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9F8B920" w:rsidP="4025E5A8" w:rsidRDefault="09F8B920" w14:paraId="78584E1D" w14:textId="484BCE5C">
      <w:pPr>
        <w:spacing w:line="360" w:lineRule="auto"/>
        <w:rPr>
          <w:rFonts w:ascii="Arial" w:hAnsi="Arial" w:eastAsia="Arial" w:cs="Arial"/>
          <w:sz w:val="22"/>
          <w:szCs w:val="22"/>
        </w:rPr>
      </w:pPr>
      <w:r w:rsidRPr="4025E5A8">
        <w:rPr>
          <w:rFonts w:ascii="Arial" w:hAnsi="Arial" w:eastAsia="Arial" w:cs="Arial"/>
          <w:sz w:val="22"/>
          <w:szCs w:val="22"/>
        </w:rPr>
        <w:t>Module code</w:t>
      </w:r>
      <w:r w:rsidRPr="4025E5A8" w:rsidR="347D2274">
        <w:rPr>
          <w:rFonts w:ascii="Arial" w:hAnsi="Arial" w:eastAsia="Arial" w:cs="Arial"/>
          <w:sz w:val="22"/>
          <w:szCs w:val="22"/>
        </w:rPr>
        <w:t>: LCHS4007</w:t>
      </w:r>
    </w:p>
    <w:p w:rsidR="347D2274" w:rsidP="4025E5A8" w:rsidRDefault="347D2274" w14:paraId="4B45C675" w14:textId="3DAA708A">
      <w:pPr>
        <w:spacing w:line="360" w:lineRule="auto"/>
        <w:rPr>
          <w:rFonts w:ascii="Arial" w:hAnsi="Arial" w:eastAsia="Arial" w:cs="Arial"/>
          <w:sz w:val="22"/>
          <w:szCs w:val="22"/>
        </w:rPr>
      </w:pPr>
      <w:r w:rsidRPr="4025E5A8">
        <w:rPr>
          <w:rFonts w:ascii="Arial" w:hAnsi="Arial" w:eastAsia="Arial" w:cs="Arial"/>
          <w:sz w:val="22"/>
          <w:szCs w:val="22"/>
        </w:rPr>
        <w:t>Module title: Digital Skills and Research Methods</w:t>
      </w:r>
    </w:p>
    <w:p w:rsidR="347D2274" w:rsidP="4025E5A8" w:rsidRDefault="347D2274" w14:paraId="32BD827E" w14:textId="022B7CE8">
      <w:pPr>
        <w:spacing w:line="360" w:lineRule="auto"/>
        <w:rPr>
          <w:rFonts w:ascii="Arial" w:hAnsi="Arial" w:eastAsia="Arial" w:cs="Arial"/>
          <w:sz w:val="22"/>
          <w:szCs w:val="22"/>
        </w:rPr>
      </w:pPr>
      <w:r w:rsidRPr="4025E5A8">
        <w:rPr>
          <w:rFonts w:ascii="Arial" w:hAnsi="Arial" w:eastAsia="Arial" w:cs="Arial"/>
          <w:sz w:val="22"/>
          <w:szCs w:val="22"/>
        </w:rPr>
        <w:t>Assignment Title: Component 2 – Research Methods</w:t>
      </w:r>
    </w:p>
    <w:p w:rsidR="347D2274" w:rsidP="4025E5A8" w:rsidRDefault="347D2274" w14:paraId="3D3ADB54" w14:textId="1F4202AA">
      <w:pPr>
        <w:spacing w:line="360" w:lineRule="auto"/>
        <w:rPr>
          <w:rFonts w:ascii="Arial" w:hAnsi="Arial" w:eastAsia="Arial" w:cs="Arial"/>
          <w:sz w:val="22"/>
          <w:szCs w:val="22"/>
        </w:rPr>
      </w:pPr>
      <w:r w:rsidRPr="4025E5A8">
        <w:rPr>
          <w:rFonts w:ascii="Arial" w:hAnsi="Arial" w:eastAsia="Arial" w:cs="Arial"/>
          <w:sz w:val="22"/>
          <w:szCs w:val="22"/>
        </w:rPr>
        <w:t xml:space="preserve">Lecturers </w:t>
      </w:r>
      <w:r w:rsidRPr="4025E5A8" w:rsidR="0BFE464D">
        <w:rPr>
          <w:rFonts w:ascii="Arial" w:hAnsi="Arial" w:eastAsia="Arial" w:cs="Arial"/>
          <w:sz w:val="22"/>
          <w:szCs w:val="22"/>
        </w:rPr>
        <w:t>Name:</w:t>
      </w:r>
      <w:r w:rsidRPr="4025E5A8">
        <w:rPr>
          <w:rFonts w:ascii="Arial" w:hAnsi="Arial" w:eastAsia="Arial" w:cs="Arial"/>
          <w:sz w:val="22"/>
          <w:szCs w:val="22"/>
        </w:rPr>
        <w:t xml:space="preserve"> Anika Tahsin Ahmed</w:t>
      </w:r>
    </w:p>
    <w:p w:rsidR="347D2274" w:rsidP="4025E5A8" w:rsidRDefault="0E3ED78C" w14:paraId="02CAF43B" w14:textId="68902031">
      <w:pPr>
        <w:spacing w:line="360" w:lineRule="auto"/>
        <w:rPr>
          <w:rFonts w:ascii="Arial" w:hAnsi="Arial" w:eastAsia="Arial" w:cs="Arial"/>
          <w:sz w:val="22"/>
          <w:szCs w:val="22"/>
        </w:rPr>
      </w:pPr>
      <w:r w:rsidRPr="4025E5A8">
        <w:rPr>
          <w:rFonts w:ascii="Arial" w:hAnsi="Arial" w:eastAsia="Arial" w:cs="Arial"/>
          <w:sz w:val="22"/>
          <w:szCs w:val="22"/>
        </w:rPr>
        <w:t>Name</w:t>
      </w:r>
      <w:r w:rsidRPr="4025E5A8" w:rsidR="2F186AF1">
        <w:rPr>
          <w:rFonts w:ascii="Arial" w:hAnsi="Arial" w:eastAsia="Arial" w:cs="Arial"/>
          <w:sz w:val="22"/>
          <w:szCs w:val="22"/>
        </w:rPr>
        <w:t>:</w:t>
      </w:r>
      <w:r w:rsidRPr="4025E5A8">
        <w:rPr>
          <w:rFonts w:ascii="Arial" w:hAnsi="Arial" w:eastAsia="Arial" w:cs="Arial"/>
          <w:sz w:val="22"/>
          <w:szCs w:val="22"/>
        </w:rPr>
        <w:t xml:space="preserve"> </w:t>
      </w:r>
      <w:r w:rsidRPr="4025E5A8" w:rsidR="347D2274">
        <w:rPr>
          <w:rFonts w:ascii="Arial" w:hAnsi="Arial" w:eastAsia="Arial" w:cs="Arial"/>
          <w:sz w:val="22"/>
          <w:szCs w:val="22"/>
        </w:rPr>
        <w:t xml:space="preserve">Amrita </w:t>
      </w:r>
      <w:r w:rsidRPr="4025E5A8" w:rsidR="52BD5CBD">
        <w:rPr>
          <w:rFonts w:ascii="Arial" w:hAnsi="Arial" w:eastAsia="Arial" w:cs="Arial"/>
          <w:sz w:val="22"/>
          <w:szCs w:val="22"/>
        </w:rPr>
        <w:t>Kaur</w:t>
      </w:r>
    </w:p>
    <w:p w:rsidR="347D2274" w:rsidP="4025E5A8" w:rsidRDefault="404BEDD0" w14:paraId="0C8CC78F" w14:textId="71548344">
      <w:pPr>
        <w:spacing w:line="360" w:lineRule="auto"/>
        <w:rPr>
          <w:rFonts w:ascii="Arial" w:hAnsi="Arial" w:eastAsia="Arial" w:cs="Arial"/>
          <w:sz w:val="22"/>
          <w:szCs w:val="22"/>
        </w:rPr>
      </w:pPr>
      <w:r w:rsidRPr="4025E5A8">
        <w:rPr>
          <w:rFonts w:ascii="Arial" w:hAnsi="Arial" w:eastAsia="Arial" w:cs="Arial"/>
          <w:sz w:val="22"/>
          <w:szCs w:val="22"/>
        </w:rPr>
        <w:t xml:space="preserve">Student </w:t>
      </w:r>
      <w:r w:rsidRPr="4025E5A8" w:rsidR="674F3888">
        <w:rPr>
          <w:rFonts w:ascii="Arial" w:hAnsi="Arial" w:eastAsia="Arial" w:cs="Arial"/>
          <w:sz w:val="22"/>
          <w:szCs w:val="22"/>
        </w:rPr>
        <w:t>ID</w:t>
      </w:r>
      <w:r w:rsidRPr="4025E5A8">
        <w:rPr>
          <w:rFonts w:ascii="Arial" w:hAnsi="Arial" w:eastAsia="Arial" w:cs="Arial"/>
          <w:sz w:val="22"/>
          <w:szCs w:val="22"/>
        </w:rPr>
        <w:t xml:space="preserve"> number</w:t>
      </w:r>
      <w:r w:rsidRPr="4025E5A8" w:rsidR="53C4CF7D">
        <w:rPr>
          <w:rFonts w:ascii="Arial" w:hAnsi="Arial" w:eastAsia="Arial" w:cs="Arial"/>
          <w:sz w:val="22"/>
          <w:szCs w:val="22"/>
        </w:rPr>
        <w:t>:</w:t>
      </w:r>
      <w:r w:rsidRPr="4025E5A8">
        <w:rPr>
          <w:rFonts w:ascii="Arial" w:hAnsi="Arial" w:eastAsia="Arial" w:cs="Arial"/>
          <w:sz w:val="22"/>
          <w:szCs w:val="22"/>
        </w:rPr>
        <w:t xml:space="preserve"> </w:t>
      </w:r>
      <w:r w:rsidRPr="4025E5A8" w:rsidR="347D2274">
        <w:rPr>
          <w:rFonts w:ascii="Arial" w:hAnsi="Arial" w:eastAsia="Arial" w:cs="Arial"/>
          <w:sz w:val="22"/>
          <w:szCs w:val="22"/>
        </w:rPr>
        <w:t>6505384</w:t>
      </w:r>
    </w:p>
    <w:p w:rsidR="525F5F61" w:rsidP="525F5F61" w:rsidRDefault="525F5F61" w14:paraId="11220114" w14:textId="302B53CC">
      <w:pPr>
        <w:spacing w:line="360" w:lineRule="auto"/>
        <w:jc w:val="center"/>
        <w:rPr>
          <w:rFonts w:ascii="Arial" w:hAnsi="Arial" w:eastAsia="Arial" w:cs="Arial"/>
          <w:sz w:val="22"/>
          <w:szCs w:val="22"/>
        </w:rPr>
      </w:pPr>
    </w:p>
    <w:p w:rsidR="525F5F61" w:rsidP="525F5F61" w:rsidRDefault="525F5F61" w14:paraId="37BF6D95" w14:textId="476F874F">
      <w:pPr>
        <w:spacing w:line="360" w:lineRule="auto"/>
        <w:jc w:val="center"/>
        <w:rPr>
          <w:rFonts w:ascii="Arial" w:hAnsi="Arial" w:eastAsia="Arial" w:cs="Arial"/>
          <w:sz w:val="22"/>
          <w:szCs w:val="22"/>
        </w:rPr>
      </w:pPr>
    </w:p>
    <w:p w:rsidR="525F5F61" w:rsidP="525F5F61" w:rsidRDefault="525F5F61" w14:paraId="7946EC42" w14:textId="4C46E1A9">
      <w:pPr>
        <w:spacing w:line="360" w:lineRule="auto"/>
        <w:jc w:val="center"/>
        <w:rPr>
          <w:rFonts w:ascii="Arial" w:hAnsi="Arial" w:eastAsia="Arial" w:cs="Arial"/>
          <w:sz w:val="22"/>
          <w:szCs w:val="22"/>
        </w:rPr>
      </w:pPr>
    </w:p>
    <w:p w:rsidR="525F5F61" w:rsidP="525F5F61" w:rsidRDefault="525F5F61" w14:paraId="5077D725" w14:textId="48C74451">
      <w:pPr>
        <w:spacing w:line="360" w:lineRule="auto"/>
        <w:jc w:val="center"/>
        <w:rPr>
          <w:rFonts w:ascii="Arial" w:hAnsi="Arial" w:eastAsia="Arial" w:cs="Arial"/>
          <w:sz w:val="22"/>
          <w:szCs w:val="22"/>
        </w:rPr>
      </w:pPr>
    </w:p>
    <w:p w:rsidR="525F5F61" w:rsidP="525F5F61" w:rsidRDefault="525F5F61" w14:paraId="2A5482E0" w14:textId="4EB439B7">
      <w:pPr>
        <w:spacing w:line="360" w:lineRule="auto"/>
        <w:jc w:val="center"/>
        <w:rPr>
          <w:rFonts w:ascii="Arial" w:hAnsi="Arial" w:eastAsia="Arial" w:cs="Arial"/>
          <w:sz w:val="22"/>
          <w:szCs w:val="22"/>
        </w:rPr>
      </w:pPr>
    </w:p>
    <w:p w:rsidR="525F5F61" w:rsidP="525F5F61" w:rsidRDefault="525F5F61" w14:paraId="0E51E8B6" w14:textId="7D2B30C4">
      <w:pPr>
        <w:spacing w:line="360" w:lineRule="auto"/>
        <w:jc w:val="center"/>
        <w:rPr>
          <w:rFonts w:ascii="Arial" w:hAnsi="Arial" w:eastAsia="Arial" w:cs="Arial"/>
          <w:sz w:val="22"/>
          <w:szCs w:val="22"/>
        </w:rPr>
      </w:pPr>
    </w:p>
    <w:p w:rsidR="525F5F61" w:rsidP="525F5F61" w:rsidRDefault="525F5F61" w14:paraId="5A6029E8" w14:textId="1E364929">
      <w:pPr>
        <w:spacing w:line="360" w:lineRule="auto"/>
        <w:jc w:val="center"/>
        <w:rPr>
          <w:rFonts w:ascii="Arial" w:hAnsi="Arial" w:eastAsia="Arial" w:cs="Arial"/>
          <w:sz w:val="22"/>
          <w:szCs w:val="22"/>
        </w:rPr>
      </w:pPr>
    </w:p>
    <w:p w:rsidR="525F5F61" w:rsidP="525F5F61" w:rsidRDefault="525F5F61" w14:paraId="01FAA1FF" w14:textId="2542625A">
      <w:pPr>
        <w:spacing w:line="360" w:lineRule="auto"/>
        <w:jc w:val="center"/>
        <w:rPr>
          <w:rFonts w:ascii="Arial" w:hAnsi="Arial" w:eastAsia="Arial" w:cs="Arial"/>
          <w:sz w:val="22"/>
          <w:szCs w:val="22"/>
        </w:rPr>
      </w:pPr>
    </w:p>
    <w:p w:rsidR="525F5F61" w:rsidP="525F5F61" w:rsidRDefault="525F5F61" w14:paraId="3ADD30B4" w14:textId="3B37F798">
      <w:pPr>
        <w:spacing w:line="360" w:lineRule="auto"/>
        <w:jc w:val="center"/>
        <w:rPr>
          <w:rFonts w:ascii="Arial" w:hAnsi="Arial" w:eastAsia="Arial" w:cs="Arial"/>
          <w:sz w:val="22"/>
          <w:szCs w:val="22"/>
        </w:rPr>
      </w:pPr>
    </w:p>
    <w:p w:rsidR="525F5F61" w:rsidP="525F5F61" w:rsidRDefault="525F5F61" w14:paraId="1EA29A6D" w14:textId="062F77A9">
      <w:pPr>
        <w:spacing w:line="360" w:lineRule="auto"/>
        <w:jc w:val="center"/>
        <w:rPr>
          <w:rFonts w:ascii="Arial" w:hAnsi="Arial" w:eastAsia="Arial" w:cs="Arial"/>
          <w:sz w:val="22"/>
          <w:szCs w:val="22"/>
        </w:rPr>
      </w:pPr>
    </w:p>
    <w:p w:rsidR="525F5F61" w:rsidP="525F5F61" w:rsidRDefault="525F5F61" w14:paraId="2343ACD4" w14:textId="68F134D1">
      <w:pPr>
        <w:spacing w:line="360" w:lineRule="auto"/>
        <w:jc w:val="center"/>
        <w:rPr>
          <w:rFonts w:ascii="Arial" w:hAnsi="Arial" w:eastAsia="Arial" w:cs="Arial"/>
          <w:sz w:val="22"/>
          <w:szCs w:val="22"/>
        </w:rPr>
      </w:pPr>
    </w:p>
    <w:p w:rsidR="525F5F61" w:rsidP="525F5F61" w:rsidRDefault="525F5F61" w14:paraId="588C6FC4" w14:textId="065D06F2">
      <w:pPr>
        <w:spacing w:line="360" w:lineRule="auto"/>
        <w:jc w:val="center"/>
        <w:rPr>
          <w:rFonts w:ascii="Arial" w:hAnsi="Arial" w:eastAsia="Arial" w:cs="Arial"/>
          <w:sz w:val="22"/>
          <w:szCs w:val="22"/>
        </w:rPr>
      </w:pPr>
    </w:p>
    <w:p w:rsidR="525F5F61" w:rsidP="525F5F61" w:rsidRDefault="525F5F61" w14:paraId="73204B41" w14:textId="4A81E469">
      <w:pPr>
        <w:spacing w:line="360" w:lineRule="auto"/>
        <w:jc w:val="center"/>
        <w:rPr>
          <w:rFonts w:ascii="Arial" w:hAnsi="Arial" w:eastAsia="Arial" w:cs="Arial"/>
          <w:sz w:val="22"/>
          <w:szCs w:val="22"/>
        </w:rPr>
      </w:pPr>
    </w:p>
    <w:p w:rsidR="525F5F61" w:rsidP="525F5F61" w:rsidRDefault="525F5F61" w14:paraId="2D81CFF9" w14:textId="4875A7E7">
      <w:pPr>
        <w:spacing w:line="360" w:lineRule="auto"/>
        <w:jc w:val="center"/>
        <w:rPr>
          <w:rFonts w:ascii="Arial" w:hAnsi="Arial" w:eastAsia="Arial" w:cs="Arial"/>
          <w:sz w:val="22"/>
          <w:szCs w:val="22"/>
        </w:rPr>
      </w:pPr>
    </w:p>
    <w:p w:rsidR="525F5F61" w:rsidP="525F5F61" w:rsidRDefault="525F5F61" w14:paraId="0DFA8655" w14:textId="4ECA49FC">
      <w:pPr>
        <w:spacing w:line="360" w:lineRule="auto"/>
        <w:jc w:val="center"/>
        <w:rPr>
          <w:rFonts w:ascii="Arial" w:hAnsi="Arial" w:eastAsia="Arial" w:cs="Arial"/>
          <w:sz w:val="22"/>
          <w:szCs w:val="22"/>
        </w:rPr>
      </w:pPr>
    </w:p>
    <w:p w:rsidR="525F5F61" w:rsidP="525F5F61" w:rsidRDefault="525F5F61" w14:paraId="0B35DDDC" w14:textId="74CCF69D">
      <w:pPr>
        <w:spacing w:line="360" w:lineRule="auto"/>
        <w:jc w:val="center"/>
        <w:rPr>
          <w:rFonts w:ascii="Arial" w:hAnsi="Arial" w:eastAsia="Arial" w:cs="Arial"/>
          <w:sz w:val="22"/>
          <w:szCs w:val="22"/>
        </w:rPr>
      </w:pPr>
    </w:p>
    <w:p w:rsidR="525F5F61" w:rsidP="525F5F61" w:rsidRDefault="525F5F61" w14:paraId="34705865" w14:textId="12F44118">
      <w:pPr>
        <w:spacing w:line="360" w:lineRule="auto"/>
        <w:jc w:val="center"/>
        <w:rPr>
          <w:rFonts w:ascii="Arial" w:hAnsi="Arial" w:eastAsia="Arial" w:cs="Arial"/>
          <w:sz w:val="22"/>
          <w:szCs w:val="22"/>
        </w:rPr>
      </w:pPr>
    </w:p>
    <w:p w:rsidR="4025E5A8" w:rsidP="4025E5A8" w:rsidRDefault="4025E5A8" w14:paraId="29A02E7B" w14:textId="705A0830">
      <w:pPr>
        <w:spacing w:line="360" w:lineRule="auto"/>
        <w:jc w:val="center"/>
        <w:rPr>
          <w:rFonts w:ascii="Arial" w:hAnsi="Arial" w:eastAsia="Arial" w:cs="Arial"/>
          <w:b/>
          <w:bCs/>
          <w:sz w:val="22"/>
          <w:szCs w:val="22"/>
        </w:rPr>
      </w:pPr>
    </w:p>
    <w:p w:rsidR="12EE1149" w:rsidP="525F5F61" w:rsidRDefault="12EE1149" w14:paraId="5D55B6E4" w14:textId="5E39079D">
      <w:pPr>
        <w:spacing w:line="360" w:lineRule="auto"/>
        <w:jc w:val="center"/>
        <w:rPr>
          <w:rFonts w:ascii="Arial" w:hAnsi="Arial" w:eastAsia="Arial" w:cs="Arial"/>
          <w:b/>
          <w:bCs/>
          <w:sz w:val="22"/>
          <w:szCs w:val="22"/>
        </w:rPr>
      </w:pPr>
      <w:r w:rsidRPr="7CC7B3E1">
        <w:rPr>
          <w:rFonts w:ascii="Arial" w:hAnsi="Arial" w:eastAsia="Arial" w:cs="Arial"/>
          <w:b/>
          <w:bCs/>
          <w:sz w:val="22"/>
          <w:szCs w:val="22"/>
        </w:rPr>
        <w:t>Conte</w:t>
      </w:r>
      <w:r w:rsidRPr="7CC7B3E1" w:rsidR="6D5EE764">
        <w:rPr>
          <w:rFonts w:ascii="Arial" w:hAnsi="Arial" w:eastAsia="Arial" w:cs="Arial"/>
          <w:b/>
          <w:bCs/>
          <w:sz w:val="22"/>
          <w:szCs w:val="22"/>
        </w:rPr>
        <w:t>n</w:t>
      </w:r>
      <w:r w:rsidRPr="7CC7B3E1" w:rsidR="6A10D473">
        <w:rPr>
          <w:rFonts w:ascii="Arial" w:hAnsi="Arial" w:eastAsia="Arial" w:cs="Arial"/>
          <w:b/>
          <w:bCs/>
          <w:sz w:val="22"/>
          <w:szCs w:val="22"/>
        </w:rPr>
        <w:t xml:space="preserve">ts page </w:t>
      </w:r>
    </w:p>
    <w:p w:rsidR="525F5F61" w:rsidP="525F5F61" w:rsidRDefault="31A3E737" w14:paraId="74711C58" w14:textId="55E2A8CB">
      <w:pPr>
        <w:spacing w:line="360" w:lineRule="auto"/>
        <w:jc w:val="center"/>
        <w:rPr>
          <w:rFonts w:ascii="Arial" w:hAnsi="Arial" w:eastAsia="Arial" w:cs="Arial"/>
          <w:sz w:val="22"/>
          <w:szCs w:val="22"/>
        </w:rPr>
      </w:pPr>
      <w:r w:rsidRPr="7CC7B3E1">
        <w:rPr>
          <w:rFonts w:ascii="Arial" w:hAnsi="Arial" w:eastAsia="Arial" w:cs="Arial"/>
          <w:sz w:val="22"/>
          <w:szCs w:val="22"/>
        </w:rPr>
        <w:t>Introduction</w:t>
      </w:r>
      <w:r w:rsidRPr="7CC7B3E1" w:rsidR="6A10D473">
        <w:rPr>
          <w:rFonts w:ascii="Arial" w:hAnsi="Arial" w:eastAsia="Arial" w:cs="Arial"/>
          <w:sz w:val="22"/>
          <w:szCs w:val="22"/>
        </w:rPr>
        <w:t xml:space="preserve"> </w:t>
      </w:r>
      <w:r w:rsidRPr="7CC7B3E1" w:rsidR="38587250">
        <w:rPr>
          <w:rFonts w:ascii="Arial" w:hAnsi="Arial" w:eastAsia="Arial" w:cs="Arial"/>
          <w:sz w:val="22"/>
          <w:szCs w:val="22"/>
        </w:rPr>
        <w:t>..........................................................................................................................</w:t>
      </w:r>
      <w:r w:rsidRPr="7CC7B3E1" w:rsidR="5FED84BB">
        <w:rPr>
          <w:rFonts w:ascii="Arial" w:hAnsi="Arial" w:eastAsia="Arial" w:cs="Arial"/>
          <w:sz w:val="22"/>
          <w:szCs w:val="22"/>
        </w:rPr>
        <w:t>3</w:t>
      </w:r>
    </w:p>
    <w:p w:rsidR="73F76FF0" w:rsidP="7CC7B3E1" w:rsidRDefault="73F76FF0" w14:paraId="27604D1A" w14:textId="0A9A4FB6">
      <w:pPr>
        <w:spacing w:line="360" w:lineRule="auto"/>
        <w:jc w:val="center"/>
        <w:rPr>
          <w:rFonts w:ascii="Arial" w:hAnsi="Arial" w:eastAsia="Arial" w:cs="Arial"/>
          <w:sz w:val="22"/>
          <w:szCs w:val="22"/>
        </w:rPr>
      </w:pPr>
      <w:r w:rsidRPr="7CC7B3E1">
        <w:rPr>
          <w:rFonts w:ascii="Arial" w:hAnsi="Arial" w:eastAsia="Arial" w:cs="Arial"/>
          <w:sz w:val="22"/>
          <w:szCs w:val="22"/>
        </w:rPr>
        <w:t>Research topic identification..................................................................................................</w:t>
      </w:r>
      <w:r w:rsidRPr="7CC7B3E1" w:rsidR="7F766CBB">
        <w:rPr>
          <w:rFonts w:ascii="Arial" w:hAnsi="Arial" w:eastAsia="Arial" w:cs="Arial"/>
          <w:sz w:val="22"/>
          <w:szCs w:val="22"/>
        </w:rPr>
        <w:t>4</w:t>
      </w:r>
    </w:p>
    <w:p w:rsidR="73F76FF0" w:rsidP="7CC7B3E1" w:rsidRDefault="73F76FF0" w14:paraId="7A047F14" w14:textId="24231A42">
      <w:pPr>
        <w:spacing w:line="360" w:lineRule="auto"/>
        <w:jc w:val="center"/>
        <w:rPr>
          <w:rFonts w:ascii="Arial" w:hAnsi="Arial" w:eastAsia="Arial" w:cs="Arial"/>
          <w:sz w:val="22"/>
          <w:szCs w:val="22"/>
        </w:rPr>
      </w:pPr>
      <w:r w:rsidRPr="7CC7B3E1">
        <w:rPr>
          <w:rFonts w:ascii="Arial" w:hAnsi="Arial" w:eastAsia="Arial" w:cs="Arial"/>
          <w:sz w:val="22"/>
          <w:szCs w:val="22"/>
        </w:rPr>
        <w:t>Research methodologies........................................................................................................</w:t>
      </w:r>
      <w:r w:rsidRPr="7CC7B3E1" w:rsidR="2419EF56">
        <w:rPr>
          <w:rFonts w:ascii="Arial" w:hAnsi="Arial" w:eastAsia="Arial" w:cs="Arial"/>
          <w:sz w:val="22"/>
          <w:szCs w:val="22"/>
        </w:rPr>
        <w:t>5</w:t>
      </w:r>
    </w:p>
    <w:p w:rsidR="73F76FF0" w:rsidP="7CC7B3E1" w:rsidRDefault="73F76FF0" w14:paraId="54085003" w14:textId="3FDB2B05">
      <w:pPr>
        <w:spacing w:line="360" w:lineRule="auto"/>
        <w:jc w:val="center"/>
        <w:rPr>
          <w:rFonts w:ascii="Arial" w:hAnsi="Arial" w:eastAsia="Arial" w:cs="Arial"/>
          <w:sz w:val="22"/>
          <w:szCs w:val="22"/>
        </w:rPr>
      </w:pPr>
      <w:r w:rsidRPr="7CC7B3E1">
        <w:rPr>
          <w:rFonts w:ascii="Arial" w:hAnsi="Arial" w:eastAsia="Arial" w:cs="Arial"/>
          <w:sz w:val="22"/>
          <w:szCs w:val="22"/>
        </w:rPr>
        <w:t>Data collection........................................................................................................................</w:t>
      </w:r>
      <w:r w:rsidRPr="7CC7B3E1" w:rsidR="3C588D23">
        <w:rPr>
          <w:rFonts w:ascii="Arial" w:hAnsi="Arial" w:eastAsia="Arial" w:cs="Arial"/>
          <w:sz w:val="22"/>
          <w:szCs w:val="22"/>
        </w:rPr>
        <w:t>6</w:t>
      </w:r>
    </w:p>
    <w:p w:rsidR="73F76FF0" w:rsidP="7CC7B3E1" w:rsidRDefault="73F76FF0" w14:paraId="4CA98436" w14:textId="70F9B5CF">
      <w:pPr>
        <w:spacing w:line="360" w:lineRule="auto"/>
        <w:jc w:val="center"/>
        <w:rPr>
          <w:rFonts w:ascii="Arial" w:hAnsi="Arial" w:eastAsia="Arial" w:cs="Arial"/>
          <w:sz w:val="22"/>
          <w:szCs w:val="22"/>
        </w:rPr>
      </w:pPr>
      <w:r w:rsidRPr="7CC7B3E1">
        <w:rPr>
          <w:rFonts w:ascii="Arial" w:hAnsi="Arial" w:eastAsia="Arial" w:cs="Arial"/>
          <w:sz w:val="22"/>
          <w:szCs w:val="22"/>
        </w:rPr>
        <w:t>Conclusion ............................................................................................................................</w:t>
      </w:r>
      <w:r w:rsidRPr="7CC7B3E1" w:rsidR="0C303123">
        <w:rPr>
          <w:rFonts w:ascii="Arial" w:hAnsi="Arial" w:eastAsia="Arial" w:cs="Arial"/>
          <w:sz w:val="22"/>
          <w:szCs w:val="22"/>
        </w:rPr>
        <w:t>7</w:t>
      </w:r>
    </w:p>
    <w:p w:rsidR="71B37955" w:rsidP="7CC7B3E1" w:rsidRDefault="71B37955" w14:paraId="71619853" w14:textId="539111E8">
      <w:pPr>
        <w:spacing w:line="360" w:lineRule="auto"/>
        <w:jc w:val="center"/>
        <w:rPr>
          <w:rFonts w:ascii="Arial" w:hAnsi="Arial" w:eastAsia="Arial" w:cs="Arial"/>
          <w:sz w:val="22"/>
          <w:szCs w:val="22"/>
        </w:rPr>
      </w:pPr>
      <w:r w:rsidRPr="4025E5A8">
        <w:rPr>
          <w:rFonts w:ascii="Arial" w:hAnsi="Arial" w:eastAsia="Arial" w:cs="Arial"/>
          <w:sz w:val="22"/>
          <w:szCs w:val="22"/>
        </w:rPr>
        <w:t>Reference</w:t>
      </w:r>
      <w:r w:rsidRPr="4025E5A8" w:rsidR="7F7AFBC3">
        <w:rPr>
          <w:rFonts w:ascii="Arial" w:hAnsi="Arial" w:eastAsia="Arial" w:cs="Arial"/>
          <w:sz w:val="22"/>
          <w:szCs w:val="22"/>
        </w:rPr>
        <w:t xml:space="preserve"> list</w:t>
      </w:r>
      <w:r w:rsidRPr="4025E5A8" w:rsidR="15DDB51A">
        <w:rPr>
          <w:rFonts w:ascii="Arial" w:hAnsi="Arial" w:eastAsia="Arial" w:cs="Arial"/>
          <w:sz w:val="22"/>
          <w:szCs w:val="22"/>
        </w:rPr>
        <w:t>.........................................................................................................................</w:t>
      </w:r>
      <w:r w:rsidRPr="4025E5A8" w:rsidR="14132988">
        <w:rPr>
          <w:rFonts w:ascii="Arial" w:hAnsi="Arial" w:eastAsia="Arial" w:cs="Arial"/>
          <w:sz w:val="22"/>
          <w:szCs w:val="22"/>
        </w:rPr>
        <w:t>8</w:t>
      </w:r>
      <w:r w:rsidRPr="4025E5A8">
        <w:rPr>
          <w:rFonts w:ascii="Arial" w:hAnsi="Arial" w:eastAsia="Arial" w:cs="Arial"/>
          <w:sz w:val="22"/>
          <w:szCs w:val="22"/>
        </w:rPr>
        <w:t xml:space="preserve"> </w:t>
      </w:r>
    </w:p>
    <w:p w:rsidR="7CC7B3E1" w:rsidP="7CC7B3E1" w:rsidRDefault="7CC7B3E1" w14:paraId="0225A984" w14:textId="6623C388">
      <w:pPr>
        <w:spacing w:line="360" w:lineRule="auto"/>
        <w:jc w:val="center"/>
        <w:rPr>
          <w:rFonts w:ascii="Arial" w:hAnsi="Arial" w:eastAsia="Arial" w:cs="Arial"/>
          <w:sz w:val="22"/>
          <w:szCs w:val="22"/>
        </w:rPr>
      </w:pPr>
    </w:p>
    <w:p w:rsidR="7CC7B3E1" w:rsidP="7CC7B3E1" w:rsidRDefault="7CC7B3E1" w14:paraId="0F526688" w14:textId="1FBBDE38">
      <w:pPr>
        <w:spacing w:line="360" w:lineRule="auto"/>
        <w:jc w:val="center"/>
        <w:rPr>
          <w:rFonts w:ascii="Arial" w:hAnsi="Arial" w:eastAsia="Arial" w:cs="Arial"/>
          <w:sz w:val="22"/>
          <w:szCs w:val="22"/>
        </w:rPr>
      </w:pPr>
    </w:p>
    <w:p w:rsidR="7CC7B3E1" w:rsidP="7CC7B3E1" w:rsidRDefault="7CC7B3E1" w14:paraId="0BCCD2E7" w14:textId="7002E1D9">
      <w:pPr>
        <w:spacing w:line="360" w:lineRule="auto"/>
        <w:jc w:val="center"/>
        <w:rPr>
          <w:rFonts w:ascii="Arial" w:hAnsi="Arial" w:eastAsia="Arial" w:cs="Arial"/>
          <w:sz w:val="22"/>
          <w:szCs w:val="22"/>
        </w:rPr>
      </w:pPr>
    </w:p>
    <w:p w:rsidR="7CC7B3E1" w:rsidP="7CC7B3E1" w:rsidRDefault="7CC7B3E1" w14:paraId="02FC5512" w14:textId="2F57542D">
      <w:pPr>
        <w:spacing w:line="360" w:lineRule="auto"/>
        <w:jc w:val="center"/>
        <w:rPr>
          <w:rFonts w:ascii="Arial" w:hAnsi="Arial" w:eastAsia="Arial" w:cs="Arial"/>
          <w:sz w:val="22"/>
          <w:szCs w:val="22"/>
        </w:rPr>
      </w:pPr>
    </w:p>
    <w:p w:rsidR="7CC7B3E1" w:rsidP="7CC7B3E1" w:rsidRDefault="7CC7B3E1" w14:paraId="6BCC07FC" w14:textId="06D02490">
      <w:pPr>
        <w:spacing w:line="360" w:lineRule="auto"/>
        <w:jc w:val="center"/>
        <w:rPr>
          <w:rFonts w:ascii="Arial" w:hAnsi="Arial" w:eastAsia="Arial" w:cs="Arial"/>
          <w:sz w:val="22"/>
          <w:szCs w:val="22"/>
        </w:rPr>
      </w:pPr>
    </w:p>
    <w:p w:rsidR="7CC7B3E1" w:rsidP="7CC7B3E1" w:rsidRDefault="7CC7B3E1" w14:paraId="3036C890" w14:textId="24F79CCC">
      <w:pPr>
        <w:spacing w:line="360" w:lineRule="auto"/>
        <w:jc w:val="center"/>
        <w:rPr>
          <w:rFonts w:ascii="Arial" w:hAnsi="Arial" w:eastAsia="Arial" w:cs="Arial"/>
          <w:sz w:val="22"/>
          <w:szCs w:val="22"/>
        </w:rPr>
      </w:pPr>
    </w:p>
    <w:p w:rsidR="7CC7B3E1" w:rsidP="7CC7B3E1" w:rsidRDefault="7CC7B3E1" w14:paraId="1B4E296D" w14:textId="2557073B">
      <w:pPr>
        <w:spacing w:line="360" w:lineRule="auto"/>
        <w:jc w:val="center"/>
        <w:rPr>
          <w:rFonts w:ascii="Arial" w:hAnsi="Arial" w:eastAsia="Arial" w:cs="Arial"/>
          <w:sz w:val="22"/>
          <w:szCs w:val="22"/>
        </w:rPr>
      </w:pPr>
    </w:p>
    <w:p w:rsidR="7CC7B3E1" w:rsidP="7CC7B3E1" w:rsidRDefault="7CC7B3E1" w14:paraId="4EC3E0A2" w14:textId="13026D58">
      <w:pPr>
        <w:spacing w:line="360" w:lineRule="auto"/>
        <w:jc w:val="center"/>
        <w:rPr>
          <w:rFonts w:ascii="Arial" w:hAnsi="Arial" w:eastAsia="Arial" w:cs="Arial"/>
          <w:sz w:val="22"/>
          <w:szCs w:val="22"/>
        </w:rPr>
      </w:pPr>
    </w:p>
    <w:p w:rsidR="7CC7B3E1" w:rsidP="7CC7B3E1" w:rsidRDefault="7CC7B3E1" w14:paraId="2435543A" w14:textId="1695344A">
      <w:pPr>
        <w:spacing w:line="360" w:lineRule="auto"/>
        <w:jc w:val="center"/>
        <w:rPr>
          <w:rFonts w:ascii="Arial" w:hAnsi="Arial" w:eastAsia="Arial" w:cs="Arial"/>
          <w:sz w:val="22"/>
          <w:szCs w:val="22"/>
        </w:rPr>
      </w:pPr>
    </w:p>
    <w:p w:rsidR="7CC7B3E1" w:rsidP="7CC7B3E1" w:rsidRDefault="7CC7B3E1" w14:paraId="364156AC" w14:textId="5F5857EE">
      <w:pPr>
        <w:spacing w:line="360" w:lineRule="auto"/>
        <w:jc w:val="center"/>
        <w:rPr>
          <w:rFonts w:ascii="Arial" w:hAnsi="Arial" w:eastAsia="Arial" w:cs="Arial"/>
          <w:sz w:val="22"/>
          <w:szCs w:val="22"/>
        </w:rPr>
      </w:pPr>
    </w:p>
    <w:p w:rsidR="7CC7B3E1" w:rsidP="7CC7B3E1" w:rsidRDefault="7CC7B3E1" w14:paraId="7687CF3D" w14:textId="4C471785">
      <w:pPr>
        <w:spacing w:line="360" w:lineRule="auto"/>
        <w:jc w:val="center"/>
        <w:rPr>
          <w:rFonts w:ascii="Arial" w:hAnsi="Arial" w:eastAsia="Arial" w:cs="Arial"/>
          <w:sz w:val="22"/>
          <w:szCs w:val="22"/>
        </w:rPr>
      </w:pPr>
    </w:p>
    <w:p w:rsidR="7CC7B3E1" w:rsidP="7CC7B3E1" w:rsidRDefault="7CC7B3E1" w14:paraId="681297B6" w14:textId="7D91887E">
      <w:pPr>
        <w:spacing w:line="360" w:lineRule="auto"/>
        <w:jc w:val="center"/>
        <w:rPr>
          <w:rFonts w:ascii="Arial" w:hAnsi="Arial" w:eastAsia="Arial" w:cs="Arial"/>
          <w:sz w:val="22"/>
          <w:szCs w:val="22"/>
        </w:rPr>
      </w:pPr>
    </w:p>
    <w:p w:rsidR="7CC7B3E1" w:rsidP="7CC7B3E1" w:rsidRDefault="7CC7B3E1" w14:paraId="06BF208B" w14:textId="7822FF87">
      <w:pPr>
        <w:spacing w:line="360" w:lineRule="auto"/>
        <w:jc w:val="center"/>
        <w:rPr>
          <w:rFonts w:ascii="Arial" w:hAnsi="Arial" w:eastAsia="Arial" w:cs="Arial"/>
          <w:sz w:val="22"/>
          <w:szCs w:val="22"/>
        </w:rPr>
      </w:pPr>
    </w:p>
    <w:p w:rsidR="7CC7B3E1" w:rsidP="7CC7B3E1" w:rsidRDefault="7CC7B3E1" w14:paraId="7088B3E1" w14:textId="1B0CD7B8">
      <w:pPr>
        <w:spacing w:line="360" w:lineRule="auto"/>
        <w:jc w:val="center"/>
        <w:rPr>
          <w:rFonts w:ascii="Arial" w:hAnsi="Arial" w:eastAsia="Arial" w:cs="Arial"/>
          <w:sz w:val="22"/>
          <w:szCs w:val="22"/>
        </w:rPr>
      </w:pPr>
    </w:p>
    <w:p w:rsidR="7CC7B3E1" w:rsidP="7CC7B3E1" w:rsidRDefault="7CC7B3E1" w14:paraId="5AC846F5" w14:textId="25D13BE8">
      <w:pPr>
        <w:spacing w:line="360" w:lineRule="auto"/>
        <w:jc w:val="center"/>
        <w:rPr>
          <w:rFonts w:ascii="Arial" w:hAnsi="Arial" w:eastAsia="Arial" w:cs="Arial"/>
          <w:sz w:val="22"/>
          <w:szCs w:val="22"/>
        </w:rPr>
      </w:pPr>
    </w:p>
    <w:p w:rsidR="7CC7B3E1" w:rsidP="7CC7B3E1" w:rsidRDefault="7CC7B3E1" w14:paraId="5B32B776" w14:textId="2DF1F6CE">
      <w:pPr>
        <w:spacing w:line="360" w:lineRule="auto"/>
        <w:jc w:val="center"/>
        <w:rPr>
          <w:rFonts w:ascii="Arial" w:hAnsi="Arial" w:eastAsia="Arial" w:cs="Arial"/>
          <w:sz w:val="22"/>
          <w:szCs w:val="22"/>
        </w:rPr>
      </w:pPr>
    </w:p>
    <w:p w:rsidR="7CC7B3E1" w:rsidP="7CC7B3E1" w:rsidRDefault="7CC7B3E1" w14:paraId="7DEC3A4D" w14:textId="78B095C5">
      <w:pPr>
        <w:spacing w:line="360" w:lineRule="auto"/>
        <w:jc w:val="center"/>
        <w:rPr>
          <w:rFonts w:ascii="Arial" w:hAnsi="Arial" w:eastAsia="Arial" w:cs="Arial"/>
          <w:sz w:val="22"/>
          <w:szCs w:val="22"/>
        </w:rPr>
      </w:pPr>
    </w:p>
    <w:p w:rsidR="7CC7B3E1" w:rsidP="7CC7B3E1" w:rsidRDefault="7CC7B3E1" w14:paraId="69CD58FB" w14:textId="323296D3">
      <w:pPr>
        <w:spacing w:line="360" w:lineRule="auto"/>
        <w:jc w:val="center"/>
        <w:rPr>
          <w:rFonts w:ascii="Arial" w:hAnsi="Arial" w:eastAsia="Arial" w:cs="Arial"/>
          <w:sz w:val="22"/>
          <w:szCs w:val="22"/>
        </w:rPr>
      </w:pPr>
    </w:p>
    <w:p w:rsidR="75EA9DCC" w:rsidP="3D4197F2" w:rsidRDefault="777802EE" w14:paraId="52A04CB6" w14:textId="561D651A">
      <w:pPr>
        <w:spacing w:line="360" w:lineRule="auto"/>
        <w:rPr>
          <w:rFonts w:ascii="Arial" w:hAnsi="Arial" w:eastAsia="Arial" w:cs="Arial"/>
          <w:sz w:val="22"/>
          <w:szCs w:val="22"/>
          <w:u w:val="single"/>
        </w:rPr>
      </w:pPr>
      <w:r w:rsidRPr="3D4197F2">
        <w:rPr>
          <w:rFonts w:ascii="Arial" w:hAnsi="Arial" w:eastAsia="Arial" w:cs="Arial"/>
          <w:sz w:val="22"/>
          <w:szCs w:val="22"/>
        </w:rPr>
        <w:t xml:space="preserve"> </w:t>
      </w:r>
      <w:r w:rsidRPr="3D4197F2">
        <w:rPr>
          <w:rFonts w:ascii="Arial" w:hAnsi="Arial" w:eastAsia="Arial" w:cs="Arial"/>
          <w:sz w:val="22"/>
          <w:szCs w:val="22"/>
          <w:u w:val="single"/>
        </w:rPr>
        <w:t xml:space="preserve">Waiting times for transgender patients </w:t>
      </w:r>
      <w:r w:rsidRPr="3D4197F2" w:rsidR="571407E3">
        <w:rPr>
          <w:rFonts w:ascii="Arial" w:hAnsi="Arial" w:eastAsia="Arial" w:cs="Arial"/>
          <w:sz w:val="22"/>
          <w:szCs w:val="22"/>
          <w:u w:val="single"/>
        </w:rPr>
        <w:t>who are depending</w:t>
      </w:r>
      <w:r w:rsidRPr="3D4197F2">
        <w:rPr>
          <w:rFonts w:ascii="Arial" w:hAnsi="Arial" w:eastAsia="Arial" w:cs="Arial"/>
          <w:sz w:val="22"/>
          <w:szCs w:val="22"/>
          <w:u w:val="single"/>
        </w:rPr>
        <w:t xml:space="preserve"> on the NHS</w:t>
      </w:r>
    </w:p>
    <w:p w:rsidR="75EA9DCC" w:rsidP="3D4197F2" w:rsidRDefault="75EA9DCC" w14:paraId="29278F76" w14:textId="073D2608">
      <w:pPr>
        <w:spacing w:line="360" w:lineRule="auto"/>
        <w:rPr>
          <w:rFonts w:ascii="Arial" w:hAnsi="Arial" w:eastAsia="Arial" w:cs="Arial"/>
          <w:sz w:val="22"/>
          <w:szCs w:val="22"/>
          <w:u w:val="single"/>
        </w:rPr>
      </w:pPr>
      <w:r w:rsidRPr="3D4197F2">
        <w:rPr>
          <w:rFonts w:ascii="Arial" w:hAnsi="Arial" w:eastAsia="Arial" w:cs="Arial"/>
          <w:sz w:val="22"/>
          <w:szCs w:val="22"/>
          <w:u w:val="single"/>
        </w:rPr>
        <w:t xml:space="preserve">Introduction </w:t>
      </w:r>
    </w:p>
    <w:p w:rsidR="75EA9DCC" w:rsidP="3D4197F2" w:rsidRDefault="75EA9DCC" w14:paraId="0CE5A936" w14:textId="121B2665">
      <w:pPr>
        <w:spacing w:line="360" w:lineRule="auto"/>
        <w:rPr>
          <w:rFonts w:ascii="Arial" w:hAnsi="Arial" w:eastAsia="Arial" w:cs="Arial"/>
          <w:sz w:val="22"/>
          <w:szCs w:val="22"/>
        </w:rPr>
      </w:pPr>
      <w:r w:rsidRPr="4B874D2E" w:rsidR="75EA9DCC">
        <w:rPr>
          <w:rFonts w:ascii="Arial" w:hAnsi="Arial" w:eastAsia="Arial" w:cs="Arial"/>
          <w:sz w:val="22"/>
          <w:szCs w:val="22"/>
        </w:rPr>
        <w:t xml:space="preserve">In this report, </w:t>
      </w:r>
      <w:r w:rsidRPr="4B874D2E" w:rsidR="75EA9DCC">
        <w:rPr>
          <w:rFonts w:ascii="Arial" w:hAnsi="Arial" w:eastAsia="Arial" w:cs="Arial"/>
          <w:sz w:val="22"/>
          <w:szCs w:val="22"/>
        </w:rPr>
        <w:t>i</w:t>
      </w:r>
      <w:r w:rsidRPr="4B874D2E" w:rsidR="75EA9DCC">
        <w:rPr>
          <w:rFonts w:ascii="Arial" w:hAnsi="Arial" w:eastAsia="Arial" w:cs="Arial"/>
          <w:sz w:val="22"/>
          <w:szCs w:val="22"/>
        </w:rPr>
        <w:t xml:space="preserve"> will be researching a</w:t>
      </w:r>
      <w:r w:rsidRPr="4B874D2E" w:rsidR="441729E0">
        <w:rPr>
          <w:rFonts w:ascii="Arial" w:hAnsi="Arial" w:eastAsia="Arial" w:cs="Arial"/>
          <w:sz w:val="22"/>
          <w:szCs w:val="22"/>
        </w:rPr>
        <w:t>n</w:t>
      </w:r>
      <w:r w:rsidRPr="4B874D2E" w:rsidR="75EA9DCC">
        <w:rPr>
          <w:rFonts w:ascii="Arial" w:hAnsi="Arial" w:eastAsia="Arial" w:cs="Arial"/>
          <w:sz w:val="22"/>
          <w:szCs w:val="22"/>
        </w:rPr>
        <w:t xml:space="preserve"> appearing issue in the health and social care </w:t>
      </w:r>
      <w:r w:rsidRPr="4B874D2E" w:rsidR="497D299E">
        <w:rPr>
          <w:rFonts w:ascii="Arial" w:hAnsi="Arial" w:eastAsia="Arial" w:cs="Arial"/>
          <w:sz w:val="22"/>
          <w:szCs w:val="22"/>
        </w:rPr>
        <w:t>sector, waiting</w:t>
      </w:r>
      <w:r w:rsidRPr="4B874D2E" w:rsidR="75EA9DCC">
        <w:rPr>
          <w:rFonts w:ascii="Arial" w:hAnsi="Arial" w:eastAsia="Arial" w:cs="Arial"/>
          <w:sz w:val="22"/>
          <w:szCs w:val="22"/>
        </w:rPr>
        <w:t xml:space="preserve"> times for transgender </w:t>
      </w:r>
      <w:r w:rsidRPr="4B874D2E" w:rsidR="1659B9B1">
        <w:rPr>
          <w:rFonts w:ascii="Arial" w:hAnsi="Arial" w:eastAsia="Arial" w:cs="Arial"/>
          <w:sz w:val="22"/>
          <w:szCs w:val="22"/>
        </w:rPr>
        <w:t>patients</w:t>
      </w:r>
      <w:r w:rsidRPr="4B874D2E" w:rsidR="6F11E648">
        <w:rPr>
          <w:rFonts w:ascii="Arial" w:hAnsi="Arial" w:eastAsia="Arial" w:cs="Arial"/>
          <w:sz w:val="22"/>
          <w:szCs w:val="22"/>
        </w:rPr>
        <w:t xml:space="preserve"> in the </w:t>
      </w:r>
      <w:r w:rsidRPr="4B874D2E" w:rsidR="6F11E648">
        <w:rPr>
          <w:rFonts w:ascii="Arial" w:hAnsi="Arial" w:eastAsia="Arial" w:cs="Arial"/>
          <w:sz w:val="22"/>
          <w:szCs w:val="22"/>
        </w:rPr>
        <w:t>nhs</w:t>
      </w:r>
      <w:r w:rsidRPr="4B874D2E" w:rsidR="1659B9B1">
        <w:rPr>
          <w:rFonts w:ascii="Arial" w:hAnsi="Arial" w:eastAsia="Arial" w:cs="Arial"/>
          <w:sz w:val="22"/>
          <w:szCs w:val="22"/>
        </w:rPr>
        <w:t xml:space="preserve">. </w:t>
      </w:r>
      <w:r w:rsidRPr="4B874D2E" w:rsidR="43E286E9">
        <w:rPr>
          <w:rFonts w:ascii="Arial" w:hAnsi="Arial" w:eastAsia="Arial" w:cs="Arial"/>
          <w:sz w:val="22"/>
          <w:szCs w:val="22"/>
        </w:rPr>
        <w:t xml:space="preserve">in this report you will see </w:t>
      </w:r>
      <w:r w:rsidRPr="4B874D2E" w:rsidR="43E286E9">
        <w:rPr>
          <w:rFonts w:ascii="Arial" w:hAnsi="Arial" w:eastAsia="Arial" w:cs="Arial"/>
          <w:sz w:val="22"/>
          <w:szCs w:val="22"/>
        </w:rPr>
        <w:t>different types</w:t>
      </w:r>
      <w:r w:rsidRPr="4B874D2E" w:rsidR="43E286E9">
        <w:rPr>
          <w:rFonts w:ascii="Arial" w:hAnsi="Arial" w:eastAsia="Arial" w:cs="Arial"/>
          <w:sz w:val="22"/>
          <w:szCs w:val="22"/>
        </w:rPr>
        <w:t xml:space="preserve"> of research methods which are discussed. </w:t>
      </w:r>
      <w:r w:rsidRPr="4B874D2E" w:rsidR="1659B9B1">
        <w:rPr>
          <w:rFonts w:ascii="Arial" w:hAnsi="Arial" w:eastAsia="Arial" w:cs="Arial"/>
          <w:sz w:val="22"/>
          <w:szCs w:val="22"/>
        </w:rPr>
        <w:t>Having</w:t>
      </w:r>
      <w:r w:rsidRPr="4B874D2E" w:rsidR="7857B654">
        <w:rPr>
          <w:rFonts w:ascii="Arial" w:hAnsi="Arial" w:eastAsia="Arial" w:cs="Arial"/>
          <w:sz w:val="22"/>
          <w:szCs w:val="22"/>
        </w:rPr>
        <w:t xml:space="preserve"> this delay, at the beginning</w:t>
      </w:r>
      <w:r w:rsidRPr="4B874D2E" w:rsidR="004E0AC0">
        <w:rPr>
          <w:rFonts w:ascii="Arial" w:hAnsi="Arial" w:eastAsia="Arial" w:cs="Arial"/>
          <w:sz w:val="22"/>
          <w:szCs w:val="22"/>
        </w:rPr>
        <w:t xml:space="preserve"> of your journey to gender dysphoria</w:t>
      </w:r>
      <w:r w:rsidRPr="4B874D2E" w:rsidR="001830E8">
        <w:rPr>
          <w:rFonts w:ascii="Arial" w:hAnsi="Arial" w:eastAsia="Arial" w:cs="Arial"/>
          <w:sz w:val="22"/>
          <w:szCs w:val="22"/>
        </w:rPr>
        <w:t xml:space="preserve"> </w:t>
      </w:r>
      <w:r w:rsidRPr="4B874D2E" w:rsidR="28573341">
        <w:rPr>
          <w:rFonts w:ascii="Arial" w:hAnsi="Arial" w:eastAsia="Arial" w:cs="Arial"/>
          <w:sz w:val="22"/>
          <w:szCs w:val="22"/>
        </w:rPr>
        <w:t>which causes</w:t>
      </w:r>
      <w:r w:rsidRPr="4B874D2E" w:rsidR="63040D3C">
        <w:rPr>
          <w:rFonts w:ascii="Arial" w:hAnsi="Arial" w:eastAsia="Arial" w:cs="Arial"/>
          <w:sz w:val="22"/>
          <w:szCs w:val="22"/>
        </w:rPr>
        <w:t xml:space="preserve"> concerns as it affects </w:t>
      </w:r>
      <w:r w:rsidRPr="4B874D2E" w:rsidR="5C5B4B9E">
        <w:rPr>
          <w:rFonts w:ascii="Arial" w:hAnsi="Arial" w:eastAsia="Arial" w:cs="Arial"/>
          <w:sz w:val="22"/>
          <w:szCs w:val="22"/>
        </w:rPr>
        <w:t>the individual's mental health and emotional wellbeing.</w:t>
      </w:r>
      <w:r w:rsidRPr="4B874D2E" w:rsidR="3F32A8C7">
        <w:rPr>
          <w:rFonts w:ascii="Arial" w:hAnsi="Arial" w:eastAsia="Arial" w:cs="Arial"/>
          <w:sz w:val="22"/>
          <w:szCs w:val="22"/>
        </w:rPr>
        <w:t xml:space="preserve"> I</w:t>
      </w:r>
      <w:r w:rsidRPr="4B874D2E" w:rsidR="008C647D">
        <w:rPr>
          <w:rFonts w:ascii="Arial" w:hAnsi="Arial" w:eastAsia="Arial" w:cs="Arial"/>
          <w:sz w:val="22"/>
          <w:szCs w:val="22"/>
        </w:rPr>
        <w:t xml:space="preserve">n </w:t>
      </w:r>
      <w:r w:rsidRPr="4B874D2E" w:rsidR="701A5783">
        <w:rPr>
          <w:rFonts w:ascii="Arial" w:hAnsi="Arial" w:eastAsia="Arial" w:cs="Arial"/>
          <w:sz w:val="22"/>
          <w:szCs w:val="22"/>
        </w:rPr>
        <w:t>contrast, from</w:t>
      </w:r>
      <w:r w:rsidRPr="4B874D2E" w:rsidR="005B2B09">
        <w:rPr>
          <w:rFonts w:ascii="Arial" w:hAnsi="Arial" w:eastAsia="Arial" w:cs="Arial"/>
          <w:sz w:val="22"/>
          <w:szCs w:val="22"/>
        </w:rPr>
        <w:t xml:space="preserve"> this report we would like if the waiting times for transgender patients could be </w:t>
      </w:r>
      <w:r w:rsidRPr="4B874D2E" w:rsidR="000978F0">
        <w:rPr>
          <w:rFonts w:ascii="Arial" w:hAnsi="Arial" w:eastAsia="Arial" w:cs="Arial"/>
          <w:sz w:val="22"/>
          <w:szCs w:val="22"/>
        </w:rPr>
        <w:t xml:space="preserve">reduced and </w:t>
      </w:r>
      <w:r w:rsidRPr="4B874D2E" w:rsidR="007B575E">
        <w:rPr>
          <w:rFonts w:ascii="Arial" w:hAnsi="Arial" w:eastAsia="Arial" w:cs="Arial"/>
          <w:sz w:val="22"/>
          <w:szCs w:val="22"/>
        </w:rPr>
        <w:t xml:space="preserve">there is a shortage lack of </w:t>
      </w:r>
      <w:r w:rsidRPr="4B874D2E" w:rsidR="5AE6EF89">
        <w:rPr>
          <w:rFonts w:ascii="Arial" w:hAnsi="Arial" w:eastAsia="Arial" w:cs="Arial"/>
          <w:sz w:val="22"/>
          <w:szCs w:val="22"/>
        </w:rPr>
        <w:t>resources,</w:t>
      </w:r>
      <w:r w:rsidRPr="4B874D2E" w:rsidR="007B575E">
        <w:rPr>
          <w:rFonts w:ascii="Arial" w:hAnsi="Arial" w:eastAsia="Arial" w:cs="Arial"/>
          <w:sz w:val="22"/>
          <w:szCs w:val="22"/>
        </w:rPr>
        <w:t xml:space="preserve"> we would like that </w:t>
      </w:r>
      <w:r w:rsidRPr="4B874D2E" w:rsidR="74AD2289">
        <w:rPr>
          <w:rFonts w:ascii="Arial" w:hAnsi="Arial" w:eastAsia="Arial" w:cs="Arial"/>
          <w:sz w:val="22"/>
          <w:szCs w:val="22"/>
        </w:rPr>
        <w:t xml:space="preserve">this be researched and action be taken so that further </w:t>
      </w:r>
      <w:r w:rsidRPr="4B874D2E" w:rsidR="47A28EFD">
        <w:rPr>
          <w:rFonts w:ascii="Arial" w:hAnsi="Arial" w:eastAsia="Arial" w:cs="Arial"/>
          <w:sz w:val="22"/>
          <w:szCs w:val="22"/>
        </w:rPr>
        <w:t>individuals</w:t>
      </w:r>
      <w:r w:rsidRPr="4B874D2E" w:rsidR="74AD2289">
        <w:rPr>
          <w:rFonts w:ascii="Arial" w:hAnsi="Arial" w:eastAsia="Arial" w:cs="Arial"/>
          <w:sz w:val="22"/>
          <w:szCs w:val="22"/>
        </w:rPr>
        <w:t xml:space="preserve"> will not have to suffer the long waiting list</w:t>
      </w:r>
      <w:r w:rsidRPr="4B874D2E" w:rsidR="79B9ED30">
        <w:rPr>
          <w:rFonts w:ascii="Arial" w:hAnsi="Arial" w:eastAsia="Arial" w:cs="Arial"/>
          <w:sz w:val="22"/>
          <w:szCs w:val="22"/>
        </w:rPr>
        <w:t xml:space="preserve"> for the </w:t>
      </w:r>
      <w:r w:rsidRPr="4B874D2E" w:rsidR="79B9ED30">
        <w:rPr>
          <w:rFonts w:ascii="Arial" w:hAnsi="Arial" w:eastAsia="Arial" w:cs="Arial"/>
          <w:sz w:val="22"/>
          <w:szCs w:val="22"/>
        </w:rPr>
        <w:t>nhs</w:t>
      </w:r>
      <w:r w:rsidRPr="4B874D2E" w:rsidR="69E5314C">
        <w:rPr>
          <w:rFonts w:ascii="Arial" w:hAnsi="Arial" w:eastAsia="Arial" w:cs="Arial"/>
          <w:sz w:val="22"/>
          <w:szCs w:val="22"/>
        </w:rPr>
        <w:t xml:space="preserve"> in the upcoming years.</w:t>
      </w:r>
    </w:p>
    <w:p w:rsidR="3D4197F2" w:rsidP="3D4197F2" w:rsidRDefault="3D4197F2" w14:paraId="5BFD41A8" w14:textId="3BBC947B">
      <w:pPr>
        <w:spacing w:line="360" w:lineRule="auto"/>
        <w:rPr>
          <w:rFonts w:ascii="Arial" w:hAnsi="Arial" w:eastAsia="Arial" w:cs="Arial"/>
          <w:sz w:val="22"/>
          <w:szCs w:val="22"/>
        </w:rPr>
      </w:pPr>
    </w:p>
    <w:p w:rsidR="3D4197F2" w:rsidP="3D4197F2" w:rsidRDefault="3D4197F2" w14:paraId="29604111" w14:textId="54DBCA4A">
      <w:pPr>
        <w:spacing w:line="360" w:lineRule="auto"/>
        <w:rPr>
          <w:rFonts w:ascii="Arial" w:hAnsi="Arial" w:eastAsia="Arial" w:cs="Arial"/>
          <w:sz w:val="22"/>
          <w:szCs w:val="22"/>
        </w:rPr>
      </w:pPr>
    </w:p>
    <w:p w:rsidR="3D4197F2" w:rsidP="3D4197F2" w:rsidRDefault="3D4197F2" w14:paraId="29BADF25" w14:textId="4718EF60">
      <w:pPr>
        <w:spacing w:line="360" w:lineRule="auto"/>
        <w:rPr>
          <w:rFonts w:ascii="Arial" w:hAnsi="Arial" w:eastAsia="Arial" w:cs="Arial"/>
          <w:sz w:val="22"/>
          <w:szCs w:val="22"/>
        </w:rPr>
      </w:pPr>
    </w:p>
    <w:p w:rsidR="3D4197F2" w:rsidP="3D4197F2" w:rsidRDefault="3D4197F2" w14:paraId="577D322B" w14:textId="4BCC26E0">
      <w:pPr>
        <w:spacing w:line="360" w:lineRule="auto"/>
        <w:rPr>
          <w:rFonts w:ascii="Arial" w:hAnsi="Arial" w:eastAsia="Arial" w:cs="Arial"/>
          <w:sz w:val="22"/>
          <w:szCs w:val="22"/>
        </w:rPr>
      </w:pPr>
    </w:p>
    <w:p w:rsidR="3D4197F2" w:rsidP="3D4197F2" w:rsidRDefault="3D4197F2" w14:paraId="3F1B63BE" w14:textId="7597F01A">
      <w:pPr>
        <w:spacing w:line="360" w:lineRule="auto"/>
        <w:rPr>
          <w:rFonts w:ascii="Arial" w:hAnsi="Arial" w:eastAsia="Arial" w:cs="Arial"/>
          <w:sz w:val="22"/>
          <w:szCs w:val="22"/>
        </w:rPr>
      </w:pPr>
    </w:p>
    <w:p w:rsidR="3D4197F2" w:rsidP="3D4197F2" w:rsidRDefault="3D4197F2" w14:paraId="5BF85EFF" w14:textId="2F449B37">
      <w:pPr>
        <w:spacing w:line="360" w:lineRule="auto"/>
        <w:rPr>
          <w:rFonts w:ascii="Arial" w:hAnsi="Arial" w:eastAsia="Arial" w:cs="Arial"/>
          <w:sz w:val="22"/>
          <w:szCs w:val="22"/>
        </w:rPr>
      </w:pPr>
    </w:p>
    <w:p w:rsidR="3D4197F2" w:rsidP="3D4197F2" w:rsidRDefault="3D4197F2" w14:paraId="02B940DF" w14:textId="16CDCD64">
      <w:pPr>
        <w:spacing w:line="360" w:lineRule="auto"/>
        <w:rPr>
          <w:rFonts w:ascii="Arial" w:hAnsi="Arial" w:eastAsia="Arial" w:cs="Arial"/>
          <w:sz w:val="22"/>
          <w:szCs w:val="22"/>
        </w:rPr>
      </w:pPr>
    </w:p>
    <w:p w:rsidR="3D4197F2" w:rsidP="3D4197F2" w:rsidRDefault="3D4197F2" w14:paraId="61B67AF5" w14:textId="530F49C7">
      <w:pPr>
        <w:spacing w:line="360" w:lineRule="auto"/>
        <w:rPr>
          <w:rFonts w:ascii="Arial" w:hAnsi="Arial" w:eastAsia="Arial" w:cs="Arial"/>
          <w:sz w:val="22"/>
          <w:szCs w:val="22"/>
        </w:rPr>
      </w:pPr>
    </w:p>
    <w:p w:rsidR="3D4197F2" w:rsidP="3D4197F2" w:rsidRDefault="3D4197F2" w14:paraId="503F06B9" w14:textId="3FE9775E">
      <w:pPr>
        <w:spacing w:line="360" w:lineRule="auto"/>
        <w:rPr>
          <w:rFonts w:ascii="Arial" w:hAnsi="Arial" w:eastAsia="Arial" w:cs="Arial"/>
          <w:sz w:val="22"/>
          <w:szCs w:val="22"/>
        </w:rPr>
      </w:pPr>
    </w:p>
    <w:p w:rsidR="3D4197F2" w:rsidP="3D4197F2" w:rsidRDefault="3D4197F2" w14:paraId="2FB68739" w14:textId="0DBDB552">
      <w:pPr>
        <w:spacing w:line="360" w:lineRule="auto"/>
        <w:rPr>
          <w:rFonts w:ascii="Arial" w:hAnsi="Arial" w:eastAsia="Arial" w:cs="Arial"/>
          <w:sz w:val="22"/>
          <w:szCs w:val="22"/>
        </w:rPr>
      </w:pPr>
    </w:p>
    <w:p w:rsidR="3D4197F2" w:rsidP="3D4197F2" w:rsidRDefault="3D4197F2" w14:paraId="238B8880" w14:textId="577A3DCB">
      <w:pPr>
        <w:spacing w:line="360" w:lineRule="auto"/>
        <w:rPr>
          <w:rFonts w:ascii="Arial" w:hAnsi="Arial" w:eastAsia="Arial" w:cs="Arial"/>
          <w:sz w:val="22"/>
          <w:szCs w:val="22"/>
        </w:rPr>
      </w:pPr>
    </w:p>
    <w:p w:rsidR="3D4197F2" w:rsidP="3D4197F2" w:rsidRDefault="3D4197F2" w14:paraId="0A10490C" w14:textId="7F9696F4">
      <w:pPr>
        <w:spacing w:line="360" w:lineRule="auto"/>
        <w:rPr>
          <w:rFonts w:ascii="Arial" w:hAnsi="Arial" w:eastAsia="Arial" w:cs="Arial"/>
          <w:sz w:val="22"/>
          <w:szCs w:val="22"/>
        </w:rPr>
      </w:pPr>
    </w:p>
    <w:p w:rsidR="3D4197F2" w:rsidP="3D4197F2" w:rsidRDefault="3D4197F2" w14:paraId="7C68E841" w14:textId="4D158F52">
      <w:pPr>
        <w:spacing w:line="360" w:lineRule="auto"/>
        <w:rPr>
          <w:rFonts w:ascii="Arial" w:hAnsi="Arial" w:eastAsia="Arial" w:cs="Arial"/>
          <w:sz w:val="22"/>
          <w:szCs w:val="22"/>
        </w:rPr>
      </w:pPr>
    </w:p>
    <w:p w:rsidR="3D4197F2" w:rsidP="3D4197F2" w:rsidRDefault="3D4197F2" w14:paraId="78F010D7" w14:textId="685323AC">
      <w:pPr>
        <w:spacing w:line="360" w:lineRule="auto"/>
        <w:rPr>
          <w:rFonts w:ascii="Arial" w:hAnsi="Arial" w:eastAsia="Arial" w:cs="Arial"/>
          <w:sz w:val="22"/>
          <w:szCs w:val="22"/>
        </w:rPr>
      </w:pPr>
    </w:p>
    <w:p w:rsidR="1F0B3C1C" w:rsidP="1F0B3C1C" w:rsidRDefault="1F0B3C1C" w14:paraId="252217B1" w14:textId="7694A32D">
      <w:pPr>
        <w:pStyle w:val="Normal"/>
        <w:spacing w:line="360" w:lineRule="auto"/>
        <w:rPr>
          <w:rFonts w:ascii="Arial" w:hAnsi="Arial" w:eastAsia="Arial" w:cs="Arial"/>
          <w:sz w:val="22"/>
          <w:szCs w:val="22"/>
        </w:rPr>
      </w:pPr>
    </w:p>
    <w:p w:rsidR="7CC7B3E1" w:rsidP="1F0B3C1C" w:rsidRDefault="4817641C" w14:paraId="16A1CE72" w14:textId="6CD9DC7B">
      <w:pPr>
        <w:pStyle w:val="Normal"/>
        <w:spacing w:line="360" w:lineRule="auto"/>
        <w:rPr>
          <w:rFonts w:ascii="Arial" w:hAnsi="Arial" w:eastAsia="Arial" w:cs="Arial"/>
          <w:sz w:val="22"/>
          <w:szCs w:val="22"/>
          <w:u w:val="single"/>
        </w:rPr>
      </w:pPr>
      <w:r w:rsidRPr="1F0B3C1C" w:rsidR="4817641C">
        <w:rPr>
          <w:rFonts w:ascii="Arial" w:hAnsi="Arial" w:eastAsia="Arial" w:cs="Arial"/>
          <w:sz w:val="22"/>
          <w:szCs w:val="22"/>
          <w:u w:val="single"/>
        </w:rPr>
        <w:t xml:space="preserve">Task 1 research topic identification </w:t>
      </w:r>
    </w:p>
    <w:p w:rsidR="0B2AA75E" w:rsidP="1F0B3C1C" w:rsidRDefault="0B2AA75E" w14:paraId="69D0BB6A" w14:textId="0B295191">
      <w:pPr>
        <w:spacing w:line="360" w:lineRule="auto"/>
        <w:jc w:val="left"/>
        <w:rPr>
          <w:rFonts w:ascii="Arial" w:hAnsi="Arial" w:eastAsia="Arial" w:cs="Arial"/>
          <w:sz w:val="22"/>
          <w:szCs w:val="22"/>
          <w:u w:val="single"/>
        </w:rPr>
      </w:pPr>
      <w:r w:rsidRPr="1F0B3C1C" w:rsidR="0B2AA75E">
        <w:rPr>
          <w:rFonts w:ascii="Arial" w:hAnsi="Arial" w:eastAsia="Arial" w:cs="Arial"/>
          <w:sz w:val="22"/>
          <w:szCs w:val="22"/>
          <w:u w:val="single"/>
        </w:rPr>
        <w:t>Identifying the problem:</w:t>
      </w:r>
    </w:p>
    <w:p w:rsidR="04EEA045" w:rsidP="3D4197F2" w:rsidRDefault="04EEA045" w14:paraId="619EA265" w14:textId="769D1C3A">
      <w:pPr>
        <w:spacing w:line="360" w:lineRule="auto"/>
        <w:rPr>
          <w:rFonts w:ascii="Arial" w:hAnsi="Arial" w:eastAsia="Arial" w:cs="Arial"/>
          <w:sz w:val="22"/>
          <w:szCs w:val="22"/>
        </w:rPr>
      </w:pPr>
      <w:r w:rsidRPr="62333A21" w:rsidR="04EEA045">
        <w:rPr>
          <w:rFonts w:ascii="Arial" w:hAnsi="Arial" w:eastAsia="Arial" w:cs="Arial"/>
          <w:sz w:val="22"/>
          <w:szCs w:val="22"/>
        </w:rPr>
        <w:t xml:space="preserve">In addition, </w:t>
      </w:r>
      <w:r w:rsidRPr="62333A21" w:rsidR="5C56591D">
        <w:rPr>
          <w:rFonts w:ascii="Arial" w:hAnsi="Arial" w:eastAsia="Arial" w:cs="Arial"/>
          <w:sz w:val="22"/>
          <w:szCs w:val="22"/>
        </w:rPr>
        <w:t xml:space="preserve">Gender dysphoria is </w:t>
      </w:r>
      <w:r w:rsidRPr="62333A21" w:rsidR="30A5ED5F">
        <w:rPr>
          <w:rFonts w:ascii="Arial" w:hAnsi="Arial" w:eastAsia="Arial" w:cs="Arial"/>
          <w:sz w:val="22"/>
          <w:szCs w:val="22"/>
        </w:rPr>
        <w:t xml:space="preserve">a condition </w:t>
      </w:r>
      <w:r w:rsidRPr="62333A21" w:rsidR="2C5DC556">
        <w:rPr>
          <w:rFonts w:ascii="Arial" w:hAnsi="Arial" w:eastAsia="Arial" w:cs="Arial"/>
          <w:sz w:val="22"/>
          <w:szCs w:val="22"/>
        </w:rPr>
        <w:t xml:space="preserve">which causes discomfort and or distress in the individuals when a </w:t>
      </w:r>
      <w:r w:rsidRPr="62333A21" w:rsidR="0C8E2716">
        <w:rPr>
          <w:rFonts w:ascii="Arial" w:hAnsi="Arial" w:eastAsia="Arial" w:cs="Arial"/>
          <w:sz w:val="22"/>
          <w:szCs w:val="22"/>
        </w:rPr>
        <w:t>person's</w:t>
      </w:r>
      <w:r w:rsidRPr="62333A21" w:rsidR="2C5DC556">
        <w:rPr>
          <w:rFonts w:ascii="Arial" w:hAnsi="Arial" w:eastAsia="Arial" w:cs="Arial"/>
          <w:sz w:val="22"/>
          <w:szCs w:val="22"/>
        </w:rPr>
        <w:t xml:space="preserve"> identity </w:t>
      </w:r>
      <w:r w:rsidRPr="62333A21" w:rsidR="2FEDDAE8">
        <w:rPr>
          <w:rFonts w:ascii="Arial" w:hAnsi="Arial" w:eastAsia="Arial" w:cs="Arial"/>
          <w:sz w:val="22"/>
          <w:szCs w:val="22"/>
        </w:rPr>
        <w:t>differs from the sex assigned to them at birth.</w:t>
      </w:r>
      <w:r w:rsidRPr="62333A21" w:rsidR="73FC4565">
        <w:rPr>
          <w:rFonts w:ascii="Arial" w:hAnsi="Arial" w:eastAsia="Arial" w:cs="Arial"/>
          <w:sz w:val="22"/>
          <w:szCs w:val="22"/>
        </w:rPr>
        <w:t xml:space="preserve"> The issue that we are facing in the </w:t>
      </w:r>
      <w:r w:rsidRPr="62333A21" w:rsidR="73FC4565">
        <w:rPr>
          <w:rFonts w:ascii="Arial" w:hAnsi="Arial" w:eastAsia="Arial" w:cs="Arial"/>
          <w:sz w:val="22"/>
          <w:szCs w:val="22"/>
        </w:rPr>
        <w:t>uk</w:t>
      </w:r>
      <w:r w:rsidRPr="62333A21" w:rsidR="73FC4565">
        <w:rPr>
          <w:rFonts w:ascii="Arial" w:hAnsi="Arial" w:eastAsia="Arial" w:cs="Arial"/>
          <w:sz w:val="22"/>
          <w:szCs w:val="22"/>
        </w:rPr>
        <w:t xml:space="preserve"> </w:t>
      </w:r>
      <w:r w:rsidRPr="62333A21" w:rsidR="5849E4E8">
        <w:rPr>
          <w:rFonts w:ascii="Arial" w:hAnsi="Arial" w:eastAsia="Arial" w:cs="Arial"/>
          <w:sz w:val="22"/>
          <w:szCs w:val="22"/>
        </w:rPr>
        <w:t>,</w:t>
      </w:r>
      <w:r w:rsidRPr="62333A21" w:rsidR="73FC4565">
        <w:rPr>
          <w:rFonts w:ascii="Arial" w:hAnsi="Arial" w:eastAsia="Arial" w:cs="Arial"/>
          <w:sz w:val="22"/>
          <w:szCs w:val="22"/>
        </w:rPr>
        <w:t xml:space="preserve"> </w:t>
      </w:r>
      <w:r w:rsidRPr="62333A21" w:rsidR="7FD36919">
        <w:rPr>
          <w:rFonts w:ascii="Arial" w:hAnsi="Arial" w:eastAsia="Arial" w:cs="Arial"/>
          <w:sz w:val="22"/>
          <w:szCs w:val="22"/>
        </w:rPr>
        <w:t xml:space="preserve">individuals who are dealing with the transition are comparing the time waiting </w:t>
      </w:r>
      <w:r w:rsidRPr="62333A21" w:rsidR="2D703F01">
        <w:rPr>
          <w:rFonts w:ascii="Arial" w:hAnsi="Arial" w:eastAsia="Arial" w:cs="Arial"/>
          <w:sz w:val="22"/>
          <w:szCs w:val="22"/>
        </w:rPr>
        <w:t xml:space="preserve">to a “death sentence” </w:t>
      </w:r>
      <w:r w:rsidRPr="62333A21" w:rsidR="572F94A7">
        <w:rPr>
          <w:rFonts w:ascii="Arial" w:hAnsi="Arial" w:eastAsia="Arial" w:cs="Arial"/>
          <w:sz w:val="22"/>
          <w:szCs w:val="22"/>
        </w:rPr>
        <w:t xml:space="preserve">this is what </w:t>
      </w:r>
      <w:r w:rsidRPr="62333A21" w:rsidR="0EE5F3DC">
        <w:rPr>
          <w:rFonts w:ascii="Arial" w:hAnsi="Arial" w:eastAsia="Arial" w:cs="Arial"/>
          <w:sz w:val="22"/>
          <w:szCs w:val="22"/>
        </w:rPr>
        <w:t xml:space="preserve">individuals who are going through the transition are </w:t>
      </w:r>
      <w:r w:rsidRPr="62333A21" w:rsidR="03FACFBF">
        <w:rPr>
          <w:rFonts w:ascii="Arial" w:hAnsi="Arial" w:eastAsia="Arial" w:cs="Arial"/>
          <w:sz w:val="22"/>
          <w:szCs w:val="22"/>
        </w:rPr>
        <w:t>labelling via lack</w:t>
      </w:r>
      <w:r w:rsidRPr="62333A21" w:rsidR="0EE5F3DC">
        <w:rPr>
          <w:rFonts w:ascii="Arial" w:hAnsi="Arial" w:eastAsia="Arial" w:cs="Arial"/>
          <w:sz w:val="22"/>
          <w:szCs w:val="22"/>
        </w:rPr>
        <w:t xml:space="preserve"> of </w:t>
      </w:r>
      <w:r w:rsidRPr="62333A21" w:rsidR="42F8E3D5">
        <w:rPr>
          <w:rFonts w:ascii="Arial" w:hAnsi="Arial" w:eastAsia="Arial" w:cs="Arial"/>
          <w:sz w:val="22"/>
          <w:szCs w:val="22"/>
        </w:rPr>
        <w:t xml:space="preserve">potential by the </w:t>
      </w:r>
      <w:r w:rsidRPr="62333A21" w:rsidR="42F8E3D5">
        <w:rPr>
          <w:rFonts w:ascii="Arial" w:hAnsi="Arial" w:eastAsia="Arial" w:cs="Arial"/>
          <w:sz w:val="22"/>
          <w:szCs w:val="22"/>
        </w:rPr>
        <w:t>nhs</w:t>
      </w:r>
      <w:r w:rsidRPr="62333A21" w:rsidR="42F8E3D5">
        <w:rPr>
          <w:rFonts w:ascii="Arial" w:hAnsi="Arial" w:eastAsia="Arial" w:cs="Arial"/>
          <w:sz w:val="22"/>
          <w:szCs w:val="22"/>
        </w:rPr>
        <w:t>.</w:t>
      </w:r>
      <w:r w:rsidRPr="62333A21" w:rsidR="55FF0E60">
        <w:rPr>
          <w:rFonts w:ascii="Arial" w:hAnsi="Arial" w:eastAsia="Arial" w:cs="Arial"/>
          <w:sz w:val="22"/>
          <w:szCs w:val="22"/>
        </w:rPr>
        <w:t xml:space="preserve"> As studies </w:t>
      </w:r>
      <w:r w:rsidRPr="62333A21" w:rsidR="55FF0E60">
        <w:rPr>
          <w:rFonts w:ascii="Arial" w:hAnsi="Arial" w:eastAsia="Arial" w:cs="Arial"/>
          <w:sz w:val="22"/>
          <w:szCs w:val="22"/>
        </w:rPr>
        <w:t>state</w:t>
      </w:r>
      <w:r w:rsidRPr="62333A21" w:rsidR="55FF0E60">
        <w:rPr>
          <w:rFonts w:ascii="Arial" w:hAnsi="Arial" w:eastAsia="Arial" w:cs="Arial"/>
          <w:sz w:val="22"/>
          <w:szCs w:val="22"/>
        </w:rPr>
        <w:t xml:space="preserve"> recent reports from the </w:t>
      </w:r>
      <w:r w:rsidRPr="62333A21" w:rsidR="55FF0E60">
        <w:rPr>
          <w:rFonts w:ascii="Arial" w:hAnsi="Arial" w:eastAsia="Arial" w:cs="Arial"/>
          <w:sz w:val="22"/>
          <w:szCs w:val="22"/>
        </w:rPr>
        <w:t>nhs</w:t>
      </w:r>
      <w:r w:rsidRPr="62333A21" w:rsidR="55FF0E60">
        <w:rPr>
          <w:rFonts w:ascii="Arial" w:hAnsi="Arial" w:eastAsia="Arial" w:cs="Arial"/>
          <w:sz w:val="22"/>
          <w:szCs w:val="22"/>
        </w:rPr>
        <w:t xml:space="preserve"> 42,000 patients are eagerly waiting for appointments at </w:t>
      </w:r>
      <w:r w:rsidRPr="62333A21" w:rsidR="55FF0E60">
        <w:rPr>
          <w:rFonts w:ascii="Arial" w:hAnsi="Arial" w:eastAsia="Arial" w:cs="Arial"/>
          <w:sz w:val="22"/>
          <w:szCs w:val="22"/>
        </w:rPr>
        <w:t>nhs</w:t>
      </w:r>
      <w:r w:rsidRPr="62333A21" w:rsidR="55FF0E60">
        <w:rPr>
          <w:rFonts w:ascii="Arial" w:hAnsi="Arial" w:eastAsia="Arial" w:cs="Arial"/>
          <w:sz w:val="22"/>
          <w:szCs w:val="22"/>
        </w:rPr>
        <w:t xml:space="preserve"> gender clinics. Also, individuals are waiting up to 8 years for their very first consultation. Some individuals are requested to wait 49 months minimum for their first appointment at Gender Identity Clinics. From this scenario</w:t>
      </w:r>
      <w:r w:rsidRPr="62333A21" w:rsidR="44085642">
        <w:rPr>
          <w:rFonts w:ascii="Arial" w:hAnsi="Arial" w:eastAsia="Arial" w:cs="Arial"/>
          <w:sz w:val="22"/>
          <w:szCs w:val="22"/>
        </w:rPr>
        <w:t xml:space="preserve">, </w:t>
      </w:r>
      <w:r w:rsidRPr="62333A21" w:rsidR="55FF0E60">
        <w:rPr>
          <w:rFonts w:ascii="Arial" w:hAnsi="Arial" w:eastAsia="Arial" w:cs="Arial"/>
          <w:sz w:val="22"/>
          <w:szCs w:val="22"/>
        </w:rPr>
        <w:t xml:space="preserve">we </w:t>
      </w:r>
      <w:r w:rsidRPr="62333A21" w:rsidR="55FF0E60">
        <w:rPr>
          <w:rFonts w:ascii="Arial" w:hAnsi="Arial" w:eastAsia="Arial" w:cs="Arial"/>
          <w:sz w:val="22"/>
          <w:szCs w:val="22"/>
        </w:rPr>
        <w:t>are able to</w:t>
      </w:r>
      <w:r w:rsidRPr="62333A21" w:rsidR="55FF0E60">
        <w:rPr>
          <w:rFonts w:ascii="Arial" w:hAnsi="Arial" w:eastAsia="Arial" w:cs="Arial"/>
          <w:sz w:val="22"/>
          <w:szCs w:val="22"/>
        </w:rPr>
        <w:t xml:space="preserve"> tell that there is a high demand of gender affirming services (Health,</w:t>
      </w:r>
      <w:r w:rsidRPr="62333A21" w:rsidR="55FF0E60">
        <w:rPr>
          <w:rFonts w:ascii="Times New Roman" w:hAnsi="Times New Roman" w:eastAsia="Times New Roman" w:cs="Times New Roman"/>
        </w:rPr>
        <w:t xml:space="preserve"> 2025)</w:t>
      </w:r>
    </w:p>
    <w:p w:rsidR="04EEA045" w:rsidP="3D4197F2" w:rsidRDefault="55FF0E60" w14:paraId="422EC820" w14:textId="3C810441">
      <w:pPr>
        <w:spacing w:line="360" w:lineRule="auto"/>
        <w:rPr>
          <w:rFonts w:ascii="Arial" w:hAnsi="Arial" w:eastAsia="Arial" w:cs="Arial"/>
          <w:sz w:val="22"/>
          <w:szCs w:val="22"/>
        </w:rPr>
      </w:pPr>
      <w:r w:rsidRPr="6499F3FE" w:rsidR="55FF0E60">
        <w:rPr>
          <w:rFonts w:ascii="Arial" w:hAnsi="Arial" w:eastAsia="Arial" w:cs="Arial"/>
          <w:sz w:val="22"/>
          <w:szCs w:val="22"/>
        </w:rPr>
        <w:t xml:space="preserve">Living with gender dysphoria is a struggle as you may find yourself constantly battling between your birth gender and your chosen gender identity. As waiting times grow depending on individual's budgets entirely, some individuals will decide to go private funded services and others will purchase products online advertised to them and will decide to buy it </w:t>
      </w:r>
      <w:r w:rsidRPr="6499F3FE" w:rsidR="4DA0ABE3">
        <w:rPr>
          <w:rFonts w:ascii="Arial" w:hAnsi="Arial" w:eastAsia="Arial" w:cs="Arial"/>
          <w:sz w:val="22"/>
          <w:szCs w:val="22"/>
        </w:rPr>
        <w:t>without</w:t>
      </w:r>
      <w:r w:rsidRPr="6499F3FE" w:rsidR="55FF0E60">
        <w:rPr>
          <w:rFonts w:ascii="Arial" w:hAnsi="Arial" w:eastAsia="Arial" w:cs="Arial"/>
          <w:sz w:val="22"/>
          <w:szCs w:val="22"/>
        </w:rPr>
        <w:t xml:space="preserve"> seeking the side effects and harm it can cause to the body internally, ( Bullock, 2023.)</w:t>
      </w:r>
    </w:p>
    <w:p w:rsidR="6499F3FE" w:rsidP="6499F3FE" w:rsidRDefault="6499F3FE" w14:paraId="0232F3FA" w14:textId="6E7EE344">
      <w:pPr>
        <w:spacing w:line="360" w:lineRule="auto"/>
        <w:rPr>
          <w:rFonts w:ascii="Arial" w:hAnsi="Arial" w:eastAsia="Arial" w:cs="Arial"/>
          <w:sz w:val="22"/>
          <w:szCs w:val="22"/>
        </w:rPr>
      </w:pPr>
    </w:p>
    <w:p w:rsidR="6499F3FE" w:rsidP="6499F3FE" w:rsidRDefault="6499F3FE" w14:paraId="7515C322" w14:textId="42E4DB1F">
      <w:pPr>
        <w:spacing w:line="360" w:lineRule="auto"/>
        <w:rPr>
          <w:rFonts w:ascii="Arial" w:hAnsi="Arial" w:eastAsia="Arial" w:cs="Arial"/>
          <w:sz w:val="22"/>
          <w:szCs w:val="22"/>
        </w:rPr>
      </w:pPr>
    </w:p>
    <w:p w:rsidR="6499F3FE" w:rsidP="6499F3FE" w:rsidRDefault="6499F3FE" w14:paraId="67978B31" w14:textId="78EC905F">
      <w:pPr>
        <w:spacing w:line="360" w:lineRule="auto"/>
        <w:rPr>
          <w:rFonts w:ascii="Arial" w:hAnsi="Arial" w:eastAsia="Arial" w:cs="Arial"/>
          <w:sz w:val="22"/>
          <w:szCs w:val="22"/>
        </w:rPr>
      </w:pPr>
    </w:p>
    <w:p w:rsidR="6499F3FE" w:rsidP="6499F3FE" w:rsidRDefault="6499F3FE" w14:paraId="6FF56B29" w14:textId="554FAAAE">
      <w:pPr>
        <w:spacing w:line="360" w:lineRule="auto"/>
        <w:rPr>
          <w:rFonts w:ascii="Arial" w:hAnsi="Arial" w:eastAsia="Arial" w:cs="Arial"/>
          <w:sz w:val="22"/>
          <w:szCs w:val="22"/>
        </w:rPr>
      </w:pPr>
    </w:p>
    <w:p w:rsidR="6499F3FE" w:rsidP="6499F3FE" w:rsidRDefault="6499F3FE" w14:paraId="38EBBA0C" w14:textId="1286D56A">
      <w:pPr>
        <w:spacing w:line="360" w:lineRule="auto"/>
        <w:rPr>
          <w:rFonts w:ascii="Arial" w:hAnsi="Arial" w:eastAsia="Arial" w:cs="Arial"/>
          <w:sz w:val="22"/>
          <w:szCs w:val="22"/>
        </w:rPr>
      </w:pPr>
    </w:p>
    <w:p w:rsidR="6499F3FE" w:rsidP="6499F3FE" w:rsidRDefault="6499F3FE" w14:paraId="04F99AA0" w14:textId="10A191D8">
      <w:pPr>
        <w:spacing w:line="360" w:lineRule="auto"/>
        <w:rPr>
          <w:rFonts w:ascii="Arial" w:hAnsi="Arial" w:eastAsia="Arial" w:cs="Arial"/>
          <w:sz w:val="22"/>
          <w:szCs w:val="22"/>
        </w:rPr>
      </w:pPr>
    </w:p>
    <w:p w:rsidR="6499F3FE" w:rsidP="6499F3FE" w:rsidRDefault="6499F3FE" w14:paraId="0C026FC2" w14:textId="36E38830">
      <w:pPr>
        <w:spacing w:line="360" w:lineRule="auto"/>
        <w:rPr>
          <w:rFonts w:ascii="Arial" w:hAnsi="Arial" w:eastAsia="Arial" w:cs="Arial"/>
          <w:sz w:val="22"/>
          <w:szCs w:val="22"/>
        </w:rPr>
      </w:pPr>
    </w:p>
    <w:p w:rsidR="6499F3FE" w:rsidP="6499F3FE" w:rsidRDefault="6499F3FE" w14:paraId="6EC37748" w14:textId="5B5AE520">
      <w:pPr>
        <w:spacing w:line="360" w:lineRule="auto"/>
        <w:rPr>
          <w:rFonts w:ascii="Arial" w:hAnsi="Arial" w:eastAsia="Arial" w:cs="Arial"/>
          <w:sz w:val="22"/>
          <w:szCs w:val="22"/>
        </w:rPr>
      </w:pPr>
    </w:p>
    <w:p w:rsidR="6499F3FE" w:rsidP="6499F3FE" w:rsidRDefault="6499F3FE" w14:paraId="46A0F253" w14:textId="3462396F">
      <w:pPr>
        <w:spacing w:line="360" w:lineRule="auto"/>
        <w:rPr>
          <w:rFonts w:ascii="Arial" w:hAnsi="Arial" w:eastAsia="Arial" w:cs="Arial"/>
          <w:sz w:val="22"/>
          <w:szCs w:val="22"/>
        </w:rPr>
      </w:pPr>
    </w:p>
    <w:p w:rsidR="6499F3FE" w:rsidP="6499F3FE" w:rsidRDefault="6499F3FE" w14:paraId="31140726" w14:textId="23355484">
      <w:pPr>
        <w:spacing w:line="360" w:lineRule="auto"/>
        <w:rPr>
          <w:rFonts w:ascii="Arial" w:hAnsi="Arial" w:eastAsia="Arial" w:cs="Arial"/>
          <w:sz w:val="22"/>
          <w:szCs w:val="22"/>
        </w:rPr>
      </w:pPr>
    </w:p>
    <w:p w:rsidR="07CBD0C2" w:rsidP="62333A21" w:rsidRDefault="07CBD0C2" w14:paraId="3120F2BB" w14:textId="6C06169B">
      <w:pPr>
        <w:spacing w:line="360" w:lineRule="auto"/>
        <w:rPr>
          <w:rFonts w:ascii="Arial" w:hAnsi="Arial" w:eastAsia="Arial" w:cs="Arial"/>
          <w:sz w:val="22"/>
          <w:szCs w:val="22"/>
          <w:u w:val="single"/>
        </w:rPr>
      </w:pPr>
      <w:r w:rsidRPr="62333A21" w:rsidR="07CBD0C2">
        <w:rPr>
          <w:rFonts w:ascii="Arial" w:hAnsi="Arial" w:eastAsia="Arial" w:cs="Arial"/>
          <w:sz w:val="22"/>
          <w:szCs w:val="22"/>
          <w:u w:val="single"/>
        </w:rPr>
        <w:t xml:space="preserve"> What is the need for this </w:t>
      </w:r>
      <w:r w:rsidRPr="62333A21" w:rsidR="07CBD0C2">
        <w:rPr>
          <w:rFonts w:ascii="Arial" w:hAnsi="Arial" w:eastAsia="Arial" w:cs="Arial"/>
          <w:sz w:val="22"/>
          <w:szCs w:val="22"/>
          <w:u w:val="single"/>
        </w:rPr>
        <w:t>research?</w:t>
      </w:r>
    </w:p>
    <w:p w:rsidR="06626317" w:rsidP="6499F3FE" w:rsidRDefault="06626317" w14:paraId="2A041CE3" w14:textId="3FAE6B33">
      <w:pPr>
        <w:spacing w:line="360" w:lineRule="auto"/>
        <w:rPr>
          <w:rFonts w:ascii="Arial" w:hAnsi="Arial" w:eastAsia="Arial" w:cs="Arial"/>
          <w:sz w:val="22"/>
          <w:szCs w:val="22"/>
        </w:rPr>
      </w:pPr>
      <w:r w:rsidRPr="62333A21" w:rsidR="2266C783">
        <w:rPr>
          <w:rFonts w:ascii="Arial" w:hAnsi="Arial" w:eastAsia="Arial" w:cs="Arial"/>
          <w:sz w:val="22"/>
          <w:szCs w:val="22"/>
        </w:rPr>
        <w:t xml:space="preserve">According to studies in the </w:t>
      </w:r>
      <w:r w:rsidRPr="62333A21" w:rsidR="2266C783">
        <w:rPr>
          <w:rFonts w:ascii="Arial" w:hAnsi="Arial" w:eastAsia="Arial" w:cs="Arial"/>
          <w:sz w:val="22"/>
          <w:szCs w:val="22"/>
        </w:rPr>
        <w:t>uk</w:t>
      </w:r>
      <w:r w:rsidRPr="62333A21" w:rsidR="2266C783">
        <w:rPr>
          <w:rFonts w:ascii="Arial" w:hAnsi="Arial" w:eastAsia="Arial" w:cs="Arial"/>
          <w:sz w:val="22"/>
          <w:szCs w:val="22"/>
        </w:rPr>
        <w:t xml:space="preserve"> currently, </w:t>
      </w:r>
      <w:r w:rsidRPr="62333A21" w:rsidR="2FE5771C">
        <w:rPr>
          <w:rFonts w:ascii="Arial" w:hAnsi="Arial" w:eastAsia="Arial" w:cs="Arial"/>
          <w:sz w:val="22"/>
          <w:szCs w:val="22"/>
        </w:rPr>
        <w:t>there</w:t>
      </w:r>
      <w:r w:rsidRPr="62333A21" w:rsidR="2266C783">
        <w:rPr>
          <w:rFonts w:ascii="Arial" w:hAnsi="Arial" w:eastAsia="Arial" w:cs="Arial"/>
          <w:sz w:val="22"/>
          <w:szCs w:val="22"/>
        </w:rPr>
        <w:t xml:space="preserve"> has been</w:t>
      </w:r>
      <w:r w:rsidRPr="62333A21" w:rsidR="473A9DAB">
        <w:rPr>
          <w:rFonts w:ascii="Arial" w:hAnsi="Arial" w:eastAsia="Arial" w:cs="Arial"/>
          <w:sz w:val="22"/>
          <w:szCs w:val="22"/>
        </w:rPr>
        <w:t xml:space="preserve"> 48% of </w:t>
      </w:r>
      <w:r w:rsidRPr="62333A21" w:rsidR="24DE9ECD">
        <w:rPr>
          <w:rFonts w:ascii="Arial" w:hAnsi="Arial" w:eastAsia="Arial" w:cs="Arial"/>
          <w:sz w:val="22"/>
          <w:szCs w:val="22"/>
        </w:rPr>
        <w:t>t</w:t>
      </w:r>
      <w:r w:rsidRPr="62333A21" w:rsidR="73744C90">
        <w:rPr>
          <w:rFonts w:ascii="Arial" w:hAnsi="Arial" w:eastAsia="Arial" w:cs="Arial"/>
          <w:sz w:val="22"/>
          <w:szCs w:val="22"/>
        </w:rPr>
        <w:t xml:space="preserve">rans </w:t>
      </w:r>
      <w:r w:rsidRPr="62333A21" w:rsidR="6EE04ADA">
        <w:rPr>
          <w:rFonts w:ascii="Arial" w:hAnsi="Arial" w:eastAsia="Arial" w:cs="Arial"/>
          <w:sz w:val="22"/>
          <w:szCs w:val="22"/>
        </w:rPr>
        <w:t>individuals</w:t>
      </w:r>
      <w:r w:rsidRPr="62333A21" w:rsidR="473A9DAB">
        <w:rPr>
          <w:rFonts w:ascii="Arial" w:hAnsi="Arial" w:eastAsia="Arial" w:cs="Arial"/>
          <w:sz w:val="22"/>
          <w:szCs w:val="22"/>
        </w:rPr>
        <w:t xml:space="preserve"> in the </w:t>
      </w:r>
      <w:r w:rsidRPr="62333A21" w:rsidR="473A9DAB">
        <w:rPr>
          <w:rFonts w:ascii="Arial" w:hAnsi="Arial" w:eastAsia="Arial" w:cs="Arial"/>
          <w:sz w:val="22"/>
          <w:szCs w:val="22"/>
        </w:rPr>
        <w:t>uk</w:t>
      </w:r>
      <w:r w:rsidRPr="62333A21" w:rsidR="473A9DAB">
        <w:rPr>
          <w:rFonts w:ascii="Arial" w:hAnsi="Arial" w:eastAsia="Arial" w:cs="Arial"/>
          <w:sz w:val="22"/>
          <w:szCs w:val="22"/>
        </w:rPr>
        <w:t xml:space="preserve"> </w:t>
      </w:r>
      <w:r w:rsidRPr="62333A21" w:rsidR="06A84600">
        <w:rPr>
          <w:rFonts w:ascii="Arial" w:hAnsi="Arial" w:eastAsia="Arial" w:cs="Arial"/>
          <w:sz w:val="22"/>
          <w:szCs w:val="22"/>
        </w:rPr>
        <w:t xml:space="preserve">who have attempted </w:t>
      </w:r>
      <w:r w:rsidRPr="62333A21" w:rsidR="47D41E4B">
        <w:rPr>
          <w:rFonts w:ascii="Arial" w:hAnsi="Arial" w:eastAsia="Arial" w:cs="Arial"/>
          <w:sz w:val="22"/>
          <w:szCs w:val="22"/>
        </w:rPr>
        <w:t>suicide,</w:t>
      </w:r>
      <w:r w:rsidRPr="62333A21" w:rsidR="06A84600">
        <w:rPr>
          <w:rFonts w:ascii="Arial" w:hAnsi="Arial" w:eastAsia="Arial" w:cs="Arial"/>
          <w:sz w:val="22"/>
          <w:szCs w:val="22"/>
        </w:rPr>
        <w:t xml:space="preserve"> and 84</w:t>
      </w:r>
      <w:r w:rsidRPr="62333A21" w:rsidR="5091B78D">
        <w:rPr>
          <w:rFonts w:ascii="Arial" w:hAnsi="Arial" w:eastAsia="Arial" w:cs="Arial"/>
          <w:sz w:val="22"/>
          <w:szCs w:val="22"/>
        </w:rPr>
        <w:t xml:space="preserve">% have considered </w:t>
      </w:r>
      <w:r w:rsidRPr="62333A21" w:rsidR="027D22A7">
        <w:rPr>
          <w:rFonts w:ascii="Arial" w:hAnsi="Arial" w:eastAsia="Arial" w:cs="Arial"/>
          <w:sz w:val="22"/>
          <w:szCs w:val="22"/>
        </w:rPr>
        <w:t>suicide.</w:t>
      </w:r>
      <w:r w:rsidRPr="62333A21" w:rsidR="613EC9A8">
        <w:rPr>
          <w:rFonts w:ascii="Arial" w:hAnsi="Arial" w:eastAsia="Arial" w:cs="Arial"/>
          <w:sz w:val="22"/>
          <w:szCs w:val="22"/>
        </w:rPr>
        <w:t xml:space="preserve"> </w:t>
      </w:r>
      <w:r w:rsidRPr="62333A21" w:rsidR="06626317">
        <w:rPr>
          <w:rFonts w:ascii="Arial" w:hAnsi="Arial" w:eastAsia="Arial" w:cs="Arial"/>
          <w:sz w:val="22"/>
          <w:szCs w:val="22"/>
        </w:rPr>
        <w:t xml:space="preserve">I have conducted this research to raise awareness to individuals of the waiting list in the </w:t>
      </w:r>
      <w:r w:rsidRPr="62333A21" w:rsidR="06626317">
        <w:rPr>
          <w:rFonts w:ascii="Arial" w:hAnsi="Arial" w:eastAsia="Arial" w:cs="Arial"/>
          <w:sz w:val="22"/>
          <w:szCs w:val="22"/>
        </w:rPr>
        <w:t>nhs</w:t>
      </w:r>
      <w:r w:rsidRPr="62333A21" w:rsidR="06626317">
        <w:rPr>
          <w:rFonts w:ascii="Arial" w:hAnsi="Arial" w:eastAsia="Arial" w:cs="Arial"/>
          <w:sz w:val="22"/>
          <w:szCs w:val="22"/>
        </w:rPr>
        <w:t xml:space="preserve"> and what can be done to prevent this in the upcoming years. Waiting times for appoint</w:t>
      </w:r>
      <w:r w:rsidRPr="62333A21" w:rsidR="54FF8AAB">
        <w:rPr>
          <w:rFonts w:ascii="Arial" w:hAnsi="Arial" w:eastAsia="Arial" w:cs="Arial"/>
          <w:sz w:val="22"/>
          <w:szCs w:val="22"/>
        </w:rPr>
        <w:t xml:space="preserve">ment need to be improved, </w:t>
      </w:r>
      <w:r w:rsidRPr="62333A21" w:rsidR="54FF8AAB">
        <w:rPr>
          <w:rFonts w:ascii="Arial" w:hAnsi="Arial" w:eastAsia="Arial" w:cs="Arial"/>
          <w:sz w:val="22"/>
          <w:szCs w:val="22"/>
        </w:rPr>
        <w:t xml:space="preserve">ultimately </w:t>
      </w:r>
      <w:r w:rsidRPr="62333A21" w:rsidR="54FF8AAB">
        <w:rPr>
          <w:rFonts w:ascii="Arial" w:hAnsi="Arial" w:eastAsia="Arial" w:cs="Arial"/>
          <w:sz w:val="22"/>
          <w:szCs w:val="22"/>
        </w:rPr>
        <w:t>indiv</w:t>
      </w:r>
      <w:r w:rsidRPr="62333A21" w:rsidR="2081D364">
        <w:rPr>
          <w:rFonts w:ascii="Arial" w:hAnsi="Arial" w:eastAsia="Arial" w:cs="Arial"/>
          <w:sz w:val="22"/>
          <w:szCs w:val="22"/>
        </w:rPr>
        <w:t>idual</w:t>
      </w:r>
      <w:r w:rsidRPr="62333A21" w:rsidR="54FF8AAB">
        <w:rPr>
          <w:rFonts w:ascii="Arial" w:hAnsi="Arial" w:eastAsia="Arial" w:cs="Arial"/>
          <w:sz w:val="22"/>
          <w:szCs w:val="22"/>
        </w:rPr>
        <w:t>s</w:t>
      </w:r>
      <w:r w:rsidRPr="62333A21" w:rsidR="54FF8AAB">
        <w:rPr>
          <w:rFonts w:ascii="Arial" w:hAnsi="Arial" w:eastAsia="Arial" w:cs="Arial"/>
          <w:sz w:val="22"/>
          <w:szCs w:val="22"/>
        </w:rPr>
        <w:t xml:space="preserve"> having to go through gender dysphoria in the beginning will cause high </w:t>
      </w:r>
      <w:r w:rsidRPr="62333A21" w:rsidR="7C0FEF51">
        <w:rPr>
          <w:rFonts w:ascii="Arial" w:hAnsi="Arial" w:eastAsia="Arial" w:cs="Arial"/>
          <w:sz w:val="22"/>
          <w:szCs w:val="22"/>
        </w:rPr>
        <w:t>suicide</w:t>
      </w:r>
      <w:r w:rsidRPr="62333A21" w:rsidR="54FF8AAB">
        <w:rPr>
          <w:rFonts w:ascii="Arial" w:hAnsi="Arial" w:eastAsia="Arial" w:cs="Arial"/>
          <w:sz w:val="22"/>
          <w:szCs w:val="22"/>
        </w:rPr>
        <w:t xml:space="preserve"> rates</w:t>
      </w:r>
      <w:r w:rsidRPr="62333A21" w:rsidR="726FC592">
        <w:rPr>
          <w:rFonts w:ascii="Arial" w:hAnsi="Arial" w:eastAsia="Arial" w:cs="Arial"/>
          <w:sz w:val="22"/>
          <w:szCs w:val="22"/>
        </w:rPr>
        <w:t xml:space="preserve"> to </w:t>
      </w:r>
      <w:r w:rsidRPr="62333A21" w:rsidR="2015E45F">
        <w:rPr>
          <w:rFonts w:ascii="Arial" w:hAnsi="Arial" w:eastAsia="Arial" w:cs="Arial"/>
          <w:sz w:val="22"/>
          <w:szCs w:val="22"/>
        </w:rPr>
        <w:t>increase, which</w:t>
      </w:r>
      <w:r w:rsidRPr="62333A21" w:rsidR="54FF8AAB">
        <w:rPr>
          <w:rFonts w:ascii="Arial" w:hAnsi="Arial" w:eastAsia="Arial" w:cs="Arial"/>
          <w:sz w:val="22"/>
          <w:szCs w:val="22"/>
        </w:rPr>
        <w:t xml:space="preserve"> will cause </w:t>
      </w:r>
      <w:r w:rsidRPr="62333A21" w:rsidR="54FF8AAB">
        <w:rPr>
          <w:rFonts w:ascii="Arial" w:hAnsi="Arial" w:eastAsia="Arial" w:cs="Arial"/>
          <w:sz w:val="22"/>
          <w:szCs w:val="22"/>
        </w:rPr>
        <w:t>i</w:t>
      </w:r>
      <w:r w:rsidRPr="62333A21" w:rsidR="1D3EEBC8">
        <w:rPr>
          <w:rFonts w:ascii="Arial" w:hAnsi="Arial" w:eastAsia="Arial" w:cs="Arial"/>
          <w:sz w:val="22"/>
          <w:szCs w:val="22"/>
        </w:rPr>
        <w:t xml:space="preserve"> </w:t>
      </w:r>
      <w:r w:rsidRPr="62333A21" w:rsidR="629D1682">
        <w:rPr>
          <w:rFonts w:ascii="Arial" w:hAnsi="Arial" w:eastAsia="Arial" w:cs="Arial"/>
          <w:sz w:val="22"/>
          <w:szCs w:val="22"/>
        </w:rPr>
        <w:t>individuals self-harming</w:t>
      </w:r>
      <w:r w:rsidRPr="62333A21" w:rsidR="54FF8AAB">
        <w:rPr>
          <w:rFonts w:ascii="Arial" w:hAnsi="Arial" w:eastAsia="Arial" w:cs="Arial"/>
          <w:sz w:val="22"/>
          <w:szCs w:val="22"/>
        </w:rPr>
        <w:t xml:space="preserve"> due to</w:t>
      </w:r>
      <w:r w:rsidRPr="62333A21" w:rsidR="076A8EBB">
        <w:rPr>
          <w:rFonts w:ascii="Arial" w:hAnsi="Arial" w:eastAsia="Arial" w:cs="Arial"/>
          <w:sz w:val="22"/>
          <w:szCs w:val="22"/>
        </w:rPr>
        <w:t xml:space="preserve"> waiting times. </w:t>
      </w:r>
      <w:r w:rsidRPr="62333A21" w:rsidR="009BE15D">
        <w:rPr>
          <w:rFonts w:ascii="Arial" w:hAnsi="Arial" w:eastAsia="Arial" w:cs="Arial"/>
          <w:sz w:val="22"/>
          <w:szCs w:val="22"/>
        </w:rPr>
        <w:t xml:space="preserve"> we can </w:t>
      </w:r>
      <w:r w:rsidRPr="62333A21" w:rsidR="23BD6A79">
        <w:rPr>
          <w:rFonts w:ascii="Arial" w:hAnsi="Arial" w:eastAsia="Arial" w:cs="Arial"/>
          <w:sz w:val="22"/>
          <w:szCs w:val="22"/>
        </w:rPr>
        <w:t xml:space="preserve">Help prevent suicide </w:t>
      </w:r>
      <w:r w:rsidRPr="62333A21" w:rsidR="539D05F7">
        <w:rPr>
          <w:rFonts w:ascii="Arial" w:hAnsi="Arial" w:eastAsia="Arial" w:cs="Arial"/>
          <w:sz w:val="22"/>
          <w:szCs w:val="22"/>
        </w:rPr>
        <w:t>and self-harm</w:t>
      </w:r>
      <w:r w:rsidRPr="62333A21" w:rsidR="23BD6A79">
        <w:rPr>
          <w:rFonts w:ascii="Arial" w:hAnsi="Arial" w:eastAsia="Arial" w:cs="Arial"/>
          <w:sz w:val="22"/>
          <w:szCs w:val="22"/>
        </w:rPr>
        <w:t xml:space="preserve"> </w:t>
      </w:r>
      <w:r w:rsidRPr="62333A21" w:rsidR="3B1B0581">
        <w:rPr>
          <w:rFonts w:ascii="Arial" w:hAnsi="Arial" w:eastAsia="Arial" w:cs="Arial"/>
          <w:sz w:val="22"/>
          <w:szCs w:val="22"/>
        </w:rPr>
        <w:t>cases to h</w:t>
      </w:r>
      <w:r w:rsidRPr="62333A21" w:rsidR="23BD6A79">
        <w:rPr>
          <w:rFonts w:ascii="Arial" w:hAnsi="Arial" w:eastAsia="Arial" w:cs="Arial"/>
          <w:sz w:val="22"/>
          <w:szCs w:val="22"/>
        </w:rPr>
        <w:t>elp raise awareness and improve waiting times.</w:t>
      </w:r>
      <w:r w:rsidRPr="62333A21" w:rsidR="5126DFED">
        <w:rPr>
          <w:rFonts w:ascii="Arial" w:hAnsi="Arial" w:eastAsia="Arial" w:cs="Arial"/>
          <w:sz w:val="22"/>
          <w:szCs w:val="22"/>
        </w:rPr>
        <w:t xml:space="preserve"> (Suicide prevention, </w:t>
      </w:r>
      <w:r w:rsidRPr="62333A21" w:rsidR="5126DFED">
        <w:rPr>
          <w:rFonts w:ascii="Arial" w:hAnsi="Arial" w:eastAsia="Arial" w:cs="Arial"/>
          <w:sz w:val="22"/>
          <w:szCs w:val="22"/>
        </w:rPr>
        <w:t>uk</w:t>
      </w:r>
      <w:r w:rsidRPr="62333A21" w:rsidR="5126DFED">
        <w:rPr>
          <w:rFonts w:ascii="Arial" w:hAnsi="Arial" w:eastAsia="Arial" w:cs="Arial"/>
          <w:sz w:val="22"/>
          <w:szCs w:val="22"/>
        </w:rPr>
        <w:t xml:space="preserve"> 2025)</w:t>
      </w:r>
      <w:r w:rsidRPr="62333A21" w:rsidR="6DA92675">
        <w:rPr>
          <w:rFonts w:ascii="Arial" w:hAnsi="Arial" w:eastAsia="Arial" w:cs="Arial"/>
          <w:sz w:val="22"/>
          <w:szCs w:val="22"/>
        </w:rPr>
        <w:t>.</w:t>
      </w:r>
    </w:p>
    <w:p w:rsidR="04EEA045" w:rsidP="62333A21" w:rsidRDefault="04EEA045" w14:paraId="18ABB238" w14:textId="3BB6FB54">
      <w:pPr>
        <w:spacing w:line="360" w:lineRule="auto"/>
        <w:rPr>
          <w:rFonts w:ascii="Arial" w:hAnsi="Arial" w:eastAsia="Arial" w:cs="Arial"/>
          <w:sz w:val="22"/>
          <w:szCs w:val="22"/>
          <w:u w:val="single"/>
        </w:rPr>
      </w:pPr>
      <w:r w:rsidRPr="62333A21" w:rsidR="28EF5154">
        <w:rPr>
          <w:rFonts w:ascii="Arial" w:hAnsi="Arial" w:eastAsia="Arial" w:cs="Arial"/>
          <w:sz w:val="22"/>
          <w:szCs w:val="22"/>
          <w:u w:val="single"/>
        </w:rPr>
        <w:t xml:space="preserve">The three information souces used </w:t>
      </w:r>
    </w:p>
    <w:p w:rsidR="04EEA045" w:rsidP="62333A21" w:rsidRDefault="04EEA045" w14:paraId="14099584" w14:textId="1261A8E1">
      <w:pPr>
        <w:spacing w:line="360" w:lineRule="auto"/>
        <w:rPr>
          <w:rFonts w:ascii="Arial" w:hAnsi="Arial" w:eastAsia="Arial" w:cs="Arial"/>
          <w:sz w:val="22"/>
          <w:szCs w:val="22"/>
          <w:u w:val="none"/>
        </w:rPr>
      </w:pPr>
      <w:r w:rsidRPr="62333A21" w:rsidR="28EF5154">
        <w:rPr>
          <w:rFonts w:ascii="Arial" w:hAnsi="Arial" w:eastAsia="Arial" w:cs="Arial"/>
          <w:sz w:val="22"/>
          <w:szCs w:val="22"/>
          <w:u w:val="none"/>
        </w:rPr>
        <w:t xml:space="preserve">This report concludes of three sources which </w:t>
      </w:r>
      <w:r w:rsidRPr="62333A21" w:rsidR="28EF5154">
        <w:rPr>
          <w:rFonts w:ascii="Arial" w:hAnsi="Arial" w:eastAsia="Arial" w:cs="Arial"/>
          <w:sz w:val="22"/>
          <w:szCs w:val="22"/>
          <w:u w:val="none"/>
        </w:rPr>
        <w:t>i</w:t>
      </w:r>
      <w:r w:rsidRPr="62333A21" w:rsidR="28EF5154">
        <w:rPr>
          <w:rFonts w:ascii="Arial" w:hAnsi="Arial" w:eastAsia="Arial" w:cs="Arial"/>
          <w:sz w:val="22"/>
          <w:szCs w:val="22"/>
          <w:u w:val="none"/>
        </w:rPr>
        <w:t xml:space="preserve"> believe reflect and link to my topic chosen.</w:t>
      </w:r>
      <w:r w:rsidRPr="62333A21" w:rsidR="5A79A0B7">
        <w:rPr>
          <w:rFonts w:ascii="Arial" w:hAnsi="Arial" w:eastAsia="Arial" w:cs="Arial"/>
          <w:sz w:val="22"/>
          <w:szCs w:val="22"/>
          <w:u w:val="none"/>
        </w:rPr>
        <w:t xml:space="preserve"> </w:t>
      </w:r>
      <w:r w:rsidRPr="62333A21" w:rsidR="28EF5154">
        <w:rPr>
          <w:rFonts w:ascii="Arial" w:hAnsi="Arial" w:eastAsia="Arial" w:cs="Arial"/>
          <w:sz w:val="22"/>
          <w:szCs w:val="22"/>
          <w:u w:val="none"/>
        </w:rPr>
        <w:t xml:space="preserve">This includes the </w:t>
      </w:r>
      <w:r w:rsidRPr="62333A21" w:rsidR="5901F6B1">
        <w:rPr>
          <w:rFonts w:ascii="Arial" w:hAnsi="Arial" w:eastAsia="Arial" w:cs="Arial"/>
          <w:sz w:val="22"/>
          <w:szCs w:val="22"/>
          <w:u w:val="none"/>
        </w:rPr>
        <w:t>BBC</w:t>
      </w:r>
      <w:r w:rsidRPr="62333A21" w:rsidR="28EF5154">
        <w:rPr>
          <w:rFonts w:ascii="Arial" w:hAnsi="Arial" w:eastAsia="Arial" w:cs="Arial"/>
          <w:sz w:val="22"/>
          <w:szCs w:val="22"/>
          <w:u w:val="none"/>
        </w:rPr>
        <w:t xml:space="preserve">, </w:t>
      </w:r>
      <w:r w:rsidRPr="62333A21" w:rsidR="6E350E28">
        <w:rPr>
          <w:rFonts w:ascii="Arial" w:hAnsi="Arial" w:eastAsia="Arial" w:cs="Arial"/>
          <w:sz w:val="22"/>
          <w:szCs w:val="22"/>
          <w:u w:val="none"/>
        </w:rPr>
        <w:t xml:space="preserve">public health </w:t>
      </w:r>
      <w:r w:rsidRPr="62333A21" w:rsidR="7517B390">
        <w:rPr>
          <w:rFonts w:ascii="Arial" w:hAnsi="Arial" w:eastAsia="Arial" w:cs="Arial"/>
          <w:sz w:val="22"/>
          <w:szCs w:val="22"/>
          <w:u w:val="none"/>
        </w:rPr>
        <w:t>England</w:t>
      </w:r>
      <w:r w:rsidRPr="62333A21" w:rsidR="6E350E28">
        <w:rPr>
          <w:rFonts w:ascii="Arial" w:hAnsi="Arial" w:eastAsia="Arial" w:cs="Arial"/>
          <w:sz w:val="22"/>
          <w:szCs w:val="22"/>
          <w:u w:val="none"/>
        </w:rPr>
        <w:t xml:space="preserve"> website, </w:t>
      </w:r>
      <w:r w:rsidRPr="62333A21" w:rsidR="50E4A4BA">
        <w:rPr>
          <w:rFonts w:ascii="Arial" w:hAnsi="Arial" w:eastAsia="Arial" w:cs="Arial"/>
          <w:sz w:val="22"/>
          <w:szCs w:val="22"/>
          <w:u w:val="none"/>
        </w:rPr>
        <w:t xml:space="preserve">gender dysphoria journal. </w:t>
      </w:r>
      <w:r w:rsidRPr="62333A21" w:rsidR="4A086F8F">
        <w:rPr>
          <w:rFonts w:ascii="Arial" w:hAnsi="Arial" w:eastAsia="Arial" w:cs="Arial"/>
          <w:sz w:val="22"/>
          <w:szCs w:val="22"/>
          <w:u w:val="none"/>
        </w:rPr>
        <w:t xml:space="preserve">All 3 of these sources are used to support </w:t>
      </w:r>
      <w:r w:rsidRPr="62333A21" w:rsidR="1F70C783">
        <w:rPr>
          <w:rFonts w:ascii="Arial" w:hAnsi="Arial" w:eastAsia="Arial" w:cs="Arial"/>
          <w:sz w:val="22"/>
          <w:szCs w:val="22"/>
          <w:u w:val="none"/>
        </w:rPr>
        <w:t xml:space="preserve">the reasoning of using these tools. </w:t>
      </w:r>
    </w:p>
    <w:p w:rsidR="04EEA045" w:rsidP="62333A21" w:rsidRDefault="04EEA045" w14:paraId="3FDF1FC1" w14:textId="763A5E0A">
      <w:pPr>
        <w:spacing w:line="360" w:lineRule="auto"/>
        <w:rPr>
          <w:rFonts w:ascii="Arial" w:hAnsi="Arial" w:eastAsia="Arial" w:cs="Arial"/>
          <w:sz w:val="22"/>
          <w:szCs w:val="22"/>
          <w:u w:val="single"/>
        </w:rPr>
      </w:pPr>
      <w:r w:rsidRPr="62333A21" w:rsidR="1F70C783">
        <w:rPr>
          <w:rFonts w:ascii="Arial" w:hAnsi="Arial" w:eastAsia="Arial" w:cs="Arial"/>
          <w:sz w:val="22"/>
          <w:szCs w:val="22"/>
          <w:u w:val="single"/>
        </w:rPr>
        <w:t>BBC news (2025)</w:t>
      </w:r>
    </w:p>
    <w:p w:rsidR="04EEA045" w:rsidP="62333A21" w:rsidRDefault="04EEA045" w14:paraId="0968265B" w14:textId="3D5CDF33">
      <w:pPr>
        <w:pStyle w:val="Normal"/>
        <w:spacing w:line="360" w:lineRule="auto"/>
        <w:rPr>
          <w:rFonts w:ascii="Arial" w:hAnsi="Arial" w:eastAsia="Arial" w:cs="Arial"/>
          <w:noProof w:val="0"/>
          <w:sz w:val="22"/>
          <w:szCs w:val="22"/>
          <w:lang w:val="en-GB"/>
        </w:rPr>
      </w:pPr>
      <w:r w:rsidRPr="62333A21" w:rsidR="5448A794">
        <w:rPr>
          <w:rFonts w:ascii="Arial" w:hAnsi="Arial" w:eastAsia="Arial" w:cs="Arial"/>
          <w:sz w:val="22"/>
          <w:szCs w:val="22"/>
          <w:u w:val="none"/>
        </w:rPr>
        <w:t>In this interview with an individual Keira bell</w:t>
      </w:r>
      <w:r w:rsidRPr="62333A21" w:rsidR="266A6BB8">
        <w:rPr>
          <w:rFonts w:ascii="Arial" w:hAnsi="Arial" w:eastAsia="Arial" w:cs="Arial"/>
          <w:sz w:val="22"/>
          <w:szCs w:val="22"/>
          <w:u w:val="none"/>
        </w:rPr>
        <w:t>,</w:t>
      </w:r>
      <w:r w:rsidRPr="62333A21" w:rsidR="5448A794">
        <w:rPr>
          <w:rFonts w:ascii="Arial" w:hAnsi="Arial" w:eastAsia="Arial" w:cs="Arial"/>
          <w:sz w:val="22"/>
          <w:szCs w:val="22"/>
          <w:u w:val="none"/>
        </w:rPr>
        <w:t xml:space="preserve"> a </w:t>
      </w:r>
      <w:r w:rsidRPr="62333A21" w:rsidR="2734CEFD">
        <w:rPr>
          <w:rFonts w:ascii="Arial" w:hAnsi="Arial" w:eastAsia="Arial" w:cs="Arial"/>
          <w:sz w:val="22"/>
          <w:szCs w:val="22"/>
          <w:u w:val="none"/>
        </w:rPr>
        <w:t>woman</w:t>
      </w:r>
      <w:r w:rsidRPr="62333A21" w:rsidR="5448A794">
        <w:rPr>
          <w:rFonts w:ascii="Arial" w:hAnsi="Arial" w:eastAsia="Arial" w:cs="Arial"/>
          <w:sz w:val="22"/>
          <w:szCs w:val="22"/>
          <w:u w:val="none"/>
        </w:rPr>
        <w:t xml:space="preserve"> who transitioned into a male </w:t>
      </w:r>
      <w:r w:rsidRPr="62333A21" w:rsidR="4A1936E5">
        <w:rPr>
          <w:rFonts w:ascii="Arial" w:hAnsi="Arial" w:eastAsia="Arial" w:cs="Arial"/>
          <w:sz w:val="22"/>
          <w:szCs w:val="22"/>
          <w:u w:val="none"/>
        </w:rPr>
        <w:t xml:space="preserve">said that gender dysphoria made her feel as if her mental health was being challenged, anxiety and depression </w:t>
      </w:r>
      <w:r w:rsidRPr="62333A21" w:rsidR="6BA21331">
        <w:rPr>
          <w:rFonts w:ascii="Arial" w:hAnsi="Arial" w:eastAsia="Arial" w:cs="Arial"/>
          <w:sz w:val="22"/>
          <w:szCs w:val="22"/>
          <w:u w:val="none"/>
        </w:rPr>
        <w:t xml:space="preserve">heightened. </w:t>
      </w:r>
      <w:r w:rsidRPr="62333A21" w:rsidR="1F60B439">
        <w:rPr>
          <w:rFonts w:ascii="Arial" w:hAnsi="Arial" w:eastAsia="Arial" w:cs="Arial"/>
          <w:sz w:val="22"/>
          <w:szCs w:val="22"/>
          <w:u w:val="none"/>
        </w:rPr>
        <w:t xml:space="preserve"> And her feelings were not taken into accountability. </w:t>
      </w:r>
      <w:r w:rsidRPr="62333A21" w:rsidR="6BA21331">
        <w:rPr>
          <w:rFonts w:ascii="Arial" w:hAnsi="Arial" w:eastAsia="Arial" w:cs="Arial"/>
          <w:sz w:val="22"/>
          <w:szCs w:val="22"/>
          <w:u w:val="none"/>
        </w:rPr>
        <w:t xml:space="preserve">Keira feels that as a woman of the age of 23 </w:t>
      </w:r>
      <w:r w:rsidRPr="62333A21" w:rsidR="319DBBCC">
        <w:rPr>
          <w:rFonts w:ascii="Arial" w:hAnsi="Arial" w:eastAsia="Arial" w:cs="Arial"/>
          <w:sz w:val="22"/>
          <w:szCs w:val="22"/>
          <w:u w:val="none"/>
        </w:rPr>
        <w:t xml:space="preserve">should have been challenged more before being prescribed puberty blockers at age 16. She believed at the time that </w:t>
      </w:r>
      <w:r w:rsidRPr="62333A21" w:rsidR="542C0A1E">
        <w:rPr>
          <w:rFonts w:ascii="Arial" w:hAnsi="Arial" w:eastAsia="Arial" w:cs="Arial"/>
          <w:sz w:val="22"/>
          <w:szCs w:val="22"/>
          <w:u w:val="none"/>
        </w:rPr>
        <w:t xml:space="preserve">“transitioning was going to help” which was not the case. She was part of the case against </w:t>
      </w:r>
      <w:r w:rsidRPr="62333A21" w:rsidR="542C0A1E">
        <w:rPr>
          <w:rFonts w:ascii="Arial" w:hAnsi="Arial" w:eastAsia="Arial" w:cs="Arial"/>
          <w:sz w:val="22"/>
          <w:szCs w:val="22"/>
          <w:u w:val="none"/>
        </w:rPr>
        <w:t>tavistoch</w:t>
      </w:r>
      <w:r w:rsidRPr="62333A21" w:rsidR="542C0A1E">
        <w:rPr>
          <w:rFonts w:ascii="Arial" w:hAnsi="Arial" w:eastAsia="Arial" w:cs="Arial"/>
          <w:sz w:val="22"/>
          <w:szCs w:val="22"/>
          <w:u w:val="none"/>
        </w:rPr>
        <w:t xml:space="preserve"> and portman </w:t>
      </w:r>
      <w:r w:rsidRPr="62333A21" w:rsidR="542C0A1E">
        <w:rPr>
          <w:rFonts w:ascii="Arial" w:hAnsi="Arial" w:eastAsia="Arial" w:cs="Arial"/>
          <w:sz w:val="22"/>
          <w:szCs w:val="22"/>
          <w:u w:val="none"/>
        </w:rPr>
        <w:t>nhs</w:t>
      </w:r>
      <w:r w:rsidRPr="62333A21" w:rsidR="542C0A1E">
        <w:rPr>
          <w:rFonts w:ascii="Arial" w:hAnsi="Arial" w:eastAsia="Arial" w:cs="Arial"/>
          <w:sz w:val="22"/>
          <w:szCs w:val="22"/>
          <w:u w:val="none"/>
        </w:rPr>
        <w:t xml:space="preserve"> , which </w:t>
      </w:r>
      <w:r w:rsidRPr="62333A21" w:rsidR="67E94426">
        <w:rPr>
          <w:rFonts w:ascii="Arial" w:hAnsi="Arial" w:eastAsia="Arial" w:cs="Arial"/>
          <w:sz w:val="22"/>
          <w:szCs w:val="22"/>
          <w:u w:val="none"/>
        </w:rPr>
        <w:t>suggest</w:t>
      </w:r>
      <w:r w:rsidRPr="62333A21" w:rsidR="542C0A1E">
        <w:rPr>
          <w:rFonts w:ascii="Arial" w:hAnsi="Arial" w:eastAsia="Arial" w:cs="Arial"/>
          <w:sz w:val="22"/>
          <w:szCs w:val="22"/>
          <w:u w:val="none"/>
        </w:rPr>
        <w:t xml:space="preserve"> that children under 16 were most unlike</w:t>
      </w:r>
      <w:r w:rsidRPr="62333A21" w:rsidR="4515C568">
        <w:rPr>
          <w:rFonts w:ascii="Arial" w:hAnsi="Arial" w:eastAsia="Arial" w:cs="Arial"/>
          <w:sz w:val="22"/>
          <w:szCs w:val="22"/>
          <w:u w:val="none"/>
        </w:rPr>
        <w:t xml:space="preserve">ly to give informed consent to undergo the treatment. </w:t>
      </w:r>
      <w:r w:rsidRPr="62333A21" w:rsidR="1EF388FE">
        <w:rPr>
          <w:rFonts w:ascii="Arial" w:hAnsi="Arial" w:eastAsia="Arial" w:cs="Arial"/>
          <w:sz w:val="22"/>
          <w:szCs w:val="22"/>
          <w:u w:val="none"/>
        </w:rPr>
        <w:t xml:space="preserve">This result means that outcome will leave families </w:t>
      </w:r>
      <w:r w:rsidRPr="62333A21" w:rsidR="1EF388FE">
        <w:rPr>
          <w:rFonts w:ascii="Arial" w:hAnsi="Arial" w:eastAsia="Arial" w:cs="Arial"/>
          <w:sz w:val="22"/>
          <w:szCs w:val="22"/>
          <w:u w:val="none"/>
        </w:rPr>
        <w:t>and patients under pressure and cause anxiety.</w:t>
      </w:r>
      <w:r w:rsidRPr="62333A21" w:rsidR="36393C8D">
        <w:rPr>
          <w:rFonts w:ascii="Roboto" w:hAnsi="Roboto" w:eastAsia="Roboto" w:cs="Roboto"/>
          <w:b w:val="0"/>
          <w:bCs w:val="0"/>
          <w:i w:val="0"/>
          <w:iCs w:val="0"/>
          <w:caps w:val="0"/>
          <w:smallCaps w:val="0"/>
          <w:noProof w:val="0"/>
          <w:color w:val="2C3E50"/>
          <w:sz w:val="22"/>
          <w:szCs w:val="22"/>
          <w:lang w:val="en-GB"/>
        </w:rPr>
        <w:t xml:space="preserve"> (‘Gender dysphoria left me depressed and anxious’, 2020)</w:t>
      </w:r>
    </w:p>
    <w:p w:rsidR="04EEA045" w:rsidP="62333A21" w:rsidRDefault="04EEA045" w14:paraId="2E7B8CCC" w14:textId="24801E93">
      <w:pPr>
        <w:spacing w:line="360" w:lineRule="auto"/>
        <w:rPr>
          <w:rFonts w:ascii="Arial" w:hAnsi="Arial" w:eastAsia="Arial" w:cs="Arial"/>
          <w:sz w:val="22"/>
          <w:szCs w:val="22"/>
          <w:u w:val="single"/>
        </w:rPr>
      </w:pPr>
      <w:r w:rsidRPr="62333A21" w:rsidR="0D810FB7">
        <w:rPr>
          <w:rFonts w:ascii="Arial" w:hAnsi="Arial" w:eastAsia="Arial" w:cs="Arial"/>
          <w:sz w:val="22"/>
          <w:szCs w:val="22"/>
          <w:u w:val="single"/>
        </w:rPr>
        <w:t>Bbc</w:t>
      </w:r>
      <w:r w:rsidRPr="62333A21" w:rsidR="0D810FB7">
        <w:rPr>
          <w:rFonts w:ascii="Arial" w:hAnsi="Arial" w:eastAsia="Arial" w:cs="Arial"/>
          <w:sz w:val="22"/>
          <w:szCs w:val="22"/>
          <w:u w:val="single"/>
        </w:rPr>
        <w:t xml:space="preserve"> news (2024)</w:t>
      </w:r>
    </w:p>
    <w:p w:rsidR="04EEA045" w:rsidP="62333A21" w:rsidRDefault="04EEA045" w14:paraId="771826F7" w14:textId="0449C50C">
      <w:pPr>
        <w:spacing w:line="360" w:lineRule="auto"/>
        <w:rPr>
          <w:rFonts w:ascii="Arial" w:hAnsi="Arial" w:eastAsia="Arial" w:cs="Arial"/>
          <w:sz w:val="22"/>
          <w:szCs w:val="22"/>
          <w:u w:val="none"/>
        </w:rPr>
      </w:pPr>
      <w:r w:rsidRPr="62333A21" w:rsidR="763890E1">
        <w:rPr>
          <w:rFonts w:ascii="Arial" w:hAnsi="Arial" w:eastAsia="Arial" w:cs="Arial"/>
          <w:sz w:val="22"/>
          <w:szCs w:val="22"/>
          <w:u w:val="none"/>
        </w:rPr>
        <w:t>Alice Litman</w:t>
      </w:r>
      <w:r w:rsidRPr="62333A21" w:rsidR="5009C4AB">
        <w:rPr>
          <w:rFonts w:ascii="Arial" w:hAnsi="Arial" w:eastAsia="Arial" w:cs="Arial"/>
          <w:sz w:val="22"/>
          <w:szCs w:val="22"/>
          <w:u w:val="none"/>
        </w:rPr>
        <w:t xml:space="preserve">, who waited 3 years for gender affirming </w:t>
      </w:r>
      <w:r w:rsidRPr="62333A21" w:rsidR="5CBF0704">
        <w:rPr>
          <w:rFonts w:ascii="Arial" w:hAnsi="Arial" w:eastAsia="Arial" w:cs="Arial"/>
          <w:sz w:val="22"/>
          <w:szCs w:val="22"/>
          <w:u w:val="none"/>
        </w:rPr>
        <w:t xml:space="preserve">healthcare, </w:t>
      </w:r>
      <w:r w:rsidRPr="62333A21" w:rsidR="5CBF0704">
        <w:rPr>
          <w:rFonts w:ascii="Arial" w:hAnsi="Arial" w:eastAsia="Arial" w:cs="Arial"/>
          <w:sz w:val="22"/>
          <w:szCs w:val="22"/>
          <w:u w:val="none"/>
        </w:rPr>
        <w:t>Who</w:t>
      </w:r>
      <w:r w:rsidRPr="62333A21" w:rsidR="763890E1">
        <w:rPr>
          <w:rFonts w:ascii="Arial" w:hAnsi="Arial" w:eastAsia="Arial" w:cs="Arial"/>
          <w:sz w:val="22"/>
          <w:szCs w:val="22"/>
          <w:u w:val="none"/>
        </w:rPr>
        <w:t xml:space="preserve"> killed herself while waiting for treatment, called for urgent </w:t>
      </w:r>
      <w:r w:rsidRPr="62333A21" w:rsidR="07C3BE5D">
        <w:rPr>
          <w:rFonts w:ascii="Arial" w:hAnsi="Arial" w:eastAsia="Arial" w:cs="Arial"/>
          <w:sz w:val="22"/>
          <w:szCs w:val="22"/>
          <w:u w:val="none"/>
        </w:rPr>
        <w:t>changes</w:t>
      </w:r>
      <w:r w:rsidRPr="62333A21" w:rsidR="763890E1">
        <w:rPr>
          <w:rFonts w:ascii="Arial" w:hAnsi="Arial" w:eastAsia="Arial" w:cs="Arial"/>
          <w:sz w:val="22"/>
          <w:szCs w:val="22"/>
          <w:u w:val="none"/>
        </w:rPr>
        <w:t xml:space="preserve"> to NHS car</w:t>
      </w:r>
      <w:r w:rsidRPr="62333A21" w:rsidR="542AADF7">
        <w:rPr>
          <w:rFonts w:ascii="Arial" w:hAnsi="Arial" w:eastAsia="Arial" w:cs="Arial"/>
          <w:sz w:val="22"/>
          <w:szCs w:val="22"/>
          <w:u w:val="none"/>
        </w:rPr>
        <w:t>e</w:t>
      </w:r>
      <w:r w:rsidRPr="62333A21" w:rsidR="763890E1">
        <w:rPr>
          <w:rFonts w:ascii="Arial" w:hAnsi="Arial" w:eastAsia="Arial" w:cs="Arial"/>
          <w:sz w:val="22"/>
          <w:szCs w:val="22"/>
          <w:u w:val="none"/>
        </w:rPr>
        <w:t xml:space="preserve"> waiti</w:t>
      </w:r>
      <w:r w:rsidRPr="62333A21" w:rsidR="09D72B85">
        <w:rPr>
          <w:rFonts w:ascii="Arial" w:hAnsi="Arial" w:eastAsia="Arial" w:cs="Arial"/>
          <w:sz w:val="22"/>
          <w:szCs w:val="22"/>
          <w:u w:val="none"/>
        </w:rPr>
        <w:t xml:space="preserve">ng times. As the ongoing concerns was faced by transgender patients a </w:t>
      </w:r>
      <w:r w:rsidRPr="62333A21" w:rsidR="4783C2F9">
        <w:rPr>
          <w:rFonts w:ascii="Arial" w:hAnsi="Arial" w:eastAsia="Arial" w:cs="Arial"/>
          <w:sz w:val="22"/>
          <w:szCs w:val="22"/>
          <w:u w:val="none"/>
        </w:rPr>
        <w:t>spokesperson</w:t>
      </w:r>
      <w:r w:rsidRPr="62333A21" w:rsidR="09D72B85">
        <w:rPr>
          <w:rFonts w:ascii="Arial" w:hAnsi="Arial" w:eastAsia="Arial" w:cs="Arial"/>
          <w:sz w:val="22"/>
          <w:szCs w:val="22"/>
          <w:u w:val="none"/>
        </w:rPr>
        <w:t xml:space="preserve"> for </w:t>
      </w:r>
      <w:r w:rsidRPr="62333A21" w:rsidR="09D72B85">
        <w:rPr>
          <w:rFonts w:ascii="Arial" w:hAnsi="Arial" w:eastAsia="Arial" w:cs="Arial"/>
          <w:sz w:val="22"/>
          <w:szCs w:val="22"/>
          <w:u w:val="none"/>
        </w:rPr>
        <w:t>nhs</w:t>
      </w:r>
      <w:r w:rsidRPr="62333A21" w:rsidR="09D72B85">
        <w:rPr>
          <w:rFonts w:ascii="Arial" w:hAnsi="Arial" w:eastAsia="Arial" w:cs="Arial"/>
          <w:sz w:val="22"/>
          <w:szCs w:val="22"/>
          <w:u w:val="none"/>
        </w:rPr>
        <w:t xml:space="preserve"> </w:t>
      </w:r>
      <w:r w:rsidRPr="62333A21" w:rsidR="409B2DF4">
        <w:rPr>
          <w:rFonts w:ascii="Arial" w:hAnsi="Arial" w:eastAsia="Arial" w:cs="Arial"/>
          <w:sz w:val="22"/>
          <w:szCs w:val="22"/>
          <w:u w:val="none"/>
        </w:rPr>
        <w:t xml:space="preserve">in </w:t>
      </w:r>
      <w:r w:rsidRPr="62333A21" w:rsidR="3FEF61DE">
        <w:rPr>
          <w:rFonts w:ascii="Arial" w:hAnsi="Arial" w:eastAsia="Arial" w:cs="Arial"/>
          <w:sz w:val="22"/>
          <w:szCs w:val="22"/>
          <w:u w:val="none"/>
        </w:rPr>
        <w:t>England</w:t>
      </w:r>
      <w:r w:rsidRPr="62333A21" w:rsidR="409B2DF4">
        <w:rPr>
          <w:rFonts w:ascii="Arial" w:hAnsi="Arial" w:eastAsia="Arial" w:cs="Arial"/>
          <w:sz w:val="22"/>
          <w:szCs w:val="22"/>
          <w:u w:val="none"/>
        </w:rPr>
        <w:t xml:space="preserve"> has said </w:t>
      </w:r>
      <w:r w:rsidRPr="62333A21" w:rsidR="7E511DD5">
        <w:rPr>
          <w:rFonts w:ascii="Arial" w:hAnsi="Arial" w:eastAsia="Arial" w:cs="Arial"/>
          <w:sz w:val="22"/>
          <w:szCs w:val="22"/>
          <w:u w:val="none"/>
        </w:rPr>
        <w:t>that</w:t>
      </w:r>
      <w:r w:rsidRPr="62333A21" w:rsidR="409B2DF4">
        <w:rPr>
          <w:rFonts w:ascii="Arial" w:hAnsi="Arial" w:eastAsia="Arial" w:cs="Arial"/>
          <w:sz w:val="22"/>
          <w:szCs w:val="22"/>
          <w:u w:val="none"/>
        </w:rPr>
        <w:t xml:space="preserve"> a review has launched into adult gender services. Furthermore, analysing the data reports the </w:t>
      </w:r>
      <w:r w:rsidRPr="62333A21" w:rsidR="409B2DF4">
        <w:rPr>
          <w:rFonts w:ascii="Arial" w:hAnsi="Arial" w:eastAsia="Arial" w:cs="Arial"/>
          <w:sz w:val="22"/>
          <w:szCs w:val="22"/>
          <w:u w:val="none"/>
        </w:rPr>
        <w:t>nhs</w:t>
      </w:r>
      <w:r w:rsidRPr="62333A21" w:rsidR="409B2DF4">
        <w:rPr>
          <w:rFonts w:ascii="Arial" w:hAnsi="Arial" w:eastAsia="Arial" w:cs="Arial"/>
          <w:sz w:val="22"/>
          <w:szCs w:val="22"/>
          <w:u w:val="none"/>
        </w:rPr>
        <w:t xml:space="preserve"> is</w:t>
      </w:r>
      <w:r w:rsidRPr="62333A21" w:rsidR="76B15A88">
        <w:rPr>
          <w:rFonts w:ascii="Arial" w:hAnsi="Arial" w:eastAsia="Arial" w:cs="Arial"/>
          <w:sz w:val="22"/>
          <w:szCs w:val="22"/>
          <w:u w:val="none"/>
        </w:rPr>
        <w:t xml:space="preserve"> hoping to cut down times of first appointments to 18 weeks but may take time for this to be </w:t>
      </w:r>
      <w:r w:rsidRPr="62333A21" w:rsidR="109BCFF6">
        <w:rPr>
          <w:rFonts w:ascii="Arial" w:hAnsi="Arial" w:eastAsia="Arial" w:cs="Arial"/>
          <w:sz w:val="22"/>
          <w:szCs w:val="22"/>
          <w:u w:val="none"/>
        </w:rPr>
        <w:t>introduced</w:t>
      </w:r>
      <w:r w:rsidRPr="62333A21" w:rsidR="76B15A88">
        <w:rPr>
          <w:rFonts w:ascii="Arial" w:hAnsi="Arial" w:eastAsia="Arial" w:cs="Arial"/>
          <w:sz w:val="22"/>
          <w:szCs w:val="22"/>
          <w:u w:val="none"/>
        </w:rPr>
        <w:t xml:space="preserve"> into the health care </w:t>
      </w:r>
      <w:r w:rsidRPr="62333A21" w:rsidR="403B0F0D">
        <w:rPr>
          <w:rFonts w:ascii="Arial" w:hAnsi="Arial" w:eastAsia="Arial" w:cs="Arial"/>
          <w:sz w:val="22"/>
          <w:szCs w:val="22"/>
          <w:u w:val="none"/>
        </w:rPr>
        <w:t>sector, as</w:t>
      </w:r>
      <w:r w:rsidRPr="62333A21" w:rsidR="76B15A88">
        <w:rPr>
          <w:rFonts w:ascii="Arial" w:hAnsi="Arial" w:eastAsia="Arial" w:cs="Arial"/>
          <w:sz w:val="22"/>
          <w:szCs w:val="22"/>
          <w:u w:val="none"/>
        </w:rPr>
        <w:t xml:space="preserve"> all aspects of </w:t>
      </w:r>
      <w:r w:rsidRPr="62333A21" w:rsidR="7C0F58DE">
        <w:rPr>
          <w:rFonts w:ascii="Arial" w:hAnsi="Arial" w:eastAsia="Arial" w:cs="Arial"/>
          <w:sz w:val="22"/>
          <w:szCs w:val="22"/>
          <w:u w:val="none"/>
        </w:rPr>
        <w:t>information</w:t>
      </w:r>
      <w:r w:rsidRPr="62333A21" w:rsidR="62C10420">
        <w:rPr>
          <w:rFonts w:ascii="Arial" w:hAnsi="Arial" w:eastAsia="Arial" w:cs="Arial"/>
          <w:sz w:val="22"/>
          <w:szCs w:val="22"/>
          <w:u w:val="none"/>
        </w:rPr>
        <w:t xml:space="preserve"> need to be considered.</w:t>
      </w:r>
      <w:r w:rsidRPr="62333A21" w:rsidR="2361DEF3">
        <w:rPr>
          <w:rFonts w:ascii="Arial" w:hAnsi="Arial" w:eastAsia="Arial" w:cs="Arial"/>
          <w:sz w:val="22"/>
          <w:szCs w:val="22"/>
          <w:u w:val="none"/>
        </w:rPr>
        <w:t xml:space="preserve"> (Alice Litman inquest: Trans woman's mental health support 'half-hearted')</w:t>
      </w:r>
    </w:p>
    <w:p w:rsidR="04EEA045" w:rsidP="62333A21" w:rsidRDefault="04EEA045" w14:paraId="2B53DCA1" w14:textId="171E2D48">
      <w:pPr>
        <w:spacing w:line="360" w:lineRule="auto"/>
        <w:rPr>
          <w:rFonts w:ascii="Arial" w:hAnsi="Arial" w:eastAsia="Arial" w:cs="Arial"/>
          <w:sz w:val="22"/>
          <w:szCs w:val="22"/>
          <w:u w:val="single"/>
        </w:rPr>
      </w:pPr>
      <w:r w:rsidRPr="62333A21" w:rsidR="7635C203">
        <w:rPr>
          <w:rFonts w:ascii="Arial" w:hAnsi="Arial" w:eastAsia="Arial" w:cs="Arial"/>
          <w:sz w:val="22"/>
          <w:szCs w:val="22"/>
          <w:u w:val="single"/>
        </w:rPr>
        <w:t xml:space="preserve">Journal </w:t>
      </w:r>
    </w:p>
    <w:p w:rsidR="04EEA045" w:rsidP="62333A21" w:rsidRDefault="04EEA045" w14:paraId="366DBBE5" w14:textId="71745D3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in this chapter,</w:t>
      </w:r>
      <w:r w:rsidRPr="62333A21" w:rsidR="20F51D7E">
        <w:rPr>
          <w:rFonts w:ascii="Arial" w:hAnsi="Arial" w:eastAsia="Arial" w:cs="Arial"/>
          <w:b w:val="0"/>
          <w:bCs w:val="0"/>
          <w:i w:val="0"/>
          <w:iCs w:val="0"/>
          <w:caps w:val="0"/>
          <w:smallCaps w:val="0"/>
          <w:noProof w:val="0"/>
          <w:color w:val="000000" w:themeColor="text1" w:themeTint="FF" w:themeShade="FF"/>
          <w:sz w:val="22"/>
          <w:szCs w:val="22"/>
          <w:lang w:val="en-GB"/>
        </w:rPr>
        <w:t xml:space="preserve"> the author in this journal reviews that </w:t>
      </w:r>
      <w:r w:rsidRPr="62333A21" w:rsidR="75F816FF">
        <w:rPr>
          <w:rFonts w:ascii="Arial" w:hAnsi="Arial" w:eastAsia="Arial" w:cs="Arial"/>
          <w:b w:val="0"/>
          <w:bCs w:val="0"/>
          <w:i w:val="0"/>
          <w:iCs w:val="0"/>
          <w:caps w:val="0"/>
          <w:smallCaps w:val="0"/>
          <w:noProof w:val="0"/>
          <w:color w:val="000000" w:themeColor="text1" w:themeTint="FF" w:themeShade="FF"/>
          <w:sz w:val="22"/>
          <w:szCs w:val="22"/>
          <w:lang w:val="en-GB"/>
        </w:rPr>
        <w:t>counsellors</w:t>
      </w:r>
      <w:r w:rsidRPr="62333A21" w:rsidR="20F51D7E">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aware when diagnosing and </w:t>
      </w:r>
      <w:r w:rsidRPr="62333A21" w:rsidR="565C2FEA">
        <w:rPr>
          <w:rFonts w:ascii="Arial" w:hAnsi="Arial" w:eastAsia="Arial" w:cs="Arial"/>
          <w:b w:val="0"/>
          <w:bCs w:val="0"/>
          <w:i w:val="0"/>
          <w:iCs w:val="0"/>
          <w:caps w:val="0"/>
          <w:smallCaps w:val="0"/>
          <w:noProof w:val="0"/>
          <w:color w:val="000000" w:themeColor="text1" w:themeTint="FF" w:themeShade="FF"/>
          <w:sz w:val="22"/>
          <w:szCs w:val="22"/>
          <w:lang w:val="en-GB"/>
        </w:rPr>
        <w:t>assessing</w:t>
      </w:r>
      <w:r w:rsidRPr="62333A21" w:rsidR="76C3EB6D">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of gender dysphoria.</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333A21" w:rsidR="289D9806">
        <w:rPr>
          <w:rFonts w:ascii="Arial" w:hAnsi="Arial" w:eastAsia="Arial" w:cs="Arial"/>
          <w:b w:val="0"/>
          <w:bCs w:val="0"/>
          <w:i w:val="0"/>
          <w:iCs w:val="0"/>
          <w:caps w:val="0"/>
          <w:smallCaps w:val="0"/>
          <w:noProof w:val="0"/>
          <w:color w:val="000000" w:themeColor="text1" w:themeTint="FF" w:themeShade="FF"/>
          <w:sz w:val="22"/>
          <w:szCs w:val="22"/>
          <w:lang w:val="en-GB"/>
        </w:rPr>
        <w:t xml:space="preserve">The authors speak of diagnoses for </w:t>
      </w:r>
      <w:r w:rsidRPr="62333A21" w:rsidR="4EEB2C62">
        <w:rPr>
          <w:rFonts w:ascii="Arial" w:hAnsi="Arial" w:eastAsia="Arial" w:cs="Arial"/>
          <w:b w:val="0"/>
          <w:bCs w:val="0"/>
          <w:i w:val="0"/>
          <w:iCs w:val="0"/>
          <w:caps w:val="0"/>
          <w:smallCaps w:val="0"/>
          <w:noProof w:val="0"/>
          <w:color w:val="000000" w:themeColor="text1" w:themeTint="FF" w:themeShade="FF"/>
          <w:sz w:val="22"/>
          <w:szCs w:val="22"/>
          <w:lang w:val="en-GB"/>
        </w:rPr>
        <w:t>children,</w:t>
      </w:r>
      <w:r w:rsidRPr="62333A21" w:rsidR="289D9806">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w:t>
      </w:r>
      <w:r w:rsidRPr="62333A21" w:rsidR="5C10CCEF">
        <w:rPr>
          <w:rFonts w:ascii="Arial" w:hAnsi="Arial" w:eastAsia="Arial" w:cs="Arial"/>
          <w:b w:val="0"/>
          <w:bCs w:val="0"/>
          <w:i w:val="0"/>
          <w:iCs w:val="0"/>
          <w:caps w:val="0"/>
          <w:smallCaps w:val="0"/>
          <w:noProof w:val="0"/>
          <w:color w:val="000000" w:themeColor="text1" w:themeTint="FF" w:themeShade="FF"/>
          <w:sz w:val="22"/>
          <w:szCs w:val="22"/>
          <w:lang w:val="en-GB"/>
        </w:rPr>
        <w:t>assessing</w:t>
      </w:r>
      <w:r w:rsidRPr="62333A21" w:rsidR="289D9806">
        <w:rPr>
          <w:rFonts w:ascii="Arial" w:hAnsi="Arial" w:eastAsia="Arial" w:cs="Arial"/>
          <w:b w:val="0"/>
          <w:bCs w:val="0"/>
          <w:i w:val="0"/>
          <w:iCs w:val="0"/>
          <w:caps w:val="0"/>
          <w:smallCaps w:val="0"/>
          <w:noProof w:val="0"/>
          <w:color w:val="000000" w:themeColor="text1" w:themeTint="FF" w:themeShade="FF"/>
          <w:sz w:val="22"/>
          <w:szCs w:val="22"/>
          <w:lang w:val="en-GB"/>
        </w:rPr>
        <w:t xml:space="preserve"> treatment strategies and intervention.</w:t>
      </w:r>
      <w:r w:rsidRPr="62333A21" w:rsidR="57190E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333A21" w:rsidR="46A41840">
        <w:rPr>
          <w:rFonts w:ascii="Arial" w:hAnsi="Arial" w:eastAsia="Arial" w:cs="Arial"/>
          <w:b w:val="0"/>
          <w:bCs w:val="0"/>
          <w:i w:val="0"/>
          <w:iCs w:val="0"/>
          <w:caps w:val="0"/>
          <w:smallCaps w:val="0"/>
          <w:noProof w:val="0"/>
          <w:color w:val="000000" w:themeColor="text1" w:themeTint="FF" w:themeShade="FF"/>
          <w:sz w:val="22"/>
          <w:szCs w:val="22"/>
          <w:lang w:val="en-GB"/>
        </w:rPr>
        <w:t>This criterion</w:t>
      </w:r>
      <w:r w:rsidRPr="62333A21" w:rsidR="57190E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333A21" w:rsidR="1D046176">
        <w:rPr>
          <w:rFonts w:ascii="Arial" w:hAnsi="Arial" w:eastAsia="Arial" w:cs="Arial"/>
          <w:b w:val="0"/>
          <w:bCs w:val="0"/>
          <w:i w:val="0"/>
          <w:iCs w:val="0"/>
          <w:caps w:val="0"/>
          <w:smallCaps w:val="0"/>
          <w:noProof w:val="0"/>
          <w:color w:val="000000" w:themeColor="text1" w:themeTint="FF" w:themeShade="FF"/>
          <w:sz w:val="22"/>
          <w:szCs w:val="22"/>
          <w:lang w:val="en-GB"/>
        </w:rPr>
        <w:t>requires</w:t>
      </w:r>
      <w:r w:rsidRPr="62333A21" w:rsidR="57190E1E">
        <w:rPr>
          <w:rFonts w:ascii="Arial" w:hAnsi="Arial" w:eastAsia="Arial" w:cs="Arial"/>
          <w:b w:val="0"/>
          <w:bCs w:val="0"/>
          <w:i w:val="0"/>
          <w:iCs w:val="0"/>
          <w:caps w:val="0"/>
          <w:smallCaps w:val="0"/>
          <w:noProof w:val="0"/>
          <w:color w:val="000000" w:themeColor="text1" w:themeTint="FF" w:themeShade="FF"/>
          <w:sz w:val="22"/>
          <w:szCs w:val="22"/>
          <w:lang w:val="en-GB"/>
        </w:rPr>
        <w:t xml:space="preserve"> a difference between an individual with experienced gender and assigned </w:t>
      </w:r>
      <w:r w:rsidRPr="62333A21" w:rsidR="453E8484">
        <w:rPr>
          <w:rFonts w:ascii="Arial" w:hAnsi="Arial" w:eastAsia="Arial" w:cs="Arial"/>
          <w:b w:val="0"/>
          <w:bCs w:val="0"/>
          <w:i w:val="0"/>
          <w:iCs w:val="0"/>
          <w:caps w:val="0"/>
          <w:smallCaps w:val="0"/>
          <w:noProof w:val="0"/>
          <w:color w:val="000000" w:themeColor="text1" w:themeTint="FF" w:themeShade="FF"/>
          <w:sz w:val="22"/>
          <w:szCs w:val="22"/>
          <w:lang w:val="en-GB"/>
        </w:rPr>
        <w:t>gender.</w:t>
      </w:r>
      <w:r w:rsidRPr="62333A21" w:rsidR="57190E1E">
        <w:rPr>
          <w:rFonts w:ascii="Arial" w:hAnsi="Arial" w:eastAsia="Arial" w:cs="Arial"/>
          <w:b w:val="0"/>
          <w:bCs w:val="0"/>
          <w:i w:val="0"/>
          <w:iCs w:val="0"/>
          <w:caps w:val="0"/>
          <w:smallCaps w:val="0"/>
          <w:noProof w:val="0"/>
          <w:color w:val="000000" w:themeColor="text1" w:themeTint="FF" w:themeShade="FF"/>
          <w:sz w:val="22"/>
          <w:szCs w:val="22"/>
          <w:lang w:val="en-GB"/>
        </w:rPr>
        <w:t xml:space="preserve"> Another with signific</w:t>
      </w:r>
      <w:r w:rsidRPr="62333A21"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ant distress and impairment in </w:t>
      </w:r>
      <w:r w:rsidRPr="62333A21" w:rsidR="78A1D2F3">
        <w:rPr>
          <w:rFonts w:ascii="Arial" w:hAnsi="Arial" w:eastAsia="Arial" w:cs="Arial"/>
          <w:b w:val="0"/>
          <w:bCs w:val="0"/>
          <w:i w:val="0"/>
          <w:iCs w:val="0"/>
          <w:caps w:val="0"/>
          <w:smallCaps w:val="0"/>
          <w:noProof w:val="0"/>
          <w:color w:val="000000" w:themeColor="text1" w:themeTint="FF" w:themeShade="FF"/>
          <w:sz w:val="22"/>
          <w:szCs w:val="22"/>
          <w:lang w:val="en-GB"/>
        </w:rPr>
        <w:t>important areas</w:t>
      </w:r>
      <w:r w:rsidRPr="62333A21"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of functioning for </w:t>
      </w:r>
      <w:r w:rsidRPr="62333A21" w:rsidR="42A69132">
        <w:rPr>
          <w:rFonts w:ascii="Arial" w:hAnsi="Arial" w:eastAsia="Arial" w:cs="Arial"/>
          <w:b w:val="0"/>
          <w:bCs w:val="0"/>
          <w:i w:val="0"/>
          <w:iCs w:val="0"/>
          <w:caps w:val="0"/>
          <w:smallCaps w:val="0"/>
          <w:noProof w:val="0"/>
          <w:color w:val="000000" w:themeColor="text1" w:themeTint="FF" w:themeShade="FF"/>
          <w:sz w:val="22"/>
          <w:szCs w:val="22"/>
          <w:lang w:val="en-GB"/>
        </w:rPr>
        <w:t>example school</w:t>
      </w:r>
      <w:r w:rsidRPr="62333A21"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333A21" w:rsidR="3C8ECA8B">
        <w:rPr>
          <w:rFonts w:ascii="Arial" w:hAnsi="Arial" w:eastAsia="Arial" w:cs="Arial"/>
          <w:b w:val="0"/>
          <w:bCs w:val="0"/>
          <w:i w:val="0"/>
          <w:iCs w:val="0"/>
          <w:caps w:val="0"/>
          <w:smallCaps w:val="0"/>
          <w:noProof w:val="0"/>
          <w:color w:val="000000" w:themeColor="text1" w:themeTint="FF" w:themeShade="FF"/>
          <w:sz w:val="22"/>
          <w:szCs w:val="22"/>
          <w:lang w:val="en-GB"/>
        </w:rPr>
        <w:t xml:space="preserve">family, </w:t>
      </w:r>
      <w:r w:rsidRPr="62333A21" w:rsidR="3C8ECA8B">
        <w:rPr>
          <w:rFonts w:ascii="Arial" w:hAnsi="Arial" w:eastAsia="Arial" w:cs="Arial"/>
          <w:b w:val="0"/>
          <w:bCs w:val="0"/>
          <w:i w:val="0"/>
          <w:iCs w:val="0"/>
          <w:caps w:val="0"/>
          <w:smallCaps w:val="0"/>
          <w:noProof w:val="0"/>
          <w:color w:val="000000" w:themeColor="text1" w:themeTint="FF" w:themeShade="FF"/>
          <w:sz w:val="22"/>
          <w:szCs w:val="22"/>
          <w:lang w:val="en-GB"/>
        </w:rPr>
        <w:t>work</w:t>
      </w:r>
      <w:r w:rsidRPr="62333A21"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or social life. le </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The second criterion requires clinically significant distress or impairment in the adolescent's </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important areas</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of functioning (e.g., school, family, social, and work). The authors conclude with a discussion of </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common challenges</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and opportunities in the evaluation and </w:t>
      </w:r>
      <w:r w:rsidRPr="62333A21" w:rsidR="205A861F">
        <w:rPr>
          <w:rFonts w:ascii="Arial" w:hAnsi="Arial" w:eastAsia="Arial" w:cs="Arial"/>
          <w:b w:val="0"/>
          <w:bCs w:val="0"/>
          <w:i w:val="0"/>
          <w:iCs w:val="0"/>
          <w:caps w:val="0"/>
          <w:smallCaps w:val="0"/>
          <w:noProof w:val="0"/>
          <w:color w:val="000000" w:themeColor="text1" w:themeTint="FF" w:themeShade="FF"/>
          <w:sz w:val="22"/>
          <w:szCs w:val="22"/>
          <w:lang w:val="en-GB"/>
        </w:rPr>
        <w:t>counselling</w:t>
      </w:r>
      <w:r w:rsidRPr="62333A21"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of TGNC children.</w:t>
      </w:r>
      <w:r w:rsidRPr="62333A21" w:rsidR="1F166039">
        <w:rPr>
          <w:rFonts w:ascii="Arial" w:hAnsi="Arial" w:eastAsia="Arial" w:cs="Arial"/>
          <w:b w:val="0"/>
          <w:bCs w:val="0"/>
          <w:i w:val="0"/>
          <w:iCs w:val="0"/>
          <w:caps w:val="0"/>
          <w:smallCaps w:val="0"/>
          <w:noProof w:val="0"/>
          <w:color w:val="000000" w:themeColor="text1" w:themeTint="FF" w:themeShade="FF"/>
          <w:sz w:val="22"/>
          <w:szCs w:val="22"/>
          <w:lang w:val="en-GB"/>
        </w:rPr>
        <w:t xml:space="preserve"> (Evans, 2025)</w:t>
      </w:r>
    </w:p>
    <w:p w:rsidR="62333A21" w:rsidP="62333A21" w:rsidRDefault="62333A21" w14:paraId="508E372C" w14:textId="2612BB7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F864E73" w14:textId="703BAF0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5CE3C792" w14:textId="2A85BA5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0FCE2EDB" w14:textId="691C215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1A7C9BB1" w14:textId="18C2481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FD916B2" w14:textId="428689F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E2886D4" w14:textId="025D8D7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239F458C" w14:textId="24D7529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144358BA" w14:textId="269A8D9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2D9146CE" w14:textId="3DDCB00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02CDBEF0" w14:textId="4CA8327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27486D44" w14:textId="09A9136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269E2063" w14:textId="7D3EA3A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300E439" w14:textId="32DA6D2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0E25603" w14:textId="7C1CED9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4FE81F27" w14:textId="07D6052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2308B88F" w14:textId="345B8978">
      <w:pPr>
        <w:pStyle w:val="Normal"/>
        <w:spacing w:line="360" w:lineRule="auto"/>
        <w:rPr>
          <w:rFonts w:ascii="Arial" w:hAnsi="Arial" w:eastAsia="Arial" w:cs="Arial"/>
          <w:sz w:val="22"/>
          <w:szCs w:val="22"/>
        </w:rPr>
      </w:pPr>
    </w:p>
    <w:p w:rsidR="757710A1" w:rsidP="62333A21" w:rsidRDefault="757710A1" w14:paraId="4B2A5638" w14:textId="08857673">
      <w:pPr>
        <w:pStyle w:val="Normal"/>
        <w:spacing w:after="240" w:line="360" w:lineRule="auto"/>
        <w:rPr>
          <w:rFonts w:ascii="Arial" w:hAnsi="Arial" w:eastAsia="Arial" w:cs="Arial"/>
          <w:sz w:val="22"/>
          <w:szCs w:val="22"/>
        </w:rPr>
      </w:pPr>
      <w:r w:rsidRPr="62333A21" w:rsidR="4AF8D3CC">
        <w:rPr>
          <w:rFonts w:ascii="Arial" w:hAnsi="Arial" w:eastAsia="Arial" w:cs="Arial"/>
          <w:sz w:val="22"/>
          <w:szCs w:val="22"/>
          <w:u w:val="single"/>
        </w:rPr>
        <w:t xml:space="preserve">Task 2 research methodologies </w:t>
      </w:r>
    </w:p>
    <w:p w:rsidR="757710A1" w:rsidP="62333A21" w:rsidRDefault="757710A1" w14:paraId="6A52AAF7" w14:textId="0B2F7DF3">
      <w:pPr>
        <w:pStyle w:val="Normal"/>
        <w:spacing w:after="240" w:line="360" w:lineRule="auto"/>
        <w:rPr>
          <w:rFonts w:ascii="Arial" w:hAnsi="Arial" w:eastAsia="Arial" w:cs="Arial"/>
          <w:sz w:val="22"/>
          <w:szCs w:val="22"/>
          <w:u w:val="single"/>
        </w:rPr>
      </w:pPr>
      <w:r w:rsidRPr="62333A21" w:rsidR="4AF8D3CC">
        <w:rPr>
          <w:rFonts w:ascii="Arial" w:hAnsi="Arial" w:eastAsia="Arial" w:cs="Arial"/>
          <w:sz w:val="22"/>
          <w:szCs w:val="22"/>
          <w:u w:val="single"/>
        </w:rPr>
        <w:t xml:space="preserve">What is </w:t>
      </w:r>
      <w:r w:rsidRPr="62333A21" w:rsidR="428BE378">
        <w:rPr>
          <w:rFonts w:ascii="Arial" w:hAnsi="Arial" w:eastAsia="Arial" w:cs="Arial"/>
          <w:sz w:val="22"/>
          <w:szCs w:val="22"/>
          <w:u w:val="single"/>
        </w:rPr>
        <w:t>quantitative</w:t>
      </w:r>
      <w:r w:rsidRPr="62333A21" w:rsidR="4AF8D3CC">
        <w:rPr>
          <w:rFonts w:ascii="Arial" w:hAnsi="Arial" w:eastAsia="Arial" w:cs="Arial"/>
          <w:sz w:val="22"/>
          <w:szCs w:val="22"/>
          <w:u w:val="single"/>
        </w:rPr>
        <w:t xml:space="preserve"> and </w:t>
      </w:r>
      <w:r w:rsidRPr="62333A21" w:rsidR="03972F4E">
        <w:rPr>
          <w:rFonts w:ascii="Arial" w:hAnsi="Arial" w:eastAsia="Arial" w:cs="Arial"/>
          <w:sz w:val="22"/>
          <w:szCs w:val="22"/>
          <w:u w:val="single"/>
        </w:rPr>
        <w:t>qua</w:t>
      </w:r>
      <w:r w:rsidRPr="62333A21" w:rsidR="4AF8D3CC">
        <w:rPr>
          <w:rFonts w:ascii="Arial" w:hAnsi="Arial" w:eastAsia="Arial" w:cs="Arial"/>
          <w:sz w:val="22"/>
          <w:szCs w:val="22"/>
          <w:u w:val="single"/>
        </w:rPr>
        <w:t xml:space="preserve">litive </w:t>
      </w:r>
      <w:r w:rsidRPr="62333A21" w:rsidR="6D6761C1">
        <w:rPr>
          <w:rFonts w:ascii="Arial" w:hAnsi="Arial" w:eastAsia="Arial" w:cs="Arial"/>
          <w:sz w:val="22"/>
          <w:szCs w:val="22"/>
          <w:u w:val="single"/>
        </w:rPr>
        <w:t>research?</w:t>
      </w:r>
      <w:r w:rsidRPr="62333A21" w:rsidR="4AF8D3CC">
        <w:rPr>
          <w:rFonts w:ascii="Arial" w:hAnsi="Arial" w:eastAsia="Arial" w:cs="Arial"/>
          <w:sz w:val="22"/>
          <w:szCs w:val="22"/>
          <w:u w:val="single"/>
        </w:rPr>
        <w:t xml:space="preserve"> </w:t>
      </w:r>
    </w:p>
    <w:p w:rsidR="757710A1" w:rsidP="62333A21" w:rsidRDefault="757710A1" w14:paraId="22066E10" w14:textId="5CD4DA32">
      <w:pPr>
        <w:pStyle w:val="Normal"/>
        <w:spacing w:after="240" w:line="360" w:lineRule="auto"/>
        <w:rPr>
          <w:rFonts w:ascii="Arial" w:hAnsi="Arial" w:eastAsia="Arial" w:cs="Arial"/>
          <w:sz w:val="22"/>
          <w:szCs w:val="22"/>
          <w:u w:val="none"/>
        </w:rPr>
      </w:pPr>
      <w:r w:rsidRPr="62333A21" w:rsidR="4F97C08C">
        <w:rPr>
          <w:rFonts w:ascii="Arial" w:hAnsi="Arial" w:eastAsia="Arial" w:cs="Arial"/>
          <w:sz w:val="22"/>
          <w:szCs w:val="22"/>
          <w:u w:val="none"/>
        </w:rPr>
        <w:t xml:space="preserve">Qualitive data is research which focuses on understanding the concept though non numerical </w:t>
      </w:r>
      <w:r w:rsidRPr="62333A21" w:rsidR="75DCFAD8">
        <w:rPr>
          <w:rFonts w:ascii="Arial" w:hAnsi="Arial" w:eastAsia="Arial" w:cs="Arial"/>
          <w:sz w:val="22"/>
          <w:szCs w:val="22"/>
          <w:u w:val="none"/>
        </w:rPr>
        <w:t>data,</w:t>
      </w:r>
      <w:r w:rsidRPr="62333A21" w:rsidR="27D235E4">
        <w:rPr>
          <w:rFonts w:ascii="Arial" w:hAnsi="Arial" w:eastAsia="Arial" w:cs="Arial"/>
          <w:sz w:val="22"/>
          <w:szCs w:val="22"/>
          <w:u w:val="none"/>
        </w:rPr>
        <w:t xml:space="preserve"> such as interviews and observations experiences</w:t>
      </w:r>
      <w:r w:rsidRPr="62333A21" w:rsidR="7A371D50">
        <w:rPr>
          <w:rFonts w:ascii="Arial" w:hAnsi="Arial" w:eastAsia="Arial" w:cs="Arial"/>
          <w:sz w:val="22"/>
          <w:szCs w:val="22"/>
          <w:u w:val="none"/>
        </w:rPr>
        <w:t xml:space="preserve">, </w:t>
      </w:r>
      <w:r w:rsidRPr="62333A21" w:rsidR="3C9823FD">
        <w:rPr>
          <w:rFonts w:ascii="Arial" w:hAnsi="Arial" w:eastAsia="Arial" w:cs="Arial"/>
          <w:sz w:val="22"/>
          <w:szCs w:val="22"/>
          <w:u w:val="none"/>
        </w:rPr>
        <w:t>opinions</w:t>
      </w:r>
      <w:r w:rsidRPr="62333A21" w:rsidR="7AE25DCB">
        <w:rPr>
          <w:rFonts w:ascii="Arial" w:hAnsi="Arial" w:eastAsia="Arial" w:cs="Arial"/>
          <w:sz w:val="22"/>
          <w:szCs w:val="22"/>
          <w:u w:val="none"/>
        </w:rPr>
        <w:t xml:space="preserve"> and </w:t>
      </w:r>
      <w:r w:rsidRPr="62333A21" w:rsidR="7AE25DCB">
        <w:rPr>
          <w:rFonts w:ascii="Arial" w:hAnsi="Arial" w:eastAsia="Arial" w:cs="Arial"/>
          <w:sz w:val="22"/>
          <w:szCs w:val="22"/>
          <w:u w:val="none"/>
        </w:rPr>
        <w:t>open-ended</w:t>
      </w:r>
      <w:r w:rsidRPr="62333A21" w:rsidR="7AE25DCB">
        <w:rPr>
          <w:rFonts w:ascii="Arial" w:hAnsi="Arial" w:eastAsia="Arial" w:cs="Arial"/>
          <w:sz w:val="22"/>
          <w:szCs w:val="22"/>
          <w:u w:val="none"/>
        </w:rPr>
        <w:t xml:space="preserve"> questions. </w:t>
      </w:r>
    </w:p>
    <w:p w:rsidR="757710A1" w:rsidP="62333A21" w:rsidRDefault="757710A1" w14:paraId="5CE39863" w14:textId="3C0405DE">
      <w:pPr>
        <w:pStyle w:val="Normal"/>
        <w:spacing w:after="240" w:line="360" w:lineRule="auto"/>
        <w:rPr>
          <w:rFonts w:ascii="Arial" w:hAnsi="Arial" w:eastAsia="Arial" w:cs="Arial"/>
          <w:sz w:val="22"/>
          <w:szCs w:val="22"/>
          <w:u w:val="none"/>
        </w:rPr>
      </w:pPr>
      <w:r w:rsidRPr="62333A21" w:rsidR="7AE25DCB">
        <w:rPr>
          <w:rFonts w:ascii="Arial" w:hAnsi="Arial" w:eastAsia="Arial" w:cs="Arial"/>
          <w:sz w:val="22"/>
          <w:szCs w:val="22"/>
          <w:u w:val="none"/>
        </w:rPr>
        <w:t xml:space="preserve">Quantitative data is </w:t>
      </w:r>
      <w:r w:rsidRPr="62333A21" w:rsidR="66010F11">
        <w:rPr>
          <w:rFonts w:ascii="Arial" w:hAnsi="Arial" w:eastAsia="Arial" w:cs="Arial"/>
          <w:sz w:val="22"/>
          <w:szCs w:val="22"/>
          <w:u w:val="none"/>
        </w:rPr>
        <w:t>numerical</w:t>
      </w:r>
      <w:r w:rsidRPr="62333A21" w:rsidR="7AE25DCB">
        <w:rPr>
          <w:rFonts w:ascii="Arial" w:hAnsi="Arial" w:eastAsia="Arial" w:cs="Arial"/>
          <w:sz w:val="22"/>
          <w:szCs w:val="22"/>
          <w:u w:val="none"/>
        </w:rPr>
        <w:t xml:space="preserve"> information which </w:t>
      </w:r>
      <w:r w:rsidRPr="62333A21" w:rsidR="53D9F857">
        <w:rPr>
          <w:rFonts w:ascii="Arial" w:hAnsi="Arial" w:eastAsia="Arial" w:cs="Arial"/>
          <w:sz w:val="22"/>
          <w:szCs w:val="22"/>
          <w:u w:val="none"/>
        </w:rPr>
        <w:t>research</w:t>
      </w:r>
      <w:r w:rsidRPr="62333A21" w:rsidR="7AE25DCB">
        <w:rPr>
          <w:rFonts w:ascii="Arial" w:hAnsi="Arial" w:eastAsia="Arial" w:cs="Arial"/>
          <w:sz w:val="22"/>
          <w:szCs w:val="22"/>
          <w:u w:val="none"/>
        </w:rPr>
        <w:t xml:space="preserve"> and measures variables and tests their </w:t>
      </w:r>
      <w:r w:rsidRPr="62333A21" w:rsidR="30CFA126">
        <w:rPr>
          <w:rFonts w:ascii="Arial" w:hAnsi="Arial" w:eastAsia="Arial" w:cs="Arial"/>
          <w:sz w:val="22"/>
          <w:szCs w:val="22"/>
          <w:u w:val="none"/>
        </w:rPr>
        <w:t>numerical</w:t>
      </w:r>
      <w:r w:rsidRPr="62333A21" w:rsidR="7AE25DCB">
        <w:rPr>
          <w:rFonts w:ascii="Arial" w:hAnsi="Arial" w:eastAsia="Arial" w:cs="Arial"/>
          <w:sz w:val="22"/>
          <w:szCs w:val="22"/>
          <w:u w:val="none"/>
        </w:rPr>
        <w:t xml:space="preserve"> data </w:t>
      </w:r>
      <w:r w:rsidRPr="62333A21" w:rsidR="44D4DFB1">
        <w:rPr>
          <w:rFonts w:ascii="Arial" w:hAnsi="Arial" w:eastAsia="Arial" w:cs="Arial"/>
          <w:sz w:val="22"/>
          <w:szCs w:val="22"/>
          <w:u w:val="none"/>
        </w:rPr>
        <w:t>such as surveys experiments numbers and feelings.</w:t>
      </w:r>
    </w:p>
    <w:p w:rsidR="757710A1" w:rsidP="62333A21" w:rsidRDefault="757710A1" w14:paraId="48601839" w14:textId="085B72EC">
      <w:pPr>
        <w:pStyle w:val="Normal"/>
        <w:spacing w:after="240" w:line="360" w:lineRule="auto"/>
        <w:rPr>
          <w:rFonts w:ascii="Arial" w:hAnsi="Arial" w:eastAsia="Arial" w:cs="Arial"/>
          <w:sz w:val="22"/>
          <w:szCs w:val="22"/>
          <w:u w:val="none"/>
        </w:rPr>
      </w:pPr>
      <w:r w:rsidRPr="62333A21" w:rsidR="2D18BBEF">
        <w:rPr>
          <w:rFonts w:ascii="Arial" w:hAnsi="Arial" w:eastAsia="Arial" w:cs="Arial"/>
          <w:sz w:val="22"/>
          <w:szCs w:val="22"/>
          <w:u w:val="none"/>
        </w:rPr>
        <w:t>There are</w:t>
      </w:r>
      <w:r w:rsidRPr="62333A21" w:rsidR="3DC2BE26">
        <w:rPr>
          <w:rFonts w:ascii="Arial" w:hAnsi="Arial" w:eastAsia="Arial" w:cs="Arial"/>
          <w:sz w:val="22"/>
          <w:szCs w:val="22"/>
          <w:u w:val="none"/>
        </w:rPr>
        <w:t xml:space="preserve"> two types of research </w:t>
      </w:r>
      <w:r w:rsidRPr="62333A21" w:rsidR="1B3F62A0">
        <w:rPr>
          <w:rFonts w:ascii="Arial" w:hAnsi="Arial" w:eastAsia="Arial" w:cs="Arial"/>
          <w:sz w:val="22"/>
          <w:szCs w:val="22"/>
          <w:u w:val="none"/>
        </w:rPr>
        <w:t>methodologies,</w:t>
      </w:r>
      <w:r w:rsidRPr="62333A21" w:rsidR="3DC2BE26">
        <w:rPr>
          <w:rFonts w:ascii="Arial" w:hAnsi="Arial" w:eastAsia="Arial" w:cs="Arial"/>
          <w:sz w:val="22"/>
          <w:szCs w:val="22"/>
          <w:u w:val="none"/>
        </w:rPr>
        <w:t xml:space="preserve"> qualitative and quantitative, </w:t>
      </w:r>
      <w:r w:rsidRPr="62333A21" w:rsidR="3DC2BE26">
        <w:rPr>
          <w:rFonts w:ascii="Arial" w:hAnsi="Arial" w:eastAsia="Arial" w:cs="Arial"/>
          <w:sz w:val="22"/>
          <w:szCs w:val="22"/>
          <w:u w:val="none"/>
        </w:rPr>
        <w:t>both of these</w:t>
      </w:r>
      <w:r w:rsidRPr="62333A21" w:rsidR="3DC2BE26">
        <w:rPr>
          <w:rFonts w:ascii="Arial" w:hAnsi="Arial" w:eastAsia="Arial" w:cs="Arial"/>
          <w:sz w:val="22"/>
          <w:szCs w:val="22"/>
          <w:u w:val="none"/>
        </w:rPr>
        <w:t xml:space="preserve"> research methods have their own strengths and </w:t>
      </w:r>
      <w:r w:rsidRPr="62333A21" w:rsidR="5CBFA01F">
        <w:rPr>
          <w:rFonts w:ascii="Arial" w:hAnsi="Arial" w:eastAsia="Arial" w:cs="Arial"/>
          <w:sz w:val="22"/>
          <w:szCs w:val="22"/>
          <w:u w:val="none"/>
        </w:rPr>
        <w:t>weaknesses</w:t>
      </w:r>
      <w:r w:rsidRPr="62333A21" w:rsidR="576530AE">
        <w:rPr>
          <w:rFonts w:ascii="Arial" w:hAnsi="Arial" w:eastAsia="Arial" w:cs="Arial"/>
          <w:sz w:val="22"/>
          <w:szCs w:val="22"/>
          <w:u w:val="none"/>
        </w:rPr>
        <w:t xml:space="preserve">. During this report </w:t>
      </w:r>
      <w:r w:rsidRPr="62333A21" w:rsidR="576530AE">
        <w:rPr>
          <w:rFonts w:ascii="Arial" w:hAnsi="Arial" w:eastAsia="Arial" w:cs="Arial"/>
          <w:sz w:val="22"/>
          <w:szCs w:val="22"/>
          <w:u w:val="none"/>
        </w:rPr>
        <w:t>both of these</w:t>
      </w:r>
      <w:r w:rsidRPr="62333A21" w:rsidR="576530AE">
        <w:rPr>
          <w:rFonts w:ascii="Arial" w:hAnsi="Arial" w:eastAsia="Arial" w:cs="Arial"/>
          <w:sz w:val="22"/>
          <w:szCs w:val="22"/>
          <w:u w:val="none"/>
        </w:rPr>
        <w:t xml:space="preserve"> research tools were taken into considerations, as </w:t>
      </w:r>
      <w:r w:rsidRPr="62333A21" w:rsidR="576530AE">
        <w:rPr>
          <w:rFonts w:ascii="Arial" w:hAnsi="Arial" w:eastAsia="Arial" w:cs="Arial"/>
          <w:sz w:val="22"/>
          <w:szCs w:val="22"/>
          <w:u w:val="none"/>
        </w:rPr>
        <w:t>both of these</w:t>
      </w:r>
      <w:r w:rsidRPr="62333A21" w:rsidR="576530AE">
        <w:rPr>
          <w:rFonts w:ascii="Arial" w:hAnsi="Arial" w:eastAsia="Arial" w:cs="Arial"/>
          <w:sz w:val="22"/>
          <w:szCs w:val="22"/>
          <w:u w:val="none"/>
        </w:rPr>
        <w:t xml:space="preserve"> methods provided support in researching process</w:t>
      </w:r>
      <w:r w:rsidRPr="62333A21" w:rsidR="1C559AA1">
        <w:rPr>
          <w:rFonts w:ascii="Arial" w:hAnsi="Arial" w:eastAsia="Arial" w:cs="Arial"/>
          <w:sz w:val="22"/>
          <w:szCs w:val="22"/>
          <w:u w:val="none"/>
        </w:rPr>
        <w:t xml:space="preserve">. By using </w:t>
      </w:r>
      <w:r w:rsidRPr="62333A21" w:rsidR="1C559AA1">
        <w:rPr>
          <w:rFonts w:ascii="Arial" w:hAnsi="Arial" w:eastAsia="Arial" w:cs="Arial"/>
          <w:sz w:val="22"/>
          <w:szCs w:val="22"/>
          <w:u w:val="none"/>
        </w:rPr>
        <w:t>different types</w:t>
      </w:r>
      <w:r w:rsidRPr="62333A21" w:rsidR="1C559AA1">
        <w:rPr>
          <w:rFonts w:ascii="Arial" w:hAnsi="Arial" w:eastAsia="Arial" w:cs="Arial"/>
          <w:sz w:val="22"/>
          <w:szCs w:val="22"/>
          <w:u w:val="none"/>
        </w:rPr>
        <w:t xml:space="preserve"> of research, this will help provide structure, consistency, validation, reliability</w:t>
      </w:r>
      <w:r w:rsidRPr="62333A21" w:rsidR="29F08C9F">
        <w:rPr>
          <w:rFonts w:ascii="Arial" w:hAnsi="Arial" w:eastAsia="Arial" w:cs="Arial"/>
          <w:sz w:val="22"/>
          <w:szCs w:val="22"/>
          <w:u w:val="none"/>
        </w:rPr>
        <w:t xml:space="preserve">, reduces bias </w:t>
      </w:r>
      <w:r w:rsidRPr="62333A21" w:rsidR="6183117C">
        <w:rPr>
          <w:rFonts w:ascii="Arial" w:hAnsi="Arial" w:eastAsia="Arial" w:cs="Arial"/>
          <w:sz w:val="22"/>
          <w:szCs w:val="22"/>
          <w:u w:val="none"/>
        </w:rPr>
        <w:t>interreferences</w:t>
      </w:r>
      <w:r w:rsidRPr="62333A21" w:rsidR="29F08C9F">
        <w:rPr>
          <w:rFonts w:ascii="Arial" w:hAnsi="Arial" w:eastAsia="Arial" w:cs="Arial"/>
          <w:sz w:val="22"/>
          <w:szCs w:val="22"/>
          <w:u w:val="none"/>
        </w:rPr>
        <w:t xml:space="preserve"> and includes ethical </w:t>
      </w:r>
      <w:r w:rsidRPr="62333A21" w:rsidR="466CD7C8">
        <w:rPr>
          <w:rFonts w:ascii="Arial" w:hAnsi="Arial" w:eastAsia="Arial" w:cs="Arial"/>
          <w:sz w:val="22"/>
          <w:szCs w:val="22"/>
          <w:u w:val="none"/>
        </w:rPr>
        <w:t>guidance's</w:t>
      </w:r>
      <w:r w:rsidRPr="62333A21" w:rsidR="29F08C9F">
        <w:rPr>
          <w:rFonts w:ascii="Arial" w:hAnsi="Arial" w:eastAsia="Arial" w:cs="Arial"/>
          <w:sz w:val="22"/>
          <w:szCs w:val="22"/>
          <w:u w:val="none"/>
        </w:rPr>
        <w:t xml:space="preserve"> for legal reasoning and supports academic and professional creditability. </w:t>
      </w:r>
      <w:r w:rsidRPr="62333A21" w:rsidR="05E16E52">
        <w:rPr>
          <w:rFonts w:ascii="Arial" w:hAnsi="Arial" w:eastAsia="Arial" w:cs="Arial"/>
          <w:sz w:val="22"/>
          <w:szCs w:val="22"/>
          <w:u w:val="none"/>
        </w:rPr>
        <w:t>I as an individual, have dedicated this research and experience to a family member who has experienced this frustration and anxiety being on the waiting list waiting for a transform</w:t>
      </w:r>
      <w:r w:rsidRPr="62333A21" w:rsidR="1772D9E9">
        <w:rPr>
          <w:rFonts w:ascii="Arial" w:hAnsi="Arial" w:eastAsia="Arial" w:cs="Arial"/>
          <w:sz w:val="22"/>
          <w:szCs w:val="22"/>
          <w:u w:val="none"/>
        </w:rPr>
        <w:t xml:space="preserve">ation and being told to lose weight to have their </w:t>
      </w:r>
      <w:r w:rsidRPr="62333A21" w:rsidR="1772D9E9">
        <w:rPr>
          <w:rFonts w:ascii="Arial" w:hAnsi="Arial" w:eastAsia="Arial" w:cs="Arial"/>
          <w:sz w:val="22"/>
          <w:szCs w:val="22"/>
          <w:u w:val="none"/>
        </w:rPr>
        <w:t>bmi</w:t>
      </w:r>
      <w:r w:rsidRPr="62333A21" w:rsidR="1772D9E9">
        <w:rPr>
          <w:rFonts w:ascii="Arial" w:hAnsi="Arial" w:eastAsia="Arial" w:cs="Arial"/>
          <w:sz w:val="22"/>
          <w:szCs w:val="22"/>
          <w:u w:val="none"/>
        </w:rPr>
        <w:t xml:space="preserve"> at a certain level to go through a surgical procedure required to feel human and safe in their skin. </w:t>
      </w:r>
      <w:r w:rsidRPr="62333A21" w:rsidR="06E9084B">
        <w:rPr>
          <w:rFonts w:ascii="Arial" w:hAnsi="Arial" w:eastAsia="Arial" w:cs="Arial"/>
          <w:sz w:val="22"/>
          <w:szCs w:val="22"/>
          <w:u w:val="none"/>
        </w:rPr>
        <w:t xml:space="preserve">Moreover, this issue we are facing with delays of appointments via the </w:t>
      </w:r>
      <w:r w:rsidRPr="62333A21" w:rsidR="06E9084B">
        <w:rPr>
          <w:rFonts w:ascii="Arial" w:hAnsi="Arial" w:eastAsia="Arial" w:cs="Arial"/>
          <w:sz w:val="22"/>
          <w:szCs w:val="22"/>
          <w:u w:val="none"/>
        </w:rPr>
        <w:t>nhs</w:t>
      </w:r>
      <w:r w:rsidRPr="62333A21" w:rsidR="06E9084B">
        <w:rPr>
          <w:rFonts w:ascii="Arial" w:hAnsi="Arial" w:eastAsia="Arial" w:cs="Arial"/>
          <w:sz w:val="22"/>
          <w:szCs w:val="22"/>
          <w:u w:val="none"/>
        </w:rPr>
        <w:t xml:space="preserve"> is bigger </w:t>
      </w:r>
      <w:r w:rsidRPr="62333A21" w:rsidR="06E9084B">
        <w:rPr>
          <w:rFonts w:ascii="Arial" w:hAnsi="Arial" w:eastAsia="Arial" w:cs="Arial"/>
          <w:sz w:val="22"/>
          <w:szCs w:val="22"/>
          <w:u w:val="none"/>
        </w:rPr>
        <w:t>then</w:t>
      </w:r>
      <w:r w:rsidRPr="62333A21" w:rsidR="06E9084B">
        <w:rPr>
          <w:rFonts w:ascii="Arial" w:hAnsi="Arial" w:eastAsia="Arial" w:cs="Arial"/>
          <w:sz w:val="22"/>
          <w:szCs w:val="22"/>
          <w:u w:val="none"/>
        </w:rPr>
        <w:t xml:space="preserve"> the examples and research that </w:t>
      </w:r>
      <w:r w:rsidRPr="62333A21" w:rsidR="06E9084B">
        <w:rPr>
          <w:rFonts w:ascii="Arial" w:hAnsi="Arial" w:eastAsia="Arial" w:cs="Arial"/>
          <w:sz w:val="22"/>
          <w:szCs w:val="22"/>
          <w:u w:val="none"/>
        </w:rPr>
        <w:t>i</w:t>
      </w:r>
      <w:r w:rsidRPr="62333A21" w:rsidR="06E9084B">
        <w:rPr>
          <w:rFonts w:ascii="Arial" w:hAnsi="Arial" w:eastAsia="Arial" w:cs="Arial"/>
          <w:sz w:val="22"/>
          <w:szCs w:val="22"/>
          <w:u w:val="none"/>
        </w:rPr>
        <w:t xml:space="preserve"> have provided in this report, D</w:t>
      </w:r>
      <w:r w:rsidRPr="62333A21" w:rsidR="55690C68">
        <w:rPr>
          <w:rFonts w:ascii="Arial" w:hAnsi="Arial" w:eastAsia="Arial" w:cs="Arial"/>
          <w:sz w:val="22"/>
          <w:szCs w:val="22"/>
          <w:u w:val="none"/>
        </w:rPr>
        <w:t xml:space="preserve">espite being a family member to someone who is being affected by this in their daily lives </w:t>
      </w:r>
      <w:r w:rsidRPr="62333A21" w:rsidR="55690C68">
        <w:rPr>
          <w:rFonts w:ascii="Arial" w:hAnsi="Arial" w:eastAsia="Arial" w:cs="Arial"/>
          <w:sz w:val="22"/>
          <w:szCs w:val="22"/>
          <w:u w:val="none"/>
        </w:rPr>
        <w:t>i</w:t>
      </w:r>
      <w:r w:rsidRPr="62333A21" w:rsidR="55690C68">
        <w:rPr>
          <w:rFonts w:ascii="Arial" w:hAnsi="Arial" w:eastAsia="Arial" w:cs="Arial"/>
          <w:sz w:val="22"/>
          <w:szCs w:val="22"/>
          <w:u w:val="none"/>
        </w:rPr>
        <w:t xml:space="preserve"> can understand how difficult it is to reflect on this, and how this can really impact someones life. </w:t>
      </w:r>
      <w:r w:rsidRPr="62333A21" w:rsidR="3E25A0E1">
        <w:rPr>
          <w:rFonts w:ascii="Arial" w:hAnsi="Arial" w:eastAsia="Arial" w:cs="Arial"/>
          <w:sz w:val="22"/>
          <w:szCs w:val="22"/>
          <w:u w:val="none"/>
        </w:rPr>
        <w:t xml:space="preserve">In addition to this, the NHS have </w:t>
      </w:r>
      <w:r w:rsidRPr="62333A21" w:rsidR="3E25A0E1">
        <w:rPr>
          <w:rFonts w:ascii="Arial" w:hAnsi="Arial" w:eastAsia="Arial" w:cs="Arial"/>
          <w:sz w:val="22"/>
          <w:szCs w:val="22"/>
          <w:u w:val="none"/>
        </w:rPr>
        <w:t>stated</w:t>
      </w:r>
      <w:r w:rsidRPr="62333A21" w:rsidR="3E25A0E1">
        <w:rPr>
          <w:rFonts w:ascii="Arial" w:hAnsi="Arial" w:eastAsia="Arial" w:cs="Arial"/>
          <w:sz w:val="22"/>
          <w:szCs w:val="22"/>
          <w:u w:val="none"/>
        </w:rPr>
        <w:t xml:space="preserve"> that they will be looking to improve their services g</w:t>
      </w:r>
      <w:r w:rsidRPr="62333A21" w:rsidR="5BED8E88">
        <w:rPr>
          <w:rFonts w:ascii="Arial" w:hAnsi="Arial" w:eastAsia="Arial" w:cs="Arial"/>
          <w:sz w:val="22"/>
          <w:szCs w:val="22"/>
          <w:u w:val="none"/>
        </w:rPr>
        <w:t xml:space="preserve">oing forward. Using patient feedback, online </w:t>
      </w:r>
      <w:r w:rsidRPr="62333A21" w:rsidR="5BED8E88">
        <w:rPr>
          <w:rFonts w:ascii="Arial" w:hAnsi="Arial" w:eastAsia="Arial" w:cs="Arial"/>
          <w:sz w:val="22"/>
          <w:szCs w:val="22"/>
          <w:u w:val="none"/>
        </w:rPr>
        <w:t>surveys</w:t>
      </w:r>
      <w:r w:rsidRPr="62333A21" w:rsidR="5BED8E88">
        <w:rPr>
          <w:rFonts w:ascii="Arial" w:hAnsi="Arial" w:eastAsia="Arial" w:cs="Arial"/>
          <w:sz w:val="22"/>
          <w:szCs w:val="22"/>
          <w:u w:val="none"/>
        </w:rPr>
        <w:t xml:space="preserve"> and personal reports.  The N</w:t>
      </w:r>
      <w:r w:rsidRPr="62333A21" w:rsidR="68CE6C11">
        <w:rPr>
          <w:rFonts w:ascii="Arial" w:hAnsi="Arial" w:eastAsia="Arial" w:cs="Arial"/>
          <w:sz w:val="22"/>
          <w:szCs w:val="22"/>
          <w:u w:val="none"/>
        </w:rPr>
        <w:t xml:space="preserve">HS will also encourage more people to get qualified and work within this field, as staff shortages in </w:t>
      </w:r>
      <w:r w:rsidRPr="62333A21" w:rsidR="7E973ED5">
        <w:rPr>
          <w:rFonts w:ascii="Arial" w:hAnsi="Arial" w:eastAsia="Arial" w:cs="Arial"/>
          <w:sz w:val="22"/>
          <w:szCs w:val="22"/>
          <w:u w:val="none"/>
        </w:rPr>
        <w:t xml:space="preserve">the gender care services has </w:t>
      </w:r>
      <w:r w:rsidRPr="62333A21" w:rsidR="7E973ED5">
        <w:rPr>
          <w:rFonts w:ascii="Arial" w:hAnsi="Arial" w:eastAsia="Arial" w:cs="Arial"/>
          <w:sz w:val="22"/>
          <w:szCs w:val="22"/>
          <w:u w:val="none"/>
        </w:rPr>
        <w:t>impacted</w:t>
      </w:r>
      <w:r w:rsidRPr="62333A21" w:rsidR="7E973ED5">
        <w:rPr>
          <w:rFonts w:ascii="Arial" w:hAnsi="Arial" w:eastAsia="Arial" w:cs="Arial"/>
          <w:sz w:val="22"/>
          <w:szCs w:val="22"/>
          <w:u w:val="none"/>
        </w:rPr>
        <w:t xml:space="preserve"> waiting times with </w:t>
      </w:r>
      <w:r w:rsidRPr="62333A21" w:rsidR="7E973ED5">
        <w:rPr>
          <w:rFonts w:ascii="Arial" w:hAnsi="Arial" w:eastAsia="Arial" w:cs="Arial"/>
          <w:sz w:val="22"/>
          <w:szCs w:val="22"/>
          <w:u w:val="none"/>
        </w:rPr>
        <w:t>gorwing</w:t>
      </w:r>
      <w:r w:rsidRPr="62333A21" w:rsidR="7E973ED5">
        <w:rPr>
          <w:rFonts w:ascii="Arial" w:hAnsi="Arial" w:eastAsia="Arial" w:cs="Arial"/>
          <w:sz w:val="22"/>
          <w:szCs w:val="22"/>
          <w:u w:val="none"/>
        </w:rPr>
        <w:t xml:space="preserve"> patients in the uk.</w:t>
      </w:r>
      <w:r w:rsidRPr="62333A21" w:rsidR="5BED8E88">
        <w:rPr>
          <w:rFonts w:ascii="Arial" w:hAnsi="Arial" w:eastAsia="Arial" w:cs="Arial"/>
          <w:sz w:val="22"/>
          <w:szCs w:val="22"/>
          <w:u w:val="none"/>
        </w:rPr>
        <w:t xml:space="preserve"> </w:t>
      </w:r>
    </w:p>
    <w:p w:rsidR="757710A1" w:rsidP="62333A21" w:rsidRDefault="757710A1" w14:paraId="47364CC8" w14:textId="0B52BBD9">
      <w:pPr>
        <w:pStyle w:val="Normal"/>
        <w:spacing w:after="240" w:line="360" w:lineRule="auto"/>
        <w:rPr>
          <w:rFonts w:ascii="Arial" w:hAnsi="Arial" w:eastAsia="Arial" w:cs="Arial"/>
          <w:sz w:val="22"/>
          <w:szCs w:val="22"/>
          <w:u w:val="none"/>
        </w:rPr>
      </w:pPr>
    </w:p>
    <w:p w:rsidR="757710A1" w:rsidP="62333A21" w:rsidRDefault="757710A1" w14:paraId="6D5C12FB" w14:textId="3223B9AD">
      <w:pPr>
        <w:pStyle w:val="Normal"/>
        <w:spacing w:after="240" w:line="360" w:lineRule="auto"/>
        <w:rPr>
          <w:rFonts w:ascii="Arial" w:hAnsi="Arial" w:eastAsia="Arial" w:cs="Arial"/>
          <w:sz w:val="22"/>
          <w:szCs w:val="22"/>
          <w:u w:val="none"/>
        </w:rPr>
      </w:pPr>
    </w:p>
    <w:p w:rsidR="757710A1" w:rsidP="62333A21" w:rsidRDefault="757710A1" w14:paraId="3C28A979" w14:textId="196AAD53">
      <w:pPr>
        <w:pStyle w:val="Normal"/>
        <w:spacing w:after="240" w:line="360" w:lineRule="auto"/>
        <w:rPr>
          <w:rFonts w:ascii="Arial" w:hAnsi="Arial" w:eastAsia="Arial" w:cs="Arial"/>
          <w:sz w:val="22"/>
          <w:szCs w:val="22"/>
          <w:u w:val="none"/>
        </w:rPr>
      </w:pPr>
    </w:p>
    <w:p w:rsidR="757710A1" w:rsidP="62333A21" w:rsidRDefault="757710A1" w14:paraId="652BDAEA" w14:textId="5BCDC8C6">
      <w:pPr>
        <w:pStyle w:val="Normal"/>
        <w:spacing w:after="240" w:line="360" w:lineRule="auto"/>
        <w:rPr>
          <w:rFonts w:ascii="Arial" w:hAnsi="Arial" w:eastAsia="Arial" w:cs="Arial"/>
          <w:sz w:val="22"/>
          <w:szCs w:val="22"/>
          <w:u w:val="none"/>
        </w:rPr>
      </w:pPr>
    </w:p>
    <w:p w:rsidR="757710A1" w:rsidP="62333A21" w:rsidRDefault="757710A1" w14:paraId="301840E3" w14:textId="1EDB0D07">
      <w:pPr>
        <w:pStyle w:val="Normal"/>
        <w:spacing w:after="240" w:line="360" w:lineRule="auto"/>
        <w:rPr>
          <w:rFonts w:ascii="Arial" w:hAnsi="Arial" w:eastAsia="Arial" w:cs="Arial"/>
          <w:sz w:val="22"/>
          <w:szCs w:val="22"/>
          <w:u w:val="none"/>
        </w:rPr>
      </w:pPr>
    </w:p>
    <w:p w:rsidR="757710A1" w:rsidP="62333A21" w:rsidRDefault="757710A1" w14:paraId="7F8D9B62" w14:textId="7E50C9AC">
      <w:pPr>
        <w:pStyle w:val="Normal"/>
        <w:spacing w:after="240" w:line="360" w:lineRule="auto"/>
        <w:rPr>
          <w:rFonts w:ascii="Arial" w:hAnsi="Arial" w:eastAsia="Arial" w:cs="Arial"/>
          <w:sz w:val="22"/>
          <w:szCs w:val="22"/>
          <w:u w:val="none"/>
        </w:rPr>
      </w:pPr>
    </w:p>
    <w:p w:rsidR="757710A1" w:rsidP="62333A21" w:rsidRDefault="757710A1" w14:paraId="45A43CA0" w14:textId="58BDB55E">
      <w:pPr>
        <w:pStyle w:val="Normal"/>
        <w:spacing w:after="240" w:line="360" w:lineRule="auto"/>
        <w:rPr>
          <w:rFonts w:ascii="Arial" w:hAnsi="Arial" w:eastAsia="Arial" w:cs="Arial"/>
          <w:sz w:val="22"/>
          <w:szCs w:val="22"/>
          <w:u w:val="none"/>
        </w:rPr>
      </w:pPr>
    </w:p>
    <w:p w:rsidR="757710A1" w:rsidP="62333A21" w:rsidRDefault="757710A1" w14:paraId="2290777F" w14:textId="71D272EC">
      <w:pPr>
        <w:pStyle w:val="Normal"/>
        <w:spacing w:after="240" w:line="360" w:lineRule="auto"/>
        <w:rPr>
          <w:rFonts w:ascii="Arial" w:hAnsi="Arial" w:eastAsia="Arial" w:cs="Arial"/>
          <w:sz w:val="22"/>
          <w:szCs w:val="22"/>
          <w:u w:val="none"/>
        </w:rPr>
      </w:pPr>
    </w:p>
    <w:p w:rsidR="757710A1" w:rsidP="62333A21" w:rsidRDefault="757710A1" w14:paraId="27F92211" w14:textId="4E74422C">
      <w:pPr>
        <w:pStyle w:val="Normal"/>
        <w:spacing w:after="240" w:line="360" w:lineRule="auto"/>
        <w:rPr>
          <w:rFonts w:ascii="Arial" w:hAnsi="Arial" w:eastAsia="Arial" w:cs="Arial"/>
          <w:sz w:val="22"/>
          <w:szCs w:val="22"/>
          <w:u w:val="single"/>
        </w:rPr>
      </w:pPr>
    </w:p>
    <w:p w:rsidR="757710A1" w:rsidP="62333A21" w:rsidRDefault="757710A1" w14:paraId="088465CB" w14:textId="67EA9936">
      <w:pPr>
        <w:pStyle w:val="Normal"/>
        <w:spacing w:after="240" w:line="360" w:lineRule="auto"/>
        <w:rPr>
          <w:rFonts w:ascii="Arial" w:hAnsi="Arial" w:eastAsia="Arial" w:cs="Arial"/>
          <w:sz w:val="22"/>
          <w:szCs w:val="22"/>
          <w:u w:val="single"/>
        </w:rPr>
      </w:pPr>
      <w:r w:rsidRPr="62333A21" w:rsidR="6EBCEC6B">
        <w:rPr>
          <w:rFonts w:ascii="Arial" w:hAnsi="Arial" w:eastAsia="Arial" w:cs="Arial"/>
          <w:sz w:val="22"/>
          <w:szCs w:val="22"/>
          <w:u w:val="single"/>
        </w:rPr>
        <w:t xml:space="preserve">Task 3 data collection </w:t>
      </w:r>
    </w:p>
    <w:p w:rsidR="757710A1" w:rsidP="62333A21" w:rsidRDefault="757710A1" w14:paraId="77B0D6DA" w14:textId="6CAC992D">
      <w:pPr>
        <w:pStyle w:val="Normal"/>
        <w:spacing w:after="240" w:line="360" w:lineRule="auto"/>
        <w:rPr>
          <w:rFonts w:ascii="Arial" w:hAnsi="Arial" w:eastAsia="Arial" w:cs="Arial"/>
          <w:sz w:val="22"/>
          <w:szCs w:val="22"/>
          <w:u w:val="single"/>
        </w:rPr>
      </w:pPr>
      <w:r w:rsidRPr="62333A21" w:rsidR="77B649B7">
        <w:rPr>
          <w:rFonts w:ascii="Arial" w:hAnsi="Arial" w:eastAsia="Arial" w:cs="Arial"/>
          <w:sz w:val="22"/>
          <w:szCs w:val="22"/>
          <w:u w:val="single"/>
        </w:rPr>
        <w:t>What is</w:t>
      </w:r>
      <w:r w:rsidRPr="62333A21" w:rsidR="6EBCEC6B">
        <w:rPr>
          <w:rFonts w:ascii="Arial" w:hAnsi="Arial" w:eastAsia="Arial" w:cs="Arial"/>
          <w:sz w:val="22"/>
          <w:szCs w:val="22"/>
          <w:u w:val="single"/>
        </w:rPr>
        <w:t xml:space="preserve"> the difference between primary and secondary </w:t>
      </w:r>
      <w:r w:rsidRPr="62333A21" w:rsidR="187EDAD3">
        <w:rPr>
          <w:rFonts w:ascii="Arial" w:hAnsi="Arial" w:eastAsia="Arial" w:cs="Arial"/>
          <w:sz w:val="22"/>
          <w:szCs w:val="22"/>
          <w:u w:val="single"/>
        </w:rPr>
        <w:t>data?</w:t>
      </w:r>
    </w:p>
    <w:p w:rsidR="757710A1" w:rsidP="62333A21" w:rsidRDefault="757710A1" w14:paraId="581D4537" w14:textId="2A66B7B2">
      <w:pPr>
        <w:pStyle w:val="Normal"/>
        <w:spacing w:after="240" w:line="360" w:lineRule="auto"/>
        <w:rPr>
          <w:rFonts w:ascii="Arial" w:hAnsi="Arial" w:eastAsia="Arial" w:cs="Arial"/>
          <w:sz w:val="22"/>
          <w:szCs w:val="22"/>
          <w:u w:val="none"/>
        </w:rPr>
      </w:pPr>
      <w:r w:rsidRPr="62333A21" w:rsidR="4E111C22">
        <w:rPr>
          <w:rFonts w:ascii="Arial" w:hAnsi="Arial" w:eastAsia="Arial" w:cs="Arial"/>
          <w:sz w:val="22"/>
          <w:szCs w:val="22"/>
          <w:u w:val="none"/>
        </w:rPr>
        <w:t xml:space="preserve">Primary data is directly collected </w:t>
      </w:r>
      <w:r w:rsidRPr="62333A21" w:rsidR="4E111C22">
        <w:rPr>
          <w:rFonts w:ascii="Arial" w:hAnsi="Arial" w:eastAsia="Arial" w:cs="Arial"/>
          <w:sz w:val="22"/>
          <w:szCs w:val="22"/>
          <w:u w:val="none"/>
        </w:rPr>
        <w:t>fro</w:t>
      </w:r>
      <w:r w:rsidRPr="62333A21" w:rsidR="4E111C22">
        <w:rPr>
          <w:rFonts w:ascii="Arial" w:hAnsi="Arial" w:eastAsia="Arial" w:cs="Arial"/>
          <w:sz w:val="22"/>
          <w:szCs w:val="22"/>
          <w:u w:val="none"/>
        </w:rPr>
        <w:t xml:space="preserve"> original source for the purpose of research. Such as risk assesments </w:t>
      </w:r>
      <w:r w:rsidRPr="62333A21" w:rsidR="31838F62">
        <w:rPr>
          <w:rFonts w:ascii="Arial" w:hAnsi="Arial" w:eastAsia="Arial" w:cs="Arial"/>
          <w:sz w:val="22"/>
          <w:szCs w:val="22"/>
          <w:u w:val="none"/>
        </w:rPr>
        <w:t>surveys and interviews.</w:t>
      </w:r>
    </w:p>
    <w:p w:rsidR="757710A1" w:rsidP="62333A21" w:rsidRDefault="757710A1" w14:paraId="7DD8442F" w14:textId="7784527E">
      <w:pPr>
        <w:pStyle w:val="Normal"/>
        <w:spacing w:after="240" w:line="360" w:lineRule="auto"/>
        <w:rPr>
          <w:rFonts w:ascii="Arial" w:hAnsi="Arial" w:eastAsia="Arial" w:cs="Arial"/>
          <w:sz w:val="22"/>
          <w:szCs w:val="22"/>
          <w:u w:val="none"/>
        </w:rPr>
      </w:pPr>
      <w:r w:rsidRPr="62333A21" w:rsidR="31838F62">
        <w:rPr>
          <w:rFonts w:ascii="Arial" w:hAnsi="Arial" w:eastAsia="Arial" w:cs="Arial"/>
          <w:sz w:val="22"/>
          <w:szCs w:val="22"/>
          <w:u w:val="none"/>
        </w:rPr>
        <w:t>On the other hand, secondary data is collected from researching specific topics by looking into articles, websites other services which have originall</w:t>
      </w:r>
      <w:r w:rsidRPr="62333A21" w:rsidR="4D007EA0">
        <w:rPr>
          <w:rFonts w:ascii="Arial" w:hAnsi="Arial" w:eastAsia="Arial" w:cs="Arial"/>
          <w:sz w:val="22"/>
          <w:szCs w:val="22"/>
          <w:u w:val="none"/>
        </w:rPr>
        <w:t xml:space="preserve">y been published by another individual. </w:t>
      </w:r>
    </w:p>
    <w:p w:rsidR="757710A1" w:rsidP="62333A21" w:rsidRDefault="757710A1" w14:paraId="37320283" w14:textId="4158B658">
      <w:pPr>
        <w:pStyle w:val="Normal"/>
        <w:spacing w:after="240" w:line="360" w:lineRule="auto"/>
        <w:rPr>
          <w:rFonts w:ascii="Arial" w:hAnsi="Arial" w:eastAsia="Arial" w:cs="Arial"/>
          <w:sz w:val="22"/>
          <w:szCs w:val="22"/>
          <w:u w:val="single"/>
        </w:rPr>
      </w:pPr>
      <w:r w:rsidRPr="62333A21" w:rsidR="4D007EA0">
        <w:rPr>
          <w:rFonts w:ascii="Arial" w:hAnsi="Arial" w:eastAsia="Arial" w:cs="Arial"/>
          <w:sz w:val="22"/>
          <w:szCs w:val="22"/>
          <w:u w:val="single"/>
        </w:rPr>
        <w:t xml:space="preserve">What data was used for this report? </w:t>
      </w:r>
    </w:p>
    <w:p w:rsidR="757710A1" w:rsidP="62333A21" w:rsidRDefault="757710A1" w14:paraId="57BEB26F" w14:textId="4BFB0DF5">
      <w:pPr>
        <w:pStyle w:val="Normal"/>
        <w:spacing w:after="240" w:line="360" w:lineRule="auto"/>
        <w:rPr>
          <w:rFonts w:ascii="Arial" w:hAnsi="Arial" w:eastAsia="Arial" w:cs="Arial"/>
          <w:sz w:val="22"/>
          <w:szCs w:val="22"/>
          <w:u w:val="none"/>
        </w:rPr>
      </w:pPr>
      <w:r w:rsidRPr="62333A21" w:rsidR="4D007EA0">
        <w:rPr>
          <w:rFonts w:ascii="Arial" w:hAnsi="Arial" w:eastAsia="Arial" w:cs="Arial"/>
          <w:sz w:val="22"/>
          <w:szCs w:val="22"/>
          <w:u w:val="none"/>
        </w:rPr>
        <w:t>This report w</w:t>
      </w:r>
      <w:r w:rsidRPr="62333A21" w:rsidR="40AB479E">
        <w:rPr>
          <w:rFonts w:ascii="Arial" w:hAnsi="Arial" w:eastAsia="Arial" w:cs="Arial"/>
          <w:sz w:val="22"/>
          <w:szCs w:val="22"/>
          <w:u w:val="none"/>
        </w:rPr>
        <w:t xml:space="preserve">here </w:t>
      </w:r>
      <w:r w:rsidRPr="62333A21" w:rsidR="4D007EA0">
        <w:rPr>
          <w:rFonts w:ascii="Arial" w:hAnsi="Arial" w:eastAsia="Arial" w:cs="Arial"/>
          <w:sz w:val="22"/>
          <w:szCs w:val="22"/>
          <w:u w:val="none"/>
        </w:rPr>
        <w:t xml:space="preserve">the topic has been researched from </w:t>
      </w:r>
      <w:r w:rsidRPr="62333A21" w:rsidR="4D007EA0">
        <w:rPr>
          <w:rFonts w:ascii="Arial" w:hAnsi="Arial" w:eastAsia="Arial" w:cs="Arial"/>
          <w:sz w:val="22"/>
          <w:szCs w:val="22"/>
          <w:u w:val="none"/>
        </w:rPr>
        <w:t>mainly comes</w:t>
      </w:r>
      <w:r w:rsidRPr="62333A21" w:rsidR="4D007EA0">
        <w:rPr>
          <w:rFonts w:ascii="Arial" w:hAnsi="Arial" w:eastAsia="Arial" w:cs="Arial"/>
          <w:sz w:val="22"/>
          <w:szCs w:val="22"/>
          <w:u w:val="none"/>
        </w:rPr>
        <w:t xml:space="preserve"> from secondary data. This report is based on research </w:t>
      </w:r>
      <w:r w:rsidRPr="62333A21" w:rsidR="623E01B5">
        <w:rPr>
          <w:rFonts w:ascii="Arial" w:hAnsi="Arial" w:eastAsia="Arial" w:cs="Arial"/>
          <w:sz w:val="22"/>
          <w:szCs w:val="22"/>
          <w:u w:val="none"/>
        </w:rPr>
        <w:t>which has already been</w:t>
      </w:r>
      <w:r w:rsidRPr="62333A21" w:rsidR="753A94D6">
        <w:rPr>
          <w:rFonts w:ascii="Arial" w:hAnsi="Arial" w:eastAsia="Arial" w:cs="Arial"/>
          <w:sz w:val="22"/>
          <w:szCs w:val="22"/>
          <w:u w:val="none"/>
        </w:rPr>
        <w:t xml:space="preserve"> extracted online </w:t>
      </w:r>
      <w:r w:rsidRPr="62333A21" w:rsidR="6D087A76">
        <w:rPr>
          <w:rFonts w:ascii="Arial" w:hAnsi="Arial" w:eastAsia="Arial" w:cs="Arial"/>
          <w:sz w:val="22"/>
          <w:szCs w:val="22"/>
          <w:u w:val="none"/>
        </w:rPr>
        <w:t>via websites</w:t>
      </w:r>
      <w:r w:rsidRPr="62333A21" w:rsidR="623E01B5">
        <w:rPr>
          <w:rFonts w:ascii="Arial" w:hAnsi="Arial" w:eastAsia="Arial" w:cs="Arial"/>
          <w:sz w:val="22"/>
          <w:szCs w:val="22"/>
          <w:u w:val="none"/>
        </w:rPr>
        <w:t xml:space="preserve">, </w:t>
      </w:r>
      <w:r w:rsidRPr="62333A21" w:rsidR="623E01B5">
        <w:rPr>
          <w:rFonts w:ascii="Arial" w:hAnsi="Arial" w:eastAsia="Arial" w:cs="Arial"/>
          <w:sz w:val="22"/>
          <w:szCs w:val="22"/>
          <w:u w:val="none"/>
        </w:rPr>
        <w:t>bb</w:t>
      </w:r>
      <w:r w:rsidRPr="62333A21" w:rsidR="59A0F4C7">
        <w:rPr>
          <w:rFonts w:ascii="Arial" w:hAnsi="Arial" w:eastAsia="Arial" w:cs="Arial"/>
          <w:sz w:val="22"/>
          <w:szCs w:val="22"/>
          <w:u w:val="none"/>
        </w:rPr>
        <w:t>c</w:t>
      </w:r>
      <w:r w:rsidRPr="62333A21" w:rsidR="59A0F4C7">
        <w:rPr>
          <w:rFonts w:ascii="Arial" w:hAnsi="Arial" w:eastAsia="Arial" w:cs="Arial"/>
          <w:sz w:val="22"/>
          <w:szCs w:val="22"/>
          <w:u w:val="none"/>
        </w:rPr>
        <w:t xml:space="preserve"> </w:t>
      </w:r>
      <w:r w:rsidRPr="62333A21" w:rsidR="54D3881B">
        <w:rPr>
          <w:rFonts w:ascii="Arial" w:hAnsi="Arial" w:eastAsia="Arial" w:cs="Arial"/>
          <w:sz w:val="22"/>
          <w:szCs w:val="22"/>
          <w:u w:val="none"/>
        </w:rPr>
        <w:t xml:space="preserve">articles leaflets and journals. </w:t>
      </w:r>
      <w:r w:rsidRPr="62333A21" w:rsidR="623E01B5">
        <w:rPr>
          <w:rFonts w:ascii="Arial" w:hAnsi="Arial" w:eastAsia="Arial" w:cs="Arial"/>
          <w:sz w:val="22"/>
          <w:szCs w:val="22"/>
          <w:u w:val="none"/>
        </w:rPr>
        <w:t xml:space="preserve"> published b</w:t>
      </w:r>
      <w:r w:rsidRPr="62333A21" w:rsidR="623E01B5">
        <w:rPr>
          <w:rFonts w:ascii="Arial" w:hAnsi="Arial" w:eastAsia="Arial" w:cs="Arial"/>
          <w:sz w:val="22"/>
          <w:szCs w:val="22"/>
          <w:u w:val="none"/>
        </w:rPr>
        <w:t xml:space="preserve">y </w:t>
      </w:r>
      <w:r w:rsidRPr="62333A21" w:rsidR="3A5DC42E">
        <w:rPr>
          <w:rFonts w:ascii="Arial" w:hAnsi="Arial" w:eastAsia="Arial" w:cs="Arial"/>
          <w:sz w:val="22"/>
          <w:szCs w:val="22"/>
          <w:u w:val="none"/>
        </w:rPr>
        <w:t>journalists'</w:t>
      </w:r>
      <w:r w:rsidRPr="62333A21" w:rsidR="623E01B5">
        <w:rPr>
          <w:rFonts w:ascii="Arial" w:hAnsi="Arial" w:eastAsia="Arial" w:cs="Arial"/>
          <w:sz w:val="22"/>
          <w:szCs w:val="22"/>
          <w:u w:val="none"/>
        </w:rPr>
        <w:t xml:space="preserve"> authors and much more. </w:t>
      </w:r>
      <w:r w:rsidRPr="62333A21" w:rsidR="39EE35B1">
        <w:rPr>
          <w:rFonts w:ascii="Arial" w:hAnsi="Arial" w:eastAsia="Arial" w:cs="Arial"/>
          <w:sz w:val="22"/>
          <w:szCs w:val="22"/>
          <w:u w:val="none"/>
        </w:rPr>
        <w:t>Whereas</w:t>
      </w:r>
      <w:r w:rsidRPr="62333A21" w:rsidR="1137DD30">
        <w:rPr>
          <w:rFonts w:ascii="Arial" w:hAnsi="Arial" w:eastAsia="Arial" w:cs="Arial"/>
          <w:sz w:val="22"/>
          <w:szCs w:val="22"/>
          <w:u w:val="none"/>
        </w:rPr>
        <w:t xml:space="preserve"> my opinion which </w:t>
      </w:r>
      <w:r w:rsidRPr="62333A21" w:rsidR="1137DD30">
        <w:rPr>
          <w:rFonts w:ascii="Arial" w:hAnsi="Arial" w:eastAsia="Arial" w:cs="Arial"/>
          <w:sz w:val="22"/>
          <w:szCs w:val="22"/>
          <w:u w:val="none"/>
        </w:rPr>
        <w:t>i</w:t>
      </w:r>
      <w:r w:rsidRPr="62333A21" w:rsidR="1137DD30">
        <w:rPr>
          <w:rFonts w:ascii="Arial" w:hAnsi="Arial" w:eastAsia="Arial" w:cs="Arial"/>
          <w:sz w:val="22"/>
          <w:szCs w:val="22"/>
          <w:u w:val="none"/>
        </w:rPr>
        <w:t xml:space="preserve"> </w:t>
      </w:r>
      <w:r w:rsidRPr="62333A21" w:rsidR="10064327">
        <w:rPr>
          <w:rFonts w:ascii="Arial" w:hAnsi="Arial" w:eastAsia="Arial" w:cs="Arial"/>
          <w:sz w:val="22"/>
          <w:szCs w:val="22"/>
          <w:u w:val="none"/>
        </w:rPr>
        <w:t>explained</w:t>
      </w:r>
      <w:r w:rsidRPr="62333A21" w:rsidR="1137DD30">
        <w:rPr>
          <w:rFonts w:ascii="Arial" w:hAnsi="Arial" w:eastAsia="Arial" w:cs="Arial"/>
          <w:sz w:val="22"/>
          <w:szCs w:val="22"/>
          <w:u w:val="none"/>
        </w:rPr>
        <w:t xml:space="preserve"> about my own experience of the </w:t>
      </w:r>
      <w:r w:rsidRPr="62333A21" w:rsidR="1137DD30">
        <w:rPr>
          <w:rFonts w:ascii="Arial" w:hAnsi="Arial" w:eastAsia="Arial" w:cs="Arial"/>
          <w:sz w:val="22"/>
          <w:szCs w:val="22"/>
          <w:u w:val="none"/>
        </w:rPr>
        <w:t>nhs</w:t>
      </w:r>
      <w:r w:rsidRPr="62333A21" w:rsidR="1137DD30">
        <w:rPr>
          <w:rFonts w:ascii="Arial" w:hAnsi="Arial" w:eastAsia="Arial" w:cs="Arial"/>
          <w:sz w:val="22"/>
          <w:szCs w:val="22"/>
          <w:u w:val="none"/>
        </w:rPr>
        <w:t xml:space="preserve"> and the delay of appointments for transgender individuals battling with gender dysphoria, anxiety an</w:t>
      </w:r>
      <w:r w:rsidRPr="62333A21" w:rsidR="0A32C5AC">
        <w:rPr>
          <w:rFonts w:ascii="Arial" w:hAnsi="Arial" w:eastAsia="Arial" w:cs="Arial"/>
          <w:sz w:val="22"/>
          <w:szCs w:val="22"/>
          <w:u w:val="none"/>
        </w:rPr>
        <w:t>d depression</w:t>
      </w:r>
      <w:r w:rsidRPr="62333A21" w:rsidR="3CFE97E3">
        <w:rPr>
          <w:rFonts w:ascii="Arial" w:hAnsi="Arial" w:eastAsia="Arial" w:cs="Arial"/>
          <w:sz w:val="22"/>
          <w:szCs w:val="22"/>
          <w:u w:val="none"/>
        </w:rPr>
        <w:t xml:space="preserve">, is most </w:t>
      </w:r>
      <w:r w:rsidRPr="62333A21" w:rsidR="3CFE97E3">
        <w:rPr>
          <w:rFonts w:ascii="Arial" w:hAnsi="Arial" w:eastAsia="Arial" w:cs="Arial"/>
          <w:sz w:val="22"/>
          <w:szCs w:val="22"/>
          <w:u w:val="none"/>
        </w:rPr>
        <w:t>definently</w:t>
      </w:r>
      <w:r w:rsidRPr="62333A21" w:rsidR="3CFE97E3">
        <w:rPr>
          <w:rFonts w:ascii="Arial" w:hAnsi="Arial" w:eastAsia="Arial" w:cs="Arial"/>
          <w:sz w:val="22"/>
          <w:szCs w:val="22"/>
          <w:u w:val="none"/>
        </w:rPr>
        <w:t xml:space="preserve"> primary data. This is a personal statement given by myself where </w:t>
      </w:r>
      <w:r w:rsidRPr="62333A21" w:rsidR="3CFE97E3">
        <w:rPr>
          <w:rFonts w:ascii="Arial" w:hAnsi="Arial" w:eastAsia="Arial" w:cs="Arial"/>
          <w:sz w:val="22"/>
          <w:szCs w:val="22"/>
          <w:u w:val="none"/>
        </w:rPr>
        <w:t>i</w:t>
      </w:r>
      <w:r w:rsidRPr="62333A21" w:rsidR="3CFE97E3">
        <w:rPr>
          <w:rFonts w:ascii="Arial" w:hAnsi="Arial" w:eastAsia="Arial" w:cs="Arial"/>
          <w:sz w:val="22"/>
          <w:szCs w:val="22"/>
          <w:u w:val="none"/>
        </w:rPr>
        <w:t xml:space="preserve"> speak </w:t>
      </w:r>
      <w:r w:rsidRPr="62333A21" w:rsidR="1DB9481C">
        <w:rPr>
          <w:rFonts w:ascii="Arial" w:hAnsi="Arial" w:eastAsia="Arial" w:cs="Arial"/>
          <w:sz w:val="22"/>
          <w:szCs w:val="22"/>
          <w:u w:val="none"/>
        </w:rPr>
        <w:t xml:space="preserve">of the struggles faced during that period for my loved ones. In this primary data </w:t>
      </w:r>
      <w:r w:rsidRPr="62333A21" w:rsidR="1DB9481C">
        <w:rPr>
          <w:rFonts w:ascii="Arial" w:hAnsi="Arial" w:eastAsia="Arial" w:cs="Arial"/>
          <w:sz w:val="22"/>
          <w:szCs w:val="22"/>
          <w:u w:val="none"/>
        </w:rPr>
        <w:t>i</w:t>
      </w:r>
      <w:r w:rsidRPr="62333A21" w:rsidR="1DB9481C">
        <w:rPr>
          <w:rFonts w:ascii="Arial" w:hAnsi="Arial" w:eastAsia="Arial" w:cs="Arial"/>
          <w:sz w:val="22"/>
          <w:szCs w:val="22"/>
          <w:u w:val="none"/>
        </w:rPr>
        <w:t xml:space="preserve"> mentioned how other transgender individuals should not have to f</w:t>
      </w:r>
      <w:r w:rsidRPr="62333A21" w:rsidR="20CE92FC">
        <w:rPr>
          <w:rFonts w:ascii="Arial" w:hAnsi="Arial" w:eastAsia="Arial" w:cs="Arial"/>
          <w:sz w:val="22"/>
          <w:szCs w:val="22"/>
          <w:u w:val="none"/>
        </w:rPr>
        <w:t xml:space="preserve">ace these same experiences. </w:t>
      </w:r>
    </w:p>
    <w:p w:rsidR="757710A1" w:rsidP="62333A21" w:rsidRDefault="757710A1" w14:paraId="1A0AE32B" w14:textId="5A1145A9">
      <w:pPr>
        <w:pStyle w:val="Normal"/>
        <w:spacing w:after="240" w:line="360" w:lineRule="auto"/>
        <w:rPr>
          <w:rFonts w:ascii="Arial" w:hAnsi="Arial" w:eastAsia="Arial" w:cs="Arial"/>
          <w:sz w:val="22"/>
          <w:szCs w:val="22"/>
          <w:u w:val="single"/>
        </w:rPr>
      </w:pPr>
      <w:r w:rsidRPr="62333A21" w:rsidR="20CE92FC">
        <w:rPr>
          <w:rFonts w:ascii="Arial" w:hAnsi="Arial" w:eastAsia="Arial" w:cs="Arial"/>
          <w:sz w:val="22"/>
          <w:szCs w:val="22"/>
          <w:u w:val="single"/>
        </w:rPr>
        <w:t xml:space="preserve">Conclusion </w:t>
      </w:r>
    </w:p>
    <w:p w:rsidR="757710A1" w:rsidP="62333A21" w:rsidRDefault="757710A1" w14:paraId="520B5096" w14:textId="43351A60">
      <w:pPr>
        <w:pStyle w:val="Normal"/>
        <w:spacing w:after="240" w:line="360" w:lineRule="auto"/>
        <w:rPr>
          <w:rFonts w:ascii="Arial" w:hAnsi="Arial" w:eastAsia="Arial" w:cs="Arial"/>
          <w:sz w:val="22"/>
          <w:szCs w:val="22"/>
          <w:u w:val="none"/>
        </w:rPr>
      </w:pPr>
      <w:r w:rsidRPr="62333A21" w:rsidR="20CE92FC">
        <w:rPr>
          <w:rFonts w:ascii="Arial" w:hAnsi="Arial" w:eastAsia="Arial" w:cs="Arial"/>
          <w:sz w:val="22"/>
          <w:szCs w:val="22"/>
          <w:u w:val="none"/>
        </w:rPr>
        <w:t>In conclusion to this report, it is important that we see how waiting and referral times have overtime become a major issue over the past couple of years</w:t>
      </w:r>
      <w:r w:rsidRPr="62333A21" w:rsidR="537A28B4">
        <w:rPr>
          <w:rFonts w:ascii="Arial" w:hAnsi="Arial" w:eastAsia="Arial" w:cs="Arial"/>
          <w:sz w:val="22"/>
          <w:szCs w:val="22"/>
          <w:u w:val="none"/>
        </w:rPr>
        <w:t>. Improving services to deduct the time spent waiting for appointments will be beneficial in the future</w:t>
      </w:r>
      <w:r w:rsidRPr="62333A21" w:rsidR="583158EA">
        <w:rPr>
          <w:rFonts w:ascii="Arial" w:hAnsi="Arial" w:eastAsia="Arial" w:cs="Arial"/>
          <w:sz w:val="22"/>
          <w:szCs w:val="22"/>
          <w:u w:val="none"/>
        </w:rPr>
        <w:t>, as the number of individiuals being referred will g</w:t>
      </w:r>
      <w:r w:rsidRPr="62333A21" w:rsidR="3709FE6C">
        <w:rPr>
          <w:rFonts w:ascii="Arial" w:hAnsi="Arial" w:eastAsia="Arial" w:cs="Arial"/>
          <w:sz w:val="22"/>
          <w:szCs w:val="22"/>
          <w:u w:val="none"/>
        </w:rPr>
        <w:t xml:space="preserve">row. The NHS should now focus on positive changes to prevent the feeling of neglect and disappointment of being let down by </w:t>
      </w:r>
      <w:r w:rsidRPr="62333A21" w:rsidR="08ED4309">
        <w:rPr>
          <w:rFonts w:ascii="Arial" w:hAnsi="Arial" w:eastAsia="Arial" w:cs="Arial"/>
          <w:sz w:val="22"/>
          <w:szCs w:val="22"/>
          <w:u w:val="none"/>
        </w:rPr>
        <w:t>the system constantly. By analysing all the data and research being found in this report, it reflects on the real</w:t>
      </w:r>
      <w:r w:rsidRPr="62333A21" w:rsidR="26A7E87F">
        <w:rPr>
          <w:rFonts w:ascii="Arial" w:hAnsi="Arial" w:eastAsia="Arial" w:cs="Arial"/>
          <w:sz w:val="22"/>
          <w:szCs w:val="22"/>
          <w:u w:val="none"/>
        </w:rPr>
        <w:t xml:space="preserve">ity of patients getting the support a care that is </w:t>
      </w:r>
      <w:r w:rsidRPr="62333A21" w:rsidR="26A7E87F">
        <w:rPr>
          <w:rFonts w:ascii="Arial" w:hAnsi="Arial" w:eastAsia="Arial" w:cs="Arial"/>
          <w:sz w:val="22"/>
          <w:szCs w:val="22"/>
          <w:u w:val="none"/>
        </w:rPr>
        <w:t>required</w:t>
      </w:r>
      <w:r w:rsidRPr="62333A21" w:rsidR="26A7E87F">
        <w:rPr>
          <w:rFonts w:ascii="Arial" w:hAnsi="Arial" w:eastAsia="Arial" w:cs="Arial"/>
          <w:sz w:val="22"/>
          <w:szCs w:val="22"/>
          <w:u w:val="none"/>
        </w:rPr>
        <w:t xml:space="preserve">. </w:t>
      </w:r>
    </w:p>
    <w:p w:rsidR="757710A1" w:rsidP="62333A21" w:rsidRDefault="757710A1" w14:paraId="5FAF12F8" w14:textId="1E783B71">
      <w:pPr>
        <w:pStyle w:val="Normal"/>
        <w:spacing w:after="240" w:line="360" w:lineRule="auto"/>
        <w:rPr>
          <w:rFonts w:ascii="Arial" w:hAnsi="Arial" w:eastAsia="Arial" w:cs="Arial"/>
          <w:sz w:val="22"/>
          <w:szCs w:val="22"/>
          <w:u w:val="none"/>
        </w:rPr>
      </w:pPr>
    </w:p>
    <w:p w:rsidR="757710A1" w:rsidP="62333A21" w:rsidRDefault="757710A1" w14:paraId="5FF584FD" w14:textId="401EC725">
      <w:pPr>
        <w:pStyle w:val="Normal"/>
        <w:spacing w:after="240" w:line="360" w:lineRule="auto"/>
        <w:rPr>
          <w:rFonts w:ascii="Arial" w:hAnsi="Arial" w:eastAsia="Arial" w:cs="Arial"/>
          <w:sz w:val="22"/>
          <w:szCs w:val="22"/>
        </w:rPr>
      </w:pPr>
      <w:r w:rsidRPr="62333A21" w:rsidR="757710A1">
        <w:rPr>
          <w:rFonts w:ascii="Arial" w:hAnsi="Arial" w:eastAsia="Arial" w:cs="Arial"/>
          <w:sz w:val="22"/>
          <w:szCs w:val="22"/>
        </w:rPr>
        <w:t>Refer</w:t>
      </w:r>
      <w:r w:rsidRPr="62333A21" w:rsidR="098ADF8E">
        <w:rPr>
          <w:rFonts w:ascii="Arial" w:hAnsi="Arial" w:eastAsia="Arial" w:cs="Arial"/>
          <w:sz w:val="22"/>
          <w:szCs w:val="22"/>
        </w:rPr>
        <w:t>e</w:t>
      </w:r>
      <w:r w:rsidRPr="62333A21" w:rsidR="757710A1">
        <w:rPr>
          <w:rFonts w:ascii="Arial" w:hAnsi="Arial" w:eastAsia="Arial" w:cs="Arial"/>
          <w:sz w:val="22"/>
          <w:szCs w:val="22"/>
        </w:rPr>
        <w:t xml:space="preserve">nce list </w:t>
      </w:r>
    </w:p>
    <w:p w:rsidR="348AB999" w:rsidP="7CC7B3E1" w:rsidRDefault="348AB999" w14:paraId="5A0757AA" w14:textId="1B01E435">
      <w:pPr>
        <w:spacing w:after="240" w:line="360" w:lineRule="auto"/>
        <w:rPr>
          <w:rFonts w:ascii="Arial" w:hAnsi="Arial" w:eastAsia="Arial" w:cs="Arial"/>
          <w:sz w:val="22"/>
          <w:szCs w:val="22"/>
        </w:rPr>
      </w:pPr>
      <w:r w:rsidRPr="4025E5A8">
        <w:rPr>
          <w:rFonts w:ascii="Arial" w:hAnsi="Arial" w:eastAsia="Arial" w:cs="Arial"/>
          <w:color w:val="2C3E50"/>
          <w:sz w:val="22"/>
          <w:szCs w:val="22"/>
        </w:rPr>
        <w:t xml:space="preserve">Health (2025). </w:t>
      </w:r>
      <w:r w:rsidRPr="4025E5A8">
        <w:rPr>
          <w:rFonts w:ascii="Arial" w:hAnsi="Arial" w:eastAsia="Arial" w:cs="Arial"/>
          <w:i/>
          <w:iCs/>
          <w:color w:val="2C3E50"/>
          <w:sz w:val="22"/>
          <w:szCs w:val="22"/>
        </w:rPr>
        <w:t>Support for adults facing staggering waits for gender services</w:t>
      </w:r>
      <w:r w:rsidRPr="4025E5A8">
        <w:rPr>
          <w:rFonts w:ascii="Arial" w:hAnsi="Arial" w:eastAsia="Arial" w:cs="Arial"/>
          <w:color w:val="2C3E50"/>
          <w:sz w:val="22"/>
          <w:szCs w:val="22"/>
        </w:rPr>
        <w:t>.  GOV.UK. Available at: https://www.gov.uk/government/news/support-for-adults-facing-staggering-waits-for-gender-services.</w:t>
      </w:r>
      <w:r w:rsidRPr="4025E5A8">
        <w:rPr>
          <w:rFonts w:ascii="Arial" w:hAnsi="Arial" w:eastAsia="Arial" w:cs="Arial"/>
          <w:sz w:val="22"/>
          <w:szCs w:val="22"/>
        </w:rPr>
        <w:t xml:space="preserve"> </w:t>
      </w:r>
      <w:r w:rsidRPr="4025E5A8" w:rsidR="757710A1">
        <w:rPr>
          <w:rFonts w:ascii="Arial" w:hAnsi="Arial" w:eastAsia="Arial" w:cs="Arial"/>
          <w:sz w:val="22"/>
          <w:szCs w:val="22"/>
        </w:rPr>
        <w:t>[Accessed 30 Oct. 2025].</w:t>
      </w:r>
    </w:p>
    <w:p w:rsidR="7F9AC79F" w:rsidP="62333A21" w:rsidRDefault="7F9AC79F" w14:paraId="4E4035F9" w14:textId="248FB69A">
      <w:pPr>
        <w:pStyle w:val="Normal"/>
        <w:spacing w:after="240" w:line="360" w:lineRule="auto"/>
        <w:rPr>
          <w:rFonts w:ascii="Arial" w:hAnsi="Arial" w:eastAsia="Arial" w:cs="Arial"/>
          <w:sz w:val="22"/>
          <w:szCs w:val="22"/>
        </w:rPr>
      </w:pPr>
      <w:r w:rsidRPr="62333A21" w:rsidR="7F9AC79F">
        <w:rPr>
          <w:rFonts w:ascii="Arial" w:hAnsi="Arial" w:eastAsia="Arial" w:cs="Arial"/>
          <w:color w:val="2C3E50"/>
          <w:sz w:val="22"/>
          <w:szCs w:val="22"/>
        </w:rPr>
        <w:t xml:space="preserve">NHS (2020). </w:t>
      </w:r>
      <w:r w:rsidRPr="62333A21" w:rsidR="7F9AC79F">
        <w:rPr>
          <w:rFonts w:ascii="Arial" w:hAnsi="Arial" w:eastAsia="Arial" w:cs="Arial"/>
          <w:i w:val="1"/>
          <w:iCs w:val="1"/>
          <w:color w:val="2C3E50"/>
          <w:sz w:val="22"/>
          <w:szCs w:val="22"/>
        </w:rPr>
        <w:t>Overview - Gender Dysphoria</w:t>
      </w:r>
      <w:r w:rsidRPr="62333A21" w:rsidR="7F9AC79F">
        <w:rPr>
          <w:rFonts w:ascii="Arial" w:hAnsi="Arial" w:eastAsia="Arial" w:cs="Arial"/>
          <w:color w:val="2C3E50"/>
          <w:sz w:val="22"/>
          <w:szCs w:val="22"/>
        </w:rPr>
        <w:t xml:space="preserve">. [online] NHS.  </w:t>
      </w:r>
      <w:hyperlink r:id="R5f9688bfb12f4d31">
        <w:r w:rsidRPr="62333A21" w:rsidR="7F9AC79F">
          <w:rPr>
            <w:rStyle w:val="Hyperlink"/>
            <w:rFonts w:ascii="Arial" w:hAnsi="Arial" w:eastAsia="Arial" w:cs="Arial"/>
            <w:sz w:val="22"/>
            <w:szCs w:val="22"/>
          </w:rPr>
          <w:t>https://www.nhs.uk/conditions/gender-dysphoria/</w:t>
        </w:r>
      </w:hyperlink>
      <w:r w:rsidRPr="62333A21" w:rsidR="7F9AC79F">
        <w:rPr>
          <w:rFonts w:ascii="Arial" w:hAnsi="Arial" w:eastAsia="Arial" w:cs="Arial"/>
          <w:color w:val="2C3E50"/>
          <w:sz w:val="22"/>
          <w:szCs w:val="22"/>
        </w:rPr>
        <w:t>.</w:t>
      </w:r>
    </w:p>
    <w:p w:rsidR="39509C8C" w:rsidP="62333A21" w:rsidRDefault="39509C8C" w14:paraId="0E631D10" w14:textId="29B7D677">
      <w:pPr>
        <w:pStyle w:val="Normal"/>
        <w:spacing w:after="240" w:line="360" w:lineRule="auto"/>
        <w:rPr>
          <w:rFonts w:ascii="Arial" w:hAnsi="Arial" w:eastAsia="Arial" w:cs="Arial"/>
          <w:b w:val="0"/>
          <w:bCs w:val="0"/>
          <w:i w:val="0"/>
          <w:iCs w:val="0"/>
          <w:caps w:val="0"/>
          <w:smallCaps w:val="0"/>
          <w:noProof w:val="0"/>
          <w:color w:val="2C3E50"/>
          <w:sz w:val="22"/>
          <w:szCs w:val="22"/>
          <w:lang w:val="en-GB"/>
        </w:rPr>
      </w:pPr>
      <w:r w:rsidRPr="62333A21" w:rsidR="39509C8C">
        <w:rPr>
          <w:rFonts w:ascii="Arial" w:hAnsi="Arial" w:eastAsia="Arial" w:cs="Arial"/>
          <w:b w:val="0"/>
          <w:bCs w:val="0"/>
          <w:i w:val="0"/>
          <w:iCs w:val="0"/>
          <w:caps w:val="0"/>
          <w:smallCaps w:val="0"/>
          <w:noProof w:val="0"/>
          <w:color w:val="2C3E50"/>
          <w:sz w:val="22"/>
          <w:szCs w:val="22"/>
          <w:lang w:val="en-GB"/>
        </w:rPr>
        <w:t xml:space="preserve">Suicide Prevention UK. (2025). </w:t>
      </w:r>
      <w:r w:rsidRPr="62333A21" w:rsidR="39509C8C">
        <w:rPr>
          <w:rFonts w:ascii="Arial" w:hAnsi="Arial" w:eastAsia="Arial" w:cs="Arial"/>
          <w:b w:val="0"/>
          <w:bCs w:val="0"/>
          <w:i w:val="1"/>
          <w:iCs w:val="1"/>
          <w:caps w:val="0"/>
          <w:smallCaps w:val="0"/>
          <w:noProof w:val="0"/>
          <w:color w:val="2C3E50"/>
          <w:sz w:val="22"/>
          <w:szCs w:val="22"/>
          <w:lang w:val="en-GB"/>
        </w:rPr>
        <w:t>Suicide Prevention UK Charity | SPUK Charity 1187866</w:t>
      </w:r>
      <w:r w:rsidRPr="62333A21" w:rsidR="39509C8C">
        <w:rPr>
          <w:rFonts w:ascii="Arial" w:hAnsi="Arial" w:eastAsia="Arial" w:cs="Arial"/>
          <w:b w:val="0"/>
          <w:bCs w:val="0"/>
          <w:i w:val="0"/>
          <w:iCs w:val="0"/>
          <w:caps w:val="0"/>
          <w:smallCaps w:val="0"/>
          <w:noProof w:val="0"/>
          <w:color w:val="2C3E50"/>
          <w:sz w:val="22"/>
          <w:szCs w:val="22"/>
          <w:lang w:val="en-GB"/>
        </w:rPr>
        <w:t xml:space="preserve">. </w:t>
      </w:r>
      <w:hyperlink r:id="R33f54a05706947b9">
        <w:r w:rsidRPr="62333A21" w:rsidR="39509C8C">
          <w:rPr>
            <w:rStyle w:val="Hyperlink"/>
            <w:rFonts w:ascii="Arial" w:hAnsi="Arial" w:eastAsia="Arial" w:cs="Arial"/>
            <w:b w:val="0"/>
            <w:bCs w:val="0"/>
            <w:i w:val="0"/>
            <w:iCs w:val="0"/>
            <w:caps w:val="0"/>
            <w:smallCaps w:val="0"/>
            <w:noProof w:val="0"/>
            <w:sz w:val="22"/>
            <w:szCs w:val="22"/>
            <w:lang w:val="en-GB"/>
          </w:rPr>
          <w:t>https://spuk.org.uk/</w:t>
        </w:r>
      </w:hyperlink>
      <w:r w:rsidRPr="62333A21" w:rsidR="39509C8C">
        <w:rPr>
          <w:rFonts w:ascii="Arial" w:hAnsi="Arial" w:eastAsia="Arial" w:cs="Arial"/>
          <w:b w:val="0"/>
          <w:bCs w:val="0"/>
          <w:i w:val="0"/>
          <w:iCs w:val="0"/>
          <w:caps w:val="0"/>
          <w:smallCaps w:val="0"/>
          <w:noProof w:val="0"/>
          <w:color w:val="2C3E50"/>
          <w:sz w:val="22"/>
          <w:szCs w:val="22"/>
          <w:lang w:val="en-GB"/>
        </w:rPr>
        <w:t>. ( A</w:t>
      </w:r>
      <w:r w:rsidRPr="62333A21" w:rsidR="39509C8C">
        <w:rPr>
          <w:rFonts w:ascii="Arial" w:hAnsi="Arial" w:eastAsia="Arial" w:cs="Arial"/>
          <w:b w:val="0"/>
          <w:bCs w:val="0"/>
          <w:i w:val="0"/>
          <w:iCs w:val="0"/>
          <w:caps w:val="0"/>
          <w:smallCaps w:val="0"/>
          <w:noProof w:val="0"/>
          <w:color w:val="2C3E50"/>
          <w:sz w:val="22"/>
          <w:szCs w:val="22"/>
          <w:lang w:val="en-GB"/>
        </w:rPr>
        <w:t xml:space="preserve">cessed on </w:t>
      </w:r>
      <w:r w:rsidRPr="62333A21" w:rsidR="60E3B8EC">
        <w:rPr>
          <w:rFonts w:ascii="Arial" w:hAnsi="Arial" w:eastAsia="Arial" w:cs="Arial"/>
          <w:b w:val="0"/>
          <w:bCs w:val="0"/>
          <w:i w:val="0"/>
          <w:iCs w:val="0"/>
          <w:caps w:val="0"/>
          <w:smallCaps w:val="0"/>
          <w:noProof w:val="0"/>
          <w:color w:val="2C3E50"/>
          <w:sz w:val="22"/>
          <w:szCs w:val="22"/>
          <w:lang w:val="en-GB"/>
        </w:rPr>
        <w:t>31</w:t>
      </w:r>
      <w:r w:rsidRPr="62333A21" w:rsidR="60E3B8EC">
        <w:rPr>
          <w:rFonts w:ascii="Arial" w:hAnsi="Arial" w:eastAsia="Arial" w:cs="Arial"/>
          <w:b w:val="0"/>
          <w:bCs w:val="0"/>
          <w:i w:val="0"/>
          <w:iCs w:val="0"/>
          <w:caps w:val="0"/>
          <w:smallCaps w:val="0"/>
          <w:noProof w:val="0"/>
          <w:color w:val="2C3E50"/>
          <w:sz w:val="22"/>
          <w:szCs w:val="22"/>
          <w:vertAlign w:val="superscript"/>
          <w:lang w:val="en-GB"/>
        </w:rPr>
        <w:t>st</w:t>
      </w:r>
      <w:r w:rsidRPr="62333A21" w:rsidR="60E3B8EC">
        <w:rPr>
          <w:rFonts w:ascii="Arial" w:hAnsi="Arial" w:eastAsia="Arial" w:cs="Arial"/>
          <w:b w:val="0"/>
          <w:bCs w:val="0"/>
          <w:i w:val="0"/>
          <w:iCs w:val="0"/>
          <w:caps w:val="0"/>
          <w:smallCaps w:val="0"/>
          <w:noProof w:val="0"/>
          <w:color w:val="2C3E50"/>
          <w:sz w:val="22"/>
          <w:szCs w:val="22"/>
          <w:lang w:val="en-GB"/>
        </w:rPr>
        <w:t xml:space="preserve"> oct 2025</w:t>
      </w:r>
      <w:r w:rsidRPr="62333A21" w:rsidR="5BB4D58C">
        <w:rPr>
          <w:rFonts w:ascii="Arial" w:hAnsi="Arial" w:eastAsia="Arial" w:cs="Arial"/>
          <w:b w:val="0"/>
          <w:bCs w:val="0"/>
          <w:i w:val="0"/>
          <w:iCs w:val="0"/>
          <w:caps w:val="0"/>
          <w:smallCaps w:val="0"/>
          <w:noProof w:val="0"/>
          <w:color w:val="2C3E50"/>
          <w:sz w:val="22"/>
          <w:szCs w:val="22"/>
          <w:lang w:val="en-GB"/>
        </w:rPr>
        <w:t>)</w:t>
      </w:r>
    </w:p>
    <w:p w:rsidR="76D2B79E" w:rsidP="62333A21" w:rsidRDefault="76D2B79E" w14:paraId="2ABEE335" w14:textId="61427B60">
      <w:pPr>
        <w:pStyle w:val="Normal"/>
        <w:spacing w:after="240" w:line="360" w:lineRule="auto"/>
        <w:rPr>
          <w:rFonts w:ascii="Arial" w:hAnsi="Arial" w:eastAsia="Arial" w:cs="Arial"/>
          <w:noProof w:val="0"/>
          <w:sz w:val="22"/>
          <w:szCs w:val="22"/>
          <w:lang w:val="en-GB"/>
        </w:rPr>
      </w:pPr>
      <w:r w:rsidRPr="62333A21" w:rsidR="76D2B79E">
        <w:rPr>
          <w:rFonts w:ascii="Arial" w:hAnsi="Arial" w:eastAsia="Arial" w:cs="Arial"/>
          <w:b w:val="0"/>
          <w:bCs w:val="0"/>
          <w:i w:val="0"/>
          <w:iCs w:val="0"/>
          <w:caps w:val="0"/>
          <w:smallCaps w:val="0"/>
          <w:noProof w:val="0"/>
          <w:color w:val="2C3E50"/>
          <w:sz w:val="22"/>
          <w:szCs w:val="22"/>
          <w:lang w:val="en-GB"/>
        </w:rPr>
        <w:t xml:space="preserve">Evans, S. (2025). Gender Dysphoria – The Importance of In‐depth Psychological Assessment. </w:t>
      </w:r>
      <w:r w:rsidRPr="62333A21" w:rsidR="76D2B79E">
        <w:rPr>
          <w:rFonts w:ascii="Arial" w:hAnsi="Arial" w:eastAsia="Arial" w:cs="Arial"/>
          <w:b w:val="0"/>
          <w:bCs w:val="0"/>
          <w:i w:val="1"/>
          <w:iCs w:val="1"/>
          <w:caps w:val="0"/>
          <w:smallCaps w:val="0"/>
          <w:noProof w:val="0"/>
          <w:color w:val="2C3E50"/>
          <w:sz w:val="22"/>
          <w:szCs w:val="22"/>
          <w:lang w:val="en-GB"/>
        </w:rPr>
        <w:t>British Journal of Psychotherapy</w:t>
      </w:r>
      <w:r w:rsidRPr="62333A21" w:rsidR="76D2B79E">
        <w:rPr>
          <w:rFonts w:ascii="Arial" w:hAnsi="Arial" w:eastAsia="Arial" w:cs="Arial"/>
          <w:b w:val="0"/>
          <w:bCs w:val="0"/>
          <w:i w:val="0"/>
          <w:iCs w:val="0"/>
          <w:caps w:val="0"/>
          <w:smallCaps w:val="0"/>
          <w:noProof w:val="0"/>
          <w:color w:val="2C3E50"/>
          <w:sz w:val="22"/>
          <w:szCs w:val="22"/>
          <w:lang w:val="en-GB"/>
        </w:rPr>
        <w:t xml:space="preserve">. </w:t>
      </w:r>
      <w:r w:rsidRPr="62333A21" w:rsidR="76D2B79E">
        <w:rPr>
          <w:rFonts w:ascii="Arial" w:hAnsi="Arial" w:eastAsia="Arial" w:cs="Arial"/>
          <w:b w:val="0"/>
          <w:bCs w:val="0"/>
          <w:i w:val="0"/>
          <w:iCs w:val="0"/>
          <w:caps w:val="0"/>
          <w:smallCaps w:val="0"/>
          <w:noProof w:val="0"/>
          <w:color w:val="2C3E50"/>
          <w:sz w:val="22"/>
          <w:szCs w:val="22"/>
          <w:lang w:val="en-GB"/>
        </w:rPr>
        <w:t>doi:https</w:t>
      </w:r>
      <w:r w:rsidRPr="62333A21" w:rsidR="76D2B79E">
        <w:rPr>
          <w:rFonts w:ascii="Arial" w:hAnsi="Arial" w:eastAsia="Arial" w:cs="Arial"/>
          <w:b w:val="0"/>
          <w:bCs w:val="0"/>
          <w:i w:val="0"/>
          <w:iCs w:val="0"/>
          <w:caps w:val="0"/>
          <w:smallCaps w:val="0"/>
          <w:noProof w:val="0"/>
          <w:color w:val="2C3E50"/>
          <w:sz w:val="22"/>
          <w:szCs w:val="22"/>
          <w:lang w:val="en-GB"/>
        </w:rPr>
        <w:t>://doi.org/10.1111/bjp.12944. (</w:t>
      </w:r>
      <w:r w:rsidRPr="62333A21" w:rsidR="76D2B79E">
        <w:rPr>
          <w:rFonts w:ascii="Arial" w:hAnsi="Arial" w:eastAsia="Arial" w:cs="Arial"/>
          <w:b w:val="0"/>
          <w:bCs w:val="0"/>
          <w:i w:val="0"/>
          <w:iCs w:val="0"/>
          <w:caps w:val="0"/>
          <w:smallCaps w:val="0"/>
          <w:noProof w:val="0"/>
          <w:color w:val="2C3E50"/>
          <w:sz w:val="22"/>
          <w:szCs w:val="22"/>
          <w:lang w:val="en-GB"/>
        </w:rPr>
        <w:t>acessed</w:t>
      </w:r>
      <w:r w:rsidRPr="62333A21" w:rsidR="76D2B79E">
        <w:rPr>
          <w:rFonts w:ascii="Arial" w:hAnsi="Arial" w:eastAsia="Arial" w:cs="Arial"/>
          <w:b w:val="0"/>
          <w:bCs w:val="0"/>
          <w:i w:val="0"/>
          <w:iCs w:val="0"/>
          <w:caps w:val="0"/>
          <w:smallCaps w:val="0"/>
          <w:noProof w:val="0"/>
          <w:color w:val="2C3E50"/>
          <w:sz w:val="22"/>
          <w:szCs w:val="22"/>
          <w:lang w:val="en-GB"/>
        </w:rPr>
        <w:t xml:space="preserve"> on 2</w:t>
      </w:r>
      <w:r w:rsidRPr="62333A21" w:rsidR="76D2B79E">
        <w:rPr>
          <w:rFonts w:ascii="Arial" w:hAnsi="Arial" w:eastAsia="Arial" w:cs="Arial"/>
          <w:b w:val="0"/>
          <w:bCs w:val="0"/>
          <w:i w:val="0"/>
          <w:iCs w:val="0"/>
          <w:caps w:val="0"/>
          <w:smallCaps w:val="0"/>
          <w:noProof w:val="0"/>
          <w:color w:val="2C3E50"/>
          <w:sz w:val="22"/>
          <w:szCs w:val="22"/>
          <w:vertAlign w:val="superscript"/>
          <w:lang w:val="en-GB"/>
        </w:rPr>
        <w:t>nd</w:t>
      </w:r>
      <w:r w:rsidRPr="62333A21" w:rsidR="76D2B79E">
        <w:rPr>
          <w:rFonts w:ascii="Arial" w:hAnsi="Arial" w:eastAsia="Arial" w:cs="Arial"/>
          <w:b w:val="0"/>
          <w:bCs w:val="0"/>
          <w:i w:val="0"/>
          <w:iCs w:val="0"/>
          <w:caps w:val="0"/>
          <w:smallCaps w:val="0"/>
          <w:noProof w:val="0"/>
          <w:color w:val="2C3E50"/>
          <w:sz w:val="22"/>
          <w:szCs w:val="22"/>
          <w:lang w:val="en-GB"/>
        </w:rPr>
        <w:t xml:space="preserve"> </w:t>
      </w:r>
      <w:r w:rsidRPr="62333A21" w:rsidR="76D2B79E">
        <w:rPr>
          <w:rFonts w:ascii="Arial" w:hAnsi="Arial" w:eastAsia="Arial" w:cs="Arial"/>
          <w:b w:val="0"/>
          <w:bCs w:val="0"/>
          <w:i w:val="0"/>
          <w:iCs w:val="0"/>
          <w:caps w:val="0"/>
          <w:smallCaps w:val="0"/>
          <w:noProof w:val="0"/>
          <w:color w:val="2C3E50"/>
          <w:sz w:val="22"/>
          <w:szCs w:val="22"/>
          <w:lang w:val="en-GB"/>
        </w:rPr>
        <w:t>november</w:t>
      </w:r>
      <w:r w:rsidRPr="62333A21" w:rsidR="76D2B79E">
        <w:rPr>
          <w:rFonts w:ascii="Arial" w:hAnsi="Arial" w:eastAsia="Arial" w:cs="Arial"/>
          <w:b w:val="0"/>
          <w:bCs w:val="0"/>
          <w:i w:val="0"/>
          <w:iCs w:val="0"/>
          <w:caps w:val="0"/>
          <w:smallCaps w:val="0"/>
          <w:noProof w:val="0"/>
          <w:color w:val="2C3E50"/>
          <w:sz w:val="22"/>
          <w:szCs w:val="22"/>
          <w:lang w:val="en-GB"/>
        </w:rPr>
        <w:t xml:space="preserve"> 2025</w:t>
      </w:r>
      <w:r w:rsidRPr="62333A21" w:rsidR="6CD33EFC">
        <w:rPr>
          <w:rFonts w:ascii="Arial" w:hAnsi="Arial" w:eastAsia="Arial" w:cs="Arial"/>
          <w:b w:val="0"/>
          <w:bCs w:val="0"/>
          <w:i w:val="0"/>
          <w:iCs w:val="0"/>
          <w:caps w:val="0"/>
          <w:smallCaps w:val="0"/>
          <w:noProof w:val="0"/>
          <w:color w:val="2C3E50"/>
          <w:sz w:val="22"/>
          <w:szCs w:val="22"/>
          <w:lang w:val="en-GB"/>
        </w:rPr>
        <w:t>).</w:t>
      </w:r>
    </w:p>
    <w:p w:rsidR="495D89C1" w:rsidP="62333A21" w:rsidRDefault="495D89C1" w14:paraId="14755308" w14:textId="63683520">
      <w:pPr>
        <w:pStyle w:val="Normal"/>
        <w:spacing w:after="240" w:line="360" w:lineRule="auto"/>
        <w:rPr>
          <w:rFonts w:ascii="Arial" w:hAnsi="Arial" w:eastAsia="Arial" w:cs="Arial"/>
          <w:noProof w:val="0"/>
          <w:sz w:val="22"/>
          <w:szCs w:val="22"/>
          <w:lang w:val="en-GB"/>
        </w:rPr>
      </w:pPr>
      <w:r w:rsidRPr="62333A21" w:rsidR="495D89C1">
        <w:rPr>
          <w:rFonts w:ascii="Arial" w:hAnsi="Arial" w:eastAsia="Arial" w:cs="Arial"/>
          <w:b w:val="0"/>
          <w:bCs w:val="0"/>
          <w:i w:val="0"/>
          <w:iCs w:val="0"/>
          <w:caps w:val="0"/>
          <w:smallCaps w:val="0"/>
          <w:noProof w:val="0"/>
          <w:color w:val="2C3E50"/>
          <w:sz w:val="22"/>
          <w:szCs w:val="22"/>
          <w:lang w:val="en-GB"/>
        </w:rPr>
        <w:t>‘Gender dysphoria left me depressed and anxious</w:t>
      </w:r>
      <w:r w:rsidRPr="62333A21" w:rsidR="495D89C1">
        <w:rPr>
          <w:rFonts w:ascii="Arial" w:hAnsi="Arial" w:eastAsia="Arial" w:cs="Arial"/>
          <w:b w:val="0"/>
          <w:bCs w:val="0"/>
          <w:i w:val="0"/>
          <w:iCs w:val="0"/>
          <w:caps w:val="0"/>
          <w:smallCaps w:val="0"/>
          <w:noProof w:val="0"/>
          <w:color w:val="2C3E50"/>
          <w:sz w:val="22"/>
          <w:szCs w:val="22"/>
          <w:lang w:val="en-GB"/>
        </w:rPr>
        <w:t>’.</w:t>
      </w:r>
      <w:r w:rsidRPr="62333A21" w:rsidR="495D89C1">
        <w:rPr>
          <w:rFonts w:ascii="Arial" w:hAnsi="Arial" w:eastAsia="Arial" w:cs="Arial"/>
          <w:b w:val="0"/>
          <w:bCs w:val="0"/>
          <w:i w:val="0"/>
          <w:iCs w:val="0"/>
          <w:caps w:val="0"/>
          <w:smallCaps w:val="0"/>
          <w:noProof w:val="0"/>
          <w:color w:val="2C3E50"/>
          <w:sz w:val="22"/>
          <w:szCs w:val="22"/>
          <w:lang w:val="en-GB"/>
        </w:rPr>
        <w:t xml:space="preserve"> (2020). </w:t>
      </w:r>
      <w:r w:rsidRPr="62333A21" w:rsidR="495D89C1">
        <w:rPr>
          <w:rFonts w:ascii="Arial" w:hAnsi="Arial" w:eastAsia="Arial" w:cs="Arial"/>
          <w:b w:val="0"/>
          <w:bCs w:val="0"/>
          <w:i w:val="1"/>
          <w:iCs w:val="1"/>
          <w:caps w:val="0"/>
          <w:smallCaps w:val="0"/>
          <w:noProof w:val="0"/>
          <w:color w:val="2C3E50"/>
          <w:sz w:val="22"/>
          <w:szCs w:val="22"/>
          <w:lang w:val="en-GB"/>
        </w:rPr>
        <w:t>BBC</w:t>
      </w:r>
      <w:r w:rsidRPr="62333A21" w:rsidR="495D89C1">
        <w:rPr>
          <w:rFonts w:ascii="Arial" w:hAnsi="Arial" w:eastAsia="Arial" w:cs="Arial"/>
          <w:b w:val="0"/>
          <w:bCs w:val="0"/>
          <w:i w:val="0"/>
          <w:iCs w:val="0"/>
          <w:caps w:val="0"/>
          <w:smallCaps w:val="0"/>
          <w:noProof w:val="0"/>
          <w:color w:val="2C3E50"/>
          <w:sz w:val="22"/>
          <w:szCs w:val="22"/>
          <w:lang w:val="en-GB"/>
        </w:rPr>
        <w:t>. Available at: https://www.bbc.co.uk/news/av/uk-england-cambridgeshire-55152482 [Accessed 3</w:t>
      </w:r>
      <w:r w:rsidRPr="62333A21" w:rsidR="495D89C1">
        <w:rPr>
          <w:rFonts w:ascii="Arial" w:hAnsi="Arial" w:eastAsia="Arial" w:cs="Arial"/>
          <w:b w:val="0"/>
          <w:bCs w:val="0"/>
          <w:i w:val="0"/>
          <w:iCs w:val="0"/>
          <w:caps w:val="0"/>
          <w:smallCaps w:val="0"/>
          <w:noProof w:val="0"/>
          <w:color w:val="2C3E50"/>
          <w:sz w:val="22"/>
          <w:szCs w:val="22"/>
          <w:vertAlign w:val="superscript"/>
          <w:lang w:val="en-GB"/>
        </w:rPr>
        <w:t>rd</w:t>
      </w:r>
      <w:r w:rsidRPr="62333A21" w:rsidR="495D89C1">
        <w:rPr>
          <w:rFonts w:ascii="Arial" w:hAnsi="Arial" w:eastAsia="Arial" w:cs="Arial"/>
          <w:b w:val="0"/>
          <w:bCs w:val="0"/>
          <w:i w:val="0"/>
          <w:iCs w:val="0"/>
          <w:caps w:val="0"/>
          <w:smallCaps w:val="0"/>
          <w:noProof w:val="0"/>
          <w:color w:val="2C3E50"/>
          <w:sz w:val="22"/>
          <w:szCs w:val="22"/>
          <w:lang w:val="en-GB"/>
        </w:rPr>
        <w:t xml:space="preserve"> </w:t>
      </w:r>
      <w:r w:rsidRPr="62333A21" w:rsidR="495D89C1">
        <w:rPr>
          <w:rFonts w:ascii="Arial" w:hAnsi="Arial" w:eastAsia="Arial" w:cs="Arial"/>
          <w:b w:val="0"/>
          <w:bCs w:val="0"/>
          <w:i w:val="0"/>
          <w:iCs w:val="0"/>
          <w:caps w:val="0"/>
          <w:smallCaps w:val="0"/>
          <w:noProof w:val="0"/>
          <w:color w:val="2C3E50"/>
          <w:sz w:val="22"/>
          <w:szCs w:val="22"/>
          <w:lang w:val="en-GB"/>
        </w:rPr>
        <w:t>november</w:t>
      </w:r>
      <w:r w:rsidRPr="62333A21" w:rsidR="495D89C1">
        <w:rPr>
          <w:rFonts w:ascii="Arial" w:hAnsi="Arial" w:eastAsia="Arial" w:cs="Arial"/>
          <w:b w:val="0"/>
          <w:bCs w:val="0"/>
          <w:i w:val="0"/>
          <w:iCs w:val="0"/>
          <w:caps w:val="0"/>
          <w:smallCaps w:val="0"/>
          <w:noProof w:val="0"/>
          <w:color w:val="2C3E50"/>
          <w:sz w:val="22"/>
          <w:szCs w:val="22"/>
          <w:lang w:val="en-GB"/>
        </w:rPr>
        <w:t xml:space="preserve"> 2025)</w:t>
      </w:r>
    </w:p>
    <w:p w:rsidR="3DFF300B" w:rsidP="62333A21" w:rsidRDefault="3DFF300B" w14:paraId="609E0734" w14:textId="339EAD1B">
      <w:pPr>
        <w:pStyle w:val="Normal"/>
        <w:spacing w:after="240" w:line="360" w:lineRule="auto"/>
        <w:rPr>
          <w:rFonts w:ascii="Arial" w:hAnsi="Arial" w:eastAsia="Arial" w:cs="Arial"/>
          <w:noProof w:val="0"/>
          <w:sz w:val="22"/>
          <w:szCs w:val="22"/>
          <w:lang w:val="en-GB"/>
        </w:rPr>
      </w:pPr>
      <w:r w:rsidRPr="62333A21" w:rsidR="3DFF300B">
        <w:rPr>
          <w:rFonts w:ascii="Arial" w:hAnsi="Arial" w:eastAsia="Arial" w:cs="Arial"/>
          <w:b w:val="0"/>
          <w:bCs w:val="0"/>
          <w:i w:val="0"/>
          <w:iCs w:val="0"/>
          <w:caps w:val="0"/>
          <w:smallCaps w:val="0"/>
          <w:noProof w:val="0"/>
          <w:color w:val="2C3E50"/>
          <w:sz w:val="22"/>
          <w:szCs w:val="22"/>
          <w:lang w:val="en-GB"/>
        </w:rPr>
        <w:t>Alice Litman inquest: Trans woman’s mental health support ‘half-hearted</w:t>
      </w:r>
      <w:r w:rsidRPr="62333A21" w:rsidR="3DFF300B">
        <w:rPr>
          <w:rFonts w:ascii="Arial" w:hAnsi="Arial" w:eastAsia="Arial" w:cs="Arial"/>
          <w:b w:val="0"/>
          <w:bCs w:val="0"/>
          <w:i w:val="0"/>
          <w:iCs w:val="0"/>
          <w:caps w:val="0"/>
          <w:smallCaps w:val="0"/>
          <w:noProof w:val="0"/>
          <w:color w:val="2C3E50"/>
          <w:sz w:val="22"/>
          <w:szCs w:val="22"/>
          <w:lang w:val="en-GB"/>
        </w:rPr>
        <w:t>’.</w:t>
      </w:r>
      <w:r w:rsidRPr="62333A21" w:rsidR="3DFF300B">
        <w:rPr>
          <w:rFonts w:ascii="Arial" w:hAnsi="Arial" w:eastAsia="Arial" w:cs="Arial"/>
          <w:b w:val="0"/>
          <w:bCs w:val="0"/>
          <w:i w:val="0"/>
          <w:iCs w:val="0"/>
          <w:caps w:val="0"/>
          <w:smallCaps w:val="0"/>
          <w:noProof w:val="0"/>
          <w:color w:val="2C3E50"/>
          <w:sz w:val="22"/>
          <w:szCs w:val="22"/>
          <w:lang w:val="en-GB"/>
        </w:rPr>
        <w:t xml:space="preserve"> (2023). </w:t>
      </w:r>
      <w:r w:rsidRPr="62333A21" w:rsidR="3DFF300B">
        <w:rPr>
          <w:rFonts w:ascii="Arial" w:hAnsi="Arial" w:eastAsia="Arial" w:cs="Arial"/>
          <w:b w:val="0"/>
          <w:bCs w:val="0"/>
          <w:i w:val="1"/>
          <w:iCs w:val="1"/>
          <w:caps w:val="0"/>
          <w:smallCaps w:val="0"/>
          <w:noProof w:val="0"/>
          <w:color w:val="2C3E50"/>
          <w:sz w:val="22"/>
          <w:szCs w:val="22"/>
          <w:lang w:val="en-GB"/>
        </w:rPr>
        <w:t>BBC News</w:t>
      </w:r>
      <w:r w:rsidRPr="62333A21" w:rsidR="3DFF300B">
        <w:rPr>
          <w:rFonts w:ascii="Arial" w:hAnsi="Arial" w:eastAsia="Arial" w:cs="Arial"/>
          <w:b w:val="0"/>
          <w:bCs w:val="0"/>
          <w:i w:val="0"/>
          <w:iCs w:val="0"/>
          <w:caps w:val="0"/>
          <w:smallCaps w:val="0"/>
          <w:noProof w:val="0"/>
          <w:color w:val="2C3E50"/>
          <w:sz w:val="22"/>
          <w:szCs w:val="22"/>
          <w:lang w:val="en-GB"/>
        </w:rPr>
        <w:t xml:space="preserve">.  </w:t>
      </w:r>
      <w:hyperlink r:id="R35be34a2b0034857">
        <w:r w:rsidRPr="62333A21" w:rsidR="3DFF300B">
          <w:rPr>
            <w:rStyle w:val="Hyperlink"/>
            <w:rFonts w:ascii="Arial" w:hAnsi="Arial" w:eastAsia="Arial" w:cs="Arial"/>
            <w:b w:val="0"/>
            <w:bCs w:val="0"/>
            <w:i w:val="0"/>
            <w:iCs w:val="0"/>
            <w:caps w:val="0"/>
            <w:smallCaps w:val="0"/>
            <w:noProof w:val="0"/>
            <w:sz w:val="22"/>
            <w:szCs w:val="22"/>
            <w:lang w:val="en-GB"/>
          </w:rPr>
          <w:t>https://www.bbc.co.uk/news/uk-england-sussex-67100724</w:t>
        </w:r>
      </w:hyperlink>
      <w:r w:rsidRPr="62333A21" w:rsidR="3DFF300B">
        <w:rPr>
          <w:rFonts w:ascii="Arial" w:hAnsi="Arial" w:eastAsia="Arial" w:cs="Arial"/>
          <w:b w:val="0"/>
          <w:bCs w:val="0"/>
          <w:i w:val="0"/>
          <w:iCs w:val="0"/>
          <w:caps w:val="0"/>
          <w:smallCaps w:val="0"/>
          <w:noProof w:val="0"/>
          <w:color w:val="2C3E50"/>
          <w:sz w:val="22"/>
          <w:szCs w:val="22"/>
          <w:lang w:val="en-GB"/>
        </w:rPr>
        <w:t xml:space="preserve">. ( </w:t>
      </w:r>
      <w:r w:rsidRPr="62333A21" w:rsidR="3DFF300B">
        <w:rPr>
          <w:rFonts w:ascii="Arial" w:hAnsi="Arial" w:eastAsia="Arial" w:cs="Arial"/>
          <w:b w:val="0"/>
          <w:bCs w:val="0"/>
          <w:i w:val="0"/>
          <w:iCs w:val="0"/>
          <w:caps w:val="0"/>
          <w:smallCaps w:val="0"/>
          <w:noProof w:val="0"/>
          <w:color w:val="2C3E50"/>
          <w:sz w:val="22"/>
          <w:szCs w:val="22"/>
          <w:lang w:val="en-GB"/>
        </w:rPr>
        <w:t>accessed</w:t>
      </w:r>
      <w:r w:rsidRPr="62333A21" w:rsidR="3DFF300B">
        <w:rPr>
          <w:rFonts w:ascii="Arial" w:hAnsi="Arial" w:eastAsia="Arial" w:cs="Arial"/>
          <w:b w:val="0"/>
          <w:bCs w:val="0"/>
          <w:i w:val="0"/>
          <w:iCs w:val="0"/>
          <w:caps w:val="0"/>
          <w:smallCaps w:val="0"/>
          <w:noProof w:val="0"/>
          <w:color w:val="2C3E50"/>
          <w:sz w:val="22"/>
          <w:szCs w:val="22"/>
          <w:lang w:val="en-GB"/>
        </w:rPr>
        <w:t xml:space="preserve"> on 3</w:t>
      </w:r>
      <w:r w:rsidRPr="62333A21" w:rsidR="3DFF300B">
        <w:rPr>
          <w:rFonts w:ascii="Arial" w:hAnsi="Arial" w:eastAsia="Arial" w:cs="Arial"/>
          <w:b w:val="0"/>
          <w:bCs w:val="0"/>
          <w:i w:val="0"/>
          <w:iCs w:val="0"/>
          <w:caps w:val="0"/>
          <w:smallCaps w:val="0"/>
          <w:noProof w:val="0"/>
          <w:color w:val="2C3E50"/>
          <w:sz w:val="22"/>
          <w:szCs w:val="22"/>
          <w:vertAlign w:val="superscript"/>
          <w:lang w:val="en-GB"/>
        </w:rPr>
        <w:t>rd</w:t>
      </w:r>
      <w:r w:rsidRPr="62333A21" w:rsidR="3DFF300B">
        <w:rPr>
          <w:rFonts w:ascii="Arial" w:hAnsi="Arial" w:eastAsia="Arial" w:cs="Arial"/>
          <w:b w:val="0"/>
          <w:bCs w:val="0"/>
          <w:i w:val="0"/>
          <w:iCs w:val="0"/>
          <w:caps w:val="0"/>
          <w:smallCaps w:val="0"/>
          <w:noProof w:val="0"/>
          <w:color w:val="2C3E50"/>
          <w:sz w:val="22"/>
          <w:szCs w:val="22"/>
          <w:lang w:val="en-GB"/>
        </w:rPr>
        <w:t xml:space="preserve"> </w:t>
      </w:r>
      <w:r w:rsidRPr="62333A21" w:rsidR="3DFF300B">
        <w:rPr>
          <w:rFonts w:ascii="Arial" w:hAnsi="Arial" w:eastAsia="Arial" w:cs="Arial"/>
          <w:b w:val="0"/>
          <w:bCs w:val="0"/>
          <w:i w:val="0"/>
          <w:iCs w:val="0"/>
          <w:caps w:val="0"/>
          <w:smallCaps w:val="0"/>
          <w:noProof w:val="0"/>
          <w:color w:val="2C3E50"/>
          <w:sz w:val="22"/>
          <w:szCs w:val="22"/>
          <w:lang w:val="en-GB"/>
        </w:rPr>
        <w:t>november</w:t>
      </w:r>
      <w:r w:rsidRPr="62333A21" w:rsidR="3DFF300B">
        <w:rPr>
          <w:rFonts w:ascii="Arial" w:hAnsi="Arial" w:eastAsia="Arial" w:cs="Arial"/>
          <w:b w:val="0"/>
          <w:bCs w:val="0"/>
          <w:i w:val="0"/>
          <w:iCs w:val="0"/>
          <w:caps w:val="0"/>
          <w:smallCaps w:val="0"/>
          <w:noProof w:val="0"/>
          <w:color w:val="2C3E50"/>
          <w:sz w:val="22"/>
          <w:szCs w:val="22"/>
          <w:lang w:val="en-GB"/>
        </w:rPr>
        <w:t xml:space="preserve"> 2025)</w:t>
      </w:r>
    </w:p>
    <w:p w:rsidR="7CC7B3E1" w:rsidP="7CC7B3E1" w:rsidRDefault="7CC7B3E1" w14:paraId="6EA72F9E" w14:textId="1252F71C">
      <w:pPr>
        <w:spacing w:after="240" w:line="360" w:lineRule="auto"/>
        <w:jc w:val="center"/>
        <w:rPr>
          <w:rFonts w:ascii="Arial" w:hAnsi="Arial" w:eastAsia="Arial" w:cs="Arial"/>
          <w:color w:val="2C3E50"/>
          <w:sz w:val="22"/>
          <w:szCs w:val="22"/>
        </w:rPr>
      </w:pPr>
    </w:p>
    <w:p w:rsidR="7CC7B3E1" w:rsidP="7CC7B3E1" w:rsidRDefault="7CC7B3E1" w14:paraId="011D313B" w14:textId="202B38D2">
      <w:pPr>
        <w:spacing w:after="240" w:line="360" w:lineRule="auto"/>
        <w:jc w:val="center"/>
        <w:rPr>
          <w:rFonts w:ascii="Arial" w:hAnsi="Arial" w:eastAsia="Arial" w:cs="Arial"/>
          <w:color w:val="2C3E50"/>
          <w:sz w:val="22"/>
          <w:szCs w:val="22"/>
        </w:rPr>
      </w:pPr>
    </w:p>
    <w:p w:rsidR="62333A21" w:rsidP="62333A21" w:rsidRDefault="62333A21" w14:paraId="1C13EC94" w14:textId="7917A830">
      <w:pPr>
        <w:pStyle w:val="Normal"/>
        <w:suppressLineNumbers w:val="0"/>
        <w:bidi w:val="0"/>
        <w:spacing w:before="0" w:beforeAutospacing="off" w:after="240" w:afterAutospacing="off" w:line="360" w:lineRule="auto"/>
        <w:ind w:left="0" w:right="0"/>
        <w:jc w:val="center"/>
        <w:rPr>
          <w:rFonts w:ascii="Arial" w:hAnsi="Arial" w:eastAsia="Arial" w:cs="Arial"/>
          <w:color w:val="2C3E50"/>
          <w:sz w:val="22"/>
          <w:szCs w:val="22"/>
        </w:rPr>
      </w:pPr>
    </w:p>
    <w:p w:rsidR="7CC7B3E1" w:rsidP="7CC7B3E1" w:rsidRDefault="7CC7B3E1" w14:paraId="44070AAA" w14:textId="66C2751D">
      <w:pPr>
        <w:spacing w:line="360" w:lineRule="auto"/>
        <w:jc w:val="center"/>
        <w:rPr>
          <w:rFonts w:ascii="Arial" w:hAnsi="Arial" w:eastAsia="Arial" w:cs="Arial"/>
          <w:sz w:val="22"/>
          <w:szCs w:val="22"/>
        </w:rPr>
      </w:pPr>
    </w:p>
    <w:p w:rsidR="7CC7B3E1" w:rsidP="7CC7B3E1" w:rsidRDefault="7CC7B3E1" w14:paraId="4B4AD43F" w14:textId="1102C83E">
      <w:pPr>
        <w:spacing w:line="360" w:lineRule="auto"/>
        <w:jc w:val="center"/>
        <w:rPr>
          <w:rFonts w:ascii="Arial" w:hAnsi="Arial" w:eastAsia="Arial" w:cs="Arial"/>
          <w:sz w:val="22"/>
          <w:szCs w:val="22"/>
        </w:rPr>
      </w:pPr>
    </w:p>
    <w:p w:rsidR="7CC7B3E1" w:rsidP="7CC7B3E1" w:rsidRDefault="7CC7B3E1" w14:paraId="5D6EBCB9" w14:textId="5B086A75">
      <w:pPr>
        <w:spacing w:line="360" w:lineRule="auto"/>
        <w:jc w:val="center"/>
        <w:rPr>
          <w:rFonts w:ascii="Arial" w:hAnsi="Arial" w:eastAsia="Arial" w:cs="Arial"/>
          <w:sz w:val="22"/>
          <w:szCs w:val="22"/>
        </w:rPr>
      </w:pPr>
    </w:p>
    <w:p w:rsidR="7CC7B3E1" w:rsidP="7CC7B3E1" w:rsidRDefault="7CC7B3E1" w14:paraId="1BF49A6B" w14:textId="4827E5BE">
      <w:pPr>
        <w:spacing w:line="360" w:lineRule="auto"/>
        <w:jc w:val="center"/>
        <w:rPr>
          <w:rFonts w:ascii="Arial" w:hAnsi="Arial" w:eastAsia="Arial" w:cs="Arial"/>
          <w:sz w:val="22"/>
          <w:szCs w:val="22"/>
        </w:rPr>
      </w:pPr>
    </w:p>
    <w:p w:rsidR="7CC7B3E1" w:rsidP="7CC7B3E1" w:rsidRDefault="7CC7B3E1" w14:paraId="166908F5" w14:textId="27E3C5A5">
      <w:pPr>
        <w:spacing w:line="360" w:lineRule="auto"/>
        <w:jc w:val="center"/>
        <w:rPr>
          <w:rFonts w:ascii="Arial" w:hAnsi="Arial" w:eastAsia="Arial" w:cs="Arial"/>
          <w:sz w:val="22"/>
          <w:szCs w:val="22"/>
        </w:rPr>
      </w:pPr>
    </w:p>
    <w:p w:rsidR="7CC7B3E1" w:rsidP="7CC7B3E1" w:rsidRDefault="7CC7B3E1" w14:paraId="5F4439B5" w14:textId="2E04D8F2">
      <w:pPr>
        <w:spacing w:line="360" w:lineRule="auto"/>
        <w:jc w:val="center"/>
        <w:rPr>
          <w:rFonts w:ascii="Arial" w:hAnsi="Arial" w:eastAsia="Arial" w:cs="Arial"/>
          <w:sz w:val="22"/>
          <w:szCs w:val="22"/>
        </w:rPr>
      </w:pPr>
    </w:p>
    <w:p w:rsidR="7CC7B3E1" w:rsidP="7CC7B3E1" w:rsidRDefault="7CC7B3E1" w14:paraId="4C08018F" w14:textId="2207A3A3">
      <w:pPr>
        <w:spacing w:line="360" w:lineRule="auto"/>
        <w:jc w:val="center"/>
        <w:rPr>
          <w:rFonts w:ascii="Arial" w:hAnsi="Arial" w:eastAsia="Arial" w:cs="Arial"/>
          <w:sz w:val="22"/>
          <w:szCs w:val="22"/>
        </w:rPr>
      </w:pPr>
    </w:p>
    <w:p w:rsidR="7CC7B3E1" w:rsidP="7CC7B3E1" w:rsidRDefault="7CC7B3E1" w14:paraId="6ADAE54B" w14:textId="07A0CFE5">
      <w:pPr>
        <w:spacing w:line="360" w:lineRule="auto"/>
        <w:jc w:val="center"/>
        <w:rPr>
          <w:rFonts w:ascii="Arial" w:hAnsi="Arial" w:eastAsia="Arial" w:cs="Arial"/>
          <w:sz w:val="22"/>
          <w:szCs w:val="22"/>
        </w:rPr>
      </w:pPr>
    </w:p>
    <w:p w:rsidR="7CC7B3E1" w:rsidP="7CC7B3E1" w:rsidRDefault="7CC7B3E1" w14:paraId="3578340D" w14:textId="39C711FD">
      <w:pPr>
        <w:spacing w:line="360" w:lineRule="auto"/>
        <w:jc w:val="center"/>
        <w:rPr>
          <w:rFonts w:ascii="Arial" w:hAnsi="Arial" w:eastAsia="Arial" w:cs="Arial"/>
          <w:sz w:val="22"/>
          <w:szCs w:val="22"/>
        </w:rPr>
      </w:pPr>
    </w:p>
    <w:p w:rsidR="7CC7B3E1" w:rsidP="7CC7B3E1" w:rsidRDefault="7CC7B3E1" w14:paraId="1684B64E" w14:textId="5D2D3087">
      <w:pPr>
        <w:spacing w:line="360" w:lineRule="auto"/>
        <w:jc w:val="center"/>
        <w:rPr>
          <w:rFonts w:ascii="Arial" w:hAnsi="Arial" w:eastAsia="Arial" w:cs="Arial"/>
          <w:sz w:val="22"/>
          <w:szCs w:val="22"/>
        </w:rPr>
      </w:pPr>
    </w:p>
    <w:p w:rsidR="7CC7B3E1" w:rsidP="7CC7B3E1" w:rsidRDefault="7CC7B3E1" w14:paraId="0AB984D3" w14:textId="34AB3518">
      <w:pPr>
        <w:spacing w:line="360" w:lineRule="auto"/>
        <w:jc w:val="center"/>
        <w:rPr>
          <w:rFonts w:ascii="Arial" w:hAnsi="Arial" w:eastAsia="Arial" w:cs="Arial"/>
          <w:sz w:val="22"/>
          <w:szCs w:val="22"/>
        </w:rPr>
      </w:pPr>
    </w:p>
    <w:p w:rsidR="7CC7B3E1" w:rsidP="7CC7B3E1" w:rsidRDefault="7CC7B3E1" w14:paraId="6502B087" w14:textId="4EB72E2E">
      <w:pPr>
        <w:spacing w:line="360" w:lineRule="auto"/>
        <w:jc w:val="center"/>
        <w:rPr>
          <w:rFonts w:ascii="Arial" w:hAnsi="Arial" w:eastAsia="Arial" w:cs="Arial"/>
          <w:sz w:val="22"/>
          <w:szCs w:val="22"/>
        </w:rPr>
      </w:pPr>
    </w:p>
    <w:p w:rsidR="7CC7B3E1" w:rsidP="7CC7B3E1" w:rsidRDefault="7CC7B3E1" w14:paraId="216FF146" w14:textId="67DC8A26">
      <w:pPr>
        <w:spacing w:line="360" w:lineRule="auto"/>
        <w:jc w:val="center"/>
        <w:rPr>
          <w:rFonts w:ascii="Arial" w:hAnsi="Arial" w:eastAsia="Arial" w:cs="Arial"/>
          <w:sz w:val="22"/>
          <w:szCs w:val="22"/>
        </w:rPr>
      </w:pPr>
    </w:p>
    <w:p w:rsidR="7CC7B3E1" w:rsidP="7CC7B3E1" w:rsidRDefault="7CC7B3E1" w14:paraId="384E62E6" w14:textId="2C1C8007">
      <w:pPr>
        <w:spacing w:line="360" w:lineRule="auto"/>
        <w:jc w:val="center"/>
        <w:rPr>
          <w:rFonts w:ascii="Arial" w:hAnsi="Arial" w:eastAsia="Arial" w:cs="Arial"/>
          <w:sz w:val="22"/>
          <w:szCs w:val="22"/>
        </w:rPr>
      </w:pPr>
    </w:p>
    <w:p w:rsidR="7CC7B3E1" w:rsidP="7CC7B3E1" w:rsidRDefault="7CC7B3E1" w14:paraId="4AB39574" w14:textId="56543AF7">
      <w:pPr>
        <w:spacing w:line="360" w:lineRule="auto"/>
        <w:jc w:val="center"/>
        <w:rPr>
          <w:rFonts w:ascii="Arial" w:hAnsi="Arial" w:eastAsia="Arial" w:cs="Arial"/>
          <w:sz w:val="22"/>
          <w:szCs w:val="22"/>
        </w:rPr>
      </w:pPr>
    </w:p>
    <w:p w:rsidR="525F5F61" w:rsidP="525F5F61" w:rsidRDefault="525F5F61" w14:paraId="2F847B81" w14:textId="19434D8A">
      <w:pPr>
        <w:spacing w:line="360" w:lineRule="auto"/>
        <w:jc w:val="center"/>
        <w:rPr>
          <w:rFonts w:ascii="Arial" w:hAnsi="Arial" w:eastAsia="Arial" w:cs="Arial"/>
          <w:sz w:val="22"/>
          <w:szCs w:val="22"/>
        </w:rPr>
      </w:pPr>
    </w:p>
    <w:p w:rsidR="525F5F61" w:rsidP="525F5F61" w:rsidRDefault="525F5F61" w14:paraId="43038E7C" w14:textId="16319334">
      <w:pPr>
        <w:spacing w:line="360" w:lineRule="auto"/>
        <w:jc w:val="center"/>
        <w:rPr>
          <w:rFonts w:ascii="Arial" w:hAnsi="Arial" w:eastAsia="Arial" w:cs="Arial"/>
          <w:sz w:val="22"/>
          <w:szCs w:val="22"/>
        </w:rPr>
      </w:pPr>
    </w:p>
    <w:p w:rsidR="525F5F61" w:rsidP="525F5F61" w:rsidRDefault="525F5F61" w14:paraId="54DDFE50" w14:textId="4126482F">
      <w:pPr>
        <w:spacing w:line="360" w:lineRule="auto"/>
        <w:jc w:val="center"/>
        <w:rPr>
          <w:rFonts w:ascii="Arial" w:hAnsi="Arial" w:eastAsia="Arial" w:cs="Arial"/>
          <w:sz w:val="22"/>
          <w:szCs w:val="22"/>
        </w:rPr>
      </w:pPr>
    </w:p>
    <w:p w:rsidR="525F5F61" w:rsidP="525F5F61" w:rsidRDefault="525F5F61" w14:paraId="0C977AB5" w14:textId="44B7B239">
      <w:pPr>
        <w:spacing w:line="360" w:lineRule="auto"/>
        <w:jc w:val="center"/>
        <w:rPr>
          <w:rFonts w:ascii="Arial" w:hAnsi="Arial" w:eastAsia="Arial" w:cs="Arial"/>
          <w:sz w:val="22"/>
          <w:szCs w:val="22"/>
        </w:rPr>
      </w:pPr>
    </w:p>
    <w:p w:rsidR="525F5F61" w:rsidP="525F5F61" w:rsidRDefault="525F5F61" w14:paraId="2604A2BF" w14:textId="7A142A67">
      <w:pPr>
        <w:spacing w:line="360" w:lineRule="auto"/>
        <w:jc w:val="center"/>
        <w:rPr>
          <w:rFonts w:ascii="Arial" w:hAnsi="Arial" w:eastAsia="Arial" w:cs="Arial"/>
          <w:sz w:val="22"/>
          <w:szCs w:val="22"/>
        </w:rPr>
      </w:pPr>
    </w:p>
    <w:p w:rsidR="525F5F61" w:rsidP="525F5F61" w:rsidRDefault="525F5F61" w14:paraId="1B3968B8" w14:textId="10FA50CD">
      <w:pPr>
        <w:spacing w:line="360" w:lineRule="auto"/>
        <w:jc w:val="center"/>
        <w:rPr>
          <w:rFonts w:ascii="Arial" w:hAnsi="Arial" w:eastAsia="Arial" w:cs="Arial"/>
          <w:sz w:val="22"/>
          <w:szCs w:val="22"/>
        </w:rPr>
      </w:pPr>
    </w:p>
    <w:p w:rsidR="525F5F61" w:rsidP="525F5F61" w:rsidRDefault="525F5F61" w14:paraId="42AA3857" w14:textId="577D0052">
      <w:pPr>
        <w:spacing w:line="360" w:lineRule="auto"/>
        <w:jc w:val="center"/>
        <w:rPr>
          <w:rFonts w:ascii="Arial" w:hAnsi="Arial" w:eastAsia="Arial" w:cs="Arial"/>
          <w:sz w:val="22"/>
          <w:szCs w:val="22"/>
        </w:rPr>
      </w:pPr>
    </w:p>
    <w:p w:rsidR="525F5F61" w:rsidP="525F5F61" w:rsidRDefault="525F5F61" w14:paraId="428B6D77" w14:textId="5D39396E">
      <w:pPr>
        <w:spacing w:line="360" w:lineRule="auto"/>
        <w:jc w:val="center"/>
        <w:rPr>
          <w:rFonts w:ascii="Arial" w:hAnsi="Arial" w:eastAsia="Arial" w:cs="Arial"/>
          <w:sz w:val="22"/>
          <w:szCs w:val="22"/>
        </w:rPr>
      </w:pPr>
    </w:p>
    <w:p w:rsidR="525F5F61" w:rsidP="525F5F61" w:rsidRDefault="525F5F61" w14:paraId="18BBDC5E" w14:textId="33FBE7F0">
      <w:pPr>
        <w:spacing w:line="360" w:lineRule="auto"/>
        <w:jc w:val="center"/>
        <w:rPr>
          <w:rFonts w:ascii="Arial" w:hAnsi="Arial" w:eastAsia="Arial" w:cs="Arial"/>
          <w:sz w:val="22"/>
          <w:szCs w:val="22"/>
        </w:rPr>
      </w:pPr>
    </w:p>
    <w:p w:rsidR="525F5F61" w:rsidP="525F5F61" w:rsidRDefault="525F5F61" w14:paraId="7DCD3830" w14:textId="48F09889">
      <w:pPr>
        <w:spacing w:line="360" w:lineRule="auto"/>
        <w:jc w:val="center"/>
        <w:rPr>
          <w:rFonts w:ascii="Arial" w:hAnsi="Arial" w:eastAsia="Arial" w:cs="Arial"/>
          <w:sz w:val="22"/>
          <w:szCs w:val="22"/>
        </w:rPr>
      </w:pPr>
    </w:p>
    <w:p w:rsidR="525F5F61" w:rsidP="525F5F61" w:rsidRDefault="525F5F61" w14:paraId="68C39D62" w14:textId="786B0005">
      <w:pPr>
        <w:spacing w:line="360" w:lineRule="auto"/>
        <w:jc w:val="center"/>
        <w:rPr>
          <w:rFonts w:ascii="Arial" w:hAnsi="Arial" w:eastAsia="Arial" w:cs="Arial"/>
          <w:sz w:val="22"/>
          <w:szCs w:val="22"/>
        </w:rPr>
      </w:pPr>
    </w:p>
    <w:p w:rsidR="525F5F61" w:rsidP="525F5F61" w:rsidRDefault="525F5F61" w14:paraId="4662F3EE" w14:textId="2FCD69D5">
      <w:pPr>
        <w:spacing w:line="360" w:lineRule="auto"/>
        <w:jc w:val="center"/>
        <w:rPr>
          <w:rFonts w:ascii="Arial" w:hAnsi="Arial" w:eastAsia="Arial" w:cs="Arial"/>
          <w:sz w:val="22"/>
          <w:szCs w:val="22"/>
        </w:rPr>
      </w:pPr>
    </w:p>
    <w:p w:rsidR="525F5F61" w:rsidP="525F5F61" w:rsidRDefault="525F5F61" w14:paraId="6EB96C55" w14:textId="7A61D190">
      <w:pPr>
        <w:spacing w:line="360" w:lineRule="auto"/>
        <w:jc w:val="center"/>
        <w:rPr>
          <w:rFonts w:ascii="Arial" w:hAnsi="Arial" w:eastAsia="Arial" w:cs="Arial"/>
          <w:sz w:val="22"/>
          <w:szCs w:val="22"/>
        </w:rPr>
      </w:pPr>
    </w:p>
    <w:p w:rsidR="525F5F61" w:rsidP="525F5F61" w:rsidRDefault="525F5F61" w14:paraId="59BF7C8A" w14:textId="666EB7AB">
      <w:pPr>
        <w:spacing w:line="360" w:lineRule="auto"/>
        <w:jc w:val="center"/>
        <w:rPr>
          <w:rFonts w:ascii="Arial" w:hAnsi="Arial" w:eastAsia="Arial" w:cs="Arial"/>
          <w:sz w:val="22"/>
          <w:szCs w:val="22"/>
        </w:rPr>
      </w:pPr>
    </w:p>
    <w:p w:rsidR="525F5F61" w:rsidP="525F5F61" w:rsidRDefault="525F5F61" w14:paraId="5C8FD177" w14:textId="60A280AB">
      <w:pPr>
        <w:spacing w:line="360" w:lineRule="auto"/>
        <w:jc w:val="center"/>
        <w:rPr>
          <w:rFonts w:ascii="Arial" w:hAnsi="Arial" w:eastAsia="Arial" w:cs="Arial"/>
          <w:sz w:val="22"/>
          <w:szCs w:val="22"/>
        </w:rPr>
      </w:pPr>
    </w:p>
    <w:p w:rsidR="525F5F61" w:rsidP="525F5F61" w:rsidRDefault="525F5F61" w14:paraId="730C0234" w14:textId="067910C8">
      <w:pPr>
        <w:spacing w:line="360" w:lineRule="auto"/>
        <w:jc w:val="center"/>
        <w:rPr>
          <w:rFonts w:ascii="Arial" w:hAnsi="Arial" w:eastAsia="Arial" w:cs="Arial"/>
          <w:sz w:val="22"/>
          <w:szCs w:val="22"/>
        </w:rPr>
      </w:pPr>
    </w:p>
    <w:p w:rsidR="525F5F61" w:rsidP="525F5F61" w:rsidRDefault="525F5F61" w14:paraId="199CAC36" w14:textId="493D75E6">
      <w:pPr>
        <w:spacing w:line="360" w:lineRule="auto"/>
        <w:jc w:val="center"/>
        <w:rPr>
          <w:rFonts w:ascii="Arial" w:hAnsi="Arial" w:eastAsia="Arial" w:cs="Arial"/>
          <w:sz w:val="22"/>
          <w:szCs w:val="22"/>
        </w:rPr>
      </w:pPr>
    </w:p>
    <w:p w:rsidR="525F5F61" w:rsidP="525F5F61" w:rsidRDefault="525F5F61" w14:paraId="5159159B" w14:textId="485E03AF">
      <w:pPr>
        <w:spacing w:line="360" w:lineRule="auto"/>
        <w:jc w:val="center"/>
        <w:rPr>
          <w:rFonts w:ascii="Arial" w:hAnsi="Arial" w:eastAsia="Arial" w:cs="Arial"/>
          <w:sz w:val="22"/>
          <w:szCs w:val="22"/>
        </w:rPr>
      </w:pPr>
    </w:p>
    <w:p w:rsidR="525F5F61" w:rsidP="525F5F61" w:rsidRDefault="525F5F61" w14:paraId="7D75C07A" w14:textId="2F124A18">
      <w:pPr>
        <w:spacing w:line="360" w:lineRule="auto"/>
        <w:jc w:val="center"/>
        <w:rPr>
          <w:rFonts w:ascii="Arial" w:hAnsi="Arial" w:eastAsia="Arial" w:cs="Arial"/>
          <w:sz w:val="22"/>
          <w:szCs w:val="22"/>
        </w:rPr>
      </w:pPr>
    </w:p>
    <w:p w:rsidR="525F5F61" w:rsidP="525F5F61" w:rsidRDefault="525F5F61" w14:paraId="2067370A" w14:textId="208E3FFD">
      <w:pPr>
        <w:spacing w:line="360" w:lineRule="auto"/>
        <w:jc w:val="center"/>
        <w:rPr>
          <w:rFonts w:ascii="Arial" w:hAnsi="Arial" w:eastAsia="Arial" w:cs="Arial"/>
          <w:sz w:val="22"/>
          <w:szCs w:val="22"/>
        </w:rPr>
      </w:pPr>
    </w:p>
    <w:p w:rsidR="525F5F61" w:rsidP="525F5F61" w:rsidRDefault="525F5F61" w14:paraId="18568574" w14:textId="09C010D0">
      <w:pPr>
        <w:spacing w:line="360" w:lineRule="auto"/>
        <w:jc w:val="center"/>
        <w:rPr>
          <w:rFonts w:ascii="Arial" w:hAnsi="Arial" w:eastAsia="Arial" w:cs="Arial"/>
          <w:sz w:val="22"/>
          <w:szCs w:val="22"/>
        </w:rPr>
      </w:pPr>
    </w:p>
    <w:p w:rsidR="525F5F61" w:rsidP="525F5F61" w:rsidRDefault="525F5F61" w14:paraId="1BD3B285" w14:textId="471450AA">
      <w:pPr>
        <w:spacing w:line="360" w:lineRule="auto"/>
        <w:jc w:val="center"/>
        <w:rPr>
          <w:rFonts w:ascii="Arial" w:hAnsi="Arial" w:eastAsia="Arial" w:cs="Arial"/>
          <w:sz w:val="22"/>
          <w:szCs w:val="22"/>
        </w:rPr>
      </w:pPr>
    </w:p>
    <w:p w:rsidR="525F5F61" w:rsidP="525F5F61" w:rsidRDefault="525F5F61" w14:paraId="5CBAD7C3" w14:textId="7AEE9F03">
      <w:pPr>
        <w:spacing w:line="360" w:lineRule="auto"/>
        <w:jc w:val="center"/>
        <w:rPr>
          <w:rFonts w:ascii="Arial" w:hAnsi="Arial" w:eastAsia="Arial" w:cs="Arial"/>
          <w:sz w:val="22"/>
          <w:szCs w:val="22"/>
        </w:rPr>
      </w:pPr>
    </w:p>
    <w:p w:rsidR="525F5F61" w:rsidP="525F5F61" w:rsidRDefault="525F5F61" w14:paraId="3FC96897" w14:textId="72781C14">
      <w:pPr>
        <w:spacing w:line="360" w:lineRule="auto"/>
        <w:jc w:val="center"/>
        <w:rPr>
          <w:rFonts w:ascii="Arial" w:hAnsi="Arial" w:eastAsia="Arial" w:cs="Arial"/>
          <w:sz w:val="22"/>
          <w:szCs w:val="22"/>
        </w:rPr>
      </w:pPr>
    </w:p>
    <w:p w:rsidR="525F5F61" w:rsidP="525F5F61" w:rsidRDefault="525F5F61" w14:paraId="57F199BF" w14:textId="63B9EBDD">
      <w:pPr>
        <w:spacing w:line="360" w:lineRule="auto"/>
        <w:jc w:val="center"/>
        <w:rPr>
          <w:rFonts w:ascii="Arial" w:hAnsi="Arial" w:eastAsia="Arial" w:cs="Arial"/>
          <w:sz w:val="22"/>
          <w:szCs w:val="22"/>
        </w:rPr>
      </w:pPr>
    </w:p>
    <w:p w:rsidR="525F5F61" w:rsidP="525F5F61" w:rsidRDefault="525F5F61" w14:paraId="278C05C2" w14:textId="753FB43A">
      <w:pPr>
        <w:spacing w:line="360" w:lineRule="auto"/>
        <w:jc w:val="center"/>
        <w:rPr>
          <w:rFonts w:ascii="Arial" w:hAnsi="Arial" w:eastAsia="Arial" w:cs="Arial"/>
          <w:sz w:val="22"/>
          <w:szCs w:val="22"/>
        </w:rPr>
      </w:pPr>
    </w:p>
    <w:p w:rsidR="525F5F61" w:rsidP="525F5F61" w:rsidRDefault="525F5F61" w14:paraId="77E2A3DA" w14:textId="77E66B28">
      <w:pPr>
        <w:spacing w:line="360" w:lineRule="auto"/>
        <w:jc w:val="center"/>
        <w:rPr>
          <w:rFonts w:ascii="Arial" w:hAnsi="Arial" w:eastAsia="Arial" w:cs="Arial"/>
          <w:sz w:val="22"/>
          <w:szCs w:val="22"/>
        </w:rPr>
      </w:pPr>
    </w:p>
    <w:p w:rsidR="525F5F61" w:rsidP="525F5F61" w:rsidRDefault="525F5F61" w14:paraId="052A7885" w14:textId="27FCCD85">
      <w:pPr>
        <w:spacing w:line="360" w:lineRule="auto"/>
        <w:jc w:val="center"/>
        <w:rPr>
          <w:rFonts w:ascii="Arial" w:hAnsi="Arial" w:eastAsia="Arial" w:cs="Arial"/>
          <w:sz w:val="22"/>
          <w:szCs w:val="22"/>
        </w:rPr>
      </w:pPr>
    </w:p>
    <w:p w:rsidR="525F5F61" w:rsidP="525F5F61" w:rsidRDefault="525F5F61" w14:paraId="4FEC4E11" w14:textId="0CEC57FE">
      <w:pPr>
        <w:spacing w:line="360" w:lineRule="auto"/>
        <w:jc w:val="center"/>
        <w:rPr>
          <w:rFonts w:ascii="Arial" w:hAnsi="Arial" w:eastAsia="Arial" w:cs="Arial"/>
          <w:sz w:val="22"/>
          <w:szCs w:val="22"/>
        </w:rPr>
      </w:pPr>
    </w:p>
    <w:p w:rsidR="525F5F61" w:rsidP="525F5F61" w:rsidRDefault="525F5F61" w14:paraId="689FBADD" w14:textId="6C9F1D88">
      <w:pPr>
        <w:spacing w:line="360" w:lineRule="auto"/>
        <w:jc w:val="center"/>
        <w:rPr>
          <w:rFonts w:ascii="Arial" w:hAnsi="Arial" w:eastAsia="Arial" w:cs="Arial"/>
          <w:sz w:val="22"/>
          <w:szCs w:val="22"/>
        </w:rPr>
      </w:pPr>
    </w:p>
    <w:p w:rsidR="525F5F61" w:rsidP="525F5F61" w:rsidRDefault="525F5F61" w14:paraId="78464841" w14:textId="58159017">
      <w:pPr>
        <w:spacing w:line="360" w:lineRule="auto"/>
        <w:jc w:val="center"/>
        <w:rPr>
          <w:rFonts w:ascii="Arial" w:hAnsi="Arial" w:eastAsia="Arial" w:cs="Arial"/>
          <w:sz w:val="22"/>
          <w:szCs w:val="22"/>
        </w:rPr>
      </w:pPr>
    </w:p>
    <w:p w:rsidR="525F5F61" w:rsidP="525F5F61" w:rsidRDefault="525F5F61" w14:paraId="3CEA1FEB" w14:textId="423D1BC1">
      <w:pPr>
        <w:spacing w:line="360" w:lineRule="auto"/>
        <w:jc w:val="center"/>
        <w:rPr>
          <w:rFonts w:ascii="Arial" w:hAnsi="Arial" w:eastAsia="Arial" w:cs="Arial"/>
          <w:sz w:val="22"/>
          <w:szCs w:val="22"/>
        </w:rPr>
      </w:pPr>
    </w:p>
    <w:p w:rsidR="525F5F61" w:rsidP="525F5F61" w:rsidRDefault="525F5F61" w14:paraId="3F091434" w14:textId="63998B48">
      <w:pPr>
        <w:spacing w:line="360" w:lineRule="auto"/>
        <w:jc w:val="center"/>
        <w:rPr>
          <w:rFonts w:ascii="Arial" w:hAnsi="Arial" w:eastAsia="Arial" w:cs="Arial"/>
          <w:sz w:val="22"/>
          <w:szCs w:val="22"/>
        </w:rPr>
      </w:pPr>
    </w:p>
    <w:p w:rsidR="525F5F61" w:rsidP="525F5F61" w:rsidRDefault="525F5F61" w14:paraId="00AB8130" w14:textId="4CDADF25">
      <w:pPr>
        <w:spacing w:line="360" w:lineRule="auto"/>
        <w:jc w:val="center"/>
        <w:rPr>
          <w:rFonts w:ascii="Arial" w:hAnsi="Arial" w:eastAsia="Arial" w:cs="Arial"/>
          <w:sz w:val="22"/>
          <w:szCs w:val="22"/>
        </w:rPr>
      </w:pPr>
    </w:p>
    <w:p w:rsidR="525F5F61" w:rsidP="525F5F61" w:rsidRDefault="525F5F61" w14:paraId="0E0B5283" w14:textId="0E716DC3">
      <w:pPr>
        <w:spacing w:line="360" w:lineRule="auto"/>
        <w:jc w:val="center"/>
        <w:rPr>
          <w:rFonts w:ascii="Arial" w:hAnsi="Arial" w:eastAsia="Arial" w:cs="Arial"/>
          <w:sz w:val="22"/>
          <w:szCs w:val="22"/>
        </w:rPr>
      </w:pPr>
    </w:p>
    <w:p w:rsidR="525F5F61" w:rsidP="525F5F61" w:rsidRDefault="525F5F61" w14:paraId="163B7718" w14:textId="1C6A82C9">
      <w:pPr>
        <w:spacing w:line="360" w:lineRule="auto"/>
        <w:jc w:val="center"/>
        <w:rPr>
          <w:rFonts w:ascii="Arial" w:hAnsi="Arial" w:eastAsia="Arial" w:cs="Arial"/>
          <w:sz w:val="22"/>
          <w:szCs w:val="22"/>
        </w:rPr>
      </w:pPr>
    </w:p>
    <w:p w:rsidR="525F5F61" w:rsidP="525F5F61" w:rsidRDefault="525F5F61" w14:paraId="13B6142D" w14:textId="2E75A99F">
      <w:pPr>
        <w:spacing w:line="360" w:lineRule="auto"/>
        <w:jc w:val="center"/>
        <w:rPr>
          <w:rFonts w:ascii="Arial" w:hAnsi="Arial" w:eastAsia="Arial" w:cs="Arial"/>
          <w:sz w:val="22"/>
          <w:szCs w:val="22"/>
        </w:rPr>
      </w:pPr>
    </w:p>
    <w:p w:rsidR="525F5F61" w:rsidP="525F5F61" w:rsidRDefault="525F5F61" w14:paraId="64049BFF" w14:textId="0E881ABF">
      <w:pPr>
        <w:spacing w:line="360" w:lineRule="auto"/>
        <w:jc w:val="center"/>
        <w:rPr>
          <w:rFonts w:ascii="Arial" w:hAnsi="Arial" w:eastAsia="Arial" w:cs="Arial"/>
          <w:sz w:val="22"/>
          <w:szCs w:val="22"/>
        </w:rPr>
      </w:pPr>
    </w:p>
    <w:p w:rsidR="525F5F61" w:rsidP="525F5F61" w:rsidRDefault="525F5F61" w14:paraId="2690C90F" w14:textId="21BF0E02">
      <w:pPr>
        <w:spacing w:line="360" w:lineRule="auto"/>
        <w:jc w:val="center"/>
        <w:rPr>
          <w:rFonts w:ascii="Arial" w:hAnsi="Arial" w:eastAsia="Arial" w:cs="Arial"/>
          <w:sz w:val="22"/>
          <w:szCs w:val="22"/>
        </w:rPr>
      </w:pPr>
    </w:p>
    <w:p w:rsidR="525F5F61" w:rsidP="525F5F61" w:rsidRDefault="525F5F61" w14:paraId="54588BC3" w14:textId="2FCF97D1">
      <w:pPr>
        <w:spacing w:line="360" w:lineRule="auto"/>
        <w:jc w:val="center"/>
        <w:rPr>
          <w:rFonts w:ascii="Arial" w:hAnsi="Arial" w:eastAsia="Arial" w:cs="Arial"/>
          <w:sz w:val="22"/>
          <w:szCs w:val="22"/>
        </w:rPr>
      </w:pPr>
    </w:p>
    <w:p w:rsidR="525F5F61" w:rsidP="525F5F61" w:rsidRDefault="525F5F61" w14:paraId="09923C26" w14:textId="2E8724F7">
      <w:pPr>
        <w:spacing w:line="360" w:lineRule="auto"/>
        <w:jc w:val="center"/>
        <w:rPr>
          <w:rFonts w:ascii="Arial" w:hAnsi="Arial" w:eastAsia="Arial" w:cs="Arial"/>
          <w:sz w:val="22"/>
          <w:szCs w:val="22"/>
        </w:rPr>
      </w:pPr>
    </w:p>
    <w:p w:rsidR="525F5F61" w:rsidP="525F5F61" w:rsidRDefault="525F5F61" w14:paraId="5121A358" w14:textId="4EA66088">
      <w:pPr>
        <w:spacing w:line="360" w:lineRule="auto"/>
        <w:jc w:val="center"/>
        <w:rPr>
          <w:rFonts w:ascii="Arial" w:hAnsi="Arial" w:eastAsia="Arial" w:cs="Arial"/>
          <w:sz w:val="22"/>
          <w:szCs w:val="22"/>
        </w:rPr>
      </w:pPr>
    </w:p>
    <w:p w:rsidR="525F5F61" w:rsidP="525F5F61" w:rsidRDefault="525F5F61" w14:paraId="18DAD79D" w14:textId="02658B3E">
      <w:pPr>
        <w:spacing w:line="360" w:lineRule="auto"/>
        <w:jc w:val="center"/>
        <w:rPr>
          <w:rFonts w:ascii="Arial" w:hAnsi="Arial" w:eastAsia="Arial" w:cs="Arial"/>
          <w:sz w:val="22"/>
          <w:szCs w:val="22"/>
        </w:rPr>
      </w:pPr>
    </w:p>
    <w:p w:rsidR="525F5F61" w:rsidP="525F5F61" w:rsidRDefault="525F5F61" w14:paraId="631A4D9F" w14:textId="1F9EC99A">
      <w:pPr>
        <w:spacing w:line="360" w:lineRule="auto"/>
        <w:jc w:val="center"/>
        <w:rPr>
          <w:rFonts w:ascii="Arial" w:hAnsi="Arial" w:eastAsia="Arial" w:cs="Arial"/>
          <w:sz w:val="22"/>
          <w:szCs w:val="22"/>
        </w:rPr>
      </w:pPr>
    </w:p>
    <w:p w:rsidR="525F5F61" w:rsidP="525F5F61" w:rsidRDefault="525F5F61" w14:paraId="68F42650" w14:textId="6DC5B311">
      <w:pPr>
        <w:spacing w:line="360" w:lineRule="auto"/>
        <w:jc w:val="center"/>
        <w:rPr>
          <w:rFonts w:ascii="Arial" w:hAnsi="Arial" w:eastAsia="Arial" w:cs="Arial"/>
          <w:sz w:val="22"/>
          <w:szCs w:val="22"/>
        </w:rPr>
      </w:pPr>
    </w:p>
    <w:p w:rsidR="525F5F61" w:rsidP="525F5F61" w:rsidRDefault="525F5F61" w14:paraId="0218C5B0" w14:textId="2490BC40">
      <w:pPr>
        <w:spacing w:line="360" w:lineRule="auto"/>
        <w:jc w:val="center"/>
        <w:rPr>
          <w:rFonts w:ascii="Arial" w:hAnsi="Arial" w:eastAsia="Arial" w:cs="Arial"/>
          <w:sz w:val="22"/>
          <w:szCs w:val="22"/>
        </w:rPr>
      </w:pPr>
    </w:p>
    <w:p w:rsidR="525F5F61" w:rsidP="525F5F61" w:rsidRDefault="525F5F61" w14:paraId="360FF67E" w14:textId="1AD8CB43">
      <w:pPr>
        <w:spacing w:line="360" w:lineRule="auto"/>
        <w:jc w:val="center"/>
        <w:rPr>
          <w:rFonts w:ascii="Arial" w:hAnsi="Arial" w:eastAsia="Arial" w:cs="Arial"/>
          <w:sz w:val="22"/>
          <w:szCs w:val="22"/>
        </w:rPr>
      </w:pPr>
    </w:p>
    <w:p w:rsidR="525F5F61" w:rsidP="525F5F61" w:rsidRDefault="525F5F61" w14:paraId="544216D2" w14:textId="5904C9CB">
      <w:pPr>
        <w:spacing w:line="360" w:lineRule="auto"/>
        <w:jc w:val="center"/>
        <w:rPr>
          <w:rFonts w:ascii="Arial" w:hAnsi="Arial" w:eastAsia="Arial" w:cs="Arial"/>
          <w:sz w:val="22"/>
          <w:szCs w:val="22"/>
        </w:rPr>
      </w:pPr>
    </w:p>
    <w:p w:rsidR="525F5F61" w:rsidP="525F5F61" w:rsidRDefault="525F5F61" w14:paraId="15DD9310" w14:textId="1B12B9EE">
      <w:pPr>
        <w:spacing w:line="360" w:lineRule="auto"/>
        <w:jc w:val="center"/>
        <w:rPr>
          <w:rFonts w:ascii="Arial" w:hAnsi="Arial" w:eastAsia="Arial" w:cs="Arial"/>
          <w:sz w:val="22"/>
          <w:szCs w:val="22"/>
        </w:rPr>
      </w:pPr>
    </w:p>
    <w:p w:rsidR="525F5F61" w:rsidP="525F5F61" w:rsidRDefault="525F5F61" w14:paraId="6300CE27" w14:textId="41AF4EC0">
      <w:pPr>
        <w:spacing w:line="360" w:lineRule="auto"/>
        <w:jc w:val="center"/>
        <w:rPr>
          <w:rFonts w:ascii="Arial" w:hAnsi="Arial" w:eastAsia="Arial" w:cs="Arial"/>
          <w:sz w:val="22"/>
          <w:szCs w:val="22"/>
        </w:rPr>
      </w:pPr>
    </w:p>
    <w:p w:rsidR="525F5F61" w:rsidP="525F5F61" w:rsidRDefault="525F5F61" w14:paraId="04B4BEC9" w14:textId="575B749E">
      <w:pPr>
        <w:spacing w:line="360" w:lineRule="auto"/>
        <w:jc w:val="center"/>
        <w:rPr>
          <w:rFonts w:ascii="Arial" w:hAnsi="Arial" w:eastAsia="Arial" w:cs="Arial"/>
          <w:sz w:val="22"/>
          <w:szCs w:val="22"/>
        </w:rPr>
      </w:pPr>
    </w:p>
    <w:p w:rsidR="525F5F61" w:rsidP="525F5F61" w:rsidRDefault="525F5F61" w14:paraId="7CB7300D" w14:textId="7D2B3053">
      <w:pPr>
        <w:spacing w:line="360" w:lineRule="auto"/>
        <w:jc w:val="center"/>
        <w:rPr>
          <w:rFonts w:ascii="Arial" w:hAnsi="Arial" w:eastAsia="Arial" w:cs="Arial"/>
          <w:sz w:val="22"/>
          <w:szCs w:val="22"/>
        </w:rPr>
      </w:pPr>
    </w:p>
    <w:p w:rsidR="525F5F61" w:rsidP="525F5F61" w:rsidRDefault="525F5F61" w14:paraId="6E010A80" w14:textId="1D42C5D9">
      <w:pPr>
        <w:spacing w:line="360" w:lineRule="auto"/>
        <w:jc w:val="center"/>
        <w:rPr>
          <w:rFonts w:ascii="Arial" w:hAnsi="Arial" w:eastAsia="Arial" w:cs="Arial"/>
          <w:sz w:val="22"/>
          <w:szCs w:val="22"/>
        </w:rPr>
      </w:pPr>
    </w:p>
    <w:p w:rsidR="525F5F61" w:rsidP="525F5F61" w:rsidRDefault="525F5F61" w14:paraId="72EAAD73" w14:textId="602E7872">
      <w:pPr>
        <w:spacing w:line="360" w:lineRule="auto"/>
        <w:jc w:val="center"/>
        <w:rPr>
          <w:rFonts w:ascii="Arial" w:hAnsi="Arial" w:eastAsia="Arial" w:cs="Arial"/>
          <w:sz w:val="22"/>
          <w:szCs w:val="22"/>
        </w:rPr>
      </w:pPr>
    </w:p>
    <w:p w:rsidR="525F5F61" w:rsidP="525F5F61" w:rsidRDefault="525F5F61" w14:paraId="16A093E7" w14:textId="09B045B7">
      <w:pPr>
        <w:spacing w:line="360" w:lineRule="auto"/>
        <w:jc w:val="center"/>
        <w:rPr>
          <w:rFonts w:ascii="Arial" w:hAnsi="Arial" w:eastAsia="Arial" w:cs="Arial"/>
          <w:sz w:val="22"/>
          <w:szCs w:val="22"/>
        </w:rPr>
      </w:pPr>
    </w:p>
    <w:p w:rsidR="525F5F61" w:rsidP="525F5F61" w:rsidRDefault="525F5F61" w14:paraId="05F74052" w14:textId="179F6E19">
      <w:pPr>
        <w:spacing w:line="360" w:lineRule="auto"/>
        <w:jc w:val="center"/>
        <w:rPr>
          <w:rFonts w:ascii="Arial" w:hAnsi="Arial" w:eastAsia="Arial" w:cs="Arial"/>
          <w:sz w:val="22"/>
          <w:szCs w:val="22"/>
        </w:rPr>
      </w:pPr>
    </w:p>
    <w:p w:rsidR="525F5F61" w:rsidP="525F5F61" w:rsidRDefault="525F5F61" w14:paraId="17CCF9C8" w14:textId="08E555CB">
      <w:pPr>
        <w:spacing w:line="360" w:lineRule="auto"/>
        <w:jc w:val="center"/>
        <w:rPr>
          <w:rFonts w:ascii="Arial" w:hAnsi="Arial" w:eastAsia="Arial" w:cs="Arial"/>
          <w:sz w:val="22"/>
          <w:szCs w:val="22"/>
        </w:rPr>
      </w:pPr>
    </w:p>
    <w:p w:rsidR="525F5F61" w:rsidP="525F5F61" w:rsidRDefault="525F5F61" w14:paraId="6F195580" w14:textId="35930E16">
      <w:pPr>
        <w:spacing w:line="360" w:lineRule="auto"/>
        <w:jc w:val="center"/>
        <w:rPr>
          <w:rFonts w:ascii="Arial" w:hAnsi="Arial" w:eastAsia="Arial" w:cs="Arial"/>
          <w:sz w:val="22"/>
          <w:szCs w:val="22"/>
        </w:rPr>
      </w:pPr>
    </w:p>
    <w:p w:rsidR="525F5F61" w:rsidP="525F5F61" w:rsidRDefault="525F5F61" w14:paraId="14AD2F55" w14:textId="31B1A20D">
      <w:pPr>
        <w:spacing w:line="360" w:lineRule="auto"/>
        <w:jc w:val="center"/>
        <w:rPr>
          <w:rFonts w:ascii="Arial" w:hAnsi="Arial" w:eastAsia="Arial" w:cs="Arial"/>
          <w:sz w:val="22"/>
          <w:szCs w:val="22"/>
        </w:rPr>
      </w:pPr>
    </w:p>
    <w:p w:rsidR="525F5F61" w:rsidP="525F5F61" w:rsidRDefault="525F5F61" w14:paraId="37B36D7B" w14:textId="5F854F6B">
      <w:pPr>
        <w:spacing w:line="360" w:lineRule="auto"/>
        <w:jc w:val="center"/>
        <w:rPr>
          <w:rFonts w:ascii="Arial" w:hAnsi="Arial" w:eastAsia="Arial" w:cs="Arial"/>
          <w:sz w:val="22"/>
          <w:szCs w:val="22"/>
        </w:rPr>
      </w:pPr>
    </w:p>
    <w:p w:rsidR="525F5F61" w:rsidP="525F5F61" w:rsidRDefault="525F5F61" w14:paraId="367A01EF" w14:textId="7DCBC9CD">
      <w:pPr>
        <w:spacing w:line="360" w:lineRule="auto"/>
        <w:jc w:val="center"/>
        <w:rPr>
          <w:rFonts w:ascii="Arial" w:hAnsi="Arial" w:eastAsia="Arial" w:cs="Arial"/>
          <w:sz w:val="22"/>
          <w:szCs w:val="22"/>
        </w:rPr>
      </w:pPr>
    </w:p>
    <w:p w:rsidR="525F5F61" w:rsidP="525F5F61" w:rsidRDefault="525F5F61" w14:paraId="3D274C1A" w14:textId="5DF11745">
      <w:pPr>
        <w:spacing w:line="360" w:lineRule="auto"/>
        <w:jc w:val="center"/>
        <w:rPr>
          <w:rFonts w:ascii="Arial" w:hAnsi="Arial" w:eastAsia="Arial" w:cs="Arial"/>
          <w:sz w:val="22"/>
          <w:szCs w:val="22"/>
        </w:rPr>
      </w:pPr>
    </w:p>
    <w:p w:rsidR="525F5F61" w:rsidP="525F5F61" w:rsidRDefault="525F5F61" w14:paraId="3EED86F9" w14:textId="71E95F3E">
      <w:pPr>
        <w:spacing w:line="360" w:lineRule="auto"/>
        <w:jc w:val="center"/>
        <w:rPr>
          <w:rFonts w:ascii="Arial" w:hAnsi="Arial" w:eastAsia="Arial" w:cs="Arial"/>
          <w:sz w:val="22"/>
          <w:szCs w:val="22"/>
        </w:rPr>
      </w:pPr>
    </w:p>
    <w:p w:rsidR="525F5F61" w:rsidP="525F5F61" w:rsidRDefault="525F5F61" w14:paraId="03EE8808" w14:textId="54DE25AE">
      <w:pPr>
        <w:spacing w:line="360" w:lineRule="auto"/>
        <w:jc w:val="center"/>
        <w:rPr>
          <w:rFonts w:ascii="Arial" w:hAnsi="Arial" w:eastAsia="Arial" w:cs="Arial"/>
          <w:sz w:val="22"/>
          <w:szCs w:val="22"/>
        </w:rPr>
      </w:pPr>
    </w:p>
    <w:p w:rsidR="525F5F61" w:rsidP="525F5F61" w:rsidRDefault="525F5F61" w14:paraId="4B87DA4E" w14:textId="190FCF2C">
      <w:pPr>
        <w:spacing w:line="360" w:lineRule="auto"/>
        <w:jc w:val="center"/>
        <w:rPr>
          <w:rFonts w:ascii="Arial" w:hAnsi="Arial" w:eastAsia="Arial" w:cs="Arial"/>
          <w:sz w:val="22"/>
          <w:szCs w:val="22"/>
        </w:rPr>
      </w:pPr>
    </w:p>
    <w:p w:rsidR="525F5F61" w:rsidP="525F5F61" w:rsidRDefault="525F5F61" w14:paraId="05E900E5" w14:textId="2B767A5C">
      <w:pPr>
        <w:spacing w:line="360" w:lineRule="auto"/>
        <w:jc w:val="center"/>
        <w:rPr>
          <w:rFonts w:ascii="Arial" w:hAnsi="Arial" w:eastAsia="Arial" w:cs="Arial"/>
          <w:sz w:val="22"/>
          <w:szCs w:val="22"/>
        </w:rPr>
      </w:pPr>
    </w:p>
    <w:p w:rsidR="525F5F61" w:rsidP="62333A21" w:rsidRDefault="525F5F61" w14:paraId="5EB7E87B" w14:textId="723CF235">
      <w:pPr>
        <w:pStyle w:val="Normal"/>
        <w:spacing w:line="360" w:lineRule="auto"/>
        <w:jc w:val="center"/>
        <w:rPr>
          <w:rFonts w:ascii="Arial" w:hAnsi="Arial" w:eastAsia="Arial" w:cs="Arial"/>
          <w:sz w:val="22"/>
          <w:szCs w:val="22"/>
        </w:rPr>
      </w:pPr>
    </w:p>
    <w:sectPr w:rsidR="525F5F61">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6BB5" w:rsidRDefault="001B6BB5" w14:paraId="0388A8E0" w14:textId="77777777">
      <w:pPr>
        <w:spacing w:after="0" w:line="240" w:lineRule="auto"/>
      </w:pPr>
      <w:r>
        <w:separator/>
      </w:r>
    </w:p>
  </w:endnote>
  <w:endnote w:type="continuationSeparator" w:id="0">
    <w:p w:rsidR="001B6BB5" w:rsidRDefault="001B6BB5" w14:paraId="5BE6932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25F5F61" w:rsidTr="525F5F61" w14:paraId="2C4F3FB4" w14:textId="77777777">
      <w:trPr>
        <w:trHeight w:val="300"/>
      </w:trPr>
      <w:tc>
        <w:tcPr>
          <w:tcW w:w="3005" w:type="dxa"/>
        </w:tcPr>
        <w:p w:rsidR="525F5F61" w:rsidP="525F5F61" w:rsidRDefault="525F5F61" w14:paraId="10F81E65" w14:textId="1D7D4844">
          <w:pPr>
            <w:pStyle w:val="Header"/>
            <w:ind w:left="-115"/>
          </w:pPr>
        </w:p>
      </w:tc>
      <w:tc>
        <w:tcPr>
          <w:tcW w:w="3005" w:type="dxa"/>
        </w:tcPr>
        <w:p w:rsidR="525F5F61" w:rsidP="525F5F61" w:rsidRDefault="525F5F61" w14:paraId="4A427F4C" w14:textId="60E5745E">
          <w:pPr>
            <w:pStyle w:val="Header"/>
            <w:jc w:val="center"/>
          </w:pPr>
          <w:r>
            <w:fldChar w:fldCharType="begin"/>
          </w:r>
          <w:r>
            <w:instrText>PAGE</w:instrText>
          </w:r>
          <w:r>
            <w:fldChar w:fldCharType="separate"/>
          </w:r>
          <w:r>
            <w:fldChar w:fldCharType="end"/>
          </w:r>
        </w:p>
      </w:tc>
      <w:tc>
        <w:tcPr>
          <w:tcW w:w="3005" w:type="dxa"/>
        </w:tcPr>
        <w:p w:rsidR="525F5F61" w:rsidP="525F5F61" w:rsidRDefault="525F5F61" w14:paraId="00DF0D93" w14:textId="493E5F7A">
          <w:pPr>
            <w:pStyle w:val="Header"/>
            <w:ind w:right="-115"/>
            <w:jc w:val="right"/>
          </w:pPr>
        </w:p>
      </w:tc>
    </w:tr>
  </w:tbl>
  <w:p w:rsidR="525F5F61" w:rsidP="525F5F61" w:rsidRDefault="525F5F61" w14:paraId="01288BC8" w14:textId="36C5F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6BB5" w:rsidRDefault="001B6BB5" w14:paraId="57052A3C" w14:textId="77777777">
      <w:pPr>
        <w:spacing w:after="0" w:line="240" w:lineRule="auto"/>
      </w:pPr>
      <w:r>
        <w:separator/>
      </w:r>
    </w:p>
  </w:footnote>
  <w:footnote w:type="continuationSeparator" w:id="0">
    <w:p w:rsidR="001B6BB5" w:rsidRDefault="001B6BB5" w14:paraId="2A39467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25F5F61" w:rsidTr="525F5F61" w14:paraId="5556BEEE" w14:textId="77777777">
      <w:trPr>
        <w:trHeight w:val="300"/>
      </w:trPr>
      <w:tc>
        <w:tcPr>
          <w:tcW w:w="3005" w:type="dxa"/>
        </w:tcPr>
        <w:p w:rsidR="525F5F61" w:rsidP="525F5F61" w:rsidRDefault="525F5F61" w14:paraId="25314EFE" w14:textId="602B6720">
          <w:pPr>
            <w:pStyle w:val="Header"/>
            <w:ind w:left="-115"/>
          </w:pPr>
        </w:p>
      </w:tc>
      <w:tc>
        <w:tcPr>
          <w:tcW w:w="3005" w:type="dxa"/>
        </w:tcPr>
        <w:p w:rsidR="525F5F61" w:rsidP="525F5F61" w:rsidRDefault="525F5F61" w14:paraId="33EA6E6B" w14:textId="12921390">
          <w:pPr>
            <w:pStyle w:val="Header"/>
            <w:jc w:val="center"/>
          </w:pPr>
        </w:p>
      </w:tc>
      <w:tc>
        <w:tcPr>
          <w:tcW w:w="3005" w:type="dxa"/>
        </w:tcPr>
        <w:p w:rsidR="525F5F61" w:rsidP="525F5F61" w:rsidRDefault="525F5F61" w14:paraId="1A770F5E" w14:textId="568B24D6">
          <w:pPr>
            <w:pStyle w:val="Header"/>
            <w:ind w:right="-115"/>
            <w:jc w:val="right"/>
          </w:pPr>
        </w:p>
      </w:tc>
    </w:tr>
  </w:tbl>
  <w:p w:rsidR="525F5F61" w:rsidP="525F5F61" w:rsidRDefault="525F5F61" w14:paraId="06DFF683" w14:textId="7BCCA3D8">
    <w:pPr>
      <w:pStyle w:val="Header"/>
    </w:pPr>
  </w:p>
</w:hdr>
</file>

<file path=word/intelligence2.xml><?xml version="1.0" encoding="utf-8"?>
<int2:intelligence xmlns:int2="http://schemas.microsoft.com/office/intelligence/2020/intelligence" xmlns:oel="http://schemas.microsoft.com/office/2019/extlst">
  <int2:observations>
    <int2:textHash int2:hashCode="HiC4DKDMnMp9SN" int2:id="whiVstjh">
      <int2:state int2:type="spell" int2:value="Rejected"/>
    </int2:textHash>
    <int2:textHash int2:hashCode="JuQIzlXAzjNi9o" int2:id="jj5KOYkZ">
      <int2:state int2:type="spell" int2:value="Rejected"/>
    </int2:textHash>
    <int2:textHash int2:hashCode="L7ACN8ae0Pq1Es" int2:id="XHzbWLEH">
      <int2:state int2:type="spell" int2:value="Rejected"/>
    </int2:textHash>
    <int2:textHash int2:hashCode="/Rmqz/sDFsgOlK" int2:id="H7sLMF5y">
      <int2:state int2:type="spell" int2:value="Rejected"/>
    </int2:textHash>
    <int2:textHash int2:hashCode="fy1j2QAiZfiEWX" int2:id="SirqwCY8">
      <int2:state int2:type="spell" int2:value="Rejected"/>
    </int2:textHash>
    <int2:textHash int2:hashCode="aMQqMhlppqvxzx" int2:id="tTcMEM6I">
      <int2:state int2:type="spell" int2:value="Rejected"/>
    </int2:textHash>
    <int2:textHash int2:hashCode="drrj2B5io/By8S" int2:id="Yw7L78Pn">
      <int2:state int2:type="spell" int2:value="Rejected"/>
    </int2:textHash>
    <int2:textHash int2:hashCode="osDt+Ody+4G+Lw" int2:id="xZ8wBmY4">
      <int2:state int2:type="spell"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12321B"/>
    <w:rsid w:val="000978F0"/>
    <w:rsid w:val="000E47E9"/>
    <w:rsid w:val="001830E8"/>
    <w:rsid w:val="001B6BB5"/>
    <w:rsid w:val="00337389"/>
    <w:rsid w:val="00460F55"/>
    <w:rsid w:val="004E0AC0"/>
    <w:rsid w:val="005B2B09"/>
    <w:rsid w:val="006F2AB5"/>
    <w:rsid w:val="007B575E"/>
    <w:rsid w:val="008C647D"/>
    <w:rsid w:val="009590C2"/>
    <w:rsid w:val="009BE15D"/>
    <w:rsid w:val="00B766AF"/>
    <w:rsid w:val="010172EB"/>
    <w:rsid w:val="01645B8C"/>
    <w:rsid w:val="01967063"/>
    <w:rsid w:val="01E1DCB9"/>
    <w:rsid w:val="02020F47"/>
    <w:rsid w:val="025FA377"/>
    <w:rsid w:val="027D22A7"/>
    <w:rsid w:val="029391B9"/>
    <w:rsid w:val="02A25DBA"/>
    <w:rsid w:val="03972F4E"/>
    <w:rsid w:val="03A62A94"/>
    <w:rsid w:val="03E455B1"/>
    <w:rsid w:val="03EDDB88"/>
    <w:rsid w:val="03FACFBF"/>
    <w:rsid w:val="04930FB8"/>
    <w:rsid w:val="04A88F5D"/>
    <w:rsid w:val="04EEA045"/>
    <w:rsid w:val="05077AC3"/>
    <w:rsid w:val="05090D3C"/>
    <w:rsid w:val="057FDB10"/>
    <w:rsid w:val="05D963F6"/>
    <w:rsid w:val="05E16E52"/>
    <w:rsid w:val="06626317"/>
    <w:rsid w:val="06A84600"/>
    <w:rsid w:val="06B72F3E"/>
    <w:rsid w:val="06E9084B"/>
    <w:rsid w:val="076A8EBB"/>
    <w:rsid w:val="07C3BE5D"/>
    <w:rsid w:val="07C74DEE"/>
    <w:rsid w:val="07CBD0C2"/>
    <w:rsid w:val="08ED4309"/>
    <w:rsid w:val="0946842C"/>
    <w:rsid w:val="098ADF8E"/>
    <w:rsid w:val="098FC7C7"/>
    <w:rsid w:val="09CEE77E"/>
    <w:rsid w:val="09D72B85"/>
    <w:rsid w:val="09F8B920"/>
    <w:rsid w:val="0A32C5AC"/>
    <w:rsid w:val="0A57FEA2"/>
    <w:rsid w:val="0B23B5E3"/>
    <w:rsid w:val="0B2AA75E"/>
    <w:rsid w:val="0B3C4DAD"/>
    <w:rsid w:val="0B46F0D4"/>
    <w:rsid w:val="0B5122B7"/>
    <w:rsid w:val="0BA3FE4C"/>
    <w:rsid w:val="0BBFF996"/>
    <w:rsid w:val="0BFE464D"/>
    <w:rsid w:val="0C303123"/>
    <w:rsid w:val="0C8E2716"/>
    <w:rsid w:val="0CC8C45E"/>
    <w:rsid w:val="0CCA6D52"/>
    <w:rsid w:val="0CDC5BAA"/>
    <w:rsid w:val="0D222908"/>
    <w:rsid w:val="0D787EEC"/>
    <w:rsid w:val="0D810FB7"/>
    <w:rsid w:val="0DF69C60"/>
    <w:rsid w:val="0E3ED78C"/>
    <w:rsid w:val="0E5FAF1E"/>
    <w:rsid w:val="0EC0DA62"/>
    <w:rsid w:val="0EE5F3DC"/>
    <w:rsid w:val="0EF83328"/>
    <w:rsid w:val="0F0C82A7"/>
    <w:rsid w:val="0F12DCAF"/>
    <w:rsid w:val="0FA76329"/>
    <w:rsid w:val="0FB6B008"/>
    <w:rsid w:val="10064327"/>
    <w:rsid w:val="103977FD"/>
    <w:rsid w:val="109A87A8"/>
    <w:rsid w:val="109BCFF6"/>
    <w:rsid w:val="10A4C4C3"/>
    <w:rsid w:val="10C53B32"/>
    <w:rsid w:val="1118DE4E"/>
    <w:rsid w:val="112B8855"/>
    <w:rsid w:val="1137DD30"/>
    <w:rsid w:val="11746819"/>
    <w:rsid w:val="11DFF662"/>
    <w:rsid w:val="127CB0B8"/>
    <w:rsid w:val="12AE6683"/>
    <w:rsid w:val="12EE1149"/>
    <w:rsid w:val="12F2D8D5"/>
    <w:rsid w:val="139F3DE0"/>
    <w:rsid w:val="13EAA793"/>
    <w:rsid w:val="14069FCA"/>
    <w:rsid w:val="14132988"/>
    <w:rsid w:val="144D527C"/>
    <w:rsid w:val="1465126A"/>
    <w:rsid w:val="1467AC04"/>
    <w:rsid w:val="14FFDF03"/>
    <w:rsid w:val="15805EFF"/>
    <w:rsid w:val="15B83B6D"/>
    <w:rsid w:val="15DDB51A"/>
    <w:rsid w:val="1659B9B1"/>
    <w:rsid w:val="1679829B"/>
    <w:rsid w:val="1746D2A7"/>
    <w:rsid w:val="1772D9E9"/>
    <w:rsid w:val="17D49798"/>
    <w:rsid w:val="187EDAD3"/>
    <w:rsid w:val="19EEBCBA"/>
    <w:rsid w:val="1A51DA6B"/>
    <w:rsid w:val="1A593E34"/>
    <w:rsid w:val="1B319B60"/>
    <w:rsid w:val="1B3F62A0"/>
    <w:rsid w:val="1B4F90D8"/>
    <w:rsid w:val="1C1894D0"/>
    <w:rsid w:val="1C559AA1"/>
    <w:rsid w:val="1CD74E30"/>
    <w:rsid w:val="1D046176"/>
    <w:rsid w:val="1D04F9CC"/>
    <w:rsid w:val="1D3EEBC8"/>
    <w:rsid w:val="1DB9481C"/>
    <w:rsid w:val="1DC1D201"/>
    <w:rsid w:val="1E162596"/>
    <w:rsid w:val="1E4BFB7D"/>
    <w:rsid w:val="1E65A31B"/>
    <w:rsid w:val="1E9FA418"/>
    <w:rsid w:val="1EA621BB"/>
    <w:rsid w:val="1EBD6122"/>
    <w:rsid w:val="1EF388FE"/>
    <w:rsid w:val="1F0B3C1C"/>
    <w:rsid w:val="1F166039"/>
    <w:rsid w:val="1F1CB7B4"/>
    <w:rsid w:val="1F60B439"/>
    <w:rsid w:val="1F70C783"/>
    <w:rsid w:val="1F7EC064"/>
    <w:rsid w:val="1FEF4387"/>
    <w:rsid w:val="2000BF73"/>
    <w:rsid w:val="2015E45F"/>
    <w:rsid w:val="2036A587"/>
    <w:rsid w:val="2051A093"/>
    <w:rsid w:val="205A861F"/>
    <w:rsid w:val="2081D364"/>
    <w:rsid w:val="208D9118"/>
    <w:rsid w:val="20950551"/>
    <w:rsid w:val="209DC4F0"/>
    <w:rsid w:val="20B86AA0"/>
    <w:rsid w:val="20CE92FC"/>
    <w:rsid w:val="20F51D7E"/>
    <w:rsid w:val="2139A7BE"/>
    <w:rsid w:val="213ED3B0"/>
    <w:rsid w:val="21748408"/>
    <w:rsid w:val="2266C783"/>
    <w:rsid w:val="231B7437"/>
    <w:rsid w:val="2361DEF3"/>
    <w:rsid w:val="23BD6A79"/>
    <w:rsid w:val="240EF159"/>
    <w:rsid w:val="2419EF56"/>
    <w:rsid w:val="24D06F98"/>
    <w:rsid w:val="24DE9ECD"/>
    <w:rsid w:val="258ABC0C"/>
    <w:rsid w:val="25A417CE"/>
    <w:rsid w:val="25A7BD75"/>
    <w:rsid w:val="25E7BE47"/>
    <w:rsid w:val="25F1E62A"/>
    <w:rsid w:val="264F8312"/>
    <w:rsid w:val="264FEA24"/>
    <w:rsid w:val="265D75C0"/>
    <w:rsid w:val="266A6BB8"/>
    <w:rsid w:val="26A7E87F"/>
    <w:rsid w:val="2734CEFD"/>
    <w:rsid w:val="273E9B5E"/>
    <w:rsid w:val="278014DF"/>
    <w:rsid w:val="27BF85DE"/>
    <w:rsid w:val="27D235E4"/>
    <w:rsid w:val="27DCDA70"/>
    <w:rsid w:val="2805ECB7"/>
    <w:rsid w:val="282251E3"/>
    <w:rsid w:val="2841E79C"/>
    <w:rsid w:val="285241F5"/>
    <w:rsid w:val="28573341"/>
    <w:rsid w:val="287DE2E0"/>
    <w:rsid w:val="289BC865"/>
    <w:rsid w:val="289CBAF1"/>
    <w:rsid w:val="289D9806"/>
    <w:rsid w:val="28BAE0EA"/>
    <w:rsid w:val="28DE3796"/>
    <w:rsid w:val="28EF5154"/>
    <w:rsid w:val="29D2C107"/>
    <w:rsid w:val="29F08C9F"/>
    <w:rsid w:val="2A1C365F"/>
    <w:rsid w:val="2A26B90D"/>
    <w:rsid w:val="2A2FC513"/>
    <w:rsid w:val="2A450F7B"/>
    <w:rsid w:val="2A87B15D"/>
    <w:rsid w:val="2AB010D7"/>
    <w:rsid w:val="2AB91F7F"/>
    <w:rsid w:val="2AF4824A"/>
    <w:rsid w:val="2B1B6290"/>
    <w:rsid w:val="2BBF1B15"/>
    <w:rsid w:val="2BD096B4"/>
    <w:rsid w:val="2BE81365"/>
    <w:rsid w:val="2C116067"/>
    <w:rsid w:val="2C5DC556"/>
    <w:rsid w:val="2CCA6E5C"/>
    <w:rsid w:val="2CEF0E27"/>
    <w:rsid w:val="2D18BBEF"/>
    <w:rsid w:val="2D703F01"/>
    <w:rsid w:val="2DB95002"/>
    <w:rsid w:val="2DFA4219"/>
    <w:rsid w:val="2DFCD260"/>
    <w:rsid w:val="2E2C3DB6"/>
    <w:rsid w:val="2E45C8BC"/>
    <w:rsid w:val="2E502410"/>
    <w:rsid w:val="2E870A03"/>
    <w:rsid w:val="2E8CAEEB"/>
    <w:rsid w:val="2EA6FDED"/>
    <w:rsid w:val="2EDFA46D"/>
    <w:rsid w:val="2EE2EC4B"/>
    <w:rsid w:val="2F186AF1"/>
    <w:rsid w:val="2F9B7532"/>
    <w:rsid w:val="2FE278ED"/>
    <w:rsid w:val="2FE2B262"/>
    <w:rsid w:val="2FE5771C"/>
    <w:rsid w:val="2FEDDAE8"/>
    <w:rsid w:val="2FFE0DCC"/>
    <w:rsid w:val="30A5ED5F"/>
    <w:rsid w:val="30CFA126"/>
    <w:rsid w:val="30D4E893"/>
    <w:rsid w:val="31206DE2"/>
    <w:rsid w:val="31599DC0"/>
    <w:rsid w:val="316C2645"/>
    <w:rsid w:val="31838F62"/>
    <w:rsid w:val="319B9A65"/>
    <w:rsid w:val="319DBBCC"/>
    <w:rsid w:val="31A3E737"/>
    <w:rsid w:val="33415ADC"/>
    <w:rsid w:val="33D0C262"/>
    <w:rsid w:val="33DF5A9A"/>
    <w:rsid w:val="34047D13"/>
    <w:rsid w:val="34195004"/>
    <w:rsid w:val="34215B65"/>
    <w:rsid w:val="3433FA04"/>
    <w:rsid w:val="347D2274"/>
    <w:rsid w:val="348AB999"/>
    <w:rsid w:val="34C53F33"/>
    <w:rsid w:val="350B992F"/>
    <w:rsid w:val="357E29ED"/>
    <w:rsid w:val="3591C7A0"/>
    <w:rsid w:val="35A745A9"/>
    <w:rsid w:val="36393C8D"/>
    <w:rsid w:val="37031B8F"/>
    <w:rsid w:val="3709FE6C"/>
    <w:rsid w:val="37B32ED9"/>
    <w:rsid w:val="37C5F6DE"/>
    <w:rsid w:val="37EFCA3B"/>
    <w:rsid w:val="37F82576"/>
    <w:rsid w:val="38077937"/>
    <w:rsid w:val="3851FF5D"/>
    <w:rsid w:val="38587250"/>
    <w:rsid w:val="38E99CB5"/>
    <w:rsid w:val="38F85B13"/>
    <w:rsid w:val="39509C8C"/>
    <w:rsid w:val="396B0B1A"/>
    <w:rsid w:val="39789C17"/>
    <w:rsid w:val="39D1BFBF"/>
    <w:rsid w:val="39E31405"/>
    <w:rsid w:val="39EE35B1"/>
    <w:rsid w:val="3A097AC1"/>
    <w:rsid w:val="3A23C065"/>
    <w:rsid w:val="3A5DC42E"/>
    <w:rsid w:val="3ADD1E4C"/>
    <w:rsid w:val="3B12D16F"/>
    <w:rsid w:val="3B1B0581"/>
    <w:rsid w:val="3BA7D43D"/>
    <w:rsid w:val="3C23972B"/>
    <w:rsid w:val="3C43EFF5"/>
    <w:rsid w:val="3C588D23"/>
    <w:rsid w:val="3C7EE3F3"/>
    <w:rsid w:val="3C8ECA8B"/>
    <w:rsid w:val="3C93B54E"/>
    <w:rsid w:val="3C9823FD"/>
    <w:rsid w:val="3CE52816"/>
    <w:rsid w:val="3CFDD1E4"/>
    <w:rsid w:val="3CFE97E3"/>
    <w:rsid w:val="3D27DA44"/>
    <w:rsid w:val="3D4197F2"/>
    <w:rsid w:val="3DC2BE26"/>
    <w:rsid w:val="3DFF300B"/>
    <w:rsid w:val="3E25A0E1"/>
    <w:rsid w:val="3E7D8946"/>
    <w:rsid w:val="3F32A8C7"/>
    <w:rsid w:val="3F4A4333"/>
    <w:rsid w:val="3F6279A8"/>
    <w:rsid w:val="3F7C42F2"/>
    <w:rsid w:val="3FD27F2A"/>
    <w:rsid w:val="3FEF61DE"/>
    <w:rsid w:val="40157E6B"/>
    <w:rsid w:val="4025E5A8"/>
    <w:rsid w:val="403B0F0D"/>
    <w:rsid w:val="404BEDD0"/>
    <w:rsid w:val="4093E6AB"/>
    <w:rsid w:val="409B2DF4"/>
    <w:rsid w:val="40AB479E"/>
    <w:rsid w:val="40F1551B"/>
    <w:rsid w:val="40F78A11"/>
    <w:rsid w:val="41A48D24"/>
    <w:rsid w:val="41CD3182"/>
    <w:rsid w:val="425DDE28"/>
    <w:rsid w:val="42653D05"/>
    <w:rsid w:val="427FC5C2"/>
    <w:rsid w:val="428BE378"/>
    <w:rsid w:val="42A69132"/>
    <w:rsid w:val="42AE916D"/>
    <w:rsid w:val="42F8E3D5"/>
    <w:rsid w:val="437E730F"/>
    <w:rsid w:val="43C1445B"/>
    <w:rsid w:val="43E286E9"/>
    <w:rsid w:val="43F163A7"/>
    <w:rsid w:val="43F956F4"/>
    <w:rsid w:val="44085642"/>
    <w:rsid w:val="441729E0"/>
    <w:rsid w:val="449ADC57"/>
    <w:rsid w:val="44BCF288"/>
    <w:rsid w:val="44D4DFB1"/>
    <w:rsid w:val="4515C568"/>
    <w:rsid w:val="45200F06"/>
    <w:rsid w:val="4521CF91"/>
    <w:rsid w:val="453E8484"/>
    <w:rsid w:val="454E329D"/>
    <w:rsid w:val="45B8442E"/>
    <w:rsid w:val="460B497A"/>
    <w:rsid w:val="46612EC8"/>
    <w:rsid w:val="466CD7C8"/>
    <w:rsid w:val="46882983"/>
    <w:rsid w:val="4699C4BD"/>
    <w:rsid w:val="469D1DAE"/>
    <w:rsid w:val="46A41840"/>
    <w:rsid w:val="473A9DAB"/>
    <w:rsid w:val="473A9E31"/>
    <w:rsid w:val="4783C2F9"/>
    <w:rsid w:val="47A28EFD"/>
    <w:rsid w:val="47BD9205"/>
    <w:rsid w:val="47D41E4B"/>
    <w:rsid w:val="47E4F2F7"/>
    <w:rsid w:val="4817641C"/>
    <w:rsid w:val="48467997"/>
    <w:rsid w:val="487D76FE"/>
    <w:rsid w:val="48B25F8D"/>
    <w:rsid w:val="48DFE7DF"/>
    <w:rsid w:val="495D89C1"/>
    <w:rsid w:val="497D299E"/>
    <w:rsid w:val="4A086F8F"/>
    <w:rsid w:val="4A09A115"/>
    <w:rsid w:val="4A1526F8"/>
    <w:rsid w:val="4A1936E5"/>
    <w:rsid w:val="4A516115"/>
    <w:rsid w:val="4A7AE52A"/>
    <w:rsid w:val="4ADB9EC7"/>
    <w:rsid w:val="4AF8D3CC"/>
    <w:rsid w:val="4B3C51B5"/>
    <w:rsid w:val="4B41AE0A"/>
    <w:rsid w:val="4B874D2E"/>
    <w:rsid w:val="4BC3D24E"/>
    <w:rsid w:val="4C17DCDB"/>
    <w:rsid w:val="4C838D89"/>
    <w:rsid w:val="4C913D12"/>
    <w:rsid w:val="4CDC58CB"/>
    <w:rsid w:val="4D007EA0"/>
    <w:rsid w:val="4D4FF01B"/>
    <w:rsid w:val="4D682C2B"/>
    <w:rsid w:val="4D7F4983"/>
    <w:rsid w:val="4DA0ABE3"/>
    <w:rsid w:val="4DA2DA6D"/>
    <w:rsid w:val="4E111C22"/>
    <w:rsid w:val="4E6D9DA1"/>
    <w:rsid w:val="4E839AA3"/>
    <w:rsid w:val="4EEB2C62"/>
    <w:rsid w:val="4F4A5C42"/>
    <w:rsid w:val="4F97C08C"/>
    <w:rsid w:val="5009C4AB"/>
    <w:rsid w:val="501F43AF"/>
    <w:rsid w:val="5031E27D"/>
    <w:rsid w:val="506A8229"/>
    <w:rsid w:val="50785E34"/>
    <w:rsid w:val="5091B78D"/>
    <w:rsid w:val="50DA5A6C"/>
    <w:rsid w:val="50E4A4BA"/>
    <w:rsid w:val="5126DFED"/>
    <w:rsid w:val="5154D1CC"/>
    <w:rsid w:val="51917187"/>
    <w:rsid w:val="525F5F61"/>
    <w:rsid w:val="5261F187"/>
    <w:rsid w:val="52BD5CBD"/>
    <w:rsid w:val="52D92B7B"/>
    <w:rsid w:val="5320CD27"/>
    <w:rsid w:val="537A28B4"/>
    <w:rsid w:val="539D05F7"/>
    <w:rsid w:val="53C4CF7D"/>
    <w:rsid w:val="53D9F857"/>
    <w:rsid w:val="542AADF7"/>
    <w:rsid w:val="542C0A1E"/>
    <w:rsid w:val="5448A794"/>
    <w:rsid w:val="54B4FE08"/>
    <w:rsid w:val="54C74AC3"/>
    <w:rsid w:val="54D3881B"/>
    <w:rsid w:val="54ED9CBB"/>
    <w:rsid w:val="54FF8AAB"/>
    <w:rsid w:val="55690C68"/>
    <w:rsid w:val="5569E0F8"/>
    <w:rsid w:val="558E93CC"/>
    <w:rsid w:val="55FF0E60"/>
    <w:rsid w:val="5617FEAB"/>
    <w:rsid w:val="5647C505"/>
    <w:rsid w:val="565C2FEA"/>
    <w:rsid w:val="571407E3"/>
    <w:rsid w:val="57190E1E"/>
    <w:rsid w:val="572F94A7"/>
    <w:rsid w:val="576530AE"/>
    <w:rsid w:val="57834431"/>
    <w:rsid w:val="57C1F63C"/>
    <w:rsid w:val="57DFB411"/>
    <w:rsid w:val="57F49A98"/>
    <w:rsid w:val="583158EA"/>
    <w:rsid w:val="5849E4E8"/>
    <w:rsid w:val="586314BE"/>
    <w:rsid w:val="5901F6B1"/>
    <w:rsid w:val="5995C775"/>
    <w:rsid w:val="59A0F4C7"/>
    <w:rsid w:val="59A26064"/>
    <w:rsid w:val="59A6EBE3"/>
    <w:rsid w:val="5A12321B"/>
    <w:rsid w:val="5A79A0B7"/>
    <w:rsid w:val="5A9B4C49"/>
    <w:rsid w:val="5ADB574B"/>
    <w:rsid w:val="5AE6EF89"/>
    <w:rsid w:val="5B0C313D"/>
    <w:rsid w:val="5B0D0F2C"/>
    <w:rsid w:val="5B49948C"/>
    <w:rsid w:val="5B87D272"/>
    <w:rsid w:val="5BA1ABD2"/>
    <w:rsid w:val="5BB4D58C"/>
    <w:rsid w:val="5BED8AD2"/>
    <w:rsid w:val="5BED8E88"/>
    <w:rsid w:val="5C10CCEF"/>
    <w:rsid w:val="5C276FBE"/>
    <w:rsid w:val="5C56591D"/>
    <w:rsid w:val="5C5B4B9E"/>
    <w:rsid w:val="5CB12360"/>
    <w:rsid w:val="5CBF0704"/>
    <w:rsid w:val="5CBFA01F"/>
    <w:rsid w:val="5CC93EEB"/>
    <w:rsid w:val="5CFB9451"/>
    <w:rsid w:val="5D235F7D"/>
    <w:rsid w:val="5D483AAD"/>
    <w:rsid w:val="5D48547A"/>
    <w:rsid w:val="5D5A5775"/>
    <w:rsid w:val="5DEF752E"/>
    <w:rsid w:val="5E989866"/>
    <w:rsid w:val="5F5D638E"/>
    <w:rsid w:val="5F72E1EC"/>
    <w:rsid w:val="5F81E774"/>
    <w:rsid w:val="5F89230B"/>
    <w:rsid w:val="5FED84BB"/>
    <w:rsid w:val="601BFBE9"/>
    <w:rsid w:val="60208291"/>
    <w:rsid w:val="60A7A13C"/>
    <w:rsid w:val="60E3B8EC"/>
    <w:rsid w:val="613EC9A8"/>
    <w:rsid w:val="6183117C"/>
    <w:rsid w:val="61C94C96"/>
    <w:rsid w:val="62333A21"/>
    <w:rsid w:val="623E01B5"/>
    <w:rsid w:val="628C00D3"/>
    <w:rsid w:val="629D1682"/>
    <w:rsid w:val="62BAF672"/>
    <w:rsid w:val="62C10420"/>
    <w:rsid w:val="63040D3C"/>
    <w:rsid w:val="63114EFE"/>
    <w:rsid w:val="6325F570"/>
    <w:rsid w:val="63398B85"/>
    <w:rsid w:val="64491C98"/>
    <w:rsid w:val="645B0C8E"/>
    <w:rsid w:val="648D1A64"/>
    <w:rsid w:val="6499F3FE"/>
    <w:rsid w:val="653B9FBB"/>
    <w:rsid w:val="66010F11"/>
    <w:rsid w:val="66771D90"/>
    <w:rsid w:val="66823240"/>
    <w:rsid w:val="66898CC9"/>
    <w:rsid w:val="66D2DA73"/>
    <w:rsid w:val="6711B25B"/>
    <w:rsid w:val="6728D3D1"/>
    <w:rsid w:val="674F3888"/>
    <w:rsid w:val="67E94426"/>
    <w:rsid w:val="686F9797"/>
    <w:rsid w:val="68767006"/>
    <w:rsid w:val="689DF4F0"/>
    <w:rsid w:val="68CE6C11"/>
    <w:rsid w:val="69541C94"/>
    <w:rsid w:val="696074DA"/>
    <w:rsid w:val="699DAB3E"/>
    <w:rsid w:val="69A67618"/>
    <w:rsid w:val="69E5314C"/>
    <w:rsid w:val="6A10D473"/>
    <w:rsid w:val="6A4D3BA8"/>
    <w:rsid w:val="6ACEAE3A"/>
    <w:rsid w:val="6AE22B91"/>
    <w:rsid w:val="6B784AB9"/>
    <w:rsid w:val="6BA21331"/>
    <w:rsid w:val="6C13091D"/>
    <w:rsid w:val="6C4BEF28"/>
    <w:rsid w:val="6C74CF79"/>
    <w:rsid w:val="6CA1057A"/>
    <w:rsid w:val="6CD33EFC"/>
    <w:rsid w:val="6D087A76"/>
    <w:rsid w:val="6D377DB4"/>
    <w:rsid w:val="6D41DE3F"/>
    <w:rsid w:val="6D5EE764"/>
    <w:rsid w:val="6D6761C1"/>
    <w:rsid w:val="6D8755D7"/>
    <w:rsid w:val="6DA92675"/>
    <w:rsid w:val="6E350E28"/>
    <w:rsid w:val="6E4714B2"/>
    <w:rsid w:val="6E966388"/>
    <w:rsid w:val="6EB830F0"/>
    <w:rsid w:val="6EBCEC6B"/>
    <w:rsid w:val="6EE04ADA"/>
    <w:rsid w:val="6F11E648"/>
    <w:rsid w:val="6FDA8952"/>
    <w:rsid w:val="701A5783"/>
    <w:rsid w:val="70940459"/>
    <w:rsid w:val="70D91EE2"/>
    <w:rsid w:val="712D8456"/>
    <w:rsid w:val="71334994"/>
    <w:rsid w:val="7164D8D2"/>
    <w:rsid w:val="7168061C"/>
    <w:rsid w:val="719FCC4C"/>
    <w:rsid w:val="71B37955"/>
    <w:rsid w:val="72223A35"/>
    <w:rsid w:val="7229FABB"/>
    <w:rsid w:val="722AF366"/>
    <w:rsid w:val="726FC592"/>
    <w:rsid w:val="7278CE43"/>
    <w:rsid w:val="73744C90"/>
    <w:rsid w:val="737D663C"/>
    <w:rsid w:val="73852DE7"/>
    <w:rsid w:val="73E0ED6E"/>
    <w:rsid w:val="73F76FF0"/>
    <w:rsid w:val="73FC4565"/>
    <w:rsid w:val="746DAC97"/>
    <w:rsid w:val="74AD2289"/>
    <w:rsid w:val="74B7EEA0"/>
    <w:rsid w:val="7515090D"/>
    <w:rsid w:val="7517B390"/>
    <w:rsid w:val="752F4A28"/>
    <w:rsid w:val="75382995"/>
    <w:rsid w:val="753A94D6"/>
    <w:rsid w:val="757710A1"/>
    <w:rsid w:val="75DCFAD8"/>
    <w:rsid w:val="75EA9DCC"/>
    <w:rsid w:val="75F816FF"/>
    <w:rsid w:val="763116A5"/>
    <w:rsid w:val="7635C203"/>
    <w:rsid w:val="763890E1"/>
    <w:rsid w:val="76732C2A"/>
    <w:rsid w:val="7674A9C3"/>
    <w:rsid w:val="76B15A88"/>
    <w:rsid w:val="76C3EB6D"/>
    <w:rsid w:val="76D2B79E"/>
    <w:rsid w:val="777802EE"/>
    <w:rsid w:val="77B649B7"/>
    <w:rsid w:val="782419A0"/>
    <w:rsid w:val="784B5B8E"/>
    <w:rsid w:val="7857B654"/>
    <w:rsid w:val="78668234"/>
    <w:rsid w:val="78A1D2F3"/>
    <w:rsid w:val="793F518F"/>
    <w:rsid w:val="7947F901"/>
    <w:rsid w:val="79B27390"/>
    <w:rsid w:val="79B9ED30"/>
    <w:rsid w:val="79C229BE"/>
    <w:rsid w:val="79EF9E2F"/>
    <w:rsid w:val="7A371D50"/>
    <w:rsid w:val="7AA300CF"/>
    <w:rsid w:val="7AA40080"/>
    <w:rsid w:val="7AD3E429"/>
    <w:rsid w:val="7AD6B59A"/>
    <w:rsid w:val="7AE25DCB"/>
    <w:rsid w:val="7B82260D"/>
    <w:rsid w:val="7BC145A3"/>
    <w:rsid w:val="7BF6B9D9"/>
    <w:rsid w:val="7C0F58DE"/>
    <w:rsid w:val="7C0FEF51"/>
    <w:rsid w:val="7C3B76EE"/>
    <w:rsid w:val="7CC7B3E1"/>
    <w:rsid w:val="7D1498D2"/>
    <w:rsid w:val="7D37AC8D"/>
    <w:rsid w:val="7E171077"/>
    <w:rsid w:val="7E511DD5"/>
    <w:rsid w:val="7E529539"/>
    <w:rsid w:val="7E850741"/>
    <w:rsid w:val="7E973ED5"/>
    <w:rsid w:val="7F4B327A"/>
    <w:rsid w:val="7F588C9C"/>
    <w:rsid w:val="7F63FF32"/>
    <w:rsid w:val="7F766CBB"/>
    <w:rsid w:val="7F7AFBC3"/>
    <w:rsid w:val="7F7FE39C"/>
    <w:rsid w:val="7F9AC79F"/>
    <w:rsid w:val="7FD36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F84D4"/>
  <w15:chartTrackingRefBased/>
  <w15:docId w15:val="{42E9C0E2-61CE-4C17-84EC-65ED0FFE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25F5F61"/>
    <w:pPr>
      <w:tabs>
        <w:tab w:val="center" w:pos="4680"/>
        <w:tab w:val="right" w:pos="9360"/>
      </w:tabs>
      <w:spacing w:after="0" w:line="240" w:lineRule="auto"/>
    </w:pPr>
  </w:style>
  <w:style w:type="paragraph" w:styleId="Footer">
    <w:name w:val="footer"/>
    <w:basedOn w:val="Normal"/>
    <w:uiPriority w:val="99"/>
    <w:unhideWhenUsed/>
    <w:rsid w:val="525F5F6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7CC7B3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hyperlink" Target="https://www.nhs.uk/conditions/gender-dysphoria/" TargetMode="External" Id="R5f9688bfb12f4d31" /><Relationship Type="http://schemas.openxmlformats.org/officeDocument/2006/relationships/hyperlink" Target="https://spuk.org.uk/" TargetMode="External" Id="R33f54a05706947b9" /><Relationship Type="http://schemas.openxmlformats.org/officeDocument/2006/relationships/hyperlink" Target="https://www.bbc.co.uk/news/uk-england-sussex-67100724" TargetMode="External" Id="R35be34a2b00348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17</revision>
  <dcterms:created xsi:type="dcterms:W3CDTF">2025-10-24T10:14:00.0000000Z</dcterms:created>
  <dcterms:modified xsi:type="dcterms:W3CDTF">2025-11-12T03:21:05.8997206Z</dcterms:modified>
</coreProperties>
</file>