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95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84B848" wp14:editId="549E7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B5382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CA2B30" w14:textId="77777777" w:rsidTr="00A406E5">
        <w:tc>
          <w:tcPr>
            <w:tcW w:w="9922" w:type="dxa"/>
            <w:shd w:val="clear" w:color="auto" w:fill="C0C0C0"/>
          </w:tcPr>
          <w:p w14:paraId="7DB36F8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1E7C3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271330" w14:textId="77777777" w:rsidTr="008F1308">
        <w:tc>
          <w:tcPr>
            <w:tcW w:w="2093" w:type="dxa"/>
            <w:shd w:val="pct15" w:color="auto" w:fill="auto"/>
          </w:tcPr>
          <w:p w14:paraId="4347CB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6078A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01EB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B53E63" w14:textId="77777777" w:rsidR="003B3F9D" w:rsidRPr="00A406E5" w:rsidRDefault="003B3F9D" w:rsidP="001E57C1">
            <w:pPr>
              <w:spacing w:before="120" w:after="120"/>
              <w:jc w:val="both"/>
              <w:rPr>
                <w:rFonts w:ascii="Arial" w:hAnsi="Arial" w:cs="Arial"/>
                <w:b/>
                <w:sz w:val="22"/>
                <w:szCs w:val="22"/>
              </w:rPr>
            </w:pPr>
          </w:p>
        </w:tc>
      </w:tr>
      <w:tr w:rsidR="00DB116D" w:rsidRPr="00A406E5" w14:paraId="620B7B05" w14:textId="77777777" w:rsidTr="00A406E5">
        <w:tc>
          <w:tcPr>
            <w:tcW w:w="2093" w:type="dxa"/>
            <w:shd w:val="pct15" w:color="auto" w:fill="auto"/>
          </w:tcPr>
          <w:p w14:paraId="7217ED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F5C822" w14:textId="103E49B1"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73E3248" w14:textId="77777777" w:rsidTr="00A628CC">
        <w:tc>
          <w:tcPr>
            <w:tcW w:w="2093" w:type="dxa"/>
            <w:shd w:val="pct15" w:color="auto" w:fill="auto"/>
          </w:tcPr>
          <w:p w14:paraId="6D7B5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E9B7D5" w14:textId="786E3F3E" w:rsidR="008F1308" w:rsidRPr="00A406E5" w:rsidRDefault="00033490" w:rsidP="00E51AAC">
            <w:pPr>
              <w:spacing w:before="120" w:after="120"/>
              <w:jc w:val="both"/>
              <w:rPr>
                <w:rFonts w:ascii="Arial" w:hAnsi="Arial" w:cs="Arial"/>
                <w:b/>
                <w:sz w:val="22"/>
                <w:szCs w:val="22"/>
              </w:rPr>
            </w:pPr>
            <w:r>
              <w:rPr>
                <w:rFonts w:ascii="Arial" w:hAnsi="Arial" w:cs="Arial"/>
                <w:b/>
                <w:sz w:val="22"/>
                <w:szCs w:val="22"/>
              </w:rPr>
              <w:t>Property Law</w:t>
            </w:r>
          </w:p>
        </w:tc>
      </w:tr>
      <w:tr w:rsidR="00B84B5B" w:rsidRPr="00A406E5" w14:paraId="1CE9EC41" w14:textId="77777777" w:rsidTr="008F1308">
        <w:tc>
          <w:tcPr>
            <w:tcW w:w="2093" w:type="dxa"/>
            <w:shd w:val="pct15" w:color="auto" w:fill="auto"/>
          </w:tcPr>
          <w:p w14:paraId="081BCE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BD612E" w14:textId="1EED5AE3" w:rsidR="00B84B5B" w:rsidRPr="00A406E5" w:rsidRDefault="00033490" w:rsidP="00152E9D">
            <w:pPr>
              <w:spacing w:before="120" w:after="120"/>
              <w:jc w:val="both"/>
              <w:rPr>
                <w:rFonts w:ascii="Arial" w:hAnsi="Arial" w:cs="Arial"/>
                <w:b/>
                <w:sz w:val="22"/>
                <w:szCs w:val="22"/>
              </w:rPr>
            </w:pPr>
            <w:r>
              <w:rPr>
                <w:rFonts w:ascii="Arial" w:hAnsi="Arial" w:cs="Arial"/>
                <w:b/>
                <w:sz w:val="22"/>
                <w:szCs w:val="22"/>
              </w:rPr>
              <w:t>BMLW6006</w:t>
            </w:r>
          </w:p>
        </w:tc>
        <w:tc>
          <w:tcPr>
            <w:tcW w:w="2268" w:type="dxa"/>
            <w:shd w:val="clear" w:color="auto" w:fill="D9D9D9"/>
          </w:tcPr>
          <w:p w14:paraId="5545F6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0C9C8" w14:textId="61048D39" w:rsidR="00B84B5B" w:rsidRPr="00A406E5" w:rsidRDefault="000334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121EA9" w14:textId="77777777" w:rsidTr="008F1308">
        <w:tc>
          <w:tcPr>
            <w:tcW w:w="2093" w:type="dxa"/>
            <w:shd w:val="pct15" w:color="auto" w:fill="auto"/>
          </w:tcPr>
          <w:p w14:paraId="551930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79164D" w14:textId="4267B967"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3A5971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5A5F99" w14:textId="34827A7D"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Louise Holmes</w:t>
            </w:r>
          </w:p>
        </w:tc>
      </w:tr>
      <w:tr w:rsidR="00DB116D" w:rsidRPr="00A406E5" w14:paraId="571189A0" w14:textId="77777777" w:rsidTr="008F1308">
        <w:tc>
          <w:tcPr>
            <w:tcW w:w="2093" w:type="dxa"/>
            <w:shd w:val="pct15" w:color="auto" w:fill="auto"/>
          </w:tcPr>
          <w:p w14:paraId="542F2E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52786" w14:textId="17400576" w:rsidR="00DB116D" w:rsidRPr="00033490" w:rsidRDefault="00033490" w:rsidP="00033490">
            <w:pPr>
              <w:rPr>
                <w:rFonts w:ascii="Arial" w:hAnsi="Arial" w:cs="Arial"/>
                <w:b/>
                <w:bCs/>
                <w:sz w:val="24"/>
                <w:szCs w:val="24"/>
              </w:rPr>
            </w:pPr>
            <w:r w:rsidRPr="00894B18">
              <w:rPr>
                <w:rFonts w:ascii="Arial" w:hAnsi="Arial" w:cs="Arial"/>
                <w:b/>
                <w:bCs/>
                <w:sz w:val="24"/>
                <w:szCs w:val="24"/>
              </w:rPr>
              <w:t>Critically analyse to what extent the characteristics of an easement restrict the types of rights that landowners may grant or reserve.</w:t>
            </w:r>
          </w:p>
        </w:tc>
        <w:tc>
          <w:tcPr>
            <w:tcW w:w="2268" w:type="dxa"/>
            <w:shd w:val="pct15" w:color="auto" w:fill="auto"/>
          </w:tcPr>
          <w:p w14:paraId="139A19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93561" w14:textId="08BED45A"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2500-3000</w:t>
            </w:r>
          </w:p>
        </w:tc>
      </w:tr>
      <w:tr w:rsidR="00B84B5B" w:rsidRPr="00A406E5" w14:paraId="31C8297E" w14:textId="77777777" w:rsidTr="008F1308">
        <w:tc>
          <w:tcPr>
            <w:tcW w:w="2093" w:type="dxa"/>
            <w:shd w:val="pct15" w:color="auto" w:fill="auto"/>
          </w:tcPr>
          <w:p w14:paraId="56D9B2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5212B" w14:textId="51B88FBC" w:rsidR="00B84B5B" w:rsidRPr="00A406E5" w:rsidRDefault="00033490" w:rsidP="005F0579">
            <w:pPr>
              <w:spacing w:before="120" w:after="120"/>
              <w:jc w:val="both"/>
              <w:rPr>
                <w:rFonts w:ascii="Arial" w:hAnsi="Arial" w:cs="Arial"/>
                <w:b/>
                <w:sz w:val="22"/>
                <w:szCs w:val="22"/>
              </w:rPr>
            </w:pPr>
            <w:r>
              <w:rPr>
                <w:rFonts w:ascii="Arial" w:hAnsi="Arial" w:cs="Arial"/>
                <w:b/>
                <w:sz w:val="22"/>
                <w:szCs w:val="22"/>
              </w:rPr>
              <w:t>By 23:59 on 5</w:t>
            </w:r>
            <w:r w:rsidRPr="00033490">
              <w:rPr>
                <w:rFonts w:ascii="Arial" w:hAnsi="Arial" w:cs="Arial"/>
                <w:b/>
                <w:sz w:val="22"/>
                <w:szCs w:val="22"/>
                <w:vertAlign w:val="superscript"/>
              </w:rPr>
              <w:t>th</w:t>
            </w:r>
            <w:r>
              <w:rPr>
                <w:rFonts w:ascii="Arial" w:hAnsi="Arial" w:cs="Arial"/>
                <w:b/>
                <w:sz w:val="22"/>
                <w:szCs w:val="22"/>
              </w:rPr>
              <w:t xml:space="preserve"> November 2021</w:t>
            </w:r>
          </w:p>
        </w:tc>
        <w:tc>
          <w:tcPr>
            <w:tcW w:w="2268" w:type="dxa"/>
            <w:shd w:val="pct15" w:color="auto" w:fill="auto"/>
          </w:tcPr>
          <w:p w14:paraId="71F678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655D9" w14:textId="4A3A9354" w:rsidR="00B84B5B" w:rsidRPr="00A406E5" w:rsidRDefault="00033490" w:rsidP="005F0579">
            <w:pPr>
              <w:spacing w:before="120" w:after="120"/>
              <w:jc w:val="both"/>
              <w:rPr>
                <w:rFonts w:ascii="Arial" w:hAnsi="Arial" w:cs="Arial"/>
                <w:b/>
                <w:sz w:val="22"/>
                <w:szCs w:val="22"/>
              </w:rPr>
            </w:pPr>
            <w:r>
              <w:rPr>
                <w:rFonts w:ascii="Arial" w:hAnsi="Arial" w:cs="Arial"/>
                <w:b/>
                <w:sz w:val="22"/>
                <w:szCs w:val="22"/>
              </w:rPr>
              <w:t>6</w:t>
            </w:r>
            <w:r w:rsidRPr="00033490">
              <w:rPr>
                <w:rFonts w:ascii="Arial" w:hAnsi="Arial" w:cs="Arial"/>
                <w:b/>
                <w:sz w:val="22"/>
                <w:szCs w:val="22"/>
                <w:vertAlign w:val="superscript"/>
              </w:rPr>
              <w:t>th</w:t>
            </w:r>
            <w:r>
              <w:rPr>
                <w:rFonts w:ascii="Arial" w:hAnsi="Arial" w:cs="Arial"/>
                <w:b/>
                <w:sz w:val="22"/>
                <w:szCs w:val="22"/>
              </w:rPr>
              <w:t xml:space="preserve"> December 2021</w:t>
            </w:r>
          </w:p>
        </w:tc>
      </w:tr>
      <w:tr w:rsidR="00152E9D" w:rsidRPr="00A406E5" w14:paraId="3F2BDB02" w14:textId="77777777" w:rsidTr="00A406E5">
        <w:tc>
          <w:tcPr>
            <w:tcW w:w="2093" w:type="dxa"/>
            <w:shd w:val="pct15" w:color="auto" w:fill="auto"/>
          </w:tcPr>
          <w:p w14:paraId="66ECA1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FA17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C1D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78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628BA5" w14:textId="77777777" w:rsidTr="00A406E5">
        <w:tc>
          <w:tcPr>
            <w:tcW w:w="2093" w:type="dxa"/>
            <w:shd w:val="pct15" w:color="auto" w:fill="auto"/>
          </w:tcPr>
          <w:p w14:paraId="107DB2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9F3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93F64F" w14:textId="77777777" w:rsidR="0028204E" w:rsidRPr="00A406E5" w:rsidRDefault="0028204E" w:rsidP="00DB116D">
      <w:pPr>
        <w:rPr>
          <w:rFonts w:ascii="Arial" w:hAnsi="Arial" w:cs="Arial"/>
          <w:sz w:val="32"/>
        </w:rPr>
      </w:pPr>
    </w:p>
    <w:p w14:paraId="135D057A" w14:textId="77777777" w:rsidR="00152E9D" w:rsidRPr="00A406E5" w:rsidRDefault="00152E9D" w:rsidP="00DB116D">
      <w:pPr>
        <w:rPr>
          <w:rFonts w:ascii="Arial" w:hAnsi="Arial" w:cs="Arial"/>
          <w:sz w:val="32"/>
        </w:rPr>
      </w:pPr>
    </w:p>
    <w:p w14:paraId="72A7D0EA" w14:textId="77777777" w:rsidR="00152E9D" w:rsidRPr="00A406E5" w:rsidRDefault="00152E9D" w:rsidP="00DB116D">
      <w:pPr>
        <w:rPr>
          <w:rFonts w:ascii="Arial" w:hAnsi="Arial" w:cs="Arial"/>
          <w:sz w:val="32"/>
        </w:rPr>
      </w:pPr>
    </w:p>
    <w:p w14:paraId="2B0698AB" w14:textId="77777777" w:rsidR="00152E9D" w:rsidRPr="00A406E5" w:rsidRDefault="00152E9D" w:rsidP="00DB116D">
      <w:pPr>
        <w:rPr>
          <w:rFonts w:ascii="Arial" w:hAnsi="Arial" w:cs="Arial"/>
          <w:sz w:val="32"/>
        </w:rPr>
      </w:pPr>
    </w:p>
    <w:p w14:paraId="371BB51C" w14:textId="77777777" w:rsidR="00152E9D" w:rsidRPr="00A406E5" w:rsidRDefault="00152E9D" w:rsidP="00DB116D">
      <w:pPr>
        <w:rPr>
          <w:rFonts w:ascii="Arial" w:hAnsi="Arial" w:cs="Arial"/>
          <w:sz w:val="32"/>
        </w:rPr>
      </w:pPr>
    </w:p>
    <w:p w14:paraId="3CFFB69C" w14:textId="77777777" w:rsidR="00152E9D" w:rsidRPr="00A406E5" w:rsidRDefault="00152E9D" w:rsidP="00DB116D">
      <w:pPr>
        <w:rPr>
          <w:rFonts w:ascii="Arial" w:hAnsi="Arial" w:cs="Arial"/>
          <w:sz w:val="32"/>
        </w:rPr>
      </w:pPr>
    </w:p>
    <w:p w14:paraId="390D446E" w14:textId="77777777" w:rsidR="00A406E5" w:rsidRDefault="00A406E5">
      <w:pPr>
        <w:rPr>
          <w:rFonts w:ascii="Arial" w:hAnsi="Arial" w:cs="Arial"/>
          <w:sz w:val="32"/>
        </w:rPr>
      </w:pPr>
      <w:r>
        <w:rPr>
          <w:rFonts w:ascii="Arial" w:hAnsi="Arial" w:cs="Arial"/>
          <w:sz w:val="32"/>
        </w:rPr>
        <w:br w:type="page"/>
      </w:r>
    </w:p>
    <w:p w14:paraId="4D070D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54CFC2" w14:textId="77777777" w:rsidTr="00A406E5">
        <w:tc>
          <w:tcPr>
            <w:tcW w:w="9747" w:type="dxa"/>
            <w:shd w:val="pct10" w:color="auto" w:fill="auto"/>
          </w:tcPr>
          <w:p w14:paraId="22ADE8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AB57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C0DD6E" w14:textId="77777777" w:rsidTr="00A406E5">
        <w:tc>
          <w:tcPr>
            <w:tcW w:w="9747" w:type="dxa"/>
          </w:tcPr>
          <w:p w14:paraId="1CB30F5C" w14:textId="77777777" w:rsidR="00C01A3F" w:rsidRPr="00A406E5" w:rsidRDefault="00C01A3F" w:rsidP="00273FEE">
            <w:pPr>
              <w:rPr>
                <w:rFonts w:ascii="Arial" w:hAnsi="Arial" w:cs="Arial"/>
                <w:sz w:val="22"/>
                <w:szCs w:val="22"/>
              </w:rPr>
            </w:pPr>
          </w:p>
          <w:p w14:paraId="428F747F" w14:textId="784D84C0" w:rsidR="00894B18" w:rsidRDefault="00894B18" w:rsidP="00894B18">
            <w:pPr>
              <w:numPr>
                <w:ilvl w:val="0"/>
                <w:numId w:val="17"/>
              </w:numPr>
              <w:rPr>
                <w:rFonts w:ascii="Arial" w:hAnsi="Arial" w:cs="Arial"/>
                <w:lang w:eastAsia="en-US"/>
              </w:rPr>
            </w:pPr>
            <w:r>
              <w:rPr>
                <w:rFonts w:ascii="Arial" w:hAnsi="Arial" w:cs="Arial"/>
              </w:rPr>
              <w:t>To systematically understand  the fundamental principles and concepts which underpin land law and the ethical issues which arise within land law.</w:t>
            </w:r>
          </w:p>
          <w:p w14:paraId="14750142" w14:textId="79699A9B" w:rsidR="00894B18" w:rsidRDefault="00894B18" w:rsidP="00894B18">
            <w:pPr>
              <w:numPr>
                <w:ilvl w:val="0"/>
                <w:numId w:val="17"/>
              </w:numPr>
              <w:spacing w:before="240"/>
              <w:rPr>
                <w:rFonts w:ascii="Arial" w:hAnsi="Arial" w:cs="Arial"/>
              </w:rPr>
            </w:pPr>
            <w:r>
              <w:rPr>
                <w:rFonts w:ascii="Arial" w:hAnsi="Arial" w:cs="Arial"/>
              </w:rPr>
              <w:t>To critically evaluate estates and interests which can be held in land, how they are acquired and how they can exist.</w:t>
            </w:r>
          </w:p>
          <w:p w14:paraId="1C60F3A6" w14:textId="77777777" w:rsidR="00C01A3F" w:rsidRPr="00A406E5" w:rsidRDefault="00C01A3F" w:rsidP="00152E9D">
            <w:pPr>
              <w:ind w:left="360"/>
              <w:rPr>
                <w:rFonts w:ascii="Arial" w:hAnsi="Arial" w:cs="Arial"/>
                <w:sz w:val="22"/>
                <w:szCs w:val="22"/>
              </w:rPr>
            </w:pPr>
          </w:p>
          <w:p w14:paraId="4E6FD5C2" w14:textId="77777777" w:rsidR="00C01A3F" w:rsidRPr="00A406E5" w:rsidRDefault="00C01A3F" w:rsidP="00152E9D">
            <w:pPr>
              <w:ind w:left="360"/>
              <w:rPr>
                <w:rFonts w:ascii="Arial" w:hAnsi="Arial" w:cs="Arial"/>
                <w:sz w:val="22"/>
                <w:szCs w:val="22"/>
              </w:rPr>
            </w:pPr>
          </w:p>
          <w:p w14:paraId="336864FE" w14:textId="77777777" w:rsidR="00C01A3F" w:rsidRPr="00A406E5" w:rsidRDefault="00C01A3F" w:rsidP="00152E9D">
            <w:pPr>
              <w:ind w:left="360"/>
              <w:rPr>
                <w:rFonts w:ascii="Arial" w:hAnsi="Arial" w:cs="Arial"/>
                <w:sz w:val="22"/>
                <w:szCs w:val="22"/>
              </w:rPr>
            </w:pPr>
          </w:p>
          <w:p w14:paraId="46F7453B" w14:textId="77777777" w:rsidR="00C01A3F" w:rsidRPr="00A406E5" w:rsidRDefault="00C01A3F" w:rsidP="00152E9D">
            <w:pPr>
              <w:ind w:left="360"/>
              <w:rPr>
                <w:rFonts w:ascii="Arial" w:hAnsi="Arial" w:cs="Arial"/>
                <w:sz w:val="22"/>
                <w:szCs w:val="22"/>
              </w:rPr>
            </w:pPr>
          </w:p>
          <w:p w14:paraId="1727C3ED" w14:textId="77777777" w:rsidR="00C01A3F" w:rsidRPr="00A406E5" w:rsidRDefault="00C01A3F" w:rsidP="00A85BFE">
            <w:pPr>
              <w:rPr>
                <w:rFonts w:ascii="Arial" w:hAnsi="Arial" w:cs="Arial"/>
                <w:sz w:val="22"/>
                <w:szCs w:val="22"/>
              </w:rPr>
            </w:pPr>
          </w:p>
          <w:p w14:paraId="6B940641" w14:textId="77777777" w:rsidR="00C01A3F" w:rsidRPr="00A406E5" w:rsidRDefault="00C01A3F" w:rsidP="004D5E9B">
            <w:pPr>
              <w:rPr>
                <w:rFonts w:ascii="Arial" w:hAnsi="Arial" w:cs="Arial"/>
                <w:sz w:val="22"/>
                <w:szCs w:val="22"/>
              </w:rPr>
            </w:pPr>
          </w:p>
        </w:tc>
      </w:tr>
    </w:tbl>
    <w:p w14:paraId="09FB9B82" w14:textId="77777777" w:rsidR="00C01A3F" w:rsidRPr="00A406E5" w:rsidRDefault="00C01A3F" w:rsidP="00BA1176">
      <w:pPr>
        <w:rPr>
          <w:rFonts w:ascii="Arial" w:hAnsi="Arial" w:cs="Arial"/>
          <w:b/>
        </w:rPr>
      </w:pPr>
    </w:p>
    <w:p w14:paraId="148975D6" w14:textId="77777777" w:rsidR="00C01A3F" w:rsidRPr="00A406E5" w:rsidRDefault="00C01A3F" w:rsidP="00BA1176">
      <w:pPr>
        <w:rPr>
          <w:rFonts w:ascii="Arial" w:hAnsi="Arial" w:cs="Arial"/>
          <w:b/>
        </w:rPr>
      </w:pPr>
    </w:p>
    <w:p w14:paraId="787A61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206AD3" w14:textId="77777777" w:rsidTr="00A406E5">
        <w:tc>
          <w:tcPr>
            <w:tcW w:w="9781" w:type="dxa"/>
            <w:shd w:val="clear" w:color="auto" w:fill="C0C0C0"/>
          </w:tcPr>
          <w:p w14:paraId="0A00B4B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AF04E7" w14:textId="77777777" w:rsidR="00EE6F25" w:rsidRPr="00A406E5" w:rsidRDefault="00EE6F25" w:rsidP="005969E2">
      <w:pPr>
        <w:jc w:val="both"/>
        <w:rPr>
          <w:rFonts w:ascii="Arial" w:hAnsi="Arial" w:cs="Arial"/>
          <w:sz w:val="22"/>
          <w:szCs w:val="22"/>
        </w:rPr>
      </w:pPr>
    </w:p>
    <w:p w14:paraId="4B5C1378" w14:textId="77777777" w:rsidR="00A67FB1" w:rsidRPr="00A406E5" w:rsidRDefault="00A67FB1" w:rsidP="00A67FB1">
      <w:pPr>
        <w:ind w:left="720"/>
        <w:rPr>
          <w:rFonts w:ascii="Arial" w:hAnsi="Arial" w:cs="Arial"/>
          <w:sz w:val="24"/>
          <w:szCs w:val="24"/>
        </w:rPr>
      </w:pPr>
    </w:p>
    <w:p w14:paraId="5B96FC1D" w14:textId="394D523D" w:rsidR="00152E9D" w:rsidRPr="00894B18" w:rsidRDefault="00894B18" w:rsidP="00894B18">
      <w:pPr>
        <w:rPr>
          <w:rFonts w:ascii="Arial" w:hAnsi="Arial" w:cs="Arial"/>
          <w:b/>
          <w:bCs/>
          <w:sz w:val="24"/>
          <w:szCs w:val="24"/>
        </w:rPr>
      </w:pPr>
      <w:r w:rsidRPr="00894B18">
        <w:rPr>
          <w:rFonts w:ascii="Arial" w:hAnsi="Arial" w:cs="Arial"/>
          <w:b/>
          <w:bCs/>
          <w:sz w:val="24"/>
          <w:szCs w:val="24"/>
        </w:rPr>
        <w:t>Critically analyse to what extent the characteristics of an easement restrict the types of rights that landowners may grant or reserve.</w:t>
      </w:r>
    </w:p>
    <w:p w14:paraId="6658D123" w14:textId="785C29E4" w:rsidR="00894B18" w:rsidRDefault="00894B18" w:rsidP="00894B18">
      <w:pPr>
        <w:rPr>
          <w:rFonts w:ascii="Arial" w:hAnsi="Arial" w:cs="Arial"/>
          <w:sz w:val="24"/>
          <w:szCs w:val="24"/>
        </w:rPr>
      </w:pPr>
    </w:p>
    <w:p w14:paraId="1C875C6A" w14:textId="77777777"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0FF11997" w14:textId="77777777" w:rsidR="00894B18" w:rsidRPr="00894B18" w:rsidRDefault="00894B18" w:rsidP="00894B18">
      <w:pPr>
        <w:pStyle w:val="cpe2"/>
        <w:jc w:val="both"/>
        <w:rPr>
          <w:rFonts w:ascii="Arial" w:hAnsi="Arial" w:cs="Arial"/>
          <w:b w:val="0"/>
          <w:bCs/>
          <w:sz w:val="24"/>
          <w:szCs w:val="24"/>
        </w:rPr>
      </w:pPr>
    </w:p>
    <w:p w14:paraId="2F6F807C" w14:textId="241D3C32"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‘critical analysis’ and should therefore focus on </w:t>
      </w:r>
      <w:r>
        <w:rPr>
          <w:rFonts w:ascii="Arial" w:hAnsi="Arial" w:cs="Arial"/>
          <w:b w:val="0"/>
          <w:bCs/>
          <w:sz w:val="24"/>
          <w:szCs w:val="24"/>
        </w:rPr>
        <w:t xml:space="preserve">nature and effect of easements on landowners. </w:t>
      </w:r>
    </w:p>
    <w:p w14:paraId="109B1FBC" w14:textId="2A1D3369" w:rsidR="00885ABB" w:rsidRDefault="00885ABB" w:rsidP="00894B18">
      <w:pPr>
        <w:pStyle w:val="cpe2"/>
        <w:jc w:val="both"/>
        <w:rPr>
          <w:rFonts w:ascii="Arial" w:hAnsi="Arial" w:cs="Arial"/>
          <w:b w:val="0"/>
          <w:bCs/>
          <w:sz w:val="24"/>
          <w:szCs w:val="24"/>
        </w:rPr>
      </w:pPr>
    </w:p>
    <w:p w14:paraId="3D49FAE4" w14:textId="60014DEE" w:rsidR="00885ABB" w:rsidRPr="00894B18" w:rsidRDefault="00885ABB" w:rsidP="00894B18">
      <w:pPr>
        <w:pStyle w:val="cpe2"/>
        <w:jc w:val="both"/>
        <w:rPr>
          <w:rFonts w:ascii="Arial" w:hAnsi="Arial" w:cs="Arial"/>
          <w:b w:val="0"/>
          <w:bCs/>
          <w:sz w:val="24"/>
          <w:szCs w:val="24"/>
        </w:rPr>
      </w:pPr>
      <w:r>
        <w:rPr>
          <w:rFonts w:ascii="Arial" w:hAnsi="Arial" w:cs="Arial"/>
          <w:b w:val="0"/>
          <w:bCs/>
          <w:sz w:val="24"/>
          <w:szCs w:val="24"/>
        </w:rPr>
        <w:t xml:space="preserve">You should </w:t>
      </w:r>
      <w:r w:rsidR="009622CF">
        <w:rPr>
          <w:rFonts w:ascii="Arial" w:hAnsi="Arial" w:cs="Arial"/>
          <w:b w:val="0"/>
          <w:bCs/>
          <w:sz w:val="24"/>
          <w:szCs w:val="24"/>
        </w:rPr>
        <w:t>define and explain</w:t>
      </w:r>
      <w:r w:rsidR="002D66F7">
        <w:rPr>
          <w:rFonts w:ascii="Arial" w:hAnsi="Arial" w:cs="Arial"/>
          <w:b w:val="0"/>
          <w:bCs/>
          <w:sz w:val="24"/>
          <w:szCs w:val="24"/>
        </w:rPr>
        <w:t xml:space="preserve"> the concept of easements</w:t>
      </w:r>
      <w:r w:rsidR="00B07EA4">
        <w:rPr>
          <w:rFonts w:ascii="Arial" w:hAnsi="Arial" w:cs="Arial"/>
          <w:b w:val="0"/>
          <w:bCs/>
          <w:sz w:val="24"/>
          <w:szCs w:val="24"/>
        </w:rPr>
        <w:t xml:space="preserve"> and </w:t>
      </w:r>
      <w:r>
        <w:rPr>
          <w:rFonts w:ascii="Arial" w:hAnsi="Arial" w:cs="Arial"/>
          <w:b w:val="0"/>
          <w:bCs/>
          <w:sz w:val="24"/>
          <w:szCs w:val="24"/>
        </w:rPr>
        <w:t>analyse each characteristic in turn</w:t>
      </w:r>
      <w:r w:rsidR="007B39CE">
        <w:rPr>
          <w:rFonts w:ascii="Arial" w:hAnsi="Arial" w:cs="Arial"/>
          <w:b w:val="0"/>
          <w:bCs/>
          <w:sz w:val="24"/>
          <w:szCs w:val="24"/>
        </w:rPr>
        <w:t xml:space="preserve"> with a view to</w:t>
      </w:r>
      <w:r w:rsidR="009622CF">
        <w:rPr>
          <w:rFonts w:ascii="Arial" w:hAnsi="Arial" w:cs="Arial"/>
          <w:b w:val="0"/>
          <w:bCs/>
          <w:sz w:val="24"/>
          <w:szCs w:val="24"/>
        </w:rPr>
        <w:t xml:space="preserve"> critically analys</w:t>
      </w:r>
      <w:r w:rsidR="002D66F7">
        <w:rPr>
          <w:rFonts w:ascii="Arial" w:hAnsi="Arial" w:cs="Arial"/>
          <w:b w:val="0"/>
          <w:bCs/>
          <w:sz w:val="24"/>
          <w:szCs w:val="24"/>
        </w:rPr>
        <w:t>ing</w:t>
      </w:r>
      <w:r w:rsidR="009622CF">
        <w:rPr>
          <w:rFonts w:ascii="Arial" w:hAnsi="Arial" w:cs="Arial"/>
          <w:b w:val="0"/>
          <w:bCs/>
          <w:sz w:val="24"/>
          <w:szCs w:val="24"/>
        </w:rPr>
        <w:t xml:space="preserve"> the restrictions on the servient tenement</w:t>
      </w:r>
      <w:r w:rsidR="009C2548">
        <w:rPr>
          <w:rFonts w:ascii="Arial" w:hAnsi="Arial" w:cs="Arial"/>
          <w:b w:val="0"/>
          <w:bCs/>
          <w:sz w:val="24"/>
          <w:szCs w:val="24"/>
        </w:rPr>
        <w:t xml:space="preserve">. You may wish to consider the Law Commission’s view </w:t>
      </w:r>
      <w:r w:rsidR="00B91741">
        <w:rPr>
          <w:rFonts w:ascii="Arial" w:hAnsi="Arial" w:cs="Arial"/>
          <w:b w:val="0"/>
          <w:bCs/>
          <w:sz w:val="24"/>
          <w:szCs w:val="24"/>
        </w:rPr>
        <w:t xml:space="preserve">in this area. </w:t>
      </w:r>
      <w:r w:rsidR="00ED4898">
        <w:rPr>
          <w:rFonts w:ascii="Arial" w:hAnsi="Arial" w:cs="Arial"/>
          <w:b w:val="0"/>
          <w:bCs/>
          <w:sz w:val="24"/>
          <w:szCs w:val="24"/>
        </w:rPr>
        <w:t xml:space="preserve">Remember to read the essay question carefully so that you do not omit crucial information in your submission. </w:t>
      </w:r>
    </w:p>
    <w:p w14:paraId="290FA6CA" w14:textId="77777777" w:rsidR="00894B18" w:rsidRPr="00894B18" w:rsidRDefault="00894B18" w:rsidP="00894B18">
      <w:pPr>
        <w:pStyle w:val="cpe2"/>
        <w:jc w:val="both"/>
        <w:rPr>
          <w:rFonts w:ascii="Arial" w:hAnsi="Arial" w:cs="Arial"/>
          <w:b w:val="0"/>
          <w:bCs/>
          <w:sz w:val="24"/>
          <w:szCs w:val="24"/>
        </w:rPr>
      </w:pPr>
    </w:p>
    <w:p w14:paraId="4A65BB82" w14:textId="77777777"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Cases include, but are in no way limited to</w:t>
      </w:r>
      <w:r>
        <w:rPr>
          <w:rFonts w:ascii="Arial" w:hAnsi="Arial" w:cs="Arial"/>
          <w:b w:val="0"/>
          <w:bCs/>
          <w:sz w:val="24"/>
          <w:szCs w:val="24"/>
        </w:rPr>
        <w:t xml:space="preserve"> the following: -</w:t>
      </w:r>
    </w:p>
    <w:p w14:paraId="4BBFD8D5" w14:textId="77777777" w:rsidR="00894B18" w:rsidRDefault="00894B18" w:rsidP="00894B18">
      <w:pPr>
        <w:pStyle w:val="cpe2"/>
        <w:jc w:val="both"/>
        <w:rPr>
          <w:rFonts w:ascii="Arial" w:hAnsi="Arial" w:cs="Arial"/>
          <w:b w:val="0"/>
          <w:bCs/>
          <w:sz w:val="24"/>
          <w:szCs w:val="24"/>
        </w:rPr>
      </w:pPr>
    </w:p>
    <w:p w14:paraId="6278ECFB" w14:textId="77777777" w:rsidR="00894B18" w:rsidRDefault="00894B18" w:rsidP="00894B18">
      <w:pPr>
        <w:pStyle w:val="cpe2"/>
        <w:jc w:val="both"/>
        <w:rPr>
          <w:rFonts w:asciiTheme="minorBidi" w:hAnsiTheme="minorBidi" w:cstheme="minorBidi"/>
          <w:b w:val="0"/>
          <w:bCs/>
          <w:i/>
          <w:iCs/>
          <w:sz w:val="24"/>
          <w:szCs w:val="24"/>
        </w:rPr>
      </w:pPr>
      <w:r w:rsidRPr="00894B18">
        <w:rPr>
          <w:rFonts w:asciiTheme="minorBidi" w:hAnsiTheme="minorBidi" w:cstheme="minorBidi"/>
          <w:b w:val="0"/>
          <w:bCs/>
          <w:i/>
          <w:iCs/>
          <w:sz w:val="24"/>
          <w:szCs w:val="24"/>
        </w:rPr>
        <w:t>Re Ellenborough Park [1956] Ch 13</w:t>
      </w:r>
      <w:r>
        <w:rPr>
          <w:rFonts w:asciiTheme="minorBidi" w:hAnsiTheme="minorBidi" w:cstheme="minorBidi"/>
          <w:b w:val="0"/>
          <w:bCs/>
          <w:i/>
          <w:iCs/>
          <w:sz w:val="24"/>
          <w:szCs w:val="24"/>
        </w:rPr>
        <w:t xml:space="preserve">, </w:t>
      </w:r>
    </w:p>
    <w:p w14:paraId="5621FBDD" w14:textId="5875CF91" w:rsidR="00894B18" w:rsidRPr="00894B18" w:rsidRDefault="00894B18" w:rsidP="00894B18">
      <w:pPr>
        <w:pStyle w:val="cpe2"/>
        <w:jc w:val="both"/>
        <w:rPr>
          <w:rFonts w:asciiTheme="minorBidi" w:hAnsiTheme="minorBidi" w:cstheme="minorBidi"/>
          <w:b w:val="0"/>
          <w:bCs/>
          <w:i/>
          <w:iCs/>
          <w:sz w:val="24"/>
          <w:szCs w:val="24"/>
        </w:rPr>
      </w:pPr>
      <w:r w:rsidRPr="00894B18">
        <w:rPr>
          <w:rFonts w:asciiTheme="minorBidi" w:hAnsiTheme="minorBidi" w:cstheme="minorBidi"/>
          <w:b w:val="0"/>
          <w:bCs/>
          <w:i/>
          <w:iCs/>
          <w:sz w:val="24"/>
          <w:szCs w:val="24"/>
        </w:rPr>
        <w:t xml:space="preserve">Bailey v Stephens (1862) 12 CB (NS) 91; </w:t>
      </w:r>
    </w:p>
    <w:p w14:paraId="4CD92289" w14:textId="011453D1" w:rsidR="00894B18" w:rsidRPr="00033490" w:rsidRDefault="00894B18" w:rsidP="00894B18">
      <w:pPr>
        <w:pStyle w:val="cpe2"/>
        <w:jc w:val="both"/>
        <w:rPr>
          <w:rFonts w:asciiTheme="minorBidi" w:hAnsiTheme="minorBidi" w:cstheme="minorBidi"/>
          <w:b w:val="0"/>
          <w:bCs/>
          <w:i/>
          <w:iCs/>
          <w:sz w:val="24"/>
          <w:szCs w:val="24"/>
        </w:rPr>
      </w:pPr>
      <w:r w:rsidRPr="00033490">
        <w:rPr>
          <w:rFonts w:asciiTheme="minorBidi" w:hAnsiTheme="minorBidi" w:cstheme="minorBidi"/>
          <w:b w:val="0"/>
          <w:bCs/>
          <w:i/>
          <w:iCs/>
          <w:sz w:val="24"/>
          <w:szCs w:val="24"/>
        </w:rPr>
        <w:t>Hill v Tupper (1863) 159 ER 52</w:t>
      </w:r>
      <w:r w:rsidR="00033490">
        <w:rPr>
          <w:rFonts w:asciiTheme="minorBidi" w:hAnsiTheme="minorBidi" w:cstheme="minorBidi"/>
          <w:b w:val="0"/>
          <w:bCs/>
          <w:i/>
          <w:iCs/>
          <w:sz w:val="24"/>
          <w:szCs w:val="24"/>
        </w:rPr>
        <w:t xml:space="preserve">; </w:t>
      </w:r>
      <w:r w:rsidRPr="00033490">
        <w:rPr>
          <w:rFonts w:asciiTheme="minorBidi" w:hAnsiTheme="minorBidi" w:cstheme="minorBidi"/>
          <w:b w:val="0"/>
          <w:bCs/>
          <w:i/>
          <w:iCs/>
          <w:sz w:val="24"/>
          <w:szCs w:val="24"/>
        </w:rPr>
        <w:t xml:space="preserve">and </w:t>
      </w:r>
    </w:p>
    <w:p w14:paraId="0103A57E" w14:textId="3058CD41" w:rsidR="00894B18" w:rsidRPr="00033490" w:rsidRDefault="00894B18" w:rsidP="00894B18">
      <w:pPr>
        <w:pStyle w:val="cpe2"/>
        <w:jc w:val="both"/>
        <w:rPr>
          <w:rFonts w:asciiTheme="minorBidi" w:hAnsiTheme="minorBidi" w:cstheme="minorBidi"/>
          <w:b w:val="0"/>
          <w:bCs/>
          <w:i/>
          <w:iCs/>
          <w:sz w:val="24"/>
          <w:szCs w:val="24"/>
        </w:rPr>
      </w:pPr>
      <w:r w:rsidRPr="00033490">
        <w:rPr>
          <w:rFonts w:asciiTheme="minorBidi" w:hAnsiTheme="minorBidi" w:cstheme="minorBidi"/>
          <w:b w:val="0"/>
          <w:bCs/>
          <w:i/>
          <w:iCs/>
          <w:sz w:val="24"/>
          <w:szCs w:val="24"/>
        </w:rPr>
        <w:t xml:space="preserve">Wright v </w:t>
      </w:r>
      <w:proofErr w:type="spellStart"/>
      <w:r w:rsidRPr="00033490">
        <w:rPr>
          <w:rFonts w:asciiTheme="minorBidi" w:hAnsiTheme="minorBidi" w:cstheme="minorBidi"/>
          <w:b w:val="0"/>
          <w:bCs/>
          <w:i/>
          <w:iCs/>
          <w:sz w:val="24"/>
          <w:szCs w:val="24"/>
        </w:rPr>
        <w:t>MacAdam</w:t>
      </w:r>
      <w:proofErr w:type="spellEnd"/>
      <w:r w:rsidRPr="00033490">
        <w:rPr>
          <w:rFonts w:asciiTheme="minorBidi" w:hAnsiTheme="minorBidi" w:cstheme="minorBidi"/>
          <w:b w:val="0"/>
          <w:bCs/>
          <w:i/>
          <w:iCs/>
          <w:sz w:val="24"/>
          <w:szCs w:val="24"/>
        </w:rPr>
        <w:t xml:space="preserve"> [1949] 2 KB 744</w:t>
      </w:r>
    </w:p>
    <w:p w14:paraId="59C714B9" w14:textId="77777777" w:rsidR="00894B18" w:rsidRPr="00894B18" w:rsidRDefault="00894B18" w:rsidP="00894B18">
      <w:pPr>
        <w:pStyle w:val="cpe2"/>
        <w:jc w:val="both"/>
        <w:rPr>
          <w:rFonts w:ascii="Arial" w:hAnsi="Arial" w:cs="Arial"/>
          <w:b w:val="0"/>
          <w:bCs/>
          <w:i/>
          <w:iCs/>
          <w:sz w:val="24"/>
          <w:szCs w:val="24"/>
        </w:rPr>
      </w:pPr>
    </w:p>
    <w:p w14:paraId="37C7BEA2" w14:textId="77777777"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Relevant statutes include,  but are in no way limited to</w:t>
      </w:r>
      <w:r>
        <w:rPr>
          <w:rFonts w:ascii="Arial" w:hAnsi="Arial" w:cs="Arial"/>
          <w:b w:val="0"/>
          <w:bCs/>
          <w:sz w:val="24"/>
          <w:szCs w:val="24"/>
        </w:rPr>
        <w:t xml:space="preserve"> the following: -</w:t>
      </w:r>
    </w:p>
    <w:p w14:paraId="34BBE9D6" w14:textId="77777777" w:rsidR="00033490" w:rsidRDefault="00033490" w:rsidP="00894B18">
      <w:pPr>
        <w:pStyle w:val="cpe2"/>
        <w:jc w:val="both"/>
        <w:rPr>
          <w:rFonts w:ascii="Arial" w:hAnsi="Arial" w:cs="Arial"/>
          <w:b w:val="0"/>
          <w:bCs/>
          <w:sz w:val="24"/>
          <w:szCs w:val="24"/>
        </w:rPr>
      </w:pPr>
      <w:r>
        <w:rPr>
          <w:rFonts w:ascii="Arial" w:hAnsi="Arial" w:cs="Arial"/>
          <w:b w:val="0"/>
          <w:bCs/>
          <w:sz w:val="24"/>
          <w:szCs w:val="24"/>
        </w:rPr>
        <w:t>Law of Property Act 1925</w:t>
      </w:r>
    </w:p>
    <w:p w14:paraId="03F0844E" w14:textId="2CCBA159" w:rsidR="00894B18" w:rsidRPr="00894B18" w:rsidRDefault="00033490" w:rsidP="00894B18">
      <w:pPr>
        <w:pStyle w:val="cpe2"/>
        <w:jc w:val="both"/>
        <w:rPr>
          <w:rFonts w:ascii="Arial" w:hAnsi="Arial" w:cs="Arial"/>
          <w:b w:val="0"/>
          <w:bCs/>
          <w:i/>
          <w:iCs/>
          <w:sz w:val="24"/>
          <w:szCs w:val="24"/>
        </w:rPr>
      </w:pPr>
      <w:r>
        <w:rPr>
          <w:rFonts w:ascii="Arial" w:hAnsi="Arial" w:cs="Arial"/>
          <w:b w:val="0"/>
          <w:bCs/>
          <w:sz w:val="24"/>
          <w:szCs w:val="24"/>
        </w:rPr>
        <w:t>Prescription Act 1832</w:t>
      </w:r>
    </w:p>
    <w:p w14:paraId="3D105A49" w14:textId="77777777" w:rsidR="00894B18" w:rsidRPr="00894B18" w:rsidRDefault="00894B18" w:rsidP="00894B18">
      <w:pPr>
        <w:pStyle w:val="cpe2"/>
        <w:jc w:val="both"/>
        <w:rPr>
          <w:rFonts w:ascii="Arial" w:hAnsi="Arial" w:cs="Arial"/>
          <w:b w:val="0"/>
          <w:bCs/>
          <w:i/>
          <w:iCs/>
          <w:sz w:val="24"/>
          <w:szCs w:val="24"/>
        </w:rPr>
      </w:pPr>
    </w:p>
    <w:p w14:paraId="37647F77" w14:textId="77777777"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57AC3C3" w14:textId="77777777" w:rsidR="00894B18" w:rsidRDefault="00894B18" w:rsidP="00894B18">
      <w:pPr>
        <w:pStyle w:val="cpe2"/>
        <w:jc w:val="both"/>
        <w:rPr>
          <w:rFonts w:ascii="Arial" w:hAnsi="Arial" w:cs="Arial"/>
          <w:b w:val="0"/>
          <w:bCs/>
        </w:rPr>
      </w:pPr>
    </w:p>
    <w:p w14:paraId="71B4C6E9" w14:textId="77777777" w:rsidR="00894B18" w:rsidRPr="00280445" w:rsidRDefault="00894B18" w:rsidP="00894B18">
      <w:pPr>
        <w:ind w:left="720"/>
        <w:rPr>
          <w:rFonts w:ascii="Arial" w:hAnsi="Arial" w:cs="Arial"/>
          <w:b/>
          <w:bCs/>
          <w:sz w:val="24"/>
          <w:szCs w:val="24"/>
        </w:rPr>
      </w:pPr>
    </w:p>
    <w:p w14:paraId="02C00B8A" w14:textId="77777777" w:rsidR="00894B18" w:rsidRPr="00894B18" w:rsidRDefault="00894B18" w:rsidP="00894B18">
      <w:pPr>
        <w:rPr>
          <w:rFonts w:ascii="Arial" w:hAnsi="Arial" w:cs="Arial"/>
          <w:sz w:val="24"/>
          <w:szCs w:val="24"/>
        </w:rPr>
      </w:pPr>
    </w:p>
    <w:p w14:paraId="4A52DBBF" w14:textId="77777777" w:rsidR="00152E9D" w:rsidRPr="00894B18" w:rsidRDefault="00152E9D" w:rsidP="00A67FB1">
      <w:pPr>
        <w:ind w:left="720"/>
        <w:rPr>
          <w:rFonts w:ascii="Arial" w:hAnsi="Arial" w:cs="Arial"/>
          <w:sz w:val="24"/>
          <w:szCs w:val="24"/>
        </w:rPr>
      </w:pPr>
    </w:p>
    <w:p w14:paraId="67C507D9" w14:textId="77777777" w:rsidR="00152E9D" w:rsidRPr="00A406E5" w:rsidRDefault="00152E9D" w:rsidP="00A67FB1">
      <w:pPr>
        <w:ind w:left="720"/>
        <w:rPr>
          <w:rFonts w:ascii="Arial" w:hAnsi="Arial" w:cs="Arial"/>
          <w:sz w:val="24"/>
          <w:szCs w:val="24"/>
        </w:rPr>
      </w:pPr>
    </w:p>
    <w:p w14:paraId="0CCB0B64" w14:textId="77777777" w:rsidR="00152E9D" w:rsidRPr="00A406E5" w:rsidRDefault="00152E9D" w:rsidP="00A67FB1">
      <w:pPr>
        <w:ind w:left="720"/>
        <w:rPr>
          <w:rFonts w:ascii="Arial" w:hAnsi="Arial" w:cs="Arial"/>
          <w:sz w:val="24"/>
          <w:szCs w:val="24"/>
        </w:rPr>
      </w:pPr>
    </w:p>
    <w:p w14:paraId="6480C2F5" w14:textId="77777777" w:rsidR="00152E9D" w:rsidRPr="00A406E5" w:rsidRDefault="00152E9D" w:rsidP="00A67FB1">
      <w:pPr>
        <w:ind w:left="720"/>
        <w:rPr>
          <w:rFonts w:ascii="Arial" w:hAnsi="Arial" w:cs="Arial"/>
          <w:sz w:val="24"/>
          <w:szCs w:val="24"/>
        </w:rPr>
      </w:pPr>
    </w:p>
    <w:p w14:paraId="3AC423B8" w14:textId="77777777" w:rsidR="00152E9D" w:rsidRPr="00A406E5" w:rsidRDefault="00152E9D" w:rsidP="00A67FB1">
      <w:pPr>
        <w:ind w:left="720"/>
        <w:rPr>
          <w:rFonts w:ascii="Arial" w:hAnsi="Arial" w:cs="Arial"/>
          <w:sz w:val="24"/>
          <w:szCs w:val="24"/>
        </w:rPr>
      </w:pPr>
    </w:p>
    <w:p w14:paraId="119B2735" w14:textId="77777777" w:rsidR="00152E9D" w:rsidRPr="00A406E5" w:rsidRDefault="00152E9D" w:rsidP="00A67FB1">
      <w:pPr>
        <w:ind w:left="720"/>
        <w:rPr>
          <w:rFonts w:ascii="Arial" w:hAnsi="Arial" w:cs="Arial"/>
          <w:sz w:val="24"/>
          <w:szCs w:val="24"/>
        </w:rPr>
      </w:pPr>
    </w:p>
    <w:p w14:paraId="083BDC2C" w14:textId="77777777" w:rsidR="00152E9D" w:rsidRPr="00A406E5" w:rsidRDefault="00152E9D" w:rsidP="00A67FB1">
      <w:pPr>
        <w:ind w:left="720"/>
        <w:rPr>
          <w:rFonts w:ascii="Arial" w:hAnsi="Arial" w:cs="Arial"/>
          <w:sz w:val="24"/>
          <w:szCs w:val="24"/>
        </w:rPr>
      </w:pPr>
    </w:p>
    <w:p w14:paraId="7B7A3522" w14:textId="77777777" w:rsidR="00152E9D" w:rsidRPr="00A406E5" w:rsidRDefault="00152E9D" w:rsidP="00A67FB1">
      <w:pPr>
        <w:ind w:left="720"/>
        <w:rPr>
          <w:rFonts w:ascii="Arial" w:hAnsi="Arial" w:cs="Arial"/>
          <w:sz w:val="24"/>
          <w:szCs w:val="24"/>
        </w:rPr>
      </w:pPr>
    </w:p>
    <w:p w14:paraId="4C392DDB" w14:textId="77777777" w:rsidR="004D5E9B" w:rsidRDefault="004D5E9B" w:rsidP="00D22D9C">
      <w:pPr>
        <w:jc w:val="both"/>
        <w:rPr>
          <w:rFonts w:ascii="Arial" w:hAnsi="Arial" w:cs="Arial"/>
          <w:sz w:val="22"/>
          <w:szCs w:val="22"/>
        </w:rPr>
      </w:pPr>
    </w:p>
    <w:p w14:paraId="48A0F5C9" w14:textId="77777777" w:rsidR="004D5E9B" w:rsidRDefault="004D5E9B" w:rsidP="00D22D9C">
      <w:pPr>
        <w:jc w:val="both"/>
        <w:rPr>
          <w:rFonts w:ascii="Arial" w:hAnsi="Arial" w:cs="Arial"/>
          <w:sz w:val="22"/>
          <w:szCs w:val="22"/>
        </w:rPr>
      </w:pPr>
    </w:p>
    <w:p w14:paraId="620207F1" w14:textId="77777777" w:rsidR="004D5E9B" w:rsidRDefault="004D5E9B" w:rsidP="00D22D9C">
      <w:pPr>
        <w:jc w:val="both"/>
        <w:rPr>
          <w:rFonts w:ascii="Arial" w:hAnsi="Arial" w:cs="Arial"/>
          <w:sz w:val="22"/>
          <w:szCs w:val="22"/>
        </w:rPr>
      </w:pPr>
    </w:p>
    <w:p w14:paraId="02F7A649" w14:textId="77777777" w:rsidR="004D5E9B" w:rsidRDefault="004D5E9B" w:rsidP="00D22D9C">
      <w:pPr>
        <w:jc w:val="both"/>
        <w:rPr>
          <w:rFonts w:ascii="Arial" w:hAnsi="Arial" w:cs="Arial"/>
          <w:sz w:val="22"/>
          <w:szCs w:val="22"/>
        </w:rPr>
      </w:pPr>
    </w:p>
    <w:p w14:paraId="71B2EA0D" w14:textId="77777777" w:rsidR="00A85BFE" w:rsidRDefault="004D5E9B" w:rsidP="00D22D9C">
      <w:pPr>
        <w:jc w:val="both"/>
        <w:rPr>
          <w:rFonts w:ascii="Arial" w:hAnsi="Arial" w:cs="Arial"/>
          <w:sz w:val="22"/>
          <w:szCs w:val="22"/>
        </w:rPr>
      </w:pPr>
      <w:r>
        <w:rPr>
          <w:rFonts w:ascii="Arial" w:hAnsi="Arial" w:cs="Arial"/>
          <w:sz w:val="22"/>
          <w:szCs w:val="22"/>
        </w:rPr>
        <w:br/>
      </w:r>
    </w:p>
    <w:p w14:paraId="77C9E304" w14:textId="77777777" w:rsidR="00A85BFE" w:rsidRDefault="00A85BFE">
      <w:pPr>
        <w:rPr>
          <w:rFonts w:ascii="Arial" w:hAnsi="Arial" w:cs="Arial"/>
          <w:sz w:val="22"/>
          <w:szCs w:val="22"/>
        </w:rPr>
      </w:pPr>
      <w:r>
        <w:rPr>
          <w:rFonts w:ascii="Arial" w:hAnsi="Arial" w:cs="Arial"/>
          <w:sz w:val="22"/>
          <w:szCs w:val="22"/>
        </w:rPr>
        <w:br w:type="page"/>
      </w:r>
    </w:p>
    <w:p w14:paraId="17170F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4A91F7" w14:textId="77777777" w:rsidTr="00C8667A">
        <w:trPr>
          <w:trHeight w:val="414"/>
        </w:trPr>
        <w:tc>
          <w:tcPr>
            <w:tcW w:w="10670" w:type="dxa"/>
            <w:shd w:val="clear" w:color="auto" w:fill="D9D9D9"/>
          </w:tcPr>
          <w:p w14:paraId="6AC4505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FCE7657" w14:textId="77777777" w:rsidR="00D22D9C" w:rsidRPr="00A406E5" w:rsidRDefault="00D22D9C" w:rsidP="00D22D9C">
      <w:pPr>
        <w:jc w:val="both"/>
        <w:rPr>
          <w:rFonts w:ascii="Arial" w:hAnsi="Arial" w:cs="Arial"/>
          <w:sz w:val="22"/>
          <w:szCs w:val="22"/>
        </w:rPr>
      </w:pPr>
    </w:p>
    <w:p w14:paraId="1E9EB7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F77507" w14:textId="77777777" w:rsidR="004D5E9B" w:rsidRDefault="004D5E9B" w:rsidP="00D22D9C">
      <w:pPr>
        <w:jc w:val="both"/>
        <w:rPr>
          <w:rFonts w:ascii="Arial" w:hAnsi="Arial" w:cs="Arial"/>
          <w:b/>
          <w:sz w:val="22"/>
          <w:szCs w:val="22"/>
        </w:rPr>
      </w:pPr>
    </w:p>
    <w:p w14:paraId="355169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5108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B6E56E" w14:textId="77777777" w:rsidR="00C01A3F" w:rsidRPr="00A406E5" w:rsidRDefault="00C01A3F" w:rsidP="00D22D9C">
      <w:pPr>
        <w:jc w:val="both"/>
        <w:rPr>
          <w:rFonts w:ascii="Arial" w:hAnsi="Arial" w:cs="Arial"/>
          <w:sz w:val="22"/>
          <w:szCs w:val="22"/>
        </w:rPr>
      </w:pPr>
    </w:p>
    <w:p w14:paraId="2D8C86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079C1" w14:textId="77777777" w:rsidR="00033490" w:rsidRDefault="00033490" w:rsidP="00033490">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74DBCB22" w14:textId="77777777" w:rsidR="00033490" w:rsidRPr="00A406E5" w:rsidRDefault="00033490" w:rsidP="00033490">
      <w:pPr>
        <w:jc w:val="both"/>
        <w:rPr>
          <w:rFonts w:ascii="Arial" w:hAnsi="Arial" w:cs="Arial"/>
          <w:sz w:val="22"/>
          <w:szCs w:val="22"/>
        </w:rPr>
      </w:pPr>
    </w:p>
    <w:p w14:paraId="031C3826" w14:textId="77777777" w:rsidR="00C01A3F" w:rsidRPr="00A406E5" w:rsidRDefault="00C01A3F" w:rsidP="00D22D9C">
      <w:pPr>
        <w:jc w:val="both"/>
        <w:rPr>
          <w:rFonts w:ascii="Arial" w:hAnsi="Arial" w:cs="Arial"/>
          <w:sz w:val="22"/>
          <w:szCs w:val="22"/>
        </w:rPr>
      </w:pPr>
    </w:p>
    <w:p w14:paraId="6CA2BCD4" w14:textId="77777777" w:rsidR="00D22D9C" w:rsidRPr="00A406E5" w:rsidRDefault="00D22D9C" w:rsidP="00D22D9C">
      <w:pPr>
        <w:jc w:val="both"/>
        <w:rPr>
          <w:rFonts w:ascii="Arial" w:hAnsi="Arial" w:cs="Arial"/>
          <w:sz w:val="22"/>
          <w:szCs w:val="22"/>
        </w:rPr>
      </w:pPr>
    </w:p>
    <w:p w14:paraId="3A3305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6AEE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3EA4F5" w14:textId="77777777" w:rsidR="00C01A3F" w:rsidRPr="00A406E5" w:rsidRDefault="00C01A3F" w:rsidP="00C01A3F">
      <w:pPr>
        <w:jc w:val="both"/>
        <w:rPr>
          <w:rFonts w:ascii="Arial" w:hAnsi="Arial" w:cs="Arial"/>
          <w:b/>
          <w:i/>
          <w:sz w:val="22"/>
          <w:szCs w:val="22"/>
        </w:rPr>
      </w:pPr>
    </w:p>
    <w:p w14:paraId="5D4B289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A8395E" w14:textId="77777777" w:rsidR="00033490" w:rsidRPr="00033490" w:rsidRDefault="00033490" w:rsidP="00033490">
      <w:pPr>
        <w:jc w:val="both"/>
        <w:rPr>
          <w:rFonts w:ascii="Arial" w:hAnsi="Arial" w:cs="Arial"/>
          <w:b/>
          <w:bCs/>
          <w:i/>
          <w:iCs/>
          <w:sz w:val="22"/>
          <w:szCs w:val="22"/>
        </w:rPr>
      </w:pPr>
      <w:r w:rsidRPr="00033490">
        <w:rPr>
          <w:rFonts w:ascii="Arial" w:hAnsi="Arial" w:cs="Arial"/>
          <w:b/>
          <w:bCs/>
          <w:i/>
          <w:iCs/>
          <w:sz w:val="22"/>
          <w:szCs w:val="22"/>
        </w:rPr>
        <w:t xml:space="preserve">You should demonstrate detailed knowledge and understanding of easements. </w:t>
      </w:r>
    </w:p>
    <w:p w14:paraId="2760FDC0" w14:textId="77777777" w:rsidR="00D22D9C" w:rsidRPr="00033490" w:rsidRDefault="00D22D9C" w:rsidP="00D22D9C">
      <w:pPr>
        <w:jc w:val="both"/>
        <w:rPr>
          <w:rFonts w:ascii="Arial" w:hAnsi="Arial" w:cs="Arial"/>
          <w:b/>
          <w:bCs/>
          <w:i/>
          <w:iCs/>
          <w:sz w:val="22"/>
          <w:szCs w:val="22"/>
        </w:rPr>
      </w:pPr>
    </w:p>
    <w:p w14:paraId="4EF380DF" w14:textId="77777777" w:rsidR="00D22D9C" w:rsidRPr="00A406E5" w:rsidRDefault="00D22D9C" w:rsidP="00D22D9C">
      <w:pPr>
        <w:jc w:val="both"/>
        <w:rPr>
          <w:rFonts w:ascii="Arial" w:hAnsi="Arial" w:cs="Arial"/>
          <w:b/>
          <w:sz w:val="22"/>
          <w:szCs w:val="22"/>
        </w:rPr>
      </w:pPr>
    </w:p>
    <w:p w14:paraId="6EA3C7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36AB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86599D0" w14:textId="77777777" w:rsidR="00D22D9C" w:rsidRPr="00A406E5" w:rsidRDefault="00D22D9C" w:rsidP="00D22D9C">
      <w:pPr>
        <w:jc w:val="both"/>
        <w:rPr>
          <w:rFonts w:ascii="Arial" w:hAnsi="Arial" w:cs="Arial"/>
          <w:sz w:val="22"/>
          <w:szCs w:val="22"/>
        </w:rPr>
      </w:pPr>
    </w:p>
    <w:p w14:paraId="6CCAAB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2A355E" w14:textId="0FED3D08" w:rsidR="00C01A3F" w:rsidRPr="00033490" w:rsidRDefault="00033490" w:rsidP="00D22D9C">
      <w:pPr>
        <w:jc w:val="both"/>
        <w:rPr>
          <w:rFonts w:ascii="Arial" w:hAnsi="Arial" w:cs="Arial"/>
          <w:b/>
          <w:bCs/>
          <w:i/>
          <w:iCs/>
          <w:sz w:val="22"/>
          <w:szCs w:val="22"/>
        </w:rPr>
      </w:pPr>
      <w:r w:rsidRPr="00033490">
        <w:rPr>
          <w:rFonts w:ascii="Arial" w:hAnsi="Arial" w:cs="Arial"/>
          <w:b/>
          <w:bCs/>
          <w:i/>
          <w:iCs/>
          <w:sz w:val="22"/>
          <w:szCs w:val="22"/>
        </w:rPr>
        <w:t xml:space="preserve">To critically analyse the impact of easements upon landowners’ rights. </w:t>
      </w:r>
    </w:p>
    <w:p w14:paraId="0C4E1F4F" w14:textId="77777777" w:rsidR="00D22D9C" w:rsidRPr="00A406E5" w:rsidRDefault="00D22D9C" w:rsidP="00D22D9C">
      <w:pPr>
        <w:jc w:val="both"/>
        <w:rPr>
          <w:rFonts w:ascii="Arial" w:hAnsi="Arial" w:cs="Arial"/>
          <w:b/>
          <w:sz w:val="22"/>
          <w:szCs w:val="22"/>
        </w:rPr>
      </w:pPr>
    </w:p>
    <w:p w14:paraId="2C13CA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3D2E5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26E8B0" w14:textId="77777777" w:rsidR="00D22D9C" w:rsidRPr="00A406E5" w:rsidRDefault="00D22D9C" w:rsidP="00D22D9C">
      <w:pPr>
        <w:jc w:val="both"/>
        <w:rPr>
          <w:rFonts w:ascii="Arial" w:hAnsi="Arial" w:cs="Arial"/>
          <w:sz w:val="22"/>
          <w:szCs w:val="22"/>
        </w:rPr>
      </w:pPr>
    </w:p>
    <w:p w14:paraId="5BB98D2A" w14:textId="1BC9B38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FA3E3B" w14:textId="759377D3" w:rsidR="00033490" w:rsidRPr="00033490" w:rsidRDefault="00033490" w:rsidP="00C01A3F">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78696D4E" w14:textId="77777777" w:rsidR="00C01A3F" w:rsidRPr="00A406E5" w:rsidRDefault="00C01A3F" w:rsidP="00D22D9C">
      <w:pPr>
        <w:jc w:val="both"/>
        <w:rPr>
          <w:rFonts w:ascii="Arial" w:hAnsi="Arial" w:cs="Arial"/>
          <w:sz w:val="22"/>
          <w:szCs w:val="22"/>
        </w:rPr>
      </w:pPr>
    </w:p>
    <w:p w14:paraId="7F933C7F" w14:textId="77777777" w:rsidR="008566E5" w:rsidRPr="00A406E5" w:rsidRDefault="008566E5" w:rsidP="00D22D9C">
      <w:pPr>
        <w:jc w:val="both"/>
        <w:rPr>
          <w:rFonts w:ascii="Arial" w:hAnsi="Arial" w:cs="Arial"/>
          <w:sz w:val="22"/>
          <w:szCs w:val="22"/>
        </w:rPr>
      </w:pPr>
    </w:p>
    <w:p w14:paraId="4E84DB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E1133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AA41C7" w14:textId="77777777" w:rsidR="00995D51" w:rsidRDefault="00995D51" w:rsidP="00D22D9C">
      <w:pPr>
        <w:jc w:val="both"/>
        <w:rPr>
          <w:rFonts w:ascii="Arial" w:hAnsi="Arial" w:cs="Arial"/>
          <w:sz w:val="22"/>
          <w:szCs w:val="22"/>
        </w:rPr>
      </w:pPr>
    </w:p>
    <w:p w14:paraId="60AA3640" w14:textId="77777777" w:rsidR="00D22D9C" w:rsidRPr="00A406E5" w:rsidRDefault="00D22D9C" w:rsidP="00D22D9C">
      <w:pPr>
        <w:jc w:val="both"/>
        <w:rPr>
          <w:rFonts w:ascii="Arial" w:hAnsi="Arial" w:cs="Arial"/>
          <w:sz w:val="22"/>
          <w:szCs w:val="22"/>
        </w:rPr>
      </w:pPr>
    </w:p>
    <w:p w14:paraId="7CF00F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F4B16" w14:textId="77777777" w:rsidR="00033490" w:rsidRPr="00013BF4" w:rsidRDefault="00033490" w:rsidP="00033490">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28A463D" w14:textId="77777777" w:rsidR="00FB3B4E" w:rsidRPr="00A406E5" w:rsidRDefault="00FB3B4E" w:rsidP="00D22D9C">
      <w:pPr>
        <w:jc w:val="both"/>
        <w:rPr>
          <w:rFonts w:ascii="Arial" w:hAnsi="Arial" w:cs="Arial"/>
          <w:sz w:val="22"/>
          <w:szCs w:val="22"/>
        </w:rPr>
      </w:pPr>
    </w:p>
    <w:p w14:paraId="6DB59056" w14:textId="77777777" w:rsidR="00D22D9C" w:rsidRPr="00A406E5" w:rsidRDefault="00D22D9C" w:rsidP="00D22D9C">
      <w:pPr>
        <w:jc w:val="both"/>
        <w:rPr>
          <w:rFonts w:ascii="Arial" w:hAnsi="Arial" w:cs="Arial"/>
          <w:sz w:val="22"/>
          <w:szCs w:val="22"/>
        </w:rPr>
      </w:pPr>
    </w:p>
    <w:p w14:paraId="696F2E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8F5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E3EA8E" w14:textId="77777777" w:rsidTr="00152E9D">
        <w:trPr>
          <w:jc w:val="center"/>
        </w:trPr>
        <w:tc>
          <w:tcPr>
            <w:tcW w:w="10670" w:type="dxa"/>
            <w:shd w:val="clear" w:color="auto" w:fill="BFBFBF"/>
          </w:tcPr>
          <w:p w14:paraId="7AAF29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AA02E8" w14:textId="77777777" w:rsidR="00152E9D" w:rsidRPr="00A406E5" w:rsidRDefault="00152E9D" w:rsidP="00152E9D">
      <w:pPr>
        <w:rPr>
          <w:rFonts w:ascii="Arial" w:hAnsi="Arial" w:cs="Arial"/>
        </w:rPr>
      </w:pPr>
    </w:p>
    <w:p w14:paraId="1B3E56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8551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2A41C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566FB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EF7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B5F8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AC4A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C08F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04FB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8B2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B764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5D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DE88" w14:textId="77777777" w:rsidR="00152E9D" w:rsidRPr="00A406E5" w:rsidRDefault="00152E9D" w:rsidP="00152E9D">
            <w:pPr>
              <w:jc w:val="center"/>
              <w:rPr>
                <w:rFonts w:ascii="Arial" w:hAnsi="Arial" w:cs="Arial"/>
                <w:sz w:val="32"/>
              </w:rPr>
            </w:pPr>
          </w:p>
        </w:tc>
      </w:tr>
      <w:tr w:rsidR="00152E9D" w:rsidRPr="00A406E5" w14:paraId="73B6DE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443164" w14:textId="77777777" w:rsidR="00152E9D" w:rsidRPr="00A406E5" w:rsidRDefault="00152E9D" w:rsidP="00152E9D">
            <w:pPr>
              <w:spacing w:after="120"/>
              <w:rPr>
                <w:rFonts w:ascii="Arial" w:hAnsi="Arial" w:cs="Arial"/>
                <w:sz w:val="14"/>
                <w:szCs w:val="14"/>
              </w:rPr>
            </w:pPr>
          </w:p>
          <w:p w14:paraId="5D27954E" w14:textId="77777777" w:rsidR="00152E9D" w:rsidRPr="00A406E5" w:rsidRDefault="00152E9D" w:rsidP="00152E9D">
            <w:pPr>
              <w:spacing w:after="120"/>
              <w:rPr>
                <w:rFonts w:ascii="Arial" w:hAnsi="Arial" w:cs="Arial"/>
                <w:sz w:val="14"/>
                <w:szCs w:val="14"/>
              </w:rPr>
            </w:pPr>
          </w:p>
          <w:p w14:paraId="5297B238" w14:textId="77777777" w:rsidR="00152E9D" w:rsidRPr="00A406E5" w:rsidRDefault="00152E9D" w:rsidP="00152E9D">
            <w:pPr>
              <w:spacing w:after="120"/>
              <w:rPr>
                <w:rFonts w:ascii="Arial" w:hAnsi="Arial" w:cs="Arial"/>
                <w:sz w:val="14"/>
                <w:szCs w:val="14"/>
              </w:rPr>
            </w:pPr>
          </w:p>
          <w:p w14:paraId="209CE2DD" w14:textId="77777777" w:rsidR="00152E9D" w:rsidRPr="00A406E5" w:rsidRDefault="00152E9D" w:rsidP="00152E9D">
            <w:pPr>
              <w:spacing w:after="120"/>
              <w:rPr>
                <w:rFonts w:ascii="Arial" w:hAnsi="Arial" w:cs="Arial"/>
                <w:sz w:val="14"/>
                <w:szCs w:val="14"/>
              </w:rPr>
            </w:pPr>
          </w:p>
          <w:p w14:paraId="3DB80DEE" w14:textId="77777777" w:rsidR="00152E9D" w:rsidRPr="00A406E5" w:rsidRDefault="00152E9D" w:rsidP="00152E9D">
            <w:pPr>
              <w:spacing w:after="120"/>
              <w:rPr>
                <w:rFonts w:ascii="Arial" w:hAnsi="Arial" w:cs="Arial"/>
                <w:sz w:val="14"/>
                <w:szCs w:val="14"/>
              </w:rPr>
            </w:pPr>
          </w:p>
          <w:p w14:paraId="58FB2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53E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D0AE0" w14:textId="77777777" w:rsidR="00152E9D" w:rsidRPr="00A406E5" w:rsidRDefault="00152E9D" w:rsidP="00152E9D">
            <w:pPr>
              <w:jc w:val="center"/>
              <w:rPr>
                <w:rFonts w:ascii="Arial" w:hAnsi="Arial" w:cs="Arial"/>
                <w:sz w:val="32"/>
              </w:rPr>
            </w:pPr>
          </w:p>
        </w:tc>
      </w:tr>
      <w:tr w:rsidR="00152E9D" w:rsidRPr="00A406E5" w14:paraId="4373B9A7" w14:textId="77777777" w:rsidTr="00A85BFE">
        <w:trPr>
          <w:trHeight w:val="451"/>
        </w:trPr>
        <w:tc>
          <w:tcPr>
            <w:tcW w:w="4169" w:type="pct"/>
            <w:vMerge/>
            <w:tcBorders>
              <w:left w:val="single" w:sz="4" w:space="0" w:color="auto"/>
              <w:bottom w:val="single" w:sz="4" w:space="0" w:color="auto"/>
              <w:right w:val="single" w:sz="4" w:space="0" w:color="auto"/>
            </w:tcBorders>
          </w:tcPr>
          <w:p w14:paraId="497599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CC4DF" w14:textId="52A8F770" w:rsidR="00152E9D" w:rsidRPr="00A406E5" w:rsidRDefault="00894B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397613" w14:textId="77777777" w:rsidR="00152E9D" w:rsidRPr="00A406E5" w:rsidRDefault="00152E9D" w:rsidP="00152E9D">
            <w:pPr>
              <w:jc w:val="center"/>
              <w:rPr>
                <w:rFonts w:ascii="Arial" w:hAnsi="Arial" w:cs="Arial"/>
                <w:sz w:val="32"/>
              </w:rPr>
            </w:pPr>
          </w:p>
        </w:tc>
      </w:tr>
      <w:tr w:rsidR="00152E9D" w:rsidRPr="00A406E5" w14:paraId="3D8407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614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603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6F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01937E" w14:textId="77777777" w:rsidR="00152E9D" w:rsidRPr="00A406E5" w:rsidRDefault="00152E9D" w:rsidP="00152E9D">
            <w:pPr>
              <w:jc w:val="center"/>
              <w:rPr>
                <w:rFonts w:ascii="Arial" w:hAnsi="Arial" w:cs="Arial"/>
                <w:sz w:val="32"/>
              </w:rPr>
            </w:pPr>
          </w:p>
        </w:tc>
      </w:tr>
      <w:tr w:rsidR="00152E9D" w:rsidRPr="00A406E5" w14:paraId="66DE7A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14A20B" w14:textId="77777777" w:rsidR="00152E9D" w:rsidRPr="00A406E5" w:rsidRDefault="00152E9D" w:rsidP="00152E9D">
            <w:pPr>
              <w:spacing w:after="120"/>
              <w:rPr>
                <w:rFonts w:ascii="Arial" w:hAnsi="Arial" w:cs="Arial"/>
                <w:sz w:val="14"/>
                <w:szCs w:val="14"/>
              </w:rPr>
            </w:pPr>
          </w:p>
          <w:p w14:paraId="6B993F29" w14:textId="77777777" w:rsidR="00152E9D" w:rsidRPr="00A406E5" w:rsidRDefault="00152E9D" w:rsidP="00152E9D">
            <w:pPr>
              <w:spacing w:after="120"/>
              <w:rPr>
                <w:rFonts w:ascii="Arial" w:hAnsi="Arial" w:cs="Arial"/>
                <w:sz w:val="14"/>
                <w:szCs w:val="14"/>
              </w:rPr>
            </w:pPr>
          </w:p>
          <w:p w14:paraId="7118E674" w14:textId="77777777" w:rsidR="00152E9D" w:rsidRPr="00A406E5" w:rsidRDefault="00152E9D" w:rsidP="00152E9D">
            <w:pPr>
              <w:spacing w:after="120"/>
              <w:rPr>
                <w:rFonts w:ascii="Arial" w:hAnsi="Arial" w:cs="Arial"/>
                <w:sz w:val="14"/>
                <w:szCs w:val="14"/>
              </w:rPr>
            </w:pPr>
          </w:p>
          <w:p w14:paraId="634DD2F8" w14:textId="77777777" w:rsidR="00152E9D" w:rsidRPr="00A406E5" w:rsidRDefault="00152E9D" w:rsidP="00152E9D">
            <w:pPr>
              <w:spacing w:after="120"/>
              <w:rPr>
                <w:rFonts w:ascii="Arial" w:hAnsi="Arial" w:cs="Arial"/>
                <w:sz w:val="14"/>
                <w:szCs w:val="14"/>
              </w:rPr>
            </w:pPr>
          </w:p>
          <w:p w14:paraId="3BA36469" w14:textId="77777777" w:rsidR="00152E9D" w:rsidRPr="00A406E5" w:rsidRDefault="00152E9D" w:rsidP="00152E9D">
            <w:pPr>
              <w:spacing w:after="120"/>
              <w:rPr>
                <w:rFonts w:ascii="Arial" w:hAnsi="Arial" w:cs="Arial"/>
                <w:sz w:val="14"/>
                <w:szCs w:val="14"/>
              </w:rPr>
            </w:pPr>
          </w:p>
          <w:p w14:paraId="064FF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B4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B7619" w14:textId="77777777" w:rsidR="00152E9D" w:rsidRPr="00A406E5" w:rsidRDefault="00152E9D" w:rsidP="00152E9D">
            <w:pPr>
              <w:jc w:val="center"/>
              <w:rPr>
                <w:rFonts w:ascii="Arial" w:hAnsi="Arial" w:cs="Arial"/>
                <w:sz w:val="32"/>
              </w:rPr>
            </w:pPr>
          </w:p>
        </w:tc>
      </w:tr>
      <w:tr w:rsidR="00152E9D" w:rsidRPr="00A406E5" w14:paraId="4F74C8B8" w14:textId="77777777" w:rsidTr="00A85BFE">
        <w:trPr>
          <w:trHeight w:val="451"/>
        </w:trPr>
        <w:tc>
          <w:tcPr>
            <w:tcW w:w="4169" w:type="pct"/>
            <w:vMerge/>
            <w:tcBorders>
              <w:left w:val="single" w:sz="4" w:space="0" w:color="auto"/>
              <w:bottom w:val="single" w:sz="4" w:space="0" w:color="auto"/>
              <w:right w:val="single" w:sz="4" w:space="0" w:color="auto"/>
            </w:tcBorders>
          </w:tcPr>
          <w:p w14:paraId="000F07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402EC" w14:textId="7CE63D5D" w:rsidR="00152E9D" w:rsidRPr="00A406E5" w:rsidRDefault="00DB3303" w:rsidP="00152E9D">
            <w:pPr>
              <w:jc w:val="center"/>
              <w:rPr>
                <w:rFonts w:ascii="Arial" w:hAnsi="Arial" w:cs="Arial"/>
                <w:sz w:val="32"/>
              </w:rPr>
            </w:pPr>
            <w:r>
              <w:rPr>
                <w:rFonts w:ascii="Arial" w:hAnsi="Arial" w:cs="Arial"/>
                <w:sz w:val="32"/>
              </w:rPr>
              <w:t>2</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840F7F1" w14:textId="77777777" w:rsidR="00152E9D" w:rsidRPr="00A406E5" w:rsidRDefault="00152E9D" w:rsidP="00152E9D">
            <w:pPr>
              <w:jc w:val="center"/>
              <w:rPr>
                <w:rFonts w:ascii="Arial" w:hAnsi="Arial" w:cs="Arial"/>
                <w:sz w:val="32"/>
              </w:rPr>
            </w:pPr>
          </w:p>
        </w:tc>
      </w:tr>
      <w:tr w:rsidR="00152E9D" w:rsidRPr="00A406E5" w14:paraId="0A686D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511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BBB4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143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AE24E" w14:textId="77777777" w:rsidR="00152E9D" w:rsidRPr="00A406E5" w:rsidRDefault="00152E9D" w:rsidP="00152E9D">
            <w:pPr>
              <w:jc w:val="center"/>
              <w:rPr>
                <w:rFonts w:ascii="Arial" w:hAnsi="Arial" w:cs="Arial"/>
                <w:sz w:val="32"/>
              </w:rPr>
            </w:pPr>
          </w:p>
        </w:tc>
      </w:tr>
      <w:tr w:rsidR="00152E9D" w:rsidRPr="00A406E5" w14:paraId="0C94C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5620A" w14:textId="77777777" w:rsidR="00152E9D" w:rsidRPr="00A406E5" w:rsidRDefault="00152E9D" w:rsidP="00152E9D">
            <w:pPr>
              <w:spacing w:after="120"/>
              <w:rPr>
                <w:rFonts w:ascii="Arial" w:hAnsi="Arial" w:cs="Arial"/>
                <w:sz w:val="14"/>
                <w:szCs w:val="14"/>
              </w:rPr>
            </w:pPr>
          </w:p>
          <w:p w14:paraId="77CEF6B1" w14:textId="77777777" w:rsidR="00152E9D" w:rsidRPr="00A406E5" w:rsidRDefault="00152E9D" w:rsidP="00152E9D">
            <w:pPr>
              <w:spacing w:after="120"/>
              <w:rPr>
                <w:rFonts w:ascii="Arial" w:hAnsi="Arial" w:cs="Arial"/>
                <w:sz w:val="14"/>
                <w:szCs w:val="14"/>
              </w:rPr>
            </w:pPr>
          </w:p>
          <w:p w14:paraId="59DAD511" w14:textId="77777777" w:rsidR="00152E9D" w:rsidRPr="00A406E5" w:rsidRDefault="00152E9D" w:rsidP="00152E9D">
            <w:pPr>
              <w:spacing w:after="120"/>
              <w:rPr>
                <w:rFonts w:ascii="Arial" w:hAnsi="Arial" w:cs="Arial"/>
                <w:sz w:val="14"/>
                <w:szCs w:val="14"/>
              </w:rPr>
            </w:pPr>
          </w:p>
          <w:p w14:paraId="3B2CD540" w14:textId="77777777" w:rsidR="00152E9D" w:rsidRPr="00A406E5" w:rsidRDefault="00152E9D" w:rsidP="00152E9D">
            <w:pPr>
              <w:spacing w:after="120"/>
              <w:rPr>
                <w:rFonts w:ascii="Arial" w:hAnsi="Arial" w:cs="Arial"/>
                <w:sz w:val="14"/>
                <w:szCs w:val="14"/>
              </w:rPr>
            </w:pPr>
          </w:p>
          <w:p w14:paraId="41FDDD8E" w14:textId="77777777" w:rsidR="00152E9D" w:rsidRPr="00A406E5" w:rsidRDefault="00152E9D" w:rsidP="00152E9D">
            <w:pPr>
              <w:spacing w:after="120"/>
              <w:rPr>
                <w:rFonts w:ascii="Arial" w:hAnsi="Arial" w:cs="Arial"/>
                <w:sz w:val="14"/>
                <w:szCs w:val="14"/>
              </w:rPr>
            </w:pPr>
          </w:p>
          <w:p w14:paraId="43295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7C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53D13" w14:textId="77777777" w:rsidR="00152E9D" w:rsidRPr="00A406E5" w:rsidRDefault="00152E9D" w:rsidP="00152E9D">
            <w:pPr>
              <w:jc w:val="center"/>
              <w:rPr>
                <w:rFonts w:ascii="Arial" w:hAnsi="Arial" w:cs="Arial"/>
                <w:sz w:val="32"/>
              </w:rPr>
            </w:pPr>
          </w:p>
        </w:tc>
      </w:tr>
      <w:tr w:rsidR="00152E9D" w:rsidRPr="00A406E5" w14:paraId="7A73A3F4" w14:textId="77777777" w:rsidTr="00A85BFE">
        <w:trPr>
          <w:trHeight w:val="451"/>
        </w:trPr>
        <w:tc>
          <w:tcPr>
            <w:tcW w:w="4169" w:type="pct"/>
            <w:vMerge/>
            <w:tcBorders>
              <w:left w:val="single" w:sz="4" w:space="0" w:color="auto"/>
              <w:bottom w:val="single" w:sz="4" w:space="0" w:color="auto"/>
              <w:right w:val="single" w:sz="4" w:space="0" w:color="auto"/>
            </w:tcBorders>
          </w:tcPr>
          <w:p w14:paraId="436054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9141F" w14:textId="7F7E7386" w:rsidR="00152E9D" w:rsidRPr="00A406E5" w:rsidRDefault="00DB3303" w:rsidP="00152E9D">
            <w:pPr>
              <w:jc w:val="center"/>
              <w:rPr>
                <w:rFonts w:ascii="Arial" w:hAnsi="Arial" w:cs="Arial"/>
                <w:sz w:val="32"/>
              </w:rPr>
            </w:pPr>
            <w:r>
              <w:rPr>
                <w:rFonts w:ascii="Arial" w:hAnsi="Arial" w:cs="Arial"/>
                <w:sz w:val="32"/>
              </w:rPr>
              <w:t>3</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E75DB87" w14:textId="77777777" w:rsidR="00152E9D" w:rsidRPr="00A406E5" w:rsidRDefault="00152E9D" w:rsidP="00152E9D">
            <w:pPr>
              <w:jc w:val="center"/>
              <w:rPr>
                <w:rFonts w:ascii="Arial" w:hAnsi="Arial" w:cs="Arial"/>
                <w:sz w:val="32"/>
              </w:rPr>
            </w:pPr>
          </w:p>
        </w:tc>
      </w:tr>
      <w:tr w:rsidR="00152E9D" w:rsidRPr="00A406E5" w14:paraId="3818F8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5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827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0D2F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4499E" w14:textId="77777777" w:rsidR="00152E9D" w:rsidRPr="00A406E5" w:rsidRDefault="00152E9D" w:rsidP="00152E9D">
            <w:pPr>
              <w:jc w:val="center"/>
              <w:rPr>
                <w:rFonts w:ascii="Arial" w:hAnsi="Arial" w:cs="Arial"/>
                <w:sz w:val="32"/>
              </w:rPr>
            </w:pPr>
          </w:p>
        </w:tc>
      </w:tr>
      <w:tr w:rsidR="00152E9D" w:rsidRPr="00A406E5" w14:paraId="76D52D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F2149F" w14:textId="77777777" w:rsidR="00152E9D" w:rsidRPr="00A406E5" w:rsidRDefault="00152E9D" w:rsidP="00152E9D">
            <w:pPr>
              <w:spacing w:after="120"/>
              <w:rPr>
                <w:rFonts w:ascii="Arial" w:hAnsi="Arial" w:cs="Arial"/>
                <w:sz w:val="14"/>
                <w:szCs w:val="14"/>
              </w:rPr>
            </w:pPr>
          </w:p>
          <w:p w14:paraId="520DED2E" w14:textId="77777777" w:rsidR="00152E9D" w:rsidRPr="00A406E5" w:rsidRDefault="00152E9D" w:rsidP="00152E9D">
            <w:pPr>
              <w:spacing w:after="120"/>
              <w:rPr>
                <w:rFonts w:ascii="Arial" w:hAnsi="Arial" w:cs="Arial"/>
                <w:sz w:val="14"/>
                <w:szCs w:val="14"/>
              </w:rPr>
            </w:pPr>
          </w:p>
          <w:p w14:paraId="7B50DA3E" w14:textId="77777777" w:rsidR="00152E9D" w:rsidRPr="00A406E5" w:rsidRDefault="00152E9D" w:rsidP="00152E9D">
            <w:pPr>
              <w:spacing w:after="120"/>
              <w:rPr>
                <w:rFonts w:ascii="Arial" w:hAnsi="Arial" w:cs="Arial"/>
                <w:sz w:val="14"/>
                <w:szCs w:val="14"/>
              </w:rPr>
            </w:pPr>
          </w:p>
          <w:p w14:paraId="67D1893D" w14:textId="77777777" w:rsidR="00152E9D" w:rsidRPr="00A406E5" w:rsidRDefault="00152E9D" w:rsidP="00152E9D">
            <w:pPr>
              <w:spacing w:after="120"/>
              <w:rPr>
                <w:rFonts w:ascii="Arial" w:hAnsi="Arial" w:cs="Arial"/>
                <w:sz w:val="14"/>
                <w:szCs w:val="14"/>
              </w:rPr>
            </w:pPr>
          </w:p>
          <w:p w14:paraId="6C8AC7CB" w14:textId="77777777" w:rsidR="00152E9D" w:rsidRPr="00A406E5" w:rsidRDefault="00152E9D" w:rsidP="00152E9D">
            <w:pPr>
              <w:spacing w:after="120"/>
              <w:rPr>
                <w:rFonts w:ascii="Arial" w:hAnsi="Arial" w:cs="Arial"/>
                <w:sz w:val="14"/>
                <w:szCs w:val="14"/>
              </w:rPr>
            </w:pPr>
          </w:p>
          <w:p w14:paraId="231FA0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921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54D751" w14:textId="77777777" w:rsidR="00152E9D" w:rsidRPr="00A406E5" w:rsidRDefault="00152E9D" w:rsidP="00152E9D">
            <w:pPr>
              <w:jc w:val="center"/>
              <w:rPr>
                <w:rFonts w:ascii="Arial" w:hAnsi="Arial" w:cs="Arial"/>
                <w:sz w:val="32"/>
              </w:rPr>
            </w:pPr>
          </w:p>
        </w:tc>
      </w:tr>
      <w:tr w:rsidR="00152E9D" w:rsidRPr="00A406E5" w14:paraId="1E3D3AAB" w14:textId="77777777" w:rsidTr="00A85BFE">
        <w:trPr>
          <w:trHeight w:val="450"/>
        </w:trPr>
        <w:tc>
          <w:tcPr>
            <w:tcW w:w="4169" w:type="pct"/>
            <w:vMerge/>
            <w:tcBorders>
              <w:left w:val="single" w:sz="4" w:space="0" w:color="auto"/>
              <w:bottom w:val="single" w:sz="4" w:space="0" w:color="auto"/>
              <w:right w:val="single" w:sz="4" w:space="0" w:color="auto"/>
            </w:tcBorders>
          </w:tcPr>
          <w:p w14:paraId="6B2FD6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41CBDF" w14:textId="1E99FE9C" w:rsidR="00152E9D" w:rsidRPr="00A406E5" w:rsidRDefault="00894B18" w:rsidP="00152E9D">
            <w:pPr>
              <w:jc w:val="center"/>
              <w:rPr>
                <w:rFonts w:ascii="Arial" w:hAnsi="Arial" w:cs="Arial"/>
                <w:sz w:val="32"/>
              </w:rPr>
            </w:pPr>
            <w:r>
              <w:rPr>
                <w:rFonts w:ascii="Arial" w:hAnsi="Arial" w:cs="Arial"/>
                <w:sz w:val="32"/>
              </w:rPr>
              <w:t>1</w:t>
            </w:r>
            <w:r w:rsidR="00DB33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36ED5F" w14:textId="77777777" w:rsidR="00152E9D" w:rsidRPr="00A406E5" w:rsidRDefault="00152E9D" w:rsidP="00152E9D">
            <w:pPr>
              <w:jc w:val="center"/>
              <w:rPr>
                <w:rFonts w:ascii="Arial" w:hAnsi="Arial" w:cs="Arial"/>
                <w:sz w:val="32"/>
              </w:rPr>
            </w:pPr>
          </w:p>
        </w:tc>
      </w:tr>
      <w:tr w:rsidR="00152E9D" w:rsidRPr="00A406E5" w14:paraId="08445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06D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82A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EC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435E4" w14:textId="77777777" w:rsidR="00152E9D" w:rsidRPr="00A406E5" w:rsidRDefault="00152E9D" w:rsidP="00152E9D">
            <w:pPr>
              <w:jc w:val="center"/>
              <w:rPr>
                <w:rFonts w:ascii="Arial" w:hAnsi="Arial" w:cs="Arial"/>
                <w:sz w:val="32"/>
              </w:rPr>
            </w:pPr>
          </w:p>
        </w:tc>
      </w:tr>
      <w:tr w:rsidR="00152E9D" w:rsidRPr="00A406E5" w14:paraId="3E7018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ADF19" w14:textId="77777777" w:rsidR="00152E9D" w:rsidRPr="00A406E5" w:rsidRDefault="00152E9D" w:rsidP="00152E9D">
            <w:pPr>
              <w:spacing w:after="120"/>
              <w:rPr>
                <w:rFonts w:ascii="Arial" w:hAnsi="Arial" w:cs="Arial"/>
                <w:sz w:val="14"/>
                <w:szCs w:val="14"/>
              </w:rPr>
            </w:pPr>
          </w:p>
          <w:p w14:paraId="705DA8F5" w14:textId="77777777" w:rsidR="00152E9D" w:rsidRPr="00A406E5" w:rsidRDefault="00152E9D" w:rsidP="00152E9D">
            <w:pPr>
              <w:spacing w:after="120"/>
              <w:rPr>
                <w:rFonts w:ascii="Arial" w:hAnsi="Arial" w:cs="Arial"/>
                <w:sz w:val="14"/>
                <w:szCs w:val="14"/>
              </w:rPr>
            </w:pPr>
          </w:p>
          <w:p w14:paraId="5427A7E7" w14:textId="77777777" w:rsidR="00152E9D" w:rsidRPr="00A406E5" w:rsidRDefault="00152E9D" w:rsidP="00152E9D">
            <w:pPr>
              <w:spacing w:after="120"/>
              <w:rPr>
                <w:rFonts w:ascii="Arial" w:hAnsi="Arial" w:cs="Arial"/>
                <w:sz w:val="14"/>
                <w:szCs w:val="14"/>
              </w:rPr>
            </w:pPr>
          </w:p>
          <w:p w14:paraId="10612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4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EF094" w14:textId="77777777" w:rsidR="00152E9D" w:rsidRPr="00A406E5" w:rsidRDefault="00152E9D" w:rsidP="00152E9D">
            <w:pPr>
              <w:jc w:val="center"/>
              <w:rPr>
                <w:rFonts w:ascii="Arial" w:hAnsi="Arial" w:cs="Arial"/>
                <w:sz w:val="32"/>
              </w:rPr>
            </w:pPr>
          </w:p>
        </w:tc>
      </w:tr>
      <w:tr w:rsidR="00152E9D" w:rsidRPr="00A406E5" w14:paraId="369448DF" w14:textId="77777777" w:rsidTr="00A85BFE">
        <w:trPr>
          <w:trHeight w:val="450"/>
        </w:trPr>
        <w:tc>
          <w:tcPr>
            <w:tcW w:w="4169" w:type="pct"/>
            <w:vMerge/>
            <w:tcBorders>
              <w:left w:val="single" w:sz="4" w:space="0" w:color="auto"/>
              <w:bottom w:val="single" w:sz="4" w:space="0" w:color="auto"/>
              <w:right w:val="single" w:sz="4" w:space="0" w:color="auto"/>
            </w:tcBorders>
          </w:tcPr>
          <w:p w14:paraId="6D607D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9BE47" w14:textId="102C4336" w:rsidR="00152E9D" w:rsidRPr="00A406E5" w:rsidRDefault="00DB33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F574F2" w14:textId="77777777" w:rsidR="00152E9D" w:rsidRPr="00A406E5" w:rsidRDefault="00152E9D" w:rsidP="00152E9D">
            <w:pPr>
              <w:jc w:val="center"/>
              <w:rPr>
                <w:rFonts w:ascii="Arial" w:hAnsi="Arial" w:cs="Arial"/>
                <w:sz w:val="32"/>
              </w:rPr>
            </w:pPr>
          </w:p>
        </w:tc>
      </w:tr>
    </w:tbl>
    <w:p w14:paraId="71BC6E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D5E750" w14:textId="77777777" w:rsidTr="00152E9D">
        <w:trPr>
          <w:cantSplit/>
        </w:trPr>
        <w:tc>
          <w:tcPr>
            <w:tcW w:w="6062" w:type="dxa"/>
            <w:vMerge w:val="restart"/>
            <w:shd w:val="pct15" w:color="auto" w:fill="auto"/>
            <w:vAlign w:val="center"/>
          </w:tcPr>
          <w:p w14:paraId="64EDB5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62E3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C0F0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DD9EA0" w14:textId="77777777" w:rsidTr="00152E9D">
        <w:trPr>
          <w:cantSplit/>
        </w:trPr>
        <w:tc>
          <w:tcPr>
            <w:tcW w:w="6062" w:type="dxa"/>
            <w:vMerge/>
            <w:vAlign w:val="bottom"/>
          </w:tcPr>
          <w:p w14:paraId="2F17B8FD" w14:textId="77777777" w:rsidR="00152E9D" w:rsidRPr="00A406E5" w:rsidRDefault="00152E9D" w:rsidP="00152E9D">
            <w:pPr>
              <w:rPr>
                <w:rFonts w:ascii="Arial" w:hAnsi="Arial" w:cs="Arial"/>
              </w:rPr>
            </w:pPr>
          </w:p>
        </w:tc>
        <w:tc>
          <w:tcPr>
            <w:tcW w:w="2903" w:type="dxa"/>
            <w:vAlign w:val="bottom"/>
          </w:tcPr>
          <w:p w14:paraId="3C2092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B3958E" w14:textId="77777777" w:rsidR="00152E9D" w:rsidRPr="00A406E5" w:rsidRDefault="00152E9D" w:rsidP="00152E9D">
            <w:pPr>
              <w:jc w:val="center"/>
              <w:rPr>
                <w:rFonts w:ascii="Arial" w:hAnsi="Arial" w:cs="Arial"/>
                <w:sz w:val="12"/>
                <w:szCs w:val="12"/>
              </w:rPr>
            </w:pPr>
          </w:p>
        </w:tc>
        <w:tc>
          <w:tcPr>
            <w:tcW w:w="1060" w:type="dxa"/>
            <w:vMerge/>
            <w:vAlign w:val="bottom"/>
          </w:tcPr>
          <w:p w14:paraId="2C7D316B" w14:textId="77777777" w:rsidR="00152E9D" w:rsidRPr="00A406E5" w:rsidRDefault="00152E9D" w:rsidP="00152E9D">
            <w:pPr>
              <w:ind w:leftChars="71" w:left="142"/>
              <w:rPr>
                <w:rFonts w:ascii="Arial" w:hAnsi="Arial" w:cs="Arial"/>
              </w:rPr>
            </w:pPr>
          </w:p>
        </w:tc>
      </w:tr>
      <w:tr w:rsidR="00152E9D" w:rsidRPr="00A406E5" w14:paraId="0541B1D5" w14:textId="77777777" w:rsidTr="00152E9D">
        <w:trPr>
          <w:cantSplit/>
        </w:trPr>
        <w:tc>
          <w:tcPr>
            <w:tcW w:w="6062" w:type="dxa"/>
            <w:vMerge/>
            <w:vAlign w:val="bottom"/>
          </w:tcPr>
          <w:p w14:paraId="261B4847" w14:textId="77777777" w:rsidR="00152E9D" w:rsidRPr="00A406E5" w:rsidRDefault="00152E9D" w:rsidP="00152E9D">
            <w:pPr>
              <w:rPr>
                <w:rFonts w:ascii="Arial" w:hAnsi="Arial" w:cs="Arial"/>
              </w:rPr>
            </w:pPr>
          </w:p>
        </w:tc>
        <w:tc>
          <w:tcPr>
            <w:tcW w:w="2903" w:type="dxa"/>
            <w:vAlign w:val="bottom"/>
          </w:tcPr>
          <w:p w14:paraId="7FB091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D26BED" w14:textId="77777777" w:rsidR="00152E9D" w:rsidRPr="00A406E5" w:rsidRDefault="00152E9D" w:rsidP="00152E9D">
            <w:pPr>
              <w:jc w:val="center"/>
              <w:rPr>
                <w:rFonts w:ascii="Arial" w:hAnsi="Arial" w:cs="Arial"/>
                <w:sz w:val="12"/>
                <w:szCs w:val="12"/>
              </w:rPr>
            </w:pPr>
          </w:p>
        </w:tc>
        <w:tc>
          <w:tcPr>
            <w:tcW w:w="1060" w:type="dxa"/>
            <w:vMerge/>
            <w:vAlign w:val="bottom"/>
          </w:tcPr>
          <w:p w14:paraId="2A832C28" w14:textId="77777777" w:rsidR="00152E9D" w:rsidRPr="00A406E5" w:rsidRDefault="00152E9D" w:rsidP="00152E9D">
            <w:pPr>
              <w:ind w:firstLineChars="141" w:firstLine="282"/>
              <w:rPr>
                <w:rFonts w:ascii="Arial" w:hAnsi="Arial" w:cs="Arial"/>
              </w:rPr>
            </w:pPr>
          </w:p>
        </w:tc>
      </w:tr>
    </w:tbl>
    <w:p w14:paraId="444FEDCE" w14:textId="77777777" w:rsidR="00152E9D" w:rsidRDefault="00152E9D" w:rsidP="00152E9D">
      <w:pPr>
        <w:rPr>
          <w:rFonts w:ascii="Arial" w:hAnsi="Arial" w:cs="Arial"/>
        </w:rPr>
      </w:pPr>
    </w:p>
    <w:p w14:paraId="4962BEDE" w14:textId="77777777" w:rsidR="00C073F1" w:rsidRDefault="00C073F1" w:rsidP="00152E9D">
      <w:pPr>
        <w:rPr>
          <w:rFonts w:ascii="Arial" w:hAnsi="Arial" w:cs="Arial"/>
        </w:rPr>
      </w:pPr>
    </w:p>
    <w:p w14:paraId="6C412BF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411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AED93C" w14:textId="77777777" w:rsidR="00C073F1" w:rsidRPr="00A406E5" w:rsidRDefault="00C073F1" w:rsidP="00152E9D">
      <w:pPr>
        <w:rPr>
          <w:rFonts w:ascii="Arial" w:hAnsi="Arial" w:cs="Arial"/>
          <w:vanish/>
        </w:rPr>
      </w:pPr>
    </w:p>
    <w:p w14:paraId="10D0AE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F74BC7" w14:textId="77777777" w:rsidTr="00AC5F32">
        <w:tc>
          <w:tcPr>
            <w:tcW w:w="13858" w:type="dxa"/>
            <w:shd w:val="clear" w:color="auto" w:fill="C2D69B" w:themeFill="accent3" w:themeFillTint="99"/>
          </w:tcPr>
          <w:p w14:paraId="30B258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2E6A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B47321" w14:textId="77777777" w:rsidTr="00AC5F32">
        <w:tc>
          <w:tcPr>
            <w:tcW w:w="13948" w:type="dxa"/>
            <w:shd w:val="clear" w:color="auto" w:fill="C2D69B" w:themeFill="accent3" w:themeFillTint="99"/>
          </w:tcPr>
          <w:p w14:paraId="7BF6D0C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015930" w14:textId="77777777" w:rsidTr="00E05287">
        <w:tc>
          <w:tcPr>
            <w:tcW w:w="13948" w:type="dxa"/>
            <w:shd w:val="clear" w:color="auto" w:fill="EAF1DD" w:themeFill="accent3" w:themeFillTint="33"/>
          </w:tcPr>
          <w:p w14:paraId="13B1972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1C756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F451529" w14:textId="77777777" w:rsidTr="00AC5F32">
        <w:trPr>
          <w:tblHeader/>
        </w:trPr>
        <w:tc>
          <w:tcPr>
            <w:tcW w:w="1735" w:type="dxa"/>
            <w:shd w:val="clear" w:color="auto" w:fill="C2D69B" w:themeFill="accent3" w:themeFillTint="99"/>
          </w:tcPr>
          <w:p w14:paraId="2760E58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5145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D7BB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4E27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5DD2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15B0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EEF9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E6BD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D1114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5A9E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8DFE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768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2E537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AAEB22" w14:textId="77777777" w:rsidTr="00AC5F32">
        <w:trPr>
          <w:tblHeader/>
        </w:trPr>
        <w:tc>
          <w:tcPr>
            <w:tcW w:w="1735" w:type="dxa"/>
            <w:shd w:val="clear" w:color="auto" w:fill="C2D69B" w:themeFill="accent3" w:themeFillTint="99"/>
          </w:tcPr>
          <w:p w14:paraId="5849955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F232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9944A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ECA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DF6A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91771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7A76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C0EB7B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E4C045E" w14:textId="77777777" w:rsidTr="00AC5F32">
        <w:tc>
          <w:tcPr>
            <w:tcW w:w="1735" w:type="dxa"/>
            <w:shd w:val="clear" w:color="auto" w:fill="C2D69B" w:themeFill="accent3" w:themeFillTint="99"/>
          </w:tcPr>
          <w:p w14:paraId="570B304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48AF3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77E35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990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0AFBC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6A3F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0E8BF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1D264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5242A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D3670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24E63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99FAD6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CD5EA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B5DF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8B3E0D" w14:textId="77777777" w:rsidTr="00AC5F32">
        <w:tc>
          <w:tcPr>
            <w:tcW w:w="1735" w:type="dxa"/>
            <w:shd w:val="clear" w:color="auto" w:fill="C2D69B" w:themeFill="accent3" w:themeFillTint="99"/>
          </w:tcPr>
          <w:p w14:paraId="4550864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D3D376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08429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31BE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E5A8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C3BC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27CF7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4FE34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CFC23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5B59A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F3CD517" w14:textId="77777777" w:rsidTr="00AC5F32">
        <w:tc>
          <w:tcPr>
            <w:tcW w:w="1735" w:type="dxa"/>
            <w:shd w:val="clear" w:color="auto" w:fill="C2D69B" w:themeFill="accent3" w:themeFillTint="99"/>
          </w:tcPr>
          <w:p w14:paraId="5FD83F2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FBB17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3D48E4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6233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6DC1B1" w14:textId="77777777" w:rsidR="00C073F1" w:rsidRPr="00B669B1" w:rsidRDefault="00C073F1" w:rsidP="0050796C">
            <w:pPr>
              <w:rPr>
                <w:rFonts w:ascii="Arial" w:hAnsi="Arial" w:cs="Arial"/>
              </w:rPr>
            </w:pPr>
          </w:p>
        </w:tc>
        <w:tc>
          <w:tcPr>
            <w:tcW w:w="1736" w:type="dxa"/>
          </w:tcPr>
          <w:p w14:paraId="63AC738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D9B04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F4D70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D3B35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C9445DC" w14:textId="77777777" w:rsidR="00C073F1" w:rsidRPr="00B669B1" w:rsidRDefault="00C073F1" w:rsidP="0050796C">
            <w:pPr>
              <w:rPr>
                <w:rFonts w:ascii="Arial" w:hAnsi="Arial" w:cs="Arial"/>
              </w:rPr>
            </w:pPr>
          </w:p>
        </w:tc>
        <w:tc>
          <w:tcPr>
            <w:tcW w:w="1736" w:type="dxa"/>
          </w:tcPr>
          <w:p w14:paraId="4F48CB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AC6CF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DE17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2CF1F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4A9268" w14:textId="77777777" w:rsidR="00C073F1" w:rsidRPr="00B669B1" w:rsidRDefault="00C073F1" w:rsidP="0050796C">
            <w:pPr>
              <w:rPr>
                <w:rFonts w:ascii="Arial" w:hAnsi="Arial" w:cs="Arial"/>
              </w:rPr>
            </w:pPr>
          </w:p>
        </w:tc>
        <w:tc>
          <w:tcPr>
            <w:tcW w:w="1736" w:type="dxa"/>
          </w:tcPr>
          <w:p w14:paraId="68DF49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1FACF1" w14:textId="77777777" w:rsidR="00C073F1" w:rsidRPr="00B669B1" w:rsidRDefault="00C073F1" w:rsidP="0050796C">
            <w:pPr>
              <w:rPr>
                <w:rFonts w:ascii="Arial" w:hAnsi="Arial" w:cs="Arial"/>
              </w:rPr>
            </w:pPr>
          </w:p>
        </w:tc>
        <w:tc>
          <w:tcPr>
            <w:tcW w:w="1736" w:type="dxa"/>
          </w:tcPr>
          <w:p w14:paraId="2F3A87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36BF2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B65B802" w14:textId="77777777" w:rsidTr="00AC5F32">
        <w:tc>
          <w:tcPr>
            <w:tcW w:w="1735" w:type="dxa"/>
            <w:shd w:val="clear" w:color="auto" w:fill="C2D69B" w:themeFill="accent3" w:themeFillTint="99"/>
          </w:tcPr>
          <w:p w14:paraId="2BC792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5E16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82AD6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643069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4615F5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948B0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BA6DC1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B55658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239380" w14:textId="77777777" w:rsidR="00C073F1" w:rsidRPr="00B669B1" w:rsidRDefault="00C073F1" w:rsidP="0050796C">
            <w:pPr>
              <w:rPr>
                <w:rFonts w:ascii="Arial" w:hAnsi="Arial" w:cs="Arial"/>
              </w:rPr>
            </w:pPr>
          </w:p>
          <w:p w14:paraId="7DDE7195" w14:textId="77777777" w:rsidR="00C073F1" w:rsidRPr="00B669B1" w:rsidRDefault="00C073F1" w:rsidP="0050796C">
            <w:pPr>
              <w:rPr>
                <w:rFonts w:ascii="Arial" w:hAnsi="Arial" w:cs="Arial"/>
              </w:rPr>
            </w:pPr>
          </w:p>
        </w:tc>
        <w:tc>
          <w:tcPr>
            <w:tcW w:w="1736" w:type="dxa"/>
          </w:tcPr>
          <w:p w14:paraId="59B86A6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2D69BE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27C66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6F272C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2AC3B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A41C6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E16C5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E04FFF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DBBA5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88748E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904CED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7EE16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69B35A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AF70BF" w14:textId="77777777" w:rsidTr="00AC5F32">
        <w:tc>
          <w:tcPr>
            <w:tcW w:w="1735" w:type="dxa"/>
            <w:shd w:val="clear" w:color="auto" w:fill="C2D69B" w:themeFill="accent3" w:themeFillTint="99"/>
          </w:tcPr>
          <w:p w14:paraId="6850FF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796FE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C65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D070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70762A" w14:textId="77777777" w:rsidR="00C073F1" w:rsidRPr="00ED3ABD" w:rsidRDefault="00C073F1" w:rsidP="0050796C">
            <w:pPr>
              <w:rPr>
                <w:rFonts w:ascii="Arial" w:hAnsi="Arial" w:cs="Arial"/>
              </w:rPr>
            </w:pPr>
          </w:p>
          <w:p w14:paraId="2271F45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7783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8C6C5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325179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0657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5E045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A28B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C58F8E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50A80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4A072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C01466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597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7A1C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C625F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AAC147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699932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853BF6" w14:textId="77777777" w:rsidR="00C073F1" w:rsidRPr="00A406E5" w:rsidRDefault="00C073F1" w:rsidP="001F50B6">
      <w:pPr>
        <w:pStyle w:val="NormalWeb"/>
        <w:rPr>
          <w:rFonts w:ascii="Arial" w:hAnsi="Arial" w:cs="Arial"/>
          <w:color w:val="303B44"/>
          <w:sz w:val="22"/>
          <w:szCs w:val="22"/>
        </w:rPr>
      </w:pPr>
    </w:p>
    <w:p w14:paraId="0F5A077D" w14:textId="77777777" w:rsidR="00995D51" w:rsidRDefault="00995D51">
      <w:pPr>
        <w:pStyle w:val="NormalWeb"/>
        <w:rPr>
          <w:rFonts w:ascii="Arial" w:hAnsi="Arial" w:cs="Arial"/>
          <w:color w:val="303B44"/>
          <w:sz w:val="22"/>
          <w:szCs w:val="22"/>
        </w:rPr>
      </w:pPr>
    </w:p>
    <w:p w14:paraId="0BDE05F4" w14:textId="77777777" w:rsidR="00975DEE" w:rsidRDefault="00975DEE">
      <w:pPr>
        <w:pStyle w:val="NormalWeb"/>
        <w:rPr>
          <w:rFonts w:ascii="Arial" w:hAnsi="Arial" w:cs="Arial"/>
          <w:color w:val="303B44"/>
          <w:sz w:val="22"/>
          <w:szCs w:val="22"/>
        </w:rPr>
      </w:pPr>
    </w:p>
    <w:p w14:paraId="5F971650" w14:textId="77777777" w:rsidR="00975DEE" w:rsidRDefault="00975DEE">
      <w:pPr>
        <w:pStyle w:val="NormalWeb"/>
        <w:rPr>
          <w:rFonts w:ascii="Arial" w:hAnsi="Arial" w:cs="Arial"/>
          <w:color w:val="303B44"/>
          <w:sz w:val="22"/>
          <w:szCs w:val="22"/>
        </w:rPr>
      </w:pPr>
    </w:p>
    <w:p w14:paraId="423FEF80" w14:textId="77777777" w:rsidR="00975DEE" w:rsidRDefault="00975DEE">
      <w:pPr>
        <w:pStyle w:val="NormalWeb"/>
        <w:rPr>
          <w:rFonts w:ascii="Arial" w:hAnsi="Arial" w:cs="Arial"/>
          <w:color w:val="303B44"/>
          <w:sz w:val="22"/>
          <w:szCs w:val="22"/>
        </w:rPr>
      </w:pPr>
    </w:p>
    <w:p w14:paraId="29D3E5AE" w14:textId="77777777" w:rsidR="00975DEE" w:rsidRDefault="00975DEE">
      <w:pPr>
        <w:pStyle w:val="NormalWeb"/>
        <w:rPr>
          <w:rFonts w:ascii="Arial" w:hAnsi="Arial" w:cs="Arial"/>
          <w:color w:val="303B44"/>
          <w:sz w:val="22"/>
          <w:szCs w:val="22"/>
        </w:rPr>
      </w:pPr>
    </w:p>
    <w:p w14:paraId="411F186E" w14:textId="77777777" w:rsidR="00975DEE" w:rsidRDefault="00975DEE">
      <w:pPr>
        <w:pStyle w:val="NormalWeb"/>
        <w:rPr>
          <w:rFonts w:ascii="Arial" w:hAnsi="Arial" w:cs="Arial"/>
          <w:color w:val="303B44"/>
          <w:sz w:val="22"/>
          <w:szCs w:val="22"/>
        </w:rPr>
      </w:pPr>
    </w:p>
    <w:p w14:paraId="60F9141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54FC4" w14:textId="77777777" w:rsidR="00B50EA8" w:rsidRDefault="00B50EA8">
      <w:r>
        <w:separator/>
      </w:r>
    </w:p>
  </w:endnote>
  <w:endnote w:type="continuationSeparator" w:id="0">
    <w:p w14:paraId="4299E1B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0E7A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822F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7CE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3F9A3" w14:textId="77777777" w:rsidR="00B50EA8" w:rsidRDefault="00B50EA8">
      <w:r>
        <w:separator/>
      </w:r>
    </w:p>
  </w:footnote>
  <w:footnote w:type="continuationSeparator" w:id="0">
    <w:p w14:paraId="39F43BE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49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D66F7"/>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39CE"/>
    <w:rsid w:val="007C682C"/>
    <w:rsid w:val="007D2385"/>
    <w:rsid w:val="007E6F99"/>
    <w:rsid w:val="007F214F"/>
    <w:rsid w:val="00800069"/>
    <w:rsid w:val="008042F0"/>
    <w:rsid w:val="008310A0"/>
    <w:rsid w:val="00835D29"/>
    <w:rsid w:val="00842E7F"/>
    <w:rsid w:val="00852933"/>
    <w:rsid w:val="008566E5"/>
    <w:rsid w:val="008566FE"/>
    <w:rsid w:val="00865B46"/>
    <w:rsid w:val="00885ABB"/>
    <w:rsid w:val="00894B1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22CF"/>
    <w:rsid w:val="00965881"/>
    <w:rsid w:val="00975DEE"/>
    <w:rsid w:val="009871FF"/>
    <w:rsid w:val="00990799"/>
    <w:rsid w:val="00995D51"/>
    <w:rsid w:val="009A0631"/>
    <w:rsid w:val="009B10ED"/>
    <w:rsid w:val="009C2548"/>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07EA4"/>
    <w:rsid w:val="00B50EA8"/>
    <w:rsid w:val="00B64082"/>
    <w:rsid w:val="00B72325"/>
    <w:rsid w:val="00B81AD3"/>
    <w:rsid w:val="00B829D8"/>
    <w:rsid w:val="00B84B5B"/>
    <w:rsid w:val="00B86446"/>
    <w:rsid w:val="00B91741"/>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3EC"/>
    <w:rsid w:val="00D22D9C"/>
    <w:rsid w:val="00D241F1"/>
    <w:rsid w:val="00D275CB"/>
    <w:rsid w:val="00D30DFA"/>
    <w:rsid w:val="00D463A5"/>
    <w:rsid w:val="00D4710D"/>
    <w:rsid w:val="00D47D25"/>
    <w:rsid w:val="00D62ACD"/>
    <w:rsid w:val="00DA36EE"/>
    <w:rsid w:val="00DB116D"/>
    <w:rsid w:val="00DB3303"/>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89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32BC6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894B18"/>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2342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3575</Words>
  <Characters>21532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Turvey</cp:lastModifiedBy>
  <cp:revision>12</cp:revision>
  <cp:lastPrinted>2014-10-10T07:42:00Z</cp:lastPrinted>
  <dcterms:created xsi:type="dcterms:W3CDTF">2021-09-07T15:46:00Z</dcterms:created>
  <dcterms:modified xsi:type="dcterms:W3CDTF">2021-09-09T08:46:00Z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