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53634680"/>
        <w:docPartObj>
          <w:docPartGallery w:val="Cover Pages"/>
          <w:docPartUnique/>
        </w:docPartObj>
      </w:sdtPr>
      <w:sdtEndPr>
        <w:rPr>
          <w:shd w:val="clear" w:color="auto" w:fill="FFFFFF"/>
        </w:rPr>
      </w:sdtEndPr>
      <w:sdtContent>
        <w:p w:rsidR="001C060F" w:rsidRDefault="001C060F">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C060F" w:rsidRDefault="001C060F" w:rsidP="001C060F">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C060F" w:rsidRDefault="001C060F">
                                      <w:pPr>
                                        <w:pStyle w:val="NoSpacing"/>
                                        <w:jc w:val="center"/>
                                        <w:rPr>
                                          <w:rFonts w:asciiTheme="majorHAnsi" w:eastAsiaTheme="majorEastAsia" w:hAnsiTheme="majorHAnsi" w:cstheme="majorBidi"/>
                                          <w:b/>
                                          <w:caps/>
                                          <w:color w:val="5B9BD5" w:themeColor="accent1"/>
                                          <w:sz w:val="72"/>
                                          <w:szCs w:val="72"/>
                                        </w:rPr>
                                      </w:pPr>
                                      <w:r w:rsidRPr="001C060F">
                                        <w:rPr>
                                          <w:rFonts w:asciiTheme="majorHAnsi" w:eastAsiaTheme="majorEastAsia" w:hAnsiTheme="majorHAnsi" w:cstheme="majorBidi"/>
                                          <w:b/>
                                          <w:caps/>
                                          <w:color w:val="5B9BD5" w:themeColor="accent1"/>
                                          <w:sz w:val="72"/>
                                          <w:szCs w:val="72"/>
                                        </w:rPr>
                                        <w:t>pathway project 1</w:t>
                                      </w:r>
                                    </w:p>
                                  </w:sdtContent>
                                </w:sdt>
                                <w:p w:rsidR="00EA1E43" w:rsidRDefault="00EA1E43">
                                  <w:pPr>
                                    <w:pStyle w:val="NoSpacing"/>
                                    <w:jc w:val="center"/>
                                    <w:rPr>
                                      <w:rFonts w:asciiTheme="majorHAnsi" w:eastAsiaTheme="majorEastAsia" w:hAnsiTheme="majorHAnsi" w:cstheme="majorBidi"/>
                                      <w:b/>
                                      <w:caps/>
                                      <w:color w:val="5B9BD5" w:themeColor="accent1"/>
                                      <w:sz w:val="72"/>
                                      <w:szCs w:val="72"/>
                                    </w:rPr>
                                  </w:pPr>
                                  <w:r>
                                    <w:rPr>
                                      <w:rFonts w:asciiTheme="majorHAnsi" w:eastAsiaTheme="majorEastAsia" w:hAnsiTheme="majorHAnsi" w:cstheme="majorBidi"/>
                                      <w:b/>
                                      <w:caps/>
                                      <w:color w:val="5B9BD5" w:themeColor="accent1"/>
                                      <w:sz w:val="72"/>
                                      <w:szCs w:val="72"/>
                                    </w:rPr>
                                    <w:t>ID 1605849</w:t>
                                  </w:r>
                                </w:p>
                                <w:p w:rsidR="00EA1E43" w:rsidRDefault="00EA1E4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b/>
                                      <w:caps/>
                                      <w:color w:val="5B9BD5" w:themeColor="accent1"/>
                                      <w:sz w:val="72"/>
                                      <w:szCs w:val="72"/>
                                    </w:rPr>
                                    <w:t xml:space="preserve">SUBMISSION </w:t>
                                  </w:r>
                                  <w:proofErr w:type="gramStart"/>
                                  <w:r>
                                    <w:rPr>
                                      <w:rFonts w:asciiTheme="majorHAnsi" w:eastAsiaTheme="majorEastAsia" w:hAnsiTheme="majorHAnsi" w:cstheme="majorBidi"/>
                                      <w:b/>
                                      <w:caps/>
                                      <w:color w:val="5B9BD5" w:themeColor="accent1"/>
                                      <w:sz w:val="72"/>
                                      <w:szCs w:val="72"/>
                                    </w:rPr>
                                    <w:t>DATE :02</w:t>
                                  </w:r>
                                  <w:proofErr w:type="gramEnd"/>
                                  <w:r>
                                    <w:rPr>
                                      <w:rFonts w:asciiTheme="majorHAnsi" w:eastAsiaTheme="majorEastAsia" w:hAnsiTheme="majorHAnsi" w:cstheme="majorBidi"/>
                                      <w:b/>
                                      <w:caps/>
                                      <w:color w:val="5B9BD5" w:themeColor="accent1"/>
                                      <w:sz w:val="72"/>
                                      <w:szCs w:val="72"/>
                                    </w:rPr>
                                    <w:t>-05-2018</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1C060F" w:rsidRDefault="001C060F" w:rsidP="001C060F">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C060F" w:rsidRDefault="001C060F">
                                <w:pPr>
                                  <w:pStyle w:val="NoSpacing"/>
                                  <w:jc w:val="center"/>
                                  <w:rPr>
                                    <w:rFonts w:asciiTheme="majorHAnsi" w:eastAsiaTheme="majorEastAsia" w:hAnsiTheme="majorHAnsi" w:cstheme="majorBidi"/>
                                    <w:b/>
                                    <w:caps/>
                                    <w:color w:val="5B9BD5" w:themeColor="accent1"/>
                                    <w:sz w:val="72"/>
                                    <w:szCs w:val="72"/>
                                  </w:rPr>
                                </w:pPr>
                                <w:r w:rsidRPr="001C060F">
                                  <w:rPr>
                                    <w:rFonts w:asciiTheme="majorHAnsi" w:eastAsiaTheme="majorEastAsia" w:hAnsiTheme="majorHAnsi" w:cstheme="majorBidi"/>
                                    <w:b/>
                                    <w:caps/>
                                    <w:color w:val="5B9BD5" w:themeColor="accent1"/>
                                    <w:sz w:val="72"/>
                                    <w:szCs w:val="72"/>
                                  </w:rPr>
                                  <w:t>pathway project 1</w:t>
                                </w:r>
                              </w:p>
                            </w:sdtContent>
                          </w:sdt>
                          <w:p w:rsidR="00EA1E43" w:rsidRDefault="00EA1E43">
                            <w:pPr>
                              <w:pStyle w:val="NoSpacing"/>
                              <w:jc w:val="center"/>
                              <w:rPr>
                                <w:rFonts w:asciiTheme="majorHAnsi" w:eastAsiaTheme="majorEastAsia" w:hAnsiTheme="majorHAnsi" w:cstheme="majorBidi"/>
                                <w:b/>
                                <w:caps/>
                                <w:color w:val="5B9BD5" w:themeColor="accent1"/>
                                <w:sz w:val="72"/>
                                <w:szCs w:val="72"/>
                              </w:rPr>
                            </w:pPr>
                            <w:r>
                              <w:rPr>
                                <w:rFonts w:asciiTheme="majorHAnsi" w:eastAsiaTheme="majorEastAsia" w:hAnsiTheme="majorHAnsi" w:cstheme="majorBidi"/>
                                <w:b/>
                                <w:caps/>
                                <w:color w:val="5B9BD5" w:themeColor="accent1"/>
                                <w:sz w:val="72"/>
                                <w:szCs w:val="72"/>
                              </w:rPr>
                              <w:t>ID 1605849</w:t>
                            </w:r>
                          </w:p>
                          <w:p w:rsidR="00EA1E43" w:rsidRDefault="00EA1E4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b/>
                                <w:caps/>
                                <w:color w:val="5B9BD5" w:themeColor="accent1"/>
                                <w:sz w:val="72"/>
                                <w:szCs w:val="72"/>
                              </w:rPr>
                              <w:t xml:space="preserve">SUBMISSION </w:t>
                            </w:r>
                            <w:proofErr w:type="gramStart"/>
                            <w:r>
                              <w:rPr>
                                <w:rFonts w:asciiTheme="majorHAnsi" w:eastAsiaTheme="majorEastAsia" w:hAnsiTheme="majorHAnsi" w:cstheme="majorBidi"/>
                                <w:b/>
                                <w:caps/>
                                <w:color w:val="5B9BD5" w:themeColor="accent1"/>
                                <w:sz w:val="72"/>
                                <w:szCs w:val="72"/>
                              </w:rPr>
                              <w:t>DATE :02</w:t>
                            </w:r>
                            <w:proofErr w:type="gramEnd"/>
                            <w:r>
                              <w:rPr>
                                <w:rFonts w:asciiTheme="majorHAnsi" w:eastAsiaTheme="majorEastAsia" w:hAnsiTheme="majorHAnsi" w:cstheme="majorBidi"/>
                                <w:b/>
                                <w:caps/>
                                <w:color w:val="5B9BD5" w:themeColor="accent1"/>
                                <w:sz w:val="72"/>
                                <w:szCs w:val="72"/>
                              </w:rPr>
                              <w:t>-05-2018</w:t>
                            </w:r>
                          </w:p>
                        </w:txbxContent>
                      </v:textbox>
                    </v:shape>
                    <w10:wrap anchorx="page" anchory="page"/>
                  </v:group>
                </w:pict>
              </mc:Fallback>
            </mc:AlternateContent>
          </w:r>
        </w:p>
        <w:p w:rsidR="001C060F" w:rsidRDefault="001C060F">
          <w:pPr>
            <w:rPr>
              <w:rFonts w:ascii="Times New Roman" w:eastAsiaTheme="majorEastAsia" w:hAnsi="Times New Roman" w:cstheme="majorBidi"/>
              <w:color w:val="2E74B5" w:themeColor="accent1" w:themeShade="BF"/>
              <w:sz w:val="32"/>
              <w:szCs w:val="32"/>
              <w:shd w:val="clear" w:color="auto" w:fill="FFFFFF"/>
            </w:rPr>
          </w:pPr>
          <w:r>
            <w:rPr>
              <w:shd w:val="clear" w:color="auto" w:fill="FFFFFF"/>
            </w:rPr>
            <w:br w:type="page"/>
          </w:r>
        </w:p>
      </w:sdtContent>
    </w:sdt>
    <w:sdt>
      <w:sdtPr>
        <w:rPr>
          <w:rFonts w:asciiTheme="minorHAnsi" w:eastAsiaTheme="minorHAnsi" w:hAnsiTheme="minorHAnsi" w:cstheme="minorBidi"/>
          <w:color w:val="auto"/>
          <w:sz w:val="22"/>
          <w:szCs w:val="22"/>
        </w:rPr>
        <w:id w:val="1879977297"/>
        <w:docPartObj>
          <w:docPartGallery w:val="Table of Contents"/>
          <w:docPartUnique/>
        </w:docPartObj>
      </w:sdtPr>
      <w:sdtEndPr>
        <w:rPr>
          <w:b/>
          <w:bCs/>
          <w:noProof/>
        </w:rPr>
      </w:sdtEndPr>
      <w:sdtContent>
        <w:p w:rsidR="001C060F" w:rsidRPr="001C060F" w:rsidRDefault="001C060F" w:rsidP="001C060F">
          <w:pPr>
            <w:pStyle w:val="TOCHeading"/>
            <w:jc w:val="center"/>
            <w:rPr>
              <w:b/>
            </w:rPr>
          </w:pPr>
          <w:r w:rsidRPr="001C060F">
            <w:rPr>
              <w:b/>
            </w:rPr>
            <w:t>Table of Contents</w:t>
          </w:r>
        </w:p>
        <w:p w:rsidR="001C060F" w:rsidRDefault="001C060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1167795" w:history="1">
            <w:r w:rsidRPr="00710637">
              <w:rPr>
                <w:rStyle w:val="Hyperlink"/>
                <w:noProof/>
                <w:shd w:val="clear" w:color="auto" w:fill="FFFFFF"/>
              </w:rPr>
              <w:t>Introduction</w:t>
            </w:r>
            <w:r>
              <w:rPr>
                <w:noProof/>
                <w:webHidden/>
              </w:rPr>
              <w:tab/>
            </w:r>
            <w:r>
              <w:rPr>
                <w:noProof/>
                <w:webHidden/>
              </w:rPr>
              <w:fldChar w:fldCharType="begin"/>
            </w:r>
            <w:r>
              <w:rPr>
                <w:noProof/>
                <w:webHidden/>
              </w:rPr>
              <w:instrText xml:space="preserve"> PAGEREF _Toc511167795 \h </w:instrText>
            </w:r>
            <w:r>
              <w:rPr>
                <w:noProof/>
                <w:webHidden/>
              </w:rPr>
            </w:r>
            <w:r>
              <w:rPr>
                <w:noProof/>
                <w:webHidden/>
              </w:rPr>
              <w:fldChar w:fldCharType="separate"/>
            </w:r>
            <w:r>
              <w:rPr>
                <w:noProof/>
                <w:webHidden/>
              </w:rPr>
              <w:t>2</w:t>
            </w:r>
            <w:r>
              <w:rPr>
                <w:noProof/>
                <w:webHidden/>
              </w:rPr>
              <w:fldChar w:fldCharType="end"/>
            </w:r>
          </w:hyperlink>
        </w:p>
        <w:p w:rsidR="001C060F" w:rsidRDefault="00EA1E43">
          <w:pPr>
            <w:pStyle w:val="TOC1"/>
            <w:tabs>
              <w:tab w:val="right" w:leader="dot" w:pos="9350"/>
            </w:tabs>
            <w:rPr>
              <w:rFonts w:eastAsiaTheme="minorEastAsia"/>
              <w:noProof/>
            </w:rPr>
          </w:pPr>
          <w:hyperlink w:anchor="_Toc511167796" w:history="1">
            <w:r w:rsidR="001C060F" w:rsidRPr="00710637">
              <w:rPr>
                <w:rStyle w:val="Hyperlink"/>
                <w:noProof/>
                <w:shd w:val="clear" w:color="auto" w:fill="FFFFFF"/>
              </w:rPr>
              <w:t>Sustainability and Globali</w:t>
            </w:r>
            <w:r w:rsidR="00B83386">
              <w:rPr>
                <w:rStyle w:val="Hyperlink"/>
                <w:noProof/>
                <w:shd w:val="clear" w:color="auto" w:fill="FFFFFF"/>
              </w:rPr>
              <w:t>s</w:t>
            </w:r>
            <w:r w:rsidR="001C060F" w:rsidRPr="00710637">
              <w:rPr>
                <w:rStyle w:val="Hyperlink"/>
                <w:noProof/>
                <w:shd w:val="clear" w:color="auto" w:fill="FFFFFF"/>
              </w:rPr>
              <w:t>ation</w:t>
            </w:r>
            <w:r w:rsidR="001C060F">
              <w:rPr>
                <w:noProof/>
                <w:webHidden/>
              </w:rPr>
              <w:tab/>
            </w:r>
            <w:r w:rsidR="001C060F">
              <w:rPr>
                <w:noProof/>
                <w:webHidden/>
              </w:rPr>
              <w:fldChar w:fldCharType="begin"/>
            </w:r>
            <w:r w:rsidR="001C060F">
              <w:rPr>
                <w:noProof/>
                <w:webHidden/>
              </w:rPr>
              <w:instrText xml:space="preserve"> PAGEREF _Toc511167796 \h </w:instrText>
            </w:r>
            <w:r w:rsidR="001C060F">
              <w:rPr>
                <w:noProof/>
                <w:webHidden/>
              </w:rPr>
            </w:r>
            <w:r w:rsidR="001C060F">
              <w:rPr>
                <w:noProof/>
                <w:webHidden/>
              </w:rPr>
              <w:fldChar w:fldCharType="separate"/>
            </w:r>
            <w:r w:rsidR="001C060F">
              <w:rPr>
                <w:noProof/>
                <w:webHidden/>
              </w:rPr>
              <w:t>2</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797" w:history="1">
            <w:r w:rsidR="001C060F" w:rsidRPr="00710637">
              <w:rPr>
                <w:rStyle w:val="Hyperlink"/>
                <w:noProof/>
                <w:shd w:val="clear" w:color="auto" w:fill="FFFFFF"/>
              </w:rPr>
              <w:t>Global Citi</w:t>
            </w:r>
            <w:r w:rsidR="00B83386">
              <w:rPr>
                <w:rStyle w:val="Hyperlink"/>
                <w:noProof/>
                <w:shd w:val="clear" w:color="auto" w:fill="FFFFFF"/>
              </w:rPr>
              <w:t>s</w:t>
            </w:r>
            <w:r w:rsidR="001C060F" w:rsidRPr="00710637">
              <w:rPr>
                <w:rStyle w:val="Hyperlink"/>
                <w:noProof/>
                <w:shd w:val="clear" w:color="auto" w:fill="FFFFFF"/>
              </w:rPr>
              <w:t>en</w:t>
            </w:r>
            <w:r w:rsidR="001C060F">
              <w:rPr>
                <w:noProof/>
                <w:webHidden/>
              </w:rPr>
              <w:tab/>
            </w:r>
            <w:r w:rsidR="001C060F">
              <w:rPr>
                <w:noProof/>
                <w:webHidden/>
              </w:rPr>
              <w:fldChar w:fldCharType="begin"/>
            </w:r>
            <w:r w:rsidR="001C060F">
              <w:rPr>
                <w:noProof/>
                <w:webHidden/>
              </w:rPr>
              <w:instrText xml:space="preserve"> PAGEREF _Toc511167797 \h </w:instrText>
            </w:r>
            <w:r w:rsidR="001C060F">
              <w:rPr>
                <w:noProof/>
                <w:webHidden/>
              </w:rPr>
            </w:r>
            <w:r w:rsidR="001C060F">
              <w:rPr>
                <w:noProof/>
                <w:webHidden/>
              </w:rPr>
              <w:fldChar w:fldCharType="separate"/>
            </w:r>
            <w:r w:rsidR="001C060F">
              <w:rPr>
                <w:noProof/>
                <w:webHidden/>
              </w:rPr>
              <w:t>3</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798" w:history="1">
            <w:r w:rsidR="001C060F" w:rsidRPr="00710637">
              <w:rPr>
                <w:rStyle w:val="Hyperlink"/>
                <w:noProof/>
                <w:shd w:val="clear" w:color="auto" w:fill="FFFFFF"/>
              </w:rPr>
              <w:t>Two examples of sustainable project</w:t>
            </w:r>
            <w:r w:rsidR="001C060F">
              <w:rPr>
                <w:noProof/>
                <w:webHidden/>
              </w:rPr>
              <w:tab/>
            </w:r>
            <w:r w:rsidR="001C060F">
              <w:rPr>
                <w:noProof/>
                <w:webHidden/>
              </w:rPr>
              <w:fldChar w:fldCharType="begin"/>
            </w:r>
            <w:r w:rsidR="001C060F">
              <w:rPr>
                <w:noProof/>
                <w:webHidden/>
              </w:rPr>
              <w:instrText xml:space="preserve"> PAGEREF _Toc511167798 \h </w:instrText>
            </w:r>
            <w:r w:rsidR="001C060F">
              <w:rPr>
                <w:noProof/>
                <w:webHidden/>
              </w:rPr>
            </w:r>
            <w:r w:rsidR="001C060F">
              <w:rPr>
                <w:noProof/>
                <w:webHidden/>
              </w:rPr>
              <w:fldChar w:fldCharType="separate"/>
            </w:r>
            <w:r w:rsidR="001C060F">
              <w:rPr>
                <w:noProof/>
                <w:webHidden/>
              </w:rPr>
              <w:t>3</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799" w:history="1">
            <w:r w:rsidR="001C060F" w:rsidRPr="00710637">
              <w:rPr>
                <w:rStyle w:val="Hyperlink"/>
                <w:noProof/>
                <w:shd w:val="clear" w:color="auto" w:fill="FFFFFF"/>
              </w:rPr>
              <w:t>Two examples of environmental sustainability</w:t>
            </w:r>
            <w:r w:rsidR="001C060F">
              <w:rPr>
                <w:noProof/>
                <w:webHidden/>
              </w:rPr>
              <w:tab/>
            </w:r>
            <w:r w:rsidR="001C060F">
              <w:rPr>
                <w:noProof/>
                <w:webHidden/>
              </w:rPr>
              <w:fldChar w:fldCharType="begin"/>
            </w:r>
            <w:r w:rsidR="001C060F">
              <w:rPr>
                <w:noProof/>
                <w:webHidden/>
              </w:rPr>
              <w:instrText xml:space="preserve"> PAGEREF _Toc511167799 \h </w:instrText>
            </w:r>
            <w:r w:rsidR="001C060F">
              <w:rPr>
                <w:noProof/>
                <w:webHidden/>
              </w:rPr>
            </w:r>
            <w:r w:rsidR="001C060F">
              <w:rPr>
                <w:noProof/>
                <w:webHidden/>
              </w:rPr>
              <w:fldChar w:fldCharType="separate"/>
            </w:r>
            <w:r w:rsidR="001C060F">
              <w:rPr>
                <w:noProof/>
                <w:webHidden/>
              </w:rPr>
              <w:t>3</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00" w:history="1">
            <w:r w:rsidR="001C060F" w:rsidRPr="00710637">
              <w:rPr>
                <w:rStyle w:val="Hyperlink"/>
                <w:noProof/>
                <w:shd w:val="clear" w:color="auto" w:fill="FFFFFF"/>
              </w:rPr>
              <w:t>Leadership and Entrepreneurship</w:t>
            </w:r>
            <w:r w:rsidR="001C060F">
              <w:rPr>
                <w:noProof/>
                <w:webHidden/>
              </w:rPr>
              <w:tab/>
            </w:r>
            <w:r w:rsidR="001C060F">
              <w:rPr>
                <w:noProof/>
                <w:webHidden/>
              </w:rPr>
              <w:fldChar w:fldCharType="begin"/>
            </w:r>
            <w:r w:rsidR="001C060F">
              <w:rPr>
                <w:noProof/>
                <w:webHidden/>
              </w:rPr>
              <w:instrText xml:space="preserve"> PAGEREF _Toc511167800 \h </w:instrText>
            </w:r>
            <w:r w:rsidR="001C060F">
              <w:rPr>
                <w:noProof/>
                <w:webHidden/>
              </w:rPr>
            </w:r>
            <w:r w:rsidR="001C060F">
              <w:rPr>
                <w:noProof/>
                <w:webHidden/>
              </w:rPr>
              <w:fldChar w:fldCharType="separate"/>
            </w:r>
            <w:r w:rsidR="001C060F">
              <w:rPr>
                <w:noProof/>
                <w:webHidden/>
              </w:rPr>
              <w:t>4</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801" w:history="1">
            <w:r w:rsidR="001C060F" w:rsidRPr="00710637">
              <w:rPr>
                <w:rStyle w:val="Hyperlink"/>
                <w:noProof/>
                <w:shd w:val="clear" w:color="auto" w:fill="FFFFFF"/>
              </w:rPr>
              <w:t>Relationships between Entrepreneurship and Leadership</w:t>
            </w:r>
            <w:r w:rsidR="001C060F">
              <w:rPr>
                <w:noProof/>
                <w:webHidden/>
              </w:rPr>
              <w:tab/>
            </w:r>
            <w:r w:rsidR="001C060F">
              <w:rPr>
                <w:noProof/>
                <w:webHidden/>
              </w:rPr>
              <w:fldChar w:fldCharType="begin"/>
            </w:r>
            <w:r w:rsidR="001C060F">
              <w:rPr>
                <w:noProof/>
                <w:webHidden/>
              </w:rPr>
              <w:instrText xml:space="preserve"> PAGEREF _Toc511167801 \h </w:instrText>
            </w:r>
            <w:r w:rsidR="001C060F">
              <w:rPr>
                <w:noProof/>
                <w:webHidden/>
              </w:rPr>
            </w:r>
            <w:r w:rsidR="001C060F">
              <w:rPr>
                <w:noProof/>
                <w:webHidden/>
              </w:rPr>
              <w:fldChar w:fldCharType="separate"/>
            </w:r>
            <w:r w:rsidR="001C060F">
              <w:rPr>
                <w:noProof/>
                <w:webHidden/>
              </w:rPr>
              <w:t>4</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02" w:history="1">
            <w:r w:rsidR="001C060F" w:rsidRPr="00710637">
              <w:rPr>
                <w:rStyle w:val="Hyperlink"/>
                <w:noProof/>
                <w:shd w:val="clear" w:color="auto" w:fill="FFFFFF"/>
              </w:rPr>
              <w:t>Community Participation</w:t>
            </w:r>
            <w:r w:rsidR="001C060F">
              <w:rPr>
                <w:noProof/>
                <w:webHidden/>
              </w:rPr>
              <w:tab/>
            </w:r>
            <w:r w:rsidR="001C060F">
              <w:rPr>
                <w:noProof/>
                <w:webHidden/>
              </w:rPr>
              <w:fldChar w:fldCharType="begin"/>
            </w:r>
            <w:r w:rsidR="001C060F">
              <w:rPr>
                <w:noProof/>
                <w:webHidden/>
              </w:rPr>
              <w:instrText xml:space="preserve"> PAGEREF _Toc511167802 \h </w:instrText>
            </w:r>
            <w:r w:rsidR="001C060F">
              <w:rPr>
                <w:noProof/>
                <w:webHidden/>
              </w:rPr>
            </w:r>
            <w:r w:rsidR="001C060F">
              <w:rPr>
                <w:noProof/>
                <w:webHidden/>
              </w:rPr>
              <w:fldChar w:fldCharType="separate"/>
            </w:r>
            <w:r w:rsidR="001C060F">
              <w:rPr>
                <w:noProof/>
                <w:webHidden/>
              </w:rPr>
              <w:t>4</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803" w:history="1">
            <w:r w:rsidR="001C060F" w:rsidRPr="00710637">
              <w:rPr>
                <w:rStyle w:val="Hyperlink"/>
                <w:noProof/>
                <w:shd w:val="clear" w:color="auto" w:fill="FFFFFF"/>
              </w:rPr>
              <w:t>Benefits of community participation</w:t>
            </w:r>
            <w:r w:rsidR="001C060F">
              <w:rPr>
                <w:noProof/>
                <w:webHidden/>
              </w:rPr>
              <w:tab/>
            </w:r>
            <w:r w:rsidR="001C060F">
              <w:rPr>
                <w:noProof/>
                <w:webHidden/>
              </w:rPr>
              <w:fldChar w:fldCharType="begin"/>
            </w:r>
            <w:r w:rsidR="001C060F">
              <w:rPr>
                <w:noProof/>
                <w:webHidden/>
              </w:rPr>
              <w:instrText xml:space="preserve"> PAGEREF _Toc511167803 \h </w:instrText>
            </w:r>
            <w:r w:rsidR="001C060F">
              <w:rPr>
                <w:noProof/>
                <w:webHidden/>
              </w:rPr>
            </w:r>
            <w:r w:rsidR="001C060F">
              <w:rPr>
                <w:noProof/>
                <w:webHidden/>
              </w:rPr>
              <w:fldChar w:fldCharType="separate"/>
            </w:r>
            <w:r w:rsidR="001C060F">
              <w:rPr>
                <w:noProof/>
                <w:webHidden/>
              </w:rPr>
              <w:t>4</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04" w:history="1">
            <w:r w:rsidR="001C060F" w:rsidRPr="00710637">
              <w:rPr>
                <w:rStyle w:val="Hyperlink"/>
                <w:noProof/>
                <w:shd w:val="clear" w:color="auto" w:fill="FFFFFF"/>
              </w:rPr>
              <w:t>Three skills which I have developed and applied in the project</w:t>
            </w:r>
            <w:r w:rsidR="001C060F">
              <w:rPr>
                <w:noProof/>
                <w:webHidden/>
              </w:rPr>
              <w:tab/>
            </w:r>
            <w:r w:rsidR="001C060F">
              <w:rPr>
                <w:noProof/>
                <w:webHidden/>
              </w:rPr>
              <w:fldChar w:fldCharType="begin"/>
            </w:r>
            <w:r w:rsidR="001C060F">
              <w:rPr>
                <w:noProof/>
                <w:webHidden/>
              </w:rPr>
              <w:instrText xml:space="preserve"> PAGEREF _Toc511167804 \h </w:instrText>
            </w:r>
            <w:r w:rsidR="001C060F">
              <w:rPr>
                <w:noProof/>
                <w:webHidden/>
              </w:rPr>
            </w:r>
            <w:r w:rsidR="001C060F">
              <w:rPr>
                <w:noProof/>
                <w:webHidden/>
              </w:rPr>
              <w:fldChar w:fldCharType="separate"/>
            </w:r>
            <w:r w:rsidR="001C060F">
              <w:rPr>
                <w:noProof/>
                <w:webHidden/>
              </w:rPr>
              <w:t>5</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805" w:history="1">
            <w:r w:rsidR="001C060F" w:rsidRPr="00710637">
              <w:rPr>
                <w:rStyle w:val="Hyperlink"/>
                <w:noProof/>
                <w:shd w:val="clear" w:color="auto" w:fill="FFFFFF"/>
              </w:rPr>
              <w:t>Time management</w:t>
            </w:r>
            <w:r w:rsidR="001C060F">
              <w:rPr>
                <w:noProof/>
                <w:webHidden/>
              </w:rPr>
              <w:tab/>
            </w:r>
            <w:r w:rsidR="001C060F">
              <w:rPr>
                <w:noProof/>
                <w:webHidden/>
              </w:rPr>
              <w:fldChar w:fldCharType="begin"/>
            </w:r>
            <w:r w:rsidR="001C060F">
              <w:rPr>
                <w:noProof/>
                <w:webHidden/>
              </w:rPr>
              <w:instrText xml:space="preserve"> PAGEREF _Toc511167805 \h </w:instrText>
            </w:r>
            <w:r w:rsidR="001C060F">
              <w:rPr>
                <w:noProof/>
                <w:webHidden/>
              </w:rPr>
            </w:r>
            <w:r w:rsidR="001C060F">
              <w:rPr>
                <w:noProof/>
                <w:webHidden/>
              </w:rPr>
              <w:fldChar w:fldCharType="separate"/>
            </w:r>
            <w:r w:rsidR="001C060F">
              <w:rPr>
                <w:noProof/>
                <w:webHidden/>
              </w:rPr>
              <w:t>5</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806" w:history="1">
            <w:r w:rsidR="001C060F" w:rsidRPr="00710637">
              <w:rPr>
                <w:rStyle w:val="Hyperlink"/>
                <w:noProof/>
                <w:shd w:val="clear" w:color="auto" w:fill="FFFFFF"/>
              </w:rPr>
              <w:t>Interpersonal communication</w:t>
            </w:r>
            <w:r w:rsidR="001C060F">
              <w:rPr>
                <w:noProof/>
                <w:webHidden/>
              </w:rPr>
              <w:tab/>
            </w:r>
            <w:r w:rsidR="001C060F">
              <w:rPr>
                <w:noProof/>
                <w:webHidden/>
              </w:rPr>
              <w:fldChar w:fldCharType="begin"/>
            </w:r>
            <w:r w:rsidR="001C060F">
              <w:rPr>
                <w:noProof/>
                <w:webHidden/>
              </w:rPr>
              <w:instrText xml:space="preserve"> PAGEREF _Toc511167806 \h </w:instrText>
            </w:r>
            <w:r w:rsidR="001C060F">
              <w:rPr>
                <w:noProof/>
                <w:webHidden/>
              </w:rPr>
            </w:r>
            <w:r w:rsidR="001C060F">
              <w:rPr>
                <w:noProof/>
                <w:webHidden/>
              </w:rPr>
              <w:fldChar w:fldCharType="separate"/>
            </w:r>
            <w:r w:rsidR="001C060F">
              <w:rPr>
                <w:noProof/>
                <w:webHidden/>
              </w:rPr>
              <w:t>5</w:t>
            </w:r>
            <w:r w:rsidR="001C060F">
              <w:rPr>
                <w:noProof/>
                <w:webHidden/>
              </w:rPr>
              <w:fldChar w:fldCharType="end"/>
            </w:r>
          </w:hyperlink>
        </w:p>
        <w:p w:rsidR="001C060F" w:rsidRDefault="00EA1E43">
          <w:pPr>
            <w:pStyle w:val="TOC2"/>
            <w:tabs>
              <w:tab w:val="right" w:leader="dot" w:pos="9350"/>
            </w:tabs>
            <w:rPr>
              <w:rFonts w:eastAsiaTheme="minorEastAsia"/>
              <w:noProof/>
            </w:rPr>
          </w:pPr>
          <w:hyperlink w:anchor="_Toc511167807" w:history="1">
            <w:r w:rsidR="001C060F" w:rsidRPr="00710637">
              <w:rPr>
                <w:rStyle w:val="Hyperlink"/>
                <w:noProof/>
                <w:shd w:val="clear" w:color="auto" w:fill="FFFFFF"/>
              </w:rPr>
              <w:t>Networking</w:t>
            </w:r>
            <w:r w:rsidR="001C060F">
              <w:rPr>
                <w:noProof/>
                <w:webHidden/>
              </w:rPr>
              <w:tab/>
            </w:r>
            <w:r w:rsidR="001C060F">
              <w:rPr>
                <w:noProof/>
                <w:webHidden/>
              </w:rPr>
              <w:fldChar w:fldCharType="begin"/>
            </w:r>
            <w:r w:rsidR="001C060F">
              <w:rPr>
                <w:noProof/>
                <w:webHidden/>
              </w:rPr>
              <w:instrText xml:space="preserve"> PAGEREF _Toc511167807 \h </w:instrText>
            </w:r>
            <w:r w:rsidR="001C060F">
              <w:rPr>
                <w:noProof/>
                <w:webHidden/>
              </w:rPr>
            </w:r>
            <w:r w:rsidR="001C060F">
              <w:rPr>
                <w:noProof/>
                <w:webHidden/>
              </w:rPr>
              <w:fldChar w:fldCharType="separate"/>
            </w:r>
            <w:r w:rsidR="001C060F">
              <w:rPr>
                <w:noProof/>
                <w:webHidden/>
              </w:rPr>
              <w:t>6</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08" w:history="1">
            <w:r w:rsidR="001C060F" w:rsidRPr="00710637">
              <w:rPr>
                <w:rStyle w:val="Hyperlink"/>
                <w:noProof/>
                <w:shd w:val="clear" w:color="auto" w:fill="FFFFFF"/>
              </w:rPr>
              <w:t>Conclusion</w:t>
            </w:r>
            <w:r w:rsidR="001C060F">
              <w:rPr>
                <w:noProof/>
                <w:webHidden/>
              </w:rPr>
              <w:tab/>
            </w:r>
            <w:r w:rsidR="001C060F">
              <w:rPr>
                <w:noProof/>
                <w:webHidden/>
              </w:rPr>
              <w:fldChar w:fldCharType="begin"/>
            </w:r>
            <w:r w:rsidR="001C060F">
              <w:rPr>
                <w:noProof/>
                <w:webHidden/>
              </w:rPr>
              <w:instrText xml:space="preserve"> PAGEREF _Toc511167808 \h </w:instrText>
            </w:r>
            <w:r w:rsidR="001C060F">
              <w:rPr>
                <w:noProof/>
                <w:webHidden/>
              </w:rPr>
            </w:r>
            <w:r w:rsidR="001C060F">
              <w:rPr>
                <w:noProof/>
                <w:webHidden/>
              </w:rPr>
              <w:fldChar w:fldCharType="separate"/>
            </w:r>
            <w:r w:rsidR="001C060F">
              <w:rPr>
                <w:noProof/>
                <w:webHidden/>
              </w:rPr>
              <w:t>6</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09" w:history="1">
            <w:r w:rsidR="001C060F" w:rsidRPr="00710637">
              <w:rPr>
                <w:rStyle w:val="Hyperlink"/>
                <w:rFonts w:eastAsia="Times New Roman"/>
                <w:noProof/>
              </w:rPr>
              <w:t>References</w:t>
            </w:r>
            <w:r w:rsidR="001C060F">
              <w:rPr>
                <w:noProof/>
                <w:webHidden/>
              </w:rPr>
              <w:tab/>
            </w:r>
            <w:r w:rsidR="001C060F">
              <w:rPr>
                <w:noProof/>
                <w:webHidden/>
              </w:rPr>
              <w:fldChar w:fldCharType="begin"/>
            </w:r>
            <w:r w:rsidR="001C060F">
              <w:rPr>
                <w:noProof/>
                <w:webHidden/>
              </w:rPr>
              <w:instrText xml:space="preserve"> PAGEREF _Toc511167809 \h </w:instrText>
            </w:r>
            <w:r w:rsidR="001C060F">
              <w:rPr>
                <w:noProof/>
                <w:webHidden/>
              </w:rPr>
            </w:r>
            <w:r w:rsidR="001C060F">
              <w:rPr>
                <w:noProof/>
                <w:webHidden/>
              </w:rPr>
              <w:fldChar w:fldCharType="separate"/>
            </w:r>
            <w:r w:rsidR="001C060F">
              <w:rPr>
                <w:noProof/>
                <w:webHidden/>
              </w:rPr>
              <w:t>6</w:t>
            </w:r>
            <w:r w:rsidR="001C060F">
              <w:rPr>
                <w:noProof/>
                <w:webHidden/>
              </w:rPr>
              <w:fldChar w:fldCharType="end"/>
            </w:r>
          </w:hyperlink>
        </w:p>
        <w:p w:rsidR="001C060F" w:rsidRDefault="00EA1E43">
          <w:pPr>
            <w:pStyle w:val="TOC1"/>
            <w:tabs>
              <w:tab w:val="right" w:leader="dot" w:pos="9350"/>
            </w:tabs>
            <w:rPr>
              <w:rFonts w:eastAsiaTheme="minorEastAsia"/>
              <w:noProof/>
            </w:rPr>
          </w:pPr>
          <w:hyperlink w:anchor="_Toc511167810" w:history="1">
            <w:r w:rsidR="001C060F" w:rsidRPr="00710637">
              <w:rPr>
                <w:rStyle w:val="Hyperlink"/>
                <w:noProof/>
                <w:shd w:val="clear" w:color="auto" w:fill="FFFFFF"/>
              </w:rPr>
              <w:t>Appendix</w:t>
            </w:r>
            <w:r w:rsidR="001C060F">
              <w:rPr>
                <w:noProof/>
                <w:webHidden/>
              </w:rPr>
              <w:tab/>
            </w:r>
            <w:r w:rsidR="001C060F">
              <w:rPr>
                <w:noProof/>
                <w:webHidden/>
              </w:rPr>
              <w:fldChar w:fldCharType="begin"/>
            </w:r>
            <w:r w:rsidR="001C060F">
              <w:rPr>
                <w:noProof/>
                <w:webHidden/>
              </w:rPr>
              <w:instrText xml:space="preserve"> PAGEREF _Toc511167810 \h </w:instrText>
            </w:r>
            <w:r w:rsidR="001C060F">
              <w:rPr>
                <w:noProof/>
                <w:webHidden/>
              </w:rPr>
            </w:r>
            <w:r w:rsidR="001C060F">
              <w:rPr>
                <w:noProof/>
                <w:webHidden/>
              </w:rPr>
              <w:fldChar w:fldCharType="separate"/>
            </w:r>
            <w:r w:rsidR="001C060F">
              <w:rPr>
                <w:noProof/>
                <w:webHidden/>
              </w:rPr>
              <w:t>7</w:t>
            </w:r>
            <w:r w:rsidR="001C060F">
              <w:rPr>
                <w:noProof/>
                <w:webHidden/>
              </w:rPr>
              <w:fldChar w:fldCharType="end"/>
            </w:r>
          </w:hyperlink>
        </w:p>
        <w:p w:rsidR="001C060F" w:rsidRDefault="001C060F">
          <w:r>
            <w:rPr>
              <w:b/>
              <w:bCs/>
              <w:noProof/>
            </w:rPr>
            <w:fldChar w:fldCharType="end"/>
          </w:r>
        </w:p>
      </w:sdtContent>
    </w:sdt>
    <w:p w:rsidR="009D4A27" w:rsidRDefault="00E55859" w:rsidP="006D2FF3">
      <w:pPr>
        <w:pStyle w:val="Heading1"/>
        <w:rPr>
          <w:shd w:val="clear" w:color="auto" w:fill="FFFFFF"/>
        </w:rPr>
      </w:pPr>
      <w:bookmarkStart w:id="0" w:name="_Toc511167795"/>
      <w:r>
        <w:rPr>
          <w:shd w:val="clear" w:color="auto" w:fill="FFFFFF"/>
        </w:rPr>
        <w:lastRenderedPageBreak/>
        <w:t>Introduction</w:t>
      </w:r>
      <w:bookmarkEnd w:id="0"/>
    </w:p>
    <w:p w:rsidR="00E55859" w:rsidRDefault="00152E2D"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Employability refers to the skills, experiences and knowledge required to get employed. People get their desired job by acquiring adequate skills and knowledge in the expected field</w:t>
      </w:r>
      <w:r w:rsidR="00A35733">
        <w:rPr>
          <w:rFonts w:ascii="Times New Roman" w:hAnsi="Times New Roman" w:cs="Times New Roman"/>
          <w:sz w:val="24"/>
          <w:szCs w:val="24"/>
          <w:shd w:val="clear" w:color="auto" w:fill="FFFFFF"/>
        </w:rPr>
        <w:t xml:space="preserve"> </w:t>
      </w:r>
      <w:r w:rsidR="00A35733" w:rsidRPr="009D4A27">
        <w:rPr>
          <w:rFonts w:ascii="Times New Roman" w:hAnsi="Times New Roman" w:cs="Times New Roman"/>
          <w:sz w:val="24"/>
          <w:szCs w:val="24"/>
          <w:shd w:val="clear" w:color="auto" w:fill="FFFFFF"/>
        </w:rPr>
        <w:t>(Chen, 2016)</w:t>
      </w:r>
      <w:r>
        <w:rPr>
          <w:rFonts w:ascii="Times New Roman" w:hAnsi="Times New Roman" w:cs="Times New Roman"/>
          <w:sz w:val="24"/>
          <w:szCs w:val="24"/>
          <w:shd w:val="clear" w:color="auto" w:fill="FFFFFF"/>
        </w:rPr>
        <w:t>. But the leadership and entrepreneurial skills are not found in all types of people. This is one of the influential factors of making the success of business. Again, the community participation is the way of getting closure of different people from different countries, nations or the same area to a project</w:t>
      </w:r>
      <w:r w:rsidR="00A35733" w:rsidRPr="009D4A27">
        <w:rPr>
          <w:rFonts w:ascii="Times New Roman" w:hAnsi="Times New Roman" w:cs="Times New Roman"/>
          <w:sz w:val="24"/>
          <w:szCs w:val="24"/>
          <w:shd w:val="clear" w:color="auto" w:fill="FFFFFF"/>
        </w:rPr>
        <w:t xml:space="preserve"> (</w:t>
      </w:r>
      <w:proofErr w:type="spellStart"/>
      <w:r w:rsidR="00A35733" w:rsidRPr="009D4A27">
        <w:rPr>
          <w:rFonts w:ascii="Times New Roman" w:hAnsi="Times New Roman" w:cs="Times New Roman"/>
          <w:sz w:val="24"/>
          <w:szCs w:val="24"/>
          <w:shd w:val="clear" w:color="auto" w:fill="FFFFFF"/>
        </w:rPr>
        <w:t>Furtner</w:t>
      </w:r>
      <w:proofErr w:type="spellEnd"/>
      <w:r w:rsidR="00A35733" w:rsidRPr="009D4A27">
        <w:rPr>
          <w:rFonts w:ascii="Times New Roman" w:hAnsi="Times New Roman" w:cs="Times New Roman"/>
          <w:sz w:val="24"/>
          <w:szCs w:val="24"/>
          <w:shd w:val="clear" w:color="auto" w:fill="FFFFFF"/>
        </w:rPr>
        <w:t>, 2010)</w:t>
      </w:r>
      <w:r>
        <w:rPr>
          <w:rFonts w:ascii="Times New Roman" w:hAnsi="Times New Roman" w:cs="Times New Roman"/>
          <w:sz w:val="24"/>
          <w:szCs w:val="24"/>
          <w:shd w:val="clear" w:color="auto" w:fill="FFFFFF"/>
        </w:rPr>
        <w:t xml:space="preserve">. For </w:t>
      </w:r>
      <w:r w:rsidR="0060352F">
        <w:rPr>
          <w:rFonts w:ascii="Times New Roman" w:hAnsi="Times New Roman" w:cs="Times New Roman"/>
          <w:sz w:val="24"/>
          <w:szCs w:val="24"/>
          <w:shd w:val="clear" w:color="auto" w:fill="FFFFFF"/>
        </w:rPr>
        <w:t>example, sports is a</w:t>
      </w:r>
      <w:r>
        <w:rPr>
          <w:rFonts w:ascii="Times New Roman" w:hAnsi="Times New Roman" w:cs="Times New Roman"/>
          <w:sz w:val="24"/>
          <w:szCs w:val="24"/>
          <w:shd w:val="clear" w:color="auto" w:fill="FFFFFF"/>
        </w:rPr>
        <w:t xml:space="preserve"> prominent example of community participation. In contrary, </w:t>
      </w:r>
      <w:r w:rsidR="0060352F">
        <w:rPr>
          <w:rFonts w:ascii="Times New Roman" w:hAnsi="Times New Roman" w:cs="Times New Roman"/>
          <w:sz w:val="24"/>
          <w:szCs w:val="24"/>
          <w:shd w:val="clear" w:color="auto" w:fill="FFFFFF"/>
        </w:rPr>
        <w:t>sustainability</w:t>
      </w:r>
      <w:r>
        <w:rPr>
          <w:rFonts w:ascii="Times New Roman" w:hAnsi="Times New Roman" w:cs="Times New Roman"/>
          <w:sz w:val="24"/>
          <w:szCs w:val="24"/>
          <w:shd w:val="clear" w:color="auto" w:fill="FFFFFF"/>
        </w:rPr>
        <w:t xml:space="preserve"> refers to the viability of a project in term of the quality and friendliness of the project. Throughout this assignment, I will show some</w:t>
      </w:r>
      <w:r w:rsidR="0042132D">
        <w:rPr>
          <w:rFonts w:ascii="Times New Roman" w:hAnsi="Times New Roman" w:cs="Times New Roman"/>
          <w:sz w:val="24"/>
          <w:szCs w:val="24"/>
          <w:shd w:val="clear" w:color="auto" w:fill="FFFFFF"/>
        </w:rPr>
        <w:t xml:space="preserve"> reflective discussions</w:t>
      </w:r>
      <w:r>
        <w:rPr>
          <w:rFonts w:ascii="Times New Roman" w:hAnsi="Times New Roman" w:cs="Times New Roman"/>
          <w:sz w:val="24"/>
          <w:szCs w:val="24"/>
          <w:shd w:val="clear" w:color="auto" w:fill="FFFFFF"/>
        </w:rPr>
        <w:t xml:space="preserve"> of these issues.</w:t>
      </w:r>
    </w:p>
    <w:p w:rsidR="00152E2D" w:rsidRDefault="0042132D" w:rsidP="006D2FF3">
      <w:pPr>
        <w:pStyle w:val="Heading1"/>
        <w:rPr>
          <w:shd w:val="clear" w:color="auto" w:fill="FFFFFF"/>
        </w:rPr>
      </w:pPr>
      <w:bookmarkStart w:id="1" w:name="_Toc511167796"/>
      <w:r>
        <w:rPr>
          <w:shd w:val="clear" w:color="auto" w:fill="FFFFFF"/>
        </w:rPr>
        <w:t xml:space="preserve">Sustainability </w:t>
      </w:r>
      <w:r w:rsidR="003B5D42">
        <w:rPr>
          <w:shd w:val="clear" w:color="auto" w:fill="FFFFFF"/>
        </w:rPr>
        <w:t xml:space="preserve">and </w:t>
      </w:r>
      <w:bookmarkEnd w:id="1"/>
      <w:r w:rsidR="00EA1E43">
        <w:rPr>
          <w:shd w:val="clear" w:color="auto" w:fill="FFFFFF"/>
        </w:rPr>
        <w:t>Globalization</w:t>
      </w:r>
    </w:p>
    <w:p w:rsidR="008C1666" w:rsidRDefault="009E4755"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learned several important issues regarding the sustainability and globali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through the collaborative work with the group mates. The term sustainability refers to the balance between the present and future generation</w:t>
      </w:r>
      <w:r w:rsidR="00A35733">
        <w:rPr>
          <w:rFonts w:ascii="Times New Roman" w:hAnsi="Times New Roman" w:cs="Times New Roman"/>
          <w:sz w:val="24"/>
          <w:szCs w:val="24"/>
          <w:shd w:val="clear" w:color="auto" w:fill="FFFFFF"/>
        </w:rPr>
        <w:t xml:space="preserve"> </w:t>
      </w:r>
      <w:r w:rsidR="00A35733" w:rsidRPr="009D4A27">
        <w:rPr>
          <w:rFonts w:ascii="Times New Roman" w:hAnsi="Times New Roman" w:cs="Times New Roman"/>
          <w:sz w:val="24"/>
          <w:szCs w:val="24"/>
          <w:shd w:val="clear" w:color="auto" w:fill="FFFFFF"/>
        </w:rPr>
        <w:t>(Chen, 2016)</w:t>
      </w:r>
      <w:r>
        <w:rPr>
          <w:rFonts w:ascii="Times New Roman" w:hAnsi="Times New Roman" w:cs="Times New Roman"/>
          <w:sz w:val="24"/>
          <w:szCs w:val="24"/>
          <w:shd w:val="clear" w:color="auto" w:fill="FFFFFF"/>
        </w:rPr>
        <w:t xml:space="preserve">. Broadly speaking, sustainability refers to leading a standard life without harming the benefits of future generation. It </w:t>
      </w:r>
      <w:r w:rsidR="008C1666">
        <w:rPr>
          <w:rFonts w:ascii="Times New Roman" w:hAnsi="Times New Roman" w:cs="Times New Roman"/>
          <w:sz w:val="24"/>
          <w:szCs w:val="24"/>
          <w:shd w:val="clear" w:color="auto" w:fill="FFFFFF"/>
        </w:rPr>
        <w:t>is a</w:t>
      </w:r>
      <w:r>
        <w:rPr>
          <w:rFonts w:ascii="Times New Roman" w:hAnsi="Times New Roman" w:cs="Times New Roman"/>
          <w:sz w:val="24"/>
          <w:szCs w:val="24"/>
          <w:shd w:val="clear" w:color="auto" w:fill="FFFFFF"/>
        </w:rPr>
        <w:t xml:space="preserve"> complex issue and covers many things. </w:t>
      </w:r>
      <w:r w:rsidR="008C1666">
        <w:rPr>
          <w:rFonts w:ascii="Times New Roman" w:hAnsi="Times New Roman" w:cs="Times New Roman"/>
          <w:sz w:val="24"/>
          <w:szCs w:val="24"/>
          <w:shd w:val="clear" w:color="auto" w:fill="FFFFFF"/>
        </w:rPr>
        <w:t xml:space="preserve">Specially, it is mostly related to the environmental concern that may affect the interest of and living standard of future generation. </w:t>
      </w:r>
      <w:r>
        <w:rPr>
          <w:rFonts w:ascii="Times New Roman" w:hAnsi="Times New Roman" w:cs="Times New Roman"/>
          <w:sz w:val="24"/>
          <w:szCs w:val="24"/>
          <w:shd w:val="clear" w:color="auto" w:fill="FFFFFF"/>
        </w:rPr>
        <w:t>The word sustainability has three pillars which are essentials for sustainable development or activities</w:t>
      </w:r>
      <w:r w:rsidR="008C1666">
        <w:rPr>
          <w:rFonts w:ascii="Times New Roman" w:hAnsi="Times New Roman" w:cs="Times New Roman"/>
          <w:sz w:val="24"/>
          <w:szCs w:val="24"/>
          <w:shd w:val="clear" w:color="auto" w:fill="FFFFFF"/>
        </w:rPr>
        <w:t xml:space="preserve">. </w:t>
      </w:r>
    </w:p>
    <w:p w:rsidR="008C1666" w:rsidRDefault="008C1666" w:rsidP="008C1666">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Economic development</w:t>
      </w:r>
    </w:p>
    <w:p w:rsidR="008C1666" w:rsidRDefault="008C1666" w:rsidP="008C1666">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Social development</w:t>
      </w:r>
    </w:p>
    <w:p w:rsidR="008C1666" w:rsidRPr="008C1666" w:rsidRDefault="008C1666" w:rsidP="008C1666">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Environmental protection</w:t>
      </w:r>
    </w:p>
    <w:p w:rsidR="0042132D" w:rsidRPr="006D2FF3" w:rsidRDefault="008C1666" w:rsidP="009D4A27">
      <w:pPr>
        <w:rPr>
          <w:rFonts w:ascii="Times New Roman" w:hAnsi="Times New Roman" w:cs="Times New Roman"/>
          <w:sz w:val="24"/>
          <w:szCs w:val="24"/>
        </w:rPr>
      </w:pPr>
      <w:r>
        <w:rPr>
          <w:rFonts w:ascii="Times New Roman" w:hAnsi="Times New Roman" w:cs="Times New Roman"/>
          <w:sz w:val="24"/>
          <w:szCs w:val="24"/>
          <w:shd w:val="clear" w:color="auto" w:fill="FFFFFF"/>
        </w:rPr>
        <w:t>The first pillar of sustainability is economic development. It refers that the organi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as well as people should try their best to increase the economic welfare of people by complying the sustainability guidelines beyond what is specified in rules or regulations</w:t>
      </w:r>
      <w:r w:rsidR="00A35733" w:rsidRPr="009D4A27">
        <w:rPr>
          <w:rFonts w:ascii="Times New Roman" w:hAnsi="Times New Roman" w:cs="Times New Roman"/>
          <w:sz w:val="24"/>
          <w:szCs w:val="24"/>
          <w:shd w:val="clear" w:color="auto" w:fill="FFFFFF"/>
        </w:rPr>
        <w:t xml:space="preserve"> (</w:t>
      </w:r>
      <w:proofErr w:type="spellStart"/>
      <w:r w:rsidR="00A35733" w:rsidRPr="009D4A27">
        <w:rPr>
          <w:rFonts w:ascii="Times New Roman" w:hAnsi="Times New Roman" w:cs="Times New Roman"/>
          <w:sz w:val="24"/>
          <w:szCs w:val="24"/>
          <w:shd w:val="clear" w:color="auto" w:fill="FFFFFF"/>
        </w:rPr>
        <w:t>Furtner</w:t>
      </w:r>
      <w:proofErr w:type="spellEnd"/>
      <w:r w:rsidR="00A35733" w:rsidRPr="009D4A27">
        <w:rPr>
          <w:rFonts w:ascii="Times New Roman" w:hAnsi="Times New Roman" w:cs="Times New Roman"/>
          <w:sz w:val="24"/>
          <w:szCs w:val="24"/>
          <w:shd w:val="clear" w:color="auto" w:fill="FFFFFF"/>
        </w:rPr>
        <w:t>, 2010)</w:t>
      </w:r>
      <w:r>
        <w:rPr>
          <w:rFonts w:ascii="Times New Roman" w:hAnsi="Times New Roman" w:cs="Times New Roman"/>
          <w:sz w:val="24"/>
          <w:szCs w:val="24"/>
          <w:shd w:val="clear" w:color="auto" w:fill="FFFFFF"/>
        </w:rPr>
        <w:t xml:space="preserve">.  The second pillar of sustainability </w:t>
      </w:r>
      <w:r w:rsidR="00AE1B4E">
        <w:rPr>
          <w:rFonts w:ascii="Times New Roman" w:hAnsi="Times New Roman" w:cs="Times New Roman"/>
          <w:sz w:val="24"/>
          <w:szCs w:val="24"/>
          <w:shd w:val="clear" w:color="auto" w:fill="FFFFFF"/>
        </w:rPr>
        <w:t>is social development. It refers to CSR of organi</w:t>
      </w:r>
      <w:r w:rsidR="00B83386">
        <w:rPr>
          <w:rFonts w:ascii="Times New Roman" w:hAnsi="Times New Roman" w:cs="Times New Roman"/>
          <w:sz w:val="24"/>
          <w:szCs w:val="24"/>
          <w:shd w:val="clear" w:color="auto" w:fill="FFFFFF"/>
        </w:rPr>
        <w:t>s</w:t>
      </w:r>
      <w:r w:rsidR="00AE1B4E">
        <w:rPr>
          <w:rFonts w:ascii="Times New Roman" w:hAnsi="Times New Roman" w:cs="Times New Roman"/>
          <w:sz w:val="24"/>
          <w:szCs w:val="24"/>
          <w:shd w:val="clear" w:color="auto" w:fill="FFFFFF"/>
        </w:rPr>
        <w:t>ation and the activities of people to increase the welfare of community beyond self or organi</w:t>
      </w:r>
      <w:r w:rsidR="00B83386">
        <w:rPr>
          <w:rFonts w:ascii="Times New Roman" w:hAnsi="Times New Roman" w:cs="Times New Roman"/>
          <w:sz w:val="24"/>
          <w:szCs w:val="24"/>
          <w:shd w:val="clear" w:color="auto" w:fill="FFFFFF"/>
        </w:rPr>
        <w:t>s</w:t>
      </w:r>
      <w:r w:rsidR="00AE1B4E">
        <w:rPr>
          <w:rFonts w:ascii="Times New Roman" w:hAnsi="Times New Roman" w:cs="Times New Roman"/>
          <w:sz w:val="24"/>
          <w:szCs w:val="24"/>
          <w:shd w:val="clear" w:color="auto" w:fill="FFFFFF"/>
        </w:rPr>
        <w:t>ational</w:t>
      </w:r>
      <w:bookmarkStart w:id="2" w:name="_GoBack"/>
      <w:bookmarkEnd w:id="2"/>
      <w:r w:rsidR="00AE1B4E">
        <w:rPr>
          <w:rFonts w:ascii="Times New Roman" w:hAnsi="Times New Roman" w:cs="Times New Roman"/>
          <w:sz w:val="24"/>
          <w:szCs w:val="24"/>
          <w:shd w:val="clear" w:color="auto" w:fill="FFFFFF"/>
        </w:rPr>
        <w:t xml:space="preserve"> objectives. Again, it takes into account that the activities of people or organi</w:t>
      </w:r>
      <w:r w:rsidR="00B83386">
        <w:rPr>
          <w:rFonts w:ascii="Times New Roman" w:hAnsi="Times New Roman" w:cs="Times New Roman"/>
          <w:sz w:val="24"/>
          <w:szCs w:val="24"/>
          <w:shd w:val="clear" w:color="auto" w:fill="FFFFFF"/>
        </w:rPr>
        <w:t>s</w:t>
      </w:r>
      <w:r w:rsidR="00AE1B4E">
        <w:rPr>
          <w:rFonts w:ascii="Times New Roman" w:hAnsi="Times New Roman" w:cs="Times New Roman"/>
          <w:sz w:val="24"/>
          <w:szCs w:val="24"/>
          <w:shd w:val="clear" w:color="auto" w:fill="FFFFFF"/>
        </w:rPr>
        <w:t xml:space="preserve">ation should not </w:t>
      </w:r>
      <w:r w:rsidR="00456232">
        <w:rPr>
          <w:rFonts w:ascii="Times New Roman" w:hAnsi="Times New Roman" w:cs="Times New Roman"/>
          <w:sz w:val="24"/>
          <w:szCs w:val="24"/>
          <w:shd w:val="clear" w:color="auto" w:fill="FFFFFF"/>
        </w:rPr>
        <w:lastRenderedPageBreak/>
        <w:t>pollute or harm the community or society. Finally, the third pillar is environmental protection. It refers that the activities of people and organi</w:t>
      </w:r>
      <w:r w:rsidR="00B83386">
        <w:rPr>
          <w:rFonts w:ascii="Times New Roman" w:hAnsi="Times New Roman" w:cs="Times New Roman"/>
          <w:sz w:val="24"/>
          <w:szCs w:val="24"/>
          <w:shd w:val="clear" w:color="auto" w:fill="FFFFFF"/>
        </w:rPr>
        <w:t>s</w:t>
      </w:r>
      <w:r w:rsidR="00456232">
        <w:rPr>
          <w:rFonts w:ascii="Times New Roman" w:hAnsi="Times New Roman" w:cs="Times New Roman"/>
          <w:sz w:val="24"/>
          <w:szCs w:val="24"/>
          <w:shd w:val="clear" w:color="auto" w:fill="FFFFFF"/>
        </w:rPr>
        <w:t>ation should be environmentally friendly and congenial</w:t>
      </w:r>
      <w:r w:rsidR="00A35733">
        <w:rPr>
          <w:rFonts w:ascii="Times New Roman" w:hAnsi="Times New Roman" w:cs="Times New Roman"/>
          <w:sz w:val="24"/>
          <w:szCs w:val="24"/>
          <w:shd w:val="clear" w:color="auto" w:fill="FFFFFF"/>
        </w:rPr>
        <w:t xml:space="preserve"> </w:t>
      </w:r>
      <w:r w:rsidR="00A35733" w:rsidRPr="009D4A27">
        <w:rPr>
          <w:rFonts w:ascii="Times New Roman" w:hAnsi="Times New Roman" w:cs="Times New Roman"/>
          <w:sz w:val="24"/>
          <w:szCs w:val="24"/>
          <w:shd w:val="clear" w:color="auto" w:fill="FFFFFF"/>
        </w:rPr>
        <w:t xml:space="preserve">(Stephenson and </w:t>
      </w:r>
      <w:proofErr w:type="spellStart"/>
      <w:r w:rsidR="00A35733" w:rsidRPr="009D4A27">
        <w:rPr>
          <w:rFonts w:ascii="Times New Roman" w:hAnsi="Times New Roman" w:cs="Times New Roman"/>
          <w:sz w:val="24"/>
          <w:szCs w:val="24"/>
          <w:shd w:val="clear" w:color="auto" w:fill="FFFFFF"/>
        </w:rPr>
        <w:t>Pomerant</w:t>
      </w:r>
      <w:r w:rsidR="00B83386">
        <w:rPr>
          <w:rFonts w:ascii="Times New Roman" w:hAnsi="Times New Roman" w:cs="Times New Roman"/>
          <w:sz w:val="24"/>
          <w:szCs w:val="24"/>
          <w:shd w:val="clear" w:color="auto" w:fill="FFFFFF"/>
        </w:rPr>
        <w:t>s</w:t>
      </w:r>
      <w:proofErr w:type="spellEnd"/>
      <w:r w:rsidR="00A35733" w:rsidRPr="009D4A27">
        <w:rPr>
          <w:rFonts w:ascii="Times New Roman" w:hAnsi="Times New Roman" w:cs="Times New Roman"/>
          <w:sz w:val="24"/>
          <w:szCs w:val="24"/>
          <w:shd w:val="clear" w:color="auto" w:fill="FFFFFF"/>
        </w:rPr>
        <w:t>, 2006)</w:t>
      </w:r>
      <w:r w:rsidR="00456232">
        <w:rPr>
          <w:rFonts w:ascii="Times New Roman" w:hAnsi="Times New Roman" w:cs="Times New Roman"/>
          <w:sz w:val="24"/>
          <w:szCs w:val="24"/>
          <w:shd w:val="clear" w:color="auto" w:fill="FFFFFF"/>
        </w:rPr>
        <w:t>. We are continuously using environmental resources for our purposes, so it reduces the resources of nature. That is why we should take activities to ensure our betterment and the welfare of next generation. Due to the environmental degradation, climate is changing over the period of time. So, we should not take such action which is beneficial for current generation but potentially harmful for the next generation</w:t>
      </w:r>
      <w:r w:rsidR="006D2FF3" w:rsidRPr="009D4A27">
        <w:rPr>
          <w:rFonts w:ascii="Times New Roman" w:hAnsi="Times New Roman" w:cs="Times New Roman"/>
          <w:sz w:val="24"/>
          <w:szCs w:val="24"/>
          <w:shd w:val="clear" w:color="auto" w:fill="FFFFFF"/>
        </w:rPr>
        <w:t xml:space="preserve"> (Kagan, 2007)</w:t>
      </w:r>
      <w:r w:rsidR="00456232">
        <w:rPr>
          <w:rFonts w:ascii="Times New Roman" w:hAnsi="Times New Roman" w:cs="Times New Roman"/>
          <w:sz w:val="24"/>
          <w:szCs w:val="24"/>
          <w:shd w:val="clear" w:color="auto" w:fill="FFFFFF"/>
        </w:rPr>
        <w:t xml:space="preserve">. </w:t>
      </w:r>
    </w:p>
    <w:p w:rsidR="005D2BD3" w:rsidRPr="005D2BD3" w:rsidRDefault="005D2BD3" w:rsidP="006D2FF3">
      <w:pPr>
        <w:pStyle w:val="Heading2"/>
        <w:rPr>
          <w:shd w:val="clear" w:color="auto" w:fill="FFFFFF"/>
        </w:rPr>
      </w:pPr>
      <w:bookmarkStart w:id="3" w:name="_Toc511167797"/>
      <w:r w:rsidRPr="005D2BD3">
        <w:rPr>
          <w:shd w:val="clear" w:color="auto" w:fill="FFFFFF"/>
        </w:rPr>
        <w:t xml:space="preserve">Global </w:t>
      </w:r>
      <w:bookmarkEnd w:id="3"/>
      <w:r w:rsidR="00B83386">
        <w:rPr>
          <w:shd w:val="clear" w:color="auto" w:fill="FFFFFF"/>
        </w:rPr>
        <w:t>C</w:t>
      </w:r>
      <w:r w:rsidR="00B83386" w:rsidRPr="005D2BD3">
        <w:rPr>
          <w:shd w:val="clear" w:color="auto" w:fill="FFFFFF"/>
        </w:rPr>
        <w:t>iti</w:t>
      </w:r>
      <w:r w:rsidR="00B83386">
        <w:rPr>
          <w:shd w:val="clear" w:color="auto" w:fill="FFFFFF"/>
        </w:rPr>
        <w:t>z</w:t>
      </w:r>
      <w:r w:rsidR="00B83386" w:rsidRPr="005D2BD3">
        <w:rPr>
          <w:shd w:val="clear" w:color="auto" w:fill="FFFFFF"/>
        </w:rPr>
        <w:t>en</w:t>
      </w:r>
    </w:p>
    <w:p w:rsidR="009D4A27" w:rsidRDefault="00456232"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On the other hand, globali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refers to making a world which will reduce time barriers, cost barrier and other locational barriers</w:t>
      </w:r>
      <w:r w:rsidR="006D2FF3" w:rsidRPr="009D4A27">
        <w:rPr>
          <w:rFonts w:ascii="Times New Roman" w:hAnsi="Times New Roman" w:cs="Times New Roman"/>
          <w:sz w:val="24"/>
          <w:szCs w:val="24"/>
          <w:shd w:val="clear" w:color="auto" w:fill="FFFFFF"/>
        </w:rPr>
        <w:t xml:space="preserve"> (</w:t>
      </w:r>
      <w:proofErr w:type="spellStart"/>
      <w:r w:rsidR="006D2FF3" w:rsidRPr="009D4A27">
        <w:rPr>
          <w:rFonts w:ascii="Times New Roman" w:hAnsi="Times New Roman" w:cs="Times New Roman"/>
          <w:sz w:val="24"/>
          <w:szCs w:val="24"/>
          <w:shd w:val="clear" w:color="auto" w:fill="FFFFFF"/>
        </w:rPr>
        <w:t>Dalati</w:t>
      </w:r>
      <w:proofErr w:type="spellEnd"/>
      <w:r w:rsidR="006D2FF3" w:rsidRPr="009D4A27">
        <w:rPr>
          <w:rFonts w:ascii="Times New Roman" w:hAnsi="Times New Roman" w:cs="Times New Roman"/>
          <w:sz w:val="24"/>
          <w:szCs w:val="24"/>
          <w:shd w:val="clear" w:color="auto" w:fill="FFFFFF"/>
        </w:rPr>
        <w:t>, 2015)</w:t>
      </w:r>
      <w:r>
        <w:rPr>
          <w:rFonts w:ascii="Times New Roman" w:hAnsi="Times New Roman" w:cs="Times New Roman"/>
          <w:sz w:val="24"/>
          <w:szCs w:val="24"/>
          <w:shd w:val="clear" w:color="auto" w:fill="FFFFFF"/>
        </w:rPr>
        <w:t>. The aim of globali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is to</w:t>
      </w:r>
      <w:r w:rsidR="005D2BD3">
        <w:rPr>
          <w:rFonts w:ascii="Times New Roman" w:hAnsi="Times New Roman" w:cs="Times New Roman"/>
          <w:sz w:val="24"/>
          <w:szCs w:val="24"/>
          <w:shd w:val="clear" w:color="auto" w:fill="FFFFFF"/>
        </w:rPr>
        <w:t xml:space="preserve"> create a world where all people will get what they want within a short period of time and reasonable cost. Again, the </w:t>
      </w:r>
      <w:r w:rsidR="005D2BD3" w:rsidRPr="005D2BD3">
        <w:rPr>
          <w:rFonts w:ascii="Times New Roman" w:hAnsi="Times New Roman" w:cs="Times New Roman"/>
          <w:b/>
          <w:sz w:val="24"/>
          <w:szCs w:val="24"/>
          <w:shd w:val="clear" w:color="auto" w:fill="FFFFFF"/>
        </w:rPr>
        <w:t xml:space="preserve">global </w:t>
      </w:r>
      <w:r w:rsidR="00B83386" w:rsidRPr="005D2BD3">
        <w:rPr>
          <w:rFonts w:ascii="Times New Roman" w:hAnsi="Times New Roman" w:cs="Times New Roman"/>
          <w:b/>
          <w:sz w:val="24"/>
          <w:szCs w:val="24"/>
          <w:shd w:val="clear" w:color="auto" w:fill="FFFFFF"/>
        </w:rPr>
        <w:t>citi</w:t>
      </w:r>
      <w:r w:rsidR="00B83386">
        <w:rPr>
          <w:rFonts w:ascii="Times New Roman" w:hAnsi="Times New Roman" w:cs="Times New Roman"/>
          <w:b/>
          <w:sz w:val="24"/>
          <w:szCs w:val="24"/>
          <w:shd w:val="clear" w:color="auto" w:fill="FFFFFF"/>
        </w:rPr>
        <w:t>z</w:t>
      </w:r>
      <w:r w:rsidR="00B83386" w:rsidRPr="005D2BD3">
        <w:rPr>
          <w:rFonts w:ascii="Times New Roman" w:hAnsi="Times New Roman" w:cs="Times New Roman"/>
          <w:b/>
          <w:sz w:val="24"/>
          <w:szCs w:val="24"/>
          <w:shd w:val="clear" w:color="auto" w:fill="FFFFFF"/>
        </w:rPr>
        <w:t>en</w:t>
      </w:r>
      <w:r w:rsidR="005D2BD3">
        <w:rPr>
          <w:rFonts w:ascii="Times New Roman" w:hAnsi="Times New Roman" w:cs="Times New Roman"/>
          <w:sz w:val="24"/>
          <w:szCs w:val="24"/>
          <w:shd w:val="clear" w:color="auto" w:fill="FFFFFF"/>
        </w:rPr>
        <w:t xml:space="preserve"> refers to the issue that the people of a country can consume the benefit from any other countries. Broadly speaking, global </w:t>
      </w:r>
      <w:r w:rsidR="00B83386">
        <w:rPr>
          <w:rFonts w:ascii="Times New Roman" w:hAnsi="Times New Roman" w:cs="Times New Roman"/>
          <w:sz w:val="24"/>
          <w:szCs w:val="24"/>
          <w:shd w:val="clear" w:color="auto" w:fill="FFFFFF"/>
        </w:rPr>
        <w:t>citizen</w:t>
      </w:r>
      <w:r w:rsidR="005D2BD3">
        <w:rPr>
          <w:rFonts w:ascii="Times New Roman" w:hAnsi="Times New Roman" w:cs="Times New Roman"/>
          <w:sz w:val="24"/>
          <w:szCs w:val="24"/>
          <w:shd w:val="clear" w:color="auto" w:fill="FFFFFF"/>
        </w:rPr>
        <w:t xml:space="preserve"> is a people who is a part of the global community and contribute to that community</w:t>
      </w:r>
      <w:r w:rsidR="006D2FF3">
        <w:rPr>
          <w:rFonts w:ascii="Times New Roman" w:hAnsi="Times New Roman" w:cs="Times New Roman"/>
          <w:sz w:val="24"/>
          <w:szCs w:val="24"/>
          <w:shd w:val="clear" w:color="auto" w:fill="FFFFFF"/>
        </w:rPr>
        <w:t xml:space="preserve"> </w:t>
      </w:r>
      <w:r w:rsidR="006D2FF3" w:rsidRPr="009D4A27">
        <w:rPr>
          <w:rFonts w:ascii="Times New Roman" w:hAnsi="Times New Roman" w:cs="Times New Roman"/>
          <w:sz w:val="24"/>
          <w:szCs w:val="24"/>
          <w:shd w:val="clear" w:color="auto" w:fill="FFFFFF"/>
        </w:rPr>
        <w:t>(Christens, Speer and Peterson, 2016)</w:t>
      </w:r>
      <w:r w:rsidR="005D2BD3">
        <w:rPr>
          <w:rFonts w:ascii="Times New Roman" w:hAnsi="Times New Roman" w:cs="Times New Roman"/>
          <w:sz w:val="24"/>
          <w:szCs w:val="24"/>
          <w:shd w:val="clear" w:color="auto" w:fill="FFFFFF"/>
        </w:rPr>
        <w:t xml:space="preserve">. </w:t>
      </w:r>
    </w:p>
    <w:p w:rsidR="005D2BD3" w:rsidRDefault="005D2BD3" w:rsidP="006D2FF3">
      <w:pPr>
        <w:pStyle w:val="Heading2"/>
        <w:rPr>
          <w:shd w:val="clear" w:color="auto" w:fill="FFFFFF"/>
        </w:rPr>
      </w:pPr>
      <w:bookmarkStart w:id="4" w:name="_Toc511167798"/>
      <w:r>
        <w:rPr>
          <w:shd w:val="clear" w:color="auto" w:fill="FFFFFF"/>
        </w:rPr>
        <w:t>Two example</w:t>
      </w:r>
      <w:r w:rsidR="003843B1">
        <w:rPr>
          <w:shd w:val="clear" w:color="auto" w:fill="FFFFFF"/>
        </w:rPr>
        <w:t>s</w:t>
      </w:r>
      <w:r>
        <w:rPr>
          <w:shd w:val="clear" w:color="auto" w:fill="FFFFFF"/>
        </w:rPr>
        <w:t xml:space="preserve"> of sustainable project</w:t>
      </w:r>
      <w:bookmarkEnd w:id="4"/>
    </w:p>
    <w:p w:rsidR="005D2BD3" w:rsidRDefault="005D2BD3"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different </w:t>
      </w:r>
      <w:r w:rsidR="007F1819">
        <w:rPr>
          <w:rFonts w:ascii="Times New Roman" w:hAnsi="Times New Roman" w:cs="Times New Roman"/>
          <w:sz w:val="24"/>
          <w:szCs w:val="24"/>
          <w:shd w:val="clear" w:color="auto" w:fill="FFFFFF"/>
        </w:rPr>
        <w:t xml:space="preserve">significant examples of sustainable project. But two projects can be taken as example. First project is micro finance project of </w:t>
      </w:r>
      <w:proofErr w:type="spellStart"/>
      <w:r w:rsidR="007F1819">
        <w:rPr>
          <w:rFonts w:ascii="Times New Roman" w:hAnsi="Times New Roman" w:cs="Times New Roman"/>
          <w:sz w:val="24"/>
          <w:szCs w:val="24"/>
          <w:shd w:val="clear" w:color="auto" w:fill="FFFFFF"/>
        </w:rPr>
        <w:t>Gram</w:t>
      </w:r>
      <w:r w:rsidR="00B83386">
        <w:rPr>
          <w:rFonts w:ascii="Times New Roman" w:hAnsi="Times New Roman" w:cs="Times New Roman"/>
          <w:sz w:val="24"/>
          <w:szCs w:val="24"/>
          <w:shd w:val="clear" w:color="auto" w:fill="FFFFFF"/>
        </w:rPr>
        <w:t>m</w:t>
      </w:r>
      <w:r w:rsidR="007F1819">
        <w:rPr>
          <w:rFonts w:ascii="Times New Roman" w:hAnsi="Times New Roman" w:cs="Times New Roman"/>
          <w:sz w:val="24"/>
          <w:szCs w:val="24"/>
          <w:shd w:val="clear" w:color="auto" w:fill="FFFFFF"/>
        </w:rPr>
        <w:t>en</w:t>
      </w:r>
      <w:proofErr w:type="spellEnd"/>
      <w:r w:rsidR="007F1819">
        <w:rPr>
          <w:rFonts w:ascii="Times New Roman" w:hAnsi="Times New Roman" w:cs="Times New Roman"/>
          <w:sz w:val="24"/>
          <w:szCs w:val="24"/>
          <w:shd w:val="clear" w:color="auto" w:fill="FFFFFF"/>
        </w:rPr>
        <w:t xml:space="preserve"> bank of Bangladesh. This project has helped the people of that country to overcome their financial problems and poverty</w:t>
      </w:r>
      <w:r w:rsidR="00A35733">
        <w:rPr>
          <w:rFonts w:ascii="Times New Roman" w:hAnsi="Times New Roman" w:cs="Times New Roman"/>
          <w:sz w:val="24"/>
          <w:szCs w:val="24"/>
          <w:shd w:val="clear" w:color="auto" w:fill="FFFFFF"/>
        </w:rPr>
        <w:t xml:space="preserve"> </w:t>
      </w:r>
      <w:r w:rsidR="00A35733" w:rsidRPr="009D4A27">
        <w:rPr>
          <w:rFonts w:ascii="Times New Roman" w:hAnsi="Times New Roman" w:cs="Times New Roman"/>
          <w:sz w:val="24"/>
          <w:szCs w:val="24"/>
          <w:shd w:val="clear" w:color="auto" w:fill="FFFFFF"/>
        </w:rPr>
        <w:t xml:space="preserve">(Stephenson and </w:t>
      </w:r>
      <w:proofErr w:type="spellStart"/>
      <w:r w:rsidR="00A35733" w:rsidRPr="009D4A27">
        <w:rPr>
          <w:rFonts w:ascii="Times New Roman" w:hAnsi="Times New Roman" w:cs="Times New Roman"/>
          <w:sz w:val="24"/>
          <w:szCs w:val="24"/>
          <w:shd w:val="clear" w:color="auto" w:fill="FFFFFF"/>
        </w:rPr>
        <w:t>Pomerant</w:t>
      </w:r>
      <w:r w:rsidR="00B83386">
        <w:rPr>
          <w:rFonts w:ascii="Times New Roman" w:hAnsi="Times New Roman" w:cs="Times New Roman"/>
          <w:sz w:val="24"/>
          <w:szCs w:val="24"/>
          <w:shd w:val="clear" w:color="auto" w:fill="FFFFFF"/>
        </w:rPr>
        <w:t>s</w:t>
      </w:r>
      <w:proofErr w:type="spellEnd"/>
      <w:r w:rsidR="00A35733" w:rsidRPr="009D4A27">
        <w:rPr>
          <w:rFonts w:ascii="Times New Roman" w:hAnsi="Times New Roman" w:cs="Times New Roman"/>
          <w:sz w:val="24"/>
          <w:szCs w:val="24"/>
          <w:shd w:val="clear" w:color="auto" w:fill="FFFFFF"/>
        </w:rPr>
        <w:t>, 2006)</w:t>
      </w:r>
      <w:r w:rsidR="007F1819">
        <w:rPr>
          <w:rFonts w:ascii="Times New Roman" w:hAnsi="Times New Roman" w:cs="Times New Roman"/>
          <w:sz w:val="24"/>
          <w:szCs w:val="24"/>
          <w:shd w:val="clear" w:color="auto" w:fill="FFFFFF"/>
        </w:rPr>
        <w:t xml:space="preserve">. This project is sustainable in term of economy, society and environment. Second example of sustainable project is </w:t>
      </w:r>
      <w:proofErr w:type="spellStart"/>
      <w:r w:rsidR="007F1819">
        <w:rPr>
          <w:rFonts w:ascii="Times New Roman" w:hAnsi="Times New Roman" w:cs="Times New Roman"/>
          <w:sz w:val="24"/>
          <w:szCs w:val="24"/>
          <w:shd w:val="clear" w:color="auto" w:fill="FFFFFF"/>
        </w:rPr>
        <w:t>Viladamat</w:t>
      </w:r>
      <w:proofErr w:type="spellEnd"/>
      <w:r w:rsidR="007F1819">
        <w:rPr>
          <w:rFonts w:ascii="Times New Roman" w:hAnsi="Times New Roman" w:cs="Times New Roman"/>
          <w:sz w:val="24"/>
          <w:szCs w:val="24"/>
          <w:shd w:val="clear" w:color="auto" w:fill="FFFFFF"/>
        </w:rPr>
        <w:t xml:space="preserve"> Town Hall</w:t>
      </w:r>
      <w:r w:rsidR="003843B1">
        <w:rPr>
          <w:rFonts w:ascii="Times New Roman" w:hAnsi="Times New Roman" w:cs="Times New Roman"/>
          <w:sz w:val="24"/>
          <w:szCs w:val="24"/>
          <w:shd w:val="clear" w:color="auto" w:fill="FFFFFF"/>
        </w:rPr>
        <w:t xml:space="preserve"> in </w:t>
      </w:r>
      <w:r w:rsidR="007F1819">
        <w:rPr>
          <w:rFonts w:ascii="Times New Roman" w:hAnsi="Times New Roman" w:cs="Times New Roman"/>
          <w:sz w:val="24"/>
          <w:szCs w:val="24"/>
          <w:shd w:val="clear" w:color="auto" w:fill="FFFFFF"/>
        </w:rPr>
        <w:t>Spain</w:t>
      </w:r>
      <w:r w:rsidR="003843B1">
        <w:rPr>
          <w:rFonts w:ascii="Times New Roman" w:hAnsi="Times New Roman" w:cs="Times New Roman"/>
          <w:sz w:val="24"/>
          <w:szCs w:val="24"/>
          <w:shd w:val="clear" w:color="auto" w:fill="FFFFFF"/>
        </w:rPr>
        <w:t>. This project was taken to as a clean energy project to meet the demand of community and the environment.</w:t>
      </w:r>
    </w:p>
    <w:p w:rsidR="003843B1" w:rsidRDefault="003843B1" w:rsidP="006D2FF3">
      <w:pPr>
        <w:pStyle w:val="Heading2"/>
        <w:rPr>
          <w:shd w:val="clear" w:color="auto" w:fill="FFFFFF"/>
        </w:rPr>
      </w:pPr>
      <w:bookmarkStart w:id="5" w:name="_Toc511167799"/>
      <w:r>
        <w:rPr>
          <w:shd w:val="clear" w:color="auto" w:fill="FFFFFF"/>
        </w:rPr>
        <w:t>Two examples of environmental sustainability</w:t>
      </w:r>
      <w:bookmarkEnd w:id="5"/>
    </w:p>
    <w:p w:rsidR="003843B1" w:rsidRDefault="003843B1"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several prominent examples of projects which are environmentally sustainable. First of all is </w:t>
      </w:r>
      <w:proofErr w:type="spellStart"/>
      <w:r>
        <w:rPr>
          <w:rFonts w:ascii="Times New Roman" w:hAnsi="Times New Roman" w:cs="Times New Roman"/>
          <w:sz w:val="24"/>
          <w:szCs w:val="24"/>
          <w:shd w:val="clear" w:color="auto" w:fill="FFFFFF"/>
        </w:rPr>
        <w:t>Swindon</w:t>
      </w:r>
      <w:proofErr w:type="spellEnd"/>
      <w:r>
        <w:rPr>
          <w:rFonts w:ascii="Times New Roman" w:hAnsi="Times New Roman" w:cs="Times New Roman"/>
          <w:sz w:val="24"/>
          <w:szCs w:val="24"/>
          <w:shd w:val="clear" w:color="auto" w:fill="FFFFFF"/>
        </w:rPr>
        <w:t xml:space="preserve"> Chapel Farm Solar in UK. This project was undertaken to meet the object of becoming low carbon producing country by producing clean energy</w:t>
      </w:r>
      <w:r w:rsidR="006D2FF3" w:rsidRPr="009D4A27">
        <w:rPr>
          <w:rFonts w:ascii="Times New Roman" w:hAnsi="Times New Roman" w:cs="Times New Roman"/>
          <w:sz w:val="24"/>
          <w:szCs w:val="24"/>
          <w:shd w:val="clear" w:color="auto" w:fill="FFFFFF"/>
        </w:rPr>
        <w:t xml:space="preserve"> (</w:t>
      </w:r>
      <w:proofErr w:type="spellStart"/>
      <w:r w:rsidR="006D2FF3" w:rsidRPr="009D4A27">
        <w:rPr>
          <w:rFonts w:ascii="Times New Roman" w:hAnsi="Times New Roman" w:cs="Times New Roman"/>
          <w:sz w:val="24"/>
          <w:szCs w:val="24"/>
          <w:shd w:val="clear" w:color="auto" w:fill="FFFFFF"/>
        </w:rPr>
        <w:t>Dalati</w:t>
      </w:r>
      <w:proofErr w:type="spellEnd"/>
      <w:r w:rsidR="006D2FF3" w:rsidRPr="009D4A27">
        <w:rPr>
          <w:rFonts w:ascii="Times New Roman" w:hAnsi="Times New Roman" w:cs="Times New Roman"/>
          <w:sz w:val="24"/>
          <w:szCs w:val="24"/>
          <w:shd w:val="clear" w:color="auto" w:fill="FFFFFF"/>
        </w:rPr>
        <w:t>, 2015)</w:t>
      </w:r>
      <w:r>
        <w:rPr>
          <w:rFonts w:ascii="Times New Roman" w:hAnsi="Times New Roman" w:cs="Times New Roman"/>
          <w:sz w:val="24"/>
          <w:szCs w:val="24"/>
          <w:shd w:val="clear" w:color="auto" w:fill="FFFFFF"/>
        </w:rPr>
        <w:t xml:space="preserve">. Again, the </w:t>
      </w:r>
      <w:r>
        <w:rPr>
          <w:rFonts w:ascii="Times New Roman" w:hAnsi="Times New Roman" w:cs="Times New Roman"/>
          <w:sz w:val="24"/>
          <w:szCs w:val="24"/>
          <w:shd w:val="clear" w:color="auto" w:fill="FFFFFF"/>
        </w:rPr>
        <w:lastRenderedPageBreak/>
        <w:t>second example of environmentally sustainable project is battery operated car. This car is helpful for environment because, it does not produce harmful gas for the environment.</w:t>
      </w:r>
    </w:p>
    <w:p w:rsidR="003843B1" w:rsidRDefault="00A96DDC" w:rsidP="006D2FF3">
      <w:pPr>
        <w:pStyle w:val="Heading1"/>
        <w:rPr>
          <w:shd w:val="clear" w:color="auto" w:fill="FFFFFF"/>
        </w:rPr>
      </w:pPr>
      <w:bookmarkStart w:id="6" w:name="_Toc511167800"/>
      <w:r>
        <w:rPr>
          <w:shd w:val="clear" w:color="auto" w:fill="FFFFFF"/>
        </w:rPr>
        <w:t>Leadership and Entrepreneurship</w:t>
      </w:r>
      <w:bookmarkEnd w:id="6"/>
    </w:p>
    <w:p w:rsidR="00A96DDC" w:rsidRDefault="00A96DDC"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term leadership refers to the quality of leader to lead, guide, motivate and encourage people to achieve a certain goal. There are some unique characteristics of leaders which differentiate them from other people</w:t>
      </w:r>
      <w:r w:rsidR="006D2FF3" w:rsidRPr="009D4A27">
        <w:rPr>
          <w:rFonts w:ascii="Times New Roman" w:hAnsi="Times New Roman" w:cs="Times New Roman"/>
          <w:sz w:val="24"/>
          <w:szCs w:val="24"/>
          <w:shd w:val="clear" w:color="auto" w:fill="FFFFFF"/>
        </w:rPr>
        <w:t xml:space="preserve"> (</w:t>
      </w:r>
      <w:proofErr w:type="spellStart"/>
      <w:r w:rsidR="006D2FF3" w:rsidRPr="009D4A27">
        <w:rPr>
          <w:rFonts w:ascii="Times New Roman" w:hAnsi="Times New Roman" w:cs="Times New Roman"/>
          <w:sz w:val="24"/>
          <w:szCs w:val="24"/>
          <w:shd w:val="clear" w:color="auto" w:fill="FFFFFF"/>
        </w:rPr>
        <w:t>Kuratko</w:t>
      </w:r>
      <w:proofErr w:type="spellEnd"/>
      <w:r w:rsidR="006D2FF3" w:rsidRPr="009D4A27">
        <w:rPr>
          <w:rFonts w:ascii="Times New Roman" w:hAnsi="Times New Roman" w:cs="Times New Roman"/>
          <w:sz w:val="24"/>
          <w:szCs w:val="24"/>
          <w:shd w:val="clear" w:color="auto" w:fill="FFFFFF"/>
        </w:rPr>
        <w:t>, 2013)</w:t>
      </w:r>
      <w:r>
        <w:rPr>
          <w:rFonts w:ascii="Times New Roman" w:hAnsi="Times New Roman" w:cs="Times New Roman"/>
          <w:sz w:val="24"/>
          <w:szCs w:val="24"/>
          <w:shd w:val="clear" w:color="auto" w:fill="FFFFFF"/>
        </w:rPr>
        <w:t xml:space="preserve">. They are basically </w:t>
      </w:r>
      <w:r w:rsidR="0039348B">
        <w:rPr>
          <w:rFonts w:ascii="Times New Roman" w:hAnsi="Times New Roman" w:cs="Times New Roman"/>
          <w:sz w:val="24"/>
          <w:szCs w:val="24"/>
          <w:shd w:val="clear" w:color="auto" w:fill="FFFFFF"/>
        </w:rPr>
        <w:t xml:space="preserve">consistent to their goal and have tenacity in achieving their goal. On the other hand, entrepreneurship refers to the process of initiating, designing, </w:t>
      </w:r>
      <w:proofErr w:type="spellStart"/>
      <w:r w:rsidR="0039348B">
        <w:rPr>
          <w:rFonts w:ascii="Times New Roman" w:hAnsi="Times New Roman" w:cs="Times New Roman"/>
          <w:sz w:val="24"/>
          <w:szCs w:val="24"/>
          <w:shd w:val="clear" w:color="auto" w:fill="FFFFFF"/>
        </w:rPr>
        <w:t>organi</w:t>
      </w:r>
      <w:r w:rsidR="00B83386">
        <w:rPr>
          <w:rFonts w:ascii="Times New Roman" w:hAnsi="Times New Roman" w:cs="Times New Roman"/>
          <w:sz w:val="24"/>
          <w:szCs w:val="24"/>
          <w:shd w:val="clear" w:color="auto" w:fill="FFFFFF"/>
        </w:rPr>
        <w:t>s</w:t>
      </w:r>
      <w:r w:rsidR="0039348B">
        <w:rPr>
          <w:rFonts w:ascii="Times New Roman" w:hAnsi="Times New Roman" w:cs="Times New Roman"/>
          <w:sz w:val="24"/>
          <w:szCs w:val="24"/>
          <w:shd w:val="clear" w:color="auto" w:fill="FFFFFF"/>
        </w:rPr>
        <w:t>ing</w:t>
      </w:r>
      <w:proofErr w:type="spellEnd"/>
      <w:r w:rsidR="0039348B">
        <w:rPr>
          <w:rFonts w:ascii="Times New Roman" w:hAnsi="Times New Roman" w:cs="Times New Roman"/>
          <w:sz w:val="24"/>
          <w:szCs w:val="24"/>
          <w:shd w:val="clear" w:color="auto" w:fill="FFFFFF"/>
        </w:rPr>
        <w:t xml:space="preserve">, running and achieving the goal of business. Basically, entrepreneurs starts a small business with a small amount of capital. This business has some unique characteristics which differentiate it from other business. A good practice of leadership in retail multinational company is </w:t>
      </w:r>
      <w:r w:rsidR="00B83386">
        <w:rPr>
          <w:rFonts w:ascii="Times New Roman" w:hAnsi="Times New Roman" w:cs="Times New Roman"/>
          <w:sz w:val="24"/>
          <w:szCs w:val="24"/>
          <w:shd w:val="clear" w:color="auto" w:fill="FFFFFF"/>
        </w:rPr>
        <w:t>Amazon</w:t>
      </w:r>
      <w:r w:rsidR="0039348B">
        <w:rPr>
          <w:rFonts w:ascii="Times New Roman" w:hAnsi="Times New Roman" w:cs="Times New Roman"/>
          <w:sz w:val="24"/>
          <w:szCs w:val="24"/>
          <w:shd w:val="clear" w:color="auto" w:fill="FFFFFF"/>
        </w:rPr>
        <w:t xml:space="preserve">. Its CEO Jeff </w:t>
      </w:r>
      <w:r w:rsidR="00B83386">
        <w:rPr>
          <w:rFonts w:ascii="Times New Roman" w:hAnsi="Times New Roman" w:cs="Times New Roman"/>
          <w:sz w:val="24"/>
          <w:szCs w:val="24"/>
          <w:shd w:val="clear" w:color="auto" w:fill="FFFFFF"/>
        </w:rPr>
        <w:t>Bezos</w:t>
      </w:r>
      <w:r w:rsidR="0039348B">
        <w:rPr>
          <w:rFonts w:ascii="Times New Roman" w:hAnsi="Times New Roman" w:cs="Times New Roman"/>
          <w:sz w:val="24"/>
          <w:szCs w:val="24"/>
          <w:shd w:val="clear" w:color="auto" w:fill="FFFFFF"/>
        </w:rPr>
        <w:t xml:space="preserve"> is now the </w:t>
      </w:r>
      <w:r w:rsidR="00995958">
        <w:rPr>
          <w:rFonts w:ascii="Times New Roman" w:hAnsi="Times New Roman" w:cs="Times New Roman"/>
          <w:sz w:val="24"/>
          <w:szCs w:val="24"/>
          <w:shd w:val="clear" w:color="auto" w:fill="FFFFFF"/>
        </w:rPr>
        <w:t xml:space="preserve">wealthiest </w:t>
      </w:r>
      <w:r w:rsidR="0039348B">
        <w:rPr>
          <w:rFonts w:ascii="Times New Roman" w:hAnsi="Times New Roman" w:cs="Times New Roman"/>
          <w:sz w:val="24"/>
          <w:szCs w:val="24"/>
          <w:shd w:val="clear" w:color="auto" w:fill="FFFFFF"/>
        </w:rPr>
        <w:t xml:space="preserve">person in the world. </w:t>
      </w:r>
      <w:r w:rsidR="00995958">
        <w:rPr>
          <w:rFonts w:ascii="Times New Roman" w:hAnsi="Times New Roman" w:cs="Times New Roman"/>
          <w:sz w:val="24"/>
          <w:szCs w:val="24"/>
          <w:shd w:val="clear" w:color="auto" w:fill="FFFFFF"/>
        </w:rPr>
        <w:t>His</w:t>
      </w:r>
      <w:r w:rsidR="0039348B">
        <w:rPr>
          <w:rFonts w:ascii="Times New Roman" w:hAnsi="Times New Roman" w:cs="Times New Roman"/>
          <w:sz w:val="24"/>
          <w:szCs w:val="24"/>
          <w:shd w:val="clear" w:color="auto" w:fill="FFFFFF"/>
        </w:rPr>
        <w:t xml:space="preserve"> leadership </w:t>
      </w:r>
      <w:r w:rsidR="00995958">
        <w:rPr>
          <w:rFonts w:ascii="Times New Roman" w:hAnsi="Times New Roman" w:cs="Times New Roman"/>
          <w:sz w:val="24"/>
          <w:szCs w:val="24"/>
          <w:shd w:val="clear" w:color="auto" w:fill="FFFFFF"/>
        </w:rPr>
        <w:t>quality has lead him and his company to such position.</w:t>
      </w:r>
    </w:p>
    <w:p w:rsidR="00995958" w:rsidRDefault="00995958" w:rsidP="006D2FF3">
      <w:pPr>
        <w:pStyle w:val="Heading2"/>
        <w:rPr>
          <w:shd w:val="clear" w:color="auto" w:fill="FFFFFF"/>
        </w:rPr>
      </w:pPr>
      <w:bookmarkStart w:id="7" w:name="_Toc511167801"/>
      <w:r>
        <w:rPr>
          <w:shd w:val="clear" w:color="auto" w:fill="FFFFFF"/>
        </w:rPr>
        <w:t>Relationships between Entrepreneurship and Leadership</w:t>
      </w:r>
      <w:bookmarkEnd w:id="7"/>
    </w:p>
    <w:p w:rsidR="00995958" w:rsidRDefault="00995958"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are some similarities and dissimilarities between leadership and entrepreneurship. The basic similarities between these two concepts are that both of them try to br</w:t>
      </w:r>
      <w:r w:rsidR="009B4EFF">
        <w:rPr>
          <w:rFonts w:ascii="Times New Roman" w:hAnsi="Times New Roman" w:cs="Times New Roman"/>
          <w:sz w:val="24"/>
          <w:szCs w:val="24"/>
          <w:shd w:val="clear" w:color="auto" w:fill="FFFFFF"/>
        </w:rPr>
        <w:t>ing innovation in the business,</w:t>
      </w:r>
      <w:r>
        <w:rPr>
          <w:rFonts w:ascii="Times New Roman" w:hAnsi="Times New Roman" w:cs="Times New Roman"/>
          <w:sz w:val="24"/>
          <w:szCs w:val="24"/>
          <w:shd w:val="clear" w:color="auto" w:fill="FFFFFF"/>
        </w:rPr>
        <w:t xml:space="preserve"> they are hopeful to their </w:t>
      </w:r>
      <w:r w:rsidR="009B4EFF">
        <w:rPr>
          <w:rFonts w:ascii="Times New Roman" w:hAnsi="Times New Roman" w:cs="Times New Roman"/>
          <w:sz w:val="24"/>
          <w:szCs w:val="24"/>
          <w:shd w:val="clear" w:color="auto" w:fill="FFFFFF"/>
        </w:rPr>
        <w:t>goal and are visionary</w:t>
      </w:r>
      <w:r w:rsidR="006D2FF3" w:rsidRPr="009D4A27">
        <w:rPr>
          <w:rFonts w:ascii="Times New Roman" w:hAnsi="Times New Roman" w:cs="Times New Roman"/>
          <w:sz w:val="24"/>
          <w:szCs w:val="24"/>
          <w:shd w:val="clear" w:color="auto" w:fill="FFFFFF"/>
        </w:rPr>
        <w:t xml:space="preserve"> (Raymond, </w:t>
      </w:r>
      <w:proofErr w:type="spellStart"/>
      <w:r w:rsidR="006D2FF3" w:rsidRPr="009D4A27">
        <w:rPr>
          <w:rFonts w:ascii="Times New Roman" w:hAnsi="Times New Roman" w:cs="Times New Roman"/>
          <w:sz w:val="24"/>
          <w:szCs w:val="24"/>
          <w:shd w:val="clear" w:color="auto" w:fill="FFFFFF"/>
        </w:rPr>
        <w:t>Grenier</w:t>
      </w:r>
      <w:proofErr w:type="spellEnd"/>
      <w:r w:rsidR="006D2FF3" w:rsidRPr="009D4A27">
        <w:rPr>
          <w:rFonts w:ascii="Times New Roman" w:hAnsi="Times New Roman" w:cs="Times New Roman"/>
          <w:sz w:val="24"/>
          <w:szCs w:val="24"/>
          <w:shd w:val="clear" w:color="auto" w:fill="FFFFFF"/>
        </w:rPr>
        <w:t xml:space="preserve"> and Hanley, 2014)</w:t>
      </w:r>
      <w:r w:rsidR="009B4EFF">
        <w:rPr>
          <w:rFonts w:ascii="Times New Roman" w:hAnsi="Times New Roman" w:cs="Times New Roman"/>
          <w:sz w:val="24"/>
          <w:szCs w:val="24"/>
          <w:shd w:val="clear" w:color="auto" w:fill="FFFFFF"/>
        </w:rPr>
        <w:t>. On the other hand, the basic dissimilarities are that leaders try to influence other people to achieve goal. Whereas, entrepreneurs start a new business to achieve its goal. The goal of leader is to earn profit, whereas the goal of entrepreneurs is to make the success of business.</w:t>
      </w:r>
    </w:p>
    <w:p w:rsidR="009B4EFF" w:rsidRDefault="009B4EFF" w:rsidP="006D2FF3">
      <w:pPr>
        <w:pStyle w:val="Heading1"/>
        <w:rPr>
          <w:shd w:val="clear" w:color="auto" w:fill="FFFFFF"/>
        </w:rPr>
      </w:pPr>
      <w:bookmarkStart w:id="8" w:name="_Toc511167802"/>
      <w:r>
        <w:rPr>
          <w:shd w:val="clear" w:color="auto" w:fill="FFFFFF"/>
        </w:rPr>
        <w:t>Community Participation</w:t>
      </w:r>
      <w:bookmarkEnd w:id="8"/>
    </w:p>
    <w:p w:rsidR="009B4EFF" w:rsidRDefault="00B2528B"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Community participation refers to participation of people to a project or program. For example, sports is a source of community participation</w:t>
      </w:r>
      <w:r w:rsidR="00A35733" w:rsidRPr="009D4A27">
        <w:rPr>
          <w:rFonts w:ascii="Times New Roman" w:hAnsi="Times New Roman" w:cs="Times New Roman"/>
          <w:sz w:val="24"/>
          <w:szCs w:val="24"/>
          <w:shd w:val="clear" w:color="auto" w:fill="FFFFFF"/>
        </w:rPr>
        <w:t xml:space="preserve"> (</w:t>
      </w:r>
      <w:proofErr w:type="spellStart"/>
      <w:r w:rsidR="00A35733" w:rsidRPr="009D4A27">
        <w:rPr>
          <w:rFonts w:ascii="Times New Roman" w:hAnsi="Times New Roman" w:cs="Times New Roman"/>
          <w:sz w:val="24"/>
          <w:szCs w:val="24"/>
          <w:shd w:val="clear" w:color="auto" w:fill="FFFFFF"/>
        </w:rPr>
        <w:t>Doytch</w:t>
      </w:r>
      <w:proofErr w:type="spellEnd"/>
      <w:r w:rsidR="00A35733" w:rsidRPr="009D4A27">
        <w:rPr>
          <w:rFonts w:ascii="Times New Roman" w:hAnsi="Times New Roman" w:cs="Times New Roman"/>
          <w:sz w:val="24"/>
          <w:szCs w:val="24"/>
          <w:shd w:val="clear" w:color="auto" w:fill="FFFFFF"/>
        </w:rPr>
        <w:t>, 2013)</w:t>
      </w:r>
      <w:r>
        <w:rPr>
          <w:rFonts w:ascii="Times New Roman" w:hAnsi="Times New Roman" w:cs="Times New Roman"/>
          <w:sz w:val="24"/>
          <w:szCs w:val="24"/>
          <w:shd w:val="clear" w:color="auto" w:fill="FFFFFF"/>
        </w:rPr>
        <w:t xml:space="preserve">. Here, different classes of people participate in this program. Another example of community participation is social and cultural program. </w:t>
      </w:r>
    </w:p>
    <w:p w:rsidR="00B83386" w:rsidRDefault="00B83386" w:rsidP="009D4A27">
      <w:pPr>
        <w:rPr>
          <w:rFonts w:ascii="Times New Roman" w:hAnsi="Times New Roman" w:cs="Times New Roman"/>
          <w:sz w:val="24"/>
          <w:szCs w:val="24"/>
          <w:shd w:val="clear" w:color="auto" w:fill="FFFFFF"/>
        </w:rPr>
      </w:pPr>
    </w:p>
    <w:p w:rsidR="007F1819" w:rsidRPr="006D2FF3" w:rsidRDefault="00B2528B" w:rsidP="006D2FF3">
      <w:pPr>
        <w:pStyle w:val="Heading2"/>
        <w:rPr>
          <w:shd w:val="clear" w:color="auto" w:fill="FFFFFF"/>
        </w:rPr>
      </w:pPr>
      <w:bookmarkStart w:id="9" w:name="_Toc511167803"/>
      <w:r w:rsidRPr="006D2FF3">
        <w:rPr>
          <w:shd w:val="clear" w:color="auto" w:fill="FFFFFF"/>
        </w:rPr>
        <w:lastRenderedPageBreak/>
        <w:t>Benefits of community participation</w:t>
      </w:r>
      <w:bookmarkEnd w:id="9"/>
    </w:p>
    <w:p w:rsidR="00B2528B" w:rsidRDefault="00B2528B"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are some benefits which are provided by community participation. Some of these are given below</w:t>
      </w:r>
      <w:r w:rsidR="006D2FF3" w:rsidRPr="009D4A27">
        <w:rPr>
          <w:rFonts w:ascii="Times New Roman" w:hAnsi="Times New Roman" w:cs="Times New Roman"/>
          <w:sz w:val="24"/>
          <w:szCs w:val="24"/>
          <w:shd w:val="clear" w:color="auto" w:fill="FFFFFF"/>
        </w:rPr>
        <w:t xml:space="preserve"> (</w:t>
      </w:r>
      <w:proofErr w:type="spellStart"/>
      <w:r w:rsidR="006D2FF3" w:rsidRPr="009D4A27">
        <w:rPr>
          <w:rFonts w:ascii="Times New Roman" w:hAnsi="Times New Roman" w:cs="Times New Roman"/>
          <w:sz w:val="24"/>
          <w:szCs w:val="24"/>
          <w:shd w:val="clear" w:color="auto" w:fill="FFFFFF"/>
        </w:rPr>
        <w:t>Kuratko</w:t>
      </w:r>
      <w:proofErr w:type="spellEnd"/>
      <w:r w:rsidR="006D2FF3" w:rsidRPr="009D4A27">
        <w:rPr>
          <w:rFonts w:ascii="Times New Roman" w:hAnsi="Times New Roman" w:cs="Times New Roman"/>
          <w:sz w:val="24"/>
          <w:szCs w:val="24"/>
          <w:shd w:val="clear" w:color="auto" w:fill="FFFFFF"/>
        </w:rPr>
        <w:t>, 2013)</w:t>
      </w:r>
      <w:r>
        <w:rPr>
          <w:rFonts w:ascii="Times New Roman" w:hAnsi="Times New Roman" w:cs="Times New Roman"/>
          <w:sz w:val="24"/>
          <w:szCs w:val="24"/>
          <w:shd w:val="clear" w:color="auto" w:fill="FFFFFF"/>
        </w:rPr>
        <w:t>.</w:t>
      </w:r>
    </w:p>
    <w:p w:rsidR="00B2528B" w:rsidRDefault="00B2528B" w:rsidP="00B2528B">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is a way of building relationship with different people</w:t>
      </w:r>
    </w:p>
    <w:p w:rsidR="00B2528B" w:rsidRDefault="00B2528B" w:rsidP="00B2528B">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strengthen</w:t>
      </w:r>
      <w:r w:rsidR="00D70944">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relationship among people</w:t>
      </w:r>
    </w:p>
    <w:p w:rsidR="00B2528B" w:rsidRDefault="00D70944" w:rsidP="00B2528B">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make awareness among people about their right and responsibilities</w:t>
      </w:r>
    </w:p>
    <w:p w:rsidR="00D70944" w:rsidRDefault="00D70944" w:rsidP="00B2528B">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helps to become familiar with other people and culture</w:t>
      </w:r>
    </w:p>
    <w:p w:rsidR="00D70944" w:rsidRPr="00B2528B" w:rsidRDefault="00D70944" w:rsidP="00B2528B">
      <w:pPr>
        <w:pStyle w:val="ListParagraph"/>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Finally,, it increase social bonding and welfare</w:t>
      </w:r>
    </w:p>
    <w:p w:rsidR="009D4A27" w:rsidRPr="006D2FF3" w:rsidRDefault="00D70944" w:rsidP="009D4A27">
      <w:pPr>
        <w:rPr>
          <w:rFonts w:ascii="Times New Roman" w:hAnsi="Times New Roman" w:cs="Times New Roman"/>
          <w:sz w:val="24"/>
          <w:szCs w:val="24"/>
        </w:rPr>
      </w:pPr>
      <w:r>
        <w:rPr>
          <w:rFonts w:ascii="Times New Roman" w:hAnsi="Times New Roman" w:cs="Times New Roman"/>
          <w:sz w:val="24"/>
          <w:szCs w:val="24"/>
          <w:shd w:val="clear" w:color="auto" w:fill="FFFFFF"/>
        </w:rPr>
        <w:t>Through the research of my chosen sector, I have learned different important issues which I have included in the above sectors. However, in conducting this research I have faced some problems including time and technical barriers. But I have overcome these problems and gather vast knowledge</w:t>
      </w:r>
      <w:r w:rsidR="006D2FF3" w:rsidRPr="009D4A27">
        <w:rPr>
          <w:rFonts w:ascii="Times New Roman" w:hAnsi="Times New Roman" w:cs="Times New Roman"/>
          <w:sz w:val="24"/>
          <w:szCs w:val="24"/>
          <w:shd w:val="clear" w:color="auto" w:fill="FFFFFF"/>
        </w:rPr>
        <w:t xml:space="preserve"> (Kagan, 2007)</w:t>
      </w:r>
      <w:r>
        <w:rPr>
          <w:rFonts w:ascii="Times New Roman" w:hAnsi="Times New Roman" w:cs="Times New Roman"/>
          <w:sz w:val="24"/>
          <w:szCs w:val="24"/>
          <w:shd w:val="clear" w:color="auto" w:fill="FFFFFF"/>
        </w:rPr>
        <w:t xml:space="preserve">. </w:t>
      </w:r>
    </w:p>
    <w:p w:rsidR="00D70944" w:rsidRDefault="00D70944" w:rsidP="006D2FF3">
      <w:pPr>
        <w:pStyle w:val="Heading1"/>
        <w:rPr>
          <w:shd w:val="clear" w:color="auto" w:fill="FFFFFF"/>
        </w:rPr>
      </w:pPr>
      <w:bookmarkStart w:id="10" w:name="_Toc511167804"/>
      <w:r>
        <w:rPr>
          <w:shd w:val="clear" w:color="auto" w:fill="FFFFFF"/>
        </w:rPr>
        <w:t>Three skill</w:t>
      </w:r>
      <w:r w:rsidR="00ED46DE">
        <w:rPr>
          <w:shd w:val="clear" w:color="auto" w:fill="FFFFFF"/>
        </w:rPr>
        <w:t>s which I have developed and applied in the project</w:t>
      </w:r>
      <w:bookmarkEnd w:id="10"/>
    </w:p>
    <w:p w:rsidR="00ED46DE" w:rsidRDefault="00ED46DE" w:rsidP="006D2FF3">
      <w:pPr>
        <w:pStyle w:val="Heading2"/>
        <w:rPr>
          <w:shd w:val="clear" w:color="auto" w:fill="FFFFFF"/>
        </w:rPr>
      </w:pPr>
      <w:bookmarkStart w:id="11" w:name="_Toc511167805"/>
      <w:r>
        <w:rPr>
          <w:shd w:val="clear" w:color="auto" w:fill="FFFFFF"/>
        </w:rPr>
        <w:t>Time management</w:t>
      </w:r>
      <w:bookmarkEnd w:id="11"/>
    </w:p>
    <w:p w:rsidR="00ED46DE" w:rsidRDefault="00ED46DE"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Time management was one of the important issues. I had to maintain schedule with my group mate. Again, I had to apply the discussion in the preparation of my presentation and documents. Besides this report I have to do many things, so I have to manage time to do all activities within specified period of time</w:t>
      </w:r>
      <w:r w:rsidR="00A35733">
        <w:rPr>
          <w:rFonts w:ascii="Times New Roman" w:hAnsi="Times New Roman" w:cs="Times New Roman"/>
          <w:sz w:val="24"/>
          <w:szCs w:val="24"/>
          <w:shd w:val="clear" w:color="auto" w:fill="FFFFFF"/>
        </w:rPr>
        <w:t xml:space="preserve"> </w:t>
      </w:r>
      <w:r w:rsidR="00A35733" w:rsidRPr="009D4A27">
        <w:rPr>
          <w:rFonts w:ascii="Times New Roman" w:hAnsi="Times New Roman" w:cs="Times New Roman"/>
          <w:sz w:val="24"/>
          <w:szCs w:val="24"/>
          <w:shd w:val="clear" w:color="auto" w:fill="FFFFFF"/>
        </w:rPr>
        <w:t xml:space="preserve">(Chew and </w:t>
      </w:r>
      <w:proofErr w:type="spellStart"/>
      <w:r w:rsidR="00A35733" w:rsidRPr="009D4A27">
        <w:rPr>
          <w:rFonts w:ascii="Times New Roman" w:hAnsi="Times New Roman" w:cs="Times New Roman"/>
          <w:sz w:val="24"/>
          <w:szCs w:val="24"/>
          <w:shd w:val="clear" w:color="auto" w:fill="FFFFFF"/>
        </w:rPr>
        <w:t>Sarabia</w:t>
      </w:r>
      <w:proofErr w:type="spellEnd"/>
      <w:r w:rsidR="00A35733" w:rsidRPr="009D4A27">
        <w:rPr>
          <w:rFonts w:ascii="Times New Roman" w:hAnsi="Times New Roman" w:cs="Times New Roman"/>
          <w:sz w:val="24"/>
          <w:szCs w:val="24"/>
          <w:shd w:val="clear" w:color="auto" w:fill="FFFFFF"/>
        </w:rPr>
        <w:t>, 2016)</w:t>
      </w:r>
      <w:r>
        <w:rPr>
          <w:rFonts w:ascii="Times New Roman" w:hAnsi="Times New Roman" w:cs="Times New Roman"/>
          <w:sz w:val="24"/>
          <w:szCs w:val="24"/>
          <w:shd w:val="clear" w:color="auto" w:fill="FFFFFF"/>
        </w:rPr>
        <w:t xml:space="preserve">. During the preparation of my document I used to contact with my group mate on Skype every day or several days in a week. This time management has helped me to </w:t>
      </w:r>
      <w:r w:rsidR="008669D4">
        <w:rPr>
          <w:rFonts w:ascii="Times New Roman" w:hAnsi="Times New Roman" w:cs="Times New Roman"/>
          <w:sz w:val="24"/>
          <w:szCs w:val="24"/>
          <w:shd w:val="clear" w:color="auto" w:fill="FFFFFF"/>
        </w:rPr>
        <w:t>achieve</w:t>
      </w:r>
      <w:r>
        <w:rPr>
          <w:rFonts w:ascii="Times New Roman" w:hAnsi="Times New Roman" w:cs="Times New Roman"/>
          <w:sz w:val="24"/>
          <w:szCs w:val="24"/>
          <w:shd w:val="clear" w:color="auto" w:fill="FFFFFF"/>
        </w:rPr>
        <w:t xml:space="preserve"> my goal and to complete my work with a specified period of time. </w:t>
      </w:r>
    </w:p>
    <w:p w:rsidR="00ED46DE" w:rsidRDefault="00F9232B" w:rsidP="006D2FF3">
      <w:pPr>
        <w:pStyle w:val="Heading2"/>
        <w:rPr>
          <w:shd w:val="clear" w:color="auto" w:fill="FFFFFF"/>
        </w:rPr>
      </w:pPr>
      <w:bookmarkStart w:id="12" w:name="_Toc511167806"/>
      <w:r>
        <w:rPr>
          <w:shd w:val="clear" w:color="auto" w:fill="FFFFFF"/>
        </w:rPr>
        <w:t>Interpersonal communication</w:t>
      </w:r>
      <w:bookmarkEnd w:id="12"/>
    </w:p>
    <w:p w:rsidR="009D4A27" w:rsidRDefault="00F9232B"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Since, this assignment was a group work and required collaboration, so I had to communicate with other group members. Interpersonal communication is the communication with other people. It may be happen between two person </w:t>
      </w:r>
      <w:proofErr w:type="gramStart"/>
      <w:r>
        <w:rPr>
          <w:rFonts w:ascii="Times New Roman" w:hAnsi="Times New Roman" w:cs="Times New Roman"/>
          <w:sz w:val="24"/>
          <w:szCs w:val="24"/>
          <w:shd w:val="clear" w:color="auto" w:fill="FFFFFF"/>
        </w:rPr>
        <w:t>or</w:t>
      </w:r>
      <w:proofErr w:type="gramEnd"/>
      <w:r>
        <w:rPr>
          <w:rFonts w:ascii="Times New Roman" w:hAnsi="Times New Roman" w:cs="Times New Roman"/>
          <w:sz w:val="24"/>
          <w:szCs w:val="24"/>
          <w:shd w:val="clear" w:color="auto" w:fill="FFFFFF"/>
        </w:rPr>
        <w:t xml:space="preserve"> more than two person</w:t>
      </w:r>
      <w:r w:rsidR="00A35733" w:rsidRPr="009D4A27">
        <w:rPr>
          <w:rFonts w:ascii="Times New Roman" w:hAnsi="Times New Roman" w:cs="Times New Roman"/>
          <w:sz w:val="24"/>
          <w:szCs w:val="24"/>
          <w:shd w:val="clear" w:color="auto" w:fill="FFFFFF"/>
        </w:rPr>
        <w:t xml:space="preserve"> (</w:t>
      </w:r>
      <w:proofErr w:type="spellStart"/>
      <w:r w:rsidR="00A35733" w:rsidRPr="009D4A27">
        <w:rPr>
          <w:rFonts w:ascii="Times New Roman" w:hAnsi="Times New Roman" w:cs="Times New Roman"/>
          <w:sz w:val="24"/>
          <w:szCs w:val="24"/>
          <w:shd w:val="clear" w:color="auto" w:fill="FFFFFF"/>
        </w:rPr>
        <w:t>Doytch</w:t>
      </w:r>
      <w:proofErr w:type="spellEnd"/>
      <w:r w:rsidR="00A35733" w:rsidRPr="009D4A27">
        <w:rPr>
          <w:rFonts w:ascii="Times New Roman" w:hAnsi="Times New Roman" w:cs="Times New Roman"/>
          <w:sz w:val="24"/>
          <w:szCs w:val="24"/>
          <w:shd w:val="clear" w:color="auto" w:fill="FFFFFF"/>
        </w:rPr>
        <w:t>, 2013)</w:t>
      </w:r>
      <w:r>
        <w:rPr>
          <w:rFonts w:ascii="Times New Roman" w:hAnsi="Times New Roman" w:cs="Times New Roman"/>
          <w:sz w:val="24"/>
          <w:szCs w:val="24"/>
          <w:shd w:val="clear" w:color="auto" w:fill="FFFFFF"/>
        </w:rPr>
        <w:t xml:space="preserve">. Through this assignment, I have learned and developed interpersonal communication skills. </w:t>
      </w:r>
      <w:r>
        <w:rPr>
          <w:rFonts w:ascii="Times New Roman" w:hAnsi="Times New Roman" w:cs="Times New Roman"/>
          <w:sz w:val="24"/>
          <w:szCs w:val="24"/>
          <w:shd w:val="clear" w:color="auto" w:fill="FFFFFF"/>
        </w:rPr>
        <w:lastRenderedPageBreak/>
        <w:t>Proper communication has helped me to accomplish my work effectively and efficiently. For proper communication, I have to use effective communication channel and media. Here, I have used Skype and other social media to make communication with other group members.</w:t>
      </w:r>
    </w:p>
    <w:p w:rsidR="00F9232B" w:rsidRDefault="00F9232B" w:rsidP="006D2FF3">
      <w:pPr>
        <w:pStyle w:val="Heading2"/>
        <w:rPr>
          <w:shd w:val="clear" w:color="auto" w:fill="FFFFFF"/>
        </w:rPr>
      </w:pPr>
      <w:bookmarkStart w:id="13" w:name="_Toc511167807"/>
      <w:r>
        <w:rPr>
          <w:shd w:val="clear" w:color="auto" w:fill="FFFFFF"/>
        </w:rPr>
        <w:t>Networking</w:t>
      </w:r>
      <w:bookmarkEnd w:id="13"/>
    </w:p>
    <w:p w:rsidR="00F9232B" w:rsidRDefault="00F9232B"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Networking refers to making contact with different people. It is a system of exchanging and gathering information and idea between or among different individuals</w:t>
      </w:r>
      <w:r w:rsidR="00A35733" w:rsidRPr="009D4A27">
        <w:rPr>
          <w:rFonts w:ascii="Times New Roman" w:hAnsi="Times New Roman" w:cs="Times New Roman"/>
          <w:sz w:val="24"/>
          <w:szCs w:val="24"/>
          <w:shd w:val="clear" w:color="auto" w:fill="FFFFFF"/>
        </w:rPr>
        <w:t xml:space="preserve"> (Vercelli, 2002)</w:t>
      </w:r>
      <w:r>
        <w:rPr>
          <w:rFonts w:ascii="Times New Roman" w:hAnsi="Times New Roman" w:cs="Times New Roman"/>
          <w:sz w:val="24"/>
          <w:szCs w:val="24"/>
          <w:shd w:val="clear" w:color="auto" w:fill="FFFFFF"/>
        </w:rPr>
        <w:t xml:space="preserve">. Proper networking helps people to develop social relationship with other people and to </w:t>
      </w:r>
      <w:r w:rsidR="008260E0">
        <w:rPr>
          <w:rFonts w:ascii="Times New Roman" w:hAnsi="Times New Roman" w:cs="Times New Roman"/>
          <w:sz w:val="24"/>
          <w:szCs w:val="24"/>
          <w:shd w:val="clear" w:color="auto" w:fill="FFFFFF"/>
        </w:rPr>
        <w:t>gather new information or idea. Through my work, I have learned to build a network of relationship with other people to accomplish my work. Proper networking is one of the most important ways of gathering new idea or innovation</w:t>
      </w:r>
      <w:r w:rsidR="006D2FF3">
        <w:rPr>
          <w:rFonts w:ascii="Times New Roman" w:hAnsi="Times New Roman" w:cs="Times New Roman"/>
          <w:sz w:val="24"/>
          <w:szCs w:val="24"/>
          <w:shd w:val="clear" w:color="auto" w:fill="FFFFFF"/>
        </w:rPr>
        <w:t xml:space="preserve"> </w:t>
      </w:r>
      <w:r w:rsidR="006D2FF3" w:rsidRPr="009D4A27">
        <w:rPr>
          <w:rFonts w:ascii="Times New Roman" w:hAnsi="Times New Roman" w:cs="Times New Roman"/>
          <w:sz w:val="24"/>
          <w:szCs w:val="24"/>
          <w:shd w:val="clear" w:color="auto" w:fill="FFFFFF"/>
        </w:rPr>
        <w:t>(</w:t>
      </w:r>
      <w:proofErr w:type="spellStart"/>
      <w:r w:rsidR="006D2FF3" w:rsidRPr="009D4A27">
        <w:rPr>
          <w:rFonts w:ascii="Times New Roman" w:hAnsi="Times New Roman" w:cs="Times New Roman"/>
          <w:sz w:val="24"/>
          <w:szCs w:val="24"/>
          <w:shd w:val="clear" w:color="auto" w:fill="FFFFFF"/>
        </w:rPr>
        <w:t>Hindsworth</w:t>
      </w:r>
      <w:proofErr w:type="spellEnd"/>
      <w:r w:rsidR="006D2FF3" w:rsidRPr="009D4A27">
        <w:rPr>
          <w:rFonts w:ascii="Times New Roman" w:hAnsi="Times New Roman" w:cs="Times New Roman"/>
          <w:sz w:val="24"/>
          <w:szCs w:val="24"/>
          <w:shd w:val="clear" w:color="auto" w:fill="FFFFFF"/>
        </w:rPr>
        <w:t xml:space="preserve"> and Lang, 2009)</w:t>
      </w:r>
      <w:r w:rsidR="008260E0">
        <w:rPr>
          <w:rFonts w:ascii="Times New Roman" w:hAnsi="Times New Roman" w:cs="Times New Roman"/>
          <w:sz w:val="24"/>
          <w:szCs w:val="24"/>
          <w:shd w:val="clear" w:color="auto" w:fill="FFFFFF"/>
        </w:rPr>
        <w:t xml:space="preserve">. This relationship helps people to reach their objectives. Networking can be taken place among business people or among genera people. </w:t>
      </w:r>
    </w:p>
    <w:p w:rsidR="009D4A27" w:rsidRDefault="008260E0" w:rsidP="006D2FF3">
      <w:pPr>
        <w:pStyle w:val="Heading1"/>
        <w:rPr>
          <w:shd w:val="clear" w:color="auto" w:fill="FFFFFF"/>
        </w:rPr>
      </w:pPr>
      <w:bookmarkStart w:id="14" w:name="_Toc511167808"/>
      <w:r>
        <w:rPr>
          <w:shd w:val="clear" w:color="auto" w:fill="FFFFFF"/>
        </w:rPr>
        <w:t>Conclusion</w:t>
      </w:r>
      <w:bookmarkEnd w:id="14"/>
    </w:p>
    <w:p w:rsidR="009D4A27" w:rsidRDefault="008260E0" w:rsidP="009D4A2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sum up, I have developed and applied the above mentioned skills in courses of my work. These skills have helped me to accomplish my work within specified time frame. Moreover, through this work I have gather insight regarding sustainability and globali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leadership and entrepreneurship</w:t>
      </w:r>
      <w:r w:rsidR="006D2FF3">
        <w:rPr>
          <w:rFonts w:ascii="Times New Roman" w:hAnsi="Times New Roman" w:cs="Times New Roman"/>
          <w:sz w:val="24"/>
          <w:szCs w:val="24"/>
          <w:shd w:val="clear" w:color="auto" w:fill="FFFFFF"/>
        </w:rPr>
        <w:t xml:space="preserve">, and community participation. </w:t>
      </w:r>
    </w:p>
    <w:p w:rsidR="00557354" w:rsidRPr="00557354" w:rsidRDefault="00557354" w:rsidP="006D2FF3">
      <w:pPr>
        <w:pStyle w:val="Heading1"/>
        <w:rPr>
          <w:rFonts w:eastAsia="Times New Roman"/>
        </w:rPr>
      </w:pPr>
      <w:bookmarkStart w:id="15" w:name="_Toc511167809"/>
      <w:r w:rsidRPr="00557354">
        <w:rPr>
          <w:rFonts w:eastAsia="Times New Roman"/>
        </w:rPr>
        <w:t>References</w:t>
      </w:r>
      <w:bookmarkEnd w:id="15"/>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Chen, T. (2016). Competitive and Sustainable Manufacturing in the Age of Globali</w:t>
      </w:r>
      <w:r w:rsidR="00B83386">
        <w:rPr>
          <w:rFonts w:ascii="Times New Roman" w:eastAsia="Times New Roman" w:hAnsi="Times New Roman" w:cs="Times New Roman"/>
          <w:sz w:val="24"/>
          <w:szCs w:val="24"/>
        </w:rPr>
        <w:t>s</w:t>
      </w:r>
      <w:r w:rsidRPr="009D4A27">
        <w:rPr>
          <w:rFonts w:ascii="Times New Roman" w:eastAsia="Times New Roman" w:hAnsi="Times New Roman" w:cs="Times New Roman"/>
          <w:sz w:val="24"/>
          <w:szCs w:val="24"/>
        </w:rPr>
        <w:t>ation. </w:t>
      </w:r>
      <w:r w:rsidRPr="009D4A27">
        <w:rPr>
          <w:rFonts w:ascii="Times New Roman" w:eastAsia="Times New Roman" w:hAnsi="Times New Roman" w:cs="Times New Roman"/>
          <w:i/>
          <w:iCs/>
          <w:sz w:val="24"/>
          <w:szCs w:val="24"/>
        </w:rPr>
        <w:t>Sustainability</w:t>
      </w:r>
      <w:r w:rsidRPr="009D4A27">
        <w:rPr>
          <w:rFonts w:ascii="Times New Roman" w:eastAsia="Times New Roman" w:hAnsi="Times New Roman" w:cs="Times New Roman"/>
          <w:sz w:val="24"/>
          <w:szCs w:val="24"/>
        </w:rPr>
        <w:t>, 9(1), p.26.</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 xml:space="preserve">Chew, S. and </w:t>
      </w:r>
      <w:proofErr w:type="spellStart"/>
      <w:r w:rsidRPr="009D4A27">
        <w:rPr>
          <w:rFonts w:ascii="Times New Roman" w:eastAsia="Times New Roman" w:hAnsi="Times New Roman" w:cs="Times New Roman"/>
          <w:sz w:val="24"/>
          <w:szCs w:val="24"/>
        </w:rPr>
        <w:t>Sarabia</w:t>
      </w:r>
      <w:proofErr w:type="spellEnd"/>
      <w:r w:rsidRPr="009D4A27">
        <w:rPr>
          <w:rFonts w:ascii="Times New Roman" w:eastAsia="Times New Roman" w:hAnsi="Times New Roman" w:cs="Times New Roman"/>
          <w:sz w:val="24"/>
          <w:szCs w:val="24"/>
        </w:rPr>
        <w:t>, D. (2016). Nature–Culture Relations: Early Globali</w:t>
      </w:r>
      <w:r w:rsidR="00B83386">
        <w:rPr>
          <w:rFonts w:ascii="Times New Roman" w:eastAsia="Times New Roman" w:hAnsi="Times New Roman" w:cs="Times New Roman"/>
          <w:sz w:val="24"/>
          <w:szCs w:val="24"/>
        </w:rPr>
        <w:t>s</w:t>
      </w:r>
      <w:r w:rsidRPr="009D4A27">
        <w:rPr>
          <w:rFonts w:ascii="Times New Roman" w:eastAsia="Times New Roman" w:hAnsi="Times New Roman" w:cs="Times New Roman"/>
          <w:sz w:val="24"/>
          <w:szCs w:val="24"/>
        </w:rPr>
        <w:t>ation, Climate Changes, and System Crisis. </w:t>
      </w:r>
      <w:r w:rsidRPr="009D4A27">
        <w:rPr>
          <w:rFonts w:ascii="Times New Roman" w:eastAsia="Times New Roman" w:hAnsi="Times New Roman" w:cs="Times New Roman"/>
          <w:i/>
          <w:iCs/>
          <w:sz w:val="24"/>
          <w:szCs w:val="24"/>
        </w:rPr>
        <w:t>Sustainability</w:t>
      </w:r>
      <w:r w:rsidRPr="009D4A27">
        <w:rPr>
          <w:rFonts w:ascii="Times New Roman" w:eastAsia="Times New Roman" w:hAnsi="Times New Roman" w:cs="Times New Roman"/>
          <w:sz w:val="24"/>
          <w:szCs w:val="24"/>
        </w:rPr>
        <w:t>, 8(1), p.78.</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Christens, B., Speer, P. and Peterson, N. (2016). Assessing Community Participation: Comparing Self-Reported Participation Data with Organi</w:t>
      </w:r>
      <w:r w:rsidR="00B83386">
        <w:rPr>
          <w:rFonts w:ascii="Times New Roman" w:eastAsia="Times New Roman" w:hAnsi="Times New Roman" w:cs="Times New Roman"/>
          <w:sz w:val="24"/>
          <w:szCs w:val="24"/>
        </w:rPr>
        <w:t>s</w:t>
      </w:r>
      <w:r w:rsidRPr="009D4A27">
        <w:rPr>
          <w:rFonts w:ascii="Times New Roman" w:eastAsia="Times New Roman" w:hAnsi="Times New Roman" w:cs="Times New Roman"/>
          <w:sz w:val="24"/>
          <w:szCs w:val="24"/>
        </w:rPr>
        <w:t>ational Attendance Records. </w:t>
      </w:r>
      <w:r w:rsidRPr="009D4A27">
        <w:rPr>
          <w:rFonts w:ascii="Times New Roman" w:eastAsia="Times New Roman" w:hAnsi="Times New Roman" w:cs="Times New Roman"/>
          <w:i/>
          <w:iCs/>
          <w:sz w:val="24"/>
          <w:szCs w:val="24"/>
        </w:rPr>
        <w:t>American Journal of Community Psychology</w:t>
      </w:r>
      <w:r w:rsidRPr="009D4A27">
        <w:rPr>
          <w:rFonts w:ascii="Times New Roman" w:eastAsia="Times New Roman" w:hAnsi="Times New Roman" w:cs="Times New Roman"/>
          <w:sz w:val="24"/>
          <w:szCs w:val="24"/>
        </w:rPr>
        <w:t>, 57(3-4), pp.415-425.</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t>Dalati</w:t>
      </w:r>
      <w:proofErr w:type="spellEnd"/>
      <w:r w:rsidRPr="009D4A27">
        <w:rPr>
          <w:rFonts w:ascii="Times New Roman" w:eastAsia="Times New Roman" w:hAnsi="Times New Roman" w:cs="Times New Roman"/>
          <w:sz w:val="24"/>
          <w:szCs w:val="24"/>
        </w:rPr>
        <w:t>, S. (2015). Leadership and sustainable entrepreneurship: classical approaches and contemporary contexts. </w:t>
      </w:r>
      <w:r w:rsidRPr="009D4A27">
        <w:rPr>
          <w:rFonts w:ascii="Times New Roman" w:eastAsia="Times New Roman" w:hAnsi="Times New Roman" w:cs="Times New Roman"/>
          <w:i/>
          <w:iCs/>
          <w:sz w:val="24"/>
          <w:szCs w:val="24"/>
        </w:rPr>
        <w:t>Entrepreneurship and Sustainability Issues</w:t>
      </w:r>
      <w:r w:rsidRPr="009D4A27">
        <w:rPr>
          <w:rFonts w:ascii="Times New Roman" w:eastAsia="Times New Roman" w:hAnsi="Times New Roman" w:cs="Times New Roman"/>
          <w:sz w:val="24"/>
          <w:szCs w:val="24"/>
        </w:rPr>
        <w:t>, 2(4), pp.209-219.</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lastRenderedPageBreak/>
        <w:t>Doytch</w:t>
      </w:r>
      <w:proofErr w:type="spellEnd"/>
      <w:r w:rsidRPr="009D4A27">
        <w:rPr>
          <w:rFonts w:ascii="Times New Roman" w:eastAsia="Times New Roman" w:hAnsi="Times New Roman" w:cs="Times New Roman"/>
          <w:sz w:val="24"/>
          <w:szCs w:val="24"/>
        </w:rPr>
        <w:t>, N. (2013). Globali</w:t>
      </w:r>
      <w:r w:rsidR="00B83386">
        <w:rPr>
          <w:rFonts w:ascii="Times New Roman" w:eastAsia="Times New Roman" w:hAnsi="Times New Roman" w:cs="Times New Roman"/>
          <w:sz w:val="24"/>
          <w:szCs w:val="24"/>
        </w:rPr>
        <w:t>s</w:t>
      </w:r>
      <w:r w:rsidRPr="009D4A27">
        <w:rPr>
          <w:rFonts w:ascii="Times New Roman" w:eastAsia="Times New Roman" w:hAnsi="Times New Roman" w:cs="Times New Roman"/>
          <w:sz w:val="24"/>
          <w:szCs w:val="24"/>
        </w:rPr>
        <w:t>ation and the Environment. </w:t>
      </w:r>
      <w:r w:rsidRPr="009D4A27">
        <w:rPr>
          <w:rFonts w:ascii="Times New Roman" w:eastAsia="Times New Roman" w:hAnsi="Times New Roman" w:cs="Times New Roman"/>
          <w:i/>
          <w:iCs/>
          <w:sz w:val="24"/>
          <w:szCs w:val="24"/>
        </w:rPr>
        <w:t>The International Journal of Environmental Sustainability</w:t>
      </w:r>
      <w:r w:rsidRPr="009D4A27">
        <w:rPr>
          <w:rFonts w:ascii="Times New Roman" w:eastAsia="Times New Roman" w:hAnsi="Times New Roman" w:cs="Times New Roman"/>
          <w:sz w:val="24"/>
          <w:szCs w:val="24"/>
        </w:rPr>
        <w:t>, 8(4), pp.17-24.</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t>Furtner</w:t>
      </w:r>
      <w:proofErr w:type="spellEnd"/>
      <w:r w:rsidRPr="009D4A27">
        <w:rPr>
          <w:rFonts w:ascii="Times New Roman" w:eastAsia="Times New Roman" w:hAnsi="Times New Roman" w:cs="Times New Roman"/>
          <w:sz w:val="24"/>
          <w:szCs w:val="24"/>
        </w:rPr>
        <w:t xml:space="preserve">, M. (2010). </w:t>
      </w:r>
      <w:proofErr w:type="spellStart"/>
      <w:r w:rsidRPr="009D4A27">
        <w:rPr>
          <w:rFonts w:ascii="Times New Roman" w:eastAsia="Times New Roman" w:hAnsi="Times New Roman" w:cs="Times New Roman"/>
          <w:sz w:val="24"/>
          <w:szCs w:val="24"/>
        </w:rPr>
        <w:t>Transformationales</w:t>
      </w:r>
      <w:proofErr w:type="spellEnd"/>
      <w:r w:rsidRPr="009D4A27">
        <w:rPr>
          <w:rFonts w:ascii="Times New Roman" w:eastAsia="Times New Roman" w:hAnsi="Times New Roman" w:cs="Times New Roman"/>
          <w:sz w:val="24"/>
          <w:szCs w:val="24"/>
        </w:rPr>
        <w:t xml:space="preserve"> (Self-</w:t>
      </w:r>
      <w:proofErr w:type="gramStart"/>
      <w:r w:rsidRPr="009D4A27">
        <w:rPr>
          <w:rFonts w:ascii="Times New Roman" w:eastAsia="Times New Roman" w:hAnsi="Times New Roman" w:cs="Times New Roman"/>
          <w:sz w:val="24"/>
          <w:szCs w:val="24"/>
        </w:rPr>
        <w:t>)Leadership</w:t>
      </w:r>
      <w:proofErr w:type="gramEnd"/>
      <w:r w:rsidRPr="009D4A27">
        <w:rPr>
          <w:rFonts w:ascii="Times New Roman" w:eastAsia="Times New Roman" w:hAnsi="Times New Roman" w:cs="Times New Roman"/>
          <w:sz w:val="24"/>
          <w:szCs w:val="24"/>
        </w:rPr>
        <w:t xml:space="preserve">: Self-Leadership und </w:t>
      </w:r>
      <w:proofErr w:type="spellStart"/>
      <w:r w:rsidRPr="009D4A27">
        <w:rPr>
          <w:rFonts w:ascii="Times New Roman" w:eastAsia="Times New Roman" w:hAnsi="Times New Roman" w:cs="Times New Roman"/>
          <w:sz w:val="24"/>
          <w:szCs w:val="24"/>
        </w:rPr>
        <w:t>Transformationale</w:t>
      </w:r>
      <w:proofErr w:type="spellEnd"/>
      <w:r w:rsidRPr="009D4A27">
        <w:rPr>
          <w:rFonts w:ascii="Times New Roman" w:eastAsia="Times New Roman" w:hAnsi="Times New Roman" w:cs="Times New Roman"/>
          <w:sz w:val="24"/>
          <w:szCs w:val="24"/>
        </w:rPr>
        <w:t xml:space="preserve"> </w:t>
      </w:r>
      <w:proofErr w:type="spellStart"/>
      <w:r w:rsidRPr="009D4A27">
        <w:rPr>
          <w:rFonts w:ascii="Times New Roman" w:eastAsia="Times New Roman" w:hAnsi="Times New Roman" w:cs="Times New Roman"/>
          <w:sz w:val="24"/>
          <w:szCs w:val="24"/>
        </w:rPr>
        <w:t>Führung</w:t>
      </w:r>
      <w:proofErr w:type="spellEnd"/>
      <w:r w:rsidRPr="009D4A27">
        <w:rPr>
          <w:rFonts w:ascii="Times New Roman" w:eastAsia="Times New Roman" w:hAnsi="Times New Roman" w:cs="Times New Roman"/>
          <w:sz w:val="24"/>
          <w:szCs w:val="24"/>
        </w:rPr>
        <w:t>. </w:t>
      </w:r>
      <w:proofErr w:type="spellStart"/>
      <w:r w:rsidR="00B83386">
        <w:rPr>
          <w:rFonts w:ascii="Times New Roman" w:eastAsia="Times New Roman" w:hAnsi="Times New Roman" w:cs="Times New Roman"/>
          <w:i/>
          <w:iCs/>
          <w:sz w:val="24"/>
          <w:szCs w:val="24"/>
        </w:rPr>
        <w:t>S</w:t>
      </w:r>
      <w:r w:rsidRPr="009D4A27">
        <w:rPr>
          <w:rFonts w:ascii="Times New Roman" w:eastAsia="Times New Roman" w:hAnsi="Times New Roman" w:cs="Times New Roman"/>
          <w:i/>
          <w:iCs/>
          <w:sz w:val="24"/>
          <w:szCs w:val="24"/>
        </w:rPr>
        <w:t>fKE</w:t>
      </w:r>
      <w:proofErr w:type="spellEnd"/>
      <w:r w:rsidRPr="009D4A27">
        <w:rPr>
          <w:rFonts w:ascii="Times New Roman" w:eastAsia="Times New Roman" w:hAnsi="Times New Roman" w:cs="Times New Roman"/>
          <w:i/>
          <w:iCs/>
          <w:sz w:val="24"/>
          <w:szCs w:val="24"/>
        </w:rPr>
        <w:t xml:space="preserve"> – </w:t>
      </w:r>
      <w:proofErr w:type="spellStart"/>
      <w:r w:rsidR="00B83386">
        <w:rPr>
          <w:rFonts w:ascii="Times New Roman" w:eastAsia="Times New Roman" w:hAnsi="Times New Roman" w:cs="Times New Roman"/>
          <w:i/>
          <w:iCs/>
          <w:sz w:val="24"/>
          <w:szCs w:val="24"/>
        </w:rPr>
        <w:t>S</w:t>
      </w:r>
      <w:r w:rsidRPr="009D4A27">
        <w:rPr>
          <w:rFonts w:ascii="Times New Roman" w:eastAsia="Times New Roman" w:hAnsi="Times New Roman" w:cs="Times New Roman"/>
          <w:i/>
          <w:iCs/>
          <w:sz w:val="24"/>
          <w:szCs w:val="24"/>
        </w:rPr>
        <w:t>eitschrift</w:t>
      </w:r>
      <w:proofErr w:type="spellEnd"/>
      <w:r w:rsidRPr="009D4A27">
        <w:rPr>
          <w:rFonts w:ascii="Times New Roman" w:eastAsia="Times New Roman" w:hAnsi="Times New Roman" w:cs="Times New Roman"/>
          <w:i/>
          <w:iCs/>
          <w:sz w:val="24"/>
          <w:szCs w:val="24"/>
        </w:rPr>
        <w:t xml:space="preserve"> </w:t>
      </w:r>
      <w:proofErr w:type="spellStart"/>
      <w:r w:rsidRPr="009D4A27">
        <w:rPr>
          <w:rFonts w:ascii="Times New Roman" w:eastAsia="Times New Roman" w:hAnsi="Times New Roman" w:cs="Times New Roman"/>
          <w:i/>
          <w:iCs/>
          <w:sz w:val="24"/>
          <w:szCs w:val="24"/>
        </w:rPr>
        <w:t>für</w:t>
      </w:r>
      <w:proofErr w:type="spellEnd"/>
      <w:r w:rsidRPr="009D4A27">
        <w:rPr>
          <w:rFonts w:ascii="Times New Roman" w:eastAsia="Times New Roman" w:hAnsi="Times New Roman" w:cs="Times New Roman"/>
          <w:i/>
          <w:iCs/>
          <w:sz w:val="24"/>
          <w:szCs w:val="24"/>
        </w:rPr>
        <w:t xml:space="preserve"> KMU und Entrepreneurship</w:t>
      </w:r>
      <w:r w:rsidRPr="009D4A27">
        <w:rPr>
          <w:rFonts w:ascii="Times New Roman" w:eastAsia="Times New Roman" w:hAnsi="Times New Roman" w:cs="Times New Roman"/>
          <w:sz w:val="24"/>
          <w:szCs w:val="24"/>
        </w:rPr>
        <w:t>, 58(4), pp.289-306.</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t>Garc©Ưa-Rui</w:t>
      </w:r>
      <w:r w:rsidR="00B83386">
        <w:rPr>
          <w:rFonts w:ascii="Times New Roman" w:eastAsia="Times New Roman" w:hAnsi="Times New Roman" w:cs="Times New Roman"/>
          <w:sz w:val="24"/>
          <w:szCs w:val="24"/>
        </w:rPr>
        <w:t>s</w:t>
      </w:r>
      <w:proofErr w:type="spellEnd"/>
      <w:r w:rsidRPr="009D4A27">
        <w:rPr>
          <w:rFonts w:ascii="Times New Roman" w:eastAsia="Times New Roman" w:hAnsi="Times New Roman" w:cs="Times New Roman"/>
          <w:sz w:val="24"/>
          <w:szCs w:val="24"/>
        </w:rPr>
        <w:t xml:space="preserve">, J. and </w:t>
      </w:r>
      <w:proofErr w:type="spellStart"/>
      <w:r w:rsidRPr="009D4A27">
        <w:rPr>
          <w:rFonts w:ascii="Times New Roman" w:eastAsia="Times New Roman" w:hAnsi="Times New Roman" w:cs="Times New Roman"/>
          <w:sz w:val="24"/>
          <w:szCs w:val="24"/>
        </w:rPr>
        <w:t>Toninelli</w:t>
      </w:r>
      <w:proofErr w:type="spellEnd"/>
      <w:r w:rsidRPr="009D4A27">
        <w:rPr>
          <w:rFonts w:ascii="Times New Roman" w:eastAsia="Times New Roman" w:hAnsi="Times New Roman" w:cs="Times New Roman"/>
          <w:sz w:val="24"/>
          <w:szCs w:val="24"/>
        </w:rPr>
        <w:t>, P. (2016). </w:t>
      </w:r>
      <w:r w:rsidRPr="009D4A27">
        <w:rPr>
          <w:rFonts w:ascii="Times New Roman" w:eastAsia="Times New Roman" w:hAnsi="Times New Roman" w:cs="Times New Roman"/>
          <w:i/>
          <w:iCs/>
          <w:sz w:val="24"/>
          <w:szCs w:val="24"/>
        </w:rPr>
        <w:t>The determinants of entrepreneurship</w:t>
      </w:r>
      <w:r w:rsidRPr="009D4A27">
        <w:rPr>
          <w:rFonts w:ascii="Times New Roman" w:eastAsia="Times New Roman" w:hAnsi="Times New Roman" w:cs="Times New Roman"/>
          <w:sz w:val="24"/>
          <w:szCs w:val="24"/>
        </w:rPr>
        <w:t>. London: Routledge.</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t>Hindsworth</w:t>
      </w:r>
      <w:proofErr w:type="spellEnd"/>
      <w:r w:rsidRPr="009D4A27">
        <w:rPr>
          <w:rFonts w:ascii="Times New Roman" w:eastAsia="Times New Roman" w:hAnsi="Times New Roman" w:cs="Times New Roman"/>
          <w:sz w:val="24"/>
          <w:szCs w:val="24"/>
        </w:rPr>
        <w:t>, M. and Lang, T. (2009). </w:t>
      </w:r>
      <w:r w:rsidRPr="009D4A27">
        <w:rPr>
          <w:rFonts w:ascii="Times New Roman" w:eastAsia="Times New Roman" w:hAnsi="Times New Roman" w:cs="Times New Roman"/>
          <w:i/>
          <w:iCs/>
          <w:sz w:val="24"/>
          <w:szCs w:val="24"/>
        </w:rPr>
        <w:t>Community participation and empowerment</w:t>
      </w:r>
      <w:r w:rsidRPr="009D4A27">
        <w:rPr>
          <w:rFonts w:ascii="Times New Roman" w:eastAsia="Times New Roman" w:hAnsi="Times New Roman" w:cs="Times New Roman"/>
          <w:sz w:val="24"/>
          <w:szCs w:val="24"/>
        </w:rPr>
        <w:t>. New York: Nova Science Publishers.</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Kagan, C. (2007). INTERPERSONAL SKILL AND REFLECTION AS THE CORE OF TRANSFORMATIONAL CHANGE IN REGENERATION</w:t>
      </w:r>
      <w:proofErr w:type="gramStart"/>
      <w:r w:rsidRPr="009D4A27">
        <w:rPr>
          <w:rFonts w:ascii="Times New Roman" w:eastAsia="Times New Roman" w:hAnsi="Times New Roman" w:cs="Times New Roman"/>
          <w:sz w:val="24"/>
          <w:szCs w:val="24"/>
        </w:rPr>
        <w:t>?.</w:t>
      </w:r>
      <w:proofErr w:type="gramEnd"/>
      <w:r w:rsidRPr="009D4A27">
        <w:rPr>
          <w:rFonts w:ascii="Times New Roman" w:eastAsia="Times New Roman" w:hAnsi="Times New Roman" w:cs="Times New Roman"/>
          <w:sz w:val="24"/>
          <w:szCs w:val="24"/>
        </w:rPr>
        <w:t> </w:t>
      </w:r>
      <w:r w:rsidRPr="009D4A27">
        <w:rPr>
          <w:rFonts w:ascii="Times New Roman" w:eastAsia="Times New Roman" w:hAnsi="Times New Roman" w:cs="Times New Roman"/>
          <w:i/>
          <w:iCs/>
          <w:sz w:val="24"/>
          <w:szCs w:val="24"/>
        </w:rPr>
        <w:t xml:space="preserve">Regions </w:t>
      </w:r>
      <w:proofErr w:type="spellStart"/>
      <w:r w:rsidRPr="009D4A27">
        <w:rPr>
          <w:rFonts w:ascii="Times New Roman" w:eastAsia="Times New Roman" w:hAnsi="Times New Roman" w:cs="Times New Roman"/>
          <w:i/>
          <w:iCs/>
          <w:sz w:val="24"/>
          <w:szCs w:val="24"/>
        </w:rPr>
        <w:t>Maga</w:t>
      </w:r>
      <w:r w:rsidR="00B83386">
        <w:rPr>
          <w:rFonts w:ascii="Times New Roman" w:eastAsia="Times New Roman" w:hAnsi="Times New Roman" w:cs="Times New Roman"/>
          <w:i/>
          <w:iCs/>
          <w:sz w:val="24"/>
          <w:szCs w:val="24"/>
        </w:rPr>
        <w:t>s</w:t>
      </w:r>
      <w:r w:rsidRPr="009D4A27">
        <w:rPr>
          <w:rFonts w:ascii="Times New Roman" w:eastAsia="Times New Roman" w:hAnsi="Times New Roman" w:cs="Times New Roman"/>
          <w:i/>
          <w:iCs/>
          <w:sz w:val="24"/>
          <w:szCs w:val="24"/>
        </w:rPr>
        <w:t>ine</w:t>
      </w:r>
      <w:proofErr w:type="spellEnd"/>
      <w:r w:rsidRPr="009D4A27">
        <w:rPr>
          <w:rFonts w:ascii="Times New Roman" w:eastAsia="Times New Roman" w:hAnsi="Times New Roman" w:cs="Times New Roman"/>
          <w:sz w:val="24"/>
          <w:szCs w:val="24"/>
        </w:rPr>
        <w:t>, 265(1), pp.12-15.</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proofErr w:type="spellStart"/>
      <w:r w:rsidRPr="009D4A27">
        <w:rPr>
          <w:rFonts w:ascii="Times New Roman" w:eastAsia="Times New Roman" w:hAnsi="Times New Roman" w:cs="Times New Roman"/>
          <w:sz w:val="24"/>
          <w:szCs w:val="24"/>
        </w:rPr>
        <w:t>Kuratko</w:t>
      </w:r>
      <w:proofErr w:type="spellEnd"/>
      <w:r w:rsidRPr="009D4A27">
        <w:rPr>
          <w:rFonts w:ascii="Times New Roman" w:eastAsia="Times New Roman" w:hAnsi="Times New Roman" w:cs="Times New Roman"/>
          <w:sz w:val="24"/>
          <w:szCs w:val="24"/>
        </w:rPr>
        <w:t>, D. (2013). </w:t>
      </w:r>
      <w:r w:rsidRPr="009D4A27">
        <w:rPr>
          <w:rFonts w:ascii="Times New Roman" w:eastAsia="Times New Roman" w:hAnsi="Times New Roman" w:cs="Times New Roman"/>
          <w:i/>
          <w:iCs/>
          <w:sz w:val="24"/>
          <w:szCs w:val="24"/>
        </w:rPr>
        <w:t>Entrepreneurship and leadership</w:t>
      </w:r>
      <w:r w:rsidRPr="009D4A27">
        <w:rPr>
          <w:rFonts w:ascii="Times New Roman" w:eastAsia="Times New Roman" w:hAnsi="Times New Roman" w:cs="Times New Roman"/>
          <w:sz w:val="24"/>
          <w:szCs w:val="24"/>
        </w:rPr>
        <w:t>. Cheltenham: Edward Elgar.</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 xml:space="preserve">Raymond, </w:t>
      </w:r>
      <w:proofErr w:type="gramStart"/>
      <w:r w:rsidRPr="009D4A27">
        <w:rPr>
          <w:rFonts w:ascii="Times New Roman" w:eastAsia="Times New Roman" w:hAnsi="Times New Roman" w:cs="Times New Roman"/>
          <w:sz w:val="24"/>
          <w:szCs w:val="24"/>
        </w:rPr>
        <w:t>É.,</w:t>
      </w:r>
      <w:proofErr w:type="gramEnd"/>
      <w:r w:rsidRPr="009D4A27">
        <w:rPr>
          <w:rFonts w:ascii="Times New Roman" w:eastAsia="Times New Roman" w:hAnsi="Times New Roman" w:cs="Times New Roman"/>
          <w:sz w:val="24"/>
          <w:szCs w:val="24"/>
        </w:rPr>
        <w:t xml:space="preserve"> </w:t>
      </w:r>
      <w:proofErr w:type="spellStart"/>
      <w:r w:rsidRPr="009D4A27">
        <w:rPr>
          <w:rFonts w:ascii="Times New Roman" w:eastAsia="Times New Roman" w:hAnsi="Times New Roman" w:cs="Times New Roman"/>
          <w:sz w:val="24"/>
          <w:szCs w:val="24"/>
        </w:rPr>
        <w:t>Grenier</w:t>
      </w:r>
      <w:proofErr w:type="spellEnd"/>
      <w:r w:rsidRPr="009D4A27">
        <w:rPr>
          <w:rFonts w:ascii="Times New Roman" w:eastAsia="Times New Roman" w:hAnsi="Times New Roman" w:cs="Times New Roman"/>
          <w:sz w:val="24"/>
          <w:szCs w:val="24"/>
        </w:rPr>
        <w:t>, A. and Hanley, J. (2014). Community Participation of Older Adults with Disabilities. </w:t>
      </w:r>
      <w:r w:rsidRPr="009D4A27">
        <w:rPr>
          <w:rFonts w:ascii="Times New Roman" w:eastAsia="Times New Roman" w:hAnsi="Times New Roman" w:cs="Times New Roman"/>
          <w:i/>
          <w:iCs/>
          <w:sz w:val="24"/>
          <w:szCs w:val="24"/>
        </w:rPr>
        <w:t>Journal of Community &amp; Applied Social Psychology</w:t>
      </w:r>
      <w:r w:rsidRPr="009D4A27">
        <w:rPr>
          <w:rFonts w:ascii="Times New Roman" w:eastAsia="Times New Roman" w:hAnsi="Times New Roman" w:cs="Times New Roman"/>
          <w:sz w:val="24"/>
          <w:szCs w:val="24"/>
        </w:rPr>
        <w:t>, 24(1), pp.50-62.</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 xml:space="preserve">Stephenson, H. and </w:t>
      </w:r>
      <w:proofErr w:type="spellStart"/>
      <w:r w:rsidRPr="009D4A27">
        <w:rPr>
          <w:rFonts w:ascii="Times New Roman" w:eastAsia="Times New Roman" w:hAnsi="Times New Roman" w:cs="Times New Roman"/>
          <w:sz w:val="24"/>
          <w:szCs w:val="24"/>
        </w:rPr>
        <w:t>Pomerant</w:t>
      </w:r>
      <w:r w:rsidR="00B83386">
        <w:rPr>
          <w:rFonts w:ascii="Times New Roman" w:eastAsia="Times New Roman" w:hAnsi="Times New Roman" w:cs="Times New Roman"/>
          <w:sz w:val="24"/>
          <w:szCs w:val="24"/>
        </w:rPr>
        <w:t>s</w:t>
      </w:r>
      <w:proofErr w:type="spellEnd"/>
      <w:r w:rsidRPr="009D4A27">
        <w:rPr>
          <w:rFonts w:ascii="Times New Roman" w:eastAsia="Times New Roman" w:hAnsi="Times New Roman" w:cs="Times New Roman"/>
          <w:sz w:val="24"/>
          <w:szCs w:val="24"/>
        </w:rPr>
        <w:t>, M. (2006). Entrepreneurial Leadership: Social Entrepreneurship. </w:t>
      </w:r>
      <w:r w:rsidRPr="009D4A27">
        <w:rPr>
          <w:rFonts w:ascii="Times New Roman" w:eastAsia="Times New Roman" w:hAnsi="Times New Roman" w:cs="Times New Roman"/>
          <w:i/>
          <w:iCs/>
          <w:sz w:val="24"/>
          <w:szCs w:val="24"/>
        </w:rPr>
        <w:t>SSRN Electronic Journal</w:t>
      </w:r>
      <w:r w:rsidRPr="009D4A27">
        <w:rPr>
          <w:rFonts w:ascii="Times New Roman" w:eastAsia="Times New Roman" w:hAnsi="Times New Roman" w:cs="Times New Roman"/>
          <w:sz w:val="24"/>
          <w:szCs w:val="24"/>
        </w:rPr>
        <w:t>.</w:t>
      </w:r>
    </w:p>
    <w:p w:rsidR="00557354" w:rsidRPr="009D4A27" w:rsidRDefault="00557354" w:rsidP="009D4A27">
      <w:pPr>
        <w:pStyle w:val="ListParagraph"/>
        <w:numPr>
          <w:ilvl w:val="0"/>
          <w:numId w:val="1"/>
        </w:numPr>
        <w:spacing w:before="0" w:beforeAutospacing="0" w:after="180" w:afterAutospacing="0"/>
        <w:ind w:right="0"/>
        <w:rPr>
          <w:rFonts w:ascii="Times New Roman" w:eastAsia="Times New Roman" w:hAnsi="Times New Roman" w:cs="Times New Roman"/>
          <w:sz w:val="24"/>
          <w:szCs w:val="24"/>
        </w:rPr>
      </w:pPr>
      <w:r w:rsidRPr="009D4A27">
        <w:rPr>
          <w:rFonts w:ascii="Times New Roman" w:eastAsia="Times New Roman" w:hAnsi="Times New Roman" w:cs="Times New Roman"/>
          <w:sz w:val="24"/>
          <w:szCs w:val="24"/>
        </w:rPr>
        <w:t>Vercelli, A. (2002). New Globali</w:t>
      </w:r>
      <w:r w:rsidR="00B83386">
        <w:rPr>
          <w:rFonts w:ascii="Times New Roman" w:eastAsia="Times New Roman" w:hAnsi="Times New Roman" w:cs="Times New Roman"/>
          <w:sz w:val="24"/>
          <w:szCs w:val="24"/>
        </w:rPr>
        <w:t>s</w:t>
      </w:r>
      <w:r w:rsidRPr="009D4A27">
        <w:rPr>
          <w:rFonts w:ascii="Times New Roman" w:eastAsia="Times New Roman" w:hAnsi="Times New Roman" w:cs="Times New Roman"/>
          <w:sz w:val="24"/>
          <w:szCs w:val="24"/>
        </w:rPr>
        <w:t>ation and Sustainability. </w:t>
      </w:r>
      <w:r w:rsidRPr="009D4A27">
        <w:rPr>
          <w:rFonts w:ascii="Times New Roman" w:eastAsia="Times New Roman" w:hAnsi="Times New Roman" w:cs="Times New Roman"/>
          <w:i/>
          <w:iCs/>
          <w:sz w:val="24"/>
          <w:szCs w:val="24"/>
        </w:rPr>
        <w:t>SSRN Electronic Journal</w:t>
      </w:r>
      <w:r w:rsidRPr="009D4A27">
        <w:rPr>
          <w:rFonts w:ascii="Times New Roman" w:eastAsia="Times New Roman" w:hAnsi="Times New Roman" w:cs="Times New Roman"/>
          <w:sz w:val="24"/>
          <w:szCs w:val="24"/>
        </w:rPr>
        <w:t>.</w:t>
      </w:r>
    </w:p>
    <w:p w:rsidR="00654D39" w:rsidRDefault="00654D39" w:rsidP="006D2FF3">
      <w:pPr>
        <w:pStyle w:val="Heading1"/>
        <w:rPr>
          <w:shd w:val="clear" w:color="auto" w:fill="FFFFFF"/>
        </w:rPr>
      </w:pPr>
      <w:bookmarkStart w:id="16" w:name="_Toc511167810"/>
      <w:r>
        <w:rPr>
          <w:shd w:val="clear" w:color="auto" w:fill="FFFFFF"/>
        </w:rPr>
        <w:t>Appendix</w:t>
      </w:r>
      <w:bookmarkEnd w:id="16"/>
      <w:r>
        <w:rPr>
          <w:shd w:val="clear" w:color="auto" w:fill="FFFFFF"/>
        </w:rPr>
        <w:t xml:space="preserve"> </w:t>
      </w:r>
    </w:p>
    <w:p w:rsidR="00654D39" w:rsidRPr="006D2FF3" w:rsidRDefault="00654D39" w:rsidP="00654D39">
      <w:pPr>
        <w:rPr>
          <w:rFonts w:ascii="Times New Roman" w:hAnsi="Times New Roman" w:cs="Times New Roman"/>
          <w:b/>
          <w:sz w:val="24"/>
          <w:szCs w:val="24"/>
          <w:shd w:val="clear" w:color="auto" w:fill="FFFFFF"/>
        </w:rPr>
      </w:pPr>
      <w:r w:rsidRPr="006D2FF3">
        <w:rPr>
          <w:rFonts w:ascii="Times New Roman" w:hAnsi="Times New Roman" w:cs="Times New Roman"/>
          <w:b/>
          <w:sz w:val="24"/>
          <w:szCs w:val="24"/>
          <w:shd w:val="clear" w:color="auto" w:fill="FFFFFF"/>
        </w:rPr>
        <w:t>Presentation plan</w:t>
      </w:r>
    </w:p>
    <w:p w:rsidR="00654D39" w:rsidRDefault="00654D39" w:rsidP="00654D39">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order to prepare presentation, I have conducted meeting and discussion with my group mates.  I have participated in different meeting physically as well as made discussion over the Skype. Before writing any topic on presentation slide, I have discussed the issue with my group members. Then on agreement I have included it on my document. After the preparation of presentation slides, this presentation will be delivered in the class room in the presence of my teacher.</w:t>
      </w:r>
    </w:p>
    <w:p w:rsidR="00654D39" w:rsidRPr="006D2FF3" w:rsidRDefault="00654D39" w:rsidP="00654D39">
      <w:pPr>
        <w:rPr>
          <w:rFonts w:ascii="Times New Roman" w:hAnsi="Times New Roman" w:cs="Times New Roman"/>
          <w:b/>
          <w:sz w:val="24"/>
          <w:szCs w:val="24"/>
          <w:shd w:val="clear" w:color="auto" w:fill="FFFFFF"/>
        </w:rPr>
      </w:pPr>
      <w:r w:rsidRPr="006D2FF3">
        <w:rPr>
          <w:rFonts w:ascii="Times New Roman" w:hAnsi="Times New Roman" w:cs="Times New Roman"/>
          <w:b/>
          <w:sz w:val="24"/>
          <w:szCs w:val="24"/>
          <w:shd w:val="clear" w:color="auto" w:fill="FFFFFF"/>
        </w:rPr>
        <w:t>Learning log</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I have worked together by meeting physically and discussing over the phone and Skype</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did my portion including sustainability and globali</w:t>
      </w:r>
      <w:r w:rsidR="00B83386">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ation, leadership and entrepreneurship, and community participation</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Nothing went wrong</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At the beginning all the activities went well</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meet several times a week</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used Skype</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Skype did well in my conversation</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were some technical problems in meeting online</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Some members refused to meet online due to their health problems</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this reasons I have met physically</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All contributed their part in the presentation</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discussed about the distribution of work</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 conflict arouse during the presentation</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We have divided the work equally</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distribution was distributed fairly</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learned how to work collaboratively with other people</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enjoyed the preparation of the work</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enjoyed it because it gave me exposure to the vast knowledge on different issues</w:t>
      </w:r>
    </w:p>
    <w:p w:rsidR="00654D3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liked the process</w:t>
      </w:r>
    </w:p>
    <w:p w:rsidR="00654D39" w:rsidRPr="00FD0559" w:rsidRDefault="00654D39" w:rsidP="00654D39">
      <w:pPr>
        <w:pStyle w:val="ListParagraph"/>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has been improved over the period of time</w:t>
      </w:r>
    </w:p>
    <w:p w:rsidR="00557354" w:rsidRPr="009D4A27" w:rsidRDefault="00557354" w:rsidP="009D4A27">
      <w:pPr>
        <w:rPr>
          <w:rFonts w:ascii="Times New Roman" w:hAnsi="Times New Roman" w:cs="Times New Roman"/>
          <w:sz w:val="24"/>
          <w:szCs w:val="24"/>
        </w:rPr>
      </w:pPr>
    </w:p>
    <w:sectPr w:rsidR="00557354" w:rsidRPr="009D4A27" w:rsidSect="00EA1E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732E72"/>
    <w:multiLevelType w:val="hybridMultilevel"/>
    <w:tmpl w:val="ECB0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C62FA4"/>
    <w:multiLevelType w:val="hybridMultilevel"/>
    <w:tmpl w:val="D2CA40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1108AA"/>
    <w:multiLevelType w:val="hybridMultilevel"/>
    <w:tmpl w:val="166CA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5E54DD"/>
    <w:multiLevelType w:val="hybridMultilevel"/>
    <w:tmpl w:val="B45E1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7cwMDEyMzM2NDUwMjFX0lEKTi0uzszPAykwrgUAhyRJESwAAAA="/>
  </w:docVars>
  <w:rsids>
    <w:rsidRoot w:val="00631891"/>
    <w:rsid w:val="0012045D"/>
    <w:rsid w:val="00152E2D"/>
    <w:rsid w:val="001C060F"/>
    <w:rsid w:val="001D7472"/>
    <w:rsid w:val="003361EC"/>
    <w:rsid w:val="003843B1"/>
    <w:rsid w:val="0039348B"/>
    <w:rsid w:val="003B5D42"/>
    <w:rsid w:val="0042132D"/>
    <w:rsid w:val="00456232"/>
    <w:rsid w:val="00546C31"/>
    <w:rsid w:val="00557354"/>
    <w:rsid w:val="005D2BD3"/>
    <w:rsid w:val="0060352F"/>
    <w:rsid w:val="00631891"/>
    <w:rsid w:val="00654D39"/>
    <w:rsid w:val="006D2FF3"/>
    <w:rsid w:val="007138B7"/>
    <w:rsid w:val="007F1819"/>
    <w:rsid w:val="008260E0"/>
    <w:rsid w:val="008669D4"/>
    <w:rsid w:val="008C1666"/>
    <w:rsid w:val="00995958"/>
    <w:rsid w:val="009B4EFF"/>
    <w:rsid w:val="009D4A27"/>
    <w:rsid w:val="009E4755"/>
    <w:rsid w:val="00A35733"/>
    <w:rsid w:val="00A96DDC"/>
    <w:rsid w:val="00AE1B4E"/>
    <w:rsid w:val="00B2528B"/>
    <w:rsid w:val="00B83386"/>
    <w:rsid w:val="00D70944"/>
    <w:rsid w:val="00DF11A0"/>
    <w:rsid w:val="00E55859"/>
    <w:rsid w:val="00EA1E43"/>
    <w:rsid w:val="00ED46DE"/>
    <w:rsid w:val="00F9232B"/>
    <w:rsid w:val="00FD0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FE7087-CC74-48BC-9D27-6AC271596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right="28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2FF3"/>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2">
    <w:name w:val="heading 2"/>
    <w:basedOn w:val="Normal"/>
    <w:link w:val="Heading2Char"/>
    <w:uiPriority w:val="9"/>
    <w:qFormat/>
    <w:rsid w:val="006D2FF3"/>
    <w:pPr>
      <w:spacing w:line="240" w:lineRule="auto"/>
      <w:ind w:right="0"/>
      <w:jc w:val="left"/>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2FF3"/>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557354"/>
    <w:pPr>
      <w:spacing w:line="240" w:lineRule="auto"/>
      <w:ind w:right="0"/>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557354"/>
    <w:pPr>
      <w:ind w:left="720"/>
      <w:contextualSpacing/>
    </w:pPr>
  </w:style>
  <w:style w:type="character" w:customStyle="1" w:styleId="Heading1Char">
    <w:name w:val="Heading 1 Char"/>
    <w:basedOn w:val="DefaultParagraphFont"/>
    <w:link w:val="Heading1"/>
    <w:uiPriority w:val="9"/>
    <w:rsid w:val="006D2FF3"/>
    <w:rPr>
      <w:rFonts w:ascii="Times New Roman" w:eastAsiaTheme="majorEastAsia" w:hAnsi="Times New Roman" w:cstheme="majorBidi"/>
      <w:color w:val="2E74B5" w:themeColor="accent1" w:themeShade="BF"/>
      <w:sz w:val="32"/>
      <w:szCs w:val="32"/>
    </w:rPr>
  </w:style>
  <w:style w:type="paragraph" w:styleId="NoSpacing">
    <w:name w:val="No Spacing"/>
    <w:link w:val="NoSpacingChar"/>
    <w:uiPriority w:val="1"/>
    <w:qFormat/>
    <w:rsid w:val="001C060F"/>
    <w:pPr>
      <w:spacing w:before="0" w:beforeAutospacing="0" w:after="0" w:afterAutospacing="0" w:line="240" w:lineRule="auto"/>
      <w:ind w:right="0"/>
      <w:jc w:val="left"/>
    </w:pPr>
    <w:rPr>
      <w:rFonts w:eastAsiaTheme="minorEastAsia"/>
    </w:rPr>
  </w:style>
  <w:style w:type="character" w:customStyle="1" w:styleId="NoSpacingChar">
    <w:name w:val="No Spacing Char"/>
    <w:basedOn w:val="DefaultParagraphFont"/>
    <w:link w:val="NoSpacing"/>
    <w:uiPriority w:val="1"/>
    <w:rsid w:val="001C060F"/>
    <w:rPr>
      <w:rFonts w:eastAsiaTheme="minorEastAsia"/>
    </w:rPr>
  </w:style>
  <w:style w:type="paragraph" w:styleId="TOCHeading">
    <w:name w:val="TOC Heading"/>
    <w:basedOn w:val="Heading1"/>
    <w:next w:val="Normal"/>
    <w:uiPriority w:val="39"/>
    <w:unhideWhenUsed/>
    <w:qFormat/>
    <w:rsid w:val="001C060F"/>
    <w:pPr>
      <w:spacing w:beforeAutospacing="0" w:afterAutospacing="0" w:line="259" w:lineRule="auto"/>
      <w:ind w:right="0"/>
      <w:jc w:val="left"/>
      <w:outlineLvl w:val="9"/>
    </w:pPr>
    <w:rPr>
      <w:rFonts w:asciiTheme="majorHAnsi" w:hAnsiTheme="majorHAnsi"/>
    </w:rPr>
  </w:style>
  <w:style w:type="paragraph" w:styleId="TOC1">
    <w:name w:val="toc 1"/>
    <w:basedOn w:val="Normal"/>
    <w:next w:val="Normal"/>
    <w:autoRedefine/>
    <w:uiPriority w:val="39"/>
    <w:unhideWhenUsed/>
    <w:rsid w:val="001C060F"/>
  </w:style>
  <w:style w:type="paragraph" w:styleId="TOC2">
    <w:name w:val="toc 2"/>
    <w:basedOn w:val="Normal"/>
    <w:next w:val="Normal"/>
    <w:autoRedefine/>
    <w:uiPriority w:val="39"/>
    <w:unhideWhenUsed/>
    <w:rsid w:val="001C060F"/>
    <w:pPr>
      <w:ind w:left="220"/>
    </w:pPr>
  </w:style>
  <w:style w:type="character" w:styleId="Hyperlink">
    <w:name w:val="Hyperlink"/>
    <w:basedOn w:val="DefaultParagraphFont"/>
    <w:uiPriority w:val="99"/>
    <w:unhideWhenUsed/>
    <w:rsid w:val="001C060F"/>
    <w:rPr>
      <w:color w:val="0563C1" w:themeColor="hyperlink"/>
      <w:u w:val="single"/>
    </w:rPr>
  </w:style>
  <w:style w:type="paragraph" w:styleId="BalloonText">
    <w:name w:val="Balloon Text"/>
    <w:basedOn w:val="Normal"/>
    <w:link w:val="BalloonTextChar"/>
    <w:uiPriority w:val="99"/>
    <w:semiHidden/>
    <w:unhideWhenUsed/>
    <w:rsid w:val="00B8338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6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08BB9-E3F1-4901-9E77-45E7F99E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1</dc:title>
  <dc:subject/>
  <dc:creator/>
  <cp:keywords/>
  <dc:description/>
  <cp:lastModifiedBy>Masudur rahman</cp:lastModifiedBy>
  <cp:revision>20</cp:revision>
  <dcterms:created xsi:type="dcterms:W3CDTF">2018-04-10T03:24:00Z</dcterms:created>
  <dcterms:modified xsi:type="dcterms:W3CDTF">2018-05-02T17:54:00Z</dcterms:modified>
</cp:coreProperties>
</file>