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6D27E" w14:textId="77777777" w:rsidR="00284472" w:rsidRPr="000565E2" w:rsidRDefault="00284472" w:rsidP="00284472">
      <w:pPr>
        <w:rPr>
          <w:rFonts w:ascii="Arial" w:hAnsi="Arial" w:cs="Arial"/>
          <w:b/>
          <w:bCs/>
          <w:color w:val="212121"/>
          <w:sz w:val="24"/>
          <w:szCs w:val="24"/>
          <w:shd w:val="clear" w:color="auto" w:fill="FFFFFF"/>
        </w:rPr>
      </w:pPr>
      <w:r w:rsidRPr="000565E2">
        <w:rPr>
          <w:rFonts w:ascii="Arial" w:hAnsi="Arial" w:cs="Arial"/>
          <w:b/>
          <w:bCs/>
          <w:color w:val="212121"/>
          <w:sz w:val="24"/>
          <w:szCs w:val="24"/>
          <w:shd w:val="clear" w:color="auto" w:fill="FFFFFF"/>
        </w:rPr>
        <w:t xml:space="preserve">What is the first 1000 days and why is it significant? </w:t>
      </w:r>
    </w:p>
    <w:p w14:paraId="36A602C4" w14:textId="7167B7FC" w:rsidR="00284472" w:rsidRDefault="00284472" w:rsidP="00284472">
      <w:pPr>
        <w:rPr>
          <w:rFonts w:ascii="Arial" w:hAnsi="Arial" w:cs="Arial"/>
          <w:color w:val="212121"/>
          <w:sz w:val="24"/>
          <w:szCs w:val="24"/>
          <w:shd w:val="clear" w:color="auto" w:fill="FFFFFF"/>
        </w:rPr>
      </w:pPr>
      <w:r w:rsidRPr="000565E2">
        <w:rPr>
          <w:rFonts w:ascii="Arial" w:hAnsi="Arial" w:cs="Arial"/>
          <w:color w:val="212121"/>
          <w:sz w:val="24"/>
          <w:szCs w:val="24"/>
          <w:shd w:val="clear" w:color="auto" w:fill="FFFFFF"/>
        </w:rPr>
        <w:t xml:space="preserve">The first 1000 days begins from the time of conception until a child turns two years old. The first 1001 days lay the groundwork for a child’s cognitive, physical, and emotional development </w:t>
      </w:r>
      <w:r w:rsidRPr="00937C04">
        <w:rPr>
          <w:rFonts w:ascii="Arial" w:hAnsi="Arial" w:cs="Arial"/>
          <w:color w:val="FF0000"/>
          <w:sz w:val="24"/>
          <w:szCs w:val="24"/>
          <w:shd w:val="clear" w:color="auto" w:fill="FFFFFF"/>
        </w:rPr>
        <w:t>(</w:t>
      </w:r>
      <w:r w:rsidR="00937C04" w:rsidRPr="00937C04">
        <w:rPr>
          <w:rFonts w:ascii="Arial" w:hAnsi="Arial" w:cs="Arial"/>
          <w:color w:val="FF0000"/>
          <w:sz w:val="24"/>
          <w:szCs w:val="24"/>
          <w:shd w:val="clear" w:color="auto" w:fill="FFFFFF"/>
        </w:rPr>
        <w:t>HM Government</w:t>
      </w:r>
      <w:r w:rsidRPr="00937C04">
        <w:rPr>
          <w:rFonts w:ascii="Arial" w:hAnsi="Arial" w:cs="Arial"/>
          <w:color w:val="FF0000"/>
          <w:sz w:val="24"/>
          <w:szCs w:val="24"/>
          <w:shd w:val="clear" w:color="auto" w:fill="FFFFFF"/>
        </w:rPr>
        <w:t>, 2021)</w:t>
      </w:r>
      <w:r w:rsidR="00172E7E">
        <w:rPr>
          <w:rFonts w:ascii="Arial" w:hAnsi="Arial" w:cs="Arial"/>
          <w:color w:val="FF0000"/>
          <w:sz w:val="24"/>
          <w:szCs w:val="24"/>
          <w:shd w:val="clear" w:color="auto" w:fill="FFFFFF"/>
        </w:rPr>
        <w:t xml:space="preserve">. </w:t>
      </w:r>
      <w:r w:rsidRPr="000565E2">
        <w:rPr>
          <w:rFonts w:ascii="Arial" w:hAnsi="Arial" w:cs="Arial"/>
          <w:color w:val="212121"/>
          <w:sz w:val="24"/>
          <w:szCs w:val="24"/>
          <w:shd w:val="clear" w:color="auto" w:fill="FFFFFF"/>
        </w:rPr>
        <w:t>This is the period of rapid growth and development for a baby whe</w:t>
      </w:r>
      <w:r w:rsidR="00071D98">
        <w:rPr>
          <w:rFonts w:ascii="Arial" w:hAnsi="Arial" w:cs="Arial"/>
          <w:color w:val="212121"/>
          <w:sz w:val="24"/>
          <w:szCs w:val="24"/>
          <w:shd w:val="clear" w:color="auto" w:fill="FFFFFF"/>
        </w:rPr>
        <w:t>n</w:t>
      </w:r>
      <w:r w:rsidRPr="000565E2">
        <w:rPr>
          <w:rFonts w:ascii="Arial" w:hAnsi="Arial" w:cs="Arial"/>
          <w:color w:val="212121"/>
          <w:sz w:val="24"/>
          <w:szCs w:val="24"/>
          <w:shd w:val="clear" w:color="auto" w:fill="FFFFFF"/>
        </w:rPr>
        <w:t xml:space="preserve"> future health is established </w:t>
      </w:r>
      <w:r w:rsidRPr="00C37E06">
        <w:rPr>
          <w:rFonts w:ascii="Arial" w:hAnsi="Arial" w:cs="Arial"/>
          <w:color w:val="FF0000"/>
          <w:sz w:val="24"/>
          <w:szCs w:val="24"/>
          <w:shd w:val="clear" w:color="auto" w:fill="FFFFFF"/>
        </w:rPr>
        <w:t>(GOV, 2019)</w:t>
      </w:r>
      <w:r w:rsidR="00172E7E">
        <w:rPr>
          <w:rFonts w:ascii="Arial" w:hAnsi="Arial" w:cs="Arial"/>
          <w:color w:val="FF0000"/>
          <w:sz w:val="24"/>
          <w:szCs w:val="24"/>
          <w:shd w:val="clear" w:color="auto" w:fill="FFFFFF"/>
        </w:rPr>
        <w:t xml:space="preserve">. </w:t>
      </w:r>
      <w:r w:rsidRPr="002151AE">
        <w:rPr>
          <w:rFonts w:ascii="Arial" w:hAnsi="Arial" w:cs="Arial"/>
          <w:sz w:val="24"/>
          <w:szCs w:val="24"/>
          <w:shd w:val="clear" w:color="auto" w:fill="FFFFFF"/>
        </w:rPr>
        <w:t>similarly,</w:t>
      </w:r>
      <w:r w:rsidRPr="002151AE">
        <w:t xml:space="preserve"> </w:t>
      </w:r>
      <w:r w:rsidRPr="000140EB">
        <w:rPr>
          <w:rFonts w:ascii="Arial" w:hAnsi="Arial" w:cs="Arial"/>
          <w:color w:val="FF0000"/>
          <w:sz w:val="24"/>
          <w:szCs w:val="24"/>
          <w:shd w:val="clear" w:color="auto" w:fill="FFFFFF"/>
        </w:rPr>
        <w:t xml:space="preserve">1000 days, (no date) </w:t>
      </w:r>
      <w:r w:rsidRPr="004D1B38">
        <w:rPr>
          <w:rFonts w:ascii="Arial" w:hAnsi="Arial" w:cs="Arial"/>
          <w:sz w:val="24"/>
          <w:szCs w:val="24"/>
          <w:shd w:val="clear" w:color="auto" w:fill="FFFFFF"/>
        </w:rPr>
        <w:t xml:space="preserve">states that </w:t>
      </w:r>
      <w:r w:rsidR="00712F9A">
        <w:rPr>
          <w:rFonts w:ascii="Arial" w:hAnsi="Arial" w:cs="Arial"/>
          <w:color w:val="212121"/>
          <w:sz w:val="24"/>
          <w:szCs w:val="24"/>
          <w:shd w:val="clear" w:color="auto" w:fill="FFFFFF"/>
        </w:rPr>
        <w:t>d</w:t>
      </w:r>
      <w:r w:rsidRPr="000565E2">
        <w:rPr>
          <w:rFonts w:ascii="Arial" w:hAnsi="Arial" w:cs="Arial"/>
          <w:color w:val="212121"/>
          <w:sz w:val="24"/>
          <w:szCs w:val="24"/>
          <w:shd w:val="clear" w:color="auto" w:fill="FFFFFF"/>
        </w:rPr>
        <w:t>uring th</w:t>
      </w:r>
      <w:r>
        <w:rPr>
          <w:rFonts w:ascii="Arial" w:hAnsi="Arial" w:cs="Arial"/>
          <w:color w:val="212121"/>
          <w:sz w:val="24"/>
          <w:szCs w:val="24"/>
          <w:shd w:val="clear" w:color="auto" w:fill="FFFFFF"/>
        </w:rPr>
        <w:t>e first 1000 days</w:t>
      </w:r>
      <w:r w:rsidRPr="000565E2">
        <w:rPr>
          <w:rFonts w:ascii="Arial" w:hAnsi="Arial" w:cs="Arial"/>
          <w:color w:val="212121"/>
          <w:sz w:val="24"/>
          <w:szCs w:val="24"/>
          <w:shd w:val="clear" w:color="auto" w:fill="FFFFFF"/>
        </w:rPr>
        <w:t>, the immune system</w:t>
      </w:r>
      <w:r w:rsidR="00071D98">
        <w:rPr>
          <w:rFonts w:ascii="Arial" w:hAnsi="Arial" w:cs="Arial"/>
          <w:color w:val="212121"/>
          <w:sz w:val="24"/>
          <w:szCs w:val="24"/>
          <w:shd w:val="clear" w:color="auto" w:fill="FFFFFF"/>
        </w:rPr>
        <w:t>,</w:t>
      </w:r>
      <w:r w:rsidRPr="000565E2">
        <w:rPr>
          <w:rFonts w:ascii="Arial" w:hAnsi="Arial" w:cs="Arial"/>
          <w:color w:val="212121"/>
          <w:sz w:val="24"/>
          <w:szCs w:val="24"/>
          <w:shd w:val="clear" w:color="auto" w:fill="FFFFFF"/>
        </w:rPr>
        <w:t xml:space="preserve"> brain, and body develops and grows rapidly during this time</w:t>
      </w:r>
      <w:r>
        <w:rPr>
          <w:rFonts w:ascii="Arial" w:hAnsi="Arial" w:cs="Arial"/>
          <w:color w:val="212121"/>
          <w:sz w:val="24"/>
          <w:szCs w:val="24"/>
          <w:shd w:val="clear" w:color="auto" w:fill="FFFFFF"/>
        </w:rPr>
        <w:t xml:space="preserve">. </w:t>
      </w:r>
      <w:r w:rsidRPr="00B154ED">
        <w:rPr>
          <w:rFonts w:ascii="Arial" w:hAnsi="Arial" w:cs="Arial"/>
          <w:color w:val="FF0000"/>
          <w:sz w:val="24"/>
          <w:szCs w:val="24"/>
          <w:shd w:val="clear" w:color="auto" w:fill="FFFFFF"/>
        </w:rPr>
        <w:t>L</w:t>
      </w:r>
      <w:r w:rsidRPr="004D1B38">
        <w:rPr>
          <w:rFonts w:ascii="Arial" w:hAnsi="Arial" w:cs="Arial"/>
          <w:color w:val="FF0000"/>
          <w:sz w:val="24"/>
          <w:szCs w:val="24"/>
          <w:shd w:val="clear" w:color="auto" w:fill="FFFFFF"/>
        </w:rPr>
        <w:t>earning and Teaching Scotland</w:t>
      </w:r>
      <w:r w:rsidRPr="00B154ED">
        <w:rPr>
          <w:rFonts w:ascii="Arial" w:hAnsi="Arial" w:cs="Arial"/>
          <w:color w:val="FF0000"/>
          <w:sz w:val="24"/>
          <w:szCs w:val="24"/>
          <w:shd w:val="clear" w:color="auto" w:fill="FFFFFF"/>
        </w:rPr>
        <w:t xml:space="preserve"> </w:t>
      </w:r>
      <w:r w:rsidRPr="004D1B38">
        <w:rPr>
          <w:rFonts w:ascii="Arial" w:hAnsi="Arial" w:cs="Arial"/>
          <w:color w:val="FF0000"/>
          <w:sz w:val="24"/>
          <w:szCs w:val="24"/>
          <w:shd w:val="clear" w:color="auto" w:fill="FFFFFF"/>
        </w:rPr>
        <w:t>(2005) </w:t>
      </w:r>
      <w:r w:rsidRPr="004D1B38">
        <w:rPr>
          <w:rFonts w:ascii="Arial" w:hAnsi="Arial" w:cs="Arial"/>
          <w:color w:val="212121"/>
          <w:sz w:val="24"/>
          <w:szCs w:val="24"/>
          <w:shd w:val="clear" w:color="auto" w:fill="FFFFFF"/>
        </w:rPr>
        <w:t xml:space="preserve">states that </w:t>
      </w:r>
      <w:r>
        <w:rPr>
          <w:rFonts w:ascii="Arial" w:hAnsi="Arial" w:cs="Arial"/>
          <w:color w:val="212121"/>
          <w:sz w:val="24"/>
          <w:szCs w:val="24"/>
          <w:shd w:val="clear" w:color="auto" w:fill="FFFFFF"/>
        </w:rPr>
        <w:t>research</w:t>
      </w:r>
      <w:r w:rsidRPr="004D1B38">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 xml:space="preserve">over recent years </w:t>
      </w:r>
      <w:r w:rsidRPr="004D1B38">
        <w:rPr>
          <w:rFonts w:ascii="Arial" w:hAnsi="Arial" w:cs="Arial"/>
          <w:color w:val="212121"/>
          <w:sz w:val="24"/>
          <w:szCs w:val="24"/>
          <w:shd w:val="clear" w:color="auto" w:fill="FFFFFF"/>
        </w:rPr>
        <w:t>ha</w:t>
      </w:r>
      <w:r>
        <w:rPr>
          <w:rFonts w:ascii="Arial" w:hAnsi="Arial" w:cs="Arial"/>
          <w:color w:val="212121"/>
          <w:sz w:val="24"/>
          <w:szCs w:val="24"/>
          <w:shd w:val="clear" w:color="auto" w:fill="FFFFFF"/>
        </w:rPr>
        <w:t xml:space="preserve">s </w:t>
      </w:r>
      <w:r w:rsidRPr="004D1B38">
        <w:rPr>
          <w:rFonts w:ascii="Arial" w:hAnsi="Arial" w:cs="Arial"/>
          <w:color w:val="212121"/>
          <w:sz w:val="24"/>
          <w:szCs w:val="24"/>
          <w:shd w:val="clear" w:color="auto" w:fill="FFFFFF"/>
        </w:rPr>
        <w:t>shown</w:t>
      </w:r>
      <w:r>
        <w:rPr>
          <w:rFonts w:ascii="Arial" w:hAnsi="Arial" w:cs="Arial"/>
          <w:color w:val="212121"/>
          <w:sz w:val="24"/>
          <w:szCs w:val="24"/>
          <w:shd w:val="clear" w:color="auto" w:fill="FFFFFF"/>
        </w:rPr>
        <w:t xml:space="preserve"> that babies start learning in the womb and once born are motivated and determined to learn.</w:t>
      </w:r>
    </w:p>
    <w:p w14:paraId="19C4EEA0" w14:textId="31BB9ADC" w:rsidR="00284472" w:rsidRDefault="00284472" w:rsidP="00284472">
      <w:pPr>
        <w:rPr>
          <w:rFonts w:ascii="Arial" w:hAnsi="Arial" w:cs="Arial"/>
          <w:sz w:val="24"/>
          <w:szCs w:val="24"/>
        </w:rPr>
      </w:pPr>
      <w:r w:rsidRPr="002E297C">
        <w:rPr>
          <w:rFonts w:ascii="Arial" w:hAnsi="Arial" w:cs="Arial"/>
          <w:color w:val="FF0000"/>
          <w:sz w:val="24"/>
          <w:szCs w:val="24"/>
          <w:shd w:val="clear" w:color="auto" w:fill="FFFFFF"/>
        </w:rPr>
        <w:t xml:space="preserve"> (UNICEF, 2013) </w:t>
      </w:r>
      <w:r w:rsidRPr="000565E2">
        <w:rPr>
          <w:rFonts w:ascii="Arial" w:hAnsi="Arial" w:cs="Arial"/>
          <w:color w:val="212121"/>
          <w:sz w:val="24"/>
          <w:szCs w:val="24"/>
          <w:shd w:val="clear" w:color="auto" w:fill="FFFFFF"/>
        </w:rPr>
        <w:t>states that the first 1000 days is a crucial period for a child's development</w:t>
      </w:r>
      <w:r w:rsidR="00577D62">
        <w:rPr>
          <w:rFonts w:ascii="Arial" w:hAnsi="Arial" w:cs="Arial"/>
          <w:color w:val="212121"/>
          <w:sz w:val="24"/>
          <w:szCs w:val="24"/>
          <w:shd w:val="clear" w:color="auto" w:fill="FFFFFF"/>
        </w:rPr>
        <w:t xml:space="preserve">, </w:t>
      </w:r>
      <w:r w:rsidRPr="000565E2">
        <w:rPr>
          <w:rFonts w:ascii="Arial" w:hAnsi="Arial" w:cs="Arial"/>
          <w:color w:val="212121"/>
          <w:sz w:val="24"/>
          <w:szCs w:val="24"/>
          <w:shd w:val="clear" w:color="auto" w:fill="FFFFFF"/>
        </w:rPr>
        <w:t>as an unborn child can be massively affected by the mother’s health, nutrition, and stress levels during pregnancy. Similarly</w:t>
      </w:r>
      <w:r w:rsidRPr="004041FA">
        <w:rPr>
          <w:rFonts w:ascii="Arial" w:hAnsi="Arial" w:cs="Arial"/>
          <w:color w:val="FF0000"/>
          <w:sz w:val="24"/>
          <w:szCs w:val="24"/>
          <w:shd w:val="clear" w:color="auto" w:fill="FFFFFF"/>
        </w:rPr>
        <w:t xml:space="preserve">, </w:t>
      </w:r>
      <w:proofErr w:type="spellStart"/>
      <w:r w:rsidR="00007A4C" w:rsidRPr="004041FA">
        <w:rPr>
          <w:rFonts w:ascii="Arial" w:hAnsi="Arial" w:cs="Arial"/>
          <w:color w:val="FF0000"/>
          <w:sz w:val="24"/>
          <w:szCs w:val="24"/>
        </w:rPr>
        <w:t>Karakochuk</w:t>
      </w:r>
      <w:proofErr w:type="spellEnd"/>
      <w:r w:rsidR="00007A4C">
        <w:rPr>
          <w:rFonts w:ascii="Arial" w:hAnsi="Arial" w:cs="Arial"/>
          <w:color w:val="FF0000"/>
          <w:sz w:val="24"/>
          <w:szCs w:val="24"/>
        </w:rPr>
        <w:t xml:space="preserve"> </w:t>
      </w:r>
      <w:r w:rsidR="00007A4C" w:rsidRPr="00007A4C">
        <w:rPr>
          <w:rFonts w:ascii="Arial" w:hAnsi="Arial" w:cs="Arial"/>
          <w:i/>
          <w:iCs/>
          <w:color w:val="FF0000"/>
          <w:sz w:val="24"/>
          <w:szCs w:val="24"/>
        </w:rPr>
        <w:t>et al</w:t>
      </w:r>
      <w:r w:rsidR="00007A4C">
        <w:rPr>
          <w:rFonts w:ascii="Arial" w:hAnsi="Arial" w:cs="Arial"/>
          <w:color w:val="FF0000"/>
          <w:sz w:val="24"/>
          <w:szCs w:val="24"/>
        </w:rPr>
        <w:t>.</w:t>
      </w:r>
      <w:r w:rsidR="00007A4C" w:rsidRPr="004041FA">
        <w:rPr>
          <w:rFonts w:ascii="Arial" w:hAnsi="Arial" w:cs="Arial"/>
          <w:color w:val="FF0000"/>
          <w:sz w:val="24"/>
          <w:szCs w:val="24"/>
        </w:rPr>
        <w:t xml:space="preserve"> (2018) </w:t>
      </w:r>
      <w:r w:rsidRPr="00EE60A2">
        <w:rPr>
          <w:rFonts w:ascii="Arial" w:hAnsi="Arial" w:cs="Arial"/>
          <w:color w:val="212121"/>
          <w:sz w:val="24"/>
          <w:szCs w:val="24"/>
          <w:shd w:val="clear" w:color="auto" w:fill="FFFFFF"/>
        </w:rPr>
        <w:t xml:space="preserve">states that </w:t>
      </w:r>
      <w:r w:rsidRPr="00EE60A2">
        <w:rPr>
          <w:rFonts w:ascii="Arial" w:hAnsi="Arial" w:cs="Arial"/>
          <w:sz w:val="24"/>
          <w:szCs w:val="24"/>
        </w:rPr>
        <w:t>if a child experiences stress due to their diet, surroundings, hormonal changes, or any other factors during the first 1000 days, there is sufficient evidence to suggest that these factors will have an adverse effect on the individual's health.</w:t>
      </w:r>
      <w:r w:rsidRPr="004041FA">
        <w:rPr>
          <w:color w:val="FF0000"/>
        </w:rPr>
        <w:t xml:space="preserve"> </w:t>
      </w:r>
      <w:proofErr w:type="spellStart"/>
      <w:r w:rsidRPr="004041FA">
        <w:rPr>
          <w:rFonts w:ascii="Arial" w:hAnsi="Arial" w:cs="Arial"/>
          <w:color w:val="FF0000"/>
          <w:sz w:val="24"/>
          <w:szCs w:val="24"/>
        </w:rPr>
        <w:t>Karakochuk</w:t>
      </w:r>
      <w:proofErr w:type="spellEnd"/>
      <w:r w:rsidR="00007A4C">
        <w:rPr>
          <w:rFonts w:ascii="Arial" w:hAnsi="Arial" w:cs="Arial"/>
          <w:color w:val="FF0000"/>
          <w:sz w:val="24"/>
          <w:szCs w:val="24"/>
        </w:rPr>
        <w:t xml:space="preserve"> </w:t>
      </w:r>
      <w:r w:rsidRPr="00007A4C">
        <w:rPr>
          <w:rFonts w:ascii="Arial" w:hAnsi="Arial" w:cs="Arial"/>
          <w:i/>
          <w:iCs/>
          <w:color w:val="FF0000"/>
          <w:sz w:val="24"/>
          <w:szCs w:val="24"/>
        </w:rPr>
        <w:t>et al</w:t>
      </w:r>
      <w:r w:rsidR="00007A4C">
        <w:rPr>
          <w:rFonts w:ascii="Arial" w:hAnsi="Arial" w:cs="Arial"/>
          <w:color w:val="FF0000"/>
          <w:sz w:val="24"/>
          <w:szCs w:val="24"/>
        </w:rPr>
        <w:t>.</w:t>
      </w:r>
      <w:r w:rsidRPr="004041FA">
        <w:rPr>
          <w:rFonts w:ascii="Arial" w:hAnsi="Arial" w:cs="Arial"/>
          <w:color w:val="FF0000"/>
          <w:sz w:val="24"/>
          <w:szCs w:val="24"/>
        </w:rPr>
        <w:t xml:space="preserve"> (2018) </w:t>
      </w:r>
      <w:r>
        <w:rPr>
          <w:rFonts w:ascii="Arial" w:hAnsi="Arial" w:cs="Arial"/>
          <w:sz w:val="24"/>
          <w:szCs w:val="24"/>
        </w:rPr>
        <w:t>also states that e</w:t>
      </w:r>
      <w:r w:rsidRPr="00EE60A2">
        <w:rPr>
          <w:rFonts w:ascii="Arial" w:hAnsi="Arial" w:cs="Arial"/>
          <w:sz w:val="24"/>
          <w:szCs w:val="24"/>
        </w:rPr>
        <w:t xml:space="preserve">xperts have discovered that this </w:t>
      </w:r>
      <w:r w:rsidR="00577D62">
        <w:rPr>
          <w:rFonts w:ascii="Arial" w:hAnsi="Arial" w:cs="Arial"/>
          <w:sz w:val="24"/>
          <w:szCs w:val="24"/>
        </w:rPr>
        <w:t>stage</w:t>
      </w:r>
      <w:r w:rsidRPr="00EE60A2">
        <w:rPr>
          <w:rFonts w:ascii="Arial" w:hAnsi="Arial" w:cs="Arial"/>
          <w:sz w:val="24"/>
          <w:szCs w:val="24"/>
        </w:rPr>
        <w:t xml:space="preserve"> is associated with great physiological change and flexibility and whe</w:t>
      </w:r>
      <w:r w:rsidR="00071D98">
        <w:rPr>
          <w:rFonts w:ascii="Arial" w:hAnsi="Arial" w:cs="Arial"/>
          <w:sz w:val="24"/>
          <w:szCs w:val="24"/>
        </w:rPr>
        <w:t>n</w:t>
      </w:r>
      <w:r w:rsidRPr="00EE60A2">
        <w:rPr>
          <w:rFonts w:ascii="Arial" w:hAnsi="Arial" w:cs="Arial"/>
          <w:sz w:val="24"/>
          <w:szCs w:val="24"/>
        </w:rPr>
        <w:t xml:space="preserve"> the individual can experience long term consequences.</w:t>
      </w:r>
      <w:r>
        <w:rPr>
          <w:rFonts w:ascii="Arial" w:hAnsi="Arial" w:cs="Arial"/>
          <w:sz w:val="24"/>
          <w:szCs w:val="24"/>
        </w:rPr>
        <w:t xml:space="preserve"> </w:t>
      </w:r>
    </w:p>
    <w:p w14:paraId="10649E3F" w14:textId="71D646CD" w:rsidR="00D8079E" w:rsidRPr="00D8079E" w:rsidRDefault="00284472" w:rsidP="00284472">
      <w:pPr>
        <w:rPr>
          <w:rFonts w:ascii="Arial" w:hAnsi="Arial" w:cs="Arial"/>
          <w:color w:val="212121"/>
          <w:sz w:val="24"/>
          <w:szCs w:val="24"/>
          <w:shd w:val="clear" w:color="auto" w:fill="FFFFFF"/>
        </w:rPr>
      </w:pPr>
      <w:r w:rsidRPr="002E297C">
        <w:rPr>
          <w:rFonts w:ascii="Arial" w:hAnsi="Arial" w:cs="Arial"/>
          <w:color w:val="FF0000"/>
          <w:sz w:val="24"/>
          <w:szCs w:val="24"/>
          <w:shd w:val="clear" w:color="auto" w:fill="FFFFFF"/>
        </w:rPr>
        <w:t>NH</w:t>
      </w:r>
      <w:r w:rsidR="00573640">
        <w:rPr>
          <w:rFonts w:ascii="Arial" w:hAnsi="Arial" w:cs="Arial"/>
          <w:color w:val="FF0000"/>
          <w:sz w:val="24"/>
          <w:szCs w:val="24"/>
          <w:shd w:val="clear" w:color="auto" w:fill="FFFFFF"/>
        </w:rPr>
        <w:t>S (</w:t>
      </w:r>
      <w:r w:rsidRPr="002E297C">
        <w:rPr>
          <w:rFonts w:ascii="Arial" w:hAnsi="Arial" w:cs="Arial"/>
          <w:color w:val="FF0000"/>
          <w:sz w:val="24"/>
          <w:szCs w:val="24"/>
          <w:shd w:val="clear" w:color="auto" w:fill="FFFFFF"/>
        </w:rPr>
        <w:t xml:space="preserve">2020) </w:t>
      </w:r>
      <w:r>
        <w:rPr>
          <w:rFonts w:ascii="Arial" w:hAnsi="Arial" w:cs="Arial"/>
          <w:color w:val="212121"/>
          <w:sz w:val="24"/>
          <w:szCs w:val="24"/>
          <w:shd w:val="clear" w:color="auto" w:fill="FFFFFF"/>
        </w:rPr>
        <w:t>states that during pregnancy, i</w:t>
      </w:r>
      <w:r w:rsidRPr="000565E2">
        <w:rPr>
          <w:rFonts w:ascii="Arial" w:hAnsi="Arial" w:cs="Arial"/>
          <w:color w:val="212121"/>
          <w:sz w:val="24"/>
          <w:szCs w:val="24"/>
          <w:shd w:val="clear" w:color="auto" w:fill="FFFFFF"/>
        </w:rPr>
        <w:t>t is imperative</w:t>
      </w:r>
      <w:r>
        <w:rPr>
          <w:rFonts w:ascii="Arial" w:hAnsi="Arial" w:cs="Arial"/>
          <w:color w:val="212121"/>
          <w:sz w:val="24"/>
          <w:szCs w:val="24"/>
          <w:shd w:val="clear" w:color="auto" w:fill="FFFFFF"/>
        </w:rPr>
        <w:t xml:space="preserve"> that</w:t>
      </w:r>
      <w:r w:rsidRPr="000565E2">
        <w:rPr>
          <w:rFonts w:ascii="Arial" w:hAnsi="Arial" w:cs="Arial"/>
          <w:color w:val="212121"/>
          <w:sz w:val="24"/>
          <w:szCs w:val="24"/>
          <w:shd w:val="clear" w:color="auto" w:fill="FFFFFF"/>
        </w:rPr>
        <w:t xml:space="preserve"> the mother obtains a </w:t>
      </w:r>
      <w:r w:rsidR="00577D62">
        <w:rPr>
          <w:rFonts w:ascii="Arial" w:hAnsi="Arial" w:cs="Arial"/>
          <w:color w:val="212121"/>
          <w:sz w:val="24"/>
          <w:szCs w:val="24"/>
          <w:shd w:val="clear" w:color="auto" w:fill="FFFFFF"/>
        </w:rPr>
        <w:t>nutritional</w:t>
      </w:r>
      <w:r w:rsidR="00071D98">
        <w:rPr>
          <w:rFonts w:ascii="Arial" w:hAnsi="Arial" w:cs="Arial"/>
          <w:color w:val="212121"/>
          <w:sz w:val="24"/>
          <w:szCs w:val="24"/>
          <w:shd w:val="clear" w:color="auto" w:fill="FFFFFF"/>
        </w:rPr>
        <w:t xml:space="preserve"> and </w:t>
      </w:r>
      <w:r w:rsidRPr="000565E2">
        <w:rPr>
          <w:rFonts w:ascii="Arial" w:hAnsi="Arial" w:cs="Arial"/>
          <w:color w:val="212121"/>
          <w:sz w:val="24"/>
          <w:szCs w:val="24"/>
          <w:shd w:val="clear" w:color="auto" w:fill="FFFFFF"/>
        </w:rPr>
        <w:t xml:space="preserve">well-balanced diet </w:t>
      </w:r>
      <w:r w:rsidR="00071D98">
        <w:rPr>
          <w:rFonts w:ascii="Arial" w:hAnsi="Arial" w:cs="Arial"/>
          <w:color w:val="212121"/>
          <w:sz w:val="24"/>
          <w:szCs w:val="24"/>
          <w:shd w:val="clear" w:color="auto" w:fill="FFFFFF"/>
        </w:rPr>
        <w:t>by</w:t>
      </w:r>
      <w:r w:rsidRPr="000565E2">
        <w:rPr>
          <w:rFonts w:ascii="Arial" w:hAnsi="Arial" w:cs="Arial"/>
          <w:color w:val="212121"/>
          <w:sz w:val="24"/>
          <w:szCs w:val="24"/>
          <w:shd w:val="clear" w:color="auto" w:fill="FFFFFF"/>
        </w:rPr>
        <w:t xml:space="preserve"> eating foods that have vitamins and minerals so that the baby is </w:t>
      </w:r>
      <w:r w:rsidR="00071D98">
        <w:rPr>
          <w:rFonts w:ascii="Arial" w:hAnsi="Arial" w:cs="Arial"/>
          <w:color w:val="212121"/>
          <w:sz w:val="24"/>
          <w:szCs w:val="24"/>
          <w:shd w:val="clear" w:color="auto" w:fill="FFFFFF"/>
        </w:rPr>
        <w:t xml:space="preserve">also </w:t>
      </w:r>
      <w:r w:rsidRPr="000565E2">
        <w:rPr>
          <w:rFonts w:ascii="Arial" w:hAnsi="Arial" w:cs="Arial"/>
          <w:color w:val="212121"/>
          <w:sz w:val="24"/>
          <w:szCs w:val="24"/>
          <w:shd w:val="clear" w:color="auto" w:fill="FFFFFF"/>
        </w:rPr>
        <w:t>well nourished</w:t>
      </w:r>
      <w:r>
        <w:rPr>
          <w:rFonts w:ascii="Arial" w:hAnsi="Arial" w:cs="Arial"/>
          <w:color w:val="212121"/>
          <w:sz w:val="24"/>
          <w:szCs w:val="24"/>
          <w:shd w:val="clear" w:color="auto" w:fill="FFFFFF"/>
        </w:rPr>
        <w:t xml:space="preserve">. </w:t>
      </w:r>
      <w:r w:rsidRPr="0003725A">
        <w:rPr>
          <w:rFonts w:ascii="Arial" w:hAnsi="Arial" w:cs="Arial"/>
          <w:sz w:val="24"/>
          <w:szCs w:val="24"/>
          <w:shd w:val="clear" w:color="auto" w:fill="FFFFFF"/>
        </w:rPr>
        <w:t xml:space="preserve">As a result, </w:t>
      </w:r>
      <w:r w:rsidRPr="000565E2">
        <w:rPr>
          <w:rFonts w:ascii="Arial" w:hAnsi="Arial" w:cs="Arial"/>
          <w:color w:val="212121"/>
          <w:sz w:val="24"/>
          <w:szCs w:val="24"/>
          <w:shd w:val="clear" w:color="auto" w:fill="FFFFFF"/>
        </w:rPr>
        <w:t>this can positively impact the baby’s health in the future by enabling a child to learn, grow and thri</w:t>
      </w:r>
      <w:r>
        <w:rPr>
          <w:rFonts w:ascii="Arial" w:hAnsi="Arial" w:cs="Arial"/>
          <w:color w:val="212121"/>
          <w:sz w:val="24"/>
          <w:szCs w:val="24"/>
          <w:shd w:val="clear" w:color="auto" w:fill="FFFFFF"/>
        </w:rPr>
        <w:t>v</w:t>
      </w:r>
      <w:r w:rsidR="00B97B86">
        <w:rPr>
          <w:rFonts w:ascii="Arial" w:hAnsi="Arial" w:cs="Arial"/>
          <w:color w:val="212121"/>
          <w:sz w:val="24"/>
          <w:szCs w:val="24"/>
          <w:shd w:val="clear" w:color="auto" w:fill="FFFFFF"/>
        </w:rPr>
        <w:t xml:space="preserve">e </w:t>
      </w:r>
      <w:r w:rsidR="00B97B86" w:rsidRPr="00B97B86">
        <w:rPr>
          <w:rFonts w:ascii="Arial" w:hAnsi="Arial" w:cs="Arial"/>
          <w:color w:val="FF0000"/>
          <w:sz w:val="24"/>
          <w:szCs w:val="24"/>
          <w:shd w:val="clear" w:color="auto" w:fill="FFFFFF"/>
        </w:rPr>
        <w:t>(March of Dimes, 2020)</w:t>
      </w:r>
      <w:r w:rsidR="00AE4FF5">
        <w:rPr>
          <w:rFonts w:ascii="Arial" w:hAnsi="Arial" w:cs="Arial"/>
          <w:color w:val="FF0000"/>
          <w:sz w:val="24"/>
          <w:szCs w:val="24"/>
          <w:shd w:val="clear" w:color="auto" w:fill="FFFFFF"/>
        </w:rPr>
        <w:t>.</w:t>
      </w:r>
      <w:r w:rsidR="00B97B86" w:rsidRPr="00B97B86">
        <w:rPr>
          <w:rFonts w:ascii="Arial" w:hAnsi="Arial" w:cs="Arial"/>
          <w:color w:val="FF0000"/>
          <w:sz w:val="24"/>
          <w:szCs w:val="24"/>
          <w:shd w:val="clear" w:color="auto" w:fill="FFFFFF"/>
        </w:rPr>
        <w:t xml:space="preserve"> </w:t>
      </w:r>
      <w:r w:rsidRPr="007E68BD">
        <w:rPr>
          <w:rFonts w:ascii="Arial" w:hAnsi="Arial" w:cs="Arial"/>
          <w:color w:val="FF0000"/>
          <w:sz w:val="24"/>
          <w:szCs w:val="24"/>
          <w:shd w:val="clear" w:color="auto" w:fill="FFFFFF"/>
        </w:rPr>
        <w:t>Mayo Clinic (2023)</w:t>
      </w:r>
      <w:r w:rsidRPr="002151AE">
        <w:rPr>
          <w:rFonts w:ascii="Arial" w:hAnsi="Arial" w:cs="Arial"/>
          <w:color w:val="00B0F0"/>
          <w:sz w:val="24"/>
          <w:szCs w:val="24"/>
          <w:shd w:val="clear" w:color="auto" w:fill="FFFFFF"/>
        </w:rPr>
        <w:t xml:space="preserve"> </w:t>
      </w:r>
      <w:r w:rsidR="00573640" w:rsidRPr="00573640">
        <w:rPr>
          <w:rFonts w:ascii="Arial" w:hAnsi="Arial" w:cs="Arial"/>
          <w:sz w:val="24"/>
          <w:szCs w:val="24"/>
          <w:shd w:val="clear" w:color="auto" w:fill="FFFFFF"/>
        </w:rPr>
        <w:t>states that i</w:t>
      </w:r>
      <w:r w:rsidRPr="00573640">
        <w:rPr>
          <w:rFonts w:ascii="Arial" w:hAnsi="Arial" w:cs="Arial"/>
          <w:sz w:val="24"/>
          <w:szCs w:val="24"/>
          <w:shd w:val="clear" w:color="auto" w:fill="FFFFFF"/>
        </w:rPr>
        <w:t>t is important that a baby</w:t>
      </w:r>
      <w:r w:rsidR="00C117DD" w:rsidRPr="00573640">
        <w:rPr>
          <w:rFonts w:ascii="Arial" w:hAnsi="Arial" w:cs="Arial"/>
          <w:sz w:val="24"/>
          <w:szCs w:val="24"/>
          <w:shd w:val="clear" w:color="auto" w:fill="FFFFFF"/>
        </w:rPr>
        <w:t xml:space="preserve"> </w:t>
      </w:r>
      <w:r w:rsidRPr="00573640">
        <w:rPr>
          <w:rFonts w:ascii="Arial" w:hAnsi="Arial" w:cs="Arial"/>
          <w:sz w:val="24"/>
          <w:szCs w:val="24"/>
          <w:shd w:val="clear" w:color="auto" w:fill="FFFFFF"/>
        </w:rPr>
        <w:t xml:space="preserve">receives </w:t>
      </w:r>
      <w:r w:rsidR="00C117DD" w:rsidRPr="00573640">
        <w:rPr>
          <w:rFonts w:ascii="Arial" w:hAnsi="Arial" w:cs="Arial"/>
          <w:sz w:val="24"/>
          <w:szCs w:val="24"/>
          <w:shd w:val="clear" w:color="auto" w:fill="FFFFFF"/>
        </w:rPr>
        <w:t xml:space="preserve">basic needs such as </w:t>
      </w:r>
      <w:r w:rsidRPr="00573640">
        <w:rPr>
          <w:rFonts w:ascii="Arial" w:hAnsi="Arial" w:cs="Arial"/>
          <w:sz w:val="24"/>
          <w:szCs w:val="24"/>
          <w:shd w:val="clear" w:color="auto" w:fill="FFFFFF"/>
        </w:rPr>
        <w:t>nutrient foods, has loving relationships, feels safe and secure and has a comfortable and healthy environment</w:t>
      </w:r>
      <w:r w:rsidR="00D8079E">
        <w:rPr>
          <w:rFonts w:ascii="Arial" w:hAnsi="Arial" w:cs="Arial"/>
          <w:sz w:val="24"/>
          <w:szCs w:val="24"/>
          <w:shd w:val="clear" w:color="auto" w:fill="FFFFFF"/>
        </w:rPr>
        <w:t xml:space="preserve">. </w:t>
      </w:r>
    </w:p>
    <w:p w14:paraId="3303264D" w14:textId="6BAA26DC" w:rsidR="00284472" w:rsidRPr="00D8079E" w:rsidRDefault="00C117DD" w:rsidP="007228F9">
      <w:pPr>
        <w:spacing w:before="240"/>
        <w:rPr>
          <w:rFonts w:ascii="Arial" w:hAnsi="Arial" w:cs="Arial"/>
          <w:sz w:val="24"/>
          <w:szCs w:val="24"/>
          <w:shd w:val="clear" w:color="auto" w:fill="FFFFFF"/>
        </w:rPr>
      </w:pPr>
      <w:r w:rsidRPr="004E512B">
        <w:rPr>
          <w:rFonts w:ascii="Arial" w:hAnsi="Arial" w:cs="Arial"/>
          <w:sz w:val="24"/>
          <w:szCs w:val="24"/>
          <w:shd w:val="clear" w:color="auto" w:fill="FFFFFF"/>
        </w:rPr>
        <w:t xml:space="preserve">Maslow’s </w:t>
      </w:r>
      <w:r w:rsidR="005B6FAA">
        <w:rPr>
          <w:rFonts w:ascii="Arial" w:hAnsi="Arial" w:cs="Arial"/>
          <w:sz w:val="24"/>
          <w:szCs w:val="24"/>
          <w:shd w:val="clear" w:color="auto" w:fill="FFFFFF"/>
        </w:rPr>
        <w:t>H</w:t>
      </w:r>
      <w:r w:rsidRPr="004E512B">
        <w:rPr>
          <w:rFonts w:ascii="Arial" w:hAnsi="Arial" w:cs="Arial"/>
          <w:sz w:val="24"/>
          <w:szCs w:val="24"/>
          <w:shd w:val="clear" w:color="auto" w:fill="FFFFFF"/>
        </w:rPr>
        <w:t xml:space="preserve">ierarchy of </w:t>
      </w:r>
      <w:r w:rsidR="005B6FAA">
        <w:rPr>
          <w:rFonts w:ascii="Arial" w:hAnsi="Arial" w:cs="Arial"/>
          <w:sz w:val="24"/>
          <w:szCs w:val="24"/>
          <w:shd w:val="clear" w:color="auto" w:fill="FFFFFF"/>
        </w:rPr>
        <w:t>N</w:t>
      </w:r>
      <w:r w:rsidRPr="004E512B">
        <w:rPr>
          <w:rFonts w:ascii="Arial" w:hAnsi="Arial" w:cs="Arial"/>
          <w:sz w:val="24"/>
          <w:szCs w:val="24"/>
          <w:shd w:val="clear" w:color="auto" w:fill="FFFFFF"/>
        </w:rPr>
        <w:t>eeds emphasise</w:t>
      </w:r>
      <w:r w:rsidR="005B6FAA">
        <w:rPr>
          <w:rFonts w:ascii="Arial" w:hAnsi="Arial" w:cs="Arial"/>
          <w:sz w:val="24"/>
          <w:szCs w:val="24"/>
          <w:shd w:val="clear" w:color="auto" w:fill="FFFFFF"/>
        </w:rPr>
        <w:t>s</w:t>
      </w:r>
      <w:r w:rsidRPr="004E512B">
        <w:rPr>
          <w:rFonts w:ascii="Arial" w:hAnsi="Arial" w:cs="Arial"/>
          <w:sz w:val="24"/>
          <w:szCs w:val="24"/>
          <w:shd w:val="clear" w:color="auto" w:fill="FFFFFF"/>
        </w:rPr>
        <w:t xml:space="preserve"> the importance of what a human</w:t>
      </w:r>
      <w:r w:rsidR="005B6FAA">
        <w:rPr>
          <w:rFonts w:ascii="Arial" w:hAnsi="Arial" w:cs="Arial"/>
          <w:sz w:val="24"/>
          <w:szCs w:val="24"/>
          <w:shd w:val="clear" w:color="auto" w:fill="FFFFFF"/>
        </w:rPr>
        <w:t xml:space="preserve"> being</w:t>
      </w:r>
      <w:r w:rsidRPr="004E512B">
        <w:rPr>
          <w:rFonts w:ascii="Arial" w:hAnsi="Arial" w:cs="Arial"/>
          <w:sz w:val="24"/>
          <w:szCs w:val="24"/>
          <w:shd w:val="clear" w:color="auto" w:fill="FFFFFF"/>
        </w:rPr>
        <w:t xml:space="preserve"> needs to </w:t>
      </w:r>
      <w:r w:rsidRPr="002B4B0C">
        <w:rPr>
          <w:rFonts w:ascii="Arial" w:hAnsi="Arial" w:cs="Arial"/>
          <w:sz w:val="24"/>
          <w:szCs w:val="24"/>
          <w:shd w:val="clear" w:color="auto" w:fill="FFFFFF"/>
        </w:rPr>
        <w:t>surviv</w:t>
      </w:r>
      <w:r w:rsidR="00573640" w:rsidRPr="002B4B0C">
        <w:rPr>
          <w:rFonts w:ascii="Arial" w:hAnsi="Arial" w:cs="Arial"/>
          <w:sz w:val="24"/>
          <w:szCs w:val="24"/>
          <w:shd w:val="clear" w:color="auto" w:fill="FFFFFF"/>
        </w:rPr>
        <w:t>e</w:t>
      </w:r>
      <w:r w:rsidR="002B4B0C" w:rsidRPr="002B4B0C">
        <w:rPr>
          <w:rFonts w:ascii="Arial" w:hAnsi="Arial" w:cs="Arial"/>
          <w:color w:val="FF0000"/>
          <w:sz w:val="24"/>
          <w:szCs w:val="24"/>
          <w:shd w:val="clear" w:color="auto" w:fill="FFFFFF"/>
        </w:rPr>
        <w:t xml:space="preserve"> (Training Services Wales 2021)</w:t>
      </w:r>
      <w:r w:rsidR="00172E7E">
        <w:rPr>
          <w:rFonts w:ascii="Arial" w:hAnsi="Arial" w:cs="Arial"/>
          <w:color w:val="FF0000"/>
          <w:sz w:val="24"/>
          <w:szCs w:val="24"/>
          <w:shd w:val="clear" w:color="auto" w:fill="FFFFFF"/>
        </w:rPr>
        <w:t>.</w:t>
      </w:r>
      <w:r w:rsidR="00EC2430">
        <w:rPr>
          <w:rFonts w:ascii="Arial" w:hAnsi="Arial" w:cs="Arial"/>
          <w:color w:val="FF0000"/>
          <w:sz w:val="24"/>
          <w:szCs w:val="24"/>
          <w:shd w:val="clear" w:color="auto" w:fill="FFFFFF"/>
        </w:rPr>
        <w:t xml:space="preserve"> </w:t>
      </w:r>
      <w:r w:rsidR="002B4B0C" w:rsidRPr="002B4B0C">
        <w:rPr>
          <w:rFonts w:ascii="Arial" w:hAnsi="Arial" w:cs="Arial"/>
          <w:color w:val="FF0000"/>
          <w:sz w:val="24"/>
          <w:szCs w:val="24"/>
          <w:shd w:val="clear" w:color="auto" w:fill="FFFFFF"/>
        </w:rPr>
        <w:t xml:space="preserve">Training Services Wales </w:t>
      </w:r>
      <w:r w:rsidR="00AE4FF5">
        <w:rPr>
          <w:rFonts w:ascii="Arial" w:hAnsi="Arial" w:cs="Arial"/>
          <w:color w:val="FF0000"/>
          <w:sz w:val="24"/>
          <w:szCs w:val="24"/>
          <w:shd w:val="clear" w:color="auto" w:fill="FFFFFF"/>
        </w:rPr>
        <w:t>(</w:t>
      </w:r>
      <w:r w:rsidR="002B4B0C" w:rsidRPr="002B4B0C">
        <w:rPr>
          <w:rFonts w:ascii="Arial" w:hAnsi="Arial" w:cs="Arial"/>
          <w:color w:val="FF0000"/>
          <w:sz w:val="24"/>
          <w:szCs w:val="24"/>
          <w:shd w:val="clear" w:color="auto" w:fill="FFFFFF"/>
        </w:rPr>
        <w:t xml:space="preserve">2021) </w:t>
      </w:r>
      <w:r w:rsidR="002B4B0C">
        <w:rPr>
          <w:rFonts w:ascii="Arial" w:hAnsi="Arial" w:cs="Arial"/>
          <w:sz w:val="24"/>
          <w:szCs w:val="24"/>
          <w:shd w:val="clear" w:color="auto" w:fill="FFFFFF"/>
        </w:rPr>
        <w:t>also states that M</w:t>
      </w:r>
      <w:r w:rsidRPr="004E512B">
        <w:rPr>
          <w:rFonts w:ascii="Arial" w:hAnsi="Arial" w:cs="Arial"/>
          <w:sz w:val="24"/>
          <w:szCs w:val="24"/>
          <w:shd w:val="clear" w:color="auto" w:fill="FFFFFF"/>
        </w:rPr>
        <w:t xml:space="preserve">aslow </w:t>
      </w:r>
      <w:r w:rsidR="00F97326" w:rsidRPr="004E512B">
        <w:rPr>
          <w:rFonts w:ascii="Arial" w:hAnsi="Arial" w:cs="Arial"/>
          <w:sz w:val="24"/>
          <w:szCs w:val="24"/>
          <w:shd w:val="clear" w:color="auto" w:fill="FFFFFF"/>
        </w:rPr>
        <w:t>believed</w:t>
      </w:r>
      <w:r w:rsidRPr="004E512B">
        <w:rPr>
          <w:rFonts w:ascii="Arial" w:hAnsi="Arial" w:cs="Arial"/>
          <w:sz w:val="24"/>
          <w:szCs w:val="24"/>
          <w:shd w:val="clear" w:color="auto" w:fill="FFFFFF"/>
        </w:rPr>
        <w:t xml:space="preserve"> that </w:t>
      </w:r>
      <w:r w:rsidR="00F97326" w:rsidRPr="004E512B">
        <w:rPr>
          <w:rFonts w:ascii="Arial" w:hAnsi="Arial" w:cs="Arial"/>
          <w:sz w:val="24"/>
          <w:szCs w:val="24"/>
          <w:shd w:val="clear" w:color="auto" w:fill="FFFFFF"/>
        </w:rPr>
        <w:t>initially</w:t>
      </w:r>
      <w:r w:rsidR="00071D98">
        <w:rPr>
          <w:rFonts w:ascii="Arial" w:hAnsi="Arial" w:cs="Arial"/>
          <w:sz w:val="24"/>
          <w:szCs w:val="24"/>
          <w:shd w:val="clear" w:color="auto" w:fill="FFFFFF"/>
        </w:rPr>
        <w:t>,</w:t>
      </w:r>
      <w:r w:rsidR="00F97326" w:rsidRPr="004E512B">
        <w:rPr>
          <w:rFonts w:ascii="Arial" w:hAnsi="Arial" w:cs="Arial"/>
          <w:sz w:val="24"/>
          <w:szCs w:val="24"/>
          <w:shd w:val="clear" w:color="auto" w:fill="FFFFFF"/>
        </w:rPr>
        <w:t xml:space="preserve"> </w:t>
      </w:r>
      <w:r w:rsidR="00BD19C1">
        <w:rPr>
          <w:rFonts w:ascii="Arial" w:hAnsi="Arial" w:cs="Arial"/>
          <w:sz w:val="24"/>
          <w:szCs w:val="24"/>
          <w:shd w:val="clear" w:color="auto" w:fill="FFFFFF"/>
        </w:rPr>
        <w:t>basic</w:t>
      </w:r>
      <w:r w:rsidRPr="004E512B">
        <w:rPr>
          <w:rFonts w:ascii="Arial" w:hAnsi="Arial" w:cs="Arial"/>
          <w:sz w:val="24"/>
          <w:szCs w:val="24"/>
          <w:shd w:val="clear" w:color="auto" w:fill="FFFFFF"/>
        </w:rPr>
        <w:t xml:space="preserve"> needs such as food, water, air</w:t>
      </w:r>
      <w:r w:rsidR="004E512B" w:rsidRPr="004E512B">
        <w:rPr>
          <w:rFonts w:ascii="Arial" w:hAnsi="Arial" w:cs="Arial"/>
          <w:sz w:val="24"/>
          <w:szCs w:val="24"/>
          <w:shd w:val="clear" w:color="auto" w:fill="FFFFFF"/>
        </w:rPr>
        <w:t xml:space="preserve">, </w:t>
      </w:r>
      <w:r w:rsidRPr="004E512B">
        <w:rPr>
          <w:rFonts w:ascii="Arial" w:hAnsi="Arial" w:cs="Arial"/>
          <w:sz w:val="24"/>
          <w:szCs w:val="24"/>
          <w:shd w:val="clear" w:color="auto" w:fill="FFFFFF"/>
        </w:rPr>
        <w:t xml:space="preserve">and sleep must be met </w:t>
      </w:r>
      <w:r w:rsidR="00D8079E" w:rsidRPr="004E512B">
        <w:rPr>
          <w:rFonts w:ascii="Arial" w:hAnsi="Arial" w:cs="Arial"/>
          <w:sz w:val="24"/>
          <w:szCs w:val="24"/>
          <w:shd w:val="clear" w:color="auto" w:fill="FFFFFF"/>
        </w:rPr>
        <w:t>to</w:t>
      </w:r>
      <w:r w:rsidR="00D51DFE">
        <w:rPr>
          <w:rFonts w:ascii="Arial" w:hAnsi="Arial" w:cs="Arial"/>
          <w:sz w:val="24"/>
          <w:szCs w:val="24"/>
          <w:shd w:val="clear" w:color="auto" w:fill="FFFFFF"/>
        </w:rPr>
        <w:t xml:space="preserve"> progress onto the next level of needs</w:t>
      </w:r>
      <w:bookmarkStart w:id="0" w:name="_Hlk124787320"/>
      <w:r w:rsidR="00573640">
        <w:rPr>
          <w:rFonts w:ascii="Arial" w:hAnsi="Arial" w:cs="Arial"/>
          <w:sz w:val="24"/>
          <w:szCs w:val="24"/>
          <w:shd w:val="clear" w:color="auto" w:fill="FFFFFF"/>
        </w:rPr>
        <w:t xml:space="preserve"> </w:t>
      </w:r>
      <w:r w:rsidR="00573640" w:rsidRPr="00D8079E">
        <w:rPr>
          <w:rFonts w:ascii="Arial" w:hAnsi="Arial" w:cs="Arial"/>
          <w:color w:val="FF0000"/>
          <w:sz w:val="24"/>
          <w:szCs w:val="24"/>
          <w:shd w:val="clear" w:color="auto" w:fill="FFFFFF"/>
        </w:rPr>
        <w:t>(Training Services Wales 2021)</w:t>
      </w:r>
      <w:r w:rsidR="00172E7E">
        <w:rPr>
          <w:rFonts w:ascii="Arial" w:hAnsi="Arial" w:cs="Arial"/>
          <w:color w:val="FF0000"/>
          <w:sz w:val="24"/>
          <w:szCs w:val="24"/>
          <w:shd w:val="clear" w:color="auto" w:fill="FFFFFF"/>
        </w:rPr>
        <w:t>.</w:t>
      </w:r>
      <w:r w:rsidR="00573640" w:rsidRPr="00D8079E">
        <w:rPr>
          <w:rFonts w:ascii="Arial" w:hAnsi="Arial" w:cs="Arial"/>
          <w:color w:val="FF0000"/>
          <w:sz w:val="24"/>
          <w:szCs w:val="24"/>
          <w:shd w:val="clear" w:color="auto" w:fill="FFFFFF"/>
        </w:rPr>
        <w:t xml:space="preserve"> </w:t>
      </w:r>
      <w:r w:rsidR="00573640" w:rsidRPr="00D8079E">
        <w:rPr>
          <w:rFonts w:ascii="Arial" w:hAnsi="Arial" w:cs="Arial"/>
          <w:color w:val="FF0000"/>
          <w:sz w:val="24"/>
          <w:szCs w:val="24"/>
        </w:rPr>
        <w:t>Pursuit of Happiness (2022</w:t>
      </w:r>
      <w:r w:rsidR="00573640">
        <w:rPr>
          <w:rFonts w:ascii="Arial" w:hAnsi="Arial" w:cs="Arial"/>
          <w:sz w:val="24"/>
          <w:szCs w:val="24"/>
        </w:rPr>
        <w:t>)</w:t>
      </w:r>
      <w:bookmarkEnd w:id="0"/>
      <w:r w:rsidR="00573640" w:rsidRPr="004C07D0">
        <w:rPr>
          <w:rFonts w:ascii="Arial" w:hAnsi="Arial" w:cs="Arial"/>
          <w:sz w:val="24"/>
          <w:szCs w:val="24"/>
        </w:rPr>
        <w:t xml:space="preserve"> </w:t>
      </w:r>
      <w:r w:rsidR="00573640">
        <w:rPr>
          <w:rFonts w:ascii="Arial" w:hAnsi="Arial" w:cs="Arial"/>
          <w:sz w:val="24"/>
          <w:szCs w:val="24"/>
        </w:rPr>
        <w:t xml:space="preserve">States that </w:t>
      </w:r>
      <w:r w:rsidR="00D51DFE">
        <w:rPr>
          <w:rFonts w:ascii="Arial" w:hAnsi="Arial" w:cs="Arial"/>
          <w:sz w:val="24"/>
          <w:szCs w:val="24"/>
          <w:shd w:val="clear" w:color="auto" w:fill="FFFFFF"/>
        </w:rPr>
        <w:t xml:space="preserve">Maslow </w:t>
      </w:r>
      <w:r w:rsidR="00BD19C1">
        <w:rPr>
          <w:rFonts w:ascii="Arial" w:hAnsi="Arial" w:cs="Arial"/>
          <w:sz w:val="24"/>
          <w:szCs w:val="24"/>
          <w:shd w:val="clear" w:color="auto" w:fill="FFFFFF"/>
        </w:rPr>
        <w:t>believed</w:t>
      </w:r>
      <w:r w:rsidR="00D51DFE">
        <w:rPr>
          <w:rFonts w:ascii="Arial" w:hAnsi="Arial" w:cs="Arial"/>
          <w:sz w:val="24"/>
          <w:szCs w:val="24"/>
          <w:shd w:val="clear" w:color="auto" w:fill="FFFFFF"/>
        </w:rPr>
        <w:t xml:space="preserve"> that humans need to feel loved and have a sense of belongingness</w:t>
      </w:r>
      <w:r w:rsidR="00BD19C1">
        <w:rPr>
          <w:rFonts w:ascii="Arial" w:hAnsi="Arial" w:cs="Arial"/>
          <w:sz w:val="24"/>
          <w:szCs w:val="24"/>
          <w:shd w:val="clear" w:color="auto" w:fill="FFFFFF"/>
        </w:rPr>
        <w:t>, realising self-worth and respect, to advance to the top level</w:t>
      </w:r>
      <w:r w:rsidR="00071D98">
        <w:rPr>
          <w:rFonts w:ascii="Arial" w:hAnsi="Arial" w:cs="Arial"/>
          <w:sz w:val="24"/>
          <w:szCs w:val="24"/>
          <w:shd w:val="clear" w:color="auto" w:fill="FFFFFF"/>
        </w:rPr>
        <w:t xml:space="preserve">, </w:t>
      </w:r>
      <w:r w:rsidR="00BD19C1">
        <w:rPr>
          <w:rFonts w:ascii="Arial" w:hAnsi="Arial" w:cs="Arial"/>
          <w:sz w:val="24"/>
          <w:szCs w:val="24"/>
          <w:shd w:val="clear" w:color="auto" w:fill="FFFFFF"/>
        </w:rPr>
        <w:t>which is self-actualisati</w:t>
      </w:r>
      <w:r w:rsidR="005B6FAA">
        <w:rPr>
          <w:rFonts w:ascii="Arial" w:hAnsi="Arial" w:cs="Arial"/>
          <w:sz w:val="24"/>
          <w:szCs w:val="24"/>
          <w:shd w:val="clear" w:color="auto" w:fill="FFFFFF"/>
        </w:rPr>
        <w:t>on. Self-actualisation is where a human being reaches their full potentia</w:t>
      </w:r>
      <w:r w:rsidR="007228F9">
        <w:rPr>
          <w:rFonts w:ascii="Arial" w:hAnsi="Arial" w:cs="Arial"/>
          <w:sz w:val="24"/>
          <w:szCs w:val="24"/>
          <w:shd w:val="clear" w:color="auto" w:fill="FFFFFF"/>
        </w:rPr>
        <w:t xml:space="preserve">l </w:t>
      </w:r>
      <w:r w:rsidR="00007A4C">
        <w:rPr>
          <w:rFonts w:ascii="Arial" w:hAnsi="Arial" w:cs="Arial"/>
          <w:color w:val="FF0000"/>
          <w:sz w:val="24"/>
          <w:szCs w:val="24"/>
          <w:shd w:val="clear" w:color="auto" w:fill="FFFFFF"/>
        </w:rPr>
        <w:t>(Perks, 1999)</w:t>
      </w:r>
      <w:r w:rsidR="00172E7E">
        <w:rPr>
          <w:rFonts w:ascii="Arial" w:hAnsi="Arial" w:cs="Arial"/>
          <w:color w:val="FF0000"/>
          <w:sz w:val="24"/>
          <w:szCs w:val="24"/>
          <w:shd w:val="clear" w:color="auto" w:fill="FFFFFF"/>
        </w:rPr>
        <w:t>.</w:t>
      </w:r>
    </w:p>
    <w:p w14:paraId="1AE117F7" w14:textId="118F5368" w:rsidR="00284472" w:rsidRDefault="00284472" w:rsidP="00284472">
      <w:pPr>
        <w:rPr>
          <w:rFonts w:ascii="Arial" w:hAnsi="Arial" w:cs="Arial"/>
          <w:color w:val="212121"/>
          <w:sz w:val="24"/>
          <w:szCs w:val="24"/>
          <w:shd w:val="clear" w:color="auto" w:fill="FFFFFF"/>
        </w:rPr>
      </w:pPr>
      <w:bookmarkStart w:id="1" w:name="_Hlk124788562"/>
      <w:r w:rsidRPr="006E4217">
        <w:rPr>
          <w:rFonts w:ascii="Arial" w:hAnsi="Arial" w:cs="Arial"/>
          <w:color w:val="FF0000"/>
          <w:sz w:val="24"/>
          <w:szCs w:val="24"/>
          <w:shd w:val="clear" w:color="auto" w:fill="FFFFFF"/>
        </w:rPr>
        <w:t>Save the Children</w:t>
      </w:r>
      <w:r w:rsidR="00172E7E">
        <w:rPr>
          <w:rFonts w:ascii="Arial" w:hAnsi="Arial" w:cs="Arial"/>
          <w:color w:val="FF0000"/>
          <w:sz w:val="24"/>
          <w:szCs w:val="24"/>
          <w:shd w:val="clear" w:color="auto" w:fill="FFFFFF"/>
        </w:rPr>
        <w:t xml:space="preserve"> (</w:t>
      </w:r>
      <w:r w:rsidRPr="006E4217">
        <w:rPr>
          <w:rFonts w:ascii="Arial" w:hAnsi="Arial" w:cs="Arial"/>
          <w:color w:val="FF0000"/>
          <w:sz w:val="24"/>
          <w:szCs w:val="24"/>
          <w:shd w:val="clear" w:color="auto" w:fill="FFFFFF"/>
        </w:rPr>
        <w:t>2016</w:t>
      </w:r>
      <w:r w:rsidR="00172E7E">
        <w:rPr>
          <w:rFonts w:ascii="Arial" w:hAnsi="Arial" w:cs="Arial"/>
          <w:color w:val="FF0000"/>
          <w:sz w:val="24"/>
          <w:szCs w:val="24"/>
          <w:shd w:val="clear" w:color="auto" w:fill="FFFFFF"/>
        </w:rPr>
        <w:t>)</w:t>
      </w:r>
      <w:r w:rsidRPr="006E4217">
        <w:rPr>
          <w:rFonts w:ascii="Arial" w:hAnsi="Arial" w:cs="Arial"/>
          <w:color w:val="FF0000"/>
          <w:sz w:val="24"/>
          <w:szCs w:val="24"/>
          <w:shd w:val="clear" w:color="auto" w:fill="FFFFFF"/>
        </w:rPr>
        <w:t xml:space="preserve"> </w:t>
      </w:r>
      <w:bookmarkEnd w:id="1"/>
      <w:r>
        <w:rPr>
          <w:rFonts w:ascii="Arial" w:hAnsi="Arial" w:cs="Arial"/>
          <w:color w:val="212121"/>
          <w:sz w:val="24"/>
          <w:szCs w:val="24"/>
          <w:shd w:val="clear" w:color="auto" w:fill="FFFFFF"/>
        </w:rPr>
        <w:t xml:space="preserve">states that </w:t>
      </w:r>
      <w:r w:rsidR="005B6FAA">
        <w:rPr>
          <w:rFonts w:ascii="Arial" w:hAnsi="Arial" w:cs="Arial"/>
          <w:color w:val="212121"/>
          <w:sz w:val="24"/>
          <w:szCs w:val="24"/>
          <w:shd w:val="clear" w:color="auto" w:fill="FFFFFF"/>
        </w:rPr>
        <w:t xml:space="preserve">a </w:t>
      </w:r>
      <w:r>
        <w:rPr>
          <w:rFonts w:ascii="Arial" w:hAnsi="Arial" w:cs="Arial"/>
          <w:color w:val="212121"/>
          <w:sz w:val="24"/>
          <w:szCs w:val="24"/>
          <w:shd w:val="clear" w:color="auto" w:fill="FFFFFF"/>
        </w:rPr>
        <w:t>b</w:t>
      </w:r>
      <w:r w:rsidRPr="000C138C">
        <w:rPr>
          <w:rFonts w:ascii="Arial" w:hAnsi="Arial" w:cs="Arial"/>
          <w:color w:val="212121"/>
          <w:sz w:val="24"/>
          <w:szCs w:val="24"/>
          <w:shd w:val="clear" w:color="auto" w:fill="FFFFFF"/>
        </w:rPr>
        <w:t>abies' brain</w:t>
      </w:r>
      <w:r w:rsidR="005B6FAA">
        <w:rPr>
          <w:rFonts w:ascii="Arial" w:hAnsi="Arial" w:cs="Arial"/>
          <w:color w:val="212121"/>
          <w:sz w:val="24"/>
          <w:szCs w:val="24"/>
          <w:shd w:val="clear" w:color="auto" w:fill="FFFFFF"/>
        </w:rPr>
        <w:t xml:space="preserve"> is fully able to </w:t>
      </w:r>
      <w:r w:rsidRPr="000C138C">
        <w:rPr>
          <w:rFonts w:ascii="Arial" w:hAnsi="Arial" w:cs="Arial"/>
          <w:color w:val="212121"/>
          <w:sz w:val="24"/>
          <w:szCs w:val="24"/>
          <w:shd w:val="clear" w:color="auto" w:fill="FFFFFF"/>
        </w:rPr>
        <w:t>start connecting from birth, and many significant connections are created in the first three years of life</w:t>
      </w:r>
      <w:r w:rsidR="00172E7E">
        <w:rPr>
          <w:rFonts w:ascii="Arial" w:hAnsi="Arial" w:cs="Arial"/>
          <w:color w:val="212121"/>
          <w:sz w:val="24"/>
          <w:szCs w:val="24"/>
          <w:shd w:val="clear" w:color="auto" w:fill="FFFFFF"/>
        </w:rPr>
        <w:t xml:space="preserve">. </w:t>
      </w:r>
      <w:r w:rsidR="00D8079E" w:rsidRPr="00D8079E">
        <w:rPr>
          <w:rFonts w:ascii="Arial" w:hAnsi="Arial" w:cs="Arial"/>
          <w:color w:val="FF0000"/>
          <w:sz w:val="24"/>
          <w:szCs w:val="24"/>
          <w:shd w:val="clear" w:color="auto" w:fill="FFFFFF"/>
        </w:rPr>
        <w:t xml:space="preserve">Save the Children </w:t>
      </w:r>
      <w:r w:rsidR="00172E7E">
        <w:rPr>
          <w:rFonts w:ascii="Arial" w:hAnsi="Arial" w:cs="Arial"/>
          <w:color w:val="FF0000"/>
          <w:sz w:val="24"/>
          <w:szCs w:val="24"/>
          <w:shd w:val="clear" w:color="auto" w:fill="FFFFFF"/>
        </w:rPr>
        <w:t>(</w:t>
      </w:r>
      <w:r w:rsidR="00D8079E" w:rsidRPr="00D8079E">
        <w:rPr>
          <w:rFonts w:ascii="Arial" w:hAnsi="Arial" w:cs="Arial"/>
          <w:color w:val="FF0000"/>
          <w:sz w:val="24"/>
          <w:szCs w:val="24"/>
          <w:shd w:val="clear" w:color="auto" w:fill="FFFFFF"/>
        </w:rPr>
        <w:t>2016)</w:t>
      </w:r>
      <w:r w:rsidR="00172E7E">
        <w:rPr>
          <w:rFonts w:ascii="Arial" w:hAnsi="Arial" w:cs="Arial"/>
          <w:color w:val="FF0000"/>
          <w:sz w:val="24"/>
          <w:szCs w:val="24"/>
          <w:shd w:val="clear" w:color="auto" w:fill="FFFFFF"/>
        </w:rPr>
        <w:t xml:space="preserve"> </w:t>
      </w:r>
      <w:r w:rsidR="00D8079E">
        <w:rPr>
          <w:rFonts w:ascii="Arial" w:hAnsi="Arial" w:cs="Arial"/>
          <w:color w:val="212121"/>
          <w:sz w:val="24"/>
          <w:szCs w:val="24"/>
          <w:shd w:val="clear" w:color="auto" w:fill="FFFFFF"/>
        </w:rPr>
        <w:t>also states</w:t>
      </w:r>
      <w:r>
        <w:rPr>
          <w:rFonts w:ascii="Arial" w:hAnsi="Arial" w:cs="Arial"/>
          <w:color w:val="212121"/>
          <w:sz w:val="24"/>
          <w:szCs w:val="24"/>
          <w:shd w:val="clear" w:color="auto" w:fill="FFFFFF"/>
        </w:rPr>
        <w:t xml:space="preserve"> </w:t>
      </w:r>
      <w:r w:rsidR="00D8079E">
        <w:rPr>
          <w:rFonts w:ascii="Arial" w:hAnsi="Arial" w:cs="Arial"/>
          <w:color w:val="212121"/>
          <w:sz w:val="24"/>
          <w:szCs w:val="24"/>
          <w:shd w:val="clear" w:color="auto" w:fill="FFFFFF"/>
        </w:rPr>
        <w:t>that c</w:t>
      </w:r>
      <w:r w:rsidRPr="000C138C">
        <w:rPr>
          <w:rFonts w:ascii="Arial" w:hAnsi="Arial" w:cs="Arial"/>
          <w:color w:val="212121"/>
          <w:sz w:val="24"/>
          <w:szCs w:val="24"/>
          <w:shd w:val="clear" w:color="auto" w:fill="FFFFFF"/>
        </w:rPr>
        <w:t>onnections between neurons strengthen, expand</w:t>
      </w:r>
      <w:r>
        <w:rPr>
          <w:rFonts w:ascii="Arial" w:hAnsi="Arial" w:cs="Arial"/>
          <w:color w:val="212121"/>
          <w:sz w:val="24"/>
          <w:szCs w:val="24"/>
          <w:shd w:val="clear" w:color="auto" w:fill="FFFFFF"/>
        </w:rPr>
        <w:t xml:space="preserve"> in babies and young children. </w:t>
      </w:r>
      <w:r w:rsidRPr="000C138C">
        <w:rPr>
          <w:rFonts w:ascii="Arial" w:hAnsi="Arial" w:cs="Arial"/>
          <w:color w:val="212121"/>
          <w:sz w:val="24"/>
          <w:szCs w:val="24"/>
          <w:shd w:val="clear" w:color="auto" w:fill="FFFFFF"/>
        </w:rPr>
        <w:t>The networks that support children's growth are formed by these connections.</w:t>
      </w:r>
      <w:r>
        <w:rPr>
          <w:rFonts w:ascii="Arial" w:hAnsi="Arial" w:cs="Arial"/>
          <w:color w:val="212121"/>
          <w:sz w:val="24"/>
          <w:szCs w:val="24"/>
          <w:shd w:val="clear" w:color="auto" w:fill="FFFFFF"/>
        </w:rPr>
        <w:t xml:space="preserve"> </w:t>
      </w:r>
    </w:p>
    <w:p w14:paraId="50F4CDD1" w14:textId="77777777" w:rsidR="008652F9" w:rsidRDefault="008652F9" w:rsidP="00284472">
      <w:pPr>
        <w:rPr>
          <w:rFonts w:ascii="Arial" w:hAnsi="Arial" w:cs="Arial"/>
          <w:b/>
          <w:bCs/>
          <w:color w:val="212121"/>
          <w:sz w:val="24"/>
          <w:szCs w:val="24"/>
          <w:shd w:val="clear" w:color="auto" w:fill="FFFFFF"/>
        </w:rPr>
      </w:pPr>
    </w:p>
    <w:p w14:paraId="47A43F2F" w14:textId="77777777" w:rsidR="008652F9" w:rsidRDefault="008652F9" w:rsidP="00284472">
      <w:pPr>
        <w:rPr>
          <w:rFonts w:ascii="Arial" w:hAnsi="Arial" w:cs="Arial"/>
          <w:b/>
          <w:bCs/>
          <w:color w:val="212121"/>
          <w:sz w:val="24"/>
          <w:szCs w:val="24"/>
          <w:shd w:val="clear" w:color="auto" w:fill="FFFFFF"/>
        </w:rPr>
      </w:pPr>
    </w:p>
    <w:p w14:paraId="6A3B5C59" w14:textId="77777777" w:rsidR="008652F9" w:rsidRDefault="008652F9" w:rsidP="00284472">
      <w:pPr>
        <w:rPr>
          <w:rFonts w:ascii="Arial" w:hAnsi="Arial" w:cs="Arial"/>
          <w:b/>
          <w:bCs/>
          <w:color w:val="212121"/>
          <w:sz w:val="24"/>
          <w:szCs w:val="24"/>
          <w:shd w:val="clear" w:color="auto" w:fill="FFFFFF"/>
        </w:rPr>
      </w:pPr>
    </w:p>
    <w:p w14:paraId="6B104CB6" w14:textId="0318D1F5" w:rsidR="001E6B8A" w:rsidRDefault="001E6B8A" w:rsidP="00284472">
      <w:pPr>
        <w:rPr>
          <w:rFonts w:ascii="Arial" w:hAnsi="Arial" w:cs="Arial"/>
          <w:b/>
          <w:bCs/>
          <w:color w:val="212121"/>
          <w:sz w:val="24"/>
          <w:szCs w:val="24"/>
          <w:shd w:val="clear" w:color="auto" w:fill="FFFFFF"/>
        </w:rPr>
      </w:pPr>
      <w:r w:rsidRPr="001E6B8A">
        <w:rPr>
          <w:rFonts w:ascii="Arial" w:hAnsi="Arial" w:cs="Arial"/>
          <w:b/>
          <w:bCs/>
          <w:color w:val="212121"/>
          <w:sz w:val="24"/>
          <w:szCs w:val="24"/>
          <w:shd w:val="clear" w:color="auto" w:fill="FFFFFF"/>
        </w:rPr>
        <w:lastRenderedPageBreak/>
        <w:t>What is exceptional care and why is it significant?</w:t>
      </w:r>
    </w:p>
    <w:p w14:paraId="7DE77D6E" w14:textId="25422201" w:rsidR="00161AEF" w:rsidRDefault="007830BF" w:rsidP="00161AEF">
      <w:pPr>
        <w:rPr>
          <w:rFonts w:ascii="Arial" w:hAnsi="Arial" w:cs="Arial"/>
          <w:color w:val="FF0000"/>
          <w:sz w:val="24"/>
          <w:szCs w:val="24"/>
        </w:rPr>
      </w:pPr>
      <w:r>
        <w:rPr>
          <w:rFonts w:ascii="Arial" w:hAnsi="Arial" w:cs="Arial"/>
          <w:sz w:val="24"/>
          <w:szCs w:val="24"/>
        </w:rPr>
        <w:t>A</w:t>
      </w:r>
      <w:r w:rsidR="00DF1133" w:rsidRPr="007830BF">
        <w:rPr>
          <w:rFonts w:ascii="Arial" w:hAnsi="Arial" w:cs="Arial"/>
          <w:sz w:val="24"/>
          <w:szCs w:val="24"/>
        </w:rPr>
        <w:t xml:space="preserve">n early </w:t>
      </w:r>
      <w:r w:rsidRPr="007830BF">
        <w:rPr>
          <w:rFonts w:ascii="Arial" w:hAnsi="Arial" w:cs="Arial"/>
          <w:sz w:val="24"/>
          <w:szCs w:val="24"/>
        </w:rPr>
        <w:t>year’s</w:t>
      </w:r>
      <w:r w:rsidR="00DF1133" w:rsidRPr="007830BF">
        <w:rPr>
          <w:rFonts w:ascii="Arial" w:hAnsi="Arial" w:cs="Arial"/>
          <w:sz w:val="24"/>
          <w:szCs w:val="24"/>
        </w:rPr>
        <w:t xml:space="preserve"> practitioner </w:t>
      </w:r>
      <w:r>
        <w:rPr>
          <w:rFonts w:ascii="Arial" w:hAnsi="Arial" w:cs="Arial"/>
          <w:sz w:val="24"/>
          <w:szCs w:val="24"/>
        </w:rPr>
        <w:t xml:space="preserve">has a crucial role to </w:t>
      </w:r>
      <w:r w:rsidR="00133BDB">
        <w:rPr>
          <w:rFonts w:ascii="Arial" w:hAnsi="Arial" w:cs="Arial"/>
          <w:sz w:val="24"/>
          <w:szCs w:val="24"/>
        </w:rPr>
        <w:t xml:space="preserve">facilitate </w:t>
      </w:r>
      <w:r>
        <w:rPr>
          <w:rFonts w:ascii="Arial" w:hAnsi="Arial" w:cs="Arial"/>
          <w:sz w:val="24"/>
          <w:szCs w:val="24"/>
        </w:rPr>
        <w:t>the development of every child</w:t>
      </w:r>
      <w:r w:rsidR="00133BDB">
        <w:rPr>
          <w:rFonts w:ascii="Arial" w:hAnsi="Arial" w:cs="Arial"/>
          <w:sz w:val="24"/>
          <w:szCs w:val="24"/>
        </w:rPr>
        <w:t xml:space="preserve"> in their care. An early year’s </w:t>
      </w:r>
      <w:r w:rsidR="00520CD0">
        <w:rPr>
          <w:rFonts w:ascii="Arial" w:hAnsi="Arial" w:cs="Arial"/>
          <w:sz w:val="24"/>
          <w:szCs w:val="24"/>
        </w:rPr>
        <w:t>practitioner’s</w:t>
      </w:r>
      <w:r w:rsidR="00B24652">
        <w:rPr>
          <w:rFonts w:ascii="Arial" w:hAnsi="Arial" w:cs="Arial"/>
          <w:sz w:val="24"/>
          <w:szCs w:val="24"/>
        </w:rPr>
        <w:t xml:space="preserve"> role is to display</w:t>
      </w:r>
      <w:r w:rsidR="00133BDB">
        <w:rPr>
          <w:rFonts w:ascii="Arial" w:hAnsi="Arial" w:cs="Arial"/>
          <w:sz w:val="24"/>
          <w:szCs w:val="24"/>
        </w:rPr>
        <w:t xml:space="preserve"> kindnes</w:t>
      </w:r>
      <w:r w:rsidR="00B24652">
        <w:rPr>
          <w:rFonts w:ascii="Arial" w:hAnsi="Arial" w:cs="Arial"/>
          <w:sz w:val="24"/>
          <w:szCs w:val="24"/>
        </w:rPr>
        <w:t>s,</w:t>
      </w:r>
      <w:r w:rsidR="00133BDB">
        <w:rPr>
          <w:rFonts w:ascii="Arial" w:hAnsi="Arial" w:cs="Arial"/>
          <w:sz w:val="24"/>
          <w:szCs w:val="24"/>
        </w:rPr>
        <w:t xml:space="preserve"> respect, </w:t>
      </w:r>
      <w:r w:rsidR="00C46D11">
        <w:rPr>
          <w:rFonts w:ascii="Arial" w:hAnsi="Arial" w:cs="Arial"/>
          <w:sz w:val="24"/>
          <w:szCs w:val="24"/>
        </w:rPr>
        <w:t xml:space="preserve">and </w:t>
      </w:r>
      <w:r w:rsidR="00B24652">
        <w:rPr>
          <w:rFonts w:ascii="Arial" w:hAnsi="Arial" w:cs="Arial"/>
          <w:sz w:val="24"/>
          <w:szCs w:val="24"/>
        </w:rPr>
        <w:t xml:space="preserve">to </w:t>
      </w:r>
      <w:r w:rsidR="00C46D11">
        <w:rPr>
          <w:rFonts w:ascii="Arial" w:hAnsi="Arial" w:cs="Arial"/>
          <w:sz w:val="24"/>
          <w:szCs w:val="24"/>
        </w:rPr>
        <w:t>support children through changes and transitions</w:t>
      </w:r>
      <w:r w:rsidR="00B24652">
        <w:rPr>
          <w:rFonts w:ascii="Arial" w:hAnsi="Arial" w:cs="Arial"/>
          <w:sz w:val="24"/>
          <w:szCs w:val="24"/>
        </w:rPr>
        <w:t xml:space="preserve"> to </w:t>
      </w:r>
      <w:r w:rsidR="00520CD0">
        <w:rPr>
          <w:rFonts w:ascii="Arial" w:hAnsi="Arial" w:cs="Arial"/>
          <w:sz w:val="24"/>
          <w:szCs w:val="24"/>
        </w:rPr>
        <w:t>provide</w:t>
      </w:r>
      <w:r w:rsidR="00B24652">
        <w:rPr>
          <w:rFonts w:ascii="Arial" w:hAnsi="Arial" w:cs="Arial"/>
          <w:sz w:val="24"/>
          <w:szCs w:val="24"/>
        </w:rPr>
        <w:t xml:space="preserve"> effective exceptional care</w:t>
      </w:r>
      <w:r w:rsidR="00172E7E">
        <w:rPr>
          <w:rFonts w:ascii="Arial" w:hAnsi="Arial" w:cs="Arial"/>
          <w:sz w:val="24"/>
          <w:szCs w:val="24"/>
        </w:rPr>
        <w:t xml:space="preserve"> </w:t>
      </w:r>
      <w:r w:rsidR="00520CD0" w:rsidRPr="00520CD0">
        <w:rPr>
          <w:rFonts w:ascii="Arial" w:hAnsi="Arial" w:cs="Arial"/>
          <w:color w:val="FF0000"/>
          <w:sz w:val="24"/>
          <w:szCs w:val="24"/>
        </w:rPr>
        <w:t>(Welsh Government, 2022)</w:t>
      </w:r>
      <w:r w:rsidR="00172E7E">
        <w:rPr>
          <w:rFonts w:ascii="Arial" w:hAnsi="Arial" w:cs="Arial"/>
          <w:color w:val="FF0000"/>
          <w:sz w:val="24"/>
          <w:szCs w:val="24"/>
        </w:rPr>
        <w:t>.</w:t>
      </w:r>
      <w:r w:rsidR="001637EB">
        <w:rPr>
          <w:rFonts w:ascii="Arial" w:hAnsi="Arial" w:cs="Arial"/>
          <w:color w:val="FF0000"/>
          <w:sz w:val="24"/>
          <w:szCs w:val="24"/>
        </w:rPr>
        <w:t xml:space="preserve"> </w:t>
      </w:r>
      <w:r w:rsidR="001637EB" w:rsidRPr="00D968C7">
        <w:rPr>
          <w:rFonts w:ascii="Arial" w:hAnsi="Arial" w:cs="Arial"/>
          <w:sz w:val="24"/>
          <w:szCs w:val="24"/>
        </w:rPr>
        <w:t xml:space="preserve">Early years practitioners should </w:t>
      </w:r>
      <w:r w:rsidR="001637EB" w:rsidRPr="001637EB">
        <w:rPr>
          <w:rFonts w:ascii="Arial" w:hAnsi="Arial" w:cs="Arial"/>
          <w:sz w:val="24"/>
          <w:szCs w:val="24"/>
        </w:rPr>
        <w:t xml:space="preserve">establish strong ties between the </w:t>
      </w:r>
      <w:r w:rsidR="001637EB">
        <w:rPr>
          <w:rFonts w:ascii="Arial" w:hAnsi="Arial" w:cs="Arial"/>
          <w:sz w:val="24"/>
          <w:szCs w:val="24"/>
        </w:rPr>
        <w:t>children’s</w:t>
      </w:r>
      <w:r w:rsidR="001637EB" w:rsidRPr="001637EB">
        <w:rPr>
          <w:rFonts w:ascii="Arial" w:hAnsi="Arial" w:cs="Arial"/>
          <w:sz w:val="24"/>
          <w:szCs w:val="24"/>
        </w:rPr>
        <w:t xml:space="preserve"> home and the larger community to increase </w:t>
      </w:r>
      <w:r w:rsidR="001637EB">
        <w:rPr>
          <w:rFonts w:ascii="Arial" w:hAnsi="Arial" w:cs="Arial"/>
          <w:sz w:val="24"/>
          <w:szCs w:val="24"/>
        </w:rPr>
        <w:t xml:space="preserve">their </w:t>
      </w:r>
      <w:r w:rsidR="001637EB" w:rsidRPr="001637EB">
        <w:rPr>
          <w:rFonts w:ascii="Arial" w:hAnsi="Arial" w:cs="Arial"/>
          <w:sz w:val="24"/>
          <w:szCs w:val="24"/>
        </w:rPr>
        <w:t>sense of belonging</w:t>
      </w:r>
      <w:r w:rsidR="001637EB">
        <w:rPr>
          <w:rFonts w:ascii="Arial" w:hAnsi="Arial" w:cs="Arial"/>
          <w:sz w:val="24"/>
          <w:szCs w:val="24"/>
        </w:rPr>
        <w:t xml:space="preserve">. They should also promote the Welsh language, culture and legacy of Wales </w:t>
      </w:r>
      <w:r w:rsidR="00D968C7">
        <w:rPr>
          <w:rFonts w:ascii="Arial" w:hAnsi="Arial" w:cs="Arial"/>
          <w:sz w:val="24"/>
          <w:szCs w:val="24"/>
        </w:rPr>
        <w:t xml:space="preserve">and respect and cherish children’s identity and inclusivity </w:t>
      </w:r>
      <w:r w:rsidR="00D968C7" w:rsidRPr="00D968C7">
        <w:rPr>
          <w:rFonts w:ascii="Arial" w:hAnsi="Arial" w:cs="Arial"/>
          <w:color w:val="FF0000"/>
          <w:sz w:val="24"/>
          <w:szCs w:val="24"/>
        </w:rPr>
        <w:t>(Welsh Government, 2021)</w:t>
      </w:r>
      <w:r w:rsidR="00172E7E">
        <w:rPr>
          <w:rFonts w:ascii="Arial" w:hAnsi="Arial" w:cs="Arial"/>
          <w:color w:val="FF0000"/>
          <w:sz w:val="24"/>
          <w:szCs w:val="24"/>
        </w:rPr>
        <w:t>.</w:t>
      </w:r>
    </w:p>
    <w:p w14:paraId="24036A25" w14:textId="320BC258" w:rsidR="00D50889" w:rsidRPr="00D50889" w:rsidRDefault="00D50889" w:rsidP="00284472">
      <w:pPr>
        <w:rPr>
          <w:rFonts w:ascii="Arial" w:hAnsi="Arial" w:cs="Arial"/>
          <w:color w:val="212121"/>
          <w:sz w:val="16"/>
          <w:szCs w:val="16"/>
          <w:shd w:val="clear" w:color="auto" w:fill="FFFFFF"/>
        </w:rPr>
      </w:pPr>
    </w:p>
    <w:p w14:paraId="040B6050" w14:textId="77777777" w:rsidR="00D50889" w:rsidRPr="00D50889" w:rsidRDefault="00D50889" w:rsidP="00D50889">
      <w:pPr>
        <w:tabs>
          <w:tab w:val="left" w:pos="5262"/>
        </w:tabs>
        <w:rPr>
          <w:rFonts w:ascii="Arial" w:hAnsi="Arial" w:cs="Arial"/>
          <w:b/>
          <w:bCs/>
          <w:sz w:val="24"/>
          <w:szCs w:val="24"/>
        </w:rPr>
      </w:pPr>
      <w:r w:rsidRPr="00D50889">
        <w:rPr>
          <w:rFonts w:ascii="Arial" w:hAnsi="Arial" w:cs="Arial"/>
          <w:b/>
          <w:bCs/>
          <w:sz w:val="24"/>
          <w:szCs w:val="24"/>
        </w:rPr>
        <w:t>Current challenges</w:t>
      </w:r>
    </w:p>
    <w:p w14:paraId="437A8C0B" w14:textId="2899CB0E" w:rsidR="00D50889" w:rsidRDefault="00D50889" w:rsidP="00D50889">
      <w:pPr>
        <w:tabs>
          <w:tab w:val="left" w:pos="5262"/>
        </w:tabs>
        <w:rPr>
          <w:rFonts w:ascii="Arial" w:hAnsi="Arial" w:cs="Arial"/>
          <w:b/>
          <w:bCs/>
          <w:sz w:val="40"/>
          <w:szCs w:val="40"/>
        </w:rPr>
      </w:pPr>
      <w:r>
        <w:rPr>
          <w:rFonts w:ascii="Arial" w:hAnsi="Arial" w:cs="Arial"/>
          <w:sz w:val="24"/>
          <w:szCs w:val="24"/>
        </w:rPr>
        <w:t xml:space="preserve">According to a recent survey, a significant amount of nursery practitioners </w:t>
      </w:r>
      <w:proofErr w:type="gramStart"/>
      <w:r>
        <w:rPr>
          <w:rFonts w:ascii="Arial" w:hAnsi="Arial" w:cs="Arial"/>
          <w:sz w:val="24"/>
          <w:szCs w:val="24"/>
        </w:rPr>
        <w:t>have</w:t>
      </w:r>
      <w:proofErr w:type="gramEnd"/>
      <w:r>
        <w:rPr>
          <w:rFonts w:ascii="Arial" w:hAnsi="Arial" w:cs="Arial"/>
          <w:sz w:val="24"/>
          <w:szCs w:val="24"/>
        </w:rPr>
        <w:t xml:space="preserve"> supported children who have difficult backgrounds and emotional issues due to abuse, bereavement, domestic violence, and parental substance use. </w:t>
      </w:r>
      <w:r w:rsidRPr="003240A9">
        <w:rPr>
          <w:rFonts w:ascii="Arial" w:hAnsi="Arial" w:cs="Arial"/>
          <w:color w:val="FF0000"/>
          <w:sz w:val="24"/>
          <w:szCs w:val="24"/>
        </w:rPr>
        <w:t>(Anna Freud 2021</w:t>
      </w:r>
      <w:r>
        <w:rPr>
          <w:rFonts w:ascii="Arial" w:hAnsi="Arial" w:cs="Arial"/>
          <w:sz w:val="24"/>
          <w:szCs w:val="24"/>
        </w:rPr>
        <w:t>)</w:t>
      </w:r>
      <w:r w:rsidR="00172E7E">
        <w:rPr>
          <w:rFonts w:ascii="Arial" w:hAnsi="Arial" w:cs="Arial"/>
          <w:sz w:val="24"/>
          <w:szCs w:val="24"/>
        </w:rPr>
        <w:t>.</w:t>
      </w:r>
      <w:r>
        <w:rPr>
          <w:rFonts w:ascii="Arial" w:hAnsi="Arial" w:cs="Arial"/>
          <w:sz w:val="24"/>
          <w:szCs w:val="24"/>
        </w:rPr>
        <w:t xml:space="preserve"> Studies have shown that 69% of nursery practitioners have worked with babies and children that are distressed due to abuse or trauma </w:t>
      </w:r>
      <w:r w:rsidRPr="003240A9">
        <w:rPr>
          <w:rFonts w:ascii="Arial" w:hAnsi="Arial" w:cs="Arial"/>
          <w:color w:val="FF0000"/>
          <w:sz w:val="24"/>
          <w:szCs w:val="24"/>
        </w:rPr>
        <w:t>(Anna Freud 2021)</w:t>
      </w:r>
      <w:r w:rsidR="00172E7E">
        <w:rPr>
          <w:rFonts w:ascii="Arial" w:hAnsi="Arial" w:cs="Arial"/>
          <w:color w:val="FF0000"/>
          <w:sz w:val="24"/>
          <w:szCs w:val="24"/>
        </w:rPr>
        <w:t xml:space="preserve">. </w:t>
      </w:r>
      <w:r w:rsidRPr="003240A9">
        <w:rPr>
          <w:rFonts w:ascii="Arial" w:hAnsi="Arial" w:cs="Arial"/>
          <w:color w:val="FF0000"/>
          <w:sz w:val="24"/>
          <w:szCs w:val="24"/>
        </w:rPr>
        <w:t>Anna Freud (2021</w:t>
      </w:r>
      <w:r>
        <w:rPr>
          <w:rFonts w:ascii="Arial" w:hAnsi="Arial" w:cs="Arial"/>
          <w:sz w:val="24"/>
          <w:szCs w:val="24"/>
        </w:rPr>
        <w:t xml:space="preserve">) states that early year’s practitioners frequently face obstacles and challenges due to the lack of training and support regarding how to support children’s mental health. Covid 19 has had a massive impact on children, parents and families and nursery workers. </w:t>
      </w:r>
      <w:r w:rsidRPr="003240A9">
        <w:rPr>
          <w:rFonts w:ascii="Arial" w:hAnsi="Arial" w:cs="Arial"/>
          <w:color w:val="FF0000"/>
          <w:sz w:val="24"/>
          <w:szCs w:val="24"/>
        </w:rPr>
        <w:t xml:space="preserve">Babies In Lockdown (2020) </w:t>
      </w:r>
      <w:r>
        <w:rPr>
          <w:rFonts w:ascii="Arial" w:hAnsi="Arial" w:cs="Arial"/>
          <w:sz w:val="24"/>
          <w:szCs w:val="24"/>
        </w:rPr>
        <w:t xml:space="preserve">states that nearly </w:t>
      </w:r>
      <w:r w:rsidR="00071D98">
        <w:rPr>
          <w:rFonts w:ascii="Arial" w:hAnsi="Arial" w:cs="Arial"/>
          <w:sz w:val="24"/>
          <w:szCs w:val="24"/>
        </w:rPr>
        <w:t>seven</w:t>
      </w:r>
      <w:r>
        <w:rPr>
          <w:rFonts w:ascii="Arial" w:hAnsi="Arial" w:cs="Arial"/>
          <w:sz w:val="24"/>
          <w:szCs w:val="24"/>
        </w:rPr>
        <w:t xml:space="preserve"> in </w:t>
      </w:r>
      <w:r w:rsidR="00071D98">
        <w:rPr>
          <w:rFonts w:ascii="Arial" w:hAnsi="Arial" w:cs="Arial"/>
          <w:sz w:val="24"/>
          <w:szCs w:val="24"/>
        </w:rPr>
        <w:t>ten</w:t>
      </w:r>
      <w:r>
        <w:rPr>
          <w:rFonts w:ascii="Arial" w:hAnsi="Arial" w:cs="Arial"/>
          <w:sz w:val="24"/>
          <w:szCs w:val="24"/>
        </w:rPr>
        <w:t xml:space="preserve"> (68%) of parents thought that the circumstances of COVID-19 affected their unborn baby, baby, or young child.  </w:t>
      </w:r>
    </w:p>
    <w:p w14:paraId="4F5B5790" w14:textId="77777777" w:rsidR="00D50889" w:rsidRPr="00DE67B5" w:rsidRDefault="00D50889" w:rsidP="00D50889">
      <w:pPr>
        <w:tabs>
          <w:tab w:val="left" w:pos="5262"/>
        </w:tabs>
        <w:rPr>
          <w:rFonts w:ascii="Arial" w:hAnsi="Arial" w:cs="Arial"/>
          <w:sz w:val="24"/>
          <w:szCs w:val="24"/>
        </w:rPr>
      </w:pPr>
      <w:r>
        <w:rPr>
          <w:rFonts w:ascii="Arial" w:hAnsi="Arial" w:cs="Arial"/>
          <w:sz w:val="24"/>
          <w:szCs w:val="24"/>
        </w:rPr>
        <w:t xml:space="preserve"> </w:t>
      </w:r>
    </w:p>
    <w:p w14:paraId="082B6697" w14:textId="77777777" w:rsidR="00D50889" w:rsidRPr="00EC2430" w:rsidRDefault="00D50889" w:rsidP="00284472">
      <w:pPr>
        <w:rPr>
          <w:rFonts w:ascii="Arial" w:hAnsi="Arial" w:cs="Arial"/>
          <w:color w:val="212121"/>
          <w:sz w:val="24"/>
          <w:szCs w:val="24"/>
          <w:shd w:val="clear" w:color="auto" w:fill="FFFFFF"/>
        </w:rPr>
      </w:pPr>
    </w:p>
    <w:p w14:paraId="3F020AEA" w14:textId="77777777" w:rsidR="00185A3D" w:rsidRDefault="00185A3D" w:rsidP="00284472">
      <w:pPr>
        <w:rPr>
          <w:rFonts w:ascii="Arial" w:hAnsi="Arial" w:cs="Arial"/>
          <w:b/>
          <w:bCs/>
          <w:sz w:val="24"/>
          <w:szCs w:val="24"/>
        </w:rPr>
      </w:pPr>
    </w:p>
    <w:p w14:paraId="3C591221" w14:textId="77777777" w:rsidR="00D50889" w:rsidRDefault="00D50889" w:rsidP="00284472">
      <w:pPr>
        <w:rPr>
          <w:rFonts w:ascii="Arial" w:hAnsi="Arial" w:cs="Arial"/>
          <w:b/>
          <w:bCs/>
          <w:sz w:val="24"/>
          <w:szCs w:val="24"/>
        </w:rPr>
      </w:pPr>
    </w:p>
    <w:p w14:paraId="03FB655A" w14:textId="7E3B19C8" w:rsidR="00284472" w:rsidRPr="000565E2" w:rsidRDefault="00284472" w:rsidP="00284472">
      <w:pPr>
        <w:rPr>
          <w:rFonts w:ascii="Arial" w:hAnsi="Arial" w:cs="Arial"/>
          <w:b/>
          <w:bCs/>
          <w:sz w:val="24"/>
          <w:szCs w:val="24"/>
        </w:rPr>
      </w:pPr>
      <w:r w:rsidRPr="000565E2">
        <w:rPr>
          <w:rFonts w:ascii="Arial" w:hAnsi="Arial" w:cs="Arial"/>
          <w:b/>
          <w:bCs/>
          <w:sz w:val="24"/>
          <w:szCs w:val="24"/>
        </w:rPr>
        <w:t xml:space="preserve">The importance of play </w:t>
      </w:r>
    </w:p>
    <w:p w14:paraId="4E19EE1E" w14:textId="02C8B80D" w:rsidR="00A4101C" w:rsidRDefault="00284472" w:rsidP="00284472">
      <w:pPr>
        <w:pStyle w:val="NormalWeb"/>
        <w:shd w:val="clear" w:color="auto" w:fill="FFFFFF"/>
        <w:spacing w:before="0" w:beforeAutospacing="0" w:after="0" w:afterAutospacing="0"/>
        <w:rPr>
          <w:rFonts w:ascii="Arial" w:hAnsi="Arial" w:cs="Arial"/>
          <w:color w:val="212121"/>
        </w:rPr>
      </w:pPr>
      <w:r w:rsidRPr="00E64E44">
        <w:rPr>
          <w:rFonts w:ascii="Arial" w:hAnsi="Arial" w:cs="Arial"/>
          <w:color w:val="FF0000"/>
        </w:rPr>
        <w:t xml:space="preserve">NHS Greater Glasgow and Clyde (2022) </w:t>
      </w:r>
      <w:r>
        <w:rPr>
          <w:rFonts w:ascii="Arial" w:hAnsi="Arial" w:cs="Arial"/>
          <w:color w:val="212121"/>
        </w:rPr>
        <w:t>describes p</w:t>
      </w:r>
      <w:r w:rsidRPr="000565E2">
        <w:rPr>
          <w:rFonts w:ascii="Arial" w:hAnsi="Arial" w:cs="Arial"/>
          <w:color w:val="212121"/>
        </w:rPr>
        <w:t xml:space="preserve">lay </w:t>
      </w:r>
      <w:r>
        <w:rPr>
          <w:rFonts w:ascii="Arial" w:hAnsi="Arial" w:cs="Arial"/>
          <w:color w:val="212121"/>
        </w:rPr>
        <w:t xml:space="preserve">as </w:t>
      </w:r>
      <w:r w:rsidR="005B6FAA">
        <w:rPr>
          <w:rFonts w:ascii="Arial" w:hAnsi="Arial" w:cs="Arial"/>
          <w:color w:val="212121"/>
        </w:rPr>
        <w:t>the environment in which children</w:t>
      </w:r>
      <w:r w:rsidRPr="000565E2">
        <w:rPr>
          <w:rFonts w:ascii="Arial" w:hAnsi="Arial" w:cs="Arial"/>
          <w:color w:val="212121"/>
        </w:rPr>
        <w:t xml:space="preserve"> explore, experiment, and make sense of the world around them. Play can help a child to develop and build their self-esteem and self-confidence through achieving goals, accomplishments and finding out their strengths and weaknesses</w:t>
      </w:r>
      <w:r>
        <w:rPr>
          <w:rFonts w:ascii="Arial" w:hAnsi="Arial" w:cs="Arial"/>
          <w:color w:val="212121"/>
        </w:rPr>
        <w:t xml:space="preserve"> </w:t>
      </w:r>
      <w:r w:rsidR="00DC5BAC">
        <w:rPr>
          <w:rFonts w:ascii="Arial" w:hAnsi="Arial" w:cs="Arial"/>
          <w:color w:val="212121"/>
        </w:rPr>
        <w:t>(</w:t>
      </w:r>
      <w:r w:rsidRPr="00E64E44">
        <w:rPr>
          <w:rFonts w:ascii="Arial" w:hAnsi="Arial" w:cs="Arial"/>
          <w:color w:val="FF0000"/>
        </w:rPr>
        <w:t>Early years alliance 2019)</w:t>
      </w:r>
      <w:r w:rsidR="00172E7E">
        <w:rPr>
          <w:rFonts w:ascii="Arial" w:hAnsi="Arial" w:cs="Arial"/>
          <w:color w:val="FF0000"/>
        </w:rPr>
        <w:t xml:space="preserve">. </w:t>
      </w:r>
      <w:proofErr w:type="spellStart"/>
      <w:r w:rsidRPr="00E8151D">
        <w:rPr>
          <w:rFonts w:ascii="Arial" w:hAnsi="Arial" w:cs="Arial"/>
          <w:color w:val="FF0000"/>
        </w:rPr>
        <w:t>Parentzone</w:t>
      </w:r>
      <w:proofErr w:type="spellEnd"/>
      <w:r w:rsidRPr="00E8151D">
        <w:rPr>
          <w:rFonts w:ascii="Arial" w:hAnsi="Arial" w:cs="Arial"/>
          <w:color w:val="FF0000"/>
        </w:rPr>
        <w:t xml:space="preserve"> Scotland (2023) </w:t>
      </w:r>
      <w:r w:rsidRPr="00E8151D">
        <w:rPr>
          <w:rFonts w:ascii="Arial" w:hAnsi="Arial" w:cs="Arial"/>
          <w:color w:val="000000" w:themeColor="text1"/>
        </w:rPr>
        <w:t xml:space="preserve">states </w:t>
      </w:r>
      <w:r>
        <w:rPr>
          <w:rFonts w:ascii="Arial" w:hAnsi="Arial" w:cs="Arial"/>
          <w:color w:val="212121"/>
        </w:rPr>
        <w:t xml:space="preserve">that play is significant in early years as it aids brain development and helps children form relationships in future life. </w:t>
      </w:r>
      <w:r w:rsidRPr="00E64E44">
        <w:rPr>
          <w:rFonts w:ascii="Arial" w:hAnsi="Arial" w:cs="Arial"/>
          <w:color w:val="FF0000"/>
        </w:rPr>
        <w:t>Right to play (2023</w:t>
      </w:r>
      <w:r>
        <w:rPr>
          <w:rFonts w:ascii="Arial" w:hAnsi="Arial" w:cs="Arial"/>
          <w:color w:val="212121"/>
        </w:rPr>
        <w:t>) states that p</w:t>
      </w:r>
      <w:r w:rsidRPr="000565E2">
        <w:rPr>
          <w:rFonts w:ascii="Arial" w:hAnsi="Arial" w:cs="Arial"/>
          <w:color w:val="212121"/>
        </w:rPr>
        <w:t>lay motivates and keeps a child active and healthy</w:t>
      </w:r>
      <w:r>
        <w:rPr>
          <w:rFonts w:ascii="Arial" w:hAnsi="Arial" w:cs="Arial"/>
          <w:color w:val="212121"/>
        </w:rPr>
        <w:t xml:space="preserve"> and</w:t>
      </w:r>
      <w:r w:rsidRPr="000565E2">
        <w:rPr>
          <w:rFonts w:ascii="Arial" w:hAnsi="Arial" w:cs="Arial"/>
          <w:color w:val="212121"/>
        </w:rPr>
        <w:t xml:space="preserve"> helps stimulate and release endorphins which helps improve children’s mental health by mitigating stress and anxiety.</w:t>
      </w:r>
      <w:r>
        <w:rPr>
          <w:rFonts w:ascii="Arial" w:hAnsi="Arial" w:cs="Arial"/>
          <w:color w:val="212121"/>
        </w:rPr>
        <w:t xml:space="preserve"> </w:t>
      </w:r>
      <w:r w:rsidRPr="00E8151D">
        <w:rPr>
          <w:rFonts w:ascii="Arial" w:hAnsi="Arial" w:cs="Arial"/>
          <w:color w:val="FF0000"/>
        </w:rPr>
        <w:t>Early years matters (2021</w:t>
      </w:r>
      <w:r>
        <w:rPr>
          <w:rFonts w:ascii="Arial" w:hAnsi="Arial" w:cs="Arial"/>
          <w:color w:val="212121"/>
        </w:rPr>
        <w:t>)</w:t>
      </w:r>
      <w:r w:rsidRPr="000565E2">
        <w:rPr>
          <w:rFonts w:ascii="Arial" w:hAnsi="Arial" w:cs="Arial"/>
          <w:color w:val="212121"/>
        </w:rPr>
        <w:t xml:space="preserve"> </w:t>
      </w:r>
      <w:r>
        <w:rPr>
          <w:rFonts w:ascii="Arial" w:hAnsi="Arial" w:cs="Arial"/>
          <w:color w:val="212121"/>
        </w:rPr>
        <w:t>suggests that p</w:t>
      </w:r>
      <w:r w:rsidRPr="000565E2">
        <w:rPr>
          <w:rFonts w:ascii="Arial" w:hAnsi="Arial" w:cs="Arial"/>
          <w:color w:val="212121"/>
        </w:rPr>
        <w:t>lay boosts social, cognitive, emotional, and physical a child’s well-being. </w:t>
      </w:r>
    </w:p>
    <w:p w14:paraId="0BD48321" w14:textId="77777777" w:rsidR="00A4101C" w:rsidRDefault="00A4101C" w:rsidP="00284472">
      <w:pPr>
        <w:pStyle w:val="NormalWeb"/>
        <w:shd w:val="clear" w:color="auto" w:fill="FFFFFF"/>
        <w:spacing w:before="0" w:beforeAutospacing="0" w:after="0" w:afterAutospacing="0"/>
        <w:rPr>
          <w:rFonts w:ascii="Arial" w:hAnsi="Arial" w:cs="Arial"/>
          <w:color w:val="212121"/>
        </w:rPr>
      </w:pPr>
    </w:p>
    <w:p w14:paraId="6E0B8B3D" w14:textId="77777777" w:rsidR="00284472" w:rsidRPr="000565E2" w:rsidRDefault="00284472" w:rsidP="00284472">
      <w:pPr>
        <w:pStyle w:val="NormalWeb"/>
        <w:shd w:val="clear" w:color="auto" w:fill="FFFFFF"/>
        <w:spacing w:before="0" w:beforeAutospacing="0" w:after="0" w:afterAutospacing="0"/>
        <w:rPr>
          <w:rFonts w:ascii="Arial" w:hAnsi="Arial" w:cs="Arial"/>
          <w:color w:val="212121"/>
        </w:rPr>
      </w:pPr>
    </w:p>
    <w:p w14:paraId="4BE9853E" w14:textId="77777777" w:rsidR="00284472" w:rsidRPr="000565E2" w:rsidRDefault="00284472" w:rsidP="00284472">
      <w:pPr>
        <w:pStyle w:val="NormalWeb"/>
        <w:shd w:val="clear" w:color="auto" w:fill="FFFFFF"/>
        <w:spacing w:before="0" w:beforeAutospacing="0" w:after="0" w:afterAutospacing="0"/>
        <w:rPr>
          <w:rFonts w:ascii="Arial" w:hAnsi="Arial" w:cs="Arial"/>
          <w:color w:val="212121"/>
        </w:rPr>
      </w:pPr>
      <w:r w:rsidRPr="000565E2">
        <w:rPr>
          <w:rStyle w:val="Strong"/>
          <w:rFonts w:ascii="Arial" w:hAnsi="Arial" w:cs="Arial"/>
          <w:color w:val="212121"/>
        </w:rPr>
        <w:t xml:space="preserve">Social </w:t>
      </w:r>
    </w:p>
    <w:p w14:paraId="58A96C85" w14:textId="37DA8D28" w:rsidR="00284472" w:rsidRDefault="00512E4E" w:rsidP="00284472">
      <w:pPr>
        <w:pStyle w:val="NormalWeb"/>
        <w:shd w:val="clear" w:color="auto" w:fill="FFFFFF"/>
        <w:spacing w:before="0" w:beforeAutospacing="0" w:after="0" w:afterAutospacing="0"/>
        <w:rPr>
          <w:rFonts w:ascii="Arial" w:hAnsi="Arial" w:cs="Arial"/>
          <w:color w:val="212121"/>
        </w:rPr>
      </w:pPr>
      <w:bookmarkStart w:id="2" w:name="_Hlk124793325"/>
      <w:r w:rsidRPr="00512E4E">
        <w:rPr>
          <w:rFonts w:ascii="Arial" w:hAnsi="Arial" w:cs="Arial"/>
          <w:color w:val="FF0000"/>
        </w:rPr>
        <w:t xml:space="preserve">Early </w:t>
      </w:r>
      <w:r>
        <w:rPr>
          <w:rFonts w:ascii="Arial" w:hAnsi="Arial" w:cs="Arial"/>
          <w:color w:val="FF0000"/>
        </w:rPr>
        <w:t>Y</w:t>
      </w:r>
      <w:r w:rsidRPr="00512E4E">
        <w:rPr>
          <w:rFonts w:ascii="Arial" w:hAnsi="Arial" w:cs="Arial"/>
          <w:color w:val="FF0000"/>
        </w:rPr>
        <w:t xml:space="preserve">ears </w:t>
      </w:r>
      <w:r>
        <w:rPr>
          <w:rFonts w:ascii="Arial" w:hAnsi="Arial" w:cs="Arial"/>
          <w:color w:val="FF0000"/>
        </w:rPr>
        <w:t>A</w:t>
      </w:r>
      <w:r w:rsidRPr="00512E4E">
        <w:rPr>
          <w:rFonts w:ascii="Arial" w:hAnsi="Arial" w:cs="Arial"/>
          <w:color w:val="FF0000"/>
        </w:rPr>
        <w:t>lliance (2021</w:t>
      </w:r>
      <w:r>
        <w:rPr>
          <w:rFonts w:ascii="Arial" w:hAnsi="Arial" w:cs="Arial"/>
          <w:color w:val="212121"/>
        </w:rPr>
        <w:t xml:space="preserve">) </w:t>
      </w:r>
      <w:bookmarkEnd w:id="2"/>
      <w:r>
        <w:rPr>
          <w:rFonts w:ascii="Arial" w:hAnsi="Arial" w:cs="Arial"/>
          <w:color w:val="212121"/>
        </w:rPr>
        <w:t>states that s</w:t>
      </w:r>
      <w:r w:rsidR="00284472" w:rsidRPr="000565E2">
        <w:rPr>
          <w:rFonts w:ascii="Arial" w:hAnsi="Arial" w:cs="Arial"/>
          <w:color w:val="212121"/>
        </w:rPr>
        <w:t xml:space="preserve">ocial play can help a child improve many skills such as listening, sharing ideas and experiences, being observant and turn </w:t>
      </w:r>
      <w:r w:rsidR="00284472" w:rsidRPr="000565E2">
        <w:rPr>
          <w:rFonts w:ascii="Arial" w:hAnsi="Arial" w:cs="Arial"/>
          <w:color w:val="212121"/>
        </w:rPr>
        <w:lastRenderedPageBreak/>
        <w:t xml:space="preserve">taking. </w:t>
      </w:r>
      <w:r w:rsidRPr="00512E4E">
        <w:rPr>
          <w:rFonts w:ascii="Arial" w:hAnsi="Arial" w:cs="Arial"/>
          <w:color w:val="FF0000"/>
        </w:rPr>
        <w:t xml:space="preserve">Early Years Alliance (2021) </w:t>
      </w:r>
      <w:r>
        <w:rPr>
          <w:rFonts w:ascii="Arial" w:hAnsi="Arial" w:cs="Arial"/>
          <w:color w:val="212121"/>
        </w:rPr>
        <w:t>also suggests that p</w:t>
      </w:r>
      <w:r w:rsidR="00284472" w:rsidRPr="000565E2">
        <w:rPr>
          <w:rFonts w:ascii="Arial" w:hAnsi="Arial" w:cs="Arial"/>
          <w:color w:val="212121"/>
        </w:rPr>
        <w:t xml:space="preserve">laying with others also helps develop emotional intelligence as children learn how to compromise with others, taking in turns to share and support and respect others. </w:t>
      </w:r>
      <w:r w:rsidR="008656DE" w:rsidRPr="008656DE">
        <w:rPr>
          <w:rFonts w:ascii="Arial" w:hAnsi="Arial" w:cs="Arial"/>
          <w:color w:val="FF0000"/>
        </w:rPr>
        <w:t xml:space="preserve">Online Playgrounds (2021) states </w:t>
      </w:r>
      <w:r w:rsidR="008656DE">
        <w:rPr>
          <w:rFonts w:ascii="Arial" w:hAnsi="Arial" w:cs="Arial"/>
          <w:color w:val="212121"/>
        </w:rPr>
        <w:t>that s</w:t>
      </w:r>
      <w:r w:rsidR="00284472" w:rsidRPr="000565E2">
        <w:rPr>
          <w:rFonts w:ascii="Arial" w:hAnsi="Arial" w:cs="Arial"/>
          <w:color w:val="212121"/>
        </w:rPr>
        <w:t>ocial and collaborative play also helps build and form relationships in nursery which will benefit them</w:t>
      </w:r>
      <w:r w:rsidR="00513EF2">
        <w:rPr>
          <w:rFonts w:ascii="Arial" w:hAnsi="Arial" w:cs="Arial"/>
          <w:color w:val="212121"/>
        </w:rPr>
        <w:t xml:space="preserve"> by</w:t>
      </w:r>
      <w:r w:rsidR="00284472" w:rsidRPr="000565E2">
        <w:rPr>
          <w:rFonts w:ascii="Arial" w:hAnsi="Arial" w:cs="Arial"/>
          <w:color w:val="212121"/>
        </w:rPr>
        <w:t xml:space="preserve"> forming relationships with peers in the future at work. </w:t>
      </w:r>
      <w:r w:rsidR="008656DE" w:rsidRPr="008656DE">
        <w:rPr>
          <w:rFonts w:ascii="Arial" w:hAnsi="Arial" w:cs="Arial"/>
          <w:color w:val="FF0000"/>
        </w:rPr>
        <w:t xml:space="preserve">Reading Rockets (2022) </w:t>
      </w:r>
      <w:r w:rsidR="008656DE">
        <w:rPr>
          <w:rFonts w:ascii="Arial" w:hAnsi="Arial" w:cs="Arial"/>
          <w:color w:val="212121"/>
        </w:rPr>
        <w:t>suggests that a</w:t>
      </w:r>
      <w:r w:rsidR="00284472" w:rsidRPr="000565E2">
        <w:rPr>
          <w:rFonts w:ascii="Arial" w:hAnsi="Arial" w:cs="Arial"/>
          <w:color w:val="212121"/>
        </w:rPr>
        <w:t>n early year’s practitioner can encourage social development by being a good role model. Being friendly and having a pleasant and an optimistic demeanour can positively influence children to</w:t>
      </w:r>
      <w:r w:rsidR="0049021F">
        <w:rPr>
          <w:rFonts w:ascii="Arial" w:hAnsi="Arial" w:cs="Arial"/>
          <w:color w:val="212121"/>
        </w:rPr>
        <w:t xml:space="preserve"> behave in a similar manner</w:t>
      </w:r>
      <w:r w:rsidR="00284472" w:rsidRPr="000565E2">
        <w:rPr>
          <w:rFonts w:ascii="Arial" w:hAnsi="Arial" w:cs="Arial"/>
          <w:color w:val="212121"/>
        </w:rPr>
        <w:t xml:space="preserve">. </w:t>
      </w:r>
      <w:r w:rsidR="0000198C" w:rsidRPr="0000198C">
        <w:rPr>
          <w:rFonts w:ascii="Arial" w:hAnsi="Arial" w:cs="Arial"/>
          <w:color w:val="FF0000"/>
        </w:rPr>
        <w:t xml:space="preserve">Help Me Grow (2020) </w:t>
      </w:r>
      <w:r w:rsidR="0000198C">
        <w:rPr>
          <w:rFonts w:ascii="Arial" w:hAnsi="Arial" w:cs="Arial"/>
          <w:color w:val="212121"/>
        </w:rPr>
        <w:t>states that a</w:t>
      </w:r>
      <w:r>
        <w:rPr>
          <w:rFonts w:ascii="Arial" w:hAnsi="Arial" w:cs="Arial"/>
          <w:color w:val="212121"/>
        </w:rPr>
        <w:t>ctivities such as c</w:t>
      </w:r>
      <w:r w:rsidR="00284472" w:rsidRPr="000565E2">
        <w:rPr>
          <w:rFonts w:ascii="Arial" w:hAnsi="Arial" w:cs="Arial"/>
          <w:color w:val="212121"/>
        </w:rPr>
        <w:t>ircle time</w:t>
      </w:r>
      <w:r w:rsidR="0000198C">
        <w:rPr>
          <w:rFonts w:ascii="Arial" w:hAnsi="Arial" w:cs="Arial"/>
          <w:color w:val="212121"/>
        </w:rPr>
        <w:t>, storytelling or singing songs</w:t>
      </w:r>
      <w:r w:rsidR="00284472" w:rsidRPr="000565E2">
        <w:rPr>
          <w:rFonts w:ascii="Arial" w:hAnsi="Arial" w:cs="Arial"/>
          <w:color w:val="212121"/>
        </w:rPr>
        <w:t xml:space="preserve"> </w:t>
      </w:r>
      <w:r>
        <w:rPr>
          <w:rFonts w:ascii="Arial" w:hAnsi="Arial" w:cs="Arial"/>
          <w:color w:val="212121"/>
        </w:rPr>
        <w:t>can help</w:t>
      </w:r>
      <w:r w:rsidR="00284472" w:rsidRPr="000565E2">
        <w:rPr>
          <w:rFonts w:ascii="Arial" w:hAnsi="Arial" w:cs="Arial"/>
          <w:color w:val="212121"/>
        </w:rPr>
        <w:t xml:space="preserve"> children improve speaking and listening skills, improves emotional intelligence, </w:t>
      </w:r>
      <w:r w:rsidR="00513EF2">
        <w:rPr>
          <w:rFonts w:ascii="Arial" w:hAnsi="Arial" w:cs="Arial"/>
          <w:color w:val="212121"/>
        </w:rPr>
        <w:t>betters’</w:t>
      </w:r>
      <w:r w:rsidR="00284472" w:rsidRPr="000565E2">
        <w:rPr>
          <w:rFonts w:ascii="Arial" w:hAnsi="Arial" w:cs="Arial"/>
          <w:color w:val="212121"/>
        </w:rPr>
        <w:t xml:space="preserve"> self-esteem and problem solving. </w:t>
      </w:r>
      <w:r w:rsidR="0000198C" w:rsidRPr="0000198C">
        <w:rPr>
          <w:rFonts w:ascii="Arial" w:hAnsi="Arial" w:cs="Arial"/>
          <w:color w:val="FF0000"/>
        </w:rPr>
        <w:t xml:space="preserve">NAEYC (2020) </w:t>
      </w:r>
      <w:r w:rsidR="0000198C">
        <w:rPr>
          <w:rFonts w:ascii="Arial" w:hAnsi="Arial" w:cs="Arial"/>
          <w:color w:val="212121"/>
        </w:rPr>
        <w:t>states that s</w:t>
      </w:r>
      <w:r w:rsidR="00284472" w:rsidRPr="000565E2">
        <w:rPr>
          <w:rFonts w:ascii="Arial" w:hAnsi="Arial" w:cs="Arial"/>
          <w:color w:val="212121"/>
        </w:rPr>
        <w:t xml:space="preserve">mall group activities can encourage positive relationships and </w:t>
      </w:r>
      <w:r>
        <w:rPr>
          <w:rFonts w:ascii="Arial" w:hAnsi="Arial" w:cs="Arial"/>
          <w:color w:val="212121"/>
        </w:rPr>
        <w:t>improve</w:t>
      </w:r>
      <w:r w:rsidR="00B83B0C">
        <w:rPr>
          <w:rFonts w:ascii="Arial" w:hAnsi="Arial" w:cs="Arial"/>
          <w:color w:val="212121"/>
        </w:rPr>
        <w:t>s</w:t>
      </w:r>
      <w:r>
        <w:rPr>
          <w:rFonts w:ascii="Arial" w:hAnsi="Arial" w:cs="Arial"/>
          <w:color w:val="212121"/>
        </w:rPr>
        <w:t xml:space="preserve"> </w:t>
      </w:r>
      <w:r w:rsidR="00284472" w:rsidRPr="000565E2">
        <w:rPr>
          <w:rFonts w:ascii="Arial" w:hAnsi="Arial" w:cs="Arial"/>
          <w:color w:val="212121"/>
        </w:rPr>
        <w:t>interaction.</w:t>
      </w:r>
    </w:p>
    <w:p w14:paraId="4070DA28" w14:textId="77777777" w:rsidR="0000198C" w:rsidRPr="000565E2" w:rsidRDefault="0000198C" w:rsidP="00284472">
      <w:pPr>
        <w:pStyle w:val="NormalWeb"/>
        <w:shd w:val="clear" w:color="auto" w:fill="FFFFFF"/>
        <w:spacing w:before="0" w:beforeAutospacing="0" w:after="0" w:afterAutospacing="0"/>
        <w:rPr>
          <w:rFonts w:ascii="Arial" w:hAnsi="Arial" w:cs="Arial"/>
          <w:color w:val="212121"/>
        </w:rPr>
      </w:pPr>
    </w:p>
    <w:p w14:paraId="76B511B7" w14:textId="77777777" w:rsidR="00284472" w:rsidRPr="000565E2" w:rsidRDefault="00284472" w:rsidP="00284472">
      <w:pPr>
        <w:pStyle w:val="NormalWeb"/>
        <w:shd w:val="clear" w:color="auto" w:fill="FFFFFF"/>
        <w:spacing w:before="0" w:beforeAutospacing="0" w:after="0" w:afterAutospacing="0"/>
        <w:rPr>
          <w:rFonts w:ascii="Arial" w:hAnsi="Arial" w:cs="Arial"/>
          <w:color w:val="212121"/>
        </w:rPr>
      </w:pPr>
      <w:r w:rsidRPr="000565E2">
        <w:rPr>
          <w:rStyle w:val="Strong"/>
          <w:rFonts w:ascii="Arial" w:hAnsi="Arial" w:cs="Arial"/>
          <w:color w:val="212121"/>
        </w:rPr>
        <w:t>Cognitive</w:t>
      </w:r>
    </w:p>
    <w:p w14:paraId="1B758CCC" w14:textId="103FE386" w:rsidR="00284472" w:rsidRDefault="0049021F" w:rsidP="00284472">
      <w:pPr>
        <w:pStyle w:val="NormalWeb"/>
        <w:shd w:val="clear" w:color="auto" w:fill="FFFFFF"/>
        <w:spacing w:before="0" w:beforeAutospacing="0" w:after="0" w:afterAutospacing="0"/>
        <w:rPr>
          <w:rFonts w:ascii="Arial" w:hAnsi="Arial" w:cs="Arial"/>
          <w:color w:val="212121"/>
        </w:rPr>
      </w:pPr>
      <w:r w:rsidRPr="0049021F">
        <w:rPr>
          <w:rFonts w:ascii="Arial" w:hAnsi="Arial" w:cs="Arial"/>
          <w:color w:val="FF0000"/>
        </w:rPr>
        <w:t xml:space="preserve">Raising Children Network (2022) </w:t>
      </w:r>
      <w:r w:rsidRPr="0049021F">
        <w:rPr>
          <w:rFonts w:ascii="Arial" w:hAnsi="Arial" w:cs="Arial"/>
        </w:rPr>
        <w:t>sates that</w:t>
      </w:r>
      <w:r w:rsidRPr="0049021F">
        <w:rPr>
          <w:rFonts w:ascii="Arial" w:hAnsi="Arial" w:cs="Arial"/>
          <w:color w:val="FF0000"/>
        </w:rPr>
        <w:t xml:space="preserve"> </w:t>
      </w:r>
      <w:r w:rsidRPr="0049021F">
        <w:rPr>
          <w:rFonts w:ascii="Arial" w:hAnsi="Arial" w:cs="Arial"/>
        </w:rPr>
        <w:t>p</w:t>
      </w:r>
      <w:r w:rsidR="00284472" w:rsidRPr="000565E2">
        <w:rPr>
          <w:rFonts w:ascii="Arial" w:hAnsi="Arial" w:cs="Arial"/>
          <w:color w:val="212121"/>
        </w:rPr>
        <w:t xml:space="preserve">lay can promote and boost cognitive development as it improves memory, communication skills, imagination, intellect, and problem solving. </w:t>
      </w:r>
      <w:r w:rsidRPr="0049021F">
        <w:rPr>
          <w:rFonts w:ascii="Arial" w:hAnsi="Arial" w:cs="Arial"/>
          <w:color w:val="FF0000"/>
        </w:rPr>
        <w:t xml:space="preserve">Play Scotland (2023) </w:t>
      </w:r>
      <w:r>
        <w:rPr>
          <w:rFonts w:ascii="Arial" w:hAnsi="Arial" w:cs="Arial"/>
          <w:color w:val="212121"/>
        </w:rPr>
        <w:t>states that p</w:t>
      </w:r>
      <w:r w:rsidR="00284472" w:rsidRPr="000565E2">
        <w:rPr>
          <w:rFonts w:ascii="Arial" w:hAnsi="Arial" w:cs="Arial"/>
          <w:color w:val="212121"/>
        </w:rPr>
        <w:t>lay can help improve language, literacy, mathematical and scientific skills.</w:t>
      </w:r>
      <w:r>
        <w:rPr>
          <w:rFonts w:ascii="Arial" w:hAnsi="Arial" w:cs="Arial"/>
          <w:color w:val="212121"/>
        </w:rPr>
        <w:t xml:space="preserve"> </w:t>
      </w:r>
      <w:r w:rsidRPr="0049021F">
        <w:rPr>
          <w:rFonts w:ascii="Arial" w:hAnsi="Arial" w:cs="Arial"/>
          <w:color w:val="FF0000"/>
        </w:rPr>
        <w:t xml:space="preserve">Friendship Circle (2014) </w:t>
      </w:r>
      <w:r>
        <w:rPr>
          <w:rFonts w:ascii="Arial" w:hAnsi="Arial" w:cs="Arial"/>
          <w:color w:val="212121"/>
        </w:rPr>
        <w:t>suggests a</w:t>
      </w:r>
      <w:r w:rsidR="00284472" w:rsidRPr="000565E2">
        <w:rPr>
          <w:rFonts w:ascii="Arial" w:hAnsi="Arial" w:cs="Arial"/>
          <w:color w:val="212121"/>
        </w:rPr>
        <w:t>n early year’s practitioner can promote cognitive development through enrich</w:t>
      </w:r>
      <w:r w:rsidR="00513EF2">
        <w:rPr>
          <w:rFonts w:ascii="Arial" w:hAnsi="Arial" w:cs="Arial"/>
          <w:color w:val="212121"/>
        </w:rPr>
        <w:t xml:space="preserve">ing </w:t>
      </w:r>
      <w:r w:rsidR="00284472" w:rsidRPr="000565E2">
        <w:rPr>
          <w:rFonts w:ascii="Arial" w:hAnsi="Arial" w:cs="Arial"/>
          <w:color w:val="212121"/>
        </w:rPr>
        <w:t xml:space="preserve">activities such as singing songs or nursery rhymes with children, dancing to music, reading </w:t>
      </w:r>
      <w:r w:rsidR="00071D98">
        <w:rPr>
          <w:rFonts w:ascii="Arial" w:hAnsi="Arial" w:cs="Arial"/>
          <w:color w:val="212121"/>
        </w:rPr>
        <w:t>a book to them</w:t>
      </w:r>
      <w:r w:rsidR="00284472" w:rsidRPr="000565E2">
        <w:rPr>
          <w:rFonts w:ascii="Arial" w:hAnsi="Arial" w:cs="Arial"/>
          <w:color w:val="212121"/>
        </w:rPr>
        <w:t>, playing board games, jigsaws, and building blocks. </w:t>
      </w:r>
      <w:r w:rsidRPr="0049021F">
        <w:rPr>
          <w:rFonts w:ascii="Arial" w:hAnsi="Arial" w:cs="Arial"/>
          <w:color w:val="FF0000"/>
        </w:rPr>
        <w:t xml:space="preserve">Friendship Circle (2014) </w:t>
      </w:r>
      <w:r>
        <w:rPr>
          <w:rFonts w:ascii="Arial" w:hAnsi="Arial" w:cs="Arial"/>
          <w:color w:val="212121"/>
        </w:rPr>
        <w:t>also suggests that t</w:t>
      </w:r>
      <w:r w:rsidR="00284472" w:rsidRPr="000565E2">
        <w:rPr>
          <w:rFonts w:ascii="Arial" w:hAnsi="Arial" w:cs="Arial"/>
          <w:color w:val="212121"/>
        </w:rPr>
        <w:t>oys such as rattles, bells, balls and puppets or jack in the box are enjoyable</w:t>
      </w:r>
      <w:r>
        <w:rPr>
          <w:rFonts w:ascii="Arial" w:hAnsi="Arial" w:cs="Arial"/>
          <w:color w:val="212121"/>
        </w:rPr>
        <w:t xml:space="preserve">, </w:t>
      </w:r>
      <w:r w:rsidR="00284472" w:rsidRPr="000565E2">
        <w:rPr>
          <w:rFonts w:ascii="Arial" w:hAnsi="Arial" w:cs="Arial"/>
          <w:color w:val="212121"/>
        </w:rPr>
        <w:t>fun</w:t>
      </w:r>
      <w:r>
        <w:rPr>
          <w:rFonts w:ascii="Arial" w:hAnsi="Arial" w:cs="Arial"/>
          <w:color w:val="212121"/>
        </w:rPr>
        <w:t xml:space="preserve"> and may be a new experience</w:t>
      </w:r>
      <w:r w:rsidR="00284472" w:rsidRPr="000565E2">
        <w:rPr>
          <w:rFonts w:ascii="Arial" w:hAnsi="Arial" w:cs="Arial"/>
          <w:color w:val="212121"/>
        </w:rPr>
        <w:t xml:space="preserve"> for babies. </w:t>
      </w:r>
    </w:p>
    <w:p w14:paraId="4ABD3C3F" w14:textId="58BD1C92" w:rsidR="00211EE7" w:rsidRPr="00A81238" w:rsidRDefault="00211EE7" w:rsidP="00284472">
      <w:pPr>
        <w:pStyle w:val="NormalWeb"/>
        <w:shd w:val="clear" w:color="auto" w:fill="FFFFFF"/>
        <w:spacing w:before="0" w:beforeAutospacing="0" w:after="0" w:afterAutospacing="0"/>
        <w:rPr>
          <w:rFonts w:ascii="Arial" w:hAnsi="Arial" w:cs="Arial"/>
          <w:color w:val="212121"/>
        </w:rPr>
      </w:pPr>
    </w:p>
    <w:p w14:paraId="69FDE527" w14:textId="15F8CEB3" w:rsidR="00211EE7" w:rsidRPr="00A81238" w:rsidRDefault="00211EE7" w:rsidP="00284472">
      <w:pPr>
        <w:pStyle w:val="NormalWeb"/>
        <w:shd w:val="clear" w:color="auto" w:fill="FFFFFF"/>
        <w:spacing w:before="0" w:beforeAutospacing="0" w:after="0" w:afterAutospacing="0"/>
        <w:rPr>
          <w:rFonts w:ascii="Arial" w:hAnsi="Arial" w:cs="Arial"/>
          <w:b/>
          <w:bCs/>
          <w:color w:val="212121"/>
        </w:rPr>
      </w:pPr>
      <w:r w:rsidRPr="00A81238">
        <w:rPr>
          <w:rFonts w:ascii="Arial" w:hAnsi="Arial" w:cs="Arial"/>
          <w:b/>
          <w:bCs/>
          <w:color w:val="212121"/>
        </w:rPr>
        <w:t xml:space="preserve">Emotional </w:t>
      </w:r>
    </w:p>
    <w:p w14:paraId="051E619A" w14:textId="411EFBBE" w:rsidR="00DC5BAC" w:rsidRPr="00A81238" w:rsidRDefault="00DC5BAC" w:rsidP="00284472">
      <w:pPr>
        <w:pStyle w:val="NormalWeb"/>
        <w:shd w:val="clear" w:color="auto" w:fill="FFFFFF"/>
        <w:spacing w:before="0" w:beforeAutospacing="0" w:after="0" w:afterAutospacing="0"/>
        <w:rPr>
          <w:rFonts w:ascii="Arial" w:hAnsi="Arial" w:cs="Arial"/>
          <w:color w:val="212121"/>
        </w:rPr>
      </w:pPr>
      <w:r w:rsidRPr="00A81238">
        <w:rPr>
          <w:rFonts w:ascii="Arial" w:hAnsi="Arial" w:cs="Arial"/>
          <w:color w:val="212121"/>
        </w:rPr>
        <w:t>Play can help a child develop emotional skills</w:t>
      </w:r>
      <w:r w:rsidR="00C27EDF" w:rsidRPr="00A81238">
        <w:rPr>
          <w:rFonts w:ascii="Arial" w:hAnsi="Arial" w:cs="Arial"/>
          <w:color w:val="212121"/>
        </w:rPr>
        <w:t xml:space="preserve"> as it helps them to develop socially with other children</w:t>
      </w:r>
      <w:r w:rsidR="00AB547B">
        <w:rPr>
          <w:rFonts w:ascii="Arial" w:hAnsi="Arial" w:cs="Arial"/>
          <w:color w:val="212121"/>
        </w:rPr>
        <w:t xml:space="preserve"> </w:t>
      </w:r>
      <w:r w:rsidR="00AB547B" w:rsidRPr="00AB547B">
        <w:rPr>
          <w:rFonts w:ascii="Arial" w:hAnsi="Arial" w:cs="Arial"/>
          <w:color w:val="FF0000"/>
        </w:rPr>
        <w:t>(Brodie, 2018)</w:t>
      </w:r>
      <w:r w:rsidR="00172E7E">
        <w:rPr>
          <w:rFonts w:ascii="Arial" w:hAnsi="Arial" w:cs="Arial"/>
          <w:color w:val="FF0000"/>
        </w:rPr>
        <w:t>.</w:t>
      </w:r>
      <w:r w:rsidR="00AB547B" w:rsidRPr="00AB547B">
        <w:rPr>
          <w:rFonts w:ascii="Arial" w:hAnsi="Arial" w:cs="Arial"/>
          <w:color w:val="FF0000"/>
        </w:rPr>
        <w:t xml:space="preserve"> </w:t>
      </w:r>
      <w:r w:rsidR="00C27EDF" w:rsidRPr="00A81238">
        <w:rPr>
          <w:rFonts w:ascii="Arial" w:hAnsi="Arial" w:cs="Arial"/>
          <w:color w:val="212121"/>
        </w:rPr>
        <w:t xml:space="preserve"> Play also helps children to manage and explore their feelings and emotions such as anger, frustration, fear, and excitement</w:t>
      </w:r>
      <w:r w:rsidR="00867C57" w:rsidRPr="00A81238">
        <w:rPr>
          <w:rFonts w:ascii="Arial" w:hAnsi="Arial" w:cs="Arial"/>
          <w:color w:val="212121"/>
        </w:rPr>
        <w:t xml:space="preserve"> through winning or losing a game such as a board game and learning how to take in turns with other children</w:t>
      </w:r>
      <w:r w:rsidR="00AB547B">
        <w:rPr>
          <w:rFonts w:ascii="Arial" w:hAnsi="Arial" w:cs="Arial"/>
          <w:color w:val="212121"/>
        </w:rPr>
        <w:t xml:space="preserve"> </w:t>
      </w:r>
      <w:r w:rsidR="00AB547B" w:rsidRPr="00AB547B">
        <w:rPr>
          <w:rFonts w:ascii="Arial" w:hAnsi="Arial" w:cs="Arial"/>
          <w:color w:val="FF0000"/>
        </w:rPr>
        <w:t>(Brodie, 2018)</w:t>
      </w:r>
      <w:r w:rsidR="00172E7E">
        <w:rPr>
          <w:rFonts w:ascii="Arial" w:hAnsi="Arial" w:cs="Arial"/>
          <w:color w:val="FF0000"/>
        </w:rPr>
        <w:t xml:space="preserve">. </w:t>
      </w:r>
      <w:r w:rsidR="00867C57" w:rsidRPr="00A81238">
        <w:rPr>
          <w:rFonts w:ascii="Arial" w:hAnsi="Arial" w:cs="Arial"/>
          <w:color w:val="212121"/>
        </w:rPr>
        <w:t>Play can benefit a child emotionally as it can improve confidence, betters understanding of the world around them, and helps develop empathy</w:t>
      </w:r>
      <w:r w:rsidR="001D6580">
        <w:rPr>
          <w:rFonts w:ascii="Arial" w:hAnsi="Arial" w:cs="Arial"/>
          <w:color w:val="212121"/>
        </w:rPr>
        <w:t xml:space="preserve"> </w:t>
      </w:r>
      <w:r w:rsidR="001D6580" w:rsidRPr="001D6580">
        <w:rPr>
          <w:rFonts w:ascii="Arial" w:hAnsi="Arial" w:cs="Arial"/>
          <w:color w:val="FF0000"/>
        </w:rPr>
        <w:t>(Early Education, 2021)</w:t>
      </w:r>
      <w:r w:rsidR="00172E7E">
        <w:rPr>
          <w:rFonts w:ascii="Arial" w:hAnsi="Arial" w:cs="Arial"/>
          <w:color w:val="FF0000"/>
        </w:rPr>
        <w:t xml:space="preserve">. </w:t>
      </w:r>
      <w:r w:rsidR="00B51094" w:rsidRPr="00A81238">
        <w:rPr>
          <w:rFonts w:ascii="Arial" w:hAnsi="Arial" w:cs="Arial"/>
          <w:color w:val="212121"/>
        </w:rPr>
        <w:t>Group a</w:t>
      </w:r>
      <w:r w:rsidR="00867C57" w:rsidRPr="00A81238">
        <w:rPr>
          <w:rFonts w:ascii="Arial" w:hAnsi="Arial" w:cs="Arial"/>
          <w:color w:val="212121"/>
        </w:rPr>
        <w:t xml:space="preserve">ctivities such as </w:t>
      </w:r>
      <w:r w:rsidR="00B51094" w:rsidRPr="00A81238">
        <w:rPr>
          <w:rFonts w:ascii="Arial" w:hAnsi="Arial" w:cs="Arial"/>
          <w:color w:val="212121"/>
        </w:rPr>
        <w:t>playing board games or playing ball can help children express and manage their emotions</w:t>
      </w:r>
      <w:r w:rsidR="001D6580">
        <w:rPr>
          <w:rFonts w:ascii="Arial" w:hAnsi="Arial" w:cs="Arial"/>
          <w:color w:val="212121"/>
        </w:rPr>
        <w:t xml:space="preserve">, </w:t>
      </w:r>
      <w:r w:rsidR="001D6580" w:rsidRPr="00A81238">
        <w:rPr>
          <w:rFonts w:ascii="Arial" w:hAnsi="Arial" w:cs="Arial"/>
          <w:color w:val="212121"/>
        </w:rPr>
        <w:t>gain confidence</w:t>
      </w:r>
      <w:r w:rsidR="00172E7E">
        <w:rPr>
          <w:rFonts w:ascii="Arial" w:hAnsi="Arial" w:cs="Arial"/>
          <w:color w:val="212121"/>
        </w:rPr>
        <w:t xml:space="preserve">, </w:t>
      </w:r>
      <w:r w:rsidR="001D6580" w:rsidRPr="00A81238">
        <w:rPr>
          <w:rFonts w:ascii="Arial" w:hAnsi="Arial" w:cs="Arial"/>
          <w:color w:val="212121"/>
        </w:rPr>
        <w:t>and help conquer fears</w:t>
      </w:r>
      <w:r w:rsidR="001D6580">
        <w:rPr>
          <w:rFonts w:ascii="Arial" w:hAnsi="Arial" w:cs="Arial"/>
          <w:color w:val="212121"/>
        </w:rPr>
        <w:t xml:space="preserve"> </w:t>
      </w:r>
      <w:r w:rsidR="001D6580" w:rsidRPr="001D6580">
        <w:rPr>
          <w:rFonts w:ascii="Arial" w:hAnsi="Arial" w:cs="Arial"/>
          <w:color w:val="FF0000"/>
        </w:rPr>
        <w:t>(Early Education, 2021)</w:t>
      </w:r>
      <w:r w:rsidR="00172E7E">
        <w:rPr>
          <w:rFonts w:ascii="Arial" w:hAnsi="Arial" w:cs="Arial"/>
          <w:color w:val="FF0000"/>
        </w:rPr>
        <w:t>.</w:t>
      </w:r>
    </w:p>
    <w:p w14:paraId="66DE5D8B" w14:textId="77777777" w:rsidR="00211EE7" w:rsidRPr="00A81238" w:rsidRDefault="00211EE7" w:rsidP="00284472">
      <w:pPr>
        <w:pStyle w:val="NormalWeb"/>
        <w:shd w:val="clear" w:color="auto" w:fill="FFFFFF"/>
        <w:spacing w:before="0" w:beforeAutospacing="0" w:after="0" w:afterAutospacing="0"/>
        <w:rPr>
          <w:rFonts w:ascii="Arial" w:hAnsi="Arial" w:cs="Arial"/>
          <w:b/>
          <w:bCs/>
          <w:color w:val="212121"/>
        </w:rPr>
      </w:pPr>
    </w:p>
    <w:p w14:paraId="09BC6C12" w14:textId="354FE8B8" w:rsidR="00211EE7" w:rsidRPr="00A81238" w:rsidRDefault="00211EE7" w:rsidP="00284472">
      <w:pPr>
        <w:pStyle w:val="NormalWeb"/>
        <w:shd w:val="clear" w:color="auto" w:fill="FFFFFF"/>
        <w:spacing w:before="0" w:beforeAutospacing="0" w:after="0" w:afterAutospacing="0"/>
        <w:rPr>
          <w:rFonts w:ascii="Arial" w:hAnsi="Arial" w:cs="Arial"/>
          <w:b/>
          <w:bCs/>
          <w:color w:val="212121"/>
        </w:rPr>
      </w:pPr>
      <w:r w:rsidRPr="00A81238">
        <w:rPr>
          <w:rFonts w:ascii="Arial" w:hAnsi="Arial" w:cs="Arial"/>
          <w:b/>
          <w:bCs/>
          <w:color w:val="212121"/>
        </w:rPr>
        <w:t xml:space="preserve">Physical </w:t>
      </w:r>
    </w:p>
    <w:p w14:paraId="67ACC9A9" w14:textId="17E91B49" w:rsidR="00133BDB" w:rsidRPr="00F85A27" w:rsidRDefault="001D6580" w:rsidP="00F85A27">
      <w:pPr>
        <w:rPr>
          <w:rStyle w:val="Strong"/>
          <w:rFonts w:ascii="Arial" w:hAnsi="Arial" w:cs="Arial"/>
          <w:b w:val="0"/>
          <w:bCs w:val="0"/>
          <w:color w:val="FF0000"/>
          <w:sz w:val="24"/>
          <w:szCs w:val="24"/>
        </w:rPr>
      </w:pPr>
      <w:r w:rsidRPr="001D6580">
        <w:rPr>
          <w:rFonts w:ascii="Arial" w:hAnsi="Arial" w:cs="Arial"/>
          <w:color w:val="FF0000"/>
          <w:sz w:val="24"/>
          <w:szCs w:val="24"/>
        </w:rPr>
        <w:t xml:space="preserve">ACT Government (2021) </w:t>
      </w:r>
      <w:r>
        <w:rPr>
          <w:rFonts w:ascii="Arial" w:hAnsi="Arial" w:cs="Arial"/>
          <w:sz w:val="24"/>
          <w:szCs w:val="24"/>
        </w:rPr>
        <w:t>states that p</w:t>
      </w:r>
      <w:r w:rsidR="00B51094" w:rsidRPr="00A81238">
        <w:rPr>
          <w:rFonts w:ascii="Arial" w:hAnsi="Arial" w:cs="Arial"/>
          <w:sz w:val="24"/>
          <w:szCs w:val="24"/>
        </w:rPr>
        <w:t xml:space="preserve">lay can help develop a child physically as it </w:t>
      </w:r>
      <w:r w:rsidR="00A81238" w:rsidRPr="00A81238">
        <w:rPr>
          <w:rFonts w:ascii="Arial" w:hAnsi="Arial" w:cs="Arial"/>
          <w:sz w:val="24"/>
          <w:szCs w:val="24"/>
        </w:rPr>
        <w:t xml:space="preserve">helps </w:t>
      </w:r>
      <w:r w:rsidR="00B51094" w:rsidRPr="00A81238">
        <w:rPr>
          <w:rFonts w:ascii="Arial" w:hAnsi="Arial" w:cs="Arial"/>
          <w:sz w:val="24"/>
          <w:szCs w:val="24"/>
        </w:rPr>
        <w:t>build and strengthen muscles and bones, improves balance</w:t>
      </w:r>
      <w:r w:rsidR="00071D98">
        <w:rPr>
          <w:rFonts w:ascii="Arial" w:hAnsi="Arial" w:cs="Arial"/>
          <w:sz w:val="24"/>
          <w:szCs w:val="24"/>
        </w:rPr>
        <w:t>,</w:t>
      </w:r>
      <w:r w:rsidR="00B51094" w:rsidRPr="00A81238">
        <w:rPr>
          <w:rFonts w:ascii="Arial" w:hAnsi="Arial" w:cs="Arial"/>
          <w:sz w:val="24"/>
          <w:szCs w:val="24"/>
        </w:rPr>
        <w:t xml:space="preserve"> co-ordination, and improves fine and gross motor skills</w:t>
      </w:r>
      <w:r>
        <w:rPr>
          <w:rFonts w:ascii="Arial" w:hAnsi="Arial" w:cs="Arial"/>
          <w:sz w:val="24"/>
          <w:szCs w:val="24"/>
        </w:rPr>
        <w:t xml:space="preserve"> (</w:t>
      </w:r>
      <w:r w:rsidRPr="001D6580">
        <w:rPr>
          <w:rFonts w:ascii="Arial" w:hAnsi="Arial" w:cs="Arial"/>
          <w:color w:val="FF0000"/>
          <w:sz w:val="24"/>
          <w:szCs w:val="24"/>
        </w:rPr>
        <w:t>ACT</w:t>
      </w:r>
      <w:r>
        <w:rPr>
          <w:rFonts w:ascii="Arial" w:hAnsi="Arial" w:cs="Arial"/>
          <w:color w:val="FF0000"/>
          <w:sz w:val="24"/>
          <w:szCs w:val="24"/>
        </w:rPr>
        <w:t xml:space="preserve"> </w:t>
      </w:r>
      <w:r w:rsidRPr="001D6580">
        <w:rPr>
          <w:rFonts w:ascii="Arial" w:hAnsi="Arial" w:cs="Arial"/>
          <w:color w:val="FF0000"/>
          <w:sz w:val="24"/>
          <w:szCs w:val="24"/>
        </w:rPr>
        <w:t>Government</w:t>
      </w:r>
      <w:r>
        <w:rPr>
          <w:rFonts w:ascii="Arial" w:hAnsi="Arial" w:cs="Arial"/>
          <w:color w:val="FF0000"/>
          <w:sz w:val="24"/>
          <w:szCs w:val="24"/>
        </w:rPr>
        <w:t xml:space="preserve">, </w:t>
      </w:r>
      <w:r w:rsidRPr="001D6580">
        <w:rPr>
          <w:rFonts w:ascii="Arial" w:hAnsi="Arial" w:cs="Arial"/>
          <w:color w:val="FF0000"/>
          <w:sz w:val="24"/>
          <w:szCs w:val="24"/>
        </w:rPr>
        <w:t>2021)</w:t>
      </w:r>
      <w:r w:rsidR="00172E7E">
        <w:rPr>
          <w:rFonts w:ascii="Arial" w:hAnsi="Arial" w:cs="Arial"/>
          <w:sz w:val="24"/>
          <w:szCs w:val="24"/>
        </w:rPr>
        <w:t xml:space="preserve">. </w:t>
      </w:r>
      <w:r w:rsidR="00A81238" w:rsidRPr="00A81238">
        <w:rPr>
          <w:rFonts w:ascii="Arial" w:hAnsi="Arial" w:cs="Arial"/>
          <w:sz w:val="24"/>
          <w:szCs w:val="24"/>
        </w:rPr>
        <w:t xml:space="preserve">It </w:t>
      </w:r>
      <w:r w:rsidR="00071D98">
        <w:rPr>
          <w:rFonts w:ascii="Arial" w:hAnsi="Arial" w:cs="Arial"/>
          <w:sz w:val="24"/>
          <w:szCs w:val="24"/>
        </w:rPr>
        <w:t>has been</w:t>
      </w:r>
      <w:r w:rsidR="00A81238" w:rsidRPr="00A81238">
        <w:rPr>
          <w:rFonts w:ascii="Arial" w:hAnsi="Arial" w:cs="Arial"/>
          <w:sz w:val="24"/>
          <w:szCs w:val="24"/>
        </w:rPr>
        <w:t xml:space="preserve"> proven that active children continue being active and healthy in future life. Babies develop physically through grasping an adult’s finger, holding their head up whilst laying on their stomach, and kicking their legs. Activities for early years such as running jumping or climbing can promote physical development</w:t>
      </w:r>
      <w:r w:rsidR="00336D9B">
        <w:rPr>
          <w:rFonts w:ascii="Arial" w:hAnsi="Arial" w:cs="Arial"/>
          <w:sz w:val="24"/>
          <w:szCs w:val="24"/>
        </w:rPr>
        <w:t xml:space="preserve"> </w:t>
      </w:r>
      <w:r w:rsidR="00F85A27" w:rsidRPr="00F85A27">
        <w:rPr>
          <w:rFonts w:ascii="Arial" w:hAnsi="Arial" w:cs="Arial"/>
          <w:color w:val="FF0000"/>
          <w:sz w:val="24"/>
          <w:szCs w:val="24"/>
        </w:rPr>
        <w:t>(</w:t>
      </w:r>
      <w:r w:rsidR="00336D9B" w:rsidRPr="00F85A27">
        <w:rPr>
          <w:rFonts w:ascii="Arial" w:hAnsi="Arial" w:cs="Arial"/>
          <w:color w:val="FF0000"/>
          <w:sz w:val="24"/>
          <w:szCs w:val="24"/>
        </w:rPr>
        <w:t>Early Years Recourses, 2018)</w:t>
      </w:r>
      <w:r w:rsidR="00172E7E">
        <w:rPr>
          <w:rFonts w:ascii="Arial" w:hAnsi="Arial" w:cs="Arial"/>
          <w:color w:val="FF0000"/>
          <w:sz w:val="24"/>
          <w:szCs w:val="24"/>
        </w:rPr>
        <w:t>.</w:t>
      </w:r>
    </w:p>
    <w:p w14:paraId="143790DD" w14:textId="77777777" w:rsidR="00133BDB" w:rsidRDefault="00133BDB" w:rsidP="00284472">
      <w:pPr>
        <w:pStyle w:val="NormalWeb"/>
        <w:shd w:val="clear" w:color="auto" w:fill="FFFFFF"/>
        <w:spacing w:before="0" w:beforeAutospacing="0" w:after="0" w:afterAutospacing="0"/>
        <w:rPr>
          <w:rStyle w:val="Strong"/>
          <w:rFonts w:ascii="Arial" w:hAnsi="Arial" w:cs="Arial"/>
          <w:color w:val="212121"/>
        </w:rPr>
      </w:pPr>
    </w:p>
    <w:p w14:paraId="1E407671" w14:textId="77777777" w:rsidR="00133BDB" w:rsidRDefault="00133BDB" w:rsidP="00284472">
      <w:pPr>
        <w:pStyle w:val="NormalWeb"/>
        <w:shd w:val="clear" w:color="auto" w:fill="FFFFFF"/>
        <w:spacing w:before="0" w:beforeAutospacing="0" w:after="0" w:afterAutospacing="0"/>
        <w:rPr>
          <w:rStyle w:val="Strong"/>
          <w:rFonts w:ascii="Arial" w:hAnsi="Arial" w:cs="Arial"/>
          <w:color w:val="212121"/>
        </w:rPr>
      </w:pPr>
    </w:p>
    <w:p w14:paraId="2AD7714E" w14:textId="77777777" w:rsidR="00133BDB" w:rsidRPr="00161AEF" w:rsidRDefault="00133BDB" w:rsidP="00133BDB">
      <w:pPr>
        <w:pStyle w:val="NormalWeb"/>
        <w:shd w:val="clear" w:color="auto" w:fill="FFFFFF"/>
        <w:spacing w:before="0" w:beforeAutospacing="0" w:after="0" w:afterAutospacing="0"/>
        <w:rPr>
          <w:rFonts w:ascii="Arial" w:hAnsi="Arial" w:cs="Arial"/>
          <w:color w:val="212121"/>
          <w:sz w:val="28"/>
          <w:szCs w:val="28"/>
        </w:rPr>
      </w:pPr>
    </w:p>
    <w:p w14:paraId="317A08FE" w14:textId="77777777" w:rsidR="00133BDB" w:rsidRDefault="00133BDB" w:rsidP="00284472">
      <w:pPr>
        <w:pStyle w:val="NormalWeb"/>
        <w:shd w:val="clear" w:color="auto" w:fill="FFFFFF"/>
        <w:spacing w:before="0" w:beforeAutospacing="0" w:after="0" w:afterAutospacing="0"/>
        <w:rPr>
          <w:rStyle w:val="Strong"/>
          <w:rFonts w:ascii="Arial" w:hAnsi="Arial" w:cs="Arial"/>
          <w:color w:val="212121"/>
        </w:rPr>
      </w:pPr>
    </w:p>
    <w:p w14:paraId="26518946" w14:textId="30BBD8D4" w:rsidR="00284472" w:rsidRPr="000565E2" w:rsidRDefault="00284472" w:rsidP="00284472">
      <w:pPr>
        <w:pStyle w:val="NormalWeb"/>
        <w:shd w:val="clear" w:color="auto" w:fill="FFFFFF"/>
        <w:spacing w:before="0" w:beforeAutospacing="0" w:after="0" w:afterAutospacing="0"/>
        <w:rPr>
          <w:rFonts w:ascii="Arial" w:hAnsi="Arial" w:cs="Arial"/>
          <w:color w:val="212121"/>
        </w:rPr>
      </w:pPr>
      <w:r w:rsidRPr="000565E2">
        <w:rPr>
          <w:rStyle w:val="Strong"/>
          <w:rFonts w:ascii="Arial" w:hAnsi="Arial" w:cs="Arial"/>
          <w:color w:val="212121"/>
        </w:rPr>
        <w:t xml:space="preserve">Sand play </w:t>
      </w:r>
    </w:p>
    <w:p w14:paraId="4E884077" w14:textId="082674AE" w:rsidR="00DE67B5" w:rsidRDefault="00284472" w:rsidP="00284472">
      <w:pPr>
        <w:pStyle w:val="NormalWeb"/>
        <w:shd w:val="clear" w:color="auto" w:fill="FFFFFF"/>
        <w:spacing w:before="0" w:beforeAutospacing="0" w:after="0" w:afterAutospacing="0"/>
        <w:rPr>
          <w:rFonts w:ascii="Arial" w:hAnsi="Arial" w:cs="Arial"/>
          <w:color w:val="212121"/>
        </w:rPr>
      </w:pPr>
      <w:r w:rsidRPr="000565E2">
        <w:rPr>
          <w:rFonts w:ascii="Arial" w:hAnsi="Arial" w:cs="Arial"/>
          <w:color w:val="212121"/>
        </w:rPr>
        <w:t>Sand play is a very advantageous and fun activity for young children as it has many beneficial qualities. When children play with sand, it helps them to develop fine motor skills for example, building sandcastles, holding a shovel, pull and pushing a toy car or truck. When children play in a sandpit, they develop their senses as they can feel and touch a new texture on their skin. Sand play develops and builds hand-eye coordination and helps build strong muscles</w:t>
      </w:r>
      <w:r w:rsidR="00F85A27">
        <w:rPr>
          <w:rFonts w:ascii="Arial" w:hAnsi="Arial" w:cs="Arial"/>
          <w:color w:val="212121"/>
        </w:rPr>
        <w:t xml:space="preserve"> </w:t>
      </w:r>
      <w:r w:rsidR="00F85A27" w:rsidRPr="00F85A27">
        <w:rPr>
          <w:rFonts w:ascii="Arial" w:hAnsi="Arial" w:cs="Arial"/>
          <w:color w:val="FF0000"/>
        </w:rPr>
        <w:t xml:space="preserve">(Pathways, 2032) </w:t>
      </w:r>
    </w:p>
    <w:p w14:paraId="023E64AA" w14:textId="77777777" w:rsidR="00DE67B5" w:rsidRDefault="00DE67B5" w:rsidP="00284472">
      <w:pPr>
        <w:pStyle w:val="NormalWeb"/>
        <w:shd w:val="clear" w:color="auto" w:fill="FFFFFF"/>
        <w:spacing w:before="0" w:beforeAutospacing="0" w:after="0" w:afterAutospacing="0"/>
        <w:rPr>
          <w:rFonts w:ascii="Arial" w:hAnsi="Arial" w:cs="Arial"/>
          <w:color w:val="212121"/>
        </w:rPr>
      </w:pPr>
    </w:p>
    <w:p w14:paraId="298984EC" w14:textId="77777777" w:rsidR="006F7899" w:rsidRDefault="00284472" w:rsidP="006F7899">
      <w:pPr>
        <w:pStyle w:val="NormalWeb"/>
        <w:shd w:val="clear" w:color="auto" w:fill="FFFFFF"/>
        <w:spacing w:before="0" w:beforeAutospacing="0" w:after="0" w:afterAutospacing="0"/>
        <w:rPr>
          <w:rFonts w:ascii="Arial" w:hAnsi="Arial" w:cs="Arial"/>
          <w:color w:val="212121"/>
        </w:rPr>
      </w:pPr>
      <w:r w:rsidRPr="000565E2">
        <w:rPr>
          <w:rFonts w:ascii="Arial" w:hAnsi="Arial" w:cs="Arial"/>
          <w:color w:val="212121"/>
        </w:rPr>
        <w:t>Sand play enhances creativity and imagination for children. A child can explore and discover in the sand pit by adding toys such as animals, cars, trucks, or dolls. Children can learn the different textures and sensations by playing with dry or wet sand. Sand play can help a child develop social and language skills as well as problem solving when playing with others as they learn to share creative ideas such as digging, scooping, writing, and shaping</w:t>
      </w:r>
      <w:r w:rsidR="006F7899">
        <w:rPr>
          <w:rFonts w:ascii="Arial" w:hAnsi="Arial" w:cs="Arial"/>
          <w:color w:val="212121"/>
        </w:rPr>
        <w:t xml:space="preserve"> </w:t>
      </w:r>
      <w:r w:rsidR="006F7899" w:rsidRPr="00F85A27">
        <w:rPr>
          <w:rFonts w:ascii="Arial" w:hAnsi="Arial" w:cs="Arial"/>
          <w:color w:val="FF0000"/>
        </w:rPr>
        <w:t xml:space="preserve">(Pathways, 2032) </w:t>
      </w:r>
    </w:p>
    <w:p w14:paraId="210C087D" w14:textId="1BBD128D" w:rsidR="00284472" w:rsidRPr="000565E2" w:rsidRDefault="00284472" w:rsidP="00284472">
      <w:pPr>
        <w:pStyle w:val="NormalWeb"/>
        <w:shd w:val="clear" w:color="auto" w:fill="FFFFFF"/>
        <w:spacing w:before="0" w:beforeAutospacing="0" w:after="0" w:afterAutospacing="0"/>
        <w:rPr>
          <w:rFonts w:ascii="Arial" w:hAnsi="Arial" w:cs="Arial"/>
          <w:color w:val="212121"/>
        </w:rPr>
      </w:pPr>
    </w:p>
    <w:p w14:paraId="65AE76E1" w14:textId="77777777" w:rsidR="00284472" w:rsidRDefault="00284472" w:rsidP="00284472">
      <w:pPr>
        <w:rPr>
          <w:rFonts w:ascii="Arial" w:hAnsi="Arial" w:cs="Arial"/>
          <w:b/>
          <w:bCs/>
        </w:rPr>
      </w:pPr>
    </w:p>
    <w:p w14:paraId="71137CE9" w14:textId="77777777" w:rsidR="00284472" w:rsidRPr="000565E2" w:rsidRDefault="00284472" w:rsidP="00284472">
      <w:pPr>
        <w:pStyle w:val="NormalWeb"/>
        <w:shd w:val="clear" w:color="auto" w:fill="FFFFFF"/>
        <w:spacing w:before="0" w:beforeAutospacing="0" w:after="0" w:afterAutospacing="0"/>
        <w:rPr>
          <w:rFonts w:ascii="Arial" w:hAnsi="Arial" w:cs="Arial"/>
          <w:color w:val="212121"/>
        </w:rPr>
      </w:pPr>
      <w:r w:rsidRPr="000565E2">
        <w:rPr>
          <w:rStyle w:val="Strong"/>
          <w:rFonts w:ascii="Arial" w:hAnsi="Arial" w:cs="Arial"/>
          <w:color w:val="212121"/>
        </w:rPr>
        <w:t xml:space="preserve">Water play </w:t>
      </w:r>
    </w:p>
    <w:p w14:paraId="356550DC" w14:textId="6C651542" w:rsidR="00DE67B5" w:rsidRDefault="00284472" w:rsidP="00284472">
      <w:pPr>
        <w:pStyle w:val="NormalWeb"/>
        <w:shd w:val="clear" w:color="auto" w:fill="FFFFFF"/>
        <w:spacing w:before="0" w:beforeAutospacing="0" w:after="0" w:afterAutospacing="0"/>
        <w:rPr>
          <w:rFonts w:ascii="Arial" w:hAnsi="Arial" w:cs="Arial"/>
          <w:color w:val="212121"/>
        </w:rPr>
      </w:pPr>
      <w:r w:rsidRPr="000565E2">
        <w:rPr>
          <w:rFonts w:ascii="Arial" w:hAnsi="Arial" w:cs="Arial"/>
          <w:color w:val="212121"/>
        </w:rPr>
        <w:t>Water play is a tranquil and calming activity for children which has many benefits. It helps develop fine and gross motor skills through playing with water such as pouring, spraying, splashing and squirting water. This helps improve hand and eye coordination and encourages future life skills such as gripping hold of a pencil, using a knife and fork, and putting on shoes. Water play can also help a child to develop strengthening muscles and improves balance</w:t>
      </w:r>
      <w:r w:rsidR="006F7899">
        <w:rPr>
          <w:rFonts w:ascii="Arial" w:hAnsi="Arial" w:cs="Arial"/>
          <w:color w:val="212121"/>
        </w:rPr>
        <w:t xml:space="preserve"> </w:t>
      </w:r>
      <w:r w:rsidR="006F7899" w:rsidRPr="006F7899">
        <w:rPr>
          <w:rFonts w:ascii="Arial" w:hAnsi="Arial" w:cs="Arial"/>
          <w:color w:val="FF0000"/>
        </w:rPr>
        <w:t>(</w:t>
      </w:r>
      <w:proofErr w:type="spellStart"/>
      <w:r w:rsidR="006F7899">
        <w:rPr>
          <w:rFonts w:ascii="Arial" w:hAnsi="Arial" w:cs="Arial"/>
          <w:color w:val="FF0000"/>
        </w:rPr>
        <w:t>B</w:t>
      </w:r>
      <w:r w:rsidR="006F7899" w:rsidRPr="006F7899">
        <w:rPr>
          <w:rFonts w:ascii="Arial" w:hAnsi="Arial" w:cs="Arial"/>
          <w:color w:val="FF0000"/>
        </w:rPr>
        <w:t>usy</w:t>
      </w:r>
      <w:r w:rsidR="006F7899">
        <w:rPr>
          <w:rFonts w:ascii="Arial" w:hAnsi="Arial" w:cs="Arial"/>
          <w:color w:val="FF0000"/>
        </w:rPr>
        <w:t>B</w:t>
      </w:r>
      <w:r w:rsidR="006F7899" w:rsidRPr="006F7899">
        <w:rPr>
          <w:rFonts w:ascii="Arial" w:hAnsi="Arial" w:cs="Arial"/>
          <w:color w:val="FF0000"/>
        </w:rPr>
        <w:t>ees</w:t>
      </w:r>
      <w:proofErr w:type="spellEnd"/>
      <w:r w:rsidR="006F7899" w:rsidRPr="006F7899">
        <w:rPr>
          <w:rFonts w:ascii="Arial" w:hAnsi="Arial" w:cs="Arial"/>
          <w:color w:val="FF0000"/>
        </w:rPr>
        <w:t>, 2020)</w:t>
      </w:r>
      <w:r w:rsidR="0005605F">
        <w:rPr>
          <w:rFonts w:ascii="Arial" w:hAnsi="Arial" w:cs="Arial"/>
          <w:color w:val="FF0000"/>
        </w:rPr>
        <w:t>.</w:t>
      </w:r>
    </w:p>
    <w:p w14:paraId="30AA44ED" w14:textId="77777777" w:rsidR="00DE67B5" w:rsidRDefault="00DE67B5" w:rsidP="00284472">
      <w:pPr>
        <w:pStyle w:val="NormalWeb"/>
        <w:shd w:val="clear" w:color="auto" w:fill="FFFFFF"/>
        <w:spacing w:before="0" w:beforeAutospacing="0" w:after="0" w:afterAutospacing="0"/>
        <w:rPr>
          <w:rFonts w:ascii="Arial" w:hAnsi="Arial" w:cs="Arial"/>
          <w:color w:val="212121"/>
        </w:rPr>
      </w:pPr>
    </w:p>
    <w:p w14:paraId="13ABFB6C" w14:textId="4363C9E2" w:rsidR="00284472" w:rsidRPr="000565E2" w:rsidRDefault="00284472" w:rsidP="00284472">
      <w:pPr>
        <w:pStyle w:val="NormalWeb"/>
        <w:shd w:val="clear" w:color="auto" w:fill="FFFFFF"/>
        <w:spacing w:before="0" w:beforeAutospacing="0" w:after="0" w:afterAutospacing="0"/>
        <w:rPr>
          <w:rFonts w:ascii="Arial" w:hAnsi="Arial" w:cs="Arial"/>
          <w:color w:val="212121"/>
        </w:rPr>
      </w:pPr>
      <w:r w:rsidRPr="000565E2">
        <w:rPr>
          <w:rFonts w:ascii="Arial" w:hAnsi="Arial" w:cs="Arial"/>
          <w:color w:val="212121"/>
        </w:rPr>
        <w:t xml:space="preserve">Water play can be therapeutic which can help a child to feel calm and relaxed, therefore, promoting wellbeing. </w:t>
      </w:r>
      <w:r w:rsidR="00071D98">
        <w:rPr>
          <w:rFonts w:ascii="Arial" w:hAnsi="Arial" w:cs="Arial"/>
          <w:color w:val="212121"/>
        </w:rPr>
        <w:t>On the other hand</w:t>
      </w:r>
      <w:r w:rsidRPr="000565E2">
        <w:rPr>
          <w:rFonts w:ascii="Arial" w:hAnsi="Arial" w:cs="Arial"/>
          <w:color w:val="212121"/>
        </w:rPr>
        <w:t>, it can be a vigorous, fun, and enjoyable activity where children can realise emotions and feelings. Water play can boost cognitive development as whilst children are enjoying playing, they are absorbing and learning about maths, science problem solving. Water play can also improve social and emotional development through collaborative learning. This can involve learning new ideas and skills from one another, leaning how to share, observing each other, and listening to each other</w:t>
      </w:r>
      <w:r w:rsidR="00DB6842">
        <w:rPr>
          <w:rFonts w:ascii="Arial" w:hAnsi="Arial" w:cs="Arial"/>
          <w:color w:val="212121"/>
        </w:rPr>
        <w:t xml:space="preserve"> </w:t>
      </w:r>
      <w:r w:rsidR="00DB6842" w:rsidRPr="00DB6842">
        <w:rPr>
          <w:rFonts w:ascii="Arial" w:hAnsi="Arial" w:cs="Arial"/>
          <w:color w:val="FF0000"/>
        </w:rPr>
        <w:t>(</w:t>
      </w:r>
      <w:proofErr w:type="spellStart"/>
      <w:r w:rsidR="00DB6842" w:rsidRPr="00DB6842">
        <w:rPr>
          <w:rFonts w:ascii="Arial" w:hAnsi="Arial" w:cs="Arial"/>
          <w:color w:val="FF0000"/>
        </w:rPr>
        <w:t>BusyBees</w:t>
      </w:r>
      <w:proofErr w:type="spellEnd"/>
      <w:r w:rsidR="00DB6842" w:rsidRPr="00DB6842">
        <w:rPr>
          <w:rFonts w:ascii="Arial" w:hAnsi="Arial" w:cs="Arial"/>
          <w:color w:val="FF0000"/>
        </w:rPr>
        <w:t>, 2020)</w:t>
      </w:r>
      <w:r w:rsidR="0005605F">
        <w:rPr>
          <w:rFonts w:ascii="Arial" w:hAnsi="Arial" w:cs="Arial"/>
          <w:color w:val="FF0000"/>
        </w:rPr>
        <w:t>.</w:t>
      </w:r>
    </w:p>
    <w:p w14:paraId="47D90C9D" w14:textId="77777777" w:rsidR="00284472" w:rsidRPr="00C601AD" w:rsidRDefault="00284472" w:rsidP="00284472">
      <w:pPr>
        <w:rPr>
          <w:rFonts w:ascii="Arial" w:hAnsi="Arial" w:cs="Arial"/>
          <w:b/>
          <w:bCs/>
          <w:sz w:val="28"/>
          <w:szCs w:val="28"/>
        </w:rPr>
      </w:pPr>
    </w:p>
    <w:p w14:paraId="4B153EEC" w14:textId="77777777" w:rsidR="008E566A" w:rsidRDefault="00DC5BAC" w:rsidP="00284472">
      <w:pPr>
        <w:rPr>
          <w:rFonts w:ascii="Arial" w:hAnsi="Arial" w:cs="Arial"/>
          <w:b/>
          <w:bCs/>
          <w:sz w:val="24"/>
          <w:szCs w:val="24"/>
        </w:rPr>
      </w:pPr>
      <w:r w:rsidRPr="00C601AD">
        <w:rPr>
          <w:rFonts w:ascii="Arial" w:hAnsi="Arial" w:cs="Arial"/>
          <w:b/>
          <w:bCs/>
          <w:sz w:val="24"/>
          <w:szCs w:val="24"/>
        </w:rPr>
        <w:t xml:space="preserve">Sensory play </w:t>
      </w:r>
    </w:p>
    <w:p w14:paraId="5B43466D" w14:textId="6AFDD9C6" w:rsidR="00DC5BAC" w:rsidRPr="00DB6842" w:rsidRDefault="00E538C5" w:rsidP="00284472">
      <w:pPr>
        <w:rPr>
          <w:rFonts w:ascii="Arial" w:hAnsi="Arial" w:cs="Arial"/>
        </w:rPr>
      </w:pPr>
      <w:r w:rsidRPr="00A95926">
        <w:rPr>
          <w:rFonts w:ascii="Arial" w:hAnsi="Arial" w:cs="Arial"/>
          <w:sz w:val="24"/>
          <w:szCs w:val="24"/>
        </w:rPr>
        <w:t xml:space="preserve">Sensory play promotes learning </w:t>
      </w:r>
      <w:r w:rsidR="007F04CB" w:rsidRPr="00A95926">
        <w:rPr>
          <w:rFonts w:ascii="Arial" w:hAnsi="Arial" w:cs="Arial"/>
          <w:sz w:val="24"/>
          <w:szCs w:val="24"/>
        </w:rPr>
        <w:t xml:space="preserve">as it enables children to explore, use their imagination, problem solve and be creative. Sensory play </w:t>
      </w:r>
      <w:r w:rsidR="00F85ACC" w:rsidRPr="00A95926">
        <w:rPr>
          <w:rFonts w:ascii="Arial" w:hAnsi="Arial" w:cs="Arial"/>
          <w:sz w:val="24"/>
          <w:szCs w:val="24"/>
        </w:rPr>
        <w:t>supports the formation of neural connections in the brain and promotes the growth of language and motor skills.</w:t>
      </w:r>
      <w:r w:rsidR="002E3224" w:rsidRPr="00A95926">
        <w:rPr>
          <w:rFonts w:ascii="Arial" w:hAnsi="Arial" w:cs="Arial"/>
          <w:sz w:val="24"/>
          <w:szCs w:val="24"/>
        </w:rPr>
        <w:t xml:space="preserve"> Sensory activities such as sensory baskets</w:t>
      </w:r>
      <w:r w:rsidR="008A12EB" w:rsidRPr="00A95926">
        <w:rPr>
          <w:rFonts w:ascii="Arial" w:hAnsi="Arial" w:cs="Arial"/>
          <w:sz w:val="24"/>
          <w:szCs w:val="24"/>
        </w:rPr>
        <w:t xml:space="preserve"> </w:t>
      </w:r>
      <w:r w:rsidR="00A95926" w:rsidRPr="00A95926">
        <w:rPr>
          <w:rFonts w:ascii="Arial" w:hAnsi="Arial" w:cs="Arial"/>
          <w:sz w:val="24"/>
          <w:szCs w:val="24"/>
        </w:rPr>
        <w:t xml:space="preserve">with a range of materials </w:t>
      </w:r>
      <w:r w:rsidR="00FA1926" w:rsidRPr="00A95926">
        <w:rPr>
          <w:rFonts w:ascii="Arial" w:hAnsi="Arial" w:cs="Arial"/>
          <w:sz w:val="24"/>
          <w:szCs w:val="24"/>
        </w:rPr>
        <w:t xml:space="preserve">help develop </w:t>
      </w:r>
      <w:r w:rsidR="00822313" w:rsidRPr="00A95926">
        <w:rPr>
          <w:rFonts w:ascii="Arial" w:hAnsi="Arial" w:cs="Arial"/>
          <w:sz w:val="24"/>
          <w:szCs w:val="24"/>
        </w:rPr>
        <w:t>children’s</w:t>
      </w:r>
      <w:r w:rsidR="00FA1926" w:rsidRPr="00A95926">
        <w:rPr>
          <w:rFonts w:ascii="Arial" w:hAnsi="Arial" w:cs="Arial"/>
          <w:sz w:val="24"/>
          <w:szCs w:val="24"/>
        </w:rPr>
        <w:t xml:space="preserve"> language </w:t>
      </w:r>
      <w:r w:rsidR="00822313" w:rsidRPr="00A95926">
        <w:rPr>
          <w:rFonts w:ascii="Arial" w:hAnsi="Arial" w:cs="Arial"/>
          <w:sz w:val="24"/>
          <w:szCs w:val="24"/>
        </w:rPr>
        <w:t>and improves concentration skills</w:t>
      </w:r>
      <w:r w:rsidR="00A4101C">
        <w:rPr>
          <w:rFonts w:ascii="Arial" w:hAnsi="Arial" w:cs="Arial"/>
          <w:sz w:val="24"/>
          <w:szCs w:val="24"/>
        </w:rPr>
        <w:t xml:space="preserve"> as through playing children make sounds and make facial expressions.</w:t>
      </w:r>
      <w:r w:rsidR="00DB6842">
        <w:rPr>
          <w:rFonts w:ascii="Arial" w:hAnsi="Arial" w:cs="Arial"/>
          <w:sz w:val="24"/>
          <w:szCs w:val="24"/>
        </w:rPr>
        <w:t xml:space="preserve"> </w:t>
      </w:r>
      <w:proofErr w:type="spellStart"/>
      <w:r w:rsidR="00DB6842" w:rsidRPr="00DB6842">
        <w:rPr>
          <w:rFonts w:ascii="Arial" w:hAnsi="Arial" w:cs="Arial"/>
          <w:color w:val="FF0000"/>
        </w:rPr>
        <w:t>Goldschmied</w:t>
      </w:r>
      <w:proofErr w:type="spellEnd"/>
      <w:r w:rsidR="00DB6842" w:rsidRPr="00DB6842">
        <w:rPr>
          <w:rFonts w:ascii="Arial" w:hAnsi="Arial" w:cs="Arial"/>
          <w:color w:val="FF0000"/>
        </w:rPr>
        <w:t>, (2004</w:t>
      </w:r>
      <w:r w:rsidR="00DB6842" w:rsidRPr="00DB6842">
        <w:rPr>
          <w:rFonts w:ascii="Arial" w:hAnsi="Arial" w:cs="Arial"/>
        </w:rPr>
        <w:t>)</w:t>
      </w:r>
      <w:r w:rsidR="00DB6842">
        <w:rPr>
          <w:rFonts w:ascii="Arial" w:hAnsi="Arial" w:cs="Arial"/>
        </w:rPr>
        <w:t xml:space="preserve"> states that t</w:t>
      </w:r>
      <w:r w:rsidR="00822313" w:rsidRPr="00A95926">
        <w:rPr>
          <w:rFonts w:ascii="Arial" w:hAnsi="Arial" w:cs="Arial"/>
          <w:sz w:val="24"/>
          <w:szCs w:val="24"/>
        </w:rPr>
        <w:t xml:space="preserve">reasure baskets can help babies and young children gain a kinaesthetic </w:t>
      </w:r>
      <w:r w:rsidR="00A95926" w:rsidRPr="00A95926">
        <w:rPr>
          <w:rFonts w:ascii="Arial" w:hAnsi="Arial" w:cs="Arial"/>
          <w:sz w:val="24"/>
          <w:szCs w:val="24"/>
        </w:rPr>
        <w:t>experience</w:t>
      </w:r>
      <w:r w:rsidR="00DB6842">
        <w:rPr>
          <w:rFonts w:ascii="Arial" w:hAnsi="Arial" w:cs="Arial"/>
          <w:sz w:val="24"/>
          <w:szCs w:val="24"/>
        </w:rPr>
        <w:t xml:space="preserve"> and that c</w:t>
      </w:r>
      <w:r w:rsidR="00A95926" w:rsidRPr="00A95926">
        <w:rPr>
          <w:rFonts w:ascii="Arial" w:hAnsi="Arial" w:cs="Arial"/>
          <w:sz w:val="24"/>
          <w:szCs w:val="24"/>
        </w:rPr>
        <w:t xml:space="preserve">hildren can explore and discover different objects and learn about how the objects feel, sound, smell, and weigh. </w:t>
      </w:r>
    </w:p>
    <w:p w14:paraId="0B32C053" w14:textId="5C0D8760" w:rsidR="008E566A" w:rsidRDefault="008E566A" w:rsidP="00284472">
      <w:pPr>
        <w:rPr>
          <w:rFonts w:ascii="Arial" w:hAnsi="Arial" w:cs="Arial"/>
          <w:b/>
          <w:bCs/>
          <w:sz w:val="24"/>
          <w:szCs w:val="24"/>
        </w:rPr>
      </w:pPr>
      <w:r>
        <w:rPr>
          <w:rFonts w:ascii="Arial" w:hAnsi="Arial" w:cs="Arial"/>
          <w:b/>
          <w:bCs/>
          <w:sz w:val="24"/>
          <w:szCs w:val="24"/>
        </w:rPr>
        <w:t>Music</w:t>
      </w:r>
      <w:r w:rsidR="009915E7">
        <w:rPr>
          <w:rFonts w:ascii="Arial" w:hAnsi="Arial" w:cs="Arial"/>
          <w:b/>
          <w:bCs/>
          <w:sz w:val="24"/>
          <w:szCs w:val="24"/>
        </w:rPr>
        <w:t xml:space="preserve"> play </w:t>
      </w:r>
      <w:r>
        <w:rPr>
          <w:rFonts w:ascii="Arial" w:hAnsi="Arial" w:cs="Arial"/>
          <w:b/>
          <w:bCs/>
          <w:sz w:val="24"/>
          <w:szCs w:val="24"/>
        </w:rPr>
        <w:t xml:space="preserve"> </w:t>
      </w:r>
    </w:p>
    <w:p w14:paraId="56A8811B" w14:textId="36F50FD1" w:rsidR="009915E7" w:rsidRPr="008E566A" w:rsidRDefault="009915E7" w:rsidP="00284472">
      <w:pPr>
        <w:rPr>
          <w:rFonts w:ascii="Arial" w:hAnsi="Arial" w:cs="Arial"/>
          <w:sz w:val="24"/>
          <w:szCs w:val="24"/>
        </w:rPr>
      </w:pPr>
      <w:r>
        <w:rPr>
          <w:rFonts w:ascii="Arial" w:hAnsi="Arial" w:cs="Arial"/>
          <w:sz w:val="24"/>
          <w:szCs w:val="24"/>
        </w:rPr>
        <w:lastRenderedPageBreak/>
        <w:t>Musical activities</w:t>
      </w:r>
      <w:r w:rsidR="008E566A">
        <w:rPr>
          <w:rFonts w:ascii="Arial" w:hAnsi="Arial" w:cs="Arial"/>
          <w:sz w:val="24"/>
          <w:szCs w:val="24"/>
        </w:rPr>
        <w:t xml:space="preserve"> </w:t>
      </w:r>
      <w:r w:rsidR="008E55C6">
        <w:rPr>
          <w:rFonts w:ascii="Arial" w:hAnsi="Arial" w:cs="Arial"/>
          <w:sz w:val="24"/>
          <w:szCs w:val="24"/>
        </w:rPr>
        <w:t xml:space="preserve">for babies and infants can help </w:t>
      </w:r>
      <w:r>
        <w:rPr>
          <w:rFonts w:ascii="Arial" w:hAnsi="Arial" w:cs="Arial"/>
          <w:sz w:val="24"/>
          <w:szCs w:val="24"/>
        </w:rPr>
        <w:t>improve literacy, numeracy, and social skills</w:t>
      </w:r>
      <w:r w:rsidR="005A0528">
        <w:rPr>
          <w:rFonts w:ascii="Arial" w:hAnsi="Arial" w:cs="Arial"/>
          <w:sz w:val="24"/>
          <w:szCs w:val="24"/>
        </w:rPr>
        <w:t xml:space="preserve"> </w:t>
      </w:r>
      <w:r w:rsidR="005A0528" w:rsidRPr="00F4144E">
        <w:rPr>
          <w:rFonts w:ascii="Arial" w:hAnsi="Arial" w:cs="Arial"/>
          <w:color w:val="FF0000"/>
          <w:sz w:val="24"/>
          <w:szCs w:val="24"/>
        </w:rPr>
        <w:t>(Queensland Government, 2020</w:t>
      </w:r>
      <w:r w:rsidR="005B6015" w:rsidRPr="00F4144E">
        <w:rPr>
          <w:rFonts w:ascii="Arial" w:hAnsi="Arial" w:cs="Arial"/>
          <w:color w:val="FF0000"/>
          <w:sz w:val="24"/>
          <w:szCs w:val="24"/>
        </w:rPr>
        <w:t>)</w:t>
      </w:r>
      <w:r w:rsidR="0092397C">
        <w:rPr>
          <w:rFonts w:ascii="Arial" w:hAnsi="Arial" w:cs="Arial"/>
          <w:color w:val="FF0000"/>
          <w:sz w:val="24"/>
          <w:szCs w:val="24"/>
        </w:rPr>
        <w:t xml:space="preserve">. </w:t>
      </w:r>
      <w:r w:rsidR="005B6015" w:rsidRPr="00F4144E">
        <w:rPr>
          <w:rFonts w:ascii="Arial" w:hAnsi="Arial" w:cs="Arial"/>
          <w:color w:val="FF0000"/>
          <w:sz w:val="24"/>
          <w:szCs w:val="24"/>
        </w:rPr>
        <w:t>Queensland Government (2020</w:t>
      </w:r>
      <w:r w:rsidR="005B6015">
        <w:rPr>
          <w:rFonts w:ascii="Arial" w:hAnsi="Arial" w:cs="Arial"/>
          <w:sz w:val="24"/>
          <w:szCs w:val="24"/>
        </w:rPr>
        <w:t xml:space="preserve">) states that Musical activities such as playing instruments, singing songs, nursery rhymes, or dancing to music promotes helps creates brain connections which make children think more quickly. </w:t>
      </w:r>
      <w:r w:rsidR="005B6015" w:rsidRPr="00F4144E">
        <w:rPr>
          <w:rFonts w:ascii="Arial" w:hAnsi="Arial" w:cs="Arial"/>
          <w:color w:val="FF0000"/>
          <w:sz w:val="24"/>
          <w:szCs w:val="24"/>
        </w:rPr>
        <w:t xml:space="preserve">Cambridge Montessori (2019) </w:t>
      </w:r>
      <w:r w:rsidR="005B6015">
        <w:rPr>
          <w:rFonts w:ascii="Arial" w:hAnsi="Arial" w:cs="Arial"/>
          <w:sz w:val="24"/>
          <w:szCs w:val="24"/>
        </w:rPr>
        <w:t>states that m</w:t>
      </w:r>
      <w:r w:rsidR="005A0528">
        <w:rPr>
          <w:rFonts w:ascii="Arial" w:hAnsi="Arial" w:cs="Arial"/>
          <w:sz w:val="24"/>
          <w:szCs w:val="24"/>
        </w:rPr>
        <w:t xml:space="preserve">usical play </w:t>
      </w:r>
      <w:r>
        <w:rPr>
          <w:rFonts w:ascii="Arial" w:hAnsi="Arial" w:cs="Arial"/>
          <w:sz w:val="24"/>
          <w:szCs w:val="24"/>
        </w:rPr>
        <w:t xml:space="preserve">enables children to move, think and use their imagination and </w:t>
      </w:r>
      <w:r w:rsidR="00A66B9D">
        <w:rPr>
          <w:rFonts w:ascii="Arial" w:hAnsi="Arial" w:cs="Arial"/>
          <w:sz w:val="24"/>
          <w:szCs w:val="24"/>
        </w:rPr>
        <w:t xml:space="preserve">be </w:t>
      </w:r>
      <w:r>
        <w:rPr>
          <w:rFonts w:ascii="Arial" w:hAnsi="Arial" w:cs="Arial"/>
          <w:sz w:val="24"/>
          <w:szCs w:val="24"/>
        </w:rPr>
        <w:t>creative</w:t>
      </w:r>
      <w:r w:rsidR="005B6015">
        <w:rPr>
          <w:rFonts w:ascii="Arial" w:hAnsi="Arial" w:cs="Arial"/>
          <w:sz w:val="24"/>
          <w:szCs w:val="24"/>
        </w:rPr>
        <w:t xml:space="preserve">. </w:t>
      </w:r>
    </w:p>
    <w:p w14:paraId="125E61DF" w14:textId="798E4116" w:rsidR="00DE67B5" w:rsidRDefault="00133BDB" w:rsidP="00133BDB">
      <w:pPr>
        <w:pStyle w:val="NormalWeb"/>
        <w:shd w:val="clear" w:color="auto" w:fill="FFFFFF"/>
        <w:spacing w:before="0" w:beforeAutospacing="0" w:after="0" w:afterAutospacing="0"/>
        <w:rPr>
          <w:rFonts w:ascii="Arial" w:hAnsi="Arial" w:cs="Arial"/>
          <w:color w:val="212121"/>
        </w:rPr>
      </w:pPr>
      <w:r>
        <w:rPr>
          <w:rFonts w:ascii="Arial" w:hAnsi="Arial" w:cs="Arial"/>
          <w:color w:val="212121"/>
        </w:rPr>
        <w:t>Maria Montessori created a holistic approach which focused on developing the whole child. Maria Montessori emphasised the significance of holistic development and the importance of free play. Montessori believed that her approach to learning enables children to make their own decisions, and to develop self-esteem, confidence and independence at their own pace and rate</w:t>
      </w:r>
      <w:r w:rsidR="00172E7E">
        <w:rPr>
          <w:rFonts w:ascii="Arial" w:hAnsi="Arial" w:cs="Arial"/>
          <w:color w:val="212121"/>
        </w:rPr>
        <w:t xml:space="preserve"> (</w:t>
      </w:r>
      <w:r w:rsidR="00172E7E" w:rsidRPr="00F4144E">
        <w:rPr>
          <w:rFonts w:ascii="Arial" w:hAnsi="Arial" w:cs="Arial"/>
          <w:color w:val="FF0000"/>
        </w:rPr>
        <w:t>Cambridge Montessori</w:t>
      </w:r>
      <w:r w:rsidR="00172E7E">
        <w:rPr>
          <w:rFonts w:ascii="Arial" w:hAnsi="Arial" w:cs="Arial"/>
          <w:color w:val="FF0000"/>
        </w:rPr>
        <w:t xml:space="preserve">, </w:t>
      </w:r>
      <w:r w:rsidR="00172E7E" w:rsidRPr="00F4144E">
        <w:rPr>
          <w:rFonts w:ascii="Arial" w:hAnsi="Arial" w:cs="Arial"/>
          <w:color w:val="FF0000"/>
        </w:rPr>
        <w:t>2019)</w:t>
      </w:r>
      <w:r w:rsidR="00172E7E">
        <w:rPr>
          <w:rFonts w:ascii="Arial" w:hAnsi="Arial" w:cs="Arial"/>
          <w:color w:val="FF0000"/>
        </w:rPr>
        <w:t>.</w:t>
      </w:r>
    </w:p>
    <w:p w14:paraId="4AC6CAB2" w14:textId="77777777" w:rsidR="00DE67B5" w:rsidRDefault="00DE67B5" w:rsidP="00133BDB">
      <w:pPr>
        <w:pStyle w:val="NormalWeb"/>
        <w:shd w:val="clear" w:color="auto" w:fill="FFFFFF"/>
        <w:spacing w:before="0" w:beforeAutospacing="0" w:after="0" w:afterAutospacing="0"/>
        <w:rPr>
          <w:rFonts w:ascii="Arial" w:hAnsi="Arial" w:cs="Arial"/>
          <w:color w:val="212121"/>
        </w:rPr>
      </w:pPr>
    </w:p>
    <w:p w14:paraId="3DD36302" w14:textId="3FF93B90" w:rsidR="00133BDB" w:rsidRDefault="00133BDB" w:rsidP="00133BDB">
      <w:pPr>
        <w:pStyle w:val="NormalWeb"/>
        <w:shd w:val="clear" w:color="auto" w:fill="FFFFFF"/>
        <w:spacing w:before="0" w:beforeAutospacing="0" w:after="0" w:afterAutospacing="0"/>
        <w:rPr>
          <w:rFonts w:ascii="Arial" w:hAnsi="Arial" w:cs="Arial"/>
          <w:color w:val="212121"/>
        </w:rPr>
      </w:pPr>
      <w:r>
        <w:rPr>
          <w:rFonts w:ascii="Arial" w:hAnsi="Arial" w:cs="Arial"/>
          <w:color w:val="212121"/>
        </w:rPr>
        <w:t xml:space="preserve"> Similarly, Vygotsky places a strong emphasis on how children develop cultural values in society through social interactions. Contrary, Piaget believed that cognitive development is reliant on how children connect with the environment and the world around them. He believed that children build and make schemas which helps them to comprehend </w:t>
      </w:r>
      <w:r w:rsidR="00071D98">
        <w:rPr>
          <w:rFonts w:ascii="Arial" w:hAnsi="Arial" w:cs="Arial"/>
          <w:color w:val="212121"/>
        </w:rPr>
        <w:t>their</w:t>
      </w:r>
      <w:r>
        <w:rPr>
          <w:rFonts w:ascii="Arial" w:hAnsi="Arial" w:cs="Arial"/>
          <w:color w:val="212121"/>
        </w:rPr>
        <w:t xml:space="preserve"> environments. A schema is a learning pattern that connects perceptions, concepts, and behaviours to make sense of an environment</w:t>
      </w:r>
      <w:r w:rsidR="00CF7BDF">
        <w:rPr>
          <w:rFonts w:ascii="Arial" w:hAnsi="Arial" w:cs="Arial"/>
          <w:color w:val="212121"/>
        </w:rPr>
        <w:t xml:space="preserve"> </w:t>
      </w:r>
      <w:r w:rsidR="00CF7BDF" w:rsidRPr="00CF7BDF">
        <w:rPr>
          <w:rFonts w:ascii="Arial" w:hAnsi="Arial" w:cs="Arial"/>
          <w:color w:val="FF0000"/>
          <w:sz w:val="28"/>
          <w:szCs w:val="28"/>
        </w:rPr>
        <w:t>(</w:t>
      </w:r>
      <w:r w:rsidR="00CF7BDF" w:rsidRPr="00CF7BDF">
        <w:rPr>
          <w:rFonts w:ascii="Arial" w:hAnsi="Arial" w:cs="Arial"/>
          <w:color w:val="FF0000"/>
          <w:shd w:val="clear" w:color="auto" w:fill="FFFFFF"/>
        </w:rPr>
        <w:t>Piaget, 2003)</w:t>
      </w:r>
      <w:r w:rsidR="00CF7BDF">
        <w:rPr>
          <w:rFonts w:ascii="Arial" w:hAnsi="Arial" w:cs="Arial"/>
          <w:color w:val="FF0000"/>
          <w:shd w:val="clear" w:color="auto" w:fill="FFFFFF"/>
        </w:rPr>
        <w:t>.</w:t>
      </w:r>
    </w:p>
    <w:p w14:paraId="57B1B6F9" w14:textId="77777777" w:rsidR="00133BDB" w:rsidRDefault="00133BDB" w:rsidP="00133BDB">
      <w:pPr>
        <w:pStyle w:val="NormalWeb"/>
        <w:shd w:val="clear" w:color="auto" w:fill="FFFFFF"/>
        <w:spacing w:before="0" w:beforeAutospacing="0" w:after="0" w:afterAutospacing="0"/>
        <w:rPr>
          <w:rFonts w:ascii="Arial" w:hAnsi="Arial" w:cs="Arial"/>
          <w:color w:val="212121"/>
        </w:rPr>
      </w:pPr>
    </w:p>
    <w:p w14:paraId="1D06E5BB" w14:textId="64A86BC3" w:rsidR="00133BDB" w:rsidRPr="00CF7BDF" w:rsidRDefault="00133BDB" w:rsidP="00133BDB">
      <w:pPr>
        <w:pStyle w:val="NormalWeb"/>
        <w:shd w:val="clear" w:color="auto" w:fill="FFFFFF"/>
        <w:spacing w:before="0" w:beforeAutospacing="0" w:after="0" w:afterAutospacing="0"/>
        <w:rPr>
          <w:rFonts w:ascii="Arial" w:hAnsi="Arial" w:cs="Arial"/>
          <w:color w:val="FF0000"/>
        </w:rPr>
      </w:pPr>
      <w:r w:rsidRPr="00133BDB">
        <w:rPr>
          <w:rFonts w:ascii="Arial" w:hAnsi="Arial" w:cs="Arial"/>
          <w:color w:val="212121"/>
        </w:rPr>
        <w:t xml:space="preserve"> </w:t>
      </w:r>
      <w:r>
        <w:rPr>
          <w:rFonts w:ascii="Arial" w:hAnsi="Arial" w:cs="Arial"/>
          <w:color w:val="212121"/>
        </w:rPr>
        <w:t xml:space="preserve">A more modern approach, in 2017, Lyndsey </w:t>
      </w:r>
      <w:proofErr w:type="spellStart"/>
      <w:r>
        <w:rPr>
          <w:rFonts w:ascii="Arial" w:hAnsi="Arial" w:cs="Arial"/>
          <w:color w:val="212121"/>
        </w:rPr>
        <w:t>Hellyn</w:t>
      </w:r>
      <w:proofErr w:type="spellEnd"/>
      <w:r>
        <w:rPr>
          <w:rFonts w:ascii="Arial" w:hAnsi="Arial" w:cs="Arial"/>
          <w:color w:val="212121"/>
        </w:rPr>
        <w:t xml:space="preserve"> and Stephanie Bennett established </w:t>
      </w:r>
      <w:r w:rsidR="00071D98">
        <w:rPr>
          <w:rFonts w:ascii="Arial" w:hAnsi="Arial" w:cs="Arial"/>
          <w:color w:val="212121"/>
        </w:rPr>
        <w:t>‘</w:t>
      </w:r>
      <w:r>
        <w:rPr>
          <w:rFonts w:ascii="Arial" w:hAnsi="Arial" w:cs="Arial"/>
          <w:color w:val="212121"/>
        </w:rPr>
        <w:t>The Curiosity Approach</w:t>
      </w:r>
      <w:r w:rsidR="00071D98">
        <w:rPr>
          <w:rFonts w:ascii="Arial" w:hAnsi="Arial" w:cs="Arial"/>
          <w:color w:val="212121"/>
        </w:rPr>
        <w:t xml:space="preserve">’ </w:t>
      </w:r>
      <w:r>
        <w:rPr>
          <w:rFonts w:ascii="Arial" w:hAnsi="Arial" w:cs="Arial"/>
          <w:color w:val="212121"/>
        </w:rPr>
        <w:t>which is a respectful method of promoting child development. They believed in a child centred approach where children can make their own choices and problem solve by themselves. This improves children’s self-esteem and confidence, and aids critical thinking</w:t>
      </w:r>
      <w:r w:rsidR="00CF7BDF">
        <w:rPr>
          <w:rFonts w:ascii="Arial" w:hAnsi="Arial" w:cs="Arial"/>
          <w:color w:val="212121"/>
        </w:rPr>
        <w:t xml:space="preserve"> </w:t>
      </w:r>
      <w:r w:rsidR="00CF7BDF" w:rsidRPr="00CF7BDF">
        <w:rPr>
          <w:rFonts w:ascii="Arial" w:hAnsi="Arial" w:cs="Arial"/>
          <w:color w:val="FF0000"/>
        </w:rPr>
        <w:t>(Learning Journal, 2023).</w:t>
      </w:r>
    </w:p>
    <w:p w14:paraId="79A7BC0B" w14:textId="2CA7EE9B" w:rsidR="00133BDB" w:rsidRDefault="00133BDB" w:rsidP="00133BDB">
      <w:pPr>
        <w:pStyle w:val="NormalWeb"/>
        <w:shd w:val="clear" w:color="auto" w:fill="FFFFFF"/>
        <w:spacing w:before="0" w:beforeAutospacing="0" w:after="0" w:afterAutospacing="0"/>
        <w:rPr>
          <w:rFonts w:ascii="Arial" w:hAnsi="Arial" w:cs="Arial"/>
          <w:color w:val="212121"/>
        </w:rPr>
      </w:pPr>
    </w:p>
    <w:p w14:paraId="26E68F7E" w14:textId="3273D88F" w:rsidR="00133BDB" w:rsidRPr="00133BDB" w:rsidRDefault="00133BDB" w:rsidP="00133BDB">
      <w:pPr>
        <w:rPr>
          <w:rStyle w:val="Strong"/>
          <w:rFonts w:ascii="Arial" w:hAnsi="Arial" w:cs="Arial"/>
          <w:b w:val="0"/>
          <w:bCs w:val="0"/>
          <w:color w:val="FF0000"/>
          <w:sz w:val="24"/>
          <w:szCs w:val="24"/>
          <w:shd w:val="clear" w:color="auto" w:fill="FFFFFF"/>
        </w:rPr>
      </w:pPr>
      <w:r w:rsidRPr="00161AEF">
        <w:rPr>
          <w:rFonts w:ascii="Arial" w:hAnsi="Arial" w:cs="Arial"/>
          <w:color w:val="FF0000"/>
          <w:sz w:val="24"/>
          <w:szCs w:val="24"/>
          <w:shd w:val="clear" w:color="auto" w:fill="FFFFFF"/>
        </w:rPr>
        <w:t xml:space="preserve">Brodie (2018) </w:t>
      </w:r>
      <w:r w:rsidRPr="00161AEF">
        <w:rPr>
          <w:rFonts w:ascii="Arial" w:hAnsi="Arial" w:cs="Arial"/>
          <w:color w:val="212121"/>
          <w:sz w:val="24"/>
          <w:szCs w:val="24"/>
          <w:shd w:val="clear" w:color="auto" w:fill="FFFFFF"/>
        </w:rPr>
        <w:t xml:space="preserve">describes holistic development as every aspect of learning and development is interlinked. </w:t>
      </w:r>
      <w:r w:rsidRPr="00161AEF">
        <w:rPr>
          <w:rFonts w:ascii="Arial" w:hAnsi="Arial" w:cs="Arial"/>
          <w:color w:val="FF0000"/>
          <w:sz w:val="24"/>
          <w:szCs w:val="24"/>
          <w:shd w:val="clear" w:color="auto" w:fill="FFFFFF"/>
        </w:rPr>
        <w:t>Early Years Educator (2022)</w:t>
      </w:r>
      <w:r w:rsidRPr="00161AEF">
        <w:rPr>
          <w:rFonts w:ascii="Arial" w:hAnsi="Arial" w:cs="Arial"/>
          <w:color w:val="212121"/>
          <w:sz w:val="24"/>
          <w:szCs w:val="24"/>
          <w:shd w:val="clear" w:color="auto" w:fill="FFFFFF"/>
        </w:rPr>
        <w:t xml:space="preserve"> states that the social, emotional, physical, mental, and intellectual progress of a child and the development of the mind, body and soul is referred to as holistic development. </w:t>
      </w:r>
      <w:r w:rsidRPr="00161AEF">
        <w:rPr>
          <w:rFonts w:ascii="Arial" w:hAnsi="Arial" w:cs="Arial"/>
          <w:color w:val="FF0000"/>
          <w:sz w:val="24"/>
          <w:szCs w:val="24"/>
          <w:shd w:val="clear" w:color="auto" w:fill="FFFFFF"/>
        </w:rPr>
        <w:t xml:space="preserve">Raise Leaning (2012) </w:t>
      </w:r>
      <w:r w:rsidRPr="00161AEF">
        <w:rPr>
          <w:rFonts w:ascii="Arial" w:hAnsi="Arial" w:cs="Arial"/>
          <w:color w:val="212121"/>
          <w:sz w:val="24"/>
          <w:szCs w:val="24"/>
          <w:shd w:val="clear" w:color="auto" w:fill="FFFFFF"/>
        </w:rPr>
        <w:t xml:space="preserve">states that a holistic approach to education includes paying attention to all facets of a child's development and wellbeing. </w:t>
      </w:r>
    </w:p>
    <w:p w14:paraId="3EB7DC0C" w14:textId="77777777" w:rsidR="00EF570C" w:rsidRDefault="00EF570C" w:rsidP="00284472">
      <w:pPr>
        <w:rPr>
          <w:rFonts w:ascii="Arial" w:hAnsi="Arial" w:cs="Arial"/>
          <w:b/>
          <w:bCs/>
          <w:sz w:val="24"/>
          <w:szCs w:val="24"/>
        </w:rPr>
      </w:pPr>
    </w:p>
    <w:p w14:paraId="3A7F4F76" w14:textId="77777777" w:rsidR="00EF570C" w:rsidRDefault="00EF570C" w:rsidP="00284472">
      <w:pPr>
        <w:rPr>
          <w:rFonts w:ascii="Arial" w:hAnsi="Arial" w:cs="Arial"/>
          <w:b/>
          <w:bCs/>
          <w:sz w:val="24"/>
          <w:szCs w:val="24"/>
        </w:rPr>
      </w:pPr>
    </w:p>
    <w:p w14:paraId="57C8F6AB" w14:textId="77777777" w:rsidR="00EF570C" w:rsidRDefault="00EF570C" w:rsidP="00284472">
      <w:pPr>
        <w:rPr>
          <w:rFonts w:ascii="Arial" w:hAnsi="Arial" w:cs="Arial"/>
          <w:b/>
          <w:bCs/>
          <w:sz w:val="24"/>
          <w:szCs w:val="24"/>
        </w:rPr>
      </w:pPr>
    </w:p>
    <w:p w14:paraId="34426AE9" w14:textId="41182ED2" w:rsidR="00A4101C" w:rsidRDefault="008652F9" w:rsidP="00284472">
      <w:pPr>
        <w:rPr>
          <w:rFonts w:ascii="Arial" w:hAnsi="Arial" w:cs="Arial"/>
          <w:b/>
          <w:bCs/>
          <w:sz w:val="24"/>
          <w:szCs w:val="24"/>
        </w:rPr>
      </w:pPr>
      <w:r w:rsidRPr="008652F9">
        <w:rPr>
          <w:rFonts w:ascii="Arial" w:hAnsi="Arial" w:cs="Arial"/>
          <w:b/>
          <w:bCs/>
          <w:sz w:val="24"/>
          <w:szCs w:val="24"/>
        </w:rPr>
        <w:t xml:space="preserve">Environments </w:t>
      </w:r>
    </w:p>
    <w:p w14:paraId="31752CCE" w14:textId="068CEF48" w:rsidR="009A2B62" w:rsidRDefault="0062230A" w:rsidP="00EF570C">
      <w:pPr>
        <w:rPr>
          <w:rFonts w:ascii="Arial" w:hAnsi="Arial" w:cs="Arial"/>
          <w:sz w:val="24"/>
          <w:szCs w:val="24"/>
        </w:rPr>
      </w:pPr>
      <w:r w:rsidRPr="0062230A">
        <w:rPr>
          <w:rFonts w:ascii="Arial" w:hAnsi="Arial" w:cs="Arial"/>
          <w:sz w:val="24"/>
          <w:szCs w:val="24"/>
        </w:rPr>
        <w:t>A child's</w:t>
      </w:r>
      <w:r w:rsidR="00071D98">
        <w:rPr>
          <w:rFonts w:ascii="Arial" w:hAnsi="Arial" w:cs="Arial"/>
          <w:sz w:val="24"/>
          <w:szCs w:val="24"/>
        </w:rPr>
        <w:t xml:space="preserve"> ability to learn and grow</w:t>
      </w:r>
      <w:r w:rsidRPr="0062230A">
        <w:rPr>
          <w:rFonts w:ascii="Arial" w:hAnsi="Arial" w:cs="Arial"/>
          <w:sz w:val="24"/>
          <w:szCs w:val="24"/>
        </w:rPr>
        <w:t xml:space="preserve"> </w:t>
      </w:r>
      <w:r w:rsidR="00071D98">
        <w:rPr>
          <w:rFonts w:ascii="Arial" w:hAnsi="Arial" w:cs="Arial"/>
          <w:sz w:val="24"/>
          <w:szCs w:val="24"/>
        </w:rPr>
        <w:t>is</w:t>
      </w:r>
      <w:r w:rsidRPr="0062230A">
        <w:rPr>
          <w:rFonts w:ascii="Arial" w:hAnsi="Arial" w:cs="Arial"/>
          <w:sz w:val="24"/>
          <w:szCs w:val="24"/>
        </w:rPr>
        <w:t xml:space="preserve"> significantly supported and developed by their environment</w:t>
      </w:r>
      <w:r w:rsidR="00E04C33">
        <w:rPr>
          <w:rFonts w:ascii="Arial" w:hAnsi="Arial" w:cs="Arial"/>
          <w:sz w:val="24"/>
          <w:szCs w:val="24"/>
        </w:rPr>
        <w:t xml:space="preserve"> </w:t>
      </w:r>
      <w:r w:rsidR="00E04C33" w:rsidRPr="00E04C33">
        <w:rPr>
          <w:rFonts w:ascii="Arial" w:hAnsi="Arial" w:cs="Arial"/>
          <w:color w:val="FF0000"/>
          <w:sz w:val="24"/>
          <w:szCs w:val="24"/>
        </w:rPr>
        <w:t>(Early Years Alliance</w:t>
      </w:r>
      <w:r w:rsidR="00E04C33">
        <w:rPr>
          <w:rFonts w:ascii="Arial" w:hAnsi="Arial" w:cs="Arial"/>
          <w:color w:val="FF0000"/>
          <w:sz w:val="24"/>
          <w:szCs w:val="24"/>
        </w:rPr>
        <w:t>, 2019</w:t>
      </w:r>
      <w:r w:rsidR="00E04C33" w:rsidRPr="00E04C33">
        <w:rPr>
          <w:rFonts w:ascii="Arial" w:hAnsi="Arial" w:cs="Arial"/>
          <w:color w:val="FF0000"/>
          <w:sz w:val="24"/>
          <w:szCs w:val="24"/>
        </w:rPr>
        <w:t>)</w:t>
      </w:r>
      <w:r w:rsidR="0005605F">
        <w:rPr>
          <w:rFonts w:ascii="Arial" w:hAnsi="Arial" w:cs="Arial"/>
          <w:sz w:val="24"/>
          <w:szCs w:val="24"/>
        </w:rPr>
        <w:t xml:space="preserve">. </w:t>
      </w:r>
      <w:r w:rsidR="00EF570C" w:rsidRPr="00EF570C">
        <w:rPr>
          <w:rFonts w:ascii="Arial" w:hAnsi="Arial" w:cs="Arial"/>
          <w:sz w:val="24"/>
          <w:szCs w:val="24"/>
        </w:rPr>
        <w:t>Indoor and outdoor environments have many benefits that enables a child to develop physically, mentally, emotionally and improves wellbeing as it supplies stability, accessibility, space, and exceptional resources</w:t>
      </w:r>
      <w:r w:rsidR="00E04C33">
        <w:rPr>
          <w:rFonts w:ascii="Arial" w:hAnsi="Arial" w:cs="Arial"/>
          <w:sz w:val="24"/>
          <w:szCs w:val="24"/>
        </w:rPr>
        <w:t xml:space="preserve"> </w:t>
      </w:r>
      <w:r w:rsidR="00E04C33" w:rsidRPr="00E04C33">
        <w:rPr>
          <w:rFonts w:ascii="Arial" w:hAnsi="Arial" w:cs="Arial"/>
          <w:color w:val="FF0000"/>
          <w:sz w:val="24"/>
          <w:szCs w:val="24"/>
        </w:rPr>
        <w:t>(Early Years Alliance</w:t>
      </w:r>
      <w:r w:rsidR="00E04C33">
        <w:rPr>
          <w:rFonts w:ascii="Arial" w:hAnsi="Arial" w:cs="Arial"/>
          <w:color w:val="FF0000"/>
          <w:sz w:val="24"/>
          <w:szCs w:val="24"/>
        </w:rPr>
        <w:t>, 2019</w:t>
      </w:r>
      <w:r w:rsidR="00E04C33" w:rsidRPr="00E04C33">
        <w:rPr>
          <w:rFonts w:ascii="Arial" w:hAnsi="Arial" w:cs="Arial"/>
          <w:color w:val="FF0000"/>
          <w:sz w:val="24"/>
          <w:szCs w:val="24"/>
        </w:rPr>
        <w:t>)</w:t>
      </w:r>
      <w:r w:rsidR="00E04C33">
        <w:rPr>
          <w:rFonts w:ascii="Arial" w:hAnsi="Arial" w:cs="Arial"/>
          <w:sz w:val="24"/>
          <w:szCs w:val="24"/>
        </w:rPr>
        <w:t xml:space="preserve">. </w:t>
      </w:r>
      <w:r w:rsidR="00EF570C" w:rsidRPr="00EF570C">
        <w:rPr>
          <w:rFonts w:ascii="Arial" w:hAnsi="Arial" w:cs="Arial"/>
          <w:sz w:val="24"/>
          <w:szCs w:val="24"/>
        </w:rPr>
        <w:t xml:space="preserve">A child’s surroundings can provide great warmth and a feel-good factor. These feelings experienced by a child tend to be unique to each child. This encourages babies and children to play as they feel </w:t>
      </w:r>
      <w:r w:rsidR="00EF570C" w:rsidRPr="00EF570C">
        <w:rPr>
          <w:rFonts w:ascii="Arial" w:hAnsi="Arial" w:cs="Arial"/>
          <w:sz w:val="24"/>
          <w:szCs w:val="24"/>
        </w:rPr>
        <w:lastRenderedPageBreak/>
        <w:t>comfortable and relaxed in their surroundings. An environment which stimulates a child can make them curious, explorative, and experimental</w:t>
      </w:r>
      <w:r w:rsidR="0002752E">
        <w:rPr>
          <w:rFonts w:ascii="Arial" w:hAnsi="Arial" w:cs="Arial"/>
          <w:sz w:val="24"/>
          <w:szCs w:val="24"/>
        </w:rPr>
        <w:t xml:space="preserve"> </w:t>
      </w:r>
      <w:r w:rsidR="0002752E" w:rsidRPr="0002752E">
        <w:rPr>
          <w:rFonts w:ascii="Arial" w:hAnsi="Arial" w:cs="Arial"/>
          <w:color w:val="FF0000"/>
          <w:sz w:val="28"/>
          <w:szCs w:val="28"/>
        </w:rPr>
        <w:t>(</w:t>
      </w:r>
      <w:r w:rsidR="0002752E" w:rsidRPr="0002752E">
        <w:rPr>
          <w:rFonts w:ascii="Arial" w:hAnsi="Arial" w:cs="Arial"/>
          <w:color w:val="FF0000"/>
          <w:sz w:val="24"/>
          <w:szCs w:val="24"/>
          <w:shd w:val="clear" w:color="auto" w:fill="FFFFFF"/>
        </w:rPr>
        <w:t>Hodgman, 2012)</w:t>
      </w:r>
      <w:r w:rsidR="0005605F">
        <w:rPr>
          <w:rFonts w:ascii="Arial" w:hAnsi="Arial" w:cs="Arial"/>
          <w:color w:val="FF0000"/>
          <w:sz w:val="24"/>
          <w:szCs w:val="24"/>
          <w:shd w:val="clear" w:color="auto" w:fill="FFFFFF"/>
        </w:rPr>
        <w:t>.</w:t>
      </w:r>
      <w:r w:rsidR="0002752E" w:rsidRPr="0002752E">
        <w:rPr>
          <w:rFonts w:ascii="Source Sans Pro" w:hAnsi="Source Sans Pro"/>
          <w:color w:val="FF0000"/>
          <w:sz w:val="24"/>
          <w:szCs w:val="24"/>
          <w:shd w:val="clear" w:color="auto" w:fill="FFFFFF"/>
        </w:rPr>
        <w:t> </w:t>
      </w:r>
    </w:p>
    <w:p w14:paraId="21052BD5" w14:textId="23FA48D1" w:rsidR="009A2B62" w:rsidRDefault="002A45E1" w:rsidP="00EF570C">
      <w:pPr>
        <w:rPr>
          <w:rFonts w:ascii="Arial" w:hAnsi="Arial" w:cs="Arial"/>
          <w:sz w:val="24"/>
          <w:szCs w:val="24"/>
        </w:rPr>
      </w:pPr>
      <w:r w:rsidRPr="002A45E1">
        <w:rPr>
          <w:rFonts w:ascii="Arial" w:hAnsi="Arial" w:cs="Arial"/>
          <w:color w:val="FF0000"/>
          <w:sz w:val="24"/>
          <w:szCs w:val="24"/>
          <w:shd w:val="clear" w:color="auto" w:fill="FFFFFF"/>
        </w:rPr>
        <w:t xml:space="preserve">Welsh Government (2021) </w:t>
      </w:r>
      <w:r w:rsidRPr="002A45E1">
        <w:rPr>
          <w:rFonts w:ascii="Arial" w:hAnsi="Arial" w:cs="Arial"/>
          <w:sz w:val="24"/>
          <w:szCs w:val="24"/>
        </w:rPr>
        <w:t>states that</w:t>
      </w:r>
      <w:r w:rsidRPr="002A45E1">
        <w:rPr>
          <w:rFonts w:ascii="Arial" w:hAnsi="Arial" w:cs="Arial"/>
          <w:sz w:val="28"/>
          <w:szCs w:val="28"/>
        </w:rPr>
        <w:t xml:space="preserve"> e</w:t>
      </w:r>
      <w:r w:rsidR="00EF570C" w:rsidRPr="002A45E1">
        <w:rPr>
          <w:rFonts w:ascii="Arial" w:hAnsi="Arial" w:cs="Arial"/>
          <w:sz w:val="24"/>
          <w:szCs w:val="24"/>
        </w:rPr>
        <w:t xml:space="preserve">nabling </w:t>
      </w:r>
      <w:r w:rsidR="00EF570C" w:rsidRPr="00EF570C">
        <w:rPr>
          <w:rFonts w:ascii="Arial" w:hAnsi="Arial" w:cs="Arial"/>
          <w:sz w:val="24"/>
          <w:szCs w:val="24"/>
        </w:rPr>
        <w:t>environments can help children to interact with others, enables a child to be imaginative and creative, and encourages risky play</w:t>
      </w:r>
      <w:r w:rsidR="00A409BF">
        <w:rPr>
          <w:rFonts w:ascii="Arial" w:hAnsi="Arial" w:cs="Arial"/>
          <w:sz w:val="24"/>
          <w:szCs w:val="24"/>
        </w:rPr>
        <w:t>.</w:t>
      </w:r>
      <w:r>
        <w:rPr>
          <w:rFonts w:ascii="Arial" w:hAnsi="Arial" w:cs="Arial"/>
          <w:sz w:val="24"/>
          <w:szCs w:val="24"/>
        </w:rPr>
        <w:t xml:space="preserve"> </w:t>
      </w:r>
      <w:r w:rsidRPr="002A45E1">
        <w:rPr>
          <w:rFonts w:ascii="Arial" w:hAnsi="Arial" w:cs="Arial"/>
          <w:color w:val="FF0000"/>
          <w:sz w:val="24"/>
          <w:szCs w:val="24"/>
          <w:shd w:val="clear" w:color="auto" w:fill="FFFFFF"/>
        </w:rPr>
        <w:t>Welsh Government</w:t>
      </w:r>
      <w:r w:rsidR="00A409BF">
        <w:rPr>
          <w:rFonts w:ascii="Arial" w:hAnsi="Arial" w:cs="Arial"/>
          <w:color w:val="FF0000"/>
          <w:sz w:val="24"/>
          <w:szCs w:val="24"/>
          <w:shd w:val="clear" w:color="auto" w:fill="FFFFFF"/>
        </w:rPr>
        <w:t xml:space="preserve"> (</w:t>
      </w:r>
      <w:r w:rsidRPr="002A45E1">
        <w:rPr>
          <w:rFonts w:ascii="Arial" w:hAnsi="Arial" w:cs="Arial"/>
          <w:color w:val="FF0000"/>
          <w:sz w:val="24"/>
          <w:szCs w:val="24"/>
          <w:shd w:val="clear" w:color="auto" w:fill="FFFFFF"/>
        </w:rPr>
        <w:t xml:space="preserve">2021) </w:t>
      </w:r>
      <w:r w:rsidR="00A409BF">
        <w:rPr>
          <w:rFonts w:ascii="Arial" w:hAnsi="Arial" w:cs="Arial"/>
          <w:sz w:val="24"/>
          <w:szCs w:val="24"/>
        </w:rPr>
        <w:t>states that e</w:t>
      </w:r>
      <w:r w:rsidRPr="002A45E1">
        <w:rPr>
          <w:rFonts w:ascii="Arial" w:hAnsi="Arial" w:cs="Arial"/>
          <w:sz w:val="24"/>
          <w:szCs w:val="24"/>
        </w:rPr>
        <w:t>nabling</w:t>
      </w:r>
      <w:r w:rsidR="00EF570C" w:rsidRPr="002A45E1">
        <w:rPr>
          <w:rFonts w:ascii="Arial" w:hAnsi="Arial" w:cs="Arial"/>
        </w:rPr>
        <w:t xml:space="preserve"> </w:t>
      </w:r>
      <w:r w:rsidR="00EF570C" w:rsidRPr="00EF570C">
        <w:rPr>
          <w:rFonts w:ascii="Arial" w:hAnsi="Arial" w:cs="Arial"/>
          <w:sz w:val="24"/>
          <w:szCs w:val="24"/>
        </w:rPr>
        <w:t>environments promotes equality and encourages children’s growth in their comprehension of different cultures, religion, and backgrounds. Enabling environments promote independence and assists children in acquiring a positive outlook on learning</w:t>
      </w:r>
      <w:r w:rsidR="00E04C33">
        <w:rPr>
          <w:rFonts w:ascii="Arial" w:hAnsi="Arial" w:cs="Arial"/>
          <w:sz w:val="24"/>
          <w:szCs w:val="24"/>
        </w:rPr>
        <w:t xml:space="preserve"> </w:t>
      </w:r>
      <w:r w:rsidR="00E04C33" w:rsidRPr="00E04C33">
        <w:rPr>
          <w:rFonts w:ascii="Arial" w:hAnsi="Arial" w:cs="Arial"/>
          <w:color w:val="FF0000"/>
          <w:sz w:val="24"/>
          <w:szCs w:val="24"/>
        </w:rPr>
        <w:t>(Pacey, 2023)</w:t>
      </w:r>
      <w:r w:rsidR="00E04C33">
        <w:rPr>
          <w:rFonts w:ascii="Arial" w:hAnsi="Arial" w:cs="Arial"/>
          <w:color w:val="FF0000"/>
          <w:sz w:val="24"/>
          <w:szCs w:val="24"/>
        </w:rPr>
        <w:t xml:space="preserve"> </w:t>
      </w:r>
      <w:r w:rsidR="00EF570C">
        <w:rPr>
          <w:rFonts w:ascii="Arial" w:hAnsi="Arial" w:cs="Arial"/>
          <w:sz w:val="24"/>
          <w:szCs w:val="24"/>
        </w:rPr>
        <w:t>An effective environment at a nursery setting should be inviting, welcoming, and calming to make babies and children to feel comfortable and relaxed</w:t>
      </w:r>
      <w:r w:rsidR="00E04C33">
        <w:rPr>
          <w:rFonts w:ascii="Arial" w:hAnsi="Arial" w:cs="Arial"/>
          <w:sz w:val="24"/>
          <w:szCs w:val="24"/>
        </w:rPr>
        <w:t xml:space="preserve"> </w:t>
      </w:r>
      <w:r w:rsidR="00E04C33" w:rsidRPr="00E04C33">
        <w:rPr>
          <w:rFonts w:ascii="Arial" w:hAnsi="Arial" w:cs="Arial"/>
          <w:color w:val="FF0000"/>
          <w:sz w:val="24"/>
          <w:szCs w:val="24"/>
        </w:rPr>
        <w:t>(Pacey, 2023)</w:t>
      </w:r>
      <w:r w:rsidR="0005605F">
        <w:rPr>
          <w:rFonts w:ascii="Arial" w:hAnsi="Arial" w:cs="Arial"/>
          <w:color w:val="FF0000"/>
          <w:sz w:val="24"/>
          <w:szCs w:val="24"/>
        </w:rPr>
        <w:t>.</w:t>
      </w:r>
    </w:p>
    <w:p w14:paraId="37742629" w14:textId="501A8201" w:rsidR="00EF570C" w:rsidRDefault="00F440AD" w:rsidP="00EF570C">
      <w:pPr>
        <w:rPr>
          <w:rFonts w:ascii="Arial" w:hAnsi="Arial" w:cs="Arial"/>
          <w:sz w:val="24"/>
          <w:szCs w:val="24"/>
        </w:rPr>
      </w:pPr>
      <w:r>
        <w:rPr>
          <w:rFonts w:ascii="Arial" w:hAnsi="Arial" w:cs="Arial"/>
          <w:sz w:val="24"/>
          <w:szCs w:val="24"/>
        </w:rPr>
        <w:t>Maria Montessori believed that a prepared environment must be eye catching and inviting for children as it can facilitate learning and play</w:t>
      </w:r>
      <w:r w:rsidR="0005605F">
        <w:rPr>
          <w:rFonts w:ascii="Arial" w:hAnsi="Arial" w:cs="Arial"/>
          <w:sz w:val="24"/>
          <w:szCs w:val="24"/>
        </w:rPr>
        <w:t>.</w:t>
      </w:r>
      <w:r>
        <w:rPr>
          <w:rFonts w:ascii="Arial" w:hAnsi="Arial" w:cs="Arial"/>
          <w:sz w:val="24"/>
          <w:szCs w:val="24"/>
        </w:rPr>
        <w:t xml:space="preserve"> </w:t>
      </w:r>
      <w:r w:rsidR="00A409BF" w:rsidRPr="00A409BF">
        <w:rPr>
          <w:rFonts w:ascii="Arial" w:hAnsi="Arial" w:cs="Arial"/>
          <w:color w:val="FF0000"/>
          <w:sz w:val="23"/>
          <w:szCs w:val="23"/>
          <w:shd w:val="clear" w:color="auto" w:fill="FFFFFF"/>
        </w:rPr>
        <w:t xml:space="preserve">Bennetts </w:t>
      </w:r>
      <w:r w:rsidR="00A409BF" w:rsidRPr="00A409BF">
        <w:rPr>
          <w:rFonts w:ascii="Arial" w:hAnsi="Arial" w:cs="Arial"/>
          <w:i/>
          <w:iCs/>
          <w:color w:val="FF0000"/>
          <w:sz w:val="23"/>
          <w:szCs w:val="23"/>
          <w:shd w:val="clear" w:color="auto" w:fill="FFFFFF"/>
        </w:rPr>
        <w:t xml:space="preserve">et al </w:t>
      </w:r>
      <w:r w:rsidR="00A409BF" w:rsidRPr="00A409BF">
        <w:rPr>
          <w:rFonts w:ascii="Arial" w:hAnsi="Arial" w:cs="Arial"/>
          <w:color w:val="FF0000"/>
          <w:sz w:val="23"/>
          <w:szCs w:val="23"/>
          <w:shd w:val="clear" w:color="auto" w:fill="FFFFFF"/>
        </w:rPr>
        <w:t xml:space="preserve">(2019) </w:t>
      </w:r>
      <w:r w:rsidR="00A409BF" w:rsidRPr="00A409BF">
        <w:rPr>
          <w:rFonts w:ascii="Arial" w:hAnsi="Arial" w:cs="Arial"/>
          <w:sz w:val="23"/>
          <w:szCs w:val="23"/>
          <w:shd w:val="clear" w:color="auto" w:fill="FFFFFF"/>
        </w:rPr>
        <w:t xml:space="preserve">states that the </w:t>
      </w:r>
      <w:r w:rsidRPr="00A409BF">
        <w:rPr>
          <w:rFonts w:ascii="Arial" w:hAnsi="Arial" w:cs="Arial"/>
          <w:sz w:val="24"/>
          <w:szCs w:val="24"/>
        </w:rPr>
        <w:t xml:space="preserve">Montessori </w:t>
      </w:r>
      <w:r>
        <w:rPr>
          <w:rFonts w:ascii="Arial" w:hAnsi="Arial" w:cs="Arial"/>
          <w:sz w:val="24"/>
          <w:szCs w:val="24"/>
        </w:rPr>
        <w:t xml:space="preserve">prepared environment </w:t>
      </w:r>
      <w:r w:rsidR="00F00EC8">
        <w:rPr>
          <w:rFonts w:ascii="Arial" w:hAnsi="Arial" w:cs="Arial"/>
          <w:sz w:val="24"/>
          <w:szCs w:val="24"/>
        </w:rPr>
        <w:t>is a purposefully organised learning environment where everything has a place and purpose where furniture and materials child friendly and toys are accessible</w:t>
      </w:r>
      <w:r w:rsidR="00A409BF">
        <w:rPr>
          <w:rFonts w:ascii="Arial" w:hAnsi="Arial" w:cs="Arial"/>
          <w:sz w:val="24"/>
          <w:szCs w:val="24"/>
        </w:rPr>
        <w:t xml:space="preserve"> </w:t>
      </w:r>
      <w:r w:rsidR="00A409BF" w:rsidRPr="00A409BF">
        <w:rPr>
          <w:rFonts w:ascii="Arial" w:hAnsi="Arial" w:cs="Arial"/>
          <w:color w:val="FF0000"/>
          <w:sz w:val="24"/>
          <w:szCs w:val="24"/>
        </w:rPr>
        <w:t>(</w:t>
      </w:r>
      <w:r w:rsidR="00A409BF" w:rsidRPr="00A409BF">
        <w:rPr>
          <w:rFonts w:ascii="Arial" w:hAnsi="Arial" w:cs="Arial"/>
          <w:color w:val="FF0000"/>
          <w:sz w:val="23"/>
          <w:szCs w:val="23"/>
          <w:shd w:val="clear" w:color="auto" w:fill="FFFFFF"/>
        </w:rPr>
        <w:t xml:space="preserve">Bennetts </w:t>
      </w:r>
      <w:r w:rsidR="00A409BF" w:rsidRPr="00A409BF">
        <w:rPr>
          <w:rFonts w:ascii="Arial" w:hAnsi="Arial" w:cs="Arial"/>
          <w:i/>
          <w:iCs/>
          <w:color w:val="FF0000"/>
          <w:sz w:val="23"/>
          <w:szCs w:val="23"/>
          <w:shd w:val="clear" w:color="auto" w:fill="FFFFFF"/>
        </w:rPr>
        <w:t xml:space="preserve">et al </w:t>
      </w:r>
      <w:r w:rsidR="00A409BF" w:rsidRPr="00A409BF">
        <w:rPr>
          <w:rFonts w:ascii="Arial" w:hAnsi="Arial" w:cs="Arial"/>
          <w:color w:val="FF0000"/>
          <w:sz w:val="23"/>
          <w:szCs w:val="23"/>
          <w:shd w:val="clear" w:color="auto" w:fill="FFFFFF"/>
        </w:rPr>
        <w:t>2019)</w:t>
      </w:r>
      <w:r w:rsidR="0005605F">
        <w:rPr>
          <w:rFonts w:ascii="Arial" w:hAnsi="Arial" w:cs="Arial"/>
          <w:color w:val="FF0000"/>
          <w:sz w:val="23"/>
          <w:szCs w:val="23"/>
          <w:shd w:val="clear" w:color="auto" w:fill="FFFFFF"/>
        </w:rPr>
        <w:t xml:space="preserve">. </w:t>
      </w:r>
      <w:r w:rsidR="00F00EC8">
        <w:rPr>
          <w:rFonts w:ascii="Arial" w:hAnsi="Arial" w:cs="Arial"/>
          <w:sz w:val="24"/>
          <w:szCs w:val="24"/>
        </w:rPr>
        <w:t>The aim of the prepared environment is for children to learn, develop and grow through inquisitee, free play and stability</w:t>
      </w:r>
      <w:r w:rsidR="00A409BF">
        <w:rPr>
          <w:rFonts w:ascii="Arial" w:hAnsi="Arial" w:cs="Arial"/>
          <w:sz w:val="24"/>
          <w:szCs w:val="24"/>
        </w:rPr>
        <w:t xml:space="preserve"> </w:t>
      </w:r>
      <w:r w:rsidR="00A409BF" w:rsidRPr="00A409BF">
        <w:rPr>
          <w:rFonts w:ascii="Arial" w:hAnsi="Arial" w:cs="Arial"/>
          <w:color w:val="FF0000"/>
          <w:sz w:val="24"/>
          <w:szCs w:val="24"/>
        </w:rPr>
        <w:t>(Kingsley Montessori School, 2022)</w:t>
      </w:r>
      <w:r w:rsidR="0005605F">
        <w:rPr>
          <w:rFonts w:ascii="Arial" w:hAnsi="Arial" w:cs="Arial"/>
          <w:color w:val="FF0000"/>
          <w:sz w:val="24"/>
          <w:szCs w:val="24"/>
        </w:rPr>
        <w:t>.</w:t>
      </w:r>
    </w:p>
    <w:p w14:paraId="42F498E8" w14:textId="16DFD4E4" w:rsidR="001F6C8D" w:rsidRDefault="001F6C8D" w:rsidP="00EF570C">
      <w:pPr>
        <w:rPr>
          <w:rFonts w:ascii="Source Sans Pro" w:hAnsi="Source Sans Pro"/>
          <w:color w:val="FF0000"/>
          <w:sz w:val="23"/>
          <w:szCs w:val="23"/>
          <w:shd w:val="clear" w:color="auto" w:fill="FFFFFF"/>
        </w:rPr>
      </w:pPr>
      <w:r>
        <w:rPr>
          <w:rFonts w:ascii="Arial" w:hAnsi="Arial" w:cs="Arial"/>
          <w:sz w:val="24"/>
          <w:szCs w:val="24"/>
        </w:rPr>
        <w:t xml:space="preserve">Loose parts </w:t>
      </w:r>
      <w:r w:rsidR="0012022D">
        <w:rPr>
          <w:rFonts w:ascii="Arial" w:hAnsi="Arial" w:cs="Arial"/>
          <w:sz w:val="24"/>
          <w:szCs w:val="24"/>
        </w:rPr>
        <w:t>are natural materials that children love to experiment and explore with. Loose parts such as pinecones, sticks, straws, or cotton wool can help enhance</w:t>
      </w:r>
      <w:r w:rsidR="0022752B">
        <w:rPr>
          <w:rFonts w:ascii="Arial" w:hAnsi="Arial" w:cs="Arial"/>
          <w:sz w:val="24"/>
          <w:szCs w:val="24"/>
        </w:rPr>
        <w:t xml:space="preserve"> a </w:t>
      </w:r>
      <w:r w:rsidR="0012022D">
        <w:rPr>
          <w:rFonts w:ascii="Arial" w:hAnsi="Arial" w:cs="Arial"/>
          <w:sz w:val="24"/>
          <w:szCs w:val="24"/>
        </w:rPr>
        <w:t>child’s</w:t>
      </w:r>
      <w:r w:rsidR="0022752B">
        <w:rPr>
          <w:rFonts w:ascii="Arial" w:hAnsi="Arial" w:cs="Arial"/>
          <w:sz w:val="24"/>
          <w:szCs w:val="24"/>
        </w:rPr>
        <w:t xml:space="preserve"> development as it allows them to be creative and imaginative</w:t>
      </w:r>
      <w:r w:rsidR="00A409BF">
        <w:rPr>
          <w:rFonts w:ascii="Arial" w:hAnsi="Arial" w:cs="Arial"/>
          <w:sz w:val="24"/>
          <w:szCs w:val="24"/>
        </w:rPr>
        <w:t xml:space="preserve"> </w:t>
      </w:r>
      <w:r w:rsidR="00A409BF" w:rsidRPr="00A409BF">
        <w:rPr>
          <w:rFonts w:ascii="Arial" w:hAnsi="Arial" w:cs="Arial"/>
          <w:color w:val="FF0000"/>
          <w:sz w:val="24"/>
          <w:szCs w:val="24"/>
        </w:rPr>
        <w:t>(Only About Children, 2023)</w:t>
      </w:r>
      <w:r w:rsidR="0005605F">
        <w:rPr>
          <w:rFonts w:ascii="Arial" w:hAnsi="Arial" w:cs="Arial"/>
          <w:color w:val="FF0000"/>
          <w:sz w:val="24"/>
          <w:szCs w:val="24"/>
        </w:rPr>
        <w:t>.</w:t>
      </w:r>
      <w:r w:rsidR="0022752B" w:rsidRPr="00A409BF">
        <w:rPr>
          <w:rFonts w:ascii="Arial" w:hAnsi="Arial" w:cs="Arial"/>
          <w:color w:val="FF0000"/>
          <w:sz w:val="24"/>
          <w:szCs w:val="24"/>
        </w:rPr>
        <w:t xml:space="preserve"> </w:t>
      </w:r>
      <w:r w:rsidR="0022752B">
        <w:rPr>
          <w:rFonts w:ascii="Arial" w:hAnsi="Arial" w:cs="Arial"/>
          <w:sz w:val="24"/>
          <w:szCs w:val="24"/>
        </w:rPr>
        <w:t>It helps children to develop</w:t>
      </w:r>
      <w:r w:rsidR="0012022D">
        <w:rPr>
          <w:rFonts w:ascii="Arial" w:hAnsi="Arial" w:cs="Arial"/>
          <w:sz w:val="24"/>
          <w:szCs w:val="24"/>
        </w:rPr>
        <w:t xml:space="preserve"> and improves</w:t>
      </w:r>
      <w:r w:rsidR="0022752B">
        <w:rPr>
          <w:rFonts w:ascii="Arial" w:hAnsi="Arial" w:cs="Arial"/>
          <w:sz w:val="24"/>
          <w:szCs w:val="24"/>
        </w:rPr>
        <w:t xml:space="preserve"> cognitive skills, literacy </w:t>
      </w:r>
      <w:r w:rsidR="0012022D">
        <w:rPr>
          <w:rFonts w:ascii="Arial" w:hAnsi="Arial" w:cs="Arial"/>
          <w:sz w:val="24"/>
          <w:szCs w:val="24"/>
        </w:rPr>
        <w:t xml:space="preserve">skills and </w:t>
      </w:r>
      <w:r w:rsidR="0022752B">
        <w:rPr>
          <w:rFonts w:ascii="Arial" w:hAnsi="Arial" w:cs="Arial"/>
          <w:sz w:val="24"/>
          <w:szCs w:val="24"/>
        </w:rPr>
        <w:t>promotes curiosity</w:t>
      </w:r>
      <w:r w:rsidR="0012022D">
        <w:rPr>
          <w:rFonts w:ascii="Arial" w:hAnsi="Arial" w:cs="Arial"/>
          <w:sz w:val="24"/>
          <w:szCs w:val="24"/>
        </w:rPr>
        <w:t>. Early years practitioners can promote loose parts play by incorporating them into activities such as sensory treasure baskets, art, or outdoor activities</w:t>
      </w:r>
      <w:r w:rsidR="0005605F">
        <w:rPr>
          <w:rFonts w:ascii="Arial" w:hAnsi="Arial" w:cs="Arial"/>
          <w:sz w:val="24"/>
          <w:szCs w:val="24"/>
        </w:rPr>
        <w:t xml:space="preserve"> </w:t>
      </w:r>
      <w:r w:rsidR="00A409BF" w:rsidRPr="00A409BF">
        <w:rPr>
          <w:rFonts w:ascii="Arial" w:hAnsi="Arial" w:cs="Arial"/>
          <w:color w:val="FF0000"/>
          <w:sz w:val="24"/>
          <w:szCs w:val="24"/>
        </w:rPr>
        <w:t>(</w:t>
      </w:r>
      <w:r w:rsidR="00A409BF" w:rsidRPr="00A409BF">
        <w:rPr>
          <w:rFonts w:ascii="Source Sans Pro" w:hAnsi="Source Sans Pro"/>
          <w:color w:val="FF0000"/>
          <w:sz w:val="23"/>
          <w:szCs w:val="23"/>
          <w:shd w:val="clear" w:color="auto" w:fill="FFFFFF"/>
        </w:rPr>
        <w:t>Daly et al, 2015)</w:t>
      </w:r>
      <w:r w:rsidR="0005605F">
        <w:rPr>
          <w:rFonts w:ascii="Source Sans Pro" w:hAnsi="Source Sans Pro"/>
          <w:color w:val="FF0000"/>
          <w:sz w:val="23"/>
          <w:szCs w:val="23"/>
          <w:shd w:val="clear" w:color="auto" w:fill="FFFFFF"/>
        </w:rPr>
        <w:t>.</w:t>
      </w:r>
    </w:p>
    <w:p w14:paraId="0D57A831" w14:textId="77777777" w:rsidR="00345344" w:rsidRDefault="00345344" w:rsidP="00345344">
      <w:pPr>
        <w:rPr>
          <w:rFonts w:ascii="Arial" w:hAnsi="Arial" w:cs="Arial"/>
          <w:b/>
          <w:bCs/>
          <w:sz w:val="40"/>
          <w:szCs w:val="40"/>
        </w:rPr>
      </w:pPr>
    </w:p>
    <w:p w14:paraId="5E248E16" w14:textId="77777777" w:rsidR="00345344" w:rsidRDefault="00345344" w:rsidP="00345344">
      <w:pPr>
        <w:rPr>
          <w:rFonts w:ascii="Arial" w:hAnsi="Arial" w:cs="Arial"/>
          <w:b/>
          <w:bCs/>
          <w:sz w:val="24"/>
          <w:szCs w:val="24"/>
        </w:rPr>
      </w:pPr>
    </w:p>
    <w:p w14:paraId="2E6DD36C" w14:textId="77777777" w:rsidR="00345344" w:rsidRDefault="00345344" w:rsidP="00345344">
      <w:pPr>
        <w:rPr>
          <w:rFonts w:ascii="Arial" w:hAnsi="Arial" w:cs="Arial"/>
          <w:b/>
          <w:bCs/>
          <w:sz w:val="24"/>
          <w:szCs w:val="24"/>
        </w:rPr>
      </w:pPr>
    </w:p>
    <w:p w14:paraId="3A977334" w14:textId="77777777" w:rsidR="00345344" w:rsidRDefault="00345344" w:rsidP="00345344">
      <w:pPr>
        <w:rPr>
          <w:rFonts w:ascii="Arial" w:hAnsi="Arial" w:cs="Arial"/>
          <w:b/>
          <w:bCs/>
          <w:sz w:val="24"/>
          <w:szCs w:val="24"/>
        </w:rPr>
      </w:pPr>
    </w:p>
    <w:p w14:paraId="76DC23FC" w14:textId="4654B458" w:rsidR="00345344" w:rsidRPr="00345344" w:rsidRDefault="00345344" w:rsidP="00345344">
      <w:pPr>
        <w:rPr>
          <w:rFonts w:ascii="Arial" w:hAnsi="Arial" w:cs="Arial"/>
          <w:b/>
          <w:bCs/>
          <w:sz w:val="24"/>
          <w:szCs w:val="24"/>
        </w:rPr>
      </w:pPr>
      <w:r w:rsidRPr="00345344">
        <w:rPr>
          <w:rFonts w:ascii="Arial" w:hAnsi="Arial" w:cs="Arial"/>
          <w:b/>
          <w:bCs/>
          <w:sz w:val="24"/>
          <w:szCs w:val="24"/>
        </w:rPr>
        <w:t>Professional partnerships</w:t>
      </w:r>
    </w:p>
    <w:p w14:paraId="765D5F9F" w14:textId="77777777" w:rsidR="00345344" w:rsidRDefault="00345344" w:rsidP="00345344">
      <w:pPr>
        <w:rPr>
          <w:rFonts w:ascii="Arial" w:hAnsi="Arial" w:cs="Arial"/>
          <w:sz w:val="24"/>
          <w:szCs w:val="24"/>
        </w:rPr>
      </w:pPr>
    </w:p>
    <w:p w14:paraId="4B838E16" w14:textId="2656A449" w:rsidR="00071D98" w:rsidRDefault="00345344" w:rsidP="00345344">
      <w:pPr>
        <w:rPr>
          <w:rFonts w:ascii="Arial" w:hAnsi="Arial" w:cs="Arial"/>
          <w:sz w:val="24"/>
          <w:szCs w:val="24"/>
        </w:rPr>
      </w:pPr>
      <w:r>
        <w:rPr>
          <w:rFonts w:ascii="Arial" w:hAnsi="Arial" w:cs="Arial"/>
          <w:sz w:val="24"/>
          <w:szCs w:val="24"/>
        </w:rPr>
        <w:t xml:space="preserve">When early years practitioners and parents work together, it boosts learning and development </w:t>
      </w:r>
      <w:r w:rsidR="00071D98">
        <w:rPr>
          <w:rFonts w:ascii="Arial" w:hAnsi="Arial" w:cs="Arial"/>
          <w:sz w:val="24"/>
          <w:szCs w:val="24"/>
        </w:rPr>
        <w:t xml:space="preserve">capabilities </w:t>
      </w:r>
      <w:r>
        <w:rPr>
          <w:rFonts w:ascii="Arial" w:hAnsi="Arial" w:cs="Arial"/>
          <w:sz w:val="24"/>
          <w:szCs w:val="24"/>
        </w:rPr>
        <w:t xml:space="preserve">for a child. </w:t>
      </w:r>
      <w:r w:rsidR="00071D98">
        <w:rPr>
          <w:rFonts w:ascii="Arial" w:hAnsi="Arial" w:cs="Arial"/>
          <w:sz w:val="24"/>
          <w:szCs w:val="24"/>
        </w:rPr>
        <w:t>P</w:t>
      </w:r>
      <w:r>
        <w:rPr>
          <w:rFonts w:ascii="Arial" w:hAnsi="Arial" w:cs="Arial"/>
          <w:sz w:val="24"/>
          <w:szCs w:val="24"/>
        </w:rPr>
        <w:t>artnerships between the child, parents and families enables early years practitioners to strengthen their knowledge about the child</w:t>
      </w:r>
      <w:r w:rsidR="00071D98">
        <w:rPr>
          <w:rFonts w:ascii="Arial" w:hAnsi="Arial" w:cs="Arial"/>
          <w:sz w:val="24"/>
          <w:szCs w:val="24"/>
        </w:rPr>
        <w:t xml:space="preserve">, </w:t>
      </w:r>
      <w:r>
        <w:rPr>
          <w:rFonts w:ascii="Arial" w:hAnsi="Arial" w:cs="Arial"/>
          <w:sz w:val="24"/>
          <w:szCs w:val="24"/>
        </w:rPr>
        <w:t xml:space="preserve">so </w:t>
      </w:r>
      <w:r w:rsidR="00071D98">
        <w:rPr>
          <w:rFonts w:ascii="Arial" w:hAnsi="Arial" w:cs="Arial"/>
          <w:sz w:val="24"/>
          <w:szCs w:val="24"/>
        </w:rPr>
        <w:t xml:space="preserve">that </w:t>
      </w:r>
      <w:r>
        <w:rPr>
          <w:rFonts w:ascii="Arial" w:hAnsi="Arial" w:cs="Arial"/>
          <w:sz w:val="24"/>
          <w:szCs w:val="24"/>
        </w:rPr>
        <w:t xml:space="preserve">they know the child’s interests and needs to be able to support them effectively. </w:t>
      </w:r>
    </w:p>
    <w:p w14:paraId="772A584F" w14:textId="1719955B" w:rsidR="00345344" w:rsidRDefault="001B1AB6" w:rsidP="00345344">
      <w:pPr>
        <w:rPr>
          <w:rFonts w:ascii="Arial" w:hAnsi="Arial" w:cs="Arial"/>
          <w:sz w:val="24"/>
          <w:szCs w:val="24"/>
        </w:rPr>
      </w:pPr>
      <w:r>
        <w:rPr>
          <w:rFonts w:ascii="Arial" w:hAnsi="Arial" w:cs="Arial"/>
          <w:color w:val="212121"/>
          <w:sz w:val="24"/>
          <w:szCs w:val="24"/>
          <w:shd w:val="clear" w:color="auto" w:fill="FFFFFF"/>
        </w:rPr>
        <w:t xml:space="preserve">When early years practitioners build trust and strong bonds, it makes it easier for children to engage and connect with babies and children as they will feel comfortable in confiding. By creating trusting relationships, early years practitioners are creating a safe and happy environment and community and enhancing connections amongst </w:t>
      </w:r>
      <w:r>
        <w:rPr>
          <w:rFonts w:ascii="Arial" w:hAnsi="Arial" w:cs="Arial"/>
          <w:color w:val="212121"/>
          <w:sz w:val="24"/>
          <w:szCs w:val="24"/>
          <w:shd w:val="clear" w:color="auto" w:fill="FFFFFF"/>
        </w:rPr>
        <w:lastRenderedPageBreak/>
        <w:t>children, parents, and peers. Jerome Bruner believed that adults should facilitate learning by scaffolding. Scaffolding means to support and guide children when they are learning new tasks or skills</w:t>
      </w:r>
      <w:r w:rsidR="007C6160" w:rsidRPr="007C6160">
        <w:rPr>
          <w:rFonts w:ascii="Arial" w:hAnsi="Arial" w:cs="Arial"/>
          <w:color w:val="FF0000"/>
          <w:sz w:val="24"/>
          <w:szCs w:val="24"/>
        </w:rPr>
        <w:t xml:space="preserve"> (Brodie, 2018)</w:t>
      </w:r>
      <w:r w:rsidR="0005605F">
        <w:rPr>
          <w:rFonts w:ascii="Arial" w:hAnsi="Arial" w:cs="Arial"/>
          <w:color w:val="FF0000"/>
          <w:sz w:val="24"/>
          <w:szCs w:val="24"/>
        </w:rPr>
        <w:t>.</w:t>
      </w:r>
    </w:p>
    <w:p w14:paraId="68F728E0" w14:textId="29ADF4CC" w:rsidR="001B1AB6" w:rsidRDefault="00345344" w:rsidP="00345344">
      <w:pPr>
        <w:rPr>
          <w:rFonts w:ascii="Arial" w:hAnsi="Arial" w:cs="Arial"/>
          <w:sz w:val="24"/>
          <w:szCs w:val="24"/>
        </w:rPr>
      </w:pPr>
      <w:r>
        <w:rPr>
          <w:rFonts w:ascii="Arial" w:hAnsi="Arial" w:cs="Arial"/>
          <w:sz w:val="24"/>
          <w:szCs w:val="24"/>
        </w:rPr>
        <w:t xml:space="preserve">It is imperative that early year’s practitioners have a clear </w:t>
      </w:r>
      <w:r w:rsidR="00570F0A">
        <w:rPr>
          <w:rFonts w:ascii="Arial" w:hAnsi="Arial" w:cs="Arial"/>
          <w:sz w:val="24"/>
          <w:szCs w:val="24"/>
        </w:rPr>
        <w:t>knowledge and understanding</w:t>
      </w:r>
      <w:r>
        <w:rPr>
          <w:rFonts w:ascii="Arial" w:hAnsi="Arial" w:cs="Arial"/>
          <w:sz w:val="24"/>
          <w:szCs w:val="24"/>
        </w:rPr>
        <w:t xml:space="preserve"> of information regarding a child and the parents must communicate the relevant information to the practitioner</w:t>
      </w:r>
      <w:r w:rsidR="00570F0A">
        <w:rPr>
          <w:rFonts w:ascii="Arial" w:hAnsi="Arial" w:cs="Arial"/>
          <w:sz w:val="24"/>
          <w:szCs w:val="24"/>
        </w:rPr>
        <w:t>: d</w:t>
      </w:r>
      <w:r>
        <w:rPr>
          <w:rFonts w:ascii="Arial" w:hAnsi="Arial" w:cs="Arial"/>
          <w:sz w:val="24"/>
          <w:szCs w:val="24"/>
        </w:rPr>
        <w:t xml:space="preserve">ietary needs, care routines and methods relating to behaviour, for example, what they like and dislike. A parent is the primary carer because they have first-hand and best knowledge of their child. It is of paramount importance that a professional early year’s practitioner has excellent communicative skills and a sharp awareness in dealing with parents with the upmost respect and being tactful in their approach </w:t>
      </w:r>
      <w:r w:rsidR="007C6160" w:rsidRPr="007C6160">
        <w:rPr>
          <w:rFonts w:ascii="Arial" w:hAnsi="Arial" w:cs="Arial"/>
          <w:color w:val="FF0000"/>
          <w:sz w:val="24"/>
          <w:szCs w:val="24"/>
        </w:rPr>
        <w:t>(Brodie, 2018)</w:t>
      </w:r>
      <w:r w:rsidR="0005605F">
        <w:rPr>
          <w:rFonts w:ascii="Arial" w:hAnsi="Arial" w:cs="Arial"/>
          <w:color w:val="FF0000"/>
          <w:sz w:val="24"/>
          <w:szCs w:val="24"/>
        </w:rPr>
        <w:t xml:space="preserve">. </w:t>
      </w:r>
    </w:p>
    <w:p w14:paraId="2E8AD127" w14:textId="2B689A4B" w:rsidR="00345344" w:rsidRDefault="00345344" w:rsidP="00345344">
      <w:pPr>
        <w:rPr>
          <w:rFonts w:ascii="Arial" w:hAnsi="Arial" w:cs="Arial"/>
          <w:sz w:val="24"/>
          <w:szCs w:val="24"/>
        </w:rPr>
      </w:pPr>
      <w:r>
        <w:rPr>
          <w:rFonts w:ascii="Arial" w:hAnsi="Arial" w:cs="Arial"/>
          <w:sz w:val="24"/>
          <w:szCs w:val="24"/>
        </w:rPr>
        <w:t xml:space="preserve">Bronfenbrenner claims in his theory which is called the </w:t>
      </w:r>
      <w:r w:rsidR="00570F0A">
        <w:rPr>
          <w:rFonts w:ascii="Arial" w:hAnsi="Arial" w:cs="Arial"/>
          <w:sz w:val="24"/>
          <w:szCs w:val="24"/>
        </w:rPr>
        <w:t>E</w:t>
      </w:r>
      <w:r>
        <w:rPr>
          <w:rFonts w:ascii="Arial" w:hAnsi="Arial" w:cs="Arial"/>
          <w:sz w:val="24"/>
          <w:szCs w:val="24"/>
        </w:rPr>
        <w:t xml:space="preserve">cological </w:t>
      </w:r>
      <w:r w:rsidR="00570F0A">
        <w:rPr>
          <w:rFonts w:ascii="Arial" w:hAnsi="Arial" w:cs="Arial"/>
          <w:sz w:val="24"/>
          <w:szCs w:val="24"/>
        </w:rPr>
        <w:t>S</w:t>
      </w:r>
      <w:r>
        <w:rPr>
          <w:rFonts w:ascii="Arial" w:hAnsi="Arial" w:cs="Arial"/>
          <w:sz w:val="24"/>
          <w:szCs w:val="24"/>
        </w:rPr>
        <w:t xml:space="preserve">ystems </w:t>
      </w:r>
      <w:r w:rsidR="00570F0A">
        <w:rPr>
          <w:rFonts w:ascii="Arial" w:hAnsi="Arial" w:cs="Arial"/>
          <w:sz w:val="24"/>
          <w:szCs w:val="24"/>
        </w:rPr>
        <w:t>T</w:t>
      </w:r>
      <w:r>
        <w:rPr>
          <w:rFonts w:ascii="Arial" w:hAnsi="Arial" w:cs="Arial"/>
          <w:sz w:val="24"/>
          <w:szCs w:val="24"/>
        </w:rPr>
        <w:t xml:space="preserve">heory, he claims in his theory that the child is the central focus. The </w:t>
      </w:r>
      <w:r w:rsidR="00570F0A">
        <w:rPr>
          <w:rFonts w:ascii="Arial" w:hAnsi="Arial" w:cs="Arial"/>
          <w:sz w:val="24"/>
          <w:szCs w:val="24"/>
        </w:rPr>
        <w:t>M</w:t>
      </w:r>
      <w:r>
        <w:rPr>
          <w:rFonts w:ascii="Arial" w:hAnsi="Arial" w:cs="Arial"/>
          <w:sz w:val="24"/>
          <w:szCs w:val="24"/>
        </w:rPr>
        <w:t>icrosystem</w:t>
      </w:r>
      <w:r w:rsidR="00570F0A">
        <w:rPr>
          <w:rFonts w:ascii="Arial" w:hAnsi="Arial" w:cs="Arial"/>
          <w:sz w:val="24"/>
          <w:szCs w:val="24"/>
        </w:rPr>
        <w:t xml:space="preserve"> refers to </w:t>
      </w:r>
      <w:r>
        <w:rPr>
          <w:rFonts w:ascii="Arial" w:hAnsi="Arial" w:cs="Arial"/>
          <w:sz w:val="24"/>
          <w:szCs w:val="24"/>
        </w:rPr>
        <w:t xml:space="preserve">immediate family and peers. The </w:t>
      </w:r>
      <w:r w:rsidR="00570F0A">
        <w:rPr>
          <w:rFonts w:ascii="Arial" w:hAnsi="Arial" w:cs="Arial"/>
          <w:sz w:val="24"/>
          <w:szCs w:val="24"/>
        </w:rPr>
        <w:t>M</w:t>
      </w:r>
      <w:r>
        <w:rPr>
          <w:rFonts w:ascii="Arial" w:hAnsi="Arial" w:cs="Arial"/>
          <w:sz w:val="24"/>
          <w:szCs w:val="24"/>
        </w:rPr>
        <w:t xml:space="preserve">esosystem is the next layer which refers to the influence of the child’s school or nursery setting because these are necessary to create a bonding relationship between parents. The next circle refers to the </w:t>
      </w:r>
      <w:r w:rsidR="00570F0A">
        <w:rPr>
          <w:rFonts w:ascii="Arial" w:hAnsi="Arial" w:cs="Arial"/>
          <w:sz w:val="24"/>
          <w:szCs w:val="24"/>
        </w:rPr>
        <w:t>E</w:t>
      </w:r>
      <w:r>
        <w:rPr>
          <w:rFonts w:ascii="Arial" w:hAnsi="Arial" w:cs="Arial"/>
          <w:sz w:val="24"/>
          <w:szCs w:val="24"/>
        </w:rPr>
        <w:t xml:space="preserve">cosystem which comprises extended relationships such as neighbours or parents’ friends. The last circle, he calls the </w:t>
      </w:r>
      <w:r w:rsidR="00570F0A">
        <w:rPr>
          <w:rFonts w:ascii="Arial" w:hAnsi="Arial" w:cs="Arial"/>
          <w:sz w:val="24"/>
          <w:szCs w:val="24"/>
        </w:rPr>
        <w:t>M</w:t>
      </w:r>
      <w:r>
        <w:rPr>
          <w:rFonts w:ascii="Arial" w:hAnsi="Arial" w:cs="Arial"/>
          <w:sz w:val="24"/>
          <w:szCs w:val="24"/>
        </w:rPr>
        <w:t xml:space="preserve">acrosystem which includes influences such as government laws, religion and culture or even social media. Bronfenbrenner draws attention to the fact that there are many different levels of influences which effect the child in different ways. This is very important in our understanding of a child’s development </w:t>
      </w:r>
      <w:r w:rsidR="001B1AB6">
        <w:rPr>
          <w:rFonts w:ascii="Arial" w:hAnsi="Arial" w:cs="Arial"/>
          <w:sz w:val="24"/>
          <w:szCs w:val="24"/>
        </w:rPr>
        <w:t>regarding</w:t>
      </w:r>
      <w:r>
        <w:rPr>
          <w:rFonts w:ascii="Arial" w:hAnsi="Arial" w:cs="Arial"/>
          <w:sz w:val="24"/>
          <w:szCs w:val="24"/>
        </w:rPr>
        <w:t xml:space="preserve"> partnerships</w:t>
      </w:r>
      <w:r w:rsidR="003B0AB0">
        <w:rPr>
          <w:rFonts w:ascii="Arial" w:hAnsi="Arial" w:cs="Arial"/>
          <w:sz w:val="24"/>
          <w:szCs w:val="24"/>
        </w:rPr>
        <w:t xml:space="preserve"> </w:t>
      </w:r>
      <w:r w:rsidR="003B0AB0" w:rsidRPr="003B0AB0">
        <w:rPr>
          <w:rFonts w:ascii="Arial" w:hAnsi="Arial" w:cs="Arial"/>
          <w:color w:val="FF0000"/>
          <w:sz w:val="24"/>
          <w:szCs w:val="24"/>
        </w:rPr>
        <w:t>(</w:t>
      </w:r>
      <w:r w:rsidR="003B0AB0" w:rsidRPr="003B0AB0">
        <w:rPr>
          <w:rFonts w:ascii="Arial" w:hAnsi="Arial" w:cs="Arial"/>
          <w:color w:val="FF0000"/>
          <w:sz w:val="24"/>
          <w:szCs w:val="24"/>
          <w:shd w:val="clear" w:color="auto" w:fill="FFFFFF"/>
        </w:rPr>
        <w:t>Hayes</w:t>
      </w:r>
      <w:r w:rsidR="003B0AB0" w:rsidRPr="003B0AB0">
        <w:rPr>
          <w:rFonts w:ascii="Arial" w:hAnsi="Arial" w:cs="Arial"/>
          <w:color w:val="FF0000"/>
          <w:sz w:val="24"/>
          <w:szCs w:val="24"/>
          <w:shd w:val="clear" w:color="auto" w:fill="FFFFFF"/>
        </w:rPr>
        <w:t xml:space="preserve"> </w:t>
      </w:r>
      <w:r w:rsidR="003B0AB0" w:rsidRPr="003B0AB0">
        <w:rPr>
          <w:rFonts w:ascii="Arial" w:hAnsi="Arial" w:cs="Arial"/>
          <w:i/>
          <w:iCs/>
          <w:color w:val="FF0000"/>
          <w:sz w:val="24"/>
          <w:szCs w:val="24"/>
          <w:shd w:val="clear" w:color="auto" w:fill="FFFFFF"/>
        </w:rPr>
        <w:t>et al</w:t>
      </w:r>
      <w:r w:rsidR="003B0AB0" w:rsidRPr="003B0AB0">
        <w:rPr>
          <w:rFonts w:ascii="Arial" w:hAnsi="Arial" w:cs="Arial"/>
          <w:color w:val="FF0000"/>
          <w:sz w:val="24"/>
          <w:szCs w:val="24"/>
          <w:shd w:val="clear" w:color="auto" w:fill="FFFFFF"/>
        </w:rPr>
        <w:t xml:space="preserve"> 2017).</w:t>
      </w:r>
    </w:p>
    <w:p w14:paraId="1E8681CA" w14:textId="77777777" w:rsidR="00345344" w:rsidRDefault="00345344" w:rsidP="00345344">
      <w:pPr>
        <w:rPr>
          <w:rFonts w:ascii="Arial" w:hAnsi="Arial" w:cs="Arial"/>
          <w:sz w:val="24"/>
          <w:szCs w:val="24"/>
        </w:rPr>
      </w:pPr>
    </w:p>
    <w:p w14:paraId="4757C61A" w14:textId="77777777" w:rsidR="00345344" w:rsidRDefault="00345344" w:rsidP="00EF570C">
      <w:pPr>
        <w:rPr>
          <w:rFonts w:ascii="Arial" w:hAnsi="Arial" w:cs="Arial"/>
          <w:sz w:val="24"/>
          <w:szCs w:val="24"/>
        </w:rPr>
      </w:pPr>
    </w:p>
    <w:p w14:paraId="7CCC4920" w14:textId="36B6CD63" w:rsidR="008652F9" w:rsidRDefault="00EF570C" w:rsidP="00284472">
      <w:pPr>
        <w:rPr>
          <w:rFonts w:ascii="Arial" w:hAnsi="Arial" w:cs="Arial"/>
          <w:b/>
          <w:bCs/>
          <w:sz w:val="24"/>
          <w:szCs w:val="24"/>
        </w:rPr>
      </w:pPr>
      <w:r w:rsidRPr="00EF570C">
        <w:rPr>
          <w:rFonts w:ascii="Arial" w:hAnsi="Arial" w:cs="Arial"/>
          <w:b/>
          <w:bCs/>
          <w:sz w:val="24"/>
          <w:szCs w:val="24"/>
        </w:rPr>
        <w:t xml:space="preserve">Being inclusive </w:t>
      </w:r>
    </w:p>
    <w:p w14:paraId="17BEA5F0" w14:textId="0CD87116" w:rsidR="00DE67B5" w:rsidRDefault="007B7D6C" w:rsidP="009A2B62">
      <w:pPr>
        <w:rPr>
          <w:rFonts w:ascii="Arial" w:hAnsi="Arial" w:cs="Arial"/>
          <w:sz w:val="24"/>
          <w:szCs w:val="24"/>
        </w:rPr>
      </w:pPr>
      <w:r>
        <w:rPr>
          <w:rFonts w:ascii="Arial" w:hAnsi="Arial" w:cs="Arial"/>
          <w:sz w:val="24"/>
          <w:szCs w:val="24"/>
        </w:rPr>
        <w:t xml:space="preserve">Early years settings </w:t>
      </w:r>
      <w:r w:rsidR="009A2B62">
        <w:rPr>
          <w:rFonts w:ascii="Arial" w:hAnsi="Arial" w:cs="Arial"/>
          <w:sz w:val="24"/>
          <w:szCs w:val="24"/>
        </w:rPr>
        <w:t xml:space="preserve">must make sure that all children </w:t>
      </w:r>
      <w:r w:rsidR="00984AB8">
        <w:rPr>
          <w:rFonts w:ascii="Arial" w:hAnsi="Arial" w:cs="Arial"/>
          <w:sz w:val="24"/>
          <w:szCs w:val="24"/>
        </w:rPr>
        <w:t>feel a sense of belonging at a setting</w:t>
      </w:r>
      <w:r w:rsidR="0002752E">
        <w:rPr>
          <w:rFonts w:ascii="Arial" w:hAnsi="Arial" w:cs="Arial"/>
          <w:sz w:val="24"/>
          <w:szCs w:val="24"/>
        </w:rPr>
        <w:t xml:space="preserve"> </w:t>
      </w:r>
      <w:r w:rsidR="0002752E" w:rsidRPr="0002752E">
        <w:rPr>
          <w:rFonts w:ascii="Arial" w:hAnsi="Arial" w:cs="Arial"/>
          <w:color w:val="FF0000"/>
          <w:sz w:val="24"/>
          <w:szCs w:val="24"/>
        </w:rPr>
        <w:t>(Brodie, 2015)</w:t>
      </w:r>
      <w:r w:rsidR="0005605F">
        <w:rPr>
          <w:rFonts w:ascii="Arial" w:hAnsi="Arial" w:cs="Arial"/>
          <w:sz w:val="24"/>
          <w:szCs w:val="24"/>
        </w:rPr>
        <w:t>. I</w:t>
      </w:r>
      <w:r w:rsidR="009A2B62">
        <w:rPr>
          <w:rFonts w:ascii="Arial" w:hAnsi="Arial" w:cs="Arial"/>
          <w:sz w:val="24"/>
          <w:szCs w:val="24"/>
        </w:rPr>
        <w:t xml:space="preserve">t is important to </w:t>
      </w:r>
      <w:r w:rsidR="00984AB8">
        <w:rPr>
          <w:rFonts w:ascii="Arial" w:hAnsi="Arial" w:cs="Arial"/>
          <w:sz w:val="24"/>
          <w:szCs w:val="24"/>
        </w:rPr>
        <w:t xml:space="preserve">comprehend </w:t>
      </w:r>
      <w:r w:rsidR="009A2B62">
        <w:rPr>
          <w:rFonts w:ascii="Arial" w:hAnsi="Arial" w:cs="Arial"/>
          <w:sz w:val="24"/>
          <w:szCs w:val="24"/>
        </w:rPr>
        <w:t>that every child is a unique individual and each child develops at different rates. It is imperative that children and families are treated fairly and with respect. Childcare providers must focus and pay close attention to each child’s interests and needs</w:t>
      </w:r>
      <w:r w:rsidR="0002752E">
        <w:rPr>
          <w:rFonts w:ascii="Arial" w:hAnsi="Arial" w:cs="Arial"/>
          <w:sz w:val="24"/>
          <w:szCs w:val="24"/>
        </w:rPr>
        <w:t xml:space="preserve"> </w:t>
      </w:r>
      <w:r w:rsidR="0002752E" w:rsidRPr="0002752E">
        <w:rPr>
          <w:rFonts w:ascii="Arial" w:hAnsi="Arial" w:cs="Arial"/>
          <w:color w:val="FF0000"/>
          <w:sz w:val="24"/>
          <w:szCs w:val="24"/>
        </w:rPr>
        <w:t>(Brodie, 2015)</w:t>
      </w:r>
      <w:r w:rsidR="0005605F">
        <w:rPr>
          <w:rFonts w:ascii="Arial" w:hAnsi="Arial" w:cs="Arial"/>
          <w:color w:val="FF0000"/>
          <w:sz w:val="24"/>
          <w:szCs w:val="24"/>
        </w:rPr>
        <w:t>.</w:t>
      </w:r>
    </w:p>
    <w:p w14:paraId="08C0E8D5" w14:textId="7C4254DD" w:rsidR="007B7D6C" w:rsidRDefault="009A2B62" w:rsidP="009A2B62">
      <w:pPr>
        <w:rPr>
          <w:rFonts w:ascii="Arial" w:hAnsi="Arial" w:cs="Arial"/>
          <w:sz w:val="24"/>
          <w:szCs w:val="24"/>
        </w:rPr>
      </w:pPr>
      <w:r>
        <w:rPr>
          <w:rFonts w:ascii="Arial" w:hAnsi="Arial" w:cs="Arial"/>
          <w:sz w:val="24"/>
          <w:szCs w:val="24"/>
        </w:rPr>
        <w:t xml:space="preserve"> Childcare providers and childcare practitioners must ensure that every child </w:t>
      </w:r>
      <w:r w:rsidR="00984AB8">
        <w:rPr>
          <w:rFonts w:ascii="Arial" w:hAnsi="Arial" w:cs="Arial"/>
          <w:sz w:val="24"/>
          <w:szCs w:val="24"/>
        </w:rPr>
        <w:t xml:space="preserve">is able to participate in activities, introduce activities and resources that consider cultural backgrounds, and not to discriminate against disabilities, gender, culture, race, or ethnic backgrounds. </w:t>
      </w:r>
      <w:r w:rsidR="006F5D35" w:rsidRPr="00523278">
        <w:rPr>
          <w:rFonts w:ascii="Arial" w:hAnsi="Arial" w:cs="Arial"/>
          <w:color w:val="FF0000"/>
          <w:sz w:val="24"/>
          <w:szCs w:val="24"/>
        </w:rPr>
        <w:t xml:space="preserve">Article 2 of the </w:t>
      </w:r>
      <w:r w:rsidR="00984AB8" w:rsidRPr="00523278">
        <w:rPr>
          <w:rFonts w:ascii="Arial" w:hAnsi="Arial" w:cs="Arial"/>
          <w:color w:val="FF0000"/>
          <w:sz w:val="24"/>
          <w:szCs w:val="24"/>
        </w:rPr>
        <w:t>UN</w:t>
      </w:r>
      <w:r w:rsidR="00523278" w:rsidRPr="00523278">
        <w:rPr>
          <w:rFonts w:ascii="Arial" w:hAnsi="Arial" w:cs="Arial"/>
          <w:color w:val="FF0000"/>
          <w:sz w:val="24"/>
          <w:szCs w:val="24"/>
        </w:rPr>
        <w:t>C</w:t>
      </w:r>
      <w:r w:rsidR="006F5D35" w:rsidRPr="00523278">
        <w:rPr>
          <w:rFonts w:ascii="Arial" w:hAnsi="Arial" w:cs="Arial"/>
          <w:color w:val="FF0000"/>
          <w:sz w:val="24"/>
          <w:szCs w:val="24"/>
        </w:rPr>
        <w:t xml:space="preserve">RC </w:t>
      </w:r>
      <w:r w:rsidR="006F5D35">
        <w:rPr>
          <w:rFonts w:ascii="Arial" w:hAnsi="Arial" w:cs="Arial"/>
          <w:sz w:val="24"/>
          <w:szCs w:val="24"/>
        </w:rPr>
        <w:t>states that</w:t>
      </w:r>
      <w:r w:rsidR="00523278">
        <w:rPr>
          <w:rFonts w:ascii="Arial" w:hAnsi="Arial" w:cs="Arial"/>
          <w:sz w:val="24"/>
          <w:szCs w:val="24"/>
        </w:rPr>
        <w:t xml:space="preserve"> every child should not be discriminated because of their colour, race, disability, language or ethnic or social origin. </w:t>
      </w:r>
    </w:p>
    <w:p w14:paraId="61023279" w14:textId="66771ADA" w:rsidR="00984AB8" w:rsidRDefault="006F5D35" w:rsidP="009A2B62">
      <w:pPr>
        <w:rPr>
          <w:rFonts w:ascii="Arial" w:hAnsi="Arial" w:cs="Arial"/>
          <w:sz w:val="24"/>
          <w:szCs w:val="24"/>
        </w:rPr>
      </w:pPr>
      <w:r>
        <w:rPr>
          <w:rFonts w:ascii="Arial" w:hAnsi="Arial" w:cs="Arial"/>
          <w:sz w:val="24"/>
          <w:szCs w:val="24"/>
        </w:rPr>
        <w:t xml:space="preserve">An equal, inclusive, and diverse environment will help children flourish and thrive. Settings must ensure that they take the initiative to overcome inclusion barriers such as stereotyping, negativity or bias. Settings must be confident, committed, and competent </w:t>
      </w:r>
      <w:r w:rsidR="00523278">
        <w:rPr>
          <w:rFonts w:ascii="Arial" w:hAnsi="Arial" w:cs="Arial"/>
          <w:sz w:val="24"/>
          <w:szCs w:val="24"/>
        </w:rPr>
        <w:t>to</w:t>
      </w:r>
      <w:r>
        <w:rPr>
          <w:rFonts w:ascii="Arial" w:hAnsi="Arial" w:cs="Arial"/>
          <w:sz w:val="24"/>
          <w:szCs w:val="24"/>
        </w:rPr>
        <w:t xml:space="preserve"> be inclusive</w:t>
      </w:r>
      <w:r w:rsidR="0002752E">
        <w:rPr>
          <w:rFonts w:ascii="Arial" w:hAnsi="Arial" w:cs="Arial"/>
          <w:sz w:val="24"/>
          <w:szCs w:val="24"/>
        </w:rPr>
        <w:t xml:space="preserve"> </w:t>
      </w:r>
      <w:r w:rsidR="0002752E" w:rsidRPr="0002752E">
        <w:rPr>
          <w:rFonts w:ascii="Arial" w:hAnsi="Arial" w:cs="Arial"/>
          <w:color w:val="FF0000"/>
          <w:sz w:val="28"/>
          <w:szCs w:val="28"/>
        </w:rPr>
        <w:t>(</w:t>
      </w:r>
      <w:r w:rsidR="0002752E" w:rsidRPr="0002752E">
        <w:rPr>
          <w:rFonts w:ascii="Arial" w:hAnsi="Arial" w:cs="Arial"/>
          <w:color w:val="FF0000"/>
          <w:sz w:val="24"/>
          <w:szCs w:val="24"/>
        </w:rPr>
        <w:t>Mathieson, 2015)</w:t>
      </w:r>
      <w:r w:rsidR="0005605F">
        <w:rPr>
          <w:rFonts w:ascii="Arial" w:hAnsi="Arial" w:cs="Arial"/>
          <w:color w:val="FF0000"/>
          <w:sz w:val="24"/>
          <w:szCs w:val="24"/>
        </w:rPr>
        <w:t>.</w:t>
      </w:r>
    </w:p>
    <w:p w14:paraId="64C0B462" w14:textId="4FD4FCCD" w:rsidR="007B7D6C" w:rsidRDefault="007B7D6C" w:rsidP="00284472">
      <w:pPr>
        <w:rPr>
          <w:rFonts w:ascii="Arial" w:hAnsi="Arial" w:cs="Arial"/>
          <w:sz w:val="24"/>
          <w:szCs w:val="24"/>
        </w:rPr>
      </w:pPr>
    </w:p>
    <w:p w14:paraId="7F56E5CD" w14:textId="43BAE1CF" w:rsidR="002249C7" w:rsidRPr="002249C7" w:rsidRDefault="002249C7" w:rsidP="00284472">
      <w:pPr>
        <w:rPr>
          <w:rFonts w:ascii="Arial" w:hAnsi="Arial" w:cs="Arial"/>
          <w:sz w:val="40"/>
          <w:szCs w:val="40"/>
        </w:rPr>
      </w:pPr>
    </w:p>
    <w:p w14:paraId="45592B61" w14:textId="77777777" w:rsidR="001B1AB6" w:rsidRDefault="001B1AB6" w:rsidP="00284472">
      <w:pPr>
        <w:rPr>
          <w:rFonts w:ascii="Arial" w:hAnsi="Arial" w:cs="Arial"/>
          <w:b/>
          <w:bCs/>
          <w:sz w:val="24"/>
          <w:szCs w:val="24"/>
        </w:rPr>
      </w:pPr>
    </w:p>
    <w:p w14:paraId="7375913F" w14:textId="03754809" w:rsidR="002249C7" w:rsidRPr="00345344" w:rsidRDefault="002249C7" w:rsidP="00284472">
      <w:pPr>
        <w:rPr>
          <w:rFonts w:ascii="Arial" w:hAnsi="Arial" w:cs="Arial"/>
          <w:b/>
          <w:bCs/>
          <w:sz w:val="24"/>
          <w:szCs w:val="24"/>
        </w:rPr>
      </w:pPr>
      <w:r w:rsidRPr="00345344">
        <w:rPr>
          <w:rFonts w:ascii="Arial" w:hAnsi="Arial" w:cs="Arial"/>
          <w:b/>
          <w:bCs/>
          <w:sz w:val="24"/>
          <w:szCs w:val="24"/>
        </w:rPr>
        <w:t xml:space="preserve">Respectful care </w:t>
      </w:r>
    </w:p>
    <w:p w14:paraId="0981C9E4" w14:textId="28A4E3A9" w:rsidR="00396CE0" w:rsidRDefault="00C0070F" w:rsidP="00284472">
      <w:pPr>
        <w:rPr>
          <w:rFonts w:ascii="Arial" w:hAnsi="Arial" w:cs="Arial"/>
          <w:sz w:val="24"/>
          <w:szCs w:val="24"/>
        </w:rPr>
      </w:pPr>
      <w:r w:rsidRPr="00C0070F">
        <w:rPr>
          <w:rFonts w:ascii="Arial" w:hAnsi="Arial" w:cs="Arial"/>
          <w:color w:val="FF0000"/>
          <w:sz w:val="24"/>
          <w:szCs w:val="24"/>
        </w:rPr>
        <w:t xml:space="preserve">Top Day Nurseries (2016) </w:t>
      </w:r>
      <w:r>
        <w:rPr>
          <w:rFonts w:ascii="Arial" w:hAnsi="Arial" w:cs="Arial"/>
          <w:sz w:val="24"/>
          <w:szCs w:val="24"/>
        </w:rPr>
        <w:t>suggests that r</w:t>
      </w:r>
      <w:r w:rsidRPr="00C0070F">
        <w:rPr>
          <w:rFonts w:ascii="Arial" w:hAnsi="Arial" w:cs="Arial"/>
          <w:sz w:val="24"/>
          <w:szCs w:val="24"/>
        </w:rPr>
        <w:t>espectful childcare revolves around three main ideas: primary caregiving, freedom of movement</w:t>
      </w:r>
      <w:r w:rsidR="00570F0A">
        <w:rPr>
          <w:rFonts w:ascii="Arial" w:hAnsi="Arial" w:cs="Arial"/>
          <w:sz w:val="24"/>
          <w:szCs w:val="24"/>
        </w:rPr>
        <w:t xml:space="preserve"> </w:t>
      </w:r>
      <w:r w:rsidRPr="00C0070F">
        <w:rPr>
          <w:rFonts w:ascii="Arial" w:hAnsi="Arial" w:cs="Arial"/>
          <w:sz w:val="24"/>
          <w:szCs w:val="24"/>
        </w:rPr>
        <w:t>and</w:t>
      </w:r>
      <w:r w:rsidR="00570F0A">
        <w:rPr>
          <w:rFonts w:ascii="Arial" w:hAnsi="Arial" w:cs="Arial"/>
          <w:sz w:val="24"/>
          <w:szCs w:val="24"/>
        </w:rPr>
        <w:t xml:space="preserve"> </w:t>
      </w:r>
      <w:r w:rsidRPr="00C0070F">
        <w:rPr>
          <w:rFonts w:ascii="Arial" w:hAnsi="Arial" w:cs="Arial"/>
          <w:sz w:val="24"/>
          <w:szCs w:val="24"/>
        </w:rPr>
        <w:t>babies' dignity, self-assurance, and competence</w:t>
      </w:r>
      <w:r>
        <w:rPr>
          <w:rFonts w:ascii="Arial" w:hAnsi="Arial" w:cs="Arial"/>
          <w:sz w:val="24"/>
          <w:szCs w:val="24"/>
        </w:rPr>
        <w:t xml:space="preserve">. </w:t>
      </w:r>
      <w:r w:rsidR="00396CE0" w:rsidRPr="008D5343">
        <w:rPr>
          <w:rFonts w:ascii="Arial" w:hAnsi="Arial" w:cs="Arial"/>
          <w:sz w:val="24"/>
          <w:szCs w:val="24"/>
        </w:rPr>
        <w:t xml:space="preserve">The </w:t>
      </w:r>
      <w:r w:rsidR="001B1AB6" w:rsidRPr="008D5343">
        <w:rPr>
          <w:rFonts w:ascii="Arial" w:hAnsi="Arial" w:cs="Arial"/>
          <w:sz w:val="24"/>
          <w:szCs w:val="24"/>
        </w:rPr>
        <w:t>Pickler</w:t>
      </w:r>
      <w:r w:rsidR="00396CE0" w:rsidRPr="008D5343">
        <w:rPr>
          <w:rFonts w:ascii="Arial" w:hAnsi="Arial" w:cs="Arial"/>
          <w:sz w:val="24"/>
          <w:szCs w:val="24"/>
        </w:rPr>
        <w:t xml:space="preserve"> method is centred on developing a caring and respectful relationship between an adult and a child through sensitive moments of care, motor development that occurs at a naturally paced rate, uninhibited movement, and free play</w:t>
      </w:r>
      <w:r w:rsidR="00F4144E" w:rsidRPr="00F4144E">
        <w:t xml:space="preserve"> </w:t>
      </w:r>
      <w:r w:rsidR="00F4144E" w:rsidRPr="00F4144E">
        <w:rPr>
          <w:color w:val="FF0000"/>
        </w:rPr>
        <w:t>(</w:t>
      </w:r>
      <w:r w:rsidR="00F4144E" w:rsidRPr="00F4144E">
        <w:rPr>
          <w:rFonts w:ascii="Arial" w:hAnsi="Arial" w:cs="Arial"/>
          <w:color w:val="FF0000"/>
          <w:sz w:val="24"/>
          <w:szCs w:val="24"/>
        </w:rPr>
        <w:t>González-</w:t>
      </w:r>
      <w:proofErr w:type="spellStart"/>
      <w:r w:rsidR="00F4144E" w:rsidRPr="00F4144E">
        <w:rPr>
          <w:rFonts w:ascii="Arial" w:hAnsi="Arial" w:cs="Arial"/>
          <w:color w:val="FF0000"/>
          <w:sz w:val="24"/>
          <w:szCs w:val="24"/>
        </w:rPr>
        <w:t>Patiño</w:t>
      </w:r>
      <w:proofErr w:type="spellEnd"/>
      <w:r w:rsidR="00F4144E" w:rsidRPr="00F4144E">
        <w:rPr>
          <w:rFonts w:ascii="Arial" w:hAnsi="Arial" w:cs="Arial"/>
          <w:color w:val="FF0000"/>
          <w:sz w:val="24"/>
          <w:szCs w:val="24"/>
        </w:rPr>
        <w:t>, 2018)</w:t>
      </w:r>
      <w:r w:rsidR="0005605F">
        <w:rPr>
          <w:rFonts w:ascii="Arial" w:hAnsi="Arial" w:cs="Arial"/>
          <w:color w:val="FF0000"/>
          <w:sz w:val="24"/>
          <w:szCs w:val="24"/>
        </w:rPr>
        <w:t>.</w:t>
      </w:r>
    </w:p>
    <w:p w14:paraId="344ED599" w14:textId="3282CF16" w:rsidR="001043CF" w:rsidRDefault="003B0457" w:rsidP="00284472">
      <w:pPr>
        <w:rPr>
          <w:rFonts w:ascii="Arial" w:hAnsi="Arial" w:cs="Arial"/>
          <w:sz w:val="24"/>
          <w:szCs w:val="24"/>
        </w:rPr>
      </w:pPr>
      <w:proofErr w:type="spellStart"/>
      <w:r w:rsidRPr="003B0457">
        <w:rPr>
          <w:rFonts w:ascii="Arial" w:hAnsi="Arial" w:cs="Arial"/>
          <w:sz w:val="24"/>
          <w:szCs w:val="24"/>
        </w:rPr>
        <w:t>Pikler</w:t>
      </w:r>
      <w:proofErr w:type="spellEnd"/>
      <w:r w:rsidRPr="003B0457">
        <w:rPr>
          <w:rFonts w:ascii="Arial" w:hAnsi="Arial" w:cs="Arial"/>
          <w:sz w:val="24"/>
          <w:szCs w:val="24"/>
        </w:rPr>
        <w:t xml:space="preserve"> </w:t>
      </w:r>
      <w:r>
        <w:rPr>
          <w:rFonts w:ascii="Arial" w:hAnsi="Arial" w:cs="Arial"/>
          <w:sz w:val="24"/>
          <w:szCs w:val="24"/>
        </w:rPr>
        <w:t xml:space="preserve">believed that by </w:t>
      </w:r>
      <w:r w:rsidRPr="003B0457">
        <w:rPr>
          <w:rFonts w:ascii="Arial" w:hAnsi="Arial" w:cs="Arial"/>
          <w:sz w:val="24"/>
          <w:szCs w:val="24"/>
        </w:rPr>
        <w:t xml:space="preserve">providing polite and very compassionate care routines, </w:t>
      </w:r>
      <w:r>
        <w:rPr>
          <w:rFonts w:ascii="Arial" w:hAnsi="Arial" w:cs="Arial"/>
          <w:sz w:val="24"/>
          <w:szCs w:val="24"/>
        </w:rPr>
        <w:t xml:space="preserve">babies </w:t>
      </w:r>
      <w:r w:rsidRPr="003B0457">
        <w:rPr>
          <w:rFonts w:ascii="Arial" w:hAnsi="Arial" w:cs="Arial"/>
          <w:sz w:val="24"/>
          <w:szCs w:val="24"/>
        </w:rPr>
        <w:t xml:space="preserve">and toddlers </w:t>
      </w:r>
      <w:r w:rsidR="00570F0A">
        <w:rPr>
          <w:rFonts w:ascii="Arial" w:hAnsi="Arial" w:cs="Arial"/>
          <w:sz w:val="24"/>
          <w:szCs w:val="24"/>
        </w:rPr>
        <w:t xml:space="preserve">build strong </w:t>
      </w:r>
      <w:r w:rsidRPr="003B0457">
        <w:rPr>
          <w:rFonts w:ascii="Arial" w:hAnsi="Arial" w:cs="Arial"/>
          <w:sz w:val="24"/>
          <w:szCs w:val="24"/>
        </w:rPr>
        <w:t>bonds and grow to have positive self-concepts and an awareness of their abilities.</w:t>
      </w:r>
      <w:r w:rsidR="001043CF">
        <w:rPr>
          <w:rFonts w:ascii="Arial" w:hAnsi="Arial" w:cs="Arial"/>
          <w:sz w:val="24"/>
          <w:szCs w:val="24"/>
        </w:rPr>
        <w:t xml:space="preserve"> This places a high value of respect.</w:t>
      </w:r>
      <w:r w:rsidRPr="003B0457">
        <w:rPr>
          <w:rFonts w:ascii="Arial" w:hAnsi="Arial" w:cs="Arial"/>
          <w:sz w:val="24"/>
          <w:szCs w:val="24"/>
        </w:rPr>
        <w:t xml:space="preserve"> She discovered that doing so allowed the babies to freely explore their bodies and surroundings without being interrupted by an adult</w:t>
      </w:r>
      <w:r w:rsidR="001043CF">
        <w:rPr>
          <w:rFonts w:ascii="Arial" w:hAnsi="Arial" w:cs="Arial"/>
          <w:sz w:val="24"/>
          <w:szCs w:val="24"/>
        </w:rPr>
        <w:t xml:space="preserve"> </w:t>
      </w:r>
      <w:r w:rsidR="003E0FD8" w:rsidRPr="003E0FD8">
        <w:rPr>
          <w:rFonts w:ascii="Arial" w:hAnsi="Arial" w:cs="Arial"/>
          <w:color w:val="FF0000"/>
          <w:sz w:val="24"/>
          <w:szCs w:val="24"/>
        </w:rPr>
        <w:t>(</w:t>
      </w:r>
      <w:proofErr w:type="spellStart"/>
      <w:r w:rsidR="003E0FD8" w:rsidRPr="003E0FD8">
        <w:rPr>
          <w:rFonts w:ascii="Arial" w:hAnsi="Arial" w:cs="Arial"/>
          <w:color w:val="FF0000"/>
          <w:sz w:val="24"/>
          <w:szCs w:val="24"/>
        </w:rPr>
        <w:t>Vamos</w:t>
      </w:r>
      <w:proofErr w:type="spellEnd"/>
      <w:r w:rsidR="003E0FD8" w:rsidRPr="003E0FD8">
        <w:rPr>
          <w:rFonts w:ascii="Arial" w:hAnsi="Arial" w:cs="Arial"/>
          <w:color w:val="FF0000"/>
          <w:sz w:val="24"/>
          <w:szCs w:val="24"/>
        </w:rPr>
        <w:t>, 2015)</w:t>
      </w:r>
      <w:r w:rsidR="0005605F">
        <w:rPr>
          <w:rFonts w:ascii="Arial" w:hAnsi="Arial" w:cs="Arial"/>
          <w:color w:val="FF0000"/>
          <w:sz w:val="24"/>
          <w:szCs w:val="24"/>
        </w:rPr>
        <w:t>.</w:t>
      </w:r>
    </w:p>
    <w:p w14:paraId="02298FB7" w14:textId="4B0BC516" w:rsidR="001043CF" w:rsidRDefault="001043CF" w:rsidP="00284472">
      <w:pPr>
        <w:rPr>
          <w:rFonts w:ascii="Arial" w:hAnsi="Arial" w:cs="Arial"/>
          <w:color w:val="FF0000"/>
          <w:sz w:val="24"/>
          <w:szCs w:val="24"/>
        </w:rPr>
      </w:pPr>
      <w:r>
        <w:rPr>
          <w:rFonts w:ascii="Arial" w:hAnsi="Arial" w:cs="Arial"/>
          <w:sz w:val="24"/>
          <w:szCs w:val="24"/>
        </w:rPr>
        <w:t>Pickler stressed the importance of ‘With’ and not ‘to’. This means not doing tasks for children</w:t>
      </w:r>
      <w:r w:rsidR="003E0FD8">
        <w:rPr>
          <w:rFonts w:ascii="Arial" w:hAnsi="Arial" w:cs="Arial"/>
          <w:sz w:val="24"/>
          <w:szCs w:val="24"/>
        </w:rPr>
        <w:t>, but to do tasks with them through communicating by talking and making eye contact with them. T</w:t>
      </w:r>
      <w:r>
        <w:rPr>
          <w:rFonts w:ascii="Arial" w:hAnsi="Arial" w:cs="Arial"/>
          <w:sz w:val="24"/>
          <w:szCs w:val="24"/>
        </w:rPr>
        <w:t xml:space="preserve">here needs to be communication between the adult and the child so the child takes in what is happening and can </w:t>
      </w:r>
      <w:r w:rsidR="00334292">
        <w:rPr>
          <w:rFonts w:ascii="Arial" w:hAnsi="Arial" w:cs="Arial"/>
          <w:sz w:val="24"/>
          <w:szCs w:val="24"/>
        </w:rPr>
        <w:t>follow and copy and learn from the experience</w:t>
      </w:r>
      <w:r w:rsidR="00D50889">
        <w:rPr>
          <w:rFonts w:ascii="Arial" w:hAnsi="Arial" w:cs="Arial"/>
          <w:sz w:val="24"/>
          <w:szCs w:val="24"/>
        </w:rPr>
        <w:t>. An example of respectful care and meaningful learning would be</w:t>
      </w:r>
      <w:r w:rsidR="003E0FD8" w:rsidRPr="003E0FD8">
        <w:rPr>
          <w:rFonts w:ascii="Arial" w:hAnsi="Arial" w:cs="Arial"/>
          <w:sz w:val="24"/>
          <w:szCs w:val="24"/>
        </w:rPr>
        <w:t>, when changing a baby’s nappy</w:t>
      </w:r>
      <w:r w:rsidR="00570F0A">
        <w:rPr>
          <w:rFonts w:ascii="Arial" w:hAnsi="Arial" w:cs="Arial"/>
          <w:sz w:val="24"/>
          <w:szCs w:val="24"/>
        </w:rPr>
        <w:t>. I</w:t>
      </w:r>
      <w:r w:rsidR="003E0FD8" w:rsidRPr="003E0FD8">
        <w:rPr>
          <w:rFonts w:ascii="Arial" w:hAnsi="Arial" w:cs="Arial"/>
          <w:sz w:val="24"/>
          <w:szCs w:val="24"/>
        </w:rPr>
        <w:t>t is important to engage with them and carry it out slowly and gently</w:t>
      </w:r>
      <w:r w:rsidR="00DC0FD9">
        <w:rPr>
          <w:rFonts w:ascii="Arial" w:hAnsi="Arial" w:cs="Arial"/>
          <w:sz w:val="24"/>
          <w:szCs w:val="24"/>
        </w:rPr>
        <w:t xml:space="preserve"> </w:t>
      </w:r>
      <w:r w:rsidR="00F4144E" w:rsidRPr="00F4144E">
        <w:rPr>
          <w:rFonts w:ascii="Arial" w:hAnsi="Arial" w:cs="Arial"/>
          <w:color w:val="FF0000"/>
          <w:sz w:val="24"/>
          <w:szCs w:val="24"/>
        </w:rPr>
        <w:t>(</w:t>
      </w:r>
      <w:proofErr w:type="spellStart"/>
      <w:r w:rsidR="00F4144E" w:rsidRPr="00F4144E">
        <w:rPr>
          <w:rFonts w:ascii="Arial" w:hAnsi="Arial" w:cs="Arial"/>
          <w:color w:val="FF0000"/>
          <w:sz w:val="24"/>
          <w:szCs w:val="24"/>
        </w:rPr>
        <w:t>Sagastui</w:t>
      </w:r>
      <w:proofErr w:type="spellEnd"/>
      <w:r w:rsidR="00F4144E" w:rsidRPr="00F4144E">
        <w:rPr>
          <w:rFonts w:ascii="Arial" w:hAnsi="Arial" w:cs="Arial"/>
          <w:color w:val="FF0000"/>
          <w:sz w:val="24"/>
          <w:szCs w:val="24"/>
        </w:rPr>
        <w:t xml:space="preserve">, </w:t>
      </w:r>
      <w:r w:rsidR="00F4144E" w:rsidRPr="00F4144E">
        <w:rPr>
          <w:rFonts w:ascii="Arial" w:hAnsi="Arial" w:cs="Arial"/>
          <w:i/>
          <w:iCs/>
          <w:color w:val="FF0000"/>
          <w:sz w:val="24"/>
          <w:szCs w:val="24"/>
        </w:rPr>
        <w:t>et al</w:t>
      </w:r>
      <w:r w:rsidR="00F4144E" w:rsidRPr="00F4144E">
        <w:rPr>
          <w:rFonts w:ascii="Arial" w:hAnsi="Arial" w:cs="Arial"/>
          <w:color w:val="FF0000"/>
          <w:sz w:val="24"/>
          <w:szCs w:val="24"/>
        </w:rPr>
        <w:t xml:space="preserve"> 2021)</w:t>
      </w:r>
      <w:r w:rsidR="0005605F">
        <w:rPr>
          <w:rFonts w:ascii="Arial" w:hAnsi="Arial" w:cs="Arial"/>
          <w:color w:val="FF0000"/>
          <w:sz w:val="24"/>
          <w:szCs w:val="24"/>
        </w:rPr>
        <w:t>.</w:t>
      </w:r>
    </w:p>
    <w:p w14:paraId="2663E352" w14:textId="5754B1C0" w:rsidR="00D42DAF" w:rsidRPr="00996A3E" w:rsidRDefault="00D42DAF" w:rsidP="00284472">
      <w:pPr>
        <w:rPr>
          <w:rFonts w:ascii="Arial" w:hAnsi="Arial" w:cs="Arial"/>
          <w:color w:val="FF0000"/>
          <w:sz w:val="24"/>
          <w:szCs w:val="24"/>
        </w:rPr>
      </w:pPr>
      <w:r w:rsidRPr="00996A3E">
        <w:rPr>
          <w:rFonts w:ascii="Arial" w:hAnsi="Arial" w:cs="Arial"/>
          <w:sz w:val="24"/>
          <w:szCs w:val="24"/>
        </w:rPr>
        <w:t>When babies or young children babble, cr</w:t>
      </w:r>
      <w:r w:rsidR="00570F0A">
        <w:rPr>
          <w:rFonts w:ascii="Arial" w:hAnsi="Arial" w:cs="Arial"/>
          <w:sz w:val="24"/>
          <w:szCs w:val="24"/>
        </w:rPr>
        <w:t>y</w:t>
      </w:r>
      <w:r w:rsidRPr="00996A3E">
        <w:rPr>
          <w:rFonts w:ascii="Arial" w:hAnsi="Arial" w:cs="Arial"/>
          <w:sz w:val="24"/>
          <w:szCs w:val="24"/>
        </w:rPr>
        <w:t xml:space="preserve"> or gesture, a </w:t>
      </w:r>
      <w:r w:rsidR="00570F0A">
        <w:rPr>
          <w:rFonts w:ascii="Arial" w:hAnsi="Arial" w:cs="Arial"/>
          <w:sz w:val="24"/>
          <w:szCs w:val="24"/>
        </w:rPr>
        <w:t xml:space="preserve">early years </w:t>
      </w:r>
      <w:proofErr w:type="gramStart"/>
      <w:r w:rsidR="00570F0A">
        <w:rPr>
          <w:rFonts w:ascii="Arial" w:hAnsi="Arial" w:cs="Arial"/>
          <w:sz w:val="24"/>
          <w:szCs w:val="24"/>
        </w:rPr>
        <w:t xml:space="preserve">practitioner </w:t>
      </w:r>
      <w:r w:rsidRPr="00996A3E">
        <w:rPr>
          <w:rFonts w:ascii="Arial" w:hAnsi="Arial" w:cs="Arial"/>
          <w:sz w:val="24"/>
          <w:szCs w:val="24"/>
        </w:rPr>
        <w:t xml:space="preserve"> should</w:t>
      </w:r>
      <w:proofErr w:type="gramEnd"/>
      <w:r w:rsidRPr="00996A3E">
        <w:rPr>
          <w:rFonts w:ascii="Arial" w:hAnsi="Arial" w:cs="Arial"/>
          <w:sz w:val="24"/>
          <w:szCs w:val="24"/>
        </w:rPr>
        <w:t xml:space="preserve"> respond respectfully and appropriately by communicating with them through talking, eye contact or showing affection such as a hug. Brain architecture is influenced by serve and return interactions. This is where neural connections are formed in a child’s brain which helps develop social and communication skills</w:t>
      </w:r>
      <w:r w:rsidR="0005605F">
        <w:rPr>
          <w:rFonts w:ascii="Arial" w:hAnsi="Arial" w:cs="Arial"/>
          <w:sz w:val="24"/>
          <w:szCs w:val="24"/>
        </w:rPr>
        <w:t xml:space="preserve"> </w:t>
      </w:r>
      <w:r w:rsidR="00996A3E">
        <w:rPr>
          <w:rFonts w:ascii="Arial" w:hAnsi="Arial" w:cs="Arial"/>
          <w:sz w:val="24"/>
          <w:szCs w:val="24"/>
        </w:rPr>
        <w:t>(</w:t>
      </w:r>
      <w:r w:rsidR="00996A3E" w:rsidRPr="00996A3E">
        <w:rPr>
          <w:rFonts w:ascii="Arial" w:hAnsi="Arial" w:cs="Arial"/>
          <w:color w:val="FF0000"/>
          <w:sz w:val="24"/>
          <w:szCs w:val="24"/>
        </w:rPr>
        <w:t>Harvard University, 2023)</w:t>
      </w:r>
      <w:r w:rsidR="0005605F">
        <w:rPr>
          <w:rFonts w:ascii="Arial" w:hAnsi="Arial" w:cs="Arial"/>
          <w:color w:val="FF0000"/>
          <w:sz w:val="24"/>
          <w:szCs w:val="24"/>
        </w:rPr>
        <w:t>.</w:t>
      </w:r>
    </w:p>
    <w:p w14:paraId="417121DB" w14:textId="77777777" w:rsidR="003B0457" w:rsidRPr="008D5343" w:rsidRDefault="003B0457" w:rsidP="00284472">
      <w:pPr>
        <w:rPr>
          <w:rFonts w:ascii="Arial" w:hAnsi="Arial" w:cs="Arial"/>
          <w:sz w:val="24"/>
          <w:szCs w:val="24"/>
        </w:rPr>
      </w:pPr>
    </w:p>
    <w:p w14:paraId="7D89C092" w14:textId="2147C749" w:rsidR="002249C7" w:rsidRPr="00345344" w:rsidRDefault="002249C7" w:rsidP="00284472">
      <w:pPr>
        <w:rPr>
          <w:rFonts w:ascii="Arial" w:hAnsi="Arial" w:cs="Arial"/>
          <w:b/>
          <w:bCs/>
          <w:sz w:val="24"/>
          <w:szCs w:val="24"/>
        </w:rPr>
      </w:pPr>
      <w:r w:rsidRPr="00345344">
        <w:rPr>
          <w:rFonts w:ascii="Arial" w:hAnsi="Arial" w:cs="Arial"/>
          <w:b/>
          <w:bCs/>
          <w:sz w:val="24"/>
          <w:szCs w:val="24"/>
        </w:rPr>
        <w:t xml:space="preserve">International approaches </w:t>
      </w:r>
    </w:p>
    <w:p w14:paraId="0CF9A18C" w14:textId="4CF27231" w:rsidR="002249C7" w:rsidRPr="00133BDB" w:rsidRDefault="002249C7" w:rsidP="002249C7">
      <w:pPr>
        <w:rPr>
          <w:rStyle w:val="Strong"/>
          <w:rFonts w:ascii="Arial" w:hAnsi="Arial" w:cs="Arial"/>
          <w:b w:val="0"/>
          <w:bCs w:val="0"/>
          <w:color w:val="FF0000"/>
          <w:sz w:val="24"/>
          <w:szCs w:val="24"/>
          <w:shd w:val="clear" w:color="auto" w:fill="FFFFFF"/>
        </w:rPr>
      </w:pPr>
      <w:r w:rsidRPr="00161AEF">
        <w:rPr>
          <w:rFonts w:ascii="Arial" w:hAnsi="Arial" w:cs="Arial"/>
          <w:color w:val="212121"/>
          <w:sz w:val="24"/>
          <w:szCs w:val="24"/>
          <w:shd w:val="clear" w:color="auto" w:fill="FFFFFF"/>
        </w:rPr>
        <w:t xml:space="preserve">The New Zeeland curriculum, </w:t>
      </w:r>
      <w:proofErr w:type="spellStart"/>
      <w:r w:rsidRPr="00161AEF">
        <w:rPr>
          <w:rFonts w:ascii="Arial" w:hAnsi="Arial" w:cs="Arial"/>
          <w:color w:val="212121"/>
          <w:sz w:val="24"/>
          <w:szCs w:val="24"/>
          <w:shd w:val="clear" w:color="auto" w:fill="FFFFFF"/>
        </w:rPr>
        <w:t>Te</w:t>
      </w:r>
      <w:proofErr w:type="spellEnd"/>
      <w:r w:rsidRPr="00161AEF">
        <w:rPr>
          <w:rFonts w:ascii="Arial" w:hAnsi="Arial" w:cs="Arial"/>
          <w:color w:val="212121"/>
          <w:sz w:val="24"/>
          <w:szCs w:val="24"/>
          <w:shd w:val="clear" w:color="auto" w:fill="FFFFFF"/>
        </w:rPr>
        <w:t xml:space="preserve"> </w:t>
      </w:r>
      <w:proofErr w:type="spellStart"/>
      <w:r w:rsidRPr="00161AEF">
        <w:rPr>
          <w:rFonts w:ascii="Arial" w:hAnsi="Arial" w:cs="Arial"/>
          <w:color w:val="212121"/>
          <w:sz w:val="24"/>
          <w:szCs w:val="24"/>
          <w:shd w:val="clear" w:color="auto" w:fill="FFFFFF"/>
        </w:rPr>
        <w:t>Whariki</w:t>
      </w:r>
      <w:proofErr w:type="spellEnd"/>
      <w:r w:rsidRPr="00161AEF">
        <w:rPr>
          <w:rFonts w:ascii="Arial" w:hAnsi="Arial" w:cs="Arial"/>
          <w:color w:val="212121"/>
          <w:sz w:val="24"/>
          <w:szCs w:val="24"/>
          <w:shd w:val="clear" w:color="auto" w:fill="FFFFFF"/>
        </w:rPr>
        <w:t xml:space="preserve"> prioritizes and protects children’s health, happiness, and wellbeing. It also focuses on ensuring that children and their families feel accepted and have a sense of belonging</w:t>
      </w:r>
      <w:r w:rsidR="00570F0A">
        <w:rPr>
          <w:rFonts w:ascii="Arial" w:hAnsi="Arial" w:cs="Arial"/>
          <w:color w:val="212121"/>
          <w:sz w:val="24"/>
          <w:szCs w:val="24"/>
          <w:shd w:val="clear" w:color="auto" w:fill="FFFFFF"/>
        </w:rPr>
        <w:t xml:space="preserve">. It </w:t>
      </w:r>
      <w:r w:rsidRPr="00161AEF">
        <w:rPr>
          <w:rFonts w:ascii="Arial" w:hAnsi="Arial" w:cs="Arial"/>
          <w:color w:val="212121"/>
          <w:sz w:val="24"/>
          <w:szCs w:val="24"/>
          <w:shd w:val="clear" w:color="auto" w:fill="FFFFFF"/>
        </w:rPr>
        <w:t xml:space="preserve">ensures that children are respected and valued, ensures that children develop verbal and nonverbal communication skills and ensures children can explore different environments </w:t>
      </w:r>
      <w:r w:rsidRPr="00161AEF">
        <w:rPr>
          <w:rFonts w:ascii="Arial" w:hAnsi="Arial" w:cs="Arial"/>
          <w:color w:val="FF0000"/>
          <w:sz w:val="24"/>
          <w:szCs w:val="24"/>
          <w:shd w:val="clear" w:color="auto" w:fill="FFFFFF"/>
        </w:rPr>
        <w:t>(Ministry of Education, 2017)</w:t>
      </w:r>
    </w:p>
    <w:p w14:paraId="59B4ED1F" w14:textId="32AC0470" w:rsidR="002249C7" w:rsidRPr="00DE67B5" w:rsidRDefault="00EC04A6" w:rsidP="00284472">
      <w:pPr>
        <w:rPr>
          <w:rFonts w:ascii="Arial" w:hAnsi="Arial" w:cs="Arial"/>
          <w:sz w:val="24"/>
          <w:szCs w:val="24"/>
        </w:rPr>
      </w:pPr>
      <w:r>
        <w:rPr>
          <w:rFonts w:ascii="Arial" w:hAnsi="Arial" w:cs="Arial"/>
          <w:sz w:val="24"/>
          <w:szCs w:val="24"/>
        </w:rPr>
        <w:t xml:space="preserve">Loris Malaguzzi developed </w:t>
      </w:r>
      <w:r w:rsidR="003170CE">
        <w:rPr>
          <w:rFonts w:ascii="Arial" w:hAnsi="Arial" w:cs="Arial"/>
          <w:sz w:val="24"/>
          <w:szCs w:val="24"/>
        </w:rPr>
        <w:t xml:space="preserve">The </w:t>
      </w:r>
      <w:r w:rsidR="00DE67B5" w:rsidRPr="00DE67B5">
        <w:rPr>
          <w:rFonts w:ascii="Arial" w:hAnsi="Arial" w:cs="Arial"/>
          <w:sz w:val="24"/>
          <w:szCs w:val="24"/>
        </w:rPr>
        <w:t xml:space="preserve">Reggio Emilia </w:t>
      </w:r>
      <w:r w:rsidR="003170CE">
        <w:rPr>
          <w:rFonts w:ascii="Arial" w:hAnsi="Arial" w:cs="Arial"/>
          <w:sz w:val="24"/>
          <w:szCs w:val="24"/>
        </w:rPr>
        <w:t xml:space="preserve">approach </w:t>
      </w:r>
      <w:r>
        <w:rPr>
          <w:rFonts w:ascii="Arial" w:hAnsi="Arial" w:cs="Arial"/>
          <w:sz w:val="24"/>
          <w:szCs w:val="24"/>
        </w:rPr>
        <w:t xml:space="preserve">in northern Italy in 1945. The approach </w:t>
      </w:r>
      <w:r w:rsidR="008C63DD">
        <w:rPr>
          <w:rFonts w:ascii="Arial" w:hAnsi="Arial" w:cs="Arial"/>
          <w:sz w:val="24"/>
          <w:szCs w:val="24"/>
        </w:rPr>
        <w:t>has grown in popularity since then all over the world</w:t>
      </w:r>
      <w:r w:rsidR="0005605F">
        <w:rPr>
          <w:rFonts w:ascii="Arial" w:hAnsi="Arial" w:cs="Arial"/>
          <w:sz w:val="24"/>
          <w:szCs w:val="24"/>
        </w:rPr>
        <w:t xml:space="preserve"> </w:t>
      </w:r>
      <w:r w:rsidR="00D50889" w:rsidRPr="00D50889">
        <w:rPr>
          <w:rFonts w:ascii="Arial" w:hAnsi="Arial" w:cs="Arial"/>
          <w:color w:val="FF0000"/>
          <w:sz w:val="24"/>
          <w:szCs w:val="24"/>
        </w:rPr>
        <w:t>(Hall, 2010)</w:t>
      </w:r>
      <w:r w:rsidR="0005605F">
        <w:rPr>
          <w:rFonts w:ascii="Arial" w:hAnsi="Arial" w:cs="Arial"/>
          <w:color w:val="FF0000"/>
          <w:sz w:val="24"/>
          <w:szCs w:val="24"/>
        </w:rPr>
        <w:t>.</w:t>
      </w:r>
      <w:r w:rsidR="00D50889" w:rsidRPr="00D50889">
        <w:rPr>
          <w:rFonts w:ascii="Arial" w:hAnsi="Arial" w:cs="Arial"/>
          <w:color w:val="FF0000"/>
          <w:sz w:val="24"/>
          <w:szCs w:val="24"/>
        </w:rPr>
        <w:t xml:space="preserve"> </w:t>
      </w:r>
      <w:r w:rsidR="008C63DD">
        <w:rPr>
          <w:rFonts w:ascii="Arial" w:hAnsi="Arial" w:cs="Arial"/>
          <w:sz w:val="24"/>
          <w:szCs w:val="24"/>
        </w:rPr>
        <w:t>The Reggio Emilia approach states</w:t>
      </w:r>
      <w:r w:rsidR="003170CE">
        <w:rPr>
          <w:rFonts w:ascii="Arial" w:hAnsi="Arial" w:cs="Arial"/>
          <w:sz w:val="24"/>
          <w:szCs w:val="24"/>
        </w:rPr>
        <w:t xml:space="preserve"> that </w:t>
      </w:r>
      <w:r>
        <w:rPr>
          <w:rFonts w:ascii="Arial" w:hAnsi="Arial" w:cs="Arial"/>
          <w:sz w:val="24"/>
          <w:szCs w:val="24"/>
        </w:rPr>
        <w:t>children are inquisitive and capable of growing and learning from their surroundings and relationships that they form with others</w:t>
      </w:r>
      <w:r w:rsidR="00D50889">
        <w:rPr>
          <w:rFonts w:ascii="Arial" w:hAnsi="Arial" w:cs="Arial"/>
          <w:sz w:val="24"/>
          <w:szCs w:val="24"/>
        </w:rPr>
        <w:t xml:space="preserve"> </w:t>
      </w:r>
      <w:r w:rsidR="00D50889" w:rsidRPr="00D50889">
        <w:rPr>
          <w:rFonts w:ascii="Arial" w:hAnsi="Arial" w:cs="Arial"/>
          <w:color w:val="FF0000"/>
          <w:sz w:val="24"/>
          <w:szCs w:val="24"/>
        </w:rPr>
        <w:t>(Hall, 2010)</w:t>
      </w:r>
      <w:r w:rsidR="0005605F">
        <w:rPr>
          <w:rFonts w:ascii="Arial" w:hAnsi="Arial" w:cs="Arial"/>
          <w:color w:val="FF0000"/>
          <w:sz w:val="24"/>
          <w:szCs w:val="24"/>
        </w:rPr>
        <w:t xml:space="preserve">. </w:t>
      </w:r>
      <w:r w:rsidR="00B25559">
        <w:rPr>
          <w:rFonts w:ascii="Arial" w:hAnsi="Arial" w:cs="Arial"/>
          <w:sz w:val="24"/>
          <w:szCs w:val="24"/>
        </w:rPr>
        <w:t>A</w:t>
      </w:r>
      <w:r w:rsidR="00266160">
        <w:rPr>
          <w:rFonts w:ascii="Arial" w:hAnsi="Arial" w:cs="Arial"/>
          <w:sz w:val="24"/>
          <w:szCs w:val="24"/>
        </w:rPr>
        <w:t xml:space="preserve"> key principle in the </w:t>
      </w:r>
      <w:r w:rsidR="00B25559">
        <w:rPr>
          <w:rFonts w:ascii="Arial" w:hAnsi="Arial" w:cs="Arial"/>
          <w:sz w:val="24"/>
          <w:szCs w:val="24"/>
        </w:rPr>
        <w:t>Reggio</w:t>
      </w:r>
      <w:r w:rsidR="00266160">
        <w:rPr>
          <w:rFonts w:ascii="Arial" w:hAnsi="Arial" w:cs="Arial"/>
          <w:sz w:val="24"/>
          <w:szCs w:val="24"/>
        </w:rPr>
        <w:t xml:space="preserve"> </w:t>
      </w:r>
      <w:r w:rsidR="00B25559">
        <w:rPr>
          <w:rFonts w:ascii="Arial" w:hAnsi="Arial" w:cs="Arial"/>
          <w:sz w:val="24"/>
          <w:szCs w:val="24"/>
        </w:rPr>
        <w:t>Emilia</w:t>
      </w:r>
      <w:r w:rsidR="00266160">
        <w:rPr>
          <w:rFonts w:ascii="Arial" w:hAnsi="Arial" w:cs="Arial"/>
          <w:sz w:val="24"/>
          <w:szCs w:val="24"/>
        </w:rPr>
        <w:t xml:space="preserve"> approach is the 100 languages of </w:t>
      </w:r>
      <w:r w:rsidR="00266160">
        <w:rPr>
          <w:rFonts w:ascii="Arial" w:hAnsi="Arial" w:cs="Arial"/>
          <w:sz w:val="24"/>
          <w:szCs w:val="24"/>
        </w:rPr>
        <w:lastRenderedPageBreak/>
        <w:t xml:space="preserve">children. </w:t>
      </w:r>
      <w:r w:rsidR="00B25559">
        <w:rPr>
          <w:rFonts w:ascii="Arial" w:hAnsi="Arial" w:cs="Arial"/>
          <w:sz w:val="24"/>
          <w:szCs w:val="24"/>
        </w:rPr>
        <w:t>This highlights the significance of 100 ways that children can express their thoughts and feelings</w:t>
      </w:r>
      <w:r w:rsidR="00DC0FD9">
        <w:rPr>
          <w:rFonts w:ascii="Arial" w:hAnsi="Arial" w:cs="Arial"/>
          <w:sz w:val="24"/>
          <w:szCs w:val="24"/>
        </w:rPr>
        <w:t xml:space="preserve"> </w:t>
      </w:r>
      <w:r w:rsidR="00DC0FD9" w:rsidRPr="00DC0FD9">
        <w:rPr>
          <w:rFonts w:ascii="Arial" w:hAnsi="Arial" w:cs="Arial"/>
          <w:color w:val="FF0000"/>
          <w:sz w:val="24"/>
          <w:szCs w:val="24"/>
        </w:rPr>
        <w:t xml:space="preserve">(Child Discovery </w:t>
      </w:r>
      <w:proofErr w:type="spellStart"/>
      <w:r w:rsidR="00DC0FD9" w:rsidRPr="00DC0FD9">
        <w:rPr>
          <w:rFonts w:ascii="Arial" w:hAnsi="Arial" w:cs="Arial"/>
          <w:color w:val="FF0000"/>
          <w:sz w:val="24"/>
          <w:szCs w:val="24"/>
        </w:rPr>
        <w:t>Cent</w:t>
      </w:r>
      <w:r w:rsidR="00DC0FD9">
        <w:rPr>
          <w:rFonts w:ascii="Arial" w:hAnsi="Arial" w:cs="Arial"/>
          <w:color w:val="FF0000"/>
          <w:sz w:val="24"/>
          <w:szCs w:val="24"/>
        </w:rPr>
        <w:t>er</w:t>
      </w:r>
      <w:proofErr w:type="spellEnd"/>
      <w:r w:rsidR="00DC0FD9" w:rsidRPr="00DC0FD9">
        <w:rPr>
          <w:rFonts w:ascii="Arial" w:hAnsi="Arial" w:cs="Arial"/>
          <w:color w:val="FF0000"/>
          <w:sz w:val="24"/>
          <w:szCs w:val="24"/>
        </w:rPr>
        <w:t>, 2018)</w:t>
      </w:r>
      <w:r w:rsidR="00DC0FD9">
        <w:rPr>
          <w:rFonts w:ascii="Arial" w:hAnsi="Arial" w:cs="Arial"/>
          <w:color w:val="FF0000"/>
          <w:sz w:val="24"/>
          <w:szCs w:val="24"/>
        </w:rPr>
        <w:t xml:space="preserve">. </w:t>
      </w:r>
      <w:r>
        <w:rPr>
          <w:rFonts w:ascii="Arial" w:hAnsi="Arial" w:cs="Arial"/>
          <w:sz w:val="24"/>
          <w:szCs w:val="24"/>
        </w:rPr>
        <w:t>The approach states that a child’s environment has a great impact and serves as a ‘third teacher’</w:t>
      </w:r>
      <w:r w:rsidR="00DC0FD9">
        <w:rPr>
          <w:rFonts w:ascii="Arial" w:hAnsi="Arial" w:cs="Arial"/>
          <w:sz w:val="24"/>
          <w:szCs w:val="24"/>
        </w:rPr>
        <w:t xml:space="preserve"> </w:t>
      </w:r>
      <w:r w:rsidR="00DC0FD9" w:rsidRPr="00DC0FD9">
        <w:rPr>
          <w:rFonts w:ascii="Arial" w:hAnsi="Arial" w:cs="Arial"/>
          <w:color w:val="FF0000"/>
          <w:sz w:val="24"/>
          <w:szCs w:val="24"/>
        </w:rPr>
        <w:t xml:space="preserve">(Child Discovery </w:t>
      </w:r>
      <w:proofErr w:type="spellStart"/>
      <w:r w:rsidR="00DC0FD9" w:rsidRPr="00DC0FD9">
        <w:rPr>
          <w:rFonts w:ascii="Arial" w:hAnsi="Arial" w:cs="Arial"/>
          <w:color w:val="FF0000"/>
          <w:sz w:val="24"/>
          <w:szCs w:val="24"/>
        </w:rPr>
        <w:t>Cent</w:t>
      </w:r>
      <w:r w:rsidR="00DC0FD9">
        <w:rPr>
          <w:rFonts w:ascii="Arial" w:hAnsi="Arial" w:cs="Arial"/>
          <w:color w:val="FF0000"/>
          <w:sz w:val="24"/>
          <w:szCs w:val="24"/>
        </w:rPr>
        <w:t>er</w:t>
      </w:r>
      <w:proofErr w:type="spellEnd"/>
      <w:r w:rsidR="00DC0FD9" w:rsidRPr="00DC0FD9">
        <w:rPr>
          <w:rFonts w:ascii="Arial" w:hAnsi="Arial" w:cs="Arial"/>
          <w:color w:val="FF0000"/>
          <w:sz w:val="24"/>
          <w:szCs w:val="24"/>
        </w:rPr>
        <w:t>, 2018)</w:t>
      </w:r>
      <w:r w:rsidR="00DC0FD9">
        <w:rPr>
          <w:rFonts w:ascii="Arial" w:hAnsi="Arial" w:cs="Arial"/>
          <w:color w:val="FF0000"/>
          <w:sz w:val="24"/>
          <w:szCs w:val="24"/>
        </w:rPr>
        <w:t xml:space="preserve">. </w:t>
      </w:r>
      <w:r w:rsidR="008C63DD">
        <w:rPr>
          <w:rFonts w:ascii="Arial" w:hAnsi="Arial" w:cs="Arial"/>
          <w:sz w:val="24"/>
          <w:szCs w:val="24"/>
        </w:rPr>
        <w:t xml:space="preserve">The approach </w:t>
      </w:r>
      <w:r w:rsidR="00266160">
        <w:rPr>
          <w:rFonts w:ascii="Arial" w:hAnsi="Arial" w:cs="Arial"/>
          <w:sz w:val="24"/>
          <w:szCs w:val="24"/>
        </w:rPr>
        <w:t xml:space="preserve">believes that children learn through rich experiences and their surroundings as it can promote children to make sense of the world around them, creative and imaginative thinking, exploration, and problem solving </w:t>
      </w:r>
      <w:r w:rsidR="00DC0FD9" w:rsidRPr="00DC0FD9">
        <w:rPr>
          <w:rFonts w:ascii="Arial" w:hAnsi="Arial" w:cs="Arial"/>
          <w:color w:val="FF0000"/>
          <w:sz w:val="24"/>
          <w:szCs w:val="24"/>
        </w:rPr>
        <w:t>(Thornton</w:t>
      </w:r>
      <w:r w:rsidR="00DC0FD9">
        <w:rPr>
          <w:rFonts w:ascii="Arial" w:hAnsi="Arial" w:cs="Arial"/>
          <w:color w:val="FF0000"/>
          <w:sz w:val="24"/>
          <w:szCs w:val="24"/>
        </w:rPr>
        <w:t xml:space="preserve"> </w:t>
      </w:r>
      <w:r w:rsidR="00DC0FD9" w:rsidRPr="00DC0FD9">
        <w:rPr>
          <w:rFonts w:ascii="Arial" w:hAnsi="Arial" w:cs="Arial"/>
          <w:i/>
          <w:iCs/>
          <w:color w:val="FF0000"/>
          <w:sz w:val="24"/>
          <w:szCs w:val="24"/>
        </w:rPr>
        <w:t>et al,</w:t>
      </w:r>
      <w:r w:rsidR="00DC0FD9">
        <w:rPr>
          <w:rFonts w:ascii="Arial" w:hAnsi="Arial" w:cs="Arial"/>
          <w:color w:val="FF0000"/>
          <w:sz w:val="24"/>
          <w:szCs w:val="24"/>
        </w:rPr>
        <w:t xml:space="preserve"> </w:t>
      </w:r>
      <w:r w:rsidR="00DC0FD9" w:rsidRPr="00DC0FD9">
        <w:rPr>
          <w:rFonts w:ascii="Arial" w:hAnsi="Arial" w:cs="Arial"/>
          <w:color w:val="FF0000"/>
          <w:sz w:val="24"/>
          <w:szCs w:val="24"/>
        </w:rPr>
        <w:t>2005)</w:t>
      </w:r>
      <w:r w:rsidR="0005605F">
        <w:rPr>
          <w:rFonts w:ascii="Arial" w:hAnsi="Arial" w:cs="Arial"/>
          <w:color w:val="FF0000"/>
          <w:sz w:val="24"/>
          <w:szCs w:val="24"/>
        </w:rPr>
        <w:t>.</w:t>
      </w:r>
    </w:p>
    <w:p w14:paraId="0819783A" w14:textId="0C330A18" w:rsidR="00B25559" w:rsidRPr="00DE67B5" w:rsidRDefault="00041ABD" w:rsidP="00284472">
      <w:pPr>
        <w:rPr>
          <w:rFonts w:ascii="Arial" w:hAnsi="Arial" w:cs="Arial"/>
          <w:sz w:val="24"/>
          <w:szCs w:val="24"/>
        </w:rPr>
      </w:pPr>
      <w:r>
        <w:rPr>
          <w:rFonts w:ascii="Arial" w:hAnsi="Arial" w:cs="Arial"/>
          <w:sz w:val="24"/>
          <w:szCs w:val="24"/>
        </w:rPr>
        <w:t xml:space="preserve">Forest schools is a Scandinavian approach to learning in the outdoors. </w:t>
      </w:r>
      <w:r w:rsidR="00B25559">
        <w:rPr>
          <w:rFonts w:ascii="Arial" w:hAnsi="Arial" w:cs="Arial"/>
          <w:sz w:val="24"/>
          <w:szCs w:val="24"/>
        </w:rPr>
        <w:t xml:space="preserve">Forest schools is where children can learn and explore </w:t>
      </w:r>
      <w:r>
        <w:rPr>
          <w:rFonts w:ascii="Arial" w:hAnsi="Arial" w:cs="Arial"/>
          <w:sz w:val="24"/>
          <w:szCs w:val="24"/>
        </w:rPr>
        <w:t xml:space="preserve">and discover </w:t>
      </w:r>
      <w:r w:rsidR="00B25559">
        <w:rPr>
          <w:rFonts w:ascii="Arial" w:hAnsi="Arial" w:cs="Arial"/>
          <w:sz w:val="24"/>
          <w:szCs w:val="24"/>
        </w:rPr>
        <w:t>the natural environment on a deeper level</w:t>
      </w:r>
      <w:r w:rsidR="00AB4830">
        <w:rPr>
          <w:rFonts w:ascii="Arial" w:hAnsi="Arial" w:cs="Arial"/>
          <w:sz w:val="24"/>
          <w:szCs w:val="24"/>
        </w:rPr>
        <w:t xml:space="preserve"> </w:t>
      </w:r>
      <w:r w:rsidR="00AB4830" w:rsidRPr="00AB4830">
        <w:rPr>
          <w:rFonts w:ascii="Arial" w:hAnsi="Arial" w:cs="Arial"/>
          <w:color w:val="FF0000"/>
          <w:sz w:val="24"/>
          <w:szCs w:val="24"/>
        </w:rPr>
        <w:t>(Knight, 2011).</w:t>
      </w:r>
      <w:r w:rsidR="00B25559" w:rsidRPr="00AB4830">
        <w:rPr>
          <w:rFonts w:ascii="Arial" w:hAnsi="Arial" w:cs="Arial"/>
          <w:color w:val="FF0000"/>
          <w:sz w:val="24"/>
          <w:szCs w:val="24"/>
        </w:rPr>
        <w:t xml:space="preserve"> </w:t>
      </w:r>
      <w:r>
        <w:rPr>
          <w:rFonts w:ascii="Arial" w:hAnsi="Arial" w:cs="Arial"/>
          <w:sz w:val="24"/>
          <w:szCs w:val="24"/>
        </w:rPr>
        <w:t>Outdoor learning activities such as playing in the mud, climbing trees, building dens and campfires can help a child to develop holistically as it has many benefits such as builds confidence, enables interaction and communication with others, experiencing awe and wonder through nature, connecting with environments and being compassionate with the world around them. This enables children to have a bright outlook on learning</w:t>
      </w:r>
      <w:r w:rsidR="00AB4830">
        <w:rPr>
          <w:rFonts w:ascii="Arial" w:hAnsi="Arial" w:cs="Arial"/>
          <w:sz w:val="24"/>
          <w:szCs w:val="24"/>
        </w:rPr>
        <w:t xml:space="preserve"> </w:t>
      </w:r>
      <w:r w:rsidR="00AB4830" w:rsidRPr="00AB4830">
        <w:rPr>
          <w:rFonts w:ascii="Arial" w:hAnsi="Arial" w:cs="Arial"/>
          <w:color w:val="FF0000"/>
          <w:sz w:val="24"/>
          <w:szCs w:val="24"/>
        </w:rPr>
        <w:t>(Knight, 2009)</w:t>
      </w:r>
      <w:r w:rsidR="0005605F">
        <w:rPr>
          <w:rFonts w:ascii="Arial" w:hAnsi="Arial" w:cs="Arial"/>
          <w:color w:val="FF0000"/>
          <w:sz w:val="24"/>
          <w:szCs w:val="24"/>
        </w:rPr>
        <w:t>.</w:t>
      </w:r>
    </w:p>
    <w:p w14:paraId="6A605330" w14:textId="4A7FD2AB" w:rsidR="002249C7" w:rsidRDefault="002249C7" w:rsidP="002249C7">
      <w:pPr>
        <w:tabs>
          <w:tab w:val="left" w:pos="5262"/>
        </w:tabs>
        <w:rPr>
          <w:rFonts w:ascii="Arial" w:hAnsi="Arial" w:cs="Arial"/>
          <w:sz w:val="40"/>
          <w:szCs w:val="40"/>
        </w:rPr>
      </w:pPr>
      <w:r>
        <w:rPr>
          <w:rFonts w:ascii="Arial" w:hAnsi="Arial" w:cs="Arial"/>
          <w:sz w:val="40"/>
          <w:szCs w:val="40"/>
        </w:rPr>
        <w:tab/>
      </w:r>
    </w:p>
    <w:p w14:paraId="0D8CA58B" w14:textId="77777777" w:rsidR="00D74201" w:rsidRDefault="00D74201" w:rsidP="00B7335E">
      <w:pPr>
        <w:rPr>
          <w:rFonts w:ascii="Arial" w:hAnsi="Arial" w:cs="Arial"/>
          <w:sz w:val="24"/>
          <w:szCs w:val="24"/>
        </w:rPr>
      </w:pPr>
    </w:p>
    <w:p w14:paraId="24C1CDDA" w14:textId="77777777" w:rsidR="00B7335E" w:rsidRDefault="00B7335E" w:rsidP="002249C7">
      <w:pPr>
        <w:tabs>
          <w:tab w:val="left" w:pos="5262"/>
        </w:tabs>
        <w:rPr>
          <w:rFonts w:ascii="Arial" w:hAnsi="Arial" w:cs="Arial"/>
          <w:sz w:val="40"/>
          <w:szCs w:val="40"/>
        </w:rPr>
      </w:pPr>
    </w:p>
    <w:sectPr w:rsidR="00B73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472"/>
    <w:rsid w:val="0000198C"/>
    <w:rsid w:val="00007A4C"/>
    <w:rsid w:val="000140EB"/>
    <w:rsid w:val="0002752E"/>
    <w:rsid w:val="00041ABD"/>
    <w:rsid w:val="0005605F"/>
    <w:rsid w:val="00071D98"/>
    <w:rsid w:val="00082C45"/>
    <w:rsid w:val="000D2198"/>
    <w:rsid w:val="000E6B97"/>
    <w:rsid w:val="001043CF"/>
    <w:rsid w:val="0012022D"/>
    <w:rsid w:val="00133BDB"/>
    <w:rsid w:val="0013480E"/>
    <w:rsid w:val="00137916"/>
    <w:rsid w:val="001515DF"/>
    <w:rsid w:val="00161AEF"/>
    <w:rsid w:val="001637EB"/>
    <w:rsid w:val="00172E7E"/>
    <w:rsid w:val="00185A3D"/>
    <w:rsid w:val="001B1AB6"/>
    <w:rsid w:val="001D6580"/>
    <w:rsid w:val="001E6B8A"/>
    <w:rsid w:val="001F66A8"/>
    <w:rsid w:val="001F6C8D"/>
    <w:rsid w:val="00211EE7"/>
    <w:rsid w:val="002151AE"/>
    <w:rsid w:val="002249C7"/>
    <w:rsid w:val="0022752B"/>
    <w:rsid w:val="00266160"/>
    <w:rsid w:val="00284472"/>
    <w:rsid w:val="00291F30"/>
    <w:rsid w:val="002A45E1"/>
    <w:rsid w:val="002B4B0C"/>
    <w:rsid w:val="002C06F2"/>
    <w:rsid w:val="002E297C"/>
    <w:rsid w:val="002E3224"/>
    <w:rsid w:val="003170CE"/>
    <w:rsid w:val="003240A9"/>
    <w:rsid w:val="00334292"/>
    <w:rsid w:val="00336D9B"/>
    <w:rsid w:val="00345344"/>
    <w:rsid w:val="00350ED7"/>
    <w:rsid w:val="00374B4D"/>
    <w:rsid w:val="00396CE0"/>
    <w:rsid w:val="003B0457"/>
    <w:rsid w:val="003B0AB0"/>
    <w:rsid w:val="003E0FD8"/>
    <w:rsid w:val="004041FA"/>
    <w:rsid w:val="00420AEA"/>
    <w:rsid w:val="0043616C"/>
    <w:rsid w:val="0049021F"/>
    <w:rsid w:val="004E512B"/>
    <w:rsid w:val="00512E4E"/>
    <w:rsid w:val="00513EF2"/>
    <w:rsid w:val="00520CD0"/>
    <w:rsid w:val="00523278"/>
    <w:rsid w:val="00527A7B"/>
    <w:rsid w:val="00570F0A"/>
    <w:rsid w:val="00573640"/>
    <w:rsid w:val="00577D62"/>
    <w:rsid w:val="005A0528"/>
    <w:rsid w:val="005B1508"/>
    <w:rsid w:val="005B6015"/>
    <w:rsid w:val="005B6FAA"/>
    <w:rsid w:val="005F16EA"/>
    <w:rsid w:val="005F65CD"/>
    <w:rsid w:val="0062230A"/>
    <w:rsid w:val="00665EFE"/>
    <w:rsid w:val="006F5D35"/>
    <w:rsid w:val="006F7899"/>
    <w:rsid w:val="00712F9A"/>
    <w:rsid w:val="007228F9"/>
    <w:rsid w:val="007830BF"/>
    <w:rsid w:val="007B7D6C"/>
    <w:rsid w:val="007C6160"/>
    <w:rsid w:val="007E68BD"/>
    <w:rsid w:val="007F04CB"/>
    <w:rsid w:val="007F34A3"/>
    <w:rsid w:val="00822313"/>
    <w:rsid w:val="008275D9"/>
    <w:rsid w:val="00833D12"/>
    <w:rsid w:val="00835177"/>
    <w:rsid w:val="00840595"/>
    <w:rsid w:val="008652F9"/>
    <w:rsid w:val="008656DE"/>
    <w:rsid w:val="00867C57"/>
    <w:rsid w:val="008A12EB"/>
    <w:rsid w:val="008C63DD"/>
    <w:rsid w:val="008D5343"/>
    <w:rsid w:val="008E55C6"/>
    <w:rsid w:val="008E566A"/>
    <w:rsid w:val="0092397C"/>
    <w:rsid w:val="00937C04"/>
    <w:rsid w:val="009635E1"/>
    <w:rsid w:val="00984AB8"/>
    <w:rsid w:val="009915E7"/>
    <w:rsid w:val="00996A3E"/>
    <w:rsid w:val="009A2B62"/>
    <w:rsid w:val="009F7095"/>
    <w:rsid w:val="00A409BF"/>
    <w:rsid w:val="00A4101C"/>
    <w:rsid w:val="00A659AA"/>
    <w:rsid w:val="00A66B9D"/>
    <w:rsid w:val="00A81238"/>
    <w:rsid w:val="00A95926"/>
    <w:rsid w:val="00AB4830"/>
    <w:rsid w:val="00AB547B"/>
    <w:rsid w:val="00AE4FF5"/>
    <w:rsid w:val="00B24652"/>
    <w:rsid w:val="00B25559"/>
    <w:rsid w:val="00B51094"/>
    <w:rsid w:val="00B7335E"/>
    <w:rsid w:val="00B83B0C"/>
    <w:rsid w:val="00B97B86"/>
    <w:rsid w:val="00BD19C1"/>
    <w:rsid w:val="00C0070F"/>
    <w:rsid w:val="00C117DD"/>
    <w:rsid w:val="00C154EC"/>
    <w:rsid w:val="00C27EDF"/>
    <w:rsid w:val="00C37E06"/>
    <w:rsid w:val="00C46D11"/>
    <w:rsid w:val="00C601AD"/>
    <w:rsid w:val="00CA44D0"/>
    <w:rsid w:val="00CF7BDF"/>
    <w:rsid w:val="00D23F0A"/>
    <w:rsid w:val="00D42DAF"/>
    <w:rsid w:val="00D50889"/>
    <w:rsid w:val="00D51DFE"/>
    <w:rsid w:val="00D74201"/>
    <w:rsid w:val="00D8079E"/>
    <w:rsid w:val="00D968C7"/>
    <w:rsid w:val="00DB6842"/>
    <w:rsid w:val="00DC0FD9"/>
    <w:rsid w:val="00DC5BAC"/>
    <w:rsid w:val="00DE67B5"/>
    <w:rsid w:val="00DF1133"/>
    <w:rsid w:val="00E00697"/>
    <w:rsid w:val="00E04C33"/>
    <w:rsid w:val="00E31563"/>
    <w:rsid w:val="00E33ADC"/>
    <w:rsid w:val="00E538C5"/>
    <w:rsid w:val="00E54422"/>
    <w:rsid w:val="00EC04A6"/>
    <w:rsid w:val="00EC2430"/>
    <w:rsid w:val="00EC2A38"/>
    <w:rsid w:val="00EF570C"/>
    <w:rsid w:val="00F00EC8"/>
    <w:rsid w:val="00F4144E"/>
    <w:rsid w:val="00F440AD"/>
    <w:rsid w:val="00F85A27"/>
    <w:rsid w:val="00F85ACC"/>
    <w:rsid w:val="00F97326"/>
    <w:rsid w:val="00FA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03AB"/>
  <w15:chartTrackingRefBased/>
  <w15:docId w15:val="{BF2C775B-3FFB-4466-B5D9-77AEA847A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472"/>
  </w:style>
  <w:style w:type="paragraph" w:styleId="Heading1">
    <w:name w:val="heading 1"/>
    <w:basedOn w:val="Normal"/>
    <w:link w:val="Heading1Char"/>
    <w:uiPriority w:val="9"/>
    <w:qFormat/>
    <w:rsid w:val="00C007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44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4472"/>
    <w:rPr>
      <w:b/>
      <w:bCs/>
    </w:rPr>
  </w:style>
  <w:style w:type="character" w:customStyle="1" w:styleId="Heading1Char">
    <w:name w:val="Heading 1 Char"/>
    <w:basedOn w:val="DefaultParagraphFont"/>
    <w:link w:val="Heading1"/>
    <w:uiPriority w:val="9"/>
    <w:rsid w:val="00C0070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863085">
      <w:bodyDiv w:val="1"/>
      <w:marLeft w:val="0"/>
      <w:marRight w:val="0"/>
      <w:marTop w:val="0"/>
      <w:marBottom w:val="0"/>
      <w:divBdr>
        <w:top w:val="none" w:sz="0" w:space="0" w:color="auto"/>
        <w:left w:val="none" w:sz="0" w:space="0" w:color="auto"/>
        <w:bottom w:val="none" w:sz="0" w:space="0" w:color="auto"/>
        <w:right w:val="none" w:sz="0" w:space="0" w:color="auto"/>
      </w:divBdr>
    </w:div>
    <w:div w:id="1859847884">
      <w:bodyDiv w:val="1"/>
      <w:marLeft w:val="0"/>
      <w:marRight w:val="0"/>
      <w:marTop w:val="0"/>
      <w:marBottom w:val="0"/>
      <w:divBdr>
        <w:top w:val="none" w:sz="0" w:space="0" w:color="auto"/>
        <w:left w:val="none" w:sz="0" w:space="0" w:color="auto"/>
        <w:bottom w:val="none" w:sz="0" w:space="0" w:color="auto"/>
        <w:right w:val="none" w:sz="0" w:space="0" w:color="auto"/>
      </w:divBdr>
    </w:div>
    <w:div w:id="2141411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4481</TotalTime>
  <Pages>9</Pages>
  <Words>3522</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James (2205938)</dc:creator>
  <cp:keywords/>
  <dc:description/>
  <cp:lastModifiedBy>Hannah James (2205938)</cp:lastModifiedBy>
  <cp:revision>10</cp:revision>
  <dcterms:created xsi:type="dcterms:W3CDTF">2023-01-15T23:15:00Z</dcterms:created>
  <dcterms:modified xsi:type="dcterms:W3CDTF">2023-01-22T13:23:00Z</dcterms:modified>
</cp:coreProperties>
</file>