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F1B" w:rsidRPr="00B7344B" w:rsidRDefault="009D4F27" w:rsidP="00B7344B">
      <w:pPr>
        <w:spacing w:line="480" w:lineRule="auto"/>
        <w:jc w:val="both"/>
        <w:rPr>
          <w:rFonts w:ascii="Arial" w:hAnsi="Arial" w:cs="Arial"/>
          <w:b/>
          <w:sz w:val="24"/>
          <w:szCs w:val="24"/>
        </w:rPr>
      </w:pPr>
      <w:r w:rsidRPr="00B7344B">
        <w:rPr>
          <w:rFonts w:ascii="Arial" w:hAnsi="Arial" w:cs="Arial"/>
          <w:b/>
          <w:sz w:val="24"/>
          <w:szCs w:val="24"/>
        </w:rPr>
        <w:t>Literature Review</w:t>
      </w:r>
      <w:r w:rsidR="00920B18">
        <w:rPr>
          <w:rFonts w:ascii="Arial" w:hAnsi="Arial" w:cs="Arial"/>
          <w:b/>
          <w:sz w:val="24"/>
          <w:szCs w:val="24"/>
        </w:rPr>
        <w:t xml:space="preserve"> – Thomas Wiltshire 1910655</w:t>
      </w:r>
    </w:p>
    <w:p w:rsidR="009D4F27" w:rsidRPr="00B7344B" w:rsidRDefault="009D4F27" w:rsidP="00B7344B">
      <w:pPr>
        <w:spacing w:line="480" w:lineRule="auto"/>
        <w:jc w:val="both"/>
        <w:rPr>
          <w:rFonts w:ascii="Arial" w:hAnsi="Arial" w:cs="Arial"/>
          <w:sz w:val="24"/>
          <w:szCs w:val="24"/>
        </w:rPr>
      </w:pPr>
    </w:p>
    <w:p w:rsidR="007F6E07" w:rsidRPr="00920B18" w:rsidRDefault="00364EB8" w:rsidP="00B7344B">
      <w:pPr>
        <w:spacing w:line="480" w:lineRule="auto"/>
        <w:jc w:val="both"/>
        <w:rPr>
          <w:rFonts w:ascii="Arial" w:hAnsi="Arial" w:cs="Arial"/>
          <w:b/>
          <w:sz w:val="28"/>
          <w:szCs w:val="24"/>
          <w:u w:val="single"/>
        </w:rPr>
      </w:pPr>
      <w:r>
        <w:rPr>
          <w:rFonts w:ascii="Arial" w:hAnsi="Arial" w:cs="Arial"/>
          <w:b/>
          <w:sz w:val="28"/>
          <w:szCs w:val="24"/>
          <w:u w:val="single"/>
        </w:rPr>
        <w:t xml:space="preserve">2.0 </w:t>
      </w:r>
      <w:r w:rsidR="009D4F27" w:rsidRPr="00920B18">
        <w:rPr>
          <w:rFonts w:ascii="Arial" w:hAnsi="Arial" w:cs="Arial"/>
          <w:b/>
          <w:sz w:val="28"/>
          <w:szCs w:val="24"/>
          <w:u w:val="single"/>
        </w:rPr>
        <w:t>Introduction</w:t>
      </w:r>
    </w:p>
    <w:p w:rsidR="002F1BB8" w:rsidRPr="00B7344B" w:rsidRDefault="007F6E07" w:rsidP="00B7344B">
      <w:pPr>
        <w:spacing w:line="480" w:lineRule="auto"/>
        <w:jc w:val="both"/>
        <w:rPr>
          <w:rFonts w:ascii="Arial" w:hAnsi="Arial" w:cs="Arial"/>
          <w:sz w:val="24"/>
          <w:szCs w:val="24"/>
        </w:rPr>
      </w:pPr>
      <w:r w:rsidRPr="00B7344B">
        <w:rPr>
          <w:rFonts w:ascii="Arial" w:hAnsi="Arial" w:cs="Arial"/>
          <w:sz w:val="24"/>
          <w:szCs w:val="24"/>
        </w:rPr>
        <w:t>In this chapter</w:t>
      </w:r>
      <w:r w:rsidR="002B1E6F">
        <w:rPr>
          <w:rFonts w:ascii="Arial" w:hAnsi="Arial" w:cs="Arial"/>
          <w:sz w:val="24"/>
          <w:szCs w:val="24"/>
        </w:rPr>
        <w:t xml:space="preserve"> the current academic literature referable to the following three topics will be researched;</w:t>
      </w:r>
    </w:p>
    <w:p w:rsidR="002F1BB8" w:rsidRPr="00B7344B" w:rsidRDefault="002F1BB8" w:rsidP="00B7344B">
      <w:pPr>
        <w:pStyle w:val="ListParagraph"/>
        <w:numPr>
          <w:ilvl w:val="0"/>
          <w:numId w:val="1"/>
        </w:numPr>
        <w:spacing w:line="480" w:lineRule="auto"/>
        <w:jc w:val="both"/>
        <w:rPr>
          <w:rFonts w:ascii="Arial" w:hAnsi="Arial" w:cs="Arial"/>
          <w:sz w:val="24"/>
          <w:szCs w:val="24"/>
        </w:rPr>
      </w:pPr>
      <w:r w:rsidRPr="00B7344B">
        <w:rPr>
          <w:rFonts w:ascii="Arial" w:hAnsi="Arial" w:cs="Arial"/>
          <w:sz w:val="24"/>
          <w:szCs w:val="24"/>
        </w:rPr>
        <w:t>Is</w:t>
      </w:r>
      <w:r w:rsidR="007F6E07" w:rsidRPr="00B7344B">
        <w:rPr>
          <w:rFonts w:ascii="Arial" w:hAnsi="Arial" w:cs="Arial"/>
          <w:sz w:val="24"/>
          <w:szCs w:val="24"/>
        </w:rPr>
        <w:t xml:space="preserve"> the Police service the correct agency to deal with mental health </w:t>
      </w:r>
      <w:r w:rsidR="003B6B97" w:rsidRPr="00B7344B">
        <w:rPr>
          <w:rFonts w:ascii="Arial" w:hAnsi="Arial" w:cs="Arial"/>
          <w:sz w:val="24"/>
          <w:szCs w:val="24"/>
        </w:rPr>
        <w:t>issues?</w:t>
      </w:r>
    </w:p>
    <w:p w:rsidR="002F1BB8" w:rsidRPr="00B7344B" w:rsidRDefault="007F6E07" w:rsidP="00B7344B">
      <w:pPr>
        <w:pStyle w:val="ListParagraph"/>
        <w:numPr>
          <w:ilvl w:val="0"/>
          <w:numId w:val="1"/>
        </w:numPr>
        <w:spacing w:line="480" w:lineRule="auto"/>
        <w:jc w:val="both"/>
        <w:rPr>
          <w:rFonts w:ascii="Arial" w:hAnsi="Arial" w:cs="Arial"/>
          <w:sz w:val="24"/>
          <w:szCs w:val="24"/>
        </w:rPr>
      </w:pPr>
      <w:r w:rsidRPr="00B7344B">
        <w:rPr>
          <w:rFonts w:ascii="Arial" w:hAnsi="Arial" w:cs="Arial"/>
          <w:sz w:val="24"/>
          <w:szCs w:val="24"/>
        </w:rPr>
        <w:t>Can the Police i</w:t>
      </w:r>
      <w:r w:rsidR="002F1BB8" w:rsidRPr="00B7344B">
        <w:rPr>
          <w:rFonts w:ascii="Arial" w:hAnsi="Arial" w:cs="Arial"/>
          <w:sz w:val="24"/>
          <w:szCs w:val="24"/>
        </w:rPr>
        <w:t>mprove the way they respond to</w:t>
      </w:r>
      <w:r w:rsidRPr="00B7344B">
        <w:rPr>
          <w:rFonts w:ascii="Arial" w:hAnsi="Arial" w:cs="Arial"/>
          <w:sz w:val="24"/>
          <w:szCs w:val="24"/>
        </w:rPr>
        <w:t xml:space="preserve"> mental</w:t>
      </w:r>
      <w:r w:rsidR="002F1BB8" w:rsidRPr="00B7344B">
        <w:rPr>
          <w:rFonts w:ascii="Arial" w:hAnsi="Arial" w:cs="Arial"/>
          <w:sz w:val="24"/>
          <w:szCs w:val="24"/>
        </w:rPr>
        <w:t xml:space="preserve"> health calls?</w:t>
      </w:r>
    </w:p>
    <w:p w:rsidR="007F6E07" w:rsidRPr="00B7344B" w:rsidRDefault="002F1BB8" w:rsidP="00B7344B">
      <w:pPr>
        <w:pStyle w:val="ListParagraph"/>
        <w:numPr>
          <w:ilvl w:val="0"/>
          <w:numId w:val="1"/>
        </w:numPr>
        <w:spacing w:line="480" w:lineRule="auto"/>
        <w:jc w:val="both"/>
        <w:rPr>
          <w:rFonts w:ascii="Arial" w:hAnsi="Arial" w:cs="Arial"/>
          <w:sz w:val="24"/>
          <w:szCs w:val="24"/>
        </w:rPr>
      </w:pPr>
      <w:r w:rsidRPr="00B7344B">
        <w:rPr>
          <w:rFonts w:ascii="Arial" w:hAnsi="Arial" w:cs="Arial"/>
          <w:sz w:val="24"/>
          <w:szCs w:val="24"/>
        </w:rPr>
        <w:t>Do the Police officers</w:t>
      </w:r>
      <w:r w:rsidR="007F6E07" w:rsidRPr="00B7344B">
        <w:rPr>
          <w:rFonts w:ascii="Arial" w:hAnsi="Arial" w:cs="Arial"/>
          <w:sz w:val="24"/>
          <w:szCs w:val="24"/>
        </w:rPr>
        <w:t xml:space="preserve"> require more training?</w:t>
      </w:r>
    </w:p>
    <w:p w:rsidR="00C71954" w:rsidRPr="00B7344B" w:rsidRDefault="00C71954" w:rsidP="00B7344B">
      <w:pPr>
        <w:spacing w:line="480" w:lineRule="auto"/>
        <w:jc w:val="both"/>
        <w:rPr>
          <w:rFonts w:ascii="Arial" w:hAnsi="Arial" w:cs="Arial"/>
          <w:sz w:val="24"/>
          <w:szCs w:val="24"/>
        </w:rPr>
      </w:pPr>
      <w:r w:rsidRPr="00B7344B">
        <w:rPr>
          <w:rFonts w:ascii="Arial" w:hAnsi="Arial" w:cs="Arial"/>
          <w:sz w:val="24"/>
          <w:szCs w:val="24"/>
        </w:rPr>
        <w:t>The purpose of this chapter of the dissertation is to achieve the first objective of the dissertation which is to;</w:t>
      </w:r>
    </w:p>
    <w:p w:rsidR="00C71954" w:rsidRPr="00B7344B" w:rsidRDefault="00920B18" w:rsidP="00B7344B">
      <w:pPr>
        <w:spacing w:line="480" w:lineRule="auto"/>
        <w:jc w:val="both"/>
        <w:rPr>
          <w:rFonts w:ascii="Arial" w:hAnsi="Arial" w:cs="Arial"/>
          <w:i/>
          <w:sz w:val="24"/>
          <w:szCs w:val="24"/>
        </w:rPr>
      </w:pPr>
      <w:r>
        <w:rPr>
          <w:rFonts w:ascii="Arial" w:hAnsi="Arial" w:cs="Arial"/>
          <w:i/>
          <w:sz w:val="24"/>
          <w:szCs w:val="24"/>
        </w:rPr>
        <w:t>‘</w:t>
      </w:r>
      <w:r w:rsidR="00C71954" w:rsidRPr="00B7344B">
        <w:rPr>
          <w:rFonts w:ascii="Arial" w:hAnsi="Arial" w:cs="Arial"/>
          <w:i/>
          <w:sz w:val="24"/>
          <w:szCs w:val="24"/>
        </w:rPr>
        <w:t>Investigate and research current available literature on how mental health issues are impacting on modern Policing.</w:t>
      </w:r>
      <w:r>
        <w:rPr>
          <w:rFonts w:ascii="Arial" w:hAnsi="Arial" w:cs="Arial"/>
          <w:i/>
          <w:sz w:val="24"/>
          <w:szCs w:val="24"/>
        </w:rPr>
        <w:t>’</w:t>
      </w:r>
    </w:p>
    <w:p w:rsidR="00C71954" w:rsidRPr="00B7344B" w:rsidRDefault="00C71954" w:rsidP="00B7344B">
      <w:pPr>
        <w:spacing w:line="480" w:lineRule="auto"/>
        <w:jc w:val="both"/>
        <w:rPr>
          <w:rFonts w:ascii="Arial" w:hAnsi="Arial" w:cs="Arial"/>
          <w:sz w:val="24"/>
          <w:szCs w:val="24"/>
        </w:rPr>
      </w:pPr>
      <w:r w:rsidRPr="00B7344B">
        <w:rPr>
          <w:rFonts w:ascii="Arial" w:hAnsi="Arial" w:cs="Arial"/>
          <w:sz w:val="24"/>
          <w:szCs w:val="24"/>
        </w:rPr>
        <w:t>Within this literature review a variety of sources have been used to obtain information</w:t>
      </w:r>
      <w:r w:rsidR="004214CD">
        <w:rPr>
          <w:rFonts w:ascii="Arial" w:hAnsi="Arial" w:cs="Arial"/>
          <w:sz w:val="24"/>
          <w:szCs w:val="24"/>
        </w:rPr>
        <w:t>. T</w:t>
      </w:r>
      <w:r w:rsidRPr="00B7344B">
        <w:rPr>
          <w:rFonts w:ascii="Arial" w:hAnsi="Arial" w:cs="Arial"/>
          <w:sz w:val="24"/>
          <w:szCs w:val="24"/>
        </w:rPr>
        <w:t>hese include material from the online library at the University of Wales Trinity Saint David</w:t>
      </w:r>
      <w:r w:rsidR="00B7344B" w:rsidRPr="00B7344B">
        <w:rPr>
          <w:rFonts w:ascii="Arial" w:hAnsi="Arial" w:cs="Arial"/>
          <w:sz w:val="24"/>
          <w:szCs w:val="24"/>
        </w:rPr>
        <w:t xml:space="preserve"> and the search engine Google has been used to obtain material from Google Scholar. The sources consist of official</w:t>
      </w:r>
      <w:r w:rsidR="004705E9">
        <w:rPr>
          <w:rFonts w:ascii="Arial" w:hAnsi="Arial" w:cs="Arial"/>
          <w:sz w:val="24"/>
          <w:szCs w:val="24"/>
        </w:rPr>
        <w:t xml:space="preserve"> Government reports and studies, academic journals and other sources authorised to publish information regarding the topic of mental health such as specialist charities.</w:t>
      </w:r>
    </w:p>
    <w:p w:rsidR="00B7344B" w:rsidRPr="00B7344B" w:rsidRDefault="00B7344B" w:rsidP="00B7344B">
      <w:pPr>
        <w:spacing w:line="480" w:lineRule="auto"/>
        <w:jc w:val="both"/>
        <w:rPr>
          <w:rFonts w:ascii="Arial" w:hAnsi="Arial" w:cs="Arial"/>
          <w:sz w:val="24"/>
          <w:szCs w:val="24"/>
        </w:rPr>
      </w:pPr>
      <w:r w:rsidRPr="00B7344B">
        <w:rPr>
          <w:rFonts w:ascii="Arial" w:hAnsi="Arial" w:cs="Arial"/>
          <w:sz w:val="24"/>
          <w:szCs w:val="24"/>
        </w:rPr>
        <w:t>The terms and phrases used frequently while researching the topic includes “Mental Health” “Police training” “Policing and mental health”</w:t>
      </w:r>
    </w:p>
    <w:p w:rsidR="00C212F8" w:rsidRPr="00B7344B" w:rsidRDefault="0018194E" w:rsidP="00B7344B">
      <w:pPr>
        <w:spacing w:line="480" w:lineRule="auto"/>
        <w:jc w:val="both"/>
        <w:rPr>
          <w:rFonts w:ascii="Arial" w:hAnsi="Arial" w:cs="Arial"/>
          <w:sz w:val="24"/>
          <w:szCs w:val="24"/>
        </w:rPr>
      </w:pPr>
      <w:r w:rsidRPr="00B7344B">
        <w:rPr>
          <w:rFonts w:ascii="Arial" w:hAnsi="Arial" w:cs="Arial"/>
          <w:sz w:val="24"/>
          <w:szCs w:val="24"/>
        </w:rPr>
        <w:t>In recent years</w:t>
      </w:r>
      <w:r w:rsidR="002F1BB8" w:rsidRPr="00B7344B">
        <w:rPr>
          <w:rFonts w:ascii="Arial" w:hAnsi="Arial" w:cs="Arial"/>
          <w:sz w:val="24"/>
          <w:szCs w:val="24"/>
        </w:rPr>
        <w:t>, an increase</w:t>
      </w:r>
      <w:r w:rsidR="0093209C">
        <w:rPr>
          <w:rFonts w:ascii="Arial" w:hAnsi="Arial" w:cs="Arial"/>
          <w:sz w:val="24"/>
          <w:szCs w:val="24"/>
        </w:rPr>
        <w:t>d</w:t>
      </w:r>
      <w:r w:rsidR="002F1BB8" w:rsidRPr="00B7344B">
        <w:rPr>
          <w:rFonts w:ascii="Arial" w:hAnsi="Arial" w:cs="Arial"/>
          <w:sz w:val="24"/>
          <w:szCs w:val="24"/>
        </w:rPr>
        <w:t xml:space="preserve"> awareness </w:t>
      </w:r>
      <w:r w:rsidRPr="00B7344B">
        <w:rPr>
          <w:rFonts w:ascii="Arial" w:hAnsi="Arial" w:cs="Arial"/>
          <w:sz w:val="24"/>
          <w:szCs w:val="24"/>
        </w:rPr>
        <w:t>o</w:t>
      </w:r>
      <w:r w:rsidR="002F1BB8" w:rsidRPr="00B7344B">
        <w:rPr>
          <w:rFonts w:ascii="Arial" w:hAnsi="Arial" w:cs="Arial"/>
          <w:sz w:val="24"/>
          <w:szCs w:val="24"/>
        </w:rPr>
        <w:t>f mental health issues has been broadly publicised by</w:t>
      </w:r>
      <w:r w:rsidRPr="00B7344B">
        <w:rPr>
          <w:rFonts w:ascii="Arial" w:hAnsi="Arial" w:cs="Arial"/>
          <w:sz w:val="24"/>
          <w:szCs w:val="24"/>
        </w:rPr>
        <w:t xml:space="preserve"> many charities, celebrities and</w:t>
      </w:r>
      <w:r w:rsidR="002F1BB8" w:rsidRPr="00B7344B">
        <w:rPr>
          <w:rFonts w:ascii="Arial" w:hAnsi="Arial" w:cs="Arial"/>
          <w:sz w:val="24"/>
          <w:szCs w:val="24"/>
        </w:rPr>
        <w:t xml:space="preserve"> members of the royalty speaking </w:t>
      </w:r>
      <w:r w:rsidRPr="00B7344B">
        <w:rPr>
          <w:rFonts w:ascii="Arial" w:hAnsi="Arial" w:cs="Arial"/>
          <w:sz w:val="24"/>
          <w:szCs w:val="24"/>
        </w:rPr>
        <w:t xml:space="preserve">openly </w:t>
      </w:r>
      <w:r w:rsidRPr="00B7344B">
        <w:rPr>
          <w:rFonts w:ascii="Arial" w:hAnsi="Arial" w:cs="Arial"/>
          <w:sz w:val="24"/>
          <w:szCs w:val="24"/>
        </w:rPr>
        <w:lastRenderedPageBreak/>
        <w:t>about mental health. This along with the infl</w:t>
      </w:r>
      <w:r w:rsidR="004214CD">
        <w:rPr>
          <w:rFonts w:ascii="Arial" w:hAnsi="Arial" w:cs="Arial"/>
          <w:sz w:val="24"/>
          <w:szCs w:val="24"/>
        </w:rPr>
        <w:t xml:space="preserve">uence of social media has demonstrated that </w:t>
      </w:r>
      <w:r w:rsidRPr="00B7344B">
        <w:rPr>
          <w:rFonts w:ascii="Arial" w:hAnsi="Arial" w:cs="Arial"/>
          <w:sz w:val="24"/>
          <w:szCs w:val="24"/>
        </w:rPr>
        <w:t xml:space="preserve"> there is a growing number of people within our communiti</w:t>
      </w:r>
      <w:r w:rsidR="004214CD">
        <w:rPr>
          <w:rFonts w:ascii="Arial" w:hAnsi="Arial" w:cs="Arial"/>
          <w:sz w:val="24"/>
          <w:szCs w:val="24"/>
        </w:rPr>
        <w:t xml:space="preserve">es suffering from mental health problems. </w:t>
      </w:r>
    </w:p>
    <w:p w:rsidR="0018194E" w:rsidRDefault="002F1BB8" w:rsidP="00B7344B">
      <w:pPr>
        <w:spacing w:line="480" w:lineRule="auto"/>
        <w:jc w:val="both"/>
        <w:rPr>
          <w:rFonts w:ascii="Arial" w:hAnsi="Arial" w:cs="Arial"/>
          <w:sz w:val="24"/>
          <w:szCs w:val="24"/>
        </w:rPr>
      </w:pPr>
      <w:r w:rsidRPr="00B7344B">
        <w:rPr>
          <w:rFonts w:ascii="Arial" w:hAnsi="Arial" w:cs="Arial"/>
          <w:sz w:val="24"/>
          <w:szCs w:val="24"/>
        </w:rPr>
        <w:t>According to McDaniel “academic literature</w:t>
      </w:r>
      <w:r w:rsidR="00873537" w:rsidRPr="00B7344B">
        <w:rPr>
          <w:rFonts w:ascii="Arial" w:hAnsi="Arial" w:cs="Arial"/>
          <w:sz w:val="24"/>
          <w:szCs w:val="24"/>
        </w:rPr>
        <w:t xml:space="preserve"> </w:t>
      </w:r>
      <w:r w:rsidR="0018194E" w:rsidRPr="00B7344B">
        <w:rPr>
          <w:rFonts w:ascii="Arial" w:hAnsi="Arial" w:cs="Arial"/>
          <w:sz w:val="24"/>
          <w:szCs w:val="24"/>
        </w:rPr>
        <w:t>on the mental health dimensions of public policing remains haphazard, disjointed and underdeveloped” (John</w:t>
      </w:r>
      <w:r w:rsidRPr="00B7344B">
        <w:rPr>
          <w:rFonts w:ascii="Arial" w:hAnsi="Arial" w:cs="Arial"/>
          <w:sz w:val="24"/>
          <w:szCs w:val="24"/>
        </w:rPr>
        <w:t xml:space="preserve"> L.M. McDaniel et al) A</w:t>
      </w:r>
      <w:r w:rsidR="0018194E" w:rsidRPr="00B7344B">
        <w:rPr>
          <w:rFonts w:ascii="Arial" w:hAnsi="Arial" w:cs="Arial"/>
          <w:sz w:val="24"/>
          <w:szCs w:val="24"/>
        </w:rPr>
        <w:t>cademic research into Policing and mental health is lacking and according to Bradley it is ‘</w:t>
      </w:r>
      <w:r w:rsidRPr="00B7344B">
        <w:rPr>
          <w:rFonts w:ascii="Arial" w:hAnsi="Arial" w:cs="Arial"/>
          <w:sz w:val="24"/>
          <w:szCs w:val="24"/>
        </w:rPr>
        <w:t>’</w:t>
      </w:r>
      <w:r w:rsidR="0018194E" w:rsidRPr="00B7344B">
        <w:rPr>
          <w:rFonts w:ascii="Arial" w:hAnsi="Arial" w:cs="Arial"/>
          <w:sz w:val="24"/>
          <w:szCs w:val="24"/>
        </w:rPr>
        <w:t>the least developed in the offender pathway</w:t>
      </w:r>
      <w:r w:rsidRPr="00B7344B">
        <w:rPr>
          <w:rFonts w:ascii="Arial" w:hAnsi="Arial" w:cs="Arial"/>
          <w:sz w:val="24"/>
          <w:szCs w:val="24"/>
        </w:rPr>
        <w:t>’</w:t>
      </w:r>
      <w:r w:rsidR="0018194E" w:rsidRPr="00B7344B">
        <w:rPr>
          <w:rFonts w:ascii="Arial" w:hAnsi="Arial" w:cs="Arial"/>
          <w:sz w:val="24"/>
          <w:szCs w:val="24"/>
        </w:rPr>
        <w:t>’(Bradley, 2009: 34)</w:t>
      </w:r>
    </w:p>
    <w:p w:rsidR="00920B18" w:rsidRPr="00B7344B" w:rsidRDefault="00920B18" w:rsidP="00B7344B">
      <w:pPr>
        <w:spacing w:line="480" w:lineRule="auto"/>
        <w:jc w:val="both"/>
        <w:rPr>
          <w:rFonts w:ascii="Arial" w:hAnsi="Arial" w:cs="Arial"/>
          <w:sz w:val="24"/>
          <w:szCs w:val="24"/>
        </w:rPr>
      </w:pPr>
    </w:p>
    <w:p w:rsidR="002F1BB8" w:rsidRDefault="008C643E" w:rsidP="00B7344B">
      <w:pPr>
        <w:spacing w:line="480" w:lineRule="auto"/>
        <w:jc w:val="both"/>
        <w:rPr>
          <w:rFonts w:ascii="Arial" w:hAnsi="Arial" w:cs="Arial"/>
          <w:sz w:val="24"/>
          <w:szCs w:val="24"/>
          <w:shd w:val="clear" w:color="auto" w:fill="FFFFFF"/>
        </w:rPr>
      </w:pPr>
      <w:r w:rsidRPr="00B7344B">
        <w:rPr>
          <w:rFonts w:ascii="Arial" w:hAnsi="Arial" w:cs="Arial"/>
          <w:sz w:val="24"/>
          <w:szCs w:val="24"/>
          <w:shd w:val="clear" w:color="auto" w:fill="FFFFFF"/>
        </w:rPr>
        <w:t>A police officer</w:t>
      </w:r>
      <w:r w:rsidR="002F1BB8" w:rsidRPr="00B7344B">
        <w:rPr>
          <w:rFonts w:ascii="Arial" w:hAnsi="Arial" w:cs="Arial"/>
          <w:sz w:val="24"/>
          <w:szCs w:val="24"/>
          <w:shd w:val="clear" w:color="auto" w:fill="FFFFFF"/>
        </w:rPr>
        <w:t>’s initial</w:t>
      </w:r>
      <w:r w:rsidRPr="00B7344B">
        <w:rPr>
          <w:rFonts w:ascii="Arial" w:hAnsi="Arial" w:cs="Arial"/>
          <w:sz w:val="24"/>
          <w:szCs w:val="24"/>
          <w:shd w:val="clear" w:color="auto" w:fill="FFFFFF"/>
        </w:rPr>
        <w:t xml:space="preserve"> contact with a person suffe</w:t>
      </w:r>
      <w:r w:rsidR="002F1BB8" w:rsidRPr="00B7344B">
        <w:rPr>
          <w:rFonts w:ascii="Arial" w:hAnsi="Arial" w:cs="Arial"/>
          <w:sz w:val="24"/>
          <w:szCs w:val="24"/>
          <w:shd w:val="clear" w:color="auto" w:fill="FFFFFF"/>
        </w:rPr>
        <w:t>ring</w:t>
      </w:r>
      <w:r w:rsidR="00873537" w:rsidRPr="00B7344B">
        <w:rPr>
          <w:rFonts w:ascii="Arial" w:hAnsi="Arial" w:cs="Arial"/>
          <w:sz w:val="24"/>
          <w:szCs w:val="24"/>
          <w:shd w:val="clear" w:color="auto" w:fill="FFFFFF"/>
        </w:rPr>
        <w:t xml:space="preserve"> from</w:t>
      </w:r>
      <w:r w:rsidR="002F1BB8" w:rsidRPr="00B7344B">
        <w:rPr>
          <w:rFonts w:ascii="Arial" w:hAnsi="Arial" w:cs="Arial"/>
          <w:sz w:val="24"/>
          <w:szCs w:val="24"/>
          <w:shd w:val="clear" w:color="auto" w:fill="FFFFFF"/>
        </w:rPr>
        <w:t xml:space="preserve"> mental health</w:t>
      </w:r>
      <w:r w:rsidR="00873537" w:rsidRPr="00B7344B">
        <w:rPr>
          <w:rFonts w:ascii="Arial" w:hAnsi="Arial" w:cs="Arial"/>
          <w:sz w:val="24"/>
          <w:szCs w:val="24"/>
          <w:shd w:val="clear" w:color="auto" w:fill="FFFFFF"/>
        </w:rPr>
        <w:t xml:space="preserve"> issues can be instigated </w:t>
      </w:r>
      <w:r w:rsidR="002F1BB8" w:rsidRPr="00B7344B">
        <w:rPr>
          <w:rFonts w:ascii="Arial" w:hAnsi="Arial" w:cs="Arial"/>
          <w:sz w:val="24"/>
          <w:szCs w:val="24"/>
          <w:shd w:val="clear" w:color="auto" w:fill="FFFFFF"/>
        </w:rPr>
        <w:t>by the individual</w:t>
      </w:r>
      <w:r w:rsidR="004214CD">
        <w:rPr>
          <w:rFonts w:ascii="Arial" w:hAnsi="Arial" w:cs="Arial"/>
          <w:sz w:val="24"/>
          <w:szCs w:val="24"/>
          <w:shd w:val="clear" w:color="auto" w:fill="FFFFFF"/>
        </w:rPr>
        <w:t xml:space="preserve">, a call from a friend, family member or </w:t>
      </w:r>
      <w:r w:rsidR="00873537" w:rsidRPr="00B7344B">
        <w:rPr>
          <w:rFonts w:ascii="Arial" w:hAnsi="Arial" w:cs="Arial"/>
          <w:sz w:val="24"/>
          <w:szCs w:val="24"/>
          <w:shd w:val="clear" w:color="auto" w:fill="FFFFFF"/>
        </w:rPr>
        <w:t>a stranger encountering an issue. Police officers during their patrols also come across individuals needing help due to their behaviour.</w:t>
      </w:r>
    </w:p>
    <w:p w:rsidR="00920B18" w:rsidRPr="00B7344B" w:rsidRDefault="00920B18" w:rsidP="00B7344B">
      <w:pPr>
        <w:spacing w:line="480" w:lineRule="auto"/>
        <w:jc w:val="both"/>
        <w:rPr>
          <w:rFonts w:ascii="Arial" w:hAnsi="Arial" w:cs="Arial"/>
          <w:sz w:val="24"/>
          <w:szCs w:val="24"/>
          <w:shd w:val="clear" w:color="auto" w:fill="FFFFFF"/>
        </w:rPr>
      </w:pPr>
    </w:p>
    <w:p w:rsidR="008C643E" w:rsidRPr="00B7344B" w:rsidRDefault="008C643E" w:rsidP="00B7344B">
      <w:pPr>
        <w:spacing w:line="480" w:lineRule="auto"/>
        <w:jc w:val="both"/>
        <w:rPr>
          <w:rFonts w:ascii="Arial" w:hAnsi="Arial" w:cs="Arial"/>
          <w:sz w:val="24"/>
          <w:szCs w:val="24"/>
        </w:rPr>
      </w:pPr>
      <w:r w:rsidRPr="00B7344B">
        <w:rPr>
          <w:rFonts w:ascii="Arial" w:hAnsi="Arial" w:cs="Arial"/>
          <w:sz w:val="24"/>
          <w:szCs w:val="24"/>
          <w:shd w:val="clear" w:color="auto" w:fill="FFFFFF"/>
        </w:rPr>
        <w:t>Police officers do have certain powers that they can use such as detaining an indiv</w:t>
      </w:r>
      <w:r w:rsidR="00873537" w:rsidRPr="00B7344B">
        <w:rPr>
          <w:rFonts w:ascii="Arial" w:hAnsi="Arial" w:cs="Arial"/>
          <w:sz w:val="24"/>
          <w:szCs w:val="24"/>
          <w:shd w:val="clear" w:color="auto" w:fill="FFFFFF"/>
        </w:rPr>
        <w:t>idual under section 136 of the Mental Health A</w:t>
      </w:r>
      <w:r w:rsidRPr="00B7344B">
        <w:rPr>
          <w:rFonts w:ascii="Arial" w:hAnsi="Arial" w:cs="Arial"/>
          <w:sz w:val="24"/>
          <w:szCs w:val="24"/>
          <w:shd w:val="clear" w:color="auto" w:fill="FFFFFF"/>
        </w:rPr>
        <w:t xml:space="preserve">ct to take them to a place of safety, however, </w:t>
      </w:r>
      <w:r w:rsidR="004214CD">
        <w:rPr>
          <w:rFonts w:ascii="Arial" w:hAnsi="Arial" w:cs="Arial"/>
          <w:sz w:val="24"/>
          <w:szCs w:val="24"/>
          <w:shd w:val="clear" w:color="auto" w:fill="FFFFFF"/>
        </w:rPr>
        <w:t xml:space="preserve">this power can only be used if </w:t>
      </w:r>
      <w:r w:rsidRPr="00B7344B">
        <w:rPr>
          <w:rFonts w:ascii="Arial" w:hAnsi="Arial" w:cs="Arial"/>
          <w:sz w:val="24"/>
          <w:szCs w:val="24"/>
          <w:shd w:val="clear" w:color="auto" w:fill="FFFFFF"/>
        </w:rPr>
        <w:t>the person is in a public place</w:t>
      </w:r>
      <w:r w:rsidR="00873537" w:rsidRPr="00B7344B">
        <w:rPr>
          <w:rFonts w:ascii="Arial" w:hAnsi="Arial" w:cs="Arial"/>
          <w:sz w:val="24"/>
          <w:szCs w:val="24"/>
          <w:shd w:val="clear" w:color="auto" w:fill="FFFFFF"/>
        </w:rPr>
        <w:t xml:space="preserve"> and</w:t>
      </w:r>
      <w:r w:rsidRPr="00B7344B">
        <w:rPr>
          <w:rFonts w:ascii="Arial" w:hAnsi="Arial" w:cs="Arial"/>
          <w:sz w:val="24"/>
          <w:szCs w:val="24"/>
          <w:shd w:val="clear" w:color="auto" w:fill="FFFFFF"/>
        </w:rPr>
        <w:t xml:space="preserve"> appears to be suffering from a mental disorder. This power</w:t>
      </w:r>
      <w:r w:rsidR="00BA759D" w:rsidRPr="00B7344B">
        <w:rPr>
          <w:rFonts w:ascii="Arial" w:hAnsi="Arial" w:cs="Arial"/>
          <w:sz w:val="24"/>
          <w:szCs w:val="24"/>
          <w:shd w:val="clear" w:color="auto" w:fill="FFFFFF"/>
        </w:rPr>
        <w:t xml:space="preserve"> has been a subject</w:t>
      </w:r>
      <w:r w:rsidR="00873537" w:rsidRPr="00B7344B">
        <w:rPr>
          <w:rFonts w:ascii="Arial" w:hAnsi="Arial" w:cs="Arial"/>
          <w:sz w:val="24"/>
          <w:szCs w:val="24"/>
          <w:shd w:val="clear" w:color="auto" w:fill="FFFFFF"/>
        </w:rPr>
        <w:t xml:space="preserve"> of</w:t>
      </w:r>
      <w:r w:rsidR="00BA759D" w:rsidRPr="00B7344B">
        <w:rPr>
          <w:rFonts w:ascii="Arial" w:hAnsi="Arial" w:cs="Arial"/>
          <w:sz w:val="24"/>
          <w:szCs w:val="24"/>
          <w:shd w:val="clear" w:color="auto" w:fill="FFFFFF"/>
        </w:rPr>
        <w:t xml:space="preserve"> debate</w:t>
      </w:r>
      <w:r w:rsidR="00873537" w:rsidRPr="00B7344B">
        <w:rPr>
          <w:rFonts w:ascii="Arial" w:hAnsi="Arial" w:cs="Arial"/>
          <w:sz w:val="24"/>
          <w:szCs w:val="24"/>
          <w:shd w:val="clear" w:color="auto" w:fill="FFFFFF"/>
        </w:rPr>
        <w:t>, as Police officers have been known to misuse this power, enticing individuals out into the Public where they can now legally detain the person under the power.</w:t>
      </w:r>
      <w:bookmarkStart w:id="0" w:name="_GoBack"/>
      <w:bookmarkEnd w:id="0"/>
    </w:p>
    <w:p w:rsidR="008C643E" w:rsidRPr="00B7344B" w:rsidRDefault="008C643E" w:rsidP="00B7344B">
      <w:pPr>
        <w:spacing w:line="480" w:lineRule="auto"/>
        <w:jc w:val="both"/>
        <w:rPr>
          <w:rFonts w:ascii="Arial" w:hAnsi="Arial" w:cs="Arial"/>
          <w:sz w:val="24"/>
          <w:szCs w:val="24"/>
        </w:rPr>
      </w:pPr>
    </w:p>
    <w:p w:rsidR="00AE7945" w:rsidRPr="00B7344B" w:rsidRDefault="00AE7945" w:rsidP="00B7344B">
      <w:pPr>
        <w:spacing w:line="480" w:lineRule="auto"/>
        <w:jc w:val="both"/>
        <w:rPr>
          <w:rFonts w:ascii="Arial" w:hAnsi="Arial" w:cs="Arial"/>
          <w:sz w:val="24"/>
          <w:szCs w:val="24"/>
        </w:rPr>
      </w:pPr>
    </w:p>
    <w:p w:rsidR="00AE7945" w:rsidRPr="00B7344B" w:rsidRDefault="00AE7945" w:rsidP="00B7344B">
      <w:pPr>
        <w:spacing w:line="480" w:lineRule="auto"/>
        <w:jc w:val="both"/>
        <w:rPr>
          <w:rFonts w:ascii="Arial" w:hAnsi="Arial" w:cs="Arial"/>
          <w:sz w:val="24"/>
          <w:szCs w:val="24"/>
        </w:rPr>
      </w:pPr>
    </w:p>
    <w:p w:rsidR="009D4F27" w:rsidRPr="00B7344B" w:rsidRDefault="009D4F27" w:rsidP="00B7344B">
      <w:pPr>
        <w:spacing w:line="480" w:lineRule="auto"/>
        <w:jc w:val="both"/>
        <w:rPr>
          <w:rFonts w:ascii="Arial" w:hAnsi="Arial" w:cs="Arial"/>
          <w:sz w:val="24"/>
          <w:szCs w:val="24"/>
        </w:rPr>
      </w:pPr>
    </w:p>
    <w:p w:rsidR="009D4F27" w:rsidRPr="00B7344B" w:rsidRDefault="00364EB8" w:rsidP="00B7344B">
      <w:pPr>
        <w:spacing w:line="480" w:lineRule="auto"/>
        <w:jc w:val="both"/>
        <w:rPr>
          <w:rFonts w:ascii="Arial" w:hAnsi="Arial" w:cs="Arial"/>
          <w:sz w:val="24"/>
          <w:szCs w:val="24"/>
        </w:rPr>
      </w:pPr>
      <w:r>
        <w:rPr>
          <w:rFonts w:ascii="Arial" w:hAnsi="Arial" w:cs="Arial"/>
          <w:b/>
          <w:sz w:val="24"/>
          <w:szCs w:val="24"/>
          <w:u w:val="single"/>
        </w:rPr>
        <w:lastRenderedPageBreak/>
        <w:t xml:space="preserve">2.1 </w:t>
      </w:r>
      <w:r w:rsidR="009D4F27" w:rsidRPr="00B7344B">
        <w:rPr>
          <w:rFonts w:ascii="Arial" w:hAnsi="Arial" w:cs="Arial"/>
          <w:b/>
          <w:sz w:val="24"/>
          <w:szCs w:val="24"/>
          <w:u w:val="single"/>
        </w:rPr>
        <w:t xml:space="preserve">Objective 1 </w:t>
      </w:r>
      <w:r w:rsidR="009D4F27" w:rsidRPr="00B7344B">
        <w:rPr>
          <w:rFonts w:ascii="Arial" w:hAnsi="Arial" w:cs="Arial"/>
          <w:sz w:val="24"/>
          <w:szCs w:val="24"/>
        </w:rPr>
        <w:t>– Are Police the correct ag</w:t>
      </w:r>
      <w:r w:rsidR="0026484A" w:rsidRPr="00B7344B">
        <w:rPr>
          <w:rFonts w:ascii="Arial" w:hAnsi="Arial" w:cs="Arial"/>
          <w:sz w:val="24"/>
          <w:szCs w:val="24"/>
        </w:rPr>
        <w:t>ency to deal with M</w:t>
      </w:r>
      <w:r w:rsidR="0093209C">
        <w:rPr>
          <w:rFonts w:ascii="Arial" w:hAnsi="Arial" w:cs="Arial"/>
          <w:sz w:val="24"/>
          <w:szCs w:val="24"/>
        </w:rPr>
        <w:t xml:space="preserve">ental </w:t>
      </w:r>
      <w:r w:rsidR="0026484A" w:rsidRPr="00B7344B">
        <w:rPr>
          <w:rFonts w:ascii="Arial" w:hAnsi="Arial" w:cs="Arial"/>
          <w:sz w:val="24"/>
          <w:szCs w:val="24"/>
        </w:rPr>
        <w:t>H</w:t>
      </w:r>
      <w:r w:rsidR="0093209C">
        <w:rPr>
          <w:rFonts w:ascii="Arial" w:hAnsi="Arial" w:cs="Arial"/>
          <w:sz w:val="24"/>
          <w:szCs w:val="24"/>
        </w:rPr>
        <w:t>ealth</w:t>
      </w:r>
    </w:p>
    <w:p w:rsidR="00C212F8" w:rsidRDefault="00C212F8" w:rsidP="00B7344B">
      <w:pPr>
        <w:spacing w:line="480" w:lineRule="auto"/>
        <w:jc w:val="both"/>
        <w:rPr>
          <w:rFonts w:ascii="Arial" w:hAnsi="Arial" w:cs="Arial"/>
          <w:sz w:val="24"/>
          <w:szCs w:val="24"/>
        </w:rPr>
      </w:pPr>
      <w:r w:rsidRPr="00B7344B">
        <w:rPr>
          <w:rFonts w:ascii="Arial" w:hAnsi="Arial" w:cs="Arial"/>
          <w:sz w:val="24"/>
          <w:szCs w:val="24"/>
        </w:rPr>
        <w:t>Do the Police have a par</w:t>
      </w:r>
      <w:r w:rsidR="004214CD">
        <w:rPr>
          <w:rFonts w:ascii="Arial" w:hAnsi="Arial" w:cs="Arial"/>
          <w:sz w:val="24"/>
          <w:szCs w:val="24"/>
        </w:rPr>
        <w:t>t to play within their role in</w:t>
      </w:r>
      <w:r w:rsidRPr="00B7344B">
        <w:rPr>
          <w:rFonts w:ascii="Arial" w:hAnsi="Arial" w:cs="Arial"/>
          <w:sz w:val="24"/>
          <w:szCs w:val="24"/>
        </w:rPr>
        <w:t xml:space="preserve"> deali</w:t>
      </w:r>
      <w:r w:rsidR="004214CD">
        <w:rPr>
          <w:rFonts w:ascii="Arial" w:hAnsi="Arial" w:cs="Arial"/>
          <w:sz w:val="24"/>
          <w:szCs w:val="24"/>
        </w:rPr>
        <w:t>ng with issues of mental health?  T</w:t>
      </w:r>
      <w:r w:rsidRPr="00B7344B">
        <w:rPr>
          <w:rFonts w:ascii="Arial" w:hAnsi="Arial" w:cs="Arial"/>
          <w:sz w:val="24"/>
          <w:szCs w:val="24"/>
        </w:rPr>
        <w:t>his chapter will explore if this is the case and what can be done to improve this issue, as according to Billingham “the police should be the last resort, not the first port of call.” (HMICFRS, 2018).</w:t>
      </w:r>
    </w:p>
    <w:p w:rsidR="00920B18" w:rsidRPr="00B7344B" w:rsidRDefault="00920B18" w:rsidP="00B7344B">
      <w:pPr>
        <w:spacing w:line="480" w:lineRule="auto"/>
        <w:jc w:val="both"/>
        <w:rPr>
          <w:rFonts w:ascii="Arial" w:hAnsi="Arial" w:cs="Arial"/>
          <w:sz w:val="24"/>
          <w:szCs w:val="24"/>
        </w:rPr>
      </w:pPr>
    </w:p>
    <w:p w:rsidR="007F6E07" w:rsidRDefault="009D4F27" w:rsidP="00B7344B">
      <w:pPr>
        <w:spacing w:line="480" w:lineRule="auto"/>
        <w:jc w:val="both"/>
        <w:rPr>
          <w:rFonts w:ascii="Arial" w:hAnsi="Arial" w:cs="Arial"/>
          <w:sz w:val="24"/>
          <w:szCs w:val="24"/>
        </w:rPr>
      </w:pPr>
      <w:r w:rsidRPr="00B7344B">
        <w:rPr>
          <w:rFonts w:ascii="Arial" w:hAnsi="Arial" w:cs="Arial"/>
          <w:sz w:val="24"/>
          <w:szCs w:val="24"/>
        </w:rPr>
        <w:t>A</w:t>
      </w:r>
      <w:r w:rsidR="00C401FF" w:rsidRPr="00B7344B">
        <w:rPr>
          <w:rFonts w:ascii="Arial" w:hAnsi="Arial" w:cs="Arial"/>
          <w:sz w:val="24"/>
          <w:szCs w:val="24"/>
        </w:rPr>
        <w:t>s set out in Charles Reith’s adaptation of Sir Robert Peels 7th principle</w:t>
      </w:r>
      <w:r w:rsidR="0093209C">
        <w:rPr>
          <w:rFonts w:ascii="Arial" w:hAnsi="Arial" w:cs="Arial"/>
          <w:sz w:val="24"/>
          <w:szCs w:val="24"/>
        </w:rPr>
        <w:t>,</w:t>
      </w:r>
      <w:r w:rsidR="00C401FF" w:rsidRPr="00B7344B">
        <w:rPr>
          <w:rFonts w:ascii="Arial" w:hAnsi="Arial" w:cs="Arial"/>
          <w:sz w:val="24"/>
          <w:szCs w:val="24"/>
        </w:rPr>
        <w:t xml:space="preserve"> a</w:t>
      </w:r>
      <w:r w:rsidRPr="00B7344B">
        <w:rPr>
          <w:rFonts w:ascii="Arial" w:hAnsi="Arial" w:cs="Arial"/>
          <w:sz w:val="24"/>
          <w:szCs w:val="24"/>
        </w:rPr>
        <w:t xml:space="preserve"> Police officer has a duty of care t</w:t>
      </w:r>
      <w:r w:rsidR="00C401FF" w:rsidRPr="00B7344B">
        <w:rPr>
          <w:rFonts w:ascii="Arial" w:hAnsi="Arial" w:cs="Arial"/>
          <w:sz w:val="24"/>
          <w:szCs w:val="24"/>
        </w:rPr>
        <w:t xml:space="preserve">o “every citizen in the interests of community welfare and existence” (Charles Reith, 1956). </w:t>
      </w:r>
      <w:r w:rsidR="001A79B1" w:rsidRPr="00B7344B">
        <w:rPr>
          <w:rFonts w:ascii="Arial" w:hAnsi="Arial" w:cs="Arial"/>
          <w:sz w:val="24"/>
          <w:szCs w:val="24"/>
        </w:rPr>
        <w:t>This quote</w:t>
      </w:r>
      <w:r w:rsidRPr="00B7344B">
        <w:rPr>
          <w:rFonts w:ascii="Arial" w:hAnsi="Arial" w:cs="Arial"/>
          <w:sz w:val="24"/>
          <w:szCs w:val="24"/>
        </w:rPr>
        <w:t xml:space="preserve"> </w:t>
      </w:r>
      <w:r w:rsidR="001A79B1" w:rsidRPr="00B7344B">
        <w:rPr>
          <w:rFonts w:ascii="Arial" w:hAnsi="Arial" w:cs="Arial"/>
          <w:sz w:val="24"/>
          <w:szCs w:val="24"/>
        </w:rPr>
        <w:t xml:space="preserve">is </w:t>
      </w:r>
      <w:r w:rsidR="00960192" w:rsidRPr="00B7344B">
        <w:rPr>
          <w:rFonts w:ascii="Arial" w:hAnsi="Arial" w:cs="Arial"/>
          <w:sz w:val="24"/>
          <w:szCs w:val="24"/>
        </w:rPr>
        <w:t>generally taken as a normality amongst all officers</w:t>
      </w:r>
      <w:r w:rsidR="001A79B1" w:rsidRPr="00B7344B">
        <w:rPr>
          <w:rFonts w:ascii="Arial" w:hAnsi="Arial" w:cs="Arial"/>
          <w:sz w:val="24"/>
          <w:szCs w:val="24"/>
        </w:rPr>
        <w:t>. H</w:t>
      </w:r>
      <w:r w:rsidR="00960192" w:rsidRPr="00B7344B">
        <w:rPr>
          <w:rFonts w:ascii="Arial" w:hAnsi="Arial" w:cs="Arial"/>
          <w:sz w:val="24"/>
          <w:szCs w:val="24"/>
        </w:rPr>
        <w:t xml:space="preserve">owever, it is written into ‘The Police </w:t>
      </w:r>
      <w:r w:rsidR="007442B0" w:rsidRPr="00B7344B">
        <w:rPr>
          <w:rFonts w:ascii="Arial" w:hAnsi="Arial" w:cs="Arial"/>
          <w:sz w:val="24"/>
          <w:szCs w:val="24"/>
        </w:rPr>
        <w:t>Regulations</w:t>
      </w:r>
      <w:r w:rsidR="00960192" w:rsidRPr="00B7344B">
        <w:rPr>
          <w:rFonts w:ascii="Arial" w:hAnsi="Arial" w:cs="Arial"/>
          <w:sz w:val="24"/>
          <w:szCs w:val="24"/>
        </w:rPr>
        <w:t xml:space="preserve"> 1999’, Schedule 1</w:t>
      </w:r>
      <w:r w:rsidR="004214CD">
        <w:rPr>
          <w:rFonts w:ascii="Arial" w:hAnsi="Arial" w:cs="Arial"/>
          <w:sz w:val="24"/>
          <w:szCs w:val="24"/>
        </w:rPr>
        <w:t xml:space="preserve">: </w:t>
      </w:r>
      <w:r w:rsidR="00960192" w:rsidRPr="00B7344B">
        <w:rPr>
          <w:rFonts w:ascii="Arial" w:hAnsi="Arial" w:cs="Arial"/>
          <w:sz w:val="24"/>
          <w:szCs w:val="24"/>
        </w:rPr>
        <w:t xml:space="preserve"> “</w:t>
      </w:r>
      <w:r w:rsidR="00960192" w:rsidRPr="00B7344B">
        <w:rPr>
          <w:rFonts w:ascii="Arial" w:hAnsi="Arial" w:cs="Arial"/>
          <w:sz w:val="24"/>
          <w:szCs w:val="24"/>
          <w:shd w:val="clear" w:color="auto" w:fill="FFFFFF"/>
        </w:rPr>
        <w:t>The primary duties of those who hold the office of constable are the protection of life”</w:t>
      </w:r>
      <w:r w:rsidR="004214CD">
        <w:rPr>
          <w:rFonts w:ascii="Arial" w:hAnsi="Arial" w:cs="Arial"/>
          <w:sz w:val="24"/>
          <w:szCs w:val="24"/>
          <w:shd w:val="clear" w:color="auto" w:fill="FFFFFF"/>
        </w:rPr>
        <w:t xml:space="preserve"> This suggest </w:t>
      </w:r>
      <w:r w:rsidR="007442B0" w:rsidRPr="00B7344B">
        <w:rPr>
          <w:rFonts w:ascii="Arial" w:hAnsi="Arial" w:cs="Arial"/>
          <w:sz w:val="24"/>
          <w:szCs w:val="24"/>
          <w:shd w:val="clear" w:color="auto" w:fill="FFFFFF"/>
        </w:rPr>
        <w:t xml:space="preserve"> that </w:t>
      </w:r>
      <w:r w:rsidR="004214CD">
        <w:rPr>
          <w:rFonts w:ascii="Arial" w:hAnsi="Arial" w:cs="Arial"/>
          <w:sz w:val="24"/>
          <w:szCs w:val="24"/>
          <w:shd w:val="clear" w:color="auto" w:fill="FFFFFF"/>
        </w:rPr>
        <w:t>a Police O</w:t>
      </w:r>
      <w:r w:rsidR="007442B0" w:rsidRPr="00B7344B">
        <w:rPr>
          <w:rFonts w:ascii="Arial" w:hAnsi="Arial" w:cs="Arial"/>
          <w:sz w:val="24"/>
          <w:szCs w:val="24"/>
          <w:shd w:val="clear" w:color="auto" w:fill="FFFFFF"/>
        </w:rPr>
        <w:t>fficers</w:t>
      </w:r>
      <w:r w:rsidR="00960192" w:rsidRPr="00B7344B">
        <w:rPr>
          <w:rFonts w:ascii="Arial" w:hAnsi="Arial" w:cs="Arial"/>
          <w:sz w:val="24"/>
          <w:szCs w:val="24"/>
          <w:shd w:val="clear" w:color="auto" w:fill="FFFFFF"/>
        </w:rPr>
        <w:t xml:space="preserve"> </w:t>
      </w:r>
      <w:r w:rsidR="007442B0" w:rsidRPr="00B7344B">
        <w:rPr>
          <w:rFonts w:ascii="Arial" w:hAnsi="Arial" w:cs="Arial"/>
          <w:sz w:val="24"/>
          <w:szCs w:val="24"/>
          <w:shd w:val="clear" w:color="auto" w:fill="FFFFFF"/>
        </w:rPr>
        <w:t>‘</w:t>
      </w:r>
      <w:r w:rsidR="00960192" w:rsidRPr="00B7344B">
        <w:rPr>
          <w:rFonts w:ascii="Arial" w:hAnsi="Arial" w:cs="Arial"/>
          <w:sz w:val="24"/>
          <w:szCs w:val="24"/>
          <w:shd w:val="clear" w:color="auto" w:fill="FFFFFF"/>
        </w:rPr>
        <w:t>duty of care</w:t>
      </w:r>
      <w:r w:rsidR="007442B0" w:rsidRPr="00B7344B">
        <w:rPr>
          <w:rFonts w:ascii="Arial" w:hAnsi="Arial" w:cs="Arial"/>
          <w:sz w:val="24"/>
          <w:szCs w:val="24"/>
          <w:shd w:val="clear" w:color="auto" w:fill="FFFFFF"/>
        </w:rPr>
        <w:t xml:space="preserve">’ is not limited to those </w:t>
      </w:r>
      <w:r w:rsidR="007F6E07" w:rsidRPr="00B7344B">
        <w:rPr>
          <w:rFonts w:ascii="Arial" w:hAnsi="Arial" w:cs="Arial"/>
          <w:sz w:val="24"/>
          <w:szCs w:val="24"/>
          <w:shd w:val="clear" w:color="auto" w:fill="FFFFFF"/>
        </w:rPr>
        <w:t>victimised by criminality but</w:t>
      </w:r>
      <w:r w:rsidR="007442B0" w:rsidRPr="00B7344B">
        <w:rPr>
          <w:rFonts w:ascii="Arial" w:hAnsi="Arial" w:cs="Arial"/>
          <w:sz w:val="24"/>
          <w:szCs w:val="24"/>
          <w:shd w:val="clear" w:color="auto" w:fill="FFFFFF"/>
        </w:rPr>
        <w:t xml:space="preserve"> also </w:t>
      </w:r>
      <w:r w:rsidR="001A79B1" w:rsidRPr="00B7344B">
        <w:rPr>
          <w:rFonts w:ascii="Arial" w:hAnsi="Arial" w:cs="Arial"/>
          <w:sz w:val="24"/>
          <w:szCs w:val="24"/>
          <w:shd w:val="clear" w:color="auto" w:fill="FFFFFF"/>
        </w:rPr>
        <w:t xml:space="preserve">to individuals suffering from </w:t>
      </w:r>
      <w:r w:rsidR="007442B0" w:rsidRPr="00B7344B">
        <w:rPr>
          <w:rFonts w:ascii="Arial" w:hAnsi="Arial" w:cs="Arial"/>
          <w:sz w:val="24"/>
          <w:szCs w:val="24"/>
          <w:shd w:val="clear" w:color="auto" w:fill="FFFFFF"/>
        </w:rPr>
        <w:t xml:space="preserve">mental health crisis. According to Lord Adebowale in 2003, </w:t>
      </w:r>
      <w:r w:rsidR="007442B0" w:rsidRPr="00B7344B">
        <w:rPr>
          <w:rFonts w:ascii="Arial" w:hAnsi="Arial" w:cs="Arial"/>
          <w:sz w:val="24"/>
          <w:szCs w:val="24"/>
        </w:rPr>
        <w:t>“mental health is part of the core business of policing”</w:t>
      </w:r>
    </w:p>
    <w:p w:rsidR="00920B18" w:rsidRPr="00B7344B" w:rsidRDefault="00920B18" w:rsidP="00B7344B">
      <w:pPr>
        <w:spacing w:line="480" w:lineRule="auto"/>
        <w:jc w:val="both"/>
        <w:rPr>
          <w:rFonts w:ascii="Arial" w:hAnsi="Arial" w:cs="Arial"/>
          <w:sz w:val="24"/>
          <w:szCs w:val="24"/>
          <w:shd w:val="clear" w:color="auto" w:fill="FFFFFF"/>
        </w:rPr>
      </w:pPr>
    </w:p>
    <w:p w:rsidR="003334FF" w:rsidRDefault="007442B0" w:rsidP="00B7344B">
      <w:pPr>
        <w:spacing w:line="480" w:lineRule="auto"/>
        <w:jc w:val="both"/>
        <w:rPr>
          <w:rFonts w:ascii="Arial" w:hAnsi="Arial" w:cs="Arial"/>
          <w:sz w:val="24"/>
          <w:szCs w:val="24"/>
        </w:rPr>
      </w:pPr>
      <w:r w:rsidRPr="00B7344B">
        <w:rPr>
          <w:rFonts w:ascii="Arial" w:hAnsi="Arial" w:cs="Arial"/>
          <w:sz w:val="24"/>
          <w:szCs w:val="24"/>
          <w:shd w:val="clear" w:color="auto" w:fill="FFFFFF"/>
        </w:rPr>
        <w:t>Within the National Health Service (NHS</w:t>
      </w:r>
      <w:r w:rsidR="003B6B97" w:rsidRPr="00B7344B">
        <w:rPr>
          <w:rFonts w:ascii="Arial" w:hAnsi="Arial" w:cs="Arial"/>
          <w:sz w:val="24"/>
          <w:szCs w:val="24"/>
          <w:shd w:val="clear" w:color="auto" w:fill="FFFFFF"/>
        </w:rPr>
        <w:t>) there</w:t>
      </w:r>
      <w:r w:rsidR="004214CD">
        <w:rPr>
          <w:rFonts w:ascii="Arial" w:hAnsi="Arial" w:cs="Arial"/>
          <w:sz w:val="24"/>
          <w:szCs w:val="24"/>
          <w:shd w:val="clear" w:color="auto" w:fill="FFFFFF"/>
        </w:rPr>
        <w:t xml:space="preserve"> are</w:t>
      </w:r>
      <w:r w:rsidRPr="00B7344B">
        <w:rPr>
          <w:rFonts w:ascii="Arial" w:hAnsi="Arial" w:cs="Arial"/>
          <w:sz w:val="24"/>
          <w:szCs w:val="24"/>
          <w:shd w:val="clear" w:color="auto" w:fill="FFFFFF"/>
        </w:rPr>
        <w:t xml:space="preserve"> professionally trained </w:t>
      </w:r>
      <w:r w:rsidR="001A79B1" w:rsidRPr="00B7344B">
        <w:rPr>
          <w:rFonts w:ascii="Arial" w:hAnsi="Arial" w:cs="Arial"/>
          <w:sz w:val="24"/>
          <w:szCs w:val="24"/>
          <w:shd w:val="clear" w:color="auto" w:fill="FFFFFF"/>
        </w:rPr>
        <w:t xml:space="preserve">teams who support people experiencing </w:t>
      </w:r>
      <w:r w:rsidRPr="00B7344B">
        <w:rPr>
          <w:rFonts w:ascii="Arial" w:hAnsi="Arial" w:cs="Arial"/>
          <w:sz w:val="24"/>
          <w:szCs w:val="24"/>
          <w:shd w:val="clear" w:color="auto" w:fill="FFFFFF"/>
        </w:rPr>
        <w:t>a mental health crisis</w:t>
      </w:r>
      <w:r w:rsidR="004214CD">
        <w:rPr>
          <w:rFonts w:ascii="Arial" w:hAnsi="Arial" w:cs="Arial"/>
          <w:sz w:val="24"/>
          <w:szCs w:val="24"/>
          <w:shd w:val="clear" w:color="auto" w:fill="FFFFFF"/>
        </w:rPr>
        <w:t xml:space="preserve">. These teams include key professionals </w:t>
      </w:r>
      <w:r w:rsidRPr="00B7344B">
        <w:rPr>
          <w:rFonts w:ascii="Arial" w:hAnsi="Arial" w:cs="Arial"/>
          <w:sz w:val="24"/>
          <w:szCs w:val="24"/>
          <w:shd w:val="clear" w:color="auto" w:fill="FFFFFF"/>
        </w:rPr>
        <w:t>called AMHP</w:t>
      </w:r>
      <w:r w:rsidR="004214CD">
        <w:rPr>
          <w:rFonts w:ascii="Arial" w:hAnsi="Arial" w:cs="Arial"/>
          <w:sz w:val="24"/>
          <w:szCs w:val="24"/>
          <w:shd w:val="clear" w:color="auto" w:fill="FFFFFF"/>
        </w:rPr>
        <w:t>s</w:t>
      </w:r>
      <w:r w:rsidRPr="00B7344B">
        <w:rPr>
          <w:rFonts w:ascii="Arial" w:hAnsi="Arial" w:cs="Arial"/>
          <w:sz w:val="24"/>
          <w:szCs w:val="24"/>
          <w:shd w:val="clear" w:color="auto" w:fill="FFFFFF"/>
        </w:rPr>
        <w:t xml:space="preserve"> (approved mental health </w:t>
      </w:r>
      <w:r w:rsidR="001E100B" w:rsidRPr="00B7344B">
        <w:rPr>
          <w:rFonts w:ascii="Arial" w:hAnsi="Arial" w:cs="Arial"/>
          <w:sz w:val="24"/>
          <w:szCs w:val="24"/>
          <w:shd w:val="clear" w:color="auto" w:fill="FFFFFF"/>
        </w:rPr>
        <w:t>practitioners</w:t>
      </w:r>
      <w:r w:rsidR="001A79B1" w:rsidRPr="00B7344B">
        <w:rPr>
          <w:rFonts w:ascii="Arial" w:hAnsi="Arial" w:cs="Arial"/>
          <w:sz w:val="24"/>
          <w:szCs w:val="24"/>
          <w:shd w:val="clear" w:color="auto" w:fill="FFFFFF"/>
        </w:rPr>
        <w:t>). Regardless of the input of the</w:t>
      </w:r>
      <w:r w:rsidR="004214CD">
        <w:rPr>
          <w:rFonts w:ascii="Arial" w:hAnsi="Arial" w:cs="Arial"/>
          <w:sz w:val="24"/>
          <w:szCs w:val="24"/>
          <w:shd w:val="clear" w:color="auto" w:fill="FFFFFF"/>
        </w:rPr>
        <w:t xml:space="preserve"> AMHPs,</w:t>
      </w:r>
      <w:r w:rsidRPr="00B7344B">
        <w:rPr>
          <w:rFonts w:ascii="Arial" w:hAnsi="Arial" w:cs="Arial"/>
          <w:sz w:val="24"/>
          <w:szCs w:val="24"/>
          <w:shd w:val="clear" w:color="auto" w:fill="FFFFFF"/>
        </w:rPr>
        <w:t xml:space="preserve"> it is often </w:t>
      </w:r>
      <w:r w:rsidR="008162D4" w:rsidRPr="00B7344B">
        <w:rPr>
          <w:rFonts w:ascii="Arial" w:hAnsi="Arial" w:cs="Arial"/>
          <w:sz w:val="24"/>
          <w:szCs w:val="24"/>
          <w:shd w:val="clear" w:color="auto" w:fill="FFFFFF"/>
        </w:rPr>
        <w:t xml:space="preserve">the case </w:t>
      </w:r>
      <w:r w:rsidR="001A79B1" w:rsidRPr="00B7344B">
        <w:rPr>
          <w:rFonts w:ascii="Arial" w:hAnsi="Arial" w:cs="Arial"/>
          <w:sz w:val="24"/>
          <w:szCs w:val="24"/>
          <w:shd w:val="clear" w:color="auto" w:fill="FFFFFF"/>
        </w:rPr>
        <w:t>that a</w:t>
      </w:r>
      <w:r w:rsidR="004214CD">
        <w:rPr>
          <w:rFonts w:ascii="Arial" w:hAnsi="Arial" w:cs="Arial"/>
          <w:sz w:val="24"/>
          <w:szCs w:val="24"/>
          <w:shd w:val="clear" w:color="auto" w:fill="FFFFFF"/>
        </w:rPr>
        <w:t xml:space="preserve"> person affected, </w:t>
      </w:r>
      <w:r w:rsidRPr="00B7344B">
        <w:rPr>
          <w:rFonts w:ascii="Arial" w:hAnsi="Arial" w:cs="Arial"/>
          <w:sz w:val="24"/>
          <w:szCs w:val="24"/>
          <w:shd w:val="clear" w:color="auto" w:fill="FFFFFF"/>
        </w:rPr>
        <w:t>a family member or friend will</w:t>
      </w:r>
      <w:r w:rsidR="001A79B1" w:rsidRPr="00B7344B">
        <w:rPr>
          <w:rFonts w:ascii="Arial" w:hAnsi="Arial" w:cs="Arial"/>
          <w:sz w:val="24"/>
          <w:szCs w:val="24"/>
          <w:shd w:val="clear" w:color="auto" w:fill="FFFFFF"/>
        </w:rPr>
        <w:t xml:space="preserve"> still</w:t>
      </w:r>
      <w:r w:rsidRPr="00B7344B">
        <w:rPr>
          <w:rFonts w:ascii="Arial" w:hAnsi="Arial" w:cs="Arial"/>
          <w:sz w:val="24"/>
          <w:szCs w:val="24"/>
          <w:shd w:val="clear" w:color="auto" w:fill="FFFFFF"/>
        </w:rPr>
        <w:t xml:space="preserve"> cal</w:t>
      </w:r>
      <w:r w:rsidR="008162D4" w:rsidRPr="00B7344B">
        <w:rPr>
          <w:rFonts w:ascii="Arial" w:hAnsi="Arial" w:cs="Arial"/>
          <w:sz w:val="24"/>
          <w:szCs w:val="24"/>
          <w:shd w:val="clear" w:color="auto" w:fill="FFFFFF"/>
        </w:rPr>
        <w:t>l the police in a time of need and the Metropolitan Police found that a Police officer was responding to a call involving mental health every “14 minutes” and Welsh Police forces “showed that on average this took about three hours” to resolve (HMICFRS, 2018). Therefore</w:t>
      </w:r>
      <w:r w:rsidR="001A79B1" w:rsidRPr="00B7344B">
        <w:rPr>
          <w:rFonts w:ascii="Arial" w:hAnsi="Arial" w:cs="Arial"/>
          <w:sz w:val="24"/>
          <w:szCs w:val="24"/>
          <w:shd w:val="clear" w:color="auto" w:fill="FFFFFF"/>
        </w:rPr>
        <w:t>,</w:t>
      </w:r>
      <w:r w:rsidR="008162D4" w:rsidRPr="00B7344B">
        <w:rPr>
          <w:rFonts w:ascii="Arial" w:hAnsi="Arial" w:cs="Arial"/>
          <w:sz w:val="24"/>
          <w:szCs w:val="24"/>
          <w:shd w:val="clear" w:color="auto" w:fill="FFFFFF"/>
        </w:rPr>
        <w:t xml:space="preserve"> it is fair to say</w:t>
      </w:r>
      <w:r w:rsidR="008E76DA">
        <w:rPr>
          <w:rFonts w:ascii="Arial" w:hAnsi="Arial" w:cs="Arial"/>
          <w:sz w:val="24"/>
          <w:szCs w:val="24"/>
          <w:shd w:val="clear" w:color="auto" w:fill="FFFFFF"/>
        </w:rPr>
        <w:t xml:space="preserve"> that the</w:t>
      </w:r>
      <w:r w:rsidR="008162D4" w:rsidRPr="00B7344B">
        <w:rPr>
          <w:rFonts w:ascii="Arial" w:hAnsi="Arial" w:cs="Arial"/>
          <w:sz w:val="24"/>
          <w:szCs w:val="24"/>
          <w:shd w:val="clear" w:color="auto" w:fill="FFFFFF"/>
        </w:rPr>
        <w:t xml:space="preserve"> Police are frequently dealing with mental health calls </w:t>
      </w:r>
      <w:r w:rsidR="001E100B" w:rsidRPr="00B7344B">
        <w:rPr>
          <w:rFonts w:ascii="Arial" w:hAnsi="Arial" w:cs="Arial"/>
          <w:sz w:val="24"/>
          <w:szCs w:val="24"/>
          <w:shd w:val="clear" w:color="auto" w:fill="FFFFFF"/>
        </w:rPr>
        <w:t>throughout</w:t>
      </w:r>
      <w:r w:rsidR="00901BAD">
        <w:rPr>
          <w:rFonts w:ascii="Arial" w:hAnsi="Arial" w:cs="Arial"/>
          <w:sz w:val="24"/>
          <w:szCs w:val="24"/>
          <w:shd w:val="clear" w:color="auto" w:fill="FFFFFF"/>
        </w:rPr>
        <w:t xml:space="preserve"> their tour of duty. I</w:t>
      </w:r>
      <w:r w:rsidR="001A79B1" w:rsidRPr="00B7344B">
        <w:rPr>
          <w:rFonts w:ascii="Arial" w:hAnsi="Arial" w:cs="Arial"/>
          <w:sz w:val="24"/>
          <w:szCs w:val="24"/>
          <w:shd w:val="clear" w:color="auto" w:fill="FFFFFF"/>
        </w:rPr>
        <w:t>t begs the question</w:t>
      </w:r>
      <w:r w:rsidR="008E76DA">
        <w:rPr>
          <w:rFonts w:ascii="Arial" w:hAnsi="Arial" w:cs="Arial"/>
          <w:sz w:val="24"/>
          <w:szCs w:val="24"/>
          <w:shd w:val="clear" w:color="auto" w:fill="FFFFFF"/>
        </w:rPr>
        <w:t xml:space="preserve"> however, that</w:t>
      </w:r>
      <w:r w:rsidR="008162D4" w:rsidRPr="00B7344B">
        <w:rPr>
          <w:rFonts w:ascii="Arial" w:hAnsi="Arial" w:cs="Arial"/>
          <w:sz w:val="24"/>
          <w:szCs w:val="24"/>
          <w:shd w:val="clear" w:color="auto" w:fill="FFFFFF"/>
        </w:rPr>
        <w:t xml:space="preserve"> is </w:t>
      </w:r>
      <w:r w:rsidR="008162D4" w:rsidRPr="00B7344B">
        <w:rPr>
          <w:rFonts w:ascii="Arial" w:hAnsi="Arial" w:cs="Arial"/>
          <w:sz w:val="24"/>
          <w:szCs w:val="24"/>
          <w:shd w:val="clear" w:color="auto" w:fill="FFFFFF"/>
        </w:rPr>
        <w:lastRenderedPageBreak/>
        <w:t>the care and support that the Police are able to provide effective and do the police have enough expertise to deal with such complex medical issues</w:t>
      </w:r>
      <w:r w:rsidR="001A79B1" w:rsidRPr="00B7344B">
        <w:rPr>
          <w:rFonts w:ascii="Arial" w:hAnsi="Arial" w:cs="Arial"/>
          <w:sz w:val="24"/>
          <w:szCs w:val="24"/>
          <w:shd w:val="clear" w:color="auto" w:fill="FFFFFF"/>
        </w:rPr>
        <w:t>?</w:t>
      </w:r>
      <w:r w:rsidR="008162D4" w:rsidRPr="00B7344B">
        <w:rPr>
          <w:rFonts w:ascii="Arial" w:hAnsi="Arial" w:cs="Arial"/>
          <w:sz w:val="24"/>
          <w:szCs w:val="24"/>
          <w:shd w:val="clear" w:color="auto" w:fill="FFFFFF"/>
        </w:rPr>
        <w:t xml:space="preserve"> </w:t>
      </w:r>
      <w:r w:rsidR="001A79B1" w:rsidRPr="00B7344B">
        <w:rPr>
          <w:rFonts w:ascii="Arial" w:hAnsi="Arial" w:cs="Arial"/>
          <w:sz w:val="24"/>
          <w:szCs w:val="24"/>
          <w:shd w:val="clear" w:color="auto" w:fill="FFFFFF"/>
        </w:rPr>
        <w:t>Even so</w:t>
      </w:r>
      <w:r w:rsidR="008C643E" w:rsidRPr="00B7344B">
        <w:rPr>
          <w:rFonts w:ascii="Arial" w:hAnsi="Arial" w:cs="Arial"/>
          <w:sz w:val="24"/>
          <w:szCs w:val="24"/>
          <w:shd w:val="clear" w:color="auto" w:fill="FFFFFF"/>
        </w:rPr>
        <w:t>,</w:t>
      </w:r>
      <w:r w:rsidR="003334FF" w:rsidRPr="00B7344B">
        <w:rPr>
          <w:rFonts w:ascii="Arial" w:hAnsi="Arial" w:cs="Arial"/>
          <w:sz w:val="24"/>
          <w:szCs w:val="24"/>
          <w:shd w:val="clear" w:color="auto" w:fill="FFFFFF"/>
        </w:rPr>
        <w:t xml:space="preserve"> the Police are far more likely to deal with</w:t>
      </w:r>
      <w:r w:rsidR="004214CD">
        <w:rPr>
          <w:rFonts w:ascii="Arial" w:hAnsi="Arial" w:cs="Arial"/>
          <w:sz w:val="24"/>
          <w:szCs w:val="24"/>
          <w:shd w:val="clear" w:color="auto" w:fill="FFFFFF"/>
        </w:rPr>
        <w:t xml:space="preserve"> those with mental health crises</w:t>
      </w:r>
      <w:r w:rsidR="003334FF" w:rsidRPr="00B7344B">
        <w:rPr>
          <w:rFonts w:ascii="Arial" w:hAnsi="Arial" w:cs="Arial"/>
          <w:sz w:val="24"/>
          <w:szCs w:val="24"/>
          <w:shd w:val="clear" w:color="auto" w:fill="FFFFFF"/>
        </w:rPr>
        <w:t xml:space="preserve"> as t</w:t>
      </w:r>
      <w:r w:rsidR="00EE7AB1" w:rsidRPr="00B7344B">
        <w:rPr>
          <w:rFonts w:ascii="Arial" w:hAnsi="Arial" w:cs="Arial"/>
          <w:sz w:val="24"/>
          <w:szCs w:val="24"/>
        </w:rPr>
        <w:t>hey are more often</w:t>
      </w:r>
      <w:r w:rsidR="003334FF" w:rsidRPr="00B7344B">
        <w:rPr>
          <w:rFonts w:ascii="Arial" w:hAnsi="Arial" w:cs="Arial"/>
          <w:sz w:val="24"/>
          <w:szCs w:val="24"/>
        </w:rPr>
        <w:t xml:space="preserve"> arrested than people without a mental health problem for offences of similar severity (Charette et al 2014) and t</w:t>
      </w:r>
      <w:r w:rsidR="001021B9" w:rsidRPr="00B7344B">
        <w:rPr>
          <w:rFonts w:ascii="Arial" w:hAnsi="Arial" w:cs="Arial"/>
          <w:sz w:val="24"/>
          <w:szCs w:val="24"/>
        </w:rPr>
        <w:t>hat those suffering from mental</w:t>
      </w:r>
      <w:r w:rsidR="003334FF" w:rsidRPr="00B7344B">
        <w:rPr>
          <w:rFonts w:ascii="Arial" w:hAnsi="Arial" w:cs="Arial"/>
          <w:sz w:val="24"/>
          <w:szCs w:val="24"/>
        </w:rPr>
        <w:t xml:space="preserve"> health are more likely to be victims </w:t>
      </w:r>
      <w:r w:rsidR="00CA0E59" w:rsidRPr="00B7344B">
        <w:rPr>
          <w:rFonts w:ascii="Arial" w:hAnsi="Arial" w:cs="Arial"/>
          <w:sz w:val="24"/>
          <w:szCs w:val="24"/>
        </w:rPr>
        <w:t>rather than perpetrators</w:t>
      </w:r>
      <w:r w:rsidR="001021B9" w:rsidRPr="00B7344B">
        <w:rPr>
          <w:rFonts w:ascii="Arial" w:hAnsi="Arial" w:cs="Arial"/>
          <w:sz w:val="24"/>
          <w:szCs w:val="24"/>
        </w:rPr>
        <w:t xml:space="preserve"> (Koskela et al</w:t>
      </w:r>
      <w:r w:rsidR="003334FF" w:rsidRPr="00B7344B">
        <w:rPr>
          <w:rFonts w:ascii="Arial" w:hAnsi="Arial" w:cs="Arial"/>
          <w:sz w:val="24"/>
          <w:szCs w:val="24"/>
        </w:rPr>
        <w:t>, 201</w:t>
      </w:r>
      <w:r w:rsidR="001021B9" w:rsidRPr="00B7344B">
        <w:rPr>
          <w:rFonts w:ascii="Arial" w:hAnsi="Arial" w:cs="Arial"/>
          <w:sz w:val="24"/>
          <w:szCs w:val="24"/>
        </w:rPr>
        <w:t>6</w:t>
      </w:r>
      <w:r w:rsidR="003334FF" w:rsidRPr="00B7344B">
        <w:rPr>
          <w:rFonts w:ascii="Arial" w:hAnsi="Arial" w:cs="Arial"/>
          <w:sz w:val="24"/>
          <w:szCs w:val="24"/>
        </w:rPr>
        <w:t>)</w:t>
      </w:r>
      <w:r w:rsidR="00CA0E59" w:rsidRPr="00B7344B">
        <w:rPr>
          <w:rFonts w:ascii="Arial" w:hAnsi="Arial" w:cs="Arial"/>
          <w:sz w:val="24"/>
          <w:szCs w:val="24"/>
        </w:rPr>
        <w:t xml:space="preserve"> This statement from Koske</w:t>
      </w:r>
      <w:r w:rsidR="00EE7AB1" w:rsidRPr="00B7344B">
        <w:rPr>
          <w:rFonts w:ascii="Arial" w:hAnsi="Arial" w:cs="Arial"/>
          <w:sz w:val="24"/>
          <w:szCs w:val="24"/>
        </w:rPr>
        <w:t>la emphasises the fact that it</w:t>
      </w:r>
      <w:r w:rsidR="00CA0E59" w:rsidRPr="00B7344B">
        <w:rPr>
          <w:rFonts w:ascii="Arial" w:hAnsi="Arial" w:cs="Arial"/>
          <w:sz w:val="24"/>
          <w:szCs w:val="24"/>
        </w:rPr>
        <w:t xml:space="preserve"> i</w:t>
      </w:r>
      <w:r w:rsidR="00EE7AB1" w:rsidRPr="00B7344B">
        <w:rPr>
          <w:rFonts w:ascii="Arial" w:hAnsi="Arial" w:cs="Arial"/>
          <w:sz w:val="24"/>
          <w:szCs w:val="24"/>
        </w:rPr>
        <w:t>s</w:t>
      </w:r>
      <w:r w:rsidR="00CA0E59" w:rsidRPr="00B7344B">
        <w:rPr>
          <w:rFonts w:ascii="Arial" w:hAnsi="Arial" w:cs="Arial"/>
          <w:sz w:val="24"/>
          <w:szCs w:val="24"/>
        </w:rPr>
        <w:t xml:space="preserve"> irrelevant whether or not the police are the ‘correct’ agency to deal with those with suffering from MH, as Police officers</w:t>
      </w:r>
      <w:r w:rsidR="004214CD">
        <w:rPr>
          <w:rFonts w:ascii="Arial" w:hAnsi="Arial" w:cs="Arial"/>
          <w:sz w:val="24"/>
          <w:szCs w:val="24"/>
        </w:rPr>
        <w:t xml:space="preserve"> will </w:t>
      </w:r>
      <w:r w:rsidR="00BB7586">
        <w:rPr>
          <w:rFonts w:ascii="Arial" w:hAnsi="Arial" w:cs="Arial"/>
          <w:sz w:val="24"/>
          <w:szCs w:val="24"/>
        </w:rPr>
        <w:t>undoubtedly</w:t>
      </w:r>
      <w:r w:rsidR="00EE7AB1" w:rsidRPr="00B7344B">
        <w:rPr>
          <w:rFonts w:ascii="Arial" w:hAnsi="Arial" w:cs="Arial"/>
          <w:sz w:val="24"/>
          <w:szCs w:val="24"/>
        </w:rPr>
        <w:t xml:space="preserve"> come into contact with individuals with mental health issues</w:t>
      </w:r>
      <w:r w:rsidR="00CA0E59" w:rsidRPr="00B7344B">
        <w:rPr>
          <w:rFonts w:ascii="Arial" w:hAnsi="Arial" w:cs="Arial"/>
          <w:sz w:val="24"/>
          <w:szCs w:val="24"/>
        </w:rPr>
        <w:t xml:space="preserve"> during</w:t>
      </w:r>
      <w:r w:rsidR="00EE7AB1" w:rsidRPr="00B7344B">
        <w:rPr>
          <w:rFonts w:ascii="Arial" w:hAnsi="Arial" w:cs="Arial"/>
          <w:sz w:val="24"/>
          <w:szCs w:val="24"/>
        </w:rPr>
        <w:t xml:space="preserve"> the course of their investigations. </w:t>
      </w:r>
      <w:r w:rsidR="00C212F8" w:rsidRPr="00B7344B">
        <w:rPr>
          <w:rFonts w:ascii="Arial" w:hAnsi="Arial" w:cs="Arial"/>
          <w:sz w:val="24"/>
          <w:szCs w:val="24"/>
        </w:rPr>
        <w:t>However</w:t>
      </w:r>
      <w:r w:rsidR="00EE7AB1" w:rsidRPr="00B7344B">
        <w:rPr>
          <w:rFonts w:ascii="Arial" w:hAnsi="Arial" w:cs="Arial"/>
          <w:sz w:val="24"/>
          <w:szCs w:val="24"/>
        </w:rPr>
        <w:t>, one of the Police’s main purpose</w:t>
      </w:r>
      <w:r w:rsidR="00EF4DF6">
        <w:rPr>
          <w:rFonts w:ascii="Arial" w:hAnsi="Arial" w:cs="Arial"/>
          <w:sz w:val="24"/>
          <w:szCs w:val="24"/>
        </w:rPr>
        <w:t>s</w:t>
      </w:r>
      <w:r w:rsidR="00EE7AB1" w:rsidRPr="00B7344B">
        <w:rPr>
          <w:rFonts w:ascii="Arial" w:hAnsi="Arial" w:cs="Arial"/>
          <w:sz w:val="24"/>
          <w:szCs w:val="24"/>
        </w:rPr>
        <w:t xml:space="preserve"> is to pre</w:t>
      </w:r>
      <w:r w:rsidR="008E76DA">
        <w:rPr>
          <w:rFonts w:ascii="Arial" w:hAnsi="Arial" w:cs="Arial"/>
          <w:sz w:val="24"/>
          <w:szCs w:val="24"/>
        </w:rPr>
        <w:t>vent crime and disorder, but</w:t>
      </w:r>
      <w:r w:rsidR="00C212F8" w:rsidRPr="00B7344B">
        <w:rPr>
          <w:rFonts w:ascii="Arial" w:hAnsi="Arial" w:cs="Arial"/>
          <w:sz w:val="24"/>
          <w:szCs w:val="24"/>
        </w:rPr>
        <w:t xml:space="preserve"> as far as incidents solely of</w:t>
      </w:r>
      <w:r w:rsidR="00EE7AB1" w:rsidRPr="00B7344B">
        <w:rPr>
          <w:rFonts w:ascii="Arial" w:hAnsi="Arial" w:cs="Arial"/>
          <w:sz w:val="24"/>
          <w:szCs w:val="24"/>
        </w:rPr>
        <w:t xml:space="preserve"> mental health</w:t>
      </w:r>
      <w:r w:rsidR="00EF4DF6">
        <w:rPr>
          <w:rFonts w:ascii="Arial" w:hAnsi="Arial" w:cs="Arial"/>
          <w:sz w:val="24"/>
          <w:szCs w:val="24"/>
        </w:rPr>
        <w:t xml:space="preserve"> are concerned, </w:t>
      </w:r>
      <w:r w:rsidR="00BB7586">
        <w:rPr>
          <w:rFonts w:ascii="Arial" w:hAnsi="Arial" w:cs="Arial"/>
          <w:sz w:val="24"/>
          <w:szCs w:val="24"/>
        </w:rPr>
        <w:t>i</w:t>
      </w:r>
      <w:r w:rsidR="00EE7AB1" w:rsidRPr="00B7344B">
        <w:rPr>
          <w:rFonts w:ascii="Arial" w:hAnsi="Arial" w:cs="Arial"/>
          <w:sz w:val="24"/>
          <w:szCs w:val="24"/>
        </w:rPr>
        <w:t>t should be the priority of other agencies to put in place such preventative</w:t>
      </w:r>
      <w:r w:rsidR="00BB7586">
        <w:rPr>
          <w:rFonts w:ascii="Arial" w:hAnsi="Arial" w:cs="Arial"/>
          <w:sz w:val="24"/>
          <w:szCs w:val="24"/>
        </w:rPr>
        <w:t xml:space="preserve"> and treatment</w:t>
      </w:r>
      <w:r w:rsidR="00EE7AB1" w:rsidRPr="00B7344B">
        <w:rPr>
          <w:rFonts w:ascii="Arial" w:hAnsi="Arial" w:cs="Arial"/>
          <w:sz w:val="24"/>
          <w:szCs w:val="24"/>
        </w:rPr>
        <w:t xml:space="preserve"> measures </w:t>
      </w:r>
      <w:r w:rsidR="005D2666">
        <w:rPr>
          <w:rFonts w:ascii="Arial" w:hAnsi="Arial" w:cs="Arial"/>
          <w:sz w:val="24"/>
          <w:szCs w:val="24"/>
        </w:rPr>
        <w:t>so that patients can be assessed</w:t>
      </w:r>
      <w:r w:rsidR="00C212F8" w:rsidRPr="00B7344B">
        <w:rPr>
          <w:rFonts w:ascii="Arial" w:hAnsi="Arial" w:cs="Arial"/>
          <w:sz w:val="24"/>
          <w:szCs w:val="24"/>
        </w:rPr>
        <w:t xml:space="preserve"> in order to prevent further</w:t>
      </w:r>
      <w:r w:rsidR="00EE7AB1" w:rsidRPr="00B7344B">
        <w:rPr>
          <w:rFonts w:ascii="Arial" w:hAnsi="Arial" w:cs="Arial"/>
          <w:sz w:val="24"/>
          <w:szCs w:val="24"/>
        </w:rPr>
        <w:t xml:space="preserve"> issues of neglect, self-harm victimisation and crime.</w:t>
      </w:r>
    </w:p>
    <w:p w:rsidR="00920B18" w:rsidRPr="00B7344B" w:rsidRDefault="00920B18" w:rsidP="00B7344B">
      <w:pPr>
        <w:spacing w:line="480" w:lineRule="auto"/>
        <w:jc w:val="both"/>
        <w:rPr>
          <w:rFonts w:ascii="Arial" w:hAnsi="Arial" w:cs="Arial"/>
          <w:sz w:val="24"/>
          <w:szCs w:val="24"/>
        </w:rPr>
      </w:pPr>
    </w:p>
    <w:p w:rsidR="00BB7586" w:rsidRDefault="001E100B" w:rsidP="00B7344B">
      <w:pPr>
        <w:spacing w:line="480" w:lineRule="auto"/>
        <w:jc w:val="both"/>
        <w:rPr>
          <w:rFonts w:ascii="Arial" w:hAnsi="Arial" w:cs="Arial"/>
          <w:sz w:val="24"/>
          <w:szCs w:val="24"/>
          <w:shd w:val="clear" w:color="auto" w:fill="FFFFFF"/>
        </w:rPr>
      </w:pPr>
      <w:r w:rsidRPr="00B7344B">
        <w:rPr>
          <w:rFonts w:ascii="Arial" w:hAnsi="Arial" w:cs="Arial"/>
          <w:sz w:val="24"/>
          <w:szCs w:val="24"/>
          <w:shd w:val="clear" w:color="auto" w:fill="FFFFFF"/>
        </w:rPr>
        <w:t>The Police have had varied results while dealing with people suffering from mental health with a report by MIND stating that there were both positive and negative experiences after having contact with Police</w:t>
      </w:r>
      <w:r w:rsidR="008E76DA">
        <w:rPr>
          <w:rFonts w:ascii="Arial" w:hAnsi="Arial" w:cs="Arial"/>
          <w:sz w:val="24"/>
          <w:szCs w:val="24"/>
          <w:shd w:val="clear" w:color="auto" w:fill="FFFFFF"/>
        </w:rPr>
        <w:t>. This</w:t>
      </w:r>
      <w:r w:rsidRPr="00B7344B">
        <w:rPr>
          <w:rFonts w:ascii="Arial" w:hAnsi="Arial" w:cs="Arial"/>
          <w:sz w:val="24"/>
          <w:szCs w:val="24"/>
          <w:shd w:val="clear" w:color="auto" w:fill="FFFFFF"/>
        </w:rPr>
        <w:t xml:space="preserve"> goes on to say that a “poor response was substantial for many participants and could exacerbate the distress they were already experiencing” (MIND, 2013)</w:t>
      </w:r>
    </w:p>
    <w:p w:rsidR="002035A0" w:rsidRDefault="002035A0" w:rsidP="00B7344B">
      <w:pPr>
        <w:spacing w:line="480" w:lineRule="auto"/>
        <w:jc w:val="both"/>
        <w:rPr>
          <w:rFonts w:ascii="Arial" w:hAnsi="Arial" w:cs="Arial"/>
          <w:sz w:val="24"/>
          <w:szCs w:val="24"/>
          <w:shd w:val="clear" w:color="auto" w:fill="FFFFFF"/>
        </w:rPr>
      </w:pPr>
    </w:p>
    <w:p w:rsidR="002035A0" w:rsidRDefault="002035A0" w:rsidP="00B7344B">
      <w:pPr>
        <w:spacing w:line="480" w:lineRule="auto"/>
        <w:jc w:val="both"/>
        <w:rPr>
          <w:rFonts w:ascii="Arial" w:hAnsi="Arial" w:cs="Arial"/>
          <w:sz w:val="24"/>
          <w:szCs w:val="24"/>
          <w:shd w:val="clear" w:color="auto" w:fill="FFFFFF"/>
        </w:rPr>
      </w:pPr>
    </w:p>
    <w:p w:rsidR="002035A0" w:rsidRDefault="002035A0" w:rsidP="00B7344B">
      <w:pPr>
        <w:spacing w:line="480" w:lineRule="auto"/>
        <w:jc w:val="both"/>
        <w:rPr>
          <w:rFonts w:ascii="Arial" w:hAnsi="Arial" w:cs="Arial"/>
          <w:sz w:val="24"/>
          <w:szCs w:val="24"/>
          <w:shd w:val="clear" w:color="auto" w:fill="FFFFFF"/>
        </w:rPr>
      </w:pPr>
    </w:p>
    <w:p w:rsidR="002035A0" w:rsidRPr="00BB7586" w:rsidRDefault="002035A0" w:rsidP="00B7344B">
      <w:pPr>
        <w:spacing w:line="480" w:lineRule="auto"/>
        <w:jc w:val="both"/>
        <w:rPr>
          <w:rFonts w:ascii="Arial" w:hAnsi="Arial" w:cs="Arial"/>
          <w:sz w:val="24"/>
          <w:szCs w:val="24"/>
          <w:shd w:val="clear" w:color="auto" w:fill="FFFFFF"/>
        </w:rPr>
      </w:pPr>
    </w:p>
    <w:p w:rsidR="001E100B" w:rsidRDefault="00364EB8" w:rsidP="00B7344B">
      <w:pPr>
        <w:spacing w:line="480" w:lineRule="auto"/>
        <w:jc w:val="both"/>
        <w:rPr>
          <w:rFonts w:ascii="Arial" w:hAnsi="Arial" w:cs="Arial"/>
          <w:sz w:val="24"/>
          <w:szCs w:val="24"/>
        </w:rPr>
      </w:pPr>
      <w:r>
        <w:rPr>
          <w:rFonts w:ascii="Arial" w:hAnsi="Arial" w:cs="Arial"/>
          <w:b/>
          <w:sz w:val="24"/>
          <w:szCs w:val="24"/>
        </w:rPr>
        <w:lastRenderedPageBreak/>
        <w:t xml:space="preserve">2.2 </w:t>
      </w:r>
      <w:r w:rsidR="009D4F27" w:rsidRPr="00B7344B">
        <w:rPr>
          <w:rFonts w:ascii="Arial" w:hAnsi="Arial" w:cs="Arial"/>
          <w:b/>
          <w:sz w:val="24"/>
          <w:szCs w:val="24"/>
        </w:rPr>
        <w:t>Objective 2</w:t>
      </w:r>
      <w:r w:rsidR="009D4F27" w:rsidRPr="00B7344B">
        <w:rPr>
          <w:rFonts w:ascii="Arial" w:hAnsi="Arial" w:cs="Arial"/>
          <w:sz w:val="24"/>
          <w:szCs w:val="24"/>
        </w:rPr>
        <w:t xml:space="preserve"> – Can Police do </w:t>
      </w:r>
      <w:r w:rsidR="00EF4DF6">
        <w:rPr>
          <w:rFonts w:ascii="Arial" w:hAnsi="Arial" w:cs="Arial"/>
          <w:sz w:val="24"/>
          <w:szCs w:val="24"/>
        </w:rPr>
        <w:t xml:space="preserve">better at dealing with MH calls? </w:t>
      </w:r>
    </w:p>
    <w:p w:rsidR="00920B18" w:rsidRPr="00B7344B" w:rsidRDefault="00920B18" w:rsidP="00B7344B">
      <w:pPr>
        <w:spacing w:line="480" w:lineRule="auto"/>
        <w:jc w:val="both"/>
        <w:rPr>
          <w:rFonts w:ascii="Arial" w:hAnsi="Arial" w:cs="Arial"/>
          <w:sz w:val="24"/>
          <w:szCs w:val="24"/>
        </w:rPr>
      </w:pPr>
    </w:p>
    <w:p w:rsidR="001E100B" w:rsidRDefault="001E100B" w:rsidP="00B7344B">
      <w:pPr>
        <w:spacing w:line="480" w:lineRule="auto"/>
        <w:jc w:val="both"/>
        <w:rPr>
          <w:rFonts w:ascii="Arial" w:hAnsi="Arial" w:cs="Arial"/>
          <w:sz w:val="24"/>
          <w:szCs w:val="24"/>
        </w:rPr>
      </w:pPr>
      <w:r w:rsidRPr="00B7344B">
        <w:rPr>
          <w:rFonts w:ascii="Arial" w:hAnsi="Arial" w:cs="Arial"/>
          <w:sz w:val="24"/>
          <w:szCs w:val="24"/>
        </w:rPr>
        <w:t>Throughout the United Kingdom</w:t>
      </w:r>
      <w:r w:rsidR="00C212F8" w:rsidRPr="00B7344B">
        <w:rPr>
          <w:rFonts w:ascii="Arial" w:hAnsi="Arial" w:cs="Arial"/>
          <w:sz w:val="24"/>
          <w:szCs w:val="24"/>
        </w:rPr>
        <w:t>,</w:t>
      </w:r>
      <w:r w:rsidRPr="00B7344B">
        <w:rPr>
          <w:rFonts w:ascii="Arial" w:hAnsi="Arial" w:cs="Arial"/>
          <w:sz w:val="24"/>
          <w:szCs w:val="24"/>
        </w:rPr>
        <w:t xml:space="preserve"> Police forces are working alongside M</w:t>
      </w:r>
      <w:r w:rsidR="00C212F8" w:rsidRPr="00B7344B">
        <w:rPr>
          <w:rFonts w:ascii="Arial" w:hAnsi="Arial" w:cs="Arial"/>
          <w:sz w:val="24"/>
          <w:szCs w:val="24"/>
        </w:rPr>
        <w:t xml:space="preserve">ental </w:t>
      </w:r>
      <w:r w:rsidRPr="00B7344B">
        <w:rPr>
          <w:rFonts w:ascii="Arial" w:hAnsi="Arial" w:cs="Arial"/>
          <w:sz w:val="24"/>
          <w:szCs w:val="24"/>
        </w:rPr>
        <w:t>H</w:t>
      </w:r>
      <w:r w:rsidR="00C212F8" w:rsidRPr="00B7344B">
        <w:rPr>
          <w:rFonts w:ascii="Arial" w:hAnsi="Arial" w:cs="Arial"/>
          <w:sz w:val="24"/>
          <w:szCs w:val="24"/>
        </w:rPr>
        <w:t>ealth</w:t>
      </w:r>
      <w:r w:rsidRPr="00B7344B">
        <w:rPr>
          <w:rFonts w:ascii="Arial" w:hAnsi="Arial" w:cs="Arial"/>
          <w:sz w:val="24"/>
          <w:szCs w:val="24"/>
        </w:rPr>
        <w:t xml:space="preserve"> teams</w:t>
      </w:r>
      <w:r w:rsidR="00C212F8" w:rsidRPr="00B7344B">
        <w:rPr>
          <w:rFonts w:ascii="Arial" w:hAnsi="Arial" w:cs="Arial"/>
          <w:sz w:val="24"/>
          <w:szCs w:val="24"/>
        </w:rPr>
        <w:t xml:space="preserve"> and putting together</w:t>
      </w:r>
      <w:r w:rsidR="0026484A" w:rsidRPr="00B7344B">
        <w:rPr>
          <w:rFonts w:ascii="Arial" w:hAnsi="Arial" w:cs="Arial"/>
          <w:sz w:val="24"/>
          <w:szCs w:val="24"/>
        </w:rPr>
        <w:t xml:space="preserve"> initiatives to combat the demand of mental health calls on the Polic</w:t>
      </w:r>
      <w:r w:rsidR="00C212F8" w:rsidRPr="00B7344B">
        <w:rPr>
          <w:rFonts w:ascii="Arial" w:hAnsi="Arial" w:cs="Arial"/>
          <w:sz w:val="24"/>
          <w:szCs w:val="24"/>
        </w:rPr>
        <w:t>e and public sector. M</w:t>
      </w:r>
      <w:r w:rsidR="0026484A" w:rsidRPr="00B7344B">
        <w:rPr>
          <w:rFonts w:ascii="Arial" w:hAnsi="Arial" w:cs="Arial"/>
          <w:sz w:val="24"/>
          <w:szCs w:val="24"/>
        </w:rPr>
        <w:t xml:space="preserve">ost of the initiatives are deemed to be successful with Police forces acknowledging the benefits. However, the </w:t>
      </w:r>
      <w:r w:rsidR="007079BD" w:rsidRPr="00B7344B">
        <w:rPr>
          <w:rFonts w:ascii="Arial" w:hAnsi="Arial" w:cs="Arial"/>
          <w:sz w:val="24"/>
          <w:szCs w:val="24"/>
        </w:rPr>
        <w:t>initiatives</w:t>
      </w:r>
      <w:r w:rsidR="00AA21D4" w:rsidRPr="00B7344B">
        <w:rPr>
          <w:rFonts w:ascii="Arial" w:hAnsi="Arial" w:cs="Arial"/>
          <w:sz w:val="24"/>
          <w:szCs w:val="24"/>
        </w:rPr>
        <w:t xml:space="preserve"> are</w:t>
      </w:r>
      <w:r w:rsidR="0026484A" w:rsidRPr="00B7344B">
        <w:rPr>
          <w:rFonts w:ascii="Arial" w:hAnsi="Arial" w:cs="Arial"/>
          <w:sz w:val="24"/>
          <w:szCs w:val="24"/>
        </w:rPr>
        <w:t xml:space="preserve"> only being </w:t>
      </w:r>
      <w:r w:rsidR="00AA21D4" w:rsidRPr="00B7344B">
        <w:rPr>
          <w:rFonts w:ascii="Arial" w:hAnsi="Arial" w:cs="Arial"/>
          <w:sz w:val="24"/>
          <w:szCs w:val="24"/>
        </w:rPr>
        <w:t>utilised</w:t>
      </w:r>
      <w:r w:rsidR="0026484A" w:rsidRPr="00B7344B">
        <w:rPr>
          <w:rFonts w:ascii="Arial" w:hAnsi="Arial" w:cs="Arial"/>
          <w:sz w:val="24"/>
          <w:szCs w:val="24"/>
        </w:rPr>
        <w:t xml:space="preserve"> at a local </w:t>
      </w:r>
      <w:r w:rsidR="00AA21D4" w:rsidRPr="00B7344B">
        <w:rPr>
          <w:rFonts w:ascii="Arial" w:hAnsi="Arial" w:cs="Arial"/>
          <w:sz w:val="24"/>
          <w:szCs w:val="24"/>
        </w:rPr>
        <w:t>level and not nationally even though the results of these are published online for everyone</w:t>
      </w:r>
      <w:r w:rsidR="00C212F8" w:rsidRPr="00B7344B">
        <w:rPr>
          <w:rFonts w:ascii="Arial" w:hAnsi="Arial" w:cs="Arial"/>
          <w:sz w:val="24"/>
          <w:szCs w:val="24"/>
        </w:rPr>
        <w:t>’s perusal</w:t>
      </w:r>
      <w:r w:rsidR="00AA21D4" w:rsidRPr="00B7344B">
        <w:rPr>
          <w:rFonts w:ascii="Arial" w:hAnsi="Arial" w:cs="Arial"/>
          <w:sz w:val="24"/>
          <w:szCs w:val="24"/>
        </w:rPr>
        <w:t>.</w:t>
      </w:r>
    </w:p>
    <w:p w:rsidR="00920B18" w:rsidRPr="00B7344B" w:rsidRDefault="00920B18" w:rsidP="00B7344B">
      <w:pPr>
        <w:spacing w:line="480" w:lineRule="auto"/>
        <w:jc w:val="both"/>
        <w:rPr>
          <w:rFonts w:ascii="Arial" w:hAnsi="Arial" w:cs="Arial"/>
          <w:sz w:val="24"/>
          <w:szCs w:val="24"/>
        </w:rPr>
      </w:pPr>
    </w:p>
    <w:p w:rsidR="00AA21D4" w:rsidRDefault="007079BD" w:rsidP="00B7344B">
      <w:pPr>
        <w:spacing w:line="480" w:lineRule="auto"/>
        <w:jc w:val="both"/>
        <w:rPr>
          <w:rFonts w:ascii="Arial" w:hAnsi="Arial" w:cs="Arial"/>
          <w:sz w:val="24"/>
          <w:szCs w:val="24"/>
        </w:rPr>
      </w:pPr>
      <w:r w:rsidRPr="00B7344B">
        <w:rPr>
          <w:rFonts w:ascii="Arial" w:hAnsi="Arial" w:cs="Arial"/>
          <w:sz w:val="24"/>
          <w:szCs w:val="24"/>
        </w:rPr>
        <w:t>One such initiative</w:t>
      </w:r>
      <w:r w:rsidR="000C0CD9">
        <w:rPr>
          <w:rFonts w:ascii="Arial" w:hAnsi="Arial" w:cs="Arial"/>
          <w:sz w:val="24"/>
          <w:szCs w:val="24"/>
        </w:rPr>
        <w:t xml:space="preserve"> reported by the charity MIND</w:t>
      </w:r>
      <w:r w:rsidRPr="00B7344B">
        <w:rPr>
          <w:rFonts w:ascii="Arial" w:hAnsi="Arial" w:cs="Arial"/>
          <w:sz w:val="24"/>
          <w:szCs w:val="24"/>
        </w:rPr>
        <w:t xml:space="preserve"> has</w:t>
      </w:r>
      <w:r w:rsidR="00AA21D4" w:rsidRPr="00B7344B">
        <w:rPr>
          <w:rFonts w:ascii="Arial" w:hAnsi="Arial" w:cs="Arial"/>
          <w:sz w:val="24"/>
          <w:szCs w:val="24"/>
        </w:rPr>
        <w:t xml:space="preserve"> </w:t>
      </w:r>
      <w:r w:rsidRPr="00B7344B">
        <w:rPr>
          <w:rFonts w:ascii="Arial" w:hAnsi="Arial" w:cs="Arial"/>
          <w:sz w:val="24"/>
          <w:szCs w:val="24"/>
        </w:rPr>
        <w:t>being launched at</w:t>
      </w:r>
      <w:r w:rsidR="00AA21D4" w:rsidRPr="00B7344B">
        <w:rPr>
          <w:rFonts w:ascii="Arial" w:hAnsi="Arial" w:cs="Arial"/>
          <w:sz w:val="24"/>
          <w:szCs w:val="24"/>
        </w:rPr>
        <w:t xml:space="preserve"> </w:t>
      </w:r>
      <w:r w:rsidR="0018194E" w:rsidRPr="00B7344B">
        <w:rPr>
          <w:rFonts w:ascii="Arial" w:hAnsi="Arial" w:cs="Arial"/>
          <w:sz w:val="24"/>
          <w:szCs w:val="24"/>
        </w:rPr>
        <w:t>Leicester</w:t>
      </w:r>
      <w:r w:rsidR="00AA21D4" w:rsidRPr="00B7344B">
        <w:rPr>
          <w:rFonts w:ascii="Arial" w:hAnsi="Arial" w:cs="Arial"/>
          <w:sz w:val="24"/>
          <w:szCs w:val="24"/>
        </w:rPr>
        <w:t xml:space="preserve"> Police force where</w:t>
      </w:r>
      <w:r w:rsidR="001E100B" w:rsidRPr="00B7344B">
        <w:rPr>
          <w:rFonts w:ascii="Arial" w:hAnsi="Arial" w:cs="Arial"/>
          <w:sz w:val="24"/>
          <w:szCs w:val="24"/>
        </w:rPr>
        <w:t xml:space="preserve"> two officers</w:t>
      </w:r>
      <w:r w:rsidR="00AA21D4" w:rsidRPr="00B7344B">
        <w:rPr>
          <w:rFonts w:ascii="Arial" w:hAnsi="Arial" w:cs="Arial"/>
          <w:sz w:val="24"/>
          <w:szCs w:val="24"/>
        </w:rPr>
        <w:t xml:space="preserve"> are</w:t>
      </w:r>
      <w:r w:rsidRPr="00B7344B">
        <w:rPr>
          <w:rFonts w:ascii="Arial" w:hAnsi="Arial" w:cs="Arial"/>
          <w:sz w:val="24"/>
          <w:szCs w:val="24"/>
        </w:rPr>
        <w:t xml:space="preserve"> working from the local Mental H</w:t>
      </w:r>
      <w:r w:rsidR="001E100B" w:rsidRPr="00B7344B">
        <w:rPr>
          <w:rFonts w:ascii="Arial" w:hAnsi="Arial" w:cs="Arial"/>
          <w:sz w:val="24"/>
          <w:szCs w:val="24"/>
        </w:rPr>
        <w:t>ealth</w:t>
      </w:r>
      <w:r w:rsidRPr="00B7344B">
        <w:rPr>
          <w:rFonts w:ascii="Arial" w:hAnsi="Arial" w:cs="Arial"/>
          <w:sz w:val="24"/>
          <w:szCs w:val="24"/>
        </w:rPr>
        <w:t xml:space="preserve"> Psychiatric hospital. T</w:t>
      </w:r>
      <w:r w:rsidR="001E100B" w:rsidRPr="00B7344B">
        <w:rPr>
          <w:rFonts w:ascii="Arial" w:hAnsi="Arial" w:cs="Arial"/>
          <w:sz w:val="24"/>
          <w:szCs w:val="24"/>
        </w:rPr>
        <w:t xml:space="preserve">hey work alongside </w:t>
      </w:r>
      <w:r w:rsidRPr="00B7344B">
        <w:rPr>
          <w:rFonts w:ascii="Arial" w:hAnsi="Arial" w:cs="Arial"/>
          <w:sz w:val="24"/>
          <w:szCs w:val="24"/>
        </w:rPr>
        <w:t xml:space="preserve">medical </w:t>
      </w:r>
      <w:r w:rsidR="001E100B" w:rsidRPr="00B7344B">
        <w:rPr>
          <w:rFonts w:ascii="Arial" w:hAnsi="Arial" w:cs="Arial"/>
          <w:sz w:val="24"/>
          <w:szCs w:val="24"/>
        </w:rPr>
        <w:t>staff at the hospital and interact with patients.</w:t>
      </w:r>
      <w:r w:rsidR="00AA21D4" w:rsidRPr="00B7344B">
        <w:rPr>
          <w:rFonts w:ascii="Arial" w:hAnsi="Arial" w:cs="Arial"/>
          <w:sz w:val="24"/>
          <w:szCs w:val="24"/>
        </w:rPr>
        <w:t xml:space="preserve"> This has helped decrease the volume of calls made to the Police as these officers hold work shops where patients </w:t>
      </w:r>
      <w:r w:rsidRPr="00B7344B">
        <w:rPr>
          <w:rFonts w:ascii="Arial" w:hAnsi="Arial" w:cs="Arial"/>
          <w:sz w:val="24"/>
          <w:szCs w:val="24"/>
        </w:rPr>
        <w:t>can</w:t>
      </w:r>
      <w:r w:rsidR="00AA21D4" w:rsidRPr="00B7344B">
        <w:rPr>
          <w:rFonts w:ascii="Arial" w:hAnsi="Arial" w:cs="Arial"/>
          <w:sz w:val="24"/>
          <w:szCs w:val="24"/>
        </w:rPr>
        <w:t xml:space="preserve"> speak with officers regarding their concerns.</w:t>
      </w:r>
      <w:r w:rsidR="000C0CD9">
        <w:rPr>
          <w:rFonts w:ascii="Arial" w:hAnsi="Arial" w:cs="Arial"/>
          <w:sz w:val="24"/>
          <w:szCs w:val="24"/>
        </w:rPr>
        <w:t xml:space="preserve"> The initiative also assists officers young in service a chance to liaise with colleagues who will support and offer advice in relation to mental health queries. </w:t>
      </w:r>
    </w:p>
    <w:p w:rsidR="00920B18" w:rsidRPr="00B7344B" w:rsidRDefault="00920B18" w:rsidP="00B7344B">
      <w:pPr>
        <w:spacing w:line="480" w:lineRule="auto"/>
        <w:jc w:val="both"/>
        <w:rPr>
          <w:rFonts w:ascii="Arial" w:hAnsi="Arial" w:cs="Arial"/>
          <w:sz w:val="24"/>
          <w:szCs w:val="24"/>
        </w:rPr>
      </w:pPr>
    </w:p>
    <w:p w:rsidR="001E100B" w:rsidRDefault="007079BD" w:rsidP="00B7344B">
      <w:pPr>
        <w:spacing w:line="480" w:lineRule="auto"/>
        <w:jc w:val="both"/>
        <w:rPr>
          <w:rFonts w:ascii="Arial" w:hAnsi="Arial" w:cs="Arial"/>
          <w:sz w:val="24"/>
          <w:szCs w:val="24"/>
        </w:rPr>
      </w:pPr>
      <w:r w:rsidRPr="00B7344B">
        <w:rPr>
          <w:rFonts w:ascii="Arial" w:hAnsi="Arial" w:cs="Arial"/>
          <w:sz w:val="24"/>
          <w:szCs w:val="24"/>
        </w:rPr>
        <w:t xml:space="preserve">A further initiative </w:t>
      </w:r>
      <w:r w:rsidR="00AA21D4" w:rsidRPr="00B7344B">
        <w:rPr>
          <w:rFonts w:ascii="Arial" w:hAnsi="Arial" w:cs="Arial"/>
          <w:sz w:val="24"/>
          <w:szCs w:val="24"/>
        </w:rPr>
        <w:t>in</w:t>
      </w:r>
      <w:r w:rsidRPr="00B7344B">
        <w:rPr>
          <w:rFonts w:ascii="Arial" w:hAnsi="Arial" w:cs="Arial"/>
          <w:sz w:val="24"/>
          <w:szCs w:val="24"/>
        </w:rPr>
        <w:t>troduced in</w:t>
      </w:r>
      <w:r w:rsidR="00AA21D4" w:rsidRPr="00B7344B">
        <w:rPr>
          <w:rFonts w:ascii="Arial" w:hAnsi="Arial" w:cs="Arial"/>
          <w:sz w:val="24"/>
          <w:szCs w:val="24"/>
        </w:rPr>
        <w:t xml:space="preserve"> Thames Valley Police where </w:t>
      </w:r>
      <w:r w:rsidR="00AE7945" w:rsidRPr="00B7344B">
        <w:rPr>
          <w:rFonts w:ascii="Arial" w:hAnsi="Arial" w:cs="Arial"/>
          <w:sz w:val="24"/>
          <w:szCs w:val="24"/>
        </w:rPr>
        <w:t>an</w:t>
      </w:r>
      <w:r w:rsidRPr="00B7344B">
        <w:rPr>
          <w:rFonts w:ascii="Arial" w:hAnsi="Arial" w:cs="Arial"/>
          <w:sz w:val="24"/>
          <w:szCs w:val="24"/>
        </w:rPr>
        <w:t xml:space="preserve"> AMHP</w:t>
      </w:r>
      <w:r w:rsidR="00AA21D4" w:rsidRPr="00B7344B">
        <w:rPr>
          <w:rFonts w:ascii="Arial" w:hAnsi="Arial" w:cs="Arial"/>
          <w:sz w:val="24"/>
          <w:szCs w:val="24"/>
        </w:rPr>
        <w:t xml:space="preserve"> work</w:t>
      </w:r>
      <w:r w:rsidRPr="00B7344B">
        <w:rPr>
          <w:rFonts w:ascii="Arial" w:hAnsi="Arial" w:cs="Arial"/>
          <w:sz w:val="24"/>
          <w:szCs w:val="24"/>
        </w:rPr>
        <w:t>s</w:t>
      </w:r>
      <w:r w:rsidR="00AA21D4" w:rsidRPr="00B7344B">
        <w:rPr>
          <w:rFonts w:ascii="Arial" w:hAnsi="Arial" w:cs="Arial"/>
          <w:sz w:val="24"/>
          <w:szCs w:val="24"/>
        </w:rPr>
        <w:t xml:space="preserve"> from the Police station with </w:t>
      </w:r>
      <w:r w:rsidRPr="00B7344B">
        <w:rPr>
          <w:rFonts w:ascii="Arial" w:hAnsi="Arial" w:cs="Arial"/>
          <w:sz w:val="24"/>
          <w:szCs w:val="24"/>
        </w:rPr>
        <w:t>members</w:t>
      </w:r>
      <w:r w:rsidR="00AA21D4" w:rsidRPr="00B7344B">
        <w:rPr>
          <w:rFonts w:ascii="Arial" w:hAnsi="Arial" w:cs="Arial"/>
          <w:sz w:val="24"/>
          <w:szCs w:val="24"/>
        </w:rPr>
        <w:t xml:space="preserve"> of the</w:t>
      </w:r>
      <w:r w:rsidRPr="00B7344B">
        <w:rPr>
          <w:rFonts w:ascii="Arial" w:hAnsi="Arial" w:cs="Arial"/>
          <w:sz w:val="24"/>
          <w:szCs w:val="24"/>
        </w:rPr>
        <w:t xml:space="preserve"> police</w:t>
      </w:r>
      <w:r w:rsidR="00AA21D4" w:rsidRPr="00B7344B">
        <w:rPr>
          <w:rFonts w:ascii="Arial" w:hAnsi="Arial" w:cs="Arial"/>
          <w:sz w:val="24"/>
          <w:szCs w:val="24"/>
        </w:rPr>
        <w:t xml:space="preserve"> response team for that shift. The officer and AM</w:t>
      </w:r>
      <w:r w:rsidRPr="00B7344B">
        <w:rPr>
          <w:rFonts w:ascii="Arial" w:hAnsi="Arial" w:cs="Arial"/>
          <w:sz w:val="24"/>
          <w:szCs w:val="24"/>
        </w:rPr>
        <w:t>H</w:t>
      </w:r>
      <w:r w:rsidR="00AA21D4" w:rsidRPr="00B7344B">
        <w:rPr>
          <w:rFonts w:ascii="Arial" w:hAnsi="Arial" w:cs="Arial"/>
          <w:sz w:val="24"/>
          <w:szCs w:val="24"/>
        </w:rPr>
        <w:t>P will review all mental health calls in their local policing area.</w:t>
      </w:r>
      <w:r w:rsidR="008E76DA">
        <w:rPr>
          <w:rFonts w:ascii="Arial" w:hAnsi="Arial" w:cs="Arial"/>
          <w:sz w:val="24"/>
          <w:szCs w:val="24"/>
        </w:rPr>
        <w:t xml:space="preserve"> Critically,</w:t>
      </w:r>
      <w:r w:rsidR="00AA21D4" w:rsidRPr="00B7344B">
        <w:rPr>
          <w:rFonts w:ascii="Arial" w:hAnsi="Arial" w:cs="Arial"/>
          <w:sz w:val="24"/>
          <w:szCs w:val="24"/>
        </w:rPr>
        <w:t xml:space="preserve"> </w:t>
      </w:r>
      <w:r w:rsidR="00EF4DF6">
        <w:rPr>
          <w:rFonts w:ascii="Arial" w:hAnsi="Arial" w:cs="Arial"/>
          <w:sz w:val="24"/>
          <w:szCs w:val="24"/>
        </w:rPr>
        <w:t xml:space="preserve">the </w:t>
      </w:r>
      <w:r w:rsidR="00AA21D4" w:rsidRPr="00B7344B">
        <w:rPr>
          <w:rFonts w:ascii="Arial" w:hAnsi="Arial" w:cs="Arial"/>
          <w:sz w:val="24"/>
          <w:szCs w:val="24"/>
        </w:rPr>
        <w:t>AM</w:t>
      </w:r>
      <w:r w:rsidRPr="00B7344B">
        <w:rPr>
          <w:rFonts w:ascii="Arial" w:hAnsi="Arial" w:cs="Arial"/>
          <w:sz w:val="24"/>
          <w:szCs w:val="24"/>
        </w:rPr>
        <w:t>H</w:t>
      </w:r>
      <w:r w:rsidR="00AA21D4" w:rsidRPr="00B7344B">
        <w:rPr>
          <w:rFonts w:ascii="Arial" w:hAnsi="Arial" w:cs="Arial"/>
          <w:sz w:val="24"/>
          <w:szCs w:val="24"/>
        </w:rPr>
        <w:t xml:space="preserve">P will have </w:t>
      </w:r>
      <w:r w:rsidR="00AE7945" w:rsidRPr="00B7344B">
        <w:rPr>
          <w:rFonts w:ascii="Arial" w:hAnsi="Arial" w:cs="Arial"/>
          <w:sz w:val="24"/>
          <w:szCs w:val="24"/>
        </w:rPr>
        <w:t>access</w:t>
      </w:r>
      <w:r w:rsidR="00AA21D4" w:rsidRPr="00B7344B">
        <w:rPr>
          <w:rFonts w:ascii="Arial" w:hAnsi="Arial" w:cs="Arial"/>
          <w:sz w:val="24"/>
          <w:szCs w:val="24"/>
        </w:rPr>
        <w:t xml:space="preserve"> to medical notes from the Police station and both will respond to the calls at the first instance. This has helped those Police officers to</w:t>
      </w:r>
      <w:r w:rsidRPr="00B7344B">
        <w:rPr>
          <w:rFonts w:ascii="Arial" w:hAnsi="Arial" w:cs="Arial"/>
          <w:sz w:val="24"/>
          <w:szCs w:val="24"/>
        </w:rPr>
        <w:t xml:space="preserve"> gain invaluable experience by working alongside</w:t>
      </w:r>
      <w:r w:rsidR="00AA21D4" w:rsidRPr="00B7344B">
        <w:rPr>
          <w:rFonts w:ascii="Arial" w:hAnsi="Arial" w:cs="Arial"/>
          <w:sz w:val="24"/>
          <w:szCs w:val="24"/>
        </w:rPr>
        <w:t xml:space="preserve"> an AM</w:t>
      </w:r>
      <w:r w:rsidRPr="00B7344B">
        <w:rPr>
          <w:rFonts w:ascii="Arial" w:hAnsi="Arial" w:cs="Arial"/>
          <w:sz w:val="24"/>
          <w:szCs w:val="24"/>
        </w:rPr>
        <w:t>H</w:t>
      </w:r>
      <w:r w:rsidR="00AA21D4" w:rsidRPr="00B7344B">
        <w:rPr>
          <w:rFonts w:ascii="Arial" w:hAnsi="Arial" w:cs="Arial"/>
          <w:sz w:val="24"/>
          <w:szCs w:val="24"/>
        </w:rPr>
        <w:t xml:space="preserve">P, </w:t>
      </w:r>
      <w:r w:rsidRPr="00B7344B">
        <w:rPr>
          <w:rFonts w:ascii="Arial" w:hAnsi="Arial" w:cs="Arial"/>
          <w:sz w:val="24"/>
          <w:szCs w:val="24"/>
        </w:rPr>
        <w:t>and knowledge gained can be used in future incidents when</w:t>
      </w:r>
      <w:r w:rsidR="00AA21D4" w:rsidRPr="00B7344B">
        <w:rPr>
          <w:rFonts w:ascii="Arial" w:hAnsi="Arial" w:cs="Arial"/>
          <w:sz w:val="24"/>
          <w:szCs w:val="24"/>
        </w:rPr>
        <w:t xml:space="preserve"> the AM</w:t>
      </w:r>
      <w:r w:rsidRPr="00B7344B">
        <w:rPr>
          <w:rFonts w:ascii="Arial" w:hAnsi="Arial" w:cs="Arial"/>
          <w:sz w:val="24"/>
          <w:szCs w:val="24"/>
        </w:rPr>
        <w:t>HP is not available. In addition</w:t>
      </w:r>
      <w:r w:rsidR="00AA21D4" w:rsidRPr="00B7344B">
        <w:rPr>
          <w:rFonts w:ascii="Arial" w:hAnsi="Arial" w:cs="Arial"/>
          <w:sz w:val="24"/>
          <w:szCs w:val="24"/>
        </w:rPr>
        <w:t xml:space="preserve"> to this, the initiative assists </w:t>
      </w:r>
      <w:r w:rsidR="00AA21D4" w:rsidRPr="00B7344B">
        <w:rPr>
          <w:rFonts w:ascii="Arial" w:hAnsi="Arial" w:cs="Arial"/>
          <w:sz w:val="24"/>
          <w:szCs w:val="24"/>
        </w:rPr>
        <w:lastRenderedPageBreak/>
        <w:t>the whole shift as they are rea</w:t>
      </w:r>
      <w:r w:rsidRPr="00B7344B">
        <w:rPr>
          <w:rFonts w:ascii="Arial" w:hAnsi="Arial" w:cs="Arial"/>
          <w:sz w:val="24"/>
          <w:szCs w:val="24"/>
        </w:rPr>
        <w:t>ssured that any</w:t>
      </w:r>
      <w:r w:rsidR="00AA21D4" w:rsidRPr="00B7344B">
        <w:rPr>
          <w:rFonts w:ascii="Arial" w:hAnsi="Arial" w:cs="Arial"/>
          <w:sz w:val="24"/>
          <w:szCs w:val="24"/>
        </w:rPr>
        <w:t xml:space="preserve"> call involving mental health</w:t>
      </w:r>
      <w:r w:rsidRPr="00B7344B">
        <w:rPr>
          <w:rFonts w:ascii="Arial" w:hAnsi="Arial" w:cs="Arial"/>
          <w:sz w:val="24"/>
          <w:szCs w:val="24"/>
        </w:rPr>
        <w:t xml:space="preserve"> issues</w:t>
      </w:r>
      <w:r w:rsidR="00AA21D4" w:rsidRPr="00B7344B">
        <w:rPr>
          <w:rFonts w:ascii="Arial" w:hAnsi="Arial" w:cs="Arial"/>
          <w:sz w:val="24"/>
          <w:szCs w:val="24"/>
        </w:rPr>
        <w:t xml:space="preserve"> is being reviewed</w:t>
      </w:r>
      <w:r w:rsidRPr="00B7344B">
        <w:rPr>
          <w:rFonts w:ascii="Arial" w:hAnsi="Arial" w:cs="Arial"/>
          <w:sz w:val="24"/>
          <w:szCs w:val="24"/>
        </w:rPr>
        <w:t xml:space="preserve"> fully by a trained professional.</w:t>
      </w:r>
      <w:r w:rsidR="00AE7945" w:rsidRPr="00B7344B">
        <w:rPr>
          <w:rFonts w:ascii="Arial" w:hAnsi="Arial" w:cs="Arial"/>
          <w:sz w:val="24"/>
          <w:szCs w:val="24"/>
        </w:rPr>
        <w:t xml:space="preserve"> Furthermore, the support Thames Valley Police will be</w:t>
      </w:r>
      <w:r w:rsidRPr="00B7344B">
        <w:rPr>
          <w:rFonts w:ascii="Arial" w:hAnsi="Arial" w:cs="Arial"/>
          <w:sz w:val="24"/>
          <w:szCs w:val="24"/>
        </w:rPr>
        <w:t xml:space="preserve"> able to offer</w:t>
      </w:r>
      <w:r w:rsidR="00AE7945" w:rsidRPr="00B7344B">
        <w:rPr>
          <w:rFonts w:ascii="Arial" w:hAnsi="Arial" w:cs="Arial"/>
          <w:sz w:val="24"/>
          <w:szCs w:val="24"/>
        </w:rPr>
        <w:t xml:space="preserve"> to those in need will be of </w:t>
      </w:r>
      <w:r w:rsidRPr="00B7344B">
        <w:rPr>
          <w:rFonts w:ascii="Arial" w:hAnsi="Arial" w:cs="Arial"/>
          <w:sz w:val="24"/>
          <w:szCs w:val="24"/>
        </w:rPr>
        <w:t xml:space="preserve">a </w:t>
      </w:r>
      <w:r w:rsidR="00AE7945" w:rsidRPr="00B7344B">
        <w:rPr>
          <w:rFonts w:ascii="Arial" w:hAnsi="Arial" w:cs="Arial"/>
          <w:sz w:val="24"/>
          <w:szCs w:val="24"/>
        </w:rPr>
        <w:t>higher quality</w:t>
      </w:r>
      <w:r w:rsidRPr="00B7344B">
        <w:rPr>
          <w:rFonts w:ascii="Arial" w:hAnsi="Arial" w:cs="Arial"/>
          <w:sz w:val="24"/>
          <w:szCs w:val="24"/>
        </w:rPr>
        <w:t>, as immediate</w:t>
      </w:r>
      <w:r w:rsidR="00AE7945" w:rsidRPr="00B7344B">
        <w:rPr>
          <w:rFonts w:ascii="Arial" w:hAnsi="Arial" w:cs="Arial"/>
          <w:sz w:val="24"/>
          <w:szCs w:val="24"/>
        </w:rPr>
        <w:t xml:space="preserve"> access to the patient’s medical care notes will be readily available therefore</w:t>
      </w:r>
      <w:r w:rsidRPr="00B7344B">
        <w:rPr>
          <w:rFonts w:ascii="Arial" w:hAnsi="Arial" w:cs="Arial"/>
          <w:sz w:val="24"/>
          <w:szCs w:val="24"/>
        </w:rPr>
        <w:t>,</w:t>
      </w:r>
      <w:r w:rsidR="00AE7945" w:rsidRPr="00B7344B">
        <w:rPr>
          <w:rFonts w:ascii="Arial" w:hAnsi="Arial" w:cs="Arial"/>
          <w:sz w:val="24"/>
          <w:szCs w:val="24"/>
        </w:rPr>
        <w:t xml:space="preserve"> decision </w:t>
      </w:r>
      <w:r w:rsidRPr="00B7344B">
        <w:rPr>
          <w:rFonts w:ascii="Arial" w:hAnsi="Arial" w:cs="Arial"/>
          <w:sz w:val="24"/>
          <w:szCs w:val="24"/>
        </w:rPr>
        <w:t>making will be faster and</w:t>
      </w:r>
      <w:r w:rsidR="00AE7945" w:rsidRPr="00B7344B">
        <w:rPr>
          <w:rFonts w:ascii="Arial" w:hAnsi="Arial" w:cs="Arial"/>
          <w:sz w:val="24"/>
          <w:szCs w:val="24"/>
        </w:rPr>
        <w:t xml:space="preserve"> both polic</w:t>
      </w:r>
      <w:r w:rsidRPr="00B7344B">
        <w:rPr>
          <w:rFonts w:ascii="Arial" w:hAnsi="Arial" w:cs="Arial"/>
          <w:sz w:val="24"/>
          <w:szCs w:val="24"/>
        </w:rPr>
        <w:t>e officers and patients will be given clearer advice.</w:t>
      </w:r>
    </w:p>
    <w:p w:rsidR="00920B18" w:rsidRPr="00B7344B" w:rsidRDefault="00920B18" w:rsidP="00B7344B">
      <w:pPr>
        <w:spacing w:line="480" w:lineRule="auto"/>
        <w:jc w:val="both"/>
        <w:rPr>
          <w:rFonts w:ascii="Arial" w:hAnsi="Arial" w:cs="Arial"/>
          <w:sz w:val="24"/>
          <w:szCs w:val="24"/>
        </w:rPr>
      </w:pPr>
    </w:p>
    <w:p w:rsidR="007F42A3" w:rsidRPr="00B7344B" w:rsidRDefault="00381008" w:rsidP="00B7344B">
      <w:pPr>
        <w:spacing w:line="480" w:lineRule="auto"/>
        <w:jc w:val="both"/>
        <w:rPr>
          <w:rFonts w:ascii="Arial" w:hAnsi="Arial" w:cs="Arial"/>
          <w:sz w:val="24"/>
          <w:szCs w:val="24"/>
        </w:rPr>
      </w:pPr>
      <w:r w:rsidRPr="00B7344B">
        <w:rPr>
          <w:rFonts w:ascii="Arial" w:hAnsi="Arial" w:cs="Arial"/>
          <w:sz w:val="24"/>
          <w:szCs w:val="24"/>
        </w:rPr>
        <w:t xml:space="preserve">Too often it is seen that </w:t>
      </w:r>
      <w:r w:rsidR="007F42A3" w:rsidRPr="00B7344B">
        <w:rPr>
          <w:rFonts w:ascii="Arial" w:hAnsi="Arial" w:cs="Arial"/>
          <w:sz w:val="24"/>
          <w:szCs w:val="24"/>
        </w:rPr>
        <w:t>Police officers convey patients to</w:t>
      </w:r>
      <w:r w:rsidRPr="00B7344B">
        <w:rPr>
          <w:rFonts w:ascii="Arial" w:hAnsi="Arial" w:cs="Arial"/>
          <w:sz w:val="24"/>
          <w:szCs w:val="24"/>
        </w:rPr>
        <w:t xml:space="preserve"> a place of safety themselves, w</w:t>
      </w:r>
      <w:r w:rsidR="007F42A3" w:rsidRPr="00B7344B">
        <w:rPr>
          <w:rFonts w:ascii="Arial" w:hAnsi="Arial" w:cs="Arial"/>
          <w:sz w:val="24"/>
          <w:szCs w:val="24"/>
        </w:rPr>
        <w:t>ritten within the codes of practice</w:t>
      </w:r>
      <w:r w:rsidRPr="00B7344B">
        <w:rPr>
          <w:rFonts w:ascii="Arial" w:hAnsi="Arial" w:cs="Arial"/>
          <w:sz w:val="24"/>
          <w:szCs w:val="24"/>
        </w:rPr>
        <w:t>,</w:t>
      </w:r>
      <w:r w:rsidR="007F42A3" w:rsidRPr="00B7344B">
        <w:rPr>
          <w:rFonts w:ascii="Arial" w:hAnsi="Arial" w:cs="Arial"/>
          <w:sz w:val="24"/>
          <w:szCs w:val="24"/>
        </w:rPr>
        <w:t xml:space="preserve"> it states</w:t>
      </w:r>
      <w:r w:rsidRPr="00B7344B">
        <w:rPr>
          <w:rFonts w:ascii="Arial" w:hAnsi="Arial" w:cs="Arial"/>
          <w:sz w:val="24"/>
          <w:szCs w:val="24"/>
        </w:rPr>
        <w:t xml:space="preserve"> that</w:t>
      </w:r>
      <w:r w:rsidR="007F42A3" w:rsidRPr="00B7344B">
        <w:rPr>
          <w:rFonts w:ascii="Arial" w:hAnsi="Arial" w:cs="Arial"/>
          <w:sz w:val="24"/>
          <w:szCs w:val="24"/>
        </w:rPr>
        <w:t xml:space="preserve"> it is </w:t>
      </w:r>
      <w:r w:rsidR="00985CAE" w:rsidRPr="00B7344B">
        <w:rPr>
          <w:rFonts w:ascii="Arial" w:hAnsi="Arial" w:cs="Arial"/>
          <w:sz w:val="24"/>
          <w:szCs w:val="24"/>
        </w:rPr>
        <w:t>preferential</w:t>
      </w:r>
      <w:r w:rsidR="007F42A3" w:rsidRPr="00B7344B">
        <w:rPr>
          <w:rFonts w:ascii="Arial" w:hAnsi="Arial" w:cs="Arial"/>
          <w:sz w:val="24"/>
          <w:szCs w:val="24"/>
        </w:rPr>
        <w:t xml:space="preserve"> that a patient is to be conveyed by a</w:t>
      </w:r>
      <w:r w:rsidR="00985CAE" w:rsidRPr="00B7344B">
        <w:rPr>
          <w:rFonts w:ascii="Arial" w:hAnsi="Arial" w:cs="Arial"/>
          <w:sz w:val="24"/>
          <w:szCs w:val="24"/>
        </w:rPr>
        <w:t>mbulance. A review written by Graham DURCAN, 2014 into sections 135 and 136 of the Mental Health Act states that “in parts of England and all of Wales the respective ambulance services were seldom, if ever, involved in the conveyance of patients under these sections.”</w:t>
      </w:r>
    </w:p>
    <w:p w:rsidR="0018194E" w:rsidRPr="00B7344B" w:rsidRDefault="0018194E" w:rsidP="00B7344B">
      <w:pPr>
        <w:spacing w:line="480" w:lineRule="auto"/>
        <w:jc w:val="both"/>
        <w:rPr>
          <w:rFonts w:ascii="Arial" w:hAnsi="Arial" w:cs="Arial"/>
          <w:sz w:val="24"/>
          <w:szCs w:val="24"/>
        </w:rPr>
      </w:pPr>
    </w:p>
    <w:p w:rsidR="0018194E" w:rsidRPr="00B7344B" w:rsidRDefault="0018194E" w:rsidP="00B7344B">
      <w:pPr>
        <w:spacing w:line="480" w:lineRule="auto"/>
        <w:jc w:val="both"/>
        <w:rPr>
          <w:rFonts w:ascii="Arial" w:hAnsi="Arial" w:cs="Arial"/>
          <w:sz w:val="24"/>
          <w:szCs w:val="24"/>
        </w:rPr>
      </w:pPr>
    </w:p>
    <w:p w:rsidR="0018194E" w:rsidRPr="00B7344B" w:rsidRDefault="0018194E" w:rsidP="00B7344B">
      <w:pPr>
        <w:spacing w:line="480" w:lineRule="auto"/>
        <w:jc w:val="both"/>
        <w:rPr>
          <w:rFonts w:ascii="Arial" w:hAnsi="Arial" w:cs="Arial"/>
          <w:sz w:val="24"/>
          <w:szCs w:val="24"/>
        </w:rPr>
      </w:pPr>
    </w:p>
    <w:p w:rsidR="0018194E" w:rsidRPr="00B7344B" w:rsidRDefault="0018194E" w:rsidP="00B7344B">
      <w:pPr>
        <w:spacing w:line="480" w:lineRule="auto"/>
        <w:jc w:val="both"/>
        <w:rPr>
          <w:rFonts w:ascii="Arial" w:hAnsi="Arial" w:cs="Arial"/>
          <w:sz w:val="24"/>
          <w:szCs w:val="24"/>
        </w:rPr>
      </w:pPr>
    </w:p>
    <w:p w:rsidR="0018194E" w:rsidRDefault="0018194E" w:rsidP="00B7344B">
      <w:pPr>
        <w:spacing w:line="480" w:lineRule="auto"/>
        <w:jc w:val="both"/>
        <w:rPr>
          <w:rFonts w:ascii="Arial" w:hAnsi="Arial" w:cs="Arial"/>
          <w:sz w:val="24"/>
          <w:szCs w:val="24"/>
        </w:rPr>
      </w:pPr>
    </w:p>
    <w:p w:rsidR="000C0CD9" w:rsidRDefault="000C0CD9" w:rsidP="00B7344B">
      <w:pPr>
        <w:spacing w:line="480" w:lineRule="auto"/>
        <w:jc w:val="both"/>
        <w:rPr>
          <w:rFonts w:ascii="Arial" w:hAnsi="Arial" w:cs="Arial"/>
          <w:sz w:val="24"/>
          <w:szCs w:val="24"/>
        </w:rPr>
      </w:pPr>
    </w:p>
    <w:p w:rsidR="000C0CD9" w:rsidRDefault="000C0CD9" w:rsidP="00B7344B">
      <w:pPr>
        <w:spacing w:line="480" w:lineRule="auto"/>
        <w:jc w:val="both"/>
        <w:rPr>
          <w:rFonts w:ascii="Arial" w:hAnsi="Arial" w:cs="Arial"/>
          <w:sz w:val="24"/>
          <w:szCs w:val="24"/>
        </w:rPr>
      </w:pPr>
    </w:p>
    <w:p w:rsidR="000C0CD9" w:rsidRPr="00B7344B" w:rsidRDefault="000C0CD9" w:rsidP="00B7344B">
      <w:pPr>
        <w:spacing w:line="480" w:lineRule="auto"/>
        <w:jc w:val="both"/>
        <w:rPr>
          <w:rFonts w:ascii="Arial" w:hAnsi="Arial" w:cs="Arial"/>
          <w:sz w:val="24"/>
          <w:szCs w:val="24"/>
        </w:rPr>
      </w:pPr>
    </w:p>
    <w:p w:rsidR="00BB7586" w:rsidRDefault="00BB7586" w:rsidP="00B7344B">
      <w:pPr>
        <w:spacing w:line="480" w:lineRule="auto"/>
        <w:jc w:val="both"/>
        <w:rPr>
          <w:rFonts w:ascii="Arial" w:hAnsi="Arial" w:cs="Arial"/>
          <w:sz w:val="24"/>
          <w:szCs w:val="24"/>
        </w:rPr>
      </w:pPr>
    </w:p>
    <w:p w:rsidR="009D4F27" w:rsidRPr="00B7344B" w:rsidRDefault="00364EB8" w:rsidP="00B7344B">
      <w:pPr>
        <w:spacing w:line="480" w:lineRule="auto"/>
        <w:jc w:val="both"/>
        <w:rPr>
          <w:rFonts w:ascii="Arial" w:hAnsi="Arial" w:cs="Arial"/>
          <w:sz w:val="24"/>
          <w:szCs w:val="24"/>
        </w:rPr>
      </w:pPr>
      <w:r>
        <w:rPr>
          <w:rFonts w:ascii="Arial" w:hAnsi="Arial" w:cs="Arial"/>
          <w:b/>
          <w:sz w:val="24"/>
          <w:szCs w:val="24"/>
        </w:rPr>
        <w:lastRenderedPageBreak/>
        <w:t xml:space="preserve">2.3 </w:t>
      </w:r>
      <w:r w:rsidR="009D4F27" w:rsidRPr="00B7344B">
        <w:rPr>
          <w:rFonts w:ascii="Arial" w:hAnsi="Arial" w:cs="Arial"/>
          <w:b/>
          <w:sz w:val="24"/>
          <w:szCs w:val="24"/>
        </w:rPr>
        <w:t>Objective 3</w:t>
      </w:r>
      <w:r w:rsidR="009D4F27" w:rsidRPr="00B7344B">
        <w:rPr>
          <w:rFonts w:ascii="Arial" w:hAnsi="Arial" w:cs="Arial"/>
          <w:sz w:val="24"/>
          <w:szCs w:val="24"/>
        </w:rPr>
        <w:t xml:space="preserve"> – Do Police require </w:t>
      </w:r>
      <w:r w:rsidR="00EF4DF6">
        <w:rPr>
          <w:rFonts w:ascii="Arial" w:hAnsi="Arial" w:cs="Arial"/>
          <w:sz w:val="24"/>
          <w:szCs w:val="24"/>
        </w:rPr>
        <w:t>more training</w:t>
      </w:r>
      <w:r w:rsidR="00942B3F" w:rsidRPr="00B7344B">
        <w:rPr>
          <w:rFonts w:ascii="Arial" w:hAnsi="Arial" w:cs="Arial"/>
          <w:sz w:val="24"/>
          <w:szCs w:val="24"/>
        </w:rPr>
        <w:t>?</w:t>
      </w:r>
    </w:p>
    <w:p w:rsidR="009D4F27" w:rsidRDefault="0018194E" w:rsidP="00B7344B">
      <w:pPr>
        <w:spacing w:line="480" w:lineRule="auto"/>
        <w:jc w:val="both"/>
        <w:rPr>
          <w:rFonts w:ascii="Arial" w:hAnsi="Arial" w:cs="Arial"/>
          <w:sz w:val="24"/>
          <w:szCs w:val="24"/>
        </w:rPr>
      </w:pPr>
      <w:r w:rsidRPr="00B7344B">
        <w:rPr>
          <w:rFonts w:ascii="Arial" w:hAnsi="Arial" w:cs="Arial"/>
          <w:sz w:val="24"/>
          <w:szCs w:val="24"/>
        </w:rPr>
        <w:t>It has been stated that within many Police training handbooks</w:t>
      </w:r>
      <w:r w:rsidR="00381008" w:rsidRPr="00B7344B">
        <w:rPr>
          <w:rFonts w:ascii="Arial" w:hAnsi="Arial" w:cs="Arial"/>
          <w:sz w:val="24"/>
          <w:szCs w:val="24"/>
        </w:rPr>
        <w:t>, the topic of M</w:t>
      </w:r>
      <w:r w:rsidRPr="00B7344B">
        <w:rPr>
          <w:rFonts w:ascii="Arial" w:hAnsi="Arial" w:cs="Arial"/>
          <w:sz w:val="24"/>
          <w:szCs w:val="24"/>
        </w:rPr>
        <w:t xml:space="preserve">ental </w:t>
      </w:r>
      <w:r w:rsidR="00381008" w:rsidRPr="00B7344B">
        <w:rPr>
          <w:rFonts w:ascii="Arial" w:hAnsi="Arial" w:cs="Arial"/>
          <w:sz w:val="24"/>
          <w:szCs w:val="24"/>
        </w:rPr>
        <w:t>H</w:t>
      </w:r>
      <w:r w:rsidRPr="00B7344B">
        <w:rPr>
          <w:rFonts w:ascii="Arial" w:hAnsi="Arial" w:cs="Arial"/>
          <w:sz w:val="24"/>
          <w:szCs w:val="24"/>
        </w:rPr>
        <w:t>ealth is brief and mentions the powers that a constable has and that “discussions are generally limited to a banal restatement of legal powers and regulations” (John McDaniel</w:t>
      </w:r>
      <w:r w:rsidR="00942B3F" w:rsidRPr="00B7344B">
        <w:rPr>
          <w:rFonts w:ascii="Arial" w:hAnsi="Arial" w:cs="Arial"/>
          <w:sz w:val="24"/>
          <w:szCs w:val="24"/>
        </w:rPr>
        <w:t>)</w:t>
      </w:r>
    </w:p>
    <w:p w:rsidR="00920B18" w:rsidRPr="00B7344B" w:rsidRDefault="00920B18" w:rsidP="00B7344B">
      <w:pPr>
        <w:spacing w:line="480" w:lineRule="auto"/>
        <w:jc w:val="both"/>
        <w:rPr>
          <w:rFonts w:ascii="Arial" w:hAnsi="Arial" w:cs="Arial"/>
          <w:sz w:val="24"/>
          <w:szCs w:val="24"/>
        </w:rPr>
      </w:pPr>
    </w:p>
    <w:p w:rsidR="0018194E" w:rsidRDefault="00381008" w:rsidP="00B7344B">
      <w:pPr>
        <w:spacing w:line="480" w:lineRule="auto"/>
        <w:jc w:val="both"/>
        <w:rPr>
          <w:rFonts w:ascii="Arial" w:hAnsi="Arial" w:cs="Arial"/>
          <w:sz w:val="24"/>
          <w:szCs w:val="24"/>
        </w:rPr>
      </w:pPr>
      <w:r w:rsidRPr="00B7344B">
        <w:rPr>
          <w:rFonts w:ascii="Arial" w:hAnsi="Arial" w:cs="Arial"/>
          <w:sz w:val="24"/>
          <w:szCs w:val="24"/>
        </w:rPr>
        <w:t>An</w:t>
      </w:r>
      <w:r w:rsidR="0018194E" w:rsidRPr="00B7344B">
        <w:rPr>
          <w:rFonts w:ascii="Arial" w:hAnsi="Arial" w:cs="Arial"/>
          <w:sz w:val="24"/>
          <w:szCs w:val="24"/>
        </w:rPr>
        <w:t xml:space="preserve"> inspection carried out in 2015 by Her Majesty’s Inspectorate of Constabulary (HMIC) found that “Generally, training that would support frontline police officers and custody staff to identify and respond appropriately to the needs of vulnerable people was limited.”</w:t>
      </w:r>
      <w:r w:rsidR="00EF4DF6">
        <w:rPr>
          <w:rFonts w:ascii="Arial" w:hAnsi="Arial" w:cs="Arial"/>
          <w:sz w:val="24"/>
          <w:szCs w:val="24"/>
        </w:rPr>
        <w:t xml:space="preserve"> A</w:t>
      </w:r>
      <w:r w:rsidR="0018194E" w:rsidRPr="00B7344B">
        <w:rPr>
          <w:rFonts w:ascii="Arial" w:hAnsi="Arial" w:cs="Arial"/>
          <w:sz w:val="24"/>
          <w:szCs w:val="24"/>
        </w:rPr>
        <w:t>c</w:t>
      </w:r>
      <w:r w:rsidR="002B1E6F">
        <w:rPr>
          <w:rFonts w:ascii="Arial" w:hAnsi="Arial" w:cs="Arial"/>
          <w:sz w:val="24"/>
          <w:szCs w:val="24"/>
        </w:rPr>
        <w:t>c</w:t>
      </w:r>
      <w:r w:rsidR="0018194E" w:rsidRPr="00B7344B">
        <w:rPr>
          <w:rFonts w:ascii="Arial" w:hAnsi="Arial" w:cs="Arial"/>
          <w:sz w:val="24"/>
          <w:szCs w:val="24"/>
        </w:rPr>
        <w:t>ording to Van Dijk the police’s</w:t>
      </w:r>
      <w:r w:rsidR="002B1E6F">
        <w:rPr>
          <w:rFonts w:ascii="Arial" w:hAnsi="Arial" w:cs="Arial"/>
          <w:sz w:val="24"/>
          <w:szCs w:val="24"/>
        </w:rPr>
        <w:t xml:space="preserve"> response to dealing with mental</w:t>
      </w:r>
      <w:r w:rsidR="0018194E" w:rsidRPr="00B7344B">
        <w:rPr>
          <w:rFonts w:ascii="Arial" w:hAnsi="Arial" w:cs="Arial"/>
          <w:sz w:val="24"/>
          <w:szCs w:val="24"/>
        </w:rPr>
        <w:t xml:space="preserve"> health calls has gone “unacknowledged” and as a direct result of this Van Dijk states that a lack of research and investigation has been invested into this particular field. Therefore, improvements into the way the Police responds to the demand and how</w:t>
      </w:r>
      <w:r w:rsidRPr="00B7344B">
        <w:rPr>
          <w:rFonts w:ascii="Arial" w:hAnsi="Arial" w:cs="Arial"/>
          <w:sz w:val="24"/>
          <w:szCs w:val="24"/>
        </w:rPr>
        <w:t xml:space="preserve"> </w:t>
      </w:r>
      <w:r w:rsidR="000502B2">
        <w:rPr>
          <w:rFonts w:ascii="Arial" w:hAnsi="Arial" w:cs="Arial"/>
          <w:sz w:val="24"/>
          <w:szCs w:val="24"/>
        </w:rPr>
        <w:t>t</w:t>
      </w:r>
      <w:r w:rsidRPr="00B7344B">
        <w:rPr>
          <w:rFonts w:ascii="Arial" w:hAnsi="Arial" w:cs="Arial"/>
          <w:sz w:val="24"/>
          <w:szCs w:val="24"/>
        </w:rPr>
        <w:t>o</w:t>
      </w:r>
      <w:r w:rsidR="0018194E" w:rsidRPr="00B7344B">
        <w:rPr>
          <w:rFonts w:ascii="Arial" w:hAnsi="Arial" w:cs="Arial"/>
          <w:sz w:val="24"/>
          <w:szCs w:val="24"/>
        </w:rPr>
        <w:t xml:space="preserve"> deal with the issues at a strategic level has been effected (Van Dijk, 2019)</w:t>
      </w:r>
      <w:r w:rsidR="000502B2">
        <w:rPr>
          <w:rFonts w:ascii="Arial" w:hAnsi="Arial" w:cs="Arial"/>
          <w:sz w:val="24"/>
          <w:szCs w:val="24"/>
        </w:rPr>
        <w:t xml:space="preserve"> </w:t>
      </w:r>
      <w:r w:rsidR="002B1E6F">
        <w:rPr>
          <w:rFonts w:ascii="Arial" w:hAnsi="Arial" w:cs="Arial"/>
          <w:sz w:val="24"/>
          <w:szCs w:val="24"/>
        </w:rPr>
        <w:t>A</w:t>
      </w:r>
      <w:r w:rsidR="00364EB8">
        <w:rPr>
          <w:rFonts w:ascii="Arial" w:hAnsi="Arial" w:cs="Arial"/>
          <w:sz w:val="24"/>
          <w:szCs w:val="24"/>
        </w:rPr>
        <w:t>lthough Van Dijk is suggesting that there is a huge need for further research into this subject he has not acknowledged the fact that local initiatives have been successfully set up as mentioned in chapter 2.2 amongs</w:t>
      </w:r>
      <w:r w:rsidR="008E76DA">
        <w:rPr>
          <w:rFonts w:ascii="Arial" w:hAnsi="Arial" w:cs="Arial"/>
          <w:sz w:val="24"/>
          <w:szCs w:val="24"/>
        </w:rPr>
        <w:t>t</w:t>
      </w:r>
      <w:r w:rsidR="00364EB8">
        <w:rPr>
          <w:rFonts w:ascii="Arial" w:hAnsi="Arial" w:cs="Arial"/>
          <w:sz w:val="24"/>
          <w:szCs w:val="24"/>
        </w:rPr>
        <w:t xml:space="preserve"> Leic</w:t>
      </w:r>
      <w:r w:rsidR="00EF4DF6">
        <w:rPr>
          <w:rFonts w:ascii="Arial" w:hAnsi="Arial" w:cs="Arial"/>
          <w:sz w:val="24"/>
          <w:szCs w:val="24"/>
        </w:rPr>
        <w:t>e</w:t>
      </w:r>
      <w:r w:rsidR="00364EB8">
        <w:rPr>
          <w:rFonts w:ascii="Arial" w:hAnsi="Arial" w:cs="Arial"/>
          <w:sz w:val="24"/>
          <w:szCs w:val="24"/>
        </w:rPr>
        <w:t>ster and Thames Valley Police.</w:t>
      </w:r>
    </w:p>
    <w:p w:rsidR="00920B18" w:rsidRPr="00B7344B" w:rsidRDefault="00920B18" w:rsidP="00B7344B">
      <w:pPr>
        <w:spacing w:line="480" w:lineRule="auto"/>
        <w:jc w:val="both"/>
        <w:rPr>
          <w:rFonts w:ascii="Arial" w:hAnsi="Arial" w:cs="Arial"/>
          <w:sz w:val="24"/>
          <w:szCs w:val="24"/>
        </w:rPr>
      </w:pPr>
    </w:p>
    <w:p w:rsidR="00942B3F" w:rsidRPr="002035A0" w:rsidRDefault="0018194E" w:rsidP="002035A0">
      <w:pPr>
        <w:spacing w:line="480" w:lineRule="auto"/>
        <w:jc w:val="both"/>
        <w:rPr>
          <w:rFonts w:ascii="Arial" w:hAnsi="Arial" w:cs="Arial"/>
          <w:sz w:val="24"/>
          <w:szCs w:val="24"/>
        </w:rPr>
      </w:pPr>
      <w:r w:rsidRPr="00B7344B">
        <w:rPr>
          <w:rFonts w:ascii="Arial" w:hAnsi="Arial" w:cs="Arial"/>
          <w:sz w:val="24"/>
          <w:szCs w:val="24"/>
        </w:rPr>
        <w:t>A study conducted in the USA which compared three models of police responses to incidents of mental health suggests that having specialist trained Police officers</w:t>
      </w:r>
      <w:r w:rsidR="00BB7586">
        <w:rPr>
          <w:rFonts w:ascii="Arial" w:hAnsi="Arial" w:cs="Arial"/>
          <w:sz w:val="24"/>
          <w:szCs w:val="24"/>
        </w:rPr>
        <w:t xml:space="preserve"> resulted in </w:t>
      </w:r>
      <w:r w:rsidR="00EF4DF6">
        <w:rPr>
          <w:rFonts w:ascii="Arial" w:hAnsi="Arial" w:cs="Arial"/>
          <w:sz w:val="24"/>
          <w:szCs w:val="24"/>
        </w:rPr>
        <w:t xml:space="preserve">the rate of detention/arrest of </w:t>
      </w:r>
      <w:r w:rsidRPr="00B7344B">
        <w:rPr>
          <w:rFonts w:ascii="Arial" w:hAnsi="Arial" w:cs="Arial"/>
          <w:sz w:val="24"/>
          <w:szCs w:val="24"/>
        </w:rPr>
        <w:t xml:space="preserve"> persons experiencing a mental disorder</w:t>
      </w:r>
      <w:r w:rsidR="00BB7586">
        <w:rPr>
          <w:rFonts w:ascii="Arial" w:hAnsi="Arial" w:cs="Arial"/>
          <w:sz w:val="24"/>
          <w:szCs w:val="24"/>
        </w:rPr>
        <w:t xml:space="preserve"> being</w:t>
      </w:r>
      <w:r w:rsidR="00EF4DF6">
        <w:rPr>
          <w:rFonts w:ascii="Arial" w:hAnsi="Arial" w:cs="Arial"/>
          <w:sz w:val="24"/>
          <w:szCs w:val="24"/>
        </w:rPr>
        <w:t xml:space="preserve"> </w:t>
      </w:r>
      <w:r w:rsidRPr="00B7344B">
        <w:rPr>
          <w:rFonts w:ascii="Arial" w:hAnsi="Arial" w:cs="Arial"/>
          <w:sz w:val="24"/>
          <w:szCs w:val="24"/>
        </w:rPr>
        <w:t xml:space="preserve"> ‘’relatively low”. The study concluded by stating that working alongside the criminal justice systems, mental health department and multiagency services is vital in the reduction of “inappropriate use of U.S jails to house persons with acute </w:t>
      </w:r>
      <w:r w:rsidRPr="00B7344B">
        <w:rPr>
          <w:rFonts w:ascii="Arial" w:hAnsi="Arial" w:cs="Arial"/>
          <w:sz w:val="24"/>
          <w:szCs w:val="24"/>
        </w:rPr>
        <w:lastRenderedPageBreak/>
        <w:t>symptoms of mental illness”(Henry J. Steadman, 2000)</w:t>
      </w:r>
      <w:r w:rsidR="000502B2">
        <w:rPr>
          <w:rFonts w:ascii="Arial" w:hAnsi="Arial" w:cs="Arial"/>
          <w:sz w:val="24"/>
          <w:szCs w:val="24"/>
        </w:rPr>
        <w:t xml:space="preserve"> This study supports the notion that correct multi-agency training between the Police and health depart</w:t>
      </w:r>
      <w:r w:rsidR="00364EB8">
        <w:rPr>
          <w:rFonts w:ascii="Arial" w:hAnsi="Arial" w:cs="Arial"/>
          <w:sz w:val="24"/>
          <w:szCs w:val="24"/>
        </w:rPr>
        <w:t>ments would see a significant. However, implementing changes to training can take time and recourse intensive to train Police officers across the United Kingdom</w:t>
      </w:r>
      <w:r w:rsidR="008E76DA">
        <w:rPr>
          <w:rFonts w:ascii="Arial" w:hAnsi="Arial" w:cs="Arial"/>
          <w:sz w:val="24"/>
          <w:szCs w:val="24"/>
        </w:rPr>
        <w:t xml:space="preserve"> to a high</w:t>
      </w:r>
      <w:r w:rsidR="006C1525">
        <w:rPr>
          <w:rFonts w:ascii="Arial" w:hAnsi="Arial" w:cs="Arial"/>
          <w:sz w:val="24"/>
          <w:szCs w:val="24"/>
        </w:rPr>
        <w:t xml:space="preserve"> standard</w:t>
      </w:r>
      <w:r w:rsidR="00364EB8">
        <w:rPr>
          <w:rFonts w:ascii="Arial" w:hAnsi="Arial" w:cs="Arial"/>
          <w:sz w:val="24"/>
          <w:szCs w:val="24"/>
        </w:rPr>
        <w:t xml:space="preserve">. </w:t>
      </w:r>
      <w:r w:rsidR="00C212F8" w:rsidRPr="00B7344B">
        <w:rPr>
          <w:rFonts w:ascii="Arial" w:hAnsi="Arial" w:cs="Arial"/>
          <w:sz w:val="24"/>
          <w:szCs w:val="24"/>
        </w:rPr>
        <w:t>A report by the</w:t>
      </w:r>
      <w:r w:rsidR="00375815" w:rsidRPr="00B7344B">
        <w:rPr>
          <w:rFonts w:ascii="Arial" w:hAnsi="Arial" w:cs="Arial"/>
          <w:sz w:val="24"/>
          <w:szCs w:val="24"/>
        </w:rPr>
        <w:t xml:space="preserve"> National Police Chie</w:t>
      </w:r>
      <w:r w:rsidR="00C401FF" w:rsidRPr="00B7344B">
        <w:rPr>
          <w:rFonts w:ascii="Arial" w:hAnsi="Arial" w:cs="Arial"/>
          <w:sz w:val="24"/>
          <w:szCs w:val="24"/>
        </w:rPr>
        <w:t>f</w:t>
      </w:r>
      <w:r w:rsidR="00375815" w:rsidRPr="00B7344B">
        <w:rPr>
          <w:rFonts w:ascii="Arial" w:hAnsi="Arial" w:cs="Arial"/>
          <w:sz w:val="24"/>
          <w:szCs w:val="24"/>
        </w:rPr>
        <w:t xml:space="preserve">s’ Council (NPCC) into Police and mental health set </w:t>
      </w:r>
      <w:r w:rsidR="00364EB8" w:rsidRPr="00B7344B">
        <w:rPr>
          <w:rFonts w:ascii="Arial" w:hAnsi="Arial" w:cs="Arial"/>
          <w:sz w:val="24"/>
          <w:szCs w:val="24"/>
        </w:rPr>
        <w:t>out</w:t>
      </w:r>
      <w:r w:rsidR="00375815" w:rsidRPr="00B7344B">
        <w:rPr>
          <w:rFonts w:ascii="Arial" w:hAnsi="Arial" w:cs="Arial"/>
          <w:sz w:val="24"/>
          <w:szCs w:val="24"/>
        </w:rPr>
        <w:t xml:space="preserve"> a list of r</w:t>
      </w:r>
      <w:r w:rsidR="00942B3F" w:rsidRPr="00B7344B">
        <w:rPr>
          <w:rFonts w:ascii="Arial" w:hAnsi="Arial" w:cs="Arial"/>
          <w:sz w:val="24"/>
          <w:szCs w:val="24"/>
        </w:rPr>
        <w:t>ecommendation</w:t>
      </w:r>
      <w:r w:rsidR="00375815" w:rsidRPr="00B7344B">
        <w:rPr>
          <w:rFonts w:ascii="Arial" w:hAnsi="Arial" w:cs="Arial"/>
          <w:sz w:val="24"/>
          <w:szCs w:val="24"/>
        </w:rPr>
        <w:t>s one of which</w:t>
      </w:r>
      <w:r w:rsidR="00942B3F" w:rsidRPr="00B7344B">
        <w:rPr>
          <w:rFonts w:ascii="Arial" w:hAnsi="Arial" w:cs="Arial"/>
          <w:sz w:val="24"/>
          <w:szCs w:val="24"/>
        </w:rPr>
        <w:t xml:space="preserve"> states that ‘All forces should review their mental health training programmes</w:t>
      </w:r>
      <w:r w:rsidR="00375815" w:rsidRPr="00B7344B">
        <w:rPr>
          <w:rFonts w:ascii="Arial" w:hAnsi="Arial" w:cs="Arial"/>
          <w:sz w:val="24"/>
          <w:szCs w:val="24"/>
        </w:rPr>
        <w:t>’.</w:t>
      </w:r>
      <w:r w:rsidR="00364EB8">
        <w:rPr>
          <w:rFonts w:ascii="Arial" w:hAnsi="Arial" w:cs="Arial"/>
          <w:sz w:val="24"/>
          <w:szCs w:val="24"/>
        </w:rPr>
        <w:t xml:space="preserve"> </w:t>
      </w:r>
      <w:r w:rsidR="006C1525">
        <w:rPr>
          <w:rFonts w:ascii="Arial" w:hAnsi="Arial" w:cs="Arial"/>
          <w:sz w:val="24"/>
          <w:szCs w:val="24"/>
        </w:rPr>
        <w:t xml:space="preserve">This report clearly states that this </w:t>
      </w:r>
      <w:r w:rsidR="006C1525" w:rsidRPr="002035A0">
        <w:rPr>
          <w:rFonts w:ascii="Arial" w:hAnsi="Arial" w:cs="Arial"/>
          <w:sz w:val="24"/>
          <w:szCs w:val="24"/>
        </w:rPr>
        <w:t xml:space="preserve">not mandatory and that depending on each Police forces individual priorities, the training of officers to the adequate standard may be seen as an investment not worth pursuing. </w:t>
      </w:r>
    </w:p>
    <w:p w:rsidR="00375815" w:rsidRPr="002035A0" w:rsidRDefault="00375815" w:rsidP="002035A0">
      <w:pPr>
        <w:spacing w:line="480" w:lineRule="auto"/>
        <w:jc w:val="both"/>
        <w:rPr>
          <w:rFonts w:ascii="Arial" w:hAnsi="Arial" w:cs="Arial"/>
          <w:sz w:val="24"/>
          <w:szCs w:val="24"/>
        </w:rPr>
      </w:pPr>
    </w:p>
    <w:p w:rsidR="00942B3F" w:rsidRPr="002035A0" w:rsidRDefault="00375815" w:rsidP="002035A0">
      <w:pPr>
        <w:spacing w:line="480" w:lineRule="auto"/>
        <w:jc w:val="both"/>
        <w:rPr>
          <w:rFonts w:ascii="Arial" w:hAnsi="Arial" w:cs="Arial"/>
          <w:sz w:val="24"/>
          <w:szCs w:val="24"/>
        </w:rPr>
      </w:pPr>
      <w:r w:rsidRPr="002035A0">
        <w:rPr>
          <w:rFonts w:ascii="Arial" w:hAnsi="Arial" w:cs="Arial"/>
          <w:sz w:val="24"/>
          <w:szCs w:val="24"/>
        </w:rPr>
        <w:t>Police attend calls of mental health where there are or could be a potential for underlying health conditions</w:t>
      </w:r>
      <w:r w:rsidR="007F42A3" w:rsidRPr="002035A0">
        <w:rPr>
          <w:rFonts w:ascii="Arial" w:hAnsi="Arial" w:cs="Arial"/>
          <w:sz w:val="24"/>
          <w:szCs w:val="24"/>
        </w:rPr>
        <w:t xml:space="preserve"> which may have attributed a person to present themselves as someone suffering with a mental health crisis.</w:t>
      </w:r>
      <w:r w:rsidR="005D2666" w:rsidRPr="002035A0">
        <w:rPr>
          <w:rFonts w:ascii="Arial" w:hAnsi="Arial" w:cs="Arial"/>
          <w:sz w:val="24"/>
          <w:szCs w:val="24"/>
        </w:rPr>
        <w:t xml:space="preserve"> A classic example would be </w:t>
      </w:r>
      <w:r w:rsidR="005D2666" w:rsidRPr="002035A0">
        <w:rPr>
          <w:rFonts w:ascii="Arial" w:hAnsi="Arial" w:cs="Arial"/>
          <w:sz w:val="24"/>
          <w:szCs w:val="24"/>
        </w:rPr>
        <w:t>“Low blood (hypoglycaemia) is common amongst diabetics and can cause aggression, confusion or effects like drunkenness.”</w:t>
      </w:r>
      <w:r w:rsidR="005D2666" w:rsidRPr="002035A0">
        <w:rPr>
          <w:rFonts w:ascii="Arial" w:hAnsi="Arial" w:cs="Arial"/>
          <w:sz w:val="24"/>
          <w:szCs w:val="24"/>
        </w:rPr>
        <w:t>(Gelder, 1985)</w:t>
      </w:r>
      <w:r w:rsidR="002035A0">
        <w:rPr>
          <w:rFonts w:ascii="Arial" w:hAnsi="Arial" w:cs="Arial"/>
          <w:sz w:val="24"/>
          <w:szCs w:val="24"/>
        </w:rPr>
        <w:t xml:space="preserve"> A</w:t>
      </w:r>
      <w:r w:rsidR="007F42A3" w:rsidRPr="002035A0">
        <w:rPr>
          <w:rFonts w:ascii="Arial" w:hAnsi="Arial" w:cs="Arial"/>
          <w:sz w:val="24"/>
          <w:szCs w:val="24"/>
        </w:rPr>
        <w:t xml:space="preserve"> Police officers knowledge</w:t>
      </w:r>
      <w:r w:rsidR="007F42A3" w:rsidRPr="002035A0">
        <w:rPr>
          <w:rFonts w:ascii="Arial" w:hAnsi="Arial" w:cs="Arial"/>
          <w:sz w:val="32"/>
          <w:szCs w:val="24"/>
        </w:rPr>
        <w:t xml:space="preserve"> </w:t>
      </w:r>
      <w:r w:rsidR="007F42A3" w:rsidRPr="002035A0">
        <w:rPr>
          <w:rFonts w:ascii="Arial" w:hAnsi="Arial" w:cs="Arial"/>
          <w:sz w:val="24"/>
          <w:szCs w:val="24"/>
        </w:rPr>
        <w:t>is limited and assistance from specialist care from paramedics or other health departments to att</w:t>
      </w:r>
      <w:r w:rsidR="008E76DA" w:rsidRPr="002035A0">
        <w:rPr>
          <w:rFonts w:ascii="Arial" w:hAnsi="Arial" w:cs="Arial"/>
          <w:sz w:val="24"/>
          <w:szCs w:val="24"/>
        </w:rPr>
        <w:t xml:space="preserve">end and conduct </w:t>
      </w:r>
      <w:r w:rsidR="008B40BE" w:rsidRPr="002035A0">
        <w:rPr>
          <w:rFonts w:ascii="Arial" w:hAnsi="Arial" w:cs="Arial"/>
          <w:sz w:val="24"/>
          <w:szCs w:val="24"/>
        </w:rPr>
        <w:t>street triage is paramount.</w:t>
      </w:r>
    </w:p>
    <w:p w:rsidR="00920B18" w:rsidRDefault="00920B18" w:rsidP="00B7344B">
      <w:pPr>
        <w:spacing w:line="480" w:lineRule="auto"/>
        <w:jc w:val="both"/>
        <w:rPr>
          <w:rFonts w:ascii="Arial" w:hAnsi="Arial" w:cs="Arial"/>
          <w:sz w:val="24"/>
          <w:szCs w:val="24"/>
        </w:rPr>
      </w:pPr>
    </w:p>
    <w:p w:rsidR="00920B18" w:rsidRDefault="00920B18" w:rsidP="00B7344B">
      <w:pPr>
        <w:spacing w:line="480" w:lineRule="auto"/>
        <w:jc w:val="both"/>
        <w:rPr>
          <w:rFonts w:ascii="Arial" w:hAnsi="Arial" w:cs="Arial"/>
          <w:sz w:val="24"/>
          <w:szCs w:val="24"/>
        </w:rPr>
      </w:pPr>
    </w:p>
    <w:p w:rsidR="00920B18" w:rsidRDefault="00920B18" w:rsidP="00B7344B">
      <w:pPr>
        <w:spacing w:line="480" w:lineRule="auto"/>
        <w:jc w:val="both"/>
        <w:rPr>
          <w:rFonts w:ascii="Arial" w:hAnsi="Arial" w:cs="Arial"/>
          <w:sz w:val="24"/>
          <w:szCs w:val="24"/>
        </w:rPr>
      </w:pPr>
    </w:p>
    <w:p w:rsidR="002035A0" w:rsidRDefault="002035A0" w:rsidP="00B7344B">
      <w:pPr>
        <w:spacing w:line="480" w:lineRule="auto"/>
        <w:jc w:val="both"/>
        <w:rPr>
          <w:rFonts w:ascii="Arial" w:hAnsi="Arial" w:cs="Arial"/>
          <w:sz w:val="24"/>
          <w:szCs w:val="24"/>
        </w:rPr>
      </w:pPr>
    </w:p>
    <w:p w:rsidR="002035A0" w:rsidRDefault="002035A0" w:rsidP="00B7344B">
      <w:pPr>
        <w:spacing w:line="480" w:lineRule="auto"/>
        <w:jc w:val="both"/>
        <w:rPr>
          <w:rFonts w:ascii="Arial" w:hAnsi="Arial" w:cs="Arial"/>
          <w:sz w:val="24"/>
          <w:szCs w:val="24"/>
        </w:rPr>
      </w:pPr>
    </w:p>
    <w:p w:rsidR="009D4F27" w:rsidRPr="00B7344B" w:rsidRDefault="006C1525" w:rsidP="00B7344B">
      <w:pPr>
        <w:spacing w:line="480" w:lineRule="auto"/>
        <w:jc w:val="both"/>
        <w:rPr>
          <w:rFonts w:ascii="Arial" w:hAnsi="Arial" w:cs="Arial"/>
          <w:sz w:val="24"/>
          <w:szCs w:val="24"/>
        </w:rPr>
      </w:pPr>
      <w:r>
        <w:rPr>
          <w:rFonts w:ascii="Arial" w:hAnsi="Arial" w:cs="Arial"/>
          <w:b/>
          <w:sz w:val="24"/>
          <w:szCs w:val="24"/>
          <w:u w:val="single"/>
        </w:rPr>
        <w:lastRenderedPageBreak/>
        <w:t xml:space="preserve">2.4 </w:t>
      </w:r>
      <w:r w:rsidR="009D4F27" w:rsidRPr="00B7344B">
        <w:rPr>
          <w:rFonts w:ascii="Arial" w:hAnsi="Arial" w:cs="Arial"/>
          <w:b/>
          <w:sz w:val="24"/>
          <w:szCs w:val="24"/>
          <w:u w:val="single"/>
        </w:rPr>
        <w:t>Conclusion</w:t>
      </w:r>
    </w:p>
    <w:p w:rsidR="00960192" w:rsidRPr="00B7344B" w:rsidRDefault="00960192" w:rsidP="00B7344B">
      <w:pPr>
        <w:spacing w:line="480" w:lineRule="auto"/>
        <w:jc w:val="both"/>
        <w:rPr>
          <w:rFonts w:ascii="Arial" w:hAnsi="Arial" w:cs="Arial"/>
          <w:sz w:val="24"/>
          <w:szCs w:val="24"/>
        </w:rPr>
      </w:pPr>
    </w:p>
    <w:p w:rsidR="00B7344B" w:rsidRPr="00B7344B" w:rsidRDefault="00B7344B" w:rsidP="00B7344B">
      <w:pPr>
        <w:spacing w:line="480" w:lineRule="auto"/>
        <w:jc w:val="both"/>
        <w:rPr>
          <w:rFonts w:ascii="Arial" w:hAnsi="Arial" w:cs="Arial"/>
          <w:sz w:val="24"/>
          <w:szCs w:val="24"/>
        </w:rPr>
      </w:pPr>
      <w:r w:rsidRPr="00B7344B">
        <w:rPr>
          <w:rFonts w:ascii="Arial" w:hAnsi="Arial" w:cs="Arial"/>
          <w:sz w:val="24"/>
          <w:szCs w:val="24"/>
        </w:rPr>
        <w:t xml:space="preserve">This chapter has now achieved objective one of the </w:t>
      </w:r>
      <w:r w:rsidR="00920B18" w:rsidRPr="00B7344B">
        <w:rPr>
          <w:rFonts w:ascii="Arial" w:hAnsi="Arial" w:cs="Arial"/>
          <w:sz w:val="24"/>
          <w:szCs w:val="24"/>
        </w:rPr>
        <w:t>dissertation</w:t>
      </w:r>
      <w:r w:rsidRPr="00B7344B">
        <w:rPr>
          <w:rFonts w:ascii="Arial" w:hAnsi="Arial" w:cs="Arial"/>
          <w:sz w:val="24"/>
          <w:szCs w:val="24"/>
        </w:rPr>
        <w:t>;</w:t>
      </w:r>
    </w:p>
    <w:p w:rsidR="00B7344B" w:rsidRPr="00B7344B" w:rsidRDefault="00B7344B" w:rsidP="00B7344B">
      <w:pPr>
        <w:spacing w:line="480" w:lineRule="auto"/>
        <w:jc w:val="both"/>
        <w:rPr>
          <w:rFonts w:ascii="Arial" w:hAnsi="Arial" w:cs="Arial"/>
          <w:i/>
          <w:sz w:val="24"/>
          <w:szCs w:val="24"/>
        </w:rPr>
      </w:pPr>
      <w:r w:rsidRPr="00B7344B">
        <w:rPr>
          <w:rFonts w:ascii="Arial" w:hAnsi="Arial" w:cs="Arial"/>
          <w:i/>
          <w:sz w:val="24"/>
          <w:szCs w:val="24"/>
        </w:rPr>
        <w:t>‘To investigate and research current available literature on how mental health issues are impacting on modern Policing.’</w:t>
      </w:r>
    </w:p>
    <w:p w:rsidR="00942B3F" w:rsidRPr="00B7344B" w:rsidRDefault="00B7344B" w:rsidP="00B7344B">
      <w:pPr>
        <w:spacing w:line="480" w:lineRule="auto"/>
        <w:jc w:val="both"/>
        <w:rPr>
          <w:rFonts w:ascii="Arial" w:hAnsi="Arial" w:cs="Arial"/>
          <w:sz w:val="24"/>
          <w:szCs w:val="24"/>
        </w:rPr>
      </w:pPr>
      <w:r w:rsidRPr="00B7344B">
        <w:rPr>
          <w:rFonts w:ascii="Arial" w:hAnsi="Arial" w:cs="Arial"/>
          <w:sz w:val="24"/>
          <w:szCs w:val="24"/>
        </w:rPr>
        <w:t>To conclude, m</w:t>
      </w:r>
      <w:r w:rsidR="003B3AAA" w:rsidRPr="00B7344B">
        <w:rPr>
          <w:rFonts w:ascii="Arial" w:hAnsi="Arial" w:cs="Arial"/>
          <w:sz w:val="24"/>
          <w:szCs w:val="24"/>
        </w:rPr>
        <w:t>any research authors have already alluded to the need for further studies into the Policing of Mental Health. Additional studies are necessary in order to fact</w:t>
      </w:r>
      <w:r w:rsidR="00C90AAE">
        <w:rPr>
          <w:rFonts w:ascii="Arial" w:hAnsi="Arial" w:cs="Arial"/>
          <w:sz w:val="24"/>
          <w:szCs w:val="24"/>
        </w:rPr>
        <w:t xml:space="preserve"> find and analyse the priority</w:t>
      </w:r>
      <w:r w:rsidR="003B3AAA" w:rsidRPr="00B7344B">
        <w:rPr>
          <w:rFonts w:ascii="Arial" w:hAnsi="Arial" w:cs="Arial"/>
          <w:sz w:val="24"/>
          <w:szCs w:val="24"/>
        </w:rPr>
        <w:t xml:space="preserve"> of individuals experiencing psychiatric episodes and whether the Police is the best organisation to be dealing with medically vulnerable people. This paper will highlight and address some of the issues lacking in the current scientific literature.</w:t>
      </w:r>
    </w:p>
    <w:p w:rsidR="00375815" w:rsidRDefault="00E80455" w:rsidP="000C0CD9">
      <w:pPr>
        <w:spacing w:line="480" w:lineRule="auto"/>
        <w:jc w:val="both"/>
        <w:rPr>
          <w:rFonts w:ascii="Arial" w:hAnsi="Arial" w:cs="Arial"/>
          <w:sz w:val="24"/>
          <w:szCs w:val="24"/>
        </w:rPr>
      </w:pPr>
      <w:r w:rsidRPr="00B7344B">
        <w:rPr>
          <w:rFonts w:ascii="Arial" w:hAnsi="Arial" w:cs="Arial"/>
          <w:sz w:val="24"/>
          <w:szCs w:val="24"/>
        </w:rPr>
        <w:t xml:space="preserve">From existing literature it is clear that the Police </w:t>
      </w:r>
      <w:r w:rsidR="00EF4DF6">
        <w:rPr>
          <w:rFonts w:ascii="Arial" w:hAnsi="Arial" w:cs="Arial"/>
          <w:sz w:val="24"/>
          <w:szCs w:val="24"/>
        </w:rPr>
        <w:t xml:space="preserve">have </w:t>
      </w:r>
      <w:r w:rsidRPr="00B7344B">
        <w:rPr>
          <w:rFonts w:ascii="Arial" w:hAnsi="Arial" w:cs="Arial"/>
          <w:sz w:val="24"/>
          <w:szCs w:val="24"/>
        </w:rPr>
        <w:t>made significant attempts to address the rising issues by establishing initiatives and recognising the need for Police training to be reviewed. However, is this enough? Are Police officers on t</w:t>
      </w:r>
      <w:r w:rsidR="00EF4DF6">
        <w:rPr>
          <w:rFonts w:ascii="Arial" w:hAnsi="Arial" w:cs="Arial"/>
          <w:sz w:val="24"/>
          <w:szCs w:val="24"/>
        </w:rPr>
        <w:t xml:space="preserve">he front line feeling the strain of dealing with such issues </w:t>
      </w:r>
      <w:r w:rsidRPr="00B7344B">
        <w:rPr>
          <w:rFonts w:ascii="Arial" w:hAnsi="Arial" w:cs="Arial"/>
          <w:sz w:val="24"/>
          <w:szCs w:val="24"/>
        </w:rPr>
        <w:t xml:space="preserve">during their day to day </w:t>
      </w:r>
      <w:r w:rsidR="000C0CD9">
        <w:rPr>
          <w:rFonts w:ascii="Arial" w:hAnsi="Arial" w:cs="Arial"/>
          <w:sz w:val="24"/>
          <w:szCs w:val="24"/>
        </w:rPr>
        <w:t>duties?</w:t>
      </w:r>
    </w:p>
    <w:p w:rsidR="002035A0" w:rsidRDefault="002035A0" w:rsidP="000C0CD9">
      <w:pPr>
        <w:spacing w:line="480" w:lineRule="auto"/>
        <w:jc w:val="both"/>
        <w:rPr>
          <w:rFonts w:ascii="Arial" w:hAnsi="Arial" w:cs="Arial"/>
          <w:sz w:val="24"/>
          <w:szCs w:val="24"/>
        </w:rPr>
      </w:pPr>
    </w:p>
    <w:p w:rsidR="002035A0" w:rsidRDefault="002035A0" w:rsidP="000C0CD9">
      <w:pPr>
        <w:spacing w:line="480" w:lineRule="auto"/>
        <w:jc w:val="both"/>
        <w:rPr>
          <w:rFonts w:ascii="Arial" w:hAnsi="Arial" w:cs="Arial"/>
          <w:sz w:val="24"/>
          <w:szCs w:val="24"/>
        </w:rPr>
      </w:pPr>
    </w:p>
    <w:p w:rsidR="002035A0" w:rsidRPr="000C0CD9" w:rsidRDefault="002035A0" w:rsidP="000C0CD9">
      <w:pPr>
        <w:spacing w:line="480" w:lineRule="auto"/>
        <w:jc w:val="both"/>
        <w:rPr>
          <w:rFonts w:ascii="Arial" w:hAnsi="Arial" w:cs="Arial"/>
          <w:sz w:val="24"/>
          <w:szCs w:val="24"/>
        </w:rPr>
      </w:pPr>
    </w:p>
    <w:p w:rsidR="000C0CD9" w:rsidRDefault="000C0CD9">
      <w:pPr>
        <w:rPr>
          <w:rFonts w:cstheme="minorHAnsi"/>
        </w:rPr>
      </w:pPr>
    </w:p>
    <w:p w:rsidR="002035A0" w:rsidRDefault="002035A0">
      <w:pPr>
        <w:rPr>
          <w:rFonts w:cstheme="minorHAnsi"/>
        </w:rPr>
      </w:pPr>
    </w:p>
    <w:p w:rsidR="002035A0" w:rsidRDefault="002035A0">
      <w:pPr>
        <w:rPr>
          <w:rFonts w:cstheme="minorHAnsi"/>
        </w:rPr>
      </w:pPr>
    </w:p>
    <w:p w:rsidR="002035A0" w:rsidRDefault="002035A0">
      <w:pPr>
        <w:rPr>
          <w:rFonts w:cstheme="minorHAnsi"/>
        </w:rPr>
      </w:pPr>
    </w:p>
    <w:p w:rsidR="002035A0" w:rsidRDefault="002035A0">
      <w:pPr>
        <w:rPr>
          <w:rFonts w:cstheme="minorHAnsi"/>
        </w:rPr>
      </w:pPr>
    </w:p>
    <w:p w:rsidR="002035A0" w:rsidRDefault="002035A0">
      <w:pPr>
        <w:rPr>
          <w:rFonts w:cstheme="minorHAnsi"/>
        </w:rPr>
      </w:pPr>
    </w:p>
    <w:p w:rsidR="00960192" w:rsidRPr="000C0CD9" w:rsidRDefault="006C1525" w:rsidP="000C0CD9">
      <w:pPr>
        <w:spacing w:line="480" w:lineRule="auto"/>
        <w:rPr>
          <w:rFonts w:ascii="Arial" w:hAnsi="Arial" w:cs="Arial"/>
          <w:b/>
          <w:sz w:val="24"/>
          <w:szCs w:val="24"/>
          <w:u w:val="single"/>
        </w:rPr>
      </w:pPr>
      <w:r w:rsidRPr="000C0CD9">
        <w:rPr>
          <w:rFonts w:ascii="Arial" w:hAnsi="Arial" w:cs="Arial"/>
          <w:b/>
          <w:sz w:val="24"/>
          <w:szCs w:val="24"/>
          <w:u w:val="single"/>
        </w:rPr>
        <w:lastRenderedPageBreak/>
        <w:t xml:space="preserve">2.5 </w:t>
      </w:r>
      <w:r w:rsidR="00960192" w:rsidRPr="000C0CD9">
        <w:rPr>
          <w:rFonts w:ascii="Arial" w:hAnsi="Arial" w:cs="Arial"/>
          <w:b/>
          <w:sz w:val="24"/>
          <w:szCs w:val="24"/>
          <w:u w:val="single"/>
        </w:rPr>
        <w:t>Reference List</w:t>
      </w:r>
      <w:r w:rsidR="00C92740" w:rsidRPr="000C0CD9">
        <w:rPr>
          <w:rFonts w:ascii="Arial" w:hAnsi="Arial" w:cs="Arial"/>
          <w:b/>
          <w:sz w:val="24"/>
          <w:szCs w:val="24"/>
          <w:u w:val="single"/>
        </w:rPr>
        <w:t xml:space="preserve"> 201</w:t>
      </w:r>
    </w:p>
    <w:p w:rsidR="0018194E" w:rsidRPr="000C0CD9" w:rsidRDefault="0018194E" w:rsidP="000C0CD9">
      <w:pPr>
        <w:spacing w:line="480" w:lineRule="auto"/>
        <w:rPr>
          <w:rFonts w:ascii="Arial" w:hAnsi="Arial" w:cs="Arial"/>
          <w:sz w:val="24"/>
          <w:szCs w:val="24"/>
        </w:rPr>
      </w:pPr>
    </w:p>
    <w:p w:rsidR="0018194E" w:rsidRPr="000C0CD9" w:rsidRDefault="0018194E" w:rsidP="000C0CD9">
      <w:pPr>
        <w:spacing w:line="480" w:lineRule="auto"/>
        <w:rPr>
          <w:rFonts w:ascii="Arial" w:hAnsi="Arial" w:cs="Arial"/>
          <w:sz w:val="24"/>
          <w:szCs w:val="24"/>
        </w:rPr>
      </w:pPr>
      <w:r w:rsidRPr="000C0CD9">
        <w:rPr>
          <w:rFonts w:ascii="Arial" w:hAnsi="Arial" w:cs="Arial"/>
          <w:sz w:val="24"/>
          <w:szCs w:val="24"/>
        </w:rPr>
        <w:t>Bradley</w:t>
      </w:r>
      <w:r w:rsidR="00375815" w:rsidRPr="000C0CD9">
        <w:rPr>
          <w:rFonts w:ascii="Arial" w:hAnsi="Arial" w:cs="Arial"/>
          <w:sz w:val="24"/>
          <w:szCs w:val="24"/>
        </w:rPr>
        <w:t>,</w:t>
      </w:r>
      <w:r w:rsidRPr="000C0CD9">
        <w:rPr>
          <w:rFonts w:ascii="Arial" w:hAnsi="Arial" w:cs="Arial"/>
          <w:sz w:val="24"/>
          <w:szCs w:val="24"/>
        </w:rPr>
        <w:t xml:space="preserve"> K</w:t>
      </w:r>
      <w:r w:rsidR="00375815" w:rsidRPr="000C0CD9">
        <w:rPr>
          <w:rFonts w:ascii="Arial" w:hAnsi="Arial" w:cs="Arial"/>
          <w:sz w:val="24"/>
          <w:szCs w:val="24"/>
        </w:rPr>
        <w:t>.</w:t>
      </w:r>
      <w:r w:rsidRPr="000C0CD9">
        <w:rPr>
          <w:rFonts w:ascii="Arial" w:hAnsi="Arial" w:cs="Arial"/>
          <w:sz w:val="24"/>
          <w:szCs w:val="24"/>
        </w:rPr>
        <w:t xml:space="preserve"> (2009</w:t>
      </w:r>
      <w:r w:rsidRPr="000C0CD9">
        <w:rPr>
          <w:rFonts w:ascii="Arial" w:hAnsi="Arial" w:cs="Arial"/>
          <w:i/>
          <w:sz w:val="24"/>
          <w:szCs w:val="24"/>
        </w:rPr>
        <w:t>) ‘Lord Bradley’s Review of People with Mental Health Problems or Learning Disabilities in the Criminal Justice System’.</w:t>
      </w:r>
      <w:r w:rsidRPr="000C0CD9">
        <w:rPr>
          <w:rFonts w:ascii="Arial" w:hAnsi="Arial" w:cs="Arial"/>
          <w:sz w:val="24"/>
          <w:szCs w:val="24"/>
        </w:rPr>
        <w:t xml:space="preserve"> London: Department of Health.</w:t>
      </w:r>
    </w:p>
    <w:p w:rsidR="001225B8" w:rsidRPr="000C0CD9" w:rsidRDefault="001225B8" w:rsidP="000C0CD9">
      <w:pPr>
        <w:spacing w:line="480" w:lineRule="auto"/>
        <w:rPr>
          <w:rFonts w:ascii="Arial" w:hAnsi="Arial" w:cs="Arial"/>
          <w:sz w:val="24"/>
          <w:szCs w:val="24"/>
        </w:rPr>
      </w:pPr>
    </w:p>
    <w:p w:rsidR="005D2666" w:rsidRPr="000C0CD9" w:rsidRDefault="001225B8" w:rsidP="000C0CD9">
      <w:pPr>
        <w:spacing w:line="480" w:lineRule="auto"/>
        <w:rPr>
          <w:rFonts w:ascii="Arial" w:hAnsi="Arial" w:cs="Arial"/>
          <w:sz w:val="24"/>
          <w:szCs w:val="24"/>
        </w:rPr>
      </w:pPr>
      <w:r w:rsidRPr="000C0CD9">
        <w:rPr>
          <w:rFonts w:ascii="Arial" w:hAnsi="Arial" w:cs="Arial"/>
          <w:sz w:val="24"/>
          <w:szCs w:val="24"/>
        </w:rPr>
        <w:t xml:space="preserve">Charette Y, Crocker AG, Billette I. (2014) Police encounters involving citizens with mental illness: use of resources and outcomes. </w:t>
      </w:r>
      <w:r w:rsidR="00C92740" w:rsidRPr="000C0CD9">
        <w:rPr>
          <w:rFonts w:ascii="Arial" w:hAnsi="Arial" w:cs="Arial"/>
          <w:sz w:val="24"/>
          <w:szCs w:val="24"/>
        </w:rPr>
        <w:t>Psychiatric</w:t>
      </w:r>
      <w:r w:rsidRPr="000C0CD9">
        <w:rPr>
          <w:rFonts w:ascii="Arial" w:hAnsi="Arial" w:cs="Arial"/>
          <w:sz w:val="24"/>
          <w:szCs w:val="24"/>
        </w:rPr>
        <w:t xml:space="preserve"> Serv.65(4):511–6.</w:t>
      </w:r>
    </w:p>
    <w:p w:rsidR="00C212F8" w:rsidRPr="000C0CD9" w:rsidRDefault="00C212F8" w:rsidP="000C0CD9">
      <w:pPr>
        <w:spacing w:line="480" w:lineRule="auto"/>
        <w:rPr>
          <w:rFonts w:ascii="Arial" w:hAnsi="Arial" w:cs="Arial"/>
          <w:sz w:val="24"/>
          <w:szCs w:val="24"/>
        </w:rPr>
      </w:pPr>
    </w:p>
    <w:p w:rsidR="00C212F8" w:rsidRPr="000C0CD9" w:rsidRDefault="00C212F8" w:rsidP="000C0CD9">
      <w:pPr>
        <w:spacing w:line="480" w:lineRule="auto"/>
        <w:rPr>
          <w:rStyle w:val="Hyperlink"/>
          <w:rFonts w:ascii="Arial" w:hAnsi="Arial" w:cs="Arial"/>
          <w:sz w:val="24"/>
          <w:szCs w:val="24"/>
        </w:rPr>
      </w:pPr>
      <w:r w:rsidRPr="000C0CD9">
        <w:rPr>
          <w:rFonts w:ascii="Arial" w:hAnsi="Arial" w:cs="Arial"/>
          <w:sz w:val="24"/>
          <w:szCs w:val="24"/>
        </w:rPr>
        <w:t xml:space="preserve">HMICFRS, ‘Policing and Mental Health’, November 2018, </w:t>
      </w:r>
      <w:hyperlink r:id="rId8" w:history="1">
        <w:r w:rsidRPr="000C0CD9">
          <w:rPr>
            <w:rStyle w:val="Hyperlink"/>
            <w:rFonts w:ascii="Arial" w:hAnsi="Arial" w:cs="Arial"/>
            <w:sz w:val="24"/>
            <w:szCs w:val="24"/>
          </w:rPr>
          <w:t>https://www.justiceinspectorates.gov.uk/hmicfrs/wp-content/uploads/policing-and-mental-health-picking-up-the-pieces.pdf</w:t>
        </w:r>
      </w:hyperlink>
      <w:r w:rsidRPr="000C0CD9">
        <w:rPr>
          <w:rStyle w:val="Hyperlink"/>
          <w:rFonts w:ascii="Arial" w:hAnsi="Arial" w:cs="Arial"/>
          <w:sz w:val="24"/>
          <w:szCs w:val="24"/>
        </w:rPr>
        <w:t xml:space="preserve"> </w:t>
      </w:r>
      <w:r w:rsidRPr="000C0CD9">
        <w:rPr>
          <w:rFonts w:ascii="Arial" w:hAnsi="Arial" w:cs="Arial"/>
          <w:sz w:val="24"/>
          <w:szCs w:val="24"/>
        </w:rPr>
        <w:t>(5/11/2021)</w:t>
      </w:r>
    </w:p>
    <w:p w:rsidR="0018194E" w:rsidRPr="000C0CD9" w:rsidRDefault="0018194E" w:rsidP="000C0CD9">
      <w:pPr>
        <w:spacing w:line="480" w:lineRule="auto"/>
        <w:rPr>
          <w:rFonts w:ascii="Arial" w:hAnsi="Arial" w:cs="Arial"/>
          <w:i/>
          <w:sz w:val="24"/>
          <w:szCs w:val="24"/>
        </w:rPr>
      </w:pPr>
    </w:p>
    <w:p w:rsidR="001225B8" w:rsidRPr="000C0CD9" w:rsidRDefault="001225B8" w:rsidP="000C0CD9">
      <w:pPr>
        <w:spacing w:line="480" w:lineRule="auto"/>
        <w:rPr>
          <w:rFonts w:ascii="Arial" w:hAnsi="Arial" w:cs="Arial"/>
          <w:sz w:val="24"/>
          <w:szCs w:val="24"/>
          <w:lang w:eastAsia="en-GB"/>
        </w:rPr>
      </w:pPr>
      <w:r w:rsidRPr="000C0CD9">
        <w:rPr>
          <w:rFonts w:ascii="Arial" w:hAnsi="Arial" w:cs="Arial"/>
          <w:sz w:val="24"/>
          <w:szCs w:val="24"/>
          <w:lang w:eastAsia="en-GB"/>
        </w:rPr>
        <w:t xml:space="preserve">Koskela, S. A., et al. “THE EXPERIENCES OF PEOPLE WITH MENTAL HEALTH PROBLEMS WHO ARE VICTIMS OF CRIME WITH THE POLICE IN ENGLAND: A QUALITATIVE STUDY.” </w:t>
      </w:r>
      <w:r w:rsidRPr="000C0CD9">
        <w:rPr>
          <w:rFonts w:ascii="Arial" w:hAnsi="Arial" w:cs="Arial"/>
          <w:i/>
          <w:iCs/>
          <w:sz w:val="24"/>
          <w:szCs w:val="24"/>
          <w:lang w:eastAsia="en-GB"/>
        </w:rPr>
        <w:t>The British Journal of Criminology</w:t>
      </w:r>
      <w:r w:rsidRPr="000C0CD9">
        <w:rPr>
          <w:rFonts w:ascii="Arial" w:hAnsi="Arial" w:cs="Arial"/>
          <w:sz w:val="24"/>
          <w:szCs w:val="24"/>
          <w:lang w:eastAsia="en-GB"/>
        </w:rPr>
        <w:t xml:space="preserve">, vol. 56, no. 5, Oxford University Press, 2016, pp. 1014–33, </w:t>
      </w:r>
      <w:hyperlink r:id="rId9" w:history="1">
        <w:r w:rsidRPr="000C0CD9">
          <w:rPr>
            <w:rStyle w:val="Hyperlink"/>
            <w:rFonts w:ascii="Arial" w:hAnsi="Arial" w:cs="Arial"/>
            <w:sz w:val="24"/>
            <w:szCs w:val="24"/>
            <w:lang w:eastAsia="en-GB"/>
          </w:rPr>
          <w:t>http://www.jstor.org/stable/44074902</w:t>
        </w:r>
      </w:hyperlink>
      <w:r w:rsidRPr="000C0CD9">
        <w:rPr>
          <w:rFonts w:ascii="Arial" w:hAnsi="Arial" w:cs="Arial"/>
          <w:sz w:val="24"/>
          <w:szCs w:val="24"/>
          <w:lang w:eastAsia="en-GB"/>
        </w:rPr>
        <w:t>.</w:t>
      </w:r>
    </w:p>
    <w:p w:rsidR="001225B8" w:rsidRPr="000C0CD9" w:rsidRDefault="001225B8" w:rsidP="000C0CD9">
      <w:pPr>
        <w:spacing w:line="480" w:lineRule="auto"/>
        <w:rPr>
          <w:rFonts w:ascii="Arial" w:hAnsi="Arial" w:cs="Arial"/>
          <w:sz w:val="24"/>
          <w:szCs w:val="24"/>
          <w:lang w:eastAsia="en-GB"/>
        </w:rPr>
      </w:pPr>
    </w:p>
    <w:p w:rsidR="001225B8" w:rsidRPr="000C0CD9" w:rsidRDefault="001225B8" w:rsidP="000C0CD9">
      <w:pPr>
        <w:spacing w:line="480" w:lineRule="auto"/>
        <w:rPr>
          <w:rFonts w:ascii="Arial" w:hAnsi="Arial" w:cs="Arial"/>
          <w:sz w:val="24"/>
          <w:szCs w:val="24"/>
        </w:rPr>
      </w:pPr>
      <w:r w:rsidRPr="000C0CD9">
        <w:rPr>
          <w:rFonts w:ascii="Arial" w:hAnsi="Arial" w:cs="Arial"/>
          <w:sz w:val="24"/>
          <w:szCs w:val="24"/>
        </w:rPr>
        <w:t>McDaniel</w:t>
      </w:r>
      <w:r w:rsidR="00375815" w:rsidRPr="000C0CD9">
        <w:rPr>
          <w:rFonts w:ascii="Arial" w:hAnsi="Arial" w:cs="Arial"/>
          <w:sz w:val="24"/>
          <w:szCs w:val="24"/>
        </w:rPr>
        <w:t>, J.</w:t>
      </w:r>
      <w:r w:rsidRPr="000C0CD9">
        <w:rPr>
          <w:rFonts w:ascii="Arial" w:hAnsi="Arial" w:cs="Arial"/>
          <w:sz w:val="24"/>
          <w:szCs w:val="24"/>
        </w:rPr>
        <w:t xml:space="preserve"> ‘Reconciling mental health,public policing and police accountability’ Page 89 </w:t>
      </w:r>
      <w:hyperlink r:id="rId10" w:history="1">
        <w:r w:rsidRPr="000C0CD9">
          <w:rPr>
            <w:rStyle w:val="Hyperlink"/>
            <w:rFonts w:ascii="Arial" w:hAnsi="Arial" w:cs="Arial"/>
            <w:sz w:val="24"/>
            <w:szCs w:val="24"/>
          </w:rPr>
          <w:t>https://journals.sagepub.com/doi/pdf/10.1177/0032258X18766372</w:t>
        </w:r>
      </w:hyperlink>
      <w:r w:rsidRPr="000C0CD9">
        <w:rPr>
          <w:rFonts w:ascii="Arial" w:hAnsi="Arial" w:cs="Arial"/>
          <w:sz w:val="24"/>
          <w:szCs w:val="24"/>
        </w:rPr>
        <w:t xml:space="preserve"> </w:t>
      </w:r>
    </w:p>
    <w:p w:rsidR="008162D4" w:rsidRPr="000C0CD9" w:rsidRDefault="008162D4" w:rsidP="000C0CD9">
      <w:pPr>
        <w:spacing w:line="480" w:lineRule="auto"/>
        <w:rPr>
          <w:rStyle w:val="Hyperlink"/>
          <w:rFonts w:ascii="Arial" w:hAnsi="Arial" w:cs="Arial"/>
          <w:sz w:val="24"/>
          <w:szCs w:val="24"/>
        </w:rPr>
      </w:pPr>
    </w:p>
    <w:p w:rsidR="00C212F8" w:rsidRPr="000C0CD9" w:rsidRDefault="008162D4" w:rsidP="000C0CD9">
      <w:pPr>
        <w:spacing w:line="480" w:lineRule="auto"/>
        <w:rPr>
          <w:rStyle w:val="Hyperlink"/>
          <w:rFonts w:ascii="Arial" w:hAnsi="Arial" w:cs="Arial"/>
          <w:color w:val="auto"/>
          <w:sz w:val="24"/>
          <w:szCs w:val="24"/>
          <w:u w:val="none"/>
        </w:rPr>
      </w:pPr>
      <w:r w:rsidRPr="000C0CD9">
        <w:rPr>
          <w:rStyle w:val="Hyperlink"/>
          <w:rFonts w:ascii="Arial" w:hAnsi="Arial" w:cs="Arial"/>
          <w:color w:val="auto"/>
          <w:sz w:val="24"/>
          <w:szCs w:val="24"/>
          <w:u w:val="none"/>
        </w:rPr>
        <w:t>Mind, ‘Police and Mental Health’, ‘</w:t>
      </w:r>
      <w:r w:rsidR="001225B8" w:rsidRPr="000C0CD9">
        <w:rPr>
          <w:rStyle w:val="Hyperlink"/>
          <w:rFonts w:ascii="Arial" w:hAnsi="Arial" w:cs="Arial"/>
          <w:color w:val="auto"/>
          <w:sz w:val="24"/>
          <w:szCs w:val="24"/>
          <w:u w:val="none"/>
        </w:rPr>
        <w:t xml:space="preserve">How to get it right logically’ </w:t>
      </w:r>
      <w:r w:rsidR="000C0CD9" w:rsidRPr="000C0CD9">
        <w:rPr>
          <w:rStyle w:val="Hyperlink"/>
          <w:rFonts w:ascii="Arial" w:hAnsi="Arial" w:cs="Arial"/>
          <w:color w:val="auto"/>
          <w:sz w:val="24"/>
          <w:szCs w:val="24"/>
          <w:u w:val="none"/>
        </w:rPr>
        <w:t xml:space="preserve"> </w:t>
      </w:r>
      <w:hyperlink r:id="rId11" w:history="1">
        <w:r w:rsidR="000C0CD9" w:rsidRPr="000C0CD9">
          <w:rPr>
            <w:rStyle w:val="Hyperlink"/>
            <w:rFonts w:ascii="Arial" w:hAnsi="Arial" w:cs="Arial"/>
            <w:sz w:val="24"/>
            <w:szCs w:val="24"/>
          </w:rPr>
          <w:t>https://www.mind.org.uk/media-a/4356/2013-12-03-mind_police_final_web.pdf</w:t>
        </w:r>
      </w:hyperlink>
    </w:p>
    <w:p w:rsidR="000C0CD9" w:rsidRPr="000C0CD9" w:rsidRDefault="000C0CD9" w:rsidP="000C0CD9">
      <w:pPr>
        <w:spacing w:line="480" w:lineRule="auto"/>
        <w:rPr>
          <w:rStyle w:val="Hyperlink"/>
          <w:rFonts w:ascii="Arial" w:hAnsi="Arial" w:cs="Arial"/>
          <w:color w:val="auto"/>
          <w:sz w:val="24"/>
          <w:szCs w:val="24"/>
          <w:u w:val="none"/>
        </w:rPr>
      </w:pPr>
    </w:p>
    <w:p w:rsidR="00C212F8" w:rsidRPr="000C0CD9" w:rsidRDefault="00C212F8" w:rsidP="000C0CD9">
      <w:pPr>
        <w:spacing w:line="480" w:lineRule="auto"/>
        <w:rPr>
          <w:rStyle w:val="Hyperlink"/>
          <w:rFonts w:ascii="Arial" w:hAnsi="Arial" w:cs="Arial"/>
          <w:color w:val="auto"/>
          <w:sz w:val="24"/>
          <w:szCs w:val="24"/>
          <w:u w:val="none"/>
        </w:rPr>
      </w:pPr>
      <w:r w:rsidRPr="000C0CD9">
        <w:rPr>
          <w:rStyle w:val="Hyperlink"/>
          <w:rFonts w:ascii="Arial" w:hAnsi="Arial" w:cs="Arial"/>
          <w:color w:val="auto"/>
          <w:sz w:val="24"/>
          <w:szCs w:val="24"/>
          <w:u w:val="none"/>
        </w:rPr>
        <w:t xml:space="preserve">NPCC, ‘National Strategy on Policing and Mental Health’ </w:t>
      </w:r>
      <w:hyperlink r:id="rId12" w:history="1">
        <w:r w:rsidRPr="000C0CD9">
          <w:rPr>
            <w:rStyle w:val="Hyperlink"/>
            <w:rFonts w:ascii="Arial" w:hAnsi="Arial" w:cs="Arial"/>
            <w:sz w:val="24"/>
            <w:szCs w:val="24"/>
          </w:rPr>
          <w:t>https://www.npcc.police.uk/Mental%20Health/Nat%20Strat%20Final%20v2%2026%20Feb%202020.pdf</w:t>
        </w:r>
      </w:hyperlink>
    </w:p>
    <w:p w:rsidR="00C212F8" w:rsidRPr="000C0CD9" w:rsidRDefault="00C212F8" w:rsidP="000C0CD9">
      <w:pPr>
        <w:spacing w:line="480" w:lineRule="auto"/>
        <w:rPr>
          <w:rStyle w:val="Hyperlink"/>
          <w:rFonts w:ascii="Arial" w:hAnsi="Arial" w:cs="Arial"/>
          <w:color w:val="auto"/>
          <w:sz w:val="24"/>
          <w:szCs w:val="24"/>
          <w:u w:val="none"/>
        </w:rPr>
      </w:pPr>
    </w:p>
    <w:p w:rsidR="000C0CD9" w:rsidRPr="000C0CD9" w:rsidRDefault="000C0CD9" w:rsidP="000C0CD9">
      <w:pPr>
        <w:spacing w:line="480" w:lineRule="auto"/>
        <w:rPr>
          <w:rStyle w:val="Hyperlink"/>
          <w:rFonts w:ascii="Arial" w:hAnsi="Arial" w:cs="Arial"/>
          <w:color w:val="auto"/>
          <w:sz w:val="24"/>
          <w:szCs w:val="24"/>
          <w:u w:val="none"/>
        </w:rPr>
      </w:pPr>
      <w:r w:rsidRPr="000C0CD9">
        <w:rPr>
          <w:rStyle w:val="Hyperlink"/>
          <w:rFonts w:ascii="Arial" w:hAnsi="Arial" w:cs="Arial"/>
          <w:color w:val="auto"/>
          <w:sz w:val="24"/>
          <w:szCs w:val="24"/>
          <w:u w:val="none"/>
        </w:rPr>
        <w:t>Gelder,</w:t>
      </w:r>
      <w:r w:rsidR="002D3A4C">
        <w:rPr>
          <w:rStyle w:val="Hyperlink"/>
          <w:rFonts w:ascii="Arial" w:hAnsi="Arial" w:cs="Arial"/>
          <w:color w:val="auto"/>
          <w:sz w:val="24"/>
          <w:szCs w:val="24"/>
          <w:u w:val="none"/>
        </w:rPr>
        <w:t xml:space="preserve"> M., Harrison, P. Cowen, P.(1985)</w:t>
      </w:r>
      <w:r w:rsidRPr="000C0CD9">
        <w:rPr>
          <w:rStyle w:val="Hyperlink"/>
          <w:rFonts w:ascii="Arial" w:hAnsi="Arial" w:cs="Arial"/>
          <w:color w:val="auto"/>
          <w:sz w:val="24"/>
          <w:szCs w:val="24"/>
          <w:u w:val="none"/>
        </w:rPr>
        <w:t xml:space="preserve"> ‘Oxford textbook of psychiatry’ Page 373. Oxford </w:t>
      </w:r>
      <w:r w:rsidR="002D3A4C">
        <w:rPr>
          <w:rStyle w:val="Hyperlink"/>
          <w:rFonts w:ascii="Arial" w:hAnsi="Arial" w:cs="Arial"/>
          <w:color w:val="auto"/>
          <w:sz w:val="24"/>
          <w:szCs w:val="24"/>
          <w:u w:val="none"/>
        </w:rPr>
        <w:t>University Press.</w:t>
      </w:r>
    </w:p>
    <w:p w:rsidR="000C0CD9" w:rsidRPr="000C0CD9" w:rsidRDefault="000C0CD9" w:rsidP="000C0CD9">
      <w:pPr>
        <w:spacing w:line="480" w:lineRule="auto"/>
        <w:rPr>
          <w:rStyle w:val="Hyperlink"/>
          <w:rFonts w:ascii="Arial" w:hAnsi="Arial" w:cs="Arial"/>
          <w:color w:val="auto"/>
          <w:sz w:val="24"/>
          <w:szCs w:val="24"/>
          <w:u w:val="none"/>
        </w:rPr>
      </w:pPr>
    </w:p>
    <w:p w:rsidR="00375815" w:rsidRPr="000C0CD9" w:rsidRDefault="00C212F8" w:rsidP="000C0CD9">
      <w:pPr>
        <w:spacing w:line="480" w:lineRule="auto"/>
        <w:rPr>
          <w:rStyle w:val="Hyperlink"/>
          <w:rFonts w:ascii="Arial" w:hAnsi="Arial" w:cs="Arial"/>
          <w:sz w:val="24"/>
          <w:szCs w:val="24"/>
        </w:rPr>
      </w:pPr>
      <w:r w:rsidRPr="000C0CD9">
        <w:rPr>
          <w:rFonts w:ascii="Arial" w:hAnsi="Arial" w:cs="Arial"/>
          <w:sz w:val="24"/>
          <w:szCs w:val="24"/>
        </w:rPr>
        <w:t xml:space="preserve">The Police (Conduct) Regulations 1999, Schedule 1, Notes (a) </w:t>
      </w:r>
      <w:hyperlink r:id="rId13" w:history="1">
        <w:r w:rsidRPr="000C0CD9">
          <w:rPr>
            <w:rStyle w:val="Hyperlink"/>
            <w:rFonts w:ascii="Arial" w:hAnsi="Arial" w:cs="Arial"/>
            <w:sz w:val="24"/>
            <w:szCs w:val="24"/>
          </w:rPr>
          <w:t>https://www.legislation.gov.uk/uksi/1999/730/schedule/1/made</w:t>
        </w:r>
      </w:hyperlink>
    </w:p>
    <w:p w:rsidR="00C401FF" w:rsidRPr="000C0CD9" w:rsidRDefault="00C401FF" w:rsidP="000C0CD9">
      <w:pPr>
        <w:spacing w:line="480" w:lineRule="auto"/>
        <w:rPr>
          <w:rStyle w:val="Hyperlink"/>
          <w:rFonts w:ascii="Arial" w:hAnsi="Arial" w:cs="Arial"/>
          <w:color w:val="auto"/>
          <w:sz w:val="24"/>
          <w:szCs w:val="24"/>
          <w:u w:val="none"/>
        </w:rPr>
      </w:pPr>
    </w:p>
    <w:p w:rsidR="00C401FF" w:rsidRPr="000C0CD9" w:rsidRDefault="002D3A4C" w:rsidP="000C0CD9">
      <w:pPr>
        <w:spacing w:line="480" w:lineRule="auto"/>
        <w:rPr>
          <w:rFonts w:ascii="Arial" w:hAnsi="Arial" w:cs="Arial"/>
          <w:color w:val="202122"/>
          <w:sz w:val="24"/>
          <w:szCs w:val="24"/>
          <w:shd w:val="clear" w:color="auto" w:fill="FFFFFF"/>
        </w:rPr>
      </w:pPr>
      <w:r>
        <w:rPr>
          <w:rFonts w:ascii="Arial" w:hAnsi="Arial" w:cs="Arial"/>
          <w:color w:val="202122"/>
          <w:sz w:val="24"/>
          <w:szCs w:val="24"/>
          <w:shd w:val="clear" w:color="auto" w:fill="FFFFFF"/>
        </w:rPr>
        <w:t>Reith, C.</w:t>
      </w:r>
      <w:r w:rsidR="00C401FF" w:rsidRPr="000C0CD9">
        <w:rPr>
          <w:rFonts w:ascii="Arial" w:hAnsi="Arial" w:cs="Arial"/>
          <w:color w:val="202122"/>
          <w:sz w:val="24"/>
          <w:szCs w:val="24"/>
          <w:shd w:val="clear" w:color="auto" w:fill="FFFFFF"/>
        </w:rPr>
        <w:t xml:space="preserve"> (1956). A New Study of Police History. London: Oliver &amp; Boyd. p. 140.</w:t>
      </w:r>
    </w:p>
    <w:p w:rsidR="00C212F8" w:rsidRPr="000C0CD9" w:rsidRDefault="00C212F8" w:rsidP="000C0CD9">
      <w:pPr>
        <w:spacing w:line="480" w:lineRule="auto"/>
        <w:rPr>
          <w:rFonts w:ascii="Arial" w:hAnsi="Arial" w:cs="Arial"/>
          <w:color w:val="202122"/>
          <w:sz w:val="24"/>
          <w:szCs w:val="24"/>
          <w:shd w:val="clear" w:color="auto" w:fill="FFFFFF"/>
        </w:rPr>
      </w:pPr>
    </w:p>
    <w:p w:rsidR="00C212F8" w:rsidRPr="000C0CD9" w:rsidRDefault="00C212F8" w:rsidP="000C0CD9">
      <w:pPr>
        <w:spacing w:line="480" w:lineRule="auto"/>
        <w:rPr>
          <w:rFonts w:ascii="Arial" w:hAnsi="Arial" w:cs="Arial"/>
          <w:sz w:val="24"/>
          <w:szCs w:val="24"/>
        </w:rPr>
      </w:pPr>
      <w:r w:rsidRPr="000C0CD9">
        <w:rPr>
          <w:rFonts w:ascii="Arial" w:hAnsi="Arial" w:cs="Arial"/>
          <w:sz w:val="24"/>
          <w:szCs w:val="24"/>
        </w:rPr>
        <w:t xml:space="preserve">Steadman, H.J, et al. 2000 ‘Comparing Outcomes of Major Models of Police Responses to Mental Health Emergencies’ </w:t>
      </w:r>
      <w:hyperlink r:id="rId14" w:history="1">
        <w:r w:rsidRPr="000C0CD9">
          <w:rPr>
            <w:rStyle w:val="Hyperlink"/>
            <w:rFonts w:ascii="Arial" w:hAnsi="Arial" w:cs="Arial"/>
            <w:sz w:val="24"/>
            <w:szCs w:val="24"/>
          </w:rPr>
          <w:t>https://ps.psychiatryonline.org/doi/full/10.1176/appi.ps.51.5.645</w:t>
        </w:r>
      </w:hyperlink>
      <w:r w:rsidRPr="000C0CD9">
        <w:rPr>
          <w:rFonts w:ascii="Arial" w:hAnsi="Arial" w:cs="Arial"/>
          <w:sz w:val="24"/>
          <w:szCs w:val="24"/>
        </w:rPr>
        <w:t xml:space="preserve"> </w:t>
      </w:r>
    </w:p>
    <w:p w:rsidR="00C212F8" w:rsidRPr="000C0CD9" w:rsidRDefault="00C212F8" w:rsidP="000C0CD9">
      <w:pPr>
        <w:spacing w:line="480" w:lineRule="auto"/>
        <w:rPr>
          <w:rFonts w:ascii="Arial" w:hAnsi="Arial" w:cs="Arial"/>
          <w:sz w:val="24"/>
          <w:szCs w:val="24"/>
        </w:rPr>
      </w:pPr>
    </w:p>
    <w:p w:rsidR="0018194E" w:rsidRPr="000C0CD9" w:rsidRDefault="0018194E" w:rsidP="000C0CD9">
      <w:pPr>
        <w:spacing w:line="480" w:lineRule="auto"/>
        <w:rPr>
          <w:rFonts w:ascii="Arial" w:hAnsi="Arial" w:cs="Arial"/>
          <w:sz w:val="24"/>
          <w:szCs w:val="24"/>
        </w:rPr>
      </w:pPr>
      <w:r w:rsidRPr="000C0CD9">
        <w:rPr>
          <w:rFonts w:ascii="Arial" w:hAnsi="Arial" w:cs="Arial"/>
          <w:sz w:val="24"/>
          <w:szCs w:val="24"/>
        </w:rPr>
        <w:t xml:space="preserve">Van Dijk, A. Et al, (2019) Law enforcement and public health: Recognition and enhancement of joined-up solutions. The Lancet. Volume 393(10168).  </w:t>
      </w:r>
      <w:hyperlink r:id="rId15" w:history="1">
        <w:r w:rsidRPr="000C0CD9">
          <w:rPr>
            <w:rStyle w:val="Hyperlink"/>
            <w:rFonts w:ascii="Arial" w:hAnsi="Arial" w:cs="Arial"/>
            <w:sz w:val="24"/>
            <w:szCs w:val="24"/>
          </w:rPr>
          <w:t>https://www-sciencedirect-com.ezproxy.uwtsd.ac.uk/science/article/pii/S0140673618328393?via%3Dihub</w:t>
        </w:r>
      </w:hyperlink>
      <w:r w:rsidRPr="000C0CD9">
        <w:rPr>
          <w:rFonts w:ascii="Arial" w:hAnsi="Arial" w:cs="Arial"/>
          <w:sz w:val="24"/>
          <w:szCs w:val="24"/>
        </w:rPr>
        <w:t xml:space="preserve"> </w:t>
      </w:r>
    </w:p>
    <w:p w:rsidR="0018194E" w:rsidRPr="000C0CD9" w:rsidRDefault="0018194E" w:rsidP="000C0CD9">
      <w:pPr>
        <w:spacing w:line="480" w:lineRule="auto"/>
        <w:rPr>
          <w:rFonts w:ascii="Arial" w:hAnsi="Arial" w:cs="Arial"/>
          <w:sz w:val="24"/>
          <w:szCs w:val="24"/>
        </w:rPr>
      </w:pPr>
    </w:p>
    <w:p w:rsidR="0018194E" w:rsidRPr="000C0CD9" w:rsidRDefault="0018194E" w:rsidP="000C0CD9">
      <w:pPr>
        <w:spacing w:line="480" w:lineRule="auto"/>
        <w:rPr>
          <w:rFonts w:ascii="Arial" w:hAnsi="Arial" w:cs="Arial"/>
          <w:sz w:val="24"/>
          <w:szCs w:val="24"/>
        </w:rPr>
      </w:pPr>
    </w:p>
    <w:p w:rsidR="0018194E" w:rsidRPr="002035A0" w:rsidRDefault="0018194E" w:rsidP="000C0CD9">
      <w:pPr>
        <w:spacing w:line="480" w:lineRule="auto"/>
        <w:rPr>
          <w:rFonts w:ascii="Arial" w:hAnsi="Arial" w:cs="Arial"/>
          <w:b/>
          <w:sz w:val="24"/>
          <w:szCs w:val="24"/>
          <w:u w:val="single"/>
        </w:rPr>
      </w:pPr>
      <w:r w:rsidRPr="002035A0">
        <w:rPr>
          <w:rFonts w:ascii="Arial" w:hAnsi="Arial" w:cs="Arial"/>
          <w:b/>
          <w:sz w:val="24"/>
          <w:szCs w:val="24"/>
          <w:u w:val="single"/>
        </w:rPr>
        <w:t>Reading list</w:t>
      </w:r>
    </w:p>
    <w:p w:rsidR="0018194E" w:rsidRPr="000C0CD9" w:rsidRDefault="0018194E" w:rsidP="000C0CD9">
      <w:pPr>
        <w:spacing w:line="480" w:lineRule="auto"/>
        <w:rPr>
          <w:rFonts w:ascii="Arial" w:hAnsi="Arial" w:cs="Arial"/>
          <w:sz w:val="24"/>
          <w:szCs w:val="24"/>
        </w:rPr>
      </w:pPr>
    </w:p>
    <w:p w:rsidR="0018194E" w:rsidRPr="000C0CD9" w:rsidRDefault="00CD01EF" w:rsidP="000C0CD9">
      <w:pPr>
        <w:spacing w:line="480" w:lineRule="auto"/>
        <w:rPr>
          <w:rFonts w:ascii="Arial" w:hAnsi="Arial" w:cs="Arial"/>
          <w:sz w:val="24"/>
          <w:szCs w:val="24"/>
        </w:rPr>
      </w:pPr>
      <w:hyperlink r:id="rId16" w:anchor="metadata_info_tab_contents" w:history="1">
        <w:r w:rsidR="0018194E" w:rsidRPr="000C0CD9">
          <w:rPr>
            <w:rStyle w:val="Hyperlink"/>
            <w:rFonts w:ascii="Arial" w:hAnsi="Arial" w:cs="Arial"/>
            <w:sz w:val="24"/>
            <w:szCs w:val="24"/>
          </w:rPr>
          <w:t>https://www-jstor-org.ezproxy.uwtsd.ac.uk/stable/799150?seq=2#metadata_info_tab_contents</w:t>
        </w:r>
      </w:hyperlink>
    </w:p>
    <w:p w:rsidR="0018194E" w:rsidRPr="000C0CD9" w:rsidRDefault="00CD01EF" w:rsidP="000C0CD9">
      <w:pPr>
        <w:spacing w:line="480" w:lineRule="auto"/>
        <w:rPr>
          <w:rFonts w:ascii="Arial" w:hAnsi="Arial" w:cs="Arial"/>
          <w:sz w:val="24"/>
          <w:szCs w:val="24"/>
        </w:rPr>
      </w:pPr>
      <w:hyperlink r:id="rId17" w:history="1">
        <w:r w:rsidR="0018194E" w:rsidRPr="000C0CD9">
          <w:rPr>
            <w:rStyle w:val="Hyperlink"/>
            <w:rFonts w:ascii="Arial" w:hAnsi="Arial" w:cs="Arial"/>
            <w:sz w:val="24"/>
            <w:szCs w:val="24"/>
          </w:rPr>
          <w:t>https://journals-sagepub-com.ezproxy.uwtsd.ac.uk/doi/full/10.1177/1043986219890191</w:t>
        </w:r>
      </w:hyperlink>
    </w:p>
    <w:p w:rsidR="0018194E" w:rsidRPr="000C0CD9" w:rsidRDefault="0018194E" w:rsidP="000C0CD9">
      <w:pPr>
        <w:spacing w:line="480" w:lineRule="auto"/>
        <w:rPr>
          <w:rFonts w:ascii="Arial" w:hAnsi="Arial" w:cs="Arial"/>
          <w:sz w:val="24"/>
          <w:szCs w:val="24"/>
        </w:rPr>
      </w:pPr>
    </w:p>
    <w:sectPr w:rsidR="0018194E" w:rsidRPr="000C0CD9" w:rsidSect="00960192">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BEF" w:rsidRDefault="008E5BEF" w:rsidP="00960192">
      <w:pPr>
        <w:spacing w:after="0" w:line="240" w:lineRule="auto"/>
      </w:pPr>
      <w:r>
        <w:separator/>
      </w:r>
    </w:p>
  </w:endnote>
  <w:endnote w:type="continuationSeparator" w:id="0">
    <w:p w:rsidR="008E5BEF" w:rsidRDefault="008E5BEF" w:rsidP="00960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B33" w:rsidRDefault="00CD01EF" w:rsidP="00CD01EF">
    <w:pPr>
      <w:pStyle w:val="Footer"/>
      <w:rPr>
        <w:color w:val="000000"/>
        <w:sz w:val="17"/>
      </w:rPr>
    </w:pPr>
    <w:bookmarkStart w:id="3" w:name="TITUS1FooterEvenPages"/>
    <w:r>
      <w:rPr>
        <w:color w:val="000000"/>
        <w:sz w:val="17"/>
      </w:rPr>
      <w:t> </w:t>
    </w:r>
  </w:p>
  <w:bookmarkEnd w:id="3"/>
  <w:p w:rsidR="00055B33" w:rsidRDefault="00055B33" w:rsidP="00055B33">
    <w:pPr>
      <w:pStyle w:val="Footer"/>
    </w:pPr>
  </w:p>
  <w:p w:rsidR="00960192" w:rsidRDefault="009601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2" w:rsidRDefault="00CD01EF" w:rsidP="00CD01EF">
    <w:pPr>
      <w:pStyle w:val="Footer"/>
      <w:rPr>
        <w:color w:val="000000"/>
        <w:sz w:val="17"/>
      </w:rPr>
    </w:pPr>
    <w:bookmarkStart w:id="4" w:name="TITUS1FooterPrimary"/>
    <w:r>
      <w:rPr>
        <w:color w:val="000000"/>
        <w:sz w:val="17"/>
      </w:rPr>
      <w:t> </w:t>
    </w:r>
  </w:p>
  <w:bookmarkEnd w:id="4"/>
  <w:p w:rsidR="00960192" w:rsidRDefault="009601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2" w:rsidRDefault="00CD01EF" w:rsidP="00CD01EF">
    <w:pPr>
      <w:pStyle w:val="Footer"/>
      <w:rPr>
        <w:color w:val="000000"/>
        <w:sz w:val="17"/>
      </w:rPr>
    </w:pPr>
    <w:bookmarkStart w:id="6" w:name="TITUS1FooterFirstPage"/>
    <w:r>
      <w:rPr>
        <w:color w:val="000000"/>
        <w:sz w:val="17"/>
      </w:rPr>
      <w:t> </w:t>
    </w:r>
  </w:p>
  <w:bookmarkEnd w:id="6"/>
  <w:p w:rsidR="00960192" w:rsidRDefault="009601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BEF" w:rsidRDefault="008E5BEF" w:rsidP="00960192">
      <w:pPr>
        <w:spacing w:after="0" w:line="240" w:lineRule="auto"/>
      </w:pPr>
      <w:r>
        <w:separator/>
      </w:r>
    </w:p>
  </w:footnote>
  <w:footnote w:type="continuationSeparator" w:id="0">
    <w:p w:rsidR="008E5BEF" w:rsidRDefault="008E5BEF" w:rsidP="00960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B33" w:rsidRDefault="00CD01EF" w:rsidP="00CD01EF">
    <w:pPr>
      <w:pStyle w:val="Header"/>
      <w:rPr>
        <w:color w:val="000000"/>
        <w:sz w:val="17"/>
      </w:rPr>
    </w:pPr>
    <w:bookmarkStart w:id="1" w:name="TITUS1HeaderEvenPages"/>
    <w:r>
      <w:rPr>
        <w:color w:val="000000"/>
        <w:sz w:val="17"/>
      </w:rPr>
      <w:t> </w:t>
    </w:r>
  </w:p>
  <w:bookmarkEnd w:id="1"/>
  <w:p w:rsidR="00055B33" w:rsidRDefault="00055B33" w:rsidP="00055B33">
    <w:pPr>
      <w:pStyle w:val="Header"/>
    </w:pPr>
  </w:p>
  <w:p w:rsidR="00960192" w:rsidRDefault="009601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2" w:rsidRDefault="00CD01EF" w:rsidP="00CD01EF">
    <w:pPr>
      <w:pStyle w:val="Header"/>
      <w:rPr>
        <w:color w:val="000000"/>
        <w:sz w:val="17"/>
      </w:rPr>
    </w:pPr>
    <w:bookmarkStart w:id="2" w:name="TITUS1HeaderPrimary"/>
    <w:r>
      <w:rPr>
        <w:color w:val="000000"/>
        <w:sz w:val="17"/>
      </w:rPr>
      <w:t> </w:t>
    </w:r>
  </w:p>
  <w:bookmarkEnd w:id="2"/>
  <w:p w:rsidR="00960192" w:rsidRDefault="009601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2" w:rsidRDefault="00CD01EF" w:rsidP="00CD01EF">
    <w:pPr>
      <w:pStyle w:val="Header"/>
      <w:rPr>
        <w:color w:val="000000"/>
        <w:sz w:val="17"/>
      </w:rPr>
    </w:pPr>
    <w:bookmarkStart w:id="5" w:name="TITUS1HeaderFirstPage"/>
    <w:r>
      <w:rPr>
        <w:color w:val="000000"/>
        <w:sz w:val="17"/>
      </w:rPr>
      <w:t> </w:t>
    </w:r>
  </w:p>
  <w:bookmarkEnd w:id="5"/>
  <w:p w:rsidR="00960192" w:rsidRDefault="009601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B658F7"/>
    <w:multiLevelType w:val="hybridMultilevel"/>
    <w:tmpl w:val="824C4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evenAndOddHeaders/>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F27"/>
    <w:rsid w:val="000502B2"/>
    <w:rsid w:val="00055B33"/>
    <w:rsid w:val="000C0CD9"/>
    <w:rsid w:val="001021B9"/>
    <w:rsid w:val="001225B8"/>
    <w:rsid w:val="00127BA7"/>
    <w:rsid w:val="00175CA6"/>
    <w:rsid w:val="0018194E"/>
    <w:rsid w:val="001A79B1"/>
    <w:rsid w:val="001E100B"/>
    <w:rsid w:val="002035A0"/>
    <w:rsid w:val="00244171"/>
    <w:rsid w:val="0026484A"/>
    <w:rsid w:val="002B1E6F"/>
    <w:rsid w:val="002D3A4C"/>
    <w:rsid w:val="002F1BB8"/>
    <w:rsid w:val="003334FF"/>
    <w:rsid w:val="00364EB8"/>
    <w:rsid w:val="00372F13"/>
    <w:rsid w:val="00375815"/>
    <w:rsid w:val="00381008"/>
    <w:rsid w:val="003B3AAA"/>
    <w:rsid w:val="003B6B97"/>
    <w:rsid w:val="004214CD"/>
    <w:rsid w:val="004705E9"/>
    <w:rsid w:val="005D2666"/>
    <w:rsid w:val="00633461"/>
    <w:rsid w:val="00641F4B"/>
    <w:rsid w:val="006C1525"/>
    <w:rsid w:val="007079BD"/>
    <w:rsid w:val="00731C77"/>
    <w:rsid w:val="007442B0"/>
    <w:rsid w:val="007A7046"/>
    <w:rsid w:val="007B5EA5"/>
    <w:rsid w:val="007C5ED8"/>
    <w:rsid w:val="007F42A3"/>
    <w:rsid w:val="007F6E07"/>
    <w:rsid w:val="008162D4"/>
    <w:rsid w:val="00846E7A"/>
    <w:rsid w:val="00873537"/>
    <w:rsid w:val="008B40BE"/>
    <w:rsid w:val="008C643E"/>
    <w:rsid w:val="008E5BEF"/>
    <w:rsid w:val="008E76DA"/>
    <w:rsid w:val="008F3FE4"/>
    <w:rsid w:val="00901BAD"/>
    <w:rsid w:val="00920B18"/>
    <w:rsid w:val="0093209C"/>
    <w:rsid w:val="00942B3F"/>
    <w:rsid w:val="00960192"/>
    <w:rsid w:val="00981F6B"/>
    <w:rsid w:val="00985CAE"/>
    <w:rsid w:val="009C2BFF"/>
    <w:rsid w:val="009C53F2"/>
    <w:rsid w:val="009D4F27"/>
    <w:rsid w:val="00AA21D4"/>
    <w:rsid w:val="00AD3D06"/>
    <w:rsid w:val="00AE7945"/>
    <w:rsid w:val="00B7344B"/>
    <w:rsid w:val="00BA759D"/>
    <w:rsid w:val="00BB7586"/>
    <w:rsid w:val="00C13F1B"/>
    <w:rsid w:val="00C212F8"/>
    <w:rsid w:val="00C401FF"/>
    <w:rsid w:val="00C71954"/>
    <w:rsid w:val="00C90AAE"/>
    <w:rsid w:val="00C92740"/>
    <w:rsid w:val="00CA0E59"/>
    <w:rsid w:val="00CD01EF"/>
    <w:rsid w:val="00E80455"/>
    <w:rsid w:val="00E87445"/>
    <w:rsid w:val="00EE7AB1"/>
    <w:rsid w:val="00EF4DF6"/>
    <w:rsid w:val="00F23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030A8676"/>
  <w15:docId w15:val="{F2FD3EC4-6878-4E29-AE34-ABBC45C6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F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0192"/>
    <w:rPr>
      <w:color w:val="0000FF"/>
      <w:u w:val="single"/>
    </w:rPr>
  </w:style>
  <w:style w:type="paragraph" w:styleId="Header">
    <w:name w:val="header"/>
    <w:basedOn w:val="Normal"/>
    <w:link w:val="HeaderChar"/>
    <w:uiPriority w:val="99"/>
    <w:unhideWhenUsed/>
    <w:rsid w:val="009601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192"/>
  </w:style>
  <w:style w:type="paragraph" w:styleId="Footer">
    <w:name w:val="footer"/>
    <w:basedOn w:val="Normal"/>
    <w:link w:val="FooterChar"/>
    <w:uiPriority w:val="99"/>
    <w:unhideWhenUsed/>
    <w:rsid w:val="009601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192"/>
  </w:style>
  <w:style w:type="character" w:styleId="FollowedHyperlink">
    <w:name w:val="FollowedHyperlink"/>
    <w:basedOn w:val="DefaultParagraphFont"/>
    <w:uiPriority w:val="99"/>
    <w:semiHidden/>
    <w:unhideWhenUsed/>
    <w:rsid w:val="00375815"/>
    <w:rPr>
      <w:color w:val="954F72" w:themeColor="followedHyperlink"/>
      <w:u w:val="single"/>
    </w:rPr>
  </w:style>
  <w:style w:type="paragraph" w:styleId="ListParagraph">
    <w:name w:val="List Paragraph"/>
    <w:basedOn w:val="Normal"/>
    <w:uiPriority w:val="34"/>
    <w:qFormat/>
    <w:rsid w:val="002F1B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78166">
      <w:bodyDiv w:val="1"/>
      <w:marLeft w:val="0"/>
      <w:marRight w:val="0"/>
      <w:marTop w:val="0"/>
      <w:marBottom w:val="0"/>
      <w:divBdr>
        <w:top w:val="none" w:sz="0" w:space="0" w:color="auto"/>
        <w:left w:val="none" w:sz="0" w:space="0" w:color="auto"/>
        <w:bottom w:val="none" w:sz="0" w:space="0" w:color="auto"/>
        <w:right w:val="none" w:sz="0" w:space="0" w:color="auto"/>
      </w:divBdr>
      <w:divsChild>
        <w:div w:id="1908686766">
          <w:marLeft w:val="0"/>
          <w:marRight w:val="0"/>
          <w:marTop w:val="0"/>
          <w:marBottom w:val="0"/>
          <w:divBdr>
            <w:top w:val="none" w:sz="0" w:space="0" w:color="auto"/>
            <w:left w:val="none" w:sz="0" w:space="0" w:color="auto"/>
            <w:bottom w:val="none" w:sz="0" w:space="0" w:color="auto"/>
            <w:right w:val="none" w:sz="0" w:space="0" w:color="auto"/>
          </w:divBdr>
          <w:divsChild>
            <w:div w:id="172544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wp-content/uploads/policing-and-mental-health-picking-up-the-pieces.pdf" TargetMode="External"/><Relationship Id="rId13" Type="http://schemas.openxmlformats.org/officeDocument/2006/relationships/hyperlink" Target="https://www.legislation.gov.uk/uksi/1999/730/schedule/1/mad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pcc.police.uk/Mental%20Health/Nat%20Strat%20Final%20v2%2026%20Feb%202020.pdf" TargetMode="External"/><Relationship Id="rId17" Type="http://schemas.openxmlformats.org/officeDocument/2006/relationships/hyperlink" Target="https://journals-sagepub-com.ezproxy.uwtsd.ac.uk/doi/full/10.1177/104398621989019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jstor-org.ezproxy.uwtsd.ac.uk/stable/799150?seq=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org.uk/media-a/4356/2013-12-03-mind_police_final_web.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ezproxy.uwtsd.ac.uk/science/article/pii/S0140673618328393?via%3Dihub" TargetMode="External"/><Relationship Id="rId23" Type="http://schemas.openxmlformats.org/officeDocument/2006/relationships/footer" Target="footer3.xml"/><Relationship Id="rId10" Type="http://schemas.openxmlformats.org/officeDocument/2006/relationships/hyperlink" Target="https://journals.sagepub.com/doi/pdf/10.1177/0032258X1876637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jstor.org/stable/44074902" TargetMode="External"/><Relationship Id="rId14" Type="http://schemas.openxmlformats.org/officeDocument/2006/relationships/hyperlink" Target="https://ps.psychiatryonline.org/doi/full/10.1176/appi.ps.51.5.64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A7E28-7A40-49F4-A4AB-4388BD53F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2369</Words>
  <Characters>13507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Wiltshire,Tom swp6581</dc:creator>
  <cp:lastModifiedBy>Wiltshire,Tom swp6581</cp:lastModifiedBy>
  <cp:revision>4</cp:revision>
  <dcterms:created xsi:type="dcterms:W3CDTF">2022-02-04T23:20:00Z</dcterms:created>
  <dcterms:modified xsi:type="dcterms:W3CDTF">2022-02-04T23:25:00Z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c8570eb1-ed34-4143-b953-74db146d3ea5</vt:lpwstr>
  </property>
  <property fmtid="{D5CDD505-2E9C-101B-9397-08002B2CF9AE}" pid="3" name="Classification">
    <vt:lpwstr>OFFICIAL</vt:lpwstr>
  </property>
  <property fmtid="{D5CDD505-2E9C-101B-9397-08002B2CF9AE}" pid="4" name="Visibility">
    <vt:lpwstr>NOT VISIBLE</vt:lpwstr>
  </property>
</Properties>
</file>