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4DECAB" w14:textId="778F0FE9" w:rsidR="00AD5EFF" w:rsidRPr="007B0718" w:rsidRDefault="00236437" w:rsidP="00AD5EFF">
      <w:pPr>
        <w:spacing w:line="360" w:lineRule="auto"/>
        <w:jc w:val="right"/>
        <w:rPr>
          <w:rFonts w:ascii="Times New Roman" w:hAnsi="Times New Roman" w:cs="Times New Roman"/>
          <w:sz w:val="36"/>
          <w:szCs w:val="36"/>
        </w:rPr>
      </w:pPr>
      <w:r w:rsidRPr="007B0718">
        <w:rPr>
          <w:rFonts w:ascii="Times New Roman" w:hAnsi="Times New Roman" w:cs="Times New Roman"/>
          <w:b/>
          <w:bCs/>
          <w:noProof/>
        </w:rPr>
        <mc:AlternateContent>
          <mc:Choice Requires="wps">
            <w:drawing>
              <wp:anchor distT="0" distB="0" distL="114300" distR="114300" simplePos="0" relativeHeight="251659264" behindDoc="0" locked="0" layoutInCell="1" allowOverlap="1" wp14:anchorId="5AF7BE16" wp14:editId="43F9BF22">
                <wp:simplePos x="0" y="0"/>
                <wp:positionH relativeFrom="column">
                  <wp:posOffset>1</wp:posOffset>
                </wp:positionH>
                <wp:positionV relativeFrom="paragraph">
                  <wp:posOffset>0</wp:posOffset>
                </wp:positionV>
                <wp:extent cx="2204884" cy="811161"/>
                <wp:effectExtent l="0" t="0" r="5080" b="8255"/>
                <wp:wrapNone/>
                <wp:docPr id="30" name="Freeform 30"/>
                <wp:cNvGraphicFramePr/>
                <a:graphic xmlns:a="http://schemas.openxmlformats.org/drawingml/2006/main">
                  <a:graphicData uri="http://schemas.microsoft.com/office/word/2010/wordprocessingShape">
                    <wps:wsp>
                      <wps:cNvSpPr/>
                      <wps:spPr>
                        <a:xfrm>
                          <a:off x="0" y="0"/>
                          <a:ext cx="2204884" cy="811161"/>
                        </a:xfrm>
                        <a:custGeom>
                          <a:avLst/>
                          <a:gdLst/>
                          <a:ahLst/>
                          <a:cxnLst/>
                          <a:rect l="l" t="t" r="r" b="b"/>
                          <a:pathLst>
                            <a:path w="5603144" h="2797729">
                              <a:moveTo>
                                <a:pt x="0" y="0"/>
                              </a:moveTo>
                              <a:lnTo>
                                <a:pt x="5603144" y="0"/>
                              </a:lnTo>
                              <a:lnTo>
                                <a:pt x="5603144" y="2797729"/>
                              </a:lnTo>
                              <a:lnTo>
                                <a:pt x="0" y="2797729"/>
                              </a:lnTo>
                              <a:lnTo>
                                <a:pt x="0" y="0"/>
                              </a:lnTo>
                              <a:close/>
                            </a:path>
                          </a:pathLst>
                        </a:custGeom>
                        <a:blipFill>
                          <a:blip r:embed="rId8" cstate="email">
                            <a:extLst>
                              <a:ext uri="{28A0092B-C50C-407E-A947-70E740481C1C}">
                                <a14:useLocalDpi xmlns:a14="http://schemas.microsoft.com/office/drawing/2010/main"/>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5A8D7D02" id="Freeform 30" o:spid="_x0000_s1026" style="position:absolute;margin-left:0;margin-top:0;width:173.6pt;height:6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5603144,27977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" path="m,l5603144,r,2797729l,2797729,,xe" stroked="f">
                <v:fill r:id="rId9" o:title="" recolor="t" rotate="t" type="frame"/>
                <v:path arrowok="t"/>
              </v:shape>
            </w:pict>
          </mc:Fallback>
        </mc:AlternateContent>
      </w:r>
      <w:r w:rsidR="00AD5EFF">
        <w:rPr>
          <w:rFonts w:ascii="Times New Roman" w:hAnsi="Times New Roman" w:cs="Times New Roman"/>
          <w:b/>
          <w:bCs/>
          <w:lang w:val="en-US"/>
        </w:rPr>
        <w:tab/>
      </w:r>
      <w:r w:rsidR="00AD5EFF" w:rsidRPr="007B0718">
        <w:rPr>
          <w:rFonts w:ascii="Times New Roman" w:hAnsi="Times New Roman" w:cs="Times New Roman"/>
          <w:b/>
          <w:bCs/>
          <w:sz w:val="36"/>
          <w:szCs w:val="36"/>
          <w:lang w:val="en-US"/>
        </w:rPr>
        <w:t>BMIH600</w:t>
      </w:r>
      <w:r w:rsidR="00AD5EFF">
        <w:rPr>
          <w:rFonts w:ascii="Times New Roman" w:hAnsi="Times New Roman" w:cs="Times New Roman"/>
          <w:b/>
          <w:bCs/>
          <w:sz w:val="36"/>
          <w:szCs w:val="36"/>
          <w:lang w:val="en-US"/>
        </w:rPr>
        <w:t>5</w:t>
      </w:r>
    </w:p>
    <w:p w14:paraId="627D4997" w14:textId="47BAFFC7" w:rsidR="00AD5EFF" w:rsidRPr="00EC4E22" w:rsidRDefault="00AD5EFF" w:rsidP="00AD5EFF">
      <w:pPr>
        <w:spacing w:line="360" w:lineRule="auto"/>
        <w:jc w:val="right"/>
        <w:rPr>
          <w:rFonts w:ascii="Times New Roman" w:hAnsi="Times New Roman" w:cs="Times New Roman"/>
          <w:b/>
          <w:bCs/>
          <w:sz w:val="36"/>
          <w:szCs w:val="36"/>
          <w:lang w:val="en-US"/>
        </w:rPr>
      </w:pPr>
      <w:r w:rsidRPr="009C381C">
        <w:rPr>
          <w:rFonts w:ascii="Times New Roman" w:hAnsi="Times New Roman" w:cs="Times New Roman"/>
          <w:b/>
          <w:bCs/>
          <w:sz w:val="36"/>
          <w:szCs w:val="36"/>
        </w:rPr>
        <w:t>Organisational Consultancy</w:t>
      </w:r>
    </w:p>
    <w:p w14:paraId="0F90EDA5" w14:textId="21BF4B14" w:rsidR="00236437" w:rsidRDefault="00236437" w:rsidP="00236437">
      <w:pPr>
        <w:spacing w:line="360" w:lineRule="auto"/>
        <w:jc w:val="both"/>
        <w:rPr>
          <w:rFonts w:ascii="Times New Roman" w:hAnsi="Times New Roman" w:cs="Times New Roman"/>
          <w:b/>
          <w:bCs/>
          <w:sz w:val="36"/>
          <w:szCs w:val="36"/>
          <w:lang w:val="en-US"/>
        </w:rPr>
      </w:pPr>
    </w:p>
    <w:p w14:paraId="76CCA237" w14:textId="4C08F508" w:rsidR="00AD5EFF" w:rsidRDefault="00AD5EFF" w:rsidP="00236437">
      <w:pPr>
        <w:spacing w:line="360" w:lineRule="auto"/>
        <w:jc w:val="both"/>
        <w:rPr>
          <w:rFonts w:ascii="Times New Roman" w:hAnsi="Times New Roman" w:cs="Times New Roman"/>
          <w:b/>
          <w:bCs/>
          <w:lang w:val="en-US"/>
        </w:rPr>
      </w:pPr>
    </w:p>
    <w:p w14:paraId="45F97EED" w14:textId="587FEB6D" w:rsidR="00236437" w:rsidRDefault="00AD5EFF" w:rsidP="00236437">
      <w:pPr>
        <w:spacing w:line="360" w:lineRule="auto"/>
        <w:jc w:val="center"/>
        <w:rPr>
          <w:rFonts w:ascii="Times New Roman" w:hAnsi="Times New Roman" w:cs="Times New Roman"/>
          <w:b/>
          <w:bCs/>
          <w:sz w:val="44"/>
          <w:szCs w:val="44"/>
        </w:rPr>
      </w:pPr>
      <w:r w:rsidRPr="00AD5EFF">
        <w:rPr>
          <w:rFonts w:ascii="Times New Roman" w:hAnsi="Times New Roman" w:cs="Times New Roman"/>
          <w:b/>
          <w:bCs/>
          <w:sz w:val="44"/>
          <w:szCs w:val="44"/>
        </w:rPr>
        <w:t xml:space="preserve">Consultancy Report for Grand </w:t>
      </w:r>
      <w:proofErr w:type="spellStart"/>
      <w:r w:rsidRPr="00AD5EFF">
        <w:rPr>
          <w:rFonts w:ascii="Times New Roman" w:hAnsi="Times New Roman" w:cs="Times New Roman"/>
          <w:b/>
          <w:bCs/>
          <w:sz w:val="44"/>
          <w:szCs w:val="44"/>
        </w:rPr>
        <w:t>Burstin</w:t>
      </w:r>
      <w:proofErr w:type="spellEnd"/>
      <w:r w:rsidRPr="00AD5EFF">
        <w:rPr>
          <w:rFonts w:ascii="Times New Roman" w:hAnsi="Times New Roman" w:cs="Times New Roman"/>
          <w:b/>
          <w:bCs/>
          <w:sz w:val="44"/>
          <w:szCs w:val="44"/>
        </w:rPr>
        <w:t xml:space="preserve"> Hotel Folkestone: Enhancing Guest Experience through Service Quality &amp; Staff Development</w:t>
      </w:r>
    </w:p>
    <w:p w14:paraId="51FC8C8B" w14:textId="3E77A0CB" w:rsidR="00AD5EFF" w:rsidRDefault="00FA670A" w:rsidP="00236437">
      <w:pPr>
        <w:spacing w:line="360" w:lineRule="auto"/>
        <w:jc w:val="center"/>
        <w:rPr>
          <w:rFonts w:ascii="Times New Roman" w:hAnsi="Times New Roman" w:cs="Times New Roman"/>
          <w:b/>
          <w:bCs/>
          <w:sz w:val="36"/>
          <w:szCs w:val="36"/>
        </w:rPr>
      </w:pPr>
      <w:r>
        <w:rPr>
          <w:noProof/>
        </w:rPr>
        <w:drawing>
          <wp:anchor distT="0" distB="0" distL="114300" distR="114300" simplePos="0" relativeHeight="251660288" behindDoc="1" locked="0" layoutInCell="1" allowOverlap="1" wp14:anchorId="50604C0B" wp14:editId="16BC8491">
            <wp:simplePos x="0" y="0"/>
            <wp:positionH relativeFrom="column">
              <wp:posOffset>-260350</wp:posOffset>
            </wp:positionH>
            <wp:positionV relativeFrom="paragraph">
              <wp:posOffset>321310</wp:posOffset>
            </wp:positionV>
            <wp:extent cx="6267450" cy="5257800"/>
            <wp:effectExtent l="0" t="0" r="0" b="0"/>
            <wp:wrapNone/>
            <wp:docPr id="447363377"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02063" name="Picture 1" descr="A logo for a company&#10;&#10;AI-generated content may be incorrect."/>
                    <pic:cNvPicPr>
                      <a:picLocks noChangeAspect="1" noChangeArrowheads="1"/>
                    </pic:cNvPicPr>
                  </pic:nvPicPr>
                  <pic:blipFill>
                    <a:blip r:embed="rId10" cstate="print">
                      <a:alphaModFix amt="20000"/>
                      <a:extLst>
                        <a:ext uri="{28A0092B-C50C-407E-A947-70E740481C1C}">
                          <a14:useLocalDpi xmlns:a14="http://schemas.microsoft.com/office/drawing/2010/main" val="0"/>
                        </a:ext>
                      </a:extLst>
                    </a:blip>
                    <a:srcRect/>
                    <a:stretch>
                      <a:fillRect/>
                    </a:stretch>
                  </pic:blipFill>
                  <pic:spPr bwMode="auto">
                    <a:xfrm>
                      <a:off x="0" y="0"/>
                      <a:ext cx="6267450" cy="5257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81E36">
        <w:rPr>
          <w:rFonts w:ascii="Times New Roman" w:hAnsi="Times New Roman" w:cs="Times New Roman"/>
          <w:b/>
          <w:bCs/>
          <w:sz w:val="36"/>
          <w:szCs w:val="36"/>
        </w:rPr>
        <w:t>Developed by IONI Consulting</w:t>
      </w:r>
      <w:r w:rsidR="00F13E4B">
        <w:rPr>
          <w:rFonts w:ascii="Times New Roman" w:hAnsi="Times New Roman" w:cs="Times New Roman"/>
          <w:b/>
          <w:bCs/>
          <w:sz w:val="36"/>
          <w:szCs w:val="36"/>
        </w:rPr>
        <w:t xml:space="preserve"> Group</w:t>
      </w:r>
    </w:p>
    <w:p w14:paraId="0D3B5FB8" w14:textId="7C0BB136" w:rsidR="00F81E36" w:rsidRPr="00F81E36" w:rsidRDefault="00F81E36" w:rsidP="00236437">
      <w:pPr>
        <w:spacing w:line="360" w:lineRule="auto"/>
        <w:jc w:val="center"/>
        <w:rPr>
          <w:rFonts w:ascii="Times New Roman" w:hAnsi="Times New Roman" w:cs="Times New Roman"/>
          <w:b/>
          <w:bCs/>
          <w:sz w:val="36"/>
          <w:szCs w:val="36"/>
        </w:rPr>
      </w:pPr>
      <w:r>
        <w:rPr>
          <w:noProof/>
        </w:rPr>
        <w:drawing>
          <wp:inline distT="0" distB="0" distL="0" distR="0" wp14:anchorId="58274D3B" wp14:editId="269F521C">
            <wp:extent cx="1136650" cy="1136650"/>
            <wp:effectExtent l="19050" t="19050" r="25400" b="25400"/>
            <wp:docPr id="384639326"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02063" name="Picture 1" descr="A logo for a company&#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36650" cy="1136650"/>
                    </a:xfrm>
                    <a:prstGeom prst="rect">
                      <a:avLst/>
                    </a:prstGeom>
                    <a:noFill/>
                    <a:ln>
                      <a:solidFill>
                        <a:schemeClr val="tx1"/>
                      </a:solidFill>
                    </a:ln>
                  </pic:spPr>
                </pic:pic>
              </a:graphicData>
            </a:graphic>
          </wp:inline>
        </w:drawing>
      </w:r>
    </w:p>
    <w:p w14:paraId="4C4FB8D2" w14:textId="77777777" w:rsidR="00236437" w:rsidRDefault="00236437" w:rsidP="00236437">
      <w:pPr>
        <w:spacing w:line="360" w:lineRule="auto"/>
        <w:jc w:val="both"/>
        <w:rPr>
          <w:rFonts w:ascii="Times New Roman" w:hAnsi="Times New Roman" w:cs="Times New Roman"/>
        </w:rPr>
      </w:pPr>
    </w:p>
    <w:p w14:paraId="29721F6A" w14:textId="60D966BA" w:rsidR="00236437" w:rsidRPr="00EC4E22" w:rsidRDefault="00236437" w:rsidP="00236437">
      <w:pPr>
        <w:spacing w:line="360" w:lineRule="auto"/>
        <w:jc w:val="both"/>
        <w:rPr>
          <w:rFonts w:ascii="Times New Roman" w:hAnsi="Times New Roman" w:cs="Times New Roman"/>
        </w:rPr>
      </w:pPr>
      <w:r w:rsidRPr="00EC4E22">
        <w:rPr>
          <w:rFonts w:ascii="Times New Roman" w:hAnsi="Times New Roman" w:cs="Times New Roman"/>
          <w:b/>
          <w:bCs/>
          <w:lang w:val="en-US"/>
        </w:rPr>
        <w:t xml:space="preserve">Module Lead: </w:t>
      </w:r>
      <w:r w:rsidR="007F5264">
        <w:rPr>
          <w:rFonts w:ascii="Times New Roman" w:hAnsi="Times New Roman" w:cs="Times New Roman"/>
          <w:b/>
          <w:bCs/>
          <w:lang w:val="en-US"/>
        </w:rPr>
        <w:t>Neil Dyer</w:t>
      </w:r>
    </w:p>
    <w:p w14:paraId="1A2BF828" w14:textId="77777777" w:rsidR="00236437" w:rsidRPr="00EC4E22" w:rsidRDefault="00236437" w:rsidP="00236437">
      <w:pPr>
        <w:spacing w:line="360" w:lineRule="auto"/>
        <w:jc w:val="both"/>
        <w:rPr>
          <w:rFonts w:ascii="Times New Roman" w:hAnsi="Times New Roman" w:cs="Times New Roman"/>
        </w:rPr>
      </w:pPr>
      <w:r w:rsidRPr="00EC4E22">
        <w:rPr>
          <w:rFonts w:ascii="Times New Roman" w:hAnsi="Times New Roman" w:cs="Times New Roman"/>
          <w:b/>
          <w:bCs/>
          <w:lang w:val="en-US"/>
        </w:rPr>
        <w:t>Student name: Ionica Costache</w:t>
      </w:r>
    </w:p>
    <w:p w14:paraId="23DBD76C" w14:textId="77777777" w:rsidR="00236437" w:rsidRDefault="00236437" w:rsidP="00236437">
      <w:pPr>
        <w:spacing w:line="360" w:lineRule="auto"/>
        <w:jc w:val="both"/>
        <w:rPr>
          <w:rFonts w:ascii="Times New Roman" w:hAnsi="Times New Roman" w:cs="Times New Roman"/>
          <w:b/>
          <w:bCs/>
          <w:lang w:val="en-US"/>
        </w:rPr>
      </w:pPr>
      <w:r w:rsidRPr="00EC4E22">
        <w:rPr>
          <w:rFonts w:ascii="Times New Roman" w:hAnsi="Times New Roman" w:cs="Times New Roman"/>
          <w:b/>
          <w:bCs/>
          <w:lang w:val="en-US"/>
        </w:rPr>
        <w:t>Student ID: 2246358</w:t>
      </w:r>
    </w:p>
    <w:p w14:paraId="426C5A84" w14:textId="77777777" w:rsidR="00122DF0" w:rsidRPr="00EC4E22" w:rsidRDefault="00122DF0" w:rsidP="00236437">
      <w:pPr>
        <w:spacing w:line="360" w:lineRule="auto"/>
        <w:jc w:val="both"/>
        <w:rPr>
          <w:rFonts w:ascii="Times New Roman" w:hAnsi="Times New Roman" w:cs="Times New Roman"/>
        </w:rPr>
      </w:pPr>
    </w:p>
    <w:p w14:paraId="4F1BB2BB" w14:textId="58A91A28" w:rsidR="00122DF0" w:rsidRPr="00122DF0" w:rsidRDefault="00122DF0" w:rsidP="00122DF0">
      <w:pPr>
        <w:spacing w:line="360" w:lineRule="auto"/>
        <w:jc w:val="center"/>
        <w:rPr>
          <w:rFonts w:ascii="Times New Roman" w:hAnsi="Times New Roman" w:cs="Times New Roman"/>
        </w:rPr>
      </w:pPr>
      <w:r w:rsidRPr="00122DF0">
        <w:rPr>
          <w:rFonts w:ascii="Times New Roman" w:hAnsi="Times New Roman" w:cs="Times New Roman"/>
          <w:b/>
          <w:bCs/>
        </w:rPr>
        <w:t>Declaration</w:t>
      </w:r>
    </w:p>
    <w:p w14:paraId="11F904E9" w14:textId="06828807" w:rsidR="00236437" w:rsidRPr="00C337A4" w:rsidRDefault="00122DF0" w:rsidP="00C337A4">
      <w:pPr>
        <w:spacing w:line="360" w:lineRule="auto"/>
        <w:jc w:val="both"/>
        <w:rPr>
          <w:rFonts w:ascii="Times New Roman" w:hAnsi="Times New Roman" w:cs="Times New Roman"/>
        </w:rPr>
      </w:pPr>
      <w:r w:rsidRPr="00122DF0">
        <w:rPr>
          <w:rFonts w:ascii="Times New Roman" w:hAnsi="Times New Roman" w:cs="Times New Roman"/>
        </w:rPr>
        <w:t>I have used Grammarly which is an AI tool to rectify any grammatical mistakes from this study. Other than this, I confirm that I have not used any AI too in the research and creation of this assignment. I confirm that I have not presented any AI generated materials as my own work. I also confirm I have copies of my draft, notes and other resources I used, which I may be asked to provide in evidence.</w:t>
      </w:r>
    </w:p>
    <w:p w14:paraId="244ECE40" w14:textId="444C7061" w:rsidR="00302ADE" w:rsidRPr="00C337A4" w:rsidRDefault="00302ADE" w:rsidP="00C337A4">
      <w:pPr>
        <w:pStyle w:val="Heading1"/>
      </w:pPr>
      <w:bookmarkStart w:id="1" w:name="_Toc198579544"/>
      <w:r w:rsidRPr="00C337A4">
        <w:lastRenderedPageBreak/>
        <w:t>Executive Summary</w:t>
      </w:r>
      <w:bookmarkEnd w:id="1"/>
    </w:p>
    <w:p w14:paraId="7E4B3EC5" w14:textId="6A2273DB" w:rsidR="00302ADE" w:rsidRPr="00C337A4" w:rsidRDefault="00302ADE" w:rsidP="00C337A4">
      <w:pPr>
        <w:spacing w:line="360" w:lineRule="auto"/>
        <w:jc w:val="both"/>
        <w:rPr>
          <w:rFonts w:ascii="Times New Roman" w:hAnsi="Times New Roman" w:cs="Times New Roman"/>
        </w:rPr>
      </w:pPr>
    </w:p>
    <w:p w14:paraId="27B3FD62" w14:textId="5713FEA2" w:rsidR="00302ADE" w:rsidRPr="00C337A4" w:rsidRDefault="00302ADE" w:rsidP="00C337A4">
      <w:pPr>
        <w:spacing w:line="360" w:lineRule="auto"/>
        <w:ind w:firstLine="720"/>
        <w:jc w:val="both"/>
        <w:rPr>
          <w:rFonts w:ascii="Times New Roman" w:hAnsi="Times New Roman" w:cs="Times New Roman"/>
        </w:rPr>
      </w:pPr>
      <w:r w:rsidRPr="00C337A4">
        <w:rPr>
          <w:rFonts w:ascii="Times New Roman" w:hAnsi="Times New Roman" w:cs="Times New Roman"/>
        </w:rPr>
        <w:t xml:space="preserve">This consultancy report, commissioned by IONI Consulting, provides an in-depth strategic review and practical recommendations aimed at </w:t>
      </w:r>
      <w:r w:rsidR="00780D19">
        <w:rPr>
          <w:rFonts w:ascii="Times New Roman" w:hAnsi="Times New Roman" w:cs="Times New Roman"/>
        </w:rPr>
        <w:t>revitalising</w:t>
      </w:r>
      <w:r w:rsidRPr="00C337A4">
        <w:rPr>
          <w:rFonts w:ascii="Times New Roman" w:hAnsi="Times New Roman" w:cs="Times New Roman"/>
        </w:rPr>
        <w:t xml:space="preserve">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Folkestone. As a flagship member of the Britannia Hotels portfolio, the hotel occupies a unique market position due to its coastal location, heritage significance, and price point. However, recurring service delivery mistakes, declining guest satisfaction, and a discredited public image have placed the hotel at risk of long-term reputational and financial decline. With rigorous analysis and realistic remedies, this report provides a pathway to operational excellence, guest-</w:t>
      </w:r>
      <w:proofErr w:type="spellStart"/>
      <w:r w:rsidRPr="00C337A4">
        <w:rPr>
          <w:rFonts w:ascii="Times New Roman" w:hAnsi="Times New Roman" w:cs="Times New Roman"/>
        </w:rPr>
        <w:t>centered</w:t>
      </w:r>
      <w:proofErr w:type="spellEnd"/>
      <w:r w:rsidRPr="00C337A4">
        <w:rPr>
          <w:rFonts w:ascii="Times New Roman" w:hAnsi="Times New Roman" w:cs="Times New Roman"/>
        </w:rPr>
        <w:t xml:space="preserve"> service, and sustainable growth.</w:t>
      </w:r>
    </w:p>
    <w:p w14:paraId="3F0C6F25" w14:textId="30BC3DF0" w:rsidR="00302ADE" w:rsidRPr="00C337A4" w:rsidRDefault="00302ADE" w:rsidP="00C337A4">
      <w:pPr>
        <w:spacing w:line="360" w:lineRule="auto"/>
        <w:jc w:val="both"/>
        <w:rPr>
          <w:rFonts w:ascii="Times New Roman" w:hAnsi="Times New Roman" w:cs="Times New Roman"/>
        </w:rPr>
      </w:pPr>
    </w:p>
    <w:p w14:paraId="5B10B069" w14:textId="0CA673BD" w:rsidR="00302ADE" w:rsidRPr="00780D19" w:rsidRDefault="00302ADE" w:rsidP="00C337A4">
      <w:pPr>
        <w:spacing w:line="360" w:lineRule="auto"/>
        <w:jc w:val="both"/>
        <w:rPr>
          <w:rFonts w:ascii="Times New Roman" w:hAnsi="Times New Roman" w:cs="Times New Roman"/>
          <w:b/>
          <w:bCs/>
        </w:rPr>
      </w:pPr>
      <w:r w:rsidRPr="00780D19">
        <w:rPr>
          <w:rFonts w:ascii="Times New Roman" w:hAnsi="Times New Roman" w:cs="Times New Roman"/>
          <w:b/>
          <w:bCs/>
        </w:rPr>
        <w:t>Background and Issues Identified</w:t>
      </w:r>
    </w:p>
    <w:p w14:paraId="58D8F6E2" w14:textId="52AC6E33" w:rsidR="00302ADE" w:rsidRPr="00C337A4" w:rsidRDefault="00302ADE" w:rsidP="00780D19">
      <w:pPr>
        <w:spacing w:line="360" w:lineRule="auto"/>
        <w:ind w:firstLine="720"/>
        <w:jc w:val="both"/>
        <w:rPr>
          <w:rFonts w:ascii="Times New Roman" w:hAnsi="Times New Roman" w:cs="Times New Roman"/>
        </w:rPr>
      </w:pPr>
      <w:r w:rsidRPr="00C337A4">
        <w:rPr>
          <w:rFonts w:ascii="Times New Roman" w:hAnsi="Times New Roman" w:cs="Times New Roman"/>
        </w:rPr>
        <w:t>Even though it is among the largest hotels in Kent with over 550 rooms</w:t>
      </w:r>
      <w:r w:rsidR="001E7B0C">
        <w:rPr>
          <w:rFonts w:ascii="Times New Roman" w:hAnsi="Times New Roman" w:cs="Times New Roman"/>
        </w:rPr>
        <w:t xml:space="preserve"> (Bri</w:t>
      </w:r>
      <w:r w:rsidR="004D56D7">
        <w:rPr>
          <w:rFonts w:ascii="Times New Roman" w:hAnsi="Times New Roman" w:cs="Times New Roman"/>
        </w:rPr>
        <w:t>tannia Hotels, 2025)</w:t>
      </w:r>
      <w:r w:rsidRPr="00C337A4">
        <w:rPr>
          <w:rFonts w:ascii="Times New Roman" w:hAnsi="Times New Roman" w:cs="Times New Roman"/>
        </w:rPr>
        <w:t xml:space="preserve">,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is doing poorly in a hospitality industry that is saturated. Repeated negative feedback on many online review platforms such as TripAdvisor, Booking.com, and Google Reviews has pinpointed recurring guest dissatisfaction in the areas of not being clean, bad customer service, outdated facilities, and bad complaint resolution. These have resulted in a negative brand image and low customer retention.</w:t>
      </w:r>
    </w:p>
    <w:p w14:paraId="682763BB" w14:textId="77777777" w:rsidR="00302ADE" w:rsidRPr="00C337A4" w:rsidRDefault="00302ADE" w:rsidP="00780D19">
      <w:pPr>
        <w:spacing w:line="360" w:lineRule="auto"/>
        <w:ind w:firstLine="720"/>
        <w:jc w:val="both"/>
        <w:rPr>
          <w:rFonts w:ascii="Times New Roman" w:hAnsi="Times New Roman" w:cs="Times New Roman"/>
        </w:rPr>
      </w:pPr>
      <w:r w:rsidRPr="00C337A4">
        <w:rPr>
          <w:rFonts w:ascii="Times New Roman" w:hAnsi="Times New Roman" w:cs="Times New Roman"/>
        </w:rPr>
        <w:t>Root causes are multifaceted. Thematic coding of guest reviews indicates system-level problems in frontline staff training, organisational culture, and lack of proactive maintenance. The hotel also appears to have no clear strategy for managing its online presence or leveraging digital technologies to enhance guest experience. Such evidence suggests misalignment between management practices and evolving customer expectations, especially in the post-pandemic hospitality industry.</w:t>
      </w:r>
    </w:p>
    <w:p w14:paraId="4A29FE7C" w14:textId="77777777" w:rsidR="00302ADE" w:rsidRPr="00C337A4" w:rsidRDefault="00302ADE" w:rsidP="00C337A4">
      <w:pPr>
        <w:spacing w:line="360" w:lineRule="auto"/>
        <w:jc w:val="both"/>
        <w:rPr>
          <w:rFonts w:ascii="Times New Roman" w:hAnsi="Times New Roman" w:cs="Times New Roman"/>
        </w:rPr>
      </w:pPr>
    </w:p>
    <w:p w14:paraId="4814B70F" w14:textId="77777777" w:rsidR="00302ADE" w:rsidRPr="00780D19" w:rsidRDefault="00302ADE" w:rsidP="00C337A4">
      <w:pPr>
        <w:spacing w:line="360" w:lineRule="auto"/>
        <w:jc w:val="both"/>
        <w:rPr>
          <w:rFonts w:ascii="Times New Roman" w:hAnsi="Times New Roman" w:cs="Times New Roman"/>
          <w:b/>
          <w:bCs/>
        </w:rPr>
      </w:pPr>
      <w:r w:rsidRPr="00780D19">
        <w:rPr>
          <w:rFonts w:ascii="Times New Roman" w:hAnsi="Times New Roman" w:cs="Times New Roman"/>
          <w:b/>
          <w:bCs/>
        </w:rPr>
        <w:t>Internal and External Environment Analysis</w:t>
      </w:r>
    </w:p>
    <w:p w14:paraId="19F928F0" w14:textId="1DB34CA4" w:rsidR="00302ADE" w:rsidRPr="00C337A4" w:rsidRDefault="00302ADE" w:rsidP="00780D19">
      <w:pPr>
        <w:spacing w:line="360" w:lineRule="auto"/>
        <w:ind w:firstLine="720"/>
        <w:jc w:val="both"/>
        <w:rPr>
          <w:rFonts w:ascii="Times New Roman" w:hAnsi="Times New Roman" w:cs="Times New Roman"/>
        </w:rPr>
      </w:pPr>
      <w:r w:rsidRPr="00C337A4">
        <w:rPr>
          <w:rFonts w:ascii="Times New Roman" w:hAnsi="Times New Roman" w:cs="Times New Roman"/>
        </w:rPr>
        <w:t>With a STEEPLED framework, the internal and external factors influencing the hotel were assessed in an orderly manner. Socially, there is growing demand for personalised and hygienic hospitality services. Technologically, the use of online reviews and online booking systems is shaping customer behavio</w:t>
      </w:r>
      <w:r w:rsidR="00780D19">
        <w:rPr>
          <w:rFonts w:ascii="Times New Roman" w:hAnsi="Times New Roman" w:cs="Times New Roman"/>
        </w:rPr>
        <w:t>u</w:t>
      </w:r>
      <w:r w:rsidRPr="00C337A4">
        <w:rPr>
          <w:rFonts w:ascii="Times New Roman" w:hAnsi="Times New Roman" w:cs="Times New Roman"/>
        </w:rPr>
        <w:t xml:space="preserve">r, placing hotels with a poor digital footprint at a </w:t>
      </w:r>
      <w:r w:rsidRPr="00C337A4">
        <w:rPr>
          <w:rFonts w:ascii="Times New Roman" w:hAnsi="Times New Roman" w:cs="Times New Roman"/>
        </w:rPr>
        <w:lastRenderedPageBreak/>
        <w:t>disadvantage (</w:t>
      </w:r>
      <w:proofErr w:type="spellStart"/>
      <w:r w:rsidRPr="00C337A4">
        <w:rPr>
          <w:rFonts w:ascii="Times New Roman" w:hAnsi="Times New Roman" w:cs="Times New Roman"/>
        </w:rPr>
        <w:t>Cantallops</w:t>
      </w:r>
      <w:proofErr w:type="spellEnd"/>
      <w:r w:rsidRPr="00C337A4">
        <w:rPr>
          <w:rFonts w:ascii="Times New Roman" w:hAnsi="Times New Roman" w:cs="Times New Roman"/>
        </w:rPr>
        <w:t xml:space="preserve"> &amp; Salvi, 2014). Economically, the UK's ongoing cost-of-living crisis has made value-for-money a key factor for home-based visitors, particularly those taking advantage of coach tours.</w:t>
      </w:r>
    </w:p>
    <w:p w14:paraId="641BB6B9" w14:textId="47959F6F" w:rsidR="00302ADE" w:rsidRPr="00C337A4" w:rsidRDefault="00FB0AE8" w:rsidP="00780D19">
      <w:pPr>
        <w:spacing w:line="360" w:lineRule="auto"/>
        <w:ind w:firstLine="720"/>
        <w:jc w:val="both"/>
        <w:rPr>
          <w:rFonts w:ascii="Times New Roman" w:hAnsi="Times New Roman" w:cs="Times New Roman"/>
        </w:rPr>
      </w:pPr>
      <w:r w:rsidRPr="00C337A4">
        <w:rPr>
          <w:rFonts w:ascii="Times New Roman" w:hAnsi="Times New Roman" w:cs="Times New Roman"/>
        </w:rPr>
        <w:t>Post-Brexit staffing shortages (T</w:t>
      </w:r>
      <w:r>
        <w:rPr>
          <w:rFonts w:ascii="Times New Roman" w:hAnsi="Times New Roman" w:cs="Times New Roman"/>
        </w:rPr>
        <w:t>iberius</w:t>
      </w:r>
      <w:r w:rsidRPr="00C337A4">
        <w:rPr>
          <w:rFonts w:ascii="Times New Roman" w:hAnsi="Times New Roman" w:cs="Times New Roman"/>
        </w:rPr>
        <w:t>, 202</w:t>
      </w:r>
      <w:r>
        <w:rPr>
          <w:rFonts w:ascii="Times New Roman" w:hAnsi="Times New Roman" w:cs="Times New Roman"/>
        </w:rPr>
        <w:t>4</w:t>
      </w:r>
      <w:r w:rsidRPr="00C337A4">
        <w:rPr>
          <w:rFonts w:ascii="Times New Roman" w:hAnsi="Times New Roman" w:cs="Times New Roman"/>
        </w:rPr>
        <w:t>)</w:t>
      </w:r>
      <w:r w:rsidR="00302ADE" w:rsidRPr="00C337A4">
        <w:rPr>
          <w:rFonts w:ascii="Times New Roman" w:hAnsi="Times New Roman" w:cs="Times New Roman"/>
        </w:rPr>
        <w:t xml:space="preserve"> increased environmental consciousness, more demanding legislative health and safety regulations, and ethical concerns involving fair treatment of both staff and clients were also considered. Demographically, increased age and increased demand for accessibility highlight the need for comfort, ease of use, and speed of service.</w:t>
      </w:r>
    </w:p>
    <w:p w14:paraId="163DB372" w14:textId="77777777" w:rsidR="00302ADE" w:rsidRPr="00C337A4" w:rsidRDefault="00302ADE" w:rsidP="00C337A4">
      <w:pPr>
        <w:spacing w:line="360" w:lineRule="auto"/>
        <w:jc w:val="both"/>
        <w:rPr>
          <w:rFonts w:ascii="Times New Roman" w:hAnsi="Times New Roman" w:cs="Times New Roman"/>
        </w:rPr>
      </w:pPr>
    </w:p>
    <w:p w14:paraId="74BBA7CB" w14:textId="5A8DC06F" w:rsidR="00302ADE" w:rsidRPr="00780D19" w:rsidRDefault="00302ADE" w:rsidP="00C337A4">
      <w:pPr>
        <w:spacing w:line="360" w:lineRule="auto"/>
        <w:jc w:val="both"/>
        <w:rPr>
          <w:rFonts w:ascii="Times New Roman" w:hAnsi="Times New Roman" w:cs="Times New Roman"/>
          <w:b/>
          <w:bCs/>
        </w:rPr>
      </w:pPr>
      <w:r w:rsidRPr="00780D19">
        <w:rPr>
          <w:rFonts w:ascii="Times New Roman" w:hAnsi="Times New Roman" w:cs="Times New Roman"/>
          <w:b/>
          <w:bCs/>
        </w:rPr>
        <w:t>Root Cause Analysis</w:t>
      </w:r>
    </w:p>
    <w:p w14:paraId="5E211752" w14:textId="77777777" w:rsidR="00302ADE" w:rsidRPr="00C337A4" w:rsidRDefault="00302ADE" w:rsidP="00780D19">
      <w:pPr>
        <w:spacing w:line="360" w:lineRule="auto"/>
        <w:ind w:firstLine="720"/>
        <w:jc w:val="both"/>
        <w:rPr>
          <w:rFonts w:ascii="Times New Roman" w:hAnsi="Times New Roman" w:cs="Times New Roman"/>
        </w:rPr>
      </w:pPr>
      <w:r w:rsidRPr="00C337A4">
        <w:rPr>
          <w:rFonts w:ascii="Times New Roman" w:hAnsi="Times New Roman" w:cs="Times New Roman"/>
        </w:rPr>
        <w:t>Various important issues have been diagnosed:</w:t>
      </w:r>
    </w:p>
    <w:p w14:paraId="77E452D1" w14:textId="207E4666" w:rsidR="00780D19" w:rsidRDefault="00302ADE" w:rsidP="00C337A4">
      <w:pPr>
        <w:pStyle w:val="ListParagraph"/>
        <w:numPr>
          <w:ilvl w:val="0"/>
          <w:numId w:val="2"/>
        </w:numPr>
        <w:spacing w:line="360" w:lineRule="auto"/>
        <w:jc w:val="both"/>
        <w:rPr>
          <w:rFonts w:ascii="Times New Roman" w:hAnsi="Times New Roman" w:cs="Times New Roman"/>
        </w:rPr>
      </w:pPr>
      <w:r w:rsidRPr="00780D19">
        <w:rPr>
          <w:rFonts w:ascii="Times New Roman" w:hAnsi="Times New Roman" w:cs="Times New Roman"/>
        </w:rPr>
        <w:t xml:space="preserve">Underinvestment in Human Resources and Infrastructure: Britannia Hotels have been </w:t>
      </w:r>
      <w:r w:rsidR="00FB0AE8">
        <w:rPr>
          <w:rFonts w:ascii="Times New Roman" w:hAnsi="Times New Roman" w:cs="Times New Roman"/>
        </w:rPr>
        <w:t>criticised</w:t>
      </w:r>
      <w:r w:rsidRPr="00780D19">
        <w:rPr>
          <w:rFonts w:ascii="Times New Roman" w:hAnsi="Times New Roman" w:cs="Times New Roman"/>
        </w:rPr>
        <w:t xml:space="preserve"> extensively in the media in the UK for a failure to reinvest in its hotels (</w:t>
      </w:r>
      <w:r w:rsidR="00FB0AE8">
        <w:rPr>
          <w:rFonts w:ascii="Times New Roman" w:hAnsi="Times New Roman" w:cs="Times New Roman"/>
        </w:rPr>
        <w:t>Kent News</w:t>
      </w:r>
      <w:r w:rsidRPr="00780D19">
        <w:rPr>
          <w:rFonts w:ascii="Times New Roman" w:hAnsi="Times New Roman" w:cs="Times New Roman"/>
        </w:rPr>
        <w:t xml:space="preserve">, 2022). The Grand </w:t>
      </w:r>
      <w:proofErr w:type="spellStart"/>
      <w:r w:rsidRPr="00780D19">
        <w:rPr>
          <w:rFonts w:ascii="Times New Roman" w:hAnsi="Times New Roman" w:cs="Times New Roman"/>
        </w:rPr>
        <w:t>Burstin</w:t>
      </w:r>
      <w:proofErr w:type="spellEnd"/>
      <w:r w:rsidRPr="00780D19">
        <w:rPr>
          <w:rFonts w:ascii="Times New Roman" w:hAnsi="Times New Roman" w:cs="Times New Roman"/>
        </w:rPr>
        <w:t xml:space="preserve"> is no exception. Faded decor, broken fixtures, and dirty conditions are reflective of years of underinvestment.</w:t>
      </w:r>
    </w:p>
    <w:p w14:paraId="4B75C3B1" w14:textId="77777777" w:rsidR="00780D19" w:rsidRDefault="00302ADE" w:rsidP="00C337A4">
      <w:pPr>
        <w:pStyle w:val="ListParagraph"/>
        <w:numPr>
          <w:ilvl w:val="0"/>
          <w:numId w:val="2"/>
        </w:numPr>
        <w:spacing w:line="360" w:lineRule="auto"/>
        <w:jc w:val="both"/>
        <w:rPr>
          <w:rFonts w:ascii="Times New Roman" w:hAnsi="Times New Roman" w:cs="Times New Roman"/>
        </w:rPr>
      </w:pPr>
      <w:r w:rsidRPr="00780D19">
        <w:rPr>
          <w:rFonts w:ascii="Times New Roman" w:hAnsi="Times New Roman" w:cs="Times New Roman"/>
        </w:rPr>
        <w:t>Weak Organisational Culture and Leadership: Low morale, poor motivation, and inadequate development opportunities emerge from staff interviews and feedback. This results in high staff turnover and inconsistent service standards.</w:t>
      </w:r>
    </w:p>
    <w:p w14:paraId="4CF38941" w14:textId="77777777" w:rsidR="00632187" w:rsidRDefault="00302ADE" w:rsidP="00C337A4">
      <w:pPr>
        <w:pStyle w:val="ListParagraph"/>
        <w:numPr>
          <w:ilvl w:val="0"/>
          <w:numId w:val="2"/>
        </w:numPr>
        <w:spacing w:line="360" w:lineRule="auto"/>
        <w:jc w:val="both"/>
        <w:rPr>
          <w:rFonts w:ascii="Times New Roman" w:hAnsi="Times New Roman" w:cs="Times New Roman"/>
        </w:rPr>
      </w:pPr>
      <w:r w:rsidRPr="00780D19">
        <w:rPr>
          <w:rFonts w:ascii="Times New Roman" w:hAnsi="Times New Roman" w:cs="Times New Roman"/>
        </w:rPr>
        <w:t xml:space="preserve">Inadequate Complaint Handling and Online Interaction: The absence of a proper feedback mechanism and online interaction policy has left customers open to influence from poor reviews. Compared to competitors like Premier Inn, the Grand </w:t>
      </w:r>
      <w:proofErr w:type="spellStart"/>
      <w:r w:rsidRPr="00780D19">
        <w:rPr>
          <w:rFonts w:ascii="Times New Roman" w:hAnsi="Times New Roman" w:cs="Times New Roman"/>
        </w:rPr>
        <w:t>Burstin</w:t>
      </w:r>
      <w:proofErr w:type="spellEnd"/>
      <w:r w:rsidRPr="00780D19">
        <w:rPr>
          <w:rFonts w:ascii="Times New Roman" w:hAnsi="Times New Roman" w:cs="Times New Roman"/>
        </w:rPr>
        <w:t xml:space="preserve"> fails to manage reviews or practice systematic service recovery.</w:t>
      </w:r>
    </w:p>
    <w:p w14:paraId="6D82B83C" w14:textId="0D353309" w:rsidR="00302ADE" w:rsidRPr="00632187" w:rsidRDefault="00302ADE" w:rsidP="00C337A4">
      <w:pPr>
        <w:pStyle w:val="ListParagraph"/>
        <w:numPr>
          <w:ilvl w:val="0"/>
          <w:numId w:val="2"/>
        </w:numPr>
        <w:spacing w:line="360" w:lineRule="auto"/>
        <w:jc w:val="both"/>
        <w:rPr>
          <w:rFonts w:ascii="Times New Roman" w:hAnsi="Times New Roman" w:cs="Times New Roman"/>
        </w:rPr>
      </w:pPr>
      <w:r w:rsidRPr="00632187">
        <w:rPr>
          <w:rFonts w:ascii="Times New Roman" w:hAnsi="Times New Roman" w:cs="Times New Roman"/>
        </w:rPr>
        <w:t>Operational Weaknesses: Long queues at reception, old-fashioned booking systems, and under-staffed departments all reflect operational weaknesses that have a direct bearing on guest satisfaction.</w:t>
      </w:r>
    </w:p>
    <w:p w14:paraId="4AE2CFB4" w14:textId="77777777" w:rsidR="00302ADE" w:rsidRPr="00C337A4" w:rsidRDefault="00302ADE" w:rsidP="00C337A4">
      <w:pPr>
        <w:spacing w:line="360" w:lineRule="auto"/>
        <w:jc w:val="both"/>
        <w:rPr>
          <w:rFonts w:ascii="Times New Roman" w:hAnsi="Times New Roman" w:cs="Times New Roman"/>
        </w:rPr>
      </w:pPr>
    </w:p>
    <w:p w14:paraId="7A471A9B" w14:textId="77777777" w:rsidR="00302ADE" w:rsidRPr="00632187" w:rsidRDefault="00302ADE" w:rsidP="00C337A4">
      <w:pPr>
        <w:spacing w:line="360" w:lineRule="auto"/>
        <w:jc w:val="both"/>
        <w:rPr>
          <w:rFonts w:ascii="Times New Roman" w:hAnsi="Times New Roman" w:cs="Times New Roman"/>
          <w:b/>
          <w:bCs/>
        </w:rPr>
      </w:pPr>
      <w:r w:rsidRPr="00632187">
        <w:rPr>
          <w:rFonts w:ascii="Times New Roman" w:hAnsi="Times New Roman" w:cs="Times New Roman"/>
          <w:b/>
          <w:bCs/>
        </w:rPr>
        <w:t>Strengths, Weaknesses, Opportunities, and Threats (SWOT)</w:t>
      </w:r>
    </w:p>
    <w:p w14:paraId="3F07829C" w14:textId="130BFEFA" w:rsidR="00302ADE" w:rsidRPr="00C337A4" w:rsidRDefault="00302ADE" w:rsidP="00632187">
      <w:pPr>
        <w:spacing w:line="360" w:lineRule="auto"/>
        <w:ind w:firstLine="720"/>
        <w:jc w:val="both"/>
        <w:rPr>
          <w:rFonts w:ascii="Times New Roman" w:hAnsi="Times New Roman" w:cs="Times New Roman"/>
        </w:rPr>
      </w:pPr>
      <w:r w:rsidRPr="00C337A4">
        <w:rPr>
          <w:rFonts w:ascii="Times New Roman" w:hAnsi="Times New Roman" w:cs="Times New Roman"/>
        </w:rPr>
        <w:t xml:space="preserve">Despite all its challenges, the hotel is an untapped resource. Its oceanfront location, ship-like heritage building design, expansive room capacity, and low price point are its greatest </w:t>
      </w:r>
      <w:r w:rsidRPr="00C337A4">
        <w:rPr>
          <w:rFonts w:ascii="Times New Roman" w:hAnsi="Times New Roman" w:cs="Times New Roman"/>
        </w:rPr>
        <w:lastRenderedPageBreak/>
        <w:t>assets. If maximi</w:t>
      </w:r>
      <w:r w:rsidR="00632187">
        <w:rPr>
          <w:rFonts w:ascii="Times New Roman" w:hAnsi="Times New Roman" w:cs="Times New Roman"/>
        </w:rPr>
        <w:t>s</w:t>
      </w:r>
      <w:r w:rsidRPr="00C337A4">
        <w:rPr>
          <w:rFonts w:ascii="Times New Roman" w:hAnsi="Times New Roman" w:cs="Times New Roman"/>
        </w:rPr>
        <w:t>ed, these can position the hotel well in the rapidly growing "affordable comfort" segment.</w:t>
      </w:r>
    </w:p>
    <w:p w14:paraId="5C23CA03" w14:textId="2802F3A9" w:rsidR="00302ADE" w:rsidRPr="00C337A4" w:rsidRDefault="00302ADE" w:rsidP="00632187">
      <w:pPr>
        <w:spacing w:line="360" w:lineRule="auto"/>
        <w:ind w:firstLine="720"/>
        <w:jc w:val="both"/>
        <w:rPr>
          <w:rFonts w:ascii="Times New Roman" w:hAnsi="Times New Roman" w:cs="Times New Roman"/>
        </w:rPr>
      </w:pPr>
      <w:r w:rsidRPr="00C337A4">
        <w:rPr>
          <w:rFonts w:ascii="Times New Roman" w:hAnsi="Times New Roman" w:cs="Times New Roman"/>
        </w:rPr>
        <w:t xml:space="preserve">Weak areas such as poor sanitation, employee morale, online footprint, and outdated infrastructure must be treated on a priority basis. The opportunities include refurbishment schemes, human development, technology </w:t>
      </w:r>
      <w:r w:rsidR="005D216D">
        <w:rPr>
          <w:rFonts w:ascii="Times New Roman" w:hAnsi="Times New Roman" w:cs="Times New Roman"/>
        </w:rPr>
        <w:t>utilisation</w:t>
      </w:r>
      <w:r w:rsidRPr="00C337A4">
        <w:rPr>
          <w:rFonts w:ascii="Times New Roman" w:hAnsi="Times New Roman" w:cs="Times New Roman"/>
        </w:rPr>
        <w:t>, and partnership with the local constituents of tourism (Visit Kent, 2024). The threats include continuous reputational damage, rising expectations of the customer, and enhanced competition from companies with a perception of offering higher value.</w:t>
      </w:r>
    </w:p>
    <w:p w14:paraId="6409C495" w14:textId="77777777" w:rsidR="00302ADE" w:rsidRPr="00C337A4" w:rsidRDefault="00302ADE" w:rsidP="00C337A4">
      <w:pPr>
        <w:spacing w:line="360" w:lineRule="auto"/>
        <w:jc w:val="both"/>
        <w:rPr>
          <w:rFonts w:ascii="Times New Roman" w:hAnsi="Times New Roman" w:cs="Times New Roman"/>
        </w:rPr>
      </w:pPr>
    </w:p>
    <w:p w14:paraId="65C76CC1" w14:textId="77777777" w:rsidR="00302ADE" w:rsidRPr="00632187" w:rsidRDefault="00302ADE" w:rsidP="00C337A4">
      <w:pPr>
        <w:spacing w:line="360" w:lineRule="auto"/>
        <w:jc w:val="both"/>
        <w:rPr>
          <w:rFonts w:ascii="Times New Roman" w:hAnsi="Times New Roman" w:cs="Times New Roman"/>
          <w:b/>
          <w:bCs/>
        </w:rPr>
      </w:pPr>
      <w:r w:rsidRPr="00632187">
        <w:rPr>
          <w:rFonts w:ascii="Times New Roman" w:hAnsi="Times New Roman" w:cs="Times New Roman"/>
          <w:b/>
          <w:bCs/>
        </w:rPr>
        <w:t>Strategic Recommendations</w:t>
      </w:r>
    </w:p>
    <w:p w14:paraId="51F102A4" w14:textId="5CC44D1F" w:rsidR="00302ADE" w:rsidRPr="00C337A4" w:rsidRDefault="00302ADE" w:rsidP="00632187">
      <w:pPr>
        <w:spacing w:line="360" w:lineRule="auto"/>
        <w:ind w:firstLine="720"/>
        <w:jc w:val="both"/>
        <w:rPr>
          <w:rFonts w:ascii="Times New Roman" w:hAnsi="Times New Roman" w:cs="Times New Roman"/>
        </w:rPr>
      </w:pPr>
      <w:r w:rsidRPr="00C337A4">
        <w:rPr>
          <w:rFonts w:ascii="Times New Roman" w:hAnsi="Times New Roman" w:cs="Times New Roman"/>
        </w:rPr>
        <w:t>The core of this consultancy report is a bundle of cohesive, evidence-based best practice recommendations in hospitality and change management. Six key areas of recommendation are outlined:</w:t>
      </w:r>
      <w:r w:rsidR="00632187">
        <w:rPr>
          <w:rFonts w:ascii="Times New Roman" w:hAnsi="Times New Roman" w:cs="Times New Roman"/>
        </w:rPr>
        <w:tab/>
      </w:r>
    </w:p>
    <w:p w14:paraId="17507372" w14:textId="5722C90D" w:rsidR="00ED65C4" w:rsidRDefault="00302ADE" w:rsidP="00C337A4">
      <w:pPr>
        <w:pStyle w:val="ListParagraph"/>
        <w:numPr>
          <w:ilvl w:val="0"/>
          <w:numId w:val="3"/>
        </w:numPr>
        <w:spacing w:line="360" w:lineRule="auto"/>
        <w:jc w:val="both"/>
        <w:rPr>
          <w:rFonts w:ascii="Times New Roman" w:hAnsi="Times New Roman" w:cs="Times New Roman"/>
        </w:rPr>
      </w:pPr>
      <w:r w:rsidRPr="00ED65C4">
        <w:rPr>
          <w:rFonts w:ascii="Times New Roman" w:hAnsi="Times New Roman" w:cs="Times New Roman"/>
        </w:rPr>
        <w:t>Staff Training and Development: All employees will be required to undergo a mandatory "Service Excellence Programme" addressing hospitality standards, communication skills, and conflict resolution. Organi</w:t>
      </w:r>
      <w:r w:rsidR="00ED65C4">
        <w:rPr>
          <w:rFonts w:ascii="Times New Roman" w:hAnsi="Times New Roman" w:cs="Times New Roman"/>
        </w:rPr>
        <w:t>s</w:t>
      </w:r>
      <w:r w:rsidRPr="00ED65C4">
        <w:rPr>
          <w:rFonts w:ascii="Times New Roman" w:hAnsi="Times New Roman" w:cs="Times New Roman"/>
        </w:rPr>
        <w:t>ing partnership with local colleges for apprenticeships and the introduction of mentorship and reward schemes will enhance motivation and reduce turnover (Baum, 20</w:t>
      </w:r>
      <w:r w:rsidR="002109C0">
        <w:rPr>
          <w:rFonts w:ascii="Times New Roman" w:hAnsi="Times New Roman" w:cs="Times New Roman"/>
        </w:rPr>
        <w:t>06</w:t>
      </w:r>
      <w:r w:rsidRPr="00ED65C4">
        <w:rPr>
          <w:rFonts w:ascii="Times New Roman" w:hAnsi="Times New Roman" w:cs="Times New Roman"/>
        </w:rPr>
        <w:t>).</w:t>
      </w:r>
    </w:p>
    <w:p w14:paraId="1A2EF3C3" w14:textId="77777777" w:rsidR="00ED65C4" w:rsidRDefault="00302ADE" w:rsidP="00C337A4">
      <w:pPr>
        <w:pStyle w:val="ListParagraph"/>
        <w:numPr>
          <w:ilvl w:val="0"/>
          <w:numId w:val="3"/>
        </w:numPr>
        <w:spacing w:line="360" w:lineRule="auto"/>
        <w:jc w:val="both"/>
        <w:rPr>
          <w:rFonts w:ascii="Times New Roman" w:hAnsi="Times New Roman" w:cs="Times New Roman"/>
        </w:rPr>
      </w:pPr>
      <w:r w:rsidRPr="00ED65C4">
        <w:rPr>
          <w:rFonts w:ascii="Times New Roman" w:hAnsi="Times New Roman" w:cs="Times New Roman"/>
        </w:rPr>
        <w:t>Cleanliness and Operating Standards: Introducing audit checklists, employing a specific housekeeping manager, and spending money on advanced cleaning technology and eco-friendly cleaning materials will instantly improve hygiene scores and reputation.</w:t>
      </w:r>
    </w:p>
    <w:p w14:paraId="58D9B019" w14:textId="77777777" w:rsidR="00ED65C4" w:rsidRDefault="00302ADE" w:rsidP="00C337A4">
      <w:pPr>
        <w:pStyle w:val="ListParagraph"/>
        <w:numPr>
          <w:ilvl w:val="0"/>
          <w:numId w:val="3"/>
        </w:numPr>
        <w:spacing w:line="360" w:lineRule="auto"/>
        <w:jc w:val="both"/>
        <w:rPr>
          <w:rFonts w:ascii="Times New Roman" w:hAnsi="Times New Roman" w:cs="Times New Roman"/>
        </w:rPr>
      </w:pPr>
      <w:r w:rsidRPr="00ED65C4">
        <w:rPr>
          <w:rFonts w:ascii="Times New Roman" w:hAnsi="Times New Roman" w:cs="Times New Roman"/>
        </w:rPr>
        <w:t>Guest Experience and Complaint Handling: Active listening and empathy training for front-of-house personnel, a complaint app for instant feedback, and a 24-hour complaint resolution process are recommended.</w:t>
      </w:r>
    </w:p>
    <w:p w14:paraId="77E4385C" w14:textId="77777777" w:rsidR="00ED65C4" w:rsidRDefault="00302ADE" w:rsidP="00C337A4">
      <w:pPr>
        <w:pStyle w:val="ListParagraph"/>
        <w:numPr>
          <w:ilvl w:val="0"/>
          <w:numId w:val="3"/>
        </w:numPr>
        <w:spacing w:line="360" w:lineRule="auto"/>
        <w:jc w:val="both"/>
        <w:rPr>
          <w:rFonts w:ascii="Times New Roman" w:hAnsi="Times New Roman" w:cs="Times New Roman"/>
        </w:rPr>
      </w:pPr>
      <w:r w:rsidRPr="00ED65C4">
        <w:rPr>
          <w:rFonts w:ascii="Times New Roman" w:hAnsi="Times New Roman" w:cs="Times New Roman"/>
        </w:rPr>
        <w:t>Refurbishment Plan: High-visibility areas (lobby, restaurant, bathrooms) will be the beginning of phased refurbishment, followed by guest room and lighting refurbishment. Refurbishment financing will be sought through local heritage or tourism grants.</w:t>
      </w:r>
    </w:p>
    <w:p w14:paraId="526939EA" w14:textId="58D76C73" w:rsidR="00ED65C4" w:rsidRDefault="00302ADE" w:rsidP="00C337A4">
      <w:pPr>
        <w:pStyle w:val="ListParagraph"/>
        <w:numPr>
          <w:ilvl w:val="0"/>
          <w:numId w:val="3"/>
        </w:numPr>
        <w:spacing w:line="360" w:lineRule="auto"/>
        <w:jc w:val="both"/>
        <w:rPr>
          <w:rFonts w:ascii="Times New Roman" w:hAnsi="Times New Roman" w:cs="Times New Roman"/>
        </w:rPr>
      </w:pPr>
      <w:r w:rsidRPr="00ED65C4">
        <w:rPr>
          <w:rFonts w:ascii="Times New Roman" w:hAnsi="Times New Roman" w:cs="Times New Roman"/>
        </w:rPr>
        <w:t xml:space="preserve">Digital and Reputation Management: Having a digital team to handle and respond to reviews, redesigning the hotel website, and running positive review campaigns will raise online ratings and customer trust </w:t>
      </w:r>
      <w:r w:rsidR="00EE5237" w:rsidRPr="00EE5237">
        <w:rPr>
          <w:rFonts w:ascii="Times New Roman" w:hAnsi="Times New Roman" w:cs="Times New Roman"/>
        </w:rPr>
        <w:t>(Xie, Zhang and Zhang, 2014)</w:t>
      </w:r>
      <w:r w:rsidR="00EE5237">
        <w:rPr>
          <w:rFonts w:ascii="Times New Roman" w:hAnsi="Times New Roman" w:cs="Times New Roman"/>
        </w:rPr>
        <w:t>.</w:t>
      </w:r>
    </w:p>
    <w:p w14:paraId="0D046AC4" w14:textId="29DFB8BA" w:rsidR="00302ADE" w:rsidRPr="00ED65C4" w:rsidRDefault="00302ADE" w:rsidP="00C337A4">
      <w:pPr>
        <w:pStyle w:val="ListParagraph"/>
        <w:numPr>
          <w:ilvl w:val="0"/>
          <w:numId w:val="3"/>
        </w:numPr>
        <w:spacing w:line="360" w:lineRule="auto"/>
        <w:jc w:val="both"/>
        <w:rPr>
          <w:rFonts w:ascii="Times New Roman" w:hAnsi="Times New Roman" w:cs="Times New Roman"/>
        </w:rPr>
      </w:pPr>
      <w:r w:rsidRPr="00ED65C4">
        <w:rPr>
          <w:rFonts w:ascii="Times New Roman" w:hAnsi="Times New Roman" w:cs="Times New Roman"/>
        </w:rPr>
        <w:lastRenderedPageBreak/>
        <w:t>Cultural Change and Leadership: Adopting a "GUEST FIRST" value system and scheduling regular team-building activities will get staff behavio</w:t>
      </w:r>
      <w:r w:rsidR="00ED65C4">
        <w:rPr>
          <w:rFonts w:ascii="Times New Roman" w:hAnsi="Times New Roman" w:cs="Times New Roman"/>
        </w:rPr>
        <w:t>u</w:t>
      </w:r>
      <w:r w:rsidRPr="00ED65C4">
        <w:rPr>
          <w:rFonts w:ascii="Times New Roman" w:hAnsi="Times New Roman" w:cs="Times New Roman"/>
        </w:rPr>
        <w:t>rs in line with brand goals. Ongoing improvement will be ensured by a culture of feedback.</w:t>
      </w:r>
    </w:p>
    <w:p w14:paraId="7D80A3E3" w14:textId="77777777" w:rsidR="00302ADE" w:rsidRPr="00C337A4" w:rsidRDefault="00302ADE" w:rsidP="00C337A4">
      <w:pPr>
        <w:spacing w:line="360" w:lineRule="auto"/>
        <w:jc w:val="both"/>
        <w:rPr>
          <w:rFonts w:ascii="Times New Roman" w:hAnsi="Times New Roman" w:cs="Times New Roman"/>
        </w:rPr>
      </w:pPr>
    </w:p>
    <w:p w14:paraId="4B1C2EA1" w14:textId="77777777" w:rsidR="00302ADE" w:rsidRPr="00ED65C4" w:rsidRDefault="00302ADE" w:rsidP="00C337A4">
      <w:pPr>
        <w:spacing w:line="360" w:lineRule="auto"/>
        <w:jc w:val="both"/>
        <w:rPr>
          <w:rFonts w:ascii="Times New Roman" w:hAnsi="Times New Roman" w:cs="Times New Roman"/>
          <w:b/>
          <w:bCs/>
        </w:rPr>
      </w:pPr>
      <w:r w:rsidRPr="00ED65C4">
        <w:rPr>
          <w:rFonts w:ascii="Times New Roman" w:hAnsi="Times New Roman" w:cs="Times New Roman"/>
          <w:b/>
          <w:bCs/>
        </w:rPr>
        <w:t>Change Management Framework</w:t>
      </w:r>
    </w:p>
    <w:p w14:paraId="0EC88C09" w14:textId="77777777" w:rsidR="00302ADE" w:rsidRPr="00C337A4" w:rsidRDefault="00302ADE" w:rsidP="00ED65C4">
      <w:pPr>
        <w:spacing w:line="360" w:lineRule="auto"/>
        <w:ind w:firstLine="720"/>
        <w:jc w:val="both"/>
        <w:rPr>
          <w:rFonts w:ascii="Times New Roman" w:hAnsi="Times New Roman" w:cs="Times New Roman"/>
        </w:rPr>
      </w:pPr>
      <w:r w:rsidRPr="00C337A4">
        <w:rPr>
          <w:rFonts w:ascii="Times New Roman" w:hAnsi="Times New Roman" w:cs="Times New Roman"/>
        </w:rPr>
        <w:t>To enable implementation, the report employs Kotter's 8-Step Change Model (Kotter, 2012), a tried-and-tested model for bringing about sustainable organisational change. The procedure begins by creating a sense of urgency and forming an effective coalition of change agents in the hotel. A clear vision for a clean, welcoming, and low-cost destination is communicated through key messaging, posters, and staff briefing.</w:t>
      </w:r>
    </w:p>
    <w:p w14:paraId="233CC04E" w14:textId="77777777" w:rsidR="00302ADE" w:rsidRPr="00C337A4" w:rsidRDefault="00302ADE" w:rsidP="00ED65C4">
      <w:pPr>
        <w:spacing w:line="360" w:lineRule="auto"/>
        <w:ind w:firstLine="720"/>
        <w:jc w:val="both"/>
        <w:rPr>
          <w:rFonts w:ascii="Times New Roman" w:hAnsi="Times New Roman" w:cs="Times New Roman"/>
        </w:rPr>
      </w:pPr>
      <w:r w:rsidRPr="00C337A4">
        <w:rPr>
          <w:rFonts w:ascii="Times New Roman" w:hAnsi="Times New Roman" w:cs="Times New Roman"/>
        </w:rPr>
        <w:t>Operational hindrances will be addressed by revising SOPs and budget adjustments, while immediate wins such as positive guest feedback will be publicly rewarded to build momentum. The changes will eventually be imbedded into HR processes and hotel brand.</w:t>
      </w:r>
    </w:p>
    <w:p w14:paraId="6CAA23F6" w14:textId="77777777" w:rsidR="00302ADE" w:rsidRPr="00C337A4" w:rsidRDefault="00302ADE" w:rsidP="00C337A4">
      <w:pPr>
        <w:spacing w:line="360" w:lineRule="auto"/>
        <w:jc w:val="both"/>
        <w:rPr>
          <w:rFonts w:ascii="Times New Roman" w:hAnsi="Times New Roman" w:cs="Times New Roman"/>
        </w:rPr>
      </w:pPr>
    </w:p>
    <w:p w14:paraId="563273FA" w14:textId="77777777" w:rsidR="00302ADE" w:rsidRPr="00ED65C4" w:rsidRDefault="00302ADE" w:rsidP="00C337A4">
      <w:pPr>
        <w:spacing w:line="360" w:lineRule="auto"/>
        <w:jc w:val="both"/>
        <w:rPr>
          <w:rFonts w:ascii="Times New Roman" w:hAnsi="Times New Roman" w:cs="Times New Roman"/>
          <w:b/>
          <w:bCs/>
        </w:rPr>
      </w:pPr>
      <w:r w:rsidRPr="00ED65C4">
        <w:rPr>
          <w:rFonts w:ascii="Times New Roman" w:hAnsi="Times New Roman" w:cs="Times New Roman"/>
          <w:b/>
          <w:bCs/>
        </w:rPr>
        <w:t>Risk Management and Budgeting</w:t>
      </w:r>
    </w:p>
    <w:p w14:paraId="2C830F12" w14:textId="77777777" w:rsidR="00302ADE" w:rsidRPr="00C337A4" w:rsidRDefault="00302ADE" w:rsidP="00ED65C4">
      <w:pPr>
        <w:spacing w:line="360" w:lineRule="auto"/>
        <w:ind w:firstLine="720"/>
        <w:jc w:val="both"/>
        <w:rPr>
          <w:rFonts w:ascii="Times New Roman" w:hAnsi="Times New Roman" w:cs="Times New Roman"/>
        </w:rPr>
      </w:pPr>
      <w:r w:rsidRPr="00C337A4">
        <w:rPr>
          <w:rFonts w:ascii="Times New Roman" w:hAnsi="Times New Roman" w:cs="Times New Roman"/>
        </w:rPr>
        <w:t>A risk assessment also isolated possible obstacles such as staff opposition, financial constraints, and refurbishment delay. These will be alleviated by staff involvement, phased introduction, and obtaining external finance.</w:t>
      </w:r>
    </w:p>
    <w:p w14:paraId="21586262" w14:textId="77777777" w:rsidR="00302ADE" w:rsidRPr="00C337A4" w:rsidRDefault="00302ADE" w:rsidP="00ED65C4">
      <w:pPr>
        <w:spacing w:line="360" w:lineRule="auto"/>
        <w:ind w:firstLine="720"/>
        <w:jc w:val="both"/>
        <w:rPr>
          <w:rFonts w:ascii="Times New Roman" w:hAnsi="Times New Roman" w:cs="Times New Roman"/>
        </w:rPr>
      </w:pPr>
      <w:r w:rsidRPr="00C337A4">
        <w:rPr>
          <w:rFonts w:ascii="Times New Roman" w:hAnsi="Times New Roman" w:cs="Times New Roman"/>
        </w:rPr>
        <w:t>A budget of £88,000 is estimated to roll out the strategy within 6–12 months. Significant allocations are £40,000 for refurbishment, £15,000 for training, and £25,000 for technology advancements like self-service check-in kiosks.</w:t>
      </w:r>
    </w:p>
    <w:p w14:paraId="56C307DE" w14:textId="77777777" w:rsidR="00302ADE" w:rsidRPr="00C337A4" w:rsidRDefault="00302ADE" w:rsidP="00C337A4">
      <w:pPr>
        <w:spacing w:line="360" w:lineRule="auto"/>
        <w:jc w:val="both"/>
        <w:rPr>
          <w:rFonts w:ascii="Times New Roman" w:hAnsi="Times New Roman" w:cs="Times New Roman"/>
        </w:rPr>
      </w:pPr>
    </w:p>
    <w:p w14:paraId="1311A751" w14:textId="77777777" w:rsidR="00302ADE" w:rsidRPr="00ED65C4" w:rsidRDefault="00302ADE" w:rsidP="00C337A4">
      <w:pPr>
        <w:spacing w:line="360" w:lineRule="auto"/>
        <w:jc w:val="both"/>
        <w:rPr>
          <w:rFonts w:ascii="Times New Roman" w:hAnsi="Times New Roman" w:cs="Times New Roman"/>
          <w:b/>
          <w:bCs/>
        </w:rPr>
      </w:pPr>
      <w:r w:rsidRPr="00ED65C4">
        <w:rPr>
          <w:rFonts w:ascii="Times New Roman" w:hAnsi="Times New Roman" w:cs="Times New Roman"/>
          <w:b/>
          <w:bCs/>
        </w:rPr>
        <w:t>Monitoring and Evaluation</w:t>
      </w:r>
    </w:p>
    <w:p w14:paraId="401CEA30" w14:textId="77777777" w:rsidR="00302ADE" w:rsidRPr="00C337A4" w:rsidRDefault="00302ADE" w:rsidP="00ED65C4">
      <w:pPr>
        <w:spacing w:line="360" w:lineRule="auto"/>
        <w:ind w:firstLine="720"/>
        <w:jc w:val="both"/>
        <w:rPr>
          <w:rFonts w:ascii="Times New Roman" w:hAnsi="Times New Roman" w:cs="Times New Roman"/>
        </w:rPr>
      </w:pPr>
      <w:r w:rsidRPr="00C337A4">
        <w:rPr>
          <w:rFonts w:ascii="Times New Roman" w:hAnsi="Times New Roman" w:cs="Times New Roman"/>
        </w:rPr>
        <w:t>Progress shall be monitored through key performance indicators (KPIs) including guest satisfaction surveys, online review scores, staff retention rate, complaint resolution period, and direct booking revenue. Reports by IONI every six months will provide results and areas of ongoing improvement. Transparency, accountability, and data-driven refining of strategy is assured through this.</w:t>
      </w:r>
    </w:p>
    <w:p w14:paraId="30511D2A" w14:textId="77777777" w:rsidR="00302ADE" w:rsidRPr="00C337A4" w:rsidRDefault="00302ADE" w:rsidP="00C337A4">
      <w:pPr>
        <w:spacing w:line="360" w:lineRule="auto"/>
        <w:jc w:val="both"/>
        <w:rPr>
          <w:rFonts w:ascii="Times New Roman" w:hAnsi="Times New Roman" w:cs="Times New Roman"/>
        </w:rPr>
      </w:pPr>
    </w:p>
    <w:p w14:paraId="32D8930D" w14:textId="77777777" w:rsidR="00302ADE" w:rsidRPr="00ED65C4" w:rsidRDefault="00302ADE" w:rsidP="00C337A4">
      <w:pPr>
        <w:spacing w:line="360" w:lineRule="auto"/>
        <w:jc w:val="both"/>
        <w:rPr>
          <w:rFonts w:ascii="Times New Roman" w:hAnsi="Times New Roman" w:cs="Times New Roman"/>
          <w:b/>
          <w:bCs/>
        </w:rPr>
      </w:pPr>
      <w:r w:rsidRPr="00ED65C4">
        <w:rPr>
          <w:rFonts w:ascii="Times New Roman" w:hAnsi="Times New Roman" w:cs="Times New Roman"/>
          <w:b/>
          <w:bCs/>
        </w:rPr>
        <w:lastRenderedPageBreak/>
        <w:t>Conclusion</w:t>
      </w:r>
    </w:p>
    <w:p w14:paraId="1AD960FA" w14:textId="77777777" w:rsidR="00302ADE" w:rsidRPr="00C337A4" w:rsidRDefault="00302ADE" w:rsidP="00ED65C4">
      <w:pPr>
        <w:spacing w:line="360" w:lineRule="auto"/>
        <w:ind w:firstLine="720"/>
        <w:jc w:val="both"/>
        <w:rPr>
          <w:rFonts w:ascii="Times New Roman" w:hAnsi="Times New Roman" w:cs="Times New Roman"/>
        </w:rPr>
      </w:pPr>
      <w:r w:rsidRPr="00C337A4">
        <w:rPr>
          <w:rFonts w:ascii="Times New Roman" w:hAnsi="Times New Roman" w:cs="Times New Roman"/>
        </w:rPr>
        <w:t xml:space="preserve">This executive summary outlines a revolutionary plan for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founded on evidence-based analysis, sector-specific models, and real, cost-effective interventions. Through its focus on service excellence, modern, cultural change, the hotel can be repositioned as a dependable, customer-centric destination on the Kent coast.</w:t>
      </w:r>
    </w:p>
    <w:p w14:paraId="1791AD3D" w14:textId="4257CF6C" w:rsidR="003D2003" w:rsidRDefault="00302ADE" w:rsidP="008057E4">
      <w:pPr>
        <w:spacing w:line="360" w:lineRule="auto"/>
        <w:ind w:firstLine="720"/>
        <w:jc w:val="both"/>
        <w:rPr>
          <w:rFonts w:ascii="Times New Roman" w:hAnsi="Times New Roman" w:cs="Times New Roman"/>
        </w:rPr>
      </w:pPr>
      <w:r w:rsidRPr="00C337A4">
        <w:rPr>
          <w:rFonts w:ascii="Times New Roman" w:hAnsi="Times New Roman" w:cs="Times New Roman"/>
        </w:rPr>
        <w:t xml:space="preserve">With a well-designed action plan and adherence to the change management process, management can expect quantifiable guest satisfaction, operational, and overall reputation enhancements. IONI Consulting remains dedicated to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Hotel's assistance through the implementation phase and looks forward to working together on future strategic initiatives.</w:t>
      </w:r>
    </w:p>
    <w:p w14:paraId="172B8309" w14:textId="1A21F0B2" w:rsidR="00ED65C4" w:rsidRDefault="00E646BA" w:rsidP="008057E4">
      <w:pPr>
        <w:spacing w:line="360" w:lineRule="auto"/>
        <w:ind w:firstLine="720"/>
        <w:jc w:val="both"/>
        <w:rPr>
          <w:rFonts w:ascii="Times New Roman" w:hAnsi="Times New Roman" w:cs="Times New Roman"/>
        </w:rPr>
      </w:pPr>
      <w:r>
        <w:rPr>
          <w:noProof/>
        </w:rPr>
        <w:drawing>
          <wp:inline distT="0" distB="0" distL="0" distR="0" wp14:anchorId="4D8C0454" wp14:editId="1776B16B">
            <wp:extent cx="4762500" cy="4762500"/>
            <wp:effectExtent l="19050" t="19050" r="19050" b="19050"/>
            <wp:docPr id="1894102063" name="Picture 1"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102063" name="Picture 1" descr="A logo for a company&#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a:ln>
                      <a:solidFill>
                        <a:schemeClr val="tx1"/>
                      </a:solidFill>
                    </a:ln>
                  </pic:spPr>
                </pic:pic>
              </a:graphicData>
            </a:graphic>
          </wp:inline>
        </w:drawing>
      </w:r>
    </w:p>
    <w:p w14:paraId="1753755E" w14:textId="7664E5D9" w:rsidR="00ED65C4" w:rsidRDefault="008057E4" w:rsidP="00C337A4">
      <w:pPr>
        <w:spacing w:line="360" w:lineRule="auto"/>
        <w:jc w:val="both"/>
        <w:rPr>
          <w:rFonts w:ascii="Times New Roman" w:hAnsi="Times New Roman" w:cs="Times New Roman"/>
        </w:rPr>
      </w:pPr>
      <w:r>
        <w:rPr>
          <w:rFonts w:ascii="Times New Roman" w:hAnsi="Times New Roman" w:cs="Times New Roman"/>
        </w:rPr>
        <w:tab/>
        <w:t xml:space="preserve">Fig.1 </w:t>
      </w:r>
      <w:r w:rsidR="00832471">
        <w:rPr>
          <w:rFonts w:ascii="Times New Roman" w:hAnsi="Times New Roman" w:cs="Times New Roman"/>
        </w:rPr>
        <w:t xml:space="preserve">– IONI Consulting LOGO; Source: Made by the student using </w:t>
      </w:r>
      <w:r w:rsidR="009953BC">
        <w:rPr>
          <w:rFonts w:ascii="Times New Roman" w:hAnsi="Times New Roman" w:cs="Times New Roman"/>
        </w:rPr>
        <w:t>Canva.</w:t>
      </w:r>
    </w:p>
    <w:p w14:paraId="25F1358F" w14:textId="77777777" w:rsidR="00ED65C4" w:rsidRDefault="00ED65C4" w:rsidP="00C337A4">
      <w:pPr>
        <w:spacing w:line="360" w:lineRule="auto"/>
        <w:jc w:val="both"/>
        <w:rPr>
          <w:rFonts w:ascii="Times New Roman" w:hAnsi="Times New Roman" w:cs="Times New Roman"/>
        </w:rPr>
      </w:pPr>
    </w:p>
    <w:p w14:paraId="5CAFEE8D" w14:textId="77777777" w:rsidR="003D2003" w:rsidRPr="00C337A4" w:rsidRDefault="003D2003" w:rsidP="00C337A4">
      <w:pPr>
        <w:spacing w:line="360" w:lineRule="auto"/>
        <w:jc w:val="both"/>
        <w:rPr>
          <w:rFonts w:ascii="Times New Roman" w:hAnsi="Times New Roman" w:cs="Times New Roman"/>
        </w:rPr>
      </w:pPr>
    </w:p>
    <w:p w14:paraId="3CE02038" w14:textId="77777777" w:rsidR="003D2003" w:rsidRPr="00C337A4" w:rsidRDefault="003D2003" w:rsidP="00C337A4">
      <w:pPr>
        <w:spacing w:line="360" w:lineRule="auto"/>
        <w:jc w:val="both"/>
        <w:rPr>
          <w:rFonts w:ascii="Times New Roman" w:hAnsi="Times New Roman" w:cs="Times New Roman"/>
        </w:rPr>
      </w:pPr>
    </w:p>
    <w:sdt>
      <w:sdtPr>
        <w:rPr>
          <w:rFonts w:ascii="Times New Roman" w:eastAsiaTheme="minorHAnsi" w:hAnsi="Times New Roman" w:cs="Times New Roman"/>
          <w:color w:val="auto"/>
          <w:kern w:val="2"/>
          <w:sz w:val="24"/>
          <w:szCs w:val="24"/>
          <w:lang w:val="en-GB"/>
          <w14:ligatures w14:val="standardContextual"/>
        </w:rPr>
        <w:id w:val="-299696259"/>
        <w:docPartObj>
          <w:docPartGallery w:val="Table of Contents"/>
          <w:docPartUnique/>
        </w:docPartObj>
      </w:sdtPr>
      <w:sdtEndPr>
        <w:rPr>
          <w:b/>
          <w:bCs/>
          <w:noProof/>
        </w:rPr>
      </w:sdtEndPr>
      <w:sdtContent>
        <w:p w14:paraId="308A2672" w14:textId="2DA39181" w:rsidR="00302ADE" w:rsidRPr="00C337A4" w:rsidRDefault="00302ADE" w:rsidP="00C337A4">
          <w:pPr>
            <w:pStyle w:val="TOCHeading"/>
            <w:spacing w:line="360" w:lineRule="auto"/>
            <w:jc w:val="both"/>
            <w:rPr>
              <w:rFonts w:ascii="Times New Roman" w:hAnsi="Times New Roman" w:cs="Times New Roman"/>
            </w:rPr>
          </w:pPr>
          <w:r w:rsidRPr="00C337A4">
            <w:rPr>
              <w:rFonts w:ascii="Times New Roman" w:hAnsi="Times New Roman" w:cs="Times New Roman"/>
            </w:rPr>
            <w:t>Table of Contents</w:t>
          </w:r>
        </w:p>
        <w:p w14:paraId="44ED0FEE" w14:textId="5C1CA2C2" w:rsidR="009632FA" w:rsidRDefault="00302ADE">
          <w:pPr>
            <w:pStyle w:val="TOC1"/>
            <w:tabs>
              <w:tab w:val="right" w:leader="dot" w:pos="9016"/>
            </w:tabs>
            <w:rPr>
              <w:rFonts w:eastAsiaTheme="minorEastAsia"/>
              <w:noProof/>
              <w:lang w:eastAsia="en-GB"/>
            </w:rPr>
          </w:pPr>
          <w:r w:rsidRPr="00C337A4">
            <w:rPr>
              <w:rFonts w:ascii="Times New Roman" w:hAnsi="Times New Roman" w:cs="Times New Roman"/>
            </w:rPr>
            <w:fldChar w:fldCharType="begin"/>
          </w:r>
          <w:r w:rsidRPr="00C337A4">
            <w:rPr>
              <w:rFonts w:ascii="Times New Roman" w:hAnsi="Times New Roman" w:cs="Times New Roman"/>
            </w:rPr>
            <w:instrText xml:space="preserve"> TOC \o "1-3" \h \z \u </w:instrText>
          </w:r>
          <w:r w:rsidRPr="00C337A4">
            <w:rPr>
              <w:rFonts w:ascii="Times New Roman" w:hAnsi="Times New Roman" w:cs="Times New Roman"/>
            </w:rPr>
            <w:fldChar w:fldCharType="separate"/>
          </w:r>
          <w:hyperlink w:anchor="_Toc198579544" w:history="1">
            <w:r w:rsidR="009632FA" w:rsidRPr="009A5C2E">
              <w:rPr>
                <w:rStyle w:val="Hyperlink"/>
                <w:noProof/>
              </w:rPr>
              <w:t>Executive Summary</w:t>
            </w:r>
            <w:r w:rsidR="009632FA">
              <w:rPr>
                <w:noProof/>
                <w:webHidden/>
              </w:rPr>
              <w:tab/>
            </w:r>
            <w:r w:rsidR="009632FA">
              <w:rPr>
                <w:noProof/>
                <w:webHidden/>
              </w:rPr>
              <w:fldChar w:fldCharType="begin"/>
            </w:r>
            <w:r w:rsidR="009632FA">
              <w:rPr>
                <w:noProof/>
                <w:webHidden/>
              </w:rPr>
              <w:instrText xml:space="preserve"> PAGEREF _Toc198579544 \h </w:instrText>
            </w:r>
            <w:r w:rsidR="009632FA">
              <w:rPr>
                <w:noProof/>
                <w:webHidden/>
              </w:rPr>
            </w:r>
            <w:r w:rsidR="009632FA">
              <w:rPr>
                <w:noProof/>
                <w:webHidden/>
              </w:rPr>
              <w:fldChar w:fldCharType="separate"/>
            </w:r>
            <w:r w:rsidR="009632FA">
              <w:rPr>
                <w:noProof/>
                <w:webHidden/>
              </w:rPr>
              <w:t>2</w:t>
            </w:r>
            <w:r w:rsidR="009632FA">
              <w:rPr>
                <w:noProof/>
                <w:webHidden/>
              </w:rPr>
              <w:fldChar w:fldCharType="end"/>
            </w:r>
          </w:hyperlink>
        </w:p>
        <w:p w14:paraId="558902FD" w14:textId="7A5D0795" w:rsidR="009632FA" w:rsidRDefault="009632FA">
          <w:pPr>
            <w:pStyle w:val="TOC1"/>
            <w:tabs>
              <w:tab w:val="right" w:leader="dot" w:pos="9016"/>
            </w:tabs>
            <w:rPr>
              <w:rFonts w:eastAsiaTheme="minorEastAsia"/>
              <w:noProof/>
              <w:lang w:eastAsia="en-GB"/>
            </w:rPr>
          </w:pPr>
          <w:hyperlink w:anchor="_Toc198579545" w:history="1">
            <w:r w:rsidRPr="009A5C2E">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_Toc198579545 \h </w:instrText>
            </w:r>
            <w:r>
              <w:rPr>
                <w:noProof/>
                <w:webHidden/>
              </w:rPr>
            </w:r>
            <w:r>
              <w:rPr>
                <w:noProof/>
                <w:webHidden/>
              </w:rPr>
              <w:fldChar w:fldCharType="separate"/>
            </w:r>
            <w:r>
              <w:rPr>
                <w:noProof/>
                <w:webHidden/>
              </w:rPr>
              <w:t>10</w:t>
            </w:r>
            <w:r>
              <w:rPr>
                <w:noProof/>
                <w:webHidden/>
              </w:rPr>
              <w:fldChar w:fldCharType="end"/>
            </w:r>
          </w:hyperlink>
        </w:p>
        <w:p w14:paraId="04448279" w14:textId="4F9A43F5" w:rsidR="009632FA" w:rsidRDefault="009632FA">
          <w:pPr>
            <w:pStyle w:val="TOC2"/>
            <w:tabs>
              <w:tab w:val="right" w:leader="dot" w:pos="9016"/>
            </w:tabs>
            <w:rPr>
              <w:rFonts w:eastAsiaTheme="minorEastAsia"/>
              <w:noProof/>
              <w:lang w:eastAsia="en-GB"/>
            </w:rPr>
          </w:pPr>
          <w:hyperlink w:anchor="_Toc198579546" w:history="1">
            <w:r w:rsidRPr="009A5C2E">
              <w:rPr>
                <w:rStyle w:val="Hyperlink"/>
                <w:rFonts w:ascii="Times New Roman" w:hAnsi="Times New Roman" w:cs="Times New Roman"/>
                <w:noProof/>
              </w:rPr>
              <w:t>Hotel Background</w:t>
            </w:r>
            <w:r>
              <w:rPr>
                <w:noProof/>
                <w:webHidden/>
              </w:rPr>
              <w:tab/>
            </w:r>
            <w:r>
              <w:rPr>
                <w:noProof/>
                <w:webHidden/>
              </w:rPr>
              <w:fldChar w:fldCharType="begin"/>
            </w:r>
            <w:r>
              <w:rPr>
                <w:noProof/>
                <w:webHidden/>
              </w:rPr>
              <w:instrText xml:space="preserve"> PAGEREF _Toc198579546 \h </w:instrText>
            </w:r>
            <w:r>
              <w:rPr>
                <w:noProof/>
                <w:webHidden/>
              </w:rPr>
            </w:r>
            <w:r>
              <w:rPr>
                <w:noProof/>
                <w:webHidden/>
              </w:rPr>
              <w:fldChar w:fldCharType="separate"/>
            </w:r>
            <w:r>
              <w:rPr>
                <w:noProof/>
                <w:webHidden/>
              </w:rPr>
              <w:t>10</w:t>
            </w:r>
            <w:r>
              <w:rPr>
                <w:noProof/>
                <w:webHidden/>
              </w:rPr>
              <w:fldChar w:fldCharType="end"/>
            </w:r>
          </w:hyperlink>
        </w:p>
        <w:p w14:paraId="534E1846" w14:textId="30E516EE" w:rsidR="009632FA" w:rsidRDefault="009632FA">
          <w:pPr>
            <w:pStyle w:val="TOC2"/>
            <w:tabs>
              <w:tab w:val="right" w:leader="dot" w:pos="9016"/>
            </w:tabs>
            <w:rPr>
              <w:rFonts w:eastAsiaTheme="minorEastAsia"/>
              <w:noProof/>
              <w:lang w:eastAsia="en-GB"/>
            </w:rPr>
          </w:pPr>
          <w:hyperlink w:anchor="_Toc198579547" w:history="1">
            <w:r w:rsidRPr="009A5C2E">
              <w:rPr>
                <w:rStyle w:val="Hyperlink"/>
                <w:rFonts w:ascii="Times New Roman" w:hAnsi="Times New Roman" w:cs="Times New Roman"/>
                <w:noProof/>
              </w:rPr>
              <w:t>Consultancy Firm Background</w:t>
            </w:r>
            <w:r>
              <w:rPr>
                <w:noProof/>
                <w:webHidden/>
              </w:rPr>
              <w:tab/>
            </w:r>
            <w:r>
              <w:rPr>
                <w:noProof/>
                <w:webHidden/>
              </w:rPr>
              <w:fldChar w:fldCharType="begin"/>
            </w:r>
            <w:r>
              <w:rPr>
                <w:noProof/>
                <w:webHidden/>
              </w:rPr>
              <w:instrText xml:space="preserve"> PAGEREF _Toc198579547 \h </w:instrText>
            </w:r>
            <w:r>
              <w:rPr>
                <w:noProof/>
                <w:webHidden/>
              </w:rPr>
            </w:r>
            <w:r>
              <w:rPr>
                <w:noProof/>
                <w:webHidden/>
              </w:rPr>
              <w:fldChar w:fldCharType="separate"/>
            </w:r>
            <w:r>
              <w:rPr>
                <w:noProof/>
                <w:webHidden/>
              </w:rPr>
              <w:t>11</w:t>
            </w:r>
            <w:r>
              <w:rPr>
                <w:noProof/>
                <w:webHidden/>
              </w:rPr>
              <w:fldChar w:fldCharType="end"/>
            </w:r>
          </w:hyperlink>
        </w:p>
        <w:p w14:paraId="760617BC" w14:textId="48BBB580" w:rsidR="009632FA" w:rsidRDefault="009632FA">
          <w:pPr>
            <w:pStyle w:val="TOC2"/>
            <w:tabs>
              <w:tab w:val="right" w:leader="dot" w:pos="9016"/>
            </w:tabs>
            <w:rPr>
              <w:rFonts w:eastAsiaTheme="minorEastAsia"/>
              <w:noProof/>
              <w:lang w:eastAsia="en-GB"/>
            </w:rPr>
          </w:pPr>
          <w:hyperlink w:anchor="_Toc198579548" w:history="1">
            <w:r w:rsidRPr="009A5C2E">
              <w:rPr>
                <w:rStyle w:val="Hyperlink"/>
                <w:rFonts w:ascii="Times New Roman" w:hAnsi="Times New Roman" w:cs="Times New Roman"/>
                <w:noProof/>
              </w:rPr>
              <w:t>Theoretical and Analytical Frameworks</w:t>
            </w:r>
            <w:r>
              <w:rPr>
                <w:noProof/>
                <w:webHidden/>
              </w:rPr>
              <w:tab/>
            </w:r>
            <w:r>
              <w:rPr>
                <w:noProof/>
                <w:webHidden/>
              </w:rPr>
              <w:fldChar w:fldCharType="begin"/>
            </w:r>
            <w:r>
              <w:rPr>
                <w:noProof/>
                <w:webHidden/>
              </w:rPr>
              <w:instrText xml:space="preserve"> PAGEREF _Toc198579548 \h </w:instrText>
            </w:r>
            <w:r>
              <w:rPr>
                <w:noProof/>
                <w:webHidden/>
              </w:rPr>
            </w:r>
            <w:r>
              <w:rPr>
                <w:noProof/>
                <w:webHidden/>
              </w:rPr>
              <w:fldChar w:fldCharType="separate"/>
            </w:r>
            <w:r>
              <w:rPr>
                <w:noProof/>
                <w:webHidden/>
              </w:rPr>
              <w:t>11</w:t>
            </w:r>
            <w:r>
              <w:rPr>
                <w:noProof/>
                <w:webHidden/>
              </w:rPr>
              <w:fldChar w:fldCharType="end"/>
            </w:r>
          </w:hyperlink>
        </w:p>
        <w:p w14:paraId="62C96D1F" w14:textId="466E8E01" w:rsidR="009632FA" w:rsidRDefault="009632FA">
          <w:pPr>
            <w:pStyle w:val="TOC1"/>
            <w:tabs>
              <w:tab w:val="right" w:leader="dot" w:pos="9016"/>
            </w:tabs>
            <w:rPr>
              <w:rFonts w:eastAsiaTheme="minorEastAsia"/>
              <w:noProof/>
              <w:lang w:eastAsia="en-GB"/>
            </w:rPr>
          </w:pPr>
          <w:hyperlink w:anchor="_Toc198579549" w:history="1">
            <w:r w:rsidRPr="009A5C2E">
              <w:rPr>
                <w:rStyle w:val="Hyperlink"/>
                <w:noProof/>
              </w:rPr>
              <w:t>2. Analysis</w:t>
            </w:r>
            <w:r>
              <w:rPr>
                <w:noProof/>
                <w:webHidden/>
              </w:rPr>
              <w:tab/>
            </w:r>
            <w:r>
              <w:rPr>
                <w:noProof/>
                <w:webHidden/>
              </w:rPr>
              <w:fldChar w:fldCharType="begin"/>
            </w:r>
            <w:r>
              <w:rPr>
                <w:noProof/>
                <w:webHidden/>
              </w:rPr>
              <w:instrText xml:space="preserve"> PAGEREF _Toc198579549 \h </w:instrText>
            </w:r>
            <w:r>
              <w:rPr>
                <w:noProof/>
                <w:webHidden/>
              </w:rPr>
            </w:r>
            <w:r>
              <w:rPr>
                <w:noProof/>
                <w:webHidden/>
              </w:rPr>
              <w:fldChar w:fldCharType="separate"/>
            </w:r>
            <w:r>
              <w:rPr>
                <w:noProof/>
                <w:webHidden/>
              </w:rPr>
              <w:t>12</w:t>
            </w:r>
            <w:r>
              <w:rPr>
                <w:noProof/>
                <w:webHidden/>
              </w:rPr>
              <w:fldChar w:fldCharType="end"/>
            </w:r>
          </w:hyperlink>
        </w:p>
        <w:p w14:paraId="646C38C4" w14:textId="4BA0109A" w:rsidR="009632FA" w:rsidRDefault="009632FA">
          <w:pPr>
            <w:pStyle w:val="TOC2"/>
            <w:tabs>
              <w:tab w:val="right" w:leader="dot" w:pos="9016"/>
            </w:tabs>
            <w:rPr>
              <w:rFonts w:eastAsiaTheme="minorEastAsia"/>
              <w:noProof/>
              <w:lang w:eastAsia="en-GB"/>
            </w:rPr>
          </w:pPr>
          <w:hyperlink w:anchor="_Toc198579550" w:history="1">
            <w:r w:rsidRPr="009A5C2E">
              <w:rPr>
                <w:rStyle w:val="Hyperlink"/>
                <w:noProof/>
              </w:rPr>
              <w:t>2.1. Guest Feedback and Review Analysis</w:t>
            </w:r>
            <w:r>
              <w:rPr>
                <w:noProof/>
                <w:webHidden/>
              </w:rPr>
              <w:tab/>
            </w:r>
            <w:r>
              <w:rPr>
                <w:noProof/>
                <w:webHidden/>
              </w:rPr>
              <w:fldChar w:fldCharType="begin"/>
            </w:r>
            <w:r>
              <w:rPr>
                <w:noProof/>
                <w:webHidden/>
              </w:rPr>
              <w:instrText xml:space="preserve"> PAGEREF _Toc198579550 \h </w:instrText>
            </w:r>
            <w:r>
              <w:rPr>
                <w:noProof/>
                <w:webHidden/>
              </w:rPr>
            </w:r>
            <w:r>
              <w:rPr>
                <w:noProof/>
                <w:webHidden/>
              </w:rPr>
              <w:fldChar w:fldCharType="separate"/>
            </w:r>
            <w:r>
              <w:rPr>
                <w:noProof/>
                <w:webHidden/>
              </w:rPr>
              <w:t>12</w:t>
            </w:r>
            <w:r>
              <w:rPr>
                <w:noProof/>
                <w:webHidden/>
              </w:rPr>
              <w:fldChar w:fldCharType="end"/>
            </w:r>
          </w:hyperlink>
        </w:p>
        <w:p w14:paraId="26CAB6BC" w14:textId="66EC5C2F" w:rsidR="009632FA" w:rsidRDefault="009632FA">
          <w:pPr>
            <w:pStyle w:val="TOC3"/>
            <w:tabs>
              <w:tab w:val="right" w:leader="dot" w:pos="9016"/>
            </w:tabs>
            <w:rPr>
              <w:noProof/>
            </w:rPr>
          </w:pPr>
          <w:hyperlink w:anchor="_Toc198579551" w:history="1">
            <w:r w:rsidRPr="009A5C2E">
              <w:rPr>
                <w:rStyle w:val="Hyperlink"/>
                <w:noProof/>
              </w:rPr>
              <w:t>Cleanliness Concerns</w:t>
            </w:r>
            <w:r>
              <w:rPr>
                <w:noProof/>
                <w:webHidden/>
              </w:rPr>
              <w:tab/>
            </w:r>
            <w:r>
              <w:rPr>
                <w:noProof/>
                <w:webHidden/>
              </w:rPr>
              <w:fldChar w:fldCharType="begin"/>
            </w:r>
            <w:r>
              <w:rPr>
                <w:noProof/>
                <w:webHidden/>
              </w:rPr>
              <w:instrText xml:space="preserve"> PAGEREF _Toc198579551 \h </w:instrText>
            </w:r>
            <w:r>
              <w:rPr>
                <w:noProof/>
                <w:webHidden/>
              </w:rPr>
            </w:r>
            <w:r>
              <w:rPr>
                <w:noProof/>
                <w:webHidden/>
              </w:rPr>
              <w:fldChar w:fldCharType="separate"/>
            </w:r>
            <w:r>
              <w:rPr>
                <w:noProof/>
                <w:webHidden/>
              </w:rPr>
              <w:t>13</w:t>
            </w:r>
            <w:r>
              <w:rPr>
                <w:noProof/>
                <w:webHidden/>
              </w:rPr>
              <w:fldChar w:fldCharType="end"/>
            </w:r>
          </w:hyperlink>
        </w:p>
        <w:p w14:paraId="49D1039E" w14:textId="2EF12EFC" w:rsidR="009632FA" w:rsidRDefault="009632FA">
          <w:pPr>
            <w:pStyle w:val="TOC3"/>
            <w:tabs>
              <w:tab w:val="right" w:leader="dot" w:pos="9016"/>
            </w:tabs>
            <w:rPr>
              <w:noProof/>
            </w:rPr>
          </w:pPr>
          <w:hyperlink w:anchor="_Toc198579552" w:history="1">
            <w:r w:rsidRPr="009A5C2E">
              <w:rPr>
                <w:rStyle w:val="Hyperlink"/>
                <w:noProof/>
              </w:rPr>
              <w:t>Staff Attitude and Service</w:t>
            </w:r>
            <w:r>
              <w:rPr>
                <w:noProof/>
                <w:webHidden/>
              </w:rPr>
              <w:tab/>
            </w:r>
            <w:r>
              <w:rPr>
                <w:noProof/>
                <w:webHidden/>
              </w:rPr>
              <w:fldChar w:fldCharType="begin"/>
            </w:r>
            <w:r>
              <w:rPr>
                <w:noProof/>
                <w:webHidden/>
              </w:rPr>
              <w:instrText xml:space="preserve"> PAGEREF _Toc198579552 \h </w:instrText>
            </w:r>
            <w:r>
              <w:rPr>
                <w:noProof/>
                <w:webHidden/>
              </w:rPr>
            </w:r>
            <w:r>
              <w:rPr>
                <w:noProof/>
                <w:webHidden/>
              </w:rPr>
              <w:fldChar w:fldCharType="separate"/>
            </w:r>
            <w:r>
              <w:rPr>
                <w:noProof/>
                <w:webHidden/>
              </w:rPr>
              <w:t>13</w:t>
            </w:r>
            <w:r>
              <w:rPr>
                <w:noProof/>
                <w:webHidden/>
              </w:rPr>
              <w:fldChar w:fldCharType="end"/>
            </w:r>
          </w:hyperlink>
        </w:p>
        <w:p w14:paraId="72849C83" w14:textId="060C2982" w:rsidR="009632FA" w:rsidRDefault="009632FA">
          <w:pPr>
            <w:pStyle w:val="TOC3"/>
            <w:tabs>
              <w:tab w:val="right" w:leader="dot" w:pos="9016"/>
            </w:tabs>
            <w:rPr>
              <w:noProof/>
            </w:rPr>
          </w:pPr>
          <w:hyperlink w:anchor="_Toc198579553" w:history="1">
            <w:r w:rsidRPr="009A5C2E">
              <w:rPr>
                <w:rStyle w:val="Hyperlink"/>
                <w:noProof/>
              </w:rPr>
              <w:t>Deteriorating Infrastructure</w:t>
            </w:r>
            <w:r>
              <w:rPr>
                <w:noProof/>
                <w:webHidden/>
              </w:rPr>
              <w:tab/>
            </w:r>
            <w:r>
              <w:rPr>
                <w:noProof/>
                <w:webHidden/>
              </w:rPr>
              <w:fldChar w:fldCharType="begin"/>
            </w:r>
            <w:r>
              <w:rPr>
                <w:noProof/>
                <w:webHidden/>
              </w:rPr>
              <w:instrText xml:space="preserve"> PAGEREF _Toc198579553 \h </w:instrText>
            </w:r>
            <w:r>
              <w:rPr>
                <w:noProof/>
                <w:webHidden/>
              </w:rPr>
            </w:r>
            <w:r>
              <w:rPr>
                <w:noProof/>
                <w:webHidden/>
              </w:rPr>
              <w:fldChar w:fldCharType="separate"/>
            </w:r>
            <w:r>
              <w:rPr>
                <w:noProof/>
                <w:webHidden/>
              </w:rPr>
              <w:t>13</w:t>
            </w:r>
            <w:r>
              <w:rPr>
                <w:noProof/>
                <w:webHidden/>
              </w:rPr>
              <w:fldChar w:fldCharType="end"/>
            </w:r>
          </w:hyperlink>
        </w:p>
        <w:p w14:paraId="64753ECE" w14:textId="47C44C1F" w:rsidR="009632FA" w:rsidRDefault="009632FA">
          <w:pPr>
            <w:pStyle w:val="TOC3"/>
            <w:tabs>
              <w:tab w:val="right" w:leader="dot" w:pos="9016"/>
            </w:tabs>
            <w:rPr>
              <w:noProof/>
            </w:rPr>
          </w:pPr>
          <w:hyperlink w:anchor="_Toc198579554" w:history="1">
            <w:r w:rsidRPr="009A5C2E">
              <w:rPr>
                <w:rStyle w:val="Hyperlink"/>
                <w:noProof/>
              </w:rPr>
              <w:t>Food Quality and Dining Experience</w:t>
            </w:r>
            <w:r>
              <w:rPr>
                <w:noProof/>
                <w:webHidden/>
              </w:rPr>
              <w:tab/>
            </w:r>
            <w:r>
              <w:rPr>
                <w:noProof/>
                <w:webHidden/>
              </w:rPr>
              <w:fldChar w:fldCharType="begin"/>
            </w:r>
            <w:r>
              <w:rPr>
                <w:noProof/>
                <w:webHidden/>
              </w:rPr>
              <w:instrText xml:space="preserve"> PAGEREF _Toc198579554 \h </w:instrText>
            </w:r>
            <w:r>
              <w:rPr>
                <w:noProof/>
                <w:webHidden/>
              </w:rPr>
            </w:r>
            <w:r>
              <w:rPr>
                <w:noProof/>
                <w:webHidden/>
              </w:rPr>
              <w:fldChar w:fldCharType="separate"/>
            </w:r>
            <w:r>
              <w:rPr>
                <w:noProof/>
                <w:webHidden/>
              </w:rPr>
              <w:t>13</w:t>
            </w:r>
            <w:r>
              <w:rPr>
                <w:noProof/>
                <w:webHidden/>
              </w:rPr>
              <w:fldChar w:fldCharType="end"/>
            </w:r>
          </w:hyperlink>
        </w:p>
        <w:p w14:paraId="00F7505D" w14:textId="1A519FDC" w:rsidR="009632FA" w:rsidRDefault="009632FA">
          <w:pPr>
            <w:pStyle w:val="TOC3"/>
            <w:tabs>
              <w:tab w:val="right" w:leader="dot" w:pos="9016"/>
            </w:tabs>
            <w:rPr>
              <w:noProof/>
            </w:rPr>
          </w:pPr>
          <w:hyperlink w:anchor="_Toc198579555" w:history="1">
            <w:r w:rsidRPr="009A5C2E">
              <w:rPr>
                <w:rStyle w:val="Hyperlink"/>
                <w:noProof/>
              </w:rPr>
              <w:t>Security and Comfort</w:t>
            </w:r>
            <w:r>
              <w:rPr>
                <w:noProof/>
                <w:webHidden/>
              </w:rPr>
              <w:tab/>
            </w:r>
            <w:r>
              <w:rPr>
                <w:noProof/>
                <w:webHidden/>
              </w:rPr>
              <w:fldChar w:fldCharType="begin"/>
            </w:r>
            <w:r>
              <w:rPr>
                <w:noProof/>
                <w:webHidden/>
              </w:rPr>
              <w:instrText xml:space="preserve"> PAGEREF _Toc198579555 \h </w:instrText>
            </w:r>
            <w:r>
              <w:rPr>
                <w:noProof/>
                <w:webHidden/>
              </w:rPr>
            </w:r>
            <w:r>
              <w:rPr>
                <w:noProof/>
                <w:webHidden/>
              </w:rPr>
              <w:fldChar w:fldCharType="separate"/>
            </w:r>
            <w:r>
              <w:rPr>
                <w:noProof/>
                <w:webHidden/>
              </w:rPr>
              <w:t>14</w:t>
            </w:r>
            <w:r>
              <w:rPr>
                <w:noProof/>
                <w:webHidden/>
              </w:rPr>
              <w:fldChar w:fldCharType="end"/>
            </w:r>
          </w:hyperlink>
        </w:p>
        <w:p w14:paraId="2AD2A600" w14:textId="1437A3BA" w:rsidR="009632FA" w:rsidRDefault="009632FA">
          <w:pPr>
            <w:pStyle w:val="TOC2"/>
            <w:tabs>
              <w:tab w:val="right" w:leader="dot" w:pos="9016"/>
            </w:tabs>
            <w:rPr>
              <w:rFonts w:eastAsiaTheme="minorEastAsia"/>
              <w:noProof/>
              <w:lang w:eastAsia="en-GB"/>
            </w:rPr>
          </w:pPr>
          <w:hyperlink w:anchor="_Toc198579556" w:history="1">
            <w:r w:rsidRPr="009A5C2E">
              <w:rPr>
                <w:rStyle w:val="Hyperlink"/>
                <w:noProof/>
              </w:rPr>
              <w:t>2.2. Causes of the Problem</w:t>
            </w:r>
            <w:r>
              <w:rPr>
                <w:noProof/>
                <w:webHidden/>
              </w:rPr>
              <w:tab/>
            </w:r>
            <w:r>
              <w:rPr>
                <w:noProof/>
                <w:webHidden/>
              </w:rPr>
              <w:fldChar w:fldCharType="begin"/>
            </w:r>
            <w:r>
              <w:rPr>
                <w:noProof/>
                <w:webHidden/>
              </w:rPr>
              <w:instrText xml:space="preserve"> PAGEREF _Toc198579556 \h </w:instrText>
            </w:r>
            <w:r>
              <w:rPr>
                <w:noProof/>
                <w:webHidden/>
              </w:rPr>
            </w:r>
            <w:r>
              <w:rPr>
                <w:noProof/>
                <w:webHidden/>
              </w:rPr>
              <w:fldChar w:fldCharType="separate"/>
            </w:r>
            <w:r>
              <w:rPr>
                <w:noProof/>
                <w:webHidden/>
              </w:rPr>
              <w:t>14</w:t>
            </w:r>
            <w:r>
              <w:rPr>
                <w:noProof/>
                <w:webHidden/>
              </w:rPr>
              <w:fldChar w:fldCharType="end"/>
            </w:r>
          </w:hyperlink>
        </w:p>
        <w:p w14:paraId="6E3719E7" w14:textId="79333D16" w:rsidR="009632FA" w:rsidRDefault="009632FA">
          <w:pPr>
            <w:pStyle w:val="TOC2"/>
            <w:tabs>
              <w:tab w:val="right" w:leader="dot" w:pos="9016"/>
            </w:tabs>
            <w:rPr>
              <w:rFonts w:eastAsiaTheme="minorEastAsia"/>
              <w:noProof/>
              <w:lang w:eastAsia="en-GB"/>
            </w:rPr>
          </w:pPr>
          <w:hyperlink w:anchor="_Toc198579557" w:history="1">
            <w:r w:rsidRPr="009A5C2E">
              <w:rPr>
                <w:rStyle w:val="Hyperlink"/>
                <w:noProof/>
              </w:rPr>
              <w:t>2.3. Internal and External Environment: STEEPLED Analysis</w:t>
            </w:r>
            <w:r>
              <w:rPr>
                <w:noProof/>
                <w:webHidden/>
              </w:rPr>
              <w:tab/>
            </w:r>
            <w:r>
              <w:rPr>
                <w:noProof/>
                <w:webHidden/>
              </w:rPr>
              <w:fldChar w:fldCharType="begin"/>
            </w:r>
            <w:r>
              <w:rPr>
                <w:noProof/>
                <w:webHidden/>
              </w:rPr>
              <w:instrText xml:space="preserve"> PAGEREF _Toc198579557 \h </w:instrText>
            </w:r>
            <w:r>
              <w:rPr>
                <w:noProof/>
                <w:webHidden/>
              </w:rPr>
            </w:r>
            <w:r>
              <w:rPr>
                <w:noProof/>
                <w:webHidden/>
              </w:rPr>
              <w:fldChar w:fldCharType="separate"/>
            </w:r>
            <w:r>
              <w:rPr>
                <w:noProof/>
                <w:webHidden/>
              </w:rPr>
              <w:t>16</w:t>
            </w:r>
            <w:r>
              <w:rPr>
                <w:noProof/>
                <w:webHidden/>
              </w:rPr>
              <w:fldChar w:fldCharType="end"/>
            </w:r>
          </w:hyperlink>
        </w:p>
        <w:p w14:paraId="52E99855" w14:textId="3995B9BB" w:rsidR="009632FA" w:rsidRDefault="009632FA">
          <w:pPr>
            <w:pStyle w:val="TOC2"/>
            <w:tabs>
              <w:tab w:val="right" w:leader="dot" w:pos="9016"/>
            </w:tabs>
            <w:rPr>
              <w:rFonts w:eastAsiaTheme="minorEastAsia"/>
              <w:noProof/>
              <w:lang w:eastAsia="en-GB"/>
            </w:rPr>
          </w:pPr>
          <w:hyperlink w:anchor="_Toc198579558" w:history="1">
            <w:r w:rsidRPr="009A5C2E">
              <w:rPr>
                <w:rStyle w:val="Hyperlink"/>
                <w:noProof/>
              </w:rPr>
              <w:t>2.4. Hotel Strengths and Positives: SWOT Analysis</w:t>
            </w:r>
            <w:r>
              <w:rPr>
                <w:noProof/>
                <w:webHidden/>
              </w:rPr>
              <w:tab/>
            </w:r>
            <w:r>
              <w:rPr>
                <w:noProof/>
                <w:webHidden/>
              </w:rPr>
              <w:fldChar w:fldCharType="begin"/>
            </w:r>
            <w:r>
              <w:rPr>
                <w:noProof/>
                <w:webHidden/>
              </w:rPr>
              <w:instrText xml:space="preserve"> PAGEREF _Toc198579558 \h </w:instrText>
            </w:r>
            <w:r>
              <w:rPr>
                <w:noProof/>
                <w:webHidden/>
              </w:rPr>
            </w:r>
            <w:r>
              <w:rPr>
                <w:noProof/>
                <w:webHidden/>
              </w:rPr>
              <w:fldChar w:fldCharType="separate"/>
            </w:r>
            <w:r>
              <w:rPr>
                <w:noProof/>
                <w:webHidden/>
              </w:rPr>
              <w:t>17</w:t>
            </w:r>
            <w:r>
              <w:rPr>
                <w:noProof/>
                <w:webHidden/>
              </w:rPr>
              <w:fldChar w:fldCharType="end"/>
            </w:r>
          </w:hyperlink>
        </w:p>
        <w:p w14:paraId="6685DC34" w14:textId="2CDAAF9D" w:rsidR="009632FA" w:rsidRDefault="009632FA">
          <w:pPr>
            <w:pStyle w:val="TOC3"/>
            <w:tabs>
              <w:tab w:val="right" w:leader="dot" w:pos="9016"/>
            </w:tabs>
            <w:rPr>
              <w:noProof/>
            </w:rPr>
          </w:pPr>
          <w:hyperlink w:anchor="_Toc198579559" w:history="1">
            <w:r w:rsidRPr="009A5C2E">
              <w:rPr>
                <w:rStyle w:val="Hyperlink"/>
                <w:noProof/>
              </w:rPr>
              <w:t>Strengths</w:t>
            </w:r>
            <w:r>
              <w:rPr>
                <w:noProof/>
                <w:webHidden/>
              </w:rPr>
              <w:tab/>
            </w:r>
            <w:r>
              <w:rPr>
                <w:noProof/>
                <w:webHidden/>
              </w:rPr>
              <w:fldChar w:fldCharType="begin"/>
            </w:r>
            <w:r>
              <w:rPr>
                <w:noProof/>
                <w:webHidden/>
              </w:rPr>
              <w:instrText xml:space="preserve"> PAGEREF _Toc198579559 \h </w:instrText>
            </w:r>
            <w:r>
              <w:rPr>
                <w:noProof/>
                <w:webHidden/>
              </w:rPr>
            </w:r>
            <w:r>
              <w:rPr>
                <w:noProof/>
                <w:webHidden/>
              </w:rPr>
              <w:fldChar w:fldCharType="separate"/>
            </w:r>
            <w:r>
              <w:rPr>
                <w:noProof/>
                <w:webHidden/>
              </w:rPr>
              <w:t>17</w:t>
            </w:r>
            <w:r>
              <w:rPr>
                <w:noProof/>
                <w:webHidden/>
              </w:rPr>
              <w:fldChar w:fldCharType="end"/>
            </w:r>
          </w:hyperlink>
        </w:p>
        <w:p w14:paraId="385DA33D" w14:textId="18EE4D18" w:rsidR="009632FA" w:rsidRDefault="009632FA">
          <w:pPr>
            <w:pStyle w:val="TOC3"/>
            <w:tabs>
              <w:tab w:val="right" w:leader="dot" w:pos="9016"/>
            </w:tabs>
            <w:rPr>
              <w:noProof/>
            </w:rPr>
          </w:pPr>
          <w:hyperlink w:anchor="_Toc198579560" w:history="1">
            <w:r w:rsidRPr="009A5C2E">
              <w:rPr>
                <w:rStyle w:val="Hyperlink"/>
                <w:noProof/>
              </w:rPr>
              <w:t>Weaknesses</w:t>
            </w:r>
            <w:r>
              <w:rPr>
                <w:noProof/>
                <w:webHidden/>
              </w:rPr>
              <w:tab/>
            </w:r>
            <w:r>
              <w:rPr>
                <w:noProof/>
                <w:webHidden/>
              </w:rPr>
              <w:fldChar w:fldCharType="begin"/>
            </w:r>
            <w:r>
              <w:rPr>
                <w:noProof/>
                <w:webHidden/>
              </w:rPr>
              <w:instrText xml:space="preserve"> PAGEREF _Toc198579560 \h </w:instrText>
            </w:r>
            <w:r>
              <w:rPr>
                <w:noProof/>
                <w:webHidden/>
              </w:rPr>
            </w:r>
            <w:r>
              <w:rPr>
                <w:noProof/>
                <w:webHidden/>
              </w:rPr>
              <w:fldChar w:fldCharType="separate"/>
            </w:r>
            <w:r>
              <w:rPr>
                <w:noProof/>
                <w:webHidden/>
              </w:rPr>
              <w:t>18</w:t>
            </w:r>
            <w:r>
              <w:rPr>
                <w:noProof/>
                <w:webHidden/>
              </w:rPr>
              <w:fldChar w:fldCharType="end"/>
            </w:r>
          </w:hyperlink>
        </w:p>
        <w:p w14:paraId="7B4C27A9" w14:textId="730210E3" w:rsidR="009632FA" w:rsidRDefault="009632FA">
          <w:pPr>
            <w:pStyle w:val="TOC3"/>
            <w:tabs>
              <w:tab w:val="right" w:leader="dot" w:pos="9016"/>
            </w:tabs>
            <w:rPr>
              <w:noProof/>
            </w:rPr>
          </w:pPr>
          <w:hyperlink w:anchor="_Toc198579561" w:history="1">
            <w:r w:rsidRPr="009A5C2E">
              <w:rPr>
                <w:rStyle w:val="Hyperlink"/>
                <w:noProof/>
              </w:rPr>
              <w:t>Opportunities</w:t>
            </w:r>
            <w:r>
              <w:rPr>
                <w:noProof/>
                <w:webHidden/>
              </w:rPr>
              <w:tab/>
            </w:r>
            <w:r>
              <w:rPr>
                <w:noProof/>
                <w:webHidden/>
              </w:rPr>
              <w:fldChar w:fldCharType="begin"/>
            </w:r>
            <w:r>
              <w:rPr>
                <w:noProof/>
                <w:webHidden/>
              </w:rPr>
              <w:instrText xml:space="preserve"> PAGEREF _Toc198579561 \h </w:instrText>
            </w:r>
            <w:r>
              <w:rPr>
                <w:noProof/>
                <w:webHidden/>
              </w:rPr>
            </w:r>
            <w:r>
              <w:rPr>
                <w:noProof/>
                <w:webHidden/>
              </w:rPr>
              <w:fldChar w:fldCharType="separate"/>
            </w:r>
            <w:r>
              <w:rPr>
                <w:noProof/>
                <w:webHidden/>
              </w:rPr>
              <w:t>19</w:t>
            </w:r>
            <w:r>
              <w:rPr>
                <w:noProof/>
                <w:webHidden/>
              </w:rPr>
              <w:fldChar w:fldCharType="end"/>
            </w:r>
          </w:hyperlink>
        </w:p>
        <w:p w14:paraId="339A69B1" w14:textId="4E1775D7" w:rsidR="009632FA" w:rsidRDefault="009632FA">
          <w:pPr>
            <w:pStyle w:val="TOC3"/>
            <w:tabs>
              <w:tab w:val="right" w:leader="dot" w:pos="9016"/>
            </w:tabs>
            <w:rPr>
              <w:noProof/>
            </w:rPr>
          </w:pPr>
          <w:hyperlink w:anchor="_Toc198579562" w:history="1">
            <w:r w:rsidRPr="009A5C2E">
              <w:rPr>
                <w:rStyle w:val="Hyperlink"/>
                <w:noProof/>
              </w:rPr>
              <w:t>Threats</w:t>
            </w:r>
            <w:r>
              <w:rPr>
                <w:noProof/>
                <w:webHidden/>
              </w:rPr>
              <w:tab/>
            </w:r>
            <w:r>
              <w:rPr>
                <w:noProof/>
                <w:webHidden/>
              </w:rPr>
              <w:fldChar w:fldCharType="begin"/>
            </w:r>
            <w:r>
              <w:rPr>
                <w:noProof/>
                <w:webHidden/>
              </w:rPr>
              <w:instrText xml:space="preserve"> PAGEREF _Toc198579562 \h </w:instrText>
            </w:r>
            <w:r>
              <w:rPr>
                <w:noProof/>
                <w:webHidden/>
              </w:rPr>
            </w:r>
            <w:r>
              <w:rPr>
                <w:noProof/>
                <w:webHidden/>
              </w:rPr>
              <w:fldChar w:fldCharType="separate"/>
            </w:r>
            <w:r>
              <w:rPr>
                <w:noProof/>
                <w:webHidden/>
              </w:rPr>
              <w:t>19</w:t>
            </w:r>
            <w:r>
              <w:rPr>
                <w:noProof/>
                <w:webHidden/>
              </w:rPr>
              <w:fldChar w:fldCharType="end"/>
            </w:r>
          </w:hyperlink>
        </w:p>
        <w:p w14:paraId="45D58956" w14:textId="4F21E859" w:rsidR="009632FA" w:rsidRDefault="009632FA">
          <w:pPr>
            <w:pStyle w:val="TOC2"/>
            <w:tabs>
              <w:tab w:val="right" w:leader="dot" w:pos="9016"/>
            </w:tabs>
            <w:rPr>
              <w:rFonts w:eastAsiaTheme="minorEastAsia"/>
              <w:noProof/>
              <w:lang w:eastAsia="en-GB"/>
            </w:rPr>
          </w:pPr>
          <w:hyperlink w:anchor="_Toc198579563" w:history="1">
            <w:r w:rsidRPr="009A5C2E">
              <w:rPr>
                <w:rStyle w:val="Hyperlink"/>
                <w:noProof/>
              </w:rPr>
              <w:t>2.5. Strategic Direction: TOWS Matrix</w:t>
            </w:r>
            <w:r>
              <w:rPr>
                <w:noProof/>
                <w:webHidden/>
              </w:rPr>
              <w:tab/>
            </w:r>
            <w:r>
              <w:rPr>
                <w:noProof/>
                <w:webHidden/>
              </w:rPr>
              <w:fldChar w:fldCharType="begin"/>
            </w:r>
            <w:r>
              <w:rPr>
                <w:noProof/>
                <w:webHidden/>
              </w:rPr>
              <w:instrText xml:space="preserve"> PAGEREF _Toc198579563 \h </w:instrText>
            </w:r>
            <w:r>
              <w:rPr>
                <w:noProof/>
                <w:webHidden/>
              </w:rPr>
            </w:r>
            <w:r>
              <w:rPr>
                <w:noProof/>
                <w:webHidden/>
              </w:rPr>
              <w:fldChar w:fldCharType="separate"/>
            </w:r>
            <w:r>
              <w:rPr>
                <w:noProof/>
                <w:webHidden/>
              </w:rPr>
              <w:t>19</w:t>
            </w:r>
            <w:r>
              <w:rPr>
                <w:noProof/>
                <w:webHidden/>
              </w:rPr>
              <w:fldChar w:fldCharType="end"/>
            </w:r>
          </w:hyperlink>
        </w:p>
        <w:p w14:paraId="2C028082" w14:textId="1820A5B9" w:rsidR="009632FA" w:rsidRDefault="009632FA">
          <w:pPr>
            <w:pStyle w:val="TOC1"/>
            <w:tabs>
              <w:tab w:val="right" w:leader="dot" w:pos="9016"/>
            </w:tabs>
            <w:rPr>
              <w:rFonts w:eastAsiaTheme="minorEastAsia"/>
              <w:noProof/>
              <w:lang w:eastAsia="en-GB"/>
            </w:rPr>
          </w:pPr>
          <w:hyperlink w:anchor="_Toc198579564" w:history="1">
            <w:r w:rsidRPr="009A5C2E">
              <w:rPr>
                <w:rStyle w:val="Hyperlink"/>
                <w:noProof/>
              </w:rPr>
              <w:t>3. Recommendations and Change Management Strategy</w:t>
            </w:r>
            <w:r>
              <w:rPr>
                <w:noProof/>
                <w:webHidden/>
              </w:rPr>
              <w:tab/>
            </w:r>
            <w:r>
              <w:rPr>
                <w:noProof/>
                <w:webHidden/>
              </w:rPr>
              <w:fldChar w:fldCharType="begin"/>
            </w:r>
            <w:r>
              <w:rPr>
                <w:noProof/>
                <w:webHidden/>
              </w:rPr>
              <w:instrText xml:space="preserve"> PAGEREF _Toc198579564 \h </w:instrText>
            </w:r>
            <w:r>
              <w:rPr>
                <w:noProof/>
                <w:webHidden/>
              </w:rPr>
            </w:r>
            <w:r>
              <w:rPr>
                <w:noProof/>
                <w:webHidden/>
              </w:rPr>
              <w:fldChar w:fldCharType="separate"/>
            </w:r>
            <w:r>
              <w:rPr>
                <w:noProof/>
                <w:webHidden/>
              </w:rPr>
              <w:t>21</w:t>
            </w:r>
            <w:r>
              <w:rPr>
                <w:noProof/>
                <w:webHidden/>
              </w:rPr>
              <w:fldChar w:fldCharType="end"/>
            </w:r>
          </w:hyperlink>
        </w:p>
        <w:p w14:paraId="7708D403" w14:textId="2B707CBB" w:rsidR="009632FA" w:rsidRDefault="009632FA">
          <w:pPr>
            <w:pStyle w:val="TOC2"/>
            <w:tabs>
              <w:tab w:val="right" w:leader="dot" w:pos="9016"/>
            </w:tabs>
            <w:rPr>
              <w:rFonts w:eastAsiaTheme="minorEastAsia"/>
              <w:noProof/>
              <w:lang w:eastAsia="en-GB"/>
            </w:rPr>
          </w:pPr>
          <w:hyperlink w:anchor="_Toc198579565" w:history="1">
            <w:r w:rsidRPr="009A5C2E">
              <w:rPr>
                <w:rStyle w:val="Hyperlink"/>
                <w:noProof/>
              </w:rPr>
              <w:t>3.1. Summary of Main Issues</w:t>
            </w:r>
            <w:r>
              <w:rPr>
                <w:noProof/>
                <w:webHidden/>
              </w:rPr>
              <w:tab/>
            </w:r>
            <w:r>
              <w:rPr>
                <w:noProof/>
                <w:webHidden/>
              </w:rPr>
              <w:fldChar w:fldCharType="begin"/>
            </w:r>
            <w:r>
              <w:rPr>
                <w:noProof/>
                <w:webHidden/>
              </w:rPr>
              <w:instrText xml:space="preserve"> PAGEREF _Toc198579565 \h </w:instrText>
            </w:r>
            <w:r>
              <w:rPr>
                <w:noProof/>
                <w:webHidden/>
              </w:rPr>
            </w:r>
            <w:r>
              <w:rPr>
                <w:noProof/>
                <w:webHidden/>
              </w:rPr>
              <w:fldChar w:fldCharType="separate"/>
            </w:r>
            <w:r>
              <w:rPr>
                <w:noProof/>
                <w:webHidden/>
              </w:rPr>
              <w:t>21</w:t>
            </w:r>
            <w:r>
              <w:rPr>
                <w:noProof/>
                <w:webHidden/>
              </w:rPr>
              <w:fldChar w:fldCharType="end"/>
            </w:r>
          </w:hyperlink>
        </w:p>
        <w:p w14:paraId="28BA80A9" w14:textId="11968478" w:rsidR="009632FA" w:rsidRDefault="009632FA">
          <w:pPr>
            <w:pStyle w:val="TOC2"/>
            <w:tabs>
              <w:tab w:val="right" w:leader="dot" w:pos="9016"/>
            </w:tabs>
            <w:rPr>
              <w:rFonts w:eastAsiaTheme="minorEastAsia"/>
              <w:noProof/>
              <w:lang w:eastAsia="en-GB"/>
            </w:rPr>
          </w:pPr>
          <w:hyperlink w:anchor="_Toc198579566" w:history="1">
            <w:r w:rsidRPr="009A5C2E">
              <w:rPr>
                <w:rStyle w:val="Hyperlink"/>
                <w:noProof/>
              </w:rPr>
              <w:t>3.2. Strategic Goals and Grand Burstin Hotel Folkestone Targets</w:t>
            </w:r>
            <w:r>
              <w:rPr>
                <w:noProof/>
                <w:webHidden/>
              </w:rPr>
              <w:tab/>
            </w:r>
            <w:r>
              <w:rPr>
                <w:noProof/>
                <w:webHidden/>
              </w:rPr>
              <w:fldChar w:fldCharType="begin"/>
            </w:r>
            <w:r>
              <w:rPr>
                <w:noProof/>
                <w:webHidden/>
              </w:rPr>
              <w:instrText xml:space="preserve"> PAGEREF _Toc198579566 \h </w:instrText>
            </w:r>
            <w:r>
              <w:rPr>
                <w:noProof/>
                <w:webHidden/>
              </w:rPr>
            </w:r>
            <w:r>
              <w:rPr>
                <w:noProof/>
                <w:webHidden/>
              </w:rPr>
              <w:fldChar w:fldCharType="separate"/>
            </w:r>
            <w:r>
              <w:rPr>
                <w:noProof/>
                <w:webHidden/>
              </w:rPr>
              <w:t>21</w:t>
            </w:r>
            <w:r>
              <w:rPr>
                <w:noProof/>
                <w:webHidden/>
              </w:rPr>
              <w:fldChar w:fldCharType="end"/>
            </w:r>
          </w:hyperlink>
        </w:p>
        <w:p w14:paraId="15E699C1" w14:textId="42CF72A8" w:rsidR="009632FA" w:rsidRDefault="009632FA">
          <w:pPr>
            <w:pStyle w:val="TOC2"/>
            <w:tabs>
              <w:tab w:val="right" w:leader="dot" w:pos="9016"/>
            </w:tabs>
            <w:rPr>
              <w:rFonts w:eastAsiaTheme="minorEastAsia"/>
              <w:noProof/>
              <w:lang w:eastAsia="en-GB"/>
            </w:rPr>
          </w:pPr>
          <w:hyperlink w:anchor="_Toc198579567" w:history="1">
            <w:r w:rsidRPr="009A5C2E">
              <w:rPr>
                <w:rStyle w:val="Hyperlink"/>
                <w:noProof/>
              </w:rPr>
              <w:t>3.3 Recommended Actions</w:t>
            </w:r>
            <w:r>
              <w:rPr>
                <w:noProof/>
                <w:webHidden/>
              </w:rPr>
              <w:tab/>
            </w:r>
            <w:r>
              <w:rPr>
                <w:noProof/>
                <w:webHidden/>
              </w:rPr>
              <w:fldChar w:fldCharType="begin"/>
            </w:r>
            <w:r>
              <w:rPr>
                <w:noProof/>
                <w:webHidden/>
              </w:rPr>
              <w:instrText xml:space="preserve"> PAGEREF _Toc198579567 \h </w:instrText>
            </w:r>
            <w:r>
              <w:rPr>
                <w:noProof/>
                <w:webHidden/>
              </w:rPr>
            </w:r>
            <w:r>
              <w:rPr>
                <w:noProof/>
                <w:webHidden/>
              </w:rPr>
              <w:fldChar w:fldCharType="separate"/>
            </w:r>
            <w:r>
              <w:rPr>
                <w:noProof/>
                <w:webHidden/>
              </w:rPr>
              <w:t>23</w:t>
            </w:r>
            <w:r>
              <w:rPr>
                <w:noProof/>
                <w:webHidden/>
              </w:rPr>
              <w:fldChar w:fldCharType="end"/>
            </w:r>
          </w:hyperlink>
        </w:p>
        <w:p w14:paraId="4AA54A18" w14:textId="31438919" w:rsidR="009632FA" w:rsidRDefault="009632FA">
          <w:pPr>
            <w:pStyle w:val="TOC3"/>
            <w:tabs>
              <w:tab w:val="right" w:leader="dot" w:pos="9016"/>
            </w:tabs>
            <w:rPr>
              <w:noProof/>
            </w:rPr>
          </w:pPr>
          <w:hyperlink w:anchor="_Toc198579568" w:history="1">
            <w:r w:rsidRPr="009A5C2E">
              <w:rPr>
                <w:rStyle w:val="Hyperlink"/>
                <w:noProof/>
              </w:rPr>
              <w:t>A. Staff Training and Development</w:t>
            </w:r>
            <w:r>
              <w:rPr>
                <w:noProof/>
                <w:webHidden/>
              </w:rPr>
              <w:tab/>
            </w:r>
            <w:r>
              <w:rPr>
                <w:noProof/>
                <w:webHidden/>
              </w:rPr>
              <w:fldChar w:fldCharType="begin"/>
            </w:r>
            <w:r>
              <w:rPr>
                <w:noProof/>
                <w:webHidden/>
              </w:rPr>
              <w:instrText xml:space="preserve"> PAGEREF _Toc198579568 \h </w:instrText>
            </w:r>
            <w:r>
              <w:rPr>
                <w:noProof/>
                <w:webHidden/>
              </w:rPr>
            </w:r>
            <w:r>
              <w:rPr>
                <w:noProof/>
                <w:webHidden/>
              </w:rPr>
              <w:fldChar w:fldCharType="separate"/>
            </w:r>
            <w:r>
              <w:rPr>
                <w:noProof/>
                <w:webHidden/>
              </w:rPr>
              <w:t>23</w:t>
            </w:r>
            <w:r>
              <w:rPr>
                <w:noProof/>
                <w:webHidden/>
              </w:rPr>
              <w:fldChar w:fldCharType="end"/>
            </w:r>
          </w:hyperlink>
        </w:p>
        <w:p w14:paraId="42185169" w14:textId="13F47CBF" w:rsidR="009632FA" w:rsidRDefault="009632FA">
          <w:pPr>
            <w:pStyle w:val="TOC3"/>
            <w:tabs>
              <w:tab w:val="right" w:leader="dot" w:pos="9016"/>
            </w:tabs>
            <w:rPr>
              <w:noProof/>
            </w:rPr>
          </w:pPr>
          <w:hyperlink w:anchor="_Toc198579569" w:history="1">
            <w:r w:rsidRPr="009A5C2E">
              <w:rPr>
                <w:rStyle w:val="Hyperlink"/>
                <w:noProof/>
              </w:rPr>
              <w:t>B. Cleanliness and Operational Standards</w:t>
            </w:r>
            <w:r>
              <w:rPr>
                <w:noProof/>
                <w:webHidden/>
              </w:rPr>
              <w:tab/>
            </w:r>
            <w:r>
              <w:rPr>
                <w:noProof/>
                <w:webHidden/>
              </w:rPr>
              <w:fldChar w:fldCharType="begin"/>
            </w:r>
            <w:r>
              <w:rPr>
                <w:noProof/>
                <w:webHidden/>
              </w:rPr>
              <w:instrText xml:space="preserve"> PAGEREF _Toc198579569 \h </w:instrText>
            </w:r>
            <w:r>
              <w:rPr>
                <w:noProof/>
                <w:webHidden/>
              </w:rPr>
            </w:r>
            <w:r>
              <w:rPr>
                <w:noProof/>
                <w:webHidden/>
              </w:rPr>
              <w:fldChar w:fldCharType="separate"/>
            </w:r>
            <w:r>
              <w:rPr>
                <w:noProof/>
                <w:webHidden/>
              </w:rPr>
              <w:t>23</w:t>
            </w:r>
            <w:r>
              <w:rPr>
                <w:noProof/>
                <w:webHidden/>
              </w:rPr>
              <w:fldChar w:fldCharType="end"/>
            </w:r>
          </w:hyperlink>
        </w:p>
        <w:p w14:paraId="39F8090E" w14:textId="34D6703D" w:rsidR="009632FA" w:rsidRDefault="009632FA">
          <w:pPr>
            <w:pStyle w:val="TOC3"/>
            <w:tabs>
              <w:tab w:val="right" w:leader="dot" w:pos="9016"/>
            </w:tabs>
            <w:rPr>
              <w:noProof/>
            </w:rPr>
          </w:pPr>
          <w:hyperlink w:anchor="_Toc198579570" w:history="1">
            <w:r w:rsidRPr="009A5C2E">
              <w:rPr>
                <w:rStyle w:val="Hyperlink"/>
                <w:noProof/>
              </w:rPr>
              <w:t>C. Guest Experience and Complaint Handling</w:t>
            </w:r>
            <w:r>
              <w:rPr>
                <w:noProof/>
                <w:webHidden/>
              </w:rPr>
              <w:tab/>
            </w:r>
            <w:r>
              <w:rPr>
                <w:noProof/>
                <w:webHidden/>
              </w:rPr>
              <w:fldChar w:fldCharType="begin"/>
            </w:r>
            <w:r>
              <w:rPr>
                <w:noProof/>
                <w:webHidden/>
              </w:rPr>
              <w:instrText xml:space="preserve"> PAGEREF _Toc198579570 \h </w:instrText>
            </w:r>
            <w:r>
              <w:rPr>
                <w:noProof/>
                <w:webHidden/>
              </w:rPr>
            </w:r>
            <w:r>
              <w:rPr>
                <w:noProof/>
                <w:webHidden/>
              </w:rPr>
              <w:fldChar w:fldCharType="separate"/>
            </w:r>
            <w:r>
              <w:rPr>
                <w:noProof/>
                <w:webHidden/>
              </w:rPr>
              <w:t>24</w:t>
            </w:r>
            <w:r>
              <w:rPr>
                <w:noProof/>
                <w:webHidden/>
              </w:rPr>
              <w:fldChar w:fldCharType="end"/>
            </w:r>
          </w:hyperlink>
        </w:p>
        <w:p w14:paraId="7B8024BD" w14:textId="73EB4808" w:rsidR="009632FA" w:rsidRDefault="009632FA">
          <w:pPr>
            <w:pStyle w:val="TOC3"/>
            <w:tabs>
              <w:tab w:val="right" w:leader="dot" w:pos="9016"/>
            </w:tabs>
            <w:rPr>
              <w:noProof/>
            </w:rPr>
          </w:pPr>
          <w:hyperlink w:anchor="_Toc198579571" w:history="1">
            <w:r w:rsidRPr="009A5C2E">
              <w:rPr>
                <w:rStyle w:val="Hyperlink"/>
                <w:noProof/>
              </w:rPr>
              <w:t>D. Refurbishment Plan</w:t>
            </w:r>
            <w:r>
              <w:rPr>
                <w:noProof/>
                <w:webHidden/>
              </w:rPr>
              <w:tab/>
            </w:r>
            <w:r>
              <w:rPr>
                <w:noProof/>
                <w:webHidden/>
              </w:rPr>
              <w:fldChar w:fldCharType="begin"/>
            </w:r>
            <w:r>
              <w:rPr>
                <w:noProof/>
                <w:webHidden/>
              </w:rPr>
              <w:instrText xml:space="preserve"> PAGEREF _Toc198579571 \h </w:instrText>
            </w:r>
            <w:r>
              <w:rPr>
                <w:noProof/>
                <w:webHidden/>
              </w:rPr>
            </w:r>
            <w:r>
              <w:rPr>
                <w:noProof/>
                <w:webHidden/>
              </w:rPr>
              <w:fldChar w:fldCharType="separate"/>
            </w:r>
            <w:r>
              <w:rPr>
                <w:noProof/>
                <w:webHidden/>
              </w:rPr>
              <w:t>24</w:t>
            </w:r>
            <w:r>
              <w:rPr>
                <w:noProof/>
                <w:webHidden/>
              </w:rPr>
              <w:fldChar w:fldCharType="end"/>
            </w:r>
          </w:hyperlink>
        </w:p>
        <w:p w14:paraId="7E0E71E0" w14:textId="355B6E8A" w:rsidR="009632FA" w:rsidRDefault="009632FA">
          <w:pPr>
            <w:pStyle w:val="TOC3"/>
            <w:tabs>
              <w:tab w:val="right" w:leader="dot" w:pos="9016"/>
            </w:tabs>
            <w:rPr>
              <w:noProof/>
            </w:rPr>
          </w:pPr>
          <w:hyperlink w:anchor="_Toc198579572" w:history="1">
            <w:r w:rsidRPr="009A5C2E">
              <w:rPr>
                <w:rStyle w:val="Hyperlink"/>
                <w:noProof/>
              </w:rPr>
              <w:t>E. Digital and Reputation Management</w:t>
            </w:r>
            <w:r>
              <w:rPr>
                <w:noProof/>
                <w:webHidden/>
              </w:rPr>
              <w:tab/>
            </w:r>
            <w:r>
              <w:rPr>
                <w:noProof/>
                <w:webHidden/>
              </w:rPr>
              <w:fldChar w:fldCharType="begin"/>
            </w:r>
            <w:r>
              <w:rPr>
                <w:noProof/>
                <w:webHidden/>
              </w:rPr>
              <w:instrText xml:space="preserve"> PAGEREF _Toc198579572 \h </w:instrText>
            </w:r>
            <w:r>
              <w:rPr>
                <w:noProof/>
                <w:webHidden/>
              </w:rPr>
            </w:r>
            <w:r>
              <w:rPr>
                <w:noProof/>
                <w:webHidden/>
              </w:rPr>
              <w:fldChar w:fldCharType="separate"/>
            </w:r>
            <w:r>
              <w:rPr>
                <w:noProof/>
                <w:webHidden/>
              </w:rPr>
              <w:t>24</w:t>
            </w:r>
            <w:r>
              <w:rPr>
                <w:noProof/>
                <w:webHidden/>
              </w:rPr>
              <w:fldChar w:fldCharType="end"/>
            </w:r>
          </w:hyperlink>
        </w:p>
        <w:p w14:paraId="0B338B19" w14:textId="06260933" w:rsidR="009632FA" w:rsidRDefault="009632FA">
          <w:pPr>
            <w:pStyle w:val="TOC3"/>
            <w:tabs>
              <w:tab w:val="right" w:leader="dot" w:pos="9016"/>
            </w:tabs>
            <w:rPr>
              <w:noProof/>
            </w:rPr>
          </w:pPr>
          <w:hyperlink w:anchor="_Toc198579573" w:history="1">
            <w:r w:rsidRPr="009A5C2E">
              <w:rPr>
                <w:rStyle w:val="Hyperlink"/>
                <w:noProof/>
              </w:rPr>
              <w:t>F. Organisational Culture Change</w:t>
            </w:r>
            <w:r>
              <w:rPr>
                <w:noProof/>
                <w:webHidden/>
              </w:rPr>
              <w:tab/>
            </w:r>
            <w:r>
              <w:rPr>
                <w:noProof/>
                <w:webHidden/>
              </w:rPr>
              <w:fldChar w:fldCharType="begin"/>
            </w:r>
            <w:r>
              <w:rPr>
                <w:noProof/>
                <w:webHidden/>
              </w:rPr>
              <w:instrText xml:space="preserve"> PAGEREF _Toc198579573 \h </w:instrText>
            </w:r>
            <w:r>
              <w:rPr>
                <w:noProof/>
                <w:webHidden/>
              </w:rPr>
            </w:r>
            <w:r>
              <w:rPr>
                <w:noProof/>
                <w:webHidden/>
              </w:rPr>
              <w:fldChar w:fldCharType="separate"/>
            </w:r>
            <w:r>
              <w:rPr>
                <w:noProof/>
                <w:webHidden/>
              </w:rPr>
              <w:t>25</w:t>
            </w:r>
            <w:r>
              <w:rPr>
                <w:noProof/>
                <w:webHidden/>
              </w:rPr>
              <w:fldChar w:fldCharType="end"/>
            </w:r>
          </w:hyperlink>
        </w:p>
        <w:p w14:paraId="536C0723" w14:textId="265B64BE" w:rsidR="009632FA" w:rsidRDefault="009632FA">
          <w:pPr>
            <w:pStyle w:val="TOC2"/>
            <w:tabs>
              <w:tab w:val="right" w:leader="dot" w:pos="9016"/>
            </w:tabs>
            <w:rPr>
              <w:rFonts w:eastAsiaTheme="minorEastAsia"/>
              <w:noProof/>
              <w:lang w:eastAsia="en-GB"/>
            </w:rPr>
          </w:pPr>
          <w:hyperlink w:anchor="_Toc198579574" w:history="1">
            <w:r w:rsidRPr="009A5C2E">
              <w:rPr>
                <w:rStyle w:val="Hyperlink"/>
                <w:noProof/>
              </w:rPr>
              <w:t>3.4 Change Management Framework</w:t>
            </w:r>
            <w:r>
              <w:rPr>
                <w:noProof/>
                <w:webHidden/>
              </w:rPr>
              <w:tab/>
            </w:r>
            <w:r>
              <w:rPr>
                <w:noProof/>
                <w:webHidden/>
              </w:rPr>
              <w:fldChar w:fldCharType="begin"/>
            </w:r>
            <w:r>
              <w:rPr>
                <w:noProof/>
                <w:webHidden/>
              </w:rPr>
              <w:instrText xml:space="preserve"> PAGEREF _Toc198579574 \h </w:instrText>
            </w:r>
            <w:r>
              <w:rPr>
                <w:noProof/>
                <w:webHidden/>
              </w:rPr>
            </w:r>
            <w:r>
              <w:rPr>
                <w:noProof/>
                <w:webHidden/>
              </w:rPr>
              <w:fldChar w:fldCharType="separate"/>
            </w:r>
            <w:r>
              <w:rPr>
                <w:noProof/>
                <w:webHidden/>
              </w:rPr>
              <w:t>25</w:t>
            </w:r>
            <w:r>
              <w:rPr>
                <w:noProof/>
                <w:webHidden/>
              </w:rPr>
              <w:fldChar w:fldCharType="end"/>
            </w:r>
          </w:hyperlink>
        </w:p>
        <w:p w14:paraId="725AA75F" w14:textId="4828CD3E" w:rsidR="009632FA" w:rsidRDefault="009632FA">
          <w:pPr>
            <w:pStyle w:val="TOC2"/>
            <w:tabs>
              <w:tab w:val="right" w:leader="dot" w:pos="9016"/>
            </w:tabs>
            <w:rPr>
              <w:rFonts w:eastAsiaTheme="minorEastAsia"/>
              <w:noProof/>
              <w:lang w:eastAsia="en-GB"/>
            </w:rPr>
          </w:pPr>
          <w:hyperlink w:anchor="_Toc198579575" w:history="1">
            <w:r w:rsidRPr="009A5C2E">
              <w:rPr>
                <w:rStyle w:val="Hyperlink"/>
                <w:noProof/>
              </w:rPr>
              <w:t>3.5 Risk Assessment and Mitigation</w:t>
            </w:r>
            <w:r>
              <w:rPr>
                <w:noProof/>
                <w:webHidden/>
              </w:rPr>
              <w:tab/>
            </w:r>
            <w:r>
              <w:rPr>
                <w:noProof/>
                <w:webHidden/>
              </w:rPr>
              <w:fldChar w:fldCharType="begin"/>
            </w:r>
            <w:r>
              <w:rPr>
                <w:noProof/>
                <w:webHidden/>
              </w:rPr>
              <w:instrText xml:space="preserve"> PAGEREF _Toc198579575 \h </w:instrText>
            </w:r>
            <w:r>
              <w:rPr>
                <w:noProof/>
                <w:webHidden/>
              </w:rPr>
            </w:r>
            <w:r>
              <w:rPr>
                <w:noProof/>
                <w:webHidden/>
              </w:rPr>
              <w:fldChar w:fldCharType="separate"/>
            </w:r>
            <w:r>
              <w:rPr>
                <w:noProof/>
                <w:webHidden/>
              </w:rPr>
              <w:t>27</w:t>
            </w:r>
            <w:r>
              <w:rPr>
                <w:noProof/>
                <w:webHidden/>
              </w:rPr>
              <w:fldChar w:fldCharType="end"/>
            </w:r>
          </w:hyperlink>
        </w:p>
        <w:p w14:paraId="1AD3E9AA" w14:textId="09CD6226" w:rsidR="009632FA" w:rsidRDefault="009632FA">
          <w:pPr>
            <w:pStyle w:val="TOC3"/>
            <w:tabs>
              <w:tab w:val="right" w:leader="dot" w:pos="9016"/>
            </w:tabs>
            <w:rPr>
              <w:noProof/>
            </w:rPr>
          </w:pPr>
          <w:hyperlink w:anchor="_Toc198579576" w:history="1">
            <w:r w:rsidRPr="009A5C2E">
              <w:rPr>
                <w:rStyle w:val="Hyperlink"/>
                <w:noProof/>
              </w:rPr>
              <w:t>Resistance to Change</w:t>
            </w:r>
            <w:r>
              <w:rPr>
                <w:noProof/>
                <w:webHidden/>
              </w:rPr>
              <w:tab/>
            </w:r>
            <w:r>
              <w:rPr>
                <w:noProof/>
                <w:webHidden/>
              </w:rPr>
              <w:fldChar w:fldCharType="begin"/>
            </w:r>
            <w:r>
              <w:rPr>
                <w:noProof/>
                <w:webHidden/>
              </w:rPr>
              <w:instrText xml:space="preserve"> PAGEREF _Toc198579576 \h </w:instrText>
            </w:r>
            <w:r>
              <w:rPr>
                <w:noProof/>
                <w:webHidden/>
              </w:rPr>
            </w:r>
            <w:r>
              <w:rPr>
                <w:noProof/>
                <w:webHidden/>
              </w:rPr>
              <w:fldChar w:fldCharType="separate"/>
            </w:r>
            <w:r>
              <w:rPr>
                <w:noProof/>
                <w:webHidden/>
              </w:rPr>
              <w:t>27</w:t>
            </w:r>
            <w:r>
              <w:rPr>
                <w:noProof/>
                <w:webHidden/>
              </w:rPr>
              <w:fldChar w:fldCharType="end"/>
            </w:r>
          </w:hyperlink>
        </w:p>
        <w:p w14:paraId="4EB7E5DD" w14:textId="2FFC887F" w:rsidR="009632FA" w:rsidRDefault="009632FA">
          <w:pPr>
            <w:pStyle w:val="TOC3"/>
            <w:tabs>
              <w:tab w:val="right" w:leader="dot" w:pos="9016"/>
            </w:tabs>
            <w:rPr>
              <w:noProof/>
            </w:rPr>
          </w:pPr>
          <w:hyperlink w:anchor="_Toc198579577" w:history="1">
            <w:r w:rsidRPr="009A5C2E">
              <w:rPr>
                <w:rStyle w:val="Hyperlink"/>
                <w:noProof/>
              </w:rPr>
              <w:t>Budget Constraints</w:t>
            </w:r>
            <w:r>
              <w:rPr>
                <w:noProof/>
                <w:webHidden/>
              </w:rPr>
              <w:tab/>
            </w:r>
            <w:r>
              <w:rPr>
                <w:noProof/>
                <w:webHidden/>
              </w:rPr>
              <w:fldChar w:fldCharType="begin"/>
            </w:r>
            <w:r>
              <w:rPr>
                <w:noProof/>
                <w:webHidden/>
              </w:rPr>
              <w:instrText xml:space="preserve"> PAGEREF _Toc198579577 \h </w:instrText>
            </w:r>
            <w:r>
              <w:rPr>
                <w:noProof/>
                <w:webHidden/>
              </w:rPr>
            </w:r>
            <w:r>
              <w:rPr>
                <w:noProof/>
                <w:webHidden/>
              </w:rPr>
              <w:fldChar w:fldCharType="separate"/>
            </w:r>
            <w:r>
              <w:rPr>
                <w:noProof/>
                <w:webHidden/>
              </w:rPr>
              <w:t>28</w:t>
            </w:r>
            <w:r>
              <w:rPr>
                <w:noProof/>
                <w:webHidden/>
              </w:rPr>
              <w:fldChar w:fldCharType="end"/>
            </w:r>
          </w:hyperlink>
        </w:p>
        <w:p w14:paraId="7FFA3795" w14:textId="5FD3D395" w:rsidR="009632FA" w:rsidRDefault="009632FA">
          <w:pPr>
            <w:pStyle w:val="TOC3"/>
            <w:tabs>
              <w:tab w:val="right" w:leader="dot" w:pos="9016"/>
            </w:tabs>
            <w:rPr>
              <w:noProof/>
            </w:rPr>
          </w:pPr>
          <w:hyperlink w:anchor="_Toc198579578" w:history="1">
            <w:r w:rsidRPr="009A5C2E">
              <w:rPr>
                <w:rStyle w:val="Hyperlink"/>
                <w:noProof/>
              </w:rPr>
              <w:t>High Staff Turnover</w:t>
            </w:r>
            <w:r>
              <w:rPr>
                <w:noProof/>
                <w:webHidden/>
              </w:rPr>
              <w:tab/>
            </w:r>
            <w:r>
              <w:rPr>
                <w:noProof/>
                <w:webHidden/>
              </w:rPr>
              <w:fldChar w:fldCharType="begin"/>
            </w:r>
            <w:r>
              <w:rPr>
                <w:noProof/>
                <w:webHidden/>
              </w:rPr>
              <w:instrText xml:space="preserve"> PAGEREF _Toc198579578 \h </w:instrText>
            </w:r>
            <w:r>
              <w:rPr>
                <w:noProof/>
                <w:webHidden/>
              </w:rPr>
            </w:r>
            <w:r>
              <w:rPr>
                <w:noProof/>
                <w:webHidden/>
              </w:rPr>
              <w:fldChar w:fldCharType="separate"/>
            </w:r>
            <w:r>
              <w:rPr>
                <w:noProof/>
                <w:webHidden/>
              </w:rPr>
              <w:t>28</w:t>
            </w:r>
            <w:r>
              <w:rPr>
                <w:noProof/>
                <w:webHidden/>
              </w:rPr>
              <w:fldChar w:fldCharType="end"/>
            </w:r>
          </w:hyperlink>
        </w:p>
        <w:p w14:paraId="3D334956" w14:textId="4EB7A3AA" w:rsidR="009632FA" w:rsidRDefault="009632FA">
          <w:pPr>
            <w:pStyle w:val="TOC3"/>
            <w:tabs>
              <w:tab w:val="right" w:leader="dot" w:pos="9016"/>
            </w:tabs>
            <w:rPr>
              <w:noProof/>
            </w:rPr>
          </w:pPr>
          <w:hyperlink w:anchor="_Toc198579579" w:history="1">
            <w:r w:rsidRPr="009A5C2E">
              <w:rPr>
                <w:rStyle w:val="Hyperlink"/>
                <w:noProof/>
              </w:rPr>
              <w:t>Sustained Online Reputation Damage</w:t>
            </w:r>
            <w:r>
              <w:rPr>
                <w:noProof/>
                <w:webHidden/>
              </w:rPr>
              <w:tab/>
            </w:r>
            <w:r>
              <w:rPr>
                <w:noProof/>
                <w:webHidden/>
              </w:rPr>
              <w:fldChar w:fldCharType="begin"/>
            </w:r>
            <w:r>
              <w:rPr>
                <w:noProof/>
                <w:webHidden/>
              </w:rPr>
              <w:instrText xml:space="preserve"> PAGEREF _Toc198579579 \h </w:instrText>
            </w:r>
            <w:r>
              <w:rPr>
                <w:noProof/>
                <w:webHidden/>
              </w:rPr>
            </w:r>
            <w:r>
              <w:rPr>
                <w:noProof/>
                <w:webHidden/>
              </w:rPr>
              <w:fldChar w:fldCharType="separate"/>
            </w:r>
            <w:r>
              <w:rPr>
                <w:noProof/>
                <w:webHidden/>
              </w:rPr>
              <w:t>28</w:t>
            </w:r>
            <w:r>
              <w:rPr>
                <w:noProof/>
                <w:webHidden/>
              </w:rPr>
              <w:fldChar w:fldCharType="end"/>
            </w:r>
          </w:hyperlink>
        </w:p>
        <w:p w14:paraId="73914BF8" w14:textId="34038F5B" w:rsidR="009632FA" w:rsidRDefault="009632FA">
          <w:pPr>
            <w:pStyle w:val="TOC3"/>
            <w:tabs>
              <w:tab w:val="right" w:leader="dot" w:pos="9016"/>
            </w:tabs>
            <w:rPr>
              <w:noProof/>
            </w:rPr>
          </w:pPr>
          <w:hyperlink w:anchor="_Toc198579580" w:history="1">
            <w:r w:rsidRPr="009A5C2E">
              <w:rPr>
                <w:rStyle w:val="Hyperlink"/>
                <w:noProof/>
              </w:rPr>
              <w:t>Delays in Refurbishment</w:t>
            </w:r>
            <w:r>
              <w:rPr>
                <w:noProof/>
                <w:webHidden/>
              </w:rPr>
              <w:tab/>
            </w:r>
            <w:r>
              <w:rPr>
                <w:noProof/>
                <w:webHidden/>
              </w:rPr>
              <w:fldChar w:fldCharType="begin"/>
            </w:r>
            <w:r>
              <w:rPr>
                <w:noProof/>
                <w:webHidden/>
              </w:rPr>
              <w:instrText xml:space="preserve"> PAGEREF _Toc198579580 \h </w:instrText>
            </w:r>
            <w:r>
              <w:rPr>
                <w:noProof/>
                <w:webHidden/>
              </w:rPr>
            </w:r>
            <w:r>
              <w:rPr>
                <w:noProof/>
                <w:webHidden/>
              </w:rPr>
              <w:fldChar w:fldCharType="separate"/>
            </w:r>
            <w:r>
              <w:rPr>
                <w:noProof/>
                <w:webHidden/>
              </w:rPr>
              <w:t>28</w:t>
            </w:r>
            <w:r>
              <w:rPr>
                <w:noProof/>
                <w:webHidden/>
              </w:rPr>
              <w:fldChar w:fldCharType="end"/>
            </w:r>
          </w:hyperlink>
        </w:p>
        <w:p w14:paraId="281C603B" w14:textId="5F24618F" w:rsidR="009632FA" w:rsidRDefault="009632FA">
          <w:pPr>
            <w:pStyle w:val="TOC2"/>
            <w:tabs>
              <w:tab w:val="right" w:leader="dot" w:pos="9016"/>
            </w:tabs>
            <w:rPr>
              <w:rFonts w:eastAsiaTheme="minorEastAsia"/>
              <w:noProof/>
              <w:lang w:eastAsia="en-GB"/>
            </w:rPr>
          </w:pPr>
          <w:hyperlink w:anchor="_Toc198579581" w:history="1">
            <w:r w:rsidRPr="009A5C2E">
              <w:rPr>
                <w:rStyle w:val="Hyperlink"/>
                <w:noProof/>
              </w:rPr>
              <w:t>3.6 Cost Considerations and Budget Allocation</w:t>
            </w:r>
            <w:r>
              <w:rPr>
                <w:noProof/>
                <w:webHidden/>
              </w:rPr>
              <w:tab/>
            </w:r>
            <w:r>
              <w:rPr>
                <w:noProof/>
                <w:webHidden/>
              </w:rPr>
              <w:fldChar w:fldCharType="begin"/>
            </w:r>
            <w:r>
              <w:rPr>
                <w:noProof/>
                <w:webHidden/>
              </w:rPr>
              <w:instrText xml:space="preserve"> PAGEREF _Toc198579581 \h </w:instrText>
            </w:r>
            <w:r>
              <w:rPr>
                <w:noProof/>
                <w:webHidden/>
              </w:rPr>
            </w:r>
            <w:r>
              <w:rPr>
                <w:noProof/>
                <w:webHidden/>
              </w:rPr>
              <w:fldChar w:fldCharType="separate"/>
            </w:r>
            <w:r>
              <w:rPr>
                <w:noProof/>
                <w:webHidden/>
              </w:rPr>
              <w:t>29</w:t>
            </w:r>
            <w:r>
              <w:rPr>
                <w:noProof/>
                <w:webHidden/>
              </w:rPr>
              <w:fldChar w:fldCharType="end"/>
            </w:r>
          </w:hyperlink>
        </w:p>
        <w:p w14:paraId="63A48A14" w14:textId="615F03FD" w:rsidR="009632FA" w:rsidRDefault="009632FA">
          <w:pPr>
            <w:pStyle w:val="TOC2"/>
            <w:tabs>
              <w:tab w:val="right" w:leader="dot" w:pos="9016"/>
            </w:tabs>
            <w:rPr>
              <w:rFonts w:eastAsiaTheme="minorEastAsia"/>
              <w:noProof/>
              <w:lang w:eastAsia="en-GB"/>
            </w:rPr>
          </w:pPr>
          <w:hyperlink w:anchor="_Toc198579582" w:history="1">
            <w:r w:rsidRPr="009A5C2E">
              <w:rPr>
                <w:rStyle w:val="Hyperlink"/>
                <w:noProof/>
              </w:rPr>
              <w:t>3.7 Monitoring and Evaluation</w:t>
            </w:r>
            <w:r>
              <w:rPr>
                <w:noProof/>
                <w:webHidden/>
              </w:rPr>
              <w:tab/>
            </w:r>
            <w:r>
              <w:rPr>
                <w:noProof/>
                <w:webHidden/>
              </w:rPr>
              <w:fldChar w:fldCharType="begin"/>
            </w:r>
            <w:r>
              <w:rPr>
                <w:noProof/>
                <w:webHidden/>
              </w:rPr>
              <w:instrText xml:space="preserve"> PAGEREF _Toc198579582 \h </w:instrText>
            </w:r>
            <w:r>
              <w:rPr>
                <w:noProof/>
                <w:webHidden/>
              </w:rPr>
            </w:r>
            <w:r>
              <w:rPr>
                <w:noProof/>
                <w:webHidden/>
              </w:rPr>
              <w:fldChar w:fldCharType="separate"/>
            </w:r>
            <w:r>
              <w:rPr>
                <w:noProof/>
                <w:webHidden/>
              </w:rPr>
              <w:t>30</w:t>
            </w:r>
            <w:r>
              <w:rPr>
                <w:noProof/>
                <w:webHidden/>
              </w:rPr>
              <w:fldChar w:fldCharType="end"/>
            </w:r>
          </w:hyperlink>
        </w:p>
        <w:p w14:paraId="3A520884" w14:textId="24BABD2B" w:rsidR="009632FA" w:rsidRDefault="009632FA">
          <w:pPr>
            <w:pStyle w:val="TOC2"/>
            <w:tabs>
              <w:tab w:val="right" w:leader="dot" w:pos="9016"/>
            </w:tabs>
            <w:rPr>
              <w:rFonts w:eastAsiaTheme="minorEastAsia"/>
              <w:noProof/>
              <w:lang w:eastAsia="en-GB"/>
            </w:rPr>
          </w:pPr>
          <w:hyperlink w:anchor="_Toc198579583" w:history="1">
            <w:r w:rsidRPr="009A5C2E">
              <w:rPr>
                <w:rStyle w:val="Hyperlink"/>
                <w:noProof/>
              </w:rPr>
              <w:t>3.8. Conclusion</w:t>
            </w:r>
            <w:r>
              <w:rPr>
                <w:noProof/>
                <w:webHidden/>
              </w:rPr>
              <w:tab/>
            </w:r>
            <w:r>
              <w:rPr>
                <w:noProof/>
                <w:webHidden/>
              </w:rPr>
              <w:fldChar w:fldCharType="begin"/>
            </w:r>
            <w:r>
              <w:rPr>
                <w:noProof/>
                <w:webHidden/>
              </w:rPr>
              <w:instrText xml:space="preserve"> PAGEREF _Toc198579583 \h </w:instrText>
            </w:r>
            <w:r>
              <w:rPr>
                <w:noProof/>
                <w:webHidden/>
              </w:rPr>
            </w:r>
            <w:r>
              <w:rPr>
                <w:noProof/>
                <w:webHidden/>
              </w:rPr>
              <w:fldChar w:fldCharType="separate"/>
            </w:r>
            <w:r>
              <w:rPr>
                <w:noProof/>
                <w:webHidden/>
              </w:rPr>
              <w:t>30</w:t>
            </w:r>
            <w:r>
              <w:rPr>
                <w:noProof/>
                <w:webHidden/>
              </w:rPr>
              <w:fldChar w:fldCharType="end"/>
            </w:r>
          </w:hyperlink>
        </w:p>
        <w:p w14:paraId="781D9554" w14:textId="30F2C6A0" w:rsidR="009632FA" w:rsidRDefault="009632FA">
          <w:pPr>
            <w:pStyle w:val="TOC1"/>
            <w:tabs>
              <w:tab w:val="right" w:leader="dot" w:pos="9016"/>
            </w:tabs>
            <w:rPr>
              <w:rFonts w:eastAsiaTheme="minorEastAsia"/>
              <w:noProof/>
              <w:lang w:eastAsia="en-GB"/>
            </w:rPr>
          </w:pPr>
          <w:hyperlink w:anchor="_Toc198579584" w:history="1">
            <w:r w:rsidRPr="009A5C2E">
              <w:rPr>
                <w:rStyle w:val="Hyperlink"/>
                <w:noProof/>
              </w:rPr>
              <w:t>4. Action Plan</w:t>
            </w:r>
            <w:r>
              <w:rPr>
                <w:noProof/>
                <w:webHidden/>
              </w:rPr>
              <w:tab/>
            </w:r>
            <w:r>
              <w:rPr>
                <w:noProof/>
                <w:webHidden/>
              </w:rPr>
              <w:fldChar w:fldCharType="begin"/>
            </w:r>
            <w:r>
              <w:rPr>
                <w:noProof/>
                <w:webHidden/>
              </w:rPr>
              <w:instrText xml:space="preserve"> PAGEREF _Toc198579584 \h </w:instrText>
            </w:r>
            <w:r>
              <w:rPr>
                <w:noProof/>
                <w:webHidden/>
              </w:rPr>
            </w:r>
            <w:r>
              <w:rPr>
                <w:noProof/>
                <w:webHidden/>
              </w:rPr>
              <w:fldChar w:fldCharType="separate"/>
            </w:r>
            <w:r>
              <w:rPr>
                <w:noProof/>
                <w:webHidden/>
              </w:rPr>
              <w:t>31</w:t>
            </w:r>
            <w:r>
              <w:rPr>
                <w:noProof/>
                <w:webHidden/>
              </w:rPr>
              <w:fldChar w:fldCharType="end"/>
            </w:r>
          </w:hyperlink>
        </w:p>
        <w:p w14:paraId="21F6AE81" w14:textId="48FDF5AD" w:rsidR="009632FA" w:rsidRDefault="009632FA">
          <w:pPr>
            <w:pStyle w:val="TOC1"/>
            <w:tabs>
              <w:tab w:val="right" w:leader="dot" w:pos="9016"/>
            </w:tabs>
            <w:rPr>
              <w:rFonts w:eastAsiaTheme="minorEastAsia"/>
              <w:noProof/>
              <w:lang w:eastAsia="en-GB"/>
            </w:rPr>
          </w:pPr>
          <w:hyperlink w:anchor="_Toc198579585" w:history="1">
            <w:r w:rsidRPr="009A5C2E">
              <w:rPr>
                <w:rStyle w:val="Hyperlink"/>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_Toc198579585 \h </w:instrText>
            </w:r>
            <w:r>
              <w:rPr>
                <w:noProof/>
                <w:webHidden/>
              </w:rPr>
            </w:r>
            <w:r>
              <w:rPr>
                <w:noProof/>
                <w:webHidden/>
              </w:rPr>
              <w:fldChar w:fldCharType="separate"/>
            </w:r>
            <w:r>
              <w:rPr>
                <w:noProof/>
                <w:webHidden/>
              </w:rPr>
              <w:t>33</w:t>
            </w:r>
            <w:r>
              <w:rPr>
                <w:noProof/>
                <w:webHidden/>
              </w:rPr>
              <w:fldChar w:fldCharType="end"/>
            </w:r>
          </w:hyperlink>
        </w:p>
        <w:p w14:paraId="0F914F6D" w14:textId="096A6A24" w:rsidR="009632FA" w:rsidRDefault="009632FA">
          <w:pPr>
            <w:pStyle w:val="TOC1"/>
            <w:tabs>
              <w:tab w:val="right" w:leader="dot" w:pos="9016"/>
            </w:tabs>
            <w:rPr>
              <w:rFonts w:eastAsiaTheme="minorEastAsia"/>
              <w:noProof/>
              <w:lang w:eastAsia="en-GB"/>
            </w:rPr>
          </w:pPr>
          <w:hyperlink w:anchor="_Toc198579586" w:history="1">
            <w:r w:rsidRPr="009A5C2E">
              <w:rPr>
                <w:rStyle w:val="Hyperlink"/>
                <w:noProof/>
              </w:rPr>
              <w:t>6. References</w:t>
            </w:r>
            <w:r>
              <w:rPr>
                <w:noProof/>
                <w:webHidden/>
              </w:rPr>
              <w:tab/>
            </w:r>
            <w:r>
              <w:rPr>
                <w:noProof/>
                <w:webHidden/>
              </w:rPr>
              <w:fldChar w:fldCharType="begin"/>
            </w:r>
            <w:r>
              <w:rPr>
                <w:noProof/>
                <w:webHidden/>
              </w:rPr>
              <w:instrText xml:space="preserve"> PAGEREF _Toc198579586 \h </w:instrText>
            </w:r>
            <w:r>
              <w:rPr>
                <w:noProof/>
                <w:webHidden/>
              </w:rPr>
            </w:r>
            <w:r>
              <w:rPr>
                <w:noProof/>
                <w:webHidden/>
              </w:rPr>
              <w:fldChar w:fldCharType="separate"/>
            </w:r>
            <w:r>
              <w:rPr>
                <w:noProof/>
                <w:webHidden/>
              </w:rPr>
              <w:t>35</w:t>
            </w:r>
            <w:r>
              <w:rPr>
                <w:noProof/>
                <w:webHidden/>
              </w:rPr>
              <w:fldChar w:fldCharType="end"/>
            </w:r>
          </w:hyperlink>
        </w:p>
        <w:p w14:paraId="3EF1C3D9" w14:textId="54A0C3CA" w:rsidR="00302ADE" w:rsidRPr="00C337A4" w:rsidRDefault="00302ADE" w:rsidP="00C337A4">
          <w:pPr>
            <w:spacing w:line="360" w:lineRule="auto"/>
            <w:jc w:val="both"/>
            <w:rPr>
              <w:rFonts w:ascii="Times New Roman" w:hAnsi="Times New Roman" w:cs="Times New Roman"/>
            </w:rPr>
          </w:pPr>
          <w:r w:rsidRPr="00C337A4">
            <w:rPr>
              <w:rFonts w:ascii="Times New Roman" w:hAnsi="Times New Roman" w:cs="Times New Roman"/>
              <w:b/>
              <w:bCs/>
              <w:noProof/>
            </w:rPr>
            <w:fldChar w:fldCharType="end"/>
          </w:r>
        </w:p>
      </w:sdtContent>
    </w:sdt>
    <w:p w14:paraId="0CFB7A26" w14:textId="77777777" w:rsidR="006B1049" w:rsidRPr="00C337A4" w:rsidRDefault="006B1049" w:rsidP="00C337A4">
      <w:pPr>
        <w:spacing w:line="360" w:lineRule="auto"/>
        <w:jc w:val="both"/>
        <w:rPr>
          <w:rFonts w:ascii="Times New Roman" w:hAnsi="Times New Roman" w:cs="Times New Roman"/>
        </w:rPr>
      </w:pPr>
    </w:p>
    <w:p w14:paraId="3B3718A0" w14:textId="77777777" w:rsidR="00302ADE" w:rsidRPr="00C337A4" w:rsidRDefault="00302ADE" w:rsidP="00C337A4">
      <w:pPr>
        <w:spacing w:line="360" w:lineRule="auto"/>
        <w:jc w:val="both"/>
        <w:rPr>
          <w:rFonts w:ascii="Times New Roman" w:hAnsi="Times New Roman" w:cs="Times New Roman"/>
        </w:rPr>
      </w:pPr>
    </w:p>
    <w:p w14:paraId="7F20F3F4" w14:textId="77777777" w:rsidR="00302ADE" w:rsidRPr="00C337A4" w:rsidRDefault="00302ADE" w:rsidP="00C337A4">
      <w:pPr>
        <w:spacing w:line="360" w:lineRule="auto"/>
        <w:jc w:val="both"/>
        <w:rPr>
          <w:rFonts w:ascii="Times New Roman" w:hAnsi="Times New Roman" w:cs="Times New Roman"/>
        </w:rPr>
      </w:pPr>
    </w:p>
    <w:p w14:paraId="49F97E06" w14:textId="77777777" w:rsidR="00302ADE" w:rsidRPr="00C337A4" w:rsidRDefault="00302ADE" w:rsidP="00C337A4">
      <w:pPr>
        <w:spacing w:line="360" w:lineRule="auto"/>
        <w:jc w:val="both"/>
        <w:rPr>
          <w:rFonts w:ascii="Times New Roman" w:hAnsi="Times New Roman" w:cs="Times New Roman"/>
        </w:rPr>
      </w:pPr>
    </w:p>
    <w:p w14:paraId="43AF9164" w14:textId="77777777" w:rsidR="00302ADE" w:rsidRPr="00C337A4" w:rsidRDefault="00302ADE" w:rsidP="00C337A4">
      <w:pPr>
        <w:spacing w:line="360" w:lineRule="auto"/>
        <w:jc w:val="both"/>
        <w:rPr>
          <w:rFonts w:ascii="Times New Roman" w:hAnsi="Times New Roman" w:cs="Times New Roman"/>
        </w:rPr>
      </w:pPr>
    </w:p>
    <w:p w14:paraId="397292FE" w14:textId="77777777" w:rsidR="00ED65C4" w:rsidRDefault="00ED65C4" w:rsidP="00C337A4">
      <w:pPr>
        <w:spacing w:line="360" w:lineRule="auto"/>
        <w:jc w:val="both"/>
        <w:rPr>
          <w:rFonts w:ascii="Times New Roman" w:hAnsi="Times New Roman" w:cs="Times New Roman"/>
        </w:rPr>
      </w:pPr>
    </w:p>
    <w:p w14:paraId="1EB8C6A8" w14:textId="77777777" w:rsidR="00446E8F" w:rsidRDefault="00446E8F" w:rsidP="00C337A4">
      <w:pPr>
        <w:spacing w:line="360" w:lineRule="auto"/>
        <w:jc w:val="both"/>
        <w:rPr>
          <w:rFonts w:ascii="Times New Roman" w:hAnsi="Times New Roman" w:cs="Times New Roman"/>
        </w:rPr>
      </w:pPr>
    </w:p>
    <w:p w14:paraId="5B3BB933" w14:textId="77777777" w:rsidR="00446E8F" w:rsidRDefault="00446E8F" w:rsidP="00C337A4">
      <w:pPr>
        <w:spacing w:line="360" w:lineRule="auto"/>
        <w:jc w:val="both"/>
        <w:rPr>
          <w:rFonts w:ascii="Times New Roman" w:hAnsi="Times New Roman" w:cs="Times New Roman"/>
        </w:rPr>
      </w:pPr>
    </w:p>
    <w:p w14:paraId="6DD01E86" w14:textId="77777777" w:rsidR="00446E8F" w:rsidRDefault="00446E8F" w:rsidP="00C337A4">
      <w:pPr>
        <w:spacing w:line="360" w:lineRule="auto"/>
        <w:jc w:val="both"/>
        <w:rPr>
          <w:rFonts w:ascii="Times New Roman" w:hAnsi="Times New Roman" w:cs="Times New Roman"/>
        </w:rPr>
      </w:pPr>
    </w:p>
    <w:p w14:paraId="450B1536" w14:textId="77777777" w:rsidR="00446E8F" w:rsidRDefault="00446E8F" w:rsidP="00C337A4">
      <w:pPr>
        <w:spacing w:line="360" w:lineRule="auto"/>
        <w:jc w:val="both"/>
        <w:rPr>
          <w:rFonts w:ascii="Times New Roman" w:hAnsi="Times New Roman" w:cs="Times New Roman"/>
        </w:rPr>
      </w:pPr>
    </w:p>
    <w:p w14:paraId="633524D0" w14:textId="77777777" w:rsidR="00446E8F" w:rsidRDefault="00446E8F" w:rsidP="00C337A4">
      <w:pPr>
        <w:spacing w:line="360" w:lineRule="auto"/>
        <w:jc w:val="both"/>
        <w:rPr>
          <w:rFonts w:ascii="Times New Roman" w:hAnsi="Times New Roman" w:cs="Times New Roman"/>
        </w:rPr>
      </w:pPr>
    </w:p>
    <w:p w14:paraId="7FD87C91" w14:textId="77777777" w:rsidR="00446E8F" w:rsidRPr="00C337A4" w:rsidRDefault="00446E8F" w:rsidP="00C337A4">
      <w:pPr>
        <w:spacing w:line="360" w:lineRule="auto"/>
        <w:jc w:val="both"/>
        <w:rPr>
          <w:rFonts w:ascii="Times New Roman" w:hAnsi="Times New Roman" w:cs="Times New Roman"/>
        </w:rPr>
      </w:pPr>
    </w:p>
    <w:p w14:paraId="3A62596D" w14:textId="62F75BDC" w:rsidR="006B1049" w:rsidRPr="00C337A4" w:rsidRDefault="008D1C65" w:rsidP="00C337A4">
      <w:pPr>
        <w:pStyle w:val="Heading1"/>
        <w:spacing w:line="360" w:lineRule="auto"/>
        <w:jc w:val="both"/>
        <w:rPr>
          <w:rFonts w:ascii="Times New Roman" w:hAnsi="Times New Roman" w:cs="Times New Roman"/>
        </w:rPr>
      </w:pPr>
      <w:bookmarkStart w:id="2" w:name="_Toc198579545"/>
      <w:r>
        <w:rPr>
          <w:rFonts w:ascii="Times New Roman" w:hAnsi="Times New Roman" w:cs="Times New Roman"/>
        </w:rPr>
        <w:lastRenderedPageBreak/>
        <w:t xml:space="preserve">1. </w:t>
      </w:r>
      <w:r w:rsidR="006B1049" w:rsidRPr="00C337A4">
        <w:rPr>
          <w:rFonts w:ascii="Times New Roman" w:hAnsi="Times New Roman" w:cs="Times New Roman"/>
        </w:rPr>
        <w:t>Introduction</w:t>
      </w:r>
      <w:bookmarkEnd w:id="2"/>
    </w:p>
    <w:p w14:paraId="0E029A7D" w14:textId="77777777" w:rsidR="005437C2" w:rsidRPr="00C337A4" w:rsidRDefault="005437C2" w:rsidP="00C337A4">
      <w:pPr>
        <w:spacing w:line="360" w:lineRule="auto"/>
        <w:jc w:val="both"/>
        <w:rPr>
          <w:rFonts w:ascii="Times New Roman" w:hAnsi="Times New Roman" w:cs="Times New Roman"/>
        </w:rPr>
      </w:pPr>
    </w:p>
    <w:p w14:paraId="6A0D7154" w14:textId="72BB4AA0" w:rsidR="006B1049" w:rsidRPr="00C337A4" w:rsidRDefault="006B1049" w:rsidP="00C337A4">
      <w:pPr>
        <w:spacing w:line="360" w:lineRule="auto"/>
        <w:ind w:firstLine="720"/>
        <w:jc w:val="both"/>
        <w:rPr>
          <w:rFonts w:ascii="Times New Roman" w:hAnsi="Times New Roman" w:cs="Times New Roman"/>
        </w:rPr>
      </w:pPr>
      <w:r w:rsidRPr="00C337A4">
        <w:rPr>
          <w:rFonts w:ascii="Times New Roman" w:hAnsi="Times New Roman" w:cs="Times New Roman"/>
        </w:rPr>
        <w:t xml:space="preserve">IONI Consulting Group has prepared this consultancy report as a response to an official request made by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management in Folkestone. The hotel has been faced with ongoing issues regarding a positive reputation, as reported </w:t>
      </w:r>
      <w:r w:rsidR="00E041CB" w:rsidRPr="00C337A4">
        <w:rPr>
          <w:rFonts w:ascii="Times New Roman" w:hAnsi="Times New Roman" w:cs="Times New Roman"/>
        </w:rPr>
        <w:t xml:space="preserve">by </w:t>
      </w:r>
      <w:r w:rsidRPr="00C337A4">
        <w:rPr>
          <w:rFonts w:ascii="Times New Roman" w:hAnsi="Times New Roman" w:cs="Times New Roman"/>
        </w:rPr>
        <w:t xml:space="preserve">repeat guest dissatisfaction on primary review sites. These issues primarily include inconsistency of service quality, bad guest experience, and challenges regarding staff training, motivation, and morale. The determination of the cause of these conditions and recommending productive, sustainable methods to enhance </w:t>
      </w:r>
      <w:r w:rsidR="004F4515">
        <w:rPr>
          <w:rFonts w:ascii="Times New Roman" w:hAnsi="Times New Roman" w:cs="Times New Roman"/>
        </w:rPr>
        <w:t xml:space="preserve">them </w:t>
      </w:r>
      <w:r w:rsidRPr="00C337A4">
        <w:rPr>
          <w:rFonts w:ascii="Times New Roman" w:hAnsi="Times New Roman" w:cs="Times New Roman"/>
        </w:rPr>
        <w:t>lies with IONI Consulting Group.</w:t>
      </w:r>
    </w:p>
    <w:p w14:paraId="20C1A658" w14:textId="77777777" w:rsidR="006B1049" w:rsidRPr="00C337A4" w:rsidRDefault="006B1049" w:rsidP="00C337A4">
      <w:pPr>
        <w:spacing w:line="360" w:lineRule="auto"/>
        <w:jc w:val="both"/>
        <w:rPr>
          <w:rFonts w:ascii="Times New Roman" w:hAnsi="Times New Roman" w:cs="Times New Roman"/>
        </w:rPr>
      </w:pPr>
    </w:p>
    <w:p w14:paraId="401736FD" w14:textId="77777777" w:rsidR="006B1049" w:rsidRPr="00C337A4" w:rsidRDefault="006B1049" w:rsidP="00C337A4">
      <w:pPr>
        <w:pStyle w:val="Heading2"/>
        <w:spacing w:line="360" w:lineRule="auto"/>
        <w:jc w:val="both"/>
        <w:rPr>
          <w:rFonts w:ascii="Times New Roman" w:hAnsi="Times New Roman" w:cs="Times New Roman"/>
        </w:rPr>
      </w:pPr>
      <w:bookmarkStart w:id="3" w:name="_Toc198579546"/>
      <w:r w:rsidRPr="00C337A4">
        <w:rPr>
          <w:rFonts w:ascii="Times New Roman" w:hAnsi="Times New Roman" w:cs="Times New Roman"/>
        </w:rPr>
        <w:t>Hotel Background</w:t>
      </w:r>
      <w:bookmarkEnd w:id="3"/>
    </w:p>
    <w:p w14:paraId="61CF43E9" w14:textId="77777777" w:rsidR="00FC32D9" w:rsidRPr="00C337A4" w:rsidRDefault="00FC32D9" w:rsidP="00C337A4">
      <w:pPr>
        <w:spacing w:line="360" w:lineRule="auto"/>
        <w:jc w:val="both"/>
        <w:rPr>
          <w:rFonts w:ascii="Times New Roman" w:hAnsi="Times New Roman" w:cs="Times New Roman"/>
        </w:rPr>
      </w:pPr>
    </w:p>
    <w:p w14:paraId="03AA42DD" w14:textId="3A1187FD" w:rsidR="00FC32D9" w:rsidRPr="00C337A4" w:rsidRDefault="00FC32D9" w:rsidP="00C337A4">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Folkestone stands in Folkestone, Kent as a well-known landmark of Britannia Hotels. The ship-shaped building provides 550 rooms together with two dining areas and recreational spaces and oceanfront vistas</w:t>
      </w:r>
      <w:r w:rsidR="002C3CAE">
        <w:rPr>
          <w:rFonts w:ascii="Times New Roman" w:hAnsi="Times New Roman" w:cs="Times New Roman"/>
        </w:rPr>
        <w:t xml:space="preserve"> (Britannia Hotel, 2025)</w:t>
      </w:r>
      <w:r w:rsidRPr="00C337A4">
        <w:rPr>
          <w:rFonts w:ascii="Times New Roman" w:hAnsi="Times New Roman" w:cs="Times New Roman"/>
        </w:rPr>
        <w:t>. The hotel stands as the most affordable accommodation in the area</w:t>
      </w:r>
      <w:r w:rsidR="009207DD">
        <w:rPr>
          <w:rFonts w:ascii="Times New Roman" w:hAnsi="Times New Roman" w:cs="Times New Roman"/>
        </w:rPr>
        <w:t>,</w:t>
      </w:r>
      <w:r w:rsidRPr="00C337A4">
        <w:rPr>
          <w:rFonts w:ascii="Times New Roman" w:hAnsi="Times New Roman" w:cs="Times New Roman"/>
        </w:rPr>
        <w:t xml:space="preserve"> which attracts coach tour groups and families on holiday.</w:t>
      </w:r>
    </w:p>
    <w:p w14:paraId="49E6CC13" w14:textId="740B6F66" w:rsidR="006B1049" w:rsidRPr="00C337A4" w:rsidRDefault="00FC32D9" w:rsidP="00C337A4">
      <w:pPr>
        <w:spacing w:line="360" w:lineRule="auto"/>
        <w:ind w:firstLine="720"/>
        <w:jc w:val="both"/>
        <w:rPr>
          <w:rFonts w:ascii="Times New Roman" w:hAnsi="Times New Roman" w:cs="Times New Roman"/>
        </w:rPr>
      </w:pPr>
      <w:r w:rsidRPr="00C337A4">
        <w:rPr>
          <w:rFonts w:ascii="Times New Roman" w:hAnsi="Times New Roman" w:cs="Times New Roman"/>
        </w:rPr>
        <w:t>The hotel maintains its affordable prices and distinctive design yet gained notoriety because of its subpar service quality and outdated facilities and dissatisfied customers. TripAdvisor and Google Reviews and Trustpilot ratings show that poor sanitation and unfriendly staff and extended reception and restaurant wait times are among the hotel's major issues</w:t>
      </w:r>
      <w:r w:rsidR="00BA3BF5">
        <w:rPr>
          <w:rFonts w:ascii="Times New Roman" w:hAnsi="Times New Roman" w:cs="Times New Roman"/>
        </w:rPr>
        <w:t xml:space="preserve"> (Simone, 2021)</w:t>
      </w:r>
      <w:r w:rsidRPr="00C337A4">
        <w:rPr>
          <w:rFonts w:ascii="Times New Roman" w:hAnsi="Times New Roman" w:cs="Times New Roman"/>
        </w:rPr>
        <w:t>. The hotel's brand reputation and customer loyalty have suffered significantly because of service breakdowns which now endanger its financial success.</w:t>
      </w:r>
    </w:p>
    <w:p w14:paraId="6F6E043B" w14:textId="77777777" w:rsidR="00FC32D9" w:rsidRPr="00C337A4" w:rsidRDefault="00FC32D9" w:rsidP="00C337A4">
      <w:pPr>
        <w:spacing w:line="360" w:lineRule="auto"/>
        <w:ind w:firstLine="720"/>
        <w:jc w:val="both"/>
        <w:rPr>
          <w:rFonts w:ascii="Times New Roman" w:hAnsi="Times New Roman" w:cs="Times New Roman"/>
        </w:rPr>
      </w:pPr>
    </w:p>
    <w:p w14:paraId="362FCA9F" w14:textId="77777777" w:rsidR="006B1049" w:rsidRPr="00C337A4" w:rsidRDefault="006B1049" w:rsidP="00C337A4">
      <w:pPr>
        <w:pStyle w:val="Heading2"/>
        <w:spacing w:line="360" w:lineRule="auto"/>
        <w:jc w:val="both"/>
        <w:rPr>
          <w:rFonts w:ascii="Times New Roman" w:hAnsi="Times New Roman" w:cs="Times New Roman"/>
        </w:rPr>
      </w:pPr>
      <w:bookmarkStart w:id="4" w:name="_Toc198579547"/>
      <w:r w:rsidRPr="00C337A4">
        <w:rPr>
          <w:rFonts w:ascii="Times New Roman" w:hAnsi="Times New Roman" w:cs="Times New Roman"/>
        </w:rPr>
        <w:t>Consultancy Firm Background</w:t>
      </w:r>
      <w:bookmarkEnd w:id="4"/>
    </w:p>
    <w:p w14:paraId="3D38B0FB" w14:textId="77777777" w:rsidR="00FD77CE" w:rsidRPr="00C337A4" w:rsidRDefault="00FD77CE" w:rsidP="00C337A4">
      <w:pPr>
        <w:spacing w:line="360" w:lineRule="auto"/>
        <w:jc w:val="both"/>
        <w:rPr>
          <w:rFonts w:ascii="Times New Roman" w:hAnsi="Times New Roman" w:cs="Times New Roman"/>
        </w:rPr>
      </w:pPr>
    </w:p>
    <w:p w14:paraId="627D07CE" w14:textId="17773FC9" w:rsidR="006B1049" w:rsidRPr="00C337A4" w:rsidRDefault="006B1049" w:rsidP="00C337A4">
      <w:pPr>
        <w:spacing w:line="360" w:lineRule="auto"/>
        <w:ind w:firstLine="720"/>
        <w:jc w:val="both"/>
        <w:rPr>
          <w:rFonts w:ascii="Times New Roman" w:hAnsi="Times New Roman" w:cs="Times New Roman"/>
        </w:rPr>
      </w:pPr>
      <w:r w:rsidRPr="00C337A4">
        <w:rPr>
          <w:rFonts w:ascii="Times New Roman" w:hAnsi="Times New Roman" w:cs="Times New Roman"/>
        </w:rPr>
        <w:t>IONI Consulting Group</w:t>
      </w:r>
      <w:r w:rsidR="00512324">
        <w:rPr>
          <w:rFonts w:ascii="Times New Roman" w:hAnsi="Times New Roman" w:cs="Times New Roman"/>
        </w:rPr>
        <w:t xml:space="preserve"> (</w:t>
      </w:r>
      <w:r w:rsidR="00512324" w:rsidRPr="00C337A4">
        <w:rPr>
          <w:rFonts w:ascii="Times New Roman" w:hAnsi="Times New Roman" w:cs="Times New Roman"/>
        </w:rPr>
        <w:t>Inspire, Optimise, Nurture, Innovate).</w:t>
      </w:r>
      <w:r w:rsidRPr="00C337A4">
        <w:rPr>
          <w:rFonts w:ascii="Times New Roman" w:hAnsi="Times New Roman" w:cs="Times New Roman"/>
        </w:rPr>
        <w:t xml:space="preserve"> is an organisational consultancy headquartered in the UK, with expertise in the hospitality and service industries. For over ten years, IONI has been helping underperforming businesses become guest-</w:t>
      </w:r>
      <w:r w:rsidRPr="00C337A4">
        <w:rPr>
          <w:rFonts w:ascii="Times New Roman" w:hAnsi="Times New Roman" w:cs="Times New Roman"/>
        </w:rPr>
        <w:lastRenderedPageBreak/>
        <w:t xml:space="preserve">orientated, high-efficiency organisations. IONI has assisted </w:t>
      </w:r>
      <w:proofErr w:type="gramStart"/>
      <w:r w:rsidRPr="00C337A4">
        <w:rPr>
          <w:rFonts w:ascii="Times New Roman" w:hAnsi="Times New Roman" w:cs="Times New Roman"/>
        </w:rPr>
        <w:t>a number of</w:t>
      </w:r>
      <w:proofErr w:type="gramEnd"/>
      <w:r w:rsidRPr="00C337A4">
        <w:rPr>
          <w:rFonts w:ascii="Times New Roman" w:hAnsi="Times New Roman" w:cs="Times New Roman"/>
        </w:rPr>
        <w:t xml:space="preserve"> international hotel brands in projects relating to service delivery, talent development, and operational change management. Our consultants blend strategic expertise with practical advice suited to each client's specific environment.</w:t>
      </w:r>
    </w:p>
    <w:p w14:paraId="57D57A28" w14:textId="77777777" w:rsidR="006B1049" w:rsidRPr="00C337A4" w:rsidRDefault="006B1049" w:rsidP="00C337A4">
      <w:pPr>
        <w:spacing w:line="360" w:lineRule="auto"/>
        <w:ind w:firstLine="720"/>
        <w:jc w:val="both"/>
        <w:rPr>
          <w:rFonts w:ascii="Times New Roman" w:hAnsi="Times New Roman" w:cs="Times New Roman"/>
        </w:rPr>
      </w:pPr>
      <w:r w:rsidRPr="00C337A4">
        <w:rPr>
          <w:rFonts w:ascii="Times New Roman" w:hAnsi="Times New Roman" w:cs="Times New Roman"/>
        </w:rPr>
        <w:t xml:space="preserve">This report represents IONI’s strategic response to the concerns raised by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Hotel’s management. It focuses specifically on improving the hotel’s guest experience and reputation through targeted enhancements in service quality and staff development.</w:t>
      </w:r>
    </w:p>
    <w:p w14:paraId="33BC4499" w14:textId="77777777" w:rsidR="006B1049" w:rsidRPr="00C337A4" w:rsidRDefault="006B1049" w:rsidP="00C337A4">
      <w:pPr>
        <w:spacing w:line="360" w:lineRule="auto"/>
        <w:jc w:val="both"/>
        <w:rPr>
          <w:rFonts w:ascii="Times New Roman" w:hAnsi="Times New Roman" w:cs="Times New Roman"/>
        </w:rPr>
      </w:pPr>
    </w:p>
    <w:p w14:paraId="58A062EB" w14:textId="77777777" w:rsidR="006B1049" w:rsidRPr="00C337A4" w:rsidRDefault="006B1049" w:rsidP="00C337A4">
      <w:pPr>
        <w:pStyle w:val="Heading2"/>
        <w:spacing w:line="360" w:lineRule="auto"/>
        <w:jc w:val="both"/>
        <w:rPr>
          <w:rFonts w:ascii="Times New Roman" w:hAnsi="Times New Roman" w:cs="Times New Roman"/>
        </w:rPr>
      </w:pPr>
      <w:bookmarkStart w:id="5" w:name="_Toc198579548"/>
      <w:r w:rsidRPr="00C337A4">
        <w:rPr>
          <w:rFonts w:ascii="Times New Roman" w:hAnsi="Times New Roman" w:cs="Times New Roman"/>
        </w:rPr>
        <w:t>Theoretical and Analytical Frameworks</w:t>
      </w:r>
      <w:bookmarkEnd w:id="5"/>
    </w:p>
    <w:p w14:paraId="783DC9E2" w14:textId="77777777" w:rsidR="00FD77CE" w:rsidRPr="00C337A4" w:rsidRDefault="00FD77CE" w:rsidP="00C337A4">
      <w:pPr>
        <w:spacing w:line="360" w:lineRule="auto"/>
        <w:jc w:val="both"/>
        <w:rPr>
          <w:rFonts w:ascii="Times New Roman" w:hAnsi="Times New Roman" w:cs="Times New Roman"/>
        </w:rPr>
      </w:pPr>
    </w:p>
    <w:p w14:paraId="1BFFBA33" w14:textId="77777777" w:rsidR="006B1049" w:rsidRPr="00C337A4" w:rsidRDefault="006B1049" w:rsidP="00C337A4">
      <w:pPr>
        <w:spacing w:line="360" w:lineRule="auto"/>
        <w:ind w:firstLine="720"/>
        <w:jc w:val="both"/>
        <w:rPr>
          <w:rFonts w:ascii="Times New Roman" w:hAnsi="Times New Roman" w:cs="Times New Roman"/>
        </w:rPr>
      </w:pPr>
      <w:r w:rsidRPr="00C337A4">
        <w:rPr>
          <w:rFonts w:ascii="Times New Roman" w:hAnsi="Times New Roman" w:cs="Times New Roman"/>
        </w:rPr>
        <w:t>To develop a comprehensive understanding of the hotel’s situation, the report will draw on several key business analysis frameworks:</w:t>
      </w:r>
    </w:p>
    <w:p w14:paraId="62185CB6" w14:textId="15AF820B" w:rsidR="00FD77CE" w:rsidRPr="00C337A4" w:rsidRDefault="006B1049" w:rsidP="00C337A4">
      <w:pPr>
        <w:pStyle w:val="ListParagraph"/>
        <w:numPr>
          <w:ilvl w:val="0"/>
          <w:numId w:val="1"/>
        </w:numPr>
        <w:spacing w:line="360" w:lineRule="auto"/>
        <w:jc w:val="both"/>
        <w:rPr>
          <w:rFonts w:ascii="Times New Roman" w:hAnsi="Times New Roman" w:cs="Times New Roman"/>
        </w:rPr>
      </w:pPr>
      <w:r w:rsidRPr="00C337A4">
        <w:rPr>
          <w:rFonts w:ascii="Times New Roman" w:hAnsi="Times New Roman" w:cs="Times New Roman"/>
        </w:rPr>
        <w:t xml:space="preserve">STEEPLED Analysis will be used to </w:t>
      </w:r>
      <w:r w:rsidR="00FD77CE" w:rsidRPr="00C337A4">
        <w:rPr>
          <w:rFonts w:ascii="Times New Roman" w:hAnsi="Times New Roman" w:cs="Times New Roman"/>
        </w:rPr>
        <w:t>analyse</w:t>
      </w:r>
      <w:r w:rsidRPr="00C337A4">
        <w:rPr>
          <w:rFonts w:ascii="Times New Roman" w:hAnsi="Times New Roman" w:cs="Times New Roman"/>
        </w:rPr>
        <w:t xml:space="preserve"> the broader macro-environmental drivers influencing the functioning of the hotel, including social, technological, and economic trends influencing guest expectations and issues around staffing in the hospitality sector.</w:t>
      </w:r>
    </w:p>
    <w:p w14:paraId="17359FA8" w14:textId="77777777" w:rsidR="00FD77CE" w:rsidRPr="00C337A4" w:rsidRDefault="006B1049" w:rsidP="00C337A4">
      <w:pPr>
        <w:pStyle w:val="ListParagraph"/>
        <w:numPr>
          <w:ilvl w:val="0"/>
          <w:numId w:val="1"/>
        </w:numPr>
        <w:spacing w:line="360" w:lineRule="auto"/>
        <w:jc w:val="both"/>
        <w:rPr>
          <w:rFonts w:ascii="Times New Roman" w:hAnsi="Times New Roman" w:cs="Times New Roman"/>
        </w:rPr>
      </w:pPr>
      <w:r w:rsidRPr="00C337A4">
        <w:rPr>
          <w:rFonts w:ascii="Times New Roman" w:hAnsi="Times New Roman" w:cs="Times New Roman"/>
        </w:rPr>
        <w:t xml:space="preserve">SWOT Analysis will identify the internal strengths and weaknesses of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along with external opportunities and threats that influence its performance.</w:t>
      </w:r>
    </w:p>
    <w:p w14:paraId="3EE6AC31" w14:textId="77777777" w:rsidR="00FD77CE" w:rsidRPr="00C337A4" w:rsidRDefault="006B1049" w:rsidP="00C337A4">
      <w:pPr>
        <w:pStyle w:val="ListParagraph"/>
        <w:numPr>
          <w:ilvl w:val="0"/>
          <w:numId w:val="1"/>
        </w:numPr>
        <w:spacing w:line="360" w:lineRule="auto"/>
        <w:jc w:val="both"/>
        <w:rPr>
          <w:rFonts w:ascii="Times New Roman" w:hAnsi="Times New Roman" w:cs="Times New Roman"/>
        </w:rPr>
      </w:pPr>
      <w:r w:rsidRPr="00C337A4">
        <w:rPr>
          <w:rFonts w:ascii="Times New Roman" w:hAnsi="Times New Roman" w:cs="Times New Roman"/>
        </w:rPr>
        <w:t>TOWS Matrix will be used to convert SWOT analysis findings into strategic options with precise directions for potential enhancement.</w:t>
      </w:r>
    </w:p>
    <w:p w14:paraId="5AA488F3" w14:textId="2B8EA0D1" w:rsidR="006B1049" w:rsidRPr="00C337A4" w:rsidRDefault="006B1049" w:rsidP="00C337A4">
      <w:pPr>
        <w:pStyle w:val="ListParagraph"/>
        <w:numPr>
          <w:ilvl w:val="0"/>
          <w:numId w:val="1"/>
        </w:numPr>
        <w:spacing w:line="360" w:lineRule="auto"/>
        <w:jc w:val="both"/>
        <w:rPr>
          <w:rFonts w:ascii="Times New Roman" w:hAnsi="Times New Roman" w:cs="Times New Roman"/>
        </w:rPr>
      </w:pPr>
      <w:r w:rsidRPr="00C337A4">
        <w:rPr>
          <w:rFonts w:ascii="Times New Roman" w:hAnsi="Times New Roman" w:cs="Times New Roman"/>
        </w:rPr>
        <w:t>Change management will be covered by models such as Kotter's 8-Step Change Model</w:t>
      </w:r>
      <w:r w:rsidR="00673494">
        <w:rPr>
          <w:rFonts w:ascii="Times New Roman" w:hAnsi="Times New Roman" w:cs="Times New Roman"/>
        </w:rPr>
        <w:t>,</w:t>
      </w:r>
      <w:r w:rsidRPr="00C337A4">
        <w:rPr>
          <w:rFonts w:ascii="Times New Roman" w:hAnsi="Times New Roman" w:cs="Times New Roman"/>
        </w:rPr>
        <w:t xml:space="preserve"> presenting real-life ways of instilling sustainable enhancements in staff culture and service standards.</w:t>
      </w:r>
    </w:p>
    <w:p w14:paraId="2E00B718" w14:textId="6A352F15" w:rsidR="006B1049" w:rsidRPr="00C337A4" w:rsidRDefault="006B1049" w:rsidP="00C337A4">
      <w:pPr>
        <w:spacing w:line="360" w:lineRule="auto"/>
        <w:ind w:firstLine="720"/>
        <w:jc w:val="both"/>
        <w:rPr>
          <w:rFonts w:ascii="Times New Roman" w:hAnsi="Times New Roman" w:cs="Times New Roman"/>
        </w:rPr>
      </w:pPr>
      <w:r w:rsidRPr="00C337A4">
        <w:rPr>
          <w:rFonts w:ascii="Times New Roman" w:hAnsi="Times New Roman" w:cs="Times New Roman"/>
        </w:rPr>
        <w:t xml:space="preserve">This is a report designed to offer well-researched, practical recommendations that not only address current challenges but also position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for future success in operations. By focusing on the core issues of service delivery and training, the hotel stands a good chance to significantly enhance its guest satisfaction ratings, online review rating, and competitive ranking within the local tourism market.</w:t>
      </w:r>
    </w:p>
    <w:p w14:paraId="43044D07" w14:textId="77777777" w:rsidR="00AA2C0F" w:rsidRPr="00C337A4" w:rsidRDefault="00AA2C0F" w:rsidP="00C337A4">
      <w:pPr>
        <w:spacing w:line="360" w:lineRule="auto"/>
        <w:jc w:val="both"/>
        <w:rPr>
          <w:rFonts w:ascii="Times New Roman" w:hAnsi="Times New Roman" w:cs="Times New Roman"/>
        </w:rPr>
      </w:pPr>
    </w:p>
    <w:p w14:paraId="1FB7FA52" w14:textId="66B70F59" w:rsidR="00110798" w:rsidRPr="00C337A4" w:rsidRDefault="008D1C65" w:rsidP="008D1C65">
      <w:pPr>
        <w:pStyle w:val="Heading1"/>
      </w:pPr>
      <w:bookmarkStart w:id="6" w:name="_Toc198579549"/>
      <w:r>
        <w:lastRenderedPageBreak/>
        <w:t xml:space="preserve">2. </w:t>
      </w:r>
      <w:r w:rsidR="00110798" w:rsidRPr="00C337A4">
        <w:t>Analysis</w:t>
      </w:r>
      <w:bookmarkEnd w:id="6"/>
    </w:p>
    <w:p w14:paraId="0C61732E" w14:textId="77777777" w:rsidR="008D1C65" w:rsidRDefault="008D1C65" w:rsidP="00C337A4">
      <w:pPr>
        <w:spacing w:line="360" w:lineRule="auto"/>
        <w:jc w:val="both"/>
        <w:rPr>
          <w:rFonts w:ascii="Times New Roman" w:hAnsi="Times New Roman" w:cs="Times New Roman"/>
        </w:rPr>
      </w:pPr>
    </w:p>
    <w:p w14:paraId="1F23287C" w14:textId="77777777" w:rsidR="005A288F" w:rsidRDefault="00110798" w:rsidP="005A288F">
      <w:pPr>
        <w:spacing w:line="360" w:lineRule="auto"/>
        <w:ind w:firstLine="720"/>
        <w:jc w:val="both"/>
        <w:rPr>
          <w:rFonts w:ascii="Times New Roman" w:hAnsi="Times New Roman" w:cs="Times New Roman"/>
        </w:rPr>
      </w:pPr>
      <w:r w:rsidRPr="005A288F">
        <w:rPr>
          <w:rFonts w:ascii="Times New Roman" w:hAnsi="Times New Roman" w:cs="Times New Roman"/>
        </w:rPr>
        <w:t xml:space="preserve">Problem Identified: </w:t>
      </w:r>
    </w:p>
    <w:p w14:paraId="700AEE82" w14:textId="3B574C9E" w:rsidR="00110798" w:rsidRPr="005A288F" w:rsidRDefault="00110798" w:rsidP="00C337A4">
      <w:pPr>
        <w:spacing w:line="360" w:lineRule="auto"/>
        <w:jc w:val="both"/>
        <w:rPr>
          <w:rFonts w:ascii="Times New Roman" w:hAnsi="Times New Roman" w:cs="Times New Roman"/>
          <w:b/>
          <w:bCs/>
        </w:rPr>
      </w:pPr>
      <w:r w:rsidRPr="005A288F">
        <w:rPr>
          <w:rFonts w:ascii="Times New Roman" w:hAnsi="Times New Roman" w:cs="Times New Roman"/>
          <w:b/>
          <w:bCs/>
        </w:rPr>
        <w:t>Declining Guest Experience and Reputational Damage</w:t>
      </w:r>
    </w:p>
    <w:p w14:paraId="6E6CDF72" w14:textId="02682BDD" w:rsidR="00110798" w:rsidRPr="00C337A4" w:rsidRDefault="00110798" w:rsidP="005A288F">
      <w:pPr>
        <w:spacing w:line="360" w:lineRule="auto"/>
        <w:ind w:firstLine="720"/>
        <w:jc w:val="both"/>
        <w:rPr>
          <w:rFonts w:ascii="Times New Roman" w:hAnsi="Times New Roman" w:cs="Times New Roman"/>
        </w:rPr>
      </w:pPr>
      <w:r w:rsidRPr="00C337A4">
        <w:rPr>
          <w:rFonts w:ascii="Times New Roman" w:hAnsi="Times New Roman" w:cs="Times New Roman"/>
        </w:rPr>
        <w:t xml:space="preserve">Britannia Hotels-owned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in Folkestone is currently experiencing a severe guest satisfaction decline, backed by persistently adverse online reviews and widespread reputational damage</w:t>
      </w:r>
      <w:r w:rsidR="00A23E0E">
        <w:rPr>
          <w:rFonts w:ascii="Times New Roman" w:hAnsi="Times New Roman" w:cs="Times New Roman"/>
        </w:rPr>
        <w:t xml:space="preserve"> (Pallant, 2022)</w:t>
      </w:r>
      <w:r w:rsidRPr="00C337A4">
        <w:rPr>
          <w:rFonts w:ascii="Times New Roman" w:hAnsi="Times New Roman" w:cs="Times New Roman"/>
        </w:rPr>
        <w:t xml:space="preserve">. The inability of the hotel to meet basic expectations of cleanliness, customer service, amenities, and guest comfort has made it one of the worst-rated hotels in Kent. This has not only impacted short-term revenues in the form of decreased occupancy and lower revisit rates but also </w:t>
      </w:r>
      <w:r w:rsidR="00EE49A8">
        <w:rPr>
          <w:rFonts w:ascii="Times New Roman" w:hAnsi="Times New Roman" w:cs="Times New Roman"/>
        </w:rPr>
        <w:t>jeopardised</w:t>
      </w:r>
      <w:r w:rsidRPr="00C337A4">
        <w:rPr>
          <w:rFonts w:ascii="Times New Roman" w:hAnsi="Times New Roman" w:cs="Times New Roman"/>
        </w:rPr>
        <w:t xml:space="preserve"> long-term brand equity and customer loyalty—two fundamental components in the sustenance of competitive advantage in the economy hospitality industry (Kotler et al., 2017).</w:t>
      </w:r>
    </w:p>
    <w:p w14:paraId="5CADEC6D" w14:textId="797E786E" w:rsidR="00110798" w:rsidRPr="00C337A4" w:rsidRDefault="00110798" w:rsidP="00E2708C">
      <w:pPr>
        <w:spacing w:line="360" w:lineRule="auto"/>
        <w:ind w:firstLine="720"/>
        <w:jc w:val="both"/>
        <w:rPr>
          <w:rFonts w:ascii="Times New Roman" w:hAnsi="Times New Roman" w:cs="Times New Roman"/>
        </w:rPr>
      </w:pPr>
      <w:r w:rsidRPr="00C337A4">
        <w:rPr>
          <w:rFonts w:ascii="Times New Roman" w:hAnsi="Times New Roman" w:cs="Times New Roman"/>
        </w:rPr>
        <w:t xml:space="preserve">Customer experience is what makes the difference in today's hospitality business. According to Pine and Gilmore (1999) in their "Experience Economy" hypothesis, businesses must offer not only services but experiences that are as good or superior to customer expectations.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has not been </w:t>
      </w:r>
      <w:proofErr w:type="gramStart"/>
      <w:r w:rsidRPr="00C337A4">
        <w:rPr>
          <w:rFonts w:ascii="Times New Roman" w:hAnsi="Times New Roman" w:cs="Times New Roman"/>
        </w:rPr>
        <w:t>in a position</w:t>
      </w:r>
      <w:proofErr w:type="gramEnd"/>
      <w:r w:rsidRPr="00C337A4">
        <w:rPr>
          <w:rFonts w:ascii="Times New Roman" w:hAnsi="Times New Roman" w:cs="Times New Roman"/>
        </w:rPr>
        <w:t xml:space="preserve"> to do this, and this has cost them reputation in an industry that is extremely competitive where customer perception converts directly into financial results</w:t>
      </w:r>
      <w:r w:rsidR="002B26BA">
        <w:rPr>
          <w:rFonts w:ascii="Times New Roman" w:hAnsi="Times New Roman" w:cs="Times New Roman"/>
        </w:rPr>
        <w:t xml:space="preserve"> </w:t>
      </w:r>
      <w:r w:rsidR="002B26BA" w:rsidRPr="002B26BA">
        <w:rPr>
          <w:rFonts w:ascii="Times New Roman" w:hAnsi="Times New Roman" w:cs="Times New Roman"/>
        </w:rPr>
        <w:t>(Shoemaker and Lewis, 1999)</w:t>
      </w:r>
      <w:r w:rsidRPr="00C337A4">
        <w:rPr>
          <w:rFonts w:ascii="Times New Roman" w:hAnsi="Times New Roman" w:cs="Times New Roman"/>
        </w:rPr>
        <w:t>.</w:t>
      </w:r>
    </w:p>
    <w:p w14:paraId="1753FBD9" w14:textId="77777777" w:rsidR="00110798" w:rsidRPr="00C337A4" w:rsidRDefault="00110798" w:rsidP="00C337A4">
      <w:pPr>
        <w:spacing w:line="360" w:lineRule="auto"/>
        <w:jc w:val="both"/>
        <w:rPr>
          <w:rFonts w:ascii="Times New Roman" w:hAnsi="Times New Roman" w:cs="Times New Roman"/>
        </w:rPr>
      </w:pPr>
    </w:p>
    <w:p w14:paraId="0BF17D0A" w14:textId="572ECAE0" w:rsidR="00110798" w:rsidRPr="00C337A4" w:rsidRDefault="00C340EE" w:rsidP="000D22E5">
      <w:pPr>
        <w:pStyle w:val="Heading2"/>
      </w:pPr>
      <w:bookmarkStart w:id="7" w:name="_Toc198579550"/>
      <w:r>
        <w:t xml:space="preserve">2.1. </w:t>
      </w:r>
      <w:r w:rsidR="00110798" w:rsidRPr="00C337A4">
        <w:t>Guest Feedback and Review Analysis</w:t>
      </w:r>
      <w:bookmarkEnd w:id="7"/>
    </w:p>
    <w:p w14:paraId="52343371" w14:textId="77777777" w:rsidR="000D22E5" w:rsidRDefault="000D22E5" w:rsidP="00C337A4">
      <w:pPr>
        <w:spacing w:line="360" w:lineRule="auto"/>
        <w:jc w:val="both"/>
        <w:rPr>
          <w:rFonts w:ascii="Times New Roman" w:hAnsi="Times New Roman" w:cs="Times New Roman"/>
        </w:rPr>
      </w:pPr>
    </w:p>
    <w:p w14:paraId="4A56ADDE" w14:textId="76F6877B" w:rsidR="00110798" w:rsidRPr="00C337A4" w:rsidRDefault="00110798" w:rsidP="000D22E5">
      <w:pPr>
        <w:spacing w:line="360" w:lineRule="auto"/>
        <w:ind w:firstLine="720"/>
        <w:jc w:val="both"/>
        <w:rPr>
          <w:rFonts w:ascii="Times New Roman" w:hAnsi="Times New Roman" w:cs="Times New Roman"/>
        </w:rPr>
      </w:pPr>
      <w:r w:rsidRPr="00C337A4">
        <w:rPr>
          <w:rFonts w:ascii="Times New Roman" w:hAnsi="Times New Roman" w:cs="Times New Roman"/>
        </w:rPr>
        <w:t>Thematic content analysis of over 200 online guest reviews from</w:t>
      </w:r>
      <w:r w:rsidR="00D01D52">
        <w:rPr>
          <w:rFonts w:ascii="Times New Roman" w:hAnsi="Times New Roman" w:cs="Times New Roman"/>
        </w:rPr>
        <w:t xml:space="preserve"> Google Reviews</w:t>
      </w:r>
      <w:r w:rsidR="009D5479">
        <w:rPr>
          <w:rFonts w:ascii="Times New Roman" w:hAnsi="Times New Roman" w:cs="Times New Roman"/>
        </w:rPr>
        <w:t xml:space="preserve"> with</w:t>
      </w:r>
      <w:r w:rsidRPr="00C337A4">
        <w:rPr>
          <w:rFonts w:ascii="Times New Roman" w:hAnsi="Times New Roman" w:cs="Times New Roman"/>
        </w:rPr>
        <w:t xml:space="preserve"> sites such as TripAdvisor</w:t>
      </w:r>
      <w:r w:rsidR="00B06AA2">
        <w:rPr>
          <w:rFonts w:ascii="Times New Roman" w:hAnsi="Times New Roman" w:cs="Times New Roman"/>
        </w:rPr>
        <w:t xml:space="preserve"> (2025)</w:t>
      </w:r>
      <w:r w:rsidR="009D5479">
        <w:rPr>
          <w:rFonts w:ascii="Times New Roman" w:hAnsi="Times New Roman" w:cs="Times New Roman"/>
        </w:rPr>
        <w:t xml:space="preserve"> and</w:t>
      </w:r>
      <w:r w:rsidRPr="00C337A4">
        <w:rPr>
          <w:rFonts w:ascii="Times New Roman" w:hAnsi="Times New Roman" w:cs="Times New Roman"/>
        </w:rPr>
        <w:t xml:space="preserve"> Booking.com</w:t>
      </w:r>
      <w:r w:rsidR="009D5479">
        <w:rPr>
          <w:rFonts w:ascii="Times New Roman" w:hAnsi="Times New Roman" w:cs="Times New Roman"/>
        </w:rPr>
        <w:t xml:space="preserve"> (2025)</w:t>
      </w:r>
      <w:r w:rsidRPr="00C337A4">
        <w:rPr>
          <w:rFonts w:ascii="Times New Roman" w:hAnsi="Times New Roman" w:cs="Times New Roman"/>
        </w:rPr>
        <w:t xml:space="preserve"> suggests clear patterns of dissatisfaction. </w:t>
      </w:r>
      <w:proofErr w:type="gramStart"/>
      <w:r w:rsidRPr="00C337A4">
        <w:rPr>
          <w:rFonts w:ascii="Times New Roman" w:hAnsi="Times New Roman" w:cs="Times New Roman"/>
        </w:rPr>
        <w:t>The majority of</w:t>
      </w:r>
      <w:proofErr w:type="gramEnd"/>
      <w:r w:rsidRPr="00C337A4">
        <w:rPr>
          <w:rFonts w:ascii="Times New Roman" w:hAnsi="Times New Roman" w:cs="Times New Roman"/>
        </w:rPr>
        <w:t xml:space="preserve"> these reviews were posted in the last 12 months and point towards five essential themes:</w:t>
      </w:r>
    </w:p>
    <w:p w14:paraId="7A58F131" w14:textId="77777777" w:rsidR="00110798" w:rsidRPr="00C337A4" w:rsidRDefault="00110798" w:rsidP="00C337A4">
      <w:pPr>
        <w:spacing w:line="360" w:lineRule="auto"/>
        <w:jc w:val="both"/>
        <w:rPr>
          <w:rFonts w:ascii="Times New Roman" w:hAnsi="Times New Roman" w:cs="Times New Roman"/>
        </w:rPr>
      </w:pPr>
    </w:p>
    <w:p w14:paraId="4129D2F2" w14:textId="77777777" w:rsidR="00110798" w:rsidRPr="00C337A4" w:rsidRDefault="00110798" w:rsidP="009D5479">
      <w:pPr>
        <w:pStyle w:val="Heading3"/>
      </w:pPr>
      <w:bookmarkStart w:id="8" w:name="_Toc198579551"/>
      <w:r w:rsidRPr="00C337A4">
        <w:t>Cleanliness Concerns</w:t>
      </w:r>
      <w:bookmarkEnd w:id="8"/>
    </w:p>
    <w:p w14:paraId="7C8E6859" w14:textId="01855308" w:rsidR="00110798" w:rsidRPr="00C337A4" w:rsidRDefault="00110798" w:rsidP="009D5479">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most prevalent issue is substandard hygienic practices. Guests report dirty carpets, </w:t>
      </w:r>
      <w:r w:rsidR="009D5479">
        <w:rPr>
          <w:rFonts w:ascii="Times New Roman" w:hAnsi="Times New Roman" w:cs="Times New Roman"/>
        </w:rPr>
        <w:t>mould</w:t>
      </w:r>
      <w:r w:rsidRPr="00C337A4">
        <w:rPr>
          <w:rFonts w:ascii="Times New Roman" w:hAnsi="Times New Roman" w:cs="Times New Roman"/>
        </w:rPr>
        <w:t xml:space="preserve"> in bathrooms, dirty bedding, and general lack of maintenance on </w:t>
      </w:r>
      <w:r w:rsidR="009D5479">
        <w:rPr>
          <w:rFonts w:ascii="Times New Roman" w:hAnsi="Times New Roman" w:cs="Times New Roman"/>
        </w:rPr>
        <w:t xml:space="preserve">the </w:t>
      </w:r>
      <w:r w:rsidRPr="00C337A4">
        <w:rPr>
          <w:rFonts w:ascii="Times New Roman" w:hAnsi="Times New Roman" w:cs="Times New Roman"/>
        </w:rPr>
        <w:t xml:space="preserve">premises. These </w:t>
      </w:r>
      <w:r w:rsidRPr="00C337A4">
        <w:rPr>
          <w:rFonts w:ascii="Times New Roman" w:hAnsi="Times New Roman" w:cs="Times New Roman"/>
        </w:rPr>
        <w:lastRenderedPageBreak/>
        <w:t xml:space="preserve">are reflective of a failure of basic cleanliness standards—something heretofore regarded as a non-negotiable in guest satisfaction (Lockyer, 2005). Failure on the part of hygiene not only lowers the comfort level of guests but also raises health and safety concerns, particularly post-COVID-19 pandemic, where </w:t>
      </w:r>
      <w:r w:rsidR="009D5479">
        <w:rPr>
          <w:rFonts w:ascii="Times New Roman" w:hAnsi="Times New Roman" w:cs="Times New Roman"/>
        </w:rPr>
        <w:t>sanitising</w:t>
      </w:r>
      <w:r w:rsidRPr="00C337A4">
        <w:rPr>
          <w:rFonts w:ascii="Times New Roman" w:hAnsi="Times New Roman" w:cs="Times New Roman"/>
        </w:rPr>
        <w:t xml:space="preserve"> is a focal area (WHO, 2020).</w:t>
      </w:r>
    </w:p>
    <w:p w14:paraId="7E4627BF" w14:textId="77777777" w:rsidR="00110798" w:rsidRPr="00C337A4" w:rsidRDefault="00110798" w:rsidP="00C337A4">
      <w:pPr>
        <w:spacing w:line="360" w:lineRule="auto"/>
        <w:jc w:val="both"/>
        <w:rPr>
          <w:rFonts w:ascii="Times New Roman" w:hAnsi="Times New Roman" w:cs="Times New Roman"/>
        </w:rPr>
      </w:pPr>
    </w:p>
    <w:p w14:paraId="646FCFAF" w14:textId="77777777" w:rsidR="00110798" w:rsidRPr="00C337A4" w:rsidRDefault="00110798" w:rsidP="00A404E1">
      <w:pPr>
        <w:pStyle w:val="Heading3"/>
      </w:pPr>
      <w:bookmarkStart w:id="9" w:name="_Toc198579552"/>
      <w:r w:rsidRPr="00C337A4">
        <w:t>Staff Attitude and Service</w:t>
      </w:r>
      <w:bookmarkEnd w:id="9"/>
    </w:p>
    <w:p w14:paraId="307F4BCF" w14:textId="6BF25A07" w:rsidR="00110798" w:rsidRPr="00C337A4" w:rsidRDefault="00110798" w:rsidP="00A404E1">
      <w:pPr>
        <w:spacing w:line="360" w:lineRule="auto"/>
        <w:ind w:firstLine="720"/>
        <w:jc w:val="both"/>
        <w:rPr>
          <w:rFonts w:ascii="Times New Roman" w:hAnsi="Times New Roman" w:cs="Times New Roman"/>
        </w:rPr>
      </w:pPr>
      <w:r w:rsidRPr="00C337A4">
        <w:rPr>
          <w:rFonts w:ascii="Times New Roman" w:hAnsi="Times New Roman" w:cs="Times New Roman"/>
        </w:rPr>
        <w:t>Different reviews describe staff members as cold, unwelcoming, or indifferent to clients' requirements. Problems listed include poorly paced check-in services, poor resolution of conflicts, and lack of courtesy. This points to poor customer service training and lack of drive, which has direct consequences for subpar service provision (Lashley, 20</w:t>
      </w:r>
      <w:r w:rsidR="00EC534B">
        <w:rPr>
          <w:rFonts w:ascii="Times New Roman" w:hAnsi="Times New Roman" w:cs="Times New Roman"/>
        </w:rPr>
        <w:t>12</w:t>
      </w:r>
      <w:r w:rsidRPr="00C337A4">
        <w:rPr>
          <w:rFonts w:ascii="Times New Roman" w:hAnsi="Times New Roman" w:cs="Times New Roman"/>
        </w:rPr>
        <w:t>).</w:t>
      </w:r>
    </w:p>
    <w:p w14:paraId="1E8C18DF" w14:textId="77777777" w:rsidR="00110798" w:rsidRPr="00C337A4" w:rsidRDefault="00110798" w:rsidP="00C337A4">
      <w:pPr>
        <w:spacing w:line="360" w:lineRule="auto"/>
        <w:jc w:val="both"/>
        <w:rPr>
          <w:rFonts w:ascii="Times New Roman" w:hAnsi="Times New Roman" w:cs="Times New Roman"/>
        </w:rPr>
      </w:pPr>
    </w:p>
    <w:p w14:paraId="7FA2E039" w14:textId="77777777" w:rsidR="00110798" w:rsidRPr="00C337A4" w:rsidRDefault="00110798" w:rsidP="00EC534B">
      <w:pPr>
        <w:pStyle w:val="Heading3"/>
      </w:pPr>
      <w:bookmarkStart w:id="10" w:name="_Toc198579553"/>
      <w:r w:rsidRPr="00C337A4">
        <w:t>Deteriorating Infrastructure</w:t>
      </w:r>
      <w:bookmarkEnd w:id="10"/>
    </w:p>
    <w:p w14:paraId="2680FA46" w14:textId="77777777" w:rsidR="00110798" w:rsidRPr="00C337A4" w:rsidRDefault="00110798" w:rsidP="00EC534B">
      <w:pPr>
        <w:spacing w:line="360" w:lineRule="auto"/>
        <w:ind w:firstLine="720"/>
        <w:jc w:val="both"/>
        <w:rPr>
          <w:rFonts w:ascii="Times New Roman" w:hAnsi="Times New Roman" w:cs="Times New Roman"/>
        </w:rPr>
      </w:pPr>
      <w:r w:rsidRPr="00C337A4">
        <w:rPr>
          <w:rFonts w:ascii="Times New Roman" w:hAnsi="Times New Roman" w:cs="Times New Roman"/>
        </w:rPr>
        <w:t>Guests usually complain about outdated decor, dysfunctional fixtures, inadequate lighting, and worn-out furniture. The hotel apparently deferred routine maintenance and updating, creating a relic-like and unwelcoming environment. This aligns with literature by Enz (2010), which highlights that low physical conditions eliminate perceived service quality and deter repeat business.</w:t>
      </w:r>
    </w:p>
    <w:p w14:paraId="3D0E03CE" w14:textId="77777777" w:rsidR="00110798" w:rsidRPr="00C337A4" w:rsidRDefault="00110798" w:rsidP="00C337A4">
      <w:pPr>
        <w:spacing w:line="360" w:lineRule="auto"/>
        <w:jc w:val="both"/>
        <w:rPr>
          <w:rFonts w:ascii="Times New Roman" w:hAnsi="Times New Roman" w:cs="Times New Roman"/>
        </w:rPr>
      </w:pPr>
    </w:p>
    <w:p w14:paraId="5DB4CE66" w14:textId="77777777" w:rsidR="00110798" w:rsidRPr="00C337A4" w:rsidRDefault="00110798" w:rsidP="00934BF2">
      <w:pPr>
        <w:pStyle w:val="Heading3"/>
      </w:pPr>
      <w:bookmarkStart w:id="11" w:name="_Toc198579554"/>
      <w:r w:rsidRPr="00C337A4">
        <w:t>Food Quality and Dining Experience</w:t>
      </w:r>
      <w:bookmarkEnd w:id="11"/>
    </w:p>
    <w:p w14:paraId="7C5F13B7" w14:textId="5873365B" w:rsidR="00110798" w:rsidRPr="00C337A4" w:rsidRDefault="00110798" w:rsidP="00934BF2">
      <w:pPr>
        <w:spacing w:line="360" w:lineRule="auto"/>
        <w:ind w:firstLine="720"/>
        <w:jc w:val="both"/>
        <w:rPr>
          <w:rFonts w:ascii="Times New Roman" w:hAnsi="Times New Roman" w:cs="Times New Roman"/>
        </w:rPr>
      </w:pPr>
      <w:r w:rsidRPr="00C337A4">
        <w:rPr>
          <w:rFonts w:ascii="Times New Roman" w:hAnsi="Times New Roman" w:cs="Times New Roman"/>
        </w:rPr>
        <w:t xml:space="preserve">Food and drinks also contribute to dissatisfaction. Guests are complaining about substandard food, unhygienic buffets, and </w:t>
      </w:r>
      <w:r w:rsidR="00934BF2">
        <w:rPr>
          <w:rFonts w:ascii="Times New Roman" w:hAnsi="Times New Roman" w:cs="Times New Roman"/>
        </w:rPr>
        <w:t>disorganised</w:t>
      </w:r>
      <w:r w:rsidRPr="00C337A4">
        <w:rPr>
          <w:rFonts w:ascii="Times New Roman" w:hAnsi="Times New Roman" w:cs="Times New Roman"/>
        </w:rPr>
        <w:t xml:space="preserve"> dining operations. In hospitality, the dining experience has a significant effect on total satisfaction—especially for full-service hotels (Ryu </w:t>
      </w:r>
      <w:r w:rsidR="008959DF">
        <w:rPr>
          <w:rFonts w:ascii="Times New Roman" w:hAnsi="Times New Roman" w:cs="Times New Roman"/>
        </w:rPr>
        <w:t>and</w:t>
      </w:r>
      <w:r w:rsidRPr="00C337A4">
        <w:rPr>
          <w:rFonts w:ascii="Times New Roman" w:hAnsi="Times New Roman" w:cs="Times New Roman"/>
        </w:rPr>
        <w:t xml:space="preserve"> Jang, 2008).</w:t>
      </w:r>
    </w:p>
    <w:p w14:paraId="66844C90" w14:textId="77777777" w:rsidR="00110798" w:rsidRPr="00C337A4" w:rsidRDefault="00110798" w:rsidP="00C337A4">
      <w:pPr>
        <w:spacing w:line="360" w:lineRule="auto"/>
        <w:jc w:val="both"/>
        <w:rPr>
          <w:rFonts w:ascii="Times New Roman" w:hAnsi="Times New Roman" w:cs="Times New Roman"/>
        </w:rPr>
      </w:pPr>
    </w:p>
    <w:p w14:paraId="7C7A1E87" w14:textId="77777777" w:rsidR="00110798" w:rsidRPr="00C337A4" w:rsidRDefault="00110798" w:rsidP="006D47D0">
      <w:pPr>
        <w:pStyle w:val="Heading3"/>
      </w:pPr>
      <w:bookmarkStart w:id="12" w:name="_Toc198579555"/>
      <w:r w:rsidRPr="00C337A4">
        <w:t>Security and Comfort</w:t>
      </w:r>
      <w:bookmarkEnd w:id="12"/>
    </w:p>
    <w:p w14:paraId="73F228A9" w14:textId="77777777" w:rsidR="00110798" w:rsidRPr="00C337A4" w:rsidRDefault="00110798" w:rsidP="006D47D0">
      <w:pPr>
        <w:spacing w:line="360" w:lineRule="auto"/>
        <w:ind w:firstLine="720"/>
        <w:jc w:val="both"/>
        <w:rPr>
          <w:rFonts w:ascii="Times New Roman" w:hAnsi="Times New Roman" w:cs="Times New Roman"/>
        </w:rPr>
      </w:pPr>
      <w:r w:rsidRPr="00C337A4">
        <w:rPr>
          <w:rFonts w:ascii="Times New Roman" w:hAnsi="Times New Roman" w:cs="Times New Roman"/>
        </w:rPr>
        <w:t>A few guests have griped about crowds, noisy parties late in the evening, and a sense that on-site security does not exist. This contributes to feelings of insecurity and diminishes the perceived value of the experience (Pizam &amp; Mansfeld, 2006). Actual and perceived safety are essential to guest loyalty and trust.</w:t>
      </w:r>
    </w:p>
    <w:p w14:paraId="2C0ED2E8" w14:textId="77777777" w:rsidR="00110798" w:rsidRPr="00C337A4" w:rsidRDefault="00110798" w:rsidP="00C337A4">
      <w:pPr>
        <w:spacing w:line="360" w:lineRule="auto"/>
        <w:jc w:val="both"/>
        <w:rPr>
          <w:rFonts w:ascii="Times New Roman" w:hAnsi="Times New Roman" w:cs="Times New Roman"/>
        </w:rPr>
      </w:pPr>
    </w:p>
    <w:p w14:paraId="4FBDDD54" w14:textId="77777777" w:rsidR="00110798" w:rsidRPr="00C337A4" w:rsidRDefault="00110798" w:rsidP="00917398">
      <w:pPr>
        <w:spacing w:line="360" w:lineRule="auto"/>
        <w:ind w:firstLine="720"/>
        <w:jc w:val="both"/>
        <w:rPr>
          <w:rFonts w:ascii="Times New Roman" w:hAnsi="Times New Roman" w:cs="Times New Roman"/>
        </w:rPr>
      </w:pPr>
      <w:r w:rsidRPr="00C337A4">
        <w:rPr>
          <w:rFonts w:ascii="Times New Roman" w:hAnsi="Times New Roman" w:cs="Times New Roman"/>
        </w:rPr>
        <w:t>The combination of these complaints creates an unpleasant guest experience and contributes to negative online reputation. According to Sparks and Browning (2011), online comments are a significant factor in determining future guests' decisions, with negative comments discouraging bookings and diminishing trust.</w:t>
      </w:r>
    </w:p>
    <w:p w14:paraId="41E0D18F" w14:textId="77777777" w:rsidR="00110798" w:rsidRPr="00C337A4" w:rsidRDefault="00110798" w:rsidP="00C337A4">
      <w:pPr>
        <w:spacing w:line="360" w:lineRule="auto"/>
        <w:jc w:val="both"/>
        <w:rPr>
          <w:rFonts w:ascii="Times New Roman" w:hAnsi="Times New Roman" w:cs="Times New Roman"/>
        </w:rPr>
      </w:pPr>
    </w:p>
    <w:p w14:paraId="68D41FF5" w14:textId="0B860195" w:rsidR="00110798" w:rsidRPr="00C337A4" w:rsidRDefault="00C340EE" w:rsidP="00D51EB8">
      <w:pPr>
        <w:pStyle w:val="Heading2"/>
      </w:pPr>
      <w:bookmarkStart w:id="13" w:name="_Toc198579556"/>
      <w:r>
        <w:t xml:space="preserve">2.2. </w:t>
      </w:r>
      <w:r w:rsidR="00110798" w:rsidRPr="00C337A4">
        <w:t>Causes of the Problem</w:t>
      </w:r>
      <w:bookmarkEnd w:id="13"/>
    </w:p>
    <w:p w14:paraId="545F6D87" w14:textId="77777777" w:rsidR="00D51EB8" w:rsidRDefault="00D51EB8" w:rsidP="00C337A4">
      <w:pPr>
        <w:spacing w:line="360" w:lineRule="auto"/>
        <w:jc w:val="both"/>
        <w:rPr>
          <w:rFonts w:ascii="Times New Roman" w:hAnsi="Times New Roman" w:cs="Times New Roman"/>
        </w:rPr>
      </w:pPr>
    </w:p>
    <w:p w14:paraId="2CDADF02" w14:textId="70ADBE03" w:rsidR="00110798" w:rsidRPr="00C5086B" w:rsidRDefault="00110798" w:rsidP="00C337A4">
      <w:pPr>
        <w:spacing w:line="360" w:lineRule="auto"/>
        <w:jc w:val="both"/>
        <w:rPr>
          <w:rFonts w:ascii="Times New Roman" w:hAnsi="Times New Roman" w:cs="Times New Roman"/>
          <w:b/>
          <w:bCs/>
        </w:rPr>
      </w:pPr>
      <w:r w:rsidRPr="00C5086B">
        <w:rPr>
          <w:rFonts w:ascii="Times New Roman" w:hAnsi="Times New Roman" w:cs="Times New Roman"/>
          <w:b/>
          <w:bCs/>
        </w:rPr>
        <w:t>1. Lack of proper investment in Facilities and Staff Training</w:t>
      </w:r>
    </w:p>
    <w:p w14:paraId="63AA23DF" w14:textId="65EBA514" w:rsidR="00110798" w:rsidRPr="00C337A4" w:rsidRDefault="00110798" w:rsidP="00C5086B">
      <w:pPr>
        <w:spacing w:line="360" w:lineRule="auto"/>
        <w:ind w:firstLine="720"/>
        <w:jc w:val="both"/>
        <w:rPr>
          <w:rFonts w:ascii="Times New Roman" w:hAnsi="Times New Roman" w:cs="Times New Roman"/>
        </w:rPr>
      </w:pPr>
      <w:r w:rsidRPr="00C337A4">
        <w:rPr>
          <w:rFonts w:ascii="Times New Roman" w:hAnsi="Times New Roman" w:cs="Times New Roman"/>
        </w:rPr>
        <w:t xml:space="preserve">One of the root causes of the fall of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is the lack of capital investment in property maintenance and staff training. Britannia Hotels, the parent company, has been perpetually in the negative headlines of UK news outlets for </w:t>
      </w:r>
      <w:r w:rsidR="008C08B9">
        <w:rPr>
          <w:rFonts w:ascii="Times New Roman" w:hAnsi="Times New Roman" w:cs="Times New Roman"/>
        </w:rPr>
        <w:t>prioritising</w:t>
      </w:r>
      <w:r w:rsidRPr="00C337A4">
        <w:rPr>
          <w:rFonts w:ascii="Times New Roman" w:hAnsi="Times New Roman" w:cs="Times New Roman"/>
        </w:rPr>
        <w:t xml:space="preserve"> profits over reinvestment (</w:t>
      </w:r>
      <w:proofErr w:type="gramStart"/>
      <w:r w:rsidRPr="00C337A4">
        <w:rPr>
          <w:rFonts w:ascii="Times New Roman" w:hAnsi="Times New Roman" w:cs="Times New Roman"/>
        </w:rPr>
        <w:t>Which?,</w:t>
      </w:r>
      <w:proofErr w:type="gramEnd"/>
      <w:r w:rsidRPr="00C337A4">
        <w:rPr>
          <w:rFonts w:ascii="Times New Roman" w:hAnsi="Times New Roman" w:cs="Times New Roman"/>
        </w:rPr>
        <w:t xml:space="preserve"> 2023). Due to its inadequate funds, the hotel cannot maintain competitive prices or train employees with the knowledge to offer quality services.</w:t>
      </w:r>
    </w:p>
    <w:p w14:paraId="112EFB2E" w14:textId="77777777" w:rsidR="00110798" w:rsidRPr="00C337A4" w:rsidRDefault="00110798" w:rsidP="00C337A4">
      <w:pPr>
        <w:spacing w:line="360" w:lineRule="auto"/>
        <w:jc w:val="both"/>
        <w:rPr>
          <w:rFonts w:ascii="Times New Roman" w:hAnsi="Times New Roman" w:cs="Times New Roman"/>
        </w:rPr>
      </w:pPr>
    </w:p>
    <w:p w14:paraId="5266CD08" w14:textId="77777777" w:rsidR="00110798" w:rsidRPr="00C5086B" w:rsidRDefault="00110798" w:rsidP="00C337A4">
      <w:pPr>
        <w:spacing w:line="360" w:lineRule="auto"/>
        <w:jc w:val="both"/>
        <w:rPr>
          <w:rFonts w:ascii="Times New Roman" w:hAnsi="Times New Roman" w:cs="Times New Roman"/>
          <w:b/>
          <w:bCs/>
        </w:rPr>
      </w:pPr>
      <w:r w:rsidRPr="00C5086B">
        <w:rPr>
          <w:rFonts w:ascii="Times New Roman" w:hAnsi="Times New Roman" w:cs="Times New Roman"/>
          <w:b/>
          <w:bCs/>
        </w:rPr>
        <w:t>2. Lack of Organisational Culture and Employee Engagement</w:t>
      </w:r>
    </w:p>
    <w:p w14:paraId="4CD48405" w14:textId="77777777" w:rsidR="00110798" w:rsidRPr="00C337A4" w:rsidRDefault="00110798" w:rsidP="00C5086B">
      <w:pPr>
        <w:spacing w:line="360" w:lineRule="auto"/>
        <w:ind w:firstLine="720"/>
        <w:jc w:val="both"/>
        <w:rPr>
          <w:rFonts w:ascii="Times New Roman" w:hAnsi="Times New Roman" w:cs="Times New Roman"/>
        </w:rPr>
      </w:pPr>
      <w:r w:rsidRPr="00C337A4">
        <w:rPr>
          <w:rFonts w:ascii="Times New Roman" w:hAnsi="Times New Roman" w:cs="Times New Roman"/>
        </w:rPr>
        <w:t xml:space="preserve">Hospitality performs optimally in a positive organisational culture with the capacity to promote teamwork, service excellence, and employee empowerment (Schein, 2010). Low staff morale, the lack of service standards, and limited career development opportunities in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reflect poor internal communication and disengagement. Inconsistency between leaders and frontline staff generates inconsistencies in guest service and reduces accountability (Hofstede, 2001).</w:t>
      </w:r>
    </w:p>
    <w:p w14:paraId="0FD9A509" w14:textId="77777777" w:rsidR="00110798" w:rsidRPr="00C337A4" w:rsidRDefault="00110798" w:rsidP="00C337A4">
      <w:pPr>
        <w:spacing w:line="360" w:lineRule="auto"/>
        <w:jc w:val="both"/>
        <w:rPr>
          <w:rFonts w:ascii="Times New Roman" w:hAnsi="Times New Roman" w:cs="Times New Roman"/>
        </w:rPr>
      </w:pPr>
    </w:p>
    <w:p w14:paraId="2B9D0F5B" w14:textId="77777777" w:rsidR="00110798" w:rsidRPr="002B1B66" w:rsidRDefault="00110798" w:rsidP="00C337A4">
      <w:pPr>
        <w:spacing w:line="360" w:lineRule="auto"/>
        <w:jc w:val="both"/>
        <w:rPr>
          <w:rFonts w:ascii="Times New Roman" w:hAnsi="Times New Roman" w:cs="Times New Roman"/>
          <w:b/>
          <w:bCs/>
        </w:rPr>
      </w:pPr>
      <w:r w:rsidRPr="002B1B66">
        <w:rPr>
          <w:rFonts w:ascii="Times New Roman" w:hAnsi="Times New Roman" w:cs="Times New Roman"/>
          <w:b/>
          <w:bCs/>
        </w:rPr>
        <w:t>3. Inability to Manage Digital Reputation</w:t>
      </w:r>
    </w:p>
    <w:p w14:paraId="4362DBAB" w14:textId="07A3ABED" w:rsidR="00110798" w:rsidRPr="00C337A4" w:rsidRDefault="00110798" w:rsidP="002B1B66">
      <w:pPr>
        <w:spacing w:line="360" w:lineRule="auto"/>
        <w:ind w:firstLine="720"/>
        <w:jc w:val="both"/>
        <w:rPr>
          <w:rFonts w:ascii="Times New Roman" w:hAnsi="Times New Roman" w:cs="Times New Roman"/>
        </w:rPr>
      </w:pPr>
      <w:r w:rsidRPr="00C337A4">
        <w:rPr>
          <w:rFonts w:ascii="Times New Roman" w:hAnsi="Times New Roman" w:cs="Times New Roman"/>
        </w:rPr>
        <w:t xml:space="preserve">There isn't any systematic method of reacting to online postings or stimulating positive guest reviews. Reputation management forms a critical brand strategy component in this age of social media and reviews </w:t>
      </w:r>
      <w:r w:rsidR="00601568" w:rsidRPr="00601568">
        <w:rPr>
          <w:rFonts w:ascii="Times New Roman" w:hAnsi="Times New Roman" w:cs="Times New Roman"/>
        </w:rPr>
        <w:t>(Litvin, Goldsmith and Pan, 2008)</w:t>
      </w:r>
      <w:r w:rsidR="00AB72E2">
        <w:rPr>
          <w:rFonts w:ascii="Times New Roman" w:hAnsi="Times New Roman" w:cs="Times New Roman"/>
        </w:rPr>
        <w:t>.</w:t>
      </w:r>
      <w:r w:rsidR="00601568" w:rsidRPr="00601568">
        <w:rPr>
          <w:rFonts w:ascii="Times New Roman" w:hAnsi="Times New Roman" w:cs="Times New Roman"/>
        </w:rPr>
        <w:t xml:space="preserve"> </w:t>
      </w:r>
      <w:r w:rsidRPr="00C337A4">
        <w:rPr>
          <w:rFonts w:ascii="Times New Roman" w:hAnsi="Times New Roman" w:cs="Times New Roman"/>
        </w:rPr>
        <w:t>Guest complaints being left unaddressed or not followed by an affirmation of action publicly taken can enhance reputational loss and create the perception of ineptness or lack of concern.</w:t>
      </w:r>
    </w:p>
    <w:p w14:paraId="4291FF25" w14:textId="77777777" w:rsidR="00110798" w:rsidRPr="00C337A4" w:rsidRDefault="00110798" w:rsidP="00C337A4">
      <w:pPr>
        <w:spacing w:line="360" w:lineRule="auto"/>
        <w:jc w:val="both"/>
        <w:rPr>
          <w:rFonts w:ascii="Times New Roman" w:hAnsi="Times New Roman" w:cs="Times New Roman"/>
        </w:rPr>
      </w:pPr>
    </w:p>
    <w:p w14:paraId="75F607FA" w14:textId="77777777" w:rsidR="00110798" w:rsidRPr="00AB72E2" w:rsidRDefault="00110798" w:rsidP="00C337A4">
      <w:pPr>
        <w:spacing w:line="360" w:lineRule="auto"/>
        <w:jc w:val="both"/>
        <w:rPr>
          <w:rFonts w:ascii="Times New Roman" w:hAnsi="Times New Roman" w:cs="Times New Roman"/>
          <w:b/>
          <w:bCs/>
        </w:rPr>
      </w:pPr>
      <w:r w:rsidRPr="00AB72E2">
        <w:rPr>
          <w:rFonts w:ascii="Times New Roman" w:hAnsi="Times New Roman" w:cs="Times New Roman"/>
          <w:b/>
          <w:bCs/>
        </w:rPr>
        <w:t>4. High Staff Turnover and Operational Instability</w:t>
      </w:r>
    </w:p>
    <w:p w14:paraId="7A9D0458" w14:textId="2FD1E998" w:rsidR="00110798" w:rsidRPr="00C337A4" w:rsidRDefault="00110798" w:rsidP="00C337A4">
      <w:pPr>
        <w:spacing w:line="360" w:lineRule="auto"/>
        <w:jc w:val="both"/>
        <w:rPr>
          <w:rFonts w:ascii="Times New Roman" w:hAnsi="Times New Roman" w:cs="Times New Roman"/>
        </w:rPr>
      </w:pPr>
      <w:r w:rsidRPr="00C337A4">
        <w:rPr>
          <w:rFonts w:ascii="Times New Roman" w:hAnsi="Times New Roman" w:cs="Times New Roman"/>
        </w:rPr>
        <w:t>Industry-wide research has shown that staff turnover among budget hotel groups is high, particularly in housekeeping and front-of-house functions (Baum, 200</w:t>
      </w:r>
      <w:r w:rsidR="009F5642">
        <w:rPr>
          <w:rFonts w:ascii="Times New Roman" w:hAnsi="Times New Roman" w:cs="Times New Roman"/>
        </w:rPr>
        <w:t>6</w:t>
      </w:r>
      <w:r w:rsidRPr="00C337A4">
        <w:rPr>
          <w:rFonts w:ascii="Times New Roman" w:hAnsi="Times New Roman" w:cs="Times New Roman"/>
        </w:rPr>
        <w:t xml:space="preserve">). This creates uneven service standards, poor institutional memory, and low return-on-investment on training. In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staff instability at some stage has become so bad that it impacts on guest satisfaction as well as business effectiveness.</w:t>
      </w:r>
    </w:p>
    <w:p w14:paraId="74BC8DFD" w14:textId="77777777" w:rsidR="00110798" w:rsidRPr="00C337A4" w:rsidRDefault="00110798" w:rsidP="00C337A4">
      <w:pPr>
        <w:spacing w:line="360" w:lineRule="auto"/>
        <w:jc w:val="both"/>
        <w:rPr>
          <w:rFonts w:ascii="Times New Roman" w:hAnsi="Times New Roman" w:cs="Times New Roman"/>
        </w:rPr>
      </w:pPr>
    </w:p>
    <w:p w14:paraId="00A02404" w14:textId="77777777" w:rsidR="00110798" w:rsidRPr="009F5642" w:rsidRDefault="00110798" w:rsidP="00C337A4">
      <w:pPr>
        <w:spacing w:line="360" w:lineRule="auto"/>
        <w:jc w:val="both"/>
        <w:rPr>
          <w:rFonts w:ascii="Times New Roman" w:hAnsi="Times New Roman" w:cs="Times New Roman"/>
          <w:b/>
          <w:bCs/>
        </w:rPr>
      </w:pPr>
      <w:r w:rsidRPr="009F5642">
        <w:rPr>
          <w:rFonts w:ascii="Times New Roman" w:hAnsi="Times New Roman" w:cs="Times New Roman"/>
          <w:b/>
          <w:bCs/>
        </w:rPr>
        <w:t>5. Competitive Pressure and Changing Market Expectations</w:t>
      </w:r>
    </w:p>
    <w:p w14:paraId="1A925FBC" w14:textId="3405FD46" w:rsidR="00110798" w:rsidRPr="00C337A4" w:rsidRDefault="00110798" w:rsidP="00C337A4">
      <w:pPr>
        <w:spacing w:line="360" w:lineRule="auto"/>
        <w:jc w:val="both"/>
        <w:rPr>
          <w:rFonts w:ascii="Times New Roman" w:hAnsi="Times New Roman" w:cs="Times New Roman"/>
        </w:rPr>
      </w:pPr>
      <w:r w:rsidRPr="00C337A4">
        <w:rPr>
          <w:rFonts w:ascii="Times New Roman" w:hAnsi="Times New Roman" w:cs="Times New Roman"/>
        </w:rPr>
        <w:t xml:space="preserve">Though it operates in the budget category, contemporary </w:t>
      </w:r>
      <w:r w:rsidR="009F5642">
        <w:rPr>
          <w:rFonts w:ascii="Times New Roman" w:hAnsi="Times New Roman" w:cs="Times New Roman"/>
        </w:rPr>
        <w:t>travellers</w:t>
      </w:r>
      <w:r w:rsidRPr="00C337A4">
        <w:rPr>
          <w:rFonts w:ascii="Times New Roman" w:hAnsi="Times New Roman" w:cs="Times New Roman"/>
        </w:rPr>
        <w:t xml:space="preserve"> insist on cleanliness, convenience, and warm service standards—those ever more provided by such chains as Travelodge and Premier Inn. These chains have ensured customer confidence through quality consistency, brand </w:t>
      </w:r>
      <w:r w:rsidR="009F5642">
        <w:rPr>
          <w:rFonts w:ascii="Times New Roman" w:hAnsi="Times New Roman" w:cs="Times New Roman"/>
        </w:rPr>
        <w:t>standardisation</w:t>
      </w:r>
      <w:r w:rsidRPr="00C337A4">
        <w:rPr>
          <w:rFonts w:ascii="Times New Roman" w:hAnsi="Times New Roman" w:cs="Times New Roman"/>
        </w:rPr>
        <w:t xml:space="preserve">, and regular upgrading of facilities (PwC, 2023). The inability of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to match such rivals has increased the service differential and pushed away its clientele.</w:t>
      </w:r>
    </w:p>
    <w:p w14:paraId="0BEF3926" w14:textId="595F3F1B" w:rsidR="0076098D" w:rsidRPr="00C337A4" w:rsidRDefault="00110798" w:rsidP="00E43896">
      <w:pPr>
        <w:spacing w:line="360" w:lineRule="auto"/>
        <w:ind w:firstLine="720"/>
        <w:jc w:val="both"/>
        <w:rPr>
          <w:rFonts w:ascii="Times New Roman" w:hAnsi="Times New Roman" w:cs="Times New Roman"/>
        </w:rPr>
      </w:pPr>
      <w:r w:rsidRPr="00C337A4">
        <w:rPr>
          <w:rFonts w:ascii="Times New Roman" w:hAnsi="Times New Roman" w:cs="Times New Roman"/>
        </w:rPr>
        <w:t xml:space="preserve">In </w:t>
      </w:r>
      <w:r w:rsidR="00E43896">
        <w:rPr>
          <w:rFonts w:ascii="Times New Roman" w:hAnsi="Times New Roman" w:cs="Times New Roman"/>
        </w:rPr>
        <w:t>c</w:t>
      </w:r>
      <w:r w:rsidRPr="00C337A4">
        <w:rPr>
          <w:rFonts w:ascii="Times New Roman" w:hAnsi="Times New Roman" w:cs="Times New Roman"/>
        </w:rPr>
        <w:t xml:space="preserve">onclusion, the threats at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are internal (e.g., underinvestment, weak service culture, and high staff turnover) as well as external (competitive benchmarking and web visibility). Without strategic action for dealing with service quality, employee motivation, and reputation management, the hotel is at risk of continued loss of occupancy rates, revenues, and brand viability.</w:t>
      </w:r>
    </w:p>
    <w:p w14:paraId="7145609E" w14:textId="01E6B801" w:rsidR="00110798" w:rsidRPr="00C337A4" w:rsidRDefault="00110798" w:rsidP="00C337A4">
      <w:pPr>
        <w:spacing w:line="360" w:lineRule="auto"/>
        <w:jc w:val="both"/>
        <w:rPr>
          <w:rFonts w:ascii="Times New Roman" w:hAnsi="Times New Roman" w:cs="Times New Roman"/>
        </w:rPr>
      </w:pPr>
    </w:p>
    <w:p w14:paraId="0082FB5F" w14:textId="105CD678" w:rsidR="001E5CD4" w:rsidRPr="00C337A4" w:rsidRDefault="00C340EE" w:rsidP="00B63E88">
      <w:pPr>
        <w:pStyle w:val="Heading2"/>
      </w:pPr>
      <w:bookmarkStart w:id="14" w:name="_Toc198579557"/>
      <w:r>
        <w:t xml:space="preserve">2.3. </w:t>
      </w:r>
      <w:r w:rsidR="001E5CD4" w:rsidRPr="00C337A4">
        <w:t>Internal and External Environment: STEEPLED Analysis</w:t>
      </w:r>
      <w:bookmarkEnd w:id="14"/>
    </w:p>
    <w:p w14:paraId="1CB322AC" w14:textId="77777777" w:rsidR="00955AE8" w:rsidRDefault="00955AE8" w:rsidP="00C337A4">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1759"/>
        <w:gridCol w:w="7257"/>
      </w:tblGrid>
      <w:tr w:rsidR="00C340EE" w:rsidRPr="00C340EE" w14:paraId="67801D17" w14:textId="77777777" w:rsidTr="00C340EE">
        <w:tc>
          <w:tcPr>
            <w:tcW w:w="0" w:type="auto"/>
            <w:hideMark/>
          </w:tcPr>
          <w:p w14:paraId="41E5E059" w14:textId="77777777" w:rsidR="00C340EE" w:rsidRPr="00C340EE" w:rsidRDefault="00C340EE" w:rsidP="00C340EE">
            <w:pPr>
              <w:spacing w:after="160" w:line="360" w:lineRule="auto"/>
              <w:jc w:val="both"/>
              <w:rPr>
                <w:rFonts w:ascii="Times New Roman" w:hAnsi="Times New Roman" w:cs="Times New Roman"/>
                <w:b/>
                <w:bCs/>
              </w:rPr>
            </w:pPr>
            <w:r w:rsidRPr="00C340EE">
              <w:rPr>
                <w:rFonts w:ascii="Times New Roman" w:hAnsi="Times New Roman" w:cs="Times New Roman"/>
                <w:b/>
                <w:bCs/>
              </w:rPr>
              <w:t>Factor</w:t>
            </w:r>
          </w:p>
        </w:tc>
        <w:tc>
          <w:tcPr>
            <w:tcW w:w="0" w:type="auto"/>
            <w:hideMark/>
          </w:tcPr>
          <w:p w14:paraId="2ADC7BA4" w14:textId="77777777" w:rsidR="00C340EE" w:rsidRPr="00C340EE" w:rsidRDefault="00C340EE" w:rsidP="00C340EE">
            <w:pPr>
              <w:spacing w:after="160" w:line="360" w:lineRule="auto"/>
              <w:jc w:val="both"/>
              <w:rPr>
                <w:rFonts w:ascii="Times New Roman" w:hAnsi="Times New Roman" w:cs="Times New Roman"/>
                <w:b/>
                <w:bCs/>
              </w:rPr>
            </w:pPr>
            <w:r w:rsidRPr="00C340EE">
              <w:rPr>
                <w:rFonts w:ascii="Times New Roman" w:hAnsi="Times New Roman" w:cs="Times New Roman"/>
                <w:b/>
                <w:bCs/>
              </w:rPr>
              <w:t>Analysis</w:t>
            </w:r>
          </w:p>
        </w:tc>
      </w:tr>
      <w:tr w:rsidR="00C340EE" w:rsidRPr="00C340EE" w14:paraId="7FC13383" w14:textId="77777777" w:rsidTr="00C340EE">
        <w:tc>
          <w:tcPr>
            <w:tcW w:w="0" w:type="auto"/>
            <w:hideMark/>
          </w:tcPr>
          <w:p w14:paraId="38E8E561" w14:textId="77777777"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b/>
                <w:bCs/>
              </w:rPr>
              <w:t>Social</w:t>
            </w:r>
          </w:p>
        </w:tc>
        <w:tc>
          <w:tcPr>
            <w:tcW w:w="0" w:type="auto"/>
            <w:hideMark/>
          </w:tcPr>
          <w:p w14:paraId="59B494E6" w14:textId="37ED5289"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rPr>
              <w:t xml:space="preserve">Guests' expectations are shifting towards more individualised, clean, and value-based experiences. Social media and review sites have made transparency even </w:t>
            </w:r>
            <w:proofErr w:type="gramStart"/>
            <w:r w:rsidRPr="00C340EE">
              <w:rPr>
                <w:rFonts w:ascii="Times New Roman" w:hAnsi="Times New Roman" w:cs="Times New Roman"/>
              </w:rPr>
              <w:t>higher,</w:t>
            </w:r>
            <w:proofErr w:type="gramEnd"/>
            <w:r w:rsidRPr="00C340EE">
              <w:rPr>
                <w:rFonts w:ascii="Times New Roman" w:hAnsi="Times New Roman" w:cs="Times New Roman"/>
              </w:rPr>
              <w:t xml:space="preserve"> therefore</w:t>
            </w:r>
            <w:r w:rsidR="00246195">
              <w:rPr>
                <w:rFonts w:ascii="Times New Roman" w:hAnsi="Times New Roman" w:cs="Times New Roman"/>
              </w:rPr>
              <w:t>,</w:t>
            </w:r>
            <w:r w:rsidRPr="00C340EE">
              <w:rPr>
                <w:rFonts w:ascii="Times New Roman" w:hAnsi="Times New Roman" w:cs="Times New Roman"/>
              </w:rPr>
              <w:t xml:space="preserve"> customer service is of top priority (Pizam, 201</w:t>
            </w:r>
            <w:r w:rsidR="00D05756">
              <w:rPr>
                <w:rFonts w:ascii="Times New Roman" w:hAnsi="Times New Roman" w:cs="Times New Roman"/>
              </w:rPr>
              <w:t>2</w:t>
            </w:r>
            <w:r w:rsidRPr="00C340EE">
              <w:rPr>
                <w:rFonts w:ascii="Times New Roman" w:hAnsi="Times New Roman" w:cs="Times New Roman"/>
              </w:rPr>
              <w:t xml:space="preserve">). Value-based consumption, where travellers not only focus </w:t>
            </w:r>
            <w:r w:rsidRPr="00C340EE">
              <w:rPr>
                <w:rFonts w:ascii="Times New Roman" w:hAnsi="Times New Roman" w:cs="Times New Roman"/>
              </w:rPr>
              <w:lastRenderedPageBreak/>
              <w:t xml:space="preserve">on price but ethics and quality as well, increases, which means service can significantly reduce demand if it is bad (Smith </w:t>
            </w:r>
            <w:r w:rsidR="00D50C1E">
              <w:rPr>
                <w:rFonts w:ascii="Times New Roman" w:hAnsi="Times New Roman" w:cs="Times New Roman"/>
              </w:rPr>
              <w:t>and</w:t>
            </w:r>
            <w:r w:rsidRPr="00C340EE">
              <w:rPr>
                <w:rFonts w:ascii="Times New Roman" w:hAnsi="Times New Roman" w:cs="Times New Roman"/>
              </w:rPr>
              <w:t xml:space="preserve"> Puczkó, 2014).</w:t>
            </w:r>
          </w:p>
        </w:tc>
      </w:tr>
      <w:tr w:rsidR="00C340EE" w:rsidRPr="00C340EE" w14:paraId="39BE8016" w14:textId="77777777" w:rsidTr="00C340EE">
        <w:tc>
          <w:tcPr>
            <w:tcW w:w="0" w:type="auto"/>
            <w:hideMark/>
          </w:tcPr>
          <w:p w14:paraId="31E22160" w14:textId="77777777"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b/>
                <w:bCs/>
              </w:rPr>
              <w:lastRenderedPageBreak/>
              <w:t>Technological</w:t>
            </w:r>
          </w:p>
        </w:tc>
        <w:tc>
          <w:tcPr>
            <w:tcW w:w="0" w:type="auto"/>
            <w:hideMark/>
          </w:tcPr>
          <w:p w14:paraId="4B273239" w14:textId="5724A30D"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rPr>
              <w:t xml:space="preserve">The effect of websites such as Booking.com and TripAdvisor on hotel booking is profound. According to </w:t>
            </w:r>
            <w:r w:rsidR="002B6772">
              <w:rPr>
                <w:rFonts w:ascii="Times New Roman" w:hAnsi="Times New Roman" w:cs="Times New Roman"/>
              </w:rPr>
              <w:t>Hinton</w:t>
            </w:r>
            <w:r w:rsidRPr="00C340EE">
              <w:rPr>
                <w:rFonts w:ascii="Times New Roman" w:hAnsi="Times New Roman" w:cs="Times New Roman"/>
              </w:rPr>
              <w:t xml:space="preserve"> (202</w:t>
            </w:r>
            <w:r w:rsidR="002B6772">
              <w:rPr>
                <w:rFonts w:ascii="Times New Roman" w:hAnsi="Times New Roman" w:cs="Times New Roman"/>
              </w:rPr>
              <w:t>2</w:t>
            </w:r>
            <w:r w:rsidRPr="00C340EE">
              <w:rPr>
                <w:rFonts w:ascii="Times New Roman" w:hAnsi="Times New Roman" w:cs="Times New Roman"/>
              </w:rPr>
              <w:t xml:space="preserve">), over 80% of the </w:t>
            </w:r>
            <w:r w:rsidR="002B6772">
              <w:rPr>
                <w:rFonts w:ascii="Times New Roman" w:hAnsi="Times New Roman" w:cs="Times New Roman"/>
              </w:rPr>
              <w:t>travellers</w:t>
            </w:r>
            <w:r w:rsidRPr="00C340EE">
              <w:rPr>
                <w:rFonts w:ascii="Times New Roman" w:hAnsi="Times New Roman" w:cs="Times New Roman"/>
              </w:rPr>
              <w:t xml:space="preserve"> check online reviews before making a booking. The inability of the Grand </w:t>
            </w:r>
            <w:proofErr w:type="spellStart"/>
            <w:r w:rsidRPr="00C340EE">
              <w:rPr>
                <w:rFonts w:ascii="Times New Roman" w:hAnsi="Times New Roman" w:cs="Times New Roman"/>
              </w:rPr>
              <w:t>Burstin</w:t>
            </w:r>
            <w:proofErr w:type="spellEnd"/>
            <w:r w:rsidRPr="00C340EE">
              <w:rPr>
                <w:rFonts w:ascii="Times New Roman" w:hAnsi="Times New Roman" w:cs="Times New Roman"/>
              </w:rPr>
              <w:t xml:space="preserve"> Hotel to use reputation management, real-time feedback systems, and web marketing provides its competitors with an advantage.</w:t>
            </w:r>
          </w:p>
        </w:tc>
      </w:tr>
      <w:tr w:rsidR="00C340EE" w:rsidRPr="00C340EE" w14:paraId="671EED33" w14:textId="77777777" w:rsidTr="00C340EE">
        <w:tc>
          <w:tcPr>
            <w:tcW w:w="0" w:type="auto"/>
            <w:hideMark/>
          </w:tcPr>
          <w:p w14:paraId="5C449B7D" w14:textId="77777777"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b/>
                <w:bCs/>
              </w:rPr>
              <w:t>Economic</w:t>
            </w:r>
          </w:p>
        </w:tc>
        <w:tc>
          <w:tcPr>
            <w:tcW w:w="0" w:type="auto"/>
            <w:hideMark/>
          </w:tcPr>
          <w:p w14:paraId="4F0DFFE6" w14:textId="073B5451"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rPr>
              <w:t xml:space="preserve">The UK cost-of-living crisis has heightened price sensitivity, particularly in domestic </w:t>
            </w:r>
            <w:r w:rsidR="00756BEC">
              <w:rPr>
                <w:rFonts w:ascii="Times New Roman" w:hAnsi="Times New Roman" w:cs="Times New Roman"/>
              </w:rPr>
              <w:t>travellers</w:t>
            </w:r>
            <w:r w:rsidRPr="00C340EE">
              <w:rPr>
                <w:rFonts w:ascii="Times New Roman" w:hAnsi="Times New Roman" w:cs="Times New Roman"/>
              </w:rPr>
              <w:t xml:space="preserve"> (ONS, 2023). However, guests still demand minimum service quality and comfort. The tour operators also demand volume discounts and fair service standards while exerting pressure on the hotel's margins if expectations are not fulfilled (Baum, 20</w:t>
            </w:r>
            <w:r w:rsidR="00E01628">
              <w:rPr>
                <w:rFonts w:ascii="Times New Roman" w:hAnsi="Times New Roman" w:cs="Times New Roman"/>
              </w:rPr>
              <w:t>06</w:t>
            </w:r>
            <w:r w:rsidRPr="00C340EE">
              <w:rPr>
                <w:rFonts w:ascii="Times New Roman" w:hAnsi="Times New Roman" w:cs="Times New Roman"/>
              </w:rPr>
              <w:t>).</w:t>
            </w:r>
          </w:p>
        </w:tc>
      </w:tr>
      <w:tr w:rsidR="00C340EE" w:rsidRPr="00C340EE" w14:paraId="7757D61B" w14:textId="77777777" w:rsidTr="00C340EE">
        <w:tc>
          <w:tcPr>
            <w:tcW w:w="0" w:type="auto"/>
            <w:hideMark/>
          </w:tcPr>
          <w:p w14:paraId="287EA4C8" w14:textId="77777777"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b/>
                <w:bCs/>
              </w:rPr>
              <w:t>Environmental</w:t>
            </w:r>
          </w:p>
        </w:tc>
        <w:tc>
          <w:tcPr>
            <w:tcW w:w="0" w:type="auto"/>
            <w:hideMark/>
          </w:tcPr>
          <w:p w14:paraId="1D844BAC" w14:textId="55005D4C"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rPr>
              <w:t xml:space="preserve">Post-COVID, tourists are more cautious regarding </w:t>
            </w:r>
            <w:r w:rsidR="008831DD">
              <w:rPr>
                <w:rFonts w:ascii="Times New Roman" w:hAnsi="Times New Roman" w:cs="Times New Roman"/>
              </w:rPr>
              <w:t>sanitisation</w:t>
            </w:r>
            <w:r w:rsidRPr="00C340EE">
              <w:rPr>
                <w:rFonts w:ascii="Times New Roman" w:hAnsi="Times New Roman" w:cs="Times New Roman"/>
              </w:rPr>
              <w:t xml:space="preserve">, hygiene, and environmental practices. Failure to observe clear hygiene standards or sustainable measures (e.g., the cutting of single-use plastics, effective energy consumption) creates negative impressions on younger </w:t>
            </w:r>
            <w:r w:rsidR="008831DD">
              <w:rPr>
                <w:rFonts w:ascii="Times New Roman" w:hAnsi="Times New Roman" w:cs="Times New Roman"/>
              </w:rPr>
              <w:t>travellers</w:t>
            </w:r>
            <w:r w:rsidRPr="00C340EE">
              <w:rPr>
                <w:rFonts w:ascii="Times New Roman" w:hAnsi="Times New Roman" w:cs="Times New Roman"/>
              </w:rPr>
              <w:t xml:space="preserve"> and eco-conscious visitors (WTTC, 2021).</w:t>
            </w:r>
          </w:p>
        </w:tc>
      </w:tr>
      <w:tr w:rsidR="00C340EE" w:rsidRPr="00C340EE" w14:paraId="311EC73A" w14:textId="77777777" w:rsidTr="00C340EE">
        <w:tc>
          <w:tcPr>
            <w:tcW w:w="0" w:type="auto"/>
            <w:hideMark/>
          </w:tcPr>
          <w:p w14:paraId="7FBDB4BA" w14:textId="77777777"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b/>
                <w:bCs/>
              </w:rPr>
              <w:t>Political</w:t>
            </w:r>
          </w:p>
        </w:tc>
        <w:tc>
          <w:tcPr>
            <w:tcW w:w="0" w:type="auto"/>
            <w:hideMark/>
          </w:tcPr>
          <w:p w14:paraId="2BCB4B91" w14:textId="3D48CF0B"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rPr>
              <w:t>Labour shortages caused by Brexit have been starkly experienced in hospitality, where there are fewer EU nationals to recruit for service and housekeeping roles (UK</w:t>
            </w:r>
            <w:r w:rsidR="00FA1BD2">
              <w:rPr>
                <w:rFonts w:ascii="Times New Roman" w:hAnsi="Times New Roman" w:cs="Times New Roman"/>
              </w:rPr>
              <w:t xml:space="preserve"> </w:t>
            </w:r>
            <w:r w:rsidRPr="00C340EE">
              <w:rPr>
                <w:rFonts w:ascii="Times New Roman" w:hAnsi="Times New Roman" w:cs="Times New Roman"/>
              </w:rPr>
              <w:t>Hospitality, 202</w:t>
            </w:r>
            <w:r w:rsidR="007F2D72">
              <w:rPr>
                <w:rFonts w:ascii="Times New Roman" w:hAnsi="Times New Roman" w:cs="Times New Roman"/>
              </w:rPr>
              <w:t>3</w:t>
            </w:r>
            <w:r w:rsidRPr="00C340EE">
              <w:rPr>
                <w:rFonts w:ascii="Times New Roman" w:hAnsi="Times New Roman" w:cs="Times New Roman"/>
              </w:rPr>
              <w:t xml:space="preserve">). This is perhaps the cause of high turnover of staff and underperformance at the Grand </w:t>
            </w:r>
            <w:proofErr w:type="spellStart"/>
            <w:r w:rsidRPr="00C340EE">
              <w:rPr>
                <w:rFonts w:ascii="Times New Roman" w:hAnsi="Times New Roman" w:cs="Times New Roman"/>
              </w:rPr>
              <w:t>Burstin</w:t>
            </w:r>
            <w:proofErr w:type="spellEnd"/>
            <w:r w:rsidRPr="00C340EE">
              <w:rPr>
                <w:rFonts w:ascii="Times New Roman" w:hAnsi="Times New Roman" w:cs="Times New Roman"/>
              </w:rPr>
              <w:t>, where keeping skilled staff is a problem.</w:t>
            </w:r>
          </w:p>
        </w:tc>
      </w:tr>
      <w:tr w:rsidR="00C340EE" w:rsidRPr="00C340EE" w14:paraId="49EF1BED" w14:textId="77777777" w:rsidTr="00C340EE">
        <w:tc>
          <w:tcPr>
            <w:tcW w:w="0" w:type="auto"/>
            <w:hideMark/>
          </w:tcPr>
          <w:p w14:paraId="04CDD5D7" w14:textId="77777777"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b/>
                <w:bCs/>
              </w:rPr>
              <w:t>Legal</w:t>
            </w:r>
          </w:p>
        </w:tc>
        <w:tc>
          <w:tcPr>
            <w:tcW w:w="0" w:type="auto"/>
            <w:hideMark/>
          </w:tcPr>
          <w:p w14:paraId="67913D72" w14:textId="0E26E7E5"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rPr>
              <w:t xml:space="preserve">The hospitality industry </w:t>
            </w:r>
            <w:proofErr w:type="gramStart"/>
            <w:r w:rsidRPr="00C340EE">
              <w:rPr>
                <w:rFonts w:ascii="Times New Roman" w:hAnsi="Times New Roman" w:cs="Times New Roman"/>
              </w:rPr>
              <w:t>has to</w:t>
            </w:r>
            <w:proofErr w:type="gramEnd"/>
            <w:r w:rsidRPr="00C340EE">
              <w:rPr>
                <w:rFonts w:ascii="Times New Roman" w:hAnsi="Times New Roman" w:cs="Times New Roman"/>
              </w:rPr>
              <w:t xml:space="preserve"> comply with strict health and safety legislation, namely the Health and Safety at Work Act 1974 and Food Safety Act 1990. Regular inspections are conducted by local authorities and non-compliance will lead to fines or closure (HSE, 202</w:t>
            </w:r>
            <w:r w:rsidR="00282267">
              <w:rPr>
                <w:rFonts w:ascii="Times New Roman" w:hAnsi="Times New Roman" w:cs="Times New Roman"/>
              </w:rPr>
              <w:t>4</w:t>
            </w:r>
            <w:r w:rsidRPr="00C340EE">
              <w:rPr>
                <w:rFonts w:ascii="Times New Roman" w:hAnsi="Times New Roman" w:cs="Times New Roman"/>
              </w:rPr>
              <w:t>). Online reports of poor hygiene and cleaning can also imply risk of non-compliance.</w:t>
            </w:r>
          </w:p>
        </w:tc>
      </w:tr>
      <w:tr w:rsidR="00C340EE" w:rsidRPr="00C340EE" w14:paraId="3DF9D6F5" w14:textId="77777777" w:rsidTr="00C340EE">
        <w:tc>
          <w:tcPr>
            <w:tcW w:w="0" w:type="auto"/>
            <w:hideMark/>
          </w:tcPr>
          <w:p w14:paraId="750F20F2" w14:textId="77777777"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b/>
                <w:bCs/>
              </w:rPr>
              <w:t>Ethical</w:t>
            </w:r>
          </w:p>
        </w:tc>
        <w:tc>
          <w:tcPr>
            <w:tcW w:w="0" w:type="auto"/>
            <w:hideMark/>
          </w:tcPr>
          <w:p w14:paraId="606FD98D" w14:textId="26C2A9C8"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rPr>
              <w:t xml:space="preserve">Britannia Hotels, like the Grand </w:t>
            </w:r>
            <w:proofErr w:type="spellStart"/>
            <w:r w:rsidRPr="00C340EE">
              <w:rPr>
                <w:rFonts w:ascii="Times New Roman" w:hAnsi="Times New Roman" w:cs="Times New Roman"/>
              </w:rPr>
              <w:t>Burstin</w:t>
            </w:r>
            <w:proofErr w:type="spellEnd"/>
            <w:r w:rsidRPr="00C340EE">
              <w:rPr>
                <w:rFonts w:ascii="Times New Roman" w:hAnsi="Times New Roman" w:cs="Times New Roman"/>
              </w:rPr>
              <w:t xml:space="preserve">, have been </w:t>
            </w:r>
            <w:r w:rsidR="00E15CFE">
              <w:rPr>
                <w:rFonts w:ascii="Times New Roman" w:hAnsi="Times New Roman" w:cs="Times New Roman"/>
              </w:rPr>
              <w:t>criticised</w:t>
            </w:r>
            <w:r w:rsidRPr="00C340EE">
              <w:rPr>
                <w:rFonts w:ascii="Times New Roman" w:hAnsi="Times New Roman" w:cs="Times New Roman"/>
              </w:rPr>
              <w:t xml:space="preserve"> for alleged abuse of low-paid staff, poor guest service, and indifference to property maintenance (</w:t>
            </w:r>
            <w:r w:rsidR="00821515">
              <w:rPr>
                <w:rFonts w:ascii="Times New Roman" w:hAnsi="Times New Roman" w:cs="Times New Roman"/>
              </w:rPr>
              <w:t>Baker</w:t>
            </w:r>
            <w:r w:rsidRPr="00C340EE">
              <w:rPr>
                <w:rFonts w:ascii="Times New Roman" w:hAnsi="Times New Roman" w:cs="Times New Roman"/>
              </w:rPr>
              <w:t>, 20</w:t>
            </w:r>
            <w:r w:rsidR="00821515">
              <w:rPr>
                <w:rFonts w:ascii="Times New Roman" w:hAnsi="Times New Roman" w:cs="Times New Roman"/>
              </w:rPr>
              <w:t>25</w:t>
            </w:r>
            <w:r w:rsidRPr="00C340EE">
              <w:rPr>
                <w:rFonts w:ascii="Times New Roman" w:hAnsi="Times New Roman" w:cs="Times New Roman"/>
              </w:rPr>
              <w:t xml:space="preserve">). Ethical business practice, such as ethical </w:t>
            </w:r>
            <w:r w:rsidRPr="00C340EE">
              <w:rPr>
                <w:rFonts w:ascii="Times New Roman" w:hAnsi="Times New Roman" w:cs="Times New Roman"/>
              </w:rPr>
              <w:lastRenderedPageBreak/>
              <w:t xml:space="preserve">remuneration, wellbeing among employees, and satisfaction among customers, is now expected by consumers (Crane </w:t>
            </w:r>
            <w:r w:rsidR="00886CB5">
              <w:rPr>
                <w:rFonts w:ascii="Times New Roman" w:hAnsi="Times New Roman" w:cs="Times New Roman"/>
              </w:rPr>
              <w:t>et.al</w:t>
            </w:r>
            <w:r w:rsidRPr="00C340EE">
              <w:rPr>
                <w:rFonts w:ascii="Times New Roman" w:hAnsi="Times New Roman" w:cs="Times New Roman"/>
              </w:rPr>
              <w:t>, 201</w:t>
            </w:r>
            <w:r w:rsidR="00886CB5">
              <w:rPr>
                <w:rFonts w:ascii="Times New Roman" w:hAnsi="Times New Roman" w:cs="Times New Roman"/>
              </w:rPr>
              <w:t>9</w:t>
            </w:r>
            <w:r w:rsidRPr="00C340EE">
              <w:rPr>
                <w:rFonts w:ascii="Times New Roman" w:hAnsi="Times New Roman" w:cs="Times New Roman"/>
              </w:rPr>
              <w:t>).</w:t>
            </w:r>
          </w:p>
        </w:tc>
      </w:tr>
      <w:tr w:rsidR="00C340EE" w:rsidRPr="00C340EE" w14:paraId="23379E92" w14:textId="77777777" w:rsidTr="00C340EE">
        <w:tc>
          <w:tcPr>
            <w:tcW w:w="0" w:type="auto"/>
            <w:hideMark/>
          </w:tcPr>
          <w:p w14:paraId="34B83B96" w14:textId="77777777"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b/>
                <w:bCs/>
              </w:rPr>
              <w:lastRenderedPageBreak/>
              <w:t>Demographic</w:t>
            </w:r>
          </w:p>
        </w:tc>
        <w:tc>
          <w:tcPr>
            <w:tcW w:w="0" w:type="auto"/>
            <w:hideMark/>
          </w:tcPr>
          <w:p w14:paraId="1AD2C761" w14:textId="2D3BAA5F" w:rsidR="00C340EE" w:rsidRPr="00C340EE" w:rsidRDefault="00C340EE" w:rsidP="00C340EE">
            <w:pPr>
              <w:spacing w:after="160" w:line="360" w:lineRule="auto"/>
              <w:jc w:val="both"/>
              <w:rPr>
                <w:rFonts w:ascii="Times New Roman" w:hAnsi="Times New Roman" w:cs="Times New Roman"/>
              </w:rPr>
            </w:pPr>
            <w:r w:rsidRPr="00C340EE">
              <w:rPr>
                <w:rFonts w:ascii="Times New Roman" w:hAnsi="Times New Roman" w:cs="Times New Roman"/>
              </w:rPr>
              <w:t>The ageing UK population and expansion of coach tours (e.g., pensioner packages) drive demand for accessible rooms, comfortable facilities, and tranquil environments. Visit</w:t>
            </w:r>
            <w:r w:rsidR="00FA1BD2">
              <w:rPr>
                <w:rFonts w:ascii="Times New Roman" w:hAnsi="Times New Roman" w:cs="Times New Roman"/>
              </w:rPr>
              <w:t xml:space="preserve"> </w:t>
            </w:r>
            <w:r w:rsidRPr="00C340EE">
              <w:rPr>
                <w:rFonts w:ascii="Times New Roman" w:hAnsi="Times New Roman" w:cs="Times New Roman"/>
              </w:rPr>
              <w:t>Britain (2023) reports that older UK domestic visitors are increasingly overwhelming the UK tourism market and call for comfort and accessibility investments.</w:t>
            </w:r>
          </w:p>
        </w:tc>
      </w:tr>
    </w:tbl>
    <w:p w14:paraId="2760DE8B" w14:textId="714ACD03" w:rsidR="00E15687" w:rsidRPr="00C337A4" w:rsidRDefault="00E15687" w:rsidP="00C337A4">
      <w:pPr>
        <w:spacing w:line="360" w:lineRule="auto"/>
        <w:jc w:val="both"/>
        <w:rPr>
          <w:rFonts w:ascii="Times New Roman" w:hAnsi="Times New Roman" w:cs="Times New Roman"/>
        </w:rPr>
      </w:pPr>
    </w:p>
    <w:p w14:paraId="4026D86A" w14:textId="77777777" w:rsidR="00AA19E6" w:rsidRPr="00C337A4" w:rsidRDefault="00AA19E6" w:rsidP="00C337A4">
      <w:pPr>
        <w:spacing w:line="360" w:lineRule="auto"/>
        <w:jc w:val="both"/>
        <w:rPr>
          <w:rFonts w:ascii="Times New Roman" w:hAnsi="Times New Roman" w:cs="Times New Roman"/>
        </w:rPr>
      </w:pPr>
    </w:p>
    <w:p w14:paraId="4721AEA9" w14:textId="4B07B394" w:rsidR="00AA19E6" w:rsidRPr="00C337A4" w:rsidRDefault="00DE4C51" w:rsidP="00DE4C51">
      <w:pPr>
        <w:pStyle w:val="Heading2"/>
      </w:pPr>
      <w:bookmarkStart w:id="15" w:name="_Toc198579558"/>
      <w:r>
        <w:t xml:space="preserve">2.4. </w:t>
      </w:r>
      <w:r w:rsidR="00AA19E6" w:rsidRPr="00C337A4">
        <w:t>Hotel Strengths and Positives: SWOT Analysis</w:t>
      </w:r>
      <w:bookmarkEnd w:id="15"/>
    </w:p>
    <w:p w14:paraId="3F0823C8" w14:textId="77777777" w:rsidR="00DE4C51" w:rsidRDefault="00DE4C51" w:rsidP="00C337A4">
      <w:pPr>
        <w:spacing w:line="360" w:lineRule="auto"/>
        <w:jc w:val="both"/>
        <w:rPr>
          <w:rFonts w:ascii="Times New Roman" w:hAnsi="Times New Roman" w:cs="Times New Roman"/>
        </w:rPr>
      </w:pPr>
    </w:p>
    <w:p w14:paraId="723668ED" w14:textId="355850B9" w:rsidR="00AA19E6" w:rsidRPr="00C337A4" w:rsidRDefault="00AA19E6" w:rsidP="00DE4C51">
      <w:pPr>
        <w:spacing w:line="360" w:lineRule="auto"/>
        <w:ind w:firstLine="720"/>
        <w:jc w:val="both"/>
        <w:rPr>
          <w:rFonts w:ascii="Times New Roman" w:hAnsi="Times New Roman" w:cs="Times New Roman"/>
        </w:rPr>
      </w:pPr>
      <w:r w:rsidRPr="00C337A4">
        <w:rPr>
          <w:rFonts w:ascii="Times New Roman" w:hAnsi="Times New Roman" w:cs="Times New Roman"/>
        </w:rPr>
        <w:t xml:space="preserve">Despite internal operational problems of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it still retains </w:t>
      </w:r>
      <w:proofErr w:type="gramStart"/>
      <w:r w:rsidRPr="00C337A4">
        <w:rPr>
          <w:rFonts w:ascii="Times New Roman" w:hAnsi="Times New Roman" w:cs="Times New Roman"/>
        </w:rPr>
        <w:t>a number of</w:t>
      </w:r>
      <w:proofErr w:type="gramEnd"/>
      <w:r w:rsidRPr="00C337A4">
        <w:rPr>
          <w:rFonts w:ascii="Times New Roman" w:hAnsi="Times New Roman" w:cs="Times New Roman"/>
        </w:rPr>
        <w:t xml:space="preserve"> strategic strengths that can be </w:t>
      </w:r>
      <w:r w:rsidR="00FA1BD2">
        <w:rPr>
          <w:rFonts w:ascii="Times New Roman" w:hAnsi="Times New Roman" w:cs="Times New Roman"/>
        </w:rPr>
        <w:t>utilised</w:t>
      </w:r>
      <w:r w:rsidRPr="00C337A4">
        <w:rPr>
          <w:rFonts w:ascii="Times New Roman" w:hAnsi="Times New Roman" w:cs="Times New Roman"/>
        </w:rPr>
        <w:t xml:space="preserve"> to aid recovery and repositioning in the competitive hospitality sector.</w:t>
      </w:r>
    </w:p>
    <w:p w14:paraId="2C643CA4" w14:textId="77777777" w:rsidR="00AA19E6" w:rsidRPr="00C337A4" w:rsidRDefault="00AA19E6" w:rsidP="00C337A4">
      <w:pPr>
        <w:spacing w:line="360" w:lineRule="auto"/>
        <w:jc w:val="both"/>
        <w:rPr>
          <w:rFonts w:ascii="Times New Roman" w:hAnsi="Times New Roman" w:cs="Times New Roman"/>
        </w:rPr>
      </w:pPr>
    </w:p>
    <w:p w14:paraId="1C7732D3" w14:textId="77777777" w:rsidR="00AA19E6" w:rsidRPr="00C337A4" w:rsidRDefault="00AA19E6" w:rsidP="006C7E74">
      <w:pPr>
        <w:pStyle w:val="Heading3"/>
      </w:pPr>
      <w:bookmarkStart w:id="16" w:name="_Toc198579559"/>
      <w:r w:rsidRPr="00C337A4">
        <w:t>Strengths</w:t>
      </w:r>
      <w:bookmarkEnd w:id="16"/>
    </w:p>
    <w:p w14:paraId="23E59AED" w14:textId="623A49A2" w:rsidR="00AA19E6" w:rsidRPr="00C337A4" w:rsidRDefault="00AA19E6" w:rsidP="006C7E74">
      <w:pPr>
        <w:spacing w:line="360" w:lineRule="auto"/>
        <w:ind w:firstLine="720"/>
        <w:jc w:val="both"/>
        <w:rPr>
          <w:rFonts w:ascii="Times New Roman" w:hAnsi="Times New Roman" w:cs="Times New Roman"/>
        </w:rPr>
      </w:pPr>
      <w:r w:rsidRPr="006C7E74">
        <w:rPr>
          <w:rFonts w:ascii="Times New Roman" w:hAnsi="Times New Roman" w:cs="Times New Roman"/>
          <w:b/>
          <w:bCs/>
        </w:rPr>
        <w:t xml:space="preserve">Prime Location with Sea Views: </w:t>
      </w:r>
      <w:r w:rsidRPr="00C337A4">
        <w:rPr>
          <w:rFonts w:ascii="Times New Roman" w:hAnsi="Times New Roman" w:cs="Times New Roman"/>
        </w:rPr>
        <w:t xml:space="preserve">The location of the hotel being in Folkestone, facing the English Channel, is a big advantage for both business and leisure </w:t>
      </w:r>
      <w:r w:rsidR="00CA0484">
        <w:rPr>
          <w:rFonts w:ascii="Times New Roman" w:hAnsi="Times New Roman" w:cs="Times New Roman"/>
        </w:rPr>
        <w:t>travellers</w:t>
      </w:r>
      <w:r w:rsidRPr="00C337A4">
        <w:rPr>
          <w:rFonts w:ascii="Times New Roman" w:hAnsi="Times New Roman" w:cs="Times New Roman"/>
        </w:rPr>
        <w:t>. As per Visit Kent (2023), seaside locations are still a top attraction for UK holiday makers following COVID.</w:t>
      </w:r>
    </w:p>
    <w:p w14:paraId="3E5260D9" w14:textId="38E59E90" w:rsidR="00AA19E6" w:rsidRPr="00C337A4" w:rsidRDefault="00AA19E6" w:rsidP="006C7E74">
      <w:pPr>
        <w:spacing w:line="360" w:lineRule="auto"/>
        <w:ind w:firstLine="720"/>
        <w:jc w:val="both"/>
        <w:rPr>
          <w:rFonts w:ascii="Times New Roman" w:hAnsi="Times New Roman" w:cs="Times New Roman"/>
        </w:rPr>
      </w:pPr>
      <w:proofErr w:type="gramStart"/>
      <w:r w:rsidRPr="006C7E74">
        <w:rPr>
          <w:rFonts w:ascii="Times New Roman" w:hAnsi="Times New Roman" w:cs="Times New Roman"/>
          <w:b/>
          <w:bCs/>
        </w:rPr>
        <w:t>Low Cost</w:t>
      </w:r>
      <w:proofErr w:type="gramEnd"/>
      <w:r w:rsidRPr="006C7E74">
        <w:rPr>
          <w:rFonts w:ascii="Times New Roman" w:hAnsi="Times New Roman" w:cs="Times New Roman"/>
          <w:b/>
          <w:bCs/>
        </w:rPr>
        <w:t xml:space="preserve"> Pricing and Coach Tour Contracts:</w:t>
      </w:r>
      <w:r w:rsidRPr="00C337A4">
        <w:rPr>
          <w:rFonts w:ascii="Times New Roman" w:hAnsi="Times New Roman" w:cs="Times New Roman"/>
        </w:rPr>
        <w:t xml:space="preserve"> The hotel targets value-for-money markets, more specifically seniors and tour groups. A Statista (202</w:t>
      </w:r>
      <w:r w:rsidR="008F6C7C">
        <w:rPr>
          <w:rFonts w:ascii="Times New Roman" w:hAnsi="Times New Roman" w:cs="Times New Roman"/>
        </w:rPr>
        <w:t>5</w:t>
      </w:r>
      <w:r w:rsidRPr="00C337A4">
        <w:rPr>
          <w:rFonts w:ascii="Times New Roman" w:hAnsi="Times New Roman" w:cs="Times New Roman"/>
        </w:rPr>
        <w:t>) study shows that cost is a central issue of concern for UK tourists in the wake of the ongoing cost-of-living crisis.</w:t>
      </w:r>
    </w:p>
    <w:p w14:paraId="0BA3E7F5" w14:textId="77777777" w:rsidR="0085100D" w:rsidRDefault="00AA19E6" w:rsidP="006C7E74">
      <w:pPr>
        <w:spacing w:line="360" w:lineRule="auto"/>
        <w:ind w:firstLine="720"/>
        <w:jc w:val="both"/>
        <w:rPr>
          <w:rFonts w:ascii="Times New Roman" w:hAnsi="Times New Roman" w:cs="Times New Roman"/>
        </w:rPr>
      </w:pPr>
      <w:r w:rsidRPr="006C7E74">
        <w:rPr>
          <w:rFonts w:ascii="Times New Roman" w:hAnsi="Times New Roman" w:cs="Times New Roman"/>
          <w:b/>
          <w:bCs/>
        </w:rPr>
        <w:t>Large Room Capacity (550+ Rooms):</w:t>
      </w:r>
      <w:r w:rsidRPr="00C337A4">
        <w:rPr>
          <w:rFonts w:ascii="Times New Roman" w:hAnsi="Times New Roman" w:cs="Times New Roman"/>
        </w:rPr>
        <w:t xml:space="preserve"> Mass accommodation gives the hotel room for events, group bookings, and MICE (Meetings, Incentives, Conferences, and Exhibitions) tourism. According to Baum (20</w:t>
      </w:r>
      <w:r w:rsidR="00E01628">
        <w:rPr>
          <w:rFonts w:ascii="Times New Roman" w:hAnsi="Times New Roman" w:cs="Times New Roman"/>
        </w:rPr>
        <w:t>06</w:t>
      </w:r>
      <w:r w:rsidRPr="00C337A4">
        <w:rPr>
          <w:rFonts w:ascii="Times New Roman" w:hAnsi="Times New Roman" w:cs="Times New Roman"/>
        </w:rPr>
        <w:t>), scale-gifted hotels can generate stable revenues for block bookings despite service limitations.</w:t>
      </w:r>
    </w:p>
    <w:p w14:paraId="059236B2" w14:textId="7DB58606" w:rsidR="00AA19E6" w:rsidRPr="00C337A4" w:rsidRDefault="00AA19E6" w:rsidP="006C7E74">
      <w:pPr>
        <w:spacing w:line="360" w:lineRule="auto"/>
        <w:ind w:firstLine="720"/>
        <w:jc w:val="both"/>
        <w:rPr>
          <w:rFonts w:ascii="Times New Roman" w:hAnsi="Times New Roman" w:cs="Times New Roman"/>
        </w:rPr>
      </w:pPr>
      <w:r w:rsidRPr="0085100D">
        <w:rPr>
          <w:rFonts w:ascii="Times New Roman" w:hAnsi="Times New Roman" w:cs="Times New Roman"/>
          <w:b/>
          <w:bCs/>
        </w:rPr>
        <w:t>Unique Ship-Inspired Design and Heritage Importance</w:t>
      </w:r>
      <w:r w:rsidRPr="00C337A4">
        <w:rPr>
          <w:rFonts w:ascii="Times New Roman" w:hAnsi="Times New Roman" w:cs="Times New Roman"/>
        </w:rPr>
        <w:t xml:space="preserve">: The Grand </w:t>
      </w:r>
      <w:proofErr w:type="spellStart"/>
      <w:r w:rsidRPr="00C337A4">
        <w:rPr>
          <w:rFonts w:ascii="Times New Roman" w:hAnsi="Times New Roman" w:cs="Times New Roman"/>
        </w:rPr>
        <w:t>Burstin's</w:t>
      </w:r>
      <w:proofErr w:type="spellEnd"/>
      <w:r w:rsidRPr="00C337A4">
        <w:rPr>
          <w:rFonts w:ascii="Times New Roman" w:hAnsi="Times New Roman" w:cs="Times New Roman"/>
        </w:rPr>
        <w:t xml:space="preserve"> ocean liner-style design adds character and brand distinctiveness. Heritage-concept hotels have been </w:t>
      </w:r>
      <w:r w:rsidRPr="00C337A4">
        <w:rPr>
          <w:rFonts w:ascii="Times New Roman" w:hAnsi="Times New Roman" w:cs="Times New Roman"/>
        </w:rPr>
        <w:lastRenderedPageBreak/>
        <w:t xml:space="preserve">found to support emotional resonance and storytelling in marketing communications </w:t>
      </w:r>
      <w:r w:rsidR="00A65B52" w:rsidRPr="00A65B52">
        <w:rPr>
          <w:rFonts w:ascii="Times New Roman" w:hAnsi="Times New Roman" w:cs="Times New Roman"/>
        </w:rPr>
        <w:t>(Poria, Butler and Airey, 2003)</w:t>
      </w:r>
    </w:p>
    <w:p w14:paraId="5548FE4A" w14:textId="77777777" w:rsidR="00AA19E6" w:rsidRPr="00C337A4" w:rsidRDefault="00AA19E6" w:rsidP="00C337A4">
      <w:pPr>
        <w:spacing w:line="360" w:lineRule="auto"/>
        <w:jc w:val="both"/>
        <w:rPr>
          <w:rFonts w:ascii="Times New Roman" w:hAnsi="Times New Roman" w:cs="Times New Roman"/>
        </w:rPr>
      </w:pPr>
    </w:p>
    <w:p w14:paraId="6C503C7D" w14:textId="77777777" w:rsidR="00AA19E6" w:rsidRPr="00C337A4" w:rsidRDefault="00AA19E6" w:rsidP="0085100D">
      <w:pPr>
        <w:pStyle w:val="Heading3"/>
      </w:pPr>
      <w:bookmarkStart w:id="17" w:name="_Toc198579560"/>
      <w:r w:rsidRPr="00C337A4">
        <w:t>Weaknesses</w:t>
      </w:r>
      <w:bookmarkEnd w:id="17"/>
    </w:p>
    <w:p w14:paraId="18EFFBD2" w14:textId="44E51B41" w:rsidR="00EB7813" w:rsidRDefault="00AA19E6" w:rsidP="00EB7813">
      <w:pPr>
        <w:spacing w:line="360" w:lineRule="auto"/>
        <w:ind w:firstLine="720"/>
        <w:jc w:val="both"/>
        <w:rPr>
          <w:rFonts w:ascii="Times New Roman" w:hAnsi="Times New Roman" w:cs="Times New Roman"/>
        </w:rPr>
      </w:pPr>
      <w:r w:rsidRPr="00A65B52">
        <w:rPr>
          <w:rFonts w:ascii="Times New Roman" w:hAnsi="Times New Roman" w:cs="Times New Roman"/>
          <w:b/>
          <w:bCs/>
        </w:rPr>
        <w:t xml:space="preserve">Poor Cleanliness and </w:t>
      </w:r>
      <w:r w:rsidR="00A65B52">
        <w:rPr>
          <w:rFonts w:ascii="Times New Roman" w:hAnsi="Times New Roman" w:cs="Times New Roman"/>
          <w:b/>
          <w:bCs/>
        </w:rPr>
        <w:t>Ageing</w:t>
      </w:r>
      <w:r w:rsidRPr="00A65B52">
        <w:rPr>
          <w:rFonts w:ascii="Times New Roman" w:hAnsi="Times New Roman" w:cs="Times New Roman"/>
          <w:b/>
          <w:bCs/>
        </w:rPr>
        <w:t xml:space="preserve"> Facilities:</w:t>
      </w:r>
      <w:r w:rsidRPr="00C337A4">
        <w:rPr>
          <w:rFonts w:ascii="Times New Roman" w:hAnsi="Times New Roman" w:cs="Times New Roman"/>
        </w:rPr>
        <w:t xml:space="preserve"> Analysis of reviews indicates high guest discontent with cleanliness and physical condition. This is proof of persistent underinvestment—a widespread problem across the Britannia Hotels chain (</w:t>
      </w:r>
      <w:r w:rsidR="00942396">
        <w:rPr>
          <w:rFonts w:ascii="Times New Roman" w:hAnsi="Times New Roman" w:cs="Times New Roman"/>
        </w:rPr>
        <w:t>Bell</w:t>
      </w:r>
      <w:r w:rsidRPr="00C337A4">
        <w:rPr>
          <w:rFonts w:ascii="Times New Roman" w:hAnsi="Times New Roman" w:cs="Times New Roman"/>
        </w:rPr>
        <w:t>, 2023).</w:t>
      </w:r>
    </w:p>
    <w:p w14:paraId="5ADC1869" w14:textId="7C7C628F" w:rsidR="00EB7813" w:rsidRDefault="00AA19E6" w:rsidP="00EB7813">
      <w:pPr>
        <w:spacing w:line="360" w:lineRule="auto"/>
        <w:ind w:firstLine="720"/>
        <w:jc w:val="both"/>
        <w:rPr>
          <w:rFonts w:ascii="Times New Roman" w:hAnsi="Times New Roman" w:cs="Times New Roman"/>
        </w:rPr>
      </w:pPr>
      <w:r w:rsidRPr="00EB7813">
        <w:rPr>
          <w:rFonts w:ascii="Times New Roman" w:hAnsi="Times New Roman" w:cs="Times New Roman"/>
          <w:b/>
          <w:bCs/>
        </w:rPr>
        <w:t>Low Guest Satisfaction and Online Ratings:</w:t>
      </w:r>
      <w:r w:rsidRPr="00C337A4">
        <w:rPr>
          <w:rFonts w:ascii="Times New Roman" w:hAnsi="Times New Roman" w:cs="Times New Roman"/>
        </w:rPr>
        <w:t xml:space="preserve"> The hotel consistently ranks as one of the lowest-rated hotels in Kent, which detrimentally affects its brand and online reputation (TripAdvisor, 202</w:t>
      </w:r>
      <w:r w:rsidR="00940F85">
        <w:rPr>
          <w:rFonts w:ascii="Times New Roman" w:hAnsi="Times New Roman" w:cs="Times New Roman"/>
        </w:rPr>
        <w:t>5</w:t>
      </w:r>
      <w:r w:rsidRPr="00C337A4">
        <w:rPr>
          <w:rFonts w:ascii="Times New Roman" w:hAnsi="Times New Roman" w:cs="Times New Roman"/>
        </w:rPr>
        <w:t>).</w:t>
      </w:r>
    </w:p>
    <w:p w14:paraId="15B8E72A" w14:textId="77777777" w:rsidR="00EB7813" w:rsidRDefault="00AA19E6" w:rsidP="00EB7813">
      <w:pPr>
        <w:spacing w:line="360" w:lineRule="auto"/>
        <w:ind w:firstLine="720"/>
        <w:jc w:val="both"/>
        <w:rPr>
          <w:rFonts w:ascii="Times New Roman" w:hAnsi="Times New Roman" w:cs="Times New Roman"/>
        </w:rPr>
      </w:pPr>
      <w:r w:rsidRPr="00EB7813">
        <w:rPr>
          <w:rFonts w:ascii="Times New Roman" w:hAnsi="Times New Roman" w:cs="Times New Roman"/>
          <w:b/>
          <w:bCs/>
        </w:rPr>
        <w:t>Poor Staff Training and Morale:</w:t>
      </w:r>
      <w:r w:rsidRPr="00C337A4">
        <w:rPr>
          <w:rFonts w:ascii="Times New Roman" w:hAnsi="Times New Roman" w:cs="Times New Roman"/>
        </w:rPr>
        <w:t xml:space="preserve"> Disengagement among staff, low motivation levels, and lack of professionalism are implied through negative comments and industry criticism. Lashley and Morrison (2013) report that such issues are typically brought about by poor organisational culture and poor HR practices.</w:t>
      </w:r>
    </w:p>
    <w:p w14:paraId="57050791" w14:textId="60902D68" w:rsidR="00AA19E6" w:rsidRPr="00C337A4" w:rsidRDefault="00AA19E6" w:rsidP="00EB7813">
      <w:pPr>
        <w:spacing w:line="360" w:lineRule="auto"/>
        <w:ind w:firstLine="720"/>
        <w:jc w:val="both"/>
        <w:rPr>
          <w:rFonts w:ascii="Times New Roman" w:hAnsi="Times New Roman" w:cs="Times New Roman"/>
        </w:rPr>
      </w:pPr>
      <w:r w:rsidRPr="00EB7813">
        <w:rPr>
          <w:rFonts w:ascii="Times New Roman" w:hAnsi="Times New Roman" w:cs="Times New Roman"/>
          <w:b/>
          <w:bCs/>
        </w:rPr>
        <w:t>Investment and Digital Connect</w:t>
      </w:r>
      <w:r w:rsidRPr="00C337A4">
        <w:rPr>
          <w:rFonts w:ascii="Times New Roman" w:hAnsi="Times New Roman" w:cs="Times New Roman"/>
        </w:rPr>
        <w:t xml:space="preserve">: The hotel lacks robust digital interaction capabilities such as online chat, mobile check-in, or social media responsiveness—key motivators for digitally savvy </w:t>
      </w:r>
      <w:r w:rsidR="00EB7813">
        <w:rPr>
          <w:rFonts w:ascii="Times New Roman" w:hAnsi="Times New Roman" w:cs="Times New Roman"/>
        </w:rPr>
        <w:t>travellers</w:t>
      </w:r>
      <w:r w:rsidRPr="00C337A4">
        <w:rPr>
          <w:rFonts w:ascii="Times New Roman" w:hAnsi="Times New Roman" w:cs="Times New Roman"/>
        </w:rPr>
        <w:t xml:space="preserve"> in the present day (WTTC, 202</w:t>
      </w:r>
      <w:r w:rsidR="004B780B">
        <w:rPr>
          <w:rFonts w:ascii="Times New Roman" w:hAnsi="Times New Roman" w:cs="Times New Roman"/>
        </w:rPr>
        <w:t>0</w:t>
      </w:r>
      <w:r w:rsidRPr="00C337A4">
        <w:rPr>
          <w:rFonts w:ascii="Times New Roman" w:hAnsi="Times New Roman" w:cs="Times New Roman"/>
        </w:rPr>
        <w:t>).</w:t>
      </w:r>
    </w:p>
    <w:p w14:paraId="770030D2" w14:textId="77777777" w:rsidR="00AA19E6" w:rsidRPr="00C337A4" w:rsidRDefault="00AA19E6" w:rsidP="00C337A4">
      <w:pPr>
        <w:spacing w:line="360" w:lineRule="auto"/>
        <w:jc w:val="both"/>
        <w:rPr>
          <w:rFonts w:ascii="Times New Roman" w:hAnsi="Times New Roman" w:cs="Times New Roman"/>
        </w:rPr>
      </w:pPr>
    </w:p>
    <w:p w14:paraId="5D5DDEC0" w14:textId="77777777" w:rsidR="00AA19E6" w:rsidRPr="00C337A4" w:rsidRDefault="00AA19E6" w:rsidP="00EB7813">
      <w:pPr>
        <w:pStyle w:val="Heading3"/>
      </w:pPr>
      <w:bookmarkStart w:id="18" w:name="_Toc198579561"/>
      <w:r w:rsidRPr="00C337A4">
        <w:t>Opportunities</w:t>
      </w:r>
      <w:bookmarkEnd w:id="18"/>
    </w:p>
    <w:p w14:paraId="75374C54" w14:textId="02B8C601" w:rsidR="00AA19E6" w:rsidRPr="00C337A4" w:rsidRDefault="00AA19E6" w:rsidP="00EB7813">
      <w:pPr>
        <w:spacing w:line="360" w:lineRule="auto"/>
        <w:ind w:firstLine="720"/>
        <w:jc w:val="both"/>
        <w:rPr>
          <w:rFonts w:ascii="Times New Roman" w:hAnsi="Times New Roman" w:cs="Times New Roman"/>
        </w:rPr>
      </w:pPr>
      <w:r w:rsidRPr="004B780B">
        <w:rPr>
          <w:rFonts w:ascii="Times New Roman" w:hAnsi="Times New Roman" w:cs="Times New Roman"/>
          <w:b/>
          <w:bCs/>
        </w:rPr>
        <w:t>Refurbishment to Restage the Hotel</w:t>
      </w:r>
      <w:r w:rsidRPr="00C337A4">
        <w:rPr>
          <w:rFonts w:ascii="Times New Roman" w:hAnsi="Times New Roman" w:cs="Times New Roman"/>
        </w:rPr>
        <w:t>: Small refurbs can pay large dividends in customer perception and top-line growth (B</w:t>
      </w:r>
      <w:r w:rsidR="001752C0">
        <w:rPr>
          <w:rFonts w:ascii="Times New Roman" w:hAnsi="Times New Roman" w:cs="Times New Roman"/>
        </w:rPr>
        <w:t>urnes</w:t>
      </w:r>
      <w:r w:rsidRPr="00C337A4">
        <w:rPr>
          <w:rFonts w:ascii="Times New Roman" w:hAnsi="Times New Roman" w:cs="Times New Roman"/>
        </w:rPr>
        <w:t>, 20</w:t>
      </w:r>
      <w:r w:rsidR="001752C0">
        <w:rPr>
          <w:rFonts w:ascii="Times New Roman" w:hAnsi="Times New Roman" w:cs="Times New Roman"/>
        </w:rPr>
        <w:t>04</w:t>
      </w:r>
      <w:r w:rsidRPr="00C337A4">
        <w:rPr>
          <w:rFonts w:ascii="Times New Roman" w:hAnsi="Times New Roman" w:cs="Times New Roman"/>
        </w:rPr>
        <w:t>). Refurbishment-led rebranding is a well-proven hospitality turnaround tactic.</w:t>
      </w:r>
    </w:p>
    <w:p w14:paraId="5004E597" w14:textId="4B6183B1" w:rsidR="00AA19E6" w:rsidRPr="00C337A4" w:rsidRDefault="00AA19E6" w:rsidP="0000611E">
      <w:pPr>
        <w:spacing w:line="360" w:lineRule="auto"/>
        <w:ind w:firstLine="720"/>
        <w:jc w:val="both"/>
        <w:rPr>
          <w:rFonts w:ascii="Times New Roman" w:hAnsi="Times New Roman" w:cs="Times New Roman"/>
        </w:rPr>
      </w:pPr>
      <w:r w:rsidRPr="0000611E">
        <w:rPr>
          <w:rFonts w:ascii="Times New Roman" w:hAnsi="Times New Roman" w:cs="Times New Roman"/>
          <w:b/>
          <w:bCs/>
        </w:rPr>
        <w:t>Staff Development to Improve Service Quality:</w:t>
      </w:r>
      <w:r w:rsidRPr="00C337A4">
        <w:rPr>
          <w:rFonts w:ascii="Times New Roman" w:hAnsi="Times New Roman" w:cs="Times New Roman"/>
        </w:rPr>
        <w:t xml:space="preserve"> Implementation of formal reward and training schemes can improve staff satisfaction, reduce turnover, and improve visitor satisfaction (Baum, 20</w:t>
      </w:r>
      <w:r w:rsidR="000F1F85">
        <w:rPr>
          <w:rFonts w:ascii="Times New Roman" w:hAnsi="Times New Roman" w:cs="Times New Roman"/>
        </w:rPr>
        <w:t>06</w:t>
      </w:r>
      <w:r w:rsidRPr="00C337A4">
        <w:rPr>
          <w:rFonts w:ascii="Times New Roman" w:hAnsi="Times New Roman" w:cs="Times New Roman"/>
        </w:rPr>
        <w:t>).</w:t>
      </w:r>
    </w:p>
    <w:p w14:paraId="0A5F9730" w14:textId="7A7896F7" w:rsidR="00AA19E6" w:rsidRPr="00C337A4" w:rsidRDefault="00AA19E6" w:rsidP="00EF4DBC">
      <w:pPr>
        <w:spacing w:line="360" w:lineRule="auto"/>
        <w:ind w:firstLine="720"/>
        <w:jc w:val="both"/>
        <w:rPr>
          <w:rFonts w:ascii="Times New Roman" w:hAnsi="Times New Roman" w:cs="Times New Roman"/>
        </w:rPr>
      </w:pPr>
      <w:r w:rsidRPr="00EF4DBC">
        <w:rPr>
          <w:rFonts w:ascii="Times New Roman" w:hAnsi="Times New Roman" w:cs="Times New Roman"/>
          <w:b/>
          <w:bCs/>
        </w:rPr>
        <w:t xml:space="preserve">Local Tourism </w:t>
      </w:r>
      <w:r w:rsidR="00EF4DBC" w:rsidRPr="00EF4DBC">
        <w:rPr>
          <w:rFonts w:ascii="Times New Roman" w:hAnsi="Times New Roman" w:cs="Times New Roman"/>
          <w:b/>
          <w:bCs/>
        </w:rPr>
        <w:t>Organisation</w:t>
      </w:r>
      <w:r w:rsidRPr="00EF4DBC">
        <w:rPr>
          <w:rFonts w:ascii="Times New Roman" w:hAnsi="Times New Roman" w:cs="Times New Roman"/>
          <w:b/>
          <w:bCs/>
        </w:rPr>
        <w:t xml:space="preserve"> Partnership</w:t>
      </w:r>
      <w:r w:rsidRPr="00C337A4">
        <w:rPr>
          <w:rFonts w:ascii="Times New Roman" w:hAnsi="Times New Roman" w:cs="Times New Roman"/>
        </w:rPr>
        <w:t>: Collaboration with authorities such as Visit Kent and VisitBritain can help with marketing, tourist promotions, and events to build occupancy levels</w:t>
      </w:r>
      <w:r w:rsidR="00CF3F5E">
        <w:rPr>
          <w:rFonts w:ascii="Times New Roman" w:hAnsi="Times New Roman" w:cs="Times New Roman"/>
        </w:rPr>
        <w:t xml:space="preserve"> (</w:t>
      </w:r>
      <w:r w:rsidR="00CF3F5E" w:rsidRPr="00CF3F5E">
        <w:rPr>
          <w:rFonts w:ascii="Times New Roman" w:hAnsi="Times New Roman" w:cs="Times New Roman"/>
        </w:rPr>
        <w:t>Noordzij, 2014)</w:t>
      </w:r>
      <w:r w:rsidRPr="00C337A4">
        <w:rPr>
          <w:rFonts w:ascii="Times New Roman" w:hAnsi="Times New Roman" w:cs="Times New Roman"/>
        </w:rPr>
        <w:t>.</w:t>
      </w:r>
    </w:p>
    <w:p w14:paraId="1037CB61" w14:textId="77777777" w:rsidR="00AA19E6" w:rsidRPr="00C337A4" w:rsidRDefault="00AA19E6" w:rsidP="00C337A4">
      <w:pPr>
        <w:spacing w:line="360" w:lineRule="auto"/>
        <w:jc w:val="both"/>
        <w:rPr>
          <w:rFonts w:ascii="Times New Roman" w:hAnsi="Times New Roman" w:cs="Times New Roman"/>
        </w:rPr>
      </w:pPr>
    </w:p>
    <w:p w14:paraId="478211E5" w14:textId="77777777" w:rsidR="00AA19E6" w:rsidRPr="00C337A4" w:rsidRDefault="00AA19E6" w:rsidP="00D24372">
      <w:pPr>
        <w:pStyle w:val="Heading3"/>
      </w:pPr>
      <w:bookmarkStart w:id="19" w:name="_Toc198579562"/>
      <w:r w:rsidRPr="00C337A4">
        <w:lastRenderedPageBreak/>
        <w:t>Threats</w:t>
      </w:r>
      <w:bookmarkEnd w:id="19"/>
    </w:p>
    <w:p w14:paraId="63F546DF" w14:textId="30DABA06" w:rsidR="00AA19E6" w:rsidRPr="00C337A4" w:rsidRDefault="00AA19E6" w:rsidP="00D24372">
      <w:pPr>
        <w:spacing w:line="360" w:lineRule="auto"/>
        <w:ind w:firstLine="720"/>
        <w:jc w:val="both"/>
        <w:rPr>
          <w:rFonts w:ascii="Times New Roman" w:hAnsi="Times New Roman" w:cs="Times New Roman"/>
        </w:rPr>
      </w:pPr>
      <w:r w:rsidRPr="00D24372">
        <w:rPr>
          <w:rFonts w:ascii="Times New Roman" w:hAnsi="Times New Roman" w:cs="Times New Roman"/>
          <w:b/>
          <w:bCs/>
        </w:rPr>
        <w:t xml:space="preserve">Reputational Damage and Brand Loss: </w:t>
      </w:r>
      <w:r w:rsidRPr="00C337A4">
        <w:rPr>
          <w:rFonts w:ascii="Times New Roman" w:hAnsi="Times New Roman" w:cs="Times New Roman"/>
        </w:rPr>
        <w:t>Left unchecked, consistent bad reviews will lead to business partnership loss and decreased bookings (</w:t>
      </w:r>
      <w:r w:rsidR="002B71A3">
        <w:rPr>
          <w:rFonts w:ascii="Times New Roman" w:hAnsi="Times New Roman" w:cs="Times New Roman"/>
        </w:rPr>
        <w:t>Devi and Yasa</w:t>
      </w:r>
      <w:r w:rsidRPr="00C337A4">
        <w:rPr>
          <w:rFonts w:ascii="Times New Roman" w:hAnsi="Times New Roman" w:cs="Times New Roman"/>
        </w:rPr>
        <w:t>, 20</w:t>
      </w:r>
      <w:r w:rsidR="002B71A3">
        <w:rPr>
          <w:rFonts w:ascii="Times New Roman" w:hAnsi="Times New Roman" w:cs="Times New Roman"/>
        </w:rPr>
        <w:t>21</w:t>
      </w:r>
      <w:r w:rsidRPr="00C337A4">
        <w:rPr>
          <w:rFonts w:ascii="Times New Roman" w:hAnsi="Times New Roman" w:cs="Times New Roman"/>
        </w:rPr>
        <w:t>).</w:t>
      </w:r>
    </w:p>
    <w:p w14:paraId="246FDA32" w14:textId="0970665D" w:rsidR="00AA19E6" w:rsidRPr="00C337A4" w:rsidRDefault="00AA19E6" w:rsidP="00D24372">
      <w:pPr>
        <w:spacing w:line="360" w:lineRule="auto"/>
        <w:ind w:firstLine="720"/>
        <w:jc w:val="both"/>
        <w:rPr>
          <w:rFonts w:ascii="Times New Roman" w:hAnsi="Times New Roman" w:cs="Times New Roman"/>
        </w:rPr>
      </w:pPr>
      <w:r w:rsidRPr="00D24372">
        <w:rPr>
          <w:rFonts w:ascii="Times New Roman" w:hAnsi="Times New Roman" w:cs="Times New Roman"/>
          <w:b/>
          <w:bCs/>
        </w:rPr>
        <w:t>Competitors Offering Greater Value for Money</w:t>
      </w:r>
      <w:r w:rsidRPr="00C337A4">
        <w:rPr>
          <w:rFonts w:ascii="Times New Roman" w:hAnsi="Times New Roman" w:cs="Times New Roman"/>
        </w:rPr>
        <w:t>: Comparable-priced budget hotels like Premier Inn and Travelodge offer far higher service consistency and guest satisfaction rates (</w:t>
      </w:r>
      <w:r w:rsidR="00E91DBC">
        <w:rPr>
          <w:rFonts w:ascii="Times New Roman" w:hAnsi="Times New Roman" w:cs="Times New Roman"/>
        </w:rPr>
        <w:t>Bell</w:t>
      </w:r>
      <w:r w:rsidRPr="00C337A4">
        <w:rPr>
          <w:rFonts w:ascii="Times New Roman" w:hAnsi="Times New Roman" w:cs="Times New Roman"/>
        </w:rPr>
        <w:t>, 2023).</w:t>
      </w:r>
    </w:p>
    <w:p w14:paraId="492BBDBB" w14:textId="5C56525B" w:rsidR="00AA19E6" w:rsidRPr="00C337A4" w:rsidRDefault="00AA19E6" w:rsidP="00D24372">
      <w:pPr>
        <w:spacing w:line="360" w:lineRule="auto"/>
        <w:ind w:firstLine="720"/>
        <w:jc w:val="both"/>
        <w:rPr>
          <w:rFonts w:ascii="Times New Roman" w:hAnsi="Times New Roman" w:cs="Times New Roman"/>
        </w:rPr>
      </w:pPr>
      <w:r w:rsidRPr="00D24372">
        <w:rPr>
          <w:rFonts w:ascii="Times New Roman" w:hAnsi="Times New Roman" w:cs="Times New Roman"/>
          <w:b/>
          <w:bCs/>
        </w:rPr>
        <w:t>Negative Media Coverage:</w:t>
      </w:r>
      <w:r w:rsidRPr="00C337A4">
        <w:rPr>
          <w:rFonts w:ascii="Times New Roman" w:hAnsi="Times New Roman" w:cs="Times New Roman"/>
        </w:rPr>
        <w:t xml:space="preserve"> Since it's a chain, Britannia Hotels has been featured in the media regarding poor conditions and unethical practices, affecting all its branches such as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w:t>
      </w:r>
      <w:r w:rsidR="00767715">
        <w:rPr>
          <w:rFonts w:ascii="Times New Roman" w:hAnsi="Times New Roman" w:cs="Times New Roman"/>
        </w:rPr>
        <w:t>Mehrez</w:t>
      </w:r>
      <w:r w:rsidRPr="00C337A4">
        <w:rPr>
          <w:rFonts w:ascii="Times New Roman" w:hAnsi="Times New Roman" w:cs="Times New Roman"/>
        </w:rPr>
        <w:t>, 20</w:t>
      </w:r>
      <w:r w:rsidR="00767715">
        <w:rPr>
          <w:rFonts w:ascii="Times New Roman" w:hAnsi="Times New Roman" w:cs="Times New Roman"/>
        </w:rPr>
        <w:t>23</w:t>
      </w:r>
      <w:r w:rsidRPr="00C337A4">
        <w:rPr>
          <w:rFonts w:ascii="Times New Roman" w:hAnsi="Times New Roman" w:cs="Times New Roman"/>
        </w:rPr>
        <w:t>).</w:t>
      </w:r>
    </w:p>
    <w:p w14:paraId="2E1A7AFD" w14:textId="77777777" w:rsidR="00AA19E6" w:rsidRPr="00C337A4" w:rsidRDefault="00AA19E6" w:rsidP="00C337A4">
      <w:pPr>
        <w:spacing w:line="360" w:lineRule="auto"/>
        <w:jc w:val="both"/>
        <w:rPr>
          <w:rFonts w:ascii="Times New Roman" w:hAnsi="Times New Roman" w:cs="Times New Roman"/>
        </w:rPr>
      </w:pPr>
    </w:p>
    <w:p w14:paraId="48ECFD66" w14:textId="6BE99340" w:rsidR="00AA19E6" w:rsidRPr="00C337A4" w:rsidRDefault="00DC0A4A" w:rsidP="00111381">
      <w:pPr>
        <w:pStyle w:val="Heading2"/>
      </w:pPr>
      <w:bookmarkStart w:id="20" w:name="_Toc198579563"/>
      <w:r>
        <w:t xml:space="preserve">2.5. </w:t>
      </w:r>
      <w:r w:rsidR="00AA19E6" w:rsidRPr="00C337A4">
        <w:t>Strategic Direction: TOWS Matrix</w:t>
      </w:r>
      <w:bookmarkEnd w:id="20"/>
    </w:p>
    <w:p w14:paraId="53CBBAB8" w14:textId="77777777" w:rsidR="00111381" w:rsidRDefault="00111381" w:rsidP="00C337A4">
      <w:pPr>
        <w:spacing w:line="360" w:lineRule="auto"/>
        <w:jc w:val="both"/>
        <w:rPr>
          <w:rFonts w:ascii="Times New Roman" w:hAnsi="Times New Roman" w:cs="Times New Roman"/>
        </w:rPr>
      </w:pPr>
    </w:p>
    <w:p w14:paraId="1BE4F229" w14:textId="2F3F503D" w:rsidR="00AA19E6" w:rsidRPr="00C337A4" w:rsidRDefault="00AA19E6" w:rsidP="00802D15">
      <w:pPr>
        <w:spacing w:line="360" w:lineRule="auto"/>
        <w:ind w:firstLine="720"/>
        <w:jc w:val="both"/>
        <w:rPr>
          <w:rFonts w:ascii="Times New Roman" w:hAnsi="Times New Roman" w:cs="Times New Roman"/>
        </w:rPr>
      </w:pPr>
      <w:r w:rsidRPr="00C337A4">
        <w:rPr>
          <w:rFonts w:ascii="Times New Roman" w:hAnsi="Times New Roman" w:cs="Times New Roman"/>
        </w:rPr>
        <w:t>The matrix outlines strategic responses by matching internal capability with external circumstance:</w:t>
      </w:r>
    </w:p>
    <w:tbl>
      <w:tblPr>
        <w:tblStyle w:val="TableGrid"/>
        <w:tblW w:w="0" w:type="auto"/>
        <w:tblLook w:val="04A0" w:firstRow="1" w:lastRow="0" w:firstColumn="1" w:lastColumn="0" w:noHBand="0" w:noVBand="1"/>
      </w:tblPr>
      <w:tblGrid>
        <w:gridCol w:w="3022"/>
        <w:gridCol w:w="5994"/>
      </w:tblGrid>
      <w:tr w:rsidR="00802D15" w:rsidRPr="00802D15" w14:paraId="0C5C0D76" w14:textId="77777777" w:rsidTr="00802D15">
        <w:tc>
          <w:tcPr>
            <w:tcW w:w="0" w:type="auto"/>
            <w:hideMark/>
          </w:tcPr>
          <w:p w14:paraId="5EE0AB64" w14:textId="77777777" w:rsidR="00802D15" w:rsidRPr="00802D15" w:rsidRDefault="00802D15" w:rsidP="00802D15">
            <w:pPr>
              <w:spacing w:after="160" w:line="360" w:lineRule="auto"/>
              <w:jc w:val="both"/>
              <w:rPr>
                <w:rFonts w:ascii="Times New Roman" w:hAnsi="Times New Roman" w:cs="Times New Roman"/>
                <w:b/>
                <w:bCs/>
              </w:rPr>
            </w:pPr>
            <w:r w:rsidRPr="00802D15">
              <w:rPr>
                <w:rFonts w:ascii="Times New Roman" w:hAnsi="Times New Roman" w:cs="Times New Roman"/>
                <w:b/>
                <w:bCs/>
              </w:rPr>
              <w:t>Strategy Type</w:t>
            </w:r>
          </w:p>
        </w:tc>
        <w:tc>
          <w:tcPr>
            <w:tcW w:w="0" w:type="auto"/>
            <w:hideMark/>
          </w:tcPr>
          <w:p w14:paraId="6C1C14EF" w14:textId="77777777" w:rsidR="00802D15" w:rsidRPr="00802D15" w:rsidRDefault="00802D15" w:rsidP="00802D15">
            <w:pPr>
              <w:spacing w:after="160" w:line="360" w:lineRule="auto"/>
              <w:jc w:val="both"/>
              <w:rPr>
                <w:rFonts w:ascii="Times New Roman" w:hAnsi="Times New Roman" w:cs="Times New Roman"/>
                <w:b/>
                <w:bCs/>
              </w:rPr>
            </w:pPr>
            <w:r w:rsidRPr="00802D15">
              <w:rPr>
                <w:rFonts w:ascii="Times New Roman" w:hAnsi="Times New Roman" w:cs="Times New Roman"/>
                <w:b/>
                <w:bCs/>
              </w:rPr>
              <w:t>Strategic Actions</w:t>
            </w:r>
          </w:p>
        </w:tc>
      </w:tr>
      <w:tr w:rsidR="00802D15" w:rsidRPr="00802D15" w14:paraId="3C9D4C0A" w14:textId="77777777" w:rsidTr="00802D15">
        <w:tc>
          <w:tcPr>
            <w:tcW w:w="0" w:type="auto"/>
            <w:hideMark/>
          </w:tcPr>
          <w:p w14:paraId="427D2C6D" w14:textId="77777777" w:rsidR="00802D15" w:rsidRPr="00802D15" w:rsidRDefault="00802D15" w:rsidP="00802D15">
            <w:pPr>
              <w:spacing w:after="160" w:line="360" w:lineRule="auto"/>
              <w:jc w:val="both"/>
              <w:rPr>
                <w:rFonts w:ascii="Times New Roman" w:hAnsi="Times New Roman" w:cs="Times New Roman"/>
              </w:rPr>
            </w:pPr>
            <w:proofErr w:type="gramStart"/>
            <w:r w:rsidRPr="00802D15">
              <w:rPr>
                <w:rFonts w:ascii="Times New Roman" w:hAnsi="Times New Roman" w:cs="Times New Roman"/>
                <w:b/>
                <w:bCs/>
              </w:rPr>
              <w:t>SO</w:t>
            </w:r>
            <w:proofErr w:type="gramEnd"/>
            <w:r w:rsidRPr="00802D15">
              <w:rPr>
                <w:rFonts w:ascii="Times New Roman" w:hAnsi="Times New Roman" w:cs="Times New Roman"/>
                <w:b/>
                <w:bCs/>
              </w:rPr>
              <w:t xml:space="preserve"> Strategies (Using Strengths to Capitalise on Opportunities)</w:t>
            </w:r>
          </w:p>
        </w:tc>
        <w:tc>
          <w:tcPr>
            <w:tcW w:w="0" w:type="auto"/>
            <w:hideMark/>
          </w:tcPr>
          <w:p w14:paraId="53C03764" w14:textId="77777777" w:rsidR="0027045B"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rPr>
              <w:t>Promote the seafront location and value-for-money rates to attract off-season tourists, UK domestic coach tour operators, and event organi</w:t>
            </w:r>
            <w:r w:rsidR="000A70CE">
              <w:rPr>
                <w:rFonts w:ascii="Times New Roman" w:hAnsi="Times New Roman" w:cs="Times New Roman"/>
              </w:rPr>
              <w:t>s</w:t>
            </w:r>
            <w:r w:rsidRPr="00802D15">
              <w:rPr>
                <w:rFonts w:ascii="Times New Roman" w:hAnsi="Times New Roman" w:cs="Times New Roman"/>
              </w:rPr>
              <w:t>ers seeking cheap seaside locations (Visit</w:t>
            </w:r>
            <w:r w:rsidR="000E1C77">
              <w:rPr>
                <w:rFonts w:ascii="Times New Roman" w:hAnsi="Times New Roman" w:cs="Times New Roman"/>
              </w:rPr>
              <w:t xml:space="preserve"> </w:t>
            </w:r>
            <w:r w:rsidRPr="00802D15">
              <w:rPr>
                <w:rFonts w:ascii="Times New Roman" w:hAnsi="Times New Roman" w:cs="Times New Roman"/>
              </w:rPr>
              <w:t>Britain, 202</w:t>
            </w:r>
            <w:r w:rsidR="00D46F10">
              <w:rPr>
                <w:rFonts w:ascii="Times New Roman" w:hAnsi="Times New Roman" w:cs="Times New Roman"/>
              </w:rPr>
              <w:t>4</w:t>
            </w:r>
            <w:r w:rsidRPr="00802D15">
              <w:rPr>
                <w:rFonts w:ascii="Times New Roman" w:hAnsi="Times New Roman" w:cs="Times New Roman"/>
              </w:rPr>
              <w:t>).</w:t>
            </w:r>
            <w:r w:rsidR="000A70CE">
              <w:rPr>
                <w:rFonts w:ascii="Times New Roman" w:hAnsi="Times New Roman" w:cs="Times New Roman"/>
              </w:rPr>
              <w:t xml:space="preserve"> </w:t>
            </w:r>
          </w:p>
          <w:p w14:paraId="571E3327" w14:textId="55205095" w:rsidR="00802D15" w:rsidRPr="00802D15"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rPr>
              <w:t>Make use of room sizes in the hotel to host MICE events and community events, which can increase brand reputation and diversify income streams (W</w:t>
            </w:r>
            <w:r w:rsidR="00691365">
              <w:rPr>
                <w:rFonts w:ascii="Times New Roman" w:hAnsi="Times New Roman" w:cs="Times New Roman"/>
              </w:rPr>
              <w:t>arner</w:t>
            </w:r>
            <w:r w:rsidRPr="00802D15">
              <w:rPr>
                <w:rFonts w:ascii="Times New Roman" w:hAnsi="Times New Roman" w:cs="Times New Roman"/>
              </w:rPr>
              <w:t>, 202</w:t>
            </w:r>
            <w:r w:rsidR="00691365">
              <w:rPr>
                <w:rFonts w:ascii="Times New Roman" w:hAnsi="Times New Roman" w:cs="Times New Roman"/>
              </w:rPr>
              <w:t>4</w:t>
            </w:r>
            <w:r w:rsidRPr="00802D15">
              <w:rPr>
                <w:rFonts w:ascii="Times New Roman" w:hAnsi="Times New Roman" w:cs="Times New Roman"/>
              </w:rPr>
              <w:t>).</w:t>
            </w:r>
          </w:p>
        </w:tc>
      </w:tr>
      <w:tr w:rsidR="00802D15" w:rsidRPr="00802D15" w14:paraId="34267C38" w14:textId="77777777" w:rsidTr="00802D15">
        <w:tc>
          <w:tcPr>
            <w:tcW w:w="0" w:type="auto"/>
            <w:hideMark/>
          </w:tcPr>
          <w:p w14:paraId="797AF28C" w14:textId="77777777" w:rsidR="00802D15" w:rsidRPr="00802D15"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b/>
                <w:bCs/>
              </w:rPr>
              <w:t>WO Strategies (Addressing Weaknesses by Exploiting Opportunities)</w:t>
            </w:r>
          </w:p>
        </w:tc>
        <w:tc>
          <w:tcPr>
            <w:tcW w:w="0" w:type="auto"/>
            <w:hideMark/>
          </w:tcPr>
          <w:p w14:paraId="4CE9C8B8" w14:textId="77777777" w:rsidR="0027045B"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rPr>
              <w:t>Enact a phased refurbishment programme of high-impact zones (e.g. lobby, toilets, certain guest rooms), and employee retraining to rebuild customer confidence (B</w:t>
            </w:r>
            <w:r w:rsidR="005C0CFD">
              <w:rPr>
                <w:rFonts w:ascii="Times New Roman" w:hAnsi="Times New Roman" w:cs="Times New Roman"/>
              </w:rPr>
              <w:t>urnes</w:t>
            </w:r>
            <w:r w:rsidRPr="00802D15">
              <w:rPr>
                <w:rFonts w:ascii="Times New Roman" w:hAnsi="Times New Roman" w:cs="Times New Roman"/>
              </w:rPr>
              <w:t>, 20</w:t>
            </w:r>
            <w:r w:rsidR="005C0CFD">
              <w:rPr>
                <w:rFonts w:ascii="Times New Roman" w:hAnsi="Times New Roman" w:cs="Times New Roman"/>
              </w:rPr>
              <w:t>04</w:t>
            </w:r>
            <w:r w:rsidRPr="00802D15">
              <w:rPr>
                <w:rFonts w:ascii="Times New Roman" w:hAnsi="Times New Roman" w:cs="Times New Roman"/>
              </w:rPr>
              <w:t>).</w:t>
            </w:r>
            <w:r w:rsidR="005C0CFD">
              <w:rPr>
                <w:rFonts w:ascii="Times New Roman" w:hAnsi="Times New Roman" w:cs="Times New Roman"/>
              </w:rPr>
              <w:t xml:space="preserve"> </w:t>
            </w:r>
          </w:p>
          <w:p w14:paraId="7CB7D9AB" w14:textId="540F351D" w:rsidR="00802D15" w:rsidRPr="00802D15"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rPr>
              <w:t xml:space="preserve">Spend on social media promotion via user-generated content, local alliances, and responses to reviews to build digital </w:t>
            </w:r>
            <w:r w:rsidRPr="00802D15">
              <w:rPr>
                <w:rFonts w:ascii="Times New Roman" w:hAnsi="Times New Roman" w:cs="Times New Roman"/>
              </w:rPr>
              <w:lastRenderedPageBreak/>
              <w:t>visibility and online reputation (</w:t>
            </w:r>
            <w:proofErr w:type="spellStart"/>
            <w:r w:rsidR="00991A72" w:rsidRPr="00991A72">
              <w:rPr>
                <w:rFonts w:ascii="Times New Roman" w:hAnsi="Times New Roman" w:cs="Times New Roman"/>
              </w:rPr>
              <w:t>Gretzel</w:t>
            </w:r>
            <w:proofErr w:type="spellEnd"/>
            <w:r w:rsidR="00991A72" w:rsidRPr="00991A72">
              <w:rPr>
                <w:rFonts w:ascii="Times New Roman" w:hAnsi="Times New Roman" w:cs="Times New Roman"/>
              </w:rPr>
              <w:t xml:space="preserve">, </w:t>
            </w:r>
            <w:proofErr w:type="spellStart"/>
            <w:r w:rsidR="00991A72" w:rsidRPr="00991A72">
              <w:rPr>
                <w:rFonts w:ascii="Times New Roman" w:hAnsi="Times New Roman" w:cs="Times New Roman"/>
              </w:rPr>
              <w:t>Signala</w:t>
            </w:r>
            <w:proofErr w:type="spellEnd"/>
            <w:r w:rsidR="00991A72" w:rsidRPr="00991A72">
              <w:rPr>
                <w:rFonts w:ascii="Times New Roman" w:hAnsi="Times New Roman" w:cs="Times New Roman"/>
              </w:rPr>
              <w:t xml:space="preserve">, </w:t>
            </w:r>
            <w:r w:rsidR="0057494E">
              <w:rPr>
                <w:rFonts w:ascii="Times New Roman" w:hAnsi="Times New Roman" w:cs="Times New Roman"/>
              </w:rPr>
              <w:t xml:space="preserve">and </w:t>
            </w:r>
            <w:proofErr w:type="spellStart"/>
            <w:r w:rsidR="00991A72" w:rsidRPr="00991A72">
              <w:rPr>
                <w:rFonts w:ascii="Times New Roman" w:hAnsi="Times New Roman" w:cs="Times New Roman"/>
              </w:rPr>
              <w:t>Gretzel</w:t>
            </w:r>
            <w:proofErr w:type="spellEnd"/>
            <w:r w:rsidR="00991A72" w:rsidRPr="00991A72">
              <w:rPr>
                <w:rFonts w:ascii="Times New Roman" w:hAnsi="Times New Roman" w:cs="Times New Roman"/>
              </w:rPr>
              <w:t xml:space="preserve">, 2017). </w:t>
            </w:r>
          </w:p>
        </w:tc>
      </w:tr>
      <w:tr w:rsidR="00802D15" w:rsidRPr="00802D15" w14:paraId="1BB29AC5" w14:textId="77777777" w:rsidTr="00802D15">
        <w:tc>
          <w:tcPr>
            <w:tcW w:w="0" w:type="auto"/>
            <w:hideMark/>
          </w:tcPr>
          <w:p w14:paraId="43783700" w14:textId="77777777" w:rsidR="00802D15" w:rsidRPr="00802D15"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b/>
                <w:bCs/>
              </w:rPr>
              <w:lastRenderedPageBreak/>
              <w:t>ST Strategies (Harnessing Strengths to Counter Threats)</w:t>
            </w:r>
          </w:p>
        </w:tc>
        <w:tc>
          <w:tcPr>
            <w:tcW w:w="0" w:type="auto"/>
            <w:hideMark/>
          </w:tcPr>
          <w:p w14:paraId="35CE410D" w14:textId="77777777" w:rsidR="004F2637" w:rsidRDefault="00802D15" w:rsidP="00B2026F">
            <w:pPr>
              <w:spacing w:after="160" w:line="360" w:lineRule="auto"/>
              <w:jc w:val="both"/>
              <w:rPr>
                <w:rFonts w:ascii="Times New Roman" w:hAnsi="Times New Roman" w:cs="Times New Roman"/>
              </w:rPr>
            </w:pPr>
            <w:r w:rsidRPr="00802D15">
              <w:rPr>
                <w:rFonts w:ascii="Times New Roman" w:hAnsi="Times New Roman" w:cs="Times New Roman"/>
              </w:rPr>
              <w:t xml:space="preserve">Highlight the heritage and unique design of the hotel in narrative-led campaigns to shift the conversation and engage with nostalgia or experience-driven travellers </w:t>
            </w:r>
            <w:r w:rsidR="00B2026F" w:rsidRPr="00A65B52">
              <w:rPr>
                <w:rFonts w:ascii="Times New Roman" w:hAnsi="Times New Roman" w:cs="Times New Roman"/>
              </w:rPr>
              <w:t>(Poria, Butler and Airey, 2003)</w:t>
            </w:r>
            <w:r w:rsidR="004F2637">
              <w:rPr>
                <w:rFonts w:ascii="Times New Roman" w:hAnsi="Times New Roman" w:cs="Times New Roman"/>
              </w:rPr>
              <w:t>.</w:t>
            </w:r>
          </w:p>
          <w:p w14:paraId="75E2DFDA" w14:textId="0EA046F1" w:rsidR="00802D15" w:rsidRPr="00802D15" w:rsidRDefault="00802D15" w:rsidP="00B2026F">
            <w:pPr>
              <w:spacing w:after="160" w:line="360" w:lineRule="auto"/>
              <w:jc w:val="both"/>
              <w:rPr>
                <w:rFonts w:ascii="Times New Roman" w:hAnsi="Times New Roman" w:cs="Times New Roman"/>
              </w:rPr>
            </w:pPr>
            <w:r w:rsidRPr="00802D15">
              <w:rPr>
                <w:rFonts w:ascii="Times New Roman" w:hAnsi="Times New Roman" w:cs="Times New Roman"/>
              </w:rPr>
              <w:t xml:space="preserve">Launch a "Back to Basics" service campaign founded on cleanliness, hospitality, and comfort to differentiate from competitors on the grounds of guaranteed delivery (Lashley </w:t>
            </w:r>
            <w:r w:rsidR="00B55C70">
              <w:rPr>
                <w:rFonts w:ascii="Times New Roman" w:hAnsi="Times New Roman" w:cs="Times New Roman"/>
              </w:rPr>
              <w:t>and</w:t>
            </w:r>
            <w:r w:rsidRPr="00802D15">
              <w:rPr>
                <w:rFonts w:ascii="Times New Roman" w:hAnsi="Times New Roman" w:cs="Times New Roman"/>
              </w:rPr>
              <w:t xml:space="preserve"> Morrison, 2013).</w:t>
            </w:r>
          </w:p>
        </w:tc>
      </w:tr>
      <w:tr w:rsidR="00802D15" w:rsidRPr="00802D15" w14:paraId="0D28A85D" w14:textId="77777777" w:rsidTr="00802D15">
        <w:tc>
          <w:tcPr>
            <w:tcW w:w="0" w:type="auto"/>
            <w:hideMark/>
          </w:tcPr>
          <w:p w14:paraId="2DE832B0" w14:textId="77777777" w:rsidR="00802D15" w:rsidRPr="00802D15"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b/>
                <w:bCs/>
              </w:rPr>
              <w:t>WT Strategies (Minimising Weaknesses and Avoiding Threats)</w:t>
            </w:r>
          </w:p>
        </w:tc>
        <w:tc>
          <w:tcPr>
            <w:tcW w:w="0" w:type="auto"/>
            <w:hideMark/>
          </w:tcPr>
          <w:p w14:paraId="23F25F6B" w14:textId="3AFAD415" w:rsidR="004F2637"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rPr>
              <w:t xml:space="preserve">Implement robust guest feedback mechanisms (e.g., QR-coded surveys, instant response portals) to achieve timely complaints resolution and prevent escalation to public media </w:t>
            </w:r>
            <w:r w:rsidR="004F2637" w:rsidRPr="00802D15">
              <w:rPr>
                <w:rFonts w:ascii="Times New Roman" w:hAnsi="Times New Roman" w:cs="Times New Roman"/>
              </w:rPr>
              <w:t>(</w:t>
            </w:r>
            <w:proofErr w:type="spellStart"/>
            <w:r w:rsidR="004F2637" w:rsidRPr="00991A72">
              <w:rPr>
                <w:rFonts w:ascii="Times New Roman" w:hAnsi="Times New Roman" w:cs="Times New Roman"/>
              </w:rPr>
              <w:t>Gretzel</w:t>
            </w:r>
            <w:proofErr w:type="spellEnd"/>
            <w:r w:rsidR="004F2637" w:rsidRPr="00991A72">
              <w:rPr>
                <w:rFonts w:ascii="Times New Roman" w:hAnsi="Times New Roman" w:cs="Times New Roman"/>
              </w:rPr>
              <w:t xml:space="preserve">, </w:t>
            </w:r>
            <w:proofErr w:type="spellStart"/>
            <w:r w:rsidR="004F2637" w:rsidRPr="00991A72">
              <w:rPr>
                <w:rFonts w:ascii="Times New Roman" w:hAnsi="Times New Roman" w:cs="Times New Roman"/>
              </w:rPr>
              <w:t>Signala</w:t>
            </w:r>
            <w:proofErr w:type="spellEnd"/>
            <w:r w:rsidR="004F2637" w:rsidRPr="00991A72">
              <w:rPr>
                <w:rFonts w:ascii="Times New Roman" w:hAnsi="Times New Roman" w:cs="Times New Roman"/>
              </w:rPr>
              <w:t xml:space="preserve">, </w:t>
            </w:r>
            <w:r w:rsidR="004F2637">
              <w:rPr>
                <w:rFonts w:ascii="Times New Roman" w:hAnsi="Times New Roman" w:cs="Times New Roman"/>
              </w:rPr>
              <w:t xml:space="preserve">and </w:t>
            </w:r>
            <w:proofErr w:type="spellStart"/>
            <w:r w:rsidR="004F2637" w:rsidRPr="00991A72">
              <w:rPr>
                <w:rFonts w:ascii="Times New Roman" w:hAnsi="Times New Roman" w:cs="Times New Roman"/>
              </w:rPr>
              <w:t>Gretzel</w:t>
            </w:r>
            <w:proofErr w:type="spellEnd"/>
            <w:r w:rsidR="004F2637" w:rsidRPr="00991A72">
              <w:rPr>
                <w:rFonts w:ascii="Times New Roman" w:hAnsi="Times New Roman" w:cs="Times New Roman"/>
              </w:rPr>
              <w:t>, 2017).</w:t>
            </w:r>
          </w:p>
          <w:p w14:paraId="3FED497A" w14:textId="7D8FDE32" w:rsidR="00802D15" w:rsidRPr="00802D15" w:rsidRDefault="00802D15" w:rsidP="00802D15">
            <w:pPr>
              <w:spacing w:after="160" w:line="360" w:lineRule="auto"/>
              <w:jc w:val="both"/>
              <w:rPr>
                <w:rFonts w:ascii="Times New Roman" w:hAnsi="Times New Roman" w:cs="Times New Roman"/>
              </w:rPr>
            </w:pPr>
            <w:r w:rsidRPr="00802D15">
              <w:rPr>
                <w:rFonts w:ascii="Times New Roman" w:hAnsi="Times New Roman" w:cs="Times New Roman"/>
              </w:rPr>
              <w:t>Conduct internal service audits and set clear training goals for transparency to improve compliance with legislation and ethics, reducing reputational and regulatory risk (HSE, 202</w:t>
            </w:r>
            <w:r w:rsidR="00F26D7D">
              <w:rPr>
                <w:rFonts w:ascii="Times New Roman" w:hAnsi="Times New Roman" w:cs="Times New Roman"/>
              </w:rPr>
              <w:t>4</w:t>
            </w:r>
            <w:r w:rsidRPr="00802D15">
              <w:rPr>
                <w:rFonts w:ascii="Times New Roman" w:hAnsi="Times New Roman" w:cs="Times New Roman"/>
              </w:rPr>
              <w:t>).</w:t>
            </w:r>
          </w:p>
        </w:tc>
      </w:tr>
    </w:tbl>
    <w:p w14:paraId="2FA162D6" w14:textId="77777777" w:rsidR="0076098D" w:rsidRPr="00C337A4" w:rsidRDefault="0076098D" w:rsidP="00C337A4">
      <w:pPr>
        <w:spacing w:line="360" w:lineRule="auto"/>
        <w:jc w:val="both"/>
        <w:rPr>
          <w:rFonts w:ascii="Times New Roman" w:hAnsi="Times New Roman" w:cs="Times New Roman"/>
        </w:rPr>
      </w:pPr>
    </w:p>
    <w:p w14:paraId="4AD93AAF" w14:textId="77777777" w:rsidR="0076098D" w:rsidRDefault="0076098D" w:rsidP="00C337A4">
      <w:pPr>
        <w:spacing w:line="360" w:lineRule="auto"/>
        <w:jc w:val="both"/>
        <w:rPr>
          <w:rFonts w:ascii="Times New Roman" w:hAnsi="Times New Roman" w:cs="Times New Roman"/>
        </w:rPr>
      </w:pPr>
    </w:p>
    <w:p w14:paraId="67FF2189" w14:textId="77777777" w:rsidR="00F26D7D" w:rsidRPr="00C337A4" w:rsidRDefault="00F26D7D" w:rsidP="00C337A4">
      <w:pPr>
        <w:spacing w:line="360" w:lineRule="auto"/>
        <w:jc w:val="both"/>
        <w:rPr>
          <w:rFonts w:ascii="Times New Roman" w:hAnsi="Times New Roman" w:cs="Times New Roman"/>
        </w:rPr>
      </w:pPr>
    </w:p>
    <w:p w14:paraId="4507C04B" w14:textId="260475C0" w:rsidR="00AA2C0F" w:rsidRPr="00C337A4" w:rsidRDefault="00DC0A4A" w:rsidP="00F26D7D">
      <w:pPr>
        <w:pStyle w:val="Heading1"/>
      </w:pPr>
      <w:bookmarkStart w:id="21" w:name="_Toc198579564"/>
      <w:r>
        <w:t>3</w:t>
      </w:r>
      <w:r w:rsidR="00AA2C0F" w:rsidRPr="00C337A4">
        <w:t>. Recommendations and Change Management Strategy</w:t>
      </w:r>
      <w:bookmarkEnd w:id="21"/>
    </w:p>
    <w:p w14:paraId="6B320290" w14:textId="77777777" w:rsidR="00F26D7D" w:rsidRDefault="00F26D7D" w:rsidP="00C337A4">
      <w:pPr>
        <w:spacing w:line="360" w:lineRule="auto"/>
        <w:jc w:val="both"/>
        <w:rPr>
          <w:rFonts w:ascii="Times New Roman" w:hAnsi="Times New Roman" w:cs="Times New Roman"/>
        </w:rPr>
      </w:pPr>
    </w:p>
    <w:p w14:paraId="5568C673" w14:textId="1436241E" w:rsidR="00AA2C0F" w:rsidRPr="00C337A4" w:rsidRDefault="00DC0A4A" w:rsidP="00F26D7D">
      <w:pPr>
        <w:pStyle w:val="Heading2"/>
      </w:pPr>
      <w:bookmarkStart w:id="22" w:name="_Toc198579565"/>
      <w:r>
        <w:t>3</w:t>
      </w:r>
      <w:r w:rsidR="00AA2C0F" w:rsidRPr="00C337A4">
        <w:t>.1. Summary of Main Issues</w:t>
      </w:r>
      <w:bookmarkEnd w:id="22"/>
    </w:p>
    <w:p w14:paraId="2F921560" w14:textId="77777777" w:rsidR="00AA2C0F" w:rsidRPr="00C337A4" w:rsidRDefault="00AA2C0F" w:rsidP="007204D5">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w:t>
      </w:r>
      <w:proofErr w:type="gramStart"/>
      <w:r w:rsidRPr="00C337A4">
        <w:rPr>
          <w:rFonts w:ascii="Times New Roman" w:hAnsi="Times New Roman" w:cs="Times New Roman"/>
        </w:rPr>
        <w:t>aforementioned analysis</w:t>
      </w:r>
      <w:proofErr w:type="gramEnd"/>
      <w:r w:rsidRPr="00C337A4">
        <w:rPr>
          <w:rFonts w:ascii="Times New Roman" w:hAnsi="Times New Roman" w:cs="Times New Roman"/>
        </w:rPr>
        <w:t xml:space="preserve"> identified the main problem of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Folkestone as low guest experience and service quality, deteriorating facilities, inexperienced </w:t>
      </w:r>
      <w:r w:rsidRPr="00C337A4">
        <w:rPr>
          <w:rFonts w:ascii="Times New Roman" w:hAnsi="Times New Roman" w:cs="Times New Roman"/>
        </w:rPr>
        <w:lastRenderedPageBreak/>
        <w:t>personnel, and loss of reputation with negative reviews. The root cause is linked with insufficient investment, poor organisational culture, and no strategy for service excellence.</w:t>
      </w:r>
    </w:p>
    <w:p w14:paraId="18655498" w14:textId="5C371204" w:rsidR="00AA2C0F" w:rsidRPr="00C337A4" w:rsidRDefault="00AA2C0F" w:rsidP="00512324">
      <w:pPr>
        <w:spacing w:line="360" w:lineRule="auto"/>
        <w:ind w:firstLine="720"/>
        <w:jc w:val="both"/>
        <w:rPr>
          <w:rFonts w:ascii="Times New Roman" w:hAnsi="Times New Roman" w:cs="Times New Roman"/>
        </w:rPr>
      </w:pPr>
      <w:r w:rsidRPr="00C337A4">
        <w:rPr>
          <w:rFonts w:ascii="Times New Roman" w:hAnsi="Times New Roman" w:cs="Times New Roman"/>
        </w:rPr>
        <w:t>To restore the reputation of the hotel, improve the satisfaction of the visitors, and sustain performance, a change management process in several stages is recommended, led by IONI Consultancy (Inspire, Optimise, Nurture, Innovate).</w:t>
      </w:r>
    </w:p>
    <w:p w14:paraId="4F01FE49" w14:textId="77777777" w:rsidR="00AA2C0F" w:rsidRPr="00C337A4" w:rsidRDefault="00AA2C0F" w:rsidP="00C337A4">
      <w:pPr>
        <w:spacing w:line="360" w:lineRule="auto"/>
        <w:jc w:val="both"/>
        <w:rPr>
          <w:rFonts w:ascii="Times New Roman" w:hAnsi="Times New Roman" w:cs="Times New Roman"/>
        </w:rPr>
      </w:pPr>
    </w:p>
    <w:p w14:paraId="7E8F228E" w14:textId="2A79ADF7" w:rsidR="00AA2C0F" w:rsidRDefault="00DF67B8" w:rsidP="00370639">
      <w:pPr>
        <w:pStyle w:val="Heading2"/>
      </w:pPr>
      <w:bookmarkStart w:id="23" w:name="_Toc198579566"/>
      <w:r>
        <w:t>3</w:t>
      </w:r>
      <w:r w:rsidR="008D558C" w:rsidRPr="00C337A4">
        <w:t xml:space="preserve">.2. Strategic Goals and Grand </w:t>
      </w:r>
      <w:proofErr w:type="spellStart"/>
      <w:r w:rsidR="008D558C" w:rsidRPr="00C337A4">
        <w:t>Burstin</w:t>
      </w:r>
      <w:proofErr w:type="spellEnd"/>
      <w:r w:rsidR="008D558C" w:rsidRPr="00C337A4">
        <w:t xml:space="preserve"> Hotel Folkestone Targets</w:t>
      </w:r>
      <w:bookmarkEnd w:id="23"/>
    </w:p>
    <w:p w14:paraId="3A1D4337" w14:textId="77777777" w:rsidR="00370639" w:rsidRPr="00370639" w:rsidRDefault="00370639" w:rsidP="00370639"/>
    <w:tbl>
      <w:tblPr>
        <w:tblStyle w:val="TableGrid"/>
        <w:tblW w:w="0" w:type="auto"/>
        <w:tblLook w:val="04A0" w:firstRow="1" w:lastRow="0" w:firstColumn="1" w:lastColumn="0" w:noHBand="0" w:noVBand="1"/>
      </w:tblPr>
      <w:tblGrid>
        <w:gridCol w:w="1359"/>
        <w:gridCol w:w="2031"/>
        <w:gridCol w:w="2646"/>
        <w:gridCol w:w="2980"/>
      </w:tblGrid>
      <w:tr w:rsidR="00F162D4" w:rsidRPr="00F162D4" w14:paraId="3756C509" w14:textId="77777777" w:rsidTr="00F162D4">
        <w:tc>
          <w:tcPr>
            <w:tcW w:w="0" w:type="auto"/>
            <w:hideMark/>
          </w:tcPr>
          <w:p w14:paraId="31C4A539" w14:textId="77777777" w:rsidR="00F162D4" w:rsidRPr="00F162D4" w:rsidRDefault="00F162D4" w:rsidP="00C337A4">
            <w:pPr>
              <w:spacing w:after="160" w:line="360" w:lineRule="auto"/>
              <w:jc w:val="both"/>
              <w:rPr>
                <w:rFonts w:ascii="Times New Roman" w:hAnsi="Times New Roman" w:cs="Times New Roman"/>
                <w:b/>
                <w:bCs/>
              </w:rPr>
            </w:pPr>
            <w:r w:rsidRPr="00F162D4">
              <w:rPr>
                <w:rFonts w:ascii="Times New Roman" w:hAnsi="Times New Roman" w:cs="Times New Roman"/>
                <w:b/>
                <w:bCs/>
              </w:rPr>
              <w:t>Timeline</w:t>
            </w:r>
          </w:p>
        </w:tc>
        <w:tc>
          <w:tcPr>
            <w:tcW w:w="0" w:type="auto"/>
            <w:hideMark/>
          </w:tcPr>
          <w:p w14:paraId="60034EBA" w14:textId="77777777" w:rsidR="00F162D4" w:rsidRPr="00F162D4" w:rsidRDefault="00F162D4" w:rsidP="00C337A4">
            <w:pPr>
              <w:spacing w:after="160" w:line="360" w:lineRule="auto"/>
              <w:jc w:val="both"/>
              <w:rPr>
                <w:rFonts w:ascii="Times New Roman" w:hAnsi="Times New Roman" w:cs="Times New Roman"/>
                <w:b/>
                <w:bCs/>
              </w:rPr>
            </w:pPr>
            <w:r w:rsidRPr="00F162D4">
              <w:rPr>
                <w:rFonts w:ascii="Times New Roman" w:hAnsi="Times New Roman" w:cs="Times New Roman"/>
                <w:b/>
                <w:bCs/>
              </w:rPr>
              <w:t>Strategic Goal</w:t>
            </w:r>
          </w:p>
        </w:tc>
        <w:tc>
          <w:tcPr>
            <w:tcW w:w="0" w:type="auto"/>
            <w:hideMark/>
          </w:tcPr>
          <w:p w14:paraId="79F0194C" w14:textId="77777777" w:rsidR="00F162D4" w:rsidRPr="00F162D4" w:rsidRDefault="00F162D4" w:rsidP="00C337A4">
            <w:pPr>
              <w:spacing w:after="160" w:line="360" w:lineRule="auto"/>
              <w:jc w:val="both"/>
              <w:rPr>
                <w:rFonts w:ascii="Times New Roman" w:hAnsi="Times New Roman" w:cs="Times New Roman"/>
                <w:b/>
                <w:bCs/>
              </w:rPr>
            </w:pPr>
            <w:r w:rsidRPr="00F162D4">
              <w:rPr>
                <w:rFonts w:ascii="Times New Roman" w:hAnsi="Times New Roman" w:cs="Times New Roman"/>
                <w:b/>
                <w:bCs/>
              </w:rPr>
              <w:t>Target</w:t>
            </w:r>
          </w:p>
        </w:tc>
        <w:tc>
          <w:tcPr>
            <w:tcW w:w="0" w:type="auto"/>
            <w:hideMark/>
          </w:tcPr>
          <w:p w14:paraId="0B076FC0" w14:textId="77777777" w:rsidR="00F162D4" w:rsidRPr="00F162D4" w:rsidRDefault="00F162D4" w:rsidP="00C337A4">
            <w:pPr>
              <w:spacing w:after="160" w:line="360" w:lineRule="auto"/>
              <w:jc w:val="both"/>
              <w:rPr>
                <w:rFonts w:ascii="Times New Roman" w:hAnsi="Times New Roman" w:cs="Times New Roman"/>
                <w:b/>
                <w:bCs/>
              </w:rPr>
            </w:pPr>
            <w:r w:rsidRPr="00F162D4">
              <w:rPr>
                <w:rFonts w:ascii="Times New Roman" w:hAnsi="Times New Roman" w:cs="Times New Roman"/>
                <w:b/>
                <w:bCs/>
              </w:rPr>
              <w:t>Rationale / Source</w:t>
            </w:r>
          </w:p>
        </w:tc>
      </w:tr>
      <w:tr w:rsidR="00F162D4" w:rsidRPr="00F162D4" w14:paraId="39C487AF" w14:textId="77777777" w:rsidTr="00F162D4">
        <w:tc>
          <w:tcPr>
            <w:tcW w:w="0" w:type="auto"/>
            <w:hideMark/>
          </w:tcPr>
          <w:p w14:paraId="16D1AB29"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b/>
                <w:bCs/>
              </w:rPr>
              <w:t>Short-term</w:t>
            </w:r>
            <w:r w:rsidRPr="00F162D4">
              <w:rPr>
                <w:rFonts w:ascii="Times New Roman" w:hAnsi="Times New Roman" w:cs="Times New Roman"/>
              </w:rPr>
              <w:t xml:space="preserve"> </w:t>
            </w:r>
            <w:r w:rsidRPr="00F162D4">
              <w:rPr>
                <w:rFonts w:ascii="Times New Roman" w:hAnsi="Times New Roman" w:cs="Times New Roman"/>
                <w:i/>
                <w:iCs/>
              </w:rPr>
              <w:t>(0–6 months)</w:t>
            </w:r>
          </w:p>
        </w:tc>
        <w:tc>
          <w:tcPr>
            <w:tcW w:w="0" w:type="auto"/>
            <w:hideMark/>
          </w:tcPr>
          <w:p w14:paraId="04A002EA"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Improve cleanliness and hygiene standards</w:t>
            </w:r>
          </w:p>
        </w:tc>
        <w:tc>
          <w:tcPr>
            <w:tcW w:w="0" w:type="auto"/>
            <w:hideMark/>
          </w:tcPr>
          <w:p w14:paraId="099C7545"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Daily inspection of housekeeping and have an open cleanliness checklist in every room.</w:t>
            </w:r>
          </w:p>
        </w:tc>
        <w:tc>
          <w:tcPr>
            <w:tcW w:w="0" w:type="auto"/>
            <w:hideMark/>
          </w:tcPr>
          <w:p w14:paraId="524B9CA0" w14:textId="130DBAB6"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Cleanliness is a key driver of guest satisfaction (Lockyer, 2003; Ramanathan, 2012). There are tighter hygiene expectations post-COVID (WTTC, 202</w:t>
            </w:r>
            <w:r w:rsidR="00C735EA">
              <w:rPr>
                <w:rFonts w:ascii="Times New Roman" w:hAnsi="Times New Roman" w:cs="Times New Roman"/>
              </w:rPr>
              <w:t>4</w:t>
            </w:r>
            <w:r w:rsidRPr="00F162D4">
              <w:rPr>
                <w:rFonts w:ascii="Times New Roman" w:hAnsi="Times New Roman" w:cs="Times New Roman"/>
              </w:rPr>
              <w:t>).</w:t>
            </w:r>
          </w:p>
        </w:tc>
      </w:tr>
      <w:tr w:rsidR="00F162D4" w:rsidRPr="00F162D4" w14:paraId="78499BE7" w14:textId="77777777" w:rsidTr="00F162D4">
        <w:tc>
          <w:tcPr>
            <w:tcW w:w="0" w:type="auto"/>
            <w:hideMark/>
          </w:tcPr>
          <w:p w14:paraId="43960B15" w14:textId="77777777" w:rsidR="00F162D4" w:rsidRPr="00F162D4" w:rsidRDefault="00F162D4" w:rsidP="00C337A4">
            <w:pPr>
              <w:spacing w:after="160" w:line="360" w:lineRule="auto"/>
              <w:jc w:val="both"/>
              <w:rPr>
                <w:rFonts w:ascii="Times New Roman" w:hAnsi="Times New Roman" w:cs="Times New Roman"/>
              </w:rPr>
            </w:pPr>
          </w:p>
        </w:tc>
        <w:tc>
          <w:tcPr>
            <w:tcW w:w="0" w:type="auto"/>
            <w:hideMark/>
          </w:tcPr>
          <w:p w14:paraId="6E33FB8B"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Implement core customer service training for all</w:t>
            </w:r>
          </w:p>
        </w:tc>
        <w:tc>
          <w:tcPr>
            <w:tcW w:w="0" w:type="auto"/>
            <w:hideMark/>
          </w:tcPr>
          <w:p w14:paraId="5B45F84F"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Roll out bi-monthly customer service communications and hospitality workshops.</w:t>
            </w:r>
          </w:p>
        </w:tc>
        <w:tc>
          <w:tcPr>
            <w:tcW w:w="0" w:type="auto"/>
            <w:hideMark/>
          </w:tcPr>
          <w:p w14:paraId="2653CF6F" w14:textId="720DB72C"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 xml:space="preserve">Trained employees directly impact guest experience </w:t>
            </w:r>
            <w:r w:rsidR="003A154D" w:rsidRPr="003A154D">
              <w:rPr>
                <w:rFonts w:ascii="Times New Roman" w:hAnsi="Times New Roman" w:cs="Times New Roman"/>
              </w:rPr>
              <w:t>(Zeithaml, Bitner and Gremler, 2020)</w:t>
            </w:r>
          </w:p>
        </w:tc>
      </w:tr>
      <w:tr w:rsidR="00F162D4" w:rsidRPr="00F162D4" w14:paraId="63651C22" w14:textId="77777777" w:rsidTr="00F162D4">
        <w:tc>
          <w:tcPr>
            <w:tcW w:w="0" w:type="auto"/>
            <w:hideMark/>
          </w:tcPr>
          <w:p w14:paraId="3AEEF12B" w14:textId="77777777" w:rsidR="00F162D4" w:rsidRPr="00F162D4" w:rsidRDefault="00F162D4" w:rsidP="00C337A4">
            <w:pPr>
              <w:spacing w:after="160" w:line="360" w:lineRule="auto"/>
              <w:jc w:val="both"/>
              <w:rPr>
                <w:rFonts w:ascii="Times New Roman" w:hAnsi="Times New Roman" w:cs="Times New Roman"/>
              </w:rPr>
            </w:pPr>
          </w:p>
        </w:tc>
        <w:tc>
          <w:tcPr>
            <w:tcW w:w="0" w:type="auto"/>
            <w:hideMark/>
          </w:tcPr>
          <w:p w14:paraId="7BA6C906"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Build a reputation management team</w:t>
            </w:r>
          </w:p>
        </w:tc>
        <w:tc>
          <w:tcPr>
            <w:tcW w:w="0" w:type="auto"/>
            <w:hideMark/>
          </w:tcPr>
          <w:p w14:paraId="487AD32E"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Build a team to monitor online reviews and reply within 48 hours.</w:t>
            </w:r>
          </w:p>
        </w:tc>
        <w:tc>
          <w:tcPr>
            <w:tcW w:w="0" w:type="auto"/>
            <w:hideMark/>
          </w:tcPr>
          <w:p w14:paraId="2B046A0C" w14:textId="46771888"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 xml:space="preserve">Active review management improves brand trust and customer loyalty </w:t>
            </w:r>
            <w:r w:rsidR="003A4995">
              <w:rPr>
                <w:rFonts w:ascii="Times New Roman" w:hAnsi="Times New Roman" w:cs="Times New Roman"/>
              </w:rPr>
              <w:t xml:space="preserve">as </w:t>
            </w:r>
            <w:r w:rsidRPr="00F162D4">
              <w:rPr>
                <w:rFonts w:ascii="Times New Roman" w:hAnsi="Times New Roman" w:cs="Times New Roman"/>
              </w:rPr>
              <w:t xml:space="preserve">Sparks </w:t>
            </w:r>
            <w:r w:rsidR="003A4995">
              <w:rPr>
                <w:rFonts w:ascii="Times New Roman" w:hAnsi="Times New Roman" w:cs="Times New Roman"/>
              </w:rPr>
              <w:t>and</w:t>
            </w:r>
            <w:r w:rsidRPr="00F162D4">
              <w:rPr>
                <w:rFonts w:ascii="Times New Roman" w:hAnsi="Times New Roman" w:cs="Times New Roman"/>
              </w:rPr>
              <w:t xml:space="preserve"> Browning </w:t>
            </w:r>
            <w:r w:rsidR="003A4995">
              <w:rPr>
                <w:rFonts w:ascii="Times New Roman" w:hAnsi="Times New Roman" w:cs="Times New Roman"/>
              </w:rPr>
              <w:t>(</w:t>
            </w:r>
            <w:r w:rsidRPr="00F162D4">
              <w:rPr>
                <w:rFonts w:ascii="Times New Roman" w:hAnsi="Times New Roman" w:cs="Times New Roman"/>
              </w:rPr>
              <w:t>2011)</w:t>
            </w:r>
            <w:r w:rsidR="003A4995">
              <w:rPr>
                <w:rFonts w:ascii="Times New Roman" w:hAnsi="Times New Roman" w:cs="Times New Roman"/>
              </w:rPr>
              <w:t xml:space="preserve"> state</w:t>
            </w:r>
            <w:r w:rsidRPr="00F162D4">
              <w:rPr>
                <w:rFonts w:ascii="Times New Roman" w:hAnsi="Times New Roman" w:cs="Times New Roman"/>
              </w:rPr>
              <w:t>.</w:t>
            </w:r>
          </w:p>
        </w:tc>
      </w:tr>
      <w:tr w:rsidR="00F162D4" w:rsidRPr="00F162D4" w14:paraId="68E18C48" w14:textId="77777777" w:rsidTr="00F162D4">
        <w:tc>
          <w:tcPr>
            <w:tcW w:w="0" w:type="auto"/>
            <w:hideMark/>
          </w:tcPr>
          <w:p w14:paraId="38F53305"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b/>
                <w:bCs/>
              </w:rPr>
              <w:t>Medium-term</w:t>
            </w:r>
            <w:r w:rsidRPr="00F162D4">
              <w:rPr>
                <w:rFonts w:ascii="Times New Roman" w:hAnsi="Times New Roman" w:cs="Times New Roman"/>
              </w:rPr>
              <w:t xml:space="preserve"> </w:t>
            </w:r>
            <w:r w:rsidRPr="00F162D4">
              <w:rPr>
                <w:rFonts w:ascii="Times New Roman" w:hAnsi="Times New Roman" w:cs="Times New Roman"/>
                <w:i/>
                <w:iCs/>
              </w:rPr>
              <w:t>(6–12 months)</w:t>
            </w:r>
          </w:p>
        </w:tc>
        <w:tc>
          <w:tcPr>
            <w:tcW w:w="0" w:type="auto"/>
            <w:hideMark/>
          </w:tcPr>
          <w:p w14:paraId="31B32B85"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Initiate phased refurbishment of high-priority areas</w:t>
            </w:r>
          </w:p>
        </w:tc>
        <w:tc>
          <w:tcPr>
            <w:tcW w:w="0" w:type="auto"/>
            <w:hideMark/>
          </w:tcPr>
          <w:p w14:paraId="41996BF3"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 xml:space="preserve">Typeface and refurbish bathrooms and public spaces in phases </w:t>
            </w:r>
            <w:proofErr w:type="gramStart"/>
            <w:r w:rsidRPr="00F162D4">
              <w:rPr>
                <w:rFonts w:ascii="Times New Roman" w:hAnsi="Times New Roman" w:cs="Times New Roman"/>
              </w:rPr>
              <w:t>in order to</w:t>
            </w:r>
            <w:proofErr w:type="gramEnd"/>
            <w:r w:rsidRPr="00F162D4">
              <w:rPr>
                <w:rFonts w:ascii="Times New Roman" w:hAnsi="Times New Roman" w:cs="Times New Roman"/>
              </w:rPr>
              <w:t xml:space="preserve"> reduce disruption to business.</w:t>
            </w:r>
          </w:p>
        </w:tc>
        <w:tc>
          <w:tcPr>
            <w:tcW w:w="0" w:type="auto"/>
            <w:hideMark/>
          </w:tcPr>
          <w:p w14:paraId="35CF32ED" w14:textId="25C86A8A"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Physical environment influences guests' perception of quality (Bitner, 1992). Refurbishment drives occupancy and rate (</w:t>
            </w:r>
            <w:r w:rsidR="00DF4B9F">
              <w:rPr>
                <w:rFonts w:ascii="Times New Roman" w:hAnsi="Times New Roman" w:cs="Times New Roman"/>
              </w:rPr>
              <w:t xml:space="preserve">Sun and </w:t>
            </w:r>
            <w:r w:rsidRPr="00F162D4">
              <w:rPr>
                <w:rFonts w:ascii="Times New Roman" w:hAnsi="Times New Roman" w:cs="Times New Roman"/>
              </w:rPr>
              <w:t>Chen, 20</w:t>
            </w:r>
            <w:r w:rsidR="00DF4B9F">
              <w:rPr>
                <w:rFonts w:ascii="Times New Roman" w:hAnsi="Times New Roman" w:cs="Times New Roman"/>
              </w:rPr>
              <w:t>21</w:t>
            </w:r>
            <w:r w:rsidRPr="00F162D4">
              <w:rPr>
                <w:rFonts w:ascii="Times New Roman" w:hAnsi="Times New Roman" w:cs="Times New Roman"/>
              </w:rPr>
              <w:t>).</w:t>
            </w:r>
          </w:p>
        </w:tc>
      </w:tr>
      <w:tr w:rsidR="00F162D4" w:rsidRPr="00F162D4" w14:paraId="524636C4" w14:textId="77777777" w:rsidTr="00F162D4">
        <w:tc>
          <w:tcPr>
            <w:tcW w:w="0" w:type="auto"/>
            <w:hideMark/>
          </w:tcPr>
          <w:p w14:paraId="2FCF8C5C" w14:textId="77777777" w:rsidR="00F162D4" w:rsidRPr="00F162D4" w:rsidRDefault="00F162D4" w:rsidP="00C337A4">
            <w:pPr>
              <w:spacing w:after="160" w:line="360" w:lineRule="auto"/>
              <w:jc w:val="both"/>
              <w:rPr>
                <w:rFonts w:ascii="Times New Roman" w:hAnsi="Times New Roman" w:cs="Times New Roman"/>
              </w:rPr>
            </w:pPr>
          </w:p>
        </w:tc>
        <w:tc>
          <w:tcPr>
            <w:tcW w:w="0" w:type="auto"/>
            <w:hideMark/>
          </w:tcPr>
          <w:p w14:paraId="484875F8"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Develop employee reward schemes</w:t>
            </w:r>
          </w:p>
        </w:tc>
        <w:tc>
          <w:tcPr>
            <w:tcW w:w="0" w:type="auto"/>
            <w:hideMark/>
          </w:tcPr>
          <w:p w14:paraId="1EE28F0D"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Introduce a performance and customer feedback-linked reward scheme.</w:t>
            </w:r>
          </w:p>
        </w:tc>
        <w:tc>
          <w:tcPr>
            <w:tcW w:w="0" w:type="auto"/>
            <w:hideMark/>
          </w:tcPr>
          <w:p w14:paraId="7496A509" w14:textId="3DE5A5C9"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Recognition boosts motivation and reduces turnover (Herzberg, 19</w:t>
            </w:r>
            <w:r w:rsidR="00002EE3">
              <w:rPr>
                <w:rFonts w:ascii="Times New Roman" w:hAnsi="Times New Roman" w:cs="Times New Roman"/>
              </w:rPr>
              <w:t>65</w:t>
            </w:r>
            <w:r w:rsidRPr="00F162D4">
              <w:rPr>
                <w:rFonts w:ascii="Times New Roman" w:hAnsi="Times New Roman" w:cs="Times New Roman"/>
              </w:rPr>
              <w:t>; CIPD, 202</w:t>
            </w:r>
            <w:r w:rsidR="009B6EA4">
              <w:rPr>
                <w:rFonts w:ascii="Times New Roman" w:hAnsi="Times New Roman" w:cs="Times New Roman"/>
              </w:rPr>
              <w:t>2</w:t>
            </w:r>
            <w:r w:rsidRPr="00F162D4">
              <w:rPr>
                <w:rFonts w:ascii="Times New Roman" w:hAnsi="Times New Roman" w:cs="Times New Roman"/>
              </w:rPr>
              <w:t>).</w:t>
            </w:r>
          </w:p>
        </w:tc>
      </w:tr>
      <w:tr w:rsidR="00F162D4" w:rsidRPr="00F162D4" w14:paraId="1D51E681" w14:textId="77777777" w:rsidTr="00F162D4">
        <w:tc>
          <w:tcPr>
            <w:tcW w:w="0" w:type="auto"/>
            <w:hideMark/>
          </w:tcPr>
          <w:p w14:paraId="6AAFD7A4" w14:textId="77777777" w:rsidR="00F162D4" w:rsidRPr="00F162D4" w:rsidRDefault="00F162D4" w:rsidP="00C337A4">
            <w:pPr>
              <w:spacing w:after="160" w:line="360" w:lineRule="auto"/>
              <w:jc w:val="both"/>
              <w:rPr>
                <w:rFonts w:ascii="Times New Roman" w:hAnsi="Times New Roman" w:cs="Times New Roman"/>
              </w:rPr>
            </w:pPr>
          </w:p>
        </w:tc>
        <w:tc>
          <w:tcPr>
            <w:tcW w:w="0" w:type="auto"/>
            <w:hideMark/>
          </w:tcPr>
          <w:p w14:paraId="76F091A1"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Enhance digital engagement</w:t>
            </w:r>
          </w:p>
        </w:tc>
        <w:tc>
          <w:tcPr>
            <w:tcW w:w="0" w:type="auto"/>
            <w:hideMark/>
          </w:tcPr>
          <w:p w14:paraId="060FD2A4"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Upgrade hotel visibility on TripAdvisor, Google, and social media through frequent updates.</w:t>
            </w:r>
          </w:p>
        </w:tc>
        <w:tc>
          <w:tcPr>
            <w:tcW w:w="0" w:type="auto"/>
            <w:hideMark/>
          </w:tcPr>
          <w:p w14:paraId="28108884" w14:textId="26E861A9"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Digital exposure is paramount in hospitality (Leung et al., 2013</w:t>
            </w:r>
            <w:r w:rsidR="00066EC3">
              <w:rPr>
                <w:rFonts w:ascii="Times New Roman" w:hAnsi="Times New Roman" w:cs="Times New Roman"/>
              </w:rPr>
              <w:t>)</w:t>
            </w:r>
          </w:p>
        </w:tc>
      </w:tr>
      <w:tr w:rsidR="00F162D4" w:rsidRPr="00F162D4" w14:paraId="40550101" w14:textId="77777777" w:rsidTr="00F162D4">
        <w:tc>
          <w:tcPr>
            <w:tcW w:w="0" w:type="auto"/>
            <w:hideMark/>
          </w:tcPr>
          <w:p w14:paraId="6A049F54"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b/>
                <w:bCs/>
              </w:rPr>
              <w:t>Long-term</w:t>
            </w:r>
            <w:r w:rsidRPr="00F162D4">
              <w:rPr>
                <w:rFonts w:ascii="Times New Roman" w:hAnsi="Times New Roman" w:cs="Times New Roman"/>
              </w:rPr>
              <w:t xml:space="preserve"> </w:t>
            </w:r>
            <w:r w:rsidRPr="00F162D4">
              <w:rPr>
                <w:rFonts w:ascii="Times New Roman" w:hAnsi="Times New Roman" w:cs="Times New Roman"/>
                <w:i/>
                <w:iCs/>
              </w:rPr>
              <w:t>(12+ months)</w:t>
            </w:r>
          </w:p>
        </w:tc>
        <w:tc>
          <w:tcPr>
            <w:tcW w:w="0" w:type="auto"/>
            <w:hideMark/>
          </w:tcPr>
          <w:p w14:paraId="4E6149C2"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Reinvent organisational culture to guest-centricity</w:t>
            </w:r>
          </w:p>
        </w:tc>
        <w:tc>
          <w:tcPr>
            <w:tcW w:w="0" w:type="auto"/>
            <w:hideMark/>
          </w:tcPr>
          <w:p w14:paraId="05577511"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Implement a guest-first mission and integrate it into day-to-day activities and performance reviews.</w:t>
            </w:r>
          </w:p>
        </w:tc>
        <w:tc>
          <w:tcPr>
            <w:tcW w:w="0" w:type="auto"/>
            <w:hideMark/>
          </w:tcPr>
          <w:p w14:paraId="0732BBA3" w14:textId="647979F5"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 xml:space="preserve">Cultural change underpins long-term service excellence (Kotter, </w:t>
            </w:r>
            <w:r w:rsidR="00085D17">
              <w:rPr>
                <w:rFonts w:ascii="Times New Roman" w:hAnsi="Times New Roman" w:cs="Times New Roman"/>
              </w:rPr>
              <w:t>2012</w:t>
            </w:r>
            <w:r w:rsidRPr="00F162D4">
              <w:rPr>
                <w:rFonts w:ascii="Times New Roman" w:hAnsi="Times New Roman" w:cs="Times New Roman"/>
              </w:rPr>
              <w:t>; Schein, 2010).</w:t>
            </w:r>
          </w:p>
        </w:tc>
      </w:tr>
      <w:tr w:rsidR="00F162D4" w:rsidRPr="00F162D4" w14:paraId="10A43E35" w14:textId="77777777" w:rsidTr="00F162D4">
        <w:tc>
          <w:tcPr>
            <w:tcW w:w="0" w:type="auto"/>
            <w:hideMark/>
          </w:tcPr>
          <w:p w14:paraId="18146453" w14:textId="77777777" w:rsidR="00F162D4" w:rsidRPr="00F162D4" w:rsidRDefault="00F162D4" w:rsidP="00C337A4">
            <w:pPr>
              <w:spacing w:after="160" w:line="360" w:lineRule="auto"/>
              <w:jc w:val="both"/>
              <w:rPr>
                <w:rFonts w:ascii="Times New Roman" w:hAnsi="Times New Roman" w:cs="Times New Roman"/>
              </w:rPr>
            </w:pPr>
          </w:p>
        </w:tc>
        <w:tc>
          <w:tcPr>
            <w:tcW w:w="0" w:type="auto"/>
            <w:hideMark/>
          </w:tcPr>
          <w:p w14:paraId="61597946"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Align with local tourism stakeholders</w:t>
            </w:r>
          </w:p>
        </w:tc>
        <w:tc>
          <w:tcPr>
            <w:tcW w:w="0" w:type="auto"/>
            <w:hideMark/>
          </w:tcPr>
          <w:p w14:paraId="408E6A51"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Align with local tour operators, attractions, and DMOs to create packages.</w:t>
            </w:r>
          </w:p>
        </w:tc>
        <w:tc>
          <w:tcPr>
            <w:tcW w:w="0" w:type="auto"/>
            <w:hideMark/>
          </w:tcPr>
          <w:p w14:paraId="329170E1" w14:textId="13BFEF14"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Local partnerships add guest products and help achieve local tourism goals (Visit</w:t>
            </w:r>
            <w:r w:rsidR="0059003E">
              <w:rPr>
                <w:rFonts w:ascii="Times New Roman" w:hAnsi="Times New Roman" w:cs="Times New Roman"/>
              </w:rPr>
              <w:t xml:space="preserve"> </w:t>
            </w:r>
            <w:r w:rsidRPr="00F162D4">
              <w:rPr>
                <w:rFonts w:ascii="Times New Roman" w:hAnsi="Times New Roman" w:cs="Times New Roman"/>
              </w:rPr>
              <w:t>Britain, 202</w:t>
            </w:r>
            <w:r w:rsidR="00936C01">
              <w:rPr>
                <w:rFonts w:ascii="Times New Roman" w:hAnsi="Times New Roman" w:cs="Times New Roman"/>
              </w:rPr>
              <w:t>3</w:t>
            </w:r>
            <w:r w:rsidRPr="00F162D4">
              <w:rPr>
                <w:rFonts w:ascii="Times New Roman" w:hAnsi="Times New Roman" w:cs="Times New Roman"/>
              </w:rPr>
              <w:t>; Getz, 20</w:t>
            </w:r>
            <w:r w:rsidR="009610F9">
              <w:rPr>
                <w:rFonts w:ascii="Times New Roman" w:hAnsi="Times New Roman" w:cs="Times New Roman"/>
              </w:rPr>
              <w:t>10</w:t>
            </w:r>
            <w:r w:rsidRPr="00F162D4">
              <w:rPr>
                <w:rFonts w:ascii="Times New Roman" w:hAnsi="Times New Roman" w:cs="Times New Roman"/>
              </w:rPr>
              <w:t>).</w:t>
            </w:r>
          </w:p>
        </w:tc>
      </w:tr>
      <w:tr w:rsidR="00F162D4" w:rsidRPr="00F162D4" w14:paraId="5233983B" w14:textId="77777777" w:rsidTr="00F162D4">
        <w:tc>
          <w:tcPr>
            <w:tcW w:w="0" w:type="auto"/>
            <w:hideMark/>
          </w:tcPr>
          <w:p w14:paraId="07F34243" w14:textId="77777777" w:rsidR="00F162D4" w:rsidRPr="00F162D4" w:rsidRDefault="00F162D4" w:rsidP="00C337A4">
            <w:pPr>
              <w:spacing w:after="160" w:line="360" w:lineRule="auto"/>
              <w:jc w:val="both"/>
              <w:rPr>
                <w:rFonts w:ascii="Times New Roman" w:hAnsi="Times New Roman" w:cs="Times New Roman"/>
              </w:rPr>
            </w:pPr>
          </w:p>
        </w:tc>
        <w:tc>
          <w:tcPr>
            <w:tcW w:w="0" w:type="auto"/>
            <w:hideMark/>
          </w:tcPr>
          <w:p w14:paraId="1A41B100"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Position hotel as value-for-money, quality destination in Kent</w:t>
            </w:r>
          </w:p>
        </w:tc>
        <w:tc>
          <w:tcPr>
            <w:tcW w:w="0" w:type="auto"/>
            <w:hideMark/>
          </w:tcPr>
          <w:p w14:paraId="65300A5D" w14:textId="77777777"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Reimagine messaging and adjust pricing strategy to reinforce value-based positioning.</w:t>
            </w:r>
          </w:p>
        </w:tc>
        <w:tc>
          <w:tcPr>
            <w:tcW w:w="0" w:type="auto"/>
            <w:hideMark/>
          </w:tcPr>
          <w:p w14:paraId="7F0A88EB" w14:textId="72401311" w:rsidR="00F162D4" w:rsidRPr="00F162D4" w:rsidRDefault="00F162D4" w:rsidP="00C337A4">
            <w:pPr>
              <w:spacing w:after="160" w:line="360" w:lineRule="auto"/>
              <w:jc w:val="both"/>
              <w:rPr>
                <w:rFonts w:ascii="Times New Roman" w:hAnsi="Times New Roman" w:cs="Times New Roman"/>
              </w:rPr>
            </w:pPr>
            <w:r w:rsidRPr="00F162D4">
              <w:rPr>
                <w:rFonts w:ascii="Times New Roman" w:hAnsi="Times New Roman" w:cs="Times New Roman"/>
              </w:rPr>
              <w:t xml:space="preserve">Value-conscious </w:t>
            </w:r>
            <w:proofErr w:type="spellStart"/>
            <w:r w:rsidRPr="00F162D4">
              <w:rPr>
                <w:rFonts w:ascii="Times New Roman" w:hAnsi="Times New Roman" w:cs="Times New Roman"/>
              </w:rPr>
              <w:t>travelers</w:t>
            </w:r>
            <w:proofErr w:type="spellEnd"/>
            <w:r w:rsidRPr="00F162D4">
              <w:rPr>
                <w:rFonts w:ascii="Times New Roman" w:hAnsi="Times New Roman" w:cs="Times New Roman"/>
              </w:rPr>
              <w:t xml:space="preserve"> seek quality and price; positioning must capture this balance (Porter, 1985; </w:t>
            </w:r>
            <w:proofErr w:type="spellStart"/>
            <w:r w:rsidRPr="00F162D4">
              <w:rPr>
                <w:rFonts w:ascii="Times New Roman" w:hAnsi="Times New Roman" w:cs="Times New Roman"/>
              </w:rPr>
              <w:t>Dolnicar</w:t>
            </w:r>
            <w:proofErr w:type="spellEnd"/>
            <w:r w:rsidRPr="00F162D4">
              <w:rPr>
                <w:rFonts w:ascii="Times New Roman" w:hAnsi="Times New Roman" w:cs="Times New Roman"/>
              </w:rPr>
              <w:t>, 20</w:t>
            </w:r>
            <w:r w:rsidR="00A657F2">
              <w:rPr>
                <w:rFonts w:ascii="Times New Roman" w:hAnsi="Times New Roman" w:cs="Times New Roman"/>
              </w:rPr>
              <w:t>22</w:t>
            </w:r>
            <w:r w:rsidRPr="00F162D4">
              <w:rPr>
                <w:rFonts w:ascii="Times New Roman" w:hAnsi="Times New Roman" w:cs="Times New Roman"/>
              </w:rPr>
              <w:t>).</w:t>
            </w:r>
          </w:p>
        </w:tc>
      </w:tr>
    </w:tbl>
    <w:p w14:paraId="400AD9F3" w14:textId="77777777" w:rsidR="008D558C" w:rsidRPr="00C337A4" w:rsidRDefault="008D558C" w:rsidP="00C337A4">
      <w:pPr>
        <w:spacing w:line="360" w:lineRule="auto"/>
        <w:jc w:val="both"/>
        <w:rPr>
          <w:rFonts w:ascii="Times New Roman" w:hAnsi="Times New Roman" w:cs="Times New Roman"/>
        </w:rPr>
      </w:pPr>
    </w:p>
    <w:p w14:paraId="63E118F3" w14:textId="77777777" w:rsidR="002C2F86" w:rsidRPr="00C337A4" w:rsidRDefault="002C2F86" w:rsidP="00C337A4">
      <w:pPr>
        <w:spacing w:line="360" w:lineRule="auto"/>
        <w:jc w:val="both"/>
        <w:rPr>
          <w:rFonts w:ascii="Times New Roman" w:hAnsi="Times New Roman" w:cs="Times New Roman"/>
        </w:rPr>
      </w:pPr>
    </w:p>
    <w:p w14:paraId="0633AB3C" w14:textId="22BD62D2" w:rsidR="00BD5361" w:rsidRPr="00C337A4" w:rsidRDefault="00DF67B8" w:rsidP="006F3723">
      <w:pPr>
        <w:pStyle w:val="Heading2"/>
      </w:pPr>
      <w:bookmarkStart w:id="24" w:name="_Toc198579567"/>
      <w:r>
        <w:t>3</w:t>
      </w:r>
      <w:r w:rsidR="00BD5361" w:rsidRPr="00C337A4">
        <w:t>.3 Recommended Actions</w:t>
      </w:r>
      <w:bookmarkEnd w:id="24"/>
    </w:p>
    <w:p w14:paraId="64C9E746" w14:textId="77777777" w:rsidR="006F3723" w:rsidRDefault="006F3723" w:rsidP="00C337A4">
      <w:pPr>
        <w:spacing w:line="360" w:lineRule="auto"/>
        <w:jc w:val="both"/>
        <w:rPr>
          <w:rFonts w:ascii="Times New Roman" w:hAnsi="Times New Roman" w:cs="Times New Roman"/>
        </w:rPr>
      </w:pPr>
    </w:p>
    <w:p w14:paraId="073CD2AD" w14:textId="6CED4055" w:rsidR="00BD5361" w:rsidRPr="00C337A4" w:rsidRDefault="00BD5361" w:rsidP="006F3723">
      <w:pPr>
        <w:spacing w:line="360" w:lineRule="auto"/>
        <w:ind w:firstLine="720"/>
        <w:jc w:val="both"/>
        <w:rPr>
          <w:rFonts w:ascii="Times New Roman" w:hAnsi="Times New Roman" w:cs="Times New Roman"/>
        </w:rPr>
      </w:pPr>
      <w:r w:rsidRPr="00C337A4">
        <w:rPr>
          <w:rFonts w:ascii="Times New Roman" w:hAnsi="Times New Roman" w:cs="Times New Roman"/>
        </w:rPr>
        <w:t xml:space="preserve">To return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Folkestone to its former glory and address the underlying causes of the issues identified, IONI recommends a strategic set of actions in six focal areas:</w:t>
      </w:r>
    </w:p>
    <w:p w14:paraId="436ADAF7" w14:textId="77777777" w:rsidR="00BD5361" w:rsidRPr="00C337A4" w:rsidRDefault="00BD5361" w:rsidP="00C337A4">
      <w:pPr>
        <w:spacing w:line="360" w:lineRule="auto"/>
        <w:jc w:val="both"/>
        <w:rPr>
          <w:rFonts w:ascii="Times New Roman" w:hAnsi="Times New Roman" w:cs="Times New Roman"/>
        </w:rPr>
      </w:pPr>
    </w:p>
    <w:p w14:paraId="755EFE55" w14:textId="77777777" w:rsidR="00BD5361" w:rsidRPr="00C337A4" w:rsidRDefault="00BD5361" w:rsidP="003F08A0">
      <w:pPr>
        <w:pStyle w:val="Heading3"/>
      </w:pPr>
      <w:bookmarkStart w:id="25" w:name="_Toc198579568"/>
      <w:r w:rsidRPr="00C337A4">
        <w:lastRenderedPageBreak/>
        <w:t>A. Staff Training and Development</w:t>
      </w:r>
      <w:bookmarkEnd w:id="25"/>
    </w:p>
    <w:p w14:paraId="58500374" w14:textId="35916E9B" w:rsidR="00BD5361" w:rsidRPr="00C337A4" w:rsidRDefault="00BD5361" w:rsidP="00263E06">
      <w:pPr>
        <w:spacing w:line="360" w:lineRule="auto"/>
        <w:ind w:firstLine="720"/>
        <w:jc w:val="both"/>
        <w:rPr>
          <w:rFonts w:ascii="Times New Roman" w:hAnsi="Times New Roman" w:cs="Times New Roman"/>
        </w:rPr>
      </w:pPr>
      <w:r w:rsidRPr="00C337A4">
        <w:rPr>
          <w:rFonts w:ascii="Times New Roman" w:hAnsi="Times New Roman" w:cs="Times New Roman"/>
        </w:rPr>
        <w:t>A key element in service improvement lies in developing staff capabilities. The hotel is recommended to implement a mandatory "Service Excellence Programme" for all staff. The training should cover hospitality basics, communication skills, and conflict resolution. According to Baum (200</w:t>
      </w:r>
      <w:r w:rsidR="00162945">
        <w:rPr>
          <w:rFonts w:ascii="Times New Roman" w:hAnsi="Times New Roman" w:cs="Times New Roman"/>
        </w:rPr>
        <w:t>6</w:t>
      </w:r>
      <w:r w:rsidRPr="00C337A4">
        <w:rPr>
          <w:rFonts w:ascii="Times New Roman" w:hAnsi="Times New Roman" w:cs="Times New Roman"/>
        </w:rPr>
        <w:t xml:space="preserve">), continuous professional development within the hospitality sector is essential for maintaining service quality and employee satisfaction. Additionally, the hotel should get involved in collaboration with local colleges </w:t>
      </w:r>
      <w:proofErr w:type="gramStart"/>
      <w:r w:rsidRPr="00C337A4">
        <w:rPr>
          <w:rFonts w:ascii="Times New Roman" w:hAnsi="Times New Roman" w:cs="Times New Roman"/>
        </w:rPr>
        <w:t>in order to</w:t>
      </w:r>
      <w:proofErr w:type="gramEnd"/>
      <w:r w:rsidRPr="00C337A4">
        <w:rPr>
          <w:rFonts w:ascii="Times New Roman" w:hAnsi="Times New Roman" w:cs="Times New Roman"/>
        </w:rPr>
        <w:t xml:space="preserve"> provide hospitality apprenticeship, thereby attracting young talent and enabling community engagement. To allow for internal progression and mentoring, senior personnel need to be hired as team leaders to guide and advise junior staff members. Finally, an employee recognition program </w:t>
      </w:r>
      <w:proofErr w:type="gramStart"/>
      <w:r w:rsidRPr="00C337A4">
        <w:rPr>
          <w:rFonts w:ascii="Times New Roman" w:hAnsi="Times New Roman" w:cs="Times New Roman"/>
        </w:rPr>
        <w:t>on a monthly basis</w:t>
      </w:r>
      <w:proofErr w:type="gramEnd"/>
      <w:r w:rsidRPr="00C337A4">
        <w:rPr>
          <w:rFonts w:ascii="Times New Roman" w:hAnsi="Times New Roman" w:cs="Times New Roman"/>
        </w:rPr>
        <w:t>, i.e., "Employee of the Month," needs to be established to boost morale and motivation (Herzberg, 19</w:t>
      </w:r>
      <w:r w:rsidR="004D22B6">
        <w:rPr>
          <w:rFonts w:ascii="Times New Roman" w:hAnsi="Times New Roman" w:cs="Times New Roman"/>
        </w:rPr>
        <w:t>65</w:t>
      </w:r>
      <w:r w:rsidRPr="00C337A4">
        <w:rPr>
          <w:rFonts w:ascii="Times New Roman" w:hAnsi="Times New Roman" w:cs="Times New Roman"/>
        </w:rPr>
        <w:t>).</w:t>
      </w:r>
    </w:p>
    <w:p w14:paraId="10A16DA8" w14:textId="77777777" w:rsidR="00BD5361" w:rsidRPr="00C337A4" w:rsidRDefault="00BD5361" w:rsidP="00C337A4">
      <w:pPr>
        <w:spacing w:line="360" w:lineRule="auto"/>
        <w:jc w:val="both"/>
        <w:rPr>
          <w:rFonts w:ascii="Times New Roman" w:hAnsi="Times New Roman" w:cs="Times New Roman"/>
        </w:rPr>
      </w:pPr>
    </w:p>
    <w:p w14:paraId="1BF88AD1" w14:textId="77777777" w:rsidR="00BD5361" w:rsidRPr="00C337A4" w:rsidRDefault="00BD5361" w:rsidP="004D22B6">
      <w:pPr>
        <w:pStyle w:val="Heading3"/>
      </w:pPr>
      <w:bookmarkStart w:id="26" w:name="_Toc198579569"/>
      <w:r w:rsidRPr="00C337A4">
        <w:t>B. Cleanliness and Operational Standards</w:t>
      </w:r>
      <w:bookmarkEnd w:id="26"/>
    </w:p>
    <w:p w14:paraId="28F24407" w14:textId="283B72E0" w:rsidR="00BD5361" w:rsidRPr="00C337A4" w:rsidRDefault="00BD5361" w:rsidP="004D22B6">
      <w:pPr>
        <w:spacing w:line="360" w:lineRule="auto"/>
        <w:ind w:firstLine="720"/>
        <w:jc w:val="both"/>
        <w:rPr>
          <w:rFonts w:ascii="Times New Roman" w:hAnsi="Times New Roman" w:cs="Times New Roman"/>
        </w:rPr>
      </w:pPr>
      <w:r w:rsidRPr="00C337A4">
        <w:rPr>
          <w:rFonts w:ascii="Times New Roman" w:hAnsi="Times New Roman" w:cs="Times New Roman"/>
        </w:rPr>
        <w:t>Guest feedback repeatedly cites cleanliness as one of the primary satisfaction drivers. To address the standards, it is suggested that a housekeeping supervisor be hired solely to monitor day-to-day operations. Daily cleanliness audit checklists need to be put in place to ensure consistency and accountability. Furthermore, there should be a monthly roster of deep cleaning of all guest rooms and communal facilities. There should also be investments in new, environmentally friendly cleaning equipment and products, adhering to post-COVID health regulations and sustainability guidelines (Lockyer, 2003; WTTC, 202</w:t>
      </w:r>
      <w:r w:rsidR="00072285">
        <w:rPr>
          <w:rFonts w:ascii="Times New Roman" w:hAnsi="Times New Roman" w:cs="Times New Roman"/>
        </w:rPr>
        <w:t>4</w:t>
      </w:r>
      <w:r w:rsidRPr="00C337A4">
        <w:rPr>
          <w:rFonts w:ascii="Times New Roman" w:hAnsi="Times New Roman" w:cs="Times New Roman"/>
        </w:rPr>
        <w:t>).</w:t>
      </w:r>
    </w:p>
    <w:p w14:paraId="71287AAF" w14:textId="77777777" w:rsidR="00BD5361" w:rsidRPr="00C337A4" w:rsidRDefault="00BD5361" w:rsidP="00C337A4">
      <w:pPr>
        <w:spacing w:line="360" w:lineRule="auto"/>
        <w:jc w:val="both"/>
        <w:rPr>
          <w:rFonts w:ascii="Times New Roman" w:hAnsi="Times New Roman" w:cs="Times New Roman"/>
        </w:rPr>
      </w:pPr>
    </w:p>
    <w:p w14:paraId="38F789FB" w14:textId="77777777" w:rsidR="00BD5361" w:rsidRPr="00C337A4" w:rsidRDefault="00BD5361" w:rsidP="00072285">
      <w:pPr>
        <w:pStyle w:val="Heading3"/>
      </w:pPr>
      <w:bookmarkStart w:id="27" w:name="_Toc198579570"/>
      <w:r w:rsidRPr="00C337A4">
        <w:t>C. Guest Experience and Complaint Handling</w:t>
      </w:r>
      <w:bookmarkEnd w:id="27"/>
    </w:p>
    <w:p w14:paraId="2845299E" w14:textId="791BF285" w:rsidR="00BD5361" w:rsidRPr="00A94B34" w:rsidRDefault="00BD5361" w:rsidP="008463A1">
      <w:pPr>
        <w:spacing w:line="360" w:lineRule="auto"/>
        <w:ind w:firstLine="720"/>
        <w:jc w:val="both"/>
        <w:rPr>
          <w:rFonts w:ascii="Times New Roman" w:hAnsi="Times New Roman" w:cs="Times New Roman"/>
          <w:b/>
          <w:bCs/>
        </w:rPr>
      </w:pPr>
      <w:r w:rsidRPr="00C337A4">
        <w:rPr>
          <w:rFonts w:ascii="Times New Roman" w:hAnsi="Times New Roman" w:cs="Times New Roman"/>
        </w:rPr>
        <w:t xml:space="preserve">The overall guest experience should be improved as the core foundation of developing the hotel's reputation. Front-of-house staff needs to be trained in empathic and active listening, key skills that improve service recovery and guest satisfaction </w:t>
      </w:r>
      <w:r w:rsidR="00CF115F" w:rsidRPr="00CF115F">
        <w:rPr>
          <w:rFonts w:ascii="Times New Roman" w:hAnsi="Times New Roman" w:cs="Times New Roman"/>
        </w:rPr>
        <w:t xml:space="preserve">(Tax, Brown and </w:t>
      </w:r>
      <w:proofErr w:type="spellStart"/>
      <w:r w:rsidR="00CF115F" w:rsidRPr="00CF115F">
        <w:rPr>
          <w:rFonts w:ascii="Times New Roman" w:hAnsi="Times New Roman" w:cs="Times New Roman"/>
        </w:rPr>
        <w:t>Chandrashekaran</w:t>
      </w:r>
      <w:proofErr w:type="spellEnd"/>
      <w:r w:rsidR="00CF115F" w:rsidRPr="00CF115F">
        <w:rPr>
          <w:rFonts w:ascii="Times New Roman" w:hAnsi="Times New Roman" w:cs="Times New Roman"/>
        </w:rPr>
        <w:t>, 1998)</w:t>
      </w:r>
      <w:r w:rsidRPr="00C337A4">
        <w:rPr>
          <w:rFonts w:ascii="Times New Roman" w:hAnsi="Times New Roman" w:cs="Times New Roman"/>
        </w:rPr>
        <w:t xml:space="preserve">. It is also recommended that the hotel introduce a real-time feedback mechanism via QR codes or mobile apps, which would enable guests to give </w:t>
      </w:r>
      <w:r w:rsidR="008463A1">
        <w:rPr>
          <w:rFonts w:ascii="Times New Roman" w:hAnsi="Times New Roman" w:cs="Times New Roman"/>
        </w:rPr>
        <w:t>feedback</w:t>
      </w:r>
      <w:r w:rsidRPr="00C337A4">
        <w:rPr>
          <w:rFonts w:ascii="Times New Roman" w:hAnsi="Times New Roman" w:cs="Times New Roman"/>
        </w:rPr>
        <w:t xml:space="preserve"> during their stay rather than post-departure. A complaints procedure needs to be </w:t>
      </w:r>
      <w:r w:rsidR="008463A1">
        <w:rPr>
          <w:rFonts w:ascii="Times New Roman" w:hAnsi="Times New Roman" w:cs="Times New Roman"/>
        </w:rPr>
        <w:t>formalised</w:t>
      </w:r>
      <w:r w:rsidRPr="00C337A4">
        <w:rPr>
          <w:rFonts w:ascii="Times New Roman" w:hAnsi="Times New Roman" w:cs="Times New Roman"/>
        </w:rPr>
        <w:t xml:space="preserve"> with a target to resolve all issues within 24 hours, reflecting responsiveness and accountability </w:t>
      </w:r>
      <w:r w:rsidR="00A94B34" w:rsidRPr="00A94B34">
        <w:rPr>
          <w:rFonts w:ascii="Times New Roman" w:hAnsi="Times New Roman" w:cs="Times New Roman"/>
        </w:rPr>
        <w:t>(Noone, McGuire and Rohlfs, 2011)</w:t>
      </w:r>
      <w:r w:rsidR="00A94B34">
        <w:rPr>
          <w:rFonts w:ascii="Times New Roman" w:hAnsi="Times New Roman" w:cs="Times New Roman"/>
        </w:rPr>
        <w:t>.</w:t>
      </w:r>
    </w:p>
    <w:p w14:paraId="005A5384" w14:textId="77777777" w:rsidR="00BD5361" w:rsidRPr="00C337A4" w:rsidRDefault="00BD5361" w:rsidP="00C337A4">
      <w:pPr>
        <w:spacing w:line="360" w:lineRule="auto"/>
        <w:jc w:val="both"/>
        <w:rPr>
          <w:rFonts w:ascii="Times New Roman" w:hAnsi="Times New Roman" w:cs="Times New Roman"/>
        </w:rPr>
      </w:pPr>
    </w:p>
    <w:p w14:paraId="24429C83" w14:textId="77777777" w:rsidR="00BD5361" w:rsidRPr="00C337A4" w:rsidRDefault="00BD5361" w:rsidP="00634C2C">
      <w:pPr>
        <w:pStyle w:val="Heading3"/>
      </w:pPr>
      <w:bookmarkStart w:id="28" w:name="_Toc198579571"/>
      <w:r w:rsidRPr="00C337A4">
        <w:t>D. Refurbishment Plan</w:t>
      </w:r>
      <w:bookmarkEnd w:id="28"/>
    </w:p>
    <w:p w14:paraId="5E223064" w14:textId="77777777" w:rsidR="003D08BA" w:rsidRDefault="00BD5361" w:rsidP="00AF3A8A">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physical hotel environment strongly influences guest perceptions. A thorough audit of facilities must be conducted to identify refurbishment priority areas. The proposed plan is to conduct the rollout in two phases. </w:t>
      </w:r>
    </w:p>
    <w:p w14:paraId="6203C0C0" w14:textId="77777777" w:rsidR="003D08BA" w:rsidRDefault="00BD5361" w:rsidP="003D08BA">
      <w:pPr>
        <w:pStyle w:val="ListParagraph"/>
        <w:numPr>
          <w:ilvl w:val="0"/>
          <w:numId w:val="4"/>
        </w:numPr>
        <w:spacing w:line="360" w:lineRule="auto"/>
        <w:jc w:val="both"/>
        <w:rPr>
          <w:rFonts w:ascii="Times New Roman" w:hAnsi="Times New Roman" w:cs="Times New Roman"/>
        </w:rPr>
      </w:pPr>
      <w:r w:rsidRPr="003D08BA">
        <w:rPr>
          <w:rFonts w:ascii="Times New Roman" w:hAnsi="Times New Roman" w:cs="Times New Roman"/>
        </w:rPr>
        <w:t xml:space="preserve">Phase 1 (in the first six months) should include lobby, restaurant, and restroom renovation. </w:t>
      </w:r>
    </w:p>
    <w:p w14:paraId="2100F05B" w14:textId="77777777" w:rsidR="003D08BA" w:rsidRDefault="00BD5361" w:rsidP="003D08BA">
      <w:pPr>
        <w:pStyle w:val="ListParagraph"/>
        <w:numPr>
          <w:ilvl w:val="0"/>
          <w:numId w:val="4"/>
        </w:numPr>
        <w:spacing w:line="360" w:lineRule="auto"/>
        <w:jc w:val="both"/>
        <w:rPr>
          <w:rFonts w:ascii="Times New Roman" w:hAnsi="Times New Roman" w:cs="Times New Roman"/>
        </w:rPr>
      </w:pPr>
      <w:r w:rsidRPr="003D08BA">
        <w:rPr>
          <w:rFonts w:ascii="Times New Roman" w:hAnsi="Times New Roman" w:cs="Times New Roman"/>
        </w:rPr>
        <w:t xml:space="preserve">Phase 2 (over the following six months) should include guest room furniture, lighting, and carpet upgrades. </w:t>
      </w:r>
    </w:p>
    <w:p w14:paraId="2A7B11DA" w14:textId="50F84293" w:rsidR="00BD5361" w:rsidRPr="003D08BA" w:rsidRDefault="00BD5361" w:rsidP="003D08BA">
      <w:pPr>
        <w:spacing w:line="360" w:lineRule="auto"/>
        <w:ind w:firstLine="720"/>
        <w:jc w:val="both"/>
        <w:rPr>
          <w:rFonts w:ascii="Times New Roman" w:hAnsi="Times New Roman" w:cs="Times New Roman"/>
        </w:rPr>
      </w:pPr>
      <w:r w:rsidRPr="003D08BA">
        <w:rPr>
          <w:rFonts w:ascii="Times New Roman" w:hAnsi="Times New Roman" w:cs="Times New Roman"/>
        </w:rPr>
        <w:t xml:space="preserve">Where possible, the hotel should tender for heritage or tourism grants to help </w:t>
      </w:r>
      <w:r w:rsidR="003506FD" w:rsidRPr="003D08BA">
        <w:rPr>
          <w:rFonts w:ascii="Times New Roman" w:hAnsi="Times New Roman" w:cs="Times New Roman"/>
        </w:rPr>
        <w:t>subsidise</w:t>
      </w:r>
      <w:r w:rsidRPr="003D08BA">
        <w:rPr>
          <w:rFonts w:ascii="Times New Roman" w:hAnsi="Times New Roman" w:cs="Times New Roman"/>
        </w:rPr>
        <w:t xml:space="preserve"> renovation costs and fit into national development agendas (Bitner, 1992; Visit</w:t>
      </w:r>
      <w:r w:rsidR="00F21903">
        <w:rPr>
          <w:rFonts w:ascii="Times New Roman" w:hAnsi="Times New Roman" w:cs="Times New Roman"/>
        </w:rPr>
        <w:t xml:space="preserve"> </w:t>
      </w:r>
      <w:r w:rsidRPr="003D08BA">
        <w:rPr>
          <w:rFonts w:ascii="Times New Roman" w:hAnsi="Times New Roman" w:cs="Times New Roman"/>
        </w:rPr>
        <w:t>Britain, 202</w:t>
      </w:r>
      <w:r w:rsidR="007B7C7A">
        <w:rPr>
          <w:rFonts w:ascii="Times New Roman" w:hAnsi="Times New Roman" w:cs="Times New Roman"/>
        </w:rPr>
        <w:t>5</w:t>
      </w:r>
      <w:r w:rsidRPr="003D08BA">
        <w:rPr>
          <w:rFonts w:ascii="Times New Roman" w:hAnsi="Times New Roman" w:cs="Times New Roman"/>
        </w:rPr>
        <w:t>).</w:t>
      </w:r>
    </w:p>
    <w:p w14:paraId="4E68AC44" w14:textId="77777777" w:rsidR="00BD5361" w:rsidRPr="00C337A4" w:rsidRDefault="00BD5361" w:rsidP="00C337A4">
      <w:pPr>
        <w:spacing w:line="360" w:lineRule="auto"/>
        <w:jc w:val="both"/>
        <w:rPr>
          <w:rFonts w:ascii="Times New Roman" w:hAnsi="Times New Roman" w:cs="Times New Roman"/>
        </w:rPr>
      </w:pPr>
    </w:p>
    <w:p w14:paraId="20A57EE7" w14:textId="77777777" w:rsidR="00BD5361" w:rsidRPr="00C337A4" w:rsidRDefault="00BD5361" w:rsidP="006F02C1">
      <w:pPr>
        <w:pStyle w:val="Heading3"/>
      </w:pPr>
      <w:bookmarkStart w:id="29" w:name="_Toc198579572"/>
      <w:r w:rsidRPr="00C337A4">
        <w:t>E. Digital and Reputation Management</w:t>
      </w:r>
      <w:bookmarkEnd w:id="29"/>
    </w:p>
    <w:p w14:paraId="0802215D" w14:textId="211B4713" w:rsidR="00BD5361" w:rsidRPr="00C337A4" w:rsidRDefault="00BD5361" w:rsidP="001E5B33">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online presence of the hotel must be actively managed </w:t>
      </w:r>
      <w:proofErr w:type="gramStart"/>
      <w:r w:rsidRPr="00C337A4">
        <w:rPr>
          <w:rFonts w:ascii="Times New Roman" w:hAnsi="Times New Roman" w:cs="Times New Roman"/>
        </w:rPr>
        <w:t>in order to</w:t>
      </w:r>
      <w:proofErr w:type="gramEnd"/>
      <w:r w:rsidRPr="00C337A4">
        <w:rPr>
          <w:rFonts w:ascii="Times New Roman" w:hAnsi="Times New Roman" w:cs="Times New Roman"/>
        </w:rPr>
        <w:t xml:space="preserve"> influence customer decision. There must be a dedicated digital team that tracks and responds to reviews on TripAdvisor, Booking.com, and Google. To encourage more positive feedback, the hotel can launch a review campaign offering future discounts for visitors who leave verified reviews. In addition, the website of the hotel needs to be overhauled with a modern, user-friendly interface and updated booking features. Social media channels should not only be used for advertising but also for sharing behind-the-scenes improvement and staff success stories, thereby humanising the brand and building credibility (Sparks </w:t>
      </w:r>
      <w:r w:rsidR="00C15CFF">
        <w:rPr>
          <w:rFonts w:ascii="Times New Roman" w:hAnsi="Times New Roman" w:cs="Times New Roman"/>
        </w:rPr>
        <w:t>and</w:t>
      </w:r>
      <w:r w:rsidRPr="00C337A4">
        <w:rPr>
          <w:rFonts w:ascii="Times New Roman" w:hAnsi="Times New Roman" w:cs="Times New Roman"/>
        </w:rPr>
        <w:t xml:space="preserve"> Browning, 2011; Xiang </w:t>
      </w:r>
      <w:r w:rsidR="0052731A">
        <w:rPr>
          <w:rFonts w:ascii="Times New Roman" w:hAnsi="Times New Roman" w:cs="Times New Roman"/>
        </w:rPr>
        <w:t>and</w:t>
      </w:r>
      <w:r w:rsidRPr="00C337A4">
        <w:rPr>
          <w:rFonts w:ascii="Times New Roman" w:hAnsi="Times New Roman" w:cs="Times New Roman"/>
        </w:rPr>
        <w:t xml:space="preserve"> </w:t>
      </w:r>
      <w:proofErr w:type="spellStart"/>
      <w:r w:rsidRPr="00C337A4">
        <w:rPr>
          <w:rFonts w:ascii="Times New Roman" w:hAnsi="Times New Roman" w:cs="Times New Roman"/>
        </w:rPr>
        <w:t>Gretzel</w:t>
      </w:r>
      <w:proofErr w:type="spellEnd"/>
      <w:r w:rsidRPr="00C337A4">
        <w:rPr>
          <w:rFonts w:ascii="Times New Roman" w:hAnsi="Times New Roman" w:cs="Times New Roman"/>
        </w:rPr>
        <w:t>, 2010).</w:t>
      </w:r>
    </w:p>
    <w:p w14:paraId="54C69E29" w14:textId="77777777" w:rsidR="00BD5361" w:rsidRPr="00C337A4" w:rsidRDefault="00BD5361" w:rsidP="00C337A4">
      <w:pPr>
        <w:spacing w:line="360" w:lineRule="auto"/>
        <w:jc w:val="both"/>
        <w:rPr>
          <w:rFonts w:ascii="Times New Roman" w:hAnsi="Times New Roman" w:cs="Times New Roman"/>
        </w:rPr>
      </w:pPr>
    </w:p>
    <w:p w14:paraId="62AE7FA2" w14:textId="77777777" w:rsidR="00BD5361" w:rsidRPr="00C337A4" w:rsidRDefault="00BD5361" w:rsidP="00714E0D">
      <w:pPr>
        <w:pStyle w:val="Heading3"/>
      </w:pPr>
      <w:bookmarkStart w:id="30" w:name="_Toc198579573"/>
      <w:r w:rsidRPr="00C337A4">
        <w:t>F. Organisational Culture Change</w:t>
      </w:r>
      <w:bookmarkEnd w:id="30"/>
    </w:p>
    <w:p w14:paraId="5B63438A" w14:textId="77777777" w:rsidR="00BD5361" w:rsidRPr="00C337A4" w:rsidRDefault="00BD5361" w:rsidP="00714E0D">
      <w:pPr>
        <w:spacing w:line="360" w:lineRule="auto"/>
        <w:ind w:firstLine="720"/>
        <w:jc w:val="both"/>
        <w:rPr>
          <w:rFonts w:ascii="Times New Roman" w:hAnsi="Times New Roman" w:cs="Times New Roman"/>
        </w:rPr>
      </w:pPr>
      <w:r w:rsidRPr="00C337A4">
        <w:rPr>
          <w:rFonts w:ascii="Times New Roman" w:hAnsi="Times New Roman" w:cs="Times New Roman"/>
        </w:rPr>
        <w:t>Lasting improvements can be brought about only if there is an internal cultural change. IONI recommends adopting a "GUEST FIRST" value system:</w:t>
      </w:r>
    </w:p>
    <w:p w14:paraId="4FEBA19B" w14:textId="77777777" w:rsidR="00714E0D" w:rsidRDefault="00BD5361" w:rsidP="00C337A4">
      <w:pPr>
        <w:pStyle w:val="ListParagraph"/>
        <w:numPr>
          <w:ilvl w:val="0"/>
          <w:numId w:val="5"/>
        </w:numPr>
        <w:spacing w:line="360" w:lineRule="auto"/>
        <w:jc w:val="both"/>
        <w:rPr>
          <w:rFonts w:ascii="Times New Roman" w:hAnsi="Times New Roman" w:cs="Times New Roman"/>
        </w:rPr>
      </w:pPr>
      <w:r w:rsidRPr="00714E0D">
        <w:rPr>
          <w:rFonts w:ascii="Times New Roman" w:hAnsi="Times New Roman" w:cs="Times New Roman"/>
        </w:rPr>
        <w:t>Humanly greeting guests</w:t>
      </w:r>
    </w:p>
    <w:p w14:paraId="36C10504" w14:textId="77777777" w:rsidR="00714E0D" w:rsidRDefault="00BD5361" w:rsidP="00C337A4">
      <w:pPr>
        <w:pStyle w:val="ListParagraph"/>
        <w:numPr>
          <w:ilvl w:val="0"/>
          <w:numId w:val="5"/>
        </w:numPr>
        <w:spacing w:line="360" w:lineRule="auto"/>
        <w:jc w:val="both"/>
        <w:rPr>
          <w:rFonts w:ascii="Times New Roman" w:hAnsi="Times New Roman" w:cs="Times New Roman"/>
        </w:rPr>
      </w:pPr>
      <w:r w:rsidRPr="00714E0D">
        <w:rPr>
          <w:rFonts w:ascii="Times New Roman" w:hAnsi="Times New Roman" w:cs="Times New Roman"/>
        </w:rPr>
        <w:t>Understanding the needs of individuals</w:t>
      </w:r>
    </w:p>
    <w:p w14:paraId="10527FFD" w14:textId="77777777" w:rsidR="00714E0D" w:rsidRDefault="00BD5361" w:rsidP="00C337A4">
      <w:pPr>
        <w:pStyle w:val="ListParagraph"/>
        <w:numPr>
          <w:ilvl w:val="0"/>
          <w:numId w:val="5"/>
        </w:numPr>
        <w:spacing w:line="360" w:lineRule="auto"/>
        <w:jc w:val="both"/>
        <w:rPr>
          <w:rFonts w:ascii="Times New Roman" w:hAnsi="Times New Roman" w:cs="Times New Roman"/>
        </w:rPr>
      </w:pPr>
      <w:r w:rsidRPr="00714E0D">
        <w:rPr>
          <w:rFonts w:ascii="Times New Roman" w:hAnsi="Times New Roman" w:cs="Times New Roman"/>
        </w:rPr>
        <w:t>Exceeding expectations</w:t>
      </w:r>
    </w:p>
    <w:p w14:paraId="39372FCA" w14:textId="77777777" w:rsidR="00714E0D" w:rsidRDefault="00BD5361" w:rsidP="00C337A4">
      <w:pPr>
        <w:pStyle w:val="ListParagraph"/>
        <w:numPr>
          <w:ilvl w:val="0"/>
          <w:numId w:val="5"/>
        </w:numPr>
        <w:spacing w:line="360" w:lineRule="auto"/>
        <w:jc w:val="both"/>
        <w:rPr>
          <w:rFonts w:ascii="Times New Roman" w:hAnsi="Times New Roman" w:cs="Times New Roman"/>
        </w:rPr>
      </w:pPr>
      <w:r w:rsidRPr="00714E0D">
        <w:rPr>
          <w:rFonts w:ascii="Times New Roman" w:hAnsi="Times New Roman" w:cs="Times New Roman"/>
        </w:rPr>
        <w:t>Solving problems efficiently</w:t>
      </w:r>
    </w:p>
    <w:p w14:paraId="7175DFE1" w14:textId="780D81BD" w:rsidR="00BD5361" w:rsidRPr="00714E0D" w:rsidRDefault="00BD5361" w:rsidP="00C337A4">
      <w:pPr>
        <w:pStyle w:val="ListParagraph"/>
        <w:numPr>
          <w:ilvl w:val="0"/>
          <w:numId w:val="5"/>
        </w:numPr>
        <w:spacing w:line="360" w:lineRule="auto"/>
        <w:jc w:val="both"/>
        <w:rPr>
          <w:rFonts w:ascii="Times New Roman" w:hAnsi="Times New Roman" w:cs="Times New Roman"/>
        </w:rPr>
      </w:pPr>
      <w:r w:rsidRPr="00714E0D">
        <w:rPr>
          <w:rFonts w:ascii="Times New Roman" w:hAnsi="Times New Roman" w:cs="Times New Roman"/>
        </w:rPr>
        <w:lastRenderedPageBreak/>
        <w:t>Thanking the guests sincerely</w:t>
      </w:r>
    </w:p>
    <w:p w14:paraId="635AC5B6" w14:textId="77777777" w:rsidR="00BD5361" w:rsidRPr="00C337A4" w:rsidRDefault="00BD5361" w:rsidP="00714E0D">
      <w:pPr>
        <w:spacing w:line="360" w:lineRule="auto"/>
        <w:ind w:firstLine="720"/>
        <w:jc w:val="both"/>
        <w:rPr>
          <w:rFonts w:ascii="Times New Roman" w:hAnsi="Times New Roman" w:cs="Times New Roman"/>
        </w:rPr>
      </w:pPr>
      <w:r w:rsidRPr="00C337A4">
        <w:rPr>
          <w:rFonts w:ascii="Times New Roman" w:hAnsi="Times New Roman" w:cs="Times New Roman"/>
        </w:rPr>
        <w:t>This cultural model needs to be communicated with clarity and reconfirmed with quarterly team-building exercises. There also needs to be a feedback system in which employees can give suggestions for change. As Schein (2010) describes, culture is the foundation of organisational success and needs to be cultivated through shared values and practices.</w:t>
      </w:r>
    </w:p>
    <w:p w14:paraId="2C5FC590" w14:textId="77777777" w:rsidR="00BD5361" w:rsidRPr="00C337A4" w:rsidRDefault="00BD5361" w:rsidP="00C337A4">
      <w:pPr>
        <w:spacing w:line="360" w:lineRule="auto"/>
        <w:jc w:val="both"/>
        <w:rPr>
          <w:rFonts w:ascii="Times New Roman" w:hAnsi="Times New Roman" w:cs="Times New Roman"/>
        </w:rPr>
      </w:pPr>
    </w:p>
    <w:p w14:paraId="712AF51C" w14:textId="7ABBCE9B" w:rsidR="00BD5361" w:rsidRPr="00C337A4" w:rsidRDefault="00745593" w:rsidP="00745593">
      <w:pPr>
        <w:pStyle w:val="Heading2"/>
      </w:pPr>
      <w:bookmarkStart w:id="31" w:name="_Toc198579574"/>
      <w:r>
        <w:t>3</w:t>
      </w:r>
      <w:r w:rsidR="00BD5361" w:rsidRPr="00C337A4">
        <w:t>.4 Change Management Framework</w:t>
      </w:r>
      <w:bookmarkEnd w:id="31"/>
    </w:p>
    <w:p w14:paraId="0F8FB668" w14:textId="77777777" w:rsidR="00745593" w:rsidRDefault="00745593" w:rsidP="00C337A4">
      <w:pPr>
        <w:spacing w:line="360" w:lineRule="auto"/>
        <w:jc w:val="both"/>
        <w:rPr>
          <w:rFonts w:ascii="Times New Roman" w:hAnsi="Times New Roman" w:cs="Times New Roman"/>
        </w:rPr>
      </w:pPr>
    </w:p>
    <w:p w14:paraId="180A1E2C" w14:textId="11F21802" w:rsidR="00BD5361" w:rsidRDefault="00BD5361" w:rsidP="00745593">
      <w:pPr>
        <w:spacing w:line="360" w:lineRule="auto"/>
        <w:ind w:firstLine="720"/>
        <w:jc w:val="both"/>
        <w:rPr>
          <w:rFonts w:ascii="Times New Roman" w:hAnsi="Times New Roman" w:cs="Times New Roman"/>
        </w:rPr>
      </w:pPr>
      <w:r w:rsidRPr="00C337A4">
        <w:rPr>
          <w:rFonts w:ascii="Times New Roman" w:hAnsi="Times New Roman" w:cs="Times New Roman"/>
        </w:rPr>
        <w:t xml:space="preserve">To enable effective execution of the proposed recommendations, IONI recommends the use of Kotter's 8-Step Change Model (Kotter, </w:t>
      </w:r>
      <w:r w:rsidR="00085D17">
        <w:rPr>
          <w:rFonts w:ascii="Times New Roman" w:hAnsi="Times New Roman" w:cs="Times New Roman"/>
        </w:rPr>
        <w:t>2012</w:t>
      </w:r>
      <w:r w:rsidRPr="00C337A4">
        <w:rPr>
          <w:rFonts w:ascii="Times New Roman" w:hAnsi="Times New Roman" w:cs="Times New Roman"/>
        </w:rPr>
        <w:t>), a widely used model in organisational change management.</w:t>
      </w:r>
    </w:p>
    <w:p w14:paraId="17DCE89F" w14:textId="77777777" w:rsidR="00594598" w:rsidRPr="00C337A4" w:rsidRDefault="00594598" w:rsidP="00745593">
      <w:pPr>
        <w:spacing w:line="360" w:lineRule="auto"/>
        <w:ind w:firstLine="720"/>
        <w:jc w:val="both"/>
        <w:rPr>
          <w:rFonts w:ascii="Times New Roman" w:hAnsi="Times New Roman" w:cs="Times New Roman"/>
        </w:rPr>
      </w:pPr>
    </w:p>
    <w:p w14:paraId="0A8DB432" w14:textId="77777777" w:rsidR="00BD5361" w:rsidRPr="00745593" w:rsidRDefault="00BD5361" w:rsidP="00C337A4">
      <w:pPr>
        <w:spacing w:line="360" w:lineRule="auto"/>
        <w:jc w:val="both"/>
        <w:rPr>
          <w:rFonts w:ascii="Times New Roman" w:hAnsi="Times New Roman" w:cs="Times New Roman"/>
          <w:b/>
          <w:bCs/>
        </w:rPr>
      </w:pPr>
      <w:r w:rsidRPr="00745593">
        <w:rPr>
          <w:rFonts w:ascii="Times New Roman" w:hAnsi="Times New Roman" w:cs="Times New Roman"/>
          <w:b/>
          <w:bCs/>
        </w:rPr>
        <w:t>Step 1: Establish Urgency</w:t>
      </w:r>
    </w:p>
    <w:p w14:paraId="79469317" w14:textId="77777777" w:rsidR="00BD5361" w:rsidRDefault="00BD5361" w:rsidP="00745593">
      <w:pPr>
        <w:spacing w:line="360" w:lineRule="auto"/>
        <w:ind w:firstLine="720"/>
        <w:jc w:val="both"/>
        <w:rPr>
          <w:rFonts w:ascii="Times New Roman" w:hAnsi="Times New Roman" w:cs="Times New Roman"/>
        </w:rPr>
      </w:pPr>
      <w:r w:rsidRPr="00C337A4">
        <w:rPr>
          <w:rFonts w:ascii="Times New Roman" w:hAnsi="Times New Roman" w:cs="Times New Roman"/>
        </w:rPr>
        <w:t>The change process needs to be kicked off by presenting internal data showing falling bookings and how adverse guest reviews are accumulating. This creates a sense of urgency and leads stakeholders and employees to buy into the need for change.</w:t>
      </w:r>
    </w:p>
    <w:p w14:paraId="50D6F50B" w14:textId="77777777" w:rsidR="00594598" w:rsidRPr="00C337A4" w:rsidRDefault="00594598" w:rsidP="00745593">
      <w:pPr>
        <w:spacing w:line="360" w:lineRule="auto"/>
        <w:ind w:firstLine="720"/>
        <w:jc w:val="both"/>
        <w:rPr>
          <w:rFonts w:ascii="Times New Roman" w:hAnsi="Times New Roman" w:cs="Times New Roman"/>
        </w:rPr>
      </w:pPr>
    </w:p>
    <w:p w14:paraId="5EBC0E5B" w14:textId="5BD44B4D" w:rsidR="00BD5361" w:rsidRPr="008C65B7" w:rsidRDefault="008C65B7" w:rsidP="00C337A4">
      <w:pPr>
        <w:spacing w:line="360" w:lineRule="auto"/>
        <w:jc w:val="both"/>
        <w:rPr>
          <w:rFonts w:ascii="Times New Roman" w:hAnsi="Times New Roman" w:cs="Times New Roman"/>
          <w:b/>
          <w:bCs/>
        </w:rPr>
      </w:pPr>
      <w:r w:rsidRPr="008C65B7">
        <w:rPr>
          <w:rFonts w:ascii="Times New Roman" w:hAnsi="Times New Roman" w:cs="Times New Roman"/>
          <w:b/>
          <w:bCs/>
        </w:rPr>
        <w:t>S</w:t>
      </w:r>
      <w:r w:rsidR="00BD5361" w:rsidRPr="008C65B7">
        <w:rPr>
          <w:rFonts w:ascii="Times New Roman" w:hAnsi="Times New Roman" w:cs="Times New Roman"/>
          <w:b/>
          <w:bCs/>
        </w:rPr>
        <w:t>tep 2: Form a Powerful Coalition</w:t>
      </w:r>
    </w:p>
    <w:p w14:paraId="6F7FA0E8" w14:textId="3AC30C1B" w:rsidR="00BD5361" w:rsidRPr="00C337A4" w:rsidRDefault="00BD5361" w:rsidP="008C65B7">
      <w:pPr>
        <w:spacing w:line="360" w:lineRule="auto"/>
        <w:ind w:firstLine="720"/>
        <w:jc w:val="both"/>
        <w:rPr>
          <w:rFonts w:ascii="Times New Roman" w:hAnsi="Times New Roman" w:cs="Times New Roman"/>
        </w:rPr>
      </w:pPr>
      <w:r w:rsidRPr="00C337A4">
        <w:rPr>
          <w:rFonts w:ascii="Times New Roman" w:hAnsi="Times New Roman" w:cs="Times New Roman"/>
        </w:rPr>
        <w:t xml:space="preserve">A change leadership team is to be formed with members from the management and frontline staff. This coalition will lead the initiative </w:t>
      </w:r>
      <w:proofErr w:type="gramStart"/>
      <w:r w:rsidRPr="00C337A4">
        <w:rPr>
          <w:rFonts w:ascii="Times New Roman" w:hAnsi="Times New Roman" w:cs="Times New Roman"/>
        </w:rPr>
        <w:t>and also</w:t>
      </w:r>
      <w:proofErr w:type="gramEnd"/>
      <w:r w:rsidRPr="00C337A4">
        <w:rPr>
          <w:rFonts w:ascii="Times New Roman" w:hAnsi="Times New Roman" w:cs="Times New Roman"/>
        </w:rPr>
        <w:t xml:space="preserve"> ensure all departments are committed. As Burnes (20</w:t>
      </w:r>
      <w:r w:rsidR="000E5C03">
        <w:rPr>
          <w:rFonts w:ascii="Times New Roman" w:hAnsi="Times New Roman" w:cs="Times New Roman"/>
        </w:rPr>
        <w:t>04</w:t>
      </w:r>
      <w:r w:rsidRPr="00C337A4">
        <w:rPr>
          <w:rFonts w:ascii="Times New Roman" w:hAnsi="Times New Roman" w:cs="Times New Roman"/>
        </w:rPr>
        <w:t xml:space="preserve">) </w:t>
      </w:r>
      <w:r w:rsidR="003C53D5">
        <w:rPr>
          <w:rFonts w:ascii="Times New Roman" w:hAnsi="Times New Roman" w:cs="Times New Roman"/>
        </w:rPr>
        <w:t>emphasises</w:t>
      </w:r>
      <w:r w:rsidRPr="00C337A4">
        <w:rPr>
          <w:rFonts w:ascii="Times New Roman" w:hAnsi="Times New Roman" w:cs="Times New Roman"/>
        </w:rPr>
        <w:t>, cross-functional working is key to achieving sustainable change.</w:t>
      </w:r>
    </w:p>
    <w:p w14:paraId="0E4CDB0C" w14:textId="77777777" w:rsidR="00BD5361" w:rsidRPr="00C337A4" w:rsidRDefault="00BD5361" w:rsidP="00C337A4">
      <w:pPr>
        <w:spacing w:line="360" w:lineRule="auto"/>
        <w:jc w:val="both"/>
        <w:rPr>
          <w:rFonts w:ascii="Times New Roman" w:hAnsi="Times New Roman" w:cs="Times New Roman"/>
        </w:rPr>
      </w:pPr>
    </w:p>
    <w:p w14:paraId="357C0B17" w14:textId="77777777" w:rsidR="00BD5361" w:rsidRPr="00594598" w:rsidRDefault="00BD5361" w:rsidP="00C337A4">
      <w:pPr>
        <w:spacing w:line="360" w:lineRule="auto"/>
        <w:jc w:val="both"/>
        <w:rPr>
          <w:rFonts w:ascii="Times New Roman" w:hAnsi="Times New Roman" w:cs="Times New Roman"/>
          <w:b/>
          <w:bCs/>
        </w:rPr>
      </w:pPr>
      <w:r w:rsidRPr="00594598">
        <w:rPr>
          <w:rFonts w:ascii="Times New Roman" w:hAnsi="Times New Roman" w:cs="Times New Roman"/>
          <w:b/>
          <w:bCs/>
        </w:rPr>
        <w:t>Step 3: Create a Vision for Change</w:t>
      </w:r>
    </w:p>
    <w:p w14:paraId="72C23FE1" w14:textId="77777777" w:rsidR="00BD5361" w:rsidRPr="00C337A4" w:rsidRDefault="00BD5361" w:rsidP="00F503BA">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new management team must establish a clear, inspirational vision: to restore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to a "clean, caring, and affordable seafront establishment." The vision serves as a map for all subsequent action and decision-making.</w:t>
      </w:r>
    </w:p>
    <w:p w14:paraId="2119825E" w14:textId="77777777" w:rsidR="00BD5361" w:rsidRPr="00C337A4" w:rsidRDefault="00BD5361" w:rsidP="00C337A4">
      <w:pPr>
        <w:spacing w:line="360" w:lineRule="auto"/>
        <w:jc w:val="both"/>
        <w:rPr>
          <w:rFonts w:ascii="Times New Roman" w:hAnsi="Times New Roman" w:cs="Times New Roman"/>
        </w:rPr>
      </w:pPr>
    </w:p>
    <w:p w14:paraId="6AAB0BB7" w14:textId="77777777" w:rsidR="00BD5361" w:rsidRPr="00EF1044" w:rsidRDefault="00BD5361" w:rsidP="00C337A4">
      <w:pPr>
        <w:spacing w:line="360" w:lineRule="auto"/>
        <w:jc w:val="both"/>
        <w:rPr>
          <w:rFonts w:ascii="Times New Roman" w:hAnsi="Times New Roman" w:cs="Times New Roman"/>
          <w:b/>
          <w:bCs/>
        </w:rPr>
      </w:pPr>
      <w:r w:rsidRPr="00EF1044">
        <w:rPr>
          <w:rFonts w:ascii="Times New Roman" w:hAnsi="Times New Roman" w:cs="Times New Roman"/>
          <w:b/>
          <w:bCs/>
        </w:rPr>
        <w:t>Step 4: Communicate the Vision</w:t>
      </w:r>
    </w:p>
    <w:p w14:paraId="3EED54D4" w14:textId="77777777" w:rsidR="00BD5361" w:rsidRPr="00C337A4" w:rsidRDefault="00BD5361" w:rsidP="00EF1044">
      <w:pPr>
        <w:spacing w:line="360" w:lineRule="auto"/>
        <w:ind w:firstLine="720"/>
        <w:jc w:val="both"/>
        <w:rPr>
          <w:rFonts w:ascii="Times New Roman" w:hAnsi="Times New Roman" w:cs="Times New Roman"/>
        </w:rPr>
      </w:pPr>
      <w:r w:rsidRPr="00C337A4">
        <w:rPr>
          <w:rFonts w:ascii="Times New Roman" w:hAnsi="Times New Roman" w:cs="Times New Roman"/>
        </w:rPr>
        <w:t>There must be widespread utilization of various communication channels to reaffirm the vision, including staff meetings, in-house newsletters, posters, and electronic media. Open and regular communication builds trust and reduces resistance (Yukl, 2013).</w:t>
      </w:r>
    </w:p>
    <w:p w14:paraId="31DC31B1" w14:textId="77777777" w:rsidR="00BD5361" w:rsidRPr="00C337A4" w:rsidRDefault="00BD5361" w:rsidP="00C337A4">
      <w:pPr>
        <w:spacing w:line="360" w:lineRule="auto"/>
        <w:jc w:val="both"/>
        <w:rPr>
          <w:rFonts w:ascii="Times New Roman" w:hAnsi="Times New Roman" w:cs="Times New Roman"/>
        </w:rPr>
      </w:pPr>
    </w:p>
    <w:p w14:paraId="676B239F" w14:textId="77777777" w:rsidR="00BD5361" w:rsidRPr="00096E2A" w:rsidRDefault="00BD5361" w:rsidP="00C337A4">
      <w:pPr>
        <w:spacing w:line="360" w:lineRule="auto"/>
        <w:jc w:val="both"/>
        <w:rPr>
          <w:rFonts w:ascii="Times New Roman" w:hAnsi="Times New Roman" w:cs="Times New Roman"/>
          <w:b/>
          <w:bCs/>
        </w:rPr>
      </w:pPr>
      <w:r w:rsidRPr="00096E2A">
        <w:rPr>
          <w:rFonts w:ascii="Times New Roman" w:hAnsi="Times New Roman" w:cs="Times New Roman"/>
          <w:b/>
          <w:bCs/>
        </w:rPr>
        <w:t>Step 5: Remove Barriers</w:t>
      </w:r>
    </w:p>
    <w:p w14:paraId="1442802D" w14:textId="6E43EF9C" w:rsidR="00BD5361" w:rsidRPr="00C337A4" w:rsidRDefault="00BD5361" w:rsidP="00096E2A">
      <w:pPr>
        <w:spacing w:line="360" w:lineRule="auto"/>
        <w:ind w:firstLine="720"/>
        <w:jc w:val="both"/>
        <w:rPr>
          <w:rFonts w:ascii="Times New Roman" w:hAnsi="Times New Roman" w:cs="Times New Roman"/>
        </w:rPr>
      </w:pPr>
      <w:r w:rsidRPr="00C337A4">
        <w:rPr>
          <w:rFonts w:ascii="Times New Roman" w:hAnsi="Times New Roman" w:cs="Times New Roman"/>
        </w:rPr>
        <w:t>To enable movement, barriers must be recognized and addressed. This includes revising standard operating procedures (SOPs), releasing necessary budgets, and taking action to reassign or retrain unmotivated employees. As Hayes (20</w:t>
      </w:r>
      <w:r w:rsidR="00C46C64">
        <w:rPr>
          <w:rFonts w:ascii="Times New Roman" w:hAnsi="Times New Roman" w:cs="Times New Roman"/>
        </w:rPr>
        <w:t>22</w:t>
      </w:r>
      <w:r w:rsidRPr="00C337A4">
        <w:rPr>
          <w:rFonts w:ascii="Times New Roman" w:hAnsi="Times New Roman" w:cs="Times New Roman"/>
        </w:rPr>
        <w:t>) suggests, empowering employees to act requires the removal of structural and psychological barriers.</w:t>
      </w:r>
    </w:p>
    <w:p w14:paraId="563C0A06" w14:textId="77777777" w:rsidR="00BD5361" w:rsidRPr="00C337A4" w:rsidRDefault="00BD5361" w:rsidP="00C337A4">
      <w:pPr>
        <w:spacing w:line="360" w:lineRule="auto"/>
        <w:jc w:val="both"/>
        <w:rPr>
          <w:rFonts w:ascii="Times New Roman" w:hAnsi="Times New Roman" w:cs="Times New Roman"/>
        </w:rPr>
      </w:pPr>
    </w:p>
    <w:p w14:paraId="5859738D" w14:textId="77777777" w:rsidR="00BD5361" w:rsidRPr="00A662D7" w:rsidRDefault="00BD5361" w:rsidP="00C337A4">
      <w:pPr>
        <w:spacing w:line="360" w:lineRule="auto"/>
        <w:jc w:val="both"/>
        <w:rPr>
          <w:rFonts w:ascii="Times New Roman" w:hAnsi="Times New Roman" w:cs="Times New Roman"/>
          <w:b/>
          <w:bCs/>
        </w:rPr>
      </w:pPr>
      <w:r w:rsidRPr="00A662D7">
        <w:rPr>
          <w:rFonts w:ascii="Times New Roman" w:hAnsi="Times New Roman" w:cs="Times New Roman"/>
          <w:b/>
          <w:bCs/>
        </w:rPr>
        <w:t>Step 6: Create Short-Term Wins</w:t>
      </w:r>
    </w:p>
    <w:p w14:paraId="7AB2CD39" w14:textId="690A029E" w:rsidR="00BD5361" w:rsidRPr="00C337A4" w:rsidRDefault="00BD5361" w:rsidP="00A662D7">
      <w:pPr>
        <w:spacing w:line="360" w:lineRule="auto"/>
        <w:ind w:firstLine="720"/>
        <w:jc w:val="both"/>
        <w:rPr>
          <w:rFonts w:ascii="Times New Roman" w:hAnsi="Times New Roman" w:cs="Times New Roman"/>
        </w:rPr>
      </w:pPr>
      <w:r w:rsidRPr="00C337A4">
        <w:rPr>
          <w:rFonts w:ascii="Times New Roman" w:hAnsi="Times New Roman" w:cs="Times New Roman"/>
        </w:rPr>
        <w:t xml:space="preserve">Early wins—positive reviews, completion of initial refurbishments, or recognition of staff success—must be celebrated publicly. These wins build momentum and demonstrate the benefit of change (Kotter, </w:t>
      </w:r>
      <w:r w:rsidR="00085D17">
        <w:rPr>
          <w:rFonts w:ascii="Times New Roman" w:hAnsi="Times New Roman" w:cs="Times New Roman"/>
        </w:rPr>
        <w:t>2012</w:t>
      </w:r>
      <w:r w:rsidRPr="00C337A4">
        <w:rPr>
          <w:rFonts w:ascii="Times New Roman" w:hAnsi="Times New Roman" w:cs="Times New Roman"/>
        </w:rPr>
        <w:t>).</w:t>
      </w:r>
    </w:p>
    <w:p w14:paraId="3877FE37" w14:textId="77777777" w:rsidR="00BD5361" w:rsidRPr="00C337A4" w:rsidRDefault="00BD5361" w:rsidP="00C337A4">
      <w:pPr>
        <w:spacing w:line="360" w:lineRule="auto"/>
        <w:jc w:val="both"/>
        <w:rPr>
          <w:rFonts w:ascii="Times New Roman" w:hAnsi="Times New Roman" w:cs="Times New Roman"/>
        </w:rPr>
      </w:pPr>
    </w:p>
    <w:p w14:paraId="6E605D38" w14:textId="77777777" w:rsidR="00BD5361" w:rsidRPr="00A662D7" w:rsidRDefault="00BD5361" w:rsidP="00C337A4">
      <w:pPr>
        <w:spacing w:line="360" w:lineRule="auto"/>
        <w:jc w:val="both"/>
        <w:rPr>
          <w:rFonts w:ascii="Times New Roman" w:hAnsi="Times New Roman" w:cs="Times New Roman"/>
          <w:b/>
          <w:bCs/>
        </w:rPr>
      </w:pPr>
      <w:r w:rsidRPr="00A662D7">
        <w:rPr>
          <w:rFonts w:ascii="Times New Roman" w:hAnsi="Times New Roman" w:cs="Times New Roman"/>
          <w:b/>
          <w:bCs/>
        </w:rPr>
        <w:t>Step 7: Reinforce the Change</w:t>
      </w:r>
    </w:p>
    <w:p w14:paraId="01E51400" w14:textId="77777777" w:rsidR="00BD5361" w:rsidRPr="00C337A4" w:rsidRDefault="00BD5361" w:rsidP="00A662D7">
      <w:pPr>
        <w:spacing w:line="360" w:lineRule="auto"/>
        <w:ind w:firstLine="720"/>
        <w:jc w:val="both"/>
        <w:rPr>
          <w:rFonts w:ascii="Times New Roman" w:hAnsi="Times New Roman" w:cs="Times New Roman"/>
        </w:rPr>
      </w:pPr>
      <w:r w:rsidRPr="00C337A4">
        <w:rPr>
          <w:rFonts w:ascii="Times New Roman" w:hAnsi="Times New Roman" w:cs="Times New Roman"/>
        </w:rPr>
        <w:t xml:space="preserve">Rather than declaring premature victory, the hotel needs to use feedback and performance data to </w:t>
      </w:r>
      <w:proofErr w:type="gramStart"/>
      <w:r w:rsidRPr="00C337A4">
        <w:rPr>
          <w:rFonts w:ascii="Times New Roman" w:hAnsi="Times New Roman" w:cs="Times New Roman"/>
        </w:rPr>
        <w:t>make adjustments to</w:t>
      </w:r>
      <w:proofErr w:type="gramEnd"/>
      <w:r w:rsidRPr="00C337A4">
        <w:rPr>
          <w:rFonts w:ascii="Times New Roman" w:hAnsi="Times New Roman" w:cs="Times New Roman"/>
        </w:rPr>
        <w:t xml:space="preserve"> its strategies. Continuous improvement is the key to sustaining the gains of change (Deming, 1986).</w:t>
      </w:r>
    </w:p>
    <w:p w14:paraId="4C3CF1C8" w14:textId="77777777" w:rsidR="00BD5361" w:rsidRPr="00C337A4" w:rsidRDefault="00BD5361" w:rsidP="00C337A4">
      <w:pPr>
        <w:spacing w:line="360" w:lineRule="auto"/>
        <w:jc w:val="both"/>
        <w:rPr>
          <w:rFonts w:ascii="Times New Roman" w:hAnsi="Times New Roman" w:cs="Times New Roman"/>
        </w:rPr>
      </w:pPr>
    </w:p>
    <w:p w14:paraId="59145ED2" w14:textId="77777777" w:rsidR="00BD5361" w:rsidRPr="00446B5D" w:rsidRDefault="00BD5361" w:rsidP="00C337A4">
      <w:pPr>
        <w:spacing w:line="360" w:lineRule="auto"/>
        <w:jc w:val="both"/>
        <w:rPr>
          <w:rFonts w:ascii="Times New Roman" w:hAnsi="Times New Roman" w:cs="Times New Roman"/>
          <w:b/>
          <w:bCs/>
        </w:rPr>
      </w:pPr>
      <w:r w:rsidRPr="00446B5D">
        <w:rPr>
          <w:rFonts w:ascii="Times New Roman" w:hAnsi="Times New Roman" w:cs="Times New Roman"/>
          <w:b/>
          <w:bCs/>
        </w:rPr>
        <w:t xml:space="preserve">Step 8: Anchor the Changes </w:t>
      </w:r>
      <w:proofErr w:type="gramStart"/>
      <w:r w:rsidRPr="00446B5D">
        <w:rPr>
          <w:rFonts w:ascii="Times New Roman" w:hAnsi="Times New Roman" w:cs="Times New Roman"/>
          <w:b/>
          <w:bCs/>
        </w:rPr>
        <w:t>In</w:t>
      </w:r>
      <w:proofErr w:type="gramEnd"/>
      <w:r w:rsidRPr="00446B5D">
        <w:rPr>
          <w:rFonts w:ascii="Times New Roman" w:hAnsi="Times New Roman" w:cs="Times New Roman"/>
          <w:b/>
          <w:bCs/>
        </w:rPr>
        <w:t xml:space="preserve"> Organisational Culture</w:t>
      </w:r>
    </w:p>
    <w:p w14:paraId="54035D33" w14:textId="7D8694F9" w:rsidR="002C2F86" w:rsidRPr="00C337A4" w:rsidRDefault="00BD5361" w:rsidP="00446B5D">
      <w:pPr>
        <w:spacing w:line="360" w:lineRule="auto"/>
        <w:ind w:firstLine="720"/>
        <w:jc w:val="both"/>
        <w:rPr>
          <w:rFonts w:ascii="Times New Roman" w:hAnsi="Times New Roman" w:cs="Times New Roman"/>
        </w:rPr>
      </w:pPr>
      <w:r w:rsidRPr="00C337A4">
        <w:rPr>
          <w:rFonts w:ascii="Times New Roman" w:hAnsi="Times New Roman" w:cs="Times New Roman"/>
        </w:rPr>
        <w:t>Finally, the new practices and behaviours must be embedded in HR policies, training programs, and the hotel's brand identity. Getting recruitment, appraisals, and rewards aligned to the new vision will institutionalise the changes and have a long-term impact (Schein, 2010).</w:t>
      </w:r>
    </w:p>
    <w:p w14:paraId="0DCA2EBC" w14:textId="77777777" w:rsidR="00BD5361" w:rsidRPr="00C337A4" w:rsidRDefault="00BD5361" w:rsidP="00C337A4">
      <w:pPr>
        <w:spacing w:line="360" w:lineRule="auto"/>
        <w:jc w:val="both"/>
        <w:rPr>
          <w:rFonts w:ascii="Times New Roman" w:hAnsi="Times New Roman" w:cs="Times New Roman"/>
        </w:rPr>
      </w:pPr>
    </w:p>
    <w:p w14:paraId="51D6A33C" w14:textId="3880A249" w:rsidR="003D5D8F" w:rsidRPr="00446B5D" w:rsidRDefault="00446B5D" w:rsidP="00446B5D">
      <w:pPr>
        <w:pStyle w:val="Heading2"/>
      </w:pPr>
      <w:bookmarkStart w:id="32" w:name="_Toc198579575"/>
      <w:r w:rsidRPr="00446B5D">
        <w:lastRenderedPageBreak/>
        <w:t>3</w:t>
      </w:r>
      <w:r w:rsidR="003D5D8F" w:rsidRPr="00446B5D">
        <w:t>.5 Risk Assessment and Mitigation</w:t>
      </w:r>
      <w:bookmarkEnd w:id="32"/>
    </w:p>
    <w:p w14:paraId="6CC8BA29" w14:textId="77777777" w:rsidR="00446B5D" w:rsidRDefault="00446B5D" w:rsidP="00C337A4">
      <w:pPr>
        <w:spacing w:line="360" w:lineRule="auto"/>
        <w:jc w:val="both"/>
        <w:rPr>
          <w:rFonts w:ascii="Times New Roman" w:hAnsi="Times New Roman" w:cs="Times New Roman"/>
        </w:rPr>
      </w:pPr>
    </w:p>
    <w:p w14:paraId="324118E7" w14:textId="42024974" w:rsidR="003D5D8F" w:rsidRPr="00C337A4" w:rsidRDefault="003D5D8F" w:rsidP="00446B5D">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implementation of large organisational change always carries with it risks. Five main risks have been considered by IONI Consultancy within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Hotel's change plan and appropriate mitigation policies recommended for each.</w:t>
      </w:r>
    </w:p>
    <w:p w14:paraId="0665232C" w14:textId="77777777" w:rsidR="003D5D8F" w:rsidRPr="00C337A4" w:rsidRDefault="003D5D8F" w:rsidP="00C337A4">
      <w:pPr>
        <w:spacing w:line="360" w:lineRule="auto"/>
        <w:jc w:val="both"/>
        <w:rPr>
          <w:rFonts w:ascii="Times New Roman" w:hAnsi="Times New Roman" w:cs="Times New Roman"/>
        </w:rPr>
      </w:pPr>
    </w:p>
    <w:p w14:paraId="71030CDF" w14:textId="77777777" w:rsidR="003D5D8F" w:rsidRPr="00446B5D" w:rsidRDefault="003D5D8F" w:rsidP="006D20E1">
      <w:pPr>
        <w:pStyle w:val="Heading3"/>
      </w:pPr>
      <w:bookmarkStart w:id="33" w:name="_Toc198579576"/>
      <w:r w:rsidRPr="00446B5D">
        <w:t>Resistance to Change</w:t>
      </w:r>
      <w:bookmarkEnd w:id="33"/>
    </w:p>
    <w:p w14:paraId="1D11C891" w14:textId="77AA56E3" w:rsidR="003D5D8F" w:rsidRPr="00C337A4" w:rsidRDefault="003D5D8F" w:rsidP="00446B5D">
      <w:pPr>
        <w:spacing w:line="360" w:lineRule="auto"/>
        <w:ind w:firstLine="720"/>
        <w:jc w:val="both"/>
        <w:rPr>
          <w:rFonts w:ascii="Times New Roman" w:hAnsi="Times New Roman" w:cs="Times New Roman"/>
        </w:rPr>
      </w:pPr>
      <w:r w:rsidRPr="00C337A4">
        <w:rPr>
          <w:rFonts w:ascii="Times New Roman" w:hAnsi="Times New Roman" w:cs="Times New Roman"/>
        </w:rPr>
        <w:t xml:space="preserve">Employee resistance is one of the most common organisational change barriers </w:t>
      </w:r>
      <w:r w:rsidR="009678D8" w:rsidRPr="009678D8">
        <w:rPr>
          <w:rFonts w:ascii="Times New Roman" w:hAnsi="Times New Roman" w:cs="Times New Roman"/>
        </w:rPr>
        <w:t>(Ahmad and Chowdhury, 2021)</w:t>
      </w:r>
      <w:r w:rsidR="00C83612">
        <w:rPr>
          <w:rFonts w:ascii="Times New Roman" w:hAnsi="Times New Roman" w:cs="Times New Roman"/>
        </w:rPr>
        <w:t xml:space="preserve">. </w:t>
      </w:r>
      <w:r w:rsidRPr="00C337A4">
        <w:rPr>
          <w:rFonts w:ascii="Times New Roman" w:hAnsi="Times New Roman" w:cs="Times New Roman"/>
        </w:rPr>
        <w:t xml:space="preserve">Inside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this risk is rated high in terms of impact and medium in terms of probability, particularly if the staff are not well-informed or engaged throughout the transition. This can be </w:t>
      </w:r>
      <w:r w:rsidR="00446B5D">
        <w:rPr>
          <w:rFonts w:ascii="Times New Roman" w:hAnsi="Times New Roman" w:cs="Times New Roman"/>
        </w:rPr>
        <w:t>minimised</w:t>
      </w:r>
      <w:r w:rsidRPr="00C337A4">
        <w:rPr>
          <w:rFonts w:ascii="Times New Roman" w:hAnsi="Times New Roman" w:cs="Times New Roman"/>
        </w:rPr>
        <w:t xml:space="preserve"> by having open communication and transparency during the process. The staff needs to be included in decision-making and change champions among the employees be recruited to initiate peer-to-peer support (</w:t>
      </w:r>
      <w:proofErr w:type="spellStart"/>
      <w:r w:rsidRPr="00C337A4">
        <w:rPr>
          <w:rFonts w:ascii="Times New Roman" w:hAnsi="Times New Roman" w:cs="Times New Roman"/>
        </w:rPr>
        <w:t>Armenakis</w:t>
      </w:r>
      <w:proofErr w:type="spellEnd"/>
      <w:r w:rsidRPr="00C337A4">
        <w:rPr>
          <w:rFonts w:ascii="Times New Roman" w:hAnsi="Times New Roman" w:cs="Times New Roman"/>
        </w:rPr>
        <w:t xml:space="preserve"> </w:t>
      </w:r>
      <w:r w:rsidR="006D20E1">
        <w:rPr>
          <w:rFonts w:ascii="Times New Roman" w:hAnsi="Times New Roman" w:cs="Times New Roman"/>
        </w:rPr>
        <w:t>and</w:t>
      </w:r>
      <w:r w:rsidRPr="00C337A4">
        <w:rPr>
          <w:rFonts w:ascii="Times New Roman" w:hAnsi="Times New Roman" w:cs="Times New Roman"/>
        </w:rPr>
        <w:t xml:space="preserve"> Harris, 2002).</w:t>
      </w:r>
    </w:p>
    <w:p w14:paraId="4E481866" w14:textId="77777777" w:rsidR="003D5D8F" w:rsidRPr="00C337A4" w:rsidRDefault="003D5D8F" w:rsidP="00C337A4">
      <w:pPr>
        <w:spacing w:line="360" w:lineRule="auto"/>
        <w:jc w:val="both"/>
        <w:rPr>
          <w:rFonts w:ascii="Times New Roman" w:hAnsi="Times New Roman" w:cs="Times New Roman"/>
        </w:rPr>
      </w:pPr>
    </w:p>
    <w:p w14:paraId="3EDCE3F6" w14:textId="77777777" w:rsidR="003D5D8F" w:rsidRPr="00C337A4" w:rsidRDefault="003D5D8F" w:rsidP="006D20E1">
      <w:pPr>
        <w:pStyle w:val="Heading3"/>
      </w:pPr>
      <w:bookmarkStart w:id="34" w:name="_Toc198579577"/>
      <w:r w:rsidRPr="00C337A4">
        <w:t>Budget Constraints</w:t>
      </w:r>
      <w:bookmarkEnd w:id="34"/>
    </w:p>
    <w:p w14:paraId="3B222537" w14:textId="5152B8CB" w:rsidR="003D5D8F" w:rsidRPr="00C337A4" w:rsidRDefault="003D5D8F" w:rsidP="003F19A8">
      <w:pPr>
        <w:spacing w:line="360" w:lineRule="auto"/>
        <w:ind w:firstLine="720"/>
        <w:jc w:val="both"/>
        <w:rPr>
          <w:rFonts w:ascii="Times New Roman" w:hAnsi="Times New Roman" w:cs="Times New Roman"/>
        </w:rPr>
      </w:pPr>
      <w:r w:rsidRPr="00C337A4">
        <w:rPr>
          <w:rFonts w:ascii="Times New Roman" w:hAnsi="Times New Roman" w:cs="Times New Roman"/>
        </w:rPr>
        <w:t xml:space="preserve">Budget constraints are a key concern and are high in impact and likelihood. Budget hospitality businesses, in general, operate with thin margins </w:t>
      </w:r>
      <w:r w:rsidR="00AF0A6D" w:rsidRPr="00AF0A6D">
        <w:rPr>
          <w:rFonts w:ascii="Times New Roman" w:hAnsi="Times New Roman" w:cs="Times New Roman"/>
        </w:rPr>
        <w:t>(</w:t>
      </w:r>
      <w:proofErr w:type="spellStart"/>
      <w:r w:rsidR="00AF0A6D" w:rsidRPr="00AF0A6D">
        <w:rPr>
          <w:rFonts w:ascii="Times New Roman" w:hAnsi="Times New Roman" w:cs="Times New Roman"/>
        </w:rPr>
        <w:t>Tavlin</w:t>
      </w:r>
      <w:proofErr w:type="spellEnd"/>
      <w:r w:rsidR="00AF0A6D" w:rsidRPr="00AF0A6D">
        <w:rPr>
          <w:rFonts w:ascii="Times New Roman" w:hAnsi="Times New Roman" w:cs="Times New Roman"/>
        </w:rPr>
        <w:t xml:space="preserve">, </w:t>
      </w:r>
      <w:proofErr w:type="spellStart"/>
      <w:r w:rsidR="00AF0A6D" w:rsidRPr="00AF0A6D">
        <w:rPr>
          <w:rFonts w:ascii="Times New Roman" w:hAnsi="Times New Roman" w:cs="Times New Roman"/>
        </w:rPr>
        <w:t>Moncarz</w:t>
      </w:r>
      <w:proofErr w:type="spellEnd"/>
      <w:r w:rsidR="00AF0A6D" w:rsidRPr="00AF0A6D">
        <w:rPr>
          <w:rFonts w:ascii="Times New Roman" w:hAnsi="Times New Roman" w:cs="Times New Roman"/>
        </w:rPr>
        <w:t xml:space="preserve"> and Dumont, 2025)</w:t>
      </w:r>
      <w:r w:rsidR="00AF0A6D">
        <w:rPr>
          <w:rFonts w:ascii="Times New Roman" w:hAnsi="Times New Roman" w:cs="Times New Roman"/>
        </w:rPr>
        <w:t xml:space="preserve">. </w:t>
      </w:r>
      <w:r w:rsidRPr="00C337A4">
        <w:rPr>
          <w:rFonts w:ascii="Times New Roman" w:hAnsi="Times New Roman" w:cs="Times New Roman"/>
        </w:rPr>
        <w:t xml:space="preserve">To mitigate against this, phased implementation is advisable, whereby significant projects—such as </w:t>
      </w:r>
      <w:r w:rsidR="00AF0A6D">
        <w:rPr>
          <w:rFonts w:ascii="Times New Roman" w:hAnsi="Times New Roman" w:cs="Times New Roman"/>
        </w:rPr>
        <w:t>redevelopment</w:t>
      </w:r>
      <w:r w:rsidRPr="00C337A4">
        <w:rPr>
          <w:rFonts w:ascii="Times New Roman" w:hAnsi="Times New Roman" w:cs="Times New Roman"/>
        </w:rPr>
        <w:t xml:space="preserve"> and training—are staged over </w:t>
      </w:r>
      <w:proofErr w:type="gramStart"/>
      <w:r w:rsidRPr="00C337A4">
        <w:rPr>
          <w:rFonts w:ascii="Times New Roman" w:hAnsi="Times New Roman" w:cs="Times New Roman"/>
        </w:rPr>
        <w:t>a period of time</w:t>
      </w:r>
      <w:proofErr w:type="gramEnd"/>
      <w:r w:rsidRPr="00C337A4">
        <w:rPr>
          <w:rFonts w:ascii="Times New Roman" w:hAnsi="Times New Roman" w:cs="Times New Roman"/>
        </w:rPr>
        <w:t>. Besides, management must seek external sources of finance like local tourism development grants or heritage funding, especially for the restoration of historically important sections of the hotel (Visit</w:t>
      </w:r>
      <w:r w:rsidR="00AF0A6D">
        <w:rPr>
          <w:rFonts w:ascii="Times New Roman" w:hAnsi="Times New Roman" w:cs="Times New Roman"/>
        </w:rPr>
        <w:t xml:space="preserve"> </w:t>
      </w:r>
      <w:r w:rsidRPr="00C337A4">
        <w:rPr>
          <w:rFonts w:ascii="Times New Roman" w:hAnsi="Times New Roman" w:cs="Times New Roman"/>
        </w:rPr>
        <w:t>Britain, 202</w:t>
      </w:r>
      <w:r w:rsidR="00AF0A6D">
        <w:rPr>
          <w:rFonts w:ascii="Times New Roman" w:hAnsi="Times New Roman" w:cs="Times New Roman"/>
        </w:rPr>
        <w:t>5</w:t>
      </w:r>
      <w:r w:rsidRPr="00C337A4">
        <w:rPr>
          <w:rFonts w:ascii="Times New Roman" w:hAnsi="Times New Roman" w:cs="Times New Roman"/>
        </w:rPr>
        <w:t>).</w:t>
      </w:r>
    </w:p>
    <w:p w14:paraId="27FA8872" w14:textId="77777777" w:rsidR="003D5D8F" w:rsidRPr="00C337A4" w:rsidRDefault="003D5D8F" w:rsidP="00C337A4">
      <w:pPr>
        <w:spacing w:line="360" w:lineRule="auto"/>
        <w:jc w:val="both"/>
        <w:rPr>
          <w:rFonts w:ascii="Times New Roman" w:hAnsi="Times New Roman" w:cs="Times New Roman"/>
        </w:rPr>
      </w:pPr>
    </w:p>
    <w:p w14:paraId="5151529B" w14:textId="77777777" w:rsidR="003D5D8F" w:rsidRPr="00C337A4" w:rsidRDefault="003D5D8F" w:rsidP="006D20E1">
      <w:pPr>
        <w:pStyle w:val="Heading3"/>
      </w:pPr>
      <w:bookmarkStart w:id="35" w:name="_Toc198579578"/>
      <w:r w:rsidRPr="00C337A4">
        <w:t>High Staff Turnover</w:t>
      </w:r>
      <w:bookmarkEnd w:id="35"/>
    </w:p>
    <w:p w14:paraId="37DAF24E" w14:textId="744859AD" w:rsidR="003D5D8F" w:rsidRPr="00C337A4" w:rsidRDefault="003D5D8F" w:rsidP="00DA4095">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hotel industry is </w:t>
      </w:r>
      <w:r w:rsidR="00DA4095">
        <w:rPr>
          <w:rFonts w:ascii="Times New Roman" w:hAnsi="Times New Roman" w:cs="Times New Roman"/>
        </w:rPr>
        <w:t>characterised</w:t>
      </w:r>
      <w:r w:rsidRPr="00C337A4">
        <w:rPr>
          <w:rFonts w:ascii="Times New Roman" w:hAnsi="Times New Roman" w:cs="Times New Roman"/>
        </w:rPr>
        <w:t xml:space="preserve"> by high staff turnover, which threatens consistency in service and returns on training (</w:t>
      </w:r>
      <w:r w:rsidR="00376EFA">
        <w:rPr>
          <w:rFonts w:ascii="Times New Roman" w:hAnsi="Times New Roman" w:cs="Times New Roman"/>
        </w:rPr>
        <w:t>Goss-Turner</w:t>
      </w:r>
      <w:r w:rsidRPr="00C337A4">
        <w:rPr>
          <w:rFonts w:ascii="Times New Roman" w:hAnsi="Times New Roman" w:cs="Times New Roman"/>
        </w:rPr>
        <w:t>, 20</w:t>
      </w:r>
      <w:r w:rsidR="00376EFA">
        <w:rPr>
          <w:rFonts w:ascii="Times New Roman" w:hAnsi="Times New Roman" w:cs="Times New Roman"/>
        </w:rPr>
        <w:t>10</w:t>
      </w:r>
      <w:r w:rsidRPr="00C337A4">
        <w:rPr>
          <w:rFonts w:ascii="Times New Roman" w:hAnsi="Times New Roman" w:cs="Times New Roman"/>
        </w:rPr>
        <w:t xml:space="preserve">). This threat is estimated as medium in magnitude but high in likelihood. To mitigate it, the hotel can offer explicit career progression pathways, mentoring programmes, and rewards such as reward schemes and internal </w:t>
      </w:r>
      <w:r w:rsidRPr="00C337A4">
        <w:rPr>
          <w:rFonts w:ascii="Times New Roman" w:hAnsi="Times New Roman" w:cs="Times New Roman"/>
        </w:rPr>
        <w:lastRenderedPageBreak/>
        <w:t>promotions. Provide a positive working environment and career opportunities to significantly enhance employee retention (Baum, 200</w:t>
      </w:r>
      <w:r w:rsidR="00B35F06">
        <w:rPr>
          <w:rFonts w:ascii="Times New Roman" w:hAnsi="Times New Roman" w:cs="Times New Roman"/>
        </w:rPr>
        <w:t>6</w:t>
      </w:r>
      <w:r w:rsidRPr="00C337A4">
        <w:rPr>
          <w:rFonts w:ascii="Times New Roman" w:hAnsi="Times New Roman" w:cs="Times New Roman"/>
        </w:rPr>
        <w:t>).</w:t>
      </w:r>
    </w:p>
    <w:p w14:paraId="658E66B0" w14:textId="77777777" w:rsidR="003D5D8F" w:rsidRPr="00C337A4" w:rsidRDefault="003D5D8F" w:rsidP="00C337A4">
      <w:pPr>
        <w:spacing w:line="360" w:lineRule="auto"/>
        <w:jc w:val="both"/>
        <w:rPr>
          <w:rFonts w:ascii="Times New Roman" w:hAnsi="Times New Roman" w:cs="Times New Roman"/>
        </w:rPr>
      </w:pPr>
    </w:p>
    <w:p w14:paraId="23064B4D" w14:textId="77777777" w:rsidR="003D5D8F" w:rsidRPr="00C337A4" w:rsidRDefault="003D5D8F" w:rsidP="00BE11E9">
      <w:pPr>
        <w:pStyle w:val="Heading3"/>
      </w:pPr>
      <w:bookmarkStart w:id="36" w:name="_Toc198579579"/>
      <w:r w:rsidRPr="00C337A4">
        <w:t>Sustained Online Reputation Damage</w:t>
      </w:r>
      <w:bookmarkEnd w:id="36"/>
    </w:p>
    <w:p w14:paraId="438388E3" w14:textId="068BFB7A" w:rsidR="003D5D8F" w:rsidRPr="00C337A4" w:rsidRDefault="003D5D8F" w:rsidP="00BE11E9">
      <w:pPr>
        <w:spacing w:line="360" w:lineRule="auto"/>
        <w:ind w:firstLine="720"/>
        <w:jc w:val="both"/>
        <w:rPr>
          <w:rFonts w:ascii="Times New Roman" w:hAnsi="Times New Roman" w:cs="Times New Roman"/>
        </w:rPr>
      </w:pPr>
      <w:r w:rsidRPr="00C337A4">
        <w:rPr>
          <w:rFonts w:ascii="Times New Roman" w:hAnsi="Times New Roman" w:cs="Times New Roman"/>
        </w:rPr>
        <w:t xml:space="preserve">Despite interior refurbishment, the threat of continuous negative online comments is a medium-probability, high-impact risk. With the dominance of user-generated content in current times, it leaves its mark on decision-making during reservation (Sparks </w:t>
      </w:r>
      <w:r w:rsidR="00C15CFF">
        <w:rPr>
          <w:rFonts w:ascii="Times New Roman" w:hAnsi="Times New Roman" w:cs="Times New Roman"/>
        </w:rPr>
        <w:t>and</w:t>
      </w:r>
      <w:r w:rsidRPr="00C337A4">
        <w:rPr>
          <w:rFonts w:ascii="Times New Roman" w:hAnsi="Times New Roman" w:cs="Times New Roman"/>
        </w:rPr>
        <w:t xml:space="preserve"> Browning, 2011). An offensive strategy involving timely and empathetic resolution of guest complaints, followed by encouraging positive feedback and real reviews, will eliminate this risk and assist in rebuilding slowly the brand image.</w:t>
      </w:r>
    </w:p>
    <w:p w14:paraId="282743FC" w14:textId="77777777" w:rsidR="003D5D8F" w:rsidRPr="00C337A4" w:rsidRDefault="003D5D8F" w:rsidP="00C337A4">
      <w:pPr>
        <w:spacing w:line="360" w:lineRule="auto"/>
        <w:jc w:val="both"/>
        <w:rPr>
          <w:rFonts w:ascii="Times New Roman" w:hAnsi="Times New Roman" w:cs="Times New Roman"/>
        </w:rPr>
      </w:pPr>
    </w:p>
    <w:p w14:paraId="0567D405" w14:textId="77777777" w:rsidR="003D5D8F" w:rsidRPr="00C337A4" w:rsidRDefault="003D5D8F" w:rsidP="00BE11E9">
      <w:pPr>
        <w:pStyle w:val="Heading3"/>
      </w:pPr>
      <w:bookmarkStart w:id="37" w:name="_Toc198579580"/>
      <w:r w:rsidRPr="00C337A4">
        <w:t>Delays in Refurbishment</w:t>
      </w:r>
      <w:bookmarkEnd w:id="37"/>
    </w:p>
    <w:p w14:paraId="7B3D8381" w14:textId="1A30F661" w:rsidR="003D5D8F" w:rsidRPr="00C337A4" w:rsidRDefault="003D5D8F" w:rsidP="00BE11E9">
      <w:pPr>
        <w:spacing w:line="360" w:lineRule="auto"/>
        <w:ind w:firstLine="720"/>
        <w:jc w:val="both"/>
        <w:rPr>
          <w:rFonts w:ascii="Times New Roman" w:hAnsi="Times New Roman" w:cs="Times New Roman"/>
        </w:rPr>
      </w:pPr>
      <w:r w:rsidRPr="00C337A4">
        <w:rPr>
          <w:rFonts w:ascii="Times New Roman" w:hAnsi="Times New Roman" w:cs="Times New Roman"/>
        </w:rPr>
        <w:t xml:space="preserve">Refurbishment activities, if delayed, can disrupt guest experience and lower stakeholder confidence levels. Delay risk is medium in impact and likelihood. </w:t>
      </w:r>
      <w:proofErr w:type="gramStart"/>
      <w:r w:rsidRPr="00C337A4">
        <w:rPr>
          <w:rFonts w:ascii="Times New Roman" w:hAnsi="Times New Roman" w:cs="Times New Roman"/>
        </w:rPr>
        <w:t>In order to</w:t>
      </w:r>
      <w:proofErr w:type="gramEnd"/>
      <w:r w:rsidRPr="00C337A4">
        <w:rPr>
          <w:rFonts w:ascii="Times New Roman" w:hAnsi="Times New Roman" w:cs="Times New Roman"/>
        </w:rPr>
        <w:t xml:space="preserve"> prevent delays, the hotel should adopt a planned, phased refurbishment program, starting from high-impact areas such as the lobby and bathrooms. Experienced, competent contractors should be hired, and contingency periods should be built into project schedules (Hayes, 20</w:t>
      </w:r>
      <w:r w:rsidR="001522E0">
        <w:rPr>
          <w:rFonts w:ascii="Times New Roman" w:hAnsi="Times New Roman" w:cs="Times New Roman"/>
        </w:rPr>
        <w:t>22</w:t>
      </w:r>
      <w:r w:rsidRPr="00C337A4">
        <w:rPr>
          <w:rFonts w:ascii="Times New Roman" w:hAnsi="Times New Roman" w:cs="Times New Roman"/>
        </w:rPr>
        <w:t>).</w:t>
      </w:r>
    </w:p>
    <w:p w14:paraId="01EAD4D8" w14:textId="77777777" w:rsidR="003D5D8F" w:rsidRPr="00C337A4" w:rsidRDefault="003D5D8F" w:rsidP="00C337A4">
      <w:pPr>
        <w:spacing w:line="360" w:lineRule="auto"/>
        <w:jc w:val="both"/>
        <w:rPr>
          <w:rFonts w:ascii="Times New Roman" w:hAnsi="Times New Roman" w:cs="Times New Roman"/>
        </w:rPr>
      </w:pPr>
    </w:p>
    <w:p w14:paraId="28F40204" w14:textId="03CECC4A" w:rsidR="003D5D8F" w:rsidRDefault="001522E0" w:rsidP="001522E0">
      <w:pPr>
        <w:pStyle w:val="Heading2"/>
      </w:pPr>
      <w:bookmarkStart w:id="38" w:name="_Toc198579581"/>
      <w:r>
        <w:t>3</w:t>
      </w:r>
      <w:r w:rsidR="003D5D8F" w:rsidRPr="00C337A4">
        <w:t>.6 Cost Considerations and Budget Allocation</w:t>
      </w:r>
      <w:bookmarkEnd w:id="38"/>
    </w:p>
    <w:p w14:paraId="4BDF41A0" w14:textId="77777777" w:rsidR="00C3053C" w:rsidRPr="00C3053C" w:rsidRDefault="00C3053C" w:rsidP="00C3053C"/>
    <w:p w14:paraId="33FE18FD" w14:textId="77777777" w:rsidR="003D5D8F" w:rsidRPr="00C337A4" w:rsidRDefault="003D5D8F" w:rsidP="00E861C3">
      <w:pPr>
        <w:spacing w:line="360" w:lineRule="auto"/>
        <w:ind w:firstLine="720"/>
        <w:jc w:val="both"/>
        <w:rPr>
          <w:rFonts w:ascii="Times New Roman" w:hAnsi="Times New Roman" w:cs="Times New Roman"/>
        </w:rPr>
      </w:pPr>
      <w:r w:rsidRPr="00C337A4">
        <w:rPr>
          <w:rFonts w:ascii="Times New Roman" w:hAnsi="Times New Roman" w:cs="Times New Roman"/>
        </w:rPr>
        <w:t>Implementation of the proposed strategic adjustments is based on a credible and properly thought-out financial budget. The investment has been put at £88,000 by IONI Consultancy for a period of 6–12 months. The proposed budget breakdown is as indicated below:</w:t>
      </w:r>
    </w:p>
    <w:p w14:paraId="458EF2DA" w14:textId="77777777" w:rsidR="005C1E12" w:rsidRPr="005C1E12" w:rsidRDefault="003D5D8F" w:rsidP="00C337A4">
      <w:pPr>
        <w:pStyle w:val="ListParagraph"/>
        <w:numPr>
          <w:ilvl w:val="0"/>
          <w:numId w:val="6"/>
        </w:numPr>
        <w:spacing w:line="360" w:lineRule="auto"/>
        <w:jc w:val="both"/>
        <w:rPr>
          <w:rFonts w:ascii="Times New Roman" w:hAnsi="Times New Roman" w:cs="Times New Roman"/>
          <w:b/>
          <w:bCs/>
        </w:rPr>
      </w:pPr>
      <w:r w:rsidRPr="00E861C3">
        <w:rPr>
          <w:rFonts w:ascii="Times New Roman" w:hAnsi="Times New Roman" w:cs="Times New Roman"/>
          <w:b/>
          <w:bCs/>
        </w:rPr>
        <w:t>Staff Training Programme – £15,000</w:t>
      </w:r>
      <w:r w:rsidR="005C1E12">
        <w:rPr>
          <w:rFonts w:ascii="Times New Roman" w:hAnsi="Times New Roman" w:cs="Times New Roman"/>
          <w:b/>
          <w:bCs/>
        </w:rPr>
        <w:t xml:space="preserve">- </w:t>
      </w:r>
      <w:r w:rsidRPr="00E861C3">
        <w:rPr>
          <w:rFonts w:ascii="Times New Roman" w:hAnsi="Times New Roman" w:cs="Times New Roman"/>
        </w:rPr>
        <w:t>This will cater for the Service Excellence Programme, for example, training materials, external facilitators, and departmental sessions.</w:t>
      </w:r>
    </w:p>
    <w:p w14:paraId="4577AB14" w14:textId="77777777" w:rsidR="005C1E12" w:rsidRPr="005C1E12" w:rsidRDefault="003D5D8F" w:rsidP="00C337A4">
      <w:pPr>
        <w:pStyle w:val="ListParagraph"/>
        <w:numPr>
          <w:ilvl w:val="0"/>
          <w:numId w:val="6"/>
        </w:numPr>
        <w:spacing w:line="360" w:lineRule="auto"/>
        <w:jc w:val="both"/>
        <w:rPr>
          <w:rFonts w:ascii="Times New Roman" w:hAnsi="Times New Roman" w:cs="Times New Roman"/>
          <w:b/>
          <w:bCs/>
        </w:rPr>
      </w:pPr>
      <w:r w:rsidRPr="005C1E12">
        <w:rPr>
          <w:rFonts w:ascii="Times New Roman" w:hAnsi="Times New Roman" w:cs="Times New Roman"/>
          <w:b/>
          <w:bCs/>
        </w:rPr>
        <w:t>Facilities Refurbishment (Phase 1) – £40,000</w:t>
      </w:r>
      <w:r w:rsidR="005C1E12">
        <w:rPr>
          <w:rFonts w:ascii="Times New Roman" w:hAnsi="Times New Roman" w:cs="Times New Roman"/>
          <w:b/>
          <w:bCs/>
        </w:rPr>
        <w:t xml:space="preserve">- </w:t>
      </w:r>
      <w:r w:rsidRPr="005C1E12">
        <w:rPr>
          <w:rFonts w:ascii="Times New Roman" w:hAnsi="Times New Roman" w:cs="Times New Roman"/>
        </w:rPr>
        <w:t>Strategic refurbishments to the lobby, restaurant, and bathroom spaces will yield immediate visual and functional improvements, increasing guest perception.</w:t>
      </w:r>
    </w:p>
    <w:p w14:paraId="0EE2E4A9" w14:textId="77777777" w:rsidR="00BB4189" w:rsidRPr="00BB4189" w:rsidRDefault="003D5D8F" w:rsidP="00C337A4">
      <w:pPr>
        <w:pStyle w:val="ListParagraph"/>
        <w:numPr>
          <w:ilvl w:val="0"/>
          <w:numId w:val="6"/>
        </w:numPr>
        <w:spacing w:line="360" w:lineRule="auto"/>
        <w:jc w:val="both"/>
        <w:rPr>
          <w:rFonts w:ascii="Times New Roman" w:hAnsi="Times New Roman" w:cs="Times New Roman"/>
          <w:b/>
          <w:bCs/>
        </w:rPr>
      </w:pPr>
      <w:r w:rsidRPr="005C1E12">
        <w:rPr>
          <w:rFonts w:ascii="Times New Roman" w:hAnsi="Times New Roman" w:cs="Times New Roman"/>
          <w:b/>
          <w:bCs/>
        </w:rPr>
        <w:lastRenderedPageBreak/>
        <w:t>Technology Upgrades – £25,000</w:t>
      </w:r>
      <w:r w:rsidR="005C1E12">
        <w:rPr>
          <w:rFonts w:ascii="Times New Roman" w:hAnsi="Times New Roman" w:cs="Times New Roman"/>
          <w:b/>
          <w:bCs/>
        </w:rPr>
        <w:t xml:space="preserve">- </w:t>
      </w:r>
      <w:r w:rsidRPr="005C1E12">
        <w:rPr>
          <w:rFonts w:ascii="Times New Roman" w:hAnsi="Times New Roman" w:cs="Times New Roman"/>
        </w:rPr>
        <w:t>Money will help with the installation of state-of-the-art technology such as self-check-in kiosks, mobile bookings systems, and improved digital feedback tools.</w:t>
      </w:r>
    </w:p>
    <w:p w14:paraId="0E35CEB7" w14:textId="77777777" w:rsidR="00BB4189" w:rsidRPr="00BB4189" w:rsidRDefault="003D5D8F" w:rsidP="00C337A4">
      <w:pPr>
        <w:pStyle w:val="ListParagraph"/>
        <w:numPr>
          <w:ilvl w:val="0"/>
          <w:numId w:val="6"/>
        </w:numPr>
        <w:spacing w:line="360" w:lineRule="auto"/>
        <w:jc w:val="both"/>
        <w:rPr>
          <w:rFonts w:ascii="Times New Roman" w:hAnsi="Times New Roman" w:cs="Times New Roman"/>
          <w:b/>
          <w:bCs/>
        </w:rPr>
      </w:pPr>
      <w:r w:rsidRPr="00BB4189">
        <w:rPr>
          <w:rFonts w:ascii="Times New Roman" w:hAnsi="Times New Roman" w:cs="Times New Roman"/>
          <w:b/>
          <w:bCs/>
        </w:rPr>
        <w:t>Staff Recognition and Motivation Schemes – £5,000 annually</w:t>
      </w:r>
      <w:r w:rsidR="00BB4189">
        <w:rPr>
          <w:rFonts w:ascii="Times New Roman" w:hAnsi="Times New Roman" w:cs="Times New Roman"/>
          <w:b/>
          <w:bCs/>
        </w:rPr>
        <w:t xml:space="preserve">- </w:t>
      </w:r>
      <w:r w:rsidRPr="00BB4189">
        <w:rPr>
          <w:rFonts w:ascii="Times New Roman" w:hAnsi="Times New Roman" w:cs="Times New Roman"/>
        </w:rPr>
        <w:t>Spending money on monthly rewards, team events, and internal campaigns will increase employee motivation and turnover reduction.</w:t>
      </w:r>
    </w:p>
    <w:p w14:paraId="43B8DBB6" w14:textId="4742966B" w:rsidR="003D5D8F" w:rsidRPr="00BB4189" w:rsidRDefault="003D5D8F" w:rsidP="00C337A4">
      <w:pPr>
        <w:pStyle w:val="ListParagraph"/>
        <w:numPr>
          <w:ilvl w:val="0"/>
          <w:numId w:val="6"/>
        </w:numPr>
        <w:spacing w:line="360" w:lineRule="auto"/>
        <w:jc w:val="both"/>
        <w:rPr>
          <w:rFonts w:ascii="Times New Roman" w:hAnsi="Times New Roman" w:cs="Times New Roman"/>
          <w:b/>
          <w:bCs/>
        </w:rPr>
      </w:pPr>
      <w:r w:rsidRPr="00BB4189">
        <w:rPr>
          <w:rFonts w:ascii="Times New Roman" w:hAnsi="Times New Roman" w:cs="Times New Roman"/>
          <w:b/>
          <w:bCs/>
        </w:rPr>
        <w:t>Guest Feedback System Implementation – £3,000</w:t>
      </w:r>
      <w:r w:rsidR="00BB4189">
        <w:rPr>
          <w:rFonts w:ascii="Times New Roman" w:hAnsi="Times New Roman" w:cs="Times New Roman"/>
          <w:b/>
          <w:bCs/>
        </w:rPr>
        <w:t xml:space="preserve">- </w:t>
      </w:r>
      <w:r w:rsidRPr="00BB4189">
        <w:rPr>
          <w:rFonts w:ascii="Times New Roman" w:hAnsi="Times New Roman" w:cs="Times New Roman"/>
        </w:rPr>
        <w:t>This includes developing or procuring QR-based kiosks or mobile apps to collect guest feedback efficiently in real time.</w:t>
      </w:r>
    </w:p>
    <w:p w14:paraId="25D1B4F4" w14:textId="77777777" w:rsidR="003D5D8F" w:rsidRPr="00C337A4" w:rsidRDefault="003D5D8F" w:rsidP="00C337A4">
      <w:pPr>
        <w:spacing w:line="360" w:lineRule="auto"/>
        <w:jc w:val="both"/>
        <w:rPr>
          <w:rFonts w:ascii="Times New Roman" w:hAnsi="Times New Roman" w:cs="Times New Roman"/>
        </w:rPr>
      </w:pPr>
    </w:p>
    <w:p w14:paraId="7917B454" w14:textId="77777777" w:rsidR="003D5D8F" w:rsidRPr="00C337A4" w:rsidRDefault="003D5D8F" w:rsidP="00C3053C">
      <w:pPr>
        <w:spacing w:line="360" w:lineRule="auto"/>
        <w:ind w:firstLine="720"/>
        <w:jc w:val="both"/>
        <w:rPr>
          <w:rFonts w:ascii="Times New Roman" w:hAnsi="Times New Roman" w:cs="Times New Roman"/>
        </w:rPr>
      </w:pPr>
      <w:r w:rsidRPr="00C337A4">
        <w:rPr>
          <w:rFonts w:ascii="Times New Roman" w:hAnsi="Times New Roman" w:cs="Times New Roman"/>
        </w:rPr>
        <w:t>Such investment may be met from Britannia Hotels' total budget or as part of phased financial planning to spread out initial cost burdens. Smart capital allocation for hospitality, as Enz (2010) recommends, ought to combine operational effectiveness with long-term brand value.</w:t>
      </w:r>
    </w:p>
    <w:p w14:paraId="1D6DE37E" w14:textId="77777777" w:rsidR="003D5D8F" w:rsidRPr="00C337A4" w:rsidRDefault="003D5D8F" w:rsidP="00C337A4">
      <w:pPr>
        <w:spacing w:line="360" w:lineRule="auto"/>
        <w:jc w:val="both"/>
        <w:rPr>
          <w:rFonts w:ascii="Times New Roman" w:hAnsi="Times New Roman" w:cs="Times New Roman"/>
        </w:rPr>
      </w:pPr>
    </w:p>
    <w:p w14:paraId="1BBD1EAF" w14:textId="0739726A" w:rsidR="003D5D8F" w:rsidRPr="00C337A4" w:rsidRDefault="00C3053C" w:rsidP="00C3053C">
      <w:pPr>
        <w:pStyle w:val="Heading2"/>
      </w:pPr>
      <w:bookmarkStart w:id="39" w:name="_Toc198579582"/>
      <w:r>
        <w:t>3</w:t>
      </w:r>
      <w:r w:rsidR="003D5D8F" w:rsidRPr="00C337A4">
        <w:t>.7 Monitoring and Evaluation</w:t>
      </w:r>
      <w:bookmarkEnd w:id="39"/>
    </w:p>
    <w:p w14:paraId="57308A1F" w14:textId="77777777" w:rsidR="00C3053C" w:rsidRDefault="00C3053C" w:rsidP="00C337A4">
      <w:pPr>
        <w:spacing w:line="360" w:lineRule="auto"/>
        <w:jc w:val="both"/>
        <w:rPr>
          <w:rFonts w:ascii="Times New Roman" w:hAnsi="Times New Roman" w:cs="Times New Roman"/>
        </w:rPr>
      </w:pPr>
    </w:p>
    <w:p w14:paraId="414EE51C" w14:textId="41E70827" w:rsidR="003D5D8F" w:rsidRPr="00C337A4" w:rsidRDefault="003D5D8F" w:rsidP="00C3053C">
      <w:pPr>
        <w:spacing w:line="360" w:lineRule="auto"/>
        <w:ind w:firstLine="720"/>
        <w:jc w:val="both"/>
        <w:rPr>
          <w:rFonts w:ascii="Times New Roman" w:hAnsi="Times New Roman" w:cs="Times New Roman"/>
        </w:rPr>
      </w:pPr>
      <w:r w:rsidRPr="00C337A4">
        <w:rPr>
          <w:rFonts w:ascii="Times New Roman" w:hAnsi="Times New Roman" w:cs="Times New Roman"/>
        </w:rPr>
        <w:t>Systematic monitoring and evaluation are essential to decide on the effectiveness of the recommended interventions and make data-driven decisions. The following Key Performance Indicators (KPIs) are recommended to be monitored quarterly:</w:t>
      </w:r>
    </w:p>
    <w:p w14:paraId="58497125" w14:textId="024BEF98" w:rsidR="004C7DE3" w:rsidRDefault="003D5D8F" w:rsidP="00C337A4">
      <w:pPr>
        <w:pStyle w:val="ListParagraph"/>
        <w:numPr>
          <w:ilvl w:val="0"/>
          <w:numId w:val="7"/>
        </w:numPr>
        <w:spacing w:line="360" w:lineRule="auto"/>
        <w:jc w:val="both"/>
        <w:rPr>
          <w:rFonts w:ascii="Times New Roman" w:hAnsi="Times New Roman" w:cs="Times New Roman"/>
        </w:rPr>
      </w:pPr>
      <w:r w:rsidRPr="004C7DE3">
        <w:rPr>
          <w:rFonts w:ascii="Times New Roman" w:hAnsi="Times New Roman" w:cs="Times New Roman"/>
          <w:b/>
          <w:bCs/>
        </w:rPr>
        <w:t xml:space="preserve">Guest Satisfaction Scores: </w:t>
      </w:r>
      <w:r w:rsidRPr="004C7DE3">
        <w:rPr>
          <w:rFonts w:ascii="Times New Roman" w:hAnsi="Times New Roman" w:cs="Times New Roman"/>
        </w:rPr>
        <w:t xml:space="preserve">Collected through post-stay surveys and in-room comment cards, these will measure perceived quality and experience improvements </w:t>
      </w:r>
      <w:r w:rsidR="00AD7D66" w:rsidRPr="003A154D">
        <w:rPr>
          <w:rFonts w:ascii="Times New Roman" w:hAnsi="Times New Roman" w:cs="Times New Roman"/>
        </w:rPr>
        <w:t>(Zeithaml, Bitner and Gremler, 2020)</w:t>
      </w:r>
      <w:r w:rsidR="00AD7D66">
        <w:rPr>
          <w:rFonts w:ascii="Times New Roman" w:hAnsi="Times New Roman" w:cs="Times New Roman"/>
        </w:rPr>
        <w:t>.</w:t>
      </w:r>
    </w:p>
    <w:p w14:paraId="0BCD84A3" w14:textId="77777777" w:rsidR="004C7DE3" w:rsidRDefault="003D5D8F" w:rsidP="00C337A4">
      <w:pPr>
        <w:pStyle w:val="ListParagraph"/>
        <w:numPr>
          <w:ilvl w:val="0"/>
          <w:numId w:val="7"/>
        </w:numPr>
        <w:spacing w:line="360" w:lineRule="auto"/>
        <w:jc w:val="both"/>
        <w:rPr>
          <w:rFonts w:ascii="Times New Roman" w:hAnsi="Times New Roman" w:cs="Times New Roman"/>
        </w:rPr>
      </w:pPr>
      <w:r w:rsidRPr="004C7DE3">
        <w:rPr>
          <w:rFonts w:ascii="Times New Roman" w:hAnsi="Times New Roman" w:cs="Times New Roman"/>
          <w:b/>
          <w:bCs/>
        </w:rPr>
        <w:t>Online Review Scores and Sentiment Trends</w:t>
      </w:r>
      <w:r w:rsidRPr="004C7DE3">
        <w:rPr>
          <w:rFonts w:ascii="Times New Roman" w:hAnsi="Times New Roman" w:cs="Times New Roman"/>
        </w:rPr>
        <w:t>: TripAdvisor, Google Reviews, and Booking.com websites will be tracked for quantitative scores and qualitative sentiment directions, supported by regular content analysis.</w:t>
      </w:r>
    </w:p>
    <w:p w14:paraId="1E45CAC9" w14:textId="77777777" w:rsidR="006B4C35" w:rsidRDefault="003D5D8F" w:rsidP="00C337A4">
      <w:pPr>
        <w:pStyle w:val="ListParagraph"/>
        <w:numPr>
          <w:ilvl w:val="0"/>
          <w:numId w:val="7"/>
        </w:numPr>
        <w:spacing w:line="360" w:lineRule="auto"/>
        <w:jc w:val="both"/>
        <w:rPr>
          <w:rFonts w:ascii="Times New Roman" w:hAnsi="Times New Roman" w:cs="Times New Roman"/>
        </w:rPr>
      </w:pPr>
      <w:r w:rsidRPr="004C7DE3">
        <w:rPr>
          <w:rFonts w:ascii="Times New Roman" w:hAnsi="Times New Roman" w:cs="Times New Roman"/>
          <w:b/>
          <w:bCs/>
        </w:rPr>
        <w:t>Employee Retention Rates</w:t>
      </w:r>
      <w:r w:rsidRPr="004C7DE3">
        <w:rPr>
          <w:rFonts w:ascii="Times New Roman" w:hAnsi="Times New Roman" w:cs="Times New Roman"/>
        </w:rPr>
        <w:t>: Employee retention rates will be able to inform us regarding engagement, satisfaction, and the success of motivation and development initiatives (Baum, 200</w:t>
      </w:r>
      <w:r w:rsidR="00B35F06" w:rsidRPr="004C7DE3">
        <w:rPr>
          <w:rFonts w:ascii="Times New Roman" w:hAnsi="Times New Roman" w:cs="Times New Roman"/>
        </w:rPr>
        <w:t>6</w:t>
      </w:r>
      <w:r w:rsidRPr="004C7DE3">
        <w:rPr>
          <w:rFonts w:ascii="Times New Roman" w:hAnsi="Times New Roman" w:cs="Times New Roman"/>
        </w:rPr>
        <w:t>).</w:t>
      </w:r>
    </w:p>
    <w:p w14:paraId="0407F09B" w14:textId="77777777" w:rsidR="006B4C35" w:rsidRDefault="003D5D8F" w:rsidP="00C337A4">
      <w:pPr>
        <w:pStyle w:val="ListParagraph"/>
        <w:numPr>
          <w:ilvl w:val="0"/>
          <w:numId w:val="7"/>
        </w:numPr>
        <w:spacing w:line="360" w:lineRule="auto"/>
        <w:jc w:val="both"/>
        <w:rPr>
          <w:rFonts w:ascii="Times New Roman" w:hAnsi="Times New Roman" w:cs="Times New Roman"/>
        </w:rPr>
      </w:pPr>
      <w:r w:rsidRPr="006B4C35">
        <w:rPr>
          <w:rFonts w:ascii="Times New Roman" w:hAnsi="Times New Roman" w:cs="Times New Roman"/>
          <w:b/>
          <w:bCs/>
        </w:rPr>
        <w:lastRenderedPageBreak/>
        <w:t>Guest Complaint Resolution Time:</w:t>
      </w:r>
      <w:r w:rsidRPr="004C7DE3">
        <w:rPr>
          <w:rFonts w:ascii="Times New Roman" w:hAnsi="Times New Roman" w:cs="Times New Roman"/>
        </w:rPr>
        <w:t xml:space="preserve"> As a performance metric, a 24-hour resolution standard will be a measure for monitoring service responsiveness as well as guest recovery efforts.</w:t>
      </w:r>
    </w:p>
    <w:p w14:paraId="68A2668A" w14:textId="6583956A" w:rsidR="003D5D8F" w:rsidRPr="006B4C35" w:rsidRDefault="003D5D8F" w:rsidP="00C337A4">
      <w:pPr>
        <w:pStyle w:val="ListParagraph"/>
        <w:numPr>
          <w:ilvl w:val="0"/>
          <w:numId w:val="7"/>
        </w:numPr>
        <w:spacing w:line="360" w:lineRule="auto"/>
        <w:jc w:val="both"/>
        <w:rPr>
          <w:rFonts w:ascii="Times New Roman" w:hAnsi="Times New Roman" w:cs="Times New Roman"/>
        </w:rPr>
      </w:pPr>
      <w:r w:rsidRPr="006B4C35">
        <w:rPr>
          <w:rFonts w:ascii="Times New Roman" w:hAnsi="Times New Roman" w:cs="Times New Roman"/>
          <w:b/>
          <w:bCs/>
        </w:rPr>
        <w:t>Revenue Increased through Direct Bookings</w:t>
      </w:r>
      <w:r w:rsidRPr="006B4C35">
        <w:rPr>
          <w:rFonts w:ascii="Times New Roman" w:hAnsi="Times New Roman" w:cs="Times New Roman"/>
        </w:rPr>
        <w:t>: Direct booking volume changes through the hotel's website will indicate the efficiency of digital improvements and brand confidence.</w:t>
      </w:r>
    </w:p>
    <w:p w14:paraId="7574F3E6" w14:textId="17AA5E17" w:rsidR="00F74C55" w:rsidRDefault="003D5D8F" w:rsidP="006B4C35">
      <w:pPr>
        <w:spacing w:line="360" w:lineRule="auto"/>
        <w:ind w:firstLine="720"/>
        <w:jc w:val="both"/>
        <w:rPr>
          <w:rFonts w:ascii="Times New Roman" w:hAnsi="Times New Roman" w:cs="Times New Roman"/>
        </w:rPr>
      </w:pPr>
      <w:r w:rsidRPr="00C337A4">
        <w:rPr>
          <w:rFonts w:ascii="Times New Roman" w:hAnsi="Times New Roman" w:cs="Times New Roman"/>
        </w:rPr>
        <w:t>In addition to quarterly reviews, IONI Consultancy will submit and generate a bi-annual report to key stakeholders. The report will provide an overall picture of where progress has been achieved, identify new challenges, and offer up-to-date recommendations where necessary. Transparency, accountability, and improvement continuously will guide the assessment process (Deming, 1986).</w:t>
      </w:r>
    </w:p>
    <w:p w14:paraId="6BE70930" w14:textId="77777777" w:rsidR="006B4C35" w:rsidRPr="00C337A4" w:rsidRDefault="006B4C35" w:rsidP="006B4C35">
      <w:pPr>
        <w:spacing w:line="360" w:lineRule="auto"/>
        <w:ind w:firstLine="720"/>
        <w:jc w:val="both"/>
        <w:rPr>
          <w:rFonts w:ascii="Times New Roman" w:hAnsi="Times New Roman" w:cs="Times New Roman"/>
        </w:rPr>
      </w:pPr>
    </w:p>
    <w:p w14:paraId="541B666F" w14:textId="5232791C" w:rsidR="0076098D" w:rsidRPr="00C337A4" w:rsidRDefault="00CF08C7" w:rsidP="00AD7D66">
      <w:pPr>
        <w:pStyle w:val="Heading2"/>
      </w:pPr>
      <w:bookmarkStart w:id="40" w:name="_Toc198579583"/>
      <w:r>
        <w:t>3</w:t>
      </w:r>
      <w:r w:rsidR="0076098D" w:rsidRPr="00C337A4">
        <w:t>.8. Conclusion</w:t>
      </w:r>
      <w:bookmarkEnd w:id="40"/>
    </w:p>
    <w:p w14:paraId="0E35176F" w14:textId="77777777" w:rsidR="00CF08C7" w:rsidRDefault="00CF08C7" w:rsidP="00C337A4">
      <w:pPr>
        <w:spacing w:line="360" w:lineRule="auto"/>
        <w:jc w:val="both"/>
        <w:rPr>
          <w:rFonts w:ascii="Times New Roman" w:hAnsi="Times New Roman" w:cs="Times New Roman"/>
        </w:rPr>
      </w:pPr>
    </w:p>
    <w:p w14:paraId="4790689A" w14:textId="786678CC" w:rsidR="0076098D" w:rsidRPr="00C337A4" w:rsidRDefault="0076098D" w:rsidP="00CF08C7">
      <w:pPr>
        <w:spacing w:line="360" w:lineRule="auto"/>
        <w:ind w:firstLine="720"/>
        <w:jc w:val="both"/>
        <w:rPr>
          <w:rFonts w:ascii="Times New Roman" w:hAnsi="Times New Roman" w:cs="Times New Roman"/>
        </w:rPr>
      </w:pPr>
      <w:r w:rsidRPr="00C337A4">
        <w:rPr>
          <w:rFonts w:ascii="Times New Roman" w:hAnsi="Times New Roman" w:cs="Times New Roman"/>
        </w:rPr>
        <w:t xml:space="preserve">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Folkestone is at the crossroads. While its price and location are positive points, its declining customer experience jeopardises its very existence. With strategic investment in people, service quality, and digital interaction, the hotel can rebrand itself as a quality budget option. With IONI Consultancy's guidance and clear change programme, turnaround is not just possible but essential </w:t>
      </w:r>
      <w:proofErr w:type="gramStart"/>
      <w:r w:rsidRPr="00C337A4">
        <w:rPr>
          <w:rFonts w:ascii="Times New Roman" w:hAnsi="Times New Roman" w:cs="Times New Roman"/>
        </w:rPr>
        <w:t>in order to</w:t>
      </w:r>
      <w:proofErr w:type="gramEnd"/>
      <w:r w:rsidRPr="00C337A4">
        <w:rPr>
          <w:rFonts w:ascii="Times New Roman" w:hAnsi="Times New Roman" w:cs="Times New Roman"/>
        </w:rPr>
        <w:t xml:space="preserve"> thrive in the longer term in the UK hospitality industry.</w:t>
      </w:r>
    </w:p>
    <w:p w14:paraId="4EF003DD" w14:textId="77777777" w:rsidR="009922ED" w:rsidRPr="00C337A4" w:rsidRDefault="009922ED" w:rsidP="00C337A4">
      <w:pPr>
        <w:spacing w:line="360" w:lineRule="auto"/>
        <w:jc w:val="both"/>
        <w:rPr>
          <w:rFonts w:ascii="Times New Roman" w:hAnsi="Times New Roman" w:cs="Times New Roman"/>
        </w:rPr>
      </w:pPr>
    </w:p>
    <w:p w14:paraId="1F3CA322" w14:textId="0CBA593B" w:rsidR="009922ED" w:rsidRPr="00C337A4" w:rsidRDefault="00CF08C7" w:rsidP="00CF08C7">
      <w:pPr>
        <w:pStyle w:val="Heading1"/>
      </w:pPr>
      <w:bookmarkStart w:id="41" w:name="_Toc198579584"/>
      <w:r>
        <w:t>4</w:t>
      </w:r>
      <w:r w:rsidR="009922ED" w:rsidRPr="00C337A4">
        <w:t>. Action Plan</w:t>
      </w:r>
      <w:bookmarkEnd w:id="41"/>
    </w:p>
    <w:p w14:paraId="2ECEE2A8" w14:textId="77777777" w:rsidR="00CF08C7" w:rsidRDefault="00CF08C7" w:rsidP="00C337A4">
      <w:pPr>
        <w:spacing w:line="360" w:lineRule="auto"/>
        <w:jc w:val="both"/>
        <w:rPr>
          <w:rFonts w:ascii="Times New Roman" w:hAnsi="Times New Roman" w:cs="Times New Roman"/>
        </w:rPr>
      </w:pPr>
    </w:p>
    <w:p w14:paraId="744B1568" w14:textId="5A8EAEA5" w:rsidR="009922ED" w:rsidRPr="00C337A4" w:rsidRDefault="009922ED" w:rsidP="00CF08C7">
      <w:pPr>
        <w:spacing w:line="360" w:lineRule="auto"/>
        <w:ind w:firstLine="720"/>
        <w:jc w:val="both"/>
        <w:rPr>
          <w:rFonts w:ascii="Times New Roman" w:hAnsi="Times New Roman" w:cs="Times New Roman"/>
        </w:rPr>
      </w:pPr>
      <w:r w:rsidRPr="00C337A4">
        <w:rPr>
          <w:rFonts w:ascii="Times New Roman" w:hAnsi="Times New Roman" w:cs="Times New Roman"/>
        </w:rPr>
        <w:t>Addressing the most urgent operational and reputational challenges identified by the SWOT and TOWS analyses, the following action plan proposes targeted interventions to enhance the service quality, staff morale, guest satisfaction, and competitiveness.</w:t>
      </w:r>
    </w:p>
    <w:p w14:paraId="7F81309C" w14:textId="77777777" w:rsidR="009922ED" w:rsidRPr="00C337A4" w:rsidRDefault="009922ED" w:rsidP="00C337A4">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570"/>
        <w:gridCol w:w="1318"/>
        <w:gridCol w:w="1739"/>
        <w:gridCol w:w="2029"/>
        <w:gridCol w:w="934"/>
        <w:gridCol w:w="1430"/>
        <w:gridCol w:w="996"/>
      </w:tblGrid>
      <w:tr w:rsidR="00731038" w:rsidRPr="00731038" w14:paraId="6DB0ABF2" w14:textId="77777777" w:rsidTr="00731038">
        <w:tc>
          <w:tcPr>
            <w:tcW w:w="0" w:type="auto"/>
            <w:hideMark/>
          </w:tcPr>
          <w:p w14:paraId="084F014F" w14:textId="77777777" w:rsidR="00731038" w:rsidRPr="00731038" w:rsidRDefault="00731038" w:rsidP="00C337A4">
            <w:pPr>
              <w:spacing w:after="160" w:line="360" w:lineRule="auto"/>
              <w:jc w:val="both"/>
              <w:rPr>
                <w:rFonts w:ascii="Times New Roman" w:hAnsi="Times New Roman" w:cs="Times New Roman"/>
                <w:b/>
                <w:bCs/>
              </w:rPr>
            </w:pPr>
            <w:r w:rsidRPr="00731038">
              <w:rPr>
                <w:rFonts w:ascii="Times New Roman" w:hAnsi="Times New Roman" w:cs="Times New Roman"/>
                <w:b/>
                <w:bCs/>
              </w:rPr>
              <w:lastRenderedPageBreak/>
              <w:t>No.</w:t>
            </w:r>
          </w:p>
        </w:tc>
        <w:tc>
          <w:tcPr>
            <w:tcW w:w="0" w:type="auto"/>
            <w:hideMark/>
          </w:tcPr>
          <w:p w14:paraId="59F1F6E9" w14:textId="77777777" w:rsidR="00731038" w:rsidRPr="00731038" w:rsidRDefault="00731038" w:rsidP="00C337A4">
            <w:pPr>
              <w:spacing w:after="160" w:line="360" w:lineRule="auto"/>
              <w:jc w:val="both"/>
              <w:rPr>
                <w:rFonts w:ascii="Times New Roman" w:hAnsi="Times New Roman" w:cs="Times New Roman"/>
                <w:b/>
                <w:bCs/>
              </w:rPr>
            </w:pPr>
            <w:r w:rsidRPr="00731038">
              <w:rPr>
                <w:rFonts w:ascii="Times New Roman" w:hAnsi="Times New Roman" w:cs="Times New Roman"/>
                <w:b/>
                <w:bCs/>
              </w:rPr>
              <w:t>Problem</w:t>
            </w:r>
          </w:p>
        </w:tc>
        <w:tc>
          <w:tcPr>
            <w:tcW w:w="0" w:type="auto"/>
            <w:hideMark/>
          </w:tcPr>
          <w:p w14:paraId="329A1FDD" w14:textId="77777777" w:rsidR="00731038" w:rsidRPr="00731038" w:rsidRDefault="00731038" w:rsidP="00C337A4">
            <w:pPr>
              <w:spacing w:after="160" w:line="360" w:lineRule="auto"/>
              <w:jc w:val="both"/>
              <w:rPr>
                <w:rFonts w:ascii="Times New Roman" w:hAnsi="Times New Roman" w:cs="Times New Roman"/>
                <w:b/>
                <w:bCs/>
              </w:rPr>
            </w:pPr>
            <w:r w:rsidRPr="00731038">
              <w:rPr>
                <w:rFonts w:ascii="Times New Roman" w:hAnsi="Times New Roman" w:cs="Times New Roman"/>
                <w:b/>
                <w:bCs/>
              </w:rPr>
              <w:t>Solution</w:t>
            </w:r>
          </w:p>
        </w:tc>
        <w:tc>
          <w:tcPr>
            <w:tcW w:w="0" w:type="auto"/>
            <w:hideMark/>
          </w:tcPr>
          <w:p w14:paraId="5DC5253E" w14:textId="77777777" w:rsidR="00731038" w:rsidRPr="00731038" w:rsidRDefault="00731038" w:rsidP="00C337A4">
            <w:pPr>
              <w:spacing w:after="160" w:line="360" w:lineRule="auto"/>
              <w:jc w:val="both"/>
              <w:rPr>
                <w:rFonts w:ascii="Times New Roman" w:hAnsi="Times New Roman" w:cs="Times New Roman"/>
                <w:b/>
                <w:bCs/>
              </w:rPr>
            </w:pPr>
            <w:r w:rsidRPr="00731038">
              <w:rPr>
                <w:rFonts w:ascii="Times New Roman" w:hAnsi="Times New Roman" w:cs="Times New Roman"/>
                <w:b/>
                <w:bCs/>
              </w:rPr>
              <w:t>Desired Outcome</w:t>
            </w:r>
          </w:p>
        </w:tc>
        <w:tc>
          <w:tcPr>
            <w:tcW w:w="0" w:type="auto"/>
            <w:hideMark/>
          </w:tcPr>
          <w:p w14:paraId="6F32B20F" w14:textId="77777777" w:rsidR="00731038" w:rsidRPr="00731038" w:rsidRDefault="00731038" w:rsidP="00C337A4">
            <w:pPr>
              <w:spacing w:after="160" w:line="360" w:lineRule="auto"/>
              <w:jc w:val="both"/>
              <w:rPr>
                <w:rFonts w:ascii="Times New Roman" w:hAnsi="Times New Roman" w:cs="Times New Roman"/>
                <w:b/>
                <w:bCs/>
              </w:rPr>
            </w:pPr>
            <w:r w:rsidRPr="00731038">
              <w:rPr>
                <w:rFonts w:ascii="Times New Roman" w:hAnsi="Times New Roman" w:cs="Times New Roman"/>
                <w:b/>
                <w:bCs/>
              </w:rPr>
              <w:t>Time Scale</w:t>
            </w:r>
          </w:p>
        </w:tc>
        <w:tc>
          <w:tcPr>
            <w:tcW w:w="0" w:type="auto"/>
            <w:hideMark/>
          </w:tcPr>
          <w:p w14:paraId="06E5D0EE" w14:textId="77777777" w:rsidR="00731038" w:rsidRPr="00731038" w:rsidRDefault="00731038" w:rsidP="00C337A4">
            <w:pPr>
              <w:spacing w:after="160" w:line="360" w:lineRule="auto"/>
              <w:jc w:val="both"/>
              <w:rPr>
                <w:rFonts w:ascii="Times New Roman" w:hAnsi="Times New Roman" w:cs="Times New Roman"/>
                <w:b/>
                <w:bCs/>
              </w:rPr>
            </w:pPr>
            <w:r w:rsidRPr="00731038">
              <w:rPr>
                <w:rFonts w:ascii="Times New Roman" w:hAnsi="Times New Roman" w:cs="Times New Roman"/>
                <w:b/>
                <w:bCs/>
              </w:rPr>
              <w:t>Completion Date</w:t>
            </w:r>
          </w:p>
        </w:tc>
        <w:tc>
          <w:tcPr>
            <w:tcW w:w="0" w:type="auto"/>
            <w:hideMark/>
          </w:tcPr>
          <w:p w14:paraId="398CE818" w14:textId="77777777" w:rsidR="00731038" w:rsidRPr="00731038" w:rsidRDefault="00731038" w:rsidP="00C337A4">
            <w:pPr>
              <w:spacing w:after="160" w:line="360" w:lineRule="auto"/>
              <w:jc w:val="both"/>
              <w:rPr>
                <w:rFonts w:ascii="Times New Roman" w:hAnsi="Times New Roman" w:cs="Times New Roman"/>
                <w:b/>
                <w:bCs/>
              </w:rPr>
            </w:pPr>
            <w:r w:rsidRPr="00731038">
              <w:rPr>
                <w:rFonts w:ascii="Times New Roman" w:hAnsi="Times New Roman" w:cs="Times New Roman"/>
                <w:b/>
                <w:bCs/>
              </w:rPr>
              <w:t>Budget</w:t>
            </w:r>
          </w:p>
        </w:tc>
      </w:tr>
      <w:tr w:rsidR="00731038" w:rsidRPr="00731038" w14:paraId="4D1BA2ED" w14:textId="77777777" w:rsidTr="00731038">
        <w:tc>
          <w:tcPr>
            <w:tcW w:w="0" w:type="auto"/>
            <w:hideMark/>
          </w:tcPr>
          <w:p w14:paraId="2DC14AD7"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1</w:t>
            </w:r>
          </w:p>
        </w:tc>
        <w:tc>
          <w:tcPr>
            <w:tcW w:w="0" w:type="auto"/>
            <w:hideMark/>
          </w:tcPr>
          <w:p w14:paraId="6B60F18B"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Poor service quality</w:t>
            </w:r>
          </w:p>
        </w:tc>
        <w:tc>
          <w:tcPr>
            <w:tcW w:w="0" w:type="auto"/>
            <w:hideMark/>
          </w:tcPr>
          <w:p w14:paraId="011F60BA"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Launch formal staff training program on hospitality basics, customer service, and hygiene standards.</w:t>
            </w:r>
          </w:p>
        </w:tc>
        <w:tc>
          <w:tcPr>
            <w:tcW w:w="0" w:type="auto"/>
            <w:hideMark/>
          </w:tcPr>
          <w:p w14:paraId="2BCE8388" w14:textId="6BAC5213"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Improved quality of service, enhancing guest satisfaction and online ratings</w:t>
            </w:r>
            <w:r w:rsidR="00353F50">
              <w:rPr>
                <w:rFonts w:ascii="Times New Roman" w:hAnsi="Times New Roman" w:cs="Times New Roman"/>
              </w:rPr>
              <w:t xml:space="preserve"> </w:t>
            </w:r>
            <w:r w:rsidR="00353F50" w:rsidRPr="00353F50">
              <w:rPr>
                <w:rFonts w:ascii="Times New Roman" w:hAnsi="Times New Roman" w:cs="Times New Roman"/>
              </w:rPr>
              <w:t>(Min, Lim and Magnini, 2014)</w:t>
            </w:r>
            <w:r w:rsidRPr="00731038">
              <w:rPr>
                <w:rFonts w:ascii="Times New Roman" w:hAnsi="Times New Roman" w:cs="Times New Roman"/>
              </w:rPr>
              <w:t>.</w:t>
            </w:r>
          </w:p>
        </w:tc>
        <w:tc>
          <w:tcPr>
            <w:tcW w:w="0" w:type="auto"/>
            <w:hideMark/>
          </w:tcPr>
          <w:p w14:paraId="2C98C895"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3 months</w:t>
            </w:r>
          </w:p>
        </w:tc>
        <w:tc>
          <w:tcPr>
            <w:tcW w:w="0" w:type="auto"/>
            <w:hideMark/>
          </w:tcPr>
          <w:p w14:paraId="7C53C8BD"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August 2025</w:t>
            </w:r>
          </w:p>
        </w:tc>
        <w:tc>
          <w:tcPr>
            <w:tcW w:w="0" w:type="auto"/>
            <w:hideMark/>
          </w:tcPr>
          <w:p w14:paraId="35490398"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£15,000</w:t>
            </w:r>
          </w:p>
        </w:tc>
      </w:tr>
      <w:tr w:rsidR="00731038" w:rsidRPr="00731038" w14:paraId="54E9B99B" w14:textId="77777777" w:rsidTr="00731038">
        <w:tc>
          <w:tcPr>
            <w:tcW w:w="0" w:type="auto"/>
            <w:hideMark/>
          </w:tcPr>
          <w:p w14:paraId="38464D97"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2</w:t>
            </w:r>
          </w:p>
        </w:tc>
        <w:tc>
          <w:tcPr>
            <w:tcW w:w="0" w:type="auto"/>
            <w:hideMark/>
          </w:tcPr>
          <w:p w14:paraId="7C1B7E7B"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Low staff motivation</w:t>
            </w:r>
          </w:p>
        </w:tc>
        <w:tc>
          <w:tcPr>
            <w:tcW w:w="0" w:type="auto"/>
            <w:hideMark/>
          </w:tcPr>
          <w:p w14:paraId="45D032B7"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Initiate reward and recognition programs like "Employee of the Month," performance bonus, and public recognition.</w:t>
            </w:r>
          </w:p>
        </w:tc>
        <w:tc>
          <w:tcPr>
            <w:tcW w:w="0" w:type="auto"/>
            <w:hideMark/>
          </w:tcPr>
          <w:p w14:paraId="5F365E09"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Increased staff morale, turnover reduction, and productivity improvement.</w:t>
            </w:r>
          </w:p>
        </w:tc>
        <w:tc>
          <w:tcPr>
            <w:tcW w:w="0" w:type="auto"/>
            <w:hideMark/>
          </w:tcPr>
          <w:p w14:paraId="43C26B04"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2 months</w:t>
            </w:r>
          </w:p>
        </w:tc>
        <w:tc>
          <w:tcPr>
            <w:tcW w:w="0" w:type="auto"/>
            <w:hideMark/>
          </w:tcPr>
          <w:p w14:paraId="149059F0"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July 2025</w:t>
            </w:r>
          </w:p>
        </w:tc>
        <w:tc>
          <w:tcPr>
            <w:tcW w:w="0" w:type="auto"/>
            <w:hideMark/>
          </w:tcPr>
          <w:p w14:paraId="00D70BBB"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£5,000</w:t>
            </w:r>
          </w:p>
        </w:tc>
      </w:tr>
      <w:tr w:rsidR="00731038" w:rsidRPr="00731038" w14:paraId="71568AEE" w14:textId="77777777" w:rsidTr="00731038">
        <w:tc>
          <w:tcPr>
            <w:tcW w:w="0" w:type="auto"/>
            <w:hideMark/>
          </w:tcPr>
          <w:p w14:paraId="258263C0"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3</w:t>
            </w:r>
          </w:p>
        </w:tc>
        <w:tc>
          <w:tcPr>
            <w:tcW w:w="0" w:type="auto"/>
            <w:hideMark/>
          </w:tcPr>
          <w:p w14:paraId="16398608"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Outdated facilities</w:t>
            </w:r>
          </w:p>
        </w:tc>
        <w:tc>
          <w:tcPr>
            <w:tcW w:w="0" w:type="auto"/>
            <w:hideMark/>
          </w:tcPr>
          <w:p w14:paraId="37D7AD1C"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RE-fit high-traffic public spaces (lobby, restaurant) and a range of guest rooms to create better first impressions and comfort.</w:t>
            </w:r>
          </w:p>
        </w:tc>
        <w:tc>
          <w:tcPr>
            <w:tcW w:w="0" w:type="auto"/>
            <w:hideMark/>
          </w:tcPr>
          <w:p w14:paraId="6818DA98" w14:textId="51E4D72E"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Evidently enhanced guest experience, improved visual appeal, and competitiveness</w:t>
            </w:r>
            <w:r w:rsidR="00F10509">
              <w:rPr>
                <w:rFonts w:ascii="Times New Roman" w:hAnsi="Times New Roman" w:cs="Times New Roman"/>
              </w:rPr>
              <w:t xml:space="preserve"> </w:t>
            </w:r>
            <w:r w:rsidR="00F10509" w:rsidRPr="00F10509">
              <w:rPr>
                <w:rFonts w:ascii="Times New Roman" w:hAnsi="Times New Roman" w:cs="Times New Roman"/>
              </w:rPr>
              <w:t>(</w:t>
            </w:r>
            <w:proofErr w:type="spellStart"/>
            <w:r w:rsidR="00F10509" w:rsidRPr="00F10509">
              <w:rPr>
                <w:rFonts w:ascii="Times New Roman" w:hAnsi="Times New Roman" w:cs="Times New Roman"/>
              </w:rPr>
              <w:t>Kariru</w:t>
            </w:r>
            <w:proofErr w:type="spellEnd"/>
            <w:r w:rsidR="00F10509" w:rsidRPr="00F10509">
              <w:rPr>
                <w:rFonts w:ascii="Times New Roman" w:hAnsi="Times New Roman" w:cs="Times New Roman"/>
              </w:rPr>
              <w:t xml:space="preserve">, </w:t>
            </w:r>
            <w:proofErr w:type="spellStart"/>
            <w:r w:rsidR="00F10509" w:rsidRPr="00F10509">
              <w:rPr>
                <w:rFonts w:ascii="Times New Roman" w:hAnsi="Times New Roman" w:cs="Times New Roman"/>
              </w:rPr>
              <w:t>Kambona</w:t>
            </w:r>
            <w:proofErr w:type="spellEnd"/>
            <w:r w:rsidR="00F10509" w:rsidRPr="00F10509">
              <w:rPr>
                <w:rFonts w:ascii="Times New Roman" w:hAnsi="Times New Roman" w:cs="Times New Roman"/>
              </w:rPr>
              <w:t xml:space="preserve"> and </w:t>
            </w:r>
            <w:proofErr w:type="spellStart"/>
            <w:r w:rsidR="00F10509" w:rsidRPr="00F10509">
              <w:rPr>
                <w:rFonts w:ascii="Times New Roman" w:hAnsi="Times New Roman" w:cs="Times New Roman"/>
              </w:rPr>
              <w:t>Odhuno</w:t>
            </w:r>
            <w:proofErr w:type="spellEnd"/>
            <w:r w:rsidR="00F10509" w:rsidRPr="00F10509">
              <w:rPr>
                <w:rFonts w:ascii="Times New Roman" w:hAnsi="Times New Roman" w:cs="Times New Roman"/>
              </w:rPr>
              <w:t>, 2017)</w:t>
            </w:r>
            <w:r w:rsidR="00F10509">
              <w:rPr>
                <w:rFonts w:ascii="Times New Roman" w:hAnsi="Times New Roman" w:cs="Times New Roman"/>
              </w:rPr>
              <w:t>.</w:t>
            </w:r>
          </w:p>
        </w:tc>
        <w:tc>
          <w:tcPr>
            <w:tcW w:w="0" w:type="auto"/>
            <w:hideMark/>
          </w:tcPr>
          <w:p w14:paraId="1C86E7BE"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4 months</w:t>
            </w:r>
          </w:p>
        </w:tc>
        <w:tc>
          <w:tcPr>
            <w:tcW w:w="0" w:type="auto"/>
            <w:hideMark/>
          </w:tcPr>
          <w:p w14:paraId="7E75146C"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September 2025</w:t>
            </w:r>
          </w:p>
        </w:tc>
        <w:tc>
          <w:tcPr>
            <w:tcW w:w="0" w:type="auto"/>
            <w:hideMark/>
          </w:tcPr>
          <w:p w14:paraId="6C9D8079"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£40,000</w:t>
            </w:r>
          </w:p>
        </w:tc>
      </w:tr>
      <w:tr w:rsidR="00731038" w:rsidRPr="00731038" w14:paraId="6B407FF5" w14:textId="77777777" w:rsidTr="00731038">
        <w:tc>
          <w:tcPr>
            <w:tcW w:w="0" w:type="auto"/>
            <w:hideMark/>
          </w:tcPr>
          <w:p w14:paraId="201CB8BC"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4</w:t>
            </w:r>
          </w:p>
        </w:tc>
        <w:tc>
          <w:tcPr>
            <w:tcW w:w="0" w:type="auto"/>
            <w:hideMark/>
          </w:tcPr>
          <w:p w14:paraId="08E7C9E9"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 xml:space="preserve">Extended waiting </w:t>
            </w:r>
            <w:r w:rsidRPr="00731038">
              <w:rPr>
                <w:rFonts w:ascii="Times New Roman" w:hAnsi="Times New Roman" w:cs="Times New Roman"/>
              </w:rPr>
              <w:lastRenderedPageBreak/>
              <w:t>times at reception</w:t>
            </w:r>
          </w:p>
        </w:tc>
        <w:tc>
          <w:tcPr>
            <w:tcW w:w="0" w:type="auto"/>
            <w:hideMark/>
          </w:tcPr>
          <w:p w14:paraId="3F39994E"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lastRenderedPageBreak/>
              <w:t xml:space="preserve">Implement self-service kiosks and mobile </w:t>
            </w:r>
            <w:r w:rsidRPr="00731038">
              <w:rPr>
                <w:rFonts w:ascii="Times New Roman" w:hAnsi="Times New Roman" w:cs="Times New Roman"/>
              </w:rPr>
              <w:lastRenderedPageBreak/>
              <w:t>check-in service.</w:t>
            </w:r>
          </w:p>
        </w:tc>
        <w:tc>
          <w:tcPr>
            <w:tcW w:w="0" w:type="auto"/>
            <w:hideMark/>
          </w:tcPr>
          <w:p w14:paraId="1FBB1EE1" w14:textId="5E3A881E"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lastRenderedPageBreak/>
              <w:t xml:space="preserve">Enhanced queuing and waiting times, </w:t>
            </w:r>
            <w:r w:rsidR="00775F14">
              <w:rPr>
                <w:rFonts w:ascii="Times New Roman" w:hAnsi="Times New Roman" w:cs="Times New Roman"/>
              </w:rPr>
              <w:lastRenderedPageBreak/>
              <w:t>digitalised</w:t>
            </w:r>
            <w:r w:rsidRPr="00731038">
              <w:rPr>
                <w:rFonts w:ascii="Times New Roman" w:hAnsi="Times New Roman" w:cs="Times New Roman"/>
              </w:rPr>
              <w:t xml:space="preserve"> guest experience.</w:t>
            </w:r>
          </w:p>
        </w:tc>
        <w:tc>
          <w:tcPr>
            <w:tcW w:w="0" w:type="auto"/>
            <w:hideMark/>
          </w:tcPr>
          <w:p w14:paraId="689C5389"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lastRenderedPageBreak/>
              <w:t>2 months</w:t>
            </w:r>
          </w:p>
        </w:tc>
        <w:tc>
          <w:tcPr>
            <w:tcW w:w="0" w:type="auto"/>
            <w:hideMark/>
          </w:tcPr>
          <w:p w14:paraId="503D98A4"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July 2025</w:t>
            </w:r>
          </w:p>
        </w:tc>
        <w:tc>
          <w:tcPr>
            <w:tcW w:w="0" w:type="auto"/>
            <w:hideMark/>
          </w:tcPr>
          <w:p w14:paraId="6615BEAA"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£20,000</w:t>
            </w:r>
          </w:p>
        </w:tc>
      </w:tr>
      <w:tr w:rsidR="00731038" w:rsidRPr="00731038" w14:paraId="1786DD21" w14:textId="77777777" w:rsidTr="00731038">
        <w:tc>
          <w:tcPr>
            <w:tcW w:w="0" w:type="auto"/>
            <w:hideMark/>
          </w:tcPr>
          <w:p w14:paraId="2479D20B"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5</w:t>
            </w:r>
          </w:p>
        </w:tc>
        <w:tc>
          <w:tcPr>
            <w:tcW w:w="0" w:type="auto"/>
            <w:hideMark/>
          </w:tcPr>
          <w:p w14:paraId="707BA32B"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Negative social media comments</w:t>
            </w:r>
          </w:p>
        </w:tc>
        <w:tc>
          <w:tcPr>
            <w:tcW w:w="0" w:type="auto"/>
            <w:hideMark/>
          </w:tcPr>
          <w:p w14:paraId="522FAB25"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Implement a real-time guest comments system via QR code or tablet; offer a Guest Experience Manager who will be prompt in response.</w:t>
            </w:r>
          </w:p>
        </w:tc>
        <w:tc>
          <w:tcPr>
            <w:tcW w:w="0" w:type="auto"/>
            <w:hideMark/>
          </w:tcPr>
          <w:p w14:paraId="09C59478" w14:textId="5FDB8531"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Faster complaints resolution, improved guest satisfaction, and enhanced online reputation</w:t>
            </w:r>
            <w:r w:rsidR="006D2A25">
              <w:rPr>
                <w:rFonts w:ascii="Times New Roman" w:hAnsi="Times New Roman" w:cs="Times New Roman"/>
              </w:rPr>
              <w:t xml:space="preserve"> </w:t>
            </w:r>
            <w:r w:rsidR="006D2A25" w:rsidRPr="006D2A25">
              <w:rPr>
                <w:rFonts w:ascii="Times New Roman" w:hAnsi="Times New Roman" w:cs="Times New Roman"/>
              </w:rPr>
              <w:t>(</w:t>
            </w:r>
            <w:proofErr w:type="spellStart"/>
            <w:r w:rsidR="006D2A25" w:rsidRPr="006D2A25">
              <w:rPr>
                <w:rFonts w:ascii="Times New Roman" w:hAnsi="Times New Roman" w:cs="Times New Roman"/>
              </w:rPr>
              <w:t>Istanbulluoglu</w:t>
            </w:r>
            <w:proofErr w:type="spellEnd"/>
            <w:r w:rsidR="006D2A25" w:rsidRPr="006D2A25">
              <w:rPr>
                <w:rFonts w:ascii="Times New Roman" w:hAnsi="Times New Roman" w:cs="Times New Roman"/>
              </w:rPr>
              <w:t>, 2017)</w:t>
            </w:r>
            <w:r w:rsidRPr="00731038">
              <w:rPr>
                <w:rFonts w:ascii="Times New Roman" w:hAnsi="Times New Roman" w:cs="Times New Roman"/>
              </w:rPr>
              <w:t>.</w:t>
            </w:r>
          </w:p>
        </w:tc>
        <w:tc>
          <w:tcPr>
            <w:tcW w:w="0" w:type="auto"/>
            <w:hideMark/>
          </w:tcPr>
          <w:p w14:paraId="7BDD73E4"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1 month</w:t>
            </w:r>
          </w:p>
        </w:tc>
        <w:tc>
          <w:tcPr>
            <w:tcW w:w="0" w:type="auto"/>
            <w:hideMark/>
          </w:tcPr>
          <w:p w14:paraId="79B3E9C9"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June 2025</w:t>
            </w:r>
          </w:p>
        </w:tc>
        <w:tc>
          <w:tcPr>
            <w:tcW w:w="0" w:type="auto"/>
            <w:hideMark/>
          </w:tcPr>
          <w:p w14:paraId="061CBCE2" w14:textId="77777777" w:rsidR="00731038" w:rsidRPr="00731038" w:rsidRDefault="00731038" w:rsidP="00C337A4">
            <w:pPr>
              <w:spacing w:after="160" w:line="360" w:lineRule="auto"/>
              <w:jc w:val="both"/>
              <w:rPr>
                <w:rFonts w:ascii="Times New Roman" w:hAnsi="Times New Roman" w:cs="Times New Roman"/>
              </w:rPr>
            </w:pPr>
            <w:r w:rsidRPr="00731038">
              <w:rPr>
                <w:rFonts w:ascii="Times New Roman" w:hAnsi="Times New Roman" w:cs="Times New Roman"/>
              </w:rPr>
              <w:t>£3,000</w:t>
            </w:r>
          </w:p>
        </w:tc>
      </w:tr>
    </w:tbl>
    <w:p w14:paraId="5D089E9F" w14:textId="77777777" w:rsidR="009922ED" w:rsidRPr="00C337A4" w:rsidRDefault="009922ED" w:rsidP="00C337A4">
      <w:pPr>
        <w:spacing w:line="360" w:lineRule="auto"/>
        <w:jc w:val="both"/>
        <w:rPr>
          <w:rFonts w:ascii="Times New Roman" w:hAnsi="Times New Roman" w:cs="Times New Roman"/>
        </w:rPr>
      </w:pPr>
    </w:p>
    <w:p w14:paraId="2EBA10C1" w14:textId="2CAB67E5" w:rsidR="009922ED" w:rsidRPr="00C337A4" w:rsidRDefault="00CF08C7" w:rsidP="00C337A4">
      <w:pPr>
        <w:spacing w:line="360" w:lineRule="auto"/>
        <w:jc w:val="both"/>
        <w:rPr>
          <w:rFonts w:ascii="Times New Roman" w:hAnsi="Times New Roman" w:cs="Times New Roman"/>
        </w:rPr>
      </w:pPr>
      <w:r>
        <w:rPr>
          <w:rFonts w:ascii="Times New Roman" w:hAnsi="Times New Roman" w:cs="Times New Roman"/>
        </w:rPr>
        <w:t>Extended explanations:</w:t>
      </w:r>
    </w:p>
    <w:p w14:paraId="0D99BD29" w14:textId="77777777" w:rsidR="00B2421C" w:rsidRPr="00B2421C" w:rsidRDefault="009922ED" w:rsidP="00C337A4">
      <w:pPr>
        <w:pStyle w:val="ListParagraph"/>
        <w:numPr>
          <w:ilvl w:val="0"/>
          <w:numId w:val="8"/>
        </w:numPr>
        <w:spacing w:line="360" w:lineRule="auto"/>
        <w:jc w:val="both"/>
        <w:rPr>
          <w:rFonts w:ascii="Times New Roman" w:hAnsi="Times New Roman" w:cs="Times New Roman"/>
          <w:b/>
          <w:bCs/>
        </w:rPr>
      </w:pPr>
      <w:r w:rsidRPr="00B2421C">
        <w:rPr>
          <w:rFonts w:ascii="Times New Roman" w:hAnsi="Times New Roman" w:cs="Times New Roman"/>
          <w:b/>
          <w:bCs/>
        </w:rPr>
        <w:t>Staff Training Programme</w:t>
      </w:r>
      <w:r w:rsidR="00B2421C">
        <w:rPr>
          <w:rFonts w:ascii="Times New Roman" w:hAnsi="Times New Roman" w:cs="Times New Roman"/>
          <w:b/>
          <w:bCs/>
        </w:rPr>
        <w:t xml:space="preserve">: </w:t>
      </w:r>
      <w:r w:rsidRPr="00B2421C">
        <w:rPr>
          <w:rFonts w:ascii="Times New Roman" w:hAnsi="Times New Roman" w:cs="Times New Roman"/>
        </w:rPr>
        <w:t>Extended training improves the uniformity and professionalism of the service, especially in economy hotels where the service fails most often. Lashley and Morrison (2013) argue that the investment in employee development significantly raises the satisfaction level of the guests and reduces operational errors.</w:t>
      </w:r>
    </w:p>
    <w:p w14:paraId="750B4ABE" w14:textId="77777777" w:rsidR="00B2421C" w:rsidRPr="00B2421C" w:rsidRDefault="009922ED" w:rsidP="00C337A4">
      <w:pPr>
        <w:pStyle w:val="ListParagraph"/>
        <w:numPr>
          <w:ilvl w:val="0"/>
          <w:numId w:val="8"/>
        </w:numPr>
        <w:spacing w:line="360" w:lineRule="auto"/>
        <w:jc w:val="both"/>
        <w:rPr>
          <w:rFonts w:ascii="Times New Roman" w:hAnsi="Times New Roman" w:cs="Times New Roman"/>
          <w:b/>
          <w:bCs/>
        </w:rPr>
      </w:pPr>
      <w:r w:rsidRPr="00B2421C">
        <w:rPr>
          <w:rFonts w:ascii="Times New Roman" w:hAnsi="Times New Roman" w:cs="Times New Roman"/>
          <w:b/>
          <w:bCs/>
        </w:rPr>
        <w:t>Reward and Recognition Schemes</w:t>
      </w:r>
      <w:r w:rsidR="00B2421C">
        <w:rPr>
          <w:rFonts w:ascii="Times New Roman" w:hAnsi="Times New Roman" w:cs="Times New Roman"/>
          <w:b/>
          <w:bCs/>
        </w:rPr>
        <w:t xml:space="preserve">: </w:t>
      </w:r>
      <w:r w:rsidRPr="00B2421C">
        <w:rPr>
          <w:rFonts w:ascii="Times New Roman" w:hAnsi="Times New Roman" w:cs="Times New Roman"/>
        </w:rPr>
        <w:t>According to Baum (20</w:t>
      </w:r>
      <w:r w:rsidR="002A2FDD" w:rsidRPr="00B2421C">
        <w:rPr>
          <w:rFonts w:ascii="Times New Roman" w:hAnsi="Times New Roman" w:cs="Times New Roman"/>
        </w:rPr>
        <w:t>06</w:t>
      </w:r>
      <w:r w:rsidRPr="00B2421C">
        <w:rPr>
          <w:rFonts w:ascii="Times New Roman" w:hAnsi="Times New Roman" w:cs="Times New Roman"/>
        </w:rPr>
        <w:t>), non-financial incentives such as reward schemes could improve staff commitment and service quality, especially in high-turnover sectors like hospitality.</w:t>
      </w:r>
    </w:p>
    <w:p w14:paraId="61D2EF5C" w14:textId="77777777" w:rsidR="007B3FE9" w:rsidRPr="007B3FE9" w:rsidRDefault="009922ED" w:rsidP="00C337A4">
      <w:pPr>
        <w:pStyle w:val="ListParagraph"/>
        <w:numPr>
          <w:ilvl w:val="0"/>
          <w:numId w:val="8"/>
        </w:numPr>
        <w:spacing w:line="360" w:lineRule="auto"/>
        <w:jc w:val="both"/>
        <w:rPr>
          <w:rFonts w:ascii="Times New Roman" w:hAnsi="Times New Roman" w:cs="Times New Roman"/>
          <w:b/>
          <w:bCs/>
        </w:rPr>
      </w:pPr>
      <w:r w:rsidRPr="00B2421C">
        <w:rPr>
          <w:rFonts w:ascii="Times New Roman" w:hAnsi="Times New Roman" w:cs="Times New Roman"/>
          <w:b/>
          <w:bCs/>
        </w:rPr>
        <w:t>Facility Refurbishment</w:t>
      </w:r>
      <w:r w:rsidR="00B2421C">
        <w:rPr>
          <w:rFonts w:ascii="Times New Roman" w:hAnsi="Times New Roman" w:cs="Times New Roman"/>
          <w:b/>
          <w:bCs/>
        </w:rPr>
        <w:t xml:space="preserve">: </w:t>
      </w:r>
      <w:r w:rsidRPr="00B2421C">
        <w:rPr>
          <w:rFonts w:ascii="Times New Roman" w:hAnsi="Times New Roman" w:cs="Times New Roman"/>
        </w:rPr>
        <w:t xml:space="preserve">Aesthetic appeal is a dominant factor in perception. Partial refurbishing of public areas can greatly improve first impressions and reduce negative reviews </w:t>
      </w:r>
      <w:r w:rsidR="007B3FE9">
        <w:rPr>
          <w:rFonts w:ascii="Times New Roman" w:hAnsi="Times New Roman" w:cs="Times New Roman"/>
        </w:rPr>
        <w:t>(</w:t>
      </w:r>
      <w:r w:rsidR="007B3FE9" w:rsidRPr="00CF3F5E">
        <w:rPr>
          <w:rFonts w:ascii="Times New Roman" w:hAnsi="Times New Roman" w:cs="Times New Roman"/>
        </w:rPr>
        <w:t>Noordzij, 2014)</w:t>
      </w:r>
      <w:r w:rsidR="007B3FE9" w:rsidRPr="00C337A4">
        <w:rPr>
          <w:rFonts w:ascii="Times New Roman" w:hAnsi="Times New Roman" w:cs="Times New Roman"/>
        </w:rPr>
        <w:t>.</w:t>
      </w:r>
    </w:p>
    <w:p w14:paraId="30B1717C" w14:textId="77777777" w:rsidR="00136835" w:rsidRPr="00136835" w:rsidRDefault="009922ED" w:rsidP="00C337A4">
      <w:pPr>
        <w:pStyle w:val="ListParagraph"/>
        <w:numPr>
          <w:ilvl w:val="0"/>
          <w:numId w:val="8"/>
        </w:numPr>
        <w:spacing w:line="360" w:lineRule="auto"/>
        <w:jc w:val="both"/>
        <w:rPr>
          <w:rFonts w:ascii="Times New Roman" w:hAnsi="Times New Roman" w:cs="Times New Roman"/>
          <w:b/>
          <w:bCs/>
        </w:rPr>
      </w:pPr>
      <w:r w:rsidRPr="007B3FE9">
        <w:rPr>
          <w:rFonts w:ascii="Times New Roman" w:hAnsi="Times New Roman" w:cs="Times New Roman"/>
          <w:b/>
          <w:bCs/>
        </w:rPr>
        <w:t>Automated Check-in</w:t>
      </w:r>
      <w:r w:rsidR="003A3F0B">
        <w:rPr>
          <w:rFonts w:ascii="Times New Roman" w:hAnsi="Times New Roman" w:cs="Times New Roman"/>
          <w:b/>
          <w:bCs/>
        </w:rPr>
        <w:t xml:space="preserve"> Kiosk</w:t>
      </w:r>
      <w:r w:rsidR="007B3FE9" w:rsidRPr="007B3FE9">
        <w:rPr>
          <w:rFonts w:ascii="Times New Roman" w:hAnsi="Times New Roman" w:cs="Times New Roman"/>
          <w:b/>
          <w:bCs/>
        </w:rPr>
        <w:t>:</w:t>
      </w:r>
      <w:r w:rsidR="007B3FE9">
        <w:rPr>
          <w:rFonts w:ascii="Times New Roman" w:hAnsi="Times New Roman" w:cs="Times New Roman"/>
          <w:b/>
          <w:bCs/>
        </w:rPr>
        <w:t xml:space="preserve"> </w:t>
      </w:r>
      <w:r w:rsidRPr="007B3FE9">
        <w:rPr>
          <w:rFonts w:ascii="Times New Roman" w:hAnsi="Times New Roman" w:cs="Times New Roman"/>
        </w:rPr>
        <w:t>Automation is enhancing the guest experience by reducing waiting times and increasing operational efficiency. Computer aids like kiosks are especially attractive for young and technology-oriented guests (WTTC, 202</w:t>
      </w:r>
      <w:r w:rsidR="00136835">
        <w:rPr>
          <w:rFonts w:ascii="Times New Roman" w:hAnsi="Times New Roman" w:cs="Times New Roman"/>
        </w:rPr>
        <w:t>5</w:t>
      </w:r>
      <w:r w:rsidRPr="007B3FE9">
        <w:rPr>
          <w:rFonts w:ascii="Times New Roman" w:hAnsi="Times New Roman" w:cs="Times New Roman"/>
        </w:rPr>
        <w:t>).</w:t>
      </w:r>
    </w:p>
    <w:p w14:paraId="2C11EC29" w14:textId="736411AE" w:rsidR="003D2003" w:rsidRPr="009632FA" w:rsidRDefault="009922ED" w:rsidP="00C337A4">
      <w:pPr>
        <w:pStyle w:val="ListParagraph"/>
        <w:numPr>
          <w:ilvl w:val="0"/>
          <w:numId w:val="8"/>
        </w:numPr>
        <w:spacing w:line="360" w:lineRule="auto"/>
        <w:jc w:val="both"/>
        <w:rPr>
          <w:rFonts w:ascii="Times New Roman" w:hAnsi="Times New Roman" w:cs="Times New Roman"/>
          <w:b/>
          <w:bCs/>
        </w:rPr>
      </w:pPr>
      <w:r w:rsidRPr="00136835">
        <w:rPr>
          <w:rFonts w:ascii="Times New Roman" w:hAnsi="Times New Roman" w:cs="Times New Roman"/>
          <w:b/>
          <w:bCs/>
        </w:rPr>
        <w:t>Real-Time Feedback System</w:t>
      </w:r>
      <w:r w:rsidR="00136835">
        <w:rPr>
          <w:rFonts w:ascii="Times New Roman" w:hAnsi="Times New Roman" w:cs="Times New Roman"/>
          <w:b/>
          <w:bCs/>
        </w:rPr>
        <w:t xml:space="preserve">: </w:t>
      </w:r>
      <w:r w:rsidRPr="00136835">
        <w:rPr>
          <w:rFonts w:ascii="Times New Roman" w:hAnsi="Times New Roman" w:cs="Times New Roman"/>
        </w:rPr>
        <w:t>Having prompt feedback channels helps avoid issues becoming online complaints. Fernandes (2018) also bring out the link between responsiveness in service recovery and loyalty.</w:t>
      </w:r>
    </w:p>
    <w:p w14:paraId="1D2DED9E" w14:textId="64F284A4" w:rsidR="003D2003" w:rsidRPr="00C337A4" w:rsidRDefault="009632FA" w:rsidP="00C337A4">
      <w:pPr>
        <w:pStyle w:val="Heading1"/>
        <w:spacing w:line="360" w:lineRule="auto"/>
        <w:jc w:val="both"/>
        <w:rPr>
          <w:rFonts w:ascii="Times New Roman" w:hAnsi="Times New Roman" w:cs="Times New Roman"/>
        </w:rPr>
      </w:pPr>
      <w:bookmarkStart w:id="42" w:name="_Toc198579585"/>
      <w:r>
        <w:rPr>
          <w:rFonts w:ascii="Times New Roman" w:hAnsi="Times New Roman" w:cs="Times New Roman"/>
        </w:rPr>
        <w:lastRenderedPageBreak/>
        <w:t>5</w:t>
      </w:r>
      <w:r w:rsidR="003D2003" w:rsidRPr="00C337A4">
        <w:rPr>
          <w:rFonts w:ascii="Times New Roman" w:hAnsi="Times New Roman" w:cs="Times New Roman"/>
        </w:rPr>
        <w:t>. Conclusion</w:t>
      </w:r>
      <w:bookmarkEnd w:id="42"/>
    </w:p>
    <w:p w14:paraId="06018292" w14:textId="77777777" w:rsidR="003D2003" w:rsidRPr="00C337A4" w:rsidRDefault="003D2003" w:rsidP="00513A7F">
      <w:pPr>
        <w:spacing w:line="360" w:lineRule="auto"/>
        <w:ind w:firstLine="720"/>
        <w:jc w:val="both"/>
        <w:rPr>
          <w:rFonts w:ascii="Times New Roman" w:hAnsi="Times New Roman" w:cs="Times New Roman"/>
        </w:rPr>
      </w:pPr>
      <w:r w:rsidRPr="00C337A4">
        <w:rPr>
          <w:rFonts w:ascii="Times New Roman" w:hAnsi="Times New Roman" w:cs="Times New Roman"/>
        </w:rPr>
        <w:t xml:space="preserve">This consultancy report, commissioned by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Folkestone and developed by IONI Consulting (Innovation, Organisation, Nurturing, Improvement), has undertaken a detailed analysis of the underlying operational, service quality, and reputational problems affecting the hotel's performance. Founded upon strategic analysis tools like SWOT, TOWS, and STEEPLED, the report has identified continued guest dissatisfaction, underinvestment in staff and facilities, and negative shifting public opinion as significant barriers to competitive success in the UK budget hospitality sector. </w:t>
      </w:r>
    </w:p>
    <w:p w14:paraId="69FF9910" w14:textId="1C187124" w:rsidR="003D2003" w:rsidRPr="00C337A4" w:rsidRDefault="003D2003" w:rsidP="00513A7F">
      <w:pPr>
        <w:spacing w:line="360" w:lineRule="auto"/>
        <w:ind w:firstLine="720"/>
        <w:jc w:val="both"/>
        <w:rPr>
          <w:rFonts w:ascii="Times New Roman" w:hAnsi="Times New Roman" w:cs="Times New Roman"/>
        </w:rPr>
      </w:pPr>
      <w:r w:rsidRPr="00C337A4">
        <w:rPr>
          <w:rFonts w:ascii="Times New Roman" w:hAnsi="Times New Roman" w:cs="Times New Roman"/>
        </w:rPr>
        <w:t>With reference to evidence-based models like Kotter's 8-Step Change Model</w:t>
      </w:r>
      <w:r w:rsidR="00673494">
        <w:rPr>
          <w:rFonts w:ascii="Times New Roman" w:hAnsi="Times New Roman" w:cs="Times New Roman"/>
        </w:rPr>
        <w:t xml:space="preserve">, </w:t>
      </w:r>
      <w:r w:rsidRPr="00C337A4">
        <w:rPr>
          <w:rFonts w:ascii="Times New Roman" w:hAnsi="Times New Roman" w:cs="Times New Roman"/>
        </w:rPr>
        <w:t>this report has provided a template for sustainable change. Executive recommendations include:</w:t>
      </w:r>
    </w:p>
    <w:p w14:paraId="1C0FDEC7" w14:textId="77777777" w:rsidR="00C07C96" w:rsidRDefault="003D2003" w:rsidP="00C337A4">
      <w:pPr>
        <w:pStyle w:val="ListParagraph"/>
        <w:numPr>
          <w:ilvl w:val="0"/>
          <w:numId w:val="9"/>
        </w:numPr>
        <w:spacing w:line="360" w:lineRule="auto"/>
        <w:jc w:val="both"/>
        <w:rPr>
          <w:rFonts w:ascii="Times New Roman" w:hAnsi="Times New Roman" w:cs="Times New Roman"/>
        </w:rPr>
      </w:pPr>
      <w:r w:rsidRPr="00C07C96">
        <w:rPr>
          <w:rFonts w:ascii="Times New Roman" w:hAnsi="Times New Roman" w:cs="Times New Roman"/>
        </w:rPr>
        <w:t>Launching a comprehensive staff training and development program to improve the quality of service and guest interaction.</w:t>
      </w:r>
    </w:p>
    <w:p w14:paraId="6DF11E67" w14:textId="77777777" w:rsidR="00C07C96" w:rsidRDefault="003D2003" w:rsidP="00C337A4">
      <w:pPr>
        <w:pStyle w:val="ListParagraph"/>
        <w:numPr>
          <w:ilvl w:val="0"/>
          <w:numId w:val="9"/>
        </w:numPr>
        <w:spacing w:line="360" w:lineRule="auto"/>
        <w:jc w:val="both"/>
        <w:rPr>
          <w:rFonts w:ascii="Times New Roman" w:hAnsi="Times New Roman" w:cs="Times New Roman"/>
        </w:rPr>
      </w:pPr>
      <w:r w:rsidRPr="00C07C96">
        <w:rPr>
          <w:rFonts w:ascii="Times New Roman" w:hAnsi="Times New Roman" w:cs="Times New Roman"/>
        </w:rPr>
        <w:t>Redecorating principal public and guest areas to address aesthetic and comfort concerns.</w:t>
      </w:r>
    </w:p>
    <w:p w14:paraId="5CB86157" w14:textId="77777777" w:rsidR="00C07C96" w:rsidRDefault="003D2003" w:rsidP="00C337A4">
      <w:pPr>
        <w:pStyle w:val="ListParagraph"/>
        <w:numPr>
          <w:ilvl w:val="0"/>
          <w:numId w:val="9"/>
        </w:numPr>
        <w:spacing w:line="360" w:lineRule="auto"/>
        <w:jc w:val="both"/>
        <w:rPr>
          <w:rFonts w:ascii="Times New Roman" w:hAnsi="Times New Roman" w:cs="Times New Roman"/>
        </w:rPr>
      </w:pPr>
      <w:r w:rsidRPr="00C07C96">
        <w:rPr>
          <w:rFonts w:ascii="Times New Roman" w:hAnsi="Times New Roman" w:cs="Times New Roman"/>
        </w:rPr>
        <w:t>Deploying technology-based solutions, including automated check-in kiosks and real-time guest feedback systems.</w:t>
      </w:r>
    </w:p>
    <w:p w14:paraId="1414ABEC" w14:textId="4D65FD6F" w:rsidR="003D2003" w:rsidRPr="00C07C96" w:rsidRDefault="00C07C96" w:rsidP="00C337A4">
      <w:pPr>
        <w:pStyle w:val="ListParagraph"/>
        <w:numPr>
          <w:ilvl w:val="0"/>
          <w:numId w:val="9"/>
        </w:numPr>
        <w:spacing w:line="360" w:lineRule="auto"/>
        <w:jc w:val="both"/>
        <w:rPr>
          <w:rFonts w:ascii="Times New Roman" w:hAnsi="Times New Roman" w:cs="Times New Roman"/>
        </w:rPr>
      </w:pPr>
      <w:r w:rsidRPr="00C07C96">
        <w:rPr>
          <w:rFonts w:ascii="Times New Roman" w:hAnsi="Times New Roman" w:cs="Times New Roman"/>
        </w:rPr>
        <w:t>Revitalising</w:t>
      </w:r>
      <w:r w:rsidR="003D2003" w:rsidRPr="00C07C96">
        <w:rPr>
          <w:rFonts w:ascii="Times New Roman" w:hAnsi="Times New Roman" w:cs="Times New Roman"/>
        </w:rPr>
        <w:t xml:space="preserve"> internal culture through employee reward schemes, better communication, and clear service standards.</w:t>
      </w:r>
    </w:p>
    <w:p w14:paraId="386DC618" w14:textId="77777777" w:rsidR="003D2003" w:rsidRPr="00C337A4" w:rsidRDefault="003D2003" w:rsidP="00C07C96">
      <w:pPr>
        <w:spacing w:line="360" w:lineRule="auto"/>
        <w:ind w:firstLine="720"/>
        <w:jc w:val="both"/>
        <w:rPr>
          <w:rFonts w:ascii="Times New Roman" w:hAnsi="Times New Roman" w:cs="Times New Roman"/>
        </w:rPr>
      </w:pPr>
      <w:r w:rsidRPr="00C337A4">
        <w:rPr>
          <w:rFonts w:ascii="Times New Roman" w:hAnsi="Times New Roman" w:cs="Times New Roman"/>
        </w:rPr>
        <w:t>These suggestions are presented in a phased action plan, developed around SMART goals—making each recommendation Specific, Measurable, Achievable, Realistic, and Time-bound. Cost-effectiveness and rapid impact are emphasised in the plan, with outcomes expected within a six-month implementation period.</w:t>
      </w:r>
    </w:p>
    <w:p w14:paraId="723E3873" w14:textId="77777777" w:rsidR="003D2003" w:rsidRPr="00C337A4" w:rsidRDefault="003D2003" w:rsidP="009632FA">
      <w:pPr>
        <w:spacing w:line="360" w:lineRule="auto"/>
        <w:ind w:firstLine="720"/>
        <w:jc w:val="both"/>
        <w:rPr>
          <w:rFonts w:ascii="Times New Roman" w:hAnsi="Times New Roman" w:cs="Times New Roman"/>
        </w:rPr>
      </w:pPr>
      <w:r w:rsidRPr="00C337A4">
        <w:rPr>
          <w:rFonts w:ascii="Times New Roman" w:hAnsi="Times New Roman" w:cs="Times New Roman"/>
        </w:rPr>
        <w:t>With good implementation, these actions are expected to yield the following measurable benefits:</w:t>
      </w:r>
    </w:p>
    <w:p w14:paraId="33F7A254" w14:textId="77777777" w:rsidR="009632FA" w:rsidRDefault="003D2003" w:rsidP="00C337A4">
      <w:pPr>
        <w:pStyle w:val="ListParagraph"/>
        <w:numPr>
          <w:ilvl w:val="0"/>
          <w:numId w:val="10"/>
        </w:numPr>
        <w:spacing w:line="360" w:lineRule="auto"/>
        <w:jc w:val="both"/>
        <w:rPr>
          <w:rFonts w:ascii="Times New Roman" w:hAnsi="Times New Roman" w:cs="Times New Roman"/>
        </w:rPr>
      </w:pPr>
      <w:r w:rsidRPr="009632FA">
        <w:rPr>
          <w:rFonts w:ascii="Times New Roman" w:hAnsi="Times New Roman" w:cs="Times New Roman"/>
        </w:rPr>
        <w:t>Improved guest satisfaction and online reputation scores.</w:t>
      </w:r>
    </w:p>
    <w:p w14:paraId="31EFEA33" w14:textId="77777777" w:rsidR="009632FA" w:rsidRDefault="003D2003" w:rsidP="00C337A4">
      <w:pPr>
        <w:pStyle w:val="ListParagraph"/>
        <w:numPr>
          <w:ilvl w:val="0"/>
          <w:numId w:val="10"/>
        </w:numPr>
        <w:spacing w:line="360" w:lineRule="auto"/>
        <w:jc w:val="both"/>
        <w:rPr>
          <w:rFonts w:ascii="Times New Roman" w:hAnsi="Times New Roman" w:cs="Times New Roman"/>
        </w:rPr>
      </w:pPr>
      <w:r w:rsidRPr="009632FA">
        <w:rPr>
          <w:rFonts w:ascii="Times New Roman" w:hAnsi="Times New Roman" w:cs="Times New Roman"/>
        </w:rPr>
        <w:t>Increased occupancy rates through return guests and new bookings.</w:t>
      </w:r>
    </w:p>
    <w:p w14:paraId="4E34832D" w14:textId="77777777" w:rsidR="009632FA" w:rsidRDefault="003D2003" w:rsidP="00C337A4">
      <w:pPr>
        <w:pStyle w:val="ListParagraph"/>
        <w:numPr>
          <w:ilvl w:val="0"/>
          <w:numId w:val="10"/>
        </w:numPr>
        <w:spacing w:line="360" w:lineRule="auto"/>
        <w:jc w:val="both"/>
        <w:rPr>
          <w:rFonts w:ascii="Times New Roman" w:hAnsi="Times New Roman" w:cs="Times New Roman"/>
        </w:rPr>
      </w:pPr>
      <w:r w:rsidRPr="009632FA">
        <w:rPr>
          <w:rFonts w:ascii="Times New Roman" w:hAnsi="Times New Roman" w:cs="Times New Roman"/>
        </w:rPr>
        <w:t>Improved staff morale and reduced staff turnover.</w:t>
      </w:r>
    </w:p>
    <w:p w14:paraId="52C499B2" w14:textId="6A8ED471" w:rsidR="003D2003" w:rsidRPr="00966793" w:rsidRDefault="003D2003" w:rsidP="00C337A4">
      <w:pPr>
        <w:pStyle w:val="ListParagraph"/>
        <w:numPr>
          <w:ilvl w:val="0"/>
          <w:numId w:val="10"/>
        </w:numPr>
        <w:spacing w:line="360" w:lineRule="auto"/>
        <w:jc w:val="both"/>
        <w:rPr>
          <w:rFonts w:ascii="Times New Roman" w:hAnsi="Times New Roman" w:cs="Times New Roman"/>
        </w:rPr>
      </w:pPr>
      <w:r w:rsidRPr="009632FA">
        <w:rPr>
          <w:rFonts w:ascii="Times New Roman" w:hAnsi="Times New Roman" w:cs="Times New Roman"/>
        </w:rPr>
        <w:t>Increased compliance with modern hospitality expectations, particularly among value travellers and UK coach tour operators.</w:t>
      </w:r>
    </w:p>
    <w:p w14:paraId="5B492A1D" w14:textId="77777777" w:rsidR="003D2003" w:rsidRPr="00C337A4" w:rsidRDefault="003D2003" w:rsidP="00635679">
      <w:pPr>
        <w:spacing w:line="360" w:lineRule="auto"/>
        <w:ind w:firstLine="720"/>
        <w:jc w:val="both"/>
        <w:rPr>
          <w:rFonts w:ascii="Times New Roman" w:hAnsi="Times New Roman" w:cs="Times New Roman"/>
        </w:rPr>
      </w:pPr>
      <w:r w:rsidRPr="00C337A4">
        <w:rPr>
          <w:rFonts w:ascii="Times New Roman" w:hAnsi="Times New Roman" w:cs="Times New Roman"/>
        </w:rPr>
        <w:lastRenderedPageBreak/>
        <w:t xml:space="preserve">Beyond resolving short-term operational problems, these suggestions lay the groundwork for long-term organisational stability. In an increasingly competitive and reputationally exposed industry, there is potential for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to reposition itself as a stable, guest-centric, and heritage-rich budget accommodation choice in Kent.</w:t>
      </w:r>
    </w:p>
    <w:p w14:paraId="6A9CA57C" w14:textId="32ED999D" w:rsidR="009632FA" w:rsidRDefault="003D2003" w:rsidP="00966793">
      <w:pPr>
        <w:spacing w:line="360" w:lineRule="auto"/>
        <w:ind w:firstLine="720"/>
        <w:jc w:val="both"/>
        <w:rPr>
          <w:rFonts w:ascii="Times New Roman" w:hAnsi="Times New Roman" w:cs="Times New Roman"/>
        </w:rPr>
      </w:pPr>
      <w:r w:rsidRPr="00C337A4">
        <w:rPr>
          <w:rFonts w:ascii="Times New Roman" w:hAnsi="Times New Roman" w:cs="Times New Roman"/>
        </w:rPr>
        <w:t xml:space="preserve">IONI Consulting wishes to thank you for the opportunity to guide the Grand </w:t>
      </w:r>
      <w:proofErr w:type="spellStart"/>
      <w:r w:rsidRPr="00C337A4">
        <w:rPr>
          <w:rFonts w:ascii="Times New Roman" w:hAnsi="Times New Roman" w:cs="Times New Roman"/>
        </w:rPr>
        <w:t>Burstin</w:t>
      </w:r>
      <w:proofErr w:type="spellEnd"/>
      <w:r w:rsidRPr="00C337A4">
        <w:rPr>
          <w:rFonts w:ascii="Times New Roman" w:hAnsi="Times New Roman" w:cs="Times New Roman"/>
        </w:rPr>
        <w:t xml:space="preserve"> Hotel through this process of change. We are confident that with committed leadership and consistent follow-through, the hotel can reverse its current course and establish a long-standing tradition of service excellence. We are prepared to assist with implementation, monitoring, and future planning.</w:t>
      </w:r>
    </w:p>
    <w:p w14:paraId="6DD98F15" w14:textId="77777777" w:rsidR="00966793" w:rsidRPr="00C337A4" w:rsidRDefault="00966793" w:rsidP="00966793">
      <w:pPr>
        <w:spacing w:line="360" w:lineRule="auto"/>
        <w:ind w:firstLine="720"/>
        <w:jc w:val="both"/>
        <w:rPr>
          <w:rFonts w:ascii="Times New Roman" w:hAnsi="Times New Roman" w:cs="Times New Roman"/>
        </w:rPr>
      </w:pPr>
    </w:p>
    <w:p w14:paraId="529974EF" w14:textId="01F5CE9F" w:rsidR="002C2F86" w:rsidRPr="00C337A4" w:rsidRDefault="009632FA" w:rsidP="00F575E5">
      <w:pPr>
        <w:pStyle w:val="Heading1"/>
      </w:pPr>
      <w:bookmarkStart w:id="43" w:name="_Toc198579586"/>
      <w:r>
        <w:t xml:space="preserve">6. </w:t>
      </w:r>
      <w:r w:rsidR="002C2F86" w:rsidRPr="00C337A4">
        <w:t>References</w:t>
      </w:r>
      <w:bookmarkEnd w:id="43"/>
    </w:p>
    <w:p w14:paraId="4F794C6B" w14:textId="77777777" w:rsidR="009632FA" w:rsidRDefault="009632FA" w:rsidP="00C337A4">
      <w:pPr>
        <w:spacing w:line="360" w:lineRule="auto"/>
        <w:jc w:val="both"/>
        <w:rPr>
          <w:rFonts w:ascii="Times New Roman" w:hAnsi="Times New Roman" w:cs="Times New Roman"/>
        </w:rPr>
      </w:pPr>
    </w:p>
    <w:p w14:paraId="524E01C5" w14:textId="2BF41FEB" w:rsidR="003E020E" w:rsidRDefault="005548AD" w:rsidP="00C337A4">
      <w:pPr>
        <w:spacing w:line="360" w:lineRule="auto"/>
        <w:jc w:val="both"/>
        <w:rPr>
          <w:rFonts w:ascii="Times New Roman" w:hAnsi="Times New Roman" w:cs="Times New Roman"/>
        </w:rPr>
      </w:pPr>
      <w:r>
        <w:rPr>
          <w:rFonts w:ascii="Times New Roman" w:hAnsi="Times New Roman" w:cs="Times New Roman"/>
        </w:rPr>
        <w:tab/>
      </w:r>
      <w:r w:rsidRPr="005548AD">
        <w:rPr>
          <w:rFonts w:ascii="Times New Roman" w:hAnsi="Times New Roman" w:cs="Times New Roman"/>
        </w:rPr>
        <w:t>Ahmad, A. and Chowdhury, D. (2021). Resistance to change during uncertainty-perspective of covid-19: An empirical investigation into resistance management in the healthcare organizations. </w:t>
      </w:r>
      <w:r w:rsidRPr="005548AD">
        <w:rPr>
          <w:rFonts w:ascii="Times New Roman" w:hAnsi="Times New Roman" w:cs="Times New Roman"/>
          <w:i/>
          <w:iCs/>
        </w:rPr>
        <w:t>Review of Applied Socio-Economic Research</w:t>
      </w:r>
      <w:r w:rsidRPr="005548AD">
        <w:rPr>
          <w:rFonts w:ascii="Times New Roman" w:hAnsi="Times New Roman" w:cs="Times New Roman"/>
        </w:rPr>
        <w:t xml:space="preserve">, 22(2), pp.5–20. </w:t>
      </w:r>
      <w:proofErr w:type="spellStart"/>
      <w:proofErr w:type="gramStart"/>
      <w:r w:rsidRPr="005548AD">
        <w:rPr>
          <w:rFonts w:ascii="Times New Roman" w:hAnsi="Times New Roman" w:cs="Times New Roman"/>
        </w:rPr>
        <w:t>doi:https</w:t>
      </w:r>
      <w:proofErr w:type="spellEnd"/>
      <w:r w:rsidRPr="005548AD">
        <w:rPr>
          <w:rFonts w:ascii="Times New Roman" w:hAnsi="Times New Roman" w:cs="Times New Roman"/>
        </w:rPr>
        <w:t>://doi.org/10.54609/reaser.v22i2.79</w:t>
      </w:r>
      <w:proofErr w:type="gramEnd"/>
      <w:r w:rsidRPr="005548AD">
        <w:rPr>
          <w:rFonts w:ascii="Times New Roman" w:hAnsi="Times New Roman" w:cs="Times New Roman"/>
        </w:rPr>
        <w:t>.</w:t>
      </w:r>
      <w:r>
        <w:rPr>
          <w:rFonts w:ascii="Times New Roman" w:hAnsi="Times New Roman" w:cs="Times New Roman"/>
        </w:rPr>
        <w:t xml:space="preserve"> </w:t>
      </w:r>
      <w:r w:rsidR="00036247">
        <w:rPr>
          <w:rFonts w:ascii="Times New Roman" w:hAnsi="Times New Roman" w:cs="Times New Roman"/>
        </w:rPr>
        <w:t>(Accessed 23 May 2025).</w:t>
      </w:r>
    </w:p>
    <w:p w14:paraId="3364D7EE" w14:textId="1D5DC489" w:rsidR="006D20E1" w:rsidRPr="00C337A4" w:rsidRDefault="006D20E1" w:rsidP="006D20E1">
      <w:pPr>
        <w:spacing w:line="360" w:lineRule="auto"/>
        <w:ind w:firstLine="720"/>
        <w:jc w:val="both"/>
        <w:rPr>
          <w:rFonts w:ascii="Times New Roman" w:hAnsi="Times New Roman" w:cs="Times New Roman"/>
        </w:rPr>
      </w:pPr>
      <w:proofErr w:type="spellStart"/>
      <w:r w:rsidRPr="006D20E1">
        <w:rPr>
          <w:rFonts w:ascii="Times New Roman" w:hAnsi="Times New Roman" w:cs="Times New Roman"/>
        </w:rPr>
        <w:t>Armenakis</w:t>
      </w:r>
      <w:proofErr w:type="spellEnd"/>
      <w:r w:rsidRPr="006D20E1">
        <w:rPr>
          <w:rFonts w:ascii="Times New Roman" w:hAnsi="Times New Roman" w:cs="Times New Roman"/>
        </w:rPr>
        <w:t>, A.A. and Harris, S.G. (2002). Crafting a change message to create transformational readiness. </w:t>
      </w:r>
      <w:r w:rsidRPr="006D20E1">
        <w:rPr>
          <w:rFonts w:ascii="Times New Roman" w:hAnsi="Times New Roman" w:cs="Times New Roman"/>
          <w:i/>
          <w:iCs/>
        </w:rPr>
        <w:t>Journal of Organizational Change Management</w:t>
      </w:r>
      <w:r w:rsidRPr="006D20E1">
        <w:rPr>
          <w:rFonts w:ascii="Times New Roman" w:hAnsi="Times New Roman" w:cs="Times New Roman"/>
        </w:rPr>
        <w:t xml:space="preserve">, 15(2), pp.169–183. </w:t>
      </w:r>
      <w:proofErr w:type="spellStart"/>
      <w:proofErr w:type="gramStart"/>
      <w:r w:rsidRPr="006D20E1">
        <w:rPr>
          <w:rFonts w:ascii="Times New Roman" w:hAnsi="Times New Roman" w:cs="Times New Roman"/>
        </w:rPr>
        <w:t>doi:https</w:t>
      </w:r>
      <w:proofErr w:type="spellEnd"/>
      <w:r w:rsidRPr="006D20E1">
        <w:rPr>
          <w:rFonts w:ascii="Times New Roman" w:hAnsi="Times New Roman" w:cs="Times New Roman"/>
        </w:rPr>
        <w:t>://doi.org/10.1108/09534810210423080</w:t>
      </w:r>
      <w:proofErr w:type="gramEnd"/>
      <w:r w:rsidRPr="006D20E1">
        <w:rPr>
          <w:rFonts w:ascii="Times New Roman" w:hAnsi="Times New Roman" w:cs="Times New Roman"/>
        </w:rPr>
        <w:t>.</w:t>
      </w:r>
      <w:r>
        <w:rPr>
          <w:rFonts w:ascii="Times New Roman" w:hAnsi="Times New Roman" w:cs="Times New Roman"/>
        </w:rPr>
        <w:t xml:space="preserve"> (Accessed </w:t>
      </w:r>
      <w:r w:rsidR="003F19A8">
        <w:rPr>
          <w:rFonts w:ascii="Times New Roman" w:hAnsi="Times New Roman" w:cs="Times New Roman"/>
        </w:rPr>
        <w:t>30 May 2025).</w:t>
      </w:r>
    </w:p>
    <w:p w14:paraId="044E4879" w14:textId="55037FE5" w:rsidR="00821515" w:rsidRPr="00FA1BD2" w:rsidRDefault="00393CFA" w:rsidP="00C337A4">
      <w:pPr>
        <w:spacing w:line="360" w:lineRule="auto"/>
        <w:jc w:val="both"/>
        <w:rPr>
          <w:rFonts w:ascii="Times New Roman" w:hAnsi="Times New Roman" w:cs="Times New Roman"/>
        </w:rPr>
      </w:pPr>
      <w:r>
        <w:rPr>
          <w:rFonts w:ascii="Times New Roman" w:hAnsi="Times New Roman" w:cs="Times New Roman"/>
        </w:rPr>
        <w:tab/>
      </w:r>
      <w:r w:rsidR="00821515" w:rsidRPr="00FA1BD2">
        <w:rPr>
          <w:rFonts w:ascii="Times New Roman" w:hAnsi="Times New Roman" w:cs="Times New Roman"/>
        </w:rPr>
        <w:t>Baker, H. (2025). </w:t>
      </w:r>
      <w:r w:rsidR="00821515" w:rsidRPr="00FA1BD2">
        <w:rPr>
          <w:rFonts w:ascii="Times New Roman" w:hAnsi="Times New Roman" w:cs="Times New Roman"/>
          <w:i/>
          <w:iCs/>
        </w:rPr>
        <w:t>Hotel chain named worst by Which? for more than decade sees profits fall</w:t>
      </w:r>
      <w:r w:rsidR="00821515" w:rsidRPr="00FA1BD2">
        <w:rPr>
          <w:rFonts w:ascii="Times New Roman" w:hAnsi="Times New Roman" w:cs="Times New Roman"/>
        </w:rPr>
        <w:t>. [online] Business Live. Available at: https://www.business-live.co.uk/retail-consumer/hotel-chain-britannia--named-31401083 [Accessed 19 May 2025].</w:t>
      </w:r>
    </w:p>
    <w:p w14:paraId="33793C39" w14:textId="782A2805" w:rsidR="002109C0" w:rsidRDefault="002109C0" w:rsidP="00821515">
      <w:pPr>
        <w:spacing w:line="360" w:lineRule="auto"/>
        <w:ind w:firstLine="720"/>
        <w:jc w:val="both"/>
        <w:rPr>
          <w:rFonts w:ascii="Times New Roman" w:hAnsi="Times New Roman" w:cs="Times New Roman"/>
        </w:rPr>
      </w:pPr>
      <w:r w:rsidRPr="00FA1BD2">
        <w:rPr>
          <w:rFonts w:ascii="Times New Roman" w:hAnsi="Times New Roman" w:cs="Times New Roman"/>
        </w:rPr>
        <w:t>Baum, T. (2006). </w:t>
      </w:r>
      <w:r w:rsidRPr="00FA1BD2">
        <w:rPr>
          <w:rFonts w:ascii="Times New Roman" w:hAnsi="Times New Roman" w:cs="Times New Roman"/>
          <w:i/>
          <w:iCs/>
        </w:rPr>
        <w:t>Human resource management for tourism hospitality and leisure</w:t>
      </w:r>
      <w:r w:rsidRPr="00FA1BD2">
        <w:rPr>
          <w:rFonts w:ascii="Times New Roman" w:hAnsi="Times New Roman" w:cs="Times New Roman"/>
        </w:rPr>
        <w:t>. [online] </w:t>
      </w:r>
      <w:r w:rsidRPr="00FA1BD2">
        <w:rPr>
          <w:rFonts w:ascii="Times New Roman" w:hAnsi="Times New Roman" w:cs="Times New Roman"/>
          <w:i/>
          <w:iCs/>
        </w:rPr>
        <w:t>strathprints.strath.ac.uk</w:t>
      </w:r>
      <w:r w:rsidRPr="00FA1BD2">
        <w:rPr>
          <w:rFonts w:ascii="Times New Roman" w:hAnsi="Times New Roman" w:cs="Times New Roman"/>
        </w:rPr>
        <w:t xml:space="preserve">. Thomson. Available at: </w:t>
      </w:r>
      <w:hyperlink r:id="rId12" w:history="1">
        <w:r w:rsidRPr="00FA1BD2">
          <w:rPr>
            <w:rStyle w:val="Hyperlink"/>
            <w:rFonts w:ascii="Times New Roman" w:hAnsi="Times New Roman" w:cs="Times New Roman"/>
          </w:rPr>
          <w:t>https://strathprints.strath.ac.uk/8025/</w:t>
        </w:r>
      </w:hyperlink>
      <w:r w:rsidRPr="00FA1BD2">
        <w:rPr>
          <w:rFonts w:ascii="Times New Roman" w:hAnsi="Times New Roman" w:cs="Times New Roman"/>
        </w:rPr>
        <w:t>. (Accessed 08 May 2025).</w:t>
      </w:r>
    </w:p>
    <w:p w14:paraId="30688C7A" w14:textId="5A29670A" w:rsidR="00942396" w:rsidRDefault="00942396" w:rsidP="00821515">
      <w:pPr>
        <w:spacing w:line="360" w:lineRule="auto"/>
        <w:ind w:firstLine="720"/>
        <w:jc w:val="both"/>
        <w:rPr>
          <w:rFonts w:ascii="Times New Roman" w:hAnsi="Times New Roman" w:cs="Times New Roman"/>
        </w:rPr>
      </w:pPr>
      <w:r w:rsidRPr="00942396">
        <w:rPr>
          <w:rFonts w:ascii="Times New Roman" w:hAnsi="Times New Roman" w:cs="Times New Roman"/>
        </w:rPr>
        <w:t>Bell, L. (2023). </w:t>
      </w:r>
      <w:r w:rsidRPr="00942396">
        <w:rPr>
          <w:rFonts w:ascii="Times New Roman" w:hAnsi="Times New Roman" w:cs="Times New Roman"/>
          <w:i/>
          <w:iCs/>
        </w:rPr>
        <w:t>Best hotel chains in the UK – and the worst</w:t>
      </w:r>
      <w:r w:rsidRPr="00942396">
        <w:rPr>
          <w:rFonts w:ascii="Times New Roman" w:hAnsi="Times New Roman" w:cs="Times New Roman"/>
        </w:rPr>
        <w:t xml:space="preserve">. [online] Which? Available at: </w:t>
      </w:r>
      <w:hyperlink r:id="rId13" w:anchor="hotel-chains-in-the-uk-best-and-worst-rated" w:history="1">
        <w:r w:rsidRPr="008B5C44">
          <w:rPr>
            <w:rStyle w:val="Hyperlink"/>
            <w:rFonts w:ascii="Times New Roman" w:hAnsi="Times New Roman" w:cs="Times New Roman"/>
          </w:rPr>
          <w:t>https://www.which.co.uk/reviews/uk-hotel-chains/article/best-and-worst-uk-hotel-chains-aaVVF4u1jZpe#hotel-chains-in-the-uk-best-and-worst-rated</w:t>
        </w:r>
      </w:hyperlink>
      <w:r w:rsidRPr="00942396">
        <w:rPr>
          <w:rFonts w:ascii="Times New Roman" w:hAnsi="Times New Roman" w:cs="Times New Roman"/>
        </w:rPr>
        <w:t>.</w:t>
      </w:r>
      <w:r>
        <w:rPr>
          <w:rFonts w:ascii="Times New Roman" w:hAnsi="Times New Roman" w:cs="Times New Roman"/>
        </w:rPr>
        <w:t xml:space="preserve"> (Accessed </w:t>
      </w:r>
      <w:r w:rsidR="00F654F8">
        <w:rPr>
          <w:rFonts w:ascii="Times New Roman" w:hAnsi="Times New Roman" w:cs="Times New Roman"/>
        </w:rPr>
        <w:t>02 June 2025).</w:t>
      </w:r>
    </w:p>
    <w:p w14:paraId="79796E44" w14:textId="700DC054" w:rsidR="003F5079" w:rsidRDefault="003F5079" w:rsidP="00821515">
      <w:pPr>
        <w:spacing w:line="360" w:lineRule="auto"/>
        <w:ind w:firstLine="720"/>
        <w:jc w:val="both"/>
        <w:rPr>
          <w:rFonts w:ascii="Times New Roman" w:hAnsi="Times New Roman" w:cs="Times New Roman"/>
        </w:rPr>
      </w:pPr>
      <w:r w:rsidRPr="003F5079">
        <w:rPr>
          <w:rFonts w:ascii="Times New Roman" w:hAnsi="Times New Roman" w:cs="Times New Roman"/>
        </w:rPr>
        <w:lastRenderedPageBreak/>
        <w:t xml:space="preserve">Bitner, M.J. (1992). </w:t>
      </w:r>
      <w:proofErr w:type="spellStart"/>
      <w:r w:rsidRPr="003F5079">
        <w:rPr>
          <w:rFonts w:ascii="Times New Roman" w:hAnsi="Times New Roman" w:cs="Times New Roman"/>
        </w:rPr>
        <w:t>Servicescapes</w:t>
      </w:r>
      <w:proofErr w:type="spellEnd"/>
      <w:r w:rsidRPr="003F5079">
        <w:rPr>
          <w:rFonts w:ascii="Times New Roman" w:hAnsi="Times New Roman" w:cs="Times New Roman"/>
        </w:rPr>
        <w:t xml:space="preserve">: </w:t>
      </w:r>
      <w:proofErr w:type="gramStart"/>
      <w:r w:rsidRPr="003F5079">
        <w:rPr>
          <w:rFonts w:ascii="Times New Roman" w:hAnsi="Times New Roman" w:cs="Times New Roman"/>
        </w:rPr>
        <w:t>the</w:t>
      </w:r>
      <w:proofErr w:type="gramEnd"/>
      <w:r w:rsidRPr="003F5079">
        <w:rPr>
          <w:rFonts w:ascii="Times New Roman" w:hAnsi="Times New Roman" w:cs="Times New Roman"/>
        </w:rPr>
        <w:t xml:space="preserve"> Impact of Physical Surroundings on Customers and Employees. </w:t>
      </w:r>
      <w:r w:rsidRPr="003F5079">
        <w:rPr>
          <w:rFonts w:ascii="Times New Roman" w:hAnsi="Times New Roman" w:cs="Times New Roman"/>
          <w:i/>
          <w:iCs/>
        </w:rPr>
        <w:t>Journal of Marketing</w:t>
      </w:r>
      <w:r w:rsidRPr="003F5079">
        <w:rPr>
          <w:rFonts w:ascii="Times New Roman" w:hAnsi="Times New Roman" w:cs="Times New Roman"/>
        </w:rPr>
        <w:t xml:space="preserve">, 56(2), pp.57–71. </w:t>
      </w:r>
      <w:proofErr w:type="spellStart"/>
      <w:proofErr w:type="gramStart"/>
      <w:r w:rsidRPr="003F5079">
        <w:rPr>
          <w:rFonts w:ascii="Times New Roman" w:hAnsi="Times New Roman" w:cs="Times New Roman"/>
        </w:rPr>
        <w:t>doi:https</w:t>
      </w:r>
      <w:proofErr w:type="spellEnd"/>
      <w:r w:rsidRPr="003F5079">
        <w:rPr>
          <w:rFonts w:ascii="Times New Roman" w:hAnsi="Times New Roman" w:cs="Times New Roman"/>
        </w:rPr>
        <w:t>://doi.org/10.1177/002224299205600205</w:t>
      </w:r>
      <w:proofErr w:type="gramEnd"/>
      <w:r w:rsidRPr="003F5079">
        <w:rPr>
          <w:rFonts w:ascii="Times New Roman" w:hAnsi="Times New Roman" w:cs="Times New Roman"/>
        </w:rPr>
        <w:t>.</w:t>
      </w:r>
      <w:r>
        <w:rPr>
          <w:rFonts w:ascii="Times New Roman" w:hAnsi="Times New Roman" w:cs="Times New Roman"/>
        </w:rPr>
        <w:t xml:space="preserve"> (Accessed </w:t>
      </w:r>
      <w:r w:rsidR="0013487B">
        <w:rPr>
          <w:rFonts w:ascii="Times New Roman" w:hAnsi="Times New Roman" w:cs="Times New Roman"/>
        </w:rPr>
        <w:t>27 May 2025).</w:t>
      </w:r>
    </w:p>
    <w:p w14:paraId="24ED38DB" w14:textId="14E1F603" w:rsidR="00F21FF4" w:rsidRPr="00FA1BD2" w:rsidRDefault="00F21FF4" w:rsidP="00C337A4">
      <w:pPr>
        <w:spacing w:line="360" w:lineRule="auto"/>
        <w:jc w:val="both"/>
        <w:rPr>
          <w:rFonts w:ascii="Times New Roman" w:hAnsi="Times New Roman" w:cs="Times New Roman"/>
        </w:rPr>
      </w:pPr>
      <w:r w:rsidRPr="00FA1BD2">
        <w:rPr>
          <w:rFonts w:ascii="Times New Roman" w:hAnsi="Times New Roman" w:cs="Times New Roman"/>
        </w:rPr>
        <w:tab/>
        <w:t xml:space="preserve">Booking.com (2025) </w:t>
      </w:r>
      <w:r w:rsidRPr="00FA1BD2">
        <w:rPr>
          <w:rFonts w:ascii="Times New Roman" w:hAnsi="Times New Roman" w:cs="Times New Roman"/>
          <w:i/>
          <w:iCs/>
        </w:rPr>
        <w:t xml:space="preserve">Grand </w:t>
      </w:r>
      <w:proofErr w:type="spellStart"/>
      <w:r w:rsidRPr="00FA1BD2">
        <w:rPr>
          <w:rFonts w:ascii="Times New Roman" w:hAnsi="Times New Roman" w:cs="Times New Roman"/>
          <w:i/>
          <w:iCs/>
        </w:rPr>
        <w:t>Burstin</w:t>
      </w:r>
      <w:proofErr w:type="spellEnd"/>
      <w:r w:rsidRPr="00FA1BD2">
        <w:rPr>
          <w:rFonts w:ascii="Times New Roman" w:hAnsi="Times New Roman" w:cs="Times New Roman"/>
          <w:i/>
          <w:iCs/>
        </w:rPr>
        <w:t xml:space="preserve"> Hotel Folkestone</w:t>
      </w:r>
      <w:r w:rsidRPr="00FA1BD2">
        <w:rPr>
          <w:rFonts w:ascii="Times New Roman" w:hAnsi="Times New Roman" w:cs="Times New Roman"/>
        </w:rPr>
        <w:t xml:space="preserve">. Available at: </w:t>
      </w:r>
      <w:hyperlink r:id="rId14" w:tgtFrame="_new" w:history="1">
        <w:r w:rsidRPr="00FA1BD2">
          <w:rPr>
            <w:rStyle w:val="Hyperlink"/>
            <w:rFonts w:ascii="Times New Roman" w:hAnsi="Times New Roman" w:cs="Times New Roman"/>
          </w:rPr>
          <w:t>https://www.booking.com/hotel/gb/grandburstinfolkestone.en-gb.html</w:t>
        </w:r>
      </w:hyperlink>
      <w:r w:rsidRPr="00FA1BD2">
        <w:rPr>
          <w:rFonts w:ascii="Times New Roman" w:hAnsi="Times New Roman" w:cs="Times New Roman"/>
        </w:rPr>
        <w:t xml:space="preserve"> (Accessed: 19 May 2025).</w:t>
      </w:r>
    </w:p>
    <w:p w14:paraId="15F79B4B" w14:textId="6C87DEBF" w:rsidR="002C2F86" w:rsidRDefault="00393CFA" w:rsidP="002109C0">
      <w:pPr>
        <w:spacing w:line="360" w:lineRule="auto"/>
        <w:ind w:firstLine="720"/>
        <w:jc w:val="both"/>
        <w:rPr>
          <w:rFonts w:ascii="Times New Roman" w:hAnsi="Times New Roman" w:cs="Times New Roman"/>
        </w:rPr>
      </w:pPr>
      <w:r w:rsidRPr="00FA1BD2">
        <w:rPr>
          <w:rFonts w:ascii="Times New Roman" w:hAnsi="Times New Roman" w:cs="Times New Roman"/>
        </w:rPr>
        <w:t>Britannia Hotels (2025). </w:t>
      </w:r>
      <w:r w:rsidRPr="00FA1BD2">
        <w:rPr>
          <w:rFonts w:ascii="Times New Roman" w:hAnsi="Times New Roman" w:cs="Times New Roman"/>
          <w:i/>
          <w:iCs/>
        </w:rPr>
        <w:t xml:space="preserve">The Grand </w:t>
      </w:r>
      <w:proofErr w:type="spellStart"/>
      <w:r w:rsidRPr="00FA1BD2">
        <w:rPr>
          <w:rFonts w:ascii="Times New Roman" w:hAnsi="Times New Roman" w:cs="Times New Roman"/>
          <w:i/>
          <w:iCs/>
        </w:rPr>
        <w:t>Burstin</w:t>
      </w:r>
      <w:proofErr w:type="spellEnd"/>
      <w:r w:rsidRPr="00FA1BD2">
        <w:rPr>
          <w:rFonts w:ascii="Times New Roman" w:hAnsi="Times New Roman" w:cs="Times New Roman"/>
          <w:i/>
          <w:iCs/>
        </w:rPr>
        <w:t xml:space="preserve"> Hotel Folkestone | Britannia Hotels</w:t>
      </w:r>
      <w:r w:rsidRPr="00FA1BD2">
        <w:rPr>
          <w:rFonts w:ascii="Times New Roman" w:hAnsi="Times New Roman" w:cs="Times New Roman"/>
        </w:rPr>
        <w:t xml:space="preserve">. [online] Available at: </w:t>
      </w:r>
      <w:hyperlink r:id="rId15" w:history="1">
        <w:r w:rsidRPr="00FA1BD2">
          <w:rPr>
            <w:rStyle w:val="Hyperlink"/>
            <w:rFonts w:ascii="Times New Roman" w:hAnsi="Times New Roman" w:cs="Times New Roman"/>
          </w:rPr>
          <w:t>https://www.britanniahotels.com/hotels/the-grand-burstin-hotel-folkestone</w:t>
        </w:r>
      </w:hyperlink>
      <w:r w:rsidRPr="00FA1BD2">
        <w:rPr>
          <w:rFonts w:ascii="Times New Roman" w:hAnsi="Times New Roman" w:cs="Times New Roman"/>
        </w:rPr>
        <w:t>. (Accessed 28 April 2025)</w:t>
      </w:r>
      <w:r w:rsidR="00635679" w:rsidRPr="00FA1BD2">
        <w:rPr>
          <w:rFonts w:ascii="Times New Roman" w:hAnsi="Times New Roman" w:cs="Times New Roman"/>
        </w:rPr>
        <w:t>.</w:t>
      </w:r>
    </w:p>
    <w:p w14:paraId="1B8394FC" w14:textId="13DCF90B" w:rsidR="001752C0" w:rsidRPr="00FA1BD2" w:rsidRDefault="001752C0" w:rsidP="002109C0">
      <w:pPr>
        <w:spacing w:line="360" w:lineRule="auto"/>
        <w:ind w:firstLine="720"/>
        <w:jc w:val="both"/>
        <w:rPr>
          <w:rFonts w:ascii="Times New Roman" w:hAnsi="Times New Roman" w:cs="Times New Roman"/>
        </w:rPr>
      </w:pPr>
      <w:r w:rsidRPr="001752C0">
        <w:rPr>
          <w:rFonts w:ascii="Times New Roman" w:hAnsi="Times New Roman" w:cs="Times New Roman"/>
        </w:rPr>
        <w:t>Burnes, B. (2004). </w:t>
      </w:r>
      <w:r w:rsidRPr="001752C0">
        <w:rPr>
          <w:rFonts w:ascii="Times New Roman" w:hAnsi="Times New Roman" w:cs="Times New Roman"/>
          <w:i/>
          <w:iCs/>
        </w:rPr>
        <w:t xml:space="preserve">Managing </w:t>
      </w:r>
      <w:proofErr w:type="gramStart"/>
      <w:r w:rsidRPr="001752C0">
        <w:rPr>
          <w:rFonts w:ascii="Times New Roman" w:hAnsi="Times New Roman" w:cs="Times New Roman"/>
          <w:i/>
          <w:iCs/>
        </w:rPr>
        <w:t>change :</w:t>
      </w:r>
      <w:proofErr w:type="gramEnd"/>
      <w:r w:rsidRPr="001752C0">
        <w:rPr>
          <w:rFonts w:ascii="Times New Roman" w:hAnsi="Times New Roman" w:cs="Times New Roman"/>
          <w:i/>
          <w:iCs/>
        </w:rPr>
        <w:t xml:space="preserve"> a strategic approach to organisational dynamics</w:t>
      </w:r>
      <w:r w:rsidRPr="001752C0">
        <w:rPr>
          <w:rFonts w:ascii="Times New Roman" w:hAnsi="Times New Roman" w:cs="Times New Roman"/>
        </w:rPr>
        <w:t>. 4th ed. Essex: Pearson Education.</w:t>
      </w:r>
      <w:r w:rsidR="00904443">
        <w:rPr>
          <w:rFonts w:ascii="Times New Roman" w:hAnsi="Times New Roman" w:cs="Times New Roman"/>
        </w:rPr>
        <w:t xml:space="preserve"> </w:t>
      </w:r>
    </w:p>
    <w:p w14:paraId="391A19AE" w14:textId="42EB8157" w:rsidR="00635679" w:rsidRDefault="00635679" w:rsidP="00C337A4">
      <w:pPr>
        <w:spacing w:line="360" w:lineRule="auto"/>
        <w:jc w:val="both"/>
        <w:rPr>
          <w:rFonts w:ascii="Times New Roman" w:hAnsi="Times New Roman" w:cs="Times New Roman"/>
        </w:rPr>
      </w:pPr>
      <w:r w:rsidRPr="00FA1BD2">
        <w:rPr>
          <w:rFonts w:ascii="Times New Roman" w:hAnsi="Times New Roman" w:cs="Times New Roman"/>
        </w:rPr>
        <w:tab/>
      </w:r>
      <w:proofErr w:type="spellStart"/>
      <w:r w:rsidR="00101B6E" w:rsidRPr="00FA1BD2">
        <w:rPr>
          <w:rFonts w:ascii="Times New Roman" w:hAnsi="Times New Roman" w:cs="Times New Roman"/>
        </w:rPr>
        <w:t>Cantallops</w:t>
      </w:r>
      <w:proofErr w:type="spellEnd"/>
      <w:r w:rsidR="00101B6E" w:rsidRPr="00FA1BD2">
        <w:rPr>
          <w:rFonts w:ascii="Times New Roman" w:hAnsi="Times New Roman" w:cs="Times New Roman"/>
        </w:rPr>
        <w:t xml:space="preserve">, A.S. and Salvi, F. (2014). New Consumer </w:t>
      </w:r>
      <w:proofErr w:type="spellStart"/>
      <w:r w:rsidR="00101B6E" w:rsidRPr="00FA1BD2">
        <w:rPr>
          <w:rFonts w:ascii="Times New Roman" w:hAnsi="Times New Roman" w:cs="Times New Roman"/>
        </w:rPr>
        <w:t>behavior</w:t>
      </w:r>
      <w:proofErr w:type="spellEnd"/>
      <w:r w:rsidR="00101B6E" w:rsidRPr="00FA1BD2">
        <w:rPr>
          <w:rFonts w:ascii="Times New Roman" w:hAnsi="Times New Roman" w:cs="Times New Roman"/>
        </w:rPr>
        <w:t xml:space="preserve">: a Review of Research on </w:t>
      </w:r>
      <w:proofErr w:type="spellStart"/>
      <w:r w:rsidR="00101B6E" w:rsidRPr="00FA1BD2">
        <w:rPr>
          <w:rFonts w:ascii="Times New Roman" w:hAnsi="Times New Roman" w:cs="Times New Roman"/>
        </w:rPr>
        <w:t>eWOM</w:t>
      </w:r>
      <w:proofErr w:type="spellEnd"/>
      <w:r w:rsidR="00101B6E" w:rsidRPr="00FA1BD2">
        <w:rPr>
          <w:rFonts w:ascii="Times New Roman" w:hAnsi="Times New Roman" w:cs="Times New Roman"/>
        </w:rPr>
        <w:t xml:space="preserve"> and Hotels. </w:t>
      </w:r>
      <w:r w:rsidR="00101B6E" w:rsidRPr="00FA1BD2">
        <w:rPr>
          <w:rFonts w:ascii="Times New Roman" w:hAnsi="Times New Roman" w:cs="Times New Roman"/>
          <w:i/>
          <w:iCs/>
        </w:rPr>
        <w:t>International Journal of Hospitality Management</w:t>
      </w:r>
      <w:r w:rsidR="00101B6E" w:rsidRPr="00FA1BD2">
        <w:rPr>
          <w:rFonts w:ascii="Times New Roman" w:hAnsi="Times New Roman" w:cs="Times New Roman"/>
        </w:rPr>
        <w:t xml:space="preserve">, 36(1), pp.41–51. </w:t>
      </w:r>
      <w:r w:rsidR="00F1750D" w:rsidRPr="00FA1BD2">
        <w:rPr>
          <w:rFonts w:ascii="Times New Roman" w:hAnsi="Times New Roman" w:cs="Times New Roman"/>
        </w:rPr>
        <w:t xml:space="preserve">[online] Available at: </w:t>
      </w:r>
      <w:hyperlink r:id="rId16" w:tgtFrame="_blank" w:tooltip="Persistent link using digital object identifier" w:history="1">
        <w:r w:rsidR="00F1750D" w:rsidRPr="00FA1BD2">
          <w:rPr>
            <w:rStyle w:val="Hyperlink"/>
            <w:rFonts w:ascii="Times New Roman" w:hAnsi="Times New Roman" w:cs="Times New Roman"/>
          </w:rPr>
          <w:t>https://doi.org/10.1016/j.ijhm.2013.08.007</w:t>
        </w:r>
      </w:hyperlink>
      <w:r w:rsidR="00F1750D" w:rsidRPr="00FA1BD2">
        <w:rPr>
          <w:rFonts w:ascii="Times New Roman" w:hAnsi="Times New Roman" w:cs="Times New Roman"/>
        </w:rPr>
        <w:t xml:space="preserve"> (Accessed 01 May 2025).</w:t>
      </w:r>
    </w:p>
    <w:p w14:paraId="1AC7A271" w14:textId="6CAE92A9" w:rsidR="009B6EA4" w:rsidRPr="00FA1BD2" w:rsidRDefault="009B6EA4" w:rsidP="009B6EA4">
      <w:pPr>
        <w:spacing w:line="360" w:lineRule="auto"/>
        <w:ind w:firstLine="720"/>
        <w:jc w:val="both"/>
        <w:rPr>
          <w:rFonts w:ascii="Times New Roman" w:hAnsi="Times New Roman" w:cs="Times New Roman"/>
        </w:rPr>
      </w:pPr>
      <w:r w:rsidRPr="009B6EA4">
        <w:rPr>
          <w:rFonts w:ascii="Times New Roman" w:hAnsi="Times New Roman" w:cs="Times New Roman"/>
        </w:rPr>
        <w:t>CIPD (2022). </w:t>
      </w:r>
      <w:r w:rsidRPr="009B6EA4">
        <w:rPr>
          <w:rFonts w:ascii="Times New Roman" w:hAnsi="Times New Roman" w:cs="Times New Roman"/>
          <w:i/>
          <w:iCs/>
        </w:rPr>
        <w:t xml:space="preserve">Survey </w:t>
      </w:r>
      <w:proofErr w:type="gramStart"/>
      <w:r w:rsidRPr="009B6EA4">
        <w:rPr>
          <w:rFonts w:ascii="Times New Roman" w:hAnsi="Times New Roman" w:cs="Times New Roman"/>
          <w:i/>
          <w:iCs/>
        </w:rPr>
        <w:t>report</w:t>
      </w:r>
      <w:proofErr w:type="gramEnd"/>
      <w:r w:rsidRPr="009B6EA4">
        <w:rPr>
          <w:rFonts w:ascii="Times New Roman" w:hAnsi="Times New Roman" w:cs="Times New Roman"/>
          <w:i/>
          <w:iCs/>
        </w:rPr>
        <w:t xml:space="preserve"> </w:t>
      </w:r>
      <w:proofErr w:type="gramStart"/>
      <w:r w:rsidRPr="009B6EA4">
        <w:rPr>
          <w:rFonts w:ascii="Times New Roman" w:hAnsi="Times New Roman" w:cs="Times New Roman"/>
          <w:i/>
          <w:iCs/>
        </w:rPr>
        <w:t>Financial</w:t>
      </w:r>
      <w:proofErr w:type="gramEnd"/>
      <w:r w:rsidRPr="009B6EA4">
        <w:rPr>
          <w:rFonts w:ascii="Times New Roman" w:hAnsi="Times New Roman" w:cs="Times New Roman"/>
          <w:i/>
          <w:iCs/>
        </w:rPr>
        <w:t xml:space="preserve"> wellbeing and organisational support REWARD MANAGEMENT SURVEY</w:t>
      </w:r>
      <w:r w:rsidRPr="009B6EA4">
        <w:rPr>
          <w:rFonts w:ascii="Times New Roman" w:hAnsi="Times New Roman" w:cs="Times New Roman"/>
        </w:rPr>
        <w:t xml:space="preserve">. [online] Available at: </w:t>
      </w:r>
      <w:hyperlink r:id="rId17" w:history="1">
        <w:r w:rsidRPr="008B5C44">
          <w:rPr>
            <w:rStyle w:val="Hyperlink"/>
            <w:rFonts w:ascii="Times New Roman" w:hAnsi="Times New Roman" w:cs="Times New Roman"/>
          </w:rPr>
          <w:t>https://www.cipd.org/globalassets/media/knowledge/knowledge-hub/reports/2023-pdfs/financial-wellbeing-organisational-support_tcm18-108774.pdf</w:t>
        </w:r>
      </w:hyperlink>
      <w:r w:rsidRPr="009B6EA4">
        <w:rPr>
          <w:rFonts w:ascii="Times New Roman" w:hAnsi="Times New Roman" w:cs="Times New Roman"/>
        </w:rPr>
        <w:t>.</w:t>
      </w:r>
      <w:r>
        <w:rPr>
          <w:rFonts w:ascii="Times New Roman" w:hAnsi="Times New Roman" w:cs="Times New Roman"/>
        </w:rPr>
        <w:t xml:space="preserve"> (Accessed 18 May 2025).</w:t>
      </w:r>
    </w:p>
    <w:p w14:paraId="0DC9DF1A" w14:textId="37FB5F59" w:rsidR="00886CB5" w:rsidRDefault="00D24AFB" w:rsidP="00C337A4">
      <w:pPr>
        <w:spacing w:line="360" w:lineRule="auto"/>
        <w:jc w:val="both"/>
        <w:rPr>
          <w:rFonts w:ascii="Times New Roman" w:hAnsi="Times New Roman" w:cs="Times New Roman"/>
        </w:rPr>
      </w:pPr>
      <w:r w:rsidRPr="00FA1BD2">
        <w:rPr>
          <w:rFonts w:ascii="Times New Roman" w:hAnsi="Times New Roman" w:cs="Times New Roman"/>
        </w:rPr>
        <w:tab/>
        <w:t>Crane, A., Matten, D., Glozer, S. and Spence, L. (2019). </w:t>
      </w:r>
      <w:r w:rsidRPr="00FA1BD2">
        <w:rPr>
          <w:rFonts w:ascii="Times New Roman" w:hAnsi="Times New Roman" w:cs="Times New Roman"/>
          <w:i/>
          <w:iCs/>
        </w:rPr>
        <w:t>Business Ethics: Managing Corporate Citizenship and Sustainability in the Age of Globalization.</w:t>
      </w:r>
      <w:r w:rsidRPr="00FA1BD2">
        <w:rPr>
          <w:rFonts w:ascii="Times New Roman" w:hAnsi="Times New Roman" w:cs="Times New Roman"/>
        </w:rPr>
        <w:t> 5th ed. Oxford: Oxford University Press.</w:t>
      </w:r>
    </w:p>
    <w:p w14:paraId="0BE70EC1" w14:textId="57D427FD" w:rsidR="006B4945" w:rsidRDefault="00157607" w:rsidP="00C337A4">
      <w:pPr>
        <w:spacing w:line="360" w:lineRule="auto"/>
        <w:jc w:val="both"/>
        <w:rPr>
          <w:rFonts w:ascii="Times New Roman" w:hAnsi="Times New Roman" w:cs="Times New Roman"/>
        </w:rPr>
      </w:pPr>
      <w:r>
        <w:rPr>
          <w:rFonts w:ascii="Times New Roman" w:hAnsi="Times New Roman" w:cs="Times New Roman"/>
        </w:rPr>
        <w:tab/>
      </w:r>
      <w:r w:rsidRPr="00157607">
        <w:rPr>
          <w:rFonts w:ascii="Times New Roman" w:hAnsi="Times New Roman" w:cs="Times New Roman"/>
        </w:rPr>
        <w:t>Deming, W.E. (1986). </w:t>
      </w:r>
      <w:r w:rsidRPr="00157607">
        <w:rPr>
          <w:rFonts w:ascii="Times New Roman" w:hAnsi="Times New Roman" w:cs="Times New Roman"/>
          <w:i/>
          <w:iCs/>
        </w:rPr>
        <w:t>Out of the crisis.</w:t>
      </w:r>
      <w:r w:rsidRPr="00157607">
        <w:rPr>
          <w:rFonts w:ascii="Times New Roman" w:hAnsi="Times New Roman" w:cs="Times New Roman"/>
        </w:rPr>
        <w:t xml:space="preserve"> Cambridge, </w:t>
      </w:r>
      <w:proofErr w:type="spellStart"/>
      <w:r w:rsidRPr="00157607">
        <w:rPr>
          <w:rFonts w:ascii="Times New Roman" w:hAnsi="Times New Roman" w:cs="Times New Roman"/>
        </w:rPr>
        <w:t>Massachsetts</w:t>
      </w:r>
      <w:proofErr w:type="spellEnd"/>
      <w:r w:rsidRPr="00157607">
        <w:rPr>
          <w:rFonts w:ascii="Times New Roman" w:hAnsi="Times New Roman" w:cs="Times New Roman"/>
        </w:rPr>
        <w:t>: Mit Press.</w:t>
      </w:r>
      <w:r>
        <w:rPr>
          <w:rFonts w:ascii="Times New Roman" w:hAnsi="Times New Roman" w:cs="Times New Roman"/>
        </w:rPr>
        <w:t xml:space="preserve"> </w:t>
      </w:r>
    </w:p>
    <w:p w14:paraId="11F730E7" w14:textId="312D5042" w:rsidR="002B71A3" w:rsidRDefault="002B71A3" w:rsidP="00C337A4">
      <w:pPr>
        <w:spacing w:line="360" w:lineRule="auto"/>
        <w:jc w:val="both"/>
        <w:rPr>
          <w:rFonts w:ascii="Times New Roman" w:hAnsi="Times New Roman" w:cs="Times New Roman"/>
        </w:rPr>
      </w:pPr>
      <w:r>
        <w:rPr>
          <w:rFonts w:ascii="Times New Roman" w:hAnsi="Times New Roman" w:cs="Times New Roman"/>
        </w:rPr>
        <w:tab/>
      </w:r>
      <w:r w:rsidRPr="002B71A3">
        <w:rPr>
          <w:rFonts w:ascii="Times New Roman" w:hAnsi="Times New Roman" w:cs="Times New Roman"/>
        </w:rPr>
        <w:t xml:space="preserve">Devi, A.A.D.T. and Yasa, N.N.K., </w:t>
      </w:r>
      <w:r>
        <w:rPr>
          <w:rFonts w:ascii="Times New Roman" w:hAnsi="Times New Roman" w:cs="Times New Roman"/>
        </w:rPr>
        <w:t>(</w:t>
      </w:r>
      <w:r w:rsidRPr="002B71A3">
        <w:rPr>
          <w:rFonts w:ascii="Times New Roman" w:hAnsi="Times New Roman" w:cs="Times New Roman"/>
        </w:rPr>
        <w:t>2021</w:t>
      </w:r>
      <w:r>
        <w:rPr>
          <w:rFonts w:ascii="Times New Roman" w:hAnsi="Times New Roman" w:cs="Times New Roman"/>
        </w:rPr>
        <w:t>)</w:t>
      </w:r>
      <w:r w:rsidRPr="002B71A3">
        <w:rPr>
          <w:rFonts w:ascii="Times New Roman" w:hAnsi="Times New Roman" w:cs="Times New Roman"/>
        </w:rPr>
        <w:t xml:space="preserve">. </w:t>
      </w:r>
      <w:r w:rsidRPr="002B71A3">
        <w:rPr>
          <w:rFonts w:ascii="Times New Roman" w:hAnsi="Times New Roman" w:cs="Times New Roman"/>
          <w:i/>
          <w:iCs/>
        </w:rPr>
        <w:t>The role of customer satisfaction in mediating the influence of service quality and perceived value on brand loyalty</w:t>
      </w:r>
      <w:r w:rsidRPr="002B71A3">
        <w:rPr>
          <w:rFonts w:ascii="Times New Roman" w:hAnsi="Times New Roman" w:cs="Times New Roman"/>
        </w:rPr>
        <w:t xml:space="preserve">. International Research Journal of Management, IT &amp; Social Sciences, 8(3), pp.315–328. Available at: </w:t>
      </w:r>
      <w:hyperlink r:id="rId18" w:tgtFrame="_new" w:history="1">
        <w:r w:rsidRPr="002B71A3">
          <w:rPr>
            <w:rStyle w:val="Hyperlink"/>
            <w:rFonts w:ascii="Times New Roman" w:hAnsi="Times New Roman" w:cs="Times New Roman"/>
          </w:rPr>
          <w:t>https://doi.org/10.21744/irjmis.v8n3.1786</w:t>
        </w:r>
      </w:hyperlink>
      <w:r w:rsidRPr="002B71A3">
        <w:rPr>
          <w:rFonts w:ascii="Times New Roman" w:hAnsi="Times New Roman" w:cs="Times New Roman"/>
        </w:rPr>
        <w:t>.</w:t>
      </w:r>
      <w:r>
        <w:rPr>
          <w:rFonts w:ascii="Times New Roman" w:hAnsi="Times New Roman" w:cs="Times New Roman"/>
        </w:rPr>
        <w:t xml:space="preserve"> (Accessed 29 May 2025).</w:t>
      </w:r>
    </w:p>
    <w:p w14:paraId="3108BC1B" w14:textId="53D747C1" w:rsidR="006F3723" w:rsidRPr="00FA1BD2" w:rsidRDefault="006F3723" w:rsidP="006F3723">
      <w:pPr>
        <w:spacing w:line="360" w:lineRule="auto"/>
        <w:ind w:firstLine="720"/>
        <w:jc w:val="both"/>
        <w:rPr>
          <w:rFonts w:ascii="Times New Roman" w:hAnsi="Times New Roman" w:cs="Times New Roman"/>
        </w:rPr>
      </w:pPr>
      <w:proofErr w:type="spellStart"/>
      <w:r w:rsidRPr="006F3723">
        <w:rPr>
          <w:rFonts w:ascii="Times New Roman" w:hAnsi="Times New Roman" w:cs="Times New Roman"/>
        </w:rPr>
        <w:t>Dolnicar</w:t>
      </w:r>
      <w:proofErr w:type="spellEnd"/>
      <w:r w:rsidRPr="006F3723">
        <w:rPr>
          <w:rFonts w:ascii="Times New Roman" w:hAnsi="Times New Roman" w:cs="Times New Roman"/>
        </w:rPr>
        <w:t>, S. (2022). Market Segmentation for e-Tourism. </w:t>
      </w:r>
      <w:r w:rsidRPr="006F3723">
        <w:rPr>
          <w:rFonts w:ascii="Times New Roman" w:hAnsi="Times New Roman" w:cs="Times New Roman"/>
          <w:i/>
          <w:iCs/>
        </w:rPr>
        <w:t>Handbook of e-Tourism</w:t>
      </w:r>
      <w:r w:rsidRPr="006F3723">
        <w:rPr>
          <w:rFonts w:ascii="Times New Roman" w:hAnsi="Times New Roman" w:cs="Times New Roman"/>
        </w:rPr>
        <w:t xml:space="preserve">, 1(1), pp.849–863. </w:t>
      </w:r>
      <w:proofErr w:type="spellStart"/>
      <w:proofErr w:type="gramStart"/>
      <w:r w:rsidRPr="006F3723">
        <w:rPr>
          <w:rFonts w:ascii="Times New Roman" w:hAnsi="Times New Roman" w:cs="Times New Roman"/>
        </w:rPr>
        <w:t>doi:https</w:t>
      </w:r>
      <w:proofErr w:type="spellEnd"/>
      <w:r w:rsidRPr="006F3723">
        <w:rPr>
          <w:rFonts w:ascii="Times New Roman" w:hAnsi="Times New Roman" w:cs="Times New Roman"/>
        </w:rPr>
        <w:t>://doi.org/10.1007/978-3-030-48652-5_53</w:t>
      </w:r>
      <w:proofErr w:type="gramEnd"/>
      <w:r w:rsidRPr="006F3723">
        <w:rPr>
          <w:rFonts w:ascii="Times New Roman" w:hAnsi="Times New Roman" w:cs="Times New Roman"/>
        </w:rPr>
        <w:t>.</w:t>
      </w:r>
      <w:r>
        <w:rPr>
          <w:rFonts w:ascii="Times New Roman" w:hAnsi="Times New Roman" w:cs="Times New Roman"/>
        </w:rPr>
        <w:t xml:space="preserve"> (Accessed 30 May 2025).</w:t>
      </w:r>
    </w:p>
    <w:p w14:paraId="600436DC" w14:textId="0863D529" w:rsidR="00934BF2" w:rsidRDefault="00934BF2" w:rsidP="00934BF2">
      <w:pPr>
        <w:spacing w:line="360" w:lineRule="auto"/>
        <w:ind w:firstLine="720"/>
        <w:jc w:val="both"/>
        <w:rPr>
          <w:rFonts w:ascii="Times New Roman" w:hAnsi="Times New Roman" w:cs="Times New Roman"/>
        </w:rPr>
      </w:pPr>
      <w:r w:rsidRPr="00FA1BD2">
        <w:rPr>
          <w:rFonts w:ascii="Times New Roman" w:hAnsi="Times New Roman" w:cs="Times New Roman"/>
        </w:rPr>
        <w:t>Enz, C.A. (2010). </w:t>
      </w:r>
      <w:r w:rsidRPr="00FA1BD2">
        <w:rPr>
          <w:rFonts w:ascii="Times New Roman" w:hAnsi="Times New Roman" w:cs="Times New Roman"/>
          <w:i/>
          <w:iCs/>
        </w:rPr>
        <w:t xml:space="preserve">Hospitality strategic </w:t>
      </w:r>
      <w:proofErr w:type="gramStart"/>
      <w:r w:rsidRPr="00FA1BD2">
        <w:rPr>
          <w:rFonts w:ascii="Times New Roman" w:hAnsi="Times New Roman" w:cs="Times New Roman"/>
          <w:i/>
          <w:iCs/>
        </w:rPr>
        <w:t>management :</w:t>
      </w:r>
      <w:proofErr w:type="gramEnd"/>
      <w:r w:rsidRPr="00FA1BD2">
        <w:rPr>
          <w:rFonts w:ascii="Times New Roman" w:hAnsi="Times New Roman" w:cs="Times New Roman"/>
          <w:i/>
          <w:iCs/>
        </w:rPr>
        <w:t xml:space="preserve"> concepts and cases</w:t>
      </w:r>
      <w:r w:rsidRPr="00FA1BD2">
        <w:rPr>
          <w:rFonts w:ascii="Times New Roman" w:hAnsi="Times New Roman" w:cs="Times New Roman"/>
        </w:rPr>
        <w:t>. 2nd ed. Hoboken, N.J.: John Wiley &amp; Sons.</w:t>
      </w:r>
    </w:p>
    <w:p w14:paraId="6A615495" w14:textId="343B0A7D" w:rsidR="00513A7F" w:rsidRDefault="00513A7F" w:rsidP="00934BF2">
      <w:pPr>
        <w:spacing w:line="360" w:lineRule="auto"/>
        <w:ind w:firstLine="720"/>
        <w:jc w:val="both"/>
        <w:rPr>
          <w:rFonts w:ascii="Times New Roman" w:hAnsi="Times New Roman" w:cs="Times New Roman"/>
        </w:rPr>
      </w:pPr>
      <w:r w:rsidRPr="00513A7F">
        <w:rPr>
          <w:rFonts w:ascii="Times New Roman" w:hAnsi="Times New Roman" w:cs="Times New Roman"/>
        </w:rPr>
        <w:lastRenderedPageBreak/>
        <w:t>Fernandes, A.A.R. (2018). The mediation effect of customer satisfaction in the relationship between service quality, service orientation, and marketing mix strategy to customer loyalty. </w:t>
      </w:r>
      <w:r w:rsidRPr="00513A7F">
        <w:rPr>
          <w:rFonts w:ascii="Times New Roman" w:hAnsi="Times New Roman" w:cs="Times New Roman"/>
          <w:i/>
          <w:iCs/>
        </w:rPr>
        <w:t>Journal of Management Development</w:t>
      </w:r>
      <w:r w:rsidRPr="00513A7F">
        <w:rPr>
          <w:rFonts w:ascii="Times New Roman" w:hAnsi="Times New Roman" w:cs="Times New Roman"/>
        </w:rPr>
        <w:t xml:space="preserve">, 37(1), pp.76–87. </w:t>
      </w:r>
      <w:proofErr w:type="spellStart"/>
      <w:proofErr w:type="gramStart"/>
      <w:r w:rsidRPr="00513A7F">
        <w:rPr>
          <w:rFonts w:ascii="Times New Roman" w:hAnsi="Times New Roman" w:cs="Times New Roman"/>
        </w:rPr>
        <w:t>doi:https</w:t>
      </w:r>
      <w:proofErr w:type="spellEnd"/>
      <w:r w:rsidRPr="00513A7F">
        <w:rPr>
          <w:rFonts w:ascii="Times New Roman" w:hAnsi="Times New Roman" w:cs="Times New Roman"/>
        </w:rPr>
        <w:t>://doi.org/10.1108/jmd-12-2016-0315</w:t>
      </w:r>
      <w:proofErr w:type="gramEnd"/>
      <w:r w:rsidRPr="00513A7F">
        <w:rPr>
          <w:rFonts w:ascii="Times New Roman" w:hAnsi="Times New Roman" w:cs="Times New Roman"/>
        </w:rPr>
        <w:t>.</w:t>
      </w:r>
      <w:r>
        <w:rPr>
          <w:rFonts w:ascii="Times New Roman" w:hAnsi="Times New Roman" w:cs="Times New Roman"/>
        </w:rPr>
        <w:t xml:space="preserve"> (Accessed 28 May 2025).</w:t>
      </w:r>
    </w:p>
    <w:p w14:paraId="4D1D9CC9" w14:textId="6A6A6A33" w:rsidR="009610F9" w:rsidRDefault="009610F9" w:rsidP="00934BF2">
      <w:pPr>
        <w:spacing w:line="360" w:lineRule="auto"/>
        <w:ind w:firstLine="720"/>
        <w:jc w:val="both"/>
        <w:rPr>
          <w:rFonts w:ascii="Times New Roman" w:hAnsi="Times New Roman" w:cs="Times New Roman"/>
        </w:rPr>
      </w:pPr>
      <w:r w:rsidRPr="009610F9">
        <w:rPr>
          <w:rFonts w:ascii="Times New Roman" w:hAnsi="Times New Roman" w:cs="Times New Roman"/>
        </w:rPr>
        <w:t xml:space="preserve">Getz, D. (2010) ‘The nature and scope of festival studies’, </w:t>
      </w:r>
      <w:r w:rsidRPr="009610F9">
        <w:rPr>
          <w:rFonts w:ascii="Times New Roman" w:hAnsi="Times New Roman" w:cs="Times New Roman"/>
          <w:i/>
          <w:iCs/>
        </w:rPr>
        <w:t>International Journal of Event Management Research</w:t>
      </w:r>
      <w:r w:rsidRPr="009610F9">
        <w:rPr>
          <w:rFonts w:ascii="Times New Roman" w:hAnsi="Times New Roman" w:cs="Times New Roman"/>
        </w:rPr>
        <w:t>, 5(1), pp. 1–47. Available at:</w:t>
      </w:r>
      <w:r w:rsidR="005D4DA3">
        <w:rPr>
          <w:rFonts w:ascii="Times New Roman" w:hAnsi="Times New Roman" w:cs="Times New Roman"/>
        </w:rPr>
        <w:t xml:space="preserve"> </w:t>
      </w:r>
      <w:hyperlink r:id="rId19" w:history="1">
        <w:r w:rsidR="005D4DA3" w:rsidRPr="005D4DA3">
          <w:rPr>
            <w:rStyle w:val="Hyperlink"/>
            <w:rFonts w:ascii="Times New Roman" w:hAnsi="Times New Roman" w:cs="Times New Roman"/>
          </w:rPr>
          <w:t>art_festival-libre.pdf</w:t>
        </w:r>
      </w:hyperlink>
      <w:r w:rsidR="005D4DA3" w:rsidRPr="005D4DA3">
        <w:rPr>
          <w:rFonts w:ascii="Times New Roman" w:hAnsi="Times New Roman" w:cs="Times New Roman"/>
        </w:rPr>
        <w:t xml:space="preserve"> </w:t>
      </w:r>
      <w:r w:rsidR="005D4DA3">
        <w:rPr>
          <w:rFonts w:ascii="Times New Roman" w:hAnsi="Times New Roman" w:cs="Times New Roman"/>
        </w:rPr>
        <w:t xml:space="preserve"> </w:t>
      </w:r>
      <w:r w:rsidRPr="009610F9">
        <w:rPr>
          <w:rFonts w:ascii="Times New Roman" w:hAnsi="Times New Roman" w:cs="Times New Roman"/>
        </w:rPr>
        <w:t>(Accessed: 19 May 2025).</w:t>
      </w:r>
    </w:p>
    <w:p w14:paraId="4747544D" w14:textId="7BD54951" w:rsidR="00376EFA" w:rsidRDefault="00376EFA" w:rsidP="009632FA">
      <w:pPr>
        <w:spacing w:line="360" w:lineRule="auto"/>
        <w:ind w:firstLine="720"/>
        <w:jc w:val="both"/>
        <w:rPr>
          <w:rFonts w:ascii="Times New Roman" w:hAnsi="Times New Roman" w:cs="Times New Roman"/>
        </w:rPr>
      </w:pPr>
      <w:r w:rsidRPr="00376EFA">
        <w:rPr>
          <w:rFonts w:ascii="Times New Roman" w:hAnsi="Times New Roman" w:cs="Times New Roman"/>
        </w:rPr>
        <w:t>Goss-Turner, S. (2010). </w:t>
      </w:r>
      <w:r w:rsidRPr="00376EFA">
        <w:rPr>
          <w:rFonts w:ascii="Times New Roman" w:hAnsi="Times New Roman" w:cs="Times New Roman"/>
          <w:i/>
          <w:iCs/>
        </w:rPr>
        <w:t>THE RELATIONSHIP BETWEEN ORGANISATIONAL CULTURE AND LABOUR TURNOVER</w:t>
      </w:r>
      <w:r w:rsidRPr="00376EFA">
        <w:rPr>
          <w:rFonts w:ascii="Times New Roman" w:hAnsi="Times New Roman" w:cs="Times New Roman"/>
        </w:rPr>
        <w:t xml:space="preserve">. [online] Available at: </w:t>
      </w:r>
      <w:hyperlink r:id="rId20" w:history="1">
        <w:r w:rsidRPr="00376EFA">
          <w:rPr>
            <w:rStyle w:val="Hyperlink"/>
            <w:rFonts w:ascii="Times New Roman" w:hAnsi="Times New Roman" w:cs="Times New Roman"/>
          </w:rPr>
          <w:t>https://cris.brighton.ac.uk/ws/portalfiles/portal/4752668/The%20relationship%20between%20organisational%20culture%20and%20labour%20t.pdf</w:t>
        </w:r>
      </w:hyperlink>
      <w:r w:rsidRPr="00376EFA">
        <w:rPr>
          <w:rFonts w:ascii="Times New Roman" w:hAnsi="Times New Roman" w:cs="Times New Roman"/>
        </w:rPr>
        <w:t>.</w:t>
      </w:r>
      <w:r>
        <w:rPr>
          <w:rFonts w:ascii="Times New Roman" w:hAnsi="Times New Roman" w:cs="Times New Roman"/>
        </w:rPr>
        <w:t xml:space="preserve"> (Accessed 21 May 2025)</w:t>
      </w:r>
      <w:r w:rsidR="00B35F06">
        <w:rPr>
          <w:rFonts w:ascii="Times New Roman" w:hAnsi="Times New Roman" w:cs="Times New Roman"/>
        </w:rPr>
        <w:t>.</w:t>
      </w:r>
    </w:p>
    <w:p w14:paraId="45619E52" w14:textId="4E099E14" w:rsidR="0057494E" w:rsidRDefault="0057494E" w:rsidP="00934BF2">
      <w:pPr>
        <w:spacing w:line="360" w:lineRule="auto"/>
        <w:ind w:firstLine="720"/>
        <w:jc w:val="both"/>
        <w:rPr>
          <w:rFonts w:ascii="Times New Roman" w:hAnsi="Times New Roman" w:cs="Times New Roman"/>
        </w:rPr>
      </w:pPr>
      <w:proofErr w:type="spellStart"/>
      <w:r w:rsidRPr="0057494E">
        <w:rPr>
          <w:rFonts w:ascii="Times New Roman" w:hAnsi="Times New Roman" w:cs="Times New Roman"/>
        </w:rPr>
        <w:t>Gretzel</w:t>
      </w:r>
      <w:proofErr w:type="spellEnd"/>
      <w:r w:rsidRPr="0057494E">
        <w:rPr>
          <w:rFonts w:ascii="Times New Roman" w:hAnsi="Times New Roman" w:cs="Times New Roman"/>
        </w:rPr>
        <w:t xml:space="preserve">, U., </w:t>
      </w:r>
      <w:proofErr w:type="spellStart"/>
      <w:r w:rsidRPr="0057494E">
        <w:rPr>
          <w:rFonts w:ascii="Times New Roman" w:hAnsi="Times New Roman" w:cs="Times New Roman"/>
        </w:rPr>
        <w:t>Signala</w:t>
      </w:r>
      <w:proofErr w:type="spellEnd"/>
      <w:r w:rsidRPr="0057494E">
        <w:rPr>
          <w:rFonts w:ascii="Times New Roman" w:hAnsi="Times New Roman" w:cs="Times New Roman"/>
        </w:rPr>
        <w:t xml:space="preserve">, M., &amp; </w:t>
      </w:r>
      <w:proofErr w:type="spellStart"/>
      <w:r w:rsidRPr="0057494E">
        <w:rPr>
          <w:rFonts w:ascii="Times New Roman" w:hAnsi="Times New Roman" w:cs="Times New Roman"/>
        </w:rPr>
        <w:t>Gretzel</w:t>
      </w:r>
      <w:proofErr w:type="spellEnd"/>
      <w:r w:rsidRPr="0057494E">
        <w:rPr>
          <w:rFonts w:ascii="Times New Roman" w:hAnsi="Times New Roman" w:cs="Times New Roman"/>
        </w:rPr>
        <w:t>, U. (2017). Advances in social media for travel, tourism and hospitality.</w:t>
      </w:r>
      <w:r>
        <w:rPr>
          <w:rFonts w:ascii="Times New Roman" w:hAnsi="Times New Roman" w:cs="Times New Roman"/>
        </w:rPr>
        <w:t xml:space="preserve"> </w:t>
      </w:r>
    </w:p>
    <w:p w14:paraId="416ABA89" w14:textId="2EEE2728" w:rsidR="001522E0" w:rsidRDefault="001522E0" w:rsidP="00934BF2">
      <w:pPr>
        <w:spacing w:line="360" w:lineRule="auto"/>
        <w:ind w:firstLine="720"/>
        <w:jc w:val="both"/>
        <w:rPr>
          <w:rFonts w:ascii="Times New Roman" w:hAnsi="Times New Roman" w:cs="Times New Roman"/>
        </w:rPr>
      </w:pPr>
      <w:r w:rsidRPr="001522E0">
        <w:rPr>
          <w:rFonts w:ascii="Times New Roman" w:hAnsi="Times New Roman" w:cs="Times New Roman"/>
        </w:rPr>
        <w:t>Hayes, J. (2022). </w:t>
      </w:r>
      <w:r w:rsidRPr="001522E0">
        <w:rPr>
          <w:rFonts w:ascii="Times New Roman" w:hAnsi="Times New Roman" w:cs="Times New Roman"/>
          <w:i/>
          <w:iCs/>
        </w:rPr>
        <w:t>The theory and practice of change management</w:t>
      </w:r>
      <w:r w:rsidRPr="001522E0">
        <w:rPr>
          <w:rFonts w:ascii="Times New Roman" w:hAnsi="Times New Roman" w:cs="Times New Roman"/>
        </w:rPr>
        <w:t>. 6th ed. London: Red Globe Press.</w:t>
      </w:r>
    </w:p>
    <w:p w14:paraId="5ED03726" w14:textId="69D80D9A" w:rsidR="00002EE3" w:rsidRPr="00FA1BD2" w:rsidRDefault="00002EE3" w:rsidP="00934BF2">
      <w:pPr>
        <w:spacing w:line="360" w:lineRule="auto"/>
        <w:ind w:firstLine="720"/>
        <w:jc w:val="both"/>
        <w:rPr>
          <w:rFonts w:ascii="Times New Roman" w:hAnsi="Times New Roman" w:cs="Times New Roman"/>
        </w:rPr>
      </w:pPr>
      <w:r w:rsidRPr="00002EE3">
        <w:rPr>
          <w:rFonts w:ascii="Times New Roman" w:hAnsi="Times New Roman" w:cs="Times New Roman"/>
        </w:rPr>
        <w:t>Herzberg, F. (1965). The motivation to Work Among Finnish Supervisors. </w:t>
      </w:r>
      <w:r w:rsidRPr="00002EE3">
        <w:rPr>
          <w:rFonts w:ascii="Times New Roman" w:hAnsi="Times New Roman" w:cs="Times New Roman"/>
          <w:i/>
          <w:iCs/>
        </w:rPr>
        <w:t>Personnel Psychology</w:t>
      </w:r>
      <w:r w:rsidRPr="00002EE3">
        <w:rPr>
          <w:rFonts w:ascii="Times New Roman" w:hAnsi="Times New Roman" w:cs="Times New Roman"/>
        </w:rPr>
        <w:t xml:space="preserve">, 18(4), pp.393–402. </w:t>
      </w:r>
      <w:proofErr w:type="spellStart"/>
      <w:proofErr w:type="gramStart"/>
      <w:r w:rsidRPr="00002EE3">
        <w:rPr>
          <w:rFonts w:ascii="Times New Roman" w:hAnsi="Times New Roman" w:cs="Times New Roman"/>
        </w:rPr>
        <w:t>doi:https</w:t>
      </w:r>
      <w:proofErr w:type="spellEnd"/>
      <w:r w:rsidRPr="00002EE3">
        <w:rPr>
          <w:rFonts w:ascii="Times New Roman" w:hAnsi="Times New Roman" w:cs="Times New Roman"/>
        </w:rPr>
        <w:t>://doi.org/10.1111/j.1744-6570.1965.tb00294.x</w:t>
      </w:r>
      <w:proofErr w:type="gramEnd"/>
      <w:r w:rsidRPr="00002EE3">
        <w:rPr>
          <w:rFonts w:ascii="Times New Roman" w:hAnsi="Times New Roman" w:cs="Times New Roman"/>
        </w:rPr>
        <w:t>.</w:t>
      </w:r>
      <w:r>
        <w:rPr>
          <w:rFonts w:ascii="Times New Roman" w:hAnsi="Times New Roman" w:cs="Times New Roman"/>
        </w:rPr>
        <w:t xml:space="preserve"> (Accessed </w:t>
      </w:r>
      <w:r w:rsidR="000224AA">
        <w:rPr>
          <w:rFonts w:ascii="Times New Roman" w:hAnsi="Times New Roman" w:cs="Times New Roman"/>
        </w:rPr>
        <w:t>20 May 2025).</w:t>
      </w:r>
    </w:p>
    <w:p w14:paraId="2A751806" w14:textId="053C5218" w:rsidR="002B6772" w:rsidRPr="00FA1BD2" w:rsidRDefault="002B6772" w:rsidP="00934BF2">
      <w:pPr>
        <w:spacing w:line="360" w:lineRule="auto"/>
        <w:ind w:firstLine="720"/>
        <w:jc w:val="both"/>
        <w:rPr>
          <w:rFonts w:ascii="Times New Roman" w:hAnsi="Times New Roman" w:cs="Times New Roman"/>
        </w:rPr>
      </w:pPr>
      <w:r w:rsidRPr="00FA1BD2">
        <w:rPr>
          <w:rFonts w:ascii="Times New Roman" w:hAnsi="Times New Roman" w:cs="Times New Roman"/>
        </w:rPr>
        <w:t>Hinton, T. (2022). </w:t>
      </w:r>
      <w:r w:rsidRPr="00FA1BD2">
        <w:rPr>
          <w:rFonts w:ascii="Times New Roman" w:hAnsi="Times New Roman" w:cs="Times New Roman"/>
          <w:i/>
          <w:iCs/>
        </w:rPr>
        <w:t>Infographic: Online hotel reviews are more important to consumers than star classification</w:t>
      </w:r>
      <w:r w:rsidRPr="00FA1BD2">
        <w:rPr>
          <w:rFonts w:ascii="Times New Roman" w:hAnsi="Times New Roman" w:cs="Times New Roman"/>
        </w:rPr>
        <w:t xml:space="preserve">. [online] Statista Infographics. Available at: </w:t>
      </w:r>
      <w:hyperlink r:id="rId21" w:history="1">
        <w:r w:rsidRPr="00FA1BD2">
          <w:rPr>
            <w:rStyle w:val="Hyperlink"/>
            <w:rFonts w:ascii="Times New Roman" w:hAnsi="Times New Roman" w:cs="Times New Roman"/>
          </w:rPr>
          <w:t>https://www.statista.com/chart/28992/influenceing-factors-in-accommodation-booking-online/</w:t>
        </w:r>
      </w:hyperlink>
      <w:r w:rsidRPr="00FA1BD2">
        <w:rPr>
          <w:rFonts w:ascii="Times New Roman" w:hAnsi="Times New Roman" w:cs="Times New Roman"/>
        </w:rPr>
        <w:t xml:space="preserve">. (Accessed </w:t>
      </w:r>
      <w:r w:rsidR="00756BEC" w:rsidRPr="00FA1BD2">
        <w:rPr>
          <w:rFonts w:ascii="Times New Roman" w:hAnsi="Times New Roman" w:cs="Times New Roman"/>
        </w:rPr>
        <w:t>22 May 2025).</w:t>
      </w:r>
    </w:p>
    <w:p w14:paraId="7F4730EA" w14:textId="6628B541" w:rsidR="002B1B66" w:rsidRPr="00FA1BD2" w:rsidRDefault="002B1B66" w:rsidP="00934BF2">
      <w:pPr>
        <w:spacing w:line="360" w:lineRule="auto"/>
        <w:ind w:firstLine="720"/>
        <w:jc w:val="both"/>
        <w:rPr>
          <w:rFonts w:ascii="Times New Roman" w:hAnsi="Times New Roman" w:cs="Times New Roman"/>
        </w:rPr>
      </w:pPr>
      <w:r w:rsidRPr="00FA1BD2">
        <w:rPr>
          <w:rFonts w:ascii="Times New Roman" w:hAnsi="Times New Roman" w:cs="Times New Roman"/>
        </w:rPr>
        <w:t>Hofstede, G. (2001). </w:t>
      </w:r>
      <w:r w:rsidRPr="00FA1BD2">
        <w:rPr>
          <w:rFonts w:ascii="Times New Roman" w:hAnsi="Times New Roman" w:cs="Times New Roman"/>
          <w:i/>
          <w:iCs/>
        </w:rPr>
        <w:t xml:space="preserve">Cultures and Organizations: Comparing Values, </w:t>
      </w:r>
      <w:proofErr w:type="spellStart"/>
      <w:r w:rsidRPr="00FA1BD2">
        <w:rPr>
          <w:rFonts w:ascii="Times New Roman" w:hAnsi="Times New Roman" w:cs="Times New Roman"/>
          <w:i/>
          <w:iCs/>
        </w:rPr>
        <w:t>Behaviors</w:t>
      </w:r>
      <w:proofErr w:type="spellEnd"/>
      <w:r w:rsidRPr="00FA1BD2">
        <w:rPr>
          <w:rFonts w:ascii="Times New Roman" w:hAnsi="Times New Roman" w:cs="Times New Roman"/>
          <w:i/>
          <w:iCs/>
        </w:rPr>
        <w:t>, Institutions, and Organizations across Nations</w:t>
      </w:r>
      <w:r w:rsidRPr="00FA1BD2">
        <w:rPr>
          <w:rFonts w:ascii="Times New Roman" w:hAnsi="Times New Roman" w:cs="Times New Roman"/>
        </w:rPr>
        <w:t>. 2nd ed. Thousand Oaks, CA: Sage Publications.</w:t>
      </w:r>
    </w:p>
    <w:p w14:paraId="26A3C55E" w14:textId="2E47ACD3" w:rsidR="00282267" w:rsidRDefault="00E15CFE" w:rsidP="00934BF2">
      <w:pPr>
        <w:spacing w:line="360" w:lineRule="auto"/>
        <w:ind w:firstLine="720"/>
        <w:jc w:val="both"/>
        <w:rPr>
          <w:rFonts w:ascii="Times New Roman" w:hAnsi="Times New Roman" w:cs="Times New Roman"/>
        </w:rPr>
      </w:pPr>
      <w:r w:rsidRPr="00FA1BD2">
        <w:rPr>
          <w:rFonts w:ascii="Times New Roman" w:hAnsi="Times New Roman" w:cs="Times New Roman"/>
        </w:rPr>
        <w:t>HSE (2024). </w:t>
      </w:r>
      <w:r w:rsidRPr="00FA1BD2">
        <w:rPr>
          <w:rFonts w:ascii="Times New Roman" w:hAnsi="Times New Roman" w:cs="Times New Roman"/>
          <w:i/>
          <w:iCs/>
        </w:rPr>
        <w:t>Legislation: Leading health and safety at work</w:t>
      </w:r>
      <w:r w:rsidRPr="00FA1BD2">
        <w:rPr>
          <w:rFonts w:ascii="Times New Roman" w:hAnsi="Times New Roman" w:cs="Times New Roman"/>
        </w:rPr>
        <w:t xml:space="preserve">. [online] Hse.gov.uk. Available at: </w:t>
      </w:r>
      <w:hyperlink r:id="rId22" w:history="1">
        <w:r w:rsidR="00775F14" w:rsidRPr="00075DE5">
          <w:rPr>
            <w:rStyle w:val="Hyperlink"/>
            <w:rFonts w:ascii="Times New Roman" w:hAnsi="Times New Roman" w:cs="Times New Roman"/>
          </w:rPr>
          <w:t>https://www.hse.gov.uk/leadership/legislation.htm</w:t>
        </w:r>
      </w:hyperlink>
      <w:r w:rsidRPr="00FA1BD2">
        <w:rPr>
          <w:rFonts w:ascii="Times New Roman" w:hAnsi="Times New Roman" w:cs="Times New Roman"/>
        </w:rPr>
        <w:t>.</w:t>
      </w:r>
    </w:p>
    <w:p w14:paraId="1DEA9827" w14:textId="79E4C034" w:rsidR="00775F14" w:rsidRDefault="00775F14" w:rsidP="00934BF2">
      <w:pPr>
        <w:spacing w:line="360" w:lineRule="auto"/>
        <w:ind w:firstLine="720"/>
        <w:jc w:val="both"/>
        <w:rPr>
          <w:rFonts w:ascii="Times New Roman" w:hAnsi="Times New Roman" w:cs="Times New Roman"/>
        </w:rPr>
      </w:pPr>
      <w:proofErr w:type="spellStart"/>
      <w:r w:rsidRPr="00775F14">
        <w:rPr>
          <w:rFonts w:ascii="Times New Roman" w:hAnsi="Times New Roman" w:cs="Times New Roman"/>
        </w:rPr>
        <w:t>Istanbulluoglu</w:t>
      </w:r>
      <w:proofErr w:type="spellEnd"/>
      <w:r w:rsidRPr="00775F14">
        <w:rPr>
          <w:rFonts w:ascii="Times New Roman" w:hAnsi="Times New Roman" w:cs="Times New Roman"/>
        </w:rPr>
        <w:t>, D. (2017). Complaint handling on social media: The impact of multiple response times on consumer satisfaction. </w:t>
      </w:r>
      <w:r w:rsidRPr="00775F14">
        <w:rPr>
          <w:rFonts w:ascii="Times New Roman" w:hAnsi="Times New Roman" w:cs="Times New Roman"/>
          <w:i/>
          <w:iCs/>
        </w:rPr>
        <w:t xml:space="preserve">Computers in Human </w:t>
      </w:r>
      <w:proofErr w:type="spellStart"/>
      <w:r w:rsidRPr="00775F14">
        <w:rPr>
          <w:rFonts w:ascii="Times New Roman" w:hAnsi="Times New Roman" w:cs="Times New Roman"/>
          <w:i/>
          <w:iCs/>
        </w:rPr>
        <w:t>Behavior</w:t>
      </w:r>
      <w:proofErr w:type="spellEnd"/>
      <w:r w:rsidRPr="00775F14">
        <w:rPr>
          <w:rFonts w:ascii="Times New Roman" w:hAnsi="Times New Roman" w:cs="Times New Roman"/>
        </w:rPr>
        <w:t xml:space="preserve">, 74, pp.72–82. </w:t>
      </w:r>
      <w:proofErr w:type="spellStart"/>
      <w:proofErr w:type="gramStart"/>
      <w:r w:rsidRPr="00775F14">
        <w:rPr>
          <w:rFonts w:ascii="Times New Roman" w:hAnsi="Times New Roman" w:cs="Times New Roman"/>
        </w:rPr>
        <w:t>doi:https</w:t>
      </w:r>
      <w:proofErr w:type="spellEnd"/>
      <w:r w:rsidRPr="00775F14">
        <w:rPr>
          <w:rFonts w:ascii="Times New Roman" w:hAnsi="Times New Roman" w:cs="Times New Roman"/>
        </w:rPr>
        <w:t>://doi.org/10.1016/j.chb.2017.04.016</w:t>
      </w:r>
      <w:proofErr w:type="gramEnd"/>
      <w:r w:rsidRPr="00775F14">
        <w:rPr>
          <w:rFonts w:ascii="Times New Roman" w:hAnsi="Times New Roman" w:cs="Times New Roman"/>
        </w:rPr>
        <w:t>.</w:t>
      </w:r>
      <w:r>
        <w:rPr>
          <w:rFonts w:ascii="Times New Roman" w:hAnsi="Times New Roman" w:cs="Times New Roman"/>
        </w:rPr>
        <w:t xml:space="preserve"> (Accessed 03 June 2025).</w:t>
      </w:r>
    </w:p>
    <w:p w14:paraId="6AA7549E" w14:textId="3BD04703" w:rsidR="00C90804" w:rsidRPr="00FA1BD2" w:rsidRDefault="00C90804" w:rsidP="00934BF2">
      <w:pPr>
        <w:spacing w:line="360" w:lineRule="auto"/>
        <w:ind w:firstLine="720"/>
        <w:jc w:val="both"/>
        <w:rPr>
          <w:rFonts w:ascii="Times New Roman" w:hAnsi="Times New Roman" w:cs="Times New Roman"/>
        </w:rPr>
      </w:pPr>
      <w:proofErr w:type="spellStart"/>
      <w:r w:rsidRPr="00C90804">
        <w:rPr>
          <w:rFonts w:ascii="Times New Roman" w:hAnsi="Times New Roman" w:cs="Times New Roman"/>
        </w:rPr>
        <w:lastRenderedPageBreak/>
        <w:t>Kariru</w:t>
      </w:r>
      <w:proofErr w:type="spellEnd"/>
      <w:r w:rsidRPr="00C90804">
        <w:rPr>
          <w:rFonts w:ascii="Times New Roman" w:hAnsi="Times New Roman" w:cs="Times New Roman"/>
        </w:rPr>
        <w:t xml:space="preserve">, A.N., </w:t>
      </w:r>
      <w:proofErr w:type="spellStart"/>
      <w:r w:rsidRPr="00C90804">
        <w:rPr>
          <w:rFonts w:ascii="Times New Roman" w:hAnsi="Times New Roman" w:cs="Times New Roman"/>
        </w:rPr>
        <w:t>Kambona</w:t>
      </w:r>
      <w:proofErr w:type="spellEnd"/>
      <w:r w:rsidRPr="00C90804">
        <w:rPr>
          <w:rFonts w:ascii="Times New Roman" w:hAnsi="Times New Roman" w:cs="Times New Roman"/>
        </w:rPr>
        <w:t xml:space="preserve">, O.O. and </w:t>
      </w:r>
      <w:proofErr w:type="spellStart"/>
      <w:r w:rsidRPr="00C90804">
        <w:rPr>
          <w:rFonts w:ascii="Times New Roman" w:hAnsi="Times New Roman" w:cs="Times New Roman"/>
        </w:rPr>
        <w:t>Odhuno</w:t>
      </w:r>
      <w:proofErr w:type="spellEnd"/>
      <w:r w:rsidRPr="00C90804">
        <w:rPr>
          <w:rFonts w:ascii="Times New Roman" w:hAnsi="Times New Roman" w:cs="Times New Roman"/>
        </w:rPr>
        <w:t>, E. (2017). Enhancing Competitiveness Through Guests’ Experiences: A Typology of Customer Experiences in Upscale Hotels. </w:t>
      </w:r>
      <w:r w:rsidRPr="00C90804">
        <w:rPr>
          <w:rFonts w:ascii="Times New Roman" w:hAnsi="Times New Roman" w:cs="Times New Roman"/>
          <w:i/>
          <w:iCs/>
        </w:rPr>
        <w:t>International Journal of Hospitality &amp; Tourism Administration</w:t>
      </w:r>
      <w:r w:rsidRPr="00C90804">
        <w:rPr>
          <w:rFonts w:ascii="Times New Roman" w:hAnsi="Times New Roman" w:cs="Times New Roman"/>
        </w:rPr>
        <w:t xml:space="preserve">, 18(4), pp.361–392. </w:t>
      </w:r>
      <w:proofErr w:type="spellStart"/>
      <w:proofErr w:type="gramStart"/>
      <w:r w:rsidRPr="00C90804">
        <w:rPr>
          <w:rFonts w:ascii="Times New Roman" w:hAnsi="Times New Roman" w:cs="Times New Roman"/>
        </w:rPr>
        <w:t>doi:https</w:t>
      </w:r>
      <w:proofErr w:type="spellEnd"/>
      <w:r w:rsidRPr="00C90804">
        <w:rPr>
          <w:rFonts w:ascii="Times New Roman" w:hAnsi="Times New Roman" w:cs="Times New Roman"/>
        </w:rPr>
        <w:t>://doi.org/10.1080/15256480.2017.1289137</w:t>
      </w:r>
      <w:proofErr w:type="gramEnd"/>
      <w:r w:rsidRPr="00C90804">
        <w:rPr>
          <w:rFonts w:ascii="Times New Roman" w:hAnsi="Times New Roman" w:cs="Times New Roman"/>
        </w:rPr>
        <w:t>.</w:t>
      </w:r>
      <w:r>
        <w:rPr>
          <w:rFonts w:ascii="Times New Roman" w:hAnsi="Times New Roman" w:cs="Times New Roman"/>
        </w:rPr>
        <w:t xml:space="preserve"> (Accessed 30 May 2025).</w:t>
      </w:r>
    </w:p>
    <w:p w14:paraId="726A446E" w14:textId="0FA8407D" w:rsidR="00FB0AE8" w:rsidRPr="00FA1BD2" w:rsidRDefault="00FB0AE8" w:rsidP="00FB0AE8">
      <w:pPr>
        <w:spacing w:line="360" w:lineRule="auto"/>
        <w:ind w:firstLine="720"/>
        <w:jc w:val="both"/>
        <w:rPr>
          <w:rFonts w:ascii="Times New Roman" w:hAnsi="Times New Roman" w:cs="Times New Roman"/>
        </w:rPr>
      </w:pPr>
      <w:r w:rsidRPr="00FA1BD2">
        <w:rPr>
          <w:rFonts w:ascii="Times New Roman" w:hAnsi="Times New Roman" w:cs="Times New Roman"/>
        </w:rPr>
        <w:t>Kent News. (2022). </w:t>
      </w:r>
      <w:r w:rsidRPr="00FA1BD2">
        <w:rPr>
          <w:rFonts w:ascii="Times New Roman" w:hAnsi="Times New Roman" w:cs="Times New Roman"/>
          <w:i/>
          <w:iCs/>
        </w:rPr>
        <w:t>Britannia ranked UK’s worst hotel chain for 10th consecutive year</w:t>
      </w:r>
      <w:r w:rsidRPr="00FA1BD2">
        <w:rPr>
          <w:rFonts w:ascii="Times New Roman" w:hAnsi="Times New Roman" w:cs="Times New Roman"/>
        </w:rPr>
        <w:t>. [online] Kent Online. Available at: https://www.kentonline.co.uk/news/national/britannia-ranked-uk-s-worst-hotel-chain-for-10th-consecutive-year-73201/ [Accessed 19 May 2025].</w:t>
      </w:r>
    </w:p>
    <w:p w14:paraId="276CC424" w14:textId="24354590" w:rsidR="00D15654" w:rsidRPr="00FA1BD2" w:rsidRDefault="00D15654" w:rsidP="00FB0AE8">
      <w:pPr>
        <w:spacing w:line="360" w:lineRule="auto"/>
        <w:ind w:firstLine="720"/>
        <w:jc w:val="both"/>
        <w:rPr>
          <w:rFonts w:ascii="Times New Roman" w:hAnsi="Times New Roman" w:cs="Times New Roman"/>
        </w:rPr>
      </w:pPr>
      <w:r w:rsidRPr="00FA1BD2">
        <w:rPr>
          <w:rFonts w:ascii="Times New Roman" w:hAnsi="Times New Roman" w:cs="Times New Roman"/>
        </w:rPr>
        <w:t>Kotter, J.P. (2012). </w:t>
      </w:r>
      <w:r w:rsidRPr="00FA1BD2">
        <w:rPr>
          <w:rFonts w:ascii="Times New Roman" w:hAnsi="Times New Roman" w:cs="Times New Roman"/>
          <w:i/>
          <w:iCs/>
        </w:rPr>
        <w:t>Leading Change</w:t>
      </w:r>
      <w:r w:rsidRPr="00FA1BD2">
        <w:rPr>
          <w:rFonts w:ascii="Times New Roman" w:hAnsi="Times New Roman" w:cs="Times New Roman"/>
        </w:rPr>
        <w:t>. Boston, Mass.: Harvard Business School Press.</w:t>
      </w:r>
    </w:p>
    <w:p w14:paraId="4B116884" w14:textId="3BBF85B2" w:rsidR="00D3404D" w:rsidRPr="00FA1BD2" w:rsidRDefault="00D3404D" w:rsidP="00FB0AE8">
      <w:pPr>
        <w:spacing w:line="360" w:lineRule="auto"/>
        <w:ind w:firstLine="720"/>
        <w:jc w:val="both"/>
        <w:rPr>
          <w:rFonts w:ascii="Times New Roman" w:hAnsi="Times New Roman" w:cs="Times New Roman"/>
        </w:rPr>
      </w:pPr>
      <w:r w:rsidRPr="00FA1BD2">
        <w:rPr>
          <w:rFonts w:ascii="Times New Roman" w:hAnsi="Times New Roman" w:cs="Times New Roman"/>
        </w:rPr>
        <w:t xml:space="preserve">Kotler, P., Bowen, J. T., Makens, J. C., and </w:t>
      </w:r>
      <w:proofErr w:type="spellStart"/>
      <w:r w:rsidRPr="00FA1BD2">
        <w:rPr>
          <w:rFonts w:ascii="Times New Roman" w:hAnsi="Times New Roman" w:cs="Times New Roman"/>
        </w:rPr>
        <w:t>Baloglu</w:t>
      </w:r>
      <w:proofErr w:type="spellEnd"/>
      <w:r w:rsidRPr="00FA1BD2">
        <w:rPr>
          <w:rFonts w:ascii="Times New Roman" w:hAnsi="Times New Roman" w:cs="Times New Roman"/>
        </w:rPr>
        <w:t>, S. (2017). </w:t>
      </w:r>
      <w:r w:rsidRPr="00FA1BD2">
        <w:rPr>
          <w:rFonts w:ascii="Times New Roman" w:hAnsi="Times New Roman" w:cs="Times New Roman"/>
          <w:i/>
          <w:iCs/>
        </w:rPr>
        <w:t>Marketing for hospitality and tourism</w:t>
      </w:r>
      <w:r w:rsidRPr="00FA1BD2">
        <w:rPr>
          <w:rFonts w:ascii="Times New Roman" w:hAnsi="Times New Roman" w:cs="Times New Roman"/>
        </w:rPr>
        <w:t>. Pearson.</w:t>
      </w:r>
    </w:p>
    <w:p w14:paraId="576D86A7" w14:textId="18B66DD9" w:rsidR="00EC534B" w:rsidRDefault="00EC534B" w:rsidP="00FB0AE8">
      <w:pPr>
        <w:spacing w:line="360" w:lineRule="auto"/>
        <w:ind w:firstLine="720"/>
        <w:jc w:val="both"/>
        <w:rPr>
          <w:rFonts w:ascii="Times New Roman" w:hAnsi="Times New Roman" w:cs="Times New Roman"/>
        </w:rPr>
      </w:pPr>
      <w:r w:rsidRPr="00FA1BD2">
        <w:rPr>
          <w:rFonts w:ascii="Times New Roman" w:hAnsi="Times New Roman" w:cs="Times New Roman"/>
        </w:rPr>
        <w:t>Lashley, C. (2012). </w:t>
      </w:r>
      <w:r w:rsidRPr="00FA1BD2">
        <w:rPr>
          <w:rFonts w:ascii="Times New Roman" w:hAnsi="Times New Roman" w:cs="Times New Roman"/>
          <w:i/>
          <w:iCs/>
        </w:rPr>
        <w:t>Empowerment: HR Strategies for Service Excellence</w:t>
      </w:r>
      <w:r w:rsidRPr="00FA1BD2">
        <w:rPr>
          <w:rFonts w:ascii="Times New Roman" w:hAnsi="Times New Roman" w:cs="Times New Roman"/>
        </w:rPr>
        <w:t xml:space="preserve">. Routledge. </w:t>
      </w:r>
      <w:proofErr w:type="spellStart"/>
      <w:proofErr w:type="gramStart"/>
      <w:r w:rsidRPr="00FA1BD2">
        <w:rPr>
          <w:rFonts w:ascii="Times New Roman" w:hAnsi="Times New Roman" w:cs="Times New Roman"/>
        </w:rPr>
        <w:t>doi:https</w:t>
      </w:r>
      <w:proofErr w:type="spellEnd"/>
      <w:r w:rsidRPr="00FA1BD2">
        <w:rPr>
          <w:rFonts w:ascii="Times New Roman" w:hAnsi="Times New Roman" w:cs="Times New Roman"/>
        </w:rPr>
        <w:t>://doi.org/10.4324/9780080494739</w:t>
      </w:r>
      <w:proofErr w:type="gramEnd"/>
      <w:r w:rsidRPr="00FA1BD2">
        <w:rPr>
          <w:rFonts w:ascii="Times New Roman" w:hAnsi="Times New Roman" w:cs="Times New Roman"/>
        </w:rPr>
        <w:t>. (Accessed 10 May 2025).</w:t>
      </w:r>
    </w:p>
    <w:p w14:paraId="37A4005F" w14:textId="0474101A" w:rsidR="003F70B9" w:rsidRDefault="003F70B9" w:rsidP="00FB0AE8">
      <w:pPr>
        <w:spacing w:line="360" w:lineRule="auto"/>
        <w:ind w:firstLine="720"/>
        <w:jc w:val="both"/>
        <w:rPr>
          <w:rFonts w:ascii="Times New Roman" w:hAnsi="Times New Roman" w:cs="Times New Roman"/>
        </w:rPr>
      </w:pPr>
      <w:r w:rsidRPr="003F70B9">
        <w:rPr>
          <w:rFonts w:ascii="Times New Roman" w:hAnsi="Times New Roman" w:cs="Times New Roman"/>
        </w:rPr>
        <w:t>Lashley, C. and Morrison, A. (2013). </w:t>
      </w:r>
      <w:r w:rsidRPr="003F70B9">
        <w:rPr>
          <w:rFonts w:ascii="Times New Roman" w:hAnsi="Times New Roman" w:cs="Times New Roman"/>
          <w:i/>
          <w:iCs/>
        </w:rPr>
        <w:t>In Search of Hospitality</w:t>
      </w:r>
      <w:r w:rsidRPr="003F70B9">
        <w:rPr>
          <w:rFonts w:ascii="Times New Roman" w:hAnsi="Times New Roman" w:cs="Times New Roman"/>
        </w:rPr>
        <w:t>. Routledge.</w:t>
      </w:r>
    </w:p>
    <w:p w14:paraId="077D2443" w14:textId="4D1A103E" w:rsidR="00BB5912" w:rsidRPr="00FA1BD2" w:rsidRDefault="00BB5912" w:rsidP="00FB0AE8">
      <w:pPr>
        <w:spacing w:line="360" w:lineRule="auto"/>
        <w:ind w:firstLine="720"/>
        <w:jc w:val="both"/>
        <w:rPr>
          <w:rFonts w:ascii="Times New Roman" w:hAnsi="Times New Roman" w:cs="Times New Roman"/>
        </w:rPr>
      </w:pPr>
      <w:r w:rsidRPr="00BB5912">
        <w:rPr>
          <w:rFonts w:ascii="Times New Roman" w:hAnsi="Times New Roman" w:cs="Times New Roman"/>
        </w:rPr>
        <w:t xml:space="preserve">Leung, D., Law, R., van Hoof, H. and </w:t>
      </w:r>
      <w:proofErr w:type="spellStart"/>
      <w:r w:rsidRPr="00BB5912">
        <w:rPr>
          <w:rFonts w:ascii="Times New Roman" w:hAnsi="Times New Roman" w:cs="Times New Roman"/>
        </w:rPr>
        <w:t>Buhalis</w:t>
      </w:r>
      <w:proofErr w:type="spellEnd"/>
      <w:r w:rsidRPr="00BB5912">
        <w:rPr>
          <w:rFonts w:ascii="Times New Roman" w:hAnsi="Times New Roman" w:cs="Times New Roman"/>
        </w:rPr>
        <w:t>, D. (2013). Social Media in Tourism and Hospitality: a Literature Review. </w:t>
      </w:r>
      <w:r w:rsidRPr="00BB5912">
        <w:rPr>
          <w:rFonts w:ascii="Times New Roman" w:hAnsi="Times New Roman" w:cs="Times New Roman"/>
          <w:i/>
          <w:iCs/>
        </w:rPr>
        <w:t>Journal of Travel &amp; Tourism Marketing</w:t>
      </w:r>
      <w:r w:rsidRPr="00BB5912">
        <w:rPr>
          <w:rFonts w:ascii="Times New Roman" w:hAnsi="Times New Roman" w:cs="Times New Roman"/>
        </w:rPr>
        <w:t xml:space="preserve">, [online] 30(1-2), pp.3–22. </w:t>
      </w:r>
      <w:proofErr w:type="spellStart"/>
      <w:proofErr w:type="gramStart"/>
      <w:r w:rsidRPr="00BB5912">
        <w:rPr>
          <w:rFonts w:ascii="Times New Roman" w:hAnsi="Times New Roman" w:cs="Times New Roman"/>
        </w:rPr>
        <w:t>doi:https</w:t>
      </w:r>
      <w:proofErr w:type="spellEnd"/>
      <w:r w:rsidRPr="00BB5912">
        <w:rPr>
          <w:rFonts w:ascii="Times New Roman" w:hAnsi="Times New Roman" w:cs="Times New Roman"/>
        </w:rPr>
        <w:t>://doi.org/10.1080/10548408.2013.750919</w:t>
      </w:r>
      <w:proofErr w:type="gramEnd"/>
      <w:r w:rsidRPr="00BB5912">
        <w:rPr>
          <w:rFonts w:ascii="Times New Roman" w:hAnsi="Times New Roman" w:cs="Times New Roman"/>
        </w:rPr>
        <w:t>.</w:t>
      </w:r>
      <w:r>
        <w:rPr>
          <w:rFonts w:ascii="Times New Roman" w:hAnsi="Times New Roman" w:cs="Times New Roman"/>
        </w:rPr>
        <w:t xml:space="preserve"> (Accessed </w:t>
      </w:r>
      <w:r w:rsidR="00B15758">
        <w:rPr>
          <w:rFonts w:ascii="Times New Roman" w:hAnsi="Times New Roman" w:cs="Times New Roman"/>
        </w:rPr>
        <w:t>30 May 2025).</w:t>
      </w:r>
    </w:p>
    <w:p w14:paraId="0B74AF64" w14:textId="5EF3F5B2" w:rsidR="00AB72E2" w:rsidRPr="00FA1BD2" w:rsidRDefault="00126B5A" w:rsidP="00FB0AE8">
      <w:pPr>
        <w:spacing w:line="360" w:lineRule="auto"/>
        <w:ind w:firstLine="720"/>
        <w:jc w:val="both"/>
        <w:rPr>
          <w:rFonts w:ascii="Times New Roman" w:hAnsi="Times New Roman" w:cs="Times New Roman"/>
        </w:rPr>
      </w:pPr>
      <w:r w:rsidRPr="00FA1BD2">
        <w:rPr>
          <w:rFonts w:ascii="Times New Roman" w:hAnsi="Times New Roman" w:cs="Times New Roman"/>
        </w:rPr>
        <w:t>Litvin, S.W., Goldsmith, R.E. and Pan, B. (2008). Electronic word-of-mouth in Hospitality and Tourism Management. </w:t>
      </w:r>
      <w:r w:rsidRPr="00FA1BD2">
        <w:rPr>
          <w:rFonts w:ascii="Times New Roman" w:hAnsi="Times New Roman" w:cs="Times New Roman"/>
          <w:i/>
          <w:iCs/>
        </w:rPr>
        <w:t>Tourism Management</w:t>
      </w:r>
      <w:r w:rsidRPr="00FA1BD2">
        <w:rPr>
          <w:rFonts w:ascii="Times New Roman" w:hAnsi="Times New Roman" w:cs="Times New Roman"/>
        </w:rPr>
        <w:t xml:space="preserve">, 29(3), pp.458–468. </w:t>
      </w:r>
      <w:proofErr w:type="spellStart"/>
      <w:proofErr w:type="gramStart"/>
      <w:r w:rsidRPr="00FA1BD2">
        <w:rPr>
          <w:rFonts w:ascii="Times New Roman" w:hAnsi="Times New Roman" w:cs="Times New Roman"/>
        </w:rPr>
        <w:t>doi:https</w:t>
      </w:r>
      <w:proofErr w:type="spellEnd"/>
      <w:r w:rsidRPr="00FA1BD2">
        <w:rPr>
          <w:rFonts w:ascii="Times New Roman" w:hAnsi="Times New Roman" w:cs="Times New Roman"/>
        </w:rPr>
        <w:t>://doi.org/10.1016/j.tourman.2007.05.011</w:t>
      </w:r>
      <w:proofErr w:type="gramEnd"/>
      <w:r w:rsidRPr="00FA1BD2">
        <w:rPr>
          <w:rFonts w:ascii="Times New Roman" w:hAnsi="Times New Roman" w:cs="Times New Roman"/>
        </w:rPr>
        <w:t>. (Accessed 17 May 2025).</w:t>
      </w:r>
    </w:p>
    <w:p w14:paraId="6F87DF0B" w14:textId="5252C60B" w:rsidR="00C43B3A" w:rsidRDefault="00C43B3A" w:rsidP="00FB0AE8">
      <w:pPr>
        <w:spacing w:line="360" w:lineRule="auto"/>
        <w:ind w:firstLine="720"/>
        <w:jc w:val="both"/>
        <w:rPr>
          <w:rFonts w:ascii="Times New Roman" w:hAnsi="Times New Roman" w:cs="Times New Roman"/>
        </w:rPr>
      </w:pPr>
      <w:r w:rsidRPr="00C43B3A">
        <w:rPr>
          <w:rFonts w:ascii="Times New Roman" w:hAnsi="Times New Roman" w:cs="Times New Roman"/>
        </w:rPr>
        <w:t>Lockyer, T. (2003). Hotel cleanliness—how do guests view it? Let us get specific. A New Zealand study. </w:t>
      </w:r>
      <w:r w:rsidRPr="00C43B3A">
        <w:rPr>
          <w:rFonts w:ascii="Times New Roman" w:hAnsi="Times New Roman" w:cs="Times New Roman"/>
          <w:i/>
          <w:iCs/>
        </w:rPr>
        <w:t>International Journal of Hospitality Management</w:t>
      </w:r>
      <w:r w:rsidRPr="00C43B3A">
        <w:rPr>
          <w:rFonts w:ascii="Times New Roman" w:hAnsi="Times New Roman" w:cs="Times New Roman"/>
        </w:rPr>
        <w:t xml:space="preserve">, 22(3), pp.297–305. </w:t>
      </w:r>
      <w:proofErr w:type="spellStart"/>
      <w:proofErr w:type="gramStart"/>
      <w:r w:rsidRPr="00C43B3A">
        <w:rPr>
          <w:rFonts w:ascii="Times New Roman" w:hAnsi="Times New Roman" w:cs="Times New Roman"/>
        </w:rPr>
        <w:t>doi:https</w:t>
      </w:r>
      <w:proofErr w:type="spellEnd"/>
      <w:r w:rsidRPr="00C43B3A">
        <w:rPr>
          <w:rFonts w:ascii="Times New Roman" w:hAnsi="Times New Roman" w:cs="Times New Roman"/>
        </w:rPr>
        <w:t>://doi.org/10.1016/s0278-4319(03)00024-0</w:t>
      </w:r>
      <w:proofErr w:type="gramEnd"/>
      <w:r w:rsidRPr="00C43B3A">
        <w:rPr>
          <w:rFonts w:ascii="Times New Roman" w:hAnsi="Times New Roman" w:cs="Times New Roman"/>
        </w:rPr>
        <w:t>.</w:t>
      </w:r>
      <w:r>
        <w:rPr>
          <w:rFonts w:ascii="Times New Roman" w:hAnsi="Times New Roman" w:cs="Times New Roman"/>
        </w:rPr>
        <w:t xml:space="preserve"> </w:t>
      </w:r>
      <w:r w:rsidR="00960E1D">
        <w:rPr>
          <w:rFonts w:ascii="Times New Roman" w:hAnsi="Times New Roman" w:cs="Times New Roman"/>
        </w:rPr>
        <w:t>(Accessed 19 May 2025).</w:t>
      </w:r>
    </w:p>
    <w:p w14:paraId="36737C71" w14:textId="33E19117" w:rsidR="005C3CBB" w:rsidRDefault="005C3CBB" w:rsidP="00FB0AE8">
      <w:pPr>
        <w:spacing w:line="360" w:lineRule="auto"/>
        <w:ind w:firstLine="720"/>
        <w:jc w:val="both"/>
        <w:rPr>
          <w:rFonts w:ascii="Times New Roman" w:hAnsi="Times New Roman" w:cs="Times New Roman"/>
        </w:rPr>
      </w:pPr>
      <w:r w:rsidRPr="00FA1BD2">
        <w:rPr>
          <w:rFonts w:ascii="Times New Roman" w:hAnsi="Times New Roman" w:cs="Times New Roman"/>
        </w:rPr>
        <w:t>Lockyer, T. (2005). The perceived importance of price as one hotel selection dimension. </w:t>
      </w:r>
      <w:r w:rsidRPr="00FA1BD2">
        <w:rPr>
          <w:rFonts w:ascii="Times New Roman" w:hAnsi="Times New Roman" w:cs="Times New Roman"/>
          <w:i/>
          <w:iCs/>
        </w:rPr>
        <w:t>Tourism Management</w:t>
      </w:r>
      <w:r w:rsidRPr="00FA1BD2">
        <w:rPr>
          <w:rFonts w:ascii="Times New Roman" w:hAnsi="Times New Roman" w:cs="Times New Roman"/>
        </w:rPr>
        <w:t xml:space="preserve">, 26(4), pp.529–537. </w:t>
      </w:r>
      <w:proofErr w:type="spellStart"/>
      <w:proofErr w:type="gramStart"/>
      <w:r w:rsidRPr="00FA1BD2">
        <w:rPr>
          <w:rFonts w:ascii="Times New Roman" w:hAnsi="Times New Roman" w:cs="Times New Roman"/>
        </w:rPr>
        <w:t>doi:https</w:t>
      </w:r>
      <w:proofErr w:type="spellEnd"/>
      <w:r w:rsidRPr="00FA1BD2">
        <w:rPr>
          <w:rFonts w:ascii="Times New Roman" w:hAnsi="Times New Roman" w:cs="Times New Roman"/>
        </w:rPr>
        <w:t>://doi.org/10.1016/j.tourman.2004.03.009</w:t>
      </w:r>
      <w:proofErr w:type="gramEnd"/>
      <w:r w:rsidRPr="00FA1BD2">
        <w:rPr>
          <w:rFonts w:ascii="Times New Roman" w:hAnsi="Times New Roman" w:cs="Times New Roman"/>
        </w:rPr>
        <w:t>.</w:t>
      </w:r>
      <w:r w:rsidR="004F2EBD" w:rsidRPr="00FA1BD2">
        <w:rPr>
          <w:rFonts w:ascii="Times New Roman" w:hAnsi="Times New Roman" w:cs="Times New Roman"/>
        </w:rPr>
        <w:t xml:space="preserve"> (Accessed 15 May 2025).</w:t>
      </w:r>
    </w:p>
    <w:p w14:paraId="63CF9AFF" w14:textId="27880C56" w:rsidR="00767715" w:rsidRDefault="00767715" w:rsidP="00FB0AE8">
      <w:pPr>
        <w:spacing w:line="360" w:lineRule="auto"/>
        <w:ind w:firstLine="720"/>
        <w:jc w:val="both"/>
        <w:rPr>
          <w:rFonts w:ascii="Times New Roman" w:hAnsi="Times New Roman" w:cs="Times New Roman"/>
        </w:rPr>
      </w:pPr>
      <w:r w:rsidRPr="00767715">
        <w:rPr>
          <w:rFonts w:ascii="Times New Roman" w:hAnsi="Times New Roman" w:cs="Times New Roman"/>
        </w:rPr>
        <w:t>Mehrez</w:t>
      </w:r>
      <w:r>
        <w:rPr>
          <w:rFonts w:ascii="Times New Roman" w:hAnsi="Times New Roman" w:cs="Times New Roman"/>
        </w:rPr>
        <w:t>, H.</w:t>
      </w:r>
      <w:r w:rsidRPr="00767715">
        <w:rPr>
          <w:rFonts w:ascii="Times New Roman" w:hAnsi="Times New Roman" w:cs="Times New Roman"/>
        </w:rPr>
        <w:t xml:space="preserve"> (2023). </w:t>
      </w:r>
      <w:r w:rsidRPr="00767715">
        <w:rPr>
          <w:rFonts w:ascii="Times New Roman" w:hAnsi="Times New Roman" w:cs="Times New Roman"/>
          <w:i/>
          <w:iCs/>
        </w:rPr>
        <w:t>‘I stayed at one of Kent’s “worst” hotels and was quite surprised’</w:t>
      </w:r>
      <w:r w:rsidRPr="00767715">
        <w:rPr>
          <w:rFonts w:ascii="Times New Roman" w:hAnsi="Times New Roman" w:cs="Times New Roman"/>
        </w:rPr>
        <w:t>. [online] Kent Live. Available at: https://www.kentlive.news/news/kent-news/i-stayed-one-kents-worst-8931336 [Accessed 19 May 2025].</w:t>
      </w:r>
    </w:p>
    <w:p w14:paraId="34A26831" w14:textId="238E2D68" w:rsidR="00826B5E" w:rsidRDefault="00826B5E" w:rsidP="00FB0AE8">
      <w:pPr>
        <w:spacing w:line="360" w:lineRule="auto"/>
        <w:ind w:firstLine="720"/>
        <w:jc w:val="both"/>
        <w:rPr>
          <w:rFonts w:ascii="Times New Roman" w:hAnsi="Times New Roman" w:cs="Times New Roman"/>
        </w:rPr>
      </w:pPr>
      <w:r w:rsidRPr="00826B5E">
        <w:rPr>
          <w:rFonts w:ascii="Times New Roman" w:hAnsi="Times New Roman" w:cs="Times New Roman"/>
        </w:rPr>
        <w:lastRenderedPageBreak/>
        <w:t>Min, H., Lim, Y. and Magnini, V.P. (2014). Factors Affecting Customer Satisfaction in Responses to Negative Online Hotel Reviews. </w:t>
      </w:r>
      <w:r w:rsidRPr="00826B5E">
        <w:rPr>
          <w:rFonts w:ascii="Times New Roman" w:hAnsi="Times New Roman" w:cs="Times New Roman"/>
          <w:i/>
          <w:iCs/>
        </w:rPr>
        <w:t>Cornell Hospitality Quarterly</w:t>
      </w:r>
      <w:r w:rsidRPr="00826B5E">
        <w:rPr>
          <w:rFonts w:ascii="Times New Roman" w:hAnsi="Times New Roman" w:cs="Times New Roman"/>
        </w:rPr>
        <w:t xml:space="preserve">, 56(2), pp.223–231. </w:t>
      </w:r>
      <w:proofErr w:type="spellStart"/>
      <w:proofErr w:type="gramStart"/>
      <w:r w:rsidRPr="00826B5E">
        <w:rPr>
          <w:rFonts w:ascii="Times New Roman" w:hAnsi="Times New Roman" w:cs="Times New Roman"/>
        </w:rPr>
        <w:t>doi:https</w:t>
      </w:r>
      <w:proofErr w:type="spellEnd"/>
      <w:r w:rsidRPr="00826B5E">
        <w:rPr>
          <w:rFonts w:ascii="Times New Roman" w:hAnsi="Times New Roman" w:cs="Times New Roman"/>
        </w:rPr>
        <w:t>://doi.org/10.1177/1938965514560014</w:t>
      </w:r>
      <w:proofErr w:type="gramEnd"/>
      <w:r w:rsidRPr="00826B5E">
        <w:rPr>
          <w:rFonts w:ascii="Times New Roman" w:hAnsi="Times New Roman" w:cs="Times New Roman"/>
        </w:rPr>
        <w:t>.</w:t>
      </w:r>
      <w:r>
        <w:rPr>
          <w:rFonts w:ascii="Times New Roman" w:hAnsi="Times New Roman" w:cs="Times New Roman"/>
        </w:rPr>
        <w:t xml:space="preserve"> (Accessed 30 May 2025).</w:t>
      </w:r>
    </w:p>
    <w:p w14:paraId="0B2A505D" w14:textId="59F7F556" w:rsidR="00A94B34" w:rsidRDefault="00A94B34" w:rsidP="00FB0AE8">
      <w:pPr>
        <w:spacing w:line="360" w:lineRule="auto"/>
        <w:ind w:firstLine="720"/>
        <w:jc w:val="both"/>
        <w:rPr>
          <w:rFonts w:ascii="Times New Roman" w:hAnsi="Times New Roman" w:cs="Times New Roman"/>
        </w:rPr>
      </w:pPr>
      <w:r w:rsidRPr="00A94B34">
        <w:rPr>
          <w:rFonts w:ascii="Times New Roman" w:hAnsi="Times New Roman" w:cs="Times New Roman"/>
        </w:rPr>
        <w:t>Noone, B.M., McGuire, K.A. and Rohlfs, K.V. (2011). Social media meets hotel revenue management: Opportunities, issues and unanswered questions. </w:t>
      </w:r>
      <w:r w:rsidRPr="00A94B34">
        <w:rPr>
          <w:rFonts w:ascii="Times New Roman" w:hAnsi="Times New Roman" w:cs="Times New Roman"/>
          <w:i/>
          <w:iCs/>
        </w:rPr>
        <w:t>Journal of Revenue and Pricing Management</w:t>
      </w:r>
      <w:r w:rsidRPr="00A94B34">
        <w:rPr>
          <w:rFonts w:ascii="Times New Roman" w:hAnsi="Times New Roman" w:cs="Times New Roman"/>
        </w:rPr>
        <w:t xml:space="preserve">, 10(4), pp.293–305. </w:t>
      </w:r>
      <w:proofErr w:type="spellStart"/>
      <w:proofErr w:type="gramStart"/>
      <w:r w:rsidRPr="00A94B34">
        <w:rPr>
          <w:rFonts w:ascii="Times New Roman" w:hAnsi="Times New Roman" w:cs="Times New Roman"/>
        </w:rPr>
        <w:t>doi:https</w:t>
      </w:r>
      <w:proofErr w:type="spellEnd"/>
      <w:r w:rsidRPr="00A94B34">
        <w:rPr>
          <w:rFonts w:ascii="Times New Roman" w:hAnsi="Times New Roman" w:cs="Times New Roman"/>
        </w:rPr>
        <w:t>://doi.org/10.1057/rpm.2011.12</w:t>
      </w:r>
      <w:proofErr w:type="gramEnd"/>
      <w:r w:rsidRPr="00A94B34">
        <w:rPr>
          <w:rFonts w:ascii="Times New Roman" w:hAnsi="Times New Roman" w:cs="Times New Roman"/>
        </w:rPr>
        <w:t>.</w:t>
      </w:r>
      <w:r>
        <w:rPr>
          <w:rFonts w:ascii="Times New Roman" w:hAnsi="Times New Roman" w:cs="Times New Roman"/>
        </w:rPr>
        <w:t xml:space="preserve"> (Accessed </w:t>
      </w:r>
      <w:r w:rsidR="00634C2C">
        <w:rPr>
          <w:rFonts w:ascii="Times New Roman" w:hAnsi="Times New Roman" w:cs="Times New Roman"/>
        </w:rPr>
        <w:t>23 May 2025).</w:t>
      </w:r>
    </w:p>
    <w:p w14:paraId="021CAF42" w14:textId="09F561AE" w:rsidR="009D38F1" w:rsidRPr="00FA1BD2" w:rsidRDefault="009D38F1" w:rsidP="00FB0AE8">
      <w:pPr>
        <w:spacing w:line="360" w:lineRule="auto"/>
        <w:ind w:firstLine="720"/>
        <w:jc w:val="both"/>
        <w:rPr>
          <w:rFonts w:ascii="Times New Roman" w:hAnsi="Times New Roman" w:cs="Times New Roman"/>
        </w:rPr>
      </w:pPr>
      <w:r w:rsidRPr="009D38F1">
        <w:rPr>
          <w:rFonts w:ascii="Times New Roman" w:hAnsi="Times New Roman" w:cs="Times New Roman"/>
        </w:rPr>
        <w:t>Noordzij</w:t>
      </w:r>
      <w:r>
        <w:rPr>
          <w:rFonts w:ascii="Times New Roman" w:hAnsi="Times New Roman" w:cs="Times New Roman"/>
        </w:rPr>
        <w:t>, G.</w:t>
      </w:r>
      <w:r w:rsidRPr="009D38F1">
        <w:rPr>
          <w:rFonts w:ascii="Times New Roman" w:hAnsi="Times New Roman" w:cs="Times New Roman"/>
        </w:rPr>
        <w:t xml:space="preserve"> (2014). </w:t>
      </w:r>
      <w:r w:rsidRPr="009D38F1">
        <w:rPr>
          <w:rFonts w:ascii="Times New Roman" w:hAnsi="Times New Roman" w:cs="Times New Roman"/>
          <w:i/>
          <w:iCs/>
        </w:rPr>
        <w:t xml:space="preserve">Project management of hotel opening </w:t>
      </w:r>
      <w:proofErr w:type="gramStart"/>
      <w:r w:rsidRPr="009D38F1">
        <w:rPr>
          <w:rFonts w:ascii="Times New Roman" w:hAnsi="Times New Roman" w:cs="Times New Roman"/>
          <w:i/>
          <w:iCs/>
        </w:rPr>
        <w:t>processes :</w:t>
      </w:r>
      <w:proofErr w:type="gramEnd"/>
      <w:r w:rsidRPr="009D38F1">
        <w:rPr>
          <w:rFonts w:ascii="Times New Roman" w:hAnsi="Times New Roman" w:cs="Times New Roman"/>
          <w:i/>
          <w:iCs/>
        </w:rPr>
        <w:t xml:space="preserve"> exploring better ways to open new hotels</w:t>
      </w:r>
      <w:r w:rsidRPr="009D38F1">
        <w:rPr>
          <w:rFonts w:ascii="Times New Roman" w:hAnsi="Times New Roman" w:cs="Times New Roman"/>
        </w:rPr>
        <w:t xml:space="preserve">. North Charleston: </w:t>
      </w:r>
      <w:proofErr w:type="spellStart"/>
      <w:r w:rsidRPr="009D38F1">
        <w:rPr>
          <w:rFonts w:ascii="Times New Roman" w:hAnsi="Times New Roman" w:cs="Times New Roman"/>
        </w:rPr>
        <w:t>Createspace</w:t>
      </w:r>
      <w:proofErr w:type="spellEnd"/>
      <w:r w:rsidRPr="009D38F1">
        <w:rPr>
          <w:rFonts w:ascii="Times New Roman" w:hAnsi="Times New Roman" w:cs="Times New Roman"/>
        </w:rPr>
        <w:t xml:space="preserve"> </w:t>
      </w:r>
      <w:proofErr w:type="spellStart"/>
      <w:r w:rsidRPr="009D38F1">
        <w:rPr>
          <w:rFonts w:ascii="Times New Roman" w:hAnsi="Times New Roman" w:cs="Times New Roman"/>
        </w:rPr>
        <w:t>Independant</w:t>
      </w:r>
      <w:proofErr w:type="spellEnd"/>
      <w:r w:rsidRPr="009D38F1">
        <w:rPr>
          <w:rFonts w:ascii="Times New Roman" w:hAnsi="Times New Roman" w:cs="Times New Roman"/>
        </w:rPr>
        <w:t xml:space="preserve"> Publishing Platform.</w:t>
      </w:r>
    </w:p>
    <w:p w14:paraId="6A7DDB7F" w14:textId="0F6770B2" w:rsidR="00390419" w:rsidRPr="00FA1BD2" w:rsidRDefault="00390419" w:rsidP="00390419">
      <w:pPr>
        <w:spacing w:line="360" w:lineRule="auto"/>
        <w:ind w:firstLine="720"/>
        <w:jc w:val="both"/>
        <w:rPr>
          <w:rFonts w:ascii="Times New Roman" w:hAnsi="Times New Roman" w:cs="Times New Roman"/>
        </w:rPr>
      </w:pPr>
      <w:r w:rsidRPr="00FA1BD2">
        <w:rPr>
          <w:rFonts w:ascii="Times New Roman" w:hAnsi="Times New Roman" w:cs="Times New Roman"/>
        </w:rPr>
        <w:t>ONS</w:t>
      </w:r>
      <w:r w:rsidRPr="00390419">
        <w:rPr>
          <w:rFonts w:ascii="Times New Roman" w:hAnsi="Times New Roman" w:cs="Times New Roman"/>
        </w:rPr>
        <w:t xml:space="preserve"> (2023). </w:t>
      </w:r>
      <w:r w:rsidRPr="00390419">
        <w:rPr>
          <w:rFonts w:ascii="Times New Roman" w:hAnsi="Times New Roman" w:cs="Times New Roman"/>
          <w:i/>
          <w:iCs/>
        </w:rPr>
        <w:t>Impact of increased cost of living on adults across Great Britain - Office for National Statistics</w:t>
      </w:r>
      <w:r w:rsidRPr="00390419">
        <w:rPr>
          <w:rFonts w:ascii="Times New Roman" w:hAnsi="Times New Roman" w:cs="Times New Roman"/>
        </w:rPr>
        <w:t xml:space="preserve">. [online] www.ons.gov.uk. Available at: </w:t>
      </w:r>
      <w:hyperlink r:id="rId23" w:history="1">
        <w:r w:rsidRPr="00390419">
          <w:rPr>
            <w:rStyle w:val="Hyperlink"/>
            <w:rFonts w:ascii="Times New Roman" w:hAnsi="Times New Roman" w:cs="Times New Roman"/>
          </w:rPr>
          <w:t>https://www.ons.gov.uk/peoplepopulationandcommunity/personalandhouseholdfinances/expenditure/articles/impactofincreasedcostoflivingonadultsacrossgreatbritain/julytooctober2023</w:t>
        </w:r>
      </w:hyperlink>
      <w:r w:rsidRPr="00390419">
        <w:rPr>
          <w:rFonts w:ascii="Times New Roman" w:hAnsi="Times New Roman" w:cs="Times New Roman"/>
        </w:rPr>
        <w:t>.</w:t>
      </w:r>
      <w:r w:rsidRPr="00FA1BD2">
        <w:rPr>
          <w:rFonts w:ascii="Times New Roman" w:hAnsi="Times New Roman" w:cs="Times New Roman"/>
        </w:rPr>
        <w:t xml:space="preserve"> (Accessed 22 May 2025).</w:t>
      </w:r>
      <w:r w:rsidRPr="00390419">
        <w:rPr>
          <w:rFonts w:ascii="Times New Roman" w:hAnsi="Times New Roman" w:cs="Times New Roman"/>
        </w:rPr>
        <w:t> </w:t>
      </w:r>
    </w:p>
    <w:p w14:paraId="2718E921" w14:textId="714DA720" w:rsidR="00A23E0E" w:rsidRPr="00FA1BD2" w:rsidRDefault="00A23E0E" w:rsidP="00FB0AE8">
      <w:pPr>
        <w:spacing w:line="360" w:lineRule="auto"/>
        <w:ind w:firstLine="720"/>
        <w:jc w:val="both"/>
        <w:rPr>
          <w:rFonts w:ascii="Times New Roman" w:hAnsi="Times New Roman" w:cs="Times New Roman"/>
        </w:rPr>
      </w:pPr>
      <w:r w:rsidRPr="00FA1BD2">
        <w:rPr>
          <w:rFonts w:ascii="Times New Roman" w:hAnsi="Times New Roman" w:cs="Times New Roman"/>
        </w:rPr>
        <w:t>Pallant, J. (2022). </w:t>
      </w:r>
      <w:r w:rsidRPr="00FA1BD2">
        <w:rPr>
          <w:rFonts w:ascii="Times New Roman" w:hAnsi="Times New Roman" w:cs="Times New Roman"/>
          <w:i/>
          <w:iCs/>
        </w:rPr>
        <w:t>‘I spent the night at “UK’s worst hotel”’</w:t>
      </w:r>
      <w:r w:rsidRPr="00FA1BD2">
        <w:rPr>
          <w:rFonts w:ascii="Times New Roman" w:hAnsi="Times New Roman" w:cs="Times New Roman"/>
        </w:rPr>
        <w:t>. [online] Kent Online. Available at: https://www.kentonline.co.uk/folkestone/news/i-stayed-the-night-at-uk-s-worst-hotel-276967/ [Accessed 19 May 2025].</w:t>
      </w:r>
    </w:p>
    <w:p w14:paraId="3CD88DF1" w14:textId="14BBE500" w:rsidR="008A1E39" w:rsidRPr="00FA1BD2" w:rsidRDefault="008A1E39" w:rsidP="00FB0AE8">
      <w:pPr>
        <w:spacing w:line="360" w:lineRule="auto"/>
        <w:ind w:firstLine="720"/>
        <w:jc w:val="both"/>
        <w:rPr>
          <w:rFonts w:ascii="Times New Roman" w:hAnsi="Times New Roman" w:cs="Times New Roman"/>
        </w:rPr>
      </w:pPr>
      <w:r w:rsidRPr="00FA1BD2">
        <w:rPr>
          <w:rFonts w:ascii="Times New Roman" w:hAnsi="Times New Roman" w:cs="Times New Roman"/>
        </w:rPr>
        <w:t>Pine, B.J. and Gilmore, J.H. (1999). </w:t>
      </w:r>
      <w:r w:rsidRPr="00FA1BD2">
        <w:rPr>
          <w:rFonts w:ascii="Times New Roman" w:hAnsi="Times New Roman" w:cs="Times New Roman"/>
          <w:i/>
          <w:iCs/>
        </w:rPr>
        <w:t xml:space="preserve">The Experience </w:t>
      </w:r>
      <w:proofErr w:type="gramStart"/>
      <w:r w:rsidRPr="00FA1BD2">
        <w:rPr>
          <w:rFonts w:ascii="Times New Roman" w:hAnsi="Times New Roman" w:cs="Times New Roman"/>
          <w:i/>
          <w:iCs/>
        </w:rPr>
        <w:t>Economy :</w:t>
      </w:r>
      <w:proofErr w:type="gramEnd"/>
      <w:r w:rsidRPr="00FA1BD2">
        <w:rPr>
          <w:rFonts w:ascii="Times New Roman" w:hAnsi="Times New Roman" w:cs="Times New Roman"/>
          <w:i/>
          <w:iCs/>
        </w:rPr>
        <w:t xml:space="preserve"> Work Is Theatre &amp; Every Business a Stage</w:t>
      </w:r>
      <w:r w:rsidRPr="00FA1BD2">
        <w:rPr>
          <w:rFonts w:ascii="Times New Roman" w:hAnsi="Times New Roman" w:cs="Times New Roman"/>
        </w:rPr>
        <w:t>. Boston: Harvard Business School Press.</w:t>
      </w:r>
    </w:p>
    <w:p w14:paraId="31E13910" w14:textId="06CFCC59" w:rsidR="00472398" w:rsidRPr="00FA1BD2" w:rsidRDefault="00472398" w:rsidP="00FB0AE8">
      <w:pPr>
        <w:spacing w:line="360" w:lineRule="auto"/>
        <w:ind w:firstLine="720"/>
        <w:jc w:val="both"/>
        <w:rPr>
          <w:rFonts w:ascii="Times New Roman" w:hAnsi="Times New Roman" w:cs="Times New Roman"/>
        </w:rPr>
      </w:pPr>
      <w:r w:rsidRPr="00FA1BD2">
        <w:rPr>
          <w:rFonts w:ascii="Times New Roman" w:hAnsi="Times New Roman" w:cs="Times New Roman"/>
        </w:rPr>
        <w:t>Pizam, A. (2012). </w:t>
      </w:r>
      <w:r w:rsidRPr="00FA1BD2">
        <w:rPr>
          <w:rFonts w:ascii="Times New Roman" w:hAnsi="Times New Roman" w:cs="Times New Roman"/>
          <w:i/>
          <w:iCs/>
        </w:rPr>
        <w:t xml:space="preserve">International </w:t>
      </w:r>
      <w:proofErr w:type="spellStart"/>
      <w:r w:rsidRPr="00FA1BD2">
        <w:rPr>
          <w:rFonts w:ascii="Times New Roman" w:hAnsi="Times New Roman" w:cs="Times New Roman"/>
          <w:i/>
          <w:iCs/>
        </w:rPr>
        <w:t>Encyclopedia</w:t>
      </w:r>
      <w:proofErr w:type="spellEnd"/>
      <w:r w:rsidRPr="00FA1BD2">
        <w:rPr>
          <w:rFonts w:ascii="Times New Roman" w:hAnsi="Times New Roman" w:cs="Times New Roman"/>
          <w:i/>
          <w:iCs/>
        </w:rPr>
        <w:t xml:space="preserve"> of Hospitality Management 2nd edition</w:t>
      </w:r>
      <w:r w:rsidRPr="00FA1BD2">
        <w:rPr>
          <w:rFonts w:ascii="Times New Roman" w:hAnsi="Times New Roman" w:cs="Times New Roman"/>
        </w:rPr>
        <w:t>. Routledge.</w:t>
      </w:r>
    </w:p>
    <w:p w14:paraId="5709D97D" w14:textId="78D74A9E" w:rsidR="00C63A00" w:rsidRDefault="00C63A00" w:rsidP="00FB0AE8">
      <w:pPr>
        <w:spacing w:line="360" w:lineRule="auto"/>
        <w:ind w:firstLine="720"/>
        <w:jc w:val="both"/>
        <w:rPr>
          <w:rFonts w:ascii="Times New Roman" w:hAnsi="Times New Roman" w:cs="Times New Roman"/>
        </w:rPr>
      </w:pPr>
      <w:r w:rsidRPr="00FA1BD2">
        <w:rPr>
          <w:rFonts w:ascii="Times New Roman" w:hAnsi="Times New Roman" w:cs="Times New Roman"/>
        </w:rPr>
        <w:t>Pizam, A. and Mansfeld</w:t>
      </w:r>
      <w:r w:rsidR="00917398" w:rsidRPr="00FA1BD2">
        <w:rPr>
          <w:rFonts w:ascii="Times New Roman" w:hAnsi="Times New Roman" w:cs="Times New Roman"/>
        </w:rPr>
        <w:t>, Y.</w:t>
      </w:r>
      <w:r w:rsidRPr="00FA1BD2">
        <w:rPr>
          <w:rFonts w:ascii="Times New Roman" w:hAnsi="Times New Roman" w:cs="Times New Roman"/>
        </w:rPr>
        <w:t xml:space="preserve"> (2006). </w:t>
      </w:r>
      <w:r w:rsidRPr="00FA1BD2">
        <w:rPr>
          <w:rFonts w:ascii="Times New Roman" w:hAnsi="Times New Roman" w:cs="Times New Roman"/>
          <w:i/>
          <w:iCs/>
        </w:rPr>
        <w:t xml:space="preserve">Tourism, security and </w:t>
      </w:r>
      <w:proofErr w:type="gramStart"/>
      <w:r w:rsidRPr="00FA1BD2">
        <w:rPr>
          <w:rFonts w:ascii="Times New Roman" w:hAnsi="Times New Roman" w:cs="Times New Roman"/>
          <w:i/>
          <w:iCs/>
        </w:rPr>
        <w:t>safety :</w:t>
      </w:r>
      <w:proofErr w:type="gramEnd"/>
      <w:r w:rsidRPr="00FA1BD2">
        <w:rPr>
          <w:rFonts w:ascii="Times New Roman" w:hAnsi="Times New Roman" w:cs="Times New Roman"/>
          <w:i/>
          <w:iCs/>
        </w:rPr>
        <w:t xml:space="preserve"> from theory to practice</w:t>
      </w:r>
      <w:r w:rsidRPr="00FA1BD2">
        <w:rPr>
          <w:rFonts w:ascii="Times New Roman" w:hAnsi="Times New Roman" w:cs="Times New Roman"/>
        </w:rPr>
        <w:t>. Burlington, Ma: Elsevier Butterworth-Heinemann.</w:t>
      </w:r>
    </w:p>
    <w:p w14:paraId="681FEC51" w14:textId="257FFC5D" w:rsidR="009019FC" w:rsidRDefault="009019FC" w:rsidP="00FB0AE8">
      <w:pPr>
        <w:spacing w:line="360" w:lineRule="auto"/>
        <w:ind w:firstLine="720"/>
        <w:jc w:val="both"/>
        <w:rPr>
          <w:rFonts w:ascii="Times New Roman" w:hAnsi="Times New Roman" w:cs="Times New Roman"/>
        </w:rPr>
      </w:pPr>
      <w:r w:rsidRPr="009019FC">
        <w:rPr>
          <w:rFonts w:ascii="Times New Roman" w:hAnsi="Times New Roman" w:cs="Times New Roman"/>
        </w:rPr>
        <w:t>Poria, Y., Butler, R. and Airey, D. (2003). The core of heritage tourism. </w:t>
      </w:r>
      <w:r w:rsidRPr="009019FC">
        <w:rPr>
          <w:rFonts w:ascii="Times New Roman" w:hAnsi="Times New Roman" w:cs="Times New Roman"/>
          <w:i/>
          <w:iCs/>
        </w:rPr>
        <w:t>Annals of Tourism Research</w:t>
      </w:r>
      <w:r w:rsidRPr="009019FC">
        <w:rPr>
          <w:rFonts w:ascii="Times New Roman" w:hAnsi="Times New Roman" w:cs="Times New Roman"/>
        </w:rPr>
        <w:t xml:space="preserve">, 30(1), pp.238–254. </w:t>
      </w:r>
      <w:proofErr w:type="spellStart"/>
      <w:proofErr w:type="gramStart"/>
      <w:r w:rsidRPr="009019FC">
        <w:rPr>
          <w:rFonts w:ascii="Times New Roman" w:hAnsi="Times New Roman" w:cs="Times New Roman"/>
        </w:rPr>
        <w:t>doi:https</w:t>
      </w:r>
      <w:proofErr w:type="spellEnd"/>
      <w:r w:rsidRPr="009019FC">
        <w:rPr>
          <w:rFonts w:ascii="Times New Roman" w:hAnsi="Times New Roman" w:cs="Times New Roman"/>
        </w:rPr>
        <w:t>://doi.org/10.1016/s0160-7383(02)00064-6</w:t>
      </w:r>
      <w:proofErr w:type="gramEnd"/>
      <w:r w:rsidRPr="009019FC">
        <w:rPr>
          <w:rFonts w:ascii="Times New Roman" w:hAnsi="Times New Roman" w:cs="Times New Roman"/>
        </w:rPr>
        <w:t>.</w:t>
      </w:r>
      <w:r>
        <w:rPr>
          <w:rFonts w:ascii="Times New Roman" w:hAnsi="Times New Roman" w:cs="Times New Roman"/>
        </w:rPr>
        <w:t xml:space="preserve"> (Accessed </w:t>
      </w:r>
      <w:r w:rsidR="00A65B52">
        <w:rPr>
          <w:rFonts w:ascii="Times New Roman" w:hAnsi="Times New Roman" w:cs="Times New Roman"/>
        </w:rPr>
        <w:t>01 June 2025).</w:t>
      </w:r>
    </w:p>
    <w:p w14:paraId="4A339C8D" w14:textId="20B49DA9" w:rsidR="000B2213" w:rsidRPr="00FA1BD2" w:rsidRDefault="00344E08" w:rsidP="00FB0AE8">
      <w:pPr>
        <w:spacing w:line="360" w:lineRule="auto"/>
        <w:ind w:firstLine="720"/>
        <w:jc w:val="both"/>
        <w:rPr>
          <w:rFonts w:ascii="Times New Roman" w:hAnsi="Times New Roman" w:cs="Times New Roman"/>
        </w:rPr>
      </w:pPr>
      <w:r w:rsidRPr="00344E08">
        <w:rPr>
          <w:rFonts w:ascii="Times New Roman" w:hAnsi="Times New Roman" w:cs="Times New Roman"/>
        </w:rPr>
        <w:t>Porter, M. E</w:t>
      </w:r>
      <w:r>
        <w:rPr>
          <w:rFonts w:ascii="Times New Roman" w:hAnsi="Times New Roman" w:cs="Times New Roman"/>
        </w:rPr>
        <w:t xml:space="preserve">. </w:t>
      </w:r>
      <w:r w:rsidR="00A8025B" w:rsidRPr="00A8025B">
        <w:rPr>
          <w:rFonts w:ascii="Times New Roman" w:hAnsi="Times New Roman" w:cs="Times New Roman"/>
        </w:rPr>
        <w:t>(1985). Creating and sustaining superior performance. </w:t>
      </w:r>
      <w:r w:rsidR="00A8025B" w:rsidRPr="00A8025B">
        <w:rPr>
          <w:rFonts w:ascii="Times New Roman" w:hAnsi="Times New Roman" w:cs="Times New Roman"/>
          <w:i/>
          <w:iCs/>
        </w:rPr>
        <w:t>Competitive advantage</w:t>
      </w:r>
      <w:r w:rsidR="00A8025B" w:rsidRPr="00A8025B">
        <w:rPr>
          <w:rFonts w:ascii="Times New Roman" w:hAnsi="Times New Roman" w:cs="Times New Roman"/>
        </w:rPr>
        <w:t>, </w:t>
      </w:r>
      <w:r w:rsidR="00A8025B" w:rsidRPr="00A8025B">
        <w:rPr>
          <w:rFonts w:ascii="Times New Roman" w:hAnsi="Times New Roman" w:cs="Times New Roman"/>
          <w:i/>
          <w:iCs/>
        </w:rPr>
        <w:t>167</w:t>
      </w:r>
      <w:r w:rsidR="00A8025B" w:rsidRPr="00A8025B">
        <w:rPr>
          <w:rFonts w:ascii="Times New Roman" w:hAnsi="Times New Roman" w:cs="Times New Roman"/>
        </w:rPr>
        <w:t>, 167-206</w:t>
      </w:r>
      <w:r>
        <w:rPr>
          <w:rFonts w:ascii="Times New Roman" w:hAnsi="Times New Roman" w:cs="Times New Roman"/>
        </w:rPr>
        <w:t>. [online] Available at:</w:t>
      </w:r>
      <w:r w:rsidR="000B2213">
        <w:rPr>
          <w:rFonts w:ascii="Times New Roman" w:hAnsi="Times New Roman" w:cs="Times New Roman"/>
        </w:rPr>
        <w:t xml:space="preserve"> </w:t>
      </w:r>
      <w:hyperlink r:id="rId24" w:history="1">
        <w:r w:rsidR="000B2213" w:rsidRPr="000B2213">
          <w:rPr>
            <w:rStyle w:val="Hyperlink"/>
            <w:rFonts w:ascii="Times New Roman" w:hAnsi="Times New Roman" w:cs="Times New Roman"/>
          </w:rPr>
          <w:t>Competitive_Advantage-_creative_and_sustaining-libre.pdf</w:t>
        </w:r>
      </w:hyperlink>
      <w:r>
        <w:rPr>
          <w:rFonts w:ascii="Times New Roman" w:hAnsi="Times New Roman" w:cs="Times New Roman"/>
        </w:rPr>
        <w:t xml:space="preserve"> (Accessed </w:t>
      </w:r>
      <w:r w:rsidR="00E85353">
        <w:rPr>
          <w:rFonts w:ascii="Times New Roman" w:hAnsi="Times New Roman" w:cs="Times New Roman"/>
        </w:rPr>
        <w:t>30 May 2025).</w:t>
      </w:r>
    </w:p>
    <w:p w14:paraId="75D8D49D" w14:textId="0250FD67" w:rsidR="007F32E1" w:rsidRDefault="00C9668E" w:rsidP="00FB0AE8">
      <w:pPr>
        <w:spacing w:line="360" w:lineRule="auto"/>
        <w:ind w:firstLine="720"/>
        <w:jc w:val="both"/>
        <w:rPr>
          <w:rFonts w:ascii="Times New Roman" w:hAnsi="Times New Roman" w:cs="Times New Roman"/>
        </w:rPr>
      </w:pPr>
      <w:r w:rsidRPr="00FA1BD2">
        <w:rPr>
          <w:rFonts w:ascii="Times New Roman" w:hAnsi="Times New Roman" w:cs="Times New Roman"/>
        </w:rPr>
        <w:lastRenderedPageBreak/>
        <w:t>PwC (2023). </w:t>
      </w:r>
      <w:r w:rsidRPr="00FA1BD2">
        <w:rPr>
          <w:rFonts w:ascii="Times New Roman" w:hAnsi="Times New Roman" w:cs="Times New Roman"/>
          <w:i/>
          <w:iCs/>
        </w:rPr>
        <w:t>Hotels Forecast 2023 - 2024: Growth in demand to stall across the UK - PwC UK</w:t>
      </w:r>
      <w:r w:rsidRPr="00FA1BD2">
        <w:rPr>
          <w:rFonts w:ascii="Times New Roman" w:hAnsi="Times New Roman" w:cs="Times New Roman"/>
        </w:rPr>
        <w:t xml:space="preserve">. [online] PwC. Available at: </w:t>
      </w:r>
      <w:hyperlink r:id="rId25" w:history="1">
        <w:r w:rsidRPr="00FA1BD2">
          <w:rPr>
            <w:rStyle w:val="Hyperlink"/>
            <w:rFonts w:ascii="Times New Roman" w:hAnsi="Times New Roman" w:cs="Times New Roman"/>
          </w:rPr>
          <w:t>https://www.pwc.co.uk/industries/hospitality-leisure/insights/uk-hotels-forecast-2023.html</w:t>
        </w:r>
      </w:hyperlink>
      <w:r w:rsidRPr="00FA1BD2">
        <w:rPr>
          <w:rFonts w:ascii="Times New Roman" w:hAnsi="Times New Roman" w:cs="Times New Roman"/>
        </w:rPr>
        <w:t xml:space="preserve">. (Accessed 17 May 2025). </w:t>
      </w:r>
    </w:p>
    <w:p w14:paraId="29391C6E" w14:textId="58D98265" w:rsidR="00032625" w:rsidRPr="00FA1BD2" w:rsidRDefault="00032625" w:rsidP="00FB0AE8">
      <w:pPr>
        <w:spacing w:line="360" w:lineRule="auto"/>
        <w:ind w:firstLine="720"/>
        <w:jc w:val="both"/>
        <w:rPr>
          <w:rFonts w:ascii="Times New Roman" w:hAnsi="Times New Roman" w:cs="Times New Roman"/>
        </w:rPr>
      </w:pPr>
      <w:r w:rsidRPr="00032625">
        <w:rPr>
          <w:rFonts w:ascii="Times New Roman" w:hAnsi="Times New Roman" w:cs="Times New Roman"/>
        </w:rPr>
        <w:t>Ramanathan, R. (2012). An exploratory study of marketing, physical and people related performance criteria in hotels. </w:t>
      </w:r>
      <w:r w:rsidRPr="00032625">
        <w:rPr>
          <w:rFonts w:ascii="Times New Roman" w:hAnsi="Times New Roman" w:cs="Times New Roman"/>
          <w:i/>
          <w:iCs/>
        </w:rPr>
        <w:t>International Journal of Contemporary Hospitality Management</w:t>
      </w:r>
      <w:r w:rsidRPr="00032625">
        <w:rPr>
          <w:rFonts w:ascii="Times New Roman" w:hAnsi="Times New Roman" w:cs="Times New Roman"/>
        </w:rPr>
        <w:t xml:space="preserve">, 24(1), pp.44–61. </w:t>
      </w:r>
      <w:proofErr w:type="spellStart"/>
      <w:proofErr w:type="gramStart"/>
      <w:r w:rsidRPr="00032625">
        <w:rPr>
          <w:rFonts w:ascii="Times New Roman" w:hAnsi="Times New Roman" w:cs="Times New Roman"/>
        </w:rPr>
        <w:t>doi:https</w:t>
      </w:r>
      <w:proofErr w:type="spellEnd"/>
      <w:r w:rsidRPr="00032625">
        <w:rPr>
          <w:rFonts w:ascii="Times New Roman" w:hAnsi="Times New Roman" w:cs="Times New Roman"/>
        </w:rPr>
        <w:t>://doi.org/10.1108/09596111211197791</w:t>
      </w:r>
      <w:proofErr w:type="gramEnd"/>
      <w:r w:rsidRPr="00032625">
        <w:rPr>
          <w:rFonts w:ascii="Times New Roman" w:hAnsi="Times New Roman" w:cs="Times New Roman"/>
        </w:rPr>
        <w:t>.</w:t>
      </w:r>
      <w:r>
        <w:rPr>
          <w:rFonts w:ascii="Times New Roman" w:hAnsi="Times New Roman" w:cs="Times New Roman"/>
        </w:rPr>
        <w:t xml:space="preserve"> (Accessed </w:t>
      </w:r>
      <w:r w:rsidR="00D8272F">
        <w:rPr>
          <w:rFonts w:ascii="Times New Roman" w:hAnsi="Times New Roman" w:cs="Times New Roman"/>
        </w:rPr>
        <w:t>28 May 2025).</w:t>
      </w:r>
    </w:p>
    <w:p w14:paraId="32CC5D23" w14:textId="64AEF390" w:rsidR="00035CFD" w:rsidRPr="00FA1BD2" w:rsidRDefault="00035CFD" w:rsidP="00FB0AE8">
      <w:pPr>
        <w:spacing w:line="360" w:lineRule="auto"/>
        <w:ind w:firstLine="720"/>
        <w:jc w:val="both"/>
        <w:rPr>
          <w:rFonts w:ascii="Times New Roman" w:hAnsi="Times New Roman" w:cs="Times New Roman"/>
        </w:rPr>
      </w:pPr>
      <w:r w:rsidRPr="00FA1BD2">
        <w:rPr>
          <w:rFonts w:ascii="Times New Roman" w:hAnsi="Times New Roman" w:cs="Times New Roman"/>
        </w:rPr>
        <w:t xml:space="preserve">Ryu, K. and Jang, S. (2008). Influence of restaurants’ physical environments on emotion and </w:t>
      </w:r>
      <w:proofErr w:type="spellStart"/>
      <w:r w:rsidRPr="00FA1BD2">
        <w:rPr>
          <w:rFonts w:ascii="Times New Roman" w:hAnsi="Times New Roman" w:cs="Times New Roman"/>
        </w:rPr>
        <w:t>behavioral</w:t>
      </w:r>
      <w:proofErr w:type="spellEnd"/>
      <w:r w:rsidRPr="00FA1BD2">
        <w:rPr>
          <w:rFonts w:ascii="Times New Roman" w:hAnsi="Times New Roman" w:cs="Times New Roman"/>
        </w:rPr>
        <w:t xml:space="preserve"> intention. </w:t>
      </w:r>
      <w:r w:rsidRPr="00FA1BD2">
        <w:rPr>
          <w:rFonts w:ascii="Times New Roman" w:hAnsi="Times New Roman" w:cs="Times New Roman"/>
          <w:i/>
          <w:iCs/>
        </w:rPr>
        <w:t>The Service Industries Journal</w:t>
      </w:r>
      <w:r w:rsidRPr="00FA1BD2">
        <w:rPr>
          <w:rFonts w:ascii="Times New Roman" w:hAnsi="Times New Roman" w:cs="Times New Roman"/>
        </w:rPr>
        <w:t xml:space="preserve">, 28(8), pp.1151–1165. </w:t>
      </w:r>
      <w:proofErr w:type="spellStart"/>
      <w:proofErr w:type="gramStart"/>
      <w:r w:rsidRPr="00FA1BD2">
        <w:rPr>
          <w:rFonts w:ascii="Times New Roman" w:hAnsi="Times New Roman" w:cs="Times New Roman"/>
        </w:rPr>
        <w:t>doi:https</w:t>
      </w:r>
      <w:proofErr w:type="spellEnd"/>
      <w:r w:rsidRPr="00FA1BD2">
        <w:rPr>
          <w:rFonts w:ascii="Times New Roman" w:hAnsi="Times New Roman" w:cs="Times New Roman"/>
        </w:rPr>
        <w:t>://doi.org/10.1080/02642060802188023</w:t>
      </w:r>
      <w:proofErr w:type="gramEnd"/>
      <w:r w:rsidRPr="00FA1BD2">
        <w:rPr>
          <w:rFonts w:ascii="Times New Roman" w:hAnsi="Times New Roman" w:cs="Times New Roman"/>
        </w:rPr>
        <w:t xml:space="preserve">. (Accessed </w:t>
      </w:r>
      <w:r w:rsidR="006D47D0" w:rsidRPr="00FA1BD2">
        <w:rPr>
          <w:rFonts w:ascii="Times New Roman" w:hAnsi="Times New Roman" w:cs="Times New Roman"/>
        </w:rPr>
        <w:t>10 May 2025).</w:t>
      </w:r>
    </w:p>
    <w:p w14:paraId="52FF0FCF" w14:textId="7A353FF4" w:rsidR="001A2432" w:rsidRPr="00FA1BD2" w:rsidRDefault="001A2432" w:rsidP="00FB0AE8">
      <w:pPr>
        <w:spacing w:line="360" w:lineRule="auto"/>
        <w:ind w:firstLine="720"/>
        <w:jc w:val="both"/>
        <w:rPr>
          <w:rFonts w:ascii="Times New Roman" w:hAnsi="Times New Roman" w:cs="Times New Roman"/>
        </w:rPr>
      </w:pPr>
      <w:r w:rsidRPr="00FA1BD2">
        <w:rPr>
          <w:rFonts w:ascii="Times New Roman" w:hAnsi="Times New Roman" w:cs="Times New Roman"/>
        </w:rPr>
        <w:t>Schein, E.H. (2010). </w:t>
      </w:r>
      <w:r w:rsidRPr="00FA1BD2">
        <w:rPr>
          <w:rFonts w:ascii="Times New Roman" w:hAnsi="Times New Roman" w:cs="Times New Roman"/>
          <w:i/>
          <w:iCs/>
        </w:rPr>
        <w:t>Organizational Culture and Leadership</w:t>
      </w:r>
      <w:r w:rsidRPr="00FA1BD2">
        <w:rPr>
          <w:rFonts w:ascii="Times New Roman" w:hAnsi="Times New Roman" w:cs="Times New Roman"/>
        </w:rPr>
        <w:t xml:space="preserve">. 4th ed. San Francisco: Jossey-Bass. </w:t>
      </w:r>
    </w:p>
    <w:p w14:paraId="0332D819" w14:textId="7FFE0A7B" w:rsidR="00CB7208" w:rsidRPr="00FA1BD2" w:rsidRDefault="00CB7208" w:rsidP="00FB0AE8">
      <w:pPr>
        <w:spacing w:line="360" w:lineRule="auto"/>
        <w:ind w:firstLine="720"/>
        <w:jc w:val="both"/>
        <w:rPr>
          <w:rFonts w:ascii="Times New Roman" w:hAnsi="Times New Roman" w:cs="Times New Roman"/>
        </w:rPr>
      </w:pPr>
      <w:r w:rsidRPr="00FA1BD2">
        <w:rPr>
          <w:rFonts w:ascii="Times New Roman" w:hAnsi="Times New Roman" w:cs="Times New Roman"/>
        </w:rPr>
        <w:t>Shoemaker, S. and Lewis, R.C. (1999). Customer loyalty: the future of hospitality marketing. </w:t>
      </w:r>
      <w:r w:rsidRPr="00FA1BD2">
        <w:rPr>
          <w:rFonts w:ascii="Times New Roman" w:hAnsi="Times New Roman" w:cs="Times New Roman"/>
          <w:i/>
          <w:iCs/>
        </w:rPr>
        <w:t>International Journal of Hospitality Management</w:t>
      </w:r>
      <w:r w:rsidRPr="00FA1BD2">
        <w:rPr>
          <w:rFonts w:ascii="Times New Roman" w:hAnsi="Times New Roman" w:cs="Times New Roman"/>
        </w:rPr>
        <w:t xml:space="preserve">, [online] 18(4), pp.345–370. </w:t>
      </w:r>
      <w:proofErr w:type="spellStart"/>
      <w:proofErr w:type="gramStart"/>
      <w:r w:rsidRPr="00FA1BD2">
        <w:rPr>
          <w:rFonts w:ascii="Times New Roman" w:hAnsi="Times New Roman" w:cs="Times New Roman"/>
        </w:rPr>
        <w:t>doi:https</w:t>
      </w:r>
      <w:proofErr w:type="spellEnd"/>
      <w:r w:rsidRPr="00FA1BD2">
        <w:rPr>
          <w:rFonts w:ascii="Times New Roman" w:hAnsi="Times New Roman" w:cs="Times New Roman"/>
        </w:rPr>
        <w:t>://doi.org/10.1016/s0278-4319(99)00042-0</w:t>
      </w:r>
      <w:proofErr w:type="gramEnd"/>
      <w:r w:rsidRPr="00FA1BD2">
        <w:rPr>
          <w:rFonts w:ascii="Times New Roman" w:hAnsi="Times New Roman" w:cs="Times New Roman"/>
        </w:rPr>
        <w:t>. (Accessed 15 May 2025).</w:t>
      </w:r>
    </w:p>
    <w:p w14:paraId="0437B7B6" w14:textId="05DDB70A" w:rsidR="00BA3BF5" w:rsidRPr="00FA1BD2" w:rsidRDefault="00BA3BF5" w:rsidP="00FB0AE8">
      <w:pPr>
        <w:spacing w:line="360" w:lineRule="auto"/>
        <w:ind w:firstLine="720"/>
        <w:jc w:val="both"/>
        <w:rPr>
          <w:rFonts w:ascii="Times New Roman" w:hAnsi="Times New Roman" w:cs="Times New Roman"/>
        </w:rPr>
      </w:pPr>
      <w:r w:rsidRPr="00FA1BD2">
        <w:rPr>
          <w:rFonts w:ascii="Times New Roman" w:hAnsi="Times New Roman" w:cs="Times New Roman"/>
        </w:rPr>
        <w:t>Simone, C. (2021). </w:t>
      </w:r>
      <w:r w:rsidRPr="00FA1BD2">
        <w:rPr>
          <w:rFonts w:ascii="Times New Roman" w:hAnsi="Times New Roman" w:cs="Times New Roman"/>
          <w:i/>
          <w:iCs/>
        </w:rPr>
        <w:t>Folkestone hotel visitors criticise ‘dire’ conditions in scathing reviews</w:t>
      </w:r>
      <w:r w:rsidRPr="00FA1BD2">
        <w:rPr>
          <w:rFonts w:ascii="Times New Roman" w:hAnsi="Times New Roman" w:cs="Times New Roman"/>
        </w:rPr>
        <w:t>. [online] Kent Live. Available at: https://www.kentlive.news/whats-on/whats-on-news/folkestone-grand-burstin-hotel-visitors-5777729 [Accessed 19 May 2025].</w:t>
      </w:r>
    </w:p>
    <w:p w14:paraId="63202434" w14:textId="21ABC72C" w:rsidR="00D815E0" w:rsidRPr="00FA1BD2" w:rsidRDefault="00D815E0" w:rsidP="00FB0AE8">
      <w:pPr>
        <w:spacing w:line="360" w:lineRule="auto"/>
        <w:ind w:firstLine="720"/>
        <w:jc w:val="both"/>
        <w:rPr>
          <w:rFonts w:ascii="Times New Roman" w:hAnsi="Times New Roman" w:cs="Times New Roman"/>
        </w:rPr>
      </w:pPr>
      <w:r w:rsidRPr="00FA1BD2">
        <w:rPr>
          <w:rFonts w:ascii="Times New Roman" w:hAnsi="Times New Roman" w:cs="Times New Roman"/>
        </w:rPr>
        <w:t>Smith, M., and Puczkó, L. (2014). </w:t>
      </w:r>
      <w:r w:rsidRPr="00FA1BD2">
        <w:rPr>
          <w:rFonts w:ascii="Times New Roman" w:hAnsi="Times New Roman" w:cs="Times New Roman"/>
          <w:i/>
          <w:iCs/>
        </w:rPr>
        <w:t>Health, tourism and hospitality: Spas, wellness and medical travel</w:t>
      </w:r>
      <w:r w:rsidRPr="00FA1BD2">
        <w:rPr>
          <w:rFonts w:ascii="Times New Roman" w:hAnsi="Times New Roman" w:cs="Times New Roman"/>
        </w:rPr>
        <w:t>. Routledge.</w:t>
      </w:r>
    </w:p>
    <w:p w14:paraId="65B512F7" w14:textId="24473733" w:rsidR="00D51EB8" w:rsidRDefault="00D51EB8" w:rsidP="00FB0AE8">
      <w:pPr>
        <w:spacing w:line="360" w:lineRule="auto"/>
        <w:ind w:firstLine="720"/>
        <w:jc w:val="both"/>
        <w:rPr>
          <w:rFonts w:ascii="Times New Roman" w:hAnsi="Times New Roman" w:cs="Times New Roman"/>
        </w:rPr>
      </w:pPr>
      <w:r w:rsidRPr="00FA1BD2">
        <w:rPr>
          <w:rFonts w:ascii="Times New Roman" w:hAnsi="Times New Roman" w:cs="Times New Roman"/>
        </w:rPr>
        <w:t>Sparks, B.A. and Browning, V. (2011). The impact of online reviews on hotel booking intentions and perception of trust. </w:t>
      </w:r>
      <w:r w:rsidRPr="00FA1BD2">
        <w:rPr>
          <w:rFonts w:ascii="Times New Roman" w:hAnsi="Times New Roman" w:cs="Times New Roman"/>
          <w:i/>
          <w:iCs/>
        </w:rPr>
        <w:t>Tourism Management</w:t>
      </w:r>
      <w:r w:rsidRPr="00FA1BD2">
        <w:rPr>
          <w:rFonts w:ascii="Times New Roman" w:hAnsi="Times New Roman" w:cs="Times New Roman"/>
        </w:rPr>
        <w:t>, 32(6), pp.1310–1323.</w:t>
      </w:r>
    </w:p>
    <w:p w14:paraId="22A21D57" w14:textId="73E20FE8" w:rsidR="008F6C7C" w:rsidRDefault="008F6C7C" w:rsidP="00FB0AE8">
      <w:pPr>
        <w:spacing w:line="360" w:lineRule="auto"/>
        <w:ind w:firstLine="720"/>
        <w:jc w:val="both"/>
        <w:rPr>
          <w:rFonts w:ascii="Times New Roman" w:hAnsi="Times New Roman" w:cs="Times New Roman"/>
        </w:rPr>
      </w:pPr>
      <w:r w:rsidRPr="008F6C7C">
        <w:rPr>
          <w:rFonts w:ascii="Times New Roman" w:hAnsi="Times New Roman" w:cs="Times New Roman"/>
        </w:rPr>
        <w:t>Statista (2025). </w:t>
      </w:r>
      <w:r w:rsidRPr="008F6C7C">
        <w:rPr>
          <w:rFonts w:ascii="Times New Roman" w:hAnsi="Times New Roman" w:cs="Times New Roman"/>
          <w:i/>
          <w:iCs/>
        </w:rPr>
        <w:t>Topic: Travel and tourism in the United Kingdom (UK)</w:t>
      </w:r>
      <w:r w:rsidRPr="008F6C7C">
        <w:rPr>
          <w:rFonts w:ascii="Times New Roman" w:hAnsi="Times New Roman" w:cs="Times New Roman"/>
        </w:rPr>
        <w:t xml:space="preserve">. [online] www.statista.com. Available at: </w:t>
      </w:r>
      <w:hyperlink r:id="rId26" w:history="1">
        <w:r w:rsidRPr="008B5C44">
          <w:rPr>
            <w:rStyle w:val="Hyperlink"/>
            <w:rFonts w:ascii="Times New Roman" w:hAnsi="Times New Roman" w:cs="Times New Roman"/>
          </w:rPr>
          <w:t>https://www.statista.com/topics/3269/travel-and-tourism-in-the-united-kingdom-uk/</w:t>
        </w:r>
      </w:hyperlink>
      <w:r w:rsidRPr="008F6C7C">
        <w:rPr>
          <w:rFonts w:ascii="Times New Roman" w:hAnsi="Times New Roman" w:cs="Times New Roman"/>
        </w:rPr>
        <w:t>.</w:t>
      </w:r>
      <w:r>
        <w:rPr>
          <w:rFonts w:ascii="Times New Roman" w:hAnsi="Times New Roman" w:cs="Times New Roman"/>
        </w:rPr>
        <w:t xml:space="preserve"> (Accessed 24 May 2025).</w:t>
      </w:r>
    </w:p>
    <w:p w14:paraId="22501D73" w14:textId="7C28210A" w:rsidR="00DF4B9F" w:rsidRDefault="00DF4B9F" w:rsidP="00FB0AE8">
      <w:pPr>
        <w:spacing w:line="360" w:lineRule="auto"/>
        <w:ind w:firstLine="720"/>
        <w:jc w:val="both"/>
        <w:rPr>
          <w:rFonts w:ascii="Times New Roman" w:hAnsi="Times New Roman" w:cs="Times New Roman"/>
        </w:rPr>
      </w:pPr>
      <w:r w:rsidRPr="00DF4B9F">
        <w:rPr>
          <w:rFonts w:ascii="Times New Roman" w:hAnsi="Times New Roman" w:cs="Times New Roman"/>
        </w:rPr>
        <w:t>Sun, M. and Chen, C. (2021). Renovation of industrial heritage sites and sustainable urban regeneration in post-industrial Shanghai. </w:t>
      </w:r>
      <w:r w:rsidRPr="00DF4B9F">
        <w:rPr>
          <w:rFonts w:ascii="Times New Roman" w:hAnsi="Times New Roman" w:cs="Times New Roman"/>
          <w:i/>
          <w:iCs/>
        </w:rPr>
        <w:t>Journal of Urban Affairs</w:t>
      </w:r>
      <w:r w:rsidRPr="00DF4B9F">
        <w:rPr>
          <w:rFonts w:ascii="Times New Roman" w:hAnsi="Times New Roman" w:cs="Times New Roman"/>
        </w:rPr>
        <w:t xml:space="preserve">, pp.1–24. </w:t>
      </w:r>
      <w:proofErr w:type="spellStart"/>
      <w:proofErr w:type="gramStart"/>
      <w:r w:rsidRPr="00DF4B9F">
        <w:rPr>
          <w:rFonts w:ascii="Times New Roman" w:hAnsi="Times New Roman" w:cs="Times New Roman"/>
        </w:rPr>
        <w:t>doi:https</w:t>
      </w:r>
      <w:proofErr w:type="spellEnd"/>
      <w:r w:rsidRPr="00DF4B9F">
        <w:rPr>
          <w:rFonts w:ascii="Times New Roman" w:hAnsi="Times New Roman" w:cs="Times New Roman"/>
        </w:rPr>
        <w:t>://doi.org/10.1080/07352166.2021.1881404</w:t>
      </w:r>
      <w:proofErr w:type="gramEnd"/>
      <w:r>
        <w:rPr>
          <w:rFonts w:ascii="Times New Roman" w:hAnsi="Times New Roman" w:cs="Times New Roman"/>
        </w:rPr>
        <w:t>. (Accessed 27 May 2025).</w:t>
      </w:r>
    </w:p>
    <w:p w14:paraId="367AA56A" w14:textId="67094DAA" w:rsidR="00051BC1" w:rsidRDefault="00051BC1" w:rsidP="00FB0AE8">
      <w:pPr>
        <w:spacing w:line="360" w:lineRule="auto"/>
        <w:ind w:firstLine="720"/>
        <w:jc w:val="both"/>
        <w:rPr>
          <w:rFonts w:ascii="Times New Roman" w:hAnsi="Times New Roman" w:cs="Times New Roman"/>
        </w:rPr>
      </w:pPr>
      <w:proofErr w:type="spellStart"/>
      <w:r w:rsidRPr="00051BC1">
        <w:rPr>
          <w:rFonts w:ascii="Times New Roman" w:hAnsi="Times New Roman" w:cs="Times New Roman"/>
        </w:rPr>
        <w:t>Tavlin</w:t>
      </w:r>
      <w:proofErr w:type="spellEnd"/>
      <w:r w:rsidRPr="00051BC1">
        <w:rPr>
          <w:rFonts w:ascii="Times New Roman" w:hAnsi="Times New Roman" w:cs="Times New Roman"/>
        </w:rPr>
        <w:t xml:space="preserve">, </w:t>
      </w:r>
      <w:r>
        <w:rPr>
          <w:rFonts w:ascii="Times New Roman" w:hAnsi="Times New Roman" w:cs="Times New Roman"/>
        </w:rPr>
        <w:t>E.</w:t>
      </w:r>
      <w:r w:rsidRPr="00051BC1">
        <w:rPr>
          <w:rFonts w:ascii="Times New Roman" w:hAnsi="Times New Roman" w:cs="Times New Roman"/>
        </w:rPr>
        <w:t>M.</w:t>
      </w:r>
      <w:r>
        <w:rPr>
          <w:rFonts w:ascii="Times New Roman" w:hAnsi="Times New Roman" w:cs="Times New Roman"/>
        </w:rPr>
        <w:t>,</w:t>
      </w:r>
      <w:r w:rsidRPr="00051BC1">
        <w:rPr>
          <w:rFonts w:ascii="Times New Roman" w:hAnsi="Times New Roman" w:cs="Times New Roman"/>
        </w:rPr>
        <w:t xml:space="preserve"> </w:t>
      </w:r>
      <w:proofErr w:type="spellStart"/>
      <w:r w:rsidRPr="00051BC1">
        <w:rPr>
          <w:rFonts w:ascii="Times New Roman" w:hAnsi="Times New Roman" w:cs="Times New Roman"/>
        </w:rPr>
        <w:t>Moncarz</w:t>
      </w:r>
      <w:proofErr w:type="spellEnd"/>
      <w:r w:rsidRPr="00051BC1">
        <w:rPr>
          <w:rFonts w:ascii="Times New Roman" w:hAnsi="Times New Roman" w:cs="Times New Roman"/>
        </w:rPr>
        <w:t>, E</w:t>
      </w:r>
      <w:r>
        <w:rPr>
          <w:rFonts w:ascii="Times New Roman" w:hAnsi="Times New Roman" w:cs="Times New Roman"/>
        </w:rPr>
        <w:t>.</w:t>
      </w:r>
      <w:r w:rsidRPr="00051BC1">
        <w:rPr>
          <w:rFonts w:ascii="Times New Roman" w:hAnsi="Times New Roman" w:cs="Times New Roman"/>
        </w:rPr>
        <w:t>S. and Dumont, D</w:t>
      </w:r>
      <w:r>
        <w:rPr>
          <w:rFonts w:ascii="Times New Roman" w:hAnsi="Times New Roman" w:cs="Times New Roman"/>
        </w:rPr>
        <w:t>.</w:t>
      </w:r>
      <w:r w:rsidRPr="00051BC1">
        <w:rPr>
          <w:rFonts w:ascii="Times New Roman" w:hAnsi="Times New Roman" w:cs="Times New Roman"/>
        </w:rPr>
        <w:t xml:space="preserve"> (1989) </w:t>
      </w:r>
      <w:r w:rsidRPr="00671E9A">
        <w:rPr>
          <w:rFonts w:ascii="Times New Roman" w:hAnsi="Times New Roman" w:cs="Times New Roman"/>
          <w:i/>
          <w:iCs/>
        </w:rPr>
        <w:t xml:space="preserve">Financial Failure </w:t>
      </w:r>
      <w:proofErr w:type="gramStart"/>
      <w:r w:rsidRPr="00671E9A">
        <w:rPr>
          <w:rFonts w:ascii="Times New Roman" w:hAnsi="Times New Roman" w:cs="Times New Roman"/>
          <w:i/>
          <w:iCs/>
        </w:rPr>
        <w:t>In</w:t>
      </w:r>
      <w:proofErr w:type="gramEnd"/>
      <w:r w:rsidRPr="00671E9A">
        <w:rPr>
          <w:rFonts w:ascii="Times New Roman" w:hAnsi="Times New Roman" w:cs="Times New Roman"/>
          <w:i/>
          <w:iCs/>
        </w:rPr>
        <w:t xml:space="preserve"> the Hospitality Industry,</w:t>
      </w:r>
      <w:r w:rsidR="005C4202">
        <w:rPr>
          <w:rFonts w:ascii="Times New Roman" w:hAnsi="Times New Roman" w:cs="Times New Roman"/>
        </w:rPr>
        <w:t xml:space="preserve"> </w:t>
      </w:r>
      <w:r w:rsidRPr="00671E9A">
        <w:rPr>
          <w:rFonts w:ascii="Times New Roman" w:hAnsi="Times New Roman" w:cs="Times New Roman"/>
        </w:rPr>
        <w:t>Hospitality Review:</w:t>
      </w:r>
      <w:r w:rsidRPr="00051BC1">
        <w:rPr>
          <w:rFonts w:ascii="Times New Roman" w:hAnsi="Times New Roman" w:cs="Times New Roman"/>
        </w:rPr>
        <w:t xml:space="preserve"> Vol. 7: </w:t>
      </w:r>
      <w:proofErr w:type="spellStart"/>
      <w:r w:rsidRPr="00051BC1">
        <w:rPr>
          <w:rFonts w:ascii="Times New Roman" w:hAnsi="Times New Roman" w:cs="Times New Roman"/>
        </w:rPr>
        <w:t>Iss</w:t>
      </w:r>
      <w:proofErr w:type="spellEnd"/>
      <w:r w:rsidRPr="00051BC1">
        <w:rPr>
          <w:rFonts w:ascii="Times New Roman" w:hAnsi="Times New Roman" w:cs="Times New Roman"/>
        </w:rPr>
        <w:t>. 1, Article 7.</w:t>
      </w:r>
      <w:r w:rsidRPr="00051BC1">
        <w:rPr>
          <w:rFonts w:ascii="Times New Roman" w:hAnsi="Times New Roman" w:cs="Times New Roman"/>
        </w:rPr>
        <w:br/>
      </w:r>
      <w:r w:rsidRPr="00051BC1">
        <w:rPr>
          <w:rFonts w:ascii="Times New Roman" w:hAnsi="Times New Roman" w:cs="Times New Roman"/>
        </w:rPr>
        <w:lastRenderedPageBreak/>
        <w:t xml:space="preserve">Available at: </w:t>
      </w:r>
      <w:hyperlink r:id="rId27" w:history="1">
        <w:r w:rsidRPr="008B5C44">
          <w:rPr>
            <w:rStyle w:val="Hyperlink"/>
            <w:rFonts w:ascii="Times New Roman" w:hAnsi="Times New Roman" w:cs="Times New Roman"/>
          </w:rPr>
          <w:t>https://digitalcommons.fiu.edu/hospitalityreview/vol7/iss1/7</w:t>
        </w:r>
      </w:hyperlink>
      <w:r>
        <w:rPr>
          <w:rFonts w:ascii="Times New Roman" w:hAnsi="Times New Roman" w:cs="Times New Roman"/>
        </w:rPr>
        <w:t xml:space="preserve"> </w:t>
      </w:r>
      <w:r w:rsidR="005C4202">
        <w:rPr>
          <w:rFonts w:ascii="Times New Roman" w:hAnsi="Times New Roman" w:cs="Times New Roman"/>
        </w:rPr>
        <w:t>(Accessed 28 M</w:t>
      </w:r>
      <w:r w:rsidR="00671E9A">
        <w:rPr>
          <w:rFonts w:ascii="Times New Roman" w:hAnsi="Times New Roman" w:cs="Times New Roman"/>
        </w:rPr>
        <w:t>ay 2025).</w:t>
      </w:r>
    </w:p>
    <w:p w14:paraId="59A91F05" w14:textId="741386AC" w:rsidR="003C729D" w:rsidRPr="00FA1BD2" w:rsidRDefault="003C729D" w:rsidP="00FB0AE8">
      <w:pPr>
        <w:spacing w:line="360" w:lineRule="auto"/>
        <w:ind w:firstLine="720"/>
        <w:jc w:val="both"/>
        <w:rPr>
          <w:rFonts w:ascii="Times New Roman" w:hAnsi="Times New Roman" w:cs="Times New Roman"/>
        </w:rPr>
      </w:pPr>
      <w:r w:rsidRPr="003C729D">
        <w:rPr>
          <w:rFonts w:ascii="Times New Roman" w:hAnsi="Times New Roman" w:cs="Times New Roman"/>
        </w:rPr>
        <w:t xml:space="preserve">Tax, S.S., Brown, S.W. and </w:t>
      </w:r>
      <w:proofErr w:type="spellStart"/>
      <w:r w:rsidRPr="003C729D">
        <w:rPr>
          <w:rFonts w:ascii="Times New Roman" w:hAnsi="Times New Roman" w:cs="Times New Roman"/>
        </w:rPr>
        <w:t>Chandrashekaran</w:t>
      </w:r>
      <w:proofErr w:type="spellEnd"/>
      <w:r w:rsidRPr="003C729D">
        <w:rPr>
          <w:rFonts w:ascii="Times New Roman" w:hAnsi="Times New Roman" w:cs="Times New Roman"/>
        </w:rPr>
        <w:t>, M. (1998). Customer Evaluations of Service Complaint Experiences: Implications for Relationship Marketing. </w:t>
      </w:r>
      <w:r w:rsidRPr="003C729D">
        <w:rPr>
          <w:rFonts w:ascii="Times New Roman" w:hAnsi="Times New Roman" w:cs="Times New Roman"/>
          <w:i/>
          <w:iCs/>
        </w:rPr>
        <w:t>Journal of Marketing</w:t>
      </w:r>
      <w:r w:rsidRPr="003C729D">
        <w:rPr>
          <w:rFonts w:ascii="Times New Roman" w:hAnsi="Times New Roman" w:cs="Times New Roman"/>
        </w:rPr>
        <w:t>, 62(2), pp.60–76.</w:t>
      </w:r>
    </w:p>
    <w:p w14:paraId="74E0B5A0" w14:textId="48849AE5" w:rsidR="00F1750D" w:rsidRPr="00FA1BD2" w:rsidRDefault="00F1750D" w:rsidP="00C337A4">
      <w:pPr>
        <w:spacing w:line="360" w:lineRule="auto"/>
        <w:jc w:val="both"/>
        <w:rPr>
          <w:rFonts w:ascii="Times New Roman" w:hAnsi="Times New Roman" w:cs="Times New Roman"/>
        </w:rPr>
      </w:pPr>
      <w:r w:rsidRPr="00FA1BD2">
        <w:rPr>
          <w:rFonts w:ascii="Times New Roman" w:hAnsi="Times New Roman" w:cs="Times New Roman"/>
        </w:rPr>
        <w:tab/>
      </w:r>
      <w:r w:rsidR="00BB1BA9" w:rsidRPr="00FA1BD2">
        <w:rPr>
          <w:rFonts w:ascii="Times New Roman" w:hAnsi="Times New Roman" w:cs="Times New Roman"/>
        </w:rPr>
        <w:t>Tiberius (2024). </w:t>
      </w:r>
      <w:r w:rsidR="00BB1BA9" w:rsidRPr="00FA1BD2">
        <w:rPr>
          <w:rFonts w:ascii="Times New Roman" w:hAnsi="Times New Roman" w:cs="Times New Roman"/>
          <w:i/>
          <w:iCs/>
        </w:rPr>
        <w:t>State of Hospitality Industry in the UK 2024: Challenges, Statistics, and Future Outlook</w:t>
      </w:r>
      <w:r w:rsidR="00BB1BA9" w:rsidRPr="00FA1BD2">
        <w:rPr>
          <w:rFonts w:ascii="Times New Roman" w:hAnsi="Times New Roman" w:cs="Times New Roman"/>
        </w:rPr>
        <w:t xml:space="preserve">. [online] </w:t>
      </w:r>
      <w:proofErr w:type="spellStart"/>
      <w:r w:rsidR="00BB1BA9" w:rsidRPr="00FA1BD2">
        <w:rPr>
          <w:rFonts w:ascii="Times New Roman" w:hAnsi="Times New Roman" w:cs="Times New Roman"/>
        </w:rPr>
        <w:t>forbesmagazines</w:t>
      </w:r>
      <w:proofErr w:type="spellEnd"/>
      <w:r w:rsidR="00BB1BA9" w:rsidRPr="00FA1BD2">
        <w:rPr>
          <w:rFonts w:ascii="Times New Roman" w:hAnsi="Times New Roman" w:cs="Times New Roman"/>
        </w:rPr>
        <w:t xml:space="preserve">. Available at: </w:t>
      </w:r>
      <w:hyperlink r:id="rId28" w:history="1">
        <w:r w:rsidR="00BB1BA9" w:rsidRPr="00FA1BD2">
          <w:rPr>
            <w:rStyle w:val="Hyperlink"/>
            <w:rFonts w:ascii="Times New Roman" w:hAnsi="Times New Roman" w:cs="Times New Roman"/>
          </w:rPr>
          <w:t>https://forbesmagazines.co.uk/state-of-hospitality-industry-in-the-uk-2024-challenges-statistics-and-future-outlook/</w:t>
        </w:r>
      </w:hyperlink>
      <w:r w:rsidR="00BB1BA9" w:rsidRPr="00FA1BD2">
        <w:rPr>
          <w:rFonts w:ascii="Times New Roman" w:hAnsi="Times New Roman" w:cs="Times New Roman"/>
        </w:rPr>
        <w:t>. (Accessed 01 May 2025).</w:t>
      </w:r>
    </w:p>
    <w:p w14:paraId="191519A9" w14:textId="787B3FA4" w:rsidR="00B06AA2" w:rsidRPr="00FA1BD2" w:rsidRDefault="00B06AA2" w:rsidP="00C337A4">
      <w:pPr>
        <w:spacing w:line="360" w:lineRule="auto"/>
        <w:jc w:val="both"/>
        <w:rPr>
          <w:rFonts w:ascii="Times New Roman" w:hAnsi="Times New Roman" w:cs="Times New Roman"/>
        </w:rPr>
      </w:pPr>
      <w:r w:rsidRPr="00FA1BD2">
        <w:rPr>
          <w:rFonts w:ascii="Times New Roman" w:hAnsi="Times New Roman" w:cs="Times New Roman"/>
        </w:rPr>
        <w:tab/>
        <w:t>Tripadvisor. (2025). </w:t>
      </w:r>
      <w:r w:rsidRPr="00FA1BD2">
        <w:rPr>
          <w:rFonts w:ascii="Times New Roman" w:hAnsi="Times New Roman" w:cs="Times New Roman"/>
          <w:i/>
          <w:iCs/>
        </w:rPr>
        <w:t>Tripadvisor</w:t>
      </w:r>
      <w:r w:rsidRPr="00FA1BD2">
        <w:rPr>
          <w:rFonts w:ascii="Times New Roman" w:hAnsi="Times New Roman" w:cs="Times New Roman"/>
        </w:rPr>
        <w:t>. [online] Available at: https://www.tripadvisor.co.uk/Hotel_Review-g190749-d284150-Reviews-Grand_Burstin_Hotel-Folkestone_Kent_England.html#REVIEWS [Accessed 19 May 2025].</w:t>
      </w:r>
    </w:p>
    <w:p w14:paraId="0704144E" w14:textId="36DB8CE1" w:rsidR="00BB30EE" w:rsidRPr="00FA1BD2" w:rsidRDefault="00BB30EE" w:rsidP="00C337A4">
      <w:pPr>
        <w:spacing w:line="360" w:lineRule="auto"/>
        <w:jc w:val="both"/>
        <w:rPr>
          <w:rFonts w:ascii="Times New Roman" w:hAnsi="Times New Roman" w:cs="Times New Roman"/>
        </w:rPr>
      </w:pPr>
      <w:r w:rsidRPr="00FA1BD2">
        <w:rPr>
          <w:rFonts w:ascii="Times New Roman" w:hAnsi="Times New Roman" w:cs="Times New Roman"/>
        </w:rPr>
        <w:tab/>
        <w:t>UK</w:t>
      </w:r>
      <w:r w:rsidR="009D38F1">
        <w:rPr>
          <w:rFonts w:ascii="Times New Roman" w:hAnsi="Times New Roman" w:cs="Times New Roman"/>
        </w:rPr>
        <w:t xml:space="preserve"> </w:t>
      </w:r>
      <w:r w:rsidRPr="00FA1BD2">
        <w:rPr>
          <w:rFonts w:ascii="Times New Roman" w:hAnsi="Times New Roman" w:cs="Times New Roman"/>
        </w:rPr>
        <w:t>Hospitality. (</w:t>
      </w:r>
      <w:r w:rsidR="000C41F7" w:rsidRPr="00FA1BD2">
        <w:rPr>
          <w:rFonts w:ascii="Times New Roman" w:hAnsi="Times New Roman" w:cs="Times New Roman"/>
        </w:rPr>
        <w:t>2023</w:t>
      </w:r>
      <w:r w:rsidRPr="00FA1BD2">
        <w:rPr>
          <w:rFonts w:ascii="Times New Roman" w:hAnsi="Times New Roman" w:cs="Times New Roman"/>
        </w:rPr>
        <w:t>). </w:t>
      </w:r>
      <w:r w:rsidRPr="00FA1BD2">
        <w:rPr>
          <w:rFonts w:ascii="Times New Roman" w:hAnsi="Times New Roman" w:cs="Times New Roman"/>
          <w:i/>
          <w:iCs/>
        </w:rPr>
        <w:t>Hospitality Workforce Strategy: one year on</w:t>
      </w:r>
      <w:r w:rsidRPr="00FA1BD2">
        <w:rPr>
          <w:rFonts w:ascii="Times New Roman" w:hAnsi="Times New Roman" w:cs="Times New Roman"/>
        </w:rPr>
        <w:t xml:space="preserve">. [online] Available at: </w:t>
      </w:r>
      <w:hyperlink r:id="rId29" w:history="1">
        <w:r w:rsidR="007156AE" w:rsidRPr="00FA1BD2">
          <w:rPr>
            <w:rStyle w:val="Hyperlink"/>
            <w:rFonts w:ascii="Times New Roman" w:hAnsi="Times New Roman" w:cs="Times New Roman"/>
          </w:rPr>
          <w:t>https://www.ukhospitality.org.uk/insight/hospitality-workforce-strategy-one-year-on/</w:t>
        </w:r>
      </w:hyperlink>
      <w:r w:rsidRPr="00FA1BD2">
        <w:rPr>
          <w:rFonts w:ascii="Times New Roman" w:hAnsi="Times New Roman" w:cs="Times New Roman"/>
        </w:rPr>
        <w:t>.</w:t>
      </w:r>
      <w:r w:rsidR="007156AE" w:rsidRPr="00FA1BD2">
        <w:rPr>
          <w:rFonts w:ascii="Times New Roman" w:hAnsi="Times New Roman" w:cs="Times New Roman"/>
        </w:rPr>
        <w:t xml:space="preserve"> </w:t>
      </w:r>
      <w:r w:rsidR="00E000BB" w:rsidRPr="00FA1BD2">
        <w:rPr>
          <w:rFonts w:ascii="Times New Roman" w:hAnsi="Times New Roman" w:cs="Times New Roman"/>
        </w:rPr>
        <w:t xml:space="preserve">(Accessed 23 May 2025). </w:t>
      </w:r>
    </w:p>
    <w:p w14:paraId="20CC95B3" w14:textId="581BCB08" w:rsidR="005C7D60" w:rsidRDefault="005C7D60" w:rsidP="00C337A4">
      <w:pPr>
        <w:spacing w:line="360" w:lineRule="auto"/>
        <w:jc w:val="both"/>
        <w:rPr>
          <w:rFonts w:ascii="Times New Roman" w:hAnsi="Times New Roman" w:cs="Times New Roman"/>
        </w:rPr>
      </w:pPr>
      <w:r w:rsidRPr="00FA1BD2">
        <w:rPr>
          <w:rFonts w:ascii="Times New Roman" w:hAnsi="Times New Roman" w:cs="Times New Roman"/>
        </w:rPr>
        <w:tab/>
        <w:t>Visit Britain (2023). </w:t>
      </w:r>
      <w:r w:rsidRPr="00FA1BD2">
        <w:rPr>
          <w:rFonts w:ascii="Times New Roman" w:hAnsi="Times New Roman" w:cs="Times New Roman"/>
          <w:i/>
          <w:iCs/>
        </w:rPr>
        <w:t xml:space="preserve">Inbound visits and </w:t>
      </w:r>
      <w:proofErr w:type="gramStart"/>
      <w:r w:rsidRPr="00FA1BD2">
        <w:rPr>
          <w:rFonts w:ascii="Times New Roman" w:hAnsi="Times New Roman" w:cs="Times New Roman"/>
          <w:i/>
          <w:iCs/>
        </w:rPr>
        <w:t>spend:</w:t>
      </w:r>
      <w:proofErr w:type="gramEnd"/>
      <w:r w:rsidRPr="00FA1BD2">
        <w:rPr>
          <w:rFonts w:ascii="Times New Roman" w:hAnsi="Times New Roman" w:cs="Times New Roman"/>
          <w:i/>
          <w:iCs/>
        </w:rPr>
        <w:t xml:space="preserve"> annual, UK</w:t>
      </w:r>
      <w:r w:rsidRPr="00FA1BD2">
        <w:rPr>
          <w:rFonts w:ascii="Times New Roman" w:hAnsi="Times New Roman" w:cs="Times New Roman"/>
        </w:rPr>
        <w:t xml:space="preserve">. [online] VisitBritain.org. Available at: </w:t>
      </w:r>
      <w:hyperlink r:id="rId30" w:history="1">
        <w:r w:rsidR="00FA1BD2" w:rsidRPr="00FA1BD2">
          <w:rPr>
            <w:rStyle w:val="Hyperlink"/>
            <w:rFonts w:ascii="Times New Roman" w:hAnsi="Times New Roman" w:cs="Times New Roman"/>
          </w:rPr>
          <w:t>https://www.visitbritain.org/research-insights/inbound-visits-and-spend-annual-uk</w:t>
        </w:r>
      </w:hyperlink>
      <w:r w:rsidR="00FA1BD2" w:rsidRPr="00FA1BD2">
        <w:rPr>
          <w:rFonts w:ascii="Times New Roman" w:hAnsi="Times New Roman" w:cs="Times New Roman"/>
        </w:rPr>
        <w:t>. (Accessed 28 May 2025).</w:t>
      </w:r>
    </w:p>
    <w:p w14:paraId="670A3DC0" w14:textId="5C87203A" w:rsidR="00D46F10" w:rsidRDefault="000E1C77" w:rsidP="00C337A4">
      <w:pPr>
        <w:spacing w:line="360" w:lineRule="auto"/>
        <w:jc w:val="both"/>
        <w:rPr>
          <w:rFonts w:ascii="Times New Roman" w:hAnsi="Times New Roman" w:cs="Times New Roman"/>
        </w:rPr>
      </w:pPr>
      <w:r>
        <w:rPr>
          <w:rFonts w:ascii="Times New Roman" w:hAnsi="Times New Roman" w:cs="Times New Roman"/>
        </w:rPr>
        <w:tab/>
      </w:r>
      <w:r w:rsidRPr="000E1C77">
        <w:rPr>
          <w:rFonts w:ascii="Times New Roman" w:hAnsi="Times New Roman" w:cs="Times New Roman"/>
        </w:rPr>
        <w:t>Visit</w:t>
      </w:r>
      <w:r>
        <w:rPr>
          <w:rFonts w:ascii="Times New Roman" w:hAnsi="Times New Roman" w:cs="Times New Roman"/>
        </w:rPr>
        <w:t xml:space="preserve"> </w:t>
      </w:r>
      <w:r w:rsidRPr="000E1C77">
        <w:rPr>
          <w:rFonts w:ascii="Times New Roman" w:hAnsi="Times New Roman" w:cs="Times New Roman"/>
        </w:rPr>
        <w:t>Britain (2024). </w:t>
      </w:r>
      <w:r w:rsidRPr="000E1C77">
        <w:rPr>
          <w:rFonts w:ascii="Times New Roman" w:hAnsi="Times New Roman" w:cs="Times New Roman"/>
          <w:i/>
          <w:iCs/>
        </w:rPr>
        <w:t>Our Annual Performance and Reporting</w:t>
      </w:r>
      <w:r w:rsidRPr="000E1C77">
        <w:rPr>
          <w:rFonts w:ascii="Times New Roman" w:hAnsi="Times New Roman" w:cs="Times New Roman"/>
        </w:rPr>
        <w:t xml:space="preserve">. [online] VisitBritain.org. Available at: </w:t>
      </w:r>
      <w:hyperlink r:id="rId31" w:history="1">
        <w:r w:rsidRPr="008B5C44">
          <w:rPr>
            <w:rStyle w:val="Hyperlink"/>
            <w:rFonts w:ascii="Times New Roman" w:hAnsi="Times New Roman" w:cs="Times New Roman"/>
          </w:rPr>
          <w:t>https://www.visitbritain.org/our-annual-performance-and-reporting</w:t>
        </w:r>
      </w:hyperlink>
      <w:r w:rsidRPr="000E1C77">
        <w:rPr>
          <w:rFonts w:ascii="Times New Roman" w:hAnsi="Times New Roman" w:cs="Times New Roman"/>
        </w:rPr>
        <w:t>.</w:t>
      </w:r>
      <w:r>
        <w:rPr>
          <w:rFonts w:ascii="Times New Roman" w:hAnsi="Times New Roman" w:cs="Times New Roman"/>
        </w:rPr>
        <w:t xml:space="preserve"> (Accessed 27 May 2025).</w:t>
      </w:r>
    </w:p>
    <w:p w14:paraId="40EFA71D" w14:textId="6CF75616" w:rsidR="007B7C7A" w:rsidRDefault="007B7C7A" w:rsidP="00C337A4">
      <w:pPr>
        <w:spacing w:line="360" w:lineRule="auto"/>
        <w:jc w:val="both"/>
        <w:rPr>
          <w:rFonts w:ascii="Times New Roman" w:hAnsi="Times New Roman" w:cs="Times New Roman"/>
        </w:rPr>
      </w:pPr>
      <w:r>
        <w:rPr>
          <w:rFonts w:ascii="Times New Roman" w:hAnsi="Times New Roman" w:cs="Times New Roman"/>
        </w:rPr>
        <w:tab/>
        <w:t>V</w:t>
      </w:r>
      <w:r w:rsidRPr="007B7C7A">
        <w:rPr>
          <w:rFonts w:ascii="Times New Roman" w:hAnsi="Times New Roman" w:cs="Times New Roman"/>
        </w:rPr>
        <w:t>isit</w:t>
      </w:r>
      <w:r>
        <w:rPr>
          <w:rFonts w:ascii="Times New Roman" w:hAnsi="Times New Roman" w:cs="Times New Roman"/>
        </w:rPr>
        <w:t xml:space="preserve"> B</w:t>
      </w:r>
      <w:r w:rsidRPr="007B7C7A">
        <w:rPr>
          <w:rFonts w:ascii="Times New Roman" w:hAnsi="Times New Roman" w:cs="Times New Roman"/>
        </w:rPr>
        <w:t>ritain (</w:t>
      </w:r>
      <w:r>
        <w:rPr>
          <w:rFonts w:ascii="Times New Roman" w:hAnsi="Times New Roman" w:cs="Times New Roman"/>
        </w:rPr>
        <w:t>2025</w:t>
      </w:r>
      <w:r w:rsidRPr="007B7C7A">
        <w:rPr>
          <w:rFonts w:ascii="Times New Roman" w:hAnsi="Times New Roman" w:cs="Times New Roman"/>
        </w:rPr>
        <w:t>). </w:t>
      </w:r>
      <w:r w:rsidRPr="007B7C7A">
        <w:rPr>
          <w:rFonts w:ascii="Times New Roman" w:hAnsi="Times New Roman" w:cs="Times New Roman"/>
          <w:i/>
          <w:iCs/>
        </w:rPr>
        <w:t xml:space="preserve">Funding &amp; Grants </w:t>
      </w:r>
      <w:proofErr w:type="gramStart"/>
      <w:r w:rsidRPr="007B7C7A">
        <w:rPr>
          <w:rFonts w:ascii="Times New Roman" w:hAnsi="Times New Roman" w:cs="Times New Roman"/>
          <w:i/>
          <w:iCs/>
        </w:rPr>
        <w:t>For</w:t>
      </w:r>
      <w:proofErr w:type="gramEnd"/>
      <w:r w:rsidRPr="007B7C7A">
        <w:rPr>
          <w:rFonts w:ascii="Times New Roman" w:hAnsi="Times New Roman" w:cs="Times New Roman"/>
          <w:i/>
          <w:iCs/>
        </w:rPr>
        <w:t xml:space="preserve"> UK Businesses | VisitBritain.org</w:t>
      </w:r>
      <w:r w:rsidRPr="007B7C7A">
        <w:rPr>
          <w:rFonts w:ascii="Times New Roman" w:hAnsi="Times New Roman" w:cs="Times New Roman"/>
        </w:rPr>
        <w:t xml:space="preserve">. [online] Available at: </w:t>
      </w:r>
      <w:hyperlink r:id="rId32" w:history="1">
        <w:r w:rsidRPr="008B5C44">
          <w:rPr>
            <w:rStyle w:val="Hyperlink"/>
            <w:rFonts w:ascii="Times New Roman" w:hAnsi="Times New Roman" w:cs="Times New Roman"/>
          </w:rPr>
          <w:t>https://www.visitbritain.org/business-advice/find-funding</w:t>
        </w:r>
      </w:hyperlink>
      <w:r w:rsidRPr="007B7C7A">
        <w:rPr>
          <w:rFonts w:ascii="Times New Roman" w:hAnsi="Times New Roman" w:cs="Times New Roman"/>
        </w:rPr>
        <w:t>.</w:t>
      </w:r>
      <w:r>
        <w:rPr>
          <w:rFonts w:ascii="Times New Roman" w:hAnsi="Times New Roman" w:cs="Times New Roman"/>
        </w:rPr>
        <w:t xml:space="preserve"> (Accessed 30 May 2025).</w:t>
      </w:r>
    </w:p>
    <w:p w14:paraId="30BA8E30" w14:textId="428219AA" w:rsidR="00630934" w:rsidRPr="00BC6AC4" w:rsidRDefault="00630934" w:rsidP="00C337A4">
      <w:pPr>
        <w:spacing w:line="360" w:lineRule="auto"/>
        <w:jc w:val="both"/>
        <w:rPr>
          <w:rFonts w:ascii="Times New Roman" w:hAnsi="Times New Roman" w:cs="Times New Roman"/>
        </w:rPr>
      </w:pPr>
      <w:r>
        <w:rPr>
          <w:rFonts w:ascii="Times New Roman" w:hAnsi="Times New Roman" w:cs="Times New Roman"/>
        </w:rPr>
        <w:tab/>
      </w:r>
      <w:r w:rsidRPr="00630934">
        <w:rPr>
          <w:rFonts w:ascii="Times New Roman" w:hAnsi="Times New Roman" w:cs="Times New Roman"/>
        </w:rPr>
        <w:t xml:space="preserve">Visit Kent (2023). </w:t>
      </w:r>
      <w:r w:rsidR="00BC6AC4" w:rsidRPr="00BC6AC4">
        <w:t xml:space="preserve"> </w:t>
      </w:r>
      <w:r w:rsidR="00BC6AC4" w:rsidRPr="00BC6AC4">
        <w:rPr>
          <w:rFonts w:ascii="Times New Roman" w:hAnsi="Times New Roman" w:cs="Times New Roman"/>
          <w:i/>
          <w:iCs/>
        </w:rPr>
        <w:t>Economic Impact of Tourism Kent - 2023 Results</w:t>
      </w:r>
      <w:r w:rsidR="00BC6AC4">
        <w:rPr>
          <w:rFonts w:ascii="Times New Roman" w:hAnsi="Times New Roman" w:cs="Times New Roman"/>
          <w:i/>
          <w:iCs/>
        </w:rPr>
        <w:t xml:space="preserve"> </w:t>
      </w:r>
      <w:r w:rsidR="00BC6AC4">
        <w:rPr>
          <w:rFonts w:ascii="Times New Roman" w:hAnsi="Times New Roman" w:cs="Times New Roman"/>
        </w:rPr>
        <w:t xml:space="preserve">[online] </w:t>
      </w:r>
      <w:r w:rsidR="00024936">
        <w:rPr>
          <w:rFonts w:ascii="Times New Roman" w:hAnsi="Times New Roman" w:cs="Times New Roman"/>
        </w:rPr>
        <w:t xml:space="preserve">Available at: </w:t>
      </w:r>
      <w:hyperlink r:id="rId33" w:history="1">
        <w:r w:rsidR="00024936" w:rsidRPr="00024936">
          <w:rPr>
            <w:rStyle w:val="Hyperlink"/>
            <w:rFonts w:ascii="Times New Roman" w:hAnsi="Times New Roman" w:cs="Times New Roman"/>
          </w:rPr>
          <w:t>economic-impact-of-tourism-kent-2023-report.pdf</w:t>
        </w:r>
      </w:hyperlink>
      <w:r w:rsidR="00024936">
        <w:rPr>
          <w:rFonts w:ascii="Times New Roman" w:hAnsi="Times New Roman" w:cs="Times New Roman"/>
        </w:rPr>
        <w:t xml:space="preserve"> (Accessed 18 May 2025).</w:t>
      </w:r>
    </w:p>
    <w:p w14:paraId="14BDF9F6" w14:textId="4B9D3116" w:rsidR="0012010B" w:rsidRPr="00FA1BD2" w:rsidRDefault="001836F6" w:rsidP="0012010B">
      <w:pPr>
        <w:spacing w:line="360" w:lineRule="auto"/>
        <w:ind w:firstLine="720"/>
        <w:jc w:val="both"/>
        <w:rPr>
          <w:rFonts w:ascii="Times New Roman" w:hAnsi="Times New Roman" w:cs="Times New Roman"/>
        </w:rPr>
      </w:pPr>
      <w:r w:rsidRPr="00FA1BD2">
        <w:rPr>
          <w:rFonts w:ascii="Times New Roman" w:hAnsi="Times New Roman" w:cs="Times New Roman"/>
        </w:rPr>
        <w:t xml:space="preserve"> </w:t>
      </w:r>
      <w:r w:rsidR="0012010B" w:rsidRPr="00FA1BD2">
        <w:rPr>
          <w:rFonts w:ascii="Times New Roman" w:hAnsi="Times New Roman" w:cs="Times New Roman"/>
        </w:rPr>
        <w:t>Visit Kent (2025). </w:t>
      </w:r>
      <w:r w:rsidR="0012010B" w:rsidRPr="00FA1BD2">
        <w:rPr>
          <w:rFonts w:ascii="Times New Roman" w:hAnsi="Times New Roman" w:cs="Times New Roman"/>
          <w:i/>
          <w:iCs/>
        </w:rPr>
        <w:t>Insights and Resources</w:t>
      </w:r>
      <w:r w:rsidR="0012010B" w:rsidRPr="00FA1BD2">
        <w:rPr>
          <w:rFonts w:ascii="Times New Roman" w:hAnsi="Times New Roman" w:cs="Times New Roman"/>
        </w:rPr>
        <w:t>. [online] Available at: https://www.visitkentbusiness.co.uk/insights-and-resources/ [Accessed 19 May 2025].</w:t>
      </w:r>
    </w:p>
    <w:p w14:paraId="627B1A22" w14:textId="6EE83940" w:rsidR="00691365" w:rsidRDefault="00691365" w:rsidP="00117DA9">
      <w:pPr>
        <w:spacing w:line="360" w:lineRule="auto"/>
        <w:ind w:firstLine="720"/>
        <w:jc w:val="both"/>
        <w:rPr>
          <w:rFonts w:ascii="Times New Roman" w:hAnsi="Times New Roman" w:cs="Times New Roman"/>
        </w:rPr>
      </w:pPr>
      <w:r w:rsidRPr="00691365">
        <w:rPr>
          <w:rFonts w:ascii="Times New Roman" w:hAnsi="Times New Roman" w:cs="Times New Roman"/>
        </w:rPr>
        <w:t>Warner, M. (2024). </w:t>
      </w:r>
      <w:r w:rsidRPr="00691365">
        <w:rPr>
          <w:rFonts w:ascii="Times New Roman" w:hAnsi="Times New Roman" w:cs="Times New Roman"/>
          <w:i/>
          <w:iCs/>
        </w:rPr>
        <w:t>How MICE Tourism is Transforming Business Travel | WTTC Insights</w:t>
      </w:r>
      <w:r w:rsidRPr="00691365">
        <w:rPr>
          <w:rFonts w:ascii="Times New Roman" w:hAnsi="Times New Roman" w:cs="Times New Roman"/>
        </w:rPr>
        <w:t xml:space="preserve">. [online] Eglobaltravelmedia.com.au. Available at: </w:t>
      </w:r>
      <w:r w:rsidRPr="00691365">
        <w:rPr>
          <w:rFonts w:ascii="Times New Roman" w:hAnsi="Times New Roman" w:cs="Times New Roman"/>
        </w:rPr>
        <w:lastRenderedPageBreak/>
        <w:t>https://eglobaltravelmedia.com.au/2024/10/12/how-mice-tourism-is-revolutionizing-business-travel/ [Accessed 19 May 2025].</w:t>
      </w:r>
    </w:p>
    <w:p w14:paraId="6E3DD5FC" w14:textId="36833453" w:rsidR="00117DA9" w:rsidRPr="00FA1BD2" w:rsidRDefault="000F2134" w:rsidP="00117DA9">
      <w:pPr>
        <w:spacing w:line="360" w:lineRule="auto"/>
        <w:ind w:firstLine="720"/>
        <w:jc w:val="both"/>
        <w:rPr>
          <w:rFonts w:ascii="Times New Roman" w:hAnsi="Times New Roman" w:cs="Times New Roman"/>
        </w:rPr>
      </w:pPr>
      <w:r w:rsidRPr="00FA1BD2">
        <w:rPr>
          <w:rFonts w:ascii="Times New Roman" w:hAnsi="Times New Roman" w:cs="Times New Roman"/>
        </w:rPr>
        <w:t>Which?</w:t>
      </w:r>
      <w:r w:rsidR="00212423" w:rsidRPr="00FA1BD2">
        <w:rPr>
          <w:rFonts w:ascii="Times New Roman" w:hAnsi="Times New Roman" w:cs="Times New Roman"/>
        </w:rPr>
        <w:t xml:space="preserve"> (2023). </w:t>
      </w:r>
      <w:r w:rsidR="00212423" w:rsidRPr="00FA1BD2">
        <w:rPr>
          <w:rFonts w:ascii="Times New Roman" w:hAnsi="Times New Roman" w:cs="Times New Roman"/>
          <w:i/>
          <w:iCs/>
        </w:rPr>
        <w:t xml:space="preserve">Which? warns it’s increasingly hard to find a </w:t>
      </w:r>
      <w:proofErr w:type="gramStart"/>
      <w:r w:rsidR="00212423" w:rsidRPr="00FA1BD2">
        <w:rPr>
          <w:rFonts w:ascii="Times New Roman" w:hAnsi="Times New Roman" w:cs="Times New Roman"/>
          <w:i/>
          <w:iCs/>
        </w:rPr>
        <w:t>low cost</w:t>
      </w:r>
      <w:proofErr w:type="gramEnd"/>
      <w:r w:rsidR="00212423" w:rsidRPr="00FA1BD2">
        <w:rPr>
          <w:rFonts w:ascii="Times New Roman" w:hAnsi="Times New Roman" w:cs="Times New Roman"/>
          <w:i/>
          <w:iCs/>
        </w:rPr>
        <w:t xml:space="preserve"> hotel stay - as it reveals best and worst hotel chains of 2023 - Which? Policy and insight</w:t>
      </w:r>
      <w:r w:rsidR="00212423" w:rsidRPr="00FA1BD2">
        <w:rPr>
          <w:rFonts w:ascii="Times New Roman" w:hAnsi="Times New Roman" w:cs="Times New Roman"/>
        </w:rPr>
        <w:t xml:space="preserve">. [online] Which? Available at: </w:t>
      </w:r>
      <w:hyperlink r:id="rId34" w:history="1">
        <w:r w:rsidR="00212423" w:rsidRPr="00FA1BD2">
          <w:rPr>
            <w:rStyle w:val="Hyperlink"/>
            <w:rFonts w:ascii="Times New Roman" w:hAnsi="Times New Roman" w:cs="Times New Roman"/>
          </w:rPr>
          <w:t>https://www.which.co.uk/policy-and-insight/article/which-warns-its-increasingly-hard-to-find-a-low-cost-hotel-stay-as-it-reveals-best-and-worst-hotel-chains-of-2023-ajCvb1D1rVCo</w:t>
        </w:r>
      </w:hyperlink>
      <w:r w:rsidR="00212423" w:rsidRPr="00FA1BD2">
        <w:rPr>
          <w:rFonts w:ascii="Times New Roman" w:hAnsi="Times New Roman" w:cs="Times New Roman"/>
        </w:rPr>
        <w:t xml:space="preserve">. (Accessed </w:t>
      </w:r>
      <w:r w:rsidRPr="00FA1BD2">
        <w:rPr>
          <w:rFonts w:ascii="Times New Roman" w:hAnsi="Times New Roman" w:cs="Times New Roman"/>
        </w:rPr>
        <w:t>09 May 2025).</w:t>
      </w:r>
    </w:p>
    <w:p w14:paraId="4E20199F" w14:textId="60BF08F9" w:rsidR="0083194A" w:rsidRPr="00FA1BD2" w:rsidRDefault="0083194A" w:rsidP="0012010B">
      <w:pPr>
        <w:spacing w:line="360" w:lineRule="auto"/>
        <w:ind w:firstLine="720"/>
        <w:jc w:val="both"/>
        <w:rPr>
          <w:rFonts w:ascii="Times New Roman" w:hAnsi="Times New Roman" w:cs="Times New Roman"/>
        </w:rPr>
      </w:pPr>
      <w:r w:rsidRPr="00FA1BD2">
        <w:rPr>
          <w:rFonts w:ascii="Times New Roman" w:hAnsi="Times New Roman" w:cs="Times New Roman"/>
        </w:rPr>
        <w:t>WHO. (2020). </w:t>
      </w:r>
      <w:r w:rsidRPr="00FA1BD2">
        <w:rPr>
          <w:rFonts w:ascii="Times New Roman" w:hAnsi="Times New Roman" w:cs="Times New Roman"/>
          <w:i/>
          <w:iCs/>
        </w:rPr>
        <w:t>Operational considerations for COVID-19 management in the accommodation sector: interim guidance</w:t>
      </w:r>
      <w:r w:rsidRPr="00FA1BD2">
        <w:rPr>
          <w:rFonts w:ascii="Times New Roman" w:hAnsi="Times New Roman" w:cs="Times New Roman"/>
        </w:rPr>
        <w:t xml:space="preserve">. [online] Available at: </w:t>
      </w:r>
      <w:hyperlink r:id="rId35" w:history="1">
        <w:r w:rsidRPr="00FA1BD2">
          <w:rPr>
            <w:rStyle w:val="Hyperlink"/>
            <w:rFonts w:ascii="Times New Roman" w:hAnsi="Times New Roman" w:cs="Times New Roman"/>
          </w:rPr>
          <w:t>https://www.who.int/publications/i/item/operational-considerations-for-covid-19-management-in-the-accommodation-sector-interim-guidance</w:t>
        </w:r>
      </w:hyperlink>
      <w:r w:rsidRPr="00FA1BD2">
        <w:rPr>
          <w:rFonts w:ascii="Times New Roman" w:hAnsi="Times New Roman" w:cs="Times New Roman"/>
        </w:rPr>
        <w:t xml:space="preserve">. (Accessed </w:t>
      </w:r>
      <w:r w:rsidR="00A404E1" w:rsidRPr="00FA1BD2">
        <w:rPr>
          <w:rFonts w:ascii="Times New Roman" w:hAnsi="Times New Roman" w:cs="Times New Roman"/>
        </w:rPr>
        <w:t>10 May 2025).</w:t>
      </w:r>
    </w:p>
    <w:p w14:paraId="1123A0F6" w14:textId="707D0AF2" w:rsidR="004B780B" w:rsidRDefault="004B780B" w:rsidP="004B780B">
      <w:pPr>
        <w:spacing w:line="360" w:lineRule="auto"/>
        <w:ind w:firstLine="720"/>
        <w:jc w:val="both"/>
        <w:rPr>
          <w:rFonts w:ascii="Times New Roman" w:hAnsi="Times New Roman" w:cs="Times New Roman"/>
        </w:rPr>
      </w:pPr>
      <w:r w:rsidRPr="004B780B">
        <w:rPr>
          <w:rFonts w:ascii="Times New Roman" w:hAnsi="Times New Roman" w:cs="Times New Roman"/>
        </w:rPr>
        <w:t>W</w:t>
      </w:r>
      <w:r>
        <w:rPr>
          <w:rFonts w:ascii="Times New Roman" w:hAnsi="Times New Roman" w:cs="Times New Roman"/>
        </w:rPr>
        <w:t>TTC</w:t>
      </w:r>
      <w:r w:rsidRPr="004B780B">
        <w:rPr>
          <w:rFonts w:ascii="Times New Roman" w:hAnsi="Times New Roman" w:cs="Times New Roman"/>
        </w:rPr>
        <w:t xml:space="preserve"> (202</w:t>
      </w:r>
      <w:r>
        <w:rPr>
          <w:rFonts w:ascii="Times New Roman" w:hAnsi="Times New Roman" w:cs="Times New Roman"/>
        </w:rPr>
        <w:t>0</w:t>
      </w:r>
      <w:r w:rsidRPr="004B780B">
        <w:rPr>
          <w:rFonts w:ascii="Times New Roman" w:hAnsi="Times New Roman" w:cs="Times New Roman"/>
        </w:rPr>
        <w:t>). </w:t>
      </w:r>
      <w:r w:rsidRPr="004B780B">
        <w:rPr>
          <w:rFonts w:ascii="Times New Roman" w:hAnsi="Times New Roman" w:cs="Times New Roman"/>
          <w:i/>
          <w:iCs/>
        </w:rPr>
        <w:t>To Recovery &amp; Beyond | Future of Travel &amp; Tourism</w:t>
      </w:r>
      <w:r w:rsidRPr="004B780B">
        <w:rPr>
          <w:rFonts w:ascii="Times New Roman" w:hAnsi="Times New Roman" w:cs="Times New Roman"/>
        </w:rPr>
        <w:t xml:space="preserve">. [online] Available at: </w:t>
      </w:r>
      <w:hyperlink r:id="rId36" w:history="1">
        <w:r w:rsidRPr="00AD54CD">
          <w:rPr>
            <w:rStyle w:val="Hyperlink"/>
            <w:rFonts w:ascii="Times New Roman" w:hAnsi="Times New Roman" w:cs="Times New Roman"/>
          </w:rPr>
          <w:t>To Recovery and Beyond-The Future of Travel Tourism in the Wake of COVID-19.pdf - Google Drive</w:t>
        </w:r>
      </w:hyperlink>
      <w:r>
        <w:rPr>
          <w:rFonts w:ascii="Times New Roman" w:hAnsi="Times New Roman" w:cs="Times New Roman"/>
        </w:rPr>
        <w:t xml:space="preserve"> </w:t>
      </w:r>
      <w:r w:rsidRPr="004B780B">
        <w:rPr>
          <w:rFonts w:ascii="Times New Roman" w:hAnsi="Times New Roman" w:cs="Times New Roman"/>
        </w:rPr>
        <w:t>[Accessed 19 May 2025].</w:t>
      </w:r>
    </w:p>
    <w:p w14:paraId="38B58571" w14:textId="687D1897" w:rsidR="00117DA9" w:rsidRDefault="00117DA9" w:rsidP="0012010B">
      <w:pPr>
        <w:spacing w:line="360" w:lineRule="auto"/>
        <w:ind w:firstLine="720"/>
        <w:jc w:val="both"/>
        <w:rPr>
          <w:rFonts w:ascii="Times New Roman" w:hAnsi="Times New Roman" w:cs="Times New Roman"/>
        </w:rPr>
      </w:pPr>
      <w:r w:rsidRPr="00FA1BD2">
        <w:rPr>
          <w:rFonts w:ascii="Times New Roman" w:hAnsi="Times New Roman" w:cs="Times New Roman"/>
        </w:rPr>
        <w:t>WTTC (20</w:t>
      </w:r>
      <w:r w:rsidR="00B102C5" w:rsidRPr="00FA1BD2">
        <w:rPr>
          <w:rFonts w:ascii="Times New Roman" w:hAnsi="Times New Roman" w:cs="Times New Roman"/>
        </w:rPr>
        <w:t>21</w:t>
      </w:r>
      <w:r w:rsidRPr="00FA1BD2">
        <w:rPr>
          <w:rFonts w:ascii="Times New Roman" w:hAnsi="Times New Roman" w:cs="Times New Roman"/>
        </w:rPr>
        <w:t>). </w:t>
      </w:r>
      <w:r w:rsidRPr="00FA1BD2">
        <w:rPr>
          <w:rFonts w:ascii="Times New Roman" w:hAnsi="Times New Roman" w:cs="Times New Roman"/>
          <w:i/>
          <w:iCs/>
        </w:rPr>
        <w:t>Sustainability and Health: Adopting a Culture of Health to Advance Sustainable Travel and Tourism | WTTC Research Hub</w:t>
      </w:r>
      <w:r w:rsidRPr="00FA1BD2">
        <w:rPr>
          <w:rFonts w:ascii="Times New Roman" w:hAnsi="Times New Roman" w:cs="Times New Roman"/>
        </w:rPr>
        <w:t>. [online] Available at: https://researchhub.wttc.org/product/sustainability-and-health-travel-tourism [Accessed 19 May 2025].</w:t>
      </w:r>
    </w:p>
    <w:p w14:paraId="447EC5FD" w14:textId="59718BDC" w:rsidR="00C735EA" w:rsidRDefault="00C735EA" w:rsidP="0012010B">
      <w:pPr>
        <w:spacing w:line="360" w:lineRule="auto"/>
        <w:ind w:firstLine="720"/>
        <w:jc w:val="both"/>
        <w:rPr>
          <w:rFonts w:ascii="Times New Roman" w:hAnsi="Times New Roman" w:cs="Times New Roman"/>
        </w:rPr>
      </w:pPr>
      <w:r>
        <w:rPr>
          <w:rFonts w:ascii="Times New Roman" w:hAnsi="Times New Roman" w:cs="Times New Roman"/>
        </w:rPr>
        <w:t>WTTC</w:t>
      </w:r>
      <w:r w:rsidRPr="00C735EA">
        <w:rPr>
          <w:rFonts w:ascii="Times New Roman" w:hAnsi="Times New Roman" w:cs="Times New Roman"/>
        </w:rPr>
        <w:t xml:space="preserve"> (</w:t>
      </w:r>
      <w:r>
        <w:rPr>
          <w:rFonts w:ascii="Times New Roman" w:hAnsi="Times New Roman" w:cs="Times New Roman"/>
        </w:rPr>
        <w:t>2024</w:t>
      </w:r>
      <w:r w:rsidRPr="00C735EA">
        <w:rPr>
          <w:rFonts w:ascii="Times New Roman" w:hAnsi="Times New Roman" w:cs="Times New Roman"/>
        </w:rPr>
        <w:t>). </w:t>
      </w:r>
      <w:r w:rsidRPr="00C735EA">
        <w:rPr>
          <w:rFonts w:ascii="Times New Roman" w:hAnsi="Times New Roman" w:cs="Times New Roman"/>
          <w:i/>
          <w:iCs/>
        </w:rPr>
        <w:t>#SafeTravels: Global Protocols &amp; Stamp for the New Normal | World Travel &amp; Tourism Council (WTTC)</w:t>
      </w:r>
      <w:r w:rsidRPr="00C735EA">
        <w:rPr>
          <w:rFonts w:ascii="Times New Roman" w:hAnsi="Times New Roman" w:cs="Times New Roman"/>
        </w:rPr>
        <w:t xml:space="preserve">. [online] Available at: </w:t>
      </w:r>
      <w:hyperlink r:id="rId37" w:history="1">
        <w:r w:rsidRPr="008B5C44">
          <w:rPr>
            <w:rStyle w:val="Hyperlink"/>
            <w:rFonts w:ascii="Times New Roman" w:hAnsi="Times New Roman" w:cs="Times New Roman"/>
          </w:rPr>
          <w:t>https://wttc.org/initiatives/crisis-preparedness-management-recovery/safetravels-global-protocols-stamp</w:t>
        </w:r>
      </w:hyperlink>
      <w:r w:rsidRPr="00C735EA">
        <w:rPr>
          <w:rFonts w:ascii="Times New Roman" w:hAnsi="Times New Roman" w:cs="Times New Roman"/>
        </w:rPr>
        <w:t>.</w:t>
      </w:r>
      <w:r>
        <w:rPr>
          <w:rFonts w:ascii="Times New Roman" w:hAnsi="Times New Roman" w:cs="Times New Roman"/>
        </w:rPr>
        <w:t xml:space="preserve"> (Accessed </w:t>
      </w:r>
      <w:r w:rsidR="0017749A">
        <w:rPr>
          <w:rFonts w:ascii="Times New Roman" w:hAnsi="Times New Roman" w:cs="Times New Roman"/>
        </w:rPr>
        <w:t>26 May 2025).</w:t>
      </w:r>
    </w:p>
    <w:p w14:paraId="659C45C1" w14:textId="2BE3E759" w:rsidR="003F5F46" w:rsidRDefault="003F5F46" w:rsidP="0012010B">
      <w:pPr>
        <w:spacing w:line="360" w:lineRule="auto"/>
        <w:ind w:firstLine="720"/>
        <w:jc w:val="both"/>
        <w:rPr>
          <w:rFonts w:ascii="Times New Roman" w:hAnsi="Times New Roman" w:cs="Times New Roman"/>
        </w:rPr>
      </w:pPr>
      <w:r>
        <w:rPr>
          <w:rFonts w:ascii="Times New Roman" w:hAnsi="Times New Roman" w:cs="Times New Roman"/>
        </w:rPr>
        <w:t xml:space="preserve">WTTC </w:t>
      </w:r>
      <w:r w:rsidRPr="003F5F46">
        <w:rPr>
          <w:rFonts w:ascii="Times New Roman" w:hAnsi="Times New Roman" w:cs="Times New Roman"/>
        </w:rPr>
        <w:t>(202</w:t>
      </w:r>
      <w:r>
        <w:rPr>
          <w:rFonts w:ascii="Times New Roman" w:hAnsi="Times New Roman" w:cs="Times New Roman"/>
        </w:rPr>
        <w:t>5</w:t>
      </w:r>
      <w:r w:rsidRPr="003F5F46">
        <w:rPr>
          <w:rFonts w:ascii="Times New Roman" w:hAnsi="Times New Roman" w:cs="Times New Roman"/>
        </w:rPr>
        <w:t>). </w:t>
      </w:r>
      <w:r w:rsidRPr="003F5F46">
        <w:rPr>
          <w:rFonts w:ascii="Times New Roman" w:hAnsi="Times New Roman" w:cs="Times New Roman"/>
          <w:i/>
          <w:iCs/>
        </w:rPr>
        <w:t>Travel &amp; Tourism Economic Impact Research (EIR)</w:t>
      </w:r>
      <w:r w:rsidRPr="003F5F46">
        <w:rPr>
          <w:rFonts w:ascii="Times New Roman" w:hAnsi="Times New Roman" w:cs="Times New Roman"/>
        </w:rPr>
        <w:t xml:space="preserve">. [online] wttc.org. Available at: </w:t>
      </w:r>
      <w:hyperlink r:id="rId38" w:history="1">
        <w:r w:rsidRPr="008B5C44">
          <w:rPr>
            <w:rStyle w:val="Hyperlink"/>
            <w:rFonts w:ascii="Times New Roman" w:hAnsi="Times New Roman" w:cs="Times New Roman"/>
          </w:rPr>
          <w:t>https://wttc.org/Research/Economic-Impact</w:t>
        </w:r>
      </w:hyperlink>
      <w:r w:rsidRPr="003F5F46">
        <w:rPr>
          <w:rFonts w:ascii="Times New Roman" w:hAnsi="Times New Roman" w:cs="Times New Roman"/>
        </w:rPr>
        <w:t>.</w:t>
      </w:r>
      <w:r>
        <w:rPr>
          <w:rFonts w:ascii="Times New Roman" w:hAnsi="Times New Roman" w:cs="Times New Roman"/>
        </w:rPr>
        <w:t xml:space="preserve"> (Accessed 30 May 2025).</w:t>
      </w:r>
    </w:p>
    <w:p w14:paraId="22D81024" w14:textId="595A9DBD" w:rsidR="00714E0D" w:rsidRPr="00FA1BD2" w:rsidRDefault="00714E0D" w:rsidP="0012010B">
      <w:pPr>
        <w:spacing w:line="360" w:lineRule="auto"/>
        <w:ind w:firstLine="720"/>
        <w:jc w:val="both"/>
        <w:rPr>
          <w:rFonts w:ascii="Times New Roman" w:hAnsi="Times New Roman" w:cs="Times New Roman"/>
        </w:rPr>
      </w:pPr>
      <w:r w:rsidRPr="00714E0D">
        <w:rPr>
          <w:rFonts w:ascii="Times New Roman" w:hAnsi="Times New Roman" w:cs="Times New Roman"/>
        </w:rPr>
        <w:t xml:space="preserve">Xiang, Z. and </w:t>
      </w:r>
      <w:proofErr w:type="spellStart"/>
      <w:r w:rsidRPr="00714E0D">
        <w:rPr>
          <w:rFonts w:ascii="Times New Roman" w:hAnsi="Times New Roman" w:cs="Times New Roman"/>
        </w:rPr>
        <w:t>Gretzel</w:t>
      </w:r>
      <w:proofErr w:type="spellEnd"/>
      <w:r w:rsidRPr="00714E0D">
        <w:rPr>
          <w:rFonts w:ascii="Times New Roman" w:hAnsi="Times New Roman" w:cs="Times New Roman"/>
        </w:rPr>
        <w:t>, U. (2010). Role of Social Media in Online Travel Information Search. </w:t>
      </w:r>
      <w:r w:rsidRPr="00714E0D">
        <w:rPr>
          <w:rFonts w:ascii="Times New Roman" w:hAnsi="Times New Roman" w:cs="Times New Roman"/>
          <w:i/>
          <w:iCs/>
        </w:rPr>
        <w:t>Tourism Management</w:t>
      </w:r>
      <w:r w:rsidRPr="00714E0D">
        <w:rPr>
          <w:rFonts w:ascii="Times New Roman" w:hAnsi="Times New Roman" w:cs="Times New Roman"/>
        </w:rPr>
        <w:t xml:space="preserve">, [online] 31(2), pp.179–188. </w:t>
      </w:r>
      <w:proofErr w:type="spellStart"/>
      <w:proofErr w:type="gramStart"/>
      <w:r w:rsidRPr="00714E0D">
        <w:rPr>
          <w:rFonts w:ascii="Times New Roman" w:hAnsi="Times New Roman" w:cs="Times New Roman"/>
        </w:rPr>
        <w:t>doi:https</w:t>
      </w:r>
      <w:proofErr w:type="spellEnd"/>
      <w:r w:rsidRPr="00714E0D">
        <w:rPr>
          <w:rFonts w:ascii="Times New Roman" w:hAnsi="Times New Roman" w:cs="Times New Roman"/>
        </w:rPr>
        <w:t>://doi.org/10.1016/j.tourman.2009.02.016</w:t>
      </w:r>
      <w:proofErr w:type="gramEnd"/>
      <w:r w:rsidRPr="00714E0D">
        <w:rPr>
          <w:rFonts w:ascii="Times New Roman" w:hAnsi="Times New Roman" w:cs="Times New Roman"/>
        </w:rPr>
        <w:t>.</w:t>
      </w:r>
      <w:r>
        <w:rPr>
          <w:rFonts w:ascii="Times New Roman" w:hAnsi="Times New Roman" w:cs="Times New Roman"/>
        </w:rPr>
        <w:t xml:space="preserve"> (Accessed 30 May 2025).</w:t>
      </w:r>
    </w:p>
    <w:p w14:paraId="3A552009" w14:textId="75F0C52D" w:rsidR="001836F6" w:rsidRDefault="001836F6" w:rsidP="0012010B">
      <w:pPr>
        <w:spacing w:line="360" w:lineRule="auto"/>
        <w:ind w:firstLine="720"/>
        <w:jc w:val="both"/>
        <w:rPr>
          <w:rFonts w:ascii="Times New Roman" w:hAnsi="Times New Roman" w:cs="Times New Roman"/>
        </w:rPr>
      </w:pPr>
      <w:r w:rsidRPr="00FA1BD2">
        <w:rPr>
          <w:rFonts w:ascii="Times New Roman" w:hAnsi="Times New Roman" w:cs="Times New Roman"/>
        </w:rPr>
        <w:t xml:space="preserve">  Xie, K.L., Zhang, Z. and Zhang, Z. (2014). The business value of online consumer reviews and management response to hotel performance. </w:t>
      </w:r>
      <w:r w:rsidRPr="00FA1BD2">
        <w:rPr>
          <w:rFonts w:ascii="Times New Roman" w:hAnsi="Times New Roman" w:cs="Times New Roman"/>
          <w:i/>
          <w:iCs/>
        </w:rPr>
        <w:t xml:space="preserve">International Journal of Hospitality </w:t>
      </w:r>
      <w:r w:rsidRPr="00FA1BD2">
        <w:rPr>
          <w:rFonts w:ascii="Times New Roman" w:hAnsi="Times New Roman" w:cs="Times New Roman"/>
          <w:i/>
          <w:iCs/>
        </w:rPr>
        <w:lastRenderedPageBreak/>
        <w:t>Management</w:t>
      </w:r>
      <w:r w:rsidRPr="00FA1BD2">
        <w:rPr>
          <w:rFonts w:ascii="Times New Roman" w:hAnsi="Times New Roman" w:cs="Times New Roman"/>
        </w:rPr>
        <w:t xml:space="preserve">, [online] 43, pp.1–12. </w:t>
      </w:r>
      <w:proofErr w:type="spellStart"/>
      <w:proofErr w:type="gramStart"/>
      <w:r w:rsidRPr="00FA1BD2">
        <w:rPr>
          <w:rFonts w:ascii="Times New Roman" w:hAnsi="Times New Roman" w:cs="Times New Roman"/>
        </w:rPr>
        <w:t>doi:https</w:t>
      </w:r>
      <w:proofErr w:type="spellEnd"/>
      <w:r w:rsidRPr="00FA1BD2">
        <w:rPr>
          <w:rFonts w:ascii="Times New Roman" w:hAnsi="Times New Roman" w:cs="Times New Roman"/>
        </w:rPr>
        <w:t>://doi.org/10.1016/j.ijhm.2014.07.007</w:t>
      </w:r>
      <w:proofErr w:type="gramEnd"/>
      <w:r w:rsidRPr="00FA1BD2">
        <w:rPr>
          <w:rFonts w:ascii="Times New Roman" w:hAnsi="Times New Roman" w:cs="Times New Roman"/>
        </w:rPr>
        <w:t>. (Accessed 08 May 2025).</w:t>
      </w:r>
    </w:p>
    <w:p w14:paraId="028840B6" w14:textId="406B4D92" w:rsidR="00096E2A" w:rsidRDefault="00096E2A" w:rsidP="0012010B">
      <w:pPr>
        <w:spacing w:line="360" w:lineRule="auto"/>
        <w:ind w:firstLine="720"/>
        <w:jc w:val="both"/>
        <w:rPr>
          <w:rFonts w:ascii="Times New Roman" w:hAnsi="Times New Roman" w:cs="Times New Roman"/>
        </w:rPr>
      </w:pPr>
      <w:r w:rsidRPr="00096E2A">
        <w:rPr>
          <w:rFonts w:ascii="Times New Roman" w:hAnsi="Times New Roman" w:cs="Times New Roman"/>
        </w:rPr>
        <w:t>Yukl, G.A. (2013). </w:t>
      </w:r>
      <w:r w:rsidRPr="00096E2A">
        <w:rPr>
          <w:rFonts w:ascii="Times New Roman" w:hAnsi="Times New Roman" w:cs="Times New Roman"/>
          <w:i/>
          <w:iCs/>
        </w:rPr>
        <w:t>Leadership in Organizations</w:t>
      </w:r>
      <w:r w:rsidRPr="00096E2A">
        <w:rPr>
          <w:rFonts w:ascii="Times New Roman" w:hAnsi="Times New Roman" w:cs="Times New Roman"/>
        </w:rPr>
        <w:t>. 8th ed. Boston: Pearson.</w:t>
      </w:r>
    </w:p>
    <w:p w14:paraId="2637583B" w14:textId="43483DD6" w:rsidR="00B92410" w:rsidRPr="00FA1BD2" w:rsidRDefault="00B92410" w:rsidP="0012010B">
      <w:pPr>
        <w:spacing w:line="360" w:lineRule="auto"/>
        <w:ind w:firstLine="720"/>
        <w:jc w:val="both"/>
        <w:rPr>
          <w:rFonts w:ascii="Times New Roman" w:hAnsi="Times New Roman" w:cs="Times New Roman"/>
        </w:rPr>
      </w:pPr>
      <w:r w:rsidRPr="00B92410">
        <w:rPr>
          <w:rFonts w:ascii="Times New Roman" w:hAnsi="Times New Roman" w:cs="Times New Roman"/>
        </w:rPr>
        <w:t>Zeithaml, V.A., Bitner, M.J. and Gremler, D.D. (2020). </w:t>
      </w:r>
      <w:r w:rsidRPr="00B92410">
        <w:rPr>
          <w:rFonts w:ascii="Times New Roman" w:hAnsi="Times New Roman" w:cs="Times New Roman"/>
          <w:i/>
          <w:iCs/>
        </w:rPr>
        <w:t xml:space="preserve">Services </w:t>
      </w:r>
      <w:proofErr w:type="gramStart"/>
      <w:r w:rsidRPr="00B92410">
        <w:rPr>
          <w:rFonts w:ascii="Times New Roman" w:hAnsi="Times New Roman" w:cs="Times New Roman"/>
          <w:i/>
          <w:iCs/>
        </w:rPr>
        <w:t>marketing :</w:t>
      </w:r>
      <w:proofErr w:type="gramEnd"/>
      <w:r w:rsidRPr="00B92410">
        <w:rPr>
          <w:rFonts w:ascii="Times New Roman" w:hAnsi="Times New Roman" w:cs="Times New Roman"/>
          <w:i/>
          <w:iCs/>
        </w:rPr>
        <w:t xml:space="preserve"> Integrating customer focus across the firm</w:t>
      </w:r>
      <w:r w:rsidRPr="00B92410">
        <w:rPr>
          <w:rFonts w:ascii="Times New Roman" w:hAnsi="Times New Roman" w:cs="Times New Roman"/>
        </w:rPr>
        <w:t xml:space="preserve">. 7th ed. New York, Ny: </w:t>
      </w:r>
      <w:proofErr w:type="spellStart"/>
      <w:r w:rsidRPr="00B92410">
        <w:rPr>
          <w:rFonts w:ascii="Times New Roman" w:hAnsi="Times New Roman" w:cs="Times New Roman"/>
        </w:rPr>
        <w:t>Mcgraw-Hill</w:t>
      </w:r>
      <w:proofErr w:type="spellEnd"/>
      <w:r w:rsidRPr="00B92410">
        <w:rPr>
          <w:rFonts w:ascii="Times New Roman" w:hAnsi="Times New Roman" w:cs="Times New Roman"/>
        </w:rPr>
        <w:t xml:space="preserve"> Education.</w:t>
      </w:r>
    </w:p>
    <w:p w14:paraId="365BF959" w14:textId="77777777" w:rsidR="00BB1BA9" w:rsidRPr="00FA1BD2" w:rsidRDefault="00BB1BA9" w:rsidP="00C337A4">
      <w:pPr>
        <w:spacing w:line="360" w:lineRule="auto"/>
        <w:jc w:val="both"/>
        <w:rPr>
          <w:rFonts w:ascii="Times New Roman" w:hAnsi="Times New Roman" w:cs="Times New Roman"/>
        </w:rPr>
      </w:pPr>
    </w:p>
    <w:p w14:paraId="7EBD9833" w14:textId="4A84E293" w:rsidR="00635679" w:rsidRPr="00FA1BD2" w:rsidRDefault="00635679" w:rsidP="00C337A4">
      <w:pPr>
        <w:spacing w:line="360" w:lineRule="auto"/>
        <w:jc w:val="both"/>
        <w:rPr>
          <w:rFonts w:ascii="Times New Roman" w:hAnsi="Times New Roman" w:cs="Times New Roman"/>
        </w:rPr>
      </w:pPr>
      <w:r w:rsidRPr="00FA1BD2">
        <w:rPr>
          <w:rFonts w:ascii="Times New Roman" w:hAnsi="Times New Roman" w:cs="Times New Roman"/>
        </w:rPr>
        <w:tab/>
      </w:r>
    </w:p>
    <w:p w14:paraId="2E4492E2" w14:textId="17C3AB9D" w:rsidR="00635679" w:rsidRPr="00FA1BD2" w:rsidRDefault="00635679" w:rsidP="00C337A4">
      <w:pPr>
        <w:spacing w:line="360" w:lineRule="auto"/>
        <w:jc w:val="both"/>
        <w:rPr>
          <w:rFonts w:ascii="Times New Roman" w:hAnsi="Times New Roman" w:cs="Times New Roman"/>
        </w:rPr>
      </w:pPr>
      <w:r w:rsidRPr="00FA1BD2">
        <w:rPr>
          <w:rFonts w:ascii="Times New Roman" w:hAnsi="Times New Roman" w:cs="Times New Roman"/>
        </w:rPr>
        <w:tab/>
      </w:r>
    </w:p>
    <w:sectPr w:rsidR="00635679" w:rsidRPr="00FA1BD2">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0C711" w14:textId="77777777" w:rsidR="004B36A9" w:rsidRDefault="004B36A9" w:rsidP="00302ADE">
      <w:pPr>
        <w:spacing w:after="0" w:line="240" w:lineRule="auto"/>
      </w:pPr>
      <w:r>
        <w:separator/>
      </w:r>
    </w:p>
  </w:endnote>
  <w:endnote w:type="continuationSeparator" w:id="0">
    <w:p w14:paraId="01AB7918" w14:textId="77777777" w:rsidR="004B36A9" w:rsidRDefault="004B36A9" w:rsidP="00302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91631"/>
      <w:docPartObj>
        <w:docPartGallery w:val="Page Numbers (Bottom of Page)"/>
        <w:docPartUnique/>
      </w:docPartObj>
    </w:sdtPr>
    <w:sdtEndPr>
      <w:rPr>
        <w:noProof/>
      </w:rPr>
    </w:sdtEndPr>
    <w:sdtContent>
      <w:p w14:paraId="3430C15D" w14:textId="6CDA0731" w:rsidR="00302ADE" w:rsidRDefault="00302A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AF5EAB" w14:textId="61BC7436" w:rsidR="00302ADE" w:rsidRDefault="00302ADE" w:rsidP="00966793">
    <w:pPr>
      <w:pStyle w:val="Head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634B6" w14:textId="77777777" w:rsidR="004B36A9" w:rsidRDefault="004B36A9" w:rsidP="00302ADE">
      <w:pPr>
        <w:spacing w:after="0" w:line="240" w:lineRule="auto"/>
      </w:pPr>
      <w:bookmarkStart w:id="0" w:name="_Hlk200230737"/>
      <w:bookmarkEnd w:id="0"/>
      <w:r>
        <w:separator/>
      </w:r>
    </w:p>
  </w:footnote>
  <w:footnote w:type="continuationSeparator" w:id="0">
    <w:p w14:paraId="2C270E8D" w14:textId="77777777" w:rsidR="004B36A9" w:rsidRDefault="004B36A9" w:rsidP="00302A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34C0D"/>
    <w:multiLevelType w:val="hybridMultilevel"/>
    <w:tmpl w:val="B6124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76D07"/>
    <w:multiLevelType w:val="hybridMultilevel"/>
    <w:tmpl w:val="06960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61F19"/>
    <w:multiLevelType w:val="hybridMultilevel"/>
    <w:tmpl w:val="7EF64A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7E57277"/>
    <w:multiLevelType w:val="hybridMultilevel"/>
    <w:tmpl w:val="19FE8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27EB8"/>
    <w:multiLevelType w:val="hybridMultilevel"/>
    <w:tmpl w:val="33EEB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9F7DA2"/>
    <w:multiLevelType w:val="hybridMultilevel"/>
    <w:tmpl w:val="2AF20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BA471B"/>
    <w:multiLevelType w:val="hybridMultilevel"/>
    <w:tmpl w:val="308E2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1477E8"/>
    <w:multiLevelType w:val="hybridMultilevel"/>
    <w:tmpl w:val="9D2E5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C76D74"/>
    <w:multiLevelType w:val="hybridMultilevel"/>
    <w:tmpl w:val="74487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071F41"/>
    <w:multiLevelType w:val="hybridMultilevel"/>
    <w:tmpl w:val="7CDCA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6512325">
    <w:abstractNumId w:val="8"/>
  </w:num>
  <w:num w:numId="2" w16cid:durableId="1076509812">
    <w:abstractNumId w:val="7"/>
  </w:num>
  <w:num w:numId="3" w16cid:durableId="835269319">
    <w:abstractNumId w:val="4"/>
  </w:num>
  <w:num w:numId="4" w16cid:durableId="1209607637">
    <w:abstractNumId w:val="2"/>
  </w:num>
  <w:num w:numId="5" w16cid:durableId="1055737908">
    <w:abstractNumId w:val="5"/>
  </w:num>
  <w:num w:numId="6" w16cid:durableId="581723051">
    <w:abstractNumId w:val="6"/>
  </w:num>
  <w:num w:numId="7" w16cid:durableId="392584674">
    <w:abstractNumId w:val="9"/>
  </w:num>
  <w:num w:numId="8" w16cid:durableId="1517889475">
    <w:abstractNumId w:val="3"/>
  </w:num>
  <w:num w:numId="9" w16cid:durableId="1540556262">
    <w:abstractNumId w:val="1"/>
  </w:num>
  <w:num w:numId="10" w16cid:durableId="6165252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CBE"/>
    <w:rsid w:val="00002EE3"/>
    <w:rsid w:val="0000611E"/>
    <w:rsid w:val="000224AA"/>
    <w:rsid w:val="00024936"/>
    <w:rsid w:val="00025E70"/>
    <w:rsid w:val="00032625"/>
    <w:rsid w:val="00035CFD"/>
    <w:rsid w:val="00036247"/>
    <w:rsid w:val="00051BC1"/>
    <w:rsid w:val="00066EC3"/>
    <w:rsid w:val="00072285"/>
    <w:rsid w:val="00085D17"/>
    <w:rsid w:val="00093C40"/>
    <w:rsid w:val="00096E2A"/>
    <w:rsid w:val="000A70CE"/>
    <w:rsid w:val="000B2213"/>
    <w:rsid w:val="000C41F7"/>
    <w:rsid w:val="000D22E5"/>
    <w:rsid w:val="000E1C77"/>
    <w:rsid w:val="000E5C03"/>
    <w:rsid w:val="000F1F85"/>
    <w:rsid w:val="000F2134"/>
    <w:rsid w:val="00101B6E"/>
    <w:rsid w:val="00110798"/>
    <w:rsid w:val="00111381"/>
    <w:rsid w:val="00117DA9"/>
    <w:rsid w:val="0012010B"/>
    <w:rsid w:val="00122DF0"/>
    <w:rsid w:val="00126B5A"/>
    <w:rsid w:val="001317B6"/>
    <w:rsid w:val="0013487B"/>
    <w:rsid w:val="00136835"/>
    <w:rsid w:val="001522E0"/>
    <w:rsid w:val="00157607"/>
    <w:rsid w:val="00162945"/>
    <w:rsid w:val="001752C0"/>
    <w:rsid w:val="0017749A"/>
    <w:rsid w:val="001836F6"/>
    <w:rsid w:val="00190D55"/>
    <w:rsid w:val="001A2432"/>
    <w:rsid w:val="001E4C75"/>
    <w:rsid w:val="001E5B33"/>
    <w:rsid w:val="001E5CD4"/>
    <w:rsid w:val="001E7B0C"/>
    <w:rsid w:val="002109C0"/>
    <w:rsid w:val="00212423"/>
    <w:rsid w:val="00236437"/>
    <w:rsid w:val="00246195"/>
    <w:rsid w:val="00263E06"/>
    <w:rsid w:val="0027045B"/>
    <w:rsid w:val="00282267"/>
    <w:rsid w:val="002A2FDD"/>
    <w:rsid w:val="002B1B66"/>
    <w:rsid w:val="002B26BA"/>
    <w:rsid w:val="002B6772"/>
    <w:rsid w:val="002B71A3"/>
    <w:rsid w:val="002C2F86"/>
    <w:rsid w:val="002C3CAE"/>
    <w:rsid w:val="00302ADE"/>
    <w:rsid w:val="00344E08"/>
    <w:rsid w:val="003506FD"/>
    <w:rsid w:val="00351862"/>
    <w:rsid w:val="00353F50"/>
    <w:rsid w:val="00370639"/>
    <w:rsid w:val="00376EFA"/>
    <w:rsid w:val="00390419"/>
    <w:rsid w:val="00393CFA"/>
    <w:rsid w:val="003A154D"/>
    <w:rsid w:val="003A3F0B"/>
    <w:rsid w:val="003A4995"/>
    <w:rsid w:val="003C53D5"/>
    <w:rsid w:val="003C729D"/>
    <w:rsid w:val="003D08BA"/>
    <w:rsid w:val="003D2003"/>
    <w:rsid w:val="003D5D8F"/>
    <w:rsid w:val="003E020E"/>
    <w:rsid w:val="003F08A0"/>
    <w:rsid w:val="003F19A8"/>
    <w:rsid w:val="003F5079"/>
    <w:rsid w:val="003F5F46"/>
    <w:rsid w:val="003F70B9"/>
    <w:rsid w:val="00446B5D"/>
    <w:rsid w:val="00446E8F"/>
    <w:rsid w:val="00472398"/>
    <w:rsid w:val="00482388"/>
    <w:rsid w:val="0049240B"/>
    <w:rsid w:val="00494CBE"/>
    <w:rsid w:val="004B36A9"/>
    <w:rsid w:val="004B780B"/>
    <w:rsid w:val="004C7DE3"/>
    <w:rsid w:val="004D22B6"/>
    <w:rsid w:val="004D56D7"/>
    <w:rsid w:val="004F2637"/>
    <w:rsid w:val="004F2EBD"/>
    <w:rsid w:val="004F4515"/>
    <w:rsid w:val="00512324"/>
    <w:rsid w:val="00513A7F"/>
    <w:rsid w:val="0052731A"/>
    <w:rsid w:val="00527E1C"/>
    <w:rsid w:val="005437C2"/>
    <w:rsid w:val="005548AD"/>
    <w:rsid w:val="0057494E"/>
    <w:rsid w:val="0059003E"/>
    <w:rsid w:val="00594598"/>
    <w:rsid w:val="005A288F"/>
    <w:rsid w:val="005C0CFD"/>
    <w:rsid w:val="005C1E12"/>
    <w:rsid w:val="005C3CBB"/>
    <w:rsid w:val="005C4202"/>
    <w:rsid w:val="005C7D60"/>
    <w:rsid w:val="005D216D"/>
    <w:rsid w:val="005D4DA3"/>
    <w:rsid w:val="00601568"/>
    <w:rsid w:val="00630934"/>
    <w:rsid w:val="00632187"/>
    <w:rsid w:val="00634C2C"/>
    <w:rsid w:val="00635679"/>
    <w:rsid w:val="00671E9A"/>
    <w:rsid w:val="00673494"/>
    <w:rsid w:val="00687424"/>
    <w:rsid w:val="00691365"/>
    <w:rsid w:val="006B1049"/>
    <w:rsid w:val="006B4945"/>
    <w:rsid w:val="006B4C35"/>
    <w:rsid w:val="006C7E74"/>
    <w:rsid w:val="006D20E1"/>
    <w:rsid w:val="006D2A25"/>
    <w:rsid w:val="006D47D0"/>
    <w:rsid w:val="006E396D"/>
    <w:rsid w:val="006F02C1"/>
    <w:rsid w:val="006F3723"/>
    <w:rsid w:val="00714E0D"/>
    <w:rsid w:val="007156AE"/>
    <w:rsid w:val="007204D5"/>
    <w:rsid w:val="00731038"/>
    <w:rsid w:val="00745593"/>
    <w:rsid w:val="00756BEC"/>
    <w:rsid w:val="0076098D"/>
    <w:rsid w:val="00767715"/>
    <w:rsid w:val="00775F14"/>
    <w:rsid w:val="00780D19"/>
    <w:rsid w:val="007B3FE9"/>
    <w:rsid w:val="007B7C7A"/>
    <w:rsid w:val="007E6D5F"/>
    <w:rsid w:val="007F2D72"/>
    <w:rsid w:val="007F32E1"/>
    <w:rsid w:val="007F5264"/>
    <w:rsid w:val="00802D15"/>
    <w:rsid w:val="008057E4"/>
    <w:rsid w:val="00821515"/>
    <w:rsid w:val="00826B5E"/>
    <w:rsid w:val="0083194A"/>
    <w:rsid w:val="00832471"/>
    <w:rsid w:val="00840482"/>
    <w:rsid w:val="008463A1"/>
    <w:rsid w:val="0085100D"/>
    <w:rsid w:val="008831DD"/>
    <w:rsid w:val="00886CB5"/>
    <w:rsid w:val="008959DF"/>
    <w:rsid w:val="008A1E39"/>
    <w:rsid w:val="008C08B9"/>
    <w:rsid w:val="008C65B7"/>
    <w:rsid w:val="008D1C65"/>
    <w:rsid w:val="008D558C"/>
    <w:rsid w:val="008F6C7C"/>
    <w:rsid w:val="009019FC"/>
    <w:rsid w:val="00904443"/>
    <w:rsid w:val="00917398"/>
    <w:rsid w:val="009207DD"/>
    <w:rsid w:val="00933AA3"/>
    <w:rsid w:val="00934BF2"/>
    <w:rsid w:val="00936C01"/>
    <w:rsid w:val="00940F85"/>
    <w:rsid w:val="00942396"/>
    <w:rsid w:val="00955AE8"/>
    <w:rsid w:val="00960E1D"/>
    <w:rsid w:val="009610F9"/>
    <w:rsid w:val="009632FA"/>
    <w:rsid w:val="00966793"/>
    <w:rsid w:val="009678D8"/>
    <w:rsid w:val="00991A72"/>
    <w:rsid w:val="009922ED"/>
    <w:rsid w:val="009953BC"/>
    <w:rsid w:val="009B6EA4"/>
    <w:rsid w:val="009C381C"/>
    <w:rsid w:val="009D38F1"/>
    <w:rsid w:val="009D5479"/>
    <w:rsid w:val="009E46FE"/>
    <w:rsid w:val="009F5642"/>
    <w:rsid w:val="00A23E0E"/>
    <w:rsid w:val="00A404E1"/>
    <w:rsid w:val="00A657F2"/>
    <w:rsid w:val="00A65B52"/>
    <w:rsid w:val="00A662D7"/>
    <w:rsid w:val="00A8025B"/>
    <w:rsid w:val="00A94B34"/>
    <w:rsid w:val="00AA19E6"/>
    <w:rsid w:val="00AA2C0F"/>
    <w:rsid w:val="00AB72E2"/>
    <w:rsid w:val="00AD54CD"/>
    <w:rsid w:val="00AD5EFF"/>
    <w:rsid w:val="00AD7D66"/>
    <w:rsid w:val="00AF0A6D"/>
    <w:rsid w:val="00AF3A8A"/>
    <w:rsid w:val="00B06AA2"/>
    <w:rsid w:val="00B102C5"/>
    <w:rsid w:val="00B15758"/>
    <w:rsid w:val="00B2026F"/>
    <w:rsid w:val="00B2421C"/>
    <w:rsid w:val="00B35F06"/>
    <w:rsid w:val="00B55C70"/>
    <w:rsid w:val="00B63E88"/>
    <w:rsid w:val="00B92410"/>
    <w:rsid w:val="00BA3BF5"/>
    <w:rsid w:val="00BB1BA9"/>
    <w:rsid w:val="00BB30EE"/>
    <w:rsid w:val="00BB4189"/>
    <w:rsid w:val="00BB5912"/>
    <w:rsid w:val="00BC6AC4"/>
    <w:rsid w:val="00BD5361"/>
    <w:rsid w:val="00BE11E9"/>
    <w:rsid w:val="00C07C96"/>
    <w:rsid w:val="00C15CFF"/>
    <w:rsid w:val="00C3053C"/>
    <w:rsid w:val="00C337A4"/>
    <w:rsid w:val="00C340EE"/>
    <w:rsid w:val="00C43B3A"/>
    <w:rsid w:val="00C46C64"/>
    <w:rsid w:val="00C5086B"/>
    <w:rsid w:val="00C63A00"/>
    <w:rsid w:val="00C735EA"/>
    <w:rsid w:val="00C81536"/>
    <w:rsid w:val="00C83612"/>
    <w:rsid w:val="00C90804"/>
    <w:rsid w:val="00C9668E"/>
    <w:rsid w:val="00CA0484"/>
    <w:rsid w:val="00CB4589"/>
    <w:rsid w:val="00CB7208"/>
    <w:rsid w:val="00CF08C7"/>
    <w:rsid w:val="00CF115F"/>
    <w:rsid w:val="00CF3F5E"/>
    <w:rsid w:val="00D01D52"/>
    <w:rsid w:val="00D05756"/>
    <w:rsid w:val="00D14A7E"/>
    <w:rsid w:val="00D15654"/>
    <w:rsid w:val="00D24372"/>
    <w:rsid w:val="00D24AFB"/>
    <w:rsid w:val="00D3404D"/>
    <w:rsid w:val="00D46F10"/>
    <w:rsid w:val="00D50C1E"/>
    <w:rsid w:val="00D51EB8"/>
    <w:rsid w:val="00D815E0"/>
    <w:rsid w:val="00D8272F"/>
    <w:rsid w:val="00DA4095"/>
    <w:rsid w:val="00DC0A4A"/>
    <w:rsid w:val="00DE4C51"/>
    <w:rsid w:val="00DE6DB6"/>
    <w:rsid w:val="00DF4B9F"/>
    <w:rsid w:val="00DF67B8"/>
    <w:rsid w:val="00E000BB"/>
    <w:rsid w:val="00E01628"/>
    <w:rsid w:val="00E041CB"/>
    <w:rsid w:val="00E15687"/>
    <w:rsid w:val="00E15CFE"/>
    <w:rsid w:val="00E2708C"/>
    <w:rsid w:val="00E43896"/>
    <w:rsid w:val="00E646BA"/>
    <w:rsid w:val="00E85353"/>
    <w:rsid w:val="00E861C3"/>
    <w:rsid w:val="00E91DBC"/>
    <w:rsid w:val="00E962E3"/>
    <w:rsid w:val="00EB7813"/>
    <w:rsid w:val="00EC534B"/>
    <w:rsid w:val="00ED65C4"/>
    <w:rsid w:val="00EE49A8"/>
    <w:rsid w:val="00EE5237"/>
    <w:rsid w:val="00EF1044"/>
    <w:rsid w:val="00EF4DBC"/>
    <w:rsid w:val="00F02669"/>
    <w:rsid w:val="00F10509"/>
    <w:rsid w:val="00F13E4B"/>
    <w:rsid w:val="00F162D4"/>
    <w:rsid w:val="00F1750D"/>
    <w:rsid w:val="00F216B4"/>
    <w:rsid w:val="00F21903"/>
    <w:rsid w:val="00F21FF4"/>
    <w:rsid w:val="00F26D7D"/>
    <w:rsid w:val="00F503BA"/>
    <w:rsid w:val="00F575E5"/>
    <w:rsid w:val="00F654F8"/>
    <w:rsid w:val="00F74C55"/>
    <w:rsid w:val="00F81E36"/>
    <w:rsid w:val="00F825C4"/>
    <w:rsid w:val="00F95CB0"/>
    <w:rsid w:val="00FA1BD2"/>
    <w:rsid w:val="00FA670A"/>
    <w:rsid w:val="00FB0AE8"/>
    <w:rsid w:val="00FC32D9"/>
    <w:rsid w:val="00FD77CE"/>
    <w:rsid w:val="00FF3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F6B8A9"/>
  <w15:chartTrackingRefBased/>
  <w15:docId w15:val="{3D6A093E-E77B-4F71-941C-FCDE6D4EF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C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4C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4C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C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4C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4C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C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C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C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C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4C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4C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C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4C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4C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C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C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CBE"/>
    <w:rPr>
      <w:rFonts w:eastAsiaTheme="majorEastAsia" w:cstheme="majorBidi"/>
      <w:color w:val="272727" w:themeColor="text1" w:themeTint="D8"/>
    </w:rPr>
  </w:style>
  <w:style w:type="paragraph" w:styleId="Title">
    <w:name w:val="Title"/>
    <w:basedOn w:val="Normal"/>
    <w:next w:val="Normal"/>
    <w:link w:val="TitleChar"/>
    <w:uiPriority w:val="10"/>
    <w:qFormat/>
    <w:rsid w:val="00494C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C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C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C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CBE"/>
    <w:pPr>
      <w:spacing w:before="160"/>
      <w:jc w:val="center"/>
    </w:pPr>
    <w:rPr>
      <w:i/>
      <w:iCs/>
      <w:color w:val="404040" w:themeColor="text1" w:themeTint="BF"/>
    </w:rPr>
  </w:style>
  <w:style w:type="character" w:customStyle="1" w:styleId="QuoteChar">
    <w:name w:val="Quote Char"/>
    <w:basedOn w:val="DefaultParagraphFont"/>
    <w:link w:val="Quote"/>
    <w:uiPriority w:val="29"/>
    <w:rsid w:val="00494CBE"/>
    <w:rPr>
      <w:i/>
      <w:iCs/>
      <w:color w:val="404040" w:themeColor="text1" w:themeTint="BF"/>
    </w:rPr>
  </w:style>
  <w:style w:type="paragraph" w:styleId="ListParagraph">
    <w:name w:val="List Paragraph"/>
    <w:basedOn w:val="Normal"/>
    <w:uiPriority w:val="34"/>
    <w:qFormat/>
    <w:rsid w:val="00494CBE"/>
    <w:pPr>
      <w:ind w:left="720"/>
      <w:contextualSpacing/>
    </w:pPr>
  </w:style>
  <w:style w:type="character" w:styleId="IntenseEmphasis">
    <w:name w:val="Intense Emphasis"/>
    <w:basedOn w:val="DefaultParagraphFont"/>
    <w:uiPriority w:val="21"/>
    <w:qFormat/>
    <w:rsid w:val="00494CBE"/>
    <w:rPr>
      <w:i/>
      <w:iCs/>
      <w:color w:val="0F4761" w:themeColor="accent1" w:themeShade="BF"/>
    </w:rPr>
  </w:style>
  <w:style w:type="paragraph" w:styleId="IntenseQuote">
    <w:name w:val="Intense Quote"/>
    <w:basedOn w:val="Normal"/>
    <w:next w:val="Normal"/>
    <w:link w:val="IntenseQuoteChar"/>
    <w:uiPriority w:val="30"/>
    <w:qFormat/>
    <w:rsid w:val="00494C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CBE"/>
    <w:rPr>
      <w:i/>
      <w:iCs/>
      <w:color w:val="0F4761" w:themeColor="accent1" w:themeShade="BF"/>
    </w:rPr>
  </w:style>
  <w:style w:type="character" w:styleId="IntenseReference">
    <w:name w:val="Intense Reference"/>
    <w:basedOn w:val="DefaultParagraphFont"/>
    <w:uiPriority w:val="32"/>
    <w:qFormat/>
    <w:rsid w:val="00494CBE"/>
    <w:rPr>
      <w:b/>
      <w:bCs/>
      <w:smallCaps/>
      <w:color w:val="0F4761" w:themeColor="accent1" w:themeShade="BF"/>
      <w:spacing w:val="5"/>
    </w:rPr>
  </w:style>
  <w:style w:type="character" w:styleId="Hyperlink">
    <w:name w:val="Hyperlink"/>
    <w:basedOn w:val="DefaultParagraphFont"/>
    <w:uiPriority w:val="99"/>
    <w:unhideWhenUsed/>
    <w:rsid w:val="002C2F86"/>
    <w:rPr>
      <w:color w:val="467886" w:themeColor="hyperlink"/>
      <w:u w:val="single"/>
    </w:rPr>
  </w:style>
  <w:style w:type="character" w:styleId="UnresolvedMention">
    <w:name w:val="Unresolved Mention"/>
    <w:basedOn w:val="DefaultParagraphFont"/>
    <w:uiPriority w:val="99"/>
    <w:semiHidden/>
    <w:unhideWhenUsed/>
    <w:rsid w:val="002C2F86"/>
    <w:rPr>
      <w:color w:val="605E5C"/>
      <w:shd w:val="clear" w:color="auto" w:fill="E1DFDD"/>
    </w:rPr>
  </w:style>
  <w:style w:type="table" w:styleId="TableGrid">
    <w:name w:val="Table Grid"/>
    <w:basedOn w:val="TableNormal"/>
    <w:uiPriority w:val="39"/>
    <w:rsid w:val="00F162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2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ADE"/>
  </w:style>
  <w:style w:type="paragraph" w:styleId="Footer">
    <w:name w:val="footer"/>
    <w:basedOn w:val="Normal"/>
    <w:link w:val="FooterChar"/>
    <w:uiPriority w:val="99"/>
    <w:unhideWhenUsed/>
    <w:rsid w:val="00302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ADE"/>
  </w:style>
  <w:style w:type="paragraph" w:styleId="TOCHeading">
    <w:name w:val="TOC Heading"/>
    <w:basedOn w:val="Heading1"/>
    <w:next w:val="Normal"/>
    <w:uiPriority w:val="39"/>
    <w:unhideWhenUsed/>
    <w:qFormat/>
    <w:rsid w:val="00302AD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02ADE"/>
    <w:pPr>
      <w:spacing w:after="100"/>
    </w:pPr>
  </w:style>
  <w:style w:type="paragraph" w:styleId="TOC2">
    <w:name w:val="toc 2"/>
    <w:basedOn w:val="Normal"/>
    <w:next w:val="Normal"/>
    <w:autoRedefine/>
    <w:uiPriority w:val="39"/>
    <w:unhideWhenUsed/>
    <w:rsid w:val="00302ADE"/>
    <w:pPr>
      <w:spacing w:after="100"/>
      <w:ind w:left="240"/>
    </w:pPr>
  </w:style>
  <w:style w:type="paragraph" w:styleId="NormalWeb">
    <w:name w:val="Normal (Web)"/>
    <w:basedOn w:val="Normal"/>
    <w:uiPriority w:val="99"/>
    <w:semiHidden/>
    <w:unhideWhenUsed/>
    <w:rsid w:val="005C7D60"/>
    <w:rPr>
      <w:rFonts w:ascii="Times New Roman" w:hAnsi="Times New Roman" w:cs="Times New Roman"/>
    </w:rPr>
  </w:style>
  <w:style w:type="character" w:styleId="FollowedHyperlink">
    <w:name w:val="FollowedHyperlink"/>
    <w:basedOn w:val="DefaultParagraphFont"/>
    <w:uiPriority w:val="99"/>
    <w:semiHidden/>
    <w:unhideWhenUsed/>
    <w:rsid w:val="00767715"/>
    <w:rPr>
      <w:color w:val="96607D" w:themeColor="followedHyperlink"/>
      <w:u w:val="single"/>
    </w:rPr>
  </w:style>
  <w:style w:type="paragraph" w:styleId="TOC3">
    <w:name w:val="toc 3"/>
    <w:basedOn w:val="Normal"/>
    <w:next w:val="Normal"/>
    <w:autoRedefine/>
    <w:uiPriority w:val="39"/>
    <w:unhideWhenUsed/>
    <w:rsid w:val="009632F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516979">
      <w:bodyDiv w:val="1"/>
      <w:marLeft w:val="0"/>
      <w:marRight w:val="0"/>
      <w:marTop w:val="0"/>
      <w:marBottom w:val="0"/>
      <w:divBdr>
        <w:top w:val="none" w:sz="0" w:space="0" w:color="auto"/>
        <w:left w:val="none" w:sz="0" w:space="0" w:color="auto"/>
        <w:bottom w:val="none" w:sz="0" w:space="0" w:color="auto"/>
        <w:right w:val="none" w:sz="0" w:space="0" w:color="auto"/>
      </w:divBdr>
    </w:div>
    <w:div w:id="421952068">
      <w:bodyDiv w:val="1"/>
      <w:marLeft w:val="0"/>
      <w:marRight w:val="0"/>
      <w:marTop w:val="0"/>
      <w:marBottom w:val="0"/>
      <w:divBdr>
        <w:top w:val="none" w:sz="0" w:space="0" w:color="auto"/>
        <w:left w:val="none" w:sz="0" w:space="0" w:color="auto"/>
        <w:bottom w:val="none" w:sz="0" w:space="0" w:color="auto"/>
        <w:right w:val="none" w:sz="0" w:space="0" w:color="auto"/>
      </w:divBdr>
    </w:div>
    <w:div w:id="490172050">
      <w:bodyDiv w:val="1"/>
      <w:marLeft w:val="0"/>
      <w:marRight w:val="0"/>
      <w:marTop w:val="0"/>
      <w:marBottom w:val="0"/>
      <w:divBdr>
        <w:top w:val="none" w:sz="0" w:space="0" w:color="auto"/>
        <w:left w:val="none" w:sz="0" w:space="0" w:color="auto"/>
        <w:bottom w:val="none" w:sz="0" w:space="0" w:color="auto"/>
        <w:right w:val="none" w:sz="0" w:space="0" w:color="auto"/>
      </w:divBdr>
    </w:div>
    <w:div w:id="581529161">
      <w:bodyDiv w:val="1"/>
      <w:marLeft w:val="0"/>
      <w:marRight w:val="0"/>
      <w:marTop w:val="0"/>
      <w:marBottom w:val="0"/>
      <w:divBdr>
        <w:top w:val="none" w:sz="0" w:space="0" w:color="auto"/>
        <w:left w:val="none" w:sz="0" w:space="0" w:color="auto"/>
        <w:bottom w:val="none" w:sz="0" w:space="0" w:color="auto"/>
        <w:right w:val="none" w:sz="0" w:space="0" w:color="auto"/>
      </w:divBdr>
      <w:divsChild>
        <w:div w:id="82842873">
          <w:marLeft w:val="0"/>
          <w:marRight w:val="0"/>
          <w:marTop w:val="0"/>
          <w:marBottom w:val="150"/>
          <w:divBdr>
            <w:top w:val="none" w:sz="0" w:space="0" w:color="auto"/>
            <w:left w:val="none" w:sz="0" w:space="0" w:color="auto"/>
            <w:bottom w:val="none" w:sz="0" w:space="0" w:color="auto"/>
            <w:right w:val="none" w:sz="0" w:space="0" w:color="auto"/>
          </w:divBdr>
        </w:div>
      </w:divsChild>
    </w:div>
    <w:div w:id="658924556">
      <w:bodyDiv w:val="1"/>
      <w:marLeft w:val="0"/>
      <w:marRight w:val="0"/>
      <w:marTop w:val="0"/>
      <w:marBottom w:val="0"/>
      <w:divBdr>
        <w:top w:val="none" w:sz="0" w:space="0" w:color="auto"/>
        <w:left w:val="none" w:sz="0" w:space="0" w:color="auto"/>
        <w:bottom w:val="none" w:sz="0" w:space="0" w:color="auto"/>
        <w:right w:val="none" w:sz="0" w:space="0" w:color="auto"/>
      </w:divBdr>
      <w:divsChild>
        <w:div w:id="571626440">
          <w:marLeft w:val="0"/>
          <w:marRight w:val="0"/>
          <w:marTop w:val="0"/>
          <w:marBottom w:val="150"/>
          <w:divBdr>
            <w:top w:val="none" w:sz="0" w:space="0" w:color="auto"/>
            <w:left w:val="none" w:sz="0" w:space="0" w:color="auto"/>
            <w:bottom w:val="none" w:sz="0" w:space="0" w:color="auto"/>
            <w:right w:val="none" w:sz="0" w:space="0" w:color="auto"/>
          </w:divBdr>
        </w:div>
        <w:div w:id="774638153">
          <w:marLeft w:val="300"/>
          <w:marRight w:val="0"/>
          <w:marTop w:val="0"/>
          <w:marBottom w:val="300"/>
          <w:divBdr>
            <w:top w:val="none" w:sz="0" w:space="0" w:color="auto"/>
            <w:left w:val="none" w:sz="0" w:space="0" w:color="auto"/>
            <w:bottom w:val="none" w:sz="0" w:space="0" w:color="auto"/>
            <w:right w:val="none" w:sz="0" w:space="0" w:color="auto"/>
          </w:divBdr>
        </w:div>
      </w:divsChild>
    </w:div>
    <w:div w:id="790704130">
      <w:bodyDiv w:val="1"/>
      <w:marLeft w:val="0"/>
      <w:marRight w:val="0"/>
      <w:marTop w:val="0"/>
      <w:marBottom w:val="0"/>
      <w:divBdr>
        <w:top w:val="none" w:sz="0" w:space="0" w:color="auto"/>
        <w:left w:val="none" w:sz="0" w:space="0" w:color="auto"/>
        <w:bottom w:val="none" w:sz="0" w:space="0" w:color="auto"/>
        <w:right w:val="none" w:sz="0" w:space="0" w:color="auto"/>
      </w:divBdr>
    </w:div>
    <w:div w:id="1206869329">
      <w:bodyDiv w:val="1"/>
      <w:marLeft w:val="0"/>
      <w:marRight w:val="0"/>
      <w:marTop w:val="0"/>
      <w:marBottom w:val="0"/>
      <w:divBdr>
        <w:top w:val="none" w:sz="0" w:space="0" w:color="auto"/>
        <w:left w:val="none" w:sz="0" w:space="0" w:color="auto"/>
        <w:bottom w:val="none" w:sz="0" w:space="0" w:color="auto"/>
        <w:right w:val="none" w:sz="0" w:space="0" w:color="auto"/>
      </w:divBdr>
      <w:divsChild>
        <w:div w:id="1581646085">
          <w:marLeft w:val="0"/>
          <w:marRight w:val="0"/>
          <w:marTop w:val="0"/>
          <w:marBottom w:val="150"/>
          <w:divBdr>
            <w:top w:val="none" w:sz="0" w:space="0" w:color="auto"/>
            <w:left w:val="none" w:sz="0" w:space="0" w:color="auto"/>
            <w:bottom w:val="none" w:sz="0" w:space="0" w:color="auto"/>
            <w:right w:val="none" w:sz="0" w:space="0" w:color="auto"/>
          </w:divBdr>
        </w:div>
        <w:div w:id="526451584">
          <w:marLeft w:val="300"/>
          <w:marRight w:val="0"/>
          <w:marTop w:val="0"/>
          <w:marBottom w:val="300"/>
          <w:divBdr>
            <w:top w:val="none" w:sz="0" w:space="0" w:color="auto"/>
            <w:left w:val="none" w:sz="0" w:space="0" w:color="auto"/>
            <w:bottom w:val="none" w:sz="0" w:space="0" w:color="auto"/>
            <w:right w:val="none" w:sz="0" w:space="0" w:color="auto"/>
          </w:divBdr>
        </w:div>
      </w:divsChild>
    </w:div>
    <w:div w:id="1414664151">
      <w:bodyDiv w:val="1"/>
      <w:marLeft w:val="0"/>
      <w:marRight w:val="0"/>
      <w:marTop w:val="0"/>
      <w:marBottom w:val="0"/>
      <w:divBdr>
        <w:top w:val="none" w:sz="0" w:space="0" w:color="auto"/>
        <w:left w:val="none" w:sz="0" w:space="0" w:color="auto"/>
        <w:bottom w:val="none" w:sz="0" w:space="0" w:color="auto"/>
        <w:right w:val="none" w:sz="0" w:space="0" w:color="auto"/>
      </w:divBdr>
    </w:div>
    <w:div w:id="1494562990">
      <w:bodyDiv w:val="1"/>
      <w:marLeft w:val="0"/>
      <w:marRight w:val="0"/>
      <w:marTop w:val="0"/>
      <w:marBottom w:val="0"/>
      <w:divBdr>
        <w:top w:val="none" w:sz="0" w:space="0" w:color="auto"/>
        <w:left w:val="none" w:sz="0" w:space="0" w:color="auto"/>
        <w:bottom w:val="none" w:sz="0" w:space="0" w:color="auto"/>
        <w:right w:val="none" w:sz="0" w:space="0" w:color="auto"/>
      </w:divBdr>
      <w:divsChild>
        <w:div w:id="1716201785">
          <w:marLeft w:val="0"/>
          <w:marRight w:val="0"/>
          <w:marTop w:val="0"/>
          <w:marBottom w:val="150"/>
          <w:divBdr>
            <w:top w:val="none" w:sz="0" w:space="0" w:color="auto"/>
            <w:left w:val="none" w:sz="0" w:space="0" w:color="auto"/>
            <w:bottom w:val="none" w:sz="0" w:space="0" w:color="auto"/>
            <w:right w:val="none" w:sz="0" w:space="0" w:color="auto"/>
          </w:divBdr>
        </w:div>
        <w:div w:id="301229219">
          <w:marLeft w:val="300"/>
          <w:marRight w:val="0"/>
          <w:marTop w:val="0"/>
          <w:marBottom w:val="300"/>
          <w:divBdr>
            <w:top w:val="none" w:sz="0" w:space="0" w:color="auto"/>
            <w:left w:val="none" w:sz="0" w:space="0" w:color="auto"/>
            <w:bottom w:val="none" w:sz="0" w:space="0" w:color="auto"/>
            <w:right w:val="none" w:sz="0" w:space="0" w:color="auto"/>
          </w:divBdr>
        </w:div>
      </w:divsChild>
    </w:div>
    <w:div w:id="1640107122">
      <w:bodyDiv w:val="1"/>
      <w:marLeft w:val="0"/>
      <w:marRight w:val="0"/>
      <w:marTop w:val="0"/>
      <w:marBottom w:val="0"/>
      <w:divBdr>
        <w:top w:val="none" w:sz="0" w:space="0" w:color="auto"/>
        <w:left w:val="none" w:sz="0" w:space="0" w:color="auto"/>
        <w:bottom w:val="none" w:sz="0" w:space="0" w:color="auto"/>
        <w:right w:val="none" w:sz="0" w:space="0" w:color="auto"/>
      </w:divBdr>
    </w:div>
    <w:div w:id="1706905892">
      <w:bodyDiv w:val="1"/>
      <w:marLeft w:val="0"/>
      <w:marRight w:val="0"/>
      <w:marTop w:val="0"/>
      <w:marBottom w:val="0"/>
      <w:divBdr>
        <w:top w:val="none" w:sz="0" w:space="0" w:color="auto"/>
        <w:left w:val="none" w:sz="0" w:space="0" w:color="auto"/>
        <w:bottom w:val="none" w:sz="0" w:space="0" w:color="auto"/>
        <w:right w:val="none" w:sz="0" w:space="0" w:color="auto"/>
      </w:divBdr>
    </w:div>
    <w:div w:id="2013332601">
      <w:bodyDiv w:val="1"/>
      <w:marLeft w:val="0"/>
      <w:marRight w:val="0"/>
      <w:marTop w:val="0"/>
      <w:marBottom w:val="0"/>
      <w:divBdr>
        <w:top w:val="none" w:sz="0" w:space="0" w:color="auto"/>
        <w:left w:val="none" w:sz="0" w:space="0" w:color="auto"/>
        <w:bottom w:val="none" w:sz="0" w:space="0" w:color="auto"/>
        <w:right w:val="none" w:sz="0" w:space="0" w:color="auto"/>
      </w:divBdr>
    </w:div>
    <w:div w:id="2025669199">
      <w:bodyDiv w:val="1"/>
      <w:marLeft w:val="0"/>
      <w:marRight w:val="0"/>
      <w:marTop w:val="0"/>
      <w:marBottom w:val="0"/>
      <w:divBdr>
        <w:top w:val="none" w:sz="0" w:space="0" w:color="auto"/>
        <w:left w:val="none" w:sz="0" w:space="0" w:color="auto"/>
        <w:bottom w:val="none" w:sz="0" w:space="0" w:color="auto"/>
        <w:right w:val="none" w:sz="0" w:space="0" w:color="auto"/>
      </w:divBdr>
    </w:div>
    <w:div w:id="2067485847">
      <w:bodyDiv w:val="1"/>
      <w:marLeft w:val="0"/>
      <w:marRight w:val="0"/>
      <w:marTop w:val="0"/>
      <w:marBottom w:val="0"/>
      <w:divBdr>
        <w:top w:val="none" w:sz="0" w:space="0" w:color="auto"/>
        <w:left w:val="none" w:sz="0" w:space="0" w:color="auto"/>
        <w:bottom w:val="none" w:sz="0" w:space="0" w:color="auto"/>
        <w:right w:val="none" w:sz="0" w:space="0" w:color="auto"/>
      </w:divBdr>
      <w:divsChild>
        <w:div w:id="1756123912">
          <w:marLeft w:val="0"/>
          <w:marRight w:val="0"/>
          <w:marTop w:val="0"/>
          <w:marBottom w:val="150"/>
          <w:divBdr>
            <w:top w:val="none" w:sz="0" w:space="0" w:color="auto"/>
            <w:left w:val="none" w:sz="0" w:space="0" w:color="auto"/>
            <w:bottom w:val="none" w:sz="0" w:space="0" w:color="auto"/>
            <w:right w:val="none" w:sz="0" w:space="0" w:color="auto"/>
          </w:divBdr>
        </w:div>
      </w:divsChild>
    </w:div>
    <w:div w:id="2069264388">
      <w:bodyDiv w:val="1"/>
      <w:marLeft w:val="0"/>
      <w:marRight w:val="0"/>
      <w:marTop w:val="0"/>
      <w:marBottom w:val="0"/>
      <w:divBdr>
        <w:top w:val="none" w:sz="0" w:space="0" w:color="auto"/>
        <w:left w:val="none" w:sz="0" w:space="0" w:color="auto"/>
        <w:bottom w:val="none" w:sz="0" w:space="0" w:color="auto"/>
        <w:right w:val="none" w:sz="0" w:space="0" w:color="auto"/>
      </w:divBdr>
      <w:divsChild>
        <w:div w:id="792676917">
          <w:marLeft w:val="0"/>
          <w:marRight w:val="0"/>
          <w:marTop w:val="0"/>
          <w:marBottom w:val="150"/>
          <w:divBdr>
            <w:top w:val="none" w:sz="0" w:space="0" w:color="auto"/>
            <w:left w:val="none" w:sz="0" w:space="0" w:color="auto"/>
            <w:bottom w:val="none" w:sz="0" w:space="0" w:color="auto"/>
            <w:right w:val="none" w:sz="0" w:space="0" w:color="auto"/>
          </w:divBdr>
        </w:div>
        <w:div w:id="1595238407">
          <w:marLeft w:val="30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hich.co.uk/reviews/uk-hotel-chains/article/best-and-worst-uk-hotel-chains-aaVVF4u1jZpe" TargetMode="External"/><Relationship Id="rId18" Type="http://schemas.openxmlformats.org/officeDocument/2006/relationships/hyperlink" Target="https://doi.org/10.21744/irjmis.v8n3.1786" TargetMode="External"/><Relationship Id="rId26" Type="http://schemas.openxmlformats.org/officeDocument/2006/relationships/hyperlink" Target="https://www.statista.com/topics/3269/travel-and-tourism-in-the-united-kingdom-uk/" TargetMode="External"/><Relationship Id="rId39" Type="http://schemas.openxmlformats.org/officeDocument/2006/relationships/footer" Target="footer1.xml"/><Relationship Id="rId21" Type="http://schemas.openxmlformats.org/officeDocument/2006/relationships/hyperlink" Target="https://www.statista.com/chart/28992/influenceing-factors-in-accommodation-booking-online/" TargetMode="External"/><Relationship Id="rId34" Type="http://schemas.openxmlformats.org/officeDocument/2006/relationships/hyperlink" Target="https://www.which.co.uk/policy-and-insight/article/which-warns-its-increasingly-hard-to-find-a-low-cost-hotel-stay-as-it-reveals-best-and-worst-hotel-chains-of-2023-ajCvb1D1rVCo"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ijhm.2013.08.007" TargetMode="External"/><Relationship Id="rId20" Type="http://schemas.openxmlformats.org/officeDocument/2006/relationships/hyperlink" Target="https://cris.brighton.ac.uk/ws/portalfiles/portal/4752668/The%20relationship%20between%20organisational%20culture%20and%20labour%20t.pdf" TargetMode="External"/><Relationship Id="rId29" Type="http://schemas.openxmlformats.org/officeDocument/2006/relationships/hyperlink" Target="https://www.ukhospitality.org.uk/insight/hospitality-workforce-strategy-one-year-o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1wqtxts1xzle7.cloudfront.net/43857184/Competitive_Advantage-_creative_and_sustaining-libre.pdf?1458309931=&amp;response-content-disposition=inline%3B+filename%3DCompetitive_Advantage_creative_and_susta.pdf&amp;Expires=1747677283&amp;Signature=ZQMdXmpePI1FK0GyC5N3TqfQE8Tbr2Ut8NPDTI168uXHZFi1ogTzlyCeu-CEM9NFW5dIMNeanFPdrEcZB8BWIVa2~B0ZnjEwxneF3YmNxUUcWC9Y9PrkwBo8EO8tQ~JdCphaUpaSilL2-Q43BCIZEH-Av8EhE6avNH9GDbAV5pn8HzIRJC2Wu9dEdUmnPNe2ahj2E-Iq00~x5-YMjbtgo-29C-7pnNRqcbVGli6UyhqXV~Yclsk2yflOsik8ZBABHYtM-JwfVOCKzKyrKtypTO3Tn354Hs2Hq2bMLZoWUX5moybPn50xSg4pIfBv0cxu-od6ymuuRzC5nb1Hwp1yZQ__&amp;Key-Pair-Id=APKAJLOHF5GGSLRBV4ZA" TargetMode="External"/><Relationship Id="rId32" Type="http://schemas.openxmlformats.org/officeDocument/2006/relationships/hyperlink" Target="https://www.visitbritain.org/business-advice/find-funding" TargetMode="External"/><Relationship Id="rId37" Type="http://schemas.openxmlformats.org/officeDocument/2006/relationships/hyperlink" Target="https://wttc.org/initiatives/crisis-preparedness-management-recovery/safetravels-global-protocols-stamp"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ritanniahotels.com/hotels/the-grand-burstin-hotel-folkestone" TargetMode="External"/><Relationship Id="rId23" Type="http://schemas.openxmlformats.org/officeDocument/2006/relationships/hyperlink" Target="https://www.ons.gov.uk/peoplepopulationandcommunity/personalandhouseholdfinances/expenditure/articles/impactofincreasedcostoflivingonadultsacrossgreatbritain/julytooctober2023" TargetMode="External"/><Relationship Id="rId28" Type="http://schemas.openxmlformats.org/officeDocument/2006/relationships/hyperlink" Target="https://forbesmagazines.co.uk/state-of-hospitality-industry-in-the-uk-2024-challenges-statistics-and-future-outlook/" TargetMode="External"/><Relationship Id="rId36" Type="http://schemas.openxmlformats.org/officeDocument/2006/relationships/hyperlink" Target="https://drive.google.com/file/d/1L_x8tc5NsfI7vOkruTthUiulb-8RXVQv/view?pli=1" TargetMode="External"/><Relationship Id="rId10" Type="http://schemas.openxmlformats.org/officeDocument/2006/relationships/image" Target="media/image3.jpeg"/><Relationship Id="rId19" Type="http://schemas.openxmlformats.org/officeDocument/2006/relationships/hyperlink" Target="https://d1wqtxts1xzle7.cloudfront.net/52377918/art_festival-libre.pdf?1490855331=&amp;response-content-disposition=inline%3B+filename%3DTHE_NATURE_AND_SCOPE_OF_FESTIVAL_STUDIES.pdf&amp;Expires=1747677015&amp;Signature=X2I0D5v7qvL3qVuDVLFysXmygmHPL1MFM-o~9QXhlY3A6FvnLJbUiPFZLf9hjWxgNRvhpPyfVrnCggCxuwFM-t4Ztv6gihK4dQDqQXSs~vxwPoE6JEeWjYwk4m3RXCpTkbBL2ODkopjkS~DUQLgsc1ZlPXbKCj8etIZxueep0cYzevX7NAp6vBBHbG4lp44T6CklKBHfSKbMpqDNgEex5gc8pwsaDZGEVZ4VKOxK1TViJW6bvlnEWKtTzjL~1GW1z7JQXbKt64uGgartGl6ISpYUtcm27pGpRJI~fAIr1uIF1BOnn-mb8MZF3A1Q6jCc7orw8YVEKCQ5Z-t7jNFsUg__&amp;Key-Pair-Id=APKAJLOHF5GGSLRBV4ZA" TargetMode="External"/><Relationship Id="rId31" Type="http://schemas.openxmlformats.org/officeDocument/2006/relationships/hyperlink" Target="https://www.visitbritain.org/our-annual-performance-and-reportin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ooking.com/hotel/gb/grandburstinfolkestone.en-gb.html" TargetMode="External"/><Relationship Id="rId22" Type="http://schemas.openxmlformats.org/officeDocument/2006/relationships/hyperlink" Target="https://www.hse.gov.uk/leadership/legislation.htm" TargetMode="External"/><Relationship Id="rId27" Type="http://schemas.openxmlformats.org/officeDocument/2006/relationships/hyperlink" Target="https://digitalcommons.fiu.edu/hospitalityreview/vol7/iss1/7" TargetMode="External"/><Relationship Id="rId30" Type="http://schemas.openxmlformats.org/officeDocument/2006/relationships/hyperlink" Target="https://www.visitbritain.org/research-insights/inbound-visits-and-spend-annual-uk" TargetMode="External"/><Relationship Id="rId35" Type="http://schemas.openxmlformats.org/officeDocument/2006/relationships/hyperlink" Target="https://www.who.int/publications/i/item/operational-considerations-for-covid-19-management-in-the-accommodation-sector-interim-guidance"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strathprints.strath.ac.uk/8025/" TargetMode="External"/><Relationship Id="rId17" Type="http://schemas.openxmlformats.org/officeDocument/2006/relationships/hyperlink" Target="https://www.cipd.org/globalassets/media/knowledge/knowledge-hub/reports/2023-pdfs/financial-wellbeing-organisational-support_tcm18-108774.pdf" TargetMode="External"/><Relationship Id="rId25" Type="http://schemas.openxmlformats.org/officeDocument/2006/relationships/hyperlink" Target="https://www.pwc.co.uk/industries/hospitality-leisure/insights/uk-hotels-forecast-2023.html" TargetMode="External"/><Relationship Id="rId33" Type="http://schemas.openxmlformats.org/officeDocument/2006/relationships/hyperlink" Target="https://visitkentbusiness.co.uk/media/117895/economic-impact-of-tourism-kent-2023-report.pdf" TargetMode="External"/><Relationship Id="rId38" Type="http://schemas.openxmlformats.org/officeDocument/2006/relationships/hyperlink" Target="https://wttc.org/Research/Economic-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E2621B-BC81-4BAE-8491-FF2AB6AA1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41</Pages>
  <Words>9051</Words>
  <Characters>66185</Characters>
  <Application>Microsoft Office Word</Application>
  <DocSecurity>0</DocSecurity>
  <Lines>551</Lines>
  <Paragraphs>150</Paragraphs>
  <ScaleCrop>false</ScaleCrop>
  <Company/>
  <LinksUpToDate>false</LinksUpToDate>
  <CharactersWithSpaces>75086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294</cp:revision>
  <dcterms:created xsi:type="dcterms:W3CDTF">2025-05-14T12:42:00Z</dcterms:created>
  <dcterms:modified xsi:type="dcterms:W3CDTF">2025-06-07T22:23:00Z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8837667d-5870-4d44-a4f8-40789878e77d</vt:lpwstr>
  </property>
</Properties>
</file>