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49526" w14:textId="23B21325" w:rsidR="00647E93" w:rsidRDefault="00647E93">
      <w:pPr>
        <w:rPr>
          <w:sz w:val="24"/>
          <w:szCs w:val="24"/>
        </w:rPr>
      </w:pPr>
      <w:r w:rsidRPr="00647E93">
        <w:rPr>
          <w:sz w:val="24"/>
          <w:szCs w:val="24"/>
        </w:rPr>
        <w:t>Angella Karim (20</w:t>
      </w:r>
      <w:r>
        <w:rPr>
          <w:sz w:val="24"/>
          <w:szCs w:val="24"/>
        </w:rPr>
        <w:t>09543)</w:t>
      </w:r>
    </w:p>
    <w:p w14:paraId="14B4ABCF" w14:textId="2A43BA5C" w:rsidR="0026771A" w:rsidRDefault="009265CD">
      <w:pPr>
        <w:rPr>
          <w:sz w:val="28"/>
          <w:szCs w:val="28"/>
        </w:rPr>
      </w:pPr>
      <w:r>
        <w:rPr>
          <w:sz w:val="28"/>
          <w:szCs w:val="28"/>
        </w:rPr>
        <w:t xml:space="preserve">                                </w:t>
      </w:r>
      <w:r w:rsidR="00647E93" w:rsidRPr="00647E93">
        <w:rPr>
          <w:sz w:val="28"/>
          <w:szCs w:val="28"/>
        </w:rPr>
        <w:t>Classroom observations experience.</w:t>
      </w:r>
    </w:p>
    <w:p w14:paraId="491CB474" w14:textId="4CCA0F50" w:rsidR="009265CD" w:rsidRPr="009265CD" w:rsidRDefault="009265CD">
      <w:pPr>
        <w:rPr>
          <w:sz w:val="24"/>
          <w:szCs w:val="24"/>
        </w:rPr>
      </w:pPr>
      <w:r>
        <w:rPr>
          <w:sz w:val="24"/>
          <w:szCs w:val="24"/>
        </w:rPr>
        <w:t>Description.</w:t>
      </w:r>
    </w:p>
    <w:p w14:paraId="308A222B" w14:textId="724831A2" w:rsidR="00B05549" w:rsidRPr="009265CD" w:rsidRDefault="0026771A" w:rsidP="00EB56B4">
      <w:pPr>
        <w:spacing w:line="360" w:lineRule="auto"/>
        <w:jc w:val="both"/>
        <w:rPr>
          <w:sz w:val="24"/>
          <w:szCs w:val="24"/>
        </w:rPr>
      </w:pPr>
      <w:r>
        <w:rPr>
          <w:sz w:val="24"/>
          <w:szCs w:val="24"/>
        </w:rPr>
        <w:t>For this assignment I have</w:t>
      </w:r>
      <w:r w:rsidR="00A3782C">
        <w:rPr>
          <w:sz w:val="24"/>
          <w:szCs w:val="24"/>
        </w:rPr>
        <w:t xml:space="preserve"> </w:t>
      </w:r>
      <w:r>
        <w:rPr>
          <w:sz w:val="24"/>
          <w:szCs w:val="24"/>
        </w:rPr>
        <w:t>observe</w:t>
      </w:r>
      <w:r w:rsidR="00A3782C">
        <w:rPr>
          <w:sz w:val="24"/>
          <w:szCs w:val="24"/>
        </w:rPr>
        <w:t>d</w:t>
      </w:r>
      <w:r>
        <w:rPr>
          <w:sz w:val="24"/>
          <w:szCs w:val="24"/>
        </w:rPr>
        <w:t xml:space="preserve"> t</w:t>
      </w:r>
      <w:r w:rsidR="003E49FD">
        <w:rPr>
          <w:sz w:val="24"/>
          <w:szCs w:val="24"/>
        </w:rPr>
        <w:t>hree</w:t>
      </w:r>
      <w:r>
        <w:rPr>
          <w:sz w:val="24"/>
          <w:szCs w:val="24"/>
        </w:rPr>
        <w:t xml:space="preserve"> qualified </w:t>
      </w:r>
      <w:r w:rsidR="00A3782C">
        <w:rPr>
          <w:sz w:val="24"/>
          <w:szCs w:val="24"/>
        </w:rPr>
        <w:t xml:space="preserve">lecturers, </w:t>
      </w:r>
      <w:r w:rsidR="00EB64ED">
        <w:rPr>
          <w:sz w:val="24"/>
          <w:szCs w:val="24"/>
        </w:rPr>
        <w:t>who shall</w:t>
      </w:r>
      <w:r w:rsidR="00A3782C">
        <w:rPr>
          <w:sz w:val="24"/>
          <w:szCs w:val="24"/>
        </w:rPr>
        <w:t xml:space="preserve"> be </w:t>
      </w:r>
      <w:r w:rsidR="00141B8C">
        <w:rPr>
          <w:sz w:val="24"/>
          <w:szCs w:val="24"/>
        </w:rPr>
        <w:t>known</w:t>
      </w:r>
      <w:r w:rsidR="00A3782C">
        <w:rPr>
          <w:sz w:val="24"/>
          <w:szCs w:val="24"/>
        </w:rPr>
        <w:t xml:space="preserve"> as </w:t>
      </w:r>
      <w:r>
        <w:rPr>
          <w:sz w:val="24"/>
          <w:szCs w:val="24"/>
        </w:rPr>
        <w:t>lecturer A</w:t>
      </w:r>
      <w:r w:rsidR="003E49FD">
        <w:rPr>
          <w:sz w:val="24"/>
          <w:szCs w:val="24"/>
        </w:rPr>
        <w:t>, B, and</w:t>
      </w:r>
      <w:r>
        <w:rPr>
          <w:sz w:val="24"/>
          <w:szCs w:val="24"/>
        </w:rPr>
        <w:t xml:space="preserve"> </w:t>
      </w:r>
      <w:r w:rsidR="003E49FD">
        <w:rPr>
          <w:sz w:val="24"/>
          <w:szCs w:val="24"/>
        </w:rPr>
        <w:t>C,</w:t>
      </w:r>
      <w:r>
        <w:rPr>
          <w:sz w:val="24"/>
          <w:szCs w:val="24"/>
        </w:rPr>
        <w:t xml:space="preserve"> this will be done to hide their </w:t>
      </w:r>
      <w:r w:rsidR="00A3782C">
        <w:rPr>
          <w:sz w:val="24"/>
          <w:szCs w:val="24"/>
        </w:rPr>
        <w:t xml:space="preserve">identities, as according to Bos (2020) confidentiality </w:t>
      </w:r>
      <w:r w:rsidR="00141B8C">
        <w:rPr>
          <w:sz w:val="24"/>
          <w:szCs w:val="24"/>
        </w:rPr>
        <w:t>in</w:t>
      </w:r>
      <w:r w:rsidR="00A3782C">
        <w:rPr>
          <w:sz w:val="24"/>
          <w:szCs w:val="24"/>
        </w:rPr>
        <w:t xml:space="preserve"> research is important </w:t>
      </w:r>
      <w:r w:rsidR="00EB64ED">
        <w:rPr>
          <w:sz w:val="24"/>
          <w:szCs w:val="24"/>
        </w:rPr>
        <w:t xml:space="preserve">as it prevents confidential information </w:t>
      </w:r>
      <w:r w:rsidR="00094DCA">
        <w:rPr>
          <w:sz w:val="24"/>
          <w:szCs w:val="24"/>
        </w:rPr>
        <w:t>misuse and protects</w:t>
      </w:r>
      <w:r w:rsidR="00EB64ED">
        <w:rPr>
          <w:sz w:val="24"/>
          <w:szCs w:val="24"/>
        </w:rPr>
        <w:t xml:space="preserve"> the lecturer</w:t>
      </w:r>
      <w:r w:rsidR="002F3A7D">
        <w:rPr>
          <w:sz w:val="24"/>
          <w:szCs w:val="24"/>
        </w:rPr>
        <w:t xml:space="preserve"> and the student.</w:t>
      </w:r>
      <w:r w:rsidR="00C3334B">
        <w:rPr>
          <w:sz w:val="24"/>
          <w:szCs w:val="24"/>
        </w:rPr>
        <w:t xml:space="preserve"> I will be using Gibbs reflective cycle framework to structure my assignment as this will help me to learn and plan from things that went well or did not go so well. (Gibbs 1998)</w:t>
      </w:r>
    </w:p>
    <w:p w14:paraId="0924A3E6" w14:textId="717E70C7" w:rsidR="00C044CF" w:rsidRPr="00B05549" w:rsidRDefault="009163A8" w:rsidP="00EB56B4">
      <w:pPr>
        <w:spacing w:line="360" w:lineRule="auto"/>
        <w:jc w:val="both"/>
        <w:rPr>
          <w:sz w:val="24"/>
          <w:szCs w:val="24"/>
          <w:u w:val="single"/>
        </w:rPr>
      </w:pPr>
      <w:r>
        <w:rPr>
          <w:sz w:val="24"/>
          <w:szCs w:val="24"/>
        </w:rPr>
        <w:t xml:space="preserve">Monday </w:t>
      </w:r>
      <w:r w:rsidR="00824AF5">
        <w:rPr>
          <w:sz w:val="24"/>
          <w:szCs w:val="24"/>
        </w:rPr>
        <w:t>the 9</w:t>
      </w:r>
      <w:r w:rsidR="00824AF5" w:rsidRPr="009163A8">
        <w:rPr>
          <w:sz w:val="24"/>
          <w:szCs w:val="24"/>
          <w:vertAlign w:val="superscript"/>
        </w:rPr>
        <w:t>th</w:t>
      </w:r>
      <w:r w:rsidR="00824AF5">
        <w:rPr>
          <w:sz w:val="24"/>
          <w:szCs w:val="24"/>
        </w:rPr>
        <w:t xml:space="preserve"> of October 2023,</w:t>
      </w:r>
      <w:r>
        <w:rPr>
          <w:sz w:val="24"/>
          <w:szCs w:val="24"/>
        </w:rPr>
        <w:t xml:space="preserve"> I arrived at </w:t>
      </w:r>
      <w:r w:rsidR="00EB56B4">
        <w:rPr>
          <w:sz w:val="24"/>
          <w:szCs w:val="24"/>
        </w:rPr>
        <w:t>UWTSD University</w:t>
      </w:r>
      <w:r w:rsidR="00824AF5">
        <w:rPr>
          <w:sz w:val="24"/>
          <w:szCs w:val="24"/>
        </w:rPr>
        <w:t xml:space="preserve"> in </w:t>
      </w:r>
      <w:r w:rsidR="00EB56B4">
        <w:rPr>
          <w:sz w:val="24"/>
          <w:szCs w:val="24"/>
        </w:rPr>
        <w:t>S</w:t>
      </w:r>
      <w:r w:rsidR="00824AF5">
        <w:rPr>
          <w:sz w:val="24"/>
          <w:szCs w:val="24"/>
        </w:rPr>
        <w:t xml:space="preserve">wansea, </w:t>
      </w:r>
      <w:r w:rsidR="002F4BAD">
        <w:rPr>
          <w:sz w:val="24"/>
          <w:szCs w:val="24"/>
        </w:rPr>
        <w:t>for my</w:t>
      </w:r>
      <w:r>
        <w:rPr>
          <w:sz w:val="24"/>
          <w:szCs w:val="24"/>
        </w:rPr>
        <w:t xml:space="preserve"> very first teacher observation</w:t>
      </w:r>
      <w:r w:rsidR="00094DCA">
        <w:rPr>
          <w:sz w:val="24"/>
          <w:szCs w:val="24"/>
        </w:rPr>
        <w:t xml:space="preserve">, </w:t>
      </w:r>
      <w:r w:rsidR="00EB64ED">
        <w:rPr>
          <w:sz w:val="24"/>
          <w:szCs w:val="24"/>
        </w:rPr>
        <w:t>with lecturer</w:t>
      </w:r>
      <w:r w:rsidR="00824AF5">
        <w:rPr>
          <w:sz w:val="24"/>
          <w:szCs w:val="24"/>
        </w:rPr>
        <w:t xml:space="preserve"> </w:t>
      </w:r>
      <w:r w:rsidR="00094DCA">
        <w:rPr>
          <w:sz w:val="24"/>
          <w:szCs w:val="24"/>
        </w:rPr>
        <w:t xml:space="preserve">A. </w:t>
      </w:r>
      <w:r w:rsidR="00293A31">
        <w:rPr>
          <w:sz w:val="24"/>
          <w:szCs w:val="24"/>
        </w:rPr>
        <w:t xml:space="preserve"> </w:t>
      </w:r>
      <w:r w:rsidR="00824AF5">
        <w:rPr>
          <w:sz w:val="24"/>
          <w:szCs w:val="24"/>
        </w:rPr>
        <w:t xml:space="preserve">The </w:t>
      </w:r>
      <w:r w:rsidR="002F3A7D">
        <w:rPr>
          <w:sz w:val="24"/>
          <w:szCs w:val="24"/>
        </w:rPr>
        <w:t>subject was</w:t>
      </w:r>
      <w:r w:rsidR="0066374D">
        <w:rPr>
          <w:sz w:val="24"/>
          <w:szCs w:val="24"/>
        </w:rPr>
        <w:t xml:space="preserve"> an introduction on</w:t>
      </w:r>
      <w:r w:rsidR="00824AF5">
        <w:rPr>
          <w:sz w:val="24"/>
          <w:szCs w:val="24"/>
        </w:rPr>
        <w:t xml:space="preserve"> communication and </w:t>
      </w:r>
      <w:r w:rsidR="004C4276">
        <w:rPr>
          <w:sz w:val="24"/>
          <w:szCs w:val="24"/>
        </w:rPr>
        <w:t>counselling</w:t>
      </w:r>
      <w:r w:rsidR="002F3A7D">
        <w:rPr>
          <w:sz w:val="24"/>
          <w:szCs w:val="24"/>
        </w:rPr>
        <w:t xml:space="preserve">. </w:t>
      </w:r>
      <w:r w:rsidR="00293A31">
        <w:rPr>
          <w:sz w:val="24"/>
          <w:szCs w:val="24"/>
        </w:rPr>
        <w:t xml:space="preserve"> </w:t>
      </w:r>
      <w:r w:rsidR="002F4BAD">
        <w:rPr>
          <w:sz w:val="24"/>
          <w:szCs w:val="24"/>
        </w:rPr>
        <w:t>B</w:t>
      </w:r>
      <w:r w:rsidR="00293A31">
        <w:rPr>
          <w:sz w:val="24"/>
          <w:szCs w:val="24"/>
        </w:rPr>
        <w:t xml:space="preserve">efore the students </w:t>
      </w:r>
      <w:r w:rsidR="002F4BAD">
        <w:rPr>
          <w:sz w:val="24"/>
          <w:szCs w:val="24"/>
        </w:rPr>
        <w:t>arrived,</w:t>
      </w:r>
      <w:r w:rsidR="00293A31">
        <w:rPr>
          <w:sz w:val="24"/>
          <w:szCs w:val="24"/>
        </w:rPr>
        <w:t xml:space="preserve"> t</w:t>
      </w:r>
      <w:r w:rsidR="004C4276">
        <w:rPr>
          <w:sz w:val="24"/>
          <w:szCs w:val="24"/>
        </w:rPr>
        <w:t>here</w:t>
      </w:r>
      <w:r w:rsidR="003E49FD">
        <w:rPr>
          <w:sz w:val="24"/>
          <w:szCs w:val="24"/>
        </w:rPr>
        <w:t xml:space="preserve"> were complications</w:t>
      </w:r>
      <w:r w:rsidR="00293A31">
        <w:rPr>
          <w:sz w:val="24"/>
          <w:szCs w:val="24"/>
        </w:rPr>
        <w:t xml:space="preserve"> with</w:t>
      </w:r>
      <w:r w:rsidR="004C4276">
        <w:rPr>
          <w:sz w:val="24"/>
          <w:szCs w:val="24"/>
        </w:rPr>
        <w:t xml:space="preserve"> the power point presentation</w:t>
      </w:r>
      <w:r w:rsidR="00293A31">
        <w:rPr>
          <w:sz w:val="24"/>
          <w:szCs w:val="24"/>
        </w:rPr>
        <w:t>, not working as it should</w:t>
      </w:r>
      <w:r w:rsidR="00520F29">
        <w:rPr>
          <w:sz w:val="24"/>
          <w:szCs w:val="24"/>
        </w:rPr>
        <w:t>,</w:t>
      </w:r>
      <w:r w:rsidR="004C4276">
        <w:rPr>
          <w:sz w:val="24"/>
          <w:szCs w:val="24"/>
        </w:rPr>
        <w:t xml:space="preserve"> </w:t>
      </w:r>
      <w:r w:rsidR="00520F29">
        <w:rPr>
          <w:sz w:val="24"/>
          <w:szCs w:val="24"/>
        </w:rPr>
        <w:t>although within</w:t>
      </w:r>
      <w:r w:rsidR="004C4276">
        <w:rPr>
          <w:sz w:val="24"/>
          <w:szCs w:val="24"/>
        </w:rPr>
        <w:t xml:space="preserve"> </w:t>
      </w:r>
      <w:r w:rsidR="00EB64ED">
        <w:rPr>
          <w:sz w:val="24"/>
          <w:szCs w:val="24"/>
        </w:rPr>
        <w:t xml:space="preserve">minutes lecturer </w:t>
      </w:r>
      <w:bookmarkStart w:id="0" w:name="_Hlk148802875"/>
      <w:r w:rsidR="00EB64ED">
        <w:rPr>
          <w:sz w:val="24"/>
          <w:szCs w:val="24"/>
        </w:rPr>
        <w:t>A</w:t>
      </w:r>
      <w:r w:rsidR="004C4276">
        <w:rPr>
          <w:sz w:val="24"/>
          <w:szCs w:val="24"/>
        </w:rPr>
        <w:t xml:space="preserve"> had everything </w:t>
      </w:r>
      <w:r w:rsidR="00293A31">
        <w:rPr>
          <w:sz w:val="24"/>
          <w:szCs w:val="24"/>
        </w:rPr>
        <w:t xml:space="preserve">under control and </w:t>
      </w:r>
      <w:bookmarkStart w:id="1" w:name="_Hlk148031106"/>
      <w:r w:rsidR="002F4BAD">
        <w:rPr>
          <w:sz w:val="24"/>
          <w:szCs w:val="24"/>
        </w:rPr>
        <w:t>ready to</w:t>
      </w:r>
      <w:r w:rsidR="003E49FD">
        <w:rPr>
          <w:sz w:val="24"/>
          <w:szCs w:val="24"/>
        </w:rPr>
        <w:t xml:space="preserve"> begin the class</w:t>
      </w:r>
      <w:r w:rsidR="00293A31">
        <w:rPr>
          <w:sz w:val="24"/>
          <w:szCs w:val="24"/>
        </w:rPr>
        <w:t xml:space="preserve"> at 10 am</w:t>
      </w:r>
      <w:r w:rsidR="00C044CF">
        <w:rPr>
          <w:sz w:val="24"/>
          <w:szCs w:val="24"/>
        </w:rPr>
        <w:t>,</w:t>
      </w:r>
      <w:r w:rsidR="00293A31">
        <w:rPr>
          <w:sz w:val="24"/>
          <w:szCs w:val="24"/>
        </w:rPr>
        <w:t xml:space="preserve"> where there were twenty-</w:t>
      </w:r>
      <w:r w:rsidR="00C044CF">
        <w:rPr>
          <w:sz w:val="24"/>
          <w:szCs w:val="24"/>
        </w:rPr>
        <w:t>nine students.</w:t>
      </w:r>
      <w:r w:rsidR="0066374D">
        <w:rPr>
          <w:sz w:val="24"/>
          <w:szCs w:val="24"/>
        </w:rPr>
        <w:t xml:space="preserve"> </w:t>
      </w:r>
      <w:bookmarkEnd w:id="0"/>
      <w:r w:rsidR="00293A31">
        <w:rPr>
          <w:sz w:val="24"/>
          <w:szCs w:val="24"/>
        </w:rPr>
        <w:t>L</w:t>
      </w:r>
      <w:r w:rsidR="0066374D">
        <w:rPr>
          <w:sz w:val="24"/>
          <w:szCs w:val="24"/>
        </w:rPr>
        <w:t xml:space="preserve">ecturer A was standing in the classroom waiting for the arrival of </w:t>
      </w:r>
      <w:r w:rsidR="00520F29">
        <w:rPr>
          <w:sz w:val="24"/>
          <w:szCs w:val="24"/>
        </w:rPr>
        <w:t>the students</w:t>
      </w:r>
      <w:r w:rsidR="0066374D">
        <w:rPr>
          <w:sz w:val="24"/>
          <w:szCs w:val="24"/>
        </w:rPr>
        <w:t>,</w:t>
      </w:r>
      <w:r w:rsidR="00293A31">
        <w:rPr>
          <w:sz w:val="24"/>
          <w:szCs w:val="24"/>
        </w:rPr>
        <w:t xml:space="preserve"> I sat at the back of the room, as I felt this was a good </w:t>
      </w:r>
      <w:bookmarkEnd w:id="1"/>
      <w:r w:rsidR="00C044CF">
        <w:rPr>
          <w:sz w:val="24"/>
          <w:szCs w:val="24"/>
        </w:rPr>
        <w:t>place for</w:t>
      </w:r>
      <w:r w:rsidR="00520F29">
        <w:rPr>
          <w:sz w:val="24"/>
          <w:szCs w:val="24"/>
        </w:rPr>
        <w:t xml:space="preserve"> my observations.</w:t>
      </w:r>
      <w:r w:rsidR="0066374D">
        <w:rPr>
          <w:sz w:val="24"/>
          <w:szCs w:val="24"/>
        </w:rPr>
        <w:t xml:space="preserve"> </w:t>
      </w:r>
      <w:r w:rsidR="00293A31">
        <w:rPr>
          <w:sz w:val="24"/>
          <w:szCs w:val="24"/>
        </w:rPr>
        <w:t>lecturer A</w:t>
      </w:r>
      <w:r w:rsidR="007066C7">
        <w:rPr>
          <w:sz w:val="24"/>
          <w:szCs w:val="24"/>
        </w:rPr>
        <w:t xml:space="preserve"> introduced herself and introduced me as her colleague and trainee</w:t>
      </w:r>
      <w:r w:rsidR="005C7004">
        <w:rPr>
          <w:sz w:val="24"/>
          <w:szCs w:val="24"/>
        </w:rPr>
        <w:t>.</w:t>
      </w:r>
      <w:r w:rsidR="007066C7">
        <w:rPr>
          <w:sz w:val="24"/>
          <w:szCs w:val="24"/>
        </w:rPr>
        <w:t xml:space="preserve"> Lecturer A then asked</w:t>
      </w:r>
      <w:r w:rsidR="0066374D">
        <w:rPr>
          <w:sz w:val="24"/>
          <w:szCs w:val="24"/>
        </w:rPr>
        <w:t xml:space="preserve"> t</w:t>
      </w:r>
      <w:r w:rsidR="00293A31">
        <w:rPr>
          <w:sz w:val="24"/>
          <w:szCs w:val="24"/>
        </w:rPr>
        <w:t>he students how</w:t>
      </w:r>
      <w:r w:rsidR="0066374D">
        <w:rPr>
          <w:sz w:val="24"/>
          <w:szCs w:val="24"/>
        </w:rPr>
        <w:t xml:space="preserve"> they were all feeling</w:t>
      </w:r>
      <w:r w:rsidR="00293A31">
        <w:rPr>
          <w:sz w:val="24"/>
          <w:szCs w:val="24"/>
        </w:rPr>
        <w:t>,</w:t>
      </w:r>
      <w:r w:rsidR="0066374D">
        <w:rPr>
          <w:sz w:val="24"/>
          <w:szCs w:val="24"/>
        </w:rPr>
        <w:t xml:space="preserve"> and whether they were excited, nervous</w:t>
      </w:r>
      <w:r w:rsidR="00C044CF">
        <w:rPr>
          <w:sz w:val="24"/>
          <w:szCs w:val="24"/>
        </w:rPr>
        <w:t>,</w:t>
      </w:r>
      <w:r w:rsidR="0066374D">
        <w:rPr>
          <w:sz w:val="24"/>
          <w:szCs w:val="24"/>
        </w:rPr>
        <w:t xml:space="preserve"> </w:t>
      </w:r>
      <w:r w:rsidR="00C044CF">
        <w:rPr>
          <w:sz w:val="24"/>
          <w:szCs w:val="24"/>
        </w:rPr>
        <w:t>or</w:t>
      </w:r>
      <w:r w:rsidR="0066374D">
        <w:rPr>
          <w:sz w:val="24"/>
          <w:szCs w:val="24"/>
        </w:rPr>
        <w:t xml:space="preserve"> if they were in the correct room.</w:t>
      </w:r>
      <w:r w:rsidR="00C044CF">
        <w:rPr>
          <w:sz w:val="24"/>
          <w:szCs w:val="24"/>
        </w:rPr>
        <w:t xml:space="preserve"> (everyone laughed)</w:t>
      </w:r>
      <w:r w:rsidR="0066374D">
        <w:rPr>
          <w:sz w:val="24"/>
          <w:szCs w:val="24"/>
        </w:rPr>
        <w:t xml:space="preserve"> The register was then </w:t>
      </w:r>
      <w:r w:rsidR="0078381F">
        <w:rPr>
          <w:sz w:val="24"/>
          <w:szCs w:val="24"/>
        </w:rPr>
        <w:t xml:space="preserve">given </w:t>
      </w:r>
      <w:r w:rsidR="00520F29">
        <w:rPr>
          <w:sz w:val="24"/>
          <w:szCs w:val="24"/>
        </w:rPr>
        <w:t>to everyone</w:t>
      </w:r>
      <w:r w:rsidR="0066374D">
        <w:rPr>
          <w:sz w:val="24"/>
          <w:szCs w:val="24"/>
        </w:rPr>
        <w:t xml:space="preserve"> to </w:t>
      </w:r>
      <w:r w:rsidR="007066C7">
        <w:rPr>
          <w:sz w:val="24"/>
          <w:szCs w:val="24"/>
        </w:rPr>
        <w:t>sign</w:t>
      </w:r>
      <w:r w:rsidR="00094DCA">
        <w:rPr>
          <w:sz w:val="24"/>
          <w:szCs w:val="24"/>
        </w:rPr>
        <w:t>,</w:t>
      </w:r>
      <w:r w:rsidR="004B43D3">
        <w:rPr>
          <w:sz w:val="24"/>
          <w:szCs w:val="24"/>
        </w:rPr>
        <w:t xml:space="preserve"> </w:t>
      </w:r>
      <w:r w:rsidR="00520F29">
        <w:rPr>
          <w:sz w:val="24"/>
          <w:szCs w:val="24"/>
        </w:rPr>
        <w:t>while lecture</w:t>
      </w:r>
      <w:r w:rsidR="004B43D3">
        <w:rPr>
          <w:sz w:val="24"/>
          <w:szCs w:val="24"/>
        </w:rPr>
        <w:t xml:space="preserve"> A </w:t>
      </w:r>
      <w:r w:rsidR="00094DCA">
        <w:rPr>
          <w:sz w:val="24"/>
          <w:szCs w:val="24"/>
        </w:rPr>
        <w:t>goes on to</w:t>
      </w:r>
      <w:r w:rsidR="004B43D3">
        <w:rPr>
          <w:sz w:val="24"/>
          <w:szCs w:val="24"/>
        </w:rPr>
        <w:t xml:space="preserve"> talk about, classroom expectations</w:t>
      </w:r>
      <w:r w:rsidR="005B4F22">
        <w:rPr>
          <w:sz w:val="24"/>
          <w:szCs w:val="24"/>
        </w:rPr>
        <w:t>,</w:t>
      </w:r>
      <w:r w:rsidR="00A22C78">
        <w:rPr>
          <w:sz w:val="24"/>
          <w:szCs w:val="24"/>
        </w:rPr>
        <w:t xml:space="preserve"> behaviour</w:t>
      </w:r>
      <w:r w:rsidR="005B4F22">
        <w:rPr>
          <w:sz w:val="24"/>
          <w:szCs w:val="24"/>
        </w:rPr>
        <w:t xml:space="preserve"> and time </w:t>
      </w:r>
      <w:r w:rsidR="00AC018D">
        <w:rPr>
          <w:sz w:val="24"/>
          <w:szCs w:val="24"/>
        </w:rPr>
        <w:t>keeping, before</w:t>
      </w:r>
      <w:r w:rsidR="00520F29">
        <w:rPr>
          <w:sz w:val="24"/>
          <w:szCs w:val="24"/>
        </w:rPr>
        <w:t xml:space="preserve"> </w:t>
      </w:r>
      <w:r w:rsidR="00973A9D">
        <w:rPr>
          <w:sz w:val="24"/>
          <w:szCs w:val="24"/>
        </w:rPr>
        <w:t>going on</w:t>
      </w:r>
      <w:r w:rsidR="00A22C78">
        <w:rPr>
          <w:sz w:val="24"/>
          <w:szCs w:val="24"/>
        </w:rPr>
        <w:t xml:space="preserve"> </w:t>
      </w:r>
      <w:bookmarkStart w:id="2" w:name="_Hlk148803169"/>
      <w:r w:rsidR="00A22C78">
        <w:rPr>
          <w:sz w:val="24"/>
          <w:szCs w:val="24"/>
        </w:rPr>
        <w:t>to reassure the students that they are in a safe environment a</w:t>
      </w:r>
      <w:r w:rsidR="00520F29">
        <w:rPr>
          <w:sz w:val="24"/>
          <w:szCs w:val="24"/>
        </w:rPr>
        <w:t xml:space="preserve">nd </w:t>
      </w:r>
      <w:r w:rsidR="00A22C78">
        <w:rPr>
          <w:sz w:val="24"/>
          <w:szCs w:val="24"/>
        </w:rPr>
        <w:t xml:space="preserve">that any question they need to </w:t>
      </w:r>
      <w:r w:rsidR="005B4F22">
        <w:rPr>
          <w:sz w:val="24"/>
          <w:szCs w:val="24"/>
        </w:rPr>
        <w:t>ask, is</w:t>
      </w:r>
      <w:r w:rsidR="00A22C78">
        <w:rPr>
          <w:sz w:val="24"/>
          <w:szCs w:val="24"/>
        </w:rPr>
        <w:t xml:space="preserve"> not a stupid question.</w:t>
      </w:r>
      <w:r w:rsidR="005B4F22">
        <w:rPr>
          <w:sz w:val="24"/>
          <w:szCs w:val="24"/>
        </w:rPr>
        <w:t xml:space="preserve"> </w:t>
      </w:r>
      <w:bookmarkEnd w:id="2"/>
      <w:r w:rsidR="005B4F22">
        <w:rPr>
          <w:sz w:val="24"/>
          <w:szCs w:val="24"/>
        </w:rPr>
        <w:t xml:space="preserve">Lecturer A </w:t>
      </w:r>
      <w:r w:rsidR="00C044CF">
        <w:rPr>
          <w:sz w:val="24"/>
          <w:szCs w:val="24"/>
        </w:rPr>
        <w:t>then introduces an ice breaker, for the</w:t>
      </w:r>
      <w:r w:rsidR="005B4F22">
        <w:rPr>
          <w:sz w:val="24"/>
          <w:szCs w:val="24"/>
        </w:rPr>
        <w:t xml:space="preserve"> students to get to know each </w:t>
      </w:r>
      <w:r w:rsidR="00281321">
        <w:rPr>
          <w:sz w:val="24"/>
          <w:szCs w:val="24"/>
        </w:rPr>
        <w:t>other</w:t>
      </w:r>
      <w:r w:rsidR="00C044CF">
        <w:rPr>
          <w:sz w:val="24"/>
          <w:szCs w:val="24"/>
        </w:rPr>
        <w:t>.</w:t>
      </w:r>
      <w:r w:rsidR="00281321">
        <w:rPr>
          <w:sz w:val="24"/>
          <w:szCs w:val="24"/>
        </w:rPr>
        <w:t xml:space="preserve"> </w:t>
      </w:r>
      <w:r w:rsidR="00576A6E">
        <w:rPr>
          <w:sz w:val="24"/>
          <w:szCs w:val="24"/>
        </w:rPr>
        <w:t xml:space="preserve"> According to</w:t>
      </w:r>
      <w:r w:rsidR="001109E1">
        <w:rPr>
          <w:sz w:val="24"/>
          <w:szCs w:val="24"/>
        </w:rPr>
        <w:t xml:space="preserve"> Chulp and Collins (2010</w:t>
      </w:r>
      <w:bookmarkStart w:id="3" w:name="_Hlk148803328"/>
      <w:r w:rsidR="00C044CF">
        <w:rPr>
          <w:sz w:val="24"/>
          <w:szCs w:val="24"/>
        </w:rPr>
        <w:t>) ice</w:t>
      </w:r>
      <w:r w:rsidR="00094DCA">
        <w:rPr>
          <w:sz w:val="24"/>
          <w:szCs w:val="24"/>
        </w:rPr>
        <w:t xml:space="preserve"> breaker</w:t>
      </w:r>
      <w:r w:rsidR="00C044CF">
        <w:rPr>
          <w:sz w:val="24"/>
          <w:szCs w:val="24"/>
        </w:rPr>
        <w:t>s are a good way for</w:t>
      </w:r>
      <w:r w:rsidR="00094DCA">
        <w:rPr>
          <w:sz w:val="24"/>
          <w:szCs w:val="24"/>
        </w:rPr>
        <w:t xml:space="preserve"> everyone</w:t>
      </w:r>
      <w:r w:rsidR="001109E1">
        <w:rPr>
          <w:sz w:val="24"/>
          <w:szCs w:val="24"/>
        </w:rPr>
        <w:t xml:space="preserve"> to get to know each other and feel more comfortable in the class.</w:t>
      </w:r>
      <w:r w:rsidR="00094DCA">
        <w:rPr>
          <w:sz w:val="24"/>
          <w:szCs w:val="24"/>
        </w:rPr>
        <w:t xml:space="preserve"> </w:t>
      </w:r>
      <w:r w:rsidR="005B4F22">
        <w:rPr>
          <w:sz w:val="24"/>
          <w:szCs w:val="24"/>
        </w:rPr>
        <w:t xml:space="preserve"> </w:t>
      </w:r>
      <w:bookmarkEnd w:id="3"/>
      <w:r w:rsidR="005B4F22">
        <w:rPr>
          <w:sz w:val="24"/>
          <w:szCs w:val="24"/>
        </w:rPr>
        <w:t>Lecture A then ask</w:t>
      </w:r>
      <w:r w:rsidR="001F73BF">
        <w:rPr>
          <w:sz w:val="24"/>
          <w:szCs w:val="24"/>
        </w:rPr>
        <w:t>s</w:t>
      </w:r>
      <w:r w:rsidR="005B4F22">
        <w:rPr>
          <w:sz w:val="24"/>
          <w:szCs w:val="24"/>
        </w:rPr>
        <w:t xml:space="preserve"> everyone if they all have access to</w:t>
      </w:r>
      <w:r w:rsidR="00C044CF">
        <w:rPr>
          <w:sz w:val="24"/>
          <w:szCs w:val="24"/>
        </w:rPr>
        <w:t xml:space="preserve"> their modules</w:t>
      </w:r>
      <w:r w:rsidR="005B4F22">
        <w:rPr>
          <w:sz w:val="24"/>
          <w:szCs w:val="24"/>
        </w:rPr>
        <w:t xml:space="preserve"> and if not where they can go for help</w:t>
      </w:r>
      <w:r w:rsidR="001F73BF">
        <w:rPr>
          <w:sz w:val="24"/>
          <w:szCs w:val="24"/>
        </w:rPr>
        <w:t>, for things like</w:t>
      </w:r>
      <w:r w:rsidR="005B4F22">
        <w:rPr>
          <w:sz w:val="24"/>
          <w:szCs w:val="24"/>
        </w:rPr>
        <w:t xml:space="preserve"> the library,</w:t>
      </w:r>
      <w:r w:rsidR="001F73BF">
        <w:rPr>
          <w:sz w:val="24"/>
          <w:szCs w:val="24"/>
        </w:rPr>
        <w:t xml:space="preserve"> </w:t>
      </w:r>
      <w:r w:rsidR="005C7004">
        <w:rPr>
          <w:sz w:val="24"/>
          <w:szCs w:val="24"/>
        </w:rPr>
        <w:t>and online</w:t>
      </w:r>
      <w:r w:rsidR="00520F29">
        <w:rPr>
          <w:sz w:val="24"/>
          <w:szCs w:val="24"/>
        </w:rPr>
        <w:t xml:space="preserve"> </w:t>
      </w:r>
      <w:r w:rsidR="005C7004">
        <w:rPr>
          <w:sz w:val="24"/>
          <w:szCs w:val="24"/>
        </w:rPr>
        <w:t>resources, then</w:t>
      </w:r>
      <w:r w:rsidR="004A7573">
        <w:rPr>
          <w:sz w:val="24"/>
          <w:szCs w:val="24"/>
        </w:rPr>
        <w:t xml:space="preserve"> goes on to explain deadlines, submissions, extending circumstances, when feedback is available, about writing in 3</w:t>
      </w:r>
      <w:r w:rsidR="004A7573" w:rsidRPr="004A7573">
        <w:rPr>
          <w:sz w:val="24"/>
          <w:szCs w:val="24"/>
          <w:vertAlign w:val="superscript"/>
        </w:rPr>
        <w:t>rd</w:t>
      </w:r>
      <w:r w:rsidR="004A7573">
        <w:rPr>
          <w:sz w:val="24"/>
          <w:szCs w:val="24"/>
        </w:rPr>
        <w:t xml:space="preserve"> person, how many references are </w:t>
      </w:r>
      <w:r w:rsidR="00141B8C">
        <w:rPr>
          <w:sz w:val="24"/>
          <w:szCs w:val="24"/>
        </w:rPr>
        <w:t xml:space="preserve">needed </w:t>
      </w:r>
      <w:r w:rsidR="00973A9D">
        <w:rPr>
          <w:sz w:val="24"/>
          <w:szCs w:val="24"/>
        </w:rPr>
        <w:t>for the</w:t>
      </w:r>
      <w:r w:rsidR="004A7573">
        <w:rPr>
          <w:sz w:val="24"/>
          <w:szCs w:val="24"/>
        </w:rPr>
        <w:t xml:space="preserve"> essay format</w:t>
      </w:r>
      <w:r w:rsidR="00141B8C">
        <w:rPr>
          <w:sz w:val="24"/>
          <w:szCs w:val="24"/>
        </w:rPr>
        <w:t xml:space="preserve">, and the </w:t>
      </w:r>
      <w:r w:rsidR="00973A9D">
        <w:rPr>
          <w:sz w:val="24"/>
          <w:szCs w:val="24"/>
        </w:rPr>
        <w:t>aims and objectives of the lesson.</w:t>
      </w:r>
      <w:r w:rsidR="002A0A76">
        <w:rPr>
          <w:sz w:val="24"/>
          <w:szCs w:val="24"/>
        </w:rPr>
        <w:t xml:space="preserve"> </w:t>
      </w:r>
      <w:r w:rsidR="005C7004">
        <w:rPr>
          <w:sz w:val="24"/>
          <w:szCs w:val="24"/>
        </w:rPr>
        <w:t>During</w:t>
      </w:r>
      <w:r w:rsidR="002A0A76">
        <w:rPr>
          <w:sz w:val="24"/>
          <w:szCs w:val="24"/>
        </w:rPr>
        <w:t xml:space="preserve"> the lesson lecturer A ha</w:t>
      </w:r>
      <w:r w:rsidR="00BF0499">
        <w:rPr>
          <w:sz w:val="24"/>
          <w:szCs w:val="24"/>
        </w:rPr>
        <w:t>d</w:t>
      </w:r>
      <w:r w:rsidR="002A0A76">
        <w:rPr>
          <w:sz w:val="24"/>
          <w:szCs w:val="24"/>
        </w:rPr>
        <w:t xml:space="preserve"> to tell people to quieten down </w:t>
      </w:r>
      <w:r w:rsidR="005C7004">
        <w:rPr>
          <w:sz w:val="24"/>
          <w:szCs w:val="24"/>
        </w:rPr>
        <w:t>while she was talking</w:t>
      </w:r>
      <w:r w:rsidR="00BF0499">
        <w:rPr>
          <w:sz w:val="24"/>
          <w:szCs w:val="24"/>
        </w:rPr>
        <w:t>.</w:t>
      </w:r>
      <w:r w:rsidR="005C7004">
        <w:rPr>
          <w:sz w:val="24"/>
          <w:szCs w:val="24"/>
        </w:rPr>
        <w:t xml:space="preserve"> Race and Picford (2007 p 82) suggest that this is disruptive behaviour and can interfere with the ability to teach or</w:t>
      </w:r>
      <w:r w:rsidR="00BF0499">
        <w:rPr>
          <w:sz w:val="24"/>
          <w:szCs w:val="24"/>
        </w:rPr>
        <w:t xml:space="preserve"> interfere with other</w:t>
      </w:r>
      <w:r w:rsidR="005C7004">
        <w:rPr>
          <w:sz w:val="24"/>
          <w:szCs w:val="24"/>
        </w:rPr>
        <w:t xml:space="preserve"> </w:t>
      </w:r>
      <w:r w:rsidR="00791B3E">
        <w:rPr>
          <w:sz w:val="24"/>
          <w:szCs w:val="24"/>
        </w:rPr>
        <w:t>students’</w:t>
      </w:r>
      <w:r w:rsidR="005C7004">
        <w:rPr>
          <w:sz w:val="24"/>
          <w:szCs w:val="24"/>
        </w:rPr>
        <w:t xml:space="preserve"> ability to engage.</w:t>
      </w:r>
    </w:p>
    <w:p w14:paraId="508824CD" w14:textId="66A8145D" w:rsidR="001F73BF" w:rsidRDefault="00281321" w:rsidP="00EB56B4">
      <w:pPr>
        <w:spacing w:line="360" w:lineRule="auto"/>
        <w:jc w:val="both"/>
        <w:rPr>
          <w:sz w:val="24"/>
          <w:szCs w:val="24"/>
        </w:rPr>
      </w:pPr>
      <w:r>
        <w:rPr>
          <w:sz w:val="24"/>
          <w:szCs w:val="24"/>
        </w:rPr>
        <w:lastRenderedPageBreak/>
        <w:t>On the 11</w:t>
      </w:r>
      <w:r w:rsidRPr="00281321">
        <w:rPr>
          <w:sz w:val="24"/>
          <w:szCs w:val="24"/>
          <w:vertAlign w:val="superscript"/>
        </w:rPr>
        <w:t>th</w:t>
      </w:r>
      <w:r>
        <w:rPr>
          <w:sz w:val="24"/>
          <w:szCs w:val="24"/>
        </w:rPr>
        <w:t xml:space="preserve"> of October 2023 </w:t>
      </w:r>
      <w:r w:rsidR="00BF0499">
        <w:rPr>
          <w:sz w:val="24"/>
          <w:szCs w:val="24"/>
        </w:rPr>
        <w:t>I arrived</w:t>
      </w:r>
      <w:r>
        <w:rPr>
          <w:sz w:val="24"/>
          <w:szCs w:val="24"/>
        </w:rPr>
        <w:t xml:space="preserve"> at UWTSD university Swansea, where I met with lecturer B. This time the subject was an introduction to community care and development.  The class began at 10 am where there were thirty students in the class. Lecturer B was standing in the classroom waiting for the arrival of </w:t>
      </w:r>
      <w:r w:rsidR="002F3A7D">
        <w:rPr>
          <w:sz w:val="24"/>
          <w:szCs w:val="24"/>
        </w:rPr>
        <w:t xml:space="preserve">the </w:t>
      </w:r>
      <w:r w:rsidR="003E49FD">
        <w:rPr>
          <w:sz w:val="24"/>
          <w:szCs w:val="24"/>
        </w:rPr>
        <w:t xml:space="preserve">students, </w:t>
      </w:r>
      <w:proofErr w:type="spellStart"/>
      <w:r w:rsidR="003E49FD">
        <w:rPr>
          <w:sz w:val="24"/>
          <w:szCs w:val="24"/>
        </w:rPr>
        <w:t>i</w:t>
      </w:r>
      <w:proofErr w:type="spellEnd"/>
      <w:r w:rsidR="00D93654">
        <w:rPr>
          <w:sz w:val="24"/>
          <w:szCs w:val="24"/>
        </w:rPr>
        <w:t xml:space="preserve"> sat</w:t>
      </w:r>
      <w:r>
        <w:rPr>
          <w:sz w:val="24"/>
          <w:szCs w:val="24"/>
        </w:rPr>
        <w:t xml:space="preserve"> at the back of the room, as I felt this was a good </w:t>
      </w:r>
      <w:r w:rsidR="00973A9D">
        <w:rPr>
          <w:sz w:val="24"/>
          <w:szCs w:val="24"/>
        </w:rPr>
        <w:t>place to</w:t>
      </w:r>
      <w:r>
        <w:rPr>
          <w:sz w:val="24"/>
          <w:szCs w:val="24"/>
        </w:rPr>
        <w:t xml:space="preserve"> observe the whole class.</w:t>
      </w:r>
      <w:r w:rsidR="00EB56B4">
        <w:rPr>
          <w:sz w:val="24"/>
          <w:szCs w:val="24"/>
        </w:rPr>
        <w:t xml:space="preserve"> </w:t>
      </w:r>
      <w:bookmarkStart w:id="4" w:name="_Hlk148803944"/>
      <w:r w:rsidR="00EB56B4">
        <w:rPr>
          <w:sz w:val="24"/>
          <w:szCs w:val="24"/>
        </w:rPr>
        <w:t>The room was small and not very well aired so I opened the windows, there was a noise from the train station</w:t>
      </w:r>
      <w:r w:rsidR="006711F0">
        <w:rPr>
          <w:sz w:val="24"/>
          <w:szCs w:val="24"/>
        </w:rPr>
        <w:t>.</w:t>
      </w:r>
      <w:r w:rsidR="00D93654">
        <w:rPr>
          <w:sz w:val="24"/>
          <w:szCs w:val="24"/>
        </w:rPr>
        <w:t xml:space="preserve"> </w:t>
      </w:r>
      <w:bookmarkEnd w:id="4"/>
      <w:r w:rsidR="00D93654">
        <w:rPr>
          <w:sz w:val="24"/>
          <w:szCs w:val="24"/>
        </w:rPr>
        <w:t>The students arrived and lecturer B introduced himself, then went straight into classroom expectations, drop-in times, which were 9am to 10am then straight into the aims and objectives of the lesson</w:t>
      </w:r>
      <w:r w:rsidR="006711F0">
        <w:rPr>
          <w:sz w:val="24"/>
          <w:szCs w:val="24"/>
        </w:rPr>
        <w:t>. A lot of information was included in the lesson as well as questions and answer</w:t>
      </w:r>
      <w:r w:rsidR="00973A9D">
        <w:rPr>
          <w:sz w:val="24"/>
          <w:szCs w:val="24"/>
        </w:rPr>
        <w:t>s.</w:t>
      </w:r>
      <w:r w:rsidR="0063062E">
        <w:rPr>
          <w:sz w:val="24"/>
          <w:szCs w:val="24"/>
        </w:rPr>
        <w:t xml:space="preserve">  According to Remesh (2013) effective communication helps to motivate the </w:t>
      </w:r>
      <w:r w:rsidR="002F3A7D">
        <w:rPr>
          <w:sz w:val="24"/>
          <w:szCs w:val="24"/>
        </w:rPr>
        <w:t>learner and</w:t>
      </w:r>
      <w:r w:rsidR="0063062E">
        <w:rPr>
          <w:sz w:val="24"/>
          <w:szCs w:val="24"/>
        </w:rPr>
        <w:t xml:space="preserve"> promote learning. Although there</w:t>
      </w:r>
      <w:r w:rsidR="006711F0">
        <w:rPr>
          <w:sz w:val="24"/>
          <w:szCs w:val="24"/>
        </w:rPr>
        <w:t xml:space="preserve"> were a few students in the class communicating amongst themselves, while lecturer</w:t>
      </w:r>
      <w:r w:rsidR="002F3A7D">
        <w:rPr>
          <w:sz w:val="24"/>
          <w:szCs w:val="24"/>
        </w:rPr>
        <w:t xml:space="preserve"> B</w:t>
      </w:r>
      <w:r w:rsidR="006711F0">
        <w:rPr>
          <w:sz w:val="24"/>
          <w:szCs w:val="24"/>
        </w:rPr>
        <w:t xml:space="preserve"> was talking</w:t>
      </w:r>
      <w:r w:rsidR="002F3A7D">
        <w:rPr>
          <w:sz w:val="24"/>
          <w:szCs w:val="24"/>
        </w:rPr>
        <w:t>,</w:t>
      </w:r>
      <w:r w:rsidR="002A0A76">
        <w:rPr>
          <w:sz w:val="24"/>
          <w:szCs w:val="24"/>
        </w:rPr>
        <w:t xml:space="preserve"> he then asked them to share what they were talking about, </w:t>
      </w:r>
      <w:r w:rsidR="00492BCA">
        <w:rPr>
          <w:sz w:val="24"/>
          <w:szCs w:val="24"/>
        </w:rPr>
        <w:t>while one</w:t>
      </w:r>
      <w:r w:rsidR="006711F0">
        <w:rPr>
          <w:sz w:val="24"/>
          <w:szCs w:val="24"/>
        </w:rPr>
        <w:t xml:space="preserve"> student who was very confronting towards lecturer B</w:t>
      </w:r>
      <w:r w:rsidR="002F3A7D">
        <w:rPr>
          <w:sz w:val="24"/>
          <w:szCs w:val="24"/>
        </w:rPr>
        <w:t>,</w:t>
      </w:r>
      <w:r w:rsidR="002A0A76">
        <w:rPr>
          <w:sz w:val="24"/>
          <w:szCs w:val="24"/>
        </w:rPr>
        <w:t xml:space="preserve"> kept trying to put him on the spot.</w:t>
      </w:r>
      <w:r w:rsidR="006711F0">
        <w:rPr>
          <w:sz w:val="24"/>
          <w:szCs w:val="24"/>
        </w:rPr>
        <w:t xml:space="preserve"> </w:t>
      </w:r>
      <w:r w:rsidR="002A0A76">
        <w:rPr>
          <w:sz w:val="24"/>
          <w:szCs w:val="24"/>
        </w:rPr>
        <w:t xml:space="preserve">Lecturer B handled </w:t>
      </w:r>
      <w:r w:rsidR="006711F0">
        <w:rPr>
          <w:sz w:val="24"/>
          <w:szCs w:val="24"/>
        </w:rPr>
        <w:t xml:space="preserve">  the situation</w:t>
      </w:r>
      <w:r w:rsidR="002A0A76">
        <w:rPr>
          <w:sz w:val="24"/>
          <w:szCs w:val="24"/>
        </w:rPr>
        <w:t xml:space="preserve"> very well in</w:t>
      </w:r>
      <w:r w:rsidR="006711F0">
        <w:rPr>
          <w:sz w:val="24"/>
          <w:szCs w:val="24"/>
        </w:rPr>
        <w:t xml:space="preserve"> a professional manner </w:t>
      </w:r>
      <w:r w:rsidR="00FB3D65">
        <w:rPr>
          <w:sz w:val="24"/>
          <w:szCs w:val="24"/>
        </w:rPr>
        <w:t>to avoid further</w:t>
      </w:r>
      <w:r w:rsidR="00973A9D">
        <w:rPr>
          <w:sz w:val="24"/>
          <w:szCs w:val="24"/>
        </w:rPr>
        <w:t xml:space="preserve"> conflict. </w:t>
      </w:r>
      <w:r w:rsidR="00791B3E">
        <w:rPr>
          <w:sz w:val="24"/>
          <w:szCs w:val="24"/>
        </w:rPr>
        <w:t>Race and Picford (2007 p83) suggest that there are many reasons why students may be disruptive, and this may be a time to think about student motivation and productive pedagogy.</w:t>
      </w:r>
    </w:p>
    <w:p w14:paraId="0CDE68DE" w14:textId="77777777" w:rsidR="000E10F1" w:rsidRPr="000E10F1" w:rsidRDefault="000E10F1" w:rsidP="00EB56B4">
      <w:pPr>
        <w:spacing w:line="360" w:lineRule="auto"/>
        <w:jc w:val="both"/>
        <w:rPr>
          <w:sz w:val="24"/>
          <w:szCs w:val="24"/>
        </w:rPr>
      </w:pPr>
    </w:p>
    <w:p w14:paraId="01BEF5A3" w14:textId="77777777" w:rsidR="00B05549" w:rsidRDefault="003E49FD" w:rsidP="00B05549">
      <w:pPr>
        <w:spacing w:line="360" w:lineRule="auto"/>
        <w:jc w:val="both"/>
        <w:rPr>
          <w:sz w:val="24"/>
          <w:szCs w:val="24"/>
        </w:rPr>
      </w:pPr>
      <w:r>
        <w:rPr>
          <w:sz w:val="24"/>
          <w:szCs w:val="24"/>
        </w:rPr>
        <w:t xml:space="preserve">On the </w:t>
      </w:r>
      <w:r w:rsidR="00706A32">
        <w:rPr>
          <w:sz w:val="24"/>
          <w:szCs w:val="24"/>
        </w:rPr>
        <w:t>16</w:t>
      </w:r>
      <w:r w:rsidR="00706A32" w:rsidRPr="00706A32">
        <w:rPr>
          <w:sz w:val="24"/>
          <w:szCs w:val="24"/>
          <w:vertAlign w:val="superscript"/>
        </w:rPr>
        <w:t>th</w:t>
      </w:r>
      <w:r w:rsidR="00706A32">
        <w:rPr>
          <w:sz w:val="24"/>
          <w:szCs w:val="24"/>
        </w:rPr>
        <w:t xml:space="preserve"> of October I arrived at UWT</w:t>
      </w:r>
      <w:r w:rsidR="00791B3E">
        <w:rPr>
          <w:sz w:val="24"/>
          <w:szCs w:val="24"/>
        </w:rPr>
        <w:t>S</w:t>
      </w:r>
      <w:r w:rsidR="00706A32">
        <w:rPr>
          <w:sz w:val="24"/>
          <w:szCs w:val="24"/>
        </w:rPr>
        <w:t>D University, where I met with lecturer C. The subject was the research project. The room was well organised, well aired, and adequate for the number of students which was thirty. Lecturer C was waiting for students to arrive, and the class began at 10 am. The aims and objectives were introduced to the students, which were all paying attention and interacting with the lesson. Lecturer C had good classroom management, good collaboration with students, good eye contact and a clear objective to the lesson</w:t>
      </w:r>
      <w:r w:rsidR="00592914">
        <w:rPr>
          <w:sz w:val="24"/>
          <w:szCs w:val="24"/>
        </w:rPr>
        <w:t>, which according to Race and Picford (2007 p 84) it is important to be seen as in control of the class while still involving them in activities.</w:t>
      </w:r>
      <w:r w:rsidR="00706A32">
        <w:rPr>
          <w:sz w:val="24"/>
          <w:szCs w:val="24"/>
        </w:rPr>
        <w:t xml:space="preserve"> </w:t>
      </w:r>
      <w:r w:rsidR="002F4BAD">
        <w:rPr>
          <w:sz w:val="24"/>
          <w:szCs w:val="24"/>
        </w:rPr>
        <w:t xml:space="preserve">Students were well challenged, with engaging questions and answers on the lesson. Lecturer C explains everything in a well-structured manner, explaining to students that they are not expected to know everything. Four students arrive late due to late train but came in quietly and sat down with no disruptions. Lecturer C acknowledged them and carried on with </w:t>
      </w:r>
      <w:r w:rsidR="00592914">
        <w:rPr>
          <w:sz w:val="24"/>
          <w:szCs w:val="24"/>
        </w:rPr>
        <w:t xml:space="preserve">lesson. (Race and Pickford 2007 p 83) suggest that </w:t>
      </w:r>
      <w:r w:rsidR="00BF0499">
        <w:rPr>
          <w:sz w:val="24"/>
          <w:szCs w:val="24"/>
        </w:rPr>
        <w:t>this was a good way of addressing the situation.</w:t>
      </w:r>
    </w:p>
    <w:p w14:paraId="31C02B86" w14:textId="77777777" w:rsidR="000E10F1" w:rsidRDefault="000E10F1" w:rsidP="00B05549">
      <w:pPr>
        <w:spacing w:line="360" w:lineRule="auto"/>
        <w:jc w:val="both"/>
        <w:rPr>
          <w:sz w:val="24"/>
          <w:szCs w:val="24"/>
        </w:rPr>
      </w:pPr>
    </w:p>
    <w:p w14:paraId="6900C5CC" w14:textId="5E0505DE" w:rsidR="00141B8C" w:rsidRDefault="00141B8C" w:rsidP="00B05549">
      <w:pPr>
        <w:spacing w:line="360" w:lineRule="auto"/>
        <w:jc w:val="both"/>
        <w:rPr>
          <w:sz w:val="24"/>
          <w:szCs w:val="24"/>
        </w:rPr>
      </w:pPr>
      <w:r>
        <w:rPr>
          <w:sz w:val="24"/>
          <w:szCs w:val="24"/>
        </w:rPr>
        <w:lastRenderedPageBreak/>
        <w:t>Feelings</w:t>
      </w:r>
    </w:p>
    <w:p w14:paraId="26F7019F" w14:textId="57E304C2" w:rsidR="002416B5" w:rsidRDefault="00F356FC" w:rsidP="00B05549">
      <w:pPr>
        <w:spacing w:line="360" w:lineRule="auto"/>
        <w:jc w:val="both"/>
        <w:rPr>
          <w:sz w:val="24"/>
          <w:szCs w:val="24"/>
        </w:rPr>
      </w:pPr>
      <w:r>
        <w:rPr>
          <w:sz w:val="24"/>
          <w:szCs w:val="24"/>
        </w:rPr>
        <w:t xml:space="preserve">Before lecturer A </w:t>
      </w:r>
      <w:r w:rsidR="008567AA">
        <w:rPr>
          <w:sz w:val="24"/>
          <w:szCs w:val="24"/>
        </w:rPr>
        <w:t>observation, I</w:t>
      </w:r>
      <w:r w:rsidR="0062215D">
        <w:rPr>
          <w:sz w:val="24"/>
          <w:szCs w:val="24"/>
        </w:rPr>
        <w:t xml:space="preserve"> </w:t>
      </w:r>
      <w:r>
        <w:rPr>
          <w:sz w:val="24"/>
          <w:szCs w:val="24"/>
        </w:rPr>
        <w:t>was feeling nervous</w:t>
      </w:r>
      <w:r w:rsidR="00773B6F">
        <w:rPr>
          <w:sz w:val="24"/>
          <w:szCs w:val="24"/>
        </w:rPr>
        <w:t xml:space="preserve"> and excited all at the same time</w:t>
      </w:r>
      <w:r>
        <w:rPr>
          <w:sz w:val="24"/>
          <w:szCs w:val="24"/>
        </w:rPr>
        <w:t>, as I was not sure of what to expect</w:t>
      </w:r>
      <w:r w:rsidR="004B60A6">
        <w:rPr>
          <w:sz w:val="24"/>
          <w:szCs w:val="24"/>
        </w:rPr>
        <w:t>.  As</w:t>
      </w:r>
      <w:r>
        <w:rPr>
          <w:sz w:val="24"/>
          <w:szCs w:val="24"/>
        </w:rPr>
        <w:t xml:space="preserve"> I sat at the back of the class, observing what was going on I felt a little cramped as the room was rather small, for the amount of students that were in it.</w:t>
      </w:r>
      <w:r w:rsidR="004B60A6">
        <w:rPr>
          <w:sz w:val="24"/>
          <w:szCs w:val="24"/>
        </w:rPr>
        <w:t xml:space="preserve"> According </w:t>
      </w:r>
      <w:r w:rsidR="006A3D33">
        <w:rPr>
          <w:sz w:val="24"/>
          <w:szCs w:val="24"/>
        </w:rPr>
        <w:t>to Race</w:t>
      </w:r>
      <w:r w:rsidR="004B60A6">
        <w:rPr>
          <w:sz w:val="24"/>
          <w:szCs w:val="24"/>
        </w:rPr>
        <w:t xml:space="preserve"> (</w:t>
      </w:r>
      <w:r w:rsidR="006A3D33">
        <w:rPr>
          <w:sz w:val="24"/>
          <w:szCs w:val="24"/>
        </w:rPr>
        <w:t>2014 p 233</w:t>
      </w:r>
      <w:r w:rsidR="004B60A6">
        <w:rPr>
          <w:sz w:val="24"/>
          <w:szCs w:val="24"/>
        </w:rPr>
        <w:t xml:space="preserve">) </w:t>
      </w:r>
      <w:bookmarkStart w:id="5" w:name="_Hlk148804362"/>
      <w:r w:rsidR="004B60A6">
        <w:rPr>
          <w:sz w:val="24"/>
          <w:szCs w:val="24"/>
        </w:rPr>
        <w:t xml:space="preserve">by observing another lectures lesson will help me to identify good practice to ensure my own </w:t>
      </w:r>
      <w:r w:rsidR="006A3D33">
        <w:rPr>
          <w:sz w:val="24"/>
          <w:szCs w:val="24"/>
        </w:rPr>
        <w:t>on-going</w:t>
      </w:r>
      <w:r w:rsidR="004B60A6">
        <w:rPr>
          <w:sz w:val="24"/>
          <w:szCs w:val="24"/>
        </w:rPr>
        <w:t xml:space="preserve"> personal and professional </w:t>
      </w:r>
      <w:r w:rsidR="006A3D33">
        <w:rPr>
          <w:sz w:val="24"/>
          <w:szCs w:val="24"/>
        </w:rPr>
        <w:t xml:space="preserve">development. </w:t>
      </w:r>
      <w:bookmarkEnd w:id="5"/>
      <w:r>
        <w:rPr>
          <w:sz w:val="24"/>
          <w:szCs w:val="24"/>
        </w:rPr>
        <w:t xml:space="preserve">I also felt a little cold as the window had to be left open to allow some air in the room, I could then hear the noise outside from which I can gather, was the train station. </w:t>
      </w:r>
      <w:r w:rsidR="001E3D14">
        <w:rPr>
          <w:sz w:val="24"/>
          <w:szCs w:val="24"/>
        </w:rPr>
        <w:t xml:space="preserve">The atmosphere in the room felt very </w:t>
      </w:r>
      <w:r w:rsidR="007A4B58">
        <w:rPr>
          <w:sz w:val="24"/>
          <w:szCs w:val="24"/>
        </w:rPr>
        <w:t>calm, where</w:t>
      </w:r>
      <w:r w:rsidR="001E3D14">
        <w:rPr>
          <w:sz w:val="24"/>
          <w:szCs w:val="24"/>
        </w:rPr>
        <w:t xml:space="preserve"> everyone </w:t>
      </w:r>
      <w:r w:rsidR="007A4B58">
        <w:rPr>
          <w:sz w:val="24"/>
          <w:szCs w:val="24"/>
        </w:rPr>
        <w:t>seemed</w:t>
      </w:r>
      <w:r w:rsidR="001E3D14">
        <w:rPr>
          <w:sz w:val="24"/>
          <w:szCs w:val="24"/>
        </w:rPr>
        <w:t xml:space="preserve"> engag</w:t>
      </w:r>
      <w:r w:rsidR="007A4B58">
        <w:rPr>
          <w:sz w:val="24"/>
          <w:szCs w:val="24"/>
        </w:rPr>
        <w:t>ed and happy,</w:t>
      </w:r>
      <w:r w:rsidR="001E3D14">
        <w:rPr>
          <w:sz w:val="24"/>
          <w:szCs w:val="24"/>
        </w:rPr>
        <w:t xml:space="preserve"> as they were all taking notes</w:t>
      </w:r>
      <w:r w:rsidR="007A4B58">
        <w:rPr>
          <w:sz w:val="24"/>
          <w:szCs w:val="24"/>
        </w:rPr>
        <w:t xml:space="preserve"> and following directions.</w:t>
      </w:r>
      <w:r w:rsidR="001E3D14">
        <w:rPr>
          <w:sz w:val="24"/>
          <w:szCs w:val="24"/>
        </w:rPr>
        <w:t xml:space="preserve"> I felt that lecture A showed very good communication </w:t>
      </w:r>
      <w:r w:rsidR="007A4B58">
        <w:rPr>
          <w:sz w:val="24"/>
          <w:szCs w:val="24"/>
        </w:rPr>
        <w:t>skills</w:t>
      </w:r>
      <w:r w:rsidR="007A5C0F">
        <w:rPr>
          <w:sz w:val="24"/>
          <w:szCs w:val="24"/>
        </w:rPr>
        <w:t>, and good</w:t>
      </w:r>
      <w:r w:rsidR="007A4B58">
        <w:rPr>
          <w:sz w:val="24"/>
          <w:szCs w:val="24"/>
        </w:rPr>
        <w:t xml:space="preserve"> classroom management, which made me feel as ease.</w:t>
      </w:r>
      <w:r w:rsidR="00A56F3B">
        <w:rPr>
          <w:sz w:val="24"/>
          <w:szCs w:val="24"/>
        </w:rPr>
        <w:t xml:space="preserve"> Ashwin</w:t>
      </w:r>
      <w:r w:rsidR="009A667E">
        <w:rPr>
          <w:sz w:val="24"/>
          <w:szCs w:val="24"/>
        </w:rPr>
        <w:t xml:space="preserve"> et </w:t>
      </w:r>
      <w:r w:rsidR="00492BCA">
        <w:rPr>
          <w:sz w:val="24"/>
          <w:szCs w:val="24"/>
        </w:rPr>
        <w:t>al (</w:t>
      </w:r>
      <w:r w:rsidR="00A56F3B">
        <w:rPr>
          <w:sz w:val="24"/>
          <w:szCs w:val="24"/>
        </w:rPr>
        <w:t>2022 p</w:t>
      </w:r>
      <w:r w:rsidR="009A667E">
        <w:rPr>
          <w:sz w:val="24"/>
          <w:szCs w:val="24"/>
        </w:rPr>
        <w:t>57)</w:t>
      </w:r>
      <w:r w:rsidR="00A56F3B">
        <w:rPr>
          <w:sz w:val="24"/>
          <w:szCs w:val="24"/>
        </w:rPr>
        <w:t xml:space="preserve"> suggests we all have positive and negative feeling, but allowing them to get in the way, while doing an </w:t>
      </w:r>
      <w:r w:rsidR="00492BCA">
        <w:rPr>
          <w:sz w:val="24"/>
          <w:szCs w:val="24"/>
        </w:rPr>
        <w:t>observation can</w:t>
      </w:r>
      <w:r w:rsidR="00A56F3B">
        <w:rPr>
          <w:sz w:val="24"/>
          <w:szCs w:val="24"/>
        </w:rPr>
        <w:t xml:space="preserve"> limit the way we reflect on the situation.</w:t>
      </w:r>
      <w:r w:rsidR="00B05549">
        <w:rPr>
          <w:sz w:val="24"/>
          <w:szCs w:val="24"/>
        </w:rPr>
        <w:t xml:space="preserve"> </w:t>
      </w:r>
      <w:r w:rsidR="0062215D">
        <w:rPr>
          <w:sz w:val="24"/>
          <w:szCs w:val="24"/>
        </w:rPr>
        <w:t>My arrival to lecture B observation, I was feeling a little stressed before hand due to the fact that I had to arrive earlier than usual and was not sure on where I could park on campus</w:t>
      </w:r>
      <w:r w:rsidR="002416B5">
        <w:rPr>
          <w:sz w:val="24"/>
          <w:szCs w:val="24"/>
        </w:rPr>
        <w:t>,</w:t>
      </w:r>
      <w:r w:rsidR="0062215D">
        <w:rPr>
          <w:sz w:val="24"/>
          <w:szCs w:val="24"/>
        </w:rPr>
        <w:t xml:space="preserve"> although I was still a little excited at the thought of another observation</w:t>
      </w:r>
      <w:r w:rsidR="002416B5">
        <w:rPr>
          <w:sz w:val="24"/>
          <w:szCs w:val="24"/>
        </w:rPr>
        <w:t>,</w:t>
      </w:r>
      <w:r w:rsidR="0062215D">
        <w:rPr>
          <w:sz w:val="24"/>
          <w:szCs w:val="24"/>
        </w:rPr>
        <w:t xml:space="preserve"> and meeting a new lecturer, I was also very nervous. The room was small for the amount of students in the class</w:t>
      </w:r>
      <w:r w:rsidR="002416B5">
        <w:rPr>
          <w:sz w:val="24"/>
          <w:szCs w:val="24"/>
        </w:rPr>
        <w:t>, the windows were open for fresh air, but I felt cold, and could hear the noise of the train station. The atmosphere in the room was very noisy with students talking amongst themselves while the lecturer was talking.  I found this very disruptive and stressful, Race and Pickford (2007p 83) suggest that the majority of teachers problems with disruptive students often happen in large groups. I left the class thirty minutes early as I felt overwhelmed by the whole ordeal.</w:t>
      </w:r>
      <w:r w:rsidR="00B05549">
        <w:rPr>
          <w:sz w:val="24"/>
          <w:szCs w:val="24"/>
        </w:rPr>
        <w:t xml:space="preserve"> </w:t>
      </w:r>
      <w:r w:rsidR="002416B5">
        <w:rPr>
          <w:sz w:val="24"/>
          <w:szCs w:val="24"/>
        </w:rPr>
        <w:t xml:space="preserve">On arrival to lecture C observation, I </w:t>
      </w:r>
      <w:r w:rsidR="006F1D15">
        <w:rPr>
          <w:sz w:val="24"/>
          <w:szCs w:val="24"/>
        </w:rPr>
        <w:t xml:space="preserve">had mixed feeling of what to expect as I did not want to feel the way I did again in lecture B observation, as I knew the same students would be there. In fact, at one point, I was not even going to go. I arrived the room was large with plenty of space for students, well aired with windows open, I could hear the train station, but this time it did not seem to bother me or the students, as far as I am aware. There was a nice feeling to the class, everyone seemed to be engaged </w:t>
      </w:r>
      <w:r w:rsidR="00051EAF">
        <w:rPr>
          <w:sz w:val="24"/>
          <w:szCs w:val="24"/>
        </w:rPr>
        <w:t>in the</w:t>
      </w:r>
      <w:r w:rsidR="006F1D15">
        <w:rPr>
          <w:sz w:val="24"/>
          <w:szCs w:val="24"/>
        </w:rPr>
        <w:t xml:space="preserve"> lesson</w:t>
      </w:r>
      <w:r w:rsidR="00051EAF">
        <w:rPr>
          <w:sz w:val="24"/>
          <w:szCs w:val="24"/>
        </w:rPr>
        <w:t xml:space="preserve">. Race and Picford (2007 p84) suggest that it might have been that the students were more engaged in their lesson and regarded the lecturer as credible, meaning that the lesson was well prepared </w:t>
      </w:r>
      <w:r w:rsidR="008567AA">
        <w:rPr>
          <w:sz w:val="24"/>
          <w:szCs w:val="24"/>
        </w:rPr>
        <w:t>and organised with good presentation skills</w:t>
      </w:r>
      <w:r w:rsidR="00C56B8F">
        <w:rPr>
          <w:sz w:val="24"/>
          <w:szCs w:val="24"/>
        </w:rPr>
        <w:t>.</w:t>
      </w:r>
    </w:p>
    <w:p w14:paraId="59B7B121" w14:textId="77777777" w:rsidR="00D41C61" w:rsidRDefault="00D41C61" w:rsidP="00B05549">
      <w:pPr>
        <w:spacing w:line="360" w:lineRule="auto"/>
        <w:jc w:val="both"/>
        <w:rPr>
          <w:sz w:val="24"/>
          <w:szCs w:val="24"/>
        </w:rPr>
      </w:pPr>
    </w:p>
    <w:p w14:paraId="1C76C75A" w14:textId="7212D4CC" w:rsidR="004522EA" w:rsidRDefault="004522EA" w:rsidP="00824AF5">
      <w:pPr>
        <w:jc w:val="both"/>
        <w:rPr>
          <w:sz w:val="24"/>
          <w:szCs w:val="24"/>
        </w:rPr>
      </w:pPr>
      <w:r>
        <w:rPr>
          <w:sz w:val="24"/>
          <w:szCs w:val="24"/>
        </w:rPr>
        <w:lastRenderedPageBreak/>
        <w:t>Evaluation.</w:t>
      </w:r>
    </w:p>
    <w:p w14:paraId="119DB06F" w14:textId="40288F01" w:rsidR="00742757" w:rsidRDefault="00492BCA" w:rsidP="00742757">
      <w:pPr>
        <w:spacing w:line="360" w:lineRule="auto"/>
        <w:jc w:val="both"/>
        <w:rPr>
          <w:sz w:val="24"/>
          <w:szCs w:val="24"/>
        </w:rPr>
      </w:pPr>
      <w:r>
        <w:rPr>
          <w:sz w:val="24"/>
          <w:szCs w:val="24"/>
        </w:rPr>
        <w:t>I feel t</w:t>
      </w:r>
      <w:r w:rsidR="007A5C0F">
        <w:rPr>
          <w:sz w:val="24"/>
          <w:szCs w:val="24"/>
        </w:rPr>
        <w:t xml:space="preserve">he things that worked well in lectures A </w:t>
      </w:r>
      <w:r w:rsidR="004522EA">
        <w:rPr>
          <w:sz w:val="24"/>
          <w:szCs w:val="24"/>
        </w:rPr>
        <w:t>class, w</w:t>
      </w:r>
      <w:r w:rsidR="007B320C">
        <w:rPr>
          <w:sz w:val="24"/>
          <w:szCs w:val="24"/>
        </w:rPr>
        <w:t>as</w:t>
      </w:r>
      <w:r w:rsidR="007A5C0F">
        <w:rPr>
          <w:sz w:val="24"/>
          <w:szCs w:val="24"/>
        </w:rPr>
        <w:t xml:space="preserve"> that everything was well organised, well structured, students were following </w:t>
      </w:r>
      <w:r w:rsidR="004522EA">
        <w:rPr>
          <w:sz w:val="24"/>
          <w:szCs w:val="24"/>
        </w:rPr>
        <w:t>directions</w:t>
      </w:r>
      <w:r w:rsidR="007A5C0F">
        <w:rPr>
          <w:sz w:val="24"/>
          <w:szCs w:val="24"/>
        </w:rPr>
        <w:t>, taking notes</w:t>
      </w:r>
      <w:r w:rsidR="004522EA">
        <w:rPr>
          <w:sz w:val="24"/>
          <w:szCs w:val="24"/>
        </w:rPr>
        <w:t>, and seemed to all engage happily within the lesson, by asking questions.</w:t>
      </w:r>
      <w:r w:rsidR="007B320C">
        <w:rPr>
          <w:sz w:val="24"/>
          <w:szCs w:val="24"/>
        </w:rPr>
        <w:t xml:space="preserve"> lecturer A had </w:t>
      </w:r>
      <w:bookmarkStart w:id="6" w:name="_Hlk148804559"/>
      <w:r w:rsidR="007B320C">
        <w:rPr>
          <w:sz w:val="24"/>
          <w:szCs w:val="24"/>
        </w:rPr>
        <w:t xml:space="preserve">good collaboration with the students, keeping good eye contact, </w:t>
      </w:r>
      <w:bookmarkEnd w:id="6"/>
      <w:r w:rsidR="007B320C">
        <w:rPr>
          <w:sz w:val="24"/>
          <w:szCs w:val="24"/>
        </w:rPr>
        <w:t xml:space="preserve">and had them working in pairs for an ice breaker, </w:t>
      </w:r>
      <w:r w:rsidR="003821F0">
        <w:rPr>
          <w:sz w:val="24"/>
          <w:szCs w:val="24"/>
        </w:rPr>
        <w:t>which according to Chulp and Collins (2010) icebreakers are a good way of people getting to know each other and create a safe classroom environment for learning</w:t>
      </w:r>
      <w:r w:rsidR="00D8633F">
        <w:rPr>
          <w:sz w:val="24"/>
          <w:szCs w:val="24"/>
        </w:rPr>
        <w:t>.</w:t>
      </w:r>
      <w:r w:rsidR="003821F0">
        <w:rPr>
          <w:sz w:val="24"/>
          <w:szCs w:val="24"/>
        </w:rPr>
        <w:t xml:space="preserve"> </w:t>
      </w:r>
      <w:r w:rsidR="00465F00">
        <w:rPr>
          <w:sz w:val="24"/>
          <w:szCs w:val="24"/>
        </w:rPr>
        <w:t xml:space="preserve">The things that I </w:t>
      </w:r>
      <w:r w:rsidR="009A667E">
        <w:rPr>
          <w:sz w:val="24"/>
          <w:szCs w:val="24"/>
        </w:rPr>
        <w:t>think did</w:t>
      </w:r>
      <w:r w:rsidR="00465F00">
        <w:rPr>
          <w:sz w:val="24"/>
          <w:szCs w:val="24"/>
        </w:rPr>
        <w:t xml:space="preserve"> not clearly work in lectures A class, were the fact that the room was too small for the amount of students in it, which meant that the windows needed to be open </w:t>
      </w:r>
      <w:r w:rsidR="003821F0">
        <w:rPr>
          <w:sz w:val="24"/>
          <w:szCs w:val="24"/>
        </w:rPr>
        <w:t>and made</w:t>
      </w:r>
      <w:r w:rsidR="00465F00">
        <w:rPr>
          <w:sz w:val="24"/>
          <w:szCs w:val="24"/>
        </w:rPr>
        <w:t xml:space="preserve"> the room cold</w:t>
      </w:r>
      <w:r w:rsidR="00742757">
        <w:rPr>
          <w:sz w:val="24"/>
          <w:szCs w:val="24"/>
        </w:rPr>
        <w:t>,</w:t>
      </w:r>
      <w:r w:rsidR="00465F00">
        <w:rPr>
          <w:sz w:val="24"/>
          <w:szCs w:val="24"/>
        </w:rPr>
        <w:t xml:space="preserve"> with noise from the train station</w:t>
      </w:r>
      <w:r w:rsidR="00742757">
        <w:rPr>
          <w:sz w:val="24"/>
          <w:szCs w:val="24"/>
        </w:rPr>
        <w:t>,</w:t>
      </w:r>
      <w:r w:rsidR="00B553AA">
        <w:rPr>
          <w:sz w:val="24"/>
          <w:szCs w:val="24"/>
        </w:rPr>
        <w:t xml:space="preserve"> </w:t>
      </w:r>
      <w:r w:rsidR="003821F0">
        <w:rPr>
          <w:sz w:val="24"/>
          <w:szCs w:val="24"/>
        </w:rPr>
        <w:t>and that</w:t>
      </w:r>
      <w:r w:rsidR="00B553AA">
        <w:rPr>
          <w:sz w:val="24"/>
          <w:szCs w:val="24"/>
        </w:rPr>
        <w:t xml:space="preserve"> some students were talking while the lecturer was talking</w:t>
      </w:r>
      <w:r w:rsidR="003821F0">
        <w:rPr>
          <w:sz w:val="24"/>
          <w:szCs w:val="24"/>
        </w:rPr>
        <w:t>.</w:t>
      </w:r>
      <w:r w:rsidR="00B05549">
        <w:rPr>
          <w:sz w:val="24"/>
          <w:szCs w:val="24"/>
        </w:rPr>
        <w:t xml:space="preserve"> </w:t>
      </w:r>
      <w:r w:rsidR="00B553AA">
        <w:rPr>
          <w:sz w:val="24"/>
          <w:szCs w:val="24"/>
        </w:rPr>
        <w:t>In lecturer B lesson the things that worked well were lecturer B, had all students engaged, kept good eye contact and was very confident. lots of questions and answers were asked</w:t>
      </w:r>
      <w:r w:rsidR="00D8633F">
        <w:rPr>
          <w:sz w:val="24"/>
          <w:szCs w:val="24"/>
        </w:rPr>
        <w:t xml:space="preserve"> which kept the students engaged. </w:t>
      </w:r>
      <w:r w:rsidR="00742757">
        <w:rPr>
          <w:sz w:val="24"/>
          <w:szCs w:val="24"/>
        </w:rPr>
        <w:t xml:space="preserve">Things that did not go well </w:t>
      </w:r>
      <w:r w:rsidR="00D8633F">
        <w:rPr>
          <w:sz w:val="24"/>
          <w:szCs w:val="24"/>
        </w:rPr>
        <w:t xml:space="preserve">in this </w:t>
      </w:r>
      <w:r w:rsidR="00C56B8F">
        <w:rPr>
          <w:sz w:val="24"/>
          <w:szCs w:val="24"/>
        </w:rPr>
        <w:t xml:space="preserve">lesson </w:t>
      </w:r>
      <w:r w:rsidR="00742757">
        <w:rPr>
          <w:sz w:val="24"/>
          <w:szCs w:val="24"/>
        </w:rPr>
        <w:t>were that there was a</w:t>
      </w:r>
      <w:r w:rsidR="003821F0">
        <w:rPr>
          <w:sz w:val="24"/>
          <w:szCs w:val="24"/>
        </w:rPr>
        <w:t xml:space="preserve"> lot of disruption in class </w:t>
      </w:r>
      <w:r w:rsidR="00D8633F">
        <w:rPr>
          <w:sz w:val="24"/>
          <w:szCs w:val="24"/>
        </w:rPr>
        <w:t xml:space="preserve">from students, there could have been numerous </w:t>
      </w:r>
      <w:r w:rsidR="00C56B8F">
        <w:rPr>
          <w:sz w:val="24"/>
          <w:szCs w:val="24"/>
        </w:rPr>
        <w:t>reasons, like the</w:t>
      </w:r>
      <w:r w:rsidR="00D8633F">
        <w:rPr>
          <w:sz w:val="24"/>
          <w:szCs w:val="24"/>
        </w:rPr>
        <w:t xml:space="preserve"> room was small for the amount of students, they could have been hot and </w:t>
      </w:r>
      <w:r w:rsidR="00C56B8F">
        <w:rPr>
          <w:sz w:val="24"/>
          <w:szCs w:val="24"/>
        </w:rPr>
        <w:t>agitated, or even felt that they were not being challenged enough. Although lecturer B seems to be a very confident lecturer, Race</w:t>
      </w:r>
      <w:r w:rsidR="00B553AA">
        <w:rPr>
          <w:sz w:val="24"/>
          <w:szCs w:val="24"/>
        </w:rPr>
        <w:t xml:space="preserve"> and Pickford (2007 p </w:t>
      </w:r>
      <w:r w:rsidR="00EE18E5">
        <w:rPr>
          <w:sz w:val="24"/>
          <w:szCs w:val="24"/>
        </w:rPr>
        <w:t xml:space="preserve">85) </w:t>
      </w:r>
      <w:r w:rsidR="00C56B8F">
        <w:rPr>
          <w:sz w:val="24"/>
          <w:szCs w:val="24"/>
        </w:rPr>
        <w:t>suggest that a</w:t>
      </w:r>
      <w:r w:rsidR="00B553AA">
        <w:rPr>
          <w:sz w:val="24"/>
          <w:szCs w:val="24"/>
        </w:rPr>
        <w:t xml:space="preserve"> really confident lecturer </w:t>
      </w:r>
      <w:r w:rsidR="00EE18E5">
        <w:rPr>
          <w:sz w:val="24"/>
          <w:szCs w:val="24"/>
        </w:rPr>
        <w:t xml:space="preserve">can in practice, wing it very effectively when they are teaching a new subject.  Race and Pickford </w:t>
      </w:r>
      <w:r w:rsidR="00C56B8F">
        <w:rPr>
          <w:sz w:val="24"/>
          <w:szCs w:val="24"/>
        </w:rPr>
        <w:t>(</w:t>
      </w:r>
      <w:r w:rsidR="00EE18E5">
        <w:rPr>
          <w:sz w:val="24"/>
          <w:szCs w:val="24"/>
        </w:rPr>
        <w:t>2007 p 85)</w:t>
      </w:r>
      <w:r w:rsidR="00C56B8F">
        <w:rPr>
          <w:sz w:val="24"/>
          <w:szCs w:val="24"/>
        </w:rPr>
        <w:t xml:space="preserve"> state that lack</w:t>
      </w:r>
      <w:r w:rsidR="00EE18E5">
        <w:rPr>
          <w:sz w:val="24"/>
          <w:szCs w:val="24"/>
        </w:rPr>
        <w:t xml:space="preserve"> of skills in keeping </w:t>
      </w:r>
      <w:r w:rsidR="00C56B8F">
        <w:rPr>
          <w:sz w:val="24"/>
          <w:szCs w:val="24"/>
        </w:rPr>
        <w:t>students’</w:t>
      </w:r>
      <w:r w:rsidR="00EE18E5">
        <w:rPr>
          <w:sz w:val="24"/>
          <w:szCs w:val="24"/>
        </w:rPr>
        <w:t xml:space="preserve"> attention right at the very start of a lesson </w:t>
      </w:r>
      <w:r w:rsidR="00C56B8F">
        <w:rPr>
          <w:sz w:val="24"/>
          <w:szCs w:val="24"/>
        </w:rPr>
        <w:t>could often</w:t>
      </w:r>
      <w:r w:rsidR="00EE18E5">
        <w:rPr>
          <w:sz w:val="24"/>
          <w:szCs w:val="24"/>
        </w:rPr>
        <w:t xml:space="preserve"> cause triggers of </w:t>
      </w:r>
      <w:r w:rsidR="00C56B8F">
        <w:rPr>
          <w:sz w:val="24"/>
          <w:szCs w:val="24"/>
        </w:rPr>
        <w:t>disruption and</w:t>
      </w:r>
      <w:r w:rsidR="00EE18E5">
        <w:rPr>
          <w:sz w:val="24"/>
          <w:szCs w:val="24"/>
        </w:rPr>
        <w:t xml:space="preserve"> </w:t>
      </w:r>
      <w:r w:rsidR="009B4131">
        <w:rPr>
          <w:sz w:val="24"/>
          <w:szCs w:val="24"/>
        </w:rPr>
        <w:t xml:space="preserve">could </w:t>
      </w:r>
      <w:r w:rsidR="00C56B8F">
        <w:rPr>
          <w:sz w:val="24"/>
          <w:szCs w:val="24"/>
        </w:rPr>
        <w:t>have detrimental effects</w:t>
      </w:r>
      <w:r w:rsidR="009B4131">
        <w:rPr>
          <w:sz w:val="24"/>
          <w:szCs w:val="24"/>
        </w:rPr>
        <w:t xml:space="preserve"> to the lesson.</w:t>
      </w:r>
      <w:r w:rsidR="00B05549">
        <w:rPr>
          <w:sz w:val="24"/>
          <w:szCs w:val="24"/>
        </w:rPr>
        <w:t xml:space="preserve"> </w:t>
      </w:r>
      <w:r w:rsidR="00C56B8F">
        <w:rPr>
          <w:sz w:val="24"/>
          <w:szCs w:val="24"/>
        </w:rPr>
        <w:t xml:space="preserve">The things that worked well in lecturers C lesson were everyone seemed to be very engaged, </w:t>
      </w:r>
      <w:r w:rsidR="009F6000">
        <w:rPr>
          <w:sz w:val="24"/>
          <w:szCs w:val="24"/>
        </w:rPr>
        <w:t>and considering it was a large class</w:t>
      </w:r>
      <w:r w:rsidR="00742757">
        <w:rPr>
          <w:sz w:val="24"/>
          <w:szCs w:val="24"/>
        </w:rPr>
        <w:t>,</w:t>
      </w:r>
      <w:r w:rsidR="009F6000">
        <w:rPr>
          <w:sz w:val="24"/>
          <w:szCs w:val="24"/>
        </w:rPr>
        <w:t xml:space="preserve"> good eye contact was made with every student as lecturer C walks around the room, making sure everyone can see and hear him. Everything in this class seemed to go well, with no disruptions</w:t>
      </w:r>
      <w:r w:rsidR="00742757">
        <w:rPr>
          <w:sz w:val="24"/>
          <w:szCs w:val="24"/>
        </w:rPr>
        <w:t>.</w:t>
      </w:r>
      <w:r w:rsidR="009F6000">
        <w:rPr>
          <w:sz w:val="24"/>
          <w:szCs w:val="24"/>
        </w:rPr>
        <w:t xml:space="preserve"> Race and Picford</w:t>
      </w:r>
      <w:r w:rsidR="00B05549">
        <w:rPr>
          <w:sz w:val="24"/>
          <w:szCs w:val="24"/>
        </w:rPr>
        <w:t xml:space="preserve"> (2007 p 84)</w:t>
      </w:r>
      <w:r w:rsidR="009F6000">
        <w:rPr>
          <w:sz w:val="24"/>
          <w:szCs w:val="24"/>
        </w:rPr>
        <w:t xml:space="preserve"> suggest that this could be because they are getting taught subjects that they are interested in</w:t>
      </w:r>
      <w:r w:rsidR="008B228B">
        <w:rPr>
          <w:sz w:val="24"/>
          <w:szCs w:val="24"/>
        </w:rPr>
        <w:t>.</w:t>
      </w:r>
    </w:p>
    <w:p w14:paraId="75090685" w14:textId="77777777" w:rsidR="00AF0683" w:rsidRDefault="00AF0683" w:rsidP="00742757">
      <w:pPr>
        <w:spacing w:line="360" w:lineRule="auto"/>
        <w:jc w:val="both"/>
        <w:rPr>
          <w:sz w:val="24"/>
          <w:szCs w:val="24"/>
        </w:rPr>
      </w:pPr>
    </w:p>
    <w:p w14:paraId="6039D422" w14:textId="77777777" w:rsidR="00AF0683" w:rsidRDefault="00AF0683" w:rsidP="00742757">
      <w:pPr>
        <w:spacing w:line="360" w:lineRule="auto"/>
        <w:jc w:val="both"/>
        <w:rPr>
          <w:sz w:val="24"/>
          <w:szCs w:val="24"/>
        </w:rPr>
      </w:pPr>
    </w:p>
    <w:p w14:paraId="09CBD54C" w14:textId="77777777" w:rsidR="00AF0683" w:rsidRDefault="00AF0683" w:rsidP="00742757">
      <w:pPr>
        <w:spacing w:line="360" w:lineRule="auto"/>
        <w:jc w:val="both"/>
        <w:rPr>
          <w:sz w:val="24"/>
          <w:szCs w:val="24"/>
        </w:rPr>
      </w:pPr>
    </w:p>
    <w:p w14:paraId="61BFFDA8" w14:textId="77777777" w:rsidR="00742757" w:rsidRDefault="00742757" w:rsidP="00742757">
      <w:pPr>
        <w:spacing w:line="360" w:lineRule="auto"/>
        <w:jc w:val="both"/>
        <w:rPr>
          <w:sz w:val="24"/>
          <w:szCs w:val="24"/>
        </w:rPr>
      </w:pPr>
    </w:p>
    <w:p w14:paraId="2B821CE1" w14:textId="77777777" w:rsidR="00C3334B" w:rsidRDefault="00C3334B" w:rsidP="00041F29">
      <w:pPr>
        <w:spacing w:line="360" w:lineRule="auto"/>
        <w:jc w:val="both"/>
        <w:rPr>
          <w:sz w:val="24"/>
          <w:szCs w:val="24"/>
        </w:rPr>
      </w:pPr>
    </w:p>
    <w:p w14:paraId="7C02F24B" w14:textId="62F63A61" w:rsidR="00041F29" w:rsidRDefault="00465F00" w:rsidP="00041F29">
      <w:pPr>
        <w:spacing w:line="360" w:lineRule="auto"/>
        <w:jc w:val="both"/>
        <w:rPr>
          <w:sz w:val="24"/>
          <w:szCs w:val="24"/>
        </w:rPr>
      </w:pPr>
      <w:r>
        <w:rPr>
          <w:sz w:val="24"/>
          <w:szCs w:val="24"/>
        </w:rPr>
        <w:lastRenderedPageBreak/>
        <w:t>Analys</w:t>
      </w:r>
      <w:r w:rsidR="000E10F1">
        <w:rPr>
          <w:sz w:val="24"/>
          <w:szCs w:val="24"/>
        </w:rPr>
        <w:t>is.</w:t>
      </w:r>
    </w:p>
    <w:p w14:paraId="321C21AC" w14:textId="08974EB5" w:rsidR="00FA4AFC" w:rsidRDefault="00041F29" w:rsidP="00742757">
      <w:pPr>
        <w:spacing w:line="360" w:lineRule="auto"/>
        <w:jc w:val="both"/>
        <w:rPr>
          <w:sz w:val="24"/>
          <w:szCs w:val="24"/>
        </w:rPr>
      </w:pPr>
      <w:r>
        <w:rPr>
          <w:sz w:val="24"/>
          <w:szCs w:val="24"/>
        </w:rPr>
        <w:t xml:space="preserve">I am happy I was able to observe these lecturers in their </w:t>
      </w:r>
      <w:r w:rsidR="00AD42A1">
        <w:rPr>
          <w:sz w:val="24"/>
          <w:szCs w:val="24"/>
        </w:rPr>
        <w:t>classrooms,</w:t>
      </w:r>
      <w:r>
        <w:rPr>
          <w:sz w:val="24"/>
          <w:szCs w:val="24"/>
        </w:rPr>
        <w:t xml:space="preserve"> as it has given me more of an insight into how different lecturers teach. The observations have also helped me gain knowledge, which will help me in the future. When observing </w:t>
      </w:r>
      <w:r w:rsidR="0082233C">
        <w:rPr>
          <w:sz w:val="24"/>
          <w:szCs w:val="24"/>
        </w:rPr>
        <w:t>lecturer,</w:t>
      </w:r>
      <w:r>
        <w:rPr>
          <w:sz w:val="24"/>
          <w:szCs w:val="24"/>
        </w:rPr>
        <w:t xml:space="preserve"> A, I noticed that </w:t>
      </w:r>
      <w:r w:rsidR="0082233C">
        <w:rPr>
          <w:sz w:val="24"/>
          <w:szCs w:val="24"/>
        </w:rPr>
        <w:t xml:space="preserve">the way she </w:t>
      </w:r>
      <w:r>
        <w:rPr>
          <w:sz w:val="24"/>
          <w:szCs w:val="24"/>
        </w:rPr>
        <w:t>interac</w:t>
      </w:r>
      <w:r w:rsidR="0082233C">
        <w:rPr>
          <w:sz w:val="24"/>
          <w:szCs w:val="24"/>
        </w:rPr>
        <w:t>ted with the students,</w:t>
      </w:r>
      <w:r>
        <w:rPr>
          <w:sz w:val="24"/>
          <w:szCs w:val="24"/>
        </w:rPr>
        <w:t xml:space="preserve"> </w:t>
      </w:r>
      <w:r w:rsidR="0082233C">
        <w:rPr>
          <w:sz w:val="24"/>
          <w:szCs w:val="24"/>
        </w:rPr>
        <w:t>made the classroom a pleasant place to be.</w:t>
      </w:r>
      <w:r w:rsidR="00591FD6">
        <w:rPr>
          <w:sz w:val="24"/>
          <w:szCs w:val="24"/>
        </w:rPr>
        <w:t xml:space="preserve"> According </w:t>
      </w:r>
      <w:r w:rsidR="00C862F0">
        <w:rPr>
          <w:sz w:val="24"/>
          <w:szCs w:val="24"/>
        </w:rPr>
        <w:t>to</w:t>
      </w:r>
      <w:r w:rsidR="00C862F0" w:rsidRPr="00591FD6">
        <w:rPr>
          <w:sz w:val="24"/>
          <w:szCs w:val="24"/>
        </w:rPr>
        <w:t xml:space="preserve"> </w:t>
      </w:r>
      <w:r w:rsidR="00C862F0">
        <w:rPr>
          <w:sz w:val="24"/>
          <w:szCs w:val="24"/>
        </w:rPr>
        <w:t>Persico</w:t>
      </w:r>
      <w:r w:rsidR="00591FD6">
        <w:rPr>
          <w:sz w:val="24"/>
          <w:szCs w:val="24"/>
        </w:rPr>
        <w:t>, Pozzi and Good year (2018</w:t>
      </w:r>
      <w:r w:rsidR="00AD42A1">
        <w:rPr>
          <w:sz w:val="24"/>
          <w:szCs w:val="24"/>
        </w:rPr>
        <w:t>) this</w:t>
      </w:r>
      <w:r w:rsidR="00591FD6">
        <w:rPr>
          <w:sz w:val="24"/>
          <w:szCs w:val="24"/>
        </w:rPr>
        <w:t xml:space="preserve"> could be that </w:t>
      </w:r>
      <w:r w:rsidR="00C862F0">
        <w:rPr>
          <w:sz w:val="24"/>
          <w:szCs w:val="24"/>
        </w:rPr>
        <w:t xml:space="preserve">as a lecturer she had good planning of classroom activities, which </w:t>
      </w:r>
      <w:r w:rsidR="00AC20E5">
        <w:rPr>
          <w:sz w:val="24"/>
          <w:szCs w:val="24"/>
        </w:rPr>
        <w:t>are complex</w:t>
      </w:r>
      <w:r w:rsidR="00C862F0">
        <w:rPr>
          <w:sz w:val="24"/>
          <w:szCs w:val="24"/>
        </w:rPr>
        <w:t xml:space="preserve"> and </w:t>
      </w:r>
      <w:r w:rsidR="00AD42A1">
        <w:rPr>
          <w:sz w:val="24"/>
          <w:szCs w:val="24"/>
        </w:rPr>
        <w:t xml:space="preserve">demanding. Consideration of students </w:t>
      </w:r>
      <w:r w:rsidR="00AC20E5">
        <w:rPr>
          <w:sz w:val="24"/>
          <w:szCs w:val="24"/>
        </w:rPr>
        <w:t>were taken</w:t>
      </w:r>
      <w:r w:rsidR="00C862F0">
        <w:rPr>
          <w:sz w:val="24"/>
          <w:szCs w:val="24"/>
        </w:rPr>
        <w:t xml:space="preserve"> </w:t>
      </w:r>
      <w:r w:rsidR="00FA4AFC">
        <w:rPr>
          <w:sz w:val="24"/>
          <w:szCs w:val="24"/>
        </w:rPr>
        <w:t>into play</w:t>
      </w:r>
      <w:r w:rsidR="00C862F0">
        <w:rPr>
          <w:sz w:val="24"/>
          <w:szCs w:val="24"/>
        </w:rPr>
        <w:t>,</w:t>
      </w:r>
      <w:r w:rsidR="00AC20E5">
        <w:rPr>
          <w:sz w:val="24"/>
          <w:szCs w:val="24"/>
        </w:rPr>
        <w:t xml:space="preserve"> like the introduction of ice breakers, as well </w:t>
      </w:r>
      <w:r w:rsidR="003B5481">
        <w:rPr>
          <w:sz w:val="24"/>
          <w:szCs w:val="24"/>
        </w:rPr>
        <w:t>as including</w:t>
      </w:r>
      <w:r w:rsidR="00C862F0">
        <w:rPr>
          <w:sz w:val="24"/>
          <w:szCs w:val="24"/>
        </w:rPr>
        <w:t xml:space="preserve"> the learning aims and objectives.</w:t>
      </w:r>
      <w:r w:rsidR="00591FD6">
        <w:rPr>
          <w:sz w:val="24"/>
          <w:szCs w:val="24"/>
        </w:rPr>
        <w:t xml:space="preserve"> </w:t>
      </w:r>
      <w:r w:rsidR="00BE1B45">
        <w:rPr>
          <w:sz w:val="24"/>
          <w:szCs w:val="24"/>
        </w:rPr>
        <w:t xml:space="preserve"> Although the room was small for the number of students, the practical activities that were done on this day were achievable.</w:t>
      </w:r>
      <w:r w:rsidR="00AD42A1">
        <w:rPr>
          <w:sz w:val="24"/>
          <w:szCs w:val="24"/>
        </w:rPr>
        <w:t xml:space="preserve"> Although Gregson</w:t>
      </w:r>
      <w:r w:rsidR="00C862F0">
        <w:rPr>
          <w:sz w:val="24"/>
          <w:szCs w:val="24"/>
        </w:rPr>
        <w:t xml:space="preserve"> and Duncan (2020 p199) </w:t>
      </w:r>
      <w:r w:rsidR="00AD42A1">
        <w:rPr>
          <w:sz w:val="24"/>
          <w:szCs w:val="24"/>
        </w:rPr>
        <w:t>would argue</w:t>
      </w:r>
      <w:r w:rsidR="00C862F0">
        <w:rPr>
          <w:sz w:val="24"/>
          <w:szCs w:val="24"/>
        </w:rPr>
        <w:t xml:space="preserve"> that</w:t>
      </w:r>
      <w:r w:rsidR="00AD42A1">
        <w:rPr>
          <w:sz w:val="24"/>
          <w:szCs w:val="24"/>
        </w:rPr>
        <w:t xml:space="preserve"> although pedagogical</w:t>
      </w:r>
      <w:r w:rsidR="00C862F0">
        <w:rPr>
          <w:sz w:val="24"/>
          <w:szCs w:val="24"/>
        </w:rPr>
        <w:t xml:space="preserve"> </w:t>
      </w:r>
      <w:r w:rsidR="00AD42A1">
        <w:rPr>
          <w:sz w:val="24"/>
          <w:szCs w:val="24"/>
        </w:rPr>
        <w:t>considerations were made, practical</w:t>
      </w:r>
      <w:r w:rsidR="00C862F0">
        <w:rPr>
          <w:sz w:val="24"/>
          <w:szCs w:val="24"/>
        </w:rPr>
        <w:t xml:space="preserve"> </w:t>
      </w:r>
      <w:r w:rsidR="00AD42A1">
        <w:rPr>
          <w:sz w:val="24"/>
          <w:szCs w:val="24"/>
        </w:rPr>
        <w:t>conditions should also be</w:t>
      </w:r>
      <w:r w:rsidR="00C862F0">
        <w:rPr>
          <w:sz w:val="24"/>
          <w:szCs w:val="24"/>
        </w:rPr>
        <w:t xml:space="preserve"> made when organising students for teaching. This could mean taking consideration on the size of the</w:t>
      </w:r>
      <w:r w:rsidR="00AD42A1">
        <w:rPr>
          <w:sz w:val="24"/>
          <w:szCs w:val="24"/>
        </w:rPr>
        <w:t xml:space="preserve"> class-</w:t>
      </w:r>
      <w:r w:rsidR="00C862F0">
        <w:rPr>
          <w:sz w:val="24"/>
          <w:szCs w:val="24"/>
        </w:rPr>
        <w:t xml:space="preserve"> </w:t>
      </w:r>
      <w:r w:rsidR="003C4C3A">
        <w:rPr>
          <w:sz w:val="24"/>
          <w:szCs w:val="24"/>
        </w:rPr>
        <w:t>room. This could have been one of the reasons lecturer</w:t>
      </w:r>
      <w:r w:rsidR="00BF1DC5">
        <w:rPr>
          <w:sz w:val="24"/>
          <w:szCs w:val="24"/>
        </w:rPr>
        <w:t xml:space="preserve"> B had </w:t>
      </w:r>
      <w:r w:rsidR="003C4C3A">
        <w:rPr>
          <w:sz w:val="24"/>
          <w:szCs w:val="24"/>
        </w:rPr>
        <w:t>some confrontation in his class, as the week after, I joined his class again, and this time the room was larger, and the behaviour was a lot better.  Reece and Walker (2004</w:t>
      </w:r>
      <w:r w:rsidR="00D4491E">
        <w:rPr>
          <w:sz w:val="24"/>
          <w:szCs w:val="24"/>
        </w:rPr>
        <w:t xml:space="preserve"> p 115</w:t>
      </w:r>
      <w:r w:rsidR="003C4C3A">
        <w:rPr>
          <w:sz w:val="24"/>
          <w:szCs w:val="24"/>
        </w:rPr>
        <w:t xml:space="preserve">) agree stating </w:t>
      </w:r>
      <w:bookmarkStart w:id="7" w:name="_Hlk148804986"/>
      <w:r w:rsidR="003C4C3A">
        <w:rPr>
          <w:sz w:val="24"/>
          <w:szCs w:val="24"/>
        </w:rPr>
        <w:t xml:space="preserve">that the need for a large comfortable room </w:t>
      </w:r>
      <w:r w:rsidR="00D4491E">
        <w:rPr>
          <w:sz w:val="24"/>
          <w:szCs w:val="24"/>
        </w:rPr>
        <w:t>is important</w:t>
      </w:r>
      <w:r w:rsidR="003C4C3A">
        <w:rPr>
          <w:sz w:val="24"/>
          <w:szCs w:val="24"/>
        </w:rPr>
        <w:t xml:space="preserve"> when teaching</w:t>
      </w:r>
      <w:bookmarkEnd w:id="7"/>
      <w:r w:rsidR="00D4491E">
        <w:rPr>
          <w:sz w:val="24"/>
          <w:szCs w:val="24"/>
        </w:rPr>
        <w:t>. Reece and Walker (2004 p</w:t>
      </w:r>
      <w:r w:rsidR="00742354">
        <w:rPr>
          <w:sz w:val="24"/>
          <w:szCs w:val="24"/>
        </w:rPr>
        <w:t>115) also</w:t>
      </w:r>
      <w:r w:rsidR="00D4491E">
        <w:rPr>
          <w:sz w:val="24"/>
          <w:szCs w:val="24"/>
        </w:rPr>
        <w:t xml:space="preserve"> suggest that </w:t>
      </w:r>
      <w:r w:rsidR="0034664E">
        <w:rPr>
          <w:sz w:val="24"/>
          <w:szCs w:val="24"/>
        </w:rPr>
        <w:t>student’s</w:t>
      </w:r>
      <w:r w:rsidR="00D4491E">
        <w:rPr>
          <w:sz w:val="24"/>
          <w:szCs w:val="24"/>
        </w:rPr>
        <w:t xml:space="preserve"> concentration is not very long, maybe only ten minutes, therefore the development plan of a lecture must be carefully structured, to be able to keep students engaged.</w:t>
      </w:r>
      <w:r w:rsidR="00E6761D">
        <w:rPr>
          <w:sz w:val="24"/>
          <w:szCs w:val="24"/>
        </w:rPr>
        <w:t xml:space="preserve"> I have learnt a lot by observing all </w:t>
      </w:r>
      <w:r w:rsidR="00AC20E5">
        <w:rPr>
          <w:sz w:val="24"/>
          <w:szCs w:val="24"/>
        </w:rPr>
        <w:t>three lecturers</w:t>
      </w:r>
      <w:r w:rsidR="00E6761D">
        <w:rPr>
          <w:sz w:val="24"/>
          <w:szCs w:val="24"/>
        </w:rPr>
        <w:t xml:space="preserve">, and have come to realise that as a lecturer, it could be argued that </w:t>
      </w:r>
      <w:r w:rsidR="00AC20E5">
        <w:rPr>
          <w:sz w:val="24"/>
          <w:szCs w:val="24"/>
        </w:rPr>
        <w:t>we need</w:t>
      </w:r>
      <w:r w:rsidR="00E6761D">
        <w:rPr>
          <w:sz w:val="24"/>
          <w:szCs w:val="24"/>
        </w:rPr>
        <w:t xml:space="preserve"> to know how people behave</w:t>
      </w:r>
      <w:r w:rsidR="006A6F3F">
        <w:rPr>
          <w:sz w:val="24"/>
          <w:szCs w:val="24"/>
        </w:rPr>
        <w:t>,</w:t>
      </w:r>
      <w:r w:rsidR="00E6761D">
        <w:rPr>
          <w:sz w:val="24"/>
          <w:szCs w:val="24"/>
        </w:rPr>
        <w:t xml:space="preserve"> under certain circumstances, to be able to optimise students learning</w:t>
      </w:r>
      <w:r w:rsidR="006A6F3F">
        <w:rPr>
          <w:sz w:val="24"/>
          <w:szCs w:val="24"/>
        </w:rPr>
        <w:t>,</w:t>
      </w:r>
      <w:r w:rsidR="00E6761D">
        <w:rPr>
          <w:sz w:val="24"/>
          <w:szCs w:val="24"/>
        </w:rPr>
        <w:t xml:space="preserve"> to enable the </w:t>
      </w:r>
      <w:r w:rsidR="00AC20E5">
        <w:rPr>
          <w:sz w:val="24"/>
          <w:szCs w:val="24"/>
        </w:rPr>
        <w:t>process of teaching as</w:t>
      </w:r>
      <w:r w:rsidR="00E6761D">
        <w:rPr>
          <w:sz w:val="24"/>
          <w:szCs w:val="24"/>
        </w:rPr>
        <w:t xml:space="preserve"> easy as possible </w:t>
      </w:r>
      <w:r w:rsidR="00AC20E5">
        <w:rPr>
          <w:sz w:val="24"/>
          <w:szCs w:val="24"/>
        </w:rPr>
        <w:t>(Reece</w:t>
      </w:r>
      <w:r w:rsidR="00E6761D">
        <w:rPr>
          <w:sz w:val="24"/>
          <w:szCs w:val="24"/>
        </w:rPr>
        <w:t xml:space="preserve"> and Walker 2004 p59)</w:t>
      </w:r>
      <w:r w:rsidR="00AC20E5">
        <w:rPr>
          <w:sz w:val="24"/>
          <w:szCs w:val="24"/>
        </w:rPr>
        <w:t>.</w:t>
      </w:r>
      <w:r w:rsidR="006A6F3F">
        <w:rPr>
          <w:sz w:val="24"/>
          <w:szCs w:val="24"/>
        </w:rPr>
        <w:t xml:space="preserve"> </w:t>
      </w:r>
      <w:r w:rsidR="00167F78">
        <w:rPr>
          <w:sz w:val="24"/>
          <w:szCs w:val="24"/>
        </w:rPr>
        <w:t>Biggs</w:t>
      </w:r>
      <w:r w:rsidR="00BF1DC5">
        <w:rPr>
          <w:sz w:val="24"/>
          <w:szCs w:val="24"/>
        </w:rPr>
        <w:t xml:space="preserve"> and </w:t>
      </w:r>
      <w:r w:rsidR="00AD6ECC">
        <w:rPr>
          <w:sz w:val="24"/>
          <w:szCs w:val="24"/>
        </w:rPr>
        <w:t xml:space="preserve">Collis </w:t>
      </w:r>
      <w:r w:rsidR="008B228B">
        <w:rPr>
          <w:sz w:val="24"/>
          <w:szCs w:val="24"/>
        </w:rPr>
        <w:t xml:space="preserve">(1989) </w:t>
      </w:r>
      <w:r w:rsidR="00AD6ECC">
        <w:rPr>
          <w:sz w:val="24"/>
          <w:szCs w:val="24"/>
        </w:rPr>
        <w:t>designed</w:t>
      </w:r>
      <w:r w:rsidR="00167F78">
        <w:rPr>
          <w:sz w:val="24"/>
          <w:szCs w:val="24"/>
        </w:rPr>
        <w:t xml:space="preserve"> </w:t>
      </w:r>
      <w:r w:rsidR="00AD6ECC">
        <w:rPr>
          <w:sz w:val="24"/>
          <w:szCs w:val="24"/>
        </w:rPr>
        <w:t>a framework that could help teachers design effective learning experiences, with the framework based on the different levels of understanding</w:t>
      </w:r>
      <w:r w:rsidR="00AC20E5">
        <w:rPr>
          <w:sz w:val="24"/>
          <w:szCs w:val="24"/>
        </w:rPr>
        <w:t>,</w:t>
      </w:r>
      <w:r w:rsidR="00AD6ECC">
        <w:rPr>
          <w:sz w:val="24"/>
          <w:szCs w:val="24"/>
        </w:rPr>
        <w:t xml:space="preserve"> where students can move through the levels increasing knowledge. </w:t>
      </w:r>
      <w:r w:rsidR="00AC20E5">
        <w:rPr>
          <w:sz w:val="24"/>
          <w:szCs w:val="24"/>
        </w:rPr>
        <w:t>The framework was solo</w:t>
      </w:r>
      <w:r w:rsidR="00AD6ECC">
        <w:rPr>
          <w:sz w:val="24"/>
          <w:szCs w:val="24"/>
        </w:rPr>
        <w:t xml:space="preserve"> Taxonomy</w:t>
      </w:r>
      <w:r w:rsidR="00AC20E5">
        <w:rPr>
          <w:sz w:val="24"/>
          <w:szCs w:val="24"/>
        </w:rPr>
        <w:t>, which can</w:t>
      </w:r>
      <w:r w:rsidR="00AD6ECC">
        <w:rPr>
          <w:sz w:val="24"/>
          <w:szCs w:val="24"/>
        </w:rPr>
        <w:t xml:space="preserve"> help teachers create learning that is tailored to each student’s level of understanding</w:t>
      </w:r>
      <w:r w:rsidR="00AC20E5">
        <w:rPr>
          <w:sz w:val="24"/>
          <w:szCs w:val="24"/>
        </w:rPr>
        <w:t>, which will help me with my learning as a teacher as well.</w:t>
      </w:r>
      <w:r w:rsidR="006A6F3F">
        <w:rPr>
          <w:sz w:val="24"/>
          <w:szCs w:val="24"/>
        </w:rPr>
        <w:t xml:space="preserve"> </w:t>
      </w:r>
      <w:r w:rsidR="003C4C3A">
        <w:rPr>
          <w:sz w:val="24"/>
          <w:szCs w:val="24"/>
        </w:rPr>
        <w:t>I hope that I am able to interact with students the way lecturers did, then I am sure I could be a successful teacher one da</w:t>
      </w:r>
      <w:r w:rsidR="00442471">
        <w:rPr>
          <w:sz w:val="24"/>
          <w:szCs w:val="24"/>
        </w:rPr>
        <w:t>y.</w:t>
      </w:r>
    </w:p>
    <w:p w14:paraId="6F9947B8" w14:textId="77777777" w:rsidR="00FA4AFC" w:rsidRDefault="00FA4AFC" w:rsidP="00742757">
      <w:pPr>
        <w:spacing w:line="360" w:lineRule="auto"/>
        <w:jc w:val="both"/>
        <w:rPr>
          <w:sz w:val="24"/>
          <w:szCs w:val="24"/>
        </w:rPr>
      </w:pPr>
    </w:p>
    <w:p w14:paraId="3D036AE8" w14:textId="77777777" w:rsidR="00FA4AFC" w:rsidRDefault="00FA4AFC" w:rsidP="00742757">
      <w:pPr>
        <w:spacing w:line="360" w:lineRule="auto"/>
        <w:jc w:val="both"/>
        <w:rPr>
          <w:sz w:val="24"/>
          <w:szCs w:val="24"/>
        </w:rPr>
      </w:pPr>
    </w:p>
    <w:p w14:paraId="5C713E2A" w14:textId="66614791" w:rsidR="00742757" w:rsidRDefault="00742757" w:rsidP="00742757">
      <w:pPr>
        <w:spacing w:line="360" w:lineRule="auto"/>
        <w:jc w:val="both"/>
        <w:rPr>
          <w:sz w:val="24"/>
          <w:szCs w:val="24"/>
        </w:rPr>
      </w:pPr>
      <w:r>
        <w:rPr>
          <w:sz w:val="24"/>
          <w:szCs w:val="24"/>
        </w:rPr>
        <w:lastRenderedPageBreak/>
        <w:t>Conclusion.</w:t>
      </w:r>
    </w:p>
    <w:p w14:paraId="0C49DEE6" w14:textId="7840A4FE" w:rsidR="00FA4AFC" w:rsidRDefault="00FA4AFC" w:rsidP="00742757">
      <w:pPr>
        <w:spacing w:line="360" w:lineRule="auto"/>
        <w:jc w:val="both"/>
        <w:rPr>
          <w:sz w:val="24"/>
          <w:szCs w:val="24"/>
        </w:rPr>
      </w:pPr>
      <w:r>
        <w:rPr>
          <w:sz w:val="24"/>
          <w:szCs w:val="24"/>
        </w:rPr>
        <w:t>In conclusion to my teacher observations, by lecturer A having everything under control and ready to begin the class at 10 am, was an achievement, considering the PowerPoint presentation was not working as it should</w:t>
      </w:r>
      <w:r w:rsidR="003B5481">
        <w:rPr>
          <w:sz w:val="24"/>
          <w:szCs w:val="24"/>
        </w:rPr>
        <w:t>,</w:t>
      </w:r>
      <w:r>
        <w:rPr>
          <w:sz w:val="24"/>
          <w:szCs w:val="24"/>
        </w:rPr>
        <w:t xml:space="preserve"> </w:t>
      </w:r>
      <w:r w:rsidR="003B5481">
        <w:rPr>
          <w:sz w:val="24"/>
          <w:szCs w:val="24"/>
        </w:rPr>
        <w:t xml:space="preserve">she </w:t>
      </w:r>
      <w:r>
        <w:rPr>
          <w:sz w:val="24"/>
          <w:szCs w:val="24"/>
        </w:rPr>
        <w:t xml:space="preserve">still managed to get started on time. This has taught me that good time management is essential in teaching.  </w:t>
      </w:r>
      <w:r w:rsidR="003B5481">
        <w:rPr>
          <w:sz w:val="24"/>
          <w:szCs w:val="24"/>
        </w:rPr>
        <w:t xml:space="preserve">Reassuring </w:t>
      </w:r>
      <w:r>
        <w:rPr>
          <w:sz w:val="24"/>
          <w:szCs w:val="24"/>
        </w:rPr>
        <w:t xml:space="preserve">  students that they are in a safe environment and that</w:t>
      </w:r>
      <w:r w:rsidR="003B5481">
        <w:rPr>
          <w:sz w:val="24"/>
          <w:szCs w:val="24"/>
        </w:rPr>
        <w:t xml:space="preserve"> asking any</w:t>
      </w:r>
      <w:r>
        <w:rPr>
          <w:sz w:val="24"/>
          <w:szCs w:val="24"/>
        </w:rPr>
        <w:t xml:space="preserve"> question</w:t>
      </w:r>
      <w:r w:rsidR="003B5481">
        <w:rPr>
          <w:sz w:val="24"/>
          <w:szCs w:val="24"/>
        </w:rPr>
        <w:t>,</w:t>
      </w:r>
      <w:r>
        <w:rPr>
          <w:sz w:val="24"/>
          <w:szCs w:val="24"/>
        </w:rPr>
        <w:t xml:space="preserve"> is not a stupid question</w:t>
      </w:r>
      <w:r w:rsidR="003B5481">
        <w:rPr>
          <w:sz w:val="24"/>
          <w:szCs w:val="24"/>
        </w:rPr>
        <w:t xml:space="preserve">. Introducing ice breakers is also an excellent way of students getting to know each other and feel comfortable in the class. </w:t>
      </w:r>
      <w:r w:rsidR="00442471">
        <w:rPr>
          <w:sz w:val="24"/>
          <w:szCs w:val="24"/>
        </w:rPr>
        <w:t xml:space="preserve"> In both lectures A and B, the rooms they had for teaching were small, and not really adequate for the number students that were in them.  There was a noise from the train station which could have been a nuisance, if the rooms were larger, this might not have been the case, as in lecturer C class I could still hear the train station although not so prominent.</w:t>
      </w:r>
      <w:r w:rsidR="003606C5">
        <w:rPr>
          <w:sz w:val="24"/>
          <w:szCs w:val="24"/>
        </w:rPr>
        <w:t xml:space="preserve"> I have learnt that </w:t>
      </w:r>
      <w:r w:rsidR="003606C5" w:rsidRPr="003606C5">
        <w:rPr>
          <w:sz w:val="24"/>
          <w:szCs w:val="24"/>
        </w:rPr>
        <w:t>good</w:t>
      </w:r>
      <w:r w:rsidR="003606C5">
        <w:rPr>
          <w:sz w:val="24"/>
          <w:szCs w:val="24"/>
        </w:rPr>
        <w:t xml:space="preserve"> collaboration with the students, keeping good eye contact, as well as keeping the students engaged is important, where hopefully they will be interacting more with their studies</w:t>
      </w:r>
      <w:r w:rsidR="00E85FC4">
        <w:rPr>
          <w:sz w:val="24"/>
          <w:szCs w:val="24"/>
        </w:rPr>
        <w:t>,</w:t>
      </w:r>
      <w:r w:rsidR="003606C5">
        <w:rPr>
          <w:sz w:val="24"/>
          <w:szCs w:val="24"/>
        </w:rPr>
        <w:t xml:space="preserve"> tha</w:t>
      </w:r>
      <w:r w:rsidR="00E85FC4">
        <w:rPr>
          <w:sz w:val="24"/>
          <w:szCs w:val="24"/>
        </w:rPr>
        <w:t>n</w:t>
      </w:r>
      <w:r w:rsidR="003606C5">
        <w:rPr>
          <w:sz w:val="24"/>
          <w:szCs w:val="24"/>
        </w:rPr>
        <w:t xml:space="preserve"> causing trouble. </w:t>
      </w:r>
      <w:r w:rsidR="004E348E">
        <w:rPr>
          <w:sz w:val="24"/>
          <w:szCs w:val="24"/>
        </w:rPr>
        <w:t>The</w:t>
      </w:r>
      <w:r w:rsidR="003606C5">
        <w:rPr>
          <w:sz w:val="24"/>
          <w:szCs w:val="24"/>
        </w:rPr>
        <w:t xml:space="preserve"> need for a large comfortable room is</w:t>
      </w:r>
      <w:r w:rsidR="004E348E">
        <w:rPr>
          <w:sz w:val="24"/>
          <w:szCs w:val="24"/>
        </w:rPr>
        <w:t xml:space="preserve"> also important</w:t>
      </w:r>
      <w:r w:rsidR="003606C5">
        <w:rPr>
          <w:sz w:val="24"/>
          <w:szCs w:val="24"/>
        </w:rPr>
        <w:t xml:space="preserve"> when teaching</w:t>
      </w:r>
      <w:r w:rsidR="004E348E">
        <w:rPr>
          <w:sz w:val="24"/>
          <w:szCs w:val="24"/>
        </w:rPr>
        <w:t>, as I have experienced, students seem to get along better with less distractions. I have learnt that using the</w:t>
      </w:r>
      <w:r w:rsidR="009265CD">
        <w:rPr>
          <w:sz w:val="24"/>
          <w:szCs w:val="24"/>
        </w:rPr>
        <w:t xml:space="preserve"> Blooms Taxonomy framework,</w:t>
      </w:r>
      <w:r w:rsidR="004E348E">
        <w:rPr>
          <w:sz w:val="24"/>
          <w:szCs w:val="24"/>
        </w:rPr>
        <w:t xml:space="preserve"> that was introduced by   Biggs and Collis will be of great assistance to me in my teaching, as it</w:t>
      </w:r>
      <w:r w:rsidR="00E85FC4">
        <w:rPr>
          <w:sz w:val="24"/>
          <w:szCs w:val="24"/>
        </w:rPr>
        <w:t xml:space="preserve"> is based</w:t>
      </w:r>
      <w:r w:rsidR="004E348E">
        <w:rPr>
          <w:sz w:val="24"/>
          <w:szCs w:val="24"/>
        </w:rPr>
        <w:t xml:space="preserve"> on learning that is tailored to each student’s level of understanding.</w:t>
      </w:r>
      <w:r w:rsidR="009265CD">
        <w:rPr>
          <w:sz w:val="24"/>
          <w:szCs w:val="24"/>
        </w:rPr>
        <w:t xml:space="preserve"> Can be found in the appendix along with my action plan for the future</w:t>
      </w:r>
      <w:r w:rsidR="002F650D">
        <w:rPr>
          <w:sz w:val="24"/>
          <w:szCs w:val="24"/>
        </w:rPr>
        <w:t xml:space="preserve">, and my teacher  observation forms. </w:t>
      </w:r>
      <w:r w:rsidR="004E348E">
        <w:rPr>
          <w:sz w:val="24"/>
          <w:szCs w:val="24"/>
        </w:rPr>
        <w:t xml:space="preserve"> </w:t>
      </w:r>
      <w:r w:rsidR="00442471">
        <w:rPr>
          <w:sz w:val="24"/>
          <w:szCs w:val="24"/>
        </w:rPr>
        <w:t xml:space="preserve">By observing all </w:t>
      </w:r>
      <w:r w:rsidR="004E348E">
        <w:rPr>
          <w:sz w:val="24"/>
          <w:szCs w:val="24"/>
        </w:rPr>
        <w:t xml:space="preserve">three </w:t>
      </w:r>
      <w:r w:rsidR="00C90265">
        <w:rPr>
          <w:sz w:val="24"/>
          <w:szCs w:val="24"/>
        </w:rPr>
        <w:t>lectures’</w:t>
      </w:r>
      <w:r w:rsidR="00442471">
        <w:rPr>
          <w:sz w:val="24"/>
          <w:szCs w:val="24"/>
        </w:rPr>
        <w:t xml:space="preserve"> lessons</w:t>
      </w:r>
      <w:r w:rsidR="004E348E">
        <w:rPr>
          <w:sz w:val="24"/>
          <w:szCs w:val="24"/>
        </w:rPr>
        <w:t>,</w:t>
      </w:r>
      <w:r w:rsidR="00442471">
        <w:rPr>
          <w:sz w:val="24"/>
          <w:szCs w:val="24"/>
        </w:rPr>
        <w:t xml:space="preserve"> </w:t>
      </w:r>
      <w:r w:rsidR="003606C5">
        <w:rPr>
          <w:sz w:val="24"/>
          <w:szCs w:val="24"/>
        </w:rPr>
        <w:t>has helped me</w:t>
      </w:r>
      <w:r w:rsidR="00442471">
        <w:rPr>
          <w:sz w:val="24"/>
          <w:szCs w:val="24"/>
        </w:rPr>
        <w:t xml:space="preserve"> to identify good practice</w:t>
      </w:r>
      <w:r w:rsidR="004E348E">
        <w:rPr>
          <w:sz w:val="24"/>
          <w:szCs w:val="24"/>
        </w:rPr>
        <w:t>, as well as how to deal with bad behaviour,</w:t>
      </w:r>
      <w:r w:rsidR="009265CD">
        <w:rPr>
          <w:sz w:val="24"/>
          <w:szCs w:val="24"/>
        </w:rPr>
        <w:t xml:space="preserve"> </w:t>
      </w:r>
      <w:r w:rsidR="00E85FC4">
        <w:rPr>
          <w:sz w:val="24"/>
          <w:szCs w:val="24"/>
        </w:rPr>
        <w:t>it also</w:t>
      </w:r>
      <w:r w:rsidR="009265CD">
        <w:rPr>
          <w:sz w:val="24"/>
          <w:szCs w:val="24"/>
        </w:rPr>
        <w:t xml:space="preserve"> taught me to realise my own feelings and how to take ownership of </w:t>
      </w:r>
      <w:r w:rsidR="000E10F1">
        <w:rPr>
          <w:sz w:val="24"/>
          <w:szCs w:val="24"/>
        </w:rPr>
        <w:t>them, which</w:t>
      </w:r>
      <w:r w:rsidR="00C3334B">
        <w:rPr>
          <w:sz w:val="24"/>
          <w:szCs w:val="24"/>
        </w:rPr>
        <w:t xml:space="preserve"> will</w:t>
      </w:r>
      <w:r w:rsidR="004E348E">
        <w:rPr>
          <w:sz w:val="24"/>
          <w:szCs w:val="24"/>
        </w:rPr>
        <w:t xml:space="preserve"> help </w:t>
      </w:r>
      <w:r w:rsidR="00C3334B">
        <w:rPr>
          <w:sz w:val="24"/>
          <w:szCs w:val="24"/>
        </w:rPr>
        <w:t>with my</w:t>
      </w:r>
      <w:r w:rsidR="00442471">
        <w:rPr>
          <w:sz w:val="24"/>
          <w:szCs w:val="24"/>
        </w:rPr>
        <w:t xml:space="preserve"> own on-going personal and professional development.</w:t>
      </w:r>
      <w:r w:rsidR="00E85FC4">
        <w:rPr>
          <w:sz w:val="24"/>
          <w:szCs w:val="24"/>
        </w:rPr>
        <w:t xml:space="preserve"> Although I have only mentioned three lecturers in my observations, I have observed five and found them all to be very helpful.</w:t>
      </w:r>
    </w:p>
    <w:p w14:paraId="713185F4" w14:textId="77777777" w:rsidR="00E85FC4" w:rsidRDefault="00E85FC4" w:rsidP="00742757">
      <w:pPr>
        <w:spacing w:line="360" w:lineRule="auto"/>
        <w:jc w:val="both"/>
        <w:rPr>
          <w:sz w:val="24"/>
          <w:szCs w:val="24"/>
        </w:rPr>
      </w:pPr>
    </w:p>
    <w:p w14:paraId="38DCB906" w14:textId="77777777" w:rsidR="00742757" w:rsidRDefault="00742757" w:rsidP="00742757">
      <w:pPr>
        <w:spacing w:line="360" w:lineRule="auto"/>
        <w:jc w:val="both"/>
        <w:rPr>
          <w:sz w:val="24"/>
          <w:szCs w:val="24"/>
        </w:rPr>
      </w:pPr>
    </w:p>
    <w:p w14:paraId="183E0BB6" w14:textId="77777777" w:rsidR="00742757" w:rsidRDefault="00742757" w:rsidP="00742757">
      <w:pPr>
        <w:spacing w:line="360" w:lineRule="auto"/>
        <w:jc w:val="both"/>
        <w:rPr>
          <w:sz w:val="24"/>
          <w:szCs w:val="24"/>
        </w:rPr>
      </w:pPr>
    </w:p>
    <w:p w14:paraId="6720658E" w14:textId="77777777" w:rsidR="007A5C0F" w:rsidRDefault="007A5C0F" w:rsidP="00824AF5">
      <w:pPr>
        <w:jc w:val="both"/>
        <w:rPr>
          <w:sz w:val="24"/>
          <w:szCs w:val="24"/>
        </w:rPr>
      </w:pPr>
    </w:p>
    <w:p w14:paraId="49127490" w14:textId="77777777" w:rsidR="00C90265" w:rsidRDefault="00C90265" w:rsidP="00824AF5">
      <w:pPr>
        <w:jc w:val="both"/>
        <w:rPr>
          <w:sz w:val="24"/>
          <w:szCs w:val="24"/>
        </w:rPr>
      </w:pPr>
    </w:p>
    <w:p w14:paraId="1E826E69" w14:textId="77777777" w:rsidR="00C90265" w:rsidRDefault="00C90265" w:rsidP="00824AF5">
      <w:pPr>
        <w:jc w:val="both"/>
        <w:rPr>
          <w:sz w:val="24"/>
          <w:szCs w:val="24"/>
        </w:rPr>
      </w:pPr>
    </w:p>
    <w:p w14:paraId="014EB6E2" w14:textId="77777777" w:rsidR="00C90265" w:rsidRDefault="00C90265" w:rsidP="00824AF5">
      <w:pPr>
        <w:jc w:val="both"/>
        <w:rPr>
          <w:sz w:val="24"/>
          <w:szCs w:val="24"/>
        </w:rPr>
      </w:pPr>
    </w:p>
    <w:p w14:paraId="5076E12E" w14:textId="77777777" w:rsidR="00C90265" w:rsidRDefault="00C90265" w:rsidP="00824AF5">
      <w:pPr>
        <w:jc w:val="both"/>
        <w:rPr>
          <w:sz w:val="24"/>
          <w:szCs w:val="24"/>
        </w:rPr>
      </w:pPr>
    </w:p>
    <w:p w14:paraId="33065E97" w14:textId="77777777" w:rsidR="00C90265" w:rsidRDefault="00C90265" w:rsidP="00824AF5">
      <w:pPr>
        <w:jc w:val="both"/>
        <w:rPr>
          <w:sz w:val="24"/>
          <w:szCs w:val="24"/>
        </w:rPr>
      </w:pPr>
    </w:p>
    <w:p w14:paraId="12042AB5" w14:textId="77777777" w:rsidR="009265CD" w:rsidRDefault="009265CD" w:rsidP="009265CD">
      <w:pPr>
        <w:jc w:val="both"/>
        <w:rPr>
          <w:b/>
          <w:bCs/>
          <w:sz w:val="24"/>
          <w:szCs w:val="24"/>
        </w:rPr>
      </w:pPr>
      <w:r w:rsidRPr="00141B8C">
        <w:rPr>
          <w:b/>
          <w:bCs/>
          <w:sz w:val="24"/>
          <w:szCs w:val="24"/>
        </w:rPr>
        <w:t>References.</w:t>
      </w:r>
    </w:p>
    <w:p w14:paraId="44E7130F" w14:textId="77777777" w:rsidR="009265CD" w:rsidRPr="00A56F3B" w:rsidRDefault="009265CD" w:rsidP="009265CD">
      <w:pPr>
        <w:jc w:val="both"/>
        <w:rPr>
          <w:sz w:val="24"/>
          <w:szCs w:val="24"/>
        </w:rPr>
      </w:pPr>
      <w:r w:rsidRPr="00A56F3B">
        <w:rPr>
          <w:sz w:val="24"/>
          <w:szCs w:val="24"/>
        </w:rPr>
        <w:t>Ashwin</w:t>
      </w:r>
      <w:r>
        <w:rPr>
          <w:sz w:val="24"/>
          <w:szCs w:val="24"/>
        </w:rPr>
        <w:t>, P. et al (2022</w:t>
      </w:r>
      <w:r w:rsidRPr="009A667E">
        <w:rPr>
          <w:i/>
          <w:iCs/>
          <w:sz w:val="24"/>
          <w:szCs w:val="24"/>
        </w:rPr>
        <w:t>) Reflective teaching in higher education.</w:t>
      </w:r>
      <w:r>
        <w:rPr>
          <w:sz w:val="24"/>
          <w:szCs w:val="24"/>
        </w:rPr>
        <w:t xml:space="preserve"> 2</w:t>
      </w:r>
      <w:r w:rsidRPr="00A56F3B">
        <w:rPr>
          <w:sz w:val="24"/>
          <w:szCs w:val="24"/>
          <w:vertAlign w:val="superscript"/>
        </w:rPr>
        <w:t>nd</w:t>
      </w:r>
      <w:r>
        <w:rPr>
          <w:sz w:val="24"/>
          <w:szCs w:val="24"/>
        </w:rPr>
        <w:t xml:space="preserve"> edn London: Bloomsbury Publishing Plc.</w:t>
      </w:r>
    </w:p>
    <w:p w14:paraId="6FD2EDDA" w14:textId="77777777" w:rsidR="009265CD" w:rsidRDefault="009265CD" w:rsidP="009265CD">
      <w:pPr>
        <w:spacing w:line="360" w:lineRule="auto"/>
        <w:jc w:val="both"/>
        <w:rPr>
          <w:sz w:val="24"/>
          <w:szCs w:val="24"/>
        </w:rPr>
      </w:pPr>
      <w:r>
        <w:rPr>
          <w:sz w:val="24"/>
          <w:szCs w:val="24"/>
        </w:rPr>
        <w:t xml:space="preserve">Boss, J. (2020) Confidentiality in: Research Ethics for Students in the Social Sciences. Springer, Cham. Available at: </w:t>
      </w:r>
      <w:r w:rsidRPr="00A3782C">
        <w:rPr>
          <w:sz w:val="24"/>
          <w:szCs w:val="24"/>
        </w:rPr>
        <w:t>https://doi.org/10.1007/978-3-030-48415-6-7</w:t>
      </w:r>
      <w:r>
        <w:rPr>
          <w:sz w:val="24"/>
          <w:szCs w:val="24"/>
        </w:rPr>
        <w:t xml:space="preserve"> (Accessed 12/10/2023</w:t>
      </w:r>
    </w:p>
    <w:p w14:paraId="09FBC85F" w14:textId="77777777" w:rsidR="009265CD" w:rsidRPr="008B228B" w:rsidRDefault="009265CD" w:rsidP="009265CD">
      <w:pPr>
        <w:spacing w:line="360" w:lineRule="auto"/>
        <w:jc w:val="both"/>
        <w:rPr>
          <w:sz w:val="24"/>
          <w:szCs w:val="24"/>
        </w:rPr>
      </w:pPr>
      <w:r>
        <w:rPr>
          <w:sz w:val="24"/>
          <w:szCs w:val="24"/>
        </w:rPr>
        <w:t xml:space="preserve">Biggs, J. Collis, K. (1989)’ Towards a model of school-based curriculum development using the solo taxonomy’ </w:t>
      </w:r>
      <w:r w:rsidRPr="008B228B">
        <w:rPr>
          <w:i/>
          <w:iCs/>
          <w:sz w:val="24"/>
          <w:szCs w:val="24"/>
        </w:rPr>
        <w:t>Australian Journal of Education.</w:t>
      </w:r>
      <w:r>
        <w:rPr>
          <w:sz w:val="24"/>
          <w:szCs w:val="24"/>
        </w:rPr>
        <w:t xml:space="preserve"> Vol 33 (2) p 151-163.</w:t>
      </w:r>
    </w:p>
    <w:p w14:paraId="1B42A7E0" w14:textId="77777777" w:rsidR="009265CD" w:rsidRDefault="009265CD" w:rsidP="009265CD">
      <w:pPr>
        <w:spacing w:line="360" w:lineRule="auto"/>
        <w:jc w:val="both"/>
        <w:rPr>
          <w:sz w:val="24"/>
          <w:szCs w:val="24"/>
        </w:rPr>
      </w:pPr>
      <w:r>
        <w:rPr>
          <w:sz w:val="24"/>
          <w:szCs w:val="24"/>
        </w:rPr>
        <w:t xml:space="preserve">Chulp, D.T. Colins T.E. (2010)’ Breaking the ice = using ice breakers and re-energizers with adult learners ‘. </w:t>
      </w:r>
      <w:r w:rsidRPr="0060624B">
        <w:rPr>
          <w:i/>
          <w:iCs/>
          <w:sz w:val="24"/>
          <w:szCs w:val="24"/>
        </w:rPr>
        <w:t>Adult Learning.</w:t>
      </w:r>
      <w:r>
        <w:rPr>
          <w:i/>
          <w:iCs/>
          <w:sz w:val="24"/>
          <w:szCs w:val="24"/>
        </w:rPr>
        <w:t xml:space="preserve"> </w:t>
      </w:r>
      <w:r>
        <w:rPr>
          <w:sz w:val="24"/>
          <w:szCs w:val="24"/>
        </w:rPr>
        <w:t>Vol 21 (34) p 34-39.</w:t>
      </w:r>
    </w:p>
    <w:p w14:paraId="672EFB2A" w14:textId="77777777" w:rsidR="009265CD" w:rsidRDefault="009265CD" w:rsidP="009265CD">
      <w:pPr>
        <w:spacing w:line="360" w:lineRule="auto"/>
        <w:jc w:val="both"/>
        <w:rPr>
          <w:sz w:val="24"/>
          <w:szCs w:val="24"/>
        </w:rPr>
      </w:pPr>
      <w:r>
        <w:rPr>
          <w:sz w:val="24"/>
          <w:szCs w:val="24"/>
        </w:rPr>
        <w:t>Gregson, M. Duncan, S. (2020</w:t>
      </w:r>
      <w:r w:rsidRPr="00591FD6">
        <w:rPr>
          <w:i/>
          <w:iCs/>
          <w:sz w:val="24"/>
          <w:szCs w:val="24"/>
        </w:rPr>
        <w:t>) Reflective teaching in further adult and vocational education.</w:t>
      </w:r>
      <w:r>
        <w:rPr>
          <w:sz w:val="24"/>
          <w:szCs w:val="24"/>
        </w:rPr>
        <w:t xml:space="preserve"> 5</w:t>
      </w:r>
      <w:r w:rsidRPr="00591FD6">
        <w:rPr>
          <w:sz w:val="24"/>
          <w:szCs w:val="24"/>
          <w:vertAlign w:val="superscript"/>
        </w:rPr>
        <w:t>th</w:t>
      </w:r>
      <w:r>
        <w:rPr>
          <w:sz w:val="24"/>
          <w:szCs w:val="24"/>
        </w:rPr>
        <w:t>edn. London: Bloomsbury Publishing Plc.</w:t>
      </w:r>
    </w:p>
    <w:p w14:paraId="10665C58" w14:textId="77777777" w:rsidR="009265CD" w:rsidRPr="00591FD6" w:rsidRDefault="009265CD" w:rsidP="009265CD">
      <w:pPr>
        <w:spacing w:line="360" w:lineRule="auto"/>
        <w:jc w:val="both"/>
        <w:rPr>
          <w:sz w:val="24"/>
          <w:szCs w:val="24"/>
        </w:rPr>
      </w:pPr>
      <w:r>
        <w:rPr>
          <w:sz w:val="24"/>
          <w:szCs w:val="24"/>
        </w:rPr>
        <w:t xml:space="preserve">Gibbs, G. (1998) ‘Learning by doing: A guide to teaching and learning methods’ </w:t>
      </w:r>
      <w:r w:rsidRPr="00C3334B">
        <w:rPr>
          <w:i/>
          <w:iCs/>
          <w:sz w:val="24"/>
          <w:szCs w:val="24"/>
        </w:rPr>
        <w:t xml:space="preserve">Further Education Unit. </w:t>
      </w:r>
      <w:r>
        <w:rPr>
          <w:sz w:val="24"/>
          <w:szCs w:val="24"/>
        </w:rPr>
        <w:t>Oxford: Oxford Polytechnic.</w:t>
      </w:r>
    </w:p>
    <w:p w14:paraId="41F14687" w14:textId="77777777" w:rsidR="009265CD" w:rsidRDefault="009265CD" w:rsidP="009265CD">
      <w:pPr>
        <w:spacing w:line="360" w:lineRule="auto"/>
        <w:jc w:val="both"/>
        <w:rPr>
          <w:sz w:val="24"/>
          <w:szCs w:val="24"/>
        </w:rPr>
      </w:pPr>
      <w:r>
        <w:rPr>
          <w:sz w:val="24"/>
          <w:szCs w:val="24"/>
        </w:rPr>
        <w:t xml:space="preserve">Persico, D. Pozzi, F. Goodyear, P. (2018)’ Teachers as designers of TEL interventions’ British </w:t>
      </w:r>
      <w:r w:rsidRPr="00591FD6">
        <w:rPr>
          <w:i/>
          <w:iCs/>
          <w:sz w:val="24"/>
          <w:szCs w:val="24"/>
        </w:rPr>
        <w:t>Journal of Educational Technology</w:t>
      </w:r>
      <w:r>
        <w:rPr>
          <w:sz w:val="24"/>
          <w:szCs w:val="24"/>
        </w:rPr>
        <w:t>. Vol 49 (6) p 975-980.</w:t>
      </w:r>
    </w:p>
    <w:p w14:paraId="602B8979" w14:textId="77777777" w:rsidR="009265CD" w:rsidRPr="00791B3E" w:rsidRDefault="009265CD" w:rsidP="009265CD">
      <w:pPr>
        <w:spacing w:line="360" w:lineRule="auto"/>
        <w:jc w:val="both"/>
        <w:rPr>
          <w:sz w:val="24"/>
          <w:szCs w:val="24"/>
        </w:rPr>
      </w:pPr>
      <w:r>
        <w:rPr>
          <w:sz w:val="24"/>
          <w:szCs w:val="24"/>
        </w:rPr>
        <w:t xml:space="preserve">Race, P. Pickford, R. (2007) </w:t>
      </w:r>
      <w:r w:rsidRPr="00791B3E">
        <w:rPr>
          <w:i/>
          <w:iCs/>
          <w:sz w:val="24"/>
          <w:szCs w:val="24"/>
        </w:rPr>
        <w:t>Making teaching work ‘teaching smarter in post compulsory education.</w:t>
      </w:r>
      <w:r>
        <w:rPr>
          <w:sz w:val="24"/>
          <w:szCs w:val="24"/>
        </w:rPr>
        <w:t xml:space="preserve"> London: Sage Publications Ltd.</w:t>
      </w:r>
    </w:p>
    <w:p w14:paraId="0145DE66" w14:textId="77777777" w:rsidR="009265CD" w:rsidRDefault="009265CD" w:rsidP="009265CD">
      <w:pPr>
        <w:spacing w:line="360" w:lineRule="auto"/>
        <w:jc w:val="both"/>
        <w:rPr>
          <w:sz w:val="24"/>
          <w:szCs w:val="24"/>
        </w:rPr>
      </w:pPr>
      <w:r>
        <w:rPr>
          <w:sz w:val="24"/>
          <w:szCs w:val="24"/>
        </w:rPr>
        <w:t xml:space="preserve">Remesh, A. (2013) ‘Microteaching an efficient technique for learning effective teaching’ </w:t>
      </w:r>
      <w:r w:rsidRPr="006A3D33">
        <w:rPr>
          <w:i/>
          <w:iCs/>
          <w:sz w:val="24"/>
          <w:szCs w:val="24"/>
        </w:rPr>
        <w:t>Journal of Research in Medical Sciences</w:t>
      </w:r>
      <w:r>
        <w:rPr>
          <w:sz w:val="24"/>
          <w:szCs w:val="24"/>
        </w:rPr>
        <w:t>. Vol 18 (2) p 158-163.</w:t>
      </w:r>
    </w:p>
    <w:p w14:paraId="707190B2" w14:textId="77777777" w:rsidR="009265CD" w:rsidRDefault="009265CD" w:rsidP="009265CD">
      <w:pPr>
        <w:spacing w:line="360" w:lineRule="auto"/>
        <w:jc w:val="both"/>
        <w:rPr>
          <w:sz w:val="24"/>
          <w:szCs w:val="24"/>
        </w:rPr>
      </w:pPr>
      <w:r>
        <w:rPr>
          <w:sz w:val="24"/>
          <w:szCs w:val="24"/>
        </w:rPr>
        <w:t>Race P. (2014</w:t>
      </w:r>
      <w:r w:rsidRPr="006A3D33">
        <w:rPr>
          <w:i/>
          <w:iCs/>
          <w:sz w:val="24"/>
          <w:szCs w:val="24"/>
        </w:rPr>
        <w:t>) Making learning happen A guide for post-compulsory education</w:t>
      </w:r>
      <w:r>
        <w:rPr>
          <w:sz w:val="24"/>
          <w:szCs w:val="24"/>
        </w:rPr>
        <w:t>. 3</w:t>
      </w:r>
      <w:r w:rsidRPr="006A3D33">
        <w:rPr>
          <w:sz w:val="24"/>
          <w:szCs w:val="24"/>
          <w:vertAlign w:val="superscript"/>
        </w:rPr>
        <w:t>rd</w:t>
      </w:r>
      <w:r>
        <w:rPr>
          <w:sz w:val="24"/>
          <w:szCs w:val="24"/>
        </w:rPr>
        <w:t xml:space="preserve"> edn. London: Sage Publication Ltd.</w:t>
      </w:r>
    </w:p>
    <w:p w14:paraId="4FC8EBDC" w14:textId="77777777" w:rsidR="009265CD" w:rsidRPr="008533BE" w:rsidRDefault="009265CD" w:rsidP="009265CD">
      <w:pPr>
        <w:spacing w:line="360" w:lineRule="auto"/>
        <w:jc w:val="both"/>
        <w:rPr>
          <w:sz w:val="24"/>
          <w:szCs w:val="24"/>
        </w:rPr>
      </w:pPr>
      <w:r>
        <w:rPr>
          <w:sz w:val="24"/>
          <w:szCs w:val="24"/>
        </w:rPr>
        <w:t xml:space="preserve">Reece, I. Walker, S. (2004) </w:t>
      </w:r>
      <w:r w:rsidRPr="00D4491E">
        <w:rPr>
          <w:i/>
          <w:iCs/>
          <w:sz w:val="24"/>
          <w:szCs w:val="24"/>
        </w:rPr>
        <w:t>Teaching, Training and Learning a practical guide</w:t>
      </w:r>
      <w:r>
        <w:rPr>
          <w:sz w:val="24"/>
          <w:szCs w:val="24"/>
        </w:rPr>
        <w:t>. 5</w:t>
      </w:r>
      <w:r w:rsidRPr="00D4491E">
        <w:rPr>
          <w:sz w:val="24"/>
          <w:szCs w:val="24"/>
          <w:vertAlign w:val="superscript"/>
        </w:rPr>
        <w:t>th</w:t>
      </w:r>
      <w:r>
        <w:rPr>
          <w:sz w:val="24"/>
          <w:szCs w:val="24"/>
        </w:rPr>
        <w:t xml:space="preserve"> edn. Oxford: Alen Group Limited. </w:t>
      </w:r>
    </w:p>
    <w:p w14:paraId="6A0D2B37" w14:textId="77777777" w:rsidR="009265CD" w:rsidRDefault="009265CD" w:rsidP="009265CD">
      <w:pPr>
        <w:jc w:val="both"/>
        <w:rPr>
          <w:sz w:val="24"/>
          <w:szCs w:val="24"/>
        </w:rPr>
      </w:pPr>
    </w:p>
    <w:p w14:paraId="163FC416" w14:textId="77777777" w:rsidR="009265CD" w:rsidRPr="00647E93" w:rsidRDefault="009265CD" w:rsidP="009265CD">
      <w:pPr>
        <w:jc w:val="both"/>
        <w:rPr>
          <w:sz w:val="24"/>
          <w:szCs w:val="24"/>
        </w:rPr>
      </w:pPr>
    </w:p>
    <w:p w14:paraId="4FE476C9" w14:textId="77777777" w:rsidR="009265CD" w:rsidRDefault="009265CD" w:rsidP="00824AF5">
      <w:pPr>
        <w:jc w:val="both"/>
        <w:rPr>
          <w:b/>
          <w:bCs/>
          <w:sz w:val="24"/>
          <w:szCs w:val="24"/>
        </w:rPr>
      </w:pPr>
    </w:p>
    <w:p w14:paraId="4BC7B432" w14:textId="77777777" w:rsidR="009265CD" w:rsidRDefault="009265CD" w:rsidP="00824AF5">
      <w:pPr>
        <w:jc w:val="both"/>
        <w:rPr>
          <w:b/>
          <w:bCs/>
          <w:sz w:val="24"/>
          <w:szCs w:val="24"/>
        </w:rPr>
      </w:pPr>
    </w:p>
    <w:p w14:paraId="17315868" w14:textId="77777777" w:rsidR="009265CD" w:rsidRDefault="009265CD" w:rsidP="00824AF5">
      <w:pPr>
        <w:jc w:val="both"/>
        <w:rPr>
          <w:b/>
          <w:bCs/>
          <w:sz w:val="24"/>
          <w:szCs w:val="24"/>
        </w:rPr>
      </w:pPr>
    </w:p>
    <w:p w14:paraId="1E6F6810" w14:textId="27523112" w:rsidR="00AF0683" w:rsidRPr="00AF0683" w:rsidRDefault="00AF0683" w:rsidP="00824AF5">
      <w:pPr>
        <w:jc w:val="both"/>
        <w:rPr>
          <w:b/>
          <w:bCs/>
          <w:sz w:val="24"/>
          <w:szCs w:val="24"/>
        </w:rPr>
      </w:pPr>
      <w:r w:rsidRPr="00AF0683">
        <w:rPr>
          <w:b/>
          <w:bCs/>
          <w:sz w:val="24"/>
          <w:szCs w:val="24"/>
        </w:rPr>
        <w:t>Appendix</w:t>
      </w:r>
      <w:r w:rsidR="000C6A05">
        <w:rPr>
          <w:b/>
          <w:bCs/>
          <w:sz w:val="24"/>
          <w:szCs w:val="24"/>
        </w:rPr>
        <w:t xml:space="preserve"> </w:t>
      </w:r>
    </w:p>
    <w:p w14:paraId="4182013C" w14:textId="6D8EE837" w:rsidR="001109E1" w:rsidRDefault="00C3334B" w:rsidP="00824AF5">
      <w:pPr>
        <w:jc w:val="both"/>
        <w:rPr>
          <w:sz w:val="24"/>
          <w:szCs w:val="24"/>
        </w:rPr>
      </w:pPr>
      <w:r>
        <w:rPr>
          <w:sz w:val="24"/>
          <w:szCs w:val="24"/>
        </w:rPr>
        <w:t xml:space="preserve">Action Plan. </w:t>
      </w:r>
    </w:p>
    <w:p w14:paraId="4B871EDA" w14:textId="20F32EBE" w:rsidR="00C3334B" w:rsidRDefault="00C3334B" w:rsidP="00AF0683">
      <w:pPr>
        <w:spacing w:line="360" w:lineRule="auto"/>
        <w:jc w:val="both"/>
        <w:rPr>
          <w:sz w:val="24"/>
          <w:szCs w:val="24"/>
        </w:rPr>
      </w:pPr>
      <w:r>
        <w:rPr>
          <w:sz w:val="24"/>
          <w:szCs w:val="24"/>
        </w:rPr>
        <w:t>In the future I will be using ice breakers to begin my classes, as I think this is a great way of people getting to know each other</w:t>
      </w:r>
      <w:r w:rsidR="00C90265">
        <w:rPr>
          <w:sz w:val="24"/>
          <w:szCs w:val="24"/>
        </w:rPr>
        <w:t>,</w:t>
      </w:r>
      <w:r>
        <w:rPr>
          <w:sz w:val="24"/>
          <w:szCs w:val="24"/>
        </w:rPr>
        <w:t xml:space="preserve"> and feel comfortable in their surroundings</w:t>
      </w:r>
      <w:r w:rsidR="00C90265">
        <w:rPr>
          <w:sz w:val="24"/>
          <w:szCs w:val="24"/>
        </w:rPr>
        <w:t xml:space="preserve">, which will also help me feel comfortable teaching them. </w:t>
      </w:r>
      <w:r>
        <w:rPr>
          <w:sz w:val="24"/>
          <w:szCs w:val="24"/>
        </w:rPr>
        <w:t xml:space="preserve"> I will make sure to try to know </w:t>
      </w:r>
      <w:r w:rsidR="00C90265">
        <w:rPr>
          <w:sz w:val="24"/>
          <w:szCs w:val="24"/>
        </w:rPr>
        <w:t>all of my students’ names. I will do this by putting round a register as I think this will be helpful in classroom activities, making students feel more engaged.  I will work on my communication skills, including my listening skills to improve my relationship with my students. I will also make sure I have a good lesson plan, with plenty of activities to keep my students engaged.</w:t>
      </w:r>
      <w:r w:rsidR="00AF0683" w:rsidRPr="00AF0683">
        <w:rPr>
          <w:sz w:val="24"/>
          <w:szCs w:val="24"/>
        </w:rPr>
        <w:t xml:space="preserve"> </w:t>
      </w:r>
      <w:r w:rsidR="00AF0683">
        <w:rPr>
          <w:sz w:val="24"/>
          <w:szCs w:val="24"/>
        </w:rPr>
        <w:t>By having good observation will help me to be aware of when students could need a Tea break. I</w:t>
      </w:r>
      <w:r w:rsidR="00C90265">
        <w:rPr>
          <w:sz w:val="24"/>
          <w:szCs w:val="24"/>
        </w:rPr>
        <w:t xml:space="preserve"> will </w:t>
      </w:r>
      <w:r w:rsidR="00AF0683">
        <w:rPr>
          <w:sz w:val="24"/>
          <w:szCs w:val="24"/>
        </w:rPr>
        <w:t>practice following</w:t>
      </w:r>
      <w:r w:rsidR="00C90265">
        <w:rPr>
          <w:sz w:val="24"/>
          <w:szCs w:val="24"/>
        </w:rPr>
        <w:t xml:space="preserve"> the blooms taxonomy framework, and keep in mind the professional standards framework for teaching and supporting learning in higher education. </w:t>
      </w:r>
    </w:p>
    <w:p w14:paraId="09095E2C" w14:textId="77777777" w:rsidR="009265CD" w:rsidRDefault="009265CD" w:rsidP="00AF0683">
      <w:pPr>
        <w:spacing w:line="360" w:lineRule="auto"/>
        <w:jc w:val="both"/>
        <w:rPr>
          <w:sz w:val="24"/>
          <w:szCs w:val="24"/>
        </w:rPr>
      </w:pPr>
    </w:p>
    <w:p w14:paraId="755BF674" w14:textId="77777777" w:rsidR="009265CD" w:rsidRDefault="009265CD" w:rsidP="00AF0683">
      <w:pPr>
        <w:spacing w:line="360" w:lineRule="auto"/>
        <w:jc w:val="both"/>
        <w:rPr>
          <w:sz w:val="24"/>
          <w:szCs w:val="24"/>
        </w:rPr>
      </w:pPr>
    </w:p>
    <w:p w14:paraId="5447B7B0" w14:textId="345CA7EF" w:rsidR="000C6A05" w:rsidRDefault="000C6A05" w:rsidP="00AF0683">
      <w:pPr>
        <w:spacing w:line="360" w:lineRule="auto"/>
        <w:jc w:val="both"/>
        <w:rPr>
          <w:sz w:val="24"/>
          <w:szCs w:val="24"/>
        </w:rPr>
      </w:pPr>
      <w:r>
        <w:rPr>
          <w:noProof/>
        </w:rPr>
        <w:lastRenderedPageBreak/>
        <w:drawing>
          <wp:inline distT="0" distB="0" distL="0" distR="0" wp14:anchorId="36509865" wp14:editId="7070D9B3">
            <wp:extent cx="5731510" cy="4289425"/>
            <wp:effectExtent l="0" t="0" r="2540" b="0"/>
            <wp:docPr id="4" name="Picture 3" descr="Using Bloom's Taxonomy for Teachers, With a Kindergarten Classroom 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ing Bloom's Taxonomy for Teachers, With a Kindergarten Classroom as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289425"/>
                    </a:xfrm>
                    <a:prstGeom prst="rect">
                      <a:avLst/>
                    </a:prstGeom>
                    <a:noFill/>
                    <a:ln>
                      <a:noFill/>
                    </a:ln>
                  </pic:spPr>
                </pic:pic>
              </a:graphicData>
            </a:graphic>
          </wp:inline>
        </w:drawing>
      </w:r>
      <w:r>
        <w:rPr>
          <w:sz w:val="24"/>
          <w:szCs w:val="24"/>
        </w:rPr>
        <w:t>Biggs and Collis (1989)</w:t>
      </w:r>
    </w:p>
    <w:p w14:paraId="6C2D4F89" w14:textId="77777777" w:rsidR="00294D02" w:rsidRDefault="00294D02" w:rsidP="00AF0683">
      <w:pPr>
        <w:spacing w:line="360" w:lineRule="auto"/>
        <w:jc w:val="both"/>
        <w:rPr>
          <w:sz w:val="24"/>
          <w:szCs w:val="24"/>
        </w:rPr>
      </w:pPr>
    </w:p>
    <w:p w14:paraId="43F71823" w14:textId="77777777" w:rsidR="00294D02" w:rsidRDefault="00294D02" w:rsidP="00AF0683">
      <w:pPr>
        <w:spacing w:line="360" w:lineRule="auto"/>
        <w:jc w:val="both"/>
        <w:rPr>
          <w:sz w:val="24"/>
          <w:szCs w:val="24"/>
        </w:rPr>
      </w:pPr>
    </w:p>
    <w:p w14:paraId="53D3342D" w14:textId="77777777" w:rsidR="00294D02" w:rsidRDefault="00294D02" w:rsidP="00AF0683">
      <w:pPr>
        <w:spacing w:line="360" w:lineRule="auto"/>
        <w:jc w:val="both"/>
        <w:rPr>
          <w:sz w:val="24"/>
          <w:szCs w:val="24"/>
        </w:rPr>
      </w:pPr>
    </w:p>
    <w:p w14:paraId="66BD2F4B" w14:textId="77777777" w:rsidR="00294D02" w:rsidRDefault="00294D02" w:rsidP="00AF0683">
      <w:pPr>
        <w:spacing w:line="360" w:lineRule="auto"/>
        <w:jc w:val="both"/>
        <w:rPr>
          <w:sz w:val="24"/>
          <w:szCs w:val="24"/>
        </w:rPr>
      </w:pPr>
    </w:p>
    <w:p w14:paraId="70B33A6A" w14:textId="77777777" w:rsidR="00294D02" w:rsidRDefault="00294D02" w:rsidP="00AF0683">
      <w:pPr>
        <w:spacing w:line="360" w:lineRule="auto"/>
        <w:jc w:val="both"/>
        <w:rPr>
          <w:sz w:val="24"/>
          <w:szCs w:val="24"/>
        </w:rPr>
      </w:pPr>
    </w:p>
    <w:p w14:paraId="53078F6E" w14:textId="77777777" w:rsidR="00294D02" w:rsidRDefault="00294D02" w:rsidP="00AF0683">
      <w:pPr>
        <w:spacing w:line="360" w:lineRule="auto"/>
        <w:jc w:val="both"/>
        <w:rPr>
          <w:sz w:val="24"/>
          <w:szCs w:val="24"/>
        </w:rPr>
      </w:pPr>
    </w:p>
    <w:p w14:paraId="45B754DC" w14:textId="77777777" w:rsidR="00294D02" w:rsidRDefault="00294D02" w:rsidP="00AF0683">
      <w:pPr>
        <w:spacing w:line="360" w:lineRule="auto"/>
        <w:jc w:val="both"/>
        <w:rPr>
          <w:sz w:val="24"/>
          <w:szCs w:val="24"/>
        </w:rPr>
      </w:pPr>
    </w:p>
    <w:p w14:paraId="0B313B59" w14:textId="77777777" w:rsidR="00294D02" w:rsidRDefault="00294D02" w:rsidP="00AF0683">
      <w:pPr>
        <w:spacing w:line="360" w:lineRule="auto"/>
        <w:jc w:val="both"/>
        <w:rPr>
          <w:sz w:val="24"/>
          <w:szCs w:val="24"/>
        </w:rPr>
      </w:pPr>
    </w:p>
    <w:p w14:paraId="7588AADF" w14:textId="77777777" w:rsidR="00294D02" w:rsidRDefault="00294D02" w:rsidP="00AF0683">
      <w:pPr>
        <w:spacing w:line="360" w:lineRule="auto"/>
        <w:jc w:val="both"/>
        <w:rPr>
          <w:sz w:val="24"/>
          <w:szCs w:val="24"/>
        </w:rPr>
      </w:pPr>
    </w:p>
    <w:p w14:paraId="7B6669C0" w14:textId="77777777" w:rsidR="00294D02" w:rsidRDefault="00294D02" w:rsidP="00AF0683">
      <w:pPr>
        <w:spacing w:line="360" w:lineRule="auto"/>
        <w:jc w:val="both"/>
        <w:rPr>
          <w:sz w:val="24"/>
          <w:szCs w:val="24"/>
        </w:rPr>
      </w:pPr>
    </w:p>
    <w:p w14:paraId="60BA9715" w14:textId="7BBB4EAF" w:rsidR="00294D02" w:rsidRPr="00AA4407" w:rsidRDefault="00294D02" w:rsidP="00294D02">
      <w:pPr>
        <w:pStyle w:val="Heading2"/>
        <w:jc w:val="left"/>
        <w:rPr>
          <w:i w:val="0"/>
          <w:iCs w:val="0"/>
        </w:rPr>
      </w:pPr>
      <w:r w:rsidRPr="1B5D5813">
        <w:rPr>
          <w:i w:val="0"/>
          <w:iCs w:val="0"/>
        </w:rPr>
        <w:lastRenderedPageBreak/>
        <w:t xml:space="preserve">Teacher Observation Form </w:t>
      </w:r>
      <w:r>
        <w:rPr>
          <w:i w:val="0"/>
          <w:iCs w:val="0"/>
        </w:rPr>
        <w:t>1</w:t>
      </w:r>
    </w:p>
    <w:p w14:paraId="7142EC60" w14:textId="77777777" w:rsidR="00294D02" w:rsidRPr="00C71C2F" w:rsidRDefault="00294D02" w:rsidP="00294D02">
      <w:pPr>
        <w:rPr>
          <w:rFonts w:ascii="Calibri" w:hAnsi="Calibri" w:cs="Calibri"/>
          <w:b/>
          <w:sz w:val="18"/>
          <w:szCs w:val="18"/>
        </w:rPr>
      </w:pPr>
    </w:p>
    <w:p w14:paraId="2F73005C" w14:textId="77777777" w:rsidR="00294D02" w:rsidRPr="00D57B13" w:rsidRDefault="00294D02" w:rsidP="00294D02">
      <w:pPr>
        <w:jc w:val="center"/>
      </w:pPr>
      <w:r w:rsidRPr="00D57B13">
        <w:rPr>
          <w:noProof/>
          <w:lang w:eastAsia="en-GB"/>
        </w:rPr>
        <w:drawing>
          <wp:inline distT="0" distB="0" distL="0" distR="0" wp14:anchorId="4FA5E969" wp14:editId="2AF83F7B">
            <wp:extent cx="1362075" cy="481330"/>
            <wp:effectExtent l="0" t="0" r="9525" b="0"/>
            <wp:docPr id="127195615" name="Picture 127195615"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95615" name="Picture 127195615" descr="A black and white sign with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69E18909" w14:textId="77777777" w:rsidR="00294D02" w:rsidRPr="00C71C2F" w:rsidRDefault="00294D02" w:rsidP="00294D02">
      <w:pPr>
        <w:rPr>
          <w:rFonts w:ascii="Calibri" w:hAnsi="Calibri" w:cs="Calibri"/>
          <w:szCs w:val="24"/>
        </w:rPr>
      </w:pPr>
    </w:p>
    <w:tbl>
      <w:tblPr>
        <w:tblW w:w="9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0"/>
        <w:gridCol w:w="6501"/>
      </w:tblGrid>
      <w:tr w:rsidR="00294D02" w:rsidRPr="00C71C2F" w14:paraId="1C341A40" w14:textId="77777777" w:rsidTr="00294D02">
        <w:trPr>
          <w:trHeight w:val="888"/>
          <w:jc w:val="center"/>
        </w:trPr>
        <w:tc>
          <w:tcPr>
            <w:tcW w:w="3460" w:type="dxa"/>
            <w:shd w:val="clear" w:color="auto" w:fill="auto"/>
          </w:tcPr>
          <w:p w14:paraId="0C530047" w14:textId="77777777" w:rsidR="00294D02" w:rsidRPr="00C71C2F" w:rsidRDefault="00294D02" w:rsidP="003A5732">
            <w:pPr>
              <w:rPr>
                <w:rFonts w:ascii="Calibri" w:hAnsi="Calibri" w:cs="Calibri"/>
                <w:b/>
                <w:szCs w:val="24"/>
              </w:rPr>
            </w:pPr>
            <w:r w:rsidRPr="00C71C2F">
              <w:rPr>
                <w:rFonts w:ascii="Calibri" w:hAnsi="Calibri" w:cs="Calibri"/>
                <w:b/>
                <w:szCs w:val="24"/>
              </w:rPr>
              <w:t>Teacher</w:t>
            </w:r>
          </w:p>
          <w:p w14:paraId="673E6DBF" w14:textId="77777777" w:rsidR="00294D02" w:rsidRPr="00C71C2F" w:rsidRDefault="00294D02" w:rsidP="003A5732">
            <w:pPr>
              <w:rPr>
                <w:rFonts w:ascii="Calibri" w:hAnsi="Calibri" w:cs="Calibri"/>
                <w:b/>
                <w:szCs w:val="24"/>
              </w:rPr>
            </w:pPr>
          </w:p>
        </w:tc>
        <w:tc>
          <w:tcPr>
            <w:tcW w:w="6501" w:type="dxa"/>
            <w:shd w:val="clear" w:color="auto" w:fill="auto"/>
          </w:tcPr>
          <w:p w14:paraId="61051CF0" w14:textId="77777777" w:rsidR="00294D02" w:rsidRPr="0052589F" w:rsidRDefault="00294D02" w:rsidP="003A5732">
            <w:pPr>
              <w:rPr>
                <w:rFonts w:ascii="Calibri" w:hAnsi="Calibri" w:cs="Calibri"/>
                <w:bCs/>
                <w:szCs w:val="24"/>
              </w:rPr>
            </w:pPr>
            <w:r w:rsidRPr="0052589F">
              <w:rPr>
                <w:rFonts w:ascii="Calibri" w:hAnsi="Calibri" w:cs="Calibri"/>
                <w:bCs/>
                <w:szCs w:val="24"/>
              </w:rPr>
              <w:t xml:space="preserve">Amanda Owens </w:t>
            </w:r>
          </w:p>
        </w:tc>
      </w:tr>
      <w:tr w:rsidR="00294D02" w:rsidRPr="00C71C2F" w14:paraId="76FBCC51" w14:textId="77777777" w:rsidTr="00294D02">
        <w:trPr>
          <w:trHeight w:val="888"/>
          <w:jc w:val="center"/>
        </w:trPr>
        <w:tc>
          <w:tcPr>
            <w:tcW w:w="3460" w:type="dxa"/>
            <w:shd w:val="clear" w:color="auto" w:fill="auto"/>
          </w:tcPr>
          <w:p w14:paraId="15DFD4C8" w14:textId="77777777" w:rsidR="00294D02" w:rsidRPr="00C71C2F" w:rsidRDefault="00294D02" w:rsidP="003A5732">
            <w:pPr>
              <w:rPr>
                <w:rFonts w:ascii="Calibri" w:hAnsi="Calibri" w:cs="Calibri"/>
                <w:b/>
                <w:szCs w:val="24"/>
              </w:rPr>
            </w:pPr>
            <w:r w:rsidRPr="00C71C2F">
              <w:rPr>
                <w:rFonts w:ascii="Calibri" w:hAnsi="Calibri" w:cs="Calibri"/>
                <w:b/>
                <w:szCs w:val="24"/>
              </w:rPr>
              <w:t>Date</w:t>
            </w:r>
          </w:p>
        </w:tc>
        <w:tc>
          <w:tcPr>
            <w:tcW w:w="6501" w:type="dxa"/>
            <w:shd w:val="clear" w:color="auto" w:fill="auto"/>
          </w:tcPr>
          <w:p w14:paraId="46F2B3BA" w14:textId="77777777" w:rsidR="00294D02" w:rsidRPr="0052589F" w:rsidRDefault="00294D02" w:rsidP="003A5732">
            <w:pPr>
              <w:rPr>
                <w:rFonts w:ascii="Calibri" w:hAnsi="Calibri" w:cs="Calibri"/>
                <w:bCs/>
                <w:szCs w:val="24"/>
              </w:rPr>
            </w:pPr>
            <w:r w:rsidRPr="0052589F">
              <w:rPr>
                <w:rFonts w:ascii="Calibri" w:hAnsi="Calibri" w:cs="Calibri"/>
                <w:bCs/>
                <w:szCs w:val="24"/>
              </w:rPr>
              <w:t>9/10/2023</w:t>
            </w:r>
          </w:p>
          <w:p w14:paraId="67E5D3D0" w14:textId="77777777" w:rsidR="00294D02" w:rsidRPr="00C71C2F" w:rsidRDefault="00294D02" w:rsidP="003A5732">
            <w:pPr>
              <w:rPr>
                <w:rFonts w:ascii="Calibri" w:hAnsi="Calibri" w:cs="Calibri"/>
                <w:b/>
                <w:szCs w:val="24"/>
              </w:rPr>
            </w:pPr>
          </w:p>
        </w:tc>
      </w:tr>
      <w:tr w:rsidR="00294D02" w:rsidRPr="00C71C2F" w14:paraId="762FE2FA" w14:textId="77777777" w:rsidTr="00294D02">
        <w:trPr>
          <w:trHeight w:val="888"/>
          <w:jc w:val="center"/>
        </w:trPr>
        <w:tc>
          <w:tcPr>
            <w:tcW w:w="3460" w:type="dxa"/>
            <w:shd w:val="clear" w:color="auto" w:fill="auto"/>
          </w:tcPr>
          <w:p w14:paraId="34DA45FF" w14:textId="77777777" w:rsidR="00294D02" w:rsidRPr="00C71C2F" w:rsidRDefault="00294D02" w:rsidP="003A5732">
            <w:pPr>
              <w:rPr>
                <w:rFonts w:ascii="Calibri" w:hAnsi="Calibri" w:cs="Calibri"/>
                <w:b/>
                <w:szCs w:val="24"/>
              </w:rPr>
            </w:pPr>
            <w:r w:rsidRPr="00C71C2F">
              <w:rPr>
                <w:rFonts w:ascii="Calibri" w:hAnsi="Calibri" w:cs="Calibri"/>
                <w:b/>
                <w:szCs w:val="24"/>
              </w:rPr>
              <w:t>Group</w:t>
            </w:r>
          </w:p>
        </w:tc>
        <w:tc>
          <w:tcPr>
            <w:tcW w:w="6501" w:type="dxa"/>
            <w:shd w:val="clear" w:color="auto" w:fill="auto"/>
          </w:tcPr>
          <w:p w14:paraId="34BC2A2B" w14:textId="77777777" w:rsidR="00294D02" w:rsidRPr="0060181C" w:rsidRDefault="00294D02" w:rsidP="003A5732">
            <w:pPr>
              <w:rPr>
                <w:rFonts w:ascii="Calibri" w:hAnsi="Calibri" w:cs="Calibri"/>
                <w:bCs/>
                <w:szCs w:val="24"/>
              </w:rPr>
            </w:pPr>
            <w:r w:rsidRPr="0060181C">
              <w:rPr>
                <w:rFonts w:ascii="Calibri" w:hAnsi="Calibri" w:cs="Calibri"/>
                <w:bCs/>
                <w:szCs w:val="24"/>
              </w:rPr>
              <w:t>Twenty-nine</w:t>
            </w:r>
            <w:r>
              <w:rPr>
                <w:rFonts w:ascii="Calibri" w:hAnsi="Calibri" w:cs="Calibri"/>
                <w:bCs/>
                <w:szCs w:val="24"/>
              </w:rPr>
              <w:t xml:space="preserve"> students. </w:t>
            </w:r>
          </w:p>
          <w:p w14:paraId="31AA87FE" w14:textId="77777777" w:rsidR="00294D02" w:rsidRPr="00C71C2F" w:rsidRDefault="00294D02" w:rsidP="003A5732">
            <w:pPr>
              <w:rPr>
                <w:rFonts w:ascii="Calibri" w:hAnsi="Calibri" w:cs="Calibri"/>
                <w:b/>
                <w:szCs w:val="24"/>
              </w:rPr>
            </w:pPr>
          </w:p>
        </w:tc>
      </w:tr>
      <w:tr w:rsidR="00294D02" w:rsidRPr="00C71C2F" w14:paraId="0F2E7F14" w14:textId="77777777" w:rsidTr="00294D02">
        <w:trPr>
          <w:trHeight w:val="888"/>
          <w:jc w:val="center"/>
        </w:trPr>
        <w:tc>
          <w:tcPr>
            <w:tcW w:w="3460" w:type="dxa"/>
            <w:tcBorders>
              <w:bottom w:val="single" w:sz="4" w:space="0" w:color="auto"/>
            </w:tcBorders>
            <w:shd w:val="clear" w:color="auto" w:fill="auto"/>
          </w:tcPr>
          <w:p w14:paraId="26238A81" w14:textId="77777777" w:rsidR="00294D02" w:rsidRPr="00C71C2F" w:rsidRDefault="00294D02" w:rsidP="003A5732">
            <w:pPr>
              <w:rPr>
                <w:rFonts w:ascii="Calibri" w:hAnsi="Calibri" w:cs="Calibri"/>
                <w:b/>
                <w:szCs w:val="24"/>
              </w:rPr>
            </w:pPr>
            <w:r w:rsidRPr="00C71C2F">
              <w:rPr>
                <w:rFonts w:ascii="Calibri" w:hAnsi="Calibri" w:cs="Calibri"/>
                <w:b/>
                <w:szCs w:val="24"/>
              </w:rPr>
              <w:t>Topic/Context</w:t>
            </w:r>
          </w:p>
        </w:tc>
        <w:tc>
          <w:tcPr>
            <w:tcW w:w="6501" w:type="dxa"/>
            <w:tcBorders>
              <w:bottom w:val="single" w:sz="4" w:space="0" w:color="auto"/>
            </w:tcBorders>
            <w:shd w:val="clear" w:color="auto" w:fill="auto"/>
          </w:tcPr>
          <w:p w14:paraId="3C85501A" w14:textId="77777777" w:rsidR="00294D02" w:rsidRPr="0052589F" w:rsidRDefault="00294D02" w:rsidP="003A5732">
            <w:pPr>
              <w:rPr>
                <w:rFonts w:ascii="Calibri" w:hAnsi="Calibri" w:cs="Calibri"/>
                <w:bCs/>
                <w:szCs w:val="24"/>
              </w:rPr>
            </w:pPr>
            <w:r w:rsidRPr="0052589F">
              <w:rPr>
                <w:rFonts w:ascii="Calibri" w:hAnsi="Calibri" w:cs="Calibri"/>
                <w:bCs/>
                <w:szCs w:val="24"/>
              </w:rPr>
              <w:t>Communication and counselling</w:t>
            </w:r>
          </w:p>
          <w:p w14:paraId="615EDC18" w14:textId="77777777" w:rsidR="00294D02" w:rsidRPr="00C71C2F" w:rsidRDefault="00294D02" w:rsidP="003A5732">
            <w:pPr>
              <w:rPr>
                <w:rFonts w:ascii="Calibri" w:hAnsi="Calibri" w:cs="Calibri"/>
                <w:b/>
                <w:szCs w:val="24"/>
              </w:rPr>
            </w:pPr>
          </w:p>
        </w:tc>
      </w:tr>
      <w:tr w:rsidR="00294D02" w:rsidRPr="00C71C2F" w14:paraId="481CE2B3" w14:textId="77777777" w:rsidTr="00294D02">
        <w:trPr>
          <w:trHeight w:val="444"/>
          <w:jc w:val="center"/>
        </w:trPr>
        <w:tc>
          <w:tcPr>
            <w:tcW w:w="9961" w:type="dxa"/>
            <w:gridSpan w:val="2"/>
            <w:shd w:val="clear" w:color="auto" w:fill="auto"/>
          </w:tcPr>
          <w:p w14:paraId="05CDED7F" w14:textId="77777777" w:rsidR="00294D02" w:rsidRPr="00C71C2F" w:rsidRDefault="00294D02" w:rsidP="003A5732">
            <w:pPr>
              <w:rPr>
                <w:rFonts w:ascii="Calibri" w:hAnsi="Calibri" w:cs="Calibri"/>
                <w:b/>
                <w:szCs w:val="24"/>
              </w:rPr>
            </w:pPr>
            <w:r w:rsidRPr="00C71C2F">
              <w:rPr>
                <w:rFonts w:ascii="Calibri" w:hAnsi="Calibri" w:cs="Calibri"/>
                <w:b/>
                <w:szCs w:val="24"/>
              </w:rPr>
              <w:t>Notes on the lesson:</w:t>
            </w:r>
          </w:p>
        </w:tc>
      </w:tr>
      <w:tr w:rsidR="00294D02" w:rsidRPr="00C71C2F" w14:paraId="4123F222" w14:textId="77777777" w:rsidTr="00294D02">
        <w:trPr>
          <w:trHeight w:val="4884"/>
          <w:jc w:val="center"/>
        </w:trPr>
        <w:tc>
          <w:tcPr>
            <w:tcW w:w="3460" w:type="dxa"/>
            <w:tcBorders>
              <w:bottom w:val="single" w:sz="4" w:space="0" w:color="auto"/>
              <w:right w:val="nil"/>
            </w:tcBorders>
            <w:shd w:val="clear" w:color="auto" w:fill="auto"/>
          </w:tcPr>
          <w:p w14:paraId="1731C466" w14:textId="77777777" w:rsidR="00294D02" w:rsidRDefault="00294D02" w:rsidP="003A5732">
            <w:pPr>
              <w:rPr>
                <w:rFonts w:ascii="Calibri" w:hAnsi="Calibri" w:cs="Calibri"/>
                <w:bCs/>
                <w:szCs w:val="24"/>
              </w:rPr>
            </w:pPr>
            <w:r w:rsidRPr="0060181C">
              <w:rPr>
                <w:rFonts w:ascii="Calibri" w:hAnsi="Calibri" w:cs="Calibri"/>
                <w:bCs/>
                <w:szCs w:val="24"/>
              </w:rPr>
              <w:t>3-hour observation.</w:t>
            </w:r>
          </w:p>
          <w:p w14:paraId="6B482896" w14:textId="77777777" w:rsidR="00294D02" w:rsidRDefault="00294D02" w:rsidP="003A5732">
            <w:pPr>
              <w:rPr>
                <w:rFonts w:ascii="Calibri" w:hAnsi="Calibri" w:cs="Calibri"/>
                <w:bCs/>
                <w:szCs w:val="24"/>
              </w:rPr>
            </w:pPr>
          </w:p>
          <w:p w14:paraId="4A49F0C9" w14:textId="77777777" w:rsidR="00294D02" w:rsidRPr="0060181C" w:rsidRDefault="00294D02" w:rsidP="003A5732">
            <w:pPr>
              <w:rPr>
                <w:rFonts w:ascii="Calibri" w:hAnsi="Calibri" w:cs="Calibri"/>
                <w:bCs/>
                <w:szCs w:val="24"/>
              </w:rPr>
            </w:pPr>
            <w:r>
              <w:rPr>
                <w:rFonts w:ascii="Calibri" w:hAnsi="Calibri" w:cs="Calibri"/>
                <w:bCs/>
                <w:szCs w:val="24"/>
              </w:rPr>
              <w:t xml:space="preserve"> </w:t>
            </w:r>
          </w:p>
          <w:p w14:paraId="11A7373F" w14:textId="77777777" w:rsidR="00294D02" w:rsidRPr="0060181C" w:rsidRDefault="00294D02" w:rsidP="003A5732">
            <w:pPr>
              <w:rPr>
                <w:rFonts w:ascii="Calibri" w:hAnsi="Calibri" w:cs="Calibri"/>
                <w:bCs/>
                <w:szCs w:val="24"/>
              </w:rPr>
            </w:pPr>
          </w:p>
          <w:p w14:paraId="56FF38C3" w14:textId="77777777" w:rsidR="00294D02" w:rsidRPr="00C71C2F" w:rsidRDefault="00294D02" w:rsidP="003A5732">
            <w:pPr>
              <w:rPr>
                <w:rFonts w:ascii="Calibri" w:hAnsi="Calibri" w:cs="Calibri"/>
                <w:b/>
                <w:szCs w:val="24"/>
              </w:rPr>
            </w:pPr>
          </w:p>
          <w:p w14:paraId="1831789E" w14:textId="77777777" w:rsidR="00294D02" w:rsidRPr="00C71C2F" w:rsidRDefault="00294D02" w:rsidP="003A5732">
            <w:pPr>
              <w:rPr>
                <w:rFonts w:ascii="Calibri" w:hAnsi="Calibri" w:cs="Calibri"/>
                <w:b/>
                <w:szCs w:val="24"/>
              </w:rPr>
            </w:pPr>
          </w:p>
          <w:p w14:paraId="3CED0ED4" w14:textId="77777777" w:rsidR="00294D02" w:rsidRPr="00C71C2F" w:rsidRDefault="00294D02" w:rsidP="003A5732">
            <w:pPr>
              <w:rPr>
                <w:rFonts w:ascii="Calibri" w:hAnsi="Calibri" w:cs="Calibri"/>
                <w:b/>
                <w:szCs w:val="24"/>
              </w:rPr>
            </w:pPr>
          </w:p>
          <w:p w14:paraId="6D5EB527" w14:textId="77777777" w:rsidR="00294D02" w:rsidRPr="00C71C2F" w:rsidRDefault="00294D02" w:rsidP="003A5732">
            <w:pPr>
              <w:rPr>
                <w:rFonts w:ascii="Calibri" w:hAnsi="Calibri" w:cs="Calibri"/>
                <w:b/>
                <w:szCs w:val="24"/>
              </w:rPr>
            </w:pPr>
          </w:p>
          <w:p w14:paraId="655886B6" w14:textId="77777777" w:rsidR="00294D02" w:rsidRPr="00C71C2F" w:rsidRDefault="00294D02" w:rsidP="003A5732">
            <w:pPr>
              <w:rPr>
                <w:rFonts w:ascii="Calibri" w:hAnsi="Calibri" w:cs="Calibri"/>
                <w:b/>
                <w:szCs w:val="24"/>
              </w:rPr>
            </w:pPr>
          </w:p>
          <w:p w14:paraId="1034E38A" w14:textId="77777777" w:rsidR="00294D02" w:rsidRPr="00C71C2F" w:rsidRDefault="00294D02" w:rsidP="003A5732">
            <w:pPr>
              <w:rPr>
                <w:rFonts w:ascii="Calibri" w:hAnsi="Calibri" w:cs="Calibri"/>
                <w:b/>
                <w:szCs w:val="24"/>
              </w:rPr>
            </w:pPr>
          </w:p>
          <w:p w14:paraId="5809DC6E" w14:textId="77777777" w:rsidR="00294D02" w:rsidRPr="00C71C2F" w:rsidRDefault="00294D02" w:rsidP="003A5732">
            <w:pPr>
              <w:rPr>
                <w:rFonts w:ascii="Calibri" w:hAnsi="Calibri" w:cs="Calibri"/>
                <w:b/>
                <w:szCs w:val="24"/>
              </w:rPr>
            </w:pPr>
          </w:p>
        </w:tc>
        <w:tc>
          <w:tcPr>
            <w:tcW w:w="6501" w:type="dxa"/>
            <w:tcBorders>
              <w:left w:val="nil"/>
              <w:bottom w:val="single" w:sz="4" w:space="0" w:color="auto"/>
            </w:tcBorders>
            <w:shd w:val="clear" w:color="auto" w:fill="auto"/>
          </w:tcPr>
          <w:p w14:paraId="0D5A43C0" w14:textId="77777777" w:rsidR="00294D02" w:rsidRDefault="00294D02" w:rsidP="00294D02">
            <w:pPr>
              <w:spacing w:line="240" w:lineRule="auto"/>
              <w:rPr>
                <w:rFonts w:ascii="Calibri" w:hAnsi="Calibri" w:cs="Calibri"/>
                <w:bCs/>
                <w:szCs w:val="24"/>
              </w:rPr>
            </w:pPr>
            <w:r w:rsidRPr="0060181C">
              <w:rPr>
                <w:rFonts w:ascii="Calibri" w:hAnsi="Calibri" w:cs="Calibri"/>
                <w:bCs/>
                <w:szCs w:val="24"/>
              </w:rPr>
              <w:t>Ver</w:t>
            </w:r>
            <w:r>
              <w:rPr>
                <w:rFonts w:ascii="Calibri" w:hAnsi="Calibri" w:cs="Calibri"/>
                <w:bCs/>
                <w:szCs w:val="24"/>
              </w:rPr>
              <w:t>y well presented, clear communication skills, good eye contact.</w:t>
            </w:r>
          </w:p>
          <w:p w14:paraId="5AE5E3C8" w14:textId="77777777" w:rsidR="00294D02" w:rsidRDefault="00294D02" w:rsidP="00294D02">
            <w:pPr>
              <w:spacing w:line="240" w:lineRule="auto"/>
              <w:rPr>
                <w:rFonts w:ascii="Calibri" w:hAnsi="Calibri" w:cs="Calibri"/>
                <w:bCs/>
                <w:szCs w:val="24"/>
              </w:rPr>
            </w:pPr>
            <w:r>
              <w:rPr>
                <w:rFonts w:ascii="Calibri" w:hAnsi="Calibri" w:cs="Calibri"/>
                <w:bCs/>
                <w:szCs w:val="24"/>
              </w:rPr>
              <w:t>Good interaction with students, friendly and approachable.</w:t>
            </w:r>
          </w:p>
          <w:p w14:paraId="406050FD" w14:textId="77777777" w:rsidR="00294D02" w:rsidRDefault="00294D02" w:rsidP="00294D02">
            <w:pPr>
              <w:spacing w:line="240" w:lineRule="auto"/>
              <w:rPr>
                <w:rFonts w:ascii="Calibri" w:hAnsi="Calibri" w:cs="Calibri"/>
                <w:bCs/>
                <w:szCs w:val="24"/>
              </w:rPr>
            </w:pPr>
            <w:r>
              <w:rPr>
                <w:rFonts w:ascii="Calibri" w:hAnsi="Calibri" w:cs="Calibri"/>
                <w:bCs/>
                <w:szCs w:val="24"/>
              </w:rPr>
              <w:t>Effective classroom management, with a clear lesson plan.</w:t>
            </w:r>
          </w:p>
          <w:p w14:paraId="4A0FD1E0" w14:textId="77777777" w:rsidR="00294D02" w:rsidRDefault="00294D02" w:rsidP="00294D02">
            <w:pPr>
              <w:spacing w:line="240" w:lineRule="auto"/>
              <w:rPr>
                <w:rFonts w:ascii="Calibri" w:hAnsi="Calibri" w:cs="Calibri"/>
                <w:bCs/>
                <w:szCs w:val="24"/>
              </w:rPr>
            </w:pPr>
            <w:r>
              <w:rPr>
                <w:rFonts w:ascii="Calibri" w:hAnsi="Calibri" w:cs="Calibri"/>
                <w:bCs/>
                <w:szCs w:val="24"/>
              </w:rPr>
              <w:t>Students all paying attention and engaged in introduction to lesson.</w:t>
            </w:r>
          </w:p>
          <w:p w14:paraId="5BF361A7" w14:textId="77777777" w:rsidR="00294D02" w:rsidRDefault="00294D02" w:rsidP="00294D02">
            <w:pPr>
              <w:spacing w:line="240" w:lineRule="auto"/>
              <w:rPr>
                <w:rFonts w:ascii="Calibri" w:hAnsi="Calibri" w:cs="Calibri"/>
                <w:bCs/>
                <w:szCs w:val="24"/>
              </w:rPr>
            </w:pPr>
            <w:r>
              <w:rPr>
                <w:rFonts w:ascii="Calibri" w:hAnsi="Calibri" w:cs="Calibri"/>
                <w:bCs/>
                <w:szCs w:val="24"/>
              </w:rPr>
              <w:t>Clear objective for the lesson.</w:t>
            </w:r>
          </w:p>
          <w:p w14:paraId="22F6375C" w14:textId="77777777" w:rsidR="00294D02" w:rsidRDefault="00294D02" w:rsidP="00294D02">
            <w:pPr>
              <w:spacing w:line="240" w:lineRule="auto"/>
              <w:rPr>
                <w:rFonts w:ascii="Calibri" w:hAnsi="Calibri" w:cs="Calibri"/>
                <w:bCs/>
                <w:szCs w:val="24"/>
              </w:rPr>
            </w:pPr>
            <w:r>
              <w:rPr>
                <w:rFonts w:ascii="Calibri" w:hAnsi="Calibri" w:cs="Calibri"/>
                <w:bCs/>
                <w:szCs w:val="24"/>
              </w:rPr>
              <w:t>Very well structured in a way that made sense.</w:t>
            </w:r>
          </w:p>
          <w:p w14:paraId="5AB68948" w14:textId="77777777" w:rsidR="00294D02" w:rsidRDefault="00294D02" w:rsidP="00294D02">
            <w:pPr>
              <w:spacing w:line="240" w:lineRule="auto"/>
              <w:rPr>
                <w:rFonts w:ascii="Calibri" w:hAnsi="Calibri" w:cs="Calibri"/>
                <w:bCs/>
                <w:szCs w:val="24"/>
              </w:rPr>
            </w:pPr>
            <w:r>
              <w:rPr>
                <w:rFonts w:ascii="Calibri" w:hAnsi="Calibri" w:cs="Calibri"/>
                <w:bCs/>
                <w:szCs w:val="24"/>
              </w:rPr>
              <w:t>Active listening skills and collaboration between students.</w:t>
            </w:r>
          </w:p>
          <w:p w14:paraId="28077518" w14:textId="6F2A7920" w:rsidR="00294D02" w:rsidRPr="0060181C" w:rsidRDefault="00294D02" w:rsidP="00294D02">
            <w:pPr>
              <w:spacing w:line="240" w:lineRule="auto"/>
              <w:rPr>
                <w:rFonts w:ascii="Calibri" w:hAnsi="Calibri" w:cs="Calibri"/>
                <w:bCs/>
                <w:szCs w:val="24"/>
              </w:rPr>
            </w:pPr>
            <w:r>
              <w:rPr>
                <w:rFonts w:ascii="Calibri" w:hAnsi="Calibri" w:cs="Calibri"/>
                <w:bCs/>
                <w:szCs w:val="24"/>
              </w:rPr>
              <w:t>Appropriate level of teaching for first year students</w:t>
            </w:r>
          </w:p>
        </w:tc>
      </w:tr>
      <w:tr w:rsidR="00294D02" w:rsidRPr="00C71C2F" w14:paraId="59567F3A" w14:textId="77777777" w:rsidTr="00294D02">
        <w:trPr>
          <w:trHeight w:val="444"/>
          <w:jc w:val="center"/>
        </w:trPr>
        <w:tc>
          <w:tcPr>
            <w:tcW w:w="9961" w:type="dxa"/>
            <w:gridSpan w:val="2"/>
            <w:shd w:val="clear" w:color="auto" w:fill="auto"/>
          </w:tcPr>
          <w:p w14:paraId="1B0CE915" w14:textId="77777777" w:rsidR="00294D02" w:rsidRPr="00C71C2F" w:rsidRDefault="00294D02" w:rsidP="003A5732">
            <w:pPr>
              <w:rPr>
                <w:rFonts w:ascii="Calibri" w:hAnsi="Calibri" w:cs="Calibri"/>
                <w:b/>
                <w:szCs w:val="24"/>
              </w:rPr>
            </w:pPr>
            <w:r w:rsidRPr="00C71C2F">
              <w:rPr>
                <w:rFonts w:ascii="Calibri" w:hAnsi="Calibri" w:cs="Calibri"/>
                <w:b/>
                <w:szCs w:val="24"/>
              </w:rPr>
              <w:t>What I have learned:</w:t>
            </w:r>
          </w:p>
        </w:tc>
      </w:tr>
      <w:tr w:rsidR="00294D02" w:rsidRPr="00C71C2F" w14:paraId="0F41A6F9" w14:textId="77777777" w:rsidTr="00294D02">
        <w:trPr>
          <w:trHeight w:val="444"/>
          <w:jc w:val="center"/>
        </w:trPr>
        <w:tc>
          <w:tcPr>
            <w:tcW w:w="9961" w:type="dxa"/>
            <w:gridSpan w:val="2"/>
            <w:shd w:val="clear" w:color="auto" w:fill="auto"/>
          </w:tcPr>
          <w:p w14:paraId="2419DD0B" w14:textId="77777777" w:rsidR="00294D02" w:rsidRPr="00C71C2F" w:rsidRDefault="00294D02" w:rsidP="003A5732">
            <w:pPr>
              <w:rPr>
                <w:rFonts w:ascii="Calibri" w:hAnsi="Calibri" w:cs="Calibri"/>
                <w:b/>
                <w:bCs/>
              </w:rPr>
            </w:pPr>
            <w:r w:rsidRPr="1B5D5813">
              <w:rPr>
                <w:rFonts w:ascii="Calibri" w:hAnsi="Calibri" w:cs="Calibri"/>
                <w:b/>
                <w:bCs/>
              </w:rPr>
              <w:t>Targets to improve my own practice (mapped to professional standards):</w:t>
            </w:r>
          </w:p>
        </w:tc>
      </w:tr>
      <w:tr w:rsidR="00294D02" w:rsidRPr="00C71C2F" w14:paraId="4501BC21" w14:textId="77777777" w:rsidTr="00294D02">
        <w:trPr>
          <w:trHeight w:val="1016"/>
          <w:jc w:val="center"/>
        </w:trPr>
        <w:tc>
          <w:tcPr>
            <w:tcW w:w="3460" w:type="dxa"/>
            <w:tcBorders>
              <w:right w:val="nil"/>
            </w:tcBorders>
            <w:shd w:val="clear" w:color="auto" w:fill="auto"/>
          </w:tcPr>
          <w:p w14:paraId="64AF45DE" w14:textId="77777777" w:rsidR="00294D02" w:rsidRPr="00ED77A9" w:rsidRDefault="00294D02" w:rsidP="003A5732">
            <w:pPr>
              <w:rPr>
                <w:rFonts w:ascii="Calibri" w:hAnsi="Calibri" w:cs="Calibri"/>
                <w:bCs/>
                <w:szCs w:val="24"/>
              </w:rPr>
            </w:pPr>
          </w:p>
        </w:tc>
        <w:tc>
          <w:tcPr>
            <w:tcW w:w="6501" w:type="dxa"/>
            <w:tcBorders>
              <w:left w:val="nil"/>
            </w:tcBorders>
            <w:shd w:val="clear" w:color="auto" w:fill="auto"/>
          </w:tcPr>
          <w:p w14:paraId="33184452" w14:textId="1FEA5493" w:rsidR="00294D02" w:rsidRPr="00C71C2F" w:rsidRDefault="00294D02" w:rsidP="003A5732">
            <w:pPr>
              <w:rPr>
                <w:rFonts w:ascii="Calibri" w:hAnsi="Calibri" w:cs="Calibri"/>
                <w:b/>
                <w:szCs w:val="24"/>
              </w:rPr>
            </w:pPr>
            <w:r w:rsidRPr="00ED77A9">
              <w:rPr>
                <w:rFonts w:ascii="Calibri" w:hAnsi="Calibri" w:cs="Calibri"/>
                <w:bCs/>
                <w:szCs w:val="24"/>
              </w:rPr>
              <w:t xml:space="preserve">My targets </w:t>
            </w:r>
            <w:r>
              <w:rPr>
                <w:rFonts w:ascii="Calibri" w:hAnsi="Calibri" w:cs="Calibri"/>
                <w:bCs/>
                <w:szCs w:val="24"/>
              </w:rPr>
              <w:t xml:space="preserve">to improve my own practice will be to do some more observations and collaborate with other professionals to enhance </w:t>
            </w:r>
            <w:r>
              <w:rPr>
                <w:rFonts w:ascii="Calibri" w:hAnsi="Calibri" w:cs="Calibri"/>
                <w:bCs/>
                <w:szCs w:val="24"/>
              </w:rPr>
              <w:t>my practice</w:t>
            </w:r>
            <w:r>
              <w:rPr>
                <w:rFonts w:ascii="Calibri" w:hAnsi="Calibri" w:cs="Calibri"/>
                <w:bCs/>
                <w:szCs w:val="24"/>
              </w:rPr>
              <w:t>.</w:t>
            </w:r>
          </w:p>
        </w:tc>
      </w:tr>
    </w:tbl>
    <w:p w14:paraId="6E9B1C9F" w14:textId="77777777" w:rsidR="00294D02" w:rsidRDefault="00294D02" w:rsidP="00294D02"/>
    <w:p w14:paraId="0E03DDB8" w14:textId="77777777" w:rsidR="00294D02" w:rsidRDefault="00294D02" w:rsidP="00294D02">
      <w:pPr>
        <w:keepNext/>
        <w:spacing w:after="0" w:line="240" w:lineRule="auto"/>
        <w:outlineLvl w:val="1"/>
        <w:rPr>
          <w:sz w:val="24"/>
          <w:szCs w:val="24"/>
        </w:rPr>
      </w:pPr>
      <w:bookmarkStart w:id="8" w:name="_Toc48127143"/>
    </w:p>
    <w:p w14:paraId="333B9859" w14:textId="77777777" w:rsidR="00294D02" w:rsidRDefault="00294D02" w:rsidP="00294D02">
      <w:pPr>
        <w:keepNext/>
        <w:spacing w:after="0" w:line="240" w:lineRule="auto"/>
        <w:outlineLvl w:val="1"/>
        <w:rPr>
          <w:sz w:val="24"/>
          <w:szCs w:val="24"/>
        </w:rPr>
      </w:pPr>
    </w:p>
    <w:p w14:paraId="46A87188" w14:textId="455D9C22" w:rsidR="00294D02" w:rsidRPr="00294D02" w:rsidRDefault="00294D02" w:rsidP="00294D02">
      <w:pPr>
        <w:keepNext/>
        <w:spacing w:after="0" w:line="240" w:lineRule="auto"/>
        <w:outlineLvl w:val="1"/>
        <w:rPr>
          <w:rFonts w:ascii="Calibri" w:eastAsia="Times New Roman" w:hAnsi="Calibri" w:cs="Times New Roman"/>
          <w:b/>
          <w:bCs/>
          <w:kern w:val="0"/>
          <w:sz w:val="28"/>
          <w:szCs w:val="28"/>
          <w:lang w:val="en-US" w:eastAsia="x-none"/>
          <w14:ligatures w14:val="none"/>
        </w:rPr>
      </w:pPr>
      <w:r w:rsidRPr="00294D02">
        <w:rPr>
          <w:rFonts w:ascii="Calibri" w:eastAsia="Times New Roman" w:hAnsi="Calibri" w:cs="Times New Roman"/>
          <w:b/>
          <w:bCs/>
          <w:kern w:val="0"/>
          <w:sz w:val="28"/>
          <w:szCs w:val="28"/>
          <w:lang w:val="en-US" w:eastAsia="x-none"/>
          <w14:ligatures w14:val="none"/>
        </w:rPr>
        <w:t>Teacher Observation Form</w:t>
      </w:r>
      <w:bookmarkEnd w:id="8"/>
      <w:r w:rsidRPr="00294D02">
        <w:rPr>
          <w:rFonts w:ascii="Calibri" w:eastAsia="Times New Roman" w:hAnsi="Calibri" w:cs="Times New Roman"/>
          <w:b/>
          <w:bCs/>
          <w:kern w:val="0"/>
          <w:sz w:val="28"/>
          <w:szCs w:val="28"/>
          <w:lang w:val="en-US" w:eastAsia="x-none"/>
          <w14:ligatures w14:val="none"/>
        </w:rPr>
        <w:t xml:space="preserve"> </w:t>
      </w:r>
      <w:r>
        <w:rPr>
          <w:rFonts w:ascii="Calibri" w:eastAsia="Times New Roman" w:hAnsi="Calibri" w:cs="Times New Roman"/>
          <w:b/>
          <w:bCs/>
          <w:kern w:val="0"/>
          <w:sz w:val="28"/>
          <w:szCs w:val="28"/>
          <w:lang w:val="en-US" w:eastAsia="x-none"/>
          <w14:ligatures w14:val="none"/>
        </w:rPr>
        <w:t>2</w:t>
      </w:r>
    </w:p>
    <w:p w14:paraId="47184D0A" w14:textId="77777777" w:rsidR="00294D02" w:rsidRPr="00294D02" w:rsidRDefault="00294D02" w:rsidP="00294D02">
      <w:pPr>
        <w:spacing w:after="0" w:line="240" w:lineRule="auto"/>
        <w:rPr>
          <w:rFonts w:ascii="Calibri" w:eastAsia="Times New Roman" w:hAnsi="Calibri" w:cs="Calibri"/>
          <w:b/>
          <w:kern w:val="0"/>
          <w:sz w:val="18"/>
          <w:szCs w:val="18"/>
          <w:lang w:val="en-US"/>
          <w14:ligatures w14:val="none"/>
        </w:rPr>
      </w:pPr>
    </w:p>
    <w:p w14:paraId="0A506249" w14:textId="77777777" w:rsidR="00294D02" w:rsidRPr="00294D02" w:rsidRDefault="00294D02" w:rsidP="00294D02">
      <w:pPr>
        <w:spacing w:after="0" w:line="240" w:lineRule="auto"/>
        <w:jc w:val="center"/>
        <w:rPr>
          <w:rFonts w:ascii="Times New Roman" w:eastAsia="Times New Roman" w:hAnsi="Times New Roman" w:cs="Times New Roman"/>
          <w:kern w:val="0"/>
          <w:sz w:val="24"/>
          <w:szCs w:val="20"/>
          <w:lang w:val="en-US"/>
          <w14:ligatures w14:val="none"/>
        </w:rPr>
      </w:pPr>
      <w:r w:rsidRPr="00294D02">
        <w:rPr>
          <w:rFonts w:ascii="Times New Roman" w:eastAsia="Times New Roman" w:hAnsi="Times New Roman" w:cs="Times New Roman"/>
          <w:noProof/>
          <w:kern w:val="0"/>
          <w:sz w:val="24"/>
          <w:szCs w:val="20"/>
          <w:lang w:eastAsia="en-GB"/>
          <w14:ligatures w14:val="none"/>
        </w:rPr>
        <w:drawing>
          <wp:inline distT="0" distB="0" distL="0" distR="0" wp14:anchorId="595B9E39" wp14:editId="2AD1E213">
            <wp:extent cx="1362075" cy="481330"/>
            <wp:effectExtent l="0" t="0" r="9525" b="0"/>
            <wp:docPr id="1"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48D74257" w14:textId="77777777" w:rsidR="00294D02" w:rsidRPr="00294D02" w:rsidRDefault="00294D02" w:rsidP="00294D02">
      <w:pPr>
        <w:spacing w:after="0" w:line="240" w:lineRule="auto"/>
        <w:rPr>
          <w:rFonts w:ascii="Calibri" w:eastAsia="Times New Roman" w:hAnsi="Calibri" w:cs="Calibri"/>
          <w:kern w:val="0"/>
          <w:sz w:val="24"/>
          <w:szCs w:val="24"/>
          <w:lang w:val="en-US"/>
          <w14:ligatures w14:val="non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294D02" w:rsidRPr="00294D02" w14:paraId="59D05048" w14:textId="77777777" w:rsidTr="003A5732">
        <w:trPr>
          <w:jc w:val="center"/>
        </w:trPr>
        <w:tc>
          <w:tcPr>
            <w:tcW w:w="3544" w:type="dxa"/>
            <w:shd w:val="clear" w:color="auto" w:fill="auto"/>
          </w:tcPr>
          <w:p w14:paraId="0518E9D0"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r w:rsidRPr="00294D02">
              <w:rPr>
                <w:rFonts w:ascii="Calibri" w:eastAsia="Times New Roman" w:hAnsi="Calibri" w:cs="Calibri"/>
                <w:b/>
                <w:kern w:val="0"/>
                <w:sz w:val="24"/>
                <w:szCs w:val="24"/>
                <w:lang w:val="en-US"/>
                <w14:ligatures w14:val="none"/>
              </w:rPr>
              <w:t>Teacher</w:t>
            </w:r>
          </w:p>
          <w:p w14:paraId="27CE7AC0"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tc>
        <w:tc>
          <w:tcPr>
            <w:tcW w:w="6946" w:type="dxa"/>
            <w:shd w:val="clear" w:color="auto" w:fill="auto"/>
          </w:tcPr>
          <w:p w14:paraId="3747D558"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r w:rsidRPr="00294D02">
              <w:rPr>
                <w:rFonts w:ascii="Calibri" w:eastAsia="Times New Roman" w:hAnsi="Calibri" w:cs="Calibri"/>
                <w:bCs/>
                <w:kern w:val="0"/>
                <w:sz w:val="24"/>
                <w:szCs w:val="24"/>
                <w:lang w:val="en-US"/>
                <w14:ligatures w14:val="none"/>
              </w:rPr>
              <w:t>Corey Edwards</w:t>
            </w:r>
          </w:p>
        </w:tc>
      </w:tr>
      <w:tr w:rsidR="00294D02" w:rsidRPr="00294D02" w14:paraId="4D6AFA38" w14:textId="77777777" w:rsidTr="003A5732">
        <w:trPr>
          <w:jc w:val="center"/>
        </w:trPr>
        <w:tc>
          <w:tcPr>
            <w:tcW w:w="3544" w:type="dxa"/>
            <w:shd w:val="clear" w:color="auto" w:fill="auto"/>
          </w:tcPr>
          <w:p w14:paraId="27A4C6A7"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r w:rsidRPr="00294D02">
              <w:rPr>
                <w:rFonts w:ascii="Calibri" w:eastAsia="Times New Roman" w:hAnsi="Calibri" w:cs="Calibri"/>
                <w:b/>
                <w:kern w:val="0"/>
                <w:sz w:val="24"/>
                <w:szCs w:val="24"/>
                <w:lang w:val="en-US"/>
                <w14:ligatures w14:val="none"/>
              </w:rPr>
              <w:t>Date</w:t>
            </w:r>
          </w:p>
        </w:tc>
        <w:tc>
          <w:tcPr>
            <w:tcW w:w="6946" w:type="dxa"/>
            <w:shd w:val="clear" w:color="auto" w:fill="auto"/>
          </w:tcPr>
          <w:p w14:paraId="7765CF1A"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r w:rsidRPr="00294D02">
              <w:rPr>
                <w:rFonts w:ascii="Calibri" w:eastAsia="Times New Roman" w:hAnsi="Calibri" w:cs="Calibri"/>
                <w:bCs/>
                <w:kern w:val="0"/>
                <w:sz w:val="24"/>
                <w:szCs w:val="24"/>
                <w:lang w:val="en-US"/>
                <w14:ligatures w14:val="none"/>
              </w:rPr>
              <w:t>11/10/2023</w:t>
            </w:r>
          </w:p>
          <w:p w14:paraId="17C721DE"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tc>
      </w:tr>
      <w:tr w:rsidR="00294D02" w:rsidRPr="00294D02" w14:paraId="53FF82EA" w14:textId="77777777" w:rsidTr="003A5732">
        <w:trPr>
          <w:jc w:val="center"/>
        </w:trPr>
        <w:tc>
          <w:tcPr>
            <w:tcW w:w="3544" w:type="dxa"/>
            <w:shd w:val="clear" w:color="auto" w:fill="auto"/>
          </w:tcPr>
          <w:p w14:paraId="1C0E1581"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r w:rsidRPr="00294D02">
              <w:rPr>
                <w:rFonts w:ascii="Calibri" w:eastAsia="Times New Roman" w:hAnsi="Calibri" w:cs="Calibri"/>
                <w:b/>
                <w:kern w:val="0"/>
                <w:sz w:val="24"/>
                <w:szCs w:val="24"/>
                <w:lang w:val="en-US"/>
                <w14:ligatures w14:val="none"/>
              </w:rPr>
              <w:t>Group</w:t>
            </w:r>
          </w:p>
        </w:tc>
        <w:tc>
          <w:tcPr>
            <w:tcW w:w="6946" w:type="dxa"/>
            <w:shd w:val="clear" w:color="auto" w:fill="auto"/>
          </w:tcPr>
          <w:p w14:paraId="635BC390"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r w:rsidRPr="00294D02">
              <w:rPr>
                <w:rFonts w:ascii="Calibri" w:eastAsia="Times New Roman" w:hAnsi="Calibri" w:cs="Calibri"/>
                <w:bCs/>
                <w:kern w:val="0"/>
                <w:sz w:val="24"/>
                <w:szCs w:val="24"/>
                <w:lang w:val="en-US"/>
                <w14:ligatures w14:val="none"/>
              </w:rPr>
              <w:t>30</w:t>
            </w:r>
          </w:p>
          <w:p w14:paraId="526A5303"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tc>
      </w:tr>
      <w:tr w:rsidR="00294D02" w:rsidRPr="00294D02" w14:paraId="6DEEF7CD" w14:textId="77777777" w:rsidTr="003A5732">
        <w:trPr>
          <w:jc w:val="center"/>
        </w:trPr>
        <w:tc>
          <w:tcPr>
            <w:tcW w:w="3544" w:type="dxa"/>
            <w:tcBorders>
              <w:bottom w:val="single" w:sz="4" w:space="0" w:color="auto"/>
            </w:tcBorders>
            <w:shd w:val="clear" w:color="auto" w:fill="auto"/>
          </w:tcPr>
          <w:p w14:paraId="0C4E2945"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r w:rsidRPr="00294D02">
              <w:rPr>
                <w:rFonts w:ascii="Calibri" w:eastAsia="Times New Roman" w:hAnsi="Calibri" w:cs="Calibri"/>
                <w:b/>
                <w:kern w:val="0"/>
                <w:sz w:val="24"/>
                <w:szCs w:val="24"/>
                <w:lang w:val="en-US"/>
                <w14:ligatures w14:val="none"/>
              </w:rPr>
              <w:t>Topic/Context</w:t>
            </w:r>
          </w:p>
        </w:tc>
        <w:tc>
          <w:tcPr>
            <w:tcW w:w="6946" w:type="dxa"/>
            <w:tcBorders>
              <w:bottom w:val="single" w:sz="4" w:space="0" w:color="auto"/>
            </w:tcBorders>
            <w:shd w:val="clear" w:color="auto" w:fill="auto"/>
          </w:tcPr>
          <w:p w14:paraId="2D9202E0"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r w:rsidRPr="00294D02">
              <w:rPr>
                <w:rFonts w:ascii="Calibri" w:eastAsia="Times New Roman" w:hAnsi="Calibri" w:cs="Calibri"/>
                <w:bCs/>
                <w:kern w:val="0"/>
                <w:sz w:val="24"/>
                <w:szCs w:val="24"/>
                <w:lang w:val="en-US"/>
                <w14:ligatures w14:val="none"/>
              </w:rPr>
              <w:t>Community care and development.</w:t>
            </w:r>
          </w:p>
          <w:p w14:paraId="558517CD"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tc>
      </w:tr>
      <w:tr w:rsidR="00294D02" w:rsidRPr="00294D02" w14:paraId="78D2D987" w14:textId="77777777" w:rsidTr="003A5732">
        <w:trPr>
          <w:jc w:val="center"/>
        </w:trPr>
        <w:tc>
          <w:tcPr>
            <w:tcW w:w="10490" w:type="dxa"/>
            <w:gridSpan w:val="2"/>
            <w:shd w:val="clear" w:color="auto" w:fill="auto"/>
          </w:tcPr>
          <w:p w14:paraId="03A555A2"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r w:rsidRPr="00294D02">
              <w:rPr>
                <w:rFonts w:ascii="Calibri" w:eastAsia="Times New Roman" w:hAnsi="Calibri" w:cs="Calibri"/>
                <w:b/>
                <w:kern w:val="0"/>
                <w:sz w:val="24"/>
                <w:szCs w:val="24"/>
                <w:lang w:val="en-US"/>
                <w14:ligatures w14:val="none"/>
              </w:rPr>
              <w:t>Notes on the lesson:</w:t>
            </w:r>
          </w:p>
        </w:tc>
      </w:tr>
      <w:tr w:rsidR="00294D02" w:rsidRPr="00294D02" w14:paraId="74961D4F" w14:textId="77777777" w:rsidTr="003A5732">
        <w:trPr>
          <w:jc w:val="center"/>
        </w:trPr>
        <w:tc>
          <w:tcPr>
            <w:tcW w:w="3544" w:type="dxa"/>
            <w:tcBorders>
              <w:bottom w:val="single" w:sz="4" w:space="0" w:color="auto"/>
              <w:right w:val="nil"/>
            </w:tcBorders>
            <w:shd w:val="clear" w:color="auto" w:fill="auto"/>
          </w:tcPr>
          <w:p w14:paraId="4BEFFA4A"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5061D89A"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54BF5F1D"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4CB0CD33"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35BD0C6C"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30925E7B"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7A3F66F4"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6D5D8969"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tc>
        <w:tc>
          <w:tcPr>
            <w:tcW w:w="6946" w:type="dxa"/>
            <w:tcBorders>
              <w:left w:val="nil"/>
              <w:bottom w:val="single" w:sz="4" w:space="0" w:color="auto"/>
            </w:tcBorders>
            <w:shd w:val="clear" w:color="auto" w:fill="auto"/>
          </w:tcPr>
          <w:p w14:paraId="386D7B34"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r w:rsidRPr="00294D02">
              <w:rPr>
                <w:rFonts w:ascii="Calibri" w:eastAsia="Times New Roman" w:hAnsi="Calibri" w:cs="Calibri"/>
                <w:bCs/>
                <w:kern w:val="0"/>
                <w:sz w:val="24"/>
                <w:szCs w:val="24"/>
                <w:lang w:val="en-US"/>
                <w14:ligatures w14:val="none"/>
              </w:rPr>
              <w:t>Introduced himself.       Good clear communication skills.</w:t>
            </w:r>
          </w:p>
          <w:p w14:paraId="5B1C4FAF"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r w:rsidRPr="00294D02">
              <w:rPr>
                <w:rFonts w:ascii="Calibri" w:eastAsia="Times New Roman" w:hAnsi="Calibri" w:cs="Calibri"/>
                <w:bCs/>
                <w:kern w:val="0"/>
                <w:sz w:val="24"/>
                <w:szCs w:val="24"/>
                <w:lang w:val="en-US"/>
                <w14:ligatures w14:val="none"/>
              </w:rPr>
              <w:t xml:space="preserve">Clear lesson plan.           Good eye contact with students. </w:t>
            </w:r>
          </w:p>
          <w:p w14:paraId="6829C596"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r w:rsidRPr="00294D02">
              <w:rPr>
                <w:rFonts w:ascii="Calibri" w:eastAsia="Times New Roman" w:hAnsi="Calibri" w:cs="Calibri"/>
                <w:bCs/>
                <w:kern w:val="0"/>
                <w:sz w:val="24"/>
                <w:szCs w:val="24"/>
                <w:lang w:val="en-US"/>
                <w14:ligatures w14:val="none"/>
              </w:rPr>
              <w:t>Good engagement with students.</w:t>
            </w:r>
          </w:p>
          <w:p w14:paraId="258E039B"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r w:rsidRPr="00294D02">
              <w:rPr>
                <w:rFonts w:ascii="Calibri" w:eastAsia="Times New Roman" w:hAnsi="Calibri" w:cs="Calibri"/>
                <w:bCs/>
                <w:kern w:val="0"/>
                <w:sz w:val="24"/>
                <w:szCs w:val="24"/>
                <w:lang w:val="en-US"/>
                <w14:ligatures w14:val="none"/>
              </w:rPr>
              <w:t>Level of teaching appropriate for year group.</w:t>
            </w:r>
          </w:p>
          <w:p w14:paraId="542D0B4D"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r w:rsidRPr="00294D02">
              <w:rPr>
                <w:rFonts w:ascii="Calibri" w:eastAsia="Times New Roman" w:hAnsi="Calibri" w:cs="Calibri"/>
                <w:bCs/>
                <w:kern w:val="0"/>
                <w:sz w:val="24"/>
                <w:szCs w:val="24"/>
                <w:lang w:val="en-US"/>
                <w14:ligatures w14:val="none"/>
              </w:rPr>
              <w:t>Good size font on power point easily seen from the back.</w:t>
            </w:r>
          </w:p>
          <w:p w14:paraId="5F177970"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r w:rsidRPr="00294D02">
              <w:rPr>
                <w:rFonts w:ascii="Calibri" w:eastAsia="Times New Roman" w:hAnsi="Calibri" w:cs="Calibri"/>
                <w:bCs/>
                <w:kern w:val="0"/>
                <w:sz w:val="24"/>
                <w:szCs w:val="24"/>
                <w:lang w:val="en-US"/>
                <w14:ligatures w14:val="none"/>
              </w:rPr>
              <w:t>Very challenging students in class, effective classroom management.</w:t>
            </w:r>
          </w:p>
          <w:p w14:paraId="229AB02E"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p>
          <w:p w14:paraId="23659D2B"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p>
          <w:p w14:paraId="0C4B46E7"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p>
          <w:p w14:paraId="3EEBBBF3"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tc>
      </w:tr>
      <w:tr w:rsidR="00294D02" w:rsidRPr="00294D02" w14:paraId="22D77753" w14:textId="77777777" w:rsidTr="003A5732">
        <w:trPr>
          <w:jc w:val="center"/>
        </w:trPr>
        <w:tc>
          <w:tcPr>
            <w:tcW w:w="10490" w:type="dxa"/>
            <w:gridSpan w:val="2"/>
            <w:shd w:val="clear" w:color="auto" w:fill="auto"/>
          </w:tcPr>
          <w:p w14:paraId="3DEF5D34"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r w:rsidRPr="00294D02">
              <w:rPr>
                <w:rFonts w:ascii="Calibri" w:eastAsia="Times New Roman" w:hAnsi="Calibri" w:cs="Calibri"/>
                <w:b/>
                <w:kern w:val="0"/>
                <w:sz w:val="24"/>
                <w:szCs w:val="24"/>
                <w:lang w:val="en-US"/>
                <w14:ligatures w14:val="none"/>
              </w:rPr>
              <w:t>What I have learned:</w:t>
            </w:r>
          </w:p>
        </w:tc>
      </w:tr>
      <w:tr w:rsidR="00294D02" w:rsidRPr="00294D02" w14:paraId="0E552CA7" w14:textId="77777777" w:rsidTr="003A5732">
        <w:trPr>
          <w:jc w:val="center"/>
        </w:trPr>
        <w:tc>
          <w:tcPr>
            <w:tcW w:w="3544" w:type="dxa"/>
            <w:tcBorders>
              <w:bottom w:val="single" w:sz="4" w:space="0" w:color="auto"/>
              <w:right w:val="nil"/>
            </w:tcBorders>
            <w:shd w:val="clear" w:color="auto" w:fill="auto"/>
          </w:tcPr>
          <w:p w14:paraId="3F09600D"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65B6B5B3"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2D659235"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2CA6D099"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169D5327"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2C8BC348"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08CF58E8"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15927528"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tc>
        <w:tc>
          <w:tcPr>
            <w:tcW w:w="6946" w:type="dxa"/>
            <w:tcBorders>
              <w:left w:val="nil"/>
              <w:bottom w:val="single" w:sz="4" w:space="0" w:color="auto"/>
            </w:tcBorders>
            <w:shd w:val="clear" w:color="auto" w:fill="auto"/>
          </w:tcPr>
          <w:p w14:paraId="2EA52DD7"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r w:rsidRPr="00294D02">
              <w:rPr>
                <w:rFonts w:ascii="Calibri" w:eastAsia="Times New Roman" w:hAnsi="Calibri" w:cs="Calibri"/>
                <w:bCs/>
                <w:kern w:val="0"/>
                <w:sz w:val="24"/>
                <w:szCs w:val="24"/>
                <w:lang w:val="en-US"/>
                <w14:ligatures w14:val="none"/>
              </w:rPr>
              <w:t>I have learned that being a lecturer can sometimes be very challenging, especially when dealing with confrontation, from students. If the situation can be handled in a professional manner it is possible to end it before it gets out of hand.</w:t>
            </w:r>
          </w:p>
          <w:p w14:paraId="11DC4E53"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4BB588FD"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tc>
      </w:tr>
      <w:tr w:rsidR="00294D02" w:rsidRPr="00294D02" w14:paraId="078D9D51" w14:textId="77777777" w:rsidTr="003A5732">
        <w:trPr>
          <w:jc w:val="center"/>
        </w:trPr>
        <w:tc>
          <w:tcPr>
            <w:tcW w:w="10490" w:type="dxa"/>
            <w:gridSpan w:val="2"/>
            <w:shd w:val="clear" w:color="auto" w:fill="auto"/>
          </w:tcPr>
          <w:p w14:paraId="749EB4DE" w14:textId="77777777" w:rsidR="00294D02" w:rsidRPr="00294D02" w:rsidRDefault="00294D02" w:rsidP="00294D02">
            <w:pPr>
              <w:spacing w:after="0" w:line="240" w:lineRule="auto"/>
              <w:rPr>
                <w:rFonts w:ascii="Calibri" w:eastAsia="Times New Roman" w:hAnsi="Calibri" w:cs="Calibri"/>
                <w:b/>
                <w:bCs/>
                <w:kern w:val="0"/>
                <w:sz w:val="24"/>
                <w:szCs w:val="20"/>
                <w:lang w:val="en-US"/>
                <w14:ligatures w14:val="none"/>
              </w:rPr>
            </w:pPr>
            <w:r w:rsidRPr="00294D02">
              <w:rPr>
                <w:rFonts w:ascii="Calibri" w:eastAsia="Times New Roman" w:hAnsi="Calibri" w:cs="Calibri"/>
                <w:b/>
                <w:bCs/>
                <w:kern w:val="0"/>
                <w:sz w:val="24"/>
                <w:szCs w:val="20"/>
                <w:lang w:val="en-US"/>
                <w14:ligatures w14:val="none"/>
              </w:rPr>
              <w:t>Targets to improve my own practice (mapped to professional standards):</w:t>
            </w:r>
          </w:p>
        </w:tc>
      </w:tr>
      <w:tr w:rsidR="00294D02" w:rsidRPr="00294D02" w14:paraId="310C1066" w14:textId="77777777" w:rsidTr="003A5732">
        <w:trPr>
          <w:jc w:val="center"/>
        </w:trPr>
        <w:tc>
          <w:tcPr>
            <w:tcW w:w="3544" w:type="dxa"/>
            <w:tcBorders>
              <w:right w:val="nil"/>
            </w:tcBorders>
            <w:shd w:val="clear" w:color="auto" w:fill="auto"/>
          </w:tcPr>
          <w:p w14:paraId="5ED8D8DB"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tc>
        <w:tc>
          <w:tcPr>
            <w:tcW w:w="6946" w:type="dxa"/>
            <w:tcBorders>
              <w:left w:val="nil"/>
            </w:tcBorders>
            <w:shd w:val="clear" w:color="auto" w:fill="auto"/>
          </w:tcPr>
          <w:p w14:paraId="40043EBF" w14:textId="77777777" w:rsidR="00294D02" w:rsidRPr="00294D02" w:rsidRDefault="00294D02" w:rsidP="00294D02">
            <w:pPr>
              <w:spacing w:after="0" w:line="240" w:lineRule="auto"/>
              <w:rPr>
                <w:rFonts w:ascii="Calibri" w:eastAsia="Times New Roman" w:hAnsi="Calibri" w:cs="Calibri"/>
                <w:bCs/>
                <w:kern w:val="0"/>
                <w:sz w:val="24"/>
                <w:szCs w:val="24"/>
                <w:lang w:val="en-US"/>
                <w14:ligatures w14:val="none"/>
              </w:rPr>
            </w:pPr>
            <w:r w:rsidRPr="00294D02">
              <w:rPr>
                <w:rFonts w:ascii="Calibri" w:eastAsia="Times New Roman" w:hAnsi="Calibri" w:cs="Calibri"/>
                <w:bCs/>
                <w:kern w:val="0"/>
                <w:sz w:val="24"/>
                <w:szCs w:val="24"/>
                <w:lang w:val="en-US"/>
                <w14:ligatures w14:val="none"/>
              </w:rPr>
              <w:t xml:space="preserve">To improve my own practice, I need to collaborate more with other professionals and enhance practice through my own continuing professional development. </w:t>
            </w:r>
          </w:p>
          <w:p w14:paraId="7DE80285"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48B5A00D"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p w14:paraId="7AC9F6C0" w14:textId="77777777" w:rsidR="00294D02" w:rsidRPr="00294D02" w:rsidRDefault="00294D02" w:rsidP="00294D02">
            <w:pPr>
              <w:spacing w:after="0" w:line="240" w:lineRule="auto"/>
              <w:rPr>
                <w:rFonts w:ascii="Calibri" w:eastAsia="Times New Roman" w:hAnsi="Calibri" w:cs="Calibri"/>
                <w:b/>
                <w:kern w:val="0"/>
                <w:sz w:val="24"/>
                <w:szCs w:val="24"/>
                <w:lang w:val="en-US"/>
                <w14:ligatures w14:val="none"/>
              </w:rPr>
            </w:pPr>
          </w:p>
        </w:tc>
      </w:tr>
    </w:tbl>
    <w:p w14:paraId="36DDDB38" w14:textId="77777777" w:rsidR="00294D02" w:rsidRPr="00294D02" w:rsidRDefault="00294D02" w:rsidP="00294D02">
      <w:pPr>
        <w:spacing w:after="0" w:line="240" w:lineRule="auto"/>
        <w:rPr>
          <w:rFonts w:ascii="Times New Roman" w:eastAsia="Times New Roman" w:hAnsi="Times New Roman" w:cs="Times New Roman"/>
          <w:kern w:val="0"/>
          <w:sz w:val="24"/>
          <w:szCs w:val="20"/>
          <w:lang w:val="en-US"/>
          <w14:ligatures w14:val="none"/>
        </w:rPr>
      </w:pPr>
    </w:p>
    <w:p w14:paraId="782FB5BA" w14:textId="77777777" w:rsidR="00294D02" w:rsidRDefault="00294D02" w:rsidP="00294D02">
      <w:pPr>
        <w:spacing w:after="0" w:line="240" w:lineRule="auto"/>
        <w:rPr>
          <w:rFonts w:ascii="Times New Roman" w:eastAsia="Times New Roman" w:hAnsi="Times New Roman" w:cs="Times New Roman"/>
          <w:kern w:val="0"/>
          <w:sz w:val="24"/>
          <w:szCs w:val="20"/>
          <w:lang w:val="en-US"/>
          <w14:ligatures w14:val="none"/>
        </w:rPr>
      </w:pPr>
    </w:p>
    <w:p w14:paraId="5B57B982" w14:textId="77777777" w:rsidR="00F70302" w:rsidRDefault="00F70302" w:rsidP="00294D02">
      <w:pPr>
        <w:spacing w:after="0" w:line="240" w:lineRule="auto"/>
        <w:rPr>
          <w:rFonts w:ascii="Times New Roman" w:eastAsia="Times New Roman" w:hAnsi="Times New Roman" w:cs="Times New Roman"/>
          <w:kern w:val="0"/>
          <w:sz w:val="24"/>
          <w:szCs w:val="20"/>
          <w:lang w:val="en-US"/>
          <w14:ligatures w14:val="none"/>
        </w:rPr>
      </w:pPr>
    </w:p>
    <w:p w14:paraId="47EF5CAC" w14:textId="77777777" w:rsidR="00F70302" w:rsidRDefault="00F70302" w:rsidP="00294D02">
      <w:pPr>
        <w:spacing w:after="0" w:line="240" w:lineRule="auto"/>
        <w:rPr>
          <w:rFonts w:ascii="Times New Roman" w:eastAsia="Times New Roman" w:hAnsi="Times New Roman" w:cs="Times New Roman"/>
          <w:kern w:val="0"/>
          <w:sz w:val="24"/>
          <w:szCs w:val="20"/>
          <w:lang w:val="en-US"/>
          <w14:ligatures w14:val="none"/>
        </w:rPr>
      </w:pPr>
    </w:p>
    <w:p w14:paraId="08696D17" w14:textId="77777777" w:rsidR="00F70302" w:rsidRDefault="00F70302" w:rsidP="00294D02">
      <w:pPr>
        <w:spacing w:after="0" w:line="240" w:lineRule="auto"/>
        <w:rPr>
          <w:rFonts w:ascii="Times New Roman" w:eastAsia="Times New Roman" w:hAnsi="Times New Roman" w:cs="Times New Roman"/>
          <w:kern w:val="0"/>
          <w:sz w:val="24"/>
          <w:szCs w:val="20"/>
          <w:lang w:val="en-US"/>
          <w14:ligatures w14:val="none"/>
        </w:rPr>
      </w:pPr>
    </w:p>
    <w:p w14:paraId="2C711A20" w14:textId="51CC9C18" w:rsidR="00F70302" w:rsidRPr="00553ABB" w:rsidRDefault="00F70302" w:rsidP="00F70302">
      <w:pPr>
        <w:keepNext/>
        <w:spacing w:after="0" w:line="240" w:lineRule="auto"/>
        <w:outlineLvl w:val="1"/>
        <w:rPr>
          <w:rFonts w:ascii="Calibri" w:eastAsia="Times New Roman" w:hAnsi="Calibri" w:cs="Times New Roman"/>
          <w:b/>
          <w:bCs/>
          <w:kern w:val="0"/>
          <w:sz w:val="28"/>
          <w:szCs w:val="28"/>
          <w:lang w:val="en-US" w:eastAsia="x-none"/>
          <w14:ligatures w14:val="none"/>
        </w:rPr>
      </w:pPr>
      <w:r w:rsidRPr="00553ABB">
        <w:rPr>
          <w:rFonts w:ascii="Calibri" w:eastAsia="Times New Roman" w:hAnsi="Calibri" w:cs="Times New Roman"/>
          <w:b/>
          <w:bCs/>
          <w:kern w:val="0"/>
          <w:sz w:val="28"/>
          <w:szCs w:val="28"/>
          <w:lang w:val="en-US" w:eastAsia="x-none"/>
          <w14:ligatures w14:val="none"/>
        </w:rPr>
        <w:lastRenderedPageBreak/>
        <w:t xml:space="preserve">Teacher Observation Form </w:t>
      </w:r>
      <w:r>
        <w:rPr>
          <w:rFonts w:ascii="Calibri" w:eastAsia="Times New Roman" w:hAnsi="Calibri" w:cs="Times New Roman"/>
          <w:b/>
          <w:bCs/>
          <w:kern w:val="0"/>
          <w:sz w:val="28"/>
          <w:szCs w:val="28"/>
          <w:lang w:val="en-US" w:eastAsia="x-none"/>
          <w14:ligatures w14:val="none"/>
        </w:rPr>
        <w:t>3</w:t>
      </w:r>
    </w:p>
    <w:p w14:paraId="0A04184B" w14:textId="77777777" w:rsidR="00F70302" w:rsidRPr="00553ABB" w:rsidRDefault="00F70302" w:rsidP="00F70302">
      <w:pPr>
        <w:spacing w:after="0" w:line="240" w:lineRule="auto"/>
        <w:rPr>
          <w:rFonts w:ascii="Calibri" w:eastAsia="Times New Roman" w:hAnsi="Calibri" w:cs="Calibri"/>
          <w:b/>
          <w:kern w:val="0"/>
          <w:sz w:val="18"/>
          <w:szCs w:val="18"/>
          <w:lang w:val="en-US"/>
          <w14:ligatures w14:val="none"/>
        </w:rPr>
      </w:pPr>
    </w:p>
    <w:p w14:paraId="5A24A07A" w14:textId="77777777" w:rsidR="00F70302" w:rsidRPr="00553ABB" w:rsidRDefault="00F70302" w:rsidP="00F70302">
      <w:pPr>
        <w:spacing w:after="0" w:line="240" w:lineRule="auto"/>
        <w:jc w:val="center"/>
        <w:rPr>
          <w:rFonts w:ascii="Times New Roman" w:eastAsia="Times New Roman" w:hAnsi="Times New Roman" w:cs="Times New Roman"/>
          <w:kern w:val="0"/>
          <w:sz w:val="24"/>
          <w:szCs w:val="20"/>
          <w:lang w:val="en-US"/>
          <w14:ligatures w14:val="none"/>
        </w:rPr>
      </w:pPr>
      <w:r w:rsidRPr="00553ABB">
        <w:rPr>
          <w:rFonts w:ascii="Times New Roman" w:eastAsia="Times New Roman" w:hAnsi="Times New Roman" w:cs="Times New Roman"/>
          <w:noProof/>
          <w:kern w:val="0"/>
          <w:sz w:val="24"/>
          <w:szCs w:val="20"/>
          <w:lang w:eastAsia="en-GB"/>
          <w14:ligatures w14:val="none"/>
        </w:rPr>
        <w:drawing>
          <wp:inline distT="0" distB="0" distL="0" distR="0" wp14:anchorId="62044E8C" wp14:editId="5A4630D7">
            <wp:extent cx="1362075" cy="481330"/>
            <wp:effectExtent l="0" t="0" r="9525" b="0"/>
            <wp:docPr id="1017946422" name="Picture 1017946422"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4A2D611B" w14:textId="77777777" w:rsidR="00F70302" w:rsidRPr="00553ABB" w:rsidRDefault="00F70302" w:rsidP="00F70302">
      <w:pPr>
        <w:spacing w:after="0" w:line="240" w:lineRule="auto"/>
        <w:rPr>
          <w:rFonts w:ascii="Calibri" w:eastAsia="Times New Roman" w:hAnsi="Calibri" w:cs="Calibri"/>
          <w:kern w:val="0"/>
          <w:sz w:val="24"/>
          <w:szCs w:val="24"/>
          <w:lang w:val="en-US"/>
          <w14:ligatures w14:val="non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F70302" w:rsidRPr="00553ABB" w14:paraId="48014491" w14:textId="77777777" w:rsidTr="003A5732">
        <w:trPr>
          <w:jc w:val="center"/>
        </w:trPr>
        <w:tc>
          <w:tcPr>
            <w:tcW w:w="3544" w:type="dxa"/>
            <w:shd w:val="clear" w:color="auto" w:fill="auto"/>
          </w:tcPr>
          <w:p w14:paraId="49F31B28"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r w:rsidRPr="00553ABB">
              <w:rPr>
                <w:rFonts w:ascii="Calibri" w:eastAsia="Times New Roman" w:hAnsi="Calibri" w:cs="Calibri"/>
                <w:b/>
                <w:kern w:val="0"/>
                <w:sz w:val="24"/>
                <w:szCs w:val="24"/>
                <w:lang w:val="en-US"/>
                <w14:ligatures w14:val="none"/>
              </w:rPr>
              <w:t>Teacher</w:t>
            </w:r>
          </w:p>
          <w:p w14:paraId="0E6598EA"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tc>
        <w:tc>
          <w:tcPr>
            <w:tcW w:w="6946" w:type="dxa"/>
            <w:shd w:val="clear" w:color="auto" w:fill="auto"/>
          </w:tcPr>
          <w:p w14:paraId="6AA7F224" w14:textId="77777777" w:rsidR="00F70302" w:rsidRPr="00553ABB" w:rsidRDefault="00F70302" w:rsidP="003A5732">
            <w:p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Dr Ben Duxbury</w:t>
            </w:r>
          </w:p>
        </w:tc>
      </w:tr>
      <w:tr w:rsidR="00F70302" w:rsidRPr="00553ABB" w14:paraId="09797275" w14:textId="77777777" w:rsidTr="003A5732">
        <w:trPr>
          <w:jc w:val="center"/>
        </w:trPr>
        <w:tc>
          <w:tcPr>
            <w:tcW w:w="3544" w:type="dxa"/>
            <w:shd w:val="clear" w:color="auto" w:fill="auto"/>
          </w:tcPr>
          <w:p w14:paraId="73B04152"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r w:rsidRPr="00553ABB">
              <w:rPr>
                <w:rFonts w:ascii="Calibri" w:eastAsia="Times New Roman" w:hAnsi="Calibri" w:cs="Calibri"/>
                <w:b/>
                <w:kern w:val="0"/>
                <w:sz w:val="24"/>
                <w:szCs w:val="24"/>
                <w:lang w:val="en-US"/>
                <w14:ligatures w14:val="none"/>
              </w:rPr>
              <w:t>Date</w:t>
            </w:r>
          </w:p>
        </w:tc>
        <w:tc>
          <w:tcPr>
            <w:tcW w:w="6946" w:type="dxa"/>
            <w:shd w:val="clear" w:color="auto" w:fill="auto"/>
          </w:tcPr>
          <w:p w14:paraId="4BC6CE0A" w14:textId="77777777" w:rsidR="00F70302" w:rsidRPr="00553ABB" w:rsidRDefault="00F70302" w:rsidP="003A5732">
            <w:pPr>
              <w:tabs>
                <w:tab w:val="left" w:pos="1940"/>
              </w:tabs>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16</w:t>
            </w:r>
            <w:r w:rsidRPr="00553ABB">
              <w:rPr>
                <w:rFonts w:ascii="Calibri" w:eastAsia="Times New Roman" w:hAnsi="Calibri" w:cs="Calibri"/>
                <w:bCs/>
                <w:kern w:val="0"/>
                <w:sz w:val="24"/>
                <w:szCs w:val="24"/>
                <w:lang w:val="en-US"/>
                <w14:ligatures w14:val="none"/>
              </w:rPr>
              <w:t>/10/2023</w:t>
            </w:r>
            <w:r>
              <w:rPr>
                <w:rFonts w:ascii="Calibri" w:eastAsia="Times New Roman" w:hAnsi="Calibri" w:cs="Calibri"/>
                <w:bCs/>
                <w:kern w:val="0"/>
                <w:sz w:val="24"/>
                <w:szCs w:val="24"/>
                <w:lang w:val="en-US"/>
                <w14:ligatures w14:val="none"/>
              </w:rPr>
              <w:tab/>
            </w:r>
          </w:p>
          <w:p w14:paraId="24DB3B2A"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tc>
      </w:tr>
      <w:tr w:rsidR="00F70302" w:rsidRPr="00553ABB" w14:paraId="0EB2896F" w14:textId="77777777" w:rsidTr="003A5732">
        <w:trPr>
          <w:jc w:val="center"/>
        </w:trPr>
        <w:tc>
          <w:tcPr>
            <w:tcW w:w="3544" w:type="dxa"/>
            <w:shd w:val="clear" w:color="auto" w:fill="auto"/>
          </w:tcPr>
          <w:p w14:paraId="1328AED3"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r w:rsidRPr="00553ABB">
              <w:rPr>
                <w:rFonts w:ascii="Calibri" w:eastAsia="Times New Roman" w:hAnsi="Calibri" w:cs="Calibri"/>
                <w:b/>
                <w:kern w:val="0"/>
                <w:sz w:val="24"/>
                <w:szCs w:val="24"/>
                <w:lang w:val="en-US"/>
                <w14:ligatures w14:val="none"/>
              </w:rPr>
              <w:t>Group</w:t>
            </w:r>
          </w:p>
        </w:tc>
        <w:tc>
          <w:tcPr>
            <w:tcW w:w="6946" w:type="dxa"/>
            <w:shd w:val="clear" w:color="auto" w:fill="auto"/>
          </w:tcPr>
          <w:p w14:paraId="1AC79099"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7502FD0B" w14:textId="77777777" w:rsidR="00F70302" w:rsidRPr="00632279" w:rsidRDefault="00F70302" w:rsidP="003A5732">
            <w:pPr>
              <w:spacing w:after="0" w:line="240" w:lineRule="auto"/>
              <w:rPr>
                <w:rFonts w:ascii="Calibri" w:eastAsia="Times New Roman" w:hAnsi="Calibri" w:cs="Calibri"/>
                <w:bCs/>
                <w:kern w:val="0"/>
                <w:sz w:val="24"/>
                <w:szCs w:val="24"/>
                <w:lang w:val="en-US"/>
                <w14:ligatures w14:val="none"/>
              </w:rPr>
            </w:pPr>
            <w:r w:rsidRPr="00632279">
              <w:rPr>
                <w:rFonts w:ascii="Calibri" w:eastAsia="Times New Roman" w:hAnsi="Calibri" w:cs="Calibri"/>
                <w:bCs/>
                <w:kern w:val="0"/>
                <w:sz w:val="24"/>
                <w:szCs w:val="24"/>
                <w:lang w:val="en-US"/>
                <w14:ligatures w14:val="none"/>
              </w:rPr>
              <w:t>30</w:t>
            </w:r>
          </w:p>
        </w:tc>
      </w:tr>
      <w:tr w:rsidR="00F70302" w:rsidRPr="00553ABB" w14:paraId="47D65512" w14:textId="77777777" w:rsidTr="003A5732">
        <w:trPr>
          <w:jc w:val="center"/>
        </w:trPr>
        <w:tc>
          <w:tcPr>
            <w:tcW w:w="3544" w:type="dxa"/>
            <w:tcBorders>
              <w:bottom w:val="single" w:sz="4" w:space="0" w:color="auto"/>
            </w:tcBorders>
            <w:shd w:val="clear" w:color="auto" w:fill="auto"/>
          </w:tcPr>
          <w:p w14:paraId="724F134E"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r w:rsidRPr="00553ABB">
              <w:rPr>
                <w:rFonts w:ascii="Calibri" w:eastAsia="Times New Roman" w:hAnsi="Calibri" w:cs="Calibri"/>
                <w:b/>
                <w:kern w:val="0"/>
                <w:sz w:val="24"/>
                <w:szCs w:val="24"/>
                <w:lang w:val="en-US"/>
                <w14:ligatures w14:val="none"/>
              </w:rPr>
              <w:t>Topic/Context</w:t>
            </w:r>
          </w:p>
        </w:tc>
        <w:tc>
          <w:tcPr>
            <w:tcW w:w="6946" w:type="dxa"/>
            <w:tcBorders>
              <w:bottom w:val="single" w:sz="4" w:space="0" w:color="auto"/>
            </w:tcBorders>
            <w:shd w:val="clear" w:color="auto" w:fill="auto"/>
          </w:tcPr>
          <w:p w14:paraId="5EA48913" w14:textId="77777777" w:rsidR="00F70302" w:rsidRPr="00553ABB" w:rsidRDefault="00F70302" w:rsidP="003A5732">
            <w:p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The research project/ final year students.</w:t>
            </w:r>
          </w:p>
          <w:p w14:paraId="692B93EA"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tc>
      </w:tr>
      <w:tr w:rsidR="00F70302" w:rsidRPr="00553ABB" w14:paraId="4B42CE8D" w14:textId="77777777" w:rsidTr="003A5732">
        <w:trPr>
          <w:jc w:val="center"/>
        </w:trPr>
        <w:tc>
          <w:tcPr>
            <w:tcW w:w="10490" w:type="dxa"/>
            <w:gridSpan w:val="2"/>
            <w:shd w:val="clear" w:color="auto" w:fill="auto"/>
          </w:tcPr>
          <w:p w14:paraId="048A5DF2"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r w:rsidRPr="00553ABB">
              <w:rPr>
                <w:rFonts w:ascii="Calibri" w:eastAsia="Times New Roman" w:hAnsi="Calibri" w:cs="Calibri"/>
                <w:b/>
                <w:kern w:val="0"/>
                <w:sz w:val="24"/>
                <w:szCs w:val="24"/>
                <w:lang w:val="en-US"/>
                <w14:ligatures w14:val="none"/>
              </w:rPr>
              <w:t>Notes on the lesson:</w:t>
            </w:r>
          </w:p>
        </w:tc>
      </w:tr>
      <w:tr w:rsidR="00F70302" w:rsidRPr="00553ABB" w14:paraId="4B632EAD" w14:textId="77777777" w:rsidTr="003A5732">
        <w:trPr>
          <w:jc w:val="center"/>
        </w:trPr>
        <w:tc>
          <w:tcPr>
            <w:tcW w:w="3544" w:type="dxa"/>
            <w:tcBorders>
              <w:bottom w:val="single" w:sz="4" w:space="0" w:color="auto"/>
              <w:right w:val="nil"/>
            </w:tcBorders>
            <w:shd w:val="clear" w:color="auto" w:fill="auto"/>
          </w:tcPr>
          <w:p w14:paraId="5CFAD58E"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1DDF9CBA"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268C53E1"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707A9D13"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2AE8E6E7"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43EEEF47"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405E5BF2"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7EFA34FE"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5FCFEB8F"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tc>
        <w:tc>
          <w:tcPr>
            <w:tcW w:w="6946" w:type="dxa"/>
            <w:tcBorders>
              <w:left w:val="nil"/>
              <w:bottom w:val="single" w:sz="4" w:space="0" w:color="auto"/>
            </w:tcBorders>
            <w:shd w:val="clear" w:color="auto" w:fill="auto"/>
          </w:tcPr>
          <w:p w14:paraId="468CAD62" w14:textId="77777777" w:rsidR="00F70302" w:rsidRDefault="00F70302" w:rsidP="003A5732">
            <w:pPr>
              <w:spacing w:after="0" w:line="240" w:lineRule="auto"/>
              <w:rPr>
                <w:rFonts w:ascii="Calibri" w:eastAsia="Times New Roman" w:hAnsi="Calibri" w:cs="Calibri"/>
                <w:bCs/>
                <w:kern w:val="0"/>
                <w:sz w:val="24"/>
                <w:szCs w:val="24"/>
                <w:lang w:val="en-US"/>
                <w14:ligatures w14:val="none"/>
              </w:rPr>
            </w:pPr>
            <w:r w:rsidRPr="00632279">
              <w:rPr>
                <w:rFonts w:ascii="Calibri" w:eastAsia="Times New Roman" w:hAnsi="Calibri" w:cs="Calibri"/>
                <w:bCs/>
                <w:kern w:val="0"/>
                <w:sz w:val="24"/>
                <w:szCs w:val="24"/>
                <w:lang w:val="en-US"/>
                <w14:ligatures w14:val="none"/>
              </w:rPr>
              <w:t>Good introduction to the lesson.</w:t>
            </w:r>
          </w:p>
          <w:p w14:paraId="1DE459AD" w14:textId="77777777" w:rsidR="00F70302" w:rsidRDefault="00F70302" w:rsidP="003A5732">
            <w:p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Clear aims and objectives.</w:t>
            </w:r>
          </w:p>
          <w:p w14:paraId="5C5109DA" w14:textId="77777777" w:rsidR="00F70302" w:rsidRDefault="00F70302" w:rsidP="003A5732">
            <w:p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Well-structured lesson.</w:t>
            </w:r>
          </w:p>
          <w:p w14:paraId="2BF3DF64" w14:textId="77777777" w:rsidR="00F70302" w:rsidRDefault="00F70302" w:rsidP="003A5732">
            <w:p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Good collaboration with students.</w:t>
            </w:r>
          </w:p>
          <w:p w14:paraId="45CDC815" w14:textId="77777777" w:rsidR="00F70302" w:rsidRDefault="00F70302" w:rsidP="003A5732">
            <w:p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Good eye contact with all students.</w:t>
            </w:r>
          </w:p>
          <w:p w14:paraId="0281B5C9" w14:textId="77777777" w:rsidR="00F70302" w:rsidRDefault="00F70302" w:rsidP="003A5732">
            <w:p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Positive learning environment.</w:t>
            </w:r>
          </w:p>
          <w:p w14:paraId="45277F90" w14:textId="77777777" w:rsidR="00F70302" w:rsidRDefault="00F70302" w:rsidP="003A5732">
            <w:p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Good explanation on where to find information like references.</w:t>
            </w:r>
          </w:p>
          <w:p w14:paraId="1755A337"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tc>
      </w:tr>
      <w:tr w:rsidR="00F70302" w:rsidRPr="00553ABB" w14:paraId="74AD06A9" w14:textId="77777777" w:rsidTr="003A5732">
        <w:trPr>
          <w:jc w:val="center"/>
        </w:trPr>
        <w:tc>
          <w:tcPr>
            <w:tcW w:w="10490" w:type="dxa"/>
            <w:gridSpan w:val="2"/>
            <w:shd w:val="clear" w:color="auto" w:fill="auto"/>
          </w:tcPr>
          <w:p w14:paraId="37027771"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r w:rsidRPr="00553ABB">
              <w:rPr>
                <w:rFonts w:ascii="Calibri" w:eastAsia="Times New Roman" w:hAnsi="Calibri" w:cs="Calibri"/>
                <w:b/>
                <w:kern w:val="0"/>
                <w:sz w:val="24"/>
                <w:szCs w:val="24"/>
                <w:lang w:val="en-US"/>
                <w14:ligatures w14:val="none"/>
              </w:rPr>
              <w:t>What I have learned:</w:t>
            </w:r>
          </w:p>
        </w:tc>
      </w:tr>
      <w:tr w:rsidR="00F70302" w:rsidRPr="00553ABB" w14:paraId="5D760901" w14:textId="77777777" w:rsidTr="003A5732">
        <w:trPr>
          <w:jc w:val="center"/>
        </w:trPr>
        <w:tc>
          <w:tcPr>
            <w:tcW w:w="3544" w:type="dxa"/>
            <w:tcBorders>
              <w:bottom w:val="single" w:sz="4" w:space="0" w:color="auto"/>
              <w:right w:val="nil"/>
            </w:tcBorders>
            <w:shd w:val="clear" w:color="auto" w:fill="auto"/>
          </w:tcPr>
          <w:p w14:paraId="2CE56EB7"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78D53CEA"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278EE66E"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302AC288"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7375BA90"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06831A61"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6E97BCA6"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4E2D1C19"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tc>
        <w:tc>
          <w:tcPr>
            <w:tcW w:w="6946" w:type="dxa"/>
            <w:tcBorders>
              <w:left w:val="nil"/>
              <w:bottom w:val="single" w:sz="4" w:space="0" w:color="auto"/>
            </w:tcBorders>
            <w:shd w:val="clear" w:color="auto" w:fill="auto"/>
          </w:tcPr>
          <w:p w14:paraId="339BC539" w14:textId="77777777" w:rsidR="00F70302" w:rsidRDefault="00F70302" w:rsidP="003A5732">
            <w:pPr>
              <w:spacing w:after="0" w:line="240" w:lineRule="auto"/>
              <w:rPr>
                <w:rFonts w:ascii="Calibri" w:eastAsia="Times New Roman" w:hAnsi="Calibri" w:cs="Calibri"/>
                <w:bCs/>
                <w:kern w:val="0"/>
                <w:sz w:val="24"/>
                <w:szCs w:val="24"/>
                <w:lang w:val="en-US"/>
                <w14:ligatures w14:val="none"/>
              </w:rPr>
            </w:pPr>
            <w:r w:rsidRPr="00632279">
              <w:rPr>
                <w:rFonts w:ascii="Calibri" w:eastAsia="Times New Roman" w:hAnsi="Calibri" w:cs="Calibri"/>
                <w:bCs/>
                <w:kern w:val="0"/>
                <w:sz w:val="24"/>
                <w:szCs w:val="24"/>
                <w:lang w:val="en-US"/>
                <w14:ligatures w14:val="none"/>
              </w:rPr>
              <w:t xml:space="preserve">In this lesson I have learnt </w:t>
            </w:r>
            <w:r>
              <w:rPr>
                <w:rFonts w:ascii="Calibri" w:eastAsia="Times New Roman" w:hAnsi="Calibri" w:cs="Calibri"/>
                <w:bCs/>
                <w:kern w:val="0"/>
                <w:sz w:val="24"/>
                <w:szCs w:val="24"/>
                <w:lang w:val="en-US"/>
                <w14:ligatures w14:val="none"/>
              </w:rPr>
              <w:t>that having good collaboration with students is important.</w:t>
            </w:r>
          </w:p>
          <w:p w14:paraId="79E9E2E3" w14:textId="77777777" w:rsidR="00F70302" w:rsidRDefault="00F70302" w:rsidP="003A5732">
            <w:p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Having engaging and challenging instructions is good to keep students engaged.</w:t>
            </w:r>
          </w:p>
          <w:p w14:paraId="1CB20DBC" w14:textId="77777777" w:rsidR="00F70302" w:rsidRDefault="00F70302" w:rsidP="003A5732">
            <w:p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Teaching is an important part of any class not the technology that is used.</w:t>
            </w:r>
          </w:p>
          <w:p w14:paraId="75C5B518" w14:textId="77777777" w:rsidR="00F70302" w:rsidRPr="00B06623" w:rsidRDefault="00F70302" w:rsidP="003A5732">
            <w:pPr>
              <w:spacing w:after="0" w:line="240" w:lineRule="auto"/>
              <w:rPr>
                <w:rFonts w:ascii="Calibri" w:eastAsia="Times New Roman" w:hAnsi="Calibri" w:cs="Calibri"/>
                <w:bCs/>
                <w:kern w:val="0"/>
                <w:sz w:val="24"/>
                <w:szCs w:val="24"/>
                <w:lang w:val="en-US"/>
                <w14:ligatures w14:val="none"/>
              </w:rPr>
            </w:pPr>
            <w:r>
              <w:rPr>
                <w:rFonts w:ascii="Calibri" w:eastAsia="Times New Roman" w:hAnsi="Calibri" w:cs="Calibri"/>
                <w:bCs/>
                <w:kern w:val="0"/>
                <w:sz w:val="24"/>
                <w:szCs w:val="24"/>
                <w:lang w:val="en-US"/>
                <w14:ligatures w14:val="none"/>
              </w:rPr>
              <w:t>Every class is different, and the mood of the students can be defined by who is teaching them, the environment they are being taught in and the subject they are being taught, which can all have a good or bad impact on how they engage.</w:t>
            </w:r>
          </w:p>
          <w:p w14:paraId="3CC144B8"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tc>
      </w:tr>
      <w:tr w:rsidR="00F70302" w:rsidRPr="00553ABB" w14:paraId="1C5BB3D4" w14:textId="77777777" w:rsidTr="003A5732">
        <w:trPr>
          <w:jc w:val="center"/>
        </w:trPr>
        <w:tc>
          <w:tcPr>
            <w:tcW w:w="10490" w:type="dxa"/>
            <w:gridSpan w:val="2"/>
            <w:shd w:val="clear" w:color="auto" w:fill="auto"/>
          </w:tcPr>
          <w:p w14:paraId="1444541E" w14:textId="77777777" w:rsidR="00F70302" w:rsidRPr="00553ABB" w:rsidRDefault="00F70302" w:rsidP="003A5732">
            <w:pPr>
              <w:spacing w:after="0" w:line="240" w:lineRule="auto"/>
              <w:rPr>
                <w:rFonts w:ascii="Calibri" w:eastAsia="Times New Roman" w:hAnsi="Calibri" w:cs="Calibri"/>
                <w:b/>
                <w:bCs/>
                <w:kern w:val="0"/>
                <w:sz w:val="24"/>
                <w:szCs w:val="20"/>
                <w:lang w:val="en-US"/>
                <w14:ligatures w14:val="none"/>
              </w:rPr>
            </w:pPr>
            <w:r w:rsidRPr="00553ABB">
              <w:rPr>
                <w:rFonts w:ascii="Calibri" w:eastAsia="Times New Roman" w:hAnsi="Calibri" w:cs="Calibri"/>
                <w:b/>
                <w:bCs/>
                <w:kern w:val="0"/>
                <w:sz w:val="24"/>
                <w:szCs w:val="20"/>
                <w:lang w:val="en-US"/>
                <w14:ligatures w14:val="none"/>
              </w:rPr>
              <w:t>Targets to improve my own practice (mapped to professional standards):</w:t>
            </w:r>
          </w:p>
        </w:tc>
      </w:tr>
      <w:tr w:rsidR="00F70302" w:rsidRPr="00553ABB" w14:paraId="00EF35CA" w14:textId="77777777" w:rsidTr="003A5732">
        <w:trPr>
          <w:jc w:val="center"/>
        </w:trPr>
        <w:tc>
          <w:tcPr>
            <w:tcW w:w="3544" w:type="dxa"/>
            <w:tcBorders>
              <w:right w:val="nil"/>
            </w:tcBorders>
            <w:shd w:val="clear" w:color="auto" w:fill="auto"/>
          </w:tcPr>
          <w:p w14:paraId="050E96F3" w14:textId="77777777" w:rsidR="00F70302" w:rsidRPr="00D2619C" w:rsidRDefault="00F70302" w:rsidP="003A5732">
            <w:pPr>
              <w:spacing w:after="0" w:line="240" w:lineRule="auto"/>
              <w:rPr>
                <w:rFonts w:ascii="Calibri" w:eastAsia="Times New Roman" w:hAnsi="Calibri" w:cs="Calibri"/>
                <w:bCs/>
                <w:kern w:val="0"/>
                <w:sz w:val="24"/>
                <w:szCs w:val="24"/>
                <w:lang w:val="en-US"/>
                <w14:ligatures w14:val="none"/>
              </w:rPr>
            </w:pPr>
          </w:p>
        </w:tc>
        <w:tc>
          <w:tcPr>
            <w:tcW w:w="6946" w:type="dxa"/>
            <w:tcBorders>
              <w:left w:val="nil"/>
            </w:tcBorders>
            <w:shd w:val="clear" w:color="auto" w:fill="auto"/>
          </w:tcPr>
          <w:p w14:paraId="1BC18DF8" w14:textId="77777777" w:rsidR="00F70302" w:rsidRDefault="00F70302" w:rsidP="003A5732">
            <w:pPr>
              <w:spacing w:after="0" w:line="240" w:lineRule="auto"/>
              <w:rPr>
                <w:rFonts w:ascii="Calibri" w:eastAsia="Times New Roman" w:hAnsi="Calibri" w:cs="Calibri"/>
                <w:bCs/>
                <w:kern w:val="0"/>
                <w:sz w:val="24"/>
                <w:szCs w:val="24"/>
                <w:lang w:val="en-US"/>
                <w14:ligatures w14:val="none"/>
              </w:rPr>
            </w:pPr>
            <w:r w:rsidRPr="00D2619C">
              <w:rPr>
                <w:rFonts w:ascii="Calibri" w:eastAsia="Times New Roman" w:hAnsi="Calibri" w:cs="Calibri"/>
                <w:bCs/>
                <w:kern w:val="0"/>
                <w:sz w:val="24"/>
                <w:szCs w:val="24"/>
                <w:lang w:val="en-US"/>
                <w14:ligatures w14:val="none"/>
              </w:rPr>
              <w:t>To</w:t>
            </w:r>
            <w:r>
              <w:rPr>
                <w:rFonts w:ascii="Calibri" w:eastAsia="Times New Roman" w:hAnsi="Calibri" w:cs="Calibri"/>
                <w:bCs/>
                <w:kern w:val="0"/>
                <w:sz w:val="24"/>
                <w:szCs w:val="24"/>
                <w:lang w:val="en-US"/>
                <w14:ligatures w14:val="none"/>
              </w:rPr>
              <w:t xml:space="preserve"> improve my own practice, I think it is important for me to collaborate with other lectures to enhance my own practice.</w:t>
            </w:r>
          </w:p>
          <w:p w14:paraId="6B702494"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r>
              <w:rPr>
                <w:rFonts w:ascii="Calibri" w:eastAsia="Times New Roman" w:hAnsi="Calibri" w:cs="Calibri"/>
                <w:bCs/>
                <w:kern w:val="0"/>
                <w:sz w:val="24"/>
                <w:szCs w:val="24"/>
                <w:lang w:val="en-US"/>
                <w14:ligatures w14:val="none"/>
              </w:rPr>
              <w:t>Learn how learners learn and respect individual learners as well as diverse groups of learners.</w:t>
            </w:r>
          </w:p>
          <w:p w14:paraId="48383887"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2FDD6923"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p w14:paraId="5C17323D" w14:textId="77777777" w:rsidR="00F70302" w:rsidRPr="00553ABB" w:rsidRDefault="00F70302" w:rsidP="003A5732">
            <w:pPr>
              <w:spacing w:after="0" w:line="240" w:lineRule="auto"/>
              <w:rPr>
                <w:rFonts w:ascii="Calibri" w:eastAsia="Times New Roman" w:hAnsi="Calibri" w:cs="Calibri"/>
                <w:b/>
                <w:kern w:val="0"/>
                <w:sz w:val="24"/>
                <w:szCs w:val="24"/>
                <w:lang w:val="en-US"/>
                <w14:ligatures w14:val="none"/>
              </w:rPr>
            </w:pPr>
          </w:p>
        </w:tc>
      </w:tr>
    </w:tbl>
    <w:p w14:paraId="73EF41DF" w14:textId="77777777" w:rsidR="00F70302" w:rsidRPr="00553ABB" w:rsidRDefault="00F70302" w:rsidP="00F70302">
      <w:pPr>
        <w:spacing w:after="0" w:line="240" w:lineRule="auto"/>
        <w:rPr>
          <w:rFonts w:ascii="Times New Roman" w:eastAsia="Times New Roman" w:hAnsi="Times New Roman" w:cs="Times New Roman"/>
          <w:kern w:val="0"/>
          <w:sz w:val="24"/>
          <w:szCs w:val="20"/>
          <w:lang w:val="en-US"/>
          <w14:ligatures w14:val="none"/>
        </w:rPr>
      </w:pPr>
    </w:p>
    <w:p w14:paraId="3CBF10C2" w14:textId="77777777" w:rsidR="00F70302" w:rsidRPr="00553ABB" w:rsidRDefault="00F70302" w:rsidP="00F70302">
      <w:pPr>
        <w:spacing w:after="0" w:line="240" w:lineRule="auto"/>
        <w:rPr>
          <w:rFonts w:ascii="Times New Roman" w:eastAsia="Times New Roman" w:hAnsi="Times New Roman" w:cs="Times New Roman"/>
          <w:kern w:val="0"/>
          <w:sz w:val="24"/>
          <w:szCs w:val="20"/>
          <w:lang w:val="en-US"/>
          <w14:ligatures w14:val="none"/>
        </w:rPr>
      </w:pPr>
    </w:p>
    <w:p w14:paraId="08F2B487" w14:textId="77777777" w:rsidR="00F70302" w:rsidRDefault="00F70302" w:rsidP="00F70302"/>
    <w:p w14:paraId="16D9594C" w14:textId="77777777" w:rsidR="00F70302" w:rsidRPr="00294D02" w:rsidRDefault="00F70302" w:rsidP="00294D02">
      <w:pPr>
        <w:spacing w:after="0" w:line="240" w:lineRule="auto"/>
        <w:rPr>
          <w:rFonts w:ascii="Times New Roman" w:eastAsia="Times New Roman" w:hAnsi="Times New Roman" w:cs="Times New Roman"/>
          <w:kern w:val="0"/>
          <w:sz w:val="24"/>
          <w:szCs w:val="20"/>
          <w:lang w:val="en-US"/>
          <w14:ligatures w14:val="none"/>
        </w:rPr>
      </w:pPr>
    </w:p>
    <w:p w14:paraId="3CCF756C" w14:textId="77777777" w:rsidR="009265CD" w:rsidRDefault="009265CD" w:rsidP="00824AF5">
      <w:pPr>
        <w:jc w:val="both"/>
        <w:rPr>
          <w:sz w:val="24"/>
          <w:szCs w:val="24"/>
        </w:rPr>
      </w:pPr>
    </w:p>
    <w:sectPr w:rsidR="009265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E93"/>
    <w:rsid w:val="00041F29"/>
    <w:rsid w:val="00051EAF"/>
    <w:rsid w:val="00094DCA"/>
    <w:rsid w:val="000C6A05"/>
    <w:rsid w:val="000E10F1"/>
    <w:rsid w:val="001109E1"/>
    <w:rsid w:val="00141B8C"/>
    <w:rsid w:val="00167F78"/>
    <w:rsid w:val="001E3D14"/>
    <w:rsid w:val="001F73BF"/>
    <w:rsid w:val="002416B5"/>
    <w:rsid w:val="0026771A"/>
    <w:rsid w:val="00281321"/>
    <w:rsid w:val="00293A31"/>
    <w:rsid w:val="00294D02"/>
    <w:rsid w:val="002A0A76"/>
    <w:rsid w:val="002E3CE7"/>
    <w:rsid w:val="002F3A7D"/>
    <w:rsid w:val="002F4BAD"/>
    <w:rsid w:val="002F650D"/>
    <w:rsid w:val="0034664E"/>
    <w:rsid w:val="003606C5"/>
    <w:rsid w:val="003821F0"/>
    <w:rsid w:val="00382E2C"/>
    <w:rsid w:val="003B5481"/>
    <w:rsid w:val="003C4C3A"/>
    <w:rsid w:val="003E49FD"/>
    <w:rsid w:val="00442471"/>
    <w:rsid w:val="004522EA"/>
    <w:rsid w:val="00465F00"/>
    <w:rsid w:val="00492BCA"/>
    <w:rsid w:val="004A7573"/>
    <w:rsid w:val="004B43D3"/>
    <w:rsid w:val="004B60A6"/>
    <w:rsid w:val="004C4276"/>
    <w:rsid w:val="004E348E"/>
    <w:rsid w:val="00520F29"/>
    <w:rsid w:val="00576A6E"/>
    <w:rsid w:val="00591FD6"/>
    <w:rsid w:val="00592914"/>
    <w:rsid w:val="005B4F22"/>
    <w:rsid w:val="005C7004"/>
    <w:rsid w:val="00607DD2"/>
    <w:rsid w:val="0062215D"/>
    <w:rsid w:val="0063062E"/>
    <w:rsid w:val="00647E93"/>
    <w:rsid w:val="0066374D"/>
    <w:rsid w:val="006711F0"/>
    <w:rsid w:val="00683163"/>
    <w:rsid w:val="006A3D33"/>
    <w:rsid w:val="006A6F3F"/>
    <w:rsid w:val="006F1D15"/>
    <w:rsid w:val="007066C7"/>
    <w:rsid w:val="00706A32"/>
    <w:rsid w:val="00742354"/>
    <w:rsid w:val="00742757"/>
    <w:rsid w:val="00773B6F"/>
    <w:rsid w:val="0078381F"/>
    <w:rsid w:val="00791B3E"/>
    <w:rsid w:val="007A4B58"/>
    <w:rsid w:val="007A5C0F"/>
    <w:rsid w:val="007B320C"/>
    <w:rsid w:val="0082233C"/>
    <w:rsid w:val="00824AF5"/>
    <w:rsid w:val="008567AA"/>
    <w:rsid w:val="008B228B"/>
    <w:rsid w:val="009163A8"/>
    <w:rsid w:val="009265CD"/>
    <w:rsid w:val="00973A9D"/>
    <w:rsid w:val="009A667E"/>
    <w:rsid w:val="009B4131"/>
    <w:rsid w:val="009F6000"/>
    <w:rsid w:val="00A22C78"/>
    <w:rsid w:val="00A3782C"/>
    <w:rsid w:val="00A56F3B"/>
    <w:rsid w:val="00A94BC6"/>
    <w:rsid w:val="00AC018D"/>
    <w:rsid w:val="00AC20E5"/>
    <w:rsid w:val="00AD42A1"/>
    <w:rsid w:val="00AD6ECC"/>
    <w:rsid w:val="00AF0683"/>
    <w:rsid w:val="00B05549"/>
    <w:rsid w:val="00B553AA"/>
    <w:rsid w:val="00BA76A6"/>
    <w:rsid w:val="00BE1B45"/>
    <w:rsid w:val="00BF0499"/>
    <w:rsid w:val="00BF1DC5"/>
    <w:rsid w:val="00C044CF"/>
    <w:rsid w:val="00C3334B"/>
    <w:rsid w:val="00C56B8F"/>
    <w:rsid w:val="00C62BA9"/>
    <w:rsid w:val="00C862F0"/>
    <w:rsid w:val="00C90265"/>
    <w:rsid w:val="00D41C61"/>
    <w:rsid w:val="00D4491E"/>
    <w:rsid w:val="00D8633F"/>
    <w:rsid w:val="00D93654"/>
    <w:rsid w:val="00E6761D"/>
    <w:rsid w:val="00E85FC4"/>
    <w:rsid w:val="00EB56B4"/>
    <w:rsid w:val="00EB64ED"/>
    <w:rsid w:val="00ED7F22"/>
    <w:rsid w:val="00EE18E5"/>
    <w:rsid w:val="00F356FC"/>
    <w:rsid w:val="00F70302"/>
    <w:rsid w:val="00FA4AFC"/>
    <w:rsid w:val="00FB3D65"/>
    <w:rsid w:val="00FC7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5B6F6"/>
  <w15:chartTrackingRefBased/>
  <w15:docId w15:val="{47417A7B-69E0-44CB-9180-36F3B9E33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294D02"/>
    <w:pPr>
      <w:keepNext/>
      <w:spacing w:after="0" w:line="240" w:lineRule="auto"/>
      <w:jc w:val="center"/>
      <w:outlineLvl w:val="1"/>
    </w:pPr>
    <w:rPr>
      <w:rFonts w:ascii="Calibri" w:eastAsia="Times New Roman" w:hAnsi="Calibri" w:cs="Times New Roman"/>
      <w:b/>
      <w:bCs/>
      <w:i/>
      <w:iCs/>
      <w:kern w:val="0"/>
      <w:sz w:val="28"/>
      <w:szCs w:val="28"/>
      <w:lang w:val="en-US" w:eastAsia="x-non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782C"/>
    <w:rPr>
      <w:color w:val="0563C1" w:themeColor="hyperlink"/>
      <w:u w:val="single"/>
    </w:rPr>
  </w:style>
  <w:style w:type="character" w:styleId="UnresolvedMention">
    <w:name w:val="Unresolved Mention"/>
    <w:basedOn w:val="DefaultParagraphFont"/>
    <w:uiPriority w:val="99"/>
    <w:semiHidden/>
    <w:unhideWhenUsed/>
    <w:rsid w:val="00A3782C"/>
    <w:rPr>
      <w:color w:val="605E5C"/>
      <w:shd w:val="clear" w:color="auto" w:fill="E1DFDD"/>
    </w:rPr>
  </w:style>
  <w:style w:type="character" w:customStyle="1" w:styleId="Heading2Char">
    <w:name w:val="Heading 2 Char"/>
    <w:basedOn w:val="DefaultParagraphFont"/>
    <w:link w:val="Heading2"/>
    <w:rsid w:val="00294D02"/>
    <w:rPr>
      <w:rFonts w:ascii="Calibri" w:eastAsia="Times New Roman" w:hAnsi="Calibri" w:cs="Times New Roman"/>
      <w:b/>
      <w:bCs/>
      <w:i/>
      <w:iCs/>
      <w:kern w:val="0"/>
      <w:sz w:val="28"/>
      <w:szCs w:val="28"/>
      <w:lang w:val="en-US"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1255</TotalTime>
  <Pages>13</Pages>
  <Words>3039</Words>
  <Characters>17326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Angella Karim</dc:creator>
  <cp:keywords/>
  <dc:description/>
  <cp:lastModifiedBy>Angella Karim</cp:lastModifiedBy>
  <cp:revision>22</cp:revision>
  <dcterms:created xsi:type="dcterms:W3CDTF">2023-10-09T17:46:00Z</dcterms:created>
  <dcterms:modified xsi:type="dcterms:W3CDTF">2023-10-31T19:14:00Z</dcterms:modified>
</cp:coreProperties>
</file>