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NAME………………………………………….DONNA OLIVIA SHILUNGA</w:t>
      </w:r>
    </w:p>
    <w:p w:rsidR="00000000" w:rsidDel="00000000" w:rsidP="00000000" w:rsidRDefault="00000000" w:rsidRPr="00000000" w14:paraId="0000000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NUMBER……………………………………………….2129251</w:t>
      </w:r>
    </w:p>
    <w:p w:rsidR="00000000" w:rsidDel="00000000" w:rsidP="00000000" w:rsidRDefault="00000000" w:rsidRPr="00000000" w14:paraId="00000003">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MODULE TITLE……………………………………………INTRODUCTION TO PHYSIOLOGY</w:t>
      </w:r>
    </w:p>
    <w:p w:rsidR="00000000" w:rsidDel="00000000" w:rsidP="00000000" w:rsidRDefault="00000000" w:rsidRPr="00000000" w14:paraId="00000004">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MODULE CODE…………………………………………………..BMHP5003</w:t>
      </w:r>
    </w:p>
    <w:p w:rsidR="00000000" w:rsidDel="00000000" w:rsidP="00000000" w:rsidRDefault="00000000" w:rsidRPr="00000000" w14:paraId="0000000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ASSIGNMENT TITLE…………………………………HEALTH ASSESSMENT REPORT</w:t>
      </w:r>
    </w:p>
    <w:p w:rsidR="00000000" w:rsidDel="00000000" w:rsidP="00000000" w:rsidRDefault="00000000" w:rsidRPr="00000000" w14:paraId="00000006">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LECTURER……………………………………………………….GILLIAN WEAVER</w:t>
      </w:r>
    </w:p>
    <w:p w:rsidR="00000000" w:rsidDel="00000000" w:rsidP="00000000" w:rsidRDefault="00000000" w:rsidRPr="00000000" w14:paraId="00000007">
      <w:pPr>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8">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9">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PAGE OF CONTENTS</w:t>
      </w:r>
    </w:p>
    <w:p w:rsidR="00000000" w:rsidDel="00000000" w:rsidP="00000000" w:rsidRDefault="00000000" w:rsidRPr="00000000" w14:paraId="0000000A">
      <w:pPr>
        <w:spacing w:line="360" w:lineRule="auto"/>
        <w:jc w:val="cente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Executive summary………………………………………………………………………………3</w:t>
      </w:r>
    </w:p>
    <w:p w:rsidR="00000000" w:rsidDel="00000000" w:rsidP="00000000" w:rsidRDefault="00000000" w:rsidRPr="00000000" w14:paraId="0000000C">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Introduction………………………………………………………………………………………4</w:t>
      </w:r>
    </w:p>
    <w:p w:rsidR="00000000" w:rsidDel="00000000" w:rsidP="00000000" w:rsidRDefault="00000000" w:rsidRPr="00000000" w14:paraId="0000000D">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Key facts of the case study………………………..……………………………………4</w:t>
      </w:r>
    </w:p>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b w:val="1"/>
          <w:rtl w:val="0"/>
        </w:rPr>
        <w:t xml:space="preserve">Then normal and abnormal physiology of Bob's lifestyle</w:t>
      </w:r>
      <w:r w:rsidDel="00000000" w:rsidR="00000000" w:rsidRPr="00000000">
        <w:rPr>
          <w:rFonts w:ascii="Arial" w:cs="Arial" w:eastAsia="Arial" w:hAnsi="Arial"/>
          <w:rtl w:val="0"/>
        </w:rPr>
        <w:t xml:space="preserve">……………………….5</w:t>
      </w:r>
    </w:p>
    <w:p w:rsidR="00000000" w:rsidDel="00000000" w:rsidP="00000000" w:rsidRDefault="00000000" w:rsidRPr="00000000" w14:paraId="0000000F">
      <w:pPr>
        <w:spacing w:line="360" w:lineRule="auto"/>
        <w:jc w:val="both"/>
        <w:rPr>
          <w:rFonts w:ascii="Arial" w:cs="Arial" w:eastAsia="Arial" w:hAnsi="Arial"/>
          <w:b w:val="1"/>
        </w:rPr>
      </w:pPr>
      <w:r w:rsidDel="00000000" w:rsidR="00000000" w:rsidRPr="00000000">
        <w:rPr>
          <w:rFonts w:ascii="Arial" w:cs="Arial" w:eastAsia="Arial" w:hAnsi="Arial"/>
          <w:b w:val="1"/>
          <w:i w:val="1"/>
          <w:rtl w:val="0"/>
        </w:rPr>
        <w:t xml:space="preserve">Smoking…………………</w:t>
      </w:r>
      <w:r w:rsidDel="00000000" w:rsidR="00000000" w:rsidRPr="00000000">
        <w:rPr>
          <w:rFonts w:ascii="Arial" w:cs="Arial" w:eastAsia="Arial" w:hAnsi="Arial"/>
          <w:b w:val="1"/>
          <w:rtl w:val="0"/>
        </w:rPr>
        <w:t xml:space="preserve">……………………………………………………………………5</w:t>
      </w:r>
    </w:p>
    <w:p w:rsidR="00000000" w:rsidDel="00000000" w:rsidP="00000000" w:rsidRDefault="00000000" w:rsidRPr="00000000" w14:paraId="00000010">
      <w:pPr>
        <w:spacing w:line="360" w:lineRule="auto"/>
        <w:jc w:val="both"/>
        <w:rPr>
          <w:rFonts w:ascii="Arial" w:cs="Arial" w:eastAsia="Arial" w:hAnsi="Arial"/>
          <w:b w:val="1"/>
        </w:rPr>
      </w:pPr>
      <w:r w:rsidDel="00000000" w:rsidR="00000000" w:rsidRPr="00000000">
        <w:rPr>
          <w:rFonts w:ascii="Arial" w:cs="Arial" w:eastAsia="Arial" w:hAnsi="Arial"/>
          <w:b w:val="1"/>
          <w:i w:val="1"/>
          <w:rtl w:val="0"/>
        </w:rPr>
        <w:t xml:space="preserve">Alcohol consumption…………….</w:t>
      </w:r>
      <w:r w:rsidDel="00000000" w:rsidR="00000000" w:rsidRPr="00000000">
        <w:rPr>
          <w:rFonts w:ascii="Arial" w:cs="Arial" w:eastAsia="Arial" w:hAnsi="Arial"/>
          <w:b w:val="1"/>
          <w:rtl w:val="0"/>
        </w:rPr>
        <w:t xml:space="preserve">……………………………………………………….5</w:t>
      </w:r>
    </w:p>
    <w:p w:rsidR="00000000" w:rsidDel="00000000" w:rsidP="00000000" w:rsidRDefault="00000000" w:rsidRPr="00000000" w14:paraId="00000011">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Diet……………………………….……………………………………………………………..…6</w:t>
      </w:r>
    </w:p>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b w:val="1"/>
          <w:rtl w:val="0"/>
        </w:rPr>
        <w:t xml:space="preserve">Caffeine (Coca cola) intake</w:t>
      </w:r>
      <w:r w:rsidDel="00000000" w:rsidR="00000000" w:rsidRPr="00000000">
        <w:rPr>
          <w:rFonts w:ascii="Arial" w:cs="Arial" w:eastAsia="Arial" w:hAnsi="Arial"/>
          <w:rtl w:val="0"/>
        </w:rPr>
        <w:t xml:space="preserve">…………………………………………………………………..7</w:t>
      </w:r>
    </w:p>
    <w:p w:rsidR="00000000" w:rsidDel="00000000" w:rsidP="00000000" w:rsidRDefault="00000000" w:rsidRPr="00000000" w14:paraId="00000013">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 Lack of physical inactivity……………………………………………………………..7</w:t>
      </w:r>
    </w:p>
    <w:p w:rsidR="00000000" w:rsidDel="00000000" w:rsidP="00000000" w:rsidRDefault="00000000" w:rsidRPr="00000000" w14:paraId="00000014">
      <w:pPr>
        <w:spacing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Sleep issues (</w:t>
      </w:r>
      <w:r w:rsidDel="00000000" w:rsidR="00000000" w:rsidRPr="00000000">
        <w:rPr>
          <w:rFonts w:ascii="Arial" w:cs="Arial" w:eastAsia="Arial" w:hAnsi="Arial"/>
          <w:b w:val="1"/>
          <w:rtl w:val="0"/>
        </w:rPr>
        <w:t xml:space="preserve">insomnia)..........................................................................................7</w:t>
      </w: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Conclusion………………………………………………………………………………………….8</w:t>
      </w:r>
    </w:p>
    <w:p w:rsidR="00000000" w:rsidDel="00000000" w:rsidP="00000000" w:rsidRDefault="00000000" w:rsidRPr="00000000" w14:paraId="00000016">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Recommendations……………………………………………………………………………….…9</w:t>
      </w:r>
    </w:p>
    <w:p w:rsidR="00000000" w:rsidDel="00000000" w:rsidP="00000000" w:rsidRDefault="00000000" w:rsidRPr="00000000" w14:paraId="00000017">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Table………………………………………………………………………………………………….10</w:t>
      </w:r>
    </w:p>
    <w:p w:rsidR="00000000" w:rsidDel="00000000" w:rsidP="00000000" w:rsidRDefault="00000000" w:rsidRPr="00000000" w14:paraId="00000018">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Appendix…………………………………………………………………………………………..11</w:t>
      </w:r>
    </w:p>
    <w:p w:rsidR="00000000" w:rsidDel="00000000" w:rsidP="00000000" w:rsidRDefault="00000000" w:rsidRPr="00000000" w14:paraId="00000019">
      <w:pPr>
        <w:spacing w:line="360" w:lineRule="auto"/>
        <w:jc w:val="both"/>
        <w:rPr>
          <w:rFonts w:ascii="Arial" w:cs="Arial" w:eastAsia="Arial" w:hAnsi="Arial"/>
        </w:rPr>
      </w:pPr>
      <w:r w:rsidDel="00000000" w:rsidR="00000000" w:rsidRPr="00000000">
        <w:rPr>
          <w:rFonts w:ascii="Arial" w:cs="Arial" w:eastAsia="Arial" w:hAnsi="Arial"/>
          <w:b w:val="1"/>
          <w:rtl w:val="0"/>
        </w:rPr>
        <w:t xml:space="preserve">References……………………………………………………………………………………….15</w:t>
      </w:r>
      <w:r w:rsidDel="00000000" w:rsidR="00000000" w:rsidRPr="00000000">
        <w:rPr>
          <w:rtl w:val="0"/>
        </w:rPr>
      </w:r>
    </w:p>
    <w:p w:rsidR="00000000" w:rsidDel="00000000" w:rsidP="00000000" w:rsidRDefault="00000000" w:rsidRPr="00000000" w14:paraId="0000001A">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B">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C">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D">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E">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F">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0">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HEALTH ASSESSMENT REPORT ON BOB</w:t>
      </w:r>
    </w:p>
    <w:p w:rsidR="00000000" w:rsidDel="00000000" w:rsidP="00000000" w:rsidRDefault="00000000" w:rsidRPr="00000000" w14:paraId="00000021">
      <w:pPr>
        <w:spacing w:line="360" w:lineRule="auto"/>
        <w:jc w:val="cente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2">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Executive summary</w:t>
      </w:r>
    </w:p>
    <w:p w:rsidR="00000000" w:rsidDel="00000000" w:rsidP="00000000" w:rsidRDefault="00000000" w:rsidRPr="00000000" w14:paraId="00000023">
      <w:pPr>
        <w:spacing w:line="360" w:lineRule="auto"/>
        <w:jc w:val="both"/>
        <w:rPr>
          <w:rFonts w:ascii="Arial" w:cs="Arial" w:eastAsia="Arial" w:hAnsi="Arial"/>
        </w:rPr>
      </w:pPr>
      <w:r w:rsidDel="00000000" w:rsidR="00000000" w:rsidRPr="00000000">
        <w:rPr>
          <w:rFonts w:ascii="Arial" w:cs="Arial" w:eastAsia="Arial" w:hAnsi="Arial"/>
          <w:rtl w:val="0"/>
        </w:rPr>
        <w:t xml:space="preserve">Unhealthy way of life choices like smoking, poor diet, physical inactivity and harmful alcohol use are leading risk factors behind the burden of most preventable diseases and deaths. In the UK, smoking is the biggest cause of death and illness and about 76,000 people die from it, with many more living with impacts of smoke-related illness (NHS-Digital, 2022).</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Bob is a smoker and has been smoking since at age of 20 with serious health implications.</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Alcohol By Volume (ABV): Strength (ABV) x volume (ml) ÷ 1,000 = units or Alcohol Change UK calculator showed that Bob drinks approximately 41.7 </w:t>
      </w:r>
      <w:r w:rsidDel="00000000" w:rsidR="00000000" w:rsidRPr="00000000">
        <w:rPr>
          <w:rFonts w:ascii="Arial" w:cs="Arial" w:eastAsia="Arial" w:hAnsi="Arial"/>
          <w:rtl w:val="0"/>
        </w:rPr>
        <w:t xml:space="preserve">units per</w:t>
      </w:r>
      <w:r w:rsidDel="00000000" w:rsidR="00000000" w:rsidRPr="00000000">
        <w:rPr>
          <w:rFonts w:ascii="Arial" w:cs="Arial" w:eastAsia="Arial" w:hAnsi="Arial"/>
          <w:i w:val="0"/>
          <w:smallCaps w:val="0"/>
          <w:strike w:val="0"/>
          <w:color w:val="000000"/>
          <w:u w:val="none"/>
          <w:shd w:fill="auto" w:val="clear"/>
          <w:vertAlign w:val="baseline"/>
          <w:rtl w:val="0"/>
        </w:rPr>
        <w:t xml:space="preserve"> week with associated 2129 calories. However, both men and women are advised not to drink more than 144 units a week (NHS, England, 2022).</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Bob’s dependent on alcohol can lead to accidents and injuries to himself and others</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Persistent alcohol use can increase his risk of serious health conditions such as heart disease, stroke, liver disease/ cancer, bowel, mouth cancer</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It can cause brain damage, which </w:t>
      </w:r>
      <w:r w:rsidDel="00000000" w:rsidR="00000000" w:rsidRPr="00000000">
        <w:rPr>
          <w:rFonts w:ascii="Arial" w:cs="Arial" w:eastAsia="Arial" w:hAnsi="Arial"/>
          <w:rtl w:val="0"/>
        </w:rPr>
        <w:t xml:space="preserve">leads</w:t>
      </w:r>
      <w:r w:rsidDel="00000000" w:rsidR="00000000" w:rsidRPr="00000000">
        <w:rPr>
          <w:rFonts w:ascii="Arial" w:cs="Arial" w:eastAsia="Arial" w:hAnsi="Arial"/>
          <w:i w:val="0"/>
          <w:smallCaps w:val="0"/>
          <w:strike w:val="0"/>
          <w:color w:val="000000"/>
          <w:u w:val="none"/>
          <w:shd w:fill="auto" w:val="clear"/>
          <w:vertAlign w:val="baseline"/>
          <w:rtl w:val="0"/>
        </w:rPr>
        <w:t xml:space="preserve"> to </w:t>
      </w:r>
      <w:r w:rsidDel="00000000" w:rsidR="00000000" w:rsidRPr="00000000">
        <w:rPr>
          <w:rFonts w:ascii="Arial" w:cs="Arial" w:eastAsia="Arial" w:hAnsi="Arial"/>
          <w:rtl w:val="0"/>
        </w:rPr>
        <w:t xml:space="preserve">problems with</w:t>
      </w:r>
      <w:r w:rsidDel="00000000" w:rsidR="00000000" w:rsidRPr="00000000">
        <w:rPr>
          <w:rFonts w:ascii="Arial" w:cs="Arial" w:eastAsia="Arial" w:hAnsi="Arial"/>
          <w:i w:val="0"/>
          <w:smallCaps w:val="0"/>
          <w:strike w:val="0"/>
          <w:color w:val="000000"/>
          <w:u w:val="none"/>
          <w:shd w:fill="auto" w:val="clear"/>
          <w:vertAlign w:val="baseline"/>
          <w:rtl w:val="0"/>
        </w:rPr>
        <w:t xml:space="preserve"> thinking and memory loss.</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Severely dependent affects his quality of life, relationship, lose his job, difficulty sleeping (insomnia)  </w:t>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Bob’s choice of diet has contributed to his weight gain. He is obese by metric of the health assessment report. </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Diet and lifestyle factors like inactivity, smoking and alcohol consumption have contributed to the development of obesity.</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Drinking too much coca cola/caffeine (sugary drinks); eating processed and fast food with high fat and sugar; eating out a lot- food cooked in </w:t>
      </w:r>
      <w:r w:rsidDel="00000000" w:rsidR="00000000" w:rsidRPr="00000000">
        <w:rPr>
          <w:rFonts w:ascii="Arial" w:cs="Arial" w:eastAsia="Arial" w:hAnsi="Arial"/>
          <w:rtl w:val="0"/>
        </w:rPr>
        <w:t xml:space="preserve">restaurants</w:t>
      </w:r>
      <w:r w:rsidDel="00000000" w:rsidR="00000000" w:rsidRPr="00000000">
        <w:rPr>
          <w:rFonts w:ascii="Arial" w:cs="Arial" w:eastAsia="Arial" w:hAnsi="Arial"/>
          <w:i w:val="0"/>
          <w:smallCaps w:val="0"/>
          <w:strike w:val="0"/>
          <w:color w:val="000000"/>
          <w:u w:val="none"/>
          <w:shd w:fill="auto" w:val="clear"/>
          <w:vertAlign w:val="baseline"/>
          <w:rtl w:val="0"/>
        </w:rPr>
        <w:t xml:space="preserve"> may be higher in fat and sugar; combined with drinking too much alcohol  which contains a lot of calories have  increased his health risk factors.</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842" w:right="0" w:hanging="360"/>
        <w:jc w:val="both"/>
        <w:rPr>
          <w:rFonts w:ascii="Arial" w:cs="Arial" w:eastAsia="Arial" w:hAnsi="Arial"/>
          <w:i w:val="0"/>
          <w:smallCaps w:val="0"/>
          <w:strike w:val="0"/>
          <w:color w:val="000000"/>
          <w:shd w:fill="auto" w:val="clear"/>
          <w:vertAlign w:val="baseline"/>
        </w:rPr>
      </w:pPr>
      <w:r w:rsidDel="00000000" w:rsidR="00000000" w:rsidRPr="00000000">
        <w:rPr>
          <w:rFonts w:ascii="Arial" w:cs="Arial" w:eastAsia="Arial" w:hAnsi="Arial"/>
          <w:i w:val="0"/>
          <w:smallCaps w:val="0"/>
          <w:strike w:val="0"/>
          <w:color w:val="000000"/>
          <w:u w:val="none"/>
          <w:shd w:fill="auto" w:val="clear"/>
          <w:vertAlign w:val="baseline"/>
          <w:rtl w:val="0"/>
        </w:rPr>
        <w:t xml:space="preserve">Bob inactivity is another factor to his obesity. Bob’s job as lorry driver involves sitting at the wheel for most of the day or hours, rather than walking or cycling.</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42"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42"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2">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Introduction</w:t>
      </w:r>
    </w:p>
    <w:p w:rsidR="00000000" w:rsidDel="00000000" w:rsidP="00000000" w:rsidRDefault="00000000" w:rsidRPr="00000000" w14:paraId="0000003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Unhealthy lifestyle choices tend to combine in an individual's standard of living, but debate remains about this grouping of smoking, alcohol consumption and dietary habits. The aim of this health assessment report is to examine Bob’s physiological health status using the health assessment questionnaire attached below (See Apendix.1). The objectives are to identify the normal and abnormal physiological position of Bob in relation to his lifestyle choices. It will identify issues associated with this chosen lifestyle. It will provide findings and discussions of the impact and contributions of these issues have on normal and abnormal function and wellbeing (physiology) of this person. This report makes recommendations for improvement (i.e., for Bob) in relation to his health and wellbeing based on the findings.</w:t>
      </w:r>
    </w:p>
    <w:p w:rsidR="00000000" w:rsidDel="00000000" w:rsidP="00000000" w:rsidRDefault="00000000" w:rsidRPr="00000000" w14:paraId="00000034">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Key facts of the case study</w:t>
      </w:r>
    </w:p>
    <w:p w:rsidR="00000000" w:rsidDel="00000000" w:rsidP="00000000" w:rsidRDefault="00000000" w:rsidRPr="00000000" w14:paraId="00000035">
      <w:pPr>
        <w:spacing w:line="360" w:lineRule="auto"/>
        <w:ind w:left="36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Bob is a 52 years old man who lives alone in Birmingham city centre. He is 5.9 feet and weighs 28 stones (392 pounds/ 177.8kg).  He has no close family as his parents and brother have all died. Bob has a 27-year old daughter who lives with her husband and 2 children who live far away in Huddersfield. Bob has divorced the wife. Bob is a lorry truck driver and works many hours on the road.</w:t>
      </w:r>
    </w:p>
    <w:p w:rsidR="00000000" w:rsidDel="00000000" w:rsidP="00000000" w:rsidRDefault="00000000" w:rsidRPr="00000000" w14:paraId="00000036">
      <w:pPr>
        <w:spacing w:line="360" w:lineRule="auto"/>
        <w:ind w:left="36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Bob has been smoking tobacco/cigarettes since the age of 20 years and smokes about 30 cigarettes per day.  Bob consumes alcohol (a bottle of whisky) when at home. Bob used to cook for the family, but doesn’t cook and eats as he goes mostly ‘junk foods’ from restaurants and drinks plenty of coca cola. Bob struggles to sleep (insomnia) sometimes and usually sleeps in his truck on the road.</w:t>
      </w:r>
    </w:p>
    <w:p w:rsidR="00000000" w:rsidDel="00000000" w:rsidP="00000000" w:rsidRDefault="00000000" w:rsidRPr="00000000" w14:paraId="00000037">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NORMAL AND ABNORMAL PHYSIOLOGY OF BOB’s LIFESTYLE</w:t>
      </w:r>
    </w:p>
    <w:p w:rsidR="00000000" w:rsidDel="00000000" w:rsidP="00000000" w:rsidRDefault="00000000" w:rsidRPr="00000000" w14:paraId="0000003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standard questionnaire from the GP’s practices (as attached) was used. It captured Bob’s biodata and health status including his lifestyles choices of smoking, alcohol, dietary and inactivity which has been examined and discussed. The NHS’s Body Mass Index (BMI) for healthy weight calculator showed Bob’s score band of </w:t>
      </w:r>
      <w:r w:rsidDel="00000000" w:rsidR="00000000" w:rsidRPr="00000000">
        <w:rPr>
          <w:rFonts w:ascii="Arial" w:cs="Arial" w:eastAsia="Arial" w:hAnsi="Arial"/>
          <w:b w:val="1"/>
          <w:sz w:val="24"/>
          <w:szCs w:val="24"/>
          <w:rtl w:val="0"/>
        </w:rPr>
        <w:t xml:space="preserve">58</w:t>
      </w:r>
      <w:r w:rsidDel="00000000" w:rsidR="00000000" w:rsidRPr="00000000">
        <w:rPr>
          <w:rFonts w:ascii="Arial" w:cs="Arial" w:eastAsia="Arial" w:hAnsi="Arial"/>
          <w:sz w:val="24"/>
          <w:szCs w:val="24"/>
          <w:rtl w:val="0"/>
        </w:rPr>
        <w:t xml:space="preserve">, which means he is obese based on his biodata of </w:t>
      </w:r>
      <w:r w:rsidDel="00000000" w:rsidR="00000000" w:rsidRPr="00000000">
        <w:rPr>
          <w:rFonts w:ascii="Arial" w:cs="Arial" w:eastAsia="Arial" w:hAnsi="Arial"/>
          <w:i w:val="1"/>
          <w:sz w:val="24"/>
          <w:szCs w:val="24"/>
          <w:rtl w:val="0"/>
        </w:rPr>
        <w:t xml:space="preserve">age, weight and height</w:t>
      </w:r>
      <w:r w:rsidDel="00000000" w:rsidR="00000000" w:rsidRPr="00000000">
        <w:rPr>
          <w:rFonts w:ascii="Arial" w:cs="Arial" w:eastAsia="Arial" w:hAnsi="Arial"/>
          <w:sz w:val="24"/>
          <w:szCs w:val="24"/>
          <w:rtl w:val="0"/>
        </w:rPr>
        <w:t xml:space="preserve">. However, a healthy weight range for Bob’s height is </w:t>
      </w:r>
      <w:r w:rsidDel="00000000" w:rsidR="00000000" w:rsidRPr="00000000">
        <w:rPr>
          <w:rFonts w:ascii="Arial" w:cs="Arial" w:eastAsia="Arial" w:hAnsi="Arial"/>
          <w:b w:val="1"/>
          <w:sz w:val="24"/>
          <w:szCs w:val="24"/>
          <w:rtl w:val="0"/>
        </w:rPr>
        <w:t xml:space="preserve">8st 13lb to 12st1lb</w:t>
      </w:r>
      <w:r w:rsidDel="00000000" w:rsidR="00000000" w:rsidRPr="00000000">
        <w:rPr>
          <w:rFonts w:ascii="Arial" w:cs="Arial" w:eastAsia="Arial" w:hAnsi="Arial"/>
          <w:sz w:val="24"/>
          <w:szCs w:val="24"/>
          <w:rtl w:val="0"/>
        </w:rPr>
        <w:t xml:space="preserve">. Losing and keeping off </w:t>
      </w:r>
      <w:r w:rsidDel="00000000" w:rsidR="00000000" w:rsidRPr="00000000">
        <w:rPr>
          <w:rFonts w:ascii="Arial" w:cs="Arial" w:eastAsia="Arial" w:hAnsi="Arial"/>
          <w:b w:val="1"/>
          <w:sz w:val="24"/>
          <w:szCs w:val="24"/>
          <w:rtl w:val="0"/>
        </w:rPr>
        <w:t xml:space="preserve">5%</w:t>
      </w:r>
      <w:r w:rsidDel="00000000" w:rsidR="00000000" w:rsidRPr="00000000">
        <w:rPr>
          <w:rFonts w:ascii="Arial" w:cs="Arial" w:eastAsia="Arial" w:hAnsi="Arial"/>
          <w:sz w:val="24"/>
          <w:szCs w:val="24"/>
          <w:rtl w:val="0"/>
        </w:rPr>
        <w:t xml:space="preserve"> of Bob’s weight can have healthy benefits, such as lowering blood pressure and reducing the risk of developing type 2 diabetes. Target to lose is </w:t>
      </w:r>
      <w:r w:rsidDel="00000000" w:rsidR="00000000" w:rsidRPr="00000000">
        <w:rPr>
          <w:rFonts w:ascii="Arial" w:cs="Arial" w:eastAsia="Arial" w:hAnsi="Arial"/>
          <w:b w:val="1"/>
          <w:sz w:val="24"/>
          <w:szCs w:val="24"/>
          <w:rtl w:val="0"/>
        </w:rPr>
        <w:t xml:space="preserve">20lbs </w:t>
      </w:r>
      <w:r w:rsidDel="00000000" w:rsidR="00000000" w:rsidRPr="00000000">
        <w:rPr>
          <w:rFonts w:ascii="Arial" w:cs="Arial" w:eastAsia="Arial" w:hAnsi="Arial"/>
          <w:sz w:val="24"/>
          <w:szCs w:val="24"/>
          <w:rtl w:val="0"/>
        </w:rPr>
        <w:t xml:space="preserve">in Bob’s situation.</w:t>
      </w:r>
    </w:p>
    <w:p w:rsidR="00000000" w:rsidDel="00000000" w:rsidP="00000000" w:rsidRDefault="00000000" w:rsidRPr="00000000" w14:paraId="00000039">
      <w:pPr>
        <w:spacing w:line="360" w:lineRule="auto"/>
        <w:jc w:val="both"/>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Smoking</w:t>
      </w:r>
    </w:p>
    <w:p w:rsidR="00000000" w:rsidDel="00000000" w:rsidP="00000000" w:rsidRDefault="00000000" w:rsidRPr="00000000" w14:paraId="0000003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 is a smoker who consumes about 30 cigarettes per day. He started smoking from the age of 20 years and has continued till to date. According to the World Health Organisation – WHO’s (2023) Global Tobacco Epidemic report concluded that tobacco consumption kills up to half of its users. For instance, 8 million people die from its use each year, including 1.3 million non-smokers (passive smokers) who are exposed to second-hand smoke. In the UK, smoking is the biggest cause of preventable illness and deaths. Each year about 76,000 people die from smoking, with many more living with long-term impacts of smoke-related illness (NHS-Digital, 2022). There are a number of initiatives to help people who smoke to quit, however, smoking prevalence among the most socioeconomic deprived individuals and young adults (Simpson et al., 2010) still remains high in the UK. </w:t>
      </w:r>
    </w:p>
    <w:p w:rsidR="00000000" w:rsidDel="00000000" w:rsidP="00000000" w:rsidRDefault="00000000" w:rsidRPr="00000000" w14:paraId="0000003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implications for Bob’s current smoking habit is the increasing risks of developing more serious health conditions such as cancer of the lungs, throat, mouth, larynx, oesophagus, bladder, bowel, kidney, liver, stomach and pancreas. In addition, the smoking can damage his heart and blood circulation, thereby increasing the  risks of coronary heart disease, heart attack, stroke, peripheral vascular disease (damaged blood vessels) and cerebrovascular disease (damaged arteries that supply blood to the brain), or chronic obstructive pulmonary disease (COPD) and pneumonia (WHO, 2023; Padrão et al., 2007). Also, Bob’s smoking can lead to an erectile dysfunction condition which is common among men who smokes (Nasir, 2020). Achieving smoking cessation is thus an important goal of therapy for Bob. It will not only improve his quality of life but also prevent developing serious health risks of illness and death induced by smoking. Evidence has shown that smokers tend to increase their alcohol consumption and make specific dietary choices (Padrão et al., 2007; Windsor-Shellard, 2017).</w:t>
      </w:r>
    </w:p>
    <w:p w:rsidR="00000000" w:rsidDel="00000000" w:rsidP="00000000" w:rsidRDefault="00000000" w:rsidRPr="00000000" w14:paraId="0000003C">
      <w:pPr>
        <w:spacing w:line="360" w:lineRule="auto"/>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Alcohol consumption</w:t>
      </w:r>
      <w:r w:rsidDel="00000000" w:rsidR="00000000" w:rsidRPr="00000000">
        <w:rPr>
          <w:rtl w:val="0"/>
        </w:rPr>
      </w:r>
    </w:p>
    <w:p w:rsidR="00000000" w:rsidDel="00000000" w:rsidP="00000000" w:rsidRDefault="00000000" w:rsidRPr="00000000" w14:paraId="0000003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 consumes alcohol and a bottle of whisky when at home. Using ‘Alcohol by Volume’- (ABV): Strength (ABV) x volume (ml) ÷ 1,000 = units or Alcohol Change UK calculator showed that Bob drinks approximately 41.7 units of alcohol per week with an associated 2,129 calories. However, both men and women are advised not to drink more than 14 units a week (NHS, England, 2022). Alcohol is additive and about 3.5 million people depend on it in the UK (Carreras-Torres et al., 2018). </w:t>
      </w:r>
    </w:p>
    <w:p w:rsidR="00000000" w:rsidDel="00000000" w:rsidP="00000000" w:rsidRDefault="00000000" w:rsidRPr="00000000" w14:paraId="0000003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Bob, alcohol intake can lead to liver cirrhosis, acute and chronic pancreatic; heart failure, hypertension, depression, and strokes. Bob’s dependent on alcohol can lead to accidents and injuries to himself and others. Persistent alcohol use can increase his risk of serious health conditions such as heart disease, stroke, liver disease/ cancer, bowel, mouth cancer. It can cause brain damage which leads to problems with thinking and memory loss, including difficulty sleeping (insomnia). Severely dependent on alcohol will affect his quality of life and social problems such as bad relationships with families, work-colleagues and even lose his job. </w:t>
      </w:r>
    </w:p>
    <w:p w:rsidR="00000000" w:rsidDel="00000000" w:rsidP="00000000" w:rsidRDefault="00000000" w:rsidRPr="00000000" w14:paraId="0000003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Getting help is the way forward for Bob. Alcohol use identification tests at a GP’s practice can help determine whether Bob needs to change his drinking habit. Aside from the NHS, there are several charities and support groups in the community across the UK that can provide support and advice for alcohol misuse problems.</w:t>
      </w:r>
    </w:p>
    <w:p w:rsidR="00000000" w:rsidDel="00000000" w:rsidP="00000000" w:rsidRDefault="00000000" w:rsidRPr="00000000" w14:paraId="00000040">
      <w:pPr>
        <w:spacing w:line="360" w:lineRule="auto"/>
        <w:jc w:val="both"/>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Diet</w:t>
      </w:r>
    </w:p>
    <w:p w:rsidR="00000000" w:rsidDel="00000000" w:rsidP="00000000" w:rsidRDefault="00000000" w:rsidRPr="00000000" w14:paraId="0000004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Across the world obesity has nearly tripled over decades ago. In 2016 more than 1.9 billion adults (18 years and older) were overweight, of which 13 % were obese (WHO, 2021). An estimated two-thirds of the British adults’ population are overweight, and 27% are living with obesity health conditions (NHS-Digital, 2022). Overweight and obesity can be defined as abnormal or excessive fat build-up that may impair health (WHO, 2021). Body mass index (BMI) is a simple index of weight-for-height that is usually used to group obesity and overweight in adults. </w:t>
      </w:r>
    </w:p>
    <w:p w:rsidR="00000000" w:rsidDel="00000000" w:rsidP="00000000" w:rsidRDefault="00000000" w:rsidRPr="00000000" w14:paraId="0000004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 used to cook for the family at home, but doesn’t cook anymore but eats out as he goes mostly ‘junk foods’ from restaurants. He also drinks plenty of coca cola or a lot of caffeine. </w:t>
      </w:r>
    </w:p>
    <w:p w:rsidR="00000000" w:rsidDel="00000000" w:rsidP="00000000" w:rsidRDefault="00000000" w:rsidRPr="00000000" w14:paraId="0000004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impact of Bob’s food choice is associated with serious health risk factors including high body mass index (BMI). Currently Bob is identified as obese person. Fundamental cause of his overweight and obesity is an imbalance between calories consumed and calories exhausted. Bob’s diet and drinks intake is full energy-dense that are high in fat and sugars. There is also increased inactivity due to the kind of job he does and the sedentary nature of his job as lorry driver. The changes in dietary and physical activity patterns are associated with his divorce and lack of support family. </w:t>
      </w:r>
    </w:p>
    <w:p w:rsidR="00000000" w:rsidDel="00000000" w:rsidP="00000000" w:rsidRDefault="00000000" w:rsidRPr="00000000" w14:paraId="0000004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health consequences of being overweight and obesity are risks of cardiovascular diseases mainly heart disease and stroke: high blood pressure, cardiac disease, diabetes, including malnutrition associated with poor diet. Some cancers like colon, prostrate, liver, gallbladder, kidney and colon disease can occur. </w:t>
      </w:r>
    </w:p>
    <w:p w:rsidR="00000000" w:rsidDel="00000000" w:rsidP="00000000" w:rsidRDefault="00000000" w:rsidRPr="00000000" w14:paraId="00000045">
      <w:pPr>
        <w:spacing w:line="360" w:lineRule="auto"/>
        <w:jc w:val="both"/>
        <w:rPr>
          <w:rFonts w:ascii="Arial" w:cs="Arial" w:eastAsia="Arial" w:hAnsi="Arial"/>
          <w:sz w:val="24"/>
          <w:szCs w:val="24"/>
        </w:rPr>
      </w:pPr>
      <w:bookmarkStart w:colFirst="0" w:colLast="0" w:name="_gjdgxs" w:id="0"/>
      <w:bookmarkEnd w:id="0"/>
      <w:r w:rsidDel="00000000" w:rsidR="00000000" w:rsidRPr="00000000">
        <w:rPr>
          <w:rFonts w:ascii="Arial" w:cs="Arial" w:eastAsia="Arial" w:hAnsi="Arial"/>
          <w:sz w:val="24"/>
          <w:szCs w:val="24"/>
          <w:rtl w:val="0"/>
        </w:rPr>
        <w:t xml:space="preserve">Bob’s overweight and obesity, as well as related non- communicable diseases can be preventable by making choices of healthier foods, limit intake from fats and sugars, increase consumption of vegetables, legumes, whole grains, nuts, and engage in physical activity (NHS, 2021).</w:t>
      </w:r>
    </w:p>
    <w:p w:rsidR="00000000" w:rsidDel="00000000" w:rsidP="00000000" w:rsidRDefault="00000000" w:rsidRPr="00000000" w14:paraId="00000046">
      <w:pPr>
        <w:spacing w:line="360" w:lineRule="auto"/>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Caffeine (Coca cola) intake</w:t>
      </w: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Bob drinks too much coca cola with a lot of sugary contents. This is linked to adverse health effects like obesity, poor blood sugar control and diabetes. Recent studies have found an association with high blood pressure, high cholesterol and heart disease. Research show caffeine in coca cola can increase type 2 diabetes (Ko &amp; Glazier, 2022)</w:t>
      </w:r>
    </w:p>
    <w:p w:rsidR="00000000" w:rsidDel="00000000" w:rsidP="00000000" w:rsidRDefault="00000000" w:rsidRPr="00000000" w14:paraId="00000048">
      <w:pPr>
        <w:spacing w:line="360" w:lineRule="auto"/>
        <w:jc w:val="both"/>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 Lack of physical inactivity</w:t>
      </w:r>
      <w:r w:rsidDel="00000000" w:rsidR="00000000" w:rsidRPr="00000000">
        <w:rPr>
          <w:rtl w:val="0"/>
        </w:rPr>
      </w:r>
    </w:p>
    <w:p w:rsidR="00000000" w:rsidDel="00000000" w:rsidP="00000000" w:rsidRDefault="00000000" w:rsidRPr="00000000" w14:paraId="0000004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Bob’s work as a truck driver for many hours and sometimes sleeps on the truck. The nature of his job and sedentary lifestyle add up to physical inactivity or limited physical exercises like walking and cycling. Lack of physical activity is another important factor related to Bob’s obesity. For relaxation Bob tends to drink alcohol and watch TV on the sofa. As he is not active enough, not much energy is used which continues to buy the body as fat.</w:t>
      </w:r>
    </w:p>
    <w:p w:rsidR="00000000" w:rsidDel="00000000" w:rsidP="00000000" w:rsidRDefault="00000000" w:rsidRPr="00000000" w14:paraId="0000004A">
      <w:pPr>
        <w:spacing w:line="360" w:lineRule="auto"/>
        <w:jc w:val="both"/>
        <w:rPr>
          <w:rFonts w:ascii="Arial" w:cs="Arial" w:eastAsia="Arial" w:hAnsi="Arial"/>
          <w:b w:val="1"/>
          <w:i w:val="1"/>
          <w:sz w:val="24"/>
          <w:szCs w:val="24"/>
        </w:rPr>
      </w:pPr>
      <w:r w:rsidDel="00000000" w:rsidR="00000000" w:rsidRPr="00000000">
        <w:rPr>
          <w:rFonts w:ascii="Arial" w:cs="Arial" w:eastAsia="Arial" w:hAnsi="Arial"/>
          <w:sz w:val="24"/>
          <w:szCs w:val="24"/>
          <w:rtl w:val="0"/>
        </w:rPr>
        <w:t xml:space="preserve">The Department of Health and Social care recommends that adults do at least 150 minutes of moderate-intensity aerobic activity such as cycling and fast walking every week (DoH,2021). Bob can exercise for 30 minutes /day for five (5) days a week to help lose weight. As Bob is classified as obese, he may need to do more exercise, starting slowly and gradually increasing the amount and time of exercises each week.</w:t>
      </w:r>
      <w:r w:rsidDel="00000000" w:rsidR="00000000" w:rsidRPr="00000000">
        <w:rPr>
          <w:rtl w:val="0"/>
        </w:rPr>
      </w:r>
    </w:p>
    <w:p w:rsidR="00000000" w:rsidDel="00000000" w:rsidP="00000000" w:rsidRDefault="00000000" w:rsidRPr="00000000" w14:paraId="0000004B">
      <w:pPr>
        <w:spacing w:line="360" w:lineRule="auto"/>
        <w:jc w:val="both"/>
        <w:rPr>
          <w:rFonts w:ascii="Arial" w:cs="Arial" w:eastAsia="Arial" w:hAnsi="Arial"/>
          <w:b w:val="1"/>
          <w:sz w:val="24"/>
          <w:szCs w:val="24"/>
        </w:rPr>
      </w:pPr>
      <w:r w:rsidDel="00000000" w:rsidR="00000000" w:rsidRPr="00000000">
        <w:rPr>
          <w:rFonts w:ascii="Arial" w:cs="Arial" w:eastAsia="Arial" w:hAnsi="Arial"/>
          <w:b w:val="1"/>
          <w:i w:val="1"/>
          <w:sz w:val="24"/>
          <w:szCs w:val="24"/>
          <w:rtl w:val="0"/>
        </w:rPr>
        <w:t xml:space="preserve">Sleep issues (</w:t>
      </w:r>
      <w:r w:rsidDel="00000000" w:rsidR="00000000" w:rsidRPr="00000000">
        <w:rPr>
          <w:rFonts w:ascii="Arial" w:cs="Arial" w:eastAsia="Arial" w:hAnsi="Arial"/>
          <w:b w:val="1"/>
          <w:sz w:val="24"/>
          <w:szCs w:val="24"/>
          <w:rtl w:val="0"/>
        </w:rPr>
        <w:t xml:space="preserve">insomnia)</w:t>
      </w:r>
    </w:p>
    <w:p w:rsidR="00000000" w:rsidDel="00000000" w:rsidP="00000000" w:rsidRDefault="00000000" w:rsidRPr="00000000" w14:paraId="0000004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Insomnia means Bob regularly has problems sleeping. But, instead of changing his sleeping habits he rather takes alcohol to help him to sleep. However, most common causes of sleeplessness/insomnia are stress, anxiety or depression, alcohol, caffeine or nicotine and much more.</w:t>
      </w:r>
    </w:p>
    <w:p w:rsidR="00000000" w:rsidDel="00000000" w:rsidP="00000000" w:rsidRDefault="00000000" w:rsidRPr="00000000" w14:paraId="0000004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Bob’s insomnia is very much associated with his lifestyles, especially alcohol consumption, smoking and caffeine intake.</w:t>
      </w:r>
    </w:p>
    <w:p w:rsidR="00000000" w:rsidDel="00000000" w:rsidP="00000000" w:rsidRDefault="00000000" w:rsidRPr="00000000" w14:paraId="0000004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the NHS (2021) adults need 7 to 9 hours of sleep. Lack of good sleep or insomnia can have serious effects on Bob’s life like depression and lead to accidents in work as he will feel tired as a driver. Besides, Bob will find it difficult to concentrate during the day and at work because he might feel tired. All of this can have a serious outcome for Bob.</w:t>
      </w:r>
    </w:p>
    <w:p w:rsidR="00000000" w:rsidDel="00000000" w:rsidP="00000000" w:rsidRDefault="00000000" w:rsidRPr="00000000" w14:paraId="0000004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improve Bob’s sleeping patterns and ultimately health, he needs to stop using alcohol as means for sleep. He may need to exercise regularly during the day. But, stop smoking or eat a big meal late at night and not nap during the day. Bob should not drive when feeling sleepy. If Bob still finds it hard he can consult his GP and pharmacy for help and treatment.</w:t>
      </w:r>
    </w:p>
    <w:p w:rsidR="00000000" w:rsidDel="00000000" w:rsidP="00000000" w:rsidRDefault="00000000" w:rsidRPr="00000000" w14:paraId="00000050">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Conclusion</w:t>
      </w:r>
    </w:p>
    <w:p w:rsidR="00000000" w:rsidDel="00000000" w:rsidP="00000000" w:rsidRDefault="00000000" w:rsidRPr="00000000" w14:paraId="0000005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report has assessed the normal and abnormal physiology of Bob. Bob’s unhealthy life choices for smoking, poor diet, physical inactivity and harmful alcohol intake has increased the risk factors of diseases and deaths. The tobacco intake has exposed him to increasing risks of developing more serious health conditions like cancer. In addition, smoking can damage his heart and blood circulation, thereby increasing the risks of coronary heart disease, heart attack and stroke or chronic obstructive pulmonary disease (COPD). In the UK, smoking is the biggest cause of death and illness where 76,000 people die with impacts of smoke-related illness. </w:t>
      </w:r>
    </w:p>
    <w:p w:rsidR="00000000" w:rsidDel="00000000" w:rsidP="00000000" w:rsidRDefault="00000000" w:rsidRPr="00000000" w14:paraId="0000005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social change at home and Bob's dependence on alcohol for relaxation has made him vulnerable to developing liver cirrhosis, acute, chronic pancreatic heart failure, and strokes. Besides, the alcohol can lead to accidents and injuries to him and others. It can cause brain damage which leads to problems with thinking and memory loss. This issue has led to difficulty in sleeping (insomnia). The other consequence of that habit is over dependence on alcohol which can affect his quality of life and create other social problems such as bad relationships with his family, work-colleagues and even lose his job.</w:t>
      </w:r>
    </w:p>
    <w:p w:rsidR="00000000" w:rsidDel="00000000" w:rsidP="00000000" w:rsidRDefault="00000000" w:rsidRPr="00000000" w14:paraId="0000005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Bob’s dietary and physical activity patterns change is associated with his divorce and lack of family support. His (Bob’s) overweight and obesity condition can be modified by making choices for healthier foods, limiting alcohol intake, eating healthy diets by limiting  fats and sugars, increasing consumption of vegetables, legumes, whole grains, nuts, and engaging in physical activity (NHS, 2021). </w:t>
      </w:r>
    </w:p>
    <w:p w:rsidR="00000000" w:rsidDel="00000000" w:rsidP="00000000" w:rsidRDefault="00000000" w:rsidRPr="00000000" w14:paraId="00000054">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Recommendations</w:t>
      </w:r>
    </w:p>
    <w:p w:rsidR="00000000" w:rsidDel="00000000" w:rsidP="00000000" w:rsidRDefault="00000000" w:rsidRPr="00000000" w14:paraId="0000005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Lifestyle choices have its corresponding effects on individuals’ health or lives. It is important to create awareness about unhealthy lifestyle risk factors that can lead to ill health and how to reduce these risk factors for healthy living.</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Bob </w:t>
      </w:r>
      <w:r w:rsidDel="00000000" w:rsidR="00000000" w:rsidRPr="00000000">
        <w:rPr>
          <w:rFonts w:ascii="Arial" w:cs="Arial" w:eastAsia="Arial" w:hAnsi="Arial"/>
          <w:sz w:val="24"/>
          <w:szCs w:val="24"/>
          <w:rtl w:val="0"/>
        </w:rPr>
        <w:t xml:space="preserve">needs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help to cut down his alcohol consumption rate. Alcohol is additive and about 3.5 million people depend on it in the UK. Alcohol contributes to liver cirrhosis, acute and chronic pancreatic; heart failure, hypertension, depression, strokes and can harm developing foetuses. Bob will </w:t>
      </w:r>
      <w:r w:rsidDel="00000000" w:rsidR="00000000" w:rsidRPr="00000000">
        <w:rPr>
          <w:rFonts w:ascii="Arial" w:cs="Arial" w:eastAsia="Arial" w:hAnsi="Arial"/>
          <w:sz w:val="24"/>
          <w:szCs w:val="24"/>
          <w:rtl w:val="0"/>
        </w:rPr>
        <w:t xml:space="preserve">benefit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from counselling, including self-help groups and talking therapies, such as cognitive behaviour therapy (CBT).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Smoking increases risks of developing more than 50 serious health conditions. Smoking health related risks and deaths, includes cancer of the lungs, throat, mouth, larynx, oesophagus, bladder, bowel, cervix, kidney, liver, stomach, and pancreas. Also, smoking damages heart and blood circulation, thereby increasing risks of coronary heart disease, heart attack, stroke, peripheral vascular disease (damaged blood vessels) and cerebrovascular disease ( damaged arteries that supply blood to the brain) and, chronic obstructive pulmonary disease (COPD) and Pneumonia. Bob can access several different treatments of ‘stop smoking’ available from shops, pharmacies and on prescriptions to help him beat addiction and reduce withdrawal symptoms. Research shows that it is effective if used alongside support from NHS’s stop smoking service.</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It will be very useful for Bob to undertake </w:t>
      </w:r>
      <w:r w:rsidDel="00000000" w:rsidR="00000000" w:rsidRPr="00000000">
        <w:rPr>
          <w:rFonts w:ascii="Arial" w:cs="Arial" w:eastAsia="Arial" w:hAnsi="Arial"/>
          <w:sz w:val="24"/>
          <w:szCs w:val="24"/>
          <w:rtl w:val="0"/>
        </w:rPr>
        <w:t xml:space="preserve">an exercise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regime </w:t>
      </w:r>
      <w:r w:rsidDel="00000000" w:rsidR="00000000" w:rsidRPr="00000000">
        <w:rPr>
          <w:rFonts w:ascii="Arial" w:cs="Arial" w:eastAsia="Arial" w:hAnsi="Arial"/>
          <w:sz w:val="24"/>
          <w:szCs w:val="24"/>
          <w:rtl w:val="0"/>
        </w:rPr>
        <w:t xml:space="preserve">of at least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150 </w:t>
      </w:r>
      <w:r w:rsidDel="00000000" w:rsidR="00000000" w:rsidRPr="00000000">
        <w:rPr>
          <w:rFonts w:ascii="Arial" w:cs="Arial" w:eastAsia="Arial" w:hAnsi="Arial"/>
          <w:sz w:val="24"/>
          <w:szCs w:val="24"/>
          <w:rtl w:val="0"/>
        </w:rPr>
        <w:t xml:space="preserve">minutes of moderate-intensity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aerobic activity such as cycling and fast walking every week (DoH, 2021). Bob can exercise for 30 minutes /day for five (5) days a week to help lose weight.</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Obesity </w:t>
      </w:r>
      <w:r w:rsidDel="00000000" w:rsidR="00000000" w:rsidRPr="00000000">
        <w:rPr>
          <w:rFonts w:ascii="Arial" w:cs="Arial" w:eastAsia="Arial" w:hAnsi="Arial"/>
          <w:sz w:val="24"/>
          <w:szCs w:val="24"/>
          <w:rtl w:val="0"/>
        </w:rPr>
        <w:t xml:space="preserve">or being overweight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is complex with many causes. However, Bob’s will benefit from cutting down sugary and fatty foods particularly found in coca cola, alcohol and </w:t>
      </w:r>
      <w:r w:rsidDel="00000000" w:rsidR="00000000" w:rsidRPr="00000000">
        <w:rPr>
          <w:rFonts w:ascii="Arial" w:cs="Arial" w:eastAsia="Arial" w:hAnsi="Arial"/>
          <w:sz w:val="24"/>
          <w:szCs w:val="24"/>
          <w:rtl w:val="0"/>
        </w:rPr>
        <w:t xml:space="preserve">taking</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away fried foods from restaurants. </w:t>
      </w:r>
      <w:r w:rsidDel="00000000" w:rsidR="00000000" w:rsidRPr="00000000">
        <w:rPr>
          <w:rtl w:val="0"/>
        </w:rPr>
      </w:r>
    </w:p>
    <w:p w:rsidR="00000000" w:rsidDel="00000000" w:rsidP="00000000" w:rsidRDefault="00000000" w:rsidRPr="00000000" w14:paraId="0000005D">
      <w:pPr>
        <w:rPr>
          <w:rFonts w:ascii="Arial" w:cs="Arial" w:eastAsia="Arial" w:hAnsi="Arial"/>
        </w:rPr>
      </w:pPr>
      <w:r w:rsidDel="00000000" w:rsidR="00000000" w:rsidRPr="00000000">
        <w:rPr>
          <w:rtl w:val="0"/>
        </w:rPr>
      </w:r>
    </w:p>
    <w:p w:rsidR="00000000" w:rsidDel="00000000" w:rsidP="00000000" w:rsidRDefault="00000000" w:rsidRPr="00000000" w14:paraId="0000005E">
      <w:pPr>
        <w:rPr>
          <w:rFonts w:ascii="Arial" w:cs="Arial" w:eastAsia="Arial" w:hAnsi="Arial"/>
        </w:rPr>
      </w:pPr>
      <w:r w:rsidDel="00000000" w:rsidR="00000000" w:rsidRPr="00000000">
        <w:rPr>
          <w:rtl w:val="0"/>
        </w:rPr>
      </w:r>
    </w:p>
    <w:p w:rsidR="00000000" w:rsidDel="00000000" w:rsidP="00000000" w:rsidRDefault="00000000" w:rsidRPr="00000000" w14:paraId="0000005F">
      <w:pPr>
        <w:rPr>
          <w:rFonts w:ascii="Arial" w:cs="Arial" w:eastAsia="Arial" w:hAnsi="Arial"/>
          <w:b w:val="1"/>
        </w:rPr>
      </w:pPr>
      <w:r w:rsidDel="00000000" w:rsidR="00000000" w:rsidRPr="00000000">
        <w:rPr>
          <w:rFonts w:ascii="Arial" w:cs="Arial" w:eastAsia="Arial" w:hAnsi="Arial"/>
          <w:b w:val="1"/>
          <w:rtl w:val="0"/>
        </w:rPr>
        <w:t xml:space="preserve">Table</w:t>
      </w:r>
    </w:p>
    <w:tbl>
      <w:tblPr>
        <w:tblStyle w:val="Table1"/>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8.6666666666665"/>
        <w:gridCol w:w="3008.6666666666665"/>
        <w:gridCol w:w="3008.6666666666665"/>
        <w:tblGridChange w:id="0">
          <w:tblGrid>
            <w:gridCol w:w="3008.6666666666665"/>
            <w:gridCol w:w="3008.6666666666665"/>
            <w:gridCol w:w="3008.6666666666665"/>
          </w:tblGrid>
        </w:tblGridChange>
      </w:tblGrid>
      <w:tr>
        <w:trPr>
          <w:cantSplit w:val="0"/>
          <w:trHeight w:val="44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Fonts w:ascii="Arial" w:cs="Arial" w:eastAsia="Arial" w:hAnsi="Arial"/>
                <w:b w:val="1"/>
                <w:rtl w:val="0"/>
              </w:rPr>
              <w:t xml:space="preserve">Key points of health questionnaire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Fonts w:ascii="Arial" w:cs="Arial" w:eastAsia="Arial" w:hAnsi="Arial"/>
                <w:b w:val="1"/>
                <w:rtl w:val="0"/>
              </w:rPr>
              <w:t xml:space="preserve">Additional information</w:t>
            </w:r>
          </w:p>
        </w:tc>
      </w:tr>
      <w:tr>
        <w:trPr>
          <w:cantSplit w:val="0"/>
          <w:trHeight w:val="44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52</w:t>
            </w:r>
          </w:p>
        </w:tc>
        <w:tc>
          <w:tcPr>
            <w:tcBorders>
              <w:bottom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Bob has no family, no parents or siblings all died.</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r>
        <w:trPr>
          <w:cantSplit w:val="0"/>
          <w:trHeight w:val="44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Occupation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Lorry driver</w:t>
            </w:r>
          </w:p>
        </w:tc>
        <w:tc>
          <w:tcPr>
            <w:tcBorders>
              <w:top w:color="000000" w:space="0" w:sz="0" w:val="nil"/>
              <w:bottom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Bob divorce, but he has a daughter 27 yrs, daughter lives with husband, they have 2 children, they live far away from Bob.</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Smoker status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Smoker 30yrs</w:t>
            </w:r>
          </w:p>
        </w:tc>
        <w:tc>
          <w:tcPr>
            <w:tcBorders>
              <w:top w:color="000000" w:space="0" w:sz="0" w:val="nil"/>
              <w:bottom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Bob works many hours on the road.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Height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5ft 9 ins</w:t>
            </w:r>
          </w:p>
        </w:tc>
        <w:tc>
          <w:tcPr>
            <w:tcBorders>
              <w:top w:color="000000" w:space="0" w:sz="0" w:val="nil"/>
              <w:bottom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Drink a bottle of whiskey when he knocks off from work at home.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Weight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15 stones</w:t>
            </w:r>
          </w:p>
        </w:tc>
        <w:tc>
          <w:tcPr>
            <w:tcBorders>
              <w:top w:color="000000" w:space="0" w:sz="0" w:val="nil"/>
              <w:bottom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Bob used to cook for the family but now eats out sometimes.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BMI</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29.8 overweight</w:t>
            </w:r>
          </w:p>
        </w:tc>
        <w:tc>
          <w:tcPr>
            <w:tcBorders>
              <w:top w:color="000000" w:space="0" w:sz="0" w:val="nil"/>
              <w:bottom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Bob drinks lots of coca cola (caffeine) struggles to fall asleep most of the times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Feels tired often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tcBorders>
              <w:top w:color="000000" w:space="0" w:sz="0" w:val="nil"/>
              <w:bottom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r>
        <w:trPr>
          <w:cantSplit w:val="0"/>
          <w:tblHeader w:val="0"/>
        </w:trPr>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tcBorders>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tcBorders>
              <w:top w:color="000000" w:space="0" w:sz="12" w:val="single"/>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bl>
    <w:p w:rsidR="00000000" w:rsidDel="00000000" w:rsidP="00000000" w:rsidRDefault="00000000" w:rsidRPr="00000000" w14:paraId="00000080">
      <w:pPr>
        <w:spacing w:line="360" w:lineRule="auto"/>
        <w:jc w:val="both"/>
        <w:rPr>
          <w:rFonts w:ascii="Arial" w:cs="Arial" w:eastAsia="Arial" w:hAnsi="Arial"/>
          <w:b w:val="1"/>
          <w:sz w:val="24"/>
          <w:szCs w:val="24"/>
        </w:rPr>
      </w:pPr>
      <w:bookmarkStart w:colFirst="0" w:colLast="0" w:name="_qzpr6u1khx5z" w:id="1"/>
      <w:bookmarkEnd w:id="1"/>
      <w:r w:rsidDel="00000000" w:rsidR="00000000" w:rsidRPr="00000000">
        <w:rPr>
          <w:rtl w:val="0"/>
        </w:rPr>
      </w:r>
    </w:p>
    <w:p w:rsidR="00000000" w:rsidDel="00000000" w:rsidP="00000000" w:rsidRDefault="00000000" w:rsidRPr="00000000" w14:paraId="00000081">
      <w:pPr>
        <w:spacing w:line="360" w:lineRule="auto"/>
        <w:jc w:val="both"/>
        <w:rPr>
          <w:rFonts w:ascii="Arial" w:cs="Arial" w:eastAsia="Arial" w:hAnsi="Arial"/>
          <w:b w:val="1"/>
          <w:sz w:val="24"/>
          <w:szCs w:val="24"/>
        </w:rPr>
      </w:pPr>
      <w:bookmarkStart w:colFirst="0" w:colLast="0" w:name="_gjdgxs" w:id="0"/>
      <w:bookmarkEnd w:id="0"/>
      <w:r w:rsidDel="00000000" w:rsidR="00000000" w:rsidRPr="00000000">
        <w:rPr>
          <w:rFonts w:ascii="Arial" w:cs="Arial" w:eastAsia="Arial" w:hAnsi="Arial"/>
          <w:b w:val="1"/>
          <w:sz w:val="24"/>
          <w:szCs w:val="24"/>
          <w:rtl w:val="0"/>
        </w:rPr>
        <w:t xml:space="preserve">Appendix 1.</w:t>
      </w:r>
    </w:p>
    <w:p w:rsidR="00000000" w:rsidDel="00000000" w:rsidP="00000000" w:rsidRDefault="00000000" w:rsidRPr="00000000" w14:paraId="00000082">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Lifestyle questionnaire</w:t>
      </w:r>
    </w:p>
    <w:p w:rsidR="00000000" w:rsidDel="00000000" w:rsidP="00000000" w:rsidRDefault="00000000" w:rsidRPr="00000000" w14:paraId="00000083">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Introduction</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4">
      <w:pPr>
        <w:spacing w:line="360" w:lineRule="auto"/>
        <w:jc w:val="both"/>
        <w:rPr>
          <w:rFonts w:ascii="Arial" w:cs="Arial" w:eastAsia="Arial" w:hAnsi="Arial"/>
        </w:rPr>
      </w:pPr>
      <w:r w:rsidDel="00000000" w:rsidR="00000000" w:rsidRPr="00000000">
        <w:rPr>
          <w:rFonts w:ascii="Arial" w:cs="Arial" w:eastAsia="Arial" w:hAnsi="Arial"/>
          <w:rtl w:val="0"/>
        </w:rPr>
        <w:t xml:space="preserve">In order to help us focus on our Health Promotion activities in the practice, we would be grateful if you could fill in these short questionnaires. If you have already completed one on a previous visit, please return this questionnaire to the receptionist.</w:t>
      </w:r>
    </w:p>
    <w:p w:rsidR="00000000" w:rsidDel="00000000" w:rsidP="00000000" w:rsidRDefault="00000000" w:rsidRPr="00000000" w14:paraId="00000085">
      <w:pPr>
        <w:spacing w:line="360" w:lineRule="auto"/>
        <w:jc w:val="both"/>
        <w:rPr>
          <w:rFonts w:ascii="Arial" w:cs="Arial" w:eastAsia="Arial" w:hAnsi="Arial"/>
        </w:rPr>
      </w:pPr>
      <w:r w:rsidDel="00000000" w:rsidR="00000000" w:rsidRPr="00000000">
        <w:rPr>
          <w:rFonts w:ascii="Arial" w:cs="Arial" w:eastAsia="Arial" w:hAnsi="Arial"/>
          <w:b w:val="1"/>
          <w:rtl w:val="0"/>
        </w:rPr>
        <w:t xml:space="preserve">Name</w:t>
      </w:r>
      <w:r w:rsidDel="00000000" w:rsidR="00000000" w:rsidRPr="00000000">
        <w:rPr>
          <w:rFonts w:ascii="Arial" w:cs="Arial" w:eastAsia="Arial" w:hAnsi="Arial"/>
          <w:rtl w:val="0"/>
        </w:rPr>
        <w:t xml:space="preserve">: Bob</w:t>
        <w:tab/>
        <w:tab/>
        <w:tab/>
        <w:tab/>
        <w:tab/>
        <w:tab/>
        <w:tab/>
      </w:r>
      <w:r w:rsidDel="00000000" w:rsidR="00000000" w:rsidRPr="00000000">
        <w:rPr>
          <w:rFonts w:ascii="Arial" w:cs="Arial" w:eastAsia="Arial" w:hAnsi="Arial"/>
          <w:b w:val="1"/>
          <w:rtl w:val="0"/>
        </w:rPr>
        <w:t xml:space="preserve">Date of birth/Age</w:t>
      </w:r>
      <w:r w:rsidDel="00000000" w:rsidR="00000000" w:rsidRPr="00000000">
        <w:rPr>
          <w:rFonts w:ascii="Arial" w:cs="Arial" w:eastAsia="Arial" w:hAnsi="Arial"/>
          <w:rtl w:val="0"/>
        </w:rPr>
        <w:t xml:space="preserve">: 52 years</w:t>
      </w:r>
    </w:p>
    <w:p w:rsidR="00000000" w:rsidDel="00000000" w:rsidP="00000000" w:rsidRDefault="00000000" w:rsidRPr="00000000" w14:paraId="00000086">
      <w:pPr>
        <w:spacing w:line="360" w:lineRule="auto"/>
        <w:jc w:val="both"/>
        <w:rPr>
          <w:rFonts w:ascii="Arial" w:cs="Arial" w:eastAsia="Arial" w:hAnsi="Arial"/>
        </w:rPr>
      </w:pPr>
      <w:r w:rsidDel="00000000" w:rsidR="00000000" w:rsidRPr="00000000">
        <w:rPr>
          <w:rFonts w:ascii="Arial" w:cs="Arial" w:eastAsia="Arial" w:hAnsi="Arial"/>
          <w:rtl w:val="0"/>
        </w:rPr>
        <w:t xml:space="preserve">Do you smoke?  -                                                                     Yes [  </w:t>
      </w:r>
      <w:r w:rsidDel="00000000" w:rsidR="00000000" w:rsidRPr="00000000">
        <w:rPr>
          <w:rFonts w:ascii="Arial Unicode MS" w:cs="Arial Unicode MS" w:eastAsia="Arial Unicode MS" w:hAnsi="Arial Unicode MS"/>
          <w:b w:val="1"/>
          <w:rtl w:val="0"/>
        </w:rPr>
        <w:t xml:space="preserve">√</w:t>
      </w:r>
      <w:r w:rsidDel="00000000" w:rsidR="00000000" w:rsidRPr="00000000">
        <w:rPr>
          <w:rFonts w:ascii="Arial" w:cs="Arial" w:eastAsia="Arial" w:hAnsi="Arial"/>
          <w:rtl w:val="0"/>
        </w:rPr>
        <w:t xml:space="preserve">  ]</w:t>
      </w:r>
    </w:p>
    <w:p w:rsidR="00000000" w:rsidDel="00000000" w:rsidP="00000000" w:rsidRDefault="00000000" w:rsidRPr="00000000" w14:paraId="00000087">
      <w:pPr>
        <w:spacing w:line="360" w:lineRule="auto"/>
        <w:jc w:val="both"/>
        <w:rPr>
          <w:rFonts w:ascii="Arial" w:cs="Arial" w:eastAsia="Arial" w:hAnsi="Arial"/>
        </w:rPr>
      </w:pPr>
      <w:r w:rsidDel="00000000" w:rsidR="00000000" w:rsidRPr="00000000">
        <w:rPr>
          <w:rFonts w:ascii="Arial" w:cs="Arial" w:eastAsia="Arial" w:hAnsi="Arial"/>
          <w:rtl w:val="0"/>
        </w:rPr>
        <w:t xml:space="preserve">If Yes, do you…..</w:t>
        <w:tab/>
        <w:t xml:space="preserve">Smoke less than 1            cigarette /day      [      ]</w:t>
      </w:r>
    </w:p>
    <w:p w:rsidR="00000000" w:rsidDel="00000000" w:rsidP="00000000" w:rsidRDefault="00000000" w:rsidRPr="00000000" w14:paraId="00000088">
      <w:pPr>
        <w:spacing w:line="360" w:lineRule="auto"/>
        <w:jc w:val="both"/>
        <w:rPr>
          <w:rFonts w:ascii="Arial" w:cs="Arial" w:eastAsia="Arial" w:hAnsi="Arial"/>
        </w:rPr>
      </w:pPr>
      <w:r w:rsidDel="00000000" w:rsidR="00000000" w:rsidRPr="00000000">
        <w:rPr>
          <w:rFonts w:ascii="Arial" w:cs="Arial" w:eastAsia="Arial" w:hAnsi="Arial"/>
          <w:rtl w:val="0"/>
        </w:rPr>
        <w:t xml:space="preserve">                                         1– 9                            cigarettes/day      [      ]  </w:t>
      </w:r>
    </w:p>
    <w:p w:rsidR="00000000" w:rsidDel="00000000" w:rsidP="00000000" w:rsidRDefault="00000000" w:rsidRPr="00000000" w14:paraId="00000089">
      <w:pPr>
        <w:spacing w:line="360" w:lineRule="auto"/>
        <w:jc w:val="both"/>
        <w:rPr>
          <w:rFonts w:ascii="Arial" w:cs="Arial" w:eastAsia="Arial" w:hAnsi="Arial"/>
        </w:rPr>
      </w:pPr>
      <w:r w:rsidDel="00000000" w:rsidR="00000000" w:rsidRPr="00000000">
        <w:rPr>
          <w:rFonts w:ascii="Arial" w:cs="Arial" w:eastAsia="Arial" w:hAnsi="Arial"/>
          <w:rtl w:val="0"/>
        </w:rPr>
        <w:t xml:space="preserve">                                         10 -19                         cigarettes/day      [      ]</w:t>
      </w:r>
    </w:p>
    <w:p w:rsidR="00000000" w:rsidDel="00000000" w:rsidP="00000000" w:rsidRDefault="00000000" w:rsidRPr="00000000" w14:paraId="0000008A">
      <w:pPr>
        <w:spacing w:line="360" w:lineRule="auto"/>
        <w:jc w:val="both"/>
        <w:rPr>
          <w:rFonts w:ascii="Arial" w:cs="Arial" w:eastAsia="Arial" w:hAnsi="Arial"/>
        </w:rPr>
      </w:pPr>
      <w:r w:rsidDel="00000000" w:rsidR="00000000" w:rsidRPr="00000000">
        <w:rPr>
          <w:rFonts w:ascii="Arial" w:cs="Arial" w:eastAsia="Arial" w:hAnsi="Arial"/>
          <w:rtl w:val="0"/>
        </w:rPr>
        <w:t xml:space="preserve">                                         20 – 39                        cigarettes/day      [ </w:t>
      </w:r>
      <w:r w:rsidDel="00000000" w:rsidR="00000000" w:rsidRPr="00000000">
        <w:rPr>
          <w:rFonts w:ascii="Arial Unicode MS" w:cs="Arial Unicode MS" w:eastAsia="Arial Unicode MS" w:hAnsi="Arial Unicode MS"/>
          <w:b w:val="1"/>
          <w:rtl w:val="0"/>
        </w:rPr>
        <w:t xml:space="preserve">√</w:t>
      </w:r>
      <w:r w:rsidDel="00000000" w:rsidR="00000000" w:rsidRPr="00000000">
        <w:rPr>
          <w:rFonts w:ascii="Arial" w:cs="Arial" w:eastAsia="Arial" w:hAnsi="Arial"/>
          <w:rtl w:val="0"/>
        </w:rPr>
        <w:t xml:space="preserve">    ]</w:t>
      </w:r>
    </w:p>
    <w:p w:rsidR="00000000" w:rsidDel="00000000" w:rsidP="00000000" w:rsidRDefault="00000000" w:rsidRPr="00000000" w14:paraId="0000008B">
      <w:pPr>
        <w:spacing w:line="360" w:lineRule="auto"/>
        <w:jc w:val="both"/>
        <w:rPr>
          <w:rFonts w:ascii="Arial" w:cs="Arial" w:eastAsia="Arial" w:hAnsi="Arial"/>
        </w:rPr>
      </w:pPr>
      <w:r w:rsidDel="00000000" w:rsidR="00000000" w:rsidRPr="00000000">
        <w:rPr>
          <w:rFonts w:ascii="Arial" w:cs="Arial" w:eastAsia="Arial" w:hAnsi="Arial"/>
          <w:rtl w:val="0"/>
        </w:rPr>
        <w:t xml:space="preserve">                                       More than 40                 cigarettes/day      [     ]</w:t>
      </w:r>
    </w:p>
    <w:p w:rsidR="00000000" w:rsidDel="00000000" w:rsidP="00000000" w:rsidRDefault="00000000" w:rsidRPr="00000000" w14:paraId="0000008C">
      <w:pPr>
        <w:spacing w:line="360" w:lineRule="auto"/>
        <w:jc w:val="both"/>
        <w:rPr>
          <w:rFonts w:ascii="Arial" w:cs="Arial" w:eastAsia="Arial" w:hAnsi="Arial"/>
        </w:rPr>
      </w:pPr>
      <w:r w:rsidDel="00000000" w:rsidR="00000000" w:rsidRPr="00000000">
        <w:rPr>
          <w:rFonts w:ascii="Arial" w:cs="Arial" w:eastAsia="Arial" w:hAnsi="Arial"/>
          <w:rtl w:val="0"/>
        </w:rPr>
        <w:t xml:space="preserve">                                        Smoke pipe                                              [     ]</w:t>
      </w:r>
    </w:p>
    <w:p w:rsidR="00000000" w:rsidDel="00000000" w:rsidP="00000000" w:rsidRDefault="00000000" w:rsidRPr="00000000" w14:paraId="0000008D">
      <w:pPr>
        <w:spacing w:line="360" w:lineRule="auto"/>
        <w:jc w:val="both"/>
        <w:rPr>
          <w:rFonts w:ascii="Arial" w:cs="Arial" w:eastAsia="Arial" w:hAnsi="Arial"/>
        </w:rPr>
      </w:pPr>
      <w:r w:rsidDel="00000000" w:rsidR="00000000" w:rsidRPr="00000000">
        <w:rPr>
          <w:rFonts w:ascii="Arial" w:cs="Arial" w:eastAsia="Arial" w:hAnsi="Arial"/>
          <w:rtl w:val="0"/>
        </w:rPr>
        <w:t xml:space="preserve">                                        Smoke cigars                                            [ </w:t>
      </w:r>
      <w:r w:rsidDel="00000000" w:rsidR="00000000" w:rsidRPr="00000000">
        <w:rPr>
          <w:rFonts w:ascii="Arial" w:cs="Arial" w:eastAsia="Arial" w:hAnsi="Arial"/>
          <w:b w:val="1"/>
          <w:rtl w:val="0"/>
        </w:rPr>
        <w:t xml:space="preserve">Yes</w:t>
      </w:r>
      <w:r w:rsidDel="00000000" w:rsidR="00000000" w:rsidRPr="00000000">
        <w:rPr>
          <w:rFonts w:ascii="Arial" w:cs="Arial" w:eastAsia="Arial" w:hAnsi="Arial"/>
          <w:rtl w:val="0"/>
        </w:rPr>
        <w:t xml:space="preserve"> ]</w:t>
      </w:r>
    </w:p>
    <w:p w:rsidR="00000000" w:rsidDel="00000000" w:rsidP="00000000" w:rsidRDefault="00000000" w:rsidRPr="00000000" w14:paraId="0000008E">
      <w:pPr>
        <w:spacing w:line="360" w:lineRule="auto"/>
        <w:jc w:val="both"/>
        <w:rPr>
          <w:rFonts w:ascii="Arial" w:cs="Arial" w:eastAsia="Arial" w:hAnsi="Arial"/>
        </w:rPr>
      </w:pPr>
      <w:r w:rsidDel="00000000" w:rsidR="00000000" w:rsidRPr="00000000">
        <w:rPr>
          <w:rFonts w:ascii="Arial" w:cs="Arial" w:eastAsia="Arial" w:hAnsi="Arial"/>
          <w:rtl w:val="0"/>
        </w:rPr>
        <w:t xml:space="preserve">If No, have you …</w:t>
      </w:r>
    </w:p>
    <w:p w:rsidR="00000000" w:rsidDel="00000000" w:rsidP="00000000" w:rsidRDefault="00000000" w:rsidRPr="00000000" w14:paraId="0000008F">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Never ever smoked?   [     ]                            Given up smoking in the last [     ]  No [√  ]</w:t>
      </w:r>
    </w:p>
    <w:p w:rsidR="00000000" w:rsidDel="00000000" w:rsidP="00000000" w:rsidRDefault="00000000" w:rsidRPr="00000000" w14:paraId="00000090">
      <w:pPr>
        <w:spacing w:line="360" w:lineRule="auto"/>
        <w:jc w:val="both"/>
        <w:rPr>
          <w:rFonts w:ascii="Arial" w:cs="Arial" w:eastAsia="Arial" w:hAnsi="Arial"/>
        </w:rPr>
      </w:pPr>
      <w:r w:rsidDel="00000000" w:rsidR="00000000" w:rsidRPr="00000000">
        <w:rPr>
          <w:rFonts w:ascii="Arial" w:cs="Arial" w:eastAsia="Arial" w:hAnsi="Arial"/>
          <w:rtl w:val="0"/>
        </w:rPr>
        <w:t xml:space="preserve">Year not smoked for more than 1 year [    ] Do you have high blood pressure? [</w:t>
      </w:r>
      <w:r w:rsidDel="00000000" w:rsidR="00000000" w:rsidRPr="00000000">
        <w:rPr>
          <w:rFonts w:ascii="Arial" w:cs="Arial" w:eastAsia="Arial" w:hAnsi="Arial"/>
          <w:b w:val="1"/>
          <w:rtl w:val="0"/>
        </w:rPr>
        <w:t xml:space="preserve">Yes </w:t>
      </w:r>
      <w:r w:rsidDel="00000000" w:rsidR="00000000" w:rsidRPr="00000000">
        <w:rPr>
          <w:rFonts w:ascii="Arial" w:cs="Arial" w:eastAsia="Arial" w:hAnsi="Arial"/>
          <w:rtl w:val="0"/>
        </w:rPr>
        <w:t xml:space="preserve">[ or  [No]</w:t>
      </w:r>
    </w:p>
    <w:p w:rsidR="00000000" w:rsidDel="00000000" w:rsidP="00000000" w:rsidRDefault="00000000" w:rsidRPr="00000000" w14:paraId="00000091">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Have you ever had a heart attack or suffered from angina?   Yes [     ]                  No [√  ]</w:t>
      </w:r>
    </w:p>
    <w:p w:rsidR="00000000" w:rsidDel="00000000" w:rsidP="00000000" w:rsidRDefault="00000000" w:rsidRPr="00000000" w14:paraId="00000092">
      <w:pPr>
        <w:spacing w:line="360" w:lineRule="auto"/>
        <w:jc w:val="both"/>
        <w:rPr>
          <w:rFonts w:ascii="Arial" w:cs="Arial" w:eastAsia="Arial" w:hAnsi="Arial"/>
        </w:rPr>
      </w:pPr>
      <w:r w:rsidDel="00000000" w:rsidR="00000000" w:rsidRPr="00000000">
        <w:rPr>
          <w:rFonts w:ascii="Arial" w:cs="Arial" w:eastAsia="Arial" w:hAnsi="Arial"/>
          <w:rtl w:val="0"/>
        </w:rPr>
        <w:t xml:space="preserve">Have you ever had a stroke, “shock” ; Or brothers or sisters had –</w:t>
      </w:r>
    </w:p>
    <w:p w:rsidR="00000000" w:rsidDel="00000000" w:rsidP="00000000" w:rsidRDefault="00000000" w:rsidRPr="00000000" w14:paraId="00000093">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A heart attack below the age of 60        yes [     ]                              No [  √   ]</w:t>
      </w:r>
    </w:p>
    <w:p w:rsidR="00000000" w:rsidDel="00000000" w:rsidP="00000000" w:rsidRDefault="00000000" w:rsidRPr="00000000" w14:paraId="00000094">
      <w:pPr>
        <w:spacing w:line="360" w:lineRule="auto"/>
        <w:jc w:val="both"/>
        <w:rPr>
          <w:rFonts w:ascii="Arial" w:cs="Arial" w:eastAsia="Arial" w:hAnsi="Arial"/>
        </w:rPr>
      </w:pPr>
      <w:r w:rsidDel="00000000" w:rsidR="00000000" w:rsidRPr="00000000">
        <w:rPr>
          <w:rFonts w:ascii="Arial" w:cs="Arial" w:eastAsia="Arial" w:hAnsi="Arial"/>
          <w:rtl w:val="0"/>
        </w:rPr>
        <w:t xml:space="preserve">A heart attack above the age of 60        yes [     ]                             No [     ]</w:t>
      </w:r>
    </w:p>
    <w:p w:rsidR="00000000" w:rsidDel="00000000" w:rsidP="00000000" w:rsidRDefault="00000000" w:rsidRPr="00000000" w14:paraId="00000095">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A stroke                                                  yes [     ]                             No [  √   ]</w:t>
      </w:r>
    </w:p>
    <w:p w:rsidR="00000000" w:rsidDel="00000000" w:rsidP="00000000" w:rsidRDefault="00000000" w:rsidRPr="00000000" w14:paraId="00000096">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Troubled with very high cholesterol        yes [  √  ]                             No [    ]</w:t>
      </w:r>
    </w:p>
    <w:p w:rsidR="00000000" w:rsidDel="00000000" w:rsidP="00000000" w:rsidRDefault="00000000" w:rsidRPr="00000000" w14:paraId="00000097">
      <w:pPr>
        <w:spacing w:line="360" w:lineRule="auto"/>
        <w:jc w:val="both"/>
        <w:rPr>
          <w:rFonts w:ascii="Arial" w:cs="Arial" w:eastAsia="Arial" w:hAnsi="Arial"/>
        </w:rPr>
      </w:pPr>
      <w:r w:rsidDel="00000000" w:rsidR="00000000" w:rsidRPr="00000000">
        <w:rPr>
          <w:rFonts w:ascii="Arial" w:cs="Arial" w:eastAsia="Arial" w:hAnsi="Arial"/>
          <w:rtl w:val="0"/>
        </w:rPr>
        <w:t xml:space="preserve">Or any weakness down one side?         Yes [    ]                              No [  </w:t>
      </w:r>
      <w:r w:rsidDel="00000000" w:rsidR="00000000" w:rsidRPr="00000000">
        <w:rPr>
          <w:rFonts w:ascii="Arial Unicode MS" w:cs="Arial Unicode MS" w:eastAsia="Arial Unicode MS" w:hAnsi="Arial Unicode MS"/>
          <w:b w:val="1"/>
          <w:rtl w:val="0"/>
        </w:rPr>
        <w:t xml:space="preserve">√</w:t>
      </w:r>
      <w:r w:rsidDel="00000000" w:rsidR="00000000" w:rsidRPr="00000000">
        <w:rPr>
          <w:rFonts w:ascii="Arial" w:cs="Arial" w:eastAsia="Arial" w:hAnsi="Arial"/>
          <w:rtl w:val="0"/>
        </w:rPr>
        <w:t xml:space="preserve">  ]   </w:t>
      </w:r>
    </w:p>
    <w:p w:rsidR="00000000" w:rsidDel="00000000" w:rsidP="00000000" w:rsidRDefault="00000000" w:rsidRPr="00000000" w14:paraId="00000098">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Have any of the following – father, mother:  yes [  ]                           No [√  ]</w:t>
      </w:r>
    </w:p>
    <w:p w:rsidR="00000000" w:rsidDel="00000000" w:rsidP="00000000" w:rsidRDefault="00000000" w:rsidRPr="00000000" w14:paraId="00000099">
      <w:pPr>
        <w:spacing w:line="360" w:lineRule="auto"/>
        <w:jc w:val="both"/>
        <w:rPr>
          <w:rFonts w:ascii="Arial" w:cs="Arial" w:eastAsia="Arial" w:hAnsi="Arial"/>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76200</wp:posOffset>
                </wp:positionV>
                <wp:extent cx="5715000" cy="19050"/>
                <wp:effectExtent b="0" l="0" r="0" t="0"/>
                <wp:wrapNone/>
                <wp:docPr id="1" name=""/>
                <a:graphic>
                  <a:graphicData uri="http://schemas.microsoft.com/office/word/2010/wordprocessingShape">
                    <wps:wsp>
                      <wps:cNvCnPr/>
                      <wps:spPr>
                        <a:xfrm>
                          <a:off x="2488500" y="3780000"/>
                          <a:ext cx="5715000" cy="0"/>
                        </a:xfrm>
                        <a:prstGeom prst="straightConnector1">
                          <a:avLst/>
                        </a:prstGeom>
                        <a:noFill/>
                        <a:ln cap="flat" cmpd="sng" w="19050">
                          <a:solidFill>
                            <a:srgbClr val="BD4B4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76200</wp:posOffset>
                </wp:positionV>
                <wp:extent cx="5715000" cy="19050"/>
                <wp:effectExtent b="0" l="0" r="0" t="0"/>
                <wp:wrapNone/>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5715000" cy="19050"/>
                        </a:xfrm>
                        <a:prstGeom prst="rect"/>
                        <a:ln/>
                      </pic:spPr>
                    </pic:pic>
                  </a:graphicData>
                </a:graphic>
              </wp:anchor>
            </w:drawing>
          </mc:Fallback>
        </mc:AlternateContent>
      </w:r>
    </w:p>
    <w:p w:rsidR="00000000" w:rsidDel="00000000" w:rsidP="00000000" w:rsidRDefault="00000000" w:rsidRPr="00000000" w14:paraId="0000009A">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9B">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Practice Use Only</w:t>
      </w:r>
    </w:p>
    <w:p w:rsidR="00000000" w:rsidDel="00000000" w:rsidP="00000000" w:rsidRDefault="00000000" w:rsidRPr="00000000" w14:paraId="0000009C">
      <w:pPr>
        <w:spacing w:line="360" w:lineRule="auto"/>
        <w:jc w:val="both"/>
        <w:rPr>
          <w:rFonts w:ascii="Arial" w:cs="Arial" w:eastAsia="Arial" w:hAnsi="Arial"/>
        </w:rPr>
      </w:pPr>
      <w:r w:rsidDel="00000000" w:rsidR="00000000" w:rsidRPr="00000000">
        <w:rPr>
          <w:rFonts w:ascii="Arial" w:cs="Arial" w:eastAsia="Arial" w:hAnsi="Arial"/>
          <w:rtl w:val="0"/>
        </w:rPr>
        <w:t xml:space="preserve">Health Education Smoking ………</w:t>
      </w:r>
      <w:r w:rsidDel="00000000" w:rsidR="00000000" w:rsidRPr="00000000">
        <w:rPr>
          <w:rFonts w:ascii="Arial" w:cs="Arial" w:eastAsia="Arial" w:hAnsi="Arial"/>
          <w:b w:val="1"/>
          <w:rtl w:val="0"/>
        </w:rPr>
        <w:t xml:space="preserve">Yes</w:t>
      </w:r>
      <w:r w:rsidDel="00000000" w:rsidR="00000000" w:rsidRPr="00000000">
        <w:rPr>
          <w:rtl w:val="0"/>
        </w:rPr>
      </w:r>
    </w:p>
    <w:p w:rsidR="00000000" w:rsidDel="00000000" w:rsidP="00000000" w:rsidRDefault="00000000" w:rsidRPr="00000000" w14:paraId="0000009D">
      <w:pPr>
        <w:spacing w:line="360" w:lineRule="auto"/>
        <w:jc w:val="both"/>
        <w:rPr>
          <w:rFonts w:ascii="Arial" w:cs="Arial" w:eastAsia="Arial" w:hAnsi="Arial"/>
        </w:rPr>
      </w:pPr>
      <w:r w:rsidDel="00000000" w:rsidR="00000000" w:rsidRPr="00000000">
        <w:rPr>
          <w:rFonts w:ascii="Arial" w:cs="Arial" w:eastAsia="Arial" w:hAnsi="Arial"/>
          <w:rtl w:val="0"/>
        </w:rPr>
        <w:t xml:space="preserve">BP                               ……</w:t>
      </w:r>
      <w:r w:rsidDel="00000000" w:rsidR="00000000" w:rsidRPr="00000000">
        <w:rPr>
          <w:rFonts w:ascii="Arial" w:cs="Arial" w:eastAsia="Arial" w:hAnsi="Arial"/>
          <w:b w:val="1"/>
          <w:rtl w:val="0"/>
        </w:rPr>
        <w:t xml:space="preserve">120</w:t>
      </w:r>
      <w:r w:rsidDel="00000000" w:rsidR="00000000" w:rsidRPr="00000000">
        <w:rPr>
          <w:rFonts w:ascii="Arial" w:cs="Arial" w:eastAsia="Arial" w:hAnsi="Arial"/>
          <w:rtl w:val="0"/>
        </w:rPr>
        <w:t xml:space="preserve">… / …</w:t>
      </w:r>
      <w:r w:rsidDel="00000000" w:rsidR="00000000" w:rsidRPr="00000000">
        <w:rPr>
          <w:rFonts w:ascii="Arial" w:cs="Arial" w:eastAsia="Arial" w:hAnsi="Arial"/>
          <w:b w:val="1"/>
          <w:rtl w:val="0"/>
        </w:rPr>
        <w:t xml:space="preserve">149</w:t>
      </w:r>
      <w:r w:rsidDel="00000000" w:rsidR="00000000" w:rsidRPr="00000000">
        <w:rPr>
          <w:rFonts w:ascii="Arial" w:cs="Arial" w:eastAsia="Arial" w:hAnsi="Arial"/>
          <w:rtl w:val="0"/>
        </w:rPr>
        <w:t xml:space="preserve">……</w:t>
      </w:r>
    </w:p>
    <w:p w:rsidR="00000000" w:rsidDel="00000000" w:rsidP="00000000" w:rsidRDefault="00000000" w:rsidRPr="00000000" w14:paraId="0000009E">
      <w:pPr>
        <w:spacing w:line="360" w:lineRule="auto"/>
        <w:jc w:val="both"/>
        <w:rPr>
          <w:rFonts w:ascii="Arial" w:cs="Arial" w:eastAsia="Arial" w:hAnsi="Arial"/>
        </w:rPr>
      </w:pPr>
      <w:r w:rsidDel="00000000" w:rsidR="00000000" w:rsidRPr="00000000">
        <w:rPr>
          <w:rFonts w:ascii="Arial" w:cs="Arial" w:eastAsia="Arial" w:hAnsi="Arial"/>
          <w:rtl w:val="0"/>
        </w:rPr>
        <w:t xml:space="preserve">Height                        ………</w:t>
      </w:r>
      <w:r w:rsidDel="00000000" w:rsidR="00000000" w:rsidRPr="00000000">
        <w:rPr>
          <w:rFonts w:ascii="Arial" w:cs="Arial" w:eastAsia="Arial" w:hAnsi="Arial"/>
          <w:b w:val="1"/>
          <w:rtl w:val="0"/>
        </w:rPr>
        <w:t xml:space="preserve">5.9 metre</w:t>
      </w:r>
      <w:r w:rsidDel="00000000" w:rsidR="00000000" w:rsidRPr="00000000">
        <w:rPr>
          <w:rFonts w:ascii="Arial" w:cs="Arial" w:eastAsia="Arial" w:hAnsi="Arial"/>
          <w:rtl w:val="0"/>
        </w:rPr>
        <w:t xml:space="preserve">…………..</w:t>
      </w:r>
    </w:p>
    <w:p w:rsidR="00000000" w:rsidDel="00000000" w:rsidP="00000000" w:rsidRDefault="00000000" w:rsidRPr="00000000" w14:paraId="0000009F">
      <w:pPr>
        <w:spacing w:line="360" w:lineRule="auto"/>
        <w:jc w:val="both"/>
        <w:rPr>
          <w:rFonts w:ascii="Arial" w:cs="Arial" w:eastAsia="Arial" w:hAnsi="Arial"/>
        </w:rPr>
      </w:pPr>
      <w:r w:rsidDel="00000000" w:rsidR="00000000" w:rsidRPr="00000000">
        <w:rPr>
          <w:rFonts w:ascii="Arial" w:cs="Arial" w:eastAsia="Arial" w:hAnsi="Arial"/>
          <w:rtl w:val="0"/>
        </w:rPr>
        <w:t xml:space="preserve">Weight                        ……. </w:t>
      </w:r>
      <w:r w:rsidDel="00000000" w:rsidR="00000000" w:rsidRPr="00000000">
        <w:rPr>
          <w:rFonts w:ascii="Arial" w:cs="Arial" w:eastAsia="Arial" w:hAnsi="Arial"/>
          <w:b w:val="1"/>
          <w:rtl w:val="0"/>
        </w:rPr>
        <w:t xml:space="preserve">28 stones</w:t>
      </w:r>
      <w:r w:rsidDel="00000000" w:rsidR="00000000" w:rsidRPr="00000000">
        <w:rPr>
          <w:rFonts w:ascii="Arial" w:cs="Arial" w:eastAsia="Arial" w:hAnsi="Arial"/>
          <w:rtl w:val="0"/>
        </w:rPr>
        <w:t xml:space="preserve"> /392 pounds/ 177.8kg  …………..</w:t>
      </w:r>
    </w:p>
    <w:p w:rsidR="00000000" w:rsidDel="00000000" w:rsidP="00000000" w:rsidRDefault="00000000" w:rsidRPr="00000000" w14:paraId="000000A0">
      <w:pPr>
        <w:spacing w:line="360" w:lineRule="auto"/>
        <w:jc w:val="both"/>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38100</wp:posOffset>
                </wp:positionV>
                <wp:extent cx="5715000" cy="12700"/>
                <wp:effectExtent b="0" l="0" r="0" t="0"/>
                <wp:wrapNone/>
                <wp:docPr id="2" name=""/>
                <a:graphic>
                  <a:graphicData uri="http://schemas.microsoft.com/office/word/2010/wordprocessingShape">
                    <wps:wsp>
                      <wps:cNvCnPr/>
                      <wps:spPr>
                        <a:xfrm>
                          <a:off x="2488500" y="3780000"/>
                          <a:ext cx="5715000" cy="0"/>
                        </a:xfrm>
                        <a:prstGeom prst="straightConnector1">
                          <a:avLst/>
                        </a:prstGeom>
                        <a:noFill/>
                        <a:ln cap="flat" cmpd="sng" w="9525">
                          <a:solidFill>
                            <a:srgbClr val="BD4B48"/>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38100</wp:posOffset>
                </wp:positionV>
                <wp:extent cx="5715000" cy="12700"/>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715000" cy="12700"/>
                        </a:xfrm>
                        <a:prstGeom prst="rect"/>
                        <a:ln/>
                      </pic:spPr>
                    </pic:pic>
                  </a:graphicData>
                </a:graphic>
              </wp:anchor>
            </w:drawing>
          </mc:Fallback>
        </mc:AlternateContent>
      </w:r>
    </w:p>
    <w:p w:rsidR="00000000" w:rsidDel="00000000" w:rsidP="00000000" w:rsidRDefault="00000000" w:rsidRPr="00000000" w14:paraId="000000A1">
      <w:pPr>
        <w:spacing w:line="360" w:lineRule="auto"/>
        <w:jc w:val="both"/>
        <w:rPr>
          <w:rFonts w:ascii="Arial" w:cs="Arial" w:eastAsia="Arial" w:hAnsi="Arial"/>
          <w:b w:val="1"/>
        </w:rPr>
      </w:pPr>
      <w:r w:rsidDel="00000000" w:rsidR="00000000" w:rsidRPr="00000000">
        <w:rPr>
          <w:rFonts w:ascii="Arial" w:cs="Arial" w:eastAsia="Arial" w:hAnsi="Arial"/>
          <w:b w:val="1"/>
          <w:sz w:val="24"/>
          <w:szCs w:val="24"/>
          <w:rtl w:val="0"/>
        </w:rPr>
        <w:t xml:space="preserve">EXERCISES</w:t>
      </w:r>
      <w:r w:rsidDel="00000000" w:rsidR="00000000" w:rsidRPr="00000000">
        <w:rPr>
          <w:rtl w:val="0"/>
        </w:rPr>
      </w:r>
    </w:p>
    <w:p w:rsidR="00000000" w:rsidDel="00000000" w:rsidP="00000000" w:rsidRDefault="00000000" w:rsidRPr="00000000" w14:paraId="000000A2">
      <w:pPr>
        <w:spacing w:line="360" w:lineRule="auto"/>
        <w:jc w:val="both"/>
        <w:rPr>
          <w:rFonts w:ascii="Arial" w:cs="Arial" w:eastAsia="Arial" w:hAnsi="Arial"/>
        </w:rPr>
      </w:pPr>
      <w:r w:rsidDel="00000000" w:rsidR="00000000" w:rsidRPr="00000000">
        <w:rPr>
          <w:rFonts w:ascii="Arial" w:cs="Arial" w:eastAsia="Arial" w:hAnsi="Arial"/>
          <w:rtl w:val="0"/>
        </w:rPr>
        <w:t xml:space="preserve">Healthy exercise usually involves activity that lasts for at least 20 minutes, raises your pulse and produces hard breathing. In younger people this might be running, cycling or sport, or brisk walking for older people.</w:t>
      </w:r>
    </w:p>
    <w:p w:rsidR="00000000" w:rsidDel="00000000" w:rsidP="00000000" w:rsidRDefault="00000000" w:rsidRPr="00000000" w14:paraId="000000A3">
      <w:pPr>
        <w:spacing w:line="360" w:lineRule="auto"/>
        <w:jc w:val="both"/>
        <w:rPr>
          <w:rFonts w:ascii="Arial" w:cs="Arial" w:eastAsia="Arial" w:hAnsi="Arial"/>
        </w:rPr>
      </w:pPr>
      <w:r w:rsidDel="00000000" w:rsidR="00000000" w:rsidRPr="00000000">
        <w:rPr>
          <w:rFonts w:ascii="Arial" w:cs="Arial" w:eastAsia="Arial" w:hAnsi="Arial"/>
          <w:rtl w:val="0"/>
        </w:rPr>
        <w:t xml:space="preserve">Do you take this type of exercise – </w:t>
      </w:r>
      <w:r w:rsidDel="00000000" w:rsidR="00000000" w:rsidRPr="00000000">
        <w:rPr>
          <w:rFonts w:ascii="Arial" w:cs="Arial" w:eastAsia="Arial" w:hAnsi="Arial"/>
          <w:b w:val="1"/>
          <w:rtl w:val="0"/>
        </w:rPr>
        <w:t xml:space="preserve">No, I hardly do exercises</w:t>
      </w:r>
      <w:r w:rsidDel="00000000" w:rsidR="00000000" w:rsidRPr="00000000">
        <w:rPr>
          <w:rtl w:val="0"/>
        </w:rPr>
      </w:r>
    </w:p>
    <w:p w:rsidR="00000000" w:rsidDel="00000000" w:rsidP="00000000" w:rsidRDefault="00000000" w:rsidRPr="00000000" w14:paraId="000000A4">
      <w:pPr>
        <w:spacing w:line="360" w:lineRule="auto"/>
        <w:jc w:val="both"/>
        <w:rPr>
          <w:rFonts w:ascii="Arial" w:cs="Arial" w:eastAsia="Arial" w:hAnsi="Arial"/>
        </w:rPr>
      </w:pPr>
      <w:r w:rsidDel="00000000" w:rsidR="00000000" w:rsidRPr="00000000">
        <w:rPr>
          <w:rFonts w:ascii="Arial" w:cs="Arial" w:eastAsia="Arial" w:hAnsi="Arial"/>
          <w:rtl w:val="0"/>
        </w:rPr>
        <w:t xml:space="preserve">Daily ……………………………………..[   ]                                                       </w:t>
      </w:r>
    </w:p>
    <w:p w:rsidR="00000000" w:rsidDel="00000000" w:rsidP="00000000" w:rsidRDefault="00000000" w:rsidRPr="00000000" w14:paraId="000000A5">
      <w:pPr>
        <w:spacing w:line="360" w:lineRule="auto"/>
        <w:jc w:val="both"/>
        <w:rPr>
          <w:rFonts w:ascii="Arial" w:cs="Arial" w:eastAsia="Arial" w:hAnsi="Arial"/>
        </w:rPr>
      </w:pPr>
      <w:r w:rsidDel="00000000" w:rsidR="00000000" w:rsidRPr="00000000">
        <w:rPr>
          <w:rFonts w:ascii="Arial" w:cs="Arial" w:eastAsia="Arial" w:hAnsi="Arial"/>
          <w:rtl w:val="0"/>
        </w:rPr>
        <w:t xml:space="preserve">3 times weekly…………………………..[   ]</w:t>
      </w:r>
    </w:p>
    <w:p w:rsidR="00000000" w:rsidDel="00000000" w:rsidP="00000000" w:rsidRDefault="00000000" w:rsidRPr="00000000" w14:paraId="000000A6">
      <w:pPr>
        <w:spacing w:line="360" w:lineRule="auto"/>
        <w:jc w:val="both"/>
        <w:rPr>
          <w:rFonts w:ascii="Arial" w:cs="Arial" w:eastAsia="Arial" w:hAnsi="Arial"/>
        </w:rPr>
      </w:pPr>
      <w:r w:rsidDel="00000000" w:rsidR="00000000" w:rsidRPr="00000000">
        <w:rPr>
          <w:rFonts w:ascii="Arial" w:cs="Arial" w:eastAsia="Arial" w:hAnsi="Arial"/>
          <w:rtl w:val="0"/>
        </w:rPr>
        <w:t xml:space="preserve">Once weekly……………………………..[   ]</w:t>
      </w:r>
    </w:p>
    <w:p w:rsidR="00000000" w:rsidDel="00000000" w:rsidP="00000000" w:rsidRDefault="00000000" w:rsidRPr="00000000" w14:paraId="000000A7">
      <w:pPr>
        <w:spacing w:line="360" w:lineRule="auto"/>
        <w:jc w:val="both"/>
        <w:rPr>
          <w:rFonts w:ascii="Arial" w:cs="Arial" w:eastAsia="Arial" w:hAnsi="Arial"/>
        </w:rPr>
      </w:pPr>
      <w:r w:rsidDel="00000000" w:rsidR="00000000" w:rsidRPr="00000000">
        <w:rPr>
          <w:rFonts w:ascii="Arial" w:cs="Arial" w:eastAsia="Arial" w:hAnsi="Arial"/>
          <w:rtl w:val="0"/>
        </w:rPr>
        <w:t xml:space="preserve">Once monthly……………………………[   ]</w:t>
      </w:r>
    </w:p>
    <w:p w:rsidR="00000000" w:rsidDel="00000000" w:rsidP="00000000" w:rsidRDefault="00000000" w:rsidRPr="00000000" w14:paraId="000000A8">
      <w:pPr>
        <w:spacing w:line="360" w:lineRule="auto"/>
        <w:jc w:val="both"/>
        <w:rPr>
          <w:rFonts w:ascii="Arial" w:cs="Arial" w:eastAsia="Arial" w:hAnsi="Arial"/>
        </w:rPr>
      </w:pPr>
      <w:r w:rsidDel="00000000" w:rsidR="00000000" w:rsidRPr="00000000">
        <w:rPr>
          <w:rFonts w:ascii="Arial Unicode MS" w:cs="Arial Unicode MS" w:eastAsia="Arial Unicode MS" w:hAnsi="Arial Unicode MS"/>
          <w:rtl w:val="0"/>
        </w:rPr>
        <w:t xml:space="preserve">Seldom……………………………….......[√]</w:t>
      </w:r>
    </w:p>
    <w:p w:rsidR="00000000" w:rsidDel="00000000" w:rsidP="00000000" w:rsidRDefault="00000000" w:rsidRPr="00000000" w14:paraId="000000A9">
      <w:pPr>
        <w:spacing w:line="360" w:lineRule="auto"/>
        <w:jc w:val="both"/>
        <w:rPr>
          <w:rFonts w:ascii="Arial" w:cs="Arial" w:eastAsia="Arial" w:hAnsi="Arial"/>
        </w:rPr>
      </w:pPr>
      <w:r w:rsidDel="00000000" w:rsidR="00000000" w:rsidRPr="00000000">
        <w:rPr>
          <w:rFonts w:ascii="Arial" w:cs="Arial" w:eastAsia="Arial" w:hAnsi="Arial"/>
          <w:rtl w:val="0"/>
        </w:rPr>
        <w:t xml:space="preserve">I cannot take exercise because of disability [   ]</w:t>
      </w:r>
    </w:p>
    <w:p w:rsidR="00000000" w:rsidDel="00000000" w:rsidP="00000000" w:rsidRDefault="00000000" w:rsidRPr="00000000" w14:paraId="000000AA">
      <w:pPr>
        <w:spacing w:line="360" w:lineRule="auto"/>
        <w:jc w:val="both"/>
        <w:rPr>
          <w:rFonts w:ascii="Arial" w:cs="Arial" w:eastAsia="Arial" w:hAnsi="Arial"/>
          <w:b w:val="1"/>
        </w:rPr>
      </w:pPr>
      <w:r w:rsidDel="00000000" w:rsidR="00000000" w:rsidRPr="00000000">
        <w:rPr>
          <w:rFonts w:ascii="Arial" w:cs="Arial" w:eastAsia="Arial" w:hAnsi="Arial"/>
          <w:b w:val="1"/>
          <w:sz w:val="24"/>
          <w:szCs w:val="24"/>
          <w:rtl w:val="0"/>
        </w:rPr>
        <w:t xml:space="preserve">DIET</w:t>
      </w:r>
      <w:r w:rsidDel="00000000" w:rsidR="00000000" w:rsidRPr="00000000">
        <w:rPr>
          <w:rtl w:val="0"/>
        </w:rPr>
      </w:r>
    </w:p>
    <w:p w:rsidR="00000000" w:rsidDel="00000000" w:rsidP="00000000" w:rsidRDefault="00000000" w:rsidRPr="00000000" w14:paraId="000000AB">
      <w:pPr>
        <w:spacing w:line="360" w:lineRule="auto"/>
        <w:jc w:val="both"/>
        <w:rPr>
          <w:rFonts w:ascii="Arial" w:cs="Arial" w:eastAsia="Arial" w:hAnsi="Arial"/>
        </w:rPr>
      </w:pPr>
      <w:r w:rsidDel="00000000" w:rsidR="00000000" w:rsidRPr="00000000">
        <w:rPr>
          <w:rFonts w:ascii="Arial" w:cs="Arial" w:eastAsia="Arial" w:hAnsi="Arial"/>
          <w:rtl w:val="0"/>
        </w:rPr>
        <w:t xml:space="preserve">Please tick the category which is closed to your usual eating pattern</w:t>
      </w:r>
    </w:p>
    <w:p w:rsidR="00000000" w:rsidDel="00000000" w:rsidP="00000000" w:rsidRDefault="00000000" w:rsidRPr="00000000" w14:paraId="000000AC">
      <w:pPr>
        <w:spacing w:line="360" w:lineRule="auto"/>
        <w:jc w:val="both"/>
        <w:rPr>
          <w:rFonts w:ascii="Arial" w:cs="Arial" w:eastAsia="Arial" w:hAnsi="Arial"/>
        </w:rPr>
      </w:pPr>
      <w:r w:rsidDel="00000000" w:rsidR="00000000" w:rsidRPr="00000000">
        <w:rPr>
          <w:rFonts w:ascii="Arial" w:cs="Arial" w:eastAsia="Arial" w:hAnsi="Arial"/>
          <w:rtl w:val="0"/>
        </w:rPr>
        <w:t xml:space="preserve">I eat no meat, fish, or dairy produce……… </w:t>
      </w:r>
    </w:p>
    <w:p w:rsidR="00000000" w:rsidDel="00000000" w:rsidP="00000000" w:rsidRDefault="00000000" w:rsidRPr="00000000" w14:paraId="000000AD">
      <w:pPr>
        <w:spacing w:line="360" w:lineRule="auto"/>
        <w:jc w:val="both"/>
        <w:rPr>
          <w:rFonts w:ascii="Arial" w:cs="Arial" w:eastAsia="Arial" w:hAnsi="Arial"/>
        </w:rPr>
      </w:pPr>
      <w:r w:rsidDel="00000000" w:rsidR="00000000" w:rsidRPr="00000000">
        <w:rPr>
          <w:rFonts w:ascii="Arial" w:cs="Arial" w:eastAsia="Arial" w:hAnsi="Arial"/>
          <w:rtl w:val="0"/>
        </w:rPr>
        <w:t xml:space="preserve">I eat no meat</w:t>
      </w:r>
    </w:p>
    <w:p w:rsidR="00000000" w:rsidDel="00000000" w:rsidP="00000000" w:rsidRDefault="00000000" w:rsidRPr="00000000" w14:paraId="000000AE">
      <w:pPr>
        <w:spacing w:line="360" w:lineRule="auto"/>
        <w:jc w:val="both"/>
        <w:rPr>
          <w:rFonts w:ascii="Arial" w:cs="Arial" w:eastAsia="Arial" w:hAnsi="Arial"/>
        </w:rPr>
      </w:pPr>
      <w:r w:rsidDel="00000000" w:rsidR="00000000" w:rsidRPr="00000000">
        <w:rPr>
          <w:rFonts w:ascii="Arial" w:cs="Arial" w:eastAsia="Arial" w:hAnsi="Arial"/>
          <w:rtl w:val="0"/>
        </w:rPr>
        <w:t xml:space="preserve">I eat a mixture including daily fruit and vegetables</w:t>
      </w:r>
    </w:p>
    <w:p w:rsidR="00000000" w:rsidDel="00000000" w:rsidP="00000000" w:rsidRDefault="00000000" w:rsidRPr="00000000" w14:paraId="000000AF">
      <w:pPr>
        <w:spacing w:line="360" w:lineRule="auto"/>
        <w:jc w:val="both"/>
        <w:rPr>
          <w:rFonts w:ascii="Arial" w:cs="Arial" w:eastAsia="Arial" w:hAnsi="Arial"/>
        </w:rPr>
      </w:pPr>
      <w:r w:rsidDel="00000000" w:rsidR="00000000" w:rsidRPr="00000000">
        <w:rPr>
          <w:rFonts w:ascii="Arial" w:cs="Arial" w:eastAsia="Arial" w:hAnsi="Arial"/>
          <w:rtl w:val="0"/>
        </w:rPr>
        <w:t xml:space="preserve">I eat a mixture including regular chips and fries</w:t>
      </w:r>
    </w:p>
    <w:p w:rsidR="00000000" w:rsidDel="00000000" w:rsidP="00000000" w:rsidRDefault="00000000" w:rsidRPr="00000000" w14:paraId="000000B0">
      <w:pPr>
        <w:spacing w:line="360" w:lineRule="auto"/>
        <w:jc w:val="both"/>
        <w:rPr>
          <w:rFonts w:ascii="Arial" w:cs="Arial" w:eastAsia="Arial" w:hAnsi="Arial"/>
        </w:rPr>
      </w:pPr>
      <w:r w:rsidDel="00000000" w:rsidR="00000000" w:rsidRPr="00000000">
        <w:rPr>
          <w:rFonts w:ascii="Arial" w:cs="Arial" w:eastAsia="Arial" w:hAnsi="Arial"/>
          <w:rtl w:val="0"/>
        </w:rPr>
        <w:t xml:space="preserve">I eat frozen meals (e.g. TV dinners) 3 or 4 times/week</w:t>
      </w:r>
    </w:p>
    <w:p w:rsidR="00000000" w:rsidDel="00000000" w:rsidP="00000000" w:rsidRDefault="00000000" w:rsidRPr="00000000" w14:paraId="000000B1">
      <w:pPr>
        <w:spacing w:line="360" w:lineRule="auto"/>
        <w:jc w:val="both"/>
        <w:rPr>
          <w:rFonts w:ascii="Arial" w:cs="Arial" w:eastAsia="Arial" w:hAnsi="Arial"/>
        </w:rPr>
      </w:pPr>
      <w:r w:rsidDel="00000000" w:rsidR="00000000" w:rsidRPr="00000000">
        <w:rPr>
          <w:rFonts w:ascii="Arial" w:cs="Arial" w:eastAsia="Arial" w:hAnsi="Arial"/>
          <w:rtl w:val="0"/>
        </w:rPr>
        <w:t xml:space="preserve">I eat mainly snacks I eat a special medical diet</w:t>
      </w:r>
    </w:p>
    <w:p w:rsidR="00000000" w:rsidDel="00000000" w:rsidP="00000000" w:rsidRDefault="00000000" w:rsidRPr="00000000" w14:paraId="000000B2">
      <w:pPr>
        <w:spacing w:line="360" w:lineRule="auto"/>
        <w:jc w:val="both"/>
        <w:rPr>
          <w:rFonts w:ascii="Arial" w:cs="Arial" w:eastAsia="Arial" w:hAnsi="Arial"/>
          <w:b w:val="1"/>
        </w:rPr>
      </w:pPr>
      <w:r w:rsidDel="00000000" w:rsidR="00000000" w:rsidRPr="00000000">
        <w:rPr>
          <w:rFonts w:ascii="Arial" w:cs="Arial" w:eastAsia="Arial" w:hAnsi="Arial"/>
          <w:rtl w:val="0"/>
        </w:rPr>
        <w:t xml:space="preserve">Other, </w:t>
      </w:r>
      <w:r w:rsidDel="00000000" w:rsidR="00000000" w:rsidRPr="00000000">
        <w:rPr>
          <w:rFonts w:ascii="Arial" w:cs="Arial" w:eastAsia="Arial" w:hAnsi="Arial"/>
          <w:u w:val="single"/>
          <w:rtl w:val="0"/>
        </w:rPr>
        <w:t xml:space="preserve">please specify</w:t>
      </w:r>
      <w:r w:rsidDel="00000000" w:rsidR="00000000" w:rsidRPr="00000000">
        <w:rPr>
          <w:rFonts w:ascii="Arial" w:cs="Arial" w:eastAsia="Arial" w:hAnsi="Arial"/>
          <w:rtl w:val="0"/>
        </w:rPr>
        <w:t xml:space="preserve">…</w:t>
      </w:r>
      <w:r w:rsidDel="00000000" w:rsidR="00000000" w:rsidRPr="00000000">
        <w:rPr>
          <w:rFonts w:ascii="Arial" w:cs="Arial" w:eastAsia="Arial" w:hAnsi="Arial"/>
          <w:b w:val="1"/>
          <w:rtl w:val="0"/>
        </w:rPr>
        <w:t xml:space="preserve">I eat mostly take away fried foods  plus  a lot of coca cola drinks</w:t>
      </w:r>
    </w:p>
    <w:p w:rsidR="00000000" w:rsidDel="00000000" w:rsidP="00000000" w:rsidRDefault="00000000" w:rsidRPr="00000000" w14:paraId="000000B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4">
      <w:pPr>
        <w:spacing w:line="360" w:lineRule="auto"/>
        <w:jc w:val="both"/>
        <w:rPr>
          <w:rFonts w:ascii="Arial" w:cs="Arial" w:eastAsia="Arial" w:hAnsi="Arial"/>
          <w:b w:val="1"/>
        </w:rPr>
      </w:pPr>
      <w:r w:rsidDel="00000000" w:rsidR="00000000" w:rsidRPr="00000000">
        <w:rPr>
          <w:rFonts w:ascii="Arial" w:cs="Arial" w:eastAsia="Arial" w:hAnsi="Arial"/>
          <w:b w:val="1"/>
          <w:sz w:val="24"/>
          <w:szCs w:val="24"/>
          <w:rtl w:val="0"/>
        </w:rPr>
        <w:t xml:space="preserve">ALCOHOL</w:t>
      </w:r>
      <w:r w:rsidDel="00000000" w:rsidR="00000000" w:rsidRPr="00000000">
        <w:rPr>
          <w:rtl w:val="0"/>
        </w:rPr>
      </w:r>
    </w:p>
    <w:p w:rsidR="00000000" w:rsidDel="00000000" w:rsidP="00000000" w:rsidRDefault="00000000" w:rsidRPr="00000000" w14:paraId="000000B5">
      <w:pPr>
        <w:spacing w:line="360" w:lineRule="auto"/>
        <w:jc w:val="both"/>
        <w:rPr>
          <w:rFonts w:ascii="Arial" w:cs="Arial" w:eastAsia="Arial" w:hAnsi="Arial"/>
        </w:rPr>
      </w:pPr>
      <w:r w:rsidDel="00000000" w:rsidR="00000000" w:rsidRPr="00000000">
        <w:rPr>
          <w:rFonts w:ascii="Arial" w:cs="Arial" w:eastAsia="Arial" w:hAnsi="Arial"/>
          <w:rtl w:val="0"/>
        </w:rPr>
        <w:t xml:space="preserve">Please tick the statement which most closely describes your usual average alcohol intake. (1 units is 1 glass of wine; ½ pint beer or a single measure of spirit)</w:t>
      </w:r>
    </w:p>
    <w:p w:rsidR="00000000" w:rsidDel="00000000" w:rsidP="00000000" w:rsidRDefault="00000000" w:rsidRPr="00000000" w14:paraId="000000B6">
      <w:pPr>
        <w:spacing w:line="360" w:lineRule="auto"/>
        <w:jc w:val="both"/>
        <w:rPr>
          <w:rFonts w:ascii="Arial" w:cs="Arial" w:eastAsia="Arial" w:hAnsi="Arial"/>
        </w:rPr>
      </w:pPr>
      <w:r w:rsidDel="00000000" w:rsidR="00000000" w:rsidRPr="00000000">
        <w:rPr>
          <w:rFonts w:ascii="Arial" w:cs="Arial" w:eastAsia="Arial" w:hAnsi="Arial"/>
          <w:rtl w:val="0"/>
        </w:rPr>
        <w:t xml:space="preserve">I never drink alcohol…………………………….[   ]</w:t>
      </w:r>
    </w:p>
    <w:p w:rsidR="00000000" w:rsidDel="00000000" w:rsidP="00000000" w:rsidRDefault="00000000" w:rsidRPr="00000000" w14:paraId="000000B7">
      <w:pPr>
        <w:spacing w:line="360" w:lineRule="auto"/>
        <w:jc w:val="both"/>
        <w:rPr>
          <w:rFonts w:ascii="Arial" w:cs="Arial" w:eastAsia="Arial" w:hAnsi="Arial"/>
        </w:rPr>
      </w:pPr>
      <w:r w:rsidDel="00000000" w:rsidR="00000000" w:rsidRPr="00000000">
        <w:rPr>
          <w:rFonts w:ascii="Arial" w:cs="Arial" w:eastAsia="Arial" w:hAnsi="Arial"/>
          <w:rtl w:val="0"/>
        </w:rPr>
        <w:t xml:space="preserve">I drink less than 1 unit per/day…………………[   ]</w:t>
      </w:r>
    </w:p>
    <w:p w:rsidR="00000000" w:rsidDel="00000000" w:rsidP="00000000" w:rsidRDefault="00000000" w:rsidRPr="00000000" w14:paraId="000000B8">
      <w:pPr>
        <w:spacing w:line="360" w:lineRule="auto"/>
        <w:jc w:val="both"/>
        <w:rPr>
          <w:rFonts w:ascii="Arial" w:cs="Arial" w:eastAsia="Arial" w:hAnsi="Arial"/>
        </w:rPr>
      </w:pPr>
      <w:r w:rsidDel="00000000" w:rsidR="00000000" w:rsidRPr="00000000">
        <w:rPr>
          <w:rFonts w:ascii="Arial" w:cs="Arial" w:eastAsia="Arial" w:hAnsi="Arial"/>
          <w:rtl w:val="0"/>
        </w:rPr>
        <w:t xml:space="preserve">I drink between 1 and 2 units a day……………[   ]</w:t>
      </w:r>
    </w:p>
    <w:p w:rsidR="00000000" w:rsidDel="00000000" w:rsidP="00000000" w:rsidRDefault="00000000" w:rsidRPr="00000000" w14:paraId="000000B9">
      <w:pPr>
        <w:spacing w:line="360" w:lineRule="auto"/>
        <w:jc w:val="both"/>
        <w:rPr>
          <w:rFonts w:ascii="Arial" w:cs="Arial" w:eastAsia="Arial" w:hAnsi="Arial"/>
        </w:rPr>
      </w:pPr>
      <w:r w:rsidDel="00000000" w:rsidR="00000000" w:rsidRPr="00000000">
        <w:rPr>
          <w:rFonts w:ascii="Arial" w:cs="Arial" w:eastAsia="Arial" w:hAnsi="Arial"/>
          <w:rtl w:val="0"/>
        </w:rPr>
        <w:t xml:space="preserve">I drink between 3 and 6 units a day……………[   ]</w:t>
      </w:r>
    </w:p>
    <w:p w:rsidR="00000000" w:rsidDel="00000000" w:rsidP="00000000" w:rsidRDefault="00000000" w:rsidRPr="00000000" w14:paraId="000000BA">
      <w:pPr>
        <w:spacing w:line="360" w:lineRule="auto"/>
        <w:jc w:val="both"/>
        <w:rPr>
          <w:rFonts w:ascii="Arial" w:cs="Arial" w:eastAsia="Arial" w:hAnsi="Arial"/>
        </w:rPr>
      </w:pPr>
      <w:r w:rsidDel="00000000" w:rsidR="00000000" w:rsidRPr="00000000">
        <w:rPr>
          <w:rFonts w:ascii="Arial" w:cs="Arial" w:eastAsia="Arial" w:hAnsi="Arial"/>
          <w:rtl w:val="0"/>
        </w:rPr>
        <w:t xml:space="preserve">I drink between 7 and 9 units a day……………..[   ]</w:t>
      </w:r>
    </w:p>
    <w:p w:rsidR="00000000" w:rsidDel="00000000" w:rsidP="00000000" w:rsidRDefault="00000000" w:rsidRPr="00000000" w14:paraId="000000BB">
      <w:pPr>
        <w:spacing w:line="360" w:lineRule="auto"/>
        <w:jc w:val="both"/>
        <w:rPr>
          <w:rFonts w:ascii="Arial" w:cs="Arial" w:eastAsia="Arial" w:hAnsi="Arial"/>
        </w:rPr>
      </w:pPr>
      <w:r w:rsidDel="00000000" w:rsidR="00000000" w:rsidRPr="00000000">
        <w:rPr>
          <w:rFonts w:ascii="Arial" w:cs="Arial" w:eastAsia="Arial" w:hAnsi="Arial"/>
          <w:b w:val="1"/>
          <w:u w:val="single"/>
          <w:rtl w:val="0"/>
        </w:rPr>
        <w:t xml:space="preserve">I drink more than 9 units a day on average</w:t>
      </w:r>
      <w:r w:rsidDel="00000000" w:rsidR="00000000" w:rsidRPr="00000000">
        <w:rPr>
          <w:rFonts w:ascii="Arial" w:cs="Arial" w:eastAsia="Arial" w:hAnsi="Arial"/>
          <w:rtl w:val="0"/>
        </w:rPr>
        <w:t xml:space="preserve"> ……..[ </w:t>
      </w:r>
      <w:r w:rsidDel="00000000" w:rsidR="00000000" w:rsidRPr="00000000">
        <w:rPr>
          <w:rFonts w:ascii="Arial Unicode MS" w:cs="Arial Unicode MS" w:eastAsia="Arial Unicode MS" w:hAnsi="Arial Unicode MS"/>
          <w:b w:val="1"/>
          <w:rtl w:val="0"/>
        </w:rPr>
        <w:t xml:space="preserve">√</w:t>
      </w:r>
      <w:r w:rsidDel="00000000" w:rsidR="00000000" w:rsidRPr="00000000">
        <w:rPr>
          <w:rFonts w:ascii="Arial" w:cs="Arial" w:eastAsia="Arial" w:hAnsi="Arial"/>
          <w:rtl w:val="0"/>
        </w:rPr>
        <w:t xml:space="preserve"> ]</w:t>
      </w:r>
    </w:p>
    <w:p w:rsidR="00000000" w:rsidDel="00000000" w:rsidP="00000000" w:rsidRDefault="00000000" w:rsidRPr="00000000" w14:paraId="000000B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B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0">
      <w:pPr>
        <w:rPr>
          <w:rFonts w:ascii="Arial" w:cs="Arial" w:eastAsia="Arial" w:hAnsi="Arial"/>
        </w:rPr>
      </w:pPr>
      <w:r w:rsidDel="00000000" w:rsidR="00000000" w:rsidRPr="00000000">
        <w:rPr>
          <w:rtl w:val="0"/>
        </w:rPr>
      </w:r>
    </w:p>
    <w:p w:rsidR="00000000" w:rsidDel="00000000" w:rsidP="00000000" w:rsidRDefault="00000000" w:rsidRPr="00000000" w14:paraId="000000C1">
      <w:pPr>
        <w:rPr>
          <w:rFonts w:ascii="Arial" w:cs="Arial" w:eastAsia="Arial" w:hAnsi="Arial"/>
        </w:rPr>
      </w:pPr>
      <w:r w:rsidDel="00000000" w:rsidR="00000000" w:rsidRPr="00000000">
        <w:rPr>
          <w:rtl w:val="0"/>
        </w:rPr>
      </w:r>
    </w:p>
    <w:p w:rsidR="00000000" w:rsidDel="00000000" w:rsidP="00000000" w:rsidRDefault="00000000" w:rsidRPr="00000000" w14:paraId="000000C2">
      <w:pPr>
        <w:rPr>
          <w:rFonts w:ascii="Arial" w:cs="Arial" w:eastAsia="Arial" w:hAnsi="Arial"/>
        </w:rPr>
      </w:pPr>
      <w:r w:rsidDel="00000000" w:rsidR="00000000" w:rsidRPr="00000000">
        <w:rPr>
          <w:rtl w:val="0"/>
        </w:rPr>
      </w:r>
    </w:p>
    <w:p w:rsidR="00000000" w:rsidDel="00000000" w:rsidP="00000000" w:rsidRDefault="00000000" w:rsidRPr="00000000" w14:paraId="000000C3">
      <w:pPr>
        <w:rPr>
          <w:rFonts w:ascii="Arial" w:cs="Arial" w:eastAsia="Arial" w:hAnsi="Arial"/>
          <w:b w:val="1"/>
        </w:rPr>
      </w:pPr>
      <w:r w:rsidDel="00000000" w:rsidR="00000000" w:rsidRPr="00000000">
        <w:rPr>
          <w:rFonts w:ascii="Arial" w:cs="Arial" w:eastAsia="Arial" w:hAnsi="Arial"/>
          <w:b w:val="1"/>
          <w:rtl w:val="0"/>
        </w:rPr>
        <w:t xml:space="preserve">                     </w:t>
      </w:r>
    </w:p>
    <w:p w:rsidR="00000000" w:rsidDel="00000000" w:rsidP="00000000" w:rsidRDefault="00000000" w:rsidRPr="00000000" w14:paraId="000000C4">
      <w:pPr>
        <w:rPr>
          <w:rFonts w:ascii="Arial" w:cs="Arial" w:eastAsia="Arial" w:hAnsi="Arial"/>
          <w:b w:val="1"/>
        </w:rPr>
      </w:pPr>
      <w:r w:rsidDel="00000000" w:rsidR="00000000" w:rsidRPr="00000000">
        <w:rPr>
          <w:rtl w:val="0"/>
        </w:rPr>
      </w:r>
    </w:p>
    <w:p w:rsidR="00000000" w:rsidDel="00000000" w:rsidP="00000000" w:rsidRDefault="00000000" w:rsidRPr="00000000" w14:paraId="000000C5">
      <w:pPr>
        <w:rPr>
          <w:rFonts w:ascii="Arial" w:cs="Arial" w:eastAsia="Arial" w:hAnsi="Arial"/>
          <w:b w:val="1"/>
        </w:rPr>
      </w:pPr>
      <w:r w:rsidDel="00000000" w:rsidR="00000000" w:rsidRPr="00000000">
        <w:rPr>
          <w:rtl w:val="0"/>
        </w:rPr>
      </w:r>
    </w:p>
    <w:p w:rsidR="00000000" w:rsidDel="00000000" w:rsidP="00000000" w:rsidRDefault="00000000" w:rsidRPr="00000000" w14:paraId="000000C6">
      <w:pPr>
        <w:rPr>
          <w:rFonts w:ascii="Arial" w:cs="Arial" w:eastAsia="Arial" w:hAnsi="Arial"/>
          <w:b w:val="1"/>
        </w:rPr>
      </w:pPr>
      <w:r w:rsidDel="00000000" w:rsidR="00000000" w:rsidRPr="00000000">
        <w:rPr>
          <w:rtl w:val="0"/>
        </w:rPr>
      </w:r>
    </w:p>
    <w:p w:rsidR="00000000" w:rsidDel="00000000" w:rsidP="00000000" w:rsidRDefault="00000000" w:rsidRPr="00000000" w14:paraId="000000C7">
      <w:pPr>
        <w:rPr>
          <w:rFonts w:ascii="Arial" w:cs="Arial" w:eastAsia="Arial" w:hAnsi="Arial"/>
          <w:b w:val="1"/>
        </w:rPr>
      </w:pPr>
      <w:r w:rsidDel="00000000" w:rsidR="00000000" w:rsidRPr="00000000">
        <w:rPr>
          <w:rtl w:val="0"/>
        </w:rPr>
      </w:r>
    </w:p>
    <w:p w:rsidR="00000000" w:rsidDel="00000000" w:rsidP="00000000" w:rsidRDefault="00000000" w:rsidRPr="00000000" w14:paraId="000000C8">
      <w:pPr>
        <w:rPr>
          <w:rFonts w:ascii="Arial" w:cs="Arial" w:eastAsia="Arial" w:hAnsi="Arial"/>
          <w:b w:val="1"/>
        </w:rPr>
      </w:pP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rtl w:val="0"/>
        </w:rPr>
        <w:t xml:space="preserve">Reference</w:t>
      </w:r>
    </w:p>
    <w:p w:rsidR="00000000" w:rsidDel="00000000" w:rsidP="00000000" w:rsidRDefault="00000000" w:rsidRPr="00000000" w14:paraId="000000C9">
      <w:pPr>
        <w:numPr>
          <w:ilvl w:val="0"/>
          <w:numId w:val="2"/>
        </w:numPr>
        <w:spacing w:after="0" w:after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Carreras-Torres, R., Johansson, M., Haycock, P.C., Relton, C.L., Smith, G.D., Brennan, P. and Martin, R.M.,( 2018). Role of obesity in smoking behaviour: Mendelian randomisation study in UK Biobank.</w:t>
      </w:r>
      <w:r w:rsidDel="00000000" w:rsidR="00000000" w:rsidRPr="00000000">
        <w:rPr>
          <w:rtl w:val="0"/>
        </w:rPr>
      </w:r>
    </w:p>
    <w:p w:rsidR="00000000" w:rsidDel="00000000" w:rsidP="00000000" w:rsidRDefault="00000000" w:rsidRPr="00000000" w14:paraId="000000CA">
      <w:pPr>
        <w:numPr>
          <w:ilvl w:val="0"/>
          <w:numId w:val="2"/>
        </w:numPr>
        <w:spacing w:after="0" w:after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Cosnes, J., (2010). Smoking, physical activity, nutrition and lifestyle: environmental factors and their impact on IBD. </w:t>
      </w:r>
      <w:r w:rsidDel="00000000" w:rsidR="00000000" w:rsidRPr="00000000">
        <w:rPr>
          <w:rFonts w:ascii="Arial" w:cs="Arial" w:eastAsia="Arial" w:hAnsi="Arial"/>
          <w:i w:val="1"/>
          <w:sz w:val="24"/>
          <w:szCs w:val="24"/>
          <w:rtl w:val="0"/>
        </w:rPr>
        <w:t xml:space="preserve">Digestive diseases</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CB">
      <w:pPr>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color w:val="3c4245"/>
          <w:sz w:val="24"/>
          <w:szCs w:val="24"/>
          <w:highlight w:val="white"/>
          <w:rtl w:val="0"/>
        </w:rPr>
        <w:t xml:space="preserve"> Doll R, Peto R, Boreham J, Sutherland I. Mortality in relation to smoking: 50 years' observations on male British doctors. BMJ. 2004 Jun 26;328(7455)</w:t>
      </w:r>
      <w:r w:rsidDel="00000000" w:rsidR="00000000" w:rsidRPr="00000000">
        <w:rPr>
          <w:rtl w:val="0"/>
        </w:rPr>
      </w:r>
    </w:p>
    <w:p w:rsidR="00000000" w:rsidDel="00000000" w:rsidP="00000000" w:rsidRDefault="00000000" w:rsidRPr="00000000" w14:paraId="000000CC">
      <w:pPr>
        <w:numPr>
          <w:ilvl w:val="0"/>
          <w:numId w:val="2"/>
        </w:numPr>
        <w:spacing w:after="0" w:afterAutospacing="0" w:line="360" w:lineRule="auto"/>
        <w:ind w:left="720" w:hanging="360"/>
        <w:rPr>
          <w:rFonts w:ascii="Arial" w:cs="Arial" w:eastAsia="Arial" w:hAnsi="Arial"/>
          <w:sz w:val="24"/>
          <w:szCs w:val="24"/>
        </w:rPr>
      </w:pPr>
      <w:hyperlink r:id="rId8">
        <w:r w:rsidDel="00000000" w:rsidR="00000000" w:rsidRPr="00000000">
          <w:rPr>
            <w:rFonts w:ascii="Arial" w:cs="Arial" w:eastAsia="Arial" w:hAnsi="Arial"/>
            <w:color w:val="1155cc"/>
            <w:sz w:val="24"/>
            <w:szCs w:val="24"/>
            <w:u w:val="single"/>
            <w:rtl w:val="0"/>
          </w:rPr>
          <w:t xml:space="preserve">https://www.nhs.uk/common-health-questions/lifestyle/what-are-the-health-risks-of-smoking</w:t>
        </w:r>
      </w:hyperlink>
      <w:r w:rsidDel="00000000" w:rsidR="00000000" w:rsidRPr="00000000">
        <w:rPr>
          <w:rtl w:val="0"/>
        </w:rPr>
      </w:r>
    </w:p>
    <w:p w:rsidR="00000000" w:rsidDel="00000000" w:rsidP="00000000" w:rsidRDefault="00000000" w:rsidRPr="00000000" w14:paraId="000000CD">
      <w:pPr>
        <w:numPr>
          <w:ilvl w:val="0"/>
          <w:numId w:val="2"/>
        </w:numPr>
        <w:spacing w:after="0" w:afterAutospacing="0" w:line="360" w:lineRule="auto"/>
        <w:ind w:left="720"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https://www.who.int/news-room/fact-sheets/detail/tobacco</w:t>
      </w:r>
    </w:p>
    <w:p w:rsidR="00000000" w:rsidDel="00000000" w:rsidP="00000000" w:rsidRDefault="00000000" w:rsidRPr="00000000" w14:paraId="000000CE">
      <w:pPr>
        <w:numPr>
          <w:ilvl w:val="0"/>
          <w:numId w:val="2"/>
        </w:numPr>
        <w:spacing w:after="0" w:after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Lam, E., Kvaavik, E., Hamer, M. and Batty, G.D., 2013. Association of secondhand smoke exposure with mental health in men and women: cross-sectional and prospective analyses using the UK Health and Lifestyle Survey. European psychiatry</w:t>
      </w:r>
    </w:p>
    <w:p w:rsidR="00000000" w:rsidDel="00000000" w:rsidP="00000000" w:rsidRDefault="00000000" w:rsidRPr="00000000" w14:paraId="000000CF">
      <w:pPr>
        <w:numPr>
          <w:ilvl w:val="0"/>
          <w:numId w:val="2"/>
        </w:numPr>
        <w:spacing w:after="0" w:after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Nasir, R. and Brookman, A., (2020). Smoking prevalence in the UK and the impact of data collection changes: 2020. Office for National Statistics: Available online: https://www. ons.gov,uk/peoplepopulationandcommunity/healthandsocialcare/drugusealcoholandsmoking/bulletins/smokingprevalenceintheukandtheimpactofdatacollectionchanges/2020 (Accessed on 10/11/2023).</w:t>
      </w:r>
    </w:p>
    <w:p w:rsidR="00000000" w:rsidDel="00000000" w:rsidP="00000000" w:rsidRDefault="00000000" w:rsidRPr="00000000" w14:paraId="000000D0">
      <w:pPr>
        <w:numPr>
          <w:ilvl w:val="0"/>
          <w:numId w:val="2"/>
        </w:numPr>
        <w:spacing w:after="0" w:after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Padrão P, Lunet N, Santos AC, Barros H. (2007) Smoking, alcohol, and dietary choices: evidence from the Portuguese National Health Survey. </w:t>
      </w:r>
      <w:r w:rsidDel="00000000" w:rsidR="00000000" w:rsidRPr="00000000">
        <w:rPr>
          <w:rFonts w:ascii="Arial" w:cs="Arial" w:eastAsia="Arial" w:hAnsi="Arial"/>
          <w:i w:val="1"/>
          <w:sz w:val="24"/>
          <w:szCs w:val="24"/>
          <w:rtl w:val="0"/>
        </w:rPr>
        <w:t xml:space="preserve">BMC Public Health</w:t>
      </w:r>
      <w:r w:rsidDel="00000000" w:rsidR="00000000" w:rsidRPr="00000000">
        <w:rPr>
          <w:rFonts w:ascii="Arial" w:cs="Arial" w:eastAsia="Arial" w:hAnsi="Arial"/>
          <w:sz w:val="24"/>
          <w:szCs w:val="24"/>
          <w:rtl w:val="0"/>
        </w:rPr>
        <w:t xml:space="preserve">: 2007 Jul 3; 7:138. Accessed online on (16/11/2023)</w:t>
      </w:r>
    </w:p>
    <w:p w:rsidR="00000000" w:rsidDel="00000000" w:rsidP="00000000" w:rsidRDefault="00000000" w:rsidRPr="00000000" w14:paraId="000000D1">
      <w:pPr>
        <w:numPr>
          <w:ilvl w:val="0"/>
          <w:numId w:val="2"/>
        </w:numPr>
        <w:spacing w:after="0" w:after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Simpson, C.R., Hippisley-Cox, J. and Sheikh, A., (2010) Trends in the epidemiology of smoking recorded in UK general practice. </w:t>
      </w:r>
      <w:r w:rsidDel="00000000" w:rsidR="00000000" w:rsidRPr="00000000">
        <w:rPr>
          <w:rFonts w:ascii="Arial" w:cs="Arial" w:eastAsia="Arial" w:hAnsi="Arial"/>
          <w:i w:val="1"/>
          <w:sz w:val="24"/>
          <w:szCs w:val="24"/>
          <w:rtl w:val="0"/>
        </w:rPr>
        <w:t xml:space="preserve">British Journal of General Practice</w:t>
      </w:r>
      <w:r w:rsidDel="00000000" w:rsidR="00000000" w:rsidRPr="00000000">
        <w:rPr>
          <w:rFonts w:ascii="Arial" w:cs="Arial" w:eastAsia="Arial" w:hAnsi="Arial"/>
          <w:sz w:val="24"/>
          <w:szCs w:val="24"/>
          <w:rtl w:val="0"/>
        </w:rPr>
        <w:t xml:space="preserve">, 60(572)</w:t>
      </w:r>
    </w:p>
    <w:p w:rsidR="00000000" w:rsidDel="00000000" w:rsidP="00000000" w:rsidRDefault="00000000" w:rsidRPr="00000000" w14:paraId="000000D2">
      <w:pPr>
        <w:numPr>
          <w:ilvl w:val="0"/>
          <w:numId w:val="2"/>
        </w:numPr>
        <w:spacing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Windsor-Shellard, B., (2017) </w:t>
      </w:r>
      <w:r w:rsidDel="00000000" w:rsidR="00000000" w:rsidRPr="00000000">
        <w:rPr>
          <w:rFonts w:ascii="Arial" w:cs="Arial" w:eastAsia="Arial" w:hAnsi="Arial"/>
          <w:i w:val="1"/>
          <w:sz w:val="24"/>
          <w:szCs w:val="24"/>
          <w:rtl w:val="0"/>
        </w:rPr>
        <w:t xml:space="preserve">Adult smoking habits in the UK: 2015</w:t>
      </w:r>
      <w:r w:rsidDel="00000000" w:rsidR="00000000" w:rsidRPr="00000000">
        <w:rPr>
          <w:rFonts w:ascii="Arial" w:cs="Arial" w:eastAsia="Arial" w:hAnsi="Arial"/>
          <w:sz w:val="24"/>
          <w:szCs w:val="24"/>
          <w:rtl w:val="0"/>
        </w:rPr>
        <w:t xml:space="preserve">. Office of National Statistics: London, UK.</w:t>
      </w:r>
    </w:p>
    <w:p w:rsidR="00000000" w:rsidDel="00000000" w:rsidP="00000000" w:rsidRDefault="00000000" w:rsidRPr="00000000" w14:paraId="000000D3">
      <w:pPr>
        <w:spacing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4">
      <w:pPr>
        <w:rPr>
          <w:rFonts w:ascii="Arial" w:cs="Arial" w:eastAsia="Arial" w:hAnsi="Arial"/>
        </w:rPr>
      </w:pPr>
      <w:r w:rsidDel="00000000" w:rsidR="00000000" w:rsidRPr="00000000">
        <w:rPr>
          <w:rtl w:val="0"/>
        </w:rPr>
      </w:r>
    </w:p>
    <w:p w:rsidR="00000000" w:rsidDel="00000000" w:rsidP="00000000" w:rsidRDefault="00000000" w:rsidRPr="00000000" w14:paraId="000000D5">
      <w:pPr>
        <w:rPr>
          <w:rFonts w:ascii="Arial" w:cs="Arial" w:eastAsia="Arial" w:hAnsi="Arial"/>
        </w:rPr>
      </w:pPr>
      <w:r w:rsidDel="00000000" w:rsidR="00000000" w:rsidRPr="00000000">
        <w:rPr>
          <w:rtl w:val="0"/>
        </w:rPr>
      </w:r>
    </w:p>
    <w:p w:rsidR="00000000" w:rsidDel="00000000" w:rsidP="00000000" w:rsidRDefault="00000000" w:rsidRPr="00000000" w14:paraId="000000D6">
      <w:pPr>
        <w:rPr>
          <w:rFonts w:ascii="Arial" w:cs="Arial" w:eastAsia="Arial" w:hAnsi="Arial"/>
        </w:rPr>
      </w:pPr>
      <w:r w:rsidDel="00000000" w:rsidR="00000000" w:rsidRPr="00000000">
        <w:rPr>
          <w:rtl w:val="0"/>
        </w:rPr>
      </w:r>
    </w:p>
    <w:p w:rsidR="00000000" w:rsidDel="00000000" w:rsidP="00000000" w:rsidRDefault="00000000" w:rsidRPr="00000000" w14:paraId="000000D7">
      <w:pPr>
        <w:rPr>
          <w:rFonts w:ascii="Arial" w:cs="Arial" w:eastAsia="Arial" w:hAnsi="Arial"/>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Arial Unicode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842" w:hanging="360"/>
      </w:pPr>
      <w:rPr>
        <w:rFonts w:ascii="Noto Sans Symbols" w:cs="Noto Sans Symbols" w:eastAsia="Noto Sans Symbols" w:hAnsi="Noto Sans Symbols"/>
      </w:rPr>
    </w:lvl>
    <w:lvl w:ilvl="1">
      <w:start w:val="1"/>
      <w:numFmt w:val="bullet"/>
      <w:lvlText w:val="o"/>
      <w:lvlJc w:val="left"/>
      <w:pPr>
        <w:ind w:left="1562" w:hanging="360"/>
      </w:pPr>
      <w:rPr>
        <w:rFonts w:ascii="Courier New" w:cs="Courier New" w:eastAsia="Courier New" w:hAnsi="Courier New"/>
      </w:rPr>
    </w:lvl>
    <w:lvl w:ilvl="2">
      <w:start w:val="1"/>
      <w:numFmt w:val="bullet"/>
      <w:lvlText w:val="▪"/>
      <w:lvlJc w:val="left"/>
      <w:pPr>
        <w:ind w:left="2282" w:hanging="360"/>
      </w:pPr>
      <w:rPr>
        <w:rFonts w:ascii="Noto Sans Symbols" w:cs="Noto Sans Symbols" w:eastAsia="Noto Sans Symbols" w:hAnsi="Noto Sans Symbols"/>
      </w:rPr>
    </w:lvl>
    <w:lvl w:ilvl="3">
      <w:start w:val="1"/>
      <w:numFmt w:val="bullet"/>
      <w:lvlText w:val="●"/>
      <w:lvlJc w:val="left"/>
      <w:pPr>
        <w:ind w:left="3002" w:hanging="360"/>
      </w:pPr>
      <w:rPr>
        <w:rFonts w:ascii="Noto Sans Symbols" w:cs="Noto Sans Symbols" w:eastAsia="Noto Sans Symbols" w:hAnsi="Noto Sans Symbols"/>
      </w:rPr>
    </w:lvl>
    <w:lvl w:ilvl="4">
      <w:start w:val="1"/>
      <w:numFmt w:val="bullet"/>
      <w:lvlText w:val="o"/>
      <w:lvlJc w:val="left"/>
      <w:pPr>
        <w:ind w:left="3722" w:hanging="360"/>
      </w:pPr>
      <w:rPr>
        <w:rFonts w:ascii="Courier New" w:cs="Courier New" w:eastAsia="Courier New" w:hAnsi="Courier New"/>
      </w:rPr>
    </w:lvl>
    <w:lvl w:ilvl="5">
      <w:start w:val="1"/>
      <w:numFmt w:val="bullet"/>
      <w:lvlText w:val="▪"/>
      <w:lvlJc w:val="left"/>
      <w:pPr>
        <w:ind w:left="4442" w:hanging="360"/>
      </w:pPr>
      <w:rPr>
        <w:rFonts w:ascii="Noto Sans Symbols" w:cs="Noto Sans Symbols" w:eastAsia="Noto Sans Symbols" w:hAnsi="Noto Sans Symbols"/>
      </w:rPr>
    </w:lvl>
    <w:lvl w:ilvl="6">
      <w:start w:val="1"/>
      <w:numFmt w:val="bullet"/>
      <w:lvlText w:val="●"/>
      <w:lvlJc w:val="left"/>
      <w:pPr>
        <w:ind w:left="5162" w:hanging="360"/>
      </w:pPr>
      <w:rPr>
        <w:rFonts w:ascii="Noto Sans Symbols" w:cs="Noto Sans Symbols" w:eastAsia="Noto Sans Symbols" w:hAnsi="Noto Sans Symbols"/>
      </w:rPr>
    </w:lvl>
    <w:lvl w:ilvl="7">
      <w:start w:val="1"/>
      <w:numFmt w:val="bullet"/>
      <w:lvlText w:val="o"/>
      <w:lvlJc w:val="left"/>
      <w:pPr>
        <w:ind w:left="5882" w:hanging="360"/>
      </w:pPr>
      <w:rPr>
        <w:rFonts w:ascii="Courier New" w:cs="Courier New" w:eastAsia="Courier New" w:hAnsi="Courier New"/>
      </w:rPr>
    </w:lvl>
    <w:lvl w:ilvl="8">
      <w:start w:val="1"/>
      <w:numFmt w:val="bullet"/>
      <w:lvlText w:val="▪"/>
      <w:lvlJc w:val="left"/>
      <w:pPr>
        <w:ind w:left="6602"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nhs.uk/common-health-questions/lifestyle/what-are-the-health-risks-of-smoki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