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CFBF48" w14:textId="09DBF6C0" w:rsidR="008A4F8A" w:rsidRPr="00611D34" w:rsidRDefault="008A4F8A" w:rsidP="008A4F8A">
      <w:pPr>
        <w:pStyle w:val="Heading1"/>
        <w:jc w:val="center"/>
        <w:rPr>
          <w:color w:val="auto"/>
          <w:u w:val="single"/>
        </w:rPr>
      </w:pPr>
      <w:r w:rsidRPr="00611D34">
        <w:rPr>
          <w:color w:val="auto"/>
          <w:u w:val="single"/>
        </w:rPr>
        <w:t>Investigating Performance</w:t>
      </w:r>
    </w:p>
    <w:p w14:paraId="5695CF35" w14:textId="77777777" w:rsidR="008A4F8A" w:rsidRPr="008A4F8A" w:rsidRDefault="008A4F8A" w:rsidP="008A4F8A"/>
    <w:p w14:paraId="1057CEA0" w14:textId="139E7D76" w:rsidR="008A4F8A" w:rsidRDefault="008A4F8A" w:rsidP="008A4F8A"/>
    <w:p w14:paraId="423FC739" w14:textId="00E82668" w:rsidR="008A4F8A" w:rsidRDefault="008A4F8A" w:rsidP="008A4F8A">
      <w:pPr>
        <w:rPr>
          <w:sz w:val="28"/>
          <w:szCs w:val="28"/>
        </w:rPr>
      </w:pPr>
      <w:r w:rsidRPr="008A4F8A">
        <w:rPr>
          <w:sz w:val="28"/>
          <w:szCs w:val="28"/>
        </w:rPr>
        <w:t>How does location affect workshop participation with care home residents living with dementia?</w:t>
      </w:r>
    </w:p>
    <w:p w14:paraId="65160F03" w14:textId="1A4ADEE1" w:rsidR="008A4F8A" w:rsidRDefault="008A4F8A" w:rsidP="008A4F8A">
      <w:pPr>
        <w:rPr>
          <w:sz w:val="28"/>
          <w:szCs w:val="28"/>
        </w:rPr>
      </w:pPr>
    </w:p>
    <w:p w14:paraId="0EF61100" w14:textId="74195523" w:rsidR="008A4F8A" w:rsidRDefault="008A4F8A" w:rsidP="008A4F8A">
      <w:pPr>
        <w:rPr>
          <w:sz w:val="24"/>
          <w:szCs w:val="24"/>
        </w:rPr>
      </w:pPr>
      <w:r w:rsidRPr="008A4F8A">
        <w:rPr>
          <w:sz w:val="24"/>
          <w:szCs w:val="24"/>
        </w:rPr>
        <w:t xml:space="preserve">The </w:t>
      </w:r>
      <w:r>
        <w:rPr>
          <w:sz w:val="24"/>
          <w:szCs w:val="24"/>
        </w:rPr>
        <w:t xml:space="preserve">purpose of this study is to evaluate the most suitable location to </w:t>
      </w:r>
      <w:r w:rsidR="00AF5067">
        <w:rPr>
          <w:sz w:val="24"/>
          <w:szCs w:val="24"/>
        </w:rPr>
        <w:t xml:space="preserve">mentally </w:t>
      </w:r>
      <w:r>
        <w:rPr>
          <w:sz w:val="24"/>
          <w:szCs w:val="24"/>
        </w:rPr>
        <w:t xml:space="preserve">stimulate residents </w:t>
      </w:r>
      <w:r w:rsidR="000F25DE">
        <w:rPr>
          <w:sz w:val="24"/>
          <w:szCs w:val="24"/>
        </w:rPr>
        <w:t xml:space="preserve">living </w:t>
      </w:r>
      <w:r>
        <w:rPr>
          <w:sz w:val="24"/>
          <w:szCs w:val="24"/>
        </w:rPr>
        <w:t>with dementia whilst participating in a visual storytelling workshop.</w:t>
      </w:r>
    </w:p>
    <w:p w14:paraId="4555152F" w14:textId="597A53E9" w:rsidR="008A4F8A" w:rsidRDefault="00C06B91" w:rsidP="008A4F8A">
      <w:pPr>
        <w:rPr>
          <w:sz w:val="24"/>
          <w:szCs w:val="24"/>
        </w:rPr>
      </w:pPr>
      <w:r>
        <w:rPr>
          <w:sz w:val="24"/>
          <w:szCs w:val="24"/>
        </w:rPr>
        <w:t>This</w:t>
      </w:r>
      <w:r w:rsidR="00EE35C1">
        <w:rPr>
          <w:sz w:val="24"/>
          <w:szCs w:val="24"/>
        </w:rPr>
        <w:t xml:space="preserve"> study </w:t>
      </w:r>
      <w:r w:rsidR="00966CCD">
        <w:rPr>
          <w:sz w:val="24"/>
          <w:szCs w:val="24"/>
        </w:rPr>
        <w:t>holds</w:t>
      </w:r>
      <w:r>
        <w:rPr>
          <w:sz w:val="24"/>
          <w:szCs w:val="24"/>
        </w:rPr>
        <w:t xml:space="preserve"> significance </w:t>
      </w:r>
      <w:r w:rsidR="00EE35C1">
        <w:rPr>
          <w:sz w:val="24"/>
          <w:szCs w:val="24"/>
        </w:rPr>
        <w:t xml:space="preserve">because </w:t>
      </w:r>
      <w:r w:rsidR="008A4F8A">
        <w:rPr>
          <w:sz w:val="24"/>
          <w:szCs w:val="24"/>
        </w:rPr>
        <w:t xml:space="preserve">I have been facilitating visual storytelling workshops </w:t>
      </w:r>
      <w:r w:rsidR="004A1885">
        <w:rPr>
          <w:sz w:val="24"/>
          <w:szCs w:val="24"/>
        </w:rPr>
        <w:t xml:space="preserve">centred around food </w:t>
      </w:r>
      <w:r w:rsidR="008A4F8A">
        <w:rPr>
          <w:sz w:val="24"/>
          <w:szCs w:val="24"/>
        </w:rPr>
        <w:t xml:space="preserve">for the </w:t>
      </w:r>
      <w:r w:rsidR="00EE35C1">
        <w:rPr>
          <w:sz w:val="24"/>
          <w:szCs w:val="24"/>
        </w:rPr>
        <w:t xml:space="preserve">residents that live at the </w:t>
      </w:r>
      <w:proofErr w:type="spellStart"/>
      <w:r w:rsidR="005B3B7C">
        <w:rPr>
          <w:sz w:val="24"/>
          <w:szCs w:val="24"/>
        </w:rPr>
        <w:t>Cilymaenllwyd</w:t>
      </w:r>
      <w:proofErr w:type="spellEnd"/>
      <w:r w:rsidR="000F25DE">
        <w:rPr>
          <w:sz w:val="24"/>
          <w:szCs w:val="24"/>
        </w:rPr>
        <w:t xml:space="preserve"> residential home</w:t>
      </w:r>
      <w:r w:rsidR="00EE35C1">
        <w:rPr>
          <w:sz w:val="24"/>
          <w:szCs w:val="24"/>
        </w:rPr>
        <w:t xml:space="preserve">. These workshops have </w:t>
      </w:r>
      <w:r w:rsidR="004A1885">
        <w:rPr>
          <w:sz w:val="24"/>
          <w:szCs w:val="24"/>
        </w:rPr>
        <w:t>taken</w:t>
      </w:r>
      <w:r w:rsidR="00EE35C1">
        <w:rPr>
          <w:sz w:val="24"/>
          <w:szCs w:val="24"/>
        </w:rPr>
        <w:t xml:space="preserve"> place</w:t>
      </w:r>
      <w:r w:rsidR="005B3B7C">
        <w:rPr>
          <w:sz w:val="24"/>
          <w:szCs w:val="24"/>
        </w:rPr>
        <w:t xml:space="preserve"> at the Llanelli Zion Chapel in conjunction with </w:t>
      </w:r>
      <w:proofErr w:type="spellStart"/>
      <w:r w:rsidR="005B3B7C">
        <w:rPr>
          <w:sz w:val="24"/>
          <w:szCs w:val="24"/>
        </w:rPr>
        <w:t>PeopleSpeakUp</w:t>
      </w:r>
      <w:proofErr w:type="spellEnd"/>
      <w:r w:rsidR="000F25DE">
        <w:rPr>
          <w:sz w:val="24"/>
          <w:szCs w:val="24"/>
        </w:rPr>
        <w:t>,</w:t>
      </w:r>
      <w:r w:rsidR="005B3B7C">
        <w:rPr>
          <w:sz w:val="24"/>
          <w:szCs w:val="24"/>
        </w:rPr>
        <w:t xml:space="preserve"> a local enterprise in social arts and well-being. </w:t>
      </w:r>
      <w:r w:rsidR="004A1885">
        <w:rPr>
          <w:sz w:val="24"/>
          <w:szCs w:val="24"/>
        </w:rPr>
        <w:t xml:space="preserve">During this time, </w:t>
      </w:r>
      <w:r w:rsidR="005B3B7C">
        <w:rPr>
          <w:sz w:val="24"/>
          <w:szCs w:val="24"/>
        </w:rPr>
        <w:t>I have observed that</w:t>
      </w:r>
      <w:r w:rsidR="004A1885">
        <w:rPr>
          <w:sz w:val="24"/>
          <w:szCs w:val="24"/>
        </w:rPr>
        <w:t>,</w:t>
      </w:r>
      <w:r w:rsidR="005B3B7C">
        <w:rPr>
          <w:sz w:val="24"/>
          <w:szCs w:val="24"/>
        </w:rPr>
        <w:t xml:space="preserve"> when the residents </w:t>
      </w:r>
      <w:r w:rsidR="004A1885">
        <w:rPr>
          <w:sz w:val="24"/>
          <w:szCs w:val="24"/>
        </w:rPr>
        <w:t>enter</w:t>
      </w:r>
      <w:r w:rsidR="005B3B7C">
        <w:rPr>
          <w:sz w:val="24"/>
          <w:szCs w:val="24"/>
        </w:rPr>
        <w:t xml:space="preserve"> the chapel, they are very </w:t>
      </w:r>
      <w:r w:rsidR="004A1885">
        <w:rPr>
          <w:sz w:val="24"/>
          <w:szCs w:val="24"/>
        </w:rPr>
        <w:t>enthused</w:t>
      </w:r>
      <w:r w:rsidR="005B3B7C">
        <w:rPr>
          <w:sz w:val="24"/>
          <w:szCs w:val="24"/>
        </w:rPr>
        <w:t xml:space="preserve"> and happy </w:t>
      </w:r>
      <w:r w:rsidR="004A1885">
        <w:rPr>
          <w:sz w:val="24"/>
          <w:szCs w:val="24"/>
        </w:rPr>
        <w:t>about being in a new and different setting</w:t>
      </w:r>
      <w:r w:rsidR="00A9459F">
        <w:rPr>
          <w:sz w:val="24"/>
          <w:szCs w:val="24"/>
        </w:rPr>
        <w:t>.</w:t>
      </w:r>
      <w:r w:rsidR="0091649C">
        <w:rPr>
          <w:sz w:val="24"/>
          <w:szCs w:val="24"/>
        </w:rPr>
        <w:t xml:space="preserve"> </w:t>
      </w:r>
      <w:r>
        <w:rPr>
          <w:sz w:val="24"/>
          <w:szCs w:val="24"/>
        </w:rPr>
        <w:t xml:space="preserve">Therefore, </w:t>
      </w:r>
      <w:r w:rsidR="00A9459F">
        <w:rPr>
          <w:sz w:val="24"/>
          <w:szCs w:val="24"/>
        </w:rPr>
        <w:t>I would</w:t>
      </w:r>
      <w:r w:rsidR="0091649C">
        <w:rPr>
          <w:sz w:val="24"/>
          <w:szCs w:val="24"/>
        </w:rPr>
        <w:t xml:space="preserve"> like to vary the location </w:t>
      </w:r>
      <w:r w:rsidR="004A1885">
        <w:rPr>
          <w:sz w:val="24"/>
          <w:szCs w:val="24"/>
        </w:rPr>
        <w:t xml:space="preserve">in which </w:t>
      </w:r>
      <w:r w:rsidR="0091649C">
        <w:rPr>
          <w:sz w:val="24"/>
          <w:szCs w:val="24"/>
        </w:rPr>
        <w:t xml:space="preserve">I facilitate the workshops </w:t>
      </w:r>
      <w:r w:rsidR="00B6000C">
        <w:rPr>
          <w:sz w:val="24"/>
          <w:szCs w:val="24"/>
        </w:rPr>
        <w:t>in</w:t>
      </w:r>
      <w:r w:rsidR="004A1885">
        <w:rPr>
          <w:sz w:val="24"/>
          <w:szCs w:val="24"/>
        </w:rPr>
        <w:t xml:space="preserve"> order</w:t>
      </w:r>
      <w:r w:rsidR="00B6000C">
        <w:rPr>
          <w:sz w:val="24"/>
          <w:szCs w:val="24"/>
        </w:rPr>
        <w:t xml:space="preserve"> to</w:t>
      </w:r>
      <w:r w:rsidR="005B3B7C">
        <w:rPr>
          <w:sz w:val="24"/>
          <w:szCs w:val="24"/>
        </w:rPr>
        <w:t xml:space="preserve"> find the most suitable location for </w:t>
      </w:r>
      <w:r w:rsidR="004A1885">
        <w:rPr>
          <w:sz w:val="24"/>
          <w:szCs w:val="24"/>
        </w:rPr>
        <w:t>the residents</w:t>
      </w:r>
      <w:r w:rsidR="005B3B7C">
        <w:rPr>
          <w:sz w:val="24"/>
          <w:szCs w:val="24"/>
        </w:rPr>
        <w:t xml:space="preserve"> </w:t>
      </w:r>
      <w:r w:rsidR="004A1885">
        <w:rPr>
          <w:sz w:val="24"/>
          <w:szCs w:val="24"/>
        </w:rPr>
        <w:t>to</w:t>
      </w:r>
      <w:r w:rsidR="005B3B7C">
        <w:rPr>
          <w:sz w:val="24"/>
          <w:szCs w:val="24"/>
        </w:rPr>
        <w:t xml:space="preserve"> have the most positive </w:t>
      </w:r>
      <w:r w:rsidR="004A1885">
        <w:rPr>
          <w:sz w:val="24"/>
          <w:szCs w:val="24"/>
        </w:rPr>
        <w:t xml:space="preserve">and </w:t>
      </w:r>
      <w:r w:rsidR="00805187">
        <w:rPr>
          <w:sz w:val="24"/>
          <w:szCs w:val="24"/>
        </w:rPr>
        <w:t xml:space="preserve">mentally </w:t>
      </w:r>
      <w:r w:rsidR="004A1885">
        <w:rPr>
          <w:sz w:val="24"/>
          <w:szCs w:val="24"/>
        </w:rPr>
        <w:t xml:space="preserve">stimulating </w:t>
      </w:r>
      <w:r w:rsidR="005B3B7C">
        <w:rPr>
          <w:sz w:val="24"/>
          <w:szCs w:val="24"/>
        </w:rPr>
        <w:t>experience.</w:t>
      </w:r>
      <w:r w:rsidR="00AF121F">
        <w:rPr>
          <w:sz w:val="24"/>
          <w:szCs w:val="24"/>
        </w:rPr>
        <w:t xml:space="preserve"> </w:t>
      </w:r>
    </w:p>
    <w:p w14:paraId="6D95D8DC" w14:textId="487D481C" w:rsidR="0022079B" w:rsidRDefault="00EE35C1" w:rsidP="008A4F8A">
      <w:pPr>
        <w:rPr>
          <w:sz w:val="24"/>
          <w:szCs w:val="24"/>
        </w:rPr>
      </w:pPr>
      <w:r>
        <w:rPr>
          <w:sz w:val="24"/>
          <w:szCs w:val="24"/>
        </w:rPr>
        <w:t>The factors that prompted me to ask this question came from the fact that I was looking at how to facilitate my workshop in the residential home</w:t>
      </w:r>
      <w:r w:rsidR="00153297">
        <w:rPr>
          <w:sz w:val="24"/>
          <w:szCs w:val="24"/>
        </w:rPr>
        <w:t>.</w:t>
      </w:r>
      <w:r>
        <w:rPr>
          <w:sz w:val="24"/>
          <w:szCs w:val="24"/>
        </w:rPr>
        <w:t xml:space="preserve"> </w:t>
      </w:r>
      <w:r w:rsidR="00C06B91">
        <w:rPr>
          <w:sz w:val="24"/>
          <w:szCs w:val="24"/>
        </w:rPr>
        <w:t>Although</w:t>
      </w:r>
      <w:r>
        <w:rPr>
          <w:sz w:val="24"/>
          <w:szCs w:val="24"/>
        </w:rPr>
        <w:t xml:space="preserve"> the residents </w:t>
      </w:r>
      <w:r w:rsidR="00153297">
        <w:rPr>
          <w:sz w:val="24"/>
          <w:szCs w:val="24"/>
        </w:rPr>
        <w:t>ha</w:t>
      </w:r>
      <w:r w:rsidR="00C06B91">
        <w:rPr>
          <w:sz w:val="24"/>
          <w:szCs w:val="24"/>
        </w:rPr>
        <w:t>d</w:t>
      </w:r>
      <w:r w:rsidR="00153297">
        <w:rPr>
          <w:sz w:val="24"/>
          <w:szCs w:val="24"/>
        </w:rPr>
        <w:t xml:space="preserve"> been</w:t>
      </w:r>
      <w:r>
        <w:rPr>
          <w:sz w:val="24"/>
          <w:szCs w:val="24"/>
        </w:rPr>
        <w:t xml:space="preserve"> coming to the chapel for </w:t>
      </w:r>
      <w:r w:rsidR="00153297">
        <w:rPr>
          <w:sz w:val="24"/>
          <w:szCs w:val="24"/>
        </w:rPr>
        <w:t>my</w:t>
      </w:r>
      <w:r>
        <w:rPr>
          <w:sz w:val="24"/>
          <w:szCs w:val="24"/>
        </w:rPr>
        <w:t xml:space="preserve"> workshops and were giving positive feedback</w:t>
      </w:r>
      <w:r w:rsidR="00153297">
        <w:rPr>
          <w:sz w:val="24"/>
          <w:szCs w:val="24"/>
        </w:rPr>
        <w:t xml:space="preserve">, I was concerned that taking my workshop into the care home would </w:t>
      </w:r>
      <w:r w:rsidR="00C06B91">
        <w:rPr>
          <w:sz w:val="24"/>
          <w:szCs w:val="24"/>
        </w:rPr>
        <w:t>affect how I</w:t>
      </w:r>
      <w:r w:rsidR="00153297">
        <w:rPr>
          <w:sz w:val="24"/>
          <w:szCs w:val="24"/>
        </w:rPr>
        <w:t xml:space="preserve"> facilitated </w:t>
      </w:r>
      <w:r w:rsidR="00C06B91">
        <w:rPr>
          <w:sz w:val="24"/>
          <w:szCs w:val="24"/>
        </w:rPr>
        <w:t>the session.</w:t>
      </w:r>
      <w:r w:rsidR="00153297">
        <w:rPr>
          <w:sz w:val="24"/>
          <w:szCs w:val="24"/>
        </w:rPr>
        <w:t xml:space="preserve"> </w:t>
      </w:r>
      <w:r w:rsidR="00C06B91">
        <w:rPr>
          <w:sz w:val="24"/>
          <w:szCs w:val="24"/>
        </w:rPr>
        <w:t>This is because</w:t>
      </w:r>
      <w:r w:rsidR="00153297">
        <w:rPr>
          <w:sz w:val="24"/>
          <w:szCs w:val="24"/>
        </w:rPr>
        <w:t xml:space="preserve"> the residents </w:t>
      </w:r>
      <w:r w:rsidR="00C06B91">
        <w:rPr>
          <w:sz w:val="24"/>
          <w:szCs w:val="24"/>
        </w:rPr>
        <w:t xml:space="preserve">would be </w:t>
      </w:r>
      <w:r w:rsidR="00153297">
        <w:rPr>
          <w:sz w:val="24"/>
          <w:szCs w:val="24"/>
        </w:rPr>
        <w:t xml:space="preserve">in their usual environment and may have routines that they follow. Therefore, trying to engage them in my workshop </w:t>
      </w:r>
      <w:r w:rsidR="009F4787">
        <w:rPr>
          <w:sz w:val="24"/>
          <w:szCs w:val="24"/>
        </w:rPr>
        <w:t xml:space="preserve">and make sure that they get the most out of the session </w:t>
      </w:r>
      <w:r w:rsidR="00153297">
        <w:rPr>
          <w:sz w:val="24"/>
          <w:szCs w:val="24"/>
        </w:rPr>
        <w:t>could be more challenging</w:t>
      </w:r>
      <w:r w:rsidR="009F4787">
        <w:rPr>
          <w:sz w:val="24"/>
          <w:szCs w:val="24"/>
        </w:rPr>
        <w:t>, as I need</w:t>
      </w:r>
      <w:r w:rsidR="00153297">
        <w:rPr>
          <w:sz w:val="24"/>
          <w:szCs w:val="24"/>
        </w:rPr>
        <w:t xml:space="preserve"> to divert their attention away from all the familiarities </w:t>
      </w:r>
      <w:r w:rsidR="00C06B91">
        <w:rPr>
          <w:sz w:val="24"/>
          <w:szCs w:val="24"/>
        </w:rPr>
        <w:t xml:space="preserve">they </w:t>
      </w:r>
      <w:r w:rsidR="009F4787">
        <w:rPr>
          <w:sz w:val="24"/>
          <w:szCs w:val="24"/>
        </w:rPr>
        <w:t>are</w:t>
      </w:r>
      <w:r w:rsidR="00C06B91">
        <w:rPr>
          <w:sz w:val="24"/>
          <w:szCs w:val="24"/>
        </w:rPr>
        <w:t xml:space="preserve"> used to</w:t>
      </w:r>
      <w:r w:rsidR="00805187">
        <w:rPr>
          <w:sz w:val="24"/>
          <w:szCs w:val="24"/>
        </w:rPr>
        <w:t>.</w:t>
      </w:r>
    </w:p>
    <w:p w14:paraId="23F30BDC" w14:textId="34CAB34D" w:rsidR="0097240B" w:rsidRDefault="009F4787" w:rsidP="008A4F8A">
      <w:pPr>
        <w:rPr>
          <w:sz w:val="24"/>
          <w:szCs w:val="24"/>
        </w:rPr>
      </w:pPr>
      <w:r>
        <w:rPr>
          <w:sz w:val="24"/>
          <w:szCs w:val="24"/>
        </w:rPr>
        <w:t>I drew influence from</w:t>
      </w:r>
      <w:r w:rsidR="004A1885">
        <w:rPr>
          <w:sz w:val="24"/>
          <w:szCs w:val="24"/>
        </w:rPr>
        <w:t xml:space="preserve"> the </w:t>
      </w:r>
      <w:r w:rsidR="0022079B">
        <w:rPr>
          <w:sz w:val="24"/>
          <w:szCs w:val="24"/>
        </w:rPr>
        <w:t>work</w:t>
      </w:r>
      <w:r w:rsidR="004A1885">
        <w:rPr>
          <w:sz w:val="24"/>
          <w:szCs w:val="24"/>
        </w:rPr>
        <w:t xml:space="preserve"> of Nicola Hatton</w:t>
      </w:r>
      <w:r w:rsidR="00805187">
        <w:rPr>
          <w:sz w:val="24"/>
          <w:szCs w:val="24"/>
        </w:rPr>
        <w:t>, particularly her paper</w:t>
      </w:r>
      <w:r w:rsidR="004A1885">
        <w:rPr>
          <w:sz w:val="24"/>
          <w:szCs w:val="24"/>
        </w:rPr>
        <w:t xml:space="preserve"> “Slowing down: performance in care homes and the practice of </w:t>
      </w:r>
      <w:proofErr w:type="spellStart"/>
      <w:r w:rsidR="004A1885">
        <w:rPr>
          <w:sz w:val="24"/>
          <w:szCs w:val="24"/>
        </w:rPr>
        <w:t>attunement</w:t>
      </w:r>
      <w:proofErr w:type="spellEnd"/>
      <w:r w:rsidR="004A1885">
        <w:rPr>
          <w:sz w:val="24"/>
          <w:szCs w:val="24"/>
        </w:rPr>
        <w:t>” (2019, p.96).</w:t>
      </w:r>
      <w:r w:rsidR="00667045">
        <w:rPr>
          <w:sz w:val="24"/>
          <w:szCs w:val="24"/>
        </w:rPr>
        <w:t xml:space="preserve"> I felt that </w:t>
      </w:r>
      <w:r w:rsidR="002626B2">
        <w:rPr>
          <w:sz w:val="24"/>
          <w:szCs w:val="24"/>
        </w:rPr>
        <w:t>Hatton’s</w:t>
      </w:r>
      <w:r w:rsidR="00BD0A96">
        <w:rPr>
          <w:sz w:val="24"/>
          <w:szCs w:val="24"/>
        </w:rPr>
        <w:t xml:space="preserve"> observations of the STORYBOX workshop in Greater Manchester highlighted my concerns of facilitating my workshop in the </w:t>
      </w:r>
      <w:proofErr w:type="spellStart"/>
      <w:r w:rsidR="00BD0A96">
        <w:rPr>
          <w:sz w:val="24"/>
          <w:szCs w:val="24"/>
        </w:rPr>
        <w:t>Cilymaencllyd</w:t>
      </w:r>
      <w:proofErr w:type="spellEnd"/>
      <w:r w:rsidR="00BD0A96">
        <w:rPr>
          <w:sz w:val="24"/>
          <w:szCs w:val="24"/>
        </w:rPr>
        <w:t xml:space="preserve"> residential home</w:t>
      </w:r>
      <w:r w:rsidR="00805187">
        <w:rPr>
          <w:sz w:val="24"/>
          <w:szCs w:val="24"/>
        </w:rPr>
        <w:t>,</w:t>
      </w:r>
      <w:r w:rsidR="002A48F0">
        <w:rPr>
          <w:sz w:val="24"/>
          <w:szCs w:val="24"/>
        </w:rPr>
        <w:t xml:space="preserve"> as she explained that residents were distracted by the television and would not look up from their magazines ( 2019, p.98)</w:t>
      </w:r>
      <w:r w:rsidR="00BD0A96">
        <w:rPr>
          <w:sz w:val="24"/>
          <w:szCs w:val="24"/>
        </w:rPr>
        <w:t>. The residential care home setting has all the distractions</w:t>
      </w:r>
      <w:r w:rsidR="00662084">
        <w:rPr>
          <w:sz w:val="24"/>
          <w:szCs w:val="24"/>
        </w:rPr>
        <w:t xml:space="preserve"> of the resident’s usual routines, and not taking them out of this causes me concern </w:t>
      </w:r>
      <w:r w:rsidR="0022079B">
        <w:rPr>
          <w:sz w:val="24"/>
          <w:szCs w:val="24"/>
        </w:rPr>
        <w:t>as it may affect</w:t>
      </w:r>
      <w:r w:rsidR="00662084">
        <w:rPr>
          <w:sz w:val="24"/>
          <w:szCs w:val="24"/>
        </w:rPr>
        <w:t xml:space="preserve"> how much they would participate in my workshop. I do agree with Hatton that</w:t>
      </w:r>
      <w:r w:rsidR="00805187">
        <w:rPr>
          <w:sz w:val="24"/>
          <w:szCs w:val="24"/>
        </w:rPr>
        <w:t>,</w:t>
      </w:r>
      <w:r w:rsidR="00662084">
        <w:rPr>
          <w:sz w:val="24"/>
          <w:szCs w:val="24"/>
        </w:rPr>
        <w:t xml:space="preserve"> if the care home workers are too busy to communicate and help with the residents to participate</w:t>
      </w:r>
      <w:r w:rsidR="007A1E6D">
        <w:rPr>
          <w:sz w:val="24"/>
          <w:szCs w:val="24"/>
        </w:rPr>
        <w:t xml:space="preserve"> </w:t>
      </w:r>
      <w:r w:rsidR="009A4B58">
        <w:rPr>
          <w:sz w:val="24"/>
          <w:szCs w:val="24"/>
        </w:rPr>
        <w:t>(2019</w:t>
      </w:r>
      <w:r w:rsidR="007A1E6D">
        <w:rPr>
          <w:sz w:val="24"/>
          <w:szCs w:val="24"/>
        </w:rPr>
        <w:t>, p.9</w:t>
      </w:r>
      <w:r w:rsidR="00C85A85">
        <w:rPr>
          <w:sz w:val="24"/>
          <w:szCs w:val="24"/>
        </w:rPr>
        <w:t>8)</w:t>
      </w:r>
      <w:r w:rsidR="00662084">
        <w:rPr>
          <w:sz w:val="24"/>
          <w:szCs w:val="24"/>
        </w:rPr>
        <w:t xml:space="preserve">, it can become difficult to get them to trust and integrate themselves into the workshop. </w:t>
      </w:r>
      <w:r w:rsidR="007A7005">
        <w:rPr>
          <w:sz w:val="24"/>
          <w:szCs w:val="24"/>
        </w:rPr>
        <w:t xml:space="preserve">I am fortunate that the </w:t>
      </w:r>
      <w:proofErr w:type="spellStart"/>
      <w:r w:rsidR="007A7005">
        <w:rPr>
          <w:sz w:val="24"/>
          <w:szCs w:val="24"/>
        </w:rPr>
        <w:t>Cilymaencllyd</w:t>
      </w:r>
      <w:proofErr w:type="spellEnd"/>
      <w:r w:rsidR="007A7005">
        <w:rPr>
          <w:sz w:val="24"/>
          <w:szCs w:val="24"/>
        </w:rPr>
        <w:t xml:space="preserve"> residential home has an activities co-ordinator that I can liaise with, and she chooses the residents who are participating</w:t>
      </w:r>
      <w:r w:rsidR="0022079B">
        <w:rPr>
          <w:sz w:val="24"/>
          <w:szCs w:val="24"/>
        </w:rPr>
        <w:t>.</w:t>
      </w:r>
      <w:r w:rsidR="007A7005">
        <w:rPr>
          <w:sz w:val="24"/>
          <w:szCs w:val="24"/>
        </w:rPr>
        <w:t xml:space="preserve"> I feel that this is beneficial as she has all the background on the residents</w:t>
      </w:r>
      <w:r w:rsidR="001E570D">
        <w:rPr>
          <w:sz w:val="24"/>
          <w:szCs w:val="24"/>
        </w:rPr>
        <w:t>,</w:t>
      </w:r>
      <w:r w:rsidR="007A7005">
        <w:rPr>
          <w:sz w:val="24"/>
          <w:szCs w:val="24"/>
        </w:rPr>
        <w:t xml:space="preserve"> with an insight </w:t>
      </w:r>
      <w:r w:rsidR="001E570D">
        <w:rPr>
          <w:sz w:val="24"/>
          <w:szCs w:val="24"/>
        </w:rPr>
        <w:t>into</w:t>
      </w:r>
      <w:r w:rsidR="007A7005">
        <w:rPr>
          <w:sz w:val="24"/>
          <w:szCs w:val="24"/>
        </w:rPr>
        <w:t xml:space="preserve"> who she feels will benefit from doing the workshop. STORYBOX also explores how concepts of “slowness and attention, drawn from performance studies, can help artists to articulate </w:t>
      </w:r>
      <w:r w:rsidR="007A7005">
        <w:rPr>
          <w:sz w:val="24"/>
          <w:szCs w:val="24"/>
        </w:rPr>
        <w:lastRenderedPageBreak/>
        <w:t xml:space="preserve">this </w:t>
      </w:r>
      <w:r w:rsidR="00240290">
        <w:rPr>
          <w:sz w:val="24"/>
          <w:szCs w:val="24"/>
        </w:rPr>
        <w:t xml:space="preserve">practice of </w:t>
      </w:r>
      <w:proofErr w:type="spellStart"/>
      <w:r w:rsidR="00240290">
        <w:rPr>
          <w:sz w:val="24"/>
          <w:szCs w:val="24"/>
        </w:rPr>
        <w:t>attunement</w:t>
      </w:r>
      <w:proofErr w:type="spellEnd"/>
      <w:r w:rsidR="00240290">
        <w:rPr>
          <w:sz w:val="24"/>
          <w:szCs w:val="24"/>
        </w:rPr>
        <w:t>” (Hatton, 2019, p.99).</w:t>
      </w:r>
      <w:r w:rsidR="004F6D3F">
        <w:rPr>
          <w:sz w:val="24"/>
          <w:szCs w:val="24"/>
        </w:rPr>
        <w:t xml:space="preserve"> I feel that in the care home environment you do have to facilitate your practice at a slower pace and pay attention to what your participants are saying</w:t>
      </w:r>
      <w:r w:rsidR="0025776D">
        <w:rPr>
          <w:sz w:val="24"/>
          <w:szCs w:val="24"/>
        </w:rPr>
        <w:t>.</w:t>
      </w:r>
      <w:r w:rsidR="002E7CDC">
        <w:rPr>
          <w:sz w:val="24"/>
          <w:szCs w:val="24"/>
        </w:rPr>
        <w:t xml:space="preserve"> </w:t>
      </w:r>
      <w:r w:rsidR="0025776D">
        <w:rPr>
          <w:sz w:val="24"/>
          <w:szCs w:val="24"/>
        </w:rPr>
        <w:t>Also,</w:t>
      </w:r>
      <w:r w:rsidR="002E7CDC">
        <w:rPr>
          <w:sz w:val="24"/>
          <w:szCs w:val="24"/>
        </w:rPr>
        <w:t xml:space="preserve"> it</w:t>
      </w:r>
      <w:r w:rsidR="004F6D3F">
        <w:rPr>
          <w:sz w:val="24"/>
          <w:szCs w:val="24"/>
        </w:rPr>
        <w:t xml:space="preserve"> is always a good idea to repeat back what the participants tell you because it tells the participants that you are listening to them</w:t>
      </w:r>
      <w:r w:rsidR="0097240B">
        <w:rPr>
          <w:sz w:val="24"/>
          <w:szCs w:val="24"/>
        </w:rPr>
        <w:t xml:space="preserve">, </w:t>
      </w:r>
      <w:r w:rsidR="004F6D3F">
        <w:rPr>
          <w:sz w:val="24"/>
          <w:szCs w:val="24"/>
        </w:rPr>
        <w:t>making them feel at ease and alleviate any hostility they may have to</w:t>
      </w:r>
      <w:r w:rsidR="00C13604">
        <w:rPr>
          <w:sz w:val="24"/>
          <w:szCs w:val="24"/>
        </w:rPr>
        <w:t>wards</w:t>
      </w:r>
      <w:r w:rsidR="004F6D3F">
        <w:rPr>
          <w:sz w:val="24"/>
          <w:szCs w:val="24"/>
        </w:rPr>
        <w:t xml:space="preserve"> you disrupting their routine. </w:t>
      </w:r>
      <w:r w:rsidR="0097240B">
        <w:rPr>
          <w:sz w:val="24"/>
          <w:szCs w:val="24"/>
        </w:rPr>
        <w:t xml:space="preserve">I do agree with </w:t>
      </w:r>
      <w:r w:rsidR="002626B2">
        <w:rPr>
          <w:sz w:val="24"/>
          <w:szCs w:val="24"/>
        </w:rPr>
        <w:t>Hatton’s</w:t>
      </w:r>
      <w:r w:rsidR="0097240B">
        <w:rPr>
          <w:sz w:val="24"/>
          <w:szCs w:val="24"/>
        </w:rPr>
        <w:t xml:space="preserve"> writings that</w:t>
      </w:r>
      <w:r w:rsidR="0025776D">
        <w:rPr>
          <w:sz w:val="24"/>
          <w:szCs w:val="24"/>
        </w:rPr>
        <w:t>,</w:t>
      </w:r>
      <w:r w:rsidR="0097240B">
        <w:rPr>
          <w:sz w:val="24"/>
          <w:szCs w:val="24"/>
        </w:rPr>
        <w:t xml:space="preserve"> “</w:t>
      </w:r>
      <w:r w:rsidR="00C13604">
        <w:rPr>
          <w:sz w:val="24"/>
          <w:szCs w:val="24"/>
        </w:rPr>
        <w:t>i</w:t>
      </w:r>
      <w:r w:rsidR="0097240B">
        <w:rPr>
          <w:sz w:val="24"/>
          <w:szCs w:val="24"/>
        </w:rPr>
        <w:t xml:space="preserve">n a late-capitalist society that values speed and efficiency, associations of slowness with stupidity and regression are deeply ingrained within our culture” (2019, p.101). </w:t>
      </w:r>
    </w:p>
    <w:p w14:paraId="53B178EB" w14:textId="55F24D30" w:rsidR="00AF121F" w:rsidRDefault="00AF121F" w:rsidP="008A4F8A">
      <w:pPr>
        <w:rPr>
          <w:sz w:val="24"/>
          <w:szCs w:val="24"/>
        </w:rPr>
      </w:pPr>
      <w:r>
        <w:rPr>
          <w:sz w:val="24"/>
          <w:szCs w:val="24"/>
        </w:rPr>
        <w:t>The three locations that I have chosen for the research are:</w:t>
      </w:r>
    </w:p>
    <w:p w14:paraId="4B880F97" w14:textId="76604218" w:rsidR="00AF121F" w:rsidRPr="00AF121F" w:rsidRDefault="00AF121F" w:rsidP="00AF121F">
      <w:pPr>
        <w:pStyle w:val="ListParagraph"/>
        <w:numPr>
          <w:ilvl w:val="0"/>
          <w:numId w:val="1"/>
        </w:numPr>
        <w:rPr>
          <w:sz w:val="24"/>
          <w:szCs w:val="24"/>
        </w:rPr>
      </w:pPr>
      <w:r w:rsidRPr="00AF121F">
        <w:rPr>
          <w:sz w:val="24"/>
          <w:szCs w:val="24"/>
        </w:rPr>
        <w:t>The Zion Chapel in Llanelli.</w:t>
      </w:r>
      <w:r w:rsidR="007522A0">
        <w:rPr>
          <w:sz w:val="24"/>
          <w:szCs w:val="24"/>
        </w:rPr>
        <w:t xml:space="preserve"> </w:t>
      </w:r>
    </w:p>
    <w:p w14:paraId="494B33D9" w14:textId="175AE7C1" w:rsidR="00AF121F" w:rsidRPr="00AF121F" w:rsidRDefault="00AF121F" w:rsidP="00AF121F">
      <w:pPr>
        <w:pStyle w:val="ListParagraph"/>
        <w:numPr>
          <w:ilvl w:val="0"/>
          <w:numId w:val="1"/>
        </w:numPr>
        <w:rPr>
          <w:sz w:val="24"/>
          <w:szCs w:val="24"/>
        </w:rPr>
      </w:pPr>
      <w:proofErr w:type="spellStart"/>
      <w:r w:rsidRPr="00AF121F">
        <w:rPr>
          <w:sz w:val="24"/>
          <w:szCs w:val="24"/>
        </w:rPr>
        <w:t>Cilymaencllyd</w:t>
      </w:r>
      <w:proofErr w:type="spellEnd"/>
      <w:r w:rsidRPr="00AF121F">
        <w:rPr>
          <w:sz w:val="24"/>
          <w:szCs w:val="24"/>
        </w:rPr>
        <w:t xml:space="preserve"> Residential Home.</w:t>
      </w:r>
    </w:p>
    <w:p w14:paraId="370AE3C3" w14:textId="748D66DF" w:rsidR="009F4787" w:rsidRPr="0045465D" w:rsidRDefault="00AF121F" w:rsidP="0045465D">
      <w:pPr>
        <w:pStyle w:val="ListParagraph"/>
        <w:numPr>
          <w:ilvl w:val="0"/>
          <w:numId w:val="1"/>
        </w:numPr>
        <w:rPr>
          <w:sz w:val="24"/>
          <w:szCs w:val="24"/>
        </w:rPr>
      </w:pPr>
      <w:proofErr w:type="spellStart"/>
      <w:r w:rsidRPr="00AF121F">
        <w:rPr>
          <w:sz w:val="24"/>
          <w:szCs w:val="24"/>
        </w:rPr>
        <w:t>Ff</w:t>
      </w:r>
      <w:r w:rsidR="007522A0">
        <w:rPr>
          <w:sz w:val="24"/>
          <w:szCs w:val="24"/>
        </w:rPr>
        <w:t>w</w:t>
      </w:r>
      <w:r w:rsidRPr="00AF121F">
        <w:rPr>
          <w:sz w:val="24"/>
          <w:szCs w:val="24"/>
        </w:rPr>
        <w:t>rnes</w:t>
      </w:r>
      <w:proofErr w:type="spellEnd"/>
      <w:r w:rsidRPr="00AF121F">
        <w:rPr>
          <w:sz w:val="24"/>
          <w:szCs w:val="24"/>
        </w:rPr>
        <w:t xml:space="preserve"> Theatre Llanelli.</w:t>
      </w:r>
    </w:p>
    <w:p w14:paraId="146E0F06" w14:textId="5F4D5AA0" w:rsidR="0097240B" w:rsidRPr="009F4787" w:rsidRDefault="009F4787" w:rsidP="009F4787">
      <w:pPr>
        <w:rPr>
          <w:sz w:val="24"/>
          <w:szCs w:val="24"/>
        </w:rPr>
      </w:pPr>
      <w:r w:rsidRPr="009F4787">
        <w:rPr>
          <w:sz w:val="24"/>
          <w:szCs w:val="24"/>
        </w:rPr>
        <w:t>My epistemological perspective is a form of interpretivism</w:t>
      </w:r>
      <w:r w:rsidR="0025776D">
        <w:rPr>
          <w:sz w:val="24"/>
          <w:szCs w:val="24"/>
        </w:rPr>
        <w:t>,</w:t>
      </w:r>
      <w:r w:rsidRPr="009F4787">
        <w:rPr>
          <w:sz w:val="24"/>
          <w:szCs w:val="24"/>
        </w:rPr>
        <w:t xml:space="preserve"> as data collected is impacted by personal observation. Therefore, I will be using action research as my methodology because it “incorporates a qualitative inductive approach with an emphasis on seeking the views and perspectives of the participants” (</w:t>
      </w:r>
      <w:proofErr w:type="spellStart"/>
      <w:r w:rsidRPr="009F4787">
        <w:rPr>
          <w:sz w:val="24"/>
          <w:szCs w:val="24"/>
        </w:rPr>
        <w:t>Gray</w:t>
      </w:r>
      <w:proofErr w:type="spellEnd"/>
      <w:r w:rsidRPr="009F4787">
        <w:rPr>
          <w:sz w:val="24"/>
          <w:szCs w:val="24"/>
        </w:rPr>
        <w:t>, 2004).</w:t>
      </w:r>
    </w:p>
    <w:p w14:paraId="157994C8" w14:textId="6EE222D1" w:rsidR="00AF121F" w:rsidRDefault="00D266FE" w:rsidP="008A4F8A">
      <w:pPr>
        <w:rPr>
          <w:sz w:val="24"/>
          <w:szCs w:val="24"/>
        </w:rPr>
      </w:pPr>
      <w:r>
        <w:rPr>
          <w:sz w:val="24"/>
          <w:szCs w:val="24"/>
        </w:rPr>
        <w:t>In</w:t>
      </w:r>
      <w:r w:rsidR="009F4787">
        <w:rPr>
          <w:sz w:val="24"/>
          <w:szCs w:val="24"/>
        </w:rPr>
        <w:t xml:space="preserve"> my experience, when working with participants living with dementi</w:t>
      </w:r>
      <w:r w:rsidR="00FD1208">
        <w:rPr>
          <w:sz w:val="24"/>
          <w:szCs w:val="24"/>
        </w:rPr>
        <w:t xml:space="preserve">a, </w:t>
      </w:r>
      <w:r w:rsidR="006E7D9F">
        <w:rPr>
          <w:sz w:val="24"/>
          <w:szCs w:val="24"/>
        </w:rPr>
        <w:t>I need to</w:t>
      </w:r>
      <w:r w:rsidR="00735FF8">
        <w:rPr>
          <w:sz w:val="24"/>
          <w:szCs w:val="24"/>
        </w:rPr>
        <w:t xml:space="preserve"> make sure that they </w:t>
      </w:r>
      <w:r>
        <w:rPr>
          <w:sz w:val="24"/>
          <w:szCs w:val="24"/>
        </w:rPr>
        <w:t>are</w:t>
      </w:r>
      <w:r w:rsidR="00735FF8">
        <w:rPr>
          <w:sz w:val="24"/>
          <w:szCs w:val="24"/>
        </w:rPr>
        <w:t xml:space="preserve"> not too far away from the residential home</w:t>
      </w:r>
      <w:r w:rsidR="006E7D9F">
        <w:rPr>
          <w:sz w:val="24"/>
          <w:szCs w:val="24"/>
        </w:rPr>
        <w:t>,</w:t>
      </w:r>
      <w:r w:rsidR="00735FF8">
        <w:rPr>
          <w:sz w:val="24"/>
          <w:szCs w:val="24"/>
        </w:rPr>
        <w:t xml:space="preserve"> as long journeys can constitute problems such as needing the toilet and </w:t>
      </w:r>
      <w:r w:rsidR="006E7D9F">
        <w:rPr>
          <w:sz w:val="24"/>
          <w:szCs w:val="24"/>
        </w:rPr>
        <w:t xml:space="preserve">causing </w:t>
      </w:r>
      <w:r w:rsidR="00735FF8">
        <w:rPr>
          <w:sz w:val="24"/>
          <w:szCs w:val="24"/>
        </w:rPr>
        <w:t xml:space="preserve">anxiety. </w:t>
      </w:r>
      <w:r w:rsidR="006E7D9F">
        <w:rPr>
          <w:sz w:val="24"/>
          <w:szCs w:val="24"/>
        </w:rPr>
        <w:t>Additionally, each of t</w:t>
      </w:r>
      <w:r w:rsidR="00735FF8">
        <w:rPr>
          <w:sz w:val="24"/>
          <w:szCs w:val="24"/>
        </w:rPr>
        <w:t>he</w:t>
      </w:r>
      <w:r w:rsidR="00B6000C">
        <w:rPr>
          <w:sz w:val="24"/>
          <w:szCs w:val="24"/>
        </w:rPr>
        <w:t xml:space="preserve">se locations </w:t>
      </w:r>
      <w:r w:rsidR="00735FF8">
        <w:rPr>
          <w:sz w:val="24"/>
          <w:szCs w:val="24"/>
        </w:rPr>
        <w:t xml:space="preserve">have </w:t>
      </w:r>
      <w:r w:rsidR="006E7D9F">
        <w:rPr>
          <w:sz w:val="24"/>
          <w:szCs w:val="24"/>
        </w:rPr>
        <w:t>various</w:t>
      </w:r>
      <w:r w:rsidR="00735FF8">
        <w:rPr>
          <w:sz w:val="24"/>
          <w:szCs w:val="24"/>
        </w:rPr>
        <w:t xml:space="preserve"> connotations attached to </w:t>
      </w:r>
      <w:r w:rsidR="00FF1E1C">
        <w:rPr>
          <w:sz w:val="24"/>
          <w:szCs w:val="24"/>
        </w:rPr>
        <w:t>them</w:t>
      </w:r>
      <w:r w:rsidR="006E7D9F">
        <w:rPr>
          <w:sz w:val="24"/>
          <w:szCs w:val="24"/>
        </w:rPr>
        <w:t xml:space="preserve"> and have the effective means to evoke positive memory stories from the residents.</w:t>
      </w:r>
      <w:r w:rsidR="00735FF8">
        <w:rPr>
          <w:sz w:val="24"/>
          <w:szCs w:val="24"/>
        </w:rPr>
        <w:t xml:space="preserve"> </w:t>
      </w:r>
      <w:r w:rsidR="005E07B2">
        <w:rPr>
          <w:sz w:val="24"/>
          <w:szCs w:val="24"/>
        </w:rPr>
        <w:t xml:space="preserve">The residential </w:t>
      </w:r>
      <w:proofErr w:type="gramStart"/>
      <w:r w:rsidR="005E07B2">
        <w:rPr>
          <w:sz w:val="24"/>
          <w:szCs w:val="24"/>
        </w:rPr>
        <w:t>home</w:t>
      </w:r>
      <w:r w:rsidR="00FD1208">
        <w:rPr>
          <w:sz w:val="24"/>
          <w:szCs w:val="24"/>
        </w:rPr>
        <w:t xml:space="preserve"> works</w:t>
      </w:r>
      <w:proofErr w:type="gramEnd"/>
      <w:r w:rsidR="006E7D9F">
        <w:rPr>
          <w:sz w:val="24"/>
          <w:szCs w:val="24"/>
        </w:rPr>
        <w:t xml:space="preserve"> as</w:t>
      </w:r>
      <w:r w:rsidR="00735FF8">
        <w:rPr>
          <w:sz w:val="24"/>
          <w:szCs w:val="24"/>
        </w:rPr>
        <w:t xml:space="preserve"> a safe space </w:t>
      </w:r>
      <w:r w:rsidR="006E7D9F">
        <w:rPr>
          <w:sz w:val="24"/>
          <w:szCs w:val="24"/>
        </w:rPr>
        <w:t>for the participants as it is familiar to them</w:t>
      </w:r>
      <w:r w:rsidR="00735FF8">
        <w:rPr>
          <w:sz w:val="24"/>
          <w:szCs w:val="24"/>
        </w:rPr>
        <w:t>. The Zion chapel</w:t>
      </w:r>
      <w:r w:rsidR="006E7D9F">
        <w:rPr>
          <w:sz w:val="24"/>
          <w:szCs w:val="24"/>
        </w:rPr>
        <w:t xml:space="preserve"> on the other hand</w:t>
      </w:r>
      <w:r w:rsidR="00735FF8">
        <w:rPr>
          <w:sz w:val="24"/>
          <w:szCs w:val="24"/>
        </w:rPr>
        <w:t xml:space="preserve"> </w:t>
      </w:r>
      <w:r w:rsidR="006E7D9F">
        <w:rPr>
          <w:sz w:val="24"/>
          <w:szCs w:val="24"/>
        </w:rPr>
        <w:t>works as an</w:t>
      </w:r>
      <w:r w:rsidR="00735FF8">
        <w:rPr>
          <w:sz w:val="24"/>
          <w:szCs w:val="24"/>
        </w:rPr>
        <w:t xml:space="preserve"> aesthetically pleasing space </w:t>
      </w:r>
      <w:r w:rsidR="006E7D9F">
        <w:rPr>
          <w:sz w:val="24"/>
          <w:szCs w:val="24"/>
        </w:rPr>
        <w:t>that emits</w:t>
      </w:r>
      <w:r w:rsidR="00735FF8">
        <w:rPr>
          <w:sz w:val="24"/>
          <w:szCs w:val="24"/>
        </w:rPr>
        <w:t xml:space="preserve"> an aura of calm</w:t>
      </w:r>
      <w:r w:rsidR="006E7D9F">
        <w:rPr>
          <w:sz w:val="24"/>
          <w:szCs w:val="24"/>
        </w:rPr>
        <w:t xml:space="preserve"> to relax the residents</w:t>
      </w:r>
      <w:r w:rsidR="00735FF8">
        <w:rPr>
          <w:sz w:val="24"/>
          <w:szCs w:val="24"/>
        </w:rPr>
        <w:t xml:space="preserve">. </w:t>
      </w:r>
      <w:r w:rsidR="00684D64">
        <w:rPr>
          <w:sz w:val="24"/>
          <w:szCs w:val="24"/>
        </w:rPr>
        <w:t>Lastly, the</w:t>
      </w:r>
      <w:r w:rsidR="00735FF8">
        <w:rPr>
          <w:sz w:val="24"/>
          <w:szCs w:val="24"/>
        </w:rPr>
        <w:t xml:space="preserve"> theatre </w:t>
      </w:r>
      <w:r w:rsidR="006E7563">
        <w:rPr>
          <w:sz w:val="24"/>
          <w:szCs w:val="24"/>
        </w:rPr>
        <w:t xml:space="preserve">can </w:t>
      </w:r>
      <w:r w:rsidR="006E7D9F">
        <w:rPr>
          <w:sz w:val="24"/>
          <w:szCs w:val="24"/>
        </w:rPr>
        <w:t>evoke</w:t>
      </w:r>
      <w:r w:rsidR="006E7563">
        <w:rPr>
          <w:sz w:val="24"/>
          <w:szCs w:val="24"/>
        </w:rPr>
        <w:t xml:space="preserve"> memories of a special place to go, a treat that would have gone along</w:t>
      </w:r>
      <w:r w:rsidR="006E7D9F">
        <w:rPr>
          <w:sz w:val="24"/>
          <w:szCs w:val="24"/>
        </w:rPr>
        <w:t>side</w:t>
      </w:r>
      <w:r w:rsidR="006E7563">
        <w:rPr>
          <w:sz w:val="24"/>
          <w:szCs w:val="24"/>
        </w:rPr>
        <w:t xml:space="preserve"> a special occasion. All these different spaces have the effective means for evoking positive memory stories from the resident</w:t>
      </w:r>
      <w:r w:rsidR="00684D64">
        <w:rPr>
          <w:sz w:val="24"/>
          <w:szCs w:val="24"/>
        </w:rPr>
        <w:t>s.</w:t>
      </w:r>
      <w:r w:rsidR="006E7563">
        <w:rPr>
          <w:sz w:val="24"/>
          <w:szCs w:val="24"/>
        </w:rPr>
        <w:t xml:space="preserve"> </w:t>
      </w:r>
      <w:r w:rsidR="00684D64">
        <w:rPr>
          <w:sz w:val="24"/>
          <w:szCs w:val="24"/>
        </w:rPr>
        <w:t>T</w:t>
      </w:r>
      <w:r w:rsidR="006E7563">
        <w:rPr>
          <w:sz w:val="24"/>
          <w:szCs w:val="24"/>
        </w:rPr>
        <w:t>h</w:t>
      </w:r>
      <w:r w:rsidR="00684D64">
        <w:rPr>
          <w:sz w:val="24"/>
          <w:szCs w:val="24"/>
        </w:rPr>
        <w:t>e</w:t>
      </w:r>
      <w:r w:rsidR="006E7563">
        <w:rPr>
          <w:sz w:val="24"/>
          <w:szCs w:val="24"/>
        </w:rPr>
        <w:t xml:space="preserve"> research </w:t>
      </w:r>
      <w:r w:rsidR="00684D64">
        <w:rPr>
          <w:sz w:val="24"/>
          <w:szCs w:val="24"/>
        </w:rPr>
        <w:t>into the effects of these three</w:t>
      </w:r>
      <w:r w:rsidR="006E7563">
        <w:rPr>
          <w:sz w:val="24"/>
          <w:szCs w:val="24"/>
        </w:rPr>
        <w:t xml:space="preserve"> locations </w:t>
      </w:r>
      <w:r w:rsidR="00684D64">
        <w:rPr>
          <w:sz w:val="24"/>
          <w:szCs w:val="24"/>
        </w:rPr>
        <w:t xml:space="preserve">could </w:t>
      </w:r>
      <w:r>
        <w:rPr>
          <w:sz w:val="24"/>
          <w:szCs w:val="24"/>
        </w:rPr>
        <w:t>give an insight</w:t>
      </w:r>
      <w:r w:rsidR="00684D64">
        <w:rPr>
          <w:sz w:val="24"/>
          <w:szCs w:val="24"/>
        </w:rPr>
        <w:t xml:space="preserve"> into what location</w:t>
      </w:r>
      <w:r>
        <w:rPr>
          <w:sz w:val="24"/>
          <w:szCs w:val="24"/>
        </w:rPr>
        <w:t>,</w:t>
      </w:r>
      <w:r w:rsidR="00684D64">
        <w:rPr>
          <w:sz w:val="24"/>
          <w:szCs w:val="24"/>
        </w:rPr>
        <w:t xml:space="preserve"> or locations, is </w:t>
      </w:r>
      <w:r w:rsidR="006E7563">
        <w:rPr>
          <w:sz w:val="24"/>
          <w:szCs w:val="24"/>
        </w:rPr>
        <w:t xml:space="preserve">the best stimulus for </w:t>
      </w:r>
      <w:r w:rsidR="00F058ED">
        <w:rPr>
          <w:sz w:val="24"/>
          <w:szCs w:val="24"/>
        </w:rPr>
        <w:t>my workshops</w:t>
      </w:r>
      <w:r w:rsidR="006E7563">
        <w:rPr>
          <w:sz w:val="24"/>
          <w:szCs w:val="24"/>
        </w:rPr>
        <w:t>.</w:t>
      </w:r>
    </w:p>
    <w:p w14:paraId="3FF7E2A4" w14:textId="745E9951" w:rsidR="005B3B7C" w:rsidRDefault="005B3B7C" w:rsidP="008A4F8A">
      <w:pPr>
        <w:rPr>
          <w:sz w:val="24"/>
          <w:szCs w:val="24"/>
        </w:rPr>
      </w:pPr>
      <w:r>
        <w:rPr>
          <w:sz w:val="24"/>
          <w:szCs w:val="24"/>
        </w:rPr>
        <w:t xml:space="preserve">This </w:t>
      </w:r>
      <w:r w:rsidR="00F058ED">
        <w:rPr>
          <w:sz w:val="24"/>
          <w:szCs w:val="24"/>
        </w:rPr>
        <w:t xml:space="preserve">exploration </w:t>
      </w:r>
      <w:r>
        <w:rPr>
          <w:sz w:val="24"/>
          <w:szCs w:val="24"/>
        </w:rPr>
        <w:t xml:space="preserve">could improve my practice by making location </w:t>
      </w:r>
      <w:r w:rsidR="00A94C3B">
        <w:rPr>
          <w:sz w:val="24"/>
          <w:szCs w:val="24"/>
        </w:rPr>
        <w:t xml:space="preserve">a key part of my workshops to enhance communication and participant involvement. </w:t>
      </w:r>
      <w:r w:rsidR="0091649C">
        <w:rPr>
          <w:sz w:val="24"/>
          <w:szCs w:val="24"/>
        </w:rPr>
        <w:t>Brooker</w:t>
      </w:r>
      <w:r w:rsidR="00FF1E1C">
        <w:rPr>
          <w:sz w:val="24"/>
          <w:szCs w:val="24"/>
        </w:rPr>
        <w:t xml:space="preserve"> </w:t>
      </w:r>
      <w:r w:rsidR="0091649C">
        <w:rPr>
          <w:sz w:val="24"/>
          <w:szCs w:val="24"/>
        </w:rPr>
        <w:t xml:space="preserve">sums up that an “essential element of person-centred care” is </w:t>
      </w:r>
      <w:r w:rsidR="00A94C3B">
        <w:rPr>
          <w:sz w:val="24"/>
          <w:szCs w:val="24"/>
        </w:rPr>
        <w:t>“</w:t>
      </w:r>
      <w:r w:rsidR="00F058ED">
        <w:rPr>
          <w:sz w:val="24"/>
          <w:szCs w:val="24"/>
        </w:rPr>
        <w:t>u</w:t>
      </w:r>
      <w:r w:rsidR="00A94C3B">
        <w:rPr>
          <w:sz w:val="24"/>
          <w:szCs w:val="24"/>
        </w:rPr>
        <w:t xml:space="preserve">nderstanding the importance of supportive social environment, </w:t>
      </w:r>
      <w:r w:rsidR="00A644CB">
        <w:rPr>
          <w:sz w:val="24"/>
          <w:szCs w:val="24"/>
        </w:rPr>
        <w:t>that provides continuing opportunities to connect and communicate with other people and feel included in a social group”</w:t>
      </w:r>
      <w:r w:rsidR="0091649C">
        <w:rPr>
          <w:sz w:val="24"/>
          <w:szCs w:val="24"/>
        </w:rPr>
        <w:t xml:space="preserve"> </w:t>
      </w:r>
      <w:r w:rsidR="00EE35C1" w:rsidRPr="00EE35C1">
        <w:rPr>
          <w:sz w:val="24"/>
          <w:szCs w:val="24"/>
        </w:rPr>
        <w:t>(2004, pp. 215-222)</w:t>
      </w:r>
      <w:r w:rsidR="00EE35C1">
        <w:rPr>
          <w:sz w:val="24"/>
          <w:szCs w:val="24"/>
        </w:rPr>
        <w:t>.</w:t>
      </w:r>
      <w:r w:rsidR="00D266FE">
        <w:rPr>
          <w:sz w:val="24"/>
          <w:szCs w:val="24"/>
        </w:rPr>
        <w:t xml:space="preserve"> </w:t>
      </w:r>
    </w:p>
    <w:p w14:paraId="01059B8B" w14:textId="32848E1F" w:rsidR="00B6000C" w:rsidRDefault="00C13604" w:rsidP="008A4F8A">
      <w:pPr>
        <w:rPr>
          <w:sz w:val="24"/>
          <w:szCs w:val="24"/>
        </w:rPr>
      </w:pPr>
      <w:r>
        <w:rPr>
          <w:sz w:val="24"/>
          <w:szCs w:val="24"/>
        </w:rPr>
        <w:t xml:space="preserve">Originally, </w:t>
      </w:r>
      <w:r w:rsidR="0039761D">
        <w:rPr>
          <w:sz w:val="24"/>
          <w:szCs w:val="24"/>
        </w:rPr>
        <w:t>I had considered using inclusive research</w:t>
      </w:r>
      <w:r w:rsidR="00D266FE">
        <w:rPr>
          <w:sz w:val="24"/>
          <w:szCs w:val="24"/>
        </w:rPr>
        <w:t xml:space="preserve">. The </w:t>
      </w:r>
      <w:r w:rsidR="00193B24">
        <w:rPr>
          <w:sz w:val="24"/>
          <w:szCs w:val="24"/>
        </w:rPr>
        <w:t>process</w:t>
      </w:r>
      <w:r w:rsidR="00D266FE">
        <w:rPr>
          <w:sz w:val="24"/>
          <w:szCs w:val="24"/>
        </w:rPr>
        <w:t xml:space="preserve"> of</w:t>
      </w:r>
      <w:r w:rsidR="00FD1208">
        <w:rPr>
          <w:sz w:val="24"/>
          <w:szCs w:val="24"/>
        </w:rPr>
        <w:t xml:space="preserve"> </w:t>
      </w:r>
      <w:r w:rsidR="00D266FE">
        <w:rPr>
          <w:sz w:val="24"/>
          <w:szCs w:val="24"/>
        </w:rPr>
        <w:t xml:space="preserve">this </w:t>
      </w:r>
      <w:r w:rsidR="00193B24">
        <w:rPr>
          <w:sz w:val="24"/>
          <w:szCs w:val="24"/>
        </w:rPr>
        <w:t>includes</w:t>
      </w:r>
      <w:r w:rsidR="00FD1208">
        <w:rPr>
          <w:sz w:val="24"/>
          <w:szCs w:val="24"/>
        </w:rPr>
        <w:t xml:space="preserve"> the participants alongside you </w:t>
      </w:r>
      <w:r w:rsidR="00D266FE">
        <w:rPr>
          <w:sz w:val="24"/>
          <w:szCs w:val="24"/>
        </w:rPr>
        <w:t>whilst completing</w:t>
      </w:r>
      <w:r w:rsidR="00FD1208">
        <w:rPr>
          <w:sz w:val="24"/>
          <w:szCs w:val="24"/>
        </w:rPr>
        <w:t xml:space="preserve"> the research</w:t>
      </w:r>
      <w:r w:rsidR="00193B24">
        <w:rPr>
          <w:sz w:val="24"/>
          <w:szCs w:val="24"/>
        </w:rPr>
        <w:t>,</w:t>
      </w:r>
      <w:r w:rsidR="005E07B2">
        <w:rPr>
          <w:sz w:val="24"/>
          <w:szCs w:val="24"/>
        </w:rPr>
        <w:t xml:space="preserve"> and “it must access and represent their views and experiences” (Walmsley, 1988, p.16)</w:t>
      </w:r>
      <w:r w:rsidR="00193B24">
        <w:rPr>
          <w:sz w:val="24"/>
          <w:szCs w:val="24"/>
        </w:rPr>
        <w:t>.</w:t>
      </w:r>
      <w:r w:rsidR="005E07B2">
        <w:rPr>
          <w:sz w:val="24"/>
          <w:szCs w:val="24"/>
        </w:rPr>
        <w:t xml:space="preserve"> </w:t>
      </w:r>
      <w:r w:rsidR="00193B24">
        <w:rPr>
          <w:sz w:val="24"/>
          <w:szCs w:val="24"/>
        </w:rPr>
        <w:t>However</w:t>
      </w:r>
      <w:r>
        <w:rPr>
          <w:sz w:val="24"/>
          <w:szCs w:val="24"/>
        </w:rPr>
        <w:t>,</w:t>
      </w:r>
      <w:r w:rsidR="0039761D">
        <w:rPr>
          <w:sz w:val="24"/>
          <w:szCs w:val="24"/>
        </w:rPr>
        <w:t xml:space="preserve"> on spending time with </w:t>
      </w:r>
      <w:r>
        <w:rPr>
          <w:sz w:val="24"/>
          <w:szCs w:val="24"/>
        </w:rPr>
        <w:t>my</w:t>
      </w:r>
      <w:r w:rsidR="0039761D">
        <w:rPr>
          <w:sz w:val="24"/>
          <w:szCs w:val="24"/>
        </w:rPr>
        <w:t xml:space="preserve"> participants, I </w:t>
      </w:r>
      <w:r>
        <w:rPr>
          <w:sz w:val="24"/>
          <w:szCs w:val="24"/>
        </w:rPr>
        <w:t xml:space="preserve">have had to reconsider this approach. For </w:t>
      </w:r>
      <w:r w:rsidR="0039761D">
        <w:rPr>
          <w:sz w:val="24"/>
          <w:szCs w:val="24"/>
        </w:rPr>
        <w:t xml:space="preserve">Nicky </w:t>
      </w:r>
      <w:r w:rsidR="002626B2">
        <w:rPr>
          <w:sz w:val="24"/>
          <w:szCs w:val="24"/>
        </w:rPr>
        <w:t>Taylor, when</w:t>
      </w:r>
      <w:r>
        <w:rPr>
          <w:sz w:val="24"/>
          <w:szCs w:val="24"/>
        </w:rPr>
        <w:t xml:space="preserve"> doing her research on</w:t>
      </w:r>
      <w:r w:rsidR="0039761D">
        <w:rPr>
          <w:sz w:val="24"/>
          <w:szCs w:val="24"/>
        </w:rPr>
        <w:t xml:space="preserve"> “</w:t>
      </w:r>
      <w:r w:rsidR="00193B24">
        <w:rPr>
          <w:sz w:val="24"/>
          <w:szCs w:val="24"/>
        </w:rPr>
        <w:t>t</w:t>
      </w:r>
      <w:r w:rsidR="0039761D">
        <w:rPr>
          <w:sz w:val="24"/>
          <w:szCs w:val="24"/>
        </w:rPr>
        <w:t xml:space="preserve">he origin of dementia friendly theatre and the role of people living with dementia as creative consultants” </w:t>
      </w:r>
      <w:r w:rsidR="00563650">
        <w:rPr>
          <w:sz w:val="24"/>
          <w:szCs w:val="24"/>
        </w:rPr>
        <w:t>(</w:t>
      </w:r>
      <w:r w:rsidR="0039761D">
        <w:rPr>
          <w:sz w:val="24"/>
          <w:szCs w:val="24"/>
        </w:rPr>
        <w:t>2019, p.90)</w:t>
      </w:r>
      <w:r w:rsidR="00193B24">
        <w:rPr>
          <w:sz w:val="24"/>
          <w:szCs w:val="24"/>
        </w:rPr>
        <w:t>,</w:t>
      </w:r>
      <w:r w:rsidR="0039761D">
        <w:rPr>
          <w:sz w:val="24"/>
          <w:szCs w:val="24"/>
        </w:rPr>
        <w:t xml:space="preserve"> </w:t>
      </w:r>
      <w:r>
        <w:rPr>
          <w:sz w:val="24"/>
          <w:szCs w:val="24"/>
        </w:rPr>
        <w:t xml:space="preserve">her participants </w:t>
      </w:r>
      <w:r w:rsidR="0039761D">
        <w:rPr>
          <w:sz w:val="24"/>
          <w:szCs w:val="24"/>
        </w:rPr>
        <w:t xml:space="preserve">were at the early stages </w:t>
      </w:r>
      <w:r>
        <w:rPr>
          <w:sz w:val="24"/>
          <w:szCs w:val="24"/>
        </w:rPr>
        <w:t xml:space="preserve">of dementia meaning that they were </w:t>
      </w:r>
      <w:r w:rsidR="007F251D">
        <w:rPr>
          <w:sz w:val="24"/>
          <w:szCs w:val="24"/>
        </w:rPr>
        <w:t>living independently with the help of partners</w:t>
      </w:r>
      <w:r w:rsidR="00533996">
        <w:rPr>
          <w:sz w:val="24"/>
          <w:szCs w:val="24"/>
        </w:rPr>
        <w:t xml:space="preserve">, </w:t>
      </w:r>
      <w:r w:rsidR="00193B24">
        <w:rPr>
          <w:sz w:val="24"/>
          <w:szCs w:val="24"/>
        </w:rPr>
        <w:t>instead of</w:t>
      </w:r>
      <w:r w:rsidR="00533996">
        <w:rPr>
          <w:sz w:val="24"/>
          <w:szCs w:val="24"/>
        </w:rPr>
        <w:t xml:space="preserve"> in a care home setting</w:t>
      </w:r>
      <w:r w:rsidR="00AA4947">
        <w:rPr>
          <w:sz w:val="24"/>
          <w:szCs w:val="24"/>
        </w:rPr>
        <w:t>.</w:t>
      </w:r>
      <w:r w:rsidR="00533996">
        <w:rPr>
          <w:sz w:val="24"/>
          <w:szCs w:val="24"/>
        </w:rPr>
        <w:t xml:space="preserve"> </w:t>
      </w:r>
      <w:r w:rsidR="00AA4947">
        <w:rPr>
          <w:sz w:val="24"/>
          <w:szCs w:val="24"/>
        </w:rPr>
        <w:t>M</w:t>
      </w:r>
      <w:r w:rsidR="00533996">
        <w:rPr>
          <w:sz w:val="24"/>
          <w:szCs w:val="24"/>
        </w:rPr>
        <w:t>y participants</w:t>
      </w:r>
      <w:r w:rsidR="00193B24">
        <w:rPr>
          <w:sz w:val="24"/>
          <w:szCs w:val="24"/>
        </w:rPr>
        <w:t>,</w:t>
      </w:r>
      <w:r w:rsidR="00533996">
        <w:rPr>
          <w:sz w:val="24"/>
          <w:szCs w:val="24"/>
        </w:rPr>
        <w:t xml:space="preserve"> </w:t>
      </w:r>
      <w:r>
        <w:rPr>
          <w:sz w:val="24"/>
          <w:szCs w:val="24"/>
        </w:rPr>
        <w:t>on the other hand</w:t>
      </w:r>
      <w:r w:rsidR="00193B24">
        <w:rPr>
          <w:sz w:val="24"/>
          <w:szCs w:val="24"/>
        </w:rPr>
        <w:t>,</w:t>
      </w:r>
      <w:r>
        <w:rPr>
          <w:sz w:val="24"/>
          <w:szCs w:val="24"/>
        </w:rPr>
        <w:t xml:space="preserve"> are</w:t>
      </w:r>
      <w:r w:rsidR="00533996">
        <w:rPr>
          <w:sz w:val="24"/>
          <w:szCs w:val="24"/>
        </w:rPr>
        <w:t xml:space="preserve"> at a more advanced stage of dementia</w:t>
      </w:r>
      <w:r w:rsidR="00193B24">
        <w:rPr>
          <w:sz w:val="24"/>
          <w:szCs w:val="24"/>
        </w:rPr>
        <w:t>,</w:t>
      </w:r>
      <w:r w:rsidR="007F251D">
        <w:rPr>
          <w:sz w:val="24"/>
          <w:szCs w:val="24"/>
        </w:rPr>
        <w:t xml:space="preserve"> </w:t>
      </w:r>
      <w:r w:rsidR="00193B24">
        <w:rPr>
          <w:sz w:val="24"/>
          <w:szCs w:val="24"/>
        </w:rPr>
        <w:t>which</w:t>
      </w:r>
      <w:r>
        <w:rPr>
          <w:sz w:val="24"/>
          <w:szCs w:val="24"/>
        </w:rPr>
        <w:t xml:space="preserve"> means</w:t>
      </w:r>
      <w:r w:rsidR="00533996">
        <w:rPr>
          <w:sz w:val="24"/>
          <w:szCs w:val="24"/>
        </w:rPr>
        <w:t xml:space="preserve"> </w:t>
      </w:r>
      <w:r w:rsidR="00937E0B">
        <w:rPr>
          <w:sz w:val="24"/>
          <w:szCs w:val="24"/>
        </w:rPr>
        <w:t>they</w:t>
      </w:r>
      <w:r w:rsidR="007F251D">
        <w:rPr>
          <w:sz w:val="24"/>
          <w:szCs w:val="24"/>
        </w:rPr>
        <w:t xml:space="preserve"> have quite severe memory loss </w:t>
      </w:r>
      <w:r>
        <w:rPr>
          <w:sz w:val="24"/>
          <w:szCs w:val="24"/>
        </w:rPr>
        <w:t>and it can make things</w:t>
      </w:r>
      <w:r w:rsidR="007F251D">
        <w:rPr>
          <w:sz w:val="24"/>
          <w:szCs w:val="24"/>
        </w:rPr>
        <w:t xml:space="preserve"> difficult </w:t>
      </w:r>
      <w:r w:rsidR="00C2485B">
        <w:rPr>
          <w:sz w:val="24"/>
          <w:szCs w:val="24"/>
        </w:rPr>
        <w:t>when</w:t>
      </w:r>
      <w:r w:rsidR="007F251D">
        <w:rPr>
          <w:sz w:val="24"/>
          <w:szCs w:val="24"/>
        </w:rPr>
        <w:t xml:space="preserve"> ask</w:t>
      </w:r>
      <w:r w:rsidR="00C2485B">
        <w:rPr>
          <w:sz w:val="24"/>
          <w:szCs w:val="24"/>
        </w:rPr>
        <w:t>ing</w:t>
      </w:r>
      <w:r w:rsidR="007F251D">
        <w:rPr>
          <w:sz w:val="24"/>
          <w:szCs w:val="24"/>
        </w:rPr>
        <w:t xml:space="preserve"> them what they remember from a few moments ago</w:t>
      </w:r>
      <w:r w:rsidR="00C2485B">
        <w:rPr>
          <w:sz w:val="24"/>
          <w:szCs w:val="24"/>
        </w:rPr>
        <w:t>. I</w:t>
      </w:r>
      <w:r w:rsidR="00937E0B">
        <w:rPr>
          <w:sz w:val="24"/>
          <w:szCs w:val="24"/>
        </w:rPr>
        <w:t>nvolving them in</w:t>
      </w:r>
      <w:r w:rsidR="00533996">
        <w:rPr>
          <w:sz w:val="24"/>
          <w:szCs w:val="24"/>
        </w:rPr>
        <w:t xml:space="preserve"> the research process</w:t>
      </w:r>
      <w:r w:rsidR="00193B24">
        <w:rPr>
          <w:sz w:val="24"/>
          <w:szCs w:val="24"/>
        </w:rPr>
        <w:t>,</w:t>
      </w:r>
      <w:r w:rsidR="00C2485B">
        <w:rPr>
          <w:sz w:val="24"/>
          <w:szCs w:val="24"/>
        </w:rPr>
        <w:t xml:space="preserve"> by asking</w:t>
      </w:r>
      <w:r w:rsidR="00937E0B">
        <w:rPr>
          <w:sz w:val="24"/>
          <w:szCs w:val="24"/>
        </w:rPr>
        <w:t xml:space="preserve"> them to give </w:t>
      </w:r>
      <w:r w:rsidR="00533996">
        <w:rPr>
          <w:sz w:val="24"/>
          <w:szCs w:val="24"/>
        </w:rPr>
        <w:t>reflective feedback on the workshop location</w:t>
      </w:r>
      <w:r w:rsidR="00C2485B">
        <w:rPr>
          <w:sz w:val="24"/>
          <w:szCs w:val="24"/>
        </w:rPr>
        <w:t>,</w:t>
      </w:r>
      <w:r w:rsidR="00533996">
        <w:rPr>
          <w:sz w:val="24"/>
          <w:szCs w:val="24"/>
        </w:rPr>
        <w:t xml:space="preserve"> could cause them stress and anxiety.</w:t>
      </w:r>
      <w:r w:rsidR="00AA4947">
        <w:rPr>
          <w:sz w:val="24"/>
          <w:szCs w:val="24"/>
        </w:rPr>
        <w:t xml:space="preserve"> </w:t>
      </w:r>
      <w:r w:rsidR="00BC664E">
        <w:rPr>
          <w:sz w:val="24"/>
          <w:szCs w:val="24"/>
        </w:rPr>
        <w:t>The issue of attention span could also affect my ability to use inclusive research</w:t>
      </w:r>
      <w:r w:rsidR="00E74F2F">
        <w:rPr>
          <w:sz w:val="24"/>
          <w:szCs w:val="24"/>
        </w:rPr>
        <w:t>. O</w:t>
      </w:r>
      <w:r w:rsidR="00AA4947">
        <w:rPr>
          <w:sz w:val="24"/>
          <w:szCs w:val="24"/>
        </w:rPr>
        <w:t>riginally</w:t>
      </w:r>
      <w:r w:rsidR="00BC664E">
        <w:rPr>
          <w:sz w:val="24"/>
          <w:szCs w:val="24"/>
        </w:rPr>
        <w:t>,</w:t>
      </w:r>
      <w:r w:rsidR="00AA4947">
        <w:rPr>
          <w:sz w:val="24"/>
          <w:szCs w:val="24"/>
        </w:rPr>
        <w:t xml:space="preserve"> I was going to </w:t>
      </w:r>
      <w:r w:rsidR="00BC664E">
        <w:rPr>
          <w:sz w:val="24"/>
          <w:szCs w:val="24"/>
        </w:rPr>
        <w:t>run</w:t>
      </w:r>
      <w:r w:rsidR="00AA4947">
        <w:rPr>
          <w:sz w:val="24"/>
          <w:szCs w:val="24"/>
        </w:rPr>
        <w:t xml:space="preserve"> two, </w:t>
      </w:r>
      <w:r w:rsidR="00BC664E">
        <w:rPr>
          <w:sz w:val="24"/>
          <w:szCs w:val="24"/>
        </w:rPr>
        <w:t>two-hour</w:t>
      </w:r>
      <w:r w:rsidR="00AA4947">
        <w:rPr>
          <w:sz w:val="24"/>
          <w:szCs w:val="24"/>
        </w:rPr>
        <w:t xml:space="preserve"> workshops in the care home</w:t>
      </w:r>
      <w:r w:rsidR="00937E0B">
        <w:rPr>
          <w:sz w:val="24"/>
          <w:szCs w:val="24"/>
        </w:rPr>
        <w:t>,</w:t>
      </w:r>
      <w:r w:rsidR="00AA4947">
        <w:rPr>
          <w:sz w:val="24"/>
          <w:szCs w:val="24"/>
        </w:rPr>
        <w:t xml:space="preserve"> but on speaking to </w:t>
      </w:r>
      <w:proofErr w:type="spellStart"/>
      <w:r w:rsidR="002626B2">
        <w:rPr>
          <w:sz w:val="24"/>
          <w:szCs w:val="24"/>
        </w:rPr>
        <w:t>Carys</w:t>
      </w:r>
      <w:proofErr w:type="spellEnd"/>
      <w:r w:rsidR="00AA4947">
        <w:rPr>
          <w:sz w:val="24"/>
          <w:szCs w:val="24"/>
        </w:rPr>
        <w:t xml:space="preserve"> Phillips</w:t>
      </w:r>
      <w:r w:rsidR="00BC664E">
        <w:rPr>
          <w:sz w:val="24"/>
          <w:szCs w:val="24"/>
        </w:rPr>
        <w:t>,</w:t>
      </w:r>
      <w:r w:rsidR="00AA4947">
        <w:rPr>
          <w:sz w:val="24"/>
          <w:szCs w:val="24"/>
        </w:rPr>
        <w:t xml:space="preserve"> who has been working </w:t>
      </w:r>
      <w:r w:rsidR="00937E0B">
        <w:rPr>
          <w:sz w:val="24"/>
          <w:szCs w:val="24"/>
        </w:rPr>
        <w:t xml:space="preserve">with the residents </w:t>
      </w:r>
      <w:r w:rsidR="00BC664E">
        <w:rPr>
          <w:sz w:val="24"/>
          <w:szCs w:val="24"/>
        </w:rPr>
        <w:t>during</w:t>
      </w:r>
      <w:r w:rsidR="00937E0B">
        <w:rPr>
          <w:sz w:val="24"/>
          <w:szCs w:val="24"/>
        </w:rPr>
        <w:t xml:space="preserve"> the summer</w:t>
      </w:r>
      <w:r w:rsidR="00E74F2F">
        <w:rPr>
          <w:sz w:val="24"/>
          <w:szCs w:val="24"/>
        </w:rPr>
        <w:t xml:space="preserve"> with </w:t>
      </w:r>
      <w:proofErr w:type="spellStart"/>
      <w:r w:rsidR="00E74F2F">
        <w:rPr>
          <w:sz w:val="24"/>
          <w:szCs w:val="24"/>
        </w:rPr>
        <w:t>PeopleSpeakUp</w:t>
      </w:r>
      <w:proofErr w:type="spellEnd"/>
      <w:r w:rsidR="00BC664E">
        <w:rPr>
          <w:sz w:val="24"/>
          <w:szCs w:val="24"/>
        </w:rPr>
        <w:t>, I was</w:t>
      </w:r>
      <w:r w:rsidR="00937E0B">
        <w:rPr>
          <w:sz w:val="24"/>
          <w:szCs w:val="24"/>
        </w:rPr>
        <w:t xml:space="preserve"> advised that two hours was too long</w:t>
      </w:r>
      <w:r w:rsidR="00BC664E">
        <w:rPr>
          <w:sz w:val="24"/>
          <w:szCs w:val="24"/>
        </w:rPr>
        <w:t>.</w:t>
      </w:r>
      <w:r w:rsidR="00937E0B">
        <w:rPr>
          <w:sz w:val="24"/>
          <w:szCs w:val="24"/>
        </w:rPr>
        <w:t xml:space="preserve"> </w:t>
      </w:r>
      <w:r w:rsidR="00BC664E">
        <w:rPr>
          <w:sz w:val="24"/>
          <w:szCs w:val="24"/>
        </w:rPr>
        <w:t xml:space="preserve">This was </w:t>
      </w:r>
      <w:proofErr w:type="gramStart"/>
      <w:r w:rsidR="00BC664E">
        <w:rPr>
          <w:sz w:val="24"/>
          <w:szCs w:val="24"/>
        </w:rPr>
        <w:t>due to the fact that</w:t>
      </w:r>
      <w:proofErr w:type="gramEnd"/>
      <w:r w:rsidR="00937E0B">
        <w:rPr>
          <w:sz w:val="24"/>
          <w:szCs w:val="24"/>
        </w:rPr>
        <w:t xml:space="preserve"> the participants </w:t>
      </w:r>
      <w:r w:rsidR="00BC664E">
        <w:rPr>
          <w:sz w:val="24"/>
          <w:szCs w:val="24"/>
        </w:rPr>
        <w:t>c</w:t>
      </w:r>
      <w:r w:rsidR="00937E0B">
        <w:rPr>
          <w:sz w:val="24"/>
          <w:szCs w:val="24"/>
        </w:rPr>
        <w:t xml:space="preserve">ould lose concentration and become distracted. </w:t>
      </w:r>
      <w:r w:rsidR="00BC664E">
        <w:rPr>
          <w:sz w:val="24"/>
          <w:szCs w:val="24"/>
        </w:rPr>
        <w:t>For example</w:t>
      </w:r>
      <w:r w:rsidR="00937E0B">
        <w:rPr>
          <w:sz w:val="24"/>
          <w:szCs w:val="24"/>
        </w:rPr>
        <w:t xml:space="preserve">, if I </w:t>
      </w:r>
      <w:r w:rsidR="00BC664E">
        <w:rPr>
          <w:sz w:val="24"/>
          <w:szCs w:val="24"/>
        </w:rPr>
        <w:t>asked</w:t>
      </w:r>
      <w:r w:rsidR="00937E0B">
        <w:rPr>
          <w:sz w:val="24"/>
          <w:szCs w:val="24"/>
        </w:rPr>
        <w:t xml:space="preserve"> </w:t>
      </w:r>
      <w:r w:rsidR="00C957E0">
        <w:rPr>
          <w:sz w:val="24"/>
          <w:szCs w:val="24"/>
        </w:rPr>
        <w:t>participants</w:t>
      </w:r>
      <w:r w:rsidR="00937E0B">
        <w:rPr>
          <w:sz w:val="24"/>
          <w:szCs w:val="24"/>
        </w:rPr>
        <w:t xml:space="preserve"> questions </w:t>
      </w:r>
      <w:r w:rsidR="00BC664E">
        <w:rPr>
          <w:sz w:val="24"/>
          <w:szCs w:val="24"/>
        </w:rPr>
        <w:t>to reflect on</w:t>
      </w:r>
      <w:r w:rsidR="00E74F2F">
        <w:rPr>
          <w:sz w:val="24"/>
          <w:szCs w:val="24"/>
        </w:rPr>
        <w:t xml:space="preserve"> the</w:t>
      </w:r>
      <w:r w:rsidR="00937E0B">
        <w:rPr>
          <w:sz w:val="24"/>
          <w:szCs w:val="24"/>
        </w:rPr>
        <w:t xml:space="preserve"> workshop</w:t>
      </w:r>
      <w:r w:rsidR="00E74F2F">
        <w:rPr>
          <w:sz w:val="24"/>
          <w:szCs w:val="24"/>
        </w:rPr>
        <w:t xml:space="preserve"> afterwards</w:t>
      </w:r>
      <w:r w:rsidR="00BC664E">
        <w:rPr>
          <w:sz w:val="24"/>
          <w:szCs w:val="24"/>
        </w:rPr>
        <w:t>,</w:t>
      </w:r>
      <w:r w:rsidR="00937E0B">
        <w:rPr>
          <w:sz w:val="24"/>
          <w:szCs w:val="24"/>
        </w:rPr>
        <w:t xml:space="preserve"> </w:t>
      </w:r>
      <w:r w:rsidR="00BC664E">
        <w:rPr>
          <w:sz w:val="24"/>
          <w:szCs w:val="24"/>
        </w:rPr>
        <w:t>their attention may be more focused</w:t>
      </w:r>
      <w:r w:rsidR="00937E0B">
        <w:rPr>
          <w:sz w:val="24"/>
          <w:szCs w:val="24"/>
        </w:rPr>
        <w:t xml:space="preserve"> </w:t>
      </w:r>
      <w:r w:rsidR="00BC664E">
        <w:rPr>
          <w:sz w:val="24"/>
          <w:szCs w:val="24"/>
        </w:rPr>
        <w:t>on leaving to go</w:t>
      </w:r>
      <w:r w:rsidR="00E74F2F">
        <w:rPr>
          <w:sz w:val="24"/>
          <w:szCs w:val="24"/>
        </w:rPr>
        <w:t xml:space="preserve"> back to the care home as </w:t>
      </w:r>
      <w:r w:rsidR="00C957E0">
        <w:rPr>
          <w:sz w:val="24"/>
          <w:szCs w:val="24"/>
        </w:rPr>
        <w:t xml:space="preserve">it is </w:t>
      </w:r>
      <w:r w:rsidR="00E74F2F">
        <w:rPr>
          <w:sz w:val="24"/>
          <w:szCs w:val="24"/>
        </w:rPr>
        <w:t>part of their routine</w:t>
      </w:r>
      <w:r w:rsidR="00937E0B">
        <w:rPr>
          <w:sz w:val="24"/>
          <w:szCs w:val="24"/>
        </w:rPr>
        <w:t>.</w:t>
      </w:r>
      <w:r w:rsidR="00AA4947">
        <w:rPr>
          <w:sz w:val="24"/>
          <w:szCs w:val="24"/>
        </w:rPr>
        <w:t xml:space="preserve"> </w:t>
      </w:r>
      <w:r w:rsidR="00BC664E">
        <w:rPr>
          <w:sz w:val="24"/>
          <w:szCs w:val="24"/>
        </w:rPr>
        <w:t>Finally</w:t>
      </w:r>
      <w:r w:rsidR="007F251D">
        <w:rPr>
          <w:sz w:val="24"/>
          <w:szCs w:val="24"/>
        </w:rPr>
        <w:t xml:space="preserve">, </w:t>
      </w:r>
      <w:r w:rsidR="00BC664E">
        <w:rPr>
          <w:sz w:val="24"/>
          <w:szCs w:val="24"/>
        </w:rPr>
        <w:t xml:space="preserve">another issue that differs from Taylor’s research is the problem of </w:t>
      </w:r>
      <w:r w:rsidR="007F251D">
        <w:rPr>
          <w:sz w:val="24"/>
          <w:szCs w:val="24"/>
        </w:rPr>
        <w:t xml:space="preserve">mobility </w:t>
      </w:r>
      <w:r w:rsidR="00BC664E">
        <w:rPr>
          <w:sz w:val="24"/>
          <w:szCs w:val="24"/>
        </w:rPr>
        <w:t>restrictions.</w:t>
      </w:r>
      <w:r w:rsidR="007F251D">
        <w:rPr>
          <w:sz w:val="24"/>
          <w:szCs w:val="24"/>
        </w:rPr>
        <w:t xml:space="preserve"> Taylor</w:t>
      </w:r>
      <w:r w:rsidR="00BC664E">
        <w:rPr>
          <w:sz w:val="24"/>
          <w:szCs w:val="24"/>
        </w:rPr>
        <w:t xml:space="preserve"> does not discuss mobility issues in her</w:t>
      </w:r>
      <w:r w:rsidR="007F251D">
        <w:rPr>
          <w:sz w:val="24"/>
          <w:szCs w:val="24"/>
        </w:rPr>
        <w:t xml:space="preserve"> </w:t>
      </w:r>
      <w:r w:rsidR="00500F37">
        <w:rPr>
          <w:sz w:val="24"/>
          <w:szCs w:val="24"/>
        </w:rPr>
        <w:t>research,</w:t>
      </w:r>
      <w:r w:rsidR="0069267C">
        <w:rPr>
          <w:sz w:val="24"/>
          <w:szCs w:val="24"/>
        </w:rPr>
        <w:t xml:space="preserve"> but</w:t>
      </w:r>
      <w:r w:rsidR="007F251D">
        <w:rPr>
          <w:sz w:val="24"/>
          <w:szCs w:val="24"/>
        </w:rPr>
        <w:t xml:space="preserve"> </w:t>
      </w:r>
      <w:r w:rsidR="00193B24">
        <w:rPr>
          <w:sz w:val="24"/>
          <w:szCs w:val="24"/>
        </w:rPr>
        <w:t xml:space="preserve">this is an issue I </w:t>
      </w:r>
      <w:r w:rsidR="004E6107">
        <w:rPr>
          <w:sz w:val="24"/>
          <w:szCs w:val="24"/>
        </w:rPr>
        <w:t>must</w:t>
      </w:r>
      <w:r w:rsidR="00193B24">
        <w:rPr>
          <w:sz w:val="24"/>
          <w:szCs w:val="24"/>
        </w:rPr>
        <w:t xml:space="preserve"> approach in my workshops as </w:t>
      </w:r>
      <w:r w:rsidR="007F251D">
        <w:rPr>
          <w:sz w:val="24"/>
          <w:szCs w:val="24"/>
        </w:rPr>
        <w:t>my participants do have aides to help them with walking</w:t>
      </w:r>
      <w:r w:rsidR="00E74F2F">
        <w:rPr>
          <w:sz w:val="24"/>
          <w:szCs w:val="24"/>
        </w:rPr>
        <w:t xml:space="preserve"> and need to be seated a certain way</w:t>
      </w:r>
      <w:r w:rsidR="00C957E0">
        <w:rPr>
          <w:sz w:val="24"/>
          <w:szCs w:val="24"/>
        </w:rPr>
        <w:t xml:space="preserve">. </w:t>
      </w:r>
      <w:r w:rsidR="00E74F2F">
        <w:rPr>
          <w:sz w:val="24"/>
          <w:szCs w:val="24"/>
        </w:rPr>
        <w:t xml:space="preserve"> </w:t>
      </w:r>
      <w:r w:rsidR="00C957E0">
        <w:rPr>
          <w:sz w:val="24"/>
          <w:szCs w:val="24"/>
        </w:rPr>
        <w:t xml:space="preserve">Some of my </w:t>
      </w:r>
      <w:r w:rsidR="00E74F2F">
        <w:rPr>
          <w:sz w:val="24"/>
          <w:szCs w:val="24"/>
        </w:rPr>
        <w:t xml:space="preserve">participants cannot manoeuvre themselves into fixed seating </w:t>
      </w:r>
      <w:r w:rsidR="00716CBC">
        <w:rPr>
          <w:sz w:val="24"/>
          <w:szCs w:val="24"/>
        </w:rPr>
        <w:t>like</w:t>
      </w:r>
      <w:r w:rsidR="00E74F2F">
        <w:rPr>
          <w:sz w:val="24"/>
          <w:szCs w:val="24"/>
        </w:rPr>
        <w:t xml:space="preserve"> Taylors consultants</w:t>
      </w:r>
      <w:r w:rsidR="00716CBC">
        <w:rPr>
          <w:sz w:val="24"/>
          <w:szCs w:val="24"/>
        </w:rPr>
        <w:t>, who could</w:t>
      </w:r>
      <w:r w:rsidR="00E74F2F">
        <w:rPr>
          <w:sz w:val="24"/>
          <w:szCs w:val="24"/>
        </w:rPr>
        <w:t xml:space="preserve"> could easily sit in </w:t>
      </w:r>
      <w:r w:rsidR="00192205">
        <w:rPr>
          <w:sz w:val="24"/>
          <w:szCs w:val="24"/>
        </w:rPr>
        <w:t xml:space="preserve">a </w:t>
      </w:r>
      <w:r w:rsidR="00E74F2F">
        <w:rPr>
          <w:sz w:val="24"/>
          <w:szCs w:val="24"/>
        </w:rPr>
        <w:t>theatre seating</w:t>
      </w:r>
      <w:r w:rsidR="00C957E0">
        <w:rPr>
          <w:sz w:val="24"/>
          <w:szCs w:val="24"/>
        </w:rPr>
        <w:t xml:space="preserve"> and be comfortable for over an hour</w:t>
      </w:r>
      <w:r w:rsidR="00E74F2F">
        <w:rPr>
          <w:sz w:val="24"/>
          <w:szCs w:val="24"/>
        </w:rPr>
        <w:t>.</w:t>
      </w:r>
      <w:r w:rsidR="007F251D">
        <w:rPr>
          <w:sz w:val="24"/>
          <w:szCs w:val="24"/>
        </w:rPr>
        <w:t xml:space="preserve"> </w:t>
      </w:r>
    </w:p>
    <w:p w14:paraId="6896E299" w14:textId="557A7DF7" w:rsidR="00250296" w:rsidRDefault="007823A7" w:rsidP="00250296">
      <w:pPr>
        <w:rPr>
          <w:sz w:val="24"/>
          <w:szCs w:val="24"/>
        </w:rPr>
      </w:pPr>
      <w:r>
        <w:rPr>
          <w:sz w:val="24"/>
          <w:szCs w:val="24"/>
        </w:rPr>
        <w:t>As I have chosen action research with a qualitative approach, I will conduct the research by participant observation</w:t>
      </w:r>
      <w:r w:rsidR="00192205">
        <w:rPr>
          <w:sz w:val="24"/>
          <w:szCs w:val="24"/>
        </w:rPr>
        <w:t>,</w:t>
      </w:r>
      <w:r>
        <w:rPr>
          <w:sz w:val="24"/>
          <w:szCs w:val="24"/>
        </w:rPr>
        <w:t xml:space="preserve"> </w:t>
      </w:r>
      <w:r w:rsidR="00500F37">
        <w:rPr>
          <w:sz w:val="24"/>
          <w:szCs w:val="24"/>
        </w:rPr>
        <w:t xml:space="preserve">these will be noted </w:t>
      </w:r>
      <w:r>
        <w:rPr>
          <w:sz w:val="24"/>
          <w:szCs w:val="24"/>
        </w:rPr>
        <w:t xml:space="preserve">by myself and </w:t>
      </w:r>
      <w:proofErr w:type="spellStart"/>
      <w:r w:rsidR="002626B2">
        <w:rPr>
          <w:sz w:val="24"/>
          <w:szCs w:val="24"/>
        </w:rPr>
        <w:t>Carys</w:t>
      </w:r>
      <w:proofErr w:type="spellEnd"/>
      <w:r>
        <w:rPr>
          <w:sz w:val="24"/>
          <w:szCs w:val="24"/>
        </w:rPr>
        <w:t xml:space="preserve"> Phillips</w:t>
      </w:r>
      <w:r w:rsidR="00500F37">
        <w:rPr>
          <w:sz w:val="24"/>
          <w:szCs w:val="24"/>
        </w:rPr>
        <w:t>,</w:t>
      </w:r>
      <w:r>
        <w:rPr>
          <w:sz w:val="24"/>
          <w:szCs w:val="24"/>
        </w:rPr>
        <w:t xml:space="preserve"> who </w:t>
      </w:r>
      <w:r w:rsidR="00500F37">
        <w:rPr>
          <w:sz w:val="24"/>
          <w:szCs w:val="24"/>
        </w:rPr>
        <w:t xml:space="preserve">is </w:t>
      </w:r>
      <w:r>
        <w:rPr>
          <w:sz w:val="24"/>
          <w:szCs w:val="24"/>
        </w:rPr>
        <w:t xml:space="preserve">assisting in the workshops. </w:t>
      </w:r>
      <w:r w:rsidR="00250296">
        <w:rPr>
          <w:sz w:val="24"/>
          <w:szCs w:val="24"/>
        </w:rPr>
        <w:t>In this process</w:t>
      </w:r>
      <w:r w:rsidR="00716CBC">
        <w:rPr>
          <w:sz w:val="24"/>
          <w:szCs w:val="24"/>
        </w:rPr>
        <w:t>,</w:t>
      </w:r>
      <w:r w:rsidR="00250296">
        <w:rPr>
          <w:sz w:val="24"/>
          <w:szCs w:val="24"/>
        </w:rPr>
        <w:t xml:space="preserve"> I will also be collaborating with the residential home’s activities co-ordinator and care home workers</w:t>
      </w:r>
      <w:r w:rsidR="00500F37">
        <w:rPr>
          <w:sz w:val="24"/>
          <w:szCs w:val="24"/>
        </w:rPr>
        <w:t>, to receive feedback</w:t>
      </w:r>
      <w:r w:rsidR="00250296">
        <w:rPr>
          <w:sz w:val="24"/>
          <w:szCs w:val="24"/>
        </w:rPr>
        <w:t>.</w:t>
      </w:r>
      <w:r w:rsidR="00500F37">
        <w:rPr>
          <w:sz w:val="24"/>
          <w:szCs w:val="24"/>
        </w:rPr>
        <w:t xml:space="preserve"> This feedback will be received by various forms of data collection.</w:t>
      </w:r>
    </w:p>
    <w:p w14:paraId="7D3F43E7" w14:textId="093B7889" w:rsidR="00CB5C18" w:rsidRDefault="00250296" w:rsidP="00250296">
      <w:pPr>
        <w:rPr>
          <w:sz w:val="24"/>
          <w:szCs w:val="24"/>
        </w:rPr>
      </w:pPr>
      <w:r>
        <w:rPr>
          <w:sz w:val="24"/>
          <w:szCs w:val="24"/>
        </w:rPr>
        <w:t xml:space="preserve">The </w:t>
      </w:r>
      <w:r w:rsidR="00500F37">
        <w:rPr>
          <w:sz w:val="24"/>
          <w:szCs w:val="24"/>
        </w:rPr>
        <w:t>forms of the data collection will be through</w:t>
      </w:r>
      <w:r>
        <w:rPr>
          <w:sz w:val="24"/>
          <w:szCs w:val="24"/>
        </w:rPr>
        <w:t>:</w:t>
      </w:r>
    </w:p>
    <w:p w14:paraId="52D90798" w14:textId="14AA0468" w:rsidR="00B6000C" w:rsidRDefault="00500F37" w:rsidP="00B6000C">
      <w:pPr>
        <w:pStyle w:val="ListParagraph"/>
        <w:numPr>
          <w:ilvl w:val="0"/>
          <w:numId w:val="2"/>
        </w:numPr>
        <w:rPr>
          <w:sz w:val="24"/>
          <w:szCs w:val="24"/>
        </w:rPr>
      </w:pPr>
      <w:r>
        <w:rPr>
          <w:sz w:val="24"/>
          <w:szCs w:val="24"/>
        </w:rPr>
        <w:t>A g</w:t>
      </w:r>
      <w:r w:rsidR="00B6000C">
        <w:rPr>
          <w:sz w:val="24"/>
          <w:szCs w:val="24"/>
        </w:rPr>
        <w:t>eneral questionnaire to be completed by the lead home carer.</w:t>
      </w:r>
    </w:p>
    <w:p w14:paraId="294F4ECB" w14:textId="135D80B1" w:rsidR="00B6000C" w:rsidRDefault="00B6000C" w:rsidP="00B6000C">
      <w:pPr>
        <w:pStyle w:val="ListParagraph"/>
        <w:numPr>
          <w:ilvl w:val="0"/>
          <w:numId w:val="2"/>
        </w:numPr>
        <w:rPr>
          <w:sz w:val="24"/>
          <w:szCs w:val="24"/>
        </w:rPr>
      </w:pPr>
      <w:r>
        <w:rPr>
          <w:sz w:val="24"/>
          <w:szCs w:val="24"/>
        </w:rPr>
        <w:t>Digital recordings of the participants.</w:t>
      </w:r>
    </w:p>
    <w:p w14:paraId="051EC937" w14:textId="302E9FFA" w:rsidR="00B6000C" w:rsidRDefault="00B6000C" w:rsidP="00B6000C">
      <w:pPr>
        <w:pStyle w:val="ListParagraph"/>
        <w:numPr>
          <w:ilvl w:val="0"/>
          <w:numId w:val="2"/>
        </w:numPr>
        <w:rPr>
          <w:sz w:val="24"/>
          <w:szCs w:val="24"/>
        </w:rPr>
      </w:pPr>
      <w:r>
        <w:rPr>
          <w:sz w:val="24"/>
          <w:szCs w:val="24"/>
        </w:rPr>
        <w:t xml:space="preserve">Interviews with </w:t>
      </w:r>
      <w:r w:rsidR="00500F37">
        <w:rPr>
          <w:sz w:val="24"/>
          <w:szCs w:val="24"/>
        </w:rPr>
        <w:t xml:space="preserve">the </w:t>
      </w:r>
      <w:r>
        <w:rPr>
          <w:sz w:val="24"/>
          <w:szCs w:val="24"/>
        </w:rPr>
        <w:t>care home workers</w:t>
      </w:r>
      <w:r w:rsidR="00B9214B">
        <w:rPr>
          <w:sz w:val="24"/>
          <w:szCs w:val="24"/>
        </w:rPr>
        <w:t xml:space="preserve">, including </w:t>
      </w:r>
      <w:r w:rsidR="00716CBC">
        <w:rPr>
          <w:sz w:val="24"/>
          <w:szCs w:val="24"/>
        </w:rPr>
        <w:t xml:space="preserve">the </w:t>
      </w:r>
      <w:r w:rsidR="00B9214B">
        <w:rPr>
          <w:sz w:val="24"/>
          <w:szCs w:val="24"/>
        </w:rPr>
        <w:t>minibus driver</w:t>
      </w:r>
      <w:r>
        <w:rPr>
          <w:sz w:val="24"/>
          <w:szCs w:val="24"/>
        </w:rPr>
        <w:t>.</w:t>
      </w:r>
    </w:p>
    <w:p w14:paraId="7FEE8AC0" w14:textId="79BAC4E3" w:rsidR="00250296" w:rsidRDefault="00250296" w:rsidP="00B6000C">
      <w:pPr>
        <w:pStyle w:val="ListParagraph"/>
        <w:numPr>
          <w:ilvl w:val="0"/>
          <w:numId w:val="2"/>
        </w:numPr>
        <w:rPr>
          <w:sz w:val="24"/>
          <w:szCs w:val="24"/>
        </w:rPr>
      </w:pPr>
      <w:r>
        <w:rPr>
          <w:sz w:val="24"/>
          <w:szCs w:val="24"/>
        </w:rPr>
        <w:t>My observations and reflective diary.</w:t>
      </w:r>
    </w:p>
    <w:p w14:paraId="0D20215E" w14:textId="01A728E5" w:rsidR="00250296" w:rsidRDefault="002626B2" w:rsidP="00B6000C">
      <w:pPr>
        <w:pStyle w:val="ListParagraph"/>
        <w:numPr>
          <w:ilvl w:val="0"/>
          <w:numId w:val="2"/>
        </w:numPr>
        <w:rPr>
          <w:sz w:val="24"/>
          <w:szCs w:val="24"/>
        </w:rPr>
      </w:pPr>
      <w:proofErr w:type="spellStart"/>
      <w:r>
        <w:rPr>
          <w:sz w:val="24"/>
          <w:szCs w:val="24"/>
        </w:rPr>
        <w:t>Carys</w:t>
      </w:r>
      <w:proofErr w:type="spellEnd"/>
      <w:r w:rsidR="00250296">
        <w:rPr>
          <w:sz w:val="24"/>
          <w:szCs w:val="24"/>
        </w:rPr>
        <w:t xml:space="preserve"> Phillips observations.</w:t>
      </w:r>
    </w:p>
    <w:p w14:paraId="08ADE88E" w14:textId="4D5DD71B" w:rsidR="00250296" w:rsidRDefault="00250296" w:rsidP="00250296">
      <w:pPr>
        <w:rPr>
          <w:sz w:val="24"/>
          <w:szCs w:val="24"/>
        </w:rPr>
      </w:pPr>
      <w:r>
        <w:rPr>
          <w:sz w:val="24"/>
          <w:szCs w:val="24"/>
        </w:rPr>
        <w:t xml:space="preserve">I did consider using </w:t>
      </w:r>
      <w:r w:rsidR="00716CBC">
        <w:rPr>
          <w:sz w:val="24"/>
          <w:szCs w:val="24"/>
        </w:rPr>
        <w:t xml:space="preserve">a </w:t>
      </w:r>
      <w:r>
        <w:rPr>
          <w:sz w:val="24"/>
          <w:szCs w:val="24"/>
        </w:rPr>
        <w:t>collaborative</w:t>
      </w:r>
      <w:r w:rsidR="00716CBC">
        <w:rPr>
          <w:sz w:val="24"/>
          <w:szCs w:val="24"/>
        </w:rPr>
        <w:t xml:space="preserve"> </w:t>
      </w:r>
      <w:r>
        <w:rPr>
          <w:sz w:val="24"/>
          <w:szCs w:val="24"/>
        </w:rPr>
        <w:t xml:space="preserve">diary </w:t>
      </w:r>
      <w:r w:rsidR="00500F37">
        <w:rPr>
          <w:sz w:val="24"/>
          <w:szCs w:val="24"/>
        </w:rPr>
        <w:t>between myself and</w:t>
      </w:r>
      <w:r>
        <w:rPr>
          <w:sz w:val="24"/>
          <w:szCs w:val="24"/>
        </w:rPr>
        <w:t xml:space="preserve"> </w:t>
      </w:r>
      <w:proofErr w:type="spellStart"/>
      <w:r w:rsidR="002626B2">
        <w:rPr>
          <w:sz w:val="24"/>
          <w:szCs w:val="24"/>
        </w:rPr>
        <w:t>Carys</w:t>
      </w:r>
      <w:proofErr w:type="spellEnd"/>
      <w:r w:rsidR="00716CBC">
        <w:rPr>
          <w:sz w:val="24"/>
          <w:szCs w:val="24"/>
        </w:rPr>
        <w:t>,</w:t>
      </w:r>
      <w:r>
        <w:rPr>
          <w:sz w:val="24"/>
          <w:szCs w:val="24"/>
        </w:rPr>
        <w:t xml:space="preserve"> as we both could reflect on the workshop afterwards</w:t>
      </w:r>
      <w:r w:rsidR="00500F37">
        <w:rPr>
          <w:sz w:val="24"/>
          <w:szCs w:val="24"/>
        </w:rPr>
        <w:t>.</w:t>
      </w:r>
      <w:r w:rsidR="00A2247F">
        <w:rPr>
          <w:sz w:val="24"/>
          <w:szCs w:val="24"/>
        </w:rPr>
        <w:t xml:space="preserve"> </w:t>
      </w:r>
      <w:r w:rsidR="00500F37">
        <w:rPr>
          <w:sz w:val="24"/>
          <w:szCs w:val="24"/>
        </w:rPr>
        <w:t>This would provide me with</w:t>
      </w:r>
      <w:r>
        <w:rPr>
          <w:sz w:val="24"/>
          <w:szCs w:val="24"/>
        </w:rPr>
        <w:t xml:space="preserve"> different perspectives of the </w:t>
      </w:r>
      <w:r w:rsidR="002626B2">
        <w:rPr>
          <w:sz w:val="24"/>
          <w:szCs w:val="24"/>
        </w:rPr>
        <w:t>workshop and</w:t>
      </w:r>
      <w:r w:rsidR="00500F37">
        <w:rPr>
          <w:sz w:val="24"/>
          <w:szCs w:val="24"/>
        </w:rPr>
        <w:t xml:space="preserve"> compare the things</w:t>
      </w:r>
      <w:r>
        <w:rPr>
          <w:sz w:val="24"/>
          <w:szCs w:val="24"/>
        </w:rPr>
        <w:t xml:space="preserve"> that we both thought did or did not work. </w:t>
      </w:r>
      <w:r w:rsidR="00A2247F">
        <w:rPr>
          <w:sz w:val="24"/>
          <w:szCs w:val="24"/>
        </w:rPr>
        <w:t xml:space="preserve">I have chosen in this instance not to use this kind of data analysis as it would be better to have an informal discussion after the workshop to discuss our process and reflect on the outcomes of the workshop. </w:t>
      </w:r>
    </w:p>
    <w:p w14:paraId="3AEA52C6" w14:textId="3E1B1765" w:rsidR="00414BFA" w:rsidRDefault="00414BFA" w:rsidP="00250296">
      <w:pPr>
        <w:rPr>
          <w:sz w:val="24"/>
          <w:szCs w:val="24"/>
        </w:rPr>
      </w:pPr>
      <w:r>
        <w:rPr>
          <w:sz w:val="24"/>
          <w:szCs w:val="24"/>
        </w:rPr>
        <w:t xml:space="preserve">My research </w:t>
      </w:r>
      <w:r w:rsidR="00882D26">
        <w:rPr>
          <w:sz w:val="24"/>
          <w:szCs w:val="24"/>
        </w:rPr>
        <w:t xml:space="preserve">is </w:t>
      </w:r>
      <w:r>
        <w:rPr>
          <w:sz w:val="24"/>
          <w:szCs w:val="24"/>
        </w:rPr>
        <w:t>underpin</w:t>
      </w:r>
      <w:r w:rsidR="00882D26">
        <w:rPr>
          <w:sz w:val="24"/>
          <w:szCs w:val="24"/>
        </w:rPr>
        <w:t>ned by</w:t>
      </w:r>
      <w:r>
        <w:rPr>
          <w:sz w:val="24"/>
          <w:szCs w:val="24"/>
        </w:rPr>
        <w:t xml:space="preserve"> Stella Barnes </w:t>
      </w:r>
      <w:r w:rsidR="00237BF0">
        <w:rPr>
          <w:sz w:val="24"/>
          <w:szCs w:val="24"/>
        </w:rPr>
        <w:t>(2009, pp.36-37</w:t>
      </w:r>
      <w:r>
        <w:rPr>
          <w:sz w:val="24"/>
          <w:szCs w:val="24"/>
        </w:rPr>
        <w:t xml:space="preserve">) </w:t>
      </w:r>
      <w:r w:rsidR="00237BF0">
        <w:rPr>
          <w:sz w:val="24"/>
          <w:szCs w:val="24"/>
        </w:rPr>
        <w:t xml:space="preserve">core principles of ethics of choice, equality, respect, safety and competence. My participants have a choice </w:t>
      </w:r>
      <w:r w:rsidR="00882D26">
        <w:rPr>
          <w:sz w:val="24"/>
          <w:szCs w:val="24"/>
        </w:rPr>
        <w:t>whether to take part</w:t>
      </w:r>
      <w:r w:rsidR="00237BF0">
        <w:rPr>
          <w:sz w:val="24"/>
          <w:szCs w:val="24"/>
        </w:rPr>
        <w:t xml:space="preserve"> in the tea party and will not be encouraged to eat or drink anything that they do not want to. Their </w:t>
      </w:r>
      <w:r w:rsidR="00882D26">
        <w:rPr>
          <w:sz w:val="24"/>
          <w:szCs w:val="24"/>
        </w:rPr>
        <w:t>physical and mental safety</w:t>
      </w:r>
      <w:r w:rsidR="00237BF0">
        <w:rPr>
          <w:sz w:val="24"/>
          <w:szCs w:val="24"/>
        </w:rPr>
        <w:t xml:space="preserve"> is key, and the locations will be cleared of any items that could endanger and cause harm. All food will be </w:t>
      </w:r>
      <w:r w:rsidR="00882D26">
        <w:rPr>
          <w:sz w:val="24"/>
          <w:szCs w:val="24"/>
        </w:rPr>
        <w:t>labelled,</w:t>
      </w:r>
      <w:r w:rsidR="00237BF0">
        <w:rPr>
          <w:sz w:val="24"/>
          <w:szCs w:val="24"/>
        </w:rPr>
        <w:t xml:space="preserve"> and ingredients will be on hand to check on any allergies. The seats will have blankets or cushions</w:t>
      </w:r>
      <w:r w:rsidR="00882D26">
        <w:rPr>
          <w:sz w:val="24"/>
          <w:szCs w:val="24"/>
        </w:rPr>
        <w:t xml:space="preserve"> on them</w:t>
      </w:r>
      <w:r w:rsidR="00237BF0">
        <w:rPr>
          <w:sz w:val="24"/>
          <w:szCs w:val="24"/>
        </w:rPr>
        <w:t xml:space="preserve"> to ensure comfort</w:t>
      </w:r>
      <w:r w:rsidR="00882D26">
        <w:rPr>
          <w:sz w:val="24"/>
          <w:szCs w:val="24"/>
        </w:rPr>
        <w:t xml:space="preserve">. </w:t>
      </w:r>
      <w:r w:rsidR="00192205">
        <w:rPr>
          <w:sz w:val="24"/>
          <w:szCs w:val="24"/>
        </w:rPr>
        <w:t>Also,</w:t>
      </w:r>
      <w:r w:rsidR="00882D26">
        <w:rPr>
          <w:sz w:val="24"/>
          <w:szCs w:val="24"/>
        </w:rPr>
        <w:t xml:space="preserve"> they are important because</w:t>
      </w:r>
      <w:r w:rsidR="00237BF0">
        <w:rPr>
          <w:sz w:val="24"/>
          <w:szCs w:val="24"/>
        </w:rPr>
        <w:t xml:space="preserve"> </w:t>
      </w:r>
      <w:r w:rsidR="00882D26">
        <w:rPr>
          <w:sz w:val="24"/>
          <w:szCs w:val="24"/>
        </w:rPr>
        <w:t>they give</w:t>
      </w:r>
      <w:r w:rsidR="00237BF0">
        <w:rPr>
          <w:sz w:val="24"/>
          <w:szCs w:val="24"/>
        </w:rPr>
        <w:t xml:space="preserve"> the chairs colour as people living with dementia can mistake black colour on furniture as a hole and become anxious</w:t>
      </w:r>
      <w:r w:rsidR="0044045F">
        <w:rPr>
          <w:sz w:val="24"/>
          <w:szCs w:val="24"/>
        </w:rPr>
        <w:t xml:space="preserve"> [1]</w:t>
      </w:r>
      <w:r w:rsidR="004E6107">
        <w:rPr>
          <w:sz w:val="24"/>
          <w:szCs w:val="24"/>
        </w:rPr>
        <w:t xml:space="preserve">. </w:t>
      </w:r>
      <w:r w:rsidR="00237BF0">
        <w:rPr>
          <w:sz w:val="24"/>
          <w:szCs w:val="24"/>
        </w:rPr>
        <w:t xml:space="preserve"> </w:t>
      </w:r>
      <w:r w:rsidR="005079B7">
        <w:rPr>
          <w:sz w:val="24"/>
          <w:szCs w:val="24"/>
        </w:rPr>
        <w:t xml:space="preserve">All data collected will be used and stored in accordance the </w:t>
      </w:r>
      <w:r w:rsidR="005079B7" w:rsidRPr="005079B7">
        <w:rPr>
          <w:i/>
          <w:iCs/>
          <w:sz w:val="24"/>
          <w:szCs w:val="24"/>
        </w:rPr>
        <w:t>UWTSD Research Data Management Policy 2016</w:t>
      </w:r>
      <w:r w:rsidR="005079B7">
        <w:rPr>
          <w:sz w:val="24"/>
          <w:szCs w:val="24"/>
        </w:rPr>
        <w:t>. P</w:t>
      </w:r>
      <w:r w:rsidR="00237BF0">
        <w:rPr>
          <w:sz w:val="24"/>
          <w:szCs w:val="24"/>
        </w:rPr>
        <w:t xml:space="preserve">articipants names </w:t>
      </w:r>
      <w:r w:rsidR="00EE1F7D">
        <w:rPr>
          <w:sz w:val="24"/>
          <w:szCs w:val="24"/>
        </w:rPr>
        <w:t xml:space="preserve">will always be anonymised and </w:t>
      </w:r>
      <w:r w:rsidR="00882D26">
        <w:rPr>
          <w:sz w:val="24"/>
          <w:szCs w:val="24"/>
        </w:rPr>
        <w:t>confidential:</w:t>
      </w:r>
      <w:r w:rsidR="00237BF0">
        <w:rPr>
          <w:sz w:val="24"/>
          <w:szCs w:val="24"/>
        </w:rPr>
        <w:t xml:space="preserve"> </w:t>
      </w:r>
      <w:r w:rsidR="00EE1F7D">
        <w:rPr>
          <w:sz w:val="24"/>
          <w:szCs w:val="24"/>
        </w:rPr>
        <w:t>t</w:t>
      </w:r>
      <w:r w:rsidR="00237BF0" w:rsidRPr="00237BF0">
        <w:rPr>
          <w:sz w:val="24"/>
          <w:szCs w:val="24"/>
        </w:rPr>
        <w:t>he data that is collected on the participants will be kept in a secure location</w:t>
      </w:r>
      <w:r w:rsidR="005079B7">
        <w:rPr>
          <w:sz w:val="24"/>
          <w:szCs w:val="24"/>
        </w:rPr>
        <w:t xml:space="preserve"> and</w:t>
      </w:r>
      <w:r w:rsidR="00237BF0" w:rsidRPr="00237BF0">
        <w:rPr>
          <w:sz w:val="24"/>
          <w:szCs w:val="24"/>
        </w:rPr>
        <w:t xml:space="preserve"> the data </w:t>
      </w:r>
      <w:r w:rsidR="005079B7">
        <w:rPr>
          <w:sz w:val="24"/>
          <w:szCs w:val="24"/>
        </w:rPr>
        <w:t xml:space="preserve">will be kept </w:t>
      </w:r>
      <w:r w:rsidR="00237BF0" w:rsidRPr="00237BF0">
        <w:rPr>
          <w:sz w:val="24"/>
          <w:szCs w:val="24"/>
        </w:rPr>
        <w:t xml:space="preserve">for </w:t>
      </w:r>
      <w:r w:rsidR="005079B7">
        <w:rPr>
          <w:sz w:val="24"/>
          <w:szCs w:val="24"/>
        </w:rPr>
        <w:t>a minimum of ten years</w:t>
      </w:r>
      <w:r w:rsidR="00237BF0" w:rsidRPr="00237BF0">
        <w:rPr>
          <w:sz w:val="24"/>
          <w:szCs w:val="24"/>
        </w:rPr>
        <w:t xml:space="preserve">. </w:t>
      </w:r>
      <w:r w:rsidR="00EE1F7D">
        <w:rPr>
          <w:sz w:val="24"/>
          <w:szCs w:val="24"/>
        </w:rPr>
        <w:t>When the data is destroyed, I will</w:t>
      </w:r>
      <w:r w:rsidR="00237BF0" w:rsidRPr="00237BF0">
        <w:rPr>
          <w:sz w:val="24"/>
          <w:szCs w:val="24"/>
        </w:rPr>
        <w:t xml:space="preserve"> dele</w:t>
      </w:r>
      <w:r w:rsidR="002A48F0">
        <w:rPr>
          <w:sz w:val="24"/>
          <w:szCs w:val="24"/>
        </w:rPr>
        <w:t>te</w:t>
      </w:r>
      <w:r w:rsidR="00237BF0" w:rsidRPr="00237BF0">
        <w:rPr>
          <w:sz w:val="24"/>
          <w:szCs w:val="24"/>
        </w:rPr>
        <w:t xml:space="preserve"> the digital files and shred any paper evidence </w:t>
      </w:r>
      <w:r w:rsidR="00EE1F7D">
        <w:rPr>
          <w:sz w:val="24"/>
          <w:szCs w:val="24"/>
        </w:rPr>
        <w:t xml:space="preserve">regarding </w:t>
      </w:r>
      <w:r w:rsidR="00237BF0" w:rsidRPr="00237BF0">
        <w:rPr>
          <w:sz w:val="24"/>
          <w:szCs w:val="24"/>
        </w:rPr>
        <w:t>the participants.</w:t>
      </w:r>
    </w:p>
    <w:p w14:paraId="159B6D46" w14:textId="77777777" w:rsidR="00AF121F" w:rsidRDefault="00AF121F" w:rsidP="008A4F8A">
      <w:pPr>
        <w:rPr>
          <w:sz w:val="24"/>
          <w:szCs w:val="24"/>
        </w:rPr>
      </w:pPr>
    </w:p>
    <w:p w14:paraId="328CCF6A" w14:textId="5E071899" w:rsidR="00AF121F" w:rsidRDefault="00AF121F" w:rsidP="008A4F8A">
      <w:pPr>
        <w:rPr>
          <w:sz w:val="32"/>
          <w:szCs w:val="32"/>
          <w:u w:val="single"/>
        </w:rPr>
      </w:pPr>
      <w:r w:rsidRPr="00AF121F">
        <w:rPr>
          <w:sz w:val="32"/>
          <w:szCs w:val="32"/>
          <w:u w:val="single"/>
        </w:rPr>
        <w:t>Work</w:t>
      </w:r>
      <w:r w:rsidR="00DC4A37">
        <w:rPr>
          <w:sz w:val="32"/>
          <w:szCs w:val="32"/>
          <w:u w:val="single"/>
        </w:rPr>
        <w:t>shop</w:t>
      </w:r>
      <w:r w:rsidRPr="00AF121F">
        <w:rPr>
          <w:sz w:val="32"/>
          <w:szCs w:val="32"/>
          <w:u w:val="single"/>
        </w:rPr>
        <w:t xml:space="preserve"> Plan</w:t>
      </w:r>
    </w:p>
    <w:p w14:paraId="514794ED" w14:textId="5F604CB1" w:rsidR="0034150E" w:rsidRPr="0034150E" w:rsidRDefault="0034150E" w:rsidP="008A4F8A">
      <w:pPr>
        <w:rPr>
          <w:sz w:val="24"/>
          <w:szCs w:val="24"/>
        </w:rPr>
      </w:pPr>
      <w:r>
        <w:rPr>
          <w:sz w:val="24"/>
          <w:szCs w:val="24"/>
        </w:rPr>
        <w:t>The research project will span over one year</w:t>
      </w:r>
      <w:r w:rsidR="00A01F38">
        <w:rPr>
          <w:sz w:val="24"/>
          <w:szCs w:val="24"/>
        </w:rPr>
        <w:t>,</w:t>
      </w:r>
      <w:r>
        <w:rPr>
          <w:sz w:val="24"/>
          <w:szCs w:val="24"/>
        </w:rPr>
        <w:t xml:space="preserve"> with a workshop each week in a different location</w:t>
      </w:r>
      <w:r w:rsidR="00A01F38">
        <w:rPr>
          <w:sz w:val="24"/>
          <w:szCs w:val="24"/>
        </w:rPr>
        <w:t>.</w:t>
      </w:r>
      <w:r>
        <w:rPr>
          <w:sz w:val="24"/>
          <w:szCs w:val="24"/>
        </w:rPr>
        <w:t xml:space="preserve"> The first workshop will be in the residential home, the second in the Zion Chapel, the third </w:t>
      </w:r>
      <w:r w:rsidR="00CD350A">
        <w:rPr>
          <w:sz w:val="24"/>
          <w:szCs w:val="24"/>
        </w:rPr>
        <w:t xml:space="preserve">in the </w:t>
      </w:r>
      <w:proofErr w:type="spellStart"/>
      <w:r>
        <w:rPr>
          <w:sz w:val="24"/>
          <w:szCs w:val="24"/>
        </w:rPr>
        <w:t>Ff</w:t>
      </w:r>
      <w:r w:rsidR="007522A0">
        <w:rPr>
          <w:sz w:val="24"/>
          <w:szCs w:val="24"/>
        </w:rPr>
        <w:t>w</w:t>
      </w:r>
      <w:r>
        <w:rPr>
          <w:sz w:val="24"/>
          <w:szCs w:val="24"/>
        </w:rPr>
        <w:t>rnes</w:t>
      </w:r>
      <w:proofErr w:type="spellEnd"/>
      <w:r>
        <w:rPr>
          <w:sz w:val="24"/>
          <w:szCs w:val="24"/>
        </w:rPr>
        <w:t xml:space="preserve"> theatre and then the fourth back in the care home. This will be the location plan unless there are any unforeseen issue</w:t>
      </w:r>
      <w:r w:rsidR="00A01F38">
        <w:rPr>
          <w:sz w:val="24"/>
          <w:szCs w:val="24"/>
        </w:rPr>
        <w:t>s</w:t>
      </w:r>
      <w:r>
        <w:rPr>
          <w:sz w:val="24"/>
          <w:szCs w:val="24"/>
        </w:rPr>
        <w:t xml:space="preserve"> where the location must be changed. The residents will be transported by the residential home’s regular driver to the </w:t>
      </w:r>
      <w:r w:rsidR="00A01F38">
        <w:rPr>
          <w:sz w:val="24"/>
          <w:szCs w:val="24"/>
        </w:rPr>
        <w:t>locations.</w:t>
      </w:r>
      <w:r w:rsidR="005E07B2">
        <w:rPr>
          <w:sz w:val="24"/>
          <w:szCs w:val="24"/>
        </w:rPr>
        <w:t xml:space="preserve"> I feel this is beneficial as the residents have a good relationship with the driver and </w:t>
      </w:r>
      <w:r w:rsidR="00CD350A">
        <w:rPr>
          <w:sz w:val="24"/>
          <w:szCs w:val="24"/>
        </w:rPr>
        <w:t xml:space="preserve">have said that they </w:t>
      </w:r>
      <w:r w:rsidR="005E07B2">
        <w:rPr>
          <w:sz w:val="24"/>
          <w:szCs w:val="24"/>
        </w:rPr>
        <w:t xml:space="preserve">feel safe with him. He also watches the workshops and has given me valuable feedback </w:t>
      </w:r>
      <w:r w:rsidR="00CD350A">
        <w:rPr>
          <w:sz w:val="24"/>
          <w:szCs w:val="24"/>
        </w:rPr>
        <w:t>on</w:t>
      </w:r>
      <w:r w:rsidR="005E07B2">
        <w:rPr>
          <w:sz w:val="24"/>
          <w:szCs w:val="24"/>
        </w:rPr>
        <w:t xml:space="preserve"> </w:t>
      </w:r>
      <w:r w:rsidR="00FC0AB9">
        <w:rPr>
          <w:sz w:val="24"/>
          <w:szCs w:val="24"/>
        </w:rPr>
        <w:t>how the residents benefit from doing the sessions.</w:t>
      </w:r>
    </w:p>
    <w:p w14:paraId="6CBC40C5" w14:textId="6DC90B57" w:rsidR="00AF121F" w:rsidRDefault="00AF121F" w:rsidP="008A4F8A">
      <w:pPr>
        <w:rPr>
          <w:sz w:val="24"/>
          <w:szCs w:val="24"/>
        </w:rPr>
      </w:pPr>
      <w:r w:rsidRPr="00AF121F">
        <w:rPr>
          <w:sz w:val="24"/>
          <w:szCs w:val="24"/>
        </w:rPr>
        <w:t xml:space="preserve">There </w:t>
      </w:r>
      <w:r>
        <w:rPr>
          <w:sz w:val="24"/>
          <w:szCs w:val="24"/>
        </w:rPr>
        <w:t xml:space="preserve">are six </w:t>
      </w:r>
      <w:r w:rsidR="00DC4A37">
        <w:rPr>
          <w:sz w:val="24"/>
          <w:szCs w:val="24"/>
        </w:rPr>
        <w:t>female participants f</w:t>
      </w:r>
      <w:r w:rsidR="00A01F38">
        <w:rPr>
          <w:sz w:val="24"/>
          <w:szCs w:val="24"/>
        </w:rPr>
        <w:t>rom</w:t>
      </w:r>
      <w:r w:rsidR="00DC4A37">
        <w:rPr>
          <w:sz w:val="24"/>
          <w:szCs w:val="24"/>
        </w:rPr>
        <w:t xml:space="preserve"> the </w:t>
      </w:r>
      <w:proofErr w:type="spellStart"/>
      <w:r w:rsidR="00DC4A37">
        <w:rPr>
          <w:sz w:val="24"/>
          <w:szCs w:val="24"/>
        </w:rPr>
        <w:t>Cilymaenllwyd</w:t>
      </w:r>
      <w:proofErr w:type="spellEnd"/>
      <w:r w:rsidR="00DC4A37">
        <w:rPr>
          <w:sz w:val="24"/>
          <w:szCs w:val="24"/>
        </w:rPr>
        <w:t xml:space="preserve"> residential home</w:t>
      </w:r>
      <w:r w:rsidR="00CD350A">
        <w:rPr>
          <w:sz w:val="24"/>
          <w:szCs w:val="24"/>
        </w:rPr>
        <w:t xml:space="preserve"> taking part in the session</w:t>
      </w:r>
      <w:r w:rsidR="00DC4A37">
        <w:rPr>
          <w:sz w:val="24"/>
          <w:szCs w:val="24"/>
        </w:rPr>
        <w:t xml:space="preserve">, </w:t>
      </w:r>
      <w:r w:rsidR="00A01F38">
        <w:rPr>
          <w:sz w:val="24"/>
          <w:szCs w:val="24"/>
        </w:rPr>
        <w:t>who have been</w:t>
      </w:r>
      <w:r w:rsidR="00DC4A37">
        <w:rPr>
          <w:sz w:val="24"/>
          <w:szCs w:val="24"/>
        </w:rPr>
        <w:t xml:space="preserve"> chosen by the lead carer who is also present at the workshops</w:t>
      </w:r>
      <w:r w:rsidR="00A01F38">
        <w:rPr>
          <w:sz w:val="24"/>
          <w:szCs w:val="24"/>
        </w:rPr>
        <w:t>.</w:t>
      </w:r>
      <w:r w:rsidR="00DC4A37">
        <w:rPr>
          <w:sz w:val="24"/>
          <w:szCs w:val="24"/>
        </w:rPr>
        <w:t xml:space="preserve"> </w:t>
      </w:r>
      <w:r w:rsidR="00A01F38">
        <w:rPr>
          <w:sz w:val="24"/>
          <w:szCs w:val="24"/>
        </w:rPr>
        <w:t>T</w:t>
      </w:r>
      <w:r w:rsidR="00DC4A37">
        <w:rPr>
          <w:sz w:val="24"/>
          <w:szCs w:val="24"/>
        </w:rPr>
        <w:t>he workshop also includes two volunteers and the coach driver.</w:t>
      </w:r>
      <w:r w:rsidR="0057668E">
        <w:rPr>
          <w:sz w:val="24"/>
          <w:szCs w:val="24"/>
        </w:rPr>
        <w:t xml:space="preserve"> The consent for the participants taking part in the workshops will</w:t>
      </w:r>
      <w:r w:rsidR="00A01F38">
        <w:rPr>
          <w:sz w:val="24"/>
          <w:szCs w:val="24"/>
        </w:rPr>
        <w:t xml:space="preserve"> be</w:t>
      </w:r>
      <w:r w:rsidR="0057668E">
        <w:rPr>
          <w:sz w:val="24"/>
          <w:szCs w:val="24"/>
        </w:rPr>
        <w:t xml:space="preserve"> in accordance with the Care Providers and the Mental Capacity </w:t>
      </w:r>
      <w:r w:rsidR="00500F37">
        <w:rPr>
          <w:sz w:val="24"/>
          <w:szCs w:val="24"/>
        </w:rPr>
        <w:t>A</w:t>
      </w:r>
      <w:r w:rsidR="0057668E">
        <w:rPr>
          <w:sz w:val="24"/>
          <w:szCs w:val="24"/>
        </w:rPr>
        <w:t xml:space="preserve">ct </w:t>
      </w:r>
      <w:r w:rsidR="00C01E69">
        <w:rPr>
          <w:sz w:val="24"/>
          <w:szCs w:val="24"/>
        </w:rPr>
        <w:t>2005.</w:t>
      </w:r>
    </w:p>
    <w:p w14:paraId="64A0896F" w14:textId="7698E62C" w:rsidR="00F82F25" w:rsidRDefault="00C01E69" w:rsidP="008A4F8A">
      <w:pPr>
        <w:rPr>
          <w:sz w:val="24"/>
          <w:szCs w:val="24"/>
        </w:rPr>
      </w:pPr>
      <w:r>
        <w:rPr>
          <w:sz w:val="24"/>
          <w:szCs w:val="24"/>
        </w:rPr>
        <w:t xml:space="preserve">The workshop </w:t>
      </w:r>
      <w:r w:rsidR="00CD350A">
        <w:rPr>
          <w:sz w:val="24"/>
          <w:szCs w:val="24"/>
        </w:rPr>
        <w:t>will</w:t>
      </w:r>
      <w:r w:rsidR="00500F37">
        <w:rPr>
          <w:sz w:val="24"/>
          <w:szCs w:val="24"/>
        </w:rPr>
        <w:t xml:space="preserve"> be</w:t>
      </w:r>
      <w:r>
        <w:rPr>
          <w:sz w:val="24"/>
          <w:szCs w:val="24"/>
        </w:rPr>
        <w:t xml:space="preserve"> approximately an hour long and </w:t>
      </w:r>
      <w:r w:rsidR="00CD350A">
        <w:rPr>
          <w:sz w:val="24"/>
          <w:szCs w:val="24"/>
        </w:rPr>
        <w:t>aims to engage with</w:t>
      </w:r>
      <w:r>
        <w:rPr>
          <w:sz w:val="24"/>
          <w:szCs w:val="24"/>
        </w:rPr>
        <w:t xml:space="preserve"> the participants </w:t>
      </w:r>
      <w:r w:rsidR="00CD350A">
        <w:rPr>
          <w:sz w:val="24"/>
          <w:szCs w:val="24"/>
        </w:rPr>
        <w:t xml:space="preserve">through </w:t>
      </w:r>
      <w:r>
        <w:rPr>
          <w:sz w:val="24"/>
          <w:szCs w:val="24"/>
        </w:rPr>
        <w:t>the visual</w:t>
      </w:r>
      <w:r w:rsidR="00CD350A">
        <w:rPr>
          <w:sz w:val="24"/>
          <w:szCs w:val="24"/>
        </w:rPr>
        <w:t>s</w:t>
      </w:r>
      <w:r>
        <w:rPr>
          <w:sz w:val="24"/>
          <w:szCs w:val="24"/>
        </w:rPr>
        <w:t xml:space="preserve"> </w:t>
      </w:r>
      <w:r w:rsidR="00FC0AB9">
        <w:rPr>
          <w:sz w:val="24"/>
          <w:szCs w:val="24"/>
        </w:rPr>
        <w:t>of a tea party complete with cakes that they can eat</w:t>
      </w:r>
      <w:r>
        <w:rPr>
          <w:sz w:val="24"/>
          <w:szCs w:val="24"/>
        </w:rPr>
        <w:t xml:space="preserve">. I will </w:t>
      </w:r>
      <w:r w:rsidR="00CD350A">
        <w:rPr>
          <w:sz w:val="24"/>
          <w:szCs w:val="24"/>
        </w:rPr>
        <w:t>lay</w:t>
      </w:r>
      <w:r>
        <w:rPr>
          <w:sz w:val="24"/>
          <w:szCs w:val="24"/>
        </w:rPr>
        <w:t xml:space="preserve"> out two tables with tablecloths</w:t>
      </w:r>
      <w:r w:rsidR="00FB286B">
        <w:rPr>
          <w:sz w:val="24"/>
          <w:szCs w:val="24"/>
        </w:rPr>
        <w:t>,</w:t>
      </w:r>
      <w:r w:rsidR="00500F37">
        <w:rPr>
          <w:sz w:val="24"/>
          <w:szCs w:val="24"/>
        </w:rPr>
        <w:t xml:space="preserve"> with </w:t>
      </w:r>
      <w:r w:rsidR="000A62F1">
        <w:rPr>
          <w:sz w:val="24"/>
          <w:szCs w:val="24"/>
        </w:rPr>
        <w:t>a teacup</w:t>
      </w:r>
      <w:r w:rsidR="00500F37">
        <w:rPr>
          <w:sz w:val="24"/>
          <w:szCs w:val="24"/>
        </w:rPr>
        <w:t xml:space="preserve">, </w:t>
      </w:r>
      <w:r>
        <w:rPr>
          <w:sz w:val="24"/>
          <w:szCs w:val="24"/>
        </w:rPr>
        <w:t xml:space="preserve">saucer </w:t>
      </w:r>
      <w:r w:rsidR="00500F37">
        <w:rPr>
          <w:sz w:val="24"/>
          <w:szCs w:val="24"/>
        </w:rPr>
        <w:t>and</w:t>
      </w:r>
      <w:r>
        <w:rPr>
          <w:sz w:val="24"/>
          <w:szCs w:val="24"/>
        </w:rPr>
        <w:t xml:space="preserve"> side plate for each of the residents. In the centre of the table there </w:t>
      </w:r>
      <w:r w:rsidR="000A62F1">
        <w:rPr>
          <w:sz w:val="24"/>
          <w:szCs w:val="24"/>
        </w:rPr>
        <w:t xml:space="preserve">will </w:t>
      </w:r>
      <w:r w:rsidR="00340E46" w:rsidRPr="00340E46">
        <w:rPr>
          <w:sz w:val="24"/>
          <w:szCs w:val="24"/>
        </w:rPr>
        <w:t xml:space="preserve">be three-tiered cake stands with paper doilies on them. I will complete research to identify seven to ten </w:t>
      </w:r>
      <w:r w:rsidR="00CD350A">
        <w:rPr>
          <w:sz w:val="24"/>
          <w:szCs w:val="24"/>
        </w:rPr>
        <w:t>different types of cake that I feel will work best in my workshop.</w:t>
      </w:r>
      <w:r w:rsidR="00340E46" w:rsidRPr="00340E46">
        <w:rPr>
          <w:sz w:val="24"/>
          <w:szCs w:val="24"/>
        </w:rPr>
        <w:t xml:space="preserve"> </w:t>
      </w:r>
      <w:r w:rsidR="00CD350A">
        <w:rPr>
          <w:sz w:val="24"/>
          <w:szCs w:val="24"/>
        </w:rPr>
        <w:t>Each cake will have a flag on them to label their names for the part</w:t>
      </w:r>
      <w:r w:rsidR="00640254">
        <w:rPr>
          <w:sz w:val="24"/>
          <w:szCs w:val="24"/>
        </w:rPr>
        <w:t>i</w:t>
      </w:r>
      <w:bookmarkStart w:id="0" w:name="_GoBack"/>
      <w:bookmarkEnd w:id="0"/>
      <w:r w:rsidR="00CD350A">
        <w:rPr>
          <w:sz w:val="24"/>
          <w:szCs w:val="24"/>
        </w:rPr>
        <w:t>cipants</w:t>
      </w:r>
      <w:r w:rsidR="00340E46" w:rsidRPr="00340E46">
        <w:rPr>
          <w:sz w:val="24"/>
          <w:szCs w:val="24"/>
        </w:rPr>
        <w:t>. There will also be two teapots filled with tea, and matching sugar</w:t>
      </w:r>
      <w:r w:rsidR="00FC0AB9">
        <w:rPr>
          <w:sz w:val="24"/>
          <w:szCs w:val="24"/>
        </w:rPr>
        <w:t xml:space="preserve"> bowls</w:t>
      </w:r>
      <w:r w:rsidR="00340E46" w:rsidRPr="00340E46">
        <w:rPr>
          <w:sz w:val="24"/>
          <w:szCs w:val="24"/>
        </w:rPr>
        <w:t xml:space="preserve"> and milk jug</w:t>
      </w:r>
      <w:r w:rsidR="00FC0AB9">
        <w:rPr>
          <w:sz w:val="24"/>
          <w:szCs w:val="24"/>
        </w:rPr>
        <w:t>s</w:t>
      </w:r>
      <w:r w:rsidR="00340E46" w:rsidRPr="00340E46">
        <w:rPr>
          <w:sz w:val="24"/>
          <w:szCs w:val="24"/>
        </w:rPr>
        <w:t xml:space="preserve"> to give the table an inviting tea party look. The table layout is to symbolise a cosy tea party for the residents to feel comfortable and at ease, so that they might share some stories about cake. I will tell a story that is centred about cats and eating cake. This is </w:t>
      </w:r>
      <w:r w:rsidR="00FC0AB9">
        <w:rPr>
          <w:sz w:val="24"/>
          <w:szCs w:val="24"/>
        </w:rPr>
        <w:t>based upon my experience</w:t>
      </w:r>
      <w:r w:rsidR="00340E46" w:rsidRPr="00340E46">
        <w:rPr>
          <w:sz w:val="24"/>
          <w:szCs w:val="24"/>
        </w:rPr>
        <w:t xml:space="preserve"> </w:t>
      </w:r>
      <w:r w:rsidR="00FC0AB9">
        <w:rPr>
          <w:sz w:val="24"/>
          <w:szCs w:val="24"/>
        </w:rPr>
        <w:t xml:space="preserve">of </w:t>
      </w:r>
      <w:r w:rsidR="00340E46" w:rsidRPr="00340E46">
        <w:rPr>
          <w:sz w:val="24"/>
          <w:szCs w:val="24"/>
        </w:rPr>
        <w:t>spending time with these participants</w:t>
      </w:r>
      <w:r w:rsidR="008B1D5B">
        <w:rPr>
          <w:sz w:val="24"/>
          <w:szCs w:val="24"/>
        </w:rPr>
        <w:t>;</w:t>
      </w:r>
      <w:r w:rsidR="00340E46" w:rsidRPr="00340E46">
        <w:rPr>
          <w:sz w:val="24"/>
          <w:szCs w:val="24"/>
        </w:rPr>
        <w:t xml:space="preserve"> I have noticed that they have a love of food and black cats, so incorporating them into my story is a way of getting them interested and involved.</w:t>
      </w:r>
    </w:p>
    <w:p w14:paraId="40CAF74A" w14:textId="063E01F4" w:rsidR="008B1D5B" w:rsidRPr="008B1D5B" w:rsidRDefault="008B1D5B" w:rsidP="008A4F8A">
      <w:pPr>
        <w:rPr>
          <w:sz w:val="32"/>
          <w:szCs w:val="32"/>
          <w:u w:val="single"/>
        </w:rPr>
      </w:pPr>
      <w:r w:rsidRPr="008B1D5B">
        <w:rPr>
          <w:sz w:val="32"/>
          <w:szCs w:val="32"/>
          <w:u w:val="single"/>
        </w:rPr>
        <w:t>Conclusion</w:t>
      </w:r>
    </w:p>
    <w:p w14:paraId="1433907E" w14:textId="4842239B" w:rsidR="00F82F25" w:rsidRDefault="00D43B7B">
      <w:pPr>
        <w:rPr>
          <w:sz w:val="24"/>
          <w:szCs w:val="24"/>
        </w:rPr>
      </w:pPr>
      <w:r>
        <w:rPr>
          <w:sz w:val="24"/>
          <w:szCs w:val="24"/>
        </w:rPr>
        <w:t xml:space="preserve">I have found that location does affect the </w:t>
      </w:r>
      <w:r w:rsidR="008B1D5B">
        <w:rPr>
          <w:sz w:val="24"/>
          <w:szCs w:val="24"/>
        </w:rPr>
        <w:t xml:space="preserve">involvement of </w:t>
      </w:r>
      <w:r>
        <w:rPr>
          <w:sz w:val="24"/>
          <w:szCs w:val="24"/>
        </w:rPr>
        <w:t>participants</w:t>
      </w:r>
      <w:r w:rsidR="00D73FF4">
        <w:rPr>
          <w:sz w:val="24"/>
          <w:szCs w:val="24"/>
        </w:rPr>
        <w:t xml:space="preserve"> living with dementia</w:t>
      </w:r>
      <w:r>
        <w:rPr>
          <w:sz w:val="24"/>
          <w:szCs w:val="24"/>
        </w:rPr>
        <w:t xml:space="preserve"> in the workshop. The workshops that were in the residential home were more difficult to facilitate because of the distractions that come with the environment</w:t>
      </w:r>
      <w:r w:rsidR="00CB5239">
        <w:rPr>
          <w:sz w:val="24"/>
          <w:szCs w:val="24"/>
        </w:rPr>
        <w:t xml:space="preserve"> such as</w:t>
      </w:r>
      <w:r>
        <w:rPr>
          <w:sz w:val="24"/>
          <w:szCs w:val="24"/>
        </w:rPr>
        <w:t xml:space="preserve"> </w:t>
      </w:r>
      <w:r w:rsidR="00CB5239">
        <w:rPr>
          <w:sz w:val="24"/>
          <w:szCs w:val="24"/>
        </w:rPr>
        <w:t>o</w:t>
      </w:r>
      <w:r>
        <w:rPr>
          <w:sz w:val="24"/>
          <w:szCs w:val="24"/>
        </w:rPr>
        <w:t>ther residents</w:t>
      </w:r>
      <w:r w:rsidR="008B1D5B">
        <w:rPr>
          <w:sz w:val="24"/>
          <w:szCs w:val="24"/>
        </w:rPr>
        <w:t>,</w:t>
      </w:r>
      <w:r>
        <w:rPr>
          <w:sz w:val="24"/>
          <w:szCs w:val="24"/>
        </w:rPr>
        <w:t xml:space="preserve"> that were not involved in the session</w:t>
      </w:r>
      <w:r w:rsidR="008B1D5B">
        <w:rPr>
          <w:sz w:val="24"/>
          <w:szCs w:val="24"/>
        </w:rPr>
        <w:t>,</w:t>
      </w:r>
      <w:r>
        <w:rPr>
          <w:sz w:val="24"/>
          <w:szCs w:val="24"/>
        </w:rPr>
        <w:t xml:space="preserve"> </w:t>
      </w:r>
      <w:r w:rsidR="00D812CD">
        <w:rPr>
          <w:sz w:val="24"/>
          <w:szCs w:val="24"/>
        </w:rPr>
        <w:t>creating</w:t>
      </w:r>
      <w:r w:rsidR="00CB5239">
        <w:rPr>
          <w:sz w:val="24"/>
          <w:szCs w:val="24"/>
        </w:rPr>
        <w:t xml:space="preserve"> difficulties by being loud and </w:t>
      </w:r>
      <w:r w:rsidR="003227BF">
        <w:rPr>
          <w:sz w:val="24"/>
          <w:szCs w:val="24"/>
        </w:rPr>
        <w:t xml:space="preserve">trying to talk over everyone. </w:t>
      </w:r>
      <w:r w:rsidR="002A48F0">
        <w:rPr>
          <w:sz w:val="24"/>
          <w:szCs w:val="24"/>
        </w:rPr>
        <w:t>Also,</w:t>
      </w:r>
      <w:r>
        <w:rPr>
          <w:sz w:val="24"/>
          <w:szCs w:val="24"/>
        </w:rPr>
        <w:t xml:space="preserve"> the</w:t>
      </w:r>
      <w:r w:rsidR="00021DC8">
        <w:rPr>
          <w:sz w:val="24"/>
          <w:szCs w:val="24"/>
        </w:rPr>
        <w:t xml:space="preserve"> participants</w:t>
      </w:r>
      <w:r>
        <w:rPr>
          <w:sz w:val="24"/>
          <w:szCs w:val="24"/>
        </w:rPr>
        <w:t xml:space="preserve"> regular routine of food and drink times</w:t>
      </w:r>
      <w:r w:rsidR="002A48F0">
        <w:rPr>
          <w:sz w:val="24"/>
          <w:szCs w:val="24"/>
        </w:rPr>
        <w:t xml:space="preserve"> had an impact</w:t>
      </w:r>
      <w:r w:rsidR="00192205">
        <w:rPr>
          <w:sz w:val="24"/>
          <w:szCs w:val="24"/>
        </w:rPr>
        <w:t>,</w:t>
      </w:r>
      <w:r w:rsidR="002A48F0">
        <w:rPr>
          <w:sz w:val="24"/>
          <w:szCs w:val="24"/>
        </w:rPr>
        <w:t xml:space="preserve"> as</w:t>
      </w:r>
      <w:r w:rsidR="003227BF">
        <w:rPr>
          <w:sz w:val="24"/>
          <w:szCs w:val="24"/>
        </w:rPr>
        <w:t xml:space="preserve"> </w:t>
      </w:r>
      <w:r w:rsidR="00D812CD">
        <w:rPr>
          <w:sz w:val="24"/>
          <w:szCs w:val="24"/>
        </w:rPr>
        <w:t>they always</w:t>
      </w:r>
      <w:r>
        <w:rPr>
          <w:sz w:val="24"/>
          <w:szCs w:val="24"/>
        </w:rPr>
        <w:t xml:space="preserve"> have a cup of tea at half past ten </w:t>
      </w:r>
      <w:r w:rsidR="00D812CD">
        <w:rPr>
          <w:sz w:val="24"/>
          <w:szCs w:val="24"/>
        </w:rPr>
        <w:t xml:space="preserve">in the residential home, </w:t>
      </w:r>
      <w:r w:rsidR="008B1D5B">
        <w:rPr>
          <w:sz w:val="24"/>
          <w:szCs w:val="24"/>
        </w:rPr>
        <w:t>so I had to postpone giving them tea until this time.</w:t>
      </w:r>
      <w:r w:rsidR="00D812CD">
        <w:rPr>
          <w:sz w:val="24"/>
          <w:szCs w:val="24"/>
        </w:rPr>
        <w:t xml:space="preserve"> </w:t>
      </w:r>
      <w:r w:rsidR="008B1D5B">
        <w:rPr>
          <w:sz w:val="24"/>
          <w:szCs w:val="24"/>
        </w:rPr>
        <w:t xml:space="preserve">This </w:t>
      </w:r>
      <w:r w:rsidR="00523CFA">
        <w:rPr>
          <w:sz w:val="24"/>
          <w:szCs w:val="24"/>
        </w:rPr>
        <w:t xml:space="preserve">differed from the other </w:t>
      </w:r>
      <w:r w:rsidR="00D812CD">
        <w:rPr>
          <w:sz w:val="24"/>
          <w:szCs w:val="24"/>
        </w:rPr>
        <w:t>locations</w:t>
      </w:r>
      <w:r w:rsidR="00021DC8">
        <w:rPr>
          <w:sz w:val="24"/>
          <w:szCs w:val="24"/>
        </w:rPr>
        <w:t xml:space="preserve"> </w:t>
      </w:r>
      <w:r w:rsidR="00024BE7">
        <w:rPr>
          <w:sz w:val="24"/>
          <w:szCs w:val="24"/>
        </w:rPr>
        <w:t xml:space="preserve">as </w:t>
      </w:r>
      <w:r w:rsidR="00021DC8">
        <w:rPr>
          <w:sz w:val="24"/>
          <w:szCs w:val="24"/>
        </w:rPr>
        <w:t xml:space="preserve">I gave out the tea as soon as </w:t>
      </w:r>
      <w:r w:rsidR="00D812CD">
        <w:rPr>
          <w:sz w:val="24"/>
          <w:szCs w:val="24"/>
        </w:rPr>
        <w:t>they</w:t>
      </w:r>
      <w:r w:rsidR="00021DC8">
        <w:rPr>
          <w:sz w:val="24"/>
          <w:szCs w:val="24"/>
        </w:rPr>
        <w:t xml:space="preserve"> arrived and were comfortable</w:t>
      </w:r>
      <w:r w:rsidR="00024BE7">
        <w:rPr>
          <w:sz w:val="24"/>
          <w:szCs w:val="24"/>
        </w:rPr>
        <w:t>, I feel that</w:t>
      </w:r>
      <w:r w:rsidR="00021DC8">
        <w:rPr>
          <w:sz w:val="24"/>
          <w:szCs w:val="24"/>
        </w:rPr>
        <w:t xml:space="preserve"> </w:t>
      </w:r>
      <w:r w:rsidR="00024BE7">
        <w:rPr>
          <w:sz w:val="24"/>
          <w:szCs w:val="24"/>
        </w:rPr>
        <w:t>this</w:t>
      </w:r>
      <w:r w:rsidR="00021DC8">
        <w:rPr>
          <w:sz w:val="24"/>
          <w:szCs w:val="24"/>
        </w:rPr>
        <w:t xml:space="preserve"> settled them straight away and the focus was on the cup of tea </w:t>
      </w:r>
      <w:r w:rsidR="004E6107">
        <w:rPr>
          <w:sz w:val="24"/>
          <w:szCs w:val="24"/>
        </w:rPr>
        <w:t>and not</w:t>
      </w:r>
      <w:r w:rsidR="00021DC8">
        <w:rPr>
          <w:sz w:val="24"/>
          <w:szCs w:val="24"/>
        </w:rPr>
        <w:t xml:space="preserve"> being in a strange place. </w:t>
      </w:r>
      <w:r w:rsidR="003227BF">
        <w:rPr>
          <w:sz w:val="24"/>
          <w:szCs w:val="24"/>
        </w:rPr>
        <w:t>My observations showed that</w:t>
      </w:r>
      <w:r w:rsidR="00021DC8">
        <w:rPr>
          <w:sz w:val="24"/>
          <w:szCs w:val="24"/>
        </w:rPr>
        <w:t xml:space="preserve"> because the residents enjoy</w:t>
      </w:r>
      <w:r w:rsidR="00FB3AE0">
        <w:rPr>
          <w:sz w:val="24"/>
          <w:szCs w:val="24"/>
        </w:rPr>
        <w:t>ed</w:t>
      </w:r>
      <w:r w:rsidR="00021DC8">
        <w:rPr>
          <w:sz w:val="24"/>
          <w:szCs w:val="24"/>
        </w:rPr>
        <w:t xml:space="preserve"> going </w:t>
      </w:r>
      <w:r w:rsidR="003227BF">
        <w:rPr>
          <w:sz w:val="24"/>
          <w:szCs w:val="24"/>
        </w:rPr>
        <w:t xml:space="preserve">out </w:t>
      </w:r>
      <w:r w:rsidR="00021DC8">
        <w:rPr>
          <w:sz w:val="24"/>
          <w:szCs w:val="24"/>
        </w:rPr>
        <w:t xml:space="preserve">in the </w:t>
      </w:r>
      <w:r w:rsidR="004E6107">
        <w:rPr>
          <w:sz w:val="24"/>
          <w:szCs w:val="24"/>
        </w:rPr>
        <w:t>minibus, they</w:t>
      </w:r>
      <w:r w:rsidR="00D812CD">
        <w:rPr>
          <w:sz w:val="24"/>
          <w:szCs w:val="24"/>
        </w:rPr>
        <w:t xml:space="preserve"> </w:t>
      </w:r>
      <w:r w:rsidR="00021DC8">
        <w:rPr>
          <w:sz w:val="24"/>
          <w:szCs w:val="24"/>
        </w:rPr>
        <w:t xml:space="preserve">were much happier </w:t>
      </w:r>
      <w:r w:rsidR="004E6107">
        <w:rPr>
          <w:sz w:val="24"/>
          <w:szCs w:val="24"/>
        </w:rPr>
        <w:t xml:space="preserve">in </w:t>
      </w:r>
      <w:r w:rsidR="00021DC8">
        <w:rPr>
          <w:sz w:val="24"/>
          <w:szCs w:val="24"/>
        </w:rPr>
        <w:t xml:space="preserve">either the Chapel or theatre. The participants did not seem to prefer either of these locations over the other as they just enjoyed being out in the community and being part of </w:t>
      </w:r>
      <w:r w:rsidR="00FB3AE0">
        <w:rPr>
          <w:sz w:val="24"/>
          <w:szCs w:val="24"/>
        </w:rPr>
        <w:t>something outside of</w:t>
      </w:r>
      <w:r w:rsidR="00021DC8">
        <w:rPr>
          <w:sz w:val="24"/>
          <w:szCs w:val="24"/>
        </w:rPr>
        <w:t xml:space="preserve"> the residential home. </w:t>
      </w:r>
      <w:r w:rsidR="00CB5239">
        <w:rPr>
          <w:sz w:val="24"/>
          <w:szCs w:val="24"/>
        </w:rPr>
        <w:t>My questionnaires</w:t>
      </w:r>
      <w:r w:rsidR="00FB3AE0">
        <w:rPr>
          <w:sz w:val="24"/>
          <w:szCs w:val="24"/>
        </w:rPr>
        <w:t>,</w:t>
      </w:r>
      <w:r w:rsidR="00CB5239">
        <w:rPr>
          <w:sz w:val="24"/>
          <w:szCs w:val="24"/>
        </w:rPr>
        <w:t xml:space="preserve"> to the care home staff, activity co-ordinator and minibus driver cemented these findings by commenting on how much the participants enjoy</w:t>
      </w:r>
      <w:r w:rsidR="00192205">
        <w:rPr>
          <w:sz w:val="24"/>
          <w:szCs w:val="24"/>
        </w:rPr>
        <w:t>e</w:t>
      </w:r>
      <w:r w:rsidR="00FB3AE0">
        <w:rPr>
          <w:sz w:val="24"/>
          <w:szCs w:val="24"/>
        </w:rPr>
        <w:t>d</w:t>
      </w:r>
      <w:r w:rsidR="00CB5239">
        <w:rPr>
          <w:sz w:val="24"/>
          <w:szCs w:val="24"/>
        </w:rPr>
        <w:t xml:space="preserve"> the visits out of the residential home and that it ha</w:t>
      </w:r>
      <w:r w:rsidR="00FB3AE0">
        <w:rPr>
          <w:sz w:val="24"/>
          <w:szCs w:val="24"/>
        </w:rPr>
        <w:t>d</w:t>
      </w:r>
      <w:r w:rsidR="00CB5239">
        <w:rPr>
          <w:sz w:val="24"/>
          <w:szCs w:val="24"/>
        </w:rPr>
        <w:t xml:space="preserve"> a positive effect </w:t>
      </w:r>
      <w:r w:rsidR="004E6107">
        <w:rPr>
          <w:sz w:val="24"/>
          <w:szCs w:val="24"/>
        </w:rPr>
        <w:t xml:space="preserve">on </w:t>
      </w:r>
      <w:r w:rsidR="00D812CD">
        <w:rPr>
          <w:sz w:val="24"/>
          <w:szCs w:val="24"/>
        </w:rPr>
        <w:t>their wellbeing when they return home</w:t>
      </w:r>
      <w:r w:rsidR="00CB5239">
        <w:rPr>
          <w:sz w:val="24"/>
          <w:szCs w:val="24"/>
        </w:rPr>
        <w:t xml:space="preserve">. </w:t>
      </w:r>
      <w:proofErr w:type="spellStart"/>
      <w:r w:rsidR="00CB5239">
        <w:rPr>
          <w:sz w:val="24"/>
          <w:szCs w:val="24"/>
        </w:rPr>
        <w:t>Carys</w:t>
      </w:r>
      <w:proofErr w:type="spellEnd"/>
      <w:r w:rsidR="00CB5239">
        <w:rPr>
          <w:sz w:val="24"/>
          <w:szCs w:val="24"/>
        </w:rPr>
        <w:t xml:space="preserve"> and I have discussed that</w:t>
      </w:r>
      <w:r w:rsidR="00FB3AE0">
        <w:rPr>
          <w:sz w:val="24"/>
          <w:szCs w:val="24"/>
        </w:rPr>
        <w:t>,</w:t>
      </w:r>
      <w:r w:rsidR="00CB5239">
        <w:rPr>
          <w:sz w:val="24"/>
          <w:szCs w:val="24"/>
        </w:rPr>
        <w:t xml:space="preserve"> even though the residents are living with dementia</w:t>
      </w:r>
      <w:r w:rsidR="00FB3AE0">
        <w:rPr>
          <w:sz w:val="24"/>
          <w:szCs w:val="24"/>
        </w:rPr>
        <w:t>,</w:t>
      </w:r>
      <w:r w:rsidR="00CB5239">
        <w:rPr>
          <w:sz w:val="24"/>
          <w:szCs w:val="24"/>
        </w:rPr>
        <w:t xml:space="preserve"> some of them have become familiar with the surroundings and </w:t>
      </w:r>
      <w:r w:rsidR="003227BF">
        <w:rPr>
          <w:sz w:val="24"/>
          <w:szCs w:val="24"/>
        </w:rPr>
        <w:t xml:space="preserve">the both of </w:t>
      </w:r>
      <w:r w:rsidR="00CB5239">
        <w:rPr>
          <w:sz w:val="24"/>
          <w:szCs w:val="24"/>
        </w:rPr>
        <w:t>us, giving positive feedback by voicing how much they enjoy</w:t>
      </w:r>
      <w:r w:rsidR="00FB3AE0">
        <w:rPr>
          <w:sz w:val="24"/>
          <w:szCs w:val="24"/>
        </w:rPr>
        <w:t>ed</w:t>
      </w:r>
      <w:r w:rsidR="00CB5239">
        <w:rPr>
          <w:sz w:val="24"/>
          <w:szCs w:val="24"/>
        </w:rPr>
        <w:t xml:space="preserve"> coming. We have both built up</w:t>
      </w:r>
      <w:r w:rsidR="00FB3AE0">
        <w:rPr>
          <w:sz w:val="24"/>
          <w:szCs w:val="24"/>
        </w:rPr>
        <w:t xml:space="preserve"> </w:t>
      </w:r>
      <w:r w:rsidR="00CB5239">
        <w:rPr>
          <w:sz w:val="24"/>
          <w:szCs w:val="24"/>
        </w:rPr>
        <w:t>good relationship</w:t>
      </w:r>
      <w:r w:rsidR="00FB3AE0">
        <w:rPr>
          <w:sz w:val="24"/>
          <w:szCs w:val="24"/>
        </w:rPr>
        <w:t>s</w:t>
      </w:r>
      <w:r w:rsidR="00CB5239">
        <w:rPr>
          <w:sz w:val="24"/>
          <w:szCs w:val="24"/>
        </w:rPr>
        <w:t xml:space="preserve"> with the participants and most of them have contributed different stories each time they do a workshop.</w:t>
      </w:r>
      <w:r w:rsidR="003227BF">
        <w:rPr>
          <w:sz w:val="24"/>
          <w:szCs w:val="24"/>
        </w:rPr>
        <w:t xml:space="preserve"> I have noted that two of the </w:t>
      </w:r>
      <w:r w:rsidR="00911F15">
        <w:rPr>
          <w:sz w:val="24"/>
          <w:szCs w:val="24"/>
        </w:rPr>
        <w:t>women</w:t>
      </w:r>
      <w:r w:rsidR="003227BF">
        <w:rPr>
          <w:sz w:val="24"/>
          <w:szCs w:val="24"/>
        </w:rPr>
        <w:t xml:space="preserve"> </w:t>
      </w:r>
      <w:r w:rsidR="00911F15">
        <w:rPr>
          <w:sz w:val="24"/>
          <w:szCs w:val="24"/>
        </w:rPr>
        <w:t>in the workshop</w:t>
      </w:r>
      <w:r w:rsidR="003227BF">
        <w:rPr>
          <w:sz w:val="24"/>
          <w:szCs w:val="24"/>
        </w:rPr>
        <w:t xml:space="preserve"> have contributed more each visit and have instigated a sing a long at the end of the session without any </w:t>
      </w:r>
      <w:r w:rsidR="00D73FF4">
        <w:rPr>
          <w:sz w:val="24"/>
          <w:szCs w:val="24"/>
        </w:rPr>
        <w:t xml:space="preserve">prompts from myself or </w:t>
      </w:r>
      <w:proofErr w:type="spellStart"/>
      <w:r w:rsidR="00D73FF4">
        <w:rPr>
          <w:sz w:val="24"/>
          <w:szCs w:val="24"/>
        </w:rPr>
        <w:t>Carys</w:t>
      </w:r>
      <w:proofErr w:type="spellEnd"/>
      <w:r w:rsidR="00D73FF4">
        <w:rPr>
          <w:sz w:val="24"/>
          <w:szCs w:val="24"/>
        </w:rPr>
        <w:t>.</w:t>
      </w:r>
    </w:p>
    <w:p w14:paraId="6F411C48" w14:textId="6E6F7E9E" w:rsidR="00CA0F82" w:rsidRDefault="00CA0F82">
      <w:pPr>
        <w:rPr>
          <w:sz w:val="24"/>
          <w:szCs w:val="24"/>
        </w:rPr>
      </w:pPr>
      <w:r>
        <w:rPr>
          <w:sz w:val="24"/>
          <w:szCs w:val="24"/>
        </w:rPr>
        <w:t xml:space="preserve">Based on my findings I will continue to run my workshops outside the residential home where possible. I will </w:t>
      </w:r>
      <w:r w:rsidR="00414BFA">
        <w:rPr>
          <w:sz w:val="24"/>
          <w:szCs w:val="24"/>
        </w:rPr>
        <w:t xml:space="preserve">also </w:t>
      </w:r>
      <w:r>
        <w:rPr>
          <w:sz w:val="24"/>
          <w:szCs w:val="24"/>
        </w:rPr>
        <w:t xml:space="preserve">source out different locations for the participants in the area, if the Chapel or </w:t>
      </w:r>
      <w:proofErr w:type="spellStart"/>
      <w:r>
        <w:rPr>
          <w:sz w:val="24"/>
          <w:szCs w:val="24"/>
        </w:rPr>
        <w:t>Ffwrnes</w:t>
      </w:r>
      <w:proofErr w:type="spellEnd"/>
      <w:r>
        <w:rPr>
          <w:sz w:val="24"/>
          <w:szCs w:val="24"/>
        </w:rPr>
        <w:t xml:space="preserve"> are not available. My findings have shown that it is evident that the key to ensure positive participant involvement is to </w:t>
      </w:r>
      <w:r w:rsidR="00414BFA">
        <w:rPr>
          <w:sz w:val="24"/>
          <w:szCs w:val="24"/>
        </w:rPr>
        <w:t>move</w:t>
      </w:r>
      <w:r>
        <w:rPr>
          <w:sz w:val="24"/>
          <w:szCs w:val="24"/>
        </w:rPr>
        <w:t xml:space="preserve"> the participants </w:t>
      </w:r>
      <w:r w:rsidR="00414BFA">
        <w:rPr>
          <w:sz w:val="24"/>
          <w:szCs w:val="24"/>
        </w:rPr>
        <w:t xml:space="preserve">to </w:t>
      </w:r>
      <w:r>
        <w:rPr>
          <w:sz w:val="24"/>
          <w:szCs w:val="24"/>
        </w:rPr>
        <w:t xml:space="preserve">a community setting so that they can travel </w:t>
      </w:r>
      <w:r w:rsidR="00FB3AE0">
        <w:rPr>
          <w:sz w:val="24"/>
          <w:szCs w:val="24"/>
        </w:rPr>
        <w:t>to a new location</w:t>
      </w:r>
      <w:r>
        <w:rPr>
          <w:sz w:val="24"/>
          <w:szCs w:val="24"/>
        </w:rPr>
        <w:t xml:space="preserve"> </w:t>
      </w:r>
      <w:r w:rsidR="00D812CD">
        <w:rPr>
          <w:sz w:val="24"/>
          <w:szCs w:val="24"/>
        </w:rPr>
        <w:t>and</w:t>
      </w:r>
      <w:r>
        <w:rPr>
          <w:sz w:val="24"/>
          <w:szCs w:val="24"/>
        </w:rPr>
        <w:t xml:space="preserve"> </w:t>
      </w:r>
      <w:r w:rsidR="00AC2DEA">
        <w:rPr>
          <w:sz w:val="24"/>
          <w:szCs w:val="24"/>
        </w:rPr>
        <w:t>have</w:t>
      </w:r>
      <w:r>
        <w:rPr>
          <w:sz w:val="24"/>
          <w:szCs w:val="24"/>
        </w:rPr>
        <w:t xml:space="preserve"> a day </w:t>
      </w:r>
      <w:r w:rsidR="00AC2DEA">
        <w:rPr>
          <w:sz w:val="24"/>
          <w:szCs w:val="24"/>
        </w:rPr>
        <w:t>away from</w:t>
      </w:r>
      <w:r w:rsidR="00D812CD">
        <w:rPr>
          <w:sz w:val="24"/>
          <w:szCs w:val="24"/>
        </w:rPr>
        <w:t xml:space="preserve"> </w:t>
      </w:r>
      <w:r>
        <w:rPr>
          <w:sz w:val="24"/>
          <w:szCs w:val="24"/>
        </w:rPr>
        <w:t xml:space="preserve">the residential home. </w:t>
      </w:r>
    </w:p>
    <w:p w14:paraId="46597207" w14:textId="70784F7B" w:rsidR="007C317D" w:rsidRDefault="007C317D">
      <w:pPr>
        <w:rPr>
          <w:sz w:val="24"/>
          <w:szCs w:val="24"/>
        </w:rPr>
      </w:pPr>
    </w:p>
    <w:p w14:paraId="528E12D3" w14:textId="2F750D48" w:rsidR="007C317D" w:rsidRDefault="007C317D">
      <w:pPr>
        <w:rPr>
          <w:sz w:val="24"/>
          <w:szCs w:val="24"/>
        </w:rPr>
      </w:pPr>
    </w:p>
    <w:p w14:paraId="388B5AD3" w14:textId="5528180F" w:rsidR="007C317D" w:rsidRDefault="007C317D">
      <w:pPr>
        <w:rPr>
          <w:sz w:val="24"/>
          <w:szCs w:val="24"/>
        </w:rPr>
      </w:pPr>
    </w:p>
    <w:p w14:paraId="7E2FD542" w14:textId="0C152EB4" w:rsidR="007C317D" w:rsidRDefault="007C317D">
      <w:pPr>
        <w:rPr>
          <w:sz w:val="24"/>
          <w:szCs w:val="24"/>
        </w:rPr>
      </w:pPr>
    </w:p>
    <w:p w14:paraId="23AD6E42" w14:textId="77777777" w:rsidR="007C317D" w:rsidRDefault="007C317D">
      <w:pPr>
        <w:rPr>
          <w:sz w:val="24"/>
          <w:szCs w:val="24"/>
        </w:rPr>
      </w:pPr>
    </w:p>
    <w:p w14:paraId="073EB63B" w14:textId="0BE19F8C" w:rsidR="0044045F" w:rsidRDefault="0044045F">
      <w:pPr>
        <w:rPr>
          <w:sz w:val="24"/>
          <w:szCs w:val="24"/>
        </w:rPr>
      </w:pPr>
    </w:p>
    <w:p w14:paraId="69801885" w14:textId="37DB2D8E" w:rsidR="00D73FF4" w:rsidRDefault="0044045F">
      <w:pPr>
        <w:rPr>
          <w:sz w:val="24"/>
          <w:szCs w:val="24"/>
        </w:rPr>
      </w:pPr>
      <w:r>
        <w:rPr>
          <w:sz w:val="24"/>
          <w:szCs w:val="24"/>
        </w:rPr>
        <w:t xml:space="preserve">[1] </w:t>
      </w:r>
      <w:r w:rsidR="007C317D">
        <w:rPr>
          <w:sz w:val="24"/>
          <w:szCs w:val="24"/>
        </w:rPr>
        <w:t xml:space="preserve">I </w:t>
      </w:r>
      <w:proofErr w:type="gramStart"/>
      <w:r w:rsidR="007C317D">
        <w:rPr>
          <w:sz w:val="24"/>
          <w:szCs w:val="24"/>
        </w:rPr>
        <w:t>have an understanding of</w:t>
      </w:r>
      <w:proofErr w:type="gramEnd"/>
      <w:r w:rsidR="007C317D">
        <w:rPr>
          <w:sz w:val="24"/>
          <w:szCs w:val="24"/>
        </w:rPr>
        <w:t xml:space="preserve"> this due to the fact that my mother is living with dementia and the fear of black spaces causes her anxiety. </w:t>
      </w:r>
    </w:p>
    <w:p w14:paraId="7115CA95" w14:textId="4963233A" w:rsidR="00D73FF4" w:rsidRDefault="00D73FF4">
      <w:pPr>
        <w:rPr>
          <w:sz w:val="24"/>
          <w:szCs w:val="24"/>
        </w:rPr>
      </w:pPr>
    </w:p>
    <w:p w14:paraId="7B4B56F6" w14:textId="14542071" w:rsidR="00B000D6" w:rsidRDefault="00B000D6">
      <w:pPr>
        <w:rPr>
          <w:sz w:val="24"/>
          <w:szCs w:val="24"/>
        </w:rPr>
      </w:pPr>
    </w:p>
    <w:p w14:paraId="7A6D594D" w14:textId="5007DF66" w:rsidR="00B000D6" w:rsidRDefault="00B000D6">
      <w:pPr>
        <w:rPr>
          <w:sz w:val="24"/>
          <w:szCs w:val="24"/>
        </w:rPr>
      </w:pPr>
    </w:p>
    <w:p w14:paraId="591232C8" w14:textId="2A32FD9F" w:rsidR="00B000D6" w:rsidRDefault="00B000D6">
      <w:pPr>
        <w:rPr>
          <w:sz w:val="24"/>
          <w:szCs w:val="24"/>
        </w:rPr>
      </w:pPr>
    </w:p>
    <w:p w14:paraId="013883DF" w14:textId="7027C3F2" w:rsidR="00B000D6" w:rsidRDefault="00B000D6">
      <w:pPr>
        <w:rPr>
          <w:sz w:val="24"/>
          <w:szCs w:val="24"/>
        </w:rPr>
      </w:pPr>
    </w:p>
    <w:p w14:paraId="40951520" w14:textId="32583588" w:rsidR="00B000D6" w:rsidRDefault="00B000D6">
      <w:pPr>
        <w:rPr>
          <w:sz w:val="24"/>
          <w:szCs w:val="24"/>
        </w:rPr>
      </w:pPr>
    </w:p>
    <w:p w14:paraId="7D0A7220" w14:textId="77777777" w:rsidR="00B000D6" w:rsidRDefault="00B000D6">
      <w:pPr>
        <w:rPr>
          <w:sz w:val="24"/>
          <w:szCs w:val="24"/>
        </w:rPr>
      </w:pPr>
    </w:p>
    <w:p w14:paraId="66BAE1D5" w14:textId="77777777" w:rsidR="00D43B7B" w:rsidRDefault="00D43B7B">
      <w:pPr>
        <w:rPr>
          <w:sz w:val="24"/>
          <w:szCs w:val="24"/>
        </w:rPr>
      </w:pPr>
    </w:p>
    <w:p w14:paraId="5FFEC689" w14:textId="77777777" w:rsidR="0045465D" w:rsidRDefault="0045465D" w:rsidP="00F82F25">
      <w:pPr>
        <w:jc w:val="center"/>
        <w:rPr>
          <w:sz w:val="40"/>
          <w:szCs w:val="40"/>
          <w:u w:val="single"/>
        </w:rPr>
      </w:pPr>
    </w:p>
    <w:p w14:paraId="1FC47899" w14:textId="77777777" w:rsidR="0045465D" w:rsidRDefault="0045465D" w:rsidP="00F82F25">
      <w:pPr>
        <w:jc w:val="center"/>
        <w:rPr>
          <w:sz w:val="40"/>
          <w:szCs w:val="40"/>
          <w:u w:val="single"/>
        </w:rPr>
      </w:pPr>
    </w:p>
    <w:p w14:paraId="4B780FCE" w14:textId="77777777" w:rsidR="0045465D" w:rsidRDefault="0045465D" w:rsidP="00F82F25">
      <w:pPr>
        <w:jc w:val="center"/>
        <w:rPr>
          <w:sz w:val="40"/>
          <w:szCs w:val="40"/>
          <w:u w:val="single"/>
        </w:rPr>
      </w:pPr>
    </w:p>
    <w:p w14:paraId="0BF1A60F" w14:textId="77777777" w:rsidR="0045465D" w:rsidRDefault="0045465D" w:rsidP="00F82F25">
      <w:pPr>
        <w:jc w:val="center"/>
        <w:rPr>
          <w:sz w:val="40"/>
          <w:szCs w:val="40"/>
          <w:u w:val="single"/>
        </w:rPr>
      </w:pPr>
    </w:p>
    <w:p w14:paraId="4A469099" w14:textId="77777777" w:rsidR="0045465D" w:rsidRDefault="0045465D" w:rsidP="00F82F25">
      <w:pPr>
        <w:jc w:val="center"/>
        <w:rPr>
          <w:sz w:val="40"/>
          <w:szCs w:val="40"/>
          <w:u w:val="single"/>
        </w:rPr>
      </w:pPr>
    </w:p>
    <w:p w14:paraId="04541019" w14:textId="507C43EC" w:rsidR="00F82F25" w:rsidRPr="00BE41A3" w:rsidRDefault="00F82F25" w:rsidP="00F82F25">
      <w:pPr>
        <w:jc w:val="center"/>
        <w:rPr>
          <w:sz w:val="40"/>
          <w:szCs w:val="40"/>
          <w:u w:val="single"/>
        </w:rPr>
      </w:pPr>
      <w:r w:rsidRPr="00BE41A3">
        <w:rPr>
          <w:sz w:val="40"/>
          <w:szCs w:val="40"/>
          <w:u w:val="single"/>
        </w:rPr>
        <w:t>Bibliography</w:t>
      </w:r>
    </w:p>
    <w:p w14:paraId="37D042C3" w14:textId="77777777" w:rsidR="00F82F25" w:rsidRPr="00F82F25" w:rsidRDefault="00F82F25" w:rsidP="00F82F25">
      <w:pPr>
        <w:rPr>
          <w:sz w:val="40"/>
          <w:szCs w:val="40"/>
        </w:rPr>
      </w:pPr>
    </w:p>
    <w:p w14:paraId="2F07EF60" w14:textId="40052AF9" w:rsidR="009A4B58" w:rsidRDefault="009A4B58" w:rsidP="00F82F25">
      <w:pPr>
        <w:rPr>
          <w:sz w:val="24"/>
          <w:szCs w:val="24"/>
        </w:rPr>
      </w:pPr>
      <w:r>
        <w:rPr>
          <w:sz w:val="24"/>
          <w:szCs w:val="24"/>
        </w:rPr>
        <w:t xml:space="preserve">Brooker, D. (2004) ‘What is person-centred care?’ </w:t>
      </w:r>
      <w:r w:rsidRPr="009A4B58">
        <w:rPr>
          <w:i/>
          <w:iCs/>
          <w:sz w:val="24"/>
          <w:szCs w:val="24"/>
        </w:rPr>
        <w:t>Reviews in Clinical Gerontology.</w:t>
      </w:r>
      <w:r>
        <w:rPr>
          <w:sz w:val="24"/>
          <w:szCs w:val="24"/>
        </w:rPr>
        <w:t xml:space="preserve"> 13(3), pp. 215-222.</w:t>
      </w:r>
    </w:p>
    <w:p w14:paraId="214E5BBD" w14:textId="4B2E4944" w:rsidR="00983238" w:rsidRDefault="00983238" w:rsidP="00F82F25">
      <w:pPr>
        <w:rPr>
          <w:sz w:val="24"/>
          <w:szCs w:val="24"/>
        </w:rPr>
      </w:pPr>
      <w:proofErr w:type="spellStart"/>
      <w:r w:rsidRPr="00983238">
        <w:rPr>
          <w:sz w:val="24"/>
          <w:szCs w:val="24"/>
        </w:rPr>
        <w:t>Cilymaenllwyd</w:t>
      </w:r>
      <w:proofErr w:type="spellEnd"/>
      <w:r w:rsidRPr="00983238">
        <w:rPr>
          <w:sz w:val="24"/>
          <w:szCs w:val="24"/>
        </w:rPr>
        <w:t xml:space="preserve"> (2019) </w:t>
      </w:r>
      <w:proofErr w:type="spellStart"/>
      <w:r w:rsidRPr="00D82C6E">
        <w:rPr>
          <w:i/>
          <w:iCs/>
          <w:sz w:val="24"/>
          <w:szCs w:val="24"/>
        </w:rPr>
        <w:t>Cilymaenllwyd</w:t>
      </w:r>
      <w:proofErr w:type="spellEnd"/>
      <w:r w:rsidRPr="00D82C6E">
        <w:rPr>
          <w:i/>
          <w:iCs/>
          <w:sz w:val="24"/>
          <w:szCs w:val="24"/>
        </w:rPr>
        <w:t xml:space="preserve"> Care Home.</w:t>
      </w:r>
      <w:r w:rsidRPr="00983238">
        <w:rPr>
          <w:sz w:val="24"/>
          <w:szCs w:val="24"/>
        </w:rPr>
        <w:t xml:space="preserve"> Available at: </w:t>
      </w:r>
      <w:hyperlink r:id="rId7" w:history="1">
        <w:r w:rsidR="00D82C6E" w:rsidRPr="00DB4F68">
          <w:rPr>
            <w:rStyle w:val="Hyperlink"/>
            <w:sz w:val="24"/>
            <w:szCs w:val="24"/>
          </w:rPr>
          <w:t>https://www.cilymaenllwyd.com/</w:t>
        </w:r>
      </w:hyperlink>
      <w:r w:rsidR="00D82C6E">
        <w:rPr>
          <w:sz w:val="24"/>
          <w:szCs w:val="24"/>
        </w:rPr>
        <w:t xml:space="preserve"> </w:t>
      </w:r>
      <w:r w:rsidRPr="00983238">
        <w:rPr>
          <w:sz w:val="24"/>
          <w:szCs w:val="24"/>
        </w:rPr>
        <w:t>(Accessed: 19th October 2019).</w:t>
      </w:r>
    </w:p>
    <w:p w14:paraId="39FA632C" w14:textId="5B49888A" w:rsidR="00F82F25" w:rsidRPr="00F82F25" w:rsidRDefault="00F82F25" w:rsidP="00F82F25">
      <w:pPr>
        <w:rPr>
          <w:sz w:val="24"/>
          <w:szCs w:val="24"/>
        </w:rPr>
      </w:pPr>
      <w:proofErr w:type="spellStart"/>
      <w:r w:rsidRPr="00F82F25">
        <w:rPr>
          <w:sz w:val="24"/>
          <w:szCs w:val="24"/>
        </w:rPr>
        <w:t>Crimmens</w:t>
      </w:r>
      <w:proofErr w:type="spellEnd"/>
      <w:r w:rsidRPr="00F82F25">
        <w:rPr>
          <w:sz w:val="24"/>
          <w:szCs w:val="24"/>
        </w:rPr>
        <w:t xml:space="preserve">, P. (1998) </w:t>
      </w:r>
      <w:r w:rsidR="002626B2" w:rsidRPr="002626B2">
        <w:rPr>
          <w:i/>
          <w:iCs/>
          <w:sz w:val="24"/>
          <w:szCs w:val="24"/>
        </w:rPr>
        <w:t>Story making</w:t>
      </w:r>
      <w:r w:rsidRPr="00F82F25">
        <w:rPr>
          <w:i/>
          <w:iCs/>
          <w:sz w:val="24"/>
          <w:szCs w:val="24"/>
        </w:rPr>
        <w:t xml:space="preserve"> and Creative Groupwork with Older People.</w:t>
      </w:r>
      <w:r w:rsidRPr="00F82F25">
        <w:rPr>
          <w:sz w:val="24"/>
          <w:szCs w:val="24"/>
        </w:rPr>
        <w:t xml:space="preserve"> London: Jessica Kingsley Publishers Ltd.</w:t>
      </w:r>
    </w:p>
    <w:p w14:paraId="55BB5591" w14:textId="63EA144C" w:rsidR="00F82F25" w:rsidRDefault="00F82F25" w:rsidP="00F82F25">
      <w:pPr>
        <w:rPr>
          <w:sz w:val="24"/>
          <w:szCs w:val="24"/>
        </w:rPr>
      </w:pPr>
      <w:r w:rsidRPr="00F82F25">
        <w:rPr>
          <w:sz w:val="24"/>
          <w:szCs w:val="24"/>
        </w:rPr>
        <w:t xml:space="preserve">Denscombe, M. (2007) </w:t>
      </w:r>
      <w:r w:rsidRPr="00F82F25">
        <w:rPr>
          <w:i/>
          <w:iCs/>
          <w:sz w:val="24"/>
          <w:szCs w:val="24"/>
        </w:rPr>
        <w:t>The Good Research Guide, for small-scale social research projects.</w:t>
      </w:r>
      <w:r w:rsidRPr="00F82F25">
        <w:rPr>
          <w:sz w:val="24"/>
          <w:szCs w:val="24"/>
        </w:rPr>
        <w:t xml:space="preserve"> 3rd Ed. Berkshire: Open University Press.</w:t>
      </w:r>
    </w:p>
    <w:p w14:paraId="26199EF9" w14:textId="6AA6B62A" w:rsidR="007A1E6D" w:rsidRPr="00F82F25" w:rsidRDefault="007A1E6D" w:rsidP="00F82F25">
      <w:pPr>
        <w:rPr>
          <w:sz w:val="24"/>
          <w:szCs w:val="24"/>
        </w:rPr>
      </w:pPr>
      <w:r>
        <w:rPr>
          <w:sz w:val="24"/>
          <w:szCs w:val="24"/>
        </w:rPr>
        <w:t>Department of Health (2015</w:t>
      </w:r>
      <w:r w:rsidRPr="007A1E6D">
        <w:rPr>
          <w:i/>
          <w:iCs/>
          <w:sz w:val="24"/>
          <w:szCs w:val="24"/>
        </w:rPr>
        <w:t>) Care providers and the Mental Capacity Act 2005, Advice for members of care providers boards.</w:t>
      </w:r>
      <w:r>
        <w:rPr>
          <w:sz w:val="24"/>
          <w:szCs w:val="24"/>
        </w:rPr>
        <w:t xml:space="preserve"> Available at: </w:t>
      </w:r>
      <w:hyperlink r:id="rId8" w:history="1">
        <w:r w:rsidRPr="00DB4F68">
          <w:rPr>
            <w:rStyle w:val="Hyperlink"/>
            <w:sz w:val="24"/>
            <w:szCs w:val="24"/>
          </w:rPr>
          <w:t>https://www.local.gov.uk/sites/default/files/documents/care-providers-and-mental-82a.pdf</w:t>
        </w:r>
      </w:hyperlink>
      <w:r>
        <w:rPr>
          <w:sz w:val="24"/>
          <w:szCs w:val="24"/>
        </w:rPr>
        <w:t xml:space="preserve"> (Accessed: 16</w:t>
      </w:r>
      <w:r w:rsidRPr="007A1E6D">
        <w:rPr>
          <w:sz w:val="24"/>
          <w:szCs w:val="24"/>
          <w:vertAlign w:val="superscript"/>
        </w:rPr>
        <w:t>th</w:t>
      </w:r>
      <w:r>
        <w:rPr>
          <w:sz w:val="24"/>
          <w:szCs w:val="24"/>
        </w:rPr>
        <w:t xml:space="preserve"> November 2019).</w:t>
      </w:r>
    </w:p>
    <w:p w14:paraId="221A53A5" w14:textId="77777777" w:rsidR="00F82F25" w:rsidRPr="00F82F25" w:rsidRDefault="00F82F25" w:rsidP="00F82F25">
      <w:pPr>
        <w:rPr>
          <w:sz w:val="24"/>
          <w:szCs w:val="24"/>
        </w:rPr>
      </w:pPr>
      <w:proofErr w:type="spellStart"/>
      <w:r w:rsidRPr="00F82F25">
        <w:rPr>
          <w:sz w:val="24"/>
          <w:szCs w:val="24"/>
        </w:rPr>
        <w:t>Gray</w:t>
      </w:r>
      <w:proofErr w:type="spellEnd"/>
      <w:r w:rsidRPr="00F82F25">
        <w:rPr>
          <w:sz w:val="24"/>
          <w:szCs w:val="24"/>
        </w:rPr>
        <w:t xml:space="preserve">, D.E. (2004) </w:t>
      </w:r>
      <w:r w:rsidRPr="00F82F25">
        <w:rPr>
          <w:i/>
          <w:iCs/>
          <w:sz w:val="24"/>
          <w:szCs w:val="24"/>
        </w:rPr>
        <w:t>Doing Research in the Real World.</w:t>
      </w:r>
      <w:r w:rsidRPr="00F82F25">
        <w:rPr>
          <w:sz w:val="24"/>
          <w:szCs w:val="24"/>
        </w:rPr>
        <w:t xml:space="preserve"> London: Sage Publications.</w:t>
      </w:r>
    </w:p>
    <w:p w14:paraId="67079B9C" w14:textId="591C246B" w:rsidR="00F82F25" w:rsidRPr="00F82F25" w:rsidRDefault="00F82F25" w:rsidP="00F82F25">
      <w:pPr>
        <w:rPr>
          <w:sz w:val="24"/>
          <w:szCs w:val="24"/>
        </w:rPr>
      </w:pPr>
      <w:r w:rsidRPr="00F82F25">
        <w:rPr>
          <w:sz w:val="24"/>
          <w:szCs w:val="24"/>
        </w:rPr>
        <w:t xml:space="preserve">Hatton, N. (2019) </w:t>
      </w:r>
      <w:r w:rsidR="00340E46" w:rsidRPr="00F82F25">
        <w:rPr>
          <w:sz w:val="24"/>
          <w:szCs w:val="24"/>
        </w:rPr>
        <w:t>‘Slowing</w:t>
      </w:r>
      <w:r w:rsidRPr="00F82F25">
        <w:rPr>
          <w:sz w:val="24"/>
          <w:szCs w:val="24"/>
        </w:rPr>
        <w:t xml:space="preserve"> down: performance in care homes and the practice of </w:t>
      </w:r>
      <w:proofErr w:type="spellStart"/>
      <w:r w:rsidRPr="00F82F25">
        <w:rPr>
          <w:sz w:val="24"/>
          <w:szCs w:val="24"/>
        </w:rPr>
        <w:t>attunement</w:t>
      </w:r>
      <w:proofErr w:type="spellEnd"/>
      <w:r w:rsidRPr="00F82F25">
        <w:rPr>
          <w:sz w:val="24"/>
          <w:szCs w:val="24"/>
        </w:rPr>
        <w:t xml:space="preserve">’, </w:t>
      </w:r>
      <w:r w:rsidRPr="00F82F25">
        <w:rPr>
          <w:i/>
          <w:iCs/>
          <w:sz w:val="24"/>
          <w:szCs w:val="24"/>
        </w:rPr>
        <w:t>Research in Drama Education: The Journal of Applied Theatre and Performance.</w:t>
      </w:r>
      <w:r w:rsidRPr="00F82F25">
        <w:rPr>
          <w:sz w:val="24"/>
          <w:szCs w:val="24"/>
        </w:rPr>
        <w:t xml:space="preserve"> 24(1), pp.96-104. DOI:10.1080/13569783.2018.1535269.</w:t>
      </w:r>
    </w:p>
    <w:p w14:paraId="57BED736" w14:textId="3F6953C7" w:rsidR="00340E46" w:rsidRDefault="00F82F25" w:rsidP="00F82F25">
      <w:pPr>
        <w:rPr>
          <w:sz w:val="24"/>
          <w:szCs w:val="24"/>
        </w:rPr>
      </w:pPr>
      <w:r w:rsidRPr="00F82F25">
        <w:rPr>
          <w:sz w:val="24"/>
          <w:szCs w:val="24"/>
        </w:rPr>
        <w:t xml:space="preserve">Lee, H. and Adams, T. (2011) </w:t>
      </w:r>
      <w:r w:rsidRPr="002626B2">
        <w:rPr>
          <w:i/>
          <w:iCs/>
          <w:sz w:val="24"/>
          <w:szCs w:val="24"/>
        </w:rPr>
        <w:t>Creative Approaches in Dementia Care.</w:t>
      </w:r>
      <w:r w:rsidRPr="00F82F25">
        <w:rPr>
          <w:sz w:val="24"/>
          <w:szCs w:val="24"/>
        </w:rPr>
        <w:t xml:space="preserve"> Hampshire: Palgrave Macmillan.</w:t>
      </w:r>
    </w:p>
    <w:p w14:paraId="38AC36C0" w14:textId="32BEDB60" w:rsidR="00775E64" w:rsidRPr="00775E64" w:rsidRDefault="00775E64" w:rsidP="00775E64">
      <w:pPr>
        <w:rPr>
          <w:sz w:val="24"/>
          <w:szCs w:val="24"/>
        </w:rPr>
      </w:pPr>
      <w:r w:rsidRPr="00775E64">
        <w:rPr>
          <w:sz w:val="24"/>
          <w:szCs w:val="24"/>
        </w:rPr>
        <w:t xml:space="preserve">Leeds Beckett University (2019) </w:t>
      </w:r>
      <w:r w:rsidRPr="00775E64">
        <w:rPr>
          <w:i/>
          <w:iCs/>
          <w:sz w:val="24"/>
          <w:szCs w:val="24"/>
        </w:rPr>
        <w:t>Nicky Taylor PhD Outline.</w:t>
      </w:r>
      <w:r w:rsidRPr="00775E64">
        <w:rPr>
          <w:sz w:val="24"/>
          <w:szCs w:val="24"/>
        </w:rPr>
        <w:t xml:space="preserve"> Available at:</w:t>
      </w:r>
      <w:r w:rsidR="00E010DA" w:rsidRPr="00E010DA">
        <w:t xml:space="preserve"> </w:t>
      </w:r>
      <w:hyperlink r:id="rId9" w:history="1">
        <w:r w:rsidR="00E010DA" w:rsidRPr="00DB4F68">
          <w:rPr>
            <w:rStyle w:val="Hyperlink"/>
            <w:sz w:val="24"/>
            <w:szCs w:val="24"/>
          </w:rPr>
          <w:t>https://www.leedsbeckett.ac.uk/-/media/files/research/dementia-research/nicky-taylor-phd-outline.pdf?la=en</w:t>
        </w:r>
      </w:hyperlink>
      <w:r w:rsidR="00E010DA">
        <w:rPr>
          <w:sz w:val="24"/>
          <w:szCs w:val="24"/>
        </w:rPr>
        <w:t xml:space="preserve"> </w:t>
      </w:r>
      <w:r w:rsidRPr="00775E64">
        <w:rPr>
          <w:sz w:val="24"/>
          <w:szCs w:val="24"/>
        </w:rPr>
        <w:t xml:space="preserve"> (Accessed: 19th October 2019).</w:t>
      </w:r>
    </w:p>
    <w:p w14:paraId="41BD3546" w14:textId="7BE86DF9" w:rsidR="00775E64" w:rsidRPr="00775E64" w:rsidRDefault="00775E64" w:rsidP="00775E64">
      <w:pPr>
        <w:rPr>
          <w:sz w:val="24"/>
          <w:szCs w:val="24"/>
        </w:rPr>
      </w:pPr>
      <w:r w:rsidRPr="00775E64">
        <w:rPr>
          <w:sz w:val="24"/>
          <w:szCs w:val="24"/>
        </w:rPr>
        <w:t xml:space="preserve">Leeds Playhouse (2019) </w:t>
      </w:r>
      <w:r w:rsidRPr="00775E64">
        <w:rPr>
          <w:i/>
          <w:iCs/>
          <w:sz w:val="24"/>
          <w:szCs w:val="24"/>
        </w:rPr>
        <w:t>History.</w:t>
      </w:r>
      <w:r w:rsidRPr="00775E64">
        <w:rPr>
          <w:sz w:val="24"/>
          <w:szCs w:val="24"/>
        </w:rPr>
        <w:t xml:space="preserve"> Available at:</w:t>
      </w:r>
      <w:r w:rsidRPr="00775E64">
        <w:t xml:space="preserve"> </w:t>
      </w:r>
      <w:hyperlink r:id="rId10" w:history="1">
        <w:r w:rsidRPr="00DB4F68">
          <w:rPr>
            <w:rStyle w:val="Hyperlink"/>
            <w:sz w:val="24"/>
            <w:szCs w:val="24"/>
          </w:rPr>
          <w:t>https://leedsplayhouse.org.uk/about-us/playhouse-redevelopment/leeds-playhouse-opens/</w:t>
        </w:r>
      </w:hyperlink>
      <w:r>
        <w:rPr>
          <w:sz w:val="24"/>
          <w:szCs w:val="24"/>
        </w:rPr>
        <w:t xml:space="preserve"> </w:t>
      </w:r>
      <w:r w:rsidRPr="00775E64">
        <w:rPr>
          <w:sz w:val="24"/>
          <w:szCs w:val="24"/>
        </w:rPr>
        <w:t xml:space="preserve"> (Accessed: 19th October 2019).</w:t>
      </w:r>
    </w:p>
    <w:p w14:paraId="12B189E3" w14:textId="65610919" w:rsidR="00775E64" w:rsidRPr="00775E64" w:rsidRDefault="00775E64" w:rsidP="00775E64">
      <w:pPr>
        <w:rPr>
          <w:sz w:val="24"/>
          <w:szCs w:val="24"/>
        </w:rPr>
      </w:pPr>
      <w:r w:rsidRPr="00775E64">
        <w:rPr>
          <w:sz w:val="24"/>
          <w:szCs w:val="24"/>
        </w:rPr>
        <w:t xml:space="preserve">Leeds Playhouse (2019) </w:t>
      </w:r>
      <w:r w:rsidRPr="00775E64">
        <w:rPr>
          <w:i/>
          <w:iCs/>
          <w:sz w:val="24"/>
          <w:szCs w:val="24"/>
        </w:rPr>
        <w:t>The Start of Our Journey Images.</w:t>
      </w:r>
      <w:r w:rsidRPr="00775E64">
        <w:rPr>
          <w:sz w:val="24"/>
          <w:szCs w:val="24"/>
        </w:rPr>
        <w:t xml:space="preserve"> Available at:</w:t>
      </w:r>
      <w:r w:rsidRPr="00775E64">
        <w:t xml:space="preserve"> </w:t>
      </w:r>
      <w:hyperlink r:id="rId11" w:history="1">
        <w:r w:rsidRPr="00DB4F68">
          <w:rPr>
            <w:rStyle w:val="Hyperlink"/>
            <w:sz w:val="24"/>
            <w:szCs w:val="24"/>
          </w:rPr>
          <w:t>https://leedsplayhouse.org.uk/about-us/playhouse-redevelopment/history-of-quarry-hill/</w:t>
        </w:r>
      </w:hyperlink>
      <w:r>
        <w:rPr>
          <w:sz w:val="24"/>
          <w:szCs w:val="24"/>
        </w:rPr>
        <w:t xml:space="preserve">   </w:t>
      </w:r>
      <w:r w:rsidRPr="00775E64">
        <w:rPr>
          <w:sz w:val="24"/>
          <w:szCs w:val="24"/>
        </w:rPr>
        <w:t>(Accessed: 19th October 2019)</w:t>
      </w:r>
      <w:r>
        <w:rPr>
          <w:sz w:val="24"/>
          <w:szCs w:val="24"/>
        </w:rPr>
        <w:t>.</w:t>
      </w:r>
    </w:p>
    <w:p w14:paraId="40037992" w14:textId="69F063DB" w:rsidR="00775E64" w:rsidRPr="00775E64" w:rsidRDefault="00775E64" w:rsidP="00775E64">
      <w:pPr>
        <w:rPr>
          <w:sz w:val="24"/>
          <w:szCs w:val="24"/>
        </w:rPr>
      </w:pPr>
      <w:r w:rsidRPr="00775E64">
        <w:rPr>
          <w:sz w:val="24"/>
          <w:szCs w:val="24"/>
        </w:rPr>
        <w:t xml:space="preserve">Leeds Playhouse (2019) </w:t>
      </w:r>
      <w:r w:rsidRPr="00775E64">
        <w:rPr>
          <w:i/>
          <w:iCs/>
          <w:sz w:val="24"/>
          <w:szCs w:val="24"/>
        </w:rPr>
        <w:t>Nicky Taylor Image.</w:t>
      </w:r>
      <w:r w:rsidRPr="00775E64">
        <w:rPr>
          <w:sz w:val="24"/>
          <w:szCs w:val="24"/>
        </w:rPr>
        <w:t xml:space="preserve"> Available at:</w:t>
      </w:r>
      <w:r w:rsidRPr="00775E64">
        <w:t xml:space="preserve"> </w:t>
      </w:r>
      <w:hyperlink r:id="rId12" w:history="1">
        <w:r w:rsidRPr="00DB4F68">
          <w:rPr>
            <w:rStyle w:val="Hyperlink"/>
            <w:sz w:val="24"/>
            <w:szCs w:val="24"/>
          </w:rPr>
          <w:t>https://leedsplayhouse.org.uk/staff/nicky-taylor/</w:t>
        </w:r>
      </w:hyperlink>
      <w:r>
        <w:rPr>
          <w:sz w:val="24"/>
          <w:szCs w:val="24"/>
        </w:rPr>
        <w:t xml:space="preserve"> </w:t>
      </w:r>
      <w:r w:rsidRPr="00775E64">
        <w:rPr>
          <w:sz w:val="24"/>
          <w:szCs w:val="24"/>
        </w:rPr>
        <w:t xml:space="preserve"> (Accessed: 19th October 2019).</w:t>
      </w:r>
    </w:p>
    <w:p w14:paraId="46BFC3D9" w14:textId="46830F51" w:rsidR="00775E64" w:rsidRDefault="00775E64" w:rsidP="00775E64">
      <w:pPr>
        <w:rPr>
          <w:sz w:val="24"/>
          <w:szCs w:val="24"/>
        </w:rPr>
      </w:pPr>
      <w:r w:rsidRPr="00775E64">
        <w:rPr>
          <w:sz w:val="24"/>
          <w:szCs w:val="24"/>
        </w:rPr>
        <w:t xml:space="preserve">Leeds Playhouse (2019) </w:t>
      </w:r>
      <w:r w:rsidRPr="00775E64">
        <w:rPr>
          <w:i/>
          <w:iCs/>
          <w:sz w:val="24"/>
          <w:szCs w:val="24"/>
        </w:rPr>
        <w:t>Heydays Image.</w:t>
      </w:r>
      <w:r w:rsidRPr="00775E64">
        <w:rPr>
          <w:sz w:val="24"/>
          <w:szCs w:val="24"/>
        </w:rPr>
        <w:t xml:space="preserve"> Available at:</w:t>
      </w:r>
      <w:r w:rsidRPr="00775E64">
        <w:t xml:space="preserve"> </w:t>
      </w:r>
      <w:hyperlink r:id="rId13" w:history="1">
        <w:r w:rsidRPr="00DB4F68">
          <w:rPr>
            <w:rStyle w:val="Hyperlink"/>
            <w:sz w:val="24"/>
            <w:szCs w:val="24"/>
          </w:rPr>
          <w:t>https://leedsplayhouse.org.uk/creative-engagement/older-people/heydays/</w:t>
        </w:r>
      </w:hyperlink>
      <w:r>
        <w:rPr>
          <w:sz w:val="24"/>
          <w:szCs w:val="24"/>
        </w:rPr>
        <w:t xml:space="preserve"> </w:t>
      </w:r>
      <w:r w:rsidRPr="00775E64">
        <w:rPr>
          <w:sz w:val="24"/>
          <w:szCs w:val="24"/>
        </w:rPr>
        <w:t xml:space="preserve"> (Accessed: 19th October 2019).</w:t>
      </w:r>
    </w:p>
    <w:p w14:paraId="1ACB836D" w14:textId="7CE406DA" w:rsidR="00340E46" w:rsidRPr="00340E46" w:rsidRDefault="002626B2" w:rsidP="00340E46">
      <w:pPr>
        <w:rPr>
          <w:sz w:val="24"/>
          <w:szCs w:val="24"/>
        </w:rPr>
      </w:pPr>
      <w:r w:rsidRPr="00340E46">
        <w:rPr>
          <w:sz w:val="24"/>
          <w:szCs w:val="24"/>
        </w:rPr>
        <w:t>McNiff</w:t>
      </w:r>
      <w:r w:rsidR="00340E46" w:rsidRPr="00340E46">
        <w:rPr>
          <w:sz w:val="24"/>
          <w:szCs w:val="24"/>
        </w:rPr>
        <w:t xml:space="preserve">, J. and Lomax, P. and Whitehead, J. (2003) </w:t>
      </w:r>
      <w:r w:rsidR="00340E46" w:rsidRPr="00340E46">
        <w:rPr>
          <w:i/>
          <w:iCs/>
          <w:sz w:val="24"/>
          <w:szCs w:val="24"/>
        </w:rPr>
        <w:t>You and Your Action Research Project.</w:t>
      </w:r>
      <w:r w:rsidR="00340E46" w:rsidRPr="00340E46">
        <w:rPr>
          <w:sz w:val="24"/>
          <w:szCs w:val="24"/>
        </w:rPr>
        <w:t xml:space="preserve"> 2nd Ed. Oxon: </w:t>
      </w:r>
      <w:proofErr w:type="spellStart"/>
      <w:r w:rsidR="00340E46" w:rsidRPr="00340E46">
        <w:rPr>
          <w:sz w:val="24"/>
          <w:szCs w:val="24"/>
        </w:rPr>
        <w:t>RoutledgeFalmer</w:t>
      </w:r>
      <w:proofErr w:type="spellEnd"/>
      <w:r w:rsidR="00340E46" w:rsidRPr="00340E46">
        <w:rPr>
          <w:sz w:val="24"/>
          <w:szCs w:val="24"/>
        </w:rPr>
        <w:t>.</w:t>
      </w:r>
    </w:p>
    <w:p w14:paraId="0C7D9CC8" w14:textId="1FF6F8FC" w:rsidR="00340E46" w:rsidRPr="00340E46" w:rsidRDefault="002626B2" w:rsidP="00340E46">
      <w:pPr>
        <w:rPr>
          <w:sz w:val="24"/>
          <w:szCs w:val="24"/>
        </w:rPr>
      </w:pPr>
      <w:r w:rsidRPr="00340E46">
        <w:rPr>
          <w:sz w:val="24"/>
          <w:szCs w:val="24"/>
        </w:rPr>
        <w:t>McNiff</w:t>
      </w:r>
      <w:r w:rsidR="00340E46" w:rsidRPr="00340E46">
        <w:rPr>
          <w:sz w:val="24"/>
          <w:szCs w:val="24"/>
        </w:rPr>
        <w:t xml:space="preserve">, J. and Whitehead, J. (2011) </w:t>
      </w:r>
      <w:r w:rsidR="00340E46" w:rsidRPr="00340E46">
        <w:rPr>
          <w:i/>
          <w:iCs/>
          <w:sz w:val="24"/>
          <w:szCs w:val="24"/>
        </w:rPr>
        <w:t xml:space="preserve">All You Need </w:t>
      </w:r>
      <w:r w:rsidR="00340E46" w:rsidRPr="002626B2">
        <w:rPr>
          <w:i/>
          <w:iCs/>
          <w:sz w:val="24"/>
          <w:szCs w:val="24"/>
        </w:rPr>
        <w:t>to</w:t>
      </w:r>
      <w:r w:rsidR="00340E46" w:rsidRPr="00340E46">
        <w:rPr>
          <w:i/>
          <w:iCs/>
          <w:sz w:val="24"/>
          <w:szCs w:val="24"/>
        </w:rPr>
        <w:t xml:space="preserve"> Know About Action Research.</w:t>
      </w:r>
      <w:r w:rsidR="00340E46" w:rsidRPr="00340E46">
        <w:rPr>
          <w:sz w:val="24"/>
          <w:szCs w:val="24"/>
        </w:rPr>
        <w:t xml:space="preserve"> 2nd Ed. London: Sage Publications Ltd.</w:t>
      </w:r>
    </w:p>
    <w:p w14:paraId="49F45044" w14:textId="77777777" w:rsidR="00340E46" w:rsidRPr="00340E46" w:rsidRDefault="00340E46" w:rsidP="00340E46">
      <w:pPr>
        <w:rPr>
          <w:sz w:val="24"/>
          <w:szCs w:val="24"/>
        </w:rPr>
      </w:pPr>
      <w:proofErr w:type="spellStart"/>
      <w:r w:rsidRPr="00340E46">
        <w:rPr>
          <w:sz w:val="24"/>
          <w:szCs w:val="24"/>
        </w:rPr>
        <w:t>Nind</w:t>
      </w:r>
      <w:proofErr w:type="spellEnd"/>
      <w:r w:rsidRPr="00340E46">
        <w:rPr>
          <w:sz w:val="24"/>
          <w:szCs w:val="24"/>
        </w:rPr>
        <w:t xml:space="preserve">, M. (2014) </w:t>
      </w:r>
      <w:r w:rsidRPr="00340E46">
        <w:rPr>
          <w:i/>
          <w:iCs/>
          <w:sz w:val="24"/>
          <w:szCs w:val="24"/>
        </w:rPr>
        <w:t>What is inclusive research?</w:t>
      </w:r>
      <w:r w:rsidRPr="00340E46">
        <w:rPr>
          <w:sz w:val="24"/>
          <w:szCs w:val="24"/>
        </w:rPr>
        <w:t xml:space="preserve"> London: Bloomsbury Collections.</w:t>
      </w:r>
    </w:p>
    <w:p w14:paraId="688172AB" w14:textId="063A2BE8" w:rsidR="00DC4A37" w:rsidRDefault="00340E46" w:rsidP="00340E46">
      <w:pPr>
        <w:rPr>
          <w:sz w:val="24"/>
          <w:szCs w:val="24"/>
        </w:rPr>
      </w:pPr>
      <w:proofErr w:type="spellStart"/>
      <w:r w:rsidRPr="00340E46">
        <w:rPr>
          <w:sz w:val="24"/>
          <w:szCs w:val="24"/>
        </w:rPr>
        <w:t>Nind</w:t>
      </w:r>
      <w:proofErr w:type="spellEnd"/>
      <w:r w:rsidRPr="00340E46">
        <w:rPr>
          <w:sz w:val="24"/>
          <w:szCs w:val="24"/>
        </w:rPr>
        <w:t xml:space="preserve">, M. and </w:t>
      </w:r>
      <w:proofErr w:type="spellStart"/>
      <w:r w:rsidRPr="00340E46">
        <w:rPr>
          <w:sz w:val="24"/>
          <w:szCs w:val="24"/>
        </w:rPr>
        <w:t>Vinha</w:t>
      </w:r>
      <w:proofErr w:type="spellEnd"/>
      <w:r w:rsidRPr="00340E46">
        <w:rPr>
          <w:sz w:val="24"/>
          <w:szCs w:val="24"/>
        </w:rPr>
        <w:t xml:space="preserve">, H. (2012) ‘Doing research inclusively: bridges to multiple possibilities in inclusive research’. </w:t>
      </w:r>
      <w:r w:rsidRPr="002626B2">
        <w:rPr>
          <w:i/>
          <w:iCs/>
          <w:sz w:val="24"/>
          <w:szCs w:val="24"/>
        </w:rPr>
        <w:t>British Journal of Learning Disabilities,</w:t>
      </w:r>
      <w:r w:rsidRPr="00340E46">
        <w:rPr>
          <w:sz w:val="24"/>
          <w:szCs w:val="24"/>
        </w:rPr>
        <w:t xml:space="preserve"> 42, pp. 102-109. DOI: 10.1111/bld.12013.</w:t>
      </w:r>
    </w:p>
    <w:p w14:paraId="00B30D18" w14:textId="12E6D26A" w:rsidR="00744300" w:rsidRDefault="00744300" w:rsidP="00340E46">
      <w:pPr>
        <w:rPr>
          <w:sz w:val="24"/>
          <w:szCs w:val="24"/>
        </w:rPr>
      </w:pPr>
      <w:r>
        <w:rPr>
          <w:sz w:val="24"/>
          <w:szCs w:val="24"/>
        </w:rPr>
        <w:t xml:space="preserve">Oval House (2009) </w:t>
      </w:r>
      <w:r w:rsidR="00875FA7" w:rsidRPr="00875FA7">
        <w:rPr>
          <w:i/>
          <w:iCs/>
          <w:sz w:val="24"/>
          <w:szCs w:val="24"/>
        </w:rPr>
        <w:t>Participatory Arts with Young Refugees.</w:t>
      </w:r>
      <w:r w:rsidR="00875FA7">
        <w:rPr>
          <w:sz w:val="24"/>
          <w:szCs w:val="24"/>
        </w:rPr>
        <w:t xml:space="preserve"> Available at:</w:t>
      </w:r>
      <w:r w:rsidR="00875FA7" w:rsidRPr="00875FA7">
        <w:t xml:space="preserve"> </w:t>
      </w:r>
      <w:hyperlink r:id="rId14" w:history="1">
        <w:r w:rsidR="00875FA7" w:rsidRPr="00DB4F68">
          <w:rPr>
            <w:rStyle w:val="Hyperlink"/>
            <w:sz w:val="24"/>
            <w:szCs w:val="24"/>
          </w:rPr>
          <w:t>https://www.ovalhouse.com/participation/publication/participatory_arts_with_young_refugees</w:t>
        </w:r>
      </w:hyperlink>
      <w:r w:rsidR="00875FA7">
        <w:rPr>
          <w:sz w:val="24"/>
          <w:szCs w:val="24"/>
        </w:rPr>
        <w:t xml:space="preserve"> (Accessed 23rd November 2019).</w:t>
      </w:r>
    </w:p>
    <w:p w14:paraId="34B70BDE" w14:textId="1679180D" w:rsidR="00983238" w:rsidRDefault="00983238" w:rsidP="00340E46">
      <w:pPr>
        <w:rPr>
          <w:sz w:val="24"/>
          <w:szCs w:val="24"/>
        </w:rPr>
      </w:pPr>
      <w:r w:rsidRPr="00983238">
        <w:rPr>
          <w:sz w:val="24"/>
          <w:szCs w:val="24"/>
        </w:rPr>
        <w:t xml:space="preserve">People Speak Up (2019) </w:t>
      </w:r>
      <w:r w:rsidRPr="00D82C6E">
        <w:rPr>
          <w:i/>
          <w:iCs/>
          <w:sz w:val="24"/>
          <w:szCs w:val="24"/>
        </w:rPr>
        <w:t>Current Projects.</w:t>
      </w:r>
      <w:r w:rsidRPr="00983238">
        <w:rPr>
          <w:sz w:val="24"/>
          <w:szCs w:val="24"/>
        </w:rPr>
        <w:t xml:space="preserve"> Available at: </w:t>
      </w:r>
      <w:hyperlink r:id="rId15" w:history="1">
        <w:r w:rsidR="00D82C6E" w:rsidRPr="00DB4F68">
          <w:rPr>
            <w:rStyle w:val="Hyperlink"/>
            <w:sz w:val="24"/>
            <w:szCs w:val="24"/>
          </w:rPr>
          <w:t>https://peoplespeakup.co.uk/index.php?id=5</w:t>
        </w:r>
      </w:hyperlink>
      <w:r w:rsidR="00D82C6E">
        <w:rPr>
          <w:sz w:val="24"/>
          <w:szCs w:val="24"/>
        </w:rPr>
        <w:t xml:space="preserve"> </w:t>
      </w:r>
      <w:r w:rsidRPr="00983238">
        <w:rPr>
          <w:sz w:val="24"/>
          <w:szCs w:val="24"/>
        </w:rPr>
        <w:t>(Accessed: 26th October 2019).</w:t>
      </w:r>
    </w:p>
    <w:p w14:paraId="3B989E42" w14:textId="29CC13DA" w:rsidR="00AA2D89" w:rsidRDefault="00AA2D89" w:rsidP="00340E46">
      <w:pPr>
        <w:rPr>
          <w:sz w:val="24"/>
          <w:szCs w:val="24"/>
        </w:rPr>
      </w:pPr>
      <w:r>
        <w:rPr>
          <w:sz w:val="24"/>
          <w:szCs w:val="24"/>
        </w:rPr>
        <w:t xml:space="preserve">RMIT University (2015) </w:t>
      </w:r>
      <w:r w:rsidRPr="0026178E">
        <w:rPr>
          <w:i/>
          <w:iCs/>
          <w:sz w:val="24"/>
          <w:szCs w:val="24"/>
        </w:rPr>
        <w:t>Writing a Literature Review Assignment.</w:t>
      </w:r>
      <w:r>
        <w:rPr>
          <w:sz w:val="24"/>
          <w:szCs w:val="24"/>
        </w:rPr>
        <w:t xml:space="preserve"> Available at</w:t>
      </w:r>
      <w:r w:rsidR="0026178E">
        <w:rPr>
          <w:sz w:val="24"/>
          <w:szCs w:val="24"/>
        </w:rPr>
        <w:t xml:space="preserve">: </w:t>
      </w:r>
      <w:hyperlink r:id="rId16" w:history="1">
        <w:r w:rsidR="0026178E" w:rsidRPr="00DB4F68">
          <w:rPr>
            <w:rStyle w:val="Hyperlink"/>
            <w:sz w:val="24"/>
            <w:szCs w:val="24"/>
          </w:rPr>
          <w:t>https://emedia.rmit.edu.au/learninglab/sites/default/files/Writing_a_Literature_review_assignment_2015_Accessible.pdf</w:t>
        </w:r>
      </w:hyperlink>
      <w:r w:rsidR="0026178E">
        <w:rPr>
          <w:sz w:val="24"/>
          <w:szCs w:val="24"/>
        </w:rPr>
        <w:t xml:space="preserve"> (Accessed 16th November 2019).</w:t>
      </w:r>
    </w:p>
    <w:p w14:paraId="14CB173A" w14:textId="77777777" w:rsidR="00340E46" w:rsidRPr="00340E46" w:rsidRDefault="00340E46" w:rsidP="00340E46">
      <w:pPr>
        <w:rPr>
          <w:sz w:val="24"/>
          <w:szCs w:val="24"/>
        </w:rPr>
      </w:pPr>
      <w:r w:rsidRPr="00340E46">
        <w:rPr>
          <w:sz w:val="24"/>
          <w:szCs w:val="24"/>
        </w:rPr>
        <w:t xml:space="preserve">Schweitzer, P. and Bruce, E. (2008) </w:t>
      </w:r>
      <w:r w:rsidRPr="00340E46">
        <w:rPr>
          <w:i/>
          <w:iCs/>
          <w:sz w:val="24"/>
          <w:szCs w:val="24"/>
        </w:rPr>
        <w:t>Remembering Yesterday, Caring Today: Reminiscence in Dementia Care. A Guide to Good Practice.</w:t>
      </w:r>
      <w:r w:rsidRPr="00340E46">
        <w:rPr>
          <w:sz w:val="24"/>
          <w:szCs w:val="24"/>
        </w:rPr>
        <w:t xml:space="preserve"> London: Jessica Kingsley Publishers. </w:t>
      </w:r>
    </w:p>
    <w:p w14:paraId="4E46BB80" w14:textId="77777777" w:rsidR="00340E46" w:rsidRPr="00340E46" w:rsidRDefault="00340E46" w:rsidP="00340E46">
      <w:pPr>
        <w:rPr>
          <w:sz w:val="24"/>
          <w:szCs w:val="24"/>
        </w:rPr>
      </w:pPr>
      <w:r w:rsidRPr="00340E46">
        <w:rPr>
          <w:sz w:val="24"/>
          <w:szCs w:val="24"/>
        </w:rPr>
        <w:t>Taylor, N. (2019) ‘The origin of dementia friendly theatre performances and the role of people living with dementia as creative consultants’</w:t>
      </w:r>
      <w:r w:rsidRPr="00340E46">
        <w:rPr>
          <w:i/>
          <w:iCs/>
          <w:sz w:val="24"/>
          <w:szCs w:val="24"/>
        </w:rPr>
        <w:t xml:space="preserve">, Research in Drama Education: The Journal of Applied Theatre and Performance, </w:t>
      </w:r>
      <w:r w:rsidRPr="00340E46">
        <w:rPr>
          <w:sz w:val="24"/>
          <w:szCs w:val="24"/>
        </w:rPr>
        <w:t>24(1), pp. 90-95.</w:t>
      </w:r>
    </w:p>
    <w:p w14:paraId="14A708E1" w14:textId="3E9C76C6" w:rsidR="00340E46" w:rsidRDefault="00340E46" w:rsidP="00340E46">
      <w:pPr>
        <w:rPr>
          <w:sz w:val="24"/>
          <w:szCs w:val="24"/>
        </w:rPr>
      </w:pPr>
      <w:r w:rsidRPr="00340E46">
        <w:rPr>
          <w:sz w:val="24"/>
          <w:szCs w:val="24"/>
        </w:rPr>
        <w:t xml:space="preserve">The Baring Foundation (2019) </w:t>
      </w:r>
      <w:r w:rsidRPr="002626B2">
        <w:rPr>
          <w:i/>
          <w:iCs/>
          <w:sz w:val="24"/>
          <w:szCs w:val="24"/>
        </w:rPr>
        <w:t>Dementia Friendly Performances Guide.</w:t>
      </w:r>
      <w:r w:rsidRPr="00340E46">
        <w:rPr>
          <w:sz w:val="24"/>
          <w:szCs w:val="24"/>
        </w:rPr>
        <w:t xml:space="preserve"> Available at:</w:t>
      </w:r>
      <w:r w:rsidR="00A156F2" w:rsidRPr="00A156F2">
        <w:t xml:space="preserve"> </w:t>
      </w:r>
      <w:hyperlink r:id="rId17" w:history="1">
        <w:r w:rsidR="00A156F2" w:rsidRPr="00BB10A9">
          <w:rPr>
            <w:rStyle w:val="Hyperlink"/>
            <w:sz w:val="24"/>
            <w:szCs w:val="24"/>
          </w:rPr>
          <w:t>https://baringfoundation.org.uk/wp-content/uploads/2016/05/Dementia-Friendly-Performances-Guide.pdf</w:t>
        </w:r>
      </w:hyperlink>
      <w:r w:rsidR="00A156F2">
        <w:rPr>
          <w:sz w:val="24"/>
          <w:szCs w:val="24"/>
        </w:rPr>
        <w:t xml:space="preserve"> (Accessed</w:t>
      </w:r>
      <w:r w:rsidRPr="00340E46">
        <w:rPr>
          <w:sz w:val="24"/>
          <w:szCs w:val="24"/>
        </w:rPr>
        <w:t xml:space="preserve"> 12th October 2019).</w:t>
      </w:r>
    </w:p>
    <w:p w14:paraId="138571C9" w14:textId="12F07E60" w:rsidR="00D82C6E" w:rsidRDefault="00D82C6E" w:rsidP="00340E46">
      <w:pPr>
        <w:rPr>
          <w:sz w:val="24"/>
          <w:szCs w:val="24"/>
        </w:rPr>
      </w:pPr>
      <w:proofErr w:type="spellStart"/>
      <w:r>
        <w:rPr>
          <w:sz w:val="24"/>
          <w:szCs w:val="24"/>
        </w:rPr>
        <w:t>TheatrauSirGar</w:t>
      </w:r>
      <w:proofErr w:type="spellEnd"/>
      <w:r>
        <w:rPr>
          <w:sz w:val="24"/>
          <w:szCs w:val="24"/>
        </w:rPr>
        <w:t xml:space="preserve"> (2019) </w:t>
      </w:r>
      <w:r w:rsidRPr="00D82C6E">
        <w:rPr>
          <w:i/>
          <w:iCs/>
          <w:sz w:val="24"/>
          <w:szCs w:val="24"/>
        </w:rPr>
        <w:t>About Us.</w:t>
      </w:r>
      <w:r>
        <w:rPr>
          <w:sz w:val="24"/>
          <w:szCs w:val="24"/>
        </w:rPr>
        <w:t xml:space="preserve"> Available at: </w:t>
      </w:r>
      <w:hyperlink r:id="rId18" w:history="1">
        <w:r w:rsidRPr="00DB4F68">
          <w:rPr>
            <w:rStyle w:val="Hyperlink"/>
            <w:sz w:val="24"/>
            <w:szCs w:val="24"/>
          </w:rPr>
          <w:t>https://www.theatrausirgar.co.uk/en/about-us</w:t>
        </w:r>
      </w:hyperlink>
      <w:r>
        <w:rPr>
          <w:sz w:val="24"/>
          <w:szCs w:val="24"/>
        </w:rPr>
        <w:t xml:space="preserve"> (Accessed 23rd November 2019).</w:t>
      </w:r>
    </w:p>
    <w:p w14:paraId="2F2CD3BC" w14:textId="21D5A8C3" w:rsidR="005079B7" w:rsidRDefault="005079B7" w:rsidP="00340E46">
      <w:pPr>
        <w:rPr>
          <w:sz w:val="24"/>
          <w:szCs w:val="24"/>
        </w:rPr>
      </w:pPr>
      <w:r>
        <w:rPr>
          <w:sz w:val="24"/>
          <w:szCs w:val="24"/>
        </w:rPr>
        <w:t xml:space="preserve">UWTSD (2016) </w:t>
      </w:r>
      <w:r w:rsidRPr="005079B7">
        <w:rPr>
          <w:i/>
          <w:iCs/>
          <w:sz w:val="24"/>
          <w:szCs w:val="24"/>
        </w:rPr>
        <w:t>University of Wales Trinity Saint David, Research Data Management Policy.</w:t>
      </w:r>
      <w:r>
        <w:rPr>
          <w:sz w:val="24"/>
          <w:szCs w:val="24"/>
        </w:rPr>
        <w:t xml:space="preserve"> Available at:</w:t>
      </w:r>
      <w:r w:rsidRPr="005079B7">
        <w:t xml:space="preserve"> </w:t>
      </w:r>
      <w:hyperlink r:id="rId19" w:history="1">
        <w:r w:rsidRPr="00057996">
          <w:rPr>
            <w:rStyle w:val="Hyperlink"/>
            <w:sz w:val="24"/>
            <w:szCs w:val="24"/>
          </w:rPr>
          <w:t>https://www.uwtsd.ac.uk/media/uwtsd-website/content-assets/documents/strategies-policies/Research-Data-Management-Policy-27.01.16.pdf</w:t>
        </w:r>
      </w:hyperlink>
      <w:r>
        <w:rPr>
          <w:sz w:val="24"/>
          <w:szCs w:val="24"/>
        </w:rPr>
        <w:t xml:space="preserve"> (Accessed 26th November 2019).</w:t>
      </w:r>
    </w:p>
    <w:p w14:paraId="4F5F5926" w14:textId="77777777" w:rsidR="00340E46" w:rsidRPr="00340E46" w:rsidRDefault="00340E46" w:rsidP="00340E46">
      <w:pPr>
        <w:rPr>
          <w:sz w:val="24"/>
          <w:szCs w:val="24"/>
        </w:rPr>
      </w:pPr>
      <w:r w:rsidRPr="00340E46">
        <w:rPr>
          <w:sz w:val="24"/>
          <w:szCs w:val="24"/>
        </w:rPr>
        <w:t xml:space="preserve">Walmsley, J. (2004) ‘Inclusive learning disability research: the (nondisabled) researcher’s role’, </w:t>
      </w:r>
      <w:r w:rsidRPr="00340E46">
        <w:rPr>
          <w:i/>
          <w:iCs/>
          <w:sz w:val="24"/>
          <w:szCs w:val="24"/>
        </w:rPr>
        <w:t>British Journal of Learning Disabilities,</w:t>
      </w:r>
      <w:r w:rsidRPr="00340E46">
        <w:rPr>
          <w:sz w:val="24"/>
          <w:szCs w:val="24"/>
        </w:rPr>
        <w:t xml:space="preserve"> 32, pp. 65-71.</w:t>
      </w:r>
    </w:p>
    <w:p w14:paraId="29C7D8CD" w14:textId="5866337C" w:rsidR="00340E46" w:rsidRDefault="00340E46" w:rsidP="00340E46">
      <w:pPr>
        <w:rPr>
          <w:sz w:val="24"/>
          <w:szCs w:val="24"/>
        </w:rPr>
      </w:pPr>
      <w:r w:rsidRPr="00340E46">
        <w:rPr>
          <w:sz w:val="24"/>
          <w:szCs w:val="24"/>
        </w:rPr>
        <w:t xml:space="preserve">Walmsley, J. and Johnson, K. (2003) </w:t>
      </w:r>
      <w:r w:rsidRPr="002626B2">
        <w:rPr>
          <w:i/>
          <w:iCs/>
          <w:sz w:val="24"/>
          <w:szCs w:val="24"/>
        </w:rPr>
        <w:t>Inclusive Research with People with Learning Disabilities: Past, Present and Futures.</w:t>
      </w:r>
      <w:r w:rsidRPr="00340E46">
        <w:rPr>
          <w:sz w:val="24"/>
          <w:szCs w:val="24"/>
        </w:rPr>
        <w:t xml:space="preserve"> London: Jessica Kingsley Publishers Ltd.</w:t>
      </w:r>
    </w:p>
    <w:p w14:paraId="63D20A6A" w14:textId="77777777" w:rsidR="00340E46" w:rsidRPr="00AF121F" w:rsidRDefault="00340E46" w:rsidP="00340E46">
      <w:pPr>
        <w:rPr>
          <w:sz w:val="24"/>
          <w:szCs w:val="24"/>
        </w:rPr>
      </w:pPr>
    </w:p>
    <w:sectPr w:rsidR="00340E46" w:rsidRPr="00AF121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B150DC7" w14:textId="77777777" w:rsidR="006F0763" w:rsidRDefault="006F0763" w:rsidP="006F0763">
      <w:pPr>
        <w:spacing w:after="0" w:line="240" w:lineRule="auto"/>
      </w:pPr>
      <w:r>
        <w:separator/>
      </w:r>
    </w:p>
  </w:endnote>
  <w:endnote w:type="continuationSeparator" w:id="0">
    <w:p w14:paraId="354E0571" w14:textId="77777777" w:rsidR="006F0763" w:rsidRDefault="006F0763" w:rsidP="006F07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7C7338" w14:textId="77777777" w:rsidR="006F0763" w:rsidRDefault="006F0763" w:rsidP="006F0763">
      <w:pPr>
        <w:spacing w:after="0" w:line="240" w:lineRule="auto"/>
      </w:pPr>
      <w:r>
        <w:separator/>
      </w:r>
    </w:p>
  </w:footnote>
  <w:footnote w:type="continuationSeparator" w:id="0">
    <w:p w14:paraId="1A9B6247" w14:textId="77777777" w:rsidR="006F0763" w:rsidRDefault="006F0763" w:rsidP="006F07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4.25pt;height:14.25pt" o:bullet="t">
        <v:imagedata r:id="rId1" o:title="msoF26D"/>
      </v:shape>
    </w:pict>
  </w:numPicBullet>
  <w:abstractNum w:abstractNumId="0" w15:restartNumberingAfterBreak="0">
    <w:nsid w:val="0C6F396D"/>
    <w:multiLevelType w:val="hybridMultilevel"/>
    <w:tmpl w:val="2BF0E41E"/>
    <w:lvl w:ilvl="0" w:tplc="08090009">
      <w:start w:val="1"/>
      <w:numFmt w:val="bullet"/>
      <w:lvlText w:val=""/>
      <w:lvlJc w:val="left"/>
      <w:pPr>
        <w:ind w:left="502" w:hanging="360"/>
      </w:pPr>
      <w:rPr>
        <w:rFonts w:ascii="Wingdings" w:hAnsi="Wingdings"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1" w15:restartNumberingAfterBreak="0">
    <w:nsid w:val="49F90BD1"/>
    <w:multiLevelType w:val="hybridMultilevel"/>
    <w:tmpl w:val="476ED512"/>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DDE393B"/>
    <w:multiLevelType w:val="hybridMultilevel"/>
    <w:tmpl w:val="F4E8013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4F8A"/>
    <w:rsid w:val="00021DC8"/>
    <w:rsid w:val="00024BE7"/>
    <w:rsid w:val="00074F1C"/>
    <w:rsid w:val="00093F71"/>
    <w:rsid w:val="000A62F1"/>
    <w:rsid w:val="000F25DE"/>
    <w:rsid w:val="0014721C"/>
    <w:rsid w:val="00153297"/>
    <w:rsid w:val="00174540"/>
    <w:rsid w:val="00192205"/>
    <w:rsid w:val="00193B24"/>
    <w:rsid w:val="001E570D"/>
    <w:rsid w:val="00206D40"/>
    <w:rsid w:val="0022079B"/>
    <w:rsid w:val="00237BF0"/>
    <w:rsid w:val="00240290"/>
    <w:rsid w:val="002420F2"/>
    <w:rsid w:val="0024472C"/>
    <w:rsid w:val="00250296"/>
    <w:rsid w:val="0025776D"/>
    <w:rsid w:val="0026178E"/>
    <w:rsid w:val="002626B2"/>
    <w:rsid w:val="002A48F0"/>
    <w:rsid w:val="002E7CDC"/>
    <w:rsid w:val="003227BF"/>
    <w:rsid w:val="00340E46"/>
    <w:rsid w:val="0034150E"/>
    <w:rsid w:val="0039761D"/>
    <w:rsid w:val="003D515F"/>
    <w:rsid w:val="003F7379"/>
    <w:rsid w:val="00414BFA"/>
    <w:rsid w:val="00426EA7"/>
    <w:rsid w:val="0044045F"/>
    <w:rsid w:val="0045465D"/>
    <w:rsid w:val="00480912"/>
    <w:rsid w:val="004A1885"/>
    <w:rsid w:val="004E6107"/>
    <w:rsid w:val="004F6D3F"/>
    <w:rsid w:val="00500F37"/>
    <w:rsid w:val="005079B7"/>
    <w:rsid w:val="00523CFA"/>
    <w:rsid w:val="00533996"/>
    <w:rsid w:val="00553CFD"/>
    <w:rsid w:val="00563650"/>
    <w:rsid w:val="0057668E"/>
    <w:rsid w:val="005B3B7C"/>
    <w:rsid w:val="005E07B2"/>
    <w:rsid w:val="00611D34"/>
    <w:rsid w:val="00640254"/>
    <w:rsid w:val="00662084"/>
    <w:rsid w:val="00667045"/>
    <w:rsid w:val="00680746"/>
    <w:rsid w:val="00684D64"/>
    <w:rsid w:val="0069267C"/>
    <w:rsid w:val="006938D7"/>
    <w:rsid w:val="006E7563"/>
    <w:rsid w:val="006E7D9F"/>
    <w:rsid w:val="006F0763"/>
    <w:rsid w:val="00716CBC"/>
    <w:rsid w:val="007266C6"/>
    <w:rsid w:val="00735FF8"/>
    <w:rsid w:val="00744300"/>
    <w:rsid w:val="007522A0"/>
    <w:rsid w:val="00775E64"/>
    <w:rsid w:val="007823A7"/>
    <w:rsid w:val="007A1E6D"/>
    <w:rsid w:val="007A7005"/>
    <w:rsid w:val="007C317D"/>
    <w:rsid w:val="007F251D"/>
    <w:rsid w:val="00805187"/>
    <w:rsid w:val="00875FA7"/>
    <w:rsid w:val="00882D26"/>
    <w:rsid w:val="008A4F8A"/>
    <w:rsid w:val="008B1D5B"/>
    <w:rsid w:val="008D1756"/>
    <w:rsid w:val="00911F15"/>
    <w:rsid w:val="0091649C"/>
    <w:rsid w:val="00937E0B"/>
    <w:rsid w:val="009653F3"/>
    <w:rsid w:val="00966CCD"/>
    <w:rsid w:val="0097240B"/>
    <w:rsid w:val="009729E9"/>
    <w:rsid w:val="00983238"/>
    <w:rsid w:val="009A4B58"/>
    <w:rsid w:val="009F4787"/>
    <w:rsid w:val="00A01F38"/>
    <w:rsid w:val="00A156F2"/>
    <w:rsid w:val="00A2247F"/>
    <w:rsid w:val="00A644CB"/>
    <w:rsid w:val="00A9459F"/>
    <w:rsid w:val="00A94C3B"/>
    <w:rsid w:val="00AA2D89"/>
    <w:rsid w:val="00AA4947"/>
    <w:rsid w:val="00AB2C16"/>
    <w:rsid w:val="00AC2DEA"/>
    <w:rsid w:val="00AD7C4E"/>
    <w:rsid w:val="00AF121F"/>
    <w:rsid w:val="00AF5067"/>
    <w:rsid w:val="00B000D6"/>
    <w:rsid w:val="00B51045"/>
    <w:rsid w:val="00B6000C"/>
    <w:rsid w:val="00B9214B"/>
    <w:rsid w:val="00BC664E"/>
    <w:rsid w:val="00BD0A96"/>
    <w:rsid w:val="00BE41A3"/>
    <w:rsid w:val="00C01E69"/>
    <w:rsid w:val="00C06B91"/>
    <w:rsid w:val="00C13604"/>
    <w:rsid w:val="00C2485B"/>
    <w:rsid w:val="00C85A85"/>
    <w:rsid w:val="00C957E0"/>
    <w:rsid w:val="00CA0F82"/>
    <w:rsid w:val="00CB5239"/>
    <w:rsid w:val="00CB5C18"/>
    <w:rsid w:val="00CD350A"/>
    <w:rsid w:val="00D061FF"/>
    <w:rsid w:val="00D1726B"/>
    <w:rsid w:val="00D266FE"/>
    <w:rsid w:val="00D43B7B"/>
    <w:rsid w:val="00D50CA9"/>
    <w:rsid w:val="00D66D37"/>
    <w:rsid w:val="00D73FF4"/>
    <w:rsid w:val="00D812CD"/>
    <w:rsid w:val="00D82C6E"/>
    <w:rsid w:val="00D82E23"/>
    <w:rsid w:val="00DA4086"/>
    <w:rsid w:val="00DC4A37"/>
    <w:rsid w:val="00DE33A5"/>
    <w:rsid w:val="00E010DA"/>
    <w:rsid w:val="00E07251"/>
    <w:rsid w:val="00E263B8"/>
    <w:rsid w:val="00E74F2F"/>
    <w:rsid w:val="00E904D9"/>
    <w:rsid w:val="00EE1F7D"/>
    <w:rsid w:val="00EE35C1"/>
    <w:rsid w:val="00F058ED"/>
    <w:rsid w:val="00F269FC"/>
    <w:rsid w:val="00F82F25"/>
    <w:rsid w:val="00FA19E4"/>
    <w:rsid w:val="00FB286B"/>
    <w:rsid w:val="00FB3AE0"/>
    <w:rsid w:val="00FC0AB9"/>
    <w:rsid w:val="00FD1208"/>
    <w:rsid w:val="00FF1E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143ACFE6"/>
  <w15:chartTrackingRefBased/>
  <w15:docId w15:val="{76B062D4-48B6-40DB-AF24-0D4895E7A6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4F8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4F8A"/>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AF121F"/>
    <w:pPr>
      <w:ind w:left="720"/>
      <w:contextualSpacing/>
    </w:pPr>
  </w:style>
  <w:style w:type="character" w:styleId="Hyperlink">
    <w:name w:val="Hyperlink"/>
    <w:basedOn w:val="DefaultParagraphFont"/>
    <w:uiPriority w:val="99"/>
    <w:unhideWhenUsed/>
    <w:rsid w:val="00A156F2"/>
    <w:rPr>
      <w:color w:val="0563C1" w:themeColor="hyperlink"/>
      <w:u w:val="single"/>
    </w:rPr>
  </w:style>
  <w:style w:type="character" w:styleId="UnresolvedMention">
    <w:name w:val="Unresolved Mention"/>
    <w:basedOn w:val="DefaultParagraphFont"/>
    <w:uiPriority w:val="99"/>
    <w:semiHidden/>
    <w:unhideWhenUsed/>
    <w:rsid w:val="00A156F2"/>
    <w:rPr>
      <w:color w:val="605E5C"/>
      <w:shd w:val="clear" w:color="auto" w:fill="E1DFDD"/>
    </w:rPr>
  </w:style>
  <w:style w:type="paragraph" w:styleId="Header">
    <w:name w:val="header"/>
    <w:basedOn w:val="Normal"/>
    <w:link w:val="HeaderChar"/>
    <w:uiPriority w:val="99"/>
    <w:unhideWhenUsed/>
    <w:rsid w:val="006F07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0763"/>
  </w:style>
  <w:style w:type="paragraph" w:styleId="Footer">
    <w:name w:val="footer"/>
    <w:basedOn w:val="Normal"/>
    <w:link w:val="FooterChar"/>
    <w:uiPriority w:val="99"/>
    <w:unhideWhenUsed/>
    <w:rsid w:val="006F07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0763"/>
  </w:style>
  <w:style w:type="paragraph" w:styleId="BalloonText">
    <w:name w:val="Balloon Text"/>
    <w:basedOn w:val="Normal"/>
    <w:link w:val="BalloonTextChar"/>
    <w:uiPriority w:val="99"/>
    <w:semiHidden/>
    <w:unhideWhenUsed/>
    <w:rsid w:val="0017454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7454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18454042">
      <w:bodyDiv w:val="1"/>
      <w:marLeft w:val="0"/>
      <w:marRight w:val="0"/>
      <w:marTop w:val="0"/>
      <w:marBottom w:val="0"/>
      <w:divBdr>
        <w:top w:val="none" w:sz="0" w:space="0" w:color="auto"/>
        <w:left w:val="none" w:sz="0" w:space="0" w:color="auto"/>
        <w:bottom w:val="none" w:sz="0" w:space="0" w:color="auto"/>
        <w:right w:val="none" w:sz="0" w:space="0" w:color="auto"/>
      </w:divBdr>
      <w:divsChild>
        <w:div w:id="960845300">
          <w:marLeft w:val="504"/>
          <w:marRight w:val="0"/>
          <w:marTop w:val="186"/>
          <w:marBottom w:val="0"/>
          <w:divBdr>
            <w:top w:val="none" w:sz="0" w:space="0" w:color="auto"/>
            <w:left w:val="none" w:sz="0" w:space="0" w:color="auto"/>
            <w:bottom w:val="none" w:sz="0" w:space="0" w:color="auto"/>
            <w:right w:val="none" w:sz="0" w:space="0" w:color="auto"/>
          </w:divBdr>
        </w:div>
        <w:div w:id="339820971">
          <w:marLeft w:val="504"/>
          <w:marRight w:val="0"/>
          <w:marTop w:val="186"/>
          <w:marBottom w:val="0"/>
          <w:divBdr>
            <w:top w:val="none" w:sz="0" w:space="0" w:color="auto"/>
            <w:left w:val="none" w:sz="0" w:space="0" w:color="auto"/>
            <w:bottom w:val="none" w:sz="0" w:space="0" w:color="auto"/>
            <w:right w:val="none" w:sz="0" w:space="0" w:color="auto"/>
          </w:divBdr>
        </w:div>
        <w:div w:id="1949971296">
          <w:marLeft w:val="504"/>
          <w:marRight w:val="0"/>
          <w:marTop w:val="186"/>
          <w:marBottom w:val="0"/>
          <w:divBdr>
            <w:top w:val="none" w:sz="0" w:space="0" w:color="auto"/>
            <w:left w:val="none" w:sz="0" w:space="0" w:color="auto"/>
            <w:bottom w:val="none" w:sz="0" w:space="0" w:color="auto"/>
            <w:right w:val="none" w:sz="0" w:space="0" w:color="auto"/>
          </w:divBdr>
        </w:div>
        <w:div w:id="468285266">
          <w:marLeft w:val="504"/>
          <w:marRight w:val="0"/>
          <w:marTop w:val="186"/>
          <w:marBottom w:val="0"/>
          <w:divBdr>
            <w:top w:val="none" w:sz="0" w:space="0" w:color="auto"/>
            <w:left w:val="none" w:sz="0" w:space="0" w:color="auto"/>
            <w:bottom w:val="none" w:sz="0" w:space="0" w:color="auto"/>
            <w:right w:val="none" w:sz="0" w:space="0" w:color="auto"/>
          </w:divBdr>
        </w:div>
        <w:div w:id="991906123">
          <w:marLeft w:val="504"/>
          <w:marRight w:val="0"/>
          <w:marTop w:val="186"/>
          <w:marBottom w:val="0"/>
          <w:divBdr>
            <w:top w:val="none" w:sz="0" w:space="0" w:color="auto"/>
            <w:left w:val="none" w:sz="0" w:space="0" w:color="auto"/>
            <w:bottom w:val="none" w:sz="0" w:space="0" w:color="auto"/>
            <w:right w:val="none" w:sz="0" w:space="0" w:color="auto"/>
          </w:divBdr>
        </w:div>
        <w:div w:id="295768965">
          <w:marLeft w:val="504"/>
          <w:marRight w:val="0"/>
          <w:marTop w:val="1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ocal.gov.uk/sites/default/files/documents/care-providers-and-mental-82a.pdf" TargetMode="External"/><Relationship Id="rId13" Type="http://schemas.openxmlformats.org/officeDocument/2006/relationships/hyperlink" Target="https://leedsplayhouse.org.uk/creative-engagement/older-people/heydays/" TargetMode="External"/><Relationship Id="rId18" Type="http://schemas.openxmlformats.org/officeDocument/2006/relationships/hyperlink" Target="https://www.theatrausirgar.co.uk/en/about-us"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cilymaenllwyd.com/" TargetMode="External"/><Relationship Id="rId12" Type="http://schemas.openxmlformats.org/officeDocument/2006/relationships/hyperlink" Target="https://leedsplayhouse.org.uk/staff/nicky-taylor/" TargetMode="External"/><Relationship Id="rId17" Type="http://schemas.openxmlformats.org/officeDocument/2006/relationships/hyperlink" Target="https://baringfoundation.org.uk/wp-content/uploads/2016/05/Dementia-Friendly-Performances-Guide.pdf" TargetMode="External"/><Relationship Id="rId2" Type="http://schemas.openxmlformats.org/officeDocument/2006/relationships/styles" Target="styles.xml"/><Relationship Id="rId16" Type="http://schemas.openxmlformats.org/officeDocument/2006/relationships/hyperlink" Target="https://emedia.rmit.edu.au/learninglab/sites/default/files/Writing_a_Literature_review_assignment_2015_Accessible.pdf"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eedsplayhouse.org.uk/about-us/playhouse-redevelopment/history-of-quarry-hill/" TargetMode="External"/><Relationship Id="rId5" Type="http://schemas.openxmlformats.org/officeDocument/2006/relationships/footnotes" Target="footnotes.xml"/><Relationship Id="rId15" Type="http://schemas.openxmlformats.org/officeDocument/2006/relationships/hyperlink" Target="https://peoplespeakup.co.uk/index.php?id=5" TargetMode="External"/><Relationship Id="rId10" Type="http://schemas.openxmlformats.org/officeDocument/2006/relationships/hyperlink" Target="https://leedsplayhouse.org.uk/about-us/playhouse-redevelopment/leeds-playhouse-opens/" TargetMode="External"/><Relationship Id="rId19" Type="http://schemas.openxmlformats.org/officeDocument/2006/relationships/hyperlink" Target="https://www.uwtsd.ac.uk/media/uwtsd-website/content-assets/documents/strategies-policies/Research-Data-Management-Policy-27.01.16.pdf" TargetMode="External"/><Relationship Id="rId4" Type="http://schemas.openxmlformats.org/officeDocument/2006/relationships/webSettings" Target="webSettings.xml"/><Relationship Id="rId9" Type="http://schemas.openxmlformats.org/officeDocument/2006/relationships/hyperlink" Target="https://www.leedsbeckett.ac.uk/-/media/files/research/dementia-research/nicky-taylor-phd-outline.pdf?la=en" TargetMode="External"/><Relationship Id="rId14" Type="http://schemas.openxmlformats.org/officeDocument/2006/relationships/hyperlink" Target="https://www.ovalhouse.com/participation/publication/participatory_arts_with_young_refugees"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3055</Words>
  <Characters>17414</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Karen Lacey-freeman</dc:creator>
  <cp:keywords/>
  <dc:description/>
  <cp:lastModifiedBy>Karen Lacey-freeman</cp:lastModifiedBy>
  <cp:revision>2</cp:revision>
  <cp:lastPrinted>2019-11-26T16:06:00Z</cp:lastPrinted>
  <dcterms:created xsi:type="dcterms:W3CDTF">2019-11-28T18:53:00Z</dcterms:created>
  <dcterms:modified xsi:type="dcterms:W3CDTF">2019-11-28T18:53:00Z</dcterms:modified>
</cp:coreProperties>
</file>