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909" w:rsidRPr="002A2909" w:rsidRDefault="002A2909" w:rsidP="00005669">
      <w:pPr>
        <w:ind w:left="720"/>
        <w:rPr>
          <w:rFonts w:ascii="Arial" w:hAnsi="Arial" w:cs="Arial"/>
          <w:b/>
          <w:sz w:val="24"/>
          <w:szCs w:val="24"/>
        </w:rPr>
      </w:pPr>
      <w:r w:rsidRPr="002A2909">
        <w:rPr>
          <w:rFonts w:ascii="Arial" w:hAnsi="Arial" w:cs="Arial"/>
          <w:b/>
          <w:sz w:val="24"/>
          <w:szCs w:val="24"/>
        </w:rPr>
        <w:t>M4X01500 Computer Systems Assignment Mark Sheet</w:t>
      </w:r>
    </w:p>
    <w:p w:rsidR="002A2909" w:rsidRDefault="002A2909" w:rsidP="00005669">
      <w:pPr>
        <w:ind w:left="720"/>
        <w:rPr>
          <w:rFonts w:ascii="Arial" w:hAnsi="Arial" w:cs="Arial"/>
          <w:sz w:val="24"/>
          <w:szCs w:val="24"/>
        </w:rPr>
      </w:pPr>
    </w:p>
    <w:p w:rsidR="00005669" w:rsidRPr="003258AD" w:rsidRDefault="002A2909" w:rsidP="00005669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Name:</w:t>
      </w:r>
      <w:r w:rsidR="00294A24">
        <w:rPr>
          <w:rFonts w:ascii="Arial" w:hAnsi="Arial" w:cs="Arial"/>
          <w:sz w:val="24"/>
          <w:szCs w:val="24"/>
        </w:rPr>
        <w:t xml:space="preserve">  Martin Darzins</w:t>
      </w:r>
    </w:p>
    <w:p w:rsidR="00005669" w:rsidRPr="003258AD" w:rsidRDefault="00005669" w:rsidP="00005669">
      <w:pPr>
        <w:ind w:left="720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Ind w:w="704" w:type="dxa"/>
        <w:tblLook w:val="04A0" w:firstRow="1" w:lastRow="0" w:firstColumn="1" w:lastColumn="0" w:noHBand="0" w:noVBand="1"/>
      </w:tblPr>
      <w:tblGrid>
        <w:gridCol w:w="7229"/>
        <w:gridCol w:w="993"/>
      </w:tblGrid>
      <w:tr w:rsidR="002A2909" w:rsidRPr="002A2909" w:rsidTr="002A2909">
        <w:tc>
          <w:tcPr>
            <w:tcW w:w="7229" w:type="dxa"/>
          </w:tcPr>
          <w:p w:rsidR="002A2909" w:rsidRPr="002A2909" w:rsidRDefault="002A2909" w:rsidP="002A290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58AD">
              <w:rPr>
                <w:rFonts w:ascii="Arial" w:hAnsi="Arial" w:cs="Arial"/>
                <w:b/>
                <w:sz w:val="24"/>
                <w:szCs w:val="24"/>
              </w:rPr>
              <w:t>Practical Work</w:t>
            </w:r>
          </w:p>
        </w:tc>
        <w:tc>
          <w:tcPr>
            <w:tcW w:w="993" w:type="dxa"/>
          </w:tcPr>
          <w:p w:rsidR="002A2909" w:rsidRPr="002A2909" w:rsidRDefault="002A2909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A2909" w:rsidRPr="002A2909" w:rsidTr="002A2909">
        <w:tc>
          <w:tcPr>
            <w:tcW w:w="7229" w:type="dxa"/>
          </w:tcPr>
          <w:p w:rsid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</w:tcPr>
          <w:p w:rsidR="002A2909" w:rsidRPr="002A2909" w:rsidRDefault="002A2909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A2909" w:rsidRPr="002A2909" w:rsidTr="002A2909">
        <w:tc>
          <w:tcPr>
            <w:tcW w:w="7229" w:type="dxa"/>
          </w:tcPr>
          <w:p w:rsidR="002A2909" w:rsidRPr="002A2909" w:rsidRDefault="002A2909" w:rsidP="0005697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1. </w:t>
            </w:r>
            <w:r w:rsidRPr="002A2909">
              <w:rPr>
                <w:rFonts w:ascii="Arial" w:hAnsi="Arial" w:cs="Arial"/>
                <w:sz w:val="24"/>
                <w:szCs w:val="24"/>
              </w:rPr>
              <w:t>Using the VirtualBox virtual machine management software, the student will create four virtual PCs, installing Windows Server on two and Windows 7 on the other two.</w:t>
            </w:r>
          </w:p>
        </w:tc>
        <w:tc>
          <w:tcPr>
            <w:tcW w:w="993" w:type="dxa"/>
          </w:tcPr>
          <w:p w:rsidR="002A2909" w:rsidRPr="002A2909" w:rsidRDefault="002A2909" w:rsidP="0005697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A2909">
              <w:rPr>
                <w:rFonts w:ascii="Arial" w:hAnsi="Arial" w:cs="Arial"/>
                <w:sz w:val="24"/>
                <w:szCs w:val="24"/>
              </w:rPr>
              <w:t>20%</w:t>
            </w:r>
          </w:p>
        </w:tc>
      </w:tr>
      <w:tr w:rsidR="002A2909" w:rsidRPr="002A2909" w:rsidTr="002A2909">
        <w:tc>
          <w:tcPr>
            <w:tcW w:w="7229" w:type="dxa"/>
          </w:tcPr>
          <w:p w:rsid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</w:p>
          <w:p w:rsidR="002A2909" w:rsidRDefault="00294A24" w:rsidP="002A29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Completed</w:t>
            </w:r>
          </w:p>
          <w:p w:rsidR="002A2909" w:rsidRP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</w:tcPr>
          <w:p w:rsidR="002A2909" w:rsidRDefault="002A2909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294A24" w:rsidRPr="002A2909" w:rsidRDefault="00294A24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</w:tr>
      <w:tr w:rsidR="002A2909" w:rsidRPr="002A2909" w:rsidTr="002A2909">
        <w:tc>
          <w:tcPr>
            <w:tcW w:w="7229" w:type="dxa"/>
          </w:tcPr>
          <w:p w:rsidR="002A2909" w:rsidRP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2. </w:t>
            </w:r>
            <w:r w:rsidRPr="002A2909">
              <w:rPr>
                <w:rFonts w:ascii="Arial" w:hAnsi="Arial" w:cs="Arial"/>
                <w:sz w:val="24"/>
                <w:szCs w:val="24"/>
              </w:rPr>
              <w:t>These will be configured as two private network segments and an interconnecting backbone, initially using static IP addresses (IP4).</w:t>
            </w:r>
          </w:p>
        </w:tc>
        <w:tc>
          <w:tcPr>
            <w:tcW w:w="993" w:type="dxa"/>
          </w:tcPr>
          <w:p w:rsidR="002A2909" w:rsidRPr="002A2909" w:rsidRDefault="002A2909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A2909">
              <w:rPr>
                <w:rFonts w:ascii="Arial" w:hAnsi="Arial" w:cs="Arial"/>
                <w:sz w:val="24"/>
                <w:szCs w:val="24"/>
              </w:rPr>
              <w:t>20%</w:t>
            </w:r>
          </w:p>
        </w:tc>
      </w:tr>
      <w:tr w:rsidR="002A2909" w:rsidRPr="002A2909" w:rsidTr="002A2909">
        <w:tc>
          <w:tcPr>
            <w:tcW w:w="7229" w:type="dxa"/>
          </w:tcPr>
          <w:p w:rsid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</w:p>
          <w:p w:rsidR="002A2909" w:rsidRDefault="00294A24" w:rsidP="002A29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Completed</w:t>
            </w:r>
          </w:p>
          <w:p w:rsidR="002A2909" w:rsidRP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</w:tcPr>
          <w:p w:rsidR="002A2909" w:rsidRDefault="002A2909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294A24" w:rsidRPr="002A2909" w:rsidRDefault="00294A24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</w:tr>
      <w:tr w:rsidR="002A2909" w:rsidRPr="002A2909" w:rsidTr="002A2909">
        <w:tc>
          <w:tcPr>
            <w:tcW w:w="7229" w:type="dxa"/>
          </w:tcPr>
          <w:p w:rsidR="002A2909" w:rsidRP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3. </w:t>
            </w:r>
            <w:r w:rsidRPr="002A2909">
              <w:rPr>
                <w:rFonts w:ascii="Arial" w:hAnsi="Arial" w:cs="Arial"/>
                <w:sz w:val="24"/>
                <w:szCs w:val="24"/>
              </w:rPr>
              <w:t>The student will implement a primary domain controller on one of the servers using dcpromo, create an active directory group and enrol one client PC within it.</w:t>
            </w:r>
          </w:p>
        </w:tc>
        <w:tc>
          <w:tcPr>
            <w:tcW w:w="993" w:type="dxa"/>
          </w:tcPr>
          <w:p w:rsidR="002A2909" w:rsidRPr="002A2909" w:rsidRDefault="002A2909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A2909">
              <w:rPr>
                <w:rFonts w:ascii="Arial" w:hAnsi="Arial" w:cs="Arial"/>
                <w:sz w:val="24"/>
                <w:szCs w:val="24"/>
              </w:rPr>
              <w:t>10%</w:t>
            </w:r>
          </w:p>
        </w:tc>
      </w:tr>
      <w:tr w:rsidR="002A2909" w:rsidRPr="002A2909" w:rsidTr="002A2909">
        <w:tc>
          <w:tcPr>
            <w:tcW w:w="7229" w:type="dxa"/>
          </w:tcPr>
          <w:p w:rsid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</w:p>
          <w:p w:rsidR="002A2909" w:rsidRDefault="00294A24" w:rsidP="002A29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Completed</w:t>
            </w:r>
          </w:p>
          <w:p w:rsidR="002A2909" w:rsidRP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</w:tcPr>
          <w:p w:rsidR="002A2909" w:rsidRDefault="002A2909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294A24" w:rsidRPr="002A2909" w:rsidRDefault="00294A24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  <w:tr w:rsidR="002A2909" w:rsidRPr="002A2909" w:rsidTr="002A2909">
        <w:tc>
          <w:tcPr>
            <w:tcW w:w="7229" w:type="dxa"/>
          </w:tcPr>
          <w:p w:rsidR="002A2909" w:rsidRP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4. </w:t>
            </w:r>
            <w:r w:rsidRPr="002A2909">
              <w:rPr>
                <w:rFonts w:ascii="Arial" w:hAnsi="Arial" w:cs="Arial"/>
                <w:sz w:val="24"/>
                <w:szCs w:val="24"/>
              </w:rPr>
              <w:t>Finally, the student will implement a DHCP server and change the client PC’s IP addressing to use dynamically allocated addresses.</w:t>
            </w:r>
          </w:p>
        </w:tc>
        <w:tc>
          <w:tcPr>
            <w:tcW w:w="993" w:type="dxa"/>
          </w:tcPr>
          <w:p w:rsidR="002A2909" w:rsidRPr="002A2909" w:rsidRDefault="002A2909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A2909">
              <w:rPr>
                <w:rFonts w:ascii="Arial" w:hAnsi="Arial" w:cs="Arial"/>
                <w:sz w:val="24"/>
                <w:szCs w:val="24"/>
              </w:rPr>
              <w:t>10%</w:t>
            </w:r>
          </w:p>
        </w:tc>
      </w:tr>
      <w:tr w:rsidR="002A2909" w:rsidRPr="002A2909" w:rsidTr="002A2909">
        <w:tc>
          <w:tcPr>
            <w:tcW w:w="7229" w:type="dxa"/>
          </w:tcPr>
          <w:p w:rsid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</w:p>
          <w:p w:rsidR="002A2909" w:rsidRDefault="00294A24" w:rsidP="002A29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Not done.</w:t>
            </w:r>
          </w:p>
          <w:p w:rsidR="002A2909" w:rsidRP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</w:tcPr>
          <w:p w:rsidR="002A2909" w:rsidRDefault="002A2909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294A24" w:rsidRDefault="00294A24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  <w:p w:rsidR="00294A24" w:rsidRPr="002A2909" w:rsidRDefault="00294A24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A2909" w:rsidRPr="002A2909" w:rsidTr="002A2909">
        <w:tc>
          <w:tcPr>
            <w:tcW w:w="7229" w:type="dxa"/>
          </w:tcPr>
          <w:p w:rsid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  <w:r w:rsidRPr="003258AD">
              <w:rPr>
                <w:rFonts w:ascii="Arial" w:hAnsi="Arial" w:cs="Arial"/>
                <w:b/>
                <w:sz w:val="24"/>
                <w:szCs w:val="24"/>
              </w:rPr>
              <w:t>The Report</w:t>
            </w:r>
          </w:p>
        </w:tc>
        <w:tc>
          <w:tcPr>
            <w:tcW w:w="993" w:type="dxa"/>
          </w:tcPr>
          <w:p w:rsidR="002A2909" w:rsidRPr="002A2909" w:rsidRDefault="002A2909" w:rsidP="002A290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40%</w:t>
            </w:r>
          </w:p>
        </w:tc>
      </w:tr>
      <w:tr w:rsidR="002A2909" w:rsidRPr="002A2909" w:rsidTr="002A2909">
        <w:tc>
          <w:tcPr>
            <w:tcW w:w="7229" w:type="dxa"/>
          </w:tcPr>
          <w:p w:rsidR="002A2909" w:rsidRP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</w:tcPr>
          <w:p w:rsidR="002A2909" w:rsidRPr="002A2909" w:rsidRDefault="002A2909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A2909" w:rsidRPr="002A2909" w:rsidTr="002A2909">
        <w:tc>
          <w:tcPr>
            <w:tcW w:w="7229" w:type="dxa"/>
          </w:tcPr>
          <w:p w:rsidR="002A2909" w:rsidRP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Screen Shots</w:t>
            </w:r>
          </w:p>
        </w:tc>
        <w:tc>
          <w:tcPr>
            <w:tcW w:w="993" w:type="dxa"/>
          </w:tcPr>
          <w:p w:rsidR="002A2909" w:rsidRPr="002A2909" w:rsidRDefault="00BF3542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</w:tr>
      <w:tr w:rsidR="002A2909" w:rsidRPr="002A2909" w:rsidTr="002A2909">
        <w:tc>
          <w:tcPr>
            <w:tcW w:w="7229" w:type="dxa"/>
          </w:tcPr>
          <w:p w:rsid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</w:p>
          <w:p w:rsidR="002A2909" w:rsidRDefault="00294A24" w:rsidP="002A29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Generally well thought out selection, showing the key points</w:t>
            </w:r>
          </w:p>
          <w:p w:rsidR="002A2909" w:rsidRP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</w:tcPr>
          <w:p w:rsidR="002A2909" w:rsidRDefault="002A2909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294A24" w:rsidRPr="002A2909" w:rsidRDefault="00294A24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</w:tr>
      <w:tr w:rsidR="002A2909" w:rsidRPr="002A2909" w:rsidTr="002A2909">
        <w:tc>
          <w:tcPr>
            <w:tcW w:w="7229" w:type="dxa"/>
          </w:tcPr>
          <w:p w:rsidR="002A2909" w:rsidRP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Questions</w:t>
            </w:r>
          </w:p>
        </w:tc>
        <w:tc>
          <w:tcPr>
            <w:tcW w:w="993" w:type="dxa"/>
          </w:tcPr>
          <w:p w:rsidR="002A2909" w:rsidRPr="002A2909" w:rsidRDefault="00BF3542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</w:tr>
      <w:tr w:rsidR="002A2909" w:rsidRPr="002A2909" w:rsidTr="002A2909">
        <w:tc>
          <w:tcPr>
            <w:tcW w:w="7229" w:type="dxa"/>
          </w:tcPr>
          <w:p w:rsidR="002A2909" w:rsidRDefault="00BF3542" w:rsidP="002A29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(i)</w:t>
            </w:r>
          </w:p>
          <w:p w:rsidR="00BF3542" w:rsidRDefault="00BF3542" w:rsidP="002A29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(ii)</w:t>
            </w:r>
          </w:p>
          <w:p w:rsidR="00BF3542" w:rsidRDefault="00BF3542" w:rsidP="002A29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(iii)</w:t>
            </w:r>
          </w:p>
          <w:p w:rsidR="00BF3542" w:rsidRDefault="00BF3542" w:rsidP="002A29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(iv)</w:t>
            </w:r>
            <w:r w:rsidR="00294A24">
              <w:rPr>
                <w:rFonts w:ascii="Arial" w:hAnsi="Arial" w:cs="Arial"/>
                <w:sz w:val="24"/>
                <w:szCs w:val="24"/>
              </w:rPr>
              <w:t xml:space="preserve">  Decent description of debugging.  Most admins will assign a secondary pdc (substitute for use on failure).</w:t>
            </w:r>
          </w:p>
          <w:p w:rsidR="002A2909" w:rsidRP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</w:tcPr>
          <w:p w:rsidR="002A2909" w:rsidRDefault="00294A24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  <w:p w:rsidR="00294A24" w:rsidRDefault="00294A24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  <w:p w:rsidR="00294A24" w:rsidRDefault="00294A24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  <w:p w:rsidR="00294A24" w:rsidRPr="002A2909" w:rsidRDefault="00294A24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2A2909" w:rsidRPr="002A2909" w:rsidTr="002A2909">
        <w:tc>
          <w:tcPr>
            <w:tcW w:w="7229" w:type="dxa"/>
          </w:tcPr>
          <w:p w:rsidR="002A2909" w:rsidRDefault="002A2909" w:rsidP="002A29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</w:t>
            </w:r>
          </w:p>
        </w:tc>
        <w:tc>
          <w:tcPr>
            <w:tcW w:w="993" w:type="dxa"/>
          </w:tcPr>
          <w:p w:rsidR="002A2909" w:rsidRPr="002A2909" w:rsidRDefault="00020E0B" w:rsidP="008754C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88</w:t>
            </w:r>
            <w:bookmarkStart w:id="0" w:name="_GoBack"/>
            <w:bookmarkEnd w:id="0"/>
            <w:r w:rsidR="002A2909">
              <w:rPr>
                <w:rFonts w:ascii="Arial" w:hAnsi="Arial" w:cs="Arial"/>
                <w:sz w:val="24"/>
                <w:szCs w:val="24"/>
              </w:rPr>
              <w:t>/100</w:t>
            </w:r>
          </w:p>
        </w:tc>
      </w:tr>
    </w:tbl>
    <w:p w:rsidR="00005669" w:rsidRDefault="00005669">
      <w:pPr>
        <w:spacing w:after="160" w:line="259" w:lineRule="auto"/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005669" w:rsidRPr="00A406E5" w:rsidTr="00954155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005669" w:rsidRPr="00A406E5" w:rsidRDefault="00005669" w:rsidP="0095415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Assessment</w:t>
            </w:r>
            <w:r w:rsidRPr="00A406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Mark </w:t>
            </w:r>
            <w:r w:rsidRPr="00A406E5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Pr="00A406E5">
              <w:rPr>
                <w:rFonts w:ascii="Arial" w:hAnsi="Arial" w:cs="Arial"/>
                <w:sz w:val="16"/>
                <w:szCs w:val="16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005669" w:rsidRPr="00A406E5" w:rsidRDefault="00005669" w:rsidP="0095415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:rsidR="00005669" w:rsidRPr="00A406E5" w:rsidRDefault="00294A24" w:rsidP="00954155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88</w:t>
            </w:r>
            <w:r w:rsidR="00005669"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005669" w:rsidRPr="00A406E5" w:rsidTr="00954155">
        <w:trPr>
          <w:cantSplit/>
        </w:trPr>
        <w:tc>
          <w:tcPr>
            <w:tcW w:w="6062" w:type="dxa"/>
            <w:vMerge/>
            <w:vAlign w:val="bottom"/>
          </w:tcPr>
          <w:p w:rsidR="00005669" w:rsidRPr="00A406E5" w:rsidRDefault="00005669" w:rsidP="00954155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005669" w:rsidRPr="00A406E5" w:rsidRDefault="00005669" w:rsidP="0095415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Up to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40% Max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:rsidR="00005669" w:rsidRPr="00A406E5" w:rsidRDefault="00005669" w:rsidP="0095415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005669" w:rsidRPr="00A406E5" w:rsidRDefault="00005669" w:rsidP="00954155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005669" w:rsidRPr="00A406E5" w:rsidTr="00954155">
        <w:trPr>
          <w:cantSplit/>
        </w:trPr>
        <w:tc>
          <w:tcPr>
            <w:tcW w:w="6062" w:type="dxa"/>
            <w:vMerge/>
            <w:vAlign w:val="bottom"/>
          </w:tcPr>
          <w:p w:rsidR="00005669" w:rsidRPr="00A406E5" w:rsidRDefault="00005669" w:rsidP="00954155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005669" w:rsidRPr="00A406E5" w:rsidRDefault="00005669" w:rsidP="0095415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Over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0%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:rsidR="00005669" w:rsidRPr="00A406E5" w:rsidRDefault="00005669" w:rsidP="0095415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005669" w:rsidRPr="00A406E5" w:rsidRDefault="00005669" w:rsidP="00954155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:rsidR="00F01066" w:rsidRDefault="00F01066"/>
    <w:sectPr w:rsidR="00F01066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3390" w:rsidRDefault="00593390">
      <w:r>
        <w:separator/>
      </w:r>
    </w:p>
  </w:endnote>
  <w:endnote w:type="continuationSeparator" w:id="0">
    <w:p w:rsidR="00593390" w:rsidRDefault="00593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E9D" w:rsidRDefault="00005669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294A24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294A24">
      <w:rPr>
        <w:b/>
        <w:noProof/>
      </w:rPr>
      <w:t>1</w:t>
    </w:r>
    <w:r>
      <w:rPr>
        <w:b/>
        <w:sz w:val="24"/>
        <w:szCs w:val="24"/>
      </w:rPr>
      <w:fldChar w:fldCharType="end"/>
    </w:r>
  </w:p>
  <w:p w:rsidR="00152E9D" w:rsidRDefault="0059339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3390" w:rsidRDefault="00593390">
      <w:r>
        <w:separator/>
      </w:r>
    </w:p>
  </w:footnote>
  <w:footnote w:type="continuationSeparator" w:id="0">
    <w:p w:rsidR="00593390" w:rsidRDefault="005933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415599"/>
    <w:multiLevelType w:val="hybridMultilevel"/>
    <w:tmpl w:val="350A2F6C"/>
    <w:lvl w:ilvl="0" w:tplc="5ECE68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669"/>
    <w:rsid w:val="00005669"/>
    <w:rsid w:val="00010C77"/>
    <w:rsid w:val="00020E0B"/>
    <w:rsid w:val="000724D6"/>
    <w:rsid w:val="00107EEA"/>
    <w:rsid w:val="00134A68"/>
    <w:rsid w:val="0017645E"/>
    <w:rsid w:val="001E758D"/>
    <w:rsid w:val="00252CA3"/>
    <w:rsid w:val="00255DAD"/>
    <w:rsid w:val="002653A6"/>
    <w:rsid w:val="00277F2E"/>
    <w:rsid w:val="00294A24"/>
    <w:rsid w:val="002A2909"/>
    <w:rsid w:val="002F0F99"/>
    <w:rsid w:val="00315199"/>
    <w:rsid w:val="00317C86"/>
    <w:rsid w:val="003356B2"/>
    <w:rsid w:val="003974A9"/>
    <w:rsid w:val="004806A2"/>
    <w:rsid w:val="004D29FD"/>
    <w:rsid w:val="004F4611"/>
    <w:rsid w:val="00565CBE"/>
    <w:rsid w:val="005744C0"/>
    <w:rsid w:val="00593390"/>
    <w:rsid w:val="005A6681"/>
    <w:rsid w:val="005E3D3C"/>
    <w:rsid w:val="005F7E5C"/>
    <w:rsid w:val="00616CB8"/>
    <w:rsid w:val="00616FA7"/>
    <w:rsid w:val="006760EF"/>
    <w:rsid w:val="00684723"/>
    <w:rsid w:val="006924F3"/>
    <w:rsid w:val="006C6B2C"/>
    <w:rsid w:val="007000BB"/>
    <w:rsid w:val="007347F3"/>
    <w:rsid w:val="007901DD"/>
    <w:rsid w:val="007E7591"/>
    <w:rsid w:val="00895D0A"/>
    <w:rsid w:val="009215AD"/>
    <w:rsid w:val="009A480D"/>
    <w:rsid w:val="009D7BC8"/>
    <w:rsid w:val="009E4F6C"/>
    <w:rsid w:val="009F401B"/>
    <w:rsid w:val="00A4441D"/>
    <w:rsid w:val="00A747E9"/>
    <w:rsid w:val="00AB179E"/>
    <w:rsid w:val="00AD0587"/>
    <w:rsid w:val="00AF7DC0"/>
    <w:rsid w:val="00B043B9"/>
    <w:rsid w:val="00B14711"/>
    <w:rsid w:val="00B22140"/>
    <w:rsid w:val="00BF14DA"/>
    <w:rsid w:val="00BF3542"/>
    <w:rsid w:val="00C33AB9"/>
    <w:rsid w:val="00C36874"/>
    <w:rsid w:val="00CC3DC2"/>
    <w:rsid w:val="00CD1816"/>
    <w:rsid w:val="00D10C3A"/>
    <w:rsid w:val="00D40D30"/>
    <w:rsid w:val="00DA7CB7"/>
    <w:rsid w:val="00DC562B"/>
    <w:rsid w:val="00DE0369"/>
    <w:rsid w:val="00DE1ED9"/>
    <w:rsid w:val="00DE31BC"/>
    <w:rsid w:val="00DF2B4B"/>
    <w:rsid w:val="00E168E0"/>
    <w:rsid w:val="00E22817"/>
    <w:rsid w:val="00E51D04"/>
    <w:rsid w:val="00E676C3"/>
    <w:rsid w:val="00E85F6D"/>
    <w:rsid w:val="00E912A3"/>
    <w:rsid w:val="00EA007F"/>
    <w:rsid w:val="00F01066"/>
    <w:rsid w:val="00F25EB9"/>
    <w:rsid w:val="00F33758"/>
    <w:rsid w:val="00F471F0"/>
    <w:rsid w:val="00F83AAE"/>
    <w:rsid w:val="00FC3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6E8B4"/>
  <w15:chartTrackingRefBased/>
  <w15:docId w15:val="{0380F79F-E2B6-47A2-9979-FFD8B9AB2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56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5669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rsid w:val="0000566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5669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BodyText1">
    <w:name w:val="Body Text1"/>
    <w:basedOn w:val="Normal"/>
    <w:rsid w:val="00005669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table" w:styleId="TableGrid">
    <w:name w:val="Table Grid"/>
    <w:basedOn w:val="TableNormal"/>
    <w:uiPriority w:val="39"/>
    <w:rsid w:val="002A29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3</cp:revision>
  <dcterms:created xsi:type="dcterms:W3CDTF">2020-05-15T14:28:00Z</dcterms:created>
  <dcterms:modified xsi:type="dcterms:W3CDTF">2020-05-19T15:04:00Z</dcterms:modified>
</cp:coreProperties>
</file>