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2520" w:rsidRPr="009B1550" w:rsidRDefault="009B1550" w:rsidP="00E70F56">
      <w:pPr>
        <w:pStyle w:val="Title"/>
        <w:pBdr>
          <w:bottom w:val="single" w:sz="8" w:space="0" w:color="4F81BD" w:themeColor="accent1"/>
        </w:pBdr>
        <w:spacing w:line="360" w:lineRule="auto"/>
        <w:jc w:val="center"/>
        <w:rPr>
          <w:rFonts w:ascii="Arial" w:hAnsi="Arial" w:cs="Arial"/>
          <w:b/>
          <w:color w:val="000000" w:themeColor="text1"/>
          <w:sz w:val="24"/>
        </w:rPr>
      </w:pPr>
      <w:r w:rsidRPr="009B1550">
        <w:rPr>
          <w:rFonts w:ascii="Arial" w:hAnsi="Arial" w:cs="Arial"/>
          <w:b/>
          <w:color w:val="000000" w:themeColor="text1"/>
          <w:sz w:val="24"/>
        </w:rPr>
        <w:t xml:space="preserve">Title:  </w:t>
      </w:r>
      <w:r w:rsidR="009E2520" w:rsidRPr="009B1550">
        <w:rPr>
          <w:rFonts w:ascii="Arial" w:hAnsi="Arial" w:cs="Arial"/>
          <w:b/>
          <w:color w:val="000000" w:themeColor="text1"/>
          <w:sz w:val="24"/>
        </w:rPr>
        <w:t>Discuss</w:t>
      </w:r>
      <w:r w:rsidR="003F640C" w:rsidRPr="009B1550">
        <w:rPr>
          <w:rFonts w:ascii="Arial" w:hAnsi="Arial" w:cs="Arial"/>
          <w:b/>
          <w:color w:val="000000" w:themeColor="text1"/>
          <w:sz w:val="24"/>
        </w:rPr>
        <w:t>ion on</w:t>
      </w:r>
      <w:r w:rsidR="009E2520" w:rsidRPr="009B1550">
        <w:rPr>
          <w:rFonts w:ascii="Arial" w:hAnsi="Arial" w:cs="Arial"/>
          <w:b/>
          <w:color w:val="000000" w:themeColor="text1"/>
          <w:sz w:val="24"/>
        </w:rPr>
        <w:t xml:space="preserve"> how the evolution of HRM facilitates the strategic development of </w:t>
      </w:r>
      <w:r w:rsidR="003F640C" w:rsidRPr="009B1550">
        <w:rPr>
          <w:rFonts w:ascii="Arial" w:hAnsi="Arial" w:cs="Arial"/>
          <w:b/>
          <w:color w:val="000000" w:themeColor="text1"/>
          <w:sz w:val="24"/>
        </w:rPr>
        <w:t>Marriott International</w:t>
      </w:r>
      <w:r w:rsidR="009E2520" w:rsidRPr="009B1550">
        <w:rPr>
          <w:rFonts w:ascii="Arial" w:hAnsi="Arial" w:cs="Arial"/>
          <w:b/>
          <w:color w:val="000000" w:themeColor="text1"/>
          <w:sz w:val="24"/>
        </w:rPr>
        <w:t xml:space="preserve"> through workforce planning, recruitment and selection.</w:t>
      </w:r>
    </w:p>
    <w:p w:rsidR="009E2520" w:rsidRPr="009E2520" w:rsidRDefault="009E2520" w:rsidP="00E70F56">
      <w:pPr>
        <w:spacing w:line="360" w:lineRule="auto"/>
        <w:jc w:val="both"/>
        <w:rPr>
          <w:rFonts w:ascii="Arial" w:hAnsi="Arial" w:cs="Arial"/>
          <w:sz w:val="24"/>
        </w:rPr>
      </w:pPr>
    </w:p>
    <w:p w:rsidR="009E2520" w:rsidRPr="009E2520" w:rsidRDefault="003F640C" w:rsidP="00E70F56">
      <w:pPr>
        <w:spacing w:line="360" w:lineRule="auto"/>
        <w:jc w:val="both"/>
        <w:rPr>
          <w:rFonts w:ascii="Arial" w:hAnsi="Arial" w:cs="Arial"/>
          <w:sz w:val="24"/>
        </w:rPr>
      </w:pPr>
      <w:r>
        <w:rPr>
          <w:rFonts w:ascii="Arial" w:hAnsi="Arial" w:cs="Arial"/>
          <w:sz w:val="24"/>
        </w:rPr>
        <w:t>Module T</w:t>
      </w:r>
      <w:r w:rsidR="009E2520" w:rsidRPr="009E2520">
        <w:rPr>
          <w:rFonts w:ascii="Arial" w:hAnsi="Arial" w:cs="Arial"/>
          <w:sz w:val="24"/>
        </w:rPr>
        <w:t>itle</w:t>
      </w:r>
      <w:r w:rsidR="00E70F56">
        <w:rPr>
          <w:rFonts w:ascii="Arial" w:hAnsi="Arial" w:cs="Arial"/>
          <w:sz w:val="24"/>
        </w:rPr>
        <w:t xml:space="preserve"> and </w:t>
      </w:r>
      <w:r>
        <w:rPr>
          <w:rFonts w:ascii="Arial" w:hAnsi="Arial" w:cs="Arial"/>
          <w:sz w:val="24"/>
        </w:rPr>
        <w:t>C</w:t>
      </w:r>
      <w:r w:rsidR="009E2520" w:rsidRPr="009E2520">
        <w:rPr>
          <w:rFonts w:ascii="Arial" w:hAnsi="Arial" w:cs="Arial"/>
          <w:sz w:val="24"/>
        </w:rPr>
        <w:t>ode</w:t>
      </w:r>
      <w:r>
        <w:rPr>
          <w:rFonts w:ascii="Arial" w:hAnsi="Arial" w:cs="Arial"/>
          <w:sz w:val="24"/>
        </w:rPr>
        <w:t xml:space="preserve">: </w:t>
      </w:r>
      <w:r w:rsidR="00E70F56">
        <w:rPr>
          <w:rFonts w:ascii="Arial" w:hAnsi="Arial" w:cs="Arial"/>
          <w:sz w:val="24"/>
        </w:rPr>
        <w:t xml:space="preserve">BMIH5005 </w:t>
      </w:r>
      <w:r w:rsidR="00E70F56" w:rsidRPr="00E70F56">
        <w:rPr>
          <w:rFonts w:ascii="Arial" w:hAnsi="Arial" w:cs="Arial"/>
          <w:sz w:val="24"/>
        </w:rPr>
        <w:t>Perso</w:t>
      </w:r>
      <w:r w:rsidR="00E70F56">
        <w:rPr>
          <w:rFonts w:ascii="Arial" w:hAnsi="Arial" w:cs="Arial"/>
          <w:sz w:val="24"/>
        </w:rPr>
        <w:t xml:space="preserve">nnel Resourcing and Development </w:t>
      </w:r>
      <w:r w:rsidR="00E70F56" w:rsidRPr="00E70F56">
        <w:rPr>
          <w:rFonts w:ascii="Arial" w:hAnsi="Arial" w:cs="Arial"/>
          <w:sz w:val="24"/>
        </w:rPr>
        <w:t>LEVEL 5</w:t>
      </w:r>
    </w:p>
    <w:p w:rsidR="009E2520" w:rsidRPr="009E2520" w:rsidRDefault="003F640C" w:rsidP="00E70F56">
      <w:pPr>
        <w:spacing w:line="360" w:lineRule="auto"/>
        <w:jc w:val="both"/>
        <w:rPr>
          <w:rFonts w:ascii="Arial" w:hAnsi="Arial" w:cs="Arial"/>
          <w:sz w:val="24"/>
        </w:rPr>
      </w:pPr>
      <w:r>
        <w:rPr>
          <w:rFonts w:ascii="Arial" w:hAnsi="Arial" w:cs="Arial"/>
          <w:sz w:val="24"/>
        </w:rPr>
        <w:t>Lecturer’s N</w:t>
      </w:r>
      <w:r w:rsidR="009E2520" w:rsidRPr="009E2520">
        <w:rPr>
          <w:rFonts w:ascii="Arial" w:hAnsi="Arial" w:cs="Arial"/>
          <w:sz w:val="24"/>
        </w:rPr>
        <w:t>ame</w:t>
      </w:r>
      <w:r w:rsidR="009A1A1E">
        <w:rPr>
          <w:rFonts w:ascii="Arial" w:hAnsi="Arial" w:cs="Arial"/>
          <w:sz w:val="24"/>
        </w:rPr>
        <w:t xml:space="preserve">: </w:t>
      </w:r>
      <w:r w:rsidR="00765F4C">
        <w:rPr>
          <w:rFonts w:ascii="Arial" w:hAnsi="Arial" w:cs="Arial"/>
          <w:sz w:val="24"/>
        </w:rPr>
        <w:t>Helen Lee</w:t>
      </w:r>
    </w:p>
    <w:p w:rsidR="009E2520" w:rsidRPr="009E2520" w:rsidRDefault="003F640C" w:rsidP="00E70F56">
      <w:pPr>
        <w:spacing w:line="360" w:lineRule="auto"/>
        <w:jc w:val="both"/>
        <w:rPr>
          <w:rFonts w:ascii="Arial" w:hAnsi="Arial" w:cs="Arial"/>
          <w:sz w:val="24"/>
        </w:rPr>
      </w:pPr>
      <w:r>
        <w:rPr>
          <w:rFonts w:ascii="Arial" w:hAnsi="Arial" w:cs="Arial"/>
          <w:sz w:val="24"/>
        </w:rPr>
        <w:t xml:space="preserve">Student Name: </w:t>
      </w:r>
      <w:r w:rsidR="00765F4C">
        <w:rPr>
          <w:rFonts w:ascii="Arial" w:hAnsi="Arial" w:cs="Arial"/>
          <w:sz w:val="24"/>
        </w:rPr>
        <w:t>Diana Adriana Les</w:t>
      </w:r>
    </w:p>
    <w:p w:rsidR="009E2520" w:rsidRDefault="003F640C" w:rsidP="00E70F56">
      <w:pPr>
        <w:spacing w:line="360" w:lineRule="auto"/>
        <w:jc w:val="both"/>
        <w:rPr>
          <w:rFonts w:ascii="Arial" w:hAnsi="Arial" w:cs="Arial"/>
          <w:sz w:val="24"/>
        </w:rPr>
      </w:pPr>
      <w:r>
        <w:rPr>
          <w:rFonts w:ascii="Arial" w:hAnsi="Arial" w:cs="Arial"/>
          <w:sz w:val="24"/>
        </w:rPr>
        <w:t>S</w:t>
      </w:r>
      <w:r w:rsidR="009E2520" w:rsidRPr="009E2520">
        <w:rPr>
          <w:rFonts w:ascii="Arial" w:hAnsi="Arial" w:cs="Arial"/>
          <w:sz w:val="24"/>
        </w:rPr>
        <w:t>tudent ID</w:t>
      </w:r>
      <w:r>
        <w:rPr>
          <w:rFonts w:ascii="Arial" w:hAnsi="Arial" w:cs="Arial"/>
          <w:sz w:val="24"/>
        </w:rPr>
        <w:t xml:space="preserve">: </w:t>
      </w:r>
      <w:r w:rsidR="00765F4C">
        <w:rPr>
          <w:rFonts w:ascii="Arial" w:hAnsi="Arial" w:cs="Arial"/>
          <w:sz w:val="24"/>
        </w:rPr>
        <w:t>2222995</w:t>
      </w:r>
    </w:p>
    <w:p w:rsidR="009E2520" w:rsidRDefault="009E2520" w:rsidP="00E70F56">
      <w:pPr>
        <w:spacing w:line="360" w:lineRule="auto"/>
        <w:rPr>
          <w:rFonts w:ascii="Arial" w:hAnsi="Arial" w:cs="Arial"/>
          <w:sz w:val="24"/>
        </w:rPr>
      </w:pPr>
      <w:r>
        <w:rPr>
          <w:rFonts w:ascii="Arial" w:hAnsi="Arial" w:cs="Arial"/>
          <w:sz w:val="24"/>
        </w:rPr>
        <w:br w:type="page"/>
      </w:r>
    </w:p>
    <w:p w:rsidR="00E63225" w:rsidRPr="00515A22" w:rsidRDefault="00EE1C45" w:rsidP="009E2520">
      <w:pPr>
        <w:spacing w:line="360" w:lineRule="auto"/>
        <w:jc w:val="both"/>
        <w:rPr>
          <w:rFonts w:ascii="Arial" w:hAnsi="Arial" w:cs="Arial"/>
          <w:b/>
          <w:sz w:val="24"/>
        </w:rPr>
      </w:pPr>
      <w:r w:rsidRPr="00515A22">
        <w:rPr>
          <w:rFonts w:ascii="Arial" w:hAnsi="Arial" w:cs="Arial"/>
          <w:b/>
          <w:sz w:val="24"/>
        </w:rPr>
        <w:lastRenderedPageBreak/>
        <w:t xml:space="preserve">Introduction </w:t>
      </w:r>
    </w:p>
    <w:p w:rsidR="00791CA1" w:rsidRDefault="00791CA1" w:rsidP="009E2520">
      <w:pPr>
        <w:spacing w:line="360" w:lineRule="auto"/>
        <w:jc w:val="both"/>
        <w:rPr>
          <w:rFonts w:ascii="Arial" w:hAnsi="Arial" w:cs="Arial"/>
          <w:sz w:val="24"/>
        </w:rPr>
      </w:pPr>
      <w:r>
        <w:rPr>
          <w:rFonts w:ascii="Arial" w:hAnsi="Arial" w:cs="Arial"/>
          <w:sz w:val="24"/>
        </w:rPr>
        <w:t xml:space="preserve">The evolution of human resource management facilitated different strategic development of hotel and tourism organizations through workforce planning, recruitment and selection. </w:t>
      </w:r>
      <w:r w:rsidR="00EA0585">
        <w:rPr>
          <w:rFonts w:ascii="Arial" w:hAnsi="Arial" w:cs="Arial"/>
          <w:sz w:val="24"/>
        </w:rPr>
        <w:t>Human resource management refers to the management of people within the workplace</w:t>
      </w:r>
      <w:r w:rsidR="00E63225" w:rsidRPr="00E63225">
        <w:t xml:space="preserve"> </w:t>
      </w:r>
      <w:r w:rsidR="00E63225" w:rsidRPr="00E63225">
        <w:rPr>
          <w:rFonts w:ascii="Arial" w:hAnsi="Arial" w:cs="Arial"/>
          <w:sz w:val="24"/>
        </w:rPr>
        <w:t>(Armstrong and Taylor, 2020)</w:t>
      </w:r>
      <w:r w:rsidR="00EA0585">
        <w:rPr>
          <w:rFonts w:ascii="Arial" w:hAnsi="Arial" w:cs="Arial"/>
          <w:sz w:val="24"/>
        </w:rPr>
        <w:t xml:space="preserve">. This essay investigates </w:t>
      </w:r>
      <w:r w:rsidR="00515A22">
        <w:rPr>
          <w:rFonts w:ascii="Arial" w:hAnsi="Arial" w:cs="Arial"/>
          <w:sz w:val="24"/>
        </w:rPr>
        <w:t>Marriott</w:t>
      </w:r>
      <w:r w:rsidR="00EA0585">
        <w:rPr>
          <w:rFonts w:ascii="Arial" w:hAnsi="Arial" w:cs="Arial"/>
          <w:sz w:val="24"/>
        </w:rPr>
        <w:t xml:space="preserve"> International, a popular international hotel brand to investigate the changing roles of HRM in the strategic development of organization through planning, recruitment and selection processes. </w:t>
      </w:r>
      <w:r w:rsidR="00515A22">
        <w:rPr>
          <w:rFonts w:ascii="Arial" w:hAnsi="Arial" w:cs="Arial"/>
          <w:sz w:val="24"/>
        </w:rPr>
        <w:t>Marriott</w:t>
      </w:r>
      <w:r w:rsidR="000F5704">
        <w:rPr>
          <w:rFonts w:ascii="Arial" w:hAnsi="Arial" w:cs="Arial"/>
          <w:sz w:val="24"/>
        </w:rPr>
        <w:t xml:space="preserve"> International has a strong HRM resource management that plays </w:t>
      </w:r>
      <w:r w:rsidR="00B95088">
        <w:rPr>
          <w:rFonts w:ascii="Arial" w:hAnsi="Arial" w:cs="Arial"/>
          <w:sz w:val="24"/>
        </w:rPr>
        <w:t xml:space="preserve">an important </w:t>
      </w:r>
      <w:r w:rsidR="000F5704">
        <w:rPr>
          <w:rFonts w:ascii="Arial" w:hAnsi="Arial" w:cs="Arial"/>
          <w:sz w:val="24"/>
        </w:rPr>
        <w:t>role in HR Planning, recruitment and selection</w:t>
      </w:r>
      <w:r w:rsidR="00515A22" w:rsidRPr="00515A22">
        <w:t xml:space="preserve"> </w:t>
      </w:r>
      <w:r w:rsidR="00515A22" w:rsidRPr="00515A22">
        <w:rPr>
          <w:rFonts w:ascii="Arial" w:hAnsi="Arial" w:cs="Arial"/>
          <w:sz w:val="24"/>
        </w:rPr>
        <w:t>(Friedman, 2019)</w:t>
      </w:r>
      <w:r w:rsidR="000F5704">
        <w:rPr>
          <w:rFonts w:ascii="Arial" w:hAnsi="Arial" w:cs="Arial"/>
          <w:sz w:val="24"/>
        </w:rPr>
        <w:t xml:space="preserve">. The </w:t>
      </w:r>
      <w:r w:rsidR="00D62F7A">
        <w:rPr>
          <w:rFonts w:ascii="Arial" w:hAnsi="Arial" w:cs="Arial"/>
          <w:sz w:val="24"/>
        </w:rPr>
        <w:t>essay focuses on investigating specific planning proces</w:t>
      </w:r>
      <w:r w:rsidR="00B95088">
        <w:rPr>
          <w:rFonts w:ascii="Arial" w:hAnsi="Arial" w:cs="Arial"/>
          <w:sz w:val="24"/>
        </w:rPr>
        <w:t>se</w:t>
      </w:r>
      <w:r w:rsidR="00D62F7A">
        <w:rPr>
          <w:rFonts w:ascii="Arial" w:hAnsi="Arial" w:cs="Arial"/>
          <w:sz w:val="24"/>
        </w:rPr>
        <w:t xml:space="preserve">s including forecasting </w:t>
      </w:r>
      <w:proofErr w:type="spellStart"/>
      <w:r w:rsidR="00D62F7A">
        <w:rPr>
          <w:rFonts w:ascii="Arial" w:hAnsi="Arial" w:cs="Arial"/>
          <w:sz w:val="24"/>
        </w:rPr>
        <w:t>labo</w:t>
      </w:r>
      <w:r w:rsidR="00B95088">
        <w:rPr>
          <w:rFonts w:ascii="Arial" w:hAnsi="Arial" w:cs="Arial"/>
          <w:sz w:val="24"/>
        </w:rPr>
        <w:t>u</w:t>
      </w:r>
      <w:r w:rsidR="00D62F7A">
        <w:rPr>
          <w:rFonts w:ascii="Arial" w:hAnsi="Arial" w:cs="Arial"/>
          <w:sz w:val="24"/>
        </w:rPr>
        <w:t>r</w:t>
      </w:r>
      <w:proofErr w:type="spellEnd"/>
      <w:r w:rsidR="00D62F7A">
        <w:rPr>
          <w:rFonts w:ascii="Arial" w:hAnsi="Arial" w:cs="Arial"/>
          <w:sz w:val="24"/>
        </w:rPr>
        <w:t xml:space="preserve"> demands, setting </w:t>
      </w:r>
      <w:r w:rsidR="00B95088">
        <w:rPr>
          <w:rFonts w:ascii="Arial" w:hAnsi="Arial" w:cs="Arial"/>
          <w:sz w:val="24"/>
        </w:rPr>
        <w:t xml:space="preserve">a </w:t>
      </w:r>
      <w:r w:rsidR="00D62F7A">
        <w:rPr>
          <w:rFonts w:ascii="Arial" w:hAnsi="Arial" w:cs="Arial"/>
          <w:sz w:val="24"/>
        </w:rPr>
        <w:t xml:space="preserve">goal, </w:t>
      </w:r>
      <w:r w:rsidR="00B95088">
        <w:rPr>
          <w:rFonts w:ascii="Arial" w:hAnsi="Arial" w:cs="Arial"/>
          <w:sz w:val="24"/>
        </w:rPr>
        <w:t xml:space="preserve">and </w:t>
      </w:r>
      <w:r w:rsidR="00D62F7A">
        <w:rPr>
          <w:rFonts w:ascii="Arial" w:hAnsi="Arial" w:cs="Arial"/>
          <w:sz w:val="24"/>
        </w:rPr>
        <w:t xml:space="preserve">implementing and evaluating the workforce. It also includes </w:t>
      </w:r>
      <w:r w:rsidR="00B95088">
        <w:rPr>
          <w:rFonts w:ascii="Arial" w:hAnsi="Arial" w:cs="Arial"/>
          <w:sz w:val="24"/>
        </w:rPr>
        <w:t>a</w:t>
      </w:r>
      <w:r w:rsidR="00D62F7A">
        <w:rPr>
          <w:rFonts w:ascii="Arial" w:hAnsi="Arial" w:cs="Arial"/>
          <w:sz w:val="24"/>
        </w:rPr>
        <w:t xml:space="preserve"> discussion of the roles of HR in </w:t>
      </w:r>
      <w:r w:rsidR="00B95088">
        <w:rPr>
          <w:rFonts w:ascii="Arial" w:hAnsi="Arial" w:cs="Arial"/>
          <w:sz w:val="24"/>
        </w:rPr>
        <w:t xml:space="preserve">the </w:t>
      </w:r>
      <w:r w:rsidR="00D62F7A">
        <w:rPr>
          <w:rFonts w:ascii="Arial" w:hAnsi="Arial" w:cs="Arial"/>
          <w:sz w:val="24"/>
        </w:rPr>
        <w:t xml:space="preserve">recruitment stages and </w:t>
      </w:r>
      <w:r w:rsidR="00B95088">
        <w:rPr>
          <w:rFonts w:ascii="Arial" w:hAnsi="Arial" w:cs="Arial"/>
          <w:sz w:val="24"/>
        </w:rPr>
        <w:t xml:space="preserve">the </w:t>
      </w:r>
      <w:r w:rsidR="00D62F7A">
        <w:rPr>
          <w:rFonts w:ascii="Arial" w:hAnsi="Arial" w:cs="Arial"/>
          <w:sz w:val="24"/>
        </w:rPr>
        <w:t xml:space="preserve">selection process. The essay includes some evidence of the company to make constructive arguments regarding roles. </w:t>
      </w:r>
      <w:r w:rsidR="00B95088">
        <w:rPr>
          <w:rFonts w:ascii="Arial" w:hAnsi="Arial" w:cs="Arial"/>
          <w:sz w:val="24"/>
        </w:rPr>
        <w:t>I</w:t>
      </w:r>
      <w:r w:rsidR="00D62F7A">
        <w:rPr>
          <w:rFonts w:ascii="Arial" w:hAnsi="Arial" w:cs="Arial"/>
          <w:sz w:val="24"/>
        </w:rPr>
        <w:t xml:space="preserve">n the initial stage, the essay includes </w:t>
      </w:r>
      <w:r w:rsidR="00B95088">
        <w:rPr>
          <w:rFonts w:ascii="Arial" w:hAnsi="Arial" w:cs="Arial"/>
          <w:sz w:val="24"/>
        </w:rPr>
        <w:t xml:space="preserve">a </w:t>
      </w:r>
      <w:r w:rsidR="00D62F7A">
        <w:rPr>
          <w:rFonts w:ascii="Arial" w:hAnsi="Arial" w:cs="Arial"/>
          <w:sz w:val="24"/>
        </w:rPr>
        <w:t xml:space="preserve">discussion on </w:t>
      </w:r>
      <w:r w:rsidR="00B95088">
        <w:rPr>
          <w:rFonts w:ascii="Arial" w:hAnsi="Arial" w:cs="Arial"/>
          <w:sz w:val="24"/>
        </w:rPr>
        <w:t xml:space="preserve">the </w:t>
      </w:r>
      <w:r w:rsidR="00D62F7A">
        <w:rPr>
          <w:rFonts w:ascii="Arial" w:hAnsi="Arial" w:cs="Arial"/>
          <w:sz w:val="24"/>
        </w:rPr>
        <w:t xml:space="preserve">evolution of HRM, </w:t>
      </w:r>
      <w:r w:rsidR="00B95088">
        <w:rPr>
          <w:rFonts w:ascii="Arial" w:hAnsi="Arial" w:cs="Arial"/>
          <w:sz w:val="24"/>
        </w:rPr>
        <w:t xml:space="preserve">a </w:t>
      </w:r>
      <w:r w:rsidR="00D62F7A">
        <w:rPr>
          <w:rFonts w:ascii="Arial" w:hAnsi="Arial" w:cs="Arial"/>
          <w:sz w:val="24"/>
        </w:rPr>
        <w:t xml:space="preserve">discussion on </w:t>
      </w:r>
      <w:r w:rsidR="00B95088">
        <w:rPr>
          <w:rFonts w:ascii="Arial" w:hAnsi="Arial" w:cs="Arial"/>
          <w:sz w:val="24"/>
        </w:rPr>
        <w:t xml:space="preserve">the </w:t>
      </w:r>
      <w:r w:rsidR="00D62F7A">
        <w:rPr>
          <w:rFonts w:ascii="Arial" w:hAnsi="Arial" w:cs="Arial"/>
          <w:sz w:val="24"/>
        </w:rPr>
        <w:t xml:space="preserve">strategic roles of HR functions and </w:t>
      </w:r>
      <w:r w:rsidR="00B95088">
        <w:rPr>
          <w:rFonts w:ascii="Arial" w:hAnsi="Arial" w:cs="Arial"/>
          <w:sz w:val="24"/>
        </w:rPr>
        <w:t xml:space="preserve">an </w:t>
      </w:r>
      <w:r w:rsidR="00D62F7A">
        <w:rPr>
          <w:rFonts w:ascii="Arial" w:hAnsi="Arial" w:cs="Arial"/>
          <w:sz w:val="24"/>
        </w:rPr>
        <w:t>investigat</w:t>
      </w:r>
      <w:r w:rsidR="004240A9">
        <w:rPr>
          <w:rFonts w:ascii="Arial" w:hAnsi="Arial" w:cs="Arial"/>
          <w:sz w:val="24"/>
        </w:rPr>
        <w:t>ion</w:t>
      </w:r>
      <w:r w:rsidR="00D62F7A">
        <w:rPr>
          <w:rFonts w:ascii="Arial" w:hAnsi="Arial" w:cs="Arial"/>
          <w:sz w:val="24"/>
        </w:rPr>
        <w:t xml:space="preserve"> </w:t>
      </w:r>
      <w:r w:rsidR="00B95088">
        <w:rPr>
          <w:rFonts w:ascii="Arial" w:hAnsi="Arial" w:cs="Arial"/>
          <w:sz w:val="24"/>
        </w:rPr>
        <w:t xml:space="preserve">of </w:t>
      </w:r>
      <w:r w:rsidR="00D62F7A">
        <w:rPr>
          <w:rFonts w:ascii="Arial" w:hAnsi="Arial" w:cs="Arial"/>
          <w:sz w:val="24"/>
        </w:rPr>
        <w:t xml:space="preserve">the roles in different planning processes. </w:t>
      </w:r>
    </w:p>
    <w:p w:rsidR="00B36A3C" w:rsidRPr="00515A22" w:rsidRDefault="00B36A3C" w:rsidP="009E2520">
      <w:pPr>
        <w:spacing w:line="360" w:lineRule="auto"/>
        <w:jc w:val="both"/>
        <w:rPr>
          <w:rFonts w:ascii="Arial" w:hAnsi="Arial" w:cs="Arial"/>
          <w:b/>
          <w:sz w:val="24"/>
        </w:rPr>
      </w:pPr>
      <w:r w:rsidRPr="00515A22">
        <w:rPr>
          <w:rFonts w:ascii="Arial" w:hAnsi="Arial" w:cs="Arial"/>
          <w:b/>
          <w:sz w:val="24"/>
        </w:rPr>
        <w:t>The Evolution of HRM</w:t>
      </w:r>
    </w:p>
    <w:p w:rsidR="00B36A3C" w:rsidRDefault="00B36A3C" w:rsidP="009E2520">
      <w:pPr>
        <w:spacing w:line="360" w:lineRule="auto"/>
        <w:jc w:val="both"/>
        <w:rPr>
          <w:rFonts w:ascii="Arial" w:hAnsi="Arial" w:cs="Arial"/>
          <w:sz w:val="24"/>
        </w:rPr>
      </w:pPr>
      <w:r>
        <w:rPr>
          <w:rFonts w:ascii="Arial" w:hAnsi="Arial" w:cs="Arial"/>
          <w:sz w:val="24"/>
        </w:rPr>
        <w:t xml:space="preserve">Human Resource Management evolved within a process of transformation. In the early days, the HRM was focused on personnel management with </w:t>
      </w:r>
      <w:r w:rsidR="00B95088">
        <w:rPr>
          <w:rFonts w:ascii="Arial" w:hAnsi="Arial" w:cs="Arial"/>
          <w:sz w:val="24"/>
        </w:rPr>
        <w:t xml:space="preserve">an </w:t>
      </w:r>
      <w:r>
        <w:rPr>
          <w:rFonts w:ascii="Arial" w:hAnsi="Arial" w:cs="Arial"/>
          <w:sz w:val="24"/>
        </w:rPr>
        <w:t>administrative focus</w:t>
      </w:r>
      <w:r w:rsidR="00515A22" w:rsidRPr="00515A22">
        <w:t xml:space="preserve"> </w:t>
      </w:r>
      <w:r w:rsidR="00515A22" w:rsidRPr="00515A22">
        <w:rPr>
          <w:rFonts w:ascii="Arial" w:hAnsi="Arial" w:cs="Arial"/>
          <w:sz w:val="24"/>
        </w:rPr>
        <w:t>(</w:t>
      </w:r>
      <w:proofErr w:type="spellStart"/>
      <w:r w:rsidR="00515A22" w:rsidRPr="00515A22">
        <w:rPr>
          <w:rFonts w:ascii="Arial" w:hAnsi="Arial" w:cs="Arial"/>
          <w:sz w:val="24"/>
        </w:rPr>
        <w:t>Chukwunonso</w:t>
      </w:r>
      <w:proofErr w:type="spellEnd"/>
      <w:r w:rsidR="00515A22" w:rsidRPr="00515A22">
        <w:rPr>
          <w:rFonts w:ascii="Arial" w:hAnsi="Arial" w:cs="Arial"/>
          <w:sz w:val="24"/>
        </w:rPr>
        <w:t>, 2017)</w:t>
      </w:r>
      <w:r>
        <w:rPr>
          <w:rFonts w:ascii="Arial" w:hAnsi="Arial" w:cs="Arial"/>
          <w:sz w:val="24"/>
        </w:rPr>
        <w:t xml:space="preserve">. </w:t>
      </w:r>
      <w:r w:rsidR="002555B0">
        <w:rPr>
          <w:rFonts w:ascii="Arial" w:hAnsi="Arial" w:cs="Arial"/>
          <w:sz w:val="24"/>
        </w:rPr>
        <w:t xml:space="preserve">In the early </w:t>
      </w:r>
      <w:r w:rsidR="00515A22">
        <w:rPr>
          <w:rFonts w:ascii="Arial" w:hAnsi="Arial" w:cs="Arial"/>
          <w:sz w:val="24"/>
        </w:rPr>
        <w:t>days</w:t>
      </w:r>
      <w:r w:rsidR="002555B0">
        <w:rPr>
          <w:rFonts w:ascii="Arial" w:hAnsi="Arial" w:cs="Arial"/>
          <w:sz w:val="24"/>
        </w:rPr>
        <w:t xml:space="preserve">, HRM faced </w:t>
      </w:r>
      <w:r w:rsidR="00B95088">
        <w:rPr>
          <w:rFonts w:ascii="Arial" w:hAnsi="Arial" w:cs="Arial"/>
          <w:sz w:val="24"/>
        </w:rPr>
        <w:t xml:space="preserve">the </w:t>
      </w:r>
      <w:r w:rsidR="002555B0">
        <w:rPr>
          <w:rFonts w:ascii="Arial" w:hAnsi="Arial" w:cs="Arial"/>
          <w:sz w:val="24"/>
        </w:rPr>
        <w:t xml:space="preserve">industrial revolution which introduced scientific management to maximize the performance of </w:t>
      </w:r>
      <w:proofErr w:type="spellStart"/>
      <w:r w:rsidR="002555B0">
        <w:rPr>
          <w:rFonts w:ascii="Arial" w:hAnsi="Arial" w:cs="Arial"/>
          <w:sz w:val="24"/>
        </w:rPr>
        <w:t>labo</w:t>
      </w:r>
      <w:r w:rsidR="00B95088">
        <w:rPr>
          <w:rFonts w:ascii="Arial" w:hAnsi="Arial" w:cs="Arial"/>
          <w:sz w:val="24"/>
        </w:rPr>
        <w:t>ure</w:t>
      </w:r>
      <w:r w:rsidR="002555B0">
        <w:rPr>
          <w:rFonts w:ascii="Arial" w:hAnsi="Arial" w:cs="Arial"/>
          <w:sz w:val="24"/>
        </w:rPr>
        <w:t>rs</w:t>
      </w:r>
      <w:proofErr w:type="spellEnd"/>
      <w:r w:rsidR="002555B0">
        <w:rPr>
          <w:rFonts w:ascii="Arial" w:hAnsi="Arial" w:cs="Arial"/>
          <w:sz w:val="24"/>
        </w:rPr>
        <w:t xml:space="preserve"> in industries. </w:t>
      </w:r>
      <w:r w:rsidR="000C6D60">
        <w:rPr>
          <w:rFonts w:ascii="Arial" w:hAnsi="Arial" w:cs="Arial"/>
          <w:sz w:val="24"/>
        </w:rPr>
        <w:t>Management also</w:t>
      </w:r>
      <w:r w:rsidR="002555B0">
        <w:rPr>
          <w:rFonts w:ascii="Arial" w:hAnsi="Arial" w:cs="Arial"/>
          <w:sz w:val="24"/>
        </w:rPr>
        <w:t xml:space="preserve"> faces </w:t>
      </w:r>
      <w:r w:rsidR="00B95088">
        <w:rPr>
          <w:rFonts w:ascii="Arial" w:hAnsi="Arial" w:cs="Arial"/>
          <w:sz w:val="24"/>
        </w:rPr>
        <w:t xml:space="preserve">a </w:t>
      </w:r>
      <w:r w:rsidR="002555B0">
        <w:rPr>
          <w:rFonts w:ascii="Arial" w:hAnsi="Arial" w:cs="Arial"/>
          <w:sz w:val="24"/>
        </w:rPr>
        <w:t xml:space="preserve">shifting </w:t>
      </w:r>
      <w:r w:rsidR="000C6D60">
        <w:rPr>
          <w:rFonts w:ascii="Arial" w:hAnsi="Arial" w:cs="Arial"/>
          <w:sz w:val="24"/>
        </w:rPr>
        <w:t xml:space="preserve">focus </w:t>
      </w:r>
      <w:r w:rsidR="002555B0">
        <w:rPr>
          <w:rFonts w:ascii="Arial" w:hAnsi="Arial" w:cs="Arial"/>
          <w:sz w:val="24"/>
        </w:rPr>
        <w:t>o</w:t>
      </w:r>
      <w:r w:rsidR="00B95088">
        <w:rPr>
          <w:rFonts w:ascii="Arial" w:hAnsi="Arial" w:cs="Arial"/>
          <w:sz w:val="24"/>
        </w:rPr>
        <w:t>n</w:t>
      </w:r>
      <w:r w:rsidR="002555B0">
        <w:rPr>
          <w:rFonts w:ascii="Arial" w:hAnsi="Arial" w:cs="Arial"/>
          <w:sz w:val="24"/>
        </w:rPr>
        <w:t xml:space="preserve"> </w:t>
      </w:r>
      <w:r w:rsidR="00850FC9">
        <w:rPr>
          <w:rFonts w:ascii="Arial" w:hAnsi="Arial" w:cs="Arial"/>
          <w:sz w:val="24"/>
        </w:rPr>
        <w:t>the importance of employee relations building through motivation, communication and leadership development</w:t>
      </w:r>
      <w:r w:rsidR="000C6D60">
        <w:rPr>
          <w:rFonts w:ascii="Arial" w:hAnsi="Arial" w:cs="Arial"/>
          <w:sz w:val="24"/>
        </w:rPr>
        <w:t xml:space="preserve"> </w:t>
      </w:r>
      <w:r w:rsidR="00B95088">
        <w:rPr>
          <w:rFonts w:ascii="Arial" w:hAnsi="Arial" w:cs="Arial"/>
          <w:sz w:val="24"/>
        </w:rPr>
        <w:t>at</w:t>
      </w:r>
      <w:r w:rsidR="000C6D60">
        <w:rPr>
          <w:rFonts w:ascii="Arial" w:hAnsi="Arial" w:cs="Arial"/>
          <w:sz w:val="24"/>
        </w:rPr>
        <w:t xml:space="preserve"> different times </w:t>
      </w:r>
      <w:r w:rsidR="000C6D60" w:rsidRPr="000C6D60">
        <w:rPr>
          <w:rFonts w:ascii="Arial" w:hAnsi="Arial" w:cs="Arial"/>
          <w:sz w:val="24"/>
        </w:rPr>
        <w:t>(</w:t>
      </w:r>
      <w:proofErr w:type="spellStart"/>
      <w:r w:rsidR="000C6D60" w:rsidRPr="000C6D60">
        <w:rPr>
          <w:rFonts w:ascii="Arial" w:hAnsi="Arial" w:cs="Arial"/>
          <w:sz w:val="24"/>
        </w:rPr>
        <w:t>Oborina</w:t>
      </w:r>
      <w:proofErr w:type="spellEnd"/>
      <w:r w:rsidR="000C6D60" w:rsidRPr="000C6D60">
        <w:rPr>
          <w:rFonts w:ascii="Arial" w:hAnsi="Arial" w:cs="Arial"/>
          <w:sz w:val="24"/>
        </w:rPr>
        <w:t>, 2021)</w:t>
      </w:r>
      <w:r w:rsidR="00850FC9">
        <w:rPr>
          <w:rFonts w:ascii="Arial" w:hAnsi="Arial" w:cs="Arial"/>
          <w:sz w:val="24"/>
        </w:rPr>
        <w:t xml:space="preserve">. This revolution shifted the focus of integrating employee engagement and relations to align the business goals and objectives of an organization. </w:t>
      </w:r>
      <w:r w:rsidR="009C376A">
        <w:rPr>
          <w:rFonts w:ascii="Arial" w:hAnsi="Arial" w:cs="Arial"/>
          <w:sz w:val="24"/>
        </w:rPr>
        <w:t>Concurrently, human resource management faces the revolution of the rise of strategic human resource management which is integrated and aligned with HR practices with different organizational strateg</w:t>
      </w:r>
      <w:r w:rsidR="00B95088">
        <w:rPr>
          <w:rFonts w:ascii="Arial" w:hAnsi="Arial" w:cs="Arial"/>
          <w:sz w:val="24"/>
        </w:rPr>
        <w:t>ies</w:t>
      </w:r>
      <w:r w:rsidR="009C376A">
        <w:rPr>
          <w:rFonts w:ascii="Arial" w:hAnsi="Arial" w:cs="Arial"/>
          <w:sz w:val="24"/>
        </w:rPr>
        <w:t xml:space="preserve"> and competitive advantages</w:t>
      </w:r>
      <w:r w:rsidR="000C6D60">
        <w:rPr>
          <w:rFonts w:ascii="Arial" w:hAnsi="Arial" w:cs="Arial"/>
          <w:sz w:val="24"/>
        </w:rPr>
        <w:t xml:space="preserve"> </w:t>
      </w:r>
      <w:r w:rsidR="000C6D60" w:rsidRPr="000C6D60">
        <w:rPr>
          <w:rFonts w:ascii="Arial" w:hAnsi="Arial" w:cs="Arial"/>
          <w:sz w:val="24"/>
        </w:rPr>
        <w:t>(</w:t>
      </w:r>
      <w:proofErr w:type="spellStart"/>
      <w:r w:rsidR="000C6D60" w:rsidRPr="000C6D60">
        <w:rPr>
          <w:rFonts w:ascii="Arial" w:hAnsi="Arial" w:cs="Arial"/>
          <w:sz w:val="24"/>
        </w:rPr>
        <w:t>Oborina</w:t>
      </w:r>
      <w:proofErr w:type="spellEnd"/>
      <w:r w:rsidR="000C6D60" w:rsidRPr="000C6D60">
        <w:rPr>
          <w:rFonts w:ascii="Arial" w:hAnsi="Arial" w:cs="Arial"/>
          <w:sz w:val="24"/>
        </w:rPr>
        <w:t>, 2021)</w:t>
      </w:r>
      <w:r w:rsidR="009C376A">
        <w:rPr>
          <w:rFonts w:ascii="Arial" w:hAnsi="Arial" w:cs="Arial"/>
          <w:sz w:val="24"/>
        </w:rPr>
        <w:t xml:space="preserve">. </w:t>
      </w:r>
      <w:r w:rsidR="00B95088">
        <w:rPr>
          <w:rFonts w:ascii="Arial" w:hAnsi="Arial" w:cs="Arial"/>
          <w:sz w:val="24"/>
        </w:rPr>
        <w:t>S</w:t>
      </w:r>
      <w:r w:rsidR="003D5093">
        <w:rPr>
          <w:rFonts w:ascii="Arial" w:hAnsi="Arial" w:cs="Arial"/>
          <w:sz w:val="24"/>
        </w:rPr>
        <w:t>trategic HRM focuse</w:t>
      </w:r>
      <w:r w:rsidR="00B95088">
        <w:rPr>
          <w:rFonts w:ascii="Arial" w:hAnsi="Arial" w:cs="Arial"/>
          <w:sz w:val="24"/>
        </w:rPr>
        <w:t>s</w:t>
      </w:r>
      <w:r w:rsidR="003D5093">
        <w:rPr>
          <w:rFonts w:ascii="Arial" w:hAnsi="Arial" w:cs="Arial"/>
          <w:sz w:val="24"/>
        </w:rPr>
        <w:t xml:space="preserve"> more on the development of talent management, strategic performance management systems along strategic workforce planning and development for </w:t>
      </w:r>
      <w:r w:rsidR="003D5093">
        <w:rPr>
          <w:rFonts w:ascii="Arial" w:hAnsi="Arial" w:cs="Arial"/>
          <w:sz w:val="24"/>
        </w:rPr>
        <w:lastRenderedPageBreak/>
        <w:t xml:space="preserve">organizations. Currently, companies are following different contemporary trends and aligning contemporary human resource management adapting to globalization, technological advancement and changes in the demographics of workplace dynamics. </w:t>
      </w:r>
    </w:p>
    <w:p w:rsidR="00D200B7" w:rsidRPr="000C6D60" w:rsidRDefault="00D200B7" w:rsidP="009E2520">
      <w:pPr>
        <w:spacing w:line="360" w:lineRule="auto"/>
        <w:jc w:val="both"/>
        <w:rPr>
          <w:rFonts w:ascii="Arial" w:hAnsi="Arial" w:cs="Arial"/>
          <w:b/>
          <w:sz w:val="24"/>
        </w:rPr>
      </w:pPr>
      <w:r w:rsidRPr="000C6D60">
        <w:rPr>
          <w:rFonts w:ascii="Arial" w:hAnsi="Arial" w:cs="Arial"/>
          <w:b/>
          <w:sz w:val="24"/>
        </w:rPr>
        <w:t xml:space="preserve">Discussion on </w:t>
      </w:r>
      <w:r w:rsidR="00B95088">
        <w:rPr>
          <w:rFonts w:ascii="Arial" w:hAnsi="Arial" w:cs="Arial"/>
          <w:b/>
          <w:sz w:val="24"/>
        </w:rPr>
        <w:t xml:space="preserve">the </w:t>
      </w:r>
      <w:r w:rsidRPr="000C6D60">
        <w:rPr>
          <w:rFonts w:ascii="Arial" w:hAnsi="Arial" w:cs="Arial"/>
          <w:b/>
          <w:sz w:val="24"/>
        </w:rPr>
        <w:t xml:space="preserve">Strategic Role of HR Functions </w:t>
      </w:r>
    </w:p>
    <w:p w:rsidR="00D200B7" w:rsidRDefault="00B95088" w:rsidP="009E2520">
      <w:pPr>
        <w:spacing w:line="360" w:lineRule="auto"/>
        <w:jc w:val="both"/>
        <w:rPr>
          <w:rFonts w:ascii="Arial" w:hAnsi="Arial" w:cs="Arial"/>
          <w:sz w:val="24"/>
        </w:rPr>
      </w:pPr>
      <w:r>
        <w:rPr>
          <w:rFonts w:ascii="Arial" w:hAnsi="Arial" w:cs="Arial"/>
          <w:sz w:val="24"/>
        </w:rPr>
        <w:t xml:space="preserve">The </w:t>
      </w:r>
      <w:r w:rsidR="004240A9">
        <w:rPr>
          <w:rFonts w:ascii="Arial" w:hAnsi="Arial" w:cs="Arial"/>
          <w:sz w:val="24"/>
        </w:rPr>
        <w:t>S</w:t>
      </w:r>
      <w:r w:rsidR="00906BE9">
        <w:rPr>
          <w:rFonts w:ascii="Arial" w:hAnsi="Arial" w:cs="Arial"/>
          <w:sz w:val="24"/>
        </w:rPr>
        <w:t>trategic Role of HR Functions refers to the alignment of organizational goals and objectives with workforce</w:t>
      </w:r>
      <w:r w:rsidR="00D25A84">
        <w:rPr>
          <w:rFonts w:ascii="Arial" w:hAnsi="Arial" w:cs="Arial"/>
          <w:sz w:val="24"/>
        </w:rPr>
        <w:t xml:space="preserve"> management functions</w:t>
      </w:r>
      <w:r w:rsidR="000C6D60" w:rsidRPr="000C6D60">
        <w:t xml:space="preserve"> </w:t>
      </w:r>
      <w:r w:rsidR="000C6D60" w:rsidRPr="000C6D60">
        <w:rPr>
          <w:rFonts w:ascii="Arial" w:hAnsi="Arial" w:cs="Arial"/>
          <w:sz w:val="24"/>
        </w:rPr>
        <w:t>(Marchington, 2021)</w:t>
      </w:r>
      <w:r w:rsidR="00906BE9">
        <w:rPr>
          <w:rFonts w:ascii="Arial" w:hAnsi="Arial" w:cs="Arial"/>
          <w:sz w:val="24"/>
        </w:rPr>
        <w:t xml:space="preserve">. HR </w:t>
      </w:r>
      <w:r w:rsidR="00D25A84">
        <w:rPr>
          <w:rFonts w:ascii="Arial" w:hAnsi="Arial" w:cs="Arial"/>
          <w:sz w:val="24"/>
        </w:rPr>
        <w:t>is</w:t>
      </w:r>
      <w:r w:rsidR="00906BE9">
        <w:rPr>
          <w:rFonts w:ascii="Arial" w:hAnsi="Arial" w:cs="Arial"/>
          <w:sz w:val="24"/>
        </w:rPr>
        <w:t xml:space="preserve"> considerable for playing </w:t>
      </w:r>
      <w:r w:rsidR="004240A9">
        <w:rPr>
          <w:rFonts w:ascii="Arial" w:hAnsi="Arial" w:cs="Arial"/>
          <w:sz w:val="24"/>
        </w:rPr>
        <w:t>a</w:t>
      </w:r>
      <w:r>
        <w:rPr>
          <w:rFonts w:ascii="Arial" w:hAnsi="Arial" w:cs="Arial"/>
          <w:sz w:val="24"/>
        </w:rPr>
        <w:t xml:space="preserve"> </w:t>
      </w:r>
      <w:r w:rsidR="00906BE9">
        <w:rPr>
          <w:rFonts w:ascii="Arial" w:hAnsi="Arial" w:cs="Arial"/>
          <w:sz w:val="24"/>
        </w:rPr>
        <w:t xml:space="preserve">strategic role and a critical factor </w:t>
      </w:r>
      <w:r w:rsidR="004240A9">
        <w:rPr>
          <w:rFonts w:ascii="Arial" w:hAnsi="Arial" w:cs="Arial"/>
          <w:sz w:val="24"/>
        </w:rPr>
        <w:t>in</w:t>
      </w:r>
      <w:r w:rsidR="00906BE9">
        <w:rPr>
          <w:rFonts w:ascii="Arial" w:hAnsi="Arial" w:cs="Arial"/>
          <w:sz w:val="24"/>
        </w:rPr>
        <w:t xml:space="preserve"> </w:t>
      </w:r>
      <w:r w:rsidR="00515A22">
        <w:rPr>
          <w:rFonts w:ascii="Arial" w:hAnsi="Arial" w:cs="Arial"/>
          <w:sz w:val="24"/>
        </w:rPr>
        <w:t>Marriott</w:t>
      </w:r>
      <w:r w:rsidR="00D25A84">
        <w:rPr>
          <w:rFonts w:ascii="Arial" w:hAnsi="Arial" w:cs="Arial"/>
          <w:sz w:val="24"/>
        </w:rPr>
        <w:t>’s</w:t>
      </w:r>
      <w:r w:rsidR="00906BE9">
        <w:rPr>
          <w:rFonts w:ascii="Arial" w:hAnsi="Arial" w:cs="Arial"/>
          <w:sz w:val="24"/>
        </w:rPr>
        <w:t xml:space="preserve"> overall success. </w:t>
      </w:r>
      <w:r w:rsidR="00A31C5E">
        <w:rPr>
          <w:rFonts w:ascii="Arial" w:hAnsi="Arial" w:cs="Arial"/>
          <w:sz w:val="24"/>
        </w:rPr>
        <w:t>HR professional</w:t>
      </w:r>
      <w:r w:rsidR="00D25A84">
        <w:rPr>
          <w:rFonts w:ascii="Arial" w:hAnsi="Arial" w:cs="Arial"/>
          <w:sz w:val="24"/>
        </w:rPr>
        <w:t>s</w:t>
      </w:r>
      <w:r w:rsidR="00A31C5E">
        <w:rPr>
          <w:rFonts w:ascii="Arial" w:hAnsi="Arial" w:cs="Arial"/>
          <w:sz w:val="24"/>
        </w:rPr>
        <w:t xml:space="preserve"> understand some important factors </w:t>
      </w:r>
      <w:r w:rsidR="00C85087">
        <w:rPr>
          <w:rFonts w:ascii="Arial" w:hAnsi="Arial" w:cs="Arial"/>
          <w:sz w:val="24"/>
        </w:rPr>
        <w:t>to play</w:t>
      </w:r>
      <w:r w:rsidR="00A31C5E">
        <w:rPr>
          <w:rFonts w:ascii="Arial" w:hAnsi="Arial" w:cs="Arial"/>
          <w:sz w:val="24"/>
        </w:rPr>
        <w:t xml:space="preserve"> </w:t>
      </w:r>
      <w:r>
        <w:rPr>
          <w:rFonts w:ascii="Arial" w:hAnsi="Arial" w:cs="Arial"/>
          <w:sz w:val="24"/>
        </w:rPr>
        <w:t xml:space="preserve">a </w:t>
      </w:r>
      <w:r w:rsidR="00A31C5E">
        <w:rPr>
          <w:rFonts w:ascii="Arial" w:hAnsi="Arial" w:cs="Arial"/>
          <w:sz w:val="24"/>
        </w:rPr>
        <w:t xml:space="preserve">strategic role </w:t>
      </w:r>
      <w:r>
        <w:rPr>
          <w:rFonts w:ascii="Arial" w:hAnsi="Arial" w:cs="Arial"/>
          <w:sz w:val="24"/>
        </w:rPr>
        <w:t>in</w:t>
      </w:r>
      <w:r w:rsidR="00A31C5E">
        <w:rPr>
          <w:rFonts w:ascii="Arial" w:hAnsi="Arial" w:cs="Arial"/>
          <w:sz w:val="24"/>
        </w:rPr>
        <w:t xml:space="preserve"> organizational development. For example, to ensure </w:t>
      </w:r>
      <w:r w:rsidR="00C85087">
        <w:rPr>
          <w:rFonts w:ascii="Arial" w:hAnsi="Arial" w:cs="Arial"/>
          <w:sz w:val="24"/>
        </w:rPr>
        <w:t xml:space="preserve">effective </w:t>
      </w:r>
      <w:r w:rsidR="00A31C5E">
        <w:rPr>
          <w:rFonts w:ascii="Arial" w:hAnsi="Arial" w:cs="Arial"/>
          <w:sz w:val="24"/>
        </w:rPr>
        <w:t>HR role</w:t>
      </w:r>
      <w:r w:rsidR="00C85087">
        <w:rPr>
          <w:rFonts w:ascii="Arial" w:hAnsi="Arial" w:cs="Arial"/>
          <w:sz w:val="24"/>
        </w:rPr>
        <w:t>s</w:t>
      </w:r>
      <w:r w:rsidR="00A31C5E">
        <w:rPr>
          <w:rFonts w:ascii="Arial" w:hAnsi="Arial" w:cs="Arial"/>
          <w:sz w:val="24"/>
        </w:rPr>
        <w:t>, An HR</w:t>
      </w:r>
      <w:r w:rsidR="00C85087">
        <w:rPr>
          <w:rFonts w:ascii="Arial" w:hAnsi="Arial" w:cs="Arial"/>
          <w:sz w:val="24"/>
        </w:rPr>
        <w:t xml:space="preserve"> manager</w:t>
      </w:r>
      <w:r w:rsidR="00A31C5E">
        <w:rPr>
          <w:rFonts w:ascii="Arial" w:hAnsi="Arial" w:cs="Arial"/>
          <w:sz w:val="24"/>
        </w:rPr>
        <w:t xml:space="preserve"> must understand the organizational business strategies, develop HR Strategies to support organizational business strategies and measure the impact of different HR functions for alignment with business goals and achievements</w:t>
      </w:r>
      <w:r w:rsidR="000C6D60" w:rsidRPr="000C6D60">
        <w:t xml:space="preserve"> </w:t>
      </w:r>
      <w:r w:rsidR="000C6D60" w:rsidRPr="000C6D60">
        <w:rPr>
          <w:rFonts w:ascii="Arial" w:hAnsi="Arial" w:cs="Arial"/>
          <w:sz w:val="24"/>
        </w:rPr>
        <w:t>(Marchington, 2021)</w:t>
      </w:r>
      <w:r w:rsidR="00A31C5E">
        <w:rPr>
          <w:rFonts w:ascii="Arial" w:hAnsi="Arial" w:cs="Arial"/>
          <w:sz w:val="24"/>
        </w:rPr>
        <w:t xml:space="preserve">. </w:t>
      </w:r>
      <w:r w:rsidR="00C85087">
        <w:rPr>
          <w:rFonts w:ascii="Arial" w:hAnsi="Arial" w:cs="Arial"/>
          <w:sz w:val="24"/>
        </w:rPr>
        <w:t xml:space="preserve">HR plays </w:t>
      </w:r>
      <w:r w:rsidR="004240A9">
        <w:rPr>
          <w:rFonts w:ascii="Arial" w:hAnsi="Arial" w:cs="Arial"/>
          <w:sz w:val="24"/>
        </w:rPr>
        <w:t xml:space="preserve">an </w:t>
      </w:r>
      <w:r w:rsidR="00C85087">
        <w:rPr>
          <w:rFonts w:ascii="Arial" w:hAnsi="Arial" w:cs="Arial"/>
          <w:sz w:val="24"/>
        </w:rPr>
        <w:t>importa</w:t>
      </w:r>
      <w:r w:rsidR="004240A9">
        <w:rPr>
          <w:rFonts w:ascii="Arial" w:hAnsi="Arial" w:cs="Arial"/>
          <w:sz w:val="24"/>
        </w:rPr>
        <w:t xml:space="preserve">nt </w:t>
      </w:r>
      <w:r>
        <w:rPr>
          <w:rFonts w:ascii="Arial" w:hAnsi="Arial" w:cs="Arial"/>
          <w:sz w:val="24"/>
        </w:rPr>
        <w:t>role</w:t>
      </w:r>
      <w:r w:rsidR="004240A9">
        <w:rPr>
          <w:rFonts w:ascii="Arial" w:hAnsi="Arial" w:cs="Arial"/>
          <w:sz w:val="24"/>
        </w:rPr>
        <w:t xml:space="preserve"> i</w:t>
      </w:r>
      <w:r>
        <w:rPr>
          <w:rFonts w:ascii="Arial" w:hAnsi="Arial" w:cs="Arial"/>
          <w:sz w:val="24"/>
        </w:rPr>
        <w:t>n</w:t>
      </w:r>
      <w:r w:rsidR="00A31C5E">
        <w:rPr>
          <w:rFonts w:ascii="Arial" w:hAnsi="Arial" w:cs="Arial"/>
          <w:sz w:val="24"/>
        </w:rPr>
        <w:t xml:space="preserve"> </w:t>
      </w:r>
      <w:r>
        <w:rPr>
          <w:rFonts w:ascii="Arial" w:hAnsi="Arial" w:cs="Arial"/>
          <w:sz w:val="24"/>
        </w:rPr>
        <w:t xml:space="preserve">the </w:t>
      </w:r>
      <w:r w:rsidR="00A31C5E">
        <w:rPr>
          <w:rFonts w:ascii="Arial" w:hAnsi="Arial" w:cs="Arial"/>
          <w:sz w:val="24"/>
        </w:rPr>
        <w:t xml:space="preserve">strategic talent acquisition and retention of an organization like </w:t>
      </w:r>
      <w:r w:rsidR="00515A22">
        <w:rPr>
          <w:rFonts w:ascii="Arial" w:hAnsi="Arial" w:cs="Arial"/>
          <w:sz w:val="24"/>
        </w:rPr>
        <w:t>Marriott</w:t>
      </w:r>
      <w:r w:rsidR="00A31C5E">
        <w:rPr>
          <w:rFonts w:ascii="Arial" w:hAnsi="Arial" w:cs="Arial"/>
          <w:sz w:val="24"/>
        </w:rPr>
        <w:t xml:space="preserve"> International. HR </w:t>
      </w:r>
      <w:r w:rsidR="00C85087">
        <w:rPr>
          <w:rFonts w:ascii="Arial" w:hAnsi="Arial" w:cs="Arial"/>
          <w:sz w:val="24"/>
        </w:rPr>
        <w:t xml:space="preserve">also </w:t>
      </w:r>
      <w:r w:rsidR="00A31C5E">
        <w:rPr>
          <w:rFonts w:ascii="Arial" w:hAnsi="Arial" w:cs="Arial"/>
          <w:sz w:val="24"/>
        </w:rPr>
        <w:t xml:space="preserve">plays </w:t>
      </w:r>
      <w:r>
        <w:rPr>
          <w:rFonts w:ascii="Arial" w:hAnsi="Arial" w:cs="Arial"/>
          <w:sz w:val="24"/>
        </w:rPr>
        <w:t xml:space="preserve">an </w:t>
      </w:r>
      <w:r w:rsidR="00A31C5E">
        <w:rPr>
          <w:rFonts w:ascii="Arial" w:hAnsi="Arial" w:cs="Arial"/>
          <w:sz w:val="24"/>
        </w:rPr>
        <w:t xml:space="preserve">important strategic role </w:t>
      </w:r>
      <w:r>
        <w:rPr>
          <w:rFonts w:ascii="Arial" w:hAnsi="Arial" w:cs="Arial"/>
          <w:sz w:val="24"/>
        </w:rPr>
        <w:t>in creating</w:t>
      </w:r>
      <w:r w:rsidR="00A31C5E">
        <w:rPr>
          <w:rFonts w:ascii="Arial" w:hAnsi="Arial" w:cs="Arial"/>
          <w:sz w:val="24"/>
        </w:rPr>
        <w:t xml:space="preserve"> a positive environment </w:t>
      </w:r>
      <w:r>
        <w:rPr>
          <w:rFonts w:ascii="Arial" w:hAnsi="Arial" w:cs="Arial"/>
          <w:sz w:val="24"/>
        </w:rPr>
        <w:t>in</w:t>
      </w:r>
      <w:r w:rsidR="00A31C5E">
        <w:rPr>
          <w:rFonts w:ascii="Arial" w:hAnsi="Arial" w:cs="Arial"/>
          <w:sz w:val="24"/>
        </w:rPr>
        <w:t xml:space="preserve"> the workplace to attract and retain</w:t>
      </w:r>
      <w:r w:rsidR="00C85087">
        <w:rPr>
          <w:rFonts w:ascii="Arial" w:hAnsi="Arial" w:cs="Arial"/>
          <w:sz w:val="24"/>
        </w:rPr>
        <w:t xml:space="preserve"> the</w:t>
      </w:r>
      <w:r w:rsidR="00A31C5E">
        <w:rPr>
          <w:rFonts w:ascii="Arial" w:hAnsi="Arial" w:cs="Arial"/>
          <w:sz w:val="24"/>
        </w:rPr>
        <w:t xml:space="preserve"> top talents</w:t>
      </w:r>
      <w:r w:rsidR="00C85087">
        <w:rPr>
          <w:rFonts w:ascii="Arial" w:hAnsi="Arial" w:cs="Arial"/>
          <w:sz w:val="24"/>
        </w:rPr>
        <w:t xml:space="preserve"> for </w:t>
      </w:r>
      <w:r w:rsidR="00515A22">
        <w:rPr>
          <w:rFonts w:ascii="Arial" w:hAnsi="Arial" w:cs="Arial"/>
          <w:sz w:val="24"/>
        </w:rPr>
        <w:t>Marriott</w:t>
      </w:r>
      <w:r w:rsidR="000C6D60" w:rsidRPr="000C6D60">
        <w:t xml:space="preserve"> </w:t>
      </w:r>
      <w:r w:rsidR="000C6D60" w:rsidRPr="000C6D60">
        <w:rPr>
          <w:rFonts w:ascii="Arial" w:hAnsi="Arial" w:cs="Arial"/>
          <w:sz w:val="24"/>
        </w:rPr>
        <w:t>(</w:t>
      </w:r>
      <w:proofErr w:type="spellStart"/>
      <w:r w:rsidR="000C6D60" w:rsidRPr="000C6D60">
        <w:rPr>
          <w:rFonts w:ascii="Arial" w:hAnsi="Arial" w:cs="Arial"/>
          <w:sz w:val="24"/>
        </w:rPr>
        <w:t>Garavan</w:t>
      </w:r>
      <w:proofErr w:type="spellEnd"/>
      <w:r w:rsidR="000C6D60" w:rsidRPr="000C6D60">
        <w:rPr>
          <w:rFonts w:ascii="Arial" w:hAnsi="Arial" w:cs="Arial"/>
          <w:sz w:val="24"/>
        </w:rPr>
        <w:t xml:space="preserve"> et al., 2021)</w:t>
      </w:r>
      <w:r w:rsidR="00A31C5E">
        <w:rPr>
          <w:rFonts w:ascii="Arial" w:hAnsi="Arial" w:cs="Arial"/>
          <w:sz w:val="24"/>
        </w:rPr>
        <w:t xml:space="preserve">. The </w:t>
      </w:r>
      <w:r w:rsidR="00D27F64">
        <w:rPr>
          <w:rFonts w:ascii="Arial" w:hAnsi="Arial" w:cs="Arial"/>
          <w:sz w:val="24"/>
        </w:rPr>
        <w:t>role</w:t>
      </w:r>
      <w:r w:rsidR="00C85087">
        <w:rPr>
          <w:rFonts w:ascii="Arial" w:hAnsi="Arial" w:cs="Arial"/>
          <w:sz w:val="24"/>
        </w:rPr>
        <w:t>s</w:t>
      </w:r>
      <w:r w:rsidR="00D27F64">
        <w:rPr>
          <w:rFonts w:ascii="Arial" w:hAnsi="Arial" w:cs="Arial"/>
          <w:sz w:val="24"/>
        </w:rPr>
        <w:t xml:space="preserve"> of HR functions </w:t>
      </w:r>
      <w:r w:rsidR="00C85087">
        <w:rPr>
          <w:rFonts w:ascii="Arial" w:hAnsi="Arial" w:cs="Arial"/>
          <w:sz w:val="24"/>
        </w:rPr>
        <w:t>need to</w:t>
      </w:r>
      <w:r w:rsidR="00D27F64">
        <w:rPr>
          <w:rFonts w:ascii="Arial" w:hAnsi="Arial" w:cs="Arial"/>
          <w:sz w:val="24"/>
        </w:rPr>
        <w:t xml:space="preserve"> be strategic in workplace planning and development. Strategically, HR plan</w:t>
      </w:r>
      <w:r w:rsidR="00C85087">
        <w:rPr>
          <w:rFonts w:ascii="Arial" w:hAnsi="Arial" w:cs="Arial"/>
          <w:sz w:val="24"/>
        </w:rPr>
        <w:t>s</w:t>
      </w:r>
      <w:r w:rsidR="00D27F64">
        <w:rPr>
          <w:rFonts w:ascii="Arial" w:hAnsi="Arial" w:cs="Arial"/>
          <w:sz w:val="24"/>
        </w:rPr>
        <w:t xml:space="preserve"> on programs, initiatives, </w:t>
      </w:r>
      <w:r w:rsidR="006C4A82">
        <w:rPr>
          <w:rFonts w:ascii="Arial" w:hAnsi="Arial" w:cs="Arial"/>
          <w:sz w:val="24"/>
        </w:rPr>
        <w:t xml:space="preserve">and </w:t>
      </w:r>
      <w:r w:rsidR="00D27F64">
        <w:rPr>
          <w:rFonts w:ascii="Arial" w:hAnsi="Arial" w:cs="Arial"/>
          <w:sz w:val="24"/>
        </w:rPr>
        <w:t xml:space="preserve">other functions by identifying skill gaps </w:t>
      </w:r>
      <w:r w:rsidR="006C4A82">
        <w:rPr>
          <w:rFonts w:ascii="Arial" w:hAnsi="Arial" w:cs="Arial"/>
          <w:sz w:val="24"/>
        </w:rPr>
        <w:t>in</w:t>
      </w:r>
      <w:r w:rsidR="00D27F64">
        <w:rPr>
          <w:rFonts w:ascii="Arial" w:hAnsi="Arial" w:cs="Arial"/>
          <w:sz w:val="24"/>
        </w:rPr>
        <w:t xml:space="preserve"> the workforce. HR at </w:t>
      </w:r>
      <w:r w:rsidR="00515A22">
        <w:rPr>
          <w:rFonts w:ascii="Arial" w:hAnsi="Arial" w:cs="Arial"/>
          <w:sz w:val="24"/>
        </w:rPr>
        <w:t>Marriott</w:t>
      </w:r>
      <w:r w:rsidR="00D27F64">
        <w:rPr>
          <w:rFonts w:ascii="Arial" w:hAnsi="Arial" w:cs="Arial"/>
          <w:sz w:val="24"/>
        </w:rPr>
        <w:t xml:space="preserve"> International can also play </w:t>
      </w:r>
      <w:r w:rsidR="004240A9">
        <w:rPr>
          <w:rFonts w:ascii="Arial" w:hAnsi="Arial" w:cs="Arial"/>
          <w:sz w:val="24"/>
        </w:rPr>
        <w:t xml:space="preserve">a </w:t>
      </w:r>
      <w:r w:rsidR="00D27F64">
        <w:rPr>
          <w:rFonts w:ascii="Arial" w:hAnsi="Arial" w:cs="Arial"/>
          <w:sz w:val="24"/>
        </w:rPr>
        <w:t xml:space="preserve">role </w:t>
      </w:r>
      <w:r w:rsidR="006C4A82">
        <w:rPr>
          <w:rFonts w:ascii="Arial" w:hAnsi="Arial" w:cs="Arial"/>
          <w:sz w:val="24"/>
        </w:rPr>
        <w:t>in</w:t>
      </w:r>
      <w:r w:rsidR="00D27F64">
        <w:rPr>
          <w:rFonts w:ascii="Arial" w:hAnsi="Arial" w:cs="Arial"/>
          <w:sz w:val="24"/>
        </w:rPr>
        <w:t xml:space="preserve"> change management and performance management for employees. A</w:t>
      </w:r>
      <w:r w:rsidR="006C4A82">
        <w:rPr>
          <w:rFonts w:ascii="Arial" w:hAnsi="Arial" w:cs="Arial"/>
          <w:sz w:val="24"/>
        </w:rPr>
        <w:t>n</w:t>
      </w:r>
      <w:r w:rsidR="00D27F64">
        <w:rPr>
          <w:rFonts w:ascii="Arial" w:hAnsi="Arial" w:cs="Arial"/>
          <w:sz w:val="24"/>
        </w:rPr>
        <w:t xml:space="preserve"> HR can strategically set performance metrics that ensure </w:t>
      </w:r>
      <w:r w:rsidR="004240A9">
        <w:rPr>
          <w:rFonts w:ascii="Arial" w:hAnsi="Arial" w:cs="Arial"/>
          <w:sz w:val="24"/>
        </w:rPr>
        <w:t xml:space="preserve">the </w:t>
      </w:r>
      <w:r w:rsidR="00D27F64">
        <w:rPr>
          <w:rFonts w:ascii="Arial" w:hAnsi="Arial" w:cs="Arial"/>
          <w:sz w:val="24"/>
        </w:rPr>
        <w:t>groundbreaking performance of the employees. A strategic HR departm</w:t>
      </w:r>
      <w:r w:rsidR="00351D7B">
        <w:rPr>
          <w:rFonts w:ascii="Arial" w:hAnsi="Arial" w:cs="Arial"/>
          <w:sz w:val="24"/>
        </w:rPr>
        <w:t xml:space="preserve">ent knows clearly how to adapt the workforce in a changing business environment. They are the key </w:t>
      </w:r>
      <w:r w:rsidR="006C4A82">
        <w:rPr>
          <w:rFonts w:ascii="Arial" w:hAnsi="Arial" w:cs="Arial"/>
          <w:sz w:val="24"/>
        </w:rPr>
        <w:t>to</w:t>
      </w:r>
      <w:r w:rsidR="00351D7B">
        <w:rPr>
          <w:rFonts w:ascii="Arial" w:hAnsi="Arial" w:cs="Arial"/>
          <w:sz w:val="24"/>
        </w:rPr>
        <w:t xml:space="preserve"> change management initiatives for </w:t>
      </w:r>
      <w:r w:rsidR="00515A22">
        <w:rPr>
          <w:rFonts w:ascii="Arial" w:hAnsi="Arial" w:cs="Arial"/>
          <w:sz w:val="24"/>
        </w:rPr>
        <w:t>Marriott</w:t>
      </w:r>
      <w:r w:rsidR="00351D7B">
        <w:rPr>
          <w:rFonts w:ascii="Arial" w:hAnsi="Arial" w:cs="Arial"/>
          <w:sz w:val="24"/>
        </w:rPr>
        <w:t xml:space="preserve"> International. </w:t>
      </w:r>
    </w:p>
    <w:p w:rsidR="00EE1C45" w:rsidRPr="000C6D60" w:rsidRDefault="00073540" w:rsidP="009E2520">
      <w:pPr>
        <w:spacing w:line="360" w:lineRule="auto"/>
        <w:jc w:val="both"/>
        <w:rPr>
          <w:rFonts w:ascii="Arial" w:hAnsi="Arial" w:cs="Arial"/>
          <w:b/>
          <w:sz w:val="24"/>
        </w:rPr>
      </w:pPr>
      <w:r w:rsidRPr="000C6D60">
        <w:rPr>
          <w:rFonts w:ascii="Arial" w:hAnsi="Arial" w:cs="Arial"/>
          <w:b/>
          <w:sz w:val="24"/>
        </w:rPr>
        <w:t xml:space="preserve">The roles of HRM in strategic </w:t>
      </w:r>
      <w:r w:rsidR="00BD2B41" w:rsidRPr="000C6D60">
        <w:rPr>
          <w:rFonts w:ascii="Arial" w:hAnsi="Arial" w:cs="Arial"/>
          <w:b/>
          <w:sz w:val="24"/>
        </w:rPr>
        <w:t xml:space="preserve">HR </w:t>
      </w:r>
      <w:r w:rsidRPr="000C6D60">
        <w:rPr>
          <w:rFonts w:ascii="Arial" w:hAnsi="Arial" w:cs="Arial"/>
          <w:b/>
          <w:sz w:val="24"/>
        </w:rPr>
        <w:t xml:space="preserve">Planning along with the impacts on </w:t>
      </w:r>
      <w:r w:rsidR="00515A22" w:rsidRPr="000C6D60">
        <w:rPr>
          <w:rFonts w:ascii="Arial" w:hAnsi="Arial" w:cs="Arial"/>
          <w:b/>
          <w:sz w:val="24"/>
        </w:rPr>
        <w:t>Marriott</w:t>
      </w:r>
      <w:r w:rsidRPr="000C6D60">
        <w:rPr>
          <w:rFonts w:ascii="Arial" w:hAnsi="Arial" w:cs="Arial"/>
          <w:b/>
          <w:sz w:val="24"/>
        </w:rPr>
        <w:t xml:space="preserve"> International</w:t>
      </w:r>
    </w:p>
    <w:p w:rsidR="00E324D8" w:rsidRDefault="006832A6" w:rsidP="009E2520">
      <w:pPr>
        <w:spacing w:line="360" w:lineRule="auto"/>
        <w:jc w:val="both"/>
        <w:rPr>
          <w:rFonts w:ascii="Arial" w:hAnsi="Arial" w:cs="Arial"/>
          <w:sz w:val="24"/>
        </w:rPr>
      </w:pPr>
      <w:r>
        <w:rPr>
          <w:rFonts w:ascii="Arial" w:hAnsi="Arial" w:cs="Arial"/>
          <w:sz w:val="24"/>
        </w:rPr>
        <w:t xml:space="preserve">Human Resource Management plays </w:t>
      </w:r>
      <w:r w:rsidR="004240A9">
        <w:rPr>
          <w:rFonts w:ascii="Arial" w:hAnsi="Arial" w:cs="Arial"/>
          <w:sz w:val="24"/>
        </w:rPr>
        <w:t xml:space="preserve">an </w:t>
      </w:r>
      <w:r>
        <w:rPr>
          <w:rFonts w:ascii="Arial" w:hAnsi="Arial" w:cs="Arial"/>
          <w:sz w:val="24"/>
        </w:rPr>
        <w:t xml:space="preserve">important role </w:t>
      </w:r>
      <w:r w:rsidR="004240A9">
        <w:rPr>
          <w:rFonts w:ascii="Arial" w:hAnsi="Arial" w:cs="Arial"/>
          <w:sz w:val="24"/>
        </w:rPr>
        <w:t>in</w:t>
      </w:r>
      <w:r>
        <w:rPr>
          <w:rFonts w:ascii="Arial" w:hAnsi="Arial" w:cs="Arial"/>
          <w:sz w:val="24"/>
        </w:rPr>
        <w:t xml:space="preserve"> </w:t>
      </w:r>
      <w:r w:rsidR="004240A9">
        <w:rPr>
          <w:rFonts w:ascii="Arial" w:hAnsi="Arial" w:cs="Arial"/>
          <w:sz w:val="24"/>
        </w:rPr>
        <w:t xml:space="preserve">the </w:t>
      </w:r>
      <w:r>
        <w:rPr>
          <w:rFonts w:ascii="Arial" w:hAnsi="Arial" w:cs="Arial"/>
          <w:sz w:val="24"/>
        </w:rPr>
        <w:t xml:space="preserve">planning processes of </w:t>
      </w:r>
      <w:r w:rsidR="00515A22">
        <w:rPr>
          <w:rFonts w:ascii="Arial" w:hAnsi="Arial" w:cs="Arial"/>
          <w:sz w:val="24"/>
        </w:rPr>
        <w:t>Marriott</w:t>
      </w:r>
      <w:r>
        <w:rPr>
          <w:rFonts w:ascii="Arial" w:hAnsi="Arial" w:cs="Arial"/>
          <w:sz w:val="24"/>
        </w:rPr>
        <w:t xml:space="preserve"> International. This section reviews the roles of HRM </w:t>
      </w:r>
      <w:r w:rsidR="004240A9">
        <w:rPr>
          <w:rFonts w:ascii="Arial" w:hAnsi="Arial" w:cs="Arial"/>
          <w:sz w:val="24"/>
        </w:rPr>
        <w:t>in</w:t>
      </w:r>
      <w:r>
        <w:rPr>
          <w:rFonts w:ascii="Arial" w:hAnsi="Arial" w:cs="Arial"/>
          <w:sz w:val="24"/>
        </w:rPr>
        <w:t xml:space="preserve"> </w:t>
      </w:r>
      <w:r w:rsidR="004240A9">
        <w:rPr>
          <w:rFonts w:ascii="Arial" w:hAnsi="Arial" w:cs="Arial"/>
          <w:sz w:val="24"/>
        </w:rPr>
        <w:t xml:space="preserve">the </w:t>
      </w:r>
      <w:r>
        <w:rPr>
          <w:rFonts w:ascii="Arial" w:hAnsi="Arial" w:cs="Arial"/>
          <w:sz w:val="24"/>
        </w:rPr>
        <w:t xml:space="preserve">planning </w:t>
      </w:r>
      <w:r w:rsidR="00BD2B41">
        <w:rPr>
          <w:rFonts w:ascii="Arial" w:hAnsi="Arial" w:cs="Arial"/>
          <w:sz w:val="24"/>
        </w:rPr>
        <w:t xml:space="preserve">of Human Resources and explains how the processes are impacted. </w:t>
      </w:r>
      <w:r w:rsidR="00BD2B41" w:rsidRPr="00875495">
        <w:rPr>
          <w:rFonts w:ascii="Arial" w:hAnsi="Arial" w:cs="Arial"/>
          <w:b/>
          <w:sz w:val="24"/>
        </w:rPr>
        <w:t>For forecasting Labor Demand and Supply</w:t>
      </w:r>
      <w:r w:rsidR="00BD2B41">
        <w:rPr>
          <w:rFonts w:ascii="Arial" w:hAnsi="Arial" w:cs="Arial"/>
          <w:sz w:val="24"/>
        </w:rPr>
        <w:t xml:space="preserve">, strategic HR plays </w:t>
      </w:r>
      <w:r w:rsidR="004240A9">
        <w:rPr>
          <w:rFonts w:ascii="Arial" w:hAnsi="Arial" w:cs="Arial"/>
          <w:sz w:val="24"/>
        </w:rPr>
        <w:t xml:space="preserve">a </w:t>
      </w:r>
      <w:r w:rsidR="00BD2B41">
        <w:rPr>
          <w:rFonts w:ascii="Arial" w:hAnsi="Arial" w:cs="Arial"/>
          <w:sz w:val="24"/>
        </w:rPr>
        <w:t xml:space="preserve">role in predicting the needs of the workforce </w:t>
      </w:r>
      <w:r w:rsidR="00C85087">
        <w:rPr>
          <w:rFonts w:ascii="Arial" w:hAnsi="Arial" w:cs="Arial"/>
          <w:sz w:val="24"/>
        </w:rPr>
        <w:lastRenderedPageBreak/>
        <w:t>depending</w:t>
      </w:r>
      <w:r w:rsidR="00BD2B41">
        <w:rPr>
          <w:rFonts w:ascii="Arial" w:hAnsi="Arial" w:cs="Arial"/>
          <w:sz w:val="24"/>
        </w:rPr>
        <w:t xml:space="preserve"> on </w:t>
      </w:r>
      <w:r w:rsidR="00C85087">
        <w:rPr>
          <w:rFonts w:ascii="Arial" w:hAnsi="Arial" w:cs="Arial"/>
          <w:sz w:val="24"/>
        </w:rPr>
        <w:t xml:space="preserve">the </w:t>
      </w:r>
      <w:r w:rsidR="00BD2B41">
        <w:rPr>
          <w:rFonts w:ascii="Arial" w:hAnsi="Arial" w:cs="Arial"/>
          <w:sz w:val="24"/>
        </w:rPr>
        <w:t>market trends</w:t>
      </w:r>
      <w:r w:rsidR="000C6D60" w:rsidRPr="000C6D60">
        <w:t xml:space="preserve"> </w:t>
      </w:r>
      <w:r w:rsidR="000C6D60" w:rsidRPr="000C6D60">
        <w:rPr>
          <w:rFonts w:ascii="Arial" w:hAnsi="Arial" w:cs="Arial"/>
          <w:sz w:val="24"/>
        </w:rPr>
        <w:t>(Bailey et al., 2018)</w:t>
      </w:r>
      <w:r w:rsidR="00BD2B41">
        <w:rPr>
          <w:rFonts w:ascii="Arial" w:hAnsi="Arial" w:cs="Arial"/>
          <w:sz w:val="24"/>
        </w:rPr>
        <w:t xml:space="preserve">. </w:t>
      </w:r>
      <w:r w:rsidR="007913CE">
        <w:rPr>
          <w:rFonts w:ascii="Arial" w:hAnsi="Arial" w:cs="Arial"/>
          <w:sz w:val="24"/>
        </w:rPr>
        <w:t>A strategic human resource manager</w:t>
      </w:r>
      <w:r w:rsidR="00BD2B41">
        <w:rPr>
          <w:rFonts w:ascii="Arial" w:hAnsi="Arial" w:cs="Arial"/>
          <w:sz w:val="24"/>
        </w:rPr>
        <w:t xml:space="preserve"> can </w:t>
      </w:r>
      <w:r w:rsidR="007913CE">
        <w:rPr>
          <w:rFonts w:ascii="Arial" w:hAnsi="Arial" w:cs="Arial"/>
          <w:sz w:val="24"/>
        </w:rPr>
        <w:t>help</w:t>
      </w:r>
      <w:r w:rsidR="00BD2B41">
        <w:rPr>
          <w:rFonts w:ascii="Arial" w:hAnsi="Arial" w:cs="Arial"/>
          <w:sz w:val="24"/>
        </w:rPr>
        <w:t xml:space="preserve"> </w:t>
      </w:r>
      <w:r w:rsidR="007913CE">
        <w:rPr>
          <w:rFonts w:ascii="Arial" w:hAnsi="Arial" w:cs="Arial"/>
          <w:sz w:val="24"/>
        </w:rPr>
        <w:t xml:space="preserve">to forecast </w:t>
      </w:r>
      <w:r w:rsidR="00BD2B41">
        <w:rPr>
          <w:rFonts w:ascii="Arial" w:hAnsi="Arial" w:cs="Arial"/>
          <w:sz w:val="24"/>
        </w:rPr>
        <w:t xml:space="preserve">the workforce demands </w:t>
      </w:r>
      <w:r w:rsidR="004240A9">
        <w:rPr>
          <w:rFonts w:ascii="Arial" w:hAnsi="Arial" w:cs="Arial"/>
          <w:sz w:val="24"/>
        </w:rPr>
        <w:t xml:space="preserve">by </w:t>
      </w:r>
      <w:r w:rsidR="00BD2B41">
        <w:rPr>
          <w:rFonts w:ascii="Arial" w:hAnsi="Arial" w:cs="Arial"/>
          <w:sz w:val="24"/>
        </w:rPr>
        <w:t>conducting surveys, gap assessments and industrial comparison</w:t>
      </w:r>
      <w:r w:rsidR="004240A9">
        <w:rPr>
          <w:rFonts w:ascii="Arial" w:hAnsi="Arial" w:cs="Arial"/>
          <w:sz w:val="24"/>
        </w:rPr>
        <w:t>s</w:t>
      </w:r>
      <w:r w:rsidR="007913CE" w:rsidRPr="007913CE">
        <w:t xml:space="preserve"> </w:t>
      </w:r>
      <w:r w:rsidR="007913CE" w:rsidRPr="007913CE">
        <w:rPr>
          <w:rFonts w:ascii="Arial" w:hAnsi="Arial" w:cs="Arial"/>
          <w:sz w:val="24"/>
        </w:rPr>
        <w:t xml:space="preserve">(Pius, </w:t>
      </w:r>
      <w:proofErr w:type="spellStart"/>
      <w:r w:rsidR="007913CE" w:rsidRPr="007913CE">
        <w:rPr>
          <w:rFonts w:ascii="Arial" w:hAnsi="Arial" w:cs="Arial"/>
          <w:sz w:val="24"/>
        </w:rPr>
        <w:t>Alharahsheh</w:t>
      </w:r>
      <w:proofErr w:type="spellEnd"/>
      <w:r w:rsidR="007913CE" w:rsidRPr="007913CE">
        <w:rPr>
          <w:rFonts w:ascii="Arial" w:hAnsi="Arial" w:cs="Arial"/>
          <w:sz w:val="24"/>
        </w:rPr>
        <w:t xml:space="preserve"> and </w:t>
      </w:r>
      <w:proofErr w:type="spellStart"/>
      <w:r w:rsidR="007913CE" w:rsidRPr="007913CE">
        <w:rPr>
          <w:rFonts w:ascii="Arial" w:hAnsi="Arial" w:cs="Arial"/>
          <w:sz w:val="24"/>
        </w:rPr>
        <w:t>Sanyang</w:t>
      </w:r>
      <w:proofErr w:type="spellEnd"/>
      <w:r w:rsidR="007913CE" w:rsidRPr="007913CE">
        <w:rPr>
          <w:rFonts w:ascii="Arial" w:hAnsi="Arial" w:cs="Arial"/>
          <w:sz w:val="24"/>
        </w:rPr>
        <w:t>, 2022)</w:t>
      </w:r>
      <w:r w:rsidR="00BD2B41">
        <w:rPr>
          <w:rFonts w:ascii="Arial" w:hAnsi="Arial" w:cs="Arial"/>
          <w:sz w:val="24"/>
        </w:rPr>
        <w:t xml:space="preserve">. A strategic HR department plays </w:t>
      </w:r>
      <w:r w:rsidR="004240A9">
        <w:rPr>
          <w:rFonts w:ascii="Arial" w:hAnsi="Arial" w:cs="Arial"/>
          <w:sz w:val="24"/>
        </w:rPr>
        <w:t xml:space="preserve">a </w:t>
      </w:r>
      <w:r w:rsidR="00BD2B41">
        <w:rPr>
          <w:rFonts w:ascii="Arial" w:hAnsi="Arial" w:cs="Arial"/>
          <w:sz w:val="24"/>
        </w:rPr>
        <w:t xml:space="preserve">role in examining </w:t>
      </w:r>
      <w:r w:rsidR="004240A9">
        <w:rPr>
          <w:rFonts w:ascii="Arial" w:hAnsi="Arial" w:cs="Arial"/>
          <w:sz w:val="24"/>
        </w:rPr>
        <w:t xml:space="preserve">the </w:t>
      </w:r>
      <w:r w:rsidR="00BD2B41">
        <w:rPr>
          <w:rFonts w:ascii="Arial" w:hAnsi="Arial" w:cs="Arial"/>
          <w:sz w:val="24"/>
        </w:rPr>
        <w:t xml:space="preserve">demand and supply requirements of the workforce through market research and data analysis. HR’s forecast of the </w:t>
      </w:r>
      <w:proofErr w:type="spellStart"/>
      <w:r w:rsidR="00BD2B41">
        <w:rPr>
          <w:rFonts w:ascii="Arial" w:hAnsi="Arial" w:cs="Arial"/>
          <w:sz w:val="24"/>
        </w:rPr>
        <w:t>labo</w:t>
      </w:r>
      <w:r w:rsidR="004240A9">
        <w:rPr>
          <w:rFonts w:ascii="Arial" w:hAnsi="Arial" w:cs="Arial"/>
          <w:sz w:val="24"/>
        </w:rPr>
        <w:t>u</w:t>
      </w:r>
      <w:r w:rsidR="00BD2B41">
        <w:rPr>
          <w:rFonts w:ascii="Arial" w:hAnsi="Arial" w:cs="Arial"/>
          <w:sz w:val="24"/>
        </w:rPr>
        <w:t>r</w:t>
      </w:r>
      <w:proofErr w:type="spellEnd"/>
      <w:r w:rsidR="00BD2B41">
        <w:rPr>
          <w:rFonts w:ascii="Arial" w:hAnsi="Arial" w:cs="Arial"/>
          <w:sz w:val="24"/>
        </w:rPr>
        <w:t xml:space="preserve"> demands align</w:t>
      </w:r>
      <w:r w:rsidR="00C85087">
        <w:rPr>
          <w:rFonts w:ascii="Arial" w:hAnsi="Arial" w:cs="Arial"/>
          <w:sz w:val="24"/>
        </w:rPr>
        <w:t>s</w:t>
      </w:r>
      <w:r w:rsidR="00BD2B41">
        <w:rPr>
          <w:rFonts w:ascii="Arial" w:hAnsi="Arial" w:cs="Arial"/>
          <w:sz w:val="24"/>
        </w:rPr>
        <w:t xml:space="preserve"> with the availability of </w:t>
      </w:r>
      <w:r w:rsidR="004240A9">
        <w:rPr>
          <w:rFonts w:ascii="Arial" w:hAnsi="Arial" w:cs="Arial"/>
          <w:sz w:val="24"/>
        </w:rPr>
        <w:t xml:space="preserve">the </w:t>
      </w:r>
      <w:r w:rsidR="00BD2B41">
        <w:rPr>
          <w:rFonts w:ascii="Arial" w:hAnsi="Arial" w:cs="Arial"/>
          <w:sz w:val="24"/>
        </w:rPr>
        <w:t xml:space="preserve">right numbers of skilled employees at </w:t>
      </w:r>
      <w:r w:rsidR="004240A9">
        <w:rPr>
          <w:rFonts w:ascii="Arial" w:hAnsi="Arial" w:cs="Arial"/>
          <w:sz w:val="24"/>
        </w:rPr>
        <w:t xml:space="preserve">the </w:t>
      </w:r>
      <w:r w:rsidR="00BD2B41">
        <w:rPr>
          <w:rFonts w:ascii="Arial" w:hAnsi="Arial" w:cs="Arial"/>
          <w:sz w:val="24"/>
        </w:rPr>
        <w:t xml:space="preserve">needed position for </w:t>
      </w:r>
      <w:r w:rsidR="00515A22">
        <w:rPr>
          <w:rFonts w:ascii="Arial" w:hAnsi="Arial" w:cs="Arial"/>
          <w:sz w:val="24"/>
        </w:rPr>
        <w:t>Marriott</w:t>
      </w:r>
      <w:r w:rsidR="00BD2B41">
        <w:rPr>
          <w:rFonts w:ascii="Arial" w:hAnsi="Arial" w:cs="Arial"/>
          <w:sz w:val="24"/>
        </w:rPr>
        <w:t xml:space="preserve"> International</w:t>
      </w:r>
      <w:r w:rsidR="007913CE" w:rsidRPr="007913CE">
        <w:t xml:space="preserve"> </w:t>
      </w:r>
      <w:r w:rsidR="007913CE" w:rsidRPr="007913CE">
        <w:rPr>
          <w:rFonts w:ascii="Arial" w:hAnsi="Arial" w:cs="Arial"/>
          <w:sz w:val="24"/>
        </w:rPr>
        <w:t>(</w:t>
      </w:r>
      <w:proofErr w:type="spellStart"/>
      <w:r w:rsidR="007913CE" w:rsidRPr="007913CE">
        <w:rPr>
          <w:rFonts w:ascii="Arial" w:hAnsi="Arial" w:cs="Arial"/>
          <w:sz w:val="24"/>
        </w:rPr>
        <w:t>Mahapatro</w:t>
      </w:r>
      <w:proofErr w:type="spellEnd"/>
      <w:r w:rsidR="007913CE" w:rsidRPr="007913CE">
        <w:rPr>
          <w:rFonts w:ascii="Arial" w:hAnsi="Arial" w:cs="Arial"/>
          <w:sz w:val="24"/>
        </w:rPr>
        <w:t>, 2010)</w:t>
      </w:r>
      <w:r w:rsidR="00BD2B41">
        <w:rPr>
          <w:rFonts w:ascii="Arial" w:hAnsi="Arial" w:cs="Arial"/>
          <w:sz w:val="24"/>
        </w:rPr>
        <w:t xml:space="preserve">. </w:t>
      </w:r>
      <w:r w:rsidR="00875495">
        <w:rPr>
          <w:rFonts w:ascii="Arial" w:hAnsi="Arial" w:cs="Arial"/>
          <w:sz w:val="24"/>
        </w:rPr>
        <w:t xml:space="preserve">HR also collaborates with other departments for effective forecasting of the demand to make </w:t>
      </w:r>
      <w:r w:rsidR="004240A9">
        <w:rPr>
          <w:rFonts w:ascii="Arial" w:hAnsi="Arial" w:cs="Arial"/>
          <w:sz w:val="24"/>
        </w:rPr>
        <w:t xml:space="preserve">a </w:t>
      </w:r>
      <w:r w:rsidR="00875495">
        <w:rPr>
          <w:rFonts w:ascii="Arial" w:hAnsi="Arial" w:cs="Arial"/>
          <w:sz w:val="24"/>
        </w:rPr>
        <w:t>more strategic alignment</w:t>
      </w:r>
      <w:r w:rsidR="00C85087">
        <w:rPr>
          <w:rFonts w:ascii="Arial" w:hAnsi="Arial" w:cs="Arial"/>
          <w:sz w:val="24"/>
        </w:rPr>
        <w:t xml:space="preserve"> with </w:t>
      </w:r>
      <w:proofErr w:type="spellStart"/>
      <w:r w:rsidR="00C85087">
        <w:rPr>
          <w:rFonts w:ascii="Arial" w:hAnsi="Arial" w:cs="Arial"/>
          <w:sz w:val="24"/>
        </w:rPr>
        <w:t>labo</w:t>
      </w:r>
      <w:r w:rsidR="004240A9">
        <w:rPr>
          <w:rFonts w:ascii="Arial" w:hAnsi="Arial" w:cs="Arial"/>
          <w:sz w:val="24"/>
        </w:rPr>
        <w:t>u</w:t>
      </w:r>
      <w:r w:rsidR="00C85087">
        <w:rPr>
          <w:rFonts w:ascii="Arial" w:hAnsi="Arial" w:cs="Arial"/>
          <w:sz w:val="24"/>
        </w:rPr>
        <w:t>r</w:t>
      </w:r>
      <w:proofErr w:type="spellEnd"/>
      <w:r w:rsidR="00C85087">
        <w:rPr>
          <w:rFonts w:ascii="Arial" w:hAnsi="Arial" w:cs="Arial"/>
          <w:sz w:val="24"/>
        </w:rPr>
        <w:t xml:space="preserve"> supply</w:t>
      </w:r>
      <w:r w:rsidR="00875495">
        <w:rPr>
          <w:rFonts w:ascii="Arial" w:hAnsi="Arial" w:cs="Arial"/>
          <w:sz w:val="24"/>
        </w:rPr>
        <w:t xml:space="preserve">. The collaborative forecast </w:t>
      </w:r>
      <w:r w:rsidR="00E324D8">
        <w:rPr>
          <w:rFonts w:ascii="Arial" w:hAnsi="Arial" w:cs="Arial"/>
          <w:sz w:val="24"/>
        </w:rPr>
        <w:t>pushes</w:t>
      </w:r>
      <w:r w:rsidR="00875495">
        <w:rPr>
          <w:rFonts w:ascii="Arial" w:hAnsi="Arial" w:cs="Arial"/>
          <w:sz w:val="24"/>
        </w:rPr>
        <w:t xml:space="preserve"> HR to optimize staffing levels of </w:t>
      </w:r>
      <w:r w:rsidR="004240A9">
        <w:rPr>
          <w:rFonts w:ascii="Arial" w:hAnsi="Arial" w:cs="Arial"/>
          <w:sz w:val="24"/>
        </w:rPr>
        <w:t xml:space="preserve">a </w:t>
      </w:r>
      <w:r w:rsidR="00875495">
        <w:rPr>
          <w:rFonts w:ascii="Arial" w:hAnsi="Arial" w:cs="Arial"/>
          <w:sz w:val="24"/>
        </w:rPr>
        <w:t xml:space="preserve">diverse portfolio workforce at </w:t>
      </w:r>
      <w:r w:rsidR="00515A22">
        <w:rPr>
          <w:rFonts w:ascii="Arial" w:hAnsi="Arial" w:cs="Arial"/>
          <w:sz w:val="24"/>
        </w:rPr>
        <w:t>Marriott</w:t>
      </w:r>
      <w:r w:rsidR="00875495">
        <w:rPr>
          <w:rFonts w:ascii="Arial" w:hAnsi="Arial" w:cs="Arial"/>
          <w:sz w:val="24"/>
        </w:rPr>
        <w:t xml:space="preserve">. </w:t>
      </w:r>
      <w:r w:rsidR="004240A9">
        <w:rPr>
          <w:rFonts w:ascii="Arial" w:hAnsi="Arial" w:cs="Arial"/>
          <w:sz w:val="24"/>
        </w:rPr>
        <w:t>An</w:t>
      </w:r>
      <w:r w:rsidR="00875495">
        <w:rPr>
          <w:rFonts w:ascii="Arial" w:hAnsi="Arial" w:cs="Arial"/>
          <w:sz w:val="24"/>
        </w:rPr>
        <w:t xml:space="preserve"> accurate forecast of the demand can ensure </w:t>
      </w:r>
      <w:r w:rsidR="004240A9">
        <w:rPr>
          <w:rFonts w:ascii="Arial" w:hAnsi="Arial" w:cs="Arial"/>
          <w:sz w:val="24"/>
        </w:rPr>
        <w:t xml:space="preserve">a </w:t>
      </w:r>
      <w:r w:rsidR="00875495">
        <w:rPr>
          <w:rFonts w:ascii="Arial" w:hAnsi="Arial" w:cs="Arial"/>
          <w:sz w:val="24"/>
        </w:rPr>
        <w:t xml:space="preserve">proper staffing plan for </w:t>
      </w:r>
      <w:proofErr w:type="spellStart"/>
      <w:r w:rsidR="00875495">
        <w:rPr>
          <w:rFonts w:ascii="Arial" w:hAnsi="Arial" w:cs="Arial"/>
          <w:sz w:val="24"/>
        </w:rPr>
        <w:t>labo</w:t>
      </w:r>
      <w:r w:rsidR="004240A9">
        <w:rPr>
          <w:rFonts w:ascii="Arial" w:hAnsi="Arial" w:cs="Arial"/>
          <w:sz w:val="24"/>
        </w:rPr>
        <w:t>u</w:t>
      </w:r>
      <w:r w:rsidR="00875495">
        <w:rPr>
          <w:rFonts w:ascii="Arial" w:hAnsi="Arial" w:cs="Arial"/>
          <w:sz w:val="24"/>
        </w:rPr>
        <w:t>r</w:t>
      </w:r>
      <w:proofErr w:type="spellEnd"/>
      <w:r w:rsidR="00875495">
        <w:rPr>
          <w:rFonts w:ascii="Arial" w:hAnsi="Arial" w:cs="Arial"/>
          <w:sz w:val="24"/>
        </w:rPr>
        <w:t xml:space="preserve"> supply</w:t>
      </w:r>
      <w:r w:rsidR="00497DEE" w:rsidRPr="00497DEE">
        <w:t xml:space="preserve"> </w:t>
      </w:r>
      <w:r w:rsidR="00497DEE" w:rsidRPr="00497DEE">
        <w:rPr>
          <w:rFonts w:ascii="Arial" w:hAnsi="Arial" w:cs="Arial"/>
          <w:sz w:val="24"/>
        </w:rPr>
        <w:t xml:space="preserve">(Belcourt and </w:t>
      </w:r>
      <w:proofErr w:type="spellStart"/>
      <w:r w:rsidR="00497DEE" w:rsidRPr="00497DEE">
        <w:rPr>
          <w:rFonts w:ascii="Arial" w:hAnsi="Arial" w:cs="Arial"/>
          <w:sz w:val="24"/>
        </w:rPr>
        <w:t>Podolsky</w:t>
      </w:r>
      <w:proofErr w:type="spellEnd"/>
      <w:r w:rsidR="00497DEE" w:rsidRPr="00497DEE">
        <w:rPr>
          <w:rFonts w:ascii="Arial" w:hAnsi="Arial" w:cs="Arial"/>
          <w:sz w:val="24"/>
        </w:rPr>
        <w:t>, 2019)</w:t>
      </w:r>
      <w:r w:rsidR="00875495">
        <w:rPr>
          <w:rFonts w:ascii="Arial" w:hAnsi="Arial" w:cs="Arial"/>
          <w:sz w:val="24"/>
        </w:rPr>
        <w:t xml:space="preserve">. </w:t>
      </w:r>
      <w:r w:rsidR="000B6EF2">
        <w:rPr>
          <w:rFonts w:ascii="Arial" w:hAnsi="Arial" w:cs="Arial"/>
          <w:sz w:val="24"/>
        </w:rPr>
        <w:t xml:space="preserve">HR can </w:t>
      </w:r>
      <w:r w:rsidR="00E324D8">
        <w:rPr>
          <w:rFonts w:ascii="Arial" w:hAnsi="Arial" w:cs="Arial"/>
          <w:sz w:val="24"/>
        </w:rPr>
        <w:t xml:space="preserve">also </w:t>
      </w:r>
      <w:r w:rsidR="000B6EF2">
        <w:rPr>
          <w:rFonts w:ascii="Arial" w:hAnsi="Arial" w:cs="Arial"/>
          <w:sz w:val="24"/>
        </w:rPr>
        <w:t xml:space="preserve">play </w:t>
      </w:r>
      <w:r w:rsidR="004240A9">
        <w:rPr>
          <w:rFonts w:ascii="Arial" w:hAnsi="Arial" w:cs="Arial"/>
          <w:sz w:val="24"/>
        </w:rPr>
        <w:t xml:space="preserve">a </w:t>
      </w:r>
      <w:r w:rsidR="000B6EF2">
        <w:rPr>
          <w:rFonts w:ascii="Arial" w:hAnsi="Arial" w:cs="Arial"/>
          <w:sz w:val="24"/>
        </w:rPr>
        <w:t xml:space="preserve">role in </w:t>
      </w:r>
      <w:r w:rsidR="004240A9">
        <w:rPr>
          <w:rFonts w:ascii="Arial" w:hAnsi="Arial" w:cs="Arial"/>
          <w:sz w:val="24"/>
        </w:rPr>
        <w:t xml:space="preserve">the </w:t>
      </w:r>
      <w:r w:rsidR="000B6EF2">
        <w:rPr>
          <w:rFonts w:ascii="Arial" w:hAnsi="Arial" w:cs="Arial"/>
          <w:sz w:val="24"/>
        </w:rPr>
        <w:t xml:space="preserve">attachment of the resource allocation properly based on the needs of </w:t>
      </w:r>
      <w:proofErr w:type="spellStart"/>
      <w:r w:rsidR="000B6EF2">
        <w:rPr>
          <w:rFonts w:ascii="Arial" w:hAnsi="Arial" w:cs="Arial"/>
          <w:sz w:val="24"/>
        </w:rPr>
        <w:t>labo</w:t>
      </w:r>
      <w:r w:rsidR="004240A9">
        <w:rPr>
          <w:rFonts w:ascii="Arial" w:hAnsi="Arial" w:cs="Arial"/>
          <w:sz w:val="24"/>
        </w:rPr>
        <w:t>u</w:t>
      </w:r>
      <w:r w:rsidR="000B6EF2">
        <w:rPr>
          <w:rFonts w:ascii="Arial" w:hAnsi="Arial" w:cs="Arial"/>
          <w:sz w:val="24"/>
        </w:rPr>
        <w:t>r</w:t>
      </w:r>
      <w:proofErr w:type="spellEnd"/>
      <w:r w:rsidR="000B6EF2">
        <w:rPr>
          <w:rFonts w:ascii="Arial" w:hAnsi="Arial" w:cs="Arial"/>
          <w:sz w:val="24"/>
        </w:rPr>
        <w:t xml:space="preserve">. The company can be able to place targeted recruitment efforts based on the future expansion plans of </w:t>
      </w:r>
      <w:r w:rsidR="00A87F08">
        <w:rPr>
          <w:rFonts w:ascii="Arial" w:hAnsi="Arial" w:cs="Arial"/>
          <w:sz w:val="24"/>
        </w:rPr>
        <w:t xml:space="preserve">the </w:t>
      </w:r>
      <w:r w:rsidR="000B6EF2">
        <w:rPr>
          <w:rFonts w:ascii="Arial" w:hAnsi="Arial" w:cs="Arial"/>
          <w:sz w:val="24"/>
        </w:rPr>
        <w:t xml:space="preserve">business. </w:t>
      </w:r>
      <w:r w:rsidR="00E324D8">
        <w:rPr>
          <w:rFonts w:ascii="Arial" w:hAnsi="Arial" w:cs="Arial"/>
          <w:sz w:val="24"/>
        </w:rPr>
        <w:t>Overall, the</w:t>
      </w:r>
      <w:r w:rsidR="00026A54">
        <w:rPr>
          <w:rFonts w:ascii="Arial" w:hAnsi="Arial" w:cs="Arial"/>
          <w:sz w:val="24"/>
        </w:rPr>
        <w:t xml:space="preserve"> effective forecasting of the </w:t>
      </w:r>
      <w:proofErr w:type="spellStart"/>
      <w:r w:rsidR="00026A54">
        <w:rPr>
          <w:rFonts w:ascii="Arial" w:hAnsi="Arial" w:cs="Arial"/>
          <w:sz w:val="24"/>
        </w:rPr>
        <w:t>labo</w:t>
      </w:r>
      <w:r w:rsidR="004240A9">
        <w:rPr>
          <w:rFonts w:ascii="Arial" w:hAnsi="Arial" w:cs="Arial"/>
          <w:sz w:val="24"/>
        </w:rPr>
        <w:t>u</w:t>
      </w:r>
      <w:r w:rsidR="00026A54">
        <w:rPr>
          <w:rFonts w:ascii="Arial" w:hAnsi="Arial" w:cs="Arial"/>
          <w:sz w:val="24"/>
        </w:rPr>
        <w:t>r</w:t>
      </w:r>
      <w:proofErr w:type="spellEnd"/>
      <w:r w:rsidR="00026A54">
        <w:rPr>
          <w:rFonts w:ascii="Arial" w:hAnsi="Arial" w:cs="Arial"/>
          <w:sz w:val="24"/>
        </w:rPr>
        <w:t xml:space="preserve"> demands and supply requirements</w:t>
      </w:r>
      <w:r w:rsidR="000B6EF2">
        <w:rPr>
          <w:rFonts w:ascii="Arial" w:hAnsi="Arial" w:cs="Arial"/>
          <w:sz w:val="24"/>
        </w:rPr>
        <w:t xml:space="preserve"> ensures </w:t>
      </w:r>
      <w:r w:rsidR="004240A9">
        <w:rPr>
          <w:rFonts w:ascii="Arial" w:hAnsi="Arial" w:cs="Arial"/>
          <w:sz w:val="24"/>
        </w:rPr>
        <w:t xml:space="preserve">a </w:t>
      </w:r>
      <w:r w:rsidR="00325373">
        <w:rPr>
          <w:rFonts w:ascii="Arial" w:hAnsi="Arial" w:cs="Arial"/>
          <w:sz w:val="24"/>
        </w:rPr>
        <w:t>strategic supply</w:t>
      </w:r>
      <w:r w:rsidR="00026A54">
        <w:rPr>
          <w:rFonts w:ascii="Arial" w:hAnsi="Arial" w:cs="Arial"/>
          <w:sz w:val="24"/>
        </w:rPr>
        <w:t xml:space="preserve"> of the workforce to </w:t>
      </w:r>
      <w:r w:rsidR="00325373">
        <w:rPr>
          <w:rFonts w:ascii="Arial" w:hAnsi="Arial" w:cs="Arial"/>
          <w:sz w:val="24"/>
        </w:rPr>
        <w:t>adapt to the market conditions</w:t>
      </w:r>
      <w:r w:rsidR="00497DEE" w:rsidRPr="00497DEE">
        <w:t xml:space="preserve"> </w:t>
      </w:r>
      <w:r w:rsidR="00497DEE" w:rsidRPr="00497DEE">
        <w:rPr>
          <w:rFonts w:ascii="Arial" w:hAnsi="Arial" w:cs="Arial"/>
          <w:sz w:val="24"/>
        </w:rPr>
        <w:t xml:space="preserve">(Belcourt and </w:t>
      </w:r>
      <w:proofErr w:type="spellStart"/>
      <w:r w:rsidR="00497DEE" w:rsidRPr="00497DEE">
        <w:rPr>
          <w:rFonts w:ascii="Arial" w:hAnsi="Arial" w:cs="Arial"/>
          <w:sz w:val="24"/>
        </w:rPr>
        <w:t>Podolsky</w:t>
      </w:r>
      <w:proofErr w:type="spellEnd"/>
      <w:r w:rsidR="00497DEE" w:rsidRPr="00497DEE">
        <w:rPr>
          <w:rFonts w:ascii="Arial" w:hAnsi="Arial" w:cs="Arial"/>
          <w:sz w:val="24"/>
        </w:rPr>
        <w:t>, 2019)</w:t>
      </w:r>
      <w:r w:rsidR="00026A54">
        <w:rPr>
          <w:rFonts w:ascii="Arial" w:hAnsi="Arial" w:cs="Arial"/>
          <w:sz w:val="24"/>
        </w:rPr>
        <w:t xml:space="preserve">. </w:t>
      </w:r>
    </w:p>
    <w:p w:rsidR="00325373" w:rsidRPr="000C6D60" w:rsidRDefault="00325373" w:rsidP="009E2520">
      <w:pPr>
        <w:spacing w:line="360" w:lineRule="auto"/>
        <w:jc w:val="both"/>
        <w:rPr>
          <w:rFonts w:ascii="Arial" w:hAnsi="Arial" w:cs="Arial"/>
          <w:b/>
          <w:sz w:val="24"/>
        </w:rPr>
      </w:pPr>
      <w:r w:rsidRPr="000C6D60">
        <w:rPr>
          <w:rFonts w:ascii="Arial" w:hAnsi="Arial" w:cs="Arial"/>
          <w:b/>
          <w:sz w:val="24"/>
        </w:rPr>
        <w:t>For Goal Setting and Strategic Planning</w:t>
      </w:r>
    </w:p>
    <w:p w:rsidR="00325373" w:rsidRDefault="00325373" w:rsidP="009E2520">
      <w:pPr>
        <w:spacing w:line="360" w:lineRule="auto"/>
        <w:jc w:val="both"/>
        <w:rPr>
          <w:rFonts w:ascii="Arial" w:hAnsi="Arial" w:cs="Arial"/>
          <w:sz w:val="24"/>
        </w:rPr>
      </w:pPr>
      <w:r>
        <w:rPr>
          <w:rFonts w:ascii="Arial" w:hAnsi="Arial" w:cs="Arial"/>
          <w:sz w:val="24"/>
        </w:rPr>
        <w:t>Beside</w:t>
      </w:r>
      <w:r w:rsidR="004240A9">
        <w:rPr>
          <w:rFonts w:ascii="Arial" w:hAnsi="Arial" w:cs="Arial"/>
          <w:sz w:val="24"/>
        </w:rPr>
        <w:t>s</w:t>
      </w:r>
      <w:r>
        <w:rPr>
          <w:rFonts w:ascii="Arial" w:hAnsi="Arial" w:cs="Arial"/>
          <w:sz w:val="24"/>
        </w:rPr>
        <w:t xml:space="preserve"> demand and supply forecasting, HR plays important roles </w:t>
      </w:r>
      <w:r w:rsidR="004240A9">
        <w:rPr>
          <w:rFonts w:ascii="Arial" w:hAnsi="Arial" w:cs="Arial"/>
          <w:sz w:val="24"/>
        </w:rPr>
        <w:t>in</w:t>
      </w:r>
      <w:r>
        <w:rPr>
          <w:rFonts w:ascii="Arial" w:hAnsi="Arial" w:cs="Arial"/>
          <w:sz w:val="24"/>
        </w:rPr>
        <w:t xml:space="preserve"> goal setting and strategic planning at </w:t>
      </w:r>
      <w:r w:rsidR="00515A22">
        <w:rPr>
          <w:rFonts w:ascii="Arial" w:hAnsi="Arial" w:cs="Arial"/>
          <w:sz w:val="24"/>
        </w:rPr>
        <w:t>Marriott</w:t>
      </w:r>
      <w:r>
        <w:rPr>
          <w:rFonts w:ascii="Arial" w:hAnsi="Arial" w:cs="Arial"/>
          <w:sz w:val="24"/>
        </w:rPr>
        <w:t xml:space="preserve">. </w:t>
      </w:r>
      <w:r w:rsidR="00400B60">
        <w:rPr>
          <w:rFonts w:ascii="Arial" w:hAnsi="Arial" w:cs="Arial"/>
          <w:sz w:val="24"/>
        </w:rPr>
        <w:t>An HR department actively participates with the senior management and collaborates with them for</w:t>
      </w:r>
      <w:r>
        <w:rPr>
          <w:rFonts w:ascii="Arial" w:hAnsi="Arial" w:cs="Arial"/>
          <w:sz w:val="24"/>
        </w:rPr>
        <w:t xml:space="preserve"> strategic alignment with </w:t>
      </w:r>
      <w:r w:rsidR="004240A9">
        <w:rPr>
          <w:rFonts w:ascii="Arial" w:hAnsi="Arial" w:cs="Arial"/>
          <w:sz w:val="24"/>
        </w:rPr>
        <w:t xml:space="preserve">the </w:t>
      </w:r>
      <w:r w:rsidR="00BC4D06">
        <w:rPr>
          <w:rFonts w:ascii="Arial" w:hAnsi="Arial" w:cs="Arial"/>
          <w:sz w:val="24"/>
        </w:rPr>
        <w:t xml:space="preserve">organizational broader goals of </w:t>
      </w:r>
      <w:r w:rsidR="00515A22">
        <w:rPr>
          <w:rFonts w:ascii="Arial" w:hAnsi="Arial" w:cs="Arial"/>
          <w:sz w:val="24"/>
        </w:rPr>
        <w:t>Marriott</w:t>
      </w:r>
      <w:r w:rsidR="00BC4D06">
        <w:rPr>
          <w:rFonts w:ascii="Arial" w:hAnsi="Arial" w:cs="Arial"/>
          <w:sz w:val="24"/>
        </w:rPr>
        <w:t>. Strategic HR can align HR functions with the organizational goals and objectives</w:t>
      </w:r>
      <w:r w:rsidR="00497DEE" w:rsidRPr="00497DEE">
        <w:t xml:space="preserve"> </w:t>
      </w:r>
      <w:r w:rsidR="00497DEE" w:rsidRPr="00497DEE">
        <w:rPr>
          <w:rFonts w:ascii="Arial" w:hAnsi="Arial" w:cs="Arial"/>
          <w:sz w:val="24"/>
        </w:rPr>
        <w:t>(</w:t>
      </w:r>
      <w:proofErr w:type="spellStart"/>
      <w:r w:rsidR="00497DEE" w:rsidRPr="00497DEE">
        <w:rPr>
          <w:rFonts w:ascii="Arial" w:hAnsi="Arial" w:cs="Arial"/>
          <w:sz w:val="24"/>
        </w:rPr>
        <w:t>Holbeche</w:t>
      </w:r>
      <w:proofErr w:type="spellEnd"/>
      <w:r w:rsidR="00497DEE" w:rsidRPr="00497DEE">
        <w:rPr>
          <w:rFonts w:ascii="Arial" w:hAnsi="Arial" w:cs="Arial"/>
          <w:sz w:val="24"/>
        </w:rPr>
        <w:t>, 2022)</w:t>
      </w:r>
      <w:r w:rsidR="00BC4D06">
        <w:rPr>
          <w:rFonts w:ascii="Arial" w:hAnsi="Arial" w:cs="Arial"/>
          <w:sz w:val="24"/>
        </w:rPr>
        <w:t xml:space="preserve">. </w:t>
      </w:r>
      <w:r w:rsidR="002F75ED">
        <w:rPr>
          <w:rFonts w:ascii="Arial" w:hAnsi="Arial" w:cs="Arial"/>
          <w:sz w:val="24"/>
        </w:rPr>
        <w:t xml:space="preserve">This alignment can ensure effective and strategic workforce planning. For example, If </w:t>
      </w:r>
      <w:r w:rsidR="00515A22">
        <w:rPr>
          <w:rFonts w:ascii="Arial" w:hAnsi="Arial" w:cs="Arial"/>
          <w:sz w:val="24"/>
        </w:rPr>
        <w:t>Marriott</w:t>
      </w:r>
      <w:r w:rsidR="002F75ED">
        <w:rPr>
          <w:rFonts w:ascii="Arial" w:hAnsi="Arial" w:cs="Arial"/>
          <w:sz w:val="24"/>
        </w:rPr>
        <w:t xml:space="preserve"> targets to ensure effective customer satisfaction in a specific branch, HR may focus on planning for different training and hiring initiatives for developing employees to support customer satisfaction</w:t>
      </w:r>
      <w:r w:rsidR="00B37847">
        <w:rPr>
          <w:rFonts w:ascii="Arial" w:hAnsi="Arial" w:cs="Arial"/>
          <w:sz w:val="24"/>
        </w:rPr>
        <w:t xml:space="preserve"> </w:t>
      </w:r>
      <w:r w:rsidR="00B37847" w:rsidRPr="00B37847">
        <w:rPr>
          <w:rFonts w:ascii="Arial" w:hAnsi="Arial" w:cs="Arial"/>
          <w:sz w:val="24"/>
        </w:rPr>
        <w:t>(ICMR, 2019)</w:t>
      </w:r>
      <w:r w:rsidR="002F75ED">
        <w:rPr>
          <w:rFonts w:ascii="Arial" w:hAnsi="Arial" w:cs="Arial"/>
          <w:sz w:val="24"/>
        </w:rPr>
        <w:t xml:space="preserve">. </w:t>
      </w:r>
      <w:r w:rsidR="00636666">
        <w:rPr>
          <w:rFonts w:ascii="Arial" w:hAnsi="Arial" w:cs="Arial"/>
          <w:sz w:val="24"/>
        </w:rPr>
        <w:t xml:space="preserve">HRM also contributes </w:t>
      </w:r>
      <w:r w:rsidR="00A87F08">
        <w:rPr>
          <w:rFonts w:ascii="Arial" w:hAnsi="Arial" w:cs="Arial"/>
          <w:sz w:val="24"/>
        </w:rPr>
        <w:t>to</w:t>
      </w:r>
      <w:r w:rsidR="00636666">
        <w:rPr>
          <w:rFonts w:ascii="Arial" w:hAnsi="Arial" w:cs="Arial"/>
          <w:sz w:val="24"/>
        </w:rPr>
        <w:t xml:space="preserve"> planning </w:t>
      </w:r>
      <w:r w:rsidR="00A87F08">
        <w:rPr>
          <w:rFonts w:ascii="Arial" w:hAnsi="Arial" w:cs="Arial"/>
          <w:sz w:val="24"/>
        </w:rPr>
        <w:t xml:space="preserve">the </w:t>
      </w:r>
      <w:r w:rsidR="00636666">
        <w:rPr>
          <w:rFonts w:ascii="Arial" w:hAnsi="Arial" w:cs="Arial"/>
          <w:sz w:val="24"/>
        </w:rPr>
        <w:t>long</w:t>
      </w:r>
      <w:r w:rsidR="004240A9">
        <w:rPr>
          <w:rFonts w:ascii="Arial" w:hAnsi="Arial" w:cs="Arial"/>
          <w:sz w:val="24"/>
        </w:rPr>
        <w:t>-</w:t>
      </w:r>
      <w:r w:rsidR="00636666">
        <w:rPr>
          <w:rFonts w:ascii="Arial" w:hAnsi="Arial" w:cs="Arial"/>
          <w:sz w:val="24"/>
        </w:rPr>
        <w:t xml:space="preserve">term development of talent </w:t>
      </w:r>
      <w:r w:rsidR="007913CE" w:rsidRPr="007913CE">
        <w:rPr>
          <w:rFonts w:ascii="Arial" w:hAnsi="Arial" w:cs="Arial"/>
          <w:sz w:val="24"/>
        </w:rPr>
        <w:t>(Bailey et al., 2018)</w:t>
      </w:r>
      <w:r w:rsidR="00636666">
        <w:rPr>
          <w:rFonts w:ascii="Arial" w:hAnsi="Arial" w:cs="Arial"/>
          <w:sz w:val="24"/>
        </w:rPr>
        <w:t xml:space="preserve">. </w:t>
      </w:r>
      <w:r w:rsidR="008460AE">
        <w:rPr>
          <w:rFonts w:ascii="Arial" w:hAnsi="Arial" w:cs="Arial"/>
          <w:sz w:val="24"/>
        </w:rPr>
        <w:t xml:space="preserve">The HR leaders collaborate with leadership teams </w:t>
      </w:r>
      <w:r w:rsidR="00400B60">
        <w:rPr>
          <w:rFonts w:ascii="Arial" w:hAnsi="Arial" w:cs="Arial"/>
          <w:sz w:val="24"/>
        </w:rPr>
        <w:t>to develop</w:t>
      </w:r>
      <w:r w:rsidR="008460AE">
        <w:rPr>
          <w:rFonts w:ascii="Arial" w:hAnsi="Arial" w:cs="Arial"/>
          <w:sz w:val="24"/>
        </w:rPr>
        <w:t xml:space="preserve"> strategic plan</w:t>
      </w:r>
      <w:r w:rsidR="004240A9">
        <w:rPr>
          <w:rFonts w:ascii="Arial" w:hAnsi="Arial" w:cs="Arial"/>
          <w:sz w:val="24"/>
        </w:rPr>
        <w:t>s</w:t>
      </w:r>
      <w:r w:rsidR="008460AE">
        <w:rPr>
          <w:rFonts w:ascii="Arial" w:hAnsi="Arial" w:cs="Arial"/>
          <w:sz w:val="24"/>
        </w:rPr>
        <w:t xml:space="preserve"> with actionable steps. Not only that, HR can play </w:t>
      </w:r>
      <w:r w:rsidR="00A87F08">
        <w:rPr>
          <w:rFonts w:ascii="Arial" w:hAnsi="Arial" w:cs="Arial"/>
          <w:sz w:val="24"/>
        </w:rPr>
        <w:t xml:space="preserve">a </w:t>
      </w:r>
      <w:r w:rsidR="008460AE">
        <w:rPr>
          <w:rFonts w:ascii="Arial" w:hAnsi="Arial" w:cs="Arial"/>
          <w:sz w:val="24"/>
        </w:rPr>
        <w:t xml:space="preserve">role </w:t>
      </w:r>
      <w:r w:rsidR="00A87F08">
        <w:rPr>
          <w:rFonts w:ascii="Arial" w:hAnsi="Arial" w:cs="Arial"/>
          <w:sz w:val="24"/>
        </w:rPr>
        <w:t>in identifying</w:t>
      </w:r>
      <w:r w:rsidR="008460AE">
        <w:rPr>
          <w:rFonts w:ascii="Arial" w:hAnsi="Arial" w:cs="Arial"/>
          <w:sz w:val="24"/>
        </w:rPr>
        <w:t xml:space="preserve"> the key performance metrics for </w:t>
      </w:r>
      <w:r w:rsidR="00A87F08">
        <w:rPr>
          <w:rFonts w:ascii="Arial" w:hAnsi="Arial" w:cs="Arial"/>
          <w:sz w:val="24"/>
        </w:rPr>
        <w:t xml:space="preserve">a </w:t>
      </w:r>
      <w:r w:rsidR="008460AE">
        <w:rPr>
          <w:rFonts w:ascii="Arial" w:hAnsi="Arial" w:cs="Arial"/>
          <w:sz w:val="24"/>
        </w:rPr>
        <w:t xml:space="preserve">workforce which may align with </w:t>
      </w:r>
      <w:r w:rsidR="00A87F08">
        <w:rPr>
          <w:rFonts w:ascii="Arial" w:hAnsi="Arial" w:cs="Arial"/>
          <w:sz w:val="24"/>
        </w:rPr>
        <w:t xml:space="preserve">the </w:t>
      </w:r>
      <w:r w:rsidR="008460AE">
        <w:rPr>
          <w:rFonts w:ascii="Arial" w:hAnsi="Arial" w:cs="Arial"/>
          <w:sz w:val="24"/>
        </w:rPr>
        <w:t xml:space="preserve">strategic planning achievement of </w:t>
      </w:r>
      <w:r w:rsidR="00515A22">
        <w:rPr>
          <w:rFonts w:ascii="Arial" w:hAnsi="Arial" w:cs="Arial"/>
          <w:sz w:val="24"/>
        </w:rPr>
        <w:t>Marriott</w:t>
      </w:r>
      <w:r w:rsidR="008460AE">
        <w:rPr>
          <w:rFonts w:ascii="Arial" w:hAnsi="Arial" w:cs="Arial"/>
          <w:sz w:val="24"/>
        </w:rPr>
        <w:t xml:space="preserve"> overall. </w:t>
      </w:r>
      <w:r w:rsidR="004240A9">
        <w:rPr>
          <w:rFonts w:ascii="Arial" w:hAnsi="Arial" w:cs="Arial"/>
          <w:sz w:val="24"/>
        </w:rPr>
        <w:t xml:space="preserve">The </w:t>
      </w:r>
      <w:r w:rsidR="003437AA">
        <w:rPr>
          <w:rFonts w:ascii="Arial" w:hAnsi="Arial" w:cs="Arial"/>
          <w:sz w:val="24"/>
        </w:rPr>
        <w:t xml:space="preserve">HR department is the key player </w:t>
      </w:r>
      <w:r w:rsidR="004240A9">
        <w:rPr>
          <w:rFonts w:ascii="Arial" w:hAnsi="Arial" w:cs="Arial"/>
          <w:sz w:val="24"/>
        </w:rPr>
        <w:t>in</w:t>
      </w:r>
      <w:r w:rsidR="003437AA">
        <w:rPr>
          <w:rFonts w:ascii="Arial" w:hAnsi="Arial" w:cs="Arial"/>
          <w:sz w:val="24"/>
        </w:rPr>
        <w:t xml:space="preserve"> this strategic alignment with </w:t>
      </w:r>
      <w:r w:rsidR="004240A9">
        <w:rPr>
          <w:rFonts w:ascii="Arial" w:hAnsi="Arial" w:cs="Arial"/>
          <w:sz w:val="24"/>
        </w:rPr>
        <w:t xml:space="preserve">the </w:t>
      </w:r>
      <w:r w:rsidR="003437AA">
        <w:rPr>
          <w:rFonts w:ascii="Arial" w:hAnsi="Arial" w:cs="Arial"/>
          <w:sz w:val="24"/>
        </w:rPr>
        <w:t xml:space="preserve">company’s goal </w:t>
      </w:r>
      <w:r w:rsidR="003437AA">
        <w:rPr>
          <w:rFonts w:ascii="Arial" w:hAnsi="Arial" w:cs="Arial"/>
          <w:sz w:val="24"/>
        </w:rPr>
        <w:lastRenderedPageBreak/>
        <w:t>and objective</w:t>
      </w:r>
      <w:r w:rsidR="00497DEE" w:rsidRPr="00497DEE">
        <w:t xml:space="preserve"> </w:t>
      </w:r>
      <w:r w:rsidR="00497DEE" w:rsidRPr="00497DEE">
        <w:rPr>
          <w:rFonts w:ascii="Arial" w:hAnsi="Arial" w:cs="Arial"/>
          <w:sz w:val="24"/>
        </w:rPr>
        <w:t>(</w:t>
      </w:r>
      <w:proofErr w:type="spellStart"/>
      <w:r w:rsidR="00497DEE" w:rsidRPr="00497DEE">
        <w:rPr>
          <w:rFonts w:ascii="Arial" w:hAnsi="Arial" w:cs="Arial"/>
          <w:sz w:val="24"/>
        </w:rPr>
        <w:t>Holbeche</w:t>
      </w:r>
      <w:proofErr w:type="spellEnd"/>
      <w:r w:rsidR="00497DEE" w:rsidRPr="00497DEE">
        <w:rPr>
          <w:rFonts w:ascii="Arial" w:hAnsi="Arial" w:cs="Arial"/>
          <w:sz w:val="24"/>
        </w:rPr>
        <w:t>, 2022)</w:t>
      </w:r>
      <w:r w:rsidR="003437AA">
        <w:rPr>
          <w:rFonts w:ascii="Arial" w:hAnsi="Arial" w:cs="Arial"/>
          <w:sz w:val="24"/>
        </w:rPr>
        <w:t xml:space="preserve">. The HR integrates individual goal setting for the workforce aligning with the company’s vision and mission for </w:t>
      </w:r>
      <w:r w:rsidR="004240A9">
        <w:rPr>
          <w:rFonts w:ascii="Arial" w:hAnsi="Arial" w:cs="Arial"/>
          <w:sz w:val="24"/>
        </w:rPr>
        <w:t xml:space="preserve">the </w:t>
      </w:r>
      <w:r w:rsidR="003437AA">
        <w:rPr>
          <w:rFonts w:ascii="Arial" w:hAnsi="Arial" w:cs="Arial"/>
          <w:sz w:val="24"/>
        </w:rPr>
        <w:t xml:space="preserve">short and long term. </w:t>
      </w:r>
    </w:p>
    <w:p w:rsidR="00067330" w:rsidRPr="002F29D9" w:rsidRDefault="00067330" w:rsidP="009E2520">
      <w:pPr>
        <w:spacing w:line="360" w:lineRule="auto"/>
        <w:jc w:val="both"/>
        <w:rPr>
          <w:rFonts w:ascii="Arial" w:hAnsi="Arial" w:cs="Arial"/>
          <w:b/>
          <w:sz w:val="24"/>
        </w:rPr>
      </w:pPr>
      <w:r w:rsidRPr="002F29D9">
        <w:rPr>
          <w:rFonts w:ascii="Arial" w:hAnsi="Arial" w:cs="Arial"/>
          <w:b/>
          <w:sz w:val="24"/>
        </w:rPr>
        <w:t>For Program Implementation and Evaluation</w:t>
      </w:r>
    </w:p>
    <w:p w:rsidR="006B3FEE" w:rsidRDefault="006B3FEE" w:rsidP="009E2520">
      <w:pPr>
        <w:spacing w:line="360" w:lineRule="auto"/>
        <w:jc w:val="both"/>
        <w:rPr>
          <w:rFonts w:ascii="Arial" w:hAnsi="Arial" w:cs="Arial"/>
          <w:sz w:val="24"/>
        </w:rPr>
      </w:pPr>
      <w:r>
        <w:rPr>
          <w:rFonts w:ascii="Arial" w:hAnsi="Arial" w:cs="Arial"/>
          <w:sz w:val="24"/>
        </w:rPr>
        <w:t xml:space="preserve">However, </w:t>
      </w:r>
      <w:r w:rsidR="00CC2D51">
        <w:rPr>
          <w:rFonts w:ascii="Arial" w:hAnsi="Arial" w:cs="Arial"/>
          <w:sz w:val="24"/>
        </w:rPr>
        <w:t xml:space="preserve">HR is also </w:t>
      </w:r>
      <w:r w:rsidR="00A87F08">
        <w:rPr>
          <w:rFonts w:ascii="Arial" w:hAnsi="Arial" w:cs="Arial"/>
          <w:sz w:val="24"/>
        </w:rPr>
        <w:t xml:space="preserve">an </w:t>
      </w:r>
      <w:r w:rsidR="00CC2D51">
        <w:rPr>
          <w:rFonts w:ascii="Arial" w:hAnsi="Arial" w:cs="Arial"/>
          <w:sz w:val="24"/>
        </w:rPr>
        <w:t>important key player</w:t>
      </w:r>
      <w:r>
        <w:rPr>
          <w:rFonts w:ascii="Arial" w:hAnsi="Arial" w:cs="Arial"/>
          <w:sz w:val="24"/>
        </w:rPr>
        <w:t xml:space="preserve"> in an organizational setting to implement different Human Resource Strategies and Evaluation </w:t>
      </w:r>
      <w:r w:rsidR="00CC2D51">
        <w:rPr>
          <w:rFonts w:ascii="Arial" w:hAnsi="Arial" w:cs="Arial"/>
          <w:sz w:val="24"/>
        </w:rPr>
        <w:t>Strategies</w:t>
      </w:r>
      <w:r>
        <w:rPr>
          <w:rFonts w:ascii="Arial" w:hAnsi="Arial" w:cs="Arial"/>
          <w:sz w:val="24"/>
        </w:rPr>
        <w:t xml:space="preserve"> for the workforce. In the planning process, HR </w:t>
      </w:r>
      <w:r w:rsidR="00C247B8">
        <w:rPr>
          <w:rFonts w:ascii="Arial" w:hAnsi="Arial" w:cs="Arial"/>
          <w:sz w:val="24"/>
        </w:rPr>
        <w:t>has to design different</w:t>
      </w:r>
      <w:r>
        <w:rPr>
          <w:rFonts w:ascii="Arial" w:hAnsi="Arial" w:cs="Arial"/>
          <w:sz w:val="24"/>
        </w:rPr>
        <w:t xml:space="preserve"> training programs </w:t>
      </w:r>
      <w:r w:rsidR="004240A9">
        <w:rPr>
          <w:rFonts w:ascii="Arial" w:hAnsi="Arial" w:cs="Arial"/>
          <w:sz w:val="24"/>
        </w:rPr>
        <w:t>to meet</w:t>
      </w:r>
      <w:r>
        <w:rPr>
          <w:rFonts w:ascii="Arial" w:hAnsi="Arial" w:cs="Arial"/>
          <w:sz w:val="24"/>
        </w:rPr>
        <w:t xml:space="preserve"> the strategic goals and objectives of </w:t>
      </w:r>
      <w:r w:rsidR="00515A22">
        <w:rPr>
          <w:rFonts w:ascii="Arial" w:hAnsi="Arial" w:cs="Arial"/>
          <w:sz w:val="24"/>
        </w:rPr>
        <w:t>Marriott</w:t>
      </w:r>
      <w:r>
        <w:rPr>
          <w:rFonts w:ascii="Arial" w:hAnsi="Arial" w:cs="Arial"/>
          <w:sz w:val="24"/>
        </w:rPr>
        <w:t xml:space="preserve">. </w:t>
      </w:r>
      <w:r w:rsidR="00067330">
        <w:rPr>
          <w:rFonts w:ascii="Arial" w:hAnsi="Arial" w:cs="Arial"/>
          <w:sz w:val="24"/>
        </w:rPr>
        <w:t>For example, new technological advan</w:t>
      </w:r>
      <w:r w:rsidR="00C247B8">
        <w:rPr>
          <w:rFonts w:ascii="Arial" w:hAnsi="Arial" w:cs="Arial"/>
          <w:sz w:val="24"/>
        </w:rPr>
        <w:t>cement can demand a</w:t>
      </w:r>
      <w:r w:rsidR="004240A9">
        <w:rPr>
          <w:rFonts w:ascii="Arial" w:hAnsi="Arial" w:cs="Arial"/>
          <w:sz w:val="24"/>
        </w:rPr>
        <w:t>n</w:t>
      </w:r>
      <w:r w:rsidR="00C247B8">
        <w:rPr>
          <w:rFonts w:ascii="Arial" w:hAnsi="Arial" w:cs="Arial"/>
          <w:sz w:val="24"/>
        </w:rPr>
        <w:t xml:space="preserve"> HR role to upskill</w:t>
      </w:r>
      <w:r w:rsidR="00067330">
        <w:rPr>
          <w:rFonts w:ascii="Arial" w:hAnsi="Arial" w:cs="Arial"/>
          <w:sz w:val="24"/>
        </w:rPr>
        <w:t xml:space="preserve"> the employees to be adaptive </w:t>
      </w:r>
      <w:r w:rsidR="004240A9">
        <w:rPr>
          <w:rFonts w:ascii="Arial" w:hAnsi="Arial" w:cs="Arial"/>
          <w:sz w:val="24"/>
        </w:rPr>
        <w:t>to</w:t>
      </w:r>
      <w:r w:rsidR="00067330">
        <w:rPr>
          <w:rFonts w:ascii="Arial" w:hAnsi="Arial" w:cs="Arial"/>
          <w:sz w:val="24"/>
        </w:rPr>
        <w:t xml:space="preserve"> the advanced technology</w:t>
      </w:r>
      <w:r w:rsidR="00497DEE" w:rsidRPr="00497DEE">
        <w:t xml:space="preserve"> </w:t>
      </w:r>
      <w:r w:rsidR="00497DEE" w:rsidRPr="00497DEE">
        <w:rPr>
          <w:rFonts w:ascii="Arial" w:hAnsi="Arial" w:cs="Arial"/>
          <w:sz w:val="24"/>
        </w:rPr>
        <w:t>(</w:t>
      </w:r>
      <w:proofErr w:type="spellStart"/>
      <w:r w:rsidR="00497DEE" w:rsidRPr="00497DEE">
        <w:rPr>
          <w:rFonts w:ascii="Arial" w:hAnsi="Arial" w:cs="Arial"/>
          <w:sz w:val="24"/>
        </w:rPr>
        <w:t>Punitharaj</w:t>
      </w:r>
      <w:proofErr w:type="spellEnd"/>
      <w:r w:rsidR="00497DEE" w:rsidRPr="00497DEE">
        <w:rPr>
          <w:rFonts w:ascii="Arial" w:hAnsi="Arial" w:cs="Arial"/>
          <w:sz w:val="24"/>
        </w:rPr>
        <w:t xml:space="preserve">, Balamurugan and </w:t>
      </w:r>
      <w:proofErr w:type="spellStart"/>
      <w:r w:rsidR="00497DEE" w:rsidRPr="00497DEE">
        <w:rPr>
          <w:rFonts w:ascii="Arial" w:hAnsi="Arial" w:cs="Arial"/>
          <w:sz w:val="24"/>
        </w:rPr>
        <w:t>Thiyagarajan</w:t>
      </w:r>
      <w:proofErr w:type="spellEnd"/>
      <w:r w:rsidR="00497DEE" w:rsidRPr="00497DEE">
        <w:rPr>
          <w:rFonts w:ascii="Arial" w:hAnsi="Arial" w:cs="Arial"/>
          <w:sz w:val="24"/>
        </w:rPr>
        <w:t>, 2021)</w:t>
      </w:r>
      <w:r w:rsidR="00067330">
        <w:rPr>
          <w:rFonts w:ascii="Arial" w:hAnsi="Arial" w:cs="Arial"/>
          <w:sz w:val="24"/>
        </w:rPr>
        <w:t xml:space="preserve">. </w:t>
      </w:r>
      <w:r w:rsidR="001E1199">
        <w:rPr>
          <w:rFonts w:ascii="Arial" w:hAnsi="Arial" w:cs="Arial"/>
          <w:sz w:val="24"/>
        </w:rPr>
        <w:t xml:space="preserve">As discussed before, HR can employ effective key performance indicators to ensure effective evaluation of the employees and </w:t>
      </w:r>
      <w:r w:rsidR="00A87F08">
        <w:rPr>
          <w:rFonts w:ascii="Arial" w:hAnsi="Arial" w:cs="Arial"/>
          <w:sz w:val="24"/>
        </w:rPr>
        <w:t xml:space="preserve">the </w:t>
      </w:r>
      <w:r w:rsidR="001E1199">
        <w:rPr>
          <w:rFonts w:ascii="Arial" w:hAnsi="Arial" w:cs="Arial"/>
          <w:sz w:val="24"/>
        </w:rPr>
        <w:t xml:space="preserve">organization needs to align those with strategic planning and implementation. HR is also a key role player </w:t>
      </w:r>
      <w:r w:rsidR="00A87F08">
        <w:rPr>
          <w:rFonts w:ascii="Arial" w:hAnsi="Arial" w:cs="Arial"/>
          <w:sz w:val="24"/>
        </w:rPr>
        <w:t>in</w:t>
      </w:r>
      <w:r w:rsidR="001E1199">
        <w:rPr>
          <w:rFonts w:ascii="Arial" w:hAnsi="Arial" w:cs="Arial"/>
          <w:sz w:val="24"/>
        </w:rPr>
        <w:t xml:space="preserve"> setting </w:t>
      </w:r>
      <w:r w:rsidR="00A87F08">
        <w:rPr>
          <w:rFonts w:ascii="Arial" w:hAnsi="Arial" w:cs="Arial"/>
          <w:sz w:val="24"/>
        </w:rPr>
        <w:t xml:space="preserve">a </w:t>
      </w:r>
      <w:r w:rsidR="001E1199">
        <w:rPr>
          <w:rFonts w:ascii="Arial" w:hAnsi="Arial" w:cs="Arial"/>
          <w:sz w:val="24"/>
        </w:rPr>
        <w:t xml:space="preserve">continuous feedback mechanism policy that ensures proper strategic alignment of evaluation </w:t>
      </w:r>
      <w:r w:rsidR="00C247B8">
        <w:rPr>
          <w:rFonts w:ascii="Arial" w:hAnsi="Arial" w:cs="Arial"/>
          <w:sz w:val="24"/>
        </w:rPr>
        <w:t>for</w:t>
      </w:r>
      <w:r w:rsidR="001E1199">
        <w:rPr>
          <w:rFonts w:ascii="Arial" w:hAnsi="Arial" w:cs="Arial"/>
          <w:sz w:val="24"/>
        </w:rPr>
        <w:t xml:space="preserve"> the employees</w:t>
      </w:r>
      <w:r w:rsidR="00497DEE" w:rsidRPr="00497DEE">
        <w:t xml:space="preserve"> </w:t>
      </w:r>
      <w:r w:rsidR="00497DEE" w:rsidRPr="00497DEE">
        <w:rPr>
          <w:rFonts w:ascii="Arial" w:hAnsi="Arial" w:cs="Arial"/>
          <w:sz w:val="24"/>
        </w:rPr>
        <w:t xml:space="preserve">(Verhulst and </w:t>
      </w:r>
      <w:proofErr w:type="spellStart"/>
      <w:r w:rsidR="00497DEE" w:rsidRPr="00497DEE">
        <w:rPr>
          <w:rFonts w:ascii="Arial" w:hAnsi="Arial" w:cs="Arial"/>
          <w:sz w:val="24"/>
        </w:rPr>
        <w:t>Decenzo</w:t>
      </w:r>
      <w:proofErr w:type="spellEnd"/>
      <w:r w:rsidR="00497DEE" w:rsidRPr="00497DEE">
        <w:rPr>
          <w:rFonts w:ascii="Arial" w:hAnsi="Arial" w:cs="Arial"/>
          <w:sz w:val="24"/>
        </w:rPr>
        <w:t>, 2019)</w:t>
      </w:r>
      <w:r w:rsidR="001E1199">
        <w:rPr>
          <w:rFonts w:ascii="Arial" w:hAnsi="Arial" w:cs="Arial"/>
          <w:sz w:val="24"/>
        </w:rPr>
        <w:t xml:space="preserve">. </w:t>
      </w:r>
      <w:r w:rsidR="00A16950">
        <w:rPr>
          <w:rFonts w:ascii="Arial" w:hAnsi="Arial" w:cs="Arial"/>
          <w:sz w:val="24"/>
        </w:rPr>
        <w:t xml:space="preserve">To evaluate, HR plays </w:t>
      </w:r>
      <w:r w:rsidR="004240A9">
        <w:rPr>
          <w:rFonts w:ascii="Arial" w:hAnsi="Arial" w:cs="Arial"/>
          <w:sz w:val="24"/>
        </w:rPr>
        <w:t xml:space="preserve">a </w:t>
      </w:r>
      <w:r w:rsidR="00A16950">
        <w:rPr>
          <w:rFonts w:ascii="Arial" w:hAnsi="Arial" w:cs="Arial"/>
          <w:sz w:val="24"/>
        </w:rPr>
        <w:t xml:space="preserve">role </w:t>
      </w:r>
      <w:r w:rsidR="004240A9">
        <w:rPr>
          <w:rFonts w:ascii="Arial" w:hAnsi="Arial" w:cs="Arial"/>
          <w:sz w:val="24"/>
        </w:rPr>
        <w:t>in assessing</w:t>
      </w:r>
      <w:r w:rsidR="00A16950">
        <w:rPr>
          <w:rFonts w:ascii="Arial" w:hAnsi="Arial" w:cs="Arial"/>
          <w:sz w:val="24"/>
        </w:rPr>
        <w:t xml:space="preserve"> different programs and along with those they also identify areas for improvement. This identification helps proper integration into the HR planning processes. HR is the role player for </w:t>
      </w:r>
      <w:r w:rsidR="00515A22">
        <w:rPr>
          <w:rFonts w:ascii="Arial" w:hAnsi="Arial" w:cs="Arial"/>
          <w:sz w:val="24"/>
        </w:rPr>
        <w:t>Marriott</w:t>
      </w:r>
      <w:r w:rsidR="00A16950">
        <w:rPr>
          <w:rFonts w:ascii="Arial" w:hAnsi="Arial" w:cs="Arial"/>
          <w:sz w:val="24"/>
        </w:rPr>
        <w:t xml:space="preserve"> </w:t>
      </w:r>
      <w:r w:rsidR="004240A9">
        <w:rPr>
          <w:rFonts w:ascii="Arial" w:hAnsi="Arial" w:cs="Arial"/>
          <w:sz w:val="24"/>
        </w:rPr>
        <w:t>in implementing</w:t>
      </w:r>
      <w:r w:rsidR="00A16950">
        <w:rPr>
          <w:rFonts w:ascii="Arial" w:hAnsi="Arial" w:cs="Arial"/>
          <w:sz w:val="24"/>
        </w:rPr>
        <w:t xml:space="preserve"> programs and ensur</w:t>
      </w:r>
      <w:r w:rsidR="004240A9">
        <w:rPr>
          <w:rFonts w:ascii="Arial" w:hAnsi="Arial" w:cs="Arial"/>
          <w:sz w:val="24"/>
        </w:rPr>
        <w:t>ing</w:t>
      </w:r>
      <w:r w:rsidR="00A16950">
        <w:rPr>
          <w:rFonts w:ascii="Arial" w:hAnsi="Arial" w:cs="Arial"/>
          <w:sz w:val="24"/>
        </w:rPr>
        <w:t xml:space="preserve"> proper evaluation of the employees</w:t>
      </w:r>
      <w:r w:rsidR="00F93A57">
        <w:rPr>
          <w:rFonts w:ascii="Arial" w:hAnsi="Arial" w:cs="Arial"/>
          <w:sz w:val="24"/>
        </w:rPr>
        <w:t xml:space="preserve"> </w:t>
      </w:r>
      <w:r w:rsidR="00F93A57" w:rsidRPr="00F93A57">
        <w:rPr>
          <w:rFonts w:ascii="Arial" w:hAnsi="Arial" w:cs="Arial"/>
          <w:sz w:val="24"/>
        </w:rPr>
        <w:t>(</w:t>
      </w:r>
      <w:proofErr w:type="spellStart"/>
      <w:r w:rsidR="00F93A57" w:rsidRPr="00F93A57">
        <w:rPr>
          <w:rFonts w:ascii="Arial" w:hAnsi="Arial" w:cs="Arial"/>
          <w:sz w:val="24"/>
        </w:rPr>
        <w:t>Chomplay</w:t>
      </w:r>
      <w:proofErr w:type="spellEnd"/>
      <w:r w:rsidR="00F93A57" w:rsidRPr="00F93A57">
        <w:rPr>
          <w:rFonts w:ascii="Arial" w:hAnsi="Arial" w:cs="Arial"/>
          <w:sz w:val="24"/>
        </w:rPr>
        <w:t xml:space="preserve"> and </w:t>
      </w:r>
      <w:proofErr w:type="spellStart"/>
      <w:r w:rsidR="00F93A57" w:rsidRPr="00F93A57">
        <w:rPr>
          <w:rFonts w:ascii="Arial" w:hAnsi="Arial" w:cs="Arial"/>
          <w:sz w:val="24"/>
        </w:rPr>
        <w:t>Paliwal</w:t>
      </w:r>
      <w:proofErr w:type="spellEnd"/>
      <w:r w:rsidR="00F93A57" w:rsidRPr="00F93A57">
        <w:rPr>
          <w:rFonts w:ascii="Arial" w:hAnsi="Arial" w:cs="Arial"/>
          <w:sz w:val="24"/>
        </w:rPr>
        <w:t>, 2018)</w:t>
      </w:r>
      <w:r w:rsidR="00A16950">
        <w:rPr>
          <w:rFonts w:ascii="Arial" w:hAnsi="Arial" w:cs="Arial"/>
          <w:sz w:val="24"/>
        </w:rPr>
        <w:t xml:space="preserve">. </w:t>
      </w:r>
      <w:r w:rsidR="0086331A">
        <w:rPr>
          <w:rFonts w:ascii="Arial" w:hAnsi="Arial" w:cs="Arial"/>
          <w:sz w:val="24"/>
        </w:rPr>
        <w:t>This role demands different changes to organizational plan</w:t>
      </w:r>
      <w:r w:rsidR="004240A9">
        <w:rPr>
          <w:rFonts w:ascii="Arial" w:hAnsi="Arial" w:cs="Arial"/>
          <w:sz w:val="24"/>
        </w:rPr>
        <w:t>s</w:t>
      </w:r>
      <w:r w:rsidR="0086331A">
        <w:rPr>
          <w:rFonts w:ascii="Arial" w:hAnsi="Arial" w:cs="Arial"/>
          <w:sz w:val="24"/>
        </w:rPr>
        <w:t xml:space="preserve"> for workforce management. </w:t>
      </w:r>
    </w:p>
    <w:p w:rsidR="00725D3E" w:rsidRPr="002F29D9" w:rsidRDefault="00725D3E" w:rsidP="009E2520">
      <w:pPr>
        <w:spacing w:line="360" w:lineRule="auto"/>
        <w:jc w:val="both"/>
        <w:rPr>
          <w:rFonts w:ascii="Arial" w:hAnsi="Arial" w:cs="Arial"/>
          <w:b/>
          <w:sz w:val="24"/>
        </w:rPr>
      </w:pPr>
      <w:r w:rsidRPr="002F29D9">
        <w:rPr>
          <w:rFonts w:ascii="Arial" w:hAnsi="Arial" w:cs="Arial"/>
          <w:b/>
          <w:sz w:val="24"/>
        </w:rPr>
        <w:t xml:space="preserve">Recruitment Stages and Selection Processes </w:t>
      </w:r>
    </w:p>
    <w:p w:rsidR="00725D3E" w:rsidRDefault="00725D3E" w:rsidP="009E2520">
      <w:pPr>
        <w:spacing w:line="360" w:lineRule="auto"/>
        <w:jc w:val="both"/>
        <w:rPr>
          <w:rFonts w:ascii="Arial" w:hAnsi="Arial" w:cs="Arial"/>
          <w:sz w:val="24"/>
        </w:rPr>
      </w:pPr>
      <w:r>
        <w:rPr>
          <w:rFonts w:ascii="Arial" w:hAnsi="Arial" w:cs="Arial"/>
          <w:sz w:val="24"/>
        </w:rPr>
        <w:t xml:space="preserve">HR also facilitates the development of recruitment stages and selection processes. HR is a key role player at </w:t>
      </w:r>
      <w:r w:rsidR="00515A22">
        <w:rPr>
          <w:rFonts w:ascii="Arial" w:hAnsi="Arial" w:cs="Arial"/>
          <w:sz w:val="24"/>
        </w:rPr>
        <w:t>Marriott</w:t>
      </w:r>
      <w:r>
        <w:rPr>
          <w:rFonts w:ascii="Arial" w:hAnsi="Arial" w:cs="Arial"/>
          <w:sz w:val="24"/>
        </w:rPr>
        <w:t xml:space="preserve"> for planning, recruitment and selection. In the recruitment stage, HR does job analysis and sourcing </w:t>
      </w:r>
      <w:r w:rsidR="00EC109D">
        <w:rPr>
          <w:rFonts w:ascii="Arial" w:hAnsi="Arial" w:cs="Arial"/>
          <w:sz w:val="24"/>
        </w:rPr>
        <w:t>collaborating with different business unit leaders</w:t>
      </w:r>
      <w:r w:rsidR="00F93A57">
        <w:rPr>
          <w:rFonts w:ascii="Arial" w:hAnsi="Arial" w:cs="Arial"/>
          <w:sz w:val="24"/>
        </w:rPr>
        <w:t xml:space="preserve"> </w:t>
      </w:r>
      <w:r w:rsidR="00F93A57" w:rsidRPr="00F93A57">
        <w:rPr>
          <w:rFonts w:ascii="Arial" w:hAnsi="Arial" w:cs="Arial"/>
          <w:sz w:val="24"/>
        </w:rPr>
        <w:t>(</w:t>
      </w:r>
      <w:proofErr w:type="spellStart"/>
      <w:r w:rsidR="00F93A57" w:rsidRPr="00F93A57">
        <w:rPr>
          <w:rFonts w:ascii="Arial" w:hAnsi="Arial" w:cs="Arial"/>
          <w:sz w:val="24"/>
        </w:rPr>
        <w:t>Sreih</w:t>
      </w:r>
      <w:proofErr w:type="spellEnd"/>
      <w:r w:rsidR="00F93A57" w:rsidRPr="00F93A57">
        <w:rPr>
          <w:rFonts w:ascii="Arial" w:hAnsi="Arial" w:cs="Arial"/>
          <w:sz w:val="24"/>
        </w:rPr>
        <w:t>, 2018)</w:t>
      </w:r>
      <w:r w:rsidR="00EC109D">
        <w:rPr>
          <w:rFonts w:ascii="Arial" w:hAnsi="Arial" w:cs="Arial"/>
          <w:sz w:val="24"/>
        </w:rPr>
        <w:t>. They identify the job opening depending on business needs and expansion plan</w:t>
      </w:r>
      <w:r w:rsidR="00A87F08">
        <w:rPr>
          <w:rFonts w:ascii="Arial" w:hAnsi="Arial" w:cs="Arial"/>
          <w:sz w:val="24"/>
        </w:rPr>
        <w:t>s</w:t>
      </w:r>
      <w:r w:rsidR="00EC109D">
        <w:rPr>
          <w:rFonts w:ascii="Arial" w:hAnsi="Arial" w:cs="Arial"/>
          <w:sz w:val="24"/>
        </w:rPr>
        <w:t xml:space="preserve">. HR also plays </w:t>
      </w:r>
      <w:r w:rsidR="004240A9">
        <w:rPr>
          <w:rFonts w:ascii="Arial" w:hAnsi="Arial" w:cs="Arial"/>
          <w:sz w:val="24"/>
        </w:rPr>
        <w:t xml:space="preserve">a </w:t>
      </w:r>
      <w:r w:rsidR="00EC109D">
        <w:rPr>
          <w:rFonts w:ascii="Arial" w:hAnsi="Arial" w:cs="Arial"/>
          <w:sz w:val="24"/>
        </w:rPr>
        <w:t xml:space="preserve">key role </w:t>
      </w:r>
      <w:r w:rsidR="004240A9">
        <w:rPr>
          <w:rFonts w:ascii="Arial" w:hAnsi="Arial" w:cs="Arial"/>
          <w:sz w:val="24"/>
        </w:rPr>
        <w:t>in identifying</w:t>
      </w:r>
      <w:r w:rsidR="00EC109D">
        <w:rPr>
          <w:rFonts w:ascii="Arial" w:hAnsi="Arial" w:cs="Arial"/>
          <w:sz w:val="24"/>
        </w:rPr>
        <w:t xml:space="preserve"> vacancies and replac</w:t>
      </w:r>
      <w:r w:rsidR="004240A9">
        <w:rPr>
          <w:rFonts w:ascii="Arial" w:hAnsi="Arial" w:cs="Arial"/>
          <w:sz w:val="24"/>
        </w:rPr>
        <w:t>ing</w:t>
      </w:r>
      <w:r w:rsidR="00EC109D">
        <w:rPr>
          <w:rFonts w:ascii="Arial" w:hAnsi="Arial" w:cs="Arial"/>
          <w:sz w:val="24"/>
        </w:rPr>
        <w:t xml:space="preserve"> a candidate </w:t>
      </w:r>
      <w:r w:rsidR="004240A9">
        <w:rPr>
          <w:rFonts w:ascii="Arial" w:hAnsi="Arial" w:cs="Arial"/>
          <w:sz w:val="24"/>
        </w:rPr>
        <w:t>i</w:t>
      </w:r>
      <w:r w:rsidR="00EC109D">
        <w:rPr>
          <w:rFonts w:ascii="Arial" w:hAnsi="Arial" w:cs="Arial"/>
          <w:sz w:val="24"/>
        </w:rPr>
        <w:t xml:space="preserve">n </w:t>
      </w:r>
      <w:r w:rsidR="004240A9">
        <w:rPr>
          <w:rFonts w:ascii="Arial" w:hAnsi="Arial" w:cs="Arial"/>
          <w:sz w:val="24"/>
        </w:rPr>
        <w:t xml:space="preserve">an </w:t>
      </w:r>
      <w:r w:rsidR="00EC109D">
        <w:rPr>
          <w:rFonts w:ascii="Arial" w:hAnsi="Arial" w:cs="Arial"/>
          <w:sz w:val="24"/>
        </w:rPr>
        <w:t xml:space="preserve">existing vacant </w:t>
      </w:r>
      <w:r w:rsidR="00B37847">
        <w:rPr>
          <w:rFonts w:ascii="Arial" w:hAnsi="Arial" w:cs="Arial"/>
          <w:sz w:val="24"/>
        </w:rPr>
        <w:t>position</w:t>
      </w:r>
      <w:r w:rsidR="00B37847" w:rsidRPr="00F93A57">
        <w:rPr>
          <w:rFonts w:ascii="Arial" w:hAnsi="Arial" w:cs="Arial"/>
          <w:sz w:val="24"/>
        </w:rPr>
        <w:t xml:space="preserve"> (</w:t>
      </w:r>
      <w:proofErr w:type="spellStart"/>
      <w:r w:rsidR="00F93A57" w:rsidRPr="00F93A57">
        <w:rPr>
          <w:rFonts w:ascii="Arial" w:hAnsi="Arial" w:cs="Arial"/>
          <w:sz w:val="24"/>
        </w:rPr>
        <w:t>Lugonja</w:t>
      </w:r>
      <w:proofErr w:type="spellEnd"/>
      <w:r w:rsidR="00F93A57" w:rsidRPr="00F93A57">
        <w:rPr>
          <w:rFonts w:ascii="Arial" w:hAnsi="Arial" w:cs="Arial"/>
          <w:sz w:val="24"/>
        </w:rPr>
        <w:t>, 2021)</w:t>
      </w:r>
      <w:r w:rsidR="00EC109D">
        <w:rPr>
          <w:rFonts w:ascii="Arial" w:hAnsi="Arial" w:cs="Arial"/>
          <w:sz w:val="24"/>
        </w:rPr>
        <w:t xml:space="preserve">. HR conducts a thorough analysis of the job requirements which may include identifying the responsibilities and roles of a candidate in a place and attachment of the key skills required for the job. HR plays </w:t>
      </w:r>
      <w:r w:rsidR="00A87F08">
        <w:rPr>
          <w:rFonts w:ascii="Arial" w:hAnsi="Arial" w:cs="Arial"/>
          <w:sz w:val="24"/>
        </w:rPr>
        <w:t xml:space="preserve">a </w:t>
      </w:r>
      <w:r w:rsidR="00EC109D">
        <w:rPr>
          <w:rFonts w:ascii="Arial" w:hAnsi="Arial" w:cs="Arial"/>
          <w:sz w:val="24"/>
        </w:rPr>
        <w:t xml:space="preserve">role </w:t>
      </w:r>
      <w:r w:rsidR="00A87F08">
        <w:rPr>
          <w:rFonts w:ascii="Arial" w:hAnsi="Arial" w:cs="Arial"/>
          <w:sz w:val="24"/>
        </w:rPr>
        <w:t>in</w:t>
      </w:r>
      <w:r w:rsidR="00EC109D">
        <w:rPr>
          <w:rFonts w:ascii="Arial" w:hAnsi="Arial" w:cs="Arial"/>
          <w:sz w:val="24"/>
        </w:rPr>
        <w:t xml:space="preserve"> creating job descriptions and specifications for a position</w:t>
      </w:r>
      <w:r w:rsidR="00F93A57">
        <w:rPr>
          <w:rFonts w:ascii="Arial" w:hAnsi="Arial" w:cs="Arial"/>
          <w:sz w:val="24"/>
        </w:rPr>
        <w:t xml:space="preserve"> </w:t>
      </w:r>
      <w:r w:rsidR="00F93A57" w:rsidRPr="00F93A57">
        <w:rPr>
          <w:rFonts w:ascii="Arial" w:hAnsi="Arial" w:cs="Arial"/>
          <w:sz w:val="24"/>
        </w:rPr>
        <w:t>(</w:t>
      </w:r>
      <w:proofErr w:type="spellStart"/>
      <w:r w:rsidR="00F93A57" w:rsidRPr="00F93A57">
        <w:rPr>
          <w:rFonts w:ascii="Arial" w:hAnsi="Arial" w:cs="Arial"/>
          <w:sz w:val="24"/>
        </w:rPr>
        <w:t>Chomplay</w:t>
      </w:r>
      <w:proofErr w:type="spellEnd"/>
      <w:r w:rsidR="00F93A57" w:rsidRPr="00F93A57">
        <w:rPr>
          <w:rFonts w:ascii="Arial" w:hAnsi="Arial" w:cs="Arial"/>
          <w:sz w:val="24"/>
        </w:rPr>
        <w:t xml:space="preserve"> and </w:t>
      </w:r>
      <w:proofErr w:type="spellStart"/>
      <w:r w:rsidR="00F93A57" w:rsidRPr="00F93A57">
        <w:rPr>
          <w:rFonts w:ascii="Arial" w:hAnsi="Arial" w:cs="Arial"/>
          <w:sz w:val="24"/>
        </w:rPr>
        <w:t>Paliwal</w:t>
      </w:r>
      <w:proofErr w:type="spellEnd"/>
      <w:r w:rsidR="00F93A57" w:rsidRPr="00F93A57">
        <w:rPr>
          <w:rFonts w:ascii="Arial" w:hAnsi="Arial" w:cs="Arial"/>
          <w:sz w:val="24"/>
        </w:rPr>
        <w:t>, 2018)</w:t>
      </w:r>
      <w:r w:rsidR="00EC109D">
        <w:rPr>
          <w:rFonts w:ascii="Arial" w:hAnsi="Arial" w:cs="Arial"/>
          <w:sz w:val="24"/>
        </w:rPr>
        <w:t xml:space="preserve">. HR also integrates the job posting and opening into various channels and </w:t>
      </w:r>
      <w:r w:rsidR="00EC109D">
        <w:rPr>
          <w:rFonts w:ascii="Arial" w:hAnsi="Arial" w:cs="Arial"/>
          <w:sz w:val="24"/>
        </w:rPr>
        <w:lastRenderedPageBreak/>
        <w:t>search</w:t>
      </w:r>
      <w:r w:rsidR="004240A9">
        <w:rPr>
          <w:rFonts w:ascii="Arial" w:hAnsi="Arial" w:cs="Arial"/>
          <w:sz w:val="24"/>
        </w:rPr>
        <w:t>es</w:t>
      </w:r>
      <w:r w:rsidR="00EC109D">
        <w:rPr>
          <w:rFonts w:ascii="Arial" w:hAnsi="Arial" w:cs="Arial"/>
          <w:sz w:val="24"/>
        </w:rPr>
        <w:t xml:space="preserve"> </w:t>
      </w:r>
      <w:r w:rsidR="004240A9">
        <w:rPr>
          <w:rFonts w:ascii="Arial" w:hAnsi="Arial" w:cs="Arial"/>
          <w:sz w:val="24"/>
        </w:rPr>
        <w:t xml:space="preserve">for </w:t>
      </w:r>
      <w:r w:rsidR="00EC109D">
        <w:rPr>
          <w:rFonts w:ascii="Arial" w:hAnsi="Arial" w:cs="Arial"/>
          <w:sz w:val="24"/>
        </w:rPr>
        <w:t>the candidates required for the job role. In recruitment processes, HR’s role becomes strategic when they integrate proper planning of the market requirements, competency requirements, job requirements, and specifications of the skills and competencies for recruitment</w:t>
      </w:r>
      <w:r w:rsidR="00F93A57">
        <w:rPr>
          <w:rFonts w:ascii="Arial" w:hAnsi="Arial" w:cs="Arial"/>
          <w:sz w:val="24"/>
        </w:rPr>
        <w:t xml:space="preserve"> </w:t>
      </w:r>
      <w:r w:rsidR="00F93A57" w:rsidRPr="00F93A57">
        <w:rPr>
          <w:rFonts w:ascii="Arial" w:hAnsi="Arial" w:cs="Arial"/>
          <w:sz w:val="24"/>
        </w:rPr>
        <w:t>(Arthur, 2014)</w:t>
      </w:r>
      <w:r w:rsidR="00EC109D">
        <w:rPr>
          <w:rFonts w:ascii="Arial" w:hAnsi="Arial" w:cs="Arial"/>
          <w:sz w:val="24"/>
        </w:rPr>
        <w:t xml:space="preserve">. Their strategies in recruitment develop the processes and systems to source for best candidate for a post. </w:t>
      </w:r>
      <w:r w:rsidR="00515A22">
        <w:rPr>
          <w:rFonts w:ascii="Arial" w:hAnsi="Arial" w:cs="Arial"/>
          <w:sz w:val="24"/>
        </w:rPr>
        <w:t>Marriott</w:t>
      </w:r>
      <w:r w:rsidR="00554512">
        <w:rPr>
          <w:rFonts w:ascii="Arial" w:hAnsi="Arial" w:cs="Arial"/>
          <w:sz w:val="24"/>
        </w:rPr>
        <w:t xml:space="preserve"> focuses on innovative recruitment strategies leveraging social media platforms, and other sources</w:t>
      </w:r>
      <w:r w:rsidR="00B37847">
        <w:rPr>
          <w:rFonts w:ascii="Arial" w:hAnsi="Arial" w:cs="Arial"/>
          <w:sz w:val="24"/>
        </w:rPr>
        <w:t xml:space="preserve"> </w:t>
      </w:r>
      <w:r w:rsidR="00B37847" w:rsidRPr="00B37847">
        <w:rPr>
          <w:rFonts w:ascii="Arial" w:hAnsi="Arial" w:cs="Arial"/>
          <w:sz w:val="24"/>
        </w:rPr>
        <w:t>(</w:t>
      </w:r>
      <w:proofErr w:type="spellStart"/>
      <w:r w:rsidR="00B37847" w:rsidRPr="00B37847">
        <w:rPr>
          <w:rFonts w:ascii="Arial" w:hAnsi="Arial" w:cs="Arial"/>
          <w:sz w:val="24"/>
        </w:rPr>
        <w:t>Ajanapanya</w:t>
      </w:r>
      <w:proofErr w:type="spellEnd"/>
      <w:r w:rsidR="00B37847" w:rsidRPr="00B37847">
        <w:rPr>
          <w:rFonts w:ascii="Arial" w:hAnsi="Arial" w:cs="Arial"/>
          <w:sz w:val="24"/>
        </w:rPr>
        <w:t>, 2023)</w:t>
      </w:r>
      <w:r w:rsidR="00554512">
        <w:rPr>
          <w:rFonts w:ascii="Arial" w:hAnsi="Arial" w:cs="Arial"/>
          <w:sz w:val="24"/>
        </w:rPr>
        <w:t>. They participate in industry events and collaborate with hospitality schools to recruit promising candidates.</w:t>
      </w:r>
      <w:r w:rsidR="005C1603">
        <w:rPr>
          <w:rFonts w:ascii="Arial" w:hAnsi="Arial" w:cs="Arial"/>
          <w:sz w:val="24"/>
        </w:rPr>
        <w:t xml:space="preserve"> </w:t>
      </w:r>
    </w:p>
    <w:p w:rsidR="00C85087" w:rsidRDefault="007F5176" w:rsidP="009E2520">
      <w:pPr>
        <w:spacing w:line="360" w:lineRule="auto"/>
        <w:jc w:val="both"/>
        <w:rPr>
          <w:rFonts w:ascii="Arial" w:hAnsi="Arial" w:cs="Arial"/>
          <w:sz w:val="24"/>
        </w:rPr>
      </w:pPr>
      <w:r w:rsidRPr="00497DEE">
        <w:rPr>
          <w:rFonts w:ascii="Arial" w:hAnsi="Arial" w:cs="Arial"/>
          <w:b/>
          <w:sz w:val="24"/>
        </w:rPr>
        <w:t>In the selection procedure</w:t>
      </w:r>
      <w:r>
        <w:rPr>
          <w:rFonts w:ascii="Arial" w:hAnsi="Arial" w:cs="Arial"/>
          <w:sz w:val="24"/>
        </w:rPr>
        <w:t>, HR facilitates the business development</w:t>
      </w:r>
      <w:r w:rsidR="0035304F">
        <w:rPr>
          <w:rFonts w:ascii="Arial" w:hAnsi="Arial" w:cs="Arial"/>
          <w:sz w:val="24"/>
        </w:rPr>
        <w:t xml:space="preserve"> of business unit</w:t>
      </w:r>
      <w:r w:rsidR="00A87F08">
        <w:rPr>
          <w:rFonts w:ascii="Arial" w:hAnsi="Arial" w:cs="Arial"/>
          <w:sz w:val="24"/>
        </w:rPr>
        <w:t>s</w:t>
      </w:r>
      <w:r>
        <w:rPr>
          <w:rFonts w:ascii="Arial" w:hAnsi="Arial" w:cs="Arial"/>
          <w:sz w:val="24"/>
        </w:rPr>
        <w:t xml:space="preserve"> through different strategies. </w:t>
      </w:r>
      <w:r w:rsidR="00835CE1">
        <w:rPr>
          <w:rFonts w:ascii="Arial" w:hAnsi="Arial" w:cs="Arial"/>
          <w:sz w:val="24"/>
        </w:rPr>
        <w:t xml:space="preserve">HR plays </w:t>
      </w:r>
      <w:r w:rsidR="00A87F08">
        <w:rPr>
          <w:rFonts w:ascii="Arial" w:hAnsi="Arial" w:cs="Arial"/>
          <w:sz w:val="24"/>
        </w:rPr>
        <w:t xml:space="preserve">an </w:t>
      </w:r>
      <w:r w:rsidR="00835CE1">
        <w:rPr>
          <w:rFonts w:ascii="Arial" w:hAnsi="Arial" w:cs="Arial"/>
          <w:sz w:val="24"/>
        </w:rPr>
        <w:t xml:space="preserve">important role </w:t>
      </w:r>
      <w:r w:rsidR="00A87F08">
        <w:rPr>
          <w:rFonts w:ascii="Arial" w:hAnsi="Arial" w:cs="Arial"/>
          <w:sz w:val="24"/>
        </w:rPr>
        <w:t>i</w:t>
      </w:r>
      <w:r w:rsidR="00835CE1">
        <w:rPr>
          <w:rFonts w:ascii="Arial" w:hAnsi="Arial" w:cs="Arial"/>
          <w:sz w:val="24"/>
        </w:rPr>
        <w:t>n reviewing the submitted applications of the candidates</w:t>
      </w:r>
      <w:r w:rsidR="0035304F">
        <w:rPr>
          <w:rFonts w:ascii="Arial" w:hAnsi="Arial" w:cs="Arial"/>
          <w:sz w:val="24"/>
        </w:rPr>
        <w:t xml:space="preserve"> in a unit</w:t>
      </w:r>
      <w:r w:rsidR="00835CE1">
        <w:rPr>
          <w:rFonts w:ascii="Arial" w:hAnsi="Arial" w:cs="Arial"/>
          <w:sz w:val="24"/>
        </w:rPr>
        <w:t xml:space="preserve">. In the selection, they plan on effective strategies and approaches </w:t>
      </w:r>
      <w:r w:rsidR="00A87F08">
        <w:rPr>
          <w:rFonts w:ascii="Arial" w:hAnsi="Arial" w:cs="Arial"/>
          <w:sz w:val="24"/>
        </w:rPr>
        <w:t>for</w:t>
      </w:r>
      <w:r w:rsidR="00835CE1">
        <w:rPr>
          <w:rFonts w:ascii="Arial" w:hAnsi="Arial" w:cs="Arial"/>
          <w:sz w:val="24"/>
        </w:rPr>
        <w:t xml:space="preserve"> shortlisting candidates to meet the industry requirements. HR also </w:t>
      </w:r>
      <w:r w:rsidR="00A87F08">
        <w:rPr>
          <w:rFonts w:ascii="Arial" w:hAnsi="Arial" w:cs="Arial"/>
          <w:sz w:val="24"/>
        </w:rPr>
        <w:t>interviews</w:t>
      </w:r>
      <w:r w:rsidR="00835CE1">
        <w:rPr>
          <w:rFonts w:ascii="Arial" w:hAnsi="Arial" w:cs="Arial"/>
          <w:sz w:val="24"/>
        </w:rPr>
        <w:t xml:space="preserve"> to select a candidate based on qualifications, and experiences</w:t>
      </w:r>
      <w:r w:rsidR="0035304F">
        <w:rPr>
          <w:rFonts w:ascii="Arial" w:hAnsi="Arial" w:cs="Arial"/>
          <w:sz w:val="24"/>
        </w:rPr>
        <w:t xml:space="preserve"> strategically</w:t>
      </w:r>
      <w:r w:rsidR="00F93A57">
        <w:rPr>
          <w:rFonts w:ascii="Arial" w:hAnsi="Arial" w:cs="Arial"/>
          <w:sz w:val="24"/>
        </w:rPr>
        <w:t xml:space="preserve"> </w:t>
      </w:r>
      <w:r w:rsidR="00F93A57" w:rsidRPr="00F93A57">
        <w:rPr>
          <w:rFonts w:ascii="Arial" w:hAnsi="Arial" w:cs="Arial"/>
          <w:sz w:val="24"/>
        </w:rPr>
        <w:t>(Arthur, 2014)</w:t>
      </w:r>
      <w:r w:rsidR="00835CE1">
        <w:rPr>
          <w:rFonts w:ascii="Arial" w:hAnsi="Arial" w:cs="Arial"/>
          <w:sz w:val="24"/>
        </w:rPr>
        <w:t xml:space="preserve">. HR also plays </w:t>
      </w:r>
      <w:r w:rsidR="00A87F08">
        <w:rPr>
          <w:rFonts w:ascii="Arial" w:hAnsi="Arial" w:cs="Arial"/>
          <w:sz w:val="24"/>
        </w:rPr>
        <w:t xml:space="preserve">an </w:t>
      </w:r>
      <w:r w:rsidR="00835CE1">
        <w:rPr>
          <w:rFonts w:ascii="Arial" w:hAnsi="Arial" w:cs="Arial"/>
          <w:sz w:val="24"/>
        </w:rPr>
        <w:t xml:space="preserve">important role </w:t>
      </w:r>
      <w:r w:rsidR="00A87F08">
        <w:rPr>
          <w:rFonts w:ascii="Arial" w:hAnsi="Arial" w:cs="Arial"/>
          <w:sz w:val="24"/>
        </w:rPr>
        <w:t>in</w:t>
      </w:r>
      <w:r w:rsidR="00835CE1">
        <w:rPr>
          <w:rFonts w:ascii="Arial" w:hAnsi="Arial" w:cs="Arial"/>
          <w:sz w:val="24"/>
        </w:rPr>
        <w:t xml:space="preserve"> creating assessment tests or planning an aptit</w:t>
      </w:r>
      <w:r w:rsidR="00BF3879">
        <w:rPr>
          <w:rFonts w:ascii="Arial" w:hAnsi="Arial" w:cs="Arial"/>
          <w:sz w:val="24"/>
        </w:rPr>
        <w:t>ude test for selected position</w:t>
      </w:r>
      <w:r w:rsidR="00A87F08">
        <w:rPr>
          <w:rFonts w:ascii="Arial" w:hAnsi="Arial" w:cs="Arial"/>
          <w:sz w:val="24"/>
        </w:rPr>
        <w:t>s</w:t>
      </w:r>
      <w:r w:rsidR="00BF3879">
        <w:rPr>
          <w:rFonts w:ascii="Arial" w:hAnsi="Arial" w:cs="Arial"/>
          <w:sz w:val="24"/>
        </w:rPr>
        <w:t>. HR plan</w:t>
      </w:r>
      <w:r w:rsidR="00A87F08">
        <w:rPr>
          <w:rFonts w:ascii="Arial" w:hAnsi="Arial" w:cs="Arial"/>
          <w:sz w:val="24"/>
        </w:rPr>
        <w:t>s</w:t>
      </w:r>
      <w:r w:rsidR="00BF3879">
        <w:rPr>
          <w:rFonts w:ascii="Arial" w:hAnsi="Arial" w:cs="Arial"/>
          <w:sz w:val="24"/>
        </w:rPr>
        <w:t xml:space="preserve"> and make</w:t>
      </w:r>
      <w:r w:rsidR="00A87F08">
        <w:rPr>
          <w:rFonts w:ascii="Arial" w:hAnsi="Arial" w:cs="Arial"/>
          <w:sz w:val="24"/>
        </w:rPr>
        <w:t>s</w:t>
      </w:r>
      <w:r w:rsidR="00BF3879">
        <w:rPr>
          <w:rFonts w:ascii="Arial" w:hAnsi="Arial" w:cs="Arial"/>
          <w:sz w:val="24"/>
        </w:rPr>
        <w:t xml:space="preserve"> assessment test</w:t>
      </w:r>
      <w:r w:rsidR="00A87F08">
        <w:rPr>
          <w:rFonts w:ascii="Arial" w:hAnsi="Arial" w:cs="Arial"/>
          <w:sz w:val="24"/>
        </w:rPr>
        <w:t>s</w:t>
      </w:r>
      <w:r w:rsidR="00BF3879">
        <w:rPr>
          <w:rFonts w:ascii="Arial" w:hAnsi="Arial" w:cs="Arial"/>
          <w:sz w:val="24"/>
        </w:rPr>
        <w:t xml:space="preserve"> to ensure proper knowledge integration for the candidates</w:t>
      </w:r>
      <w:r w:rsidR="0035304F">
        <w:rPr>
          <w:rFonts w:ascii="Arial" w:hAnsi="Arial" w:cs="Arial"/>
          <w:sz w:val="24"/>
        </w:rPr>
        <w:t xml:space="preserve"> based on the requirements of different business units</w:t>
      </w:r>
      <w:r w:rsidR="00F93A57">
        <w:rPr>
          <w:rFonts w:ascii="Arial" w:hAnsi="Arial" w:cs="Arial"/>
          <w:sz w:val="24"/>
        </w:rPr>
        <w:t xml:space="preserve"> </w:t>
      </w:r>
      <w:r w:rsidR="00F93A57" w:rsidRPr="00F93A57">
        <w:rPr>
          <w:rFonts w:ascii="Arial" w:hAnsi="Arial" w:cs="Arial"/>
          <w:sz w:val="24"/>
        </w:rPr>
        <w:t>(</w:t>
      </w:r>
      <w:proofErr w:type="spellStart"/>
      <w:r w:rsidR="00F93A57" w:rsidRPr="00F93A57">
        <w:rPr>
          <w:rFonts w:ascii="Arial" w:hAnsi="Arial" w:cs="Arial"/>
          <w:sz w:val="24"/>
        </w:rPr>
        <w:t>Lugonja</w:t>
      </w:r>
      <w:proofErr w:type="spellEnd"/>
      <w:r w:rsidR="00F93A57" w:rsidRPr="00F93A57">
        <w:rPr>
          <w:rFonts w:ascii="Arial" w:hAnsi="Arial" w:cs="Arial"/>
          <w:sz w:val="24"/>
        </w:rPr>
        <w:t>, 2021)</w:t>
      </w:r>
      <w:r w:rsidR="00BF3879">
        <w:rPr>
          <w:rFonts w:ascii="Arial" w:hAnsi="Arial" w:cs="Arial"/>
          <w:sz w:val="24"/>
        </w:rPr>
        <w:t xml:space="preserve">. </w:t>
      </w:r>
      <w:r w:rsidR="003900F5">
        <w:rPr>
          <w:rFonts w:ascii="Arial" w:hAnsi="Arial" w:cs="Arial"/>
          <w:sz w:val="24"/>
        </w:rPr>
        <w:t xml:space="preserve">In </w:t>
      </w:r>
      <w:r w:rsidR="00A87F08">
        <w:rPr>
          <w:rFonts w:ascii="Arial" w:hAnsi="Arial" w:cs="Arial"/>
          <w:sz w:val="24"/>
        </w:rPr>
        <w:t xml:space="preserve">the </w:t>
      </w:r>
      <w:r w:rsidR="003900F5">
        <w:rPr>
          <w:rFonts w:ascii="Arial" w:hAnsi="Arial" w:cs="Arial"/>
          <w:sz w:val="24"/>
        </w:rPr>
        <w:t xml:space="preserve">selection of a candidate, HR </w:t>
      </w:r>
      <w:r w:rsidR="009F5708">
        <w:rPr>
          <w:rFonts w:ascii="Arial" w:hAnsi="Arial" w:cs="Arial"/>
          <w:sz w:val="24"/>
        </w:rPr>
        <w:t xml:space="preserve">strategically </w:t>
      </w:r>
      <w:r w:rsidR="003900F5">
        <w:rPr>
          <w:rFonts w:ascii="Arial" w:hAnsi="Arial" w:cs="Arial"/>
          <w:sz w:val="24"/>
        </w:rPr>
        <w:t>plan</w:t>
      </w:r>
      <w:r w:rsidR="009F5708">
        <w:rPr>
          <w:rFonts w:ascii="Arial" w:hAnsi="Arial" w:cs="Arial"/>
          <w:sz w:val="24"/>
        </w:rPr>
        <w:t>s</w:t>
      </w:r>
      <w:r w:rsidR="003900F5">
        <w:rPr>
          <w:rFonts w:ascii="Arial" w:hAnsi="Arial" w:cs="Arial"/>
          <w:sz w:val="24"/>
        </w:rPr>
        <w:t xml:space="preserve"> on being selective on knowledge requirements for </w:t>
      </w:r>
      <w:r w:rsidR="00A87F08">
        <w:rPr>
          <w:rFonts w:ascii="Arial" w:hAnsi="Arial" w:cs="Arial"/>
          <w:sz w:val="24"/>
        </w:rPr>
        <w:t xml:space="preserve">an </w:t>
      </w:r>
      <w:proofErr w:type="gramStart"/>
      <w:r w:rsidR="003900F5">
        <w:rPr>
          <w:rFonts w:ascii="Arial" w:hAnsi="Arial" w:cs="Arial"/>
          <w:sz w:val="24"/>
        </w:rPr>
        <w:t>individual and specific job role</w:t>
      </w:r>
      <w:r w:rsidR="00A87F08">
        <w:rPr>
          <w:rFonts w:ascii="Arial" w:hAnsi="Arial" w:cs="Arial"/>
          <w:sz w:val="24"/>
        </w:rPr>
        <w:t>s</w:t>
      </w:r>
      <w:proofErr w:type="gramEnd"/>
      <w:r w:rsidR="003900F5">
        <w:rPr>
          <w:rFonts w:ascii="Arial" w:hAnsi="Arial" w:cs="Arial"/>
          <w:sz w:val="24"/>
        </w:rPr>
        <w:t xml:space="preserve">. </w:t>
      </w:r>
      <w:r w:rsidR="007E4EDC">
        <w:rPr>
          <w:rFonts w:ascii="Arial" w:hAnsi="Arial" w:cs="Arial"/>
          <w:sz w:val="24"/>
        </w:rPr>
        <w:t xml:space="preserve">They plan on setting specific skill </w:t>
      </w:r>
      <w:r w:rsidR="00A87F08">
        <w:rPr>
          <w:rFonts w:ascii="Arial" w:hAnsi="Arial" w:cs="Arial"/>
          <w:sz w:val="24"/>
        </w:rPr>
        <w:t>s</w:t>
      </w:r>
      <w:r w:rsidR="007E4EDC">
        <w:rPr>
          <w:rFonts w:ascii="Arial" w:hAnsi="Arial" w:cs="Arial"/>
          <w:sz w:val="24"/>
        </w:rPr>
        <w:t>et</w:t>
      </w:r>
      <w:r w:rsidR="00A87F08">
        <w:rPr>
          <w:rFonts w:ascii="Arial" w:hAnsi="Arial" w:cs="Arial"/>
          <w:sz w:val="24"/>
        </w:rPr>
        <w:t>s</w:t>
      </w:r>
      <w:r w:rsidR="007E4EDC">
        <w:rPr>
          <w:rFonts w:ascii="Arial" w:hAnsi="Arial" w:cs="Arial"/>
          <w:sz w:val="24"/>
        </w:rPr>
        <w:t xml:space="preserve"> that may require the employee’s compet</w:t>
      </w:r>
      <w:r w:rsidR="001F26F9">
        <w:rPr>
          <w:rFonts w:ascii="Arial" w:hAnsi="Arial" w:cs="Arial"/>
          <w:sz w:val="24"/>
        </w:rPr>
        <w:t>encies for strategic objective</w:t>
      </w:r>
      <w:r w:rsidR="00A87F08">
        <w:rPr>
          <w:rFonts w:ascii="Arial" w:hAnsi="Arial" w:cs="Arial"/>
          <w:sz w:val="24"/>
        </w:rPr>
        <w:t>s</w:t>
      </w:r>
      <w:r w:rsidR="001F26F9">
        <w:rPr>
          <w:rFonts w:ascii="Arial" w:hAnsi="Arial" w:cs="Arial"/>
          <w:sz w:val="24"/>
        </w:rPr>
        <w:t xml:space="preserve">. HR can also play </w:t>
      </w:r>
      <w:r w:rsidR="00A87F08">
        <w:rPr>
          <w:rFonts w:ascii="Arial" w:hAnsi="Arial" w:cs="Arial"/>
          <w:sz w:val="24"/>
        </w:rPr>
        <w:t xml:space="preserve">a </w:t>
      </w:r>
      <w:r w:rsidR="001F26F9">
        <w:rPr>
          <w:rFonts w:ascii="Arial" w:hAnsi="Arial" w:cs="Arial"/>
          <w:sz w:val="24"/>
        </w:rPr>
        <w:t xml:space="preserve">strategic role </w:t>
      </w:r>
      <w:r w:rsidR="00A87F08">
        <w:rPr>
          <w:rFonts w:ascii="Arial" w:hAnsi="Arial" w:cs="Arial"/>
          <w:sz w:val="24"/>
        </w:rPr>
        <w:t>in</w:t>
      </w:r>
      <w:r w:rsidR="001F26F9">
        <w:rPr>
          <w:rFonts w:ascii="Arial" w:hAnsi="Arial" w:cs="Arial"/>
          <w:sz w:val="24"/>
        </w:rPr>
        <w:t xml:space="preserve"> </w:t>
      </w:r>
      <w:r w:rsidR="00A87F08">
        <w:rPr>
          <w:rFonts w:ascii="Arial" w:hAnsi="Arial" w:cs="Arial"/>
          <w:sz w:val="24"/>
        </w:rPr>
        <w:t xml:space="preserve">the </w:t>
      </w:r>
      <w:r w:rsidR="001D26F1">
        <w:rPr>
          <w:rFonts w:ascii="Arial" w:hAnsi="Arial" w:cs="Arial"/>
          <w:sz w:val="24"/>
        </w:rPr>
        <w:t xml:space="preserve">second round </w:t>
      </w:r>
      <w:r w:rsidR="004240A9">
        <w:rPr>
          <w:rFonts w:ascii="Arial" w:hAnsi="Arial" w:cs="Arial"/>
          <w:sz w:val="24"/>
        </w:rPr>
        <w:t xml:space="preserve">of </w:t>
      </w:r>
      <w:r w:rsidR="001D26F1">
        <w:rPr>
          <w:rFonts w:ascii="Arial" w:hAnsi="Arial" w:cs="Arial"/>
          <w:sz w:val="24"/>
        </w:rPr>
        <w:t>interview</w:t>
      </w:r>
      <w:r w:rsidR="004240A9">
        <w:rPr>
          <w:rFonts w:ascii="Arial" w:hAnsi="Arial" w:cs="Arial"/>
          <w:sz w:val="24"/>
        </w:rPr>
        <w:t>s</w:t>
      </w:r>
      <w:r w:rsidR="00F93A57">
        <w:rPr>
          <w:rFonts w:ascii="Arial" w:hAnsi="Arial" w:cs="Arial"/>
          <w:sz w:val="24"/>
        </w:rPr>
        <w:t xml:space="preserve"> </w:t>
      </w:r>
      <w:r w:rsidR="00F93A57" w:rsidRPr="00F93A57">
        <w:rPr>
          <w:rFonts w:ascii="Arial" w:hAnsi="Arial" w:cs="Arial"/>
          <w:sz w:val="24"/>
        </w:rPr>
        <w:t>(</w:t>
      </w:r>
      <w:proofErr w:type="spellStart"/>
      <w:r w:rsidR="00F93A57" w:rsidRPr="00F93A57">
        <w:rPr>
          <w:rFonts w:ascii="Arial" w:hAnsi="Arial" w:cs="Arial"/>
          <w:sz w:val="24"/>
        </w:rPr>
        <w:t>Chomplay</w:t>
      </w:r>
      <w:proofErr w:type="spellEnd"/>
      <w:r w:rsidR="00F93A57" w:rsidRPr="00F93A57">
        <w:rPr>
          <w:rFonts w:ascii="Arial" w:hAnsi="Arial" w:cs="Arial"/>
          <w:sz w:val="24"/>
        </w:rPr>
        <w:t xml:space="preserve"> and </w:t>
      </w:r>
      <w:proofErr w:type="spellStart"/>
      <w:r w:rsidR="00F93A57" w:rsidRPr="00F93A57">
        <w:rPr>
          <w:rFonts w:ascii="Arial" w:hAnsi="Arial" w:cs="Arial"/>
          <w:sz w:val="24"/>
        </w:rPr>
        <w:t>Paliwal</w:t>
      </w:r>
      <w:proofErr w:type="spellEnd"/>
      <w:r w:rsidR="00F93A57" w:rsidRPr="00F93A57">
        <w:rPr>
          <w:rFonts w:ascii="Arial" w:hAnsi="Arial" w:cs="Arial"/>
          <w:sz w:val="24"/>
        </w:rPr>
        <w:t>, 2018)</w:t>
      </w:r>
      <w:r w:rsidR="001D26F1">
        <w:rPr>
          <w:rFonts w:ascii="Arial" w:hAnsi="Arial" w:cs="Arial"/>
          <w:sz w:val="24"/>
        </w:rPr>
        <w:t xml:space="preserve">. The strategic role creates </w:t>
      </w:r>
      <w:r w:rsidR="004240A9">
        <w:rPr>
          <w:rFonts w:ascii="Arial" w:hAnsi="Arial" w:cs="Arial"/>
          <w:sz w:val="24"/>
        </w:rPr>
        <w:t xml:space="preserve">a </w:t>
      </w:r>
      <w:r w:rsidR="001D26F1">
        <w:rPr>
          <w:rFonts w:ascii="Arial" w:hAnsi="Arial" w:cs="Arial"/>
          <w:sz w:val="24"/>
        </w:rPr>
        <w:t xml:space="preserve">competitive edge for the company to operate </w:t>
      </w:r>
      <w:r w:rsidR="004240A9">
        <w:rPr>
          <w:rFonts w:ascii="Arial" w:hAnsi="Arial" w:cs="Arial"/>
          <w:sz w:val="24"/>
        </w:rPr>
        <w:t xml:space="preserve">a </w:t>
      </w:r>
      <w:r w:rsidR="001D26F1">
        <w:rPr>
          <w:rFonts w:ascii="Arial" w:hAnsi="Arial" w:cs="Arial"/>
          <w:sz w:val="24"/>
        </w:rPr>
        <w:t xml:space="preserve">second round </w:t>
      </w:r>
      <w:r w:rsidR="004240A9">
        <w:rPr>
          <w:rFonts w:ascii="Arial" w:hAnsi="Arial" w:cs="Arial"/>
          <w:sz w:val="24"/>
        </w:rPr>
        <w:t xml:space="preserve">of </w:t>
      </w:r>
      <w:r w:rsidR="001D26F1">
        <w:rPr>
          <w:rFonts w:ascii="Arial" w:hAnsi="Arial" w:cs="Arial"/>
          <w:sz w:val="24"/>
        </w:rPr>
        <w:t>interview</w:t>
      </w:r>
      <w:r w:rsidR="004240A9">
        <w:rPr>
          <w:rFonts w:ascii="Arial" w:hAnsi="Arial" w:cs="Arial"/>
          <w:sz w:val="24"/>
        </w:rPr>
        <w:t>s</w:t>
      </w:r>
      <w:r w:rsidR="001D26F1">
        <w:rPr>
          <w:rFonts w:ascii="Arial" w:hAnsi="Arial" w:cs="Arial"/>
          <w:sz w:val="24"/>
        </w:rPr>
        <w:t xml:space="preserve"> of the selected candidates. HR integrates </w:t>
      </w:r>
      <w:r w:rsidR="004240A9">
        <w:rPr>
          <w:rFonts w:ascii="Arial" w:hAnsi="Arial" w:cs="Arial"/>
          <w:sz w:val="24"/>
        </w:rPr>
        <w:t xml:space="preserve">a </w:t>
      </w:r>
      <w:r w:rsidR="001D26F1">
        <w:rPr>
          <w:rFonts w:ascii="Arial" w:hAnsi="Arial" w:cs="Arial"/>
          <w:sz w:val="24"/>
        </w:rPr>
        <w:t xml:space="preserve">plan of interviewing </w:t>
      </w:r>
      <w:r w:rsidR="004240A9">
        <w:rPr>
          <w:rFonts w:ascii="Arial" w:hAnsi="Arial" w:cs="Arial"/>
          <w:sz w:val="24"/>
        </w:rPr>
        <w:t xml:space="preserve">the </w:t>
      </w:r>
      <w:r w:rsidR="001D26F1">
        <w:rPr>
          <w:rFonts w:ascii="Arial" w:hAnsi="Arial" w:cs="Arial"/>
          <w:sz w:val="24"/>
        </w:rPr>
        <w:t xml:space="preserve">best candidates from the market </w:t>
      </w:r>
      <w:r w:rsidR="004240A9">
        <w:rPr>
          <w:rFonts w:ascii="Arial" w:hAnsi="Arial" w:cs="Arial"/>
          <w:sz w:val="24"/>
        </w:rPr>
        <w:t>to ensure</w:t>
      </w:r>
      <w:r w:rsidR="001D26F1">
        <w:rPr>
          <w:rFonts w:ascii="Arial" w:hAnsi="Arial" w:cs="Arial"/>
          <w:sz w:val="24"/>
        </w:rPr>
        <w:t xml:space="preserve"> efficient </w:t>
      </w:r>
      <w:r w:rsidR="009F5708">
        <w:rPr>
          <w:rFonts w:ascii="Arial" w:hAnsi="Arial" w:cs="Arial"/>
          <w:sz w:val="24"/>
        </w:rPr>
        <w:t>performance of different unit</w:t>
      </w:r>
      <w:r w:rsidR="004240A9">
        <w:rPr>
          <w:rFonts w:ascii="Arial" w:hAnsi="Arial" w:cs="Arial"/>
          <w:sz w:val="24"/>
        </w:rPr>
        <w:t>s</w:t>
      </w:r>
      <w:r w:rsidR="009F5708">
        <w:rPr>
          <w:rFonts w:ascii="Arial" w:hAnsi="Arial" w:cs="Arial"/>
          <w:sz w:val="24"/>
        </w:rPr>
        <w:t xml:space="preserve"> of the company</w:t>
      </w:r>
      <w:r w:rsidR="00F93A57">
        <w:rPr>
          <w:rFonts w:ascii="Arial" w:hAnsi="Arial" w:cs="Arial"/>
          <w:sz w:val="24"/>
        </w:rPr>
        <w:t xml:space="preserve"> </w:t>
      </w:r>
      <w:r w:rsidR="00F93A57" w:rsidRPr="00F93A57">
        <w:rPr>
          <w:rFonts w:ascii="Arial" w:hAnsi="Arial" w:cs="Arial"/>
          <w:sz w:val="24"/>
        </w:rPr>
        <w:t>(Marchington, 2021)</w:t>
      </w:r>
      <w:r w:rsidR="0038097E">
        <w:rPr>
          <w:rFonts w:ascii="Arial" w:hAnsi="Arial" w:cs="Arial"/>
          <w:sz w:val="24"/>
        </w:rPr>
        <w:t xml:space="preserve">. </w:t>
      </w:r>
      <w:r w:rsidR="00851BBF">
        <w:rPr>
          <w:rFonts w:ascii="Arial" w:hAnsi="Arial" w:cs="Arial"/>
          <w:sz w:val="24"/>
        </w:rPr>
        <w:t xml:space="preserve">In </w:t>
      </w:r>
      <w:r w:rsidR="004240A9">
        <w:rPr>
          <w:rFonts w:ascii="Arial" w:hAnsi="Arial" w:cs="Arial"/>
          <w:sz w:val="24"/>
        </w:rPr>
        <w:t xml:space="preserve">an </w:t>
      </w:r>
      <w:r w:rsidR="00851BBF">
        <w:rPr>
          <w:rFonts w:ascii="Arial" w:hAnsi="Arial" w:cs="Arial"/>
          <w:sz w:val="24"/>
        </w:rPr>
        <w:t xml:space="preserve">external selection of a candidate, HR can play </w:t>
      </w:r>
      <w:r w:rsidR="004240A9">
        <w:rPr>
          <w:rFonts w:ascii="Arial" w:hAnsi="Arial" w:cs="Arial"/>
          <w:sz w:val="24"/>
        </w:rPr>
        <w:t xml:space="preserve">an </w:t>
      </w:r>
      <w:r w:rsidR="00851BBF">
        <w:rPr>
          <w:rFonts w:ascii="Arial" w:hAnsi="Arial" w:cs="Arial"/>
          <w:sz w:val="24"/>
        </w:rPr>
        <w:t xml:space="preserve">important role </w:t>
      </w:r>
      <w:r w:rsidR="004240A9">
        <w:rPr>
          <w:rFonts w:ascii="Arial" w:hAnsi="Arial" w:cs="Arial"/>
          <w:sz w:val="24"/>
        </w:rPr>
        <w:t>in verifying</w:t>
      </w:r>
      <w:r w:rsidR="00851BBF">
        <w:rPr>
          <w:rFonts w:ascii="Arial" w:hAnsi="Arial" w:cs="Arial"/>
          <w:sz w:val="24"/>
        </w:rPr>
        <w:t xml:space="preserve"> different information </w:t>
      </w:r>
      <w:r w:rsidR="004240A9">
        <w:rPr>
          <w:rFonts w:ascii="Arial" w:hAnsi="Arial" w:cs="Arial"/>
          <w:sz w:val="24"/>
        </w:rPr>
        <w:t>about</w:t>
      </w:r>
      <w:r w:rsidR="00851BBF">
        <w:rPr>
          <w:rFonts w:ascii="Arial" w:hAnsi="Arial" w:cs="Arial"/>
          <w:sz w:val="24"/>
        </w:rPr>
        <w:t xml:space="preserve"> a candidate or check</w:t>
      </w:r>
      <w:r w:rsidR="004240A9">
        <w:rPr>
          <w:rFonts w:ascii="Arial" w:hAnsi="Arial" w:cs="Arial"/>
          <w:sz w:val="24"/>
        </w:rPr>
        <w:t>ing</w:t>
      </w:r>
      <w:r w:rsidR="00851BBF">
        <w:rPr>
          <w:rFonts w:ascii="Arial" w:hAnsi="Arial" w:cs="Arial"/>
          <w:sz w:val="24"/>
        </w:rPr>
        <w:t xml:space="preserve"> the reference of a candidate externally referenced. </w:t>
      </w:r>
      <w:r w:rsidR="00515A22">
        <w:rPr>
          <w:rFonts w:ascii="Arial" w:hAnsi="Arial" w:cs="Arial"/>
          <w:sz w:val="24"/>
        </w:rPr>
        <w:t>Marriott</w:t>
      </w:r>
      <w:r w:rsidR="00D302E6">
        <w:rPr>
          <w:rFonts w:ascii="Arial" w:hAnsi="Arial" w:cs="Arial"/>
          <w:sz w:val="24"/>
        </w:rPr>
        <w:t xml:space="preserve"> also encourages internal employees to refer qualified candidates for selection</w:t>
      </w:r>
      <w:r w:rsidR="00B37847">
        <w:rPr>
          <w:rFonts w:ascii="Arial" w:hAnsi="Arial" w:cs="Arial"/>
          <w:sz w:val="24"/>
        </w:rPr>
        <w:t xml:space="preserve"> </w:t>
      </w:r>
      <w:r w:rsidR="00B37847" w:rsidRPr="00B37847">
        <w:rPr>
          <w:rFonts w:ascii="Arial" w:hAnsi="Arial" w:cs="Arial"/>
          <w:sz w:val="24"/>
        </w:rPr>
        <w:t>(</w:t>
      </w:r>
      <w:proofErr w:type="spellStart"/>
      <w:r w:rsidR="00B37847" w:rsidRPr="00B37847">
        <w:rPr>
          <w:rFonts w:ascii="Arial" w:hAnsi="Arial" w:cs="Arial"/>
          <w:sz w:val="24"/>
        </w:rPr>
        <w:t>Ajanapanya</w:t>
      </w:r>
      <w:proofErr w:type="spellEnd"/>
      <w:r w:rsidR="00B37847" w:rsidRPr="00B37847">
        <w:rPr>
          <w:rFonts w:ascii="Arial" w:hAnsi="Arial" w:cs="Arial"/>
          <w:sz w:val="24"/>
        </w:rPr>
        <w:t>, 2023)</w:t>
      </w:r>
      <w:r w:rsidR="00D302E6">
        <w:rPr>
          <w:rFonts w:ascii="Arial" w:hAnsi="Arial" w:cs="Arial"/>
          <w:sz w:val="24"/>
        </w:rPr>
        <w:t xml:space="preserve">. </w:t>
      </w:r>
      <w:r w:rsidR="00851BBF">
        <w:rPr>
          <w:rFonts w:ascii="Arial" w:hAnsi="Arial" w:cs="Arial"/>
          <w:sz w:val="24"/>
        </w:rPr>
        <w:t xml:space="preserve">HR can also play </w:t>
      </w:r>
      <w:r w:rsidR="004240A9">
        <w:rPr>
          <w:rFonts w:ascii="Arial" w:hAnsi="Arial" w:cs="Arial"/>
          <w:sz w:val="24"/>
        </w:rPr>
        <w:t xml:space="preserve">a </w:t>
      </w:r>
      <w:r w:rsidR="00851BBF">
        <w:rPr>
          <w:rFonts w:ascii="Arial" w:hAnsi="Arial" w:cs="Arial"/>
          <w:sz w:val="24"/>
        </w:rPr>
        <w:t xml:space="preserve">strategic role </w:t>
      </w:r>
      <w:r w:rsidR="004240A9">
        <w:rPr>
          <w:rFonts w:ascii="Arial" w:hAnsi="Arial" w:cs="Arial"/>
          <w:sz w:val="24"/>
        </w:rPr>
        <w:t>i</w:t>
      </w:r>
      <w:r w:rsidR="00851BBF">
        <w:rPr>
          <w:rFonts w:ascii="Arial" w:hAnsi="Arial" w:cs="Arial"/>
          <w:sz w:val="24"/>
        </w:rPr>
        <w:t xml:space="preserve">n the details of compensation, </w:t>
      </w:r>
      <w:r w:rsidR="004240A9">
        <w:rPr>
          <w:rFonts w:ascii="Arial" w:hAnsi="Arial" w:cs="Arial"/>
          <w:sz w:val="24"/>
        </w:rPr>
        <w:t xml:space="preserve">and </w:t>
      </w:r>
      <w:r w:rsidR="00851BBF">
        <w:rPr>
          <w:rFonts w:ascii="Arial" w:hAnsi="Arial" w:cs="Arial"/>
          <w:sz w:val="24"/>
        </w:rPr>
        <w:t>benefits package</w:t>
      </w:r>
      <w:r w:rsidR="004240A9">
        <w:rPr>
          <w:rFonts w:ascii="Arial" w:hAnsi="Arial" w:cs="Arial"/>
          <w:sz w:val="24"/>
        </w:rPr>
        <w:t>s</w:t>
      </w:r>
      <w:r w:rsidR="00851BBF">
        <w:rPr>
          <w:rFonts w:ascii="Arial" w:hAnsi="Arial" w:cs="Arial"/>
          <w:sz w:val="24"/>
        </w:rPr>
        <w:t xml:space="preserve"> into job offer</w:t>
      </w:r>
      <w:r w:rsidR="004240A9">
        <w:rPr>
          <w:rFonts w:ascii="Arial" w:hAnsi="Arial" w:cs="Arial"/>
          <w:sz w:val="24"/>
        </w:rPr>
        <w:t>s</w:t>
      </w:r>
      <w:r w:rsidR="00851BBF">
        <w:rPr>
          <w:rFonts w:ascii="Arial" w:hAnsi="Arial" w:cs="Arial"/>
          <w:sz w:val="24"/>
        </w:rPr>
        <w:t xml:space="preserve"> for a selected candidate in the organization. </w:t>
      </w:r>
      <w:r w:rsidR="00797926">
        <w:rPr>
          <w:rFonts w:ascii="Arial" w:hAnsi="Arial" w:cs="Arial"/>
          <w:sz w:val="24"/>
        </w:rPr>
        <w:t xml:space="preserve">HR also plays </w:t>
      </w:r>
      <w:r w:rsidR="004240A9">
        <w:rPr>
          <w:rFonts w:ascii="Arial" w:hAnsi="Arial" w:cs="Arial"/>
          <w:sz w:val="24"/>
        </w:rPr>
        <w:t xml:space="preserve">a </w:t>
      </w:r>
      <w:r w:rsidR="00797926">
        <w:rPr>
          <w:rFonts w:ascii="Arial" w:hAnsi="Arial" w:cs="Arial"/>
          <w:sz w:val="24"/>
        </w:rPr>
        <w:t xml:space="preserve">role </w:t>
      </w:r>
      <w:r w:rsidR="004240A9">
        <w:rPr>
          <w:rFonts w:ascii="Arial" w:hAnsi="Arial" w:cs="Arial"/>
          <w:sz w:val="24"/>
        </w:rPr>
        <w:t>in</w:t>
      </w:r>
      <w:r w:rsidR="00797926">
        <w:rPr>
          <w:rFonts w:ascii="Arial" w:hAnsi="Arial" w:cs="Arial"/>
          <w:sz w:val="24"/>
        </w:rPr>
        <w:t xml:space="preserve"> facilitating the onboarding process integrated for the new employees in the organization. </w:t>
      </w:r>
      <w:r w:rsidR="00D302E6">
        <w:rPr>
          <w:rFonts w:ascii="Arial" w:hAnsi="Arial" w:cs="Arial"/>
          <w:sz w:val="24"/>
        </w:rPr>
        <w:t xml:space="preserve">These roles are integrated with the goals and objectives of </w:t>
      </w:r>
      <w:r w:rsidR="00515A22">
        <w:rPr>
          <w:rFonts w:ascii="Arial" w:hAnsi="Arial" w:cs="Arial"/>
          <w:sz w:val="24"/>
        </w:rPr>
        <w:t>Marriott</w:t>
      </w:r>
      <w:r w:rsidR="00D302E6">
        <w:rPr>
          <w:rFonts w:ascii="Arial" w:hAnsi="Arial" w:cs="Arial"/>
          <w:sz w:val="24"/>
        </w:rPr>
        <w:t xml:space="preserve">. </w:t>
      </w:r>
      <w:r w:rsidR="00515A22">
        <w:rPr>
          <w:rFonts w:ascii="Arial" w:hAnsi="Arial" w:cs="Arial"/>
          <w:sz w:val="24"/>
        </w:rPr>
        <w:lastRenderedPageBreak/>
        <w:t>Marriott</w:t>
      </w:r>
      <w:r w:rsidR="00D302E6">
        <w:rPr>
          <w:rFonts w:ascii="Arial" w:hAnsi="Arial" w:cs="Arial"/>
          <w:sz w:val="24"/>
        </w:rPr>
        <w:t xml:space="preserve">’s strategic workforce planning with effective workforce analysis ensures </w:t>
      </w:r>
      <w:r w:rsidR="004240A9">
        <w:rPr>
          <w:rFonts w:ascii="Arial" w:hAnsi="Arial" w:cs="Arial"/>
          <w:sz w:val="24"/>
        </w:rPr>
        <w:t xml:space="preserve">the </w:t>
      </w:r>
      <w:r w:rsidR="00D302E6">
        <w:rPr>
          <w:rFonts w:ascii="Arial" w:hAnsi="Arial" w:cs="Arial"/>
          <w:sz w:val="24"/>
        </w:rPr>
        <w:t xml:space="preserve">right talent </w:t>
      </w:r>
      <w:r w:rsidR="004240A9">
        <w:rPr>
          <w:rFonts w:ascii="Arial" w:hAnsi="Arial" w:cs="Arial"/>
          <w:sz w:val="24"/>
        </w:rPr>
        <w:t xml:space="preserve">is </w:t>
      </w:r>
      <w:r w:rsidR="00D302E6">
        <w:rPr>
          <w:rFonts w:ascii="Arial" w:hAnsi="Arial" w:cs="Arial"/>
          <w:sz w:val="24"/>
        </w:rPr>
        <w:t xml:space="preserve">in </w:t>
      </w:r>
      <w:r w:rsidR="004240A9">
        <w:rPr>
          <w:rFonts w:ascii="Arial" w:hAnsi="Arial" w:cs="Arial"/>
          <w:sz w:val="24"/>
        </w:rPr>
        <w:t xml:space="preserve">the </w:t>
      </w:r>
      <w:r w:rsidR="00D302E6">
        <w:rPr>
          <w:rFonts w:ascii="Arial" w:hAnsi="Arial" w:cs="Arial"/>
          <w:sz w:val="24"/>
        </w:rPr>
        <w:t>right place because of strategic recruitment and selection of HR</w:t>
      </w:r>
      <w:r w:rsidR="00B37847">
        <w:rPr>
          <w:rFonts w:ascii="Arial" w:hAnsi="Arial" w:cs="Arial"/>
          <w:sz w:val="24"/>
        </w:rPr>
        <w:t xml:space="preserve"> </w:t>
      </w:r>
      <w:r w:rsidR="00F93A57" w:rsidRPr="00F93A57">
        <w:rPr>
          <w:rFonts w:ascii="Arial" w:hAnsi="Arial" w:cs="Arial"/>
          <w:sz w:val="24"/>
        </w:rPr>
        <w:t>(ICMR, 2019)</w:t>
      </w:r>
      <w:r w:rsidR="00D302E6">
        <w:rPr>
          <w:rFonts w:ascii="Arial" w:hAnsi="Arial" w:cs="Arial"/>
          <w:sz w:val="24"/>
        </w:rPr>
        <w:t xml:space="preserve">. </w:t>
      </w:r>
      <w:r w:rsidR="00515A22">
        <w:rPr>
          <w:rFonts w:ascii="Arial" w:hAnsi="Arial" w:cs="Arial"/>
          <w:sz w:val="24"/>
        </w:rPr>
        <w:t>Marriott</w:t>
      </w:r>
      <w:r w:rsidR="002E4B8A">
        <w:rPr>
          <w:rFonts w:ascii="Arial" w:hAnsi="Arial" w:cs="Arial"/>
          <w:sz w:val="24"/>
        </w:rPr>
        <w:t xml:space="preserve"> has also effective customized onboarding programs to ensure. </w:t>
      </w:r>
    </w:p>
    <w:p w:rsidR="006B3FEE" w:rsidRPr="004240A9" w:rsidRDefault="00055B1D" w:rsidP="009E2520">
      <w:pPr>
        <w:spacing w:line="360" w:lineRule="auto"/>
        <w:jc w:val="both"/>
        <w:rPr>
          <w:rFonts w:ascii="Arial" w:hAnsi="Arial" w:cs="Arial"/>
          <w:b/>
          <w:sz w:val="24"/>
        </w:rPr>
      </w:pPr>
      <w:r w:rsidRPr="004240A9">
        <w:rPr>
          <w:rFonts w:ascii="Arial" w:hAnsi="Arial" w:cs="Arial"/>
          <w:b/>
          <w:sz w:val="24"/>
        </w:rPr>
        <w:t xml:space="preserve">Conclusion </w:t>
      </w:r>
    </w:p>
    <w:p w:rsidR="00585CB7" w:rsidRDefault="00055B1D" w:rsidP="00055B1D">
      <w:pPr>
        <w:spacing w:line="360" w:lineRule="auto"/>
        <w:jc w:val="both"/>
        <w:rPr>
          <w:rFonts w:ascii="Arial" w:hAnsi="Arial" w:cs="Arial"/>
          <w:sz w:val="24"/>
          <w:szCs w:val="24"/>
        </w:rPr>
      </w:pPr>
      <w:r>
        <w:rPr>
          <w:rFonts w:ascii="Arial" w:hAnsi="Arial" w:cs="Arial"/>
          <w:sz w:val="24"/>
          <w:szCs w:val="24"/>
        </w:rPr>
        <w:t xml:space="preserve">HRM facilitated </w:t>
      </w:r>
      <w:r w:rsidR="004240A9">
        <w:rPr>
          <w:rFonts w:ascii="Arial" w:hAnsi="Arial" w:cs="Arial"/>
          <w:sz w:val="24"/>
          <w:szCs w:val="24"/>
        </w:rPr>
        <w:t xml:space="preserve">the </w:t>
      </w:r>
      <w:r>
        <w:rPr>
          <w:rFonts w:ascii="Arial" w:hAnsi="Arial" w:cs="Arial"/>
          <w:sz w:val="24"/>
          <w:szCs w:val="24"/>
        </w:rPr>
        <w:t xml:space="preserve">strategic development of </w:t>
      </w:r>
      <w:r w:rsidR="00515A22">
        <w:rPr>
          <w:rFonts w:ascii="Arial" w:hAnsi="Arial" w:cs="Arial"/>
          <w:sz w:val="24"/>
          <w:szCs w:val="24"/>
        </w:rPr>
        <w:t>Marriott</w:t>
      </w:r>
      <w:r>
        <w:rPr>
          <w:rFonts w:ascii="Arial" w:hAnsi="Arial" w:cs="Arial"/>
          <w:sz w:val="24"/>
          <w:szCs w:val="24"/>
        </w:rPr>
        <w:t xml:space="preserve"> International through HR planning, recruitment and selection. Human Resource Management has evolved </w:t>
      </w:r>
      <w:r w:rsidR="004240A9">
        <w:rPr>
          <w:rFonts w:ascii="Arial" w:hAnsi="Arial" w:cs="Arial"/>
          <w:sz w:val="24"/>
          <w:szCs w:val="24"/>
        </w:rPr>
        <w:t>from</w:t>
      </w:r>
      <w:r>
        <w:rPr>
          <w:rFonts w:ascii="Arial" w:hAnsi="Arial" w:cs="Arial"/>
          <w:sz w:val="24"/>
          <w:szCs w:val="24"/>
        </w:rPr>
        <w:t xml:space="preserve"> personal management to strategic human resource management over time. Contemporary organizations are now also focusing </w:t>
      </w:r>
      <w:r w:rsidR="004240A9">
        <w:rPr>
          <w:rFonts w:ascii="Arial" w:hAnsi="Arial" w:cs="Arial"/>
          <w:sz w:val="24"/>
          <w:szCs w:val="24"/>
        </w:rPr>
        <w:t>on developing</w:t>
      </w:r>
      <w:r>
        <w:rPr>
          <w:rFonts w:ascii="Arial" w:hAnsi="Arial" w:cs="Arial"/>
          <w:sz w:val="24"/>
          <w:szCs w:val="24"/>
        </w:rPr>
        <w:t xml:space="preserve"> human resources based on different contemporary trends in the workplace. Management plays important strategic roles at </w:t>
      </w:r>
      <w:r w:rsidR="00515A22">
        <w:rPr>
          <w:rFonts w:ascii="Arial" w:hAnsi="Arial" w:cs="Arial"/>
          <w:sz w:val="24"/>
          <w:szCs w:val="24"/>
        </w:rPr>
        <w:t>Marriott</w:t>
      </w:r>
      <w:r>
        <w:rPr>
          <w:rFonts w:ascii="Arial" w:hAnsi="Arial" w:cs="Arial"/>
          <w:sz w:val="24"/>
          <w:szCs w:val="24"/>
        </w:rPr>
        <w:t xml:space="preserve">. Human resource management forecasts predict labor demand and supply which align with </w:t>
      </w:r>
      <w:r w:rsidR="004240A9">
        <w:rPr>
          <w:rFonts w:ascii="Arial" w:hAnsi="Arial" w:cs="Arial"/>
          <w:sz w:val="24"/>
          <w:szCs w:val="24"/>
        </w:rPr>
        <w:t xml:space="preserve">the </w:t>
      </w:r>
      <w:r>
        <w:rPr>
          <w:rFonts w:ascii="Arial" w:hAnsi="Arial" w:cs="Arial"/>
          <w:sz w:val="24"/>
          <w:szCs w:val="24"/>
        </w:rPr>
        <w:t xml:space="preserve">strategic goals of organizational human resources. </w:t>
      </w:r>
      <w:r w:rsidRPr="004029DE">
        <w:rPr>
          <w:rFonts w:ascii="Arial" w:hAnsi="Arial" w:cs="Arial"/>
          <w:sz w:val="24"/>
          <w:szCs w:val="24"/>
        </w:rPr>
        <w:t>Beside</w:t>
      </w:r>
      <w:r w:rsidR="004240A9">
        <w:rPr>
          <w:rFonts w:ascii="Arial" w:hAnsi="Arial" w:cs="Arial"/>
          <w:sz w:val="24"/>
          <w:szCs w:val="24"/>
        </w:rPr>
        <w:t>s</w:t>
      </w:r>
      <w:r w:rsidRPr="004029DE">
        <w:rPr>
          <w:rFonts w:ascii="Arial" w:hAnsi="Arial" w:cs="Arial"/>
          <w:sz w:val="24"/>
          <w:szCs w:val="24"/>
        </w:rPr>
        <w:t xml:space="preserve"> demand and supply forecasting, HR plays important roles </w:t>
      </w:r>
      <w:r w:rsidR="004240A9">
        <w:rPr>
          <w:rFonts w:ascii="Arial" w:hAnsi="Arial" w:cs="Arial"/>
          <w:sz w:val="24"/>
          <w:szCs w:val="24"/>
        </w:rPr>
        <w:t>in</w:t>
      </w:r>
      <w:r w:rsidRPr="004029DE">
        <w:rPr>
          <w:rFonts w:ascii="Arial" w:hAnsi="Arial" w:cs="Arial"/>
          <w:sz w:val="24"/>
          <w:szCs w:val="24"/>
        </w:rPr>
        <w:t xml:space="preserve"> goal setting and strategic planning at </w:t>
      </w:r>
      <w:r w:rsidR="00515A22">
        <w:rPr>
          <w:rFonts w:ascii="Arial" w:hAnsi="Arial" w:cs="Arial"/>
          <w:sz w:val="24"/>
          <w:szCs w:val="24"/>
        </w:rPr>
        <w:t>Marriott</w:t>
      </w:r>
      <w:r>
        <w:rPr>
          <w:rFonts w:ascii="Arial" w:hAnsi="Arial" w:cs="Arial"/>
          <w:sz w:val="24"/>
          <w:szCs w:val="24"/>
        </w:rPr>
        <w:t xml:space="preserve">. </w:t>
      </w:r>
      <w:r w:rsidRPr="004029DE">
        <w:rPr>
          <w:rFonts w:ascii="Arial" w:hAnsi="Arial" w:cs="Arial"/>
          <w:sz w:val="24"/>
          <w:szCs w:val="24"/>
        </w:rPr>
        <w:t xml:space="preserve">HR department actively participates with the senior management and collaborates with them for strategic alignment with </w:t>
      </w:r>
      <w:r w:rsidR="004240A9">
        <w:rPr>
          <w:rFonts w:ascii="Arial" w:hAnsi="Arial" w:cs="Arial"/>
          <w:sz w:val="24"/>
          <w:szCs w:val="24"/>
        </w:rPr>
        <w:t xml:space="preserve">the </w:t>
      </w:r>
      <w:r w:rsidRPr="004029DE">
        <w:rPr>
          <w:rFonts w:ascii="Arial" w:hAnsi="Arial" w:cs="Arial"/>
          <w:sz w:val="24"/>
          <w:szCs w:val="24"/>
        </w:rPr>
        <w:t xml:space="preserve">organizational broader goals of </w:t>
      </w:r>
      <w:r w:rsidR="00515A22">
        <w:rPr>
          <w:rFonts w:ascii="Arial" w:hAnsi="Arial" w:cs="Arial"/>
          <w:sz w:val="24"/>
          <w:szCs w:val="24"/>
        </w:rPr>
        <w:t>Marriott</w:t>
      </w:r>
      <w:r w:rsidRPr="004029DE">
        <w:rPr>
          <w:rFonts w:ascii="Arial" w:hAnsi="Arial" w:cs="Arial"/>
          <w:sz w:val="24"/>
          <w:szCs w:val="24"/>
        </w:rPr>
        <w:t>.</w:t>
      </w:r>
      <w:r>
        <w:rPr>
          <w:rFonts w:ascii="Arial" w:hAnsi="Arial" w:cs="Arial"/>
          <w:sz w:val="24"/>
          <w:szCs w:val="24"/>
        </w:rPr>
        <w:t xml:space="preserve"> </w:t>
      </w:r>
      <w:r w:rsidRPr="004029DE">
        <w:rPr>
          <w:rFonts w:ascii="Arial" w:hAnsi="Arial" w:cs="Arial"/>
          <w:sz w:val="24"/>
          <w:szCs w:val="24"/>
        </w:rPr>
        <w:t xml:space="preserve">HR is also </w:t>
      </w:r>
      <w:r w:rsidR="004240A9">
        <w:rPr>
          <w:rFonts w:ascii="Arial" w:hAnsi="Arial" w:cs="Arial"/>
          <w:sz w:val="24"/>
          <w:szCs w:val="24"/>
        </w:rPr>
        <w:t xml:space="preserve">an </w:t>
      </w:r>
      <w:r w:rsidRPr="004029DE">
        <w:rPr>
          <w:rFonts w:ascii="Arial" w:hAnsi="Arial" w:cs="Arial"/>
          <w:sz w:val="24"/>
          <w:szCs w:val="24"/>
        </w:rPr>
        <w:t>important key player in an organizational setting to implement different Human Resource Strategies and Evaluation Strategies for the workforce</w:t>
      </w:r>
      <w:r>
        <w:rPr>
          <w:rFonts w:ascii="Arial" w:hAnsi="Arial" w:cs="Arial"/>
          <w:sz w:val="24"/>
          <w:szCs w:val="24"/>
        </w:rPr>
        <w:t xml:space="preserve">. </w:t>
      </w:r>
      <w:r w:rsidRPr="004029DE">
        <w:rPr>
          <w:rFonts w:ascii="Arial" w:hAnsi="Arial" w:cs="Arial"/>
          <w:sz w:val="24"/>
          <w:szCs w:val="24"/>
        </w:rPr>
        <w:t xml:space="preserve">HR is the role player for </w:t>
      </w:r>
      <w:r w:rsidR="00515A22">
        <w:rPr>
          <w:rFonts w:ascii="Arial" w:hAnsi="Arial" w:cs="Arial"/>
          <w:sz w:val="24"/>
          <w:szCs w:val="24"/>
        </w:rPr>
        <w:t>Marriott</w:t>
      </w:r>
      <w:r w:rsidRPr="004029DE">
        <w:rPr>
          <w:rFonts w:ascii="Arial" w:hAnsi="Arial" w:cs="Arial"/>
          <w:sz w:val="24"/>
          <w:szCs w:val="24"/>
        </w:rPr>
        <w:t xml:space="preserve"> </w:t>
      </w:r>
      <w:r w:rsidR="004240A9">
        <w:rPr>
          <w:rFonts w:ascii="Arial" w:hAnsi="Arial" w:cs="Arial"/>
          <w:sz w:val="24"/>
          <w:szCs w:val="24"/>
        </w:rPr>
        <w:t>in implementing</w:t>
      </w:r>
      <w:r w:rsidRPr="004029DE">
        <w:rPr>
          <w:rFonts w:ascii="Arial" w:hAnsi="Arial" w:cs="Arial"/>
          <w:sz w:val="24"/>
          <w:szCs w:val="24"/>
        </w:rPr>
        <w:t xml:space="preserve"> programs and ensur</w:t>
      </w:r>
      <w:r w:rsidR="004240A9">
        <w:rPr>
          <w:rFonts w:ascii="Arial" w:hAnsi="Arial" w:cs="Arial"/>
          <w:sz w:val="24"/>
          <w:szCs w:val="24"/>
        </w:rPr>
        <w:t>ing</w:t>
      </w:r>
      <w:r w:rsidRPr="004029DE">
        <w:rPr>
          <w:rFonts w:ascii="Arial" w:hAnsi="Arial" w:cs="Arial"/>
          <w:sz w:val="24"/>
          <w:szCs w:val="24"/>
        </w:rPr>
        <w:t xml:space="preserve"> proper evaluation of the employees</w:t>
      </w:r>
      <w:r>
        <w:rPr>
          <w:rFonts w:ascii="Arial" w:hAnsi="Arial" w:cs="Arial"/>
          <w:sz w:val="24"/>
          <w:szCs w:val="24"/>
        </w:rPr>
        <w:t xml:space="preserve">. Strategic HR also facilitates the strategic development of recruitment stages and selection processes through different planning and executing HR activities. </w:t>
      </w:r>
      <w:r w:rsidR="006100BD">
        <w:rPr>
          <w:rFonts w:ascii="Arial" w:hAnsi="Arial" w:cs="Arial"/>
          <w:sz w:val="24"/>
          <w:szCs w:val="24"/>
        </w:rPr>
        <w:t>Marriot has been successful because of the effective roles of HRM to facilitate different unit</w:t>
      </w:r>
      <w:r w:rsidR="004240A9">
        <w:rPr>
          <w:rFonts w:ascii="Arial" w:hAnsi="Arial" w:cs="Arial"/>
          <w:sz w:val="24"/>
          <w:szCs w:val="24"/>
        </w:rPr>
        <w:t>s</w:t>
      </w:r>
      <w:r w:rsidR="006100BD">
        <w:rPr>
          <w:rFonts w:ascii="Arial" w:hAnsi="Arial" w:cs="Arial"/>
          <w:sz w:val="24"/>
          <w:szCs w:val="24"/>
        </w:rPr>
        <w:t xml:space="preserve"> of the company. </w:t>
      </w:r>
    </w:p>
    <w:p w:rsidR="00585CB7" w:rsidRDefault="00585CB7">
      <w:pPr>
        <w:rPr>
          <w:rFonts w:ascii="Arial" w:hAnsi="Arial" w:cs="Arial"/>
          <w:sz w:val="24"/>
          <w:szCs w:val="24"/>
        </w:rPr>
      </w:pPr>
      <w:r>
        <w:rPr>
          <w:rFonts w:ascii="Arial" w:hAnsi="Arial" w:cs="Arial"/>
          <w:sz w:val="24"/>
          <w:szCs w:val="24"/>
        </w:rPr>
        <w:br w:type="page"/>
      </w:r>
    </w:p>
    <w:p w:rsidR="00055B1D" w:rsidRPr="00A87F08" w:rsidRDefault="00585CB7" w:rsidP="00055B1D">
      <w:pPr>
        <w:spacing w:line="360" w:lineRule="auto"/>
        <w:jc w:val="both"/>
        <w:rPr>
          <w:rFonts w:ascii="Arial" w:hAnsi="Arial" w:cs="Arial"/>
          <w:b/>
          <w:sz w:val="24"/>
          <w:szCs w:val="24"/>
        </w:rPr>
      </w:pPr>
      <w:r w:rsidRPr="00A87F08">
        <w:rPr>
          <w:rFonts w:ascii="Arial" w:hAnsi="Arial" w:cs="Arial"/>
          <w:b/>
          <w:sz w:val="24"/>
          <w:szCs w:val="24"/>
        </w:rPr>
        <w:lastRenderedPageBreak/>
        <w:t xml:space="preserve">References </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proofErr w:type="gramStart"/>
      <w:r w:rsidRPr="00776CCA">
        <w:rPr>
          <w:rFonts w:ascii="Arial" w:hAnsi="Arial" w:cs="Arial"/>
        </w:rPr>
        <w:t>Ajanapanya</w:t>
      </w:r>
      <w:proofErr w:type="spellEnd"/>
      <w:r w:rsidRPr="00776CCA">
        <w:rPr>
          <w:rFonts w:ascii="Arial" w:hAnsi="Arial" w:cs="Arial"/>
        </w:rPr>
        <w:t xml:space="preserve"> ,</w:t>
      </w:r>
      <w:proofErr w:type="gramEnd"/>
      <w:r w:rsidRPr="00776CCA">
        <w:rPr>
          <w:rFonts w:ascii="Arial" w:hAnsi="Arial" w:cs="Arial"/>
        </w:rPr>
        <w:t xml:space="preserve"> N. (2023). </w:t>
      </w:r>
      <w:r w:rsidRPr="00776CCA">
        <w:rPr>
          <w:rFonts w:ascii="Arial" w:hAnsi="Arial" w:cs="Arial"/>
          <w:i/>
          <w:iCs/>
        </w:rPr>
        <w:t xml:space="preserve">Marriott focuses on human resources as part of </w:t>
      </w:r>
      <w:r w:rsidR="004240A9">
        <w:rPr>
          <w:rFonts w:ascii="Arial" w:hAnsi="Arial" w:cs="Arial"/>
          <w:i/>
          <w:iCs/>
        </w:rPr>
        <w:t xml:space="preserve">its </w:t>
      </w:r>
      <w:r w:rsidRPr="00776CCA">
        <w:rPr>
          <w:rFonts w:ascii="Arial" w:hAnsi="Arial" w:cs="Arial"/>
          <w:i/>
          <w:iCs/>
        </w:rPr>
        <w:t>growth strategy</w:t>
      </w:r>
      <w:r w:rsidRPr="00776CCA">
        <w:rPr>
          <w:rFonts w:ascii="Arial" w:hAnsi="Arial" w:cs="Arial"/>
        </w:rPr>
        <w:t xml:space="preserve">. [online] </w:t>
      </w:r>
      <w:proofErr w:type="spellStart"/>
      <w:r w:rsidRPr="00776CCA">
        <w:rPr>
          <w:rFonts w:ascii="Arial" w:hAnsi="Arial" w:cs="Arial"/>
        </w:rPr>
        <w:t>nationthailand</w:t>
      </w:r>
      <w:proofErr w:type="spellEnd"/>
      <w:r w:rsidRPr="00776CCA">
        <w:rPr>
          <w:rFonts w:ascii="Arial" w:hAnsi="Arial" w:cs="Arial"/>
        </w:rPr>
        <w:t>. Available at: https://www.nationthailand.com/business/corporate/40024495 [Accessed 1 Feb. 2024].</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Armstrong, M. and Taylor, S. (2020). </w:t>
      </w:r>
      <w:r w:rsidRPr="00776CCA">
        <w:rPr>
          <w:rFonts w:ascii="Arial" w:hAnsi="Arial" w:cs="Arial"/>
          <w:i/>
          <w:iCs/>
        </w:rPr>
        <w:t>Armstrong’s handbook of strategic human resource management: improve business performance through strategic people management</w:t>
      </w:r>
      <w:r w:rsidRPr="00776CCA">
        <w:rPr>
          <w:rFonts w:ascii="Arial" w:hAnsi="Arial" w:cs="Arial"/>
        </w:rPr>
        <w:t>. New York: Kogan Page.</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Arthur, D. (2014). </w:t>
      </w:r>
      <w:r w:rsidRPr="00776CCA">
        <w:rPr>
          <w:rFonts w:ascii="Arial" w:hAnsi="Arial" w:cs="Arial"/>
          <w:i/>
          <w:iCs/>
        </w:rPr>
        <w:t xml:space="preserve">Fundamentals of Human Resources Management: </w:t>
      </w:r>
      <w:proofErr w:type="spellStart"/>
      <w:r w:rsidRPr="00776CCA">
        <w:rPr>
          <w:rFonts w:ascii="Arial" w:hAnsi="Arial" w:cs="Arial"/>
          <w:i/>
          <w:iCs/>
        </w:rPr>
        <w:t>EBook</w:t>
      </w:r>
      <w:proofErr w:type="spellEnd"/>
      <w:r w:rsidRPr="00776CCA">
        <w:rPr>
          <w:rFonts w:ascii="Arial" w:hAnsi="Arial" w:cs="Arial"/>
          <w:i/>
          <w:iCs/>
        </w:rPr>
        <w:t xml:space="preserve"> Edition</w:t>
      </w:r>
      <w:r w:rsidRPr="00776CCA">
        <w:rPr>
          <w:rFonts w:ascii="Arial" w:hAnsi="Arial" w:cs="Arial"/>
        </w:rPr>
        <w:t>. New York, N</w:t>
      </w:r>
      <w:r w:rsidR="004240A9">
        <w:rPr>
          <w:rFonts w:ascii="Arial" w:hAnsi="Arial" w:cs="Arial"/>
        </w:rPr>
        <w:t>Y</w:t>
      </w:r>
      <w:r w:rsidRPr="00776CCA">
        <w:rPr>
          <w:rFonts w:ascii="Arial" w:hAnsi="Arial" w:cs="Arial"/>
        </w:rPr>
        <w:t>, U</w:t>
      </w:r>
      <w:r w:rsidR="003F640C">
        <w:rPr>
          <w:rFonts w:ascii="Arial" w:hAnsi="Arial" w:cs="Arial"/>
        </w:rPr>
        <w:t>SA</w:t>
      </w:r>
      <w:r w:rsidRPr="00776CCA">
        <w:rPr>
          <w:rFonts w:ascii="Arial" w:hAnsi="Arial" w:cs="Arial"/>
        </w:rPr>
        <w:t xml:space="preserve">: </w:t>
      </w:r>
      <w:proofErr w:type="spellStart"/>
      <w:r w:rsidRPr="00776CCA">
        <w:rPr>
          <w:rFonts w:ascii="Arial" w:hAnsi="Arial" w:cs="Arial"/>
        </w:rPr>
        <w:t>Amacom</w:t>
      </w:r>
      <w:proofErr w:type="spellEnd"/>
      <w:r w:rsidRPr="00776CCA">
        <w:rPr>
          <w:rFonts w:ascii="Arial" w:hAnsi="Arial" w:cs="Arial"/>
        </w:rPr>
        <w:t>.</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Bailey, C.T., </w:t>
      </w:r>
      <w:proofErr w:type="spellStart"/>
      <w:r w:rsidRPr="00776CCA">
        <w:rPr>
          <w:rFonts w:ascii="Arial" w:hAnsi="Arial" w:cs="Arial"/>
        </w:rPr>
        <w:t>Mankin</w:t>
      </w:r>
      <w:proofErr w:type="spellEnd"/>
      <w:r w:rsidRPr="00776CCA">
        <w:rPr>
          <w:rFonts w:ascii="Arial" w:hAnsi="Arial" w:cs="Arial"/>
        </w:rPr>
        <w:t xml:space="preserve">, D., </w:t>
      </w:r>
      <w:proofErr w:type="spellStart"/>
      <w:r w:rsidRPr="00776CCA">
        <w:rPr>
          <w:rFonts w:ascii="Arial" w:hAnsi="Arial" w:cs="Arial"/>
        </w:rPr>
        <w:t>Kelliher</w:t>
      </w:r>
      <w:proofErr w:type="spellEnd"/>
      <w:r w:rsidRPr="00776CCA">
        <w:rPr>
          <w:rFonts w:ascii="Arial" w:hAnsi="Arial" w:cs="Arial"/>
        </w:rPr>
        <w:t xml:space="preserve">, C. and </w:t>
      </w:r>
      <w:proofErr w:type="spellStart"/>
      <w:r w:rsidRPr="00776CCA">
        <w:rPr>
          <w:rFonts w:ascii="Arial" w:hAnsi="Arial" w:cs="Arial"/>
        </w:rPr>
        <w:t>Garavan</w:t>
      </w:r>
      <w:proofErr w:type="spellEnd"/>
      <w:r w:rsidRPr="00776CCA">
        <w:rPr>
          <w:rFonts w:ascii="Arial" w:hAnsi="Arial" w:cs="Arial"/>
        </w:rPr>
        <w:t xml:space="preserve">, T. (2018). </w:t>
      </w:r>
      <w:r w:rsidRPr="00776CCA">
        <w:rPr>
          <w:rFonts w:ascii="Arial" w:hAnsi="Arial" w:cs="Arial"/>
          <w:i/>
          <w:iCs/>
        </w:rPr>
        <w:t>Strategic human resource management</w:t>
      </w:r>
      <w:r w:rsidRPr="00776CCA">
        <w:rPr>
          <w:rFonts w:ascii="Arial" w:hAnsi="Arial" w:cs="Arial"/>
        </w:rPr>
        <w:t>. 2nd ed. Oxford: Oxford University Press.</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Belcourt, M. and </w:t>
      </w:r>
      <w:proofErr w:type="spellStart"/>
      <w:r w:rsidRPr="00776CCA">
        <w:rPr>
          <w:rFonts w:ascii="Arial" w:hAnsi="Arial" w:cs="Arial"/>
        </w:rPr>
        <w:t>Podolsky</w:t>
      </w:r>
      <w:proofErr w:type="spellEnd"/>
      <w:r w:rsidRPr="00776CCA">
        <w:rPr>
          <w:rFonts w:ascii="Arial" w:hAnsi="Arial" w:cs="Arial"/>
        </w:rPr>
        <w:t xml:space="preserve">, M. (2019). </w:t>
      </w:r>
      <w:r w:rsidRPr="00776CCA">
        <w:rPr>
          <w:rFonts w:ascii="Arial" w:hAnsi="Arial" w:cs="Arial"/>
          <w:i/>
          <w:iCs/>
        </w:rPr>
        <w:t>Strategic human resources planning</w:t>
      </w:r>
      <w:r w:rsidRPr="00776CCA">
        <w:rPr>
          <w:rFonts w:ascii="Arial" w:hAnsi="Arial" w:cs="Arial"/>
        </w:rPr>
        <w:t>. 7th ed. Toronto: Nelson Education Ltd.</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Chomplay</w:t>
      </w:r>
      <w:proofErr w:type="spellEnd"/>
      <w:r w:rsidRPr="00776CCA">
        <w:rPr>
          <w:rFonts w:ascii="Arial" w:hAnsi="Arial" w:cs="Arial"/>
        </w:rPr>
        <w:t xml:space="preserve">, P. and </w:t>
      </w:r>
      <w:proofErr w:type="spellStart"/>
      <w:r w:rsidRPr="00776CCA">
        <w:rPr>
          <w:rFonts w:ascii="Arial" w:hAnsi="Arial" w:cs="Arial"/>
        </w:rPr>
        <w:t>Paliwal</w:t>
      </w:r>
      <w:proofErr w:type="spellEnd"/>
      <w:r w:rsidRPr="00776CCA">
        <w:rPr>
          <w:rFonts w:ascii="Arial" w:hAnsi="Arial" w:cs="Arial"/>
        </w:rPr>
        <w:t xml:space="preserve">, V. (2018). A Brief Study on Human Resource Practices of Hotel Employees and its Impact on Employee Retention. </w:t>
      </w:r>
      <w:r w:rsidRPr="00776CCA">
        <w:rPr>
          <w:rFonts w:ascii="Arial" w:hAnsi="Arial" w:cs="Arial"/>
          <w:i/>
          <w:iCs/>
        </w:rPr>
        <w:t>Amity Research Journal of Tourism, Aviation and Hospitality</w:t>
      </w:r>
      <w:r w:rsidRPr="00776CCA">
        <w:rPr>
          <w:rFonts w:ascii="Arial" w:hAnsi="Arial" w:cs="Arial"/>
        </w:rPr>
        <w:t>, [online] 03. Available at: https://amity.edu/arjtah/pdf/fifth-issue/Pranshu_Final.pdf.</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Chukwunonso</w:t>
      </w:r>
      <w:proofErr w:type="spellEnd"/>
      <w:r w:rsidRPr="00776CCA">
        <w:rPr>
          <w:rFonts w:ascii="Arial" w:hAnsi="Arial" w:cs="Arial"/>
        </w:rPr>
        <w:t xml:space="preserve">, F. (2017). </w:t>
      </w:r>
      <w:r w:rsidRPr="00776CCA">
        <w:rPr>
          <w:rFonts w:ascii="Arial" w:hAnsi="Arial" w:cs="Arial"/>
          <w:i/>
          <w:iCs/>
        </w:rPr>
        <w:t xml:space="preserve">Strategic human resource management at </w:t>
      </w:r>
      <w:r w:rsidR="004240A9">
        <w:rPr>
          <w:rFonts w:ascii="Arial" w:hAnsi="Arial" w:cs="Arial"/>
          <w:i/>
          <w:iCs/>
        </w:rPr>
        <w:t xml:space="preserve">the </w:t>
      </w:r>
      <w:r w:rsidRPr="00776CCA">
        <w:rPr>
          <w:rFonts w:ascii="Arial" w:hAnsi="Arial" w:cs="Arial"/>
          <w:i/>
          <w:iCs/>
        </w:rPr>
        <w:t>tertiary level</w:t>
      </w:r>
      <w:r w:rsidRPr="00776CCA">
        <w:rPr>
          <w:rFonts w:ascii="Arial" w:hAnsi="Arial" w:cs="Arial"/>
        </w:rPr>
        <w:t>. Aalborg: River Publishers.</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Friedman, B.A. (2019). Hospitality, Tourism, and Events Industry Competency Model: Human Resource Management Implications. </w:t>
      </w:r>
      <w:r w:rsidRPr="00776CCA">
        <w:rPr>
          <w:rFonts w:ascii="Arial" w:hAnsi="Arial" w:cs="Arial"/>
          <w:i/>
          <w:iCs/>
        </w:rPr>
        <w:t>Strategic Innovative Marketing and Tourism</w:t>
      </w:r>
      <w:r w:rsidRPr="00776CCA">
        <w:rPr>
          <w:rFonts w:ascii="Arial" w:hAnsi="Arial" w:cs="Arial"/>
        </w:rPr>
        <w:t xml:space="preserve">, pp.49–56. </w:t>
      </w:r>
      <w:proofErr w:type="spellStart"/>
      <w:proofErr w:type="gramStart"/>
      <w:r w:rsidRPr="00776CCA">
        <w:rPr>
          <w:rFonts w:ascii="Arial" w:hAnsi="Arial" w:cs="Arial"/>
        </w:rPr>
        <w:t>doi:https</w:t>
      </w:r>
      <w:proofErr w:type="spellEnd"/>
      <w:r w:rsidRPr="00776CCA">
        <w:rPr>
          <w:rFonts w:ascii="Arial" w:hAnsi="Arial" w:cs="Arial"/>
        </w:rPr>
        <w:t>://doi.org/10.1007/978-3-030-12453-3_6</w:t>
      </w:r>
      <w:proofErr w:type="gramEnd"/>
      <w:r w:rsidRPr="00776CCA">
        <w:rPr>
          <w:rFonts w:ascii="Arial" w:hAnsi="Arial" w:cs="Arial"/>
        </w:rPr>
        <w:t>.</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Garavan</w:t>
      </w:r>
      <w:proofErr w:type="spellEnd"/>
      <w:r w:rsidRPr="00776CCA">
        <w:rPr>
          <w:rFonts w:ascii="Arial" w:hAnsi="Arial" w:cs="Arial"/>
        </w:rPr>
        <w:t xml:space="preserve">, T., Smith, G.M. -, Gill, A.M. and O’Brien, F. (2021). Strategic Talent Management in the Hospitality Industry. </w:t>
      </w:r>
      <w:r w:rsidRPr="00776CCA">
        <w:rPr>
          <w:rFonts w:ascii="Arial" w:hAnsi="Arial" w:cs="Arial"/>
          <w:i/>
          <w:iCs/>
        </w:rPr>
        <w:t xml:space="preserve">Talent Management Innovations in the </w:t>
      </w:r>
      <w:r w:rsidRPr="00776CCA">
        <w:rPr>
          <w:rFonts w:ascii="Arial" w:hAnsi="Arial" w:cs="Arial"/>
          <w:i/>
          <w:iCs/>
        </w:rPr>
        <w:lastRenderedPageBreak/>
        <w:t>International Hospitality Industry</w:t>
      </w:r>
      <w:r w:rsidRPr="00776CCA">
        <w:rPr>
          <w:rFonts w:ascii="Arial" w:hAnsi="Arial" w:cs="Arial"/>
        </w:rPr>
        <w:t xml:space="preserve">, pp.9–30. </w:t>
      </w:r>
      <w:proofErr w:type="spellStart"/>
      <w:proofErr w:type="gramStart"/>
      <w:r w:rsidRPr="00776CCA">
        <w:rPr>
          <w:rFonts w:ascii="Arial" w:hAnsi="Arial" w:cs="Arial"/>
        </w:rPr>
        <w:t>doi:https</w:t>
      </w:r>
      <w:proofErr w:type="spellEnd"/>
      <w:r w:rsidRPr="00776CCA">
        <w:rPr>
          <w:rFonts w:ascii="Arial" w:hAnsi="Arial" w:cs="Arial"/>
        </w:rPr>
        <w:t>://doi.org/10.1108/978-1-80071-306-220211002</w:t>
      </w:r>
      <w:proofErr w:type="gramEnd"/>
      <w:r w:rsidRPr="00776CCA">
        <w:rPr>
          <w:rFonts w:ascii="Arial" w:hAnsi="Arial" w:cs="Arial"/>
        </w:rPr>
        <w:t>.</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Holbeche</w:t>
      </w:r>
      <w:proofErr w:type="spellEnd"/>
      <w:r w:rsidRPr="00776CCA">
        <w:rPr>
          <w:rFonts w:ascii="Arial" w:hAnsi="Arial" w:cs="Arial"/>
        </w:rPr>
        <w:t xml:space="preserve">, L. (2022). </w:t>
      </w:r>
      <w:r w:rsidRPr="00776CCA">
        <w:rPr>
          <w:rFonts w:ascii="Arial" w:hAnsi="Arial" w:cs="Arial"/>
          <w:i/>
          <w:iCs/>
        </w:rPr>
        <w:t>Aligning human resources and business strategy.</w:t>
      </w:r>
      <w:r w:rsidRPr="00776CCA">
        <w:rPr>
          <w:rFonts w:ascii="Arial" w:hAnsi="Arial" w:cs="Arial"/>
        </w:rPr>
        <w:t xml:space="preserve"> 3rd ed. Routledge.</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ICMR (2019). </w:t>
      </w:r>
      <w:r w:rsidRPr="00776CCA">
        <w:rPr>
          <w:rFonts w:ascii="Arial" w:hAnsi="Arial" w:cs="Arial"/>
          <w:i/>
          <w:iCs/>
        </w:rPr>
        <w:t xml:space="preserve">Human Resource Management - Best Practices at Marriott </w:t>
      </w:r>
      <w:proofErr w:type="spellStart"/>
      <w:r w:rsidRPr="00776CCA">
        <w:rPr>
          <w:rFonts w:ascii="Arial" w:hAnsi="Arial" w:cs="Arial"/>
          <w:i/>
          <w:iCs/>
        </w:rPr>
        <w:t>International|Human</w:t>
      </w:r>
      <w:proofErr w:type="spellEnd"/>
      <w:r w:rsidRPr="00776CCA">
        <w:rPr>
          <w:rFonts w:ascii="Arial" w:hAnsi="Arial" w:cs="Arial"/>
          <w:i/>
          <w:iCs/>
        </w:rPr>
        <w:t xml:space="preserve"> </w:t>
      </w:r>
      <w:proofErr w:type="spellStart"/>
      <w:r w:rsidRPr="00776CCA">
        <w:rPr>
          <w:rFonts w:ascii="Arial" w:hAnsi="Arial" w:cs="Arial"/>
          <w:i/>
          <w:iCs/>
        </w:rPr>
        <w:t>Resource|Organization</w:t>
      </w:r>
      <w:proofErr w:type="spellEnd"/>
      <w:r w:rsidRPr="00776CCA">
        <w:rPr>
          <w:rFonts w:ascii="Arial" w:hAnsi="Arial" w:cs="Arial"/>
          <w:i/>
          <w:iCs/>
        </w:rPr>
        <w:t xml:space="preserve"> </w:t>
      </w:r>
      <w:proofErr w:type="spellStart"/>
      <w:r w:rsidRPr="00776CCA">
        <w:rPr>
          <w:rFonts w:ascii="Arial" w:hAnsi="Arial" w:cs="Arial"/>
          <w:i/>
          <w:iCs/>
        </w:rPr>
        <w:t>Behavior|Case</w:t>
      </w:r>
      <w:proofErr w:type="spellEnd"/>
      <w:r w:rsidRPr="00776CCA">
        <w:rPr>
          <w:rFonts w:ascii="Arial" w:hAnsi="Arial" w:cs="Arial"/>
          <w:i/>
          <w:iCs/>
        </w:rPr>
        <w:t xml:space="preserve"> </w:t>
      </w:r>
      <w:proofErr w:type="spellStart"/>
      <w:r w:rsidRPr="00776CCA">
        <w:rPr>
          <w:rFonts w:ascii="Arial" w:hAnsi="Arial" w:cs="Arial"/>
          <w:i/>
          <w:iCs/>
        </w:rPr>
        <w:t>Study|Case</w:t>
      </w:r>
      <w:proofErr w:type="spellEnd"/>
      <w:r w:rsidRPr="00776CCA">
        <w:rPr>
          <w:rFonts w:ascii="Arial" w:hAnsi="Arial" w:cs="Arial"/>
          <w:i/>
          <w:iCs/>
        </w:rPr>
        <w:t xml:space="preserve"> Studies</w:t>
      </w:r>
      <w:r w:rsidRPr="00776CCA">
        <w:rPr>
          <w:rFonts w:ascii="Arial" w:hAnsi="Arial" w:cs="Arial"/>
        </w:rPr>
        <w:t>. [online] Icmrindia.org. Available at: https://www.icmrindia.org/casestudies/catalogue/Human%20Resource%20and%20Organization%20Behavior/Human%20Resource%20Management-Best%20Practices-Marriott%20International-Case%20Studies.htm [Accessed 1 Feb. 2024].</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Lugonja</w:t>
      </w:r>
      <w:proofErr w:type="spellEnd"/>
      <w:r w:rsidRPr="00776CCA">
        <w:rPr>
          <w:rFonts w:ascii="Arial" w:hAnsi="Arial" w:cs="Arial"/>
        </w:rPr>
        <w:t xml:space="preserve">, D. (2021). </w:t>
      </w:r>
      <w:r w:rsidRPr="00776CCA">
        <w:rPr>
          <w:rFonts w:ascii="Arial" w:hAnsi="Arial" w:cs="Arial"/>
          <w:i/>
          <w:iCs/>
        </w:rPr>
        <w:t>Selection of Candidates as a Function of Human Resources Management in the Company</w:t>
      </w:r>
      <w:r w:rsidRPr="00776CCA">
        <w:rPr>
          <w:rFonts w:ascii="Arial" w:hAnsi="Arial" w:cs="Arial"/>
        </w:rPr>
        <w:t>. GRIN Verlag.</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Mahapatro</w:t>
      </w:r>
      <w:proofErr w:type="spellEnd"/>
      <w:r w:rsidRPr="00776CCA">
        <w:rPr>
          <w:rFonts w:ascii="Arial" w:hAnsi="Arial" w:cs="Arial"/>
        </w:rPr>
        <w:t xml:space="preserve">, B.B. (2010). </w:t>
      </w:r>
      <w:r w:rsidRPr="00776CCA">
        <w:rPr>
          <w:rFonts w:ascii="Arial" w:hAnsi="Arial" w:cs="Arial"/>
          <w:i/>
          <w:iCs/>
        </w:rPr>
        <w:t>Human resource manag</w:t>
      </w:r>
      <w:r w:rsidR="004240A9">
        <w:rPr>
          <w:rFonts w:ascii="Arial" w:hAnsi="Arial" w:cs="Arial"/>
          <w:i/>
          <w:iCs/>
        </w:rPr>
        <w:t>e</w:t>
      </w:r>
      <w:r w:rsidRPr="00776CCA">
        <w:rPr>
          <w:rFonts w:ascii="Arial" w:hAnsi="Arial" w:cs="Arial"/>
          <w:i/>
          <w:iCs/>
        </w:rPr>
        <w:t>ment</w:t>
      </w:r>
      <w:r w:rsidRPr="00776CCA">
        <w:rPr>
          <w:rFonts w:ascii="Arial" w:hAnsi="Arial" w:cs="Arial"/>
        </w:rPr>
        <w:t xml:space="preserve">. New </w:t>
      </w:r>
      <w:proofErr w:type="spellStart"/>
      <w:r w:rsidRPr="00776CCA">
        <w:rPr>
          <w:rFonts w:ascii="Arial" w:hAnsi="Arial" w:cs="Arial"/>
        </w:rPr>
        <w:t>Dehli</w:t>
      </w:r>
      <w:proofErr w:type="spellEnd"/>
      <w:r w:rsidRPr="00776CCA">
        <w:rPr>
          <w:rFonts w:ascii="Arial" w:hAnsi="Arial" w:cs="Arial"/>
        </w:rPr>
        <w:t xml:space="preserve"> [U.A.] New Age </w:t>
      </w:r>
      <w:proofErr w:type="spellStart"/>
      <w:r w:rsidRPr="00776CCA">
        <w:rPr>
          <w:rFonts w:ascii="Arial" w:hAnsi="Arial" w:cs="Arial"/>
        </w:rPr>
        <w:t>Interant</w:t>
      </w:r>
      <w:proofErr w:type="spellEnd"/>
      <w:r w:rsidRPr="00776CCA">
        <w:rPr>
          <w:rFonts w:ascii="Arial" w:hAnsi="Arial" w:cs="Arial"/>
        </w:rPr>
        <w:t>. Limited Publ.</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Marchington, M. (2021). </w:t>
      </w:r>
      <w:r w:rsidRPr="00776CCA">
        <w:rPr>
          <w:rFonts w:ascii="Arial" w:hAnsi="Arial" w:cs="Arial"/>
          <w:i/>
          <w:iCs/>
        </w:rPr>
        <w:t xml:space="preserve">Human Resource Management at Work: </w:t>
      </w:r>
      <w:r w:rsidR="004240A9">
        <w:rPr>
          <w:rFonts w:ascii="Arial" w:hAnsi="Arial" w:cs="Arial"/>
          <w:i/>
          <w:iCs/>
        </w:rPr>
        <w:t>T</w:t>
      </w:r>
      <w:r w:rsidRPr="00776CCA">
        <w:rPr>
          <w:rFonts w:ascii="Arial" w:hAnsi="Arial" w:cs="Arial"/>
          <w:i/>
          <w:iCs/>
        </w:rPr>
        <w:t>he Definitive Guide</w:t>
      </w:r>
      <w:r w:rsidRPr="00776CCA">
        <w:rPr>
          <w:rFonts w:ascii="Arial" w:hAnsi="Arial" w:cs="Arial"/>
        </w:rPr>
        <w:t>. London, United Kingdom; New York, N</w:t>
      </w:r>
      <w:r w:rsidR="004240A9">
        <w:rPr>
          <w:rFonts w:ascii="Arial" w:hAnsi="Arial" w:cs="Arial"/>
        </w:rPr>
        <w:t>Y</w:t>
      </w:r>
      <w:r w:rsidRPr="00776CCA">
        <w:rPr>
          <w:rFonts w:ascii="Arial" w:hAnsi="Arial" w:cs="Arial"/>
        </w:rPr>
        <w:t>: Kogan Page.</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Oborina</w:t>
      </w:r>
      <w:proofErr w:type="spellEnd"/>
      <w:r w:rsidRPr="00776CCA">
        <w:rPr>
          <w:rFonts w:ascii="Arial" w:hAnsi="Arial" w:cs="Arial"/>
        </w:rPr>
        <w:t xml:space="preserve">, A.V. (2021). The Evolution </w:t>
      </w:r>
      <w:proofErr w:type="gramStart"/>
      <w:r w:rsidRPr="00776CCA">
        <w:rPr>
          <w:rFonts w:ascii="Arial" w:hAnsi="Arial" w:cs="Arial"/>
        </w:rPr>
        <w:t>Of</w:t>
      </w:r>
      <w:proofErr w:type="gramEnd"/>
      <w:r w:rsidRPr="00776CCA">
        <w:rPr>
          <w:rFonts w:ascii="Arial" w:hAnsi="Arial" w:cs="Arial"/>
        </w:rPr>
        <w:t xml:space="preserve"> Human Resource Management. </w:t>
      </w:r>
      <w:r w:rsidRPr="00776CCA">
        <w:rPr>
          <w:rFonts w:ascii="Arial" w:hAnsi="Arial" w:cs="Arial"/>
          <w:i/>
          <w:iCs/>
        </w:rPr>
        <w:t>Business Strategies</w:t>
      </w:r>
      <w:r w:rsidRPr="00776CCA">
        <w:rPr>
          <w:rFonts w:ascii="Arial" w:hAnsi="Arial" w:cs="Arial"/>
        </w:rPr>
        <w:t>, [online] 9(1). Available at: https://ideas.repec.org/a/aci/journl/y2021id709.html.</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Pius, A., </w:t>
      </w:r>
      <w:proofErr w:type="spellStart"/>
      <w:r w:rsidRPr="00776CCA">
        <w:rPr>
          <w:rFonts w:ascii="Arial" w:hAnsi="Arial" w:cs="Arial"/>
        </w:rPr>
        <w:t>Alharahsheh</w:t>
      </w:r>
      <w:proofErr w:type="spellEnd"/>
      <w:r w:rsidRPr="00776CCA">
        <w:rPr>
          <w:rFonts w:ascii="Arial" w:hAnsi="Arial" w:cs="Arial"/>
        </w:rPr>
        <w:t xml:space="preserve">, H.H. and </w:t>
      </w:r>
      <w:proofErr w:type="spellStart"/>
      <w:r w:rsidRPr="00776CCA">
        <w:rPr>
          <w:rFonts w:ascii="Arial" w:hAnsi="Arial" w:cs="Arial"/>
        </w:rPr>
        <w:t>Sanyang</w:t>
      </w:r>
      <w:proofErr w:type="spellEnd"/>
      <w:r w:rsidRPr="00776CCA">
        <w:rPr>
          <w:rFonts w:ascii="Arial" w:hAnsi="Arial" w:cs="Arial"/>
        </w:rPr>
        <w:t xml:space="preserve">, S. (2022). </w:t>
      </w:r>
      <w:r w:rsidRPr="00776CCA">
        <w:rPr>
          <w:rFonts w:ascii="Arial" w:hAnsi="Arial" w:cs="Arial"/>
          <w:i/>
          <w:iCs/>
        </w:rPr>
        <w:t>Approaches and Practices in Strategic Human Resources Management</w:t>
      </w:r>
      <w:r w:rsidRPr="00776CCA">
        <w:rPr>
          <w:rFonts w:ascii="Arial" w:hAnsi="Arial" w:cs="Arial"/>
        </w:rPr>
        <w:t>. [online] Research Anthology on Human Resource Practices for the Modern Workforce. Available at: https://www.igi-global.com/chapter/approaches-and-practices-in-strategic-human-resources-management/295428 [Accessed 1 Apr. 2022].</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t>Punitharaj</w:t>
      </w:r>
      <w:proofErr w:type="spellEnd"/>
      <w:r w:rsidRPr="00776CCA">
        <w:rPr>
          <w:rFonts w:ascii="Arial" w:hAnsi="Arial" w:cs="Arial"/>
        </w:rPr>
        <w:t xml:space="preserve">, D., Balamurugan, A. and </w:t>
      </w:r>
      <w:proofErr w:type="spellStart"/>
      <w:r w:rsidRPr="00776CCA">
        <w:rPr>
          <w:rFonts w:ascii="Arial" w:hAnsi="Arial" w:cs="Arial"/>
        </w:rPr>
        <w:t>Thiyagarajan</w:t>
      </w:r>
      <w:proofErr w:type="spellEnd"/>
      <w:r w:rsidRPr="00776CCA">
        <w:rPr>
          <w:rFonts w:ascii="Arial" w:hAnsi="Arial" w:cs="Arial"/>
        </w:rPr>
        <w:t xml:space="preserve">, R. (2021). IN THE HOTEL INDUSTRY, THE VALUE OF STAFF TRAINING – A CASE STUDY. </w:t>
      </w:r>
      <w:r w:rsidRPr="00776CCA">
        <w:rPr>
          <w:rFonts w:ascii="Arial" w:hAnsi="Arial" w:cs="Arial"/>
          <w:i/>
          <w:iCs/>
        </w:rPr>
        <w:t>IARJSET</w:t>
      </w:r>
      <w:r w:rsidRPr="00776CCA">
        <w:rPr>
          <w:rFonts w:ascii="Arial" w:hAnsi="Arial" w:cs="Arial"/>
        </w:rPr>
        <w:t xml:space="preserve">, 8(7), pp.51–62. </w:t>
      </w:r>
      <w:proofErr w:type="spellStart"/>
      <w:proofErr w:type="gramStart"/>
      <w:r w:rsidRPr="00776CCA">
        <w:rPr>
          <w:rFonts w:ascii="Arial" w:hAnsi="Arial" w:cs="Arial"/>
        </w:rPr>
        <w:t>doi:https</w:t>
      </w:r>
      <w:proofErr w:type="spellEnd"/>
      <w:r w:rsidRPr="00776CCA">
        <w:rPr>
          <w:rFonts w:ascii="Arial" w:hAnsi="Arial" w:cs="Arial"/>
        </w:rPr>
        <w:t>://doi.org/10.17148/iarjset.2021.8710</w:t>
      </w:r>
      <w:proofErr w:type="gramEnd"/>
      <w:r w:rsidRPr="00776CCA">
        <w:rPr>
          <w:rFonts w:ascii="Arial" w:hAnsi="Arial" w:cs="Arial"/>
        </w:rPr>
        <w:t>.</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proofErr w:type="spellStart"/>
      <w:r w:rsidRPr="00776CCA">
        <w:rPr>
          <w:rFonts w:ascii="Arial" w:hAnsi="Arial" w:cs="Arial"/>
        </w:rPr>
        <w:lastRenderedPageBreak/>
        <w:t>Sreih</w:t>
      </w:r>
      <w:proofErr w:type="spellEnd"/>
      <w:r w:rsidRPr="00776CCA">
        <w:rPr>
          <w:rFonts w:ascii="Arial" w:hAnsi="Arial" w:cs="Arial"/>
        </w:rPr>
        <w:t xml:space="preserve">, J.F. - (2018). </w:t>
      </w:r>
      <w:r w:rsidRPr="00776CCA">
        <w:rPr>
          <w:rFonts w:ascii="Arial" w:hAnsi="Arial" w:cs="Arial"/>
          <w:i/>
          <w:iCs/>
        </w:rPr>
        <w:t>Human resource planning for the 21st century</w:t>
      </w:r>
      <w:r w:rsidRPr="00776CCA">
        <w:rPr>
          <w:rFonts w:ascii="Arial" w:hAnsi="Arial" w:cs="Arial"/>
        </w:rPr>
        <w:t xml:space="preserve">. London: </w:t>
      </w:r>
      <w:proofErr w:type="spellStart"/>
      <w:r w:rsidRPr="00776CCA">
        <w:rPr>
          <w:rFonts w:ascii="Arial" w:hAnsi="Arial" w:cs="Arial"/>
        </w:rPr>
        <w:t>Intechopen</w:t>
      </w:r>
      <w:proofErr w:type="spellEnd"/>
      <w:r w:rsidRPr="00776CCA">
        <w:rPr>
          <w:rFonts w:ascii="Arial" w:hAnsi="Arial" w:cs="Arial"/>
        </w:rPr>
        <w:t>.</w:t>
      </w:r>
    </w:p>
    <w:p w:rsidR="00776CCA" w:rsidRPr="00776CCA" w:rsidRDefault="00776CCA" w:rsidP="00776CCA">
      <w:pPr>
        <w:pStyle w:val="NormalWeb"/>
        <w:spacing w:before="0" w:beforeAutospacing="0" w:after="240" w:afterAutospacing="0" w:line="360" w:lineRule="auto"/>
        <w:ind w:left="720" w:hanging="720"/>
        <w:jc w:val="both"/>
        <w:rPr>
          <w:rFonts w:ascii="Arial" w:hAnsi="Arial" w:cs="Arial"/>
        </w:rPr>
      </w:pPr>
      <w:r w:rsidRPr="00776CCA">
        <w:rPr>
          <w:rFonts w:ascii="Arial" w:hAnsi="Arial" w:cs="Arial"/>
        </w:rPr>
        <w:t xml:space="preserve">Verhulst, S.L. and </w:t>
      </w:r>
      <w:proofErr w:type="spellStart"/>
      <w:r w:rsidRPr="00776CCA">
        <w:rPr>
          <w:rFonts w:ascii="Arial" w:hAnsi="Arial" w:cs="Arial"/>
        </w:rPr>
        <w:t>Decenzo</w:t>
      </w:r>
      <w:proofErr w:type="spellEnd"/>
      <w:r w:rsidRPr="00776CCA">
        <w:rPr>
          <w:rFonts w:ascii="Arial" w:hAnsi="Arial" w:cs="Arial"/>
        </w:rPr>
        <w:t xml:space="preserve">, D.A. (2019). </w:t>
      </w:r>
      <w:r w:rsidRPr="00776CCA">
        <w:rPr>
          <w:rFonts w:ascii="Arial" w:hAnsi="Arial" w:cs="Arial"/>
          <w:i/>
          <w:iCs/>
        </w:rPr>
        <w:t>Fundamentals of human resource management</w:t>
      </w:r>
      <w:r w:rsidRPr="00776CCA">
        <w:rPr>
          <w:rFonts w:ascii="Arial" w:hAnsi="Arial" w:cs="Arial"/>
        </w:rPr>
        <w:t>. Hoboken, N</w:t>
      </w:r>
      <w:r w:rsidR="004240A9">
        <w:rPr>
          <w:rFonts w:ascii="Arial" w:hAnsi="Arial" w:cs="Arial"/>
        </w:rPr>
        <w:t>J</w:t>
      </w:r>
      <w:r w:rsidRPr="00776CCA">
        <w:rPr>
          <w:rFonts w:ascii="Arial" w:hAnsi="Arial" w:cs="Arial"/>
        </w:rPr>
        <w:t>: Wiley.</w:t>
      </w:r>
    </w:p>
    <w:p w:rsidR="00585CB7" w:rsidRPr="00DF675B" w:rsidRDefault="00585CB7" w:rsidP="00055B1D">
      <w:pPr>
        <w:spacing w:line="360" w:lineRule="auto"/>
        <w:jc w:val="both"/>
        <w:rPr>
          <w:rFonts w:ascii="Arial" w:hAnsi="Arial" w:cs="Arial"/>
          <w:sz w:val="24"/>
          <w:szCs w:val="24"/>
        </w:rPr>
      </w:pPr>
    </w:p>
    <w:p w:rsidR="00055B1D" w:rsidRDefault="00055B1D" w:rsidP="009E2520">
      <w:pPr>
        <w:spacing w:line="360" w:lineRule="auto"/>
        <w:jc w:val="both"/>
        <w:rPr>
          <w:rFonts w:ascii="Arial" w:hAnsi="Arial" w:cs="Arial"/>
          <w:sz w:val="24"/>
        </w:rPr>
      </w:pPr>
    </w:p>
    <w:p w:rsidR="000B6EF2" w:rsidRPr="009E2520" w:rsidRDefault="000B6EF2" w:rsidP="009E2520">
      <w:pPr>
        <w:spacing w:line="360" w:lineRule="auto"/>
        <w:jc w:val="both"/>
        <w:rPr>
          <w:rFonts w:ascii="Arial" w:hAnsi="Arial" w:cs="Arial"/>
          <w:sz w:val="24"/>
        </w:rPr>
      </w:pPr>
    </w:p>
    <w:sectPr w:rsidR="000B6EF2" w:rsidRPr="009E2520">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39D3" w:rsidRDefault="001039D3" w:rsidP="00941E2C">
      <w:pPr>
        <w:spacing w:after="0" w:line="240" w:lineRule="auto"/>
      </w:pPr>
      <w:r>
        <w:separator/>
      </w:r>
    </w:p>
  </w:endnote>
  <w:endnote w:type="continuationSeparator" w:id="0">
    <w:p w:rsidR="001039D3" w:rsidRDefault="001039D3" w:rsidP="00941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401848"/>
      <w:docPartObj>
        <w:docPartGallery w:val="Page Numbers (Bottom of Page)"/>
        <w:docPartUnique/>
      </w:docPartObj>
    </w:sdtPr>
    <w:sdtEndPr>
      <w:rPr>
        <w:noProof/>
      </w:rPr>
    </w:sdtEndPr>
    <w:sdtContent>
      <w:p w:rsidR="00FA6723" w:rsidRDefault="00FA6723">
        <w:pPr>
          <w:pStyle w:val="Footer"/>
          <w:jc w:val="center"/>
        </w:pPr>
        <w:r>
          <w:fldChar w:fldCharType="begin"/>
        </w:r>
        <w:r>
          <w:instrText xml:space="preserve"> PAGE   \* MERGEFORMAT </w:instrText>
        </w:r>
        <w:r>
          <w:fldChar w:fldCharType="separate"/>
        </w:r>
        <w:r w:rsidR="009B1550">
          <w:rPr>
            <w:noProof/>
          </w:rPr>
          <w:t>10</w:t>
        </w:r>
        <w:r>
          <w:rPr>
            <w:noProof/>
          </w:rPr>
          <w:fldChar w:fldCharType="end"/>
        </w:r>
      </w:p>
    </w:sdtContent>
  </w:sdt>
  <w:p w:rsidR="00941E2C" w:rsidRDefault="00941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39D3" w:rsidRDefault="001039D3" w:rsidP="00941E2C">
      <w:pPr>
        <w:spacing w:after="0" w:line="240" w:lineRule="auto"/>
      </w:pPr>
      <w:r>
        <w:separator/>
      </w:r>
    </w:p>
  </w:footnote>
  <w:footnote w:type="continuationSeparator" w:id="0">
    <w:p w:rsidR="001039D3" w:rsidRDefault="001039D3" w:rsidP="00941E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yMTU2tDQysDA0NDNX0lEKTi0uzszPAykwqQUAFNMY0SwAAAA="/>
  </w:docVars>
  <w:rsids>
    <w:rsidRoot w:val="003828DE"/>
    <w:rsid w:val="00024C6C"/>
    <w:rsid w:val="00026A54"/>
    <w:rsid w:val="00055B1D"/>
    <w:rsid w:val="00067330"/>
    <w:rsid w:val="00073540"/>
    <w:rsid w:val="000B6EF2"/>
    <w:rsid w:val="000C6D60"/>
    <w:rsid w:val="000F5704"/>
    <w:rsid w:val="001039D3"/>
    <w:rsid w:val="001C7310"/>
    <w:rsid w:val="001D26F1"/>
    <w:rsid w:val="001E1199"/>
    <w:rsid w:val="001E4460"/>
    <w:rsid w:val="001F26F9"/>
    <w:rsid w:val="002360E6"/>
    <w:rsid w:val="002555B0"/>
    <w:rsid w:val="0027333F"/>
    <w:rsid w:val="002E4B8A"/>
    <w:rsid w:val="002F29D9"/>
    <w:rsid w:val="002F75ED"/>
    <w:rsid w:val="00325373"/>
    <w:rsid w:val="003437AA"/>
    <w:rsid w:val="00351D7B"/>
    <w:rsid w:val="0035304F"/>
    <w:rsid w:val="0038097E"/>
    <w:rsid w:val="003828DE"/>
    <w:rsid w:val="003900F5"/>
    <w:rsid w:val="003D5093"/>
    <w:rsid w:val="003F640C"/>
    <w:rsid w:val="00400B60"/>
    <w:rsid w:val="004121BE"/>
    <w:rsid w:val="004240A9"/>
    <w:rsid w:val="00497DEE"/>
    <w:rsid w:val="00515A22"/>
    <w:rsid w:val="00554512"/>
    <w:rsid w:val="00585CB7"/>
    <w:rsid w:val="005C1603"/>
    <w:rsid w:val="005D5A7D"/>
    <w:rsid w:val="006100BD"/>
    <w:rsid w:val="00636666"/>
    <w:rsid w:val="006832A6"/>
    <w:rsid w:val="006B3FEE"/>
    <w:rsid w:val="006C4A82"/>
    <w:rsid w:val="00725D3E"/>
    <w:rsid w:val="00765F4C"/>
    <w:rsid w:val="00776CCA"/>
    <w:rsid w:val="007913CE"/>
    <w:rsid w:val="00791CA1"/>
    <w:rsid w:val="00797926"/>
    <w:rsid w:val="007E4EDC"/>
    <w:rsid w:val="007F5176"/>
    <w:rsid w:val="00835CE1"/>
    <w:rsid w:val="008460AE"/>
    <w:rsid w:val="00850FC9"/>
    <w:rsid w:val="00851BBF"/>
    <w:rsid w:val="0086331A"/>
    <w:rsid w:val="00875495"/>
    <w:rsid w:val="00906BE9"/>
    <w:rsid w:val="00941E2C"/>
    <w:rsid w:val="009A1A1E"/>
    <w:rsid w:val="009B1550"/>
    <w:rsid w:val="009C376A"/>
    <w:rsid w:val="009E2520"/>
    <w:rsid w:val="009F5708"/>
    <w:rsid w:val="00A16950"/>
    <w:rsid w:val="00A31C5E"/>
    <w:rsid w:val="00A87F08"/>
    <w:rsid w:val="00B36A3C"/>
    <w:rsid w:val="00B37847"/>
    <w:rsid w:val="00B90B6F"/>
    <w:rsid w:val="00B95088"/>
    <w:rsid w:val="00BC4D06"/>
    <w:rsid w:val="00BD2B41"/>
    <w:rsid w:val="00BF3879"/>
    <w:rsid w:val="00C247B8"/>
    <w:rsid w:val="00C75FAF"/>
    <w:rsid w:val="00C85087"/>
    <w:rsid w:val="00CC2D51"/>
    <w:rsid w:val="00D200B7"/>
    <w:rsid w:val="00D25A84"/>
    <w:rsid w:val="00D27F64"/>
    <w:rsid w:val="00D302E6"/>
    <w:rsid w:val="00D62F7A"/>
    <w:rsid w:val="00DD17B3"/>
    <w:rsid w:val="00E324D8"/>
    <w:rsid w:val="00E63225"/>
    <w:rsid w:val="00E70F56"/>
    <w:rsid w:val="00EA0585"/>
    <w:rsid w:val="00EC109D"/>
    <w:rsid w:val="00EE1C45"/>
    <w:rsid w:val="00EE2E89"/>
    <w:rsid w:val="00F93A57"/>
    <w:rsid w:val="00FA6723"/>
    <w:rsid w:val="00FD5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7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6CCA"/>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3F640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F640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41E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E2C"/>
  </w:style>
  <w:style w:type="paragraph" w:styleId="Footer">
    <w:name w:val="footer"/>
    <w:basedOn w:val="Normal"/>
    <w:link w:val="FooterChar"/>
    <w:uiPriority w:val="99"/>
    <w:unhideWhenUsed/>
    <w:rsid w:val="00941E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022832">
      <w:bodyDiv w:val="1"/>
      <w:marLeft w:val="0"/>
      <w:marRight w:val="0"/>
      <w:marTop w:val="0"/>
      <w:marBottom w:val="0"/>
      <w:divBdr>
        <w:top w:val="none" w:sz="0" w:space="0" w:color="auto"/>
        <w:left w:val="none" w:sz="0" w:space="0" w:color="auto"/>
        <w:bottom w:val="none" w:sz="0" w:space="0" w:color="auto"/>
        <w:right w:val="none" w:sz="0" w:space="0" w:color="auto"/>
      </w:divBdr>
      <w:divsChild>
        <w:div w:id="2094353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2620</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2024-02-01T19:43:00Z</dcterms:created>
  <dcterms:modified xsi:type="dcterms:W3CDTF">2024-02-04T21:35:00Z</dcterms:modified>
</cp:coreProperties>
</file>