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A0CBA" w14:textId="77777777" w:rsidR="00F76B11" w:rsidRDefault="00F76B11" w:rsidP="006475BC">
      <w:pPr>
        <w:jc w:val="center"/>
        <w:rPr>
          <w:rFonts w:ascii="Arial" w:hAnsi="Arial" w:cs="Arial"/>
          <w:b/>
          <w:bCs/>
          <w:sz w:val="32"/>
          <w:szCs w:val="32"/>
          <w:u w:val="single"/>
        </w:rPr>
      </w:pPr>
    </w:p>
    <w:tbl>
      <w:tblPr>
        <w:tblStyle w:val="TableGrid"/>
        <w:tblpPr w:leftFromText="180" w:rightFromText="180" w:vertAnchor="text" w:horzAnchor="margin" w:tblpY="91"/>
        <w:tblW w:w="0" w:type="auto"/>
        <w:tblLook w:val="04A0" w:firstRow="1" w:lastRow="0" w:firstColumn="1" w:lastColumn="0" w:noHBand="0" w:noVBand="1"/>
      </w:tblPr>
      <w:tblGrid>
        <w:gridCol w:w="4508"/>
        <w:gridCol w:w="4508"/>
      </w:tblGrid>
      <w:tr w:rsidR="00092FFC" w:rsidRPr="00D47E2F" w14:paraId="7B3A8928" w14:textId="77777777" w:rsidTr="00AD02B9">
        <w:tc>
          <w:tcPr>
            <w:tcW w:w="4508" w:type="dxa"/>
          </w:tcPr>
          <w:p w14:paraId="6C07F95F" w14:textId="77777777" w:rsidR="00092FFC" w:rsidRPr="00D47E2F" w:rsidRDefault="00092FFC" w:rsidP="00AD02B9">
            <w:pPr>
              <w:rPr>
                <w:rFonts w:ascii="Arial" w:hAnsi="Arial" w:cs="Arial"/>
                <w:b/>
                <w:bCs/>
              </w:rPr>
            </w:pPr>
            <w:proofErr w:type="spellStart"/>
            <w:r w:rsidRPr="00D47E2F">
              <w:rPr>
                <w:rFonts w:ascii="Arial" w:hAnsi="Arial" w:cs="Arial"/>
                <w:b/>
                <w:bCs/>
              </w:rPr>
              <w:t>Targed</w:t>
            </w:r>
            <w:proofErr w:type="spellEnd"/>
            <w:r w:rsidRPr="00D47E2F">
              <w:rPr>
                <w:rFonts w:ascii="Arial" w:hAnsi="Arial" w:cs="Arial"/>
                <w:b/>
                <w:bCs/>
              </w:rPr>
              <w:t xml:space="preserve"> </w:t>
            </w:r>
          </w:p>
        </w:tc>
        <w:tc>
          <w:tcPr>
            <w:tcW w:w="4508" w:type="dxa"/>
          </w:tcPr>
          <w:p w14:paraId="08F6B2EB" w14:textId="77777777" w:rsidR="00092FFC" w:rsidRPr="00D47E2F" w:rsidRDefault="00092FFC" w:rsidP="00AD02B9">
            <w:pPr>
              <w:rPr>
                <w:rFonts w:ascii="Arial" w:hAnsi="Arial" w:cs="Arial"/>
                <w:b/>
                <w:bCs/>
              </w:rPr>
            </w:pPr>
            <w:proofErr w:type="spellStart"/>
            <w:r w:rsidRPr="00D47E2F">
              <w:rPr>
                <w:rFonts w:ascii="Arial" w:hAnsi="Arial" w:cs="Arial"/>
                <w:b/>
                <w:bCs/>
              </w:rPr>
              <w:t>Tystiolaeth</w:t>
            </w:r>
            <w:proofErr w:type="spellEnd"/>
            <w:r w:rsidRPr="00D47E2F">
              <w:rPr>
                <w:rFonts w:ascii="Arial" w:hAnsi="Arial" w:cs="Arial"/>
                <w:b/>
                <w:bCs/>
              </w:rPr>
              <w:t xml:space="preserve"> </w:t>
            </w:r>
          </w:p>
        </w:tc>
      </w:tr>
      <w:tr w:rsidR="00092FFC" w:rsidRPr="00D47E2F" w14:paraId="5AFB8BF2" w14:textId="77777777" w:rsidTr="00AD02B9">
        <w:tc>
          <w:tcPr>
            <w:tcW w:w="4508" w:type="dxa"/>
          </w:tcPr>
          <w:p w14:paraId="0FACAEAF" w14:textId="77777777" w:rsidR="00092FFC" w:rsidRPr="00D47E2F" w:rsidRDefault="00092FFC" w:rsidP="00AD02B9">
            <w:pPr>
              <w:rPr>
                <w:rFonts w:ascii="Arial" w:hAnsi="Arial" w:cs="Arial"/>
              </w:rPr>
            </w:pPr>
            <w:proofErr w:type="spellStart"/>
            <w:r w:rsidRPr="00D47E2F">
              <w:rPr>
                <w:rFonts w:ascii="Arial" w:hAnsi="Arial" w:cs="Arial"/>
                <w:color w:val="283041"/>
                <w:sz w:val="21"/>
                <w:szCs w:val="21"/>
                <w:shd w:val="clear" w:color="auto" w:fill="FFFFFF"/>
              </w:rPr>
              <w:t>Adolygu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sgiliau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cyfeirnodi</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gwaith</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awduron</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yng</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nghorff</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yr</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aseiniad</w:t>
            </w:r>
            <w:proofErr w:type="spellEnd"/>
          </w:p>
        </w:tc>
        <w:tc>
          <w:tcPr>
            <w:tcW w:w="4508" w:type="dxa"/>
          </w:tcPr>
          <w:p w14:paraId="6EB61975" w14:textId="2E5086CB" w:rsidR="00092FFC" w:rsidRPr="00D47E2F" w:rsidRDefault="00F9303F" w:rsidP="00AD02B9">
            <w:pPr>
              <w:rPr>
                <w:rFonts w:ascii="Arial" w:hAnsi="Arial" w:cs="Arial"/>
              </w:rPr>
            </w:pPr>
            <w:r w:rsidRPr="0039305C">
              <w:rPr>
                <w:rFonts w:ascii="Arial" w:hAnsi="Arial" w:cs="Arial"/>
                <w:lang w:val="cy-GB"/>
              </w:rPr>
              <w:t>(Cuckle &amp; Broadhead, 2003:230)</w:t>
            </w:r>
          </w:p>
        </w:tc>
      </w:tr>
      <w:tr w:rsidR="00092FFC" w:rsidRPr="00D47E2F" w14:paraId="77624C02" w14:textId="77777777" w:rsidTr="00AD02B9">
        <w:tc>
          <w:tcPr>
            <w:tcW w:w="4508" w:type="dxa"/>
          </w:tcPr>
          <w:p w14:paraId="7F34B939" w14:textId="77777777" w:rsidR="00092FFC" w:rsidRPr="00D47E2F" w:rsidRDefault="00092FFC" w:rsidP="00AD02B9">
            <w:pPr>
              <w:rPr>
                <w:rFonts w:ascii="Arial" w:hAnsi="Arial" w:cs="Arial"/>
              </w:rPr>
            </w:pPr>
            <w:proofErr w:type="spellStart"/>
            <w:r w:rsidRPr="00D47E2F">
              <w:rPr>
                <w:rFonts w:ascii="Arial" w:hAnsi="Arial" w:cs="Arial"/>
                <w:color w:val="283041"/>
                <w:sz w:val="21"/>
                <w:szCs w:val="21"/>
                <w:shd w:val="clear" w:color="auto" w:fill="FFFFFF"/>
              </w:rPr>
              <w:t>Dadansoddi</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yn</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ddyfnach</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wrth</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drafod</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ffynonellau</w:t>
            </w:r>
            <w:proofErr w:type="spellEnd"/>
            <w:r w:rsidRPr="00D47E2F">
              <w:rPr>
                <w:rFonts w:ascii="Arial" w:hAnsi="Arial" w:cs="Arial"/>
                <w:color w:val="283041"/>
                <w:sz w:val="21"/>
                <w:szCs w:val="21"/>
                <w:shd w:val="clear" w:color="auto" w:fill="FFFFFF"/>
              </w:rPr>
              <w:t xml:space="preserve"> er </w:t>
            </w:r>
            <w:proofErr w:type="spellStart"/>
            <w:r w:rsidRPr="00D47E2F">
              <w:rPr>
                <w:rFonts w:ascii="Arial" w:hAnsi="Arial" w:cs="Arial"/>
                <w:color w:val="283041"/>
                <w:sz w:val="21"/>
                <w:szCs w:val="21"/>
                <w:shd w:val="clear" w:color="auto" w:fill="FFFFFF"/>
              </w:rPr>
              <w:t>mwyn</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datblygu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sgiliau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critigol</w:t>
            </w:r>
            <w:proofErr w:type="spellEnd"/>
          </w:p>
        </w:tc>
        <w:tc>
          <w:tcPr>
            <w:tcW w:w="4508" w:type="dxa"/>
          </w:tcPr>
          <w:p w14:paraId="24B2B8A5" w14:textId="77777777" w:rsidR="00092FFC" w:rsidRPr="00D47E2F" w:rsidRDefault="00092FFC" w:rsidP="00AD02B9">
            <w:pPr>
              <w:rPr>
                <w:rFonts w:ascii="Arial" w:hAnsi="Arial" w:cs="Arial"/>
              </w:rPr>
            </w:pPr>
          </w:p>
        </w:tc>
      </w:tr>
      <w:tr w:rsidR="00092FFC" w:rsidRPr="00D47E2F" w14:paraId="4EC68046" w14:textId="77777777" w:rsidTr="00AD02B9">
        <w:tc>
          <w:tcPr>
            <w:tcW w:w="4508" w:type="dxa"/>
          </w:tcPr>
          <w:p w14:paraId="110AE02A" w14:textId="77777777" w:rsidR="00092FFC" w:rsidRPr="00D47E2F" w:rsidRDefault="00092FFC" w:rsidP="00AD02B9">
            <w:pPr>
              <w:rPr>
                <w:rFonts w:ascii="Arial" w:hAnsi="Arial" w:cs="Arial"/>
              </w:rPr>
            </w:pPr>
            <w:proofErr w:type="spellStart"/>
            <w:r w:rsidRPr="00D47E2F">
              <w:rPr>
                <w:rFonts w:ascii="Arial" w:hAnsi="Arial" w:cs="Arial"/>
                <w:color w:val="283041"/>
                <w:sz w:val="21"/>
                <w:szCs w:val="21"/>
                <w:shd w:val="clear" w:color="auto" w:fill="FFFFFF"/>
              </w:rPr>
              <w:t>Defnyddio</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nifer</w:t>
            </w:r>
            <w:proofErr w:type="spellEnd"/>
            <w:r w:rsidRPr="00D47E2F">
              <w:rPr>
                <w:rFonts w:ascii="Arial" w:hAnsi="Arial" w:cs="Arial"/>
                <w:color w:val="283041"/>
                <w:sz w:val="21"/>
                <w:szCs w:val="21"/>
                <w:shd w:val="clear" w:color="auto" w:fill="FFFFFF"/>
              </w:rPr>
              <w:t xml:space="preserve"> o </w:t>
            </w:r>
            <w:proofErr w:type="spellStart"/>
            <w:r w:rsidRPr="00D47E2F">
              <w:rPr>
                <w:rFonts w:ascii="Arial" w:hAnsi="Arial" w:cs="Arial"/>
                <w:color w:val="283041"/>
                <w:sz w:val="21"/>
                <w:szCs w:val="21"/>
                <w:shd w:val="clear" w:color="auto" w:fill="FFFFFF"/>
              </w:rPr>
              <w:t>awduron</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wrth</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atgyfnerthu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prif</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bwyntiau</w:t>
            </w:r>
            <w:proofErr w:type="spellEnd"/>
            <w:r w:rsidRPr="00D47E2F">
              <w:rPr>
                <w:rFonts w:ascii="Arial" w:hAnsi="Arial" w:cs="Arial"/>
                <w:color w:val="283041"/>
                <w:sz w:val="21"/>
                <w:szCs w:val="21"/>
                <w:shd w:val="clear" w:color="auto" w:fill="FFFFFF"/>
              </w:rPr>
              <w:t xml:space="preserve"> a </w:t>
            </w:r>
            <w:proofErr w:type="spellStart"/>
            <w:r w:rsidRPr="00D47E2F">
              <w:rPr>
                <w:rFonts w:ascii="Arial" w:hAnsi="Arial" w:cs="Arial"/>
                <w:color w:val="283041"/>
                <w:sz w:val="21"/>
                <w:szCs w:val="21"/>
                <w:shd w:val="clear" w:color="auto" w:fill="FFFFFF"/>
              </w:rPr>
              <w:t>blaenoriaethu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deunydd</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academaidd</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megis</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erthyglau</w:t>
            </w:r>
            <w:proofErr w:type="spellEnd"/>
            <w:r w:rsidRPr="00D47E2F">
              <w:rPr>
                <w:rFonts w:ascii="Arial" w:hAnsi="Arial" w:cs="Arial"/>
                <w:color w:val="283041"/>
                <w:sz w:val="21"/>
                <w:szCs w:val="21"/>
                <w:shd w:val="clear" w:color="auto" w:fill="FFFFFF"/>
              </w:rPr>
              <w:t xml:space="preserve"> neu </w:t>
            </w:r>
            <w:proofErr w:type="spellStart"/>
            <w:r w:rsidRPr="00D47E2F">
              <w:rPr>
                <w:rFonts w:ascii="Arial" w:hAnsi="Arial" w:cs="Arial"/>
                <w:color w:val="283041"/>
                <w:sz w:val="21"/>
                <w:szCs w:val="21"/>
                <w:shd w:val="clear" w:color="auto" w:fill="FFFFFF"/>
              </w:rPr>
              <w:t>lyfrau</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yn</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hytrach</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na</w:t>
            </w:r>
            <w:proofErr w:type="spellEnd"/>
            <w:r w:rsidRPr="00D47E2F">
              <w:rPr>
                <w:rFonts w:ascii="Arial" w:hAnsi="Arial" w:cs="Arial"/>
                <w:color w:val="283041"/>
                <w:sz w:val="21"/>
                <w:szCs w:val="21"/>
                <w:shd w:val="clear" w:color="auto" w:fill="FFFFFF"/>
              </w:rPr>
              <w:t xml:space="preserve"> </w:t>
            </w:r>
            <w:proofErr w:type="spellStart"/>
            <w:r w:rsidRPr="00D47E2F">
              <w:rPr>
                <w:rFonts w:ascii="Arial" w:hAnsi="Arial" w:cs="Arial"/>
                <w:color w:val="283041"/>
                <w:sz w:val="21"/>
                <w:szCs w:val="21"/>
                <w:shd w:val="clear" w:color="auto" w:fill="FFFFFF"/>
              </w:rPr>
              <w:t>gwefannau</w:t>
            </w:r>
            <w:proofErr w:type="spellEnd"/>
            <w:r w:rsidRPr="00D47E2F">
              <w:rPr>
                <w:rFonts w:ascii="Arial" w:hAnsi="Arial" w:cs="Arial"/>
                <w:color w:val="283041"/>
                <w:sz w:val="21"/>
                <w:szCs w:val="21"/>
                <w:shd w:val="clear" w:color="auto" w:fill="FFFFFF"/>
              </w:rPr>
              <w:t>.</w:t>
            </w:r>
          </w:p>
        </w:tc>
        <w:tc>
          <w:tcPr>
            <w:tcW w:w="4508" w:type="dxa"/>
          </w:tcPr>
          <w:p w14:paraId="69467369" w14:textId="77B028D4" w:rsidR="00092FFC" w:rsidRPr="00D47E2F" w:rsidRDefault="00092FFC" w:rsidP="00AD02B9">
            <w:pPr>
              <w:rPr>
                <w:rFonts w:ascii="Arial" w:hAnsi="Arial" w:cs="Arial"/>
              </w:rPr>
            </w:pPr>
          </w:p>
        </w:tc>
      </w:tr>
    </w:tbl>
    <w:p w14:paraId="08607689" w14:textId="77777777" w:rsidR="00092FFC" w:rsidRDefault="00092FFC" w:rsidP="00092FFC">
      <w:pPr>
        <w:rPr>
          <w:rFonts w:ascii="Arial" w:hAnsi="Arial" w:cs="Arial"/>
          <w:b/>
          <w:bCs/>
          <w:sz w:val="32"/>
          <w:szCs w:val="32"/>
          <w:u w:val="single"/>
        </w:rPr>
      </w:pPr>
    </w:p>
    <w:p w14:paraId="2D49890B" w14:textId="74CA1A50" w:rsidR="006475BC" w:rsidRPr="00F76B11" w:rsidRDefault="006475BC" w:rsidP="00092FFC">
      <w:pPr>
        <w:jc w:val="center"/>
        <w:rPr>
          <w:rFonts w:ascii="Arial" w:hAnsi="Arial" w:cs="Arial"/>
          <w:b/>
          <w:bCs/>
          <w:sz w:val="32"/>
          <w:szCs w:val="32"/>
          <w:u w:val="single"/>
        </w:rPr>
      </w:pPr>
      <w:r w:rsidRPr="00F76B11">
        <w:rPr>
          <w:rFonts w:ascii="Arial" w:hAnsi="Arial" w:cs="Arial"/>
          <w:b/>
          <w:bCs/>
          <w:sz w:val="32"/>
          <w:szCs w:val="32"/>
          <w:u w:val="single"/>
        </w:rPr>
        <w:t xml:space="preserve">Sut </w:t>
      </w:r>
      <w:proofErr w:type="spellStart"/>
      <w:r w:rsidRPr="00F76B11">
        <w:rPr>
          <w:rFonts w:ascii="Arial" w:hAnsi="Arial" w:cs="Arial"/>
          <w:b/>
          <w:bCs/>
          <w:sz w:val="32"/>
          <w:szCs w:val="32"/>
          <w:u w:val="single"/>
        </w:rPr>
        <w:t>mae</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ysgol</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yn</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datblygu</w:t>
      </w:r>
      <w:proofErr w:type="spellEnd"/>
      <w:r w:rsidRPr="00F76B11">
        <w:rPr>
          <w:rFonts w:ascii="Arial" w:hAnsi="Arial" w:cs="Arial"/>
          <w:b/>
          <w:bCs/>
          <w:sz w:val="32"/>
          <w:szCs w:val="32"/>
          <w:u w:val="single"/>
        </w:rPr>
        <w:t xml:space="preserve"> un </w:t>
      </w:r>
      <w:proofErr w:type="spellStart"/>
      <w:r w:rsidRPr="00F76B11">
        <w:rPr>
          <w:rFonts w:ascii="Arial" w:hAnsi="Arial" w:cs="Arial"/>
          <w:b/>
          <w:bCs/>
          <w:sz w:val="32"/>
          <w:szCs w:val="32"/>
          <w:u w:val="single"/>
        </w:rPr>
        <w:t>agwedd</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ar</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ei</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Chynllun</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Datblygu</w:t>
      </w:r>
      <w:proofErr w:type="spellEnd"/>
      <w:r w:rsidRPr="00F76B11">
        <w:rPr>
          <w:rFonts w:ascii="Arial" w:hAnsi="Arial" w:cs="Arial"/>
          <w:b/>
          <w:bCs/>
          <w:sz w:val="32"/>
          <w:szCs w:val="32"/>
          <w:u w:val="single"/>
        </w:rPr>
        <w:t xml:space="preserve"> Ysgol: </w:t>
      </w:r>
      <w:proofErr w:type="spellStart"/>
      <w:r w:rsidRPr="00F76B11">
        <w:rPr>
          <w:rFonts w:ascii="Arial" w:hAnsi="Arial" w:cs="Arial"/>
          <w:b/>
          <w:bCs/>
          <w:sz w:val="32"/>
          <w:szCs w:val="32"/>
          <w:u w:val="single"/>
        </w:rPr>
        <w:t>adroddiad</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sy’n</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adfyfyrio’n</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feirniadol</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ar</w:t>
      </w:r>
      <w:proofErr w:type="spellEnd"/>
      <w:r w:rsidRPr="00F76B11">
        <w:rPr>
          <w:rFonts w:ascii="Arial" w:hAnsi="Arial" w:cs="Arial"/>
          <w:b/>
          <w:bCs/>
          <w:sz w:val="32"/>
          <w:szCs w:val="32"/>
          <w:u w:val="single"/>
        </w:rPr>
        <w:t xml:space="preserve"> y </w:t>
      </w:r>
      <w:proofErr w:type="spellStart"/>
      <w:r w:rsidRPr="00F76B11">
        <w:rPr>
          <w:rFonts w:ascii="Arial" w:hAnsi="Arial" w:cs="Arial"/>
          <w:b/>
          <w:bCs/>
          <w:sz w:val="32"/>
          <w:szCs w:val="32"/>
          <w:u w:val="single"/>
        </w:rPr>
        <w:t>camau</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gweithredu</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yr</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effaith</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a’r</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sylfaen</w:t>
      </w:r>
      <w:proofErr w:type="spellEnd"/>
      <w:r w:rsidRPr="00F76B11">
        <w:rPr>
          <w:rFonts w:ascii="Arial" w:hAnsi="Arial" w:cs="Arial"/>
          <w:b/>
          <w:bCs/>
          <w:sz w:val="32"/>
          <w:szCs w:val="32"/>
          <w:u w:val="single"/>
        </w:rPr>
        <w:t xml:space="preserve"> </w:t>
      </w:r>
      <w:proofErr w:type="spellStart"/>
      <w:r w:rsidRPr="00F76B11">
        <w:rPr>
          <w:rFonts w:ascii="Arial" w:hAnsi="Arial" w:cs="Arial"/>
          <w:b/>
          <w:bCs/>
          <w:sz w:val="32"/>
          <w:szCs w:val="32"/>
          <w:u w:val="single"/>
        </w:rPr>
        <w:t>dystiolaeth</w:t>
      </w:r>
      <w:proofErr w:type="spellEnd"/>
    </w:p>
    <w:p w14:paraId="481BA49D" w14:textId="0505DBF4" w:rsidR="001A463A" w:rsidRPr="00F76B11" w:rsidRDefault="00A65EF7" w:rsidP="00786D99">
      <w:pPr>
        <w:rPr>
          <w:rFonts w:ascii="Arial" w:hAnsi="Arial" w:cs="Arial"/>
        </w:rPr>
      </w:pP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agwedd</w:t>
      </w:r>
      <w:proofErr w:type="spellEnd"/>
      <w:r w:rsidRPr="00F76B11">
        <w:rPr>
          <w:rFonts w:ascii="Arial" w:hAnsi="Arial" w:cs="Arial"/>
        </w:rPr>
        <w:t xml:space="preserve"> a </w:t>
      </w:r>
      <w:proofErr w:type="spellStart"/>
      <w:r w:rsidRPr="00F76B11">
        <w:rPr>
          <w:rFonts w:ascii="Arial" w:hAnsi="Arial" w:cs="Arial"/>
        </w:rPr>
        <w:t>ganolbwyntir</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aseiniad</w:t>
      </w:r>
      <w:proofErr w:type="spellEnd"/>
      <w:r w:rsidRPr="00F76B11">
        <w:rPr>
          <w:rFonts w:ascii="Arial" w:hAnsi="Arial" w:cs="Arial"/>
        </w:rPr>
        <w:t xml:space="preserve"> </w:t>
      </w:r>
      <w:proofErr w:type="spellStart"/>
      <w:r w:rsidRPr="00F76B11">
        <w:rPr>
          <w:rFonts w:ascii="Arial" w:hAnsi="Arial" w:cs="Arial"/>
        </w:rPr>
        <w:t>yma</w:t>
      </w:r>
      <w:proofErr w:type="spellEnd"/>
      <w:r w:rsidRPr="00F76B11">
        <w:rPr>
          <w:rFonts w:ascii="Arial" w:hAnsi="Arial" w:cs="Arial"/>
        </w:rPr>
        <w:t xml:space="preserve"> </w:t>
      </w:r>
      <w:proofErr w:type="spellStart"/>
      <w:r w:rsidRPr="00F76B11">
        <w:rPr>
          <w:rFonts w:ascii="Arial" w:hAnsi="Arial" w:cs="Arial"/>
        </w:rPr>
        <w:t>yw’r</w:t>
      </w:r>
      <w:proofErr w:type="spellEnd"/>
      <w:r w:rsidRPr="00F76B11">
        <w:rPr>
          <w:rFonts w:ascii="Arial" w:hAnsi="Arial" w:cs="Arial"/>
        </w:rPr>
        <w:t xml:space="preserve"> </w:t>
      </w:r>
      <w:proofErr w:type="spellStart"/>
      <w:r w:rsidRPr="00F76B11">
        <w:rPr>
          <w:rFonts w:ascii="Arial" w:hAnsi="Arial" w:cs="Arial"/>
        </w:rPr>
        <w:t>camau</w:t>
      </w:r>
      <w:proofErr w:type="spellEnd"/>
      <w:r w:rsidRPr="00F76B11">
        <w:rPr>
          <w:rFonts w:ascii="Arial" w:hAnsi="Arial" w:cs="Arial"/>
        </w:rPr>
        <w:t xml:space="preserve"> </w:t>
      </w:r>
      <w:proofErr w:type="spellStart"/>
      <w:r w:rsidRPr="00F76B11">
        <w:rPr>
          <w:rFonts w:ascii="Arial" w:hAnsi="Arial" w:cs="Arial"/>
        </w:rPr>
        <w:t>gweithredol</w:t>
      </w:r>
      <w:proofErr w:type="spellEnd"/>
      <w:r w:rsidRPr="00F76B11">
        <w:rPr>
          <w:rFonts w:ascii="Arial" w:hAnsi="Arial" w:cs="Arial"/>
        </w:rPr>
        <w:t xml:space="preserve"> a </w:t>
      </w:r>
      <w:proofErr w:type="spellStart"/>
      <w:r w:rsidRPr="00F76B11">
        <w:rPr>
          <w:rFonts w:ascii="Arial" w:hAnsi="Arial" w:cs="Arial"/>
        </w:rPr>
        <w:t>gymir</w:t>
      </w:r>
      <w:proofErr w:type="spellEnd"/>
      <w:r w:rsidRPr="00F76B11">
        <w:rPr>
          <w:rFonts w:ascii="Arial" w:hAnsi="Arial" w:cs="Arial"/>
        </w:rPr>
        <w:t xml:space="preserve"> </w:t>
      </w:r>
      <w:proofErr w:type="spellStart"/>
      <w:r w:rsidRPr="00F76B11">
        <w:rPr>
          <w:rFonts w:ascii="Arial" w:hAnsi="Arial" w:cs="Arial"/>
        </w:rPr>
        <w:t>ysgolion</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sicrhau</w:t>
      </w:r>
      <w:proofErr w:type="spellEnd"/>
      <w:r w:rsidRPr="00F76B11">
        <w:rPr>
          <w:rFonts w:ascii="Arial" w:hAnsi="Arial" w:cs="Arial"/>
        </w:rPr>
        <w:t xml:space="preserve"> </w:t>
      </w:r>
      <w:proofErr w:type="spellStart"/>
      <w:r w:rsidRPr="00F76B11">
        <w:rPr>
          <w:rFonts w:ascii="Arial" w:hAnsi="Arial" w:cs="Arial"/>
        </w:rPr>
        <w:t>gwelliant</w:t>
      </w:r>
      <w:proofErr w:type="spellEnd"/>
      <w:r w:rsidRPr="00F76B11">
        <w:rPr>
          <w:rFonts w:ascii="Arial" w:hAnsi="Arial" w:cs="Arial"/>
        </w:rPr>
        <w:t xml:space="preserve"> a </w:t>
      </w:r>
      <w:proofErr w:type="spellStart"/>
      <w:r w:rsidRPr="00F76B11">
        <w:rPr>
          <w:rFonts w:ascii="Arial" w:hAnsi="Arial" w:cs="Arial"/>
        </w:rPr>
        <w:t>datblygiad</w:t>
      </w:r>
      <w:proofErr w:type="spellEnd"/>
      <w:r w:rsidRPr="00F76B11">
        <w:rPr>
          <w:rFonts w:ascii="Arial" w:hAnsi="Arial" w:cs="Arial"/>
        </w:rPr>
        <w:t xml:space="preserve"> o </w:t>
      </w:r>
      <w:proofErr w:type="spellStart"/>
      <w:r w:rsidRPr="00F76B11">
        <w:rPr>
          <w:rFonts w:ascii="Arial" w:hAnsi="Arial" w:cs="Arial"/>
        </w:rPr>
        <w:t>fewn</w:t>
      </w:r>
      <w:proofErr w:type="spellEnd"/>
      <w:r w:rsidRPr="00F76B11">
        <w:rPr>
          <w:rFonts w:ascii="Arial" w:hAnsi="Arial" w:cs="Arial"/>
        </w:rPr>
        <w:t xml:space="preserve">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Mi </w:t>
      </w:r>
      <w:proofErr w:type="spellStart"/>
      <w:r w:rsidRPr="00F76B11">
        <w:rPr>
          <w:rFonts w:ascii="Arial" w:hAnsi="Arial" w:cs="Arial"/>
        </w:rPr>
        <w:t>fyddaf</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edrych</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feirniadol</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w:t>
      </w:r>
      <w:proofErr w:type="spellStart"/>
      <w:r w:rsidRPr="00F76B11">
        <w:rPr>
          <w:rFonts w:ascii="Arial" w:hAnsi="Arial" w:cs="Arial"/>
        </w:rPr>
        <w:t>gynllun</w:t>
      </w:r>
      <w:proofErr w:type="spellEnd"/>
      <w:r w:rsidRPr="00F76B11">
        <w:rPr>
          <w:rFonts w:ascii="Arial" w:hAnsi="Arial" w:cs="Arial"/>
        </w:rPr>
        <w:t xml:space="preserve"> </w:t>
      </w:r>
      <w:proofErr w:type="spellStart"/>
      <w:r w:rsidRPr="00F76B11">
        <w:rPr>
          <w:rFonts w:ascii="Arial" w:hAnsi="Arial" w:cs="Arial"/>
        </w:rPr>
        <w:t>datblygu</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benodol</w:t>
      </w:r>
      <w:proofErr w:type="spellEnd"/>
      <w:r w:rsidRPr="00F76B11">
        <w:rPr>
          <w:rFonts w:ascii="Arial" w:hAnsi="Arial" w:cs="Arial"/>
        </w:rPr>
        <w:t xml:space="preserve">. </w:t>
      </w:r>
      <w:proofErr w:type="spellStart"/>
      <w:r w:rsidRPr="00F76B11">
        <w:rPr>
          <w:rFonts w:ascii="Arial" w:hAnsi="Arial" w:cs="Arial"/>
        </w:rPr>
        <w:t>Gosodwyd</w:t>
      </w:r>
      <w:proofErr w:type="spellEnd"/>
      <w:r w:rsidRPr="00F76B11">
        <w:rPr>
          <w:rFonts w:ascii="Arial" w:hAnsi="Arial" w:cs="Arial"/>
        </w:rPr>
        <w:t xml:space="preserve"> </w:t>
      </w:r>
      <w:proofErr w:type="spellStart"/>
      <w:r w:rsidRPr="00F76B11">
        <w:rPr>
          <w:rFonts w:ascii="Arial" w:hAnsi="Arial" w:cs="Arial"/>
        </w:rPr>
        <w:t>rhaglen</w:t>
      </w:r>
      <w:proofErr w:type="spellEnd"/>
      <w:r w:rsidRPr="00F76B11">
        <w:rPr>
          <w:rFonts w:ascii="Arial" w:hAnsi="Arial" w:cs="Arial"/>
        </w:rPr>
        <w:t xml:space="preserve"> </w:t>
      </w:r>
      <w:proofErr w:type="spellStart"/>
      <w:r w:rsidRPr="00F76B11">
        <w:rPr>
          <w:rFonts w:ascii="Arial" w:hAnsi="Arial" w:cs="Arial"/>
        </w:rPr>
        <w:t>heriol</w:t>
      </w:r>
      <w:proofErr w:type="spellEnd"/>
      <w:r w:rsidRPr="00F76B11">
        <w:rPr>
          <w:rFonts w:ascii="Arial" w:hAnsi="Arial" w:cs="Arial"/>
        </w:rPr>
        <w:t xml:space="preserve"> ac </w:t>
      </w:r>
      <w:proofErr w:type="spellStart"/>
      <w:r w:rsidRPr="00F76B11">
        <w:rPr>
          <w:rFonts w:ascii="Arial" w:hAnsi="Arial" w:cs="Arial"/>
        </w:rPr>
        <w:t>uchelgeisiol</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w:t>
      </w:r>
      <w:proofErr w:type="spellStart"/>
      <w:r w:rsidRPr="00F76B11">
        <w:rPr>
          <w:rFonts w:ascii="Arial" w:hAnsi="Arial" w:cs="Arial"/>
        </w:rPr>
        <w:t>gyfer</w:t>
      </w:r>
      <w:proofErr w:type="spellEnd"/>
      <w:r w:rsidRPr="00F76B11">
        <w:rPr>
          <w:rFonts w:ascii="Arial" w:hAnsi="Arial" w:cs="Arial"/>
        </w:rPr>
        <w:t xml:space="preserve"> </w:t>
      </w:r>
      <w:proofErr w:type="spellStart"/>
      <w:r w:rsidRPr="00F76B11">
        <w:rPr>
          <w:rFonts w:ascii="Arial" w:hAnsi="Arial" w:cs="Arial"/>
        </w:rPr>
        <w:t>diwygio</w:t>
      </w:r>
      <w:proofErr w:type="spellEnd"/>
      <w:r w:rsidRPr="00F76B11">
        <w:rPr>
          <w:rFonts w:ascii="Arial" w:hAnsi="Arial" w:cs="Arial"/>
        </w:rPr>
        <w:t xml:space="preserve"> </w:t>
      </w:r>
      <w:proofErr w:type="spellStart"/>
      <w:r w:rsidRPr="00F76B11">
        <w:rPr>
          <w:rFonts w:ascii="Arial" w:hAnsi="Arial" w:cs="Arial"/>
        </w:rPr>
        <w:t>addysg</w:t>
      </w:r>
      <w:proofErr w:type="spellEnd"/>
      <w:r w:rsidRPr="00F76B11">
        <w:rPr>
          <w:rFonts w:ascii="Arial" w:hAnsi="Arial" w:cs="Arial"/>
        </w:rPr>
        <w:t xml:space="preserve"> </w:t>
      </w:r>
      <w:proofErr w:type="spellStart"/>
      <w:r w:rsidRPr="00F76B11">
        <w:rPr>
          <w:rFonts w:ascii="Arial" w:hAnsi="Arial" w:cs="Arial"/>
        </w:rPr>
        <w:t>yng</w:t>
      </w:r>
      <w:proofErr w:type="spellEnd"/>
      <w:r w:rsidRPr="00F76B11">
        <w:rPr>
          <w:rFonts w:ascii="Arial" w:hAnsi="Arial" w:cs="Arial"/>
        </w:rPr>
        <w:t xml:space="preserve"> </w:t>
      </w:r>
      <w:proofErr w:type="spellStart"/>
      <w:r w:rsidRPr="00F76B11">
        <w:rPr>
          <w:rFonts w:ascii="Arial" w:hAnsi="Arial" w:cs="Arial"/>
        </w:rPr>
        <w:t>Nghymru</w:t>
      </w:r>
      <w:proofErr w:type="spellEnd"/>
      <w:r w:rsidRPr="00F76B11">
        <w:rPr>
          <w:rFonts w:ascii="Arial" w:hAnsi="Arial" w:cs="Arial"/>
        </w:rPr>
        <w:t xml:space="preserve"> </w:t>
      </w:r>
      <w:proofErr w:type="spellStart"/>
      <w:r w:rsidRPr="00F76B11">
        <w:rPr>
          <w:rFonts w:ascii="Arial" w:hAnsi="Arial" w:cs="Arial"/>
        </w:rPr>
        <w:t>gan</w:t>
      </w:r>
      <w:proofErr w:type="spellEnd"/>
      <w:r w:rsidRPr="00F76B11">
        <w:rPr>
          <w:rFonts w:ascii="Arial" w:hAnsi="Arial" w:cs="Arial"/>
        </w:rPr>
        <w:t xml:space="preserve"> y </w:t>
      </w:r>
      <w:proofErr w:type="spellStart"/>
      <w:r w:rsidRPr="00F76B11">
        <w:rPr>
          <w:rFonts w:ascii="Arial" w:hAnsi="Arial" w:cs="Arial"/>
        </w:rPr>
        <w:t>gweinidog</w:t>
      </w:r>
      <w:proofErr w:type="spellEnd"/>
      <w:r w:rsidRPr="00F76B11">
        <w:rPr>
          <w:rFonts w:ascii="Arial" w:hAnsi="Arial" w:cs="Arial"/>
        </w:rPr>
        <w:t xml:space="preserve"> </w:t>
      </w:r>
      <w:proofErr w:type="spellStart"/>
      <w:r w:rsidRPr="00F76B11">
        <w:rPr>
          <w:rFonts w:ascii="Arial" w:hAnsi="Arial" w:cs="Arial"/>
        </w:rPr>
        <w:t>Addysg</w:t>
      </w:r>
      <w:proofErr w:type="spellEnd"/>
      <w:r w:rsidRPr="00F76B11">
        <w:rPr>
          <w:rFonts w:ascii="Arial" w:hAnsi="Arial" w:cs="Arial"/>
        </w:rPr>
        <w:t xml:space="preserve"> a </w:t>
      </w:r>
      <w:proofErr w:type="spellStart"/>
      <w:r w:rsidRPr="00F76B11">
        <w:rPr>
          <w:rFonts w:ascii="Arial" w:hAnsi="Arial" w:cs="Arial"/>
        </w:rPr>
        <w:t>Sgiliau</w:t>
      </w:r>
      <w:proofErr w:type="spellEnd"/>
      <w:r w:rsidRPr="00F76B11">
        <w:rPr>
          <w:rFonts w:ascii="Arial" w:hAnsi="Arial" w:cs="Arial"/>
        </w:rPr>
        <w:t xml:space="preserve">. Mae </w:t>
      </w:r>
      <w:proofErr w:type="spellStart"/>
      <w:r w:rsidRPr="00F76B11">
        <w:rPr>
          <w:rFonts w:ascii="Arial" w:hAnsi="Arial" w:cs="Arial"/>
        </w:rPr>
        <w:t>codi</w:t>
      </w:r>
      <w:proofErr w:type="spellEnd"/>
      <w:r w:rsidRPr="00F76B11">
        <w:rPr>
          <w:rFonts w:ascii="Arial" w:hAnsi="Arial" w:cs="Arial"/>
        </w:rPr>
        <w:t xml:space="preserve"> </w:t>
      </w:r>
      <w:proofErr w:type="spellStart"/>
      <w:r w:rsidRPr="00F76B11">
        <w:rPr>
          <w:rFonts w:ascii="Arial" w:hAnsi="Arial" w:cs="Arial"/>
        </w:rPr>
        <w:t>safonau</w:t>
      </w:r>
      <w:proofErr w:type="spellEnd"/>
      <w:r w:rsidRPr="00F76B11">
        <w:rPr>
          <w:rFonts w:ascii="Arial" w:hAnsi="Arial" w:cs="Arial"/>
        </w:rPr>
        <w:t xml:space="preserve"> </w:t>
      </w:r>
      <w:proofErr w:type="spellStart"/>
      <w:r w:rsidRPr="00F76B11">
        <w:rPr>
          <w:rFonts w:ascii="Arial" w:hAnsi="Arial" w:cs="Arial"/>
        </w:rPr>
        <w:t>addysg</w:t>
      </w:r>
      <w:proofErr w:type="spellEnd"/>
      <w:r w:rsidRPr="00F76B11">
        <w:rPr>
          <w:rFonts w:ascii="Arial" w:hAnsi="Arial" w:cs="Arial"/>
        </w:rPr>
        <w:t xml:space="preserve"> a </w:t>
      </w:r>
      <w:proofErr w:type="spellStart"/>
      <w:r w:rsidRPr="00F76B11">
        <w:rPr>
          <w:rFonts w:ascii="Arial" w:hAnsi="Arial" w:cs="Arial"/>
        </w:rPr>
        <w:t>gwella</w:t>
      </w:r>
      <w:proofErr w:type="spellEnd"/>
      <w:r w:rsidRPr="00F76B11">
        <w:rPr>
          <w:rFonts w:ascii="Arial" w:hAnsi="Arial" w:cs="Arial"/>
        </w:rPr>
        <w:t xml:space="preserve"> </w:t>
      </w:r>
      <w:proofErr w:type="spellStart"/>
      <w:r w:rsidRPr="00F76B11">
        <w:rPr>
          <w:rFonts w:ascii="Arial" w:hAnsi="Arial" w:cs="Arial"/>
        </w:rPr>
        <w:t>deilliannau</w:t>
      </w:r>
      <w:proofErr w:type="spellEnd"/>
      <w:r w:rsidRPr="00F76B11">
        <w:rPr>
          <w:rFonts w:ascii="Arial" w:hAnsi="Arial" w:cs="Arial"/>
        </w:rPr>
        <w:t xml:space="preserve"> </w:t>
      </w:r>
      <w:proofErr w:type="spellStart"/>
      <w:r w:rsidRPr="00F76B11">
        <w:rPr>
          <w:rFonts w:ascii="Arial" w:hAnsi="Arial" w:cs="Arial"/>
        </w:rPr>
        <w:t>dysgwyr</w:t>
      </w:r>
      <w:proofErr w:type="spellEnd"/>
      <w:r w:rsidRPr="00F76B11">
        <w:rPr>
          <w:rFonts w:ascii="Arial" w:hAnsi="Arial" w:cs="Arial"/>
        </w:rPr>
        <w:t xml:space="preserve"> </w:t>
      </w:r>
      <w:proofErr w:type="spellStart"/>
      <w:r w:rsidRPr="00F76B11">
        <w:rPr>
          <w:rFonts w:ascii="Arial" w:hAnsi="Arial" w:cs="Arial"/>
        </w:rPr>
        <w:t>wrth</w:t>
      </w:r>
      <w:proofErr w:type="spellEnd"/>
      <w:r w:rsidRPr="00F76B11">
        <w:rPr>
          <w:rFonts w:ascii="Arial" w:hAnsi="Arial" w:cs="Arial"/>
        </w:rPr>
        <w:t xml:space="preserve"> </w:t>
      </w:r>
      <w:proofErr w:type="spellStart"/>
      <w:r w:rsidRPr="00F76B11">
        <w:rPr>
          <w:rFonts w:ascii="Arial" w:hAnsi="Arial" w:cs="Arial"/>
        </w:rPr>
        <w:t>wraidd</w:t>
      </w:r>
      <w:proofErr w:type="spellEnd"/>
      <w:r w:rsidRPr="00F76B11">
        <w:rPr>
          <w:rFonts w:ascii="Arial" w:hAnsi="Arial" w:cs="Arial"/>
        </w:rPr>
        <w:t xml:space="preserve"> y </w:t>
      </w:r>
      <w:proofErr w:type="spellStart"/>
      <w:r w:rsidRPr="00F76B11">
        <w:rPr>
          <w:rFonts w:ascii="Arial" w:hAnsi="Arial" w:cs="Arial"/>
        </w:rPr>
        <w:t>rhaglen</w:t>
      </w:r>
      <w:proofErr w:type="spellEnd"/>
      <w:r w:rsidRPr="00F76B11">
        <w:rPr>
          <w:rFonts w:ascii="Arial" w:hAnsi="Arial" w:cs="Arial"/>
        </w:rPr>
        <w:t xml:space="preserve">. Mae </w:t>
      </w:r>
      <w:proofErr w:type="spellStart"/>
      <w:r w:rsidRPr="00F76B11">
        <w:rPr>
          <w:rFonts w:ascii="Arial" w:hAnsi="Arial" w:cs="Arial"/>
        </w:rPr>
        <w:t>cynlluniau</w:t>
      </w:r>
      <w:proofErr w:type="spellEnd"/>
      <w:r w:rsidRPr="00F76B11">
        <w:rPr>
          <w:rFonts w:ascii="Arial" w:hAnsi="Arial" w:cs="Arial"/>
        </w:rPr>
        <w:t xml:space="preserve"> </w:t>
      </w:r>
      <w:proofErr w:type="spellStart"/>
      <w:r w:rsidRPr="00F76B11">
        <w:rPr>
          <w:rFonts w:ascii="Arial" w:hAnsi="Arial" w:cs="Arial"/>
        </w:rPr>
        <w:t>datblygu</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cynnwys</w:t>
      </w:r>
      <w:proofErr w:type="spellEnd"/>
      <w:r w:rsidRPr="00F76B11">
        <w:rPr>
          <w:rFonts w:ascii="Arial" w:hAnsi="Arial" w:cs="Arial"/>
        </w:rPr>
        <w:t xml:space="preserve"> </w:t>
      </w:r>
      <w:proofErr w:type="spellStart"/>
      <w:r w:rsidRPr="00F76B11">
        <w:rPr>
          <w:rFonts w:ascii="Arial" w:hAnsi="Arial" w:cs="Arial"/>
        </w:rPr>
        <w:t>targedau</w:t>
      </w:r>
      <w:proofErr w:type="spellEnd"/>
      <w:r w:rsidRPr="00F76B11">
        <w:rPr>
          <w:rFonts w:ascii="Arial" w:hAnsi="Arial" w:cs="Arial"/>
        </w:rPr>
        <w:t xml:space="preserve"> </w:t>
      </w:r>
      <w:proofErr w:type="spellStart"/>
      <w:r w:rsidRPr="00F76B11">
        <w:rPr>
          <w:rFonts w:ascii="Arial" w:hAnsi="Arial" w:cs="Arial"/>
        </w:rPr>
        <w:t>heriol</w:t>
      </w:r>
      <w:proofErr w:type="spellEnd"/>
      <w:r w:rsidRPr="00F76B11">
        <w:rPr>
          <w:rFonts w:ascii="Arial" w:hAnsi="Arial" w:cs="Arial"/>
        </w:rPr>
        <w:t xml:space="preserve"> a </w:t>
      </w:r>
      <w:proofErr w:type="spellStart"/>
      <w:r w:rsidRPr="00F76B11">
        <w:rPr>
          <w:rFonts w:ascii="Arial" w:hAnsi="Arial" w:cs="Arial"/>
        </w:rPr>
        <w:t>gweithredwyd</w:t>
      </w:r>
      <w:proofErr w:type="spellEnd"/>
      <w:r w:rsidRPr="00F76B11">
        <w:rPr>
          <w:rFonts w:ascii="Arial" w:hAnsi="Arial" w:cs="Arial"/>
        </w:rPr>
        <w:t xml:space="preserve"> </w:t>
      </w:r>
      <w:proofErr w:type="spellStart"/>
      <w:r w:rsidRPr="00F76B11">
        <w:rPr>
          <w:rFonts w:ascii="Arial" w:hAnsi="Arial" w:cs="Arial"/>
        </w:rPr>
        <w:t>arnynt</w:t>
      </w:r>
      <w:proofErr w:type="spellEnd"/>
      <w:r w:rsidRPr="00F76B11">
        <w:rPr>
          <w:rFonts w:ascii="Arial" w:hAnsi="Arial" w:cs="Arial"/>
        </w:rPr>
        <w:t xml:space="preserve"> </w:t>
      </w:r>
      <w:proofErr w:type="spellStart"/>
      <w:r w:rsidRPr="00F76B11">
        <w:rPr>
          <w:rFonts w:ascii="Arial" w:hAnsi="Arial" w:cs="Arial"/>
        </w:rPr>
        <w:t>gyda’r</w:t>
      </w:r>
      <w:proofErr w:type="spellEnd"/>
      <w:r w:rsidRPr="00F76B11">
        <w:rPr>
          <w:rFonts w:ascii="Arial" w:hAnsi="Arial" w:cs="Arial"/>
        </w:rPr>
        <w:t xml:space="preserve"> </w:t>
      </w:r>
      <w:proofErr w:type="spellStart"/>
      <w:r w:rsidRPr="00F76B11">
        <w:rPr>
          <w:rFonts w:ascii="Arial" w:hAnsi="Arial" w:cs="Arial"/>
        </w:rPr>
        <w:t>gobaith</w:t>
      </w:r>
      <w:proofErr w:type="spellEnd"/>
      <w:r w:rsidRPr="00F76B11">
        <w:rPr>
          <w:rFonts w:ascii="Arial" w:hAnsi="Arial" w:cs="Arial"/>
        </w:rPr>
        <w:t xml:space="preserve"> o </w:t>
      </w:r>
      <w:proofErr w:type="spellStart"/>
      <w:r w:rsidRPr="00F76B11">
        <w:rPr>
          <w:rFonts w:ascii="Arial" w:hAnsi="Arial" w:cs="Arial"/>
        </w:rPr>
        <w:t>wellau</w:t>
      </w:r>
      <w:proofErr w:type="spellEnd"/>
      <w:r w:rsidRPr="00F76B11">
        <w:rPr>
          <w:rFonts w:ascii="Arial" w:hAnsi="Arial" w:cs="Arial"/>
        </w:rPr>
        <w:t xml:space="preserve"> </w:t>
      </w:r>
      <w:proofErr w:type="spellStart"/>
      <w:r w:rsidRPr="00F76B11">
        <w:rPr>
          <w:rFonts w:ascii="Arial" w:hAnsi="Arial" w:cs="Arial"/>
        </w:rPr>
        <w:t>perfformiad</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y </w:t>
      </w:r>
      <w:proofErr w:type="spellStart"/>
      <w:r w:rsidRPr="00F76B11">
        <w:rPr>
          <w:rFonts w:ascii="Arial" w:hAnsi="Arial" w:cs="Arial"/>
        </w:rPr>
        <w:t>tymor</w:t>
      </w:r>
      <w:proofErr w:type="spellEnd"/>
      <w:r w:rsidRPr="00F76B11">
        <w:rPr>
          <w:rFonts w:ascii="Arial" w:hAnsi="Arial" w:cs="Arial"/>
        </w:rPr>
        <w:t xml:space="preserve"> </w:t>
      </w:r>
      <w:proofErr w:type="spellStart"/>
      <w:r w:rsidRPr="00F76B11">
        <w:rPr>
          <w:rFonts w:ascii="Arial" w:hAnsi="Arial" w:cs="Arial"/>
        </w:rPr>
        <w:t>byr</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ogystal</w:t>
      </w:r>
      <w:proofErr w:type="spellEnd"/>
      <w:r w:rsidRPr="00F76B11">
        <w:rPr>
          <w:rFonts w:ascii="Arial" w:hAnsi="Arial" w:cs="Arial"/>
        </w:rPr>
        <w:t xml:space="preserve"> â </w:t>
      </w:r>
      <w:proofErr w:type="spellStart"/>
      <w:r w:rsidRPr="00F76B11">
        <w:rPr>
          <w:rFonts w:ascii="Arial" w:hAnsi="Arial" w:cs="Arial"/>
        </w:rPr>
        <w:t>hirdymor</w:t>
      </w:r>
      <w:proofErr w:type="spellEnd"/>
      <w:r w:rsidRPr="00F76B11">
        <w:rPr>
          <w:rFonts w:ascii="Arial" w:hAnsi="Arial" w:cs="Arial"/>
        </w:rPr>
        <w:t xml:space="preserve">. Mae </w:t>
      </w:r>
      <w:proofErr w:type="spellStart"/>
      <w:r w:rsidRPr="00F76B11">
        <w:rPr>
          <w:rFonts w:ascii="Arial" w:hAnsi="Arial" w:cs="Arial"/>
        </w:rPr>
        <w:t>canllawiau</w:t>
      </w:r>
      <w:proofErr w:type="spellEnd"/>
      <w:r w:rsidRPr="00F76B11">
        <w:rPr>
          <w:rFonts w:ascii="Arial" w:hAnsi="Arial" w:cs="Arial"/>
        </w:rPr>
        <w:t xml:space="preserve"> </w:t>
      </w:r>
      <w:proofErr w:type="spellStart"/>
      <w:r w:rsidRPr="00F76B11">
        <w:rPr>
          <w:rFonts w:ascii="Arial" w:hAnsi="Arial" w:cs="Arial"/>
        </w:rPr>
        <w:t>penodol</w:t>
      </w:r>
      <w:proofErr w:type="spellEnd"/>
      <w:r w:rsidRPr="00F76B11">
        <w:rPr>
          <w:rFonts w:ascii="Arial" w:hAnsi="Arial" w:cs="Arial"/>
        </w:rPr>
        <w:t xml:space="preserve"> </w:t>
      </w:r>
      <w:proofErr w:type="spellStart"/>
      <w:r w:rsidRPr="00F76B11">
        <w:rPr>
          <w:rFonts w:ascii="Arial" w:hAnsi="Arial" w:cs="Arial"/>
        </w:rPr>
        <w:t>mewn</w:t>
      </w:r>
      <w:proofErr w:type="spellEnd"/>
      <w:r w:rsidRPr="00F76B11">
        <w:rPr>
          <w:rFonts w:ascii="Arial" w:hAnsi="Arial" w:cs="Arial"/>
        </w:rPr>
        <w:t xml:space="preserve"> </w:t>
      </w:r>
      <w:proofErr w:type="spellStart"/>
      <w:r w:rsidRPr="00F76B11">
        <w:rPr>
          <w:rFonts w:ascii="Arial" w:hAnsi="Arial" w:cs="Arial"/>
        </w:rPr>
        <w:t>lle</w:t>
      </w:r>
      <w:proofErr w:type="spellEnd"/>
      <w:r w:rsidRPr="00F76B11">
        <w:rPr>
          <w:rFonts w:ascii="Arial" w:hAnsi="Arial" w:cs="Arial"/>
        </w:rPr>
        <w:t xml:space="preserve"> </w:t>
      </w:r>
      <w:proofErr w:type="spellStart"/>
      <w:r w:rsidRPr="00F76B11">
        <w:rPr>
          <w:rFonts w:ascii="Arial" w:hAnsi="Arial" w:cs="Arial"/>
        </w:rPr>
        <w:t>gan</w:t>
      </w:r>
      <w:proofErr w:type="spellEnd"/>
      <w:r w:rsidRPr="00F76B11">
        <w:rPr>
          <w:rFonts w:ascii="Arial" w:hAnsi="Arial" w:cs="Arial"/>
        </w:rPr>
        <w:t xml:space="preserve"> </w:t>
      </w:r>
      <w:proofErr w:type="spellStart"/>
      <w:r w:rsidRPr="00F76B11">
        <w:rPr>
          <w:rFonts w:ascii="Arial" w:hAnsi="Arial" w:cs="Arial"/>
        </w:rPr>
        <w:t>Lywodraeth</w:t>
      </w:r>
      <w:proofErr w:type="spellEnd"/>
      <w:r w:rsidRPr="00F76B11">
        <w:rPr>
          <w:rFonts w:ascii="Arial" w:hAnsi="Arial" w:cs="Arial"/>
        </w:rPr>
        <w:t xml:space="preserve"> Cymru </w:t>
      </w:r>
      <w:proofErr w:type="spellStart"/>
      <w:r w:rsidRPr="00F76B11">
        <w:rPr>
          <w:rFonts w:ascii="Arial" w:hAnsi="Arial" w:cs="Arial"/>
        </w:rPr>
        <w:t>sydd</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amlinellu'r</w:t>
      </w:r>
      <w:proofErr w:type="spellEnd"/>
      <w:r w:rsidRPr="00F76B11">
        <w:rPr>
          <w:rFonts w:ascii="Arial" w:hAnsi="Arial" w:cs="Arial"/>
        </w:rPr>
        <w:t xml:space="preserve"> </w:t>
      </w:r>
      <w:proofErr w:type="spellStart"/>
      <w:r w:rsidRPr="00F76B11">
        <w:rPr>
          <w:rFonts w:ascii="Arial" w:hAnsi="Arial" w:cs="Arial"/>
        </w:rPr>
        <w:t>hyn</w:t>
      </w:r>
      <w:proofErr w:type="spellEnd"/>
      <w:r w:rsidRPr="00F76B11">
        <w:rPr>
          <w:rFonts w:ascii="Arial" w:hAnsi="Arial" w:cs="Arial"/>
        </w:rPr>
        <w:t xml:space="preserve"> </w:t>
      </w:r>
      <w:proofErr w:type="spellStart"/>
      <w:r w:rsidRPr="00F76B11">
        <w:rPr>
          <w:rFonts w:ascii="Arial" w:hAnsi="Arial" w:cs="Arial"/>
        </w:rPr>
        <w:t>sydd</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ofynnol</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w:t>
      </w:r>
      <w:proofErr w:type="spellStart"/>
      <w:r w:rsidRPr="00F76B11">
        <w:rPr>
          <w:rFonts w:ascii="Arial" w:hAnsi="Arial" w:cs="Arial"/>
        </w:rPr>
        <w:t>gyfer</w:t>
      </w:r>
      <w:proofErr w:type="spellEnd"/>
      <w:r w:rsidRPr="00F76B11">
        <w:rPr>
          <w:rFonts w:ascii="Arial" w:hAnsi="Arial" w:cs="Arial"/>
        </w:rPr>
        <w:t xml:space="preserve"> </w:t>
      </w:r>
      <w:proofErr w:type="spellStart"/>
      <w:r w:rsidRPr="00F76B11">
        <w:rPr>
          <w:rFonts w:ascii="Arial" w:hAnsi="Arial" w:cs="Arial"/>
        </w:rPr>
        <w:t>cynllun</w:t>
      </w:r>
      <w:proofErr w:type="spellEnd"/>
      <w:r w:rsidRPr="00F76B11">
        <w:rPr>
          <w:rFonts w:ascii="Arial" w:hAnsi="Arial" w:cs="Arial"/>
        </w:rPr>
        <w:t xml:space="preserve"> </w:t>
      </w:r>
      <w:proofErr w:type="spellStart"/>
      <w:r w:rsidRPr="00F76B11">
        <w:rPr>
          <w:rFonts w:ascii="Arial" w:hAnsi="Arial" w:cs="Arial"/>
        </w:rPr>
        <w:t>datblygu</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Bwriad</w:t>
      </w:r>
      <w:proofErr w:type="spellEnd"/>
      <w:r w:rsidRPr="00F76B11">
        <w:rPr>
          <w:rFonts w:ascii="Arial" w:hAnsi="Arial" w:cs="Arial"/>
        </w:rPr>
        <w:t xml:space="preserve"> y </w:t>
      </w:r>
      <w:proofErr w:type="spellStart"/>
      <w:r w:rsidRPr="00F76B11">
        <w:rPr>
          <w:rFonts w:ascii="Arial" w:hAnsi="Arial" w:cs="Arial"/>
        </w:rPr>
        <w:t>canllawiau</w:t>
      </w:r>
      <w:proofErr w:type="spellEnd"/>
      <w:r w:rsidRPr="00F76B11">
        <w:rPr>
          <w:rFonts w:ascii="Arial" w:hAnsi="Arial" w:cs="Arial"/>
        </w:rPr>
        <w:t xml:space="preserve"> </w:t>
      </w:r>
      <w:proofErr w:type="spellStart"/>
      <w:r w:rsidRPr="00F76B11">
        <w:rPr>
          <w:rFonts w:ascii="Arial" w:hAnsi="Arial" w:cs="Arial"/>
        </w:rPr>
        <w:t>hyn</w:t>
      </w:r>
      <w:proofErr w:type="spellEnd"/>
      <w:r w:rsidRPr="00F76B11">
        <w:rPr>
          <w:rFonts w:ascii="Arial" w:hAnsi="Arial" w:cs="Arial"/>
        </w:rPr>
        <w:t xml:space="preserve"> </w:t>
      </w:r>
      <w:proofErr w:type="spellStart"/>
      <w:r w:rsidRPr="00F76B11">
        <w:rPr>
          <w:rFonts w:ascii="Arial" w:hAnsi="Arial" w:cs="Arial"/>
        </w:rPr>
        <w:t>yw</w:t>
      </w:r>
      <w:proofErr w:type="spellEnd"/>
      <w:r w:rsidRPr="00F76B11">
        <w:rPr>
          <w:rFonts w:ascii="Arial" w:hAnsi="Arial" w:cs="Arial"/>
        </w:rPr>
        <w:t xml:space="preserve"> </w:t>
      </w:r>
      <w:proofErr w:type="spellStart"/>
      <w:r w:rsidRPr="00F76B11">
        <w:rPr>
          <w:rFonts w:ascii="Arial" w:hAnsi="Arial" w:cs="Arial"/>
        </w:rPr>
        <w:t>cefnogi</w:t>
      </w:r>
      <w:proofErr w:type="spellEnd"/>
      <w:r w:rsidRPr="00F76B11">
        <w:rPr>
          <w:rFonts w:ascii="Arial" w:hAnsi="Arial" w:cs="Arial"/>
        </w:rPr>
        <w:t xml:space="preserve"> </w:t>
      </w:r>
      <w:proofErr w:type="spellStart"/>
      <w:r w:rsidRPr="00F76B11">
        <w:rPr>
          <w:rFonts w:ascii="Arial" w:hAnsi="Arial" w:cs="Arial"/>
        </w:rPr>
        <w:t>pob</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sicrhau</w:t>
      </w:r>
      <w:proofErr w:type="spellEnd"/>
      <w:r w:rsidRPr="00F76B11">
        <w:rPr>
          <w:rFonts w:ascii="Arial" w:hAnsi="Arial" w:cs="Arial"/>
        </w:rPr>
        <w:t xml:space="preserve"> </w:t>
      </w:r>
      <w:proofErr w:type="spellStart"/>
      <w:r w:rsidRPr="00F76B11">
        <w:rPr>
          <w:rFonts w:ascii="Arial" w:hAnsi="Arial" w:cs="Arial"/>
        </w:rPr>
        <w:t>eu</w:t>
      </w:r>
      <w:proofErr w:type="spellEnd"/>
      <w:r w:rsidRPr="00F76B11">
        <w:rPr>
          <w:rFonts w:ascii="Arial" w:hAnsi="Arial" w:cs="Arial"/>
        </w:rPr>
        <w:t xml:space="preserve"> bod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ymgorffori</w:t>
      </w:r>
      <w:proofErr w:type="spellEnd"/>
      <w:r w:rsidRPr="00F76B11">
        <w:rPr>
          <w:rFonts w:ascii="Arial" w:hAnsi="Arial" w:cs="Arial"/>
        </w:rPr>
        <w:t xml:space="preserve"> dull o </w:t>
      </w:r>
      <w:proofErr w:type="spellStart"/>
      <w:r w:rsidRPr="00F76B11">
        <w:rPr>
          <w:rFonts w:ascii="Arial" w:hAnsi="Arial" w:cs="Arial"/>
        </w:rPr>
        <w:t>gynllunio</w:t>
      </w:r>
      <w:proofErr w:type="spellEnd"/>
      <w:r w:rsidRPr="00F76B11">
        <w:rPr>
          <w:rFonts w:ascii="Arial" w:hAnsi="Arial" w:cs="Arial"/>
        </w:rPr>
        <w:t xml:space="preserve"> </w:t>
      </w:r>
      <w:proofErr w:type="spellStart"/>
      <w:r w:rsidRPr="00F76B11">
        <w:rPr>
          <w:rFonts w:ascii="Arial" w:hAnsi="Arial" w:cs="Arial"/>
        </w:rPr>
        <w:t>effeithiol</w:t>
      </w:r>
      <w:proofErr w:type="spellEnd"/>
      <w:r w:rsidRPr="00F76B11">
        <w:rPr>
          <w:rFonts w:ascii="Arial" w:hAnsi="Arial" w:cs="Arial"/>
        </w:rPr>
        <w:t xml:space="preserve">, </w:t>
      </w:r>
      <w:proofErr w:type="spellStart"/>
      <w:r w:rsidRPr="00F76B11">
        <w:rPr>
          <w:rFonts w:ascii="Arial" w:hAnsi="Arial" w:cs="Arial"/>
        </w:rPr>
        <w:t>sydd</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seiliedig</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w:t>
      </w:r>
      <w:proofErr w:type="spellStart"/>
      <w:r w:rsidRPr="00F76B11">
        <w:rPr>
          <w:rFonts w:ascii="Arial" w:hAnsi="Arial" w:cs="Arial"/>
        </w:rPr>
        <w:t>dystiolaeth</w:t>
      </w:r>
      <w:proofErr w:type="spellEnd"/>
      <w:r w:rsidRPr="00F76B11">
        <w:rPr>
          <w:rFonts w:ascii="Arial" w:hAnsi="Arial" w:cs="Arial"/>
        </w:rPr>
        <w:t xml:space="preserve"> ac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arwain</w:t>
      </w:r>
      <w:proofErr w:type="spellEnd"/>
      <w:r w:rsidRPr="00F76B11">
        <w:rPr>
          <w:rFonts w:ascii="Arial" w:hAnsi="Arial" w:cs="Arial"/>
        </w:rPr>
        <w:t xml:space="preserve"> at </w:t>
      </w:r>
      <w:proofErr w:type="spellStart"/>
      <w:r w:rsidRPr="00F76B11">
        <w:rPr>
          <w:rFonts w:ascii="Arial" w:hAnsi="Arial" w:cs="Arial"/>
        </w:rPr>
        <w:t>ddatblygiad</w:t>
      </w:r>
      <w:proofErr w:type="spellEnd"/>
      <w:r w:rsidRPr="00F76B11">
        <w:rPr>
          <w:rFonts w:ascii="Arial" w:hAnsi="Arial" w:cs="Arial"/>
        </w:rPr>
        <w:t xml:space="preserve"> </w:t>
      </w:r>
      <w:proofErr w:type="spellStart"/>
      <w:r w:rsidRPr="00F76B11">
        <w:rPr>
          <w:rFonts w:ascii="Arial" w:hAnsi="Arial" w:cs="Arial"/>
        </w:rPr>
        <w:t>cadarnhaol</w:t>
      </w:r>
      <w:proofErr w:type="spellEnd"/>
      <w:r w:rsidR="00A73270" w:rsidRPr="00F76B11">
        <w:rPr>
          <w:rFonts w:ascii="Arial" w:hAnsi="Arial" w:cs="Arial"/>
        </w:rPr>
        <w:t xml:space="preserve"> </w:t>
      </w:r>
      <w:r w:rsidR="00A73270" w:rsidRPr="00F76B11">
        <w:rPr>
          <w:rFonts w:ascii="Arial" w:hAnsi="Arial" w:cs="Arial"/>
        </w:rPr>
        <w:t>(</w:t>
      </w:r>
      <w:proofErr w:type="spellStart"/>
      <w:r w:rsidR="00A73270" w:rsidRPr="00F76B11">
        <w:rPr>
          <w:rFonts w:ascii="Arial" w:hAnsi="Arial" w:cs="Arial"/>
        </w:rPr>
        <w:t>Gwefan</w:t>
      </w:r>
      <w:proofErr w:type="spellEnd"/>
      <w:r w:rsidR="00A73270" w:rsidRPr="00F76B11">
        <w:rPr>
          <w:rFonts w:ascii="Arial" w:hAnsi="Arial" w:cs="Arial"/>
        </w:rPr>
        <w:t xml:space="preserve"> </w:t>
      </w:r>
      <w:proofErr w:type="spellStart"/>
      <w:r w:rsidR="00A73270" w:rsidRPr="00F76B11">
        <w:rPr>
          <w:rFonts w:ascii="Arial" w:hAnsi="Arial" w:cs="Arial"/>
        </w:rPr>
        <w:t>Llywodraeth</w:t>
      </w:r>
      <w:proofErr w:type="spellEnd"/>
      <w:r w:rsidR="00A73270" w:rsidRPr="00F76B11">
        <w:rPr>
          <w:rFonts w:ascii="Arial" w:hAnsi="Arial" w:cs="Arial"/>
        </w:rPr>
        <w:t xml:space="preserve"> Cymru, </w:t>
      </w:r>
      <w:proofErr w:type="spellStart"/>
      <w:r w:rsidR="00A73270" w:rsidRPr="00F76B11">
        <w:rPr>
          <w:rFonts w:ascii="Arial" w:hAnsi="Arial" w:cs="Arial"/>
        </w:rPr>
        <w:t>canllawiau</w:t>
      </w:r>
      <w:proofErr w:type="spellEnd"/>
      <w:r w:rsidR="00A73270" w:rsidRPr="00F76B11">
        <w:rPr>
          <w:rFonts w:ascii="Arial" w:hAnsi="Arial" w:cs="Arial"/>
        </w:rPr>
        <w:t xml:space="preserve"> </w:t>
      </w:r>
      <w:proofErr w:type="spellStart"/>
      <w:r w:rsidR="00A73270" w:rsidRPr="00F76B11">
        <w:rPr>
          <w:rFonts w:ascii="Arial" w:hAnsi="Arial" w:cs="Arial"/>
        </w:rPr>
        <w:t>cynllun</w:t>
      </w:r>
      <w:proofErr w:type="spellEnd"/>
      <w:r w:rsidR="00A73270" w:rsidRPr="00F76B11">
        <w:rPr>
          <w:rFonts w:ascii="Arial" w:hAnsi="Arial" w:cs="Arial"/>
        </w:rPr>
        <w:t xml:space="preserve"> </w:t>
      </w:r>
      <w:proofErr w:type="spellStart"/>
      <w:r w:rsidR="00A73270" w:rsidRPr="00F76B11">
        <w:rPr>
          <w:rFonts w:ascii="Arial" w:hAnsi="Arial" w:cs="Arial"/>
        </w:rPr>
        <w:t>datblygu</w:t>
      </w:r>
      <w:proofErr w:type="spellEnd"/>
      <w:r w:rsidR="00A73270" w:rsidRPr="00F76B11">
        <w:rPr>
          <w:rFonts w:ascii="Arial" w:hAnsi="Arial" w:cs="Arial"/>
        </w:rPr>
        <w:t xml:space="preserve"> </w:t>
      </w:r>
      <w:proofErr w:type="spellStart"/>
      <w:r w:rsidR="00A73270" w:rsidRPr="00F76B11">
        <w:rPr>
          <w:rFonts w:ascii="Arial" w:hAnsi="Arial" w:cs="Arial"/>
        </w:rPr>
        <w:t>ysgol</w:t>
      </w:r>
      <w:proofErr w:type="spellEnd"/>
      <w:r w:rsidR="00A73270" w:rsidRPr="00F76B11">
        <w:rPr>
          <w:rFonts w:ascii="Arial" w:hAnsi="Arial" w:cs="Arial"/>
        </w:rPr>
        <w:t>, 2014).</w:t>
      </w:r>
    </w:p>
    <w:p w14:paraId="34AF0312" w14:textId="77777777" w:rsidR="004E16FB" w:rsidRPr="00F76B11" w:rsidRDefault="004E16FB" w:rsidP="00786D99">
      <w:pPr>
        <w:rPr>
          <w:rFonts w:ascii="Arial" w:hAnsi="Arial" w:cs="Arial"/>
        </w:rPr>
      </w:pPr>
      <w:proofErr w:type="spellStart"/>
      <w:r w:rsidRPr="00F76B11">
        <w:rPr>
          <w:rFonts w:ascii="Arial" w:hAnsi="Arial" w:cs="Arial"/>
        </w:rPr>
        <w:t>Mae’r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a </w:t>
      </w:r>
      <w:proofErr w:type="spellStart"/>
      <w:r w:rsidRPr="00F76B11">
        <w:rPr>
          <w:rFonts w:ascii="Arial" w:hAnsi="Arial" w:cs="Arial"/>
        </w:rPr>
        <w:t>chyfeirir</w:t>
      </w:r>
      <w:proofErr w:type="spellEnd"/>
      <w:r w:rsidRPr="00F76B11">
        <w:rPr>
          <w:rFonts w:ascii="Arial" w:hAnsi="Arial" w:cs="Arial"/>
        </w:rPr>
        <w:t xml:space="preserve"> </w:t>
      </w:r>
      <w:proofErr w:type="spellStart"/>
      <w:r w:rsidRPr="00F76B11">
        <w:rPr>
          <w:rFonts w:ascii="Arial" w:hAnsi="Arial" w:cs="Arial"/>
        </w:rPr>
        <w:t>ato</w:t>
      </w:r>
      <w:proofErr w:type="spellEnd"/>
      <w:r w:rsidRPr="00F76B11">
        <w:rPr>
          <w:rFonts w:ascii="Arial" w:hAnsi="Arial" w:cs="Arial"/>
        </w:rPr>
        <w:t xml:space="preserve"> </w:t>
      </w:r>
      <w:proofErr w:type="spellStart"/>
      <w:r w:rsidRPr="00F76B11">
        <w:rPr>
          <w:rFonts w:ascii="Arial" w:hAnsi="Arial" w:cs="Arial"/>
        </w:rPr>
        <w:t>fel</w:t>
      </w:r>
      <w:proofErr w:type="spellEnd"/>
      <w:r w:rsidRPr="00F76B11">
        <w:rPr>
          <w:rFonts w:ascii="Arial" w:hAnsi="Arial" w:cs="Arial"/>
        </w:rPr>
        <w:t xml:space="preserve"> Ysgol A </w:t>
      </w:r>
      <w:proofErr w:type="spellStart"/>
      <w:r w:rsidRPr="00F76B11">
        <w:rPr>
          <w:rFonts w:ascii="Arial" w:hAnsi="Arial" w:cs="Arial"/>
        </w:rPr>
        <w:t>wedi</w:t>
      </w:r>
      <w:proofErr w:type="spellEnd"/>
      <w:r w:rsidRPr="00F76B11">
        <w:rPr>
          <w:rFonts w:ascii="Arial" w:hAnsi="Arial" w:cs="Arial"/>
        </w:rPr>
        <w:t xml:space="preserve"> </w:t>
      </w:r>
      <w:proofErr w:type="spellStart"/>
      <w:r w:rsidRPr="00F76B11">
        <w:rPr>
          <w:rFonts w:ascii="Arial" w:hAnsi="Arial" w:cs="Arial"/>
        </w:rPr>
        <w:t>ei</w:t>
      </w:r>
      <w:proofErr w:type="spellEnd"/>
      <w:r w:rsidRPr="00F76B11">
        <w:rPr>
          <w:rFonts w:ascii="Arial" w:hAnsi="Arial" w:cs="Arial"/>
        </w:rPr>
        <w:t xml:space="preserve"> </w:t>
      </w:r>
      <w:proofErr w:type="spellStart"/>
      <w:r w:rsidRPr="00F76B11">
        <w:rPr>
          <w:rFonts w:ascii="Arial" w:hAnsi="Arial" w:cs="Arial"/>
        </w:rPr>
        <w:t>leoli</w:t>
      </w:r>
      <w:proofErr w:type="spellEnd"/>
      <w:r w:rsidRPr="00F76B11">
        <w:rPr>
          <w:rFonts w:ascii="Arial" w:hAnsi="Arial" w:cs="Arial"/>
        </w:rPr>
        <w:t xml:space="preserve"> </w:t>
      </w:r>
      <w:proofErr w:type="spellStart"/>
      <w:r w:rsidRPr="00F76B11">
        <w:rPr>
          <w:rFonts w:ascii="Arial" w:hAnsi="Arial" w:cs="Arial"/>
        </w:rPr>
        <w:t>mewn</w:t>
      </w:r>
      <w:proofErr w:type="spellEnd"/>
      <w:r w:rsidRPr="00F76B11">
        <w:rPr>
          <w:rFonts w:ascii="Arial" w:hAnsi="Arial" w:cs="Arial"/>
        </w:rPr>
        <w:t xml:space="preserve"> tref </w:t>
      </w:r>
      <w:proofErr w:type="spellStart"/>
      <w:r w:rsidRPr="00F76B11">
        <w:rPr>
          <w:rFonts w:ascii="Arial" w:hAnsi="Arial" w:cs="Arial"/>
        </w:rPr>
        <w:t>yn</w:t>
      </w:r>
      <w:proofErr w:type="spellEnd"/>
      <w:r w:rsidRPr="00F76B11">
        <w:rPr>
          <w:rFonts w:ascii="Arial" w:hAnsi="Arial" w:cs="Arial"/>
        </w:rPr>
        <w:t xml:space="preserve"> Ne Cymru a </w:t>
      </w:r>
      <w:proofErr w:type="spellStart"/>
      <w:r w:rsidRPr="00F76B11">
        <w:rPr>
          <w:rFonts w:ascii="Arial" w:hAnsi="Arial" w:cs="Arial"/>
        </w:rPr>
        <w:t>ddarparwyd</w:t>
      </w:r>
      <w:proofErr w:type="spellEnd"/>
      <w:r w:rsidRPr="00F76B11">
        <w:rPr>
          <w:rFonts w:ascii="Arial" w:hAnsi="Arial" w:cs="Arial"/>
        </w:rPr>
        <w:t xml:space="preserve"> </w:t>
      </w:r>
      <w:proofErr w:type="spellStart"/>
      <w:r w:rsidRPr="00F76B11">
        <w:rPr>
          <w:rFonts w:ascii="Arial" w:hAnsi="Arial" w:cs="Arial"/>
        </w:rPr>
        <w:t>addysg</w:t>
      </w:r>
      <w:proofErr w:type="spellEnd"/>
      <w:r w:rsidRPr="00F76B11">
        <w:rPr>
          <w:rFonts w:ascii="Arial" w:hAnsi="Arial" w:cs="Arial"/>
        </w:rPr>
        <w:t xml:space="preserve"> </w:t>
      </w:r>
      <w:proofErr w:type="spellStart"/>
      <w:r w:rsidRPr="00F76B11">
        <w:rPr>
          <w:rFonts w:ascii="Arial" w:hAnsi="Arial" w:cs="Arial"/>
        </w:rPr>
        <w:t>drwy</w:t>
      </w:r>
      <w:proofErr w:type="spellEnd"/>
      <w:r w:rsidRPr="00F76B11">
        <w:rPr>
          <w:rFonts w:ascii="Arial" w:hAnsi="Arial" w:cs="Arial"/>
        </w:rPr>
        <w:t xml:space="preserve"> </w:t>
      </w:r>
      <w:proofErr w:type="spellStart"/>
      <w:r w:rsidRPr="00F76B11">
        <w:rPr>
          <w:rFonts w:ascii="Arial" w:hAnsi="Arial" w:cs="Arial"/>
        </w:rPr>
        <w:t>gyfrwng</w:t>
      </w:r>
      <w:proofErr w:type="spellEnd"/>
      <w:r w:rsidRPr="00F76B11">
        <w:rPr>
          <w:rFonts w:ascii="Arial" w:hAnsi="Arial" w:cs="Arial"/>
        </w:rPr>
        <w:t xml:space="preserve"> y </w:t>
      </w:r>
      <w:proofErr w:type="spellStart"/>
      <w:r w:rsidRPr="00F76B11">
        <w:rPr>
          <w:rFonts w:ascii="Arial" w:hAnsi="Arial" w:cs="Arial"/>
        </w:rPr>
        <w:t>Gymraeg</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ddisgyblion</w:t>
      </w:r>
      <w:proofErr w:type="spellEnd"/>
      <w:r w:rsidRPr="00F76B11">
        <w:rPr>
          <w:rFonts w:ascii="Arial" w:hAnsi="Arial" w:cs="Arial"/>
        </w:rPr>
        <w:t xml:space="preserve"> </w:t>
      </w:r>
      <w:proofErr w:type="spellStart"/>
      <w:r w:rsidRPr="00F76B11">
        <w:rPr>
          <w:rFonts w:ascii="Arial" w:hAnsi="Arial" w:cs="Arial"/>
        </w:rPr>
        <w:t>rhwng</w:t>
      </w:r>
      <w:proofErr w:type="spellEnd"/>
      <w:r w:rsidRPr="00F76B11">
        <w:rPr>
          <w:rFonts w:ascii="Arial" w:hAnsi="Arial" w:cs="Arial"/>
        </w:rPr>
        <w:t xml:space="preserve"> 3 a 11 </w:t>
      </w:r>
      <w:proofErr w:type="spellStart"/>
      <w:r w:rsidRPr="00F76B11">
        <w:rPr>
          <w:rFonts w:ascii="Arial" w:hAnsi="Arial" w:cs="Arial"/>
        </w:rPr>
        <w:t>mlwydd</w:t>
      </w:r>
      <w:proofErr w:type="spellEnd"/>
      <w:r w:rsidRPr="00F76B11">
        <w:rPr>
          <w:rFonts w:ascii="Arial" w:hAnsi="Arial" w:cs="Arial"/>
        </w:rPr>
        <w:t xml:space="preserve"> </w:t>
      </w:r>
      <w:proofErr w:type="spellStart"/>
      <w:r w:rsidRPr="00F76B11">
        <w:rPr>
          <w:rFonts w:ascii="Arial" w:hAnsi="Arial" w:cs="Arial"/>
        </w:rPr>
        <w:t>oed</w:t>
      </w:r>
      <w:proofErr w:type="spellEnd"/>
      <w:r w:rsidRPr="00F76B11">
        <w:rPr>
          <w:rFonts w:ascii="Arial" w:hAnsi="Arial" w:cs="Arial"/>
        </w:rPr>
        <w:t xml:space="preserve">. Mae </w:t>
      </w:r>
      <w:proofErr w:type="spellStart"/>
      <w:r w:rsidRPr="00F76B11">
        <w:rPr>
          <w:rFonts w:ascii="Arial" w:hAnsi="Arial" w:cs="Arial"/>
        </w:rPr>
        <w:t>tua</w:t>
      </w:r>
      <w:proofErr w:type="spellEnd"/>
      <w:r w:rsidRPr="00F76B11">
        <w:rPr>
          <w:rFonts w:ascii="Arial" w:hAnsi="Arial" w:cs="Arial"/>
        </w:rPr>
        <w:t xml:space="preserve"> 170 o </w:t>
      </w:r>
      <w:proofErr w:type="spellStart"/>
      <w:r w:rsidRPr="00F76B11">
        <w:rPr>
          <w:rFonts w:ascii="Arial" w:hAnsi="Arial" w:cs="Arial"/>
        </w:rPr>
        <w:t>ddisgyblion</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mynychu’r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gyda</w:t>
      </w:r>
      <w:proofErr w:type="spellEnd"/>
      <w:r w:rsidRPr="00F76B11">
        <w:rPr>
          <w:rFonts w:ascii="Arial" w:hAnsi="Arial" w:cs="Arial"/>
        </w:rPr>
        <w:t xml:space="preserve"> </w:t>
      </w:r>
      <w:proofErr w:type="spellStart"/>
      <w:r w:rsidRPr="00F76B11">
        <w:rPr>
          <w:rFonts w:ascii="Arial" w:hAnsi="Arial" w:cs="Arial"/>
        </w:rPr>
        <w:t>thua</w:t>
      </w:r>
      <w:proofErr w:type="spellEnd"/>
      <w:r w:rsidRPr="00F76B11">
        <w:rPr>
          <w:rFonts w:ascii="Arial" w:hAnsi="Arial" w:cs="Arial"/>
        </w:rPr>
        <w:t xml:space="preserve"> 58% </w:t>
      </w:r>
      <w:proofErr w:type="spellStart"/>
      <w:r w:rsidRPr="00F76B11">
        <w:rPr>
          <w:rFonts w:ascii="Arial" w:hAnsi="Arial" w:cs="Arial"/>
        </w:rPr>
        <w:t>ohonynt</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dod</w:t>
      </w:r>
      <w:proofErr w:type="spellEnd"/>
      <w:r w:rsidRPr="00F76B11">
        <w:rPr>
          <w:rFonts w:ascii="Arial" w:hAnsi="Arial" w:cs="Arial"/>
        </w:rPr>
        <w:t xml:space="preserve"> o </w:t>
      </w:r>
      <w:proofErr w:type="spellStart"/>
      <w:r w:rsidRPr="00F76B11">
        <w:rPr>
          <w:rFonts w:ascii="Arial" w:hAnsi="Arial" w:cs="Arial"/>
        </w:rPr>
        <w:t>gartrefi</w:t>
      </w:r>
      <w:proofErr w:type="spellEnd"/>
      <w:r w:rsidRPr="00F76B11">
        <w:rPr>
          <w:rFonts w:ascii="Arial" w:hAnsi="Arial" w:cs="Arial"/>
        </w:rPr>
        <w:t xml:space="preserve"> </w:t>
      </w:r>
      <w:proofErr w:type="spellStart"/>
      <w:r w:rsidRPr="00F76B11">
        <w:rPr>
          <w:rFonts w:ascii="Arial" w:hAnsi="Arial" w:cs="Arial"/>
        </w:rPr>
        <w:t>ble</w:t>
      </w:r>
      <w:proofErr w:type="spellEnd"/>
      <w:r w:rsidRPr="00F76B11">
        <w:rPr>
          <w:rFonts w:ascii="Arial" w:hAnsi="Arial" w:cs="Arial"/>
        </w:rPr>
        <w:t xml:space="preserve"> </w:t>
      </w:r>
      <w:proofErr w:type="spellStart"/>
      <w:r w:rsidRPr="00F76B11">
        <w:rPr>
          <w:rFonts w:ascii="Arial" w:hAnsi="Arial" w:cs="Arial"/>
        </w:rPr>
        <w:t>siaradir</w:t>
      </w:r>
      <w:proofErr w:type="spellEnd"/>
      <w:r w:rsidRPr="00F76B11">
        <w:rPr>
          <w:rFonts w:ascii="Arial" w:hAnsi="Arial" w:cs="Arial"/>
        </w:rPr>
        <w:t xml:space="preserve"> Cymraeg. Mae 19% </w:t>
      </w:r>
      <w:proofErr w:type="spellStart"/>
      <w:r w:rsidRPr="00F76B11">
        <w:rPr>
          <w:rFonts w:ascii="Arial" w:hAnsi="Arial" w:cs="Arial"/>
        </w:rPr>
        <w:t>o’r</w:t>
      </w:r>
      <w:proofErr w:type="spellEnd"/>
      <w:r w:rsidRPr="00F76B11">
        <w:rPr>
          <w:rFonts w:ascii="Arial" w:hAnsi="Arial" w:cs="Arial"/>
        </w:rPr>
        <w:t xml:space="preserve"> </w:t>
      </w:r>
      <w:proofErr w:type="spellStart"/>
      <w:r w:rsidRPr="00F76B11">
        <w:rPr>
          <w:rFonts w:ascii="Arial" w:hAnsi="Arial" w:cs="Arial"/>
        </w:rPr>
        <w:t>disgyblion</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w:t>
      </w:r>
      <w:proofErr w:type="spellStart"/>
      <w:r w:rsidRPr="00F76B11">
        <w:rPr>
          <w:rFonts w:ascii="Arial" w:hAnsi="Arial" w:cs="Arial"/>
        </w:rPr>
        <w:t>gofrestr</w:t>
      </w:r>
      <w:proofErr w:type="spellEnd"/>
      <w:r w:rsidRPr="00F76B11">
        <w:rPr>
          <w:rFonts w:ascii="Arial" w:hAnsi="Arial" w:cs="Arial"/>
        </w:rPr>
        <w:t xml:space="preserve"> </w:t>
      </w:r>
      <w:proofErr w:type="spellStart"/>
      <w:r w:rsidRPr="00F76B11">
        <w:rPr>
          <w:rFonts w:ascii="Arial" w:hAnsi="Arial" w:cs="Arial"/>
        </w:rPr>
        <w:t>anghenion</w:t>
      </w:r>
      <w:proofErr w:type="spellEnd"/>
      <w:r w:rsidRPr="00F76B11">
        <w:rPr>
          <w:rFonts w:ascii="Arial" w:hAnsi="Arial" w:cs="Arial"/>
        </w:rPr>
        <w:t xml:space="preserve"> </w:t>
      </w:r>
      <w:proofErr w:type="spellStart"/>
      <w:r w:rsidRPr="00F76B11">
        <w:rPr>
          <w:rFonts w:ascii="Arial" w:hAnsi="Arial" w:cs="Arial"/>
        </w:rPr>
        <w:t>dysgu</w:t>
      </w:r>
      <w:proofErr w:type="spellEnd"/>
      <w:r w:rsidRPr="00F76B11">
        <w:rPr>
          <w:rFonts w:ascii="Arial" w:hAnsi="Arial" w:cs="Arial"/>
        </w:rPr>
        <w:t xml:space="preserve"> </w:t>
      </w:r>
      <w:proofErr w:type="spellStart"/>
      <w:r w:rsidRPr="00F76B11">
        <w:rPr>
          <w:rFonts w:ascii="Arial" w:hAnsi="Arial" w:cs="Arial"/>
        </w:rPr>
        <w:t>ychwanegol</w:t>
      </w:r>
      <w:proofErr w:type="spellEnd"/>
      <w:r w:rsidRPr="00F76B11">
        <w:rPr>
          <w:rFonts w:ascii="Arial" w:hAnsi="Arial" w:cs="Arial"/>
        </w:rPr>
        <w:t xml:space="preserve">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Mae’r</w:t>
      </w:r>
      <w:proofErr w:type="spellEnd"/>
      <w:r w:rsidRPr="00F76B11">
        <w:rPr>
          <w:rFonts w:ascii="Arial" w:hAnsi="Arial" w:cs="Arial"/>
        </w:rPr>
        <w:t xml:space="preserve"> </w:t>
      </w:r>
      <w:proofErr w:type="spellStart"/>
      <w:r w:rsidRPr="00F76B11">
        <w:rPr>
          <w:rFonts w:ascii="Arial" w:hAnsi="Arial" w:cs="Arial"/>
        </w:rPr>
        <w:t>ffigur</w:t>
      </w:r>
      <w:proofErr w:type="spellEnd"/>
      <w:r w:rsidRPr="00F76B11">
        <w:rPr>
          <w:rFonts w:ascii="Arial" w:hAnsi="Arial" w:cs="Arial"/>
        </w:rPr>
        <w:t xml:space="preserve"> </w:t>
      </w:r>
      <w:proofErr w:type="spellStart"/>
      <w:r w:rsidRPr="00F76B11">
        <w:rPr>
          <w:rFonts w:ascii="Arial" w:hAnsi="Arial" w:cs="Arial"/>
        </w:rPr>
        <w:t>hwn</w:t>
      </w:r>
      <w:proofErr w:type="spellEnd"/>
      <w:r w:rsidRPr="00F76B11">
        <w:rPr>
          <w:rFonts w:ascii="Arial" w:hAnsi="Arial" w:cs="Arial"/>
        </w:rPr>
        <w:t xml:space="preserve"> </w:t>
      </w:r>
      <w:proofErr w:type="spellStart"/>
      <w:r w:rsidRPr="00F76B11">
        <w:rPr>
          <w:rFonts w:ascii="Arial" w:hAnsi="Arial" w:cs="Arial"/>
        </w:rPr>
        <w:t>ychydig</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is </w:t>
      </w:r>
      <w:proofErr w:type="spellStart"/>
      <w:r w:rsidRPr="00F76B11">
        <w:rPr>
          <w:rFonts w:ascii="Arial" w:hAnsi="Arial" w:cs="Arial"/>
        </w:rPr>
        <w:t>na</w:t>
      </w:r>
      <w:proofErr w:type="spellEnd"/>
      <w:r w:rsidRPr="00F76B11">
        <w:rPr>
          <w:rFonts w:ascii="Arial" w:hAnsi="Arial" w:cs="Arial"/>
        </w:rPr>
        <w:t xml:space="preserve"> </w:t>
      </w:r>
      <w:proofErr w:type="spellStart"/>
      <w:r w:rsidRPr="00F76B11">
        <w:rPr>
          <w:rFonts w:ascii="Arial" w:hAnsi="Arial" w:cs="Arial"/>
        </w:rPr>
        <w:t>chanran</w:t>
      </w:r>
      <w:proofErr w:type="spellEnd"/>
      <w:r w:rsidRPr="00F76B11">
        <w:rPr>
          <w:rFonts w:ascii="Arial" w:hAnsi="Arial" w:cs="Arial"/>
        </w:rPr>
        <w:t xml:space="preserve"> Cymru. </w:t>
      </w:r>
      <w:proofErr w:type="spellStart"/>
      <w:r w:rsidRPr="00F76B11">
        <w:rPr>
          <w:rFonts w:ascii="Arial" w:hAnsi="Arial" w:cs="Arial"/>
        </w:rPr>
        <w:t>Ychydig</w:t>
      </w:r>
      <w:proofErr w:type="spellEnd"/>
      <w:r w:rsidRPr="00F76B11">
        <w:rPr>
          <w:rFonts w:ascii="Arial" w:hAnsi="Arial" w:cs="Arial"/>
        </w:rPr>
        <w:t xml:space="preserve"> </w:t>
      </w:r>
      <w:proofErr w:type="spellStart"/>
      <w:r w:rsidRPr="00F76B11">
        <w:rPr>
          <w:rFonts w:ascii="Arial" w:hAnsi="Arial" w:cs="Arial"/>
        </w:rPr>
        <w:t>iawn</w:t>
      </w:r>
      <w:proofErr w:type="spellEnd"/>
      <w:r w:rsidRPr="00F76B11">
        <w:rPr>
          <w:rFonts w:ascii="Arial" w:hAnsi="Arial" w:cs="Arial"/>
        </w:rPr>
        <w:t xml:space="preserve"> o </w:t>
      </w:r>
      <w:proofErr w:type="spellStart"/>
      <w:r w:rsidRPr="00F76B11">
        <w:rPr>
          <w:rFonts w:ascii="Arial" w:hAnsi="Arial" w:cs="Arial"/>
        </w:rPr>
        <w:t>ddisgyblion</w:t>
      </w:r>
      <w:proofErr w:type="spellEnd"/>
      <w:r w:rsidRPr="00F76B11">
        <w:rPr>
          <w:rFonts w:ascii="Arial" w:hAnsi="Arial" w:cs="Arial"/>
        </w:rPr>
        <w:t xml:space="preserve"> </w:t>
      </w:r>
      <w:proofErr w:type="spellStart"/>
      <w:r w:rsidRPr="00F76B11">
        <w:rPr>
          <w:rFonts w:ascii="Arial" w:hAnsi="Arial" w:cs="Arial"/>
        </w:rPr>
        <w:t>sydd</w:t>
      </w:r>
      <w:proofErr w:type="spellEnd"/>
      <w:r w:rsidRPr="00F76B11">
        <w:rPr>
          <w:rFonts w:ascii="Arial" w:hAnsi="Arial" w:cs="Arial"/>
        </w:rPr>
        <w:t xml:space="preserve"> â </w:t>
      </w:r>
      <w:proofErr w:type="spellStart"/>
      <w:r w:rsidRPr="00F76B11">
        <w:rPr>
          <w:rFonts w:ascii="Arial" w:hAnsi="Arial" w:cs="Arial"/>
        </w:rPr>
        <w:t>datganiad</w:t>
      </w:r>
      <w:proofErr w:type="spellEnd"/>
      <w:r w:rsidRPr="00F76B11">
        <w:rPr>
          <w:rFonts w:ascii="Arial" w:hAnsi="Arial" w:cs="Arial"/>
        </w:rPr>
        <w:t xml:space="preserve"> o </w:t>
      </w:r>
      <w:proofErr w:type="spellStart"/>
      <w:r w:rsidRPr="00F76B11">
        <w:rPr>
          <w:rFonts w:ascii="Arial" w:hAnsi="Arial" w:cs="Arial"/>
        </w:rPr>
        <w:t>anghenion</w:t>
      </w:r>
      <w:proofErr w:type="spellEnd"/>
      <w:r w:rsidRPr="00F76B11">
        <w:rPr>
          <w:rFonts w:ascii="Arial" w:hAnsi="Arial" w:cs="Arial"/>
        </w:rPr>
        <w:t xml:space="preserve"> </w:t>
      </w:r>
      <w:proofErr w:type="spellStart"/>
      <w:r w:rsidRPr="00F76B11">
        <w:rPr>
          <w:rFonts w:ascii="Arial" w:hAnsi="Arial" w:cs="Arial"/>
        </w:rPr>
        <w:t>addysgol</w:t>
      </w:r>
      <w:proofErr w:type="spellEnd"/>
      <w:r w:rsidRPr="00F76B11">
        <w:rPr>
          <w:rFonts w:ascii="Arial" w:hAnsi="Arial" w:cs="Arial"/>
        </w:rPr>
        <w:t xml:space="preserve"> </w:t>
      </w:r>
      <w:proofErr w:type="spellStart"/>
      <w:r w:rsidRPr="00F76B11">
        <w:rPr>
          <w:rFonts w:ascii="Arial" w:hAnsi="Arial" w:cs="Arial"/>
        </w:rPr>
        <w:t>arbennig</w:t>
      </w:r>
      <w:proofErr w:type="spellEnd"/>
      <w:r w:rsidRPr="00F76B11">
        <w:rPr>
          <w:rFonts w:ascii="Arial" w:hAnsi="Arial" w:cs="Arial"/>
        </w:rPr>
        <w:t xml:space="preserve"> (</w:t>
      </w:r>
      <w:proofErr w:type="spellStart"/>
      <w:r w:rsidRPr="00F76B11">
        <w:rPr>
          <w:rFonts w:ascii="Arial" w:hAnsi="Arial" w:cs="Arial"/>
        </w:rPr>
        <w:t>Adroddiad</w:t>
      </w:r>
      <w:proofErr w:type="spellEnd"/>
      <w:r w:rsidRPr="00F76B11">
        <w:rPr>
          <w:rFonts w:ascii="Arial" w:hAnsi="Arial" w:cs="Arial"/>
        </w:rPr>
        <w:t xml:space="preserve"> Estyn, 2016). Un </w:t>
      </w:r>
      <w:proofErr w:type="spellStart"/>
      <w:r w:rsidRPr="00F76B11">
        <w:rPr>
          <w:rFonts w:ascii="Arial" w:hAnsi="Arial" w:cs="Arial"/>
        </w:rPr>
        <w:t>o’r</w:t>
      </w:r>
      <w:proofErr w:type="spellEnd"/>
      <w:r w:rsidRPr="00F76B11">
        <w:rPr>
          <w:rFonts w:ascii="Arial" w:hAnsi="Arial" w:cs="Arial"/>
        </w:rPr>
        <w:t xml:space="preserve"> </w:t>
      </w:r>
      <w:proofErr w:type="spellStart"/>
      <w:r w:rsidRPr="00F76B11">
        <w:rPr>
          <w:rFonts w:ascii="Arial" w:hAnsi="Arial" w:cs="Arial"/>
        </w:rPr>
        <w:t>pwyntiau</w:t>
      </w:r>
      <w:proofErr w:type="spellEnd"/>
      <w:r w:rsidRPr="00F76B11">
        <w:rPr>
          <w:rFonts w:ascii="Arial" w:hAnsi="Arial" w:cs="Arial"/>
        </w:rPr>
        <w:t xml:space="preserve"> </w:t>
      </w:r>
      <w:proofErr w:type="spellStart"/>
      <w:r w:rsidRPr="00F76B11">
        <w:rPr>
          <w:rFonts w:ascii="Arial" w:hAnsi="Arial" w:cs="Arial"/>
        </w:rPr>
        <w:t>gweithredu</w:t>
      </w:r>
      <w:proofErr w:type="spellEnd"/>
      <w:r w:rsidRPr="00F76B11">
        <w:rPr>
          <w:rFonts w:ascii="Arial" w:hAnsi="Arial" w:cs="Arial"/>
        </w:rPr>
        <w:t xml:space="preserve"> </w:t>
      </w:r>
      <w:proofErr w:type="spellStart"/>
      <w:r w:rsidRPr="00F76B11">
        <w:rPr>
          <w:rFonts w:ascii="Arial" w:hAnsi="Arial" w:cs="Arial"/>
        </w:rPr>
        <w:t>yng</w:t>
      </w:r>
      <w:proofErr w:type="spellEnd"/>
      <w:r w:rsidRPr="00F76B11">
        <w:rPr>
          <w:rFonts w:ascii="Arial" w:hAnsi="Arial" w:cs="Arial"/>
        </w:rPr>
        <w:t xml:space="preserve"> </w:t>
      </w:r>
      <w:proofErr w:type="spellStart"/>
      <w:r w:rsidRPr="00F76B11">
        <w:rPr>
          <w:rFonts w:ascii="Arial" w:hAnsi="Arial" w:cs="Arial"/>
        </w:rPr>
        <w:t>nghynllun</w:t>
      </w:r>
      <w:proofErr w:type="spellEnd"/>
      <w:r w:rsidRPr="00F76B11">
        <w:rPr>
          <w:rFonts w:ascii="Arial" w:hAnsi="Arial" w:cs="Arial"/>
        </w:rPr>
        <w:t xml:space="preserve">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yw</w:t>
      </w:r>
      <w:proofErr w:type="spellEnd"/>
      <w:r w:rsidRPr="00F76B11">
        <w:rPr>
          <w:rFonts w:ascii="Arial" w:hAnsi="Arial" w:cs="Arial"/>
        </w:rPr>
        <w:t xml:space="preserve"> </w:t>
      </w:r>
      <w:proofErr w:type="spellStart"/>
      <w:r w:rsidRPr="00F76B11">
        <w:rPr>
          <w:rFonts w:ascii="Arial" w:hAnsi="Arial" w:cs="Arial"/>
        </w:rPr>
        <w:t>gwellau</w:t>
      </w:r>
      <w:proofErr w:type="spellEnd"/>
      <w:r w:rsidRPr="00F76B11">
        <w:rPr>
          <w:rFonts w:ascii="Arial" w:hAnsi="Arial" w:cs="Arial"/>
        </w:rPr>
        <w:t xml:space="preserve"> </w:t>
      </w:r>
      <w:proofErr w:type="spellStart"/>
      <w:r w:rsidRPr="00F76B11">
        <w:rPr>
          <w:rFonts w:ascii="Arial" w:hAnsi="Arial" w:cs="Arial"/>
        </w:rPr>
        <w:t>lles</w:t>
      </w:r>
      <w:proofErr w:type="spellEnd"/>
      <w:r w:rsidRPr="00F76B11">
        <w:rPr>
          <w:rFonts w:ascii="Arial" w:hAnsi="Arial" w:cs="Arial"/>
        </w:rPr>
        <w:t xml:space="preserve"> </w:t>
      </w:r>
      <w:proofErr w:type="spellStart"/>
      <w:r w:rsidRPr="00F76B11">
        <w:rPr>
          <w:rFonts w:ascii="Arial" w:hAnsi="Arial" w:cs="Arial"/>
        </w:rPr>
        <w:t>disgyblion</w:t>
      </w:r>
      <w:proofErr w:type="spellEnd"/>
      <w:r w:rsidRPr="00F76B11">
        <w:rPr>
          <w:rFonts w:ascii="Arial" w:hAnsi="Arial" w:cs="Arial"/>
        </w:rPr>
        <w:t xml:space="preserve">. </w:t>
      </w:r>
      <w:proofErr w:type="spellStart"/>
      <w:r w:rsidRPr="00F76B11">
        <w:rPr>
          <w:rFonts w:ascii="Arial" w:hAnsi="Arial" w:cs="Arial"/>
        </w:rPr>
        <w:t>Rwyf</w:t>
      </w:r>
      <w:proofErr w:type="spellEnd"/>
      <w:r w:rsidRPr="00F76B11">
        <w:rPr>
          <w:rFonts w:ascii="Arial" w:hAnsi="Arial" w:cs="Arial"/>
        </w:rPr>
        <w:t xml:space="preserve"> am </w:t>
      </w:r>
      <w:proofErr w:type="spellStart"/>
      <w:r w:rsidRPr="00F76B11">
        <w:rPr>
          <w:rFonts w:ascii="Arial" w:hAnsi="Arial" w:cs="Arial"/>
        </w:rPr>
        <w:t>archwilio’r</w:t>
      </w:r>
      <w:proofErr w:type="spellEnd"/>
      <w:r w:rsidRPr="00F76B11">
        <w:rPr>
          <w:rFonts w:ascii="Arial" w:hAnsi="Arial" w:cs="Arial"/>
        </w:rPr>
        <w:t xml:space="preserve"> </w:t>
      </w:r>
      <w:proofErr w:type="spellStart"/>
      <w:r w:rsidRPr="00F76B11">
        <w:rPr>
          <w:rFonts w:ascii="Arial" w:hAnsi="Arial" w:cs="Arial"/>
        </w:rPr>
        <w:t>agwedd</w:t>
      </w:r>
      <w:proofErr w:type="spellEnd"/>
      <w:r w:rsidRPr="00F76B11">
        <w:rPr>
          <w:rFonts w:ascii="Arial" w:hAnsi="Arial" w:cs="Arial"/>
        </w:rPr>
        <w:t xml:space="preserve"> </w:t>
      </w:r>
      <w:proofErr w:type="spellStart"/>
      <w:r w:rsidRPr="00F76B11">
        <w:rPr>
          <w:rFonts w:ascii="Arial" w:hAnsi="Arial" w:cs="Arial"/>
        </w:rPr>
        <w:t>yma</w:t>
      </w:r>
      <w:proofErr w:type="spellEnd"/>
      <w:r w:rsidRPr="00F76B11">
        <w:rPr>
          <w:rFonts w:ascii="Arial" w:hAnsi="Arial" w:cs="Arial"/>
        </w:rPr>
        <w:t xml:space="preserve">, </w:t>
      </w:r>
      <w:proofErr w:type="spellStart"/>
      <w:r w:rsidRPr="00F76B11">
        <w:rPr>
          <w:rFonts w:ascii="Arial" w:hAnsi="Arial" w:cs="Arial"/>
        </w:rPr>
        <w:t>gan</w:t>
      </w:r>
      <w:proofErr w:type="spellEnd"/>
      <w:r w:rsidRPr="00F76B11">
        <w:rPr>
          <w:rFonts w:ascii="Arial" w:hAnsi="Arial" w:cs="Arial"/>
        </w:rPr>
        <w:t xml:space="preserve"> </w:t>
      </w:r>
      <w:proofErr w:type="spellStart"/>
      <w:r w:rsidRPr="00F76B11">
        <w:rPr>
          <w:rFonts w:ascii="Arial" w:hAnsi="Arial" w:cs="Arial"/>
        </w:rPr>
        <w:t>edrych</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feirniadol</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y </w:t>
      </w:r>
      <w:proofErr w:type="spellStart"/>
      <w:r w:rsidRPr="00F76B11">
        <w:rPr>
          <w:rFonts w:ascii="Arial" w:hAnsi="Arial" w:cs="Arial"/>
        </w:rPr>
        <w:t>camau</w:t>
      </w:r>
      <w:proofErr w:type="spellEnd"/>
      <w:r w:rsidRPr="00F76B11">
        <w:rPr>
          <w:rFonts w:ascii="Arial" w:hAnsi="Arial" w:cs="Arial"/>
        </w:rPr>
        <w:t xml:space="preserve"> a </w:t>
      </w:r>
      <w:proofErr w:type="spellStart"/>
      <w:r w:rsidRPr="00F76B11">
        <w:rPr>
          <w:rFonts w:ascii="Arial" w:hAnsi="Arial" w:cs="Arial"/>
        </w:rPr>
        <w:t>gymir</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weithredu</w:t>
      </w:r>
      <w:proofErr w:type="spellEnd"/>
      <w:r w:rsidRPr="00F76B11">
        <w:rPr>
          <w:rFonts w:ascii="Arial" w:hAnsi="Arial" w:cs="Arial"/>
        </w:rPr>
        <w:t xml:space="preserve"> </w:t>
      </w:r>
      <w:proofErr w:type="spellStart"/>
      <w:r w:rsidRPr="00F76B11">
        <w:rPr>
          <w:rFonts w:ascii="Arial" w:hAnsi="Arial" w:cs="Arial"/>
        </w:rPr>
        <w:t>ar</w:t>
      </w:r>
      <w:proofErr w:type="spellEnd"/>
      <w:r w:rsidRPr="00F76B11">
        <w:rPr>
          <w:rFonts w:ascii="Arial" w:hAnsi="Arial" w:cs="Arial"/>
        </w:rPr>
        <w:t xml:space="preserve"> y </w:t>
      </w:r>
      <w:proofErr w:type="spellStart"/>
      <w:r w:rsidRPr="00F76B11">
        <w:rPr>
          <w:rFonts w:ascii="Arial" w:hAnsi="Arial" w:cs="Arial"/>
        </w:rPr>
        <w:t>targed</w:t>
      </w:r>
      <w:proofErr w:type="spellEnd"/>
      <w:r w:rsidRPr="00F76B11">
        <w:rPr>
          <w:rFonts w:ascii="Arial" w:hAnsi="Arial" w:cs="Arial"/>
        </w:rPr>
        <w:t xml:space="preserve"> </w:t>
      </w:r>
      <w:proofErr w:type="spellStart"/>
      <w:r w:rsidRPr="00F76B11">
        <w:rPr>
          <w:rFonts w:ascii="Arial" w:hAnsi="Arial" w:cs="Arial"/>
        </w:rPr>
        <w:t>hwn</w:t>
      </w:r>
      <w:proofErr w:type="spellEnd"/>
      <w:r w:rsidRPr="00F76B11">
        <w:rPr>
          <w:rFonts w:ascii="Arial" w:hAnsi="Arial" w:cs="Arial"/>
        </w:rPr>
        <w:t xml:space="preserve">. </w:t>
      </w:r>
    </w:p>
    <w:p w14:paraId="5B403AA7" w14:textId="5AD8B53F" w:rsidR="00786D99" w:rsidRPr="00F76B11" w:rsidRDefault="00A72D80" w:rsidP="00786D99">
      <w:pPr>
        <w:rPr>
          <w:rFonts w:ascii="Arial" w:hAnsi="Arial" w:cs="Arial"/>
        </w:rPr>
      </w:pPr>
      <w:r w:rsidRPr="00F76B11">
        <w:rPr>
          <w:rFonts w:ascii="Arial" w:hAnsi="Arial" w:cs="Arial"/>
        </w:rPr>
        <w:t xml:space="preserve">I </w:t>
      </w:r>
      <w:proofErr w:type="spellStart"/>
      <w:r w:rsidRPr="00F76B11">
        <w:rPr>
          <w:rFonts w:ascii="Arial" w:hAnsi="Arial" w:cs="Arial"/>
        </w:rPr>
        <w:t>amlinellu</w:t>
      </w:r>
      <w:proofErr w:type="spellEnd"/>
      <w:r w:rsidRPr="00F76B11">
        <w:rPr>
          <w:rFonts w:ascii="Arial" w:hAnsi="Arial" w:cs="Arial"/>
        </w:rPr>
        <w:t xml:space="preserve"> </w:t>
      </w:r>
      <w:proofErr w:type="spellStart"/>
      <w:r w:rsidRPr="00F76B11">
        <w:rPr>
          <w:rFonts w:ascii="Arial" w:hAnsi="Arial" w:cs="Arial"/>
        </w:rPr>
        <w:t>bwriad</w:t>
      </w:r>
      <w:proofErr w:type="spellEnd"/>
      <w:r w:rsidRPr="00F76B11">
        <w:rPr>
          <w:rFonts w:ascii="Arial" w:hAnsi="Arial" w:cs="Arial"/>
        </w:rPr>
        <w:t xml:space="preserve">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adroddiad</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gryno</w:t>
      </w:r>
      <w:proofErr w:type="spellEnd"/>
      <w:r w:rsidRPr="00F76B11">
        <w:rPr>
          <w:rFonts w:ascii="Arial" w:hAnsi="Arial" w:cs="Arial"/>
        </w:rPr>
        <w:t xml:space="preserve">, </w:t>
      </w:r>
      <w:proofErr w:type="spellStart"/>
      <w:r w:rsidRPr="00F76B11">
        <w:rPr>
          <w:rFonts w:ascii="Arial" w:hAnsi="Arial" w:cs="Arial"/>
        </w:rPr>
        <w:t>rwyf</w:t>
      </w:r>
      <w:proofErr w:type="spellEnd"/>
      <w:r w:rsidRPr="00F76B11">
        <w:rPr>
          <w:rFonts w:ascii="Arial" w:hAnsi="Arial" w:cs="Arial"/>
        </w:rPr>
        <w:t xml:space="preserve"> am </w:t>
      </w:r>
      <w:proofErr w:type="spellStart"/>
      <w:r w:rsidRPr="00F76B11">
        <w:rPr>
          <w:rFonts w:ascii="Arial" w:hAnsi="Arial" w:cs="Arial"/>
        </w:rPr>
        <w:t>ddewis</w:t>
      </w:r>
      <w:proofErr w:type="spellEnd"/>
      <w:r w:rsidRPr="00F76B11">
        <w:rPr>
          <w:rFonts w:ascii="Arial" w:hAnsi="Arial" w:cs="Arial"/>
        </w:rPr>
        <w:t xml:space="preserve"> un </w:t>
      </w:r>
      <w:proofErr w:type="spellStart"/>
      <w:r w:rsidRPr="00F76B11">
        <w:rPr>
          <w:rFonts w:ascii="Arial" w:hAnsi="Arial" w:cs="Arial"/>
        </w:rPr>
        <w:t>pwynt</w:t>
      </w:r>
      <w:proofErr w:type="spellEnd"/>
      <w:r w:rsidRPr="00F76B11">
        <w:rPr>
          <w:rFonts w:ascii="Arial" w:hAnsi="Arial" w:cs="Arial"/>
        </w:rPr>
        <w:t xml:space="preserve"> </w:t>
      </w:r>
      <w:proofErr w:type="spellStart"/>
      <w:r w:rsidRPr="00F76B11">
        <w:rPr>
          <w:rFonts w:ascii="Arial" w:hAnsi="Arial" w:cs="Arial"/>
        </w:rPr>
        <w:t>gweithredu</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A </w:t>
      </w:r>
      <w:proofErr w:type="spellStart"/>
      <w:r w:rsidRPr="00F76B11">
        <w:rPr>
          <w:rFonts w:ascii="Arial" w:hAnsi="Arial" w:cs="Arial"/>
        </w:rPr>
        <w:t>a’i</w:t>
      </w:r>
      <w:proofErr w:type="spellEnd"/>
      <w:r w:rsidRPr="00F76B11">
        <w:rPr>
          <w:rFonts w:ascii="Arial" w:hAnsi="Arial" w:cs="Arial"/>
        </w:rPr>
        <w:t xml:space="preserve"> </w:t>
      </w:r>
      <w:proofErr w:type="spellStart"/>
      <w:r w:rsidRPr="00F76B11">
        <w:rPr>
          <w:rFonts w:ascii="Arial" w:hAnsi="Arial" w:cs="Arial"/>
        </w:rPr>
        <w:t>drafod</w:t>
      </w:r>
      <w:proofErr w:type="spellEnd"/>
      <w:r w:rsidRPr="00F76B11">
        <w:rPr>
          <w:rFonts w:ascii="Arial" w:hAnsi="Arial" w:cs="Arial"/>
        </w:rPr>
        <w:t xml:space="preserve"> </w:t>
      </w:r>
      <w:proofErr w:type="spellStart"/>
      <w:r w:rsidRPr="00F76B11">
        <w:rPr>
          <w:rFonts w:ascii="Arial" w:hAnsi="Arial" w:cs="Arial"/>
        </w:rPr>
        <w:t>gan</w:t>
      </w:r>
      <w:proofErr w:type="spellEnd"/>
      <w:r w:rsidRPr="00F76B11">
        <w:rPr>
          <w:rFonts w:ascii="Arial" w:hAnsi="Arial" w:cs="Arial"/>
        </w:rPr>
        <w:t xml:space="preserve"> </w:t>
      </w:r>
      <w:proofErr w:type="spellStart"/>
      <w:r w:rsidRPr="00F76B11">
        <w:rPr>
          <w:rFonts w:ascii="Arial" w:hAnsi="Arial" w:cs="Arial"/>
        </w:rPr>
        <w:t>ei</w:t>
      </w:r>
      <w:proofErr w:type="spellEnd"/>
      <w:r w:rsidRPr="00F76B11">
        <w:rPr>
          <w:rFonts w:ascii="Arial" w:hAnsi="Arial" w:cs="Arial"/>
        </w:rPr>
        <w:t xml:space="preserve"> </w:t>
      </w:r>
      <w:proofErr w:type="spellStart"/>
      <w:r w:rsidRPr="00F76B11">
        <w:rPr>
          <w:rFonts w:ascii="Arial" w:hAnsi="Arial" w:cs="Arial"/>
        </w:rPr>
        <w:t>gysylltu</w:t>
      </w:r>
      <w:proofErr w:type="spellEnd"/>
      <w:r w:rsidRPr="00F76B11">
        <w:rPr>
          <w:rFonts w:ascii="Arial" w:hAnsi="Arial" w:cs="Arial"/>
        </w:rPr>
        <w:t xml:space="preserve"> </w:t>
      </w:r>
      <w:proofErr w:type="spellStart"/>
      <w:r w:rsidRPr="00F76B11">
        <w:rPr>
          <w:rFonts w:ascii="Arial" w:hAnsi="Arial" w:cs="Arial"/>
        </w:rPr>
        <w:t>gyda’r</w:t>
      </w:r>
      <w:proofErr w:type="spellEnd"/>
      <w:r w:rsidRPr="00F76B11">
        <w:rPr>
          <w:rFonts w:ascii="Arial" w:hAnsi="Arial" w:cs="Arial"/>
        </w:rPr>
        <w:t xml:space="preserve"> </w:t>
      </w:r>
      <w:proofErr w:type="spellStart"/>
      <w:r w:rsidRPr="00F76B11">
        <w:rPr>
          <w:rFonts w:ascii="Arial" w:hAnsi="Arial" w:cs="Arial"/>
        </w:rPr>
        <w:t>llenyddiaeth</w:t>
      </w:r>
      <w:proofErr w:type="spellEnd"/>
      <w:r w:rsidRPr="00F76B11">
        <w:rPr>
          <w:rFonts w:ascii="Arial" w:hAnsi="Arial" w:cs="Arial"/>
        </w:rPr>
        <w:t xml:space="preserve"> </w:t>
      </w:r>
      <w:proofErr w:type="spellStart"/>
      <w:r w:rsidRPr="00F76B11">
        <w:rPr>
          <w:rFonts w:ascii="Arial" w:hAnsi="Arial" w:cs="Arial"/>
        </w:rPr>
        <w:t>briodol</w:t>
      </w:r>
      <w:proofErr w:type="spellEnd"/>
      <w:r w:rsidRPr="00F76B11">
        <w:rPr>
          <w:rFonts w:ascii="Arial" w:hAnsi="Arial" w:cs="Arial"/>
        </w:rPr>
        <w:t xml:space="preserve">. Mi </w:t>
      </w:r>
      <w:proofErr w:type="spellStart"/>
      <w:r w:rsidRPr="00F76B11">
        <w:rPr>
          <w:rFonts w:ascii="Arial" w:hAnsi="Arial" w:cs="Arial"/>
        </w:rPr>
        <w:t>fyddaf</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cyfeirio</w:t>
      </w:r>
      <w:proofErr w:type="spellEnd"/>
      <w:r w:rsidRPr="00F76B11">
        <w:rPr>
          <w:rFonts w:ascii="Arial" w:hAnsi="Arial" w:cs="Arial"/>
        </w:rPr>
        <w:t xml:space="preserve"> at </w:t>
      </w:r>
      <w:proofErr w:type="spellStart"/>
      <w:r w:rsidRPr="00F76B11">
        <w:rPr>
          <w:rFonts w:ascii="Arial" w:hAnsi="Arial" w:cs="Arial"/>
        </w:rPr>
        <w:t>yr</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w:t>
      </w:r>
      <w:proofErr w:type="spellStart"/>
      <w:r w:rsidRPr="00F76B11">
        <w:rPr>
          <w:rFonts w:ascii="Arial" w:hAnsi="Arial" w:cs="Arial"/>
        </w:rPr>
        <w:t>fel</w:t>
      </w:r>
      <w:proofErr w:type="spellEnd"/>
      <w:r w:rsidRPr="00F76B11">
        <w:rPr>
          <w:rFonts w:ascii="Arial" w:hAnsi="Arial" w:cs="Arial"/>
        </w:rPr>
        <w:t xml:space="preserve"> </w:t>
      </w:r>
      <w:proofErr w:type="spellStart"/>
      <w:r w:rsidRPr="00F76B11">
        <w:rPr>
          <w:rFonts w:ascii="Arial" w:hAnsi="Arial" w:cs="Arial"/>
        </w:rPr>
        <w:t>ysgol</w:t>
      </w:r>
      <w:proofErr w:type="spellEnd"/>
      <w:r w:rsidRPr="00F76B11">
        <w:rPr>
          <w:rFonts w:ascii="Arial" w:hAnsi="Arial" w:cs="Arial"/>
        </w:rPr>
        <w:t xml:space="preserve"> A er </w:t>
      </w:r>
      <w:proofErr w:type="spellStart"/>
      <w:r w:rsidRPr="00F76B11">
        <w:rPr>
          <w:rFonts w:ascii="Arial" w:hAnsi="Arial" w:cs="Arial"/>
        </w:rPr>
        <w:t>mwyn</w:t>
      </w:r>
      <w:proofErr w:type="spellEnd"/>
      <w:r w:rsidRPr="00F76B11">
        <w:rPr>
          <w:rFonts w:ascii="Arial" w:hAnsi="Arial" w:cs="Arial"/>
        </w:rPr>
        <w:t xml:space="preserve"> </w:t>
      </w:r>
      <w:proofErr w:type="spellStart"/>
      <w:r w:rsidRPr="00F76B11">
        <w:rPr>
          <w:rFonts w:ascii="Arial" w:hAnsi="Arial" w:cs="Arial"/>
        </w:rPr>
        <w:t>sicrhau</w:t>
      </w:r>
      <w:proofErr w:type="spellEnd"/>
      <w:r w:rsidRPr="00F76B11">
        <w:rPr>
          <w:rFonts w:ascii="Arial" w:hAnsi="Arial" w:cs="Arial"/>
        </w:rPr>
        <w:t xml:space="preserve"> </w:t>
      </w:r>
      <w:proofErr w:type="spellStart"/>
      <w:r w:rsidRPr="00F76B11">
        <w:rPr>
          <w:rFonts w:ascii="Arial" w:hAnsi="Arial" w:cs="Arial"/>
        </w:rPr>
        <w:t>anhysbysrwydd</w:t>
      </w:r>
      <w:proofErr w:type="spellEnd"/>
      <w:r w:rsidRPr="00F76B11">
        <w:rPr>
          <w:rFonts w:ascii="Arial" w:hAnsi="Arial" w:cs="Arial"/>
        </w:rPr>
        <w:t xml:space="preserve"> ac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ddilyn</w:t>
      </w:r>
      <w:proofErr w:type="spellEnd"/>
      <w:r w:rsidRPr="00F76B11">
        <w:rPr>
          <w:rFonts w:ascii="Arial" w:hAnsi="Arial" w:cs="Arial"/>
        </w:rPr>
        <w:t xml:space="preserve"> </w:t>
      </w:r>
      <w:proofErr w:type="spellStart"/>
      <w:r w:rsidRPr="00F76B11">
        <w:rPr>
          <w:rFonts w:ascii="Arial" w:hAnsi="Arial" w:cs="Arial"/>
        </w:rPr>
        <w:t>canllawiau</w:t>
      </w:r>
      <w:proofErr w:type="spellEnd"/>
      <w:r w:rsidRPr="00F76B11">
        <w:rPr>
          <w:rFonts w:ascii="Arial" w:hAnsi="Arial" w:cs="Arial"/>
        </w:rPr>
        <w:t xml:space="preserve"> BERA. </w:t>
      </w:r>
      <w:proofErr w:type="spellStart"/>
      <w:r w:rsidRPr="00F76B11">
        <w:rPr>
          <w:rFonts w:ascii="Arial" w:hAnsi="Arial" w:cs="Arial"/>
        </w:rPr>
        <w:t>Ystyrir</w:t>
      </w:r>
      <w:proofErr w:type="spellEnd"/>
      <w:r w:rsidRPr="00F76B11">
        <w:rPr>
          <w:rFonts w:ascii="Arial" w:hAnsi="Arial" w:cs="Arial"/>
        </w:rPr>
        <w:t xml:space="preserve"> bod </w:t>
      </w:r>
      <w:proofErr w:type="spellStart"/>
      <w:r w:rsidRPr="00F76B11">
        <w:rPr>
          <w:rFonts w:ascii="Arial" w:hAnsi="Arial" w:cs="Arial"/>
        </w:rPr>
        <w:t>triniaeth</w:t>
      </w:r>
      <w:proofErr w:type="spellEnd"/>
      <w:r w:rsidRPr="00F76B11">
        <w:rPr>
          <w:rFonts w:ascii="Arial" w:hAnsi="Arial" w:cs="Arial"/>
        </w:rPr>
        <w:t xml:space="preserve"> </w:t>
      </w:r>
      <w:proofErr w:type="spellStart"/>
      <w:r w:rsidRPr="00F76B11">
        <w:rPr>
          <w:rFonts w:ascii="Arial" w:hAnsi="Arial" w:cs="Arial"/>
        </w:rPr>
        <w:t>gyfrinachol</w:t>
      </w:r>
      <w:proofErr w:type="spellEnd"/>
      <w:r w:rsidRPr="00F76B11">
        <w:rPr>
          <w:rFonts w:ascii="Arial" w:hAnsi="Arial" w:cs="Arial"/>
        </w:rPr>
        <w:t xml:space="preserve"> a </w:t>
      </w:r>
      <w:proofErr w:type="spellStart"/>
      <w:r w:rsidRPr="00F76B11">
        <w:rPr>
          <w:rFonts w:ascii="Arial" w:hAnsi="Arial" w:cs="Arial"/>
        </w:rPr>
        <w:t>dienw</w:t>
      </w:r>
      <w:proofErr w:type="spellEnd"/>
      <w:r w:rsidRPr="00F76B11">
        <w:rPr>
          <w:rFonts w:ascii="Arial" w:hAnsi="Arial" w:cs="Arial"/>
        </w:rPr>
        <w:t xml:space="preserve"> o </w:t>
      </w:r>
      <w:proofErr w:type="spellStart"/>
      <w:r w:rsidRPr="00F76B11">
        <w:rPr>
          <w:rFonts w:ascii="Arial" w:hAnsi="Arial" w:cs="Arial"/>
        </w:rPr>
        <w:t>ddata</w:t>
      </w:r>
      <w:proofErr w:type="spellEnd"/>
      <w:r w:rsidRPr="00F76B11">
        <w:rPr>
          <w:rFonts w:ascii="Arial" w:hAnsi="Arial" w:cs="Arial"/>
        </w:rPr>
        <w:t xml:space="preserve"> </w:t>
      </w:r>
      <w:proofErr w:type="spellStart"/>
      <w:r w:rsidRPr="00F76B11">
        <w:rPr>
          <w:rFonts w:ascii="Arial" w:hAnsi="Arial" w:cs="Arial"/>
        </w:rPr>
        <w:t>cyfranogwyr</w:t>
      </w:r>
      <w:proofErr w:type="spellEnd"/>
      <w:r w:rsidRPr="00F76B11">
        <w:rPr>
          <w:rFonts w:ascii="Arial" w:hAnsi="Arial" w:cs="Arial"/>
        </w:rPr>
        <w:t xml:space="preserve"> </w:t>
      </w:r>
      <w:proofErr w:type="spellStart"/>
      <w:r w:rsidRPr="00F76B11">
        <w:rPr>
          <w:rFonts w:ascii="Arial" w:hAnsi="Arial" w:cs="Arial"/>
        </w:rPr>
        <w:t>fel</w:t>
      </w:r>
      <w:proofErr w:type="spellEnd"/>
      <w:r w:rsidRPr="00F76B11">
        <w:rPr>
          <w:rFonts w:ascii="Arial" w:hAnsi="Arial" w:cs="Arial"/>
        </w:rPr>
        <w:t xml:space="preserve"> y norm. Mae </w:t>
      </w:r>
      <w:proofErr w:type="spellStart"/>
      <w:r w:rsidRPr="00F76B11">
        <w:rPr>
          <w:rFonts w:ascii="Arial" w:hAnsi="Arial" w:cs="Arial"/>
        </w:rPr>
        <w:t>dyletswydd</w:t>
      </w:r>
      <w:proofErr w:type="spellEnd"/>
      <w:r w:rsidRPr="00F76B11">
        <w:rPr>
          <w:rFonts w:ascii="Arial" w:hAnsi="Arial" w:cs="Arial"/>
        </w:rPr>
        <w:t xml:space="preserve"> </w:t>
      </w:r>
      <w:proofErr w:type="spellStart"/>
      <w:r w:rsidRPr="00F76B11">
        <w:rPr>
          <w:rFonts w:ascii="Arial" w:hAnsi="Arial" w:cs="Arial"/>
        </w:rPr>
        <w:t>arnaf</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fel</w:t>
      </w:r>
      <w:proofErr w:type="spellEnd"/>
      <w:r w:rsidRPr="00F76B11">
        <w:rPr>
          <w:rFonts w:ascii="Arial" w:hAnsi="Arial" w:cs="Arial"/>
        </w:rPr>
        <w:t xml:space="preserve"> </w:t>
      </w:r>
      <w:proofErr w:type="spellStart"/>
      <w:r w:rsidRPr="00F76B11">
        <w:rPr>
          <w:rFonts w:ascii="Arial" w:hAnsi="Arial" w:cs="Arial"/>
        </w:rPr>
        <w:t>ymchwiliwr</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gydnabod</w:t>
      </w:r>
      <w:proofErr w:type="spellEnd"/>
      <w:r w:rsidRPr="00F76B11">
        <w:rPr>
          <w:rFonts w:ascii="Arial" w:hAnsi="Arial" w:cs="Arial"/>
        </w:rPr>
        <w:t xml:space="preserve"> </w:t>
      </w:r>
      <w:proofErr w:type="spellStart"/>
      <w:r w:rsidRPr="00F76B11">
        <w:rPr>
          <w:rFonts w:ascii="Arial" w:hAnsi="Arial" w:cs="Arial"/>
        </w:rPr>
        <w:t>hawl</w:t>
      </w:r>
      <w:proofErr w:type="spellEnd"/>
      <w:r w:rsidRPr="00F76B11">
        <w:rPr>
          <w:rFonts w:ascii="Arial" w:hAnsi="Arial" w:cs="Arial"/>
        </w:rPr>
        <w:t xml:space="preserve"> </w:t>
      </w:r>
      <w:proofErr w:type="spellStart"/>
      <w:r w:rsidRPr="00F76B11">
        <w:rPr>
          <w:rFonts w:ascii="Arial" w:hAnsi="Arial" w:cs="Arial"/>
        </w:rPr>
        <w:t>sefydliadau</w:t>
      </w:r>
      <w:proofErr w:type="spellEnd"/>
      <w:r w:rsidRPr="00F76B11">
        <w:rPr>
          <w:rFonts w:ascii="Arial" w:hAnsi="Arial" w:cs="Arial"/>
        </w:rPr>
        <w:t xml:space="preserve"> a </w:t>
      </w:r>
      <w:proofErr w:type="spellStart"/>
      <w:r w:rsidRPr="00F76B11">
        <w:rPr>
          <w:rFonts w:ascii="Arial" w:hAnsi="Arial" w:cs="Arial"/>
        </w:rPr>
        <w:t>chyfranogwyr</w:t>
      </w:r>
      <w:proofErr w:type="spellEnd"/>
      <w:r w:rsidRPr="00F76B11">
        <w:rPr>
          <w:rFonts w:ascii="Arial" w:hAnsi="Arial" w:cs="Arial"/>
        </w:rPr>
        <w:t xml:space="preserve"> </w:t>
      </w:r>
      <w:proofErr w:type="spellStart"/>
      <w:r w:rsidRPr="00F76B11">
        <w:rPr>
          <w:rFonts w:ascii="Arial" w:hAnsi="Arial" w:cs="Arial"/>
        </w:rPr>
        <w:t>unigol</w:t>
      </w:r>
      <w:proofErr w:type="spellEnd"/>
      <w:r w:rsidRPr="00F76B11">
        <w:rPr>
          <w:rFonts w:ascii="Arial" w:hAnsi="Arial" w:cs="Arial"/>
        </w:rPr>
        <w:t xml:space="preserve"> </w:t>
      </w:r>
      <w:proofErr w:type="spellStart"/>
      <w:r w:rsidRPr="00F76B11">
        <w:rPr>
          <w:rFonts w:ascii="Arial" w:hAnsi="Arial" w:cs="Arial"/>
        </w:rPr>
        <w:lastRenderedPageBreak/>
        <w:t>i</w:t>
      </w:r>
      <w:proofErr w:type="spellEnd"/>
      <w:r w:rsidRPr="00F76B11">
        <w:rPr>
          <w:rFonts w:ascii="Arial" w:hAnsi="Arial" w:cs="Arial"/>
        </w:rPr>
        <w:t xml:space="preserve"> </w:t>
      </w:r>
      <w:proofErr w:type="spellStart"/>
      <w:r w:rsidRPr="00F76B11">
        <w:rPr>
          <w:rFonts w:ascii="Arial" w:hAnsi="Arial" w:cs="Arial"/>
        </w:rPr>
        <w:t>breifatrwydd</w:t>
      </w:r>
      <w:proofErr w:type="spellEnd"/>
      <w:r w:rsidRPr="00F76B11">
        <w:rPr>
          <w:rFonts w:ascii="Arial" w:hAnsi="Arial" w:cs="Arial"/>
        </w:rPr>
        <w:t xml:space="preserve">, ac </w:t>
      </w:r>
      <w:proofErr w:type="spellStart"/>
      <w:r w:rsidRPr="00F76B11">
        <w:rPr>
          <w:rFonts w:ascii="Arial" w:hAnsi="Arial" w:cs="Arial"/>
        </w:rPr>
        <w:t>rwyf</w:t>
      </w:r>
      <w:proofErr w:type="spellEnd"/>
      <w:r w:rsidRPr="00F76B11">
        <w:rPr>
          <w:rFonts w:ascii="Arial" w:hAnsi="Arial" w:cs="Arial"/>
        </w:rPr>
        <w:t xml:space="preserve"> </w:t>
      </w:r>
      <w:proofErr w:type="spellStart"/>
      <w:r w:rsidRPr="00F76B11">
        <w:rPr>
          <w:rFonts w:ascii="Arial" w:hAnsi="Arial" w:cs="Arial"/>
        </w:rPr>
        <w:t>angen</w:t>
      </w:r>
      <w:proofErr w:type="spellEnd"/>
      <w:r w:rsidRPr="00F76B11">
        <w:rPr>
          <w:rFonts w:ascii="Arial" w:hAnsi="Arial" w:cs="Arial"/>
        </w:rPr>
        <w:t xml:space="preserve"> </w:t>
      </w:r>
      <w:proofErr w:type="spellStart"/>
      <w:r w:rsidRPr="00F76B11">
        <w:rPr>
          <w:rFonts w:ascii="Arial" w:hAnsi="Arial" w:cs="Arial"/>
        </w:rPr>
        <w:t>sicrhau</w:t>
      </w:r>
      <w:proofErr w:type="spellEnd"/>
      <w:r w:rsidRPr="00F76B11">
        <w:rPr>
          <w:rFonts w:ascii="Arial" w:hAnsi="Arial" w:cs="Arial"/>
        </w:rPr>
        <w:t xml:space="preserve"> bod </w:t>
      </w:r>
      <w:proofErr w:type="spellStart"/>
      <w:r w:rsidRPr="00F76B11">
        <w:rPr>
          <w:rFonts w:ascii="Arial" w:hAnsi="Arial" w:cs="Arial"/>
        </w:rPr>
        <w:t>hawliau</w:t>
      </w:r>
      <w:proofErr w:type="spellEnd"/>
      <w:r w:rsidRPr="00F76B11">
        <w:rPr>
          <w:rFonts w:ascii="Arial" w:hAnsi="Arial" w:cs="Arial"/>
        </w:rPr>
        <w:t xml:space="preserve"> </w:t>
      </w:r>
      <w:proofErr w:type="spellStart"/>
      <w:r w:rsidRPr="00F76B11">
        <w:rPr>
          <w:rFonts w:ascii="Arial" w:hAnsi="Arial" w:cs="Arial"/>
        </w:rPr>
        <w:t>i</w:t>
      </w:r>
      <w:proofErr w:type="spellEnd"/>
      <w:r w:rsidRPr="00F76B11">
        <w:rPr>
          <w:rFonts w:ascii="Arial" w:hAnsi="Arial" w:cs="Arial"/>
        </w:rPr>
        <w:t xml:space="preserve"> </w:t>
      </w:r>
      <w:proofErr w:type="spellStart"/>
      <w:r w:rsidRPr="00F76B11">
        <w:rPr>
          <w:rFonts w:ascii="Arial" w:hAnsi="Arial" w:cs="Arial"/>
        </w:rPr>
        <w:t>gyfrinachedd</w:t>
      </w:r>
      <w:proofErr w:type="spellEnd"/>
      <w:r w:rsidRPr="00F76B11">
        <w:rPr>
          <w:rFonts w:ascii="Arial" w:hAnsi="Arial" w:cs="Arial"/>
        </w:rPr>
        <w:t xml:space="preserve"> ac </w:t>
      </w:r>
      <w:proofErr w:type="spellStart"/>
      <w:r w:rsidRPr="00F76B11">
        <w:rPr>
          <w:rFonts w:ascii="Arial" w:hAnsi="Arial" w:cs="Arial"/>
        </w:rPr>
        <w:t>anhysbysrwydd</w:t>
      </w:r>
      <w:proofErr w:type="spellEnd"/>
      <w:r w:rsidRPr="00F76B11">
        <w:rPr>
          <w:rFonts w:ascii="Arial" w:hAnsi="Arial" w:cs="Arial"/>
        </w:rPr>
        <w:t xml:space="preserve"> </w:t>
      </w:r>
      <w:proofErr w:type="spellStart"/>
      <w:r w:rsidRPr="00F76B11">
        <w:rPr>
          <w:rFonts w:ascii="Arial" w:hAnsi="Arial" w:cs="Arial"/>
        </w:rPr>
        <w:t>yn</w:t>
      </w:r>
      <w:proofErr w:type="spellEnd"/>
      <w:r w:rsidRPr="00F76B11">
        <w:rPr>
          <w:rFonts w:ascii="Arial" w:hAnsi="Arial" w:cs="Arial"/>
        </w:rPr>
        <w:t xml:space="preserve"> </w:t>
      </w:r>
      <w:proofErr w:type="spellStart"/>
      <w:r w:rsidRPr="00F76B11">
        <w:rPr>
          <w:rFonts w:ascii="Arial" w:hAnsi="Arial" w:cs="Arial"/>
        </w:rPr>
        <w:t>cael</w:t>
      </w:r>
      <w:proofErr w:type="spellEnd"/>
      <w:r w:rsidRPr="00F76B11">
        <w:rPr>
          <w:rFonts w:ascii="Arial" w:hAnsi="Arial" w:cs="Arial"/>
        </w:rPr>
        <w:t xml:space="preserve"> </w:t>
      </w:r>
      <w:proofErr w:type="spellStart"/>
      <w:r w:rsidRPr="00F76B11">
        <w:rPr>
          <w:rFonts w:ascii="Arial" w:hAnsi="Arial" w:cs="Arial"/>
        </w:rPr>
        <w:t>ei</w:t>
      </w:r>
      <w:proofErr w:type="spellEnd"/>
      <w:r w:rsidRPr="00F76B11">
        <w:rPr>
          <w:rFonts w:ascii="Arial" w:hAnsi="Arial" w:cs="Arial"/>
        </w:rPr>
        <w:t xml:space="preserve"> </w:t>
      </w:r>
      <w:proofErr w:type="spellStart"/>
      <w:r w:rsidRPr="00F76B11">
        <w:rPr>
          <w:rFonts w:ascii="Arial" w:hAnsi="Arial" w:cs="Arial"/>
        </w:rPr>
        <w:t>ystyried</w:t>
      </w:r>
      <w:proofErr w:type="spellEnd"/>
      <w:r w:rsidR="00F41E22" w:rsidRPr="00F76B11">
        <w:rPr>
          <w:rFonts w:ascii="Arial" w:hAnsi="Arial" w:cs="Arial"/>
        </w:rPr>
        <w:t xml:space="preserve"> (</w:t>
      </w:r>
      <w:r w:rsidR="00F41E22" w:rsidRPr="00F76B11">
        <w:rPr>
          <w:rFonts w:ascii="Arial" w:hAnsi="Arial" w:cs="Arial"/>
        </w:rPr>
        <w:t>BERA, British Educational Research Association, 201</w:t>
      </w:r>
      <w:r w:rsidR="00F41E22" w:rsidRPr="00F76B11">
        <w:rPr>
          <w:rFonts w:ascii="Arial" w:hAnsi="Arial" w:cs="Arial"/>
        </w:rPr>
        <w:t>8)</w:t>
      </w:r>
      <w:r w:rsidR="005655F8" w:rsidRPr="00F76B11">
        <w:rPr>
          <w:rFonts w:ascii="Arial" w:hAnsi="Arial" w:cs="Arial"/>
        </w:rPr>
        <w:t xml:space="preserve">. </w:t>
      </w:r>
    </w:p>
    <w:p w14:paraId="3E649A56" w14:textId="77777777" w:rsidR="00B60920" w:rsidRPr="00F76B11" w:rsidRDefault="00702341" w:rsidP="0039305C">
      <w:pPr>
        <w:rPr>
          <w:rFonts w:ascii="Arial" w:hAnsi="Arial" w:cs="Arial"/>
          <w:lang w:val="cy-GB"/>
        </w:rPr>
      </w:pPr>
      <w:r w:rsidRPr="00F76B11">
        <w:rPr>
          <w:rFonts w:ascii="Arial" w:hAnsi="Arial" w:cs="Arial"/>
          <w:lang w:val="cy-GB"/>
        </w:rPr>
        <w:t>Pwrpas cyffredinol cynlluniau datblygu ysgol yw helpu ysgolion i roi’r cyfleoedd a’r deilliannau dysgu gorau i ddysgwyr er mwyn sicrhau safonau ac uchelgeisiau i bob unigolyn (Gwefan Hwb, Llywodraeth Cymru, fframwaith ar gyfer gwerthuso, gwella ac atebolrwydd, 2014) Dyletswydd y corff llywodraethol yw darparu cynllun datblygu ysgol yn rhagfarnu’r egwyddorion cyffredinol a’r rolau a’r cyfrifoldebau priodol sydd gan gyrff llywodraethu a phartneriaid (School Development Plans Regulations, 2014) Bydd CDY (cynllun datblygu ysgol) pob ysgol yn edrych yn wahanol, ond y peth pwysicaf am CDY yw ei fod yn cael ei ddatblygu ar sail tystiolaeth o wendidau a chryfderau'r ysgol, a’r hyn y gall ei gyflawni’n realistig er mwyn cefnogi'r datblygiad mwyaf effeithiol. Mae’n ddogfen fyw sy'n cael ei hadolygu a'i diweddaru yn barhaus</w:t>
      </w:r>
      <w:r w:rsidRPr="00F76B11">
        <w:rPr>
          <w:rFonts w:ascii="Arial" w:hAnsi="Arial" w:cs="Arial"/>
          <w:lang w:val="cy-GB"/>
        </w:rPr>
        <w:t xml:space="preserve"> </w:t>
      </w:r>
      <w:r w:rsidR="007567E4" w:rsidRPr="00F76B11">
        <w:rPr>
          <w:rFonts w:ascii="Arial" w:hAnsi="Arial" w:cs="Arial"/>
          <w:lang w:val="cy-GB"/>
        </w:rPr>
        <w:t xml:space="preserve">(Underdown, 2021) </w:t>
      </w:r>
      <w:r w:rsidR="007E2363" w:rsidRPr="00F76B11">
        <w:rPr>
          <w:rFonts w:ascii="Arial" w:hAnsi="Arial" w:cs="Arial"/>
          <w:lang w:val="cy-GB"/>
        </w:rPr>
        <w:t xml:space="preserve">Mae’r ffocws diweddar ar y Cwricwlwm a sicrhau fod dysgwyr yn cyrraedd gofynion y 4 diben yn rhoi cyfle i ysgolion brofi eu cynlluniau cwricwlwm, gan ofyn a yw’r rhain yn ddigon uchelgeisiol ac a ydynt yn cyflawni’r effaith a’r datblygiad a fwriedir ar gyfer dysgwyr (NACE, 2021. Mae gofyn i’r staff ac arweinwyr weithio ar y cyd drwy gynnal cyfarfodydd cyson i adnabod cryfderau a meysydd sydd angen ei wellau o fewn darpariaeth addysg yn yr ysgol. Gall staff ysgolion hefyd weithio ar y cyd wrth agor eu hystafelloedd er mwyn mabwysiadu agwedd agored ac onest wrth werthuso’r hyn sydd yn cael ei gynnig o fewn yr ysgol </w:t>
      </w:r>
      <w:r w:rsidR="007948B5" w:rsidRPr="00F76B11">
        <w:rPr>
          <w:rFonts w:ascii="Arial" w:hAnsi="Arial" w:cs="Arial"/>
          <w:lang w:val="cy-GB"/>
        </w:rPr>
        <w:t>(Estyn, 2019)</w:t>
      </w:r>
      <w:r w:rsidR="00B60920" w:rsidRPr="00F76B11">
        <w:rPr>
          <w:rFonts w:ascii="Arial" w:hAnsi="Arial" w:cs="Arial"/>
          <w:lang w:val="cy-GB"/>
        </w:rPr>
        <w:t>.</w:t>
      </w:r>
    </w:p>
    <w:p w14:paraId="33A70A73" w14:textId="1CA6713E" w:rsidR="00FD76C7" w:rsidRPr="00F76B11" w:rsidRDefault="00B60920" w:rsidP="00FD76C7">
      <w:pPr>
        <w:rPr>
          <w:rFonts w:ascii="Arial" w:hAnsi="Arial" w:cs="Arial"/>
          <w:lang w:val="cy-GB"/>
        </w:rPr>
      </w:pPr>
      <w:r w:rsidRPr="00F76B11">
        <w:rPr>
          <w:rFonts w:ascii="Arial" w:hAnsi="Arial" w:cs="Arial"/>
          <w:lang w:val="cy-GB"/>
        </w:rPr>
        <w:t>Bwriad cynllun datblygu ysgol yw</w:t>
      </w:r>
      <w:r w:rsidR="00B81178" w:rsidRPr="00F76B11">
        <w:rPr>
          <w:rFonts w:ascii="Arial" w:hAnsi="Arial" w:cs="Arial"/>
          <w:lang w:val="cy-GB"/>
        </w:rPr>
        <w:t xml:space="preserve"> ceisio </w:t>
      </w:r>
      <w:r w:rsidR="006F184B" w:rsidRPr="00F76B11">
        <w:rPr>
          <w:rFonts w:ascii="Arial" w:hAnsi="Arial" w:cs="Arial"/>
          <w:lang w:val="cy-GB"/>
        </w:rPr>
        <w:t>achosi</w:t>
      </w:r>
      <w:r w:rsidR="0039305C" w:rsidRPr="0039305C">
        <w:rPr>
          <w:rFonts w:ascii="Arial" w:hAnsi="Arial" w:cs="Arial"/>
          <w:lang w:val="cy-GB"/>
        </w:rPr>
        <w:t xml:space="preserve"> newid ac arloesi ar gyfer gwella ysgolion</w:t>
      </w:r>
      <w:r w:rsidR="0039305C" w:rsidRPr="00F76B11">
        <w:rPr>
          <w:rFonts w:ascii="Arial" w:hAnsi="Arial" w:cs="Arial"/>
          <w:lang w:val="cy-GB"/>
        </w:rPr>
        <w:t xml:space="preserve"> </w:t>
      </w:r>
      <w:r w:rsidR="0039305C" w:rsidRPr="0039305C">
        <w:rPr>
          <w:rFonts w:ascii="Arial" w:hAnsi="Arial" w:cs="Arial"/>
          <w:lang w:val="cy-GB"/>
        </w:rPr>
        <w:t>ac felly mae'n broses gynllunio hirdymor gynhwysfawr (Cuckle &amp; Broadhead, 2003:230).</w:t>
      </w:r>
      <w:r w:rsidR="0039305C" w:rsidRPr="00F76B11">
        <w:rPr>
          <w:rFonts w:ascii="Arial" w:hAnsi="Arial" w:cs="Arial"/>
          <w:lang w:val="cy-GB"/>
        </w:rPr>
        <w:t xml:space="preserve"> </w:t>
      </w:r>
      <w:r w:rsidR="0039305C" w:rsidRPr="0039305C">
        <w:rPr>
          <w:rFonts w:ascii="Arial" w:hAnsi="Arial" w:cs="Arial"/>
          <w:lang w:val="cy-GB"/>
        </w:rPr>
        <w:t>Yn ôl Bell (1998:453), pwrpas cynllunio datblygiad yw cynorthwyo'r ysgol i</w:t>
      </w:r>
      <w:r w:rsidR="0039305C" w:rsidRPr="00F76B11">
        <w:rPr>
          <w:rFonts w:ascii="Arial" w:hAnsi="Arial" w:cs="Arial"/>
          <w:lang w:val="cy-GB"/>
        </w:rPr>
        <w:t xml:space="preserve"> </w:t>
      </w:r>
      <w:r w:rsidR="0039305C" w:rsidRPr="0039305C">
        <w:rPr>
          <w:rFonts w:ascii="Arial" w:hAnsi="Arial" w:cs="Arial"/>
          <w:lang w:val="cy-GB"/>
        </w:rPr>
        <w:t>cyflwyno newidiadau yn llwyddiannus, fel bod ansawdd yr addysgu a safonau’r dysgu</w:t>
      </w:r>
      <w:r w:rsidR="0039305C" w:rsidRPr="00F76B11">
        <w:rPr>
          <w:rFonts w:ascii="Arial" w:hAnsi="Arial" w:cs="Arial"/>
          <w:lang w:val="cy-GB"/>
        </w:rPr>
        <w:t xml:space="preserve"> </w:t>
      </w:r>
      <w:r w:rsidR="0039305C" w:rsidRPr="0039305C">
        <w:rPr>
          <w:rFonts w:ascii="Arial" w:hAnsi="Arial" w:cs="Arial"/>
          <w:lang w:val="cy-GB"/>
        </w:rPr>
        <w:t>gwella.</w:t>
      </w:r>
      <w:r w:rsidRPr="00F76B11">
        <w:rPr>
          <w:rFonts w:ascii="Arial" w:hAnsi="Arial" w:cs="Arial"/>
          <w:lang w:val="cy-GB"/>
        </w:rPr>
        <w:t xml:space="preserve"> </w:t>
      </w:r>
      <w:r w:rsidR="00990AE9" w:rsidRPr="00F76B11">
        <w:rPr>
          <w:rFonts w:ascii="Arial" w:hAnsi="Arial" w:cs="Arial"/>
          <w:lang w:val="cy-GB"/>
        </w:rPr>
        <w:t xml:space="preserve">Cyhoeddodd Llywodraeth Cymru ‘Canllawiau gwella ysgolion: fframwaith ar gyfer gwerthuso, gwelliant ac atebolrwydd’ ym mis Mehefin 2022. Mae’r canllawiau yn cyd-fynd a’r wyth ffactor cyfrannol, a nodir gan Lywodraeth Cymru sy’n disgrifio’r nodweddion allweddol sydd angen i ysgolion gyflawni er mwyn gwireddu’r cwricwlwm yn llwyddiannus (Estyn 2023). Un agwedd hynod bwysig a nodwyd gan y Llywodraeth yw’r ddyletswydd ar ysgolion i alluogi pob dysgwr, ac yn arbennig y rhai o dan anfantais gefndiroedd, i symud ymlaen ar hyd eu llwybr dysgu eu hunain a chodi eu disgwyliadau i gyflawni eu llawn botensial gan nodi amrywiaeth o ddulliau asesu i ddeall a chefnogi’r cynnydd yma (Estyn 2023). </w:t>
      </w:r>
      <w:r w:rsidR="00363AC9" w:rsidRPr="00F76B11">
        <w:rPr>
          <w:rFonts w:ascii="Arial" w:hAnsi="Arial" w:cs="Arial"/>
          <w:lang w:val="cy-GB"/>
        </w:rPr>
        <w:t xml:space="preserve">Ffactor arall sydd angen ei ystyried wrth greu CDY ac sydd yn berthnasol i’r adroddiad yma yw’r angen i sicrhau bod amgylchedd yr ysgol yn cefnogi dysgwyr gan hybu llesiant disgyblion yn benodol. Yn gryno, prif bwrpas CDY yw ymgorffori myfyrio, hunanfarnu a gwelliant o fewn ysgolion, gydag arweinyddiaeth ysgol dda yn rhag-amod ar gyfer hynny (Estyn 2023). Gall effeithiolrwydd cynllun ei asesu yn nol faint o gynnydd mae wedi ei alluogi yn hytrach na pa mor fanwl neu drefnus yw’r ddogfen ei hun. Dylai’r ddogfen fod yn hygyrch a bod wrth law i’r staff a llywodraethwyr yn gyson. Mae’r cynllun yn rhoi cyfle i’r staff fyfyrio ar eu gwaith a ddylai fod mor hygyrch â phosib (Llywodraeth Cymru, 2018). </w:t>
      </w:r>
      <w:r w:rsidR="00A171FF" w:rsidRPr="00F76B11">
        <w:rPr>
          <w:rFonts w:ascii="Arial" w:hAnsi="Arial" w:cs="Arial"/>
          <w:lang w:val="cy-GB"/>
        </w:rPr>
        <w:t xml:space="preserve">Dylai ysgolion hefyd </w:t>
      </w:r>
      <w:r w:rsidR="00A171FF" w:rsidRPr="00F76B11">
        <w:rPr>
          <w:rFonts w:ascii="Arial" w:hAnsi="Arial" w:cs="Arial"/>
          <w:lang w:val="cy-GB"/>
        </w:rPr>
        <w:lastRenderedPageBreak/>
        <w:t>sicrhau bod copi o'r CDY ar gael i rieni, er enghraifft trwy ei gyhoeddi</w:t>
      </w:r>
      <w:r w:rsidR="00A171FF" w:rsidRPr="00F76B11">
        <w:rPr>
          <w:rFonts w:ascii="Arial" w:hAnsi="Arial" w:cs="Arial"/>
          <w:lang w:val="cy-GB"/>
        </w:rPr>
        <w:t xml:space="preserve"> </w:t>
      </w:r>
      <w:r w:rsidR="00A171FF" w:rsidRPr="00A171FF">
        <w:rPr>
          <w:rFonts w:ascii="Arial" w:hAnsi="Arial" w:cs="Arial"/>
          <w:lang w:val="cy-GB"/>
        </w:rPr>
        <w:t>ar wefan yr ysgol, neu drwy ddarparu crynodeb o’r camau gweithredu a gynlluniwyd yn</w:t>
      </w:r>
      <w:r w:rsidR="00001215" w:rsidRPr="00F76B11">
        <w:rPr>
          <w:rFonts w:ascii="Arial" w:hAnsi="Arial" w:cs="Arial"/>
          <w:lang w:val="cy-GB"/>
        </w:rPr>
        <w:t xml:space="preserve"> </w:t>
      </w:r>
      <w:r w:rsidR="00A171FF" w:rsidRPr="00A171FF">
        <w:rPr>
          <w:rFonts w:ascii="Arial" w:hAnsi="Arial" w:cs="Arial"/>
          <w:lang w:val="cy-GB"/>
        </w:rPr>
        <w:t xml:space="preserve">cylchlythyr yr ysgol neu ffurf arall ar gyfathrebu presennol gyda rhieni. </w:t>
      </w:r>
      <w:r w:rsidR="00001215" w:rsidRPr="00F76B11">
        <w:rPr>
          <w:rFonts w:ascii="Arial" w:hAnsi="Arial" w:cs="Arial"/>
          <w:lang w:val="cy-GB"/>
        </w:rPr>
        <w:t xml:space="preserve">Mae’r </w:t>
      </w:r>
      <w:r w:rsidR="00A171FF" w:rsidRPr="00A171FF">
        <w:rPr>
          <w:rFonts w:ascii="Arial" w:hAnsi="Arial" w:cs="Arial"/>
          <w:lang w:val="cy-GB"/>
        </w:rPr>
        <w:t>gefnogaeth</w:t>
      </w:r>
      <w:r w:rsidR="00001215" w:rsidRPr="00F76B11">
        <w:rPr>
          <w:rFonts w:ascii="Arial" w:hAnsi="Arial" w:cs="Arial"/>
          <w:lang w:val="cy-GB"/>
        </w:rPr>
        <w:t xml:space="preserve"> gan </w:t>
      </w:r>
      <w:r w:rsidR="00A171FF" w:rsidRPr="00A171FF">
        <w:rPr>
          <w:rFonts w:ascii="Arial" w:hAnsi="Arial" w:cs="Arial"/>
          <w:lang w:val="cy-GB"/>
        </w:rPr>
        <w:t>rhieni a’r gymuned yn ased pwysig o ran gwella deilliannau i ddisgyblion.</w:t>
      </w:r>
      <w:r w:rsidR="00001215" w:rsidRPr="00F76B11">
        <w:rPr>
          <w:rFonts w:ascii="Arial" w:hAnsi="Arial" w:cs="Arial"/>
          <w:lang w:val="cy-GB"/>
        </w:rPr>
        <w:t xml:space="preserve"> </w:t>
      </w:r>
      <w:r w:rsidR="00A171FF" w:rsidRPr="00A171FF">
        <w:rPr>
          <w:rFonts w:ascii="Arial" w:hAnsi="Arial" w:cs="Arial"/>
          <w:lang w:val="cy-GB"/>
        </w:rPr>
        <w:t>Anogir ysgolio</w:t>
      </w:r>
      <w:r w:rsidR="00FA5582" w:rsidRPr="00F76B11">
        <w:rPr>
          <w:rFonts w:ascii="Arial" w:hAnsi="Arial" w:cs="Arial"/>
          <w:lang w:val="cy-GB"/>
        </w:rPr>
        <w:t>n</w:t>
      </w:r>
      <w:r w:rsidR="00A171FF" w:rsidRPr="00A171FF">
        <w:rPr>
          <w:rFonts w:ascii="Arial" w:hAnsi="Arial" w:cs="Arial"/>
          <w:lang w:val="cy-GB"/>
        </w:rPr>
        <w:t xml:space="preserve"> i hysbysu</w:t>
      </w:r>
      <w:r w:rsidR="00FA5582" w:rsidRPr="00F76B11">
        <w:rPr>
          <w:rFonts w:ascii="Arial" w:hAnsi="Arial" w:cs="Arial"/>
          <w:lang w:val="cy-GB"/>
        </w:rPr>
        <w:t xml:space="preserve"> eu bwriadau i</w:t>
      </w:r>
      <w:r w:rsidR="00A171FF" w:rsidRPr="00A171FF">
        <w:rPr>
          <w:rFonts w:ascii="Arial" w:hAnsi="Arial" w:cs="Arial"/>
          <w:lang w:val="cy-GB"/>
        </w:rPr>
        <w:t xml:space="preserve"> rieni a’u cymuned leol</w:t>
      </w:r>
      <w:r w:rsidR="00FA5582" w:rsidRPr="00F76B11">
        <w:rPr>
          <w:rFonts w:ascii="Arial" w:hAnsi="Arial" w:cs="Arial"/>
          <w:lang w:val="cy-GB"/>
        </w:rPr>
        <w:t xml:space="preserve"> </w:t>
      </w:r>
      <w:r w:rsidR="00A171FF" w:rsidRPr="00A171FF">
        <w:rPr>
          <w:rFonts w:ascii="Arial" w:hAnsi="Arial" w:cs="Arial"/>
          <w:lang w:val="cy-GB"/>
        </w:rPr>
        <w:t>i sicrhau gwelliant a'r canlyniadau allweddol y maent am eu cyflawni</w:t>
      </w:r>
      <w:r w:rsidR="00FA5582" w:rsidRPr="00F76B11">
        <w:rPr>
          <w:rFonts w:ascii="Arial" w:hAnsi="Arial" w:cs="Arial"/>
          <w:lang w:val="cy-GB"/>
        </w:rPr>
        <w:t xml:space="preserve"> </w:t>
      </w:r>
      <w:r w:rsidR="00A171FF" w:rsidRPr="00A171FF">
        <w:rPr>
          <w:rFonts w:ascii="Arial" w:hAnsi="Arial" w:cs="Arial"/>
          <w:lang w:val="cy-GB"/>
        </w:rPr>
        <w:t>a chanfod ffyrdd o'u cynnwys yn effeithiol yn y broses wella. Wrth ystyried</w:t>
      </w:r>
      <w:r w:rsidR="00FA5582" w:rsidRPr="00F76B11">
        <w:rPr>
          <w:rFonts w:ascii="Arial" w:hAnsi="Arial" w:cs="Arial"/>
          <w:lang w:val="cy-GB"/>
        </w:rPr>
        <w:t xml:space="preserve"> </w:t>
      </w:r>
      <w:r w:rsidR="00A171FF" w:rsidRPr="00A171FF">
        <w:rPr>
          <w:rFonts w:ascii="Arial" w:hAnsi="Arial" w:cs="Arial"/>
          <w:lang w:val="cy-GB"/>
        </w:rPr>
        <w:t xml:space="preserve">ffyrdd o gysylltu â rhieni a'r gymuned, efallai y bydd ysgolion </w:t>
      </w:r>
      <w:r w:rsidR="00FA5582" w:rsidRPr="00F76B11">
        <w:rPr>
          <w:rFonts w:ascii="Arial" w:hAnsi="Arial" w:cs="Arial"/>
          <w:lang w:val="cy-GB"/>
        </w:rPr>
        <w:t>gweld hi’n ddefnyddiol gymryd ysbrydoliaeth o arfer dda</w:t>
      </w:r>
      <w:r w:rsidR="00A171FF" w:rsidRPr="00A171FF">
        <w:rPr>
          <w:rFonts w:ascii="Arial" w:hAnsi="Arial" w:cs="Arial"/>
          <w:lang w:val="cy-GB"/>
        </w:rPr>
        <w:t xml:space="preserve"> o'r rhaglen Ysgolion Estynedig</w:t>
      </w:r>
      <w:r w:rsidR="00FA5582" w:rsidRPr="00F76B11">
        <w:rPr>
          <w:rFonts w:ascii="Arial" w:hAnsi="Arial" w:cs="Arial"/>
          <w:lang w:val="cy-GB"/>
        </w:rPr>
        <w:t xml:space="preserve">. </w:t>
      </w:r>
      <w:r w:rsidR="00363AC9" w:rsidRPr="00F76B11">
        <w:rPr>
          <w:rFonts w:ascii="Arial" w:hAnsi="Arial" w:cs="Arial"/>
          <w:lang w:val="cy-GB"/>
        </w:rPr>
        <w:t xml:space="preserve">Er mwyn sicrhau llwyddiant o fewn CDY Mae diwylliant o atebolrwydd sydd wedi'i sefydlu ar bob lefel o fewn yr ysgol. Mae'n bwysig bod y CDY yn cadw ffocws agos ar ddisgyblion, eu dysgu a gwella'r deilliannau y maent yn eu cyflawni </w:t>
      </w:r>
      <w:r w:rsidR="00577631" w:rsidRPr="00F76B11">
        <w:rPr>
          <w:rFonts w:ascii="Arial" w:hAnsi="Arial" w:cs="Arial"/>
          <w:lang w:val="cy-GB"/>
        </w:rPr>
        <w:t>(Department of Education, 2010)</w:t>
      </w:r>
      <w:r w:rsidR="00D32166" w:rsidRPr="00F76B11">
        <w:rPr>
          <w:rFonts w:ascii="Arial" w:hAnsi="Arial" w:cs="Arial"/>
          <w:lang w:val="cy-GB"/>
        </w:rPr>
        <w:t>.</w:t>
      </w:r>
      <w:r w:rsidR="0004576C" w:rsidRPr="00F76B11">
        <w:rPr>
          <w:lang w:val="cy-GB"/>
        </w:rPr>
        <w:t xml:space="preserve"> </w:t>
      </w:r>
      <w:r w:rsidR="0004576C" w:rsidRPr="00F76B11">
        <w:rPr>
          <w:rFonts w:ascii="Arial" w:hAnsi="Arial" w:cs="Arial"/>
          <w:lang w:val="cy-GB"/>
        </w:rPr>
        <w:t>Gan fod creu cynllun datblygu ysgol yn ofynnol o fewn ysgol, gall y straen o gynllunio achosi methiant yn effeithiolrwydd gweithrediad ar welliannau. O ganlyniad, mae ysgolion yn cael trafferth dod o hyd i feysydd sydd angen eu gwella. Dywed (Xaba, 2016) fod cynllunio datblygiad yn dueddol o arwain at dargedau arwynebol ac afrealistig. Mae hyn yn digwydd ar draul yr angen am arloesi gwirioneddol a newid mewn ysgolion. Mae eraill hefyd o’r farn fod athrawon sydd eisoes yn llwyddiannus yn y meysydd y mae’r cynllun datblygu yn eu nodi fel materion ysgol, yn cael eu gorfodi i ganolbwyntio ar bethau nad oes angen iddynt ganolbwyntio arnynt sydd yn wastraff amser. Mae targedau'r CDY yn gyffredinol yn amwys ac yn gofyn am ddarllen tudalennau o'r dogfennau i dreiddio i lawr i'w hystyr (De Vos, 2016). Mae’r awdur yn mynd mor bell a dweud fod y system hon yn ddiffygiol iawn ac yn dadlau ei fod yn aneffeithlon. Ategir at ei phwnt gan ddweud nad yw’n eiddo i’r holl staff ac mae’n gwastraffu amser a sgil staff o dan sylw</w:t>
      </w:r>
      <w:r w:rsidR="00FD76C7" w:rsidRPr="00F76B11">
        <w:rPr>
          <w:rFonts w:ascii="Arial" w:hAnsi="Arial" w:cs="Arial"/>
          <w:lang w:val="cy-GB"/>
        </w:rPr>
        <w:t>.</w:t>
      </w:r>
    </w:p>
    <w:p w14:paraId="57BCBEA8" w14:textId="77777777" w:rsidR="00705D0C" w:rsidRPr="00F76B11" w:rsidRDefault="000664A4" w:rsidP="00883FA0">
      <w:pPr>
        <w:rPr>
          <w:rFonts w:ascii="Arial" w:hAnsi="Arial" w:cs="Arial"/>
          <w:lang w:val="cy-GB"/>
        </w:rPr>
      </w:pPr>
      <w:r w:rsidRPr="00F76B11">
        <w:rPr>
          <w:rFonts w:ascii="Arial" w:hAnsi="Arial" w:cs="Arial"/>
          <w:lang w:val="cy-GB"/>
        </w:rPr>
        <w:t xml:space="preserve">Y pwynt gweithredu rwyf wedi penderfynu ffocysu arno yw’r ymgyrch i geisio gwellau lles disgyblion yr ysgol. Mae CDY ysgol A yn cynnwys 3 blaenoriaeth ac maent yn eu hadolygu pob tymor. </w:t>
      </w:r>
      <w:r w:rsidR="0031680F" w:rsidRPr="00F76B11">
        <w:rPr>
          <w:rFonts w:ascii="Arial" w:hAnsi="Arial" w:cs="Arial"/>
          <w:lang w:val="cy-GB"/>
        </w:rPr>
        <w:t xml:space="preserve">Mae’r cynllun wedi ei </w:t>
      </w:r>
      <w:r w:rsidR="00074DEC" w:rsidRPr="00F76B11">
        <w:rPr>
          <w:rFonts w:ascii="Arial" w:hAnsi="Arial" w:cs="Arial"/>
          <w:lang w:val="cy-GB"/>
        </w:rPr>
        <w:t xml:space="preserve">osod allan ar ddogfen word sydd yn drenus ac yn ddeallus. Mae’r ddogfen yn fyw i pob aelod o staff ond nid ydynt wedi ei rannu ar y wefan felly wedi methu </w:t>
      </w:r>
      <w:r w:rsidR="00BB4142" w:rsidRPr="00F76B11">
        <w:rPr>
          <w:rFonts w:ascii="Arial" w:hAnsi="Arial" w:cs="Arial"/>
          <w:lang w:val="cy-GB"/>
        </w:rPr>
        <w:t xml:space="preserve">yr elfen o gynnwys y rhieni. Fel y sonwyd yn flaenorol, mae’r bwysig fod y rhieni </w:t>
      </w:r>
      <w:r w:rsidR="00E10824" w:rsidRPr="00F76B11">
        <w:rPr>
          <w:rFonts w:ascii="Arial" w:hAnsi="Arial" w:cs="Arial"/>
          <w:lang w:val="cy-GB"/>
        </w:rPr>
        <w:t>yn ymwybodol o’r camau sydd yn cael ei gymryd i wellau’r ysgol a</w:t>
      </w:r>
      <w:r w:rsidR="006D5CF4" w:rsidRPr="00F76B11">
        <w:rPr>
          <w:rFonts w:ascii="Arial" w:hAnsi="Arial" w:cs="Arial"/>
          <w:lang w:val="cy-GB"/>
        </w:rPr>
        <w:t xml:space="preserve"> fod yna gyfleoedd iddynt allu cymryd rhan yn y gweithredu. </w:t>
      </w:r>
      <w:r w:rsidRPr="00F76B11">
        <w:rPr>
          <w:rFonts w:ascii="Arial" w:hAnsi="Arial" w:cs="Arial"/>
          <w:lang w:val="cy-GB"/>
        </w:rPr>
        <w:t>Mae’r blaenioraethau yn edrych ar gymysgedd o elfennau pwysig o fewn ysgol ond rwyf wedi dewis edrych ar yr un sydd yn hybu llesiant y disgyblion. Mae’r targed yma wedi ei nodi yn y cynllun fel ‘Gwella rôl strategol holl gynghorau’r ysgol a llais y disgybl drwy edrych ar hawliau plant’. Arweinwyd y prosiect hwn gan y pennaeth a’r dirprwy bennaeth a’i drafod mewn cyfarfodydd wythnosol gyda gweddill o athrawon yr ysgol. Mae CDY ysgol A wedi ei rannu mewn i dri is bennawd sef, ‘lle ydyn ni nawr’, ‘targedau a meini prawf llwyddiant’ a ‘prif ffynonellau tystiolaeth’. Maent wedi llwyddo i edrych ar yr hyn maent yn ei wneud yn dda i ddechrau gan ystyried ble mae’r gwendidau a llefydd i wellau.</w:t>
      </w:r>
      <w:r w:rsidR="00F7337E" w:rsidRPr="00F76B11">
        <w:rPr>
          <w:rFonts w:ascii="Arial" w:hAnsi="Arial" w:cs="Arial"/>
          <w:lang w:val="cy-GB"/>
        </w:rPr>
        <w:t xml:space="preserve"> </w:t>
      </w:r>
      <w:r w:rsidR="00F7337E" w:rsidRPr="00F76B11">
        <w:rPr>
          <w:rFonts w:ascii="Arial" w:hAnsi="Arial" w:cs="Arial"/>
          <w:lang w:val="cy-GB"/>
        </w:rPr>
        <w:t xml:space="preserve">Maent yn nodi fod hawliau plant yn rhywbeth sydd angen mwy o bwyslais arno gan fod aelodau o’r cyngor ysgol yn ymwybodol ohonynt ond nid yw’n bwnc cyfarwydd ar draws yr ysgol. Mae hyn yn golygu eu bod wedi </w:t>
      </w:r>
      <w:r w:rsidR="00F7337E" w:rsidRPr="00F76B11">
        <w:rPr>
          <w:rFonts w:ascii="Arial" w:hAnsi="Arial" w:cs="Arial"/>
          <w:lang w:val="cy-GB"/>
        </w:rPr>
        <w:lastRenderedPageBreak/>
        <w:t xml:space="preserve">mynd ati i hunanwerthuso eu cyflwyniad o’r hawliau i blant ac wedi nodi fod lle i wellau sydd gynhyrchiol iawn. Maent hefyd wedi nodi llais y disgybl fel un o’i phrif ffynhonnell gwybodaeth. Mae hyn yn hynod bwysig oherwydd dylai llais y plentyn fod yn ganolog i bob agwedd o fywyd yr ysgol.  Mae hyn yn rhan gadarnhaol o’r weledigaeth, gyda’r disgyblion, y holl staff addysgu a’r llywodraethwyr yn ymrwymo iddi er mwyn sicrhau’r llwyddiant </w:t>
      </w:r>
      <w:r w:rsidR="00A61189" w:rsidRPr="00F76B11">
        <w:rPr>
          <w:rFonts w:ascii="Arial" w:hAnsi="Arial" w:cs="Arial"/>
          <w:lang w:val="cy-GB"/>
        </w:rPr>
        <w:t xml:space="preserve">(Estyn </w:t>
      </w:r>
      <w:r w:rsidR="006E4300" w:rsidRPr="00F76B11">
        <w:rPr>
          <w:rFonts w:ascii="Arial" w:hAnsi="Arial" w:cs="Arial"/>
          <w:lang w:val="cy-GB"/>
        </w:rPr>
        <w:t>2019).</w:t>
      </w:r>
      <w:r w:rsidR="00484860" w:rsidRPr="00F76B11">
        <w:rPr>
          <w:lang w:val="cy-GB"/>
        </w:rPr>
        <w:t xml:space="preserve"> </w:t>
      </w:r>
      <w:r w:rsidR="00484860" w:rsidRPr="00F76B11">
        <w:rPr>
          <w:rFonts w:ascii="Arial" w:hAnsi="Arial" w:cs="Arial"/>
          <w:lang w:val="cy-GB"/>
        </w:rPr>
        <w:t>Mae’r cynllun hefyd yn nodi sut mae rhoi mwy o bwyslais ar lais y disgyblion drwy annog fwy o gysylltiad rhwng y cynghorau ysgol a gweddill y disgyblion yn hybu hawliau’r plant. Maent wedi mynd ati i weithredu ar y targed hwn drwy apwyntio blwyddyn 6 i wneud gweithgaredd yn amlygu’r hawliau. Aeth atynt i wneud hyn drwy greu arddangosfa yn y neuadd yn rhestru'r hawliau. Hyn oedd un o’r camau cyntaf y cymerodd yr ysgol i weithredu ar y targed ac roeddent yn llwyddiannus gan fod yna arddangosfa ar gael i’r ysgol gyfan gael bod yn ymwybodol o bwysigrwydd yr hawliau</w:t>
      </w:r>
      <w:r w:rsidR="0007388D" w:rsidRPr="00F76B11">
        <w:rPr>
          <w:rFonts w:ascii="Arial" w:hAnsi="Arial" w:cs="Arial"/>
          <w:lang w:val="cy-GB"/>
        </w:rPr>
        <w:t xml:space="preserve">. </w:t>
      </w:r>
      <w:r w:rsidR="007E0604" w:rsidRPr="00F76B11">
        <w:rPr>
          <w:rFonts w:ascii="Arial" w:hAnsi="Arial" w:cs="Arial"/>
          <w:lang w:val="cy-GB"/>
        </w:rPr>
        <w:t>Un ffordd allan aeth yr ysgol ati i gynllunio fod yr hawliau yn cael ei hybu oedd drwy gyflwyno hawl y mis yn ystod gwasanaethau. Yn ogystal, buodd mwy o ymgysylltiad rhwng cynghorau’r ysgol a’r hawliau, gan fod pwynt gweithredu parhaol wedi ei chael ei nodi sef fod y cyngor ysgol am barhau i adrodd yn nol i’r corff llywodraethol yn dymhorol. Mae eu hymglymiad o’r cynghorau ysgol a’r llywodraethwyr yn agwedd gadarnhaol iawn o’r gweithredai a nodir yn y CDY gan fod pwyslais mawr ar bwysigrwydd cynnwys ac ystyried partneriaid wrth ffurfio’r cynllun. Mae’n hanfodol fod yr ysgol yn rhoi cyfle i’r disgyblion fagu perthynas gyda’r llywodraethwyr gan eu bod yn gyfrifol am ddarparu arweinyddiaeth strategol ac atebolrwydd o fewn ysgol. Mae eu penderfyniadau yn dylanwadu ar ethos, polisïau a chyfeiriad cyffredinol yr ysgol. Mae corff llywodraethol yn gweithio ar y cyd ag arweinwyr ysgol, staff, rhieni, a’r gymuned ehangach i greu amgylchedd sy’n ffafriol i ddysgu a thwf</w:t>
      </w:r>
      <w:r w:rsidR="007E0604" w:rsidRPr="00F76B11">
        <w:rPr>
          <w:rFonts w:ascii="Arial" w:hAnsi="Arial" w:cs="Arial"/>
          <w:lang w:val="cy-GB"/>
        </w:rPr>
        <w:t xml:space="preserve"> </w:t>
      </w:r>
      <w:r w:rsidR="00672D73" w:rsidRPr="00F76B11">
        <w:rPr>
          <w:rFonts w:ascii="Arial" w:hAnsi="Arial" w:cs="Arial"/>
          <w:lang w:val="cy-GB"/>
        </w:rPr>
        <w:t>(</w:t>
      </w:r>
      <w:r w:rsidR="00672D73" w:rsidRPr="00F76B11">
        <w:rPr>
          <w:rFonts w:ascii="Arial" w:hAnsi="Arial" w:cs="Arial"/>
          <w:lang w:val="cy-GB"/>
        </w:rPr>
        <w:t>Veljanovski</w:t>
      </w:r>
      <w:r w:rsidR="00672D73" w:rsidRPr="00F76B11">
        <w:rPr>
          <w:rFonts w:ascii="Arial" w:hAnsi="Arial" w:cs="Arial"/>
          <w:lang w:val="cy-GB"/>
        </w:rPr>
        <w:t>, 2023).</w:t>
      </w:r>
      <w:r w:rsidR="00742DBF" w:rsidRPr="00F76B11">
        <w:rPr>
          <w:rFonts w:ascii="Arial" w:hAnsi="Arial" w:cs="Arial"/>
          <w:lang w:val="cy-GB"/>
        </w:rPr>
        <w:t xml:space="preserve"> </w:t>
      </w:r>
      <w:r w:rsidR="004C2585" w:rsidRPr="00F76B11">
        <w:rPr>
          <w:rFonts w:ascii="Arial" w:hAnsi="Arial" w:cs="Arial"/>
          <w:lang w:val="cy-GB"/>
        </w:rPr>
        <w:t xml:space="preserve">Felly, credaf fod yr </w:t>
      </w:r>
      <w:r w:rsidR="00742DBF" w:rsidRPr="00F76B11">
        <w:rPr>
          <w:rFonts w:ascii="Arial" w:hAnsi="Arial" w:cs="Arial"/>
          <w:lang w:val="cy-GB"/>
        </w:rPr>
        <w:t xml:space="preserve">ymglymiad yma yn un bositif iawn ar ran yr ysgol. </w:t>
      </w:r>
    </w:p>
    <w:p w14:paraId="1E083213" w14:textId="6385C79D" w:rsidR="005A4C37" w:rsidRPr="00F76B11" w:rsidRDefault="00705D0C" w:rsidP="00883FA0">
      <w:pPr>
        <w:rPr>
          <w:rFonts w:ascii="Arial" w:hAnsi="Arial" w:cs="Arial"/>
          <w:lang w:val="cy-GB"/>
        </w:rPr>
      </w:pPr>
      <w:r w:rsidRPr="00F76B11">
        <w:rPr>
          <w:rFonts w:ascii="Arial" w:hAnsi="Arial" w:cs="Arial"/>
          <w:lang w:val="cy-GB"/>
        </w:rPr>
        <w:t>Amlygir yn y cynllun fod angen i’r dysgwyr ddeall a gweld sut mae eu hawliau yn flaenoriaeth ac yn weithredol yn amgylchedd a bywyd yr ysgol. Themâu trawsbynciol ein cwricwlwm i Gymru yw addysg hawliau dynol. Mae addysg hawliau dynol yn golygu fod dyletswydd ar ysgolion i roi’r cyfle i ddisgyblion ddysgu am hawliau plant, dysgu trwy hawliau plant a dysgu er mwyn defnyddio hawliau plant. Golygir hyn fod angen i blant wybod a deall eu hawliau, yn cael y cyfle i brofi eu hawliau o fewn eu haddysg, a chael eu grymuso a’r sgiliau i bleidio dros eu hawliau a hawliau eraill (Comisiynydd Plant Cymru, 2022). Cytunaf fod hi’n hynod bwysig fod disgyblion yn ymwybodol o’i hawliau a bod dyletswydd ar yr ysgol i sicrhau eu bod yn cael pob cyfle phosib ond credaf fod materion llesiol mwy difrifol y gallent wedi canolbwyntio arnynt. Yn bendant mae angen i’r disgyblion fod yn ymwybodol o’r hyn sydd ar gael ac yn bwysig iddynt ond mewn gwirionedd nid yw’r gallu i adrodd y 42 hawl o gof am fod o fudd mawr i les disgyblion</w:t>
      </w:r>
      <w:r w:rsidR="00DB27D1" w:rsidRPr="00F76B11">
        <w:rPr>
          <w:rFonts w:ascii="Arial" w:hAnsi="Arial" w:cs="Arial"/>
          <w:lang w:val="cy-GB"/>
        </w:rPr>
        <w:t xml:space="preserve">. </w:t>
      </w:r>
      <w:r w:rsidR="001D3AB8" w:rsidRPr="00F76B11">
        <w:rPr>
          <w:rFonts w:ascii="Arial" w:hAnsi="Arial" w:cs="Arial"/>
          <w:lang w:val="cy-GB"/>
        </w:rPr>
        <w:t xml:space="preserve">Wrth edrych yn fanwl ar y cynllun dysgu, rwyf yn gweld fod yna resymau clir dros eu dewisiadau, er fy mod wedi rhannu fy mod yn ansicr gyda phwysigrwydd y gorbwyslais ar yr elfen o hawliau plant, rwyf yn deall ei fod yn rhan fawr o’r cwricwlwm i Gymru ac mae yna ddyletswydd arnynt fel ysgol i wneud yn siŵr fod y disgyblion yn ymwybodol ohonynt. Maent wedi llwyddo i </w:t>
      </w:r>
      <w:r w:rsidR="001D3AB8" w:rsidRPr="00F76B11">
        <w:rPr>
          <w:rFonts w:ascii="Arial" w:hAnsi="Arial" w:cs="Arial"/>
          <w:lang w:val="cy-GB"/>
        </w:rPr>
        <w:lastRenderedPageBreak/>
        <w:t xml:space="preserve">gynnwys rhanddeiliaid ac wedi cynllunio yn strategol gan fesur effaith. Mae’r ysgol wedi mynd ati i ddarganfod maes oedd angen ei ddatblygu ym mhellach ac maent wedi gweithredu ar y targedau a osodwyd. Maent hefyd wedi datblygu o’r man cychwynnol o gynnwys llais y disgybl gan weithio gyda’r cyngor ysgol i gynnwys llais y cynghorau yn gylchlythyr yr ysgol pob hanner tymor. Mae yna gyfleoedd i’r cyngor ysgol yn adrodd yn ôl yn dymhorol mewn cyfarfodydd llywodraethwyr. Bellach mae’r cynghorau hefyd yn adrodd yn ôl mewn gwasanaethau ysgol yn rheolaidd </w:t>
      </w:r>
      <w:r w:rsidR="00E15434" w:rsidRPr="00F76B11">
        <w:rPr>
          <w:rFonts w:ascii="Arial" w:hAnsi="Arial" w:cs="Arial"/>
          <w:lang w:val="cy-GB"/>
        </w:rPr>
        <w:t>(Cynllun datblygu ysgol, Ysgol A, 2024)</w:t>
      </w:r>
      <w:r w:rsidR="00251B07" w:rsidRPr="00F76B11">
        <w:rPr>
          <w:rFonts w:ascii="Arial" w:hAnsi="Arial" w:cs="Arial"/>
          <w:lang w:val="cy-GB"/>
        </w:rPr>
        <w:t xml:space="preserve">. </w:t>
      </w:r>
    </w:p>
    <w:p w14:paraId="63DECABD" w14:textId="7933B440" w:rsidR="00251B07" w:rsidRPr="00E15434" w:rsidRDefault="00F76B11" w:rsidP="00883FA0">
      <w:pPr>
        <w:rPr>
          <w:rFonts w:ascii="Arial" w:hAnsi="Arial" w:cs="Arial"/>
          <w:lang w:val="cy-GB"/>
        </w:rPr>
      </w:pPr>
      <w:r w:rsidRPr="00F76B11">
        <w:rPr>
          <w:rFonts w:ascii="Arial" w:hAnsi="Arial" w:cs="Arial"/>
          <w:lang w:val="cy-GB"/>
        </w:rPr>
        <w:t>Wrth i mi ysgrifennu’r adroddiad hon, rwyf wedi dysgu sut i edrych yn feirniadol ar gynllun datblygu ysgol benodol, gan ystyried ei effeithiolrwydd ac effaith ar fywydau’r disgyblion. Gellir gweld fy mod wedi ystyried y ffordd maent wedi gweithredu ar y targedau a sut mae cynllun effeithiol angen cynnwys mwy na’r athrawon yn unig. Rwyf wedi sylweddoli fod pwyslais mawr ar gysylltu’r staff, disgyblion, llywodraethwyr, teuluoedd a’r gymuned er mwyn gwneud cynnydd. Rwyf wedi ymarfer fy sgil o arddangos dealltwriaeth o’r damcaniaethau a’r ymchwil ynghylch a datblygu cynlluniau ysgol fydd o fudd mawr i mi yn y dyfodol wrth weithredu ar gynlluniau tebyg</w:t>
      </w:r>
      <w:r w:rsidR="00C64BBA">
        <w:rPr>
          <w:rFonts w:ascii="Arial" w:hAnsi="Arial" w:cs="Arial"/>
          <w:lang w:val="cy-GB"/>
        </w:rPr>
        <w:t xml:space="preserve">. </w:t>
      </w:r>
    </w:p>
    <w:p w14:paraId="3DDF4192" w14:textId="7CA5B9FB" w:rsidR="00883FA0" w:rsidRDefault="00883FA0" w:rsidP="00FD76C7">
      <w:pPr>
        <w:rPr>
          <w:rFonts w:ascii="Arial" w:hAnsi="Arial" w:cs="Arial"/>
          <w:lang w:val="cy-GB"/>
        </w:rPr>
      </w:pPr>
    </w:p>
    <w:p w14:paraId="03D2CCF1" w14:textId="203B8EE0" w:rsidR="00E31A69" w:rsidRDefault="00E31A69" w:rsidP="00FD76C7">
      <w:pPr>
        <w:rPr>
          <w:rFonts w:ascii="Arial" w:hAnsi="Arial" w:cs="Arial"/>
          <w:lang w:val="cy-GB"/>
        </w:rPr>
      </w:pPr>
      <w:r>
        <w:rPr>
          <w:rFonts w:ascii="Arial" w:hAnsi="Arial" w:cs="Arial"/>
          <w:lang w:val="cy-GB"/>
        </w:rPr>
        <w:t>Rhestr gyfeirnodi :</w:t>
      </w:r>
    </w:p>
    <w:p w14:paraId="11929373"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British Educational Research Association (BERA). “Ethical Guidelines for Educational Research, Fourth Edition (2018).” </w:t>
      </w:r>
      <w:r w:rsidRPr="00E31A69">
        <w:rPr>
          <w:rFonts w:ascii="Times New Roman" w:eastAsia="Times New Roman" w:hAnsi="Times New Roman" w:cs="Times New Roman"/>
          <w:i/>
          <w:iCs/>
          <w:kern w:val="0"/>
          <w:lang w:eastAsia="en-GB"/>
          <w14:ligatures w14:val="none"/>
        </w:rPr>
        <w:t>BERA</w:t>
      </w:r>
      <w:r w:rsidRPr="00E31A69">
        <w:rPr>
          <w:rFonts w:ascii="Times New Roman" w:eastAsia="Times New Roman" w:hAnsi="Times New Roman" w:cs="Times New Roman"/>
          <w:kern w:val="0"/>
          <w:lang w:eastAsia="en-GB"/>
          <w14:ligatures w14:val="none"/>
        </w:rPr>
        <w:t>, British Educational Research Association, 2018, www.bera.ac.uk/publication/ethical-guidelines-for-educational-research-2018-online.</w:t>
      </w:r>
    </w:p>
    <w:p w14:paraId="3F2F6C0F"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w:t>
      </w:r>
      <w:proofErr w:type="spellStart"/>
      <w:r w:rsidRPr="00E31A69">
        <w:rPr>
          <w:rFonts w:ascii="Times New Roman" w:eastAsia="Times New Roman" w:hAnsi="Times New Roman" w:cs="Times New Roman"/>
          <w:kern w:val="0"/>
          <w:lang w:eastAsia="en-GB"/>
          <w14:ligatures w14:val="none"/>
        </w:rPr>
        <w:t>Canllawiau</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Gwella</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Ysgolion</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Fframwaith</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Ar</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Gyfer</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Gwerthuso</w:t>
      </w:r>
      <w:proofErr w:type="spellEnd"/>
      <w:r w:rsidRPr="00E31A69">
        <w:rPr>
          <w:rFonts w:ascii="Times New Roman" w:eastAsia="Times New Roman" w:hAnsi="Times New Roman" w:cs="Times New Roman"/>
          <w:kern w:val="0"/>
          <w:lang w:eastAsia="en-GB"/>
          <w14:ligatures w14:val="none"/>
        </w:rPr>
        <w:t xml:space="preserve">, </w:t>
      </w:r>
      <w:proofErr w:type="spellStart"/>
      <w:r w:rsidRPr="00E31A69">
        <w:rPr>
          <w:rFonts w:ascii="Times New Roman" w:eastAsia="Times New Roman" w:hAnsi="Times New Roman" w:cs="Times New Roman"/>
          <w:kern w:val="0"/>
          <w:lang w:eastAsia="en-GB"/>
          <w14:ligatures w14:val="none"/>
        </w:rPr>
        <w:t>Gwella</w:t>
      </w:r>
      <w:proofErr w:type="spellEnd"/>
      <w:r w:rsidRPr="00E31A69">
        <w:rPr>
          <w:rFonts w:ascii="Times New Roman" w:eastAsia="Times New Roman" w:hAnsi="Times New Roman" w:cs="Times New Roman"/>
          <w:kern w:val="0"/>
          <w:lang w:eastAsia="en-GB"/>
          <w14:ligatures w14:val="none"/>
        </w:rPr>
        <w:t xml:space="preserve"> Ac </w:t>
      </w:r>
      <w:proofErr w:type="spellStart"/>
      <w:r w:rsidRPr="00E31A69">
        <w:rPr>
          <w:rFonts w:ascii="Times New Roman" w:eastAsia="Times New Roman" w:hAnsi="Times New Roman" w:cs="Times New Roman"/>
          <w:kern w:val="0"/>
          <w:lang w:eastAsia="en-GB"/>
          <w14:ligatures w14:val="none"/>
        </w:rPr>
        <w:t>Atebolrwydd</w:t>
      </w:r>
      <w:proofErr w:type="spellEnd"/>
      <w:r w:rsidRPr="00E31A69">
        <w:rPr>
          <w:rFonts w:ascii="Times New Roman" w:eastAsia="Times New Roman" w:hAnsi="Times New Roman" w:cs="Times New Roman"/>
          <w:kern w:val="0"/>
          <w:lang w:eastAsia="en-GB"/>
          <w14:ligatures w14:val="none"/>
        </w:rPr>
        <w:t xml:space="preserve"> - Hwb.” </w:t>
      </w:r>
      <w:proofErr w:type="spellStart"/>
      <w:r w:rsidRPr="00E31A69">
        <w:rPr>
          <w:rFonts w:ascii="Times New Roman" w:eastAsia="Times New Roman" w:hAnsi="Times New Roman" w:cs="Times New Roman"/>
          <w:i/>
          <w:iCs/>
          <w:kern w:val="0"/>
          <w:lang w:eastAsia="en-GB"/>
          <w14:ligatures w14:val="none"/>
        </w:rPr>
        <w:t>Hwb.gov.wales</w:t>
      </w:r>
      <w:proofErr w:type="spellEnd"/>
      <w:r w:rsidRPr="00E31A69">
        <w:rPr>
          <w:rFonts w:ascii="Times New Roman" w:eastAsia="Times New Roman" w:hAnsi="Times New Roman" w:cs="Times New Roman"/>
          <w:kern w:val="0"/>
          <w:lang w:eastAsia="en-GB"/>
          <w14:ligatures w14:val="none"/>
        </w:rPr>
        <w:t>, hwb.gov.wales/gwerthuso-gwella-ac-atebolrwydd/canllawiau-gwella-ysgolion-fframwaith-ar-gyfer-gwerthuso-gwella-ac-atebolrwydd/. Accessed 6 May 2024.</w:t>
      </w:r>
    </w:p>
    <w:p w14:paraId="195147A7"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proofErr w:type="spellStart"/>
      <w:r w:rsidRPr="00E31A69">
        <w:rPr>
          <w:rFonts w:ascii="Times New Roman" w:eastAsia="Times New Roman" w:hAnsi="Times New Roman" w:cs="Times New Roman"/>
          <w:i/>
          <w:iCs/>
          <w:kern w:val="0"/>
          <w:lang w:eastAsia="en-GB"/>
          <w14:ligatures w14:val="none"/>
        </w:rPr>
        <w:t>Cynlluniau</w:t>
      </w:r>
      <w:proofErr w:type="spellEnd"/>
      <w:r w:rsidRPr="00E31A69">
        <w:rPr>
          <w:rFonts w:ascii="Times New Roman" w:eastAsia="Times New Roman" w:hAnsi="Times New Roman" w:cs="Times New Roman"/>
          <w:i/>
          <w:iCs/>
          <w:kern w:val="0"/>
          <w:lang w:eastAsia="en-GB"/>
          <w14:ligatures w14:val="none"/>
        </w:rPr>
        <w:t xml:space="preserve"> </w:t>
      </w:r>
      <w:proofErr w:type="spellStart"/>
      <w:r w:rsidRPr="00E31A69">
        <w:rPr>
          <w:rFonts w:ascii="Times New Roman" w:eastAsia="Times New Roman" w:hAnsi="Times New Roman" w:cs="Times New Roman"/>
          <w:i/>
          <w:iCs/>
          <w:kern w:val="0"/>
          <w:lang w:eastAsia="en-GB"/>
          <w14:ligatures w14:val="none"/>
        </w:rPr>
        <w:t>Datblygu</w:t>
      </w:r>
      <w:proofErr w:type="spellEnd"/>
      <w:r w:rsidRPr="00E31A69">
        <w:rPr>
          <w:rFonts w:ascii="Times New Roman" w:eastAsia="Times New Roman" w:hAnsi="Times New Roman" w:cs="Times New Roman"/>
          <w:i/>
          <w:iCs/>
          <w:kern w:val="0"/>
          <w:lang w:eastAsia="en-GB"/>
          <w14:ligatures w14:val="none"/>
        </w:rPr>
        <w:t xml:space="preserve"> </w:t>
      </w:r>
      <w:proofErr w:type="spellStart"/>
      <w:r w:rsidRPr="00E31A69">
        <w:rPr>
          <w:rFonts w:ascii="Times New Roman" w:eastAsia="Times New Roman" w:hAnsi="Times New Roman" w:cs="Times New Roman"/>
          <w:i/>
          <w:iCs/>
          <w:kern w:val="0"/>
          <w:lang w:eastAsia="en-GB"/>
          <w14:ligatures w14:val="none"/>
        </w:rPr>
        <w:t>Ysgolion</w:t>
      </w:r>
      <w:proofErr w:type="spellEnd"/>
      <w:r w:rsidRPr="00E31A69">
        <w:rPr>
          <w:rFonts w:ascii="Times New Roman" w:eastAsia="Times New Roman" w:hAnsi="Times New Roman" w:cs="Times New Roman"/>
          <w:i/>
          <w:iCs/>
          <w:kern w:val="0"/>
          <w:lang w:eastAsia="en-GB"/>
          <w14:ligatures w14:val="none"/>
        </w:rPr>
        <w:t xml:space="preserve"> </w:t>
      </w:r>
      <w:proofErr w:type="spellStart"/>
      <w:r w:rsidRPr="00E31A69">
        <w:rPr>
          <w:rFonts w:ascii="Times New Roman" w:eastAsia="Times New Roman" w:hAnsi="Times New Roman" w:cs="Times New Roman"/>
          <w:i/>
          <w:iCs/>
          <w:kern w:val="0"/>
          <w:lang w:eastAsia="en-GB"/>
          <w14:ligatures w14:val="none"/>
        </w:rPr>
        <w:t>Canllawiau</w:t>
      </w:r>
      <w:proofErr w:type="spellEnd"/>
      <w:r w:rsidRPr="00E31A69">
        <w:rPr>
          <w:rFonts w:ascii="Times New Roman" w:eastAsia="Times New Roman" w:hAnsi="Times New Roman" w:cs="Times New Roman"/>
          <w:kern w:val="0"/>
          <w:lang w:eastAsia="en-GB"/>
          <w14:ligatures w14:val="none"/>
        </w:rPr>
        <w:t>.</w:t>
      </w:r>
    </w:p>
    <w:p w14:paraId="5E36A117"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i/>
          <w:iCs/>
          <w:kern w:val="0"/>
          <w:lang w:eastAsia="en-GB"/>
          <w14:ligatures w14:val="none"/>
        </w:rPr>
        <w:t xml:space="preserve">Every School a Good School Every School a Good School </w:t>
      </w:r>
      <w:proofErr w:type="spellStart"/>
      <w:r w:rsidRPr="00E31A69">
        <w:rPr>
          <w:rFonts w:ascii="Times New Roman" w:eastAsia="Times New Roman" w:hAnsi="Times New Roman" w:cs="Times New Roman"/>
          <w:i/>
          <w:iCs/>
          <w:kern w:val="0"/>
          <w:lang w:eastAsia="en-GB"/>
          <w14:ligatures w14:val="none"/>
        </w:rPr>
        <w:t>SCHOOL</w:t>
      </w:r>
      <w:proofErr w:type="spellEnd"/>
      <w:r w:rsidRPr="00E31A69">
        <w:rPr>
          <w:rFonts w:ascii="Times New Roman" w:eastAsia="Times New Roman" w:hAnsi="Times New Roman" w:cs="Times New Roman"/>
          <w:i/>
          <w:iCs/>
          <w:kern w:val="0"/>
          <w:lang w:eastAsia="en-GB"/>
          <w14:ligatures w14:val="none"/>
        </w:rPr>
        <w:t xml:space="preserve"> DEVELOPMENT PLANNING</w:t>
      </w:r>
      <w:r w:rsidRPr="00E31A69">
        <w:rPr>
          <w:rFonts w:ascii="Times New Roman" w:eastAsia="Times New Roman" w:hAnsi="Times New Roman" w:cs="Times New Roman"/>
          <w:kern w:val="0"/>
          <w:lang w:eastAsia="en-GB"/>
          <w14:ligatures w14:val="none"/>
        </w:rPr>
        <w:t>. 2010.</w:t>
      </w:r>
    </w:p>
    <w:p w14:paraId="70CEDDDF"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proofErr w:type="spellStart"/>
      <w:r w:rsidRPr="00E31A69">
        <w:rPr>
          <w:rFonts w:ascii="Times New Roman" w:eastAsia="Times New Roman" w:hAnsi="Times New Roman" w:cs="Times New Roman"/>
          <w:kern w:val="0"/>
          <w:lang w:eastAsia="en-GB"/>
          <w14:ligatures w14:val="none"/>
        </w:rPr>
        <w:t>Gymraeg</w:t>
      </w:r>
      <w:proofErr w:type="spellEnd"/>
      <w:r w:rsidRPr="00E31A69">
        <w:rPr>
          <w:rFonts w:ascii="Times New Roman" w:eastAsia="Times New Roman" w:hAnsi="Times New Roman" w:cs="Times New Roman"/>
          <w:kern w:val="0"/>
          <w:lang w:eastAsia="en-GB"/>
          <w14:ligatures w14:val="none"/>
        </w:rPr>
        <w:t xml:space="preserve">, Ysgol, et al. </w:t>
      </w:r>
      <w:proofErr w:type="spellStart"/>
      <w:r w:rsidRPr="00E31A69">
        <w:rPr>
          <w:rFonts w:ascii="Times New Roman" w:eastAsia="Times New Roman" w:hAnsi="Times New Roman" w:cs="Times New Roman"/>
          <w:i/>
          <w:iCs/>
          <w:kern w:val="0"/>
          <w:lang w:eastAsia="en-GB"/>
          <w14:ligatures w14:val="none"/>
        </w:rPr>
        <w:t>Adroddiad</w:t>
      </w:r>
      <w:proofErr w:type="spellEnd"/>
      <w:r w:rsidRPr="00E31A69">
        <w:rPr>
          <w:rFonts w:ascii="Times New Roman" w:eastAsia="Times New Roman" w:hAnsi="Times New Roman" w:cs="Times New Roman"/>
          <w:i/>
          <w:iCs/>
          <w:kern w:val="0"/>
          <w:lang w:eastAsia="en-GB"/>
          <w14:ligatures w14:val="none"/>
        </w:rPr>
        <w:t xml:space="preserve"> Ar</w:t>
      </w:r>
      <w:r w:rsidRPr="00E31A69">
        <w:rPr>
          <w:rFonts w:ascii="Times New Roman" w:eastAsia="Times New Roman" w:hAnsi="Times New Roman" w:cs="Times New Roman"/>
          <w:kern w:val="0"/>
          <w:lang w:eastAsia="en-GB"/>
          <w14:ligatures w14:val="none"/>
        </w:rPr>
        <w:t>. Apr. 2016.</w:t>
      </w:r>
    </w:p>
    <w:p w14:paraId="4B22B124"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w:t>
      </w:r>
      <w:proofErr w:type="spellStart"/>
      <w:r w:rsidRPr="00E31A69">
        <w:rPr>
          <w:rFonts w:ascii="Times New Roman" w:eastAsia="Times New Roman" w:hAnsi="Times New Roman" w:cs="Times New Roman"/>
          <w:kern w:val="0"/>
          <w:lang w:eastAsia="en-GB"/>
          <w14:ligatures w14:val="none"/>
        </w:rPr>
        <w:t>Hawliau</w:t>
      </w:r>
      <w:proofErr w:type="spellEnd"/>
      <w:r w:rsidRPr="00E31A69">
        <w:rPr>
          <w:rFonts w:ascii="Times New Roman" w:eastAsia="Times New Roman" w:hAnsi="Times New Roman" w:cs="Times New Roman"/>
          <w:kern w:val="0"/>
          <w:lang w:eastAsia="en-GB"/>
          <w14:ligatures w14:val="none"/>
        </w:rPr>
        <w:t xml:space="preserve"> Plant Yng </w:t>
      </w:r>
      <w:proofErr w:type="spellStart"/>
      <w:r w:rsidRPr="00E31A69">
        <w:rPr>
          <w:rFonts w:ascii="Times New Roman" w:eastAsia="Times New Roman" w:hAnsi="Times New Roman" w:cs="Times New Roman"/>
          <w:kern w:val="0"/>
          <w:lang w:eastAsia="en-GB"/>
          <w14:ligatures w14:val="none"/>
        </w:rPr>
        <w:t>Nghwricwlwm</w:t>
      </w:r>
      <w:proofErr w:type="spellEnd"/>
      <w:r w:rsidRPr="00E31A69">
        <w:rPr>
          <w:rFonts w:ascii="Times New Roman" w:eastAsia="Times New Roman" w:hAnsi="Times New Roman" w:cs="Times New Roman"/>
          <w:kern w:val="0"/>
          <w:lang w:eastAsia="en-GB"/>
          <w14:ligatures w14:val="none"/>
        </w:rPr>
        <w:t xml:space="preserve"> Cymru 2022.” </w:t>
      </w:r>
      <w:r w:rsidRPr="00E31A69">
        <w:rPr>
          <w:rFonts w:ascii="Times New Roman" w:eastAsia="Times New Roman" w:hAnsi="Times New Roman" w:cs="Times New Roman"/>
          <w:i/>
          <w:iCs/>
          <w:kern w:val="0"/>
          <w:lang w:eastAsia="en-GB"/>
          <w14:ligatures w14:val="none"/>
        </w:rPr>
        <w:t>Children’s Commissioner for Wales</w:t>
      </w:r>
      <w:r w:rsidRPr="00E31A69">
        <w:rPr>
          <w:rFonts w:ascii="Times New Roman" w:eastAsia="Times New Roman" w:hAnsi="Times New Roman" w:cs="Times New Roman"/>
          <w:kern w:val="0"/>
          <w:lang w:eastAsia="en-GB"/>
          <w14:ligatures w14:val="none"/>
        </w:rPr>
        <w:t>, www.complantcymru.org.uk/hawliau-plant-yng-nghwricwlwm-cymru-2022/.</w:t>
      </w:r>
    </w:p>
    <w:p w14:paraId="0CF2991C"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i/>
          <w:iCs/>
          <w:kern w:val="0"/>
          <w:lang w:eastAsia="en-GB"/>
          <w14:ligatures w14:val="none"/>
        </w:rPr>
        <w:t>Leadership and School Improvement the Characteristics of Effective School Improvement</w:t>
      </w:r>
      <w:r w:rsidRPr="00E31A69">
        <w:rPr>
          <w:rFonts w:ascii="Times New Roman" w:eastAsia="Times New Roman" w:hAnsi="Times New Roman" w:cs="Times New Roman"/>
          <w:kern w:val="0"/>
          <w:lang w:eastAsia="en-GB"/>
          <w14:ligatures w14:val="none"/>
        </w:rPr>
        <w:t>. 2023.</w:t>
      </w:r>
    </w:p>
    <w:p w14:paraId="51E87148"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lastRenderedPageBreak/>
        <w:t xml:space="preserve">“NACE.” </w:t>
      </w:r>
      <w:r w:rsidRPr="00E31A69">
        <w:rPr>
          <w:rFonts w:ascii="Times New Roman" w:eastAsia="Times New Roman" w:hAnsi="Times New Roman" w:cs="Times New Roman"/>
          <w:i/>
          <w:iCs/>
          <w:kern w:val="0"/>
          <w:lang w:eastAsia="en-GB"/>
          <w14:ligatures w14:val="none"/>
        </w:rPr>
        <w:t>Www.nace.co.uk</w:t>
      </w:r>
      <w:r w:rsidRPr="00E31A69">
        <w:rPr>
          <w:rFonts w:ascii="Times New Roman" w:eastAsia="Times New Roman" w:hAnsi="Times New Roman" w:cs="Times New Roman"/>
          <w:kern w:val="0"/>
          <w:lang w:eastAsia="en-GB"/>
          <w14:ligatures w14:val="none"/>
        </w:rPr>
        <w:t>, www.nace.co.uk/page/curriculum-audit-tool?gad_source=1&amp;gclid=CjwKCAjwouexBhAuEiwAtW_ZxxYHQm4xpV4xl7XfuUsVOOSM4iMyYynYP1adbIYiKak-fdCibU8aehoC3v8QAvD_BwE. Accessed 7 May 2024.</w:t>
      </w:r>
    </w:p>
    <w:p w14:paraId="5D4EB424"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says, De Vos. “School Development Plans – Are They Really Needed?” </w:t>
      </w:r>
      <w:proofErr w:type="spellStart"/>
      <w:r w:rsidRPr="00E31A69">
        <w:rPr>
          <w:rFonts w:ascii="Times New Roman" w:eastAsia="Times New Roman" w:hAnsi="Times New Roman" w:cs="Times New Roman"/>
          <w:i/>
          <w:iCs/>
          <w:kern w:val="0"/>
          <w:lang w:eastAsia="en-GB"/>
          <w14:ligatures w14:val="none"/>
        </w:rPr>
        <w:t>Missdcoxblog</w:t>
      </w:r>
      <w:proofErr w:type="spellEnd"/>
      <w:r w:rsidRPr="00E31A69">
        <w:rPr>
          <w:rFonts w:ascii="Times New Roman" w:eastAsia="Times New Roman" w:hAnsi="Times New Roman" w:cs="Times New Roman"/>
          <w:kern w:val="0"/>
          <w:lang w:eastAsia="en-GB"/>
          <w14:ligatures w14:val="none"/>
        </w:rPr>
        <w:t>, 11 Oct. 2015, missdcoxblog.wordpress.com/2015/10/11/school-development-plans-are-they-really-needed/#:~:text=Teachers%20that%20are%20already%20successful.</w:t>
      </w:r>
    </w:p>
    <w:p w14:paraId="2F61B2E1"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“The Education (School Development Plans) (Wales) Regulations 2014.” </w:t>
      </w:r>
      <w:r w:rsidRPr="00E31A69">
        <w:rPr>
          <w:rFonts w:ascii="Times New Roman" w:eastAsia="Times New Roman" w:hAnsi="Times New Roman" w:cs="Times New Roman"/>
          <w:i/>
          <w:iCs/>
          <w:kern w:val="0"/>
          <w:lang w:eastAsia="en-GB"/>
          <w14:ligatures w14:val="none"/>
        </w:rPr>
        <w:t>Legislation.gov.uk</w:t>
      </w:r>
      <w:r w:rsidRPr="00E31A69">
        <w:rPr>
          <w:rFonts w:ascii="Times New Roman" w:eastAsia="Times New Roman" w:hAnsi="Times New Roman" w:cs="Times New Roman"/>
          <w:kern w:val="0"/>
          <w:lang w:eastAsia="en-GB"/>
          <w14:ligatures w14:val="none"/>
        </w:rPr>
        <w:t>, 2014, www.legislation.gov.uk/wsi/2014/2677/regulation/3/made.</w:t>
      </w:r>
    </w:p>
    <w:p w14:paraId="5218277F"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Underdown, Amy. “How to Write an Effective School Development Plan - Arbor | School Improvement.” </w:t>
      </w:r>
      <w:r w:rsidRPr="00E31A69">
        <w:rPr>
          <w:rFonts w:ascii="Times New Roman" w:eastAsia="Times New Roman" w:hAnsi="Times New Roman" w:cs="Times New Roman"/>
          <w:i/>
          <w:iCs/>
          <w:kern w:val="0"/>
          <w:lang w:eastAsia="en-GB"/>
          <w14:ligatures w14:val="none"/>
        </w:rPr>
        <w:t>Arbor</w:t>
      </w:r>
      <w:r w:rsidRPr="00E31A69">
        <w:rPr>
          <w:rFonts w:ascii="Times New Roman" w:eastAsia="Times New Roman" w:hAnsi="Times New Roman" w:cs="Times New Roman"/>
          <w:kern w:val="0"/>
          <w:lang w:eastAsia="en-GB"/>
          <w14:ligatures w14:val="none"/>
        </w:rPr>
        <w:t>, 7 June 2021, arbor-education.com/blog-effective-school-improvement-plan/#:~:text=Every%20school.</w:t>
      </w:r>
    </w:p>
    <w:p w14:paraId="03B0111A"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proofErr w:type="spellStart"/>
      <w:r w:rsidRPr="00E31A69">
        <w:rPr>
          <w:rFonts w:ascii="Times New Roman" w:eastAsia="Times New Roman" w:hAnsi="Times New Roman" w:cs="Times New Roman"/>
          <w:kern w:val="0"/>
          <w:lang w:eastAsia="en-GB"/>
          <w14:ligatures w14:val="none"/>
        </w:rPr>
        <w:t>Veljanovski</w:t>
      </w:r>
      <w:proofErr w:type="spellEnd"/>
      <w:r w:rsidRPr="00E31A69">
        <w:rPr>
          <w:rFonts w:ascii="Times New Roman" w:eastAsia="Times New Roman" w:hAnsi="Times New Roman" w:cs="Times New Roman"/>
          <w:kern w:val="0"/>
          <w:lang w:eastAsia="en-GB"/>
          <w14:ligatures w14:val="none"/>
        </w:rPr>
        <w:t xml:space="preserve">, Warren. “Governorship Unleashed: The Vital Role of School Governors in Shaping Education Excellence.” </w:t>
      </w:r>
      <w:proofErr w:type="spellStart"/>
      <w:r w:rsidRPr="00E31A69">
        <w:rPr>
          <w:rFonts w:ascii="Times New Roman" w:eastAsia="Times New Roman" w:hAnsi="Times New Roman" w:cs="Times New Roman"/>
          <w:i/>
          <w:iCs/>
          <w:kern w:val="0"/>
          <w:lang w:eastAsia="en-GB"/>
          <w14:ligatures w14:val="none"/>
        </w:rPr>
        <w:t>Winckworth</w:t>
      </w:r>
      <w:proofErr w:type="spellEnd"/>
      <w:r w:rsidRPr="00E31A69">
        <w:rPr>
          <w:rFonts w:ascii="Times New Roman" w:eastAsia="Times New Roman" w:hAnsi="Times New Roman" w:cs="Times New Roman"/>
          <w:i/>
          <w:iCs/>
          <w:kern w:val="0"/>
          <w:lang w:eastAsia="en-GB"/>
          <w14:ligatures w14:val="none"/>
        </w:rPr>
        <w:t xml:space="preserve"> Sherwood LLP</w:t>
      </w:r>
      <w:r w:rsidRPr="00E31A69">
        <w:rPr>
          <w:rFonts w:ascii="Times New Roman" w:eastAsia="Times New Roman" w:hAnsi="Times New Roman" w:cs="Times New Roman"/>
          <w:kern w:val="0"/>
          <w:lang w:eastAsia="en-GB"/>
          <w14:ligatures w14:val="none"/>
        </w:rPr>
        <w:t>, 28 Sept. 2023, wslaw.co.uk/blog/governorship-unleashed-the-vital-role-of-school-governors-in-shaping-education-excellence/.</w:t>
      </w:r>
    </w:p>
    <w:p w14:paraId="148CBD62"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“Working Collaboratively on School Improvement | Estyn.” </w:t>
      </w:r>
      <w:proofErr w:type="spellStart"/>
      <w:r w:rsidRPr="00E31A69">
        <w:rPr>
          <w:rFonts w:ascii="Times New Roman" w:eastAsia="Times New Roman" w:hAnsi="Times New Roman" w:cs="Times New Roman"/>
          <w:i/>
          <w:iCs/>
          <w:kern w:val="0"/>
          <w:lang w:eastAsia="en-GB"/>
          <w14:ligatures w14:val="none"/>
        </w:rPr>
        <w:t>Www.estyn.gov.wales</w:t>
      </w:r>
      <w:proofErr w:type="spellEnd"/>
      <w:r w:rsidRPr="00E31A69">
        <w:rPr>
          <w:rFonts w:ascii="Times New Roman" w:eastAsia="Times New Roman" w:hAnsi="Times New Roman" w:cs="Times New Roman"/>
          <w:kern w:val="0"/>
          <w:lang w:eastAsia="en-GB"/>
          <w14:ligatures w14:val="none"/>
        </w:rPr>
        <w:t>, 21 Aug. 2019, www.estyn.gov.wales/effective-practice/working-collaboratively-school-improvement. Accessed 7 May 2024.</w:t>
      </w:r>
    </w:p>
    <w:p w14:paraId="764A0F25" w14:textId="77777777" w:rsidR="00E31A69" w:rsidRPr="00E31A69" w:rsidRDefault="00E31A69" w:rsidP="00E31A69">
      <w:pPr>
        <w:spacing w:after="0" w:line="480" w:lineRule="auto"/>
        <w:ind w:hanging="720"/>
        <w:rPr>
          <w:rFonts w:ascii="Times New Roman" w:eastAsia="Times New Roman" w:hAnsi="Times New Roman" w:cs="Times New Roman"/>
          <w:kern w:val="0"/>
          <w:lang w:eastAsia="en-GB"/>
          <w14:ligatures w14:val="none"/>
        </w:rPr>
      </w:pPr>
      <w:r w:rsidRPr="00E31A69">
        <w:rPr>
          <w:rFonts w:ascii="Times New Roman" w:eastAsia="Times New Roman" w:hAnsi="Times New Roman" w:cs="Times New Roman"/>
          <w:kern w:val="0"/>
          <w:lang w:eastAsia="en-GB"/>
          <w14:ligatures w14:val="none"/>
        </w:rPr>
        <w:t xml:space="preserve">Xaba, </w:t>
      </w:r>
      <w:proofErr w:type="spellStart"/>
      <w:r w:rsidRPr="00E31A69">
        <w:rPr>
          <w:rFonts w:ascii="Times New Roman" w:eastAsia="Times New Roman" w:hAnsi="Times New Roman" w:cs="Times New Roman"/>
          <w:kern w:val="0"/>
          <w:lang w:eastAsia="en-GB"/>
          <w14:ligatures w14:val="none"/>
        </w:rPr>
        <w:t>Mgadla</w:t>
      </w:r>
      <w:proofErr w:type="spellEnd"/>
      <w:r w:rsidRPr="00E31A69">
        <w:rPr>
          <w:rFonts w:ascii="Times New Roman" w:eastAsia="Times New Roman" w:hAnsi="Times New Roman" w:cs="Times New Roman"/>
          <w:kern w:val="0"/>
          <w:lang w:eastAsia="en-GB"/>
          <w14:ligatures w14:val="none"/>
        </w:rPr>
        <w:t xml:space="preserve">. “The Difficulties of School Development Planning.” </w:t>
      </w:r>
      <w:r w:rsidRPr="00E31A69">
        <w:rPr>
          <w:rFonts w:ascii="Times New Roman" w:eastAsia="Times New Roman" w:hAnsi="Times New Roman" w:cs="Times New Roman"/>
          <w:i/>
          <w:iCs/>
          <w:kern w:val="0"/>
          <w:lang w:eastAsia="en-GB"/>
          <w14:ligatures w14:val="none"/>
        </w:rPr>
        <w:t>South African Journal of Education Copyright ©</w:t>
      </w:r>
      <w:r w:rsidRPr="00E31A69">
        <w:rPr>
          <w:rFonts w:ascii="Times New Roman" w:eastAsia="Times New Roman" w:hAnsi="Times New Roman" w:cs="Times New Roman"/>
          <w:kern w:val="0"/>
          <w:lang w:eastAsia="en-GB"/>
          <w14:ligatures w14:val="none"/>
        </w:rPr>
        <w:t>, vol. 26, no. 1, 2006, pp. 15–26, files.eric.ed.gov/</w:t>
      </w:r>
      <w:proofErr w:type="spellStart"/>
      <w:r w:rsidRPr="00E31A69">
        <w:rPr>
          <w:rFonts w:ascii="Times New Roman" w:eastAsia="Times New Roman" w:hAnsi="Times New Roman" w:cs="Times New Roman"/>
          <w:kern w:val="0"/>
          <w:lang w:eastAsia="en-GB"/>
          <w14:ligatures w14:val="none"/>
        </w:rPr>
        <w:t>fulltext</w:t>
      </w:r>
      <w:proofErr w:type="spellEnd"/>
      <w:r w:rsidRPr="00E31A69">
        <w:rPr>
          <w:rFonts w:ascii="Times New Roman" w:eastAsia="Times New Roman" w:hAnsi="Times New Roman" w:cs="Times New Roman"/>
          <w:kern w:val="0"/>
          <w:lang w:eastAsia="en-GB"/>
          <w14:ligatures w14:val="none"/>
        </w:rPr>
        <w:t>/EJ1150352.pdf.</w:t>
      </w:r>
    </w:p>
    <w:p w14:paraId="5E9620FE" w14:textId="77777777" w:rsidR="00E31A69" w:rsidRPr="00E31A69" w:rsidRDefault="00E31A69" w:rsidP="00FD76C7">
      <w:pPr>
        <w:rPr>
          <w:rFonts w:ascii="Arial" w:hAnsi="Arial" w:cs="Arial"/>
        </w:rPr>
      </w:pPr>
    </w:p>
    <w:p w14:paraId="39DFEDF2" w14:textId="2A48B7C5" w:rsidR="00BB277E" w:rsidRPr="00BB277E" w:rsidRDefault="00BB277E" w:rsidP="00BB277E">
      <w:pPr>
        <w:rPr>
          <w:rFonts w:ascii="Arial" w:hAnsi="Arial" w:cs="Arial"/>
          <w:lang w:val="cy-GB"/>
        </w:rPr>
      </w:pPr>
    </w:p>
    <w:p w14:paraId="5EB81F60" w14:textId="06809D00" w:rsidR="00BB277E" w:rsidRPr="00BB277E" w:rsidRDefault="00BB277E" w:rsidP="00BB277E">
      <w:pPr>
        <w:rPr>
          <w:rFonts w:ascii="Arial" w:hAnsi="Arial" w:cs="Arial"/>
          <w:lang w:val="cy-GB"/>
        </w:rPr>
      </w:pPr>
    </w:p>
    <w:p w14:paraId="709FB81A" w14:textId="58988422" w:rsidR="0033412F" w:rsidRPr="0033412F" w:rsidRDefault="0033412F" w:rsidP="0033412F">
      <w:pPr>
        <w:rPr>
          <w:rFonts w:ascii="Arial" w:hAnsi="Arial" w:cs="Arial"/>
          <w:lang w:val="cy-GB"/>
        </w:rPr>
      </w:pPr>
    </w:p>
    <w:p w14:paraId="78561C46" w14:textId="3A66B748" w:rsidR="00802A0A" w:rsidRPr="00802A0A" w:rsidRDefault="00802A0A" w:rsidP="00802A0A">
      <w:pPr>
        <w:rPr>
          <w:rFonts w:ascii="Arial" w:hAnsi="Arial" w:cs="Arial"/>
          <w:color w:val="A02B93" w:themeColor="accent5"/>
          <w:lang w:val="cy-GB"/>
        </w:rPr>
      </w:pPr>
    </w:p>
    <w:p w14:paraId="0E2D4924" w14:textId="1A8794F4" w:rsidR="006F14D1" w:rsidRDefault="006F14D1" w:rsidP="009939B1">
      <w:pPr>
        <w:rPr>
          <w:rFonts w:ascii="Arial" w:hAnsi="Arial" w:cs="Arial"/>
          <w:lang w:val="cy-GB"/>
        </w:rPr>
      </w:pPr>
    </w:p>
    <w:p w14:paraId="3533B6D1" w14:textId="77777777" w:rsidR="009310F7" w:rsidRDefault="009310F7" w:rsidP="006F14D1">
      <w:pPr>
        <w:rPr>
          <w:rFonts w:ascii="Arial" w:hAnsi="Arial" w:cs="Arial"/>
          <w:lang w:val="cy-GB"/>
        </w:rPr>
      </w:pPr>
    </w:p>
    <w:p w14:paraId="44C39F0F" w14:textId="77777777" w:rsidR="009310F7" w:rsidRPr="006F14D1" w:rsidRDefault="009310F7" w:rsidP="006F14D1">
      <w:pPr>
        <w:rPr>
          <w:rFonts w:ascii="Arial" w:hAnsi="Arial" w:cs="Arial"/>
          <w:lang w:val="cy-GB"/>
        </w:rPr>
      </w:pPr>
    </w:p>
    <w:p w14:paraId="23E86CCA" w14:textId="7A5B9B74" w:rsidR="00CB13A0" w:rsidRPr="00CB13A0" w:rsidRDefault="00CB13A0" w:rsidP="00CB13A0">
      <w:pPr>
        <w:rPr>
          <w:rFonts w:ascii="Arial" w:hAnsi="Arial" w:cs="Arial"/>
          <w:lang w:val="cy-GB"/>
        </w:rPr>
      </w:pPr>
    </w:p>
    <w:p w14:paraId="6D24F65A" w14:textId="77777777" w:rsidR="00CB13A0" w:rsidRPr="00CB13A0" w:rsidRDefault="00CB13A0" w:rsidP="005F1CF2">
      <w:pPr>
        <w:rPr>
          <w:rFonts w:ascii="Arial" w:hAnsi="Arial" w:cs="Arial"/>
          <w:lang w:val="cy-GB"/>
        </w:rPr>
      </w:pPr>
    </w:p>
    <w:p w14:paraId="4C0CC65C" w14:textId="77777777" w:rsidR="005F1CF2" w:rsidRDefault="005F1CF2" w:rsidP="005F1CF2">
      <w:pPr>
        <w:rPr>
          <w:rFonts w:ascii="Arial" w:hAnsi="Arial" w:cs="Arial"/>
          <w:lang w:val="cy-GB"/>
        </w:rPr>
      </w:pPr>
    </w:p>
    <w:p w14:paraId="1133286F" w14:textId="783D0890" w:rsidR="005F1CF2" w:rsidRPr="005F1CF2" w:rsidRDefault="00481121" w:rsidP="00BC28DD">
      <w:pPr>
        <w:rPr>
          <w:rFonts w:ascii="Arial" w:hAnsi="Arial" w:cs="Arial"/>
          <w:lang w:val="cy-GB"/>
        </w:rPr>
      </w:pPr>
      <w:r>
        <w:rPr>
          <w:rFonts w:ascii="Arial" w:hAnsi="Arial" w:cs="Arial"/>
          <w:lang w:val="cy-GB"/>
        </w:rPr>
        <w:t xml:space="preserve"> </w:t>
      </w:r>
    </w:p>
    <w:p w14:paraId="7FC37319" w14:textId="72A2F27A" w:rsidR="00AA7EF3" w:rsidRPr="00273EEF" w:rsidRDefault="00AA7EF3" w:rsidP="00AA7EF3">
      <w:pPr>
        <w:rPr>
          <w:rFonts w:ascii="Arial" w:hAnsi="Arial" w:cs="Arial"/>
          <w:lang w:val="cy-GB"/>
        </w:rPr>
      </w:pPr>
    </w:p>
    <w:p w14:paraId="7BB9C02B" w14:textId="082379A0" w:rsidR="0013639F" w:rsidRPr="00273EEF" w:rsidRDefault="0013639F" w:rsidP="00786D99">
      <w:pPr>
        <w:rPr>
          <w:rFonts w:ascii="Arial" w:hAnsi="Arial" w:cs="Arial"/>
          <w:lang w:val="cy-GB"/>
        </w:rPr>
      </w:pPr>
    </w:p>
    <w:p w14:paraId="29C20E04" w14:textId="34CF5D68" w:rsidR="000E5D4C" w:rsidRPr="00273EEF" w:rsidRDefault="000E5D4C" w:rsidP="00786D99">
      <w:pPr>
        <w:rPr>
          <w:rFonts w:ascii="Arial" w:hAnsi="Arial" w:cs="Arial"/>
          <w:lang w:val="cy-GB"/>
        </w:rPr>
      </w:pPr>
    </w:p>
    <w:sectPr w:rsidR="000E5D4C" w:rsidRPr="00273EE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CC6EA" w14:textId="77777777" w:rsidR="006475BC" w:rsidRDefault="006475BC" w:rsidP="006475BC">
      <w:pPr>
        <w:spacing w:after="0" w:line="240" w:lineRule="auto"/>
      </w:pPr>
      <w:r>
        <w:separator/>
      </w:r>
    </w:p>
  </w:endnote>
  <w:endnote w:type="continuationSeparator" w:id="0">
    <w:p w14:paraId="563C59FE" w14:textId="77777777" w:rsidR="006475BC" w:rsidRDefault="006475BC" w:rsidP="00647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A892C" w14:textId="77777777" w:rsidR="006475BC" w:rsidRDefault="006475BC" w:rsidP="006475BC">
      <w:pPr>
        <w:spacing w:after="0" w:line="240" w:lineRule="auto"/>
      </w:pPr>
      <w:r>
        <w:separator/>
      </w:r>
    </w:p>
  </w:footnote>
  <w:footnote w:type="continuationSeparator" w:id="0">
    <w:p w14:paraId="186975ED" w14:textId="77777777" w:rsidR="006475BC" w:rsidRDefault="006475BC" w:rsidP="00647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07C6C" w14:textId="27DF1A13" w:rsidR="006475BC" w:rsidRPr="00B34A1B" w:rsidRDefault="006475BC">
    <w:pPr>
      <w:pStyle w:val="Header"/>
      <w:rPr>
        <w:sz w:val="28"/>
        <w:szCs w:val="28"/>
      </w:rPr>
    </w:pPr>
    <w:r w:rsidRPr="00B34A1B">
      <w:rPr>
        <w:sz w:val="28"/>
        <w:szCs w:val="28"/>
      </w:rPr>
      <w:t xml:space="preserve">ECAD6009                                                                      </w:t>
    </w:r>
    <w:r w:rsidR="00B34A1B">
      <w:rPr>
        <w:sz w:val="28"/>
        <w:szCs w:val="28"/>
      </w:rPr>
      <w:t xml:space="preserve">   </w:t>
    </w:r>
    <w:r w:rsidRPr="00B34A1B">
      <w:rPr>
        <w:sz w:val="28"/>
        <w:szCs w:val="28"/>
      </w:rPr>
      <w:t xml:space="preserve">    </w:t>
    </w:r>
    <w:r w:rsidR="00B34A1B" w:rsidRPr="00B34A1B">
      <w:rPr>
        <w:sz w:val="28"/>
        <w:szCs w:val="28"/>
      </w:rPr>
      <w:t>Lois Davies Jones</w:t>
    </w:r>
    <w:r w:rsidRPr="00B34A1B">
      <w:rPr>
        <w:sz w:val="28"/>
        <w:szCs w:val="28"/>
      </w:rPr>
      <w:t xml:space="preserve"> 2103844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963F38"/>
    <w:multiLevelType w:val="multilevel"/>
    <w:tmpl w:val="0F22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712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5BC"/>
    <w:rsid w:val="00001215"/>
    <w:rsid w:val="00017A1A"/>
    <w:rsid w:val="00017E51"/>
    <w:rsid w:val="00024D2B"/>
    <w:rsid w:val="0004576C"/>
    <w:rsid w:val="000652E0"/>
    <w:rsid w:val="00066170"/>
    <w:rsid w:val="000664A4"/>
    <w:rsid w:val="0007067E"/>
    <w:rsid w:val="0007388D"/>
    <w:rsid w:val="00074DEC"/>
    <w:rsid w:val="00092FFC"/>
    <w:rsid w:val="000A594D"/>
    <w:rsid w:val="000B0C04"/>
    <w:rsid w:val="000D287A"/>
    <w:rsid w:val="000E442A"/>
    <w:rsid w:val="000E488E"/>
    <w:rsid w:val="000E5D4C"/>
    <w:rsid w:val="00101D6D"/>
    <w:rsid w:val="00116CA8"/>
    <w:rsid w:val="0013639F"/>
    <w:rsid w:val="0014449C"/>
    <w:rsid w:val="0015426A"/>
    <w:rsid w:val="0018156C"/>
    <w:rsid w:val="001A2455"/>
    <w:rsid w:val="001A463A"/>
    <w:rsid w:val="001B5C5E"/>
    <w:rsid w:val="001C39C6"/>
    <w:rsid w:val="001C3D87"/>
    <w:rsid w:val="001C6117"/>
    <w:rsid w:val="001D3AB8"/>
    <w:rsid w:val="002042F7"/>
    <w:rsid w:val="0023215D"/>
    <w:rsid w:val="00251B07"/>
    <w:rsid w:val="00256632"/>
    <w:rsid w:val="002724BC"/>
    <w:rsid w:val="00273EEF"/>
    <w:rsid w:val="00281F7B"/>
    <w:rsid w:val="002A4EF5"/>
    <w:rsid w:val="002C1900"/>
    <w:rsid w:val="002C2F10"/>
    <w:rsid w:val="002C4A2F"/>
    <w:rsid w:val="002C5FE8"/>
    <w:rsid w:val="002E2F9A"/>
    <w:rsid w:val="00305A74"/>
    <w:rsid w:val="00314E1E"/>
    <w:rsid w:val="0031680F"/>
    <w:rsid w:val="0033412F"/>
    <w:rsid w:val="0036396C"/>
    <w:rsid w:val="00363AC9"/>
    <w:rsid w:val="00383280"/>
    <w:rsid w:val="0039305C"/>
    <w:rsid w:val="003D0E9E"/>
    <w:rsid w:val="003E4824"/>
    <w:rsid w:val="003F1E01"/>
    <w:rsid w:val="003F1EEC"/>
    <w:rsid w:val="00403CBF"/>
    <w:rsid w:val="0040561F"/>
    <w:rsid w:val="004075BB"/>
    <w:rsid w:val="0043255F"/>
    <w:rsid w:val="00436A96"/>
    <w:rsid w:val="00441B15"/>
    <w:rsid w:val="004478FE"/>
    <w:rsid w:val="00481121"/>
    <w:rsid w:val="00484860"/>
    <w:rsid w:val="00495F5A"/>
    <w:rsid w:val="004A107E"/>
    <w:rsid w:val="004A6946"/>
    <w:rsid w:val="004A6FC4"/>
    <w:rsid w:val="004B09DF"/>
    <w:rsid w:val="004B4A9C"/>
    <w:rsid w:val="004B62B3"/>
    <w:rsid w:val="004C2585"/>
    <w:rsid w:val="004E16FB"/>
    <w:rsid w:val="004F57CE"/>
    <w:rsid w:val="00501699"/>
    <w:rsid w:val="00531425"/>
    <w:rsid w:val="00536BA6"/>
    <w:rsid w:val="00537420"/>
    <w:rsid w:val="00553C64"/>
    <w:rsid w:val="005655F8"/>
    <w:rsid w:val="005678E6"/>
    <w:rsid w:val="00577631"/>
    <w:rsid w:val="0058705B"/>
    <w:rsid w:val="005A4C37"/>
    <w:rsid w:val="005C59FB"/>
    <w:rsid w:val="005E0710"/>
    <w:rsid w:val="005F1CF2"/>
    <w:rsid w:val="005F214C"/>
    <w:rsid w:val="00613F22"/>
    <w:rsid w:val="00620BC0"/>
    <w:rsid w:val="00635652"/>
    <w:rsid w:val="00637CCB"/>
    <w:rsid w:val="006475BC"/>
    <w:rsid w:val="00651D82"/>
    <w:rsid w:val="00663E02"/>
    <w:rsid w:val="00672D73"/>
    <w:rsid w:val="00673149"/>
    <w:rsid w:val="006952B0"/>
    <w:rsid w:val="006973F2"/>
    <w:rsid w:val="006A2163"/>
    <w:rsid w:val="006B3E49"/>
    <w:rsid w:val="006C12DC"/>
    <w:rsid w:val="006D5CF4"/>
    <w:rsid w:val="006E3932"/>
    <w:rsid w:val="006E4300"/>
    <w:rsid w:val="006F14D1"/>
    <w:rsid w:val="006F184B"/>
    <w:rsid w:val="006F1A48"/>
    <w:rsid w:val="006F4933"/>
    <w:rsid w:val="00702341"/>
    <w:rsid w:val="0070428B"/>
    <w:rsid w:val="00705D0C"/>
    <w:rsid w:val="00724993"/>
    <w:rsid w:val="0073308E"/>
    <w:rsid w:val="00742DBF"/>
    <w:rsid w:val="007444E5"/>
    <w:rsid w:val="00756559"/>
    <w:rsid w:val="007567E4"/>
    <w:rsid w:val="00786D99"/>
    <w:rsid w:val="007948B5"/>
    <w:rsid w:val="00796D81"/>
    <w:rsid w:val="0079719F"/>
    <w:rsid w:val="007A3059"/>
    <w:rsid w:val="007B549B"/>
    <w:rsid w:val="007D1539"/>
    <w:rsid w:val="007E0604"/>
    <w:rsid w:val="007E0F4C"/>
    <w:rsid w:val="007E2363"/>
    <w:rsid w:val="007E4985"/>
    <w:rsid w:val="00802A0A"/>
    <w:rsid w:val="00802F0C"/>
    <w:rsid w:val="0086257B"/>
    <w:rsid w:val="00883FA0"/>
    <w:rsid w:val="0089607C"/>
    <w:rsid w:val="008B2D3A"/>
    <w:rsid w:val="008B5E5E"/>
    <w:rsid w:val="008B7C4C"/>
    <w:rsid w:val="008E15AD"/>
    <w:rsid w:val="009114B3"/>
    <w:rsid w:val="009310F7"/>
    <w:rsid w:val="00970468"/>
    <w:rsid w:val="00990AE9"/>
    <w:rsid w:val="009939B1"/>
    <w:rsid w:val="009A0EC9"/>
    <w:rsid w:val="009A5C79"/>
    <w:rsid w:val="009A7159"/>
    <w:rsid w:val="009B3C6B"/>
    <w:rsid w:val="009C01FE"/>
    <w:rsid w:val="009C320A"/>
    <w:rsid w:val="009C3650"/>
    <w:rsid w:val="00A0618D"/>
    <w:rsid w:val="00A06C1F"/>
    <w:rsid w:val="00A171FF"/>
    <w:rsid w:val="00A24B26"/>
    <w:rsid w:val="00A36B64"/>
    <w:rsid w:val="00A43FC1"/>
    <w:rsid w:val="00A465FC"/>
    <w:rsid w:val="00A61189"/>
    <w:rsid w:val="00A62BAC"/>
    <w:rsid w:val="00A65EF7"/>
    <w:rsid w:val="00A72D80"/>
    <w:rsid w:val="00A73270"/>
    <w:rsid w:val="00A73951"/>
    <w:rsid w:val="00AA2C66"/>
    <w:rsid w:val="00AA5D60"/>
    <w:rsid w:val="00AA7848"/>
    <w:rsid w:val="00AA7EF3"/>
    <w:rsid w:val="00AB20BB"/>
    <w:rsid w:val="00AD0DED"/>
    <w:rsid w:val="00AD48AC"/>
    <w:rsid w:val="00AF2086"/>
    <w:rsid w:val="00AF68D2"/>
    <w:rsid w:val="00B20344"/>
    <w:rsid w:val="00B31F93"/>
    <w:rsid w:val="00B34A1B"/>
    <w:rsid w:val="00B35384"/>
    <w:rsid w:val="00B5167C"/>
    <w:rsid w:val="00B54BB7"/>
    <w:rsid w:val="00B60920"/>
    <w:rsid w:val="00B67362"/>
    <w:rsid w:val="00B71BA8"/>
    <w:rsid w:val="00B81178"/>
    <w:rsid w:val="00B874C2"/>
    <w:rsid w:val="00BA2450"/>
    <w:rsid w:val="00BB277E"/>
    <w:rsid w:val="00BB4142"/>
    <w:rsid w:val="00BB6D22"/>
    <w:rsid w:val="00BC28DD"/>
    <w:rsid w:val="00BD24CF"/>
    <w:rsid w:val="00BF3A7B"/>
    <w:rsid w:val="00C035B3"/>
    <w:rsid w:val="00C0498D"/>
    <w:rsid w:val="00C204DE"/>
    <w:rsid w:val="00C41CAE"/>
    <w:rsid w:val="00C64BBA"/>
    <w:rsid w:val="00C82AF6"/>
    <w:rsid w:val="00CB13A0"/>
    <w:rsid w:val="00CB5C62"/>
    <w:rsid w:val="00CC3965"/>
    <w:rsid w:val="00CC628E"/>
    <w:rsid w:val="00D04EB4"/>
    <w:rsid w:val="00D102F0"/>
    <w:rsid w:val="00D10ACB"/>
    <w:rsid w:val="00D32166"/>
    <w:rsid w:val="00D90C56"/>
    <w:rsid w:val="00D97C34"/>
    <w:rsid w:val="00DB27D1"/>
    <w:rsid w:val="00DB2937"/>
    <w:rsid w:val="00DB6DD8"/>
    <w:rsid w:val="00DC6638"/>
    <w:rsid w:val="00DC6E2A"/>
    <w:rsid w:val="00DD4948"/>
    <w:rsid w:val="00DF320F"/>
    <w:rsid w:val="00DF3BCF"/>
    <w:rsid w:val="00E10824"/>
    <w:rsid w:val="00E15434"/>
    <w:rsid w:val="00E20B68"/>
    <w:rsid w:val="00E31A69"/>
    <w:rsid w:val="00E43589"/>
    <w:rsid w:val="00E4506D"/>
    <w:rsid w:val="00E47338"/>
    <w:rsid w:val="00E655F9"/>
    <w:rsid w:val="00E84243"/>
    <w:rsid w:val="00E94633"/>
    <w:rsid w:val="00E96ED1"/>
    <w:rsid w:val="00EB4304"/>
    <w:rsid w:val="00EF29EB"/>
    <w:rsid w:val="00F130C1"/>
    <w:rsid w:val="00F21F2F"/>
    <w:rsid w:val="00F32AAC"/>
    <w:rsid w:val="00F41E22"/>
    <w:rsid w:val="00F538F8"/>
    <w:rsid w:val="00F54F3B"/>
    <w:rsid w:val="00F64CE2"/>
    <w:rsid w:val="00F7337E"/>
    <w:rsid w:val="00F76B11"/>
    <w:rsid w:val="00F832E1"/>
    <w:rsid w:val="00F9303F"/>
    <w:rsid w:val="00FA5582"/>
    <w:rsid w:val="00FB420D"/>
    <w:rsid w:val="00FC6A90"/>
    <w:rsid w:val="00FD1F34"/>
    <w:rsid w:val="00FD76C7"/>
    <w:rsid w:val="00FE5516"/>
    <w:rsid w:val="00FE7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9825"/>
  <w15:chartTrackingRefBased/>
  <w15:docId w15:val="{CF9CFCCD-F953-4A3C-A746-9D77AB2D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7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7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5BC"/>
    <w:rPr>
      <w:rFonts w:eastAsiaTheme="majorEastAsia" w:cstheme="majorBidi"/>
      <w:color w:val="272727" w:themeColor="text1" w:themeTint="D8"/>
    </w:rPr>
  </w:style>
  <w:style w:type="paragraph" w:styleId="Title">
    <w:name w:val="Title"/>
    <w:basedOn w:val="Normal"/>
    <w:next w:val="Normal"/>
    <w:link w:val="TitleChar"/>
    <w:uiPriority w:val="10"/>
    <w:qFormat/>
    <w:rsid w:val="00647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5BC"/>
    <w:pPr>
      <w:spacing w:before="160"/>
      <w:jc w:val="center"/>
    </w:pPr>
    <w:rPr>
      <w:i/>
      <w:iCs/>
      <w:color w:val="404040" w:themeColor="text1" w:themeTint="BF"/>
    </w:rPr>
  </w:style>
  <w:style w:type="character" w:customStyle="1" w:styleId="QuoteChar">
    <w:name w:val="Quote Char"/>
    <w:basedOn w:val="DefaultParagraphFont"/>
    <w:link w:val="Quote"/>
    <w:uiPriority w:val="29"/>
    <w:rsid w:val="006475BC"/>
    <w:rPr>
      <w:i/>
      <w:iCs/>
      <w:color w:val="404040" w:themeColor="text1" w:themeTint="BF"/>
    </w:rPr>
  </w:style>
  <w:style w:type="paragraph" w:styleId="ListParagraph">
    <w:name w:val="List Paragraph"/>
    <w:basedOn w:val="Normal"/>
    <w:uiPriority w:val="34"/>
    <w:qFormat/>
    <w:rsid w:val="006475BC"/>
    <w:pPr>
      <w:ind w:left="720"/>
      <w:contextualSpacing/>
    </w:pPr>
  </w:style>
  <w:style w:type="character" w:styleId="IntenseEmphasis">
    <w:name w:val="Intense Emphasis"/>
    <w:basedOn w:val="DefaultParagraphFont"/>
    <w:uiPriority w:val="21"/>
    <w:qFormat/>
    <w:rsid w:val="006475BC"/>
    <w:rPr>
      <w:i/>
      <w:iCs/>
      <w:color w:val="0F4761" w:themeColor="accent1" w:themeShade="BF"/>
    </w:rPr>
  </w:style>
  <w:style w:type="paragraph" w:styleId="IntenseQuote">
    <w:name w:val="Intense Quote"/>
    <w:basedOn w:val="Normal"/>
    <w:next w:val="Normal"/>
    <w:link w:val="IntenseQuoteChar"/>
    <w:uiPriority w:val="30"/>
    <w:qFormat/>
    <w:rsid w:val="00647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5BC"/>
    <w:rPr>
      <w:i/>
      <w:iCs/>
      <w:color w:val="0F4761" w:themeColor="accent1" w:themeShade="BF"/>
    </w:rPr>
  </w:style>
  <w:style w:type="character" w:styleId="IntenseReference">
    <w:name w:val="Intense Reference"/>
    <w:basedOn w:val="DefaultParagraphFont"/>
    <w:uiPriority w:val="32"/>
    <w:qFormat/>
    <w:rsid w:val="006475BC"/>
    <w:rPr>
      <w:b/>
      <w:bCs/>
      <w:smallCaps/>
      <w:color w:val="0F4761" w:themeColor="accent1" w:themeShade="BF"/>
      <w:spacing w:val="5"/>
    </w:rPr>
  </w:style>
  <w:style w:type="paragraph" w:styleId="Header">
    <w:name w:val="header"/>
    <w:basedOn w:val="Normal"/>
    <w:link w:val="HeaderChar"/>
    <w:uiPriority w:val="99"/>
    <w:unhideWhenUsed/>
    <w:rsid w:val="00647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5BC"/>
  </w:style>
  <w:style w:type="paragraph" w:styleId="Footer">
    <w:name w:val="footer"/>
    <w:basedOn w:val="Normal"/>
    <w:link w:val="FooterChar"/>
    <w:uiPriority w:val="99"/>
    <w:unhideWhenUsed/>
    <w:rsid w:val="00647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5BC"/>
  </w:style>
  <w:style w:type="character" w:styleId="Hyperlink">
    <w:name w:val="Hyperlink"/>
    <w:basedOn w:val="DefaultParagraphFont"/>
    <w:uiPriority w:val="99"/>
    <w:semiHidden/>
    <w:unhideWhenUsed/>
    <w:rsid w:val="0013639F"/>
    <w:rPr>
      <w:color w:val="0000FF"/>
      <w:u w:val="single"/>
    </w:rPr>
  </w:style>
  <w:style w:type="paragraph" w:styleId="HTMLPreformatted">
    <w:name w:val="HTML Preformatted"/>
    <w:basedOn w:val="Normal"/>
    <w:link w:val="HTMLPreformattedChar"/>
    <w:uiPriority w:val="99"/>
    <w:semiHidden/>
    <w:unhideWhenUsed/>
    <w:rsid w:val="00AA7EF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A7EF3"/>
    <w:rPr>
      <w:rFonts w:ascii="Consolas" w:hAnsi="Consolas"/>
      <w:sz w:val="20"/>
      <w:szCs w:val="20"/>
    </w:rPr>
  </w:style>
  <w:style w:type="character" w:customStyle="1" w:styleId="y2iqfc">
    <w:name w:val="y2iqfc"/>
    <w:basedOn w:val="DefaultParagraphFont"/>
    <w:rsid w:val="009310F7"/>
  </w:style>
  <w:style w:type="paragraph" w:styleId="NormalWeb">
    <w:name w:val="Normal (Web)"/>
    <w:basedOn w:val="Normal"/>
    <w:uiPriority w:val="99"/>
    <w:semiHidden/>
    <w:unhideWhenUsed/>
    <w:rsid w:val="00B203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20344"/>
    <w:rPr>
      <w:i/>
      <w:iCs/>
    </w:rPr>
  </w:style>
  <w:style w:type="table" w:styleId="TableGrid">
    <w:name w:val="Table Grid"/>
    <w:basedOn w:val="TableNormal"/>
    <w:uiPriority w:val="39"/>
    <w:rsid w:val="00092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6951">
      <w:bodyDiv w:val="1"/>
      <w:marLeft w:val="0"/>
      <w:marRight w:val="0"/>
      <w:marTop w:val="0"/>
      <w:marBottom w:val="0"/>
      <w:divBdr>
        <w:top w:val="none" w:sz="0" w:space="0" w:color="auto"/>
        <w:left w:val="none" w:sz="0" w:space="0" w:color="auto"/>
        <w:bottom w:val="none" w:sz="0" w:space="0" w:color="auto"/>
        <w:right w:val="none" w:sz="0" w:space="0" w:color="auto"/>
      </w:divBdr>
    </w:div>
    <w:div w:id="42212881">
      <w:bodyDiv w:val="1"/>
      <w:marLeft w:val="0"/>
      <w:marRight w:val="0"/>
      <w:marTop w:val="0"/>
      <w:marBottom w:val="0"/>
      <w:divBdr>
        <w:top w:val="none" w:sz="0" w:space="0" w:color="auto"/>
        <w:left w:val="none" w:sz="0" w:space="0" w:color="auto"/>
        <w:bottom w:val="none" w:sz="0" w:space="0" w:color="auto"/>
        <w:right w:val="none" w:sz="0" w:space="0" w:color="auto"/>
      </w:divBdr>
    </w:div>
    <w:div w:id="134683579">
      <w:bodyDiv w:val="1"/>
      <w:marLeft w:val="0"/>
      <w:marRight w:val="0"/>
      <w:marTop w:val="0"/>
      <w:marBottom w:val="0"/>
      <w:divBdr>
        <w:top w:val="none" w:sz="0" w:space="0" w:color="auto"/>
        <w:left w:val="none" w:sz="0" w:space="0" w:color="auto"/>
        <w:bottom w:val="none" w:sz="0" w:space="0" w:color="auto"/>
        <w:right w:val="none" w:sz="0" w:space="0" w:color="auto"/>
      </w:divBdr>
    </w:div>
    <w:div w:id="276109964">
      <w:bodyDiv w:val="1"/>
      <w:marLeft w:val="0"/>
      <w:marRight w:val="0"/>
      <w:marTop w:val="0"/>
      <w:marBottom w:val="0"/>
      <w:divBdr>
        <w:top w:val="none" w:sz="0" w:space="0" w:color="auto"/>
        <w:left w:val="none" w:sz="0" w:space="0" w:color="auto"/>
        <w:bottom w:val="none" w:sz="0" w:space="0" w:color="auto"/>
        <w:right w:val="none" w:sz="0" w:space="0" w:color="auto"/>
      </w:divBdr>
    </w:div>
    <w:div w:id="393238681">
      <w:bodyDiv w:val="1"/>
      <w:marLeft w:val="0"/>
      <w:marRight w:val="0"/>
      <w:marTop w:val="0"/>
      <w:marBottom w:val="0"/>
      <w:divBdr>
        <w:top w:val="none" w:sz="0" w:space="0" w:color="auto"/>
        <w:left w:val="none" w:sz="0" w:space="0" w:color="auto"/>
        <w:bottom w:val="none" w:sz="0" w:space="0" w:color="auto"/>
        <w:right w:val="none" w:sz="0" w:space="0" w:color="auto"/>
      </w:divBdr>
    </w:div>
    <w:div w:id="486015004">
      <w:bodyDiv w:val="1"/>
      <w:marLeft w:val="0"/>
      <w:marRight w:val="0"/>
      <w:marTop w:val="0"/>
      <w:marBottom w:val="0"/>
      <w:divBdr>
        <w:top w:val="none" w:sz="0" w:space="0" w:color="auto"/>
        <w:left w:val="none" w:sz="0" w:space="0" w:color="auto"/>
        <w:bottom w:val="none" w:sz="0" w:space="0" w:color="auto"/>
        <w:right w:val="none" w:sz="0" w:space="0" w:color="auto"/>
      </w:divBdr>
    </w:div>
    <w:div w:id="613875989">
      <w:bodyDiv w:val="1"/>
      <w:marLeft w:val="0"/>
      <w:marRight w:val="0"/>
      <w:marTop w:val="0"/>
      <w:marBottom w:val="0"/>
      <w:divBdr>
        <w:top w:val="none" w:sz="0" w:space="0" w:color="auto"/>
        <w:left w:val="none" w:sz="0" w:space="0" w:color="auto"/>
        <w:bottom w:val="none" w:sz="0" w:space="0" w:color="auto"/>
        <w:right w:val="none" w:sz="0" w:space="0" w:color="auto"/>
      </w:divBdr>
    </w:div>
    <w:div w:id="632255087">
      <w:bodyDiv w:val="1"/>
      <w:marLeft w:val="0"/>
      <w:marRight w:val="0"/>
      <w:marTop w:val="0"/>
      <w:marBottom w:val="0"/>
      <w:divBdr>
        <w:top w:val="none" w:sz="0" w:space="0" w:color="auto"/>
        <w:left w:val="none" w:sz="0" w:space="0" w:color="auto"/>
        <w:bottom w:val="none" w:sz="0" w:space="0" w:color="auto"/>
        <w:right w:val="none" w:sz="0" w:space="0" w:color="auto"/>
      </w:divBdr>
    </w:div>
    <w:div w:id="739207934">
      <w:bodyDiv w:val="1"/>
      <w:marLeft w:val="0"/>
      <w:marRight w:val="0"/>
      <w:marTop w:val="0"/>
      <w:marBottom w:val="0"/>
      <w:divBdr>
        <w:top w:val="none" w:sz="0" w:space="0" w:color="auto"/>
        <w:left w:val="none" w:sz="0" w:space="0" w:color="auto"/>
        <w:bottom w:val="none" w:sz="0" w:space="0" w:color="auto"/>
        <w:right w:val="none" w:sz="0" w:space="0" w:color="auto"/>
      </w:divBdr>
    </w:div>
    <w:div w:id="793059096">
      <w:bodyDiv w:val="1"/>
      <w:marLeft w:val="0"/>
      <w:marRight w:val="0"/>
      <w:marTop w:val="0"/>
      <w:marBottom w:val="0"/>
      <w:divBdr>
        <w:top w:val="none" w:sz="0" w:space="0" w:color="auto"/>
        <w:left w:val="none" w:sz="0" w:space="0" w:color="auto"/>
        <w:bottom w:val="none" w:sz="0" w:space="0" w:color="auto"/>
        <w:right w:val="none" w:sz="0" w:space="0" w:color="auto"/>
      </w:divBdr>
      <w:divsChild>
        <w:div w:id="1969890349">
          <w:marLeft w:val="0"/>
          <w:marRight w:val="0"/>
          <w:marTop w:val="0"/>
          <w:marBottom w:val="0"/>
          <w:divBdr>
            <w:top w:val="none" w:sz="0" w:space="0" w:color="auto"/>
            <w:left w:val="none" w:sz="0" w:space="0" w:color="auto"/>
            <w:bottom w:val="none" w:sz="0" w:space="0" w:color="auto"/>
            <w:right w:val="none" w:sz="0" w:space="0" w:color="auto"/>
          </w:divBdr>
          <w:divsChild>
            <w:div w:id="1483036241">
              <w:marLeft w:val="0"/>
              <w:marRight w:val="0"/>
              <w:marTop w:val="0"/>
              <w:marBottom w:val="0"/>
              <w:divBdr>
                <w:top w:val="none" w:sz="0" w:space="0" w:color="auto"/>
                <w:left w:val="none" w:sz="0" w:space="0" w:color="auto"/>
                <w:bottom w:val="none" w:sz="0" w:space="0" w:color="auto"/>
                <w:right w:val="none" w:sz="0" w:space="0" w:color="auto"/>
              </w:divBdr>
              <w:divsChild>
                <w:div w:id="1243100499">
                  <w:marLeft w:val="0"/>
                  <w:marRight w:val="0"/>
                  <w:marTop w:val="0"/>
                  <w:marBottom w:val="0"/>
                  <w:divBdr>
                    <w:top w:val="none" w:sz="0" w:space="0" w:color="auto"/>
                    <w:left w:val="none" w:sz="0" w:space="0" w:color="auto"/>
                    <w:bottom w:val="none" w:sz="0" w:space="0" w:color="auto"/>
                    <w:right w:val="none" w:sz="0" w:space="0" w:color="auto"/>
                  </w:divBdr>
                  <w:divsChild>
                    <w:div w:id="1609191595">
                      <w:marLeft w:val="0"/>
                      <w:marRight w:val="0"/>
                      <w:marTop w:val="0"/>
                      <w:marBottom w:val="0"/>
                      <w:divBdr>
                        <w:top w:val="none" w:sz="0" w:space="0" w:color="auto"/>
                        <w:left w:val="none" w:sz="0" w:space="0" w:color="auto"/>
                        <w:bottom w:val="none" w:sz="0" w:space="0" w:color="auto"/>
                        <w:right w:val="none" w:sz="0" w:space="0" w:color="auto"/>
                      </w:divBdr>
                      <w:divsChild>
                        <w:div w:id="1012294095">
                          <w:marLeft w:val="0"/>
                          <w:marRight w:val="0"/>
                          <w:marTop w:val="0"/>
                          <w:marBottom w:val="0"/>
                          <w:divBdr>
                            <w:top w:val="none" w:sz="0" w:space="0" w:color="auto"/>
                            <w:left w:val="none" w:sz="0" w:space="0" w:color="auto"/>
                            <w:bottom w:val="none" w:sz="0" w:space="0" w:color="auto"/>
                            <w:right w:val="none" w:sz="0" w:space="0" w:color="auto"/>
                          </w:divBdr>
                          <w:divsChild>
                            <w:div w:id="1538393704">
                              <w:marLeft w:val="0"/>
                              <w:marRight w:val="0"/>
                              <w:marTop w:val="0"/>
                              <w:marBottom w:val="0"/>
                              <w:divBdr>
                                <w:top w:val="none" w:sz="0" w:space="0" w:color="auto"/>
                                <w:left w:val="none" w:sz="0" w:space="0" w:color="auto"/>
                                <w:bottom w:val="none" w:sz="0" w:space="0" w:color="auto"/>
                                <w:right w:val="none" w:sz="0" w:space="0" w:color="auto"/>
                              </w:divBdr>
                              <w:divsChild>
                                <w:div w:id="628173125">
                                  <w:marLeft w:val="0"/>
                                  <w:marRight w:val="0"/>
                                  <w:marTop w:val="0"/>
                                  <w:marBottom w:val="0"/>
                                  <w:divBdr>
                                    <w:top w:val="none" w:sz="0" w:space="0" w:color="auto"/>
                                    <w:left w:val="none" w:sz="0" w:space="0" w:color="auto"/>
                                    <w:bottom w:val="none" w:sz="0" w:space="0" w:color="auto"/>
                                    <w:right w:val="none" w:sz="0" w:space="0" w:color="auto"/>
                                  </w:divBdr>
                                  <w:divsChild>
                                    <w:div w:id="1760563591">
                                      <w:marLeft w:val="0"/>
                                      <w:marRight w:val="0"/>
                                      <w:marTop w:val="0"/>
                                      <w:marBottom w:val="0"/>
                                      <w:divBdr>
                                        <w:top w:val="none" w:sz="0" w:space="0" w:color="auto"/>
                                        <w:left w:val="none" w:sz="0" w:space="0" w:color="auto"/>
                                        <w:bottom w:val="none" w:sz="0" w:space="0" w:color="auto"/>
                                        <w:right w:val="none" w:sz="0" w:space="0" w:color="auto"/>
                                      </w:divBdr>
                                    </w:div>
                                    <w:div w:id="1912157572">
                                      <w:marLeft w:val="0"/>
                                      <w:marRight w:val="0"/>
                                      <w:marTop w:val="0"/>
                                      <w:marBottom w:val="0"/>
                                      <w:divBdr>
                                        <w:top w:val="none" w:sz="0" w:space="0" w:color="auto"/>
                                        <w:left w:val="none" w:sz="0" w:space="0" w:color="auto"/>
                                        <w:bottom w:val="none" w:sz="0" w:space="0" w:color="auto"/>
                                        <w:right w:val="none" w:sz="0" w:space="0" w:color="auto"/>
                                      </w:divBdr>
                                      <w:divsChild>
                                        <w:div w:id="1433474332">
                                          <w:marLeft w:val="0"/>
                                          <w:marRight w:val="165"/>
                                          <w:marTop w:val="150"/>
                                          <w:marBottom w:val="0"/>
                                          <w:divBdr>
                                            <w:top w:val="none" w:sz="0" w:space="0" w:color="auto"/>
                                            <w:left w:val="none" w:sz="0" w:space="0" w:color="auto"/>
                                            <w:bottom w:val="none" w:sz="0" w:space="0" w:color="auto"/>
                                            <w:right w:val="none" w:sz="0" w:space="0" w:color="auto"/>
                                          </w:divBdr>
                                          <w:divsChild>
                                            <w:div w:id="952053795">
                                              <w:marLeft w:val="0"/>
                                              <w:marRight w:val="0"/>
                                              <w:marTop w:val="0"/>
                                              <w:marBottom w:val="0"/>
                                              <w:divBdr>
                                                <w:top w:val="none" w:sz="0" w:space="0" w:color="auto"/>
                                                <w:left w:val="none" w:sz="0" w:space="0" w:color="auto"/>
                                                <w:bottom w:val="none" w:sz="0" w:space="0" w:color="auto"/>
                                                <w:right w:val="none" w:sz="0" w:space="0" w:color="auto"/>
                                              </w:divBdr>
                                              <w:divsChild>
                                                <w:div w:id="1316063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2039290">
      <w:bodyDiv w:val="1"/>
      <w:marLeft w:val="0"/>
      <w:marRight w:val="0"/>
      <w:marTop w:val="0"/>
      <w:marBottom w:val="0"/>
      <w:divBdr>
        <w:top w:val="none" w:sz="0" w:space="0" w:color="auto"/>
        <w:left w:val="none" w:sz="0" w:space="0" w:color="auto"/>
        <w:bottom w:val="none" w:sz="0" w:space="0" w:color="auto"/>
        <w:right w:val="none" w:sz="0" w:space="0" w:color="auto"/>
      </w:divBdr>
    </w:div>
    <w:div w:id="824205836">
      <w:bodyDiv w:val="1"/>
      <w:marLeft w:val="0"/>
      <w:marRight w:val="0"/>
      <w:marTop w:val="0"/>
      <w:marBottom w:val="0"/>
      <w:divBdr>
        <w:top w:val="none" w:sz="0" w:space="0" w:color="auto"/>
        <w:left w:val="none" w:sz="0" w:space="0" w:color="auto"/>
        <w:bottom w:val="none" w:sz="0" w:space="0" w:color="auto"/>
        <w:right w:val="none" w:sz="0" w:space="0" w:color="auto"/>
      </w:divBdr>
    </w:div>
    <w:div w:id="858350298">
      <w:bodyDiv w:val="1"/>
      <w:marLeft w:val="0"/>
      <w:marRight w:val="0"/>
      <w:marTop w:val="0"/>
      <w:marBottom w:val="0"/>
      <w:divBdr>
        <w:top w:val="none" w:sz="0" w:space="0" w:color="auto"/>
        <w:left w:val="none" w:sz="0" w:space="0" w:color="auto"/>
        <w:bottom w:val="none" w:sz="0" w:space="0" w:color="auto"/>
        <w:right w:val="none" w:sz="0" w:space="0" w:color="auto"/>
      </w:divBdr>
    </w:div>
    <w:div w:id="863830060">
      <w:bodyDiv w:val="1"/>
      <w:marLeft w:val="0"/>
      <w:marRight w:val="0"/>
      <w:marTop w:val="0"/>
      <w:marBottom w:val="0"/>
      <w:divBdr>
        <w:top w:val="none" w:sz="0" w:space="0" w:color="auto"/>
        <w:left w:val="none" w:sz="0" w:space="0" w:color="auto"/>
        <w:bottom w:val="none" w:sz="0" w:space="0" w:color="auto"/>
        <w:right w:val="none" w:sz="0" w:space="0" w:color="auto"/>
      </w:divBdr>
    </w:div>
    <w:div w:id="936987737">
      <w:bodyDiv w:val="1"/>
      <w:marLeft w:val="0"/>
      <w:marRight w:val="0"/>
      <w:marTop w:val="0"/>
      <w:marBottom w:val="0"/>
      <w:divBdr>
        <w:top w:val="none" w:sz="0" w:space="0" w:color="auto"/>
        <w:left w:val="none" w:sz="0" w:space="0" w:color="auto"/>
        <w:bottom w:val="none" w:sz="0" w:space="0" w:color="auto"/>
        <w:right w:val="none" w:sz="0" w:space="0" w:color="auto"/>
      </w:divBdr>
      <w:divsChild>
        <w:div w:id="1495947963">
          <w:marLeft w:val="0"/>
          <w:marRight w:val="0"/>
          <w:marTop w:val="0"/>
          <w:marBottom w:val="0"/>
          <w:divBdr>
            <w:top w:val="none" w:sz="0" w:space="0" w:color="auto"/>
            <w:left w:val="none" w:sz="0" w:space="0" w:color="auto"/>
            <w:bottom w:val="none" w:sz="0" w:space="0" w:color="auto"/>
            <w:right w:val="none" w:sz="0" w:space="0" w:color="auto"/>
          </w:divBdr>
          <w:divsChild>
            <w:div w:id="209390228">
              <w:marLeft w:val="0"/>
              <w:marRight w:val="0"/>
              <w:marTop w:val="0"/>
              <w:marBottom w:val="0"/>
              <w:divBdr>
                <w:top w:val="none" w:sz="0" w:space="0" w:color="auto"/>
                <w:left w:val="none" w:sz="0" w:space="0" w:color="auto"/>
                <w:bottom w:val="none" w:sz="0" w:space="0" w:color="auto"/>
                <w:right w:val="none" w:sz="0" w:space="0" w:color="auto"/>
              </w:divBdr>
              <w:divsChild>
                <w:div w:id="311522779">
                  <w:marLeft w:val="0"/>
                  <w:marRight w:val="0"/>
                  <w:marTop w:val="0"/>
                  <w:marBottom w:val="0"/>
                  <w:divBdr>
                    <w:top w:val="none" w:sz="0" w:space="0" w:color="auto"/>
                    <w:left w:val="none" w:sz="0" w:space="0" w:color="auto"/>
                    <w:bottom w:val="none" w:sz="0" w:space="0" w:color="auto"/>
                    <w:right w:val="none" w:sz="0" w:space="0" w:color="auto"/>
                  </w:divBdr>
                  <w:divsChild>
                    <w:div w:id="1817867733">
                      <w:marLeft w:val="0"/>
                      <w:marRight w:val="0"/>
                      <w:marTop w:val="0"/>
                      <w:marBottom w:val="0"/>
                      <w:divBdr>
                        <w:top w:val="none" w:sz="0" w:space="0" w:color="auto"/>
                        <w:left w:val="none" w:sz="0" w:space="0" w:color="auto"/>
                        <w:bottom w:val="none" w:sz="0" w:space="0" w:color="auto"/>
                        <w:right w:val="none" w:sz="0" w:space="0" w:color="auto"/>
                      </w:divBdr>
                      <w:divsChild>
                        <w:div w:id="170293189">
                          <w:marLeft w:val="0"/>
                          <w:marRight w:val="0"/>
                          <w:marTop w:val="0"/>
                          <w:marBottom w:val="0"/>
                          <w:divBdr>
                            <w:top w:val="none" w:sz="0" w:space="0" w:color="auto"/>
                            <w:left w:val="none" w:sz="0" w:space="0" w:color="auto"/>
                            <w:bottom w:val="none" w:sz="0" w:space="0" w:color="auto"/>
                            <w:right w:val="none" w:sz="0" w:space="0" w:color="auto"/>
                          </w:divBdr>
                          <w:divsChild>
                            <w:div w:id="812798792">
                              <w:marLeft w:val="0"/>
                              <w:marRight w:val="0"/>
                              <w:marTop w:val="0"/>
                              <w:marBottom w:val="0"/>
                              <w:divBdr>
                                <w:top w:val="none" w:sz="0" w:space="0" w:color="auto"/>
                                <w:left w:val="none" w:sz="0" w:space="0" w:color="auto"/>
                                <w:bottom w:val="none" w:sz="0" w:space="0" w:color="auto"/>
                                <w:right w:val="none" w:sz="0" w:space="0" w:color="auto"/>
                              </w:divBdr>
                              <w:divsChild>
                                <w:div w:id="1029991266">
                                  <w:marLeft w:val="0"/>
                                  <w:marRight w:val="0"/>
                                  <w:marTop w:val="0"/>
                                  <w:marBottom w:val="0"/>
                                  <w:divBdr>
                                    <w:top w:val="none" w:sz="0" w:space="0" w:color="auto"/>
                                    <w:left w:val="none" w:sz="0" w:space="0" w:color="auto"/>
                                    <w:bottom w:val="none" w:sz="0" w:space="0" w:color="auto"/>
                                    <w:right w:val="none" w:sz="0" w:space="0" w:color="auto"/>
                                  </w:divBdr>
                                  <w:divsChild>
                                    <w:div w:id="556623739">
                                      <w:marLeft w:val="0"/>
                                      <w:marRight w:val="0"/>
                                      <w:marTop w:val="0"/>
                                      <w:marBottom w:val="0"/>
                                      <w:divBdr>
                                        <w:top w:val="none" w:sz="0" w:space="0" w:color="auto"/>
                                        <w:left w:val="none" w:sz="0" w:space="0" w:color="auto"/>
                                        <w:bottom w:val="none" w:sz="0" w:space="0" w:color="auto"/>
                                        <w:right w:val="none" w:sz="0" w:space="0" w:color="auto"/>
                                      </w:divBdr>
                                    </w:div>
                                    <w:div w:id="2133359693">
                                      <w:marLeft w:val="0"/>
                                      <w:marRight w:val="0"/>
                                      <w:marTop w:val="0"/>
                                      <w:marBottom w:val="0"/>
                                      <w:divBdr>
                                        <w:top w:val="none" w:sz="0" w:space="0" w:color="auto"/>
                                        <w:left w:val="none" w:sz="0" w:space="0" w:color="auto"/>
                                        <w:bottom w:val="none" w:sz="0" w:space="0" w:color="auto"/>
                                        <w:right w:val="none" w:sz="0" w:space="0" w:color="auto"/>
                                      </w:divBdr>
                                      <w:divsChild>
                                        <w:div w:id="1864396611">
                                          <w:marLeft w:val="0"/>
                                          <w:marRight w:val="165"/>
                                          <w:marTop w:val="150"/>
                                          <w:marBottom w:val="0"/>
                                          <w:divBdr>
                                            <w:top w:val="none" w:sz="0" w:space="0" w:color="auto"/>
                                            <w:left w:val="none" w:sz="0" w:space="0" w:color="auto"/>
                                            <w:bottom w:val="none" w:sz="0" w:space="0" w:color="auto"/>
                                            <w:right w:val="none" w:sz="0" w:space="0" w:color="auto"/>
                                          </w:divBdr>
                                          <w:divsChild>
                                            <w:div w:id="1019084849">
                                              <w:marLeft w:val="0"/>
                                              <w:marRight w:val="0"/>
                                              <w:marTop w:val="0"/>
                                              <w:marBottom w:val="0"/>
                                              <w:divBdr>
                                                <w:top w:val="none" w:sz="0" w:space="0" w:color="auto"/>
                                                <w:left w:val="none" w:sz="0" w:space="0" w:color="auto"/>
                                                <w:bottom w:val="none" w:sz="0" w:space="0" w:color="auto"/>
                                                <w:right w:val="none" w:sz="0" w:space="0" w:color="auto"/>
                                              </w:divBdr>
                                              <w:divsChild>
                                                <w:div w:id="851523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9936722">
      <w:bodyDiv w:val="1"/>
      <w:marLeft w:val="0"/>
      <w:marRight w:val="0"/>
      <w:marTop w:val="0"/>
      <w:marBottom w:val="0"/>
      <w:divBdr>
        <w:top w:val="none" w:sz="0" w:space="0" w:color="auto"/>
        <w:left w:val="none" w:sz="0" w:space="0" w:color="auto"/>
        <w:bottom w:val="none" w:sz="0" w:space="0" w:color="auto"/>
        <w:right w:val="none" w:sz="0" w:space="0" w:color="auto"/>
      </w:divBdr>
    </w:div>
    <w:div w:id="1013261515">
      <w:bodyDiv w:val="1"/>
      <w:marLeft w:val="0"/>
      <w:marRight w:val="0"/>
      <w:marTop w:val="0"/>
      <w:marBottom w:val="0"/>
      <w:divBdr>
        <w:top w:val="none" w:sz="0" w:space="0" w:color="auto"/>
        <w:left w:val="none" w:sz="0" w:space="0" w:color="auto"/>
        <w:bottom w:val="none" w:sz="0" w:space="0" w:color="auto"/>
        <w:right w:val="none" w:sz="0" w:space="0" w:color="auto"/>
      </w:divBdr>
    </w:div>
    <w:div w:id="1068844696">
      <w:bodyDiv w:val="1"/>
      <w:marLeft w:val="0"/>
      <w:marRight w:val="0"/>
      <w:marTop w:val="0"/>
      <w:marBottom w:val="0"/>
      <w:divBdr>
        <w:top w:val="none" w:sz="0" w:space="0" w:color="auto"/>
        <w:left w:val="none" w:sz="0" w:space="0" w:color="auto"/>
        <w:bottom w:val="none" w:sz="0" w:space="0" w:color="auto"/>
        <w:right w:val="none" w:sz="0" w:space="0" w:color="auto"/>
      </w:divBdr>
    </w:div>
    <w:div w:id="1072967835">
      <w:bodyDiv w:val="1"/>
      <w:marLeft w:val="0"/>
      <w:marRight w:val="0"/>
      <w:marTop w:val="0"/>
      <w:marBottom w:val="0"/>
      <w:divBdr>
        <w:top w:val="none" w:sz="0" w:space="0" w:color="auto"/>
        <w:left w:val="none" w:sz="0" w:space="0" w:color="auto"/>
        <w:bottom w:val="none" w:sz="0" w:space="0" w:color="auto"/>
        <w:right w:val="none" w:sz="0" w:space="0" w:color="auto"/>
      </w:divBdr>
    </w:div>
    <w:div w:id="1122184801">
      <w:bodyDiv w:val="1"/>
      <w:marLeft w:val="0"/>
      <w:marRight w:val="0"/>
      <w:marTop w:val="0"/>
      <w:marBottom w:val="0"/>
      <w:divBdr>
        <w:top w:val="none" w:sz="0" w:space="0" w:color="auto"/>
        <w:left w:val="none" w:sz="0" w:space="0" w:color="auto"/>
        <w:bottom w:val="none" w:sz="0" w:space="0" w:color="auto"/>
        <w:right w:val="none" w:sz="0" w:space="0" w:color="auto"/>
      </w:divBdr>
    </w:div>
    <w:div w:id="1146976144">
      <w:bodyDiv w:val="1"/>
      <w:marLeft w:val="0"/>
      <w:marRight w:val="0"/>
      <w:marTop w:val="0"/>
      <w:marBottom w:val="0"/>
      <w:divBdr>
        <w:top w:val="none" w:sz="0" w:space="0" w:color="auto"/>
        <w:left w:val="none" w:sz="0" w:space="0" w:color="auto"/>
        <w:bottom w:val="none" w:sz="0" w:space="0" w:color="auto"/>
        <w:right w:val="none" w:sz="0" w:space="0" w:color="auto"/>
      </w:divBdr>
      <w:divsChild>
        <w:div w:id="1820606954">
          <w:marLeft w:val="-720"/>
          <w:marRight w:val="0"/>
          <w:marTop w:val="0"/>
          <w:marBottom w:val="0"/>
          <w:divBdr>
            <w:top w:val="none" w:sz="0" w:space="0" w:color="auto"/>
            <w:left w:val="none" w:sz="0" w:space="0" w:color="auto"/>
            <w:bottom w:val="none" w:sz="0" w:space="0" w:color="auto"/>
            <w:right w:val="none" w:sz="0" w:space="0" w:color="auto"/>
          </w:divBdr>
        </w:div>
      </w:divsChild>
    </w:div>
    <w:div w:id="1163932077">
      <w:bodyDiv w:val="1"/>
      <w:marLeft w:val="0"/>
      <w:marRight w:val="0"/>
      <w:marTop w:val="0"/>
      <w:marBottom w:val="0"/>
      <w:divBdr>
        <w:top w:val="none" w:sz="0" w:space="0" w:color="auto"/>
        <w:left w:val="none" w:sz="0" w:space="0" w:color="auto"/>
        <w:bottom w:val="none" w:sz="0" w:space="0" w:color="auto"/>
        <w:right w:val="none" w:sz="0" w:space="0" w:color="auto"/>
      </w:divBdr>
    </w:div>
    <w:div w:id="1174682478">
      <w:bodyDiv w:val="1"/>
      <w:marLeft w:val="0"/>
      <w:marRight w:val="0"/>
      <w:marTop w:val="0"/>
      <w:marBottom w:val="0"/>
      <w:divBdr>
        <w:top w:val="none" w:sz="0" w:space="0" w:color="auto"/>
        <w:left w:val="none" w:sz="0" w:space="0" w:color="auto"/>
        <w:bottom w:val="none" w:sz="0" w:space="0" w:color="auto"/>
        <w:right w:val="none" w:sz="0" w:space="0" w:color="auto"/>
      </w:divBdr>
    </w:div>
    <w:div w:id="1198590159">
      <w:bodyDiv w:val="1"/>
      <w:marLeft w:val="0"/>
      <w:marRight w:val="0"/>
      <w:marTop w:val="0"/>
      <w:marBottom w:val="0"/>
      <w:divBdr>
        <w:top w:val="none" w:sz="0" w:space="0" w:color="auto"/>
        <w:left w:val="none" w:sz="0" w:space="0" w:color="auto"/>
        <w:bottom w:val="none" w:sz="0" w:space="0" w:color="auto"/>
        <w:right w:val="none" w:sz="0" w:space="0" w:color="auto"/>
      </w:divBdr>
    </w:div>
    <w:div w:id="1198666452">
      <w:bodyDiv w:val="1"/>
      <w:marLeft w:val="0"/>
      <w:marRight w:val="0"/>
      <w:marTop w:val="0"/>
      <w:marBottom w:val="0"/>
      <w:divBdr>
        <w:top w:val="none" w:sz="0" w:space="0" w:color="auto"/>
        <w:left w:val="none" w:sz="0" w:space="0" w:color="auto"/>
        <w:bottom w:val="none" w:sz="0" w:space="0" w:color="auto"/>
        <w:right w:val="none" w:sz="0" w:space="0" w:color="auto"/>
      </w:divBdr>
    </w:div>
    <w:div w:id="1403481302">
      <w:bodyDiv w:val="1"/>
      <w:marLeft w:val="0"/>
      <w:marRight w:val="0"/>
      <w:marTop w:val="0"/>
      <w:marBottom w:val="0"/>
      <w:divBdr>
        <w:top w:val="none" w:sz="0" w:space="0" w:color="auto"/>
        <w:left w:val="none" w:sz="0" w:space="0" w:color="auto"/>
        <w:bottom w:val="none" w:sz="0" w:space="0" w:color="auto"/>
        <w:right w:val="none" w:sz="0" w:space="0" w:color="auto"/>
      </w:divBdr>
    </w:div>
    <w:div w:id="1414887729">
      <w:bodyDiv w:val="1"/>
      <w:marLeft w:val="0"/>
      <w:marRight w:val="0"/>
      <w:marTop w:val="0"/>
      <w:marBottom w:val="0"/>
      <w:divBdr>
        <w:top w:val="none" w:sz="0" w:space="0" w:color="auto"/>
        <w:left w:val="none" w:sz="0" w:space="0" w:color="auto"/>
        <w:bottom w:val="none" w:sz="0" w:space="0" w:color="auto"/>
        <w:right w:val="none" w:sz="0" w:space="0" w:color="auto"/>
      </w:divBdr>
    </w:div>
    <w:div w:id="1495027536">
      <w:bodyDiv w:val="1"/>
      <w:marLeft w:val="0"/>
      <w:marRight w:val="0"/>
      <w:marTop w:val="0"/>
      <w:marBottom w:val="0"/>
      <w:divBdr>
        <w:top w:val="none" w:sz="0" w:space="0" w:color="auto"/>
        <w:left w:val="none" w:sz="0" w:space="0" w:color="auto"/>
        <w:bottom w:val="none" w:sz="0" w:space="0" w:color="auto"/>
        <w:right w:val="none" w:sz="0" w:space="0" w:color="auto"/>
      </w:divBdr>
    </w:div>
    <w:div w:id="1735010349">
      <w:bodyDiv w:val="1"/>
      <w:marLeft w:val="0"/>
      <w:marRight w:val="0"/>
      <w:marTop w:val="0"/>
      <w:marBottom w:val="0"/>
      <w:divBdr>
        <w:top w:val="none" w:sz="0" w:space="0" w:color="auto"/>
        <w:left w:val="none" w:sz="0" w:space="0" w:color="auto"/>
        <w:bottom w:val="none" w:sz="0" w:space="0" w:color="auto"/>
        <w:right w:val="none" w:sz="0" w:space="0" w:color="auto"/>
      </w:divBdr>
    </w:div>
    <w:div w:id="1747679815">
      <w:bodyDiv w:val="1"/>
      <w:marLeft w:val="0"/>
      <w:marRight w:val="0"/>
      <w:marTop w:val="0"/>
      <w:marBottom w:val="0"/>
      <w:divBdr>
        <w:top w:val="none" w:sz="0" w:space="0" w:color="auto"/>
        <w:left w:val="none" w:sz="0" w:space="0" w:color="auto"/>
        <w:bottom w:val="none" w:sz="0" w:space="0" w:color="auto"/>
        <w:right w:val="none" w:sz="0" w:space="0" w:color="auto"/>
      </w:divBdr>
    </w:div>
    <w:div w:id="1905483580">
      <w:bodyDiv w:val="1"/>
      <w:marLeft w:val="0"/>
      <w:marRight w:val="0"/>
      <w:marTop w:val="0"/>
      <w:marBottom w:val="0"/>
      <w:divBdr>
        <w:top w:val="none" w:sz="0" w:space="0" w:color="auto"/>
        <w:left w:val="none" w:sz="0" w:space="0" w:color="auto"/>
        <w:bottom w:val="none" w:sz="0" w:space="0" w:color="auto"/>
        <w:right w:val="none" w:sz="0" w:space="0" w:color="auto"/>
      </w:divBdr>
    </w:div>
    <w:div w:id="1925452415">
      <w:bodyDiv w:val="1"/>
      <w:marLeft w:val="0"/>
      <w:marRight w:val="0"/>
      <w:marTop w:val="0"/>
      <w:marBottom w:val="0"/>
      <w:divBdr>
        <w:top w:val="none" w:sz="0" w:space="0" w:color="auto"/>
        <w:left w:val="none" w:sz="0" w:space="0" w:color="auto"/>
        <w:bottom w:val="none" w:sz="0" w:space="0" w:color="auto"/>
        <w:right w:val="none" w:sz="0" w:space="0" w:color="auto"/>
      </w:divBdr>
      <w:divsChild>
        <w:div w:id="1781024121">
          <w:marLeft w:val="0"/>
          <w:marRight w:val="0"/>
          <w:marTop w:val="0"/>
          <w:marBottom w:val="0"/>
          <w:divBdr>
            <w:top w:val="none" w:sz="0" w:space="0" w:color="auto"/>
            <w:left w:val="none" w:sz="0" w:space="0" w:color="auto"/>
            <w:bottom w:val="none" w:sz="0" w:space="0" w:color="auto"/>
            <w:right w:val="none" w:sz="0" w:space="0" w:color="auto"/>
          </w:divBdr>
          <w:divsChild>
            <w:div w:id="1691249698">
              <w:marLeft w:val="0"/>
              <w:marRight w:val="0"/>
              <w:marTop w:val="0"/>
              <w:marBottom w:val="0"/>
              <w:divBdr>
                <w:top w:val="none" w:sz="0" w:space="0" w:color="auto"/>
                <w:left w:val="none" w:sz="0" w:space="0" w:color="auto"/>
                <w:bottom w:val="none" w:sz="0" w:space="0" w:color="auto"/>
                <w:right w:val="none" w:sz="0" w:space="0" w:color="auto"/>
              </w:divBdr>
              <w:divsChild>
                <w:div w:id="1930575362">
                  <w:marLeft w:val="0"/>
                  <w:marRight w:val="0"/>
                  <w:marTop w:val="0"/>
                  <w:marBottom w:val="0"/>
                  <w:divBdr>
                    <w:top w:val="none" w:sz="0" w:space="0" w:color="auto"/>
                    <w:left w:val="none" w:sz="0" w:space="0" w:color="auto"/>
                    <w:bottom w:val="none" w:sz="0" w:space="0" w:color="auto"/>
                    <w:right w:val="none" w:sz="0" w:space="0" w:color="auto"/>
                  </w:divBdr>
                  <w:divsChild>
                    <w:div w:id="609775884">
                      <w:marLeft w:val="0"/>
                      <w:marRight w:val="0"/>
                      <w:marTop w:val="0"/>
                      <w:marBottom w:val="0"/>
                      <w:divBdr>
                        <w:top w:val="none" w:sz="0" w:space="0" w:color="auto"/>
                        <w:left w:val="none" w:sz="0" w:space="0" w:color="auto"/>
                        <w:bottom w:val="none" w:sz="0" w:space="0" w:color="auto"/>
                        <w:right w:val="none" w:sz="0" w:space="0" w:color="auto"/>
                      </w:divBdr>
                      <w:divsChild>
                        <w:div w:id="2114979434">
                          <w:marLeft w:val="0"/>
                          <w:marRight w:val="0"/>
                          <w:marTop w:val="0"/>
                          <w:marBottom w:val="0"/>
                          <w:divBdr>
                            <w:top w:val="none" w:sz="0" w:space="0" w:color="auto"/>
                            <w:left w:val="none" w:sz="0" w:space="0" w:color="auto"/>
                            <w:bottom w:val="none" w:sz="0" w:space="0" w:color="auto"/>
                            <w:right w:val="none" w:sz="0" w:space="0" w:color="auto"/>
                          </w:divBdr>
                          <w:divsChild>
                            <w:div w:id="1678923118">
                              <w:marLeft w:val="0"/>
                              <w:marRight w:val="0"/>
                              <w:marTop w:val="0"/>
                              <w:marBottom w:val="0"/>
                              <w:divBdr>
                                <w:top w:val="none" w:sz="0" w:space="0" w:color="auto"/>
                                <w:left w:val="none" w:sz="0" w:space="0" w:color="auto"/>
                                <w:bottom w:val="none" w:sz="0" w:space="0" w:color="auto"/>
                                <w:right w:val="none" w:sz="0" w:space="0" w:color="auto"/>
                              </w:divBdr>
                              <w:divsChild>
                                <w:div w:id="481192887">
                                  <w:marLeft w:val="0"/>
                                  <w:marRight w:val="0"/>
                                  <w:marTop w:val="0"/>
                                  <w:marBottom w:val="0"/>
                                  <w:divBdr>
                                    <w:top w:val="none" w:sz="0" w:space="0" w:color="auto"/>
                                    <w:left w:val="none" w:sz="0" w:space="0" w:color="auto"/>
                                    <w:bottom w:val="none" w:sz="0" w:space="0" w:color="auto"/>
                                    <w:right w:val="none" w:sz="0" w:space="0" w:color="auto"/>
                                  </w:divBdr>
                                  <w:divsChild>
                                    <w:div w:id="1560238675">
                                      <w:marLeft w:val="0"/>
                                      <w:marRight w:val="0"/>
                                      <w:marTop w:val="0"/>
                                      <w:marBottom w:val="0"/>
                                      <w:divBdr>
                                        <w:top w:val="none" w:sz="0" w:space="0" w:color="auto"/>
                                        <w:left w:val="none" w:sz="0" w:space="0" w:color="auto"/>
                                        <w:bottom w:val="none" w:sz="0" w:space="0" w:color="auto"/>
                                        <w:right w:val="none" w:sz="0" w:space="0" w:color="auto"/>
                                      </w:divBdr>
                                    </w:div>
                                    <w:div w:id="1430464268">
                                      <w:marLeft w:val="0"/>
                                      <w:marRight w:val="0"/>
                                      <w:marTop w:val="0"/>
                                      <w:marBottom w:val="0"/>
                                      <w:divBdr>
                                        <w:top w:val="none" w:sz="0" w:space="0" w:color="auto"/>
                                        <w:left w:val="none" w:sz="0" w:space="0" w:color="auto"/>
                                        <w:bottom w:val="none" w:sz="0" w:space="0" w:color="auto"/>
                                        <w:right w:val="none" w:sz="0" w:space="0" w:color="auto"/>
                                      </w:divBdr>
                                      <w:divsChild>
                                        <w:div w:id="1822304104">
                                          <w:marLeft w:val="0"/>
                                          <w:marRight w:val="165"/>
                                          <w:marTop w:val="150"/>
                                          <w:marBottom w:val="0"/>
                                          <w:divBdr>
                                            <w:top w:val="none" w:sz="0" w:space="0" w:color="auto"/>
                                            <w:left w:val="none" w:sz="0" w:space="0" w:color="auto"/>
                                            <w:bottom w:val="none" w:sz="0" w:space="0" w:color="auto"/>
                                            <w:right w:val="none" w:sz="0" w:space="0" w:color="auto"/>
                                          </w:divBdr>
                                          <w:divsChild>
                                            <w:div w:id="1265185248">
                                              <w:marLeft w:val="0"/>
                                              <w:marRight w:val="0"/>
                                              <w:marTop w:val="0"/>
                                              <w:marBottom w:val="0"/>
                                              <w:divBdr>
                                                <w:top w:val="none" w:sz="0" w:space="0" w:color="auto"/>
                                                <w:left w:val="none" w:sz="0" w:space="0" w:color="auto"/>
                                                <w:bottom w:val="none" w:sz="0" w:space="0" w:color="auto"/>
                                                <w:right w:val="none" w:sz="0" w:space="0" w:color="auto"/>
                                              </w:divBdr>
                                              <w:divsChild>
                                                <w:div w:id="107736086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0548727">
      <w:bodyDiv w:val="1"/>
      <w:marLeft w:val="0"/>
      <w:marRight w:val="0"/>
      <w:marTop w:val="0"/>
      <w:marBottom w:val="0"/>
      <w:divBdr>
        <w:top w:val="none" w:sz="0" w:space="0" w:color="auto"/>
        <w:left w:val="none" w:sz="0" w:space="0" w:color="auto"/>
        <w:bottom w:val="none" w:sz="0" w:space="0" w:color="auto"/>
        <w:right w:val="none" w:sz="0" w:space="0" w:color="auto"/>
      </w:divBdr>
      <w:divsChild>
        <w:div w:id="1217476498">
          <w:marLeft w:val="-720"/>
          <w:marRight w:val="0"/>
          <w:marTop w:val="0"/>
          <w:marBottom w:val="0"/>
          <w:divBdr>
            <w:top w:val="none" w:sz="0" w:space="0" w:color="auto"/>
            <w:left w:val="none" w:sz="0" w:space="0" w:color="auto"/>
            <w:bottom w:val="none" w:sz="0" w:space="0" w:color="auto"/>
            <w:right w:val="none" w:sz="0" w:space="0" w:color="auto"/>
          </w:divBdr>
        </w:div>
      </w:divsChild>
    </w:div>
    <w:div w:id="2060935324">
      <w:bodyDiv w:val="1"/>
      <w:marLeft w:val="0"/>
      <w:marRight w:val="0"/>
      <w:marTop w:val="0"/>
      <w:marBottom w:val="0"/>
      <w:divBdr>
        <w:top w:val="none" w:sz="0" w:space="0" w:color="auto"/>
        <w:left w:val="none" w:sz="0" w:space="0" w:color="auto"/>
        <w:bottom w:val="none" w:sz="0" w:space="0" w:color="auto"/>
        <w:right w:val="none" w:sz="0" w:space="0" w:color="auto"/>
      </w:divBdr>
    </w:div>
    <w:div w:id="2092969808">
      <w:bodyDiv w:val="1"/>
      <w:marLeft w:val="0"/>
      <w:marRight w:val="0"/>
      <w:marTop w:val="0"/>
      <w:marBottom w:val="0"/>
      <w:divBdr>
        <w:top w:val="none" w:sz="0" w:space="0" w:color="auto"/>
        <w:left w:val="none" w:sz="0" w:space="0" w:color="auto"/>
        <w:bottom w:val="none" w:sz="0" w:space="0" w:color="auto"/>
        <w:right w:val="none" w:sz="0" w:space="0" w:color="auto"/>
      </w:divBdr>
    </w:div>
    <w:div w:id="2126340677">
      <w:bodyDiv w:val="1"/>
      <w:marLeft w:val="0"/>
      <w:marRight w:val="0"/>
      <w:marTop w:val="0"/>
      <w:marBottom w:val="0"/>
      <w:divBdr>
        <w:top w:val="none" w:sz="0" w:space="0" w:color="auto"/>
        <w:left w:val="none" w:sz="0" w:space="0" w:color="auto"/>
        <w:bottom w:val="none" w:sz="0" w:space="0" w:color="auto"/>
        <w:right w:val="none" w:sz="0" w:space="0" w:color="auto"/>
      </w:divBdr>
    </w:div>
    <w:div w:id="214318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462</TotalTime>
  <Pages>7</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Jones</dc:creator>
  <cp:keywords/>
  <dc:description/>
  <cp:lastModifiedBy>Lois Jones</cp:lastModifiedBy>
  <cp:revision>267</cp:revision>
  <dcterms:created xsi:type="dcterms:W3CDTF">2024-04-23T09:40:00Z</dcterms:created>
  <dcterms:modified xsi:type="dcterms:W3CDTF">2024-05-07T16:05:00Z</dcterms:modified>
</cp:coreProperties>
</file>