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EF990" w14:textId="53854132" w:rsidR="00D45C44" w:rsidRPr="00D173EB" w:rsidRDefault="00D45C44" w:rsidP="00E42041">
      <w:pPr>
        <w:pStyle w:val="Title"/>
        <w:rPr>
          <w:rFonts w:ascii="Arial" w:hAnsi="Arial" w:cs="Arial"/>
          <w:color w:val="auto"/>
          <w:sz w:val="48"/>
          <w:szCs w:val="48"/>
        </w:rPr>
      </w:pPr>
      <w:r w:rsidRPr="00D173EB">
        <w:rPr>
          <w:rFonts w:ascii="Arial" w:hAnsi="Arial" w:cs="Arial"/>
          <w:noProof/>
        </w:rPr>
        <w:drawing>
          <wp:inline distT="0" distB="0" distL="0" distR="0" wp14:anchorId="48852B60" wp14:editId="32CE352D">
            <wp:extent cx="2857500" cy="928688"/>
            <wp:effectExtent l="0" t="0" r="0" b="5080"/>
            <wp:docPr id="4" name="Picture 4"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1/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2610" cy="933599"/>
                    </a:xfrm>
                    <a:prstGeom prst="rect">
                      <a:avLst/>
                    </a:prstGeom>
                    <a:noFill/>
                    <a:ln>
                      <a:noFill/>
                    </a:ln>
                  </pic:spPr>
                </pic:pic>
              </a:graphicData>
            </a:graphic>
          </wp:inline>
        </w:drawing>
      </w:r>
    </w:p>
    <w:p w14:paraId="3A230D81" w14:textId="6DC9EEBE" w:rsidR="00D45C44" w:rsidRPr="00D173EB" w:rsidRDefault="00D45C44" w:rsidP="00E42041">
      <w:pPr>
        <w:pStyle w:val="Title"/>
        <w:rPr>
          <w:rFonts w:ascii="Arial" w:hAnsi="Arial" w:cs="Arial"/>
          <w:color w:val="auto"/>
          <w:sz w:val="48"/>
          <w:szCs w:val="48"/>
        </w:rPr>
      </w:pPr>
    </w:p>
    <w:p w14:paraId="76D8E9E7" w14:textId="7A923EEC" w:rsidR="00D45C44" w:rsidRPr="00D173EB" w:rsidRDefault="00D45C44" w:rsidP="00E42041">
      <w:pPr>
        <w:pStyle w:val="Title"/>
        <w:rPr>
          <w:rFonts w:ascii="Arial" w:hAnsi="Arial" w:cs="Arial"/>
          <w:color w:val="auto"/>
          <w:sz w:val="48"/>
          <w:szCs w:val="48"/>
        </w:rPr>
      </w:pPr>
    </w:p>
    <w:p w14:paraId="5784D540" w14:textId="703FB7C4" w:rsidR="00D45C44" w:rsidRPr="00D173EB" w:rsidRDefault="00D45C44" w:rsidP="00E42041">
      <w:pPr>
        <w:pStyle w:val="Title"/>
        <w:rPr>
          <w:rFonts w:ascii="Arial" w:hAnsi="Arial" w:cs="Arial"/>
          <w:color w:val="auto"/>
          <w:sz w:val="48"/>
          <w:szCs w:val="48"/>
        </w:rPr>
      </w:pPr>
    </w:p>
    <w:p w14:paraId="5779D935" w14:textId="788E9B98" w:rsidR="008171AE" w:rsidRPr="00D173EB" w:rsidRDefault="008171AE" w:rsidP="00E42041">
      <w:pPr>
        <w:pStyle w:val="Title"/>
        <w:rPr>
          <w:rFonts w:ascii="Arial" w:hAnsi="Arial" w:cs="Arial"/>
          <w:color w:val="auto"/>
          <w:sz w:val="48"/>
          <w:szCs w:val="48"/>
        </w:rPr>
      </w:pPr>
    </w:p>
    <w:p w14:paraId="11F41227" w14:textId="77777777" w:rsidR="008171AE" w:rsidRPr="00D173EB" w:rsidRDefault="008171AE" w:rsidP="00E42041">
      <w:pPr>
        <w:pStyle w:val="Title"/>
        <w:rPr>
          <w:rFonts w:ascii="Arial" w:hAnsi="Arial" w:cs="Arial"/>
          <w:color w:val="auto"/>
          <w:sz w:val="48"/>
          <w:szCs w:val="48"/>
        </w:rPr>
      </w:pPr>
    </w:p>
    <w:p w14:paraId="2C9312E4" w14:textId="6D695857" w:rsidR="00E42041" w:rsidRPr="00D173EB" w:rsidRDefault="00E42041" w:rsidP="00E42041">
      <w:pPr>
        <w:pStyle w:val="Title"/>
        <w:rPr>
          <w:rFonts w:ascii="Arial" w:hAnsi="Arial" w:cs="Arial"/>
          <w:color w:val="auto"/>
          <w:sz w:val="48"/>
          <w:szCs w:val="48"/>
        </w:rPr>
      </w:pPr>
      <w:r w:rsidRPr="00D173EB">
        <w:rPr>
          <w:rFonts w:ascii="Arial" w:hAnsi="Arial" w:cs="Arial"/>
          <w:color w:val="auto"/>
          <w:sz w:val="48"/>
          <w:szCs w:val="48"/>
        </w:rPr>
        <w:t>Health, Wellbeing and sustainabile development</w:t>
      </w:r>
    </w:p>
    <w:p w14:paraId="21488574" w14:textId="6AD9A828" w:rsidR="00E42041" w:rsidRPr="00D173EB" w:rsidRDefault="00E42041" w:rsidP="00E42041">
      <w:pPr>
        <w:pStyle w:val="Title"/>
        <w:rPr>
          <w:rFonts w:ascii="Arial" w:hAnsi="Arial" w:cs="Arial"/>
          <w:color w:val="auto"/>
          <w:sz w:val="48"/>
          <w:szCs w:val="48"/>
        </w:rPr>
      </w:pPr>
      <w:r w:rsidRPr="00D173EB">
        <w:rPr>
          <w:rFonts w:ascii="Arial" w:hAnsi="Arial" w:cs="Arial"/>
          <w:color w:val="auto"/>
          <w:sz w:val="48"/>
          <w:szCs w:val="48"/>
        </w:rPr>
        <w:t>(BMHP6021)</w:t>
      </w:r>
    </w:p>
    <w:p w14:paraId="3B150516" w14:textId="77777777" w:rsidR="008171AE" w:rsidRPr="00D173EB" w:rsidRDefault="008171AE" w:rsidP="00E42041">
      <w:pPr>
        <w:pStyle w:val="Title"/>
        <w:rPr>
          <w:rFonts w:ascii="Arial" w:hAnsi="Arial" w:cs="Arial"/>
          <w:color w:val="auto"/>
          <w:sz w:val="48"/>
          <w:szCs w:val="48"/>
        </w:rPr>
      </w:pPr>
    </w:p>
    <w:p w14:paraId="3C5F02C4" w14:textId="77777777" w:rsidR="00530195" w:rsidRPr="00D173EB" w:rsidRDefault="00530195" w:rsidP="00550D11">
      <w:pPr>
        <w:pStyle w:val="Title"/>
        <w:rPr>
          <w:rFonts w:ascii="Arial" w:hAnsi="Arial" w:cs="Arial"/>
          <w:sz w:val="48"/>
          <w:szCs w:val="48"/>
        </w:rPr>
      </w:pPr>
    </w:p>
    <w:p w14:paraId="38B85ED4" w14:textId="77777777" w:rsidR="00353B9E" w:rsidRPr="00D173EB" w:rsidRDefault="00353B9E" w:rsidP="00550D11">
      <w:pPr>
        <w:pStyle w:val="Title"/>
        <w:rPr>
          <w:rFonts w:ascii="Arial" w:hAnsi="Arial" w:cs="Arial"/>
          <w:b w:val="0"/>
          <w:bCs/>
          <w:color w:val="auto"/>
          <w:sz w:val="32"/>
          <w:szCs w:val="32"/>
        </w:rPr>
      </w:pPr>
    </w:p>
    <w:p w14:paraId="10AC898F" w14:textId="0D0903F0" w:rsidR="00550D11" w:rsidRPr="00D173EB" w:rsidRDefault="00530195" w:rsidP="00550D11">
      <w:pPr>
        <w:pStyle w:val="Title"/>
        <w:rPr>
          <w:rFonts w:ascii="Arial" w:hAnsi="Arial" w:cs="Arial"/>
          <w:sz w:val="48"/>
          <w:szCs w:val="48"/>
        </w:rPr>
      </w:pPr>
      <w:r w:rsidRPr="00D173EB">
        <w:rPr>
          <w:rFonts w:ascii="Arial" w:hAnsi="Arial" w:cs="Arial"/>
          <w:color w:val="auto"/>
          <w:sz w:val="32"/>
          <w:szCs w:val="32"/>
        </w:rPr>
        <w:t>Title:</w:t>
      </w:r>
    </w:p>
    <w:p w14:paraId="5F88991F" w14:textId="2F54AB14" w:rsidR="00A973B1" w:rsidRPr="00D173EB" w:rsidRDefault="00C542C9" w:rsidP="00A973B1">
      <w:pPr>
        <w:pStyle w:val="Subtitle"/>
        <w:rPr>
          <w:rFonts w:ascii="Arial" w:hAnsi="Arial" w:cs="Arial"/>
          <w:b w:val="0"/>
          <w:bCs/>
          <w:color w:val="auto"/>
          <w:sz w:val="32"/>
          <w:szCs w:val="32"/>
        </w:rPr>
      </w:pPr>
      <w:r w:rsidRPr="00D173EB">
        <w:rPr>
          <w:rFonts w:ascii="Arial" w:hAnsi="Arial" w:cs="Arial"/>
          <w:b w:val="0"/>
          <w:bCs/>
          <w:color w:val="auto"/>
          <w:sz w:val="32"/>
          <w:szCs w:val="32"/>
        </w:rPr>
        <w:t>The UK p</w:t>
      </w:r>
      <w:r w:rsidR="00393B4F" w:rsidRPr="00D173EB">
        <w:rPr>
          <w:rFonts w:ascii="Arial" w:hAnsi="Arial" w:cs="Arial"/>
          <w:b w:val="0"/>
          <w:bCs/>
          <w:color w:val="auto"/>
          <w:sz w:val="32"/>
          <w:szCs w:val="32"/>
        </w:rPr>
        <w:t>riorities on health and wellbeing</w:t>
      </w:r>
    </w:p>
    <w:p w14:paraId="7237BE33" w14:textId="4FC35279" w:rsidR="00A973B1" w:rsidRPr="00D173EB" w:rsidRDefault="00A973B1" w:rsidP="00550D11">
      <w:pPr>
        <w:pStyle w:val="Title"/>
        <w:rPr>
          <w:rFonts w:ascii="Arial" w:hAnsi="Arial" w:cs="Arial"/>
          <w:sz w:val="32"/>
          <w:szCs w:val="32"/>
        </w:rPr>
      </w:pPr>
    </w:p>
    <w:p w14:paraId="133FD4A3" w14:textId="12CD1B2E" w:rsidR="00C4379B" w:rsidRPr="00D173EB" w:rsidRDefault="00C4379B" w:rsidP="00550D11">
      <w:pPr>
        <w:pStyle w:val="Title"/>
        <w:rPr>
          <w:rFonts w:ascii="Arial" w:hAnsi="Arial" w:cs="Arial"/>
          <w:sz w:val="48"/>
          <w:szCs w:val="48"/>
        </w:rPr>
      </w:pPr>
    </w:p>
    <w:p w14:paraId="61985C65" w14:textId="2D1D80BC" w:rsidR="00C4379B" w:rsidRPr="00D173EB" w:rsidRDefault="00C4379B" w:rsidP="00550D11">
      <w:pPr>
        <w:pStyle w:val="Title"/>
        <w:rPr>
          <w:rFonts w:ascii="Arial" w:hAnsi="Arial" w:cs="Arial"/>
          <w:sz w:val="48"/>
          <w:szCs w:val="48"/>
        </w:rPr>
      </w:pPr>
    </w:p>
    <w:p w14:paraId="5FE0714E" w14:textId="4067A257" w:rsidR="00C4379B" w:rsidRPr="00D173EB" w:rsidRDefault="00C4379B" w:rsidP="00550D11">
      <w:pPr>
        <w:pStyle w:val="Title"/>
        <w:rPr>
          <w:rFonts w:ascii="Arial" w:hAnsi="Arial" w:cs="Arial"/>
          <w:sz w:val="48"/>
          <w:szCs w:val="48"/>
        </w:rPr>
      </w:pPr>
    </w:p>
    <w:p w14:paraId="62CBB7C0" w14:textId="3C5519EA" w:rsidR="00C4379B" w:rsidRPr="00D173EB" w:rsidRDefault="00C4379B" w:rsidP="00550D11">
      <w:pPr>
        <w:pStyle w:val="Title"/>
        <w:rPr>
          <w:rFonts w:ascii="Arial" w:hAnsi="Arial" w:cs="Arial"/>
          <w:sz w:val="48"/>
          <w:szCs w:val="48"/>
        </w:rPr>
      </w:pPr>
    </w:p>
    <w:p w14:paraId="60DBA893" w14:textId="77777777" w:rsidR="00C4379B" w:rsidRPr="00D173EB" w:rsidRDefault="00C4379B" w:rsidP="00C4379B">
      <w:pPr>
        <w:rPr>
          <w:rFonts w:ascii="Arial" w:hAnsi="Arial" w:cs="Arial"/>
          <w:sz w:val="24"/>
          <w:szCs w:val="24"/>
        </w:rPr>
      </w:pPr>
      <w:r w:rsidRPr="00D173EB">
        <w:rPr>
          <w:rFonts w:ascii="Arial" w:hAnsi="Arial" w:cs="Arial"/>
          <w:sz w:val="24"/>
          <w:szCs w:val="24"/>
        </w:rPr>
        <w:t>Name: Carlene Campbell</w:t>
      </w:r>
    </w:p>
    <w:p w14:paraId="65DF0B08" w14:textId="0C3B7744" w:rsidR="00C4379B" w:rsidRPr="00D173EB" w:rsidRDefault="00C4379B" w:rsidP="00C4379B">
      <w:pPr>
        <w:rPr>
          <w:rFonts w:ascii="Arial" w:hAnsi="Arial" w:cs="Arial"/>
          <w:sz w:val="24"/>
          <w:szCs w:val="24"/>
        </w:rPr>
      </w:pPr>
      <w:r w:rsidRPr="00D173EB">
        <w:rPr>
          <w:rFonts w:ascii="Arial" w:hAnsi="Arial" w:cs="Arial"/>
          <w:sz w:val="24"/>
          <w:szCs w:val="24"/>
        </w:rPr>
        <w:t>Student ID: 1908537</w:t>
      </w:r>
    </w:p>
    <w:p w14:paraId="23381457" w14:textId="77777777" w:rsidR="004A3F43" w:rsidRPr="00D173EB" w:rsidRDefault="004A3F43" w:rsidP="004A3F43">
      <w:pPr>
        <w:rPr>
          <w:rFonts w:ascii="Arial" w:hAnsi="Arial" w:cs="Arial"/>
          <w:sz w:val="24"/>
          <w:szCs w:val="24"/>
        </w:rPr>
      </w:pPr>
      <w:r w:rsidRPr="00D173EB">
        <w:rPr>
          <w:rFonts w:ascii="Arial" w:hAnsi="Arial" w:cs="Arial"/>
          <w:sz w:val="24"/>
          <w:szCs w:val="24"/>
        </w:rPr>
        <w:t xml:space="preserve">Lecturer: Diola </w:t>
      </w:r>
      <w:proofErr w:type="spellStart"/>
      <w:r w:rsidRPr="00D173EB">
        <w:rPr>
          <w:rFonts w:ascii="Arial" w:hAnsi="Arial" w:cs="Arial"/>
          <w:sz w:val="24"/>
          <w:szCs w:val="24"/>
        </w:rPr>
        <w:t>Bijhout</w:t>
      </w:r>
      <w:proofErr w:type="spellEnd"/>
    </w:p>
    <w:p w14:paraId="39711FBA" w14:textId="446C462E" w:rsidR="004A3F43" w:rsidRPr="00D173EB" w:rsidRDefault="004A3F43" w:rsidP="004A3F43">
      <w:pPr>
        <w:rPr>
          <w:rFonts w:ascii="Arial" w:hAnsi="Arial" w:cs="Arial"/>
          <w:sz w:val="24"/>
          <w:szCs w:val="24"/>
        </w:rPr>
      </w:pPr>
      <w:r w:rsidRPr="00D173EB">
        <w:rPr>
          <w:rFonts w:ascii="Arial" w:hAnsi="Arial" w:cs="Arial"/>
          <w:sz w:val="24"/>
          <w:szCs w:val="24"/>
        </w:rPr>
        <w:t>Date: 26/04/22</w:t>
      </w:r>
    </w:p>
    <w:p w14:paraId="08CD3279" w14:textId="7135324A" w:rsidR="0075391D" w:rsidRPr="00D173EB" w:rsidRDefault="0075391D" w:rsidP="004A3F43">
      <w:pPr>
        <w:rPr>
          <w:rFonts w:ascii="Arial" w:hAnsi="Arial" w:cs="Arial"/>
        </w:rPr>
      </w:pPr>
    </w:p>
    <w:p w14:paraId="392D7748" w14:textId="77777777" w:rsidR="00182FAB" w:rsidRPr="00D173EB" w:rsidRDefault="00182FAB" w:rsidP="004A3F43">
      <w:pPr>
        <w:rPr>
          <w:rFonts w:ascii="Arial" w:hAnsi="Arial" w:cs="Arial"/>
        </w:rPr>
      </w:pPr>
    </w:p>
    <w:p w14:paraId="3EBE4DF2" w14:textId="25C10260" w:rsidR="0075391D" w:rsidRPr="00D173EB" w:rsidRDefault="0075391D" w:rsidP="004A3F43">
      <w:pPr>
        <w:rPr>
          <w:rFonts w:ascii="Arial" w:hAnsi="Arial" w:cs="Arial"/>
        </w:rPr>
      </w:pPr>
    </w:p>
    <w:p w14:paraId="6577A9B5" w14:textId="77777777" w:rsidR="000B0A94" w:rsidRPr="00FC315E" w:rsidRDefault="008E3BF8" w:rsidP="00FC315E">
      <w:pPr>
        <w:pStyle w:val="Heading1"/>
      </w:pPr>
      <w:r w:rsidRPr="00FC315E">
        <w:lastRenderedPageBreak/>
        <w:t xml:space="preserve"> </w:t>
      </w:r>
    </w:p>
    <w:bookmarkStart w:id="0" w:name="_Toc102474779" w:displacedByCustomXml="next"/>
    <w:sdt>
      <w:sdtPr>
        <w:rPr>
          <w:rFonts w:asciiTheme="minorHAnsi" w:eastAsiaTheme="minorHAnsi" w:hAnsiTheme="minorHAnsi" w:cstheme="minorBidi"/>
          <w:color w:val="auto"/>
          <w:sz w:val="22"/>
          <w:szCs w:val="22"/>
          <w:lang w:val="en-GB"/>
        </w:rPr>
        <w:id w:val="-2091843736"/>
        <w:docPartObj>
          <w:docPartGallery w:val="Table of Contents"/>
          <w:docPartUnique/>
        </w:docPartObj>
      </w:sdtPr>
      <w:sdtEndPr>
        <w:rPr>
          <w:b/>
          <w:bCs/>
          <w:noProof/>
        </w:rPr>
      </w:sdtEndPr>
      <w:sdtContent>
        <w:p w14:paraId="6F5C9C8D" w14:textId="028EF70F" w:rsidR="00705A67" w:rsidRDefault="00705A67">
          <w:pPr>
            <w:pStyle w:val="TOCHeading"/>
          </w:pPr>
          <w:r>
            <w:t>Table of Contents</w:t>
          </w:r>
        </w:p>
        <w:p w14:paraId="5641F916" w14:textId="6B36A8B6" w:rsidR="00705A67" w:rsidRDefault="00705A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476141" w:history="1">
            <w:r w:rsidRPr="00AA3009">
              <w:rPr>
                <w:rStyle w:val="Hyperlink"/>
                <w:noProof/>
              </w:rPr>
              <w:t>Introduction</w:t>
            </w:r>
            <w:r>
              <w:rPr>
                <w:noProof/>
                <w:webHidden/>
              </w:rPr>
              <w:tab/>
            </w:r>
            <w:r>
              <w:rPr>
                <w:noProof/>
                <w:webHidden/>
              </w:rPr>
              <w:fldChar w:fldCharType="begin"/>
            </w:r>
            <w:r>
              <w:rPr>
                <w:noProof/>
                <w:webHidden/>
              </w:rPr>
              <w:instrText xml:space="preserve"> PAGEREF _Toc102476141 \h </w:instrText>
            </w:r>
            <w:r>
              <w:rPr>
                <w:noProof/>
                <w:webHidden/>
              </w:rPr>
            </w:r>
            <w:r>
              <w:rPr>
                <w:noProof/>
                <w:webHidden/>
              </w:rPr>
              <w:fldChar w:fldCharType="separate"/>
            </w:r>
            <w:r w:rsidR="00A20362">
              <w:rPr>
                <w:noProof/>
                <w:webHidden/>
              </w:rPr>
              <w:t>3</w:t>
            </w:r>
            <w:r>
              <w:rPr>
                <w:noProof/>
                <w:webHidden/>
              </w:rPr>
              <w:fldChar w:fldCharType="end"/>
            </w:r>
          </w:hyperlink>
        </w:p>
        <w:p w14:paraId="3BFDA2A0" w14:textId="51B7810E" w:rsidR="00705A67" w:rsidRDefault="00B33B6B">
          <w:pPr>
            <w:pStyle w:val="TOC1"/>
            <w:tabs>
              <w:tab w:val="right" w:leader="dot" w:pos="9016"/>
            </w:tabs>
            <w:rPr>
              <w:rFonts w:eastAsiaTheme="minorEastAsia"/>
              <w:noProof/>
              <w:lang w:eastAsia="en-GB"/>
            </w:rPr>
          </w:pPr>
          <w:hyperlink w:anchor="_Toc102476143" w:history="1">
            <w:r w:rsidR="00705A67" w:rsidRPr="00AA3009">
              <w:rPr>
                <w:rStyle w:val="Hyperlink"/>
                <w:noProof/>
              </w:rPr>
              <w:t>1. Health and wellbeing</w:t>
            </w:r>
            <w:r w:rsidR="00705A67">
              <w:rPr>
                <w:noProof/>
                <w:webHidden/>
              </w:rPr>
              <w:tab/>
            </w:r>
            <w:r w:rsidR="00705A67">
              <w:rPr>
                <w:noProof/>
                <w:webHidden/>
              </w:rPr>
              <w:fldChar w:fldCharType="begin"/>
            </w:r>
            <w:r w:rsidR="00705A67">
              <w:rPr>
                <w:noProof/>
                <w:webHidden/>
              </w:rPr>
              <w:instrText xml:space="preserve"> PAGEREF _Toc102476143 \h </w:instrText>
            </w:r>
            <w:r w:rsidR="00705A67">
              <w:rPr>
                <w:noProof/>
                <w:webHidden/>
              </w:rPr>
            </w:r>
            <w:r w:rsidR="00705A67">
              <w:rPr>
                <w:noProof/>
                <w:webHidden/>
              </w:rPr>
              <w:fldChar w:fldCharType="separate"/>
            </w:r>
            <w:r w:rsidR="00A20362">
              <w:rPr>
                <w:noProof/>
                <w:webHidden/>
              </w:rPr>
              <w:t>3</w:t>
            </w:r>
            <w:r w:rsidR="00705A67">
              <w:rPr>
                <w:noProof/>
                <w:webHidden/>
              </w:rPr>
              <w:fldChar w:fldCharType="end"/>
            </w:r>
          </w:hyperlink>
        </w:p>
        <w:p w14:paraId="0C54A19B" w14:textId="0A34A4C4" w:rsidR="00705A67" w:rsidRDefault="00B33B6B">
          <w:pPr>
            <w:pStyle w:val="TOC1"/>
            <w:tabs>
              <w:tab w:val="right" w:leader="dot" w:pos="9016"/>
            </w:tabs>
            <w:rPr>
              <w:rFonts w:eastAsiaTheme="minorEastAsia"/>
              <w:noProof/>
              <w:lang w:eastAsia="en-GB"/>
            </w:rPr>
          </w:pPr>
          <w:hyperlink w:anchor="_Toc102476144" w:history="1">
            <w:r w:rsidR="00705A67" w:rsidRPr="00AA3009">
              <w:rPr>
                <w:rStyle w:val="Hyperlink"/>
                <w:rFonts w:ascii="Arial" w:hAnsi="Arial" w:cs="Arial"/>
                <w:noProof/>
              </w:rPr>
              <w:t>Objective wellbeing</w:t>
            </w:r>
            <w:r w:rsidR="00705A67">
              <w:rPr>
                <w:noProof/>
                <w:webHidden/>
              </w:rPr>
              <w:tab/>
            </w:r>
            <w:r w:rsidR="00705A67">
              <w:rPr>
                <w:noProof/>
                <w:webHidden/>
              </w:rPr>
              <w:fldChar w:fldCharType="begin"/>
            </w:r>
            <w:r w:rsidR="00705A67">
              <w:rPr>
                <w:noProof/>
                <w:webHidden/>
              </w:rPr>
              <w:instrText xml:space="preserve"> PAGEREF _Toc102476144 \h </w:instrText>
            </w:r>
            <w:r w:rsidR="00705A67">
              <w:rPr>
                <w:noProof/>
                <w:webHidden/>
              </w:rPr>
            </w:r>
            <w:r w:rsidR="00705A67">
              <w:rPr>
                <w:noProof/>
                <w:webHidden/>
              </w:rPr>
              <w:fldChar w:fldCharType="separate"/>
            </w:r>
            <w:r w:rsidR="00A20362">
              <w:rPr>
                <w:noProof/>
                <w:webHidden/>
              </w:rPr>
              <w:t>3</w:t>
            </w:r>
            <w:r w:rsidR="00705A67">
              <w:rPr>
                <w:noProof/>
                <w:webHidden/>
              </w:rPr>
              <w:fldChar w:fldCharType="end"/>
            </w:r>
          </w:hyperlink>
        </w:p>
        <w:p w14:paraId="25C863BE" w14:textId="728D2983" w:rsidR="00705A67" w:rsidRDefault="00B33B6B">
          <w:pPr>
            <w:pStyle w:val="TOC1"/>
            <w:tabs>
              <w:tab w:val="right" w:leader="dot" w:pos="9016"/>
            </w:tabs>
            <w:rPr>
              <w:rFonts w:eastAsiaTheme="minorEastAsia"/>
              <w:noProof/>
              <w:lang w:eastAsia="en-GB"/>
            </w:rPr>
          </w:pPr>
          <w:hyperlink w:anchor="_Toc102476145" w:history="1">
            <w:r w:rsidR="00705A67" w:rsidRPr="00AA3009">
              <w:rPr>
                <w:rStyle w:val="Hyperlink"/>
                <w:noProof/>
              </w:rPr>
              <w:t>1.1 United Nation sustainable development goals</w:t>
            </w:r>
            <w:r w:rsidR="00705A67">
              <w:rPr>
                <w:noProof/>
                <w:webHidden/>
              </w:rPr>
              <w:tab/>
            </w:r>
            <w:r w:rsidR="00705A67">
              <w:rPr>
                <w:noProof/>
                <w:webHidden/>
              </w:rPr>
              <w:fldChar w:fldCharType="begin"/>
            </w:r>
            <w:r w:rsidR="00705A67">
              <w:rPr>
                <w:noProof/>
                <w:webHidden/>
              </w:rPr>
              <w:instrText xml:space="preserve"> PAGEREF _Toc102476145 \h </w:instrText>
            </w:r>
            <w:r w:rsidR="00705A67">
              <w:rPr>
                <w:noProof/>
                <w:webHidden/>
              </w:rPr>
            </w:r>
            <w:r w:rsidR="00705A67">
              <w:rPr>
                <w:noProof/>
                <w:webHidden/>
              </w:rPr>
              <w:fldChar w:fldCharType="separate"/>
            </w:r>
            <w:r w:rsidR="00A20362">
              <w:rPr>
                <w:noProof/>
                <w:webHidden/>
              </w:rPr>
              <w:t>4</w:t>
            </w:r>
            <w:r w:rsidR="00705A67">
              <w:rPr>
                <w:noProof/>
                <w:webHidden/>
              </w:rPr>
              <w:fldChar w:fldCharType="end"/>
            </w:r>
          </w:hyperlink>
        </w:p>
        <w:p w14:paraId="6029E677" w14:textId="0BCC99AB" w:rsidR="00705A67" w:rsidRDefault="00B33B6B">
          <w:pPr>
            <w:pStyle w:val="TOC1"/>
            <w:tabs>
              <w:tab w:val="right" w:leader="dot" w:pos="9016"/>
            </w:tabs>
            <w:rPr>
              <w:rFonts w:eastAsiaTheme="minorEastAsia"/>
              <w:noProof/>
              <w:lang w:eastAsia="en-GB"/>
            </w:rPr>
          </w:pPr>
          <w:hyperlink w:anchor="_Toc102476148" w:history="1">
            <w:r w:rsidR="00705A67" w:rsidRPr="00AA3009">
              <w:rPr>
                <w:rStyle w:val="Hyperlink"/>
                <w:noProof/>
              </w:rPr>
              <w:t>2. Goal 1 End poverty in all its forms everywhere</w:t>
            </w:r>
            <w:r w:rsidR="00705A67">
              <w:rPr>
                <w:noProof/>
                <w:webHidden/>
              </w:rPr>
              <w:tab/>
            </w:r>
            <w:r w:rsidR="00705A67">
              <w:rPr>
                <w:noProof/>
                <w:webHidden/>
              </w:rPr>
              <w:fldChar w:fldCharType="begin"/>
            </w:r>
            <w:r w:rsidR="00705A67">
              <w:rPr>
                <w:noProof/>
                <w:webHidden/>
              </w:rPr>
              <w:instrText xml:space="preserve"> PAGEREF _Toc102476148 \h </w:instrText>
            </w:r>
            <w:r w:rsidR="00705A67">
              <w:rPr>
                <w:noProof/>
                <w:webHidden/>
              </w:rPr>
            </w:r>
            <w:r w:rsidR="00705A67">
              <w:rPr>
                <w:noProof/>
                <w:webHidden/>
              </w:rPr>
              <w:fldChar w:fldCharType="separate"/>
            </w:r>
            <w:r w:rsidR="00A20362">
              <w:rPr>
                <w:noProof/>
                <w:webHidden/>
              </w:rPr>
              <w:t>4</w:t>
            </w:r>
            <w:r w:rsidR="00705A67">
              <w:rPr>
                <w:noProof/>
                <w:webHidden/>
              </w:rPr>
              <w:fldChar w:fldCharType="end"/>
            </w:r>
          </w:hyperlink>
        </w:p>
        <w:p w14:paraId="427B471C" w14:textId="2054233F" w:rsidR="00705A67" w:rsidRDefault="00B33B6B">
          <w:pPr>
            <w:pStyle w:val="TOC1"/>
            <w:tabs>
              <w:tab w:val="right" w:leader="dot" w:pos="9016"/>
            </w:tabs>
            <w:rPr>
              <w:rFonts w:eastAsiaTheme="minorEastAsia"/>
              <w:noProof/>
              <w:lang w:eastAsia="en-GB"/>
            </w:rPr>
          </w:pPr>
          <w:hyperlink w:anchor="_Toc102476149" w:history="1">
            <w:r w:rsidR="00705A67" w:rsidRPr="00AA3009">
              <w:rPr>
                <w:rStyle w:val="Hyperlink"/>
                <w:noProof/>
              </w:rPr>
              <w:t>Goal 2 Zero Hunger</w:t>
            </w:r>
            <w:r w:rsidR="00705A67">
              <w:rPr>
                <w:noProof/>
                <w:webHidden/>
              </w:rPr>
              <w:tab/>
            </w:r>
            <w:r w:rsidR="00705A67">
              <w:rPr>
                <w:noProof/>
                <w:webHidden/>
              </w:rPr>
              <w:fldChar w:fldCharType="begin"/>
            </w:r>
            <w:r w:rsidR="00705A67">
              <w:rPr>
                <w:noProof/>
                <w:webHidden/>
              </w:rPr>
              <w:instrText xml:space="preserve"> PAGEREF _Toc102476149 \h </w:instrText>
            </w:r>
            <w:r w:rsidR="00705A67">
              <w:rPr>
                <w:noProof/>
                <w:webHidden/>
              </w:rPr>
            </w:r>
            <w:r w:rsidR="00705A67">
              <w:rPr>
                <w:noProof/>
                <w:webHidden/>
              </w:rPr>
              <w:fldChar w:fldCharType="separate"/>
            </w:r>
            <w:r w:rsidR="00A20362">
              <w:rPr>
                <w:noProof/>
                <w:webHidden/>
              </w:rPr>
              <w:t>4</w:t>
            </w:r>
            <w:r w:rsidR="00705A67">
              <w:rPr>
                <w:noProof/>
                <w:webHidden/>
              </w:rPr>
              <w:fldChar w:fldCharType="end"/>
            </w:r>
          </w:hyperlink>
        </w:p>
        <w:p w14:paraId="0E63DBE2" w14:textId="5C2D04DF" w:rsidR="00705A67" w:rsidRDefault="00B33B6B">
          <w:pPr>
            <w:pStyle w:val="TOC1"/>
            <w:tabs>
              <w:tab w:val="right" w:leader="dot" w:pos="9016"/>
            </w:tabs>
            <w:rPr>
              <w:rFonts w:eastAsiaTheme="minorEastAsia"/>
              <w:noProof/>
              <w:lang w:eastAsia="en-GB"/>
            </w:rPr>
          </w:pPr>
          <w:hyperlink w:anchor="_Toc102476150" w:history="1">
            <w:r w:rsidR="00705A67" w:rsidRPr="00AA3009">
              <w:rPr>
                <w:rStyle w:val="Hyperlink"/>
                <w:noProof/>
              </w:rPr>
              <w:t>Goal 3 Good Health and Wellbeing</w:t>
            </w:r>
            <w:r w:rsidR="00705A67">
              <w:rPr>
                <w:noProof/>
                <w:webHidden/>
              </w:rPr>
              <w:tab/>
            </w:r>
            <w:r w:rsidR="00705A67">
              <w:rPr>
                <w:noProof/>
                <w:webHidden/>
              </w:rPr>
              <w:fldChar w:fldCharType="begin"/>
            </w:r>
            <w:r w:rsidR="00705A67">
              <w:rPr>
                <w:noProof/>
                <w:webHidden/>
              </w:rPr>
              <w:instrText xml:space="preserve"> PAGEREF _Toc102476150 \h </w:instrText>
            </w:r>
            <w:r w:rsidR="00705A67">
              <w:rPr>
                <w:noProof/>
                <w:webHidden/>
              </w:rPr>
            </w:r>
            <w:r w:rsidR="00705A67">
              <w:rPr>
                <w:noProof/>
                <w:webHidden/>
              </w:rPr>
              <w:fldChar w:fldCharType="separate"/>
            </w:r>
            <w:r w:rsidR="00A20362">
              <w:rPr>
                <w:noProof/>
                <w:webHidden/>
              </w:rPr>
              <w:t>4</w:t>
            </w:r>
            <w:r w:rsidR="00705A67">
              <w:rPr>
                <w:noProof/>
                <w:webHidden/>
              </w:rPr>
              <w:fldChar w:fldCharType="end"/>
            </w:r>
          </w:hyperlink>
        </w:p>
        <w:p w14:paraId="27F7375B" w14:textId="74E6C0BF" w:rsidR="00705A67" w:rsidRDefault="00B33B6B">
          <w:pPr>
            <w:pStyle w:val="TOC1"/>
            <w:tabs>
              <w:tab w:val="right" w:leader="dot" w:pos="9016"/>
            </w:tabs>
            <w:rPr>
              <w:rFonts w:eastAsiaTheme="minorEastAsia"/>
              <w:noProof/>
              <w:lang w:eastAsia="en-GB"/>
            </w:rPr>
          </w:pPr>
          <w:hyperlink w:anchor="_Toc102476151" w:history="1">
            <w:r w:rsidR="00705A67" w:rsidRPr="00AA3009">
              <w:rPr>
                <w:rStyle w:val="Hyperlink"/>
                <w:noProof/>
              </w:rPr>
              <w:t>Goal 4 Quality Education</w:t>
            </w:r>
            <w:r w:rsidR="00705A67">
              <w:rPr>
                <w:noProof/>
                <w:webHidden/>
              </w:rPr>
              <w:tab/>
            </w:r>
            <w:r w:rsidR="00705A67">
              <w:rPr>
                <w:noProof/>
                <w:webHidden/>
              </w:rPr>
              <w:fldChar w:fldCharType="begin"/>
            </w:r>
            <w:r w:rsidR="00705A67">
              <w:rPr>
                <w:noProof/>
                <w:webHidden/>
              </w:rPr>
              <w:instrText xml:space="preserve"> PAGEREF _Toc102476151 \h </w:instrText>
            </w:r>
            <w:r w:rsidR="00705A67">
              <w:rPr>
                <w:noProof/>
                <w:webHidden/>
              </w:rPr>
            </w:r>
            <w:r w:rsidR="00705A67">
              <w:rPr>
                <w:noProof/>
                <w:webHidden/>
              </w:rPr>
              <w:fldChar w:fldCharType="separate"/>
            </w:r>
            <w:r w:rsidR="00A20362">
              <w:rPr>
                <w:noProof/>
                <w:webHidden/>
              </w:rPr>
              <w:t>5</w:t>
            </w:r>
            <w:r w:rsidR="00705A67">
              <w:rPr>
                <w:noProof/>
                <w:webHidden/>
              </w:rPr>
              <w:fldChar w:fldCharType="end"/>
            </w:r>
          </w:hyperlink>
        </w:p>
        <w:p w14:paraId="5213781F" w14:textId="0A0B6994" w:rsidR="00705A67" w:rsidRDefault="00B33B6B">
          <w:pPr>
            <w:pStyle w:val="TOC1"/>
            <w:tabs>
              <w:tab w:val="right" w:leader="dot" w:pos="9016"/>
            </w:tabs>
            <w:rPr>
              <w:rFonts w:eastAsiaTheme="minorEastAsia"/>
              <w:noProof/>
              <w:lang w:eastAsia="en-GB"/>
            </w:rPr>
          </w:pPr>
          <w:hyperlink w:anchor="_Toc102476152" w:history="1">
            <w:r w:rsidR="00705A67" w:rsidRPr="00AA3009">
              <w:rPr>
                <w:rStyle w:val="Hyperlink"/>
                <w:noProof/>
              </w:rPr>
              <w:t>Goal 5 Gender Equality</w:t>
            </w:r>
            <w:r w:rsidR="00705A67">
              <w:rPr>
                <w:noProof/>
                <w:webHidden/>
              </w:rPr>
              <w:tab/>
            </w:r>
            <w:r w:rsidR="00705A67">
              <w:rPr>
                <w:noProof/>
                <w:webHidden/>
              </w:rPr>
              <w:fldChar w:fldCharType="begin"/>
            </w:r>
            <w:r w:rsidR="00705A67">
              <w:rPr>
                <w:noProof/>
                <w:webHidden/>
              </w:rPr>
              <w:instrText xml:space="preserve"> PAGEREF _Toc102476152 \h </w:instrText>
            </w:r>
            <w:r w:rsidR="00705A67">
              <w:rPr>
                <w:noProof/>
                <w:webHidden/>
              </w:rPr>
            </w:r>
            <w:r w:rsidR="00705A67">
              <w:rPr>
                <w:noProof/>
                <w:webHidden/>
              </w:rPr>
              <w:fldChar w:fldCharType="separate"/>
            </w:r>
            <w:r w:rsidR="00A20362">
              <w:rPr>
                <w:noProof/>
                <w:webHidden/>
              </w:rPr>
              <w:t>5</w:t>
            </w:r>
            <w:r w:rsidR="00705A67">
              <w:rPr>
                <w:noProof/>
                <w:webHidden/>
              </w:rPr>
              <w:fldChar w:fldCharType="end"/>
            </w:r>
          </w:hyperlink>
        </w:p>
        <w:p w14:paraId="4FF423D7" w14:textId="488E821F" w:rsidR="00705A67" w:rsidRDefault="00B33B6B">
          <w:pPr>
            <w:pStyle w:val="TOC1"/>
            <w:tabs>
              <w:tab w:val="right" w:leader="dot" w:pos="9016"/>
            </w:tabs>
            <w:rPr>
              <w:rFonts w:eastAsiaTheme="minorEastAsia"/>
              <w:noProof/>
              <w:lang w:eastAsia="en-GB"/>
            </w:rPr>
          </w:pPr>
          <w:hyperlink w:anchor="_Toc102476153" w:history="1">
            <w:r w:rsidR="00705A67" w:rsidRPr="00AA3009">
              <w:rPr>
                <w:rStyle w:val="Hyperlink"/>
                <w:noProof/>
              </w:rPr>
              <w:t>Goal 6 Clean Water and Sanitation</w:t>
            </w:r>
            <w:r w:rsidR="00705A67">
              <w:rPr>
                <w:noProof/>
                <w:webHidden/>
              </w:rPr>
              <w:tab/>
            </w:r>
            <w:r w:rsidR="00705A67">
              <w:rPr>
                <w:noProof/>
                <w:webHidden/>
              </w:rPr>
              <w:fldChar w:fldCharType="begin"/>
            </w:r>
            <w:r w:rsidR="00705A67">
              <w:rPr>
                <w:noProof/>
                <w:webHidden/>
              </w:rPr>
              <w:instrText xml:space="preserve"> PAGEREF _Toc102476153 \h </w:instrText>
            </w:r>
            <w:r w:rsidR="00705A67">
              <w:rPr>
                <w:noProof/>
                <w:webHidden/>
              </w:rPr>
            </w:r>
            <w:r w:rsidR="00705A67">
              <w:rPr>
                <w:noProof/>
                <w:webHidden/>
              </w:rPr>
              <w:fldChar w:fldCharType="separate"/>
            </w:r>
            <w:r w:rsidR="00A20362">
              <w:rPr>
                <w:noProof/>
                <w:webHidden/>
              </w:rPr>
              <w:t>5</w:t>
            </w:r>
            <w:r w:rsidR="00705A67">
              <w:rPr>
                <w:noProof/>
                <w:webHidden/>
              </w:rPr>
              <w:fldChar w:fldCharType="end"/>
            </w:r>
          </w:hyperlink>
        </w:p>
        <w:p w14:paraId="640FBC21" w14:textId="345AB52C" w:rsidR="00705A67" w:rsidRDefault="00B33B6B">
          <w:pPr>
            <w:pStyle w:val="TOC1"/>
            <w:tabs>
              <w:tab w:val="right" w:leader="dot" w:pos="9016"/>
            </w:tabs>
            <w:rPr>
              <w:rFonts w:eastAsiaTheme="minorEastAsia"/>
              <w:noProof/>
              <w:lang w:eastAsia="en-GB"/>
            </w:rPr>
          </w:pPr>
          <w:hyperlink w:anchor="_Toc102476154" w:history="1">
            <w:r w:rsidR="00705A67" w:rsidRPr="00AA3009">
              <w:rPr>
                <w:rStyle w:val="Hyperlink"/>
                <w:noProof/>
              </w:rPr>
              <w:t>Goal 7 Affordable and Clean Energy</w:t>
            </w:r>
            <w:r w:rsidR="00705A67">
              <w:rPr>
                <w:noProof/>
                <w:webHidden/>
              </w:rPr>
              <w:tab/>
            </w:r>
            <w:r w:rsidR="00705A67">
              <w:rPr>
                <w:noProof/>
                <w:webHidden/>
              </w:rPr>
              <w:fldChar w:fldCharType="begin"/>
            </w:r>
            <w:r w:rsidR="00705A67">
              <w:rPr>
                <w:noProof/>
                <w:webHidden/>
              </w:rPr>
              <w:instrText xml:space="preserve"> PAGEREF _Toc102476154 \h </w:instrText>
            </w:r>
            <w:r w:rsidR="00705A67">
              <w:rPr>
                <w:noProof/>
                <w:webHidden/>
              </w:rPr>
            </w:r>
            <w:r w:rsidR="00705A67">
              <w:rPr>
                <w:noProof/>
                <w:webHidden/>
              </w:rPr>
              <w:fldChar w:fldCharType="separate"/>
            </w:r>
            <w:r w:rsidR="00A20362">
              <w:rPr>
                <w:noProof/>
                <w:webHidden/>
              </w:rPr>
              <w:t>5</w:t>
            </w:r>
            <w:r w:rsidR="00705A67">
              <w:rPr>
                <w:noProof/>
                <w:webHidden/>
              </w:rPr>
              <w:fldChar w:fldCharType="end"/>
            </w:r>
          </w:hyperlink>
        </w:p>
        <w:p w14:paraId="4AB133B3" w14:textId="6F073AE9" w:rsidR="00705A67" w:rsidRDefault="00B33B6B">
          <w:pPr>
            <w:pStyle w:val="TOC1"/>
            <w:tabs>
              <w:tab w:val="right" w:leader="dot" w:pos="9016"/>
            </w:tabs>
            <w:rPr>
              <w:rFonts w:eastAsiaTheme="minorEastAsia"/>
              <w:noProof/>
              <w:lang w:eastAsia="en-GB"/>
            </w:rPr>
          </w:pPr>
          <w:hyperlink w:anchor="_Toc102476155" w:history="1">
            <w:r w:rsidR="00705A67" w:rsidRPr="00AA3009">
              <w:rPr>
                <w:rStyle w:val="Hyperlink"/>
                <w:noProof/>
              </w:rPr>
              <w:t>Goal 8 Decent Work and Economic Growth</w:t>
            </w:r>
            <w:r w:rsidR="00705A67">
              <w:rPr>
                <w:noProof/>
                <w:webHidden/>
              </w:rPr>
              <w:tab/>
            </w:r>
            <w:r w:rsidR="00705A67">
              <w:rPr>
                <w:noProof/>
                <w:webHidden/>
              </w:rPr>
              <w:fldChar w:fldCharType="begin"/>
            </w:r>
            <w:r w:rsidR="00705A67">
              <w:rPr>
                <w:noProof/>
                <w:webHidden/>
              </w:rPr>
              <w:instrText xml:space="preserve"> PAGEREF _Toc102476155 \h </w:instrText>
            </w:r>
            <w:r w:rsidR="00705A67">
              <w:rPr>
                <w:noProof/>
                <w:webHidden/>
              </w:rPr>
            </w:r>
            <w:r w:rsidR="00705A67">
              <w:rPr>
                <w:noProof/>
                <w:webHidden/>
              </w:rPr>
              <w:fldChar w:fldCharType="separate"/>
            </w:r>
            <w:r w:rsidR="00A20362">
              <w:rPr>
                <w:noProof/>
                <w:webHidden/>
              </w:rPr>
              <w:t>5</w:t>
            </w:r>
            <w:r w:rsidR="00705A67">
              <w:rPr>
                <w:noProof/>
                <w:webHidden/>
              </w:rPr>
              <w:fldChar w:fldCharType="end"/>
            </w:r>
          </w:hyperlink>
        </w:p>
        <w:p w14:paraId="0B194195" w14:textId="61261EB3" w:rsidR="00705A67" w:rsidRDefault="00B33B6B">
          <w:pPr>
            <w:pStyle w:val="TOC1"/>
            <w:tabs>
              <w:tab w:val="right" w:leader="dot" w:pos="9016"/>
            </w:tabs>
            <w:rPr>
              <w:rFonts w:eastAsiaTheme="minorEastAsia"/>
              <w:noProof/>
              <w:lang w:eastAsia="en-GB"/>
            </w:rPr>
          </w:pPr>
          <w:hyperlink w:anchor="_Toc102476156" w:history="1">
            <w:r w:rsidR="00705A67" w:rsidRPr="00AA3009">
              <w:rPr>
                <w:rStyle w:val="Hyperlink"/>
                <w:noProof/>
              </w:rPr>
              <w:t>Goal 9 Industry, Innovation and Infrastructure</w:t>
            </w:r>
            <w:r w:rsidR="00705A67">
              <w:rPr>
                <w:noProof/>
                <w:webHidden/>
              </w:rPr>
              <w:tab/>
            </w:r>
            <w:r w:rsidR="00705A67">
              <w:rPr>
                <w:noProof/>
                <w:webHidden/>
              </w:rPr>
              <w:fldChar w:fldCharType="begin"/>
            </w:r>
            <w:r w:rsidR="00705A67">
              <w:rPr>
                <w:noProof/>
                <w:webHidden/>
              </w:rPr>
              <w:instrText xml:space="preserve"> PAGEREF _Toc102476156 \h </w:instrText>
            </w:r>
            <w:r w:rsidR="00705A67">
              <w:rPr>
                <w:noProof/>
                <w:webHidden/>
              </w:rPr>
            </w:r>
            <w:r w:rsidR="00705A67">
              <w:rPr>
                <w:noProof/>
                <w:webHidden/>
              </w:rPr>
              <w:fldChar w:fldCharType="separate"/>
            </w:r>
            <w:r w:rsidR="00A20362">
              <w:rPr>
                <w:noProof/>
                <w:webHidden/>
              </w:rPr>
              <w:t>6</w:t>
            </w:r>
            <w:r w:rsidR="00705A67">
              <w:rPr>
                <w:noProof/>
                <w:webHidden/>
              </w:rPr>
              <w:fldChar w:fldCharType="end"/>
            </w:r>
          </w:hyperlink>
        </w:p>
        <w:p w14:paraId="62F5A5A7" w14:textId="28E583D0" w:rsidR="00705A67" w:rsidRDefault="00B33B6B">
          <w:pPr>
            <w:pStyle w:val="TOC1"/>
            <w:tabs>
              <w:tab w:val="right" w:leader="dot" w:pos="9016"/>
            </w:tabs>
            <w:rPr>
              <w:rFonts w:eastAsiaTheme="minorEastAsia"/>
              <w:noProof/>
              <w:lang w:eastAsia="en-GB"/>
            </w:rPr>
          </w:pPr>
          <w:hyperlink w:anchor="_Toc102476157" w:history="1">
            <w:r w:rsidR="00705A67" w:rsidRPr="00AA3009">
              <w:rPr>
                <w:rStyle w:val="Hyperlink"/>
                <w:noProof/>
              </w:rPr>
              <w:t>Goal 10 Reduced Inequalities</w:t>
            </w:r>
            <w:r w:rsidR="00705A67">
              <w:rPr>
                <w:noProof/>
                <w:webHidden/>
              </w:rPr>
              <w:tab/>
            </w:r>
            <w:r w:rsidR="00705A67">
              <w:rPr>
                <w:noProof/>
                <w:webHidden/>
              </w:rPr>
              <w:fldChar w:fldCharType="begin"/>
            </w:r>
            <w:r w:rsidR="00705A67">
              <w:rPr>
                <w:noProof/>
                <w:webHidden/>
              </w:rPr>
              <w:instrText xml:space="preserve"> PAGEREF _Toc102476157 \h </w:instrText>
            </w:r>
            <w:r w:rsidR="00705A67">
              <w:rPr>
                <w:noProof/>
                <w:webHidden/>
              </w:rPr>
            </w:r>
            <w:r w:rsidR="00705A67">
              <w:rPr>
                <w:noProof/>
                <w:webHidden/>
              </w:rPr>
              <w:fldChar w:fldCharType="separate"/>
            </w:r>
            <w:r w:rsidR="00A20362">
              <w:rPr>
                <w:noProof/>
                <w:webHidden/>
              </w:rPr>
              <w:t>6</w:t>
            </w:r>
            <w:r w:rsidR="00705A67">
              <w:rPr>
                <w:noProof/>
                <w:webHidden/>
              </w:rPr>
              <w:fldChar w:fldCharType="end"/>
            </w:r>
          </w:hyperlink>
        </w:p>
        <w:p w14:paraId="04E0DE2C" w14:textId="4D1F1476" w:rsidR="00705A67" w:rsidRDefault="00B33B6B">
          <w:pPr>
            <w:pStyle w:val="TOC1"/>
            <w:tabs>
              <w:tab w:val="right" w:leader="dot" w:pos="9016"/>
            </w:tabs>
            <w:rPr>
              <w:rFonts w:eastAsiaTheme="minorEastAsia"/>
              <w:noProof/>
              <w:lang w:eastAsia="en-GB"/>
            </w:rPr>
          </w:pPr>
          <w:hyperlink w:anchor="_Toc102476158" w:history="1">
            <w:r w:rsidR="00705A67" w:rsidRPr="00AA3009">
              <w:rPr>
                <w:rStyle w:val="Hyperlink"/>
                <w:rFonts w:ascii="Arial" w:eastAsia="Times New Roman" w:hAnsi="Arial" w:cs="Arial"/>
                <w:noProof/>
                <w:kern w:val="36"/>
                <w:lang w:eastAsia="en-GB"/>
              </w:rPr>
              <w:t>G</w:t>
            </w:r>
            <w:r w:rsidR="00705A67" w:rsidRPr="00AA3009">
              <w:rPr>
                <w:rStyle w:val="Hyperlink"/>
                <w:rFonts w:eastAsia="Times New Roman"/>
                <w:noProof/>
                <w:lang w:eastAsia="en-GB"/>
              </w:rPr>
              <w:t>oal 11 Sustainable Cities and Communities</w:t>
            </w:r>
            <w:r w:rsidR="00705A67">
              <w:rPr>
                <w:noProof/>
                <w:webHidden/>
              </w:rPr>
              <w:tab/>
            </w:r>
            <w:r w:rsidR="00705A67">
              <w:rPr>
                <w:noProof/>
                <w:webHidden/>
              </w:rPr>
              <w:fldChar w:fldCharType="begin"/>
            </w:r>
            <w:r w:rsidR="00705A67">
              <w:rPr>
                <w:noProof/>
                <w:webHidden/>
              </w:rPr>
              <w:instrText xml:space="preserve"> PAGEREF _Toc102476158 \h </w:instrText>
            </w:r>
            <w:r w:rsidR="00705A67">
              <w:rPr>
                <w:noProof/>
                <w:webHidden/>
              </w:rPr>
            </w:r>
            <w:r w:rsidR="00705A67">
              <w:rPr>
                <w:noProof/>
                <w:webHidden/>
              </w:rPr>
              <w:fldChar w:fldCharType="separate"/>
            </w:r>
            <w:r w:rsidR="00A20362">
              <w:rPr>
                <w:noProof/>
                <w:webHidden/>
              </w:rPr>
              <w:t>6</w:t>
            </w:r>
            <w:r w:rsidR="00705A67">
              <w:rPr>
                <w:noProof/>
                <w:webHidden/>
              </w:rPr>
              <w:fldChar w:fldCharType="end"/>
            </w:r>
          </w:hyperlink>
        </w:p>
        <w:p w14:paraId="41B8040B" w14:textId="693DE60D" w:rsidR="00705A67" w:rsidRDefault="00B33B6B">
          <w:pPr>
            <w:pStyle w:val="TOC1"/>
            <w:tabs>
              <w:tab w:val="right" w:leader="dot" w:pos="9016"/>
            </w:tabs>
            <w:rPr>
              <w:rFonts w:eastAsiaTheme="minorEastAsia"/>
              <w:noProof/>
              <w:lang w:eastAsia="en-GB"/>
            </w:rPr>
          </w:pPr>
          <w:hyperlink w:anchor="_Toc102476159" w:history="1">
            <w:r w:rsidR="00705A67" w:rsidRPr="00AA3009">
              <w:rPr>
                <w:rStyle w:val="Hyperlink"/>
                <w:noProof/>
              </w:rPr>
              <w:t>Goal 12 Responsible Consumption and Production</w:t>
            </w:r>
            <w:r w:rsidR="00705A67">
              <w:rPr>
                <w:noProof/>
                <w:webHidden/>
              </w:rPr>
              <w:tab/>
            </w:r>
            <w:r w:rsidR="00705A67">
              <w:rPr>
                <w:noProof/>
                <w:webHidden/>
              </w:rPr>
              <w:fldChar w:fldCharType="begin"/>
            </w:r>
            <w:r w:rsidR="00705A67">
              <w:rPr>
                <w:noProof/>
                <w:webHidden/>
              </w:rPr>
              <w:instrText xml:space="preserve"> PAGEREF _Toc102476159 \h </w:instrText>
            </w:r>
            <w:r w:rsidR="00705A67">
              <w:rPr>
                <w:noProof/>
                <w:webHidden/>
              </w:rPr>
            </w:r>
            <w:r w:rsidR="00705A67">
              <w:rPr>
                <w:noProof/>
                <w:webHidden/>
              </w:rPr>
              <w:fldChar w:fldCharType="separate"/>
            </w:r>
            <w:r w:rsidR="00A20362">
              <w:rPr>
                <w:noProof/>
                <w:webHidden/>
              </w:rPr>
              <w:t>6</w:t>
            </w:r>
            <w:r w:rsidR="00705A67">
              <w:rPr>
                <w:noProof/>
                <w:webHidden/>
              </w:rPr>
              <w:fldChar w:fldCharType="end"/>
            </w:r>
          </w:hyperlink>
        </w:p>
        <w:p w14:paraId="4B7FED77" w14:textId="152B7EB2" w:rsidR="00705A67" w:rsidRDefault="00B33B6B">
          <w:pPr>
            <w:pStyle w:val="TOC1"/>
            <w:tabs>
              <w:tab w:val="right" w:leader="dot" w:pos="9016"/>
            </w:tabs>
            <w:rPr>
              <w:rFonts w:eastAsiaTheme="minorEastAsia"/>
              <w:noProof/>
              <w:lang w:eastAsia="en-GB"/>
            </w:rPr>
          </w:pPr>
          <w:hyperlink w:anchor="_Toc102476160" w:history="1">
            <w:r w:rsidR="00705A67" w:rsidRPr="00AA3009">
              <w:rPr>
                <w:rStyle w:val="Hyperlink"/>
                <w:noProof/>
              </w:rPr>
              <w:t>Goal 13 Climate Action</w:t>
            </w:r>
            <w:r w:rsidR="00705A67">
              <w:rPr>
                <w:noProof/>
                <w:webHidden/>
              </w:rPr>
              <w:tab/>
            </w:r>
            <w:r w:rsidR="00705A67">
              <w:rPr>
                <w:noProof/>
                <w:webHidden/>
              </w:rPr>
              <w:fldChar w:fldCharType="begin"/>
            </w:r>
            <w:r w:rsidR="00705A67">
              <w:rPr>
                <w:noProof/>
                <w:webHidden/>
              </w:rPr>
              <w:instrText xml:space="preserve"> PAGEREF _Toc102476160 \h </w:instrText>
            </w:r>
            <w:r w:rsidR="00705A67">
              <w:rPr>
                <w:noProof/>
                <w:webHidden/>
              </w:rPr>
            </w:r>
            <w:r w:rsidR="00705A67">
              <w:rPr>
                <w:noProof/>
                <w:webHidden/>
              </w:rPr>
              <w:fldChar w:fldCharType="separate"/>
            </w:r>
            <w:r w:rsidR="00A20362">
              <w:rPr>
                <w:noProof/>
                <w:webHidden/>
              </w:rPr>
              <w:t>6</w:t>
            </w:r>
            <w:r w:rsidR="00705A67">
              <w:rPr>
                <w:noProof/>
                <w:webHidden/>
              </w:rPr>
              <w:fldChar w:fldCharType="end"/>
            </w:r>
          </w:hyperlink>
        </w:p>
        <w:p w14:paraId="05C5D569" w14:textId="10194A3E" w:rsidR="00705A67" w:rsidRDefault="00B33B6B">
          <w:pPr>
            <w:pStyle w:val="TOC1"/>
            <w:tabs>
              <w:tab w:val="right" w:leader="dot" w:pos="9016"/>
            </w:tabs>
            <w:rPr>
              <w:rFonts w:eastAsiaTheme="minorEastAsia"/>
              <w:noProof/>
              <w:lang w:eastAsia="en-GB"/>
            </w:rPr>
          </w:pPr>
          <w:hyperlink w:anchor="_Toc102476161" w:history="1">
            <w:r w:rsidR="00705A67" w:rsidRPr="00AA3009">
              <w:rPr>
                <w:rStyle w:val="Hyperlink"/>
                <w:noProof/>
              </w:rPr>
              <w:t>Goal 14 Life Below Water</w:t>
            </w:r>
            <w:r w:rsidR="00705A67">
              <w:rPr>
                <w:noProof/>
                <w:webHidden/>
              </w:rPr>
              <w:tab/>
            </w:r>
            <w:r w:rsidR="00705A67">
              <w:rPr>
                <w:noProof/>
                <w:webHidden/>
              </w:rPr>
              <w:fldChar w:fldCharType="begin"/>
            </w:r>
            <w:r w:rsidR="00705A67">
              <w:rPr>
                <w:noProof/>
                <w:webHidden/>
              </w:rPr>
              <w:instrText xml:space="preserve"> PAGEREF _Toc102476161 \h </w:instrText>
            </w:r>
            <w:r w:rsidR="00705A67">
              <w:rPr>
                <w:noProof/>
                <w:webHidden/>
              </w:rPr>
            </w:r>
            <w:r w:rsidR="00705A67">
              <w:rPr>
                <w:noProof/>
                <w:webHidden/>
              </w:rPr>
              <w:fldChar w:fldCharType="separate"/>
            </w:r>
            <w:r w:rsidR="00A20362">
              <w:rPr>
                <w:noProof/>
                <w:webHidden/>
              </w:rPr>
              <w:t>7</w:t>
            </w:r>
            <w:r w:rsidR="00705A67">
              <w:rPr>
                <w:noProof/>
                <w:webHidden/>
              </w:rPr>
              <w:fldChar w:fldCharType="end"/>
            </w:r>
          </w:hyperlink>
        </w:p>
        <w:p w14:paraId="1198D532" w14:textId="3B0A53DF" w:rsidR="00705A67" w:rsidRDefault="00B33B6B">
          <w:pPr>
            <w:pStyle w:val="TOC1"/>
            <w:tabs>
              <w:tab w:val="right" w:leader="dot" w:pos="9016"/>
            </w:tabs>
            <w:rPr>
              <w:rFonts w:eastAsiaTheme="minorEastAsia"/>
              <w:noProof/>
              <w:lang w:eastAsia="en-GB"/>
            </w:rPr>
          </w:pPr>
          <w:hyperlink w:anchor="_Toc102476162" w:history="1">
            <w:r w:rsidR="00705A67" w:rsidRPr="00AA3009">
              <w:rPr>
                <w:rStyle w:val="Hyperlink"/>
                <w:noProof/>
              </w:rPr>
              <w:t>Goal 15 Life on Land</w:t>
            </w:r>
            <w:r w:rsidR="00705A67">
              <w:rPr>
                <w:noProof/>
                <w:webHidden/>
              </w:rPr>
              <w:tab/>
            </w:r>
            <w:r w:rsidR="00705A67">
              <w:rPr>
                <w:noProof/>
                <w:webHidden/>
              </w:rPr>
              <w:fldChar w:fldCharType="begin"/>
            </w:r>
            <w:r w:rsidR="00705A67">
              <w:rPr>
                <w:noProof/>
                <w:webHidden/>
              </w:rPr>
              <w:instrText xml:space="preserve"> PAGEREF _Toc102476162 \h </w:instrText>
            </w:r>
            <w:r w:rsidR="00705A67">
              <w:rPr>
                <w:noProof/>
                <w:webHidden/>
              </w:rPr>
            </w:r>
            <w:r w:rsidR="00705A67">
              <w:rPr>
                <w:noProof/>
                <w:webHidden/>
              </w:rPr>
              <w:fldChar w:fldCharType="separate"/>
            </w:r>
            <w:r w:rsidR="00A20362">
              <w:rPr>
                <w:noProof/>
                <w:webHidden/>
              </w:rPr>
              <w:t>7</w:t>
            </w:r>
            <w:r w:rsidR="00705A67">
              <w:rPr>
                <w:noProof/>
                <w:webHidden/>
              </w:rPr>
              <w:fldChar w:fldCharType="end"/>
            </w:r>
          </w:hyperlink>
        </w:p>
        <w:p w14:paraId="2F378D8C" w14:textId="3F654827" w:rsidR="00705A67" w:rsidRDefault="00B33B6B">
          <w:pPr>
            <w:pStyle w:val="TOC1"/>
            <w:tabs>
              <w:tab w:val="right" w:leader="dot" w:pos="9016"/>
            </w:tabs>
            <w:rPr>
              <w:rFonts w:eastAsiaTheme="minorEastAsia"/>
              <w:noProof/>
              <w:lang w:eastAsia="en-GB"/>
            </w:rPr>
          </w:pPr>
          <w:hyperlink w:anchor="_Toc102476163" w:history="1">
            <w:r w:rsidR="00705A67" w:rsidRPr="00AA3009">
              <w:rPr>
                <w:rStyle w:val="Hyperlink"/>
                <w:noProof/>
              </w:rPr>
              <w:t>Goal 16 Peace, Justice, and Institutions</w:t>
            </w:r>
            <w:r w:rsidR="00705A67">
              <w:rPr>
                <w:noProof/>
                <w:webHidden/>
              </w:rPr>
              <w:tab/>
            </w:r>
            <w:r w:rsidR="00705A67">
              <w:rPr>
                <w:noProof/>
                <w:webHidden/>
              </w:rPr>
              <w:fldChar w:fldCharType="begin"/>
            </w:r>
            <w:r w:rsidR="00705A67">
              <w:rPr>
                <w:noProof/>
                <w:webHidden/>
              </w:rPr>
              <w:instrText xml:space="preserve"> PAGEREF _Toc102476163 \h </w:instrText>
            </w:r>
            <w:r w:rsidR="00705A67">
              <w:rPr>
                <w:noProof/>
                <w:webHidden/>
              </w:rPr>
            </w:r>
            <w:r w:rsidR="00705A67">
              <w:rPr>
                <w:noProof/>
                <w:webHidden/>
              </w:rPr>
              <w:fldChar w:fldCharType="separate"/>
            </w:r>
            <w:r w:rsidR="00A20362">
              <w:rPr>
                <w:noProof/>
                <w:webHidden/>
              </w:rPr>
              <w:t>7</w:t>
            </w:r>
            <w:r w:rsidR="00705A67">
              <w:rPr>
                <w:noProof/>
                <w:webHidden/>
              </w:rPr>
              <w:fldChar w:fldCharType="end"/>
            </w:r>
          </w:hyperlink>
        </w:p>
        <w:p w14:paraId="4161A313" w14:textId="7D0DE397" w:rsidR="00705A67" w:rsidRDefault="00B33B6B">
          <w:pPr>
            <w:pStyle w:val="TOC1"/>
            <w:tabs>
              <w:tab w:val="right" w:leader="dot" w:pos="9016"/>
            </w:tabs>
            <w:rPr>
              <w:rFonts w:eastAsiaTheme="minorEastAsia"/>
              <w:noProof/>
              <w:lang w:eastAsia="en-GB"/>
            </w:rPr>
          </w:pPr>
          <w:hyperlink w:anchor="_Toc102476165" w:history="1">
            <w:r w:rsidR="00705A67" w:rsidRPr="00AA3009">
              <w:rPr>
                <w:rStyle w:val="Hyperlink"/>
                <w:noProof/>
              </w:rPr>
              <w:t>Goal 17 Partnership for The Goals</w:t>
            </w:r>
            <w:r w:rsidR="00705A67">
              <w:rPr>
                <w:noProof/>
                <w:webHidden/>
              </w:rPr>
              <w:tab/>
            </w:r>
            <w:r w:rsidR="00705A67">
              <w:rPr>
                <w:noProof/>
                <w:webHidden/>
              </w:rPr>
              <w:fldChar w:fldCharType="begin"/>
            </w:r>
            <w:r w:rsidR="00705A67">
              <w:rPr>
                <w:noProof/>
                <w:webHidden/>
              </w:rPr>
              <w:instrText xml:space="preserve"> PAGEREF _Toc102476165 \h </w:instrText>
            </w:r>
            <w:r w:rsidR="00705A67">
              <w:rPr>
                <w:noProof/>
                <w:webHidden/>
              </w:rPr>
            </w:r>
            <w:r w:rsidR="00705A67">
              <w:rPr>
                <w:noProof/>
                <w:webHidden/>
              </w:rPr>
              <w:fldChar w:fldCharType="separate"/>
            </w:r>
            <w:r w:rsidR="00A20362">
              <w:rPr>
                <w:noProof/>
                <w:webHidden/>
              </w:rPr>
              <w:t>7</w:t>
            </w:r>
            <w:r w:rsidR="00705A67">
              <w:rPr>
                <w:noProof/>
                <w:webHidden/>
              </w:rPr>
              <w:fldChar w:fldCharType="end"/>
            </w:r>
          </w:hyperlink>
        </w:p>
        <w:p w14:paraId="59B9EB04" w14:textId="106D11B7" w:rsidR="00705A67" w:rsidRDefault="00B33B6B">
          <w:pPr>
            <w:pStyle w:val="TOC1"/>
            <w:tabs>
              <w:tab w:val="right" w:leader="dot" w:pos="9016"/>
            </w:tabs>
            <w:rPr>
              <w:rFonts w:eastAsiaTheme="minorEastAsia"/>
              <w:noProof/>
              <w:lang w:eastAsia="en-GB"/>
            </w:rPr>
          </w:pPr>
          <w:hyperlink w:anchor="_Toc102476166" w:history="1">
            <w:r w:rsidR="00705A67" w:rsidRPr="00AA3009">
              <w:rPr>
                <w:rStyle w:val="Hyperlink"/>
                <w:noProof/>
              </w:rPr>
              <w:t>2. Discussion of the three SDGs: Goal 3, Goal 4, and Goal 17</w:t>
            </w:r>
            <w:r w:rsidR="00705A67">
              <w:rPr>
                <w:noProof/>
                <w:webHidden/>
              </w:rPr>
              <w:tab/>
            </w:r>
            <w:r w:rsidR="00705A67">
              <w:rPr>
                <w:noProof/>
                <w:webHidden/>
              </w:rPr>
              <w:fldChar w:fldCharType="begin"/>
            </w:r>
            <w:r w:rsidR="00705A67">
              <w:rPr>
                <w:noProof/>
                <w:webHidden/>
              </w:rPr>
              <w:instrText xml:space="preserve"> PAGEREF _Toc102476166 \h </w:instrText>
            </w:r>
            <w:r w:rsidR="00705A67">
              <w:rPr>
                <w:noProof/>
                <w:webHidden/>
              </w:rPr>
            </w:r>
            <w:r w:rsidR="00705A67">
              <w:rPr>
                <w:noProof/>
                <w:webHidden/>
              </w:rPr>
              <w:fldChar w:fldCharType="separate"/>
            </w:r>
            <w:r w:rsidR="00A20362">
              <w:rPr>
                <w:noProof/>
                <w:webHidden/>
              </w:rPr>
              <w:t>7</w:t>
            </w:r>
            <w:r w:rsidR="00705A67">
              <w:rPr>
                <w:noProof/>
                <w:webHidden/>
              </w:rPr>
              <w:fldChar w:fldCharType="end"/>
            </w:r>
          </w:hyperlink>
        </w:p>
        <w:p w14:paraId="79852D68" w14:textId="0AB02099" w:rsidR="00705A67" w:rsidRDefault="00B33B6B">
          <w:pPr>
            <w:pStyle w:val="TOC1"/>
            <w:tabs>
              <w:tab w:val="right" w:leader="dot" w:pos="9016"/>
            </w:tabs>
            <w:rPr>
              <w:rFonts w:eastAsiaTheme="minorEastAsia"/>
              <w:noProof/>
              <w:lang w:eastAsia="en-GB"/>
            </w:rPr>
          </w:pPr>
          <w:hyperlink w:anchor="_Toc102476168" w:history="1">
            <w:r w:rsidR="00705A67" w:rsidRPr="00AA3009">
              <w:rPr>
                <w:rStyle w:val="Hyperlink"/>
                <w:noProof/>
              </w:rPr>
              <w:t>2.1. London Borough of Southwark</w:t>
            </w:r>
            <w:r w:rsidR="00705A67">
              <w:rPr>
                <w:noProof/>
                <w:webHidden/>
              </w:rPr>
              <w:tab/>
            </w:r>
            <w:r w:rsidR="00705A67">
              <w:rPr>
                <w:noProof/>
                <w:webHidden/>
              </w:rPr>
              <w:fldChar w:fldCharType="begin"/>
            </w:r>
            <w:r w:rsidR="00705A67">
              <w:rPr>
                <w:noProof/>
                <w:webHidden/>
              </w:rPr>
              <w:instrText xml:space="preserve"> PAGEREF _Toc102476168 \h </w:instrText>
            </w:r>
            <w:r w:rsidR="00705A67">
              <w:rPr>
                <w:noProof/>
                <w:webHidden/>
              </w:rPr>
            </w:r>
            <w:r w:rsidR="00705A67">
              <w:rPr>
                <w:noProof/>
                <w:webHidden/>
              </w:rPr>
              <w:fldChar w:fldCharType="separate"/>
            </w:r>
            <w:r w:rsidR="00A20362">
              <w:rPr>
                <w:noProof/>
                <w:webHidden/>
              </w:rPr>
              <w:t>9</w:t>
            </w:r>
            <w:r w:rsidR="00705A67">
              <w:rPr>
                <w:noProof/>
                <w:webHidden/>
              </w:rPr>
              <w:fldChar w:fldCharType="end"/>
            </w:r>
          </w:hyperlink>
        </w:p>
        <w:p w14:paraId="7E31D142" w14:textId="0CE98CF6" w:rsidR="00705A67" w:rsidRDefault="00B33B6B">
          <w:pPr>
            <w:pStyle w:val="TOC1"/>
            <w:tabs>
              <w:tab w:val="right" w:leader="dot" w:pos="9016"/>
            </w:tabs>
            <w:rPr>
              <w:rFonts w:eastAsiaTheme="minorEastAsia"/>
              <w:noProof/>
              <w:lang w:eastAsia="en-GB"/>
            </w:rPr>
          </w:pPr>
          <w:hyperlink w:anchor="_Toc102476170" w:history="1">
            <w:r w:rsidR="00705A67" w:rsidRPr="00AA3009">
              <w:rPr>
                <w:rStyle w:val="Hyperlink"/>
                <w:noProof/>
              </w:rPr>
              <w:t>3. UK policies and initiative to meet the 3 SDGs</w:t>
            </w:r>
            <w:r w:rsidR="00705A67">
              <w:rPr>
                <w:noProof/>
                <w:webHidden/>
              </w:rPr>
              <w:tab/>
            </w:r>
            <w:r w:rsidR="00705A67">
              <w:rPr>
                <w:noProof/>
                <w:webHidden/>
              </w:rPr>
              <w:fldChar w:fldCharType="begin"/>
            </w:r>
            <w:r w:rsidR="00705A67">
              <w:rPr>
                <w:noProof/>
                <w:webHidden/>
              </w:rPr>
              <w:instrText xml:space="preserve"> PAGEREF _Toc102476170 \h </w:instrText>
            </w:r>
            <w:r w:rsidR="00705A67">
              <w:rPr>
                <w:noProof/>
                <w:webHidden/>
              </w:rPr>
            </w:r>
            <w:r w:rsidR="00705A67">
              <w:rPr>
                <w:noProof/>
                <w:webHidden/>
              </w:rPr>
              <w:fldChar w:fldCharType="separate"/>
            </w:r>
            <w:r w:rsidR="00A20362">
              <w:rPr>
                <w:noProof/>
                <w:webHidden/>
              </w:rPr>
              <w:t>9</w:t>
            </w:r>
            <w:r w:rsidR="00705A67">
              <w:rPr>
                <w:noProof/>
                <w:webHidden/>
              </w:rPr>
              <w:fldChar w:fldCharType="end"/>
            </w:r>
          </w:hyperlink>
        </w:p>
        <w:p w14:paraId="7461AF76" w14:textId="5B690AB7" w:rsidR="00705A67" w:rsidRDefault="00B33B6B" w:rsidP="00243902">
          <w:pPr>
            <w:pStyle w:val="TOC1"/>
            <w:tabs>
              <w:tab w:val="right" w:leader="dot" w:pos="9016"/>
            </w:tabs>
            <w:rPr>
              <w:rFonts w:eastAsiaTheme="minorEastAsia"/>
              <w:noProof/>
              <w:lang w:eastAsia="en-GB"/>
            </w:rPr>
          </w:pPr>
          <w:hyperlink w:anchor="_Toc102476171" w:history="1">
            <w:r w:rsidR="00705A67" w:rsidRPr="00AA3009">
              <w:rPr>
                <w:rStyle w:val="Hyperlink"/>
                <w:noProof/>
              </w:rPr>
              <w:t>4. Local policies Southwark Borough identified to meet the 3 SDGs</w:t>
            </w:r>
            <w:r w:rsidR="00705A67">
              <w:rPr>
                <w:noProof/>
                <w:webHidden/>
              </w:rPr>
              <w:tab/>
            </w:r>
            <w:r w:rsidR="00705A67">
              <w:rPr>
                <w:noProof/>
                <w:webHidden/>
              </w:rPr>
              <w:fldChar w:fldCharType="begin"/>
            </w:r>
            <w:r w:rsidR="00705A67">
              <w:rPr>
                <w:noProof/>
                <w:webHidden/>
              </w:rPr>
              <w:instrText xml:space="preserve"> PAGEREF _Toc102476171 \h </w:instrText>
            </w:r>
            <w:r w:rsidR="00705A67">
              <w:rPr>
                <w:noProof/>
                <w:webHidden/>
              </w:rPr>
            </w:r>
            <w:r w:rsidR="00705A67">
              <w:rPr>
                <w:noProof/>
                <w:webHidden/>
              </w:rPr>
              <w:fldChar w:fldCharType="separate"/>
            </w:r>
            <w:r w:rsidR="00A20362">
              <w:rPr>
                <w:noProof/>
                <w:webHidden/>
              </w:rPr>
              <w:t>10</w:t>
            </w:r>
            <w:r w:rsidR="00705A67">
              <w:rPr>
                <w:noProof/>
                <w:webHidden/>
              </w:rPr>
              <w:fldChar w:fldCharType="end"/>
            </w:r>
          </w:hyperlink>
        </w:p>
        <w:p w14:paraId="0CCBF7B3" w14:textId="3F9F6DEC" w:rsidR="00705A67" w:rsidRDefault="00B33B6B">
          <w:pPr>
            <w:pStyle w:val="TOC1"/>
            <w:tabs>
              <w:tab w:val="right" w:leader="dot" w:pos="9016"/>
            </w:tabs>
            <w:rPr>
              <w:rFonts w:eastAsiaTheme="minorEastAsia"/>
              <w:noProof/>
              <w:lang w:eastAsia="en-GB"/>
            </w:rPr>
          </w:pPr>
          <w:hyperlink w:anchor="_Toc102476177" w:history="1">
            <w:r w:rsidR="00705A67" w:rsidRPr="00AA3009">
              <w:rPr>
                <w:rStyle w:val="Hyperlink"/>
                <w:rFonts w:ascii="Arial" w:hAnsi="Arial" w:cs="Arial"/>
                <w:noProof/>
              </w:rPr>
              <w:t>5. Reviewing the status of Southwark borough 3 SDGs</w:t>
            </w:r>
            <w:r w:rsidR="00705A67">
              <w:rPr>
                <w:noProof/>
                <w:webHidden/>
              </w:rPr>
              <w:tab/>
            </w:r>
            <w:r w:rsidR="00705A67">
              <w:rPr>
                <w:noProof/>
                <w:webHidden/>
              </w:rPr>
              <w:fldChar w:fldCharType="begin"/>
            </w:r>
            <w:r w:rsidR="00705A67">
              <w:rPr>
                <w:noProof/>
                <w:webHidden/>
              </w:rPr>
              <w:instrText xml:space="preserve"> PAGEREF _Toc102476177 \h </w:instrText>
            </w:r>
            <w:r w:rsidR="00705A67">
              <w:rPr>
                <w:noProof/>
                <w:webHidden/>
              </w:rPr>
            </w:r>
            <w:r w:rsidR="00705A67">
              <w:rPr>
                <w:noProof/>
                <w:webHidden/>
              </w:rPr>
              <w:fldChar w:fldCharType="separate"/>
            </w:r>
            <w:r w:rsidR="00A20362">
              <w:rPr>
                <w:noProof/>
                <w:webHidden/>
              </w:rPr>
              <w:t>12</w:t>
            </w:r>
            <w:r w:rsidR="00705A67">
              <w:rPr>
                <w:noProof/>
                <w:webHidden/>
              </w:rPr>
              <w:fldChar w:fldCharType="end"/>
            </w:r>
          </w:hyperlink>
        </w:p>
        <w:p w14:paraId="772072B2" w14:textId="3FC7742F" w:rsidR="00705A67" w:rsidRDefault="00B33B6B">
          <w:pPr>
            <w:pStyle w:val="TOC1"/>
            <w:tabs>
              <w:tab w:val="right" w:leader="dot" w:pos="9016"/>
            </w:tabs>
            <w:rPr>
              <w:rFonts w:eastAsiaTheme="minorEastAsia"/>
              <w:noProof/>
              <w:lang w:eastAsia="en-GB"/>
            </w:rPr>
          </w:pPr>
          <w:hyperlink w:anchor="_Toc102476182" w:history="1">
            <w:r w:rsidR="00705A67" w:rsidRPr="00AA3009">
              <w:rPr>
                <w:rStyle w:val="Hyperlink"/>
                <w:rFonts w:ascii="Arial" w:hAnsi="Arial" w:cs="Arial"/>
                <w:noProof/>
              </w:rPr>
              <w:t>Conclusion and recommendations</w:t>
            </w:r>
            <w:r w:rsidR="00705A67">
              <w:rPr>
                <w:noProof/>
                <w:webHidden/>
              </w:rPr>
              <w:tab/>
            </w:r>
            <w:r w:rsidR="00705A67">
              <w:rPr>
                <w:noProof/>
                <w:webHidden/>
              </w:rPr>
              <w:fldChar w:fldCharType="begin"/>
            </w:r>
            <w:r w:rsidR="00705A67">
              <w:rPr>
                <w:noProof/>
                <w:webHidden/>
              </w:rPr>
              <w:instrText xml:space="preserve"> PAGEREF _Toc102476182 \h </w:instrText>
            </w:r>
            <w:r w:rsidR="00705A67">
              <w:rPr>
                <w:noProof/>
                <w:webHidden/>
              </w:rPr>
            </w:r>
            <w:r w:rsidR="00705A67">
              <w:rPr>
                <w:noProof/>
                <w:webHidden/>
              </w:rPr>
              <w:fldChar w:fldCharType="separate"/>
            </w:r>
            <w:r w:rsidR="00A20362">
              <w:rPr>
                <w:noProof/>
                <w:webHidden/>
              </w:rPr>
              <w:t>14</w:t>
            </w:r>
            <w:r w:rsidR="00705A67">
              <w:rPr>
                <w:noProof/>
                <w:webHidden/>
              </w:rPr>
              <w:fldChar w:fldCharType="end"/>
            </w:r>
          </w:hyperlink>
        </w:p>
        <w:p w14:paraId="5C79FD6A" w14:textId="47CA304C" w:rsidR="00705A67" w:rsidRDefault="00B33B6B">
          <w:pPr>
            <w:pStyle w:val="TOC1"/>
            <w:tabs>
              <w:tab w:val="right" w:leader="dot" w:pos="9016"/>
            </w:tabs>
            <w:rPr>
              <w:rFonts w:eastAsiaTheme="minorEastAsia"/>
              <w:noProof/>
              <w:lang w:eastAsia="en-GB"/>
            </w:rPr>
          </w:pPr>
          <w:hyperlink w:anchor="_Toc102476188" w:history="1">
            <w:r w:rsidR="00705A67" w:rsidRPr="00AA3009">
              <w:rPr>
                <w:rStyle w:val="Hyperlink"/>
                <w:rFonts w:ascii="Arial" w:hAnsi="Arial" w:cs="Arial"/>
                <w:noProof/>
              </w:rPr>
              <w:t>References</w:t>
            </w:r>
            <w:r w:rsidR="00705A67">
              <w:rPr>
                <w:noProof/>
                <w:webHidden/>
              </w:rPr>
              <w:tab/>
            </w:r>
            <w:r w:rsidR="00705A67">
              <w:rPr>
                <w:noProof/>
                <w:webHidden/>
              </w:rPr>
              <w:fldChar w:fldCharType="begin"/>
            </w:r>
            <w:r w:rsidR="00705A67">
              <w:rPr>
                <w:noProof/>
                <w:webHidden/>
              </w:rPr>
              <w:instrText xml:space="preserve"> PAGEREF _Toc102476188 \h </w:instrText>
            </w:r>
            <w:r w:rsidR="00705A67">
              <w:rPr>
                <w:noProof/>
                <w:webHidden/>
              </w:rPr>
            </w:r>
            <w:r w:rsidR="00705A67">
              <w:rPr>
                <w:noProof/>
                <w:webHidden/>
              </w:rPr>
              <w:fldChar w:fldCharType="separate"/>
            </w:r>
            <w:r w:rsidR="00A20362">
              <w:rPr>
                <w:noProof/>
                <w:webHidden/>
              </w:rPr>
              <w:t>15</w:t>
            </w:r>
            <w:r w:rsidR="00705A67">
              <w:rPr>
                <w:noProof/>
                <w:webHidden/>
              </w:rPr>
              <w:fldChar w:fldCharType="end"/>
            </w:r>
          </w:hyperlink>
        </w:p>
        <w:p w14:paraId="4EEECA5A" w14:textId="3C221511" w:rsidR="00705A67" w:rsidRDefault="00705A67">
          <w:r>
            <w:rPr>
              <w:b/>
              <w:bCs/>
              <w:noProof/>
            </w:rPr>
            <w:fldChar w:fldCharType="end"/>
          </w:r>
        </w:p>
      </w:sdtContent>
    </w:sdt>
    <w:p w14:paraId="19B232C3" w14:textId="06DFF3D2" w:rsidR="00733814" w:rsidRPr="00FC315E" w:rsidRDefault="007B1556" w:rsidP="00FC315E">
      <w:pPr>
        <w:pStyle w:val="Heading1"/>
      </w:pPr>
      <w:bookmarkStart w:id="1" w:name="_Toc102476141"/>
      <w:r w:rsidRPr="00FC315E">
        <w:lastRenderedPageBreak/>
        <w:t>Introduct</w:t>
      </w:r>
      <w:r w:rsidR="00A3323B" w:rsidRPr="00FC315E">
        <w:t>ion</w:t>
      </w:r>
      <w:bookmarkEnd w:id="1"/>
      <w:bookmarkEnd w:id="0"/>
    </w:p>
    <w:p w14:paraId="31830FA4" w14:textId="1B1B2C89" w:rsidR="008E3BF8" w:rsidRPr="00D173EB" w:rsidRDefault="00733814" w:rsidP="00335D81">
      <w:pPr>
        <w:pStyle w:val="Heading1"/>
        <w:spacing w:line="360" w:lineRule="auto"/>
        <w:rPr>
          <w:rFonts w:ascii="Arial" w:hAnsi="Arial" w:cs="Arial"/>
          <w:color w:val="4472C4" w:themeColor="accent1"/>
          <w:sz w:val="24"/>
          <w:szCs w:val="24"/>
        </w:rPr>
      </w:pPr>
      <w:bookmarkStart w:id="2" w:name="_Toc102474780"/>
      <w:bookmarkStart w:id="3" w:name="_Toc102476142"/>
      <w:r w:rsidRPr="00D173EB">
        <w:rPr>
          <w:rFonts w:ascii="Arial" w:hAnsi="Arial" w:cs="Arial"/>
          <w:color w:val="auto"/>
          <w:sz w:val="24"/>
          <w:szCs w:val="24"/>
        </w:rPr>
        <w:t>Th</w:t>
      </w:r>
      <w:r w:rsidR="00D173EB">
        <w:rPr>
          <w:rFonts w:ascii="Arial" w:hAnsi="Arial" w:cs="Arial"/>
          <w:color w:val="auto"/>
          <w:sz w:val="24"/>
          <w:szCs w:val="24"/>
        </w:rPr>
        <w:t>is</w:t>
      </w:r>
      <w:r w:rsidRPr="00D173EB">
        <w:rPr>
          <w:rFonts w:ascii="Arial" w:hAnsi="Arial" w:cs="Arial"/>
          <w:color w:val="auto"/>
          <w:sz w:val="24"/>
          <w:szCs w:val="24"/>
        </w:rPr>
        <w:t xml:space="preserve"> report starts with a brief discussion of t</w:t>
      </w:r>
      <w:r w:rsidR="00AA1A6C" w:rsidRPr="00D173EB">
        <w:rPr>
          <w:rFonts w:ascii="Arial" w:hAnsi="Arial" w:cs="Arial"/>
          <w:color w:val="auto"/>
          <w:sz w:val="24"/>
          <w:szCs w:val="24"/>
        </w:rPr>
        <w:t>he main</w:t>
      </w:r>
      <w:r w:rsidR="008A2FFE" w:rsidRPr="00D173EB">
        <w:rPr>
          <w:rFonts w:ascii="Arial" w:hAnsi="Arial" w:cs="Arial"/>
          <w:color w:val="auto"/>
          <w:sz w:val="24"/>
          <w:szCs w:val="24"/>
        </w:rPr>
        <w:t xml:space="preserve"> health and wellbeing priorities within the United Kingdom (UK). </w:t>
      </w:r>
      <w:r w:rsidR="000C651C" w:rsidRPr="00D173EB">
        <w:rPr>
          <w:rFonts w:ascii="Arial" w:hAnsi="Arial" w:cs="Arial"/>
          <w:color w:val="auto"/>
          <w:sz w:val="24"/>
          <w:szCs w:val="24"/>
        </w:rPr>
        <w:t>This will be followed by</w:t>
      </w:r>
      <w:r w:rsidR="00944D38" w:rsidRPr="00D173EB">
        <w:rPr>
          <w:rFonts w:ascii="Arial" w:hAnsi="Arial" w:cs="Arial"/>
          <w:color w:val="auto"/>
          <w:sz w:val="24"/>
          <w:szCs w:val="24"/>
        </w:rPr>
        <w:t xml:space="preserve"> a </w:t>
      </w:r>
      <w:r w:rsidR="00EF15A1" w:rsidRPr="00D173EB">
        <w:rPr>
          <w:rFonts w:ascii="Arial" w:hAnsi="Arial" w:cs="Arial"/>
          <w:color w:val="auto"/>
          <w:sz w:val="24"/>
          <w:szCs w:val="24"/>
        </w:rPr>
        <w:t xml:space="preserve">brief definition of health and </w:t>
      </w:r>
      <w:r w:rsidR="002E0E8C" w:rsidRPr="00D173EB">
        <w:rPr>
          <w:rFonts w:ascii="Arial" w:hAnsi="Arial" w:cs="Arial"/>
          <w:color w:val="auto"/>
          <w:sz w:val="24"/>
          <w:szCs w:val="24"/>
        </w:rPr>
        <w:t>we</w:t>
      </w:r>
      <w:r w:rsidR="00EF15A1" w:rsidRPr="00D173EB">
        <w:rPr>
          <w:rFonts w:ascii="Arial" w:hAnsi="Arial" w:cs="Arial"/>
          <w:color w:val="auto"/>
          <w:sz w:val="24"/>
          <w:szCs w:val="24"/>
        </w:rPr>
        <w:t xml:space="preserve">ll-being </w:t>
      </w:r>
      <w:r w:rsidR="002E0E8C" w:rsidRPr="00D173EB">
        <w:rPr>
          <w:rFonts w:ascii="Arial" w:hAnsi="Arial" w:cs="Arial"/>
          <w:color w:val="auto"/>
          <w:sz w:val="24"/>
          <w:szCs w:val="24"/>
        </w:rPr>
        <w:t xml:space="preserve">incorporated. </w:t>
      </w:r>
      <w:r w:rsidR="00ED5B9E" w:rsidRPr="00D173EB">
        <w:rPr>
          <w:rFonts w:ascii="Arial" w:hAnsi="Arial" w:cs="Arial"/>
          <w:color w:val="auto"/>
          <w:sz w:val="24"/>
          <w:szCs w:val="24"/>
        </w:rPr>
        <w:t>The</w:t>
      </w:r>
      <w:r w:rsidR="00AB7554" w:rsidRPr="00D173EB">
        <w:rPr>
          <w:rFonts w:ascii="Arial" w:hAnsi="Arial" w:cs="Arial"/>
          <w:color w:val="auto"/>
          <w:sz w:val="24"/>
          <w:szCs w:val="24"/>
        </w:rPr>
        <w:t xml:space="preserve"> focus </w:t>
      </w:r>
      <w:r w:rsidR="007A753F" w:rsidRPr="00D173EB">
        <w:rPr>
          <w:rFonts w:ascii="Arial" w:hAnsi="Arial" w:cs="Arial"/>
          <w:color w:val="auto"/>
          <w:sz w:val="24"/>
          <w:szCs w:val="24"/>
        </w:rPr>
        <w:t>of th</w:t>
      </w:r>
      <w:r w:rsidR="009B6F26" w:rsidRPr="00D173EB">
        <w:rPr>
          <w:rFonts w:ascii="Arial" w:hAnsi="Arial" w:cs="Arial"/>
          <w:color w:val="auto"/>
          <w:sz w:val="24"/>
          <w:szCs w:val="24"/>
        </w:rPr>
        <w:t xml:space="preserve">e report </w:t>
      </w:r>
      <w:r w:rsidR="00AB7554" w:rsidRPr="00D173EB">
        <w:rPr>
          <w:rFonts w:ascii="Arial" w:hAnsi="Arial" w:cs="Arial"/>
          <w:color w:val="auto"/>
          <w:sz w:val="24"/>
          <w:szCs w:val="24"/>
        </w:rPr>
        <w:t>will</w:t>
      </w:r>
      <w:r w:rsidR="00F37BE5" w:rsidRPr="00D173EB">
        <w:rPr>
          <w:rFonts w:ascii="Arial" w:hAnsi="Arial" w:cs="Arial"/>
          <w:color w:val="auto"/>
          <w:sz w:val="24"/>
          <w:szCs w:val="24"/>
        </w:rPr>
        <w:t xml:space="preserve"> </w:t>
      </w:r>
      <w:r w:rsidR="00AB7554" w:rsidRPr="00D173EB">
        <w:rPr>
          <w:rFonts w:ascii="Arial" w:hAnsi="Arial" w:cs="Arial"/>
          <w:color w:val="auto"/>
          <w:sz w:val="24"/>
          <w:szCs w:val="24"/>
        </w:rPr>
        <w:t>be on three of the sustainable development goals</w:t>
      </w:r>
      <w:r w:rsidR="00CC52DF" w:rsidRPr="00D173EB">
        <w:rPr>
          <w:rFonts w:ascii="Arial" w:hAnsi="Arial" w:cs="Arial"/>
          <w:color w:val="auto"/>
          <w:sz w:val="24"/>
          <w:szCs w:val="24"/>
        </w:rPr>
        <w:t xml:space="preserve"> </w:t>
      </w:r>
      <w:r w:rsidR="005044AB">
        <w:rPr>
          <w:rFonts w:ascii="Arial" w:hAnsi="Arial" w:cs="Arial"/>
          <w:color w:val="auto"/>
          <w:sz w:val="24"/>
          <w:szCs w:val="24"/>
        </w:rPr>
        <w:t xml:space="preserve">(SD) </w:t>
      </w:r>
      <w:r w:rsidR="00D1257D" w:rsidRPr="00D173EB">
        <w:rPr>
          <w:rFonts w:ascii="Arial" w:hAnsi="Arial" w:cs="Arial"/>
          <w:color w:val="auto"/>
          <w:sz w:val="24"/>
          <w:szCs w:val="24"/>
        </w:rPr>
        <w:t>which</w:t>
      </w:r>
      <w:r w:rsidR="00CC52DF" w:rsidRPr="00D173EB">
        <w:rPr>
          <w:rFonts w:ascii="Arial" w:hAnsi="Arial" w:cs="Arial"/>
          <w:color w:val="auto"/>
          <w:sz w:val="24"/>
          <w:szCs w:val="24"/>
        </w:rPr>
        <w:t xml:space="preserve"> t</w:t>
      </w:r>
      <w:r w:rsidR="00CC52DF" w:rsidRPr="00D173EB">
        <w:rPr>
          <w:rFonts w:ascii="Arial" w:hAnsi="Arial" w:cs="Arial"/>
          <w:bCs/>
          <w:color w:val="auto"/>
          <w:sz w:val="24"/>
          <w:szCs w:val="24"/>
        </w:rPr>
        <w:t>he UK has achieved exceptiona</w:t>
      </w:r>
      <w:r w:rsidR="00EA218E" w:rsidRPr="00D173EB">
        <w:rPr>
          <w:rFonts w:ascii="Arial" w:hAnsi="Arial" w:cs="Arial"/>
          <w:bCs/>
          <w:color w:val="auto"/>
          <w:sz w:val="24"/>
          <w:szCs w:val="24"/>
        </w:rPr>
        <w:t>l</w:t>
      </w:r>
      <w:r w:rsidR="00CC52DF" w:rsidRPr="00D173EB">
        <w:rPr>
          <w:rFonts w:ascii="Arial" w:hAnsi="Arial" w:cs="Arial"/>
          <w:bCs/>
          <w:color w:val="auto"/>
          <w:sz w:val="24"/>
          <w:szCs w:val="24"/>
        </w:rPr>
        <w:t xml:space="preserve"> satisfactory results</w:t>
      </w:r>
      <w:r w:rsidR="00D1257D" w:rsidRPr="00D173EB">
        <w:rPr>
          <w:rFonts w:ascii="Arial" w:hAnsi="Arial" w:cs="Arial"/>
          <w:bCs/>
          <w:color w:val="auto"/>
          <w:sz w:val="24"/>
          <w:szCs w:val="24"/>
        </w:rPr>
        <w:t>.</w:t>
      </w:r>
      <w:r w:rsidR="00CC52DF" w:rsidRPr="00D173EB">
        <w:rPr>
          <w:rFonts w:ascii="Arial" w:hAnsi="Arial" w:cs="Arial"/>
          <w:color w:val="auto"/>
          <w:sz w:val="24"/>
          <w:szCs w:val="24"/>
        </w:rPr>
        <w:t xml:space="preserve"> </w:t>
      </w:r>
      <w:r w:rsidR="0030300E" w:rsidRPr="00D173EB">
        <w:rPr>
          <w:rFonts w:ascii="Arial" w:hAnsi="Arial" w:cs="Arial"/>
          <w:color w:val="auto"/>
          <w:sz w:val="24"/>
          <w:szCs w:val="24"/>
        </w:rPr>
        <w:t>Goal</w:t>
      </w:r>
      <w:r w:rsidR="00AB7554" w:rsidRPr="00D173EB">
        <w:rPr>
          <w:rFonts w:ascii="Arial" w:hAnsi="Arial" w:cs="Arial"/>
          <w:color w:val="auto"/>
          <w:sz w:val="24"/>
          <w:szCs w:val="24"/>
        </w:rPr>
        <w:t xml:space="preserve"> three; </w:t>
      </w:r>
      <w:r w:rsidR="00AB7554" w:rsidRPr="00D173EB">
        <w:rPr>
          <w:rFonts w:ascii="Arial" w:hAnsi="Arial" w:cs="Arial"/>
          <w:bCs/>
          <w:color w:val="auto"/>
          <w:sz w:val="24"/>
          <w:szCs w:val="24"/>
        </w:rPr>
        <w:t>good health and wellbeing, goal four; quality education, and goal seventeen; partnerships to achieve the goals</w:t>
      </w:r>
      <w:r w:rsidR="00D96EBE" w:rsidRPr="00D173EB">
        <w:rPr>
          <w:rFonts w:ascii="Arial" w:hAnsi="Arial" w:cs="Arial"/>
          <w:bCs/>
          <w:color w:val="auto"/>
          <w:sz w:val="24"/>
          <w:szCs w:val="24"/>
        </w:rPr>
        <w:t xml:space="preserve"> (Gov.UK, 2021</w:t>
      </w:r>
      <w:r w:rsidR="00E21BAC" w:rsidRPr="00D173EB">
        <w:rPr>
          <w:rFonts w:ascii="Arial" w:hAnsi="Arial" w:cs="Arial"/>
          <w:bCs/>
          <w:color w:val="auto"/>
          <w:sz w:val="24"/>
          <w:szCs w:val="24"/>
        </w:rPr>
        <w:t>).</w:t>
      </w:r>
      <w:r w:rsidR="00AB7554" w:rsidRPr="00D173EB">
        <w:rPr>
          <w:rFonts w:ascii="Arial" w:hAnsi="Arial" w:cs="Arial"/>
          <w:bCs/>
          <w:color w:val="auto"/>
          <w:sz w:val="24"/>
          <w:szCs w:val="24"/>
        </w:rPr>
        <w:t xml:space="preserve"> </w:t>
      </w:r>
      <w:r w:rsidR="00C36B3E" w:rsidRPr="00D173EB">
        <w:rPr>
          <w:rFonts w:ascii="Arial" w:hAnsi="Arial" w:cs="Arial"/>
          <w:color w:val="000000" w:themeColor="text1"/>
          <w:sz w:val="24"/>
          <w:szCs w:val="24"/>
        </w:rPr>
        <w:t>Th</w:t>
      </w:r>
      <w:r w:rsidR="00D347E3" w:rsidRPr="00D173EB">
        <w:rPr>
          <w:rFonts w:ascii="Arial" w:hAnsi="Arial" w:cs="Arial"/>
          <w:color w:val="000000" w:themeColor="text1"/>
          <w:sz w:val="24"/>
          <w:szCs w:val="24"/>
        </w:rPr>
        <w:t>e</w:t>
      </w:r>
      <w:r w:rsidR="00C36B3E" w:rsidRPr="00D173EB">
        <w:rPr>
          <w:rFonts w:ascii="Arial" w:hAnsi="Arial" w:cs="Arial"/>
          <w:color w:val="000000" w:themeColor="text1"/>
          <w:sz w:val="24"/>
          <w:szCs w:val="24"/>
        </w:rPr>
        <w:t xml:space="preserve"> report </w:t>
      </w:r>
      <w:r w:rsidR="00C36B3E" w:rsidRPr="00D173EB">
        <w:rPr>
          <w:rFonts w:ascii="Arial" w:hAnsi="Arial" w:cs="Arial"/>
          <w:color w:val="auto"/>
          <w:sz w:val="24"/>
          <w:szCs w:val="24"/>
        </w:rPr>
        <w:t xml:space="preserve">will </w:t>
      </w:r>
      <w:r w:rsidR="00D347E3" w:rsidRPr="00D173EB">
        <w:rPr>
          <w:rFonts w:ascii="Arial" w:hAnsi="Arial" w:cs="Arial"/>
          <w:color w:val="auto"/>
          <w:sz w:val="24"/>
          <w:szCs w:val="24"/>
        </w:rPr>
        <w:t>then</w:t>
      </w:r>
      <w:r w:rsidR="00C36B3E" w:rsidRPr="00D173EB">
        <w:rPr>
          <w:rFonts w:ascii="Arial" w:hAnsi="Arial" w:cs="Arial"/>
          <w:color w:val="auto"/>
          <w:sz w:val="24"/>
          <w:szCs w:val="24"/>
        </w:rPr>
        <w:t xml:space="preserve"> explain these sustainable </w:t>
      </w:r>
      <w:r w:rsidR="007516F2" w:rsidRPr="00D173EB">
        <w:rPr>
          <w:rFonts w:ascii="Arial" w:hAnsi="Arial" w:cs="Arial"/>
          <w:color w:val="auto"/>
          <w:sz w:val="24"/>
          <w:szCs w:val="24"/>
        </w:rPr>
        <w:t xml:space="preserve">developmental </w:t>
      </w:r>
      <w:r w:rsidR="00C36B3E" w:rsidRPr="00D173EB">
        <w:rPr>
          <w:rFonts w:ascii="Arial" w:hAnsi="Arial" w:cs="Arial"/>
          <w:color w:val="auto"/>
          <w:sz w:val="24"/>
          <w:szCs w:val="24"/>
        </w:rPr>
        <w:t>goals</w:t>
      </w:r>
      <w:r w:rsidR="00F01328" w:rsidRPr="00D173EB">
        <w:rPr>
          <w:rFonts w:ascii="Arial" w:hAnsi="Arial" w:cs="Arial"/>
          <w:color w:val="auto"/>
          <w:sz w:val="24"/>
          <w:szCs w:val="24"/>
        </w:rPr>
        <w:t xml:space="preserve"> </w:t>
      </w:r>
      <w:r w:rsidR="00B22558" w:rsidRPr="00D173EB">
        <w:rPr>
          <w:rFonts w:ascii="Arial" w:hAnsi="Arial" w:cs="Arial"/>
          <w:color w:val="auto"/>
          <w:sz w:val="24"/>
          <w:szCs w:val="24"/>
        </w:rPr>
        <w:t>as well as their</w:t>
      </w:r>
      <w:r w:rsidR="007516F2" w:rsidRPr="00D173EB">
        <w:rPr>
          <w:rFonts w:ascii="Arial" w:hAnsi="Arial" w:cs="Arial"/>
          <w:color w:val="auto"/>
          <w:sz w:val="24"/>
          <w:szCs w:val="24"/>
        </w:rPr>
        <w:t xml:space="preserve"> aims</w:t>
      </w:r>
      <w:r w:rsidR="00C36B3E" w:rsidRPr="00D173EB">
        <w:rPr>
          <w:rFonts w:ascii="Arial" w:hAnsi="Arial" w:cs="Arial"/>
          <w:color w:val="auto"/>
          <w:sz w:val="24"/>
          <w:szCs w:val="24"/>
        </w:rPr>
        <w:t xml:space="preserve">. </w:t>
      </w:r>
      <w:r w:rsidR="00B22558" w:rsidRPr="00D173EB">
        <w:rPr>
          <w:rFonts w:ascii="Arial" w:hAnsi="Arial" w:cs="Arial"/>
          <w:bCs/>
          <w:color w:val="auto"/>
          <w:sz w:val="24"/>
          <w:szCs w:val="24"/>
        </w:rPr>
        <w:t>Analytically</w:t>
      </w:r>
      <w:r w:rsidR="007E07AB" w:rsidRPr="00D173EB">
        <w:rPr>
          <w:rFonts w:ascii="Arial" w:hAnsi="Arial" w:cs="Arial"/>
          <w:bCs/>
          <w:color w:val="auto"/>
          <w:sz w:val="24"/>
          <w:szCs w:val="24"/>
        </w:rPr>
        <w:t xml:space="preserve"> </w:t>
      </w:r>
      <w:r w:rsidR="00A26715" w:rsidRPr="00D173EB">
        <w:rPr>
          <w:rFonts w:ascii="Arial" w:hAnsi="Arial" w:cs="Arial"/>
          <w:bCs/>
          <w:color w:val="auto"/>
          <w:sz w:val="24"/>
          <w:szCs w:val="24"/>
        </w:rPr>
        <w:t>evaluate policies</w:t>
      </w:r>
      <w:r w:rsidR="00AB5F32" w:rsidRPr="00D173EB">
        <w:rPr>
          <w:rFonts w:ascii="Arial" w:hAnsi="Arial" w:cs="Arial"/>
          <w:bCs/>
          <w:color w:val="auto"/>
          <w:sz w:val="24"/>
          <w:szCs w:val="24"/>
        </w:rPr>
        <w:t xml:space="preserve"> an</w:t>
      </w:r>
      <w:r w:rsidR="001B102D" w:rsidRPr="00D173EB">
        <w:rPr>
          <w:rFonts w:ascii="Arial" w:hAnsi="Arial" w:cs="Arial"/>
          <w:bCs/>
          <w:color w:val="auto"/>
          <w:sz w:val="24"/>
          <w:szCs w:val="24"/>
        </w:rPr>
        <w:t>d initiative</w:t>
      </w:r>
      <w:r w:rsidR="00D173EB">
        <w:rPr>
          <w:rFonts w:ascii="Arial" w:hAnsi="Arial" w:cs="Arial"/>
          <w:bCs/>
          <w:color w:val="auto"/>
          <w:sz w:val="24"/>
          <w:szCs w:val="24"/>
        </w:rPr>
        <w:t>s</w:t>
      </w:r>
      <w:r w:rsidR="001B102D" w:rsidRPr="00D173EB">
        <w:rPr>
          <w:rFonts w:ascii="Arial" w:hAnsi="Arial" w:cs="Arial"/>
          <w:bCs/>
          <w:color w:val="auto"/>
          <w:sz w:val="24"/>
          <w:szCs w:val="24"/>
        </w:rPr>
        <w:t xml:space="preserve"> the UK </w:t>
      </w:r>
      <w:r w:rsidR="00D47C07" w:rsidRPr="00D173EB">
        <w:rPr>
          <w:rFonts w:ascii="Arial" w:hAnsi="Arial" w:cs="Arial"/>
          <w:bCs/>
          <w:color w:val="auto"/>
          <w:sz w:val="24"/>
          <w:szCs w:val="24"/>
        </w:rPr>
        <w:t>government has taken</w:t>
      </w:r>
      <w:r w:rsidR="004842E1" w:rsidRPr="00D173EB">
        <w:rPr>
          <w:rFonts w:ascii="Arial" w:hAnsi="Arial" w:cs="Arial"/>
          <w:bCs/>
          <w:color w:val="auto"/>
          <w:sz w:val="24"/>
          <w:szCs w:val="24"/>
        </w:rPr>
        <w:t xml:space="preserve"> </w:t>
      </w:r>
      <w:r w:rsidR="00427218" w:rsidRPr="00D173EB">
        <w:rPr>
          <w:rFonts w:ascii="Arial" w:hAnsi="Arial" w:cs="Arial"/>
          <w:bCs/>
          <w:color w:val="auto"/>
          <w:sz w:val="24"/>
          <w:szCs w:val="24"/>
        </w:rPr>
        <w:t>in achieving these</w:t>
      </w:r>
      <w:r w:rsidR="00111051" w:rsidRPr="00D173EB">
        <w:rPr>
          <w:rFonts w:ascii="Arial" w:hAnsi="Arial" w:cs="Arial"/>
          <w:bCs/>
          <w:color w:val="auto"/>
          <w:sz w:val="24"/>
          <w:szCs w:val="24"/>
        </w:rPr>
        <w:t xml:space="preserve"> goals.</w:t>
      </w:r>
      <w:r w:rsidR="00427218" w:rsidRPr="00D173EB">
        <w:rPr>
          <w:rFonts w:ascii="Arial" w:hAnsi="Arial" w:cs="Arial"/>
          <w:bCs/>
          <w:color w:val="auto"/>
          <w:sz w:val="24"/>
          <w:szCs w:val="24"/>
        </w:rPr>
        <w:t xml:space="preserve"> </w:t>
      </w:r>
      <w:r w:rsidR="00F61B37" w:rsidRPr="00D173EB">
        <w:rPr>
          <w:rFonts w:ascii="Arial" w:hAnsi="Arial" w:cs="Arial"/>
          <w:bCs/>
          <w:color w:val="auto"/>
          <w:sz w:val="24"/>
          <w:szCs w:val="24"/>
        </w:rPr>
        <w:t>Reflect</w:t>
      </w:r>
      <w:r w:rsidR="00A26715" w:rsidRPr="00D173EB">
        <w:rPr>
          <w:rFonts w:ascii="Arial" w:hAnsi="Arial" w:cs="Arial"/>
          <w:bCs/>
          <w:color w:val="auto"/>
          <w:sz w:val="24"/>
          <w:szCs w:val="24"/>
        </w:rPr>
        <w:t>ing on</w:t>
      </w:r>
      <w:r w:rsidR="00622B4D" w:rsidRPr="00D173EB">
        <w:rPr>
          <w:rFonts w:ascii="Arial" w:hAnsi="Arial" w:cs="Arial"/>
          <w:bCs/>
          <w:color w:val="auto"/>
          <w:sz w:val="24"/>
          <w:szCs w:val="24"/>
        </w:rPr>
        <w:t xml:space="preserve"> what</w:t>
      </w:r>
      <w:r w:rsidR="00D14577" w:rsidRPr="00D173EB">
        <w:rPr>
          <w:rFonts w:ascii="Arial" w:hAnsi="Arial" w:cs="Arial"/>
          <w:bCs/>
          <w:color w:val="auto"/>
          <w:sz w:val="24"/>
          <w:szCs w:val="24"/>
        </w:rPr>
        <w:t xml:space="preserve"> extent t</w:t>
      </w:r>
      <w:r w:rsidR="00622B4D" w:rsidRPr="00D173EB">
        <w:rPr>
          <w:rFonts w:ascii="Arial" w:hAnsi="Arial" w:cs="Arial"/>
          <w:bCs/>
          <w:color w:val="auto"/>
          <w:sz w:val="24"/>
          <w:szCs w:val="24"/>
        </w:rPr>
        <w:t>he</w:t>
      </w:r>
      <w:r w:rsidR="00072389" w:rsidRPr="00D173EB">
        <w:rPr>
          <w:rFonts w:ascii="Arial" w:hAnsi="Arial" w:cs="Arial"/>
          <w:bCs/>
          <w:color w:val="auto"/>
          <w:sz w:val="24"/>
          <w:szCs w:val="24"/>
        </w:rPr>
        <w:t xml:space="preserve"> people who live in</w:t>
      </w:r>
      <w:r w:rsidR="00720B13" w:rsidRPr="00D173EB">
        <w:rPr>
          <w:rFonts w:ascii="Arial" w:hAnsi="Arial" w:cs="Arial"/>
          <w:bCs/>
          <w:color w:val="auto"/>
          <w:sz w:val="24"/>
          <w:szCs w:val="24"/>
        </w:rPr>
        <w:t xml:space="preserve"> </w:t>
      </w:r>
      <w:r w:rsidR="00E47D09" w:rsidRPr="00D173EB">
        <w:rPr>
          <w:rFonts w:ascii="Arial" w:hAnsi="Arial" w:cs="Arial"/>
          <w:bCs/>
          <w:color w:val="auto"/>
          <w:sz w:val="24"/>
          <w:szCs w:val="24"/>
        </w:rPr>
        <w:t xml:space="preserve">London </w:t>
      </w:r>
      <w:r w:rsidR="00546BD7" w:rsidRPr="00D173EB">
        <w:rPr>
          <w:rFonts w:ascii="Arial" w:hAnsi="Arial" w:cs="Arial"/>
          <w:bCs/>
          <w:color w:val="auto"/>
          <w:sz w:val="24"/>
          <w:szCs w:val="24"/>
        </w:rPr>
        <w:t xml:space="preserve">Borough of </w:t>
      </w:r>
      <w:r w:rsidR="00720B13" w:rsidRPr="00D173EB">
        <w:rPr>
          <w:rFonts w:ascii="Arial" w:hAnsi="Arial" w:cs="Arial"/>
          <w:bCs/>
          <w:color w:val="auto"/>
          <w:sz w:val="24"/>
          <w:szCs w:val="24"/>
        </w:rPr>
        <w:t xml:space="preserve">Southwark </w:t>
      </w:r>
      <w:r w:rsidR="00D84ACD" w:rsidRPr="00D173EB">
        <w:rPr>
          <w:rFonts w:ascii="Arial" w:hAnsi="Arial" w:cs="Arial"/>
          <w:bCs/>
          <w:color w:val="auto"/>
          <w:sz w:val="24"/>
          <w:szCs w:val="24"/>
        </w:rPr>
        <w:t>has benefited from</w:t>
      </w:r>
      <w:r w:rsidR="000F0E94" w:rsidRPr="00D173EB">
        <w:rPr>
          <w:rFonts w:ascii="Arial" w:hAnsi="Arial" w:cs="Arial"/>
          <w:bCs/>
          <w:color w:val="auto"/>
          <w:sz w:val="24"/>
          <w:szCs w:val="24"/>
        </w:rPr>
        <w:t xml:space="preserve"> these three </w:t>
      </w:r>
      <w:r w:rsidR="00DA634A" w:rsidRPr="00D173EB">
        <w:rPr>
          <w:rFonts w:ascii="Arial" w:hAnsi="Arial" w:cs="Arial"/>
          <w:bCs/>
          <w:color w:val="auto"/>
          <w:sz w:val="24"/>
          <w:szCs w:val="24"/>
        </w:rPr>
        <w:t xml:space="preserve">specific </w:t>
      </w:r>
      <w:r w:rsidR="00380CC1" w:rsidRPr="00D173EB">
        <w:rPr>
          <w:rFonts w:ascii="Arial" w:hAnsi="Arial" w:cs="Arial"/>
          <w:bCs/>
          <w:color w:val="auto"/>
          <w:sz w:val="24"/>
          <w:szCs w:val="24"/>
        </w:rPr>
        <w:t xml:space="preserve">sustainable </w:t>
      </w:r>
      <w:r w:rsidR="008F650B" w:rsidRPr="00D173EB">
        <w:rPr>
          <w:rFonts w:ascii="Arial" w:hAnsi="Arial" w:cs="Arial"/>
          <w:bCs/>
          <w:color w:val="auto"/>
          <w:sz w:val="24"/>
          <w:szCs w:val="24"/>
        </w:rPr>
        <w:t>goals.</w:t>
      </w:r>
      <w:r w:rsidR="009714BC" w:rsidRPr="00D173EB">
        <w:rPr>
          <w:rFonts w:ascii="Arial" w:hAnsi="Arial" w:cs="Arial"/>
          <w:bCs/>
          <w:color w:val="auto"/>
          <w:sz w:val="24"/>
          <w:szCs w:val="24"/>
        </w:rPr>
        <w:t xml:space="preserve"> </w:t>
      </w:r>
      <w:r w:rsidR="00AD3DBB" w:rsidRPr="00D173EB">
        <w:rPr>
          <w:rFonts w:ascii="Arial" w:hAnsi="Arial" w:cs="Arial"/>
          <w:bCs/>
          <w:color w:val="auto"/>
          <w:sz w:val="24"/>
          <w:szCs w:val="24"/>
        </w:rPr>
        <w:t>Hence the r</w:t>
      </w:r>
      <w:r w:rsidR="009714BC" w:rsidRPr="00D173EB">
        <w:rPr>
          <w:rFonts w:ascii="Arial" w:hAnsi="Arial" w:cs="Arial"/>
          <w:bCs/>
          <w:color w:val="auto"/>
          <w:sz w:val="24"/>
          <w:szCs w:val="24"/>
        </w:rPr>
        <w:t xml:space="preserve">ationale behind UK </w:t>
      </w:r>
      <w:r w:rsidR="00913A1B" w:rsidRPr="00D173EB">
        <w:rPr>
          <w:rFonts w:ascii="Arial" w:hAnsi="Arial" w:cs="Arial"/>
          <w:bCs/>
          <w:color w:val="auto"/>
          <w:sz w:val="24"/>
          <w:szCs w:val="24"/>
        </w:rPr>
        <w:t xml:space="preserve">achieving </w:t>
      </w:r>
      <w:r w:rsidR="009714BC" w:rsidRPr="00D173EB">
        <w:rPr>
          <w:rFonts w:ascii="Arial" w:hAnsi="Arial" w:cs="Arial"/>
          <w:bCs/>
          <w:color w:val="auto"/>
          <w:sz w:val="24"/>
          <w:szCs w:val="24"/>
        </w:rPr>
        <w:t xml:space="preserve">these three </w:t>
      </w:r>
      <w:r w:rsidR="003A7CF1" w:rsidRPr="00D173EB">
        <w:rPr>
          <w:rFonts w:ascii="Arial" w:hAnsi="Arial" w:cs="Arial"/>
          <w:bCs/>
          <w:color w:val="auto"/>
          <w:sz w:val="24"/>
          <w:szCs w:val="24"/>
        </w:rPr>
        <w:t xml:space="preserve">sustainable </w:t>
      </w:r>
      <w:r w:rsidR="009714BC" w:rsidRPr="00D173EB">
        <w:rPr>
          <w:rFonts w:ascii="Arial" w:hAnsi="Arial" w:cs="Arial"/>
          <w:bCs/>
          <w:color w:val="auto"/>
          <w:sz w:val="24"/>
          <w:szCs w:val="24"/>
        </w:rPr>
        <w:t xml:space="preserve">goals </w:t>
      </w:r>
      <w:r w:rsidR="00895455" w:rsidRPr="00D173EB">
        <w:rPr>
          <w:rFonts w:ascii="Arial" w:hAnsi="Arial" w:cs="Arial"/>
          <w:bCs/>
          <w:color w:val="auto"/>
          <w:sz w:val="24"/>
          <w:szCs w:val="24"/>
        </w:rPr>
        <w:t>is to be determined</w:t>
      </w:r>
      <w:r w:rsidR="009714BC" w:rsidRPr="00D173EB">
        <w:rPr>
          <w:rFonts w:ascii="Arial" w:hAnsi="Arial" w:cs="Arial"/>
          <w:bCs/>
          <w:color w:val="auto"/>
          <w:sz w:val="24"/>
          <w:szCs w:val="24"/>
        </w:rPr>
        <w:t xml:space="preserve">. </w:t>
      </w:r>
      <w:r w:rsidR="008F4042" w:rsidRPr="00D173EB">
        <w:rPr>
          <w:rFonts w:ascii="Arial" w:hAnsi="Arial" w:cs="Arial"/>
          <w:bCs/>
          <w:color w:val="auto"/>
          <w:sz w:val="24"/>
          <w:szCs w:val="24"/>
        </w:rPr>
        <w:t>Likewise,</w:t>
      </w:r>
      <w:r w:rsidR="00CF029F" w:rsidRPr="00D173EB">
        <w:rPr>
          <w:rFonts w:ascii="Arial" w:hAnsi="Arial" w:cs="Arial"/>
          <w:bCs/>
          <w:color w:val="auto"/>
          <w:sz w:val="24"/>
          <w:szCs w:val="24"/>
        </w:rPr>
        <w:t xml:space="preserve"> </w:t>
      </w:r>
      <w:r w:rsidR="0027231D" w:rsidRPr="00D173EB">
        <w:rPr>
          <w:rFonts w:ascii="Arial" w:hAnsi="Arial" w:cs="Arial"/>
          <w:bCs/>
          <w:color w:val="auto"/>
          <w:sz w:val="24"/>
          <w:szCs w:val="24"/>
        </w:rPr>
        <w:t xml:space="preserve">we will look at </w:t>
      </w:r>
      <w:r w:rsidR="00CF029F" w:rsidRPr="00D173EB">
        <w:rPr>
          <w:rFonts w:ascii="Arial" w:hAnsi="Arial" w:cs="Arial"/>
          <w:bCs/>
          <w:color w:val="auto"/>
          <w:sz w:val="24"/>
          <w:szCs w:val="24"/>
        </w:rPr>
        <w:t>t</w:t>
      </w:r>
      <w:r w:rsidR="00E319BA" w:rsidRPr="00D173EB">
        <w:rPr>
          <w:rFonts w:ascii="Arial" w:hAnsi="Arial" w:cs="Arial"/>
          <w:bCs/>
          <w:color w:val="auto"/>
          <w:sz w:val="24"/>
          <w:szCs w:val="24"/>
        </w:rPr>
        <w:t xml:space="preserve">hree policies </w:t>
      </w:r>
      <w:r w:rsidR="004C7D64" w:rsidRPr="00D173EB">
        <w:rPr>
          <w:rFonts w:ascii="Arial" w:hAnsi="Arial" w:cs="Arial"/>
          <w:bCs/>
          <w:color w:val="auto"/>
          <w:sz w:val="24"/>
          <w:szCs w:val="24"/>
        </w:rPr>
        <w:t xml:space="preserve">or initiatives </w:t>
      </w:r>
      <w:r w:rsidR="00C22CC9" w:rsidRPr="00D173EB">
        <w:rPr>
          <w:rFonts w:ascii="Arial" w:hAnsi="Arial" w:cs="Arial"/>
          <w:bCs/>
          <w:color w:val="auto"/>
          <w:sz w:val="24"/>
          <w:szCs w:val="24"/>
        </w:rPr>
        <w:t>embraced</w:t>
      </w:r>
      <w:r w:rsidR="004C7D64" w:rsidRPr="00D173EB">
        <w:rPr>
          <w:rFonts w:ascii="Arial" w:hAnsi="Arial" w:cs="Arial"/>
          <w:bCs/>
          <w:color w:val="auto"/>
          <w:sz w:val="24"/>
          <w:szCs w:val="24"/>
        </w:rPr>
        <w:t xml:space="preserve"> </w:t>
      </w:r>
      <w:r w:rsidR="009945AD" w:rsidRPr="00D173EB">
        <w:rPr>
          <w:rFonts w:ascii="Arial" w:hAnsi="Arial" w:cs="Arial"/>
          <w:bCs/>
          <w:color w:val="auto"/>
          <w:sz w:val="24"/>
          <w:szCs w:val="24"/>
        </w:rPr>
        <w:t>by</w:t>
      </w:r>
      <w:r w:rsidR="004C7D64" w:rsidRPr="00D173EB">
        <w:rPr>
          <w:rFonts w:ascii="Arial" w:hAnsi="Arial" w:cs="Arial"/>
          <w:bCs/>
          <w:color w:val="auto"/>
          <w:sz w:val="24"/>
          <w:szCs w:val="24"/>
        </w:rPr>
        <w:t xml:space="preserve"> the UK </w:t>
      </w:r>
      <w:r w:rsidR="008D0E57" w:rsidRPr="00D173EB">
        <w:rPr>
          <w:rFonts w:ascii="Arial" w:hAnsi="Arial" w:cs="Arial"/>
          <w:bCs/>
          <w:color w:val="auto"/>
          <w:sz w:val="24"/>
          <w:szCs w:val="24"/>
        </w:rPr>
        <w:t xml:space="preserve">government </w:t>
      </w:r>
      <w:r w:rsidR="004D2E45" w:rsidRPr="00D173EB">
        <w:rPr>
          <w:rFonts w:ascii="Arial" w:hAnsi="Arial" w:cs="Arial"/>
          <w:bCs/>
          <w:color w:val="auto"/>
          <w:sz w:val="24"/>
          <w:szCs w:val="24"/>
        </w:rPr>
        <w:t>to</w:t>
      </w:r>
      <w:r w:rsidR="00F73E5D" w:rsidRPr="00D173EB">
        <w:rPr>
          <w:rFonts w:ascii="Arial" w:hAnsi="Arial" w:cs="Arial"/>
          <w:bCs/>
          <w:color w:val="auto"/>
          <w:sz w:val="24"/>
          <w:szCs w:val="24"/>
        </w:rPr>
        <w:t xml:space="preserve"> meet their</w:t>
      </w:r>
      <w:r w:rsidR="008D0E57" w:rsidRPr="00D173EB">
        <w:rPr>
          <w:rFonts w:ascii="Arial" w:hAnsi="Arial" w:cs="Arial"/>
          <w:bCs/>
          <w:color w:val="auto"/>
          <w:sz w:val="24"/>
          <w:szCs w:val="24"/>
        </w:rPr>
        <w:t xml:space="preserve"> goals</w:t>
      </w:r>
      <w:r w:rsidR="00F73E5D" w:rsidRPr="00D173EB">
        <w:rPr>
          <w:rFonts w:ascii="Arial" w:hAnsi="Arial" w:cs="Arial"/>
          <w:bCs/>
          <w:color w:val="auto"/>
          <w:sz w:val="24"/>
          <w:szCs w:val="24"/>
        </w:rPr>
        <w:t xml:space="preserve">. </w:t>
      </w:r>
      <w:r w:rsidR="000462C9" w:rsidRPr="00D173EB">
        <w:rPr>
          <w:rFonts w:ascii="Arial" w:hAnsi="Arial" w:cs="Arial"/>
          <w:bCs/>
          <w:color w:val="auto"/>
          <w:sz w:val="24"/>
          <w:szCs w:val="24"/>
        </w:rPr>
        <w:t xml:space="preserve">Similarly </w:t>
      </w:r>
      <w:r w:rsidR="00947D51" w:rsidRPr="00D173EB">
        <w:rPr>
          <w:rFonts w:ascii="Arial" w:hAnsi="Arial" w:cs="Arial"/>
          <w:bCs/>
          <w:color w:val="auto"/>
          <w:sz w:val="24"/>
          <w:szCs w:val="24"/>
        </w:rPr>
        <w:t xml:space="preserve">for London Borough of Southwark </w:t>
      </w:r>
      <w:r w:rsidR="000462C9" w:rsidRPr="00D173EB">
        <w:rPr>
          <w:rFonts w:ascii="Arial" w:hAnsi="Arial" w:cs="Arial"/>
          <w:bCs/>
          <w:color w:val="auto"/>
          <w:sz w:val="24"/>
          <w:szCs w:val="24"/>
        </w:rPr>
        <w:t>o</w:t>
      </w:r>
      <w:r w:rsidR="00BF1DF6" w:rsidRPr="00D173EB">
        <w:rPr>
          <w:rFonts w:ascii="Arial" w:hAnsi="Arial" w:cs="Arial"/>
          <w:bCs/>
          <w:color w:val="auto"/>
          <w:sz w:val="24"/>
          <w:szCs w:val="24"/>
        </w:rPr>
        <w:t xml:space="preserve">ne policy for each of the three </w:t>
      </w:r>
      <w:r w:rsidR="00C90CDA" w:rsidRPr="00D173EB">
        <w:rPr>
          <w:rFonts w:ascii="Arial" w:hAnsi="Arial" w:cs="Arial"/>
          <w:bCs/>
          <w:color w:val="auto"/>
          <w:sz w:val="24"/>
          <w:szCs w:val="24"/>
        </w:rPr>
        <w:t>global</w:t>
      </w:r>
      <w:r w:rsidR="00BF1DF6" w:rsidRPr="00D173EB">
        <w:rPr>
          <w:rFonts w:ascii="Arial" w:hAnsi="Arial" w:cs="Arial"/>
          <w:bCs/>
          <w:color w:val="auto"/>
          <w:sz w:val="24"/>
          <w:szCs w:val="24"/>
        </w:rPr>
        <w:t xml:space="preserve"> </w:t>
      </w:r>
      <w:r w:rsidR="00614BED" w:rsidRPr="00D173EB">
        <w:rPr>
          <w:rFonts w:ascii="Arial" w:hAnsi="Arial" w:cs="Arial"/>
          <w:bCs/>
          <w:color w:val="auto"/>
          <w:sz w:val="24"/>
          <w:szCs w:val="24"/>
        </w:rPr>
        <w:t xml:space="preserve">sustainable </w:t>
      </w:r>
      <w:r w:rsidR="00947D51" w:rsidRPr="00D173EB">
        <w:rPr>
          <w:rFonts w:ascii="Arial" w:hAnsi="Arial" w:cs="Arial"/>
          <w:bCs/>
          <w:color w:val="auto"/>
          <w:sz w:val="24"/>
          <w:szCs w:val="24"/>
        </w:rPr>
        <w:t xml:space="preserve">goals </w:t>
      </w:r>
      <w:r w:rsidR="003225A1" w:rsidRPr="00D173EB">
        <w:rPr>
          <w:rFonts w:ascii="Arial" w:hAnsi="Arial" w:cs="Arial"/>
          <w:bCs/>
          <w:color w:val="auto"/>
          <w:sz w:val="24"/>
          <w:szCs w:val="24"/>
        </w:rPr>
        <w:t xml:space="preserve">will be </w:t>
      </w:r>
      <w:r w:rsidR="00FF2740" w:rsidRPr="00D173EB">
        <w:rPr>
          <w:rFonts w:ascii="Arial" w:hAnsi="Arial" w:cs="Arial"/>
          <w:bCs/>
          <w:color w:val="auto"/>
          <w:sz w:val="24"/>
          <w:szCs w:val="24"/>
        </w:rPr>
        <w:t>presented</w:t>
      </w:r>
      <w:r w:rsidR="00CF7B2E" w:rsidRPr="00D173EB">
        <w:rPr>
          <w:rFonts w:ascii="Arial" w:hAnsi="Arial" w:cs="Arial"/>
          <w:bCs/>
          <w:color w:val="auto"/>
          <w:sz w:val="24"/>
          <w:szCs w:val="24"/>
        </w:rPr>
        <w:t xml:space="preserve"> and </w:t>
      </w:r>
      <w:r w:rsidR="00AC3E1F" w:rsidRPr="00D173EB">
        <w:rPr>
          <w:rFonts w:ascii="Arial" w:hAnsi="Arial" w:cs="Arial"/>
          <w:bCs/>
          <w:color w:val="auto"/>
          <w:sz w:val="24"/>
          <w:szCs w:val="24"/>
        </w:rPr>
        <w:t xml:space="preserve">basic statistics </w:t>
      </w:r>
      <w:r w:rsidR="00FD5A90" w:rsidRPr="00D173EB">
        <w:rPr>
          <w:rFonts w:ascii="Arial" w:hAnsi="Arial" w:cs="Arial"/>
          <w:bCs/>
          <w:color w:val="auto"/>
          <w:sz w:val="24"/>
          <w:szCs w:val="24"/>
        </w:rPr>
        <w:t xml:space="preserve">on </w:t>
      </w:r>
      <w:r w:rsidR="00A252D9" w:rsidRPr="00D173EB">
        <w:rPr>
          <w:rFonts w:ascii="Arial" w:hAnsi="Arial" w:cs="Arial"/>
          <w:bCs/>
          <w:color w:val="auto"/>
          <w:sz w:val="24"/>
          <w:szCs w:val="24"/>
        </w:rPr>
        <w:t>Southwark</w:t>
      </w:r>
      <w:r w:rsidR="00FD5A90" w:rsidRPr="00D173EB">
        <w:rPr>
          <w:rFonts w:ascii="Arial" w:hAnsi="Arial" w:cs="Arial"/>
          <w:bCs/>
          <w:color w:val="auto"/>
          <w:sz w:val="24"/>
          <w:szCs w:val="24"/>
        </w:rPr>
        <w:t xml:space="preserve"> </w:t>
      </w:r>
      <w:r w:rsidR="00CF7B2E" w:rsidRPr="00D173EB">
        <w:rPr>
          <w:rFonts w:ascii="Arial" w:hAnsi="Arial" w:cs="Arial"/>
          <w:bCs/>
          <w:color w:val="auto"/>
          <w:sz w:val="24"/>
          <w:szCs w:val="24"/>
        </w:rPr>
        <w:t xml:space="preserve">will </w:t>
      </w:r>
      <w:r w:rsidR="00456397" w:rsidRPr="00D173EB">
        <w:rPr>
          <w:rFonts w:ascii="Arial" w:hAnsi="Arial" w:cs="Arial"/>
          <w:bCs/>
          <w:color w:val="auto"/>
          <w:sz w:val="24"/>
          <w:szCs w:val="24"/>
        </w:rPr>
        <w:t>also</w:t>
      </w:r>
      <w:r w:rsidR="00121CAF" w:rsidRPr="00D173EB">
        <w:rPr>
          <w:rFonts w:ascii="Arial" w:hAnsi="Arial" w:cs="Arial"/>
          <w:bCs/>
          <w:color w:val="auto"/>
          <w:sz w:val="24"/>
          <w:szCs w:val="24"/>
        </w:rPr>
        <w:t xml:space="preserve"> </w:t>
      </w:r>
      <w:r w:rsidR="00433373" w:rsidRPr="00D173EB">
        <w:rPr>
          <w:rFonts w:ascii="Arial" w:hAnsi="Arial" w:cs="Arial"/>
          <w:bCs/>
          <w:color w:val="auto"/>
          <w:sz w:val="24"/>
          <w:szCs w:val="24"/>
        </w:rPr>
        <w:t>be included</w:t>
      </w:r>
      <w:r w:rsidR="00946A56" w:rsidRPr="00D173EB">
        <w:rPr>
          <w:rFonts w:ascii="Arial" w:hAnsi="Arial" w:cs="Arial"/>
          <w:bCs/>
          <w:color w:val="auto"/>
          <w:sz w:val="24"/>
          <w:szCs w:val="24"/>
        </w:rPr>
        <w:t xml:space="preserve"> in the report.</w:t>
      </w:r>
      <w:r w:rsidR="00B211FF" w:rsidRPr="00D173EB">
        <w:rPr>
          <w:rFonts w:ascii="Arial" w:hAnsi="Arial" w:cs="Arial"/>
          <w:bCs/>
          <w:color w:val="auto"/>
          <w:sz w:val="24"/>
          <w:szCs w:val="24"/>
        </w:rPr>
        <w:t xml:space="preserve"> </w:t>
      </w:r>
      <w:r w:rsidR="00946A56" w:rsidRPr="00D173EB">
        <w:rPr>
          <w:rFonts w:ascii="Arial" w:hAnsi="Arial" w:cs="Arial"/>
          <w:bCs/>
          <w:color w:val="auto"/>
          <w:sz w:val="24"/>
          <w:szCs w:val="24"/>
        </w:rPr>
        <w:t>C</w:t>
      </w:r>
      <w:r w:rsidR="002F26F1" w:rsidRPr="00D173EB">
        <w:rPr>
          <w:rFonts w:ascii="Arial" w:hAnsi="Arial" w:cs="Arial"/>
          <w:bCs/>
          <w:color w:val="auto"/>
          <w:sz w:val="24"/>
          <w:szCs w:val="24"/>
        </w:rPr>
        <w:t>onclud</w:t>
      </w:r>
      <w:r w:rsidR="00946A56" w:rsidRPr="00D173EB">
        <w:rPr>
          <w:rFonts w:ascii="Arial" w:hAnsi="Arial" w:cs="Arial"/>
          <w:bCs/>
          <w:color w:val="auto"/>
          <w:sz w:val="24"/>
          <w:szCs w:val="24"/>
        </w:rPr>
        <w:t>ing</w:t>
      </w:r>
      <w:r w:rsidR="00B211FF" w:rsidRPr="00D173EB">
        <w:rPr>
          <w:rFonts w:ascii="Arial" w:hAnsi="Arial" w:cs="Arial"/>
          <w:bCs/>
          <w:color w:val="auto"/>
          <w:sz w:val="24"/>
          <w:szCs w:val="24"/>
        </w:rPr>
        <w:t xml:space="preserve"> </w:t>
      </w:r>
      <w:r w:rsidR="00946A56" w:rsidRPr="00D173EB">
        <w:rPr>
          <w:rFonts w:ascii="Arial" w:hAnsi="Arial" w:cs="Arial"/>
          <w:bCs/>
          <w:color w:val="auto"/>
          <w:sz w:val="24"/>
          <w:szCs w:val="24"/>
        </w:rPr>
        <w:t>with</w:t>
      </w:r>
      <w:r w:rsidR="00353D5E" w:rsidRPr="00D173EB">
        <w:rPr>
          <w:rFonts w:ascii="Arial" w:hAnsi="Arial" w:cs="Arial"/>
          <w:bCs/>
          <w:color w:val="auto"/>
          <w:sz w:val="24"/>
          <w:szCs w:val="24"/>
        </w:rPr>
        <w:t xml:space="preserve"> recommendation</w:t>
      </w:r>
      <w:r w:rsidR="0005043A" w:rsidRPr="00D173EB">
        <w:rPr>
          <w:rFonts w:ascii="Arial" w:hAnsi="Arial" w:cs="Arial"/>
          <w:bCs/>
          <w:color w:val="auto"/>
          <w:sz w:val="24"/>
          <w:szCs w:val="24"/>
        </w:rPr>
        <w:t xml:space="preserve">s </w:t>
      </w:r>
      <w:r w:rsidR="009474C6" w:rsidRPr="00D173EB">
        <w:rPr>
          <w:rFonts w:ascii="Arial" w:hAnsi="Arial" w:cs="Arial"/>
          <w:bCs/>
          <w:color w:val="auto"/>
          <w:sz w:val="24"/>
          <w:szCs w:val="24"/>
        </w:rPr>
        <w:t>using s</w:t>
      </w:r>
      <w:r w:rsidR="00122401" w:rsidRPr="00D173EB">
        <w:rPr>
          <w:rFonts w:ascii="Arial" w:hAnsi="Arial" w:cs="Arial"/>
          <w:bCs/>
          <w:color w:val="auto"/>
          <w:sz w:val="24"/>
          <w:szCs w:val="24"/>
        </w:rPr>
        <w:t xml:space="preserve">econdary data </w:t>
      </w:r>
      <w:r w:rsidR="009474C6" w:rsidRPr="00D173EB">
        <w:rPr>
          <w:rFonts w:ascii="Arial" w:hAnsi="Arial" w:cs="Arial"/>
          <w:bCs/>
          <w:color w:val="auto"/>
          <w:sz w:val="24"/>
          <w:szCs w:val="24"/>
        </w:rPr>
        <w:t>to suggest how the borough</w:t>
      </w:r>
      <w:r w:rsidR="00633162" w:rsidRPr="00D173EB">
        <w:rPr>
          <w:rFonts w:ascii="Arial" w:hAnsi="Arial" w:cs="Arial"/>
          <w:bCs/>
          <w:color w:val="auto"/>
          <w:sz w:val="24"/>
          <w:szCs w:val="24"/>
        </w:rPr>
        <w:t xml:space="preserve"> of Southwark </w:t>
      </w:r>
      <w:r w:rsidR="00FC5667" w:rsidRPr="00D173EB">
        <w:rPr>
          <w:rFonts w:ascii="Arial" w:hAnsi="Arial" w:cs="Arial"/>
          <w:bCs/>
          <w:color w:val="auto"/>
          <w:sz w:val="24"/>
          <w:szCs w:val="24"/>
        </w:rPr>
        <w:t xml:space="preserve">can </w:t>
      </w:r>
      <w:r w:rsidR="002F26F1" w:rsidRPr="00D173EB">
        <w:rPr>
          <w:rFonts w:ascii="Arial" w:hAnsi="Arial" w:cs="Arial"/>
          <w:bCs/>
          <w:color w:val="auto"/>
          <w:sz w:val="24"/>
          <w:szCs w:val="24"/>
        </w:rPr>
        <w:t xml:space="preserve">enhanced </w:t>
      </w:r>
      <w:r w:rsidR="00D803CA" w:rsidRPr="00D173EB">
        <w:rPr>
          <w:rFonts w:ascii="Arial" w:hAnsi="Arial" w:cs="Arial"/>
          <w:bCs/>
          <w:color w:val="auto"/>
          <w:sz w:val="24"/>
          <w:szCs w:val="24"/>
        </w:rPr>
        <w:t>their current position</w:t>
      </w:r>
      <w:r w:rsidR="00E92BCA" w:rsidRPr="00D173EB">
        <w:rPr>
          <w:rFonts w:ascii="Arial" w:hAnsi="Arial" w:cs="Arial"/>
          <w:bCs/>
          <w:color w:val="auto"/>
          <w:sz w:val="24"/>
          <w:szCs w:val="24"/>
        </w:rPr>
        <w:t xml:space="preserve"> </w:t>
      </w:r>
      <w:r w:rsidR="00D803CA" w:rsidRPr="00D173EB">
        <w:rPr>
          <w:rFonts w:ascii="Arial" w:hAnsi="Arial" w:cs="Arial"/>
          <w:bCs/>
          <w:color w:val="auto"/>
          <w:sz w:val="24"/>
          <w:szCs w:val="24"/>
        </w:rPr>
        <w:t>on the essential</w:t>
      </w:r>
      <w:r w:rsidR="00E92BCA" w:rsidRPr="00D173EB">
        <w:rPr>
          <w:rFonts w:ascii="Arial" w:hAnsi="Arial" w:cs="Arial"/>
          <w:bCs/>
          <w:color w:val="auto"/>
          <w:sz w:val="24"/>
          <w:szCs w:val="24"/>
        </w:rPr>
        <w:t xml:space="preserve"> SD Goals </w:t>
      </w:r>
      <w:r w:rsidR="003165F5" w:rsidRPr="00D173EB">
        <w:rPr>
          <w:rFonts w:ascii="Arial" w:hAnsi="Arial" w:cs="Arial"/>
          <w:bCs/>
          <w:color w:val="auto"/>
          <w:sz w:val="24"/>
          <w:szCs w:val="24"/>
        </w:rPr>
        <w:t>set up by the</w:t>
      </w:r>
      <w:r w:rsidR="00E92BCA" w:rsidRPr="00D173EB">
        <w:rPr>
          <w:rFonts w:ascii="Arial" w:hAnsi="Arial" w:cs="Arial"/>
          <w:bCs/>
          <w:color w:val="auto"/>
          <w:sz w:val="24"/>
          <w:szCs w:val="24"/>
        </w:rPr>
        <w:t xml:space="preserve"> </w:t>
      </w:r>
      <w:r w:rsidR="00C5445B" w:rsidRPr="00D173EB">
        <w:rPr>
          <w:rFonts w:ascii="Arial" w:hAnsi="Arial" w:cs="Arial"/>
          <w:bCs/>
          <w:color w:val="auto"/>
          <w:sz w:val="24"/>
          <w:szCs w:val="24"/>
        </w:rPr>
        <w:t>United Nation.</w:t>
      </w:r>
      <w:bookmarkEnd w:id="2"/>
      <w:bookmarkEnd w:id="3"/>
      <w:r w:rsidR="00CC52DF" w:rsidRPr="00D173EB">
        <w:rPr>
          <w:rFonts w:ascii="Arial" w:hAnsi="Arial" w:cs="Arial"/>
          <w:color w:val="4472C4" w:themeColor="accent1"/>
          <w:sz w:val="24"/>
          <w:szCs w:val="24"/>
        </w:rPr>
        <w:t xml:space="preserve"> </w:t>
      </w:r>
    </w:p>
    <w:p w14:paraId="09C1EE03" w14:textId="6421300B" w:rsidR="008E3BF8" w:rsidRPr="00FC315E" w:rsidRDefault="00123C1C" w:rsidP="00FC315E">
      <w:pPr>
        <w:pStyle w:val="Heading1"/>
      </w:pPr>
      <w:bookmarkStart w:id="4" w:name="_Toc102474781"/>
      <w:bookmarkStart w:id="5" w:name="_Toc102476143"/>
      <w:r w:rsidRPr="00FC315E">
        <w:t>1.</w:t>
      </w:r>
      <w:r w:rsidR="008E3BF8" w:rsidRPr="00FC315E">
        <w:t xml:space="preserve"> Health and </w:t>
      </w:r>
      <w:r w:rsidR="00405E17" w:rsidRPr="00FC315E">
        <w:t>wellbeing</w:t>
      </w:r>
      <w:bookmarkEnd w:id="4"/>
      <w:bookmarkEnd w:id="5"/>
      <w:r w:rsidR="008E3BF8" w:rsidRPr="00FC315E">
        <w:t xml:space="preserve"> </w:t>
      </w:r>
    </w:p>
    <w:p w14:paraId="1F4E603B" w14:textId="2CF6D060" w:rsidR="006C20C3" w:rsidRPr="00D173EB" w:rsidRDefault="00405E17" w:rsidP="00A727C2">
      <w:pPr>
        <w:spacing w:line="360" w:lineRule="auto"/>
        <w:rPr>
          <w:rFonts w:ascii="Arial" w:eastAsia="+mn-ea" w:hAnsi="Arial" w:cs="Arial"/>
          <w:color w:val="000000"/>
          <w:kern w:val="24"/>
          <w:sz w:val="24"/>
          <w:szCs w:val="24"/>
        </w:rPr>
      </w:pPr>
      <w:r w:rsidRPr="00D173EB">
        <w:rPr>
          <w:rFonts w:ascii="Arial" w:hAnsi="Arial" w:cs="Arial"/>
          <w:sz w:val="24"/>
          <w:szCs w:val="24"/>
        </w:rPr>
        <w:t>Wha</w:t>
      </w:r>
      <w:r w:rsidR="00137AF9" w:rsidRPr="00D173EB">
        <w:rPr>
          <w:rFonts w:ascii="Arial" w:hAnsi="Arial" w:cs="Arial"/>
          <w:sz w:val="24"/>
          <w:szCs w:val="24"/>
        </w:rPr>
        <w:t xml:space="preserve">t is </w:t>
      </w:r>
      <w:r w:rsidRPr="00D173EB">
        <w:rPr>
          <w:rFonts w:ascii="Arial" w:hAnsi="Arial" w:cs="Arial"/>
          <w:sz w:val="24"/>
          <w:szCs w:val="24"/>
        </w:rPr>
        <w:t>wellbeing</w:t>
      </w:r>
      <w:r w:rsidR="00137AF9" w:rsidRPr="00D173EB">
        <w:rPr>
          <w:rFonts w:ascii="Arial" w:hAnsi="Arial" w:cs="Arial"/>
          <w:sz w:val="24"/>
          <w:szCs w:val="24"/>
        </w:rPr>
        <w:t xml:space="preserve">? </w:t>
      </w:r>
      <w:r w:rsidR="00D213A4" w:rsidRPr="00D173EB">
        <w:rPr>
          <w:rFonts w:ascii="Arial" w:eastAsia="+mn-ea" w:hAnsi="Arial" w:cs="Arial"/>
          <w:color w:val="000000"/>
          <w:kern w:val="24"/>
          <w:sz w:val="24"/>
          <w:szCs w:val="24"/>
        </w:rPr>
        <w:t xml:space="preserve">Wellbeing is about </w:t>
      </w:r>
      <w:r w:rsidR="00BE753D" w:rsidRPr="00D173EB">
        <w:rPr>
          <w:rFonts w:ascii="Arial" w:eastAsia="+mn-ea" w:hAnsi="Arial" w:cs="Arial"/>
          <w:color w:val="000000"/>
          <w:kern w:val="24"/>
          <w:sz w:val="24"/>
          <w:szCs w:val="24"/>
        </w:rPr>
        <w:t>a good feeling and</w:t>
      </w:r>
      <w:r w:rsidR="00D213A4" w:rsidRPr="00D173EB">
        <w:rPr>
          <w:rFonts w:ascii="Arial" w:eastAsia="+mn-ea" w:hAnsi="Arial" w:cs="Arial"/>
          <w:color w:val="000000"/>
          <w:kern w:val="24"/>
          <w:sz w:val="24"/>
          <w:szCs w:val="24"/>
        </w:rPr>
        <w:t xml:space="preserve"> </w:t>
      </w:r>
      <w:r w:rsidR="007B20B4" w:rsidRPr="00D173EB">
        <w:rPr>
          <w:rFonts w:ascii="Arial" w:eastAsia="+mn-ea" w:hAnsi="Arial" w:cs="Arial"/>
          <w:color w:val="000000"/>
          <w:kern w:val="24"/>
          <w:sz w:val="24"/>
          <w:szCs w:val="24"/>
        </w:rPr>
        <w:t xml:space="preserve">is </w:t>
      </w:r>
      <w:r w:rsidR="00D213A4" w:rsidRPr="00D173EB">
        <w:rPr>
          <w:rFonts w:ascii="Arial" w:eastAsia="+mn-ea" w:hAnsi="Arial" w:cs="Arial"/>
          <w:color w:val="000000"/>
          <w:kern w:val="24"/>
          <w:sz w:val="24"/>
          <w:szCs w:val="24"/>
        </w:rPr>
        <w:t xml:space="preserve">functioning well </w:t>
      </w:r>
      <w:r w:rsidR="007B20B4" w:rsidRPr="00D173EB">
        <w:rPr>
          <w:rFonts w:ascii="Arial" w:eastAsia="+mn-ea" w:hAnsi="Arial" w:cs="Arial"/>
          <w:color w:val="000000"/>
          <w:kern w:val="24"/>
          <w:sz w:val="24"/>
          <w:szCs w:val="24"/>
        </w:rPr>
        <w:t>and it includes</w:t>
      </w:r>
      <w:r w:rsidR="00D213A4" w:rsidRPr="00D173EB">
        <w:rPr>
          <w:rFonts w:ascii="Arial" w:eastAsia="+mn-ea" w:hAnsi="Arial" w:cs="Arial"/>
          <w:color w:val="000000"/>
          <w:kern w:val="24"/>
          <w:sz w:val="24"/>
          <w:szCs w:val="24"/>
        </w:rPr>
        <w:t xml:space="preserve"> </w:t>
      </w:r>
      <w:r w:rsidR="0060416A" w:rsidRPr="00D173EB">
        <w:rPr>
          <w:rFonts w:ascii="Arial" w:eastAsia="+mn-ea" w:hAnsi="Arial" w:cs="Arial"/>
          <w:color w:val="000000"/>
          <w:kern w:val="24"/>
          <w:sz w:val="24"/>
          <w:szCs w:val="24"/>
        </w:rPr>
        <w:t>a person's</w:t>
      </w:r>
      <w:r w:rsidR="00D213A4" w:rsidRPr="00D173EB">
        <w:rPr>
          <w:rFonts w:ascii="Arial" w:eastAsia="+mn-ea" w:hAnsi="Arial" w:cs="Arial"/>
          <w:color w:val="000000"/>
          <w:kern w:val="24"/>
          <w:sz w:val="24"/>
          <w:szCs w:val="24"/>
        </w:rPr>
        <w:t xml:space="preserve"> experience of their </w:t>
      </w:r>
      <w:r w:rsidR="00A54A7E" w:rsidRPr="00D173EB">
        <w:rPr>
          <w:rFonts w:ascii="Arial" w:eastAsia="+mn-ea" w:hAnsi="Arial" w:cs="Arial"/>
          <w:color w:val="000000"/>
          <w:kern w:val="24"/>
          <w:sz w:val="24"/>
          <w:szCs w:val="24"/>
        </w:rPr>
        <w:t>life</w:t>
      </w:r>
      <w:r w:rsidR="00D213A4" w:rsidRPr="00D173EB">
        <w:rPr>
          <w:rFonts w:ascii="Arial" w:eastAsia="+mn-ea" w:hAnsi="Arial" w:cs="Arial"/>
          <w:color w:val="000000"/>
          <w:kern w:val="24"/>
          <w:sz w:val="24"/>
          <w:szCs w:val="24"/>
        </w:rPr>
        <w:t xml:space="preserve"> and a </w:t>
      </w:r>
      <w:r w:rsidR="009F6FA5" w:rsidRPr="00D173EB">
        <w:rPr>
          <w:rFonts w:ascii="Arial" w:eastAsia="+mn-ea" w:hAnsi="Arial" w:cs="Arial"/>
          <w:color w:val="000000"/>
          <w:kern w:val="24"/>
          <w:sz w:val="24"/>
          <w:szCs w:val="24"/>
        </w:rPr>
        <w:t>difference</w:t>
      </w:r>
      <w:r w:rsidR="00D213A4" w:rsidRPr="00D173EB">
        <w:rPr>
          <w:rFonts w:ascii="Arial" w:eastAsia="+mn-ea" w:hAnsi="Arial" w:cs="Arial"/>
          <w:color w:val="000000"/>
          <w:kern w:val="24"/>
          <w:sz w:val="24"/>
          <w:szCs w:val="24"/>
        </w:rPr>
        <w:t xml:space="preserve"> of </w:t>
      </w:r>
      <w:r w:rsidR="00F23234" w:rsidRPr="00D173EB">
        <w:rPr>
          <w:rFonts w:ascii="Arial" w:eastAsia="+mn-ea" w:hAnsi="Arial" w:cs="Arial"/>
          <w:color w:val="000000"/>
          <w:kern w:val="24"/>
          <w:sz w:val="24"/>
          <w:szCs w:val="24"/>
        </w:rPr>
        <w:t>life situations</w:t>
      </w:r>
      <w:r w:rsidR="00D213A4" w:rsidRPr="00D173EB">
        <w:rPr>
          <w:rFonts w:ascii="Arial" w:eastAsia="+mn-ea" w:hAnsi="Arial" w:cs="Arial"/>
          <w:color w:val="000000"/>
          <w:kern w:val="24"/>
          <w:sz w:val="24"/>
          <w:szCs w:val="24"/>
        </w:rPr>
        <w:t xml:space="preserve"> with </w:t>
      </w:r>
      <w:r w:rsidR="009F6FA5" w:rsidRPr="00D173EB">
        <w:rPr>
          <w:rFonts w:ascii="Arial" w:eastAsia="+mn-ea" w:hAnsi="Arial" w:cs="Arial"/>
          <w:color w:val="000000"/>
          <w:kern w:val="24"/>
          <w:sz w:val="24"/>
          <w:szCs w:val="24"/>
        </w:rPr>
        <w:t xml:space="preserve">social </w:t>
      </w:r>
      <w:r w:rsidR="00D30A2B" w:rsidRPr="00D173EB">
        <w:rPr>
          <w:rFonts w:ascii="Arial" w:eastAsia="+mn-ea" w:hAnsi="Arial" w:cs="Arial"/>
          <w:color w:val="000000"/>
          <w:kern w:val="24"/>
          <w:sz w:val="24"/>
          <w:szCs w:val="24"/>
        </w:rPr>
        <w:t>standards and their values</w:t>
      </w:r>
      <w:r w:rsidR="00D213A4" w:rsidRPr="00D173EB">
        <w:rPr>
          <w:rFonts w:ascii="Arial" w:eastAsia="+mn-ea" w:hAnsi="Arial" w:cs="Arial"/>
          <w:color w:val="000000"/>
          <w:kern w:val="24"/>
          <w:sz w:val="24"/>
          <w:szCs w:val="24"/>
        </w:rPr>
        <w:t xml:space="preserve">. </w:t>
      </w:r>
      <w:r w:rsidR="00046801" w:rsidRPr="00D173EB">
        <w:rPr>
          <w:rFonts w:ascii="Arial" w:eastAsia="+mn-ea" w:hAnsi="Arial" w:cs="Arial"/>
          <w:color w:val="000000"/>
          <w:kern w:val="24"/>
          <w:sz w:val="24"/>
          <w:szCs w:val="24"/>
        </w:rPr>
        <w:t xml:space="preserve">Wellbeing </w:t>
      </w:r>
      <w:r w:rsidR="0075442C" w:rsidRPr="00D173EB">
        <w:rPr>
          <w:rFonts w:ascii="Arial" w:eastAsia="+mn-ea" w:hAnsi="Arial" w:cs="Arial"/>
          <w:color w:val="000000"/>
          <w:kern w:val="24"/>
          <w:sz w:val="24"/>
          <w:szCs w:val="24"/>
        </w:rPr>
        <w:t>is</w:t>
      </w:r>
      <w:r w:rsidR="00D25233" w:rsidRPr="00D173EB">
        <w:rPr>
          <w:rFonts w:ascii="Arial" w:eastAsia="+mn-ea" w:hAnsi="Arial" w:cs="Arial"/>
          <w:color w:val="000000"/>
          <w:kern w:val="24"/>
          <w:sz w:val="24"/>
          <w:szCs w:val="24"/>
        </w:rPr>
        <w:t xml:space="preserve"> </w:t>
      </w:r>
      <w:r w:rsidR="00581836" w:rsidRPr="00D173EB">
        <w:rPr>
          <w:rFonts w:ascii="Arial" w:eastAsia="+mn-ea" w:hAnsi="Arial" w:cs="Arial"/>
          <w:color w:val="000000"/>
          <w:kern w:val="24"/>
          <w:sz w:val="24"/>
          <w:szCs w:val="24"/>
        </w:rPr>
        <w:t>two-dimensional</w:t>
      </w:r>
      <w:r w:rsidR="00BE18A6" w:rsidRPr="00D173EB">
        <w:rPr>
          <w:rFonts w:ascii="Arial" w:eastAsia="+mn-ea" w:hAnsi="Arial" w:cs="Arial"/>
          <w:color w:val="000000"/>
          <w:kern w:val="24"/>
          <w:sz w:val="24"/>
          <w:szCs w:val="24"/>
        </w:rPr>
        <w:t>, subjective wellbeing and objective wellbeing</w:t>
      </w:r>
      <w:r w:rsidR="00E105FD" w:rsidRPr="00D173EB">
        <w:rPr>
          <w:rFonts w:ascii="Arial" w:eastAsia="+mn-ea" w:hAnsi="Arial" w:cs="Arial"/>
          <w:color w:val="000000"/>
          <w:kern w:val="24"/>
          <w:sz w:val="24"/>
          <w:szCs w:val="24"/>
        </w:rPr>
        <w:t xml:space="preserve"> (</w:t>
      </w:r>
      <w:r w:rsidR="00080D1F">
        <w:rPr>
          <w:rFonts w:ascii="Verdana" w:hAnsi="Verdana"/>
          <w:color w:val="232323"/>
          <w:sz w:val="21"/>
          <w:szCs w:val="21"/>
          <w:shd w:val="clear" w:color="auto" w:fill="FFFFFF"/>
        </w:rPr>
        <w:t>McAllister. F, 2005)</w:t>
      </w:r>
      <w:r w:rsidR="00CF2DD0">
        <w:rPr>
          <w:rFonts w:ascii="Verdana" w:hAnsi="Verdana"/>
          <w:color w:val="232323"/>
          <w:sz w:val="21"/>
          <w:szCs w:val="21"/>
          <w:shd w:val="clear" w:color="auto" w:fill="FFFFFF"/>
        </w:rPr>
        <w:t>.</w:t>
      </w:r>
    </w:p>
    <w:p w14:paraId="49E216BD" w14:textId="490A4EF9" w:rsidR="00122140" w:rsidRPr="00D173EB" w:rsidRDefault="00C2282E" w:rsidP="00A727C2">
      <w:pPr>
        <w:spacing w:line="360" w:lineRule="auto"/>
        <w:rPr>
          <w:rStyle w:val="Heading1Char"/>
          <w:rFonts w:ascii="Arial" w:hAnsi="Arial" w:cs="Arial"/>
          <w:sz w:val="24"/>
          <w:szCs w:val="24"/>
        </w:rPr>
      </w:pPr>
      <w:r w:rsidRPr="00D173EB">
        <w:rPr>
          <w:rFonts w:ascii="Arial" w:hAnsi="Arial" w:cs="Arial"/>
          <w:sz w:val="24"/>
          <w:szCs w:val="24"/>
        </w:rPr>
        <w:t>Su</w:t>
      </w:r>
      <w:r w:rsidR="00D936DE" w:rsidRPr="00D173EB">
        <w:rPr>
          <w:rFonts w:ascii="Arial" w:hAnsi="Arial" w:cs="Arial"/>
          <w:sz w:val="24"/>
          <w:szCs w:val="24"/>
        </w:rPr>
        <w:t>bjective or personal well</w:t>
      </w:r>
      <w:r w:rsidR="002D3AD8" w:rsidRPr="00D173EB">
        <w:rPr>
          <w:rFonts w:ascii="Arial" w:hAnsi="Arial" w:cs="Arial"/>
          <w:sz w:val="24"/>
          <w:szCs w:val="24"/>
        </w:rPr>
        <w:t>being</w:t>
      </w:r>
      <w:r w:rsidR="00C621E7" w:rsidRPr="00D173EB">
        <w:rPr>
          <w:rFonts w:ascii="Arial" w:hAnsi="Arial" w:cs="Arial"/>
          <w:sz w:val="24"/>
          <w:szCs w:val="24"/>
        </w:rPr>
        <w:t xml:space="preserve"> is asking </w:t>
      </w:r>
      <w:r w:rsidR="00D12913" w:rsidRPr="00D173EB">
        <w:rPr>
          <w:rFonts w:ascii="Arial" w:hAnsi="Arial" w:cs="Arial"/>
          <w:sz w:val="24"/>
          <w:szCs w:val="24"/>
        </w:rPr>
        <w:t>people</w:t>
      </w:r>
      <w:r w:rsidR="00671B68" w:rsidRPr="00D173EB">
        <w:rPr>
          <w:rFonts w:ascii="Arial" w:hAnsi="Arial" w:cs="Arial"/>
          <w:sz w:val="24"/>
          <w:szCs w:val="24"/>
        </w:rPr>
        <w:t xml:space="preserve"> </w:t>
      </w:r>
      <w:r w:rsidR="000D4995" w:rsidRPr="00D173EB">
        <w:rPr>
          <w:rFonts w:ascii="Arial" w:hAnsi="Arial" w:cs="Arial"/>
          <w:sz w:val="24"/>
          <w:szCs w:val="24"/>
        </w:rPr>
        <w:t xml:space="preserve">exactly </w:t>
      </w:r>
      <w:r w:rsidR="00E0686C" w:rsidRPr="00D173EB">
        <w:rPr>
          <w:rFonts w:ascii="Arial" w:hAnsi="Arial" w:cs="Arial"/>
          <w:sz w:val="24"/>
          <w:szCs w:val="24"/>
        </w:rPr>
        <w:t xml:space="preserve">how </w:t>
      </w:r>
      <w:r w:rsidR="000D4995" w:rsidRPr="00D173EB">
        <w:rPr>
          <w:rFonts w:ascii="Arial" w:hAnsi="Arial" w:cs="Arial"/>
          <w:sz w:val="24"/>
          <w:szCs w:val="24"/>
        </w:rPr>
        <w:t>they feel about</w:t>
      </w:r>
      <w:r w:rsidR="00AE2449" w:rsidRPr="00D173EB">
        <w:rPr>
          <w:rFonts w:ascii="Arial" w:hAnsi="Arial" w:cs="Arial"/>
          <w:sz w:val="24"/>
          <w:szCs w:val="24"/>
        </w:rPr>
        <w:t xml:space="preserve"> their wellbeing and </w:t>
      </w:r>
      <w:r w:rsidR="003F5773" w:rsidRPr="00D173EB">
        <w:rPr>
          <w:rFonts w:ascii="Arial" w:hAnsi="Arial" w:cs="Arial"/>
          <w:sz w:val="24"/>
          <w:szCs w:val="24"/>
        </w:rPr>
        <w:t>involve</w:t>
      </w:r>
      <w:r w:rsidR="00AE2449" w:rsidRPr="00D173EB">
        <w:rPr>
          <w:rFonts w:ascii="Arial" w:hAnsi="Arial" w:cs="Arial"/>
          <w:sz w:val="24"/>
          <w:szCs w:val="24"/>
        </w:rPr>
        <w:t xml:space="preserve"> </w:t>
      </w:r>
      <w:r w:rsidR="004E70B5" w:rsidRPr="00D173EB">
        <w:rPr>
          <w:rFonts w:ascii="Arial" w:hAnsi="Arial" w:cs="Arial"/>
          <w:sz w:val="24"/>
          <w:szCs w:val="24"/>
        </w:rPr>
        <w:t>aspects such as</w:t>
      </w:r>
      <w:r w:rsidR="00AE2449" w:rsidRPr="00D173EB">
        <w:rPr>
          <w:rFonts w:ascii="Arial" w:hAnsi="Arial" w:cs="Arial"/>
          <w:sz w:val="24"/>
          <w:szCs w:val="24"/>
        </w:rPr>
        <w:t xml:space="preserve"> </w:t>
      </w:r>
      <w:r w:rsidR="00BD6283" w:rsidRPr="00D173EB">
        <w:rPr>
          <w:rFonts w:ascii="Arial" w:hAnsi="Arial" w:cs="Arial"/>
          <w:sz w:val="24"/>
          <w:szCs w:val="24"/>
        </w:rPr>
        <w:t>satisfaction with life</w:t>
      </w:r>
      <w:r w:rsidR="00B93D77" w:rsidRPr="00D173EB">
        <w:rPr>
          <w:rFonts w:ascii="Arial" w:hAnsi="Arial" w:cs="Arial"/>
          <w:sz w:val="24"/>
          <w:szCs w:val="24"/>
        </w:rPr>
        <w:t xml:space="preserve"> (evaluation), </w:t>
      </w:r>
      <w:r w:rsidR="0032363F" w:rsidRPr="00D173EB">
        <w:rPr>
          <w:rFonts w:ascii="Arial" w:hAnsi="Arial" w:cs="Arial"/>
          <w:sz w:val="24"/>
          <w:szCs w:val="24"/>
        </w:rPr>
        <w:t>the positive feelings</w:t>
      </w:r>
      <w:r w:rsidR="00B93D77" w:rsidRPr="00D173EB">
        <w:rPr>
          <w:rFonts w:ascii="Arial" w:hAnsi="Arial" w:cs="Arial"/>
          <w:sz w:val="24"/>
          <w:szCs w:val="24"/>
        </w:rPr>
        <w:t xml:space="preserve"> </w:t>
      </w:r>
      <w:r w:rsidR="00332071" w:rsidRPr="00D173EB">
        <w:rPr>
          <w:rFonts w:ascii="Arial" w:hAnsi="Arial" w:cs="Arial"/>
          <w:sz w:val="24"/>
          <w:szCs w:val="24"/>
        </w:rPr>
        <w:t xml:space="preserve">(hedonic) </w:t>
      </w:r>
      <w:r w:rsidR="00A92E30" w:rsidRPr="00D173EB">
        <w:rPr>
          <w:rFonts w:ascii="Arial" w:hAnsi="Arial" w:cs="Arial"/>
          <w:sz w:val="24"/>
          <w:szCs w:val="24"/>
        </w:rPr>
        <w:t xml:space="preserve">and </w:t>
      </w:r>
      <w:r w:rsidR="0026393B" w:rsidRPr="00D173EB">
        <w:rPr>
          <w:rFonts w:ascii="Arial" w:hAnsi="Arial" w:cs="Arial"/>
          <w:sz w:val="24"/>
          <w:szCs w:val="24"/>
        </w:rPr>
        <w:t>whether</w:t>
      </w:r>
      <w:r w:rsidR="00A92E30" w:rsidRPr="00D173EB">
        <w:rPr>
          <w:rFonts w:ascii="Arial" w:hAnsi="Arial" w:cs="Arial"/>
          <w:sz w:val="24"/>
          <w:szCs w:val="24"/>
        </w:rPr>
        <w:t xml:space="preserve"> their</w:t>
      </w:r>
      <w:r w:rsidR="00332071" w:rsidRPr="00D173EB">
        <w:rPr>
          <w:rFonts w:ascii="Arial" w:hAnsi="Arial" w:cs="Arial"/>
          <w:sz w:val="24"/>
          <w:szCs w:val="24"/>
        </w:rPr>
        <w:t xml:space="preserve"> life </w:t>
      </w:r>
      <w:r w:rsidR="007A0931" w:rsidRPr="00D173EB">
        <w:rPr>
          <w:rFonts w:ascii="Arial" w:hAnsi="Arial" w:cs="Arial"/>
          <w:sz w:val="24"/>
          <w:szCs w:val="24"/>
        </w:rPr>
        <w:t>makes sense</w:t>
      </w:r>
      <w:r w:rsidR="00332071" w:rsidRPr="00D173EB">
        <w:rPr>
          <w:rFonts w:ascii="Arial" w:hAnsi="Arial" w:cs="Arial"/>
          <w:sz w:val="24"/>
          <w:szCs w:val="24"/>
        </w:rPr>
        <w:t xml:space="preserve"> (eu</w:t>
      </w:r>
      <w:r w:rsidR="00D12913" w:rsidRPr="00D173EB">
        <w:rPr>
          <w:rFonts w:ascii="Arial" w:hAnsi="Arial" w:cs="Arial"/>
          <w:sz w:val="24"/>
          <w:szCs w:val="24"/>
        </w:rPr>
        <w:t>demonic)</w:t>
      </w:r>
      <w:r w:rsidR="000E4DBD">
        <w:rPr>
          <w:rFonts w:ascii="Arial" w:hAnsi="Arial" w:cs="Arial"/>
          <w:sz w:val="24"/>
          <w:szCs w:val="24"/>
        </w:rPr>
        <w:t xml:space="preserve"> </w:t>
      </w:r>
      <w:bookmarkStart w:id="6" w:name="_Hlk102435258"/>
      <w:r w:rsidR="0073714C">
        <w:rPr>
          <w:rStyle w:val="Heading1Char"/>
          <w:rFonts w:ascii="Arial" w:hAnsi="Arial" w:cs="Arial"/>
          <w:sz w:val="24"/>
          <w:szCs w:val="24"/>
        </w:rPr>
        <w:t>(</w:t>
      </w:r>
      <w:r w:rsidR="00964814" w:rsidRPr="00964814">
        <w:rPr>
          <w:rFonts w:ascii="Arial" w:eastAsia="Times New Roman" w:hAnsi="Arial" w:cs="Arial"/>
          <w:color w:val="000000"/>
          <w:sz w:val="24"/>
          <w:szCs w:val="24"/>
          <w:lang w:eastAsia="en-GB"/>
        </w:rPr>
        <w:t>Dolan</w:t>
      </w:r>
      <w:r w:rsidR="003B1EC3">
        <w:rPr>
          <w:rFonts w:ascii="Arial" w:eastAsia="Times New Roman" w:hAnsi="Arial" w:cs="Arial"/>
          <w:color w:val="000000"/>
          <w:sz w:val="24"/>
          <w:szCs w:val="24"/>
          <w:lang w:eastAsia="en-GB"/>
        </w:rPr>
        <w:t xml:space="preserve"> et al, </w:t>
      </w:r>
      <w:r w:rsidR="00964814" w:rsidRPr="00964814">
        <w:rPr>
          <w:rFonts w:ascii="Arial" w:eastAsia="Times New Roman" w:hAnsi="Arial" w:cs="Arial"/>
          <w:color w:val="000000"/>
          <w:sz w:val="24"/>
          <w:szCs w:val="24"/>
          <w:lang w:eastAsia="en-GB"/>
        </w:rPr>
        <w:t>2011)</w:t>
      </w:r>
      <w:r w:rsidR="003B1EC3">
        <w:rPr>
          <w:rFonts w:ascii="Arial" w:eastAsia="Times New Roman" w:hAnsi="Arial" w:cs="Arial"/>
          <w:color w:val="000000"/>
          <w:sz w:val="24"/>
          <w:szCs w:val="24"/>
          <w:lang w:eastAsia="en-GB"/>
        </w:rPr>
        <w:t>.</w:t>
      </w:r>
      <w:r w:rsidR="00964814" w:rsidRPr="00964814">
        <w:rPr>
          <w:rFonts w:ascii="Arial" w:eastAsia="Times New Roman" w:hAnsi="Arial" w:cs="Arial"/>
          <w:color w:val="000000"/>
          <w:sz w:val="24"/>
          <w:szCs w:val="24"/>
          <w:lang w:eastAsia="en-GB"/>
        </w:rPr>
        <w:t> </w:t>
      </w:r>
    </w:p>
    <w:p w14:paraId="20E042C8" w14:textId="77777777" w:rsidR="0010238E" w:rsidRPr="0010238E" w:rsidRDefault="00A15429" w:rsidP="0010238E">
      <w:pPr>
        <w:spacing w:line="360" w:lineRule="auto"/>
        <w:rPr>
          <w:rFonts w:ascii="Arial" w:eastAsiaTheme="majorEastAsia" w:hAnsi="Arial" w:cs="Arial"/>
          <w:color w:val="2F5496" w:themeColor="accent1" w:themeShade="BF"/>
          <w:sz w:val="24"/>
          <w:szCs w:val="24"/>
        </w:rPr>
      </w:pPr>
      <w:bookmarkStart w:id="7" w:name="_Toc102474782"/>
      <w:bookmarkStart w:id="8" w:name="_Toc102476144"/>
      <w:bookmarkEnd w:id="6"/>
      <w:r w:rsidRPr="00D173EB">
        <w:rPr>
          <w:rStyle w:val="Heading1Char"/>
          <w:rFonts w:ascii="Arial" w:hAnsi="Arial" w:cs="Arial"/>
          <w:color w:val="auto"/>
          <w:sz w:val="24"/>
          <w:szCs w:val="24"/>
        </w:rPr>
        <w:t>Objective wellbeing</w:t>
      </w:r>
      <w:bookmarkEnd w:id="7"/>
      <w:bookmarkEnd w:id="8"/>
      <w:r w:rsidRPr="00D173EB">
        <w:rPr>
          <w:rStyle w:val="Heading1Char"/>
          <w:rFonts w:ascii="Arial" w:hAnsi="Arial" w:cs="Arial"/>
          <w:color w:val="auto"/>
          <w:sz w:val="24"/>
          <w:szCs w:val="24"/>
        </w:rPr>
        <w:t xml:space="preserve"> </w:t>
      </w:r>
      <w:r w:rsidRPr="00D173EB">
        <w:rPr>
          <w:rFonts w:ascii="Arial" w:eastAsia="+mn-ea" w:hAnsi="Arial" w:cs="Arial"/>
          <w:color w:val="000000"/>
          <w:kern w:val="24"/>
          <w:sz w:val="24"/>
          <w:szCs w:val="24"/>
        </w:rPr>
        <w:t xml:space="preserve">is </w:t>
      </w:r>
      <w:r w:rsidR="00B434C1" w:rsidRPr="00D173EB">
        <w:rPr>
          <w:rFonts w:ascii="Arial" w:eastAsia="+mn-ea" w:hAnsi="Arial" w:cs="Arial"/>
          <w:color w:val="000000"/>
          <w:kern w:val="24"/>
          <w:sz w:val="24"/>
          <w:szCs w:val="24"/>
        </w:rPr>
        <w:t>relied</w:t>
      </w:r>
      <w:r w:rsidR="0017191F" w:rsidRPr="00D173EB">
        <w:rPr>
          <w:rFonts w:ascii="Arial" w:eastAsia="+mn-ea" w:hAnsi="Arial" w:cs="Arial"/>
          <w:color w:val="000000"/>
          <w:kern w:val="24"/>
          <w:sz w:val="24"/>
          <w:szCs w:val="24"/>
        </w:rPr>
        <w:t xml:space="preserve"> on the</w:t>
      </w:r>
      <w:r w:rsidR="00380BB3" w:rsidRPr="00D173EB">
        <w:rPr>
          <w:rFonts w:ascii="Arial" w:eastAsia="+mn-ea" w:hAnsi="Arial" w:cs="Arial"/>
          <w:color w:val="000000"/>
          <w:kern w:val="24"/>
          <w:sz w:val="24"/>
          <w:szCs w:val="24"/>
        </w:rPr>
        <w:t xml:space="preserve"> assumptions concerning</w:t>
      </w:r>
      <w:r w:rsidRPr="00D173EB">
        <w:rPr>
          <w:rFonts w:ascii="Arial" w:eastAsia="+mn-ea" w:hAnsi="Arial" w:cs="Arial"/>
          <w:color w:val="000000"/>
          <w:kern w:val="24"/>
          <w:sz w:val="24"/>
          <w:szCs w:val="24"/>
        </w:rPr>
        <w:t xml:space="preserve"> </w:t>
      </w:r>
      <w:r w:rsidR="00306B65" w:rsidRPr="00D173EB">
        <w:rPr>
          <w:rFonts w:ascii="Arial" w:eastAsia="+mn-ea" w:hAnsi="Arial" w:cs="Arial"/>
          <w:color w:val="000000"/>
          <w:kern w:val="24"/>
          <w:sz w:val="24"/>
          <w:szCs w:val="24"/>
        </w:rPr>
        <w:t xml:space="preserve">fundamental human </w:t>
      </w:r>
      <w:r w:rsidRPr="00D173EB">
        <w:rPr>
          <w:rFonts w:ascii="Arial" w:eastAsia="+mn-ea" w:hAnsi="Arial" w:cs="Arial"/>
          <w:color w:val="000000"/>
          <w:kern w:val="24"/>
          <w:sz w:val="24"/>
          <w:szCs w:val="24"/>
        </w:rPr>
        <w:t>rights</w:t>
      </w:r>
      <w:r w:rsidR="008D2D2F" w:rsidRPr="00D173EB">
        <w:rPr>
          <w:rFonts w:ascii="Arial" w:eastAsia="+mn-ea" w:hAnsi="Arial" w:cs="Arial"/>
          <w:color w:val="000000"/>
          <w:kern w:val="24"/>
          <w:sz w:val="24"/>
          <w:szCs w:val="24"/>
        </w:rPr>
        <w:t xml:space="preserve"> and</w:t>
      </w:r>
      <w:r w:rsidR="00DF3762" w:rsidRPr="00D173EB">
        <w:rPr>
          <w:rFonts w:ascii="Arial" w:eastAsia="+mn-ea" w:hAnsi="Arial" w:cs="Arial"/>
          <w:color w:val="000000"/>
          <w:kern w:val="24"/>
          <w:sz w:val="24"/>
          <w:szCs w:val="24"/>
        </w:rPr>
        <w:t xml:space="preserve"> </w:t>
      </w:r>
      <w:r w:rsidR="008D2D2F" w:rsidRPr="00D173EB">
        <w:rPr>
          <w:rFonts w:ascii="Arial" w:eastAsia="+mn-ea" w:hAnsi="Arial" w:cs="Arial"/>
          <w:color w:val="000000"/>
          <w:kern w:val="24"/>
          <w:sz w:val="24"/>
          <w:szCs w:val="24"/>
        </w:rPr>
        <w:t>needs</w:t>
      </w:r>
      <w:r w:rsidRPr="00D173EB">
        <w:rPr>
          <w:rFonts w:ascii="Arial" w:eastAsia="+mn-ea" w:hAnsi="Arial" w:cs="Arial"/>
          <w:color w:val="000000"/>
          <w:kern w:val="24"/>
          <w:sz w:val="24"/>
          <w:szCs w:val="24"/>
        </w:rPr>
        <w:t xml:space="preserve">, </w:t>
      </w:r>
      <w:r w:rsidR="00704282" w:rsidRPr="00D173EB">
        <w:rPr>
          <w:rFonts w:ascii="Arial" w:eastAsia="+mn-ea" w:hAnsi="Arial" w:cs="Arial"/>
          <w:color w:val="000000"/>
          <w:kern w:val="24"/>
          <w:sz w:val="24"/>
          <w:szCs w:val="24"/>
        </w:rPr>
        <w:t>and</w:t>
      </w:r>
      <w:r w:rsidRPr="00D173EB">
        <w:rPr>
          <w:rFonts w:ascii="Arial" w:eastAsia="+mn-ea" w:hAnsi="Arial" w:cs="Arial"/>
          <w:color w:val="000000"/>
          <w:kern w:val="24"/>
          <w:sz w:val="24"/>
          <w:szCs w:val="24"/>
        </w:rPr>
        <w:t xml:space="preserve"> </w:t>
      </w:r>
      <w:r w:rsidR="006A3D30" w:rsidRPr="00D173EB">
        <w:rPr>
          <w:rFonts w:ascii="Arial" w:eastAsia="+mn-ea" w:hAnsi="Arial" w:cs="Arial"/>
          <w:color w:val="000000"/>
          <w:kern w:val="24"/>
          <w:sz w:val="24"/>
          <w:szCs w:val="24"/>
        </w:rPr>
        <w:t xml:space="preserve">such things </w:t>
      </w:r>
      <w:r w:rsidR="002F75EE" w:rsidRPr="00D173EB">
        <w:rPr>
          <w:rFonts w:ascii="Arial" w:eastAsia="+mn-ea" w:hAnsi="Arial" w:cs="Arial"/>
          <w:color w:val="000000"/>
          <w:kern w:val="24"/>
          <w:sz w:val="24"/>
          <w:szCs w:val="24"/>
        </w:rPr>
        <w:t>as natural health</w:t>
      </w:r>
      <w:r w:rsidR="006A3D30" w:rsidRPr="00D173EB">
        <w:rPr>
          <w:rFonts w:ascii="Arial" w:eastAsia="+mn-ea" w:hAnsi="Arial" w:cs="Arial"/>
          <w:color w:val="000000"/>
          <w:kern w:val="24"/>
          <w:sz w:val="24"/>
          <w:szCs w:val="24"/>
        </w:rPr>
        <w:t xml:space="preserve">, </w:t>
      </w:r>
      <w:r w:rsidR="00194089" w:rsidRPr="00D173EB">
        <w:rPr>
          <w:rFonts w:ascii="Arial" w:eastAsia="+mn-ea" w:hAnsi="Arial" w:cs="Arial"/>
          <w:color w:val="000000"/>
          <w:kern w:val="24"/>
          <w:sz w:val="24"/>
          <w:szCs w:val="24"/>
        </w:rPr>
        <w:t>sufficient food</w:t>
      </w:r>
      <w:r w:rsidRPr="00D173EB">
        <w:rPr>
          <w:rFonts w:ascii="Arial" w:eastAsia="+mn-ea" w:hAnsi="Arial" w:cs="Arial"/>
          <w:color w:val="000000"/>
          <w:kern w:val="24"/>
          <w:sz w:val="24"/>
          <w:szCs w:val="24"/>
        </w:rPr>
        <w:t xml:space="preserve">, education, </w:t>
      </w:r>
      <w:r w:rsidR="00B977D6" w:rsidRPr="00D173EB">
        <w:rPr>
          <w:rFonts w:ascii="Arial" w:eastAsia="+mn-ea" w:hAnsi="Arial" w:cs="Arial"/>
          <w:color w:val="000000"/>
          <w:kern w:val="24"/>
          <w:sz w:val="24"/>
          <w:szCs w:val="24"/>
        </w:rPr>
        <w:t>security</w:t>
      </w:r>
      <w:r w:rsidRPr="00D173EB">
        <w:rPr>
          <w:rFonts w:ascii="Arial" w:eastAsia="+mn-ea" w:hAnsi="Arial" w:cs="Arial"/>
          <w:color w:val="000000"/>
          <w:kern w:val="24"/>
          <w:sz w:val="24"/>
          <w:szCs w:val="24"/>
        </w:rPr>
        <w:t xml:space="preserve"> </w:t>
      </w:r>
      <w:r w:rsidR="004105E5" w:rsidRPr="00D173EB">
        <w:rPr>
          <w:rFonts w:ascii="Arial" w:eastAsia="+mn-ea" w:hAnsi="Arial" w:cs="Arial"/>
          <w:color w:val="000000"/>
          <w:kern w:val="24"/>
          <w:sz w:val="24"/>
          <w:szCs w:val="24"/>
        </w:rPr>
        <w:t>and so forth</w:t>
      </w:r>
      <w:r w:rsidR="00A922F5" w:rsidRPr="00D173EB">
        <w:rPr>
          <w:rFonts w:ascii="Arial" w:eastAsia="+mn-ea" w:hAnsi="Arial" w:cs="Arial"/>
          <w:color w:val="000000"/>
          <w:kern w:val="24"/>
          <w:sz w:val="24"/>
          <w:szCs w:val="24"/>
        </w:rPr>
        <w:t>.</w:t>
      </w:r>
      <w:r w:rsidRPr="00D173EB">
        <w:rPr>
          <w:rFonts w:ascii="Arial" w:eastAsia="+mn-ea" w:hAnsi="Arial" w:cs="Arial"/>
          <w:color w:val="000000"/>
          <w:kern w:val="24"/>
          <w:sz w:val="24"/>
          <w:szCs w:val="24"/>
        </w:rPr>
        <w:t xml:space="preserve"> Objective wellbeing </w:t>
      </w:r>
      <w:r w:rsidR="00A05D62" w:rsidRPr="00D173EB">
        <w:rPr>
          <w:rFonts w:ascii="Arial" w:eastAsia="+mn-ea" w:hAnsi="Arial" w:cs="Arial"/>
          <w:color w:val="000000"/>
          <w:kern w:val="24"/>
          <w:sz w:val="24"/>
          <w:szCs w:val="24"/>
        </w:rPr>
        <w:t xml:space="preserve">could </w:t>
      </w:r>
      <w:r w:rsidR="002304C8" w:rsidRPr="00D173EB">
        <w:rPr>
          <w:rFonts w:ascii="Arial" w:eastAsia="+mn-ea" w:hAnsi="Arial" w:cs="Arial"/>
          <w:color w:val="000000"/>
          <w:kern w:val="24"/>
          <w:sz w:val="24"/>
          <w:szCs w:val="24"/>
        </w:rPr>
        <w:t>be measured by</w:t>
      </w:r>
      <w:r w:rsidRPr="00D173EB">
        <w:rPr>
          <w:rFonts w:ascii="Arial" w:eastAsia="+mn-ea" w:hAnsi="Arial" w:cs="Arial"/>
          <w:color w:val="000000"/>
          <w:kern w:val="24"/>
          <w:sz w:val="24"/>
          <w:szCs w:val="24"/>
        </w:rPr>
        <w:t xml:space="preserve"> </w:t>
      </w:r>
      <w:r w:rsidR="009C69BA" w:rsidRPr="00D173EB">
        <w:rPr>
          <w:rFonts w:ascii="Arial" w:eastAsia="+mn-ea" w:hAnsi="Arial" w:cs="Arial"/>
          <w:color w:val="000000"/>
          <w:kern w:val="24"/>
          <w:sz w:val="24"/>
          <w:szCs w:val="24"/>
        </w:rPr>
        <w:t>self-report</w:t>
      </w:r>
      <w:r w:rsidRPr="00D173EB">
        <w:rPr>
          <w:rFonts w:ascii="Arial" w:eastAsia="+mn-ea" w:hAnsi="Arial" w:cs="Arial"/>
          <w:color w:val="000000"/>
          <w:kern w:val="24"/>
          <w:sz w:val="24"/>
          <w:szCs w:val="24"/>
        </w:rPr>
        <w:t xml:space="preserve"> </w:t>
      </w:r>
      <w:r w:rsidR="009C69BA" w:rsidRPr="00D173EB">
        <w:rPr>
          <w:rFonts w:ascii="Arial" w:eastAsia="+mn-ea" w:hAnsi="Arial" w:cs="Arial"/>
          <w:color w:val="000000"/>
          <w:kern w:val="24"/>
          <w:sz w:val="24"/>
          <w:szCs w:val="24"/>
        </w:rPr>
        <w:t xml:space="preserve">for </w:t>
      </w:r>
      <w:r w:rsidR="009C69BA" w:rsidRPr="00D173EB">
        <w:rPr>
          <w:rFonts w:ascii="Arial" w:eastAsia="+mn-ea" w:hAnsi="Arial" w:cs="Arial"/>
          <w:color w:val="000000"/>
          <w:kern w:val="24"/>
          <w:sz w:val="24"/>
          <w:szCs w:val="24"/>
        </w:rPr>
        <w:lastRenderedPageBreak/>
        <w:t xml:space="preserve">example </w:t>
      </w:r>
      <w:r w:rsidR="00AF68AD" w:rsidRPr="00D173EB">
        <w:rPr>
          <w:rFonts w:ascii="Arial" w:eastAsia="+mn-ea" w:hAnsi="Arial" w:cs="Arial"/>
          <w:color w:val="000000"/>
          <w:kern w:val="24"/>
          <w:sz w:val="24"/>
          <w:szCs w:val="24"/>
        </w:rPr>
        <w:t>to ask people</w:t>
      </w:r>
      <w:r w:rsidRPr="00D173EB">
        <w:rPr>
          <w:rFonts w:ascii="Arial" w:eastAsia="+mn-ea" w:hAnsi="Arial" w:cs="Arial"/>
          <w:color w:val="000000"/>
          <w:kern w:val="24"/>
          <w:sz w:val="24"/>
          <w:szCs w:val="24"/>
        </w:rPr>
        <w:t xml:space="preserve"> </w:t>
      </w:r>
      <w:r w:rsidR="00AF68AD" w:rsidRPr="00D173EB">
        <w:rPr>
          <w:rFonts w:ascii="Arial" w:eastAsia="+mn-ea" w:hAnsi="Arial" w:cs="Arial"/>
          <w:color w:val="000000"/>
          <w:kern w:val="24"/>
          <w:sz w:val="24"/>
          <w:szCs w:val="24"/>
        </w:rPr>
        <w:t xml:space="preserve">if they </w:t>
      </w:r>
      <w:r w:rsidR="000D2F2F" w:rsidRPr="00D173EB">
        <w:rPr>
          <w:rFonts w:ascii="Arial" w:eastAsia="+mn-ea" w:hAnsi="Arial" w:cs="Arial"/>
          <w:color w:val="000000"/>
          <w:kern w:val="24"/>
          <w:sz w:val="24"/>
          <w:szCs w:val="24"/>
        </w:rPr>
        <w:t>have a particular</w:t>
      </w:r>
      <w:r w:rsidRPr="00D173EB">
        <w:rPr>
          <w:rFonts w:ascii="Arial" w:eastAsia="+mn-ea" w:hAnsi="Arial" w:cs="Arial"/>
          <w:color w:val="000000"/>
          <w:kern w:val="24"/>
          <w:sz w:val="24"/>
          <w:szCs w:val="24"/>
        </w:rPr>
        <w:t xml:space="preserve"> </w:t>
      </w:r>
      <w:r w:rsidR="00FD6731" w:rsidRPr="00D173EB">
        <w:rPr>
          <w:rFonts w:ascii="Arial" w:eastAsia="+mn-ea" w:hAnsi="Arial" w:cs="Arial"/>
          <w:color w:val="000000"/>
          <w:kern w:val="24"/>
          <w:sz w:val="24"/>
          <w:szCs w:val="24"/>
        </w:rPr>
        <w:t xml:space="preserve">medical condition </w:t>
      </w:r>
      <w:r w:rsidR="008E34C9" w:rsidRPr="00D173EB">
        <w:rPr>
          <w:rFonts w:ascii="Arial" w:eastAsia="+mn-ea" w:hAnsi="Arial" w:cs="Arial"/>
          <w:color w:val="000000"/>
          <w:kern w:val="24"/>
          <w:sz w:val="24"/>
          <w:szCs w:val="24"/>
        </w:rPr>
        <w:t xml:space="preserve">or </w:t>
      </w:r>
      <w:r w:rsidR="003C5697" w:rsidRPr="00D173EB">
        <w:rPr>
          <w:rFonts w:ascii="Arial" w:eastAsia="+mn-ea" w:hAnsi="Arial" w:cs="Arial"/>
          <w:color w:val="000000"/>
          <w:kern w:val="24"/>
          <w:sz w:val="24"/>
          <w:szCs w:val="24"/>
        </w:rPr>
        <w:t>by using multiple</w:t>
      </w:r>
      <w:r w:rsidRPr="00D173EB">
        <w:rPr>
          <w:rFonts w:ascii="Arial" w:eastAsia="+mn-ea" w:hAnsi="Arial" w:cs="Arial"/>
          <w:color w:val="000000"/>
          <w:kern w:val="24"/>
          <w:sz w:val="24"/>
          <w:szCs w:val="24"/>
        </w:rPr>
        <w:t xml:space="preserve"> objective measures </w:t>
      </w:r>
      <w:r w:rsidR="003C5697" w:rsidRPr="00D173EB">
        <w:rPr>
          <w:rFonts w:ascii="Arial" w:eastAsia="+mn-ea" w:hAnsi="Arial" w:cs="Arial"/>
          <w:color w:val="000000"/>
          <w:kern w:val="24"/>
          <w:sz w:val="24"/>
          <w:szCs w:val="24"/>
        </w:rPr>
        <w:t>such as</w:t>
      </w:r>
      <w:r w:rsidR="004D0FE4" w:rsidRPr="00D173EB">
        <w:rPr>
          <w:rFonts w:ascii="Arial" w:eastAsia="+mn-ea" w:hAnsi="Arial" w:cs="Arial"/>
          <w:color w:val="000000"/>
          <w:kern w:val="24"/>
          <w:sz w:val="24"/>
          <w:szCs w:val="24"/>
        </w:rPr>
        <w:t xml:space="preserve"> life expectancies </w:t>
      </w:r>
      <w:r w:rsidR="00AA0F77" w:rsidRPr="00D173EB">
        <w:rPr>
          <w:rFonts w:ascii="Arial" w:eastAsia="+mn-ea" w:hAnsi="Arial" w:cs="Arial"/>
          <w:color w:val="000000"/>
          <w:kern w:val="24"/>
          <w:sz w:val="24"/>
          <w:szCs w:val="24"/>
        </w:rPr>
        <w:t>and death rates</w:t>
      </w:r>
      <w:r w:rsidR="0010238E">
        <w:rPr>
          <w:rFonts w:ascii="Arial" w:eastAsia="+mn-ea" w:hAnsi="Arial" w:cs="Arial"/>
          <w:color w:val="000000"/>
          <w:kern w:val="24"/>
          <w:sz w:val="24"/>
          <w:szCs w:val="24"/>
        </w:rPr>
        <w:t xml:space="preserve"> </w:t>
      </w:r>
      <w:r w:rsidR="0010238E" w:rsidRPr="0010238E">
        <w:rPr>
          <w:rFonts w:ascii="Arial" w:eastAsiaTheme="majorEastAsia" w:hAnsi="Arial" w:cs="Arial"/>
          <w:color w:val="2F5496" w:themeColor="accent1" w:themeShade="BF"/>
          <w:sz w:val="24"/>
          <w:szCs w:val="24"/>
        </w:rPr>
        <w:t>(</w:t>
      </w:r>
      <w:r w:rsidR="0010238E" w:rsidRPr="00964814">
        <w:rPr>
          <w:rFonts w:ascii="Arial" w:eastAsia="Times New Roman" w:hAnsi="Arial" w:cs="Arial"/>
          <w:color w:val="000000"/>
          <w:sz w:val="24"/>
          <w:szCs w:val="24"/>
          <w:lang w:eastAsia="en-GB"/>
        </w:rPr>
        <w:t>Dolan</w:t>
      </w:r>
      <w:r w:rsidR="0010238E" w:rsidRPr="0010238E">
        <w:rPr>
          <w:rFonts w:ascii="Arial" w:eastAsia="Times New Roman" w:hAnsi="Arial" w:cs="Arial"/>
          <w:color w:val="000000"/>
          <w:sz w:val="24"/>
          <w:szCs w:val="24"/>
          <w:lang w:eastAsia="en-GB"/>
        </w:rPr>
        <w:t xml:space="preserve"> et al, </w:t>
      </w:r>
      <w:r w:rsidR="0010238E" w:rsidRPr="00964814">
        <w:rPr>
          <w:rFonts w:ascii="Arial" w:eastAsia="Times New Roman" w:hAnsi="Arial" w:cs="Arial"/>
          <w:color w:val="000000"/>
          <w:sz w:val="24"/>
          <w:szCs w:val="24"/>
          <w:lang w:eastAsia="en-GB"/>
        </w:rPr>
        <w:t>2011)</w:t>
      </w:r>
      <w:r w:rsidR="0010238E" w:rsidRPr="0010238E">
        <w:rPr>
          <w:rFonts w:ascii="Arial" w:eastAsia="Times New Roman" w:hAnsi="Arial" w:cs="Arial"/>
          <w:color w:val="000000"/>
          <w:sz w:val="24"/>
          <w:szCs w:val="24"/>
          <w:lang w:eastAsia="en-GB"/>
        </w:rPr>
        <w:t>.</w:t>
      </w:r>
      <w:r w:rsidR="0010238E" w:rsidRPr="00964814">
        <w:rPr>
          <w:rFonts w:ascii="Arial" w:eastAsia="Times New Roman" w:hAnsi="Arial" w:cs="Arial"/>
          <w:color w:val="000000"/>
          <w:sz w:val="24"/>
          <w:szCs w:val="24"/>
          <w:lang w:eastAsia="en-GB"/>
        </w:rPr>
        <w:t> </w:t>
      </w:r>
    </w:p>
    <w:p w14:paraId="34050012" w14:textId="566EA887" w:rsidR="00A15429" w:rsidRPr="00D173EB" w:rsidRDefault="00A15429" w:rsidP="006D515F">
      <w:pPr>
        <w:spacing w:line="360" w:lineRule="auto"/>
        <w:rPr>
          <w:rFonts w:ascii="Arial" w:hAnsi="Arial" w:cs="Arial"/>
          <w:sz w:val="24"/>
          <w:szCs w:val="24"/>
        </w:rPr>
      </w:pPr>
    </w:p>
    <w:p w14:paraId="1474744B" w14:textId="73C914DF" w:rsidR="008E3BF8" w:rsidRPr="00FC315E" w:rsidRDefault="00E867D4" w:rsidP="00FC315E">
      <w:pPr>
        <w:pStyle w:val="Heading1"/>
      </w:pPr>
      <w:bookmarkStart w:id="9" w:name="_Toc102474783"/>
      <w:bookmarkStart w:id="10" w:name="_Toc102476145"/>
      <w:r w:rsidRPr="00FC315E">
        <w:t>1.1</w:t>
      </w:r>
      <w:r w:rsidR="008E3BF8" w:rsidRPr="00FC315E">
        <w:t xml:space="preserve"> United Nation </w:t>
      </w:r>
      <w:r w:rsidR="00405E17" w:rsidRPr="00FC315E">
        <w:t>sustainable</w:t>
      </w:r>
      <w:r w:rsidR="008E3BF8" w:rsidRPr="00FC315E">
        <w:t xml:space="preserve"> </w:t>
      </w:r>
      <w:r w:rsidR="00405E17" w:rsidRPr="00FC315E">
        <w:t>development goals</w:t>
      </w:r>
      <w:bookmarkEnd w:id="9"/>
      <w:bookmarkEnd w:id="10"/>
      <w:r w:rsidR="008E3BF8" w:rsidRPr="00FC315E">
        <w:t xml:space="preserve"> </w:t>
      </w:r>
    </w:p>
    <w:p w14:paraId="664470F1" w14:textId="7B2217BA" w:rsidR="008E3BF8" w:rsidRPr="00D173EB" w:rsidRDefault="008E3BF8" w:rsidP="00335D81">
      <w:pPr>
        <w:pStyle w:val="Heading3"/>
        <w:spacing w:line="360" w:lineRule="auto"/>
        <w:rPr>
          <w:rFonts w:ascii="Arial" w:hAnsi="Arial" w:cs="Arial"/>
          <w:i w:val="0"/>
          <w:iCs/>
          <w:szCs w:val="24"/>
          <w:shd w:val="clear" w:color="auto" w:fill="FFFFFF"/>
        </w:rPr>
      </w:pPr>
      <w:bookmarkStart w:id="11" w:name="_Toc102474784"/>
      <w:bookmarkStart w:id="12" w:name="_Toc102476146"/>
      <w:r w:rsidRPr="00D173EB">
        <w:rPr>
          <w:rFonts w:ascii="Arial" w:hAnsi="Arial" w:cs="Arial"/>
          <w:i w:val="0"/>
          <w:iCs/>
          <w:szCs w:val="24"/>
        </w:rPr>
        <w:t xml:space="preserve">United </w:t>
      </w:r>
      <w:r w:rsidR="008E6A60" w:rsidRPr="00D173EB">
        <w:rPr>
          <w:rFonts w:ascii="Arial" w:hAnsi="Arial" w:cs="Arial"/>
          <w:i w:val="0"/>
          <w:iCs/>
          <w:szCs w:val="24"/>
        </w:rPr>
        <w:t>N</w:t>
      </w:r>
      <w:r w:rsidRPr="00D173EB">
        <w:rPr>
          <w:rFonts w:ascii="Arial" w:hAnsi="Arial" w:cs="Arial"/>
          <w:i w:val="0"/>
          <w:iCs/>
          <w:szCs w:val="24"/>
        </w:rPr>
        <w:t xml:space="preserve">ation </w:t>
      </w:r>
      <w:r w:rsidR="007B120F" w:rsidRPr="00D173EB">
        <w:rPr>
          <w:rFonts w:ascii="Arial" w:hAnsi="Arial" w:cs="Arial"/>
          <w:i w:val="0"/>
          <w:iCs/>
          <w:szCs w:val="24"/>
        </w:rPr>
        <w:t xml:space="preserve">(UN) </w:t>
      </w:r>
      <w:r w:rsidRPr="00D173EB">
        <w:rPr>
          <w:rFonts w:ascii="Arial" w:hAnsi="Arial" w:cs="Arial"/>
          <w:i w:val="0"/>
          <w:iCs/>
          <w:szCs w:val="24"/>
        </w:rPr>
        <w:t xml:space="preserve">has </w:t>
      </w:r>
      <w:r w:rsidR="00D6332F" w:rsidRPr="00D173EB">
        <w:rPr>
          <w:rFonts w:ascii="Arial" w:hAnsi="Arial" w:cs="Arial"/>
          <w:i w:val="0"/>
          <w:iCs/>
          <w:szCs w:val="24"/>
        </w:rPr>
        <w:t>seventeen</w:t>
      </w:r>
      <w:r w:rsidRPr="00D173EB">
        <w:rPr>
          <w:rFonts w:ascii="Arial" w:hAnsi="Arial" w:cs="Arial"/>
          <w:i w:val="0"/>
          <w:iCs/>
          <w:szCs w:val="24"/>
        </w:rPr>
        <w:t xml:space="preserve"> sustain</w:t>
      </w:r>
      <w:r w:rsidR="00F503B1" w:rsidRPr="00D173EB">
        <w:rPr>
          <w:rFonts w:ascii="Arial" w:hAnsi="Arial" w:cs="Arial"/>
          <w:i w:val="0"/>
          <w:iCs/>
          <w:szCs w:val="24"/>
        </w:rPr>
        <w:t>able development goals</w:t>
      </w:r>
      <w:r w:rsidR="00096B87" w:rsidRPr="00D173EB">
        <w:rPr>
          <w:rFonts w:ascii="Arial" w:hAnsi="Arial" w:cs="Arial"/>
          <w:i w:val="0"/>
          <w:iCs/>
          <w:szCs w:val="24"/>
        </w:rPr>
        <w:t xml:space="preserve">. </w:t>
      </w:r>
      <w:r w:rsidR="00066ABA" w:rsidRPr="00D173EB">
        <w:rPr>
          <w:rFonts w:ascii="Arial" w:hAnsi="Arial" w:cs="Arial"/>
          <w:i w:val="0"/>
          <w:iCs/>
          <w:szCs w:val="24"/>
        </w:rPr>
        <w:t>Which they put</w:t>
      </w:r>
      <w:r w:rsidR="00F04502" w:rsidRPr="00D173EB">
        <w:rPr>
          <w:rFonts w:ascii="Arial" w:hAnsi="Arial" w:cs="Arial"/>
          <w:i w:val="0"/>
          <w:iCs/>
          <w:szCs w:val="24"/>
        </w:rPr>
        <w:t xml:space="preserve"> together</w:t>
      </w:r>
      <w:r w:rsidR="007B120F" w:rsidRPr="00D173EB">
        <w:rPr>
          <w:rFonts w:ascii="Arial" w:hAnsi="Arial" w:cs="Arial"/>
          <w:i w:val="0"/>
          <w:iCs/>
          <w:szCs w:val="24"/>
        </w:rPr>
        <w:t xml:space="preserve"> </w:t>
      </w:r>
      <w:r w:rsidR="00600C1B" w:rsidRPr="00D173EB">
        <w:rPr>
          <w:rFonts w:ascii="Arial" w:hAnsi="Arial" w:cs="Arial"/>
          <w:i w:val="0"/>
          <w:iCs/>
          <w:szCs w:val="24"/>
        </w:rPr>
        <w:t xml:space="preserve">because </w:t>
      </w:r>
      <w:r w:rsidR="00164E8E" w:rsidRPr="00D173EB">
        <w:rPr>
          <w:rFonts w:ascii="Arial" w:hAnsi="Arial" w:cs="Arial"/>
          <w:i w:val="0"/>
          <w:iCs/>
          <w:szCs w:val="24"/>
          <w:shd w:val="clear" w:color="auto" w:fill="FFFFFF"/>
        </w:rPr>
        <w:t>they acknowledge that</w:t>
      </w:r>
      <w:r w:rsidR="007B120F" w:rsidRPr="00D173EB">
        <w:rPr>
          <w:rFonts w:ascii="Arial" w:hAnsi="Arial" w:cs="Arial"/>
          <w:i w:val="0"/>
          <w:iCs/>
          <w:szCs w:val="24"/>
          <w:shd w:val="clear" w:color="auto" w:fill="FFFFFF"/>
        </w:rPr>
        <w:t xml:space="preserve"> </w:t>
      </w:r>
      <w:r w:rsidR="000C255F" w:rsidRPr="00D173EB">
        <w:rPr>
          <w:rFonts w:ascii="Arial" w:hAnsi="Arial" w:cs="Arial"/>
          <w:i w:val="0"/>
          <w:iCs/>
          <w:szCs w:val="24"/>
          <w:shd w:val="clear" w:color="auto" w:fill="FFFFFF"/>
        </w:rPr>
        <w:t xml:space="preserve">eradicating poverty </w:t>
      </w:r>
      <w:r w:rsidR="008E1C77" w:rsidRPr="00D173EB">
        <w:rPr>
          <w:rFonts w:ascii="Arial" w:hAnsi="Arial" w:cs="Arial"/>
          <w:i w:val="0"/>
          <w:iCs/>
          <w:szCs w:val="24"/>
          <w:shd w:val="clear" w:color="auto" w:fill="FFFFFF"/>
        </w:rPr>
        <w:t>as well as other</w:t>
      </w:r>
      <w:r w:rsidR="007B120F" w:rsidRPr="00D173EB">
        <w:rPr>
          <w:rFonts w:ascii="Arial" w:hAnsi="Arial" w:cs="Arial"/>
          <w:i w:val="0"/>
          <w:iCs/>
          <w:szCs w:val="24"/>
          <w:shd w:val="clear" w:color="auto" w:fill="FFFFFF"/>
        </w:rPr>
        <w:t xml:space="preserve"> </w:t>
      </w:r>
      <w:r w:rsidR="007E3BEE" w:rsidRPr="00D173EB">
        <w:rPr>
          <w:rFonts w:ascii="Arial" w:hAnsi="Arial" w:cs="Arial"/>
          <w:i w:val="0"/>
          <w:iCs/>
          <w:szCs w:val="24"/>
          <w:shd w:val="clear" w:color="auto" w:fill="FFFFFF"/>
        </w:rPr>
        <w:t>deficiency</w:t>
      </w:r>
      <w:r w:rsidR="007B120F" w:rsidRPr="00D173EB">
        <w:rPr>
          <w:rFonts w:ascii="Arial" w:hAnsi="Arial" w:cs="Arial"/>
          <w:i w:val="0"/>
          <w:iCs/>
          <w:szCs w:val="24"/>
          <w:shd w:val="clear" w:color="auto" w:fill="FFFFFF"/>
        </w:rPr>
        <w:t xml:space="preserve"> must go </w:t>
      </w:r>
      <w:r w:rsidR="00015E03" w:rsidRPr="00D173EB">
        <w:rPr>
          <w:rFonts w:ascii="Arial" w:hAnsi="Arial" w:cs="Arial"/>
          <w:i w:val="0"/>
          <w:iCs/>
          <w:szCs w:val="24"/>
          <w:shd w:val="clear" w:color="auto" w:fill="FFFFFF"/>
        </w:rPr>
        <w:t>together</w:t>
      </w:r>
      <w:r w:rsidR="007B120F" w:rsidRPr="00D173EB">
        <w:rPr>
          <w:rFonts w:ascii="Arial" w:hAnsi="Arial" w:cs="Arial"/>
          <w:i w:val="0"/>
          <w:iCs/>
          <w:szCs w:val="24"/>
          <w:shd w:val="clear" w:color="auto" w:fill="FFFFFF"/>
        </w:rPr>
        <w:t xml:space="preserve"> with </w:t>
      </w:r>
      <w:r w:rsidR="00EE7709" w:rsidRPr="00D173EB">
        <w:rPr>
          <w:rFonts w:ascii="Arial" w:hAnsi="Arial" w:cs="Arial"/>
          <w:i w:val="0"/>
          <w:iCs/>
          <w:szCs w:val="24"/>
          <w:shd w:val="clear" w:color="auto" w:fill="FFFFFF"/>
        </w:rPr>
        <w:t>strategies designed to</w:t>
      </w:r>
      <w:r w:rsidR="007B120F" w:rsidRPr="00D173EB">
        <w:rPr>
          <w:rFonts w:ascii="Arial" w:hAnsi="Arial" w:cs="Arial"/>
          <w:i w:val="0"/>
          <w:iCs/>
          <w:szCs w:val="24"/>
          <w:shd w:val="clear" w:color="auto" w:fill="FFFFFF"/>
        </w:rPr>
        <w:t xml:space="preserve"> </w:t>
      </w:r>
      <w:r w:rsidR="00EE7709" w:rsidRPr="00D173EB">
        <w:rPr>
          <w:rFonts w:ascii="Arial" w:hAnsi="Arial" w:cs="Arial"/>
          <w:i w:val="0"/>
          <w:iCs/>
          <w:szCs w:val="24"/>
          <w:shd w:val="clear" w:color="auto" w:fill="FFFFFF"/>
        </w:rPr>
        <w:t>develop</w:t>
      </w:r>
      <w:r w:rsidR="007B120F" w:rsidRPr="00D173EB">
        <w:rPr>
          <w:rFonts w:ascii="Arial" w:hAnsi="Arial" w:cs="Arial"/>
          <w:i w:val="0"/>
          <w:iCs/>
          <w:szCs w:val="24"/>
          <w:shd w:val="clear" w:color="auto" w:fill="FFFFFF"/>
        </w:rPr>
        <w:t xml:space="preserve"> </w:t>
      </w:r>
      <w:r w:rsidR="007A5DBC" w:rsidRPr="00D173EB">
        <w:rPr>
          <w:rFonts w:ascii="Arial" w:hAnsi="Arial" w:cs="Arial"/>
          <w:i w:val="0"/>
          <w:iCs/>
          <w:szCs w:val="24"/>
          <w:shd w:val="clear" w:color="auto" w:fill="FFFFFF"/>
        </w:rPr>
        <w:t>wellbeing</w:t>
      </w:r>
      <w:r w:rsidR="007B120F" w:rsidRPr="00D173EB">
        <w:rPr>
          <w:rFonts w:ascii="Arial" w:hAnsi="Arial" w:cs="Arial"/>
          <w:i w:val="0"/>
          <w:iCs/>
          <w:szCs w:val="24"/>
          <w:shd w:val="clear" w:color="auto" w:fill="FFFFFF"/>
        </w:rPr>
        <w:t xml:space="preserve"> and education, </w:t>
      </w:r>
      <w:r w:rsidR="007A5DBC" w:rsidRPr="00D173EB">
        <w:rPr>
          <w:rFonts w:ascii="Arial" w:hAnsi="Arial" w:cs="Arial"/>
          <w:i w:val="0"/>
          <w:iCs/>
          <w:szCs w:val="24"/>
          <w:shd w:val="clear" w:color="auto" w:fill="FFFFFF"/>
        </w:rPr>
        <w:t>diminish</w:t>
      </w:r>
      <w:r w:rsidR="007B120F" w:rsidRPr="00D173EB">
        <w:rPr>
          <w:rFonts w:ascii="Arial" w:hAnsi="Arial" w:cs="Arial"/>
          <w:i w:val="0"/>
          <w:iCs/>
          <w:szCs w:val="24"/>
          <w:shd w:val="clear" w:color="auto" w:fill="FFFFFF"/>
        </w:rPr>
        <w:t xml:space="preserve"> inequality, and </w:t>
      </w:r>
      <w:r w:rsidR="007A5DBC" w:rsidRPr="00D173EB">
        <w:rPr>
          <w:rFonts w:ascii="Arial" w:hAnsi="Arial" w:cs="Arial"/>
          <w:i w:val="0"/>
          <w:iCs/>
          <w:szCs w:val="24"/>
          <w:shd w:val="clear" w:color="auto" w:fill="FFFFFF"/>
        </w:rPr>
        <w:t>boots</w:t>
      </w:r>
      <w:r w:rsidR="007B120F" w:rsidRPr="00D173EB">
        <w:rPr>
          <w:rFonts w:ascii="Arial" w:hAnsi="Arial" w:cs="Arial"/>
          <w:i w:val="0"/>
          <w:iCs/>
          <w:szCs w:val="24"/>
          <w:shd w:val="clear" w:color="auto" w:fill="FFFFFF"/>
        </w:rPr>
        <w:t xml:space="preserve"> </w:t>
      </w:r>
      <w:r w:rsidR="00A05B03" w:rsidRPr="00D173EB">
        <w:rPr>
          <w:rFonts w:ascii="Arial" w:hAnsi="Arial" w:cs="Arial"/>
          <w:i w:val="0"/>
          <w:iCs/>
          <w:szCs w:val="24"/>
          <w:shd w:val="clear" w:color="auto" w:fill="FFFFFF"/>
        </w:rPr>
        <w:t>financial</w:t>
      </w:r>
      <w:r w:rsidR="007B120F" w:rsidRPr="00D173EB">
        <w:rPr>
          <w:rFonts w:ascii="Arial" w:hAnsi="Arial" w:cs="Arial"/>
          <w:i w:val="0"/>
          <w:iCs/>
          <w:szCs w:val="24"/>
          <w:shd w:val="clear" w:color="auto" w:fill="FFFFFF"/>
        </w:rPr>
        <w:t xml:space="preserve"> </w:t>
      </w:r>
      <w:r w:rsidR="00A05B03" w:rsidRPr="00D173EB">
        <w:rPr>
          <w:rFonts w:ascii="Arial" w:hAnsi="Arial" w:cs="Arial"/>
          <w:i w:val="0"/>
          <w:iCs/>
          <w:szCs w:val="24"/>
          <w:shd w:val="clear" w:color="auto" w:fill="FFFFFF"/>
        </w:rPr>
        <w:t>development</w:t>
      </w:r>
      <w:r w:rsidR="00144D48" w:rsidRPr="00D173EB">
        <w:rPr>
          <w:rFonts w:ascii="Arial" w:hAnsi="Arial" w:cs="Arial"/>
          <w:i w:val="0"/>
          <w:iCs/>
          <w:szCs w:val="24"/>
          <w:shd w:val="clear" w:color="auto" w:fill="FFFFFF"/>
        </w:rPr>
        <w:t xml:space="preserve">. </w:t>
      </w:r>
      <w:r w:rsidR="007169CC" w:rsidRPr="00D173EB">
        <w:rPr>
          <w:rFonts w:ascii="Arial" w:hAnsi="Arial" w:cs="Arial"/>
          <w:i w:val="0"/>
          <w:iCs/>
          <w:szCs w:val="24"/>
          <w:shd w:val="clear" w:color="auto" w:fill="FFFFFF"/>
        </w:rPr>
        <w:t>W</w:t>
      </w:r>
      <w:r w:rsidR="007B120F" w:rsidRPr="00D173EB">
        <w:rPr>
          <w:rFonts w:ascii="Arial" w:hAnsi="Arial" w:cs="Arial"/>
          <w:i w:val="0"/>
          <w:iCs/>
          <w:szCs w:val="24"/>
          <w:shd w:val="clear" w:color="auto" w:fill="FFFFFF"/>
        </w:rPr>
        <w:t xml:space="preserve">hile </w:t>
      </w:r>
      <w:r w:rsidR="00200B8D" w:rsidRPr="00D173EB">
        <w:rPr>
          <w:rFonts w:ascii="Arial" w:hAnsi="Arial" w:cs="Arial"/>
          <w:i w:val="0"/>
          <w:iCs/>
          <w:szCs w:val="24"/>
          <w:shd w:val="clear" w:color="auto" w:fill="FFFFFF"/>
        </w:rPr>
        <w:t>confronting</w:t>
      </w:r>
      <w:r w:rsidR="007B120F" w:rsidRPr="00D173EB">
        <w:rPr>
          <w:rFonts w:ascii="Arial" w:hAnsi="Arial" w:cs="Arial"/>
          <w:i w:val="0"/>
          <w:iCs/>
          <w:szCs w:val="24"/>
          <w:shd w:val="clear" w:color="auto" w:fill="FFFFFF"/>
        </w:rPr>
        <w:t xml:space="preserve"> climate change </w:t>
      </w:r>
      <w:r w:rsidR="00274CFF" w:rsidRPr="00D173EB">
        <w:rPr>
          <w:rFonts w:ascii="Arial" w:hAnsi="Arial" w:cs="Arial"/>
          <w:i w:val="0"/>
          <w:iCs/>
          <w:szCs w:val="24"/>
          <w:shd w:val="clear" w:color="auto" w:fill="FFFFFF"/>
        </w:rPr>
        <w:t xml:space="preserve">and </w:t>
      </w:r>
      <w:r w:rsidR="00E8720A" w:rsidRPr="00D173EB">
        <w:rPr>
          <w:rFonts w:ascii="Arial" w:hAnsi="Arial" w:cs="Arial"/>
          <w:i w:val="0"/>
          <w:iCs/>
          <w:szCs w:val="24"/>
          <w:shd w:val="clear" w:color="auto" w:fill="FFFFFF"/>
        </w:rPr>
        <w:t>working to</w:t>
      </w:r>
      <w:r w:rsidR="00274CFF" w:rsidRPr="00D173EB">
        <w:rPr>
          <w:rFonts w:ascii="Arial" w:hAnsi="Arial" w:cs="Arial"/>
          <w:i w:val="0"/>
          <w:iCs/>
          <w:szCs w:val="24"/>
          <w:shd w:val="clear" w:color="auto" w:fill="FFFFFF"/>
        </w:rPr>
        <w:t xml:space="preserve"> maintain</w:t>
      </w:r>
      <w:r w:rsidR="007B120F" w:rsidRPr="00D173EB">
        <w:rPr>
          <w:rFonts w:ascii="Arial" w:hAnsi="Arial" w:cs="Arial"/>
          <w:i w:val="0"/>
          <w:iCs/>
          <w:szCs w:val="24"/>
          <w:shd w:val="clear" w:color="auto" w:fill="FFFFFF"/>
        </w:rPr>
        <w:t xml:space="preserve"> </w:t>
      </w:r>
      <w:r w:rsidR="006F0EE9" w:rsidRPr="00D173EB">
        <w:rPr>
          <w:rFonts w:ascii="Arial" w:hAnsi="Arial" w:cs="Arial"/>
          <w:i w:val="0"/>
          <w:iCs/>
          <w:szCs w:val="24"/>
          <w:shd w:val="clear" w:color="auto" w:fill="FFFFFF"/>
        </w:rPr>
        <w:t>the oceans and woodland</w:t>
      </w:r>
      <w:r w:rsidR="00FF6B01" w:rsidRPr="00D173EB">
        <w:rPr>
          <w:rFonts w:ascii="Arial" w:hAnsi="Arial" w:cs="Arial"/>
          <w:i w:val="0"/>
          <w:iCs/>
          <w:szCs w:val="24"/>
          <w:shd w:val="clear" w:color="auto" w:fill="FFFFFF"/>
        </w:rPr>
        <w:t xml:space="preserve"> (UN, 2021).</w:t>
      </w:r>
      <w:bookmarkEnd w:id="11"/>
      <w:bookmarkEnd w:id="12"/>
    </w:p>
    <w:p w14:paraId="2DB74F29" w14:textId="77777777" w:rsidR="005E0471" w:rsidRDefault="002D0CDF" w:rsidP="005E0471">
      <w:pPr>
        <w:pStyle w:val="Heading3"/>
        <w:spacing w:line="360" w:lineRule="auto"/>
        <w:rPr>
          <w:rFonts w:ascii="Arial" w:hAnsi="Arial" w:cs="Arial"/>
          <w:i w:val="0"/>
          <w:iCs/>
          <w:szCs w:val="24"/>
          <w:shd w:val="clear" w:color="auto" w:fill="FFFFFF"/>
        </w:rPr>
      </w:pPr>
      <w:bookmarkStart w:id="13" w:name="_Toc102474785"/>
      <w:bookmarkStart w:id="14" w:name="_Toc102476147"/>
      <w:r w:rsidRPr="00D173EB">
        <w:rPr>
          <w:rFonts w:ascii="Arial" w:hAnsi="Arial" w:cs="Arial"/>
          <w:i w:val="0"/>
          <w:iCs/>
          <w:szCs w:val="24"/>
          <w:shd w:val="clear" w:color="auto" w:fill="FFFFFF"/>
        </w:rPr>
        <w:t xml:space="preserve">In 2015, the members of the UN </w:t>
      </w:r>
      <w:r w:rsidR="002E2DA7" w:rsidRPr="00D173EB">
        <w:rPr>
          <w:rFonts w:ascii="Arial" w:hAnsi="Arial" w:cs="Arial"/>
          <w:i w:val="0"/>
          <w:iCs/>
          <w:szCs w:val="24"/>
          <w:shd w:val="clear" w:color="auto" w:fill="FFFFFF"/>
        </w:rPr>
        <w:t xml:space="preserve">provided an ordinary </w:t>
      </w:r>
      <w:r w:rsidR="00194FDE" w:rsidRPr="00D173EB">
        <w:rPr>
          <w:rFonts w:ascii="Arial" w:hAnsi="Arial" w:cs="Arial"/>
          <w:i w:val="0"/>
          <w:iCs/>
          <w:szCs w:val="24"/>
          <w:shd w:val="clear" w:color="auto" w:fill="FFFFFF"/>
        </w:rPr>
        <w:t xml:space="preserve">profile for people as well as the environment, </w:t>
      </w:r>
      <w:proofErr w:type="gramStart"/>
      <w:r w:rsidR="00194FDE" w:rsidRPr="00D173EB">
        <w:rPr>
          <w:rFonts w:ascii="Arial" w:hAnsi="Arial" w:cs="Arial"/>
          <w:i w:val="0"/>
          <w:iCs/>
          <w:szCs w:val="24"/>
          <w:shd w:val="clear" w:color="auto" w:fill="FFFFFF"/>
        </w:rPr>
        <w:t>prosperity</w:t>
      </w:r>
      <w:proofErr w:type="gramEnd"/>
      <w:r w:rsidR="00194FDE" w:rsidRPr="00D173EB">
        <w:rPr>
          <w:rFonts w:ascii="Arial" w:hAnsi="Arial" w:cs="Arial"/>
          <w:i w:val="0"/>
          <w:iCs/>
          <w:szCs w:val="24"/>
          <w:shd w:val="clear" w:color="auto" w:fill="FFFFFF"/>
        </w:rPr>
        <w:t xml:space="preserve"> and </w:t>
      </w:r>
      <w:r w:rsidR="00AE6661" w:rsidRPr="00D173EB">
        <w:rPr>
          <w:rFonts w:ascii="Arial" w:hAnsi="Arial" w:cs="Arial"/>
          <w:i w:val="0"/>
          <w:iCs/>
          <w:szCs w:val="24"/>
          <w:shd w:val="clear" w:color="auto" w:fill="FFFFFF"/>
        </w:rPr>
        <w:t xml:space="preserve">peace for present day along with the future. </w:t>
      </w:r>
      <w:r w:rsidR="00186599" w:rsidRPr="00D173EB">
        <w:rPr>
          <w:rFonts w:ascii="Arial" w:hAnsi="Arial" w:cs="Arial"/>
          <w:i w:val="0"/>
          <w:iCs/>
          <w:szCs w:val="24"/>
          <w:shd w:val="clear" w:color="auto" w:fill="FFFFFF"/>
        </w:rPr>
        <w:t>Th</w:t>
      </w:r>
      <w:r w:rsidR="004D6164" w:rsidRPr="00D173EB">
        <w:rPr>
          <w:rFonts w:ascii="Arial" w:hAnsi="Arial" w:cs="Arial"/>
          <w:i w:val="0"/>
          <w:iCs/>
          <w:szCs w:val="24"/>
          <w:shd w:val="clear" w:color="auto" w:fill="FFFFFF"/>
        </w:rPr>
        <w:t xml:space="preserve">e UN have generated </w:t>
      </w:r>
      <w:r w:rsidR="00035F42" w:rsidRPr="00D173EB">
        <w:rPr>
          <w:rFonts w:ascii="Arial" w:hAnsi="Arial" w:cs="Arial"/>
          <w:i w:val="0"/>
          <w:iCs/>
          <w:szCs w:val="24"/>
          <w:shd w:val="clear" w:color="auto" w:fill="FFFFFF"/>
        </w:rPr>
        <w:t>S</w:t>
      </w:r>
      <w:r w:rsidR="00E17FDD" w:rsidRPr="00D173EB">
        <w:rPr>
          <w:rFonts w:ascii="Arial" w:hAnsi="Arial" w:cs="Arial"/>
          <w:i w:val="0"/>
          <w:iCs/>
          <w:szCs w:val="24"/>
          <w:shd w:val="clear" w:color="auto" w:fill="FFFFFF"/>
        </w:rPr>
        <w:t>ustainable Development Goals (SDGs) also known as Global Goals</w:t>
      </w:r>
      <w:r w:rsidR="001967D9" w:rsidRPr="00D173EB">
        <w:rPr>
          <w:rFonts w:ascii="Arial" w:hAnsi="Arial" w:cs="Arial"/>
          <w:i w:val="0"/>
          <w:iCs/>
          <w:szCs w:val="24"/>
          <w:shd w:val="clear" w:color="auto" w:fill="FFFFFF"/>
        </w:rPr>
        <w:t xml:space="preserve">. They account for </w:t>
      </w:r>
      <w:r w:rsidR="00A903B5" w:rsidRPr="00D173EB">
        <w:rPr>
          <w:rFonts w:ascii="Arial" w:hAnsi="Arial" w:cs="Arial"/>
          <w:i w:val="0"/>
          <w:iCs/>
          <w:szCs w:val="24"/>
          <w:shd w:val="clear" w:color="auto" w:fill="FFFFFF"/>
        </w:rPr>
        <w:t>a c</w:t>
      </w:r>
      <w:r w:rsidR="00CD3286" w:rsidRPr="00D173EB">
        <w:rPr>
          <w:rFonts w:ascii="Arial" w:hAnsi="Arial" w:cs="Arial"/>
          <w:i w:val="0"/>
          <w:iCs/>
          <w:szCs w:val="24"/>
          <w:shd w:val="clear" w:color="auto" w:fill="FFFFFF"/>
        </w:rPr>
        <w:t xml:space="preserve">risis call </w:t>
      </w:r>
      <w:r w:rsidR="00783C2B" w:rsidRPr="00D173EB">
        <w:rPr>
          <w:rFonts w:ascii="Arial" w:hAnsi="Arial" w:cs="Arial"/>
          <w:i w:val="0"/>
          <w:iCs/>
          <w:szCs w:val="24"/>
          <w:shd w:val="clear" w:color="auto" w:fill="FFFFFF"/>
        </w:rPr>
        <w:t>to</w:t>
      </w:r>
      <w:r w:rsidR="00674867" w:rsidRPr="00D173EB">
        <w:rPr>
          <w:rFonts w:ascii="Arial" w:hAnsi="Arial" w:cs="Arial"/>
          <w:i w:val="0"/>
          <w:iCs/>
          <w:szCs w:val="24"/>
          <w:shd w:val="clear" w:color="auto" w:fill="FFFFFF"/>
        </w:rPr>
        <w:t xml:space="preserve"> exploit globally in every country whether developed or unde</w:t>
      </w:r>
      <w:r w:rsidR="007C51DB" w:rsidRPr="00D173EB">
        <w:rPr>
          <w:rFonts w:ascii="Arial" w:hAnsi="Arial" w:cs="Arial"/>
          <w:i w:val="0"/>
          <w:iCs/>
          <w:szCs w:val="24"/>
          <w:shd w:val="clear" w:color="auto" w:fill="FFFFFF"/>
        </w:rPr>
        <w:t xml:space="preserve">r-developed in a worldwide alliance. </w:t>
      </w:r>
      <w:r w:rsidR="005B0781" w:rsidRPr="00D173EB">
        <w:rPr>
          <w:rFonts w:ascii="Arial" w:hAnsi="Arial" w:cs="Arial"/>
          <w:i w:val="0"/>
          <w:iCs/>
          <w:szCs w:val="24"/>
          <w:shd w:val="clear" w:color="auto" w:fill="FFFFFF"/>
        </w:rPr>
        <w:t xml:space="preserve">These Global goals are expected </w:t>
      </w:r>
      <w:r w:rsidR="00AD6DED" w:rsidRPr="00D173EB">
        <w:rPr>
          <w:rFonts w:ascii="Arial" w:hAnsi="Arial" w:cs="Arial"/>
          <w:i w:val="0"/>
          <w:iCs/>
          <w:szCs w:val="24"/>
          <w:shd w:val="clear" w:color="auto" w:fill="FFFFFF"/>
        </w:rPr>
        <w:t xml:space="preserve">to be achieved by 2030 and the </w:t>
      </w:r>
      <w:r w:rsidR="00570F12" w:rsidRPr="00D173EB">
        <w:rPr>
          <w:rFonts w:ascii="Arial" w:hAnsi="Arial" w:cs="Arial"/>
          <w:i w:val="0"/>
          <w:iCs/>
          <w:szCs w:val="24"/>
          <w:shd w:val="clear" w:color="auto" w:fill="FFFFFF"/>
        </w:rPr>
        <w:t xml:space="preserve">government of the UK have embraced them and </w:t>
      </w:r>
      <w:r w:rsidR="00B72A8A" w:rsidRPr="00D173EB">
        <w:rPr>
          <w:rFonts w:ascii="Arial" w:hAnsi="Arial" w:cs="Arial"/>
          <w:i w:val="0"/>
          <w:iCs/>
          <w:szCs w:val="24"/>
          <w:shd w:val="clear" w:color="auto" w:fill="FFFFFF"/>
        </w:rPr>
        <w:t>are working towards accomplishing them (UN, 2021).</w:t>
      </w:r>
      <w:bookmarkEnd w:id="13"/>
      <w:bookmarkEnd w:id="14"/>
      <w:r w:rsidR="00FA7DA5" w:rsidRPr="00D173EB">
        <w:rPr>
          <w:rFonts w:ascii="Arial" w:hAnsi="Arial" w:cs="Arial"/>
          <w:i w:val="0"/>
          <w:iCs/>
          <w:szCs w:val="24"/>
          <w:shd w:val="clear" w:color="auto" w:fill="FFFFFF"/>
        </w:rPr>
        <w:t xml:space="preserve"> </w:t>
      </w:r>
    </w:p>
    <w:p w14:paraId="716BE644" w14:textId="6C64A465" w:rsidR="00AA6A25" w:rsidRPr="000F6DE5" w:rsidRDefault="00C41004" w:rsidP="000F6DE5">
      <w:pPr>
        <w:pStyle w:val="Heading1"/>
      </w:pPr>
      <w:bookmarkStart w:id="15" w:name="_Toc102474786"/>
      <w:bookmarkStart w:id="16" w:name="_Toc102476148"/>
      <w:r w:rsidRPr="000F6DE5">
        <w:t xml:space="preserve">2. </w:t>
      </w:r>
      <w:r w:rsidR="00733814" w:rsidRPr="000F6DE5">
        <w:t xml:space="preserve">Goal </w:t>
      </w:r>
      <w:r w:rsidR="008E3BF8" w:rsidRPr="000F6DE5">
        <w:t xml:space="preserve">1 </w:t>
      </w:r>
      <w:r w:rsidR="00D838D8" w:rsidRPr="000F6DE5">
        <w:t>End poverty in all its forms everywhere</w:t>
      </w:r>
      <w:bookmarkEnd w:id="15"/>
      <w:bookmarkEnd w:id="16"/>
    </w:p>
    <w:p w14:paraId="60A7B7F3" w14:textId="3DDC68C4" w:rsidR="00E952FF" w:rsidRPr="00D173EB" w:rsidRDefault="00A3714C" w:rsidP="00335D81">
      <w:pPr>
        <w:spacing w:line="360" w:lineRule="auto"/>
        <w:rPr>
          <w:rStyle w:val="Strong"/>
          <w:rFonts w:ascii="Arial" w:hAnsi="Arial" w:cs="Arial"/>
          <w:b w:val="0"/>
          <w:bCs w:val="0"/>
          <w:color w:val="222222"/>
          <w:sz w:val="24"/>
          <w:szCs w:val="24"/>
          <w:shd w:val="clear" w:color="auto" w:fill="FFFFFF"/>
        </w:rPr>
      </w:pPr>
      <w:r w:rsidRPr="00D173EB">
        <w:rPr>
          <w:rFonts w:ascii="Arial" w:hAnsi="Arial" w:cs="Arial"/>
          <w:sz w:val="24"/>
          <w:szCs w:val="24"/>
        </w:rPr>
        <w:t>Poverty eradication</w:t>
      </w:r>
      <w:r w:rsidR="009C492F" w:rsidRPr="00D173EB">
        <w:rPr>
          <w:rFonts w:ascii="Arial" w:hAnsi="Arial" w:cs="Arial"/>
          <w:sz w:val="24"/>
          <w:szCs w:val="24"/>
        </w:rPr>
        <w:t xml:space="preserve"> </w:t>
      </w:r>
      <w:r w:rsidR="00EB5A83" w:rsidRPr="00D173EB">
        <w:rPr>
          <w:rFonts w:ascii="Arial" w:hAnsi="Arial" w:cs="Arial"/>
          <w:sz w:val="24"/>
          <w:szCs w:val="24"/>
        </w:rPr>
        <w:t xml:space="preserve">globally </w:t>
      </w:r>
      <w:r w:rsidR="004F3D13" w:rsidRPr="00D173EB">
        <w:rPr>
          <w:rFonts w:ascii="Arial" w:hAnsi="Arial" w:cs="Arial"/>
          <w:sz w:val="24"/>
          <w:szCs w:val="24"/>
        </w:rPr>
        <w:t>in all forms</w:t>
      </w:r>
      <w:r w:rsidR="00EB5A83" w:rsidRPr="00D173EB">
        <w:rPr>
          <w:rFonts w:ascii="Arial" w:hAnsi="Arial" w:cs="Arial"/>
          <w:sz w:val="24"/>
          <w:szCs w:val="24"/>
        </w:rPr>
        <w:t>.</w:t>
      </w:r>
      <w:r w:rsidR="0096141A" w:rsidRPr="00D173EB">
        <w:rPr>
          <w:rFonts w:ascii="Arial" w:hAnsi="Arial" w:cs="Arial"/>
          <w:sz w:val="24"/>
          <w:szCs w:val="24"/>
        </w:rPr>
        <w:t xml:space="preserve"> </w:t>
      </w:r>
      <w:r w:rsidR="0096141A" w:rsidRPr="00D173EB">
        <w:rPr>
          <w:rFonts w:ascii="Arial" w:hAnsi="Arial" w:cs="Arial"/>
          <w:color w:val="222222"/>
          <w:sz w:val="24"/>
          <w:szCs w:val="24"/>
          <w:shd w:val="clear" w:color="auto" w:fill="FFFFFF"/>
        </w:rPr>
        <w:t xml:space="preserve">By 2030, decrease halve the proportion of women, men and children of all age groups who live in poverty </w:t>
      </w:r>
      <w:r w:rsidR="009D7DE4" w:rsidRPr="00D173EB">
        <w:rPr>
          <w:rFonts w:ascii="Arial" w:hAnsi="Arial" w:cs="Arial"/>
          <w:color w:val="222222"/>
          <w:sz w:val="24"/>
          <w:szCs w:val="24"/>
          <w:shd w:val="clear" w:color="auto" w:fill="FFFFFF"/>
        </w:rPr>
        <w:t>in all sizes according to the national</w:t>
      </w:r>
      <w:r w:rsidR="0096141A" w:rsidRPr="00D173EB">
        <w:rPr>
          <w:rFonts w:ascii="Arial" w:hAnsi="Arial" w:cs="Arial"/>
          <w:color w:val="222222"/>
          <w:sz w:val="24"/>
          <w:szCs w:val="24"/>
          <w:shd w:val="clear" w:color="auto" w:fill="FFFFFF"/>
        </w:rPr>
        <w:t xml:space="preserve"> </w:t>
      </w:r>
      <w:r w:rsidR="009D7DE4" w:rsidRPr="00D173EB">
        <w:rPr>
          <w:rFonts w:ascii="Arial" w:hAnsi="Arial" w:cs="Arial"/>
          <w:color w:val="222222"/>
          <w:sz w:val="24"/>
          <w:szCs w:val="24"/>
          <w:shd w:val="clear" w:color="auto" w:fill="FFFFFF"/>
        </w:rPr>
        <w:t>classifications (</w:t>
      </w:r>
      <w:r w:rsidR="001E5EC3" w:rsidRPr="00D173EB">
        <w:rPr>
          <w:rFonts w:ascii="Arial" w:hAnsi="Arial" w:cs="Arial"/>
          <w:color w:val="222222"/>
          <w:sz w:val="24"/>
          <w:szCs w:val="24"/>
          <w:shd w:val="clear" w:color="auto" w:fill="FFFFFF"/>
        </w:rPr>
        <w:t>UN</w:t>
      </w:r>
      <w:r w:rsidR="00025820" w:rsidRPr="00D173EB">
        <w:rPr>
          <w:rFonts w:ascii="Arial" w:hAnsi="Arial" w:cs="Arial"/>
          <w:color w:val="222222"/>
          <w:sz w:val="24"/>
          <w:szCs w:val="24"/>
          <w:shd w:val="clear" w:color="auto" w:fill="FFFFFF"/>
        </w:rPr>
        <w:t>, 2021)</w:t>
      </w:r>
      <w:r w:rsidR="00656452" w:rsidRPr="00D173EB">
        <w:rPr>
          <w:rFonts w:ascii="Arial" w:hAnsi="Arial" w:cs="Arial"/>
          <w:color w:val="222222"/>
          <w:sz w:val="24"/>
          <w:szCs w:val="24"/>
          <w:shd w:val="clear" w:color="auto" w:fill="FFFFFF"/>
        </w:rPr>
        <w:t>.</w:t>
      </w:r>
      <w:r w:rsidR="00187C4F" w:rsidRPr="00D173EB">
        <w:rPr>
          <w:rFonts w:ascii="Arial" w:hAnsi="Arial" w:cs="Arial"/>
          <w:color w:val="222222"/>
          <w:sz w:val="24"/>
          <w:szCs w:val="24"/>
          <w:shd w:val="clear" w:color="auto" w:fill="FFFFFF"/>
        </w:rPr>
        <w:t xml:space="preserve"> E</w:t>
      </w:r>
      <w:r w:rsidR="0095432D" w:rsidRPr="00D173EB">
        <w:rPr>
          <w:rFonts w:ascii="Arial" w:hAnsi="Arial" w:cs="Arial"/>
          <w:color w:val="222222"/>
          <w:sz w:val="24"/>
          <w:szCs w:val="24"/>
          <w:shd w:val="clear" w:color="auto" w:fill="FFFFFF"/>
        </w:rPr>
        <w:t>xecute</w:t>
      </w:r>
      <w:r w:rsidR="00795FA6" w:rsidRPr="00D173EB">
        <w:rPr>
          <w:rFonts w:ascii="Arial" w:hAnsi="Arial" w:cs="Arial"/>
          <w:color w:val="222222"/>
          <w:sz w:val="24"/>
          <w:szCs w:val="24"/>
          <w:shd w:val="clear" w:color="auto" w:fill="FFFFFF"/>
        </w:rPr>
        <w:t xml:space="preserve"> </w:t>
      </w:r>
      <w:r w:rsidR="00754B5F" w:rsidRPr="00D173EB">
        <w:rPr>
          <w:rFonts w:ascii="Arial" w:hAnsi="Arial" w:cs="Arial"/>
          <w:color w:val="222222"/>
          <w:sz w:val="24"/>
          <w:szCs w:val="24"/>
          <w:shd w:val="clear" w:color="auto" w:fill="FFFFFF"/>
        </w:rPr>
        <w:t>nationwide suitable social</w:t>
      </w:r>
      <w:r w:rsidR="00FE0EED" w:rsidRPr="00D173EB">
        <w:rPr>
          <w:rFonts w:ascii="Arial" w:hAnsi="Arial" w:cs="Arial"/>
          <w:color w:val="222222"/>
          <w:sz w:val="24"/>
          <w:szCs w:val="24"/>
          <w:shd w:val="clear" w:color="auto" w:fill="FFFFFF"/>
        </w:rPr>
        <w:t xml:space="preserve"> defence structure </w:t>
      </w:r>
      <w:r w:rsidR="00C245AB" w:rsidRPr="00D173EB">
        <w:rPr>
          <w:rFonts w:ascii="Arial" w:hAnsi="Arial" w:cs="Arial"/>
          <w:color w:val="222222"/>
          <w:sz w:val="24"/>
          <w:szCs w:val="24"/>
          <w:shd w:val="clear" w:color="auto" w:fill="FFFFFF"/>
        </w:rPr>
        <w:t>an</w:t>
      </w:r>
      <w:r w:rsidR="00632999" w:rsidRPr="00D173EB">
        <w:rPr>
          <w:rFonts w:ascii="Arial" w:hAnsi="Arial" w:cs="Arial"/>
          <w:color w:val="222222"/>
          <w:sz w:val="24"/>
          <w:szCs w:val="24"/>
          <w:shd w:val="clear" w:color="auto" w:fill="FFFFFF"/>
        </w:rPr>
        <w:t>d</w:t>
      </w:r>
      <w:r w:rsidR="00C62760" w:rsidRPr="00D173EB">
        <w:rPr>
          <w:rFonts w:ascii="Arial" w:hAnsi="Arial" w:cs="Arial"/>
          <w:color w:val="222222"/>
          <w:sz w:val="24"/>
          <w:szCs w:val="24"/>
          <w:shd w:val="clear" w:color="auto" w:fill="FFFFFF"/>
        </w:rPr>
        <w:t xml:space="preserve"> stan</w:t>
      </w:r>
      <w:r w:rsidR="004A503D" w:rsidRPr="00D173EB">
        <w:rPr>
          <w:rFonts w:ascii="Arial" w:hAnsi="Arial" w:cs="Arial"/>
          <w:color w:val="222222"/>
          <w:sz w:val="24"/>
          <w:szCs w:val="24"/>
          <w:shd w:val="clear" w:color="auto" w:fill="FFFFFF"/>
        </w:rPr>
        <w:t>dards for everyone also</w:t>
      </w:r>
      <w:r w:rsidR="003B3F1D" w:rsidRPr="00D173EB">
        <w:rPr>
          <w:rFonts w:ascii="Arial" w:hAnsi="Arial" w:cs="Arial"/>
          <w:color w:val="222222"/>
          <w:sz w:val="24"/>
          <w:szCs w:val="24"/>
          <w:shd w:val="clear" w:color="auto" w:fill="FFFFFF"/>
        </w:rPr>
        <w:t xml:space="preserve"> to achieve </w:t>
      </w:r>
      <w:r w:rsidR="00FC1878" w:rsidRPr="00D173EB">
        <w:rPr>
          <w:rFonts w:ascii="Arial" w:hAnsi="Arial" w:cs="Arial"/>
          <w:color w:val="222222"/>
          <w:sz w:val="24"/>
          <w:szCs w:val="24"/>
          <w:shd w:val="clear" w:color="auto" w:fill="FFFFFF"/>
        </w:rPr>
        <w:t>considerable treatment for the poor a</w:t>
      </w:r>
      <w:r w:rsidR="00D55AFD" w:rsidRPr="00D173EB">
        <w:rPr>
          <w:rFonts w:ascii="Arial" w:hAnsi="Arial" w:cs="Arial"/>
          <w:color w:val="222222"/>
          <w:sz w:val="24"/>
          <w:szCs w:val="24"/>
          <w:shd w:val="clear" w:color="auto" w:fill="FFFFFF"/>
        </w:rPr>
        <w:t>nd those at risk (UN, 2021)</w:t>
      </w:r>
      <w:r w:rsidR="00FF1ADB">
        <w:rPr>
          <w:rFonts w:ascii="Arial" w:hAnsi="Arial" w:cs="Arial"/>
          <w:color w:val="222222"/>
          <w:sz w:val="24"/>
          <w:szCs w:val="24"/>
          <w:shd w:val="clear" w:color="auto" w:fill="FFFFFF"/>
        </w:rPr>
        <w:t>.</w:t>
      </w:r>
      <w:r w:rsidR="003B3F1D" w:rsidRPr="00D173EB">
        <w:rPr>
          <w:rFonts w:ascii="Arial" w:hAnsi="Arial" w:cs="Arial"/>
          <w:color w:val="222222"/>
          <w:sz w:val="24"/>
          <w:szCs w:val="24"/>
          <w:shd w:val="clear" w:color="auto" w:fill="FFFFFF"/>
        </w:rPr>
        <w:t xml:space="preserve"> </w:t>
      </w:r>
      <w:r w:rsidR="004A503D" w:rsidRPr="00D173EB">
        <w:rPr>
          <w:rFonts w:ascii="Arial" w:hAnsi="Arial" w:cs="Arial"/>
          <w:color w:val="222222"/>
          <w:sz w:val="24"/>
          <w:szCs w:val="24"/>
          <w:shd w:val="clear" w:color="auto" w:fill="FFFFFF"/>
        </w:rPr>
        <w:t xml:space="preserve"> </w:t>
      </w:r>
      <w:r w:rsidR="00632999" w:rsidRPr="00D173EB">
        <w:rPr>
          <w:rFonts w:ascii="Arial" w:hAnsi="Arial" w:cs="Arial"/>
          <w:color w:val="222222"/>
          <w:sz w:val="24"/>
          <w:szCs w:val="24"/>
          <w:shd w:val="clear" w:color="auto" w:fill="FFFFFF"/>
        </w:rPr>
        <w:t xml:space="preserve"> </w:t>
      </w:r>
      <w:r w:rsidR="00FE0EED" w:rsidRPr="00D173EB">
        <w:rPr>
          <w:rFonts w:ascii="Arial" w:hAnsi="Arial" w:cs="Arial"/>
          <w:color w:val="222222"/>
          <w:sz w:val="24"/>
          <w:szCs w:val="24"/>
          <w:shd w:val="clear" w:color="auto" w:fill="FFFFFF"/>
        </w:rPr>
        <w:t xml:space="preserve"> </w:t>
      </w:r>
      <w:r w:rsidR="00D70970" w:rsidRPr="00D173EB">
        <w:rPr>
          <w:rFonts w:ascii="Arial" w:hAnsi="Arial" w:cs="Arial"/>
          <w:color w:val="222222"/>
          <w:sz w:val="24"/>
          <w:szCs w:val="24"/>
          <w:shd w:val="clear" w:color="auto" w:fill="FFFFFF"/>
        </w:rPr>
        <w:t xml:space="preserve"> </w:t>
      </w:r>
      <w:r w:rsidR="00754B5F" w:rsidRPr="00D173EB">
        <w:rPr>
          <w:rFonts w:ascii="Arial" w:hAnsi="Arial" w:cs="Arial"/>
          <w:color w:val="222222"/>
          <w:sz w:val="24"/>
          <w:szCs w:val="24"/>
          <w:shd w:val="clear" w:color="auto" w:fill="FFFFFF"/>
        </w:rPr>
        <w:t xml:space="preserve"> </w:t>
      </w:r>
      <w:r w:rsidR="0095432D" w:rsidRPr="00D173EB">
        <w:rPr>
          <w:rFonts w:ascii="Arial" w:hAnsi="Arial" w:cs="Arial"/>
          <w:color w:val="222222"/>
          <w:sz w:val="24"/>
          <w:szCs w:val="24"/>
          <w:shd w:val="clear" w:color="auto" w:fill="FFFFFF"/>
        </w:rPr>
        <w:t xml:space="preserve"> </w:t>
      </w:r>
      <w:r w:rsidR="00F21556" w:rsidRPr="00D173EB">
        <w:rPr>
          <w:rFonts w:ascii="Arial" w:hAnsi="Arial" w:cs="Arial"/>
          <w:color w:val="222222"/>
          <w:sz w:val="24"/>
          <w:szCs w:val="24"/>
          <w:shd w:val="clear" w:color="auto" w:fill="FFFFFF"/>
        </w:rPr>
        <w:t xml:space="preserve"> </w:t>
      </w:r>
      <w:r w:rsidR="002D017F" w:rsidRPr="00D173EB">
        <w:rPr>
          <w:rFonts w:ascii="Arial" w:hAnsi="Arial" w:cs="Arial"/>
          <w:color w:val="222222"/>
          <w:sz w:val="24"/>
          <w:szCs w:val="24"/>
          <w:shd w:val="clear" w:color="auto" w:fill="FFFFFF"/>
        </w:rPr>
        <w:t xml:space="preserve"> </w:t>
      </w:r>
      <w:r w:rsidR="002D017F" w:rsidRPr="00D173EB">
        <w:rPr>
          <w:rStyle w:val="Strong"/>
          <w:rFonts w:ascii="Arial" w:hAnsi="Arial" w:cs="Arial"/>
          <w:color w:val="222222"/>
          <w:sz w:val="24"/>
          <w:szCs w:val="24"/>
          <w:shd w:val="clear" w:color="auto" w:fill="FFFFFF"/>
        </w:rPr>
        <w:t> </w:t>
      </w:r>
    </w:p>
    <w:p w14:paraId="5FA44C20" w14:textId="59154864" w:rsidR="006D515F" w:rsidRPr="000F6DE5" w:rsidRDefault="00733814" w:rsidP="000F6DE5">
      <w:pPr>
        <w:pStyle w:val="Heading1"/>
      </w:pPr>
      <w:bookmarkStart w:id="17" w:name="_Toc102474787"/>
      <w:bookmarkStart w:id="18" w:name="_Toc102476149"/>
      <w:r w:rsidRPr="000F6DE5">
        <w:t xml:space="preserve">Goal </w:t>
      </w:r>
      <w:r w:rsidR="00AB4578" w:rsidRPr="000F6DE5">
        <w:t>2 Zero Hunger</w:t>
      </w:r>
      <w:bookmarkEnd w:id="17"/>
      <w:bookmarkEnd w:id="18"/>
    </w:p>
    <w:p w14:paraId="054CBDD9" w14:textId="77777777" w:rsidR="00B74978" w:rsidRDefault="00492220" w:rsidP="00B74978">
      <w:pPr>
        <w:spacing w:line="360" w:lineRule="auto"/>
        <w:rPr>
          <w:rFonts w:ascii="Arial" w:hAnsi="Arial" w:cs="Arial"/>
          <w:color w:val="222222"/>
          <w:sz w:val="24"/>
          <w:szCs w:val="24"/>
          <w:shd w:val="clear" w:color="auto" w:fill="FFFFFF"/>
        </w:rPr>
      </w:pPr>
      <w:r w:rsidRPr="00D173EB">
        <w:rPr>
          <w:rFonts w:ascii="Arial" w:hAnsi="Arial" w:cs="Arial"/>
          <w:sz w:val="24"/>
          <w:szCs w:val="24"/>
          <w:lang w:eastAsia="en-GB"/>
        </w:rPr>
        <w:t>Eliminate hunger</w:t>
      </w:r>
      <w:r w:rsidR="00BB4092" w:rsidRPr="00D173EB">
        <w:rPr>
          <w:rFonts w:ascii="Arial" w:hAnsi="Arial" w:cs="Arial"/>
          <w:sz w:val="24"/>
          <w:szCs w:val="24"/>
          <w:lang w:eastAsia="en-GB"/>
        </w:rPr>
        <w:t xml:space="preserve">, </w:t>
      </w:r>
      <w:r w:rsidRPr="00D173EB">
        <w:rPr>
          <w:rFonts w:ascii="Arial" w:hAnsi="Arial" w:cs="Arial"/>
          <w:sz w:val="24"/>
          <w:szCs w:val="24"/>
          <w:lang w:eastAsia="en-GB"/>
        </w:rPr>
        <w:t>attained</w:t>
      </w:r>
      <w:r w:rsidR="00BB4092" w:rsidRPr="00D173EB">
        <w:rPr>
          <w:rFonts w:ascii="Arial" w:hAnsi="Arial" w:cs="Arial"/>
          <w:sz w:val="24"/>
          <w:szCs w:val="24"/>
          <w:lang w:eastAsia="en-GB"/>
        </w:rPr>
        <w:t xml:space="preserve"> </w:t>
      </w:r>
      <w:r w:rsidR="00837F09" w:rsidRPr="00D173EB">
        <w:rPr>
          <w:rFonts w:ascii="Arial" w:hAnsi="Arial" w:cs="Arial"/>
          <w:sz w:val="24"/>
          <w:szCs w:val="24"/>
          <w:lang w:eastAsia="en-GB"/>
        </w:rPr>
        <w:t xml:space="preserve">food safety </w:t>
      </w:r>
      <w:r w:rsidR="008D6E9C" w:rsidRPr="00D173EB">
        <w:rPr>
          <w:rFonts w:ascii="Arial" w:hAnsi="Arial" w:cs="Arial"/>
          <w:sz w:val="24"/>
          <w:szCs w:val="24"/>
          <w:lang w:eastAsia="en-GB"/>
        </w:rPr>
        <w:t>as well as improved</w:t>
      </w:r>
      <w:r w:rsidR="00782717" w:rsidRPr="00D173EB">
        <w:rPr>
          <w:rFonts w:ascii="Arial" w:hAnsi="Arial" w:cs="Arial"/>
          <w:sz w:val="24"/>
          <w:szCs w:val="24"/>
          <w:lang w:eastAsia="en-GB"/>
        </w:rPr>
        <w:t xml:space="preserve"> nutrition </w:t>
      </w:r>
      <w:r w:rsidR="00A134EF" w:rsidRPr="00D173EB">
        <w:rPr>
          <w:rFonts w:ascii="Arial" w:hAnsi="Arial" w:cs="Arial"/>
          <w:sz w:val="24"/>
          <w:szCs w:val="24"/>
          <w:lang w:eastAsia="en-GB"/>
        </w:rPr>
        <w:t xml:space="preserve">and </w:t>
      </w:r>
      <w:r w:rsidR="00CE1908" w:rsidRPr="00D173EB">
        <w:rPr>
          <w:rFonts w:ascii="Arial" w:hAnsi="Arial" w:cs="Arial"/>
          <w:sz w:val="24"/>
          <w:szCs w:val="24"/>
          <w:lang w:eastAsia="en-GB"/>
        </w:rPr>
        <w:t>promoting sustainable farming.</w:t>
      </w:r>
      <w:r w:rsidR="00BB5DD8" w:rsidRPr="00D173EB">
        <w:rPr>
          <w:rFonts w:ascii="Arial" w:hAnsi="Arial" w:cs="Arial"/>
          <w:color w:val="222222"/>
          <w:sz w:val="24"/>
          <w:szCs w:val="24"/>
          <w:shd w:val="clear" w:color="auto" w:fill="FFFFFF"/>
        </w:rPr>
        <w:t xml:space="preserve"> </w:t>
      </w:r>
      <w:r w:rsidR="00623494" w:rsidRPr="00D173EB">
        <w:rPr>
          <w:rFonts w:ascii="Arial" w:hAnsi="Arial" w:cs="Arial"/>
          <w:color w:val="222222"/>
          <w:sz w:val="24"/>
          <w:szCs w:val="24"/>
          <w:shd w:val="clear" w:color="auto" w:fill="FFFFFF"/>
        </w:rPr>
        <w:t>Ter</w:t>
      </w:r>
      <w:r w:rsidR="008C258C" w:rsidRPr="00D173EB">
        <w:rPr>
          <w:rFonts w:ascii="Arial" w:hAnsi="Arial" w:cs="Arial"/>
          <w:color w:val="222222"/>
          <w:sz w:val="24"/>
          <w:szCs w:val="24"/>
          <w:shd w:val="clear" w:color="auto" w:fill="FFFFFF"/>
        </w:rPr>
        <w:t xml:space="preserve">minate hunger </w:t>
      </w:r>
      <w:r w:rsidR="00034603" w:rsidRPr="00D173EB">
        <w:rPr>
          <w:rFonts w:ascii="Arial" w:hAnsi="Arial" w:cs="Arial"/>
          <w:color w:val="222222"/>
          <w:sz w:val="24"/>
          <w:szCs w:val="24"/>
          <w:shd w:val="clear" w:color="auto" w:fill="FFFFFF"/>
        </w:rPr>
        <w:t xml:space="preserve">by 2030, </w:t>
      </w:r>
      <w:r w:rsidR="00A14555" w:rsidRPr="00D173EB">
        <w:rPr>
          <w:rFonts w:ascii="Arial" w:hAnsi="Arial" w:cs="Arial"/>
          <w:color w:val="222222"/>
          <w:sz w:val="24"/>
          <w:szCs w:val="24"/>
          <w:shd w:val="clear" w:color="auto" w:fill="FFFFFF"/>
        </w:rPr>
        <w:t xml:space="preserve">and </w:t>
      </w:r>
      <w:r w:rsidR="00476839" w:rsidRPr="00D173EB">
        <w:rPr>
          <w:rFonts w:ascii="Arial" w:hAnsi="Arial" w:cs="Arial"/>
          <w:color w:val="222222"/>
          <w:sz w:val="24"/>
          <w:szCs w:val="24"/>
          <w:shd w:val="clear" w:color="auto" w:fill="FFFFFF"/>
        </w:rPr>
        <w:t xml:space="preserve">make certain that everyone </w:t>
      </w:r>
      <w:r w:rsidR="005044AB" w:rsidRPr="00D173EB">
        <w:rPr>
          <w:rFonts w:ascii="Arial" w:hAnsi="Arial" w:cs="Arial"/>
          <w:color w:val="222222"/>
          <w:sz w:val="24"/>
          <w:szCs w:val="24"/>
          <w:shd w:val="clear" w:color="auto" w:fill="FFFFFF"/>
        </w:rPr>
        <w:t>has access</w:t>
      </w:r>
      <w:r w:rsidR="006959C8" w:rsidRPr="00D173EB">
        <w:rPr>
          <w:rFonts w:ascii="Arial" w:hAnsi="Arial" w:cs="Arial"/>
          <w:color w:val="222222"/>
          <w:sz w:val="24"/>
          <w:szCs w:val="24"/>
          <w:shd w:val="clear" w:color="auto" w:fill="FFFFFF"/>
        </w:rPr>
        <w:t xml:space="preserve">, especially </w:t>
      </w:r>
      <w:r w:rsidR="00BF7BD0" w:rsidRPr="00D173EB">
        <w:rPr>
          <w:rFonts w:ascii="Arial" w:hAnsi="Arial" w:cs="Arial"/>
          <w:color w:val="222222"/>
          <w:sz w:val="24"/>
          <w:szCs w:val="24"/>
          <w:shd w:val="clear" w:color="auto" w:fill="FFFFFF"/>
        </w:rPr>
        <w:t xml:space="preserve">the </w:t>
      </w:r>
      <w:r w:rsidR="006959C8" w:rsidRPr="00D173EB">
        <w:rPr>
          <w:rFonts w:ascii="Arial" w:hAnsi="Arial" w:cs="Arial"/>
          <w:color w:val="222222"/>
          <w:sz w:val="24"/>
          <w:szCs w:val="24"/>
          <w:shd w:val="clear" w:color="auto" w:fill="FFFFFF"/>
        </w:rPr>
        <w:t xml:space="preserve">poor and vulnerable </w:t>
      </w:r>
      <w:r w:rsidR="005715C5" w:rsidRPr="00D173EB">
        <w:rPr>
          <w:rFonts w:ascii="Arial" w:hAnsi="Arial" w:cs="Arial"/>
          <w:color w:val="222222"/>
          <w:sz w:val="24"/>
          <w:szCs w:val="24"/>
          <w:shd w:val="clear" w:color="auto" w:fill="FFFFFF"/>
        </w:rPr>
        <w:t xml:space="preserve">as well as </w:t>
      </w:r>
      <w:r w:rsidR="00464B04" w:rsidRPr="00D173EB">
        <w:rPr>
          <w:rFonts w:ascii="Arial" w:hAnsi="Arial" w:cs="Arial"/>
          <w:color w:val="222222"/>
          <w:sz w:val="24"/>
          <w:szCs w:val="24"/>
          <w:shd w:val="clear" w:color="auto" w:fill="FFFFFF"/>
        </w:rPr>
        <w:t>young children</w:t>
      </w:r>
      <w:r w:rsidR="0023631E" w:rsidRPr="00D173EB">
        <w:rPr>
          <w:rFonts w:ascii="Arial" w:hAnsi="Arial" w:cs="Arial"/>
          <w:color w:val="222222"/>
          <w:sz w:val="24"/>
          <w:szCs w:val="24"/>
          <w:shd w:val="clear" w:color="auto" w:fill="FFFFFF"/>
        </w:rPr>
        <w:t xml:space="preserve"> </w:t>
      </w:r>
      <w:r w:rsidR="009C71D9" w:rsidRPr="00D173EB">
        <w:rPr>
          <w:rFonts w:ascii="Arial" w:hAnsi="Arial" w:cs="Arial"/>
          <w:color w:val="222222"/>
          <w:sz w:val="24"/>
          <w:szCs w:val="24"/>
          <w:shd w:val="clear" w:color="auto" w:fill="FFFFFF"/>
        </w:rPr>
        <w:t>having</w:t>
      </w:r>
      <w:r w:rsidR="003122F7" w:rsidRPr="00D173EB">
        <w:rPr>
          <w:rFonts w:ascii="Arial" w:hAnsi="Arial" w:cs="Arial"/>
          <w:color w:val="222222"/>
          <w:sz w:val="24"/>
          <w:szCs w:val="24"/>
          <w:shd w:val="clear" w:color="auto" w:fill="FFFFFF"/>
        </w:rPr>
        <w:t xml:space="preserve"> nourishing</w:t>
      </w:r>
      <w:r w:rsidR="009C71D9" w:rsidRPr="00D173EB">
        <w:rPr>
          <w:rFonts w:ascii="Arial" w:hAnsi="Arial" w:cs="Arial"/>
          <w:color w:val="222222"/>
          <w:sz w:val="24"/>
          <w:szCs w:val="24"/>
          <w:shd w:val="clear" w:color="auto" w:fill="FFFFFF"/>
        </w:rPr>
        <w:t xml:space="preserve"> </w:t>
      </w:r>
      <w:r w:rsidR="003122F7" w:rsidRPr="00D173EB">
        <w:rPr>
          <w:rFonts w:ascii="Arial" w:hAnsi="Arial" w:cs="Arial"/>
          <w:color w:val="222222"/>
          <w:sz w:val="24"/>
          <w:szCs w:val="24"/>
          <w:shd w:val="clear" w:color="auto" w:fill="FFFFFF"/>
        </w:rPr>
        <w:t>and adequ</w:t>
      </w:r>
      <w:r w:rsidR="0094302F" w:rsidRPr="00D173EB">
        <w:rPr>
          <w:rFonts w:ascii="Arial" w:hAnsi="Arial" w:cs="Arial"/>
          <w:color w:val="222222"/>
          <w:sz w:val="24"/>
          <w:szCs w:val="24"/>
          <w:shd w:val="clear" w:color="auto" w:fill="FFFFFF"/>
        </w:rPr>
        <w:t xml:space="preserve">ate </w:t>
      </w:r>
      <w:r w:rsidR="009C71D9" w:rsidRPr="00D173EB">
        <w:rPr>
          <w:rFonts w:ascii="Arial" w:hAnsi="Arial" w:cs="Arial"/>
          <w:color w:val="222222"/>
          <w:sz w:val="24"/>
          <w:szCs w:val="24"/>
          <w:shd w:val="clear" w:color="auto" w:fill="FFFFFF"/>
        </w:rPr>
        <w:t>food</w:t>
      </w:r>
      <w:r w:rsidR="003122F7" w:rsidRPr="00D173EB">
        <w:rPr>
          <w:rFonts w:ascii="Arial" w:hAnsi="Arial" w:cs="Arial"/>
          <w:color w:val="222222"/>
          <w:sz w:val="24"/>
          <w:szCs w:val="24"/>
          <w:shd w:val="clear" w:color="auto" w:fill="FFFFFF"/>
        </w:rPr>
        <w:t xml:space="preserve"> </w:t>
      </w:r>
      <w:r w:rsidR="0094302F" w:rsidRPr="00D173EB">
        <w:rPr>
          <w:rFonts w:ascii="Arial" w:hAnsi="Arial" w:cs="Arial"/>
          <w:color w:val="222222"/>
          <w:sz w:val="24"/>
          <w:szCs w:val="24"/>
          <w:shd w:val="clear" w:color="auto" w:fill="FFFFFF"/>
        </w:rPr>
        <w:t>throughout the year</w:t>
      </w:r>
      <w:r w:rsidR="00D93A90">
        <w:rPr>
          <w:rFonts w:ascii="Arial" w:hAnsi="Arial" w:cs="Arial"/>
          <w:color w:val="222222"/>
          <w:sz w:val="24"/>
          <w:szCs w:val="24"/>
          <w:shd w:val="clear" w:color="auto" w:fill="FFFFFF"/>
        </w:rPr>
        <w:t xml:space="preserve"> </w:t>
      </w:r>
      <w:bookmarkStart w:id="19" w:name="_Hlk102367546"/>
      <w:bookmarkStart w:id="20" w:name="_Hlk102367649"/>
      <w:r w:rsidR="00D93A90" w:rsidRPr="00D173EB">
        <w:rPr>
          <w:rFonts w:ascii="Arial" w:hAnsi="Arial" w:cs="Arial"/>
          <w:color w:val="222222"/>
          <w:sz w:val="24"/>
          <w:szCs w:val="24"/>
          <w:shd w:val="clear" w:color="auto" w:fill="FFFFFF"/>
        </w:rPr>
        <w:t>(</w:t>
      </w:r>
      <w:bookmarkEnd w:id="19"/>
      <w:r w:rsidR="006823C1">
        <w:rPr>
          <w:rFonts w:ascii="Arial" w:hAnsi="Arial" w:cs="Arial"/>
          <w:color w:val="222222"/>
          <w:sz w:val="24"/>
          <w:szCs w:val="24"/>
          <w:shd w:val="clear" w:color="auto" w:fill="FFFFFF"/>
        </w:rPr>
        <w:t>UN, 2021).</w:t>
      </w:r>
      <w:bookmarkEnd w:id="20"/>
    </w:p>
    <w:p w14:paraId="544FA2CB" w14:textId="79852E43" w:rsidR="008E3BF8" w:rsidRPr="00B74978" w:rsidRDefault="00733814" w:rsidP="000F6DE5">
      <w:pPr>
        <w:pStyle w:val="Heading1"/>
        <w:rPr>
          <w:color w:val="222222"/>
          <w:sz w:val="24"/>
          <w:szCs w:val="24"/>
          <w:shd w:val="clear" w:color="auto" w:fill="FFFFFF"/>
        </w:rPr>
      </w:pPr>
      <w:bookmarkStart w:id="21" w:name="_Toc102474788"/>
      <w:bookmarkStart w:id="22" w:name="_Toc102476150"/>
      <w:r w:rsidRPr="00D173EB">
        <w:t xml:space="preserve">Goal </w:t>
      </w:r>
      <w:r w:rsidR="008E3BF8" w:rsidRPr="00D173EB">
        <w:t>3</w:t>
      </w:r>
      <w:r w:rsidR="004D4C43" w:rsidRPr="00D173EB">
        <w:t xml:space="preserve"> Good Health and Wellbeing</w:t>
      </w:r>
      <w:bookmarkEnd w:id="21"/>
      <w:bookmarkEnd w:id="22"/>
    </w:p>
    <w:p w14:paraId="2054E337" w14:textId="3E388C2D" w:rsidR="00552803" w:rsidRPr="00D173EB" w:rsidRDefault="0015071D" w:rsidP="00335D81">
      <w:pPr>
        <w:spacing w:line="360" w:lineRule="auto"/>
        <w:rPr>
          <w:rFonts w:ascii="Arial" w:hAnsi="Arial" w:cs="Arial"/>
          <w:sz w:val="24"/>
          <w:szCs w:val="24"/>
        </w:rPr>
      </w:pPr>
      <w:r w:rsidRPr="00D173EB">
        <w:rPr>
          <w:rFonts w:ascii="Arial" w:hAnsi="Arial" w:cs="Arial"/>
          <w:sz w:val="24"/>
          <w:szCs w:val="24"/>
        </w:rPr>
        <w:t>Ensure healthy lives and promote well-being for all at all ages.</w:t>
      </w:r>
      <w:r w:rsidR="00546691" w:rsidRPr="00D173EB">
        <w:rPr>
          <w:rFonts w:ascii="Arial" w:hAnsi="Arial" w:cs="Arial"/>
          <w:sz w:val="24"/>
          <w:szCs w:val="24"/>
        </w:rPr>
        <w:t xml:space="preserve"> </w:t>
      </w:r>
      <w:r w:rsidR="00896787" w:rsidRPr="00D173EB">
        <w:rPr>
          <w:rFonts w:ascii="Arial" w:hAnsi="Arial" w:cs="Arial"/>
          <w:sz w:val="24"/>
          <w:szCs w:val="24"/>
        </w:rPr>
        <w:t>Ensure</w:t>
      </w:r>
      <w:r w:rsidR="00880A87" w:rsidRPr="00D173EB">
        <w:rPr>
          <w:rFonts w:ascii="Arial" w:hAnsi="Arial" w:cs="Arial"/>
          <w:sz w:val="24"/>
          <w:szCs w:val="24"/>
        </w:rPr>
        <w:t xml:space="preserve"> </w:t>
      </w:r>
      <w:r w:rsidR="004A01BD" w:rsidRPr="00D173EB">
        <w:rPr>
          <w:rFonts w:ascii="Arial" w:hAnsi="Arial" w:cs="Arial"/>
          <w:sz w:val="24"/>
          <w:szCs w:val="24"/>
        </w:rPr>
        <w:t xml:space="preserve">and promote </w:t>
      </w:r>
      <w:r w:rsidR="00880A87" w:rsidRPr="00D173EB">
        <w:rPr>
          <w:rFonts w:ascii="Arial" w:hAnsi="Arial" w:cs="Arial"/>
          <w:sz w:val="24"/>
          <w:szCs w:val="24"/>
        </w:rPr>
        <w:t>health and</w:t>
      </w:r>
      <w:r w:rsidR="00896787" w:rsidRPr="00D173EB">
        <w:rPr>
          <w:rFonts w:ascii="Arial" w:hAnsi="Arial" w:cs="Arial"/>
          <w:sz w:val="24"/>
          <w:szCs w:val="24"/>
        </w:rPr>
        <w:t xml:space="preserve"> </w:t>
      </w:r>
      <w:r w:rsidR="00880A87" w:rsidRPr="00D173EB">
        <w:rPr>
          <w:rFonts w:ascii="Arial" w:hAnsi="Arial" w:cs="Arial"/>
          <w:sz w:val="24"/>
          <w:szCs w:val="24"/>
        </w:rPr>
        <w:t xml:space="preserve">well-being </w:t>
      </w:r>
      <w:r w:rsidR="004A01BD" w:rsidRPr="00D173EB">
        <w:rPr>
          <w:rFonts w:ascii="Arial" w:hAnsi="Arial" w:cs="Arial"/>
          <w:sz w:val="24"/>
          <w:szCs w:val="24"/>
        </w:rPr>
        <w:t xml:space="preserve">for all </w:t>
      </w:r>
      <w:r w:rsidR="00AA4485" w:rsidRPr="00D173EB">
        <w:rPr>
          <w:rFonts w:ascii="Arial" w:hAnsi="Arial" w:cs="Arial"/>
          <w:sz w:val="24"/>
          <w:szCs w:val="24"/>
        </w:rPr>
        <w:t xml:space="preserve">age group </w:t>
      </w:r>
      <w:r w:rsidR="00880A87" w:rsidRPr="00D173EB">
        <w:rPr>
          <w:rFonts w:ascii="Arial" w:hAnsi="Arial" w:cs="Arial"/>
          <w:sz w:val="24"/>
          <w:szCs w:val="24"/>
        </w:rPr>
        <w:t>is crucia</w:t>
      </w:r>
      <w:r w:rsidR="004A01BD" w:rsidRPr="00D173EB">
        <w:rPr>
          <w:rFonts w:ascii="Arial" w:hAnsi="Arial" w:cs="Arial"/>
          <w:sz w:val="24"/>
          <w:szCs w:val="24"/>
        </w:rPr>
        <w:t xml:space="preserve">l </w:t>
      </w:r>
      <w:r w:rsidR="00524B1C" w:rsidRPr="00D173EB">
        <w:rPr>
          <w:rFonts w:ascii="Arial" w:hAnsi="Arial" w:cs="Arial"/>
          <w:sz w:val="24"/>
          <w:szCs w:val="24"/>
        </w:rPr>
        <w:t xml:space="preserve">to </w:t>
      </w:r>
      <w:r w:rsidR="005748F6" w:rsidRPr="00D173EB">
        <w:rPr>
          <w:rFonts w:ascii="Arial" w:hAnsi="Arial" w:cs="Arial"/>
          <w:sz w:val="24"/>
          <w:szCs w:val="24"/>
        </w:rPr>
        <w:t>sustain develop</w:t>
      </w:r>
      <w:r w:rsidR="006F796E" w:rsidRPr="00D173EB">
        <w:rPr>
          <w:rFonts w:ascii="Arial" w:hAnsi="Arial" w:cs="Arial"/>
          <w:sz w:val="24"/>
          <w:szCs w:val="24"/>
        </w:rPr>
        <w:t xml:space="preserve">ment. At present, every </w:t>
      </w:r>
      <w:r w:rsidR="009F6B0F" w:rsidRPr="00D173EB">
        <w:rPr>
          <w:rFonts w:ascii="Arial" w:hAnsi="Arial" w:cs="Arial"/>
          <w:sz w:val="24"/>
          <w:szCs w:val="24"/>
        </w:rPr>
        <w:t xml:space="preserve">country in the world is faced with a global pandemic which </w:t>
      </w:r>
      <w:r w:rsidR="00495CA5" w:rsidRPr="00D173EB">
        <w:rPr>
          <w:rFonts w:ascii="Arial" w:hAnsi="Arial" w:cs="Arial"/>
          <w:sz w:val="24"/>
          <w:szCs w:val="24"/>
        </w:rPr>
        <w:t xml:space="preserve">has impacted </w:t>
      </w:r>
      <w:r w:rsidR="00495CA5" w:rsidRPr="00D173EB">
        <w:rPr>
          <w:rFonts w:ascii="Arial" w:hAnsi="Arial" w:cs="Arial"/>
          <w:sz w:val="24"/>
          <w:szCs w:val="24"/>
        </w:rPr>
        <w:lastRenderedPageBreak/>
        <w:t xml:space="preserve">human beings physically </w:t>
      </w:r>
      <w:r w:rsidR="00D21667" w:rsidRPr="00D173EB">
        <w:rPr>
          <w:rFonts w:ascii="Arial" w:hAnsi="Arial" w:cs="Arial"/>
          <w:sz w:val="24"/>
          <w:szCs w:val="24"/>
        </w:rPr>
        <w:t xml:space="preserve">and mentally, destabilise the world globally </w:t>
      </w:r>
      <w:r w:rsidR="009C2D4A" w:rsidRPr="00D173EB">
        <w:rPr>
          <w:rFonts w:ascii="Arial" w:hAnsi="Arial" w:cs="Arial"/>
          <w:sz w:val="24"/>
          <w:szCs w:val="24"/>
        </w:rPr>
        <w:t xml:space="preserve">and has turned the lives of </w:t>
      </w:r>
      <w:r w:rsidR="00FE5C0C" w:rsidRPr="00D173EB">
        <w:rPr>
          <w:rFonts w:ascii="Arial" w:hAnsi="Arial" w:cs="Arial"/>
          <w:sz w:val="24"/>
          <w:szCs w:val="24"/>
        </w:rPr>
        <w:t>everyone in the world upside down</w:t>
      </w:r>
      <w:r w:rsidR="00A14AA6">
        <w:rPr>
          <w:rFonts w:ascii="Arial" w:hAnsi="Arial" w:cs="Arial"/>
          <w:sz w:val="24"/>
          <w:szCs w:val="24"/>
        </w:rPr>
        <w:t xml:space="preserve"> </w:t>
      </w:r>
      <w:r w:rsidR="00A14AA6" w:rsidRPr="00D173EB">
        <w:rPr>
          <w:rFonts w:ascii="Arial" w:hAnsi="Arial" w:cs="Arial"/>
          <w:sz w:val="24"/>
          <w:szCs w:val="24"/>
        </w:rPr>
        <w:t>(UN, 2021).</w:t>
      </w:r>
    </w:p>
    <w:p w14:paraId="5E87EA8D" w14:textId="39990034" w:rsidR="009136E5" w:rsidRPr="00A20DBE" w:rsidRDefault="00733814" w:rsidP="00A20DBE">
      <w:pPr>
        <w:pStyle w:val="Heading1"/>
      </w:pPr>
      <w:bookmarkStart w:id="23" w:name="_Toc102474789"/>
      <w:bookmarkStart w:id="24" w:name="_Toc102476151"/>
      <w:r w:rsidRPr="00A20DBE">
        <w:t xml:space="preserve">Goal </w:t>
      </w:r>
      <w:r w:rsidR="00D3630A" w:rsidRPr="00A20DBE">
        <w:t xml:space="preserve">4 </w:t>
      </w:r>
      <w:r w:rsidR="00780224" w:rsidRPr="00A20DBE">
        <w:t>Quality</w:t>
      </w:r>
      <w:r w:rsidR="00E50B2B" w:rsidRPr="00A20DBE">
        <w:t xml:space="preserve"> Education</w:t>
      </w:r>
      <w:bookmarkEnd w:id="23"/>
      <w:bookmarkEnd w:id="24"/>
      <w:r w:rsidR="00E07BA2" w:rsidRPr="00A20DBE">
        <w:t xml:space="preserve"> </w:t>
      </w:r>
    </w:p>
    <w:p w14:paraId="5B235BDC" w14:textId="61E0F682" w:rsidR="00942180" w:rsidRPr="00D173EB" w:rsidRDefault="00BD20A8" w:rsidP="00942180">
      <w:pPr>
        <w:spacing w:line="360" w:lineRule="auto"/>
        <w:rPr>
          <w:rFonts w:ascii="Arial" w:hAnsi="Arial" w:cs="Arial"/>
          <w:sz w:val="24"/>
          <w:szCs w:val="24"/>
        </w:rPr>
      </w:pPr>
      <w:r w:rsidRPr="00D173EB">
        <w:rPr>
          <w:rFonts w:ascii="Arial" w:eastAsia="Times New Roman" w:hAnsi="Arial" w:cs="Arial"/>
          <w:kern w:val="36"/>
          <w:sz w:val="24"/>
          <w:szCs w:val="24"/>
          <w:lang w:eastAsia="en-GB"/>
        </w:rPr>
        <w:t>Ensuring inclusion</w:t>
      </w:r>
      <w:r w:rsidR="008C4F22" w:rsidRPr="00D173EB">
        <w:rPr>
          <w:rFonts w:ascii="Arial" w:eastAsia="Times New Roman" w:hAnsi="Arial" w:cs="Arial"/>
          <w:kern w:val="36"/>
          <w:sz w:val="24"/>
          <w:szCs w:val="24"/>
          <w:lang w:eastAsia="en-GB"/>
        </w:rPr>
        <w:t xml:space="preserve"> and fair</w:t>
      </w:r>
      <w:r w:rsidR="00BD5937" w:rsidRPr="00D173EB">
        <w:rPr>
          <w:rFonts w:ascii="Arial" w:eastAsia="Times New Roman" w:hAnsi="Arial" w:cs="Arial"/>
          <w:kern w:val="36"/>
          <w:sz w:val="24"/>
          <w:szCs w:val="24"/>
          <w:lang w:eastAsia="en-GB"/>
        </w:rPr>
        <w:t xml:space="preserve"> </w:t>
      </w:r>
      <w:r w:rsidR="007D1FA4" w:rsidRPr="00D173EB">
        <w:rPr>
          <w:rFonts w:ascii="Arial" w:eastAsia="Times New Roman" w:hAnsi="Arial" w:cs="Arial"/>
          <w:kern w:val="36"/>
          <w:sz w:val="24"/>
          <w:szCs w:val="24"/>
          <w:lang w:eastAsia="en-GB"/>
        </w:rPr>
        <w:t xml:space="preserve">quality teaching and </w:t>
      </w:r>
      <w:r w:rsidR="000E6E24" w:rsidRPr="00D173EB">
        <w:rPr>
          <w:rFonts w:ascii="Arial" w:eastAsia="Times New Roman" w:hAnsi="Arial" w:cs="Arial"/>
          <w:kern w:val="36"/>
          <w:sz w:val="24"/>
          <w:szCs w:val="24"/>
          <w:lang w:eastAsia="en-GB"/>
        </w:rPr>
        <w:t>promoting opportunities for lifelong learning</w:t>
      </w:r>
      <w:r w:rsidR="00BD5937" w:rsidRPr="00D173EB">
        <w:rPr>
          <w:rFonts w:ascii="Arial" w:eastAsia="Times New Roman" w:hAnsi="Arial" w:cs="Arial"/>
          <w:kern w:val="36"/>
          <w:sz w:val="24"/>
          <w:szCs w:val="24"/>
          <w:lang w:eastAsia="en-GB"/>
        </w:rPr>
        <w:t xml:space="preserve"> </w:t>
      </w:r>
      <w:r w:rsidR="000C289B" w:rsidRPr="00D173EB">
        <w:rPr>
          <w:rFonts w:ascii="Arial" w:eastAsia="Times New Roman" w:hAnsi="Arial" w:cs="Arial"/>
          <w:kern w:val="36"/>
          <w:sz w:val="24"/>
          <w:szCs w:val="24"/>
          <w:lang w:eastAsia="en-GB"/>
        </w:rPr>
        <w:t>in relation to all</w:t>
      </w:r>
      <w:r w:rsidRPr="00D173EB">
        <w:rPr>
          <w:rFonts w:ascii="Arial" w:eastAsia="Times New Roman" w:hAnsi="Arial" w:cs="Arial"/>
          <w:kern w:val="36"/>
          <w:sz w:val="24"/>
          <w:szCs w:val="24"/>
          <w:lang w:eastAsia="en-GB"/>
        </w:rPr>
        <w:t>.</w:t>
      </w:r>
      <w:r w:rsidR="005659F0" w:rsidRPr="00D173EB">
        <w:rPr>
          <w:rFonts w:ascii="Arial" w:eastAsia="Times New Roman" w:hAnsi="Arial" w:cs="Arial"/>
          <w:kern w:val="36"/>
          <w:sz w:val="24"/>
          <w:szCs w:val="24"/>
          <w:lang w:eastAsia="en-GB"/>
        </w:rPr>
        <w:t xml:space="preserve"> </w:t>
      </w:r>
      <w:r w:rsidR="0057741A" w:rsidRPr="00D173EB">
        <w:rPr>
          <w:rFonts w:ascii="Arial" w:eastAsia="Times New Roman" w:hAnsi="Arial" w:cs="Arial"/>
          <w:kern w:val="36"/>
          <w:sz w:val="24"/>
          <w:szCs w:val="24"/>
          <w:lang w:eastAsia="en-GB"/>
        </w:rPr>
        <w:t xml:space="preserve">Superior and </w:t>
      </w:r>
      <w:r w:rsidR="00B05471" w:rsidRPr="00D173EB">
        <w:rPr>
          <w:rFonts w:ascii="Arial" w:eastAsia="Times New Roman" w:hAnsi="Arial" w:cs="Arial"/>
          <w:kern w:val="36"/>
          <w:sz w:val="24"/>
          <w:szCs w:val="24"/>
          <w:lang w:eastAsia="en-GB"/>
        </w:rPr>
        <w:t xml:space="preserve">impartial standard of education available to </w:t>
      </w:r>
      <w:r w:rsidR="00BD3DED" w:rsidRPr="00D173EB">
        <w:rPr>
          <w:rFonts w:ascii="Arial" w:eastAsia="Times New Roman" w:hAnsi="Arial" w:cs="Arial"/>
          <w:kern w:val="36"/>
          <w:sz w:val="24"/>
          <w:szCs w:val="24"/>
          <w:lang w:eastAsia="en-GB"/>
        </w:rPr>
        <w:t>all students from</w:t>
      </w:r>
      <w:r w:rsidR="00AD7100" w:rsidRPr="00D173EB">
        <w:rPr>
          <w:rFonts w:ascii="Arial" w:eastAsia="Times New Roman" w:hAnsi="Arial" w:cs="Arial"/>
          <w:kern w:val="36"/>
          <w:sz w:val="24"/>
          <w:szCs w:val="24"/>
          <w:lang w:eastAsia="en-GB"/>
        </w:rPr>
        <w:t xml:space="preserve"> primary up to secondary l</w:t>
      </w:r>
      <w:r w:rsidR="00D04465" w:rsidRPr="00D173EB">
        <w:rPr>
          <w:rFonts w:ascii="Arial" w:eastAsia="Times New Roman" w:hAnsi="Arial" w:cs="Arial"/>
          <w:kern w:val="36"/>
          <w:sz w:val="24"/>
          <w:szCs w:val="24"/>
          <w:lang w:eastAsia="en-GB"/>
        </w:rPr>
        <w:t>evel</w:t>
      </w:r>
      <w:r w:rsidR="00BD3DED" w:rsidRPr="00D173EB">
        <w:rPr>
          <w:rFonts w:ascii="Arial" w:eastAsia="Times New Roman" w:hAnsi="Arial" w:cs="Arial"/>
          <w:kern w:val="36"/>
          <w:sz w:val="24"/>
          <w:szCs w:val="24"/>
          <w:lang w:eastAsia="en-GB"/>
        </w:rPr>
        <w:t xml:space="preserve"> and be free of </w:t>
      </w:r>
      <w:r w:rsidR="00322213" w:rsidRPr="00D173EB">
        <w:rPr>
          <w:rFonts w:ascii="Arial" w:eastAsia="Times New Roman" w:hAnsi="Arial" w:cs="Arial"/>
          <w:kern w:val="36"/>
          <w:sz w:val="24"/>
          <w:szCs w:val="24"/>
          <w:lang w:eastAsia="en-GB"/>
        </w:rPr>
        <w:t xml:space="preserve">cost </w:t>
      </w:r>
      <w:r w:rsidR="00E43164" w:rsidRPr="00D173EB">
        <w:rPr>
          <w:rFonts w:ascii="Arial" w:eastAsia="Times New Roman" w:hAnsi="Arial" w:cs="Arial"/>
          <w:kern w:val="36"/>
          <w:sz w:val="24"/>
          <w:szCs w:val="24"/>
          <w:lang w:eastAsia="en-GB"/>
        </w:rPr>
        <w:t>whi</w:t>
      </w:r>
      <w:r w:rsidR="00F41E0A" w:rsidRPr="00D173EB">
        <w:rPr>
          <w:rFonts w:ascii="Arial" w:eastAsia="Times New Roman" w:hAnsi="Arial" w:cs="Arial"/>
          <w:kern w:val="36"/>
          <w:sz w:val="24"/>
          <w:szCs w:val="24"/>
          <w:lang w:eastAsia="en-GB"/>
        </w:rPr>
        <w:t xml:space="preserve">ch will lead to significant effectiveness of </w:t>
      </w:r>
      <w:r w:rsidR="002A132B" w:rsidRPr="00D173EB">
        <w:rPr>
          <w:rFonts w:ascii="Arial" w:eastAsia="Times New Roman" w:hAnsi="Arial" w:cs="Arial"/>
          <w:kern w:val="36"/>
          <w:sz w:val="24"/>
          <w:szCs w:val="24"/>
          <w:lang w:eastAsia="en-GB"/>
        </w:rPr>
        <w:t>the learning result by 2030</w:t>
      </w:r>
      <w:r w:rsidR="00646EEC" w:rsidRPr="00D173EB">
        <w:rPr>
          <w:rFonts w:ascii="Arial" w:eastAsia="Times New Roman" w:hAnsi="Arial" w:cs="Arial"/>
          <w:kern w:val="36"/>
          <w:sz w:val="24"/>
          <w:szCs w:val="24"/>
          <w:lang w:eastAsia="en-GB"/>
        </w:rPr>
        <w:t xml:space="preserve">. </w:t>
      </w:r>
      <w:r w:rsidR="003B003E" w:rsidRPr="00D173EB">
        <w:rPr>
          <w:rFonts w:ascii="Arial" w:eastAsia="Times New Roman" w:hAnsi="Arial" w:cs="Arial"/>
          <w:kern w:val="36"/>
          <w:sz w:val="24"/>
          <w:szCs w:val="24"/>
          <w:lang w:eastAsia="en-GB"/>
        </w:rPr>
        <w:t>E</w:t>
      </w:r>
      <w:r w:rsidR="00BE3C68" w:rsidRPr="00D173EB">
        <w:rPr>
          <w:rFonts w:ascii="Arial" w:eastAsia="Times New Roman" w:hAnsi="Arial" w:cs="Arial"/>
          <w:kern w:val="36"/>
          <w:sz w:val="24"/>
          <w:szCs w:val="24"/>
          <w:lang w:eastAsia="en-GB"/>
        </w:rPr>
        <w:t>qual opportunity and access</w:t>
      </w:r>
      <w:r w:rsidR="00425365" w:rsidRPr="00D173EB">
        <w:rPr>
          <w:rFonts w:ascii="Arial" w:eastAsia="Times New Roman" w:hAnsi="Arial" w:cs="Arial"/>
          <w:kern w:val="36"/>
          <w:sz w:val="24"/>
          <w:szCs w:val="24"/>
          <w:lang w:eastAsia="en-GB"/>
        </w:rPr>
        <w:t xml:space="preserve"> available</w:t>
      </w:r>
      <w:r w:rsidR="00BE3C68" w:rsidRPr="00D173EB">
        <w:rPr>
          <w:rFonts w:ascii="Arial" w:eastAsia="Times New Roman" w:hAnsi="Arial" w:cs="Arial"/>
          <w:kern w:val="36"/>
          <w:sz w:val="24"/>
          <w:szCs w:val="24"/>
          <w:lang w:eastAsia="en-GB"/>
        </w:rPr>
        <w:t xml:space="preserve"> to both male and female to low</w:t>
      </w:r>
      <w:r w:rsidR="00C4510B" w:rsidRPr="00D173EB">
        <w:rPr>
          <w:rFonts w:ascii="Arial" w:eastAsia="Times New Roman" w:hAnsi="Arial" w:cs="Arial"/>
          <w:kern w:val="36"/>
          <w:sz w:val="24"/>
          <w:szCs w:val="24"/>
          <w:lang w:eastAsia="en-GB"/>
        </w:rPr>
        <w:t xml:space="preserve"> cost, high-standard level of education whether </w:t>
      </w:r>
      <w:r w:rsidR="008124EC" w:rsidRPr="00D173EB">
        <w:rPr>
          <w:rFonts w:ascii="Arial" w:eastAsia="Times New Roman" w:hAnsi="Arial" w:cs="Arial"/>
          <w:kern w:val="36"/>
          <w:sz w:val="24"/>
          <w:szCs w:val="24"/>
          <w:lang w:eastAsia="en-GB"/>
        </w:rPr>
        <w:t xml:space="preserve">in skill-based or </w:t>
      </w:r>
      <w:r w:rsidR="004B650A" w:rsidRPr="00D173EB">
        <w:rPr>
          <w:rFonts w:ascii="Arial" w:eastAsia="Times New Roman" w:hAnsi="Arial" w:cs="Arial"/>
          <w:kern w:val="36"/>
          <w:sz w:val="24"/>
          <w:szCs w:val="24"/>
          <w:lang w:eastAsia="en-GB"/>
        </w:rPr>
        <w:t>univ</w:t>
      </w:r>
      <w:r w:rsidR="00381C1F" w:rsidRPr="00D173EB">
        <w:rPr>
          <w:rFonts w:ascii="Arial" w:eastAsia="Times New Roman" w:hAnsi="Arial" w:cs="Arial"/>
          <w:kern w:val="36"/>
          <w:sz w:val="24"/>
          <w:szCs w:val="24"/>
          <w:lang w:eastAsia="en-GB"/>
        </w:rPr>
        <w:t>ersity level</w:t>
      </w:r>
      <w:r w:rsidR="00E90032" w:rsidRPr="00D173EB">
        <w:rPr>
          <w:rFonts w:ascii="Arial" w:eastAsia="Times New Roman" w:hAnsi="Arial" w:cs="Arial"/>
          <w:kern w:val="36"/>
          <w:sz w:val="24"/>
          <w:szCs w:val="24"/>
          <w:lang w:eastAsia="en-GB"/>
        </w:rPr>
        <w:t xml:space="preserve"> </w:t>
      </w:r>
      <w:r w:rsidR="00425365" w:rsidRPr="00D173EB">
        <w:rPr>
          <w:rFonts w:ascii="Arial" w:eastAsia="Times New Roman" w:hAnsi="Arial" w:cs="Arial"/>
          <w:kern w:val="36"/>
          <w:sz w:val="24"/>
          <w:szCs w:val="24"/>
          <w:lang w:eastAsia="en-GB"/>
        </w:rPr>
        <w:t xml:space="preserve">by the end of 2030 </w:t>
      </w:r>
      <w:r w:rsidR="00942180" w:rsidRPr="00D173EB">
        <w:rPr>
          <w:rFonts w:ascii="Arial" w:hAnsi="Arial" w:cs="Arial"/>
          <w:sz w:val="24"/>
          <w:szCs w:val="24"/>
        </w:rPr>
        <w:t>(UN, 2021).</w:t>
      </w:r>
    </w:p>
    <w:p w14:paraId="5F715D4A" w14:textId="12BD6AAE" w:rsidR="009136E5" w:rsidRPr="00D173EB" w:rsidRDefault="00733814" w:rsidP="00A20DBE">
      <w:pPr>
        <w:pStyle w:val="Heading1"/>
        <w:rPr>
          <w:rFonts w:eastAsia="Times New Roman"/>
          <w:kern w:val="36"/>
          <w:sz w:val="24"/>
          <w:szCs w:val="24"/>
          <w:lang w:eastAsia="en-GB"/>
        </w:rPr>
      </w:pPr>
      <w:bookmarkStart w:id="25" w:name="_Toc102474790"/>
      <w:bookmarkStart w:id="26" w:name="_Toc102476152"/>
      <w:r w:rsidRPr="00D173EB">
        <w:t xml:space="preserve">Goal </w:t>
      </w:r>
      <w:r w:rsidR="0090794D" w:rsidRPr="00D173EB">
        <w:t xml:space="preserve">5 Gender </w:t>
      </w:r>
      <w:r w:rsidR="00801A7F" w:rsidRPr="00D173EB">
        <w:t>E</w:t>
      </w:r>
      <w:r w:rsidR="0090794D" w:rsidRPr="00D173EB">
        <w:t>quality</w:t>
      </w:r>
      <w:bookmarkEnd w:id="25"/>
      <w:bookmarkEnd w:id="26"/>
      <w:r w:rsidR="00E27EC2" w:rsidRPr="00D173EB">
        <w:rPr>
          <w:rFonts w:eastAsia="Times New Roman"/>
          <w:kern w:val="36"/>
          <w:sz w:val="24"/>
          <w:szCs w:val="24"/>
          <w:lang w:eastAsia="en-GB"/>
        </w:rPr>
        <w:t xml:space="preserve"> </w:t>
      </w:r>
    </w:p>
    <w:p w14:paraId="4C9BA572" w14:textId="77777777" w:rsidR="006823C1" w:rsidRDefault="00780B7E" w:rsidP="006823C1">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Successfully bring about gender equality which will</w:t>
      </w:r>
      <w:r w:rsidR="00E16ABD" w:rsidRPr="00D173EB">
        <w:rPr>
          <w:rFonts w:ascii="Arial" w:eastAsia="Times New Roman" w:hAnsi="Arial" w:cs="Arial"/>
          <w:kern w:val="36"/>
          <w:sz w:val="24"/>
          <w:szCs w:val="24"/>
          <w:lang w:eastAsia="en-GB"/>
        </w:rPr>
        <w:t xml:space="preserve"> motivate all females. Terminate </w:t>
      </w:r>
      <w:r w:rsidR="002B17A2" w:rsidRPr="00D173EB">
        <w:rPr>
          <w:rFonts w:ascii="Arial" w:eastAsia="Times New Roman" w:hAnsi="Arial" w:cs="Arial"/>
          <w:kern w:val="36"/>
          <w:sz w:val="24"/>
          <w:szCs w:val="24"/>
          <w:lang w:eastAsia="en-GB"/>
        </w:rPr>
        <w:t xml:space="preserve">violence towards females whether in private </w:t>
      </w:r>
      <w:r w:rsidR="000A6939" w:rsidRPr="00D173EB">
        <w:rPr>
          <w:rFonts w:ascii="Arial" w:eastAsia="Times New Roman" w:hAnsi="Arial" w:cs="Arial"/>
          <w:kern w:val="36"/>
          <w:sz w:val="24"/>
          <w:szCs w:val="24"/>
          <w:lang w:eastAsia="en-GB"/>
        </w:rPr>
        <w:t>or public areas which includ</w:t>
      </w:r>
      <w:r w:rsidR="00195103" w:rsidRPr="00D173EB">
        <w:rPr>
          <w:rFonts w:ascii="Arial" w:eastAsia="Times New Roman" w:hAnsi="Arial" w:cs="Arial"/>
          <w:kern w:val="36"/>
          <w:sz w:val="24"/>
          <w:szCs w:val="24"/>
          <w:lang w:eastAsia="en-GB"/>
        </w:rPr>
        <w:t xml:space="preserve">es female trafficking, sexual </w:t>
      </w:r>
      <w:proofErr w:type="gramStart"/>
      <w:r w:rsidR="00153F25" w:rsidRPr="00D173EB">
        <w:rPr>
          <w:rFonts w:ascii="Arial" w:eastAsia="Times New Roman" w:hAnsi="Arial" w:cs="Arial"/>
          <w:kern w:val="36"/>
          <w:sz w:val="24"/>
          <w:szCs w:val="24"/>
          <w:lang w:eastAsia="en-GB"/>
        </w:rPr>
        <w:t>abuse</w:t>
      </w:r>
      <w:proofErr w:type="gramEnd"/>
      <w:r w:rsidR="00153F25" w:rsidRPr="00D173EB">
        <w:rPr>
          <w:rFonts w:ascii="Arial" w:eastAsia="Times New Roman" w:hAnsi="Arial" w:cs="Arial"/>
          <w:kern w:val="36"/>
          <w:sz w:val="24"/>
          <w:szCs w:val="24"/>
          <w:lang w:eastAsia="en-GB"/>
        </w:rPr>
        <w:t xml:space="preserve"> and unfair treatment of women. </w:t>
      </w:r>
      <w:r w:rsidR="009E01D8" w:rsidRPr="00D173EB">
        <w:rPr>
          <w:rFonts w:ascii="Arial" w:eastAsia="Times New Roman" w:hAnsi="Arial" w:cs="Arial"/>
          <w:kern w:val="36"/>
          <w:sz w:val="24"/>
          <w:szCs w:val="24"/>
          <w:lang w:eastAsia="en-GB"/>
        </w:rPr>
        <w:t xml:space="preserve">Abolish all </w:t>
      </w:r>
      <w:r w:rsidR="002E6C70" w:rsidRPr="00D173EB">
        <w:rPr>
          <w:rFonts w:ascii="Arial" w:eastAsia="Times New Roman" w:hAnsi="Arial" w:cs="Arial"/>
          <w:kern w:val="36"/>
          <w:sz w:val="24"/>
          <w:szCs w:val="24"/>
          <w:lang w:eastAsia="en-GB"/>
        </w:rPr>
        <w:t>detrimental cultural practices towards children and ad</w:t>
      </w:r>
      <w:r w:rsidR="00B520E6" w:rsidRPr="00D173EB">
        <w:rPr>
          <w:rFonts w:ascii="Arial" w:eastAsia="Times New Roman" w:hAnsi="Arial" w:cs="Arial"/>
          <w:kern w:val="36"/>
          <w:sz w:val="24"/>
          <w:szCs w:val="24"/>
          <w:lang w:eastAsia="en-GB"/>
        </w:rPr>
        <w:t xml:space="preserve">ults such as </w:t>
      </w:r>
      <w:r w:rsidR="006A6319" w:rsidRPr="00D173EB">
        <w:rPr>
          <w:rFonts w:ascii="Arial" w:eastAsia="Times New Roman" w:hAnsi="Arial" w:cs="Arial"/>
          <w:kern w:val="36"/>
          <w:sz w:val="24"/>
          <w:szCs w:val="24"/>
          <w:lang w:eastAsia="en-GB"/>
        </w:rPr>
        <w:t xml:space="preserve">forced marriages to children and young people and </w:t>
      </w:r>
      <w:r w:rsidR="009C5075" w:rsidRPr="00D173EB">
        <w:rPr>
          <w:rFonts w:ascii="Arial" w:eastAsia="Times New Roman" w:hAnsi="Arial" w:cs="Arial"/>
          <w:kern w:val="36"/>
          <w:sz w:val="24"/>
          <w:szCs w:val="24"/>
          <w:lang w:eastAsia="en-GB"/>
        </w:rPr>
        <w:t>mutilation of the female reproductive organ</w:t>
      </w:r>
      <w:r w:rsidR="006823C1">
        <w:rPr>
          <w:rFonts w:ascii="Arial" w:eastAsia="Times New Roman" w:hAnsi="Arial" w:cs="Arial"/>
          <w:kern w:val="36"/>
          <w:sz w:val="24"/>
          <w:szCs w:val="24"/>
          <w:lang w:eastAsia="en-GB"/>
        </w:rPr>
        <w:t xml:space="preserve"> </w:t>
      </w:r>
      <w:r w:rsidR="006823C1" w:rsidRPr="00D173EB">
        <w:rPr>
          <w:rFonts w:ascii="Arial" w:hAnsi="Arial" w:cs="Arial"/>
          <w:color w:val="222222"/>
          <w:sz w:val="24"/>
          <w:szCs w:val="24"/>
          <w:shd w:val="clear" w:color="auto" w:fill="FFFFFF"/>
        </w:rPr>
        <w:t>(</w:t>
      </w:r>
      <w:r w:rsidR="006823C1">
        <w:rPr>
          <w:rFonts w:ascii="Arial" w:hAnsi="Arial" w:cs="Arial"/>
          <w:color w:val="222222"/>
          <w:sz w:val="24"/>
          <w:szCs w:val="24"/>
          <w:shd w:val="clear" w:color="auto" w:fill="FFFFFF"/>
        </w:rPr>
        <w:t>UN, 2021).</w:t>
      </w:r>
    </w:p>
    <w:p w14:paraId="27B966B0" w14:textId="79AE93AC" w:rsidR="007E1F20" w:rsidRPr="00A20DBE" w:rsidRDefault="00733814" w:rsidP="00A20DBE">
      <w:pPr>
        <w:pStyle w:val="Heading1"/>
      </w:pPr>
      <w:bookmarkStart w:id="27" w:name="_Toc102474791"/>
      <w:bookmarkStart w:id="28" w:name="_Toc102476153"/>
      <w:r w:rsidRPr="00A20DBE">
        <w:t xml:space="preserve">Goal </w:t>
      </w:r>
      <w:r w:rsidR="007E1F20" w:rsidRPr="00A20DBE">
        <w:t>6</w:t>
      </w:r>
      <w:r w:rsidR="00F948D1" w:rsidRPr="00A20DBE">
        <w:t xml:space="preserve"> Clean Water and Sanita</w:t>
      </w:r>
      <w:r w:rsidR="00801A7F" w:rsidRPr="00A20DBE">
        <w:t>tion</w:t>
      </w:r>
      <w:bookmarkEnd w:id="27"/>
      <w:bookmarkEnd w:id="28"/>
    </w:p>
    <w:p w14:paraId="26F146A6" w14:textId="77777777" w:rsidR="006823C1" w:rsidRDefault="008E253E" w:rsidP="006823C1">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Guarantee accessibility and</w:t>
      </w:r>
      <w:r w:rsidR="00EF3659" w:rsidRPr="00D173EB">
        <w:rPr>
          <w:rFonts w:ascii="Arial" w:eastAsia="Times New Roman" w:hAnsi="Arial" w:cs="Arial"/>
          <w:kern w:val="36"/>
          <w:sz w:val="24"/>
          <w:szCs w:val="24"/>
          <w:lang w:eastAsia="en-GB"/>
        </w:rPr>
        <w:t xml:space="preserve"> sustainable </w:t>
      </w:r>
      <w:r w:rsidR="000827A8" w:rsidRPr="00D173EB">
        <w:rPr>
          <w:rFonts w:ascii="Arial" w:eastAsia="Times New Roman" w:hAnsi="Arial" w:cs="Arial"/>
          <w:kern w:val="36"/>
          <w:sz w:val="24"/>
          <w:szCs w:val="24"/>
          <w:lang w:eastAsia="en-GB"/>
        </w:rPr>
        <w:t>managing</w:t>
      </w:r>
      <w:r w:rsidR="00EF3659" w:rsidRPr="00D173EB">
        <w:rPr>
          <w:rFonts w:ascii="Arial" w:eastAsia="Times New Roman" w:hAnsi="Arial" w:cs="Arial"/>
          <w:kern w:val="36"/>
          <w:sz w:val="24"/>
          <w:szCs w:val="24"/>
          <w:lang w:eastAsia="en-GB"/>
        </w:rPr>
        <w:t xml:space="preserve"> of </w:t>
      </w:r>
      <w:r w:rsidR="00B35D44" w:rsidRPr="00D173EB">
        <w:rPr>
          <w:rFonts w:ascii="Arial" w:eastAsia="Times New Roman" w:hAnsi="Arial" w:cs="Arial"/>
          <w:kern w:val="36"/>
          <w:sz w:val="24"/>
          <w:szCs w:val="24"/>
          <w:lang w:eastAsia="en-GB"/>
        </w:rPr>
        <w:t>water supply and sanitation</w:t>
      </w:r>
      <w:r w:rsidR="00EF3659" w:rsidRPr="00D173EB">
        <w:rPr>
          <w:rFonts w:ascii="Arial" w:eastAsia="Times New Roman" w:hAnsi="Arial" w:cs="Arial"/>
          <w:kern w:val="36"/>
          <w:sz w:val="24"/>
          <w:szCs w:val="24"/>
          <w:lang w:eastAsia="en-GB"/>
        </w:rPr>
        <w:t xml:space="preserve"> </w:t>
      </w:r>
      <w:r w:rsidR="00914CFF" w:rsidRPr="00D173EB">
        <w:rPr>
          <w:rFonts w:ascii="Arial" w:eastAsia="Times New Roman" w:hAnsi="Arial" w:cs="Arial"/>
          <w:kern w:val="36"/>
          <w:sz w:val="24"/>
          <w:szCs w:val="24"/>
          <w:lang w:eastAsia="en-GB"/>
        </w:rPr>
        <w:t>for the entire</w:t>
      </w:r>
      <w:r w:rsidR="00D83D46" w:rsidRPr="00D173EB">
        <w:rPr>
          <w:rFonts w:ascii="Arial" w:eastAsia="Times New Roman" w:hAnsi="Arial" w:cs="Arial"/>
          <w:kern w:val="36"/>
          <w:sz w:val="24"/>
          <w:szCs w:val="24"/>
          <w:lang w:eastAsia="en-GB"/>
        </w:rPr>
        <w:t xml:space="preserve"> world.</w:t>
      </w:r>
      <w:r w:rsidR="00240A80" w:rsidRPr="00D173EB">
        <w:rPr>
          <w:rFonts w:ascii="Arial" w:eastAsia="Times New Roman" w:hAnsi="Arial" w:cs="Arial"/>
          <w:kern w:val="36"/>
          <w:sz w:val="24"/>
          <w:szCs w:val="24"/>
          <w:lang w:eastAsia="en-GB"/>
        </w:rPr>
        <w:t xml:space="preserve"> Significant improvements i</w:t>
      </w:r>
      <w:r w:rsidR="00CC71BE" w:rsidRPr="00D173EB">
        <w:rPr>
          <w:rFonts w:ascii="Arial" w:eastAsia="Times New Roman" w:hAnsi="Arial" w:cs="Arial"/>
          <w:kern w:val="36"/>
          <w:sz w:val="24"/>
          <w:szCs w:val="24"/>
          <w:lang w:eastAsia="en-GB"/>
        </w:rPr>
        <w:t>n</w:t>
      </w:r>
      <w:r w:rsidR="00240A80" w:rsidRPr="00D173EB">
        <w:rPr>
          <w:rFonts w:ascii="Arial" w:eastAsia="Times New Roman" w:hAnsi="Arial" w:cs="Arial"/>
          <w:kern w:val="36"/>
          <w:sz w:val="24"/>
          <w:szCs w:val="24"/>
          <w:lang w:eastAsia="en-GB"/>
        </w:rPr>
        <w:t xml:space="preserve"> clean and fresh </w:t>
      </w:r>
      <w:r w:rsidR="00CC71BE" w:rsidRPr="00D173EB">
        <w:rPr>
          <w:rFonts w:ascii="Arial" w:eastAsia="Times New Roman" w:hAnsi="Arial" w:cs="Arial"/>
          <w:kern w:val="36"/>
          <w:sz w:val="24"/>
          <w:szCs w:val="24"/>
          <w:lang w:eastAsia="en-GB"/>
        </w:rPr>
        <w:t xml:space="preserve">water supply </w:t>
      </w:r>
      <w:r w:rsidR="006B408D" w:rsidRPr="00D173EB">
        <w:rPr>
          <w:rFonts w:ascii="Arial" w:eastAsia="Times New Roman" w:hAnsi="Arial" w:cs="Arial"/>
          <w:kern w:val="36"/>
          <w:sz w:val="24"/>
          <w:szCs w:val="24"/>
          <w:lang w:eastAsia="en-GB"/>
        </w:rPr>
        <w:t xml:space="preserve">and usage in every </w:t>
      </w:r>
      <w:r w:rsidR="00335D81" w:rsidRPr="00D173EB">
        <w:rPr>
          <w:rFonts w:ascii="Arial" w:eastAsia="Times New Roman" w:hAnsi="Arial" w:cs="Arial"/>
          <w:kern w:val="36"/>
          <w:sz w:val="24"/>
          <w:szCs w:val="24"/>
          <w:lang w:eastAsia="en-GB"/>
        </w:rPr>
        <w:t>area</w:t>
      </w:r>
      <w:r w:rsidR="006B408D" w:rsidRPr="00D173EB">
        <w:rPr>
          <w:rFonts w:ascii="Arial" w:eastAsia="Times New Roman" w:hAnsi="Arial" w:cs="Arial"/>
          <w:kern w:val="36"/>
          <w:sz w:val="24"/>
          <w:szCs w:val="24"/>
          <w:lang w:eastAsia="en-GB"/>
        </w:rPr>
        <w:t xml:space="preserve"> of society and significant redu</w:t>
      </w:r>
      <w:r w:rsidR="0028168A" w:rsidRPr="00D173EB">
        <w:rPr>
          <w:rFonts w:ascii="Arial" w:eastAsia="Times New Roman" w:hAnsi="Arial" w:cs="Arial"/>
          <w:kern w:val="36"/>
          <w:sz w:val="24"/>
          <w:szCs w:val="24"/>
          <w:lang w:eastAsia="en-GB"/>
        </w:rPr>
        <w:t xml:space="preserve">ction in the numbers </w:t>
      </w:r>
      <w:r w:rsidR="003D0E7B" w:rsidRPr="00D173EB">
        <w:rPr>
          <w:rFonts w:ascii="Arial" w:eastAsia="Times New Roman" w:hAnsi="Arial" w:cs="Arial"/>
          <w:kern w:val="36"/>
          <w:sz w:val="24"/>
          <w:szCs w:val="24"/>
          <w:lang w:eastAsia="en-GB"/>
        </w:rPr>
        <w:t xml:space="preserve">suffering </w:t>
      </w:r>
      <w:r w:rsidR="00942180" w:rsidRPr="00D173EB">
        <w:rPr>
          <w:rFonts w:ascii="Arial" w:eastAsia="Times New Roman" w:hAnsi="Arial" w:cs="Arial"/>
          <w:kern w:val="36"/>
          <w:sz w:val="24"/>
          <w:szCs w:val="24"/>
          <w:lang w:eastAsia="en-GB"/>
        </w:rPr>
        <w:t>because of</w:t>
      </w:r>
      <w:r w:rsidR="003D0E7B" w:rsidRPr="00D173EB">
        <w:rPr>
          <w:rFonts w:ascii="Arial" w:eastAsia="Times New Roman" w:hAnsi="Arial" w:cs="Arial"/>
          <w:kern w:val="36"/>
          <w:sz w:val="24"/>
          <w:szCs w:val="24"/>
          <w:lang w:eastAsia="en-GB"/>
        </w:rPr>
        <w:t xml:space="preserve"> </w:t>
      </w:r>
      <w:r w:rsidR="0028168A" w:rsidRPr="00D173EB">
        <w:rPr>
          <w:rFonts w:ascii="Arial" w:eastAsia="Times New Roman" w:hAnsi="Arial" w:cs="Arial"/>
          <w:kern w:val="36"/>
          <w:sz w:val="24"/>
          <w:szCs w:val="24"/>
          <w:lang w:eastAsia="en-GB"/>
        </w:rPr>
        <w:t>water shortages</w:t>
      </w:r>
      <w:r w:rsidR="003D0E7B" w:rsidRPr="00D173EB">
        <w:rPr>
          <w:rFonts w:ascii="Arial" w:eastAsia="Times New Roman" w:hAnsi="Arial" w:cs="Arial"/>
          <w:kern w:val="36"/>
          <w:sz w:val="24"/>
          <w:szCs w:val="24"/>
          <w:lang w:eastAsia="en-GB"/>
        </w:rPr>
        <w:t xml:space="preserve"> by 2030</w:t>
      </w:r>
      <w:r w:rsidR="006823C1">
        <w:rPr>
          <w:rFonts w:ascii="Arial" w:eastAsia="Times New Roman" w:hAnsi="Arial" w:cs="Arial"/>
          <w:kern w:val="36"/>
          <w:sz w:val="24"/>
          <w:szCs w:val="24"/>
          <w:lang w:eastAsia="en-GB"/>
        </w:rPr>
        <w:t xml:space="preserve"> </w:t>
      </w:r>
      <w:r w:rsidR="006823C1" w:rsidRPr="00D173EB">
        <w:rPr>
          <w:rFonts w:ascii="Arial" w:hAnsi="Arial" w:cs="Arial"/>
          <w:color w:val="222222"/>
          <w:sz w:val="24"/>
          <w:szCs w:val="24"/>
          <w:shd w:val="clear" w:color="auto" w:fill="FFFFFF"/>
        </w:rPr>
        <w:t>(</w:t>
      </w:r>
      <w:r w:rsidR="006823C1">
        <w:rPr>
          <w:rFonts w:ascii="Arial" w:hAnsi="Arial" w:cs="Arial"/>
          <w:color w:val="222222"/>
          <w:sz w:val="24"/>
          <w:szCs w:val="24"/>
          <w:shd w:val="clear" w:color="auto" w:fill="FFFFFF"/>
        </w:rPr>
        <w:t>UN, 2021).</w:t>
      </w:r>
    </w:p>
    <w:p w14:paraId="431DF5AE" w14:textId="347533E1" w:rsidR="00D83D46" w:rsidRPr="00A20DBE" w:rsidRDefault="00733814" w:rsidP="00A20DBE">
      <w:pPr>
        <w:pStyle w:val="Heading1"/>
      </w:pPr>
      <w:bookmarkStart w:id="29" w:name="_Toc102474792"/>
      <w:bookmarkStart w:id="30" w:name="_Toc102476154"/>
      <w:r w:rsidRPr="00A20DBE">
        <w:t xml:space="preserve">Goal </w:t>
      </w:r>
      <w:r w:rsidR="00D83D46" w:rsidRPr="00A20DBE">
        <w:t>7</w:t>
      </w:r>
      <w:r w:rsidR="0044435D" w:rsidRPr="00A20DBE">
        <w:t xml:space="preserve"> Affordable and </w:t>
      </w:r>
      <w:r w:rsidR="0032773E" w:rsidRPr="00A20DBE">
        <w:t>Clean Energy</w:t>
      </w:r>
      <w:bookmarkEnd w:id="29"/>
      <w:bookmarkEnd w:id="30"/>
    </w:p>
    <w:p w14:paraId="29447F72" w14:textId="77777777" w:rsidR="006823C1" w:rsidRDefault="00D129A4" w:rsidP="006823C1">
      <w:pPr>
        <w:spacing w:line="360" w:lineRule="auto"/>
        <w:rPr>
          <w:rFonts w:ascii="Arial" w:hAnsi="Arial" w:cs="Arial"/>
          <w:color w:val="222222"/>
          <w:sz w:val="24"/>
          <w:szCs w:val="24"/>
          <w:shd w:val="clear" w:color="auto" w:fill="FFFFFF"/>
        </w:rPr>
      </w:pPr>
      <w:r w:rsidRPr="00D173EB">
        <w:rPr>
          <w:rFonts w:ascii="Arial" w:hAnsi="Arial" w:cs="Arial"/>
          <w:sz w:val="24"/>
          <w:szCs w:val="24"/>
          <w:lang w:eastAsia="en-GB"/>
        </w:rPr>
        <w:t>Ensuring</w:t>
      </w:r>
      <w:r w:rsidR="00962C6B" w:rsidRPr="00D173EB">
        <w:rPr>
          <w:rFonts w:ascii="Arial" w:hAnsi="Arial" w:cs="Arial"/>
          <w:sz w:val="24"/>
          <w:szCs w:val="24"/>
          <w:lang w:eastAsia="en-GB"/>
        </w:rPr>
        <w:t xml:space="preserve"> affordable, </w:t>
      </w:r>
      <w:r w:rsidR="00D93A90" w:rsidRPr="00D173EB">
        <w:rPr>
          <w:rFonts w:ascii="Arial" w:hAnsi="Arial" w:cs="Arial"/>
          <w:sz w:val="24"/>
          <w:szCs w:val="24"/>
          <w:lang w:eastAsia="en-GB"/>
        </w:rPr>
        <w:t>long-lasting,</w:t>
      </w:r>
      <w:r w:rsidR="008406C9" w:rsidRPr="00D173EB">
        <w:rPr>
          <w:rFonts w:ascii="Arial" w:hAnsi="Arial" w:cs="Arial"/>
          <w:sz w:val="24"/>
          <w:szCs w:val="24"/>
          <w:lang w:eastAsia="en-GB"/>
        </w:rPr>
        <w:t xml:space="preserve"> and reliable </w:t>
      </w:r>
      <w:r w:rsidR="00D63ECC" w:rsidRPr="00D173EB">
        <w:rPr>
          <w:rFonts w:ascii="Arial" w:hAnsi="Arial" w:cs="Arial"/>
          <w:sz w:val="24"/>
          <w:szCs w:val="24"/>
          <w:lang w:eastAsia="en-GB"/>
        </w:rPr>
        <w:t>coeval</w:t>
      </w:r>
      <w:r w:rsidR="00C90ECD" w:rsidRPr="00D173EB">
        <w:rPr>
          <w:rFonts w:ascii="Arial" w:hAnsi="Arial" w:cs="Arial"/>
          <w:sz w:val="24"/>
          <w:szCs w:val="24"/>
          <w:lang w:eastAsia="en-GB"/>
        </w:rPr>
        <w:t xml:space="preserve"> energy is accessible to everyone by 2030,</w:t>
      </w:r>
      <w:r w:rsidR="005C7461" w:rsidRPr="00D173EB">
        <w:rPr>
          <w:rFonts w:ascii="Arial" w:hAnsi="Arial" w:cs="Arial"/>
          <w:sz w:val="24"/>
          <w:szCs w:val="24"/>
          <w:lang w:eastAsia="en-GB"/>
        </w:rPr>
        <w:t xml:space="preserve"> </w:t>
      </w:r>
      <w:r w:rsidR="00C90ECD" w:rsidRPr="00D173EB">
        <w:rPr>
          <w:rFonts w:ascii="Arial" w:hAnsi="Arial" w:cs="Arial"/>
          <w:sz w:val="24"/>
          <w:szCs w:val="24"/>
          <w:lang w:eastAsia="en-GB"/>
        </w:rPr>
        <w:t>as well as</w:t>
      </w:r>
      <w:r w:rsidR="005C7461" w:rsidRPr="00D173EB">
        <w:rPr>
          <w:rFonts w:ascii="Arial" w:hAnsi="Arial" w:cs="Arial"/>
          <w:sz w:val="24"/>
          <w:szCs w:val="24"/>
          <w:lang w:eastAsia="en-GB"/>
        </w:rPr>
        <w:t xml:space="preserve"> considerable inc</w:t>
      </w:r>
      <w:r w:rsidR="00982CB8" w:rsidRPr="00D173EB">
        <w:rPr>
          <w:rFonts w:ascii="Arial" w:hAnsi="Arial" w:cs="Arial"/>
          <w:sz w:val="24"/>
          <w:szCs w:val="24"/>
          <w:lang w:eastAsia="en-GB"/>
        </w:rPr>
        <w:t>rease in the natural so</w:t>
      </w:r>
      <w:r w:rsidR="00CC4111" w:rsidRPr="00D173EB">
        <w:rPr>
          <w:rFonts w:ascii="Arial" w:hAnsi="Arial" w:cs="Arial"/>
          <w:sz w:val="24"/>
          <w:szCs w:val="24"/>
          <w:lang w:eastAsia="en-GB"/>
        </w:rPr>
        <w:t>urce of energy globally. Th</w:t>
      </w:r>
      <w:r w:rsidR="00120BFF" w:rsidRPr="00D173EB">
        <w:rPr>
          <w:rFonts w:ascii="Arial" w:hAnsi="Arial" w:cs="Arial"/>
          <w:sz w:val="24"/>
          <w:szCs w:val="24"/>
          <w:lang w:eastAsia="en-GB"/>
        </w:rPr>
        <w:t>e</w:t>
      </w:r>
      <w:r w:rsidR="00CC4111" w:rsidRPr="00D173EB">
        <w:rPr>
          <w:rFonts w:ascii="Arial" w:hAnsi="Arial" w:cs="Arial"/>
          <w:sz w:val="24"/>
          <w:szCs w:val="24"/>
          <w:lang w:eastAsia="en-GB"/>
        </w:rPr>
        <w:t xml:space="preserve"> figur</w:t>
      </w:r>
      <w:r w:rsidR="00BB684D" w:rsidRPr="00D173EB">
        <w:rPr>
          <w:rFonts w:ascii="Arial" w:hAnsi="Arial" w:cs="Arial"/>
          <w:sz w:val="24"/>
          <w:szCs w:val="24"/>
          <w:lang w:eastAsia="en-GB"/>
        </w:rPr>
        <w:t>e</w:t>
      </w:r>
      <w:r w:rsidR="00120BFF" w:rsidRPr="00D173EB">
        <w:rPr>
          <w:rFonts w:ascii="Arial" w:hAnsi="Arial" w:cs="Arial"/>
          <w:sz w:val="24"/>
          <w:szCs w:val="24"/>
          <w:lang w:eastAsia="en-GB"/>
        </w:rPr>
        <w:t xml:space="preserve"> of this energy </w:t>
      </w:r>
      <w:r w:rsidR="00121721" w:rsidRPr="00D173EB">
        <w:rPr>
          <w:rFonts w:ascii="Arial" w:hAnsi="Arial" w:cs="Arial"/>
          <w:sz w:val="24"/>
          <w:szCs w:val="24"/>
          <w:lang w:eastAsia="en-GB"/>
        </w:rPr>
        <w:t>improvement</w:t>
      </w:r>
      <w:r w:rsidR="00BB684D" w:rsidRPr="00D173EB">
        <w:rPr>
          <w:rFonts w:ascii="Arial" w:hAnsi="Arial" w:cs="Arial"/>
          <w:sz w:val="24"/>
          <w:szCs w:val="24"/>
          <w:lang w:eastAsia="en-GB"/>
        </w:rPr>
        <w:t xml:space="preserve"> is expected to be doubled</w:t>
      </w:r>
      <w:r w:rsidR="00121721" w:rsidRPr="00D173EB">
        <w:rPr>
          <w:rFonts w:ascii="Arial" w:hAnsi="Arial" w:cs="Arial"/>
          <w:sz w:val="24"/>
          <w:szCs w:val="24"/>
          <w:lang w:eastAsia="en-GB"/>
        </w:rPr>
        <w:t xml:space="preserve"> by then as well</w:t>
      </w:r>
      <w:r w:rsidR="006823C1">
        <w:rPr>
          <w:rFonts w:ascii="Arial" w:hAnsi="Arial" w:cs="Arial"/>
          <w:sz w:val="24"/>
          <w:szCs w:val="24"/>
          <w:lang w:eastAsia="en-GB"/>
        </w:rPr>
        <w:t xml:space="preserve"> </w:t>
      </w:r>
      <w:r w:rsidR="006823C1" w:rsidRPr="00D173EB">
        <w:rPr>
          <w:rFonts w:ascii="Arial" w:hAnsi="Arial" w:cs="Arial"/>
          <w:color w:val="222222"/>
          <w:sz w:val="24"/>
          <w:szCs w:val="24"/>
          <w:shd w:val="clear" w:color="auto" w:fill="FFFFFF"/>
        </w:rPr>
        <w:t>(</w:t>
      </w:r>
      <w:r w:rsidR="006823C1">
        <w:rPr>
          <w:rFonts w:ascii="Arial" w:hAnsi="Arial" w:cs="Arial"/>
          <w:color w:val="222222"/>
          <w:sz w:val="24"/>
          <w:szCs w:val="24"/>
          <w:shd w:val="clear" w:color="auto" w:fill="FFFFFF"/>
        </w:rPr>
        <w:t>UN, 2021).</w:t>
      </w:r>
    </w:p>
    <w:p w14:paraId="1C4BE049" w14:textId="5F0C78CD" w:rsidR="00CE2EF5" w:rsidRPr="00A20DBE" w:rsidRDefault="00733814" w:rsidP="00A20DBE">
      <w:pPr>
        <w:pStyle w:val="Heading1"/>
      </w:pPr>
      <w:bookmarkStart w:id="31" w:name="_Toc102474793"/>
      <w:bookmarkStart w:id="32" w:name="_Toc102476155"/>
      <w:r w:rsidRPr="00A20DBE">
        <w:t xml:space="preserve">Goal </w:t>
      </w:r>
      <w:r w:rsidR="00CE2EF5" w:rsidRPr="00A20DBE">
        <w:t>8</w:t>
      </w:r>
      <w:r w:rsidR="00DD6AB8" w:rsidRPr="00A20DBE">
        <w:t xml:space="preserve"> Decent Work </w:t>
      </w:r>
      <w:r w:rsidR="00F60E98" w:rsidRPr="00A20DBE">
        <w:t>and</w:t>
      </w:r>
      <w:r w:rsidR="00DD6AB8" w:rsidRPr="00A20DBE">
        <w:t xml:space="preserve"> Economic Growth</w:t>
      </w:r>
      <w:bookmarkEnd w:id="31"/>
      <w:bookmarkEnd w:id="32"/>
    </w:p>
    <w:p w14:paraId="2B27B0AC" w14:textId="77777777" w:rsidR="006823C1" w:rsidRDefault="00FC5992" w:rsidP="006823C1">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Foster continued</w:t>
      </w:r>
      <w:r w:rsidR="00BA6F40" w:rsidRPr="00D173EB">
        <w:rPr>
          <w:rFonts w:ascii="Arial" w:eastAsia="Times New Roman" w:hAnsi="Arial" w:cs="Arial"/>
          <w:kern w:val="36"/>
          <w:sz w:val="24"/>
          <w:szCs w:val="24"/>
          <w:lang w:eastAsia="en-GB"/>
        </w:rPr>
        <w:t xml:space="preserve">, </w:t>
      </w:r>
      <w:r w:rsidR="00333BBC" w:rsidRPr="00D173EB">
        <w:rPr>
          <w:rFonts w:ascii="Arial" w:eastAsia="Times New Roman" w:hAnsi="Arial" w:cs="Arial"/>
          <w:kern w:val="36"/>
          <w:sz w:val="24"/>
          <w:szCs w:val="24"/>
          <w:lang w:eastAsia="en-GB"/>
        </w:rPr>
        <w:t xml:space="preserve">comprehensive </w:t>
      </w:r>
      <w:r w:rsidR="00B70735" w:rsidRPr="00D173EB">
        <w:rPr>
          <w:rFonts w:ascii="Arial" w:eastAsia="Times New Roman" w:hAnsi="Arial" w:cs="Arial"/>
          <w:kern w:val="36"/>
          <w:sz w:val="24"/>
          <w:szCs w:val="24"/>
          <w:lang w:eastAsia="en-GB"/>
        </w:rPr>
        <w:t>and sustained economic</w:t>
      </w:r>
      <w:r w:rsidR="00BA6F40" w:rsidRPr="00D173EB">
        <w:rPr>
          <w:rFonts w:ascii="Arial" w:eastAsia="Times New Roman" w:hAnsi="Arial" w:cs="Arial"/>
          <w:kern w:val="36"/>
          <w:sz w:val="24"/>
          <w:szCs w:val="24"/>
          <w:lang w:eastAsia="en-GB"/>
        </w:rPr>
        <w:t xml:space="preserve"> </w:t>
      </w:r>
      <w:r w:rsidR="009E4B63" w:rsidRPr="00D173EB">
        <w:rPr>
          <w:rFonts w:ascii="Arial" w:eastAsia="Times New Roman" w:hAnsi="Arial" w:cs="Arial"/>
          <w:kern w:val="36"/>
          <w:sz w:val="24"/>
          <w:szCs w:val="24"/>
          <w:lang w:eastAsia="en-GB"/>
        </w:rPr>
        <w:t>progress</w:t>
      </w:r>
      <w:r w:rsidR="00BA6F40" w:rsidRPr="00D173EB">
        <w:rPr>
          <w:rFonts w:ascii="Arial" w:eastAsia="Times New Roman" w:hAnsi="Arial" w:cs="Arial"/>
          <w:kern w:val="36"/>
          <w:sz w:val="24"/>
          <w:szCs w:val="24"/>
          <w:lang w:eastAsia="en-GB"/>
        </w:rPr>
        <w:t xml:space="preserve">, </w:t>
      </w:r>
      <w:r w:rsidR="00A2648E" w:rsidRPr="00D173EB">
        <w:rPr>
          <w:rFonts w:ascii="Arial" w:eastAsia="Times New Roman" w:hAnsi="Arial" w:cs="Arial"/>
          <w:kern w:val="36"/>
          <w:sz w:val="24"/>
          <w:szCs w:val="24"/>
          <w:lang w:eastAsia="en-GB"/>
        </w:rPr>
        <w:t xml:space="preserve">a </w:t>
      </w:r>
      <w:r w:rsidR="00E706BA" w:rsidRPr="00D173EB">
        <w:rPr>
          <w:rFonts w:ascii="Arial" w:eastAsia="Times New Roman" w:hAnsi="Arial" w:cs="Arial"/>
          <w:kern w:val="36"/>
          <w:sz w:val="24"/>
          <w:szCs w:val="24"/>
          <w:lang w:eastAsia="en-GB"/>
        </w:rPr>
        <w:t xml:space="preserve">complete </w:t>
      </w:r>
      <w:r w:rsidR="00AA2A2C" w:rsidRPr="00D173EB">
        <w:rPr>
          <w:rFonts w:ascii="Arial" w:eastAsia="Times New Roman" w:hAnsi="Arial" w:cs="Arial"/>
          <w:kern w:val="36"/>
          <w:sz w:val="24"/>
          <w:szCs w:val="24"/>
          <w:lang w:eastAsia="en-GB"/>
        </w:rPr>
        <w:t xml:space="preserve">and productive </w:t>
      </w:r>
      <w:r w:rsidR="00631217" w:rsidRPr="00D173EB">
        <w:rPr>
          <w:rFonts w:ascii="Arial" w:eastAsia="Times New Roman" w:hAnsi="Arial" w:cs="Arial"/>
          <w:kern w:val="36"/>
          <w:sz w:val="24"/>
          <w:szCs w:val="24"/>
          <w:lang w:eastAsia="en-GB"/>
        </w:rPr>
        <w:t>work for</w:t>
      </w:r>
      <w:r w:rsidR="00BA6F40" w:rsidRPr="00D173EB">
        <w:rPr>
          <w:rFonts w:ascii="Arial" w:eastAsia="Times New Roman" w:hAnsi="Arial" w:cs="Arial"/>
          <w:kern w:val="36"/>
          <w:sz w:val="24"/>
          <w:szCs w:val="24"/>
          <w:lang w:eastAsia="en-GB"/>
        </w:rPr>
        <w:t xml:space="preserve"> </w:t>
      </w:r>
      <w:r w:rsidR="00AC2B14" w:rsidRPr="00D173EB">
        <w:rPr>
          <w:rFonts w:ascii="Arial" w:eastAsia="Times New Roman" w:hAnsi="Arial" w:cs="Arial"/>
          <w:kern w:val="36"/>
          <w:sz w:val="24"/>
          <w:szCs w:val="24"/>
          <w:lang w:eastAsia="en-GB"/>
        </w:rPr>
        <w:t>each</w:t>
      </w:r>
      <w:r w:rsidR="00336691" w:rsidRPr="00D173EB">
        <w:rPr>
          <w:rFonts w:ascii="Arial" w:eastAsia="Times New Roman" w:hAnsi="Arial" w:cs="Arial"/>
          <w:kern w:val="36"/>
          <w:sz w:val="24"/>
          <w:szCs w:val="24"/>
          <w:lang w:eastAsia="en-GB"/>
        </w:rPr>
        <w:t xml:space="preserve"> person.</w:t>
      </w:r>
      <w:r w:rsidR="006C4B06" w:rsidRPr="00D173EB">
        <w:rPr>
          <w:rFonts w:ascii="Arial" w:eastAsia="Times New Roman" w:hAnsi="Arial" w:cs="Arial"/>
          <w:kern w:val="36"/>
          <w:sz w:val="24"/>
          <w:szCs w:val="24"/>
          <w:lang w:eastAsia="en-GB"/>
        </w:rPr>
        <w:t xml:space="preserve"> </w:t>
      </w:r>
      <w:r w:rsidR="00FC3EE4" w:rsidRPr="00D173EB">
        <w:rPr>
          <w:rFonts w:ascii="Arial" w:eastAsia="Times New Roman" w:hAnsi="Arial" w:cs="Arial"/>
          <w:kern w:val="36"/>
          <w:sz w:val="24"/>
          <w:szCs w:val="24"/>
          <w:lang w:eastAsia="en-GB"/>
        </w:rPr>
        <w:t>Ad</w:t>
      </w:r>
      <w:r w:rsidR="00991090" w:rsidRPr="00D173EB">
        <w:rPr>
          <w:rFonts w:ascii="Arial" w:eastAsia="Times New Roman" w:hAnsi="Arial" w:cs="Arial"/>
          <w:kern w:val="36"/>
          <w:sz w:val="24"/>
          <w:szCs w:val="24"/>
          <w:lang w:eastAsia="en-GB"/>
        </w:rPr>
        <w:t>vance a</w:t>
      </w:r>
      <w:r w:rsidR="00D06CD6" w:rsidRPr="00D173EB">
        <w:rPr>
          <w:rFonts w:ascii="Arial" w:eastAsia="Times New Roman" w:hAnsi="Arial" w:cs="Arial"/>
          <w:kern w:val="36"/>
          <w:sz w:val="24"/>
          <w:szCs w:val="24"/>
          <w:lang w:eastAsia="en-GB"/>
        </w:rPr>
        <w:t xml:space="preserve">dapted </w:t>
      </w:r>
      <w:r w:rsidR="005820B5" w:rsidRPr="00D173EB">
        <w:rPr>
          <w:rFonts w:ascii="Arial" w:eastAsia="Times New Roman" w:hAnsi="Arial" w:cs="Arial"/>
          <w:kern w:val="36"/>
          <w:sz w:val="24"/>
          <w:szCs w:val="24"/>
          <w:lang w:eastAsia="en-GB"/>
        </w:rPr>
        <w:t xml:space="preserve">growth strategies which </w:t>
      </w:r>
      <w:r w:rsidR="001F0192" w:rsidRPr="00D173EB">
        <w:rPr>
          <w:rFonts w:ascii="Arial" w:eastAsia="Times New Roman" w:hAnsi="Arial" w:cs="Arial"/>
          <w:kern w:val="36"/>
          <w:sz w:val="24"/>
          <w:szCs w:val="24"/>
          <w:lang w:eastAsia="en-GB"/>
        </w:rPr>
        <w:t xml:space="preserve">sustain </w:t>
      </w:r>
      <w:r w:rsidR="0082492E" w:rsidRPr="00D173EB">
        <w:rPr>
          <w:rFonts w:ascii="Arial" w:eastAsia="Times New Roman" w:hAnsi="Arial" w:cs="Arial"/>
          <w:kern w:val="36"/>
          <w:sz w:val="24"/>
          <w:szCs w:val="24"/>
          <w:lang w:eastAsia="en-GB"/>
        </w:rPr>
        <w:t>proli</w:t>
      </w:r>
      <w:r w:rsidR="008568BC" w:rsidRPr="00D173EB">
        <w:rPr>
          <w:rFonts w:ascii="Arial" w:eastAsia="Times New Roman" w:hAnsi="Arial" w:cs="Arial"/>
          <w:kern w:val="36"/>
          <w:sz w:val="24"/>
          <w:szCs w:val="24"/>
          <w:lang w:eastAsia="en-GB"/>
        </w:rPr>
        <w:t xml:space="preserve">fic actions, proper </w:t>
      </w:r>
      <w:r w:rsidR="00DB7BB2" w:rsidRPr="00D173EB">
        <w:rPr>
          <w:rFonts w:ascii="Arial" w:eastAsia="Times New Roman" w:hAnsi="Arial" w:cs="Arial"/>
          <w:kern w:val="36"/>
          <w:sz w:val="24"/>
          <w:szCs w:val="24"/>
          <w:lang w:eastAsia="en-GB"/>
        </w:rPr>
        <w:t xml:space="preserve">job design, </w:t>
      </w:r>
      <w:r w:rsidR="00654DBB" w:rsidRPr="00D173EB">
        <w:rPr>
          <w:rFonts w:ascii="Arial" w:eastAsia="Times New Roman" w:hAnsi="Arial" w:cs="Arial"/>
          <w:kern w:val="36"/>
          <w:sz w:val="24"/>
          <w:szCs w:val="24"/>
          <w:lang w:eastAsia="en-GB"/>
        </w:rPr>
        <w:t xml:space="preserve">ownership, </w:t>
      </w:r>
      <w:proofErr w:type="gramStart"/>
      <w:r w:rsidR="00654DBB" w:rsidRPr="00D173EB">
        <w:rPr>
          <w:rFonts w:ascii="Arial" w:eastAsia="Times New Roman" w:hAnsi="Arial" w:cs="Arial"/>
          <w:kern w:val="36"/>
          <w:sz w:val="24"/>
          <w:szCs w:val="24"/>
          <w:lang w:eastAsia="en-GB"/>
        </w:rPr>
        <w:t>innovation</w:t>
      </w:r>
      <w:proofErr w:type="gramEnd"/>
      <w:r w:rsidR="00654DBB" w:rsidRPr="00D173EB">
        <w:rPr>
          <w:rFonts w:ascii="Arial" w:eastAsia="Times New Roman" w:hAnsi="Arial" w:cs="Arial"/>
          <w:kern w:val="36"/>
          <w:sz w:val="24"/>
          <w:szCs w:val="24"/>
          <w:lang w:eastAsia="en-GB"/>
        </w:rPr>
        <w:t xml:space="preserve"> and inven</w:t>
      </w:r>
      <w:r w:rsidR="00DB1ACA" w:rsidRPr="00D173EB">
        <w:rPr>
          <w:rFonts w:ascii="Arial" w:eastAsia="Times New Roman" w:hAnsi="Arial" w:cs="Arial"/>
          <w:kern w:val="36"/>
          <w:sz w:val="24"/>
          <w:szCs w:val="24"/>
          <w:lang w:eastAsia="en-GB"/>
        </w:rPr>
        <w:t xml:space="preserve">tiveness and inspire the </w:t>
      </w:r>
      <w:r w:rsidR="00005BCE" w:rsidRPr="00D173EB">
        <w:rPr>
          <w:rFonts w:ascii="Arial" w:eastAsia="Times New Roman" w:hAnsi="Arial" w:cs="Arial"/>
          <w:kern w:val="36"/>
          <w:sz w:val="24"/>
          <w:szCs w:val="24"/>
          <w:lang w:eastAsia="en-GB"/>
        </w:rPr>
        <w:t xml:space="preserve">development of </w:t>
      </w:r>
      <w:r w:rsidR="00AE42C1" w:rsidRPr="00D173EB">
        <w:rPr>
          <w:rFonts w:ascii="Arial" w:eastAsia="Times New Roman" w:hAnsi="Arial" w:cs="Arial"/>
          <w:kern w:val="36"/>
          <w:sz w:val="24"/>
          <w:szCs w:val="24"/>
          <w:lang w:eastAsia="en-GB"/>
        </w:rPr>
        <w:t>every enterprise</w:t>
      </w:r>
      <w:r w:rsidR="00796226" w:rsidRPr="00D173EB">
        <w:rPr>
          <w:rFonts w:ascii="Arial" w:eastAsia="Times New Roman" w:hAnsi="Arial" w:cs="Arial"/>
          <w:kern w:val="36"/>
          <w:sz w:val="24"/>
          <w:szCs w:val="24"/>
          <w:lang w:eastAsia="en-GB"/>
        </w:rPr>
        <w:t>, from th</w:t>
      </w:r>
      <w:r w:rsidR="005F4D78" w:rsidRPr="00D173EB">
        <w:rPr>
          <w:rFonts w:ascii="Arial" w:eastAsia="Times New Roman" w:hAnsi="Arial" w:cs="Arial"/>
          <w:kern w:val="36"/>
          <w:sz w:val="24"/>
          <w:szCs w:val="24"/>
          <w:lang w:eastAsia="en-GB"/>
        </w:rPr>
        <w:t>e</w:t>
      </w:r>
      <w:r w:rsidR="00AE42C1" w:rsidRPr="00D173EB">
        <w:rPr>
          <w:rFonts w:ascii="Arial" w:eastAsia="Times New Roman" w:hAnsi="Arial" w:cs="Arial"/>
          <w:kern w:val="36"/>
          <w:sz w:val="24"/>
          <w:szCs w:val="24"/>
          <w:lang w:eastAsia="en-GB"/>
        </w:rPr>
        <w:t xml:space="preserve"> </w:t>
      </w:r>
      <w:r w:rsidR="00562778" w:rsidRPr="00D173EB">
        <w:rPr>
          <w:rFonts w:ascii="Arial" w:eastAsia="Times New Roman" w:hAnsi="Arial" w:cs="Arial"/>
          <w:kern w:val="36"/>
          <w:sz w:val="24"/>
          <w:szCs w:val="24"/>
          <w:lang w:eastAsia="en-GB"/>
        </w:rPr>
        <w:t xml:space="preserve">extremely </w:t>
      </w:r>
      <w:r w:rsidR="00AE42C1" w:rsidRPr="00D173EB">
        <w:rPr>
          <w:rFonts w:ascii="Arial" w:eastAsia="Times New Roman" w:hAnsi="Arial" w:cs="Arial"/>
          <w:kern w:val="36"/>
          <w:sz w:val="24"/>
          <w:szCs w:val="24"/>
          <w:lang w:eastAsia="en-GB"/>
        </w:rPr>
        <w:t xml:space="preserve">small </w:t>
      </w:r>
      <w:r w:rsidR="005F4D78" w:rsidRPr="00D173EB">
        <w:rPr>
          <w:rFonts w:ascii="Arial" w:eastAsia="Times New Roman" w:hAnsi="Arial" w:cs="Arial"/>
          <w:kern w:val="36"/>
          <w:sz w:val="24"/>
          <w:szCs w:val="24"/>
          <w:lang w:eastAsia="en-GB"/>
        </w:rPr>
        <w:t>up to av</w:t>
      </w:r>
      <w:r w:rsidR="00372E0A" w:rsidRPr="00D173EB">
        <w:rPr>
          <w:rFonts w:ascii="Arial" w:eastAsia="Times New Roman" w:hAnsi="Arial" w:cs="Arial"/>
          <w:kern w:val="36"/>
          <w:sz w:val="24"/>
          <w:szCs w:val="24"/>
          <w:lang w:eastAsia="en-GB"/>
        </w:rPr>
        <w:t>erage size</w:t>
      </w:r>
      <w:r w:rsidR="00AE42C1" w:rsidRPr="00D173EB">
        <w:rPr>
          <w:rFonts w:ascii="Arial" w:eastAsia="Times New Roman" w:hAnsi="Arial" w:cs="Arial"/>
          <w:kern w:val="36"/>
          <w:sz w:val="24"/>
          <w:szCs w:val="24"/>
          <w:lang w:eastAsia="en-GB"/>
        </w:rPr>
        <w:t xml:space="preserve"> </w:t>
      </w:r>
      <w:r w:rsidR="00562778" w:rsidRPr="00D173EB">
        <w:rPr>
          <w:rFonts w:ascii="Arial" w:eastAsia="Times New Roman" w:hAnsi="Arial" w:cs="Arial"/>
          <w:kern w:val="36"/>
          <w:sz w:val="24"/>
          <w:szCs w:val="24"/>
          <w:lang w:eastAsia="en-GB"/>
        </w:rPr>
        <w:t>by enabling access to monet</w:t>
      </w:r>
      <w:r w:rsidR="00796226" w:rsidRPr="00D173EB">
        <w:rPr>
          <w:rFonts w:ascii="Arial" w:eastAsia="Times New Roman" w:hAnsi="Arial" w:cs="Arial"/>
          <w:kern w:val="36"/>
          <w:sz w:val="24"/>
          <w:szCs w:val="24"/>
          <w:lang w:eastAsia="en-GB"/>
        </w:rPr>
        <w:t>ary services</w:t>
      </w:r>
      <w:r w:rsidR="006823C1">
        <w:rPr>
          <w:rFonts w:ascii="Arial" w:eastAsia="Times New Roman" w:hAnsi="Arial" w:cs="Arial"/>
          <w:kern w:val="36"/>
          <w:sz w:val="24"/>
          <w:szCs w:val="24"/>
          <w:lang w:eastAsia="en-GB"/>
        </w:rPr>
        <w:t xml:space="preserve"> </w:t>
      </w:r>
      <w:r w:rsidR="006823C1" w:rsidRPr="00D173EB">
        <w:rPr>
          <w:rFonts w:ascii="Arial" w:hAnsi="Arial" w:cs="Arial"/>
          <w:color w:val="222222"/>
          <w:sz w:val="24"/>
          <w:szCs w:val="24"/>
          <w:shd w:val="clear" w:color="auto" w:fill="FFFFFF"/>
        </w:rPr>
        <w:t>(</w:t>
      </w:r>
      <w:r w:rsidR="006823C1">
        <w:rPr>
          <w:rFonts w:ascii="Arial" w:hAnsi="Arial" w:cs="Arial"/>
          <w:color w:val="222222"/>
          <w:sz w:val="24"/>
          <w:szCs w:val="24"/>
          <w:shd w:val="clear" w:color="auto" w:fill="FFFFFF"/>
        </w:rPr>
        <w:t>UN, 2021).</w:t>
      </w:r>
    </w:p>
    <w:p w14:paraId="46161D13" w14:textId="4AE000FC" w:rsidR="00365B8F" w:rsidRPr="00A20DBE" w:rsidRDefault="00AA7163" w:rsidP="00A20DBE">
      <w:pPr>
        <w:pStyle w:val="Heading1"/>
      </w:pPr>
      <w:bookmarkStart w:id="33" w:name="_Toc102474794"/>
      <w:bookmarkStart w:id="34" w:name="_Toc102476156"/>
      <w:r w:rsidRPr="00A20DBE">
        <w:lastRenderedPageBreak/>
        <w:t xml:space="preserve">Goal </w:t>
      </w:r>
      <w:r w:rsidR="00365B8F" w:rsidRPr="00A20DBE">
        <w:t>9 Industry</w:t>
      </w:r>
      <w:r w:rsidR="00E54C4A" w:rsidRPr="00A20DBE">
        <w:t xml:space="preserve">, </w:t>
      </w:r>
      <w:proofErr w:type="gramStart"/>
      <w:r w:rsidR="00E54C4A" w:rsidRPr="00A20DBE">
        <w:t>Innovation</w:t>
      </w:r>
      <w:proofErr w:type="gramEnd"/>
      <w:r w:rsidR="00E54C4A" w:rsidRPr="00A20DBE">
        <w:t xml:space="preserve"> </w:t>
      </w:r>
      <w:r w:rsidR="00631217" w:rsidRPr="00A20DBE">
        <w:t>and</w:t>
      </w:r>
      <w:r w:rsidR="00E54C4A" w:rsidRPr="00A20DBE">
        <w:t xml:space="preserve"> Infrastructure</w:t>
      </w:r>
      <w:bookmarkEnd w:id="33"/>
      <w:bookmarkEnd w:id="34"/>
    </w:p>
    <w:p w14:paraId="450ADBCB" w14:textId="34931F06" w:rsidR="00240AEA" w:rsidRDefault="00800873" w:rsidP="00240AEA">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 xml:space="preserve">Construct </w:t>
      </w:r>
      <w:r w:rsidR="003B2A87" w:rsidRPr="00D173EB">
        <w:rPr>
          <w:rFonts w:ascii="Arial" w:eastAsia="Times New Roman" w:hAnsi="Arial" w:cs="Arial"/>
          <w:kern w:val="36"/>
          <w:sz w:val="24"/>
          <w:szCs w:val="24"/>
          <w:lang w:eastAsia="en-GB"/>
        </w:rPr>
        <w:t>robust</w:t>
      </w:r>
      <w:r w:rsidR="00885C9B" w:rsidRPr="00D173EB">
        <w:rPr>
          <w:rFonts w:ascii="Arial" w:eastAsia="Times New Roman" w:hAnsi="Arial" w:cs="Arial"/>
          <w:kern w:val="36"/>
          <w:sz w:val="24"/>
          <w:szCs w:val="24"/>
          <w:lang w:eastAsia="en-GB"/>
        </w:rPr>
        <w:t xml:space="preserve"> infrastructure, </w:t>
      </w:r>
      <w:r w:rsidR="00675FCB" w:rsidRPr="00D173EB">
        <w:rPr>
          <w:rFonts w:ascii="Arial" w:eastAsia="Times New Roman" w:hAnsi="Arial" w:cs="Arial"/>
          <w:kern w:val="36"/>
          <w:sz w:val="24"/>
          <w:szCs w:val="24"/>
          <w:lang w:eastAsia="en-GB"/>
        </w:rPr>
        <w:t>promoting</w:t>
      </w:r>
      <w:r w:rsidR="00885C9B" w:rsidRPr="00D173EB">
        <w:rPr>
          <w:rFonts w:ascii="Arial" w:eastAsia="Times New Roman" w:hAnsi="Arial" w:cs="Arial"/>
          <w:kern w:val="36"/>
          <w:sz w:val="24"/>
          <w:szCs w:val="24"/>
          <w:lang w:eastAsia="en-GB"/>
        </w:rPr>
        <w:t xml:space="preserve"> </w:t>
      </w:r>
      <w:r w:rsidR="00EE4095" w:rsidRPr="00D173EB">
        <w:rPr>
          <w:rFonts w:ascii="Arial" w:eastAsia="Times New Roman" w:hAnsi="Arial" w:cs="Arial"/>
          <w:kern w:val="36"/>
          <w:sz w:val="24"/>
          <w:szCs w:val="24"/>
          <w:lang w:eastAsia="en-GB"/>
        </w:rPr>
        <w:t>wide-ranging</w:t>
      </w:r>
      <w:r w:rsidR="00885C9B" w:rsidRPr="00D173EB">
        <w:rPr>
          <w:rFonts w:ascii="Arial" w:eastAsia="Times New Roman" w:hAnsi="Arial" w:cs="Arial"/>
          <w:kern w:val="36"/>
          <w:sz w:val="24"/>
          <w:szCs w:val="24"/>
          <w:lang w:eastAsia="en-GB"/>
        </w:rPr>
        <w:t xml:space="preserve"> </w:t>
      </w:r>
      <w:r w:rsidR="008A2EC2" w:rsidRPr="00D173EB">
        <w:rPr>
          <w:rFonts w:ascii="Arial" w:eastAsia="Times New Roman" w:hAnsi="Arial" w:cs="Arial"/>
          <w:kern w:val="36"/>
          <w:sz w:val="24"/>
          <w:szCs w:val="24"/>
          <w:lang w:eastAsia="en-GB"/>
        </w:rPr>
        <w:t xml:space="preserve">and environmentally </w:t>
      </w:r>
      <w:r w:rsidR="003677F3" w:rsidRPr="00D173EB">
        <w:rPr>
          <w:rFonts w:ascii="Arial" w:eastAsia="Times New Roman" w:hAnsi="Arial" w:cs="Arial"/>
          <w:kern w:val="36"/>
          <w:sz w:val="24"/>
          <w:szCs w:val="24"/>
          <w:lang w:eastAsia="en-GB"/>
        </w:rPr>
        <w:t>sustainable industrial development</w:t>
      </w:r>
      <w:r w:rsidR="00C753D9" w:rsidRPr="00D173EB">
        <w:rPr>
          <w:rFonts w:ascii="Arial" w:eastAsia="Times New Roman" w:hAnsi="Arial" w:cs="Arial"/>
          <w:kern w:val="36"/>
          <w:sz w:val="24"/>
          <w:szCs w:val="24"/>
          <w:lang w:eastAsia="en-GB"/>
        </w:rPr>
        <w:t xml:space="preserve"> </w:t>
      </w:r>
      <w:r w:rsidR="00386FF4" w:rsidRPr="00D173EB">
        <w:rPr>
          <w:rFonts w:ascii="Arial" w:eastAsia="Times New Roman" w:hAnsi="Arial" w:cs="Arial"/>
          <w:kern w:val="36"/>
          <w:sz w:val="24"/>
          <w:szCs w:val="24"/>
          <w:lang w:eastAsia="en-GB"/>
        </w:rPr>
        <w:t>and promote innovation.</w:t>
      </w:r>
      <w:r w:rsidR="009F1DF6" w:rsidRPr="00D173EB">
        <w:rPr>
          <w:rFonts w:ascii="Arial" w:eastAsia="Times New Roman" w:hAnsi="Arial" w:cs="Arial"/>
          <w:kern w:val="36"/>
          <w:sz w:val="24"/>
          <w:szCs w:val="24"/>
          <w:lang w:eastAsia="en-GB"/>
        </w:rPr>
        <w:t xml:space="preserve"> </w:t>
      </w:r>
      <w:r w:rsidR="00DA7169" w:rsidRPr="00D173EB">
        <w:rPr>
          <w:rFonts w:ascii="Arial" w:eastAsia="Times New Roman" w:hAnsi="Arial" w:cs="Arial"/>
          <w:kern w:val="36"/>
          <w:sz w:val="24"/>
          <w:szCs w:val="24"/>
          <w:lang w:eastAsia="en-GB"/>
        </w:rPr>
        <w:t>Expand proper, relevant</w:t>
      </w:r>
      <w:r w:rsidR="00F452F3" w:rsidRPr="00D173EB">
        <w:rPr>
          <w:rFonts w:ascii="Arial" w:eastAsia="Times New Roman" w:hAnsi="Arial" w:cs="Arial"/>
          <w:kern w:val="36"/>
          <w:sz w:val="24"/>
          <w:szCs w:val="24"/>
          <w:lang w:eastAsia="en-GB"/>
        </w:rPr>
        <w:t>,</w:t>
      </w:r>
      <w:r w:rsidR="00ED2D7E" w:rsidRPr="00D173EB">
        <w:rPr>
          <w:rFonts w:ascii="Arial" w:eastAsia="Times New Roman" w:hAnsi="Arial" w:cs="Arial"/>
          <w:kern w:val="36"/>
          <w:sz w:val="24"/>
          <w:szCs w:val="24"/>
          <w:lang w:eastAsia="en-GB"/>
        </w:rPr>
        <w:t xml:space="preserve"> </w:t>
      </w:r>
      <w:r w:rsidR="00CF0E21" w:rsidRPr="00D173EB">
        <w:rPr>
          <w:rFonts w:ascii="Arial" w:eastAsia="Times New Roman" w:hAnsi="Arial" w:cs="Arial"/>
          <w:kern w:val="36"/>
          <w:sz w:val="24"/>
          <w:szCs w:val="24"/>
          <w:lang w:eastAsia="en-GB"/>
        </w:rPr>
        <w:t>maintainable,</w:t>
      </w:r>
      <w:r w:rsidR="00F452F3" w:rsidRPr="00D173EB">
        <w:rPr>
          <w:rFonts w:ascii="Arial" w:eastAsia="Times New Roman" w:hAnsi="Arial" w:cs="Arial"/>
          <w:kern w:val="36"/>
          <w:sz w:val="24"/>
          <w:szCs w:val="24"/>
          <w:lang w:eastAsia="en-GB"/>
        </w:rPr>
        <w:t xml:space="preserve"> and</w:t>
      </w:r>
      <w:r w:rsidR="00DA7169" w:rsidRPr="00D173EB">
        <w:rPr>
          <w:rFonts w:ascii="Arial" w:eastAsia="Times New Roman" w:hAnsi="Arial" w:cs="Arial"/>
          <w:kern w:val="36"/>
          <w:sz w:val="24"/>
          <w:szCs w:val="24"/>
          <w:lang w:eastAsia="en-GB"/>
        </w:rPr>
        <w:t xml:space="preserve"> </w:t>
      </w:r>
      <w:r w:rsidR="00ED2D7E" w:rsidRPr="00D173EB">
        <w:rPr>
          <w:rFonts w:ascii="Arial" w:eastAsia="Times New Roman" w:hAnsi="Arial" w:cs="Arial"/>
          <w:kern w:val="36"/>
          <w:sz w:val="24"/>
          <w:szCs w:val="24"/>
          <w:lang w:eastAsia="en-GB"/>
        </w:rPr>
        <w:t>flexible infrastruc</w:t>
      </w:r>
      <w:r w:rsidR="003038C2" w:rsidRPr="00D173EB">
        <w:rPr>
          <w:rFonts w:ascii="Arial" w:eastAsia="Times New Roman" w:hAnsi="Arial" w:cs="Arial"/>
          <w:kern w:val="36"/>
          <w:sz w:val="24"/>
          <w:szCs w:val="24"/>
          <w:lang w:eastAsia="en-GB"/>
        </w:rPr>
        <w:t>ture</w:t>
      </w:r>
      <w:r w:rsidR="003F3746">
        <w:rPr>
          <w:rFonts w:ascii="Arial" w:eastAsia="Times New Roman" w:hAnsi="Arial" w:cs="Arial"/>
          <w:kern w:val="36"/>
          <w:sz w:val="24"/>
          <w:szCs w:val="24"/>
          <w:lang w:eastAsia="en-GB"/>
        </w:rPr>
        <w:t xml:space="preserve"> </w:t>
      </w:r>
      <w:r w:rsidR="003038C2" w:rsidRPr="00D173EB">
        <w:rPr>
          <w:rFonts w:ascii="Arial" w:eastAsia="Times New Roman" w:hAnsi="Arial" w:cs="Arial"/>
          <w:kern w:val="36"/>
          <w:sz w:val="24"/>
          <w:szCs w:val="24"/>
          <w:lang w:eastAsia="en-GB"/>
        </w:rPr>
        <w:t>which includes</w:t>
      </w:r>
      <w:r w:rsidR="00D92ADE" w:rsidRPr="00D173EB">
        <w:rPr>
          <w:rFonts w:ascii="Arial" w:eastAsia="Times New Roman" w:hAnsi="Arial" w:cs="Arial"/>
          <w:kern w:val="36"/>
          <w:sz w:val="24"/>
          <w:szCs w:val="24"/>
          <w:lang w:eastAsia="en-GB"/>
        </w:rPr>
        <w:t xml:space="preserve"> geographical and </w:t>
      </w:r>
      <w:r w:rsidR="003539C5" w:rsidRPr="00D173EB">
        <w:rPr>
          <w:rFonts w:ascii="Arial" w:eastAsia="Times New Roman" w:hAnsi="Arial" w:cs="Arial"/>
          <w:kern w:val="36"/>
          <w:sz w:val="24"/>
          <w:szCs w:val="24"/>
          <w:lang w:eastAsia="en-GB"/>
        </w:rPr>
        <w:t>inter-</w:t>
      </w:r>
      <w:r w:rsidR="00335D81" w:rsidRPr="00D173EB">
        <w:rPr>
          <w:rFonts w:ascii="Arial" w:eastAsia="Times New Roman" w:hAnsi="Arial" w:cs="Arial"/>
          <w:kern w:val="36"/>
          <w:sz w:val="24"/>
          <w:szCs w:val="24"/>
          <w:lang w:eastAsia="en-GB"/>
        </w:rPr>
        <w:t>country’s</w:t>
      </w:r>
      <w:r w:rsidR="003539C5" w:rsidRPr="00D173EB">
        <w:rPr>
          <w:rFonts w:ascii="Arial" w:eastAsia="Times New Roman" w:hAnsi="Arial" w:cs="Arial"/>
          <w:kern w:val="36"/>
          <w:sz w:val="24"/>
          <w:szCs w:val="24"/>
          <w:lang w:eastAsia="en-GB"/>
        </w:rPr>
        <w:t xml:space="preserve"> </w:t>
      </w:r>
      <w:r w:rsidR="00735E8D" w:rsidRPr="00D173EB">
        <w:rPr>
          <w:rFonts w:ascii="Arial" w:eastAsia="Times New Roman" w:hAnsi="Arial" w:cs="Arial"/>
          <w:kern w:val="36"/>
          <w:sz w:val="24"/>
          <w:szCs w:val="24"/>
          <w:lang w:eastAsia="en-GB"/>
        </w:rPr>
        <w:t xml:space="preserve">organisational structure to enable </w:t>
      </w:r>
      <w:r w:rsidR="000D6159" w:rsidRPr="00D173EB">
        <w:rPr>
          <w:rFonts w:ascii="Arial" w:eastAsia="Times New Roman" w:hAnsi="Arial" w:cs="Arial"/>
          <w:kern w:val="36"/>
          <w:sz w:val="24"/>
          <w:szCs w:val="24"/>
          <w:lang w:eastAsia="en-GB"/>
        </w:rPr>
        <w:t xml:space="preserve">trade and </w:t>
      </w:r>
      <w:r w:rsidR="008B2883" w:rsidRPr="00D173EB">
        <w:rPr>
          <w:rFonts w:ascii="Arial" w:eastAsia="Times New Roman" w:hAnsi="Arial" w:cs="Arial"/>
          <w:kern w:val="36"/>
          <w:sz w:val="24"/>
          <w:szCs w:val="24"/>
          <w:lang w:eastAsia="en-GB"/>
        </w:rPr>
        <w:t xml:space="preserve">welfare </w:t>
      </w:r>
      <w:r w:rsidR="00815FFE" w:rsidRPr="00D173EB">
        <w:rPr>
          <w:rFonts w:ascii="Arial" w:eastAsia="Times New Roman" w:hAnsi="Arial" w:cs="Arial"/>
          <w:kern w:val="36"/>
          <w:sz w:val="24"/>
          <w:szCs w:val="24"/>
          <w:lang w:eastAsia="en-GB"/>
        </w:rPr>
        <w:t>with attention on low-</w:t>
      </w:r>
      <w:r w:rsidR="007648D7" w:rsidRPr="00D173EB">
        <w:rPr>
          <w:rFonts w:ascii="Arial" w:eastAsia="Times New Roman" w:hAnsi="Arial" w:cs="Arial"/>
          <w:kern w:val="36"/>
          <w:sz w:val="24"/>
          <w:szCs w:val="24"/>
          <w:lang w:eastAsia="en-GB"/>
        </w:rPr>
        <w:t xml:space="preserve">cost and impartial </w:t>
      </w:r>
      <w:r w:rsidR="00C87CDC" w:rsidRPr="00D173EB">
        <w:rPr>
          <w:rFonts w:ascii="Arial" w:eastAsia="Times New Roman" w:hAnsi="Arial" w:cs="Arial"/>
          <w:kern w:val="36"/>
          <w:sz w:val="24"/>
          <w:szCs w:val="24"/>
          <w:lang w:eastAsia="en-GB"/>
        </w:rPr>
        <w:t>approach for everyone</w:t>
      </w:r>
      <w:r w:rsidR="00240AEA">
        <w:rPr>
          <w:rFonts w:ascii="Arial" w:eastAsia="Times New Roman" w:hAnsi="Arial" w:cs="Arial"/>
          <w:kern w:val="36"/>
          <w:sz w:val="24"/>
          <w:szCs w:val="24"/>
          <w:lang w:eastAsia="en-GB"/>
        </w:rPr>
        <w:t xml:space="preserve"> </w:t>
      </w:r>
      <w:r w:rsidR="00240AEA" w:rsidRPr="00D173EB">
        <w:rPr>
          <w:rFonts w:ascii="Arial" w:hAnsi="Arial" w:cs="Arial"/>
          <w:color w:val="222222"/>
          <w:sz w:val="24"/>
          <w:szCs w:val="24"/>
          <w:shd w:val="clear" w:color="auto" w:fill="FFFFFF"/>
        </w:rPr>
        <w:t>(</w:t>
      </w:r>
      <w:r w:rsidR="00240AEA">
        <w:rPr>
          <w:rFonts w:ascii="Arial" w:hAnsi="Arial" w:cs="Arial"/>
          <w:color w:val="222222"/>
          <w:sz w:val="24"/>
          <w:szCs w:val="24"/>
          <w:shd w:val="clear" w:color="auto" w:fill="FFFFFF"/>
        </w:rPr>
        <w:t>UN, 2021).</w:t>
      </w:r>
    </w:p>
    <w:p w14:paraId="0A974652" w14:textId="4DF583B5" w:rsidR="00871057" w:rsidRPr="00A20DBE" w:rsidRDefault="00AA7163" w:rsidP="00A20DBE">
      <w:pPr>
        <w:pStyle w:val="Heading1"/>
      </w:pPr>
      <w:bookmarkStart w:id="35" w:name="_Toc102474795"/>
      <w:bookmarkStart w:id="36" w:name="_Toc102476157"/>
      <w:r w:rsidRPr="00A20DBE">
        <w:t xml:space="preserve">Goal </w:t>
      </w:r>
      <w:r w:rsidR="00871057" w:rsidRPr="00A20DBE">
        <w:t xml:space="preserve">10 Reduced </w:t>
      </w:r>
      <w:r w:rsidR="00D1620B" w:rsidRPr="00A20DBE">
        <w:t>Inequalities</w:t>
      </w:r>
      <w:bookmarkEnd w:id="35"/>
      <w:bookmarkEnd w:id="36"/>
    </w:p>
    <w:p w14:paraId="2317E952" w14:textId="1772BD61" w:rsidR="00240AEA" w:rsidRDefault="00A66642" w:rsidP="00240AEA">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 xml:space="preserve">Decrease </w:t>
      </w:r>
      <w:r w:rsidR="00FE62D8" w:rsidRPr="00D173EB">
        <w:rPr>
          <w:rFonts w:ascii="Arial" w:eastAsia="Times New Roman" w:hAnsi="Arial" w:cs="Arial"/>
          <w:kern w:val="36"/>
          <w:sz w:val="24"/>
          <w:szCs w:val="24"/>
          <w:lang w:eastAsia="en-GB"/>
        </w:rPr>
        <w:t>inequalities within</w:t>
      </w:r>
      <w:r w:rsidR="00822BC4" w:rsidRPr="00D173EB">
        <w:rPr>
          <w:rFonts w:ascii="Arial" w:eastAsia="Times New Roman" w:hAnsi="Arial" w:cs="Arial"/>
          <w:kern w:val="36"/>
          <w:sz w:val="24"/>
          <w:szCs w:val="24"/>
          <w:lang w:eastAsia="en-GB"/>
        </w:rPr>
        <w:t xml:space="preserve"> and between countries</w:t>
      </w:r>
      <w:r w:rsidR="00C87CDC" w:rsidRPr="00D173EB">
        <w:rPr>
          <w:rFonts w:ascii="Arial" w:eastAsia="Times New Roman" w:hAnsi="Arial" w:cs="Arial"/>
          <w:kern w:val="36"/>
          <w:sz w:val="24"/>
          <w:szCs w:val="24"/>
          <w:lang w:eastAsia="en-GB"/>
        </w:rPr>
        <w:t xml:space="preserve">. </w:t>
      </w:r>
      <w:r w:rsidR="00BA0EB6" w:rsidRPr="00D173EB">
        <w:rPr>
          <w:rFonts w:ascii="Arial" w:eastAsia="Times New Roman" w:hAnsi="Arial" w:cs="Arial"/>
          <w:kern w:val="36"/>
          <w:sz w:val="24"/>
          <w:szCs w:val="24"/>
          <w:lang w:eastAsia="en-GB"/>
        </w:rPr>
        <w:t>Per</w:t>
      </w:r>
      <w:r w:rsidR="00B03C3A" w:rsidRPr="00D173EB">
        <w:rPr>
          <w:rFonts w:ascii="Arial" w:eastAsia="Times New Roman" w:hAnsi="Arial" w:cs="Arial"/>
          <w:kern w:val="36"/>
          <w:sz w:val="24"/>
          <w:szCs w:val="24"/>
          <w:lang w:eastAsia="en-GB"/>
        </w:rPr>
        <w:t>mit and advance the communal,</w:t>
      </w:r>
      <w:r w:rsidR="00396F49" w:rsidRPr="00D173EB">
        <w:rPr>
          <w:rFonts w:ascii="Arial" w:eastAsia="Times New Roman" w:hAnsi="Arial" w:cs="Arial"/>
          <w:kern w:val="36"/>
          <w:sz w:val="24"/>
          <w:szCs w:val="24"/>
          <w:lang w:eastAsia="en-GB"/>
        </w:rPr>
        <w:t xml:space="preserve"> </w:t>
      </w:r>
      <w:proofErr w:type="gramStart"/>
      <w:r w:rsidR="00396F49" w:rsidRPr="00D173EB">
        <w:rPr>
          <w:rFonts w:ascii="Arial" w:eastAsia="Times New Roman" w:hAnsi="Arial" w:cs="Arial"/>
          <w:kern w:val="36"/>
          <w:sz w:val="24"/>
          <w:szCs w:val="24"/>
          <w:lang w:eastAsia="en-GB"/>
        </w:rPr>
        <w:t>financial</w:t>
      </w:r>
      <w:proofErr w:type="gramEnd"/>
      <w:r w:rsidR="00396F49" w:rsidRPr="00D173EB">
        <w:rPr>
          <w:rFonts w:ascii="Arial" w:eastAsia="Times New Roman" w:hAnsi="Arial" w:cs="Arial"/>
          <w:kern w:val="36"/>
          <w:sz w:val="24"/>
          <w:szCs w:val="24"/>
          <w:lang w:eastAsia="en-GB"/>
        </w:rPr>
        <w:t xml:space="preserve"> and </w:t>
      </w:r>
      <w:r w:rsidR="00D73264" w:rsidRPr="00D173EB">
        <w:rPr>
          <w:rFonts w:ascii="Arial" w:eastAsia="Times New Roman" w:hAnsi="Arial" w:cs="Arial"/>
          <w:kern w:val="36"/>
          <w:sz w:val="24"/>
          <w:szCs w:val="24"/>
          <w:lang w:eastAsia="en-GB"/>
        </w:rPr>
        <w:t>governmental</w:t>
      </w:r>
      <w:r w:rsidR="00396F49" w:rsidRPr="00D173EB">
        <w:rPr>
          <w:rFonts w:ascii="Arial" w:eastAsia="Times New Roman" w:hAnsi="Arial" w:cs="Arial"/>
          <w:kern w:val="36"/>
          <w:sz w:val="24"/>
          <w:szCs w:val="24"/>
          <w:lang w:eastAsia="en-GB"/>
        </w:rPr>
        <w:t xml:space="preserve"> inclusion </w:t>
      </w:r>
      <w:r w:rsidR="00D73264" w:rsidRPr="00D173EB">
        <w:rPr>
          <w:rFonts w:ascii="Arial" w:eastAsia="Times New Roman" w:hAnsi="Arial" w:cs="Arial"/>
          <w:kern w:val="36"/>
          <w:sz w:val="24"/>
          <w:szCs w:val="24"/>
          <w:lang w:eastAsia="en-GB"/>
        </w:rPr>
        <w:t xml:space="preserve">of everyone, regardless </w:t>
      </w:r>
      <w:r w:rsidR="00795590" w:rsidRPr="00D173EB">
        <w:rPr>
          <w:rFonts w:ascii="Arial" w:eastAsia="Times New Roman" w:hAnsi="Arial" w:cs="Arial"/>
          <w:kern w:val="36"/>
          <w:sz w:val="24"/>
          <w:szCs w:val="24"/>
          <w:lang w:eastAsia="en-GB"/>
        </w:rPr>
        <w:t xml:space="preserve">of their sex, race, age, </w:t>
      </w:r>
      <w:r w:rsidR="00F4728B" w:rsidRPr="00D173EB">
        <w:rPr>
          <w:rFonts w:ascii="Arial" w:eastAsia="Times New Roman" w:hAnsi="Arial" w:cs="Arial"/>
          <w:kern w:val="36"/>
          <w:sz w:val="24"/>
          <w:szCs w:val="24"/>
          <w:lang w:eastAsia="en-GB"/>
        </w:rPr>
        <w:t xml:space="preserve">status, </w:t>
      </w:r>
      <w:r w:rsidR="00795590" w:rsidRPr="00D173EB">
        <w:rPr>
          <w:rFonts w:ascii="Arial" w:eastAsia="Times New Roman" w:hAnsi="Arial" w:cs="Arial"/>
          <w:kern w:val="36"/>
          <w:sz w:val="24"/>
          <w:szCs w:val="24"/>
          <w:lang w:eastAsia="en-GB"/>
        </w:rPr>
        <w:t>ethnicity, religion</w:t>
      </w:r>
      <w:r w:rsidR="00F4728B" w:rsidRPr="00D173EB">
        <w:rPr>
          <w:rFonts w:ascii="Arial" w:eastAsia="Times New Roman" w:hAnsi="Arial" w:cs="Arial"/>
          <w:kern w:val="36"/>
          <w:sz w:val="24"/>
          <w:szCs w:val="24"/>
          <w:lang w:eastAsia="en-GB"/>
        </w:rPr>
        <w:t xml:space="preserve"> or </w:t>
      </w:r>
      <w:r w:rsidR="00240AEA" w:rsidRPr="00D173EB">
        <w:rPr>
          <w:rFonts w:ascii="Arial" w:eastAsia="Times New Roman" w:hAnsi="Arial" w:cs="Arial"/>
          <w:kern w:val="36"/>
          <w:sz w:val="24"/>
          <w:szCs w:val="24"/>
          <w:lang w:eastAsia="en-GB"/>
        </w:rPr>
        <w:t>origin</w:t>
      </w:r>
      <w:r w:rsidR="00240AEA">
        <w:rPr>
          <w:rFonts w:ascii="Arial" w:eastAsia="Times New Roman" w:hAnsi="Arial" w:cs="Arial"/>
          <w:kern w:val="36"/>
          <w:sz w:val="24"/>
          <w:szCs w:val="24"/>
          <w:lang w:eastAsia="en-GB"/>
        </w:rPr>
        <w:t xml:space="preserve"> </w:t>
      </w:r>
      <w:r w:rsidR="00240AEA" w:rsidRPr="00D173EB">
        <w:rPr>
          <w:rFonts w:ascii="Arial" w:eastAsia="Times New Roman" w:hAnsi="Arial" w:cs="Arial"/>
          <w:kern w:val="36"/>
          <w:sz w:val="24"/>
          <w:szCs w:val="24"/>
          <w:lang w:eastAsia="en-GB"/>
        </w:rPr>
        <w:t>(</w:t>
      </w:r>
      <w:r w:rsidR="00240AEA">
        <w:rPr>
          <w:rFonts w:ascii="Arial" w:hAnsi="Arial" w:cs="Arial"/>
          <w:color w:val="222222"/>
          <w:sz w:val="24"/>
          <w:szCs w:val="24"/>
          <w:shd w:val="clear" w:color="auto" w:fill="FFFFFF"/>
        </w:rPr>
        <w:t>UN, 2021).</w:t>
      </w:r>
    </w:p>
    <w:p w14:paraId="3DAF5882" w14:textId="425D1067" w:rsidR="00761E75" w:rsidRPr="001203CE" w:rsidRDefault="00505C02" w:rsidP="001203CE">
      <w:pPr>
        <w:pStyle w:val="Heading1"/>
        <w:rPr>
          <w:rFonts w:ascii="Arial" w:eastAsia="Times New Roman" w:hAnsi="Arial" w:cs="Arial"/>
          <w:kern w:val="36"/>
          <w:sz w:val="24"/>
          <w:szCs w:val="24"/>
          <w:lang w:eastAsia="en-GB"/>
        </w:rPr>
      </w:pPr>
      <w:bookmarkStart w:id="37" w:name="_Toc102474796"/>
      <w:bookmarkStart w:id="38" w:name="_Toc102476158"/>
      <w:r>
        <w:rPr>
          <w:rFonts w:ascii="Arial" w:eastAsia="Times New Roman" w:hAnsi="Arial" w:cs="Arial"/>
          <w:kern w:val="36"/>
          <w:sz w:val="24"/>
          <w:szCs w:val="24"/>
          <w:lang w:eastAsia="en-GB"/>
        </w:rPr>
        <w:t>G</w:t>
      </w:r>
      <w:r w:rsidR="00AA7163" w:rsidRPr="00D173EB">
        <w:rPr>
          <w:rFonts w:eastAsia="Times New Roman"/>
          <w:lang w:eastAsia="en-GB"/>
        </w:rPr>
        <w:t xml:space="preserve">oal </w:t>
      </w:r>
      <w:r w:rsidR="00761E75" w:rsidRPr="00D173EB">
        <w:rPr>
          <w:rFonts w:eastAsia="Times New Roman"/>
          <w:lang w:eastAsia="en-GB"/>
        </w:rPr>
        <w:t>11 Sustain</w:t>
      </w:r>
      <w:r w:rsidR="00D1620B" w:rsidRPr="00D173EB">
        <w:rPr>
          <w:rFonts w:eastAsia="Times New Roman"/>
          <w:lang w:eastAsia="en-GB"/>
        </w:rPr>
        <w:t>able Cities and Communities</w:t>
      </w:r>
      <w:bookmarkEnd w:id="37"/>
      <w:bookmarkEnd w:id="38"/>
    </w:p>
    <w:p w14:paraId="4145E169" w14:textId="50F91369" w:rsidR="00240AEA" w:rsidRDefault="001E34EF" w:rsidP="00240AEA">
      <w:pPr>
        <w:spacing w:line="360" w:lineRule="auto"/>
        <w:rPr>
          <w:rFonts w:ascii="Arial" w:hAnsi="Arial" w:cs="Arial"/>
          <w:color w:val="222222"/>
          <w:sz w:val="24"/>
          <w:szCs w:val="24"/>
          <w:shd w:val="clear" w:color="auto" w:fill="FFFFFF"/>
        </w:rPr>
      </w:pPr>
      <w:r w:rsidRPr="00D173EB">
        <w:rPr>
          <w:rFonts w:ascii="Arial" w:hAnsi="Arial" w:cs="Arial"/>
          <w:lang w:eastAsia="en-GB"/>
        </w:rPr>
        <w:t xml:space="preserve">Every </w:t>
      </w:r>
      <w:r w:rsidR="00937C62" w:rsidRPr="00D173EB">
        <w:rPr>
          <w:rFonts w:ascii="Arial" w:hAnsi="Arial" w:cs="Arial"/>
          <w:lang w:eastAsia="en-GB"/>
        </w:rPr>
        <w:t xml:space="preserve">town and community </w:t>
      </w:r>
      <w:r w:rsidR="00A17DED" w:rsidRPr="00D173EB">
        <w:rPr>
          <w:rFonts w:ascii="Arial" w:hAnsi="Arial" w:cs="Arial"/>
          <w:lang w:eastAsia="en-GB"/>
        </w:rPr>
        <w:t xml:space="preserve">will be inclusive, safe, </w:t>
      </w:r>
      <w:r w:rsidR="00C31269" w:rsidRPr="00D173EB">
        <w:rPr>
          <w:rFonts w:ascii="Arial" w:hAnsi="Arial" w:cs="Arial"/>
          <w:lang w:eastAsia="en-GB"/>
        </w:rPr>
        <w:t xml:space="preserve">long-lasting, and </w:t>
      </w:r>
      <w:r w:rsidR="008D724C" w:rsidRPr="00D173EB">
        <w:rPr>
          <w:rFonts w:ascii="Arial" w:hAnsi="Arial" w:cs="Arial"/>
          <w:lang w:eastAsia="en-GB"/>
        </w:rPr>
        <w:t xml:space="preserve">workable. </w:t>
      </w:r>
      <w:r w:rsidR="00C0033A" w:rsidRPr="00D173EB">
        <w:rPr>
          <w:rFonts w:ascii="Arial" w:hAnsi="Arial" w:cs="Arial"/>
          <w:lang w:eastAsia="en-GB"/>
        </w:rPr>
        <w:t xml:space="preserve">Guarantee </w:t>
      </w:r>
      <w:r w:rsidR="00C50A97" w:rsidRPr="00D173EB">
        <w:rPr>
          <w:rFonts w:ascii="Arial" w:hAnsi="Arial" w:cs="Arial"/>
          <w:lang w:eastAsia="en-GB"/>
        </w:rPr>
        <w:t xml:space="preserve">opportunity for everyone </w:t>
      </w:r>
      <w:r w:rsidR="000E73A7" w:rsidRPr="00D173EB">
        <w:rPr>
          <w:rFonts w:ascii="Arial" w:hAnsi="Arial" w:cs="Arial"/>
          <w:lang w:eastAsia="en-GB"/>
        </w:rPr>
        <w:t>to have access to secure, low-</w:t>
      </w:r>
      <w:r w:rsidR="00BD446F" w:rsidRPr="00D173EB">
        <w:rPr>
          <w:rFonts w:ascii="Arial" w:hAnsi="Arial" w:cs="Arial"/>
          <w:lang w:eastAsia="en-GB"/>
        </w:rPr>
        <w:t>cost value and</w:t>
      </w:r>
      <w:r w:rsidR="000E73A7" w:rsidRPr="00D173EB">
        <w:rPr>
          <w:rFonts w:ascii="Arial" w:hAnsi="Arial" w:cs="Arial"/>
          <w:lang w:eastAsia="en-GB"/>
        </w:rPr>
        <w:t xml:space="preserve"> </w:t>
      </w:r>
      <w:r w:rsidR="00E043C6" w:rsidRPr="00D173EB">
        <w:rPr>
          <w:rFonts w:ascii="Arial" w:hAnsi="Arial" w:cs="Arial"/>
          <w:lang w:eastAsia="en-GB"/>
        </w:rPr>
        <w:t xml:space="preserve">sufficient housing and fundamental </w:t>
      </w:r>
      <w:r w:rsidR="00D87336" w:rsidRPr="00D173EB">
        <w:rPr>
          <w:rFonts w:ascii="Arial" w:hAnsi="Arial" w:cs="Arial"/>
          <w:lang w:eastAsia="en-GB"/>
        </w:rPr>
        <w:t xml:space="preserve">services and develop </w:t>
      </w:r>
      <w:r w:rsidR="00D10FF5" w:rsidRPr="00D173EB">
        <w:rPr>
          <w:rFonts w:ascii="Arial" w:hAnsi="Arial" w:cs="Arial"/>
          <w:lang w:eastAsia="en-GB"/>
        </w:rPr>
        <w:t xml:space="preserve">hovels. </w:t>
      </w:r>
      <w:r w:rsidR="00796F07" w:rsidRPr="00D173EB">
        <w:rPr>
          <w:rFonts w:ascii="Arial" w:hAnsi="Arial" w:cs="Arial"/>
          <w:lang w:eastAsia="en-GB"/>
        </w:rPr>
        <w:t xml:space="preserve">Allow opportunity for all </w:t>
      </w:r>
      <w:r w:rsidR="00E87960" w:rsidRPr="00D173EB">
        <w:rPr>
          <w:rFonts w:ascii="Arial" w:hAnsi="Arial" w:cs="Arial"/>
          <w:lang w:eastAsia="en-GB"/>
        </w:rPr>
        <w:t xml:space="preserve">to access </w:t>
      </w:r>
      <w:r w:rsidR="000C29CC" w:rsidRPr="00D173EB">
        <w:rPr>
          <w:rFonts w:ascii="Arial" w:hAnsi="Arial" w:cs="Arial"/>
          <w:lang w:eastAsia="en-GB"/>
        </w:rPr>
        <w:t>inexpensive</w:t>
      </w:r>
      <w:r w:rsidR="00E87960" w:rsidRPr="00D173EB">
        <w:rPr>
          <w:rFonts w:ascii="Arial" w:hAnsi="Arial" w:cs="Arial"/>
          <w:lang w:eastAsia="en-GB"/>
        </w:rPr>
        <w:t xml:space="preserve">, </w:t>
      </w:r>
      <w:r w:rsidR="00447AD0" w:rsidRPr="00D173EB">
        <w:rPr>
          <w:rFonts w:ascii="Arial" w:hAnsi="Arial" w:cs="Arial"/>
          <w:lang w:eastAsia="en-GB"/>
        </w:rPr>
        <w:t>m</w:t>
      </w:r>
      <w:r w:rsidR="006825D5" w:rsidRPr="00D173EB">
        <w:rPr>
          <w:rFonts w:ascii="Arial" w:hAnsi="Arial" w:cs="Arial"/>
          <w:lang w:eastAsia="en-GB"/>
        </w:rPr>
        <w:t xml:space="preserve">aintainable public transport, improve </w:t>
      </w:r>
      <w:r w:rsidR="007951B4" w:rsidRPr="00D173EB">
        <w:rPr>
          <w:rFonts w:ascii="Arial" w:hAnsi="Arial" w:cs="Arial"/>
          <w:lang w:eastAsia="en-GB"/>
        </w:rPr>
        <w:t>road security</w:t>
      </w:r>
      <w:r w:rsidR="0066788B" w:rsidRPr="00D173EB">
        <w:rPr>
          <w:rFonts w:ascii="Arial" w:hAnsi="Arial" w:cs="Arial"/>
          <w:lang w:eastAsia="en-GB"/>
        </w:rPr>
        <w:t xml:space="preserve"> </w:t>
      </w:r>
      <w:r w:rsidR="00BB3E6E" w:rsidRPr="00D173EB">
        <w:rPr>
          <w:rFonts w:ascii="Arial" w:hAnsi="Arial" w:cs="Arial"/>
          <w:lang w:eastAsia="en-GB"/>
        </w:rPr>
        <w:t>ever-increasing</w:t>
      </w:r>
      <w:r w:rsidR="00CD522C" w:rsidRPr="00D173EB">
        <w:rPr>
          <w:rFonts w:ascii="Arial" w:hAnsi="Arial" w:cs="Arial"/>
          <w:lang w:eastAsia="en-GB"/>
        </w:rPr>
        <w:t xml:space="preserve"> public transportation with th</w:t>
      </w:r>
      <w:r w:rsidR="000A633E" w:rsidRPr="00D173EB">
        <w:rPr>
          <w:rFonts w:ascii="Arial" w:hAnsi="Arial" w:cs="Arial"/>
          <w:lang w:eastAsia="en-GB"/>
        </w:rPr>
        <w:t xml:space="preserve">e </w:t>
      </w:r>
      <w:proofErr w:type="gramStart"/>
      <w:r w:rsidR="000A633E" w:rsidRPr="00D173EB">
        <w:rPr>
          <w:rFonts w:ascii="Arial" w:hAnsi="Arial" w:cs="Arial"/>
          <w:lang w:eastAsia="en-GB"/>
        </w:rPr>
        <w:t>main focus</w:t>
      </w:r>
      <w:proofErr w:type="gramEnd"/>
      <w:r w:rsidR="000A633E" w:rsidRPr="00D173EB">
        <w:rPr>
          <w:rFonts w:ascii="Arial" w:hAnsi="Arial" w:cs="Arial"/>
          <w:lang w:eastAsia="en-GB"/>
        </w:rPr>
        <w:t xml:space="preserve"> being the needs of the disabled, the elderly, </w:t>
      </w:r>
      <w:r w:rsidR="00404321" w:rsidRPr="00D173EB">
        <w:rPr>
          <w:rFonts w:ascii="Arial" w:hAnsi="Arial" w:cs="Arial"/>
          <w:lang w:eastAsia="en-GB"/>
        </w:rPr>
        <w:t>children and vulnerable people</w:t>
      </w:r>
      <w:r w:rsidR="00240AEA">
        <w:rPr>
          <w:rFonts w:ascii="Arial" w:hAnsi="Arial" w:cs="Arial"/>
          <w:lang w:eastAsia="en-GB"/>
        </w:rPr>
        <w:t xml:space="preserve"> </w:t>
      </w:r>
      <w:r w:rsidR="00240AEA" w:rsidRPr="00D173EB">
        <w:rPr>
          <w:rFonts w:ascii="Arial" w:hAnsi="Arial" w:cs="Arial"/>
          <w:color w:val="222222"/>
          <w:sz w:val="24"/>
          <w:szCs w:val="24"/>
          <w:shd w:val="clear" w:color="auto" w:fill="FFFFFF"/>
        </w:rPr>
        <w:t>(</w:t>
      </w:r>
      <w:r w:rsidR="00240AEA">
        <w:rPr>
          <w:rFonts w:ascii="Arial" w:hAnsi="Arial" w:cs="Arial"/>
          <w:color w:val="222222"/>
          <w:sz w:val="24"/>
          <w:szCs w:val="24"/>
          <w:shd w:val="clear" w:color="auto" w:fill="FFFFFF"/>
        </w:rPr>
        <w:t>UN, 2021).</w:t>
      </w:r>
    </w:p>
    <w:p w14:paraId="7962D9A3" w14:textId="5048282F" w:rsidR="004E7096" w:rsidRPr="00BB3E6E" w:rsidRDefault="00AA7163" w:rsidP="00BB3E6E">
      <w:pPr>
        <w:pStyle w:val="Heading1"/>
      </w:pPr>
      <w:bookmarkStart w:id="39" w:name="_Toc102474797"/>
      <w:bookmarkStart w:id="40" w:name="_Toc102476159"/>
      <w:r w:rsidRPr="00BB3E6E">
        <w:t xml:space="preserve">Goal </w:t>
      </w:r>
      <w:r w:rsidR="004E7096" w:rsidRPr="00BB3E6E">
        <w:t>12</w:t>
      </w:r>
      <w:r w:rsidR="00C37240" w:rsidRPr="00BB3E6E">
        <w:t xml:space="preserve"> Responsible Consumption </w:t>
      </w:r>
      <w:r w:rsidR="000626E1" w:rsidRPr="00BB3E6E">
        <w:t>and</w:t>
      </w:r>
      <w:r w:rsidR="00C37240" w:rsidRPr="00BB3E6E">
        <w:t xml:space="preserve"> </w:t>
      </w:r>
      <w:r w:rsidR="00094F10" w:rsidRPr="00BB3E6E">
        <w:t>Production</w:t>
      </w:r>
      <w:bookmarkEnd w:id="39"/>
      <w:bookmarkEnd w:id="40"/>
    </w:p>
    <w:p w14:paraId="5FA1CC9B" w14:textId="7E93D2CB" w:rsidR="00130459" w:rsidRDefault="001E6DE1" w:rsidP="00130459">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Make certain</w:t>
      </w:r>
      <w:r w:rsidR="00094F10" w:rsidRPr="00D173EB">
        <w:rPr>
          <w:rFonts w:ascii="Arial" w:eastAsia="Times New Roman" w:hAnsi="Arial" w:cs="Arial"/>
          <w:kern w:val="36"/>
          <w:sz w:val="24"/>
          <w:szCs w:val="24"/>
          <w:lang w:eastAsia="en-GB"/>
        </w:rPr>
        <w:t xml:space="preserve"> sustainable </w:t>
      </w:r>
      <w:r w:rsidR="00BD5DB0" w:rsidRPr="00D173EB">
        <w:rPr>
          <w:rFonts w:ascii="Arial" w:eastAsia="Times New Roman" w:hAnsi="Arial" w:cs="Arial"/>
          <w:kern w:val="36"/>
          <w:sz w:val="24"/>
          <w:szCs w:val="24"/>
          <w:lang w:eastAsia="en-GB"/>
        </w:rPr>
        <w:t>production and consumption</w:t>
      </w:r>
      <w:r w:rsidR="004B0AED" w:rsidRPr="00D173EB">
        <w:rPr>
          <w:rFonts w:ascii="Arial" w:eastAsia="Times New Roman" w:hAnsi="Arial" w:cs="Arial"/>
          <w:kern w:val="36"/>
          <w:sz w:val="24"/>
          <w:szCs w:val="24"/>
          <w:lang w:eastAsia="en-GB"/>
        </w:rPr>
        <w:t xml:space="preserve"> </w:t>
      </w:r>
      <w:r w:rsidR="00094446" w:rsidRPr="00D173EB">
        <w:rPr>
          <w:rFonts w:ascii="Arial" w:eastAsia="Times New Roman" w:hAnsi="Arial" w:cs="Arial"/>
          <w:kern w:val="36"/>
          <w:sz w:val="24"/>
          <w:szCs w:val="24"/>
          <w:lang w:eastAsia="en-GB"/>
        </w:rPr>
        <w:t>outlines</w:t>
      </w:r>
      <w:r w:rsidRPr="00D173EB">
        <w:rPr>
          <w:rFonts w:ascii="Arial" w:eastAsia="Times New Roman" w:hAnsi="Arial" w:cs="Arial"/>
          <w:kern w:val="36"/>
          <w:sz w:val="24"/>
          <w:szCs w:val="24"/>
          <w:lang w:eastAsia="en-GB"/>
        </w:rPr>
        <w:t>.</w:t>
      </w:r>
      <w:r w:rsidR="00404321" w:rsidRPr="00D173EB">
        <w:rPr>
          <w:rFonts w:ascii="Arial" w:eastAsia="Times New Roman" w:hAnsi="Arial" w:cs="Arial"/>
          <w:kern w:val="36"/>
          <w:sz w:val="24"/>
          <w:szCs w:val="24"/>
          <w:lang w:eastAsia="en-GB"/>
        </w:rPr>
        <w:t xml:space="preserve"> </w:t>
      </w:r>
      <w:r w:rsidR="009E1960" w:rsidRPr="00D173EB">
        <w:rPr>
          <w:rFonts w:ascii="Arial" w:eastAsia="Times New Roman" w:hAnsi="Arial" w:cs="Arial"/>
          <w:kern w:val="36"/>
          <w:sz w:val="24"/>
          <w:szCs w:val="24"/>
          <w:lang w:eastAsia="en-GB"/>
        </w:rPr>
        <w:t>Execute over a period of</w:t>
      </w:r>
      <w:r w:rsidR="00683464" w:rsidRPr="00D173EB">
        <w:rPr>
          <w:rFonts w:ascii="Arial" w:eastAsia="Times New Roman" w:hAnsi="Arial" w:cs="Arial"/>
          <w:kern w:val="36"/>
          <w:sz w:val="24"/>
          <w:szCs w:val="24"/>
          <w:lang w:eastAsia="en-GB"/>
        </w:rPr>
        <w:t xml:space="preserve"> </w:t>
      </w:r>
      <w:r w:rsidR="00187880" w:rsidRPr="00D173EB">
        <w:rPr>
          <w:rFonts w:ascii="Arial" w:eastAsia="Times New Roman" w:hAnsi="Arial" w:cs="Arial"/>
          <w:kern w:val="36"/>
          <w:sz w:val="24"/>
          <w:szCs w:val="24"/>
          <w:lang w:eastAsia="en-GB"/>
        </w:rPr>
        <w:t>ten</w:t>
      </w:r>
      <w:r w:rsidR="009E1960" w:rsidRPr="00D173EB">
        <w:rPr>
          <w:rFonts w:ascii="Arial" w:eastAsia="Times New Roman" w:hAnsi="Arial" w:cs="Arial"/>
          <w:kern w:val="36"/>
          <w:sz w:val="24"/>
          <w:szCs w:val="24"/>
          <w:lang w:eastAsia="en-GB"/>
        </w:rPr>
        <w:t xml:space="preserve"> years</w:t>
      </w:r>
      <w:r w:rsidR="00250485" w:rsidRPr="00D173EB">
        <w:rPr>
          <w:rFonts w:ascii="Arial" w:eastAsia="Times New Roman" w:hAnsi="Arial" w:cs="Arial"/>
          <w:kern w:val="36"/>
          <w:sz w:val="24"/>
          <w:szCs w:val="24"/>
          <w:lang w:eastAsia="en-GB"/>
        </w:rPr>
        <w:t xml:space="preserve">, a structure of </w:t>
      </w:r>
      <w:r w:rsidR="008B5107" w:rsidRPr="00D173EB">
        <w:rPr>
          <w:rFonts w:ascii="Arial" w:eastAsia="Times New Roman" w:hAnsi="Arial" w:cs="Arial"/>
          <w:kern w:val="36"/>
          <w:sz w:val="24"/>
          <w:szCs w:val="24"/>
          <w:lang w:eastAsia="en-GB"/>
        </w:rPr>
        <w:t xml:space="preserve">schedule on sustainable </w:t>
      </w:r>
      <w:r w:rsidR="00B30590" w:rsidRPr="00D173EB">
        <w:rPr>
          <w:rFonts w:ascii="Arial" w:eastAsia="Times New Roman" w:hAnsi="Arial" w:cs="Arial"/>
          <w:kern w:val="36"/>
          <w:sz w:val="24"/>
          <w:szCs w:val="24"/>
          <w:lang w:eastAsia="en-GB"/>
        </w:rPr>
        <w:t xml:space="preserve">food production including all countries </w:t>
      </w:r>
      <w:r w:rsidR="009E0D0D" w:rsidRPr="00D173EB">
        <w:rPr>
          <w:rFonts w:ascii="Arial" w:eastAsia="Times New Roman" w:hAnsi="Arial" w:cs="Arial"/>
          <w:kern w:val="36"/>
          <w:sz w:val="24"/>
          <w:szCs w:val="24"/>
          <w:lang w:eastAsia="en-GB"/>
        </w:rPr>
        <w:t>but first</w:t>
      </w:r>
      <w:r w:rsidR="00F71AE6">
        <w:rPr>
          <w:rFonts w:ascii="Arial" w:eastAsia="Times New Roman" w:hAnsi="Arial" w:cs="Arial"/>
          <w:kern w:val="36"/>
          <w:sz w:val="24"/>
          <w:szCs w:val="24"/>
          <w:lang w:eastAsia="en-GB"/>
        </w:rPr>
        <w:t xml:space="preserve"> </w:t>
      </w:r>
      <w:r w:rsidR="009E0D0D" w:rsidRPr="00D173EB">
        <w:rPr>
          <w:rFonts w:ascii="Arial" w:eastAsia="Times New Roman" w:hAnsi="Arial" w:cs="Arial"/>
          <w:kern w:val="36"/>
          <w:sz w:val="24"/>
          <w:szCs w:val="24"/>
          <w:lang w:eastAsia="en-GB"/>
        </w:rPr>
        <w:t xml:space="preserve">world countries pioneering </w:t>
      </w:r>
      <w:r w:rsidR="004C0708" w:rsidRPr="00D173EB">
        <w:rPr>
          <w:rFonts w:ascii="Arial" w:eastAsia="Times New Roman" w:hAnsi="Arial" w:cs="Arial"/>
          <w:kern w:val="36"/>
          <w:sz w:val="24"/>
          <w:szCs w:val="24"/>
          <w:lang w:eastAsia="en-GB"/>
        </w:rPr>
        <w:t>and being mindful of the gro</w:t>
      </w:r>
      <w:r w:rsidR="00683464" w:rsidRPr="00D173EB">
        <w:rPr>
          <w:rFonts w:ascii="Arial" w:eastAsia="Times New Roman" w:hAnsi="Arial" w:cs="Arial"/>
          <w:kern w:val="36"/>
          <w:sz w:val="24"/>
          <w:szCs w:val="24"/>
          <w:lang w:eastAsia="en-GB"/>
        </w:rPr>
        <w:t>wth and development of th</w:t>
      </w:r>
      <w:r w:rsidR="00187880" w:rsidRPr="00D173EB">
        <w:rPr>
          <w:rFonts w:ascii="Arial" w:eastAsia="Times New Roman" w:hAnsi="Arial" w:cs="Arial"/>
          <w:kern w:val="36"/>
          <w:sz w:val="24"/>
          <w:szCs w:val="24"/>
          <w:lang w:eastAsia="en-GB"/>
        </w:rPr>
        <w:t>ird world countries</w:t>
      </w:r>
      <w:r w:rsidR="00130459">
        <w:rPr>
          <w:rFonts w:ascii="Arial" w:eastAsia="Times New Roman" w:hAnsi="Arial" w:cs="Arial"/>
          <w:kern w:val="36"/>
          <w:sz w:val="24"/>
          <w:szCs w:val="24"/>
          <w:lang w:eastAsia="en-GB"/>
        </w:rPr>
        <w:t xml:space="preserve"> </w:t>
      </w:r>
      <w:r w:rsidR="00130459" w:rsidRPr="00D173EB">
        <w:rPr>
          <w:rFonts w:ascii="Arial" w:hAnsi="Arial" w:cs="Arial"/>
          <w:color w:val="222222"/>
          <w:sz w:val="24"/>
          <w:szCs w:val="24"/>
          <w:shd w:val="clear" w:color="auto" w:fill="FFFFFF"/>
        </w:rPr>
        <w:t>(</w:t>
      </w:r>
      <w:r w:rsidR="00130459">
        <w:rPr>
          <w:rFonts w:ascii="Arial" w:hAnsi="Arial" w:cs="Arial"/>
          <w:color w:val="222222"/>
          <w:sz w:val="24"/>
          <w:szCs w:val="24"/>
          <w:shd w:val="clear" w:color="auto" w:fill="FFFFFF"/>
        </w:rPr>
        <w:t>UN, 2021).</w:t>
      </w:r>
    </w:p>
    <w:p w14:paraId="51CA7164" w14:textId="1DAE3DFF" w:rsidR="00BC68AA" w:rsidRPr="00130459" w:rsidRDefault="00AA7163" w:rsidP="001D30A2">
      <w:pPr>
        <w:pStyle w:val="Heading1"/>
        <w:rPr>
          <w:rFonts w:ascii="Arial" w:eastAsia="Times New Roman" w:hAnsi="Arial" w:cs="Arial"/>
          <w:color w:val="FF0000"/>
          <w:kern w:val="36"/>
          <w:sz w:val="24"/>
          <w:szCs w:val="24"/>
          <w:lang w:eastAsia="en-GB"/>
        </w:rPr>
      </w:pPr>
      <w:bookmarkStart w:id="41" w:name="_Toc102474798"/>
      <w:bookmarkStart w:id="42" w:name="_Toc102476160"/>
      <w:r w:rsidRPr="004767D7">
        <w:t xml:space="preserve">Goal </w:t>
      </w:r>
      <w:r w:rsidR="00BC68AA" w:rsidRPr="004767D7">
        <w:t>13 Climate Action</w:t>
      </w:r>
      <w:bookmarkEnd w:id="41"/>
      <w:bookmarkEnd w:id="42"/>
    </w:p>
    <w:p w14:paraId="72363100" w14:textId="77777777" w:rsidR="00130459" w:rsidRDefault="0091247C" w:rsidP="00130459">
      <w:pPr>
        <w:spacing w:line="360" w:lineRule="auto"/>
        <w:rPr>
          <w:rFonts w:ascii="Arial" w:hAnsi="Arial" w:cs="Arial"/>
          <w:color w:val="222222"/>
          <w:sz w:val="24"/>
          <w:szCs w:val="24"/>
          <w:shd w:val="clear" w:color="auto" w:fill="FFFFFF"/>
        </w:rPr>
      </w:pPr>
      <w:r w:rsidRPr="00D173EB">
        <w:rPr>
          <w:rFonts w:ascii="Arial" w:hAnsi="Arial" w:cs="Arial"/>
          <w:sz w:val="24"/>
          <w:szCs w:val="24"/>
          <w:lang w:eastAsia="en-GB"/>
        </w:rPr>
        <w:t xml:space="preserve">Build up </w:t>
      </w:r>
      <w:r w:rsidR="00D06D8A" w:rsidRPr="00D173EB">
        <w:rPr>
          <w:rFonts w:ascii="Arial" w:hAnsi="Arial" w:cs="Arial"/>
          <w:sz w:val="24"/>
          <w:szCs w:val="24"/>
          <w:lang w:eastAsia="en-GB"/>
        </w:rPr>
        <w:t>flexibility and</w:t>
      </w:r>
      <w:r w:rsidR="00643FC8" w:rsidRPr="00D173EB">
        <w:rPr>
          <w:rFonts w:ascii="Arial" w:hAnsi="Arial" w:cs="Arial"/>
          <w:sz w:val="24"/>
          <w:szCs w:val="24"/>
          <w:lang w:eastAsia="en-GB"/>
        </w:rPr>
        <w:t xml:space="preserve"> </w:t>
      </w:r>
      <w:r w:rsidR="0008656D" w:rsidRPr="00D173EB">
        <w:rPr>
          <w:rFonts w:ascii="Arial" w:hAnsi="Arial" w:cs="Arial"/>
          <w:sz w:val="24"/>
          <w:szCs w:val="24"/>
          <w:lang w:eastAsia="en-GB"/>
        </w:rPr>
        <w:t>the capacity to adapt and modify climate</w:t>
      </w:r>
      <w:r w:rsidR="00496247" w:rsidRPr="00D173EB">
        <w:rPr>
          <w:rFonts w:ascii="Arial" w:hAnsi="Arial" w:cs="Arial"/>
          <w:sz w:val="24"/>
          <w:szCs w:val="24"/>
          <w:lang w:eastAsia="en-GB"/>
        </w:rPr>
        <w:t xml:space="preserve"> dangers and </w:t>
      </w:r>
      <w:r w:rsidR="00991551" w:rsidRPr="00D173EB">
        <w:rPr>
          <w:rFonts w:ascii="Arial" w:hAnsi="Arial" w:cs="Arial"/>
          <w:sz w:val="24"/>
          <w:szCs w:val="24"/>
          <w:lang w:eastAsia="en-GB"/>
        </w:rPr>
        <w:t>catastrophes in every country. Com</w:t>
      </w:r>
      <w:r w:rsidR="009B5D14" w:rsidRPr="00D173EB">
        <w:rPr>
          <w:rFonts w:ascii="Arial" w:hAnsi="Arial" w:cs="Arial"/>
          <w:sz w:val="24"/>
          <w:szCs w:val="24"/>
          <w:lang w:eastAsia="en-GB"/>
        </w:rPr>
        <w:t>bine weather patt</w:t>
      </w:r>
      <w:r w:rsidR="00BF5DCA" w:rsidRPr="00D173EB">
        <w:rPr>
          <w:rFonts w:ascii="Arial" w:hAnsi="Arial" w:cs="Arial"/>
          <w:sz w:val="24"/>
          <w:szCs w:val="24"/>
          <w:lang w:eastAsia="en-GB"/>
        </w:rPr>
        <w:t>ern measures in public</w:t>
      </w:r>
      <w:r w:rsidR="00E418BC" w:rsidRPr="00D173EB">
        <w:rPr>
          <w:rFonts w:ascii="Arial" w:hAnsi="Arial" w:cs="Arial"/>
          <w:sz w:val="24"/>
          <w:szCs w:val="24"/>
          <w:lang w:eastAsia="en-GB"/>
        </w:rPr>
        <w:t xml:space="preserve"> plans and strategies. Upgrade education systems </w:t>
      </w:r>
      <w:r w:rsidR="00BA2984" w:rsidRPr="00D173EB">
        <w:rPr>
          <w:rFonts w:ascii="Arial" w:hAnsi="Arial" w:cs="Arial"/>
          <w:sz w:val="24"/>
          <w:szCs w:val="24"/>
          <w:lang w:eastAsia="en-GB"/>
        </w:rPr>
        <w:t>by raising awareness</w:t>
      </w:r>
      <w:r w:rsidR="00497084" w:rsidRPr="00D173EB">
        <w:rPr>
          <w:rFonts w:ascii="Arial" w:hAnsi="Arial" w:cs="Arial"/>
          <w:sz w:val="24"/>
          <w:szCs w:val="24"/>
          <w:lang w:eastAsia="en-GB"/>
        </w:rPr>
        <w:t xml:space="preserve"> with</w:t>
      </w:r>
      <w:r w:rsidR="006D1647" w:rsidRPr="00D173EB">
        <w:rPr>
          <w:rFonts w:ascii="Arial" w:hAnsi="Arial" w:cs="Arial"/>
          <w:sz w:val="24"/>
          <w:szCs w:val="24"/>
          <w:lang w:eastAsia="en-GB"/>
        </w:rPr>
        <w:t xml:space="preserve"> human beings and unconventional</w:t>
      </w:r>
      <w:r w:rsidR="00FA4818" w:rsidRPr="00D173EB">
        <w:rPr>
          <w:rFonts w:ascii="Arial" w:hAnsi="Arial" w:cs="Arial"/>
          <w:sz w:val="24"/>
          <w:szCs w:val="24"/>
          <w:lang w:eastAsia="en-GB"/>
        </w:rPr>
        <w:t xml:space="preserve"> ability</w:t>
      </w:r>
      <w:r w:rsidR="005774C1" w:rsidRPr="00D173EB">
        <w:rPr>
          <w:rFonts w:ascii="Arial" w:hAnsi="Arial" w:cs="Arial"/>
          <w:sz w:val="24"/>
          <w:szCs w:val="24"/>
          <w:lang w:eastAsia="en-GB"/>
        </w:rPr>
        <w:t xml:space="preserve"> on weather pattern</w:t>
      </w:r>
      <w:r w:rsidR="005320CF" w:rsidRPr="00D173EB">
        <w:rPr>
          <w:rFonts w:ascii="Arial" w:hAnsi="Arial" w:cs="Arial"/>
          <w:sz w:val="24"/>
          <w:szCs w:val="24"/>
          <w:lang w:eastAsia="en-GB"/>
        </w:rPr>
        <w:t>s reducing</w:t>
      </w:r>
      <w:r w:rsidR="00357BC2" w:rsidRPr="00D173EB">
        <w:rPr>
          <w:rFonts w:ascii="Arial" w:hAnsi="Arial" w:cs="Arial"/>
          <w:sz w:val="24"/>
          <w:szCs w:val="24"/>
          <w:lang w:eastAsia="en-GB"/>
        </w:rPr>
        <w:t>, conversion</w:t>
      </w:r>
      <w:r w:rsidR="00C9274E" w:rsidRPr="00D173EB">
        <w:rPr>
          <w:rFonts w:ascii="Arial" w:hAnsi="Arial" w:cs="Arial"/>
          <w:sz w:val="24"/>
          <w:szCs w:val="24"/>
          <w:lang w:eastAsia="en-GB"/>
        </w:rPr>
        <w:t>, advan</w:t>
      </w:r>
      <w:r w:rsidR="00093AFF" w:rsidRPr="00D173EB">
        <w:rPr>
          <w:rFonts w:ascii="Arial" w:hAnsi="Arial" w:cs="Arial"/>
          <w:sz w:val="24"/>
          <w:szCs w:val="24"/>
          <w:lang w:eastAsia="en-GB"/>
        </w:rPr>
        <w:t>ce warning</w:t>
      </w:r>
      <w:r w:rsidR="00357BC2" w:rsidRPr="00D173EB">
        <w:rPr>
          <w:rFonts w:ascii="Arial" w:hAnsi="Arial" w:cs="Arial"/>
          <w:sz w:val="24"/>
          <w:szCs w:val="24"/>
          <w:lang w:eastAsia="en-GB"/>
        </w:rPr>
        <w:t xml:space="preserve"> an</w:t>
      </w:r>
      <w:r w:rsidR="00C9274E" w:rsidRPr="00D173EB">
        <w:rPr>
          <w:rFonts w:ascii="Arial" w:hAnsi="Arial" w:cs="Arial"/>
          <w:sz w:val="24"/>
          <w:szCs w:val="24"/>
          <w:lang w:eastAsia="en-GB"/>
        </w:rPr>
        <w:t>d reducing impac</w:t>
      </w:r>
      <w:r w:rsidR="00815C10">
        <w:rPr>
          <w:rFonts w:ascii="Arial" w:hAnsi="Arial" w:cs="Arial"/>
          <w:sz w:val="24"/>
          <w:szCs w:val="24"/>
          <w:lang w:eastAsia="en-GB"/>
        </w:rPr>
        <w:t>t</w:t>
      </w:r>
      <w:r w:rsidR="00130459">
        <w:rPr>
          <w:rFonts w:ascii="Arial" w:hAnsi="Arial" w:cs="Arial"/>
          <w:sz w:val="24"/>
          <w:szCs w:val="24"/>
          <w:lang w:eastAsia="en-GB"/>
        </w:rPr>
        <w:t xml:space="preserve"> </w:t>
      </w:r>
      <w:r w:rsidR="00130459" w:rsidRPr="00D173EB">
        <w:rPr>
          <w:rFonts w:ascii="Arial" w:hAnsi="Arial" w:cs="Arial"/>
          <w:color w:val="222222"/>
          <w:sz w:val="24"/>
          <w:szCs w:val="24"/>
          <w:shd w:val="clear" w:color="auto" w:fill="FFFFFF"/>
        </w:rPr>
        <w:t>(</w:t>
      </w:r>
      <w:r w:rsidR="00130459">
        <w:rPr>
          <w:rFonts w:ascii="Arial" w:hAnsi="Arial" w:cs="Arial"/>
          <w:color w:val="222222"/>
          <w:sz w:val="24"/>
          <w:szCs w:val="24"/>
          <w:shd w:val="clear" w:color="auto" w:fill="FFFFFF"/>
        </w:rPr>
        <w:t>UN, 2021).</w:t>
      </w:r>
    </w:p>
    <w:p w14:paraId="79E06682" w14:textId="2402BBF9" w:rsidR="006E0A65" w:rsidRPr="00D173EB" w:rsidRDefault="00991551" w:rsidP="00335D81">
      <w:pPr>
        <w:spacing w:line="360" w:lineRule="auto"/>
        <w:rPr>
          <w:rFonts w:ascii="Arial" w:hAnsi="Arial" w:cs="Arial"/>
          <w:sz w:val="24"/>
          <w:szCs w:val="24"/>
          <w:lang w:eastAsia="en-GB"/>
        </w:rPr>
      </w:pPr>
      <w:r w:rsidRPr="00D173EB">
        <w:rPr>
          <w:rFonts w:ascii="Arial" w:hAnsi="Arial" w:cs="Arial"/>
          <w:sz w:val="24"/>
          <w:szCs w:val="24"/>
          <w:lang w:eastAsia="en-GB"/>
        </w:rPr>
        <w:t xml:space="preserve"> </w:t>
      </w:r>
      <w:r w:rsidR="00496247" w:rsidRPr="00D173EB">
        <w:rPr>
          <w:rFonts w:ascii="Arial" w:hAnsi="Arial" w:cs="Arial"/>
          <w:sz w:val="24"/>
          <w:szCs w:val="24"/>
          <w:lang w:eastAsia="en-GB"/>
        </w:rPr>
        <w:t xml:space="preserve"> </w:t>
      </w:r>
      <w:r w:rsidR="0008656D" w:rsidRPr="00D173EB">
        <w:rPr>
          <w:rFonts w:ascii="Arial" w:hAnsi="Arial" w:cs="Arial"/>
          <w:sz w:val="24"/>
          <w:szCs w:val="24"/>
          <w:lang w:eastAsia="en-GB"/>
        </w:rPr>
        <w:t xml:space="preserve"> </w:t>
      </w:r>
      <w:r w:rsidR="00643FC8" w:rsidRPr="00D173EB">
        <w:rPr>
          <w:rFonts w:ascii="Arial" w:hAnsi="Arial" w:cs="Arial"/>
          <w:sz w:val="24"/>
          <w:szCs w:val="24"/>
          <w:lang w:eastAsia="en-GB"/>
        </w:rPr>
        <w:t xml:space="preserve"> </w:t>
      </w:r>
      <w:r w:rsidR="00D06D8A" w:rsidRPr="00D173EB">
        <w:rPr>
          <w:rFonts w:ascii="Arial" w:hAnsi="Arial" w:cs="Arial"/>
          <w:sz w:val="24"/>
          <w:szCs w:val="24"/>
          <w:lang w:eastAsia="en-GB"/>
        </w:rPr>
        <w:t xml:space="preserve"> </w:t>
      </w:r>
    </w:p>
    <w:p w14:paraId="12CEC8E5" w14:textId="34D64D70" w:rsidR="00331B69" w:rsidRPr="004767D7" w:rsidRDefault="00AA7163" w:rsidP="004767D7">
      <w:pPr>
        <w:pStyle w:val="Heading1"/>
      </w:pPr>
      <w:bookmarkStart w:id="43" w:name="_Toc102474799"/>
      <w:bookmarkStart w:id="44" w:name="_Toc102476161"/>
      <w:r w:rsidRPr="004767D7">
        <w:lastRenderedPageBreak/>
        <w:t xml:space="preserve">Goal </w:t>
      </w:r>
      <w:r w:rsidR="00331B69" w:rsidRPr="004767D7">
        <w:t>14 Life Below Water</w:t>
      </w:r>
      <w:bookmarkEnd w:id="43"/>
      <w:bookmarkEnd w:id="44"/>
    </w:p>
    <w:p w14:paraId="2B9656C3" w14:textId="77777777" w:rsidR="003F3746" w:rsidRDefault="00483E0F" w:rsidP="003F3746">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Preserve</w:t>
      </w:r>
      <w:r w:rsidR="00CF60E2" w:rsidRPr="00D173EB">
        <w:rPr>
          <w:rFonts w:ascii="Arial" w:eastAsia="Times New Roman" w:hAnsi="Arial" w:cs="Arial"/>
          <w:kern w:val="36"/>
          <w:sz w:val="24"/>
          <w:szCs w:val="24"/>
          <w:lang w:eastAsia="en-GB"/>
        </w:rPr>
        <w:t xml:space="preserve"> </w:t>
      </w:r>
      <w:r w:rsidR="00100B54" w:rsidRPr="00D173EB">
        <w:rPr>
          <w:rFonts w:ascii="Arial" w:eastAsia="Times New Roman" w:hAnsi="Arial" w:cs="Arial"/>
          <w:kern w:val="36"/>
          <w:sz w:val="24"/>
          <w:szCs w:val="24"/>
          <w:lang w:eastAsia="en-GB"/>
        </w:rPr>
        <w:t>and sustainable use</w:t>
      </w:r>
      <w:r w:rsidR="00CF60E2" w:rsidRPr="00D173EB">
        <w:rPr>
          <w:rFonts w:ascii="Arial" w:eastAsia="Times New Roman" w:hAnsi="Arial" w:cs="Arial"/>
          <w:kern w:val="36"/>
          <w:sz w:val="24"/>
          <w:szCs w:val="24"/>
          <w:lang w:eastAsia="en-GB"/>
        </w:rPr>
        <w:t xml:space="preserve"> the </w:t>
      </w:r>
      <w:r w:rsidR="00B7689C" w:rsidRPr="00D173EB">
        <w:rPr>
          <w:rFonts w:ascii="Arial" w:eastAsia="Times New Roman" w:hAnsi="Arial" w:cs="Arial"/>
          <w:kern w:val="36"/>
          <w:sz w:val="24"/>
          <w:szCs w:val="24"/>
          <w:lang w:eastAsia="en-GB"/>
        </w:rPr>
        <w:t>marine</w:t>
      </w:r>
      <w:r w:rsidR="00597F0C" w:rsidRPr="00D173EB">
        <w:rPr>
          <w:rFonts w:ascii="Arial" w:eastAsia="Times New Roman" w:hAnsi="Arial" w:cs="Arial"/>
          <w:kern w:val="36"/>
          <w:sz w:val="24"/>
          <w:szCs w:val="24"/>
          <w:lang w:eastAsia="en-GB"/>
        </w:rPr>
        <w:t xml:space="preserve">, </w:t>
      </w:r>
      <w:r w:rsidR="00892B77" w:rsidRPr="00D173EB">
        <w:rPr>
          <w:rFonts w:ascii="Arial" w:eastAsia="Times New Roman" w:hAnsi="Arial" w:cs="Arial"/>
          <w:kern w:val="36"/>
          <w:sz w:val="24"/>
          <w:szCs w:val="24"/>
          <w:lang w:eastAsia="en-GB"/>
        </w:rPr>
        <w:t xml:space="preserve">the </w:t>
      </w:r>
      <w:r w:rsidR="002761DB" w:rsidRPr="00D173EB">
        <w:rPr>
          <w:rFonts w:ascii="Arial" w:eastAsia="Times New Roman" w:hAnsi="Arial" w:cs="Arial"/>
          <w:kern w:val="36"/>
          <w:sz w:val="24"/>
          <w:szCs w:val="24"/>
          <w:lang w:eastAsia="en-GB"/>
        </w:rPr>
        <w:t xml:space="preserve">seas, </w:t>
      </w:r>
      <w:r w:rsidR="00D63463" w:rsidRPr="00D173EB">
        <w:rPr>
          <w:rFonts w:ascii="Arial" w:eastAsia="Times New Roman" w:hAnsi="Arial" w:cs="Arial"/>
          <w:kern w:val="36"/>
          <w:sz w:val="24"/>
          <w:szCs w:val="24"/>
          <w:lang w:eastAsia="en-GB"/>
        </w:rPr>
        <w:t>and ocean resources</w:t>
      </w:r>
      <w:r w:rsidR="00B3409E" w:rsidRPr="00D173EB">
        <w:rPr>
          <w:rFonts w:ascii="Arial" w:eastAsia="Times New Roman" w:hAnsi="Arial" w:cs="Arial"/>
          <w:kern w:val="36"/>
          <w:sz w:val="24"/>
          <w:szCs w:val="24"/>
          <w:lang w:eastAsia="en-GB"/>
        </w:rPr>
        <w:t xml:space="preserve"> </w:t>
      </w:r>
      <w:r w:rsidR="00754F82" w:rsidRPr="00D173EB">
        <w:rPr>
          <w:rFonts w:ascii="Arial" w:eastAsia="Times New Roman" w:hAnsi="Arial" w:cs="Arial"/>
          <w:kern w:val="36"/>
          <w:sz w:val="24"/>
          <w:szCs w:val="24"/>
          <w:lang w:eastAsia="en-GB"/>
        </w:rPr>
        <w:t>for a sustainable development.</w:t>
      </w:r>
      <w:r w:rsidR="00A96CB5" w:rsidRPr="00D173EB">
        <w:rPr>
          <w:rFonts w:ascii="Arial" w:eastAsia="Times New Roman" w:hAnsi="Arial" w:cs="Arial"/>
          <w:kern w:val="36"/>
          <w:sz w:val="24"/>
          <w:szCs w:val="24"/>
          <w:lang w:eastAsia="en-GB"/>
        </w:rPr>
        <w:t xml:space="preserve"> </w:t>
      </w:r>
      <w:r w:rsidR="00347C0B" w:rsidRPr="00D173EB">
        <w:rPr>
          <w:rFonts w:ascii="Arial" w:eastAsia="Times New Roman" w:hAnsi="Arial" w:cs="Arial"/>
          <w:kern w:val="36"/>
          <w:sz w:val="24"/>
          <w:szCs w:val="24"/>
          <w:lang w:eastAsia="en-GB"/>
        </w:rPr>
        <w:t xml:space="preserve">Substantially reduce and avoid </w:t>
      </w:r>
      <w:r w:rsidR="00456504" w:rsidRPr="00D173EB">
        <w:rPr>
          <w:rFonts w:ascii="Arial" w:eastAsia="Times New Roman" w:hAnsi="Arial" w:cs="Arial"/>
          <w:kern w:val="36"/>
          <w:sz w:val="24"/>
          <w:szCs w:val="24"/>
          <w:lang w:eastAsia="en-GB"/>
        </w:rPr>
        <w:t>all sea pollution, part</w:t>
      </w:r>
      <w:r w:rsidR="001D5B1F" w:rsidRPr="00D173EB">
        <w:rPr>
          <w:rFonts w:ascii="Arial" w:eastAsia="Times New Roman" w:hAnsi="Arial" w:cs="Arial"/>
          <w:kern w:val="36"/>
          <w:sz w:val="24"/>
          <w:szCs w:val="24"/>
          <w:lang w:eastAsia="en-GB"/>
        </w:rPr>
        <w:t>icularly from la</w:t>
      </w:r>
      <w:r w:rsidR="008F399D" w:rsidRPr="00D173EB">
        <w:rPr>
          <w:rFonts w:ascii="Arial" w:eastAsia="Times New Roman" w:hAnsi="Arial" w:cs="Arial"/>
          <w:kern w:val="36"/>
          <w:sz w:val="24"/>
          <w:szCs w:val="24"/>
          <w:lang w:eastAsia="en-GB"/>
        </w:rPr>
        <w:t>nd and sea</w:t>
      </w:r>
      <w:r w:rsidR="001D5B1F" w:rsidRPr="00D173EB">
        <w:rPr>
          <w:rFonts w:ascii="Arial" w:eastAsia="Times New Roman" w:hAnsi="Arial" w:cs="Arial"/>
          <w:kern w:val="36"/>
          <w:sz w:val="24"/>
          <w:szCs w:val="24"/>
          <w:lang w:eastAsia="en-GB"/>
        </w:rPr>
        <w:t xml:space="preserve"> waste</w:t>
      </w:r>
      <w:r w:rsidR="008E64AE" w:rsidRPr="00D173EB">
        <w:rPr>
          <w:rFonts w:ascii="Arial" w:eastAsia="Times New Roman" w:hAnsi="Arial" w:cs="Arial"/>
          <w:kern w:val="36"/>
          <w:sz w:val="24"/>
          <w:szCs w:val="24"/>
          <w:lang w:eastAsia="en-GB"/>
        </w:rPr>
        <w:t xml:space="preserve"> by 2025</w:t>
      </w:r>
      <w:r w:rsidR="003F3746">
        <w:rPr>
          <w:rFonts w:ascii="Arial" w:eastAsia="Times New Roman" w:hAnsi="Arial" w:cs="Arial"/>
          <w:kern w:val="36"/>
          <w:sz w:val="24"/>
          <w:szCs w:val="24"/>
          <w:lang w:eastAsia="en-GB"/>
        </w:rPr>
        <w:t xml:space="preserve"> </w:t>
      </w:r>
      <w:r w:rsidR="003F3746" w:rsidRPr="00D173EB">
        <w:rPr>
          <w:rFonts w:ascii="Arial" w:hAnsi="Arial" w:cs="Arial"/>
          <w:color w:val="222222"/>
          <w:sz w:val="24"/>
          <w:szCs w:val="24"/>
          <w:shd w:val="clear" w:color="auto" w:fill="FFFFFF"/>
        </w:rPr>
        <w:t>(</w:t>
      </w:r>
      <w:r w:rsidR="003F3746">
        <w:rPr>
          <w:rFonts w:ascii="Arial" w:hAnsi="Arial" w:cs="Arial"/>
          <w:color w:val="222222"/>
          <w:sz w:val="24"/>
          <w:szCs w:val="24"/>
          <w:shd w:val="clear" w:color="auto" w:fill="FFFFFF"/>
        </w:rPr>
        <w:t>UN, 2021).</w:t>
      </w:r>
    </w:p>
    <w:p w14:paraId="44F67392" w14:textId="63106B8D" w:rsidR="00B3409E" w:rsidRPr="00815C10" w:rsidRDefault="00AA7163" w:rsidP="00815C10">
      <w:pPr>
        <w:pStyle w:val="Heading1"/>
      </w:pPr>
      <w:bookmarkStart w:id="45" w:name="_Toc102474800"/>
      <w:bookmarkStart w:id="46" w:name="_Toc102476162"/>
      <w:r w:rsidRPr="00815C10">
        <w:t xml:space="preserve">Goal </w:t>
      </w:r>
      <w:r w:rsidR="007C382F" w:rsidRPr="00815C10">
        <w:t xml:space="preserve">15 Life </w:t>
      </w:r>
      <w:r w:rsidR="00D52179" w:rsidRPr="00815C10">
        <w:t>on</w:t>
      </w:r>
      <w:r w:rsidR="002F1843" w:rsidRPr="00815C10">
        <w:t xml:space="preserve"> Land</w:t>
      </w:r>
      <w:bookmarkEnd w:id="45"/>
      <w:bookmarkEnd w:id="46"/>
    </w:p>
    <w:p w14:paraId="63ABBF17" w14:textId="77777777" w:rsidR="00671E6B" w:rsidRDefault="00EF4D09" w:rsidP="00671E6B">
      <w:pPr>
        <w:spacing w:line="360" w:lineRule="auto"/>
        <w:rPr>
          <w:rFonts w:ascii="Arial" w:hAnsi="Arial" w:cs="Arial"/>
          <w:color w:val="222222"/>
          <w:sz w:val="24"/>
          <w:szCs w:val="24"/>
          <w:shd w:val="clear" w:color="auto" w:fill="FFFFFF"/>
        </w:rPr>
      </w:pPr>
      <w:r w:rsidRPr="00D173EB">
        <w:rPr>
          <w:rFonts w:ascii="Arial" w:eastAsia="Times New Roman" w:hAnsi="Arial" w:cs="Arial"/>
          <w:kern w:val="36"/>
          <w:sz w:val="24"/>
          <w:szCs w:val="24"/>
          <w:lang w:eastAsia="en-GB"/>
        </w:rPr>
        <w:t>Safeguard</w:t>
      </w:r>
      <w:r w:rsidR="00A8672A" w:rsidRPr="00D173EB">
        <w:rPr>
          <w:rFonts w:ascii="Arial" w:eastAsia="Times New Roman" w:hAnsi="Arial" w:cs="Arial"/>
          <w:kern w:val="36"/>
          <w:sz w:val="24"/>
          <w:szCs w:val="24"/>
          <w:lang w:eastAsia="en-GB"/>
        </w:rPr>
        <w:t xml:space="preserve">, </w:t>
      </w:r>
      <w:r w:rsidR="00040B12" w:rsidRPr="00D173EB">
        <w:rPr>
          <w:rFonts w:ascii="Arial" w:eastAsia="Times New Roman" w:hAnsi="Arial" w:cs="Arial"/>
          <w:kern w:val="36"/>
          <w:sz w:val="24"/>
          <w:szCs w:val="24"/>
          <w:lang w:eastAsia="en-GB"/>
        </w:rPr>
        <w:t xml:space="preserve">restoring </w:t>
      </w:r>
      <w:r w:rsidR="00AD1859" w:rsidRPr="00D173EB">
        <w:rPr>
          <w:rFonts w:ascii="Arial" w:eastAsia="Times New Roman" w:hAnsi="Arial" w:cs="Arial"/>
          <w:kern w:val="36"/>
          <w:sz w:val="24"/>
          <w:szCs w:val="24"/>
          <w:lang w:eastAsia="en-GB"/>
        </w:rPr>
        <w:t>and promoting sustainable</w:t>
      </w:r>
      <w:r w:rsidR="00A8672A" w:rsidRPr="00D173EB">
        <w:rPr>
          <w:rFonts w:ascii="Arial" w:eastAsia="Times New Roman" w:hAnsi="Arial" w:cs="Arial"/>
          <w:kern w:val="36"/>
          <w:sz w:val="24"/>
          <w:szCs w:val="24"/>
          <w:lang w:eastAsia="en-GB"/>
        </w:rPr>
        <w:t xml:space="preserve"> use of </w:t>
      </w:r>
      <w:r w:rsidR="00F00BEC" w:rsidRPr="00D173EB">
        <w:rPr>
          <w:rFonts w:ascii="Arial" w:eastAsia="Times New Roman" w:hAnsi="Arial" w:cs="Arial"/>
          <w:kern w:val="36"/>
          <w:sz w:val="24"/>
          <w:szCs w:val="24"/>
          <w:lang w:eastAsia="en-GB"/>
        </w:rPr>
        <w:t>land ecosystems</w:t>
      </w:r>
      <w:r w:rsidR="00625EAB" w:rsidRPr="00D173EB">
        <w:rPr>
          <w:rFonts w:ascii="Arial" w:eastAsia="Times New Roman" w:hAnsi="Arial" w:cs="Arial"/>
          <w:kern w:val="36"/>
          <w:sz w:val="24"/>
          <w:szCs w:val="24"/>
          <w:lang w:eastAsia="en-GB"/>
        </w:rPr>
        <w:t xml:space="preserve">, manage </w:t>
      </w:r>
      <w:r w:rsidR="00355108" w:rsidRPr="00D173EB">
        <w:rPr>
          <w:rFonts w:ascii="Arial" w:eastAsia="Times New Roman" w:hAnsi="Arial" w:cs="Arial"/>
          <w:kern w:val="36"/>
          <w:sz w:val="24"/>
          <w:szCs w:val="24"/>
          <w:lang w:eastAsia="en-GB"/>
        </w:rPr>
        <w:t>the forests</w:t>
      </w:r>
      <w:r w:rsidR="002D4382" w:rsidRPr="00D173EB">
        <w:rPr>
          <w:rFonts w:ascii="Arial" w:eastAsia="Times New Roman" w:hAnsi="Arial" w:cs="Arial"/>
          <w:kern w:val="36"/>
          <w:sz w:val="24"/>
          <w:szCs w:val="24"/>
          <w:lang w:eastAsia="en-GB"/>
        </w:rPr>
        <w:t xml:space="preserve"> </w:t>
      </w:r>
      <w:r w:rsidR="004E6B36" w:rsidRPr="00D173EB">
        <w:rPr>
          <w:rFonts w:ascii="Arial" w:eastAsia="Times New Roman" w:hAnsi="Arial" w:cs="Arial"/>
          <w:kern w:val="36"/>
          <w:sz w:val="24"/>
          <w:szCs w:val="24"/>
          <w:lang w:eastAsia="en-GB"/>
        </w:rPr>
        <w:t>in a sustainable way,</w:t>
      </w:r>
      <w:r w:rsidR="002D4382" w:rsidRPr="00D173EB">
        <w:rPr>
          <w:rFonts w:ascii="Arial" w:eastAsia="Times New Roman" w:hAnsi="Arial" w:cs="Arial"/>
          <w:kern w:val="36"/>
          <w:sz w:val="24"/>
          <w:szCs w:val="24"/>
          <w:lang w:eastAsia="en-GB"/>
        </w:rPr>
        <w:t xml:space="preserve"> </w:t>
      </w:r>
      <w:r w:rsidR="00DF7E51" w:rsidRPr="00D173EB">
        <w:rPr>
          <w:rFonts w:ascii="Arial" w:eastAsia="Times New Roman" w:hAnsi="Arial" w:cs="Arial"/>
          <w:kern w:val="36"/>
          <w:sz w:val="24"/>
          <w:szCs w:val="24"/>
          <w:lang w:eastAsia="en-GB"/>
        </w:rPr>
        <w:t>combating desertification</w:t>
      </w:r>
      <w:r w:rsidR="00723F77" w:rsidRPr="00D173EB">
        <w:rPr>
          <w:rFonts w:ascii="Arial" w:eastAsia="Times New Roman" w:hAnsi="Arial" w:cs="Arial"/>
          <w:kern w:val="36"/>
          <w:sz w:val="24"/>
          <w:szCs w:val="24"/>
          <w:lang w:eastAsia="en-GB"/>
        </w:rPr>
        <w:t xml:space="preserve">, and </w:t>
      </w:r>
      <w:r w:rsidR="004F303B" w:rsidRPr="00D173EB">
        <w:rPr>
          <w:rFonts w:ascii="Arial" w:eastAsia="Times New Roman" w:hAnsi="Arial" w:cs="Arial"/>
          <w:kern w:val="36"/>
          <w:sz w:val="24"/>
          <w:szCs w:val="24"/>
          <w:lang w:eastAsia="en-GB"/>
        </w:rPr>
        <w:t xml:space="preserve">stop and </w:t>
      </w:r>
      <w:r w:rsidR="00142B30" w:rsidRPr="00D173EB">
        <w:rPr>
          <w:rFonts w:ascii="Arial" w:eastAsia="Times New Roman" w:hAnsi="Arial" w:cs="Arial"/>
          <w:kern w:val="36"/>
          <w:sz w:val="24"/>
          <w:szCs w:val="24"/>
          <w:lang w:eastAsia="en-GB"/>
        </w:rPr>
        <w:t>turn around</w:t>
      </w:r>
      <w:r w:rsidR="00355D02" w:rsidRPr="00D173EB">
        <w:rPr>
          <w:rFonts w:ascii="Arial" w:eastAsia="Times New Roman" w:hAnsi="Arial" w:cs="Arial"/>
          <w:kern w:val="36"/>
          <w:sz w:val="24"/>
          <w:szCs w:val="24"/>
          <w:lang w:eastAsia="en-GB"/>
        </w:rPr>
        <w:t xml:space="preserve"> </w:t>
      </w:r>
      <w:r w:rsidR="00E9725E" w:rsidRPr="00D173EB">
        <w:rPr>
          <w:rFonts w:ascii="Arial" w:eastAsia="Times New Roman" w:hAnsi="Arial" w:cs="Arial"/>
          <w:kern w:val="36"/>
          <w:sz w:val="24"/>
          <w:szCs w:val="24"/>
          <w:lang w:eastAsia="en-GB"/>
        </w:rPr>
        <w:t>soil erosion and</w:t>
      </w:r>
      <w:r w:rsidR="00355D02" w:rsidRPr="00D173EB">
        <w:rPr>
          <w:rFonts w:ascii="Arial" w:eastAsia="Times New Roman" w:hAnsi="Arial" w:cs="Arial"/>
          <w:kern w:val="36"/>
          <w:sz w:val="24"/>
          <w:szCs w:val="24"/>
          <w:lang w:eastAsia="en-GB"/>
        </w:rPr>
        <w:t xml:space="preserve"> </w:t>
      </w:r>
      <w:r w:rsidR="00082CAD" w:rsidRPr="00D173EB">
        <w:rPr>
          <w:rFonts w:ascii="Arial" w:eastAsia="Times New Roman" w:hAnsi="Arial" w:cs="Arial"/>
          <w:kern w:val="36"/>
          <w:sz w:val="24"/>
          <w:szCs w:val="24"/>
          <w:lang w:eastAsia="en-GB"/>
        </w:rPr>
        <w:t>end</w:t>
      </w:r>
      <w:r w:rsidR="00355D02" w:rsidRPr="00D173EB">
        <w:rPr>
          <w:rFonts w:ascii="Arial" w:eastAsia="Times New Roman" w:hAnsi="Arial" w:cs="Arial"/>
          <w:kern w:val="36"/>
          <w:sz w:val="24"/>
          <w:szCs w:val="24"/>
          <w:lang w:eastAsia="en-GB"/>
        </w:rPr>
        <w:t xml:space="preserve"> </w:t>
      </w:r>
      <w:r w:rsidR="00E61D00" w:rsidRPr="00D173EB">
        <w:rPr>
          <w:rFonts w:ascii="Arial" w:eastAsia="Times New Roman" w:hAnsi="Arial" w:cs="Arial"/>
          <w:kern w:val="36"/>
          <w:sz w:val="24"/>
          <w:szCs w:val="24"/>
          <w:lang w:eastAsia="en-GB"/>
        </w:rPr>
        <w:t>the decline in biodiversity.</w:t>
      </w:r>
      <w:r w:rsidR="00F9753B" w:rsidRPr="00D173EB">
        <w:rPr>
          <w:rFonts w:ascii="Arial" w:eastAsia="Times New Roman" w:hAnsi="Arial" w:cs="Arial"/>
          <w:kern w:val="36"/>
          <w:sz w:val="24"/>
          <w:szCs w:val="24"/>
          <w:lang w:eastAsia="en-GB"/>
        </w:rPr>
        <w:t xml:space="preserve"> </w:t>
      </w:r>
      <w:r w:rsidR="00C54EE0" w:rsidRPr="00D173EB">
        <w:rPr>
          <w:rFonts w:ascii="Arial" w:eastAsia="Times New Roman" w:hAnsi="Arial" w:cs="Arial"/>
          <w:kern w:val="36"/>
          <w:sz w:val="24"/>
          <w:szCs w:val="24"/>
          <w:lang w:eastAsia="en-GB"/>
        </w:rPr>
        <w:t>Gu</w:t>
      </w:r>
      <w:r w:rsidR="0005300B" w:rsidRPr="00D173EB">
        <w:rPr>
          <w:rFonts w:ascii="Arial" w:eastAsia="Times New Roman" w:hAnsi="Arial" w:cs="Arial"/>
          <w:kern w:val="36"/>
          <w:sz w:val="24"/>
          <w:szCs w:val="24"/>
          <w:lang w:eastAsia="en-GB"/>
        </w:rPr>
        <w:t xml:space="preserve">arantee the preservation, </w:t>
      </w:r>
      <w:r w:rsidR="00815C10" w:rsidRPr="00D173EB">
        <w:rPr>
          <w:rFonts w:ascii="Arial" w:eastAsia="Times New Roman" w:hAnsi="Arial" w:cs="Arial"/>
          <w:kern w:val="36"/>
          <w:sz w:val="24"/>
          <w:szCs w:val="24"/>
          <w:lang w:eastAsia="en-GB"/>
        </w:rPr>
        <w:t>re-establishment,</w:t>
      </w:r>
      <w:r w:rsidR="0058239C" w:rsidRPr="00D173EB">
        <w:rPr>
          <w:rFonts w:ascii="Arial" w:eastAsia="Times New Roman" w:hAnsi="Arial" w:cs="Arial"/>
          <w:kern w:val="36"/>
          <w:sz w:val="24"/>
          <w:szCs w:val="24"/>
          <w:lang w:eastAsia="en-GB"/>
        </w:rPr>
        <w:t xml:space="preserve"> and </w:t>
      </w:r>
      <w:r w:rsidR="00F31CE4" w:rsidRPr="00D173EB">
        <w:rPr>
          <w:rFonts w:ascii="Arial" w:eastAsia="Times New Roman" w:hAnsi="Arial" w:cs="Arial"/>
          <w:kern w:val="36"/>
          <w:sz w:val="24"/>
          <w:szCs w:val="24"/>
          <w:lang w:eastAsia="en-GB"/>
        </w:rPr>
        <w:t xml:space="preserve">viable use of worldwide and local water </w:t>
      </w:r>
      <w:r w:rsidR="00DD0470" w:rsidRPr="00D173EB">
        <w:rPr>
          <w:rFonts w:ascii="Arial" w:eastAsia="Times New Roman" w:hAnsi="Arial" w:cs="Arial"/>
          <w:kern w:val="36"/>
          <w:sz w:val="24"/>
          <w:szCs w:val="24"/>
          <w:lang w:eastAsia="en-GB"/>
        </w:rPr>
        <w:t xml:space="preserve">ecosystems </w:t>
      </w:r>
      <w:r w:rsidR="0059602B" w:rsidRPr="00D173EB">
        <w:rPr>
          <w:rFonts w:ascii="Arial" w:eastAsia="Times New Roman" w:hAnsi="Arial" w:cs="Arial"/>
          <w:kern w:val="36"/>
          <w:sz w:val="24"/>
          <w:szCs w:val="24"/>
          <w:lang w:eastAsia="en-GB"/>
        </w:rPr>
        <w:t>especially forests,</w:t>
      </w:r>
      <w:r w:rsidR="003C01BE" w:rsidRPr="00D173EB">
        <w:rPr>
          <w:rFonts w:ascii="Arial" w:eastAsia="Times New Roman" w:hAnsi="Arial" w:cs="Arial"/>
          <w:kern w:val="36"/>
          <w:sz w:val="24"/>
          <w:szCs w:val="24"/>
          <w:lang w:eastAsia="en-GB"/>
        </w:rPr>
        <w:t xml:space="preserve"> dry lands,</w:t>
      </w:r>
      <w:r w:rsidR="0059602B" w:rsidRPr="00D173EB">
        <w:rPr>
          <w:rFonts w:ascii="Arial" w:eastAsia="Times New Roman" w:hAnsi="Arial" w:cs="Arial"/>
          <w:kern w:val="36"/>
          <w:sz w:val="24"/>
          <w:szCs w:val="24"/>
          <w:lang w:eastAsia="en-GB"/>
        </w:rPr>
        <w:t xml:space="preserve"> </w:t>
      </w:r>
      <w:proofErr w:type="gramStart"/>
      <w:r w:rsidR="0059602B" w:rsidRPr="00D173EB">
        <w:rPr>
          <w:rFonts w:ascii="Arial" w:eastAsia="Times New Roman" w:hAnsi="Arial" w:cs="Arial"/>
          <w:kern w:val="36"/>
          <w:sz w:val="24"/>
          <w:szCs w:val="24"/>
          <w:lang w:eastAsia="en-GB"/>
        </w:rPr>
        <w:t>mounta</w:t>
      </w:r>
      <w:r w:rsidR="001E3C4E" w:rsidRPr="00D173EB">
        <w:rPr>
          <w:rFonts w:ascii="Arial" w:eastAsia="Times New Roman" w:hAnsi="Arial" w:cs="Arial"/>
          <w:kern w:val="36"/>
          <w:sz w:val="24"/>
          <w:szCs w:val="24"/>
          <w:lang w:eastAsia="en-GB"/>
        </w:rPr>
        <w:t>ins</w:t>
      </w:r>
      <w:proofErr w:type="gramEnd"/>
      <w:r w:rsidR="003C01BE" w:rsidRPr="00D173EB">
        <w:rPr>
          <w:rFonts w:ascii="Arial" w:eastAsia="Times New Roman" w:hAnsi="Arial" w:cs="Arial"/>
          <w:kern w:val="36"/>
          <w:sz w:val="24"/>
          <w:szCs w:val="24"/>
          <w:lang w:eastAsia="en-GB"/>
        </w:rPr>
        <w:t xml:space="preserve"> </w:t>
      </w:r>
      <w:r w:rsidR="0045183F" w:rsidRPr="00D173EB">
        <w:rPr>
          <w:rFonts w:ascii="Arial" w:eastAsia="Times New Roman" w:hAnsi="Arial" w:cs="Arial"/>
          <w:kern w:val="36"/>
          <w:sz w:val="24"/>
          <w:szCs w:val="24"/>
          <w:lang w:eastAsia="en-GB"/>
        </w:rPr>
        <w:t>and</w:t>
      </w:r>
      <w:r w:rsidR="003C01BE" w:rsidRPr="00D173EB">
        <w:rPr>
          <w:rFonts w:ascii="Arial" w:eastAsia="Times New Roman" w:hAnsi="Arial" w:cs="Arial"/>
          <w:kern w:val="36"/>
          <w:sz w:val="24"/>
          <w:szCs w:val="24"/>
          <w:lang w:eastAsia="en-GB"/>
        </w:rPr>
        <w:t xml:space="preserve"> wetlands </w:t>
      </w:r>
      <w:r w:rsidR="0045183F" w:rsidRPr="00D173EB">
        <w:rPr>
          <w:rFonts w:ascii="Arial" w:eastAsia="Times New Roman" w:hAnsi="Arial" w:cs="Arial"/>
          <w:kern w:val="36"/>
          <w:sz w:val="24"/>
          <w:szCs w:val="24"/>
          <w:lang w:eastAsia="en-GB"/>
        </w:rPr>
        <w:t xml:space="preserve">in line with commitments </w:t>
      </w:r>
      <w:r w:rsidR="005935A3" w:rsidRPr="00D173EB">
        <w:rPr>
          <w:rFonts w:ascii="Arial" w:eastAsia="Times New Roman" w:hAnsi="Arial" w:cs="Arial"/>
          <w:kern w:val="36"/>
          <w:sz w:val="24"/>
          <w:szCs w:val="24"/>
          <w:lang w:eastAsia="en-GB"/>
        </w:rPr>
        <w:t>under global concurrence by 2020</w:t>
      </w:r>
      <w:r w:rsidR="00671E6B">
        <w:rPr>
          <w:rFonts w:ascii="Arial" w:eastAsia="Times New Roman" w:hAnsi="Arial" w:cs="Arial"/>
          <w:kern w:val="36"/>
          <w:sz w:val="24"/>
          <w:szCs w:val="24"/>
          <w:lang w:eastAsia="en-GB"/>
        </w:rPr>
        <w:t xml:space="preserve"> </w:t>
      </w:r>
      <w:bookmarkStart w:id="47" w:name="_Hlk102431821"/>
      <w:r w:rsidR="00671E6B" w:rsidRPr="00D173EB">
        <w:rPr>
          <w:rFonts w:ascii="Arial" w:hAnsi="Arial" w:cs="Arial"/>
          <w:color w:val="222222"/>
          <w:sz w:val="24"/>
          <w:szCs w:val="24"/>
          <w:shd w:val="clear" w:color="auto" w:fill="FFFFFF"/>
        </w:rPr>
        <w:t>(</w:t>
      </w:r>
      <w:r w:rsidR="00671E6B">
        <w:rPr>
          <w:rFonts w:ascii="Arial" w:hAnsi="Arial" w:cs="Arial"/>
          <w:color w:val="222222"/>
          <w:sz w:val="24"/>
          <w:szCs w:val="24"/>
          <w:shd w:val="clear" w:color="auto" w:fill="FFFFFF"/>
        </w:rPr>
        <w:t>UN, 2021).</w:t>
      </w:r>
      <w:bookmarkEnd w:id="47"/>
    </w:p>
    <w:p w14:paraId="5919D285" w14:textId="77777777" w:rsidR="00363440" w:rsidRPr="002A6F1B" w:rsidRDefault="00AA7163" w:rsidP="002A6F1B">
      <w:pPr>
        <w:pStyle w:val="Heading1"/>
      </w:pPr>
      <w:bookmarkStart w:id="48" w:name="_Toc102474801"/>
      <w:bookmarkStart w:id="49" w:name="_Toc102476163"/>
      <w:r w:rsidRPr="002A6F1B">
        <w:t xml:space="preserve">Goal </w:t>
      </w:r>
      <w:r w:rsidR="002F1843" w:rsidRPr="002A6F1B">
        <w:t xml:space="preserve">16 Peace, </w:t>
      </w:r>
      <w:r w:rsidR="00EA203B" w:rsidRPr="002A6F1B">
        <w:t>Justice,</w:t>
      </w:r>
      <w:r w:rsidR="002F1843" w:rsidRPr="002A6F1B">
        <w:t xml:space="preserve"> and Ins</w:t>
      </w:r>
      <w:r w:rsidR="00D52179" w:rsidRPr="002A6F1B">
        <w:t>titutions</w:t>
      </w:r>
      <w:bookmarkEnd w:id="48"/>
      <w:bookmarkEnd w:id="49"/>
      <w:r w:rsidR="00E444D2" w:rsidRPr="002A6F1B">
        <w:t xml:space="preserve"> </w:t>
      </w:r>
    </w:p>
    <w:p w14:paraId="6190673B" w14:textId="1DC72677" w:rsidR="00EA203B" w:rsidRPr="00093AD0" w:rsidRDefault="007C4F58" w:rsidP="00E444D2">
      <w:pPr>
        <w:pStyle w:val="Heading1"/>
        <w:spacing w:line="360" w:lineRule="auto"/>
      </w:pPr>
      <w:bookmarkStart w:id="50" w:name="_Toc102474802"/>
      <w:bookmarkStart w:id="51" w:name="_Toc102476164"/>
      <w:r w:rsidRPr="00826301">
        <w:rPr>
          <w:rFonts w:ascii="Arial" w:eastAsia="Times New Roman" w:hAnsi="Arial" w:cs="Arial"/>
          <w:color w:val="auto"/>
          <w:kern w:val="36"/>
          <w:sz w:val="24"/>
          <w:szCs w:val="24"/>
          <w:lang w:eastAsia="en-GB"/>
        </w:rPr>
        <w:t xml:space="preserve">Encourage </w:t>
      </w:r>
      <w:r w:rsidR="000E7656" w:rsidRPr="00826301">
        <w:rPr>
          <w:rFonts w:ascii="Arial" w:eastAsia="Times New Roman" w:hAnsi="Arial" w:cs="Arial"/>
          <w:color w:val="auto"/>
          <w:kern w:val="36"/>
          <w:sz w:val="24"/>
          <w:szCs w:val="24"/>
          <w:lang w:eastAsia="en-GB"/>
        </w:rPr>
        <w:t>peaceable</w:t>
      </w:r>
      <w:r w:rsidR="00EA203B" w:rsidRPr="00826301">
        <w:rPr>
          <w:rFonts w:ascii="Arial" w:eastAsia="Times New Roman" w:hAnsi="Arial" w:cs="Arial"/>
          <w:color w:val="auto"/>
          <w:kern w:val="36"/>
          <w:sz w:val="24"/>
          <w:szCs w:val="24"/>
          <w:lang w:eastAsia="en-GB"/>
        </w:rPr>
        <w:t xml:space="preserve"> </w:t>
      </w:r>
      <w:r w:rsidR="00346BBC" w:rsidRPr="00826301">
        <w:rPr>
          <w:rFonts w:ascii="Arial" w:eastAsia="Times New Roman" w:hAnsi="Arial" w:cs="Arial"/>
          <w:color w:val="auto"/>
          <w:kern w:val="36"/>
          <w:sz w:val="24"/>
          <w:szCs w:val="24"/>
          <w:lang w:eastAsia="en-GB"/>
        </w:rPr>
        <w:t>and more inclusive societies</w:t>
      </w:r>
      <w:r w:rsidR="0038037C" w:rsidRPr="00826301">
        <w:rPr>
          <w:rFonts w:ascii="Arial" w:eastAsia="Times New Roman" w:hAnsi="Arial" w:cs="Arial"/>
          <w:color w:val="auto"/>
          <w:kern w:val="36"/>
          <w:sz w:val="24"/>
          <w:szCs w:val="24"/>
          <w:lang w:eastAsia="en-GB"/>
        </w:rPr>
        <w:t xml:space="preserve"> </w:t>
      </w:r>
      <w:r w:rsidR="00A861C3" w:rsidRPr="00826301">
        <w:rPr>
          <w:rFonts w:ascii="Arial" w:eastAsia="Times New Roman" w:hAnsi="Arial" w:cs="Arial"/>
          <w:color w:val="auto"/>
          <w:kern w:val="36"/>
          <w:sz w:val="24"/>
          <w:szCs w:val="24"/>
          <w:lang w:eastAsia="en-GB"/>
        </w:rPr>
        <w:t>to promote sustainable development</w:t>
      </w:r>
      <w:r w:rsidR="0038037C" w:rsidRPr="00826301">
        <w:rPr>
          <w:rFonts w:ascii="Arial" w:eastAsia="Times New Roman" w:hAnsi="Arial" w:cs="Arial"/>
          <w:color w:val="auto"/>
          <w:kern w:val="36"/>
          <w:sz w:val="24"/>
          <w:szCs w:val="24"/>
          <w:lang w:eastAsia="en-GB"/>
        </w:rPr>
        <w:t xml:space="preserve">, </w:t>
      </w:r>
      <w:r w:rsidR="00212D57" w:rsidRPr="00826301">
        <w:rPr>
          <w:rFonts w:ascii="Arial" w:eastAsia="Times New Roman" w:hAnsi="Arial" w:cs="Arial"/>
          <w:color w:val="auto"/>
          <w:kern w:val="36"/>
          <w:sz w:val="24"/>
          <w:szCs w:val="24"/>
          <w:lang w:eastAsia="en-GB"/>
        </w:rPr>
        <w:t>make available</w:t>
      </w:r>
      <w:r w:rsidR="0038037C" w:rsidRPr="00826301">
        <w:rPr>
          <w:rFonts w:ascii="Arial" w:eastAsia="Times New Roman" w:hAnsi="Arial" w:cs="Arial"/>
          <w:color w:val="auto"/>
          <w:kern w:val="36"/>
          <w:sz w:val="24"/>
          <w:szCs w:val="24"/>
          <w:lang w:eastAsia="en-GB"/>
        </w:rPr>
        <w:t xml:space="preserve"> </w:t>
      </w:r>
      <w:r w:rsidR="005B3394" w:rsidRPr="00826301">
        <w:rPr>
          <w:rFonts w:ascii="Arial" w:eastAsia="Times New Roman" w:hAnsi="Arial" w:cs="Arial"/>
          <w:color w:val="auto"/>
          <w:kern w:val="36"/>
          <w:sz w:val="24"/>
          <w:szCs w:val="24"/>
          <w:lang w:eastAsia="en-GB"/>
        </w:rPr>
        <w:t xml:space="preserve">access to the justice system </w:t>
      </w:r>
      <w:r w:rsidR="00087054" w:rsidRPr="00826301">
        <w:rPr>
          <w:rFonts w:ascii="Arial" w:eastAsia="Times New Roman" w:hAnsi="Arial" w:cs="Arial"/>
          <w:color w:val="auto"/>
          <w:kern w:val="36"/>
          <w:sz w:val="24"/>
          <w:szCs w:val="24"/>
          <w:lang w:eastAsia="en-GB"/>
        </w:rPr>
        <w:t xml:space="preserve">for everyone and </w:t>
      </w:r>
      <w:r w:rsidR="00240E47" w:rsidRPr="00826301">
        <w:rPr>
          <w:rFonts w:ascii="Arial" w:eastAsia="Times New Roman" w:hAnsi="Arial" w:cs="Arial"/>
          <w:color w:val="auto"/>
          <w:kern w:val="36"/>
          <w:sz w:val="24"/>
          <w:szCs w:val="24"/>
          <w:lang w:eastAsia="en-GB"/>
        </w:rPr>
        <w:t>create efficient</w:t>
      </w:r>
      <w:r w:rsidR="0038037C" w:rsidRPr="00826301">
        <w:rPr>
          <w:rFonts w:ascii="Arial" w:eastAsia="Times New Roman" w:hAnsi="Arial" w:cs="Arial"/>
          <w:color w:val="auto"/>
          <w:kern w:val="36"/>
          <w:sz w:val="24"/>
          <w:szCs w:val="24"/>
          <w:lang w:eastAsia="en-GB"/>
        </w:rPr>
        <w:t xml:space="preserve">, </w:t>
      </w:r>
      <w:proofErr w:type="gramStart"/>
      <w:r w:rsidR="00D67274" w:rsidRPr="00826301">
        <w:rPr>
          <w:rFonts w:ascii="Arial" w:eastAsia="Times New Roman" w:hAnsi="Arial" w:cs="Arial"/>
          <w:color w:val="auto"/>
          <w:kern w:val="36"/>
          <w:sz w:val="24"/>
          <w:szCs w:val="24"/>
          <w:lang w:eastAsia="en-GB"/>
        </w:rPr>
        <w:t>responsible</w:t>
      </w:r>
      <w:proofErr w:type="gramEnd"/>
      <w:r w:rsidR="00D67274" w:rsidRPr="00826301">
        <w:rPr>
          <w:rFonts w:ascii="Arial" w:eastAsia="Times New Roman" w:hAnsi="Arial" w:cs="Arial"/>
          <w:color w:val="auto"/>
          <w:kern w:val="36"/>
          <w:sz w:val="24"/>
          <w:szCs w:val="24"/>
          <w:lang w:eastAsia="en-GB"/>
        </w:rPr>
        <w:t xml:space="preserve"> and integrative</w:t>
      </w:r>
      <w:r w:rsidR="00863985" w:rsidRPr="00826301">
        <w:rPr>
          <w:rFonts w:ascii="Arial" w:eastAsia="Times New Roman" w:hAnsi="Arial" w:cs="Arial"/>
          <w:color w:val="auto"/>
          <w:kern w:val="36"/>
          <w:sz w:val="24"/>
          <w:szCs w:val="24"/>
          <w:lang w:eastAsia="en-GB"/>
        </w:rPr>
        <w:t xml:space="preserve"> institutions </w:t>
      </w:r>
      <w:r w:rsidR="00D005BB" w:rsidRPr="00826301">
        <w:rPr>
          <w:rFonts w:ascii="Arial" w:eastAsia="Times New Roman" w:hAnsi="Arial" w:cs="Arial"/>
          <w:color w:val="auto"/>
          <w:kern w:val="36"/>
          <w:sz w:val="24"/>
          <w:szCs w:val="24"/>
          <w:lang w:eastAsia="en-GB"/>
        </w:rPr>
        <w:t>across all levels</w:t>
      </w:r>
      <w:r w:rsidR="007E5E5D" w:rsidRPr="00826301">
        <w:rPr>
          <w:rFonts w:ascii="Arial" w:eastAsia="Times New Roman" w:hAnsi="Arial" w:cs="Arial"/>
          <w:color w:val="auto"/>
          <w:kern w:val="36"/>
          <w:sz w:val="24"/>
          <w:szCs w:val="24"/>
          <w:lang w:eastAsia="en-GB"/>
        </w:rPr>
        <w:t>.</w:t>
      </w:r>
      <w:r w:rsidR="005C7E7B" w:rsidRPr="00826301">
        <w:rPr>
          <w:rFonts w:ascii="Arial" w:eastAsia="Times New Roman" w:hAnsi="Arial" w:cs="Arial"/>
          <w:color w:val="auto"/>
          <w:kern w:val="36"/>
          <w:sz w:val="24"/>
          <w:szCs w:val="24"/>
          <w:lang w:eastAsia="en-GB"/>
        </w:rPr>
        <w:t xml:space="preserve"> T</w:t>
      </w:r>
      <w:r w:rsidR="00B22D31" w:rsidRPr="00826301">
        <w:rPr>
          <w:rFonts w:ascii="Arial" w:eastAsia="Times New Roman" w:hAnsi="Arial" w:cs="Arial"/>
          <w:color w:val="auto"/>
          <w:kern w:val="36"/>
          <w:sz w:val="24"/>
          <w:szCs w:val="24"/>
          <w:lang w:eastAsia="en-GB"/>
        </w:rPr>
        <w:t>ermination of trafficking, abuse</w:t>
      </w:r>
      <w:r w:rsidR="00145E96" w:rsidRPr="00826301">
        <w:rPr>
          <w:rFonts w:ascii="Arial" w:eastAsia="Times New Roman" w:hAnsi="Arial" w:cs="Arial"/>
          <w:color w:val="auto"/>
          <w:kern w:val="36"/>
          <w:sz w:val="24"/>
          <w:szCs w:val="24"/>
          <w:lang w:eastAsia="en-GB"/>
        </w:rPr>
        <w:t xml:space="preserve">, </w:t>
      </w:r>
      <w:proofErr w:type="gramStart"/>
      <w:r w:rsidR="00145E96" w:rsidRPr="00826301">
        <w:rPr>
          <w:rFonts w:ascii="Arial" w:eastAsia="Times New Roman" w:hAnsi="Arial" w:cs="Arial"/>
          <w:color w:val="auto"/>
          <w:kern w:val="36"/>
          <w:sz w:val="24"/>
          <w:szCs w:val="24"/>
          <w:lang w:eastAsia="en-GB"/>
        </w:rPr>
        <w:t>violence</w:t>
      </w:r>
      <w:proofErr w:type="gramEnd"/>
      <w:r w:rsidR="00145E96" w:rsidRPr="00826301">
        <w:rPr>
          <w:rFonts w:ascii="Arial" w:eastAsia="Times New Roman" w:hAnsi="Arial" w:cs="Arial"/>
          <w:color w:val="auto"/>
          <w:kern w:val="36"/>
          <w:sz w:val="24"/>
          <w:szCs w:val="24"/>
          <w:lang w:eastAsia="en-GB"/>
        </w:rPr>
        <w:t xml:space="preserve"> </w:t>
      </w:r>
      <w:r w:rsidR="00B22D31" w:rsidRPr="00826301">
        <w:rPr>
          <w:rFonts w:ascii="Arial" w:eastAsia="Times New Roman" w:hAnsi="Arial" w:cs="Arial"/>
          <w:color w:val="auto"/>
          <w:kern w:val="36"/>
          <w:sz w:val="24"/>
          <w:szCs w:val="24"/>
          <w:lang w:eastAsia="en-GB"/>
        </w:rPr>
        <w:t xml:space="preserve">and exploitation </w:t>
      </w:r>
      <w:r w:rsidR="00145E96" w:rsidRPr="00826301">
        <w:rPr>
          <w:rFonts w:ascii="Arial" w:eastAsia="Times New Roman" w:hAnsi="Arial" w:cs="Arial"/>
          <w:color w:val="auto"/>
          <w:kern w:val="36"/>
          <w:sz w:val="24"/>
          <w:szCs w:val="24"/>
          <w:lang w:eastAsia="en-GB"/>
        </w:rPr>
        <w:t xml:space="preserve">of children. </w:t>
      </w:r>
      <w:r w:rsidR="00610CFF" w:rsidRPr="00826301">
        <w:rPr>
          <w:rFonts w:ascii="Arial" w:eastAsia="Times New Roman" w:hAnsi="Arial" w:cs="Arial"/>
          <w:color w:val="auto"/>
          <w:kern w:val="36"/>
          <w:sz w:val="24"/>
          <w:szCs w:val="24"/>
          <w:lang w:eastAsia="en-GB"/>
        </w:rPr>
        <w:t xml:space="preserve">Encourage </w:t>
      </w:r>
      <w:r w:rsidR="006426B0" w:rsidRPr="00826301">
        <w:rPr>
          <w:rFonts w:ascii="Arial" w:eastAsia="Times New Roman" w:hAnsi="Arial" w:cs="Arial"/>
          <w:color w:val="auto"/>
          <w:kern w:val="36"/>
          <w:sz w:val="24"/>
          <w:szCs w:val="24"/>
          <w:lang w:eastAsia="en-GB"/>
        </w:rPr>
        <w:t xml:space="preserve">local and international levels of law </w:t>
      </w:r>
      <w:r w:rsidR="00A7089C" w:rsidRPr="00826301">
        <w:rPr>
          <w:rFonts w:ascii="Arial" w:eastAsia="Times New Roman" w:hAnsi="Arial" w:cs="Arial"/>
          <w:color w:val="auto"/>
          <w:kern w:val="36"/>
          <w:sz w:val="24"/>
          <w:szCs w:val="24"/>
          <w:lang w:eastAsia="en-GB"/>
        </w:rPr>
        <w:t xml:space="preserve">with impartial accessibility </w:t>
      </w:r>
      <w:r w:rsidR="007D1289" w:rsidRPr="00826301">
        <w:rPr>
          <w:rFonts w:ascii="Arial" w:eastAsia="Times New Roman" w:hAnsi="Arial" w:cs="Arial"/>
          <w:color w:val="auto"/>
          <w:kern w:val="36"/>
          <w:sz w:val="24"/>
          <w:szCs w:val="24"/>
          <w:lang w:eastAsia="en-GB"/>
        </w:rPr>
        <w:t>to justice for everyone</w:t>
      </w:r>
      <w:r w:rsidR="00B82327">
        <w:rPr>
          <w:rFonts w:ascii="Arial" w:eastAsia="Times New Roman" w:hAnsi="Arial" w:cs="Arial"/>
          <w:color w:val="auto"/>
          <w:kern w:val="36"/>
          <w:sz w:val="24"/>
          <w:szCs w:val="24"/>
          <w:lang w:eastAsia="en-GB"/>
        </w:rPr>
        <w:t xml:space="preserve"> </w:t>
      </w:r>
      <w:r w:rsidR="00B82327" w:rsidRPr="00D173EB">
        <w:rPr>
          <w:rFonts w:ascii="Arial" w:hAnsi="Arial" w:cs="Arial"/>
          <w:color w:val="222222"/>
          <w:sz w:val="24"/>
          <w:szCs w:val="24"/>
          <w:shd w:val="clear" w:color="auto" w:fill="FFFFFF"/>
        </w:rPr>
        <w:t>(</w:t>
      </w:r>
      <w:r w:rsidR="00B82327">
        <w:rPr>
          <w:rFonts w:ascii="Arial" w:hAnsi="Arial" w:cs="Arial"/>
          <w:color w:val="222222"/>
          <w:sz w:val="24"/>
          <w:szCs w:val="24"/>
          <w:shd w:val="clear" w:color="auto" w:fill="FFFFFF"/>
        </w:rPr>
        <w:t>UN, 2021).</w:t>
      </w:r>
      <w:bookmarkEnd w:id="50"/>
      <w:bookmarkEnd w:id="51"/>
    </w:p>
    <w:p w14:paraId="75F6E711" w14:textId="38BAA450" w:rsidR="00A00B82" w:rsidRPr="00826301" w:rsidRDefault="00AA7163" w:rsidP="00826301">
      <w:pPr>
        <w:pStyle w:val="Heading1"/>
      </w:pPr>
      <w:bookmarkStart w:id="52" w:name="_Toc102474803"/>
      <w:bookmarkStart w:id="53" w:name="_Toc102476165"/>
      <w:r w:rsidRPr="00826301">
        <w:t xml:space="preserve">Goal </w:t>
      </w:r>
      <w:r w:rsidR="0060519A" w:rsidRPr="00826301">
        <w:t xml:space="preserve">17 Partnership </w:t>
      </w:r>
      <w:r w:rsidR="007E5E5D" w:rsidRPr="00826301">
        <w:t>for</w:t>
      </w:r>
      <w:r w:rsidR="0060519A" w:rsidRPr="00826301">
        <w:t xml:space="preserve"> The Goals</w:t>
      </w:r>
      <w:bookmarkEnd w:id="52"/>
      <w:bookmarkEnd w:id="53"/>
    </w:p>
    <w:p w14:paraId="6B3E57DE" w14:textId="370C6126" w:rsidR="007D1289" w:rsidRPr="00D173EB" w:rsidRDefault="00192CAC" w:rsidP="00D93A90">
      <w:pPr>
        <w:spacing w:line="360" w:lineRule="auto"/>
        <w:rPr>
          <w:rFonts w:ascii="Arial" w:hAnsi="Arial" w:cs="Arial"/>
          <w:sz w:val="24"/>
          <w:szCs w:val="24"/>
          <w:lang w:eastAsia="en-GB"/>
        </w:rPr>
      </w:pPr>
      <w:r w:rsidRPr="00D173EB">
        <w:rPr>
          <w:rFonts w:ascii="Arial" w:hAnsi="Arial" w:cs="Arial"/>
          <w:sz w:val="24"/>
          <w:szCs w:val="24"/>
          <w:lang w:eastAsia="en-GB"/>
        </w:rPr>
        <w:t>R</w:t>
      </w:r>
      <w:r w:rsidR="00E50FD5" w:rsidRPr="00D173EB">
        <w:rPr>
          <w:rFonts w:ascii="Arial" w:hAnsi="Arial" w:cs="Arial"/>
          <w:sz w:val="24"/>
          <w:szCs w:val="24"/>
          <w:lang w:eastAsia="en-GB"/>
        </w:rPr>
        <w:t>einforce process of applying a</w:t>
      </w:r>
      <w:r w:rsidR="000923E5" w:rsidRPr="00D173EB">
        <w:rPr>
          <w:rFonts w:ascii="Arial" w:hAnsi="Arial" w:cs="Arial"/>
          <w:sz w:val="24"/>
          <w:szCs w:val="24"/>
          <w:lang w:eastAsia="en-GB"/>
        </w:rPr>
        <w:t xml:space="preserve">nd reinvigorate the global partnerships </w:t>
      </w:r>
      <w:r w:rsidR="00543176" w:rsidRPr="00D173EB">
        <w:rPr>
          <w:rFonts w:ascii="Arial" w:hAnsi="Arial" w:cs="Arial"/>
          <w:sz w:val="24"/>
          <w:szCs w:val="24"/>
          <w:lang w:eastAsia="en-GB"/>
        </w:rPr>
        <w:t>for</w:t>
      </w:r>
      <w:r w:rsidR="00C05479" w:rsidRPr="00D173EB">
        <w:rPr>
          <w:rFonts w:ascii="Arial" w:hAnsi="Arial" w:cs="Arial"/>
          <w:sz w:val="24"/>
          <w:szCs w:val="24"/>
          <w:lang w:eastAsia="en-GB"/>
        </w:rPr>
        <w:t xml:space="preserve"> long-</w:t>
      </w:r>
      <w:r w:rsidR="006A5E55" w:rsidRPr="00D173EB">
        <w:rPr>
          <w:rFonts w:ascii="Arial" w:hAnsi="Arial" w:cs="Arial"/>
          <w:sz w:val="24"/>
          <w:szCs w:val="24"/>
          <w:lang w:eastAsia="en-GB"/>
        </w:rPr>
        <w:t>term</w:t>
      </w:r>
      <w:r w:rsidR="00C05479" w:rsidRPr="00D173EB">
        <w:rPr>
          <w:rFonts w:ascii="Arial" w:hAnsi="Arial" w:cs="Arial"/>
          <w:sz w:val="24"/>
          <w:szCs w:val="24"/>
          <w:lang w:eastAsia="en-GB"/>
        </w:rPr>
        <w:t xml:space="preserve"> gr</w:t>
      </w:r>
      <w:r w:rsidR="006A5E55" w:rsidRPr="00D173EB">
        <w:rPr>
          <w:rFonts w:ascii="Arial" w:hAnsi="Arial" w:cs="Arial"/>
          <w:sz w:val="24"/>
          <w:szCs w:val="24"/>
          <w:lang w:eastAsia="en-GB"/>
        </w:rPr>
        <w:t xml:space="preserve">owth. Deploy </w:t>
      </w:r>
      <w:r w:rsidR="00FF487A" w:rsidRPr="00D173EB">
        <w:rPr>
          <w:rFonts w:ascii="Arial" w:hAnsi="Arial" w:cs="Arial"/>
          <w:sz w:val="24"/>
          <w:szCs w:val="24"/>
          <w:lang w:eastAsia="en-GB"/>
        </w:rPr>
        <w:t xml:space="preserve">extra </w:t>
      </w:r>
      <w:r w:rsidR="00217112" w:rsidRPr="00D173EB">
        <w:rPr>
          <w:rFonts w:ascii="Arial" w:hAnsi="Arial" w:cs="Arial"/>
          <w:sz w:val="24"/>
          <w:szCs w:val="24"/>
          <w:lang w:eastAsia="en-GB"/>
        </w:rPr>
        <w:t xml:space="preserve">finance to third world countries from </w:t>
      </w:r>
      <w:r w:rsidR="00B9595B" w:rsidRPr="00D173EB">
        <w:rPr>
          <w:rFonts w:ascii="Arial" w:hAnsi="Arial" w:cs="Arial"/>
          <w:sz w:val="24"/>
          <w:szCs w:val="24"/>
          <w:lang w:eastAsia="en-GB"/>
        </w:rPr>
        <w:t>various sources</w:t>
      </w:r>
      <w:r w:rsidR="00B92836" w:rsidRPr="00D173EB">
        <w:rPr>
          <w:rFonts w:ascii="Arial" w:hAnsi="Arial" w:cs="Arial"/>
          <w:sz w:val="24"/>
          <w:szCs w:val="24"/>
          <w:lang w:eastAsia="en-GB"/>
        </w:rPr>
        <w:t xml:space="preserve">. Help third world countries </w:t>
      </w:r>
      <w:r w:rsidR="00150E29" w:rsidRPr="00D173EB">
        <w:rPr>
          <w:rFonts w:ascii="Arial" w:hAnsi="Arial" w:cs="Arial"/>
          <w:sz w:val="24"/>
          <w:szCs w:val="24"/>
          <w:lang w:eastAsia="en-GB"/>
        </w:rPr>
        <w:t xml:space="preserve">attain long-standing debts via </w:t>
      </w:r>
      <w:r w:rsidR="006414CA" w:rsidRPr="00D173EB">
        <w:rPr>
          <w:rFonts w:ascii="Arial" w:hAnsi="Arial" w:cs="Arial"/>
          <w:sz w:val="24"/>
          <w:szCs w:val="24"/>
          <w:lang w:eastAsia="en-GB"/>
        </w:rPr>
        <w:t xml:space="preserve">correlated plans </w:t>
      </w:r>
      <w:r w:rsidR="002C2889" w:rsidRPr="00D173EB">
        <w:rPr>
          <w:rFonts w:ascii="Arial" w:hAnsi="Arial" w:cs="Arial"/>
          <w:sz w:val="24"/>
          <w:szCs w:val="24"/>
          <w:lang w:eastAsia="en-GB"/>
        </w:rPr>
        <w:t>dire</w:t>
      </w:r>
      <w:r w:rsidR="003600A4" w:rsidRPr="00D173EB">
        <w:rPr>
          <w:rFonts w:ascii="Arial" w:hAnsi="Arial" w:cs="Arial"/>
          <w:sz w:val="24"/>
          <w:szCs w:val="24"/>
          <w:lang w:eastAsia="en-GB"/>
        </w:rPr>
        <w:t>cted at promoting f</w:t>
      </w:r>
      <w:r w:rsidR="00731508" w:rsidRPr="00D173EB">
        <w:rPr>
          <w:rFonts w:ascii="Arial" w:hAnsi="Arial" w:cs="Arial"/>
          <w:sz w:val="24"/>
          <w:szCs w:val="24"/>
          <w:lang w:eastAsia="en-GB"/>
        </w:rPr>
        <w:t xml:space="preserve">inancing debts, debt </w:t>
      </w:r>
      <w:r w:rsidR="00E05C81" w:rsidRPr="00D173EB">
        <w:rPr>
          <w:rFonts w:ascii="Arial" w:hAnsi="Arial" w:cs="Arial"/>
          <w:sz w:val="24"/>
          <w:szCs w:val="24"/>
          <w:lang w:eastAsia="en-GB"/>
        </w:rPr>
        <w:t xml:space="preserve">mitigation and </w:t>
      </w:r>
      <w:r w:rsidR="004722D6" w:rsidRPr="00D173EB">
        <w:rPr>
          <w:rFonts w:ascii="Arial" w:hAnsi="Arial" w:cs="Arial"/>
          <w:sz w:val="24"/>
          <w:szCs w:val="24"/>
          <w:lang w:eastAsia="en-GB"/>
        </w:rPr>
        <w:t>debt conversion</w:t>
      </w:r>
      <w:r w:rsidR="004B3D1C" w:rsidRPr="00D173EB">
        <w:rPr>
          <w:rFonts w:ascii="Arial" w:hAnsi="Arial" w:cs="Arial"/>
          <w:sz w:val="24"/>
          <w:szCs w:val="24"/>
          <w:lang w:eastAsia="en-GB"/>
        </w:rPr>
        <w:t xml:space="preserve"> and </w:t>
      </w:r>
      <w:r w:rsidR="00136619" w:rsidRPr="00D173EB">
        <w:rPr>
          <w:rFonts w:ascii="Arial" w:hAnsi="Arial" w:cs="Arial"/>
          <w:sz w:val="24"/>
          <w:szCs w:val="24"/>
          <w:lang w:eastAsia="en-GB"/>
        </w:rPr>
        <w:t>confront debts of</w:t>
      </w:r>
      <w:r w:rsidR="00627BB2" w:rsidRPr="00D173EB">
        <w:rPr>
          <w:rFonts w:ascii="Arial" w:hAnsi="Arial" w:cs="Arial"/>
          <w:sz w:val="24"/>
          <w:szCs w:val="24"/>
          <w:lang w:eastAsia="en-GB"/>
        </w:rPr>
        <w:t xml:space="preserve"> poorer countries that owe a great sum</w:t>
      </w:r>
      <w:r w:rsidR="005C06EF" w:rsidRPr="00D173EB">
        <w:rPr>
          <w:rFonts w:ascii="Arial" w:hAnsi="Arial" w:cs="Arial"/>
          <w:sz w:val="24"/>
          <w:szCs w:val="24"/>
          <w:lang w:eastAsia="en-GB"/>
        </w:rPr>
        <w:t xml:space="preserve"> to lessen the </w:t>
      </w:r>
      <w:r w:rsidR="0096777D" w:rsidRPr="00D173EB">
        <w:rPr>
          <w:rFonts w:ascii="Arial" w:hAnsi="Arial" w:cs="Arial"/>
          <w:sz w:val="24"/>
          <w:szCs w:val="24"/>
          <w:lang w:eastAsia="en-GB"/>
        </w:rPr>
        <w:t>torment they face</w:t>
      </w:r>
      <w:r w:rsidR="00B82327">
        <w:rPr>
          <w:rFonts w:ascii="Arial" w:hAnsi="Arial" w:cs="Arial"/>
          <w:sz w:val="24"/>
          <w:szCs w:val="24"/>
          <w:lang w:eastAsia="en-GB"/>
        </w:rPr>
        <w:t xml:space="preserve"> </w:t>
      </w:r>
      <w:r w:rsidR="00B82327" w:rsidRPr="00D173EB">
        <w:rPr>
          <w:rFonts w:ascii="Arial" w:hAnsi="Arial" w:cs="Arial"/>
          <w:color w:val="222222"/>
          <w:sz w:val="24"/>
          <w:szCs w:val="24"/>
          <w:shd w:val="clear" w:color="auto" w:fill="FFFFFF"/>
        </w:rPr>
        <w:t>(</w:t>
      </w:r>
      <w:r w:rsidR="00B82327">
        <w:rPr>
          <w:rFonts w:ascii="Arial" w:hAnsi="Arial" w:cs="Arial"/>
          <w:color w:val="222222"/>
          <w:sz w:val="24"/>
          <w:szCs w:val="24"/>
          <w:shd w:val="clear" w:color="auto" w:fill="FFFFFF"/>
        </w:rPr>
        <w:t>UN, 2021).</w:t>
      </w:r>
      <w:r w:rsidR="00942180">
        <w:rPr>
          <w:rFonts w:ascii="Arial" w:hAnsi="Arial" w:cs="Arial"/>
          <w:sz w:val="24"/>
          <w:szCs w:val="24"/>
          <w:lang w:eastAsia="en-GB"/>
        </w:rPr>
        <w:t xml:space="preserve"> </w:t>
      </w:r>
    </w:p>
    <w:p w14:paraId="4A7A7458" w14:textId="74D913A3" w:rsidR="00152212" w:rsidRDefault="00DA111D" w:rsidP="00363440">
      <w:pPr>
        <w:pStyle w:val="Heading1"/>
      </w:pPr>
      <w:bookmarkStart w:id="54" w:name="_Toc102474804"/>
      <w:bookmarkStart w:id="55" w:name="_Toc102476166"/>
      <w:r w:rsidRPr="00363440">
        <w:t>2</w:t>
      </w:r>
      <w:r w:rsidR="00152212" w:rsidRPr="00363440">
        <w:t xml:space="preserve">. </w:t>
      </w:r>
      <w:r w:rsidRPr="00363440">
        <w:t>Discussion of the three</w:t>
      </w:r>
      <w:r w:rsidR="004E78FB" w:rsidRPr="00363440">
        <w:t xml:space="preserve"> SDGs: Goal 3, Goal 4,</w:t>
      </w:r>
      <w:r w:rsidR="00152212" w:rsidRPr="00363440">
        <w:t xml:space="preserve"> and </w:t>
      </w:r>
      <w:r w:rsidR="00FD5986">
        <w:t>G</w:t>
      </w:r>
      <w:r w:rsidR="00152212" w:rsidRPr="00363440">
        <w:t>oal</w:t>
      </w:r>
      <w:r w:rsidR="005605CC">
        <w:t xml:space="preserve"> </w:t>
      </w:r>
      <w:r w:rsidR="00152212" w:rsidRPr="00363440">
        <w:t>17</w:t>
      </w:r>
      <w:bookmarkEnd w:id="54"/>
      <w:bookmarkEnd w:id="55"/>
    </w:p>
    <w:p w14:paraId="46D345BB" w14:textId="77777777" w:rsidR="00FD5986" w:rsidRPr="00FD5986" w:rsidRDefault="00FD5986" w:rsidP="00FD5986"/>
    <w:p w14:paraId="79A087C5" w14:textId="10C5DB17" w:rsidR="00D93A90" w:rsidRDefault="00D93A90" w:rsidP="00D93A90">
      <w:pPr>
        <w:spacing w:line="360" w:lineRule="auto"/>
        <w:rPr>
          <w:rFonts w:ascii="Arial" w:hAnsi="Arial" w:cs="Arial"/>
          <w:sz w:val="24"/>
          <w:szCs w:val="24"/>
        </w:rPr>
      </w:pPr>
      <w:r>
        <w:rPr>
          <w:rFonts w:ascii="Arial" w:hAnsi="Arial" w:cs="Arial"/>
          <w:sz w:val="24"/>
          <w:szCs w:val="24"/>
        </w:rPr>
        <w:t xml:space="preserve">GOAL 3 </w:t>
      </w:r>
      <w:r w:rsidRPr="00D173EB">
        <w:rPr>
          <w:rFonts w:ascii="Arial" w:hAnsi="Arial" w:cs="Arial"/>
          <w:sz w:val="24"/>
          <w:szCs w:val="24"/>
        </w:rPr>
        <w:t xml:space="preserve">The expectation of the global goal is the reduction of maternal death rate to be less than 70 deaths in every 100,000 births. Prevention and decreasing </w:t>
      </w:r>
      <w:r w:rsidR="005776F1" w:rsidRPr="00D173EB">
        <w:rPr>
          <w:rFonts w:ascii="Arial" w:hAnsi="Arial" w:cs="Arial"/>
          <w:sz w:val="24"/>
          <w:szCs w:val="24"/>
        </w:rPr>
        <w:t>new-born</w:t>
      </w:r>
      <w:r w:rsidRPr="00D173EB">
        <w:rPr>
          <w:rFonts w:ascii="Arial" w:hAnsi="Arial" w:cs="Arial"/>
          <w:sz w:val="24"/>
          <w:szCs w:val="24"/>
        </w:rPr>
        <w:t xml:space="preserve"> deaths and infants with an aim of every country reducing their </w:t>
      </w:r>
      <w:r w:rsidR="005776F1" w:rsidRPr="00D173EB">
        <w:rPr>
          <w:rFonts w:ascii="Arial" w:hAnsi="Arial" w:cs="Arial"/>
          <w:sz w:val="24"/>
          <w:szCs w:val="24"/>
        </w:rPr>
        <w:t>new-born</w:t>
      </w:r>
      <w:r w:rsidRPr="00D173EB">
        <w:rPr>
          <w:rFonts w:ascii="Arial" w:hAnsi="Arial" w:cs="Arial"/>
          <w:sz w:val="24"/>
          <w:szCs w:val="24"/>
        </w:rPr>
        <w:t xml:space="preserve"> mortality rate to 12 in every 1,000 births and 25 in every 1,000 in infants and young children </w:t>
      </w:r>
      <w:bookmarkStart w:id="56" w:name="_Hlk102366419"/>
      <w:r w:rsidRPr="00D173EB">
        <w:rPr>
          <w:rFonts w:ascii="Arial" w:hAnsi="Arial" w:cs="Arial"/>
          <w:sz w:val="24"/>
          <w:szCs w:val="24"/>
        </w:rPr>
        <w:lastRenderedPageBreak/>
        <w:t xml:space="preserve">(UN, 2021). </w:t>
      </w:r>
      <w:bookmarkEnd w:id="56"/>
      <w:r w:rsidRPr="00D173EB">
        <w:rPr>
          <w:rFonts w:ascii="Arial" w:hAnsi="Arial" w:cs="Arial"/>
          <w:sz w:val="24"/>
          <w:szCs w:val="24"/>
        </w:rPr>
        <w:t xml:space="preserve">Reducing premature deaths by a third </w:t>
      </w:r>
      <w:proofErr w:type="gramStart"/>
      <w:r w:rsidRPr="00D173EB">
        <w:rPr>
          <w:rFonts w:ascii="Arial" w:hAnsi="Arial" w:cs="Arial"/>
          <w:sz w:val="24"/>
          <w:szCs w:val="24"/>
        </w:rPr>
        <w:t>as a result of</w:t>
      </w:r>
      <w:proofErr w:type="gramEnd"/>
      <w:r w:rsidRPr="00D173EB">
        <w:rPr>
          <w:rFonts w:ascii="Arial" w:hAnsi="Arial" w:cs="Arial"/>
          <w:sz w:val="24"/>
          <w:szCs w:val="24"/>
        </w:rPr>
        <w:t xml:space="preserve"> non-contagious diseases by preventative treatments and promoting healthy lifestyles by 2030. Significantly reduce the </w:t>
      </w:r>
      <w:proofErr w:type="gramStart"/>
      <w:r w:rsidRPr="00D173EB">
        <w:rPr>
          <w:rFonts w:ascii="Arial" w:hAnsi="Arial" w:cs="Arial"/>
          <w:sz w:val="24"/>
          <w:szCs w:val="24"/>
        </w:rPr>
        <w:t>amount</w:t>
      </w:r>
      <w:proofErr w:type="gramEnd"/>
      <w:r w:rsidRPr="00D173EB">
        <w:rPr>
          <w:rFonts w:ascii="Arial" w:hAnsi="Arial" w:cs="Arial"/>
          <w:sz w:val="24"/>
          <w:szCs w:val="24"/>
        </w:rPr>
        <w:t xml:space="preserve"> of deaths caused from dangerous chemicals, contaminated water, air pollution and soil pollution (UN, 2021).</w:t>
      </w:r>
    </w:p>
    <w:p w14:paraId="272FEE5F" w14:textId="77777777" w:rsidR="00942180" w:rsidRPr="00942180" w:rsidRDefault="00942180" w:rsidP="00942180">
      <w:pPr>
        <w:pStyle w:val="Heading1"/>
        <w:spacing w:before="0" w:line="360" w:lineRule="auto"/>
        <w:rPr>
          <w:rFonts w:ascii="Arial" w:eastAsia="Times New Roman" w:hAnsi="Arial" w:cs="Arial"/>
          <w:color w:val="auto"/>
          <w:kern w:val="36"/>
          <w:sz w:val="24"/>
          <w:szCs w:val="24"/>
          <w:lang w:eastAsia="en-GB"/>
        </w:rPr>
      </w:pPr>
      <w:bookmarkStart w:id="57" w:name="_Toc102474805"/>
      <w:bookmarkStart w:id="58" w:name="_Toc102476167"/>
      <w:r>
        <w:rPr>
          <w:rFonts w:ascii="Arial" w:hAnsi="Arial" w:cs="Arial"/>
          <w:sz w:val="24"/>
          <w:szCs w:val="24"/>
        </w:rPr>
        <w:t xml:space="preserve">Goal 4 </w:t>
      </w:r>
      <w:r w:rsidRPr="00942180">
        <w:rPr>
          <w:rFonts w:ascii="Arial" w:eastAsia="Times New Roman" w:hAnsi="Arial" w:cs="Arial"/>
          <w:color w:val="auto"/>
          <w:kern w:val="36"/>
          <w:sz w:val="24"/>
          <w:szCs w:val="24"/>
          <w:lang w:eastAsia="en-GB"/>
        </w:rPr>
        <w:t xml:space="preserve">Create and improve educational facilities for children, disabled and gender neutral and supply safe, efficacious environments to include everyone to get better results </w:t>
      </w:r>
      <w:r w:rsidRPr="00942180">
        <w:rPr>
          <w:rFonts w:ascii="Arial" w:hAnsi="Arial" w:cs="Arial"/>
          <w:color w:val="auto"/>
          <w:sz w:val="24"/>
          <w:szCs w:val="24"/>
        </w:rPr>
        <w:t>(UN, 2021).</w:t>
      </w:r>
      <w:bookmarkEnd w:id="57"/>
      <w:bookmarkEnd w:id="58"/>
    </w:p>
    <w:p w14:paraId="74D889A7" w14:textId="77777777" w:rsidR="00942180" w:rsidRPr="00942180" w:rsidRDefault="00942180" w:rsidP="00942180">
      <w:pPr>
        <w:spacing w:line="360" w:lineRule="auto"/>
        <w:rPr>
          <w:rFonts w:ascii="Arial" w:hAnsi="Arial" w:cs="Arial"/>
          <w:sz w:val="24"/>
          <w:szCs w:val="24"/>
        </w:rPr>
      </w:pPr>
      <w:r w:rsidRPr="00942180">
        <w:rPr>
          <w:rFonts w:ascii="Arial" w:hAnsi="Arial" w:cs="Arial"/>
          <w:sz w:val="24"/>
          <w:szCs w:val="24"/>
        </w:rPr>
        <w:t xml:space="preserve">Transfer executive excellence by making sure students have access to globally recognised standard in whatever career path they choose. Develop technological skills to increase the number of people who are incapable of using technology as well as develop diversity and inclusion culture in the military by giving everyone the same opportunity to maximise their potential, so the military will reflect the diversity of the country. Making prison educational reforms more effective and finalise introduction of the New Futures Network </w:t>
      </w:r>
      <w:proofErr w:type="gramStart"/>
      <w:r w:rsidRPr="00942180">
        <w:rPr>
          <w:rFonts w:ascii="Arial" w:hAnsi="Arial" w:cs="Arial"/>
          <w:sz w:val="24"/>
          <w:szCs w:val="24"/>
        </w:rPr>
        <w:t>in order to</w:t>
      </w:r>
      <w:proofErr w:type="gramEnd"/>
      <w:r w:rsidRPr="00942180">
        <w:rPr>
          <w:rFonts w:ascii="Arial" w:hAnsi="Arial" w:cs="Arial"/>
          <w:sz w:val="24"/>
          <w:szCs w:val="24"/>
        </w:rPr>
        <w:t xml:space="preserve"> expand the total figure of prisoners who educated to a standard where they can receive employment after their release </w:t>
      </w:r>
      <w:bookmarkStart w:id="59" w:name="_Hlk102366642"/>
      <w:r w:rsidRPr="00942180">
        <w:rPr>
          <w:rFonts w:ascii="Arial" w:hAnsi="Arial" w:cs="Arial"/>
          <w:sz w:val="24"/>
          <w:szCs w:val="24"/>
        </w:rPr>
        <w:t>(UN, 2021).</w:t>
      </w:r>
      <w:bookmarkEnd w:id="59"/>
    </w:p>
    <w:p w14:paraId="0077DFEC" w14:textId="323BD0F0" w:rsidR="00BA3C95" w:rsidRPr="0061572C" w:rsidRDefault="00942180" w:rsidP="00D93A90">
      <w:pPr>
        <w:spacing w:line="360" w:lineRule="auto"/>
        <w:rPr>
          <w:rFonts w:ascii="Arial" w:hAnsi="Arial" w:cs="Arial"/>
          <w:color w:val="4472C4" w:themeColor="accent1"/>
          <w:sz w:val="24"/>
          <w:szCs w:val="24"/>
        </w:rPr>
      </w:pPr>
      <w:r w:rsidRPr="0061572C">
        <w:rPr>
          <w:rFonts w:ascii="Arial" w:hAnsi="Arial" w:cs="Arial"/>
          <w:color w:val="4472C4" w:themeColor="accent1"/>
          <w:sz w:val="24"/>
          <w:szCs w:val="24"/>
        </w:rPr>
        <w:t>Goal 17</w:t>
      </w:r>
    </w:p>
    <w:p w14:paraId="57135B29" w14:textId="2B939910" w:rsidR="00730E3F" w:rsidRDefault="00C359C3" w:rsidP="00D93A90">
      <w:pPr>
        <w:spacing w:line="360" w:lineRule="auto"/>
        <w:rPr>
          <w:rFonts w:ascii="Arial" w:hAnsi="Arial" w:cs="Arial"/>
          <w:sz w:val="24"/>
          <w:szCs w:val="24"/>
        </w:rPr>
      </w:pPr>
      <w:r>
        <w:rPr>
          <w:rFonts w:ascii="Arial" w:hAnsi="Arial" w:cs="Arial"/>
          <w:sz w:val="24"/>
          <w:szCs w:val="24"/>
        </w:rPr>
        <w:t>S</w:t>
      </w:r>
      <w:r w:rsidR="0005776A">
        <w:rPr>
          <w:rFonts w:ascii="Arial" w:hAnsi="Arial" w:cs="Arial"/>
          <w:sz w:val="24"/>
          <w:szCs w:val="24"/>
        </w:rPr>
        <w:t xml:space="preserve">trengthening </w:t>
      </w:r>
      <w:r w:rsidR="00D019AD">
        <w:rPr>
          <w:rFonts w:ascii="Arial" w:hAnsi="Arial" w:cs="Arial"/>
          <w:sz w:val="24"/>
          <w:szCs w:val="24"/>
        </w:rPr>
        <w:t xml:space="preserve">the </w:t>
      </w:r>
      <w:r w:rsidR="00CA00FA">
        <w:rPr>
          <w:rFonts w:ascii="Arial" w:hAnsi="Arial" w:cs="Arial"/>
          <w:sz w:val="24"/>
          <w:szCs w:val="24"/>
        </w:rPr>
        <w:t xml:space="preserve">execution and </w:t>
      </w:r>
      <w:r w:rsidR="009D0189">
        <w:rPr>
          <w:rFonts w:ascii="Arial" w:hAnsi="Arial" w:cs="Arial"/>
          <w:sz w:val="24"/>
          <w:szCs w:val="24"/>
        </w:rPr>
        <w:t xml:space="preserve">reinvigorate the worldwide partnership for sustainable </w:t>
      </w:r>
      <w:r w:rsidR="0061572C">
        <w:rPr>
          <w:rFonts w:ascii="Arial" w:hAnsi="Arial" w:cs="Arial"/>
          <w:sz w:val="24"/>
          <w:szCs w:val="24"/>
        </w:rPr>
        <w:t>development in the United Kingdom</w:t>
      </w:r>
      <w:r w:rsidR="002F2606">
        <w:rPr>
          <w:rFonts w:ascii="Arial" w:hAnsi="Arial" w:cs="Arial"/>
          <w:sz w:val="24"/>
          <w:szCs w:val="24"/>
        </w:rPr>
        <w:t xml:space="preserve"> </w:t>
      </w:r>
      <w:r w:rsidR="004E1B62">
        <w:rPr>
          <w:rFonts w:ascii="Arial" w:hAnsi="Arial" w:cs="Arial"/>
          <w:sz w:val="24"/>
          <w:szCs w:val="24"/>
        </w:rPr>
        <w:t xml:space="preserve">goals and targets are being sustained. </w:t>
      </w:r>
      <w:r w:rsidR="00F0265B">
        <w:rPr>
          <w:rFonts w:ascii="Arial" w:hAnsi="Arial" w:cs="Arial"/>
          <w:sz w:val="24"/>
          <w:szCs w:val="24"/>
        </w:rPr>
        <w:t xml:space="preserve">These are being measured by </w:t>
      </w:r>
      <w:r w:rsidR="00164C83">
        <w:rPr>
          <w:rFonts w:ascii="Arial" w:hAnsi="Arial" w:cs="Arial"/>
          <w:sz w:val="24"/>
          <w:szCs w:val="24"/>
        </w:rPr>
        <w:t xml:space="preserve">the </w:t>
      </w:r>
      <w:r w:rsidR="00CE38B6">
        <w:rPr>
          <w:rFonts w:ascii="Arial" w:hAnsi="Arial" w:cs="Arial"/>
          <w:sz w:val="24"/>
          <w:szCs w:val="24"/>
        </w:rPr>
        <w:t>worldwide meta data</w:t>
      </w:r>
      <w:r>
        <w:rPr>
          <w:rFonts w:ascii="Arial" w:hAnsi="Arial" w:cs="Arial"/>
          <w:sz w:val="24"/>
          <w:szCs w:val="24"/>
        </w:rPr>
        <w:t xml:space="preserve"> reports. </w:t>
      </w:r>
      <w:r w:rsidR="00F863B9">
        <w:rPr>
          <w:rFonts w:ascii="Arial" w:hAnsi="Arial" w:cs="Arial"/>
          <w:sz w:val="24"/>
          <w:szCs w:val="24"/>
        </w:rPr>
        <w:t>Reinforce</w:t>
      </w:r>
      <w:r w:rsidR="00142710">
        <w:rPr>
          <w:rFonts w:ascii="Arial" w:hAnsi="Arial" w:cs="Arial"/>
          <w:sz w:val="24"/>
          <w:szCs w:val="24"/>
        </w:rPr>
        <w:t xml:space="preserve"> domiciliary resource </w:t>
      </w:r>
      <w:r w:rsidR="00E87AA7">
        <w:rPr>
          <w:rFonts w:ascii="Arial" w:hAnsi="Arial" w:cs="Arial"/>
          <w:sz w:val="24"/>
          <w:szCs w:val="24"/>
        </w:rPr>
        <w:t>actively, which includ</w:t>
      </w:r>
      <w:r w:rsidR="00281960">
        <w:rPr>
          <w:rFonts w:ascii="Arial" w:hAnsi="Arial" w:cs="Arial"/>
          <w:sz w:val="24"/>
          <w:szCs w:val="24"/>
        </w:rPr>
        <w:t>es supporting growing countries</w:t>
      </w:r>
      <w:r w:rsidR="00211C4B">
        <w:rPr>
          <w:rFonts w:ascii="Arial" w:hAnsi="Arial" w:cs="Arial"/>
          <w:sz w:val="24"/>
          <w:szCs w:val="24"/>
        </w:rPr>
        <w:t xml:space="preserve"> via global support</w:t>
      </w:r>
      <w:r w:rsidR="006D627C">
        <w:rPr>
          <w:rFonts w:ascii="Arial" w:hAnsi="Arial" w:cs="Arial"/>
          <w:sz w:val="24"/>
          <w:szCs w:val="24"/>
        </w:rPr>
        <w:t xml:space="preserve"> and upgrading </w:t>
      </w:r>
      <w:r w:rsidR="000A08A1">
        <w:rPr>
          <w:rFonts w:ascii="Arial" w:hAnsi="Arial" w:cs="Arial"/>
          <w:sz w:val="24"/>
          <w:szCs w:val="24"/>
        </w:rPr>
        <w:t xml:space="preserve">national </w:t>
      </w:r>
      <w:r w:rsidR="00123B83">
        <w:rPr>
          <w:rFonts w:ascii="Arial" w:hAnsi="Arial" w:cs="Arial"/>
          <w:sz w:val="24"/>
          <w:szCs w:val="24"/>
        </w:rPr>
        <w:t>scope for tax and in</w:t>
      </w:r>
      <w:r w:rsidR="0025161C">
        <w:rPr>
          <w:rFonts w:ascii="Arial" w:hAnsi="Arial" w:cs="Arial"/>
          <w:sz w:val="24"/>
          <w:szCs w:val="24"/>
        </w:rPr>
        <w:t xml:space="preserve">come accumulation. </w:t>
      </w:r>
      <w:r w:rsidR="00067ADB">
        <w:rPr>
          <w:rFonts w:ascii="Arial" w:hAnsi="Arial" w:cs="Arial"/>
          <w:sz w:val="24"/>
          <w:szCs w:val="24"/>
        </w:rPr>
        <w:t xml:space="preserve">Larger countries are required to </w:t>
      </w:r>
      <w:r w:rsidR="007F6F35">
        <w:rPr>
          <w:rFonts w:ascii="Arial" w:hAnsi="Arial" w:cs="Arial"/>
          <w:sz w:val="24"/>
          <w:szCs w:val="24"/>
        </w:rPr>
        <w:t xml:space="preserve">fully </w:t>
      </w:r>
      <w:r w:rsidR="00067ADB">
        <w:rPr>
          <w:rFonts w:ascii="Arial" w:hAnsi="Arial" w:cs="Arial"/>
          <w:sz w:val="24"/>
          <w:szCs w:val="24"/>
        </w:rPr>
        <w:t>apply</w:t>
      </w:r>
      <w:r w:rsidR="007F6F35">
        <w:rPr>
          <w:rFonts w:ascii="Arial" w:hAnsi="Arial" w:cs="Arial"/>
          <w:sz w:val="24"/>
          <w:szCs w:val="24"/>
        </w:rPr>
        <w:t xml:space="preserve"> their certified </w:t>
      </w:r>
      <w:r w:rsidR="00DE64AC">
        <w:rPr>
          <w:rFonts w:ascii="Arial" w:hAnsi="Arial" w:cs="Arial"/>
          <w:sz w:val="24"/>
          <w:szCs w:val="24"/>
        </w:rPr>
        <w:t>growth support obligations, which in</w:t>
      </w:r>
      <w:r w:rsidR="00273B7B">
        <w:rPr>
          <w:rFonts w:ascii="Arial" w:hAnsi="Arial" w:cs="Arial"/>
          <w:sz w:val="24"/>
          <w:szCs w:val="24"/>
        </w:rPr>
        <w:t>cludes the obligations by several larger countries to accompli</w:t>
      </w:r>
      <w:r w:rsidR="003B36AF">
        <w:rPr>
          <w:rFonts w:ascii="Arial" w:hAnsi="Arial" w:cs="Arial"/>
          <w:sz w:val="24"/>
          <w:szCs w:val="24"/>
        </w:rPr>
        <w:t xml:space="preserve">sh their </w:t>
      </w:r>
      <w:r w:rsidR="00885DD5">
        <w:rPr>
          <w:rFonts w:ascii="Arial" w:hAnsi="Arial" w:cs="Arial"/>
          <w:sz w:val="24"/>
          <w:szCs w:val="24"/>
        </w:rPr>
        <w:t xml:space="preserve">goal of 0.7% of </w:t>
      </w:r>
      <w:r w:rsidR="008E41E1">
        <w:rPr>
          <w:rFonts w:ascii="Arial" w:hAnsi="Arial" w:cs="Arial"/>
          <w:sz w:val="24"/>
          <w:szCs w:val="24"/>
        </w:rPr>
        <w:t xml:space="preserve">total domestic income </w:t>
      </w:r>
      <w:r w:rsidR="00807B30">
        <w:rPr>
          <w:rFonts w:ascii="Arial" w:hAnsi="Arial" w:cs="Arial"/>
          <w:sz w:val="24"/>
          <w:szCs w:val="24"/>
        </w:rPr>
        <w:t xml:space="preserve">for authorised </w:t>
      </w:r>
      <w:r w:rsidR="00585B53">
        <w:rPr>
          <w:rFonts w:ascii="Arial" w:hAnsi="Arial" w:cs="Arial"/>
          <w:sz w:val="24"/>
          <w:szCs w:val="24"/>
        </w:rPr>
        <w:t>development aid to growing countries and betw</w:t>
      </w:r>
      <w:r w:rsidR="002229EA">
        <w:rPr>
          <w:rFonts w:ascii="Arial" w:hAnsi="Arial" w:cs="Arial"/>
          <w:sz w:val="24"/>
          <w:szCs w:val="24"/>
        </w:rPr>
        <w:t xml:space="preserve">een fifteen and twenty percent of </w:t>
      </w:r>
      <w:r w:rsidR="00A0023E">
        <w:rPr>
          <w:rFonts w:ascii="Arial" w:hAnsi="Arial" w:cs="Arial"/>
          <w:sz w:val="24"/>
          <w:szCs w:val="24"/>
        </w:rPr>
        <w:t xml:space="preserve">their development aid to under-developed countries. </w:t>
      </w:r>
      <w:r w:rsidR="008B75E1">
        <w:rPr>
          <w:rFonts w:ascii="Arial" w:hAnsi="Arial" w:cs="Arial"/>
          <w:sz w:val="24"/>
          <w:szCs w:val="24"/>
        </w:rPr>
        <w:t xml:space="preserve">Official Development Assistance (ODA) </w:t>
      </w:r>
      <w:r w:rsidR="008A0701">
        <w:rPr>
          <w:rFonts w:ascii="Arial" w:hAnsi="Arial" w:cs="Arial"/>
          <w:sz w:val="24"/>
          <w:szCs w:val="24"/>
        </w:rPr>
        <w:t xml:space="preserve">contributors are inspired to </w:t>
      </w:r>
      <w:r w:rsidR="00204320">
        <w:rPr>
          <w:rFonts w:ascii="Arial" w:hAnsi="Arial" w:cs="Arial"/>
          <w:sz w:val="24"/>
          <w:szCs w:val="24"/>
        </w:rPr>
        <w:t xml:space="preserve">think about setting goals to contribute </w:t>
      </w:r>
      <w:r w:rsidR="00D83329">
        <w:rPr>
          <w:rFonts w:ascii="Arial" w:hAnsi="Arial" w:cs="Arial"/>
          <w:sz w:val="24"/>
          <w:szCs w:val="24"/>
        </w:rPr>
        <w:t xml:space="preserve">just about </w:t>
      </w:r>
      <w:r w:rsidR="00885C86">
        <w:rPr>
          <w:rFonts w:ascii="Arial" w:hAnsi="Arial" w:cs="Arial"/>
          <w:sz w:val="24"/>
          <w:szCs w:val="24"/>
        </w:rPr>
        <w:t>0.2% of ODA to under-developed nations</w:t>
      </w:r>
      <w:r w:rsidR="00484FCE">
        <w:rPr>
          <w:rFonts w:ascii="Arial" w:hAnsi="Arial" w:cs="Arial"/>
          <w:sz w:val="24"/>
          <w:szCs w:val="24"/>
        </w:rPr>
        <w:t xml:space="preserve"> (</w:t>
      </w:r>
      <w:r w:rsidR="00D42C4F">
        <w:rPr>
          <w:rFonts w:ascii="Arial" w:hAnsi="Arial" w:cs="Arial"/>
          <w:sz w:val="24"/>
          <w:szCs w:val="24"/>
        </w:rPr>
        <w:t>GOV</w:t>
      </w:r>
      <w:r w:rsidR="00484FCE">
        <w:rPr>
          <w:rFonts w:ascii="Arial" w:hAnsi="Arial" w:cs="Arial"/>
          <w:sz w:val="24"/>
          <w:szCs w:val="24"/>
        </w:rPr>
        <w:t>.</w:t>
      </w:r>
      <w:r w:rsidR="006642FD">
        <w:rPr>
          <w:rFonts w:ascii="Arial" w:hAnsi="Arial" w:cs="Arial"/>
          <w:sz w:val="24"/>
          <w:szCs w:val="24"/>
        </w:rPr>
        <w:t>UK,</w:t>
      </w:r>
      <w:r w:rsidR="00D42C4F">
        <w:rPr>
          <w:rFonts w:ascii="Arial" w:hAnsi="Arial" w:cs="Arial"/>
          <w:sz w:val="24"/>
          <w:szCs w:val="24"/>
        </w:rPr>
        <w:t xml:space="preserve"> 2021</w:t>
      </w:r>
      <w:r w:rsidR="00730E3F">
        <w:rPr>
          <w:rFonts w:ascii="Arial" w:hAnsi="Arial" w:cs="Arial"/>
          <w:sz w:val="24"/>
          <w:szCs w:val="24"/>
        </w:rPr>
        <w:t>).</w:t>
      </w:r>
    </w:p>
    <w:p w14:paraId="6BDB128E" w14:textId="0A6441B4" w:rsidR="00730E3F" w:rsidRDefault="00730E3F" w:rsidP="00D93A90">
      <w:pPr>
        <w:spacing w:line="360" w:lineRule="auto"/>
        <w:rPr>
          <w:rFonts w:ascii="Arial" w:hAnsi="Arial" w:cs="Arial"/>
          <w:sz w:val="24"/>
          <w:szCs w:val="24"/>
        </w:rPr>
      </w:pPr>
      <w:r>
        <w:rPr>
          <w:rFonts w:ascii="Arial" w:hAnsi="Arial" w:cs="Arial"/>
          <w:sz w:val="24"/>
          <w:szCs w:val="24"/>
        </w:rPr>
        <w:t xml:space="preserve">Deploy extra </w:t>
      </w:r>
      <w:r w:rsidR="00A103EA">
        <w:rPr>
          <w:rFonts w:ascii="Arial" w:hAnsi="Arial" w:cs="Arial"/>
          <w:sz w:val="24"/>
          <w:szCs w:val="24"/>
        </w:rPr>
        <w:t>economic resources to growing</w:t>
      </w:r>
      <w:r w:rsidR="003F04C5">
        <w:rPr>
          <w:rFonts w:ascii="Arial" w:hAnsi="Arial" w:cs="Arial"/>
          <w:sz w:val="24"/>
          <w:szCs w:val="24"/>
        </w:rPr>
        <w:t xml:space="preserve"> countries from numerous sources. </w:t>
      </w:r>
      <w:r w:rsidR="00D918B9">
        <w:rPr>
          <w:rFonts w:ascii="Arial" w:hAnsi="Arial" w:cs="Arial"/>
          <w:sz w:val="24"/>
          <w:szCs w:val="24"/>
        </w:rPr>
        <w:t>Help</w:t>
      </w:r>
      <w:r w:rsidR="00752D66">
        <w:rPr>
          <w:rFonts w:ascii="Arial" w:hAnsi="Arial" w:cs="Arial"/>
          <w:sz w:val="24"/>
          <w:szCs w:val="24"/>
        </w:rPr>
        <w:t xml:space="preserve"> third-world countries in ach</w:t>
      </w:r>
      <w:r w:rsidR="009E526C">
        <w:rPr>
          <w:rFonts w:ascii="Arial" w:hAnsi="Arial" w:cs="Arial"/>
          <w:sz w:val="24"/>
          <w:szCs w:val="24"/>
        </w:rPr>
        <w:t>ieving long standing debt</w:t>
      </w:r>
      <w:r w:rsidR="005D54AF">
        <w:rPr>
          <w:rFonts w:ascii="Arial" w:hAnsi="Arial" w:cs="Arial"/>
          <w:sz w:val="24"/>
          <w:szCs w:val="24"/>
        </w:rPr>
        <w:t xml:space="preserve"> maintena</w:t>
      </w:r>
      <w:r w:rsidR="00C20D9E">
        <w:rPr>
          <w:rFonts w:ascii="Arial" w:hAnsi="Arial" w:cs="Arial"/>
          <w:sz w:val="24"/>
          <w:szCs w:val="24"/>
        </w:rPr>
        <w:t xml:space="preserve">nce through correlated policies </w:t>
      </w:r>
      <w:r w:rsidR="00D61D32">
        <w:rPr>
          <w:rFonts w:ascii="Arial" w:hAnsi="Arial" w:cs="Arial"/>
          <w:sz w:val="24"/>
          <w:szCs w:val="24"/>
        </w:rPr>
        <w:t xml:space="preserve">directed at </w:t>
      </w:r>
      <w:r w:rsidR="00B35625">
        <w:rPr>
          <w:rFonts w:ascii="Arial" w:hAnsi="Arial" w:cs="Arial"/>
          <w:sz w:val="24"/>
          <w:szCs w:val="24"/>
        </w:rPr>
        <w:t>promoting debt financ</w:t>
      </w:r>
      <w:r w:rsidR="00502A44">
        <w:rPr>
          <w:rFonts w:ascii="Arial" w:hAnsi="Arial" w:cs="Arial"/>
          <w:sz w:val="24"/>
          <w:szCs w:val="24"/>
        </w:rPr>
        <w:t xml:space="preserve">ial affairs, </w:t>
      </w:r>
      <w:r w:rsidR="00653A11">
        <w:rPr>
          <w:rFonts w:ascii="Arial" w:hAnsi="Arial" w:cs="Arial"/>
          <w:sz w:val="24"/>
          <w:szCs w:val="24"/>
        </w:rPr>
        <w:t xml:space="preserve">debt reassurance and </w:t>
      </w:r>
      <w:r w:rsidR="008A240E">
        <w:rPr>
          <w:rFonts w:ascii="Arial" w:hAnsi="Arial" w:cs="Arial"/>
          <w:sz w:val="24"/>
          <w:szCs w:val="24"/>
        </w:rPr>
        <w:t xml:space="preserve">via </w:t>
      </w:r>
      <w:r w:rsidR="00010798">
        <w:rPr>
          <w:rFonts w:ascii="Arial" w:hAnsi="Arial" w:cs="Arial"/>
          <w:sz w:val="24"/>
          <w:szCs w:val="24"/>
        </w:rPr>
        <w:lastRenderedPageBreak/>
        <w:t>correlated plans directed a</w:t>
      </w:r>
      <w:r w:rsidR="00BB275E">
        <w:rPr>
          <w:rFonts w:ascii="Arial" w:hAnsi="Arial" w:cs="Arial"/>
          <w:sz w:val="24"/>
          <w:szCs w:val="24"/>
        </w:rPr>
        <w:t xml:space="preserve">t promoting </w:t>
      </w:r>
      <w:r w:rsidR="00B54636">
        <w:rPr>
          <w:rFonts w:ascii="Arial" w:hAnsi="Arial" w:cs="Arial"/>
          <w:sz w:val="24"/>
          <w:szCs w:val="24"/>
        </w:rPr>
        <w:t xml:space="preserve">debt finance, debt reassurance and debt conversion as </w:t>
      </w:r>
      <w:r w:rsidR="00A65713">
        <w:rPr>
          <w:rFonts w:ascii="Arial" w:hAnsi="Arial" w:cs="Arial"/>
          <w:sz w:val="24"/>
          <w:szCs w:val="24"/>
        </w:rPr>
        <w:t>suitable</w:t>
      </w:r>
      <w:r w:rsidR="002F75DE">
        <w:rPr>
          <w:rFonts w:ascii="Arial" w:hAnsi="Arial" w:cs="Arial"/>
          <w:sz w:val="24"/>
          <w:szCs w:val="24"/>
        </w:rPr>
        <w:t>,</w:t>
      </w:r>
      <w:r w:rsidR="00A65713">
        <w:rPr>
          <w:rFonts w:ascii="Arial" w:hAnsi="Arial" w:cs="Arial"/>
          <w:sz w:val="24"/>
          <w:szCs w:val="24"/>
        </w:rPr>
        <w:t xml:space="preserve"> </w:t>
      </w:r>
      <w:r w:rsidR="00E6774D">
        <w:rPr>
          <w:rFonts w:ascii="Arial" w:hAnsi="Arial" w:cs="Arial"/>
          <w:sz w:val="24"/>
          <w:szCs w:val="24"/>
        </w:rPr>
        <w:t xml:space="preserve">and </w:t>
      </w:r>
      <w:r w:rsidR="002F75DE">
        <w:rPr>
          <w:rFonts w:ascii="Arial" w:hAnsi="Arial" w:cs="Arial"/>
          <w:sz w:val="24"/>
          <w:szCs w:val="24"/>
        </w:rPr>
        <w:t>attend t</w:t>
      </w:r>
      <w:r w:rsidR="004B2C39">
        <w:rPr>
          <w:rFonts w:ascii="Arial" w:hAnsi="Arial" w:cs="Arial"/>
          <w:sz w:val="24"/>
          <w:szCs w:val="24"/>
        </w:rPr>
        <w:t xml:space="preserve">o the </w:t>
      </w:r>
      <w:r w:rsidR="004D2FBF">
        <w:rPr>
          <w:rFonts w:ascii="Arial" w:hAnsi="Arial" w:cs="Arial"/>
          <w:sz w:val="24"/>
          <w:szCs w:val="24"/>
        </w:rPr>
        <w:t xml:space="preserve">visible debt of poorer nations who are greatly indebted </w:t>
      </w:r>
      <w:r w:rsidR="009E3E63">
        <w:rPr>
          <w:rFonts w:ascii="Arial" w:hAnsi="Arial" w:cs="Arial"/>
          <w:sz w:val="24"/>
          <w:szCs w:val="24"/>
        </w:rPr>
        <w:t>to lessen the stress of financial debts (GOV.</w:t>
      </w:r>
      <w:r w:rsidR="006642FD">
        <w:rPr>
          <w:rFonts w:ascii="Arial" w:hAnsi="Arial" w:cs="Arial"/>
          <w:sz w:val="24"/>
          <w:szCs w:val="24"/>
        </w:rPr>
        <w:t>UK</w:t>
      </w:r>
      <w:r w:rsidR="009E3E63">
        <w:rPr>
          <w:rFonts w:ascii="Arial" w:hAnsi="Arial" w:cs="Arial"/>
          <w:sz w:val="24"/>
          <w:szCs w:val="24"/>
        </w:rPr>
        <w:t>, 2021).</w:t>
      </w:r>
      <w:r w:rsidR="004D2FBF">
        <w:rPr>
          <w:rFonts w:ascii="Arial" w:hAnsi="Arial" w:cs="Arial"/>
          <w:sz w:val="24"/>
          <w:szCs w:val="24"/>
        </w:rPr>
        <w:t xml:space="preserve"> </w:t>
      </w:r>
    </w:p>
    <w:p w14:paraId="06C46A66" w14:textId="1ED11D27" w:rsidR="008E3BF8" w:rsidRPr="005765B1" w:rsidRDefault="00B64826" w:rsidP="005765B1">
      <w:pPr>
        <w:pStyle w:val="Heading1"/>
      </w:pPr>
      <w:bookmarkStart w:id="60" w:name="_Toc102474806"/>
      <w:bookmarkStart w:id="61" w:name="_Toc102476168"/>
      <w:r w:rsidRPr="005765B1">
        <w:t>2.1</w:t>
      </w:r>
      <w:r w:rsidR="00914B62" w:rsidRPr="005765B1">
        <w:t>.</w:t>
      </w:r>
      <w:r w:rsidR="004F1EDE" w:rsidRPr="005765B1">
        <w:t xml:space="preserve"> </w:t>
      </w:r>
      <w:r w:rsidR="00BC18D2" w:rsidRPr="005765B1">
        <w:t xml:space="preserve">London Borough of </w:t>
      </w:r>
      <w:r w:rsidR="004F1EDE" w:rsidRPr="005765B1">
        <w:t>Southwark</w:t>
      </w:r>
      <w:bookmarkEnd w:id="60"/>
      <w:bookmarkEnd w:id="61"/>
      <w:r w:rsidR="004F1EDE" w:rsidRPr="005765B1">
        <w:t xml:space="preserve"> </w:t>
      </w:r>
    </w:p>
    <w:p w14:paraId="3C463A3B" w14:textId="58D4885E" w:rsidR="004C00EA" w:rsidRPr="005765B1" w:rsidRDefault="00CB5C08" w:rsidP="003B457E">
      <w:pPr>
        <w:pStyle w:val="Heading1"/>
        <w:spacing w:line="360" w:lineRule="auto"/>
        <w:rPr>
          <w:rFonts w:ascii="Arial" w:hAnsi="Arial" w:cs="Arial"/>
          <w:color w:val="auto"/>
          <w:sz w:val="24"/>
          <w:szCs w:val="24"/>
        </w:rPr>
      </w:pPr>
      <w:bookmarkStart w:id="62" w:name="_Toc102474807"/>
      <w:bookmarkStart w:id="63" w:name="_Toc102476169"/>
      <w:r w:rsidRPr="005765B1">
        <w:rPr>
          <w:rFonts w:ascii="Arial" w:hAnsi="Arial" w:cs="Arial"/>
          <w:color w:val="auto"/>
          <w:sz w:val="24"/>
          <w:szCs w:val="24"/>
          <w:shd w:val="clear" w:color="auto" w:fill="FFFFFF"/>
        </w:rPr>
        <w:t xml:space="preserve">The London </w:t>
      </w:r>
      <w:r w:rsidR="004A0FCD" w:rsidRPr="005765B1">
        <w:rPr>
          <w:rFonts w:ascii="Arial" w:hAnsi="Arial" w:cs="Arial"/>
          <w:color w:val="auto"/>
          <w:sz w:val="24"/>
          <w:szCs w:val="24"/>
          <w:shd w:val="clear" w:color="auto" w:fill="FFFFFF"/>
        </w:rPr>
        <w:t xml:space="preserve">Borough of Southwark </w:t>
      </w:r>
      <w:r w:rsidR="008F054D" w:rsidRPr="005765B1">
        <w:rPr>
          <w:rFonts w:ascii="Arial" w:hAnsi="Arial" w:cs="Arial"/>
          <w:color w:val="auto"/>
          <w:sz w:val="24"/>
          <w:szCs w:val="24"/>
          <w:shd w:val="clear" w:color="auto" w:fill="FFFFFF"/>
        </w:rPr>
        <w:t>w</w:t>
      </w:r>
      <w:r w:rsidR="00B42C64" w:rsidRPr="005765B1">
        <w:rPr>
          <w:rFonts w:ascii="Arial" w:hAnsi="Arial" w:cs="Arial"/>
          <w:color w:val="auto"/>
          <w:sz w:val="24"/>
          <w:szCs w:val="24"/>
          <w:shd w:val="clear" w:color="auto" w:fill="FFFFFF"/>
        </w:rPr>
        <w:t>ere</w:t>
      </w:r>
      <w:r w:rsidR="008F054D" w:rsidRPr="005765B1">
        <w:rPr>
          <w:rFonts w:ascii="Arial" w:hAnsi="Arial" w:cs="Arial"/>
          <w:color w:val="auto"/>
          <w:sz w:val="24"/>
          <w:szCs w:val="24"/>
          <w:shd w:val="clear" w:color="auto" w:fill="FFFFFF"/>
        </w:rPr>
        <w:t xml:space="preserve"> founded in</w:t>
      </w:r>
      <w:r w:rsidR="00AC66C1" w:rsidRPr="005765B1">
        <w:rPr>
          <w:rFonts w:ascii="Arial" w:hAnsi="Arial" w:cs="Arial"/>
          <w:color w:val="auto"/>
          <w:sz w:val="24"/>
          <w:szCs w:val="24"/>
          <w:shd w:val="clear" w:color="auto" w:fill="FFFFFF"/>
        </w:rPr>
        <w:t xml:space="preserve"> 1965 when </w:t>
      </w:r>
      <w:r w:rsidR="00202147" w:rsidRPr="005765B1">
        <w:rPr>
          <w:rFonts w:ascii="Arial" w:hAnsi="Arial" w:cs="Arial"/>
          <w:color w:val="auto"/>
          <w:sz w:val="24"/>
          <w:szCs w:val="24"/>
          <w:shd w:val="clear" w:color="auto" w:fill="FFFFFF"/>
        </w:rPr>
        <w:t>three small</w:t>
      </w:r>
      <w:r w:rsidR="00AC66C1" w:rsidRPr="005765B1">
        <w:rPr>
          <w:rFonts w:ascii="Arial" w:hAnsi="Arial" w:cs="Arial"/>
          <w:color w:val="auto"/>
          <w:sz w:val="24"/>
          <w:szCs w:val="24"/>
          <w:shd w:val="clear" w:color="auto" w:fill="FFFFFF"/>
        </w:rPr>
        <w:t xml:space="preserve"> council areas </w:t>
      </w:r>
      <w:r w:rsidR="00202147" w:rsidRPr="005765B1">
        <w:rPr>
          <w:rFonts w:ascii="Arial" w:hAnsi="Arial" w:cs="Arial"/>
          <w:color w:val="auto"/>
          <w:sz w:val="24"/>
          <w:szCs w:val="24"/>
          <w:shd w:val="clear" w:color="auto" w:fill="FFFFFF"/>
        </w:rPr>
        <w:t>merged</w:t>
      </w:r>
      <w:r w:rsidR="00AC66C1" w:rsidRPr="005765B1">
        <w:rPr>
          <w:rFonts w:ascii="Arial" w:hAnsi="Arial" w:cs="Arial"/>
          <w:color w:val="auto"/>
          <w:sz w:val="24"/>
          <w:szCs w:val="24"/>
          <w:shd w:val="clear" w:color="auto" w:fill="FFFFFF"/>
        </w:rPr>
        <w:t xml:space="preserve"> under the London Government Act 1963. </w:t>
      </w:r>
      <w:r w:rsidR="008B1694" w:rsidRPr="005765B1">
        <w:rPr>
          <w:rFonts w:ascii="Arial" w:hAnsi="Arial" w:cs="Arial"/>
          <w:color w:val="auto"/>
          <w:sz w:val="24"/>
          <w:szCs w:val="24"/>
        </w:rPr>
        <w:t>Present</w:t>
      </w:r>
      <w:r w:rsidR="00E23FCB" w:rsidRPr="005765B1">
        <w:rPr>
          <w:rFonts w:ascii="Arial" w:hAnsi="Arial" w:cs="Arial"/>
          <w:color w:val="auto"/>
          <w:sz w:val="24"/>
          <w:szCs w:val="24"/>
        </w:rPr>
        <w:t xml:space="preserve"> inner London Borough of Southwark </w:t>
      </w:r>
      <w:r w:rsidR="008F7BA6" w:rsidRPr="005765B1">
        <w:rPr>
          <w:rFonts w:ascii="Arial" w:hAnsi="Arial" w:cs="Arial"/>
          <w:color w:val="auto"/>
          <w:sz w:val="24"/>
          <w:szCs w:val="24"/>
        </w:rPr>
        <w:t>that is comprised</w:t>
      </w:r>
      <w:r w:rsidR="00E23FCB" w:rsidRPr="005765B1">
        <w:rPr>
          <w:rFonts w:ascii="Arial" w:hAnsi="Arial" w:cs="Arial"/>
          <w:color w:val="auto"/>
          <w:sz w:val="24"/>
          <w:szCs w:val="24"/>
        </w:rPr>
        <w:t xml:space="preserve"> of three </w:t>
      </w:r>
      <w:r w:rsidR="007B4060" w:rsidRPr="005765B1">
        <w:rPr>
          <w:rFonts w:ascii="Arial" w:hAnsi="Arial" w:cs="Arial"/>
          <w:color w:val="auto"/>
          <w:sz w:val="24"/>
          <w:szCs w:val="24"/>
        </w:rPr>
        <w:t>smaller councils</w:t>
      </w:r>
      <w:r w:rsidR="00F36ABA" w:rsidRPr="005765B1">
        <w:rPr>
          <w:rFonts w:ascii="Arial" w:hAnsi="Arial" w:cs="Arial"/>
          <w:color w:val="auto"/>
          <w:sz w:val="24"/>
          <w:szCs w:val="24"/>
        </w:rPr>
        <w:t>.</w:t>
      </w:r>
      <w:r w:rsidR="007B4060" w:rsidRPr="005765B1">
        <w:rPr>
          <w:rFonts w:ascii="Arial" w:hAnsi="Arial" w:cs="Arial"/>
          <w:color w:val="auto"/>
          <w:sz w:val="24"/>
          <w:szCs w:val="24"/>
        </w:rPr>
        <w:t xml:space="preserve"> </w:t>
      </w:r>
      <w:r w:rsidR="00500449" w:rsidRPr="005765B1">
        <w:rPr>
          <w:rFonts w:ascii="Arial" w:hAnsi="Arial" w:cs="Arial"/>
          <w:color w:val="auto"/>
          <w:sz w:val="24"/>
          <w:szCs w:val="24"/>
        </w:rPr>
        <w:t>T</w:t>
      </w:r>
      <w:r w:rsidR="00E23FCB" w:rsidRPr="005765B1">
        <w:rPr>
          <w:rFonts w:ascii="Arial" w:hAnsi="Arial" w:cs="Arial"/>
          <w:color w:val="auto"/>
          <w:sz w:val="24"/>
          <w:szCs w:val="24"/>
        </w:rPr>
        <w:t>he Metropolitan Boroughs of Southwark</w:t>
      </w:r>
      <w:r w:rsidR="005B1284" w:rsidRPr="005765B1">
        <w:rPr>
          <w:rFonts w:ascii="Arial" w:hAnsi="Arial" w:cs="Arial"/>
          <w:color w:val="auto"/>
          <w:sz w:val="24"/>
          <w:szCs w:val="24"/>
        </w:rPr>
        <w:t>,</w:t>
      </w:r>
      <w:r w:rsidR="00D96445" w:rsidRPr="005765B1">
        <w:rPr>
          <w:rFonts w:ascii="Arial" w:hAnsi="Arial" w:cs="Arial"/>
          <w:color w:val="auto"/>
          <w:sz w:val="24"/>
          <w:szCs w:val="24"/>
        </w:rPr>
        <w:t xml:space="preserve"> </w:t>
      </w:r>
      <w:r w:rsidR="00500449" w:rsidRPr="005765B1">
        <w:rPr>
          <w:rFonts w:ascii="Arial" w:hAnsi="Arial" w:cs="Arial"/>
          <w:color w:val="auto"/>
          <w:sz w:val="24"/>
          <w:szCs w:val="24"/>
        </w:rPr>
        <w:t xml:space="preserve">Bermondsey, and </w:t>
      </w:r>
      <w:r w:rsidR="00F747BC" w:rsidRPr="005765B1">
        <w:rPr>
          <w:rFonts w:ascii="Arial" w:hAnsi="Arial" w:cs="Arial"/>
          <w:color w:val="auto"/>
          <w:sz w:val="24"/>
          <w:szCs w:val="24"/>
        </w:rPr>
        <w:t xml:space="preserve">Camberwell </w:t>
      </w:r>
      <w:r w:rsidR="00D96445" w:rsidRPr="005765B1">
        <w:rPr>
          <w:rFonts w:ascii="Arial" w:hAnsi="Arial" w:cs="Arial"/>
          <w:color w:val="auto"/>
          <w:sz w:val="24"/>
          <w:szCs w:val="24"/>
        </w:rPr>
        <w:t>were part of the County of London.</w:t>
      </w:r>
      <w:r w:rsidR="003463B7" w:rsidRPr="005765B1">
        <w:rPr>
          <w:rFonts w:ascii="Arial" w:hAnsi="Arial" w:cs="Arial"/>
          <w:color w:val="auto"/>
          <w:sz w:val="24"/>
          <w:szCs w:val="24"/>
        </w:rPr>
        <w:t xml:space="preserve"> </w:t>
      </w:r>
      <w:r w:rsidR="002516C8" w:rsidRPr="005765B1">
        <w:rPr>
          <w:rFonts w:ascii="Arial" w:hAnsi="Arial" w:cs="Arial"/>
          <w:color w:val="auto"/>
          <w:sz w:val="24"/>
          <w:szCs w:val="24"/>
        </w:rPr>
        <w:t xml:space="preserve">These </w:t>
      </w:r>
      <w:r w:rsidR="003B457E" w:rsidRPr="005765B1">
        <w:rPr>
          <w:rFonts w:ascii="Arial" w:hAnsi="Arial" w:cs="Arial"/>
          <w:color w:val="auto"/>
          <w:sz w:val="24"/>
          <w:szCs w:val="24"/>
        </w:rPr>
        <w:t>three-borough</w:t>
      </w:r>
      <w:r w:rsidR="00F36ABA" w:rsidRPr="005765B1">
        <w:rPr>
          <w:rFonts w:ascii="Arial" w:hAnsi="Arial" w:cs="Arial"/>
          <w:color w:val="auto"/>
          <w:sz w:val="24"/>
          <w:szCs w:val="24"/>
        </w:rPr>
        <w:t xml:space="preserve"> </w:t>
      </w:r>
      <w:r w:rsidR="007833A8" w:rsidRPr="005765B1">
        <w:rPr>
          <w:rFonts w:ascii="Arial" w:hAnsi="Arial" w:cs="Arial"/>
          <w:color w:val="auto"/>
          <w:sz w:val="24"/>
          <w:szCs w:val="24"/>
        </w:rPr>
        <w:t>come together</w:t>
      </w:r>
      <w:r w:rsidR="002A6785" w:rsidRPr="005765B1">
        <w:rPr>
          <w:rFonts w:ascii="Arial" w:hAnsi="Arial" w:cs="Arial"/>
          <w:color w:val="auto"/>
          <w:sz w:val="24"/>
          <w:szCs w:val="24"/>
        </w:rPr>
        <w:t xml:space="preserve"> </w:t>
      </w:r>
      <w:r w:rsidR="00631585" w:rsidRPr="005765B1">
        <w:rPr>
          <w:rFonts w:ascii="Arial" w:hAnsi="Arial" w:cs="Arial"/>
          <w:color w:val="auto"/>
          <w:sz w:val="24"/>
          <w:szCs w:val="24"/>
        </w:rPr>
        <w:t xml:space="preserve">and is currently </w:t>
      </w:r>
      <w:r w:rsidR="006A1730" w:rsidRPr="005765B1">
        <w:rPr>
          <w:rFonts w:ascii="Arial" w:hAnsi="Arial" w:cs="Arial"/>
          <w:color w:val="auto"/>
          <w:sz w:val="24"/>
          <w:szCs w:val="24"/>
        </w:rPr>
        <w:t>one of the thirty-two</w:t>
      </w:r>
      <w:r w:rsidR="00632DD3" w:rsidRPr="005765B1">
        <w:rPr>
          <w:rFonts w:ascii="Arial" w:hAnsi="Arial" w:cs="Arial"/>
          <w:color w:val="auto"/>
          <w:sz w:val="24"/>
          <w:szCs w:val="24"/>
        </w:rPr>
        <w:t xml:space="preserve"> boroughs that form Greater London</w:t>
      </w:r>
      <w:r w:rsidR="006A6000" w:rsidRPr="005765B1">
        <w:rPr>
          <w:rFonts w:ascii="Arial" w:hAnsi="Arial" w:cs="Arial"/>
          <w:color w:val="auto"/>
          <w:sz w:val="24"/>
          <w:szCs w:val="24"/>
        </w:rPr>
        <w:t xml:space="preserve">. </w:t>
      </w:r>
      <w:r w:rsidR="00AC66C1" w:rsidRPr="005765B1">
        <w:rPr>
          <w:rFonts w:ascii="Arial" w:hAnsi="Arial" w:cs="Arial"/>
          <w:color w:val="auto"/>
          <w:sz w:val="24"/>
          <w:szCs w:val="24"/>
          <w:shd w:val="clear" w:color="auto" w:fill="FFFFFF"/>
        </w:rPr>
        <w:t>All districts of the area are within the London postal district</w:t>
      </w:r>
      <w:r w:rsidR="00697889" w:rsidRPr="005765B1">
        <w:rPr>
          <w:rFonts w:ascii="Arial" w:hAnsi="Arial" w:cs="Arial"/>
          <w:color w:val="auto"/>
          <w:sz w:val="24"/>
          <w:szCs w:val="24"/>
          <w:shd w:val="clear" w:color="auto" w:fill="FFFFFF"/>
        </w:rPr>
        <w:t xml:space="preserve">, </w:t>
      </w:r>
      <w:r w:rsidR="003817DF" w:rsidRPr="005765B1">
        <w:rPr>
          <w:rFonts w:ascii="Arial" w:hAnsi="Arial" w:cs="Arial"/>
          <w:color w:val="auto"/>
          <w:sz w:val="24"/>
          <w:szCs w:val="24"/>
          <w:shd w:val="clear" w:color="auto" w:fill="FFFFFF"/>
        </w:rPr>
        <w:t>Southwark London Borough Council govern it</w:t>
      </w:r>
      <w:r w:rsidR="00802AAD" w:rsidRPr="005765B1">
        <w:rPr>
          <w:rFonts w:ascii="Arial" w:hAnsi="Arial" w:cs="Arial"/>
          <w:color w:val="auto"/>
          <w:sz w:val="24"/>
          <w:szCs w:val="24"/>
          <w:shd w:val="clear" w:color="auto" w:fill="FFFFFF"/>
        </w:rPr>
        <w:t xml:space="preserve"> </w:t>
      </w:r>
      <w:r w:rsidR="008F054D" w:rsidRPr="005765B1">
        <w:rPr>
          <w:rFonts w:ascii="Arial" w:hAnsi="Arial" w:cs="Arial"/>
          <w:color w:val="auto"/>
          <w:sz w:val="24"/>
          <w:szCs w:val="24"/>
          <w:shd w:val="clear" w:color="auto" w:fill="FFFFFF"/>
        </w:rPr>
        <w:t>(Carter</w:t>
      </w:r>
      <w:r w:rsidR="00670547" w:rsidRPr="005765B1">
        <w:rPr>
          <w:rFonts w:ascii="Arial" w:hAnsi="Arial" w:cs="Arial"/>
          <w:color w:val="auto"/>
          <w:sz w:val="24"/>
          <w:szCs w:val="24"/>
          <w:shd w:val="clear" w:color="auto" w:fill="FFFFFF"/>
        </w:rPr>
        <w:t>, H 2008).</w:t>
      </w:r>
      <w:r w:rsidR="00AC66C1" w:rsidRPr="005765B1">
        <w:rPr>
          <w:rFonts w:ascii="Arial" w:hAnsi="Arial" w:cs="Arial"/>
          <w:color w:val="auto"/>
          <w:sz w:val="24"/>
          <w:szCs w:val="24"/>
          <w:shd w:val="clear" w:color="auto" w:fill="FFFFFF"/>
        </w:rPr>
        <w:t xml:space="preserve"> </w:t>
      </w:r>
      <w:r w:rsidR="004C00EA" w:rsidRPr="005765B1">
        <w:rPr>
          <w:rFonts w:ascii="Arial" w:hAnsi="Arial" w:cs="Arial"/>
          <w:color w:val="auto"/>
          <w:sz w:val="24"/>
          <w:szCs w:val="24"/>
          <w:lang w:eastAsia="en-GB"/>
        </w:rPr>
        <w:t xml:space="preserve">Southwark borough has a population of 317,256 and 132,970 households. It has </w:t>
      </w:r>
      <w:r w:rsidR="008F054D" w:rsidRPr="005765B1">
        <w:rPr>
          <w:rFonts w:ascii="Arial" w:hAnsi="Arial" w:cs="Arial"/>
          <w:color w:val="auto"/>
          <w:sz w:val="24"/>
          <w:szCs w:val="24"/>
          <w:lang w:eastAsia="en-GB"/>
        </w:rPr>
        <w:t>an</w:t>
      </w:r>
      <w:r w:rsidR="004C00EA" w:rsidRPr="005765B1">
        <w:rPr>
          <w:rFonts w:ascii="Arial" w:hAnsi="Arial" w:cs="Arial"/>
          <w:color w:val="auto"/>
          <w:sz w:val="24"/>
          <w:szCs w:val="24"/>
          <w:lang w:eastAsia="en-GB"/>
        </w:rPr>
        <w:t xml:space="preserve"> inland area of 2,886 hectares and the council tax is (band D). The budget for 2019/2020 was £294.7m. Cllr Kieron Williams from the Labour party lead this borough with a strategic leadership team consisting of a chief executive and five strategic directors with </w:t>
      </w:r>
      <w:r w:rsidR="004C00EA" w:rsidRPr="005765B1">
        <w:rPr>
          <w:rFonts w:ascii="Arial" w:hAnsi="Arial" w:cs="Arial"/>
          <w:color w:val="auto"/>
          <w:sz w:val="24"/>
          <w:szCs w:val="24"/>
          <w:shd w:val="clear" w:color="auto" w:fill="FFFFFF"/>
        </w:rPr>
        <w:t xml:space="preserve">cabinet members. </w:t>
      </w:r>
      <w:r w:rsidR="004C00EA" w:rsidRPr="005765B1">
        <w:rPr>
          <w:rFonts w:ascii="Arial" w:hAnsi="Arial" w:cs="Arial"/>
          <w:color w:val="auto"/>
          <w:sz w:val="24"/>
          <w:szCs w:val="24"/>
          <w:lang w:eastAsia="en-GB"/>
        </w:rPr>
        <w:t xml:space="preserve">There are director of </w:t>
      </w:r>
      <w:r w:rsidR="004C00EA" w:rsidRPr="005765B1">
        <w:rPr>
          <w:rFonts w:ascii="Arial" w:hAnsi="Arial" w:cs="Arial"/>
          <w:color w:val="auto"/>
          <w:sz w:val="24"/>
          <w:szCs w:val="24"/>
        </w:rPr>
        <w:t>Environment and Leisure, Place and Wellbeing, Children's and Adults Services,</w:t>
      </w:r>
      <w:r w:rsidR="004C00EA" w:rsidRPr="005765B1">
        <w:rPr>
          <w:rFonts w:ascii="Arial" w:hAnsi="Arial" w:cs="Arial"/>
          <w:color w:val="auto"/>
          <w:sz w:val="24"/>
          <w:szCs w:val="24"/>
          <w:shd w:val="clear" w:color="auto" w:fill="FFFFFF"/>
        </w:rPr>
        <w:t xml:space="preserve"> Housing and Modernisation,</w:t>
      </w:r>
      <w:r w:rsidR="004C00EA" w:rsidRPr="005765B1">
        <w:rPr>
          <w:rFonts w:ascii="Arial" w:hAnsi="Arial" w:cs="Arial"/>
          <w:color w:val="auto"/>
          <w:sz w:val="24"/>
          <w:szCs w:val="24"/>
          <w:shd w:val="clear" w:color="auto" w:fill="F9F9F9"/>
        </w:rPr>
        <w:t xml:space="preserve"> </w:t>
      </w:r>
      <w:r w:rsidR="004C00EA" w:rsidRPr="005765B1">
        <w:rPr>
          <w:rFonts w:ascii="Arial" w:hAnsi="Arial" w:cs="Arial"/>
          <w:color w:val="auto"/>
          <w:sz w:val="24"/>
          <w:szCs w:val="24"/>
        </w:rPr>
        <w:t>and Finance and Governance</w:t>
      </w:r>
      <w:r w:rsidR="004406E6" w:rsidRPr="005765B1">
        <w:rPr>
          <w:rFonts w:ascii="Arial" w:hAnsi="Arial" w:cs="Arial"/>
          <w:color w:val="auto"/>
          <w:sz w:val="24"/>
          <w:szCs w:val="24"/>
        </w:rPr>
        <w:t xml:space="preserve"> (Southwark, 2017).</w:t>
      </w:r>
      <w:bookmarkEnd w:id="62"/>
      <w:bookmarkEnd w:id="63"/>
    </w:p>
    <w:p w14:paraId="471F4293" w14:textId="5C7778C6" w:rsidR="007B6C90" w:rsidRPr="00AB6C0C" w:rsidRDefault="00F714F9" w:rsidP="00AB6C0C">
      <w:pPr>
        <w:pStyle w:val="Heading1"/>
      </w:pPr>
      <w:bookmarkStart w:id="64" w:name="_Toc102474808"/>
      <w:bookmarkStart w:id="65" w:name="_Toc102476170"/>
      <w:r w:rsidRPr="00AB6C0C">
        <w:t>3.</w:t>
      </w:r>
      <w:r w:rsidR="007B6C90" w:rsidRPr="00AB6C0C">
        <w:t xml:space="preserve"> </w:t>
      </w:r>
      <w:r w:rsidR="00460952" w:rsidRPr="00AB6C0C">
        <w:t>UK policies and initiative to meet the 3 SDGs</w:t>
      </w:r>
      <w:bookmarkEnd w:id="64"/>
      <w:bookmarkEnd w:id="65"/>
    </w:p>
    <w:p w14:paraId="07A4CED7" w14:textId="032FF966" w:rsidR="00C6663D" w:rsidRPr="00C6663D" w:rsidRDefault="009E3132" w:rsidP="00C6663D">
      <w:pPr>
        <w:spacing w:line="36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One of the </w:t>
      </w:r>
      <w:r w:rsidR="00B11C5A">
        <w:rPr>
          <w:rFonts w:ascii="Arial" w:hAnsi="Arial" w:cs="Arial"/>
          <w:color w:val="0B0C0C"/>
          <w:sz w:val="24"/>
          <w:szCs w:val="24"/>
          <w:shd w:val="clear" w:color="auto" w:fill="FFFFFF"/>
        </w:rPr>
        <w:t>initiatives</w:t>
      </w:r>
      <w:r w:rsidR="00C33B0F">
        <w:rPr>
          <w:rFonts w:ascii="Arial" w:hAnsi="Arial" w:cs="Arial"/>
          <w:color w:val="0B0C0C"/>
          <w:sz w:val="24"/>
          <w:szCs w:val="24"/>
          <w:shd w:val="clear" w:color="auto" w:fill="FFFFFF"/>
        </w:rPr>
        <w:t xml:space="preserve"> that the UK took to </w:t>
      </w:r>
      <w:r w:rsidR="00F85A96">
        <w:rPr>
          <w:rFonts w:ascii="Arial" w:hAnsi="Arial" w:cs="Arial"/>
          <w:color w:val="0B0C0C"/>
          <w:sz w:val="24"/>
          <w:szCs w:val="24"/>
          <w:shd w:val="clear" w:color="auto" w:fill="FFFFFF"/>
        </w:rPr>
        <w:t>achieve</w:t>
      </w:r>
      <w:r w:rsidR="00C33B0F">
        <w:rPr>
          <w:rFonts w:ascii="Arial" w:hAnsi="Arial" w:cs="Arial"/>
          <w:color w:val="0B0C0C"/>
          <w:sz w:val="24"/>
          <w:szCs w:val="24"/>
          <w:shd w:val="clear" w:color="auto" w:fill="FFFFFF"/>
        </w:rPr>
        <w:t xml:space="preserve"> </w:t>
      </w:r>
      <w:r w:rsidR="004034D2">
        <w:rPr>
          <w:rFonts w:ascii="Arial" w:hAnsi="Arial" w:cs="Arial"/>
          <w:color w:val="0B0C0C"/>
          <w:sz w:val="24"/>
          <w:szCs w:val="24"/>
          <w:shd w:val="clear" w:color="auto" w:fill="FFFFFF"/>
        </w:rPr>
        <w:t>the three SDGs was</w:t>
      </w:r>
      <w:r w:rsidR="00C6663D" w:rsidRPr="00C6663D">
        <w:rPr>
          <w:rFonts w:ascii="Arial" w:hAnsi="Arial" w:cs="Arial"/>
          <w:color w:val="0B0C0C"/>
          <w:sz w:val="24"/>
          <w:szCs w:val="24"/>
          <w:shd w:val="clear" w:color="auto" w:fill="FFFFFF"/>
        </w:rPr>
        <w:t xml:space="preserve"> working with The Department for International Development (DFID) which is leading the UK effort to put an end to poverty and help to deliver the Sustainable Development Goals (SDGs) globally, and combat the international battle of massive migration, illness, uncertainty, </w:t>
      </w:r>
      <w:proofErr w:type="gramStart"/>
      <w:r w:rsidR="00A327D6" w:rsidRPr="00C6663D">
        <w:rPr>
          <w:rFonts w:ascii="Arial" w:hAnsi="Arial" w:cs="Arial"/>
          <w:color w:val="0B0C0C"/>
          <w:sz w:val="24"/>
          <w:szCs w:val="24"/>
          <w:shd w:val="clear" w:color="auto" w:fill="FFFFFF"/>
        </w:rPr>
        <w:t>hostility</w:t>
      </w:r>
      <w:proofErr w:type="gramEnd"/>
      <w:r w:rsidR="00C6663D" w:rsidRPr="00C6663D">
        <w:rPr>
          <w:rFonts w:ascii="Arial" w:hAnsi="Arial" w:cs="Arial"/>
          <w:color w:val="0B0C0C"/>
          <w:sz w:val="24"/>
          <w:szCs w:val="24"/>
          <w:shd w:val="clear" w:color="auto" w:fill="FFFFFF"/>
        </w:rPr>
        <w:t xml:space="preserve"> and climate change in connection with the UK Aid Strategy. DFID and the UK is determined not to leave any one behind, alongside transforming people living with disabilities li</w:t>
      </w:r>
      <w:r w:rsidR="00ED2A32">
        <w:rPr>
          <w:rFonts w:ascii="Arial" w:hAnsi="Arial" w:cs="Arial"/>
          <w:color w:val="0B0C0C"/>
          <w:sz w:val="24"/>
          <w:szCs w:val="24"/>
          <w:shd w:val="clear" w:color="auto" w:fill="FFFFFF"/>
        </w:rPr>
        <w:t>fe</w:t>
      </w:r>
      <w:r w:rsidR="00C6663D" w:rsidRPr="00C6663D">
        <w:rPr>
          <w:rFonts w:ascii="Arial" w:hAnsi="Arial" w:cs="Arial"/>
          <w:color w:val="0B0C0C"/>
          <w:sz w:val="24"/>
          <w:szCs w:val="24"/>
          <w:shd w:val="clear" w:color="auto" w:fill="FFFFFF"/>
        </w:rPr>
        <w:t xml:space="preserve">. The DFID </w:t>
      </w:r>
      <w:r w:rsidR="00085F6B">
        <w:rPr>
          <w:rFonts w:ascii="Arial" w:hAnsi="Arial" w:cs="Arial"/>
          <w:color w:val="0B0C0C"/>
          <w:sz w:val="24"/>
          <w:szCs w:val="24"/>
          <w:shd w:val="clear" w:color="auto" w:fill="FFFFFF"/>
        </w:rPr>
        <w:t xml:space="preserve">aim </w:t>
      </w:r>
      <w:r w:rsidR="00C6663D" w:rsidRPr="00C6663D">
        <w:rPr>
          <w:rFonts w:ascii="Arial" w:hAnsi="Arial" w:cs="Arial"/>
          <w:color w:val="0B0C0C"/>
          <w:sz w:val="24"/>
          <w:szCs w:val="24"/>
          <w:shd w:val="clear" w:color="auto" w:fill="FFFFFF"/>
        </w:rPr>
        <w:t>is developing a healthier, safer, more affluent world for people in less develop countries. Which is certainly in the interest of the UK government</w:t>
      </w:r>
      <w:r w:rsidR="00E344A0">
        <w:rPr>
          <w:rFonts w:ascii="Arial" w:hAnsi="Arial" w:cs="Arial"/>
          <w:color w:val="0B0C0C"/>
          <w:sz w:val="24"/>
          <w:szCs w:val="24"/>
          <w:shd w:val="clear" w:color="auto" w:fill="FFFFFF"/>
        </w:rPr>
        <w:t xml:space="preserve"> (Gov.UK, 2017).</w:t>
      </w:r>
    </w:p>
    <w:p w14:paraId="0F87C7CB" w14:textId="703D8AB0" w:rsidR="0068559A" w:rsidRDefault="002903D6" w:rsidP="00B11C5A">
      <w:pPr>
        <w:spacing w:line="360" w:lineRule="auto"/>
        <w:rPr>
          <w:rFonts w:ascii="Arial" w:hAnsi="Arial" w:cs="Arial"/>
          <w:sz w:val="24"/>
          <w:szCs w:val="24"/>
        </w:rPr>
      </w:pPr>
      <w:r>
        <w:rPr>
          <w:rFonts w:ascii="Arial" w:hAnsi="Arial" w:cs="Arial"/>
          <w:sz w:val="24"/>
          <w:szCs w:val="24"/>
        </w:rPr>
        <w:t xml:space="preserve">The UK </w:t>
      </w:r>
      <w:r w:rsidR="0003102D">
        <w:rPr>
          <w:rFonts w:ascii="Arial" w:hAnsi="Arial" w:cs="Arial"/>
          <w:sz w:val="24"/>
          <w:szCs w:val="24"/>
        </w:rPr>
        <w:t xml:space="preserve">also </w:t>
      </w:r>
      <w:r w:rsidR="00B21BE5">
        <w:rPr>
          <w:rFonts w:ascii="Arial" w:hAnsi="Arial" w:cs="Arial"/>
          <w:sz w:val="24"/>
          <w:szCs w:val="24"/>
        </w:rPr>
        <w:t>applied</w:t>
      </w:r>
      <w:r w:rsidR="0003102D">
        <w:rPr>
          <w:rFonts w:ascii="Arial" w:hAnsi="Arial" w:cs="Arial"/>
          <w:sz w:val="24"/>
          <w:szCs w:val="24"/>
        </w:rPr>
        <w:t xml:space="preserve"> </w:t>
      </w:r>
      <w:r w:rsidR="00B21BE5">
        <w:rPr>
          <w:rFonts w:ascii="Arial" w:hAnsi="Arial" w:cs="Arial"/>
          <w:sz w:val="24"/>
          <w:szCs w:val="24"/>
        </w:rPr>
        <w:t xml:space="preserve">the </w:t>
      </w:r>
      <w:r w:rsidR="00C16FBE" w:rsidRPr="00B11C5A">
        <w:rPr>
          <w:rFonts w:ascii="Arial" w:hAnsi="Arial" w:cs="Arial"/>
          <w:sz w:val="24"/>
          <w:szCs w:val="24"/>
        </w:rPr>
        <w:t>Well-being of Future Generations (Wales) Act 2015</w:t>
      </w:r>
      <w:r w:rsidR="00CC361D">
        <w:rPr>
          <w:rFonts w:ascii="Arial" w:hAnsi="Arial" w:cs="Arial"/>
          <w:sz w:val="24"/>
          <w:szCs w:val="24"/>
        </w:rPr>
        <w:t xml:space="preserve">. This </w:t>
      </w:r>
      <w:r w:rsidR="008F5503">
        <w:rPr>
          <w:rFonts w:ascii="Arial" w:hAnsi="Arial" w:cs="Arial"/>
          <w:sz w:val="24"/>
          <w:szCs w:val="24"/>
        </w:rPr>
        <w:t>l</w:t>
      </w:r>
      <w:r w:rsidR="003127D4" w:rsidRPr="00B11C5A">
        <w:rPr>
          <w:rFonts w:ascii="Arial" w:hAnsi="Arial" w:cs="Arial"/>
          <w:sz w:val="24"/>
          <w:szCs w:val="24"/>
        </w:rPr>
        <w:t>egislation</w:t>
      </w:r>
      <w:r w:rsidR="008F5503">
        <w:rPr>
          <w:rFonts w:ascii="Arial" w:hAnsi="Arial" w:cs="Arial"/>
          <w:sz w:val="24"/>
          <w:szCs w:val="24"/>
        </w:rPr>
        <w:t xml:space="preserve"> </w:t>
      </w:r>
      <w:r w:rsidR="003127D4" w:rsidRPr="00B11C5A">
        <w:rPr>
          <w:rFonts w:ascii="Arial" w:hAnsi="Arial" w:cs="Arial"/>
          <w:sz w:val="24"/>
          <w:szCs w:val="24"/>
        </w:rPr>
        <w:t xml:space="preserve">for sustainable development </w:t>
      </w:r>
      <w:r w:rsidR="00F75D94">
        <w:rPr>
          <w:rFonts w:ascii="Arial" w:hAnsi="Arial" w:cs="Arial"/>
          <w:sz w:val="24"/>
          <w:szCs w:val="24"/>
        </w:rPr>
        <w:t xml:space="preserve">is </w:t>
      </w:r>
      <w:r w:rsidR="003127D4" w:rsidRPr="00B11C5A">
        <w:rPr>
          <w:rFonts w:ascii="Arial" w:hAnsi="Arial" w:cs="Arial"/>
          <w:sz w:val="24"/>
          <w:szCs w:val="24"/>
        </w:rPr>
        <w:t xml:space="preserve">to </w:t>
      </w:r>
      <w:r w:rsidR="008159AD" w:rsidRPr="00B11C5A">
        <w:rPr>
          <w:rFonts w:ascii="Arial" w:hAnsi="Arial" w:cs="Arial"/>
          <w:sz w:val="24"/>
          <w:szCs w:val="24"/>
        </w:rPr>
        <w:t>ensure long-term</w:t>
      </w:r>
      <w:r w:rsidR="003127D4" w:rsidRPr="00B11C5A">
        <w:rPr>
          <w:rFonts w:ascii="Arial" w:hAnsi="Arial" w:cs="Arial"/>
          <w:sz w:val="24"/>
          <w:szCs w:val="24"/>
        </w:rPr>
        <w:t xml:space="preserve"> wellbeing of </w:t>
      </w:r>
      <w:r w:rsidR="009A21CF">
        <w:rPr>
          <w:rFonts w:ascii="Arial" w:hAnsi="Arial" w:cs="Arial"/>
          <w:sz w:val="24"/>
          <w:szCs w:val="24"/>
        </w:rPr>
        <w:t xml:space="preserve">Wales </w:t>
      </w:r>
      <w:r w:rsidR="008159AD">
        <w:rPr>
          <w:rFonts w:ascii="Arial" w:hAnsi="Arial" w:cs="Arial"/>
          <w:sz w:val="24"/>
          <w:szCs w:val="24"/>
        </w:rPr>
        <w:t xml:space="preserve">and the rest of </w:t>
      </w:r>
      <w:r w:rsidR="00A36B4A">
        <w:rPr>
          <w:rFonts w:ascii="Arial" w:hAnsi="Arial" w:cs="Arial"/>
          <w:sz w:val="24"/>
          <w:szCs w:val="24"/>
        </w:rPr>
        <w:t>the</w:t>
      </w:r>
      <w:r w:rsidR="0042249F">
        <w:rPr>
          <w:rFonts w:ascii="Arial" w:hAnsi="Arial" w:cs="Arial"/>
          <w:sz w:val="24"/>
          <w:szCs w:val="24"/>
        </w:rPr>
        <w:t xml:space="preserve"> UK</w:t>
      </w:r>
      <w:r w:rsidR="00C41C3F" w:rsidRPr="00B11C5A">
        <w:rPr>
          <w:rFonts w:ascii="Arial" w:hAnsi="Arial" w:cs="Arial"/>
          <w:sz w:val="24"/>
          <w:szCs w:val="24"/>
        </w:rPr>
        <w:t xml:space="preserve">. </w:t>
      </w:r>
      <w:r w:rsidR="003171AF">
        <w:rPr>
          <w:rFonts w:ascii="Arial" w:hAnsi="Arial" w:cs="Arial"/>
          <w:sz w:val="24"/>
          <w:szCs w:val="24"/>
        </w:rPr>
        <w:t>Th</w:t>
      </w:r>
      <w:r w:rsidR="00A36B4A">
        <w:rPr>
          <w:rFonts w:ascii="Arial" w:hAnsi="Arial" w:cs="Arial"/>
          <w:sz w:val="24"/>
          <w:szCs w:val="24"/>
        </w:rPr>
        <w:t xml:space="preserve">e </w:t>
      </w:r>
      <w:r w:rsidR="003171AF">
        <w:rPr>
          <w:rFonts w:ascii="Arial" w:hAnsi="Arial" w:cs="Arial"/>
          <w:sz w:val="24"/>
          <w:szCs w:val="24"/>
        </w:rPr>
        <w:t xml:space="preserve">Act </w:t>
      </w:r>
      <w:r w:rsidR="001A3611">
        <w:rPr>
          <w:rFonts w:ascii="Arial" w:hAnsi="Arial" w:cs="Arial"/>
          <w:sz w:val="24"/>
          <w:szCs w:val="24"/>
        </w:rPr>
        <w:t>2015 set</w:t>
      </w:r>
      <w:r w:rsidR="000527F3">
        <w:rPr>
          <w:rFonts w:ascii="Arial" w:hAnsi="Arial" w:cs="Arial"/>
          <w:sz w:val="24"/>
          <w:szCs w:val="24"/>
        </w:rPr>
        <w:t>s</w:t>
      </w:r>
      <w:r w:rsidR="0068559A" w:rsidRPr="00B11C5A">
        <w:rPr>
          <w:rFonts w:ascii="Arial" w:hAnsi="Arial" w:cs="Arial"/>
          <w:sz w:val="24"/>
          <w:szCs w:val="24"/>
        </w:rPr>
        <w:t xml:space="preserve"> seven wellbeing goals into </w:t>
      </w:r>
      <w:r w:rsidR="000527F3" w:rsidRPr="00B11C5A">
        <w:rPr>
          <w:rFonts w:ascii="Arial" w:hAnsi="Arial" w:cs="Arial"/>
          <w:sz w:val="24"/>
          <w:szCs w:val="24"/>
        </w:rPr>
        <w:t>regulation</w:t>
      </w:r>
      <w:r w:rsidR="0068559A" w:rsidRPr="00B11C5A">
        <w:rPr>
          <w:rFonts w:ascii="Arial" w:hAnsi="Arial" w:cs="Arial"/>
          <w:sz w:val="24"/>
          <w:szCs w:val="24"/>
        </w:rPr>
        <w:t>,</w:t>
      </w:r>
      <w:r w:rsidR="00DE0872" w:rsidRPr="00B11C5A">
        <w:rPr>
          <w:rFonts w:ascii="Arial" w:hAnsi="Arial" w:cs="Arial"/>
          <w:sz w:val="24"/>
          <w:szCs w:val="24"/>
        </w:rPr>
        <w:t xml:space="preserve"> </w:t>
      </w:r>
      <w:r w:rsidR="00DE0872" w:rsidRPr="00B11C5A">
        <w:rPr>
          <w:rFonts w:ascii="Arial" w:hAnsi="Arial" w:cs="Arial"/>
          <w:sz w:val="24"/>
          <w:szCs w:val="24"/>
        </w:rPr>
        <w:lastRenderedPageBreak/>
        <w:t>which requires</w:t>
      </w:r>
      <w:r w:rsidR="0068559A" w:rsidRPr="00B11C5A">
        <w:rPr>
          <w:rFonts w:ascii="Arial" w:hAnsi="Arial" w:cs="Arial"/>
          <w:sz w:val="24"/>
          <w:szCs w:val="24"/>
        </w:rPr>
        <w:t xml:space="preserve"> </w:t>
      </w:r>
      <w:r w:rsidR="000B32A3" w:rsidRPr="00B11C5A">
        <w:rPr>
          <w:rFonts w:ascii="Arial" w:hAnsi="Arial" w:cs="Arial"/>
          <w:sz w:val="24"/>
          <w:szCs w:val="24"/>
        </w:rPr>
        <w:t>public institutions</w:t>
      </w:r>
      <w:r w:rsidR="0068559A" w:rsidRPr="00B11C5A">
        <w:rPr>
          <w:rFonts w:ascii="Arial" w:hAnsi="Arial" w:cs="Arial"/>
          <w:sz w:val="24"/>
          <w:szCs w:val="24"/>
        </w:rPr>
        <w:t xml:space="preserve"> </w:t>
      </w:r>
      <w:r w:rsidR="000B32A3" w:rsidRPr="00B11C5A">
        <w:rPr>
          <w:rFonts w:ascii="Arial" w:hAnsi="Arial" w:cs="Arial"/>
          <w:sz w:val="24"/>
          <w:szCs w:val="24"/>
        </w:rPr>
        <w:t>to implement the</w:t>
      </w:r>
      <w:r w:rsidR="0068559A" w:rsidRPr="00B11C5A">
        <w:rPr>
          <w:rFonts w:ascii="Arial" w:hAnsi="Arial" w:cs="Arial"/>
          <w:sz w:val="24"/>
          <w:szCs w:val="24"/>
        </w:rPr>
        <w:t xml:space="preserve"> sustainable development </w:t>
      </w:r>
      <w:r w:rsidR="002D6CC9" w:rsidRPr="00B11C5A">
        <w:rPr>
          <w:rFonts w:ascii="Arial" w:hAnsi="Arial" w:cs="Arial"/>
          <w:sz w:val="24"/>
          <w:szCs w:val="24"/>
        </w:rPr>
        <w:t>the policy in</w:t>
      </w:r>
      <w:r w:rsidR="0068559A" w:rsidRPr="00B11C5A">
        <w:rPr>
          <w:rFonts w:ascii="Arial" w:hAnsi="Arial" w:cs="Arial"/>
          <w:sz w:val="24"/>
          <w:szCs w:val="24"/>
        </w:rPr>
        <w:t xml:space="preserve"> five </w:t>
      </w:r>
      <w:r w:rsidR="00285618" w:rsidRPr="00B11C5A">
        <w:rPr>
          <w:rFonts w:ascii="Arial" w:hAnsi="Arial" w:cs="Arial"/>
          <w:sz w:val="24"/>
          <w:szCs w:val="24"/>
        </w:rPr>
        <w:t>keyways</w:t>
      </w:r>
      <w:r w:rsidR="00004D56">
        <w:rPr>
          <w:rFonts w:ascii="Arial" w:hAnsi="Arial" w:cs="Arial"/>
          <w:sz w:val="24"/>
          <w:szCs w:val="24"/>
        </w:rPr>
        <w:t xml:space="preserve"> which is outline on the website </w:t>
      </w:r>
      <w:r w:rsidR="005E05A1" w:rsidRPr="00B11C5A">
        <w:rPr>
          <w:rFonts w:ascii="Arial" w:hAnsi="Arial" w:cs="Arial"/>
          <w:sz w:val="24"/>
          <w:szCs w:val="24"/>
        </w:rPr>
        <w:t>(Gov</w:t>
      </w:r>
      <w:r w:rsidR="00143D23" w:rsidRPr="00B11C5A">
        <w:rPr>
          <w:rFonts w:ascii="Arial" w:hAnsi="Arial" w:cs="Arial"/>
          <w:sz w:val="24"/>
          <w:szCs w:val="24"/>
        </w:rPr>
        <w:t>. Wales, 2016)</w:t>
      </w:r>
      <w:r w:rsidR="008251FC">
        <w:rPr>
          <w:rFonts w:ascii="Arial" w:hAnsi="Arial" w:cs="Arial"/>
          <w:sz w:val="24"/>
          <w:szCs w:val="24"/>
        </w:rPr>
        <w:t xml:space="preserve">. </w:t>
      </w:r>
    </w:p>
    <w:p w14:paraId="247A4796" w14:textId="6D30EC08" w:rsidR="00F90622" w:rsidRPr="00F90622" w:rsidRDefault="00C353EC" w:rsidP="005A4F61">
      <w:pPr>
        <w:spacing w:line="360" w:lineRule="auto"/>
        <w:rPr>
          <w:rFonts w:ascii="Arial" w:hAnsi="Arial" w:cs="Arial"/>
          <w:sz w:val="24"/>
          <w:szCs w:val="24"/>
          <w:shd w:val="clear" w:color="auto" w:fill="FFFFFF"/>
        </w:rPr>
      </w:pPr>
      <w:r w:rsidRPr="003F532C">
        <w:rPr>
          <w:rFonts w:ascii="Arial" w:hAnsi="Arial" w:cs="Arial"/>
          <w:sz w:val="24"/>
          <w:szCs w:val="24"/>
        </w:rPr>
        <w:t>The</w:t>
      </w:r>
      <w:r w:rsidRPr="003F532C">
        <w:rPr>
          <w:rFonts w:ascii="Arial" w:hAnsi="Arial" w:cs="Arial"/>
          <w:sz w:val="24"/>
          <w:szCs w:val="24"/>
          <w:shd w:val="clear" w:color="auto" w:fill="FFFFFF"/>
        </w:rPr>
        <w:t xml:space="preserve"> </w:t>
      </w:r>
      <w:r w:rsidR="00B54893" w:rsidRPr="003F532C">
        <w:rPr>
          <w:rFonts w:ascii="Arial" w:hAnsi="Arial" w:cs="Arial"/>
          <w:sz w:val="24"/>
          <w:szCs w:val="24"/>
          <w:shd w:val="clear" w:color="auto" w:fill="FFFFFF"/>
        </w:rPr>
        <w:t xml:space="preserve">UK </w:t>
      </w:r>
      <w:r w:rsidRPr="003F532C">
        <w:rPr>
          <w:rFonts w:ascii="Arial" w:hAnsi="Arial" w:cs="Arial"/>
          <w:sz w:val="24"/>
          <w:szCs w:val="24"/>
          <w:shd w:val="clear" w:color="auto" w:fill="FFFFFF"/>
        </w:rPr>
        <w:t>Education for Sustainable Development (ESD for 2030) framework</w:t>
      </w:r>
      <w:r w:rsidR="000A49FB" w:rsidRPr="003F532C">
        <w:rPr>
          <w:rFonts w:ascii="Arial" w:hAnsi="Arial" w:cs="Arial"/>
          <w:sz w:val="24"/>
          <w:szCs w:val="24"/>
          <w:shd w:val="clear" w:color="auto" w:fill="FFFFFF"/>
        </w:rPr>
        <w:t xml:space="preserve"> </w:t>
      </w:r>
      <w:r w:rsidR="00B950F4" w:rsidRPr="003F532C">
        <w:rPr>
          <w:rFonts w:ascii="Arial" w:hAnsi="Arial" w:cs="Arial"/>
          <w:sz w:val="24"/>
          <w:szCs w:val="24"/>
          <w:shd w:val="clear" w:color="auto" w:fill="FFFFFF"/>
        </w:rPr>
        <w:t xml:space="preserve">is building </w:t>
      </w:r>
      <w:r w:rsidR="009F7C0F" w:rsidRPr="003F532C">
        <w:rPr>
          <w:rFonts w:ascii="Arial" w:hAnsi="Arial" w:cs="Arial"/>
          <w:sz w:val="24"/>
          <w:szCs w:val="24"/>
          <w:shd w:val="clear" w:color="auto" w:fill="FFFFFF"/>
        </w:rPr>
        <w:t>on foundations</w:t>
      </w:r>
      <w:r w:rsidR="00B950F4" w:rsidRPr="003F532C">
        <w:rPr>
          <w:rFonts w:ascii="Arial" w:hAnsi="Arial" w:cs="Arial"/>
          <w:sz w:val="24"/>
          <w:szCs w:val="24"/>
          <w:shd w:val="clear" w:color="auto" w:fill="FFFFFF"/>
        </w:rPr>
        <w:t xml:space="preserve"> of </w:t>
      </w:r>
      <w:r w:rsidR="009F7C0F" w:rsidRPr="003F532C">
        <w:rPr>
          <w:rFonts w:ascii="Arial" w:hAnsi="Arial" w:cs="Arial"/>
          <w:sz w:val="24"/>
          <w:szCs w:val="24"/>
          <w:shd w:val="clear" w:color="auto" w:fill="FFFFFF"/>
        </w:rPr>
        <w:t>basic</w:t>
      </w:r>
      <w:r w:rsidR="00B950F4" w:rsidRPr="003F532C">
        <w:rPr>
          <w:rFonts w:ascii="Arial" w:hAnsi="Arial" w:cs="Arial"/>
          <w:sz w:val="24"/>
          <w:szCs w:val="24"/>
          <w:shd w:val="clear" w:color="auto" w:fill="FFFFFF"/>
        </w:rPr>
        <w:t xml:space="preserve"> numeracy, </w:t>
      </w:r>
      <w:r w:rsidR="00C75358" w:rsidRPr="003F532C">
        <w:rPr>
          <w:rFonts w:ascii="Arial" w:hAnsi="Arial" w:cs="Arial"/>
          <w:sz w:val="24"/>
          <w:szCs w:val="24"/>
          <w:shd w:val="clear" w:color="auto" w:fill="FFFFFF"/>
        </w:rPr>
        <w:t xml:space="preserve">learning </w:t>
      </w:r>
      <w:r w:rsidR="004A22F7" w:rsidRPr="003F532C">
        <w:rPr>
          <w:rFonts w:ascii="Arial" w:hAnsi="Arial" w:cs="Arial"/>
          <w:sz w:val="24"/>
          <w:szCs w:val="24"/>
          <w:shd w:val="clear" w:color="auto" w:fill="FFFFFF"/>
        </w:rPr>
        <w:t>and extensive</w:t>
      </w:r>
      <w:r w:rsidR="00B950F4" w:rsidRPr="003F532C">
        <w:rPr>
          <w:rFonts w:ascii="Arial" w:hAnsi="Arial" w:cs="Arial"/>
          <w:sz w:val="24"/>
          <w:szCs w:val="24"/>
          <w:shd w:val="clear" w:color="auto" w:fill="FFFFFF"/>
        </w:rPr>
        <w:t xml:space="preserve"> academic knowledge, all children </w:t>
      </w:r>
      <w:r w:rsidR="000F0A9D" w:rsidRPr="003F532C">
        <w:rPr>
          <w:rFonts w:ascii="Arial" w:hAnsi="Arial" w:cs="Arial"/>
          <w:sz w:val="24"/>
          <w:szCs w:val="24"/>
          <w:shd w:val="clear" w:color="auto" w:fill="FFFFFF"/>
        </w:rPr>
        <w:t xml:space="preserve">to </w:t>
      </w:r>
      <w:r w:rsidR="00B950F4" w:rsidRPr="003F532C">
        <w:rPr>
          <w:rFonts w:ascii="Arial" w:hAnsi="Arial" w:cs="Arial"/>
          <w:sz w:val="24"/>
          <w:szCs w:val="24"/>
          <w:shd w:val="clear" w:color="auto" w:fill="FFFFFF"/>
        </w:rPr>
        <w:t>learn</w:t>
      </w:r>
      <w:r w:rsidR="0077448D" w:rsidRPr="003F532C">
        <w:rPr>
          <w:rFonts w:ascii="Arial" w:hAnsi="Arial" w:cs="Arial"/>
          <w:sz w:val="24"/>
          <w:szCs w:val="24"/>
          <w:shd w:val="clear" w:color="auto" w:fill="FFFFFF"/>
        </w:rPr>
        <w:t xml:space="preserve"> (Gov.UK, 2022)</w:t>
      </w:r>
      <w:r w:rsidR="005E128F" w:rsidRPr="003F532C">
        <w:rPr>
          <w:rFonts w:ascii="Arial" w:hAnsi="Arial" w:cs="Arial"/>
          <w:sz w:val="24"/>
          <w:szCs w:val="24"/>
          <w:shd w:val="clear" w:color="auto" w:fill="FFFFFF"/>
        </w:rPr>
        <w:t>.</w:t>
      </w:r>
      <w:r w:rsidR="000F0A9D" w:rsidRPr="003F532C">
        <w:rPr>
          <w:rFonts w:ascii="Arial" w:hAnsi="Arial" w:cs="Arial"/>
          <w:sz w:val="24"/>
          <w:szCs w:val="24"/>
          <w:shd w:val="clear" w:color="auto" w:fill="FFFFFF"/>
        </w:rPr>
        <w:t xml:space="preserve"> </w:t>
      </w:r>
      <w:r w:rsidR="004A653D" w:rsidRPr="003F532C">
        <w:rPr>
          <w:rFonts w:ascii="Arial" w:hAnsi="Arial" w:cs="Arial"/>
          <w:sz w:val="24"/>
          <w:szCs w:val="24"/>
          <w:shd w:val="clear" w:color="auto" w:fill="FFFFFF"/>
        </w:rPr>
        <w:t xml:space="preserve">UK legislation and the </w:t>
      </w:r>
      <w:r w:rsidR="000D1C69" w:rsidRPr="003F532C">
        <w:rPr>
          <w:rFonts w:ascii="Arial" w:hAnsi="Arial" w:cs="Arial"/>
          <w:sz w:val="24"/>
          <w:szCs w:val="24"/>
          <w:shd w:val="clear" w:color="auto" w:fill="FFFFFF"/>
        </w:rPr>
        <w:t>UN Convention on the Rights of Persons with Disabilities (CRPD) CRPD is an international human rights treaty adopted in 2006</w:t>
      </w:r>
      <w:r w:rsidR="00CE6F43" w:rsidRPr="003F532C">
        <w:rPr>
          <w:rFonts w:ascii="Arial" w:hAnsi="Arial" w:cs="Arial"/>
          <w:sz w:val="24"/>
          <w:szCs w:val="24"/>
          <w:shd w:val="clear" w:color="auto" w:fill="FFFFFF"/>
        </w:rPr>
        <w:t xml:space="preserve">. In 2009 </w:t>
      </w:r>
      <w:r w:rsidR="00392483" w:rsidRPr="003F532C">
        <w:rPr>
          <w:rFonts w:ascii="Arial" w:hAnsi="Arial" w:cs="Arial"/>
          <w:sz w:val="24"/>
          <w:szCs w:val="24"/>
          <w:shd w:val="clear" w:color="auto" w:fill="FFFFFF"/>
        </w:rPr>
        <w:t>the</w:t>
      </w:r>
      <w:r w:rsidR="000D1C69" w:rsidRPr="003F532C">
        <w:rPr>
          <w:rFonts w:ascii="Arial" w:hAnsi="Arial" w:cs="Arial"/>
          <w:sz w:val="24"/>
          <w:szCs w:val="24"/>
          <w:shd w:val="clear" w:color="auto" w:fill="FFFFFF"/>
        </w:rPr>
        <w:t xml:space="preserve"> UK </w:t>
      </w:r>
      <w:r w:rsidR="00392483" w:rsidRPr="003F532C">
        <w:rPr>
          <w:rFonts w:ascii="Arial" w:hAnsi="Arial" w:cs="Arial"/>
          <w:sz w:val="24"/>
          <w:szCs w:val="24"/>
          <w:shd w:val="clear" w:color="auto" w:fill="FFFFFF"/>
        </w:rPr>
        <w:t xml:space="preserve">has </w:t>
      </w:r>
      <w:r w:rsidR="000D1C69" w:rsidRPr="003F532C">
        <w:rPr>
          <w:rFonts w:ascii="Arial" w:hAnsi="Arial" w:cs="Arial"/>
          <w:sz w:val="24"/>
          <w:szCs w:val="24"/>
          <w:shd w:val="clear" w:color="auto" w:fill="FFFFFF"/>
        </w:rPr>
        <w:t xml:space="preserve">agreed to follow </w:t>
      </w:r>
      <w:r w:rsidR="00303C7A" w:rsidRPr="003F532C">
        <w:rPr>
          <w:rFonts w:ascii="Arial" w:hAnsi="Arial" w:cs="Arial"/>
          <w:sz w:val="24"/>
          <w:szCs w:val="24"/>
          <w:shd w:val="clear" w:color="auto" w:fill="FFFFFF"/>
        </w:rPr>
        <w:t>this legis</w:t>
      </w:r>
      <w:r w:rsidR="00596977" w:rsidRPr="003F532C">
        <w:rPr>
          <w:rFonts w:ascii="Arial" w:hAnsi="Arial" w:cs="Arial"/>
          <w:sz w:val="24"/>
          <w:szCs w:val="24"/>
          <w:shd w:val="clear" w:color="auto" w:fill="FFFFFF"/>
        </w:rPr>
        <w:t>lation</w:t>
      </w:r>
      <w:r w:rsidR="00951AA5" w:rsidRPr="003F532C">
        <w:rPr>
          <w:rFonts w:ascii="Arial" w:hAnsi="Arial" w:cs="Arial"/>
          <w:sz w:val="24"/>
          <w:szCs w:val="24"/>
          <w:shd w:val="clear" w:color="auto" w:fill="FFFFFF"/>
        </w:rPr>
        <w:t xml:space="preserve"> </w:t>
      </w:r>
      <w:r w:rsidR="00FE1B4C" w:rsidRPr="003F532C">
        <w:rPr>
          <w:rFonts w:ascii="Arial" w:hAnsi="Arial" w:cs="Arial"/>
          <w:sz w:val="24"/>
          <w:szCs w:val="24"/>
          <w:shd w:val="clear" w:color="auto" w:fill="FFFFFF"/>
        </w:rPr>
        <w:t>(</w:t>
      </w:r>
      <w:bookmarkStart w:id="66" w:name="_Hlk102388089"/>
      <w:r w:rsidR="0058726C" w:rsidRPr="003F532C">
        <w:rPr>
          <w:rFonts w:ascii="Arial" w:hAnsi="Arial" w:cs="Arial"/>
          <w:sz w:val="24"/>
          <w:szCs w:val="24"/>
          <w:shd w:val="clear" w:color="auto" w:fill="FFFFFF"/>
        </w:rPr>
        <w:t>HER,</w:t>
      </w:r>
      <w:r w:rsidR="00803FFD" w:rsidRPr="003F532C">
        <w:rPr>
          <w:rFonts w:ascii="Arial" w:hAnsi="Arial" w:cs="Arial"/>
          <w:sz w:val="24"/>
          <w:szCs w:val="24"/>
          <w:shd w:val="clear" w:color="auto" w:fill="FFFFFF"/>
        </w:rPr>
        <w:t xml:space="preserve"> 2020</w:t>
      </w:r>
      <w:bookmarkEnd w:id="66"/>
      <w:r w:rsidR="00803FFD" w:rsidRPr="003F532C">
        <w:rPr>
          <w:rFonts w:ascii="Arial" w:hAnsi="Arial" w:cs="Arial"/>
          <w:sz w:val="24"/>
          <w:szCs w:val="24"/>
          <w:shd w:val="clear" w:color="auto" w:fill="FFFFFF"/>
        </w:rPr>
        <w:t>)</w:t>
      </w:r>
      <w:r w:rsidR="00C30160" w:rsidRPr="003F532C">
        <w:rPr>
          <w:rFonts w:ascii="Arial" w:hAnsi="Arial" w:cs="Arial"/>
          <w:sz w:val="24"/>
          <w:szCs w:val="24"/>
          <w:shd w:val="clear" w:color="auto" w:fill="FFFFFF"/>
        </w:rPr>
        <w:t>.</w:t>
      </w:r>
      <w:r w:rsidR="006A0509" w:rsidRPr="003F532C">
        <w:rPr>
          <w:rFonts w:ascii="Arial" w:eastAsia="Times New Roman" w:hAnsi="Arial" w:cs="Arial"/>
          <w:sz w:val="24"/>
          <w:szCs w:val="24"/>
          <w:lang w:eastAsia="en-GB"/>
        </w:rPr>
        <w:t xml:space="preserve"> D</w:t>
      </w:r>
      <w:r w:rsidR="006A0509" w:rsidRPr="00F90622">
        <w:rPr>
          <w:rFonts w:ascii="Arial" w:eastAsia="Times New Roman" w:hAnsi="Arial" w:cs="Arial"/>
          <w:sz w:val="24"/>
          <w:szCs w:val="24"/>
          <w:lang w:eastAsia="en-GB"/>
        </w:rPr>
        <w:t xml:space="preserve">isability is a human rights </w:t>
      </w:r>
      <w:r w:rsidR="007B45E8" w:rsidRPr="003F532C">
        <w:rPr>
          <w:rFonts w:ascii="Arial" w:eastAsia="Times New Roman" w:hAnsi="Arial" w:cs="Arial"/>
          <w:sz w:val="24"/>
          <w:szCs w:val="24"/>
          <w:lang w:eastAsia="en-GB"/>
        </w:rPr>
        <w:t>issue affecting</w:t>
      </w:r>
      <w:r w:rsidR="00F90622" w:rsidRPr="00F90622">
        <w:rPr>
          <w:rFonts w:ascii="Arial" w:eastAsia="Times New Roman" w:hAnsi="Arial" w:cs="Arial"/>
          <w:sz w:val="24"/>
          <w:szCs w:val="24"/>
          <w:lang w:eastAsia="en-GB"/>
        </w:rPr>
        <w:t xml:space="preserve"> </w:t>
      </w:r>
      <w:r w:rsidR="00F93F91" w:rsidRPr="003F532C">
        <w:rPr>
          <w:rFonts w:ascii="Arial" w:eastAsia="Times New Roman" w:hAnsi="Arial" w:cs="Arial"/>
          <w:sz w:val="24"/>
          <w:szCs w:val="24"/>
          <w:lang w:eastAsia="en-GB"/>
        </w:rPr>
        <w:t>both families and</w:t>
      </w:r>
      <w:r w:rsidR="00F90622" w:rsidRPr="00F90622">
        <w:rPr>
          <w:rFonts w:ascii="Arial" w:eastAsia="Times New Roman" w:hAnsi="Arial" w:cs="Arial"/>
          <w:sz w:val="24"/>
          <w:szCs w:val="24"/>
          <w:lang w:eastAsia="en-GB"/>
        </w:rPr>
        <w:t xml:space="preserve"> the wider economy</w:t>
      </w:r>
      <w:r w:rsidR="0080744E" w:rsidRPr="003F532C">
        <w:rPr>
          <w:rFonts w:ascii="Arial" w:eastAsia="Times New Roman" w:hAnsi="Arial" w:cs="Arial"/>
          <w:sz w:val="24"/>
          <w:szCs w:val="24"/>
          <w:lang w:eastAsia="en-GB"/>
        </w:rPr>
        <w:t xml:space="preserve">. </w:t>
      </w:r>
      <w:r w:rsidR="0080744E" w:rsidRPr="00F90622">
        <w:rPr>
          <w:rFonts w:ascii="Arial" w:eastAsia="Times New Roman" w:hAnsi="Arial" w:cs="Arial"/>
          <w:sz w:val="24"/>
          <w:szCs w:val="24"/>
          <w:lang w:eastAsia="en-GB"/>
        </w:rPr>
        <w:t>UK Government lobbied hard for the new UN Convention on the Rights of Persons with Disabilities</w:t>
      </w:r>
      <w:r w:rsidR="00653ED9" w:rsidRPr="003F532C">
        <w:rPr>
          <w:rFonts w:ascii="Arial" w:eastAsia="Times New Roman" w:hAnsi="Arial" w:cs="Arial"/>
          <w:sz w:val="24"/>
          <w:szCs w:val="24"/>
          <w:lang w:eastAsia="en-GB"/>
        </w:rPr>
        <w:t xml:space="preserve"> to</w:t>
      </w:r>
      <w:r w:rsidR="00DA438B" w:rsidRPr="003F532C">
        <w:rPr>
          <w:rFonts w:ascii="Arial" w:hAnsi="Arial" w:cs="Arial"/>
          <w:sz w:val="24"/>
          <w:szCs w:val="24"/>
          <w:shd w:val="clear" w:color="auto" w:fill="FFFFFF"/>
        </w:rPr>
        <w:t xml:space="preserve"> improve </w:t>
      </w:r>
      <w:r w:rsidR="00A31D4F" w:rsidRPr="003F532C">
        <w:rPr>
          <w:rFonts w:ascii="Arial" w:hAnsi="Arial" w:cs="Arial"/>
          <w:sz w:val="24"/>
          <w:szCs w:val="24"/>
          <w:shd w:val="clear" w:color="auto" w:fill="FFFFFF"/>
        </w:rPr>
        <w:t>access to education</w:t>
      </w:r>
      <w:r w:rsidR="00DA438B" w:rsidRPr="003F532C">
        <w:rPr>
          <w:rFonts w:ascii="Arial" w:hAnsi="Arial" w:cs="Arial"/>
          <w:sz w:val="24"/>
          <w:szCs w:val="24"/>
          <w:shd w:val="clear" w:color="auto" w:fill="FFFFFF"/>
        </w:rPr>
        <w:t xml:space="preserve"> </w:t>
      </w:r>
      <w:r w:rsidR="002C3EE9" w:rsidRPr="003F532C">
        <w:rPr>
          <w:rFonts w:ascii="Arial" w:hAnsi="Arial" w:cs="Arial"/>
          <w:sz w:val="24"/>
          <w:szCs w:val="24"/>
          <w:shd w:val="clear" w:color="auto" w:fill="FFFFFF"/>
        </w:rPr>
        <w:t>and high quality for</w:t>
      </w:r>
      <w:r w:rsidR="00DA438B" w:rsidRPr="003F532C">
        <w:rPr>
          <w:rFonts w:ascii="Arial" w:hAnsi="Arial" w:cs="Arial"/>
          <w:sz w:val="24"/>
          <w:szCs w:val="24"/>
          <w:shd w:val="clear" w:color="auto" w:fill="FFFFFF"/>
        </w:rPr>
        <w:t xml:space="preserve"> </w:t>
      </w:r>
      <w:r w:rsidR="006A1730">
        <w:rPr>
          <w:rFonts w:ascii="Arial" w:hAnsi="Arial" w:cs="Arial"/>
          <w:sz w:val="24"/>
          <w:szCs w:val="24"/>
          <w:shd w:val="clear" w:color="auto" w:fill="FFFFFF"/>
        </w:rPr>
        <w:t>disabled</w:t>
      </w:r>
      <w:r w:rsidR="00110183">
        <w:rPr>
          <w:rFonts w:ascii="Arial" w:hAnsi="Arial" w:cs="Arial"/>
          <w:sz w:val="24"/>
          <w:szCs w:val="24"/>
          <w:shd w:val="clear" w:color="auto" w:fill="FFFFFF"/>
        </w:rPr>
        <w:t xml:space="preserve"> </w:t>
      </w:r>
      <w:r w:rsidR="00DA438B" w:rsidRPr="003F532C">
        <w:rPr>
          <w:rFonts w:ascii="Arial" w:hAnsi="Arial" w:cs="Arial"/>
          <w:sz w:val="24"/>
          <w:szCs w:val="24"/>
          <w:shd w:val="clear" w:color="auto" w:fill="FFFFFF"/>
        </w:rPr>
        <w:t>children</w:t>
      </w:r>
      <w:r w:rsidR="00F8220D">
        <w:rPr>
          <w:rFonts w:ascii="Arial" w:hAnsi="Arial" w:cs="Arial"/>
          <w:sz w:val="24"/>
          <w:szCs w:val="24"/>
          <w:shd w:val="clear" w:color="auto" w:fill="FFFFFF"/>
        </w:rPr>
        <w:t xml:space="preserve"> (Gov.UK, 201</w:t>
      </w:r>
      <w:r w:rsidR="00260C7A">
        <w:rPr>
          <w:rFonts w:ascii="Arial" w:hAnsi="Arial" w:cs="Arial"/>
          <w:sz w:val="24"/>
          <w:szCs w:val="24"/>
          <w:shd w:val="clear" w:color="auto" w:fill="FFFFFF"/>
        </w:rPr>
        <w:t>0</w:t>
      </w:r>
      <w:r w:rsidR="00F8220D">
        <w:rPr>
          <w:rFonts w:ascii="Arial" w:hAnsi="Arial" w:cs="Arial"/>
          <w:sz w:val="24"/>
          <w:szCs w:val="24"/>
          <w:shd w:val="clear" w:color="auto" w:fill="FFFFFF"/>
        </w:rPr>
        <w:t>).</w:t>
      </w:r>
    </w:p>
    <w:p w14:paraId="39618767" w14:textId="6C378FBB" w:rsidR="00464BF7" w:rsidRPr="0086095B" w:rsidRDefault="00B06614" w:rsidP="0086095B">
      <w:pPr>
        <w:pStyle w:val="Heading1"/>
        <w:rPr>
          <w:rFonts w:eastAsiaTheme="minorHAnsi"/>
          <w:shd w:val="clear" w:color="auto" w:fill="FFFFFF"/>
        </w:rPr>
      </w:pPr>
      <w:bookmarkStart w:id="67" w:name="_Toc102474809"/>
      <w:bookmarkStart w:id="68" w:name="_Toc102476171"/>
      <w:r w:rsidRPr="00D173EB">
        <w:t>4.</w:t>
      </w:r>
      <w:r w:rsidR="00235EF0" w:rsidRPr="00D173EB">
        <w:t xml:space="preserve"> </w:t>
      </w:r>
      <w:r w:rsidR="00464BF7" w:rsidRPr="00D173EB">
        <w:t>L</w:t>
      </w:r>
      <w:r w:rsidR="00323EB1" w:rsidRPr="00D173EB">
        <w:t xml:space="preserve">ocal policies </w:t>
      </w:r>
      <w:r w:rsidR="00891637" w:rsidRPr="00D173EB">
        <w:t>Southwark B</w:t>
      </w:r>
      <w:r w:rsidR="00796CAD" w:rsidRPr="00D173EB">
        <w:t xml:space="preserve">orough </w:t>
      </w:r>
      <w:r w:rsidR="00864D54" w:rsidRPr="00D173EB">
        <w:t>identified to meet the 3 SDGs</w:t>
      </w:r>
      <w:bookmarkEnd w:id="67"/>
      <w:bookmarkEnd w:id="68"/>
    </w:p>
    <w:p w14:paraId="7915F2FE" w14:textId="28843FBC" w:rsidR="00931115" w:rsidRPr="006405E3" w:rsidRDefault="00F37295" w:rsidP="006405E3">
      <w:pPr>
        <w:spacing w:line="360" w:lineRule="auto"/>
        <w:rPr>
          <w:rFonts w:ascii="Arial" w:hAnsi="Arial" w:cs="Arial"/>
          <w:sz w:val="24"/>
          <w:szCs w:val="24"/>
        </w:rPr>
      </w:pPr>
      <w:r>
        <w:rPr>
          <w:rFonts w:ascii="Arial" w:hAnsi="Arial" w:cs="Arial"/>
          <w:color w:val="000000"/>
          <w:sz w:val="24"/>
          <w:szCs w:val="24"/>
          <w:shd w:val="clear" w:color="auto" w:fill="FFFFFF"/>
        </w:rPr>
        <w:t xml:space="preserve"> </w:t>
      </w:r>
      <w:r w:rsidR="00464BF7" w:rsidRPr="00D173EB">
        <w:rPr>
          <w:rFonts w:ascii="Arial" w:hAnsi="Arial" w:cs="Arial"/>
          <w:color w:val="000000"/>
          <w:sz w:val="24"/>
          <w:szCs w:val="24"/>
          <w:shd w:val="clear" w:color="auto" w:fill="FFFFFF"/>
        </w:rPr>
        <w:t xml:space="preserve">Planning plays a key role in promoting healthy functioning lives and Southwark council have planning policy supporting this ambition. </w:t>
      </w:r>
      <w:r w:rsidR="00464BF7" w:rsidRPr="00D173EB">
        <w:rPr>
          <w:rFonts w:ascii="Arial" w:hAnsi="Arial" w:cs="Arial"/>
          <w:sz w:val="24"/>
          <w:szCs w:val="24"/>
        </w:rPr>
        <w:t xml:space="preserve">Southwark health and wellbeing strategy for 2015 – 2020 objective was to improve the health of the population while reducing health inequalities </w:t>
      </w:r>
      <w:bookmarkStart w:id="69" w:name="_Hlk101735172"/>
      <w:r w:rsidR="00464BF7" w:rsidRPr="00D173EB">
        <w:rPr>
          <w:rFonts w:ascii="Arial" w:hAnsi="Arial" w:cs="Arial"/>
          <w:sz w:val="24"/>
          <w:szCs w:val="24"/>
        </w:rPr>
        <w:t xml:space="preserve">(Southwark, 2017). </w:t>
      </w:r>
      <w:bookmarkEnd w:id="69"/>
      <w:r w:rsidR="00464BF7" w:rsidRPr="00D173EB">
        <w:rPr>
          <w:rFonts w:ascii="Arial" w:hAnsi="Arial" w:cs="Arial"/>
          <w:sz w:val="24"/>
          <w:szCs w:val="24"/>
        </w:rPr>
        <w:t xml:space="preserve">Southwark health and wellbeing vision is for “every child, family and adult has improved health and wellbeing and has access to high quality local services that meet their needs (Southwark, 2017). Together Southwark will invest to make the difference sooner in the lives of the local people, encouraging the sustainability and self-governance of health and giving everybody the brightest and absolute best start. Work together to build a healthy future, Southwark council will deal with the root causes of inequality and poor health” </w:t>
      </w:r>
      <w:bookmarkStart w:id="70" w:name="_Hlk101734065"/>
      <w:r w:rsidR="00464BF7" w:rsidRPr="00D173EB">
        <w:rPr>
          <w:rFonts w:ascii="Arial" w:hAnsi="Arial" w:cs="Arial"/>
          <w:sz w:val="24"/>
          <w:szCs w:val="24"/>
        </w:rPr>
        <w:t xml:space="preserve">(Southwark, 2017). </w:t>
      </w:r>
      <w:bookmarkEnd w:id="70"/>
      <w:r w:rsidR="00464BF7" w:rsidRPr="00D173EB">
        <w:rPr>
          <w:rFonts w:ascii="Arial" w:hAnsi="Arial" w:cs="Arial"/>
          <w:sz w:val="24"/>
          <w:szCs w:val="24"/>
        </w:rPr>
        <w:t xml:space="preserve">Southwark council is devoted to jointly promoting integration, to improve results and reducing health inequalities by providing every child and young people in life the best start. Deal with the broader social-economic determinants of health which govern our life probabilities. The plans are to increase the possibilities for economic wellbeing and development, apprenticeships, and jobs, also to make homes safe, dry, and warm (Southwark, 2017). Avoiding poor health by supporting and encouraging a more positive change in lifestyle. Take responsibility for health and improve human welfare, resilience &amp; togetherness. Help those with current long-term health illnesses to stay healthy and living longer through improved discovery and management of health situations with support and self-management (Southwark, 2017). Confronting negligence and </w:t>
      </w:r>
      <w:r w:rsidR="00464BF7" w:rsidRPr="00D173EB">
        <w:rPr>
          <w:rFonts w:ascii="Arial" w:hAnsi="Arial" w:cs="Arial"/>
          <w:sz w:val="24"/>
          <w:szCs w:val="24"/>
        </w:rPr>
        <w:lastRenderedPageBreak/>
        <w:t xml:space="preserve">vulnerability by providing support to disadvantaged children and young people and to ensure a more positive transition. Safeguarding preference and control to people with disabilities and to support living independently for the elderly in an age amicable borough (Southwark, 2017). Support for the integration for improved health and wellbeing outcomes through combining health and social care that is tailored and coherent in partnership with persons, </w:t>
      </w:r>
      <w:proofErr w:type="gramStart"/>
      <w:r w:rsidR="00464BF7" w:rsidRPr="00D173EB">
        <w:rPr>
          <w:rFonts w:ascii="Arial" w:hAnsi="Arial" w:cs="Arial"/>
          <w:sz w:val="24"/>
          <w:szCs w:val="24"/>
        </w:rPr>
        <w:t>families</w:t>
      </w:r>
      <w:proofErr w:type="gramEnd"/>
      <w:r w:rsidR="00464BF7" w:rsidRPr="00D173EB">
        <w:rPr>
          <w:rFonts w:ascii="Arial" w:hAnsi="Arial" w:cs="Arial"/>
          <w:sz w:val="24"/>
          <w:szCs w:val="24"/>
        </w:rPr>
        <w:t xml:space="preserve"> and carers and by moving from excessive reliance on urgent care towards selfcare and primary health care (Southwark 2017).</w:t>
      </w:r>
    </w:p>
    <w:p w14:paraId="177A6979" w14:textId="48428E6E" w:rsidR="00ED66A7" w:rsidRPr="002E711B" w:rsidRDefault="002D69CF" w:rsidP="006D148E">
      <w:pPr>
        <w:shd w:val="clear" w:color="auto" w:fill="FFFFFF"/>
        <w:spacing w:before="100" w:beforeAutospacing="1" w:after="100" w:afterAutospacing="1" w:line="360" w:lineRule="auto"/>
        <w:outlineLvl w:val="0"/>
        <w:rPr>
          <w:rFonts w:asciiTheme="majorHAnsi" w:eastAsiaTheme="majorEastAsia" w:hAnsiTheme="majorHAnsi" w:cstheme="majorBidi"/>
          <w:color w:val="2F5496" w:themeColor="accent1" w:themeShade="BF"/>
          <w:sz w:val="32"/>
          <w:szCs w:val="32"/>
        </w:rPr>
      </w:pPr>
      <w:bookmarkStart w:id="71" w:name="_Toc102474810"/>
      <w:bookmarkStart w:id="72" w:name="_Toc102476172"/>
      <w:r w:rsidRPr="006D148E">
        <w:rPr>
          <w:rFonts w:ascii="Arial" w:hAnsi="Arial" w:cs="Arial"/>
          <w:sz w:val="24"/>
          <w:szCs w:val="24"/>
        </w:rPr>
        <w:t>The</w:t>
      </w:r>
      <w:r w:rsidR="00F96BB0" w:rsidRPr="006D148E">
        <w:rPr>
          <w:rFonts w:ascii="Arial" w:hAnsi="Arial" w:cs="Arial"/>
          <w:sz w:val="24"/>
          <w:szCs w:val="24"/>
        </w:rPr>
        <w:t xml:space="preserve"> borough of Southwark</w:t>
      </w:r>
      <w:r w:rsidR="00A56FD9" w:rsidRPr="006D148E">
        <w:rPr>
          <w:rFonts w:ascii="Arial" w:hAnsi="Arial" w:cs="Arial"/>
          <w:sz w:val="24"/>
          <w:szCs w:val="24"/>
        </w:rPr>
        <w:t xml:space="preserve"> has </w:t>
      </w:r>
      <w:r w:rsidR="0049636F" w:rsidRPr="006D148E">
        <w:rPr>
          <w:rFonts w:ascii="Arial" w:hAnsi="Arial" w:cs="Arial"/>
          <w:sz w:val="24"/>
          <w:szCs w:val="24"/>
        </w:rPr>
        <w:t>adopted The Education and Inspections Act 2006,</w:t>
      </w:r>
      <w:r w:rsidR="006405E3" w:rsidRPr="006D148E">
        <w:rPr>
          <w:rFonts w:ascii="Arial" w:hAnsi="Arial" w:cs="Arial"/>
          <w:sz w:val="24"/>
          <w:szCs w:val="24"/>
        </w:rPr>
        <w:t xml:space="preserve"> </w:t>
      </w:r>
      <w:r w:rsidR="00945E46" w:rsidRPr="006D148E">
        <w:rPr>
          <w:rFonts w:ascii="Arial" w:hAnsi="Arial" w:cs="Arial"/>
          <w:sz w:val="24"/>
          <w:szCs w:val="24"/>
        </w:rPr>
        <w:t>in</w:t>
      </w:r>
      <w:r w:rsidR="001A5AF5" w:rsidRPr="006D148E">
        <w:rPr>
          <w:rFonts w:ascii="Arial" w:hAnsi="Arial" w:cs="Arial"/>
          <w:sz w:val="24"/>
          <w:szCs w:val="24"/>
        </w:rPr>
        <w:t xml:space="preserve"> expa</w:t>
      </w:r>
      <w:r w:rsidR="00927979" w:rsidRPr="006D148E">
        <w:rPr>
          <w:rFonts w:ascii="Arial" w:hAnsi="Arial" w:cs="Arial"/>
          <w:sz w:val="24"/>
          <w:szCs w:val="24"/>
        </w:rPr>
        <w:t>nd</w:t>
      </w:r>
      <w:r w:rsidR="00945E46" w:rsidRPr="006D148E">
        <w:rPr>
          <w:rFonts w:ascii="Arial" w:hAnsi="Arial" w:cs="Arial"/>
          <w:sz w:val="24"/>
          <w:szCs w:val="24"/>
        </w:rPr>
        <w:t>ing six</w:t>
      </w:r>
      <w:r w:rsidR="00927979" w:rsidRPr="006D148E">
        <w:rPr>
          <w:rFonts w:ascii="Arial" w:hAnsi="Arial" w:cs="Arial"/>
          <w:sz w:val="24"/>
          <w:szCs w:val="24"/>
        </w:rPr>
        <w:t xml:space="preserve"> </w:t>
      </w:r>
      <w:r w:rsidR="00EE1C5F" w:rsidRPr="006D148E">
        <w:rPr>
          <w:rFonts w:ascii="Arial" w:hAnsi="Arial" w:cs="Arial"/>
          <w:sz w:val="24"/>
          <w:szCs w:val="24"/>
        </w:rPr>
        <w:t xml:space="preserve">primary schools in the </w:t>
      </w:r>
      <w:r w:rsidR="006405E3" w:rsidRPr="006D148E">
        <w:rPr>
          <w:rFonts w:ascii="Arial" w:hAnsi="Arial" w:cs="Arial"/>
          <w:sz w:val="24"/>
          <w:szCs w:val="24"/>
        </w:rPr>
        <w:t>community</w:t>
      </w:r>
      <w:r w:rsidR="006F3980" w:rsidRPr="006D148E">
        <w:rPr>
          <w:rFonts w:ascii="Arial" w:hAnsi="Arial" w:cs="Arial"/>
          <w:sz w:val="24"/>
          <w:szCs w:val="24"/>
        </w:rPr>
        <w:t xml:space="preserve">. One such school </w:t>
      </w:r>
      <w:r w:rsidR="001D0963" w:rsidRPr="006D148E">
        <w:rPr>
          <w:rFonts w:ascii="Arial" w:hAnsi="Arial" w:cs="Arial"/>
          <w:sz w:val="24"/>
          <w:szCs w:val="24"/>
        </w:rPr>
        <w:t>chosen was the</w:t>
      </w:r>
      <w:r w:rsidR="006F3980" w:rsidRPr="006D148E">
        <w:rPr>
          <w:rFonts w:ascii="Arial" w:hAnsi="Arial" w:cs="Arial"/>
          <w:sz w:val="24"/>
          <w:szCs w:val="24"/>
        </w:rPr>
        <w:t xml:space="preserve"> Be</w:t>
      </w:r>
      <w:r w:rsidR="00E946C5" w:rsidRPr="006D148E">
        <w:rPr>
          <w:rFonts w:ascii="Arial" w:hAnsi="Arial" w:cs="Arial"/>
          <w:sz w:val="24"/>
          <w:szCs w:val="24"/>
        </w:rPr>
        <w:t>llenden Primary School</w:t>
      </w:r>
      <w:r w:rsidR="00553602" w:rsidRPr="006D148E">
        <w:rPr>
          <w:rFonts w:ascii="Arial" w:hAnsi="Arial" w:cs="Arial"/>
          <w:sz w:val="24"/>
          <w:szCs w:val="24"/>
        </w:rPr>
        <w:t>,</w:t>
      </w:r>
      <w:r w:rsidR="00A77C96" w:rsidRPr="006D148E">
        <w:rPr>
          <w:rFonts w:ascii="Arial" w:hAnsi="Arial" w:cs="Arial"/>
          <w:sz w:val="24"/>
          <w:szCs w:val="24"/>
        </w:rPr>
        <w:t xml:space="preserve"> to </w:t>
      </w:r>
      <w:r w:rsidR="00A42A0C" w:rsidRPr="006D148E">
        <w:rPr>
          <w:rFonts w:ascii="Arial" w:hAnsi="Arial" w:cs="Arial"/>
          <w:sz w:val="24"/>
          <w:szCs w:val="24"/>
        </w:rPr>
        <w:t xml:space="preserve">increase the </w:t>
      </w:r>
      <w:r w:rsidR="00CC3B29" w:rsidRPr="006D148E">
        <w:rPr>
          <w:rFonts w:ascii="Arial" w:hAnsi="Arial" w:cs="Arial"/>
          <w:sz w:val="24"/>
          <w:szCs w:val="24"/>
        </w:rPr>
        <w:t xml:space="preserve">magnitude of the school building so it could </w:t>
      </w:r>
      <w:r w:rsidR="00506740" w:rsidRPr="006D148E">
        <w:rPr>
          <w:rFonts w:ascii="Arial" w:hAnsi="Arial" w:cs="Arial"/>
          <w:sz w:val="24"/>
          <w:szCs w:val="24"/>
        </w:rPr>
        <w:t>have more room for new students.</w:t>
      </w:r>
      <w:r w:rsidR="00A15DD0" w:rsidRPr="006D148E">
        <w:rPr>
          <w:rFonts w:ascii="Arial" w:hAnsi="Arial" w:cs="Arial"/>
          <w:sz w:val="24"/>
          <w:szCs w:val="24"/>
        </w:rPr>
        <w:t xml:space="preserve"> The school had the capacity to accomm</w:t>
      </w:r>
      <w:r w:rsidR="00132161" w:rsidRPr="006D148E">
        <w:rPr>
          <w:rFonts w:ascii="Arial" w:hAnsi="Arial" w:cs="Arial"/>
          <w:sz w:val="24"/>
          <w:szCs w:val="24"/>
        </w:rPr>
        <w:t xml:space="preserve">odate </w:t>
      </w:r>
      <w:r w:rsidR="002F026D" w:rsidRPr="006D148E">
        <w:rPr>
          <w:rFonts w:ascii="Arial" w:hAnsi="Arial" w:cs="Arial"/>
          <w:sz w:val="24"/>
          <w:szCs w:val="24"/>
        </w:rPr>
        <w:t>two hundred and ten</w:t>
      </w:r>
      <w:r w:rsidR="00132161" w:rsidRPr="006D148E">
        <w:rPr>
          <w:rFonts w:ascii="Arial" w:hAnsi="Arial" w:cs="Arial"/>
          <w:sz w:val="24"/>
          <w:szCs w:val="24"/>
        </w:rPr>
        <w:t xml:space="preserve"> students</w:t>
      </w:r>
      <w:r w:rsidR="00533413" w:rsidRPr="006D148E">
        <w:rPr>
          <w:rFonts w:ascii="Arial" w:hAnsi="Arial" w:cs="Arial"/>
          <w:sz w:val="24"/>
          <w:szCs w:val="24"/>
        </w:rPr>
        <w:t xml:space="preserve">, with the present number of students registered </w:t>
      </w:r>
      <w:r w:rsidR="003C44BC" w:rsidRPr="006D148E">
        <w:rPr>
          <w:rFonts w:ascii="Arial" w:hAnsi="Arial" w:cs="Arial"/>
          <w:sz w:val="24"/>
          <w:szCs w:val="24"/>
        </w:rPr>
        <w:t xml:space="preserve">was two hundred and </w:t>
      </w:r>
      <w:proofErr w:type="gramStart"/>
      <w:r w:rsidR="003C44BC" w:rsidRPr="006D148E">
        <w:rPr>
          <w:rFonts w:ascii="Arial" w:hAnsi="Arial" w:cs="Arial"/>
          <w:sz w:val="24"/>
          <w:szCs w:val="24"/>
        </w:rPr>
        <w:t>twenty six</w:t>
      </w:r>
      <w:proofErr w:type="gramEnd"/>
      <w:r w:rsidR="003C44BC" w:rsidRPr="006D148E">
        <w:rPr>
          <w:rFonts w:ascii="Arial" w:hAnsi="Arial" w:cs="Arial"/>
          <w:sz w:val="24"/>
          <w:szCs w:val="24"/>
        </w:rPr>
        <w:t>, so</w:t>
      </w:r>
      <w:r w:rsidR="00132161" w:rsidRPr="006D148E">
        <w:rPr>
          <w:rFonts w:ascii="Arial" w:hAnsi="Arial" w:cs="Arial"/>
          <w:sz w:val="24"/>
          <w:szCs w:val="24"/>
        </w:rPr>
        <w:t xml:space="preserve"> the expansion proposal </w:t>
      </w:r>
      <w:r w:rsidR="002F026D" w:rsidRPr="006D148E">
        <w:rPr>
          <w:rFonts w:ascii="Arial" w:hAnsi="Arial" w:cs="Arial"/>
          <w:sz w:val="24"/>
          <w:szCs w:val="24"/>
        </w:rPr>
        <w:t xml:space="preserve">was for four hundred and twenty students. </w:t>
      </w:r>
      <w:r w:rsidR="00990D6B" w:rsidRPr="006D148E">
        <w:rPr>
          <w:rFonts w:ascii="Arial" w:hAnsi="Arial" w:cs="Arial"/>
          <w:sz w:val="24"/>
          <w:szCs w:val="24"/>
        </w:rPr>
        <w:t xml:space="preserve">The present admission figure </w:t>
      </w:r>
      <w:r w:rsidR="00F70586" w:rsidRPr="006D148E">
        <w:rPr>
          <w:rFonts w:ascii="Arial" w:hAnsi="Arial" w:cs="Arial"/>
          <w:sz w:val="24"/>
          <w:szCs w:val="24"/>
        </w:rPr>
        <w:t>was thirty and the new figure could facilitate si</w:t>
      </w:r>
      <w:r w:rsidR="009C2E1F" w:rsidRPr="006D148E">
        <w:rPr>
          <w:rFonts w:ascii="Arial" w:hAnsi="Arial" w:cs="Arial"/>
          <w:sz w:val="24"/>
          <w:szCs w:val="24"/>
        </w:rPr>
        <w:t xml:space="preserve">xty starting from September 2016. This is twice the amount that they were able to </w:t>
      </w:r>
      <w:r w:rsidR="00826B29" w:rsidRPr="006D148E">
        <w:rPr>
          <w:rFonts w:ascii="Arial" w:hAnsi="Arial" w:cs="Arial"/>
          <w:sz w:val="24"/>
          <w:szCs w:val="24"/>
        </w:rPr>
        <w:t xml:space="preserve">take each year. </w:t>
      </w:r>
      <w:r w:rsidR="00BC5A71" w:rsidRPr="006D148E">
        <w:rPr>
          <w:rFonts w:ascii="Arial" w:hAnsi="Arial" w:cs="Arial"/>
          <w:sz w:val="24"/>
          <w:szCs w:val="24"/>
        </w:rPr>
        <w:t xml:space="preserve">It is the requirement for the council to </w:t>
      </w:r>
      <w:r w:rsidR="00EA1523" w:rsidRPr="006D148E">
        <w:rPr>
          <w:rFonts w:ascii="Arial" w:hAnsi="Arial" w:cs="Arial"/>
          <w:sz w:val="24"/>
          <w:szCs w:val="24"/>
        </w:rPr>
        <w:t>furnish</w:t>
      </w:r>
      <w:r w:rsidR="009A5068" w:rsidRPr="006D148E">
        <w:rPr>
          <w:rFonts w:ascii="Arial" w:hAnsi="Arial" w:cs="Arial"/>
          <w:sz w:val="24"/>
          <w:szCs w:val="24"/>
        </w:rPr>
        <w:t xml:space="preserve"> additional</w:t>
      </w:r>
      <w:r w:rsidR="00EA1523" w:rsidRPr="006D148E">
        <w:rPr>
          <w:rFonts w:ascii="Arial" w:hAnsi="Arial" w:cs="Arial"/>
          <w:sz w:val="24"/>
          <w:szCs w:val="24"/>
        </w:rPr>
        <w:t xml:space="preserve"> school places </w:t>
      </w:r>
      <w:r w:rsidR="002D1586" w:rsidRPr="006D148E">
        <w:rPr>
          <w:rFonts w:ascii="Arial" w:hAnsi="Arial" w:cs="Arial"/>
          <w:sz w:val="24"/>
          <w:szCs w:val="24"/>
        </w:rPr>
        <w:t>to</w:t>
      </w:r>
      <w:r w:rsidR="005973BE" w:rsidRPr="006D148E">
        <w:rPr>
          <w:rFonts w:ascii="Arial" w:hAnsi="Arial" w:cs="Arial"/>
          <w:sz w:val="24"/>
          <w:szCs w:val="24"/>
        </w:rPr>
        <w:t xml:space="preserve"> meet their statu</w:t>
      </w:r>
      <w:r w:rsidR="0010693B" w:rsidRPr="006D148E">
        <w:rPr>
          <w:rFonts w:ascii="Arial" w:hAnsi="Arial" w:cs="Arial"/>
          <w:sz w:val="24"/>
          <w:szCs w:val="24"/>
        </w:rPr>
        <w:t xml:space="preserve">tory </w:t>
      </w:r>
      <w:r w:rsidR="003E72C7" w:rsidRPr="006D148E">
        <w:rPr>
          <w:rFonts w:ascii="Arial" w:hAnsi="Arial" w:cs="Arial"/>
          <w:sz w:val="24"/>
          <w:szCs w:val="24"/>
        </w:rPr>
        <w:t xml:space="preserve">duty. </w:t>
      </w:r>
      <w:r w:rsidR="00EA6929" w:rsidRPr="006D148E">
        <w:rPr>
          <w:rFonts w:ascii="Arial" w:hAnsi="Arial" w:cs="Arial"/>
          <w:sz w:val="24"/>
          <w:szCs w:val="24"/>
        </w:rPr>
        <w:t>Southwark council will do the funding of this proposal</w:t>
      </w:r>
      <w:r w:rsidR="00AE509C" w:rsidRPr="006D148E">
        <w:rPr>
          <w:rFonts w:ascii="Arial" w:hAnsi="Arial" w:cs="Arial"/>
          <w:sz w:val="24"/>
          <w:szCs w:val="24"/>
        </w:rPr>
        <w:t xml:space="preserve">, </w:t>
      </w:r>
      <w:r w:rsidR="00534989" w:rsidRPr="006D148E">
        <w:rPr>
          <w:rFonts w:ascii="Arial" w:hAnsi="Arial" w:cs="Arial"/>
          <w:sz w:val="24"/>
          <w:szCs w:val="24"/>
        </w:rPr>
        <w:t xml:space="preserve">but </w:t>
      </w:r>
      <w:r w:rsidR="00F57995" w:rsidRPr="006D148E">
        <w:rPr>
          <w:rFonts w:ascii="Arial" w:hAnsi="Arial" w:cs="Arial"/>
          <w:sz w:val="24"/>
          <w:szCs w:val="24"/>
        </w:rPr>
        <w:t>the</w:t>
      </w:r>
      <w:r w:rsidR="00326A1F" w:rsidRPr="006D148E">
        <w:rPr>
          <w:rFonts w:ascii="Arial" w:hAnsi="Arial" w:cs="Arial"/>
          <w:sz w:val="24"/>
          <w:szCs w:val="24"/>
        </w:rPr>
        <w:t xml:space="preserve">re were </w:t>
      </w:r>
      <w:r w:rsidR="00853147" w:rsidRPr="006D148E">
        <w:rPr>
          <w:rFonts w:ascii="Arial" w:hAnsi="Arial" w:cs="Arial"/>
          <w:sz w:val="24"/>
          <w:szCs w:val="24"/>
        </w:rPr>
        <w:t>no specific</w:t>
      </w:r>
      <w:r w:rsidR="0045305E" w:rsidRPr="006D148E">
        <w:rPr>
          <w:rFonts w:ascii="Arial" w:hAnsi="Arial" w:cs="Arial"/>
          <w:sz w:val="24"/>
          <w:szCs w:val="24"/>
        </w:rPr>
        <w:t xml:space="preserve"> requirements </w:t>
      </w:r>
      <w:r w:rsidR="00326A1F" w:rsidRPr="006D148E">
        <w:rPr>
          <w:rFonts w:ascii="Arial" w:hAnsi="Arial" w:cs="Arial"/>
          <w:sz w:val="24"/>
          <w:szCs w:val="24"/>
        </w:rPr>
        <w:t>for disab</w:t>
      </w:r>
      <w:r w:rsidR="00224053" w:rsidRPr="006D148E">
        <w:rPr>
          <w:rFonts w:ascii="Arial" w:hAnsi="Arial" w:cs="Arial"/>
          <w:sz w:val="24"/>
          <w:szCs w:val="24"/>
        </w:rPr>
        <w:t>led</w:t>
      </w:r>
      <w:r w:rsidR="00534989" w:rsidRPr="006D148E">
        <w:rPr>
          <w:rFonts w:ascii="Arial" w:hAnsi="Arial" w:cs="Arial"/>
          <w:sz w:val="24"/>
          <w:szCs w:val="24"/>
        </w:rPr>
        <w:t xml:space="preserve"> children </w:t>
      </w:r>
      <w:r w:rsidR="0045305E" w:rsidRPr="006D148E">
        <w:rPr>
          <w:rFonts w:ascii="Arial" w:hAnsi="Arial" w:cs="Arial"/>
          <w:sz w:val="24"/>
          <w:szCs w:val="24"/>
        </w:rPr>
        <w:t>(</w:t>
      </w:r>
      <w:r w:rsidR="00F3579B" w:rsidRPr="006D148E">
        <w:rPr>
          <w:rFonts w:ascii="Arial" w:hAnsi="Arial" w:cs="Arial"/>
          <w:sz w:val="24"/>
          <w:szCs w:val="24"/>
        </w:rPr>
        <w:t>Southwark, 2017).</w:t>
      </w:r>
      <w:bookmarkEnd w:id="71"/>
      <w:bookmarkEnd w:id="72"/>
    </w:p>
    <w:p w14:paraId="2804E4FA" w14:textId="59B5B7B4" w:rsidR="00362E8D" w:rsidRPr="008061A9" w:rsidRDefault="009916A4" w:rsidP="006D148E">
      <w:pPr>
        <w:shd w:val="clear" w:color="auto" w:fill="FFFFFF"/>
        <w:spacing w:before="100" w:beforeAutospacing="1" w:after="100" w:afterAutospacing="1" w:line="360" w:lineRule="auto"/>
        <w:outlineLvl w:val="0"/>
        <w:rPr>
          <w:rFonts w:ascii="Arial" w:hAnsi="Arial" w:cs="Arial"/>
          <w:sz w:val="24"/>
          <w:szCs w:val="24"/>
        </w:rPr>
      </w:pPr>
      <w:bookmarkStart w:id="73" w:name="_Toc102474811"/>
      <w:bookmarkStart w:id="74" w:name="_Toc102476173"/>
      <w:r w:rsidRPr="006D148E">
        <w:rPr>
          <w:rFonts w:ascii="Arial" w:hAnsi="Arial" w:cs="Arial"/>
          <w:sz w:val="24"/>
          <w:szCs w:val="24"/>
        </w:rPr>
        <w:t>Southwar</w:t>
      </w:r>
      <w:r w:rsidR="002C7803" w:rsidRPr="006D148E">
        <w:rPr>
          <w:rFonts w:ascii="Arial" w:hAnsi="Arial" w:cs="Arial"/>
          <w:sz w:val="24"/>
          <w:szCs w:val="24"/>
        </w:rPr>
        <w:t>k</w:t>
      </w:r>
      <w:r w:rsidR="0049319D" w:rsidRPr="006D148E">
        <w:rPr>
          <w:rFonts w:ascii="Arial" w:hAnsi="Arial" w:cs="Arial"/>
          <w:sz w:val="24"/>
          <w:szCs w:val="24"/>
        </w:rPr>
        <w:t>,</w:t>
      </w:r>
      <w:r w:rsidR="002C7803" w:rsidRPr="006D148E">
        <w:rPr>
          <w:rFonts w:ascii="Arial" w:hAnsi="Arial" w:cs="Arial"/>
          <w:sz w:val="24"/>
          <w:szCs w:val="24"/>
        </w:rPr>
        <w:t xml:space="preserve"> </w:t>
      </w:r>
      <w:r w:rsidR="0049319D" w:rsidRPr="006D148E">
        <w:rPr>
          <w:rFonts w:ascii="Arial" w:hAnsi="Arial" w:cs="Arial"/>
          <w:sz w:val="24"/>
          <w:szCs w:val="24"/>
        </w:rPr>
        <w:t>(</w:t>
      </w:r>
      <w:r w:rsidR="00BA0AFF" w:rsidRPr="006D148E">
        <w:rPr>
          <w:rFonts w:ascii="Arial" w:hAnsi="Arial" w:cs="Arial"/>
          <w:sz w:val="24"/>
          <w:szCs w:val="24"/>
        </w:rPr>
        <w:t>20</w:t>
      </w:r>
      <w:r w:rsidR="0049319D" w:rsidRPr="006D148E">
        <w:rPr>
          <w:rFonts w:ascii="Arial" w:hAnsi="Arial" w:cs="Arial"/>
          <w:sz w:val="24"/>
          <w:szCs w:val="24"/>
        </w:rPr>
        <w:t xml:space="preserve">17) </w:t>
      </w:r>
      <w:r w:rsidR="002C7803" w:rsidRPr="006D148E">
        <w:rPr>
          <w:rFonts w:ascii="Arial" w:hAnsi="Arial" w:cs="Arial"/>
          <w:sz w:val="24"/>
          <w:szCs w:val="24"/>
        </w:rPr>
        <w:t xml:space="preserve">also had the </w:t>
      </w:r>
      <w:r w:rsidR="001E2DBE" w:rsidRPr="006D148E">
        <w:rPr>
          <w:rFonts w:ascii="Arial" w:hAnsi="Arial" w:cs="Arial"/>
          <w:sz w:val="24"/>
          <w:szCs w:val="24"/>
        </w:rPr>
        <w:t>r</w:t>
      </w:r>
      <w:r w:rsidR="009D5AF2" w:rsidRPr="006D148E">
        <w:rPr>
          <w:rFonts w:ascii="Arial" w:hAnsi="Arial" w:cs="Arial"/>
          <w:sz w:val="24"/>
          <w:szCs w:val="24"/>
        </w:rPr>
        <w:t>esp</w:t>
      </w:r>
      <w:r w:rsidR="001E2DBE" w:rsidRPr="006D148E">
        <w:rPr>
          <w:rFonts w:ascii="Arial" w:hAnsi="Arial" w:cs="Arial"/>
          <w:sz w:val="24"/>
          <w:szCs w:val="24"/>
        </w:rPr>
        <w:t>onsibility of expanding and relocating Cherry Garden School</w:t>
      </w:r>
      <w:r w:rsidR="001623DA" w:rsidRPr="006D148E">
        <w:rPr>
          <w:rFonts w:ascii="Arial" w:hAnsi="Arial" w:cs="Arial"/>
          <w:sz w:val="24"/>
          <w:szCs w:val="24"/>
        </w:rPr>
        <w:t xml:space="preserve">, </w:t>
      </w:r>
      <w:r w:rsidR="002440F8" w:rsidRPr="006D148E">
        <w:rPr>
          <w:rFonts w:ascii="Arial" w:hAnsi="Arial" w:cs="Arial"/>
          <w:sz w:val="24"/>
          <w:szCs w:val="24"/>
        </w:rPr>
        <w:t xml:space="preserve">a place for students with severe learning </w:t>
      </w:r>
      <w:r w:rsidR="00E933E4" w:rsidRPr="006D148E">
        <w:rPr>
          <w:rFonts w:ascii="Arial" w:hAnsi="Arial" w:cs="Arial"/>
          <w:sz w:val="24"/>
          <w:szCs w:val="24"/>
        </w:rPr>
        <w:t xml:space="preserve">challenges as well as </w:t>
      </w:r>
      <w:r w:rsidR="00136247" w:rsidRPr="006D148E">
        <w:rPr>
          <w:rFonts w:ascii="Arial" w:hAnsi="Arial" w:cs="Arial"/>
          <w:sz w:val="24"/>
          <w:szCs w:val="24"/>
        </w:rPr>
        <w:t xml:space="preserve">complicated </w:t>
      </w:r>
      <w:r w:rsidR="00E933E4" w:rsidRPr="006D148E">
        <w:rPr>
          <w:rFonts w:ascii="Arial" w:hAnsi="Arial" w:cs="Arial"/>
          <w:sz w:val="24"/>
          <w:szCs w:val="24"/>
        </w:rPr>
        <w:t>m</w:t>
      </w:r>
      <w:r w:rsidR="00136247" w:rsidRPr="006D148E">
        <w:rPr>
          <w:rFonts w:ascii="Arial" w:hAnsi="Arial" w:cs="Arial"/>
          <w:sz w:val="24"/>
          <w:szCs w:val="24"/>
        </w:rPr>
        <w:t>edical issues</w:t>
      </w:r>
      <w:r w:rsidR="00D14CA9" w:rsidRPr="006D148E">
        <w:rPr>
          <w:rFonts w:ascii="Arial" w:hAnsi="Arial" w:cs="Arial"/>
          <w:sz w:val="24"/>
          <w:szCs w:val="24"/>
        </w:rPr>
        <w:t xml:space="preserve">. The growth of the </w:t>
      </w:r>
      <w:r w:rsidR="003B615A" w:rsidRPr="006D148E">
        <w:rPr>
          <w:rFonts w:ascii="Arial" w:hAnsi="Arial" w:cs="Arial"/>
          <w:sz w:val="24"/>
          <w:szCs w:val="24"/>
        </w:rPr>
        <w:t xml:space="preserve">population in the </w:t>
      </w:r>
      <w:r w:rsidR="00D14CA9" w:rsidRPr="006D148E">
        <w:rPr>
          <w:rFonts w:ascii="Arial" w:hAnsi="Arial" w:cs="Arial"/>
          <w:sz w:val="24"/>
          <w:szCs w:val="24"/>
        </w:rPr>
        <w:t xml:space="preserve">borough has </w:t>
      </w:r>
      <w:r w:rsidR="003B615A" w:rsidRPr="006D148E">
        <w:rPr>
          <w:rFonts w:ascii="Arial" w:hAnsi="Arial" w:cs="Arial"/>
          <w:sz w:val="24"/>
          <w:szCs w:val="24"/>
        </w:rPr>
        <w:t xml:space="preserve">also had an impact </w:t>
      </w:r>
      <w:r w:rsidR="00A646A0" w:rsidRPr="006D148E">
        <w:rPr>
          <w:rFonts w:ascii="Arial" w:hAnsi="Arial" w:cs="Arial"/>
          <w:sz w:val="24"/>
          <w:szCs w:val="24"/>
        </w:rPr>
        <w:t>on the quantity</w:t>
      </w:r>
      <w:r w:rsidR="00FD35FD" w:rsidRPr="006D148E">
        <w:rPr>
          <w:rFonts w:ascii="Arial" w:hAnsi="Arial" w:cs="Arial"/>
          <w:sz w:val="24"/>
          <w:szCs w:val="24"/>
        </w:rPr>
        <w:t xml:space="preserve"> of students who require special education, hence the</w:t>
      </w:r>
      <w:r w:rsidR="0077640D" w:rsidRPr="006D148E">
        <w:rPr>
          <w:rFonts w:ascii="Arial" w:hAnsi="Arial" w:cs="Arial"/>
          <w:sz w:val="24"/>
          <w:szCs w:val="24"/>
        </w:rPr>
        <w:t xml:space="preserve"> </w:t>
      </w:r>
      <w:r w:rsidR="0097592C" w:rsidRPr="006D148E">
        <w:rPr>
          <w:rFonts w:ascii="Arial" w:hAnsi="Arial" w:cs="Arial"/>
          <w:sz w:val="24"/>
          <w:szCs w:val="24"/>
        </w:rPr>
        <w:t xml:space="preserve">increased requirement </w:t>
      </w:r>
      <w:r w:rsidR="0077640D" w:rsidRPr="006D148E">
        <w:rPr>
          <w:rFonts w:ascii="Arial" w:hAnsi="Arial" w:cs="Arial"/>
          <w:sz w:val="24"/>
          <w:szCs w:val="24"/>
        </w:rPr>
        <w:t xml:space="preserve">for </w:t>
      </w:r>
      <w:r w:rsidR="0097592C" w:rsidRPr="006D148E">
        <w:rPr>
          <w:rFonts w:ascii="Arial" w:hAnsi="Arial" w:cs="Arial"/>
          <w:sz w:val="24"/>
          <w:szCs w:val="24"/>
        </w:rPr>
        <w:t>additional places</w:t>
      </w:r>
      <w:r w:rsidR="00C11374">
        <w:rPr>
          <w:rFonts w:ascii="Arial" w:hAnsi="Arial" w:cs="Arial"/>
          <w:sz w:val="24"/>
          <w:szCs w:val="24"/>
        </w:rPr>
        <w:t xml:space="preserve"> </w:t>
      </w:r>
      <w:r w:rsidR="00C11374" w:rsidRPr="00D173EB">
        <w:rPr>
          <w:rFonts w:ascii="Arial" w:hAnsi="Arial" w:cs="Arial"/>
          <w:sz w:val="24"/>
          <w:szCs w:val="24"/>
        </w:rPr>
        <w:t>(Southwark 2017</w:t>
      </w:r>
      <w:r w:rsidR="001779D6" w:rsidRPr="00D173EB">
        <w:rPr>
          <w:rFonts w:ascii="Arial" w:hAnsi="Arial" w:cs="Arial"/>
          <w:sz w:val="24"/>
          <w:szCs w:val="24"/>
        </w:rPr>
        <w:t>).</w:t>
      </w:r>
      <w:r w:rsidR="001779D6" w:rsidRPr="006D148E">
        <w:rPr>
          <w:rFonts w:ascii="Arial" w:hAnsi="Arial" w:cs="Arial"/>
          <w:sz w:val="24"/>
          <w:szCs w:val="24"/>
        </w:rPr>
        <w:t xml:space="preserve"> The</w:t>
      </w:r>
      <w:r w:rsidR="002D54A9" w:rsidRPr="006D148E">
        <w:rPr>
          <w:rFonts w:ascii="Arial" w:hAnsi="Arial" w:cs="Arial"/>
          <w:sz w:val="24"/>
          <w:szCs w:val="24"/>
        </w:rPr>
        <w:t xml:space="preserve"> school was able to accommodate </w:t>
      </w:r>
      <w:proofErr w:type="gramStart"/>
      <w:r w:rsidR="00A646A0" w:rsidRPr="006D148E">
        <w:rPr>
          <w:rFonts w:ascii="Arial" w:hAnsi="Arial" w:cs="Arial"/>
          <w:sz w:val="24"/>
          <w:szCs w:val="24"/>
        </w:rPr>
        <w:t>sixty</w:t>
      </w:r>
      <w:r w:rsidR="001C5701" w:rsidRPr="006D148E">
        <w:rPr>
          <w:rFonts w:ascii="Arial" w:hAnsi="Arial" w:cs="Arial"/>
          <w:sz w:val="24"/>
          <w:szCs w:val="24"/>
        </w:rPr>
        <w:t xml:space="preserve"> </w:t>
      </w:r>
      <w:r w:rsidR="00A646A0" w:rsidRPr="006D148E">
        <w:rPr>
          <w:rFonts w:ascii="Arial" w:hAnsi="Arial" w:cs="Arial"/>
          <w:sz w:val="24"/>
          <w:szCs w:val="24"/>
        </w:rPr>
        <w:t>six</w:t>
      </w:r>
      <w:proofErr w:type="gramEnd"/>
      <w:r w:rsidR="007B7AA3" w:rsidRPr="006D148E">
        <w:rPr>
          <w:rFonts w:ascii="Arial" w:hAnsi="Arial" w:cs="Arial"/>
          <w:sz w:val="24"/>
          <w:szCs w:val="24"/>
        </w:rPr>
        <w:t xml:space="preserve"> students but with the expansion</w:t>
      </w:r>
      <w:r w:rsidR="009C3598" w:rsidRPr="006D148E">
        <w:rPr>
          <w:rFonts w:ascii="Arial" w:hAnsi="Arial" w:cs="Arial"/>
          <w:sz w:val="24"/>
          <w:szCs w:val="24"/>
        </w:rPr>
        <w:t xml:space="preserve"> and </w:t>
      </w:r>
      <w:r w:rsidR="001D3059" w:rsidRPr="006D148E">
        <w:rPr>
          <w:rFonts w:ascii="Arial" w:hAnsi="Arial" w:cs="Arial"/>
          <w:sz w:val="24"/>
          <w:szCs w:val="24"/>
        </w:rPr>
        <w:t>relocation</w:t>
      </w:r>
      <w:r w:rsidR="007B7AA3" w:rsidRPr="006D148E">
        <w:rPr>
          <w:rFonts w:ascii="Arial" w:hAnsi="Arial" w:cs="Arial"/>
          <w:sz w:val="24"/>
          <w:szCs w:val="24"/>
        </w:rPr>
        <w:t xml:space="preserve"> </w:t>
      </w:r>
      <w:r w:rsidR="00CD1EEC" w:rsidRPr="006D148E">
        <w:rPr>
          <w:rFonts w:ascii="Arial" w:hAnsi="Arial" w:cs="Arial"/>
          <w:sz w:val="24"/>
          <w:szCs w:val="24"/>
        </w:rPr>
        <w:t xml:space="preserve">it </w:t>
      </w:r>
      <w:r w:rsidR="0058341B" w:rsidRPr="006D148E">
        <w:rPr>
          <w:rFonts w:ascii="Arial" w:hAnsi="Arial" w:cs="Arial"/>
          <w:sz w:val="24"/>
          <w:szCs w:val="24"/>
        </w:rPr>
        <w:t>would be able to</w:t>
      </w:r>
      <w:r w:rsidR="007B7AA3" w:rsidRPr="006D148E">
        <w:rPr>
          <w:rFonts w:ascii="Arial" w:hAnsi="Arial" w:cs="Arial"/>
          <w:sz w:val="24"/>
          <w:szCs w:val="24"/>
        </w:rPr>
        <w:t xml:space="preserve"> </w:t>
      </w:r>
      <w:r w:rsidR="002662E7" w:rsidRPr="006D148E">
        <w:rPr>
          <w:rFonts w:ascii="Arial" w:hAnsi="Arial" w:cs="Arial"/>
          <w:sz w:val="24"/>
          <w:szCs w:val="24"/>
        </w:rPr>
        <w:t xml:space="preserve">accommodate </w:t>
      </w:r>
      <w:r w:rsidR="00B95B98" w:rsidRPr="006D148E">
        <w:rPr>
          <w:rFonts w:ascii="Arial" w:hAnsi="Arial" w:cs="Arial"/>
          <w:sz w:val="24"/>
          <w:szCs w:val="24"/>
        </w:rPr>
        <w:t>seventy five</w:t>
      </w:r>
      <w:r w:rsidR="002662E7" w:rsidRPr="006D148E">
        <w:rPr>
          <w:rFonts w:ascii="Arial" w:hAnsi="Arial" w:cs="Arial"/>
          <w:sz w:val="24"/>
          <w:szCs w:val="24"/>
        </w:rPr>
        <w:t xml:space="preserve"> students. </w:t>
      </w:r>
      <w:r w:rsidR="006A6C1F" w:rsidRPr="006D148E">
        <w:rPr>
          <w:rFonts w:ascii="Arial" w:hAnsi="Arial" w:cs="Arial"/>
          <w:sz w:val="24"/>
          <w:szCs w:val="24"/>
        </w:rPr>
        <w:t xml:space="preserve">This </w:t>
      </w:r>
      <w:r w:rsidR="00D750B8" w:rsidRPr="006D148E">
        <w:rPr>
          <w:rFonts w:ascii="Arial" w:hAnsi="Arial" w:cs="Arial"/>
          <w:sz w:val="24"/>
          <w:szCs w:val="24"/>
        </w:rPr>
        <w:t xml:space="preserve">would have been </w:t>
      </w:r>
      <w:r w:rsidR="00B95B98" w:rsidRPr="006D148E">
        <w:rPr>
          <w:rFonts w:ascii="Arial" w:hAnsi="Arial" w:cs="Arial"/>
          <w:sz w:val="24"/>
          <w:szCs w:val="24"/>
        </w:rPr>
        <w:t>conducted</w:t>
      </w:r>
      <w:r w:rsidR="00D750B8" w:rsidRPr="006D148E">
        <w:rPr>
          <w:rFonts w:ascii="Arial" w:hAnsi="Arial" w:cs="Arial"/>
          <w:sz w:val="24"/>
          <w:szCs w:val="24"/>
        </w:rPr>
        <w:t xml:space="preserve"> by</w:t>
      </w:r>
      <w:r w:rsidR="00F51F27" w:rsidRPr="006D148E">
        <w:rPr>
          <w:rFonts w:ascii="Arial" w:hAnsi="Arial" w:cs="Arial"/>
          <w:sz w:val="24"/>
          <w:szCs w:val="24"/>
        </w:rPr>
        <w:t xml:space="preserve"> construction of a new building </w:t>
      </w:r>
      <w:r w:rsidR="00317CC3" w:rsidRPr="006D148E">
        <w:rPr>
          <w:rFonts w:ascii="Arial" w:hAnsi="Arial" w:cs="Arial"/>
          <w:sz w:val="24"/>
          <w:szCs w:val="24"/>
        </w:rPr>
        <w:t>which was able to provide</w:t>
      </w:r>
      <w:r w:rsidR="00317CC3" w:rsidRPr="00D173EB">
        <w:rPr>
          <w:rFonts w:ascii="Arial" w:hAnsi="Arial" w:cs="Arial"/>
          <w:sz w:val="28"/>
          <w:szCs w:val="28"/>
        </w:rPr>
        <w:t xml:space="preserve"> </w:t>
      </w:r>
      <w:r w:rsidR="00317CC3" w:rsidRPr="008061A9">
        <w:rPr>
          <w:rFonts w:ascii="Arial" w:hAnsi="Arial" w:cs="Arial"/>
          <w:sz w:val="24"/>
          <w:szCs w:val="24"/>
        </w:rPr>
        <w:t xml:space="preserve">accommodation for </w:t>
      </w:r>
      <w:r w:rsidR="00B36F8E" w:rsidRPr="008061A9">
        <w:rPr>
          <w:rFonts w:ascii="Arial" w:hAnsi="Arial" w:cs="Arial"/>
          <w:sz w:val="24"/>
          <w:szCs w:val="24"/>
        </w:rPr>
        <w:t>more students</w:t>
      </w:r>
      <w:r w:rsidR="003709A7" w:rsidRPr="008061A9">
        <w:rPr>
          <w:rFonts w:ascii="Arial" w:hAnsi="Arial" w:cs="Arial"/>
          <w:sz w:val="24"/>
          <w:szCs w:val="24"/>
        </w:rPr>
        <w:t xml:space="preserve"> but unfortunately </w:t>
      </w:r>
      <w:r w:rsidR="000A2EE9" w:rsidRPr="008061A9">
        <w:rPr>
          <w:rFonts w:ascii="Arial" w:hAnsi="Arial" w:cs="Arial"/>
          <w:sz w:val="24"/>
          <w:szCs w:val="24"/>
        </w:rPr>
        <w:t>the construction site</w:t>
      </w:r>
      <w:r w:rsidR="003709A7" w:rsidRPr="008061A9">
        <w:rPr>
          <w:rFonts w:ascii="Arial" w:hAnsi="Arial" w:cs="Arial"/>
          <w:sz w:val="24"/>
          <w:szCs w:val="24"/>
        </w:rPr>
        <w:t xml:space="preserve"> could not furnish the expansion</w:t>
      </w:r>
      <w:r w:rsidR="00B36F8E" w:rsidRPr="008061A9">
        <w:rPr>
          <w:rFonts w:ascii="Arial" w:hAnsi="Arial" w:cs="Arial"/>
          <w:sz w:val="24"/>
          <w:szCs w:val="24"/>
        </w:rPr>
        <w:t xml:space="preserve">. The school was relocated to the </w:t>
      </w:r>
      <w:r w:rsidR="00445493" w:rsidRPr="008061A9">
        <w:rPr>
          <w:rFonts w:ascii="Arial" w:hAnsi="Arial" w:cs="Arial"/>
          <w:sz w:val="24"/>
          <w:szCs w:val="24"/>
        </w:rPr>
        <w:t xml:space="preserve">previous </w:t>
      </w:r>
      <w:proofErr w:type="spellStart"/>
      <w:r w:rsidR="00445493" w:rsidRPr="008061A9">
        <w:rPr>
          <w:rFonts w:ascii="Arial" w:hAnsi="Arial" w:cs="Arial"/>
          <w:sz w:val="24"/>
          <w:szCs w:val="24"/>
        </w:rPr>
        <w:t>Highshore</w:t>
      </w:r>
      <w:proofErr w:type="spellEnd"/>
      <w:r w:rsidR="00445493" w:rsidRPr="008061A9">
        <w:rPr>
          <w:rFonts w:ascii="Arial" w:hAnsi="Arial" w:cs="Arial"/>
          <w:sz w:val="24"/>
          <w:szCs w:val="24"/>
        </w:rPr>
        <w:t xml:space="preserve"> school location</w:t>
      </w:r>
      <w:r w:rsidR="00A42BFD" w:rsidRPr="008061A9">
        <w:rPr>
          <w:rFonts w:ascii="Arial" w:hAnsi="Arial" w:cs="Arial"/>
          <w:sz w:val="24"/>
          <w:szCs w:val="24"/>
        </w:rPr>
        <w:t xml:space="preserve"> that is just over two miles away from </w:t>
      </w:r>
      <w:r w:rsidR="003E6000" w:rsidRPr="008061A9">
        <w:rPr>
          <w:rFonts w:ascii="Arial" w:hAnsi="Arial" w:cs="Arial"/>
          <w:sz w:val="24"/>
          <w:szCs w:val="24"/>
        </w:rPr>
        <w:t>where Cherry Garden is lo</w:t>
      </w:r>
      <w:r w:rsidR="00F0334D" w:rsidRPr="008061A9">
        <w:rPr>
          <w:rFonts w:ascii="Arial" w:hAnsi="Arial" w:cs="Arial"/>
          <w:sz w:val="24"/>
          <w:szCs w:val="24"/>
        </w:rPr>
        <w:t xml:space="preserve">cated. </w:t>
      </w:r>
      <w:r w:rsidR="00BF64B6" w:rsidRPr="008061A9">
        <w:rPr>
          <w:rFonts w:ascii="Arial" w:hAnsi="Arial" w:cs="Arial"/>
          <w:sz w:val="24"/>
          <w:szCs w:val="24"/>
        </w:rPr>
        <w:t>Sadly,</w:t>
      </w:r>
      <w:r w:rsidR="009F0D09" w:rsidRPr="008061A9">
        <w:rPr>
          <w:rFonts w:ascii="Arial" w:hAnsi="Arial" w:cs="Arial"/>
          <w:sz w:val="24"/>
          <w:szCs w:val="24"/>
        </w:rPr>
        <w:t xml:space="preserve"> </w:t>
      </w:r>
      <w:r w:rsidR="00560EEB" w:rsidRPr="008061A9">
        <w:rPr>
          <w:rFonts w:ascii="Arial" w:hAnsi="Arial" w:cs="Arial"/>
          <w:sz w:val="24"/>
          <w:szCs w:val="24"/>
        </w:rPr>
        <w:t xml:space="preserve">in the end </w:t>
      </w:r>
      <w:r w:rsidR="00E8711E" w:rsidRPr="008061A9">
        <w:rPr>
          <w:rFonts w:ascii="Arial" w:hAnsi="Arial" w:cs="Arial"/>
          <w:sz w:val="24"/>
          <w:szCs w:val="24"/>
        </w:rPr>
        <w:t xml:space="preserve">no additional accommodation was made </w:t>
      </w:r>
      <w:r w:rsidR="005E0F8C" w:rsidRPr="008061A9">
        <w:rPr>
          <w:rFonts w:ascii="Arial" w:hAnsi="Arial" w:cs="Arial"/>
          <w:sz w:val="24"/>
          <w:szCs w:val="24"/>
        </w:rPr>
        <w:t xml:space="preserve">available </w:t>
      </w:r>
      <w:r w:rsidR="00E8711E" w:rsidRPr="008061A9">
        <w:rPr>
          <w:rFonts w:ascii="Arial" w:hAnsi="Arial" w:cs="Arial"/>
          <w:sz w:val="24"/>
          <w:szCs w:val="24"/>
        </w:rPr>
        <w:t xml:space="preserve">for </w:t>
      </w:r>
      <w:r w:rsidR="006B6710" w:rsidRPr="008061A9">
        <w:rPr>
          <w:rFonts w:ascii="Arial" w:hAnsi="Arial" w:cs="Arial"/>
          <w:sz w:val="24"/>
          <w:szCs w:val="24"/>
        </w:rPr>
        <w:t xml:space="preserve">children with </w:t>
      </w:r>
      <w:r w:rsidR="00133E41" w:rsidRPr="008061A9">
        <w:rPr>
          <w:rFonts w:ascii="Arial" w:hAnsi="Arial" w:cs="Arial"/>
          <w:sz w:val="24"/>
          <w:szCs w:val="24"/>
        </w:rPr>
        <w:t>disabilit</w:t>
      </w:r>
      <w:r w:rsidR="006B6710" w:rsidRPr="008061A9">
        <w:rPr>
          <w:rFonts w:ascii="Arial" w:hAnsi="Arial" w:cs="Arial"/>
          <w:sz w:val="24"/>
          <w:szCs w:val="24"/>
        </w:rPr>
        <w:t>ie</w:t>
      </w:r>
      <w:r w:rsidR="009965F8" w:rsidRPr="008061A9">
        <w:rPr>
          <w:rFonts w:ascii="Arial" w:hAnsi="Arial" w:cs="Arial"/>
          <w:sz w:val="24"/>
          <w:szCs w:val="24"/>
        </w:rPr>
        <w:t xml:space="preserve">s </w:t>
      </w:r>
      <w:bookmarkStart w:id="75" w:name="_Hlk102425628"/>
      <w:r w:rsidR="002F3680" w:rsidRPr="008061A9">
        <w:rPr>
          <w:rFonts w:ascii="Arial" w:hAnsi="Arial" w:cs="Arial"/>
          <w:sz w:val="24"/>
          <w:szCs w:val="24"/>
        </w:rPr>
        <w:t>(Southwark 2017).</w:t>
      </w:r>
      <w:bookmarkEnd w:id="73"/>
      <w:bookmarkEnd w:id="75"/>
      <w:bookmarkEnd w:id="74"/>
    </w:p>
    <w:p w14:paraId="0B685DE0" w14:textId="43395422" w:rsidR="0096367C" w:rsidRPr="00C74972" w:rsidRDefault="00114DDF" w:rsidP="00C74972">
      <w:pPr>
        <w:shd w:val="clear" w:color="auto" w:fill="FFFFFF"/>
        <w:spacing w:before="100" w:beforeAutospacing="1" w:after="100" w:afterAutospacing="1" w:line="360" w:lineRule="auto"/>
        <w:outlineLvl w:val="0"/>
        <w:rPr>
          <w:rFonts w:ascii="Arial" w:hAnsi="Arial" w:cs="Arial"/>
          <w:sz w:val="24"/>
          <w:szCs w:val="24"/>
        </w:rPr>
      </w:pPr>
      <w:bookmarkStart w:id="76" w:name="_Toc102474812"/>
      <w:bookmarkStart w:id="77" w:name="_Toc102476174"/>
      <w:r w:rsidRPr="00114DDF">
        <w:rPr>
          <w:rFonts w:ascii="Arial" w:eastAsia="Times New Roman" w:hAnsi="Arial" w:cs="Arial"/>
          <w:sz w:val="24"/>
          <w:szCs w:val="24"/>
          <w:lang w:eastAsia="en-GB"/>
        </w:rPr>
        <w:lastRenderedPageBreak/>
        <w:t xml:space="preserve">Lambeth, </w:t>
      </w:r>
      <w:r w:rsidR="00AC1924" w:rsidRPr="00C74972">
        <w:rPr>
          <w:rFonts w:ascii="Arial" w:eastAsia="Times New Roman" w:hAnsi="Arial" w:cs="Arial"/>
          <w:sz w:val="24"/>
          <w:szCs w:val="24"/>
          <w:lang w:eastAsia="en-GB"/>
        </w:rPr>
        <w:t>Southwark,</w:t>
      </w:r>
      <w:r w:rsidRPr="00114DDF">
        <w:rPr>
          <w:rFonts w:ascii="Arial" w:eastAsia="Times New Roman" w:hAnsi="Arial" w:cs="Arial"/>
          <w:sz w:val="24"/>
          <w:szCs w:val="24"/>
          <w:lang w:eastAsia="en-GB"/>
        </w:rPr>
        <w:t xml:space="preserve"> and Lewisham sexual and reproductive health strategy 2019 to 24</w:t>
      </w:r>
      <w:r w:rsidR="005954F0" w:rsidRPr="00C74972">
        <w:rPr>
          <w:rFonts w:ascii="Arial" w:eastAsia="Times New Roman" w:hAnsi="Arial" w:cs="Arial"/>
          <w:sz w:val="24"/>
          <w:szCs w:val="24"/>
          <w:lang w:eastAsia="en-GB"/>
        </w:rPr>
        <w:t>.</w:t>
      </w:r>
      <w:r w:rsidR="00F0291B" w:rsidRPr="00C74972">
        <w:rPr>
          <w:rFonts w:ascii="Arial" w:eastAsia="Times New Roman" w:hAnsi="Arial" w:cs="Arial"/>
          <w:sz w:val="24"/>
          <w:szCs w:val="24"/>
          <w:lang w:eastAsia="en-GB"/>
        </w:rPr>
        <w:t xml:space="preserve"> </w:t>
      </w:r>
      <w:r w:rsidR="00002308" w:rsidRPr="00C74972">
        <w:rPr>
          <w:rFonts w:ascii="Arial" w:hAnsi="Arial" w:cs="Arial"/>
          <w:sz w:val="24"/>
          <w:szCs w:val="24"/>
        </w:rPr>
        <w:t xml:space="preserve">Lambeth, </w:t>
      </w:r>
      <w:proofErr w:type="gramStart"/>
      <w:r w:rsidR="00002308" w:rsidRPr="00C74972">
        <w:rPr>
          <w:rFonts w:ascii="Arial" w:hAnsi="Arial" w:cs="Arial"/>
          <w:sz w:val="24"/>
          <w:szCs w:val="24"/>
        </w:rPr>
        <w:t>Southwark</w:t>
      </w:r>
      <w:proofErr w:type="gramEnd"/>
      <w:r w:rsidR="00002308" w:rsidRPr="00C74972">
        <w:rPr>
          <w:rFonts w:ascii="Arial" w:hAnsi="Arial" w:cs="Arial"/>
          <w:sz w:val="24"/>
          <w:szCs w:val="24"/>
        </w:rPr>
        <w:t xml:space="preserve"> and Lewisham (LSL) </w:t>
      </w:r>
      <w:r w:rsidR="00AC394F" w:rsidRPr="00C74972">
        <w:rPr>
          <w:rFonts w:ascii="Arial" w:hAnsi="Arial" w:cs="Arial"/>
          <w:sz w:val="24"/>
          <w:szCs w:val="24"/>
        </w:rPr>
        <w:t>independently</w:t>
      </w:r>
      <w:r w:rsidR="00002308" w:rsidRPr="00C74972">
        <w:rPr>
          <w:rFonts w:ascii="Arial" w:hAnsi="Arial" w:cs="Arial"/>
          <w:sz w:val="24"/>
          <w:szCs w:val="24"/>
        </w:rPr>
        <w:t xml:space="preserve"> </w:t>
      </w:r>
      <w:r w:rsidR="00C16E93" w:rsidRPr="00C74972">
        <w:rPr>
          <w:rFonts w:ascii="Arial" w:hAnsi="Arial" w:cs="Arial"/>
          <w:sz w:val="24"/>
          <w:szCs w:val="24"/>
        </w:rPr>
        <w:t>are facing some</w:t>
      </w:r>
      <w:r w:rsidR="00002308" w:rsidRPr="00C74972">
        <w:rPr>
          <w:rFonts w:ascii="Arial" w:hAnsi="Arial" w:cs="Arial"/>
          <w:sz w:val="24"/>
          <w:szCs w:val="24"/>
        </w:rPr>
        <w:t xml:space="preserve"> of </w:t>
      </w:r>
      <w:r w:rsidR="0087534A" w:rsidRPr="00C74972">
        <w:rPr>
          <w:rFonts w:ascii="Arial" w:hAnsi="Arial" w:cs="Arial"/>
          <w:sz w:val="24"/>
          <w:szCs w:val="24"/>
        </w:rPr>
        <w:t>the biggest</w:t>
      </w:r>
      <w:r w:rsidR="00002308" w:rsidRPr="00C74972">
        <w:rPr>
          <w:rFonts w:ascii="Arial" w:hAnsi="Arial" w:cs="Arial"/>
          <w:sz w:val="24"/>
          <w:szCs w:val="24"/>
        </w:rPr>
        <w:t xml:space="preserve"> sexual health </w:t>
      </w:r>
      <w:r w:rsidR="00FA1EEC" w:rsidRPr="00C74972">
        <w:rPr>
          <w:rFonts w:ascii="Arial" w:hAnsi="Arial" w:cs="Arial"/>
          <w:sz w:val="24"/>
          <w:szCs w:val="24"/>
        </w:rPr>
        <w:t>challenges faced in</w:t>
      </w:r>
      <w:r w:rsidR="00002308" w:rsidRPr="00C74972">
        <w:rPr>
          <w:rFonts w:ascii="Arial" w:hAnsi="Arial" w:cs="Arial"/>
          <w:sz w:val="24"/>
          <w:szCs w:val="24"/>
        </w:rPr>
        <w:t xml:space="preserve"> England</w:t>
      </w:r>
      <w:r w:rsidR="002D2CF3">
        <w:rPr>
          <w:rFonts w:ascii="Arial" w:hAnsi="Arial" w:cs="Arial"/>
          <w:sz w:val="24"/>
          <w:szCs w:val="24"/>
        </w:rPr>
        <w:t>,</w:t>
      </w:r>
      <w:r w:rsidR="00572947" w:rsidRPr="00C74972">
        <w:rPr>
          <w:rFonts w:ascii="Arial" w:hAnsi="Arial" w:cs="Arial"/>
          <w:sz w:val="24"/>
          <w:szCs w:val="24"/>
        </w:rPr>
        <w:t xml:space="preserve"> </w:t>
      </w:r>
      <w:r w:rsidR="00F45437" w:rsidRPr="00C74972">
        <w:rPr>
          <w:rFonts w:ascii="Arial" w:hAnsi="Arial" w:cs="Arial"/>
          <w:sz w:val="24"/>
          <w:szCs w:val="24"/>
          <w:shd w:val="clear" w:color="auto" w:fill="FFFFFF"/>
        </w:rPr>
        <w:t>such as high</w:t>
      </w:r>
      <w:r w:rsidR="00572947" w:rsidRPr="00C74972">
        <w:rPr>
          <w:rFonts w:ascii="Arial" w:hAnsi="Arial" w:cs="Arial"/>
          <w:sz w:val="24"/>
          <w:szCs w:val="24"/>
          <w:shd w:val="clear" w:color="auto" w:fill="FFFFFF"/>
        </w:rPr>
        <w:t xml:space="preserve"> </w:t>
      </w:r>
      <w:r w:rsidR="00F45437" w:rsidRPr="00C74972">
        <w:rPr>
          <w:rFonts w:ascii="Arial" w:hAnsi="Arial" w:cs="Arial"/>
          <w:sz w:val="24"/>
          <w:szCs w:val="24"/>
          <w:shd w:val="clear" w:color="auto" w:fill="FFFFFF"/>
        </w:rPr>
        <w:t xml:space="preserve">HIV </w:t>
      </w:r>
      <w:r w:rsidR="00572947" w:rsidRPr="00C74972">
        <w:rPr>
          <w:rFonts w:ascii="Arial" w:hAnsi="Arial" w:cs="Arial"/>
          <w:sz w:val="24"/>
          <w:szCs w:val="24"/>
          <w:shd w:val="clear" w:color="auto" w:fill="FFFFFF"/>
        </w:rPr>
        <w:t xml:space="preserve">rates, STIs, </w:t>
      </w:r>
      <w:r w:rsidR="00CC6F0A" w:rsidRPr="00C74972">
        <w:rPr>
          <w:rFonts w:ascii="Arial" w:hAnsi="Arial" w:cs="Arial"/>
          <w:sz w:val="24"/>
          <w:szCs w:val="24"/>
          <w:shd w:val="clear" w:color="auto" w:fill="FFFFFF"/>
        </w:rPr>
        <w:t>emergency contraceptive</w:t>
      </w:r>
      <w:r w:rsidR="00572947" w:rsidRPr="00C74972">
        <w:rPr>
          <w:rFonts w:ascii="Arial" w:hAnsi="Arial" w:cs="Arial"/>
          <w:sz w:val="24"/>
          <w:szCs w:val="24"/>
          <w:shd w:val="clear" w:color="auto" w:fill="FFFFFF"/>
        </w:rPr>
        <w:t xml:space="preserve"> and abortions.</w:t>
      </w:r>
      <w:r w:rsidR="00A7428D" w:rsidRPr="00C74972">
        <w:rPr>
          <w:rFonts w:ascii="Arial" w:hAnsi="Arial" w:cs="Arial"/>
          <w:sz w:val="24"/>
          <w:szCs w:val="24"/>
          <w:shd w:val="clear" w:color="auto" w:fill="FFFFFF"/>
        </w:rPr>
        <w:t xml:space="preserve"> </w:t>
      </w:r>
      <w:r w:rsidR="00C7149B" w:rsidRPr="00C74972">
        <w:rPr>
          <w:rFonts w:ascii="Arial" w:hAnsi="Arial" w:cs="Arial"/>
          <w:sz w:val="24"/>
          <w:szCs w:val="24"/>
          <w:shd w:val="clear" w:color="auto" w:fill="FFFFFF"/>
        </w:rPr>
        <w:t xml:space="preserve">LSL </w:t>
      </w:r>
      <w:r w:rsidR="00EF2011" w:rsidRPr="00C74972">
        <w:rPr>
          <w:rFonts w:ascii="Arial" w:hAnsi="Arial" w:cs="Arial"/>
          <w:sz w:val="24"/>
          <w:szCs w:val="24"/>
          <w:shd w:val="clear" w:color="auto" w:fill="FFFFFF"/>
        </w:rPr>
        <w:t>proportionally and realistically spend</w:t>
      </w:r>
      <w:r w:rsidR="008F6093" w:rsidRPr="00C74972">
        <w:rPr>
          <w:rFonts w:ascii="Arial" w:hAnsi="Arial" w:cs="Arial"/>
          <w:sz w:val="24"/>
          <w:szCs w:val="24"/>
          <w:shd w:val="clear" w:color="auto" w:fill="FFFFFF"/>
        </w:rPr>
        <w:t xml:space="preserve"> a </w:t>
      </w:r>
      <w:r w:rsidR="00F072A8" w:rsidRPr="00C74972">
        <w:rPr>
          <w:rFonts w:ascii="Arial" w:hAnsi="Arial" w:cs="Arial"/>
          <w:sz w:val="24"/>
          <w:szCs w:val="24"/>
          <w:shd w:val="clear" w:color="auto" w:fill="FFFFFF"/>
        </w:rPr>
        <w:t>substantial amount of money on sexual health services to satisfy both the needs of our people</w:t>
      </w:r>
      <w:r w:rsidR="00F65BDA" w:rsidRPr="00C74972">
        <w:rPr>
          <w:rFonts w:ascii="Arial" w:hAnsi="Arial" w:cs="Arial"/>
          <w:sz w:val="24"/>
          <w:szCs w:val="24"/>
          <w:shd w:val="clear" w:color="auto" w:fill="FFFFFF"/>
        </w:rPr>
        <w:t xml:space="preserve">. </w:t>
      </w:r>
      <w:r w:rsidR="00D00E85" w:rsidRPr="00C74972">
        <w:rPr>
          <w:rFonts w:ascii="Arial" w:hAnsi="Arial" w:cs="Arial"/>
          <w:sz w:val="24"/>
          <w:szCs w:val="24"/>
          <w:shd w:val="clear" w:color="auto" w:fill="FFFFFF"/>
        </w:rPr>
        <w:t xml:space="preserve">LSL </w:t>
      </w:r>
      <w:r w:rsidR="00D01FC1" w:rsidRPr="00C74972">
        <w:rPr>
          <w:rFonts w:ascii="Arial" w:hAnsi="Arial" w:cs="Arial"/>
          <w:sz w:val="24"/>
          <w:szCs w:val="24"/>
          <w:shd w:val="clear" w:color="auto" w:fill="FFFFFF"/>
        </w:rPr>
        <w:t xml:space="preserve">developed a </w:t>
      </w:r>
      <w:r w:rsidR="00CF69FE" w:rsidRPr="00C74972">
        <w:rPr>
          <w:rFonts w:ascii="Arial" w:hAnsi="Arial" w:cs="Arial"/>
          <w:sz w:val="24"/>
          <w:szCs w:val="24"/>
          <w:shd w:val="clear" w:color="auto" w:fill="FFFFFF"/>
        </w:rPr>
        <w:t>modern</w:t>
      </w:r>
      <w:r w:rsidR="00CF10DE" w:rsidRPr="00C74972">
        <w:rPr>
          <w:rFonts w:ascii="Arial" w:hAnsi="Arial" w:cs="Arial"/>
          <w:sz w:val="24"/>
          <w:szCs w:val="24"/>
          <w:shd w:val="clear" w:color="auto" w:fill="FFFFFF"/>
        </w:rPr>
        <w:t xml:space="preserve">, </w:t>
      </w:r>
      <w:r w:rsidR="00980794" w:rsidRPr="00C74972">
        <w:rPr>
          <w:rFonts w:ascii="Arial" w:hAnsi="Arial" w:cs="Arial"/>
          <w:sz w:val="24"/>
          <w:szCs w:val="24"/>
          <w:shd w:val="clear" w:color="auto" w:fill="FFFFFF"/>
        </w:rPr>
        <w:t>community</w:t>
      </w:r>
      <w:r w:rsidR="00CF10DE" w:rsidRPr="00C74972">
        <w:rPr>
          <w:rFonts w:ascii="Arial" w:hAnsi="Arial" w:cs="Arial"/>
          <w:sz w:val="24"/>
          <w:szCs w:val="24"/>
          <w:shd w:val="clear" w:color="auto" w:fill="FFFFFF"/>
        </w:rPr>
        <w:t xml:space="preserve"> </w:t>
      </w:r>
      <w:r w:rsidR="00202F41" w:rsidRPr="00C74972">
        <w:rPr>
          <w:rFonts w:ascii="Arial" w:hAnsi="Arial" w:cs="Arial"/>
          <w:sz w:val="24"/>
          <w:szCs w:val="24"/>
          <w:shd w:val="clear" w:color="auto" w:fill="FFFFFF"/>
        </w:rPr>
        <w:t xml:space="preserve">sexual health service which </w:t>
      </w:r>
      <w:r w:rsidR="00E44ED1" w:rsidRPr="00C74972">
        <w:rPr>
          <w:rFonts w:ascii="Arial" w:hAnsi="Arial" w:cs="Arial"/>
          <w:sz w:val="24"/>
          <w:szCs w:val="24"/>
          <w:shd w:val="clear" w:color="auto" w:fill="FFFFFF"/>
        </w:rPr>
        <w:t>popular and</w:t>
      </w:r>
      <w:r w:rsidR="00202F41" w:rsidRPr="00C74972">
        <w:rPr>
          <w:rFonts w:ascii="Arial" w:hAnsi="Arial" w:cs="Arial"/>
          <w:sz w:val="24"/>
          <w:szCs w:val="24"/>
          <w:shd w:val="clear" w:color="auto" w:fill="FFFFFF"/>
        </w:rPr>
        <w:t xml:space="preserve"> </w:t>
      </w:r>
      <w:r w:rsidR="00D34A94" w:rsidRPr="00C74972">
        <w:rPr>
          <w:rFonts w:ascii="Arial" w:hAnsi="Arial" w:cs="Arial"/>
          <w:sz w:val="24"/>
          <w:szCs w:val="24"/>
          <w:shd w:val="clear" w:color="auto" w:fill="FFFFFF"/>
        </w:rPr>
        <w:t>host a</w:t>
      </w:r>
      <w:r w:rsidR="000620E6" w:rsidRPr="00C74972">
        <w:rPr>
          <w:rFonts w:ascii="Arial" w:hAnsi="Arial" w:cs="Arial"/>
          <w:sz w:val="24"/>
          <w:szCs w:val="24"/>
          <w:shd w:val="clear" w:color="auto" w:fill="FFFFFF"/>
        </w:rPr>
        <w:t xml:space="preserve"> </w:t>
      </w:r>
      <w:r w:rsidR="000A1454" w:rsidRPr="00C74972">
        <w:rPr>
          <w:rFonts w:ascii="Arial" w:hAnsi="Arial" w:cs="Arial"/>
          <w:sz w:val="24"/>
          <w:szCs w:val="24"/>
          <w:shd w:val="clear" w:color="auto" w:fill="FFFFFF"/>
        </w:rPr>
        <w:t xml:space="preserve">young, </w:t>
      </w:r>
      <w:proofErr w:type="gramStart"/>
      <w:r w:rsidR="000A1454" w:rsidRPr="00C74972">
        <w:rPr>
          <w:rFonts w:ascii="Arial" w:hAnsi="Arial" w:cs="Arial"/>
          <w:sz w:val="24"/>
          <w:szCs w:val="24"/>
          <w:shd w:val="clear" w:color="auto" w:fill="FFFFFF"/>
        </w:rPr>
        <w:t>mobile</w:t>
      </w:r>
      <w:proofErr w:type="gramEnd"/>
      <w:r w:rsidR="000A1454" w:rsidRPr="00C74972">
        <w:rPr>
          <w:rFonts w:ascii="Arial" w:hAnsi="Arial" w:cs="Arial"/>
          <w:sz w:val="24"/>
          <w:szCs w:val="24"/>
          <w:shd w:val="clear" w:color="auto" w:fill="FFFFFF"/>
        </w:rPr>
        <w:t xml:space="preserve"> and diverse population</w:t>
      </w:r>
      <w:r w:rsidR="00DA650A" w:rsidRPr="00C74972">
        <w:rPr>
          <w:rFonts w:ascii="Arial" w:hAnsi="Arial" w:cs="Arial"/>
          <w:sz w:val="24"/>
          <w:szCs w:val="24"/>
          <w:shd w:val="clear" w:color="auto" w:fill="FFFFFF"/>
        </w:rPr>
        <w:t xml:space="preserve"> </w:t>
      </w:r>
      <w:r w:rsidR="00DA650A" w:rsidRPr="00C74972">
        <w:rPr>
          <w:rFonts w:ascii="Arial" w:hAnsi="Arial" w:cs="Arial"/>
          <w:sz w:val="24"/>
          <w:szCs w:val="24"/>
        </w:rPr>
        <w:t>(Southwark</w:t>
      </w:r>
      <w:r w:rsidR="006642FD">
        <w:rPr>
          <w:rFonts w:ascii="Arial" w:hAnsi="Arial" w:cs="Arial"/>
          <w:sz w:val="24"/>
          <w:szCs w:val="24"/>
        </w:rPr>
        <w:t>,</w:t>
      </w:r>
      <w:r w:rsidR="00DA650A" w:rsidRPr="00C74972">
        <w:rPr>
          <w:rFonts w:ascii="Arial" w:hAnsi="Arial" w:cs="Arial"/>
          <w:sz w:val="24"/>
          <w:szCs w:val="24"/>
        </w:rPr>
        <w:t xml:space="preserve"> 201</w:t>
      </w:r>
      <w:r w:rsidR="007A58F9" w:rsidRPr="00C74972">
        <w:rPr>
          <w:rFonts w:ascii="Arial" w:hAnsi="Arial" w:cs="Arial"/>
          <w:sz w:val="24"/>
          <w:szCs w:val="24"/>
        </w:rPr>
        <w:t>9</w:t>
      </w:r>
      <w:r w:rsidR="00DA650A" w:rsidRPr="00C74972">
        <w:rPr>
          <w:rFonts w:ascii="Arial" w:hAnsi="Arial" w:cs="Arial"/>
          <w:sz w:val="24"/>
          <w:szCs w:val="24"/>
        </w:rPr>
        <w:t>).</w:t>
      </w:r>
      <w:bookmarkEnd w:id="76"/>
      <w:bookmarkEnd w:id="77"/>
    </w:p>
    <w:p w14:paraId="10673C57" w14:textId="095D699B" w:rsidR="008E3BF8" w:rsidRPr="00C74972" w:rsidRDefault="0096367C" w:rsidP="00C74972">
      <w:pPr>
        <w:shd w:val="clear" w:color="auto" w:fill="FFFFFF"/>
        <w:spacing w:before="100" w:beforeAutospacing="1" w:after="100" w:afterAutospacing="1" w:line="360" w:lineRule="auto"/>
        <w:outlineLvl w:val="1"/>
        <w:rPr>
          <w:rFonts w:ascii="Arial" w:hAnsi="Arial" w:cs="Arial"/>
          <w:sz w:val="24"/>
          <w:szCs w:val="24"/>
        </w:rPr>
      </w:pPr>
      <w:bookmarkStart w:id="78" w:name="_Toc102474813"/>
      <w:bookmarkStart w:id="79" w:name="_Toc102476175"/>
      <w:r w:rsidRPr="00C74972">
        <w:rPr>
          <w:rFonts w:ascii="Arial" w:hAnsi="Arial" w:cs="Arial"/>
          <w:sz w:val="24"/>
          <w:szCs w:val="24"/>
          <w:shd w:val="clear" w:color="auto" w:fill="FFFFFF"/>
        </w:rPr>
        <w:t>T</w:t>
      </w:r>
      <w:r w:rsidR="00CA3D11" w:rsidRPr="00C74972">
        <w:rPr>
          <w:rFonts w:ascii="Arial" w:hAnsi="Arial" w:cs="Arial"/>
          <w:sz w:val="24"/>
          <w:szCs w:val="24"/>
          <w:shd w:val="clear" w:color="auto" w:fill="FFFFFF"/>
        </w:rPr>
        <w:t xml:space="preserve">he challenges </w:t>
      </w:r>
      <w:r w:rsidR="0079360B" w:rsidRPr="00C74972">
        <w:rPr>
          <w:rFonts w:ascii="Arial" w:hAnsi="Arial" w:cs="Arial"/>
          <w:sz w:val="24"/>
          <w:szCs w:val="24"/>
          <w:shd w:val="clear" w:color="auto" w:fill="FFFFFF"/>
        </w:rPr>
        <w:t>LSL</w:t>
      </w:r>
      <w:r w:rsidR="00CA3D11" w:rsidRPr="00C74972">
        <w:rPr>
          <w:rFonts w:ascii="Arial" w:hAnsi="Arial" w:cs="Arial"/>
          <w:sz w:val="24"/>
          <w:szCs w:val="24"/>
          <w:shd w:val="clear" w:color="auto" w:fill="FFFFFF"/>
        </w:rPr>
        <w:t xml:space="preserve"> face </w:t>
      </w:r>
      <w:r w:rsidR="0022001F" w:rsidRPr="00C74972">
        <w:rPr>
          <w:rFonts w:ascii="Arial" w:hAnsi="Arial" w:cs="Arial"/>
          <w:sz w:val="24"/>
          <w:szCs w:val="24"/>
          <w:shd w:val="clear" w:color="auto" w:fill="FFFFFF"/>
        </w:rPr>
        <w:t>are alike</w:t>
      </w:r>
      <w:r w:rsidR="00CA3D11" w:rsidRPr="00C74972">
        <w:rPr>
          <w:rFonts w:ascii="Arial" w:hAnsi="Arial" w:cs="Arial"/>
          <w:sz w:val="24"/>
          <w:szCs w:val="24"/>
          <w:shd w:val="clear" w:color="auto" w:fill="FFFFFF"/>
        </w:rPr>
        <w:t xml:space="preserve">, </w:t>
      </w:r>
      <w:r w:rsidRPr="00C74972">
        <w:rPr>
          <w:rFonts w:ascii="Arial" w:hAnsi="Arial" w:cs="Arial"/>
          <w:sz w:val="24"/>
          <w:szCs w:val="24"/>
          <w:shd w:val="clear" w:color="auto" w:fill="FFFFFF"/>
        </w:rPr>
        <w:t xml:space="preserve">partnering </w:t>
      </w:r>
      <w:r w:rsidR="009A4747" w:rsidRPr="00C74972">
        <w:rPr>
          <w:rFonts w:ascii="Arial" w:hAnsi="Arial" w:cs="Arial"/>
          <w:sz w:val="24"/>
          <w:szCs w:val="24"/>
          <w:shd w:val="clear" w:color="auto" w:fill="FFFFFF"/>
        </w:rPr>
        <w:t xml:space="preserve">together </w:t>
      </w:r>
      <w:r w:rsidR="00CA3D11" w:rsidRPr="00C74972">
        <w:rPr>
          <w:rFonts w:ascii="Arial" w:hAnsi="Arial" w:cs="Arial"/>
          <w:sz w:val="24"/>
          <w:szCs w:val="24"/>
          <w:shd w:val="clear" w:color="auto" w:fill="FFFFFF"/>
        </w:rPr>
        <w:t xml:space="preserve">LSL are </w:t>
      </w:r>
      <w:r w:rsidR="00FE1B4F" w:rsidRPr="00C74972">
        <w:rPr>
          <w:rFonts w:ascii="Arial" w:hAnsi="Arial" w:cs="Arial"/>
          <w:sz w:val="24"/>
          <w:szCs w:val="24"/>
          <w:shd w:val="clear" w:color="auto" w:fill="FFFFFF"/>
        </w:rPr>
        <w:t>better able</w:t>
      </w:r>
      <w:r w:rsidR="00CA3D11" w:rsidRPr="00C74972">
        <w:rPr>
          <w:rFonts w:ascii="Arial" w:hAnsi="Arial" w:cs="Arial"/>
          <w:sz w:val="24"/>
          <w:szCs w:val="24"/>
          <w:shd w:val="clear" w:color="auto" w:fill="FFFFFF"/>
        </w:rPr>
        <w:t xml:space="preserve"> </w:t>
      </w:r>
      <w:r w:rsidR="008B3DEA" w:rsidRPr="00C74972">
        <w:rPr>
          <w:rFonts w:ascii="Arial" w:hAnsi="Arial" w:cs="Arial"/>
          <w:sz w:val="24"/>
          <w:szCs w:val="24"/>
          <w:shd w:val="clear" w:color="auto" w:fill="FFFFFF"/>
        </w:rPr>
        <w:t>to address the needs</w:t>
      </w:r>
      <w:r w:rsidR="00CA3D11" w:rsidRPr="00C74972">
        <w:rPr>
          <w:rFonts w:ascii="Arial" w:hAnsi="Arial" w:cs="Arial"/>
          <w:sz w:val="24"/>
          <w:szCs w:val="24"/>
          <w:shd w:val="clear" w:color="auto" w:fill="FFFFFF"/>
        </w:rPr>
        <w:t xml:space="preserve"> of </w:t>
      </w:r>
      <w:r w:rsidR="00CB1269" w:rsidRPr="00C74972">
        <w:rPr>
          <w:rFonts w:ascii="Arial" w:hAnsi="Arial" w:cs="Arial"/>
          <w:sz w:val="24"/>
          <w:szCs w:val="24"/>
          <w:shd w:val="clear" w:color="auto" w:fill="FFFFFF"/>
        </w:rPr>
        <w:t>the local populations</w:t>
      </w:r>
      <w:r w:rsidR="00CA3D11" w:rsidRPr="00C74972">
        <w:rPr>
          <w:rFonts w:ascii="Arial" w:hAnsi="Arial" w:cs="Arial"/>
          <w:sz w:val="24"/>
          <w:szCs w:val="24"/>
          <w:shd w:val="clear" w:color="auto" w:fill="FFFFFF"/>
        </w:rPr>
        <w:t xml:space="preserve"> </w:t>
      </w:r>
      <w:r w:rsidR="004D12F0" w:rsidRPr="00C74972">
        <w:rPr>
          <w:rFonts w:ascii="Arial" w:hAnsi="Arial" w:cs="Arial"/>
          <w:sz w:val="24"/>
          <w:szCs w:val="24"/>
          <w:shd w:val="clear" w:color="auto" w:fill="FFFFFF"/>
        </w:rPr>
        <w:t>all through</w:t>
      </w:r>
      <w:r w:rsidR="00CA3D11" w:rsidRPr="00C74972">
        <w:rPr>
          <w:rFonts w:ascii="Arial" w:hAnsi="Arial" w:cs="Arial"/>
          <w:sz w:val="24"/>
          <w:szCs w:val="24"/>
          <w:shd w:val="clear" w:color="auto" w:fill="FFFFFF"/>
        </w:rPr>
        <w:t xml:space="preserve"> </w:t>
      </w:r>
      <w:r w:rsidR="006B67A4" w:rsidRPr="00C74972">
        <w:rPr>
          <w:rFonts w:ascii="Arial" w:hAnsi="Arial" w:cs="Arial"/>
          <w:sz w:val="24"/>
          <w:szCs w:val="24"/>
          <w:shd w:val="clear" w:color="auto" w:fill="FFFFFF"/>
        </w:rPr>
        <w:t>working together on</w:t>
      </w:r>
      <w:r w:rsidR="00CA3D11" w:rsidRPr="00C74972">
        <w:rPr>
          <w:rFonts w:ascii="Arial" w:hAnsi="Arial" w:cs="Arial"/>
          <w:sz w:val="24"/>
          <w:szCs w:val="24"/>
          <w:shd w:val="clear" w:color="auto" w:fill="FFFFFF"/>
        </w:rPr>
        <w:t xml:space="preserve"> sexual health </w:t>
      </w:r>
      <w:r w:rsidR="005F6658" w:rsidRPr="00C74972">
        <w:rPr>
          <w:rFonts w:ascii="Arial" w:hAnsi="Arial" w:cs="Arial"/>
          <w:sz w:val="24"/>
          <w:szCs w:val="24"/>
          <w:shd w:val="clear" w:color="auto" w:fill="FFFFFF"/>
        </w:rPr>
        <w:t>to commission</w:t>
      </w:r>
      <w:r w:rsidR="00E37459" w:rsidRPr="00C74972">
        <w:rPr>
          <w:rFonts w:ascii="Arial" w:hAnsi="Arial" w:cs="Arial"/>
          <w:sz w:val="24"/>
          <w:szCs w:val="24"/>
          <w:shd w:val="clear" w:color="auto" w:fill="FFFFFF"/>
        </w:rPr>
        <w:t>ing</w:t>
      </w:r>
      <w:r w:rsidR="005F6658" w:rsidRPr="00C74972">
        <w:rPr>
          <w:rFonts w:ascii="Arial" w:hAnsi="Arial" w:cs="Arial"/>
          <w:sz w:val="24"/>
          <w:szCs w:val="24"/>
          <w:shd w:val="clear" w:color="auto" w:fill="FFFFFF"/>
        </w:rPr>
        <w:t xml:space="preserve"> </w:t>
      </w:r>
      <w:r w:rsidR="00DF2200" w:rsidRPr="00C74972">
        <w:rPr>
          <w:rFonts w:ascii="Arial" w:hAnsi="Arial" w:cs="Arial"/>
          <w:sz w:val="24"/>
          <w:szCs w:val="24"/>
          <w:shd w:val="clear" w:color="auto" w:fill="FFFFFF"/>
        </w:rPr>
        <w:t>and strategies</w:t>
      </w:r>
      <w:r w:rsidR="00CA3D11" w:rsidRPr="00C74972">
        <w:rPr>
          <w:rFonts w:ascii="Arial" w:hAnsi="Arial" w:cs="Arial"/>
          <w:sz w:val="24"/>
          <w:szCs w:val="24"/>
          <w:shd w:val="clear" w:color="auto" w:fill="FFFFFF"/>
        </w:rPr>
        <w:t xml:space="preserve">. </w:t>
      </w:r>
      <w:r w:rsidR="00241E88" w:rsidRPr="00C74972">
        <w:rPr>
          <w:rFonts w:ascii="Arial" w:hAnsi="Arial" w:cs="Arial"/>
          <w:sz w:val="24"/>
          <w:szCs w:val="24"/>
          <w:shd w:val="clear" w:color="auto" w:fill="FFFFFF"/>
        </w:rPr>
        <w:t>By this approach</w:t>
      </w:r>
      <w:r w:rsidR="00CA3D11" w:rsidRPr="00C74972">
        <w:rPr>
          <w:rFonts w:ascii="Arial" w:hAnsi="Arial" w:cs="Arial"/>
          <w:sz w:val="24"/>
          <w:szCs w:val="24"/>
          <w:shd w:val="clear" w:color="auto" w:fill="FFFFFF"/>
        </w:rPr>
        <w:t xml:space="preserve">, </w:t>
      </w:r>
      <w:r w:rsidR="003602A3" w:rsidRPr="00C74972">
        <w:rPr>
          <w:rFonts w:ascii="Arial" w:hAnsi="Arial" w:cs="Arial"/>
          <w:sz w:val="24"/>
          <w:szCs w:val="24"/>
          <w:shd w:val="clear" w:color="auto" w:fill="FFFFFF"/>
        </w:rPr>
        <w:t xml:space="preserve">LSL </w:t>
      </w:r>
      <w:r w:rsidR="00772DC9" w:rsidRPr="00C74972">
        <w:rPr>
          <w:rFonts w:ascii="Arial" w:hAnsi="Arial" w:cs="Arial"/>
          <w:sz w:val="24"/>
          <w:szCs w:val="24"/>
          <w:shd w:val="clear" w:color="auto" w:fill="FFFFFF"/>
        </w:rPr>
        <w:t xml:space="preserve">managed </w:t>
      </w:r>
      <w:r w:rsidR="00AC47EB" w:rsidRPr="00C74972">
        <w:rPr>
          <w:rFonts w:ascii="Arial" w:hAnsi="Arial" w:cs="Arial"/>
          <w:sz w:val="24"/>
          <w:szCs w:val="24"/>
          <w:shd w:val="clear" w:color="auto" w:fill="FFFFFF"/>
        </w:rPr>
        <w:t>to efficiently</w:t>
      </w:r>
      <w:r w:rsidR="00CA3D11" w:rsidRPr="00C74972">
        <w:rPr>
          <w:rFonts w:ascii="Arial" w:hAnsi="Arial" w:cs="Arial"/>
          <w:sz w:val="24"/>
          <w:szCs w:val="24"/>
          <w:shd w:val="clear" w:color="auto" w:fill="FFFFFF"/>
        </w:rPr>
        <w:t xml:space="preserve"> p</w:t>
      </w:r>
      <w:r w:rsidR="00F551AF" w:rsidRPr="00C74972">
        <w:rPr>
          <w:rFonts w:ascii="Arial" w:hAnsi="Arial" w:cs="Arial"/>
          <w:sz w:val="24"/>
          <w:szCs w:val="24"/>
          <w:shd w:val="clear" w:color="auto" w:fill="FFFFFF"/>
        </w:rPr>
        <w:t>ut</w:t>
      </w:r>
      <w:r w:rsidR="00CA3D11" w:rsidRPr="00C74972">
        <w:rPr>
          <w:rFonts w:ascii="Arial" w:hAnsi="Arial" w:cs="Arial"/>
          <w:sz w:val="24"/>
          <w:szCs w:val="24"/>
          <w:shd w:val="clear" w:color="auto" w:fill="FFFFFF"/>
        </w:rPr>
        <w:t xml:space="preserve"> </w:t>
      </w:r>
      <w:r w:rsidR="00E67558" w:rsidRPr="00C74972">
        <w:rPr>
          <w:rFonts w:ascii="Arial" w:hAnsi="Arial" w:cs="Arial"/>
          <w:sz w:val="24"/>
          <w:szCs w:val="24"/>
          <w:shd w:val="clear" w:color="auto" w:fill="FFFFFF"/>
        </w:rPr>
        <w:t xml:space="preserve">together </w:t>
      </w:r>
      <w:r w:rsidR="006653EA" w:rsidRPr="00C74972">
        <w:rPr>
          <w:rFonts w:ascii="Arial" w:hAnsi="Arial" w:cs="Arial"/>
          <w:sz w:val="24"/>
          <w:szCs w:val="24"/>
          <w:shd w:val="clear" w:color="auto" w:fill="FFFFFF"/>
        </w:rPr>
        <w:t>the financial and human</w:t>
      </w:r>
      <w:r w:rsidR="00CA3D11" w:rsidRPr="00C74972">
        <w:rPr>
          <w:rFonts w:ascii="Arial" w:hAnsi="Arial" w:cs="Arial"/>
          <w:sz w:val="24"/>
          <w:szCs w:val="24"/>
          <w:shd w:val="clear" w:color="auto" w:fill="FFFFFF"/>
        </w:rPr>
        <w:t xml:space="preserve"> resources t</w:t>
      </w:r>
      <w:r w:rsidR="002D2BFD" w:rsidRPr="00C74972">
        <w:rPr>
          <w:rFonts w:ascii="Arial" w:hAnsi="Arial" w:cs="Arial"/>
          <w:sz w:val="24"/>
          <w:szCs w:val="24"/>
          <w:shd w:val="clear" w:color="auto" w:fill="FFFFFF"/>
        </w:rPr>
        <w:t>hat</w:t>
      </w:r>
      <w:r w:rsidR="00CA3D11" w:rsidRPr="00C74972">
        <w:rPr>
          <w:rFonts w:ascii="Arial" w:hAnsi="Arial" w:cs="Arial"/>
          <w:sz w:val="24"/>
          <w:szCs w:val="24"/>
          <w:shd w:val="clear" w:color="auto" w:fill="FFFFFF"/>
        </w:rPr>
        <w:t xml:space="preserve"> </w:t>
      </w:r>
      <w:r w:rsidR="00BD577D" w:rsidRPr="00C74972">
        <w:rPr>
          <w:rFonts w:ascii="Arial" w:hAnsi="Arial" w:cs="Arial"/>
          <w:sz w:val="24"/>
          <w:szCs w:val="24"/>
          <w:shd w:val="clear" w:color="auto" w:fill="FFFFFF"/>
        </w:rPr>
        <w:t>increase</w:t>
      </w:r>
      <w:r w:rsidR="00CA3D11" w:rsidRPr="00C74972">
        <w:rPr>
          <w:rFonts w:ascii="Arial" w:hAnsi="Arial" w:cs="Arial"/>
          <w:sz w:val="24"/>
          <w:szCs w:val="24"/>
          <w:shd w:val="clear" w:color="auto" w:fill="FFFFFF"/>
        </w:rPr>
        <w:t xml:space="preserve"> </w:t>
      </w:r>
      <w:r w:rsidR="00FF6C57" w:rsidRPr="00C74972">
        <w:rPr>
          <w:rFonts w:ascii="Arial" w:hAnsi="Arial" w:cs="Arial"/>
          <w:sz w:val="24"/>
          <w:szCs w:val="24"/>
          <w:shd w:val="clear" w:color="auto" w:fill="FFFFFF"/>
        </w:rPr>
        <w:t xml:space="preserve">LSL </w:t>
      </w:r>
      <w:r w:rsidR="00D052E1" w:rsidRPr="00C74972">
        <w:rPr>
          <w:rFonts w:ascii="Arial" w:hAnsi="Arial" w:cs="Arial"/>
          <w:sz w:val="24"/>
          <w:szCs w:val="24"/>
          <w:shd w:val="clear" w:color="auto" w:fill="FFFFFF"/>
        </w:rPr>
        <w:t xml:space="preserve">influence </w:t>
      </w:r>
      <w:r w:rsidR="00735B46" w:rsidRPr="00C74972">
        <w:rPr>
          <w:rFonts w:ascii="Arial" w:hAnsi="Arial" w:cs="Arial"/>
          <w:sz w:val="24"/>
          <w:szCs w:val="24"/>
          <w:shd w:val="clear" w:color="auto" w:fill="FFFFFF"/>
        </w:rPr>
        <w:t>in several areas</w:t>
      </w:r>
      <w:r w:rsidR="00CA3D11" w:rsidRPr="00C74972">
        <w:rPr>
          <w:rFonts w:ascii="Arial" w:hAnsi="Arial" w:cs="Arial"/>
          <w:sz w:val="24"/>
          <w:szCs w:val="24"/>
          <w:shd w:val="clear" w:color="auto" w:fill="FFFFFF"/>
        </w:rPr>
        <w:t xml:space="preserve">. </w:t>
      </w:r>
      <w:r w:rsidR="006A4DEB" w:rsidRPr="00C74972">
        <w:rPr>
          <w:rFonts w:ascii="Arial" w:hAnsi="Arial" w:cs="Arial"/>
          <w:sz w:val="24"/>
          <w:szCs w:val="24"/>
          <w:shd w:val="clear" w:color="auto" w:fill="FFFFFF"/>
        </w:rPr>
        <w:t>Strengthening the</w:t>
      </w:r>
      <w:r w:rsidR="00CA3D11" w:rsidRPr="00C74972">
        <w:rPr>
          <w:rFonts w:ascii="Arial" w:hAnsi="Arial" w:cs="Arial"/>
          <w:sz w:val="24"/>
          <w:szCs w:val="24"/>
          <w:shd w:val="clear" w:color="auto" w:fill="FFFFFF"/>
        </w:rPr>
        <w:t xml:space="preserve"> collaboration, </w:t>
      </w:r>
      <w:r w:rsidR="00677547" w:rsidRPr="00C74972">
        <w:rPr>
          <w:rFonts w:ascii="Arial" w:hAnsi="Arial" w:cs="Arial"/>
          <w:sz w:val="24"/>
          <w:szCs w:val="24"/>
          <w:shd w:val="clear" w:color="auto" w:fill="FFFFFF"/>
        </w:rPr>
        <w:t>LSL</w:t>
      </w:r>
      <w:r w:rsidR="00CA3D11" w:rsidRPr="00C74972">
        <w:rPr>
          <w:rFonts w:ascii="Arial" w:hAnsi="Arial" w:cs="Arial"/>
          <w:sz w:val="24"/>
          <w:szCs w:val="24"/>
          <w:shd w:val="clear" w:color="auto" w:fill="FFFFFF"/>
        </w:rPr>
        <w:t xml:space="preserve"> need</w:t>
      </w:r>
      <w:r w:rsidR="0006280B" w:rsidRPr="00C74972">
        <w:rPr>
          <w:rFonts w:ascii="Arial" w:hAnsi="Arial" w:cs="Arial"/>
          <w:sz w:val="24"/>
          <w:szCs w:val="24"/>
          <w:shd w:val="clear" w:color="auto" w:fill="FFFFFF"/>
        </w:rPr>
        <w:t xml:space="preserve">ed </w:t>
      </w:r>
      <w:r w:rsidR="00F47DC3" w:rsidRPr="00C74972">
        <w:rPr>
          <w:rFonts w:ascii="Arial" w:hAnsi="Arial" w:cs="Arial"/>
          <w:sz w:val="24"/>
          <w:szCs w:val="24"/>
          <w:shd w:val="clear" w:color="auto" w:fill="FFFFFF"/>
        </w:rPr>
        <w:t>a strategic</w:t>
      </w:r>
      <w:r w:rsidR="0006280B" w:rsidRPr="00C74972">
        <w:rPr>
          <w:rFonts w:ascii="Arial" w:hAnsi="Arial" w:cs="Arial"/>
          <w:sz w:val="24"/>
          <w:szCs w:val="24"/>
          <w:shd w:val="clear" w:color="auto" w:fill="FFFFFF"/>
        </w:rPr>
        <w:t xml:space="preserve"> guidance for</w:t>
      </w:r>
      <w:r w:rsidR="00CA3D11" w:rsidRPr="00C74972">
        <w:rPr>
          <w:rFonts w:ascii="Arial" w:hAnsi="Arial" w:cs="Arial"/>
          <w:sz w:val="24"/>
          <w:szCs w:val="24"/>
          <w:shd w:val="clear" w:color="auto" w:fill="FFFFFF"/>
        </w:rPr>
        <w:t xml:space="preserve"> action. This strategy </w:t>
      </w:r>
      <w:r w:rsidR="00F47DC3" w:rsidRPr="00C74972">
        <w:rPr>
          <w:rFonts w:ascii="Arial" w:hAnsi="Arial" w:cs="Arial"/>
          <w:sz w:val="24"/>
          <w:szCs w:val="24"/>
          <w:shd w:val="clear" w:color="auto" w:fill="FFFFFF"/>
        </w:rPr>
        <w:t xml:space="preserve">sets out </w:t>
      </w:r>
      <w:r w:rsidR="00DA650A" w:rsidRPr="00C74972">
        <w:rPr>
          <w:rFonts w:ascii="Arial" w:hAnsi="Arial" w:cs="Arial"/>
          <w:sz w:val="24"/>
          <w:szCs w:val="24"/>
          <w:shd w:val="clear" w:color="auto" w:fill="FFFFFF"/>
        </w:rPr>
        <w:t>this direction</w:t>
      </w:r>
      <w:r w:rsidR="00CA3D11" w:rsidRPr="00C74972">
        <w:rPr>
          <w:rFonts w:ascii="Arial" w:hAnsi="Arial" w:cs="Arial"/>
          <w:sz w:val="24"/>
          <w:szCs w:val="24"/>
          <w:shd w:val="clear" w:color="auto" w:fill="FFFFFF"/>
        </w:rPr>
        <w:t xml:space="preserve"> for 2019 to 24</w:t>
      </w:r>
      <w:r w:rsidR="00C3467B" w:rsidRPr="00C74972">
        <w:rPr>
          <w:rFonts w:ascii="Arial" w:hAnsi="Arial" w:cs="Arial"/>
          <w:sz w:val="24"/>
          <w:szCs w:val="24"/>
          <w:shd w:val="clear" w:color="auto" w:fill="FFFFFF"/>
        </w:rPr>
        <w:t xml:space="preserve"> plan </w:t>
      </w:r>
      <w:r w:rsidR="00C3467B" w:rsidRPr="00C74972">
        <w:rPr>
          <w:rFonts w:ascii="Arial" w:hAnsi="Arial" w:cs="Arial"/>
          <w:sz w:val="24"/>
          <w:szCs w:val="24"/>
        </w:rPr>
        <w:t>(Southwark</w:t>
      </w:r>
      <w:r w:rsidR="006642FD">
        <w:rPr>
          <w:rFonts w:ascii="Arial" w:hAnsi="Arial" w:cs="Arial"/>
          <w:sz w:val="24"/>
          <w:szCs w:val="24"/>
        </w:rPr>
        <w:t>,</w:t>
      </w:r>
      <w:r w:rsidR="00C3467B" w:rsidRPr="00C74972">
        <w:rPr>
          <w:rFonts w:ascii="Arial" w:hAnsi="Arial" w:cs="Arial"/>
          <w:sz w:val="24"/>
          <w:szCs w:val="24"/>
        </w:rPr>
        <w:t xml:space="preserve"> 201</w:t>
      </w:r>
      <w:r w:rsidR="007A58F9" w:rsidRPr="00C74972">
        <w:rPr>
          <w:rFonts w:ascii="Arial" w:hAnsi="Arial" w:cs="Arial"/>
          <w:sz w:val="24"/>
          <w:szCs w:val="24"/>
        </w:rPr>
        <w:t>9</w:t>
      </w:r>
      <w:r w:rsidR="00C3467B" w:rsidRPr="00C74972">
        <w:rPr>
          <w:rFonts w:ascii="Arial" w:hAnsi="Arial" w:cs="Arial"/>
          <w:sz w:val="24"/>
          <w:szCs w:val="24"/>
        </w:rPr>
        <w:t>).</w:t>
      </w:r>
      <w:bookmarkEnd w:id="78"/>
      <w:bookmarkEnd w:id="79"/>
    </w:p>
    <w:p w14:paraId="3805C2CF" w14:textId="553ED551" w:rsidR="00610283" w:rsidRPr="00C74972" w:rsidRDefault="00610283" w:rsidP="00C74972">
      <w:pPr>
        <w:shd w:val="clear" w:color="auto" w:fill="FFFFFF"/>
        <w:spacing w:before="100" w:beforeAutospacing="1" w:after="100" w:afterAutospacing="1" w:line="360" w:lineRule="auto"/>
        <w:outlineLvl w:val="1"/>
        <w:rPr>
          <w:rFonts w:ascii="Arial" w:hAnsi="Arial" w:cs="Arial"/>
          <w:sz w:val="24"/>
          <w:szCs w:val="24"/>
          <w:shd w:val="clear" w:color="auto" w:fill="FFFFFF"/>
        </w:rPr>
      </w:pPr>
      <w:bookmarkStart w:id="80" w:name="_Toc102474814"/>
      <w:bookmarkStart w:id="81" w:name="_Toc102476176"/>
      <w:r w:rsidRPr="00C74972">
        <w:rPr>
          <w:rFonts w:ascii="Arial" w:hAnsi="Arial" w:cs="Arial"/>
          <w:sz w:val="24"/>
          <w:szCs w:val="24"/>
        </w:rPr>
        <w:t xml:space="preserve">LSL </w:t>
      </w:r>
      <w:r w:rsidR="00441576" w:rsidRPr="00C74972">
        <w:rPr>
          <w:rFonts w:ascii="Arial" w:hAnsi="Arial" w:cs="Arial"/>
          <w:sz w:val="24"/>
          <w:szCs w:val="24"/>
        </w:rPr>
        <w:t>citizens</w:t>
      </w:r>
      <w:r w:rsidRPr="00C74972">
        <w:rPr>
          <w:rFonts w:ascii="Arial" w:hAnsi="Arial" w:cs="Arial"/>
          <w:sz w:val="24"/>
          <w:szCs w:val="24"/>
        </w:rPr>
        <w:t xml:space="preserve"> </w:t>
      </w:r>
      <w:r w:rsidR="00083CEE">
        <w:rPr>
          <w:rFonts w:ascii="Arial" w:hAnsi="Arial" w:cs="Arial"/>
          <w:sz w:val="24"/>
          <w:szCs w:val="24"/>
        </w:rPr>
        <w:t>consist of</w:t>
      </w:r>
      <w:r w:rsidR="002720B6" w:rsidRPr="00C74972">
        <w:rPr>
          <w:rFonts w:ascii="Arial" w:hAnsi="Arial" w:cs="Arial"/>
          <w:sz w:val="24"/>
          <w:szCs w:val="24"/>
        </w:rPr>
        <w:t xml:space="preserve"> </w:t>
      </w:r>
      <w:r w:rsidR="00381CB8" w:rsidRPr="00C74972">
        <w:rPr>
          <w:rFonts w:ascii="Arial" w:hAnsi="Arial" w:cs="Arial"/>
          <w:sz w:val="24"/>
          <w:szCs w:val="24"/>
        </w:rPr>
        <w:t>mostly young people</w:t>
      </w:r>
      <w:r w:rsidRPr="00C74972">
        <w:rPr>
          <w:rFonts w:ascii="Arial" w:hAnsi="Arial" w:cs="Arial"/>
          <w:sz w:val="24"/>
          <w:szCs w:val="24"/>
        </w:rPr>
        <w:t xml:space="preserve">. Lambeth </w:t>
      </w:r>
      <w:r w:rsidR="00E03700" w:rsidRPr="00C74972">
        <w:rPr>
          <w:rFonts w:ascii="Arial" w:hAnsi="Arial" w:cs="Arial"/>
          <w:sz w:val="24"/>
          <w:szCs w:val="24"/>
        </w:rPr>
        <w:t>is the biggest</w:t>
      </w:r>
      <w:r w:rsidRPr="00C74972">
        <w:rPr>
          <w:rFonts w:ascii="Arial" w:hAnsi="Arial" w:cs="Arial"/>
          <w:sz w:val="24"/>
          <w:szCs w:val="24"/>
        </w:rPr>
        <w:t xml:space="preserve"> borough</w:t>
      </w:r>
      <w:r w:rsidR="00A23406" w:rsidRPr="00C74972">
        <w:rPr>
          <w:rFonts w:ascii="Arial" w:hAnsi="Arial" w:cs="Arial"/>
          <w:sz w:val="24"/>
          <w:szCs w:val="24"/>
        </w:rPr>
        <w:t xml:space="preserve"> </w:t>
      </w:r>
      <w:r w:rsidR="00A23043">
        <w:rPr>
          <w:rFonts w:ascii="Arial" w:hAnsi="Arial" w:cs="Arial"/>
          <w:sz w:val="24"/>
          <w:szCs w:val="24"/>
        </w:rPr>
        <w:t xml:space="preserve">with a population of </w:t>
      </w:r>
      <w:r w:rsidR="00A23406" w:rsidRPr="00C74972">
        <w:rPr>
          <w:rFonts w:ascii="Arial" w:hAnsi="Arial" w:cs="Arial"/>
          <w:sz w:val="24"/>
          <w:szCs w:val="24"/>
        </w:rPr>
        <w:t>(320k)</w:t>
      </w:r>
      <w:r w:rsidR="003555F2" w:rsidRPr="00C74972">
        <w:rPr>
          <w:rFonts w:ascii="Arial" w:hAnsi="Arial" w:cs="Arial"/>
          <w:sz w:val="24"/>
          <w:szCs w:val="24"/>
        </w:rPr>
        <w:t>,</w:t>
      </w:r>
      <w:r w:rsidRPr="00C74972">
        <w:rPr>
          <w:rFonts w:ascii="Arial" w:hAnsi="Arial" w:cs="Arial"/>
          <w:sz w:val="24"/>
          <w:szCs w:val="24"/>
        </w:rPr>
        <w:t xml:space="preserve"> </w:t>
      </w:r>
      <w:r w:rsidR="0033562E" w:rsidRPr="00C74972">
        <w:rPr>
          <w:rFonts w:ascii="Arial" w:hAnsi="Arial" w:cs="Arial"/>
          <w:sz w:val="24"/>
          <w:szCs w:val="24"/>
        </w:rPr>
        <w:t>followed closely by</w:t>
      </w:r>
      <w:r w:rsidRPr="00C74972">
        <w:rPr>
          <w:rFonts w:ascii="Arial" w:hAnsi="Arial" w:cs="Arial"/>
          <w:sz w:val="24"/>
          <w:szCs w:val="24"/>
        </w:rPr>
        <w:t xml:space="preserve"> Southwark (310k) and Lewisham (300k). </w:t>
      </w:r>
      <w:r w:rsidR="003555F2" w:rsidRPr="00C74972">
        <w:rPr>
          <w:rFonts w:ascii="Arial" w:hAnsi="Arial" w:cs="Arial"/>
          <w:sz w:val="24"/>
          <w:szCs w:val="24"/>
        </w:rPr>
        <w:t xml:space="preserve">Lambeth </w:t>
      </w:r>
      <w:r w:rsidR="007F05B6" w:rsidRPr="00C74972">
        <w:rPr>
          <w:rFonts w:ascii="Arial" w:hAnsi="Arial" w:cs="Arial"/>
          <w:sz w:val="24"/>
          <w:szCs w:val="24"/>
        </w:rPr>
        <w:t xml:space="preserve">and </w:t>
      </w:r>
      <w:r w:rsidRPr="00C74972">
        <w:rPr>
          <w:rFonts w:ascii="Arial" w:hAnsi="Arial" w:cs="Arial"/>
          <w:sz w:val="24"/>
          <w:szCs w:val="24"/>
        </w:rPr>
        <w:t xml:space="preserve">Southwark </w:t>
      </w:r>
      <w:r w:rsidR="003D67ED" w:rsidRPr="00C74972">
        <w:rPr>
          <w:rFonts w:ascii="Arial" w:hAnsi="Arial" w:cs="Arial"/>
          <w:sz w:val="24"/>
          <w:szCs w:val="24"/>
        </w:rPr>
        <w:t>have</w:t>
      </w:r>
      <w:r w:rsidR="00F55D33" w:rsidRPr="00C74972">
        <w:rPr>
          <w:rFonts w:ascii="Arial" w:hAnsi="Arial" w:cs="Arial"/>
          <w:sz w:val="24"/>
          <w:szCs w:val="24"/>
        </w:rPr>
        <w:t xml:space="preserve"> a slightly</w:t>
      </w:r>
      <w:r w:rsidRPr="00C74972">
        <w:rPr>
          <w:rFonts w:ascii="Arial" w:hAnsi="Arial" w:cs="Arial"/>
          <w:sz w:val="24"/>
          <w:szCs w:val="24"/>
        </w:rPr>
        <w:t xml:space="preserve"> younger profile than</w:t>
      </w:r>
      <w:r w:rsidR="00EC14F2" w:rsidRPr="00C74972">
        <w:rPr>
          <w:rFonts w:ascii="Arial" w:hAnsi="Arial" w:cs="Arial"/>
          <w:sz w:val="24"/>
          <w:szCs w:val="24"/>
        </w:rPr>
        <w:t xml:space="preserve"> </w:t>
      </w:r>
      <w:r w:rsidRPr="00C74972">
        <w:rPr>
          <w:rFonts w:ascii="Arial" w:hAnsi="Arial" w:cs="Arial"/>
          <w:sz w:val="24"/>
          <w:szCs w:val="24"/>
        </w:rPr>
        <w:t xml:space="preserve">Lewisham, </w:t>
      </w:r>
      <w:r w:rsidR="00D30073" w:rsidRPr="00C74972">
        <w:rPr>
          <w:rFonts w:ascii="Arial" w:hAnsi="Arial" w:cs="Arial"/>
          <w:sz w:val="24"/>
          <w:szCs w:val="24"/>
        </w:rPr>
        <w:t>with an average age</w:t>
      </w:r>
      <w:r w:rsidRPr="00C74972">
        <w:rPr>
          <w:rFonts w:ascii="Arial" w:hAnsi="Arial" w:cs="Arial"/>
          <w:sz w:val="24"/>
          <w:szCs w:val="24"/>
        </w:rPr>
        <w:t xml:space="preserve"> of </w:t>
      </w:r>
      <w:r w:rsidR="00CF4C88" w:rsidRPr="00C74972">
        <w:rPr>
          <w:rFonts w:ascii="Arial" w:hAnsi="Arial" w:cs="Arial"/>
          <w:sz w:val="24"/>
          <w:szCs w:val="24"/>
        </w:rPr>
        <w:t>thirty-three</w:t>
      </w:r>
      <w:r w:rsidRPr="00C74972">
        <w:rPr>
          <w:rFonts w:ascii="Arial" w:hAnsi="Arial" w:cs="Arial"/>
          <w:sz w:val="24"/>
          <w:szCs w:val="24"/>
        </w:rPr>
        <w:t xml:space="preserve"> compared to </w:t>
      </w:r>
      <w:r w:rsidR="00D43120" w:rsidRPr="00C74972">
        <w:rPr>
          <w:rFonts w:ascii="Arial" w:hAnsi="Arial" w:cs="Arial"/>
          <w:sz w:val="24"/>
          <w:szCs w:val="24"/>
        </w:rPr>
        <w:t>thirty-five</w:t>
      </w:r>
      <w:r w:rsidRPr="00C74972">
        <w:rPr>
          <w:rFonts w:ascii="Arial" w:hAnsi="Arial" w:cs="Arial"/>
          <w:sz w:val="24"/>
          <w:szCs w:val="24"/>
        </w:rPr>
        <w:t xml:space="preserve"> in Lewisham. </w:t>
      </w:r>
      <w:r w:rsidR="00F8162E" w:rsidRPr="00C74972">
        <w:rPr>
          <w:rFonts w:ascii="Arial" w:hAnsi="Arial" w:cs="Arial"/>
          <w:sz w:val="24"/>
          <w:szCs w:val="24"/>
        </w:rPr>
        <w:t>This derives from</w:t>
      </w:r>
      <w:r w:rsidRPr="00C74972">
        <w:rPr>
          <w:rFonts w:ascii="Arial" w:hAnsi="Arial" w:cs="Arial"/>
          <w:sz w:val="24"/>
          <w:szCs w:val="24"/>
        </w:rPr>
        <w:t xml:space="preserve"> </w:t>
      </w:r>
      <w:r w:rsidR="00595622" w:rsidRPr="00C74972">
        <w:rPr>
          <w:rFonts w:ascii="Arial" w:hAnsi="Arial" w:cs="Arial"/>
          <w:sz w:val="24"/>
          <w:szCs w:val="24"/>
        </w:rPr>
        <w:t xml:space="preserve">a far </w:t>
      </w:r>
      <w:r w:rsidR="00B53B1A" w:rsidRPr="00C74972">
        <w:rPr>
          <w:rFonts w:ascii="Arial" w:hAnsi="Arial" w:cs="Arial"/>
          <w:sz w:val="24"/>
          <w:szCs w:val="24"/>
        </w:rPr>
        <w:t>larger percentage</w:t>
      </w:r>
      <w:r w:rsidRPr="00C74972">
        <w:rPr>
          <w:rFonts w:ascii="Arial" w:hAnsi="Arial" w:cs="Arial"/>
          <w:sz w:val="24"/>
          <w:szCs w:val="24"/>
        </w:rPr>
        <w:t xml:space="preserve"> of </w:t>
      </w:r>
      <w:r w:rsidR="0054728D" w:rsidRPr="00C74972">
        <w:rPr>
          <w:rFonts w:ascii="Arial" w:hAnsi="Arial" w:cs="Arial"/>
          <w:sz w:val="24"/>
          <w:szCs w:val="24"/>
        </w:rPr>
        <w:t>people aged</w:t>
      </w:r>
      <w:r w:rsidRPr="00C74972">
        <w:rPr>
          <w:rFonts w:ascii="Arial" w:hAnsi="Arial" w:cs="Arial"/>
          <w:sz w:val="24"/>
          <w:szCs w:val="24"/>
        </w:rPr>
        <w:t xml:space="preserve"> 25-34. LSL </w:t>
      </w:r>
      <w:r w:rsidR="00B82C0F" w:rsidRPr="00C74972">
        <w:rPr>
          <w:rFonts w:ascii="Arial" w:hAnsi="Arial" w:cs="Arial"/>
          <w:sz w:val="24"/>
          <w:szCs w:val="24"/>
        </w:rPr>
        <w:t>is much more</w:t>
      </w:r>
      <w:r w:rsidRPr="00C74972">
        <w:rPr>
          <w:rFonts w:ascii="Arial" w:hAnsi="Arial" w:cs="Arial"/>
          <w:sz w:val="24"/>
          <w:szCs w:val="24"/>
        </w:rPr>
        <w:t xml:space="preserve"> </w:t>
      </w:r>
      <w:r w:rsidR="0042580E" w:rsidRPr="00C74972">
        <w:rPr>
          <w:rFonts w:ascii="Arial" w:hAnsi="Arial" w:cs="Arial"/>
          <w:sz w:val="24"/>
          <w:szCs w:val="24"/>
        </w:rPr>
        <w:t>multicultural</w:t>
      </w:r>
      <w:r w:rsidRPr="00C74972">
        <w:rPr>
          <w:rFonts w:ascii="Arial" w:hAnsi="Arial" w:cs="Arial"/>
          <w:sz w:val="24"/>
          <w:szCs w:val="24"/>
        </w:rPr>
        <w:t xml:space="preserve"> than England</w:t>
      </w:r>
      <w:r w:rsidR="001421A4" w:rsidRPr="00C74972">
        <w:rPr>
          <w:rFonts w:ascii="Arial" w:hAnsi="Arial" w:cs="Arial"/>
          <w:sz w:val="24"/>
          <w:szCs w:val="24"/>
        </w:rPr>
        <w:t xml:space="preserve"> (Southwark, 2018</w:t>
      </w:r>
      <w:r w:rsidR="00FE2A97" w:rsidRPr="00C74972">
        <w:rPr>
          <w:rFonts w:ascii="Arial" w:hAnsi="Arial" w:cs="Arial"/>
          <w:sz w:val="24"/>
          <w:szCs w:val="24"/>
        </w:rPr>
        <w:t>). These</w:t>
      </w:r>
      <w:r w:rsidRPr="00C74972">
        <w:rPr>
          <w:rFonts w:ascii="Arial" w:hAnsi="Arial" w:cs="Arial"/>
          <w:sz w:val="24"/>
          <w:szCs w:val="24"/>
        </w:rPr>
        <w:t xml:space="preserve"> three </w:t>
      </w:r>
      <w:r w:rsidR="00A42F6D" w:rsidRPr="00C74972">
        <w:rPr>
          <w:rFonts w:ascii="Arial" w:hAnsi="Arial" w:cs="Arial"/>
          <w:sz w:val="24"/>
          <w:szCs w:val="24"/>
        </w:rPr>
        <w:t>constituencies</w:t>
      </w:r>
      <w:r w:rsidRPr="00C74972">
        <w:rPr>
          <w:rFonts w:ascii="Arial" w:hAnsi="Arial" w:cs="Arial"/>
          <w:sz w:val="24"/>
          <w:szCs w:val="24"/>
        </w:rPr>
        <w:t xml:space="preserve"> are </w:t>
      </w:r>
      <w:r w:rsidR="005277E4" w:rsidRPr="00C74972">
        <w:rPr>
          <w:rFonts w:ascii="Arial" w:hAnsi="Arial" w:cs="Arial"/>
          <w:sz w:val="24"/>
          <w:szCs w:val="24"/>
        </w:rPr>
        <w:t>culturally</w:t>
      </w:r>
      <w:r w:rsidRPr="00C74972">
        <w:rPr>
          <w:rFonts w:ascii="Arial" w:hAnsi="Arial" w:cs="Arial"/>
          <w:sz w:val="24"/>
          <w:szCs w:val="24"/>
        </w:rPr>
        <w:t xml:space="preserve"> diverse, with </w:t>
      </w:r>
      <w:r w:rsidR="00EB0F17" w:rsidRPr="00C74972">
        <w:rPr>
          <w:rFonts w:ascii="Arial" w:hAnsi="Arial" w:cs="Arial"/>
          <w:sz w:val="24"/>
          <w:szCs w:val="24"/>
        </w:rPr>
        <w:t>thirty nine</w:t>
      </w:r>
      <w:r w:rsidR="002C55F0" w:rsidRPr="00C74972">
        <w:rPr>
          <w:rFonts w:ascii="Arial" w:hAnsi="Arial" w:cs="Arial"/>
          <w:sz w:val="24"/>
          <w:szCs w:val="24"/>
        </w:rPr>
        <w:t xml:space="preserve"> </w:t>
      </w:r>
      <w:r w:rsidR="00EB0F17" w:rsidRPr="00C74972">
        <w:rPr>
          <w:rFonts w:ascii="Arial" w:hAnsi="Arial" w:cs="Arial"/>
          <w:sz w:val="24"/>
          <w:szCs w:val="24"/>
        </w:rPr>
        <w:t>percent</w:t>
      </w:r>
      <w:r w:rsidRPr="00C74972">
        <w:rPr>
          <w:rFonts w:ascii="Arial" w:hAnsi="Arial" w:cs="Arial"/>
          <w:sz w:val="24"/>
          <w:szCs w:val="24"/>
        </w:rPr>
        <w:t xml:space="preserve"> from an </w:t>
      </w:r>
      <w:r w:rsidR="00D77A37" w:rsidRPr="00C74972">
        <w:rPr>
          <w:rFonts w:ascii="Arial" w:hAnsi="Arial" w:cs="Arial"/>
          <w:sz w:val="24"/>
          <w:szCs w:val="24"/>
        </w:rPr>
        <w:t>ethnical minority background</w:t>
      </w:r>
      <w:r w:rsidRPr="00C74972">
        <w:rPr>
          <w:rFonts w:ascii="Arial" w:hAnsi="Arial" w:cs="Arial"/>
          <w:sz w:val="24"/>
          <w:szCs w:val="24"/>
        </w:rPr>
        <w:t xml:space="preserve">, </w:t>
      </w:r>
      <w:r w:rsidR="00D610BE" w:rsidRPr="00C74972">
        <w:rPr>
          <w:rFonts w:ascii="Arial" w:hAnsi="Arial" w:cs="Arial"/>
          <w:sz w:val="24"/>
          <w:szCs w:val="24"/>
        </w:rPr>
        <w:t>versus</w:t>
      </w:r>
      <w:r w:rsidRPr="00C74972">
        <w:rPr>
          <w:rFonts w:ascii="Arial" w:hAnsi="Arial" w:cs="Arial"/>
          <w:sz w:val="24"/>
          <w:szCs w:val="24"/>
        </w:rPr>
        <w:t xml:space="preserve"> </w:t>
      </w:r>
      <w:r w:rsidR="004F2295" w:rsidRPr="00C74972">
        <w:rPr>
          <w:rFonts w:ascii="Arial" w:hAnsi="Arial" w:cs="Arial"/>
          <w:sz w:val="24"/>
          <w:szCs w:val="24"/>
        </w:rPr>
        <w:t>sixteen per</w:t>
      </w:r>
      <w:r w:rsidR="002C55F0" w:rsidRPr="00C74972">
        <w:rPr>
          <w:rFonts w:ascii="Arial" w:hAnsi="Arial" w:cs="Arial"/>
          <w:sz w:val="24"/>
          <w:szCs w:val="24"/>
        </w:rPr>
        <w:t>cent</w:t>
      </w:r>
      <w:r w:rsidRPr="00C74972">
        <w:rPr>
          <w:rFonts w:ascii="Arial" w:hAnsi="Arial" w:cs="Arial"/>
          <w:sz w:val="24"/>
          <w:szCs w:val="24"/>
        </w:rPr>
        <w:t xml:space="preserve"> nationally. </w:t>
      </w:r>
      <w:r w:rsidR="00B4463F" w:rsidRPr="00C74972">
        <w:rPr>
          <w:rFonts w:ascii="Arial" w:hAnsi="Arial" w:cs="Arial"/>
          <w:sz w:val="24"/>
          <w:szCs w:val="24"/>
        </w:rPr>
        <w:t>Around one</w:t>
      </w:r>
      <w:r w:rsidRPr="00C74972">
        <w:rPr>
          <w:rFonts w:ascii="Arial" w:hAnsi="Arial" w:cs="Arial"/>
          <w:sz w:val="24"/>
          <w:szCs w:val="24"/>
        </w:rPr>
        <w:t xml:space="preserve">-quarter of LSL </w:t>
      </w:r>
      <w:r w:rsidR="00841BDD" w:rsidRPr="00C74972">
        <w:rPr>
          <w:rFonts w:ascii="Arial" w:hAnsi="Arial" w:cs="Arial"/>
          <w:sz w:val="24"/>
          <w:szCs w:val="24"/>
        </w:rPr>
        <w:t>neighborhoods</w:t>
      </w:r>
      <w:r w:rsidRPr="00C74972">
        <w:rPr>
          <w:rFonts w:ascii="Arial" w:hAnsi="Arial" w:cs="Arial"/>
          <w:sz w:val="24"/>
          <w:szCs w:val="24"/>
        </w:rPr>
        <w:t xml:space="preserve"> are from a Black ethnic background. </w:t>
      </w:r>
      <w:r w:rsidR="004B7BEF" w:rsidRPr="00C74972">
        <w:rPr>
          <w:rFonts w:ascii="Arial" w:hAnsi="Arial" w:cs="Arial"/>
          <w:sz w:val="24"/>
          <w:szCs w:val="24"/>
        </w:rPr>
        <w:t>A h</w:t>
      </w:r>
      <w:r w:rsidR="00036B66" w:rsidRPr="00C74972">
        <w:rPr>
          <w:rFonts w:ascii="Arial" w:hAnsi="Arial" w:cs="Arial"/>
          <w:sz w:val="24"/>
          <w:szCs w:val="24"/>
        </w:rPr>
        <w:t>igher percentage</w:t>
      </w:r>
      <w:r w:rsidRPr="00C74972">
        <w:rPr>
          <w:rFonts w:ascii="Arial" w:hAnsi="Arial" w:cs="Arial"/>
          <w:sz w:val="24"/>
          <w:szCs w:val="24"/>
        </w:rPr>
        <w:t xml:space="preserve"> of LSL </w:t>
      </w:r>
      <w:r w:rsidR="004B7BEF" w:rsidRPr="00C74972">
        <w:rPr>
          <w:rFonts w:ascii="Arial" w:hAnsi="Arial" w:cs="Arial"/>
          <w:sz w:val="24"/>
          <w:szCs w:val="24"/>
        </w:rPr>
        <w:t>citizens</w:t>
      </w:r>
      <w:r w:rsidRPr="00C74972">
        <w:rPr>
          <w:rFonts w:ascii="Arial" w:hAnsi="Arial" w:cs="Arial"/>
          <w:sz w:val="24"/>
          <w:szCs w:val="24"/>
        </w:rPr>
        <w:t xml:space="preserve"> </w:t>
      </w:r>
      <w:r w:rsidR="00C522E3" w:rsidRPr="00C74972">
        <w:rPr>
          <w:rFonts w:ascii="Arial" w:hAnsi="Arial" w:cs="Arial"/>
          <w:sz w:val="24"/>
          <w:szCs w:val="24"/>
        </w:rPr>
        <w:t>identify themselves as</w:t>
      </w:r>
      <w:r w:rsidRPr="00C74972">
        <w:rPr>
          <w:rFonts w:ascii="Arial" w:hAnsi="Arial" w:cs="Arial"/>
          <w:sz w:val="24"/>
          <w:szCs w:val="24"/>
        </w:rPr>
        <w:t xml:space="preserve"> gay, lesbian or bisexual</w:t>
      </w:r>
      <w:r w:rsidR="001421A4" w:rsidRPr="00C74972">
        <w:rPr>
          <w:rFonts w:ascii="Arial" w:hAnsi="Arial" w:cs="Arial"/>
          <w:sz w:val="24"/>
          <w:szCs w:val="24"/>
        </w:rPr>
        <w:t xml:space="preserve"> </w:t>
      </w:r>
      <w:r w:rsidR="00FE2A97" w:rsidRPr="00C74972">
        <w:rPr>
          <w:rFonts w:ascii="Arial" w:hAnsi="Arial" w:cs="Arial"/>
          <w:sz w:val="24"/>
          <w:szCs w:val="24"/>
        </w:rPr>
        <w:t xml:space="preserve">(Southwark, 2018). </w:t>
      </w:r>
      <w:r w:rsidRPr="00C74972">
        <w:rPr>
          <w:rFonts w:ascii="Arial" w:hAnsi="Arial" w:cs="Arial"/>
          <w:sz w:val="24"/>
          <w:szCs w:val="24"/>
        </w:rPr>
        <w:t xml:space="preserve">Lambeth and Southwark have the </w:t>
      </w:r>
      <w:r w:rsidR="00587D89" w:rsidRPr="00C74972">
        <w:rPr>
          <w:rFonts w:ascii="Arial" w:hAnsi="Arial" w:cs="Arial"/>
          <w:sz w:val="24"/>
          <w:szCs w:val="24"/>
        </w:rPr>
        <w:t>second</w:t>
      </w:r>
      <w:r w:rsidRPr="00C74972">
        <w:rPr>
          <w:rFonts w:ascii="Arial" w:hAnsi="Arial" w:cs="Arial"/>
          <w:sz w:val="24"/>
          <w:szCs w:val="24"/>
        </w:rPr>
        <w:t xml:space="preserve"> and </w:t>
      </w:r>
      <w:r w:rsidR="001A08AC" w:rsidRPr="00C74972">
        <w:rPr>
          <w:rFonts w:ascii="Arial" w:hAnsi="Arial" w:cs="Arial"/>
          <w:sz w:val="24"/>
          <w:szCs w:val="24"/>
        </w:rPr>
        <w:t>third</w:t>
      </w:r>
      <w:r w:rsidRPr="00C74972">
        <w:rPr>
          <w:rFonts w:ascii="Arial" w:hAnsi="Arial" w:cs="Arial"/>
          <w:sz w:val="24"/>
          <w:szCs w:val="24"/>
        </w:rPr>
        <w:t xml:space="preserve"> largest </w:t>
      </w:r>
      <w:r w:rsidR="001A08AC" w:rsidRPr="00C74972">
        <w:rPr>
          <w:rFonts w:ascii="Arial" w:hAnsi="Arial" w:cs="Arial"/>
          <w:sz w:val="24"/>
          <w:szCs w:val="24"/>
        </w:rPr>
        <w:t>gay</w:t>
      </w:r>
      <w:r w:rsidR="00CD29D5" w:rsidRPr="00C74972">
        <w:rPr>
          <w:rFonts w:ascii="Arial" w:hAnsi="Arial" w:cs="Arial"/>
          <w:sz w:val="24"/>
          <w:szCs w:val="24"/>
        </w:rPr>
        <w:t xml:space="preserve">, </w:t>
      </w:r>
      <w:r w:rsidRPr="00C74972">
        <w:rPr>
          <w:rFonts w:ascii="Arial" w:hAnsi="Arial" w:cs="Arial"/>
          <w:sz w:val="24"/>
          <w:szCs w:val="24"/>
        </w:rPr>
        <w:t>lesbian,</w:t>
      </w:r>
      <w:r w:rsidR="00CD29D5" w:rsidRPr="00C74972">
        <w:rPr>
          <w:rFonts w:ascii="Arial" w:hAnsi="Arial" w:cs="Arial"/>
          <w:sz w:val="24"/>
          <w:szCs w:val="24"/>
        </w:rPr>
        <w:t xml:space="preserve"> </w:t>
      </w:r>
      <w:r w:rsidRPr="00C74972">
        <w:rPr>
          <w:rFonts w:ascii="Arial" w:hAnsi="Arial" w:cs="Arial"/>
          <w:sz w:val="24"/>
          <w:szCs w:val="24"/>
        </w:rPr>
        <w:t xml:space="preserve">and bisexual communities in England, with </w:t>
      </w:r>
      <w:r w:rsidR="00B75AF5" w:rsidRPr="00C74972">
        <w:rPr>
          <w:rFonts w:ascii="Arial" w:hAnsi="Arial" w:cs="Arial"/>
          <w:sz w:val="24"/>
          <w:szCs w:val="24"/>
        </w:rPr>
        <w:t xml:space="preserve">six percent </w:t>
      </w:r>
      <w:r w:rsidRPr="00C74972">
        <w:rPr>
          <w:rFonts w:ascii="Arial" w:hAnsi="Arial" w:cs="Arial"/>
          <w:sz w:val="24"/>
          <w:szCs w:val="24"/>
        </w:rPr>
        <w:t xml:space="preserve">of </w:t>
      </w:r>
      <w:r w:rsidR="00121E34" w:rsidRPr="00C74972">
        <w:rPr>
          <w:rFonts w:ascii="Arial" w:hAnsi="Arial" w:cs="Arial"/>
          <w:sz w:val="24"/>
          <w:szCs w:val="24"/>
        </w:rPr>
        <w:t>adult population</w:t>
      </w:r>
      <w:r w:rsidRPr="00C74972">
        <w:rPr>
          <w:rFonts w:ascii="Arial" w:hAnsi="Arial" w:cs="Arial"/>
          <w:sz w:val="24"/>
          <w:szCs w:val="24"/>
        </w:rPr>
        <w:t xml:space="preserve"> </w:t>
      </w:r>
      <w:r w:rsidR="00910804" w:rsidRPr="00C74972">
        <w:rPr>
          <w:rFonts w:ascii="Arial" w:hAnsi="Arial" w:cs="Arial"/>
          <w:sz w:val="24"/>
          <w:szCs w:val="24"/>
        </w:rPr>
        <w:t>that identifies</w:t>
      </w:r>
      <w:r w:rsidRPr="00C74972">
        <w:rPr>
          <w:rFonts w:ascii="Arial" w:hAnsi="Arial" w:cs="Arial"/>
          <w:sz w:val="24"/>
          <w:szCs w:val="24"/>
        </w:rPr>
        <w:t xml:space="preserve"> as gay, lesbian or bisexual, </w:t>
      </w:r>
      <w:r w:rsidR="00193D60" w:rsidRPr="00C74972">
        <w:rPr>
          <w:rFonts w:ascii="Arial" w:hAnsi="Arial" w:cs="Arial"/>
          <w:sz w:val="24"/>
          <w:szCs w:val="24"/>
        </w:rPr>
        <w:t>compared with the</w:t>
      </w:r>
      <w:r w:rsidRPr="00C74972">
        <w:rPr>
          <w:rFonts w:ascii="Arial" w:hAnsi="Arial" w:cs="Arial"/>
          <w:sz w:val="24"/>
          <w:szCs w:val="24"/>
        </w:rPr>
        <w:t xml:space="preserve"> </w:t>
      </w:r>
      <w:r w:rsidR="00ED4FF0" w:rsidRPr="00C74972">
        <w:rPr>
          <w:rFonts w:ascii="Arial" w:hAnsi="Arial" w:cs="Arial"/>
          <w:sz w:val="24"/>
          <w:szCs w:val="24"/>
        </w:rPr>
        <w:t>three percent</w:t>
      </w:r>
      <w:r w:rsidRPr="00C74972">
        <w:rPr>
          <w:rFonts w:ascii="Arial" w:hAnsi="Arial" w:cs="Arial"/>
          <w:sz w:val="24"/>
          <w:szCs w:val="24"/>
        </w:rPr>
        <w:t xml:space="preserve"> in London. </w:t>
      </w:r>
      <w:r w:rsidR="00CF4AFD" w:rsidRPr="00C74972">
        <w:rPr>
          <w:rFonts w:ascii="Arial" w:hAnsi="Arial" w:cs="Arial"/>
          <w:sz w:val="24"/>
          <w:szCs w:val="24"/>
        </w:rPr>
        <w:t xml:space="preserve">Numbers </w:t>
      </w:r>
      <w:r w:rsidR="006C0555" w:rsidRPr="00C74972">
        <w:rPr>
          <w:rFonts w:ascii="Arial" w:hAnsi="Arial" w:cs="Arial"/>
          <w:sz w:val="24"/>
          <w:szCs w:val="24"/>
        </w:rPr>
        <w:t xml:space="preserve">about sexual orientation </w:t>
      </w:r>
      <w:r w:rsidR="001D3733" w:rsidRPr="00C74972">
        <w:rPr>
          <w:rFonts w:ascii="Arial" w:hAnsi="Arial" w:cs="Arial"/>
          <w:sz w:val="24"/>
          <w:szCs w:val="24"/>
        </w:rPr>
        <w:t>are unavailable to</w:t>
      </w:r>
      <w:r w:rsidRPr="00C74972">
        <w:rPr>
          <w:rFonts w:ascii="Arial" w:hAnsi="Arial" w:cs="Arial"/>
          <w:sz w:val="24"/>
          <w:szCs w:val="24"/>
        </w:rPr>
        <w:t xml:space="preserve"> Lewisham due </w:t>
      </w:r>
      <w:r w:rsidR="001D3733" w:rsidRPr="00C74972">
        <w:rPr>
          <w:rFonts w:ascii="Arial" w:hAnsi="Arial" w:cs="Arial"/>
          <w:sz w:val="24"/>
          <w:szCs w:val="24"/>
        </w:rPr>
        <w:t xml:space="preserve">to </w:t>
      </w:r>
      <w:r w:rsidR="00105322" w:rsidRPr="00C74972">
        <w:rPr>
          <w:rFonts w:ascii="Arial" w:hAnsi="Arial" w:cs="Arial"/>
          <w:sz w:val="24"/>
          <w:szCs w:val="24"/>
        </w:rPr>
        <w:t>an extremely low</w:t>
      </w:r>
      <w:r w:rsidRPr="00C74972">
        <w:rPr>
          <w:rFonts w:ascii="Arial" w:hAnsi="Arial" w:cs="Arial"/>
          <w:sz w:val="24"/>
          <w:szCs w:val="24"/>
        </w:rPr>
        <w:t xml:space="preserve"> </w:t>
      </w:r>
      <w:r w:rsidR="009517A2" w:rsidRPr="00C74972">
        <w:rPr>
          <w:rFonts w:ascii="Arial" w:hAnsi="Arial" w:cs="Arial"/>
          <w:sz w:val="24"/>
          <w:szCs w:val="24"/>
        </w:rPr>
        <w:t>sample sizes</w:t>
      </w:r>
      <w:r w:rsidRPr="00C74972">
        <w:rPr>
          <w:rFonts w:ascii="Arial" w:hAnsi="Arial" w:cs="Arial"/>
          <w:sz w:val="24"/>
          <w:szCs w:val="24"/>
        </w:rPr>
        <w:t xml:space="preserve"> </w:t>
      </w:r>
      <w:r w:rsidR="00873AF9" w:rsidRPr="00C74972">
        <w:rPr>
          <w:rFonts w:ascii="Arial" w:hAnsi="Arial" w:cs="Arial"/>
          <w:sz w:val="24"/>
          <w:szCs w:val="24"/>
        </w:rPr>
        <w:t xml:space="preserve">so </w:t>
      </w:r>
      <w:r w:rsidR="009C57EF" w:rsidRPr="00C74972">
        <w:rPr>
          <w:rFonts w:ascii="Arial" w:hAnsi="Arial" w:cs="Arial"/>
          <w:sz w:val="24"/>
          <w:szCs w:val="24"/>
        </w:rPr>
        <w:t>we can presume that the numbers</w:t>
      </w:r>
      <w:r w:rsidRPr="00C74972">
        <w:rPr>
          <w:rFonts w:ascii="Arial" w:hAnsi="Arial" w:cs="Arial"/>
          <w:sz w:val="24"/>
          <w:szCs w:val="24"/>
        </w:rPr>
        <w:t xml:space="preserve"> </w:t>
      </w:r>
      <w:r w:rsidR="00A15228" w:rsidRPr="00C74972">
        <w:rPr>
          <w:rFonts w:ascii="Arial" w:hAnsi="Arial" w:cs="Arial"/>
          <w:sz w:val="24"/>
          <w:szCs w:val="24"/>
        </w:rPr>
        <w:t>there are lower</w:t>
      </w:r>
      <w:r w:rsidRPr="00C74972">
        <w:rPr>
          <w:rFonts w:ascii="Arial" w:hAnsi="Arial" w:cs="Arial"/>
          <w:sz w:val="24"/>
          <w:szCs w:val="24"/>
        </w:rPr>
        <w:t xml:space="preserve"> than Lambeth and Southwark</w:t>
      </w:r>
      <w:r w:rsidR="00E502C9" w:rsidRPr="00C74972">
        <w:rPr>
          <w:rFonts w:ascii="Arial" w:hAnsi="Arial" w:cs="Arial"/>
          <w:sz w:val="24"/>
          <w:szCs w:val="24"/>
        </w:rPr>
        <w:t xml:space="preserve"> </w:t>
      </w:r>
      <w:bookmarkStart w:id="82" w:name="_Hlk102430327"/>
      <w:r w:rsidR="00E502C9" w:rsidRPr="00C74972">
        <w:rPr>
          <w:rFonts w:ascii="Arial" w:hAnsi="Arial" w:cs="Arial"/>
          <w:sz w:val="24"/>
          <w:szCs w:val="24"/>
        </w:rPr>
        <w:t>(S</w:t>
      </w:r>
      <w:r w:rsidR="006A38D4" w:rsidRPr="00C74972">
        <w:rPr>
          <w:rFonts w:ascii="Arial" w:hAnsi="Arial" w:cs="Arial"/>
          <w:sz w:val="24"/>
          <w:szCs w:val="24"/>
        </w:rPr>
        <w:t>outhwark, 2018).</w:t>
      </w:r>
      <w:bookmarkEnd w:id="80"/>
      <w:bookmarkEnd w:id="82"/>
      <w:bookmarkEnd w:id="81"/>
    </w:p>
    <w:p w14:paraId="233BEC02" w14:textId="011E8C1F" w:rsidR="008E3BF8" w:rsidRPr="00D173EB" w:rsidRDefault="00235EF0" w:rsidP="004D220D">
      <w:pPr>
        <w:pStyle w:val="Heading1"/>
        <w:rPr>
          <w:rFonts w:ascii="Arial" w:hAnsi="Arial" w:cs="Arial"/>
        </w:rPr>
      </w:pPr>
      <w:bookmarkStart w:id="83" w:name="_Toc102474815"/>
      <w:bookmarkStart w:id="84" w:name="_Toc102476177"/>
      <w:r w:rsidRPr="00D173EB">
        <w:rPr>
          <w:rFonts w:ascii="Arial" w:hAnsi="Arial" w:cs="Arial"/>
        </w:rPr>
        <w:t>5</w:t>
      </w:r>
      <w:r w:rsidR="009511CE" w:rsidRPr="00D173EB">
        <w:rPr>
          <w:rFonts w:ascii="Arial" w:hAnsi="Arial" w:cs="Arial"/>
        </w:rPr>
        <w:t xml:space="preserve">. Reviewing the status of Southwark </w:t>
      </w:r>
      <w:r w:rsidR="00DD0F49" w:rsidRPr="00D173EB">
        <w:rPr>
          <w:rFonts w:ascii="Arial" w:hAnsi="Arial" w:cs="Arial"/>
        </w:rPr>
        <w:t>borough</w:t>
      </w:r>
      <w:r w:rsidR="005536EB" w:rsidRPr="00D173EB">
        <w:rPr>
          <w:rFonts w:ascii="Arial" w:hAnsi="Arial" w:cs="Arial"/>
        </w:rPr>
        <w:t xml:space="preserve"> 3 SDGs</w:t>
      </w:r>
      <w:bookmarkEnd w:id="83"/>
      <w:bookmarkEnd w:id="84"/>
    </w:p>
    <w:p w14:paraId="7DD0957E" w14:textId="4E764E2C" w:rsidR="00F81431" w:rsidRPr="00C65408" w:rsidRDefault="00F81431" w:rsidP="00C65408">
      <w:pPr>
        <w:pStyle w:val="Heading3"/>
        <w:spacing w:line="360" w:lineRule="auto"/>
        <w:rPr>
          <w:rFonts w:ascii="Arial" w:hAnsi="Arial" w:cs="Arial"/>
          <w:i w:val="0"/>
          <w:iCs/>
        </w:rPr>
      </w:pPr>
      <w:bookmarkStart w:id="85" w:name="_Toc102474816"/>
      <w:bookmarkStart w:id="86" w:name="_Toc102476178"/>
      <w:r w:rsidRPr="00C65408">
        <w:rPr>
          <w:rFonts w:ascii="Arial" w:hAnsi="Arial" w:cs="Arial"/>
          <w:i w:val="0"/>
          <w:iCs/>
        </w:rPr>
        <w:t xml:space="preserve">In 2007, Southwark introduced an indelible service </w:t>
      </w:r>
      <w:r w:rsidR="00767D9B" w:rsidRPr="00C65408">
        <w:rPr>
          <w:rFonts w:ascii="Arial" w:hAnsi="Arial" w:cs="Arial"/>
          <w:i w:val="0"/>
          <w:iCs/>
        </w:rPr>
        <w:t xml:space="preserve">called SILS (Southwark Inclusive Learning Service), </w:t>
      </w:r>
      <w:r w:rsidRPr="00C65408">
        <w:rPr>
          <w:rFonts w:ascii="Arial" w:hAnsi="Arial" w:cs="Arial"/>
          <w:i w:val="0"/>
          <w:iCs/>
        </w:rPr>
        <w:t xml:space="preserve">to provide full-time learning to students who are excluded at </w:t>
      </w:r>
      <w:r w:rsidR="00767D9B" w:rsidRPr="00C65408">
        <w:rPr>
          <w:rFonts w:ascii="Arial" w:hAnsi="Arial" w:cs="Arial"/>
          <w:i w:val="0"/>
          <w:iCs/>
        </w:rPr>
        <w:t>Key</w:t>
      </w:r>
      <w:r w:rsidRPr="00C65408">
        <w:rPr>
          <w:rFonts w:ascii="Arial" w:hAnsi="Arial" w:cs="Arial"/>
          <w:i w:val="0"/>
          <w:iCs/>
        </w:rPr>
        <w:t xml:space="preserve"> </w:t>
      </w:r>
      <w:r w:rsidR="00767D9B" w:rsidRPr="00C65408">
        <w:rPr>
          <w:rFonts w:ascii="Arial" w:hAnsi="Arial" w:cs="Arial"/>
          <w:i w:val="0"/>
          <w:iCs/>
        </w:rPr>
        <w:lastRenderedPageBreak/>
        <w:t>S</w:t>
      </w:r>
      <w:r w:rsidRPr="00C65408">
        <w:rPr>
          <w:rFonts w:ascii="Arial" w:hAnsi="Arial" w:cs="Arial"/>
          <w:i w:val="0"/>
          <w:iCs/>
        </w:rPr>
        <w:t xml:space="preserve">tage 4 </w:t>
      </w:r>
      <w:r w:rsidR="00767D9B" w:rsidRPr="00C65408">
        <w:rPr>
          <w:rFonts w:ascii="Arial" w:hAnsi="Arial" w:cs="Arial"/>
          <w:i w:val="0"/>
          <w:iCs/>
        </w:rPr>
        <w:t>(KS4) and binary registered students at KS3. SILS provide a program that reaches out to the community to provide support for conventional schools and educational institutions which includes students who have been excluded from school for more than six days and teenage pregnant mothers and youths who are parents. Currently, there are three different sites that SILS operates with each one having their own manager of the centre. There is the SILS 3, SILS 4 centre and Young Parents Education Centre otherwise known as YPEC (Southwark, 2017).</w:t>
      </w:r>
      <w:bookmarkEnd w:id="85"/>
      <w:bookmarkEnd w:id="86"/>
    </w:p>
    <w:p w14:paraId="2BA1C0DB" w14:textId="77706759" w:rsidR="00767D9B" w:rsidRPr="00C65408" w:rsidRDefault="00767D9B" w:rsidP="00C65408">
      <w:pPr>
        <w:pStyle w:val="Heading3"/>
        <w:spacing w:line="360" w:lineRule="auto"/>
        <w:rPr>
          <w:rFonts w:ascii="Arial" w:hAnsi="Arial" w:cs="Arial"/>
          <w:i w:val="0"/>
          <w:iCs/>
        </w:rPr>
      </w:pPr>
    </w:p>
    <w:p w14:paraId="2E39C0B6" w14:textId="0A62DDA2" w:rsidR="00767D9B" w:rsidRPr="00C65408" w:rsidRDefault="00767D9B" w:rsidP="00C65408">
      <w:pPr>
        <w:pStyle w:val="Heading3"/>
        <w:spacing w:line="360" w:lineRule="auto"/>
        <w:rPr>
          <w:rFonts w:ascii="Arial" w:hAnsi="Arial" w:cs="Arial"/>
          <w:i w:val="0"/>
          <w:iCs/>
        </w:rPr>
      </w:pPr>
      <w:bookmarkStart w:id="87" w:name="_Toc102474817"/>
      <w:bookmarkStart w:id="88" w:name="_Toc102476179"/>
      <w:r w:rsidRPr="00C65408">
        <w:rPr>
          <w:rFonts w:ascii="Arial" w:hAnsi="Arial" w:cs="Arial"/>
          <w:i w:val="0"/>
          <w:iCs/>
        </w:rPr>
        <w:t>SILS 3 is the KS3 centre that supplies pliable learning for students who are excluded from school permanently and for students who face the possibility of being excluded. The work at this centre focusse</w:t>
      </w:r>
      <w:r w:rsidR="00F95654" w:rsidRPr="00C65408">
        <w:rPr>
          <w:rFonts w:ascii="Arial" w:hAnsi="Arial" w:cs="Arial"/>
          <w:i w:val="0"/>
          <w:iCs/>
        </w:rPr>
        <w:t>s</w:t>
      </w:r>
      <w:r w:rsidRPr="00C65408">
        <w:rPr>
          <w:rFonts w:ascii="Arial" w:hAnsi="Arial" w:cs="Arial"/>
          <w:i w:val="0"/>
          <w:iCs/>
        </w:rPr>
        <w:t xml:space="preserve"> on reintegrating students back into normal education and to re-engage students towards learning with good behaviour. They also provide a diverse syllabus in a secure and supportive environment which includes highest standard of </w:t>
      </w:r>
      <w:r w:rsidR="00BD2EDC" w:rsidRPr="00C65408">
        <w:rPr>
          <w:rFonts w:ascii="Arial" w:hAnsi="Arial" w:cs="Arial"/>
          <w:i w:val="0"/>
          <w:iCs/>
        </w:rPr>
        <w:t>teaching,</w:t>
      </w:r>
      <w:r w:rsidRPr="00C65408">
        <w:rPr>
          <w:rFonts w:ascii="Arial" w:hAnsi="Arial" w:cs="Arial"/>
          <w:i w:val="0"/>
          <w:iCs/>
        </w:rPr>
        <w:t xml:space="preserve"> which is equivalent to that of normal schools, constructive approaches </w:t>
      </w:r>
      <w:r w:rsidR="004617E2" w:rsidRPr="00C65408">
        <w:rPr>
          <w:rFonts w:ascii="Arial" w:hAnsi="Arial" w:cs="Arial"/>
          <w:i w:val="0"/>
          <w:iCs/>
        </w:rPr>
        <w:t>which</w:t>
      </w:r>
      <w:r w:rsidRPr="00C65408">
        <w:rPr>
          <w:rFonts w:ascii="Arial" w:hAnsi="Arial" w:cs="Arial"/>
          <w:i w:val="0"/>
          <w:iCs/>
        </w:rPr>
        <w:t xml:space="preserve"> enables pupils to control their behavioural </w:t>
      </w:r>
      <w:r w:rsidR="00ED7E5E" w:rsidRPr="00C65408">
        <w:rPr>
          <w:rFonts w:ascii="Arial" w:hAnsi="Arial" w:cs="Arial"/>
          <w:i w:val="0"/>
          <w:iCs/>
        </w:rPr>
        <w:t>patterns, strong</w:t>
      </w:r>
      <w:r w:rsidR="004617E2" w:rsidRPr="00C65408">
        <w:rPr>
          <w:rFonts w:ascii="Arial" w:hAnsi="Arial" w:cs="Arial"/>
          <w:i w:val="0"/>
          <w:iCs/>
        </w:rPr>
        <w:t xml:space="preserve"> outreach reinforcement for pupils who have been reintegrated back into normal schools and counselling and therapy </w:t>
      </w:r>
      <w:r w:rsidR="00D54868" w:rsidRPr="00C65408">
        <w:rPr>
          <w:rFonts w:ascii="Arial" w:hAnsi="Arial" w:cs="Arial"/>
          <w:i w:val="0"/>
          <w:iCs/>
        </w:rPr>
        <w:t>as required (Southwark, 2017).</w:t>
      </w:r>
      <w:bookmarkEnd w:id="87"/>
      <w:bookmarkEnd w:id="88"/>
    </w:p>
    <w:p w14:paraId="66773249" w14:textId="05D1170E" w:rsidR="00D54868" w:rsidRPr="00C65408" w:rsidRDefault="00D54868" w:rsidP="00C65408">
      <w:pPr>
        <w:pStyle w:val="Heading3"/>
        <w:spacing w:line="360" w:lineRule="auto"/>
        <w:rPr>
          <w:rFonts w:ascii="Arial" w:hAnsi="Arial" w:cs="Arial"/>
          <w:i w:val="0"/>
          <w:iCs/>
        </w:rPr>
      </w:pPr>
    </w:p>
    <w:p w14:paraId="416E2337" w14:textId="7A7EB710" w:rsidR="00D54868" w:rsidRPr="00C65408" w:rsidRDefault="00D54868" w:rsidP="00C65408">
      <w:pPr>
        <w:pStyle w:val="Heading3"/>
        <w:spacing w:line="360" w:lineRule="auto"/>
        <w:rPr>
          <w:rFonts w:ascii="Arial" w:hAnsi="Arial" w:cs="Arial"/>
          <w:i w:val="0"/>
          <w:iCs/>
        </w:rPr>
      </w:pPr>
      <w:bookmarkStart w:id="89" w:name="_Toc102474818"/>
      <w:bookmarkStart w:id="90" w:name="_Toc102476180"/>
      <w:r w:rsidRPr="00C65408">
        <w:rPr>
          <w:rFonts w:ascii="Arial" w:hAnsi="Arial" w:cs="Arial"/>
          <w:i w:val="0"/>
          <w:iCs/>
        </w:rPr>
        <w:t>The focal point for SILS 4, the Key Stage 4 centre is to re-engage youths who have a significant and realistic bespoke education plans which provide comprehensive paths</w:t>
      </w:r>
      <w:r w:rsidR="00327A8F" w:rsidRPr="00C65408">
        <w:rPr>
          <w:rFonts w:ascii="Arial" w:hAnsi="Arial" w:cs="Arial"/>
          <w:i w:val="0"/>
          <w:iCs/>
        </w:rPr>
        <w:t>. This includes personalised plans that gives time to be at SILS 4 as well as other providers such as Street Vibes and Southwark Colleg</w:t>
      </w:r>
      <w:r w:rsidR="000F266B" w:rsidRPr="00C65408">
        <w:rPr>
          <w:rFonts w:ascii="Arial" w:hAnsi="Arial" w:cs="Arial"/>
          <w:i w:val="0"/>
          <w:iCs/>
        </w:rPr>
        <w:t xml:space="preserve">e, emphasises on </w:t>
      </w:r>
      <w:r w:rsidR="00754066">
        <w:rPr>
          <w:rFonts w:ascii="Arial" w:hAnsi="Arial" w:cs="Arial"/>
          <w:i w:val="0"/>
          <w:iCs/>
        </w:rPr>
        <w:t xml:space="preserve">how </w:t>
      </w:r>
      <w:r w:rsidR="000F266B" w:rsidRPr="00C65408">
        <w:rPr>
          <w:rFonts w:ascii="Arial" w:hAnsi="Arial" w:cs="Arial"/>
          <w:i w:val="0"/>
          <w:iCs/>
        </w:rPr>
        <w:t xml:space="preserve">the learning relates to work, exhaustive career advice with recommendations </w:t>
      </w:r>
      <w:proofErr w:type="spellStart"/>
      <w:r w:rsidR="000F266B" w:rsidRPr="00C65408">
        <w:rPr>
          <w:rFonts w:ascii="Arial" w:hAnsi="Arial" w:cs="Arial"/>
          <w:i w:val="0"/>
          <w:iCs/>
        </w:rPr>
        <w:t>inline</w:t>
      </w:r>
      <w:proofErr w:type="spellEnd"/>
      <w:r w:rsidR="000F266B" w:rsidRPr="00C65408">
        <w:rPr>
          <w:rFonts w:ascii="Arial" w:hAnsi="Arial" w:cs="Arial"/>
          <w:i w:val="0"/>
          <w:iCs/>
        </w:rPr>
        <w:t xml:space="preserve"> with Connexions </w:t>
      </w:r>
      <w:proofErr w:type="gramStart"/>
      <w:r w:rsidR="000F266B" w:rsidRPr="00C65408">
        <w:rPr>
          <w:rFonts w:ascii="Arial" w:hAnsi="Arial" w:cs="Arial"/>
          <w:i w:val="0"/>
          <w:iCs/>
        </w:rPr>
        <w:t>and also</w:t>
      </w:r>
      <w:proofErr w:type="gramEnd"/>
      <w:r w:rsidR="000F266B" w:rsidRPr="00C65408">
        <w:rPr>
          <w:rFonts w:ascii="Arial" w:hAnsi="Arial" w:cs="Arial"/>
          <w:i w:val="0"/>
          <w:iCs/>
        </w:rPr>
        <w:t xml:space="preserve"> working closely with other partners such as </w:t>
      </w:r>
      <w:r w:rsidR="005168CE" w:rsidRPr="00C65408">
        <w:rPr>
          <w:rFonts w:ascii="Arial" w:hAnsi="Arial" w:cs="Arial"/>
          <w:i w:val="0"/>
          <w:iCs/>
        </w:rPr>
        <w:t>Children</w:t>
      </w:r>
      <w:r w:rsidR="00A03A10" w:rsidRPr="00C65408">
        <w:rPr>
          <w:rFonts w:ascii="Arial" w:hAnsi="Arial" w:cs="Arial"/>
          <w:i w:val="0"/>
          <w:iCs/>
        </w:rPr>
        <w:t xml:space="preserve"> </w:t>
      </w:r>
      <w:r w:rsidR="000F266B" w:rsidRPr="00C65408">
        <w:rPr>
          <w:rFonts w:ascii="Arial" w:hAnsi="Arial" w:cs="Arial"/>
          <w:i w:val="0"/>
          <w:iCs/>
        </w:rPr>
        <w:t>Social Care, youth services and (Child and Adolescent Mental Health Services)</w:t>
      </w:r>
      <w:r w:rsidR="00982E3E" w:rsidRPr="00C65408">
        <w:rPr>
          <w:rFonts w:ascii="Arial" w:hAnsi="Arial" w:cs="Arial"/>
          <w:i w:val="0"/>
          <w:iCs/>
        </w:rPr>
        <w:t xml:space="preserve"> CAMHS (Southwark, 2017).</w:t>
      </w:r>
      <w:bookmarkEnd w:id="89"/>
      <w:bookmarkEnd w:id="90"/>
    </w:p>
    <w:p w14:paraId="6F14DF78" w14:textId="0ECDF522" w:rsidR="000F266B" w:rsidRPr="00C65408" w:rsidRDefault="000F266B" w:rsidP="00C65408">
      <w:pPr>
        <w:pStyle w:val="Heading3"/>
        <w:spacing w:line="360" w:lineRule="auto"/>
        <w:rPr>
          <w:rFonts w:ascii="Arial" w:hAnsi="Arial" w:cs="Arial"/>
          <w:i w:val="0"/>
          <w:iCs/>
        </w:rPr>
      </w:pPr>
    </w:p>
    <w:p w14:paraId="5C8A3B9B" w14:textId="2AAA1930" w:rsidR="00087C94" w:rsidRPr="00C65408" w:rsidRDefault="00982E3E" w:rsidP="00C65408">
      <w:pPr>
        <w:pStyle w:val="Heading3"/>
        <w:spacing w:line="360" w:lineRule="auto"/>
        <w:rPr>
          <w:rFonts w:ascii="Arial" w:hAnsi="Arial" w:cs="Arial"/>
          <w:i w:val="0"/>
          <w:iCs/>
        </w:rPr>
      </w:pPr>
      <w:bookmarkStart w:id="91" w:name="_Toc102474819"/>
      <w:bookmarkStart w:id="92" w:name="_Toc102476181"/>
      <w:r w:rsidRPr="00C65408">
        <w:rPr>
          <w:rFonts w:ascii="Arial" w:hAnsi="Arial" w:cs="Arial"/>
          <w:i w:val="0"/>
          <w:iCs/>
        </w:rPr>
        <w:t>SILS YPEC supports young mothers and fathers between the age</w:t>
      </w:r>
      <w:r w:rsidR="006911FB">
        <w:rPr>
          <w:rFonts w:ascii="Arial" w:hAnsi="Arial" w:cs="Arial"/>
          <w:i w:val="0"/>
          <w:iCs/>
        </w:rPr>
        <w:t>s</w:t>
      </w:r>
      <w:r w:rsidRPr="00C65408">
        <w:rPr>
          <w:rFonts w:ascii="Arial" w:hAnsi="Arial" w:cs="Arial"/>
          <w:i w:val="0"/>
          <w:iCs/>
        </w:rPr>
        <w:t xml:space="preserve"> of fifteen and nineteen years old, as well as those who have a child on the way by offering qualifications and skills that they will need to become great parents. Young parents who are over the age of sixteen years </w:t>
      </w:r>
      <w:r w:rsidR="004F618A" w:rsidRPr="00C65408">
        <w:rPr>
          <w:rFonts w:ascii="Arial" w:hAnsi="Arial" w:cs="Arial"/>
          <w:i w:val="0"/>
          <w:iCs/>
        </w:rPr>
        <w:t>can</w:t>
      </w:r>
      <w:r w:rsidRPr="00C65408">
        <w:rPr>
          <w:rFonts w:ascii="Arial" w:hAnsi="Arial" w:cs="Arial"/>
          <w:i w:val="0"/>
          <w:iCs/>
        </w:rPr>
        <w:t xml:space="preserve"> pursue courses at Southwark College such as tailor-made parenting sessions, Maths and English functional skills as well as workshops and guidance that enable pupils to access good employment (Southwark, 2017)</w:t>
      </w:r>
      <w:r w:rsidR="00F63511" w:rsidRPr="00C65408">
        <w:rPr>
          <w:rFonts w:ascii="Arial" w:hAnsi="Arial" w:cs="Arial"/>
          <w:i w:val="0"/>
          <w:iCs/>
        </w:rPr>
        <w:t>.</w:t>
      </w:r>
      <w:bookmarkEnd w:id="91"/>
      <w:bookmarkEnd w:id="92"/>
      <w:r w:rsidR="00F63511" w:rsidRPr="00C65408">
        <w:rPr>
          <w:rFonts w:ascii="Arial" w:hAnsi="Arial" w:cs="Arial"/>
          <w:i w:val="0"/>
          <w:iCs/>
        </w:rPr>
        <w:t xml:space="preserve"> </w:t>
      </w:r>
    </w:p>
    <w:p w14:paraId="0FDDC7AE" w14:textId="77777777" w:rsidR="00087C94" w:rsidRPr="00C65408" w:rsidRDefault="00087C94" w:rsidP="00C65408">
      <w:pPr>
        <w:pStyle w:val="Heading3"/>
        <w:spacing w:line="360" w:lineRule="auto"/>
        <w:rPr>
          <w:rFonts w:ascii="Arial" w:hAnsi="Arial" w:cs="Arial"/>
          <w:i w:val="0"/>
          <w:iCs/>
        </w:rPr>
      </w:pPr>
    </w:p>
    <w:p w14:paraId="23C15A69" w14:textId="6A183E7E" w:rsidR="008F3FD6" w:rsidRPr="00FB6BD4" w:rsidRDefault="00381C5B" w:rsidP="00C33B71">
      <w:pPr>
        <w:pStyle w:val="Heading1"/>
        <w:rPr>
          <w:rFonts w:ascii="Arial" w:hAnsi="Arial" w:cs="Arial"/>
          <w:sz w:val="28"/>
          <w:szCs w:val="28"/>
        </w:rPr>
      </w:pPr>
      <w:bookmarkStart w:id="93" w:name="_Toc102474820"/>
      <w:bookmarkStart w:id="94" w:name="_Toc102476182"/>
      <w:r w:rsidRPr="00FB6BD4">
        <w:rPr>
          <w:rFonts w:ascii="Arial" w:hAnsi="Arial" w:cs="Arial"/>
          <w:sz w:val="28"/>
          <w:szCs w:val="28"/>
        </w:rPr>
        <w:t>Conclusion and rec</w:t>
      </w:r>
      <w:r w:rsidR="00752BCD" w:rsidRPr="00FB6BD4">
        <w:rPr>
          <w:rFonts w:ascii="Arial" w:hAnsi="Arial" w:cs="Arial"/>
          <w:sz w:val="28"/>
          <w:szCs w:val="28"/>
        </w:rPr>
        <w:t>ommendations</w:t>
      </w:r>
      <w:bookmarkEnd w:id="93"/>
      <w:bookmarkEnd w:id="94"/>
    </w:p>
    <w:p w14:paraId="48AEF149" w14:textId="094C004D" w:rsidR="002A4266" w:rsidRPr="0077227E" w:rsidRDefault="00191AF8" w:rsidP="00E10353">
      <w:pPr>
        <w:pStyle w:val="Heading3"/>
        <w:spacing w:line="360" w:lineRule="auto"/>
        <w:rPr>
          <w:rFonts w:ascii="Arial" w:hAnsi="Arial" w:cs="Arial"/>
          <w:i w:val="0"/>
          <w:iCs/>
          <w:szCs w:val="24"/>
        </w:rPr>
      </w:pPr>
      <w:bookmarkStart w:id="95" w:name="_Toc102474821"/>
      <w:bookmarkStart w:id="96" w:name="_Toc102476183"/>
      <w:r w:rsidRPr="0077227E">
        <w:rPr>
          <w:rFonts w:ascii="Arial" w:hAnsi="Arial" w:cs="Arial"/>
          <w:i w:val="0"/>
          <w:iCs/>
          <w:szCs w:val="24"/>
        </w:rPr>
        <w:t xml:space="preserve">It has been evident in the report that the children, young people, and adults in Southwark community has benefited from the SDGs. Southwark adopted the three SDGs the UK has achieved thus far. By taking those goals and developing specific plans and strategies, setting goals for themselves </w:t>
      </w:r>
      <w:proofErr w:type="gramStart"/>
      <w:r w:rsidRPr="0077227E">
        <w:rPr>
          <w:rFonts w:ascii="Arial" w:hAnsi="Arial" w:cs="Arial"/>
          <w:i w:val="0"/>
          <w:iCs/>
          <w:szCs w:val="24"/>
        </w:rPr>
        <w:t>in order to</w:t>
      </w:r>
      <w:proofErr w:type="gramEnd"/>
      <w:r w:rsidRPr="0077227E">
        <w:rPr>
          <w:rFonts w:ascii="Arial" w:hAnsi="Arial" w:cs="Arial"/>
          <w:i w:val="0"/>
          <w:iCs/>
          <w:szCs w:val="24"/>
        </w:rPr>
        <w:t xml:space="preserve"> </w:t>
      </w:r>
      <w:r w:rsidR="00DE2463" w:rsidRPr="0077227E">
        <w:rPr>
          <w:rFonts w:ascii="Arial" w:hAnsi="Arial" w:cs="Arial"/>
          <w:i w:val="0"/>
          <w:iCs/>
          <w:szCs w:val="24"/>
        </w:rPr>
        <w:t>accomplish</w:t>
      </w:r>
      <w:r w:rsidRPr="0077227E">
        <w:rPr>
          <w:rFonts w:ascii="Arial" w:hAnsi="Arial" w:cs="Arial"/>
          <w:i w:val="0"/>
          <w:iCs/>
          <w:szCs w:val="24"/>
        </w:rPr>
        <w:t xml:space="preserve"> the SDGs.</w:t>
      </w:r>
      <w:bookmarkEnd w:id="95"/>
      <w:bookmarkEnd w:id="96"/>
      <w:r w:rsidRPr="0077227E">
        <w:rPr>
          <w:rFonts w:ascii="Arial" w:hAnsi="Arial" w:cs="Arial"/>
          <w:i w:val="0"/>
          <w:iCs/>
          <w:szCs w:val="24"/>
        </w:rPr>
        <w:t xml:space="preserve"> </w:t>
      </w:r>
    </w:p>
    <w:p w14:paraId="00D65F1C" w14:textId="77777777" w:rsidR="0035520B" w:rsidRPr="0077227E" w:rsidRDefault="00E03611" w:rsidP="00E10353">
      <w:pPr>
        <w:pStyle w:val="Heading3"/>
        <w:spacing w:line="360" w:lineRule="auto"/>
        <w:rPr>
          <w:rFonts w:ascii="Arial" w:hAnsi="Arial" w:cs="Arial"/>
          <w:i w:val="0"/>
          <w:iCs/>
          <w:szCs w:val="24"/>
        </w:rPr>
      </w:pPr>
      <w:bookmarkStart w:id="97" w:name="_Toc102474822"/>
      <w:bookmarkStart w:id="98" w:name="_Toc102476184"/>
      <w:r w:rsidRPr="0077227E">
        <w:rPr>
          <w:rFonts w:ascii="Arial" w:hAnsi="Arial" w:cs="Arial"/>
          <w:i w:val="0"/>
          <w:iCs/>
          <w:szCs w:val="24"/>
        </w:rPr>
        <w:t>On the h</w:t>
      </w:r>
      <w:r w:rsidR="00B52153" w:rsidRPr="0077227E">
        <w:rPr>
          <w:rFonts w:ascii="Arial" w:hAnsi="Arial" w:cs="Arial"/>
          <w:i w:val="0"/>
          <w:iCs/>
          <w:szCs w:val="24"/>
        </w:rPr>
        <w:t>and,</w:t>
      </w:r>
      <w:r w:rsidR="00F3377E" w:rsidRPr="0077227E">
        <w:rPr>
          <w:rFonts w:ascii="Arial" w:hAnsi="Arial" w:cs="Arial"/>
          <w:i w:val="0"/>
          <w:iCs/>
          <w:szCs w:val="24"/>
        </w:rPr>
        <w:t xml:space="preserve"> recommendations could be made </w:t>
      </w:r>
      <w:r w:rsidR="00993EE7" w:rsidRPr="0077227E">
        <w:rPr>
          <w:rFonts w:ascii="Arial" w:hAnsi="Arial" w:cs="Arial"/>
          <w:i w:val="0"/>
          <w:iCs/>
          <w:szCs w:val="24"/>
        </w:rPr>
        <w:t xml:space="preserve">that could </w:t>
      </w:r>
      <w:r w:rsidR="003557A7" w:rsidRPr="0077227E">
        <w:rPr>
          <w:rFonts w:ascii="Arial" w:hAnsi="Arial" w:cs="Arial"/>
          <w:i w:val="0"/>
          <w:iCs/>
          <w:szCs w:val="24"/>
        </w:rPr>
        <w:t xml:space="preserve">accommodate expansion </w:t>
      </w:r>
      <w:r w:rsidR="00346765" w:rsidRPr="0077227E">
        <w:rPr>
          <w:rFonts w:ascii="Arial" w:hAnsi="Arial" w:cs="Arial"/>
          <w:i w:val="0"/>
          <w:iCs/>
          <w:szCs w:val="24"/>
        </w:rPr>
        <w:t>facilities</w:t>
      </w:r>
      <w:r w:rsidR="003557A7" w:rsidRPr="0077227E">
        <w:rPr>
          <w:rFonts w:ascii="Arial" w:hAnsi="Arial" w:cs="Arial"/>
          <w:i w:val="0"/>
          <w:iCs/>
          <w:szCs w:val="24"/>
        </w:rPr>
        <w:t xml:space="preserve"> for disabled students</w:t>
      </w:r>
      <w:r w:rsidR="00F464B3" w:rsidRPr="0077227E">
        <w:rPr>
          <w:rFonts w:ascii="Arial" w:hAnsi="Arial" w:cs="Arial"/>
          <w:i w:val="0"/>
          <w:iCs/>
          <w:szCs w:val="24"/>
        </w:rPr>
        <w:t>,</w:t>
      </w:r>
      <w:r w:rsidR="003557A7" w:rsidRPr="0077227E">
        <w:rPr>
          <w:rFonts w:ascii="Arial" w:hAnsi="Arial" w:cs="Arial"/>
          <w:i w:val="0"/>
          <w:iCs/>
          <w:szCs w:val="24"/>
        </w:rPr>
        <w:t xml:space="preserve"> as from the six </w:t>
      </w:r>
      <w:r w:rsidR="00346765" w:rsidRPr="0077227E">
        <w:rPr>
          <w:rFonts w:ascii="Arial" w:hAnsi="Arial" w:cs="Arial"/>
          <w:i w:val="0"/>
          <w:iCs/>
          <w:szCs w:val="24"/>
        </w:rPr>
        <w:t xml:space="preserve">schools that were selected </w:t>
      </w:r>
      <w:r w:rsidR="00C86A2C" w:rsidRPr="0077227E">
        <w:rPr>
          <w:rFonts w:ascii="Arial" w:hAnsi="Arial" w:cs="Arial"/>
          <w:i w:val="0"/>
          <w:iCs/>
          <w:szCs w:val="24"/>
        </w:rPr>
        <w:t xml:space="preserve">in </w:t>
      </w:r>
      <w:r w:rsidR="00F466EA" w:rsidRPr="0077227E">
        <w:rPr>
          <w:rFonts w:ascii="Arial" w:hAnsi="Arial" w:cs="Arial"/>
          <w:i w:val="0"/>
          <w:iCs/>
          <w:szCs w:val="24"/>
        </w:rPr>
        <w:t xml:space="preserve">the borough </w:t>
      </w:r>
      <w:r w:rsidR="00346765" w:rsidRPr="0077227E">
        <w:rPr>
          <w:rFonts w:ascii="Arial" w:hAnsi="Arial" w:cs="Arial"/>
          <w:i w:val="0"/>
          <w:iCs/>
          <w:szCs w:val="24"/>
        </w:rPr>
        <w:t>for</w:t>
      </w:r>
      <w:r w:rsidR="00175047" w:rsidRPr="0077227E">
        <w:rPr>
          <w:rFonts w:ascii="Arial" w:hAnsi="Arial" w:cs="Arial"/>
          <w:i w:val="0"/>
          <w:iCs/>
          <w:szCs w:val="24"/>
        </w:rPr>
        <w:t xml:space="preserve"> expansion o</w:t>
      </w:r>
      <w:r w:rsidR="007A051D" w:rsidRPr="0077227E">
        <w:rPr>
          <w:rFonts w:ascii="Arial" w:hAnsi="Arial" w:cs="Arial"/>
          <w:i w:val="0"/>
          <w:iCs/>
          <w:szCs w:val="24"/>
        </w:rPr>
        <w:t>r</w:t>
      </w:r>
      <w:r w:rsidR="00346765" w:rsidRPr="0077227E">
        <w:rPr>
          <w:rFonts w:ascii="Arial" w:hAnsi="Arial" w:cs="Arial"/>
          <w:i w:val="0"/>
          <w:iCs/>
          <w:szCs w:val="24"/>
        </w:rPr>
        <w:t xml:space="preserve"> improvements none</w:t>
      </w:r>
      <w:r w:rsidR="00993EE7" w:rsidRPr="0077227E">
        <w:rPr>
          <w:rFonts w:ascii="Arial" w:hAnsi="Arial" w:cs="Arial"/>
          <w:i w:val="0"/>
          <w:iCs/>
          <w:szCs w:val="24"/>
        </w:rPr>
        <w:t xml:space="preserve"> of them achieved this.</w:t>
      </w:r>
      <w:bookmarkEnd w:id="97"/>
      <w:bookmarkEnd w:id="98"/>
      <w:r w:rsidR="00993EE7" w:rsidRPr="0077227E">
        <w:rPr>
          <w:rFonts w:ascii="Arial" w:hAnsi="Arial" w:cs="Arial"/>
          <w:i w:val="0"/>
          <w:iCs/>
          <w:szCs w:val="24"/>
        </w:rPr>
        <w:t xml:space="preserve"> </w:t>
      </w:r>
    </w:p>
    <w:p w14:paraId="075C5B6E" w14:textId="2EF179B2" w:rsidR="00191AF8" w:rsidRPr="0077227E" w:rsidRDefault="00B553F8" w:rsidP="00E10353">
      <w:pPr>
        <w:pStyle w:val="Heading3"/>
        <w:spacing w:line="360" w:lineRule="auto"/>
        <w:rPr>
          <w:rFonts w:ascii="Arial" w:hAnsi="Arial" w:cs="Arial"/>
          <w:i w:val="0"/>
          <w:iCs/>
          <w:szCs w:val="24"/>
        </w:rPr>
      </w:pPr>
      <w:bookmarkStart w:id="99" w:name="_Toc102474823"/>
      <w:bookmarkStart w:id="100" w:name="_Toc102476185"/>
      <w:r w:rsidRPr="0077227E">
        <w:rPr>
          <w:rFonts w:ascii="Arial" w:hAnsi="Arial" w:cs="Arial"/>
          <w:i w:val="0"/>
          <w:iCs/>
          <w:szCs w:val="24"/>
        </w:rPr>
        <w:t>A</w:t>
      </w:r>
      <w:r w:rsidR="00993EE7" w:rsidRPr="0077227E">
        <w:rPr>
          <w:rFonts w:ascii="Arial" w:hAnsi="Arial" w:cs="Arial"/>
          <w:i w:val="0"/>
          <w:iCs/>
          <w:szCs w:val="24"/>
        </w:rPr>
        <w:t>lso</w:t>
      </w:r>
      <w:r w:rsidRPr="0077227E">
        <w:rPr>
          <w:rFonts w:ascii="Arial" w:hAnsi="Arial" w:cs="Arial"/>
          <w:i w:val="0"/>
          <w:iCs/>
          <w:szCs w:val="24"/>
        </w:rPr>
        <w:t xml:space="preserve">, the schools selected were all at primary level and no secondary </w:t>
      </w:r>
      <w:r w:rsidR="00D972A1" w:rsidRPr="0077227E">
        <w:rPr>
          <w:rFonts w:ascii="Arial" w:hAnsi="Arial" w:cs="Arial"/>
          <w:i w:val="0"/>
          <w:iCs/>
          <w:szCs w:val="24"/>
        </w:rPr>
        <w:t xml:space="preserve">school </w:t>
      </w:r>
      <w:r w:rsidRPr="0077227E">
        <w:rPr>
          <w:rFonts w:ascii="Arial" w:hAnsi="Arial" w:cs="Arial"/>
          <w:i w:val="0"/>
          <w:iCs/>
          <w:szCs w:val="24"/>
        </w:rPr>
        <w:t xml:space="preserve">expansion was </w:t>
      </w:r>
      <w:r w:rsidR="00D972A1" w:rsidRPr="0077227E">
        <w:rPr>
          <w:rFonts w:ascii="Arial" w:hAnsi="Arial" w:cs="Arial"/>
          <w:i w:val="0"/>
          <w:iCs/>
          <w:szCs w:val="24"/>
        </w:rPr>
        <w:t>identified.</w:t>
      </w:r>
      <w:bookmarkEnd w:id="99"/>
      <w:bookmarkEnd w:id="100"/>
    </w:p>
    <w:p w14:paraId="2B36DDD0" w14:textId="50E52B7D" w:rsidR="00874BD8" w:rsidRPr="0077227E" w:rsidRDefault="00955E03" w:rsidP="00E10353">
      <w:pPr>
        <w:pStyle w:val="Heading3"/>
        <w:spacing w:line="360" w:lineRule="auto"/>
        <w:rPr>
          <w:rFonts w:ascii="Arial" w:hAnsi="Arial" w:cs="Arial"/>
          <w:i w:val="0"/>
          <w:iCs/>
          <w:szCs w:val="24"/>
        </w:rPr>
      </w:pPr>
      <w:bookmarkStart w:id="101" w:name="_Toc102474824"/>
      <w:bookmarkStart w:id="102" w:name="_Toc102476186"/>
      <w:r w:rsidRPr="0077227E">
        <w:rPr>
          <w:rFonts w:ascii="Arial" w:hAnsi="Arial" w:cs="Arial"/>
          <w:i w:val="0"/>
          <w:iCs/>
          <w:szCs w:val="24"/>
        </w:rPr>
        <w:t>The latest Ofsted report Southwark received a score of two which mean the schools standard is Good (Ofsted, 2018). The</w:t>
      </w:r>
      <w:r w:rsidR="00537F91" w:rsidRPr="0077227E">
        <w:rPr>
          <w:rFonts w:ascii="Arial" w:hAnsi="Arial" w:cs="Arial"/>
          <w:i w:val="0"/>
          <w:iCs/>
          <w:szCs w:val="24"/>
        </w:rPr>
        <w:t xml:space="preserve">re is still room for growth and improvement for Southwark to achieve the highest </w:t>
      </w:r>
      <w:r w:rsidR="00626BDE" w:rsidRPr="0077227E">
        <w:rPr>
          <w:rFonts w:ascii="Arial" w:hAnsi="Arial" w:cs="Arial"/>
          <w:i w:val="0"/>
          <w:iCs/>
          <w:szCs w:val="24"/>
        </w:rPr>
        <w:t>score</w:t>
      </w:r>
      <w:r w:rsidR="00F93EA5" w:rsidRPr="0077227E">
        <w:rPr>
          <w:rFonts w:ascii="Arial" w:hAnsi="Arial" w:cs="Arial"/>
          <w:i w:val="0"/>
          <w:iCs/>
          <w:szCs w:val="24"/>
        </w:rPr>
        <w:t xml:space="preserve"> from</w:t>
      </w:r>
      <w:r w:rsidR="00626BDE" w:rsidRPr="0077227E">
        <w:rPr>
          <w:rFonts w:ascii="Arial" w:hAnsi="Arial" w:cs="Arial"/>
          <w:i w:val="0"/>
          <w:iCs/>
          <w:szCs w:val="24"/>
        </w:rPr>
        <w:t xml:space="preserve"> Ofsted.</w:t>
      </w:r>
      <w:bookmarkEnd w:id="101"/>
      <w:bookmarkEnd w:id="102"/>
      <w:r w:rsidR="00626BDE" w:rsidRPr="0077227E">
        <w:rPr>
          <w:rFonts w:ascii="Arial" w:hAnsi="Arial" w:cs="Arial"/>
          <w:i w:val="0"/>
          <w:iCs/>
          <w:szCs w:val="24"/>
        </w:rPr>
        <w:t xml:space="preserve"> </w:t>
      </w:r>
    </w:p>
    <w:p w14:paraId="68CB7204" w14:textId="2FE41CDD" w:rsidR="008E7632" w:rsidRPr="0077227E" w:rsidRDefault="006469A0" w:rsidP="00E10353">
      <w:pPr>
        <w:pStyle w:val="Heading3"/>
        <w:spacing w:line="360" w:lineRule="auto"/>
        <w:rPr>
          <w:rFonts w:ascii="Arial" w:hAnsi="Arial" w:cs="Arial"/>
          <w:i w:val="0"/>
          <w:iCs/>
          <w:szCs w:val="24"/>
        </w:rPr>
      </w:pPr>
      <w:bookmarkStart w:id="103" w:name="_Toc102474825"/>
      <w:bookmarkStart w:id="104" w:name="_Toc102476187"/>
      <w:r w:rsidRPr="0077227E">
        <w:rPr>
          <w:rFonts w:ascii="Arial" w:hAnsi="Arial" w:cs="Arial"/>
          <w:i w:val="0"/>
          <w:iCs/>
          <w:szCs w:val="24"/>
        </w:rPr>
        <w:t xml:space="preserve">The </w:t>
      </w:r>
      <w:r w:rsidR="000F1327" w:rsidRPr="0077227E">
        <w:rPr>
          <w:rFonts w:ascii="Arial" w:hAnsi="Arial" w:cs="Arial"/>
          <w:i w:val="0"/>
          <w:iCs/>
          <w:szCs w:val="24"/>
        </w:rPr>
        <w:t>borough of</w:t>
      </w:r>
      <w:r w:rsidR="008A0EFA" w:rsidRPr="0077227E">
        <w:rPr>
          <w:rFonts w:ascii="Arial" w:hAnsi="Arial" w:cs="Arial"/>
          <w:i w:val="0"/>
          <w:iCs/>
          <w:szCs w:val="24"/>
        </w:rPr>
        <w:t xml:space="preserve"> </w:t>
      </w:r>
      <w:r w:rsidR="000F1327" w:rsidRPr="0077227E">
        <w:rPr>
          <w:rFonts w:ascii="Arial" w:hAnsi="Arial" w:cs="Arial"/>
          <w:i w:val="0"/>
          <w:iCs/>
          <w:szCs w:val="24"/>
        </w:rPr>
        <w:t xml:space="preserve">Southwark along with two others in London are facing </w:t>
      </w:r>
      <w:r w:rsidR="00420490" w:rsidRPr="0077227E">
        <w:rPr>
          <w:rFonts w:ascii="Arial" w:hAnsi="Arial" w:cs="Arial"/>
          <w:i w:val="0"/>
          <w:iCs/>
          <w:szCs w:val="24"/>
        </w:rPr>
        <w:t>notable numbers of sexual challenges w</w:t>
      </w:r>
      <w:r w:rsidR="008A0EFA" w:rsidRPr="0077227E">
        <w:rPr>
          <w:rFonts w:ascii="Arial" w:hAnsi="Arial" w:cs="Arial"/>
          <w:i w:val="0"/>
          <w:iCs/>
          <w:szCs w:val="24"/>
        </w:rPr>
        <w:t xml:space="preserve">ith high rates of HIV and STIs. </w:t>
      </w:r>
      <w:proofErr w:type="gramStart"/>
      <w:r w:rsidR="002C163E" w:rsidRPr="0077227E">
        <w:rPr>
          <w:rFonts w:ascii="Arial" w:hAnsi="Arial" w:cs="Arial"/>
          <w:i w:val="0"/>
          <w:iCs/>
          <w:szCs w:val="24"/>
        </w:rPr>
        <w:t>Despite the fact that</w:t>
      </w:r>
      <w:proofErr w:type="gramEnd"/>
      <w:r w:rsidR="002C163E" w:rsidRPr="0077227E">
        <w:rPr>
          <w:rFonts w:ascii="Arial" w:hAnsi="Arial" w:cs="Arial"/>
          <w:i w:val="0"/>
          <w:iCs/>
          <w:szCs w:val="24"/>
        </w:rPr>
        <w:t xml:space="preserve"> </w:t>
      </w:r>
      <w:r w:rsidR="003C0517" w:rsidRPr="0077227E">
        <w:rPr>
          <w:rFonts w:ascii="Arial" w:hAnsi="Arial" w:cs="Arial"/>
          <w:i w:val="0"/>
          <w:iCs/>
          <w:szCs w:val="24"/>
        </w:rPr>
        <w:t xml:space="preserve">several </w:t>
      </w:r>
      <w:r w:rsidR="0007788E" w:rsidRPr="0077227E">
        <w:rPr>
          <w:rFonts w:ascii="Arial" w:hAnsi="Arial" w:cs="Arial"/>
          <w:i w:val="0"/>
          <w:iCs/>
          <w:szCs w:val="24"/>
        </w:rPr>
        <w:t>UK invol</w:t>
      </w:r>
      <w:r w:rsidR="00275B20" w:rsidRPr="0077227E">
        <w:rPr>
          <w:rFonts w:ascii="Arial" w:hAnsi="Arial" w:cs="Arial"/>
          <w:i w:val="0"/>
          <w:iCs/>
          <w:szCs w:val="24"/>
        </w:rPr>
        <w:t xml:space="preserve">vements </w:t>
      </w:r>
      <w:r w:rsidR="00AE05B7" w:rsidRPr="0077227E">
        <w:rPr>
          <w:rFonts w:ascii="Arial" w:hAnsi="Arial" w:cs="Arial"/>
          <w:i w:val="0"/>
          <w:iCs/>
          <w:szCs w:val="24"/>
        </w:rPr>
        <w:t>add</w:t>
      </w:r>
      <w:r w:rsidR="00EF6E82" w:rsidRPr="0077227E">
        <w:rPr>
          <w:rFonts w:ascii="Arial" w:hAnsi="Arial" w:cs="Arial"/>
          <w:i w:val="0"/>
          <w:iCs/>
          <w:szCs w:val="24"/>
        </w:rPr>
        <w:t xml:space="preserve">ressed the requirements </w:t>
      </w:r>
      <w:r w:rsidR="00CB248D" w:rsidRPr="0077227E">
        <w:rPr>
          <w:rFonts w:ascii="Arial" w:hAnsi="Arial" w:cs="Arial"/>
          <w:i w:val="0"/>
          <w:iCs/>
          <w:szCs w:val="24"/>
        </w:rPr>
        <w:t xml:space="preserve">of black communities </w:t>
      </w:r>
      <w:r w:rsidR="00DC6EB0" w:rsidRPr="0077227E">
        <w:rPr>
          <w:rFonts w:ascii="Arial" w:hAnsi="Arial" w:cs="Arial"/>
          <w:i w:val="0"/>
          <w:iCs/>
          <w:szCs w:val="24"/>
        </w:rPr>
        <w:t xml:space="preserve">influenced by HIV, </w:t>
      </w:r>
      <w:r w:rsidR="006E7601" w:rsidRPr="0077227E">
        <w:rPr>
          <w:rFonts w:ascii="Arial" w:hAnsi="Arial" w:cs="Arial"/>
          <w:i w:val="0"/>
          <w:iCs/>
          <w:szCs w:val="24"/>
        </w:rPr>
        <w:t xml:space="preserve">additional resources must be </w:t>
      </w:r>
      <w:r w:rsidR="00194305" w:rsidRPr="0077227E">
        <w:rPr>
          <w:rFonts w:ascii="Arial" w:hAnsi="Arial" w:cs="Arial"/>
          <w:i w:val="0"/>
          <w:iCs/>
          <w:szCs w:val="24"/>
        </w:rPr>
        <w:t xml:space="preserve">deployed to make sure </w:t>
      </w:r>
      <w:r w:rsidR="00247FEC" w:rsidRPr="0077227E">
        <w:rPr>
          <w:rFonts w:ascii="Arial" w:hAnsi="Arial" w:cs="Arial"/>
          <w:i w:val="0"/>
          <w:iCs/>
          <w:szCs w:val="24"/>
        </w:rPr>
        <w:t>present and future involvements are aimed</w:t>
      </w:r>
      <w:r w:rsidR="000D0E7E" w:rsidRPr="0077227E">
        <w:rPr>
          <w:rFonts w:ascii="Arial" w:hAnsi="Arial" w:cs="Arial"/>
          <w:i w:val="0"/>
          <w:iCs/>
          <w:szCs w:val="24"/>
        </w:rPr>
        <w:t>, sustained and s</w:t>
      </w:r>
      <w:r w:rsidR="0018091E" w:rsidRPr="0077227E">
        <w:rPr>
          <w:rFonts w:ascii="Arial" w:hAnsi="Arial" w:cs="Arial"/>
          <w:i w:val="0"/>
          <w:iCs/>
          <w:szCs w:val="24"/>
        </w:rPr>
        <w:t>trictly assessed (</w:t>
      </w:r>
      <w:r w:rsidR="00211D51" w:rsidRPr="0077227E">
        <w:rPr>
          <w:rFonts w:ascii="Arial" w:hAnsi="Arial" w:cs="Arial"/>
          <w:i w:val="0"/>
          <w:iCs/>
          <w:szCs w:val="24"/>
        </w:rPr>
        <w:t>Prost et al, 2008).</w:t>
      </w:r>
      <w:bookmarkEnd w:id="103"/>
      <w:bookmarkEnd w:id="104"/>
    </w:p>
    <w:p w14:paraId="4861E420" w14:textId="77777777" w:rsidR="00916F25" w:rsidRDefault="00916F25" w:rsidP="00D55ECB">
      <w:pPr>
        <w:pStyle w:val="Heading3"/>
        <w:spacing w:line="360" w:lineRule="auto"/>
        <w:rPr>
          <w:rFonts w:ascii="Arial" w:hAnsi="Arial" w:cs="Arial"/>
          <w:i w:val="0"/>
          <w:iCs/>
        </w:rPr>
      </w:pPr>
    </w:p>
    <w:p w14:paraId="6DED86F0" w14:textId="28717A5F" w:rsidR="00975573" w:rsidRDefault="00975573" w:rsidP="00D55ECB">
      <w:pPr>
        <w:pStyle w:val="Heading3"/>
        <w:spacing w:line="360" w:lineRule="auto"/>
        <w:rPr>
          <w:rFonts w:ascii="Arial" w:hAnsi="Arial" w:cs="Arial"/>
          <w:i w:val="0"/>
          <w:iCs/>
        </w:rPr>
      </w:pPr>
    </w:p>
    <w:p w14:paraId="083620A5" w14:textId="77777777" w:rsidR="00955E03" w:rsidRDefault="00955E03" w:rsidP="00C33B71">
      <w:pPr>
        <w:pStyle w:val="Heading3"/>
        <w:rPr>
          <w:rFonts w:ascii="Arial" w:hAnsi="Arial" w:cs="Arial"/>
          <w:i w:val="0"/>
          <w:iCs/>
        </w:rPr>
      </w:pPr>
    </w:p>
    <w:p w14:paraId="035077DA" w14:textId="77777777" w:rsidR="00D472A4" w:rsidRDefault="00D472A4" w:rsidP="00C33B71">
      <w:pPr>
        <w:pStyle w:val="Heading3"/>
        <w:rPr>
          <w:rFonts w:ascii="Arial" w:hAnsi="Arial" w:cs="Arial"/>
          <w:i w:val="0"/>
          <w:iCs/>
        </w:rPr>
      </w:pPr>
    </w:p>
    <w:p w14:paraId="7FB5499E" w14:textId="77777777" w:rsidR="00D972A1" w:rsidRPr="00215184" w:rsidRDefault="00D972A1" w:rsidP="00C33B71">
      <w:pPr>
        <w:pStyle w:val="Heading3"/>
        <w:rPr>
          <w:rFonts w:ascii="Arial" w:hAnsi="Arial" w:cs="Arial"/>
          <w:i w:val="0"/>
          <w:iCs/>
        </w:rPr>
      </w:pPr>
    </w:p>
    <w:p w14:paraId="4F577B0B" w14:textId="77777777" w:rsidR="00191AF8" w:rsidRPr="00191AF8" w:rsidRDefault="00191AF8" w:rsidP="005724FC">
      <w:pPr>
        <w:pStyle w:val="ListParagraph"/>
      </w:pPr>
    </w:p>
    <w:p w14:paraId="0EA20800" w14:textId="77777777" w:rsidR="008F3FD6" w:rsidRPr="00D173EB" w:rsidRDefault="008F3FD6" w:rsidP="007B1556">
      <w:pPr>
        <w:pStyle w:val="Heading3"/>
        <w:rPr>
          <w:rFonts w:ascii="Arial" w:hAnsi="Arial" w:cs="Arial"/>
        </w:rPr>
      </w:pPr>
    </w:p>
    <w:p w14:paraId="698138FA" w14:textId="1D73B9E5" w:rsidR="00A82D71" w:rsidRPr="00D173EB" w:rsidRDefault="00A82D71" w:rsidP="007B1556">
      <w:pPr>
        <w:pStyle w:val="Heading3"/>
        <w:rPr>
          <w:rFonts w:ascii="Arial" w:hAnsi="Arial" w:cs="Arial"/>
        </w:rPr>
      </w:pPr>
    </w:p>
    <w:p w14:paraId="7BAF4F51" w14:textId="77777777" w:rsidR="00A82D71" w:rsidRPr="00D173EB" w:rsidRDefault="00A82D71" w:rsidP="007B1556">
      <w:pPr>
        <w:pStyle w:val="Heading3"/>
        <w:rPr>
          <w:rFonts w:ascii="Arial" w:hAnsi="Arial" w:cs="Arial"/>
        </w:rPr>
      </w:pPr>
    </w:p>
    <w:p w14:paraId="7D7B50CC" w14:textId="77777777" w:rsidR="008E3BF8" w:rsidRPr="00D173EB" w:rsidRDefault="008E3BF8" w:rsidP="007B1556">
      <w:pPr>
        <w:pStyle w:val="Heading3"/>
        <w:rPr>
          <w:rFonts w:ascii="Arial" w:hAnsi="Arial" w:cs="Arial"/>
        </w:rPr>
      </w:pPr>
    </w:p>
    <w:p w14:paraId="169501D0" w14:textId="77777777" w:rsidR="007B1556" w:rsidRPr="00D173EB" w:rsidRDefault="007B1556" w:rsidP="007B1556">
      <w:pPr>
        <w:pStyle w:val="Heading2"/>
        <w:rPr>
          <w:rFonts w:ascii="Arial" w:hAnsi="Arial" w:cs="Arial"/>
          <w:b w:val="0"/>
          <w:bCs/>
          <w:sz w:val="24"/>
          <w:szCs w:val="24"/>
        </w:rPr>
      </w:pPr>
    </w:p>
    <w:p w14:paraId="50807D91" w14:textId="450D6FF8" w:rsidR="002B6870" w:rsidRPr="00D173EB" w:rsidRDefault="002B6870" w:rsidP="002B6870">
      <w:pPr>
        <w:rPr>
          <w:rFonts w:ascii="Arial" w:eastAsiaTheme="minorEastAsia" w:hAnsi="Arial" w:cs="Arial"/>
          <w:sz w:val="24"/>
          <w:szCs w:val="24"/>
        </w:rPr>
      </w:pPr>
    </w:p>
    <w:p w14:paraId="43E45B90" w14:textId="6C5E0CA6" w:rsidR="00280389" w:rsidRPr="00D173EB" w:rsidRDefault="00280389" w:rsidP="00561C2D">
      <w:pPr>
        <w:spacing w:line="360" w:lineRule="auto"/>
        <w:rPr>
          <w:rFonts w:ascii="Arial" w:eastAsia="Times New Roman" w:hAnsi="Arial" w:cs="Arial"/>
          <w:sz w:val="24"/>
          <w:szCs w:val="24"/>
          <w:lang w:eastAsia="en-GB"/>
        </w:rPr>
      </w:pPr>
    </w:p>
    <w:p w14:paraId="47003408" w14:textId="2A998133" w:rsidR="001D6C91" w:rsidRPr="00D173EB" w:rsidRDefault="001D6C91" w:rsidP="00722E7C">
      <w:pPr>
        <w:spacing w:line="360" w:lineRule="auto"/>
        <w:rPr>
          <w:rFonts w:ascii="Arial" w:eastAsia="Times New Roman" w:hAnsi="Arial" w:cs="Arial"/>
          <w:sz w:val="24"/>
          <w:szCs w:val="24"/>
          <w:lang w:eastAsia="en-GB"/>
        </w:rPr>
      </w:pPr>
    </w:p>
    <w:p w14:paraId="424F476C" w14:textId="7673C084" w:rsidR="00DA54C3" w:rsidRPr="00D173EB" w:rsidRDefault="00DA54C3" w:rsidP="004A3F43">
      <w:pPr>
        <w:rPr>
          <w:rFonts w:ascii="Arial" w:hAnsi="Arial" w:cs="Arial"/>
        </w:rPr>
      </w:pPr>
    </w:p>
    <w:p w14:paraId="51AD7054" w14:textId="05BB2168" w:rsidR="00DA54C3" w:rsidRPr="00D173EB" w:rsidRDefault="00DA54C3" w:rsidP="004A3F43">
      <w:pPr>
        <w:rPr>
          <w:rFonts w:ascii="Arial" w:hAnsi="Arial" w:cs="Arial"/>
        </w:rPr>
      </w:pPr>
    </w:p>
    <w:p w14:paraId="6854BF22" w14:textId="77777777" w:rsidR="00BD7480" w:rsidRDefault="00BD7480" w:rsidP="00CA65F0">
      <w:pPr>
        <w:pStyle w:val="Heading1"/>
        <w:rPr>
          <w:rFonts w:ascii="Arial" w:hAnsi="Arial" w:cs="Arial"/>
        </w:rPr>
      </w:pPr>
    </w:p>
    <w:p w14:paraId="19AA0C9A" w14:textId="77777777" w:rsidR="00BD7480" w:rsidRDefault="00BD7480" w:rsidP="00CA65F0">
      <w:pPr>
        <w:pStyle w:val="Heading1"/>
        <w:rPr>
          <w:rFonts w:ascii="Arial" w:hAnsi="Arial" w:cs="Arial"/>
        </w:rPr>
      </w:pPr>
    </w:p>
    <w:p w14:paraId="77FC6725" w14:textId="77777777" w:rsidR="00155EF1" w:rsidRDefault="00155EF1" w:rsidP="00CA65F0">
      <w:pPr>
        <w:pStyle w:val="Heading1"/>
        <w:rPr>
          <w:rFonts w:ascii="Arial" w:hAnsi="Arial" w:cs="Arial"/>
        </w:rPr>
      </w:pPr>
    </w:p>
    <w:p w14:paraId="76FD52EB" w14:textId="290DEC9B" w:rsidR="00DA54C3" w:rsidRPr="00D173EB" w:rsidRDefault="004A2B9B" w:rsidP="00CA65F0">
      <w:pPr>
        <w:pStyle w:val="Heading1"/>
        <w:rPr>
          <w:rFonts w:ascii="Arial" w:hAnsi="Arial" w:cs="Arial"/>
        </w:rPr>
      </w:pPr>
      <w:bookmarkStart w:id="105" w:name="_Toc102474826"/>
      <w:bookmarkStart w:id="106" w:name="_Toc102476188"/>
      <w:r w:rsidRPr="00D173EB">
        <w:rPr>
          <w:rFonts w:ascii="Arial" w:hAnsi="Arial" w:cs="Arial"/>
        </w:rPr>
        <w:t>References</w:t>
      </w:r>
      <w:bookmarkEnd w:id="105"/>
      <w:bookmarkEnd w:id="106"/>
    </w:p>
    <w:p w14:paraId="74E2595B" w14:textId="77777777" w:rsidR="0051611E" w:rsidRDefault="004E23AC" w:rsidP="0051611E">
      <w:pPr>
        <w:spacing w:before="240" w:after="240" w:line="360" w:lineRule="auto"/>
        <w:rPr>
          <w:rFonts w:ascii="Arial" w:eastAsia="Times New Roman" w:hAnsi="Arial" w:cs="Arial"/>
          <w:sz w:val="24"/>
          <w:szCs w:val="24"/>
          <w:lang w:eastAsia="en-GB"/>
        </w:rPr>
      </w:pPr>
      <w:bookmarkStart w:id="107" w:name="_Hlk102373959"/>
      <w:r w:rsidRPr="0051611E">
        <w:rPr>
          <w:rFonts w:ascii="Arial" w:eastAsia="Times New Roman" w:hAnsi="Arial" w:cs="Arial"/>
          <w:sz w:val="24"/>
          <w:szCs w:val="24"/>
          <w:lang w:eastAsia="en-GB"/>
        </w:rPr>
        <w:t>Dolan et al</w:t>
      </w:r>
      <w:r w:rsidR="00D245DE" w:rsidRPr="0051611E">
        <w:rPr>
          <w:rFonts w:ascii="Arial" w:eastAsia="Times New Roman" w:hAnsi="Arial" w:cs="Arial"/>
          <w:sz w:val="24"/>
          <w:szCs w:val="24"/>
          <w:lang w:eastAsia="en-GB"/>
        </w:rPr>
        <w:t>.</w:t>
      </w:r>
      <w:r w:rsidRPr="0051611E">
        <w:rPr>
          <w:rFonts w:ascii="Arial" w:eastAsia="Times New Roman" w:hAnsi="Arial" w:cs="Arial"/>
          <w:sz w:val="24"/>
          <w:szCs w:val="24"/>
          <w:lang w:eastAsia="en-GB"/>
        </w:rPr>
        <w:t> (2011) </w:t>
      </w:r>
      <w:bookmarkEnd w:id="107"/>
      <w:r w:rsidRPr="0051611E">
        <w:rPr>
          <w:rFonts w:ascii="Arial" w:eastAsia="Times New Roman" w:hAnsi="Arial" w:cs="Arial"/>
          <w:i/>
          <w:iCs/>
          <w:sz w:val="24"/>
          <w:szCs w:val="24"/>
          <w:lang w:eastAsia="en-GB"/>
        </w:rPr>
        <w:t>Measuring subjective wellbeing for public policy: recommendations on measures.</w:t>
      </w:r>
      <w:r w:rsidRPr="0051611E">
        <w:rPr>
          <w:rFonts w:ascii="Arial" w:eastAsia="Times New Roman" w:hAnsi="Arial" w:cs="Arial"/>
          <w:sz w:val="24"/>
          <w:szCs w:val="24"/>
          <w:lang w:eastAsia="en-GB"/>
        </w:rPr>
        <w:t xml:space="preserve"> Centre for Economic Performance special papers (CEPSP23). Centre for Economic Performance, London School of Economics and Political Science, London, UK. Last Modified: 03 September 2021. ULR: </w:t>
      </w:r>
      <w:hyperlink r:id="rId9" w:history="1">
        <w:r w:rsidRPr="0051611E">
          <w:rPr>
            <w:rFonts w:ascii="Arial" w:eastAsia="Times New Roman" w:hAnsi="Arial" w:cs="Arial"/>
            <w:sz w:val="24"/>
            <w:szCs w:val="24"/>
            <w:lang w:eastAsia="en-GB"/>
          </w:rPr>
          <w:t>http://cep.lse.ac.uk/</w:t>
        </w:r>
      </w:hyperlink>
      <w:r w:rsidR="000A2A4C" w:rsidRPr="0051611E">
        <w:rPr>
          <w:rFonts w:ascii="Arial" w:eastAsia="Times New Roman" w:hAnsi="Arial" w:cs="Arial"/>
          <w:sz w:val="24"/>
          <w:szCs w:val="24"/>
          <w:lang w:eastAsia="en-GB"/>
        </w:rPr>
        <w:t>( Accessed</w:t>
      </w:r>
      <w:r w:rsidR="00242067" w:rsidRPr="0051611E">
        <w:rPr>
          <w:rFonts w:ascii="Arial" w:eastAsia="Times New Roman" w:hAnsi="Arial" w:cs="Arial"/>
          <w:sz w:val="24"/>
          <w:szCs w:val="24"/>
          <w:lang w:eastAsia="en-GB"/>
        </w:rPr>
        <w:t xml:space="preserve">: </w:t>
      </w:r>
      <w:r w:rsidR="00220BEA" w:rsidRPr="0051611E">
        <w:rPr>
          <w:rFonts w:ascii="Arial" w:eastAsia="Times New Roman" w:hAnsi="Arial" w:cs="Arial"/>
          <w:sz w:val="24"/>
          <w:szCs w:val="24"/>
          <w:lang w:eastAsia="en-GB"/>
        </w:rPr>
        <w:t>16</w:t>
      </w:r>
      <w:r w:rsidR="00220BEA" w:rsidRPr="0051611E">
        <w:rPr>
          <w:rFonts w:ascii="Arial" w:eastAsia="Times New Roman" w:hAnsi="Arial" w:cs="Arial"/>
          <w:sz w:val="24"/>
          <w:szCs w:val="24"/>
          <w:vertAlign w:val="superscript"/>
          <w:lang w:eastAsia="en-GB"/>
        </w:rPr>
        <w:t>th</w:t>
      </w:r>
      <w:r w:rsidR="00220BEA" w:rsidRPr="0051611E">
        <w:rPr>
          <w:rFonts w:ascii="Arial" w:eastAsia="Times New Roman" w:hAnsi="Arial" w:cs="Arial"/>
          <w:sz w:val="24"/>
          <w:szCs w:val="24"/>
          <w:lang w:eastAsia="en-GB"/>
        </w:rPr>
        <w:t xml:space="preserve"> April 2022).</w:t>
      </w:r>
    </w:p>
    <w:p w14:paraId="593B4B88" w14:textId="6FD2610E" w:rsidR="00BE2F5D" w:rsidRPr="0051611E" w:rsidRDefault="00BE2F5D" w:rsidP="0051611E">
      <w:pPr>
        <w:spacing w:before="240" w:after="240" w:line="360" w:lineRule="auto"/>
        <w:rPr>
          <w:rFonts w:ascii="Arial" w:eastAsia="Times New Roman" w:hAnsi="Arial" w:cs="Arial"/>
          <w:sz w:val="24"/>
          <w:szCs w:val="24"/>
          <w:lang w:eastAsia="en-GB"/>
        </w:rPr>
      </w:pPr>
      <w:r w:rsidRPr="0051611E">
        <w:rPr>
          <w:rFonts w:ascii="Arial" w:hAnsi="Arial" w:cs="Arial"/>
          <w:sz w:val="24"/>
          <w:szCs w:val="24"/>
          <w:shd w:val="clear" w:color="auto" w:fill="FFFFFF"/>
        </w:rPr>
        <w:t>Equality and Human Rights</w:t>
      </w:r>
      <w:r w:rsidR="00CD157A" w:rsidRPr="0051611E">
        <w:rPr>
          <w:rFonts w:ascii="Arial" w:hAnsi="Arial" w:cs="Arial"/>
          <w:sz w:val="24"/>
          <w:szCs w:val="24"/>
          <w:shd w:val="clear" w:color="auto" w:fill="FFFFFF"/>
        </w:rPr>
        <w:t xml:space="preserve"> </w:t>
      </w:r>
      <w:r w:rsidRPr="0051611E">
        <w:rPr>
          <w:rFonts w:ascii="Arial" w:hAnsi="Arial" w:cs="Arial"/>
          <w:sz w:val="24"/>
          <w:szCs w:val="24"/>
          <w:shd w:val="clear" w:color="auto" w:fill="FFFFFF"/>
        </w:rPr>
        <w:t xml:space="preserve">(2020). </w:t>
      </w:r>
      <w:r w:rsidRPr="0051611E">
        <w:rPr>
          <w:rFonts w:ascii="Arial" w:hAnsi="Arial" w:cs="Arial"/>
          <w:i/>
          <w:iCs/>
          <w:sz w:val="24"/>
          <w:szCs w:val="24"/>
          <w:shd w:val="clear" w:color="auto" w:fill="FFFFFF"/>
        </w:rPr>
        <w:t xml:space="preserve">UN Convention on the Rights of Persons with Disabilities </w:t>
      </w:r>
      <w:r w:rsidRPr="0051611E">
        <w:rPr>
          <w:rFonts w:ascii="Arial" w:hAnsi="Arial" w:cs="Arial"/>
          <w:sz w:val="24"/>
          <w:szCs w:val="24"/>
          <w:shd w:val="clear" w:color="auto" w:fill="FFFFFF"/>
        </w:rPr>
        <w:t>(CRPD). Available At: https//:</w:t>
      </w:r>
      <w:r w:rsidRPr="0051611E">
        <w:rPr>
          <w:rFonts w:ascii="Arial" w:hAnsi="Arial" w:cs="Arial"/>
          <w:sz w:val="24"/>
          <w:szCs w:val="24"/>
        </w:rPr>
        <w:t xml:space="preserve"> </w:t>
      </w:r>
      <w:hyperlink r:id="rId10" w:history="1">
        <w:r w:rsidRPr="0051611E">
          <w:rPr>
            <w:rStyle w:val="Hyperlink"/>
            <w:rFonts w:ascii="Arial" w:hAnsi="Arial" w:cs="Arial"/>
            <w:color w:val="auto"/>
            <w:sz w:val="24"/>
            <w:szCs w:val="24"/>
            <w:u w:val="none"/>
          </w:rPr>
          <w:t>WWW.eqalityhumanrights.com/en/our-human-rights-work/monitoring-and-promoting-un-treaties/un-convention-rights -persons-disabilities/</w:t>
        </w:r>
      </w:hyperlink>
      <w:r w:rsidRPr="0051611E">
        <w:rPr>
          <w:rFonts w:ascii="Arial" w:hAnsi="Arial" w:cs="Arial"/>
          <w:sz w:val="24"/>
          <w:szCs w:val="24"/>
        </w:rPr>
        <w:t>( Accessed: 27</w:t>
      </w:r>
      <w:r w:rsidRPr="0051611E">
        <w:rPr>
          <w:rFonts w:ascii="Arial" w:hAnsi="Arial" w:cs="Arial"/>
          <w:sz w:val="24"/>
          <w:szCs w:val="24"/>
          <w:vertAlign w:val="superscript"/>
        </w:rPr>
        <w:t>th</w:t>
      </w:r>
      <w:r w:rsidRPr="0051611E">
        <w:rPr>
          <w:rFonts w:ascii="Arial" w:hAnsi="Arial" w:cs="Arial"/>
          <w:sz w:val="24"/>
          <w:szCs w:val="24"/>
        </w:rPr>
        <w:t xml:space="preserve"> April 2022).</w:t>
      </w:r>
    </w:p>
    <w:p w14:paraId="2B417131" w14:textId="77777777" w:rsidR="0051611E" w:rsidRDefault="004C74F1" w:rsidP="0051611E">
      <w:pPr>
        <w:spacing w:after="0" w:line="360" w:lineRule="auto"/>
        <w:outlineLvl w:val="0"/>
        <w:rPr>
          <w:rFonts w:ascii="Arial" w:hAnsi="Arial" w:cs="Arial"/>
          <w:sz w:val="24"/>
          <w:szCs w:val="24"/>
        </w:rPr>
      </w:pPr>
      <w:bookmarkStart w:id="108" w:name="_Toc102474827"/>
      <w:bookmarkStart w:id="109" w:name="_Toc102476189"/>
      <w:r w:rsidRPr="0051611E">
        <w:rPr>
          <w:rFonts w:ascii="Arial" w:eastAsia="Times New Roman" w:hAnsi="Arial" w:cs="Arial"/>
          <w:kern w:val="36"/>
          <w:sz w:val="24"/>
          <w:szCs w:val="24"/>
          <w:lang w:eastAsia="en-GB"/>
        </w:rPr>
        <w:t>Gov.UK, (2010) Education for children with disabilities: improving access and quality. Available at: https//:</w:t>
      </w:r>
      <w:r w:rsidRPr="0051611E">
        <w:rPr>
          <w:rFonts w:ascii="Arial" w:hAnsi="Arial" w:cs="Arial"/>
          <w:sz w:val="24"/>
          <w:szCs w:val="24"/>
        </w:rPr>
        <w:t xml:space="preserve"> </w:t>
      </w:r>
      <w:r w:rsidR="00EC6FF1" w:rsidRPr="0051611E">
        <w:rPr>
          <w:rFonts w:ascii="Arial" w:hAnsi="Arial" w:cs="Arial"/>
          <w:sz w:val="24"/>
          <w:szCs w:val="24"/>
        </w:rPr>
        <w:t>www.gov.uk/</w:t>
      </w:r>
      <w:hyperlink r:id="rId11" w:history="1">
        <w:r w:rsidRPr="0051611E">
          <w:rPr>
            <w:rFonts w:ascii="Arial" w:hAnsi="Arial" w:cs="Arial"/>
            <w:sz w:val="24"/>
            <w:szCs w:val="24"/>
          </w:rPr>
          <w:t xml:space="preserve">Education for children with disabilities: improving access and quality </w:t>
        </w:r>
        <w:bookmarkEnd w:id="108"/>
        <w:bookmarkEnd w:id="109"/>
        <w:r w:rsidR="00EC6FF1" w:rsidRPr="0051611E">
          <w:rPr>
            <w:rFonts w:ascii="Arial" w:hAnsi="Arial" w:cs="Arial"/>
            <w:sz w:val="24"/>
            <w:szCs w:val="24"/>
          </w:rPr>
          <w:t>/(Accessed:</w:t>
        </w:r>
      </w:hyperlink>
      <w:r w:rsidR="00EC6FF1" w:rsidRPr="0051611E">
        <w:rPr>
          <w:rFonts w:ascii="Arial" w:hAnsi="Arial" w:cs="Arial"/>
          <w:sz w:val="24"/>
          <w:szCs w:val="24"/>
        </w:rPr>
        <w:t xml:space="preserve"> 10</w:t>
      </w:r>
      <w:r w:rsidR="00EC6FF1" w:rsidRPr="0051611E">
        <w:rPr>
          <w:rFonts w:ascii="Arial" w:hAnsi="Arial" w:cs="Arial"/>
          <w:sz w:val="24"/>
          <w:szCs w:val="24"/>
          <w:vertAlign w:val="superscript"/>
        </w:rPr>
        <w:t>th</w:t>
      </w:r>
      <w:r w:rsidR="00EC6FF1" w:rsidRPr="0051611E">
        <w:rPr>
          <w:rFonts w:ascii="Arial" w:hAnsi="Arial" w:cs="Arial"/>
          <w:sz w:val="24"/>
          <w:szCs w:val="24"/>
        </w:rPr>
        <w:t xml:space="preserve"> April 2022).</w:t>
      </w:r>
    </w:p>
    <w:p w14:paraId="4E8072D3" w14:textId="77777777" w:rsidR="0051611E" w:rsidRDefault="0070220E" w:rsidP="0051611E">
      <w:pPr>
        <w:spacing w:after="0" w:line="360" w:lineRule="auto"/>
        <w:outlineLvl w:val="0"/>
        <w:rPr>
          <w:rFonts w:ascii="Arial" w:hAnsi="Arial" w:cs="Arial"/>
          <w:sz w:val="24"/>
          <w:szCs w:val="24"/>
        </w:rPr>
      </w:pPr>
      <w:r w:rsidRPr="0051611E">
        <w:rPr>
          <w:rFonts w:ascii="Arial" w:eastAsia="Times New Roman" w:hAnsi="Arial" w:cs="Arial"/>
          <w:sz w:val="24"/>
          <w:szCs w:val="24"/>
          <w:lang w:eastAsia="en-GB"/>
        </w:rPr>
        <w:t xml:space="preserve">Gov.UK (2017) Goal 17. </w:t>
      </w:r>
      <w:r w:rsidRPr="0051611E">
        <w:rPr>
          <w:rFonts w:ascii="Arial" w:eastAsia="Times New Roman" w:hAnsi="Arial" w:cs="Arial"/>
          <w:i/>
          <w:iCs/>
          <w:sz w:val="24"/>
          <w:szCs w:val="24"/>
          <w:lang w:eastAsia="en-GB"/>
        </w:rPr>
        <w:t>Strengthen the means of implementation and revitalise the Global Partnership for Sustainable Development,</w:t>
      </w:r>
      <w:r w:rsidRPr="0051611E">
        <w:rPr>
          <w:rFonts w:ascii="Arial" w:eastAsia="Times New Roman" w:hAnsi="Arial" w:cs="Arial"/>
          <w:sz w:val="24"/>
          <w:szCs w:val="24"/>
          <w:lang w:eastAsia="en-GB"/>
        </w:rPr>
        <w:t xml:space="preserve"> Available </w:t>
      </w:r>
      <w:r w:rsidR="00EC6FF1" w:rsidRPr="0051611E">
        <w:rPr>
          <w:rFonts w:ascii="Arial" w:eastAsia="Times New Roman" w:hAnsi="Arial" w:cs="Arial"/>
          <w:sz w:val="24"/>
          <w:szCs w:val="24"/>
          <w:lang w:eastAsia="en-GB"/>
        </w:rPr>
        <w:t>at: https</w:t>
      </w:r>
      <w:r w:rsidRPr="0051611E">
        <w:rPr>
          <w:rFonts w:ascii="Arial" w:eastAsia="Times New Roman" w:hAnsi="Arial" w:cs="Arial"/>
          <w:sz w:val="24"/>
          <w:szCs w:val="24"/>
          <w:lang w:eastAsia="en-GB"/>
        </w:rPr>
        <w:t>//:</w:t>
      </w:r>
      <w:r w:rsidRPr="0051611E">
        <w:rPr>
          <w:rFonts w:ascii="Arial" w:hAnsi="Arial" w:cs="Arial"/>
          <w:sz w:val="24"/>
          <w:szCs w:val="24"/>
        </w:rPr>
        <w:t xml:space="preserve"> [</w:t>
      </w:r>
      <w:r w:rsidR="00B074CA" w:rsidRPr="0051611E">
        <w:rPr>
          <w:rFonts w:ascii="Arial" w:hAnsi="Arial" w:cs="Arial"/>
          <w:sz w:val="24"/>
          <w:szCs w:val="24"/>
        </w:rPr>
        <w:t>www.gov.uk/government/publication/</w:t>
      </w:r>
      <w:r w:rsidRPr="0051611E">
        <w:rPr>
          <w:rFonts w:ascii="Arial" w:hAnsi="Arial" w:cs="Arial"/>
          <w:sz w:val="24"/>
          <w:szCs w:val="24"/>
        </w:rPr>
        <w:t xml:space="preserve"> Implementing</w:t>
      </w:r>
      <w:r w:rsidR="00B074CA" w:rsidRPr="0051611E">
        <w:rPr>
          <w:rFonts w:ascii="Arial" w:hAnsi="Arial" w:cs="Arial"/>
          <w:sz w:val="24"/>
          <w:szCs w:val="24"/>
        </w:rPr>
        <w:t>-</w:t>
      </w:r>
      <w:r w:rsidRPr="0051611E">
        <w:rPr>
          <w:rFonts w:ascii="Arial" w:hAnsi="Arial" w:cs="Arial"/>
          <w:sz w:val="24"/>
          <w:szCs w:val="24"/>
        </w:rPr>
        <w:t>the</w:t>
      </w:r>
      <w:r w:rsidR="00B074CA" w:rsidRPr="0051611E">
        <w:rPr>
          <w:rFonts w:ascii="Arial" w:hAnsi="Arial" w:cs="Arial"/>
          <w:sz w:val="24"/>
          <w:szCs w:val="24"/>
        </w:rPr>
        <w:t>-</w:t>
      </w:r>
      <w:r w:rsidRPr="0051611E">
        <w:rPr>
          <w:rFonts w:ascii="Arial" w:hAnsi="Arial" w:cs="Arial"/>
          <w:sz w:val="24"/>
          <w:szCs w:val="24"/>
        </w:rPr>
        <w:t>Sustainable</w:t>
      </w:r>
      <w:r w:rsidR="00B074CA" w:rsidRPr="0051611E">
        <w:rPr>
          <w:rFonts w:ascii="Arial" w:hAnsi="Arial" w:cs="Arial"/>
          <w:sz w:val="24"/>
          <w:szCs w:val="24"/>
        </w:rPr>
        <w:t>-</w:t>
      </w:r>
      <w:r w:rsidRPr="0051611E">
        <w:rPr>
          <w:rFonts w:ascii="Arial" w:hAnsi="Arial" w:cs="Arial"/>
          <w:sz w:val="24"/>
          <w:szCs w:val="24"/>
        </w:rPr>
        <w:t>Development</w:t>
      </w:r>
      <w:r w:rsidR="00B074CA" w:rsidRPr="0051611E">
        <w:rPr>
          <w:rFonts w:ascii="Arial" w:hAnsi="Arial" w:cs="Arial"/>
          <w:sz w:val="24"/>
          <w:szCs w:val="24"/>
        </w:rPr>
        <w:t>-</w:t>
      </w:r>
      <w:r w:rsidRPr="0051611E">
        <w:rPr>
          <w:rFonts w:ascii="Arial" w:hAnsi="Arial" w:cs="Arial"/>
          <w:sz w:val="24"/>
          <w:szCs w:val="24"/>
        </w:rPr>
        <w:t xml:space="preserve">Goals </w:t>
      </w:r>
      <w:proofErr w:type="gramStart"/>
      <w:r w:rsidR="00EC6FF1" w:rsidRPr="0051611E">
        <w:rPr>
          <w:rFonts w:ascii="Arial" w:hAnsi="Arial" w:cs="Arial"/>
          <w:sz w:val="24"/>
          <w:szCs w:val="24"/>
        </w:rPr>
        <w:t>/(</w:t>
      </w:r>
      <w:proofErr w:type="gramEnd"/>
      <w:r w:rsidR="00EC6FF1" w:rsidRPr="0051611E">
        <w:rPr>
          <w:rFonts w:ascii="Arial" w:hAnsi="Arial" w:cs="Arial"/>
          <w:sz w:val="24"/>
          <w:szCs w:val="24"/>
        </w:rPr>
        <w:t>Accessed: 27</w:t>
      </w:r>
      <w:r w:rsidR="00EC6FF1" w:rsidRPr="0051611E">
        <w:rPr>
          <w:rFonts w:ascii="Arial" w:hAnsi="Arial" w:cs="Arial"/>
          <w:sz w:val="24"/>
          <w:szCs w:val="24"/>
          <w:vertAlign w:val="superscript"/>
        </w:rPr>
        <w:t>th</w:t>
      </w:r>
      <w:r w:rsidR="00EC6FF1" w:rsidRPr="0051611E">
        <w:rPr>
          <w:rFonts w:ascii="Arial" w:hAnsi="Arial" w:cs="Arial"/>
          <w:sz w:val="24"/>
          <w:szCs w:val="24"/>
        </w:rPr>
        <w:t xml:space="preserve"> March 2022).</w:t>
      </w:r>
      <w:r w:rsidRPr="0051611E">
        <w:rPr>
          <w:rFonts w:ascii="Arial" w:hAnsi="Arial" w:cs="Arial"/>
          <w:sz w:val="24"/>
          <w:szCs w:val="24"/>
        </w:rPr>
        <w:t xml:space="preserve"> </w:t>
      </w:r>
    </w:p>
    <w:p w14:paraId="0DDDE213" w14:textId="14885DBA" w:rsidR="0070220E" w:rsidRPr="0051611E" w:rsidRDefault="0070220E" w:rsidP="0051611E">
      <w:pPr>
        <w:spacing w:after="0" w:line="360" w:lineRule="auto"/>
        <w:outlineLvl w:val="0"/>
        <w:rPr>
          <w:rFonts w:ascii="Arial" w:hAnsi="Arial" w:cs="Arial"/>
          <w:sz w:val="24"/>
          <w:szCs w:val="24"/>
        </w:rPr>
      </w:pPr>
      <w:r w:rsidRPr="0051611E">
        <w:rPr>
          <w:rFonts w:ascii="Arial" w:eastAsia="Times New Roman" w:hAnsi="Arial" w:cs="Arial"/>
          <w:kern w:val="36"/>
          <w:sz w:val="24"/>
          <w:szCs w:val="24"/>
          <w:lang w:eastAsia="en-GB"/>
        </w:rPr>
        <w:t xml:space="preserve">Gov.uk, (2021) Strengthen the means of implementation and revitalise the Global Partnership for Sustainable Development. Available at: </w:t>
      </w:r>
      <w:hyperlink r:id="rId12" w:history="1">
        <w:r w:rsidR="006642FD" w:rsidRPr="0051611E">
          <w:rPr>
            <w:rStyle w:val="Hyperlink"/>
            <w:rFonts w:ascii="Arial" w:eastAsia="Times New Roman" w:hAnsi="Arial" w:cs="Arial"/>
            <w:color w:val="auto"/>
            <w:kern w:val="36"/>
            <w:sz w:val="24"/>
            <w:szCs w:val="24"/>
            <w:u w:val="none"/>
            <w:lang w:eastAsia="en-GB"/>
          </w:rPr>
          <w:t>https://sdgdata.gov.uk/17/</w:t>
        </w:r>
      </w:hyperlink>
      <w:r w:rsidR="006642FD" w:rsidRPr="0051611E">
        <w:rPr>
          <w:rFonts w:ascii="Arial" w:eastAsia="Times New Roman" w:hAnsi="Arial" w:cs="Arial"/>
          <w:kern w:val="36"/>
          <w:sz w:val="24"/>
          <w:szCs w:val="24"/>
          <w:lang w:eastAsia="en-GB"/>
        </w:rPr>
        <w:t>( Accessed: 16</w:t>
      </w:r>
      <w:r w:rsidR="006642FD" w:rsidRPr="0051611E">
        <w:rPr>
          <w:rFonts w:ascii="Arial" w:eastAsia="Times New Roman" w:hAnsi="Arial" w:cs="Arial"/>
          <w:kern w:val="36"/>
          <w:sz w:val="24"/>
          <w:szCs w:val="24"/>
          <w:vertAlign w:val="superscript"/>
          <w:lang w:eastAsia="en-GB"/>
        </w:rPr>
        <w:t>th</w:t>
      </w:r>
      <w:r w:rsidR="006642FD" w:rsidRPr="0051611E">
        <w:rPr>
          <w:rFonts w:ascii="Arial" w:eastAsia="Times New Roman" w:hAnsi="Arial" w:cs="Arial"/>
          <w:kern w:val="36"/>
          <w:sz w:val="24"/>
          <w:szCs w:val="24"/>
          <w:lang w:eastAsia="en-GB"/>
        </w:rPr>
        <w:t xml:space="preserve"> April 2022).</w:t>
      </w:r>
    </w:p>
    <w:p w14:paraId="2C08D43F" w14:textId="77777777" w:rsidR="0051611E" w:rsidRDefault="00554B0D" w:rsidP="0051611E">
      <w:pPr>
        <w:spacing w:line="360" w:lineRule="auto"/>
        <w:rPr>
          <w:rFonts w:ascii="Arial" w:hAnsi="Arial" w:cs="Arial"/>
          <w:sz w:val="24"/>
          <w:szCs w:val="24"/>
        </w:rPr>
      </w:pPr>
      <w:r w:rsidRPr="0051611E">
        <w:rPr>
          <w:rFonts w:ascii="Arial" w:hAnsi="Arial" w:cs="Arial"/>
          <w:sz w:val="24"/>
          <w:szCs w:val="24"/>
        </w:rPr>
        <w:t xml:space="preserve">Harold, C. (2008) Building the Divided City: </w:t>
      </w:r>
      <w:r w:rsidRPr="0051611E">
        <w:rPr>
          <w:rFonts w:ascii="Arial" w:hAnsi="Arial" w:cs="Arial"/>
          <w:i/>
          <w:iCs/>
          <w:sz w:val="24"/>
          <w:szCs w:val="24"/>
        </w:rPr>
        <w:t xml:space="preserve">Race, </w:t>
      </w:r>
      <w:proofErr w:type="gramStart"/>
      <w:r w:rsidRPr="0051611E">
        <w:rPr>
          <w:rFonts w:ascii="Arial" w:hAnsi="Arial" w:cs="Arial"/>
          <w:i/>
          <w:iCs/>
          <w:sz w:val="24"/>
          <w:szCs w:val="24"/>
        </w:rPr>
        <w:t>Class</w:t>
      </w:r>
      <w:proofErr w:type="gramEnd"/>
      <w:r w:rsidRPr="0051611E">
        <w:rPr>
          <w:rFonts w:ascii="Arial" w:hAnsi="Arial" w:cs="Arial"/>
          <w:i/>
          <w:iCs/>
          <w:sz w:val="24"/>
          <w:szCs w:val="24"/>
        </w:rPr>
        <w:t xml:space="preserve"> and Social Housing in Southwark, 1945–1995, </w:t>
      </w:r>
      <w:r w:rsidRPr="0051611E">
        <w:rPr>
          <w:rFonts w:ascii="Arial" w:hAnsi="Arial" w:cs="Arial"/>
          <w:sz w:val="24"/>
          <w:szCs w:val="24"/>
        </w:rPr>
        <w:t xml:space="preserve">The London Journal, 33:2, 155-185, DOI: 10.1179/174963208X307343 To link to this article: https://doi.org/10.1179/174963208X307343 Published online: 18 Jul </w:t>
      </w:r>
      <w:r w:rsidR="00EC6FF1" w:rsidRPr="0051611E">
        <w:rPr>
          <w:rFonts w:ascii="Arial" w:hAnsi="Arial" w:cs="Arial"/>
          <w:sz w:val="24"/>
          <w:szCs w:val="24"/>
        </w:rPr>
        <w:t xml:space="preserve">2013. </w:t>
      </w:r>
      <w:r w:rsidR="0051611E" w:rsidRPr="0051611E">
        <w:rPr>
          <w:rFonts w:ascii="Arial" w:hAnsi="Arial" w:cs="Arial"/>
          <w:sz w:val="24"/>
          <w:szCs w:val="24"/>
        </w:rPr>
        <w:t>(Accessed</w:t>
      </w:r>
      <w:r w:rsidRPr="0051611E">
        <w:rPr>
          <w:rFonts w:ascii="Arial" w:hAnsi="Arial" w:cs="Arial"/>
          <w:sz w:val="24"/>
          <w:szCs w:val="24"/>
        </w:rPr>
        <w:t>: 27</w:t>
      </w:r>
      <w:r w:rsidRPr="0051611E">
        <w:rPr>
          <w:rFonts w:ascii="Arial" w:hAnsi="Arial" w:cs="Arial"/>
          <w:sz w:val="24"/>
          <w:szCs w:val="24"/>
          <w:vertAlign w:val="superscript"/>
        </w:rPr>
        <w:t>th</w:t>
      </w:r>
      <w:r w:rsidRPr="0051611E">
        <w:rPr>
          <w:rFonts w:ascii="Arial" w:hAnsi="Arial" w:cs="Arial"/>
          <w:sz w:val="24"/>
          <w:szCs w:val="24"/>
        </w:rPr>
        <w:t xml:space="preserve"> April 2022).</w:t>
      </w:r>
    </w:p>
    <w:p w14:paraId="60717F00" w14:textId="63616FBF" w:rsidR="00BB358F" w:rsidRPr="0051611E" w:rsidRDefault="00BB358F" w:rsidP="0051611E">
      <w:pPr>
        <w:spacing w:line="360" w:lineRule="auto"/>
        <w:rPr>
          <w:rStyle w:val="Hyperlink"/>
          <w:rFonts w:ascii="Arial" w:hAnsi="Arial" w:cs="Arial"/>
          <w:color w:val="auto"/>
          <w:sz w:val="24"/>
          <w:szCs w:val="24"/>
          <w:u w:val="none"/>
        </w:rPr>
      </w:pPr>
      <w:r w:rsidRPr="0051611E">
        <w:rPr>
          <w:rFonts w:ascii="Arial" w:hAnsi="Arial" w:cs="Arial"/>
          <w:sz w:val="24"/>
          <w:szCs w:val="24"/>
          <w:shd w:val="clear" w:color="auto" w:fill="FFFFFF"/>
        </w:rPr>
        <w:t xml:space="preserve">McAllister, F. (2005) Wellbeing: </w:t>
      </w:r>
      <w:r w:rsidRPr="0051611E">
        <w:rPr>
          <w:rFonts w:ascii="Arial" w:hAnsi="Arial" w:cs="Arial"/>
          <w:i/>
          <w:iCs/>
          <w:sz w:val="24"/>
          <w:szCs w:val="24"/>
          <w:shd w:val="clear" w:color="auto" w:fill="FFFFFF"/>
        </w:rPr>
        <w:t>Concepts and Challenges. Discussion Paper Prepared for the Sustainable Development Research Network.</w:t>
      </w:r>
      <w:r w:rsidRPr="0051611E">
        <w:rPr>
          <w:rFonts w:ascii="Arial" w:hAnsi="Arial" w:cs="Arial"/>
          <w:i/>
          <w:iCs/>
          <w:sz w:val="24"/>
          <w:szCs w:val="24"/>
        </w:rPr>
        <w:br/>
      </w:r>
      <w:hyperlink r:id="rId13" w:history="1">
        <w:r w:rsidR="005E2975" w:rsidRPr="0051611E">
          <w:rPr>
            <w:rStyle w:val="Hyperlink"/>
            <w:rFonts w:ascii="Arial" w:hAnsi="Arial" w:cs="Arial"/>
            <w:color w:val="auto"/>
            <w:sz w:val="24"/>
            <w:szCs w:val="24"/>
            <w:u w:val="none"/>
            <w:shd w:val="clear" w:color="auto" w:fill="FFFFFF"/>
          </w:rPr>
          <w:t>http://www.sdresearch.org.uk/wellbeing/documents/SDRNwellbeingpaper-Final/</w:t>
        </w:r>
      </w:hyperlink>
      <w:r w:rsidR="005E2975" w:rsidRPr="0051611E">
        <w:rPr>
          <w:rFonts w:ascii="Arial" w:hAnsi="Arial" w:cs="Arial"/>
          <w:sz w:val="24"/>
          <w:szCs w:val="24"/>
          <w:shd w:val="clear" w:color="auto" w:fill="FFFFFF"/>
        </w:rPr>
        <w:t>( Accessed:12</w:t>
      </w:r>
      <w:r w:rsidR="005E2975" w:rsidRPr="0051611E">
        <w:rPr>
          <w:rFonts w:ascii="Arial" w:hAnsi="Arial" w:cs="Arial"/>
          <w:sz w:val="24"/>
          <w:szCs w:val="24"/>
          <w:shd w:val="clear" w:color="auto" w:fill="FFFFFF"/>
          <w:vertAlign w:val="superscript"/>
        </w:rPr>
        <w:t>th</w:t>
      </w:r>
      <w:r w:rsidR="005E2975" w:rsidRPr="0051611E">
        <w:rPr>
          <w:rFonts w:ascii="Arial" w:hAnsi="Arial" w:cs="Arial"/>
          <w:sz w:val="24"/>
          <w:szCs w:val="24"/>
          <w:shd w:val="clear" w:color="auto" w:fill="FFFFFF"/>
        </w:rPr>
        <w:t xml:space="preserve"> April 2022).</w:t>
      </w:r>
    </w:p>
    <w:p w14:paraId="4754048D" w14:textId="7D3F762D" w:rsidR="00BB358F" w:rsidRPr="0051611E" w:rsidRDefault="00BB358F" w:rsidP="0051611E">
      <w:pPr>
        <w:spacing w:line="360" w:lineRule="auto"/>
        <w:rPr>
          <w:rStyle w:val="Hyperlink"/>
          <w:rFonts w:ascii="Arial" w:hAnsi="Arial" w:cs="Arial"/>
          <w:color w:val="auto"/>
          <w:sz w:val="24"/>
          <w:szCs w:val="24"/>
          <w:u w:val="none"/>
          <w:shd w:val="clear" w:color="auto" w:fill="FFFFFF"/>
        </w:rPr>
      </w:pPr>
    </w:p>
    <w:p w14:paraId="2AB4A597" w14:textId="1335B580" w:rsidR="00BB358F" w:rsidRPr="0051611E" w:rsidRDefault="00BB358F" w:rsidP="0051611E">
      <w:pPr>
        <w:spacing w:line="360" w:lineRule="auto"/>
        <w:rPr>
          <w:rFonts w:ascii="Arial" w:hAnsi="Arial" w:cs="Arial"/>
          <w:sz w:val="24"/>
          <w:szCs w:val="24"/>
        </w:rPr>
      </w:pPr>
      <w:r w:rsidRPr="0051611E">
        <w:rPr>
          <w:rFonts w:ascii="Arial" w:hAnsi="Arial" w:cs="Arial"/>
          <w:sz w:val="24"/>
          <w:szCs w:val="24"/>
          <w:shd w:val="clear" w:color="auto" w:fill="FFFFFF"/>
        </w:rPr>
        <w:t xml:space="preserve">Prost, A. et al. </w:t>
      </w:r>
      <w:r w:rsidR="005E2975" w:rsidRPr="0051611E">
        <w:rPr>
          <w:rFonts w:ascii="Arial" w:hAnsi="Arial" w:cs="Arial"/>
          <w:sz w:val="24"/>
          <w:szCs w:val="24"/>
          <w:shd w:val="clear" w:color="auto" w:fill="FFFFFF"/>
        </w:rPr>
        <w:t xml:space="preserve">(2008) </w:t>
      </w:r>
      <w:r w:rsidRPr="0051611E">
        <w:rPr>
          <w:rFonts w:ascii="Arial" w:hAnsi="Arial" w:cs="Arial"/>
          <w:sz w:val="24"/>
          <w:szCs w:val="24"/>
          <w:shd w:val="clear" w:color="auto" w:fill="FFFFFF"/>
        </w:rPr>
        <w:t>Social, Behavioural, and Intervention Research among People of Sub-Saharan African Origin Living with HIV in the UK and Europe: Literature</w:t>
      </w:r>
      <w:r w:rsidRPr="0051611E">
        <w:rPr>
          <w:rFonts w:ascii="Verdana" w:hAnsi="Verdana"/>
          <w:sz w:val="21"/>
          <w:szCs w:val="21"/>
          <w:shd w:val="clear" w:color="auto" w:fill="FFFFFF"/>
        </w:rPr>
        <w:t xml:space="preserve"> </w:t>
      </w:r>
      <w:r w:rsidRPr="0051611E">
        <w:rPr>
          <w:rFonts w:ascii="Arial" w:hAnsi="Arial" w:cs="Arial"/>
          <w:sz w:val="24"/>
          <w:szCs w:val="24"/>
          <w:shd w:val="clear" w:color="auto" w:fill="FFFFFF"/>
        </w:rPr>
        <w:t xml:space="preserve">Review and Recommendations for Intervention. AIDS </w:t>
      </w:r>
      <w:r w:rsidR="005E2975" w:rsidRPr="0051611E">
        <w:rPr>
          <w:rFonts w:ascii="Arial" w:hAnsi="Arial" w:cs="Arial"/>
          <w:sz w:val="24"/>
          <w:szCs w:val="24"/>
          <w:shd w:val="clear" w:color="auto" w:fill="FFFFFF"/>
        </w:rPr>
        <w:t>Behave</w:t>
      </w:r>
      <w:r w:rsidRPr="0051611E">
        <w:rPr>
          <w:rFonts w:ascii="Arial" w:hAnsi="Arial" w:cs="Arial"/>
          <w:sz w:val="24"/>
          <w:szCs w:val="24"/>
          <w:shd w:val="clear" w:color="auto" w:fill="FFFFFF"/>
        </w:rPr>
        <w:t xml:space="preserve"> 12, 170–194.</w:t>
      </w:r>
      <w:r w:rsidR="005E2975" w:rsidRPr="0051611E">
        <w:rPr>
          <w:rFonts w:ascii="Arial" w:hAnsi="Arial" w:cs="Arial"/>
          <w:sz w:val="24"/>
          <w:szCs w:val="24"/>
          <w:shd w:val="clear" w:color="auto" w:fill="FFFFFF"/>
        </w:rPr>
        <w:t xml:space="preserve"> Available at:</w:t>
      </w:r>
      <w:r w:rsidRPr="0051611E">
        <w:rPr>
          <w:rFonts w:ascii="Arial" w:hAnsi="Arial" w:cs="Arial"/>
          <w:sz w:val="24"/>
          <w:szCs w:val="24"/>
          <w:shd w:val="clear" w:color="auto" w:fill="FFFFFF"/>
        </w:rPr>
        <w:t xml:space="preserve"> </w:t>
      </w:r>
      <w:hyperlink r:id="rId14" w:history="1">
        <w:r w:rsidR="005E2975" w:rsidRPr="0051611E">
          <w:rPr>
            <w:rStyle w:val="Hyperlink"/>
            <w:rFonts w:ascii="Arial" w:hAnsi="Arial" w:cs="Arial"/>
            <w:color w:val="auto"/>
            <w:sz w:val="24"/>
            <w:szCs w:val="24"/>
            <w:u w:val="none"/>
            <w:shd w:val="clear" w:color="auto" w:fill="FFFFFF"/>
          </w:rPr>
          <w:t>https://doi.org/10.1007/s10461-007-9237-4/</w:t>
        </w:r>
      </w:hyperlink>
      <w:r w:rsidR="005E2975" w:rsidRPr="0051611E">
        <w:rPr>
          <w:rFonts w:ascii="Arial" w:hAnsi="Arial" w:cs="Arial"/>
          <w:sz w:val="24"/>
          <w:szCs w:val="24"/>
          <w:shd w:val="clear" w:color="auto" w:fill="FFFFFF"/>
        </w:rPr>
        <w:t>( Accessed:(30</w:t>
      </w:r>
      <w:r w:rsidR="005E2975" w:rsidRPr="0051611E">
        <w:rPr>
          <w:rFonts w:ascii="Arial" w:hAnsi="Arial" w:cs="Arial"/>
          <w:sz w:val="24"/>
          <w:szCs w:val="24"/>
          <w:shd w:val="clear" w:color="auto" w:fill="FFFFFF"/>
          <w:vertAlign w:val="superscript"/>
        </w:rPr>
        <w:t>th</w:t>
      </w:r>
      <w:r w:rsidR="005E2975" w:rsidRPr="0051611E">
        <w:rPr>
          <w:rFonts w:ascii="Arial" w:hAnsi="Arial" w:cs="Arial"/>
          <w:sz w:val="24"/>
          <w:szCs w:val="24"/>
          <w:shd w:val="clear" w:color="auto" w:fill="FFFFFF"/>
        </w:rPr>
        <w:t xml:space="preserve"> April 2022</w:t>
      </w:r>
      <w:r w:rsidR="003C0BEC" w:rsidRPr="0051611E">
        <w:rPr>
          <w:rFonts w:ascii="Arial" w:hAnsi="Arial" w:cs="Arial"/>
          <w:sz w:val="24"/>
          <w:szCs w:val="24"/>
          <w:shd w:val="clear" w:color="auto" w:fill="FFFFFF"/>
        </w:rPr>
        <w:t>)</w:t>
      </w:r>
    </w:p>
    <w:p w14:paraId="7E9A0E6D" w14:textId="77777777" w:rsidR="0051611E" w:rsidRDefault="00661DBD" w:rsidP="0051611E">
      <w:pPr>
        <w:spacing w:line="360" w:lineRule="auto"/>
        <w:rPr>
          <w:rFonts w:ascii="Arial" w:hAnsi="Arial" w:cs="Arial"/>
          <w:sz w:val="24"/>
          <w:szCs w:val="24"/>
        </w:rPr>
      </w:pPr>
      <w:r w:rsidRPr="0051611E">
        <w:rPr>
          <w:rFonts w:ascii="Arial" w:hAnsi="Arial" w:cs="Arial"/>
          <w:sz w:val="24"/>
          <w:szCs w:val="24"/>
        </w:rPr>
        <w:t>South</w:t>
      </w:r>
      <w:r w:rsidR="002452A8" w:rsidRPr="0051611E">
        <w:rPr>
          <w:rFonts w:ascii="Arial" w:hAnsi="Arial" w:cs="Arial"/>
          <w:sz w:val="24"/>
          <w:szCs w:val="24"/>
        </w:rPr>
        <w:t>wark (201</w:t>
      </w:r>
      <w:r w:rsidR="009B3081" w:rsidRPr="0051611E">
        <w:rPr>
          <w:rFonts w:ascii="Arial" w:hAnsi="Arial" w:cs="Arial"/>
          <w:sz w:val="24"/>
          <w:szCs w:val="24"/>
        </w:rPr>
        <w:t>9</w:t>
      </w:r>
      <w:r w:rsidR="002452A8" w:rsidRPr="0051611E">
        <w:rPr>
          <w:rFonts w:ascii="Arial" w:hAnsi="Arial" w:cs="Arial"/>
          <w:sz w:val="24"/>
          <w:szCs w:val="24"/>
        </w:rPr>
        <w:t xml:space="preserve">) </w:t>
      </w:r>
      <w:r w:rsidR="00103183" w:rsidRPr="0051611E">
        <w:rPr>
          <w:rFonts w:ascii="Arial" w:hAnsi="Arial" w:cs="Arial"/>
          <w:sz w:val="24"/>
          <w:szCs w:val="24"/>
        </w:rPr>
        <w:t>Sources for Family History</w:t>
      </w:r>
      <w:r w:rsidR="0051611E" w:rsidRPr="0051611E">
        <w:rPr>
          <w:rFonts w:ascii="Arial" w:hAnsi="Arial" w:cs="Arial"/>
          <w:sz w:val="24"/>
          <w:szCs w:val="24"/>
        </w:rPr>
        <w:t>.</w:t>
      </w:r>
      <w:r w:rsidR="00103183" w:rsidRPr="0051611E">
        <w:rPr>
          <w:rFonts w:ascii="Arial" w:hAnsi="Arial" w:cs="Arial"/>
          <w:sz w:val="24"/>
          <w:szCs w:val="24"/>
        </w:rPr>
        <w:t xml:space="preserve"> </w:t>
      </w:r>
      <w:r w:rsidR="00103183" w:rsidRPr="0051611E">
        <w:rPr>
          <w:rFonts w:ascii="Arial" w:hAnsi="Arial" w:cs="Arial"/>
          <w:i/>
          <w:iCs/>
          <w:sz w:val="24"/>
          <w:szCs w:val="24"/>
        </w:rPr>
        <w:t>At Southwark Local History Library and Archive</w:t>
      </w:r>
      <w:r w:rsidR="00FB1847" w:rsidRPr="0051611E">
        <w:rPr>
          <w:rFonts w:ascii="Arial" w:hAnsi="Arial" w:cs="Arial"/>
          <w:i/>
          <w:iCs/>
          <w:sz w:val="24"/>
          <w:szCs w:val="24"/>
        </w:rPr>
        <w:t xml:space="preserve"> </w:t>
      </w:r>
      <w:r w:rsidR="008A7E35" w:rsidRPr="0051611E">
        <w:rPr>
          <w:rFonts w:ascii="Arial" w:hAnsi="Arial" w:cs="Arial"/>
          <w:i/>
          <w:iCs/>
          <w:sz w:val="24"/>
          <w:szCs w:val="24"/>
        </w:rPr>
        <w:t xml:space="preserve">The origins of the London Borough of </w:t>
      </w:r>
      <w:r w:rsidR="00AE68D5" w:rsidRPr="0051611E">
        <w:rPr>
          <w:rFonts w:ascii="Arial" w:hAnsi="Arial" w:cs="Arial"/>
          <w:i/>
          <w:iCs/>
          <w:sz w:val="24"/>
          <w:szCs w:val="24"/>
        </w:rPr>
        <w:t>Southwark</w:t>
      </w:r>
      <w:r w:rsidR="0051611E" w:rsidRPr="0051611E">
        <w:rPr>
          <w:rFonts w:ascii="Arial" w:hAnsi="Arial" w:cs="Arial"/>
          <w:i/>
          <w:iCs/>
          <w:sz w:val="24"/>
          <w:szCs w:val="24"/>
        </w:rPr>
        <w:t xml:space="preserve">. </w:t>
      </w:r>
      <w:r w:rsidR="00AE68D5" w:rsidRPr="0051611E">
        <w:rPr>
          <w:rFonts w:ascii="Arial" w:hAnsi="Arial" w:cs="Arial"/>
          <w:sz w:val="24"/>
          <w:szCs w:val="24"/>
        </w:rPr>
        <w:t>heritage</w:t>
      </w:r>
      <w:r w:rsidR="00985069" w:rsidRPr="0051611E">
        <w:rPr>
          <w:rFonts w:ascii="Arial" w:hAnsi="Arial" w:cs="Arial"/>
          <w:sz w:val="24"/>
          <w:szCs w:val="24"/>
        </w:rPr>
        <w:t xml:space="preserve"> </w:t>
      </w:r>
      <w:r w:rsidR="00A22091" w:rsidRPr="0051611E">
        <w:rPr>
          <w:rFonts w:ascii="Arial" w:hAnsi="Arial" w:cs="Arial"/>
          <w:sz w:val="24"/>
          <w:szCs w:val="24"/>
        </w:rPr>
        <w:t>The London Journal A Review of Metropolitan Society Past and Present</w:t>
      </w:r>
      <w:r w:rsidR="0051611E" w:rsidRPr="0051611E">
        <w:rPr>
          <w:rFonts w:ascii="Arial" w:hAnsi="Arial" w:cs="Arial"/>
          <w:sz w:val="24"/>
          <w:szCs w:val="24"/>
        </w:rPr>
        <w:t xml:space="preserve">. </w:t>
      </w:r>
      <w:r w:rsidR="0051611E" w:rsidRPr="0051611E">
        <w:rPr>
          <w:rFonts w:ascii="Arial" w:hAnsi="Arial" w:cs="Arial"/>
          <w:sz w:val="24"/>
          <w:szCs w:val="24"/>
        </w:rPr>
        <w:t xml:space="preserve">Available at: </w:t>
      </w:r>
      <w:hyperlink r:id="rId15" w:history="1">
        <w:r w:rsidR="0051611E" w:rsidRPr="0051611E">
          <w:rPr>
            <w:rStyle w:val="Hyperlink"/>
            <w:rFonts w:ascii="Arial" w:hAnsi="Arial" w:cs="Arial"/>
            <w:color w:val="auto"/>
            <w:sz w:val="24"/>
            <w:szCs w:val="24"/>
            <w:u w:val="none"/>
          </w:rPr>
          <w:t>www.southwark.gov.uk/</w:t>
        </w:r>
      </w:hyperlink>
      <w:r w:rsidR="0051611E" w:rsidRPr="0051611E">
        <w:rPr>
          <w:rFonts w:ascii="Arial" w:hAnsi="Arial" w:cs="Arial"/>
          <w:sz w:val="24"/>
          <w:szCs w:val="24"/>
        </w:rPr>
        <w:t>( Accessed: 30</w:t>
      </w:r>
      <w:r w:rsidR="0051611E" w:rsidRPr="0051611E">
        <w:rPr>
          <w:rFonts w:ascii="Arial" w:hAnsi="Arial" w:cs="Arial"/>
          <w:sz w:val="24"/>
          <w:szCs w:val="24"/>
          <w:vertAlign w:val="superscript"/>
        </w:rPr>
        <w:t>th</w:t>
      </w:r>
      <w:r w:rsidR="0051611E" w:rsidRPr="0051611E">
        <w:rPr>
          <w:rFonts w:ascii="Arial" w:hAnsi="Arial" w:cs="Arial"/>
          <w:sz w:val="24"/>
          <w:szCs w:val="24"/>
        </w:rPr>
        <w:t xml:space="preserve"> April 2022).</w:t>
      </w:r>
    </w:p>
    <w:p w14:paraId="2F3F86D5" w14:textId="0037FAB8" w:rsidR="009B3081" w:rsidRPr="0051611E" w:rsidRDefault="009B3081" w:rsidP="0051611E">
      <w:pPr>
        <w:spacing w:line="360" w:lineRule="auto"/>
        <w:rPr>
          <w:rFonts w:ascii="Arial" w:hAnsi="Arial" w:cs="Arial"/>
          <w:sz w:val="24"/>
          <w:szCs w:val="24"/>
        </w:rPr>
      </w:pPr>
      <w:r w:rsidRPr="0051611E">
        <w:rPr>
          <w:rFonts w:ascii="Arial" w:hAnsi="Arial" w:cs="Arial"/>
          <w:sz w:val="24"/>
          <w:szCs w:val="24"/>
        </w:rPr>
        <w:t>Southwark (201</w:t>
      </w:r>
      <w:r w:rsidRPr="0051611E">
        <w:rPr>
          <w:rFonts w:ascii="Arial" w:hAnsi="Arial" w:cs="Arial"/>
          <w:sz w:val="24"/>
          <w:szCs w:val="24"/>
        </w:rPr>
        <w:t>8</w:t>
      </w:r>
      <w:r w:rsidRPr="0051611E">
        <w:rPr>
          <w:rFonts w:ascii="Arial" w:hAnsi="Arial" w:cs="Arial"/>
          <w:sz w:val="24"/>
          <w:szCs w:val="24"/>
        </w:rPr>
        <w:t xml:space="preserve">) Lambeth, </w:t>
      </w:r>
      <w:proofErr w:type="gramStart"/>
      <w:r w:rsidRPr="0051611E">
        <w:rPr>
          <w:rFonts w:ascii="Arial" w:hAnsi="Arial" w:cs="Arial"/>
          <w:sz w:val="24"/>
          <w:szCs w:val="24"/>
        </w:rPr>
        <w:t>Southwark</w:t>
      </w:r>
      <w:proofErr w:type="gramEnd"/>
      <w:r w:rsidRPr="0051611E">
        <w:rPr>
          <w:rFonts w:ascii="Arial" w:hAnsi="Arial" w:cs="Arial"/>
          <w:sz w:val="24"/>
          <w:szCs w:val="24"/>
        </w:rPr>
        <w:t xml:space="preserve"> and Lewisham. Sexual Health Strategy 2019-24 Statistical appendix. Produced by Southwark Public Health on behalf of Lambeth and Lewisham councils</w:t>
      </w:r>
      <w:r w:rsidRPr="0051611E">
        <w:rPr>
          <w:rFonts w:ascii="Arial" w:hAnsi="Arial" w:cs="Arial"/>
          <w:sz w:val="24"/>
          <w:szCs w:val="24"/>
        </w:rPr>
        <w:t>.</w:t>
      </w:r>
    </w:p>
    <w:p w14:paraId="3324558C" w14:textId="77777777" w:rsidR="009B3081" w:rsidRPr="0051611E" w:rsidRDefault="009B3081" w:rsidP="0051611E">
      <w:pPr>
        <w:spacing w:line="360" w:lineRule="auto"/>
        <w:rPr>
          <w:rFonts w:ascii="Arial" w:hAnsi="Arial" w:cs="Arial"/>
          <w:sz w:val="24"/>
          <w:szCs w:val="24"/>
        </w:rPr>
      </w:pPr>
      <w:r w:rsidRPr="0051611E">
        <w:rPr>
          <w:rFonts w:ascii="Arial" w:hAnsi="Arial" w:cs="Arial"/>
          <w:sz w:val="24"/>
          <w:szCs w:val="24"/>
        </w:rPr>
        <w:t xml:space="preserve">Sexual health in Southwark, </w:t>
      </w:r>
      <w:proofErr w:type="gramStart"/>
      <w:r w:rsidRPr="0051611E">
        <w:rPr>
          <w:rFonts w:ascii="Arial" w:hAnsi="Arial" w:cs="Arial"/>
          <w:sz w:val="24"/>
          <w:szCs w:val="24"/>
        </w:rPr>
        <w:t>Lambeth</w:t>
      </w:r>
      <w:proofErr w:type="gramEnd"/>
      <w:r w:rsidRPr="0051611E">
        <w:rPr>
          <w:rFonts w:ascii="Arial" w:hAnsi="Arial" w:cs="Arial"/>
          <w:sz w:val="24"/>
          <w:szCs w:val="24"/>
        </w:rPr>
        <w:t xml:space="preserve"> and Lewisham Southwark’s JSNA. Southwark Council: Available at: www.southwark.gov.uk / (Accessed: 09</w:t>
      </w:r>
      <w:r w:rsidRPr="0051611E">
        <w:rPr>
          <w:rFonts w:ascii="Arial" w:hAnsi="Arial" w:cs="Arial"/>
          <w:sz w:val="24"/>
          <w:szCs w:val="24"/>
          <w:vertAlign w:val="superscript"/>
        </w:rPr>
        <w:t>th</w:t>
      </w:r>
      <w:r w:rsidRPr="0051611E">
        <w:rPr>
          <w:rFonts w:ascii="Arial" w:hAnsi="Arial" w:cs="Arial"/>
          <w:sz w:val="24"/>
          <w:szCs w:val="24"/>
        </w:rPr>
        <w:t xml:space="preserve"> April 2022).</w:t>
      </w:r>
    </w:p>
    <w:p w14:paraId="61C3CA94" w14:textId="6A9CA2B6" w:rsidR="009B3081" w:rsidRPr="0051611E" w:rsidRDefault="009B3081" w:rsidP="0051611E">
      <w:pPr>
        <w:spacing w:line="360" w:lineRule="auto"/>
        <w:rPr>
          <w:rFonts w:ascii="Arial" w:hAnsi="Arial" w:cs="Arial"/>
          <w:sz w:val="24"/>
          <w:szCs w:val="24"/>
        </w:rPr>
      </w:pPr>
      <w:r w:rsidRPr="0051611E">
        <w:rPr>
          <w:rFonts w:ascii="Arial" w:hAnsi="Arial" w:cs="Arial"/>
          <w:sz w:val="24"/>
          <w:szCs w:val="24"/>
        </w:rPr>
        <w:t xml:space="preserve">Southwark Council (2017) show accessible options. Available at: </w:t>
      </w:r>
      <w:hyperlink r:id="rId16" w:history="1">
        <w:r w:rsidRPr="0051611E">
          <w:rPr>
            <w:rStyle w:val="Hyperlink"/>
            <w:rFonts w:ascii="Arial" w:hAnsi="Arial" w:cs="Arial"/>
            <w:color w:val="auto"/>
            <w:sz w:val="24"/>
            <w:szCs w:val="24"/>
            <w:u w:val="none"/>
          </w:rPr>
          <w:t>https://www.southwark.</w:t>
        </w:r>
        <w:r w:rsidRPr="0051611E">
          <w:rPr>
            <w:rFonts w:ascii="Arial" w:hAnsi="Arial" w:cs="Arial"/>
            <w:sz w:val="24"/>
            <w:szCs w:val="24"/>
          </w:rPr>
          <w:t>gov</w:t>
        </w:r>
        <w:r w:rsidRPr="0051611E">
          <w:rPr>
            <w:rStyle w:val="Hyperlink"/>
            <w:rFonts w:ascii="Arial" w:hAnsi="Arial" w:cs="Arial"/>
            <w:color w:val="auto"/>
            <w:sz w:val="24"/>
            <w:szCs w:val="24"/>
            <w:u w:val="none"/>
          </w:rPr>
          <w:t>.uk/search?q=health+and+wellness+sustainable+development/(Accessed</w:t>
        </w:r>
      </w:hyperlink>
      <w:r w:rsidRPr="0051611E">
        <w:rPr>
          <w:rFonts w:ascii="Arial" w:hAnsi="Arial" w:cs="Arial"/>
          <w:sz w:val="24"/>
          <w:szCs w:val="24"/>
        </w:rPr>
        <w:t>: 05</w:t>
      </w:r>
      <w:r w:rsidRPr="0051611E">
        <w:rPr>
          <w:rFonts w:ascii="Arial" w:hAnsi="Arial" w:cs="Arial"/>
          <w:sz w:val="24"/>
          <w:szCs w:val="24"/>
          <w:vertAlign w:val="superscript"/>
        </w:rPr>
        <w:t>th</w:t>
      </w:r>
      <w:r w:rsidRPr="0051611E">
        <w:rPr>
          <w:rFonts w:ascii="Arial" w:hAnsi="Arial" w:cs="Arial"/>
          <w:sz w:val="24"/>
          <w:szCs w:val="24"/>
        </w:rPr>
        <w:t xml:space="preserve"> April 2022). </w:t>
      </w:r>
    </w:p>
    <w:p w14:paraId="6C373BD3" w14:textId="4DB34B1F" w:rsidR="00916F60" w:rsidRPr="0051611E" w:rsidRDefault="00022A9F" w:rsidP="0051611E">
      <w:pPr>
        <w:spacing w:line="360" w:lineRule="auto"/>
        <w:rPr>
          <w:rFonts w:ascii="Arial" w:hAnsi="Arial" w:cs="Arial"/>
          <w:sz w:val="24"/>
          <w:szCs w:val="24"/>
        </w:rPr>
      </w:pPr>
      <w:r w:rsidRPr="0051611E">
        <w:rPr>
          <w:rFonts w:ascii="Arial" w:hAnsi="Arial" w:cs="Arial"/>
          <w:sz w:val="24"/>
          <w:szCs w:val="24"/>
        </w:rPr>
        <w:t xml:space="preserve">Ofsted (2018) </w:t>
      </w:r>
      <w:hyperlink r:id="rId17" w:history="1">
        <w:r w:rsidR="00916F60" w:rsidRPr="0051611E">
          <w:rPr>
            <w:rFonts w:ascii="Arial" w:hAnsi="Arial" w:cs="Arial"/>
            <w:sz w:val="24"/>
            <w:szCs w:val="24"/>
          </w:rPr>
          <w:t>Ofsted | Southwark Inclusive Learning Service (Sils)</w:t>
        </w:r>
      </w:hyperlink>
      <w:r w:rsidR="00AE68D5" w:rsidRPr="0051611E">
        <w:rPr>
          <w:rFonts w:ascii="Arial" w:hAnsi="Arial" w:cs="Arial"/>
          <w:sz w:val="24"/>
          <w:szCs w:val="24"/>
        </w:rPr>
        <w:t>. Available at: https//: reports.ofsted.gov.uk/provider/22</w:t>
      </w:r>
      <w:proofErr w:type="gramStart"/>
      <w:r w:rsidR="00AE68D5" w:rsidRPr="0051611E">
        <w:rPr>
          <w:rFonts w:ascii="Arial" w:hAnsi="Arial" w:cs="Arial"/>
          <w:sz w:val="24"/>
          <w:szCs w:val="24"/>
        </w:rPr>
        <w:t>/(</w:t>
      </w:r>
      <w:proofErr w:type="gramEnd"/>
      <w:r w:rsidR="00AE68D5" w:rsidRPr="0051611E">
        <w:rPr>
          <w:rFonts w:ascii="Arial" w:hAnsi="Arial" w:cs="Arial"/>
          <w:sz w:val="24"/>
          <w:szCs w:val="24"/>
        </w:rPr>
        <w:t>Accessed: 30</w:t>
      </w:r>
      <w:r w:rsidR="00AE68D5" w:rsidRPr="0051611E">
        <w:rPr>
          <w:rFonts w:ascii="Arial" w:hAnsi="Arial" w:cs="Arial"/>
          <w:sz w:val="24"/>
          <w:szCs w:val="24"/>
          <w:vertAlign w:val="superscript"/>
        </w:rPr>
        <w:t>th</w:t>
      </w:r>
      <w:r w:rsidR="00AE68D5" w:rsidRPr="0051611E">
        <w:rPr>
          <w:rFonts w:ascii="Arial" w:hAnsi="Arial" w:cs="Arial"/>
          <w:sz w:val="24"/>
          <w:szCs w:val="24"/>
        </w:rPr>
        <w:t xml:space="preserve"> April 2022).</w:t>
      </w:r>
    </w:p>
    <w:p w14:paraId="6B98FCD3" w14:textId="77777777" w:rsidR="00F71E50" w:rsidRPr="0051611E" w:rsidRDefault="00F71E50" w:rsidP="0051611E">
      <w:pPr>
        <w:spacing w:line="360" w:lineRule="auto"/>
        <w:rPr>
          <w:rFonts w:ascii="Arial" w:hAnsi="Arial" w:cs="Arial"/>
          <w:sz w:val="24"/>
          <w:szCs w:val="24"/>
        </w:rPr>
      </w:pPr>
      <w:r w:rsidRPr="0051611E">
        <w:rPr>
          <w:rFonts w:ascii="Arial" w:hAnsi="Arial" w:cs="Arial"/>
          <w:sz w:val="24"/>
          <w:szCs w:val="24"/>
        </w:rPr>
        <w:t xml:space="preserve">United Nation (2021) </w:t>
      </w:r>
      <w:r w:rsidRPr="0051611E">
        <w:rPr>
          <w:rFonts w:ascii="Arial" w:hAnsi="Arial" w:cs="Arial"/>
          <w:sz w:val="24"/>
          <w:szCs w:val="24"/>
          <w:shd w:val="clear" w:color="auto" w:fill="FFFFFF"/>
        </w:rPr>
        <w:t>Department of Economic and Social Affairs</w:t>
      </w:r>
      <w:r w:rsidRPr="0051611E">
        <w:rPr>
          <w:rFonts w:ascii="Arial" w:hAnsi="Arial" w:cs="Arial"/>
          <w:sz w:val="24"/>
          <w:szCs w:val="24"/>
        </w:rPr>
        <w:t>. The 17 Goals Sustainable Development. Available at: https://sdgs.un.org/goals/goals2/ (Accessed: 27 March 2022).</w:t>
      </w:r>
    </w:p>
    <w:p w14:paraId="3378CF29" w14:textId="77777777" w:rsidR="00AC337F" w:rsidRPr="0051611E" w:rsidRDefault="00B33B6B" w:rsidP="0051611E">
      <w:pPr>
        <w:spacing w:before="100" w:beforeAutospacing="1" w:after="75" w:line="360" w:lineRule="auto"/>
        <w:rPr>
          <w:rFonts w:ascii="Arial" w:eastAsia="Times New Roman" w:hAnsi="Arial" w:cs="Arial"/>
          <w:sz w:val="24"/>
          <w:szCs w:val="24"/>
          <w:lang w:eastAsia="en-GB"/>
        </w:rPr>
      </w:pPr>
      <w:hyperlink r:id="rId18" w:history="1">
        <w:r w:rsidR="00B4526D" w:rsidRPr="0051611E">
          <w:rPr>
            <w:rFonts w:ascii="Arial" w:eastAsia="Times New Roman" w:hAnsi="Arial" w:cs="Arial"/>
            <w:sz w:val="24"/>
            <w:szCs w:val="24"/>
            <w:lang w:eastAsia="en-GB"/>
          </w:rPr>
          <w:t>Well-being of Future Generations (Wales) Act 2015</w:t>
        </w:r>
        <w:r w:rsidR="000E3BBD" w:rsidRPr="0051611E">
          <w:rPr>
            <w:rFonts w:ascii="Arial" w:eastAsia="Times New Roman" w:hAnsi="Arial" w:cs="Arial"/>
            <w:sz w:val="24"/>
            <w:szCs w:val="24"/>
            <w:lang w:eastAsia="en-GB"/>
          </w:rPr>
          <w:t>., (2016). G</w:t>
        </w:r>
        <w:r w:rsidR="00B4526D" w:rsidRPr="0051611E">
          <w:rPr>
            <w:rFonts w:ascii="Arial" w:eastAsia="Times New Roman" w:hAnsi="Arial" w:cs="Arial"/>
            <w:sz w:val="24"/>
            <w:szCs w:val="24"/>
            <w:lang w:eastAsia="en-GB"/>
          </w:rPr>
          <w:t>uidance</w:t>
        </w:r>
      </w:hyperlink>
      <w:r w:rsidR="00B4526D" w:rsidRPr="0051611E">
        <w:rPr>
          <w:rFonts w:ascii="Arial" w:eastAsia="Times New Roman" w:hAnsi="Arial" w:cs="Arial"/>
          <w:sz w:val="24"/>
          <w:szCs w:val="24"/>
          <w:lang w:eastAsia="en-GB"/>
        </w:rPr>
        <w:t>, </w:t>
      </w:r>
      <w:hyperlink r:id="rId19" w:history="1">
        <w:r w:rsidR="00B4526D" w:rsidRPr="0051611E">
          <w:rPr>
            <w:rFonts w:ascii="Arial" w:eastAsia="Times New Roman" w:hAnsi="Arial" w:cs="Arial"/>
            <w:i/>
            <w:iCs/>
            <w:sz w:val="24"/>
            <w:szCs w:val="24"/>
            <w:lang w:eastAsia="en-GB"/>
          </w:rPr>
          <w:t>Climate change</w:t>
        </w:r>
      </w:hyperlink>
      <w:r w:rsidR="00B4526D" w:rsidRPr="0051611E">
        <w:rPr>
          <w:rFonts w:ascii="Arial" w:eastAsia="Times New Roman" w:hAnsi="Arial" w:cs="Arial"/>
          <w:i/>
          <w:iCs/>
          <w:sz w:val="24"/>
          <w:szCs w:val="24"/>
          <w:lang w:eastAsia="en-GB"/>
        </w:rPr>
        <w:t> and </w:t>
      </w:r>
      <w:hyperlink r:id="rId20" w:history="1">
        <w:r w:rsidR="00B4526D" w:rsidRPr="0051611E">
          <w:rPr>
            <w:rFonts w:ascii="Arial" w:eastAsia="Times New Roman" w:hAnsi="Arial" w:cs="Arial"/>
            <w:i/>
            <w:iCs/>
            <w:sz w:val="24"/>
            <w:szCs w:val="24"/>
            <w:lang w:eastAsia="en-GB"/>
          </w:rPr>
          <w:t>Well-being of future generations</w:t>
        </w:r>
      </w:hyperlink>
      <w:r w:rsidR="007F2026" w:rsidRPr="0051611E">
        <w:rPr>
          <w:rFonts w:ascii="Arial" w:eastAsia="Times New Roman" w:hAnsi="Arial" w:cs="Arial"/>
          <w:sz w:val="24"/>
          <w:szCs w:val="24"/>
          <w:lang w:eastAsia="en-GB"/>
        </w:rPr>
        <w:t xml:space="preserve"> </w:t>
      </w:r>
      <w:r w:rsidR="00B4526D" w:rsidRPr="0051611E">
        <w:rPr>
          <w:rFonts w:ascii="Arial" w:eastAsia="Times New Roman" w:hAnsi="Arial" w:cs="Arial"/>
          <w:sz w:val="24"/>
          <w:szCs w:val="24"/>
          <w:lang w:eastAsia="en-GB"/>
        </w:rPr>
        <w:t>First published:</w:t>
      </w:r>
      <w:r w:rsidR="007F2026" w:rsidRPr="0051611E">
        <w:rPr>
          <w:rFonts w:ascii="Arial" w:eastAsia="Times New Roman" w:hAnsi="Arial" w:cs="Arial"/>
          <w:sz w:val="24"/>
          <w:szCs w:val="24"/>
          <w:lang w:eastAsia="en-GB"/>
        </w:rPr>
        <w:t xml:space="preserve"> </w:t>
      </w:r>
      <w:r w:rsidR="00B4526D" w:rsidRPr="0051611E">
        <w:rPr>
          <w:rFonts w:ascii="Arial" w:eastAsia="Times New Roman" w:hAnsi="Arial" w:cs="Arial"/>
          <w:sz w:val="24"/>
          <w:szCs w:val="24"/>
          <w:lang w:eastAsia="en-GB"/>
        </w:rPr>
        <w:t>10 June 2016</w:t>
      </w:r>
      <w:r w:rsidR="007F2026" w:rsidRPr="0051611E">
        <w:rPr>
          <w:rFonts w:ascii="Arial" w:eastAsia="Times New Roman" w:hAnsi="Arial" w:cs="Arial"/>
          <w:sz w:val="24"/>
          <w:szCs w:val="24"/>
          <w:lang w:eastAsia="en-GB"/>
        </w:rPr>
        <w:t xml:space="preserve">. </w:t>
      </w:r>
      <w:r w:rsidR="00B4526D" w:rsidRPr="0051611E">
        <w:rPr>
          <w:rFonts w:ascii="Arial" w:eastAsia="Times New Roman" w:hAnsi="Arial" w:cs="Arial"/>
          <w:sz w:val="24"/>
          <w:szCs w:val="24"/>
          <w:lang w:eastAsia="en-GB"/>
        </w:rPr>
        <w:t>Last updated:10 June 2016</w:t>
      </w:r>
      <w:r w:rsidR="00455438" w:rsidRPr="0051611E">
        <w:rPr>
          <w:rFonts w:ascii="Arial" w:eastAsia="Times New Roman" w:hAnsi="Arial" w:cs="Arial"/>
          <w:sz w:val="24"/>
          <w:szCs w:val="24"/>
          <w:lang w:eastAsia="en-GB"/>
        </w:rPr>
        <w:t xml:space="preserve"> Available at:</w:t>
      </w:r>
      <w:r w:rsidR="006A3997" w:rsidRPr="0051611E">
        <w:rPr>
          <w:rFonts w:ascii="Arial" w:eastAsia="Times New Roman" w:hAnsi="Arial" w:cs="Arial"/>
          <w:sz w:val="24"/>
          <w:szCs w:val="24"/>
          <w:lang w:eastAsia="en-GB"/>
        </w:rPr>
        <w:t xml:space="preserve"> https//:</w:t>
      </w:r>
      <w:r w:rsidR="00455438" w:rsidRPr="0051611E">
        <w:rPr>
          <w:rFonts w:ascii="Arial" w:eastAsia="Times New Roman" w:hAnsi="Arial" w:cs="Arial"/>
          <w:sz w:val="24"/>
          <w:szCs w:val="24"/>
          <w:lang w:eastAsia="en-GB"/>
        </w:rPr>
        <w:t xml:space="preserve"> </w:t>
      </w:r>
      <w:hyperlink r:id="rId21" w:history="1">
        <w:r w:rsidR="007A6D06" w:rsidRPr="0051611E">
          <w:rPr>
            <w:rStyle w:val="Hyperlink"/>
            <w:rFonts w:ascii="Arial" w:eastAsia="Times New Roman" w:hAnsi="Arial" w:cs="Arial"/>
            <w:color w:val="auto"/>
            <w:sz w:val="24"/>
            <w:szCs w:val="24"/>
            <w:u w:val="none"/>
            <w:lang w:eastAsia="en-GB"/>
          </w:rPr>
          <w:t>www.gov.wales/sustainable-development-legistration/(Accessed</w:t>
        </w:r>
      </w:hyperlink>
      <w:r w:rsidR="007A6D06" w:rsidRPr="0051611E">
        <w:rPr>
          <w:rFonts w:ascii="Arial" w:eastAsia="Times New Roman" w:hAnsi="Arial" w:cs="Arial"/>
          <w:sz w:val="24"/>
          <w:szCs w:val="24"/>
          <w:lang w:eastAsia="en-GB"/>
        </w:rPr>
        <w:t xml:space="preserve">: </w:t>
      </w:r>
      <w:r w:rsidR="00FC474F" w:rsidRPr="0051611E">
        <w:rPr>
          <w:rFonts w:ascii="Arial" w:eastAsia="Times New Roman" w:hAnsi="Arial" w:cs="Arial"/>
          <w:sz w:val="24"/>
          <w:szCs w:val="24"/>
          <w:lang w:eastAsia="en-GB"/>
        </w:rPr>
        <w:t>15th April 2022).</w:t>
      </w:r>
    </w:p>
    <w:p w14:paraId="1845B687" w14:textId="457805B3" w:rsidR="0075391D" w:rsidRPr="00D173EB" w:rsidRDefault="0075391D" w:rsidP="004A3F43">
      <w:pPr>
        <w:rPr>
          <w:rFonts w:ascii="Arial" w:hAnsi="Arial" w:cs="Arial"/>
        </w:rPr>
      </w:pPr>
    </w:p>
    <w:p w14:paraId="375071E8" w14:textId="77777777" w:rsidR="00550D11" w:rsidRPr="00D173EB" w:rsidRDefault="00550D11">
      <w:pPr>
        <w:rPr>
          <w:rFonts w:ascii="Arial" w:hAnsi="Arial" w:cs="Arial"/>
        </w:rPr>
      </w:pPr>
    </w:p>
    <w:sectPr w:rsidR="00550D11" w:rsidRPr="00D173E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0865E" w14:textId="77777777" w:rsidR="00DB0418" w:rsidRDefault="00DB0418" w:rsidP="00DB0418">
      <w:pPr>
        <w:spacing w:after="0" w:line="240" w:lineRule="auto"/>
      </w:pPr>
      <w:r>
        <w:separator/>
      </w:r>
    </w:p>
  </w:endnote>
  <w:endnote w:type="continuationSeparator" w:id="0">
    <w:p w14:paraId="4A2578DF" w14:textId="77777777" w:rsidR="00DB0418" w:rsidRDefault="00DB0418" w:rsidP="00DB0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525654"/>
      <w:docPartObj>
        <w:docPartGallery w:val="Page Numbers (Bottom of Page)"/>
        <w:docPartUnique/>
      </w:docPartObj>
    </w:sdtPr>
    <w:sdtEndPr>
      <w:rPr>
        <w:noProof/>
      </w:rPr>
    </w:sdtEndPr>
    <w:sdtContent>
      <w:p w14:paraId="460F453C" w14:textId="51EF355D" w:rsidR="00251055" w:rsidRDefault="002510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31107" w14:textId="77777777" w:rsidR="00DB0418" w:rsidRDefault="00DB0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346BC" w14:textId="77777777" w:rsidR="00DB0418" w:rsidRDefault="00DB0418" w:rsidP="00DB0418">
      <w:pPr>
        <w:spacing w:after="0" w:line="240" w:lineRule="auto"/>
      </w:pPr>
      <w:r>
        <w:separator/>
      </w:r>
    </w:p>
  </w:footnote>
  <w:footnote w:type="continuationSeparator" w:id="0">
    <w:p w14:paraId="0E7AB3BA" w14:textId="77777777" w:rsidR="00DB0418" w:rsidRDefault="00DB0418" w:rsidP="00DB04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774DD"/>
    <w:multiLevelType w:val="multilevel"/>
    <w:tmpl w:val="06682BE4"/>
    <w:lvl w:ilvl="0">
      <w:start w:val="1"/>
      <w:numFmt w:val="bullet"/>
      <w:lvlText w:val=""/>
      <w:lvlJc w:val="left"/>
      <w:pPr>
        <w:tabs>
          <w:tab w:val="num" w:pos="502"/>
        </w:tabs>
        <w:ind w:left="502" w:hanging="360"/>
      </w:pPr>
      <w:rPr>
        <w:rFonts w:ascii="Symbol" w:hAnsi="Symbol" w:hint="default"/>
        <w:sz w:val="20"/>
      </w:rPr>
    </w:lvl>
    <w:lvl w:ilvl="1" w:tentative="1">
      <w:numFmt w:val="bullet"/>
      <w:lvlText w:val="o"/>
      <w:lvlJc w:val="left"/>
      <w:pPr>
        <w:tabs>
          <w:tab w:val="num" w:pos="1222"/>
        </w:tabs>
        <w:ind w:left="1222" w:hanging="360"/>
      </w:pPr>
      <w:rPr>
        <w:rFonts w:ascii="Courier New" w:hAnsi="Courier New" w:hint="default"/>
        <w:sz w:val="20"/>
      </w:rPr>
    </w:lvl>
    <w:lvl w:ilvl="2" w:tentative="1">
      <w:numFmt w:val="bullet"/>
      <w:lvlText w:val=""/>
      <w:lvlJc w:val="left"/>
      <w:pPr>
        <w:tabs>
          <w:tab w:val="num" w:pos="1942"/>
        </w:tabs>
        <w:ind w:left="1942" w:hanging="360"/>
      </w:pPr>
      <w:rPr>
        <w:rFonts w:ascii="Wingdings" w:hAnsi="Wingdings" w:hint="default"/>
        <w:sz w:val="20"/>
      </w:rPr>
    </w:lvl>
    <w:lvl w:ilvl="3" w:tentative="1">
      <w:numFmt w:val="bullet"/>
      <w:lvlText w:val=""/>
      <w:lvlJc w:val="left"/>
      <w:pPr>
        <w:tabs>
          <w:tab w:val="num" w:pos="2662"/>
        </w:tabs>
        <w:ind w:left="2662" w:hanging="360"/>
      </w:pPr>
      <w:rPr>
        <w:rFonts w:ascii="Wingdings" w:hAnsi="Wingdings" w:hint="default"/>
        <w:sz w:val="20"/>
      </w:rPr>
    </w:lvl>
    <w:lvl w:ilvl="4" w:tentative="1">
      <w:numFmt w:val="bullet"/>
      <w:lvlText w:val=""/>
      <w:lvlJc w:val="left"/>
      <w:pPr>
        <w:tabs>
          <w:tab w:val="num" w:pos="3382"/>
        </w:tabs>
        <w:ind w:left="3382" w:hanging="360"/>
      </w:pPr>
      <w:rPr>
        <w:rFonts w:ascii="Wingdings" w:hAnsi="Wingdings" w:hint="default"/>
        <w:sz w:val="20"/>
      </w:rPr>
    </w:lvl>
    <w:lvl w:ilvl="5" w:tentative="1">
      <w:numFmt w:val="bullet"/>
      <w:lvlText w:val=""/>
      <w:lvlJc w:val="left"/>
      <w:pPr>
        <w:tabs>
          <w:tab w:val="num" w:pos="4102"/>
        </w:tabs>
        <w:ind w:left="4102" w:hanging="360"/>
      </w:pPr>
      <w:rPr>
        <w:rFonts w:ascii="Wingdings" w:hAnsi="Wingdings" w:hint="default"/>
        <w:sz w:val="20"/>
      </w:rPr>
    </w:lvl>
    <w:lvl w:ilvl="6" w:tentative="1">
      <w:numFmt w:val="bullet"/>
      <w:lvlText w:val=""/>
      <w:lvlJc w:val="left"/>
      <w:pPr>
        <w:tabs>
          <w:tab w:val="num" w:pos="4822"/>
        </w:tabs>
        <w:ind w:left="4822" w:hanging="360"/>
      </w:pPr>
      <w:rPr>
        <w:rFonts w:ascii="Wingdings" w:hAnsi="Wingdings" w:hint="default"/>
        <w:sz w:val="20"/>
      </w:rPr>
    </w:lvl>
    <w:lvl w:ilvl="7" w:tentative="1">
      <w:numFmt w:val="bullet"/>
      <w:lvlText w:val=""/>
      <w:lvlJc w:val="left"/>
      <w:pPr>
        <w:tabs>
          <w:tab w:val="num" w:pos="5542"/>
        </w:tabs>
        <w:ind w:left="5542" w:hanging="360"/>
      </w:pPr>
      <w:rPr>
        <w:rFonts w:ascii="Wingdings" w:hAnsi="Wingdings" w:hint="default"/>
        <w:sz w:val="20"/>
      </w:rPr>
    </w:lvl>
    <w:lvl w:ilvl="8" w:tentative="1">
      <w:numFmt w:val="bullet"/>
      <w:lvlText w:val=""/>
      <w:lvlJc w:val="left"/>
      <w:pPr>
        <w:tabs>
          <w:tab w:val="num" w:pos="6262"/>
        </w:tabs>
        <w:ind w:left="6262" w:hanging="360"/>
      </w:pPr>
      <w:rPr>
        <w:rFonts w:ascii="Wingdings" w:hAnsi="Wingdings" w:hint="default"/>
        <w:sz w:val="20"/>
      </w:rPr>
    </w:lvl>
  </w:abstractNum>
  <w:abstractNum w:abstractNumId="1" w15:restartNumberingAfterBreak="0">
    <w:nsid w:val="17816B3E"/>
    <w:multiLevelType w:val="hybridMultilevel"/>
    <w:tmpl w:val="CDE8D1A6"/>
    <w:lvl w:ilvl="0" w:tplc="5A54BBD4">
      <w:start w:val="4"/>
      <w:numFmt w:val="decimal"/>
      <w:lvlText w:val="%1)"/>
      <w:lvlJc w:val="left"/>
      <w:pPr>
        <w:tabs>
          <w:tab w:val="num" w:pos="720"/>
        </w:tabs>
        <w:ind w:left="720" w:hanging="360"/>
      </w:pPr>
    </w:lvl>
    <w:lvl w:ilvl="1" w:tplc="585AE13E" w:tentative="1">
      <w:start w:val="1"/>
      <w:numFmt w:val="decimal"/>
      <w:lvlText w:val="%2)"/>
      <w:lvlJc w:val="left"/>
      <w:pPr>
        <w:tabs>
          <w:tab w:val="num" w:pos="1440"/>
        </w:tabs>
        <w:ind w:left="1440" w:hanging="360"/>
      </w:pPr>
    </w:lvl>
    <w:lvl w:ilvl="2" w:tplc="87F8B64C" w:tentative="1">
      <w:start w:val="1"/>
      <w:numFmt w:val="decimal"/>
      <w:lvlText w:val="%3)"/>
      <w:lvlJc w:val="left"/>
      <w:pPr>
        <w:tabs>
          <w:tab w:val="num" w:pos="2160"/>
        </w:tabs>
        <w:ind w:left="2160" w:hanging="360"/>
      </w:pPr>
    </w:lvl>
    <w:lvl w:ilvl="3" w:tplc="290E8648" w:tentative="1">
      <w:start w:val="1"/>
      <w:numFmt w:val="decimal"/>
      <w:lvlText w:val="%4)"/>
      <w:lvlJc w:val="left"/>
      <w:pPr>
        <w:tabs>
          <w:tab w:val="num" w:pos="2880"/>
        </w:tabs>
        <w:ind w:left="2880" w:hanging="360"/>
      </w:pPr>
    </w:lvl>
    <w:lvl w:ilvl="4" w:tplc="E03285DA" w:tentative="1">
      <w:start w:val="1"/>
      <w:numFmt w:val="decimal"/>
      <w:lvlText w:val="%5)"/>
      <w:lvlJc w:val="left"/>
      <w:pPr>
        <w:tabs>
          <w:tab w:val="num" w:pos="3600"/>
        </w:tabs>
        <w:ind w:left="3600" w:hanging="360"/>
      </w:pPr>
    </w:lvl>
    <w:lvl w:ilvl="5" w:tplc="75141F14" w:tentative="1">
      <w:start w:val="1"/>
      <w:numFmt w:val="decimal"/>
      <w:lvlText w:val="%6)"/>
      <w:lvlJc w:val="left"/>
      <w:pPr>
        <w:tabs>
          <w:tab w:val="num" w:pos="4320"/>
        </w:tabs>
        <w:ind w:left="4320" w:hanging="360"/>
      </w:pPr>
    </w:lvl>
    <w:lvl w:ilvl="6" w:tplc="9AD68282" w:tentative="1">
      <w:start w:val="1"/>
      <w:numFmt w:val="decimal"/>
      <w:lvlText w:val="%7)"/>
      <w:lvlJc w:val="left"/>
      <w:pPr>
        <w:tabs>
          <w:tab w:val="num" w:pos="5040"/>
        </w:tabs>
        <w:ind w:left="5040" w:hanging="360"/>
      </w:pPr>
    </w:lvl>
    <w:lvl w:ilvl="7" w:tplc="1C30B2B4" w:tentative="1">
      <w:start w:val="1"/>
      <w:numFmt w:val="decimal"/>
      <w:lvlText w:val="%8)"/>
      <w:lvlJc w:val="left"/>
      <w:pPr>
        <w:tabs>
          <w:tab w:val="num" w:pos="5760"/>
        </w:tabs>
        <w:ind w:left="5760" w:hanging="360"/>
      </w:pPr>
    </w:lvl>
    <w:lvl w:ilvl="8" w:tplc="290C3090" w:tentative="1">
      <w:start w:val="1"/>
      <w:numFmt w:val="decimal"/>
      <w:lvlText w:val="%9)"/>
      <w:lvlJc w:val="left"/>
      <w:pPr>
        <w:tabs>
          <w:tab w:val="num" w:pos="6480"/>
        </w:tabs>
        <w:ind w:left="6480" w:hanging="360"/>
      </w:pPr>
    </w:lvl>
  </w:abstractNum>
  <w:abstractNum w:abstractNumId="2" w15:restartNumberingAfterBreak="0">
    <w:nsid w:val="193238D0"/>
    <w:multiLevelType w:val="multilevel"/>
    <w:tmpl w:val="64D0D9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124AA"/>
    <w:multiLevelType w:val="multilevel"/>
    <w:tmpl w:val="AA540D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F3AC9"/>
    <w:multiLevelType w:val="hybridMultilevel"/>
    <w:tmpl w:val="FD3ED560"/>
    <w:lvl w:ilvl="0" w:tplc="69DED30A">
      <w:start w:val="1"/>
      <w:numFmt w:val="bullet"/>
      <w:lvlText w:val="•"/>
      <w:lvlJc w:val="left"/>
      <w:pPr>
        <w:tabs>
          <w:tab w:val="num" w:pos="720"/>
        </w:tabs>
        <w:ind w:left="720" w:hanging="360"/>
      </w:pPr>
      <w:rPr>
        <w:rFonts w:ascii="Arial" w:hAnsi="Arial" w:hint="default"/>
      </w:rPr>
    </w:lvl>
    <w:lvl w:ilvl="1" w:tplc="E34C6160" w:tentative="1">
      <w:start w:val="1"/>
      <w:numFmt w:val="bullet"/>
      <w:lvlText w:val="•"/>
      <w:lvlJc w:val="left"/>
      <w:pPr>
        <w:tabs>
          <w:tab w:val="num" w:pos="1440"/>
        </w:tabs>
        <w:ind w:left="1440" w:hanging="360"/>
      </w:pPr>
      <w:rPr>
        <w:rFonts w:ascii="Arial" w:hAnsi="Arial" w:hint="default"/>
      </w:rPr>
    </w:lvl>
    <w:lvl w:ilvl="2" w:tplc="2312BAA2" w:tentative="1">
      <w:start w:val="1"/>
      <w:numFmt w:val="bullet"/>
      <w:lvlText w:val="•"/>
      <w:lvlJc w:val="left"/>
      <w:pPr>
        <w:tabs>
          <w:tab w:val="num" w:pos="2160"/>
        </w:tabs>
        <w:ind w:left="2160" w:hanging="360"/>
      </w:pPr>
      <w:rPr>
        <w:rFonts w:ascii="Arial" w:hAnsi="Arial" w:hint="default"/>
      </w:rPr>
    </w:lvl>
    <w:lvl w:ilvl="3" w:tplc="791CACBE" w:tentative="1">
      <w:start w:val="1"/>
      <w:numFmt w:val="bullet"/>
      <w:lvlText w:val="•"/>
      <w:lvlJc w:val="left"/>
      <w:pPr>
        <w:tabs>
          <w:tab w:val="num" w:pos="2880"/>
        </w:tabs>
        <w:ind w:left="2880" w:hanging="360"/>
      </w:pPr>
      <w:rPr>
        <w:rFonts w:ascii="Arial" w:hAnsi="Arial" w:hint="default"/>
      </w:rPr>
    </w:lvl>
    <w:lvl w:ilvl="4" w:tplc="8B12DB1A" w:tentative="1">
      <w:start w:val="1"/>
      <w:numFmt w:val="bullet"/>
      <w:lvlText w:val="•"/>
      <w:lvlJc w:val="left"/>
      <w:pPr>
        <w:tabs>
          <w:tab w:val="num" w:pos="3600"/>
        </w:tabs>
        <w:ind w:left="3600" w:hanging="360"/>
      </w:pPr>
      <w:rPr>
        <w:rFonts w:ascii="Arial" w:hAnsi="Arial" w:hint="default"/>
      </w:rPr>
    </w:lvl>
    <w:lvl w:ilvl="5" w:tplc="FC64511A" w:tentative="1">
      <w:start w:val="1"/>
      <w:numFmt w:val="bullet"/>
      <w:lvlText w:val="•"/>
      <w:lvlJc w:val="left"/>
      <w:pPr>
        <w:tabs>
          <w:tab w:val="num" w:pos="4320"/>
        </w:tabs>
        <w:ind w:left="4320" w:hanging="360"/>
      </w:pPr>
      <w:rPr>
        <w:rFonts w:ascii="Arial" w:hAnsi="Arial" w:hint="default"/>
      </w:rPr>
    </w:lvl>
    <w:lvl w:ilvl="6" w:tplc="B1B86A66" w:tentative="1">
      <w:start w:val="1"/>
      <w:numFmt w:val="bullet"/>
      <w:lvlText w:val="•"/>
      <w:lvlJc w:val="left"/>
      <w:pPr>
        <w:tabs>
          <w:tab w:val="num" w:pos="5040"/>
        </w:tabs>
        <w:ind w:left="5040" w:hanging="360"/>
      </w:pPr>
      <w:rPr>
        <w:rFonts w:ascii="Arial" w:hAnsi="Arial" w:hint="default"/>
      </w:rPr>
    </w:lvl>
    <w:lvl w:ilvl="7" w:tplc="250A33E0" w:tentative="1">
      <w:start w:val="1"/>
      <w:numFmt w:val="bullet"/>
      <w:lvlText w:val="•"/>
      <w:lvlJc w:val="left"/>
      <w:pPr>
        <w:tabs>
          <w:tab w:val="num" w:pos="5760"/>
        </w:tabs>
        <w:ind w:left="5760" w:hanging="360"/>
      </w:pPr>
      <w:rPr>
        <w:rFonts w:ascii="Arial" w:hAnsi="Arial" w:hint="default"/>
      </w:rPr>
    </w:lvl>
    <w:lvl w:ilvl="8" w:tplc="6714F1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9F342D"/>
    <w:multiLevelType w:val="multilevel"/>
    <w:tmpl w:val="CA90866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D36527"/>
    <w:multiLevelType w:val="multilevel"/>
    <w:tmpl w:val="B1C422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073EE"/>
    <w:multiLevelType w:val="multilevel"/>
    <w:tmpl w:val="A17CA2C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300C71E1"/>
    <w:multiLevelType w:val="multilevel"/>
    <w:tmpl w:val="3D1493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6A118B"/>
    <w:multiLevelType w:val="multilevel"/>
    <w:tmpl w:val="88F6CF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0A07C3"/>
    <w:multiLevelType w:val="multilevel"/>
    <w:tmpl w:val="D6D8A3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000FAE"/>
    <w:multiLevelType w:val="multilevel"/>
    <w:tmpl w:val="751636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49D81CA7"/>
    <w:multiLevelType w:val="multilevel"/>
    <w:tmpl w:val="DE0638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2A2E07"/>
    <w:multiLevelType w:val="multilevel"/>
    <w:tmpl w:val="FDB4AA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CD2E04"/>
    <w:multiLevelType w:val="multilevel"/>
    <w:tmpl w:val="1DE6861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5A1D3B"/>
    <w:multiLevelType w:val="multilevel"/>
    <w:tmpl w:val="129AED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E95FDD"/>
    <w:multiLevelType w:val="multilevel"/>
    <w:tmpl w:val="D362E3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113912"/>
    <w:multiLevelType w:val="multilevel"/>
    <w:tmpl w:val="488A322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D56ED2"/>
    <w:multiLevelType w:val="multilevel"/>
    <w:tmpl w:val="71FE80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7E1D5D"/>
    <w:multiLevelType w:val="multilevel"/>
    <w:tmpl w:val="701C7D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C54545"/>
    <w:multiLevelType w:val="multilevel"/>
    <w:tmpl w:val="633EB4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0D0D3B"/>
    <w:multiLevelType w:val="multilevel"/>
    <w:tmpl w:val="A894A0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22BE0"/>
    <w:multiLevelType w:val="multilevel"/>
    <w:tmpl w:val="C64266E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9B081D"/>
    <w:multiLevelType w:val="multilevel"/>
    <w:tmpl w:val="EF1A5F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AF2FB2"/>
    <w:multiLevelType w:val="hybridMultilevel"/>
    <w:tmpl w:val="F52632F8"/>
    <w:lvl w:ilvl="0" w:tplc="C21C58CC">
      <w:start w:val="1"/>
      <w:numFmt w:val="bullet"/>
      <w:lvlText w:val="•"/>
      <w:lvlJc w:val="left"/>
      <w:pPr>
        <w:tabs>
          <w:tab w:val="num" w:pos="720"/>
        </w:tabs>
        <w:ind w:left="720" w:hanging="360"/>
      </w:pPr>
      <w:rPr>
        <w:rFonts w:ascii="Arial" w:hAnsi="Arial" w:hint="default"/>
      </w:rPr>
    </w:lvl>
    <w:lvl w:ilvl="1" w:tplc="E66A30F6" w:tentative="1">
      <w:start w:val="1"/>
      <w:numFmt w:val="bullet"/>
      <w:lvlText w:val="•"/>
      <w:lvlJc w:val="left"/>
      <w:pPr>
        <w:tabs>
          <w:tab w:val="num" w:pos="1440"/>
        </w:tabs>
        <w:ind w:left="1440" w:hanging="360"/>
      </w:pPr>
      <w:rPr>
        <w:rFonts w:ascii="Arial" w:hAnsi="Arial" w:hint="default"/>
      </w:rPr>
    </w:lvl>
    <w:lvl w:ilvl="2" w:tplc="B41038F6" w:tentative="1">
      <w:start w:val="1"/>
      <w:numFmt w:val="bullet"/>
      <w:lvlText w:val="•"/>
      <w:lvlJc w:val="left"/>
      <w:pPr>
        <w:tabs>
          <w:tab w:val="num" w:pos="2160"/>
        </w:tabs>
        <w:ind w:left="2160" w:hanging="360"/>
      </w:pPr>
      <w:rPr>
        <w:rFonts w:ascii="Arial" w:hAnsi="Arial" w:hint="default"/>
      </w:rPr>
    </w:lvl>
    <w:lvl w:ilvl="3" w:tplc="9C76D762" w:tentative="1">
      <w:start w:val="1"/>
      <w:numFmt w:val="bullet"/>
      <w:lvlText w:val="•"/>
      <w:lvlJc w:val="left"/>
      <w:pPr>
        <w:tabs>
          <w:tab w:val="num" w:pos="2880"/>
        </w:tabs>
        <w:ind w:left="2880" w:hanging="360"/>
      </w:pPr>
      <w:rPr>
        <w:rFonts w:ascii="Arial" w:hAnsi="Arial" w:hint="default"/>
      </w:rPr>
    </w:lvl>
    <w:lvl w:ilvl="4" w:tplc="52306BC4" w:tentative="1">
      <w:start w:val="1"/>
      <w:numFmt w:val="bullet"/>
      <w:lvlText w:val="•"/>
      <w:lvlJc w:val="left"/>
      <w:pPr>
        <w:tabs>
          <w:tab w:val="num" w:pos="3600"/>
        </w:tabs>
        <w:ind w:left="3600" w:hanging="360"/>
      </w:pPr>
      <w:rPr>
        <w:rFonts w:ascii="Arial" w:hAnsi="Arial" w:hint="default"/>
      </w:rPr>
    </w:lvl>
    <w:lvl w:ilvl="5" w:tplc="A7DC5488" w:tentative="1">
      <w:start w:val="1"/>
      <w:numFmt w:val="bullet"/>
      <w:lvlText w:val="•"/>
      <w:lvlJc w:val="left"/>
      <w:pPr>
        <w:tabs>
          <w:tab w:val="num" w:pos="4320"/>
        </w:tabs>
        <w:ind w:left="4320" w:hanging="360"/>
      </w:pPr>
      <w:rPr>
        <w:rFonts w:ascii="Arial" w:hAnsi="Arial" w:hint="default"/>
      </w:rPr>
    </w:lvl>
    <w:lvl w:ilvl="6" w:tplc="4ACAAD34" w:tentative="1">
      <w:start w:val="1"/>
      <w:numFmt w:val="bullet"/>
      <w:lvlText w:val="•"/>
      <w:lvlJc w:val="left"/>
      <w:pPr>
        <w:tabs>
          <w:tab w:val="num" w:pos="5040"/>
        </w:tabs>
        <w:ind w:left="5040" w:hanging="360"/>
      </w:pPr>
      <w:rPr>
        <w:rFonts w:ascii="Arial" w:hAnsi="Arial" w:hint="default"/>
      </w:rPr>
    </w:lvl>
    <w:lvl w:ilvl="7" w:tplc="4AD404E2" w:tentative="1">
      <w:start w:val="1"/>
      <w:numFmt w:val="bullet"/>
      <w:lvlText w:val="•"/>
      <w:lvlJc w:val="left"/>
      <w:pPr>
        <w:tabs>
          <w:tab w:val="num" w:pos="5760"/>
        </w:tabs>
        <w:ind w:left="5760" w:hanging="360"/>
      </w:pPr>
      <w:rPr>
        <w:rFonts w:ascii="Arial" w:hAnsi="Arial" w:hint="default"/>
      </w:rPr>
    </w:lvl>
    <w:lvl w:ilvl="8" w:tplc="9EACB276" w:tentative="1">
      <w:start w:val="1"/>
      <w:numFmt w:val="bullet"/>
      <w:lvlText w:val="•"/>
      <w:lvlJc w:val="left"/>
      <w:pPr>
        <w:tabs>
          <w:tab w:val="num" w:pos="6480"/>
        </w:tabs>
        <w:ind w:left="6480" w:hanging="360"/>
      </w:pPr>
      <w:rPr>
        <w:rFonts w:ascii="Arial" w:hAnsi="Arial" w:hint="default"/>
      </w:rPr>
    </w:lvl>
  </w:abstractNum>
  <w:num w:numId="1" w16cid:durableId="700588465">
    <w:abstractNumId w:val="24"/>
  </w:num>
  <w:num w:numId="2" w16cid:durableId="334186432">
    <w:abstractNumId w:val="4"/>
  </w:num>
  <w:num w:numId="3" w16cid:durableId="1435975405">
    <w:abstractNumId w:val="9"/>
  </w:num>
  <w:num w:numId="4" w16cid:durableId="534512173">
    <w:abstractNumId w:val="17"/>
  </w:num>
  <w:num w:numId="5" w16cid:durableId="324209963">
    <w:abstractNumId w:val="3"/>
  </w:num>
  <w:num w:numId="6" w16cid:durableId="1614903775">
    <w:abstractNumId w:val="22"/>
  </w:num>
  <w:num w:numId="7" w16cid:durableId="1864858291">
    <w:abstractNumId w:val="12"/>
  </w:num>
  <w:num w:numId="8" w16cid:durableId="1639142863">
    <w:abstractNumId w:val="15"/>
  </w:num>
  <w:num w:numId="9" w16cid:durableId="1008369035">
    <w:abstractNumId w:val="21"/>
  </w:num>
  <w:num w:numId="10" w16cid:durableId="156850197">
    <w:abstractNumId w:val="0"/>
  </w:num>
  <w:num w:numId="11" w16cid:durableId="863634541">
    <w:abstractNumId w:val="11"/>
  </w:num>
  <w:num w:numId="12" w16cid:durableId="2043478763">
    <w:abstractNumId w:val="7"/>
  </w:num>
  <w:num w:numId="13" w16cid:durableId="2006780731">
    <w:abstractNumId w:val="23"/>
  </w:num>
  <w:num w:numId="14" w16cid:durableId="197622436">
    <w:abstractNumId w:val="18"/>
  </w:num>
  <w:num w:numId="15" w16cid:durableId="843978336">
    <w:abstractNumId w:val="6"/>
  </w:num>
  <w:num w:numId="16" w16cid:durableId="186867313">
    <w:abstractNumId w:val="10"/>
  </w:num>
  <w:num w:numId="17" w16cid:durableId="1583493197">
    <w:abstractNumId w:val="14"/>
  </w:num>
  <w:num w:numId="18" w16cid:durableId="2077780534">
    <w:abstractNumId w:val="19"/>
  </w:num>
  <w:num w:numId="19" w16cid:durableId="1614945271">
    <w:abstractNumId w:val="8"/>
  </w:num>
  <w:num w:numId="20" w16cid:durableId="331104679">
    <w:abstractNumId w:val="20"/>
  </w:num>
  <w:num w:numId="21" w16cid:durableId="1839733477">
    <w:abstractNumId w:val="13"/>
  </w:num>
  <w:num w:numId="22" w16cid:durableId="1871994390">
    <w:abstractNumId w:val="2"/>
  </w:num>
  <w:num w:numId="23" w16cid:durableId="1834418748">
    <w:abstractNumId w:val="1"/>
  </w:num>
  <w:num w:numId="24" w16cid:durableId="1205601527">
    <w:abstractNumId w:val="16"/>
  </w:num>
  <w:num w:numId="25" w16cid:durableId="9090770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F7A"/>
    <w:rsid w:val="00001087"/>
    <w:rsid w:val="00002308"/>
    <w:rsid w:val="00002D00"/>
    <w:rsid w:val="000036AF"/>
    <w:rsid w:val="00004D56"/>
    <w:rsid w:val="000053ED"/>
    <w:rsid w:val="00005BCE"/>
    <w:rsid w:val="00005EB7"/>
    <w:rsid w:val="0000743C"/>
    <w:rsid w:val="00010798"/>
    <w:rsid w:val="00011AF3"/>
    <w:rsid w:val="00011EFD"/>
    <w:rsid w:val="00013827"/>
    <w:rsid w:val="00014107"/>
    <w:rsid w:val="00015E03"/>
    <w:rsid w:val="0001615C"/>
    <w:rsid w:val="000164DC"/>
    <w:rsid w:val="000204A6"/>
    <w:rsid w:val="000204AE"/>
    <w:rsid w:val="00020519"/>
    <w:rsid w:val="00021A15"/>
    <w:rsid w:val="00022A9F"/>
    <w:rsid w:val="00025820"/>
    <w:rsid w:val="000262E1"/>
    <w:rsid w:val="00030D0F"/>
    <w:rsid w:val="0003102D"/>
    <w:rsid w:val="000310F7"/>
    <w:rsid w:val="00034603"/>
    <w:rsid w:val="000353EF"/>
    <w:rsid w:val="00035947"/>
    <w:rsid w:val="00035F42"/>
    <w:rsid w:val="00036B66"/>
    <w:rsid w:val="00040B12"/>
    <w:rsid w:val="00042AC2"/>
    <w:rsid w:val="00045B31"/>
    <w:rsid w:val="000462C9"/>
    <w:rsid w:val="00046801"/>
    <w:rsid w:val="000476D6"/>
    <w:rsid w:val="0005043A"/>
    <w:rsid w:val="00051157"/>
    <w:rsid w:val="000527F3"/>
    <w:rsid w:val="00052904"/>
    <w:rsid w:val="0005300B"/>
    <w:rsid w:val="00055E15"/>
    <w:rsid w:val="0005776A"/>
    <w:rsid w:val="00057A03"/>
    <w:rsid w:val="00057F29"/>
    <w:rsid w:val="000603F3"/>
    <w:rsid w:val="000620E6"/>
    <w:rsid w:val="000626E1"/>
    <w:rsid w:val="0006280B"/>
    <w:rsid w:val="000628D1"/>
    <w:rsid w:val="000651AE"/>
    <w:rsid w:val="00066ABA"/>
    <w:rsid w:val="000670B6"/>
    <w:rsid w:val="00067ADB"/>
    <w:rsid w:val="00070459"/>
    <w:rsid w:val="00071F61"/>
    <w:rsid w:val="00072389"/>
    <w:rsid w:val="00073628"/>
    <w:rsid w:val="00073769"/>
    <w:rsid w:val="00074CA4"/>
    <w:rsid w:val="000767DC"/>
    <w:rsid w:val="0007788E"/>
    <w:rsid w:val="00077E17"/>
    <w:rsid w:val="00080B72"/>
    <w:rsid w:val="00080D1F"/>
    <w:rsid w:val="000827A8"/>
    <w:rsid w:val="00082CAD"/>
    <w:rsid w:val="00082CBA"/>
    <w:rsid w:val="00083CEE"/>
    <w:rsid w:val="0008469B"/>
    <w:rsid w:val="00085F6B"/>
    <w:rsid w:val="0008656D"/>
    <w:rsid w:val="00087054"/>
    <w:rsid w:val="00087C94"/>
    <w:rsid w:val="0009002A"/>
    <w:rsid w:val="00090363"/>
    <w:rsid w:val="0009185E"/>
    <w:rsid w:val="00091B42"/>
    <w:rsid w:val="000923CD"/>
    <w:rsid w:val="000923E5"/>
    <w:rsid w:val="00093AD0"/>
    <w:rsid w:val="00093AFF"/>
    <w:rsid w:val="00094446"/>
    <w:rsid w:val="00094853"/>
    <w:rsid w:val="00094F10"/>
    <w:rsid w:val="00095C57"/>
    <w:rsid w:val="00096B87"/>
    <w:rsid w:val="000A08A1"/>
    <w:rsid w:val="000A1454"/>
    <w:rsid w:val="000A2A4C"/>
    <w:rsid w:val="000A2EE9"/>
    <w:rsid w:val="000A305D"/>
    <w:rsid w:val="000A4063"/>
    <w:rsid w:val="000A4847"/>
    <w:rsid w:val="000A49FB"/>
    <w:rsid w:val="000A633E"/>
    <w:rsid w:val="000A6939"/>
    <w:rsid w:val="000A7C1B"/>
    <w:rsid w:val="000A7E58"/>
    <w:rsid w:val="000B05EB"/>
    <w:rsid w:val="000B0A94"/>
    <w:rsid w:val="000B11B6"/>
    <w:rsid w:val="000B2129"/>
    <w:rsid w:val="000B32A3"/>
    <w:rsid w:val="000B4775"/>
    <w:rsid w:val="000B4E7F"/>
    <w:rsid w:val="000B5049"/>
    <w:rsid w:val="000C1C18"/>
    <w:rsid w:val="000C1F2F"/>
    <w:rsid w:val="000C255F"/>
    <w:rsid w:val="000C25EE"/>
    <w:rsid w:val="000C289B"/>
    <w:rsid w:val="000C29CC"/>
    <w:rsid w:val="000C3CAD"/>
    <w:rsid w:val="000C4234"/>
    <w:rsid w:val="000C5475"/>
    <w:rsid w:val="000C651C"/>
    <w:rsid w:val="000D0284"/>
    <w:rsid w:val="000D09A6"/>
    <w:rsid w:val="000D0E7E"/>
    <w:rsid w:val="000D1C69"/>
    <w:rsid w:val="000D2F2F"/>
    <w:rsid w:val="000D30A8"/>
    <w:rsid w:val="000D3220"/>
    <w:rsid w:val="000D384A"/>
    <w:rsid w:val="000D3E08"/>
    <w:rsid w:val="000D48D2"/>
    <w:rsid w:val="000D4995"/>
    <w:rsid w:val="000D6159"/>
    <w:rsid w:val="000D6CB5"/>
    <w:rsid w:val="000E3BBD"/>
    <w:rsid w:val="000E464F"/>
    <w:rsid w:val="000E49CB"/>
    <w:rsid w:val="000E4DBD"/>
    <w:rsid w:val="000E520B"/>
    <w:rsid w:val="000E6279"/>
    <w:rsid w:val="000E6E24"/>
    <w:rsid w:val="000E73A7"/>
    <w:rsid w:val="000E7656"/>
    <w:rsid w:val="000F0A9D"/>
    <w:rsid w:val="000F0E94"/>
    <w:rsid w:val="000F1327"/>
    <w:rsid w:val="000F1E48"/>
    <w:rsid w:val="000F266B"/>
    <w:rsid w:val="000F3141"/>
    <w:rsid w:val="000F5A1E"/>
    <w:rsid w:val="000F660C"/>
    <w:rsid w:val="000F6DE5"/>
    <w:rsid w:val="000F7A48"/>
    <w:rsid w:val="001006E4"/>
    <w:rsid w:val="00100B54"/>
    <w:rsid w:val="00100D72"/>
    <w:rsid w:val="0010238E"/>
    <w:rsid w:val="001030E4"/>
    <w:rsid w:val="00103183"/>
    <w:rsid w:val="0010365D"/>
    <w:rsid w:val="00105322"/>
    <w:rsid w:val="00106058"/>
    <w:rsid w:val="0010693B"/>
    <w:rsid w:val="00106AA3"/>
    <w:rsid w:val="00110183"/>
    <w:rsid w:val="001104FF"/>
    <w:rsid w:val="00110FA5"/>
    <w:rsid w:val="00111051"/>
    <w:rsid w:val="0011130C"/>
    <w:rsid w:val="00111400"/>
    <w:rsid w:val="00111CFC"/>
    <w:rsid w:val="0011200B"/>
    <w:rsid w:val="001129B7"/>
    <w:rsid w:val="00114DDF"/>
    <w:rsid w:val="001154EA"/>
    <w:rsid w:val="001203CE"/>
    <w:rsid w:val="001205D2"/>
    <w:rsid w:val="0012061E"/>
    <w:rsid w:val="00120BFF"/>
    <w:rsid w:val="00121721"/>
    <w:rsid w:val="00121CAF"/>
    <w:rsid w:val="00121E34"/>
    <w:rsid w:val="00122140"/>
    <w:rsid w:val="00122401"/>
    <w:rsid w:val="00123125"/>
    <w:rsid w:val="00123B83"/>
    <w:rsid w:val="00123C1C"/>
    <w:rsid w:val="00124746"/>
    <w:rsid w:val="00130459"/>
    <w:rsid w:val="001318ED"/>
    <w:rsid w:val="00132161"/>
    <w:rsid w:val="00133E41"/>
    <w:rsid w:val="001353AF"/>
    <w:rsid w:val="00136247"/>
    <w:rsid w:val="00136619"/>
    <w:rsid w:val="00137757"/>
    <w:rsid w:val="00137AF9"/>
    <w:rsid w:val="001421A4"/>
    <w:rsid w:val="00142508"/>
    <w:rsid w:val="00142710"/>
    <w:rsid w:val="00142B30"/>
    <w:rsid w:val="00143D23"/>
    <w:rsid w:val="00144162"/>
    <w:rsid w:val="00144D48"/>
    <w:rsid w:val="00145E96"/>
    <w:rsid w:val="0015071D"/>
    <w:rsid w:val="00150E29"/>
    <w:rsid w:val="001515BE"/>
    <w:rsid w:val="00152212"/>
    <w:rsid w:val="00152384"/>
    <w:rsid w:val="00153F25"/>
    <w:rsid w:val="00155EF1"/>
    <w:rsid w:val="00161518"/>
    <w:rsid w:val="001622AA"/>
    <w:rsid w:val="001623DA"/>
    <w:rsid w:val="0016281B"/>
    <w:rsid w:val="00164761"/>
    <w:rsid w:val="00164C83"/>
    <w:rsid w:val="00164E8E"/>
    <w:rsid w:val="0016590B"/>
    <w:rsid w:val="00166640"/>
    <w:rsid w:val="0017191F"/>
    <w:rsid w:val="00172572"/>
    <w:rsid w:val="00173A45"/>
    <w:rsid w:val="0017466A"/>
    <w:rsid w:val="00175047"/>
    <w:rsid w:val="001779D6"/>
    <w:rsid w:val="00177EE7"/>
    <w:rsid w:val="0018091E"/>
    <w:rsid w:val="00182FAB"/>
    <w:rsid w:val="001853EF"/>
    <w:rsid w:val="00185AF5"/>
    <w:rsid w:val="00186599"/>
    <w:rsid w:val="00186D3F"/>
    <w:rsid w:val="00187880"/>
    <w:rsid w:val="00187C4F"/>
    <w:rsid w:val="00191344"/>
    <w:rsid w:val="00191AF8"/>
    <w:rsid w:val="00192754"/>
    <w:rsid w:val="00192CAC"/>
    <w:rsid w:val="00193D60"/>
    <w:rsid w:val="00194089"/>
    <w:rsid w:val="00194305"/>
    <w:rsid w:val="00194FDE"/>
    <w:rsid w:val="00195103"/>
    <w:rsid w:val="00195C2B"/>
    <w:rsid w:val="0019673B"/>
    <w:rsid w:val="001967D9"/>
    <w:rsid w:val="001A08AC"/>
    <w:rsid w:val="001A13A4"/>
    <w:rsid w:val="001A1587"/>
    <w:rsid w:val="001A1BED"/>
    <w:rsid w:val="001A3611"/>
    <w:rsid w:val="001A57D0"/>
    <w:rsid w:val="001A5AF5"/>
    <w:rsid w:val="001A6ED2"/>
    <w:rsid w:val="001B102D"/>
    <w:rsid w:val="001B3F0A"/>
    <w:rsid w:val="001B3FA7"/>
    <w:rsid w:val="001C140D"/>
    <w:rsid w:val="001C1D6D"/>
    <w:rsid w:val="001C2145"/>
    <w:rsid w:val="001C334D"/>
    <w:rsid w:val="001C5701"/>
    <w:rsid w:val="001C7BB0"/>
    <w:rsid w:val="001D0963"/>
    <w:rsid w:val="001D2708"/>
    <w:rsid w:val="001D3059"/>
    <w:rsid w:val="001D30A2"/>
    <w:rsid w:val="001D314C"/>
    <w:rsid w:val="001D3733"/>
    <w:rsid w:val="001D4FFD"/>
    <w:rsid w:val="001D5880"/>
    <w:rsid w:val="001D5B1F"/>
    <w:rsid w:val="001D6C91"/>
    <w:rsid w:val="001E0554"/>
    <w:rsid w:val="001E0E99"/>
    <w:rsid w:val="001E141D"/>
    <w:rsid w:val="001E2DBE"/>
    <w:rsid w:val="001E34EF"/>
    <w:rsid w:val="001E3C4E"/>
    <w:rsid w:val="001E40DA"/>
    <w:rsid w:val="001E536D"/>
    <w:rsid w:val="001E563F"/>
    <w:rsid w:val="001E5EC3"/>
    <w:rsid w:val="001E6791"/>
    <w:rsid w:val="001E6DE1"/>
    <w:rsid w:val="001F0192"/>
    <w:rsid w:val="001F1714"/>
    <w:rsid w:val="001F27E2"/>
    <w:rsid w:val="001F4200"/>
    <w:rsid w:val="001F542D"/>
    <w:rsid w:val="001F6A75"/>
    <w:rsid w:val="001F7454"/>
    <w:rsid w:val="00200B8D"/>
    <w:rsid w:val="00202147"/>
    <w:rsid w:val="00202993"/>
    <w:rsid w:val="00202F41"/>
    <w:rsid w:val="00204320"/>
    <w:rsid w:val="002047BB"/>
    <w:rsid w:val="00205892"/>
    <w:rsid w:val="002108EA"/>
    <w:rsid w:val="00211491"/>
    <w:rsid w:val="00211C4B"/>
    <w:rsid w:val="00211D51"/>
    <w:rsid w:val="00212D2F"/>
    <w:rsid w:val="00212D57"/>
    <w:rsid w:val="0021418A"/>
    <w:rsid w:val="00215184"/>
    <w:rsid w:val="00215747"/>
    <w:rsid w:val="0021674B"/>
    <w:rsid w:val="00217112"/>
    <w:rsid w:val="0022001F"/>
    <w:rsid w:val="0022008F"/>
    <w:rsid w:val="00220BEA"/>
    <w:rsid w:val="00221346"/>
    <w:rsid w:val="002229EA"/>
    <w:rsid w:val="00223BB2"/>
    <w:rsid w:val="00224053"/>
    <w:rsid w:val="00224B69"/>
    <w:rsid w:val="00225374"/>
    <w:rsid w:val="002304C8"/>
    <w:rsid w:val="002306FB"/>
    <w:rsid w:val="00233505"/>
    <w:rsid w:val="00233A55"/>
    <w:rsid w:val="00234BA1"/>
    <w:rsid w:val="00235EF0"/>
    <w:rsid w:val="0023631E"/>
    <w:rsid w:val="00236732"/>
    <w:rsid w:val="0023753F"/>
    <w:rsid w:val="00240A80"/>
    <w:rsid w:val="00240AEA"/>
    <w:rsid w:val="00240E47"/>
    <w:rsid w:val="00240E87"/>
    <w:rsid w:val="00241E88"/>
    <w:rsid w:val="00242067"/>
    <w:rsid w:val="0024327F"/>
    <w:rsid w:val="00243902"/>
    <w:rsid w:val="002440F8"/>
    <w:rsid w:val="002452A8"/>
    <w:rsid w:val="00246588"/>
    <w:rsid w:val="00247C60"/>
    <w:rsid w:val="00247FEC"/>
    <w:rsid w:val="00250485"/>
    <w:rsid w:val="002508C5"/>
    <w:rsid w:val="00251055"/>
    <w:rsid w:val="0025161C"/>
    <w:rsid w:val="002516C8"/>
    <w:rsid w:val="00251EFD"/>
    <w:rsid w:val="00252970"/>
    <w:rsid w:val="00253B5D"/>
    <w:rsid w:val="0025452D"/>
    <w:rsid w:val="00257763"/>
    <w:rsid w:val="00260816"/>
    <w:rsid w:val="002609AC"/>
    <w:rsid w:val="00260C7A"/>
    <w:rsid w:val="00262B4F"/>
    <w:rsid w:val="0026319B"/>
    <w:rsid w:val="002635B0"/>
    <w:rsid w:val="0026393B"/>
    <w:rsid w:val="002642C0"/>
    <w:rsid w:val="00265D99"/>
    <w:rsid w:val="002662E7"/>
    <w:rsid w:val="002674B3"/>
    <w:rsid w:val="002715DC"/>
    <w:rsid w:val="002720B6"/>
    <w:rsid w:val="0027231D"/>
    <w:rsid w:val="00273B7B"/>
    <w:rsid w:val="00274C77"/>
    <w:rsid w:val="00274C93"/>
    <w:rsid w:val="00274CFF"/>
    <w:rsid w:val="00275B20"/>
    <w:rsid w:val="00275BA9"/>
    <w:rsid w:val="002761DB"/>
    <w:rsid w:val="002778C4"/>
    <w:rsid w:val="00280389"/>
    <w:rsid w:val="002808FF"/>
    <w:rsid w:val="002812BE"/>
    <w:rsid w:val="0028168A"/>
    <w:rsid w:val="00281960"/>
    <w:rsid w:val="002832B6"/>
    <w:rsid w:val="00285618"/>
    <w:rsid w:val="0028660D"/>
    <w:rsid w:val="0028704B"/>
    <w:rsid w:val="002903D6"/>
    <w:rsid w:val="00290421"/>
    <w:rsid w:val="00291031"/>
    <w:rsid w:val="00292A85"/>
    <w:rsid w:val="00295699"/>
    <w:rsid w:val="00295740"/>
    <w:rsid w:val="0029583D"/>
    <w:rsid w:val="00296219"/>
    <w:rsid w:val="00297776"/>
    <w:rsid w:val="002A01B0"/>
    <w:rsid w:val="002A132B"/>
    <w:rsid w:val="002A4266"/>
    <w:rsid w:val="002A52F7"/>
    <w:rsid w:val="002A633B"/>
    <w:rsid w:val="002A6785"/>
    <w:rsid w:val="002A6F1B"/>
    <w:rsid w:val="002A73DA"/>
    <w:rsid w:val="002A7F14"/>
    <w:rsid w:val="002B161E"/>
    <w:rsid w:val="002B17A2"/>
    <w:rsid w:val="002B28F1"/>
    <w:rsid w:val="002B2E1E"/>
    <w:rsid w:val="002B43A7"/>
    <w:rsid w:val="002B6870"/>
    <w:rsid w:val="002B6C14"/>
    <w:rsid w:val="002C163E"/>
    <w:rsid w:val="002C2889"/>
    <w:rsid w:val="002C38E2"/>
    <w:rsid w:val="002C3EE9"/>
    <w:rsid w:val="002C43D0"/>
    <w:rsid w:val="002C55F0"/>
    <w:rsid w:val="002C68A8"/>
    <w:rsid w:val="002C7803"/>
    <w:rsid w:val="002D017F"/>
    <w:rsid w:val="002D0CDF"/>
    <w:rsid w:val="002D1586"/>
    <w:rsid w:val="002D2BFD"/>
    <w:rsid w:val="002D2CF3"/>
    <w:rsid w:val="002D3555"/>
    <w:rsid w:val="002D3AD8"/>
    <w:rsid w:val="002D3F06"/>
    <w:rsid w:val="002D4382"/>
    <w:rsid w:val="002D52E4"/>
    <w:rsid w:val="002D54A9"/>
    <w:rsid w:val="002D551C"/>
    <w:rsid w:val="002D5CA1"/>
    <w:rsid w:val="002D6469"/>
    <w:rsid w:val="002D69CF"/>
    <w:rsid w:val="002D6CC9"/>
    <w:rsid w:val="002E0E8C"/>
    <w:rsid w:val="002E10EF"/>
    <w:rsid w:val="002E2DA7"/>
    <w:rsid w:val="002E31F4"/>
    <w:rsid w:val="002E32AC"/>
    <w:rsid w:val="002E5879"/>
    <w:rsid w:val="002E601D"/>
    <w:rsid w:val="002E6B14"/>
    <w:rsid w:val="002E6C70"/>
    <w:rsid w:val="002E711B"/>
    <w:rsid w:val="002F026D"/>
    <w:rsid w:val="002F0564"/>
    <w:rsid w:val="002F1843"/>
    <w:rsid w:val="002F2606"/>
    <w:rsid w:val="002F26F1"/>
    <w:rsid w:val="002F3617"/>
    <w:rsid w:val="002F3680"/>
    <w:rsid w:val="002F48DB"/>
    <w:rsid w:val="002F5660"/>
    <w:rsid w:val="002F756B"/>
    <w:rsid w:val="002F75DE"/>
    <w:rsid w:val="002F75EE"/>
    <w:rsid w:val="002F7986"/>
    <w:rsid w:val="003001B9"/>
    <w:rsid w:val="00301A6B"/>
    <w:rsid w:val="0030300E"/>
    <w:rsid w:val="003038C2"/>
    <w:rsid w:val="00303C7A"/>
    <w:rsid w:val="00304B96"/>
    <w:rsid w:val="00306B65"/>
    <w:rsid w:val="00311DC8"/>
    <w:rsid w:val="003122F7"/>
    <w:rsid w:val="003127D4"/>
    <w:rsid w:val="00312F00"/>
    <w:rsid w:val="00313335"/>
    <w:rsid w:val="00313AE1"/>
    <w:rsid w:val="00314690"/>
    <w:rsid w:val="00314F23"/>
    <w:rsid w:val="003165F5"/>
    <w:rsid w:val="003171AF"/>
    <w:rsid w:val="00317B22"/>
    <w:rsid w:val="00317CC3"/>
    <w:rsid w:val="00321125"/>
    <w:rsid w:val="00322213"/>
    <w:rsid w:val="003225A1"/>
    <w:rsid w:val="00322A51"/>
    <w:rsid w:val="0032363F"/>
    <w:rsid w:val="00323CD0"/>
    <w:rsid w:val="00323EB1"/>
    <w:rsid w:val="00324A74"/>
    <w:rsid w:val="00326A1F"/>
    <w:rsid w:val="0032773E"/>
    <w:rsid w:val="00327A8F"/>
    <w:rsid w:val="00327DCC"/>
    <w:rsid w:val="00331B69"/>
    <w:rsid w:val="00332071"/>
    <w:rsid w:val="00332F89"/>
    <w:rsid w:val="00333BBC"/>
    <w:rsid w:val="0033562E"/>
    <w:rsid w:val="00335D81"/>
    <w:rsid w:val="00336691"/>
    <w:rsid w:val="00337F89"/>
    <w:rsid w:val="003413E5"/>
    <w:rsid w:val="00344534"/>
    <w:rsid w:val="003463B7"/>
    <w:rsid w:val="00346572"/>
    <w:rsid w:val="00346765"/>
    <w:rsid w:val="00346BBC"/>
    <w:rsid w:val="00347C0B"/>
    <w:rsid w:val="003513F0"/>
    <w:rsid w:val="00351500"/>
    <w:rsid w:val="00352085"/>
    <w:rsid w:val="00352551"/>
    <w:rsid w:val="003539C5"/>
    <w:rsid w:val="00353B9E"/>
    <w:rsid w:val="00353D5E"/>
    <w:rsid w:val="00354DEE"/>
    <w:rsid w:val="00355108"/>
    <w:rsid w:val="0035520B"/>
    <w:rsid w:val="003555F2"/>
    <w:rsid w:val="003557A7"/>
    <w:rsid w:val="00355D02"/>
    <w:rsid w:val="00356908"/>
    <w:rsid w:val="00357BC2"/>
    <w:rsid w:val="003600A4"/>
    <w:rsid w:val="003602A3"/>
    <w:rsid w:val="00360DB5"/>
    <w:rsid w:val="0036117C"/>
    <w:rsid w:val="0036207F"/>
    <w:rsid w:val="00362E8D"/>
    <w:rsid w:val="00363440"/>
    <w:rsid w:val="00363B4B"/>
    <w:rsid w:val="0036455D"/>
    <w:rsid w:val="003649D6"/>
    <w:rsid w:val="00365B8F"/>
    <w:rsid w:val="003677F3"/>
    <w:rsid w:val="0036791C"/>
    <w:rsid w:val="003702FC"/>
    <w:rsid w:val="003709A7"/>
    <w:rsid w:val="00371AE6"/>
    <w:rsid w:val="00372E0A"/>
    <w:rsid w:val="003750DF"/>
    <w:rsid w:val="0038037C"/>
    <w:rsid w:val="00380BB3"/>
    <w:rsid w:val="00380CC1"/>
    <w:rsid w:val="003817DF"/>
    <w:rsid w:val="00381C1F"/>
    <w:rsid w:val="00381C5B"/>
    <w:rsid w:val="00381CB8"/>
    <w:rsid w:val="00382819"/>
    <w:rsid w:val="00385897"/>
    <w:rsid w:val="00386FF4"/>
    <w:rsid w:val="00387AE2"/>
    <w:rsid w:val="00390A2C"/>
    <w:rsid w:val="00392483"/>
    <w:rsid w:val="00392816"/>
    <w:rsid w:val="00393B4F"/>
    <w:rsid w:val="00393B61"/>
    <w:rsid w:val="00394813"/>
    <w:rsid w:val="00394C80"/>
    <w:rsid w:val="0039578C"/>
    <w:rsid w:val="00396F49"/>
    <w:rsid w:val="003A06D3"/>
    <w:rsid w:val="003A0DA5"/>
    <w:rsid w:val="003A183A"/>
    <w:rsid w:val="003A3965"/>
    <w:rsid w:val="003A6314"/>
    <w:rsid w:val="003A67D6"/>
    <w:rsid w:val="003A7CF1"/>
    <w:rsid w:val="003B003E"/>
    <w:rsid w:val="003B09A8"/>
    <w:rsid w:val="003B1EC3"/>
    <w:rsid w:val="003B2A87"/>
    <w:rsid w:val="003B2FF5"/>
    <w:rsid w:val="003B36AF"/>
    <w:rsid w:val="003B3CC8"/>
    <w:rsid w:val="003B3F1D"/>
    <w:rsid w:val="003B457E"/>
    <w:rsid w:val="003B4610"/>
    <w:rsid w:val="003B4E02"/>
    <w:rsid w:val="003B5F57"/>
    <w:rsid w:val="003B615A"/>
    <w:rsid w:val="003B7515"/>
    <w:rsid w:val="003C01BE"/>
    <w:rsid w:val="003C0517"/>
    <w:rsid w:val="003C0BEC"/>
    <w:rsid w:val="003C0C13"/>
    <w:rsid w:val="003C1324"/>
    <w:rsid w:val="003C17AA"/>
    <w:rsid w:val="003C44BC"/>
    <w:rsid w:val="003C5697"/>
    <w:rsid w:val="003C5EE0"/>
    <w:rsid w:val="003D0E7B"/>
    <w:rsid w:val="003D43CC"/>
    <w:rsid w:val="003D54EF"/>
    <w:rsid w:val="003D67ED"/>
    <w:rsid w:val="003D68FD"/>
    <w:rsid w:val="003D7BE0"/>
    <w:rsid w:val="003D7EF1"/>
    <w:rsid w:val="003E0097"/>
    <w:rsid w:val="003E412B"/>
    <w:rsid w:val="003E5C3D"/>
    <w:rsid w:val="003E6000"/>
    <w:rsid w:val="003E6AC9"/>
    <w:rsid w:val="003E72C7"/>
    <w:rsid w:val="003F00F8"/>
    <w:rsid w:val="003F04C5"/>
    <w:rsid w:val="003F3715"/>
    <w:rsid w:val="003F3746"/>
    <w:rsid w:val="003F3EB0"/>
    <w:rsid w:val="003F4201"/>
    <w:rsid w:val="003F532C"/>
    <w:rsid w:val="003F5773"/>
    <w:rsid w:val="003F5B7A"/>
    <w:rsid w:val="003F68B1"/>
    <w:rsid w:val="003F69A3"/>
    <w:rsid w:val="00400D22"/>
    <w:rsid w:val="0040319C"/>
    <w:rsid w:val="004034D2"/>
    <w:rsid w:val="00403F91"/>
    <w:rsid w:val="00404070"/>
    <w:rsid w:val="00404321"/>
    <w:rsid w:val="00404C4D"/>
    <w:rsid w:val="0040581C"/>
    <w:rsid w:val="00405E17"/>
    <w:rsid w:val="00405FEB"/>
    <w:rsid w:val="00406FD5"/>
    <w:rsid w:val="004105E5"/>
    <w:rsid w:val="00410D0C"/>
    <w:rsid w:val="0041208F"/>
    <w:rsid w:val="00412A6B"/>
    <w:rsid w:val="00412F79"/>
    <w:rsid w:val="00413C46"/>
    <w:rsid w:val="00415707"/>
    <w:rsid w:val="0041571C"/>
    <w:rsid w:val="00415A64"/>
    <w:rsid w:val="00417E2B"/>
    <w:rsid w:val="00420490"/>
    <w:rsid w:val="0042249F"/>
    <w:rsid w:val="004238D9"/>
    <w:rsid w:val="004243F1"/>
    <w:rsid w:val="0042452B"/>
    <w:rsid w:val="00424A25"/>
    <w:rsid w:val="00425365"/>
    <w:rsid w:val="0042580E"/>
    <w:rsid w:val="0042660B"/>
    <w:rsid w:val="004269B8"/>
    <w:rsid w:val="00427218"/>
    <w:rsid w:val="0042752A"/>
    <w:rsid w:val="00430763"/>
    <w:rsid w:val="00432030"/>
    <w:rsid w:val="00432D08"/>
    <w:rsid w:val="00433116"/>
    <w:rsid w:val="00433373"/>
    <w:rsid w:val="00433ABD"/>
    <w:rsid w:val="004406E6"/>
    <w:rsid w:val="00441576"/>
    <w:rsid w:val="00443ECA"/>
    <w:rsid w:val="0044435D"/>
    <w:rsid w:val="00445493"/>
    <w:rsid w:val="00446A62"/>
    <w:rsid w:val="00447AD0"/>
    <w:rsid w:val="00447F72"/>
    <w:rsid w:val="0045183F"/>
    <w:rsid w:val="00451AD0"/>
    <w:rsid w:val="004524E4"/>
    <w:rsid w:val="00452575"/>
    <w:rsid w:val="0045305E"/>
    <w:rsid w:val="00455438"/>
    <w:rsid w:val="00456397"/>
    <w:rsid w:val="00456504"/>
    <w:rsid w:val="00457BF2"/>
    <w:rsid w:val="00457C0F"/>
    <w:rsid w:val="00460952"/>
    <w:rsid w:val="004617E2"/>
    <w:rsid w:val="00461B87"/>
    <w:rsid w:val="0046476F"/>
    <w:rsid w:val="00464B04"/>
    <w:rsid w:val="00464BF7"/>
    <w:rsid w:val="00466793"/>
    <w:rsid w:val="00466A63"/>
    <w:rsid w:val="00467A14"/>
    <w:rsid w:val="0047140B"/>
    <w:rsid w:val="004722D6"/>
    <w:rsid w:val="004730E1"/>
    <w:rsid w:val="00474098"/>
    <w:rsid w:val="004767D7"/>
    <w:rsid w:val="00476839"/>
    <w:rsid w:val="00480D6F"/>
    <w:rsid w:val="00481E32"/>
    <w:rsid w:val="004828CC"/>
    <w:rsid w:val="0048305F"/>
    <w:rsid w:val="00483104"/>
    <w:rsid w:val="00483D2F"/>
    <w:rsid w:val="00483E0F"/>
    <w:rsid w:val="004842E1"/>
    <w:rsid w:val="00484FCE"/>
    <w:rsid w:val="00485685"/>
    <w:rsid w:val="00486D08"/>
    <w:rsid w:val="00487483"/>
    <w:rsid w:val="0049020A"/>
    <w:rsid w:val="00491433"/>
    <w:rsid w:val="00492220"/>
    <w:rsid w:val="0049319D"/>
    <w:rsid w:val="004946C0"/>
    <w:rsid w:val="00495CA5"/>
    <w:rsid w:val="00496247"/>
    <w:rsid w:val="0049636F"/>
    <w:rsid w:val="00496CAE"/>
    <w:rsid w:val="00496F25"/>
    <w:rsid w:val="00497084"/>
    <w:rsid w:val="00497EBC"/>
    <w:rsid w:val="004A01BD"/>
    <w:rsid w:val="004A0FCD"/>
    <w:rsid w:val="004A22F7"/>
    <w:rsid w:val="004A2B9B"/>
    <w:rsid w:val="004A3F43"/>
    <w:rsid w:val="004A408D"/>
    <w:rsid w:val="004A4D40"/>
    <w:rsid w:val="004A503D"/>
    <w:rsid w:val="004A5DEA"/>
    <w:rsid w:val="004A61FC"/>
    <w:rsid w:val="004A653D"/>
    <w:rsid w:val="004B0613"/>
    <w:rsid w:val="004B0AED"/>
    <w:rsid w:val="004B2C39"/>
    <w:rsid w:val="004B31B9"/>
    <w:rsid w:val="004B3D1C"/>
    <w:rsid w:val="004B4D6E"/>
    <w:rsid w:val="004B4E74"/>
    <w:rsid w:val="004B650A"/>
    <w:rsid w:val="004B6F26"/>
    <w:rsid w:val="004B728D"/>
    <w:rsid w:val="004B7499"/>
    <w:rsid w:val="004B7BEF"/>
    <w:rsid w:val="004C00EA"/>
    <w:rsid w:val="004C0708"/>
    <w:rsid w:val="004C0BE5"/>
    <w:rsid w:val="004C19C3"/>
    <w:rsid w:val="004C74F1"/>
    <w:rsid w:val="004C7D64"/>
    <w:rsid w:val="004D00FD"/>
    <w:rsid w:val="004D0FE4"/>
    <w:rsid w:val="004D12F0"/>
    <w:rsid w:val="004D1B5D"/>
    <w:rsid w:val="004D20EF"/>
    <w:rsid w:val="004D20F5"/>
    <w:rsid w:val="004D220D"/>
    <w:rsid w:val="004D2E45"/>
    <w:rsid w:val="004D2FBF"/>
    <w:rsid w:val="004D3921"/>
    <w:rsid w:val="004D3F54"/>
    <w:rsid w:val="004D4509"/>
    <w:rsid w:val="004D45B9"/>
    <w:rsid w:val="004D4C43"/>
    <w:rsid w:val="004D6164"/>
    <w:rsid w:val="004E095A"/>
    <w:rsid w:val="004E1B62"/>
    <w:rsid w:val="004E23AC"/>
    <w:rsid w:val="004E402F"/>
    <w:rsid w:val="004E4218"/>
    <w:rsid w:val="004E4296"/>
    <w:rsid w:val="004E5678"/>
    <w:rsid w:val="004E6B36"/>
    <w:rsid w:val="004E7096"/>
    <w:rsid w:val="004E70B5"/>
    <w:rsid w:val="004E73F7"/>
    <w:rsid w:val="004E78FB"/>
    <w:rsid w:val="004F0449"/>
    <w:rsid w:val="004F1EDE"/>
    <w:rsid w:val="004F2295"/>
    <w:rsid w:val="004F2605"/>
    <w:rsid w:val="004F2AA8"/>
    <w:rsid w:val="004F2D0C"/>
    <w:rsid w:val="004F303B"/>
    <w:rsid w:val="004F3D13"/>
    <w:rsid w:val="004F4A86"/>
    <w:rsid w:val="004F618A"/>
    <w:rsid w:val="00500449"/>
    <w:rsid w:val="00502356"/>
    <w:rsid w:val="00502A44"/>
    <w:rsid w:val="0050359F"/>
    <w:rsid w:val="00503618"/>
    <w:rsid w:val="005039A4"/>
    <w:rsid w:val="005044AB"/>
    <w:rsid w:val="00504E00"/>
    <w:rsid w:val="00504E28"/>
    <w:rsid w:val="005059A7"/>
    <w:rsid w:val="00505C02"/>
    <w:rsid w:val="00506740"/>
    <w:rsid w:val="00514461"/>
    <w:rsid w:val="00514A46"/>
    <w:rsid w:val="0051611E"/>
    <w:rsid w:val="005168CE"/>
    <w:rsid w:val="00516A9D"/>
    <w:rsid w:val="00521728"/>
    <w:rsid w:val="00522710"/>
    <w:rsid w:val="00522D1C"/>
    <w:rsid w:val="00524B1C"/>
    <w:rsid w:val="00526613"/>
    <w:rsid w:val="005277E4"/>
    <w:rsid w:val="00530195"/>
    <w:rsid w:val="005313EC"/>
    <w:rsid w:val="0053168C"/>
    <w:rsid w:val="005318C4"/>
    <w:rsid w:val="005320CF"/>
    <w:rsid w:val="00532CD2"/>
    <w:rsid w:val="00533413"/>
    <w:rsid w:val="00533765"/>
    <w:rsid w:val="00534989"/>
    <w:rsid w:val="00535329"/>
    <w:rsid w:val="0053640B"/>
    <w:rsid w:val="00537F91"/>
    <w:rsid w:val="00540E20"/>
    <w:rsid w:val="0054144E"/>
    <w:rsid w:val="00542DFD"/>
    <w:rsid w:val="00542E09"/>
    <w:rsid w:val="00543176"/>
    <w:rsid w:val="005436F6"/>
    <w:rsid w:val="005441FA"/>
    <w:rsid w:val="005454F8"/>
    <w:rsid w:val="00545E77"/>
    <w:rsid w:val="0054666D"/>
    <w:rsid w:val="00546691"/>
    <w:rsid w:val="00546BD7"/>
    <w:rsid w:val="0054728D"/>
    <w:rsid w:val="005476D5"/>
    <w:rsid w:val="0055093D"/>
    <w:rsid w:val="00550D11"/>
    <w:rsid w:val="005526AB"/>
    <w:rsid w:val="00552803"/>
    <w:rsid w:val="00553602"/>
    <w:rsid w:val="005536EB"/>
    <w:rsid w:val="00553EFE"/>
    <w:rsid w:val="00554B0D"/>
    <w:rsid w:val="0055506E"/>
    <w:rsid w:val="00555539"/>
    <w:rsid w:val="00556D08"/>
    <w:rsid w:val="0055745C"/>
    <w:rsid w:val="00557B4F"/>
    <w:rsid w:val="005605CC"/>
    <w:rsid w:val="00560EEB"/>
    <w:rsid w:val="00561C2D"/>
    <w:rsid w:val="00562778"/>
    <w:rsid w:val="00564721"/>
    <w:rsid w:val="00564E11"/>
    <w:rsid w:val="005659F0"/>
    <w:rsid w:val="00567945"/>
    <w:rsid w:val="00570F12"/>
    <w:rsid w:val="00570F65"/>
    <w:rsid w:val="005715C5"/>
    <w:rsid w:val="00571B05"/>
    <w:rsid w:val="005724FC"/>
    <w:rsid w:val="00572947"/>
    <w:rsid w:val="005748F6"/>
    <w:rsid w:val="00576371"/>
    <w:rsid w:val="005765B1"/>
    <w:rsid w:val="0057741A"/>
    <w:rsid w:val="005774C1"/>
    <w:rsid w:val="005776A1"/>
    <w:rsid w:val="005776F1"/>
    <w:rsid w:val="00581361"/>
    <w:rsid w:val="00581836"/>
    <w:rsid w:val="0058208A"/>
    <w:rsid w:val="005820B5"/>
    <w:rsid w:val="00582212"/>
    <w:rsid w:val="0058239C"/>
    <w:rsid w:val="00582BC8"/>
    <w:rsid w:val="0058341B"/>
    <w:rsid w:val="00584DF6"/>
    <w:rsid w:val="00585B53"/>
    <w:rsid w:val="0058726C"/>
    <w:rsid w:val="00587D5F"/>
    <w:rsid w:val="00587D89"/>
    <w:rsid w:val="005904C5"/>
    <w:rsid w:val="00590A5A"/>
    <w:rsid w:val="005935A3"/>
    <w:rsid w:val="0059529E"/>
    <w:rsid w:val="005954F0"/>
    <w:rsid w:val="00595622"/>
    <w:rsid w:val="0059602B"/>
    <w:rsid w:val="00596977"/>
    <w:rsid w:val="00596A60"/>
    <w:rsid w:val="005973BE"/>
    <w:rsid w:val="00597E68"/>
    <w:rsid w:val="00597F0C"/>
    <w:rsid w:val="005A12E0"/>
    <w:rsid w:val="005A26BA"/>
    <w:rsid w:val="005A4A6A"/>
    <w:rsid w:val="005A4F61"/>
    <w:rsid w:val="005B0405"/>
    <w:rsid w:val="005B0781"/>
    <w:rsid w:val="005B1284"/>
    <w:rsid w:val="005B3394"/>
    <w:rsid w:val="005B39E5"/>
    <w:rsid w:val="005B54AE"/>
    <w:rsid w:val="005B637B"/>
    <w:rsid w:val="005B6654"/>
    <w:rsid w:val="005C06EF"/>
    <w:rsid w:val="005C0828"/>
    <w:rsid w:val="005C1623"/>
    <w:rsid w:val="005C3909"/>
    <w:rsid w:val="005C4E64"/>
    <w:rsid w:val="005C5CA0"/>
    <w:rsid w:val="005C69AC"/>
    <w:rsid w:val="005C7461"/>
    <w:rsid w:val="005C7E7B"/>
    <w:rsid w:val="005D1514"/>
    <w:rsid w:val="005D2694"/>
    <w:rsid w:val="005D2E15"/>
    <w:rsid w:val="005D510E"/>
    <w:rsid w:val="005D54AF"/>
    <w:rsid w:val="005D59B7"/>
    <w:rsid w:val="005D6930"/>
    <w:rsid w:val="005D69C3"/>
    <w:rsid w:val="005D6AA1"/>
    <w:rsid w:val="005D73EC"/>
    <w:rsid w:val="005E0471"/>
    <w:rsid w:val="005E05A1"/>
    <w:rsid w:val="005E0F8C"/>
    <w:rsid w:val="005E1077"/>
    <w:rsid w:val="005E128F"/>
    <w:rsid w:val="005E2975"/>
    <w:rsid w:val="005E4ED1"/>
    <w:rsid w:val="005E5A6F"/>
    <w:rsid w:val="005E5C3A"/>
    <w:rsid w:val="005F15EE"/>
    <w:rsid w:val="005F16D2"/>
    <w:rsid w:val="005F2F89"/>
    <w:rsid w:val="005F3A28"/>
    <w:rsid w:val="005F3C75"/>
    <w:rsid w:val="005F3DA3"/>
    <w:rsid w:val="005F41CF"/>
    <w:rsid w:val="005F47FD"/>
    <w:rsid w:val="005F4942"/>
    <w:rsid w:val="005F4D78"/>
    <w:rsid w:val="005F6658"/>
    <w:rsid w:val="005F6F05"/>
    <w:rsid w:val="00600AE7"/>
    <w:rsid w:val="00600C1B"/>
    <w:rsid w:val="00601A18"/>
    <w:rsid w:val="00603E11"/>
    <w:rsid w:val="0060416A"/>
    <w:rsid w:val="00604806"/>
    <w:rsid w:val="0060519A"/>
    <w:rsid w:val="00606203"/>
    <w:rsid w:val="00610283"/>
    <w:rsid w:val="00610CFF"/>
    <w:rsid w:val="00612522"/>
    <w:rsid w:val="00614BC4"/>
    <w:rsid w:val="00614BED"/>
    <w:rsid w:val="0061572C"/>
    <w:rsid w:val="00615B96"/>
    <w:rsid w:val="00617E2E"/>
    <w:rsid w:val="00620B43"/>
    <w:rsid w:val="00621D99"/>
    <w:rsid w:val="00621E67"/>
    <w:rsid w:val="0062208E"/>
    <w:rsid w:val="00622B4D"/>
    <w:rsid w:val="00623494"/>
    <w:rsid w:val="006240AA"/>
    <w:rsid w:val="00624ACA"/>
    <w:rsid w:val="00625599"/>
    <w:rsid w:val="00625EAB"/>
    <w:rsid w:val="00626BDE"/>
    <w:rsid w:val="00627BB2"/>
    <w:rsid w:val="00627C45"/>
    <w:rsid w:val="00631101"/>
    <w:rsid w:val="00631217"/>
    <w:rsid w:val="00631585"/>
    <w:rsid w:val="006320D1"/>
    <w:rsid w:val="00632999"/>
    <w:rsid w:val="00632DD3"/>
    <w:rsid w:val="00633162"/>
    <w:rsid w:val="00636F61"/>
    <w:rsid w:val="00637E46"/>
    <w:rsid w:val="006405E3"/>
    <w:rsid w:val="006414CA"/>
    <w:rsid w:val="00641EF5"/>
    <w:rsid w:val="006421FB"/>
    <w:rsid w:val="006426B0"/>
    <w:rsid w:val="00642C0E"/>
    <w:rsid w:val="00642D22"/>
    <w:rsid w:val="00643FC8"/>
    <w:rsid w:val="0064406C"/>
    <w:rsid w:val="00644556"/>
    <w:rsid w:val="006469A0"/>
    <w:rsid w:val="00646EEC"/>
    <w:rsid w:val="00650AAA"/>
    <w:rsid w:val="0065225A"/>
    <w:rsid w:val="00652C1A"/>
    <w:rsid w:val="00653A11"/>
    <w:rsid w:val="00653ED9"/>
    <w:rsid w:val="00654058"/>
    <w:rsid w:val="006546A0"/>
    <w:rsid w:val="00654DBB"/>
    <w:rsid w:val="00656452"/>
    <w:rsid w:val="00660B63"/>
    <w:rsid w:val="00660BE0"/>
    <w:rsid w:val="00661272"/>
    <w:rsid w:val="00661DBD"/>
    <w:rsid w:val="00662D7A"/>
    <w:rsid w:val="006642FD"/>
    <w:rsid w:val="006653EA"/>
    <w:rsid w:val="00665AFE"/>
    <w:rsid w:val="0066788B"/>
    <w:rsid w:val="006678EB"/>
    <w:rsid w:val="00670275"/>
    <w:rsid w:val="00670547"/>
    <w:rsid w:val="00671B68"/>
    <w:rsid w:val="00671E6B"/>
    <w:rsid w:val="006720C7"/>
    <w:rsid w:val="00674867"/>
    <w:rsid w:val="00674E89"/>
    <w:rsid w:val="00675FCB"/>
    <w:rsid w:val="00676060"/>
    <w:rsid w:val="00676122"/>
    <w:rsid w:val="00677547"/>
    <w:rsid w:val="006803D9"/>
    <w:rsid w:val="0068104B"/>
    <w:rsid w:val="00682038"/>
    <w:rsid w:val="006823C1"/>
    <w:rsid w:val="006825D5"/>
    <w:rsid w:val="00683464"/>
    <w:rsid w:val="006854A2"/>
    <w:rsid w:val="0068559A"/>
    <w:rsid w:val="00686996"/>
    <w:rsid w:val="00686B80"/>
    <w:rsid w:val="006902E3"/>
    <w:rsid w:val="006911FB"/>
    <w:rsid w:val="0069246F"/>
    <w:rsid w:val="00693A7A"/>
    <w:rsid w:val="00693B46"/>
    <w:rsid w:val="00694F30"/>
    <w:rsid w:val="006959C8"/>
    <w:rsid w:val="00695A5C"/>
    <w:rsid w:val="00697889"/>
    <w:rsid w:val="006A0509"/>
    <w:rsid w:val="006A1730"/>
    <w:rsid w:val="006A188F"/>
    <w:rsid w:val="006A38D4"/>
    <w:rsid w:val="006A3997"/>
    <w:rsid w:val="006A3D30"/>
    <w:rsid w:val="006A4796"/>
    <w:rsid w:val="006A4DEB"/>
    <w:rsid w:val="006A5E55"/>
    <w:rsid w:val="006A6000"/>
    <w:rsid w:val="006A6319"/>
    <w:rsid w:val="006A6C1F"/>
    <w:rsid w:val="006B0168"/>
    <w:rsid w:val="006B041F"/>
    <w:rsid w:val="006B408D"/>
    <w:rsid w:val="006B55A1"/>
    <w:rsid w:val="006B6710"/>
    <w:rsid w:val="006B67A4"/>
    <w:rsid w:val="006B7E07"/>
    <w:rsid w:val="006C0555"/>
    <w:rsid w:val="006C1068"/>
    <w:rsid w:val="006C122B"/>
    <w:rsid w:val="006C20C3"/>
    <w:rsid w:val="006C36E2"/>
    <w:rsid w:val="006C4B06"/>
    <w:rsid w:val="006C7292"/>
    <w:rsid w:val="006D148E"/>
    <w:rsid w:val="006D1647"/>
    <w:rsid w:val="006D23F0"/>
    <w:rsid w:val="006D27BA"/>
    <w:rsid w:val="006D515F"/>
    <w:rsid w:val="006D627C"/>
    <w:rsid w:val="006D6C9D"/>
    <w:rsid w:val="006D70DE"/>
    <w:rsid w:val="006E0A65"/>
    <w:rsid w:val="006E3EDD"/>
    <w:rsid w:val="006E479F"/>
    <w:rsid w:val="006E52CB"/>
    <w:rsid w:val="006E6C28"/>
    <w:rsid w:val="006E7601"/>
    <w:rsid w:val="006F0EE9"/>
    <w:rsid w:val="006F165E"/>
    <w:rsid w:val="006F262E"/>
    <w:rsid w:val="006F3980"/>
    <w:rsid w:val="006F796E"/>
    <w:rsid w:val="0070220E"/>
    <w:rsid w:val="00703031"/>
    <w:rsid w:val="007035E0"/>
    <w:rsid w:val="00704282"/>
    <w:rsid w:val="00705A67"/>
    <w:rsid w:val="00705C8C"/>
    <w:rsid w:val="00706245"/>
    <w:rsid w:val="00706433"/>
    <w:rsid w:val="0071317C"/>
    <w:rsid w:val="007169CC"/>
    <w:rsid w:val="0072094B"/>
    <w:rsid w:val="00720B13"/>
    <w:rsid w:val="00722E7C"/>
    <w:rsid w:val="0072312D"/>
    <w:rsid w:val="00723F77"/>
    <w:rsid w:val="00730E3F"/>
    <w:rsid w:val="00731017"/>
    <w:rsid w:val="00731508"/>
    <w:rsid w:val="007321AF"/>
    <w:rsid w:val="007332BD"/>
    <w:rsid w:val="00733814"/>
    <w:rsid w:val="00734922"/>
    <w:rsid w:val="00735B46"/>
    <w:rsid w:val="00735E8D"/>
    <w:rsid w:val="0073714C"/>
    <w:rsid w:val="00737622"/>
    <w:rsid w:val="00737B85"/>
    <w:rsid w:val="00742DA0"/>
    <w:rsid w:val="00742FA2"/>
    <w:rsid w:val="007442E6"/>
    <w:rsid w:val="00746FFD"/>
    <w:rsid w:val="00747463"/>
    <w:rsid w:val="00751266"/>
    <w:rsid w:val="007516F2"/>
    <w:rsid w:val="00752BCD"/>
    <w:rsid w:val="00752D66"/>
    <w:rsid w:val="0075391D"/>
    <w:rsid w:val="00754066"/>
    <w:rsid w:val="0075442C"/>
    <w:rsid w:val="00754B5F"/>
    <w:rsid w:val="00754BCA"/>
    <w:rsid w:val="00754F82"/>
    <w:rsid w:val="0075587A"/>
    <w:rsid w:val="007611EE"/>
    <w:rsid w:val="00761A88"/>
    <w:rsid w:val="00761E75"/>
    <w:rsid w:val="007648D7"/>
    <w:rsid w:val="007664CC"/>
    <w:rsid w:val="00767D9B"/>
    <w:rsid w:val="00771DC0"/>
    <w:rsid w:val="0077227E"/>
    <w:rsid w:val="00772DC9"/>
    <w:rsid w:val="00774305"/>
    <w:rsid w:val="0077448D"/>
    <w:rsid w:val="0077640D"/>
    <w:rsid w:val="00780224"/>
    <w:rsid w:val="00780B7E"/>
    <w:rsid w:val="00780BB3"/>
    <w:rsid w:val="00782717"/>
    <w:rsid w:val="00782C38"/>
    <w:rsid w:val="00783293"/>
    <w:rsid w:val="007833A8"/>
    <w:rsid w:val="00783472"/>
    <w:rsid w:val="007839CD"/>
    <w:rsid w:val="00783C2B"/>
    <w:rsid w:val="00786292"/>
    <w:rsid w:val="00790200"/>
    <w:rsid w:val="00790D7D"/>
    <w:rsid w:val="0079360B"/>
    <w:rsid w:val="00793D20"/>
    <w:rsid w:val="007948E6"/>
    <w:rsid w:val="00794FFC"/>
    <w:rsid w:val="007951B4"/>
    <w:rsid w:val="00795590"/>
    <w:rsid w:val="00795FA6"/>
    <w:rsid w:val="00796226"/>
    <w:rsid w:val="00796639"/>
    <w:rsid w:val="00796CAD"/>
    <w:rsid w:val="00796F07"/>
    <w:rsid w:val="007A051D"/>
    <w:rsid w:val="007A0931"/>
    <w:rsid w:val="007A1588"/>
    <w:rsid w:val="007A21A6"/>
    <w:rsid w:val="007A2323"/>
    <w:rsid w:val="007A2E91"/>
    <w:rsid w:val="007A3339"/>
    <w:rsid w:val="007A3958"/>
    <w:rsid w:val="007A4CEB"/>
    <w:rsid w:val="007A58F9"/>
    <w:rsid w:val="007A5DBC"/>
    <w:rsid w:val="007A6D06"/>
    <w:rsid w:val="007A753F"/>
    <w:rsid w:val="007B120F"/>
    <w:rsid w:val="007B1556"/>
    <w:rsid w:val="007B1733"/>
    <w:rsid w:val="007B20B4"/>
    <w:rsid w:val="007B35BD"/>
    <w:rsid w:val="007B4060"/>
    <w:rsid w:val="007B45E8"/>
    <w:rsid w:val="007B5A07"/>
    <w:rsid w:val="007B6A34"/>
    <w:rsid w:val="007B6C90"/>
    <w:rsid w:val="007B7531"/>
    <w:rsid w:val="007B7AA3"/>
    <w:rsid w:val="007C24DA"/>
    <w:rsid w:val="007C382F"/>
    <w:rsid w:val="007C39CA"/>
    <w:rsid w:val="007C4F58"/>
    <w:rsid w:val="007C51DB"/>
    <w:rsid w:val="007D1289"/>
    <w:rsid w:val="007D1FA4"/>
    <w:rsid w:val="007D247E"/>
    <w:rsid w:val="007D4618"/>
    <w:rsid w:val="007E07AB"/>
    <w:rsid w:val="007E0966"/>
    <w:rsid w:val="007E1884"/>
    <w:rsid w:val="007E1F20"/>
    <w:rsid w:val="007E38E1"/>
    <w:rsid w:val="007E3990"/>
    <w:rsid w:val="007E3BEE"/>
    <w:rsid w:val="007E5B7D"/>
    <w:rsid w:val="007E5E5D"/>
    <w:rsid w:val="007F05B6"/>
    <w:rsid w:val="007F06D4"/>
    <w:rsid w:val="007F0D8E"/>
    <w:rsid w:val="007F2026"/>
    <w:rsid w:val="007F3F1F"/>
    <w:rsid w:val="007F55E2"/>
    <w:rsid w:val="007F5FB6"/>
    <w:rsid w:val="007F6BF3"/>
    <w:rsid w:val="007F6F35"/>
    <w:rsid w:val="00800873"/>
    <w:rsid w:val="00801979"/>
    <w:rsid w:val="00801A7F"/>
    <w:rsid w:val="00801C0D"/>
    <w:rsid w:val="00802AAD"/>
    <w:rsid w:val="00803FFD"/>
    <w:rsid w:val="00805A14"/>
    <w:rsid w:val="008061A9"/>
    <w:rsid w:val="00806B71"/>
    <w:rsid w:val="0080744E"/>
    <w:rsid w:val="008074DC"/>
    <w:rsid w:val="00807807"/>
    <w:rsid w:val="00807B30"/>
    <w:rsid w:val="00810194"/>
    <w:rsid w:val="008112C7"/>
    <w:rsid w:val="00811F7A"/>
    <w:rsid w:val="008124EC"/>
    <w:rsid w:val="00812873"/>
    <w:rsid w:val="00814384"/>
    <w:rsid w:val="008146F3"/>
    <w:rsid w:val="00815704"/>
    <w:rsid w:val="0081590A"/>
    <w:rsid w:val="008159AD"/>
    <w:rsid w:val="00815C0A"/>
    <w:rsid w:val="00815C10"/>
    <w:rsid w:val="00815FFE"/>
    <w:rsid w:val="00816C39"/>
    <w:rsid w:val="008171AE"/>
    <w:rsid w:val="00817D60"/>
    <w:rsid w:val="00821A72"/>
    <w:rsid w:val="00822B24"/>
    <w:rsid w:val="00822BC4"/>
    <w:rsid w:val="00823700"/>
    <w:rsid w:val="0082492E"/>
    <w:rsid w:val="008251FC"/>
    <w:rsid w:val="00825FB8"/>
    <w:rsid w:val="00826301"/>
    <w:rsid w:val="00826A15"/>
    <w:rsid w:val="00826B29"/>
    <w:rsid w:val="00830714"/>
    <w:rsid w:val="0083110B"/>
    <w:rsid w:val="008320E4"/>
    <w:rsid w:val="00833EC2"/>
    <w:rsid w:val="00834C53"/>
    <w:rsid w:val="00835BD8"/>
    <w:rsid w:val="00837F09"/>
    <w:rsid w:val="008406C9"/>
    <w:rsid w:val="008419A8"/>
    <w:rsid w:val="00841BDD"/>
    <w:rsid w:val="00842018"/>
    <w:rsid w:val="00842848"/>
    <w:rsid w:val="00842A20"/>
    <w:rsid w:val="008449CE"/>
    <w:rsid w:val="00844B9F"/>
    <w:rsid w:val="00844ED1"/>
    <w:rsid w:val="008454D5"/>
    <w:rsid w:val="00845E19"/>
    <w:rsid w:val="008463CF"/>
    <w:rsid w:val="00847C4D"/>
    <w:rsid w:val="00847CF1"/>
    <w:rsid w:val="0085184D"/>
    <w:rsid w:val="00853147"/>
    <w:rsid w:val="008533D7"/>
    <w:rsid w:val="00855C26"/>
    <w:rsid w:val="0085614E"/>
    <w:rsid w:val="008568BC"/>
    <w:rsid w:val="0085738B"/>
    <w:rsid w:val="0086040B"/>
    <w:rsid w:val="008605E1"/>
    <w:rsid w:val="0086095B"/>
    <w:rsid w:val="00863985"/>
    <w:rsid w:val="00864C90"/>
    <w:rsid w:val="00864D54"/>
    <w:rsid w:val="008670FF"/>
    <w:rsid w:val="00870156"/>
    <w:rsid w:val="00870C54"/>
    <w:rsid w:val="00871057"/>
    <w:rsid w:val="0087108F"/>
    <w:rsid w:val="00873AF9"/>
    <w:rsid w:val="008746EB"/>
    <w:rsid w:val="00874BD8"/>
    <w:rsid w:val="00874C26"/>
    <w:rsid w:val="0087534A"/>
    <w:rsid w:val="0087572A"/>
    <w:rsid w:val="0087760F"/>
    <w:rsid w:val="008779EC"/>
    <w:rsid w:val="00877E84"/>
    <w:rsid w:val="00880737"/>
    <w:rsid w:val="008807E1"/>
    <w:rsid w:val="00880A67"/>
    <w:rsid w:val="00880A87"/>
    <w:rsid w:val="008829BD"/>
    <w:rsid w:val="008829ED"/>
    <w:rsid w:val="00882DC3"/>
    <w:rsid w:val="00883A48"/>
    <w:rsid w:val="008852B9"/>
    <w:rsid w:val="00885B36"/>
    <w:rsid w:val="00885C86"/>
    <w:rsid w:val="00885C9B"/>
    <w:rsid w:val="00885DD5"/>
    <w:rsid w:val="008860B8"/>
    <w:rsid w:val="00886BB7"/>
    <w:rsid w:val="00891637"/>
    <w:rsid w:val="00892B77"/>
    <w:rsid w:val="00894B66"/>
    <w:rsid w:val="00895455"/>
    <w:rsid w:val="00895923"/>
    <w:rsid w:val="008966F3"/>
    <w:rsid w:val="00896787"/>
    <w:rsid w:val="008A0701"/>
    <w:rsid w:val="008A07ED"/>
    <w:rsid w:val="008A0EFA"/>
    <w:rsid w:val="008A230D"/>
    <w:rsid w:val="008A240E"/>
    <w:rsid w:val="008A2EC2"/>
    <w:rsid w:val="008A2FFE"/>
    <w:rsid w:val="008A6693"/>
    <w:rsid w:val="008A7E35"/>
    <w:rsid w:val="008B11AF"/>
    <w:rsid w:val="008B1694"/>
    <w:rsid w:val="008B2883"/>
    <w:rsid w:val="008B3DEA"/>
    <w:rsid w:val="008B5107"/>
    <w:rsid w:val="008B7428"/>
    <w:rsid w:val="008B75E1"/>
    <w:rsid w:val="008C0DC9"/>
    <w:rsid w:val="008C187F"/>
    <w:rsid w:val="008C258C"/>
    <w:rsid w:val="008C35B3"/>
    <w:rsid w:val="008C3BF7"/>
    <w:rsid w:val="008C4BC3"/>
    <w:rsid w:val="008C4D47"/>
    <w:rsid w:val="008C4F22"/>
    <w:rsid w:val="008C5D27"/>
    <w:rsid w:val="008C6B32"/>
    <w:rsid w:val="008C7338"/>
    <w:rsid w:val="008D0E57"/>
    <w:rsid w:val="008D13F1"/>
    <w:rsid w:val="008D22EC"/>
    <w:rsid w:val="008D2D2F"/>
    <w:rsid w:val="008D2F95"/>
    <w:rsid w:val="008D6E9C"/>
    <w:rsid w:val="008D71F7"/>
    <w:rsid w:val="008D724C"/>
    <w:rsid w:val="008E15ED"/>
    <w:rsid w:val="008E1743"/>
    <w:rsid w:val="008E1C77"/>
    <w:rsid w:val="008E2242"/>
    <w:rsid w:val="008E253E"/>
    <w:rsid w:val="008E2940"/>
    <w:rsid w:val="008E32B3"/>
    <w:rsid w:val="008E34C9"/>
    <w:rsid w:val="008E3508"/>
    <w:rsid w:val="008E3BF8"/>
    <w:rsid w:val="008E41E1"/>
    <w:rsid w:val="008E64AE"/>
    <w:rsid w:val="008E6A60"/>
    <w:rsid w:val="008E7632"/>
    <w:rsid w:val="008E7951"/>
    <w:rsid w:val="008F054D"/>
    <w:rsid w:val="008F2BB1"/>
    <w:rsid w:val="008F399D"/>
    <w:rsid w:val="008F3FD6"/>
    <w:rsid w:val="008F4042"/>
    <w:rsid w:val="008F45C4"/>
    <w:rsid w:val="008F5503"/>
    <w:rsid w:val="008F6093"/>
    <w:rsid w:val="008F650B"/>
    <w:rsid w:val="008F6D92"/>
    <w:rsid w:val="008F6E55"/>
    <w:rsid w:val="008F7BA6"/>
    <w:rsid w:val="00900AC6"/>
    <w:rsid w:val="009021D2"/>
    <w:rsid w:val="0090571F"/>
    <w:rsid w:val="009061A2"/>
    <w:rsid w:val="00906988"/>
    <w:rsid w:val="0090794D"/>
    <w:rsid w:val="00910804"/>
    <w:rsid w:val="00911B5F"/>
    <w:rsid w:val="0091247C"/>
    <w:rsid w:val="00912696"/>
    <w:rsid w:val="00912CE1"/>
    <w:rsid w:val="00912E13"/>
    <w:rsid w:val="009136E5"/>
    <w:rsid w:val="00913A1B"/>
    <w:rsid w:val="00914B62"/>
    <w:rsid w:val="00914CFF"/>
    <w:rsid w:val="00916F25"/>
    <w:rsid w:val="00916F60"/>
    <w:rsid w:val="00916F95"/>
    <w:rsid w:val="00920374"/>
    <w:rsid w:val="00920544"/>
    <w:rsid w:val="00922DB9"/>
    <w:rsid w:val="009234A1"/>
    <w:rsid w:val="0092354F"/>
    <w:rsid w:val="00927979"/>
    <w:rsid w:val="00927B01"/>
    <w:rsid w:val="009309A7"/>
    <w:rsid w:val="00931115"/>
    <w:rsid w:val="009314D3"/>
    <w:rsid w:val="009328FE"/>
    <w:rsid w:val="00934CA1"/>
    <w:rsid w:val="00935365"/>
    <w:rsid w:val="00935C9B"/>
    <w:rsid w:val="009369C2"/>
    <w:rsid w:val="0093780B"/>
    <w:rsid w:val="00937C62"/>
    <w:rsid w:val="00941D2A"/>
    <w:rsid w:val="00941FBC"/>
    <w:rsid w:val="00942180"/>
    <w:rsid w:val="00942B79"/>
    <w:rsid w:val="0094302F"/>
    <w:rsid w:val="009443DE"/>
    <w:rsid w:val="00944D38"/>
    <w:rsid w:val="00945E46"/>
    <w:rsid w:val="00946A56"/>
    <w:rsid w:val="00946D7E"/>
    <w:rsid w:val="009474C6"/>
    <w:rsid w:val="00947D51"/>
    <w:rsid w:val="00950FFA"/>
    <w:rsid w:val="009511CE"/>
    <w:rsid w:val="009517A2"/>
    <w:rsid w:val="00951AA5"/>
    <w:rsid w:val="00952DEC"/>
    <w:rsid w:val="00952FE8"/>
    <w:rsid w:val="0095432D"/>
    <w:rsid w:val="00955E03"/>
    <w:rsid w:val="00956802"/>
    <w:rsid w:val="00956E7F"/>
    <w:rsid w:val="0096141A"/>
    <w:rsid w:val="00962422"/>
    <w:rsid w:val="00962A87"/>
    <w:rsid w:val="00962C6B"/>
    <w:rsid w:val="0096367C"/>
    <w:rsid w:val="009641D7"/>
    <w:rsid w:val="00964680"/>
    <w:rsid w:val="00964814"/>
    <w:rsid w:val="00964A22"/>
    <w:rsid w:val="00965340"/>
    <w:rsid w:val="0096720B"/>
    <w:rsid w:val="0096777D"/>
    <w:rsid w:val="00967B57"/>
    <w:rsid w:val="009714BC"/>
    <w:rsid w:val="0097223D"/>
    <w:rsid w:val="00973120"/>
    <w:rsid w:val="00975573"/>
    <w:rsid w:val="0097592C"/>
    <w:rsid w:val="009763DD"/>
    <w:rsid w:val="00980794"/>
    <w:rsid w:val="009807CD"/>
    <w:rsid w:val="0098090C"/>
    <w:rsid w:val="00982275"/>
    <w:rsid w:val="00982CB8"/>
    <w:rsid w:val="00982E3E"/>
    <w:rsid w:val="00983DC0"/>
    <w:rsid w:val="00985069"/>
    <w:rsid w:val="00990A4F"/>
    <w:rsid w:val="00990D6B"/>
    <w:rsid w:val="00991090"/>
    <w:rsid w:val="00991551"/>
    <w:rsid w:val="009916A4"/>
    <w:rsid w:val="00991BFF"/>
    <w:rsid w:val="00993B56"/>
    <w:rsid w:val="00993EE7"/>
    <w:rsid w:val="0099452B"/>
    <w:rsid w:val="009945AD"/>
    <w:rsid w:val="00995765"/>
    <w:rsid w:val="00995DD3"/>
    <w:rsid w:val="009965F8"/>
    <w:rsid w:val="00997BCF"/>
    <w:rsid w:val="009A0BCE"/>
    <w:rsid w:val="009A185E"/>
    <w:rsid w:val="009A21CF"/>
    <w:rsid w:val="009A25A2"/>
    <w:rsid w:val="009A354C"/>
    <w:rsid w:val="009A4747"/>
    <w:rsid w:val="009A4F89"/>
    <w:rsid w:val="009A5068"/>
    <w:rsid w:val="009B1DC0"/>
    <w:rsid w:val="009B28DF"/>
    <w:rsid w:val="009B2D4F"/>
    <w:rsid w:val="009B3081"/>
    <w:rsid w:val="009B539D"/>
    <w:rsid w:val="009B5D14"/>
    <w:rsid w:val="009B6F26"/>
    <w:rsid w:val="009C1858"/>
    <w:rsid w:val="009C1B60"/>
    <w:rsid w:val="009C2D4A"/>
    <w:rsid w:val="009C2E1F"/>
    <w:rsid w:val="009C3598"/>
    <w:rsid w:val="009C492F"/>
    <w:rsid w:val="009C5075"/>
    <w:rsid w:val="009C57EF"/>
    <w:rsid w:val="009C63A6"/>
    <w:rsid w:val="009C664D"/>
    <w:rsid w:val="009C69BA"/>
    <w:rsid w:val="009C71D9"/>
    <w:rsid w:val="009D0189"/>
    <w:rsid w:val="009D35A2"/>
    <w:rsid w:val="009D3BE4"/>
    <w:rsid w:val="009D3F67"/>
    <w:rsid w:val="009D5AF2"/>
    <w:rsid w:val="009D6890"/>
    <w:rsid w:val="009D7801"/>
    <w:rsid w:val="009D7B2C"/>
    <w:rsid w:val="009D7DE4"/>
    <w:rsid w:val="009E01D8"/>
    <w:rsid w:val="009E0D0D"/>
    <w:rsid w:val="009E0D67"/>
    <w:rsid w:val="009E15AE"/>
    <w:rsid w:val="009E1960"/>
    <w:rsid w:val="009E3132"/>
    <w:rsid w:val="009E3D9F"/>
    <w:rsid w:val="009E3E63"/>
    <w:rsid w:val="009E4B63"/>
    <w:rsid w:val="009E526C"/>
    <w:rsid w:val="009E6BF5"/>
    <w:rsid w:val="009F0D09"/>
    <w:rsid w:val="009F0D8F"/>
    <w:rsid w:val="009F1700"/>
    <w:rsid w:val="009F1DF6"/>
    <w:rsid w:val="009F2605"/>
    <w:rsid w:val="009F276B"/>
    <w:rsid w:val="009F2FCB"/>
    <w:rsid w:val="009F4B9C"/>
    <w:rsid w:val="009F5B88"/>
    <w:rsid w:val="009F6603"/>
    <w:rsid w:val="009F6B0F"/>
    <w:rsid w:val="009F6F40"/>
    <w:rsid w:val="009F6FA5"/>
    <w:rsid w:val="009F7C0F"/>
    <w:rsid w:val="00A0023E"/>
    <w:rsid w:val="00A00B82"/>
    <w:rsid w:val="00A03A10"/>
    <w:rsid w:val="00A05B03"/>
    <w:rsid w:val="00A05C4A"/>
    <w:rsid w:val="00A05D62"/>
    <w:rsid w:val="00A06C0E"/>
    <w:rsid w:val="00A0704B"/>
    <w:rsid w:val="00A07B34"/>
    <w:rsid w:val="00A07BA1"/>
    <w:rsid w:val="00A103EA"/>
    <w:rsid w:val="00A10A7D"/>
    <w:rsid w:val="00A11652"/>
    <w:rsid w:val="00A1172E"/>
    <w:rsid w:val="00A11FD1"/>
    <w:rsid w:val="00A123A2"/>
    <w:rsid w:val="00A1261B"/>
    <w:rsid w:val="00A12B77"/>
    <w:rsid w:val="00A134EF"/>
    <w:rsid w:val="00A140FB"/>
    <w:rsid w:val="00A14555"/>
    <w:rsid w:val="00A14AA6"/>
    <w:rsid w:val="00A15228"/>
    <w:rsid w:val="00A15429"/>
    <w:rsid w:val="00A15633"/>
    <w:rsid w:val="00A15DD0"/>
    <w:rsid w:val="00A17389"/>
    <w:rsid w:val="00A17DED"/>
    <w:rsid w:val="00A20362"/>
    <w:rsid w:val="00A20DBE"/>
    <w:rsid w:val="00A21DDE"/>
    <w:rsid w:val="00A22091"/>
    <w:rsid w:val="00A22B66"/>
    <w:rsid w:val="00A22E27"/>
    <w:rsid w:val="00A23043"/>
    <w:rsid w:val="00A23406"/>
    <w:rsid w:val="00A23F7C"/>
    <w:rsid w:val="00A2499E"/>
    <w:rsid w:val="00A252D9"/>
    <w:rsid w:val="00A2648E"/>
    <w:rsid w:val="00A26715"/>
    <w:rsid w:val="00A26BB4"/>
    <w:rsid w:val="00A27A0D"/>
    <w:rsid w:val="00A31D4F"/>
    <w:rsid w:val="00A327D6"/>
    <w:rsid w:val="00A3323B"/>
    <w:rsid w:val="00A33251"/>
    <w:rsid w:val="00A33CD8"/>
    <w:rsid w:val="00A36B4A"/>
    <w:rsid w:val="00A3714C"/>
    <w:rsid w:val="00A371E9"/>
    <w:rsid w:val="00A373BC"/>
    <w:rsid w:val="00A37799"/>
    <w:rsid w:val="00A406EB"/>
    <w:rsid w:val="00A41B14"/>
    <w:rsid w:val="00A420A3"/>
    <w:rsid w:val="00A424A9"/>
    <w:rsid w:val="00A42A0C"/>
    <w:rsid w:val="00A42BFD"/>
    <w:rsid w:val="00A42F6D"/>
    <w:rsid w:val="00A43542"/>
    <w:rsid w:val="00A447E8"/>
    <w:rsid w:val="00A44E61"/>
    <w:rsid w:val="00A45150"/>
    <w:rsid w:val="00A4615D"/>
    <w:rsid w:val="00A4670C"/>
    <w:rsid w:val="00A5054B"/>
    <w:rsid w:val="00A50727"/>
    <w:rsid w:val="00A509D7"/>
    <w:rsid w:val="00A535DF"/>
    <w:rsid w:val="00A54A7E"/>
    <w:rsid w:val="00A552C0"/>
    <w:rsid w:val="00A56FD9"/>
    <w:rsid w:val="00A61090"/>
    <w:rsid w:val="00A646A0"/>
    <w:rsid w:val="00A65713"/>
    <w:rsid w:val="00A6575D"/>
    <w:rsid w:val="00A66642"/>
    <w:rsid w:val="00A66952"/>
    <w:rsid w:val="00A66A98"/>
    <w:rsid w:val="00A67F99"/>
    <w:rsid w:val="00A7089C"/>
    <w:rsid w:val="00A71F92"/>
    <w:rsid w:val="00A727C2"/>
    <w:rsid w:val="00A73D98"/>
    <w:rsid w:val="00A7428D"/>
    <w:rsid w:val="00A770C5"/>
    <w:rsid w:val="00A770FB"/>
    <w:rsid w:val="00A77C96"/>
    <w:rsid w:val="00A80DCA"/>
    <w:rsid w:val="00A81B37"/>
    <w:rsid w:val="00A82142"/>
    <w:rsid w:val="00A82428"/>
    <w:rsid w:val="00A82D41"/>
    <w:rsid w:val="00A82D71"/>
    <w:rsid w:val="00A8530B"/>
    <w:rsid w:val="00A861C3"/>
    <w:rsid w:val="00A8672A"/>
    <w:rsid w:val="00A903B5"/>
    <w:rsid w:val="00A92136"/>
    <w:rsid w:val="00A922F5"/>
    <w:rsid w:val="00A92A6E"/>
    <w:rsid w:val="00A92E30"/>
    <w:rsid w:val="00A95B61"/>
    <w:rsid w:val="00A96CB5"/>
    <w:rsid w:val="00A96D55"/>
    <w:rsid w:val="00A973B1"/>
    <w:rsid w:val="00AA089A"/>
    <w:rsid w:val="00AA0F77"/>
    <w:rsid w:val="00AA1964"/>
    <w:rsid w:val="00AA1A6C"/>
    <w:rsid w:val="00AA2A2C"/>
    <w:rsid w:val="00AA38A9"/>
    <w:rsid w:val="00AA404C"/>
    <w:rsid w:val="00AA4485"/>
    <w:rsid w:val="00AA6A25"/>
    <w:rsid w:val="00AA7163"/>
    <w:rsid w:val="00AB17DA"/>
    <w:rsid w:val="00AB4049"/>
    <w:rsid w:val="00AB4578"/>
    <w:rsid w:val="00AB5F32"/>
    <w:rsid w:val="00AB6C0C"/>
    <w:rsid w:val="00AB7554"/>
    <w:rsid w:val="00AC1924"/>
    <w:rsid w:val="00AC2B14"/>
    <w:rsid w:val="00AC2C52"/>
    <w:rsid w:val="00AC337F"/>
    <w:rsid w:val="00AC394F"/>
    <w:rsid w:val="00AC3E1F"/>
    <w:rsid w:val="00AC47EB"/>
    <w:rsid w:val="00AC66C1"/>
    <w:rsid w:val="00AC6BDF"/>
    <w:rsid w:val="00AC7ABB"/>
    <w:rsid w:val="00AD1454"/>
    <w:rsid w:val="00AD1859"/>
    <w:rsid w:val="00AD2CCD"/>
    <w:rsid w:val="00AD3DBB"/>
    <w:rsid w:val="00AD5F79"/>
    <w:rsid w:val="00AD6328"/>
    <w:rsid w:val="00AD63CA"/>
    <w:rsid w:val="00AD6BF8"/>
    <w:rsid w:val="00AD6DED"/>
    <w:rsid w:val="00AD7100"/>
    <w:rsid w:val="00AE05B7"/>
    <w:rsid w:val="00AE0936"/>
    <w:rsid w:val="00AE2449"/>
    <w:rsid w:val="00AE42C1"/>
    <w:rsid w:val="00AE4E21"/>
    <w:rsid w:val="00AE5003"/>
    <w:rsid w:val="00AE509C"/>
    <w:rsid w:val="00AE5A7A"/>
    <w:rsid w:val="00AE6661"/>
    <w:rsid w:val="00AE68D5"/>
    <w:rsid w:val="00AE6B3D"/>
    <w:rsid w:val="00AE7F57"/>
    <w:rsid w:val="00AF2210"/>
    <w:rsid w:val="00AF495C"/>
    <w:rsid w:val="00AF68AD"/>
    <w:rsid w:val="00AF7F54"/>
    <w:rsid w:val="00B0126A"/>
    <w:rsid w:val="00B020E0"/>
    <w:rsid w:val="00B02CB7"/>
    <w:rsid w:val="00B02CE8"/>
    <w:rsid w:val="00B03C3A"/>
    <w:rsid w:val="00B049E4"/>
    <w:rsid w:val="00B05471"/>
    <w:rsid w:val="00B06614"/>
    <w:rsid w:val="00B06EC0"/>
    <w:rsid w:val="00B074CA"/>
    <w:rsid w:val="00B11C5A"/>
    <w:rsid w:val="00B1407E"/>
    <w:rsid w:val="00B15348"/>
    <w:rsid w:val="00B17BB1"/>
    <w:rsid w:val="00B211FF"/>
    <w:rsid w:val="00B21BE5"/>
    <w:rsid w:val="00B22558"/>
    <w:rsid w:val="00B22D31"/>
    <w:rsid w:val="00B239F9"/>
    <w:rsid w:val="00B266F7"/>
    <w:rsid w:val="00B27819"/>
    <w:rsid w:val="00B30590"/>
    <w:rsid w:val="00B328AA"/>
    <w:rsid w:val="00B3409E"/>
    <w:rsid w:val="00B35625"/>
    <w:rsid w:val="00B35CE2"/>
    <w:rsid w:val="00B35D44"/>
    <w:rsid w:val="00B36F8E"/>
    <w:rsid w:val="00B371ED"/>
    <w:rsid w:val="00B4064B"/>
    <w:rsid w:val="00B42C64"/>
    <w:rsid w:val="00B434C1"/>
    <w:rsid w:val="00B44181"/>
    <w:rsid w:val="00B4463F"/>
    <w:rsid w:val="00B44C03"/>
    <w:rsid w:val="00B4526D"/>
    <w:rsid w:val="00B5151B"/>
    <w:rsid w:val="00B520E6"/>
    <w:rsid w:val="00B52153"/>
    <w:rsid w:val="00B53B1A"/>
    <w:rsid w:val="00B54636"/>
    <w:rsid w:val="00B54893"/>
    <w:rsid w:val="00B55053"/>
    <w:rsid w:val="00B553F8"/>
    <w:rsid w:val="00B554B9"/>
    <w:rsid w:val="00B60860"/>
    <w:rsid w:val="00B62413"/>
    <w:rsid w:val="00B62F32"/>
    <w:rsid w:val="00B62FF2"/>
    <w:rsid w:val="00B64190"/>
    <w:rsid w:val="00B64826"/>
    <w:rsid w:val="00B64FC1"/>
    <w:rsid w:val="00B65E28"/>
    <w:rsid w:val="00B66F80"/>
    <w:rsid w:val="00B70735"/>
    <w:rsid w:val="00B71BBA"/>
    <w:rsid w:val="00B72466"/>
    <w:rsid w:val="00B728C5"/>
    <w:rsid w:val="00B72A8A"/>
    <w:rsid w:val="00B7440E"/>
    <w:rsid w:val="00B74978"/>
    <w:rsid w:val="00B75AF5"/>
    <w:rsid w:val="00B75F66"/>
    <w:rsid w:val="00B76138"/>
    <w:rsid w:val="00B76402"/>
    <w:rsid w:val="00B7689C"/>
    <w:rsid w:val="00B80C1F"/>
    <w:rsid w:val="00B81030"/>
    <w:rsid w:val="00B811BD"/>
    <w:rsid w:val="00B81FFC"/>
    <w:rsid w:val="00B82327"/>
    <w:rsid w:val="00B82C0F"/>
    <w:rsid w:val="00B834DB"/>
    <w:rsid w:val="00B83A2E"/>
    <w:rsid w:val="00B83E6F"/>
    <w:rsid w:val="00B85011"/>
    <w:rsid w:val="00B85829"/>
    <w:rsid w:val="00B90565"/>
    <w:rsid w:val="00B90C6D"/>
    <w:rsid w:val="00B91C36"/>
    <w:rsid w:val="00B92836"/>
    <w:rsid w:val="00B93D77"/>
    <w:rsid w:val="00B93E66"/>
    <w:rsid w:val="00B950F4"/>
    <w:rsid w:val="00B9595B"/>
    <w:rsid w:val="00B95B98"/>
    <w:rsid w:val="00B95D1A"/>
    <w:rsid w:val="00B97147"/>
    <w:rsid w:val="00B977D6"/>
    <w:rsid w:val="00B97949"/>
    <w:rsid w:val="00BA0AFF"/>
    <w:rsid w:val="00BA0EB6"/>
    <w:rsid w:val="00BA17E3"/>
    <w:rsid w:val="00BA1AA2"/>
    <w:rsid w:val="00BA2984"/>
    <w:rsid w:val="00BA3C95"/>
    <w:rsid w:val="00BA4B0C"/>
    <w:rsid w:val="00BA541D"/>
    <w:rsid w:val="00BA5526"/>
    <w:rsid w:val="00BA5A1D"/>
    <w:rsid w:val="00BA6F40"/>
    <w:rsid w:val="00BB18E2"/>
    <w:rsid w:val="00BB275E"/>
    <w:rsid w:val="00BB2AFA"/>
    <w:rsid w:val="00BB358F"/>
    <w:rsid w:val="00BB3E6E"/>
    <w:rsid w:val="00BB4092"/>
    <w:rsid w:val="00BB483A"/>
    <w:rsid w:val="00BB5DD8"/>
    <w:rsid w:val="00BB6249"/>
    <w:rsid w:val="00BB684D"/>
    <w:rsid w:val="00BC18D2"/>
    <w:rsid w:val="00BC2740"/>
    <w:rsid w:val="00BC562B"/>
    <w:rsid w:val="00BC5A71"/>
    <w:rsid w:val="00BC688B"/>
    <w:rsid w:val="00BC68AA"/>
    <w:rsid w:val="00BC7364"/>
    <w:rsid w:val="00BD03CC"/>
    <w:rsid w:val="00BD20A8"/>
    <w:rsid w:val="00BD2E2D"/>
    <w:rsid w:val="00BD2EDC"/>
    <w:rsid w:val="00BD3DED"/>
    <w:rsid w:val="00BD446F"/>
    <w:rsid w:val="00BD476C"/>
    <w:rsid w:val="00BD577D"/>
    <w:rsid w:val="00BD5937"/>
    <w:rsid w:val="00BD5DB0"/>
    <w:rsid w:val="00BD6283"/>
    <w:rsid w:val="00BD709F"/>
    <w:rsid w:val="00BD7480"/>
    <w:rsid w:val="00BE18A6"/>
    <w:rsid w:val="00BE2F5D"/>
    <w:rsid w:val="00BE33E6"/>
    <w:rsid w:val="00BE3A10"/>
    <w:rsid w:val="00BE3C68"/>
    <w:rsid w:val="00BE402E"/>
    <w:rsid w:val="00BE5820"/>
    <w:rsid w:val="00BE753D"/>
    <w:rsid w:val="00BF0EE2"/>
    <w:rsid w:val="00BF1DF6"/>
    <w:rsid w:val="00BF27E2"/>
    <w:rsid w:val="00BF296C"/>
    <w:rsid w:val="00BF4163"/>
    <w:rsid w:val="00BF4F0B"/>
    <w:rsid w:val="00BF5DCA"/>
    <w:rsid w:val="00BF64B6"/>
    <w:rsid w:val="00BF718B"/>
    <w:rsid w:val="00BF7BD0"/>
    <w:rsid w:val="00C001A9"/>
    <w:rsid w:val="00C0033A"/>
    <w:rsid w:val="00C00DE5"/>
    <w:rsid w:val="00C01EBC"/>
    <w:rsid w:val="00C02D69"/>
    <w:rsid w:val="00C02F69"/>
    <w:rsid w:val="00C0371D"/>
    <w:rsid w:val="00C03FC2"/>
    <w:rsid w:val="00C0451B"/>
    <w:rsid w:val="00C05479"/>
    <w:rsid w:val="00C067E8"/>
    <w:rsid w:val="00C06DA7"/>
    <w:rsid w:val="00C070E8"/>
    <w:rsid w:val="00C07DF1"/>
    <w:rsid w:val="00C11374"/>
    <w:rsid w:val="00C136C9"/>
    <w:rsid w:val="00C1449A"/>
    <w:rsid w:val="00C16E93"/>
    <w:rsid w:val="00C16FBE"/>
    <w:rsid w:val="00C17A7D"/>
    <w:rsid w:val="00C2079C"/>
    <w:rsid w:val="00C20D9E"/>
    <w:rsid w:val="00C20E16"/>
    <w:rsid w:val="00C218E5"/>
    <w:rsid w:val="00C2282E"/>
    <w:rsid w:val="00C22937"/>
    <w:rsid w:val="00C22CC9"/>
    <w:rsid w:val="00C245AB"/>
    <w:rsid w:val="00C24745"/>
    <w:rsid w:val="00C25030"/>
    <w:rsid w:val="00C250ED"/>
    <w:rsid w:val="00C2702A"/>
    <w:rsid w:val="00C30160"/>
    <w:rsid w:val="00C31269"/>
    <w:rsid w:val="00C32D16"/>
    <w:rsid w:val="00C32E99"/>
    <w:rsid w:val="00C33B0F"/>
    <w:rsid w:val="00C33B71"/>
    <w:rsid w:val="00C3467B"/>
    <w:rsid w:val="00C353EC"/>
    <w:rsid w:val="00C354C4"/>
    <w:rsid w:val="00C359C3"/>
    <w:rsid w:val="00C35AD0"/>
    <w:rsid w:val="00C36B3E"/>
    <w:rsid w:val="00C37124"/>
    <w:rsid w:val="00C37240"/>
    <w:rsid w:val="00C41004"/>
    <w:rsid w:val="00C41AE9"/>
    <w:rsid w:val="00C41C3F"/>
    <w:rsid w:val="00C41C79"/>
    <w:rsid w:val="00C4274E"/>
    <w:rsid w:val="00C4379B"/>
    <w:rsid w:val="00C4465D"/>
    <w:rsid w:val="00C4510B"/>
    <w:rsid w:val="00C456E1"/>
    <w:rsid w:val="00C479E4"/>
    <w:rsid w:val="00C50A97"/>
    <w:rsid w:val="00C522E3"/>
    <w:rsid w:val="00C5332C"/>
    <w:rsid w:val="00C5371D"/>
    <w:rsid w:val="00C53A97"/>
    <w:rsid w:val="00C542C9"/>
    <w:rsid w:val="00C5445B"/>
    <w:rsid w:val="00C54EE0"/>
    <w:rsid w:val="00C56AEA"/>
    <w:rsid w:val="00C576C0"/>
    <w:rsid w:val="00C57807"/>
    <w:rsid w:val="00C60F25"/>
    <w:rsid w:val="00C60FB2"/>
    <w:rsid w:val="00C61A83"/>
    <w:rsid w:val="00C621E7"/>
    <w:rsid w:val="00C623B6"/>
    <w:rsid w:val="00C62760"/>
    <w:rsid w:val="00C62BBF"/>
    <w:rsid w:val="00C65408"/>
    <w:rsid w:val="00C663C0"/>
    <w:rsid w:val="00C6663D"/>
    <w:rsid w:val="00C67D0F"/>
    <w:rsid w:val="00C7063F"/>
    <w:rsid w:val="00C708BC"/>
    <w:rsid w:val="00C70EE4"/>
    <w:rsid w:val="00C7149B"/>
    <w:rsid w:val="00C71686"/>
    <w:rsid w:val="00C71B8E"/>
    <w:rsid w:val="00C72882"/>
    <w:rsid w:val="00C728CA"/>
    <w:rsid w:val="00C72A4B"/>
    <w:rsid w:val="00C73690"/>
    <w:rsid w:val="00C74972"/>
    <w:rsid w:val="00C75308"/>
    <w:rsid w:val="00C75358"/>
    <w:rsid w:val="00C753D9"/>
    <w:rsid w:val="00C765A9"/>
    <w:rsid w:val="00C8010C"/>
    <w:rsid w:val="00C82CC9"/>
    <w:rsid w:val="00C84FCE"/>
    <w:rsid w:val="00C85134"/>
    <w:rsid w:val="00C86A2C"/>
    <w:rsid w:val="00C86A8C"/>
    <w:rsid w:val="00C86BFF"/>
    <w:rsid w:val="00C87CDC"/>
    <w:rsid w:val="00C90CDA"/>
    <w:rsid w:val="00C90ECD"/>
    <w:rsid w:val="00C9220A"/>
    <w:rsid w:val="00C9274E"/>
    <w:rsid w:val="00C92778"/>
    <w:rsid w:val="00C97411"/>
    <w:rsid w:val="00C976EA"/>
    <w:rsid w:val="00CA00FA"/>
    <w:rsid w:val="00CA28DC"/>
    <w:rsid w:val="00CA3D11"/>
    <w:rsid w:val="00CA52AC"/>
    <w:rsid w:val="00CA59A5"/>
    <w:rsid w:val="00CA5CF6"/>
    <w:rsid w:val="00CA6102"/>
    <w:rsid w:val="00CA65F0"/>
    <w:rsid w:val="00CA7108"/>
    <w:rsid w:val="00CA718B"/>
    <w:rsid w:val="00CA774B"/>
    <w:rsid w:val="00CA7A6D"/>
    <w:rsid w:val="00CB0690"/>
    <w:rsid w:val="00CB1269"/>
    <w:rsid w:val="00CB248D"/>
    <w:rsid w:val="00CB5C08"/>
    <w:rsid w:val="00CB6C68"/>
    <w:rsid w:val="00CB7A11"/>
    <w:rsid w:val="00CC0021"/>
    <w:rsid w:val="00CC361D"/>
    <w:rsid w:val="00CC3B29"/>
    <w:rsid w:val="00CC3B6A"/>
    <w:rsid w:val="00CC3FB1"/>
    <w:rsid w:val="00CC4111"/>
    <w:rsid w:val="00CC52DF"/>
    <w:rsid w:val="00CC6F0A"/>
    <w:rsid w:val="00CC71BE"/>
    <w:rsid w:val="00CC7681"/>
    <w:rsid w:val="00CC7839"/>
    <w:rsid w:val="00CD157A"/>
    <w:rsid w:val="00CD1EEC"/>
    <w:rsid w:val="00CD29D5"/>
    <w:rsid w:val="00CD3286"/>
    <w:rsid w:val="00CD522C"/>
    <w:rsid w:val="00CD52B9"/>
    <w:rsid w:val="00CE15D8"/>
    <w:rsid w:val="00CE1908"/>
    <w:rsid w:val="00CE2EF5"/>
    <w:rsid w:val="00CE37B0"/>
    <w:rsid w:val="00CE38B6"/>
    <w:rsid w:val="00CE4709"/>
    <w:rsid w:val="00CE54A1"/>
    <w:rsid w:val="00CE5787"/>
    <w:rsid w:val="00CE6F43"/>
    <w:rsid w:val="00CE75DD"/>
    <w:rsid w:val="00CF029F"/>
    <w:rsid w:val="00CF0E21"/>
    <w:rsid w:val="00CF10DE"/>
    <w:rsid w:val="00CF2766"/>
    <w:rsid w:val="00CF2DD0"/>
    <w:rsid w:val="00CF41AC"/>
    <w:rsid w:val="00CF4AFD"/>
    <w:rsid w:val="00CF4C88"/>
    <w:rsid w:val="00CF4D45"/>
    <w:rsid w:val="00CF60E2"/>
    <w:rsid w:val="00CF69FE"/>
    <w:rsid w:val="00CF7B2E"/>
    <w:rsid w:val="00D005BB"/>
    <w:rsid w:val="00D00E85"/>
    <w:rsid w:val="00D019AD"/>
    <w:rsid w:val="00D01FC1"/>
    <w:rsid w:val="00D03074"/>
    <w:rsid w:val="00D04465"/>
    <w:rsid w:val="00D049F1"/>
    <w:rsid w:val="00D052E1"/>
    <w:rsid w:val="00D06CD6"/>
    <w:rsid w:val="00D06D8A"/>
    <w:rsid w:val="00D108D7"/>
    <w:rsid w:val="00D10FF5"/>
    <w:rsid w:val="00D1257D"/>
    <w:rsid w:val="00D12913"/>
    <w:rsid w:val="00D129A4"/>
    <w:rsid w:val="00D13FB1"/>
    <w:rsid w:val="00D14577"/>
    <w:rsid w:val="00D14CA9"/>
    <w:rsid w:val="00D15953"/>
    <w:rsid w:val="00D1620B"/>
    <w:rsid w:val="00D173EB"/>
    <w:rsid w:val="00D213A4"/>
    <w:rsid w:val="00D21667"/>
    <w:rsid w:val="00D23273"/>
    <w:rsid w:val="00D24219"/>
    <w:rsid w:val="00D245DE"/>
    <w:rsid w:val="00D25233"/>
    <w:rsid w:val="00D27640"/>
    <w:rsid w:val="00D27D7F"/>
    <w:rsid w:val="00D30073"/>
    <w:rsid w:val="00D30A2B"/>
    <w:rsid w:val="00D3221B"/>
    <w:rsid w:val="00D32793"/>
    <w:rsid w:val="00D330B9"/>
    <w:rsid w:val="00D347E3"/>
    <w:rsid w:val="00D34A94"/>
    <w:rsid w:val="00D3630A"/>
    <w:rsid w:val="00D37F3B"/>
    <w:rsid w:val="00D42C4F"/>
    <w:rsid w:val="00D43120"/>
    <w:rsid w:val="00D44657"/>
    <w:rsid w:val="00D4543D"/>
    <w:rsid w:val="00D45C44"/>
    <w:rsid w:val="00D45C81"/>
    <w:rsid w:val="00D472A4"/>
    <w:rsid w:val="00D4745A"/>
    <w:rsid w:val="00D4751A"/>
    <w:rsid w:val="00D47C07"/>
    <w:rsid w:val="00D50800"/>
    <w:rsid w:val="00D50FDB"/>
    <w:rsid w:val="00D516EA"/>
    <w:rsid w:val="00D52179"/>
    <w:rsid w:val="00D535EC"/>
    <w:rsid w:val="00D541D0"/>
    <w:rsid w:val="00D54868"/>
    <w:rsid w:val="00D55AFD"/>
    <w:rsid w:val="00D57641"/>
    <w:rsid w:val="00D57944"/>
    <w:rsid w:val="00D6001F"/>
    <w:rsid w:val="00D60673"/>
    <w:rsid w:val="00D60AEE"/>
    <w:rsid w:val="00D610BE"/>
    <w:rsid w:val="00D61D32"/>
    <w:rsid w:val="00D6332F"/>
    <w:rsid w:val="00D63463"/>
    <w:rsid w:val="00D63ECC"/>
    <w:rsid w:val="00D67274"/>
    <w:rsid w:val="00D679A4"/>
    <w:rsid w:val="00D70970"/>
    <w:rsid w:val="00D73264"/>
    <w:rsid w:val="00D750B8"/>
    <w:rsid w:val="00D77A37"/>
    <w:rsid w:val="00D803CA"/>
    <w:rsid w:val="00D83329"/>
    <w:rsid w:val="00D834BC"/>
    <w:rsid w:val="00D838D8"/>
    <w:rsid w:val="00D83D46"/>
    <w:rsid w:val="00D83E6B"/>
    <w:rsid w:val="00D84ACD"/>
    <w:rsid w:val="00D87336"/>
    <w:rsid w:val="00D87560"/>
    <w:rsid w:val="00D91723"/>
    <w:rsid w:val="00D918B9"/>
    <w:rsid w:val="00D92147"/>
    <w:rsid w:val="00D92ADE"/>
    <w:rsid w:val="00D936DE"/>
    <w:rsid w:val="00D937DA"/>
    <w:rsid w:val="00D93A90"/>
    <w:rsid w:val="00D93D1E"/>
    <w:rsid w:val="00D94AAE"/>
    <w:rsid w:val="00D95840"/>
    <w:rsid w:val="00D96445"/>
    <w:rsid w:val="00D96DF3"/>
    <w:rsid w:val="00D96EBE"/>
    <w:rsid w:val="00D972A1"/>
    <w:rsid w:val="00DA111D"/>
    <w:rsid w:val="00DA1D7A"/>
    <w:rsid w:val="00DA3550"/>
    <w:rsid w:val="00DA438B"/>
    <w:rsid w:val="00DA4DBB"/>
    <w:rsid w:val="00DA54C3"/>
    <w:rsid w:val="00DA5E8E"/>
    <w:rsid w:val="00DA634A"/>
    <w:rsid w:val="00DA650A"/>
    <w:rsid w:val="00DA6B30"/>
    <w:rsid w:val="00DA6ECE"/>
    <w:rsid w:val="00DA7169"/>
    <w:rsid w:val="00DA7646"/>
    <w:rsid w:val="00DB0418"/>
    <w:rsid w:val="00DB1ACA"/>
    <w:rsid w:val="00DB29EF"/>
    <w:rsid w:val="00DB2A2E"/>
    <w:rsid w:val="00DB7044"/>
    <w:rsid w:val="00DB7BB2"/>
    <w:rsid w:val="00DC0FBD"/>
    <w:rsid w:val="00DC21D1"/>
    <w:rsid w:val="00DC2375"/>
    <w:rsid w:val="00DC402A"/>
    <w:rsid w:val="00DC6B68"/>
    <w:rsid w:val="00DC6EB0"/>
    <w:rsid w:val="00DC7F47"/>
    <w:rsid w:val="00DD0470"/>
    <w:rsid w:val="00DD06BF"/>
    <w:rsid w:val="00DD0F49"/>
    <w:rsid w:val="00DD2109"/>
    <w:rsid w:val="00DD4806"/>
    <w:rsid w:val="00DD68E3"/>
    <w:rsid w:val="00DD6AB8"/>
    <w:rsid w:val="00DD7EE0"/>
    <w:rsid w:val="00DE0872"/>
    <w:rsid w:val="00DE14C4"/>
    <w:rsid w:val="00DE2463"/>
    <w:rsid w:val="00DE2E0D"/>
    <w:rsid w:val="00DE3222"/>
    <w:rsid w:val="00DE64AC"/>
    <w:rsid w:val="00DF1ED7"/>
    <w:rsid w:val="00DF2200"/>
    <w:rsid w:val="00DF3762"/>
    <w:rsid w:val="00DF75C2"/>
    <w:rsid w:val="00DF7BEF"/>
    <w:rsid w:val="00DF7E51"/>
    <w:rsid w:val="00E01287"/>
    <w:rsid w:val="00E02854"/>
    <w:rsid w:val="00E02EA8"/>
    <w:rsid w:val="00E03611"/>
    <w:rsid w:val="00E03700"/>
    <w:rsid w:val="00E03788"/>
    <w:rsid w:val="00E043C6"/>
    <w:rsid w:val="00E04848"/>
    <w:rsid w:val="00E04DC2"/>
    <w:rsid w:val="00E04FF4"/>
    <w:rsid w:val="00E059DE"/>
    <w:rsid w:val="00E05C81"/>
    <w:rsid w:val="00E0686C"/>
    <w:rsid w:val="00E0712C"/>
    <w:rsid w:val="00E071BB"/>
    <w:rsid w:val="00E071C8"/>
    <w:rsid w:val="00E07BA2"/>
    <w:rsid w:val="00E10353"/>
    <w:rsid w:val="00E105FD"/>
    <w:rsid w:val="00E10AF1"/>
    <w:rsid w:val="00E10D80"/>
    <w:rsid w:val="00E151D0"/>
    <w:rsid w:val="00E159B2"/>
    <w:rsid w:val="00E16244"/>
    <w:rsid w:val="00E16467"/>
    <w:rsid w:val="00E16ABD"/>
    <w:rsid w:val="00E17FDD"/>
    <w:rsid w:val="00E2193C"/>
    <w:rsid w:val="00E21BAC"/>
    <w:rsid w:val="00E23FCB"/>
    <w:rsid w:val="00E25E12"/>
    <w:rsid w:val="00E26749"/>
    <w:rsid w:val="00E267B1"/>
    <w:rsid w:val="00E2745F"/>
    <w:rsid w:val="00E27EC2"/>
    <w:rsid w:val="00E3034E"/>
    <w:rsid w:val="00E31504"/>
    <w:rsid w:val="00E319BA"/>
    <w:rsid w:val="00E344A0"/>
    <w:rsid w:val="00E344AC"/>
    <w:rsid w:val="00E37459"/>
    <w:rsid w:val="00E37A0D"/>
    <w:rsid w:val="00E40233"/>
    <w:rsid w:val="00E410CE"/>
    <w:rsid w:val="00E418BC"/>
    <w:rsid w:val="00E4195B"/>
    <w:rsid w:val="00E42041"/>
    <w:rsid w:val="00E42244"/>
    <w:rsid w:val="00E43164"/>
    <w:rsid w:val="00E444D2"/>
    <w:rsid w:val="00E44800"/>
    <w:rsid w:val="00E44ED1"/>
    <w:rsid w:val="00E45513"/>
    <w:rsid w:val="00E46ABB"/>
    <w:rsid w:val="00E472F0"/>
    <w:rsid w:val="00E47D09"/>
    <w:rsid w:val="00E502C9"/>
    <w:rsid w:val="00E5075A"/>
    <w:rsid w:val="00E507DA"/>
    <w:rsid w:val="00E50B2B"/>
    <w:rsid w:val="00E50FD5"/>
    <w:rsid w:val="00E51415"/>
    <w:rsid w:val="00E52FBB"/>
    <w:rsid w:val="00E5338B"/>
    <w:rsid w:val="00E535DE"/>
    <w:rsid w:val="00E5401F"/>
    <w:rsid w:val="00E54C4A"/>
    <w:rsid w:val="00E56791"/>
    <w:rsid w:val="00E57366"/>
    <w:rsid w:val="00E60055"/>
    <w:rsid w:val="00E604F5"/>
    <w:rsid w:val="00E61D00"/>
    <w:rsid w:val="00E640FA"/>
    <w:rsid w:val="00E64DC2"/>
    <w:rsid w:val="00E664D3"/>
    <w:rsid w:val="00E667C7"/>
    <w:rsid w:val="00E66866"/>
    <w:rsid w:val="00E67558"/>
    <w:rsid w:val="00E6774D"/>
    <w:rsid w:val="00E706BA"/>
    <w:rsid w:val="00E72130"/>
    <w:rsid w:val="00E72563"/>
    <w:rsid w:val="00E73874"/>
    <w:rsid w:val="00E812F6"/>
    <w:rsid w:val="00E842E3"/>
    <w:rsid w:val="00E84AE7"/>
    <w:rsid w:val="00E853CD"/>
    <w:rsid w:val="00E8560C"/>
    <w:rsid w:val="00E862C2"/>
    <w:rsid w:val="00E865EC"/>
    <w:rsid w:val="00E867D4"/>
    <w:rsid w:val="00E8711E"/>
    <w:rsid w:val="00E8720A"/>
    <w:rsid w:val="00E87960"/>
    <w:rsid w:val="00E87AA7"/>
    <w:rsid w:val="00E90032"/>
    <w:rsid w:val="00E91541"/>
    <w:rsid w:val="00E915DA"/>
    <w:rsid w:val="00E924F9"/>
    <w:rsid w:val="00E92BCA"/>
    <w:rsid w:val="00E933E4"/>
    <w:rsid w:val="00E946C5"/>
    <w:rsid w:val="00E952FF"/>
    <w:rsid w:val="00E95949"/>
    <w:rsid w:val="00E960C3"/>
    <w:rsid w:val="00E9725E"/>
    <w:rsid w:val="00EA0786"/>
    <w:rsid w:val="00EA1523"/>
    <w:rsid w:val="00EA1B66"/>
    <w:rsid w:val="00EA203B"/>
    <w:rsid w:val="00EA218E"/>
    <w:rsid w:val="00EA5374"/>
    <w:rsid w:val="00EA6316"/>
    <w:rsid w:val="00EA639E"/>
    <w:rsid w:val="00EA6929"/>
    <w:rsid w:val="00EB0F17"/>
    <w:rsid w:val="00EB1C05"/>
    <w:rsid w:val="00EB25B4"/>
    <w:rsid w:val="00EB47DE"/>
    <w:rsid w:val="00EB4CCC"/>
    <w:rsid w:val="00EB5A83"/>
    <w:rsid w:val="00EB6075"/>
    <w:rsid w:val="00EB7E17"/>
    <w:rsid w:val="00EC14F2"/>
    <w:rsid w:val="00EC1534"/>
    <w:rsid w:val="00EC282E"/>
    <w:rsid w:val="00EC3DF9"/>
    <w:rsid w:val="00EC4427"/>
    <w:rsid w:val="00EC6FF1"/>
    <w:rsid w:val="00EC7587"/>
    <w:rsid w:val="00ED24B7"/>
    <w:rsid w:val="00ED2A32"/>
    <w:rsid w:val="00ED2D7E"/>
    <w:rsid w:val="00ED4FF0"/>
    <w:rsid w:val="00ED5B9E"/>
    <w:rsid w:val="00ED6186"/>
    <w:rsid w:val="00ED66A7"/>
    <w:rsid w:val="00ED7D2E"/>
    <w:rsid w:val="00ED7E5E"/>
    <w:rsid w:val="00EE1C5F"/>
    <w:rsid w:val="00EE1CAD"/>
    <w:rsid w:val="00EE4095"/>
    <w:rsid w:val="00EE44C3"/>
    <w:rsid w:val="00EE5030"/>
    <w:rsid w:val="00EE5B2F"/>
    <w:rsid w:val="00EE6A87"/>
    <w:rsid w:val="00EE7709"/>
    <w:rsid w:val="00EF15A1"/>
    <w:rsid w:val="00EF2011"/>
    <w:rsid w:val="00EF3659"/>
    <w:rsid w:val="00EF3BEC"/>
    <w:rsid w:val="00EF4D09"/>
    <w:rsid w:val="00EF4F88"/>
    <w:rsid w:val="00EF63C4"/>
    <w:rsid w:val="00EF67BE"/>
    <w:rsid w:val="00EF6E82"/>
    <w:rsid w:val="00EF700A"/>
    <w:rsid w:val="00F004F6"/>
    <w:rsid w:val="00F00922"/>
    <w:rsid w:val="00F00BEC"/>
    <w:rsid w:val="00F01328"/>
    <w:rsid w:val="00F01568"/>
    <w:rsid w:val="00F0229F"/>
    <w:rsid w:val="00F0265B"/>
    <w:rsid w:val="00F0291B"/>
    <w:rsid w:val="00F0334D"/>
    <w:rsid w:val="00F04502"/>
    <w:rsid w:val="00F072A8"/>
    <w:rsid w:val="00F07F2E"/>
    <w:rsid w:val="00F103F4"/>
    <w:rsid w:val="00F1109C"/>
    <w:rsid w:val="00F171B3"/>
    <w:rsid w:val="00F20690"/>
    <w:rsid w:val="00F211B0"/>
    <w:rsid w:val="00F21556"/>
    <w:rsid w:val="00F21E2D"/>
    <w:rsid w:val="00F22CD1"/>
    <w:rsid w:val="00F23234"/>
    <w:rsid w:val="00F2425F"/>
    <w:rsid w:val="00F25848"/>
    <w:rsid w:val="00F25CAF"/>
    <w:rsid w:val="00F31CE4"/>
    <w:rsid w:val="00F32453"/>
    <w:rsid w:val="00F328D3"/>
    <w:rsid w:val="00F3377E"/>
    <w:rsid w:val="00F33F6E"/>
    <w:rsid w:val="00F3579B"/>
    <w:rsid w:val="00F35FE0"/>
    <w:rsid w:val="00F36ABA"/>
    <w:rsid w:val="00F37295"/>
    <w:rsid w:val="00F37BE5"/>
    <w:rsid w:val="00F37D56"/>
    <w:rsid w:val="00F407AF"/>
    <w:rsid w:val="00F4087E"/>
    <w:rsid w:val="00F41E0A"/>
    <w:rsid w:val="00F425AA"/>
    <w:rsid w:val="00F43E2F"/>
    <w:rsid w:val="00F452F3"/>
    <w:rsid w:val="00F45437"/>
    <w:rsid w:val="00F464B3"/>
    <w:rsid w:val="00F466EA"/>
    <w:rsid w:val="00F4704C"/>
    <w:rsid w:val="00F4728B"/>
    <w:rsid w:val="00F47B39"/>
    <w:rsid w:val="00F47DC3"/>
    <w:rsid w:val="00F503B1"/>
    <w:rsid w:val="00F506EA"/>
    <w:rsid w:val="00F51A24"/>
    <w:rsid w:val="00F51F27"/>
    <w:rsid w:val="00F551AF"/>
    <w:rsid w:val="00F55D33"/>
    <w:rsid w:val="00F57995"/>
    <w:rsid w:val="00F60E98"/>
    <w:rsid w:val="00F610B7"/>
    <w:rsid w:val="00F61677"/>
    <w:rsid w:val="00F61B37"/>
    <w:rsid w:val="00F62AA9"/>
    <w:rsid w:val="00F63511"/>
    <w:rsid w:val="00F64760"/>
    <w:rsid w:val="00F64FF9"/>
    <w:rsid w:val="00F65A83"/>
    <w:rsid w:val="00F65BDA"/>
    <w:rsid w:val="00F674BC"/>
    <w:rsid w:val="00F70586"/>
    <w:rsid w:val="00F70B17"/>
    <w:rsid w:val="00F70BEE"/>
    <w:rsid w:val="00F714F9"/>
    <w:rsid w:val="00F71AE6"/>
    <w:rsid w:val="00F71E50"/>
    <w:rsid w:val="00F71F38"/>
    <w:rsid w:val="00F73E5D"/>
    <w:rsid w:val="00F745A8"/>
    <w:rsid w:val="00F747BC"/>
    <w:rsid w:val="00F75351"/>
    <w:rsid w:val="00F75D94"/>
    <w:rsid w:val="00F76E45"/>
    <w:rsid w:val="00F81431"/>
    <w:rsid w:val="00F8162E"/>
    <w:rsid w:val="00F820EE"/>
    <w:rsid w:val="00F8220D"/>
    <w:rsid w:val="00F85156"/>
    <w:rsid w:val="00F8517C"/>
    <w:rsid w:val="00F85A96"/>
    <w:rsid w:val="00F863B9"/>
    <w:rsid w:val="00F87145"/>
    <w:rsid w:val="00F90622"/>
    <w:rsid w:val="00F93EA5"/>
    <w:rsid w:val="00F93F91"/>
    <w:rsid w:val="00F948D1"/>
    <w:rsid w:val="00F95654"/>
    <w:rsid w:val="00F96368"/>
    <w:rsid w:val="00F96BB0"/>
    <w:rsid w:val="00F9753B"/>
    <w:rsid w:val="00FA16C1"/>
    <w:rsid w:val="00FA1EEC"/>
    <w:rsid w:val="00FA4818"/>
    <w:rsid w:val="00FA6244"/>
    <w:rsid w:val="00FA7126"/>
    <w:rsid w:val="00FA7335"/>
    <w:rsid w:val="00FA7DA5"/>
    <w:rsid w:val="00FA7EC4"/>
    <w:rsid w:val="00FA7F05"/>
    <w:rsid w:val="00FB1847"/>
    <w:rsid w:val="00FB2FA8"/>
    <w:rsid w:val="00FB379C"/>
    <w:rsid w:val="00FB6865"/>
    <w:rsid w:val="00FB6BD4"/>
    <w:rsid w:val="00FB6DE8"/>
    <w:rsid w:val="00FC1878"/>
    <w:rsid w:val="00FC315E"/>
    <w:rsid w:val="00FC3C8B"/>
    <w:rsid w:val="00FC3E8F"/>
    <w:rsid w:val="00FC3EE4"/>
    <w:rsid w:val="00FC474F"/>
    <w:rsid w:val="00FC5667"/>
    <w:rsid w:val="00FC5992"/>
    <w:rsid w:val="00FC7A92"/>
    <w:rsid w:val="00FC7B07"/>
    <w:rsid w:val="00FD0F52"/>
    <w:rsid w:val="00FD1485"/>
    <w:rsid w:val="00FD18B4"/>
    <w:rsid w:val="00FD31A6"/>
    <w:rsid w:val="00FD35FD"/>
    <w:rsid w:val="00FD5986"/>
    <w:rsid w:val="00FD5A90"/>
    <w:rsid w:val="00FD6208"/>
    <w:rsid w:val="00FD640A"/>
    <w:rsid w:val="00FD6731"/>
    <w:rsid w:val="00FD746A"/>
    <w:rsid w:val="00FE0CB7"/>
    <w:rsid w:val="00FE0EED"/>
    <w:rsid w:val="00FE1AA7"/>
    <w:rsid w:val="00FE1B4C"/>
    <w:rsid w:val="00FE1B4F"/>
    <w:rsid w:val="00FE2A97"/>
    <w:rsid w:val="00FE4AAF"/>
    <w:rsid w:val="00FE5C0C"/>
    <w:rsid w:val="00FE62D8"/>
    <w:rsid w:val="00FE68F6"/>
    <w:rsid w:val="00FE69FD"/>
    <w:rsid w:val="00FF17DA"/>
    <w:rsid w:val="00FF1ADB"/>
    <w:rsid w:val="00FF2740"/>
    <w:rsid w:val="00FF3D28"/>
    <w:rsid w:val="00FF487A"/>
    <w:rsid w:val="00FF4D08"/>
    <w:rsid w:val="00FF5B9C"/>
    <w:rsid w:val="00FF6B01"/>
    <w:rsid w:val="00FF6B1E"/>
    <w:rsid w:val="00FF6C57"/>
    <w:rsid w:val="00FF6F7B"/>
    <w:rsid w:val="00FF7CC7"/>
    <w:rsid w:val="00FF7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C6640"/>
  <w15:chartTrackingRefBased/>
  <w15:docId w15:val="{2DF62E12-4615-422B-8370-B78AD8204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677"/>
  </w:style>
  <w:style w:type="paragraph" w:styleId="Heading1">
    <w:name w:val="heading 1"/>
    <w:basedOn w:val="Normal"/>
    <w:next w:val="Normal"/>
    <w:link w:val="Heading1Char"/>
    <w:uiPriority w:val="9"/>
    <w:qFormat/>
    <w:rsid w:val="00405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2"/>
    <w:unhideWhenUsed/>
    <w:qFormat/>
    <w:rsid w:val="007B1556"/>
    <w:pPr>
      <w:keepNext/>
      <w:spacing w:after="0" w:line="240" w:lineRule="auto"/>
      <w:outlineLvl w:val="1"/>
    </w:pPr>
    <w:rPr>
      <w:rFonts w:asciiTheme="majorHAnsi" w:eastAsia="Times New Roman" w:hAnsiTheme="majorHAnsi" w:cs="Times New Roman"/>
      <w:b/>
      <w:sz w:val="52"/>
    </w:rPr>
  </w:style>
  <w:style w:type="paragraph" w:styleId="Heading3">
    <w:name w:val="heading 3"/>
    <w:basedOn w:val="Normal"/>
    <w:link w:val="Heading3Char"/>
    <w:uiPriority w:val="2"/>
    <w:unhideWhenUsed/>
    <w:qFormat/>
    <w:rsid w:val="007B1556"/>
    <w:pPr>
      <w:spacing w:after="0" w:line="240" w:lineRule="auto"/>
      <w:outlineLvl w:val="2"/>
    </w:pPr>
    <w:rPr>
      <w:rFonts w:asciiTheme="majorHAnsi" w:eastAsia="Times New Roman" w:hAnsiTheme="majorHAnsi" w:cs="Times New Roman"/>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550D11"/>
    <w:pPr>
      <w:spacing w:after="0" w:line="240" w:lineRule="auto"/>
      <w:contextualSpacing/>
    </w:pPr>
    <w:rPr>
      <w:rFonts w:asciiTheme="majorHAnsi" w:eastAsia="Times New Roman" w:hAnsiTheme="majorHAnsi" w:cs="Times New Roman"/>
      <w:b/>
      <w:caps/>
      <w:color w:val="FFFFFF" w:themeColor="background1"/>
      <w:sz w:val="100"/>
      <w:szCs w:val="40"/>
    </w:rPr>
  </w:style>
  <w:style w:type="character" w:customStyle="1" w:styleId="TitleChar">
    <w:name w:val="Title Char"/>
    <w:basedOn w:val="DefaultParagraphFont"/>
    <w:link w:val="Title"/>
    <w:uiPriority w:val="1"/>
    <w:rsid w:val="00550D11"/>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A973B1"/>
    <w:pPr>
      <w:spacing w:after="0" w:line="276" w:lineRule="auto"/>
      <w:contextualSpacing/>
    </w:pPr>
    <w:rPr>
      <w:rFonts w:eastAsia="Times New Roman" w:cs="Times New Roman"/>
      <w:b/>
      <w:color w:val="FFFFFF" w:themeColor="background1"/>
      <w:sz w:val="72"/>
    </w:rPr>
  </w:style>
  <w:style w:type="character" w:customStyle="1" w:styleId="SubtitleChar">
    <w:name w:val="Subtitle Char"/>
    <w:basedOn w:val="DefaultParagraphFont"/>
    <w:link w:val="Subtitle"/>
    <w:uiPriority w:val="4"/>
    <w:rsid w:val="00A973B1"/>
    <w:rPr>
      <w:rFonts w:eastAsia="Times New Roman" w:cs="Times New Roman"/>
      <w:b/>
      <w:color w:val="FFFFFF" w:themeColor="background1"/>
      <w:sz w:val="72"/>
    </w:rPr>
  </w:style>
  <w:style w:type="character" w:customStyle="1" w:styleId="Heading2Char">
    <w:name w:val="Heading 2 Char"/>
    <w:basedOn w:val="DefaultParagraphFont"/>
    <w:link w:val="Heading2"/>
    <w:uiPriority w:val="2"/>
    <w:rsid w:val="007B1556"/>
    <w:rPr>
      <w:rFonts w:asciiTheme="majorHAnsi" w:eastAsia="Times New Roman" w:hAnsiTheme="majorHAnsi" w:cs="Times New Roman"/>
      <w:b/>
      <w:sz w:val="52"/>
    </w:rPr>
  </w:style>
  <w:style w:type="character" w:customStyle="1" w:styleId="Heading3Char">
    <w:name w:val="Heading 3 Char"/>
    <w:basedOn w:val="DefaultParagraphFont"/>
    <w:link w:val="Heading3"/>
    <w:uiPriority w:val="2"/>
    <w:rsid w:val="007B1556"/>
    <w:rPr>
      <w:rFonts w:asciiTheme="majorHAnsi" w:eastAsia="Times New Roman" w:hAnsiTheme="majorHAnsi" w:cs="Times New Roman"/>
      <w:i/>
      <w:sz w:val="24"/>
    </w:rPr>
  </w:style>
  <w:style w:type="paragraph" w:styleId="NormalWeb">
    <w:name w:val="Normal (Web)"/>
    <w:basedOn w:val="Normal"/>
    <w:uiPriority w:val="99"/>
    <w:semiHidden/>
    <w:unhideWhenUsed/>
    <w:rsid w:val="00362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6207F"/>
    <w:rPr>
      <w:color w:val="0000FF"/>
      <w:u w:val="single"/>
    </w:rPr>
  </w:style>
  <w:style w:type="character" w:customStyle="1" w:styleId="Heading1Char">
    <w:name w:val="Heading 1 Char"/>
    <w:basedOn w:val="DefaultParagraphFont"/>
    <w:link w:val="Heading1"/>
    <w:uiPriority w:val="9"/>
    <w:rsid w:val="00405E1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213A4"/>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wht">
    <w:name w:val="wht"/>
    <w:basedOn w:val="Normal"/>
    <w:rsid w:val="004D20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7140B"/>
    <w:rPr>
      <w:color w:val="605E5C"/>
      <w:shd w:val="clear" w:color="auto" w:fill="E1DFDD"/>
    </w:rPr>
  </w:style>
  <w:style w:type="character" w:styleId="Strong">
    <w:name w:val="Strong"/>
    <w:basedOn w:val="DefaultParagraphFont"/>
    <w:uiPriority w:val="22"/>
    <w:qFormat/>
    <w:rsid w:val="002D017F"/>
    <w:rPr>
      <w:b/>
      <w:bCs/>
    </w:rPr>
  </w:style>
  <w:style w:type="paragraph" w:styleId="TOCHeading">
    <w:name w:val="TOC Heading"/>
    <w:basedOn w:val="Heading1"/>
    <w:next w:val="Normal"/>
    <w:uiPriority w:val="39"/>
    <w:unhideWhenUsed/>
    <w:qFormat/>
    <w:rsid w:val="000B0A94"/>
    <w:pPr>
      <w:outlineLvl w:val="9"/>
    </w:pPr>
    <w:rPr>
      <w:lang w:val="en-US"/>
    </w:rPr>
  </w:style>
  <w:style w:type="paragraph" w:styleId="TOC1">
    <w:name w:val="toc 1"/>
    <w:basedOn w:val="Normal"/>
    <w:next w:val="Normal"/>
    <w:autoRedefine/>
    <w:uiPriority w:val="39"/>
    <w:unhideWhenUsed/>
    <w:rsid w:val="000B0A94"/>
    <w:pPr>
      <w:spacing w:after="100"/>
    </w:pPr>
  </w:style>
  <w:style w:type="paragraph" w:styleId="TOC3">
    <w:name w:val="toc 3"/>
    <w:basedOn w:val="Normal"/>
    <w:next w:val="Normal"/>
    <w:autoRedefine/>
    <w:uiPriority w:val="39"/>
    <w:unhideWhenUsed/>
    <w:rsid w:val="000B0A94"/>
    <w:pPr>
      <w:spacing w:after="100"/>
      <w:ind w:left="440"/>
    </w:pPr>
  </w:style>
  <w:style w:type="paragraph" w:styleId="TOC2">
    <w:name w:val="toc 2"/>
    <w:basedOn w:val="Normal"/>
    <w:next w:val="Normal"/>
    <w:autoRedefine/>
    <w:uiPriority w:val="39"/>
    <w:unhideWhenUsed/>
    <w:rsid w:val="000B0A94"/>
    <w:pPr>
      <w:spacing w:after="100"/>
      <w:ind w:left="220"/>
    </w:pPr>
  </w:style>
  <w:style w:type="paragraph" w:styleId="Header">
    <w:name w:val="header"/>
    <w:basedOn w:val="Normal"/>
    <w:link w:val="HeaderChar"/>
    <w:uiPriority w:val="99"/>
    <w:unhideWhenUsed/>
    <w:rsid w:val="00DB0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418"/>
  </w:style>
  <w:style w:type="paragraph" w:styleId="Footer">
    <w:name w:val="footer"/>
    <w:basedOn w:val="Normal"/>
    <w:link w:val="FooterChar"/>
    <w:uiPriority w:val="99"/>
    <w:unhideWhenUsed/>
    <w:rsid w:val="00DB0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418"/>
  </w:style>
  <w:style w:type="character" w:styleId="FollowedHyperlink">
    <w:name w:val="FollowedHyperlink"/>
    <w:basedOn w:val="DefaultParagraphFont"/>
    <w:uiPriority w:val="99"/>
    <w:semiHidden/>
    <w:unhideWhenUsed/>
    <w:rsid w:val="00B074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90459">
      <w:bodyDiv w:val="1"/>
      <w:marLeft w:val="0"/>
      <w:marRight w:val="0"/>
      <w:marTop w:val="0"/>
      <w:marBottom w:val="0"/>
      <w:divBdr>
        <w:top w:val="none" w:sz="0" w:space="0" w:color="auto"/>
        <w:left w:val="none" w:sz="0" w:space="0" w:color="auto"/>
        <w:bottom w:val="none" w:sz="0" w:space="0" w:color="auto"/>
        <w:right w:val="none" w:sz="0" w:space="0" w:color="auto"/>
      </w:divBdr>
    </w:div>
    <w:div w:id="192377535">
      <w:bodyDiv w:val="1"/>
      <w:marLeft w:val="0"/>
      <w:marRight w:val="0"/>
      <w:marTop w:val="0"/>
      <w:marBottom w:val="0"/>
      <w:divBdr>
        <w:top w:val="none" w:sz="0" w:space="0" w:color="auto"/>
        <w:left w:val="none" w:sz="0" w:space="0" w:color="auto"/>
        <w:bottom w:val="none" w:sz="0" w:space="0" w:color="auto"/>
        <w:right w:val="none" w:sz="0" w:space="0" w:color="auto"/>
      </w:divBdr>
    </w:div>
    <w:div w:id="294875822">
      <w:bodyDiv w:val="1"/>
      <w:marLeft w:val="0"/>
      <w:marRight w:val="0"/>
      <w:marTop w:val="0"/>
      <w:marBottom w:val="0"/>
      <w:divBdr>
        <w:top w:val="none" w:sz="0" w:space="0" w:color="auto"/>
        <w:left w:val="none" w:sz="0" w:space="0" w:color="auto"/>
        <w:bottom w:val="none" w:sz="0" w:space="0" w:color="auto"/>
        <w:right w:val="none" w:sz="0" w:space="0" w:color="auto"/>
      </w:divBdr>
    </w:div>
    <w:div w:id="295112964">
      <w:bodyDiv w:val="1"/>
      <w:marLeft w:val="0"/>
      <w:marRight w:val="0"/>
      <w:marTop w:val="0"/>
      <w:marBottom w:val="0"/>
      <w:divBdr>
        <w:top w:val="none" w:sz="0" w:space="0" w:color="auto"/>
        <w:left w:val="none" w:sz="0" w:space="0" w:color="auto"/>
        <w:bottom w:val="none" w:sz="0" w:space="0" w:color="auto"/>
        <w:right w:val="none" w:sz="0" w:space="0" w:color="auto"/>
      </w:divBdr>
    </w:div>
    <w:div w:id="330719150">
      <w:bodyDiv w:val="1"/>
      <w:marLeft w:val="0"/>
      <w:marRight w:val="0"/>
      <w:marTop w:val="0"/>
      <w:marBottom w:val="0"/>
      <w:divBdr>
        <w:top w:val="none" w:sz="0" w:space="0" w:color="auto"/>
        <w:left w:val="none" w:sz="0" w:space="0" w:color="auto"/>
        <w:bottom w:val="none" w:sz="0" w:space="0" w:color="auto"/>
        <w:right w:val="none" w:sz="0" w:space="0" w:color="auto"/>
      </w:divBdr>
    </w:div>
    <w:div w:id="347685772">
      <w:bodyDiv w:val="1"/>
      <w:marLeft w:val="0"/>
      <w:marRight w:val="0"/>
      <w:marTop w:val="0"/>
      <w:marBottom w:val="0"/>
      <w:divBdr>
        <w:top w:val="none" w:sz="0" w:space="0" w:color="auto"/>
        <w:left w:val="none" w:sz="0" w:space="0" w:color="auto"/>
        <w:bottom w:val="none" w:sz="0" w:space="0" w:color="auto"/>
        <w:right w:val="none" w:sz="0" w:space="0" w:color="auto"/>
      </w:divBdr>
      <w:divsChild>
        <w:div w:id="380178660">
          <w:marLeft w:val="0"/>
          <w:marRight w:val="0"/>
          <w:marTop w:val="750"/>
          <w:marBottom w:val="0"/>
          <w:divBdr>
            <w:top w:val="none" w:sz="0" w:space="0" w:color="auto"/>
            <w:left w:val="none" w:sz="0" w:space="0" w:color="auto"/>
            <w:bottom w:val="none" w:sz="0" w:space="0" w:color="auto"/>
            <w:right w:val="none" w:sz="0" w:space="0" w:color="auto"/>
          </w:divBdr>
        </w:div>
      </w:divsChild>
    </w:div>
    <w:div w:id="364448930">
      <w:bodyDiv w:val="1"/>
      <w:marLeft w:val="0"/>
      <w:marRight w:val="0"/>
      <w:marTop w:val="0"/>
      <w:marBottom w:val="0"/>
      <w:divBdr>
        <w:top w:val="none" w:sz="0" w:space="0" w:color="auto"/>
        <w:left w:val="none" w:sz="0" w:space="0" w:color="auto"/>
        <w:bottom w:val="none" w:sz="0" w:space="0" w:color="auto"/>
        <w:right w:val="none" w:sz="0" w:space="0" w:color="auto"/>
      </w:divBdr>
      <w:divsChild>
        <w:div w:id="1031761164">
          <w:marLeft w:val="0"/>
          <w:marRight w:val="0"/>
          <w:marTop w:val="0"/>
          <w:marBottom w:val="150"/>
          <w:divBdr>
            <w:top w:val="none" w:sz="0" w:space="0" w:color="auto"/>
            <w:left w:val="none" w:sz="0" w:space="0" w:color="auto"/>
            <w:bottom w:val="none" w:sz="0" w:space="0" w:color="auto"/>
            <w:right w:val="none" w:sz="0" w:space="0" w:color="auto"/>
          </w:divBdr>
          <w:divsChild>
            <w:div w:id="120422334">
              <w:marLeft w:val="0"/>
              <w:marRight w:val="0"/>
              <w:marTop w:val="0"/>
              <w:marBottom w:val="0"/>
              <w:divBdr>
                <w:top w:val="none" w:sz="0" w:space="0" w:color="auto"/>
                <w:left w:val="none" w:sz="0" w:space="0" w:color="auto"/>
                <w:bottom w:val="none" w:sz="0" w:space="0" w:color="auto"/>
                <w:right w:val="none" w:sz="0" w:space="0" w:color="auto"/>
              </w:divBdr>
            </w:div>
          </w:divsChild>
        </w:div>
        <w:div w:id="31001713">
          <w:marLeft w:val="0"/>
          <w:marRight w:val="0"/>
          <w:marTop w:val="0"/>
          <w:marBottom w:val="150"/>
          <w:divBdr>
            <w:top w:val="none" w:sz="0" w:space="0" w:color="auto"/>
            <w:left w:val="none" w:sz="0" w:space="0" w:color="auto"/>
            <w:bottom w:val="none" w:sz="0" w:space="0" w:color="auto"/>
            <w:right w:val="none" w:sz="0" w:space="0" w:color="auto"/>
          </w:divBdr>
          <w:divsChild>
            <w:div w:id="472672821">
              <w:marLeft w:val="0"/>
              <w:marRight w:val="0"/>
              <w:marTop w:val="0"/>
              <w:marBottom w:val="0"/>
              <w:divBdr>
                <w:top w:val="none" w:sz="0" w:space="0" w:color="auto"/>
                <w:left w:val="none" w:sz="0" w:space="0" w:color="auto"/>
                <w:bottom w:val="none" w:sz="0" w:space="0" w:color="auto"/>
                <w:right w:val="none" w:sz="0" w:space="0" w:color="auto"/>
              </w:divBdr>
            </w:div>
            <w:div w:id="296032671">
              <w:marLeft w:val="0"/>
              <w:marRight w:val="0"/>
              <w:marTop w:val="0"/>
              <w:marBottom w:val="0"/>
              <w:divBdr>
                <w:top w:val="none" w:sz="0" w:space="0" w:color="auto"/>
                <w:left w:val="none" w:sz="0" w:space="0" w:color="auto"/>
                <w:bottom w:val="none" w:sz="0" w:space="0" w:color="auto"/>
                <w:right w:val="none" w:sz="0" w:space="0" w:color="auto"/>
              </w:divBdr>
            </w:div>
          </w:divsChild>
        </w:div>
        <w:div w:id="1200974269">
          <w:marLeft w:val="0"/>
          <w:marRight w:val="0"/>
          <w:marTop w:val="0"/>
          <w:marBottom w:val="150"/>
          <w:divBdr>
            <w:top w:val="none" w:sz="0" w:space="0" w:color="auto"/>
            <w:left w:val="none" w:sz="0" w:space="0" w:color="auto"/>
            <w:bottom w:val="none" w:sz="0" w:space="0" w:color="auto"/>
            <w:right w:val="none" w:sz="0" w:space="0" w:color="auto"/>
          </w:divBdr>
          <w:divsChild>
            <w:div w:id="1689479639">
              <w:marLeft w:val="0"/>
              <w:marRight w:val="0"/>
              <w:marTop w:val="0"/>
              <w:marBottom w:val="0"/>
              <w:divBdr>
                <w:top w:val="none" w:sz="0" w:space="0" w:color="auto"/>
                <w:left w:val="none" w:sz="0" w:space="0" w:color="auto"/>
                <w:bottom w:val="none" w:sz="0" w:space="0" w:color="auto"/>
                <w:right w:val="none" w:sz="0" w:space="0" w:color="auto"/>
              </w:divBdr>
            </w:div>
            <w:div w:id="212592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580100">
      <w:bodyDiv w:val="1"/>
      <w:marLeft w:val="0"/>
      <w:marRight w:val="0"/>
      <w:marTop w:val="0"/>
      <w:marBottom w:val="0"/>
      <w:divBdr>
        <w:top w:val="none" w:sz="0" w:space="0" w:color="auto"/>
        <w:left w:val="none" w:sz="0" w:space="0" w:color="auto"/>
        <w:bottom w:val="none" w:sz="0" w:space="0" w:color="auto"/>
        <w:right w:val="none" w:sz="0" w:space="0" w:color="auto"/>
      </w:divBdr>
    </w:div>
    <w:div w:id="463667707">
      <w:bodyDiv w:val="1"/>
      <w:marLeft w:val="0"/>
      <w:marRight w:val="0"/>
      <w:marTop w:val="0"/>
      <w:marBottom w:val="0"/>
      <w:divBdr>
        <w:top w:val="none" w:sz="0" w:space="0" w:color="auto"/>
        <w:left w:val="none" w:sz="0" w:space="0" w:color="auto"/>
        <w:bottom w:val="none" w:sz="0" w:space="0" w:color="auto"/>
        <w:right w:val="none" w:sz="0" w:space="0" w:color="auto"/>
      </w:divBdr>
    </w:div>
    <w:div w:id="468136501">
      <w:bodyDiv w:val="1"/>
      <w:marLeft w:val="0"/>
      <w:marRight w:val="0"/>
      <w:marTop w:val="0"/>
      <w:marBottom w:val="0"/>
      <w:divBdr>
        <w:top w:val="none" w:sz="0" w:space="0" w:color="auto"/>
        <w:left w:val="none" w:sz="0" w:space="0" w:color="auto"/>
        <w:bottom w:val="none" w:sz="0" w:space="0" w:color="auto"/>
        <w:right w:val="none" w:sz="0" w:space="0" w:color="auto"/>
      </w:divBdr>
    </w:div>
    <w:div w:id="574366284">
      <w:bodyDiv w:val="1"/>
      <w:marLeft w:val="0"/>
      <w:marRight w:val="0"/>
      <w:marTop w:val="0"/>
      <w:marBottom w:val="0"/>
      <w:divBdr>
        <w:top w:val="none" w:sz="0" w:space="0" w:color="auto"/>
        <w:left w:val="none" w:sz="0" w:space="0" w:color="auto"/>
        <w:bottom w:val="none" w:sz="0" w:space="0" w:color="auto"/>
        <w:right w:val="none" w:sz="0" w:space="0" w:color="auto"/>
      </w:divBdr>
    </w:div>
    <w:div w:id="615064277">
      <w:bodyDiv w:val="1"/>
      <w:marLeft w:val="0"/>
      <w:marRight w:val="0"/>
      <w:marTop w:val="0"/>
      <w:marBottom w:val="0"/>
      <w:divBdr>
        <w:top w:val="none" w:sz="0" w:space="0" w:color="auto"/>
        <w:left w:val="none" w:sz="0" w:space="0" w:color="auto"/>
        <w:bottom w:val="none" w:sz="0" w:space="0" w:color="auto"/>
        <w:right w:val="none" w:sz="0" w:space="0" w:color="auto"/>
      </w:divBdr>
    </w:div>
    <w:div w:id="903104179">
      <w:bodyDiv w:val="1"/>
      <w:marLeft w:val="0"/>
      <w:marRight w:val="0"/>
      <w:marTop w:val="0"/>
      <w:marBottom w:val="0"/>
      <w:divBdr>
        <w:top w:val="none" w:sz="0" w:space="0" w:color="auto"/>
        <w:left w:val="none" w:sz="0" w:space="0" w:color="auto"/>
        <w:bottom w:val="none" w:sz="0" w:space="0" w:color="auto"/>
        <w:right w:val="none" w:sz="0" w:space="0" w:color="auto"/>
      </w:divBdr>
    </w:div>
    <w:div w:id="923687427">
      <w:bodyDiv w:val="1"/>
      <w:marLeft w:val="0"/>
      <w:marRight w:val="0"/>
      <w:marTop w:val="0"/>
      <w:marBottom w:val="0"/>
      <w:divBdr>
        <w:top w:val="none" w:sz="0" w:space="0" w:color="auto"/>
        <w:left w:val="none" w:sz="0" w:space="0" w:color="auto"/>
        <w:bottom w:val="none" w:sz="0" w:space="0" w:color="auto"/>
        <w:right w:val="none" w:sz="0" w:space="0" w:color="auto"/>
      </w:divBdr>
    </w:div>
    <w:div w:id="950431608">
      <w:bodyDiv w:val="1"/>
      <w:marLeft w:val="0"/>
      <w:marRight w:val="0"/>
      <w:marTop w:val="0"/>
      <w:marBottom w:val="0"/>
      <w:divBdr>
        <w:top w:val="none" w:sz="0" w:space="0" w:color="auto"/>
        <w:left w:val="none" w:sz="0" w:space="0" w:color="auto"/>
        <w:bottom w:val="none" w:sz="0" w:space="0" w:color="auto"/>
        <w:right w:val="none" w:sz="0" w:space="0" w:color="auto"/>
      </w:divBdr>
    </w:div>
    <w:div w:id="978458836">
      <w:bodyDiv w:val="1"/>
      <w:marLeft w:val="0"/>
      <w:marRight w:val="0"/>
      <w:marTop w:val="0"/>
      <w:marBottom w:val="0"/>
      <w:divBdr>
        <w:top w:val="none" w:sz="0" w:space="0" w:color="auto"/>
        <w:left w:val="none" w:sz="0" w:space="0" w:color="auto"/>
        <w:bottom w:val="none" w:sz="0" w:space="0" w:color="auto"/>
        <w:right w:val="none" w:sz="0" w:space="0" w:color="auto"/>
      </w:divBdr>
      <w:divsChild>
        <w:div w:id="698550817">
          <w:marLeft w:val="0"/>
          <w:marRight w:val="0"/>
          <w:marTop w:val="0"/>
          <w:marBottom w:val="0"/>
          <w:divBdr>
            <w:top w:val="none" w:sz="0" w:space="0" w:color="auto"/>
            <w:left w:val="none" w:sz="0" w:space="0" w:color="auto"/>
            <w:bottom w:val="none" w:sz="0" w:space="0" w:color="auto"/>
            <w:right w:val="none" w:sz="0" w:space="0" w:color="auto"/>
          </w:divBdr>
        </w:div>
        <w:div w:id="1850873499">
          <w:marLeft w:val="0"/>
          <w:marRight w:val="0"/>
          <w:marTop w:val="0"/>
          <w:marBottom w:val="0"/>
          <w:divBdr>
            <w:top w:val="none" w:sz="0" w:space="0" w:color="auto"/>
            <w:left w:val="none" w:sz="0" w:space="0" w:color="auto"/>
            <w:bottom w:val="none" w:sz="0" w:space="0" w:color="auto"/>
            <w:right w:val="none" w:sz="0" w:space="0" w:color="auto"/>
          </w:divBdr>
          <w:divsChild>
            <w:div w:id="635137801">
              <w:marLeft w:val="0"/>
              <w:marRight w:val="0"/>
              <w:marTop w:val="0"/>
              <w:marBottom w:val="0"/>
              <w:divBdr>
                <w:top w:val="none" w:sz="0" w:space="0" w:color="auto"/>
                <w:left w:val="none" w:sz="0" w:space="0" w:color="auto"/>
                <w:bottom w:val="none" w:sz="0" w:space="0" w:color="auto"/>
                <w:right w:val="none" w:sz="0" w:space="0" w:color="auto"/>
              </w:divBdr>
              <w:divsChild>
                <w:div w:id="849677971">
                  <w:marLeft w:val="0"/>
                  <w:marRight w:val="0"/>
                  <w:marTop w:val="0"/>
                  <w:marBottom w:val="0"/>
                  <w:divBdr>
                    <w:top w:val="none" w:sz="0" w:space="0" w:color="auto"/>
                    <w:left w:val="none" w:sz="0" w:space="0" w:color="auto"/>
                    <w:bottom w:val="none" w:sz="0" w:space="0" w:color="auto"/>
                    <w:right w:val="none" w:sz="0" w:space="0" w:color="auto"/>
                  </w:divBdr>
                </w:div>
              </w:divsChild>
            </w:div>
            <w:div w:id="699352863">
              <w:marLeft w:val="0"/>
              <w:marRight w:val="0"/>
              <w:marTop w:val="0"/>
              <w:marBottom w:val="0"/>
              <w:divBdr>
                <w:top w:val="none" w:sz="0" w:space="0" w:color="auto"/>
                <w:left w:val="none" w:sz="0" w:space="0" w:color="auto"/>
                <w:bottom w:val="none" w:sz="0" w:space="0" w:color="auto"/>
                <w:right w:val="none" w:sz="0" w:space="0" w:color="auto"/>
              </w:divBdr>
              <w:divsChild>
                <w:div w:id="1143500238">
                  <w:marLeft w:val="0"/>
                  <w:marRight w:val="0"/>
                  <w:marTop w:val="0"/>
                  <w:marBottom w:val="0"/>
                  <w:divBdr>
                    <w:top w:val="none" w:sz="0" w:space="0" w:color="auto"/>
                    <w:left w:val="none" w:sz="0" w:space="0" w:color="auto"/>
                    <w:bottom w:val="none" w:sz="0" w:space="0" w:color="auto"/>
                    <w:right w:val="none" w:sz="0" w:space="0" w:color="auto"/>
                  </w:divBdr>
                </w:div>
              </w:divsChild>
            </w:div>
            <w:div w:id="721517138">
              <w:marLeft w:val="0"/>
              <w:marRight w:val="0"/>
              <w:marTop w:val="0"/>
              <w:marBottom w:val="0"/>
              <w:divBdr>
                <w:top w:val="none" w:sz="0" w:space="0" w:color="auto"/>
                <w:left w:val="none" w:sz="0" w:space="0" w:color="auto"/>
                <w:bottom w:val="none" w:sz="0" w:space="0" w:color="auto"/>
                <w:right w:val="none" w:sz="0" w:space="0" w:color="auto"/>
              </w:divBdr>
              <w:divsChild>
                <w:div w:id="332999164">
                  <w:marLeft w:val="0"/>
                  <w:marRight w:val="0"/>
                  <w:marTop w:val="0"/>
                  <w:marBottom w:val="0"/>
                  <w:divBdr>
                    <w:top w:val="none" w:sz="0" w:space="0" w:color="auto"/>
                    <w:left w:val="none" w:sz="0" w:space="0" w:color="auto"/>
                    <w:bottom w:val="none" w:sz="0" w:space="0" w:color="auto"/>
                    <w:right w:val="none" w:sz="0" w:space="0" w:color="auto"/>
                  </w:divBdr>
                </w:div>
              </w:divsChild>
            </w:div>
            <w:div w:id="1893496440">
              <w:marLeft w:val="0"/>
              <w:marRight w:val="0"/>
              <w:marTop w:val="0"/>
              <w:marBottom w:val="0"/>
              <w:divBdr>
                <w:top w:val="none" w:sz="0" w:space="0" w:color="auto"/>
                <w:left w:val="none" w:sz="0" w:space="0" w:color="auto"/>
                <w:bottom w:val="none" w:sz="0" w:space="0" w:color="auto"/>
                <w:right w:val="none" w:sz="0" w:space="0" w:color="auto"/>
              </w:divBdr>
              <w:divsChild>
                <w:div w:id="1363285790">
                  <w:marLeft w:val="0"/>
                  <w:marRight w:val="0"/>
                  <w:marTop w:val="0"/>
                  <w:marBottom w:val="0"/>
                  <w:divBdr>
                    <w:top w:val="none" w:sz="0" w:space="0" w:color="auto"/>
                    <w:left w:val="none" w:sz="0" w:space="0" w:color="auto"/>
                    <w:bottom w:val="none" w:sz="0" w:space="0" w:color="auto"/>
                    <w:right w:val="none" w:sz="0" w:space="0" w:color="auto"/>
                  </w:divBdr>
                </w:div>
              </w:divsChild>
            </w:div>
            <w:div w:id="183523195">
              <w:marLeft w:val="0"/>
              <w:marRight w:val="0"/>
              <w:marTop w:val="0"/>
              <w:marBottom w:val="0"/>
              <w:divBdr>
                <w:top w:val="none" w:sz="0" w:space="0" w:color="auto"/>
                <w:left w:val="none" w:sz="0" w:space="0" w:color="auto"/>
                <w:bottom w:val="none" w:sz="0" w:space="0" w:color="auto"/>
                <w:right w:val="none" w:sz="0" w:space="0" w:color="auto"/>
              </w:divBdr>
              <w:divsChild>
                <w:div w:id="1981421590">
                  <w:marLeft w:val="0"/>
                  <w:marRight w:val="0"/>
                  <w:marTop w:val="0"/>
                  <w:marBottom w:val="0"/>
                  <w:divBdr>
                    <w:top w:val="none" w:sz="0" w:space="0" w:color="auto"/>
                    <w:left w:val="none" w:sz="0" w:space="0" w:color="auto"/>
                    <w:bottom w:val="none" w:sz="0" w:space="0" w:color="auto"/>
                    <w:right w:val="none" w:sz="0" w:space="0" w:color="auto"/>
                  </w:divBdr>
                </w:div>
              </w:divsChild>
            </w:div>
            <w:div w:id="102194664">
              <w:marLeft w:val="0"/>
              <w:marRight w:val="0"/>
              <w:marTop w:val="0"/>
              <w:marBottom w:val="0"/>
              <w:divBdr>
                <w:top w:val="none" w:sz="0" w:space="0" w:color="auto"/>
                <w:left w:val="none" w:sz="0" w:space="0" w:color="auto"/>
                <w:bottom w:val="none" w:sz="0" w:space="0" w:color="auto"/>
                <w:right w:val="none" w:sz="0" w:space="0" w:color="auto"/>
              </w:divBdr>
              <w:divsChild>
                <w:div w:id="600334786">
                  <w:marLeft w:val="0"/>
                  <w:marRight w:val="0"/>
                  <w:marTop w:val="0"/>
                  <w:marBottom w:val="0"/>
                  <w:divBdr>
                    <w:top w:val="none" w:sz="0" w:space="0" w:color="auto"/>
                    <w:left w:val="none" w:sz="0" w:space="0" w:color="auto"/>
                    <w:bottom w:val="none" w:sz="0" w:space="0" w:color="auto"/>
                    <w:right w:val="none" w:sz="0" w:space="0" w:color="auto"/>
                  </w:divBdr>
                </w:div>
              </w:divsChild>
            </w:div>
            <w:div w:id="79745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50202">
      <w:bodyDiv w:val="1"/>
      <w:marLeft w:val="0"/>
      <w:marRight w:val="0"/>
      <w:marTop w:val="0"/>
      <w:marBottom w:val="0"/>
      <w:divBdr>
        <w:top w:val="none" w:sz="0" w:space="0" w:color="auto"/>
        <w:left w:val="none" w:sz="0" w:space="0" w:color="auto"/>
        <w:bottom w:val="none" w:sz="0" w:space="0" w:color="auto"/>
        <w:right w:val="none" w:sz="0" w:space="0" w:color="auto"/>
      </w:divBdr>
    </w:div>
    <w:div w:id="1016888356">
      <w:bodyDiv w:val="1"/>
      <w:marLeft w:val="0"/>
      <w:marRight w:val="0"/>
      <w:marTop w:val="0"/>
      <w:marBottom w:val="0"/>
      <w:divBdr>
        <w:top w:val="none" w:sz="0" w:space="0" w:color="auto"/>
        <w:left w:val="none" w:sz="0" w:space="0" w:color="auto"/>
        <w:bottom w:val="none" w:sz="0" w:space="0" w:color="auto"/>
        <w:right w:val="none" w:sz="0" w:space="0" w:color="auto"/>
      </w:divBdr>
    </w:div>
    <w:div w:id="1025253261">
      <w:bodyDiv w:val="1"/>
      <w:marLeft w:val="0"/>
      <w:marRight w:val="0"/>
      <w:marTop w:val="0"/>
      <w:marBottom w:val="0"/>
      <w:divBdr>
        <w:top w:val="none" w:sz="0" w:space="0" w:color="auto"/>
        <w:left w:val="none" w:sz="0" w:space="0" w:color="auto"/>
        <w:bottom w:val="none" w:sz="0" w:space="0" w:color="auto"/>
        <w:right w:val="none" w:sz="0" w:space="0" w:color="auto"/>
      </w:divBdr>
      <w:divsChild>
        <w:div w:id="196629124">
          <w:marLeft w:val="547"/>
          <w:marRight w:val="0"/>
          <w:marTop w:val="106"/>
          <w:marBottom w:val="0"/>
          <w:divBdr>
            <w:top w:val="none" w:sz="0" w:space="0" w:color="auto"/>
            <w:left w:val="none" w:sz="0" w:space="0" w:color="auto"/>
            <w:bottom w:val="none" w:sz="0" w:space="0" w:color="auto"/>
            <w:right w:val="none" w:sz="0" w:space="0" w:color="auto"/>
          </w:divBdr>
        </w:div>
      </w:divsChild>
    </w:div>
    <w:div w:id="1070156289">
      <w:bodyDiv w:val="1"/>
      <w:marLeft w:val="0"/>
      <w:marRight w:val="0"/>
      <w:marTop w:val="0"/>
      <w:marBottom w:val="0"/>
      <w:divBdr>
        <w:top w:val="none" w:sz="0" w:space="0" w:color="auto"/>
        <w:left w:val="none" w:sz="0" w:space="0" w:color="auto"/>
        <w:bottom w:val="none" w:sz="0" w:space="0" w:color="auto"/>
        <w:right w:val="none" w:sz="0" w:space="0" w:color="auto"/>
      </w:divBdr>
    </w:div>
    <w:div w:id="1127744558">
      <w:bodyDiv w:val="1"/>
      <w:marLeft w:val="0"/>
      <w:marRight w:val="0"/>
      <w:marTop w:val="0"/>
      <w:marBottom w:val="0"/>
      <w:divBdr>
        <w:top w:val="none" w:sz="0" w:space="0" w:color="auto"/>
        <w:left w:val="none" w:sz="0" w:space="0" w:color="auto"/>
        <w:bottom w:val="none" w:sz="0" w:space="0" w:color="auto"/>
        <w:right w:val="none" w:sz="0" w:space="0" w:color="auto"/>
      </w:divBdr>
    </w:div>
    <w:div w:id="1221593511">
      <w:bodyDiv w:val="1"/>
      <w:marLeft w:val="0"/>
      <w:marRight w:val="0"/>
      <w:marTop w:val="0"/>
      <w:marBottom w:val="0"/>
      <w:divBdr>
        <w:top w:val="none" w:sz="0" w:space="0" w:color="auto"/>
        <w:left w:val="none" w:sz="0" w:space="0" w:color="auto"/>
        <w:bottom w:val="none" w:sz="0" w:space="0" w:color="auto"/>
        <w:right w:val="none" w:sz="0" w:space="0" w:color="auto"/>
      </w:divBdr>
    </w:div>
    <w:div w:id="1236623114">
      <w:bodyDiv w:val="1"/>
      <w:marLeft w:val="0"/>
      <w:marRight w:val="0"/>
      <w:marTop w:val="0"/>
      <w:marBottom w:val="0"/>
      <w:divBdr>
        <w:top w:val="none" w:sz="0" w:space="0" w:color="auto"/>
        <w:left w:val="none" w:sz="0" w:space="0" w:color="auto"/>
        <w:bottom w:val="none" w:sz="0" w:space="0" w:color="auto"/>
        <w:right w:val="none" w:sz="0" w:space="0" w:color="auto"/>
      </w:divBdr>
    </w:div>
    <w:div w:id="1407994613">
      <w:bodyDiv w:val="1"/>
      <w:marLeft w:val="0"/>
      <w:marRight w:val="0"/>
      <w:marTop w:val="0"/>
      <w:marBottom w:val="0"/>
      <w:divBdr>
        <w:top w:val="none" w:sz="0" w:space="0" w:color="auto"/>
        <w:left w:val="none" w:sz="0" w:space="0" w:color="auto"/>
        <w:bottom w:val="none" w:sz="0" w:space="0" w:color="auto"/>
        <w:right w:val="none" w:sz="0" w:space="0" w:color="auto"/>
      </w:divBdr>
    </w:div>
    <w:div w:id="1417092276">
      <w:bodyDiv w:val="1"/>
      <w:marLeft w:val="0"/>
      <w:marRight w:val="0"/>
      <w:marTop w:val="0"/>
      <w:marBottom w:val="0"/>
      <w:divBdr>
        <w:top w:val="none" w:sz="0" w:space="0" w:color="auto"/>
        <w:left w:val="none" w:sz="0" w:space="0" w:color="auto"/>
        <w:bottom w:val="none" w:sz="0" w:space="0" w:color="auto"/>
        <w:right w:val="none" w:sz="0" w:space="0" w:color="auto"/>
      </w:divBdr>
    </w:div>
    <w:div w:id="1432046833">
      <w:bodyDiv w:val="1"/>
      <w:marLeft w:val="0"/>
      <w:marRight w:val="0"/>
      <w:marTop w:val="0"/>
      <w:marBottom w:val="0"/>
      <w:divBdr>
        <w:top w:val="none" w:sz="0" w:space="0" w:color="auto"/>
        <w:left w:val="none" w:sz="0" w:space="0" w:color="auto"/>
        <w:bottom w:val="none" w:sz="0" w:space="0" w:color="auto"/>
        <w:right w:val="none" w:sz="0" w:space="0" w:color="auto"/>
      </w:divBdr>
    </w:div>
    <w:div w:id="1531532188">
      <w:bodyDiv w:val="1"/>
      <w:marLeft w:val="0"/>
      <w:marRight w:val="0"/>
      <w:marTop w:val="0"/>
      <w:marBottom w:val="0"/>
      <w:divBdr>
        <w:top w:val="none" w:sz="0" w:space="0" w:color="auto"/>
        <w:left w:val="none" w:sz="0" w:space="0" w:color="auto"/>
        <w:bottom w:val="none" w:sz="0" w:space="0" w:color="auto"/>
        <w:right w:val="none" w:sz="0" w:space="0" w:color="auto"/>
      </w:divBdr>
    </w:div>
    <w:div w:id="1546873924">
      <w:bodyDiv w:val="1"/>
      <w:marLeft w:val="0"/>
      <w:marRight w:val="0"/>
      <w:marTop w:val="0"/>
      <w:marBottom w:val="0"/>
      <w:divBdr>
        <w:top w:val="none" w:sz="0" w:space="0" w:color="auto"/>
        <w:left w:val="none" w:sz="0" w:space="0" w:color="auto"/>
        <w:bottom w:val="none" w:sz="0" w:space="0" w:color="auto"/>
        <w:right w:val="none" w:sz="0" w:space="0" w:color="auto"/>
      </w:divBdr>
    </w:div>
    <w:div w:id="1654483399">
      <w:bodyDiv w:val="1"/>
      <w:marLeft w:val="0"/>
      <w:marRight w:val="0"/>
      <w:marTop w:val="0"/>
      <w:marBottom w:val="0"/>
      <w:divBdr>
        <w:top w:val="none" w:sz="0" w:space="0" w:color="auto"/>
        <w:left w:val="none" w:sz="0" w:space="0" w:color="auto"/>
        <w:bottom w:val="none" w:sz="0" w:space="0" w:color="auto"/>
        <w:right w:val="none" w:sz="0" w:space="0" w:color="auto"/>
      </w:divBdr>
    </w:div>
    <w:div w:id="1762532001">
      <w:bodyDiv w:val="1"/>
      <w:marLeft w:val="0"/>
      <w:marRight w:val="0"/>
      <w:marTop w:val="0"/>
      <w:marBottom w:val="0"/>
      <w:divBdr>
        <w:top w:val="none" w:sz="0" w:space="0" w:color="auto"/>
        <w:left w:val="none" w:sz="0" w:space="0" w:color="auto"/>
        <w:bottom w:val="none" w:sz="0" w:space="0" w:color="auto"/>
        <w:right w:val="none" w:sz="0" w:space="0" w:color="auto"/>
      </w:divBdr>
    </w:div>
    <w:div w:id="1890216906">
      <w:bodyDiv w:val="1"/>
      <w:marLeft w:val="0"/>
      <w:marRight w:val="0"/>
      <w:marTop w:val="0"/>
      <w:marBottom w:val="0"/>
      <w:divBdr>
        <w:top w:val="none" w:sz="0" w:space="0" w:color="auto"/>
        <w:left w:val="none" w:sz="0" w:space="0" w:color="auto"/>
        <w:bottom w:val="none" w:sz="0" w:space="0" w:color="auto"/>
        <w:right w:val="none" w:sz="0" w:space="0" w:color="auto"/>
      </w:divBdr>
    </w:div>
    <w:div w:id="1983727828">
      <w:bodyDiv w:val="1"/>
      <w:marLeft w:val="0"/>
      <w:marRight w:val="0"/>
      <w:marTop w:val="0"/>
      <w:marBottom w:val="0"/>
      <w:divBdr>
        <w:top w:val="none" w:sz="0" w:space="0" w:color="auto"/>
        <w:left w:val="none" w:sz="0" w:space="0" w:color="auto"/>
        <w:bottom w:val="none" w:sz="0" w:space="0" w:color="auto"/>
        <w:right w:val="none" w:sz="0" w:space="0" w:color="auto"/>
      </w:divBdr>
    </w:div>
    <w:div w:id="1983731542">
      <w:bodyDiv w:val="1"/>
      <w:marLeft w:val="0"/>
      <w:marRight w:val="0"/>
      <w:marTop w:val="0"/>
      <w:marBottom w:val="0"/>
      <w:divBdr>
        <w:top w:val="none" w:sz="0" w:space="0" w:color="auto"/>
        <w:left w:val="none" w:sz="0" w:space="0" w:color="auto"/>
        <w:bottom w:val="none" w:sz="0" w:space="0" w:color="auto"/>
        <w:right w:val="none" w:sz="0" w:space="0" w:color="auto"/>
      </w:divBdr>
    </w:div>
    <w:div w:id="2101873139">
      <w:bodyDiv w:val="1"/>
      <w:marLeft w:val="0"/>
      <w:marRight w:val="0"/>
      <w:marTop w:val="0"/>
      <w:marBottom w:val="0"/>
      <w:divBdr>
        <w:top w:val="none" w:sz="0" w:space="0" w:color="auto"/>
        <w:left w:val="none" w:sz="0" w:space="0" w:color="auto"/>
        <w:bottom w:val="none" w:sz="0" w:space="0" w:color="auto"/>
        <w:right w:val="none" w:sz="0" w:space="0" w:color="auto"/>
      </w:divBdr>
      <w:divsChild>
        <w:div w:id="1765033382">
          <w:marLeft w:val="547"/>
          <w:marRight w:val="0"/>
          <w:marTop w:val="154"/>
          <w:marBottom w:val="0"/>
          <w:divBdr>
            <w:top w:val="none" w:sz="0" w:space="0" w:color="auto"/>
            <w:left w:val="none" w:sz="0" w:space="0" w:color="auto"/>
            <w:bottom w:val="none" w:sz="0" w:space="0" w:color="auto"/>
            <w:right w:val="none" w:sz="0" w:space="0" w:color="auto"/>
          </w:divBdr>
        </w:div>
      </w:divsChild>
    </w:div>
    <w:div w:id="2112579080">
      <w:bodyDiv w:val="1"/>
      <w:marLeft w:val="0"/>
      <w:marRight w:val="0"/>
      <w:marTop w:val="0"/>
      <w:marBottom w:val="0"/>
      <w:divBdr>
        <w:top w:val="none" w:sz="0" w:space="0" w:color="auto"/>
        <w:left w:val="none" w:sz="0" w:space="0" w:color="auto"/>
        <w:bottom w:val="none" w:sz="0" w:space="0" w:color="auto"/>
        <w:right w:val="none" w:sz="0" w:space="0" w:color="auto"/>
      </w:divBdr>
    </w:div>
    <w:div w:id="214369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dresearch.org.uk/wellbeing/documents/SDRNwellbeingpaper-Final/" TargetMode="External"/><Relationship Id="rId18" Type="http://schemas.openxmlformats.org/officeDocument/2006/relationships/hyperlink" Target="https://gov.wales/well-being-future-generations-wales-act-2015-guidance" TargetMode="External"/><Relationship Id="rId3" Type="http://schemas.openxmlformats.org/officeDocument/2006/relationships/styles" Target="styles.xml"/><Relationship Id="rId21" Type="http://schemas.openxmlformats.org/officeDocument/2006/relationships/hyperlink" Target="http://www.gov.wales/sustainable-development-legistration/(Accessed" TargetMode="External"/><Relationship Id="rId7" Type="http://schemas.openxmlformats.org/officeDocument/2006/relationships/endnotes" Target="endnotes.xml"/><Relationship Id="rId12" Type="http://schemas.openxmlformats.org/officeDocument/2006/relationships/hyperlink" Target="https://sdgdata.gov.uk/17/" TargetMode="External"/><Relationship Id="rId17" Type="http://schemas.openxmlformats.org/officeDocument/2006/relationships/hyperlink" Target="https://reports.ofsted.gov.uk/provider/22/135260" TargetMode="External"/><Relationship Id="rId2" Type="http://schemas.openxmlformats.org/officeDocument/2006/relationships/numbering" Target="numbering.xml"/><Relationship Id="rId16" Type="http://schemas.openxmlformats.org/officeDocument/2006/relationships/hyperlink" Target="https://www.southwark.gov.uk/search?q=health+and+wellness+sustainable+development/(Accessed" TargetMode="External"/><Relationship Id="rId20" Type="http://schemas.openxmlformats.org/officeDocument/2006/relationships/hyperlink" Target="https://gov.wales/well-being-future-gener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ducation-for-children-with-disabilities-improving-access-and-quality-guidance-note-a-dfid-practice-paper/education-for-children-with-disabilities-improving-access-and-qualit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outhwark.gov.uk/" TargetMode="External"/><Relationship Id="rId23" Type="http://schemas.openxmlformats.org/officeDocument/2006/relationships/fontTable" Target="fontTable.xml"/><Relationship Id="rId10" Type="http://schemas.openxmlformats.org/officeDocument/2006/relationships/hyperlink" Target="http://WWW.eqalityhumanrights.com/en/our-human-rights-work/monitoring-and-promoting-un-treaties/un-convention-rights%20-persons-disabilities/" TargetMode="External"/><Relationship Id="rId19" Type="http://schemas.openxmlformats.org/officeDocument/2006/relationships/hyperlink" Target="https://gov.wales/climate-change" TargetMode="External"/><Relationship Id="rId4" Type="http://schemas.openxmlformats.org/officeDocument/2006/relationships/settings" Target="settings.xml"/><Relationship Id="rId9" Type="http://schemas.openxmlformats.org/officeDocument/2006/relationships/hyperlink" Target="http://cep.lse.ac.uk/" TargetMode="External"/><Relationship Id="rId14" Type="http://schemas.openxmlformats.org/officeDocument/2006/relationships/hyperlink" Target="https://doi.org/10.1007/s10461-007-9237-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CFAA1E-B5D3-4CC9-A4B9-977A0188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5092</Words>
  <Characters>29028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Campbell (1908537)</dc:creator>
  <cp:keywords/>
  <dc:description/>
  <cp:lastModifiedBy>Carlene Campbell</cp:lastModifiedBy>
  <cp:revision>2</cp:revision>
  <dcterms:created xsi:type="dcterms:W3CDTF">2022-05-03T22:29:00Z</dcterms:created>
  <dcterms:modified xsi:type="dcterms:W3CDTF">2022-05-03T22:29:00Z</dcterms:modified>
</cp:coreProperties>
</file>