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6DE38E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2F81B63C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0826378F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2AFD0AAE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432B3D07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2CB503DA" w14:textId="4AEF4D77" w:rsidR="00F62F03" w:rsidRPr="00F62F03" w:rsidRDefault="00F62F03" w:rsidP="00F62F03">
      <w:pPr>
        <w:jc w:val="center"/>
        <w:rPr>
          <w:b/>
          <w:bCs/>
          <w:sz w:val="72"/>
          <w:szCs w:val="72"/>
          <w:u w:val="single"/>
        </w:rPr>
      </w:pPr>
      <w:r w:rsidRPr="00F62F03">
        <w:rPr>
          <w:b/>
          <w:bCs/>
          <w:sz w:val="72"/>
          <w:szCs w:val="72"/>
          <w:u w:val="single"/>
        </w:rPr>
        <w:t>Rhydian Jones 1701731</w:t>
      </w:r>
    </w:p>
    <w:p w14:paraId="32EBC223" w14:textId="5C9857B4" w:rsidR="00F62F03" w:rsidRDefault="00F62F03">
      <w:pPr>
        <w:rPr>
          <w:b/>
          <w:bCs/>
          <w:sz w:val="24"/>
          <w:szCs w:val="24"/>
          <w:u w:val="single"/>
        </w:rPr>
      </w:pPr>
    </w:p>
    <w:p w14:paraId="5B696D7B" w14:textId="7699E065" w:rsidR="00F62F03" w:rsidRDefault="00F62F03">
      <w:pPr>
        <w:rPr>
          <w:b/>
          <w:bCs/>
          <w:sz w:val="24"/>
          <w:szCs w:val="24"/>
          <w:u w:val="single"/>
        </w:rPr>
      </w:pPr>
    </w:p>
    <w:p w14:paraId="0842854C" w14:textId="7B0058CC" w:rsidR="00F62F03" w:rsidRDefault="00F62F03">
      <w:pPr>
        <w:rPr>
          <w:b/>
          <w:bCs/>
          <w:sz w:val="24"/>
          <w:szCs w:val="24"/>
          <w:u w:val="single"/>
        </w:rPr>
      </w:pPr>
    </w:p>
    <w:p w14:paraId="575B800C" w14:textId="6C4C2299" w:rsidR="00F62F03" w:rsidRDefault="00F62F03">
      <w:pPr>
        <w:rPr>
          <w:b/>
          <w:bCs/>
          <w:sz w:val="24"/>
          <w:szCs w:val="24"/>
          <w:u w:val="single"/>
        </w:rPr>
      </w:pPr>
    </w:p>
    <w:p w14:paraId="3FD84A68" w14:textId="67AB5750" w:rsidR="00F62F03" w:rsidRDefault="00F62F03">
      <w:pPr>
        <w:rPr>
          <w:b/>
          <w:bCs/>
          <w:sz w:val="24"/>
          <w:szCs w:val="24"/>
          <w:u w:val="single"/>
        </w:rPr>
      </w:pPr>
    </w:p>
    <w:p w14:paraId="3341889B" w14:textId="74227567" w:rsidR="00F62F03" w:rsidRDefault="00F62F03">
      <w:pPr>
        <w:rPr>
          <w:b/>
          <w:bCs/>
          <w:sz w:val="24"/>
          <w:szCs w:val="24"/>
          <w:u w:val="single"/>
        </w:rPr>
      </w:pPr>
    </w:p>
    <w:p w14:paraId="68FEDB1D" w14:textId="1428DA8E" w:rsidR="00F62F03" w:rsidRDefault="00F62F03">
      <w:pPr>
        <w:rPr>
          <w:b/>
          <w:bCs/>
          <w:sz w:val="24"/>
          <w:szCs w:val="24"/>
          <w:u w:val="single"/>
        </w:rPr>
      </w:pPr>
    </w:p>
    <w:p w14:paraId="7E552617" w14:textId="406E0CB7" w:rsidR="00F62F03" w:rsidRPr="00DC5EA6" w:rsidRDefault="00DC5EA6" w:rsidP="00DC5EA6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Lighting Layout and sound index Calculation</w:t>
      </w:r>
    </w:p>
    <w:p w14:paraId="66D6AC0D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3302BA96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0B2524D5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20CB1649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1098E3B0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0A18124E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309125C1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1130C855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78A781CB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0CB7D0C6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266E8415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0C9572B7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34D62B89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176F0AEB" w14:textId="36A1DDBF" w:rsidR="00F62F03" w:rsidRDefault="009E5AC6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Content page </w:t>
      </w:r>
    </w:p>
    <w:p w14:paraId="7AC4B52F" w14:textId="6767D33E" w:rsidR="009E5AC6" w:rsidRDefault="009E5AC6">
      <w:pPr>
        <w:rPr>
          <w:b/>
          <w:bCs/>
          <w:sz w:val="24"/>
          <w:szCs w:val="24"/>
          <w:u w:val="single"/>
        </w:rPr>
      </w:pPr>
    </w:p>
    <w:p w14:paraId="151FE571" w14:textId="28238DDA" w:rsidR="009E5AC6" w:rsidRPr="00D6193E" w:rsidRDefault="009E5AC6">
      <w:pPr>
        <w:rPr>
          <w:sz w:val="24"/>
          <w:szCs w:val="24"/>
          <w:u w:val="single"/>
        </w:rPr>
      </w:pPr>
      <w:r w:rsidRPr="00D6193E">
        <w:rPr>
          <w:sz w:val="24"/>
          <w:szCs w:val="24"/>
          <w:u w:val="single"/>
        </w:rPr>
        <w:t>Introduction</w:t>
      </w:r>
      <w:r w:rsidR="00B9062B" w:rsidRPr="00D6193E">
        <w:rPr>
          <w:sz w:val="24"/>
          <w:szCs w:val="24"/>
          <w:u w:val="single"/>
        </w:rPr>
        <w:t xml:space="preserve">: Page </w:t>
      </w:r>
      <w:r w:rsidR="00782414" w:rsidRPr="00D6193E">
        <w:rPr>
          <w:sz w:val="24"/>
          <w:szCs w:val="24"/>
          <w:u w:val="single"/>
        </w:rPr>
        <w:t>3</w:t>
      </w:r>
    </w:p>
    <w:p w14:paraId="2A0EF67A" w14:textId="1B12615E" w:rsidR="009E5AC6" w:rsidRDefault="009E5AC6">
      <w:pPr>
        <w:rPr>
          <w:b/>
          <w:bCs/>
          <w:sz w:val="24"/>
          <w:szCs w:val="24"/>
          <w:u w:val="single"/>
        </w:rPr>
      </w:pPr>
    </w:p>
    <w:p w14:paraId="2B2E0BB9" w14:textId="29FF4AA0" w:rsidR="009E5AC6" w:rsidRDefault="009E5AC6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Part 1</w:t>
      </w:r>
    </w:p>
    <w:p w14:paraId="41DEA555" w14:textId="72FCDC68" w:rsidR="00925F88" w:rsidRPr="00DC1F29" w:rsidRDefault="00925F88">
      <w:pPr>
        <w:rPr>
          <w:sz w:val="24"/>
          <w:szCs w:val="24"/>
        </w:rPr>
      </w:pPr>
      <w:r w:rsidRPr="00DC1F29">
        <w:rPr>
          <w:sz w:val="24"/>
          <w:szCs w:val="24"/>
        </w:rPr>
        <w:t>Room index</w:t>
      </w:r>
      <w:r w:rsidR="00782414">
        <w:rPr>
          <w:sz w:val="24"/>
          <w:szCs w:val="24"/>
        </w:rPr>
        <w:t>: Pages 3 and 4</w:t>
      </w:r>
    </w:p>
    <w:p w14:paraId="6A12535D" w14:textId="5C151556" w:rsidR="00925F88" w:rsidRPr="00DC1F29" w:rsidRDefault="00925F88">
      <w:pPr>
        <w:rPr>
          <w:sz w:val="24"/>
          <w:szCs w:val="24"/>
        </w:rPr>
      </w:pPr>
    </w:p>
    <w:p w14:paraId="2FE07C6E" w14:textId="022ECA9F" w:rsidR="00925F88" w:rsidRPr="00DC1F29" w:rsidRDefault="00925F88">
      <w:pPr>
        <w:rPr>
          <w:sz w:val="24"/>
          <w:szCs w:val="24"/>
        </w:rPr>
      </w:pPr>
      <w:r w:rsidRPr="00DC1F29">
        <w:rPr>
          <w:sz w:val="24"/>
          <w:szCs w:val="24"/>
        </w:rPr>
        <w:t>Utilisation factor</w:t>
      </w:r>
      <w:r w:rsidR="00782414">
        <w:rPr>
          <w:sz w:val="24"/>
          <w:szCs w:val="24"/>
        </w:rPr>
        <w:t xml:space="preserve">: Page 4 </w:t>
      </w:r>
    </w:p>
    <w:p w14:paraId="7D13FB8E" w14:textId="02A667E2" w:rsidR="00925F88" w:rsidRPr="00DC1F29" w:rsidRDefault="00925F88">
      <w:pPr>
        <w:rPr>
          <w:sz w:val="24"/>
          <w:szCs w:val="24"/>
        </w:rPr>
      </w:pPr>
    </w:p>
    <w:p w14:paraId="44EBEECA" w14:textId="23A728AD" w:rsidR="00925F88" w:rsidRPr="00DC1F29" w:rsidRDefault="00925F88">
      <w:pPr>
        <w:rPr>
          <w:sz w:val="24"/>
          <w:szCs w:val="24"/>
        </w:rPr>
      </w:pPr>
      <w:r w:rsidRPr="00DC1F29">
        <w:rPr>
          <w:sz w:val="24"/>
          <w:szCs w:val="24"/>
        </w:rPr>
        <w:t>Number of lamps required</w:t>
      </w:r>
      <w:r w:rsidR="00782414">
        <w:rPr>
          <w:sz w:val="24"/>
          <w:szCs w:val="24"/>
        </w:rPr>
        <w:t>: Page 5</w:t>
      </w:r>
    </w:p>
    <w:p w14:paraId="069086BC" w14:textId="718D8CDF" w:rsidR="00925F88" w:rsidRPr="00DC1F29" w:rsidRDefault="00925F88">
      <w:pPr>
        <w:rPr>
          <w:sz w:val="24"/>
          <w:szCs w:val="24"/>
        </w:rPr>
      </w:pPr>
    </w:p>
    <w:p w14:paraId="5E623827" w14:textId="10157E9E" w:rsidR="00925F88" w:rsidRPr="00DC1F29" w:rsidRDefault="00925F88">
      <w:pPr>
        <w:rPr>
          <w:sz w:val="24"/>
          <w:szCs w:val="24"/>
        </w:rPr>
      </w:pPr>
      <w:r w:rsidRPr="00DC1F29">
        <w:rPr>
          <w:sz w:val="24"/>
          <w:szCs w:val="24"/>
        </w:rPr>
        <w:t>Lighting layout</w:t>
      </w:r>
      <w:r w:rsidR="00782414">
        <w:rPr>
          <w:sz w:val="24"/>
          <w:szCs w:val="24"/>
        </w:rPr>
        <w:t>: Page 5</w:t>
      </w:r>
    </w:p>
    <w:p w14:paraId="64A5A3BE" w14:textId="418797F3" w:rsidR="00925F88" w:rsidRDefault="00925F88">
      <w:pPr>
        <w:rPr>
          <w:b/>
          <w:bCs/>
          <w:sz w:val="24"/>
          <w:szCs w:val="24"/>
          <w:u w:val="single"/>
        </w:rPr>
      </w:pPr>
    </w:p>
    <w:p w14:paraId="09DD1CA6" w14:textId="0170A212" w:rsidR="00925F88" w:rsidRDefault="00925F88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Part 2 </w:t>
      </w:r>
    </w:p>
    <w:p w14:paraId="5906439C" w14:textId="3E38250B" w:rsidR="00DC1F29" w:rsidRDefault="00DC1F29">
      <w:pPr>
        <w:rPr>
          <w:sz w:val="24"/>
          <w:szCs w:val="24"/>
        </w:rPr>
      </w:pPr>
    </w:p>
    <w:p w14:paraId="0AF1E0CE" w14:textId="0C3A7A31" w:rsidR="00DC1F29" w:rsidRPr="00D05A3E" w:rsidRDefault="00DC1F29">
      <w:pPr>
        <w:rPr>
          <w:sz w:val="24"/>
          <w:szCs w:val="24"/>
        </w:rPr>
      </w:pPr>
      <w:r w:rsidRPr="00D05A3E">
        <w:rPr>
          <w:sz w:val="24"/>
          <w:szCs w:val="24"/>
        </w:rPr>
        <w:t>Overall sound reduction index</w:t>
      </w:r>
      <w:r w:rsidR="00782414" w:rsidRPr="00D05A3E">
        <w:rPr>
          <w:sz w:val="24"/>
          <w:szCs w:val="24"/>
        </w:rPr>
        <w:t>: Page 6</w:t>
      </w:r>
      <w:r w:rsidR="0089283F" w:rsidRPr="00D05A3E">
        <w:rPr>
          <w:sz w:val="24"/>
          <w:szCs w:val="24"/>
        </w:rPr>
        <w:t xml:space="preserve"> - 7</w:t>
      </w:r>
    </w:p>
    <w:p w14:paraId="04B8698B" w14:textId="31B59A2B" w:rsidR="00DC1F29" w:rsidRPr="00D05A3E" w:rsidRDefault="00DC1F29">
      <w:pPr>
        <w:rPr>
          <w:sz w:val="24"/>
          <w:szCs w:val="24"/>
        </w:rPr>
      </w:pPr>
    </w:p>
    <w:p w14:paraId="4B2A404F" w14:textId="31202A33" w:rsidR="00315B1E" w:rsidRPr="00D05A3E" w:rsidRDefault="00315B1E" w:rsidP="00315B1E">
      <w:pPr>
        <w:rPr>
          <w:rFonts w:cstheme="minorHAnsi"/>
          <w:sz w:val="24"/>
          <w:szCs w:val="24"/>
        </w:rPr>
      </w:pPr>
      <w:r w:rsidRPr="00D05A3E">
        <w:rPr>
          <w:rFonts w:cstheme="minorHAnsi"/>
          <w:sz w:val="24"/>
          <w:szCs w:val="24"/>
        </w:rPr>
        <w:t>I</w:t>
      </w:r>
      <w:r w:rsidRPr="00D05A3E">
        <w:rPr>
          <w:rFonts w:cstheme="minorHAnsi"/>
          <w:sz w:val="24"/>
          <w:szCs w:val="24"/>
        </w:rPr>
        <w:t>mplications of the factors of frequency and wavelength in internal sound management, partition wall construction and insulation material choice</w:t>
      </w:r>
      <w:r w:rsidR="00782414" w:rsidRPr="00D05A3E">
        <w:rPr>
          <w:rFonts w:cstheme="minorHAnsi"/>
          <w:sz w:val="24"/>
          <w:szCs w:val="24"/>
        </w:rPr>
        <w:t xml:space="preserve">: Pages </w:t>
      </w:r>
      <w:r w:rsidR="0089283F" w:rsidRPr="00D05A3E">
        <w:rPr>
          <w:rFonts w:cstheme="minorHAnsi"/>
          <w:sz w:val="24"/>
          <w:szCs w:val="24"/>
        </w:rPr>
        <w:t>7 - 8</w:t>
      </w:r>
    </w:p>
    <w:p w14:paraId="64AC76F4" w14:textId="475C6BD8" w:rsidR="00636D9D" w:rsidRPr="00D05A3E" w:rsidRDefault="00636D9D" w:rsidP="00315B1E">
      <w:pPr>
        <w:rPr>
          <w:rFonts w:cstheme="minorHAnsi"/>
          <w:sz w:val="24"/>
          <w:szCs w:val="24"/>
        </w:rPr>
      </w:pPr>
    </w:p>
    <w:p w14:paraId="3FA22B50" w14:textId="3195EBCB" w:rsidR="00636D9D" w:rsidRPr="00D05A3E" w:rsidRDefault="00636D9D" w:rsidP="00315B1E">
      <w:pPr>
        <w:rPr>
          <w:rFonts w:cstheme="minorHAnsi"/>
          <w:sz w:val="24"/>
          <w:szCs w:val="24"/>
        </w:rPr>
      </w:pPr>
      <w:r w:rsidRPr="00D05A3E">
        <w:rPr>
          <w:rFonts w:cstheme="minorHAnsi"/>
          <w:sz w:val="24"/>
          <w:szCs w:val="24"/>
        </w:rPr>
        <w:t>Appendices</w:t>
      </w:r>
      <w:r w:rsidR="00BC11C5" w:rsidRPr="00D05A3E">
        <w:rPr>
          <w:rFonts w:cstheme="minorHAnsi"/>
          <w:sz w:val="24"/>
          <w:szCs w:val="24"/>
        </w:rPr>
        <w:t>: Page 9</w:t>
      </w:r>
    </w:p>
    <w:p w14:paraId="6D5ECCA3" w14:textId="68DD8286" w:rsidR="00636D9D" w:rsidRPr="00D05A3E" w:rsidRDefault="00636D9D" w:rsidP="00315B1E">
      <w:pPr>
        <w:rPr>
          <w:rFonts w:cstheme="minorHAnsi"/>
          <w:sz w:val="24"/>
          <w:szCs w:val="24"/>
        </w:rPr>
      </w:pPr>
    </w:p>
    <w:p w14:paraId="1EE81E98" w14:textId="199BB14D" w:rsidR="00DC1F29" w:rsidRPr="00D05A3E" w:rsidRDefault="00BC11C5">
      <w:pPr>
        <w:rPr>
          <w:sz w:val="24"/>
          <w:szCs w:val="24"/>
        </w:rPr>
      </w:pPr>
      <w:r w:rsidRPr="00D05A3E">
        <w:rPr>
          <w:rFonts w:cstheme="minorHAnsi"/>
          <w:sz w:val="24"/>
          <w:szCs w:val="24"/>
        </w:rPr>
        <w:t>Reference list: Page 10</w:t>
      </w:r>
    </w:p>
    <w:p w14:paraId="5D2FAA3B" w14:textId="77777777" w:rsidR="00DC1F29" w:rsidRPr="00DC1F29" w:rsidRDefault="00DC1F29">
      <w:pPr>
        <w:rPr>
          <w:sz w:val="24"/>
          <w:szCs w:val="24"/>
        </w:rPr>
      </w:pPr>
    </w:p>
    <w:p w14:paraId="7B0B7411" w14:textId="77777777" w:rsidR="00DC1F29" w:rsidRDefault="00DC1F29">
      <w:pPr>
        <w:rPr>
          <w:b/>
          <w:bCs/>
          <w:sz w:val="24"/>
          <w:szCs w:val="24"/>
          <w:u w:val="single"/>
        </w:rPr>
      </w:pPr>
    </w:p>
    <w:p w14:paraId="5809D3D8" w14:textId="77777777" w:rsidR="009E5AC6" w:rsidRPr="009E5AC6" w:rsidRDefault="009E5AC6">
      <w:pPr>
        <w:rPr>
          <w:sz w:val="24"/>
          <w:szCs w:val="24"/>
        </w:rPr>
      </w:pPr>
    </w:p>
    <w:p w14:paraId="712C981E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39EE6D47" w14:textId="77777777" w:rsidR="00F62F03" w:rsidRDefault="00F62F03">
      <w:pPr>
        <w:rPr>
          <w:b/>
          <w:bCs/>
          <w:sz w:val="24"/>
          <w:szCs w:val="24"/>
          <w:u w:val="single"/>
        </w:rPr>
      </w:pPr>
    </w:p>
    <w:p w14:paraId="2D56F504" w14:textId="77777777" w:rsidR="00636D9D" w:rsidRDefault="00636D9D">
      <w:pPr>
        <w:rPr>
          <w:b/>
          <w:bCs/>
          <w:sz w:val="24"/>
          <w:szCs w:val="24"/>
          <w:u w:val="single"/>
        </w:rPr>
      </w:pPr>
    </w:p>
    <w:p w14:paraId="017BCBB8" w14:textId="77777777" w:rsidR="00BC11C5" w:rsidRDefault="00BC11C5">
      <w:pPr>
        <w:rPr>
          <w:b/>
          <w:bCs/>
          <w:sz w:val="24"/>
          <w:szCs w:val="24"/>
          <w:u w:val="single"/>
        </w:rPr>
      </w:pPr>
    </w:p>
    <w:p w14:paraId="0DCF01AB" w14:textId="226B17C6" w:rsidR="009B408D" w:rsidRPr="00D7112D" w:rsidRDefault="007D3C03">
      <w:pPr>
        <w:rPr>
          <w:b/>
          <w:bCs/>
          <w:sz w:val="24"/>
          <w:szCs w:val="24"/>
          <w:u w:val="single"/>
        </w:rPr>
      </w:pPr>
      <w:r w:rsidRPr="00D7112D">
        <w:rPr>
          <w:b/>
          <w:bCs/>
          <w:sz w:val="24"/>
          <w:szCs w:val="24"/>
          <w:u w:val="single"/>
        </w:rPr>
        <w:t xml:space="preserve">Introduction </w:t>
      </w:r>
    </w:p>
    <w:p w14:paraId="41303020" w14:textId="217C8489" w:rsidR="008C2079" w:rsidRDefault="008C2079">
      <w:r>
        <w:t xml:space="preserve">There are two separate parts to this assignment. Part one of the assignment </w:t>
      </w:r>
      <w:r w:rsidR="0081753D">
        <w:t xml:space="preserve">looks at lighting calculations and </w:t>
      </w:r>
      <w:r w:rsidR="008720D4">
        <w:t>a lighting layout within a factory.</w:t>
      </w:r>
    </w:p>
    <w:p w14:paraId="417AC582" w14:textId="77777777" w:rsidR="008720D4" w:rsidRDefault="008720D4"/>
    <w:p w14:paraId="5EBB9CA8" w14:textId="1F1D48B3" w:rsidR="008720D4" w:rsidRPr="00113BA4" w:rsidRDefault="008720D4">
      <w:pPr>
        <w:rPr>
          <w:b/>
          <w:bCs/>
          <w:sz w:val="24"/>
          <w:szCs w:val="24"/>
          <w:u w:val="single"/>
        </w:rPr>
      </w:pPr>
      <w:r w:rsidRPr="00113BA4">
        <w:rPr>
          <w:b/>
          <w:bCs/>
          <w:sz w:val="24"/>
          <w:szCs w:val="24"/>
          <w:u w:val="single"/>
        </w:rPr>
        <w:t>Part 1</w:t>
      </w:r>
    </w:p>
    <w:p w14:paraId="0583A9A4" w14:textId="2D10DDF5" w:rsidR="008720D4" w:rsidRDefault="00BE0D34" w:rsidP="00DF54EC">
      <w:pPr>
        <w:jc w:val="both"/>
      </w:pPr>
      <w:r>
        <w:t xml:space="preserve">When looking at the layout of the </w:t>
      </w:r>
      <w:r w:rsidR="00DF3CC5">
        <w:t>lighting and the calculations the first aspect or calculation that is required to be carried out is the room index (RI)</w:t>
      </w:r>
      <w:r w:rsidR="00167DD5">
        <w:t xml:space="preserve"> of the production area within a factory. Following finding the </w:t>
      </w:r>
      <w:r w:rsidR="00115B57">
        <w:t xml:space="preserve">RI, it is then necessary to find the utilisation factor value. </w:t>
      </w:r>
      <w:r w:rsidR="000F4D16">
        <w:t>Having found these as</w:t>
      </w:r>
      <w:r w:rsidR="004C7B08">
        <w:t xml:space="preserve">pects, </w:t>
      </w:r>
      <w:r w:rsidR="007B3790">
        <w:t xml:space="preserve">it is then possible to find the number of lamps required </w:t>
      </w:r>
      <w:r w:rsidR="00C178B3">
        <w:t>within the room.</w:t>
      </w:r>
    </w:p>
    <w:p w14:paraId="7B1FD20C" w14:textId="0ECA1298" w:rsidR="00250892" w:rsidRPr="00250892" w:rsidRDefault="00250892"/>
    <w:p w14:paraId="43B673ED" w14:textId="77777777" w:rsidR="00250892" w:rsidRPr="00D7112D" w:rsidRDefault="00250892" w:rsidP="00D7112D">
      <w:pPr>
        <w:rPr>
          <w:rFonts w:cstheme="minorHAnsi"/>
        </w:rPr>
      </w:pPr>
      <w:r w:rsidRPr="00D7112D">
        <w:rPr>
          <w:rFonts w:cstheme="minorHAnsi"/>
        </w:rPr>
        <w:t xml:space="preserve">The area in the factory measures 60 meters x 24 metres x 8 metres in height and the work benches are 1 meter above the floor level. </w:t>
      </w:r>
    </w:p>
    <w:p w14:paraId="498A20AA" w14:textId="77777777" w:rsidR="00250892" w:rsidRPr="00D7112D" w:rsidRDefault="00250892" w:rsidP="00D7112D">
      <w:pPr>
        <w:rPr>
          <w:rFonts w:cstheme="minorHAnsi"/>
        </w:rPr>
      </w:pPr>
      <w:r w:rsidRPr="00D7112D">
        <w:rPr>
          <w:rFonts w:cstheme="minorHAnsi"/>
        </w:rPr>
        <w:t xml:space="preserve">The areas reflectance’s are 0.3 for the ceiling and 0.5 for the floors. </w:t>
      </w:r>
    </w:p>
    <w:p w14:paraId="5314043B" w14:textId="77777777" w:rsidR="00250892" w:rsidRPr="00D7112D" w:rsidRDefault="00250892" w:rsidP="00D7112D">
      <w:pPr>
        <w:rPr>
          <w:rFonts w:cstheme="minorHAnsi"/>
        </w:rPr>
      </w:pPr>
      <w:r w:rsidRPr="00D7112D">
        <w:rPr>
          <w:rFonts w:cstheme="minorHAnsi"/>
        </w:rPr>
        <w:t xml:space="preserve">The lighting design specifies Fluorescent lamps in recessed louvre with DLOR (downward light output ratio) of 50% </w:t>
      </w:r>
    </w:p>
    <w:p w14:paraId="41F3298B" w14:textId="77777777" w:rsidR="00250892" w:rsidRPr="00D7112D" w:rsidRDefault="00250892" w:rsidP="00D7112D">
      <w:pPr>
        <w:rPr>
          <w:rFonts w:cstheme="minorHAnsi"/>
        </w:rPr>
      </w:pPr>
      <w:r w:rsidRPr="00D7112D">
        <w:rPr>
          <w:rFonts w:cstheme="minorHAnsi"/>
        </w:rPr>
        <w:t>The size of the luminaires is 1200mm in length and 200mm wide</w:t>
      </w:r>
    </w:p>
    <w:p w14:paraId="39A3BF4C" w14:textId="77777777" w:rsidR="007D1046" w:rsidRDefault="00250892" w:rsidP="00D7112D">
      <w:pPr>
        <w:rPr>
          <w:rFonts w:cstheme="minorHAnsi"/>
        </w:rPr>
      </w:pPr>
      <w:r w:rsidRPr="00D7112D">
        <w:rPr>
          <w:rFonts w:cstheme="minorHAnsi"/>
        </w:rPr>
        <w:t xml:space="preserve"> LDL (lighting design lumen) output of 18,000 lumens </w:t>
      </w:r>
    </w:p>
    <w:p w14:paraId="311947A1" w14:textId="79F15055" w:rsidR="00250892" w:rsidRPr="00D7112D" w:rsidRDefault="00250892" w:rsidP="00D7112D">
      <w:pPr>
        <w:rPr>
          <w:rFonts w:cstheme="minorHAnsi"/>
        </w:rPr>
      </w:pPr>
      <w:r w:rsidRPr="00D7112D">
        <w:rPr>
          <w:rFonts w:cstheme="minorHAnsi"/>
        </w:rPr>
        <w:t>illumination required for the factory area is 200 lux at the working plane</w:t>
      </w:r>
    </w:p>
    <w:p w14:paraId="5B29129A" w14:textId="32757A93" w:rsidR="00250892" w:rsidRPr="00D7112D" w:rsidRDefault="00250892" w:rsidP="00D7112D">
      <w:pPr>
        <w:rPr>
          <w:rFonts w:cstheme="minorHAnsi"/>
        </w:rPr>
      </w:pPr>
      <w:r w:rsidRPr="00D7112D">
        <w:rPr>
          <w:rFonts w:cstheme="minorHAnsi"/>
        </w:rPr>
        <w:t>LLF (light loss factor) is 0.75</w:t>
      </w:r>
    </w:p>
    <w:p w14:paraId="5FEC2F0B" w14:textId="4CA35D15" w:rsidR="00250892" w:rsidRDefault="00250892" w:rsidP="00250892">
      <w:pPr>
        <w:rPr>
          <w:rFonts w:cstheme="minorHAnsi"/>
        </w:rPr>
      </w:pPr>
    </w:p>
    <w:p w14:paraId="3236DE0C" w14:textId="2720240B" w:rsidR="00250892" w:rsidRPr="00113BA4" w:rsidRDefault="009E29AB" w:rsidP="00250892">
      <w:pPr>
        <w:rPr>
          <w:rFonts w:cstheme="minorHAnsi"/>
          <w:b/>
          <w:bCs/>
          <w:sz w:val="24"/>
          <w:szCs w:val="24"/>
          <w:u w:val="single"/>
        </w:rPr>
      </w:pPr>
      <w:r w:rsidRPr="00113BA4">
        <w:rPr>
          <w:rFonts w:cstheme="minorHAnsi"/>
          <w:b/>
          <w:bCs/>
          <w:sz w:val="24"/>
          <w:szCs w:val="24"/>
          <w:u w:val="single"/>
        </w:rPr>
        <w:t>Room Index (RI)</w:t>
      </w:r>
    </w:p>
    <w:p w14:paraId="1713784D" w14:textId="19F40A8C" w:rsidR="009E29AB" w:rsidRDefault="0090391A" w:rsidP="00250892">
      <w:pPr>
        <w:rPr>
          <w:rFonts w:cstheme="minorHAnsi"/>
        </w:rPr>
      </w:pPr>
      <w:r>
        <w:rPr>
          <w:rFonts w:cstheme="minorHAnsi"/>
        </w:rPr>
        <w:t xml:space="preserve">The RI is calculated using the </w:t>
      </w:r>
      <w:r w:rsidR="008560C9">
        <w:rPr>
          <w:rFonts w:cstheme="minorHAnsi"/>
        </w:rPr>
        <w:t>length, width and height of a room.</w:t>
      </w:r>
    </w:p>
    <w:p w14:paraId="42454984" w14:textId="31F4D13F" w:rsidR="008560C9" w:rsidRDefault="008560C9" w:rsidP="00250892">
      <w:pPr>
        <w:rPr>
          <w:rFonts w:cstheme="minorHAnsi"/>
          <w:u w:val="single"/>
        </w:rPr>
      </w:pPr>
      <w:r>
        <w:rPr>
          <w:rFonts w:cstheme="minorHAnsi"/>
        </w:rPr>
        <w:t xml:space="preserve">The </w:t>
      </w:r>
      <w:r w:rsidR="00952B2D">
        <w:rPr>
          <w:rFonts w:cstheme="minorHAnsi"/>
        </w:rPr>
        <w:t>formula</w:t>
      </w:r>
      <w:r>
        <w:rPr>
          <w:rFonts w:cstheme="minorHAnsi"/>
        </w:rPr>
        <w:t xml:space="preserve"> used to calculate </w:t>
      </w:r>
      <w:r w:rsidR="007C26CE">
        <w:rPr>
          <w:rFonts w:cstheme="minorHAnsi"/>
        </w:rPr>
        <w:t>RI is: RI</w:t>
      </w:r>
      <w:r w:rsidR="003C6B1F">
        <w:rPr>
          <w:rFonts w:cstheme="minorHAnsi"/>
        </w:rPr>
        <w:t xml:space="preserve"> </w:t>
      </w:r>
      <w:r w:rsidR="007C26CE">
        <w:rPr>
          <w:rFonts w:cstheme="minorHAnsi"/>
        </w:rPr>
        <w:t xml:space="preserve">= </w:t>
      </w:r>
      <w:r w:rsidR="007C26CE" w:rsidRPr="007C26CE">
        <w:rPr>
          <w:rFonts w:cstheme="minorHAnsi"/>
          <w:u w:val="single"/>
        </w:rPr>
        <w:t>(L x W)</w:t>
      </w:r>
    </w:p>
    <w:p w14:paraId="52EA17C7" w14:textId="2DDE06B7" w:rsidR="007C26CE" w:rsidRDefault="007C26CE" w:rsidP="00250892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</w:t>
      </w:r>
      <w:r w:rsidR="00952B2D">
        <w:rPr>
          <w:rFonts w:cstheme="minorHAnsi"/>
        </w:rPr>
        <w:t>(Hm (L + W))</w:t>
      </w:r>
    </w:p>
    <w:p w14:paraId="12D503C4" w14:textId="4920F206" w:rsidR="006A4CF2" w:rsidRDefault="006A4CF2" w:rsidP="00250892">
      <w:pPr>
        <w:rPr>
          <w:rFonts w:cstheme="minorHAnsi"/>
        </w:rPr>
      </w:pPr>
    </w:p>
    <w:p w14:paraId="0FF1992A" w14:textId="0380C216" w:rsidR="006A4CF2" w:rsidRDefault="008C48C0" w:rsidP="00250892">
      <w:pPr>
        <w:rPr>
          <w:rFonts w:cstheme="minorHAnsi"/>
        </w:rPr>
      </w:pPr>
      <w:r>
        <w:rPr>
          <w:rFonts w:cstheme="minorHAnsi"/>
        </w:rPr>
        <w:t xml:space="preserve">L = Length of the room </w:t>
      </w:r>
    </w:p>
    <w:p w14:paraId="7DA280CF" w14:textId="6EE04704" w:rsidR="008C48C0" w:rsidRDefault="008C48C0" w:rsidP="00250892">
      <w:pPr>
        <w:rPr>
          <w:rFonts w:cstheme="minorHAnsi"/>
        </w:rPr>
      </w:pPr>
      <w:r>
        <w:rPr>
          <w:rFonts w:cstheme="minorHAnsi"/>
        </w:rPr>
        <w:t xml:space="preserve">W = Width of the room </w:t>
      </w:r>
    </w:p>
    <w:p w14:paraId="2D116A34" w14:textId="4B9E8B34" w:rsidR="008C48C0" w:rsidRDefault="008C48C0" w:rsidP="00250892">
      <w:pPr>
        <w:rPr>
          <w:rFonts w:cstheme="minorHAnsi"/>
        </w:rPr>
      </w:pPr>
      <w:r>
        <w:rPr>
          <w:rFonts w:cstheme="minorHAnsi"/>
        </w:rPr>
        <w:t xml:space="preserve">Hm = </w:t>
      </w:r>
      <w:r w:rsidR="00AD70EE">
        <w:rPr>
          <w:rFonts w:cstheme="minorHAnsi"/>
        </w:rPr>
        <w:t xml:space="preserve">Height </w:t>
      </w:r>
    </w:p>
    <w:p w14:paraId="1C4F2468" w14:textId="233478E8" w:rsidR="003C009E" w:rsidRDefault="003C009E" w:rsidP="00250892">
      <w:pPr>
        <w:rPr>
          <w:rFonts w:cstheme="minorHAnsi"/>
        </w:rPr>
      </w:pPr>
    </w:p>
    <w:p w14:paraId="2F0F2EEE" w14:textId="317B2B50" w:rsidR="003C009E" w:rsidRDefault="003C009E" w:rsidP="00250892">
      <w:pPr>
        <w:rPr>
          <w:rFonts w:cstheme="minorHAnsi"/>
        </w:rPr>
      </w:pPr>
      <w:r>
        <w:rPr>
          <w:rFonts w:cstheme="minorHAnsi"/>
        </w:rPr>
        <w:t xml:space="preserve">In regard </w:t>
      </w:r>
      <w:r w:rsidR="00214A65">
        <w:rPr>
          <w:rFonts w:cstheme="minorHAnsi"/>
        </w:rPr>
        <w:t xml:space="preserve">to this factory the values </w:t>
      </w:r>
      <w:proofErr w:type="gramStart"/>
      <w:r w:rsidR="00214A65">
        <w:rPr>
          <w:rFonts w:cstheme="minorHAnsi"/>
        </w:rPr>
        <w:t>are:</w:t>
      </w:r>
      <w:proofErr w:type="gramEnd"/>
      <w:r w:rsidR="00214A65">
        <w:rPr>
          <w:rFonts w:cstheme="minorHAnsi"/>
        </w:rPr>
        <w:t xml:space="preserve"> length = 60m, </w:t>
      </w:r>
      <w:r w:rsidR="00F85091">
        <w:rPr>
          <w:rFonts w:cstheme="minorHAnsi"/>
        </w:rPr>
        <w:t xml:space="preserve">width = 24m and height </w:t>
      </w:r>
      <w:r w:rsidR="00125D6B">
        <w:rPr>
          <w:rFonts w:cstheme="minorHAnsi"/>
        </w:rPr>
        <w:t xml:space="preserve">= </w:t>
      </w:r>
      <w:r w:rsidR="007C71BD">
        <w:rPr>
          <w:rFonts w:cstheme="minorHAnsi"/>
        </w:rPr>
        <w:t>7m</w:t>
      </w:r>
    </w:p>
    <w:p w14:paraId="5D397A52" w14:textId="596EF78D" w:rsidR="00671DC8" w:rsidRDefault="00671DC8" w:rsidP="00250892">
      <w:pPr>
        <w:rPr>
          <w:rFonts w:cstheme="minorHAnsi"/>
        </w:rPr>
      </w:pPr>
    </w:p>
    <w:p w14:paraId="111BCE31" w14:textId="2CAAD29A" w:rsidR="00633A1E" w:rsidRPr="003F41D5" w:rsidRDefault="00633A1E" w:rsidP="00250892">
      <w:pPr>
        <w:rPr>
          <w:rFonts w:cstheme="minorHAnsi"/>
        </w:rPr>
      </w:pPr>
      <w:r>
        <w:rPr>
          <w:rFonts w:cstheme="minorHAnsi"/>
        </w:rPr>
        <w:t xml:space="preserve">RI = </w:t>
      </w:r>
      <w:r>
        <w:rPr>
          <w:rFonts w:cstheme="minorHAnsi"/>
          <w:u w:val="single"/>
        </w:rPr>
        <w:t>(60 x 24)</w:t>
      </w:r>
      <w:r w:rsidR="00865A5F">
        <w:rPr>
          <w:rFonts w:cstheme="minorHAnsi"/>
        </w:rPr>
        <w:t xml:space="preserve">                                   RI = </w:t>
      </w:r>
      <w:r w:rsidR="00A433C0">
        <w:rPr>
          <w:rFonts w:cstheme="minorHAnsi"/>
          <w:u w:val="single"/>
        </w:rPr>
        <w:t>1440</w:t>
      </w:r>
      <w:r w:rsidR="00A433C0">
        <w:rPr>
          <w:rFonts w:cstheme="minorHAnsi"/>
        </w:rPr>
        <w:t xml:space="preserve">                                 RI = </w:t>
      </w:r>
      <w:r w:rsidR="00A433C0">
        <w:rPr>
          <w:rFonts w:cstheme="minorHAnsi"/>
          <w:u w:val="single"/>
        </w:rPr>
        <w:t>1</w:t>
      </w:r>
      <w:r w:rsidR="003F41D5">
        <w:rPr>
          <w:rFonts w:cstheme="minorHAnsi"/>
          <w:u w:val="single"/>
        </w:rPr>
        <w:t>440</w:t>
      </w:r>
    </w:p>
    <w:p w14:paraId="3F1CD0BF" w14:textId="4AD24E16" w:rsidR="00633A1E" w:rsidRDefault="00633A1E" w:rsidP="00250892">
      <w:pPr>
        <w:rPr>
          <w:rFonts w:cstheme="minorHAnsi"/>
        </w:rPr>
      </w:pPr>
      <w:r>
        <w:rPr>
          <w:rFonts w:cstheme="minorHAnsi"/>
        </w:rPr>
        <w:t xml:space="preserve">     (</w:t>
      </w:r>
      <w:r w:rsidR="00F97A51">
        <w:rPr>
          <w:rFonts w:cstheme="minorHAnsi"/>
        </w:rPr>
        <w:t>7 (60 + 24</w:t>
      </w:r>
      <w:proofErr w:type="gramStart"/>
      <w:r w:rsidR="00F97A51">
        <w:rPr>
          <w:rFonts w:cstheme="minorHAnsi"/>
        </w:rPr>
        <w:t>))</w:t>
      </w:r>
      <w:r w:rsidR="00A433C0">
        <w:rPr>
          <w:rFonts w:cstheme="minorHAnsi"/>
        </w:rPr>
        <w:t xml:space="preserve">   </w:t>
      </w:r>
      <w:proofErr w:type="gramEnd"/>
      <w:r w:rsidR="00A433C0">
        <w:rPr>
          <w:rFonts w:cstheme="minorHAnsi"/>
        </w:rPr>
        <w:t xml:space="preserve">                                 </w:t>
      </w:r>
      <w:r w:rsidR="0001072B">
        <w:rPr>
          <w:rFonts w:cstheme="minorHAnsi"/>
        </w:rPr>
        <w:t xml:space="preserve">  </w:t>
      </w:r>
      <w:r w:rsidR="00A433C0">
        <w:rPr>
          <w:rFonts w:cstheme="minorHAnsi"/>
        </w:rPr>
        <w:t>7 x 84</w:t>
      </w:r>
      <w:r w:rsidR="003F41D5">
        <w:rPr>
          <w:rFonts w:cstheme="minorHAnsi"/>
        </w:rPr>
        <w:t xml:space="preserve">                                         558</w:t>
      </w:r>
    </w:p>
    <w:p w14:paraId="472606BE" w14:textId="2FC2D1AF" w:rsidR="00855B74" w:rsidRDefault="00855B74" w:rsidP="00250892">
      <w:pPr>
        <w:rPr>
          <w:rFonts w:cstheme="minorHAnsi"/>
        </w:rPr>
      </w:pPr>
      <w:r>
        <w:rPr>
          <w:rFonts w:cstheme="minorHAnsi"/>
        </w:rPr>
        <w:lastRenderedPageBreak/>
        <w:t xml:space="preserve">From these calculations it can be found that the RI for the factory room is: </w:t>
      </w:r>
    </w:p>
    <w:p w14:paraId="5FF2E19E" w14:textId="73497EF9" w:rsidR="00855B74" w:rsidRDefault="00855B74" w:rsidP="00250892">
      <w:pPr>
        <w:rPr>
          <w:rFonts w:cstheme="minorHAnsi"/>
        </w:rPr>
      </w:pPr>
      <w:r>
        <w:rPr>
          <w:rFonts w:cstheme="minorHAnsi"/>
        </w:rPr>
        <w:t>RI = 2.4489</w:t>
      </w:r>
      <w:r w:rsidR="003421D8">
        <w:rPr>
          <w:rFonts w:cstheme="minorHAnsi"/>
        </w:rPr>
        <w:t>795918367</w:t>
      </w:r>
      <w:r w:rsidR="006C1BE4">
        <w:rPr>
          <w:rFonts w:cstheme="minorHAnsi"/>
        </w:rPr>
        <w:t>….</w:t>
      </w:r>
      <w:r w:rsidR="003421D8">
        <w:rPr>
          <w:rFonts w:cstheme="minorHAnsi"/>
        </w:rPr>
        <w:t xml:space="preserve"> which when converted to two decimal places is: </w:t>
      </w:r>
      <w:r w:rsidR="00005639">
        <w:rPr>
          <w:rFonts w:cstheme="minorHAnsi"/>
        </w:rPr>
        <w:t xml:space="preserve"> </w:t>
      </w:r>
      <w:r w:rsidR="00005639" w:rsidRPr="00005639">
        <w:rPr>
          <w:rFonts w:cstheme="minorHAnsi"/>
          <w:highlight w:val="yellow"/>
        </w:rPr>
        <w:t>RI = 2.45</w:t>
      </w:r>
    </w:p>
    <w:p w14:paraId="6599195B" w14:textId="3D6E9E7C" w:rsidR="00996DC8" w:rsidRDefault="00996DC8" w:rsidP="00250892">
      <w:pPr>
        <w:rPr>
          <w:rFonts w:cstheme="minorHAnsi"/>
        </w:rPr>
      </w:pPr>
    </w:p>
    <w:p w14:paraId="57C2E080" w14:textId="05030A6C" w:rsidR="00996DC8" w:rsidRPr="000E0C3A" w:rsidRDefault="00996DC8" w:rsidP="00250892">
      <w:pPr>
        <w:rPr>
          <w:rFonts w:cstheme="minorHAnsi"/>
          <w:b/>
          <w:bCs/>
          <w:sz w:val="24"/>
          <w:szCs w:val="24"/>
          <w:u w:val="single"/>
        </w:rPr>
      </w:pPr>
      <w:r w:rsidRPr="000E0C3A">
        <w:rPr>
          <w:rFonts w:cstheme="minorHAnsi"/>
          <w:b/>
          <w:bCs/>
          <w:sz w:val="24"/>
          <w:szCs w:val="24"/>
          <w:u w:val="single"/>
        </w:rPr>
        <w:t>Utilisation Factor</w:t>
      </w:r>
      <w:r w:rsidR="005908C7" w:rsidRPr="000E0C3A">
        <w:rPr>
          <w:rFonts w:cstheme="minorHAnsi"/>
          <w:b/>
          <w:bCs/>
          <w:sz w:val="24"/>
          <w:szCs w:val="24"/>
          <w:u w:val="single"/>
        </w:rPr>
        <w:t xml:space="preserve"> (UF)</w:t>
      </w:r>
    </w:p>
    <w:p w14:paraId="33D61363" w14:textId="7BAD336B" w:rsidR="00996DC8" w:rsidRDefault="00996DC8" w:rsidP="00DF54EC">
      <w:pPr>
        <w:jc w:val="both"/>
        <w:rPr>
          <w:rFonts w:cstheme="minorHAnsi"/>
        </w:rPr>
      </w:pPr>
      <w:r>
        <w:rPr>
          <w:rFonts w:cstheme="minorHAnsi"/>
        </w:rPr>
        <w:t xml:space="preserve">As stated previously, having now found the </w:t>
      </w:r>
      <w:r w:rsidR="005908C7">
        <w:rPr>
          <w:rFonts w:cstheme="minorHAnsi"/>
        </w:rPr>
        <w:t>RI it is now possible to work out the Utilisation Factor</w:t>
      </w:r>
      <w:r w:rsidR="00AF2193">
        <w:rPr>
          <w:rFonts w:cstheme="minorHAnsi"/>
        </w:rPr>
        <w:t xml:space="preserve"> (UF)</w:t>
      </w:r>
      <w:r w:rsidR="005908C7">
        <w:rPr>
          <w:rFonts w:cstheme="minorHAnsi"/>
        </w:rPr>
        <w:t xml:space="preserve">. The </w:t>
      </w:r>
      <w:r w:rsidR="00AF2193">
        <w:rPr>
          <w:rFonts w:cstheme="minorHAnsi"/>
        </w:rPr>
        <w:t>UF</w:t>
      </w:r>
      <w:r w:rsidR="00451E1B">
        <w:rPr>
          <w:rFonts w:cstheme="minorHAnsi"/>
        </w:rPr>
        <w:t xml:space="preserve"> is the </w:t>
      </w:r>
      <w:r w:rsidR="00A15BC9">
        <w:rPr>
          <w:rFonts w:cstheme="minorHAnsi"/>
        </w:rPr>
        <w:t>relative amount of to</w:t>
      </w:r>
      <w:r w:rsidR="001E46F7">
        <w:rPr>
          <w:rFonts w:cstheme="minorHAnsi"/>
        </w:rPr>
        <w:t>t</w:t>
      </w:r>
      <w:r w:rsidR="00A15BC9">
        <w:rPr>
          <w:rFonts w:cstheme="minorHAnsi"/>
        </w:rPr>
        <w:t xml:space="preserve">al flux </w:t>
      </w:r>
      <w:r w:rsidR="000F20C1">
        <w:rPr>
          <w:rFonts w:cstheme="minorHAnsi"/>
        </w:rPr>
        <w:t xml:space="preserve">that reaches the working </w:t>
      </w:r>
      <w:r w:rsidR="00957F75">
        <w:rPr>
          <w:rFonts w:cstheme="minorHAnsi"/>
        </w:rPr>
        <w:t xml:space="preserve">level in comparison to the amount </w:t>
      </w:r>
      <w:r w:rsidR="0065128C">
        <w:rPr>
          <w:rFonts w:cstheme="minorHAnsi"/>
        </w:rPr>
        <w:t xml:space="preserve">of flux that the lamps produce. The UF is found by </w:t>
      </w:r>
      <w:r w:rsidR="008441C4">
        <w:rPr>
          <w:rFonts w:cstheme="minorHAnsi"/>
        </w:rPr>
        <w:t xml:space="preserve">combining the reflectance of walls and ceilings, the RI </w:t>
      </w:r>
      <w:r w:rsidR="009F423F">
        <w:rPr>
          <w:rFonts w:cstheme="minorHAnsi"/>
        </w:rPr>
        <w:t xml:space="preserve">and type of </w:t>
      </w:r>
      <w:r w:rsidR="00FA56B2">
        <w:rPr>
          <w:rFonts w:cstheme="minorHAnsi"/>
        </w:rPr>
        <w:t>fitting</w:t>
      </w:r>
      <w:r w:rsidR="00117E54">
        <w:rPr>
          <w:rFonts w:cstheme="minorHAnsi"/>
        </w:rPr>
        <w:t xml:space="preserve"> to achieve </w:t>
      </w:r>
      <w:r w:rsidR="00CD79FE">
        <w:rPr>
          <w:rFonts w:cstheme="minorHAnsi"/>
        </w:rPr>
        <w:t xml:space="preserve">an individual value. </w:t>
      </w:r>
      <w:r w:rsidR="0073746E">
        <w:rPr>
          <w:rFonts w:cstheme="minorHAnsi"/>
        </w:rPr>
        <w:t xml:space="preserve">Having now got all of these values, a Utilisation factor table is used to </w:t>
      </w:r>
      <w:r w:rsidR="0015063A">
        <w:rPr>
          <w:rFonts w:cstheme="minorHAnsi"/>
        </w:rPr>
        <w:t>calculate the UF</w:t>
      </w:r>
    </w:p>
    <w:p w14:paraId="362A93D2" w14:textId="56265BDF" w:rsidR="0015063A" w:rsidRDefault="0015063A" w:rsidP="00250892">
      <w:pPr>
        <w:rPr>
          <w:rFonts w:cstheme="minorHAnsi"/>
        </w:rPr>
      </w:pPr>
      <w:r>
        <w:rPr>
          <w:rFonts w:cstheme="minorHAnsi"/>
        </w:rPr>
        <w:t>The values for this factory are:</w:t>
      </w:r>
    </w:p>
    <w:p w14:paraId="3EE54D64" w14:textId="77777777" w:rsidR="0015063A" w:rsidRDefault="0015063A" w:rsidP="00250892">
      <w:pPr>
        <w:rPr>
          <w:rFonts w:cstheme="minorHAnsi"/>
        </w:rPr>
      </w:pPr>
    </w:p>
    <w:p w14:paraId="480E4E02" w14:textId="5EBE202D" w:rsidR="00FF5A6F" w:rsidRDefault="00FF5A6F" w:rsidP="00250892">
      <w:pPr>
        <w:rPr>
          <w:rFonts w:cstheme="minorHAnsi"/>
        </w:rPr>
      </w:pPr>
      <w:r>
        <w:rPr>
          <w:rFonts w:cstheme="minorHAnsi"/>
        </w:rPr>
        <w:t>Reflectance of walls = 0.5</w:t>
      </w:r>
    </w:p>
    <w:p w14:paraId="5135DFB0" w14:textId="17318ABB" w:rsidR="00FF5A6F" w:rsidRDefault="00FF5A6F" w:rsidP="00250892">
      <w:pPr>
        <w:rPr>
          <w:rFonts w:cstheme="minorHAnsi"/>
        </w:rPr>
      </w:pPr>
      <w:r>
        <w:rPr>
          <w:rFonts w:cstheme="minorHAnsi"/>
        </w:rPr>
        <w:t xml:space="preserve">Reflectance of ceiling </w:t>
      </w:r>
      <w:r w:rsidR="00D95BFB">
        <w:rPr>
          <w:rFonts w:cstheme="minorHAnsi"/>
        </w:rPr>
        <w:t>= 0.3</w:t>
      </w:r>
    </w:p>
    <w:p w14:paraId="355B8301" w14:textId="77777777" w:rsidR="007254E3" w:rsidRDefault="007254E3" w:rsidP="00250892">
      <w:pPr>
        <w:rPr>
          <w:rFonts w:cstheme="minorHAnsi"/>
        </w:rPr>
      </w:pPr>
    </w:p>
    <w:p w14:paraId="5E5C2B18" w14:textId="5605BE1F" w:rsidR="002A4B83" w:rsidRDefault="002A4B83" w:rsidP="00250892">
      <w:pPr>
        <w:rPr>
          <w:rFonts w:cstheme="minorHAnsi"/>
        </w:rPr>
      </w:pPr>
      <w:r>
        <w:rPr>
          <w:rFonts w:cstheme="minorHAnsi"/>
        </w:rPr>
        <w:t>RI = 2.45</w:t>
      </w:r>
    </w:p>
    <w:p w14:paraId="0CA6AB5A" w14:textId="77777777" w:rsidR="007254E3" w:rsidRDefault="007254E3" w:rsidP="00250892">
      <w:pPr>
        <w:rPr>
          <w:rFonts w:cstheme="minorHAnsi"/>
        </w:rPr>
      </w:pPr>
    </w:p>
    <w:p w14:paraId="2EDCE491" w14:textId="12BD8BBE" w:rsidR="002A4B83" w:rsidRDefault="002A4B83" w:rsidP="00250892">
      <w:pPr>
        <w:rPr>
          <w:rFonts w:cstheme="minorHAnsi"/>
        </w:rPr>
      </w:pPr>
      <w:r>
        <w:rPr>
          <w:rFonts w:cstheme="minorHAnsi"/>
        </w:rPr>
        <w:t>DLOR = 50%</w:t>
      </w:r>
    </w:p>
    <w:p w14:paraId="6941E097" w14:textId="1D10A1E3" w:rsidR="007254E3" w:rsidRDefault="00AB4BBB" w:rsidP="00250892">
      <w:pPr>
        <w:rPr>
          <w:rFonts w:cstheme="minorHAnsi"/>
        </w:rPr>
      </w:pPr>
      <w:r w:rsidRPr="004943DF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9B68A3" wp14:editId="15867065">
                <wp:simplePos x="0" y="0"/>
                <wp:positionH relativeFrom="column">
                  <wp:posOffset>4350385</wp:posOffset>
                </wp:positionH>
                <wp:positionV relativeFrom="paragraph">
                  <wp:posOffset>7620</wp:posOffset>
                </wp:positionV>
                <wp:extent cx="643890" cy="301625"/>
                <wp:effectExtent l="0" t="0" r="2286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D3FBC8" w14:textId="26877016" w:rsidR="004943DF" w:rsidRDefault="00F357C0">
                            <w:r>
                              <w:t xml:space="preserve">Ceiling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9B68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2.55pt;margin-top:.6pt;width:50.7pt;height:23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">
                <v:textbox>
                  <w:txbxContent>
                    <w:p w14:paraId="6AD3FBC8" w14:textId="26877016" w:rsidR="004943DF" w:rsidRDefault="00F357C0">
                      <w:r>
                        <w:t xml:space="preserve">Ceiling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50DCF94" w14:textId="7EA50DD5" w:rsidR="004A529F" w:rsidRPr="00633A1E" w:rsidRDefault="00F357C0" w:rsidP="00250892">
      <w:pPr>
        <w:rPr>
          <w:rFonts w:cstheme="minorHAnsi"/>
        </w:rPr>
      </w:pPr>
      <w:r w:rsidRPr="00F357C0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3A8461B" wp14:editId="649C28FB">
                <wp:simplePos x="0" y="0"/>
                <wp:positionH relativeFrom="column">
                  <wp:posOffset>3722733</wp:posOffset>
                </wp:positionH>
                <wp:positionV relativeFrom="paragraph">
                  <wp:posOffset>12700</wp:posOffset>
                </wp:positionV>
                <wp:extent cx="532130" cy="254000"/>
                <wp:effectExtent l="0" t="0" r="2032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8A12" w14:textId="0E0BFFF8" w:rsidR="00F357C0" w:rsidRDefault="00F357C0">
                            <w:r>
                              <w:t>Walls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8461B" id="_x0000_s1027" type="#_x0000_t202" style="position:absolute;margin-left:293.15pt;margin-top:1pt;width:41.9pt;height:20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">
                <v:textbox>
                  <w:txbxContent>
                    <w:p w14:paraId="4BD88A12" w14:textId="0E0BFFF8" w:rsidR="00F357C0" w:rsidRDefault="00F357C0">
                      <w:r>
                        <w:t>Walls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43DF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251075" wp14:editId="4B8BF182">
                <wp:simplePos x="0" y="0"/>
                <wp:positionH relativeFrom="column">
                  <wp:posOffset>4142630</wp:posOffset>
                </wp:positionH>
                <wp:positionV relativeFrom="paragraph">
                  <wp:posOffset>178711</wp:posOffset>
                </wp:positionV>
                <wp:extent cx="45719" cy="461176"/>
                <wp:effectExtent l="19050" t="0" r="31115" b="34290"/>
                <wp:wrapNone/>
                <wp:docPr id="10" name="Arrow: Dow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6117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3CFF7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0" o:spid="_x0000_s1026" type="#_x0000_t67" style="position:absolute;margin-left:326.2pt;margin-top:14.05pt;width:3.6pt;height:36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" adj="20529" fillcolor="#4472c4 [3204]" strokecolor="#1f3763 [1604]" strokeweight="1pt"/>
            </w:pict>
          </mc:Fallback>
        </mc:AlternateContent>
      </w:r>
      <w:r w:rsidR="004943DF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70BBE6" wp14:editId="6EB26A55">
                <wp:simplePos x="0" y="0"/>
                <wp:positionH relativeFrom="column">
                  <wp:posOffset>4428352</wp:posOffset>
                </wp:positionH>
                <wp:positionV relativeFrom="paragraph">
                  <wp:posOffset>66923</wp:posOffset>
                </wp:positionV>
                <wp:extent cx="55659" cy="421419"/>
                <wp:effectExtent l="19050" t="0" r="40005" b="36195"/>
                <wp:wrapNone/>
                <wp:docPr id="9" name="Arrow: Dow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9" cy="42141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A96B5D" id="Arrow: Down 9" o:spid="_x0000_s1026" type="#_x0000_t67" style="position:absolute;margin-left:348.7pt;margin-top:5.25pt;width:4.4pt;height:33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" adj="20174" fillcolor="#4472c4 [3204]" strokecolor="#1f3763 [1604]" strokeweight="1pt"/>
            </w:pict>
          </mc:Fallback>
        </mc:AlternateContent>
      </w:r>
      <w:r w:rsidR="004A529F">
        <w:rPr>
          <w:rFonts w:cstheme="minorHAnsi"/>
        </w:rPr>
        <w:t>UF = 0.46</w:t>
      </w:r>
    </w:p>
    <w:p w14:paraId="7877714E" w14:textId="4A1CBD03" w:rsidR="007C71BD" w:rsidRPr="007C26CE" w:rsidRDefault="00B353DA" w:rsidP="00250892">
      <w:pPr>
        <w:rPr>
          <w:rFonts w:cs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24D6330" wp14:editId="08D4F627">
            <wp:simplePos x="0" y="0"/>
            <wp:positionH relativeFrom="margin">
              <wp:align>left</wp:align>
            </wp:positionH>
            <wp:positionV relativeFrom="page">
              <wp:posOffset>6065520</wp:posOffset>
            </wp:positionV>
            <wp:extent cx="4933315" cy="3916045"/>
            <wp:effectExtent l="0" t="0" r="635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315" cy="3916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74809A" w14:textId="77777777" w:rsidR="007D08F3" w:rsidRDefault="007D08F3">
      <w:pPr>
        <w:rPr>
          <w:rFonts w:cstheme="minorHAnsi"/>
        </w:rPr>
      </w:pPr>
    </w:p>
    <w:p w14:paraId="579BC086" w14:textId="3F91962C" w:rsidR="007D08F3" w:rsidRDefault="005A31C8">
      <w:pPr>
        <w:rPr>
          <w:rFonts w:cstheme="minorHAnsi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3553E1" wp14:editId="0FBFEB8E">
                <wp:simplePos x="0" y="0"/>
                <wp:positionH relativeFrom="column">
                  <wp:posOffset>253698</wp:posOffset>
                </wp:positionH>
                <wp:positionV relativeFrom="paragraph">
                  <wp:posOffset>3219092</wp:posOffset>
                </wp:positionV>
                <wp:extent cx="55659" cy="469127"/>
                <wp:effectExtent l="19050" t="19050" r="40005" b="26670"/>
                <wp:wrapNone/>
                <wp:docPr id="2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5659" cy="46912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B473C3" id="Arrow: Down 2" o:spid="_x0000_s1026" type="#_x0000_t67" style="position:absolute;margin-left:20pt;margin-top:253.45pt;width:4.4pt;height:36.95pt;rotation:18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" adj="20319" fillcolor="#4472c4 [3204]" strokecolor="#1f3763 [1604]" strokeweight="1pt"/>
            </w:pict>
          </mc:Fallback>
        </mc:AlternateContent>
      </w:r>
      <w:r w:rsidRPr="00224E03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30091A1" wp14:editId="247865BA">
                <wp:simplePos x="0" y="0"/>
                <wp:positionH relativeFrom="column">
                  <wp:posOffset>30508</wp:posOffset>
                </wp:positionH>
                <wp:positionV relativeFrom="page">
                  <wp:posOffset>10279573</wp:posOffset>
                </wp:positionV>
                <wp:extent cx="588010" cy="262255"/>
                <wp:effectExtent l="0" t="0" r="21590" b="2349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01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19A64" w14:textId="0FF4656E" w:rsidR="00224E03" w:rsidRDefault="00224E03">
                            <w:r>
                              <w:t>Fitting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091A1" id="_x0000_s1028" type="#_x0000_t202" style="position:absolute;margin-left:2.4pt;margin-top:809.4pt;width:46.3pt;height:20.6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">
                <v:textbox>
                  <w:txbxContent>
                    <w:p w14:paraId="2C719A64" w14:textId="0FF4656E" w:rsidR="00224E03" w:rsidRDefault="00224E03">
                      <w:r>
                        <w:t>Fitting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224E03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AEB3E3F" wp14:editId="43F62CDE">
                <wp:simplePos x="0" y="0"/>
                <wp:positionH relativeFrom="column">
                  <wp:posOffset>1088170</wp:posOffset>
                </wp:positionH>
                <wp:positionV relativeFrom="page">
                  <wp:posOffset>9921765</wp:posOffset>
                </wp:positionV>
                <wp:extent cx="524510" cy="262255"/>
                <wp:effectExtent l="0" t="0" r="27940" b="2349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51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599566" w14:textId="70E37D1B" w:rsidR="00224E03" w:rsidRDefault="00224E03">
                            <w:r>
                              <w:t>DLOR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B3E3F" id="_x0000_s1029" type="#_x0000_t202" style="position:absolute;margin-left:85.7pt;margin-top:781.25pt;width:41.3pt;height:20.6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">
                <v:textbox>
                  <w:txbxContent>
                    <w:p w14:paraId="12599566" w14:textId="70E37D1B" w:rsidR="00224E03" w:rsidRDefault="00224E03">
                      <w:r>
                        <w:t>DLOR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224E03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CE7CDCF" wp14:editId="2F11D59B">
                <wp:simplePos x="0" y="0"/>
                <wp:positionH relativeFrom="column">
                  <wp:posOffset>2145362</wp:posOffset>
                </wp:positionH>
                <wp:positionV relativeFrom="page">
                  <wp:posOffset>10211380</wp:posOffset>
                </wp:positionV>
                <wp:extent cx="357505" cy="269875"/>
                <wp:effectExtent l="0" t="0" r="23495" b="158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50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DFF57A" w14:textId="17A4AEAF" w:rsidR="00224E03" w:rsidRDefault="00224E03">
                            <w:r>
                              <w:t>RI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7CDCF" id="_x0000_s1030" type="#_x0000_t202" style="position:absolute;margin-left:168.95pt;margin-top:804.05pt;width:28.15pt;height:2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">
                <v:textbox>
                  <w:txbxContent>
                    <w:p w14:paraId="03DFF57A" w14:textId="17A4AEAF" w:rsidR="00224E03" w:rsidRDefault="00224E03">
                      <w:r>
                        <w:t>RI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E8EC91" wp14:editId="11646392">
                <wp:simplePos x="0" y="0"/>
                <wp:positionH relativeFrom="column">
                  <wp:posOffset>1977418</wp:posOffset>
                </wp:positionH>
                <wp:positionV relativeFrom="paragraph">
                  <wp:posOffset>3104101</wp:posOffset>
                </wp:positionV>
                <wp:extent cx="45719" cy="604299"/>
                <wp:effectExtent l="171450" t="0" r="164465" b="0"/>
                <wp:wrapNone/>
                <wp:docPr id="8" name="Arrow: Dow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878870">
                          <a:off x="0" y="0"/>
                          <a:ext cx="45719" cy="60429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291D12" id="Arrow: Down 8" o:spid="_x0000_s1026" type="#_x0000_t67" style="position:absolute;margin-left:155.7pt;margin-top:244.4pt;width:3.6pt;height:47.6pt;rotation:9698094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" adj="20783" fillcolor="#4472c4 [3204]" strokecolor="#1f3763 [1604]" strokeweight="1pt"/>
            </w:pict>
          </mc:Fallback>
        </mc:AlternateContent>
      </w:r>
      <w:r w:rsidRPr="00224E03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368ACA3" wp14:editId="68707D3F">
                <wp:simplePos x="0" y="0"/>
                <wp:positionH relativeFrom="column">
                  <wp:posOffset>4841240</wp:posOffset>
                </wp:positionH>
                <wp:positionV relativeFrom="topMargin">
                  <wp:posOffset>10111409</wp:posOffset>
                </wp:positionV>
                <wp:extent cx="373380" cy="294005"/>
                <wp:effectExtent l="0" t="0" r="26670" b="1079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0B6D4" w14:textId="16D200B2" w:rsidR="00224E03" w:rsidRDefault="00224E03">
                            <w:r w:rsidRPr="00224E03">
                              <w:rPr>
                                <w:highlight w:val="yellow"/>
                              </w:rPr>
                              <w:t>UF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8ACA3" id="_x0000_s1031" type="#_x0000_t202" style="position:absolute;margin-left:381.2pt;margin-top:796.15pt;width:29.4pt;height:23.1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">
                <v:textbox>
                  <w:txbxContent>
                    <w:p w14:paraId="1110B6D4" w14:textId="16D200B2" w:rsidR="00224E03" w:rsidRDefault="00224E03">
                      <w:r w:rsidRPr="00224E03">
                        <w:rPr>
                          <w:highlight w:val="yellow"/>
                        </w:rPr>
                        <w:t>UF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797147" wp14:editId="4DBC4F86">
                <wp:simplePos x="0" y="0"/>
                <wp:positionH relativeFrom="column">
                  <wp:posOffset>4500078</wp:posOffset>
                </wp:positionH>
                <wp:positionV relativeFrom="paragraph">
                  <wp:posOffset>3040767</wp:posOffset>
                </wp:positionV>
                <wp:extent cx="135172" cy="755374"/>
                <wp:effectExtent l="209550" t="0" r="227330" b="0"/>
                <wp:wrapNone/>
                <wp:docPr id="11" name="Arrow: Dow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87007">
                          <a:off x="0" y="0"/>
                          <a:ext cx="135172" cy="75537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E0B906" id="Arrow: Down 11" o:spid="_x0000_s1026" type="#_x0000_t67" style="position:absolute;margin-left:354.35pt;margin-top:239.45pt;width:10.65pt;height:59.5pt;rotation:8942395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" adj="19667" fillcolor="#4472c4 [3204]" strokecolor="#1f3763 [1604]" strokeweight="1pt"/>
            </w:pict>
          </mc:Fallback>
        </mc:AlternateContent>
      </w: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24E786" wp14:editId="1A2234BC">
                <wp:simplePos x="0" y="0"/>
                <wp:positionH relativeFrom="column">
                  <wp:posOffset>1343659</wp:posOffset>
                </wp:positionH>
                <wp:positionV relativeFrom="paragraph">
                  <wp:posOffset>2769953</wp:posOffset>
                </wp:positionV>
                <wp:extent cx="47708" cy="564543"/>
                <wp:effectExtent l="19050" t="19050" r="47625" b="26035"/>
                <wp:wrapNone/>
                <wp:docPr id="3" name="Arrow: Dow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7708" cy="56454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DBCA92" id="Arrow: Down 3" o:spid="_x0000_s1026" type="#_x0000_t67" style="position:absolute;margin-left:105.8pt;margin-top:218.1pt;width:3.75pt;height:44.45pt;rotation:18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" adj="20687" fillcolor="#4472c4 [3204]" strokecolor="#1f3763 [1604]" strokeweight="1pt"/>
            </w:pict>
          </mc:Fallback>
        </mc:AlternateContent>
      </w:r>
      <w:r w:rsidR="007D08F3">
        <w:rPr>
          <w:rFonts w:cstheme="minorHAnsi"/>
        </w:rPr>
        <w:br w:type="page"/>
      </w:r>
    </w:p>
    <w:p w14:paraId="79380AFC" w14:textId="537BEBFF" w:rsidR="00250892" w:rsidRPr="000E0C3A" w:rsidRDefault="00E6262F">
      <w:pPr>
        <w:rPr>
          <w:rFonts w:cstheme="minorHAnsi"/>
          <w:b/>
          <w:bCs/>
          <w:sz w:val="24"/>
          <w:szCs w:val="24"/>
          <w:u w:val="single"/>
        </w:rPr>
      </w:pPr>
      <w:r w:rsidRPr="000E0C3A">
        <w:rPr>
          <w:rFonts w:cstheme="minorHAnsi"/>
          <w:b/>
          <w:bCs/>
          <w:sz w:val="24"/>
          <w:szCs w:val="24"/>
          <w:u w:val="single"/>
        </w:rPr>
        <w:lastRenderedPageBreak/>
        <w:t>Number of Lamps required</w:t>
      </w:r>
    </w:p>
    <w:p w14:paraId="45098BD5" w14:textId="048E43A0" w:rsidR="00E6262F" w:rsidRDefault="00E6262F">
      <w:pPr>
        <w:rPr>
          <w:rFonts w:cstheme="minorHAnsi"/>
        </w:rPr>
      </w:pPr>
      <w:r>
        <w:rPr>
          <w:rFonts w:cstheme="minorHAnsi"/>
        </w:rPr>
        <w:t xml:space="preserve">In order to work out the </w:t>
      </w:r>
      <w:r w:rsidR="001B3A55">
        <w:rPr>
          <w:rFonts w:cstheme="minorHAnsi"/>
        </w:rPr>
        <w:t>number</w:t>
      </w:r>
      <w:r>
        <w:rPr>
          <w:rFonts w:cstheme="minorHAnsi"/>
        </w:rPr>
        <w:t xml:space="preserve"> of lam</w:t>
      </w:r>
      <w:r w:rsidR="001B3A55">
        <w:rPr>
          <w:rFonts w:cstheme="minorHAnsi"/>
        </w:rPr>
        <w:t xml:space="preserve">ps needed a formula is used. This formula is:  </w:t>
      </w:r>
      <w:r w:rsidR="00016977">
        <w:rPr>
          <w:rFonts w:cstheme="minorHAnsi"/>
        </w:rPr>
        <w:t xml:space="preserve">N = </w:t>
      </w:r>
      <w:r w:rsidR="00016977">
        <w:rPr>
          <w:rFonts w:cstheme="minorHAnsi"/>
          <w:u w:val="single"/>
        </w:rPr>
        <w:t>E x A</w:t>
      </w:r>
    </w:p>
    <w:p w14:paraId="60C4F7F0" w14:textId="233C1332" w:rsidR="00016977" w:rsidRDefault="00016977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                                       </w:t>
      </w:r>
      <w:r w:rsidR="00BE37F6">
        <w:rPr>
          <w:rFonts w:cstheme="minorHAnsi"/>
        </w:rPr>
        <w:t xml:space="preserve"> F x UF x LLF</w:t>
      </w:r>
    </w:p>
    <w:p w14:paraId="52B935A3" w14:textId="264B8B34" w:rsidR="00BE37F6" w:rsidRDefault="00BE37F6">
      <w:pPr>
        <w:rPr>
          <w:rFonts w:cstheme="minorHAnsi"/>
        </w:rPr>
      </w:pPr>
    </w:p>
    <w:p w14:paraId="43497B60" w14:textId="3A9B47A2" w:rsidR="00F73C58" w:rsidRPr="00F73C58" w:rsidRDefault="00F73C58" w:rsidP="00F73C58">
      <w:pPr>
        <w:rPr>
          <w:rFonts w:cstheme="minorHAnsi"/>
        </w:rPr>
      </w:pPr>
      <w:r w:rsidRPr="00F73C58">
        <w:rPr>
          <w:rFonts w:cstheme="minorHAnsi"/>
        </w:rPr>
        <w:t>N = number of lamps required</w:t>
      </w:r>
      <w:r w:rsidR="00320BAE">
        <w:rPr>
          <w:rFonts w:cstheme="minorHAnsi"/>
        </w:rPr>
        <w:t xml:space="preserve"> </w:t>
      </w:r>
    </w:p>
    <w:p w14:paraId="750EED5C" w14:textId="7E4C94C9" w:rsidR="00F73C58" w:rsidRPr="00F73C58" w:rsidRDefault="00F73C58" w:rsidP="00F73C58">
      <w:pPr>
        <w:rPr>
          <w:rFonts w:cstheme="minorHAnsi"/>
        </w:rPr>
      </w:pPr>
      <w:r w:rsidRPr="00F73C58">
        <w:rPr>
          <w:rFonts w:cstheme="minorHAnsi"/>
        </w:rPr>
        <w:t>E = illuminance level required (lux)</w:t>
      </w:r>
      <w:r w:rsidR="00D41F4A">
        <w:rPr>
          <w:rFonts w:cstheme="minorHAnsi"/>
        </w:rPr>
        <w:t xml:space="preserve"> = 200 lux</w:t>
      </w:r>
    </w:p>
    <w:p w14:paraId="58B4DA4E" w14:textId="1BEE3355" w:rsidR="00F73C58" w:rsidRPr="00E727A5" w:rsidRDefault="00F73C58" w:rsidP="00F73C58">
      <w:pPr>
        <w:rPr>
          <w:rFonts w:cstheme="minorHAnsi"/>
        </w:rPr>
      </w:pPr>
      <w:r w:rsidRPr="00F73C58">
        <w:rPr>
          <w:rFonts w:cstheme="minorHAnsi"/>
        </w:rPr>
        <w:t>A = area at working plane height (m²)</w:t>
      </w:r>
      <w:r w:rsidR="00D41F4A">
        <w:rPr>
          <w:rFonts w:cstheme="minorHAnsi"/>
        </w:rPr>
        <w:t xml:space="preserve"> = </w:t>
      </w:r>
      <w:r w:rsidR="002646AE">
        <w:rPr>
          <w:rFonts w:cstheme="minorHAnsi"/>
        </w:rPr>
        <w:t>1400m</w:t>
      </w:r>
      <w:r w:rsidR="00E727A5">
        <w:rPr>
          <w:rFonts w:cstheme="minorHAnsi"/>
          <w:vertAlign w:val="superscript"/>
        </w:rPr>
        <w:t>2</w:t>
      </w:r>
    </w:p>
    <w:p w14:paraId="2D27D427" w14:textId="3964F210" w:rsidR="00F73C58" w:rsidRPr="00F73C58" w:rsidRDefault="00F73C58" w:rsidP="00F73C58">
      <w:pPr>
        <w:rPr>
          <w:rFonts w:cstheme="minorHAnsi"/>
        </w:rPr>
      </w:pPr>
      <w:r w:rsidRPr="00F73C58">
        <w:rPr>
          <w:rFonts w:cstheme="minorHAnsi"/>
        </w:rPr>
        <w:t>F = average luminous flux from each lamp (</w:t>
      </w:r>
      <w:proofErr w:type="spellStart"/>
      <w:r w:rsidRPr="00F73C58">
        <w:rPr>
          <w:rFonts w:cstheme="minorHAnsi"/>
        </w:rPr>
        <w:t>lm</w:t>
      </w:r>
      <w:proofErr w:type="spellEnd"/>
      <w:r w:rsidRPr="00F73C58">
        <w:rPr>
          <w:rFonts w:cstheme="minorHAnsi"/>
        </w:rPr>
        <w:t>)</w:t>
      </w:r>
      <w:r w:rsidR="00E727A5">
        <w:rPr>
          <w:rFonts w:cstheme="minorHAnsi"/>
        </w:rPr>
        <w:t xml:space="preserve"> = 18,000 lumens</w:t>
      </w:r>
    </w:p>
    <w:p w14:paraId="6C02B2A2" w14:textId="754DAE29" w:rsidR="00F73C58" w:rsidRPr="00F73C58" w:rsidRDefault="00F73C58" w:rsidP="00F73C58">
      <w:pPr>
        <w:rPr>
          <w:rFonts w:cstheme="minorHAnsi"/>
        </w:rPr>
      </w:pPr>
      <w:r w:rsidRPr="00F73C58">
        <w:rPr>
          <w:rFonts w:cstheme="minorHAnsi"/>
        </w:rPr>
        <w:t>UF = utilisation factor</w:t>
      </w:r>
      <w:r w:rsidR="00457D00">
        <w:rPr>
          <w:rFonts w:cstheme="minorHAnsi"/>
        </w:rPr>
        <w:t xml:space="preserve"> = 0.46</w:t>
      </w:r>
    </w:p>
    <w:p w14:paraId="4BF43117" w14:textId="77777777" w:rsidR="00EC40F9" w:rsidRDefault="00F73C58" w:rsidP="00F73C58">
      <w:pPr>
        <w:rPr>
          <w:rFonts w:cstheme="minorHAnsi"/>
        </w:rPr>
      </w:pPr>
      <w:r w:rsidRPr="00F73C58">
        <w:rPr>
          <w:rFonts w:cstheme="minorHAnsi"/>
        </w:rPr>
        <w:t>LLF = light loss factor</w:t>
      </w:r>
      <w:r w:rsidR="00457D00">
        <w:rPr>
          <w:rFonts w:cstheme="minorHAnsi"/>
        </w:rPr>
        <w:t xml:space="preserve"> = 0.75</w:t>
      </w:r>
    </w:p>
    <w:p w14:paraId="576E4AF8" w14:textId="77777777" w:rsidR="00EC40F9" w:rsidRDefault="00EC40F9" w:rsidP="00F73C58">
      <w:pPr>
        <w:rPr>
          <w:rFonts w:cstheme="minorHAnsi"/>
        </w:rPr>
      </w:pPr>
    </w:p>
    <w:p w14:paraId="33F331DF" w14:textId="77777777" w:rsidR="00EC40F9" w:rsidRDefault="00EC40F9" w:rsidP="00F73C58">
      <w:pPr>
        <w:rPr>
          <w:rFonts w:cstheme="minorHAnsi"/>
        </w:rPr>
      </w:pPr>
    </w:p>
    <w:p w14:paraId="55B3EF18" w14:textId="27B77DAE" w:rsidR="00EC40F9" w:rsidRPr="004E6B9F" w:rsidRDefault="00EC40F9" w:rsidP="00F73C58">
      <w:pPr>
        <w:rPr>
          <w:rFonts w:cstheme="minorHAnsi"/>
        </w:rPr>
      </w:pPr>
      <w:r>
        <w:rPr>
          <w:rFonts w:cstheme="minorHAnsi"/>
        </w:rPr>
        <w:t xml:space="preserve">N = </w:t>
      </w:r>
      <w:r>
        <w:rPr>
          <w:rFonts w:cstheme="minorHAnsi"/>
          <w:u w:val="single"/>
        </w:rPr>
        <w:t>200 x 1440</w:t>
      </w:r>
      <w:r w:rsidR="00E863EB">
        <w:rPr>
          <w:rFonts w:cstheme="minorHAnsi"/>
        </w:rPr>
        <w:t xml:space="preserve">                                                    N = </w:t>
      </w:r>
      <w:r w:rsidR="00E863EB" w:rsidRPr="00E863EB">
        <w:rPr>
          <w:rFonts w:cstheme="minorHAnsi"/>
          <w:u w:val="single"/>
        </w:rPr>
        <w:t>288000</w:t>
      </w:r>
      <w:r w:rsidR="004E6B9F">
        <w:rPr>
          <w:rFonts w:cstheme="minorHAnsi"/>
        </w:rPr>
        <w:t xml:space="preserve">                                            N = </w:t>
      </w:r>
      <w:r w:rsidR="00315109">
        <w:rPr>
          <w:rFonts w:cstheme="minorHAnsi"/>
        </w:rPr>
        <w:t>46.37681159….</w:t>
      </w:r>
    </w:p>
    <w:p w14:paraId="3E8BE238" w14:textId="79CB2EC4" w:rsidR="00F73C58" w:rsidRPr="00F73C58" w:rsidRDefault="00EC40F9" w:rsidP="00F73C58">
      <w:pPr>
        <w:rPr>
          <w:rFonts w:cstheme="minorHAnsi"/>
        </w:rPr>
      </w:pPr>
      <w:r>
        <w:rPr>
          <w:rFonts w:cstheme="minorHAnsi"/>
        </w:rPr>
        <w:t xml:space="preserve"> 18000 x 0.46 x 0.75</w:t>
      </w:r>
      <w:r w:rsidR="00F73C58" w:rsidRPr="00F73C58">
        <w:rPr>
          <w:rFonts w:cstheme="minorHAnsi"/>
        </w:rPr>
        <w:t xml:space="preserve"> </w:t>
      </w:r>
      <w:r w:rsidR="00E863EB">
        <w:rPr>
          <w:rFonts w:cstheme="minorHAnsi"/>
        </w:rPr>
        <w:t xml:space="preserve">                                                   </w:t>
      </w:r>
      <w:r w:rsidR="004E6B9F">
        <w:rPr>
          <w:rFonts w:cstheme="minorHAnsi"/>
        </w:rPr>
        <w:t>6210</w:t>
      </w:r>
    </w:p>
    <w:p w14:paraId="3B280D54" w14:textId="455D51B4" w:rsidR="00BE37F6" w:rsidRDefault="00BE37F6">
      <w:pPr>
        <w:rPr>
          <w:rFonts w:cstheme="minorHAnsi"/>
        </w:rPr>
      </w:pPr>
    </w:p>
    <w:p w14:paraId="281449E6" w14:textId="671AE738" w:rsidR="00315109" w:rsidRDefault="00315109">
      <w:pPr>
        <w:rPr>
          <w:rFonts w:cstheme="minorHAnsi"/>
        </w:rPr>
      </w:pPr>
      <w:r>
        <w:rPr>
          <w:rFonts w:cstheme="minorHAnsi"/>
        </w:rPr>
        <w:t xml:space="preserve">Number of lamps required = </w:t>
      </w:r>
      <w:r w:rsidR="001B6FD3" w:rsidRPr="00704BC0">
        <w:rPr>
          <w:rFonts w:cstheme="minorHAnsi"/>
          <w:highlight w:val="yellow"/>
        </w:rPr>
        <w:t>48 lamps</w:t>
      </w:r>
    </w:p>
    <w:p w14:paraId="0E254489" w14:textId="46C2F28B" w:rsidR="00B03BE8" w:rsidRDefault="00B03BE8">
      <w:pPr>
        <w:rPr>
          <w:rFonts w:cstheme="minorHAnsi"/>
        </w:rPr>
      </w:pPr>
    </w:p>
    <w:p w14:paraId="3FDF8FDE" w14:textId="5181B926" w:rsidR="00B03BE8" w:rsidRPr="000E0C3A" w:rsidRDefault="00F3665E">
      <w:pPr>
        <w:rPr>
          <w:rFonts w:cstheme="minorHAnsi"/>
          <w:b/>
          <w:bCs/>
          <w:sz w:val="24"/>
          <w:szCs w:val="24"/>
          <w:u w:val="single"/>
        </w:rPr>
      </w:pPr>
      <w:r w:rsidRPr="000E0C3A">
        <w:rPr>
          <w:rFonts w:cstheme="minorHAnsi"/>
          <w:b/>
          <w:bCs/>
          <w:sz w:val="24"/>
          <w:szCs w:val="24"/>
          <w:u w:val="single"/>
        </w:rPr>
        <w:t>Layout of the fittings</w:t>
      </w:r>
    </w:p>
    <w:p w14:paraId="0B0E2693" w14:textId="51F455E0" w:rsidR="00F3665E" w:rsidRDefault="00AC2712">
      <w:pPr>
        <w:rPr>
          <w:rFonts w:cstheme="minorHAnsi"/>
        </w:rPr>
      </w:pPr>
      <w:r>
        <w:rPr>
          <w:rFonts w:cstheme="minorHAnsi"/>
        </w:rPr>
        <w:t xml:space="preserve">When looking at the layout of the lamp fittings it is vital to ensure that they are evenly spaced out and leaving no dark areas. </w:t>
      </w:r>
    </w:p>
    <w:p w14:paraId="60F4C010" w14:textId="77777777" w:rsidR="00402AA3" w:rsidRDefault="00402AA3">
      <w:pPr>
        <w:rPr>
          <w:rFonts w:cstheme="minorHAnsi"/>
        </w:rPr>
      </w:pPr>
    </w:p>
    <w:p w14:paraId="0A88B0C7" w14:textId="43D1C163" w:rsidR="00A96199" w:rsidRDefault="00A96199">
      <w:pPr>
        <w:rPr>
          <w:rFonts w:cstheme="minorHAnsi"/>
        </w:rPr>
      </w:pPr>
      <w:r>
        <w:rPr>
          <w:rFonts w:cstheme="minorHAnsi"/>
        </w:rPr>
        <w:t>S</w:t>
      </w:r>
      <w:r>
        <w:rPr>
          <w:rFonts w:cstheme="minorHAnsi"/>
          <w:sz w:val="18"/>
          <w:szCs w:val="18"/>
        </w:rPr>
        <w:t>max</w:t>
      </w:r>
      <w:r>
        <w:rPr>
          <w:rFonts w:cstheme="minorHAnsi"/>
        </w:rPr>
        <w:t xml:space="preserve"> </w:t>
      </w:r>
      <w:r w:rsidR="0092639D">
        <w:rPr>
          <w:rFonts w:cstheme="minorHAnsi"/>
        </w:rPr>
        <w:t xml:space="preserve">= </w:t>
      </w:r>
      <w:r w:rsidR="009332E5">
        <w:rPr>
          <w:rFonts w:cstheme="minorHAnsi"/>
        </w:rPr>
        <w:t>M</w:t>
      </w:r>
      <w:r w:rsidR="0092639D">
        <w:rPr>
          <w:rFonts w:cstheme="minorHAnsi"/>
        </w:rPr>
        <w:t xml:space="preserve">aximum spacing </w:t>
      </w:r>
    </w:p>
    <w:p w14:paraId="621C9780" w14:textId="77777777" w:rsidR="009E66C0" w:rsidRDefault="0092639D">
      <w:pPr>
        <w:rPr>
          <w:rFonts w:cstheme="minorHAnsi"/>
        </w:rPr>
      </w:pPr>
      <w:r>
        <w:rPr>
          <w:rFonts w:cstheme="minorHAnsi"/>
        </w:rPr>
        <w:t xml:space="preserve">Hm = </w:t>
      </w:r>
      <w:r w:rsidR="009332E5">
        <w:rPr>
          <w:rFonts w:cstheme="minorHAnsi"/>
        </w:rPr>
        <w:t>Height of luminaire from benches</w:t>
      </w:r>
      <w:r w:rsidR="00F4154F">
        <w:rPr>
          <w:rFonts w:cstheme="minorHAnsi"/>
        </w:rPr>
        <w:t xml:space="preserve">    </w:t>
      </w:r>
    </w:p>
    <w:p w14:paraId="07808840" w14:textId="77777777" w:rsidR="009E66C0" w:rsidRDefault="009E66C0">
      <w:pPr>
        <w:rPr>
          <w:rFonts w:cstheme="minorHAnsi"/>
        </w:rPr>
      </w:pPr>
    </w:p>
    <w:p w14:paraId="7224DCC1" w14:textId="4DC251AB" w:rsidR="0092639D" w:rsidRDefault="009E66C0">
      <w:pPr>
        <w:rPr>
          <w:rFonts w:cstheme="minorHAnsi"/>
        </w:rPr>
      </w:pPr>
      <w:r>
        <w:rPr>
          <w:rFonts w:cstheme="minorHAnsi"/>
        </w:rPr>
        <w:t>S</w:t>
      </w:r>
      <w:r>
        <w:rPr>
          <w:rFonts w:cstheme="minorHAnsi"/>
          <w:sz w:val="18"/>
          <w:szCs w:val="18"/>
        </w:rPr>
        <w:t>max</w:t>
      </w:r>
      <w:r>
        <w:rPr>
          <w:rFonts w:cstheme="minorHAnsi"/>
        </w:rPr>
        <w:t xml:space="preserve"> </w:t>
      </w:r>
      <w:r w:rsidR="008C7CC5">
        <w:rPr>
          <w:rFonts w:cstheme="minorHAnsi"/>
        </w:rPr>
        <w:t xml:space="preserve">= 1.5 x Hm </w:t>
      </w:r>
      <w:r w:rsidR="009B6D8B">
        <w:rPr>
          <w:rFonts w:cstheme="minorHAnsi"/>
        </w:rPr>
        <w:t xml:space="preserve">           S</w:t>
      </w:r>
      <w:r w:rsidR="009B6D8B">
        <w:rPr>
          <w:rFonts w:cstheme="minorHAnsi"/>
          <w:sz w:val="18"/>
          <w:szCs w:val="18"/>
        </w:rPr>
        <w:t xml:space="preserve">max = </w:t>
      </w:r>
      <w:r w:rsidR="009B6D8B">
        <w:rPr>
          <w:rFonts w:cstheme="minorHAnsi"/>
        </w:rPr>
        <w:t xml:space="preserve">1.5 </w:t>
      </w:r>
      <w:r w:rsidR="007614DD">
        <w:rPr>
          <w:rFonts w:cstheme="minorHAnsi"/>
        </w:rPr>
        <w:t>x</w:t>
      </w:r>
      <w:r w:rsidR="009B6D8B">
        <w:rPr>
          <w:rFonts w:cstheme="minorHAnsi"/>
        </w:rPr>
        <w:t xml:space="preserve"> 7 </w:t>
      </w:r>
      <w:r w:rsidR="007614DD">
        <w:rPr>
          <w:rFonts w:cstheme="minorHAnsi"/>
        </w:rPr>
        <w:t xml:space="preserve">= </w:t>
      </w:r>
      <w:r w:rsidR="007614DD" w:rsidRPr="00704BC0">
        <w:rPr>
          <w:rFonts w:cstheme="minorHAnsi"/>
          <w:highlight w:val="yellow"/>
        </w:rPr>
        <w:t>10.5m</w:t>
      </w:r>
      <w:r w:rsidR="00F4154F">
        <w:rPr>
          <w:rFonts w:cstheme="minorHAnsi"/>
        </w:rPr>
        <w:t xml:space="preserve">                    </w:t>
      </w:r>
    </w:p>
    <w:p w14:paraId="32C3F978" w14:textId="23463D19" w:rsidR="00BE23C4" w:rsidRDefault="00BE23C4">
      <w:pPr>
        <w:rPr>
          <w:rFonts w:cstheme="minorHAnsi"/>
        </w:rPr>
      </w:pPr>
    </w:p>
    <w:p w14:paraId="58A2AD04" w14:textId="53F5DBEE" w:rsidR="00BE23C4" w:rsidRDefault="00BE23C4">
      <w:pPr>
        <w:rPr>
          <w:rFonts w:cstheme="minorHAnsi"/>
        </w:rPr>
      </w:pPr>
      <w:r>
        <w:rPr>
          <w:rFonts w:cstheme="minorHAnsi"/>
        </w:rPr>
        <w:t xml:space="preserve">See appendix 1 for factory lighting layout drawing </w:t>
      </w:r>
    </w:p>
    <w:p w14:paraId="725F64BF" w14:textId="50A8EDE5" w:rsidR="00013FF9" w:rsidRDefault="00013FF9">
      <w:pPr>
        <w:rPr>
          <w:rFonts w:cstheme="minorHAnsi"/>
        </w:rPr>
      </w:pPr>
    </w:p>
    <w:p w14:paraId="7BBB436D" w14:textId="5A16B99D" w:rsidR="00013FF9" w:rsidRDefault="00013FF9">
      <w:pPr>
        <w:rPr>
          <w:rFonts w:cstheme="minorHAnsi"/>
        </w:rPr>
      </w:pPr>
    </w:p>
    <w:p w14:paraId="34DB902E" w14:textId="66370DE0" w:rsidR="00013FF9" w:rsidRDefault="00013FF9">
      <w:pPr>
        <w:rPr>
          <w:rFonts w:cstheme="minorHAnsi"/>
        </w:rPr>
      </w:pPr>
    </w:p>
    <w:p w14:paraId="0368DA82" w14:textId="77777777" w:rsidR="00D55F2C" w:rsidRDefault="00D55F2C">
      <w:pPr>
        <w:rPr>
          <w:rFonts w:cstheme="minorHAnsi"/>
          <w:b/>
          <w:bCs/>
          <w:u w:val="single"/>
        </w:rPr>
      </w:pPr>
    </w:p>
    <w:p w14:paraId="5526DA87" w14:textId="6DAF915F" w:rsidR="00013FF9" w:rsidRPr="000E0C3A" w:rsidRDefault="00013FF9">
      <w:pPr>
        <w:rPr>
          <w:rFonts w:cstheme="minorHAnsi"/>
          <w:b/>
          <w:bCs/>
          <w:sz w:val="24"/>
          <w:szCs w:val="24"/>
          <w:u w:val="single"/>
        </w:rPr>
      </w:pPr>
      <w:r w:rsidRPr="000E0C3A">
        <w:rPr>
          <w:rFonts w:cstheme="minorHAnsi"/>
          <w:b/>
          <w:bCs/>
          <w:sz w:val="24"/>
          <w:szCs w:val="24"/>
          <w:u w:val="single"/>
        </w:rPr>
        <w:t xml:space="preserve">Part 2 </w:t>
      </w:r>
    </w:p>
    <w:p w14:paraId="21C00B42" w14:textId="0975D1B1" w:rsidR="00013FF9" w:rsidRDefault="00105CE6" w:rsidP="00DF54EC">
      <w:pPr>
        <w:jc w:val="both"/>
        <w:rPr>
          <w:rFonts w:cstheme="minorHAnsi"/>
        </w:rPr>
      </w:pPr>
      <w:r>
        <w:rPr>
          <w:rFonts w:cstheme="minorHAnsi"/>
        </w:rPr>
        <w:t xml:space="preserve">In this </w:t>
      </w:r>
      <w:r w:rsidR="005F5C83">
        <w:rPr>
          <w:rFonts w:cstheme="minorHAnsi"/>
        </w:rPr>
        <w:t xml:space="preserve">section, the first aspect that will be covered will be calculation </w:t>
      </w:r>
      <w:r w:rsidR="001940C7">
        <w:rPr>
          <w:rFonts w:cstheme="minorHAnsi"/>
        </w:rPr>
        <w:t xml:space="preserve">of the overall </w:t>
      </w:r>
      <w:r w:rsidR="005F5C83">
        <w:rPr>
          <w:rFonts w:cstheme="minorHAnsi"/>
        </w:rPr>
        <w:t>sound reduction index</w:t>
      </w:r>
      <w:r w:rsidR="00620EA0">
        <w:rPr>
          <w:rFonts w:cstheme="minorHAnsi"/>
        </w:rPr>
        <w:t xml:space="preserve"> of a brick wall containing a window fitting. </w:t>
      </w:r>
      <w:r w:rsidR="001940C7">
        <w:rPr>
          <w:rFonts w:cstheme="minorHAnsi"/>
        </w:rPr>
        <w:t xml:space="preserve">The brick </w:t>
      </w:r>
      <w:r w:rsidR="00297FB2">
        <w:rPr>
          <w:rFonts w:cstheme="minorHAnsi"/>
        </w:rPr>
        <w:t xml:space="preserve">wall has an area of </w:t>
      </w:r>
      <w:proofErr w:type="gramStart"/>
      <w:r w:rsidR="00297FB2">
        <w:rPr>
          <w:rFonts w:cstheme="minorHAnsi"/>
        </w:rPr>
        <w:t>20m</w:t>
      </w:r>
      <w:r w:rsidR="008A2F3D">
        <w:rPr>
          <w:rFonts w:cstheme="minorHAnsi"/>
          <w:vertAlign w:val="superscript"/>
        </w:rPr>
        <w:t>2</w:t>
      </w:r>
      <w:proofErr w:type="gramEnd"/>
      <w:r w:rsidR="008A2F3D">
        <w:rPr>
          <w:rFonts w:cstheme="minorHAnsi"/>
        </w:rPr>
        <w:t xml:space="preserve"> </w:t>
      </w:r>
      <w:r w:rsidR="00960C44">
        <w:rPr>
          <w:rFonts w:cstheme="minorHAnsi"/>
        </w:rPr>
        <w:t>and the window fitting has an area of 4m</w:t>
      </w:r>
      <w:r w:rsidR="00960C44">
        <w:rPr>
          <w:rFonts w:cstheme="minorHAnsi"/>
          <w:vertAlign w:val="superscript"/>
        </w:rPr>
        <w:t>2</w:t>
      </w:r>
      <w:r w:rsidR="001350C7">
        <w:rPr>
          <w:rFonts w:cstheme="minorHAnsi"/>
        </w:rPr>
        <w:t xml:space="preserve">. </w:t>
      </w:r>
      <w:r w:rsidR="0045446B">
        <w:rPr>
          <w:rFonts w:cstheme="minorHAnsi"/>
        </w:rPr>
        <w:t xml:space="preserve"> The values of sound reduction indexes are</w:t>
      </w:r>
      <w:r w:rsidR="002C4AC4">
        <w:rPr>
          <w:rFonts w:cstheme="minorHAnsi"/>
        </w:rPr>
        <w:t>a</w:t>
      </w:r>
      <w:r w:rsidR="0045446B">
        <w:rPr>
          <w:rFonts w:cstheme="minorHAnsi"/>
        </w:rPr>
        <w:t>: brickwork 50db</w:t>
      </w:r>
      <w:r w:rsidR="00EA4E53">
        <w:rPr>
          <w:rFonts w:cstheme="minorHAnsi"/>
        </w:rPr>
        <w:t>, window 10db</w:t>
      </w:r>
    </w:p>
    <w:p w14:paraId="79F65C3A" w14:textId="3BFC3251" w:rsidR="00763859" w:rsidRDefault="004C46EC">
      <w:pPr>
        <w:rPr>
          <w:rFonts w:cstheme="minorHAnsi"/>
        </w:rPr>
      </w:pPr>
      <w:r>
        <w:rPr>
          <w:rFonts w:cstheme="minorHAnsi"/>
        </w:rPr>
        <w:t xml:space="preserve">In order to find the overall sound reduction index, transmission </w:t>
      </w:r>
      <w:r w:rsidR="00387DBC">
        <w:rPr>
          <w:rFonts w:cstheme="minorHAnsi"/>
        </w:rPr>
        <w:t>coefficient</w:t>
      </w:r>
      <w:r w:rsidR="00F32C2C">
        <w:rPr>
          <w:rFonts w:cstheme="minorHAnsi"/>
        </w:rPr>
        <w:t xml:space="preserve"> </w:t>
      </w:r>
      <w:r>
        <w:rPr>
          <w:rFonts w:cstheme="minorHAnsi"/>
        </w:rPr>
        <w:t xml:space="preserve">for </w:t>
      </w:r>
      <w:r w:rsidR="005F4312">
        <w:rPr>
          <w:rFonts w:cstheme="minorHAnsi"/>
        </w:rPr>
        <w:t xml:space="preserve">the brickwork and window must be calculated. This is done using the formula </w:t>
      </w:r>
      <w:r w:rsidR="00C73B43">
        <w:rPr>
          <w:rFonts w:cstheme="minorHAnsi"/>
        </w:rPr>
        <w:t xml:space="preserve">SRI = 10 x (log </w:t>
      </w:r>
      <w:r w:rsidR="00124352">
        <w:rPr>
          <w:rFonts w:cstheme="minorHAnsi"/>
          <w:sz w:val="18"/>
          <w:szCs w:val="18"/>
        </w:rPr>
        <w:t xml:space="preserve">10 </w:t>
      </w:r>
      <w:r w:rsidR="00124352">
        <w:rPr>
          <w:rFonts w:cstheme="minorHAnsi"/>
        </w:rPr>
        <w:t>(1/</w:t>
      </w:r>
      <w:r w:rsidR="002D7C96">
        <w:rPr>
          <w:rFonts w:cstheme="minorHAnsi"/>
        </w:rPr>
        <w:t>T))</w:t>
      </w:r>
    </w:p>
    <w:p w14:paraId="72D4EBA6" w14:textId="6D613DEE" w:rsidR="002D7C96" w:rsidRDefault="002D7C96">
      <w:pPr>
        <w:rPr>
          <w:rFonts w:cstheme="minorHAnsi"/>
        </w:rPr>
      </w:pPr>
    </w:p>
    <w:p w14:paraId="4691D2C4" w14:textId="03EF43A9" w:rsidR="002D7C96" w:rsidRDefault="002D7C96">
      <w:pPr>
        <w:rPr>
          <w:rFonts w:cstheme="minorHAnsi"/>
        </w:rPr>
      </w:pPr>
      <w:r>
        <w:rPr>
          <w:rFonts w:cstheme="minorHAnsi"/>
        </w:rPr>
        <w:t xml:space="preserve">Brickwork </w:t>
      </w:r>
      <w:r w:rsidR="00907F60">
        <w:rPr>
          <w:rFonts w:cstheme="minorHAnsi"/>
        </w:rPr>
        <w:t xml:space="preserve">                                                                     </w:t>
      </w:r>
      <w:r w:rsidR="0033065C">
        <w:rPr>
          <w:rFonts w:cstheme="minorHAnsi"/>
        </w:rPr>
        <w:t>Window</w:t>
      </w:r>
    </w:p>
    <w:p w14:paraId="1FD4082D" w14:textId="244A6B49" w:rsidR="002D7C96" w:rsidRDefault="002D7C96">
      <w:pPr>
        <w:rPr>
          <w:rFonts w:cstheme="minorHAnsi"/>
        </w:rPr>
      </w:pPr>
    </w:p>
    <w:p w14:paraId="56028731" w14:textId="7240C43C" w:rsidR="002D7C96" w:rsidRDefault="002D7C96">
      <w:pPr>
        <w:rPr>
          <w:rFonts w:cstheme="minorHAnsi"/>
        </w:rPr>
      </w:pPr>
      <w:r>
        <w:rPr>
          <w:rFonts w:cstheme="minorHAnsi"/>
        </w:rPr>
        <w:t xml:space="preserve">50 = 10 x log </w:t>
      </w:r>
      <w:r w:rsidR="00E443F8" w:rsidRPr="00681D7B">
        <w:rPr>
          <w:rFonts w:cstheme="minorHAnsi"/>
          <w:sz w:val="18"/>
          <w:szCs w:val="18"/>
          <w:vertAlign w:val="subscript"/>
        </w:rPr>
        <w:t>10</w:t>
      </w:r>
      <w:r w:rsidR="00E443F8">
        <w:rPr>
          <w:rFonts w:cstheme="minorHAnsi"/>
        </w:rPr>
        <w:t xml:space="preserve"> (1/T</w:t>
      </w:r>
      <w:r w:rsidR="00E443F8">
        <w:rPr>
          <w:rFonts w:cstheme="minorHAnsi"/>
          <w:vertAlign w:val="subscript"/>
        </w:rPr>
        <w:t>1</w:t>
      </w:r>
      <w:proofErr w:type="gramStart"/>
      <w:r w:rsidR="00E443F8">
        <w:rPr>
          <w:rFonts w:cstheme="minorHAnsi"/>
        </w:rPr>
        <w:t>))</w:t>
      </w:r>
      <w:r w:rsidR="007D3BBA">
        <w:rPr>
          <w:rFonts w:cstheme="minorHAnsi"/>
        </w:rPr>
        <w:t xml:space="preserve">   </w:t>
      </w:r>
      <w:proofErr w:type="gramEnd"/>
      <w:r w:rsidR="007D3BBA">
        <w:rPr>
          <w:rFonts w:cstheme="minorHAnsi"/>
        </w:rPr>
        <w:t xml:space="preserve">                                           10 = 10 x log </w:t>
      </w:r>
      <w:r w:rsidR="007D3BBA" w:rsidRPr="00681D7B">
        <w:rPr>
          <w:rFonts w:cstheme="minorHAnsi"/>
          <w:sz w:val="18"/>
          <w:szCs w:val="18"/>
          <w:vertAlign w:val="subscript"/>
        </w:rPr>
        <w:t>10</w:t>
      </w:r>
      <w:r w:rsidR="007D3BBA">
        <w:rPr>
          <w:rFonts w:cstheme="minorHAnsi"/>
        </w:rPr>
        <w:t xml:space="preserve"> (1/T</w:t>
      </w:r>
      <w:r w:rsidR="007D3BBA">
        <w:rPr>
          <w:rFonts w:cstheme="minorHAnsi"/>
          <w:vertAlign w:val="subscript"/>
        </w:rPr>
        <w:t>2</w:t>
      </w:r>
      <w:r w:rsidR="007D3BBA">
        <w:rPr>
          <w:rFonts w:cstheme="minorHAnsi"/>
        </w:rPr>
        <w:t>))</w:t>
      </w:r>
    </w:p>
    <w:p w14:paraId="341B08B4" w14:textId="2358F11C" w:rsidR="00E443F8" w:rsidRPr="008F55C8" w:rsidRDefault="00E443F8">
      <w:pPr>
        <w:rPr>
          <w:rFonts w:cstheme="minorHAnsi"/>
        </w:rPr>
      </w:pPr>
      <w:r>
        <w:rPr>
          <w:rFonts w:cstheme="minorHAnsi"/>
        </w:rPr>
        <w:t>5 = log</w:t>
      </w:r>
      <w:r>
        <w:rPr>
          <w:rFonts w:cstheme="minorHAnsi"/>
          <w:vertAlign w:val="subscript"/>
        </w:rPr>
        <w:t>10</w:t>
      </w:r>
      <w:r>
        <w:rPr>
          <w:rFonts w:cstheme="minorHAnsi"/>
        </w:rPr>
        <w:t xml:space="preserve"> x (</w:t>
      </w:r>
      <w:r w:rsidR="008F28D9">
        <w:rPr>
          <w:rFonts w:cstheme="minorHAnsi"/>
        </w:rPr>
        <w:t>1/T</w:t>
      </w:r>
      <w:r w:rsidR="008F28D9">
        <w:rPr>
          <w:rFonts w:cstheme="minorHAnsi"/>
          <w:vertAlign w:val="subscript"/>
        </w:rPr>
        <w:t>1</w:t>
      </w:r>
      <w:r w:rsidR="008F28D9">
        <w:rPr>
          <w:rFonts w:cstheme="minorHAnsi"/>
        </w:rPr>
        <w:t>)</w:t>
      </w:r>
      <w:r w:rsidR="008F55C8">
        <w:rPr>
          <w:rFonts w:cstheme="minorHAnsi"/>
        </w:rPr>
        <w:t xml:space="preserve">                                                         1 = log</w:t>
      </w:r>
      <w:r w:rsidR="008F55C8">
        <w:rPr>
          <w:rFonts w:cstheme="minorHAnsi"/>
          <w:vertAlign w:val="subscript"/>
        </w:rPr>
        <w:t>10</w:t>
      </w:r>
      <w:r w:rsidR="008F55C8">
        <w:rPr>
          <w:rFonts w:cstheme="minorHAnsi"/>
        </w:rPr>
        <w:t xml:space="preserve"> x (1/T</w:t>
      </w:r>
      <w:r w:rsidR="008F55C8">
        <w:rPr>
          <w:rFonts w:cstheme="minorHAnsi"/>
          <w:vertAlign w:val="subscript"/>
        </w:rPr>
        <w:t>2</w:t>
      </w:r>
      <w:r w:rsidR="008F55C8">
        <w:rPr>
          <w:rFonts w:cstheme="minorHAnsi"/>
        </w:rPr>
        <w:t>)</w:t>
      </w:r>
    </w:p>
    <w:p w14:paraId="35E667FB" w14:textId="34A1FCE0" w:rsidR="008F28D9" w:rsidRPr="00375519" w:rsidRDefault="008F28D9">
      <w:pPr>
        <w:rPr>
          <w:rFonts w:cstheme="minorHAnsi"/>
        </w:rPr>
      </w:pPr>
      <w:r>
        <w:rPr>
          <w:rFonts w:cstheme="minorHAnsi"/>
        </w:rPr>
        <w:t>1/T</w:t>
      </w:r>
      <w:r w:rsidR="009737F8">
        <w:rPr>
          <w:rFonts w:cstheme="minorHAnsi"/>
          <w:vertAlign w:val="subscript"/>
        </w:rPr>
        <w:t>1</w:t>
      </w:r>
      <w:r>
        <w:rPr>
          <w:rFonts w:cstheme="minorHAnsi"/>
        </w:rPr>
        <w:t xml:space="preserve"> = 10</w:t>
      </w:r>
      <w:r>
        <w:rPr>
          <w:rFonts w:cstheme="minorHAnsi"/>
          <w:vertAlign w:val="superscript"/>
        </w:rPr>
        <w:t>5</w:t>
      </w:r>
      <w:r w:rsidR="008F55C8">
        <w:rPr>
          <w:rFonts w:cstheme="minorHAnsi"/>
          <w:vertAlign w:val="superscript"/>
        </w:rPr>
        <w:t xml:space="preserve">                                                                                               </w:t>
      </w:r>
      <w:r w:rsidR="008F55C8">
        <w:rPr>
          <w:rFonts w:cstheme="minorHAnsi"/>
        </w:rPr>
        <w:t xml:space="preserve">      </w:t>
      </w:r>
      <w:r w:rsidR="00D4090E">
        <w:rPr>
          <w:rFonts w:cstheme="minorHAnsi"/>
        </w:rPr>
        <w:t xml:space="preserve"> 1/T</w:t>
      </w:r>
      <w:r w:rsidR="00D4090E">
        <w:rPr>
          <w:rFonts w:cstheme="minorHAnsi"/>
          <w:vertAlign w:val="subscript"/>
        </w:rPr>
        <w:t>2</w:t>
      </w:r>
      <w:r w:rsidR="00D4090E">
        <w:rPr>
          <w:rFonts w:cstheme="minorHAnsi"/>
        </w:rPr>
        <w:t xml:space="preserve"> = </w:t>
      </w:r>
      <w:r w:rsidR="00825C12">
        <w:rPr>
          <w:rFonts w:cstheme="minorHAnsi"/>
        </w:rPr>
        <w:t>10</w:t>
      </w:r>
      <w:r w:rsidR="00375519">
        <w:rPr>
          <w:rFonts w:cstheme="minorHAnsi"/>
          <w:vertAlign w:val="superscript"/>
        </w:rPr>
        <w:t>1</w:t>
      </w:r>
    </w:p>
    <w:p w14:paraId="0891094F" w14:textId="0C21189D" w:rsidR="008F28D9" w:rsidRPr="009737F8" w:rsidRDefault="00907F60">
      <w:pPr>
        <w:rPr>
          <w:rFonts w:cstheme="minorHAnsi"/>
        </w:rPr>
      </w:pPr>
      <w:r>
        <w:rPr>
          <w:rFonts w:cstheme="minorHAnsi"/>
        </w:rPr>
        <w:t>T</w:t>
      </w:r>
      <w:r>
        <w:rPr>
          <w:rFonts w:cstheme="minorHAnsi"/>
          <w:vertAlign w:val="subscript"/>
        </w:rPr>
        <w:t>1</w:t>
      </w:r>
      <w:r>
        <w:rPr>
          <w:rFonts w:cstheme="minorHAnsi"/>
        </w:rPr>
        <w:t xml:space="preserve"> = 10</w:t>
      </w:r>
      <w:r>
        <w:rPr>
          <w:rFonts w:cstheme="minorHAnsi"/>
          <w:vertAlign w:val="superscript"/>
        </w:rPr>
        <w:t>-5</w:t>
      </w:r>
      <w:r w:rsidR="00375519">
        <w:rPr>
          <w:rFonts w:cstheme="minorHAnsi"/>
          <w:vertAlign w:val="superscript"/>
        </w:rPr>
        <w:t xml:space="preserve">                                                                                                        </w:t>
      </w:r>
      <w:r w:rsidR="00375519">
        <w:rPr>
          <w:rFonts w:cstheme="minorHAnsi"/>
        </w:rPr>
        <w:t xml:space="preserve">     </w:t>
      </w:r>
      <w:r w:rsidR="009737F8">
        <w:rPr>
          <w:rFonts w:cstheme="minorHAnsi"/>
        </w:rPr>
        <w:t>T</w:t>
      </w:r>
      <w:r w:rsidR="009737F8">
        <w:rPr>
          <w:rFonts w:cstheme="minorHAnsi"/>
          <w:vertAlign w:val="subscript"/>
        </w:rPr>
        <w:t>2</w:t>
      </w:r>
      <w:r w:rsidR="009737F8">
        <w:rPr>
          <w:rFonts w:cstheme="minorHAnsi"/>
        </w:rPr>
        <w:t xml:space="preserve"> = 10</w:t>
      </w:r>
      <w:r w:rsidR="009737F8">
        <w:rPr>
          <w:rFonts w:cstheme="minorHAnsi"/>
          <w:vertAlign w:val="superscript"/>
        </w:rPr>
        <w:t>-1</w:t>
      </w:r>
    </w:p>
    <w:p w14:paraId="5495A9DE" w14:textId="77777777" w:rsidR="001940C7" w:rsidRDefault="001940C7">
      <w:pPr>
        <w:rPr>
          <w:rFonts w:cstheme="minorHAnsi"/>
        </w:rPr>
      </w:pPr>
    </w:p>
    <w:p w14:paraId="1CC3F62D" w14:textId="60FE0D27" w:rsidR="002B7F62" w:rsidRDefault="009737F8">
      <w:pPr>
        <w:rPr>
          <w:rFonts w:cstheme="minorHAnsi"/>
        </w:rPr>
      </w:pPr>
      <w:r>
        <w:rPr>
          <w:rFonts w:cstheme="minorHAnsi"/>
        </w:rPr>
        <w:t xml:space="preserve">Transmission </w:t>
      </w:r>
      <w:r w:rsidR="00F32C2C">
        <w:rPr>
          <w:rFonts w:cstheme="minorHAnsi"/>
        </w:rPr>
        <w:t>coefficient</w:t>
      </w:r>
      <w:r w:rsidR="00387DBC">
        <w:rPr>
          <w:rFonts w:cstheme="minorHAnsi"/>
        </w:rPr>
        <w:t xml:space="preserve"> for brickwork = 0.000010             </w:t>
      </w:r>
      <w:r w:rsidR="00F32C2C">
        <w:rPr>
          <w:rFonts w:cstheme="minorHAnsi"/>
        </w:rPr>
        <w:t xml:space="preserve">Transmission coefficient for window = </w:t>
      </w:r>
      <w:r w:rsidR="00AB5C0F">
        <w:rPr>
          <w:rFonts w:cstheme="minorHAnsi"/>
        </w:rPr>
        <w:t>0.10</w:t>
      </w:r>
    </w:p>
    <w:p w14:paraId="0D4B8B74" w14:textId="2631A567" w:rsidR="00BD253D" w:rsidRDefault="00BD253D">
      <w:pPr>
        <w:rPr>
          <w:rFonts w:cstheme="minorHAnsi"/>
        </w:rPr>
      </w:pPr>
    </w:p>
    <w:p w14:paraId="1A40C01C" w14:textId="174F1380" w:rsidR="00BD253D" w:rsidRDefault="009566D4">
      <w:pPr>
        <w:rPr>
          <w:rFonts w:cstheme="minorHAnsi"/>
        </w:rPr>
      </w:pPr>
      <w:r>
        <w:rPr>
          <w:rFonts w:cstheme="minorHAnsi"/>
        </w:rPr>
        <w:t xml:space="preserve">The formula used for finding the overall </w:t>
      </w:r>
      <w:r w:rsidR="00051D5A">
        <w:rPr>
          <w:rFonts w:cstheme="minorHAnsi"/>
        </w:rPr>
        <w:t xml:space="preserve">transmission coefficient </w:t>
      </w:r>
      <w:r w:rsidR="00AB0357">
        <w:rPr>
          <w:rFonts w:cstheme="minorHAnsi"/>
        </w:rPr>
        <w:t>is: T</w:t>
      </w:r>
      <w:r w:rsidR="00AB0357">
        <w:rPr>
          <w:rFonts w:cstheme="minorHAnsi"/>
          <w:vertAlign w:val="subscript"/>
        </w:rPr>
        <w:t>0</w:t>
      </w:r>
      <w:r w:rsidR="00AB0357">
        <w:rPr>
          <w:rFonts w:cstheme="minorHAnsi"/>
        </w:rPr>
        <w:t xml:space="preserve"> = </w:t>
      </w:r>
      <w:r w:rsidR="00AB0357" w:rsidRPr="00F759C6">
        <w:rPr>
          <w:rFonts w:cstheme="minorHAnsi"/>
          <w:u w:val="single"/>
        </w:rPr>
        <w:t>(T</w:t>
      </w:r>
      <w:r w:rsidR="00AB0357" w:rsidRPr="00F759C6">
        <w:rPr>
          <w:rFonts w:cstheme="minorHAnsi"/>
          <w:u w:val="single"/>
          <w:vertAlign w:val="subscript"/>
        </w:rPr>
        <w:t>1</w:t>
      </w:r>
      <w:r w:rsidR="00AB0357" w:rsidRPr="00F759C6">
        <w:rPr>
          <w:rFonts w:cstheme="minorHAnsi"/>
          <w:u w:val="single"/>
        </w:rPr>
        <w:t xml:space="preserve"> X A</w:t>
      </w:r>
      <w:r w:rsidR="00222533" w:rsidRPr="00F759C6">
        <w:rPr>
          <w:rFonts w:cstheme="minorHAnsi"/>
          <w:u w:val="single"/>
          <w:vertAlign w:val="subscript"/>
        </w:rPr>
        <w:t>1</w:t>
      </w:r>
      <w:r w:rsidR="00222533" w:rsidRPr="00F759C6">
        <w:rPr>
          <w:rFonts w:cstheme="minorHAnsi"/>
          <w:u w:val="single"/>
        </w:rPr>
        <w:t>) + (T</w:t>
      </w:r>
      <w:r w:rsidR="00222533" w:rsidRPr="00F759C6">
        <w:rPr>
          <w:rFonts w:cstheme="minorHAnsi"/>
          <w:u w:val="single"/>
          <w:vertAlign w:val="subscript"/>
        </w:rPr>
        <w:t xml:space="preserve">2 </w:t>
      </w:r>
      <w:r w:rsidR="00222533" w:rsidRPr="00F759C6">
        <w:rPr>
          <w:rFonts w:cstheme="minorHAnsi"/>
          <w:u w:val="single"/>
        </w:rPr>
        <w:t>x A</w:t>
      </w:r>
      <w:r w:rsidR="00F759C6" w:rsidRPr="00F759C6">
        <w:rPr>
          <w:rFonts w:cstheme="minorHAnsi"/>
          <w:u w:val="single"/>
          <w:vertAlign w:val="subscript"/>
        </w:rPr>
        <w:t>2</w:t>
      </w:r>
      <w:r w:rsidR="00F759C6" w:rsidRPr="00F759C6">
        <w:rPr>
          <w:rFonts w:cstheme="minorHAnsi"/>
          <w:u w:val="single"/>
        </w:rPr>
        <w:t>)</w:t>
      </w:r>
    </w:p>
    <w:p w14:paraId="4FABD9C2" w14:textId="5F93FAE2" w:rsidR="00F759C6" w:rsidRDefault="00F759C6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                     A</w:t>
      </w:r>
      <w:r>
        <w:rPr>
          <w:rFonts w:cstheme="minorHAnsi"/>
          <w:vertAlign w:val="subscript"/>
        </w:rPr>
        <w:t>1</w:t>
      </w:r>
      <w:r w:rsidR="00A752DB">
        <w:rPr>
          <w:rFonts w:cstheme="minorHAnsi"/>
        </w:rPr>
        <w:t xml:space="preserve"> + A</w:t>
      </w:r>
      <w:r w:rsidR="00A752DB">
        <w:rPr>
          <w:rFonts w:cstheme="minorHAnsi"/>
          <w:vertAlign w:val="subscript"/>
        </w:rPr>
        <w:t>2</w:t>
      </w:r>
    </w:p>
    <w:p w14:paraId="4B0C9A46" w14:textId="3D875808" w:rsidR="00A752DB" w:rsidRDefault="00A752DB">
      <w:pPr>
        <w:rPr>
          <w:rFonts w:cstheme="minorHAnsi"/>
        </w:rPr>
      </w:pPr>
    </w:p>
    <w:p w14:paraId="20236F61" w14:textId="77777777" w:rsidR="00D7112D" w:rsidRDefault="00825C53">
      <w:pPr>
        <w:rPr>
          <w:rFonts w:cstheme="minorHAnsi"/>
        </w:rPr>
      </w:pPr>
      <w:r>
        <w:rPr>
          <w:rFonts w:cstheme="minorHAnsi"/>
        </w:rPr>
        <w:t xml:space="preserve">                                       </w:t>
      </w:r>
    </w:p>
    <w:p w14:paraId="062DF31C" w14:textId="1534A826" w:rsidR="00445CA6" w:rsidRDefault="0091125B">
      <w:pPr>
        <w:rPr>
          <w:rFonts w:cstheme="minorHAnsi"/>
        </w:rPr>
      </w:pPr>
      <w:r w:rsidRPr="0091125B">
        <w:rPr>
          <w:rFonts w:cstheme="minorHAnsi"/>
        </w:rPr>
        <w:t>T</w:t>
      </w:r>
      <w:r w:rsidR="00C60247">
        <w:rPr>
          <w:rFonts w:cstheme="minorHAnsi"/>
          <w:vertAlign w:val="subscript"/>
        </w:rPr>
        <w:t>0</w:t>
      </w:r>
      <w:r w:rsidRPr="0091125B">
        <w:rPr>
          <w:rFonts w:cstheme="minorHAnsi"/>
        </w:rPr>
        <w:t xml:space="preserve"> = overall (averaged) transmission coe</w:t>
      </w:r>
      <w:r w:rsidR="00C60247">
        <w:rPr>
          <w:rFonts w:cstheme="minorHAnsi"/>
        </w:rPr>
        <w:t xml:space="preserve">fficient                </w:t>
      </w:r>
    </w:p>
    <w:p w14:paraId="04715D1D" w14:textId="248C1EDA" w:rsidR="00445CA6" w:rsidRDefault="00445CA6">
      <w:pPr>
        <w:rPr>
          <w:rFonts w:cstheme="minorHAnsi"/>
        </w:rPr>
      </w:pPr>
      <w:r w:rsidRPr="00445CA6">
        <w:rPr>
          <w:rFonts w:cstheme="minorHAnsi"/>
        </w:rPr>
        <w:t>T</w:t>
      </w:r>
      <w:r>
        <w:rPr>
          <w:rFonts w:cstheme="minorHAnsi"/>
          <w:vertAlign w:val="subscript"/>
        </w:rPr>
        <w:t>1</w:t>
      </w:r>
      <w:r>
        <w:rPr>
          <w:rFonts w:cstheme="minorHAnsi"/>
        </w:rPr>
        <w:t>/T</w:t>
      </w:r>
      <w:r>
        <w:rPr>
          <w:rFonts w:cstheme="minorHAnsi"/>
          <w:vertAlign w:val="subscript"/>
        </w:rPr>
        <w:t>2</w:t>
      </w:r>
      <w:r w:rsidRPr="00445CA6">
        <w:rPr>
          <w:rFonts w:cstheme="minorHAnsi"/>
        </w:rPr>
        <w:t xml:space="preserve"> = transmission coefficient of </w:t>
      </w:r>
      <w:r w:rsidR="00965CA9">
        <w:rPr>
          <w:rFonts w:cstheme="minorHAnsi"/>
        </w:rPr>
        <w:t>asset</w:t>
      </w:r>
    </w:p>
    <w:p w14:paraId="29AA9EA2" w14:textId="4D9B784A" w:rsidR="00445CA6" w:rsidRPr="00965CA9" w:rsidRDefault="00965CA9">
      <w:pPr>
        <w:rPr>
          <w:rFonts w:cstheme="minorHAnsi"/>
        </w:rPr>
      </w:pPr>
      <w:r>
        <w:rPr>
          <w:rFonts w:cstheme="minorHAnsi"/>
        </w:rPr>
        <w:t>A</w:t>
      </w:r>
      <w:r>
        <w:rPr>
          <w:rFonts w:cstheme="minorHAnsi"/>
          <w:vertAlign w:val="subscript"/>
        </w:rPr>
        <w:t>1</w:t>
      </w:r>
      <w:r>
        <w:rPr>
          <w:rFonts w:cstheme="minorHAnsi"/>
        </w:rPr>
        <w:t>/A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 = </w:t>
      </w:r>
      <w:r w:rsidR="00782614">
        <w:rPr>
          <w:rFonts w:cstheme="minorHAnsi"/>
        </w:rPr>
        <w:t>area of asset</w:t>
      </w:r>
    </w:p>
    <w:p w14:paraId="06F50906" w14:textId="77777777" w:rsidR="00445CA6" w:rsidRDefault="00445CA6">
      <w:pPr>
        <w:rPr>
          <w:rFonts w:cstheme="minorHAnsi"/>
        </w:rPr>
      </w:pPr>
    </w:p>
    <w:p w14:paraId="0C48F444" w14:textId="606295E8" w:rsidR="00A752DB" w:rsidRDefault="001E2173">
      <w:pPr>
        <w:rPr>
          <w:rFonts w:cstheme="minorHAnsi"/>
        </w:rPr>
      </w:pPr>
      <w:r>
        <w:rPr>
          <w:rFonts w:cstheme="minorHAnsi"/>
        </w:rPr>
        <w:t>For this calculation the values are:</w:t>
      </w:r>
    </w:p>
    <w:p w14:paraId="70BC57F8" w14:textId="6F9A481B" w:rsidR="001E2173" w:rsidRDefault="00445CA6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</w:t>
      </w:r>
      <w:r w:rsidR="001E2173">
        <w:rPr>
          <w:rFonts w:cstheme="minorHAnsi"/>
        </w:rPr>
        <w:t>T</w:t>
      </w:r>
      <w:r w:rsidR="001E2173">
        <w:rPr>
          <w:rFonts w:cstheme="minorHAnsi"/>
          <w:vertAlign w:val="subscript"/>
        </w:rPr>
        <w:t>1</w:t>
      </w:r>
      <w:r w:rsidR="001E2173">
        <w:rPr>
          <w:rFonts w:cstheme="minorHAnsi"/>
        </w:rPr>
        <w:t xml:space="preserve"> = </w:t>
      </w:r>
      <w:r w:rsidR="006D590A">
        <w:rPr>
          <w:rFonts w:cstheme="minorHAnsi"/>
        </w:rPr>
        <w:t>10</w:t>
      </w:r>
      <w:r w:rsidR="006D590A">
        <w:rPr>
          <w:rFonts w:cstheme="minorHAnsi"/>
          <w:vertAlign w:val="superscript"/>
        </w:rPr>
        <w:t>-5</w:t>
      </w:r>
    </w:p>
    <w:p w14:paraId="7CB956B4" w14:textId="596B617B" w:rsidR="006D590A" w:rsidRDefault="003E3A71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</w:t>
      </w:r>
      <w:r w:rsidR="006D590A">
        <w:rPr>
          <w:rFonts w:cstheme="minorHAnsi"/>
        </w:rPr>
        <w:t>T</w:t>
      </w:r>
      <w:r w:rsidR="006D590A">
        <w:rPr>
          <w:rFonts w:cstheme="minorHAnsi"/>
          <w:vertAlign w:val="subscript"/>
        </w:rPr>
        <w:t>2</w:t>
      </w:r>
      <w:r w:rsidR="006D590A">
        <w:rPr>
          <w:rFonts w:cstheme="minorHAnsi"/>
        </w:rPr>
        <w:t xml:space="preserve"> = 10</w:t>
      </w:r>
      <w:r w:rsidR="006D590A">
        <w:rPr>
          <w:rFonts w:cstheme="minorHAnsi"/>
          <w:vertAlign w:val="superscript"/>
        </w:rPr>
        <w:t>-1</w:t>
      </w:r>
    </w:p>
    <w:p w14:paraId="6CB2A300" w14:textId="1385E74F" w:rsidR="00024C38" w:rsidRDefault="003E3A71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</w:t>
      </w:r>
      <w:r w:rsidR="00024C38">
        <w:rPr>
          <w:rFonts w:cstheme="minorHAnsi"/>
        </w:rPr>
        <w:t>A</w:t>
      </w:r>
      <w:r w:rsidR="00024C38">
        <w:rPr>
          <w:rFonts w:cstheme="minorHAnsi"/>
          <w:vertAlign w:val="subscript"/>
        </w:rPr>
        <w:t>1</w:t>
      </w:r>
      <w:r w:rsidR="00024C38">
        <w:rPr>
          <w:rFonts w:cstheme="minorHAnsi"/>
        </w:rPr>
        <w:t xml:space="preserve"> = 16</w:t>
      </w:r>
    </w:p>
    <w:p w14:paraId="14D4E01E" w14:textId="2C7C6D30" w:rsidR="00024C38" w:rsidRDefault="00832F82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</w:t>
      </w:r>
      <w:r w:rsidR="00024C38">
        <w:rPr>
          <w:rFonts w:cstheme="minorHAnsi"/>
        </w:rPr>
        <w:t>A</w:t>
      </w:r>
      <w:r w:rsidR="00024C38">
        <w:rPr>
          <w:rFonts w:cstheme="minorHAnsi"/>
          <w:vertAlign w:val="subscript"/>
        </w:rPr>
        <w:t>2</w:t>
      </w:r>
      <w:r w:rsidR="00024C38">
        <w:rPr>
          <w:rFonts w:cstheme="minorHAnsi"/>
        </w:rPr>
        <w:t xml:space="preserve"> = </w:t>
      </w:r>
      <w:r w:rsidR="00825C53">
        <w:rPr>
          <w:rFonts w:cstheme="minorHAnsi"/>
        </w:rPr>
        <w:t>4</w:t>
      </w:r>
    </w:p>
    <w:p w14:paraId="3C759C7C" w14:textId="070116EB" w:rsidR="00B36ADB" w:rsidRDefault="00B36ADB">
      <w:pPr>
        <w:rPr>
          <w:rFonts w:cstheme="minorHAnsi"/>
        </w:rPr>
      </w:pPr>
    </w:p>
    <w:p w14:paraId="4FD8EEFE" w14:textId="00A00078" w:rsidR="00B36ADB" w:rsidRDefault="00B36ADB">
      <w:pPr>
        <w:rPr>
          <w:rFonts w:cstheme="minorHAnsi"/>
        </w:rPr>
      </w:pPr>
    </w:p>
    <w:p w14:paraId="153EB345" w14:textId="21700FF9" w:rsidR="00B36ADB" w:rsidRDefault="00B36ADB">
      <w:pPr>
        <w:rPr>
          <w:rFonts w:cstheme="minorHAnsi"/>
        </w:rPr>
      </w:pPr>
    </w:p>
    <w:p w14:paraId="3968A6D5" w14:textId="79A25E25" w:rsidR="00495CE0" w:rsidRPr="00902225" w:rsidRDefault="00B36ADB" w:rsidP="00495CE0">
      <w:pPr>
        <w:rPr>
          <w:rFonts w:ascii="Arial" w:hAnsi="Arial" w:cs="Arial"/>
          <w:sz w:val="36"/>
          <w:szCs w:val="36"/>
        </w:rPr>
      </w:pPr>
      <w:r>
        <w:rPr>
          <w:rFonts w:cstheme="minorHAnsi"/>
        </w:rPr>
        <w:t>T</w:t>
      </w:r>
      <w:r>
        <w:rPr>
          <w:rFonts w:cstheme="minorHAnsi"/>
          <w:vertAlign w:val="subscript"/>
        </w:rPr>
        <w:t>0</w:t>
      </w:r>
      <w:r>
        <w:rPr>
          <w:rFonts w:cstheme="minorHAnsi"/>
        </w:rPr>
        <w:t xml:space="preserve"> </w:t>
      </w:r>
      <w:r w:rsidRPr="00551076">
        <w:rPr>
          <w:rFonts w:cstheme="minorHAnsi"/>
        </w:rPr>
        <w:t xml:space="preserve">= </w:t>
      </w:r>
      <w:r w:rsidR="00551076" w:rsidRPr="005D6F27">
        <w:rPr>
          <w:rFonts w:cstheme="minorHAnsi"/>
          <w:u w:val="single"/>
        </w:rPr>
        <w:t xml:space="preserve">(10⁻⁵ x 16) + (10⁻ </w:t>
      </w:r>
      <w:r w:rsidR="009C7497" w:rsidRPr="009C7497">
        <w:rPr>
          <w:rFonts w:cstheme="minorHAnsi"/>
          <w:u w:val="single"/>
          <w:vertAlign w:val="superscript"/>
        </w:rPr>
        <w:t>1</w:t>
      </w:r>
      <w:r w:rsidR="00551076" w:rsidRPr="005D6F27">
        <w:rPr>
          <w:rFonts w:cstheme="minorHAnsi"/>
          <w:u w:val="single"/>
        </w:rPr>
        <w:t xml:space="preserve"> x 4</w:t>
      </w:r>
      <w:r w:rsidR="00551076" w:rsidRPr="00B07B76">
        <w:rPr>
          <w:rFonts w:cstheme="minorHAnsi"/>
        </w:rPr>
        <w:t>)</w:t>
      </w:r>
      <w:r w:rsidR="00B07B76" w:rsidRPr="00B07B76">
        <w:rPr>
          <w:rFonts w:cstheme="minorHAnsi"/>
        </w:rPr>
        <w:t xml:space="preserve">                                        </w:t>
      </w:r>
      <w:r w:rsidR="00495CE0" w:rsidRPr="00495CE0">
        <w:rPr>
          <w:rFonts w:cstheme="minorHAnsi"/>
        </w:rPr>
        <w:t>T</w:t>
      </w:r>
      <w:r w:rsidR="00495CE0">
        <w:rPr>
          <w:rFonts w:cstheme="minorHAnsi"/>
          <w:vertAlign w:val="subscript"/>
        </w:rPr>
        <w:t>0</w:t>
      </w:r>
      <w:r w:rsidR="00495CE0" w:rsidRPr="00495CE0">
        <w:rPr>
          <w:rFonts w:cstheme="minorHAnsi"/>
        </w:rPr>
        <w:t xml:space="preserve"> = </w:t>
      </w:r>
      <w:r w:rsidR="00495CE0" w:rsidRPr="00495CE0">
        <w:rPr>
          <w:rFonts w:cstheme="minorHAnsi"/>
          <w:u w:val="single"/>
        </w:rPr>
        <w:t>0.00016 + 0.4</w:t>
      </w:r>
    </w:p>
    <w:p w14:paraId="63218162" w14:textId="61C47906" w:rsidR="00B36ADB" w:rsidRDefault="000556FB">
      <w:pPr>
        <w:rPr>
          <w:rFonts w:cstheme="minorHAnsi"/>
        </w:rPr>
      </w:pPr>
      <w:r w:rsidRPr="000556FB">
        <w:rPr>
          <w:rFonts w:cstheme="minorHAnsi"/>
        </w:rPr>
        <w:t xml:space="preserve">                     16 + 4</w:t>
      </w:r>
      <w:r>
        <w:rPr>
          <w:rFonts w:cstheme="minorHAnsi"/>
        </w:rPr>
        <w:t xml:space="preserve">                                                                         </w:t>
      </w:r>
      <w:r w:rsidR="00802905">
        <w:rPr>
          <w:rFonts w:cstheme="minorHAnsi"/>
        </w:rPr>
        <w:t>20</w:t>
      </w:r>
    </w:p>
    <w:p w14:paraId="4963CCB2" w14:textId="14B0A9A0" w:rsidR="00802905" w:rsidRDefault="00802905">
      <w:pPr>
        <w:rPr>
          <w:rFonts w:cstheme="minorHAnsi"/>
        </w:rPr>
      </w:pPr>
    </w:p>
    <w:p w14:paraId="5868143F" w14:textId="0B249628" w:rsidR="00802905" w:rsidRDefault="00802905">
      <w:pPr>
        <w:rPr>
          <w:rFonts w:cstheme="minorHAnsi"/>
        </w:rPr>
      </w:pPr>
      <w:r>
        <w:rPr>
          <w:rFonts w:cstheme="minorHAnsi"/>
        </w:rPr>
        <w:t>Overall transmission coeffi</w:t>
      </w:r>
      <w:r w:rsidR="001403D7">
        <w:rPr>
          <w:rFonts w:cstheme="minorHAnsi"/>
        </w:rPr>
        <w:t>ci</w:t>
      </w:r>
      <w:r>
        <w:rPr>
          <w:rFonts w:cstheme="minorHAnsi"/>
        </w:rPr>
        <w:t xml:space="preserve">ent </w:t>
      </w:r>
      <w:r w:rsidR="00FE797F">
        <w:rPr>
          <w:rFonts w:cstheme="minorHAnsi"/>
        </w:rPr>
        <w:t>(T</w:t>
      </w:r>
      <w:r w:rsidR="00FE797F">
        <w:rPr>
          <w:rFonts w:cstheme="minorHAnsi"/>
          <w:vertAlign w:val="subscript"/>
        </w:rPr>
        <w:t>0</w:t>
      </w:r>
      <w:r w:rsidR="00FE797F">
        <w:rPr>
          <w:rFonts w:cstheme="minorHAnsi"/>
        </w:rPr>
        <w:t xml:space="preserve">) </w:t>
      </w:r>
      <w:r>
        <w:rPr>
          <w:rFonts w:cstheme="minorHAnsi"/>
        </w:rPr>
        <w:t xml:space="preserve">= </w:t>
      </w:r>
      <w:r w:rsidR="001403D7">
        <w:rPr>
          <w:rFonts w:cstheme="minorHAnsi"/>
        </w:rPr>
        <w:t>0.020008</w:t>
      </w:r>
    </w:p>
    <w:p w14:paraId="71838FEE" w14:textId="5F3599C4" w:rsidR="001403D7" w:rsidRDefault="001403D7">
      <w:pPr>
        <w:rPr>
          <w:rFonts w:cstheme="minorHAnsi"/>
        </w:rPr>
      </w:pPr>
    </w:p>
    <w:p w14:paraId="2658DB3B" w14:textId="5839AF9E" w:rsidR="001403D7" w:rsidRDefault="00F73C8A">
      <w:pPr>
        <w:rPr>
          <w:rFonts w:cstheme="minorHAnsi"/>
        </w:rPr>
      </w:pPr>
      <w:r>
        <w:rPr>
          <w:rFonts w:cstheme="minorHAnsi"/>
        </w:rPr>
        <w:t xml:space="preserve">Now having all of these figures it is possible to work out the overall </w:t>
      </w:r>
      <w:r w:rsidR="001E1F2E">
        <w:rPr>
          <w:rFonts w:cstheme="minorHAnsi"/>
        </w:rPr>
        <w:t xml:space="preserve">sound reduction index for the entire wall. This is calculated using the sound </w:t>
      </w:r>
      <w:r w:rsidR="00DE6E9B">
        <w:rPr>
          <w:rFonts w:cstheme="minorHAnsi"/>
        </w:rPr>
        <w:t>reduction</w:t>
      </w:r>
      <w:r w:rsidR="001E1F2E">
        <w:rPr>
          <w:rFonts w:cstheme="minorHAnsi"/>
        </w:rPr>
        <w:t xml:space="preserve"> index </w:t>
      </w:r>
      <w:r w:rsidR="00DE6E9B">
        <w:rPr>
          <w:rFonts w:cstheme="minorHAnsi"/>
        </w:rPr>
        <w:t>produced previously.</w:t>
      </w:r>
    </w:p>
    <w:p w14:paraId="031C4801" w14:textId="77777777" w:rsidR="00AE63CA" w:rsidRDefault="00AE63CA" w:rsidP="00AE63CA">
      <w:pPr>
        <w:rPr>
          <w:rFonts w:ascii="Arial" w:hAnsi="Arial" w:cs="Arial"/>
          <w:sz w:val="28"/>
          <w:szCs w:val="28"/>
        </w:rPr>
      </w:pPr>
    </w:p>
    <w:p w14:paraId="6762FEDE" w14:textId="6F02FED7" w:rsidR="00AE63CA" w:rsidRPr="00AE63CA" w:rsidRDefault="00AE63CA" w:rsidP="00AE63CA">
      <w:pPr>
        <w:rPr>
          <w:rFonts w:cstheme="minorHAnsi"/>
        </w:rPr>
      </w:pPr>
      <w:r w:rsidRPr="00AE63CA">
        <w:rPr>
          <w:rFonts w:cstheme="minorHAnsi"/>
        </w:rPr>
        <w:t xml:space="preserve">SRI = 10 x log </w:t>
      </w:r>
      <w:r w:rsidRPr="00BD5633">
        <w:rPr>
          <w:rFonts w:cstheme="minorHAnsi"/>
          <w:vertAlign w:val="subscript"/>
        </w:rPr>
        <w:t>10</w:t>
      </w:r>
      <w:r w:rsidRPr="00AE63CA">
        <w:rPr>
          <w:rFonts w:cstheme="minorHAnsi"/>
        </w:rPr>
        <w:t xml:space="preserve"> (1/T))</w:t>
      </w:r>
    </w:p>
    <w:p w14:paraId="5BD8853B" w14:textId="111CA24A" w:rsidR="00AE63CA" w:rsidRPr="00AE63CA" w:rsidRDefault="00AE63CA" w:rsidP="00AE63CA">
      <w:pPr>
        <w:rPr>
          <w:rFonts w:cstheme="minorHAnsi"/>
        </w:rPr>
      </w:pPr>
      <w:r w:rsidRPr="00AE63CA">
        <w:rPr>
          <w:rFonts w:cstheme="minorHAnsi"/>
        </w:rPr>
        <w:t xml:space="preserve">       = 10 x (log </w:t>
      </w:r>
      <w:r w:rsidRPr="00A60E58">
        <w:rPr>
          <w:rFonts w:cstheme="minorHAnsi"/>
          <w:vertAlign w:val="subscript"/>
        </w:rPr>
        <w:t>10</w:t>
      </w:r>
      <w:r w:rsidRPr="00AE63CA">
        <w:rPr>
          <w:rFonts w:cstheme="minorHAnsi"/>
        </w:rPr>
        <w:t xml:space="preserve"> (1/0.020008))                      </w:t>
      </w:r>
    </w:p>
    <w:p w14:paraId="1C7C0892" w14:textId="77777777" w:rsidR="00AE63CA" w:rsidRPr="00AE63CA" w:rsidRDefault="00AE63CA" w:rsidP="00AE63CA">
      <w:pPr>
        <w:rPr>
          <w:rFonts w:cstheme="minorHAnsi"/>
        </w:rPr>
      </w:pPr>
      <w:r w:rsidRPr="00AE63CA">
        <w:rPr>
          <w:rFonts w:cstheme="minorHAnsi"/>
        </w:rPr>
        <w:t xml:space="preserve">       = 10 x (log </w:t>
      </w:r>
      <w:r w:rsidRPr="00A60E58">
        <w:rPr>
          <w:rFonts w:cstheme="minorHAnsi"/>
          <w:vertAlign w:val="subscript"/>
        </w:rPr>
        <w:t>10</w:t>
      </w:r>
      <w:r w:rsidRPr="00AE63CA">
        <w:rPr>
          <w:rFonts w:cstheme="minorHAnsi"/>
        </w:rPr>
        <w:t xml:space="preserve"> (49.980007))</w:t>
      </w:r>
    </w:p>
    <w:p w14:paraId="5D617E3D" w14:textId="1C103537" w:rsidR="00AE63CA" w:rsidRDefault="00AE63CA" w:rsidP="00AE63CA">
      <w:pPr>
        <w:rPr>
          <w:rFonts w:cstheme="minorHAnsi"/>
        </w:rPr>
      </w:pPr>
      <w:r w:rsidRPr="00AE63CA">
        <w:rPr>
          <w:rFonts w:cstheme="minorHAnsi"/>
        </w:rPr>
        <w:t xml:space="preserve">       = 10 x 1.69</w:t>
      </w:r>
    </w:p>
    <w:p w14:paraId="34D650A7" w14:textId="1CE0F00F" w:rsidR="001B4D77" w:rsidRDefault="001B4D77" w:rsidP="00AE63CA">
      <w:pPr>
        <w:rPr>
          <w:rFonts w:cstheme="minorHAnsi"/>
        </w:rPr>
      </w:pPr>
    </w:p>
    <w:p w14:paraId="7C663DAC" w14:textId="4A897EE4" w:rsidR="001B4D77" w:rsidRPr="00AE63CA" w:rsidRDefault="001B4D77" w:rsidP="00AE63CA">
      <w:pPr>
        <w:rPr>
          <w:rFonts w:cstheme="minorHAnsi"/>
        </w:rPr>
      </w:pPr>
      <w:r>
        <w:rPr>
          <w:rFonts w:cstheme="minorHAnsi"/>
        </w:rPr>
        <w:t xml:space="preserve">Overall SRI = </w:t>
      </w:r>
      <w:r w:rsidRPr="00583B66">
        <w:rPr>
          <w:rFonts w:cstheme="minorHAnsi"/>
          <w:highlight w:val="yellow"/>
        </w:rPr>
        <w:t>17 dB</w:t>
      </w:r>
    </w:p>
    <w:p w14:paraId="381332D1" w14:textId="6234DABE" w:rsidR="00F42FF4" w:rsidRDefault="00F42FF4">
      <w:pPr>
        <w:rPr>
          <w:rFonts w:cstheme="minorHAnsi"/>
        </w:rPr>
      </w:pPr>
    </w:p>
    <w:p w14:paraId="20B88FBB" w14:textId="6C34182E" w:rsidR="008235B3" w:rsidRPr="000E0C3A" w:rsidRDefault="008235B3">
      <w:pPr>
        <w:rPr>
          <w:rFonts w:cstheme="minorHAnsi"/>
          <w:b/>
          <w:bCs/>
          <w:sz w:val="24"/>
          <w:szCs w:val="24"/>
          <w:u w:val="single"/>
        </w:rPr>
      </w:pPr>
      <w:r w:rsidRPr="000E0C3A">
        <w:rPr>
          <w:rFonts w:cstheme="minorHAnsi"/>
          <w:b/>
          <w:bCs/>
          <w:sz w:val="24"/>
          <w:szCs w:val="24"/>
          <w:u w:val="single"/>
        </w:rPr>
        <w:t xml:space="preserve">The last aspect of this part is to discuss the implications </w:t>
      </w:r>
      <w:r w:rsidR="009F5889" w:rsidRPr="000E0C3A">
        <w:rPr>
          <w:rFonts w:cstheme="minorHAnsi"/>
          <w:b/>
          <w:bCs/>
          <w:sz w:val="24"/>
          <w:szCs w:val="24"/>
          <w:u w:val="single"/>
        </w:rPr>
        <w:t>of the factors of frequency and wavelength in</w:t>
      </w:r>
      <w:r w:rsidR="009F378B" w:rsidRPr="000E0C3A">
        <w:rPr>
          <w:rFonts w:cstheme="minorHAnsi"/>
          <w:b/>
          <w:bCs/>
          <w:sz w:val="24"/>
          <w:szCs w:val="24"/>
          <w:u w:val="single"/>
        </w:rPr>
        <w:t xml:space="preserve"> internal sound management, partition wall construction and insulation material choice</w:t>
      </w:r>
    </w:p>
    <w:p w14:paraId="6B12924D" w14:textId="77777777" w:rsidR="002120C1" w:rsidRDefault="002120C1">
      <w:pPr>
        <w:rPr>
          <w:rFonts w:cstheme="minorHAnsi"/>
        </w:rPr>
      </w:pPr>
    </w:p>
    <w:p w14:paraId="40AD26AE" w14:textId="495C308C" w:rsidR="009F5889" w:rsidRPr="00B60E84" w:rsidRDefault="00045577" w:rsidP="005219BB">
      <w:pPr>
        <w:spacing w:line="360" w:lineRule="auto"/>
        <w:jc w:val="both"/>
      </w:pPr>
      <w:r>
        <w:rPr>
          <w:rFonts w:cstheme="minorHAnsi"/>
        </w:rPr>
        <w:t xml:space="preserve">When looking at the management </w:t>
      </w:r>
      <w:r w:rsidR="004149AF">
        <w:rPr>
          <w:rFonts w:cstheme="minorHAnsi"/>
        </w:rPr>
        <w:t xml:space="preserve">of </w:t>
      </w:r>
      <w:r w:rsidR="009F7A0D">
        <w:rPr>
          <w:rFonts w:cstheme="minorHAnsi"/>
        </w:rPr>
        <w:t>internal</w:t>
      </w:r>
      <w:r w:rsidR="004149AF">
        <w:rPr>
          <w:rFonts w:cstheme="minorHAnsi"/>
        </w:rPr>
        <w:t xml:space="preserve"> sounds it is important to </w:t>
      </w:r>
      <w:r w:rsidR="003358FA">
        <w:rPr>
          <w:rFonts w:cstheme="minorHAnsi"/>
        </w:rPr>
        <w:t xml:space="preserve">ensure that all </w:t>
      </w:r>
      <w:r w:rsidR="007535E6">
        <w:rPr>
          <w:rFonts w:cstheme="minorHAnsi"/>
        </w:rPr>
        <w:t>aspects are taken into consideration</w:t>
      </w:r>
      <w:r w:rsidR="000772A7">
        <w:rPr>
          <w:rFonts w:cstheme="minorHAnsi"/>
        </w:rPr>
        <w:t xml:space="preserve"> to achieve what </w:t>
      </w:r>
      <w:r w:rsidR="00303213">
        <w:rPr>
          <w:rFonts w:cstheme="minorHAnsi"/>
        </w:rPr>
        <w:t>end goal you want</w:t>
      </w:r>
      <w:r w:rsidR="007535E6">
        <w:rPr>
          <w:rFonts w:cstheme="minorHAnsi"/>
        </w:rPr>
        <w:t xml:space="preserve">. </w:t>
      </w:r>
      <w:r w:rsidR="00650C0E">
        <w:rPr>
          <w:rFonts w:cstheme="minorHAnsi"/>
        </w:rPr>
        <w:t xml:space="preserve">When a sound is created within a closed space or internal room </w:t>
      </w:r>
      <w:r w:rsidR="008B4056">
        <w:rPr>
          <w:rFonts w:cstheme="minorHAnsi"/>
        </w:rPr>
        <w:t xml:space="preserve">it will either travel through the </w:t>
      </w:r>
      <w:r w:rsidR="00600D3A">
        <w:rPr>
          <w:rFonts w:cstheme="minorHAnsi"/>
        </w:rPr>
        <w:t>object</w:t>
      </w:r>
      <w:r w:rsidR="008B4056">
        <w:rPr>
          <w:rFonts w:cstheme="minorHAnsi"/>
        </w:rPr>
        <w:t xml:space="preserve"> that it hits, bounce from the object </w:t>
      </w:r>
      <w:r w:rsidR="00600D3A">
        <w:rPr>
          <w:rFonts w:cstheme="minorHAnsi"/>
        </w:rPr>
        <w:t>or be absorbed by it.</w:t>
      </w:r>
      <w:r w:rsidR="00303213">
        <w:rPr>
          <w:rFonts w:cstheme="minorHAnsi"/>
        </w:rPr>
        <w:t xml:space="preserve"> </w:t>
      </w:r>
      <w:r w:rsidR="00990927">
        <w:rPr>
          <w:rFonts w:cstheme="minorHAnsi"/>
        </w:rPr>
        <w:t xml:space="preserve">Taking these three outcomes into consideration, when constructing buildings and rooms </w:t>
      </w:r>
      <w:r w:rsidR="00D800C3">
        <w:rPr>
          <w:rFonts w:cstheme="minorHAnsi"/>
        </w:rPr>
        <w:t xml:space="preserve">it is vital that there are adequate measures in place to ensure that any issues from </w:t>
      </w:r>
      <w:r w:rsidR="00F03BFA">
        <w:rPr>
          <w:rFonts w:cstheme="minorHAnsi"/>
        </w:rPr>
        <w:t>sound are dealt with.</w:t>
      </w:r>
      <w:r w:rsidR="00D30CF6">
        <w:rPr>
          <w:rFonts w:cstheme="minorHAnsi"/>
        </w:rPr>
        <w:t xml:space="preserve"> </w:t>
      </w:r>
      <w:r w:rsidR="00A70D43">
        <w:rPr>
          <w:rFonts w:cstheme="minorHAnsi"/>
        </w:rPr>
        <w:t xml:space="preserve">There are many methods that can be used to </w:t>
      </w:r>
      <w:r w:rsidR="0012742B">
        <w:rPr>
          <w:rFonts w:cstheme="minorHAnsi"/>
        </w:rPr>
        <w:t xml:space="preserve">manage internal </w:t>
      </w:r>
      <w:proofErr w:type="gramStart"/>
      <w:r w:rsidR="0012742B">
        <w:rPr>
          <w:rFonts w:cstheme="minorHAnsi"/>
        </w:rPr>
        <w:t>sound</w:t>
      </w:r>
      <w:r w:rsidR="005D4098">
        <w:rPr>
          <w:rFonts w:cstheme="minorHAnsi"/>
        </w:rPr>
        <w:t>,</w:t>
      </w:r>
      <w:proofErr w:type="gramEnd"/>
      <w:r w:rsidR="005D4098">
        <w:rPr>
          <w:rFonts w:cstheme="minorHAnsi"/>
        </w:rPr>
        <w:t xml:space="preserve"> however some sounds are harder to manage than others. </w:t>
      </w:r>
      <w:r w:rsidR="000A4524">
        <w:rPr>
          <w:rFonts w:cstheme="minorHAnsi"/>
        </w:rPr>
        <w:t xml:space="preserve">With </w:t>
      </w:r>
      <w:r w:rsidR="000A4524" w:rsidRPr="0027039D">
        <w:t xml:space="preserve">sounds, </w:t>
      </w:r>
      <w:r w:rsidR="0027039D" w:rsidRPr="0027039D">
        <w:t>“</w:t>
      </w:r>
      <w:r w:rsidR="0027039D" w:rsidRPr="0027039D">
        <w:t>Each frequency has a different wavelength. The deeper the sound you are hearing the longer the wavelength</w:t>
      </w:r>
      <w:r w:rsidR="0027039D">
        <w:t>”</w:t>
      </w:r>
      <w:r w:rsidR="007D71B3">
        <w:t xml:space="preserve"> (</w:t>
      </w:r>
      <w:proofErr w:type="spellStart"/>
      <w:r w:rsidR="007D71B3">
        <w:t>Soundstop</w:t>
      </w:r>
      <w:proofErr w:type="spellEnd"/>
      <w:r w:rsidR="007D71B3">
        <w:t>, 2020)</w:t>
      </w:r>
      <w:r w:rsidR="001669CF">
        <w:t>.</w:t>
      </w:r>
      <w:r w:rsidR="008B338B">
        <w:t xml:space="preserve"> Sounds with longer frequencies </w:t>
      </w:r>
      <w:r w:rsidR="003F6AF5">
        <w:t xml:space="preserve">tend to be able to travel through objects such as walls </w:t>
      </w:r>
      <w:r w:rsidR="007D64F3">
        <w:t xml:space="preserve">with greater effect as </w:t>
      </w:r>
      <w:r w:rsidR="007A584B">
        <w:t xml:space="preserve">they lose less energy when </w:t>
      </w:r>
      <w:r w:rsidR="00B371B1">
        <w:t xml:space="preserve">transmitting through solid objects that that of shorter wavelengths. </w:t>
      </w:r>
      <w:r w:rsidR="004B6729">
        <w:t xml:space="preserve">One of the most common methods of </w:t>
      </w:r>
      <w:r w:rsidR="00D77C4E">
        <w:t xml:space="preserve">managing internal sounds is to make the wall thicker. </w:t>
      </w:r>
      <w:r w:rsidR="00B439FF">
        <w:t xml:space="preserve">This can be done by adding more insulation and </w:t>
      </w:r>
      <w:r w:rsidR="0005292A">
        <w:t>the use of specialist plasterboards and sealants</w:t>
      </w:r>
      <w:r w:rsidR="00970EC4">
        <w:t xml:space="preserve">. </w:t>
      </w:r>
      <w:r w:rsidR="004F392F">
        <w:t xml:space="preserve">Even when walls are made thicker it is not always </w:t>
      </w:r>
      <w:r w:rsidR="00E17628">
        <w:t xml:space="preserve">effective with </w:t>
      </w:r>
      <w:r w:rsidR="00D25997">
        <w:t xml:space="preserve">low frequency as they can have wave </w:t>
      </w:r>
      <w:r w:rsidR="002C76E5">
        <w:t>lengths</w:t>
      </w:r>
      <w:r w:rsidR="00D25997">
        <w:t xml:space="preserve"> of up to 5m</w:t>
      </w:r>
      <w:r w:rsidR="00720CE9">
        <w:t xml:space="preserve"> (</w:t>
      </w:r>
      <w:proofErr w:type="spellStart"/>
      <w:r w:rsidR="00720CE9">
        <w:t>Soundstop</w:t>
      </w:r>
      <w:proofErr w:type="spellEnd"/>
      <w:r w:rsidR="00720CE9">
        <w:t>, 2021)</w:t>
      </w:r>
      <w:r w:rsidR="00C764FF">
        <w:t xml:space="preserve">. Another issue faced when increasing the thickness of partition walls is the loss of space due to thicker walls, which in current </w:t>
      </w:r>
      <w:r w:rsidR="000A01C9">
        <w:t>new build homes is often undesirable as the rooms are not very large to begin with.</w:t>
      </w:r>
      <w:r w:rsidR="00FA13F4">
        <w:t xml:space="preserve"> with this in mind when </w:t>
      </w:r>
      <w:r w:rsidR="00D27285">
        <w:t>constructing</w:t>
      </w:r>
      <w:r w:rsidR="00FA13F4">
        <w:t xml:space="preserve"> parti</w:t>
      </w:r>
      <w:r w:rsidR="00D27285">
        <w:t>tion walls</w:t>
      </w:r>
      <w:r w:rsidR="005A5051">
        <w:t>,</w:t>
      </w:r>
      <w:r w:rsidR="00D27285">
        <w:t xml:space="preserve"> it is important to try and disturb the wavelengths in as little space as possible. </w:t>
      </w:r>
      <w:r w:rsidR="005A5051">
        <w:t xml:space="preserve">In order to do </w:t>
      </w:r>
      <w:r w:rsidR="004F1A74">
        <w:t>this,</w:t>
      </w:r>
      <w:r w:rsidR="005A5051">
        <w:t xml:space="preserve"> it is vital that </w:t>
      </w:r>
      <w:r w:rsidR="00182C5A">
        <w:t>builders should use “smarter” (</w:t>
      </w:r>
      <w:proofErr w:type="spellStart"/>
      <w:r w:rsidR="00182C5A">
        <w:t>Soundstop</w:t>
      </w:r>
      <w:proofErr w:type="spellEnd"/>
      <w:r w:rsidR="00182C5A">
        <w:t xml:space="preserve">, 2021) materials </w:t>
      </w:r>
      <w:r w:rsidR="00080645">
        <w:t>in the partition walls construction</w:t>
      </w:r>
      <w:r w:rsidR="00BE2256">
        <w:t xml:space="preserve"> such as </w:t>
      </w:r>
      <w:proofErr w:type="spellStart"/>
      <w:r w:rsidR="00BE2256">
        <w:t>Tecsound</w:t>
      </w:r>
      <w:proofErr w:type="spellEnd"/>
      <w:r w:rsidR="00BE2256">
        <w:t xml:space="preserve"> which is </w:t>
      </w:r>
      <w:r w:rsidR="00D0765B">
        <w:t>an acoustic membrane</w:t>
      </w:r>
      <w:r w:rsidR="00080645">
        <w:t>. This will provide greater soundproofing whilst maximizing the space within the room.</w:t>
      </w:r>
      <w:r w:rsidR="004C2B08">
        <w:t xml:space="preserve"> In order to do this the materials </w:t>
      </w:r>
      <w:r w:rsidR="004C2B08" w:rsidRPr="00B60E84">
        <w:t xml:space="preserve">must </w:t>
      </w:r>
      <w:r w:rsidR="00B60E84" w:rsidRPr="00B60E84">
        <w:t xml:space="preserve">combine: </w:t>
      </w:r>
      <w:r w:rsidR="00B60E84">
        <w:t>“</w:t>
      </w:r>
      <w:r w:rsidR="00B60E84" w:rsidRPr="00B60E84">
        <w:t>Mass, Resilience, and Absorption</w:t>
      </w:r>
      <w:r w:rsidR="00B60E84">
        <w:t>” (</w:t>
      </w:r>
      <w:proofErr w:type="spellStart"/>
      <w:r w:rsidR="00B60E84">
        <w:t>Soundstop</w:t>
      </w:r>
      <w:proofErr w:type="spellEnd"/>
      <w:r w:rsidR="00B60E84">
        <w:t>, 2021)</w:t>
      </w:r>
      <w:r w:rsidR="0019412F">
        <w:t xml:space="preserve">. By using these </w:t>
      </w:r>
      <w:r w:rsidR="00A05989">
        <w:t xml:space="preserve">smarter materials in the </w:t>
      </w:r>
      <w:r w:rsidR="00160A38">
        <w:t xml:space="preserve">there is </w:t>
      </w:r>
      <w:r w:rsidR="005219BB">
        <w:t>a</w:t>
      </w:r>
      <w:r w:rsidR="00160A38">
        <w:t xml:space="preserve"> greater chance that the walls will absorb the </w:t>
      </w:r>
      <w:r w:rsidR="00FE5C42">
        <w:t>sound as it attempts to transmit through, even at the lower frequency.</w:t>
      </w:r>
      <w:r w:rsidR="00CF33EA">
        <w:t xml:space="preserve"> In terms of insulation within the walls, </w:t>
      </w:r>
      <w:r w:rsidR="004973D8">
        <w:t>any form of insulation will act as a form of sound barrier, however some are not as</w:t>
      </w:r>
      <w:r w:rsidR="001B1F21">
        <w:t xml:space="preserve"> </w:t>
      </w:r>
      <w:r w:rsidR="004973D8">
        <w:t xml:space="preserve">effective as others. </w:t>
      </w:r>
      <w:r w:rsidR="00886191">
        <w:t xml:space="preserve">Products such as rock wool which provide a thick layer for </w:t>
      </w:r>
      <w:r w:rsidR="00843092">
        <w:t xml:space="preserve">sound to transmit through, </w:t>
      </w:r>
      <w:r w:rsidR="008E6B2B">
        <w:t xml:space="preserve">however </w:t>
      </w:r>
      <w:r w:rsidR="00CB4580">
        <w:t>it is not specifically for sound proof</w:t>
      </w:r>
      <w:r w:rsidR="008872A2">
        <w:t>ing</w:t>
      </w:r>
      <w:r w:rsidR="00E2557B">
        <w:t>.</w:t>
      </w:r>
      <w:r w:rsidR="001D6930">
        <w:t xml:space="preserve"> There are specialist insulation boards that have been manufactured </w:t>
      </w:r>
      <w:r w:rsidR="00A54D7D">
        <w:t xml:space="preserve">to combat noise such as </w:t>
      </w:r>
      <w:proofErr w:type="spellStart"/>
      <w:r w:rsidR="00A54D7D">
        <w:t>SBx</w:t>
      </w:r>
      <w:proofErr w:type="spellEnd"/>
      <w:r w:rsidR="00502423">
        <w:t xml:space="preserve"> boards.</w:t>
      </w:r>
      <w:r w:rsidR="00E2557B">
        <w:t xml:space="preserve"> </w:t>
      </w:r>
      <w:r w:rsidR="00BE32DF">
        <w:t xml:space="preserve">To achieve the best results products such as SM20 sound proofing </w:t>
      </w:r>
      <w:r w:rsidR="00286218">
        <w:t xml:space="preserve">panels can be fitted, which are rubber panels which sit </w:t>
      </w:r>
      <w:r w:rsidR="00EE3E40">
        <w:t>beneath</w:t>
      </w:r>
      <w:r w:rsidR="001A6AB3">
        <w:t xml:space="preserve"> the plasterboard</w:t>
      </w:r>
      <w:r w:rsidR="0040112D">
        <w:t>. The rubber provides flexibility allowing the waves to be disturbed and absorbed easier.</w:t>
      </w:r>
      <w:r w:rsidR="00F37556">
        <w:t xml:space="preserve"> Alongside these smarter materials specific acoustic </w:t>
      </w:r>
      <w:r w:rsidR="001D6930">
        <w:t xml:space="preserve">plasterboards can be used again creating a greater soundproofing. </w:t>
      </w:r>
      <w:r w:rsidR="00502423">
        <w:t xml:space="preserve">By using all of these methods and materials within the construction of partition wales the </w:t>
      </w:r>
      <w:r w:rsidR="00652665">
        <w:t xml:space="preserve">energy levels that create vibrations are reduced leading to lower noise levels </w:t>
      </w:r>
      <w:r w:rsidR="008D506D">
        <w:t>to the human ear.</w:t>
      </w:r>
    </w:p>
    <w:p w14:paraId="321A22E9" w14:textId="2FBA1CD6" w:rsidR="00D31DE9" w:rsidRDefault="00D31DE9">
      <w:pPr>
        <w:rPr>
          <w:rFonts w:cstheme="minorHAnsi"/>
        </w:rPr>
      </w:pPr>
    </w:p>
    <w:p w14:paraId="589AEECD" w14:textId="4AC80264" w:rsidR="00FE797F" w:rsidRDefault="00FE797F">
      <w:pPr>
        <w:rPr>
          <w:rFonts w:cstheme="minorHAnsi"/>
        </w:rPr>
      </w:pPr>
    </w:p>
    <w:p w14:paraId="7610A0F3" w14:textId="77777777" w:rsidR="00FE797F" w:rsidRPr="000556FB" w:rsidRDefault="00FE797F">
      <w:pPr>
        <w:rPr>
          <w:rFonts w:cstheme="minorHAnsi"/>
        </w:rPr>
      </w:pPr>
    </w:p>
    <w:p w14:paraId="280CED6B" w14:textId="1A5C3BFD" w:rsidR="005D6F27" w:rsidRDefault="005D6F27">
      <w:pPr>
        <w:rPr>
          <w:rFonts w:cstheme="minorHAnsi"/>
        </w:rPr>
      </w:pPr>
    </w:p>
    <w:p w14:paraId="5F7608B6" w14:textId="4E3929F9" w:rsidR="009F5E0B" w:rsidRDefault="009F5E0B">
      <w:pPr>
        <w:rPr>
          <w:rFonts w:cstheme="minorHAnsi"/>
        </w:rPr>
      </w:pPr>
    </w:p>
    <w:p w14:paraId="020C18F7" w14:textId="2526779A" w:rsidR="009F5E0B" w:rsidRDefault="009F5E0B">
      <w:pPr>
        <w:rPr>
          <w:rFonts w:cstheme="minorHAnsi"/>
        </w:rPr>
      </w:pPr>
    </w:p>
    <w:p w14:paraId="4FC70771" w14:textId="2175693F" w:rsidR="009F5E0B" w:rsidRDefault="009F5E0B">
      <w:pPr>
        <w:rPr>
          <w:rFonts w:cstheme="minorHAnsi"/>
        </w:rPr>
      </w:pPr>
    </w:p>
    <w:p w14:paraId="30535EA5" w14:textId="0962A1BB" w:rsidR="009F5E0B" w:rsidRDefault="009F5E0B">
      <w:pPr>
        <w:rPr>
          <w:rFonts w:cstheme="minorHAnsi"/>
        </w:rPr>
      </w:pPr>
    </w:p>
    <w:p w14:paraId="27E348D8" w14:textId="556E4C00" w:rsidR="009F5E0B" w:rsidRDefault="009F5E0B">
      <w:pPr>
        <w:rPr>
          <w:rFonts w:cstheme="minorHAnsi"/>
        </w:rPr>
      </w:pPr>
    </w:p>
    <w:p w14:paraId="03668B6C" w14:textId="0FFF6589" w:rsidR="009F5E0B" w:rsidRDefault="009F5E0B">
      <w:pPr>
        <w:rPr>
          <w:rFonts w:cstheme="minorHAnsi"/>
        </w:rPr>
      </w:pPr>
    </w:p>
    <w:p w14:paraId="53E6EE31" w14:textId="5D4CBB32" w:rsidR="009F5E0B" w:rsidRDefault="009F5E0B">
      <w:pPr>
        <w:rPr>
          <w:rFonts w:cstheme="minorHAnsi"/>
        </w:rPr>
      </w:pPr>
    </w:p>
    <w:p w14:paraId="63B64E7E" w14:textId="63EE361A" w:rsidR="009F5E0B" w:rsidRDefault="009F5E0B">
      <w:pPr>
        <w:rPr>
          <w:rFonts w:cstheme="minorHAnsi"/>
        </w:rPr>
      </w:pPr>
    </w:p>
    <w:p w14:paraId="449E66BA" w14:textId="0BD7BAE6" w:rsidR="009F5E0B" w:rsidRDefault="009F5E0B">
      <w:pPr>
        <w:rPr>
          <w:rFonts w:cstheme="minorHAnsi"/>
        </w:rPr>
      </w:pPr>
    </w:p>
    <w:p w14:paraId="337E8A40" w14:textId="77777777" w:rsidR="006B1135" w:rsidRDefault="006B1135">
      <w:pPr>
        <w:rPr>
          <w:rFonts w:cstheme="minorHAnsi"/>
        </w:rPr>
      </w:pPr>
    </w:p>
    <w:p w14:paraId="1E96D717" w14:textId="5A34C779" w:rsidR="009F5E0B" w:rsidRPr="00D05A3E" w:rsidRDefault="003C48E3">
      <w:pPr>
        <w:rPr>
          <w:rFonts w:cstheme="minorHAnsi"/>
          <w:b/>
          <w:bCs/>
          <w:sz w:val="24"/>
          <w:szCs w:val="24"/>
          <w:u w:val="single"/>
        </w:rPr>
      </w:pPr>
      <w:r w:rsidRPr="00D05A3E">
        <w:rPr>
          <w:rFonts w:cstheme="minorHAnsi"/>
          <w:b/>
          <w:bCs/>
          <w:sz w:val="24"/>
          <w:szCs w:val="24"/>
          <w:u w:val="single"/>
        </w:rPr>
        <w:t>Appendix 1</w:t>
      </w:r>
    </w:p>
    <w:p w14:paraId="11E77AEF" w14:textId="674D29B3" w:rsidR="003C48E3" w:rsidRDefault="00776E35">
      <w:pPr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78720" behindDoc="0" locked="0" layoutInCell="1" allowOverlap="1" wp14:anchorId="79ED9127" wp14:editId="410C8B2E">
            <wp:simplePos x="0" y="0"/>
            <wp:positionH relativeFrom="margin">
              <wp:posOffset>-781050</wp:posOffset>
            </wp:positionH>
            <wp:positionV relativeFrom="paragraph">
              <wp:posOffset>164465</wp:posOffset>
            </wp:positionV>
            <wp:extent cx="7248525" cy="5147310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8525" cy="5147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79DE9E" w14:textId="59CEA2EC" w:rsidR="003C48E3" w:rsidRDefault="003C48E3">
      <w:pPr>
        <w:rPr>
          <w:rFonts w:cstheme="minorHAnsi"/>
        </w:rPr>
      </w:pPr>
    </w:p>
    <w:p w14:paraId="1E53ED5B" w14:textId="6D166758" w:rsidR="003C48E3" w:rsidRDefault="003C48E3">
      <w:pPr>
        <w:rPr>
          <w:rFonts w:cstheme="minorHAnsi"/>
        </w:rPr>
      </w:pPr>
    </w:p>
    <w:p w14:paraId="774E95AD" w14:textId="7AB91C9C" w:rsidR="003C48E3" w:rsidRDefault="003C48E3">
      <w:pPr>
        <w:rPr>
          <w:rFonts w:cstheme="minorHAnsi"/>
        </w:rPr>
      </w:pPr>
    </w:p>
    <w:p w14:paraId="1B8D950A" w14:textId="219B6D5D" w:rsidR="003C48E3" w:rsidRDefault="003C48E3">
      <w:pPr>
        <w:rPr>
          <w:rFonts w:cstheme="minorHAnsi"/>
        </w:rPr>
      </w:pPr>
    </w:p>
    <w:p w14:paraId="62BF3C42" w14:textId="5D77A803" w:rsidR="003C48E3" w:rsidRDefault="003C48E3">
      <w:pPr>
        <w:rPr>
          <w:rFonts w:cstheme="minorHAnsi"/>
        </w:rPr>
      </w:pPr>
    </w:p>
    <w:p w14:paraId="5275547A" w14:textId="7A36C0E8" w:rsidR="003C48E3" w:rsidRDefault="003C48E3">
      <w:pPr>
        <w:rPr>
          <w:rFonts w:cstheme="minorHAnsi"/>
        </w:rPr>
      </w:pPr>
    </w:p>
    <w:p w14:paraId="21937666" w14:textId="3131F31C" w:rsidR="003C48E3" w:rsidRDefault="003C48E3">
      <w:pPr>
        <w:rPr>
          <w:rFonts w:cstheme="minorHAnsi"/>
        </w:rPr>
      </w:pPr>
    </w:p>
    <w:p w14:paraId="64483AA8" w14:textId="41FF35CB" w:rsidR="003C48E3" w:rsidRDefault="003C48E3">
      <w:pPr>
        <w:rPr>
          <w:rFonts w:cstheme="minorHAnsi"/>
        </w:rPr>
      </w:pPr>
    </w:p>
    <w:p w14:paraId="76BF82C3" w14:textId="2C0860C3" w:rsidR="003C48E3" w:rsidRDefault="003C48E3">
      <w:pPr>
        <w:rPr>
          <w:rFonts w:cstheme="minorHAnsi"/>
        </w:rPr>
      </w:pPr>
    </w:p>
    <w:p w14:paraId="2C968654" w14:textId="77777777" w:rsidR="00DF54EC" w:rsidRDefault="00DF54EC">
      <w:pPr>
        <w:rPr>
          <w:rFonts w:cstheme="minorHAnsi"/>
        </w:rPr>
      </w:pPr>
    </w:p>
    <w:p w14:paraId="34D12CE6" w14:textId="44E1FC3D" w:rsidR="003C48E3" w:rsidRPr="00DF54EC" w:rsidRDefault="003C48E3">
      <w:pPr>
        <w:rPr>
          <w:rFonts w:cstheme="minorHAnsi"/>
          <w:b/>
          <w:bCs/>
          <w:sz w:val="24"/>
          <w:szCs w:val="24"/>
          <w:u w:val="single"/>
        </w:rPr>
      </w:pPr>
      <w:r w:rsidRPr="00DF54EC">
        <w:rPr>
          <w:rFonts w:cstheme="minorHAnsi"/>
          <w:b/>
          <w:bCs/>
          <w:sz w:val="24"/>
          <w:szCs w:val="24"/>
          <w:u w:val="single"/>
        </w:rPr>
        <w:t>Reference list</w:t>
      </w:r>
    </w:p>
    <w:p w14:paraId="26D4A426" w14:textId="46AA0A97" w:rsidR="0023249B" w:rsidRDefault="0023249B">
      <w:pPr>
        <w:rPr>
          <w:rFonts w:cstheme="minorHAnsi"/>
        </w:rPr>
      </w:pPr>
    </w:p>
    <w:p w14:paraId="046512F5" w14:textId="00F3E18E" w:rsidR="0023249B" w:rsidRDefault="0023249B">
      <w:pPr>
        <w:rPr>
          <w:rFonts w:cstheme="minorHAnsi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Soundstop</w:t>
      </w:r>
      <w:proofErr w:type="spellEnd"/>
      <w:r>
        <w:rPr>
          <w:rFonts w:ascii="Verdana" w:hAnsi="Verdana"/>
          <w:color w:val="000000"/>
          <w:sz w:val="20"/>
          <w:szCs w:val="20"/>
        </w:rPr>
        <w:t>. (2021). </w:t>
      </w:r>
      <w:r>
        <w:rPr>
          <w:rFonts w:ascii="Verdana" w:hAnsi="Verdana"/>
          <w:i/>
          <w:iCs/>
          <w:color w:val="000000"/>
          <w:sz w:val="20"/>
          <w:szCs w:val="20"/>
        </w:rPr>
        <w:t>The science of soundproofing.</w:t>
      </w:r>
      <w:r>
        <w:rPr>
          <w:rFonts w:ascii="Verdana" w:hAnsi="Verdana"/>
          <w:color w:val="000000"/>
          <w:sz w:val="20"/>
          <w:szCs w:val="20"/>
        </w:rPr>
        <w:t> Available: https://www.soundstop.co.uk/science-of-soundproofing. Last accessed 20/04/2021.</w:t>
      </w:r>
    </w:p>
    <w:p w14:paraId="36D11DFE" w14:textId="77777777" w:rsidR="003C48E3" w:rsidRPr="005D6F27" w:rsidRDefault="003C48E3">
      <w:pPr>
        <w:rPr>
          <w:rFonts w:cstheme="minorHAnsi"/>
        </w:rPr>
      </w:pPr>
    </w:p>
    <w:sectPr w:rsidR="003C48E3" w:rsidRPr="005D6F27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616584" w14:textId="77777777" w:rsidR="00F62F03" w:rsidRDefault="00F62F03" w:rsidP="00F62F03">
      <w:pPr>
        <w:spacing w:after="0" w:line="240" w:lineRule="auto"/>
      </w:pPr>
      <w:r>
        <w:separator/>
      </w:r>
    </w:p>
  </w:endnote>
  <w:endnote w:type="continuationSeparator" w:id="0">
    <w:p w14:paraId="5F4109D2" w14:textId="77777777" w:rsidR="00F62F03" w:rsidRDefault="00F62F03" w:rsidP="00F62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955037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23AA10" w14:textId="5D631D99" w:rsidR="00F62F03" w:rsidRDefault="00F62F0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81E981" w14:textId="77777777" w:rsidR="00F62F03" w:rsidRDefault="00F62F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DEDC36" w14:textId="77777777" w:rsidR="00F62F03" w:rsidRDefault="00F62F03" w:rsidP="00F62F03">
      <w:pPr>
        <w:spacing w:after="0" w:line="240" w:lineRule="auto"/>
      </w:pPr>
      <w:r>
        <w:separator/>
      </w:r>
    </w:p>
  </w:footnote>
  <w:footnote w:type="continuationSeparator" w:id="0">
    <w:p w14:paraId="6EFC7A2A" w14:textId="77777777" w:rsidR="00F62F03" w:rsidRDefault="00F62F03" w:rsidP="00F62F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350645"/>
    <w:multiLevelType w:val="hybridMultilevel"/>
    <w:tmpl w:val="44A4C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BDB"/>
    <w:rsid w:val="00005639"/>
    <w:rsid w:val="0001072B"/>
    <w:rsid w:val="00013FF9"/>
    <w:rsid w:val="00016977"/>
    <w:rsid w:val="00024C38"/>
    <w:rsid w:val="00045577"/>
    <w:rsid w:val="00051D5A"/>
    <w:rsid w:val="0005292A"/>
    <w:rsid w:val="000556FB"/>
    <w:rsid w:val="00073BD1"/>
    <w:rsid w:val="000772A7"/>
    <w:rsid w:val="00080645"/>
    <w:rsid w:val="000A01C9"/>
    <w:rsid w:val="000A4524"/>
    <w:rsid w:val="000B29DD"/>
    <w:rsid w:val="000E0C3A"/>
    <w:rsid w:val="000F20C1"/>
    <w:rsid w:val="000F4D16"/>
    <w:rsid w:val="00105CE6"/>
    <w:rsid w:val="00106F48"/>
    <w:rsid w:val="00113BA4"/>
    <w:rsid w:val="00115B57"/>
    <w:rsid w:val="00117E54"/>
    <w:rsid w:val="00124352"/>
    <w:rsid w:val="00125D6B"/>
    <w:rsid w:val="0012742B"/>
    <w:rsid w:val="001350C7"/>
    <w:rsid w:val="001403D7"/>
    <w:rsid w:val="0015063A"/>
    <w:rsid w:val="00160A38"/>
    <w:rsid w:val="001669CF"/>
    <w:rsid w:val="00167DD5"/>
    <w:rsid w:val="00182C5A"/>
    <w:rsid w:val="001940C7"/>
    <w:rsid w:val="0019412F"/>
    <w:rsid w:val="001A6AB3"/>
    <w:rsid w:val="001B1F21"/>
    <w:rsid w:val="001B3A55"/>
    <w:rsid w:val="001B4D77"/>
    <w:rsid w:val="001B6FD3"/>
    <w:rsid w:val="001D6930"/>
    <w:rsid w:val="001E1F2E"/>
    <w:rsid w:val="001E2173"/>
    <w:rsid w:val="001E46F7"/>
    <w:rsid w:val="002120C1"/>
    <w:rsid w:val="00214A65"/>
    <w:rsid w:val="00222533"/>
    <w:rsid w:val="00224E03"/>
    <w:rsid w:val="00225217"/>
    <w:rsid w:val="0023249B"/>
    <w:rsid w:val="00250892"/>
    <w:rsid w:val="002646AE"/>
    <w:rsid w:val="0026499A"/>
    <w:rsid w:val="0027039D"/>
    <w:rsid w:val="00286218"/>
    <w:rsid w:val="00297FB2"/>
    <w:rsid w:val="002A4B83"/>
    <w:rsid w:val="002B7F62"/>
    <w:rsid w:val="002C4AC4"/>
    <w:rsid w:val="002C76E5"/>
    <w:rsid w:val="002D7C96"/>
    <w:rsid w:val="00303213"/>
    <w:rsid w:val="00305F3B"/>
    <w:rsid w:val="00315109"/>
    <w:rsid w:val="00315B1E"/>
    <w:rsid w:val="00320BAE"/>
    <w:rsid w:val="0033065C"/>
    <w:rsid w:val="003358FA"/>
    <w:rsid w:val="003421D8"/>
    <w:rsid w:val="00375519"/>
    <w:rsid w:val="00387DBC"/>
    <w:rsid w:val="003C009E"/>
    <w:rsid w:val="003C48E3"/>
    <w:rsid w:val="003C6B1F"/>
    <w:rsid w:val="003E3A71"/>
    <w:rsid w:val="003F41D5"/>
    <w:rsid w:val="003F6AF5"/>
    <w:rsid w:val="0040112D"/>
    <w:rsid w:val="00402AA3"/>
    <w:rsid w:val="004149AF"/>
    <w:rsid w:val="00416A7A"/>
    <w:rsid w:val="00426BDB"/>
    <w:rsid w:val="00445CA6"/>
    <w:rsid w:val="00451E1B"/>
    <w:rsid w:val="0045446B"/>
    <w:rsid w:val="00457D00"/>
    <w:rsid w:val="004943DF"/>
    <w:rsid w:val="00494629"/>
    <w:rsid w:val="00495703"/>
    <w:rsid w:val="00495CE0"/>
    <w:rsid w:val="004973D8"/>
    <w:rsid w:val="004A3E99"/>
    <w:rsid w:val="004A529F"/>
    <w:rsid w:val="004B6729"/>
    <w:rsid w:val="004C2B08"/>
    <w:rsid w:val="004C46EC"/>
    <w:rsid w:val="004C7B08"/>
    <w:rsid w:val="004E6B9F"/>
    <w:rsid w:val="004F1A74"/>
    <w:rsid w:val="004F392F"/>
    <w:rsid w:val="00502423"/>
    <w:rsid w:val="00506578"/>
    <w:rsid w:val="005219BB"/>
    <w:rsid w:val="00551076"/>
    <w:rsid w:val="00556B55"/>
    <w:rsid w:val="00583B66"/>
    <w:rsid w:val="005908C7"/>
    <w:rsid w:val="005A31C8"/>
    <w:rsid w:val="005A5051"/>
    <w:rsid w:val="005D4098"/>
    <w:rsid w:val="005D6F27"/>
    <w:rsid w:val="005F3AE4"/>
    <w:rsid w:val="005F4312"/>
    <w:rsid w:val="005F5C83"/>
    <w:rsid w:val="00600D3A"/>
    <w:rsid w:val="00617075"/>
    <w:rsid w:val="00620EA0"/>
    <w:rsid w:val="00623B02"/>
    <w:rsid w:val="00633A1E"/>
    <w:rsid w:val="00636D9D"/>
    <w:rsid w:val="00650C0E"/>
    <w:rsid w:val="0065128C"/>
    <w:rsid w:val="00652665"/>
    <w:rsid w:val="00671DC8"/>
    <w:rsid w:val="00681D7B"/>
    <w:rsid w:val="00696500"/>
    <w:rsid w:val="006A4CF2"/>
    <w:rsid w:val="006B1135"/>
    <w:rsid w:val="006C1BE4"/>
    <w:rsid w:val="006D590A"/>
    <w:rsid w:val="00704BC0"/>
    <w:rsid w:val="00712928"/>
    <w:rsid w:val="00720CE9"/>
    <w:rsid w:val="007254E3"/>
    <w:rsid w:val="0073746E"/>
    <w:rsid w:val="007535E6"/>
    <w:rsid w:val="007614DD"/>
    <w:rsid w:val="00763859"/>
    <w:rsid w:val="00776112"/>
    <w:rsid w:val="00776E35"/>
    <w:rsid w:val="00782414"/>
    <w:rsid w:val="007824E0"/>
    <w:rsid w:val="00782614"/>
    <w:rsid w:val="00796A4C"/>
    <w:rsid w:val="007973DA"/>
    <w:rsid w:val="007A584B"/>
    <w:rsid w:val="007B3790"/>
    <w:rsid w:val="007C26CE"/>
    <w:rsid w:val="007C71BD"/>
    <w:rsid w:val="007D08F3"/>
    <w:rsid w:val="007D1046"/>
    <w:rsid w:val="007D3BBA"/>
    <w:rsid w:val="007D3C03"/>
    <w:rsid w:val="007D4BC5"/>
    <w:rsid w:val="007D64F3"/>
    <w:rsid w:val="007D71B3"/>
    <w:rsid w:val="00802905"/>
    <w:rsid w:val="0081753D"/>
    <w:rsid w:val="0081766F"/>
    <w:rsid w:val="008235B3"/>
    <w:rsid w:val="00825C12"/>
    <w:rsid w:val="00825C53"/>
    <w:rsid w:val="00832F82"/>
    <w:rsid w:val="00843092"/>
    <w:rsid w:val="00844010"/>
    <w:rsid w:val="008441C4"/>
    <w:rsid w:val="00855B74"/>
    <w:rsid w:val="008560C9"/>
    <w:rsid w:val="00865A5F"/>
    <w:rsid w:val="008720D4"/>
    <w:rsid w:val="00886191"/>
    <w:rsid w:val="008872A2"/>
    <w:rsid w:val="00887C21"/>
    <w:rsid w:val="0089283F"/>
    <w:rsid w:val="008A2F3D"/>
    <w:rsid w:val="008B338B"/>
    <w:rsid w:val="008B4056"/>
    <w:rsid w:val="008C2079"/>
    <w:rsid w:val="008C48C0"/>
    <w:rsid w:val="008C7CC5"/>
    <w:rsid w:val="008D506D"/>
    <w:rsid w:val="008D7138"/>
    <w:rsid w:val="008E1834"/>
    <w:rsid w:val="008E4286"/>
    <w:rsid w:val="008E6B2B"/>
    <w:rsid w:val="008F28D9"/>
    <w:rsid w:val="008F55C8"/>
    <w:rsid w:val="0090069C"/>
    <w:rsid w:val="0090391A"/>
    <w:rsid w:val="009041F1"/>
    <w:rsid w:val="00907F60"/>
    <w:rsid w:val="0091125B"/>
    <w:rsid w:val="00925F88"/>
    <w:rsid w:val="0092639D"/>
    <w:rsid w:val="009279FF"/>
    <w:rsid w:val="009332E5"/>
    <w:rsid w:val="00952B2D"/>
    <w:rsid w:val="009566D4"/>
    <w:rsid w:val="00957F75"/>
    <w:rsid w:val="00960C44"/>
    <w:rsid w:val="00965CA9"/>
    <w:rsid w:val="00967857"/>
    <w:rsid w:val="00970EC4"/>
    <w:rsid w:val="009737F8"/>
    <w:rsid w:val="00990927"/>
    <w:rsid w:val="00996DC8"/>
    <w:rsid w:val="009B408D"/>
    <w:rsid w:val="009B6D8B"/>
    <w:rsid w:val="009C7497"/>
    <w:rsid w:val="009D49BC"/>
    <w:rsid w:val="009E29AB"/>
    <w:rsid w:val="009E5AC6"/>
    <w:rsid w:val="009E66C0"/>
    <w:rsid w:val="009F378B"/>
    <w:rsid w:val="009F423F"/>
    <w:rsid w:val="009F5889"/>
    <w:rsid w:val="009F5E0B"/>
    <w:rsid w:val="009F7A0D"/>
    <w:rsid w:val="00A05989"/>
    <w:rsid w:val="00A1463E"/>
    <w:rsid w:val="00A15BC9"/>
    <w:rsid w:val="00A24F1E"/>
    <w:rsid w:val="00A433C0"/>
    <w:rsid w:val="00A54D7D"/>
    <w:rsid w:val="00A60E58"/>
    <w:rsid w:val="00A70D43"/>
    <w:rsid w:val="00A752DB"/>
    <w:rsid w:val="00A96199"/>
    <w:rsid w:val="00AB0357"/>
    <w:rsid w:val="00AB4BBB"/>
    <w:rsid w:val="00AB5C0F"/>
    <w:rsid w:val="00AC2712"/>
    <w:rsid w:val="00AD70EE"/>
    <w:rsid w:val="00AE63CA"/>
    <w:rsid w:val="00AF2193"/>
    <w:rsid w:val="00B03BE8"/>
    <w:rsid w:val="00B07B76"/>
    <w:rsid w:val="00B353DA"/>
    <w:rsid w:val="00B36ADB"/>
    <w:rsid w:val="00B371B1"/>
    <w:rsid w:val="00B439FF"/>
    <w:rsid w:val="00B60E84"/>
    <w:rsid w:val="00B8471B"/>
    <w:rsid w:val="00B9062B"/>
    <w:rsid w:val="00BA11DA"/>
    <w:rsid w:val="00BC11C5"/>
    <w:rsid w:val="00BD253D"/>
    <w:rsid w:val="00BD5633"/>
    <w:rsid w:val="00BE0D34"/>
    <w:rsid w:val="00BE2256"/>
    <w:rsid w:val="00BE23C4"/>
    <w:rsid w:val="00BE32DF"/>
    <w:rsid w:val="00BE37F6"/>
    <w:rsid w:val="00C178B3"/>
    <w:rsid w:val="00C20EB4"/>
    <w:rsid w:val="00C60247"/>
    <w:rsid w:val="00C73B43"/>
    <w:rsid w:val="00C764FF"/>
    <w:rsid w:val="00C973BD"/>
    <w:rsid w:val="00CA1807"/>
    <w:rsid w:val="00CB4580"/>
    <w:rsid w:val="00CD79FE"/>
    <w:rsid w:val="00CF33EA"/>
    <w:rsid w:val="00D05A3E"/>
    <w:rsid w:val="00D0765B"/>
    <w:rsid w:val="00D25997"/>
    <w:rsid w:val="00D27285"/>
    <w:rsid w:val="00D30CF6"/>
    <w:rsid w:val="00D31DE9"/>
    <w:rsid w:val="00D4090E"/>
    <w:rsid w:val="00D41F4A"/>
    <w:rsid w:val="00D476B3"/>
    <w:rsid w:val="00D55F2C"/>
    <w:rsid w:val="00D6193E"/>
    <w:rsid w:val="00D7112D"/>
    <w:rsid w:val="00D77C4E"/>
    <w:rsid w:val="00D800C3"/>
    <w:rsid w:val="00D95BFB"/>
    <w:rsid w:val="00DC1F29"/>
    <w:rsid w:val="00DC5EA6"/>
    <w:rsid w:val="00DE6E9B"/>
    <w:rsid w:val="00DF3CC5"/>
    <w:rsid w:val="00DF54EC"/>
    <w:rsid w:val="00E17628"/>
    <w:rsid w:val="00E2557B"/>
    <w:rsid w:val="00E31ACE"/>
    <w:rsid w:val="00E443F8"/>
    <w:rsid w:val="00E6262F"/>
    <w:rsid w:val="00E727A5"/>
    <w:rsid w:val="00E863EB"/>
    <w:rsid w:val="00E9713A"/>
    <w:rsid w:val="00EA3B09"/>
    <w:rsid w:val="00EA4E53"/>
    <w:rsid w:val="00EC40F9"/>
    <w:rsid w:val="00EE3E40"/>
    <w:rsid w:val="00F03BFA"/>
    <w:rsid w:val="00F222D8"/>
    <w:rsid w:val="00F32C2C"/>
    <w:rsid w:val="00F357C0"/>
    <w:rsid w:val="00F3665E"/>
    <w:rsid w:val="00F37556"/>
    <w:rsid w:val="00F4154F"/>
    <w:rsid w:val="00F42FF4"/>
    <w:rsid w:val="00F54485"/>
    <w:rsid w:val="00F62F03"/>
    <w:rsid w:val="00F73C58"/>
    <w:rsid w:val="00F73C8A"/>
    <w:rsid w:val="00F759C6"/>
    <w:rsid w:val="00F84317"/>
    <w:rsid w:val="00F85091"/>
    <w:rsid w:val="00F97A51"/>
    <w:rsid w:val="00FA13F4"/>
    <w:rsid w:val="00FA56B2"/>
    <w:rsid w:val="00FA71F7"/>
    <w:rsid w:val="00FE5C42"/>
    <w:rsid w:val="00FE797F"/>
    <w:rsid w:val="00FF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5A5F2"/>
  <w15:chartTrackingRefBased/>
  <w15:docId w15:val="{3C0B4831-EBD9-4F9F-886B-1D1362E9F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08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508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25089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943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43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43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43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43D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62F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F03"/>
  </w:style>
  <w:style w:type="paragraph" w:styleId="Footer">
    <w:name w:val="footer"/>
    <w:basedOn w:val="Normal"/>
    <w:link w:val="FooterChar"/>
    <w:uiPriority w:val="99"/>
    <w:unhideWhenUsed/>
    <w:rsid w:val="00F62F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10</Pages>
  <Words>1527</Words>
  <Characters>8707</Characters>
  <Application>Microsoft Office Word</Application>
  <DocSecurity>0</DocSecurity>
  <Lines>72</Lines>
  <Paragraphs>20</Paragraphs>
  <ScaleCrop>false</ScaleCrop>
  <Company/>
  <LinksUpToDate>false</LinksUpToDate>
  <CharactersWithSpaces>10214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Rhydian Jones</dc:creator>
  <cp:keywords/>
  <dc:description/>
  <cp:lastModifiedBy>Rhydian Jones</cp:lastModifiedBy>
  <cp:revision>382</cp:revision>
  <dcterms:created xsi:type="dcterms:W3CDTF">2021-04-19T19:31:00Z</dcterms:created>
  <dcterms:modified xsi:type="dcterms:W3CDTF">2021-04-20T21:42:00Z</dcterms:modified>
</cp:coreProperties>
</file>