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FB8B5" w14:textId="68A2546B" w:rsidR="006E7052"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Jillian Dutton                Student Number 1601742                     Module code SJSS5001</w:t>
      </w:r>
    </w:p>
    <w:p w14:paraId="368D849B" w14:textId="6E25122F" w:rsidR="009C7D07" w:rsidRPr="00717658" w:rsidRDefault="009C7D07">
      <w:pPr>
        <w:rPr>
          <w:rFonts w:ascii="Times New Roman" w:hAnsi="Times New Roman" w:cs="Times New Roman"/>
          <w:sz w:val="24"/>
          <w:szCs w:val="24"/>
        </w:rPr>
      </w:pPr>
    </w:p>
    <w:p w14:paraId="676CE70D" w14:textId="30206797" w:rsidR="009C7D07"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Critically Discuss Power and Communication in a project/Movement in the UK or Abroad. Refer to Global Connectedness, Policy and Theories Throughout.</w:t>
      </w:r>
    </w:p>
    <w:p w14:paraId="6632EBFD" w14:textId="4A942479" w:rsidR="00016573" w:rsidRPr="00717658" w:rsidRDefault="00016573">
      <w:pPr>
        <w:rPr>
          <w:rFonts w:ascii="Times New Roman" w:hAnsi="Times New Roman" w:cs="Times New Roman"/>
          <w:sz w:val="24"/>
          <w:szCs w:val="24"/>
        </w:rPr>
      </w:pPr>
    </w:p>
    <w:p w14:paraId="6687DB8A" w14:textId="7BA87A43" w:rsidR="00016573" w:rsidRPr="00717658" w:rsidRDefault="00016573">
      <w:pPr>
        <w:rPr>
          <w:rFonts w:ascii="Times New Roman" w:hAnsi="Times New Roman" w:cs="Times New Roman"/>
          <w:sz w:val="24"/>
          <w:szCs w:val="24"/>
        </w:rPr>
      </w:pPr>
      <w:r w:rsidRPr="00717658">
        <w:rPr>
          <w:rFonts w:ascii="Times New Roman" w:hAnsi="Times New Roman" w:cs="Times New Roman"/>
          <w:sz w:val="24"/>
          <w:szCs w:val="24"/>
        </w:rPr>
        <w:t>This essay will critically discuss power and communication in the National Alliance of Women’s Organizations. NAWO is concerned that women should gain equality and have access to human rights, nationally and internationally.</w:t>
      </w:r>
      <w:r w:rsidR="0010420B" w:rsidRPr="00717658">
        <w:rPr>
          <w:rFonts w:ascii="Times New Roman" w:hAnsi="Times New Roman" w:cs="Times New Roman"/>
          <w:sz w:val="24"/>
          <w:szCs w:val="24"/>
        </w:rPr>
        <w:t xml:space="preserve"> It is an umbrella organization for over one hundred charities.</w:t>
      </w:r>
      <w:r w:rsidR="009867FC" w:rsidRPr="00717658">
        <w:rPr>
          <w:rFonts w:ascii="Times New Roman" w:hAnsi="Times New Roman" w:cs="Times New Roman"/>
          <w:sz w:val="24"/>
          <w:szCs w:val="24"/>
        </w:rPr>
        <w:t xml:space="preserve"> It looks at the power within the organization and how power can enable the organization to strengthen by lobbying governments and influencing policy changes on equality (Mayne and Coe, 2009). It looks at globalization and the impact it as on the UK government when creating new policies and laws. The NAWO works around the foundations set by CEDAW, who provide articles on how to eliminate </w:t>
      </w:r>
      <w:r w:rsidR="003D1377" w:rsidRPr="00717658">
        <w:rPr>
          <w:rFonts w:ascii="Times New Roman" w:hAnsi="Times New Roman" w:cs="Times New Roman"/>
          <w:sz w:val="24"/>
          <w:szCs w:val="24"/>
        </w:rPr>
        <w:t>discrimination against women</w:t>
      </w:r>
      <w:r w:rsidR="00717658">
        <w:rPr>
          <w:rFonts w:ascii="Times New Roman" w:hAnsi="Times New Roman" w:cs="Times New Roman"/>
          <w:sz w:val="24"/>
          <w:szCs w:val="24"/>
        </w:rPr>
        <w:t>,</w:t>
      </w:r>
      <w:r w:rsidR="003D1377" w:rsidRPr="00717658">
        <w:rPr>
          <w:rFonts w:ascii="Times New Roman" w:hAnsi="Times New Roman" w:cs="Times New Roman"/>
          <w:sz w:val="24"/>
          <w:szCs w:val="24"/>
        </w:rPr>
        <w:t xml:space="preserve"> the essay will show how this framework has been used in countries to help equality </w:t>
      </w:r>
      <w:r w:rsidR="00717658">
        <w:rPr>
          <w:rFonts w:ascii="Times New Roman" w:hAnsi="Times New Roman" w:cs="Times New Roman"/>
          <w:sz w:val="24"/>
          <w:szCs w:val="24"/>
        </w:rPr>
        <w:t xml:space="preserve">for women and girls </w:t>
      </w:r>
      <w:r w:rsidR="003D1377" w:rsidRPr="00717658">
        <w:rPr>
          <w:rFonts w:ascii="Times New Roman" w:hAnsi="Times New Roman" w:cs="Times New Roman"/>
          <w:sz w:val="24"/>
          <w:szCs w:val="24"/>
        </w:rPr>
        <w:t xml:space="preserve">(NAWO,2014) </w:t>
      </w:r>
      <w:proofErr w:type="gramStart"/>
      <w:r w:rsidR="003D1377" w:rsidRPr="00717658">
        <w:rPr>
          <w:rFonts w:ascii="Times New Roman" w:hAnsi="Times New Roman" w:cs="Times New Roman"/>
          <w:sz w:val="24"/>
          <w:szCs w:val="24"/>
        </w:rPr>
        <w:t>and also</w:t>
      </w:r>
      <w:proofErr w:type="gramEnd"/>
      <w:r w:rsidR="003D1377" w:rsidRPr="00717658">
        <w:rPr>
          <w:rFonts w:ascii="Times New Roman" w:hAnsi="Times New Roman" w:cs="Times New Roman"/>
          <w:sz w:val="24"/>
          <w:szCs w:val="24"/>
        </w:rPr>
        <w:t xml:space="preserve"> how CEDAW have influenced the UK government in policies on changing the Equality Act 2010 (NAWO, 2013). The essay looks at the global goals set by the UN and how </w:t>
      </w:r>
      <w:proofErr w:type="gramStart"/>
      <w:r w:rsidR="003D1377" w:rsidRPr="00717658">
        <w:rPr>
          <w:rFonts w:ascii="Times New Roman" w:hAnsi="Times New Roman" w:cs="Times New Roman"/>
          <w:sz w:val="24"/>
          <w:szCs w:val="24"/>
        </w:rPr>
        <w:t>these link</w:t>
      </w:r>
      <w:proofErr w:type="gramEnd"/>
      <w:r w:rsidR="003D1377" w:rsidRPr="00717658">
        <w:rPr>
          <w:rFonts w:ascii="Times New Roman" w:hAnsi="Times New Roman" w:cs="Times New Roman"/>
          <w:sz w:val="24"/>
          <w:szCs w:val="24"/>
        </w:rPr>
        <w:t xml:space="preserve"> to NAWO, in specific goal number five, gender and equality (UN, 2015). It looks at the study by London South Bank University and Eaves in 2013 on </w:t>
      </w:r>
      <w:r w:rsidR="00790C47" w:rsidRPr="00717658">
        <w:rPr>
          <w:rFonts w:ascii="Times New Roman" w:hAnsi="Times New Roman" w:cs="Times New Roman"/>
          <w:sz w:val="24"/>
          <w:szCs w:val="24"/>
        </w:rPr>
        <w:t xml:space="preserve">the </w:t>
      </w:r>
      <w:r w:rsidR="003D1377" w:rsidRPr="00717658">
        <w:rPr>
          <w:rFonts w:ascii="Times New Roman" w:hAnsi="Times New Roman" w:cs="Times New Roman"/>
          <w:sz w:val="24"/>
          <w:szCs w:val="24"/>
        </w:rPr>
        <w:t>trafficking</w:t>
      </w:r>
      <w:r w:rsidR="00790C47" w:rsidRPr="00717658">
        <w:rPr>
          <w:rFonts w:ascii="Times New Roman" w:hAnsi="Times New Roman" w:cs="Times New Roman"/>
          <w:sz w:val="24"/>
          <w:szCs w:val="24"/>
        </w:rPr>
        <w:t xml:space="preserve"> of</w:t>
      </w:r>
      <w:r w:rsidR="003D1377" w:rsidRPr="00717658">
        <w:rPr>
          <w:rFonts w:ascii="Times New Roman" w:hAnsi="Times New Roman" w:cs="Times New Roman"/>
          <w:sz w:val="24"/>
          <w:szCs w:val="24"/>
        </w:rPr>
        <w:t xml:space="preserve"> </w:t>
      </w:r>
      <w:r w:rsidR="00790C47" w:rsidRPr="00717658">
        <w:rPr>
          <w:rFonts w:ascii="Times New Roman" w:hAnsi="Times New Roman" w:cs="Times New Roman"/>
          <w:sz w:val="24"/>
          <w:szCs w:val="24"/>
        </w:rPr>
        <w:t xml:space="preserve">women and prostitution. It looks at the partnership between NAWO and </w:t>
      </w:r>
      <w:proofErr w:type="spellStart"/>
      <w:r w:rsidR="00790C47" w:rsidRPr="00717658">
        <w:rPr>
          <w:rFonts w:ascii="Times New Roman" w:hAnsi="Times New Roman" w:cs="Times New Roman"/>
          <w:sz w:val="24"/>
          <w:szCs w:val="24"/>
        </w:rPr>
        <w:t>Women@well</w:t>
      </w:r>
      <w:proofErr w:type="spellEnd"/>
      <w:r w:rsidR="00790C47" w:rsidRPr="00717658">
        <w:rPr>
          <w:rFonts w:ascii="Times New Roman" w:hAnsi="Times New Roman" w:cs="Times New Roman"/>
          <w:sz w:val="24"/>
          <w:szCs w:val="24"/>
        </w:rPr>
        <w:t xml:space="preserve"> and how their project ‘A Safety Compass’ helps provide support for vulnerable women caught up in prostitution (</w:t>
      </w:r>
      <w:proofErr w:type="spellStart"/>
      <w:r w:rsidR="00790C47" w:rsidRPr="00717658">
        <w:rPr>
          <w:rFonts w:ascii="Times New Roman" w:hAnsi="Times New Roman" w:cs="Times New Roman"/>
          <w:sz w:val="24"/>
          <w:szCs w:val="24"/>
        </w:rPr>
        <w:t>Women@thewell</w:t>
      </w:r>
      <w:proofErr w:type="spellEnd"/>
      <w:r w:rsidR="00790C47" w:rsidRPr="00717658">
        <w:rPr>
          <w:rFonts w:ascii="Times New Roman" w:hAnsi="Times New Roman" w:cs="Times New Roman"/>
          <w:sz w:val="24"/>
          <w:szCs w:val="24"/>
        </w:rPr>
        <w:t>, ND). It looks at the Modern Slavery Act 2015 and why this was needed in the UK (Legistlation.gov.uk, 2015)</w:t>
      </w:r>
      <w:r w:rsidR="00304257" w:rsidRPr="00717658">
        <w:rPr>
          <w:rFonts w:ascii="Times New Roman" w:hAnsi="Times New Roman" w:cs="Times New Roman"/>
          <w:sz w:val="24"/>
          <w:szCs w:val="24"/>
        </w:rPr>
        <w:t xml:space="preserve">. It looks at the work the UNODC do on the trafficking of people around the world and how the UN wants countries to adopt policies to make it a criminal offence to traffic people. It </w:t>
      </w:r>
      <w:proofErr w:type="gramStart"/>
      <w:r w:rsidR="00304257" w:rsidRPr="00717658">
        <w:rPr>
          <w:rFonts w:ascii="Times New Roman" w:hAnsi="Times New Roman" w:cs="Times New Roman"/>
          <w:sz w:val="24"/>
          <w:szCs w:val="24"/>
        </w:rPr>
        <w:t>look</w:t>
      </w:r>
      <w:proofErr w:type="gramEnd"/>
      <w:r w:rsidR="00304257" w:rsidRPr="00717658">
        <w:rPr>
          <w:rFonts w:ascii="Times New Roman" w:hAnsi="Times New Roman" w:cs="Times New Roman"/>
          <w:sz w:val="24"/>
          <w:szCs w:val="24"/>
        </w:rPr>
        <w:t xml:space="preserve"> at transitional crime including slavery and how it has changed over the years, and how the UN want to tackle organised crime, including trafficking which they suggest it may be linked to globalisation </w:t>
      </w:r>
      <w:r w:rsidR="00273D64" w:rsidRPr="00717658">
        <w:rPr>
          <w:rFonts w:ascii="Times New Roman" w:hAnsi="Times New Roman" w:cs="Times New Roman"/>
          <w:sz w:val="24"/>
          <w:szCs w:val="24"/>
        </w:rPr>
        <w:t xml:space="preserve">(Yeats, 2014). </w:t>
      </w:r>
      <w:r w:rsidR="00304257" w:rsidRPr="00717658">
        <w:rPr>
          <w:rFonts w:ascii="Times New Roman" w:hAnsi="Times New Roman" w:cs="Times New Roman"/>
          <w:sz w:val="24"/>
          <w:szCs w:val="24"/>
        </w:rPr>
        <w:t xml:space="preserve">    </w:t>
      </w:r>
      <w:r w:rsidR="00790C47" w:rsidRPr="00717658">
        <w:rPr>
          <w:rFonts w:ascii="Times New Roman" w:hAnsi="Times New Roman" w:cs="Times New Roman"/>
          <w:sz w:val="24"/>
          <w:szCs w:val="24"/>
        </w:rPr>
        <w:t xml:space="preserve">  </w:t>
      </w:r>
      <w:r w:rsidR="009867FC" w:rsidRPr="00717658">
        <w:rPr>
          <w:rFonts w:ascii="Times New Roman" w:hAnsi="Times New Roman" w:cs="Times New Roman"/>
          <w:sz w:val="24"/>
          <w:szCs w:val="24"/>
        </w:rPr>
        <w:t xml:space="preserve">  </w:t>
      </w:r>
      <w:r w:rsidR="000E7749" w:rsidRPr="00717658">
        <w:rPr>
          <w:rFonts w:ascii="Times New Roman" w:hAnsi="Times New Roman" w:cs="Times New Roman"/>
          <w:sz w:val="24"/>
          <w:szCs w:val="24"/>
        </w:rPr>
        <w:t xml:space="preserve"> </w:t>
      </w:r>
      <w:r w:rsidR="003C165A" w:rsidRPr="00717658">
        <w:rPr>
          <w:rFonts w:ascii="Times New Roman" w:hAnsi="Times New Roman" w:cs="Times New Roman"/>
          <w:sz w:val="24"/>
          <w:szCs w:val="24"/>
        </w:rPr>
        <w:t xml:space="preserve"> </w:t>
      </w:r>
    </w:p>
    <w:p w14:paraId="0854C59A" w14:textId="63A34440" w:rsidR="008F5BD4" w:rsidRPr="00717658" w:rsidRDefault="001A4436" w:rsidP="008F5BD4">
      <w:pPr>
        <w:rPr>
          <w:rFonts w:ascii="Times New Roman" w:hAnsi="Times New Roman" w:cs="Times New Roman"/>
          <w:sz w:val="24"/>
          <w:szCs w:val="24"/>
        </w:rPr>
      </w:pPr>
      <w:r w:rsidRPr="00717658">
        <w:rPr>
          <w:rFonts w:ascii="Times New Roman" w:hAnsi="Times New Roman" w:cs="Times New Roman"/>
          <w:sz w:val="24"/>
          <w:szCs w:val="24"/>
        </w:rPr>
        <w:t xml:space="preserve">The National Alliance of Women’s Organizations was founded in 1989 and is based in England, although it has sister organizations in Northern Ireland, Scotland and Wales. The NAWO ‘is an umbrella organization for over one hundred organizations and individuals’ (NAWO, 2017). The organization ensures the voices of women are heard nationally and internationally, their work aims to enable women and girls to have an impact on policies that are developed and to promote human rights and gender equality. NAWO is committed to implement The Beijing </w:t>
      </w:r>
      <w:r w:rsidR="00F01C53" w:rsidRPr="00717658">
        <w:rPr>
          <w:rFonts w:ascii="Times New Roman" w:hAnsi="Times New Roman" w:cs="Times New Roman"/>
          <w:sz w:val="24"/>
          <w:szCs w:val="24"/>
        </w:rPr>
        <w:t>Platform for Action and The Convention for the Elimination for All Forms of</w:t>
      </w:r>
      <w:r w:rsidRPr="00717658">
        <w:rPr>
          <w:rFonts w:ascii="Times New Roman" w:hAnsi="Times New Roman" w:cs="Times New Roman"/>
          <w:sz w:val="24"/>
          <w:szCs w:val="24"/>
        </w:rPr>
        <w:t xml:space="preserve"> </w:t>
      </w:r>
      <w:r w:rsidR="00F01C53" w:rsidRPr="00717658">
        <w:rPr>
          <w:rFonts w:ascii="Times New Roman" w:hAnsi="Times New Roman" w:cs="Times New Roman"/>
          <w:sz w:val="24"/>
          <w:szCs w:val="24"/>
        </w:rPr>
        <w:t>Discrimination against Women</w:t>
      </w:r>
      <w:r w:rsidR="00910BE5" w:rsidRPr="00717658">
        <w:rPr>
          <w:rFonts w:ascii="Times New Roman" w:hAnsi="Times New Roman" w:cs="Times New Roman"/>
          <w:sz w:val="24"/>
          <w:szCs w:val="24"/>
        </w:rPr>
        <w:t xml:space="preserve">, </w:t>
      </w:r>
      <w:r w:rsidR="00F01C53" w:rsidRPr="00717658">
        <w:rPr>
          <w:rFonts w:ascii="Times New Roman" w:hAnsi="Times New Roman" w:cs="Times New Roman"/>
          <w:sz w:val="24"/>
          <w:szCs w:val="24"/>
        </w:rPr>
        <w:t xml:space="preserve">also the governments provision and policies that impact women and men (NAWO, 2017). </w:t>
      </w:r>
      <w:r w:rsidR="008F5BD4" w:rsidRPr="00717658">
        <w:rPr>
          <w:rFonts w:ascii="Times New Roman" w:hAnsi="Times New Roman" w:cs="Times New Roman"/>
          <w:sz w:val="24"/>
          <w:szCs w:val="24"/>
        </w:rPr>
        <w:t xml:space="preserve"> </w:t>
      </w:r>
    </w:p>
    <w:p w14:paraId="0439089E" w14:textId="5FB03CA8" w:rsidR="00F90A73" w:rsidRPr="00717658" w:rsidRDefault="00F01C53">
      <w:pPr>
        <w:rPr>
          <w:rFonts w:ascii="Times New Roman" w:hAnsi="Times New Roman" w:cs="Times New Roman"/>
          <w:sz w:val="24"/>
          <w:szCs w:val="24"/>
        </w:rPr>
      </w:pPr>
      <w:r w:rsidRPr="00717658">
        <w:rPr>
          <w:rFonts w:ascii="Times New Roman" w:hAnsi="Times New Roman" w:cs="Times New Roman"/>
          <w:sz w:val="24"/>
          <w:szCs w:val="24"/>
        </w:rPr>
        <w:t>To widen the participation on the organization and</w:t>
      </w:r>
      <w:r w:rsidR="00F90A73" w:rsidRPr="00717658">
        <w:rPr>
          <w:rFonts w:ascii="Times New Roman" w:hAnsi="Times New Roman" w:cs="Times New Roman"/>
          <w:sz w:val="24"/>
          <w:szCs w:val="24"/>
        </w:rPr>
        <w:t xml:space="preserve"> to</w:t>
      </w:r>
      <w:r w:rsidRPr="00717658">
        <w:rPr>
          <w:rFonts w:ascii="Times New Roman" w:hAnsi="Times New Roman" w:cs="Times New Roman"/>
          <w:sz w:val="24"/>
          <w:szCs w:val="24"/>
        </w:rPr>
        <w:t xml:space="preserve"> strengthen the power to address socio- economic constraints which stop people from taking social action, they may link up with other campaign groups</w:t>
      </w:r>
      <w:r w:rsidR="00F90A73" w:rsidRPr="00717658">
        <w:rPr>
          <w:rFonts w:ascii="Times New Roman" w:hAnsi="Times New Roman" w:cs="Times New Roman"/>
          <w:sz w:val="24"/>
          <w:szCs w:val="24"/>
        </w:rPr>
        <w:t xml:space="preserve"> (Mayne and Coe 2009).</w:t>
      </w:r>
    </w:p>
    <w:p w14:paraId="07C52EBE" w14:textId="09674C36" w:rsidR="00661949" w:rsidRPr="00717658" w:rsidRDefault="00F90A73" w:rsidP="00D56E25">
      <w:pPr>
        <w:rPr>
          <w:rFonts w:ascii="Times New Roman" w:hAnsi="Times New Roman" w:cs="Times New Roman"/>
          <w:sz w:val="24"/>
          <w:szCs w:val="24"/>
        </w:rPr>
      </w:pPr>
      <w:r w:rsidRPr="00717658">
        <w:rPr>
          <w:rFonts w:ascii="Times New Roman" w:hAnsi="Times New Roman" w:cs="Times New Roman"/>
          <w:sz w:val="24"/>
          <w:szCs w:val="24"/>
        </w:rPr>
        <w:t>The NAWO hopes to build the organizations capacity to enable sustainability and develop further effectiveness</w:t>
      </w:r>
      <w:r w:rsidR="00066204" w:rsidRPr="00717658">
        <w:rPr>
          <w:rFonts w:ascii="Times New Roman" w:hAnsi="Times New Roman" w:cs="Times New Roman"/>
          <w:sz w:val="24"/>
          <w:szCs w:val="24"/>
        </w:rPr>
        <w:t xml:space="preserve">. </w:t>
      </w:r>
      <w:r w:rsidRPr="00717658">
        <w:rPr>
          <w:rFonts w:ascii="Times New Roman" w:hAnsi="Times New Roman" w:cs="Times New Roman"/>
          <w:sz w:val="24"/>
          <w:szCs w:val="24"/>
        </w:rPr>
        <w:t xml:space="preserve"> </w:t>
      </w:r>
      <w:r w:rsidR="00066204" w:rsidRPr="00717658">
        <w:rPr>
          <w:rFonts w:ascii="Times New Roman" w:hAnsi="Times New Roman" w:cs="Times New Roman"/>
          <w:sz w:val="24"/>
          <w:szCs w:val="24"/>
        </w:rPr>
        <w:t>I</w:t>
      </w:r>
      <w:r w:rsidRPr="00717658">
        <w:rPr>
          <w:rFonts w:ascii="Times New Roman" w:hAnsi="Times New Roman" w:cs="Times New Roman"/>
          <w:sz w:val="24"/>
          <w:szCs w:val="24"/>
        </w:rPr>
        <w:t>t hopes to influence the government on key issues that affect both women and girls</w:t>
      </w:r>
      <w:r w:rsidR="000610FC" w:rsidRPr="00717658">
        <w:rPr>
          <w:rFonts w:ascii="Times New Roman" w:hAnsi="Times New Roman" w:cs="Times New Roman"/>
          <w:sz w:val="24"/>
          <w:szCs w:val="24"/>
        </w:rPr>
        <w:t xml:space="preserve"> (Yeats, 2014).</w:t>
      </w:r>
      <w:r w:rsidRPr="00717658">
        <w:rPr>
          <w:rFonts w:ascii="Times New Roman" w:hAnsi="Times New Roman" w:cs="Times New Roman"/>
          <w:sz w:val="24"/>
          <w:szCs w:val="24"/>
        </w:rPr>
        <w:t xml:space="preserve"> </w:t>
      </w:r>
      <w:r w:rsidR="000610FC" w:rsidRPr="00717658">
        <w:rPr>
          <w:rFonts w:ascii="Times New Roman" w:hAnsi="Times New Roman" w:cs="Times New Roman"/>
          <w:sz w:val="24"/>
          <w:szCs w:val="24"/>
        </w:rPr>
        <w:t xml:space="preserve">The organisation uses both pressure and persuasion in combination with each other. The organisation has group power and it draws upon support </w:t>
      </w:r>
      <w:r w:rsidR="000610FC" w:rsidRPr="00717658">
        <w:rPr>
          <w:rFonts w:ascii="Times New Roman" w:hAnsi="Times New Roman" w:cs="Times New Roman"/>
          <w:sz w:val="24"/>
          <w:szCs w:val="24"/>
        </w:rPr>
        <w:lastRenderedPageBreak/>
        <w:t>from its members and the relationship it holds with other organisations with power. Constraints such as poverty, lack of education or health may prevent people taking social action</w:t>
      </w:r>
      <w:r w:rsidR="0012046B" w:rsidRPr="00717658">
        <w:rPr>
          <w:rFonts w:ascii="Times New Roman" w:hAnsi="Times New Roman" w:cs="Times New Roman"/>
          <w:sz w:val="24"/>
          <w:szCs w:val="24"/>
        </w:rPr>
        <w:t xml:space="preserve">, </w:t>
      </w:r>
      <w:r w:rsidR="000610FC" w:rsidRPr="00717658">
        <w:rPr>
          <w:rFonts w:ascii="Times New Roman" w:hAnsi="Times New Roman" w:cs="Times New Roman"/>
          <w:sz w:val="24"/>
          <w:szCs w:val="24"/>
        </w:rPr>
        <w:t xml:space="preserve">so instead of numbers you could use ‘noise’ through the </w:t>
      </w:r>
      <w:r w:rsidR="0012046B" w:rsidRPr="00717658">
        <w:rPr>
          <w:rFonts w:ascii="Times New Roman" w:hAnsi="Times New Roman" w:cs="Times New Roman"/>
          <w:sz w:val="24"/>
          <w:szCs w:val="24"/>
        </w:rPr>
        <w:t xml:space="preserve">content of </w:t>
      </w:r>
      <w:r w:rsidR="000610FC" w:rsidRPr="00717658">
        <w:rPr>
          <w:rFonts w:ascii="Times New Roman" w:hAnsi="Times New Roman" w:cs="Times New Roman"/>
          <w:sz w:val="24"/>
          <w:szCs w:val="24"/>
        </w:rPr>
        <w:t>media</w:t>
      </w:r>
      <w:r w:rsidR="0012046B" w:rsidRPr="00717658">
        <w:rPr>
          <w:rFonts w:ascii="Times New Roman" w:hAnsi="Times New Roman" w:cs="Times New Roman"/>
          <w:sz w:val="24"/>
          <w:szCs w:val="24"/>
        </w:rPr>
        <w:t>. An important source of power is knowledge</w:t>
      </w:r>
      <w:r w:rsidR="00066204" w:rsidRPr="00717658">
        <w:rPr>
          <w:rFonts w:ascii="Times New Roman" w:hAnsi="Times New Roman" w:cs="Times New Roman"/>
          <w:sz w:val="24"/>
          <w:szCs w:val="24"/>
        </w:rPr>
        <w:t>;</w:t>
      </w:r>
      <w:r w:rsidR="0012046B" w:rsidRPr="00717658">
        <w:rPr>
          <w:rFonts w:ascii="Times New Roman" w:hAnsi="Times New Roman" w:cs="Times New Roman"/>
          <w:sz w:val="24"/>
          <w:szCs w:val="24"/>
        </w:rPr>
        <w:t xml:space="preserve"> expert knowledge is</w:t>
      </w:r>
      <w:r w:rsidR="00066204" w:rsidRPr="00717658">
        <w:rPr>
          <w:rFonts w:ascii="Times New Roman" w:hAnsi="Times New Roman" w:cs="Times New Roman"/>
          <w:sz w:val="24"/>
          <w:szCs w:val="24"/>
        </w:rPr>
        <w:t xml:space="preserve"> a</w:t>
      </w:r>
      <w:r w:rsidR="0012046B" w:rsidRPr="00717658">
        <w:rPr>
          <w:rFonts w:ascii="Times New Roman" w:hAnsi="Times New Roman" w:cs="Times New Roman"/>
          <w:sz w:val="24"/>
          <w:szCs w:val="24"/>
        </w:rPr>
        <w:t xml:space="preserve"> good source when dealing with policy debates which are run by elite networks (Mayne and Coe, 2009).</w:t>
      </w:r>
      <w:r w:rsidR="00B404D2" w:rsidRPr="00717658">
        <w:rPr>
          <w:rFonts w:ascii="Times New Roman" w:hAnsi="Times New Roman" w:cs="Times New Roman"/>
          <w:sz w:val="24"/>
          <w:szCs w:val="24"/>
        </w:rPr>
        <w:t xml:space="preserve"> </w:t>
      </w:r>
      <w:bookmarkStart w:id="0" w:name="_Hlk518471874"/>
    </w:p>
    <w:bookmarkEnd w:id="0"/>
    <w:p w14:paraId="2AAB8719" w14:textId="26FB0A41" w:rsidR="002129CE" w:rsidRPr="00717658" w:rsidRDefault="00317386" w:rsidP="00D56E25">
      <w:pPr>
        <w:rPr>
          <w:rFonts w:ascii="Times New Roman" w:hAnsi="Times New Roman" w:cs="Times New Roman"/>
          <w:sz w:val="24"/>
          <w:szCs w:val="24"/>
        </w:rPr>
      </w:pPr>
      <w:r w:rsidRPr="00717658">
        <w:rPr>
          <w:rFonts w:ascii="Times New Roman" w:hAnsi="Times New Roman" w:cs="Times New Roman"/>
          <w:sz w:val="24"/>
          <w:szCs w:val="24"/>
        </w:rPr>
        <w:t>With</w:t>
      </w:r>
      <w:r w:rsidR="002129CE" w:rsidRPr="00717658">
        <w:rPr>
          <w:rFonts w:ascii="Times New Roman" w:hAnsi="Times New Roman" w:cs="Times New Roman"/>
          <w:sz w:val="24"/>
          <w:szCs w:val="24"/>
        </w:rPr>
        <w:t>i</w:t>
      </w:r>
      <w:r w:rsidR="00BA5DD4" w:rsidRPr="00717658">
        <w:rPr>
          <w:rFonts w:ascii="Times New Roman" w:hAnsi="Times New Roman" w:cs="Times New Roman"/>
          <w:sz w:val="24"/>
          <w:szCs w:val="24"/>
        </w:rPr>
        <w:t xml:space="preserve">n </w:t>
      </w:r>
      <w:r w:rsidR="002129CE" w:rsidRPr="00717658">
        <w:rPr>
          <w:rFonts w:ascii="Times New Roman" w:hAnsi="Times New Roman" w:cs="Times New Roman"/>
          <w:sz w:val="24"/>
          <w:szCs w:val="24"/>
        </w:rPr>
        <w:t>any</w:t>
      </w:r>
      <w:r w:rsidR="00066204" w:rsidRPr="00717658">
        <w:rPr>
          <w:rFonts w:ascii="Times New Roman" w:hAnsi="Times New Roman" w:cs="Times New Roman"/>
          <w:sz w:val="24"/>
          <w:szCs w:val="24"/>
        </w:rPr>
        <w:t xml:space="preserve"> </w:t>
      </w:r>
      <w:r w:rsidR="00BA5DD4" w:rsidRPr="00717658">
        <w:rPr>
          <w:rFonts w:ascii="Times New Roman" w:hAnsi="Times New Roman" w:cs="Times New Roman"/>
          <w:sz w:val="24"/>
          <w:szCs w:val="24"/>
        </w:rPr>
        <w:t xml:space="preserve">organisation they need to strengthen their sources of power and these interlink and then strengthen one another. </w:t>
      </w:r>
      <w:r w:rsidR="009F069E" w:rsidRPr="00717658">
        <w:rPr>
          <w:rFonts w:ascii="Times New Roman" w:hAnsi="Times New Roman" w:cs="Times New Roman"/>
          <w:sz w:val="24"/>
          <w:szCs w:val="24"/>
        </w:rPr>
        <w:t>A source of power maybe the developing of knowledge, strategic planning and accountability. The organisation</w:t>
      </w:r>
      <w:r w:rsidR="002129CE" w:rsidRPr="00717658">
        <w:rPr>
          <w:rFonts w:ascii="Times New Roman" w:hAnsi="Times New Roman" w:cs="Times New Roman"/>
          <w:sz w:val="24"/>
          <w:szCs w:val="24"/>
        </w:rPr>
        <w:t xml:space="preserve"> can</w:t>
      </w:r>
      <w:r w:rsidR="009F069E" w:rsidRPr="00717658">
        <w:rPr>
          <w:rFonts w:ascii="Times New Roman" w:hAnsi="Times New Roman" w:cs="Times New Roman"/>
          <w:sz w:val="24"/>
          <w:szCs w:val="24"/>
        </w:rPr>
        <w:t xml:space="preserve"> empower groups and people with whom they work with and for, by strengthen</w:t>
      </w:r>
      <w:r w:rsidR="00066204" w:rsidRPr="00717658">
        <w:rPr>
          <w:rFonts w:ascii="Times New Roman" w:hAnsi="Times New Roman" w:cs="Times New Roman"/>
          <w:sz w:val="24"/>
          <w:szCs w:val="24"/>
        </w:rPr>
        <w:t>ing</w:t>
      </w:r>
      <w:r w:rsidR="009F069E" w:rsidRPr="00717658">
        <w:rPr>
          <w:rFonts w:ascii="Times New Roman" w:hAnsi="Times New Roman" w:cs="Times New Roman"/>
          <w:sz w:val="24"/>
          <w:szCs w:val="24"/>
        </w:rPr>
        <w:t xml:space="preserve"> their accountability to stakeholders and applying equitable partnerships</w:t>
      </w:r>
      <w:r w:rsidR="00066204" w:rsidRPr="00717658">
        <w:rPr>
          <w:rFonts w:ascii="Times New Roman" w:hAnsi="Times New Roman" w:cs="Times New Roman"/>
          <w:sz w:val="24"/>
          <w:szCs w:val="24"/>
        </w:rPr>
        <w:t xml:space="preserve">, </w:t>
      </w:r>
      <w:r w:rsidR="009F069E" w:rsidRPr="00717658">
        <w:rPr>
          <w:rFonts w:ascii="Times New Roman" w:hAnsi="Times New Roman" w:cs="Times New Roman"/>
          <w:sz w:val="24"/>
          <w:szCs w:val="24"/>
        </w:rPr>
        <w:t>they can also help their partners with power and voices</w:t>
      </w:r>
      <w:r w:rsidR="00194B39" w:rsidRPr="00717658">
        <w:rPr>
          <w:rFonts w:ascii="Times New Roman" w:hAnsi="Times New Roman" w:cs="Times New Roman"/>
          <w:sz w:val="24"/>
          <w:szCs w:val="24"/>
        </w:rPr>
        <w:t xml:space="preserve"> (Mayne and Coe, 2009).</w:t>
      </w:r>
      <w:r w:rsidR="009F069E" w:rsidRPr="00717658">
        <w:rPr>
          <w:rFonts w:ascii="Times New Roman" w:hAnsi="Times New Roman" w:cs="Times New Roman"/>
          <w:sz w:val="24"/>
          <w:szCs w:val="24"/>
        </w:rPr>
        <w:t xml:space="preserve">  </w:t>
      </w:r>
      <w:r w:rsidR="00D56E25" w:rsidRPr="00717658">
        <w:rPr>
          <w:rFonts w:ascii="Times New Roman" w:hAnsi="Times New Roman" w:cs="Times New Roman"/>
          <w:sz w:val="24"/>
          <w:szCs w:val="24"/>
        </w:rPr>
        <w:t xml:space="preserve">The distribution of power changes depending on the power and communication according to different issues. To create effective strategy to analyse power the organisation must asses the different powers that influence and strengthen. Power works through ideas, process and social structures not just individuals. Power analysis needs to be integrated with analysis from supporting or constraining social change, this may include individuals which are powerful. Persuasive power can be used to win people over to the cause, using empathy and shared values, the organisation can also use the persuasive power through lobbying and speaking to governments, they can also influence public opinion </w:t>
      </w:r>
      <w:proofErr w:type="gramStart"/>
      <w:r w:rsidR="00D56E25" w:rsidRPr="00717658">
        <w:rPr>
          <w:rFonts w:ascii="Times New Roman" w:hAnsi="Times New Roman" w:cs="Times New Roman"/>
          <w:sz w:val="24"/>
          <w:szCs w:val="24"/>
        </w:rPr>
        <w:t>by the use of</w:t>
      </w:r>
      <w:proofErr w:type="gramEnd"/>
      <w:r w:rsidR="00D56E25" w:rsidRPr="00717658">
        <w:rPr>
          <w:rFonts w:ascii="Times New Roman" w:hAnsi="Times New Roman" w:cs="Times New Roman"/>
          <w:sz w:val="24"/>
          <w:szCs w:val="24"/>
        </w:rPr>
        <w:t xml:space="preserve"> social media. Pressure power can make an issue visible by using ‘group noise’ and reward power, by making an issue high profile in the media and shaming targets and getting the public to protestor sign petitions (Mayne and Coe, 2009).  </w:t>
      </w:r>
    </w:p>
    <w:p w14:paraId="448F2B64" w14:textId="0A745A2C" w:rsidR="00194B39" w:rsidRPr="00717658" w:rsidRDefault="00D56E25">
      <w:pPr>
        <w:rPr>
          <w:rFonts w:ascii="Times New Roman" w:hAnsi="Times New Roman" w:cs="Times New Roman"/>
          <w:sz w:val="24"/>
          <w:szCs w:val="24"/>
        </w:rPr>
      </w:pPr>
      <w:r w:rsidRPr="00717658">
        <w:rPr>
          <w:rFonts w:ascii="Times New Roman" w:hAnsi="Times New Roman" w:cs="Times New Roman"/>
          <w:sz w:val="24"/>
          <w:szCs w:val="24"/>
        </w:rPr>
        <w:t>In recent years many have argued that globalisation has contributed to the national governments erosion and it as reduced the power of the state and its role as changed. In post war era government made and implemented decisions directly, now thy have a network governance. A recent estimate suggested one thousand quangos have had functions delegated from government, the government also has entered into private partnerships in long term agreements that limits flexibility on policy making for government now and in the future (Mayne and Coe, 2009).</w:t>
      </w:r>
      <w:r w:rsidR="002129CE" w:rsidRPr="00717658">
        <w:rPr>
          <w:rFonts w:ascii="Times New Roman" w:hAnsi="Times New Roman" w:cs="Times New Roman"/>
          <w:sz w:val="24"/>
          <w:szCs w:val="24"/>
        </w:rPr>
        <w:t xml:space="preserve"> </w:t>
      </w:r>
      <w:r w:rsidRPr="00717658">
        <w:rPr>
          <w:rFonts w:ascii="Times New Roman" w:hAnsi="Times New Roman" w:cs="Times New Roman"/>
          <w:sz w:val="24"/>
          <w:szCs w:val="24"/>
        </w:rPr>
        <w:t>We</w:t>
      </w:r>
      <w:r w:rsidR="002129CE" w:rsidRPr="00717658">
        <w:rPr>
          <w:rFonts w:ascii="Times New Roman" w:hAnsi="Times New Roman" w:cs="Times New Roman"/>
          <w:sz w:val="24"/>
          <w:szCs w:val="24"/>
        </w:rPr>
        <w:t xml:space="preserve"> now</w:t>
      </w:r>
      <w:r w:rsidRPr="00717658">
        <w:rPr>
          <w:rFonts w:ascii="Times New Roman" w:hAnsi="Times New Roman" w:cs="Times New Roman"/>
          <w:sz w:val="24"/>
          <w:szCs w:val="24"/>
        </w:rPr>
        <w:t xml:space="preserve"> </w:t>
      </w:r>
      <w:proofErr w:type="gramStart"/>
      <w:r w:rsidRPr="00717658">
        <w:rPr>
          <w:rFonts w:ascii="Times New Roman" w:hAnsi="Times New Roman" w:cs="Times New Roman"/>
          <w:sz w:val="24"/>
          <w:szCs w:val="24"/>
        </w:rPr>
        <w:t>come into contact with</w:t>
      </w:r>
      <w:proofErr w:type="gramEnd"/>
      <w:r w:rsidRPr="00717658">
        <w:rPr>
          <w:rFonts w:ascii="Times New Roman" w:hAnsi="Times New Roman" w:cs="Times New Roman"/>
          <w:sz w:val="24"/>
          <w:szCs w:val="24"/>
        </w:rPr>
        <w:t xml:space="preserve"> more people through the internet and modern transport systems have brought us into contact with people more readily. As a society we are becoming more mobile than ever. In the 1930s travel took months rather than hours and with such ease. These mobility changes can change society as individuals move more easily from country to country for economic or career and even style choices. It may be challenging understanding other cultures in a global society we live in today. </w:t>
      </w:r>
      <w:proofErr w:type="spellStart"/>
      <w:r w:rsidRPr="00717658">
        <w:rPr>
          <w:rFonts w:ascii="Times New Roman" w:hAnsi="Times New Roman" w:cs="Times New Roman"/>
          <w:sz w:val="24"/>
          <w:szCs w:val="24"/>
        </w:rPr>
        <w:t>Transformalists</w:t>
      </w:r>
      <w:proofErr w:type="spellEnd"/>
      <w:r w:rsidRPr="00717658">
        <w:rPr>
          <w:rFonts w:ascii="Times New Roman" w:hAnsi="Times New Roman" w:cs="Times New Roman"/>
          <w:sz w:val="24"/>
          <w:szCs w:val="24"/>
        </w:rPr>
        <w:t xml:space="preserve"> say there has been a shift that impacts society but there is still a lot of scope for national and local systems (Lui, </w:t>
      </w:r>
      <w:proofErr w:type="spellStart"/>
      <w:r w:rsidRPr="00717658">
        <w:rPr>
          <w:rFonts w:ascii="Times New Roman" w:hAnsi="Times New Roman" w:cs="Times New Roman"/>
          <w:sz w:val="24"/>
          <w:szCs w:val="24"/>
        </w:rPr>
        <w:t>Volvic</w:t>
      </w:r>
      <w:proofErr w:type="spellEnd"/>
      <w:r w:rsidRPr="00717658">
        <w:rPr>
          <w:rFonts w:ascii="Times New Roman" w:hAnsi="Times New Roman" w:cs="Times New Roman"/>
          <w:sz w:val="24"/>
          <w:szCs w:val="24"/>
        </w:rPr>
        <w:t xml:space="preserve"> and </w:t>
      </w:r>
      <w:proofErr w:type="spellStart"/>
      <w:r w:rsidRPr="00717658">
        <w:rPr>
          <w:rFonts w:ascii="Times New Roman" w:hAnsi="Times New Roman" w:cs="Times New Roman"/>
          <w:sz w:val="24"/>
          <w:szCs w:val="24"/>
        </w:rPr>
        <w:t>Galious</w:t>
      </w:r>
      <w:proofErr w:type="spellEnd"/>
      <w:r w:rsidRPr="00717658">
        <w:rPr>
          <w:rFonts w:ascii="Times New Roman" w:hAnsi="Times New Roman" w:cs="Times New Roman"/>
          <w:sz w:val="24"/>
          <w:szCs w:val="24"/>
        </w:rPr>
        <w:t xml:space="preserve"> 2011).                                                  </w:t>
      </w:r>
    </w:p>
    <w:p w14:paraId="7FE3F7E0" w14:textId="7A8BE07C" w:rsidR="00AB2DE4" w:rsidRPr="00717658" w:rsidRDefault="00925E33">
      <w:pPr>
        <w:rPr>
          <w:rFonts w:ascii="Times New Roman" w:hAnsi="Times New Roman" w:cs="Times New Roman"/>
          <w:sz w:val="24"/>
          <w:szCs w:val="24"/>
        </w:rPr>
      </w:pPr>
      <w:r w:rsidRPr="00717658">
        <w:rPr>
          <w:rFonts w:ascii="Times New Roman" w:hAnsi="Times New Roman" w:cs="Times New Roman"/>
          <w:sz w:val="24"/>
          <w:szCs w:val="24"/>
        </w:rPr>
        <w:t>The foundations for the work they do at the NAWO, centre around the convention of the elimination of all forms of discrimination against women (CEDAW). CEDAW provides articles on how to eliminate discrimination against women and girls</w:t>
      </w:r>
      <w:r w:rsidR="00066204" w:rsidRPr="00717658">
        <w:rPr>
          <w:rFonts w:ascii="Times New Roman" w:hAnsi="Times New Roman" w:cs="Times New Roman"/>
          <w:sz w:val="24"/>
          <w:szCs w:val="24"/>
        </w:rPr>
        <w:t>.  T</w:t>
      </w:r>
      <w:r w:rsidRPr="00717658">
        <w:rPr>
          <w:rFonts w:ascii="Times New Roman" w:hAnsi="Times New Roman" w:cs="Times New Roman"/>
          <w:sz w:val="24"/>
          <w:szCs w:val="24"/>
        </w:rPr>
        <w:t>his integrated agreement was adopted by the UN in 1981 by 20 countries. CEDAW has been used in education</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for example</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in Bangladesh where it helped to attain gender equality for young children who enrol at primary school. In 2009</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Mexico had 32 states that had chosen to adopt measures to destabilize the epidemic of violence toward women, using CEDWA terms in a law. CEDAW is used as a framework for the UK government to achieve their policies on equality (NAWO, 2014). In 2013</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a committee which was represented by the </w:t>
      </w:r>
      <w:r w:rsidR="00066204" w:rsidRPr="00717658">
        <w:rPr>
          <w:rFonts w:ascii="Times New Roman" w:hAnsi="Times New Roman" w:cs="Times New Roman"/>
          <w:sz w:val="24"/>
          <w:szCs w:val="24"/>
        </w:rPr>
        <w:t>H</w:t>
      </w:r>
      <w:r w:rsidRPr="00717658">
        <w:rPr>
          <w:rFonts w:ascii="Times New Roman" w:hAnsi="Times New Roman" w:cs="Times New Roman"/>
          <w:sz w:val="24"/>
          <w:szCs w:val="24"/>
        </w:rPr>
        <w:t xml:space="preserve">ome </w:t>
      </w:r>
      <w:r w:rsidR="00066204" w:rsidRPr="00717658">
        <w:rPr>
          <w:rFonts w:ascii="Times New Roman" w:hAnsi="Times New Roman" w:cs="Times New Roman"/>
          <w:sz w:val="24"/>
          <w:szCs w:val="24"/>
        </w:rPr>
        <w:t>O</w:t>
      </w:r>
      <w:r w:rsidRPr="00717658">
        <w:rPr>
          <w:rFonts w:ascii="Times New Roman" w:hAnsi="Times New Roman" w:cs="Times New Roman"/>
          <w:sz w:val="24"/>
          <w:szCs w:val="24"/>
        </w:rPr>
        <w:t>ffice</w:t>
      </w:r>
      <w:r w:rsidR="00066204" w:rsidRPr="00717658">
        <w:rPr>
          <w:rFonts w:ascii="Times New Roman" w:hAnsi="Times New Roman" w:cs="Times New Roman"/>
          <w:sz w:val="24"/>
          <w:szCs w:val="24"/>
        </w:rPr>
        <w:t xml:space="preserve"> </w:t>
      </w:r>
      <w:r w:rsidRPr="00717658">
        <w:rPr>
          <w:rFonts w:ascii="Times New Roman" w:hAnsi="Times New Roman" w:cs="Times New Roman"/>
          <w:sz w:val="24"/>
          <w:szCs w:val="24"/>
        </w:rPr>
        <w:t xml:space="preserve">Equality </w:t>
      </w:r>
      <w:r w:rsidR="00066204" w:rsidRPr="00717658">
        <w:rPr>
          <w:rFonts w:ascii="Times New Roman" w:hAnsi="Times New Roman" w:cs="Times New Roman"/>
          <w:sz w:val="24"/>
          <w:szCs w:val="24"/>
        </w:rPr>
        <w:t>O</w:t>
      </w:r>
      <w:r w:rsidRPr="00717658">
        <w:rPr>
          <w:rFonts w:ascii="Times New Roman" w:hAnsi="Times New Roman" w:cs="Times New Roman"/>
          <w:sz w:val="24"/>
          <w:szCs w:val="24"/>
        </w:rPr>
        <w:t>ffice</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the </w:t>
      </w:r>
      <w:r w:rsidR="00066204" w:rsidRPr="00717658">
        <w:rPr>
          <w:rFonts w:ascii="Times New Roman" w:hAnsi="Times New Roman" w:cs="Times New Roman"/>
          <w:sz w:val="24"/>
          <w:szCs w:val="24"/>
        </w:rPr>
        <w:t>D</w:t>
      </w:r>
      <w:r w:rsidRPr="00717658">
        <w:rPr>
          <w:rFonts w:ascii="Times New Roman" w:hAnsi="Times New Roman" w:cs="Times New Roman"/>
          <w:sz w:val="24"/>
          <w:szCs w:val="24"/>
        </w:rPr>
        <w:t xml:space="preserve">epartment for </w:t>
      </w:r>
      <w:r w:rsidR="00066204" w:rsidRPr="00717658">
        <w:rPr>
          <w:rFonts w:ascii="Times New Roman" w:hAnsi="Times New Roman" w:cs="Times New Roman"/>
          <w:sz w:val="24"/>
          <w:szCs w:val="24"/>
        </w:rPr>
        <w:t>H</w:t>
      </w:r>
      <w:r w:rsidRPr="00717658">
        <w:rPr>
          <w:rFonts w:ascii="Times New Roman" w:hAnsi="Times New Roman" w:cs="Times New Roman"/>
          <w:sz w:val="24"/>
          <w:szCs w:val="24"/>
        </w:rPr>
        <w:t xml:space="preserve">ealth and the Welsh, Northern Ireland and Scottish </w:t>
      </w:r>
      <w:r w:rsidRPr="00717658">
        <w:rPr>
          <w:rFonts w:ascii="Times New Roman" w:hAnsi="Times New Roman" w:cs="Times New Roman"/>
          <w:sz w:val="24"/>
          <w:szCs w:val="24"/>
        </w:rPr>
        <w:lastRenderedPageBreak/>
        <w:t>governments</w:t>
      </w:r>
      <w:r w:rsidR="00470E86" w:rsidRPr="00717658">
        <w:rPr>
          <w:rFonts w:ascii="Times New Roman" w:hAnsi="Times New Roman" w:cs="Times New Roman"/>
          <w:sz w:val="24"/>
          <w:szCs w:val="24"/>
        </w:rPr>
        <w:t xml:space="preserve"> </w:t>
      </w:r>
      <w:r w:rsidRPr="00717658">
        <w:rPr>
          <w:rFonts w:ascii="Times New Roman" w:hAnsi="Times New Roman" w:cs="Times New Roman"/>
          <w:sz w:val="24"/>
          <w:szCs w:val="24"/>
        </w:rPr>
        <w:t>considered the report from the United Kingdom on its ‘implementations of the provisions of the convention on the elimination of all forms of discrimination against women’ (NAWO, 2013 p1). The minister for women and equality introducing the report was placed on the committee to ensure the government would be influenced on policies about gender equality. The committee raised issues of concern with the changes that had been made to the Equality Act 2010 and if these changes met with CEDAW concerns. It was recognised that there is public concern about how women in the media are sexually objectified</w:t>
      </w:r>
      <w:r w:rsidR="00470E86" w:rsidRPr="00717658">
        <w:rPr>
          <w:rFonts w:ascii="Times New Roman" w:hAnsi="Times New Roman" w:cs="Times New Roman"/>
          <w:sz w:val="24"/>
          <w:szCs w:val="24"/>
        </w:rPr>
        <w:t>.  T</w:t>
      </w:r>
      <w:r w:rsidRPr="00717658">
        <w:rPr>
          <w:rFonts w:ascii="Times New Roman" w:hAnsi="Times New Roman" w:cs="Times New Roman"/>
          <w:sz w:val="24"/>
          <w:szCs w:val="24"/>
        </w:rPr>
        <w:t>he government had no provision to intervene to remove images that were of that nature. However, the government did want to have</w:t>
      </w:r>
      <w:r w:rsidR="00470E86" w:rsidRPr="00717658">
        <w:rPr>
          <w:rFonts w:ascii="Times New Roman" w:hAnsi="Times New Roman" w:cs="Times New Roman"/>
          <w:sz w:val="24"/>
          <w:szCs w:val="24"/>
        </w:rPr>
        <w:t xml:space="preserve"> the number of</w:t>
      </w:r>
      <w:r w:rsidRPr="00717658">
        <w:rPr>
          <w:rFonts w:ascii="Times New Roman" w:hAnsi="Times New Roman" w:cs="Times New Roman"/>
          <w:sz w:val="24"/>
          <w:szCs w:val="24"/>
        </w:rPr>
        <w:t xml:space="preserve"> images reduced that could have a</w:t>
      </w:r>
      <w:r w:rsidR="00470E86" w:rsidRPr="00717658">
        <w:rPr>
          <w:rFonts w:ascii="Times New Roman" w:hAnsi="Times New Roman" w:cs="Times New Roman"/>
          <w:sz w:val="24"/>
          <w:szCs w:val="24"/>
        </w:rPr>
        <w:t xml:space="preserve"> negative</w:t>
      </w:r>
      <w:r w:rsidRPr="00717658">
        <w:rPr>
          <w:rFonts w:ascii="Times New Roman" w:hAnsi="Times New Roman" w:cs="Times New Roman"/>
          <w:sz w:val="24"/>
          <w:szCs w:val="24"/>
        </w:rPr>
        <w:t xml:space="preserve"> impact</w:t>
      </w:r>
      <w:r w:rsidR="00470E86" w:rsidRPr="00717658">
        <w:rPr>
          <w:rFonts w:ascii="Times New Roman" w:hAnsi="Times New Roman" w:cs="Times New Roman"/>
          <w:sz w:val="24"/>
          <w:szCs w:val="24"/>
        </w:rPr>
        <w:t xml:space="preserve"> on women</w:t>
      </w:r>
      <w:r w:rsidRPr="00717658">
        <w:rPr>
          <w:rFonts w:ascii="Times New Roman" w:hAnsi="Times New Roman" w:cs="Times New Roman"/>
          <w:sz w:val="24"/>
          <w:szCs w:val="24"/>
        </w:rPr>
        <w:t xml:space="preserve"> but did not want to restrict the free press at the same time. The government had</w:t>
      </w:r>
      <w:r w:rsidR="00470E86" w:rsidRPr="00717658">
        <w:rPr>
          <w:rFonts w:ascii="Times New Roman" w:hAnsi="Times New Roman" w:cs="Times New Roman"/>
          <w:sz w:val="24"/>
          <w:szCs w:val="24"/>
        </w:rPr>
        <w:t xml:space="preserve"> already</w:t>
      </w:r>
      <w:r w:rsidRPr="00717658">
        <w:rPr>
          <w:rFonts w:ascii="Times New Roman" w:hAnsi="Times New Roman" w:cs="Times New Roman"/>
          <w:sz w:val="24"/>
          <w:szCs w:val="24"/>
        </w:rPr>
        <w:t xml:space="preserve"> worked on a body confidence campaign and the Bailey Review which </w:t>
      </w:r>
      <w:proofErr w:type="gramStart"/>
      <w:r w:rsidRPr="00717658">
        <w:rPr>
          <w:rFonts w:ascii="Times New Roman" w:hAnsi="Times New Roman" w:cs="Times New Roman"/>
          <w:sz w:val="24"/>
          <w:szCs w:val="24"/>
        </w:rPr>
        <w:t>looked into</w:t>
      </w:r>
      <w:proofErr w:type="gramEnd"/>
      <w:r w:rsidRPr="00717658">
        <w:rPr>
          <w:rFonts w:ascii="Times New Roman" w:hAnsi="Times New Roman" w:cs="Times New Roman"/>
          <w:sz w:val="24"/>
          <w:szCs w:val="24"/>
        </w:rPr>
        <w:t xml:space="preserve"> sexualisation and commercialisation of childhood, which then had resulted in a new programme for action (NAWO,2013).      </w:t>
      </w:r>
    </w:p>
    <w:p w14:paraId="0486DDB6" w14:textId="77777777" w:rsidR="00B20212" w:rsidRPr="00717658" w:rsidRDefault="00B20212" w:rsidP="00B20212">
      <w:pPr>
        <w:rPr>
          <w:rFonts w:ascii="Times New Roman" w:hAnsi="Times New Roman" w:cs="Times New Roman"/>
          <w:sz w:val="24"/>
          <w:szCs w:val="24"/>
        </w:rPr>
      </w:pPr>
      <w:r w:rsidRPr="00717658">
        <w:rPr>
          <w:rFonts w:ascii="Times New Roman" w:hAnsi="Times New Roman" w:cs="Times New Roman"/>
          <w:sz w:val="24"/>
          <w:szCs w:val="24"/>
        </w:rPr>
        <w:t xml:space="preserve">In 2017 the NAOW held sixteen days of activism to stop violence against women and girls, each day they had a different theme and each of these themes is linked to the sustainable development goals and the agenda 2030 (NAOW,2017).  </w:t>
      </w:r>
    </w:p>
    <w:p w14:paraId="632FFCAA" w14:textId="672D6F99" w:rsidR="00B20212" w:rsidRPr="00717658" w:rsidRDefault="00B20212">
      <w:pPr>
        <w:rPr>
          <w:rFonts w:ascii="Times New Roman" w:hAnsi="Times New Roman" w:cs="Times New Roman"/>
          <w:sz w:val="24"/>
          <w:szCs w:val="24"/>
        </w:rPr>
      </w:pPr>
      <w:r w:rsidRPr="00717658">
        <w:rPr>
          <w:rFonts w:ascii="Times New Roman" w:hAnsi="Times New Roman" w:cs="Times New Roman"/>
          <w:sz w:val="24"/>
          <w:szCs w:val="24"/>
        </w:rPr>
        <w:t xml:space="preserve">The global goals for sustainable development set out by world leaders in 2015 were to make a better world to live in by 2030, there are 17 goals and 169 targets. Goal 5, gender and equality implementation, of this goal has the potential to alter the unequal power and barriers between men and women. The goal also seeks to end violence against all women which includes trafficking and sexual exploitation. Eradicating poverty is central to gaining sustainable development and human rights, these targets may be challenging to vulnerable countries, </w:t>
      </w:r>
      <w:proofErr w:type="gramStart"/>
      <w:r w:rsidRPr="00717658">
        <w:rPr>
          <w:rFonts w:ascii="Times New Roman" w:hAnsi="Times New Roman" w:cs="Times New Roman"/>
          <w:sz w:val="24"/>
          <w:szCs w:val="24"/>
        </w:rPr>
        <w:t>Africa in particular</w:t>
      </w:r>
      <w:proofErr w:type="gramEnd"/>
      <w:r w:rsidRPr="00717658">
        <w:rPr>
          <w:rFonts w:ascii="Times New Roman" w:hAnsi="Times New Roman" w:cs="Times New Roman"/>
          <w:sz w:val="24"/>
          <w:szCs w:val="24"/>
        </w:rPr>
        <w:t xml:space="preserve">. All countries and stakeholders in partnership will implement the plan, eradicating poverty is the greatest challenge at the forefront for sustainable development (United Nations, 2015).   </w:t>
      </w:r>
    </w:p>
    <w:p w14:paraId="67A93AE4" w14:textId="61C1F213" w:rsidR="00AB2DE4" w:rsidRPr="00717658" w:rsidRDefault="00AB2DE4" w:rsidP="00AB2DE4">
      <w:pPr>
        <w:rPr>
          <w:rFonts w:ascii="Times New Roman" w:hAnsi="Times New Roman" w:cs="Times New Roman"/>
          <w:sz w:val="24"/>
          <w:szCs w:val="24"/>
        </w:rPr>
      </w:pPr>
      <w:r w:rsidRPr="00717658">
        <w:rPr>
          <w:rFonts w:ascii="Times New Roman" w:hAnsi="Times New Roman" w:cs="Times New Roman"/>
          <w:sz w:val="24"/>
          <w:szCs w:val="24"/>
        </w:rPr>
        <w:t xml:space="preserve">Protecting vulnerable women is a priority for the government, they have been communicating to local authorities that spending on this issue must </w:t>
      </w:r>
      <w:r w:rsidR="00B20212" w:rsidRPr="00717658">
        <w:rPr>
          <w:rFonts w:ascii="Times New Roman" w:hAnsi="Times New Roman" w:cs="Times New Roman"/>
          <w:sz w:val="24"/>
          <w:szCs w:val="24"/>
        </w:rPr>
        <w:t>continue</w:t>
      </w:r>
      <w:r w:rsidRPr="00717658">
        <w:rPr>
          <w:rFonts w:ascii="Times New Roman" w:hAnsi="Times New Roman" w:cs="Times New Roman"/>
          <w:sz w:val="24"/>
          <w:szCs w:val="24"/>
        </w:rPr>
        <w:t xml:space="preserve"> (NAOW, 2013). A study by London South Bank University and Eaves in 2013 showed that vulnerable women had been trafficked for prostitution, a total of one hundred and fourteen women were interviewed and of these, seven had been trafficked. Once in the cycle of prostitution other issues had affected the women such as drug, alcohol, mental health issues, financial worries and housing problems. These are interlinked problems that reinforce one another. Cohesion and control from others deprive the women of their rights and even their freedom in </w:t>
      </w:r>
      <w:r w:rsidR="00B20212" w:rsidRPr="00717658">
        <w:rPr>
          <w:rFonts w:ascii="Times New Roman" w:hAnsi="Times New Roman" w:cs="Times New Roman"/>
          <w:sz w:val="24"/>
          <w:szCs w:val="24"/>
        </w:rPr>
        <w:t>everyday</w:t>
      </w:r>
      <w:r w:rsidRPr="00717658">
        <w:rPr>
          <w:rFonts w:ascii="Times New Roman" w:hAnsi="Times New Roman" w:cs="Times New Roman"/>
          <w:sz w:val="24"/>
          <w:szCs w:val="24"/>
        </w:rPr>
        <w:t xml:space="preserve"> life. Seventy-nine per cent of women suffered with physical and sexual abuse. Fifty per cent of all the women interviewed had experienced cohesion from someone (Eaves and LSBU, 2013).             </w:t>
      </w:r>
    </w:p>
    <w:p w14:paraId="4A5E8FFF" w14:textId="77777777" w:rsidR="00C8180A" w:rsidRPr="00717658" w:rsidRDefault="00925E33" w:rsidP="00C8180A">
      <w:pPr>
        <w:rPr>
          <w:rFonts w:ascii="Times New Roman" w:hAnsi="Times New Roman" w:cs="Times New Roman"/>
          <w:sz w:val="24"/>
          <w:szCs w:val="24"/>
        </w:rPr>
      </w:pPr>
      <w:r w:rsidRPr="00717658">
        <w:rPr>
          <w:rFonts w:ascii="Times New Roman" w:hAnsi="Times New Roman" w:cs="Times New Roman"/>
          <w:sz w:val="24"/>
          <w:szCs w:val="24"/>
        </w:rPr>
        <w:t xml:space="preserve"> </w:t>
      </w:r>
      <w:r w:rsidR="00C8180A" w:rsidRPr="00717658">
        <w:rPr>
          <w:rFonts w:ascii="Times New Roman" w:hAnsi="Times New Roman" w:cs="Times New Roman"/>
          <w:sz w:val="24"/>
          <w:szCs w:val="24"/>
        </w:rPr>
        <w:t xml:space="preserve">  </w:t>
      </w:r>
    </w:p>
    <w:p w14:paraId="1E989488" w14:textId="77777777" w:rsidR="00592127" w:rsidRDefault="00C8180A">
      <w:pPr>
        <w:rPr>
          <w:rFonts w:ascii="Times New Roman" w:hAnsi="Times New Roman" w:cs="Times New Roman"/>
          <w:sz w:val="24"/>
          <w:szCs w:val="24"/>
        </w:rPr>
      </w:pPr>
      <w:r w:rsidRPr="00717658">
        <w:rPr>
          <w:rFonts w:ascii="Times New Roman" w:hAnsi="Times New Roman" w:cs="Times New Roman"/>
          <w:sz w:val="24"/>
          <w:szCs w:val="24"/>
        </w:rPr>
        <w:t xml:space="preserve">The NAWO secured funding on a project ‘A Safety Compass’ with the partnership of the </w:t>
      </w:r>
      <w:proofErr w:type="spellStart"/>
      <w:r w:rsidRPr="00717658">
        <w:rPr>
          <w:rFonts w:ascii="Times New Roman" w:hAnsi="Times New Roman" w:cs="Times New Roman"/>
          <w:sz w:val="24"/>
          <w:szCs w:val="24"/>
        </w:rPr>
        <w:t>women@thewell</w:t>
      </w:r>
      <w:proofErr w:type="spellEnd"/>
      <w:r w:rsidRPr="00717658">
        <w:rPr>
          <w:rFonts w:ascii="Times New Roman" w:hAnsi="Times New Roman" w:cs="Times New Roman"/>
          <w:sz w:val="24"/>
          <w:szCs w:val="24"/>
        </w:rPr>
        <w:t xml:space="preserve"> organization.</w:t>
      </w:r>
      <w:r w:rsidRPr="00717658">
        <w:rPr>
          <w:rFonts w:ascii="Times New Roman" w:hAnsi="Times New Roman" w:cs="Times New Roman"/>
          <w:color w:val="92D050"/>
          <w:sz w:val="24"/>
          <w:szCs w:val="24"/>
        </w:rPr>
        <w:t xml:space="preserve"> </w:t>
      </w:r>
      <w:proofErr w:type="spellStart"/>
      <w:r w:rsidRPr="00717658">
        <w:rPr>
          <w:rFonts w:ascii="Times New Roman" w:hAnsi="Times New Roman" w:cs="Times New Roman"/>
          <w:sz w:val="24"/>
          <w:szCs w:val="24"/>
        </w:rPr>
        <w:t>Women@thewell</w:t>
      </w:r>
      <w:proofErr w:type="spellEnd"/>
      <w:r w:rsidRPr="00717658">
        <w:rPr>
          <w:rFonts w:ascii="Times New Roman" w:hAnsi="Times New Roman" w:cs="Times New Roman"/>
          <w:sz w:val="24"/>
          <w:szCs w:val="24"/>
        </w:rPr>
        <w:t xml:space="preserve"> is service in London which provides help with accommodation, referrals and a drop-in support for vulnerable women who have been caught up in a system of abuse and social exclusion, </w:t>
      </w:r>
      <w:proofErr w:type="gramStart"/>
      <w:r w:rsidRPr="00717658">
        <w:rPr>
          <w:rFonts w:ascii="Times New Roman" w:hAnsi="Times New Roman" w:cs="Times New Roman"/>
          <w:sz w:val="24"/>
          <w:szCs w:val="24"/>
        </w:rPr>
        <w:t>the majority of</w:t>
      </w:r>
      <w:proofErr w:type="gramEnd"/>
      <w:r w:rsidRPr="00717658">
        <w:rPr>
          <w:rFonts w:ascii="Times New Roman" w:hAnsi="Times New Roman" w:cs="Times New Roman"/>
          <w:sz w:val="24"/>
          <w:szCs w:val="24"/>
        </w:rPr>
        <w:t xml:space="preserve"> women are also involved in prostitution, drugs, alcohol abuse and many have mental health problems (</w:t>
      </w:r>
      <w:proofErr w:type="spellStart"/>
      <w:r w:rsidRPr="00717658">
        <w:rPr>
          <w:rFonts w:ascii="Times New Roman" w:hAnsi="Times New Roman" w:cs="Times New Roman"/>
          <w:sz w:val="24"/>
          <w:szCs w:val="24"/>
        </w:rPr>
        <w:t>women@thewell</w:t>
      </w:r>
      <w:proofErr w:type="spellEnd"/>
      <w:r w:rsidRPr="00717658">
        <w:rPr>
          <w:rFonts w:ascii="Times New Roman" w:hAnsi="Times New Roman" w:cs="Times New Roman"/>
          <w:sz w:val="24"/>
          <w:szCs w:val="24"/>
        </w:rPr>
        <w:t xml:space="preserve">, ND). </w:t>
      </w:r>
    </w:p>
    <w:p w14:paraId="1399E456" w14:textId="2ABFE3F2" w:rsidR="00925E33" w:rsidRPr="00717658" w:rsidRDefault="00C8180A">
      <w:pPr>
        <w:rPr>
          <w:rFonts w:ascii="Times New Roman" w:hAnsi="Times New Roman" w:cs="Times New Roman"/>
          <w:sz w:val="24"/>
          <w:szCs w:val="24"/>
        </w:rPr>
      </w:pPr>
      <w:r w:rsidRPr="00717658">
        <w:rPr>
          <w:rFonts w:ascii="Times New Roman" w:hAnsi="Times New Roman" w:cs="Times New Roman"/>
          <w:sz w:val="24"/>
          <w:szCs w:val="24"/>
        </w:rPr>
        <w:lastRenderedPageBreak/>
        <w:t xml:space="preserve"> They are working closely together to address trafficking for exploitation (NAWO, 2015). Having influenced the UK government on their modern slavery bill, there is a wider European partnership with ‘The Ministry of the interior of the Republic of Latvia, the state inspectorate for protection of </w:t>
      </w:r>
      <w:r w:rsidR="00B20212" w:rsidRPr="00717658">
        <w:rPr>
          <w:rFonts w:ascii="Times New Roman" w:hAnsi="Times New Roman" w:cs="Times New Roman"/>
          <w:sz w:val="24"/>
          <w:szCs w:val="24"/>
        </w:rPr>
        <w:t>children’s</w:t>
      </w:r>
      <w:r w:rsidRPr="00717658">
        <w:rPr>
          <w:rFonts w:ascii="Times New Roman" w:hAnsi="Times New Roman" w:cs="Times New Roman"/>
          <w:sz w:val="24"/>
          <w:szCs w:val="24"/>
        </w:rPr>
        <w:t xml:space="preserve"> rights (Latvia) and Youth with a mission (Estonia) (A Safety Compass, ND). With all these partnerships working together within the UK and in Eastern Europe their aim is raise social awareness on trafficking for sexual exploitation including how traffickers use the internet and using social network sites for recruiting vulnerable women and girls.   The project is developing a network for support and protection for victims in the UK, Estonia and Latvia (A safety compass, ND).</w:t>
      </w:r>
      <w:r w:rsidR="00925E33" w:rsidRPr="00717658">
        <w:rPr>
          <w:rFonts w:ascii="Times New Roman" w:hAnsi="Times New Roman" w:cs="Times New Roman"/>
          <w:sz w:val="24"/>
          <w:szCs w:val="24"/>
        </w:rPr>
        <w:t xml:space="preserve">     </w:t>
      </w:r>
    </w:p>
    <w:p w14:paraId="01E9DB55" w14:textId="49B0D25B" w:rsidR="00194B39" w:rsidRPr="00717658" w:rsidRDefault="00675B53">
      <w:pPr>
        <w:rPr>
          <w:rFonts w:ascii="Times New Roman" w:hAnsi="Times New Roman" w:cs="Times New Roman"/>
          <w:sz w:val="24"/>
          <w:szCs w:val="24"/>
        </w:rPr>
      </w:pPr>
      <w:r w:rsidRPr="00717658">
        <w:rPr>
          <w:rFonts w:ascii="Times New Roman" w:hAnsi="Times New Roman" w:cs="Times New Roman"/>
          <w:sz w:val="24"/>
          <w:szCs w:val="24"/>
        </w:rPr>
        <w:t>In 2012, the UN Labour Organization estimated that twenty-one million</w:t>
      </w:r>
      <w:r w:rsidR="009F069E" w:rsidRPr="00717658">
        <w:rPr>
          <w:rFonts w:ascii="Times New Roman" w:hAnsi="Times New Roman" w:cs="Times New Roman"/>
          <w:sz w:val="24"/>
          <w:szCs w:val="24"/>
        </w:rPr>
        <w:t xml:space="preserve"> </w:t>
      </w:r>
      <w:r w:rsidRPr="00717658">
        <w:rPr>
          <w:rFonts w:ascii="Times New Roman" w:hAnsi="Times New Roman" w:cs="Times New Roman"/>
          <w:sz w:val="24"/>
          <w:szCs w:val="24"/>
        </w:rPr>
        <w:t xml:space="preserve">people were trapped in various forms of slavery of these twenty-two per cent were trapped in sex slavery. These figures are continually rising, with more recent estimates showing forty-five million trapped in modern slavery. The Home Office figures show ten to thirteen thousand potential victims of modern slavery in the UK. These figures are one of the reasons </w:t>
      </w:r>
      <w:r w:rsidR="00A50036" w:rsidRPr="00717658">
        <w:rPr>
          <w:rFonts w:ascii="Times New Roman" w:hAnsi="Times New Roman" w:cs="Times New Roman"/>
          <w:sz w:val="24"/>
          <w:szCs w:val="24"/>
        </w:rPr>
        <w:t xml:space="preserve">The Modern Slavery Act 2015 was introduced (risk and Compliance, 2016). The Modern Slavery Act 2015 is a law to specifically address trafficking and slavery and it is the first of its kind in Europe (Gov.uk, 2015).   </w:t>
      </w:r>
      <w:r w:rsidRPr="00717658">
        <w:rPr>
          <w:rFonts w:ascii="Times New Roman" w:hAnsi="Times New Roman" w:cs="Times New Roman"/>
          <w:sz w:val="24"/>
          <w:szCs w:val="24"/>
        </w:rPr>
        <w:t xml:space="preserve">   </w:t>
      </w:r>
      <w:r w:rsidR="009F069E" w:rsidRPr="00717658">
        <w:rPr>
          <w:rFonts w:ascii="Times New Roman" w:hAnsi="Times New Roman" w:cs="Times New Roman"/>
          <w:sz w:val="24"/>
          <w:szCs w:val="24"/>
        </w:rPr>
        <w:t xml:space="preserve"> </w:t>
      </w:r>
      <w:r w:rsidR="00BA5DD4" w:rsidRPr="00717658">
        <w:rPr>
          <w:rFonts w:ascii="Times New Roman" w:hAnsi="Times New Roman" w:cs="Times New Roman"/>
          <w:sz w:val="24"/>
          <w:szCs w:val="24"/>
        </w:rPr>
        <w:t xml:space="preserve">    </w:t>
      </w:r>
      <w:r w:rsidR="0012046B" w:rsidRPr="00717658">
        <w:rPr>
          <w:rFonts w:ascii="Times New Roman" w:hAnsi="Times New Roman" w:cs="Times New Roman"/>
          <w:sz w:val="24"/>
          <w:szCs w:val="24"/>
        </w:rPr>
        <w:t xml:space="preserve">  </w:t>
      </w:r>
      <w:r w:rsidR="000610FC" w:rsidRPr="00717658">
        <w:rPr>
          <w:rFonts w:ascii="Times New Roman" w:hAnsi="Times New Roman" w:cs="Times New Roman"/>
          <w:sz w:val="24"/>
          <w:szCs w:val="24"/>
        </w:rPr>
        <w:t xml:space="preserve">                                            </w:t>
      </w:r>
    </w:p>
    <w:p w14:paraId="0A19DCB9" w14:textId="1995BCA6" w:rsidR="00756562" w:rsidRPr="00717658" w:rsidRDefault="00F90A73" w:rsidP="00756562">
      <w:pPr>
        <w:rPr>
          <w:rFonts w:ascii="Times New Roman" w:hAnsi="Times New Roman" w:cs="Times New Roman"/>
          <w:sz w:val="24"/>
          <w:szCs w:val="24"/>
        </w:rPr>
      </w:pPr>
      <w:r w:rsidRPr="00717658">
        <w:rPr>
          <w:rFonts w:ascii="Times New Roman" w:hAnsi="Times New Roman" w:cs="Times New Roman"/>
          <w:sz w:val="24"/>
          <w:szCs w:val="24"/>
        </w:rPr>
        <w:t>The</w:t>
      </w:r>
      <w:r w:rsidR="00925E33" w:rsidRPr="00717658">
        <w:rPr>
          <w:rFonts w:ascii="Times New Roman" w:hAnsi="Times New Roman" w:cs="Times New Roman"/>
          <w:sz w:val="24"/>
          <w:szCs w:val="24"/>
        </w:rPr>
        <w:t xml:space="preserve"> NAWO</w:t>
      </w:r>
      <w:r w:rsidRPr="00717658">
        <w:rPr>
          <w:rFonts w:ascii="Times New Roman" w:hAnsi="Times New Roman" w:cs="Times New Roman"/>
          <w:sz w:val="24"/>
          <w:szCs w:val="24"/>
        </w:rPr>
        <w:t xml:space="preserve"> had a positive influence on the </w:t>
      </w:r>
      <w:r w:rsidR="0010420B" w:rsidRPr="00717658">
        <w:rPr>
          <w:rFonts w:ascii="Times New Roman" w:hAnsi="Times New Roman" w:cs="Times New Roman"/>
          <w:sz w:val="24"/>
          <w:szCs w:val="24"/>
        </w:rPr>
        <w:t>‘</w:t>
      </w:r>
      <w:r w:rsidRPr="00717658">
        <w:rPr>
          <w:rFonts w:ascii="Times New Roman" w:hAnsi="Times New Roman" w:cs="Times New Roman"/>
          <w:sz w:val="24"/>
          <w:szCs w:val="24"/>
        </w:rPr>
        <w:t>Modern Slavery</w:t>
      </w:r>
      <w:r w:rsidR="00266B9A" w:rsidRPr="00717658">
        <w:rPr>
          <w:rFonts w:ascii="Times New Roman" w:hAnsi="Times New Roman" w:cs="Times New Roman"/>
          <w:sz w:val="24"/>
          <w:szCs w:val="24"/>
        </w:rPr>
        <w:t xml:space="preserve"> 2015</w:t>
      </w:r>
      <w:r w:rsidRPr="00717658">
        <w:rPr>
          <w:rFonts w:ascii="Times New Roman" w:hAnsi="Times New Roman" w:cs="Times New Roman"/>
          <w:sz w:val="24"/>
          <w:szCs w:val="24"/>
        </w:rPr>
        <w:t xml:space="preserve"> bill</w:t>
      </w:r>
      <w:r w:rsidR="0010420B" w:rsidRPr="00717658">
        <w:rPr>
          <w:rFonts w:ascii="Times New Roman" w:hAnsi="Times New Roman" w:cs="Times New Roman"/>
          <w:sz w:val="24"/>
          <w:szCs w:val="24"/>
        </w:rPr>
        <w:t>’ (Legislation.gov.uk</w:t>
      </w:r>
      <w:r w:rsidR="003D081D" w:rsidRPr="00717658">
        <w:rPr>
          <w:rFonts w:ascii="Times New Roman" w:hAnsi="Times New Roman" w:cs="Times New Roman"/>
          <w:sz w:val="24"/>
          <w:szCs w:val="24"/>
        </w:rPr>
        <w:t>, 2015</w:t>
      </w:r>
      <w:r w:rsidR="0010420B" w:rsidRPr="00717658">
        <w:rPr>
          <w:rFonts w:ascii="Times New Roman" w:hAnsi="Times New Roman" w:cs="Times New Roman"/>
          <w:sz w:val="24"/>
          <w:szCs w:val="24"/>
        </w:rPr>
        <w:t>)</w:t>
      </w:r>
      <w:r w:rsidRPr="00717658">
        <w:rPr>
          <w:rFonts w:ascii="Times New Roman" w:hAnsi="Times New Roman" w:cs="Times New Roman"/>
          <w:sz w:val="24"/>
          <w:szCs w:val="24"/>
        </w:rPr>
        <w:t xml:space="preserve"> </w:t>
      </w:r>
      <w:r w:rsidR="00266B9A" w:rsidRPr="00717658">
        <w:rPr>
          <w:rFonts w:ascii="Times New Roman" w:hAnsi="Times New Roman" w:cs="Times New Roman"/>
          <w:sz w:val="24"/>
          <w:szCs w:val="24"/>
        </w:rPr>
        <w:t xml:space="preserve">which was implemented by the UK government (NAWO, 2017). </w:t>
      </w:r>
      <w:r w:rsidR="0012046B" w:rsidRPr="00717658">
        <w:rPr>
          <w:rFonts w:ascii="Times New Roman" w:hAnsi="Times New Roman" w:cs="Times New Roman"/>
          <w:sz w:val="24"/>
          <w:szCs w:val="24"/>
        </w:rPr>
        <w:t>‘</w:t>
      </w:r>
      <w:r w:rsidR="00266B9A" w:rsidRPr="00717658">
        <w:rPr>
          <w:rFonts w:ascii="Times New Roman" w:hAnsi="Times New Roman" w:cs="Times New Roman"/>
          <w:sz w:val="24"/>
          <w:szCs w:val="24"/>
        </w:rPr>
        <w:t>The Modern Slavery Act 2015</w:t>
      </w:r>
      <w:r w:rsidR="003D081D" w:rsidRPr="00717658">
        <w:rPr>
          <w:rFonts w:ascii="Times New Roman" w:hAnsi="Times New Roman" w:cs="Times New Roman"/>
          <w:sz w:val="24"/>
          <w:szCs w:val="24"/>
        </w:rPr>
        <w:t>’</w:t>
      </w:r>
      <w:r w:rsidR="00266B9A" w:rsidRPr="00717658">
        <w:rPr>
          <w:rFonts w:ascii="Times New Roman" w:hAnsi="Times New Roman" w:cs="Times New Roman"/>
          <w:sz w:val="24"/>
          <w:szCs w:val="24"/>
        </w:rPr>
        <w:t xml:space="preserve"> </w:t>
      </w:r>
      <w:r w:rsidR="009845C4" w:rsidRPr="00717658">
        <w:rPr>
          <w:rFonts w:ascii="Times New Roman" w:hAnsi="Times New Roman" w:cs="Times New Roman"/>
          <w:sz w:val="24"/>
          <w:szCs w:val="24"/>
        </w:rPr>
        <w:t>has</w:t>
      </w:r>
      <w:r w:rsidR="00266B9A" w:rsidRPr="00717658">
        <w:rPr>
          <w:rFonts w:ascii="Times New Roman" w:hAnsi="Times New Roman" w:cs="Times New Roman"/>
          <w:sz w:val="24"/>
          <w:szCs w:val="24"/>
        </w:rPr>
        <w:t xml:space="preserve"> introduce</w:t>
      </w:r>
      <w:r w:rsidR="009845C4" w:rsidRPr="00717658">
        <w:rPr>
          <w:rFonts w:ascii="Times New Roman" w:hAnsi="Times New Roman" w:cs="Times New Roman"/>
          <w:sz w:val="24"/>
          <w:szCs w:val="24"/>
        </w:rPr>
        <w:t>d</w:t>
      </w:r>
      <w:r w:rsidR="00266B9A" w:rsidRPr="00717658">
        <w:rPr>
          <w:rFonts w:ascii="Times New Roman" w:hAnsi="Times New Roman" w:cs="Times New Roman"/>
          <w:sz w:val="24"/>
          <w:szCs w:val="24"/>
        </w:rPr>
        <w:t xml:space="preserve"> tougher sentences and prevention orders, this will restrict the activity of any offender after they have been released from prison</w:t>
      </w:r>
      <w:r w:rsidR="00B50A62" w:rsidRPr="00717658">
        <w:rPr>
          <w:rFonts w:ascii="Times New Roman" w:hAnsi="Times New Roman" w:cs="Times New Roman"/>
          <w:sz w:val="24"/>
          <w:szCs w:val="24"/>
        </w:rPr>
        <w:t xml:space="preserve"> (Legistlation.gov</w:t>
      </w:r>
      <w:r w:rsidR="003D081D" w:rsidRPr="00717658">
        <w:rPr>
          <w:rFonts w:ascii="Times New Roman" w:hAnsi="Times New Roman" w:cs="Times New Roman"/>
          <w:sz w:val="24"/>
          <w:szCs w:val="24"/>
        </w:rPr>
        <w:t>.uk</w:t>
      </w:r>
      <w:r w:rsidR="00B50A62" w:rsidRPr="00717658">
        <w:rPr>
          <w:rFonts w:ascii="Times New Roman" w:hAnsi="Times New Roman" w:cs="Times New Roman"/>
          <w:sz w:val="24"/>
          <w:szCs w:val="24"/>
        </w:rPr>
        <w:t>, 2015).</w:t>
      </w:r>
    </w:p>
    <w:p w14:paraId="2072DE0F" w14:textId="550A2549" w:rsidR="00AF35F1" w:rsidRPr="00717658" w:rsidRDefault="003C5AB8" w:rsidP="00756562">
      <w:pPr>
        <w:rPr>
          <w:rFonts w:ascii="Times New Roman" w:hAnsi="Times New Roman" w:cs="Times New Roman"/>
          <w:sz w:val="24"/>
          <w:szCs w:val="24"/>
        </w:rPr>
      </w:pPr>
      <w:r w:rsidRPr="00717658">
        <w:rPr>
          <w:rFonts w:ascii="Times New Roman" w:hAnsi="Times New Roman" w:cs="Times New Roman"/>
          <w:sz w:val="24"/>
          <w:szCs w:val="24"/>
        </w:rPr>
        <w:t>The UNODC first attempt to recognize human trafficking patterns was in April 2006. The second</w:t>
      </w:r>
      <w:r w:rsidR="00592127">
        <w:rPr>
          <w:rFonts w:ascii="Times New Roman" w:hAnsi="Times New Roman" w:cs="Times New Roman"/>
          <w:sz w:val="24"/>
          <w:szCs w:val="24"/>
        </w:rPr>
        <w:t xml:space="preserve"> time it was documented in</w:t>
      </w:r>
      <w:r w:rsidRPr="00717658">
        <w:rPr>
          <w:rFonts w:ascii="Times New Roman" w:hAnsi="Times New Roman" w:cs="Times New Roman"/>
          <w:sz w:val="24"/>
          <w:szCs w:val="24"/>
        </w:rPr>
        <w:t xml:space="preserve"> a report in 2009 which looked a data from 155 countries, the Global Report on Trafficking in Persons, the UNODC found that after much neglect</w:t>
      </w:r>
      <w:r w:rsidR="00240F4B" w:rsidRPr="00717658">
        <w:rPr>
          <w:rFonts w:ascii="Times New Roman" w:hAnsi="Times New Roman" w:cs="Times New Roman"/>
          <w:sz w:val="24"/>
          <w:szCs w:val="24"/>
        </w:rPr>
        <w:t>,</w:t>
      </w:r>
      <w:r w:rsidRPr="00717658">
        <w:rPr>
          <w:rFonts w:ascii="Times New Roman" w:hAnsi="Times New Roman" w:cs="Times New Roman"/>
          <w:sz w:val="24"/>
          <w:szCs w:val="24"/>
        </w:rPr>
        <w:t xml:space="preserve"> the world is taking the modern form of slavery seriously. Parliaments around the world </w:t>
      </w:r>
      <w:r w:rsidR="00240F4B" w:rsidRPr="00717658">
        <w:rPr>
          <w:rFonts w:ascii="Times New Roman" w:hAnsi="Times New Roman" w:cs="Times New Roman"/>
          <w:sz w:val="24"/>
          <w:szCs w:val="24"/>
        </w:rPr>
        <w:t>were</w:t>
      </w:r>
      <w:r w:rsidRPr="00717658">
        <w:rPr>
          <w:rFonts w:ascii="Times New Roman" w:hAnsi="Times New Roman" w:cs="Times New Roman"/>
          <w:sz w:val="24"/>
          <w:szCs w:val="24"/>
        </w:rPr>
        <w:t xml:space="preserve"> beginning to pass laws and the judiciary systems </w:t>
      </w:r>
      <w:r w:rsidR="00240F4B" w:rsidRPr="00717658">
        <w:rPr>
          <w:rFonts w:ascii="Times New Roman" w:hAnsi="Times New Roman" w:cs="Times New Roman"/>
          <w:sz w:val="24"/>
          <w:szCs w:val="24"/>
        </w:rPr>
        <w:t>were</w:t>
      </w:r>
      <w:r w:rsidRPr="00717658">
        <w:rPr>
          <w:rFonts w:ascii="Times New Roman" w:hAnsi="Times New Roman" w:cs="Times New Roman"/>
          <w:sz w:val="24"/>
          <w:szCs w:val="24"/>
        </w:rPr>
        <w:t xml:space="preserve"> </w:t>
      </w:r>
      <w:r w:rsidR="00240F4B" w:rsidRPr="00717658">
        <w:rPr>
          <w:rFonts w:ascii="Times New Roman" w:hAnsi="Times New Roman" w:cs="Times New Roman"/>
          <w:sz w:val="24"/>
          <w:szCs w:val="24"/>
        </w:rPr>
        <w:t xml:space="preserve">beginning to prosecute and convict traffickers. Before 2003, sixty- five per cent of the 155 countries did not have any form of legislation to deal with human trafficking, in 2008 the figure has improved with only twenty per cent of countries now with no legislations to combat human trafficking. The report found that sexual exploitation is the most common type of trafficking </w:t>
      </w:r>
      <w:r w:rsidR="001437ED" w:rsidRPr="00717658">
        <w:rPr>
          <w:rFonts w:ascii="Times New Roman" w:hAnsi="Times New Roman" w:cs="Times New Roman"/>
          <w:sz w:val="24"/>
          <w:szCs w:val="24"/>
        </w:rPr>
        <w:t xml:space="preserve">and a disproportionate number of women being victims. Men make up ninety per cent of prison population in most countries, this suggests that traffickers would be male, yet data showed that women are the </w:t>
      </w:r>
      <w:r w:rsidR="00B20212" w:rsidRPr="00717658">
        <w:rPr>
          <w:rFonts w:ascii="Times New Roman" w:hAnsi="Times New Roman" w:cs="Times New Roman"/>
          <w:sz w:val="24"/>
          <w:szCs w:val="24"/>
        </w:rPr>
        <w:t>main perpetrators</w:t>
      </w:r>
      <w:r w:rsidR="001437ED" w:rsidRPr="00717658">
        <w:rPr>
          <w:rFonts w:ascii="Times New Roman" w:hAnsi="Times New Roman" w:cs="Times New Roman"/>
          <w:sz w:val="24"/>
          <w:szCs w:val="24"/>
        </w:rPr>
        <w:t xml:space="preserve"> </w:t>
      </w:r>
      <w:r w:rsidR="00B20212" w:rsidRPr="00717658">
        <w:rPr>
          <w:rFonts w:ascii="Times New Roman" w:hAnsi="Times New Roman" w:cs="Times New Roman"/>
          <w:sz w:val="24"/>
          <w:szCs w:val="24"/>
        </w:rPr>
        <w:t xml:space="preserve">in human trafficking (UNODC, 2009). ‘In Europe, for example women make up a larger share of the convicted in human trafficking offences than for most other forms of crime’ (UNODC, 2009 p10).    </w:t>
      </w:r>
      <w:r w:rsidR="001437ED" w:rsidRPr="00717658">
        <w:rPr>
          <w:rFonts w:ascii="Times New Roman" w:hAnsi="Times New Roman" w:cs="Times New Roman"/>
          <w:sz w:val="24"/>
          <w:szCs w:val="24"/>
        </w:rPr>
        <w:t xml:space="preserve">    </w:t>
      </w:r>
      <w:r w:rsidR="00240F4B" w:rsidRPr="00717658">
        <w:rPr>
          <w:rFonts w:ascii="Times New Roman" w:hAnsi="Times New Roman" w:cs="Times New Roman"/>
          <w:sz w:val="24"/>
          <w:szCs w:val="24"/>
        </w:rPr>
        <w:t xml:space="preserve">     </w:t>
      </w:r>
      <w:r w:rsidRPr="00717658">
        <w:rPr>
          <w:rFonts w:ascii="Times New Roman" w:hAnsi="Times New Roman" w:cs="Times New Roman"/>
          <w:sz w:val="24"/>
          <w:szCs w:val="24"/>
        </w:rPr>
        <w:t xml:space="preserve">    </w:t>
      </w:r>
    </w:p>
    <w:p w14:paraId="4765DF3F" w14:textId="12A76BAB" w:rsidR="00D56E25" w:rsidRPr="00717658" w:rsidRDefault="00266B9A" w:rsidP="00AB2DE4">
      <w:pPr>
        <w:rPr>
          <w:rFonts w:ascii="Times New Roman" w:hAnsi="Times New Roman" w:cs="Times New Roman"/>
          <w:sz w:val="24"/>
          <w:szCs w:val="24"/>
        </w:rPr>
      </w:pPr>
      <w:r w:rsidRPr="00717658">
        <w:rPr>
          <w:rFonts w:ascii="Times New Roman" w:hAnsi="Times New Roman" w:cs="Times New Roman"/>
          <w:sz w:val="24"/>
          <w:szCs w:val="24"/>
        </w:rPr>
        <w:t xml:space="preserve"> </w:t>
      </w:r>
      <w:r w:rsidR="00756562" w:rsidRPr="00717658">
        <w:rPr>
          <w:rFonts w:ascii="Times New Roman" w:hAnsi="Times New Roman" w:cs="Times New Roman"/>
          <w:sz w:val="24"/>
          <w:szCs w:val="24"/>
        </w:rPr>
        <w:t xml:space="preserve">The United Nations assembly resolution calls for the protocol to prevent, suppress and punish trafficking in persons, especially women and children.  This supplements the United Nations convention against transitional organized crime which states that countries should adopt such legislative means to make trafficking a crime including harbouring a person by use of threat or force, or by accepting or receiving payment to have control over another person and exploitation, forced labour or even the removal of organs. The protection of the victims is secured by implementing measures such as physical and physiological care, counselling, help with their legal rights, finding appropriate housing and assistance with </w:t>
      </w:r>
      <w:r w:rsidR="00756562" w:rsidRPr="00717658">
        <w:rPr>
          <w:rFonts w:ascii="Times New Roman" w:hAnsi="Times New Roman" w:cs="Times New Roman"/>
          <w:sz w:val="24"/>
          <w:szCs w:val="24"/>
        </w:rPr>
        <w:lastRenderedPageBreak/>
        <w:t xml:space="preserve">education or finding work (United Nations, 2000). There are concerns that human trafficking is expanding in Eastern Europe and South East Asia (Yeats, 2014). </w:t>
      </w:r>
    </w:p>
    <w:p w14:paraId="39FE06C6" w14:textId="5A70B41E" w:rsidR="001F4B2C" w:rsidRPr="00717658" w:rsidRDefault="00A71214">
      <w:pPr>
        <w:rPr>
          <w:rFonts w:ascii="Times New Roman" w:hAnsi="Times New Roman" w:cs="Times New Roman"/>
          <w:sz w:val="24"/>
          <w:szCs w:val="24"/>
        </w:rPr>
      </w:pPr>
      <w:r w:rsidRPr="00717658">
        <w:rPr>
          <w:rFonts w:ascii="Times New Roman" w:hAnsi="Times New Roman" w:cs="Times New Roman"/>
          <w:sz w:val="24"/>
          <w:szCs w:val="24"/>
        </w:rPr>
        <w:t xml:space="preserve">‘Instead of calling for change </w:t>
      </w:r>
      <w:proofErr w:type="gramStart"/>
      <w:r w:rsidRPr="00717658">
        <w:rPr>
          <w:rFonts w:ascii="Times New Roman" w:hAnsi="Times New Roman" w:cs="Times New Roman"/>
          <w:sz w:val="24"/>
          <w:szCs w:val="24"/>
        </w:rPr>
        <w:t>on the basis of</w:t>
      </w:r>
      <w:proofErr w:type="gramEnd"/>
      <w:r w:rsidRPr="00717658">
        <w:rPr>
          <w:rFonts w:ascii="Times New Roman" w:hAnsi="Times New Roman" w:cs="Times New Roman"/>
          <w:sz w:val="24"/>
          <w:szCs w:val="24"/>
        </w:rPr>
        <w:t xml:space="preserve"> need or as a victim, people can claim their rights in law. Human rights are universal, they apply equally to everyone, including the most marginalised’ (Mayne and Coe, 2009 p46). </w:t>
      </w:r>
      <w:r w:rsidR="00AB2DE4" w:rsidRPr="00717658">
        <w:rPr>
          <w:rFonts w:ascii="Times New Roman" w:hAnsi="Times New Roman" w:cs="Times New Roman"/>
          <w:sz w:val="24"/>
          <w:szCs w:val="24"/>
        </w:rPr>
        <w:t xml:space="preserve">In 1948 the United Nations adopted the Universal Declaration of Human Rights this is ‘common standard of achievement for all people and all nations’ (Dower, N 2003 p158) article 4 reads ‘no one shall be held in slavery or servitude; slavery and the slave trade shall be prohibited in all their forms’ (Dower, N 2003 p 158). </w:t>
      </w:r>
    </w:p>
    <w:p w14:paraId="5CC9F6D1" w14:textId="3DBEC3F7" w:rsidR="00B61617" w:rsidRPr="00717658" w:rsidRDefault="00DC7AB3">
      <w:pPr>
        <w:rPr>
          <w:rFonts w:ascii="Times New Roman" w:hAnsi="Times New Roman" w:cs="Times New Roman"/>
          <w:color w:val="FF0000"/>
          <w:sz w:val="24"/>
          <w:szCs w:val="24"/>
        </w:rPr>
      </w:pPr>
      <w:r w:rsidRPr="00717658">
        <w:rPr>
          <w:rFonts w:ascii="Times New Roman" w:hAnsi="Times New Roman" w:cs="Times New Roman"/>
          <w:sz w:val="24"/>
          <w:szCs w:val="24"/>
        </w:rPr>
        <w:t>Despite all these measures</w:t>
      </w:r>
      <w:r w:rsidR="00163C06" w:rsidRPr="00717658">
        <w:rPr>
          <w:rFonts w:ascii="Times New Roman" w:hAnsi="Times New Roman" w:cs="Times New Roman"/>
          <w:sz w:val="24"/>
          <w:szCs w:val="24"/>
        </w:rPr>
        <w:t xml:space="preserve"> </w:t>
      </w:r>
      <w:r w:rsidRPr="00717658">
        <w:rPr>
          <w:rFonts w:ascii="Times New Roman" w:hAnsi="Times New Roman" w:cs="Times New Roman"/>
          <w:sz w:val="24"/>
          <w:szCs w:val="24"/>
        </w:rPr>
        <w:t>Yeats suggests that ‘</w:t>
      </w:r>
      <w:r w:rsidR="00163C06" w:rsidRPr="00717658">
        <w:rPr>
          <w:rFonts w:ascii="Times New Roman" w:hAnsi="Times New Roman" w:cs="Times New Roman"/>
          <w:sz w:val="24"/>
          <w:szCs w:val="24"/>
        </w:rPr>
        <w:t>global governance has failed to keep up pace with economic globalization</w:t>
      </w:r>
      <w:r w:rsidR="001F4B2C" w:rsidRPr="00717658">
        <w:rPr>
          <w:rFonts w:ascii="Times New Roman" w:hAnsi="Times New Roman" w:cs="Times New Roman"/>
          <w:sz w:val="24"/>
          <w:szCs w:val="24"/>
        </w:rPr>
        <w:t>.  As such</w:t>
      </w:r>
      <w:r w:rsidR="00163C06" w:rsidRPr="00717658">
        <w:rPr>
          <w:rFonts w:ascii="Times New Roman" w:hAnsi="Times New Roman" w:cs="Times New Roman"/>
          <w:sz w:val="24"/>
          <w:szCs w:val="24"/>
        </w:rPr>
        <w:t xml:space="preserve"> therefor</w:t>
      </w:r>
      <w:r w:rsidR="001F4B2C" w:rsidRPr="00717658">
        <w:rPr>
          <w:rFonts w:ascii="Times New Roman" w:hAnsi="Times New Roman" w:cs="Times New Roman"/>
          <w:sz w:val="24"/>
          <w:szCs w:val="24"/>
        </w:rPr>
        <w:t>e</w:t>
      </w:r>
      <w:r w:rsidR="00163C06" w:rsidRPr="00717658">
        <w:rPr>
          <w:rFonts w:ascii="Times New Roman" w:hAnsi="Times New Roman" w:cs="Times New Roman"/>
          <w:sz w:val="24"/>
          <w:szCs w:val="24"/>
        </w:rPr>
        <w:t xml:space="preserve">, </w:t>
      </w:r>
      <w:r w:rsidR="001F4B2C" w:rsidRPr="00717658">
        <w:rPr>
          <w:rFonts w:ascii="Times New Roman" w:hAnsi="Times New Roman" w:cs="Times New Roman"/>
          <w:sz w:val="24"/>
          <w:szCs w:val="24"/>
        </w:rPr>
        <w:t>even though there has been an</w:t>
      </w:r>
      <w:r w:rsidR="00163C06" w:rsidRPr="00717658">
        <w:rPr>
          <w:rFonts w:ascii="Times New Roman" w:hAnsi="Times New Roman" w:cs="Times New Roman"/>
          <w:sz w:val="24"/>
          <w:szCs w:val="24"/>
        </w:rPr>
        <w:t xml:space="preserve"> unprecedented openness in trade, finance, travel and communication has created economic growth and wellbeing</w:t>
      </w:r>
      <w:r w:rsidR="001F4B2C" w:rsidRPr="00717658">
        <w:rPr>
          <w:rFonts w:ascii="Times New Roman" w:hAnsi="Times New Roman" w:cs="Times New Roman"/>
          <w:sz w:val="24"/>
          <w:szCs w:val="24"/>
        </w:rPr>
        <w:t>,</w:t>
      </w:r>
      <w:r w:rsidR="00163C06" w:rsidRPr="00717658">
        <w:rPr>
          <w:rFonts w:ascii="Times New Roman" w:hAnsi="Times New Roman" w:cs="Times New Roman"/>
          <w:sz w:val="24"/>
          <w:szCs w:val="24"/>
        </w:rPr>
        <w:t xml:space="preserve"> it </w:t>
      </w:r>
      <w:proofErr w:type="spellStart"/>
      <w:r w:rsidR="00163C06" w:rsidRPr="00717658">
        <w:rPr>
          <w:rFonts w:ascii="Times New Roman" w:hAnsi="Times New Roman" w:cs="Times New Roman"/>
          <w:sz w:val="24"/>
          <w:szCs w:val="24"/>
        </w:rPr>
        <w:t>as</w:t>
      </w:r>
      <w:proofErr w:type="spellEnd"/>
      <w:r w:rsidR="00163C06" w:rsidRPr="00717658">
        <w:rPr>
          <w:rFonts w:ascii="Times New Roman" w:hAnsi="Times New Roman" w:cs="Times New Roman"/>
          <w:sz w:val="24"/>
          <w:szCs w:val="24"/>
        </w:rPr>
        <w:t xml:space="preserve"> also given rise to massive opportunities for criminals to make their business prosper’ (Yeats, 2014 p239).</w:t>
      </w:r>
      <w:r w:rsidR="00163C06" w:rsidRPr="00717658">
        <w:rPr>
          <w:rFonts w:ascii="Times New Roman" w:hAnsi="Times New Roman" w:cs="Times New Roman"/>
          <w:color w:val="FF0000"/>
          <w:sz w:val="24"/>
          <w:szCs w:val="24"/>
        </w:rPr>
        <w:t xml:space="preserve"> </w:t>
      </w:r>
      <w:bookmarkStart w:id="1" w:name="_Hlk518377663"/>
    </w:p>
    <w:p w14:paraId="4D5CE44B" w14:textId="0958DC16" w:rsidR="00AC7765" w:rsidRPr="00717658" w:rsidRDefault="001260D2">
      <w:pPr>
        <w:rPr>
          <w:rFonts w:ascii="Times New Roman" w:hAnsi="Times New Roman" w:cs="Times New Roman"/>
          <w:sz w:val="24"/>
          <w:szCs w:val="24"/>
        </w:rPr>
      </w:pPr>
      <w:r w:rsidRPr="00717658">
        <w:rPr>
          <w:rFonts w:ascii="Times New Roman" w:hAnsi="Times New Roman" w:cs="Times New Roman"/>
          <w:sz w:val="24"/>
          <w:szCs w:val="24"/>
        </w:rPr>
        <w:t xml:space="preserve">Transnational crime </w:t>
      </w:r>
      <w:bookmarkEnd w:id="1"/>
      <w:r w:rsidRPr="00717658">
        <w:rPr>
          <w:rFonts w:ascii="Times New Roman" w:hAnsi="Times New Roman" w:cs="Times New Roman"/>
          <w:sz w:val="24"/>
          <w:szCs w:val="24"/>
        </w:rPr>
        <w:t>including</w:t>
      </w:r>
      <w:r w:rsidR="00592127">
        <w:rPr>
          <w:rFonts w:ascii="Times New Roman" w:hAnsi="Times New Roman" w:cs="Times New Roman"/>
          <w:sz w:val="24"/>
          <w:szCs w:val="24"/>
        </w:rPr>
        <w:t xml:space="preserve"> the</w:t>
      </w:r>
      <w:r w:rsidRPr="00717658">
        <w:rPr>
          <w:rFonts w:ascii="Times New Roman" w:hAnsi="Times New Roman" w:cs="Times New Roman"/>
          <w:sz w:val="24"/>
          <w:szCs w:val="24"/>
        </w:rPr>
        <w:t xml:space="preserve"> drugs trade and slavery as not always been subject to criminal justice sanctions. In the 1960s and 1970s transnational illegal activity was attached to the USA and their war on drugs, this led to the United Nations Convention Against Illicit Traffic in Narcotic Drugs and Psychotic Substances being formed in 1998</w:t>
      </w:r>
      <w:r w:rsidR="008D4492" w:rsidRPr="00717658">
        <w:rPr>
          <w:rFonts w:ascii="Times New Roman" w:hAnsi="Times New Roman" w:cs="Times New Roman"/>
          <w:sz w:val="24"/>
          <w:szCs w:val="24"/>
        </w:rPr>
        <w:t xml:space="preserve"> (Yeats, 2014). </w:t>
      </w:r>
      <w:r w:rsidRPr="00717658">
        <w:rPr>
          <w:rFonts w:ascii="Times New Roman" w:hAnsi="Times New Roman" w:cs="Times New Roman"/>
          <w:sz w:val="24"/>
          <w:szCs w:val="24"/>
        </w:rPr>
        <w:t xml:space="preserve">‘However, official account of contemporary global crime now in place is firmly in the context of an assumed burgeoning of international networks of organized </w:t>
      </w:r>
      <w:r w:rsidR="008D4492" w:rsidRPr="00717658">
        <w:rPr>
          <w:rFonts w:ascii="Times New Roman" w:hAnsi="Times New Roman" w:cs="Times New Roman"/>
          <w:sz w:val="24"/>
          <w:szCs w:val="24"/>
        </w:rPr>
        <w:t>crime’ (Yeats, 2014 p238). It is more extensive now than in previous drug markets (UNODC, 1999). The global report on crime and justice identified this as a major issue of the1990s (United Nations, 1999). Not only drug trafficking but also ‘arms, women, children, immigrants, body organs, cultural artefacts, flora and fauna</w:t>
      </w:r>
      <w:r w:rsidR="00897774" w:rsidRPr="00717658">
        <w:rPr>
          <w:rFonts w:ascii="Times New Roman" w:hAnsi="Times New Roman" w:cs="Times New Roman"/>
          <w:sz w:val="24"/>
          <w:szCs w:val="24"/>
        </w:rPr>
        <w:t>, nuclear materials and cars across national borders’ (Yeats, 2014 p 239). States across the world are now being encouraged by the UN Convention Against Transnational Organized Crime to adopt a framework to prevent trafficking of people and firearms and create policies and laws for criminal offences for this type of organized crime</w:t>
      </w:r>
      <w:r w:rsidR="00A930CB" w:rsidRPr="00717658">
        <w:rPr>
          <w:rFonts w:ascii="Times New Roman" w:hAnsi="Times New Roman" w:cs="Times New Roman"/>
          <w:sz w:val="24"/>
          <w:szCs w:val="24"/>
        </w:rPr>
        <w:t>.</w:t>
      </w:r>
      <w:r w:rsidR="00897774" w:rsidRPr="00717658">
        <w:rPr>
          <w:rFonts w:ascii="Times New Roman" w:hAnsi="Times New Roman" w:cs="Times New Roman"/>
          <w:sz w:val="24"/>
          <w:szCs w:val="24"/>
        </w:rPr>
        <w:t xml:space="preserve"> Yet in 2010 the UNODC reported that global governance has not kept up the pace with economic globalisation and crime is causing corruption </w:t>
      </w:r>
      <w:r w:rsidR="00A930CB" w:rsidRPr="00717658">
        <w:rPr>
          <w:rFonts w:ascii="Times New Roman" w:hAnsi="Times New Roman" w:cs="Times New Roman"/>
          <w:sz w:val="24"/>
          <w:szCs w:val="24"/>
        </w:rPr>
        <w:t xml:space="preserve">in business and governments and empowering criminals and organizes crime who operate outside the law (Yeats, 2014). A report by the UNODC (UNODC, 2010) identified concerns of modern slavery also known as human trafficking spreading across Eastern Europe, South east Asia and Latin America (Yeats, 2014). ‘the direction of trafficking is largely from the developing world or states in transition to the developed world. The world’s biggest economies </w:t>
      </w:r>
      <w:r w:rsidR="00140810" w:rsidRPr="00717658">
        <w:rPr>
          <w:rFonts w:ascii="Times New Roman" w:hAnsi="Times New Roman" w:cs="Times New Roman"/>
          <w:sz w:val="24"/>
          <w:szCs w:val="24"/>
        </w:rPr>
        <w:t xml:space="preserve">the G8 and the BRIC countries (Brazil, India, Russia and China) are also the biggest markets for global crime’ (Yeats, 2014 p240). Countries such as Russia, Africa, South America and Eastern Europe are complicit in human trafficking with governments also taking part in the illicit crimes. The real criminals are not among the impoverished but are members of military, political and media elites, </w:t>
      </w:r>
      <w:proofErr w:type="gramStart"/>
      <w:r w:rsidR="00140810" w:rsidRPr="00717658">
        <w:rPr>
          <w:rFonts w:ascii="Times New Roman" w:hAnsi="Times New Roman" w:cs="Times New Roman"/>
          <w:sz w:val="24"/>
          <w:szCs w:val="24"/>
        </w:rPr>
        <w:t>it is clear that organized</w:t>
      </w:r>
      <w:proofErr w:type="gramEnd"/>
      <w:r w:rsidR="00140810" w:rsidRPr="00717658">
        <w:rPr>
          <w:rFonts w:ascii="Times New Roman" w:hAnsi="Times New Roman" w:cs="Times New Roman"/>
          <w:sz w:val="24"/>
          <w:szCs w:val="24"/>
        </w:rPr>
        <w:t xml:space="preserve"> criminal behaviour has grown as economic globalisation as flourished (Yeats, 2014). </w:t>
      </w:r>
    </w:p>
    <w:p w14:paraId="36360484" w14:textId="21F17B8C" w:rsidR="00273D64" w:rsidRPr="00717658" w:rsidRDefault="00273D64">
      <w:pPr>
        <w:rPr>
          <w:rFonts w:ascii="Times New Roman" w:hAnsi="Times New Roman" w:cs="Times New Roman"/>
          <w:sz w:val="24"/>
          <w:szCs w:val="24"/>
        </w:rPr>
      </w:pPr>
      <w:r w:rsidRPr="00717658">
        <w:rPr>
          <w:rFonts w:ascii="Times New Roman" w:hAnsi="Times New Roman" w:cs="Times New Roman"/>
          <w:sz w:val="24"/>
          <w:szCs w:val="24"/>
        </w:rPr>
        <w:t>To conclude this essay</w:t>
      </w:r>
      <w:r w:rsidR="00427210" w:rsidRPr="00717658">
        <w:rPr>
          <w:rFonts w:ascii="Times New Roman" w:hAnsi="Times New Roman" w:cs="Times New Roman"/>
          <w:sz w:val="24"/>
          <w:szCs w:val="24"/>
        </w:rPr>
        <w:t>, in which it critically discussed power and communication within NAWO, which is an organisation to gain equality and human rights for women and girls. The essay showed that power is essential in the</w:t>
      </w:r>
      <w:r w:rsidR="00E10440">
        <w:rPr>
          <w:rFonts w:ascii="Times New Roman" w:hAnsi="Times New Roman" w:cs="Times New Roman"/>
          <w:sz w:val="24"/>
          <w:szCs w:val="24"/>
        </w:rPr>
        <w:t xml:space="preserve"> organisation</w:t>
      </w:r>
      <w:r w:rsidR="00427210" w:rsidRPr="00717658">
        <w:rPr>
          <w:rFonts w:ascii="Times New Roman" w:hAnsi="Times New Roman" w:cs="Times New Roman"/>
          <w:sz w:val="24"/>
          <w:szCs w:val="24"/>
        </w:rPr>
        <w:t xml:space="preserve"> NAWO in making change happen to government policies on equality. It seemed that working in partnership with other organisations </w:t>
      </w:r>
      <w:r w:rsidR="006C0DD1" w:rsidRPr="00717658">
        <w:rPr>
          <w:rFonts w:ascii="Times New Roman" w:hAnsi="Times New Roman" w:cs="Times New Roman"/>
          <w:sz w:val="24"/>
          <w:szCs w:val="24"/>
        </w:rPr>
        <w:t xml:space="preserve">for example </w:t>
      </w:r>
      <w:proofErr w:type="spellStart"/>
      <w:r w:rsidR="006C0DD1" w:rsidRPr="00717658">
        <w:rPr>
          <w:rFonts w:ascii="Times New Roman" w:hAnsi="Times New Roman" w:cs="Times New Roman"/>
          <w:sz w:val="24"/>
          <w:szCs w:val="24"/>
        </w:rPr>
        <w:t>women@thewell</w:t>
      </w:r>
      <w:proofErr w:type="spellEnd"/>
      <w:r w:rsidR="006C0DD1" w:rsidRPr="00717658">
        <w:rPr>
          <w:rFonts w:ascii="Times New Roman" w:hAnsi="Times New Roman" w:cs="Times New Roman"/>
          <w:sz w:val="24"/>
          <w:szCs w:val="24"/>
        </w:rPr>
        <w:t xml:space="preserve"> where they influenced the UK government on </w:t>
      </w:r>
      <w:r w:rsidR="006C0DD1" w:rsidRPr="00717658">
        <w:rPr>
          <w:rFonts w:ascii="Times New Roman" w:hAnsi="Times New Roman" w:cs="Times New Roman"/>
          <w:sz w:val="24"/>
          <w:szCs w:val="24"/>
        </w:rPr>
        <w:lastRenderedPageBreak/>
        <w:t>their policy</w:t>
      </w:r>
      <w:r w:rsidR="00E10440">
        <w:rPr>
          <w:rFonts w:ascii="Times New Roman" w:hAnsi="Times New Roman" w:cs="Times New Roman"/>
          <w:sz w:val="24"/>
          <w:szCs w:val="24"/>
        </w:rPr>
        <w:t>,</w:t>
      </w:r>
      <w:r w:rsidR="006C0DD1" w:rsidRPr="00717658">
        <w:rPr>
          <w:rFonts w:ascii="Times New Roman" w:hAnsi="Times New Roman" w:cs="Times New Roman"/>
          <w:sz w:val="24"/>
          <w:szCs w:val="24"/>
        </w:rPr>
        <w:t xml:space="preserve"> the Modern Slavery Act 2015. It showed that</w:t>
      </w:r>
      <w:r w:rsidR="00427210" w:rsidRPr="00717658">
        <w:rPr>
          <w:rFonts w:ascii="Times New Roman" w:hAnsi="Times New Roman" w:cs="Times New Roman"/>
          <w:sz w:val="24"/>
          <w:szCs w:val="24"/>
        </w:rPr>
        <w:t xml:space="preserve"> </w:t>
      </w:r>
      <w:r w:rsidR="006C0DD1" w:rsidRPr="00717658">
        <w:rPr>
          <w:rFonts w:ascii="Times New Roman" w:hAnsi="Times New Roman" w:cs="Times New Roman"/>
          <w:sz w:val="24"/>
          <w:szCs w:val="24"/>
        </w:rPr>
        <w:t xml:space="preserve">the UN have set </w:t>
      </w:r>
      <w:r w:rsidR="00E10440">
        <w:rPr>
          <w:rFonts w:ascii="Times New Roman" w:hAnsi="Times New Roman" w:cs="Times New Roman"/>
          <w:sz w:val="24"/>
          <w:szCs w:val="24"/>
        </w:rPr>
        <w:t>senent</w:t>
      </w:r>
      <w:r w:rsidR="006C0DD1" w:rsidRPr="00717658">
        <w:rPr>
          <w:rFonts w:ascii="Times New Roman" w:hAnsi="Times New Roman" w:cs="Times New Roman"/>
          <w:sz w:val="24"/>
          <w:szCs w:val="24"/>
        </w:rPr>
        <w:t xml:space="preserve">een goals to make the world a better place by 2030, with eradicating poverty as one of their greatest challenges (UN, 2015). </w:t>
      </w:r>
      <w:r w:rsidR="00890E81" w:rsidRPr="00717658">
        <w:rPr>
          <w:rFonts w:ascii="Times New Roman" w:hAnsi="Times New Roman" w:cs="Times New Roman"/>
          <w:sz w:val="24"/>
          <w:szCs w:val="24"/>
        </w:rPr>
        <w:t xml:space="preserve">As </w:t>
      </w:r>
      <w:proofErr w:type="spellStart"/>
      <w:r w:rsidR="006C0DD1" w:rsidRPr="00717658">
        <w:rPr>
          <w:rFonts w:ascii="Times New Roman" w:hAnsi="Times New Roman" w:cs="Times New Roman"/>
          <w:sz w:val="24"/>
          <w:szCs w:val="24"/>
        </w:rPr>
        <w:t>Yeat</w:t>
      </w:r>
      <w:r w:rsidR="00890E81" w:rsidRPr="00717658">
        <w:rPr>
          <w:rFonts w:ascii="Times New Roman" w:hAnsi="Times New Roman" w:cs="Times New Roman"/>
          <w:sz w:val="24"/>
          <w:szCs w:val="24"/>
        </w:rPr>
        <w:t>e</w:t>
      </w:r>
      <w:r w:rsidR="006C0DD1" w:rsidRPr="00717658">
        <w:rPr>
          <w:rFonts w:ascii="Times New Roman" w:hAnsi="Times New Roman" w:cs="Times New Roman"/>
          <w:sz w:val="24"/>
          <w:szCs w:val="24"/>
        </w:rPr>
        <w:t>s</w:t>
      </w:r>
      <w:proofErr w:type="spellEnd"/>
      <w:r w:rsidR="006C0DD1" w:rsidRPr="00717658">
        <w:rPr>
          <w:rFonts w:ascii="Times New Roman" w:hAnsi="Times New Roman" w:cs="Times New Roman"/>
          <w:sz w:val="24"/>
          <w:szCs w:val="24"/>
        </w:rPr>
        <w:t xml:space="preserve"> (2014) suggests</w:t>
      </w:r>
      <w:r w:rsidR="00890E81" w:rsidRPr="00717658">
        <w:rPr>
          <w:rFonts w:ascii="Times New Roman" w:hAnsi="Times New Roman" w:cs="Times New Roman"/>
          <w:sz w:val="24"/>
          <w:szCs w:val="24"/>
        </w:rPr>
        <w:t>’ large parts of the worlds population continues to live in poverty and global inequality is greater than it as ever been’ (</w:t>
      </w:r>
      <w:proofErr w:type="spellStart"/>
      <w:r w:rsidR="00890E81" w:rsidRPr="00717658">
        <w:rPr>
          <w:rFonts w:ascii="Times New Roman" w:hAnsi="Times New Roman" w:cs="Times New Roman"/>
          <w:sz w:val="24"/>
          <w:szCs w:val="24"/>
        </w:rPr>
        <w:t>Yeates</w:t>
      </w:r>
      <w:proofErr w:type="spellEnd"/>
      <w:r w:rsidR="00890E81" w:rsidRPr="00717658">
        <w:rPr>
          <w:rFonts w:ascii="Times New Roman" w:hAnsi="Times New Roman" w:cs="Times New Roman"/>
          <w:sz w:val="24"/>
          <w:szCs w:val="24"/>
        </w:rPr>
        <w:t xml:space="preserve">, 2014 p46). The essay showed that the trafficking of people is growing around the world, with the Modern Slavery Act 2015 the UK government is attempting to punish the criminals who take part in these crimes.    </w:t>
      </w:r>
      <w:r w:rsidR="006C0DD1" w:rsidRPr="00717658">
        <w:rPr>
          <w:rFonts w:ascii="Times New Roman" w:hAnsi="Times New Roman" w:cs="Times New Roman"/>
          <w:sz w:val="24"/>
          <w:szCs w:val="24"/>
        </w:rPr>
        <w:t xml:space="preserve">     </w:t>
      </w:r>
      <w:r w:rsidR="00427210" w:rsidRPr="00717658">
        <w:rPr>
          <w:rFonts w:ascii="Times New Roman" w:hAnsi="Times New Roman" w:cs="Times New Roman"/>
          <w:sz w:val="24"/>
          <w:szCs w:val="24"/>
        </w:rPr>
        <w:t xml:space="preserve">     </w:t>
      </w:r>
      <w:r w:rsidRPr="00717658">
        <w:rPr>
          <w:rFonts w:ascii="Times New Roman" w:hAnsi="Times New Roman" w:cs="Times New Roman"/>
          <w:sz w:val="24"/>
          <w:szCs w:val="24"/>
        </w:rPr>
        <w:t xml:space="preserve"> </w:t>
      </w:r>
    </w:p>
    <w:p w14:paraId="086EAE61" w14:textId="6C56D520" w:rsidR="00B61617" w:rsidRPr="00717658" w:rsidRDefault="003C165A">
      <w:pPr>
        <w:rPr>
          <w:rFonts w:ascii="Times New Roman" w:hAnsi="Times New Roman" w:cs="Times New Roman"/>
          <w:sz w:val="24"/>
          <w:szCs w:val="24"/>
        </w:rPr>
      </w:pPr>
      <w:r w:rsidRPr="00717658">
        <w:rPr>
          <w:rFonts w:ascii="Times New Roman" w:hAnsi="Times New Roman" w:cs="Times New Roman"/>
          <w:sz w:val="24"/>
          <w:szCs w:val="24"/>
        </w:rPr>
        <w:t xml:space="preserve">            </w:t>
      </w:r>
      <w:r w:rsidR="00016142" w:rsidRPr="00717658">
        <w:rPr>
          <w:rFonts w:ascii="Times New Roman" w:hAnsi="Times New Roman" w:cs="Times New Roman"/>
          <w:sz w:val="24"/>
          <w:szCs w:val="24"/>
        </w:rPr>
        <w:t xml:space="preserve"> </w:t>
      </w:r>
      <w:r w:rsidR="000425D8" w:rsidRPr="00717658">
        <w:rPr>
          <w:rFonts w:ascii="Times New Roman" w:hAnsi="Times New Roman" w:cs="Times New Roman"/>
          <w:sz w:val="24"/>
          <w:szCs w:val="24"/>
        </w:rPr>
        <w:t xml:space="preserve"> </w:t>
      </w:r>
      <w:r w:rsidR="00784393" w:rsidRPr="00717658">
        <w:rPr>
          <w:rFonts w:ascii="Times New Roman" w:hAnsi="Times New Roman" w:cs="Times New Roman"/>
          <w:sz w:val="24"/>
          <w:szCs w:val="24"/>
        </w:rPr>
        <w:t xml:space="preserve">       </w:t>
      </w:r>
      <w:r w:rsidR="00B61617" w:rsidRPr="00717658">
        <w:rPr>
          <w:rFonts w:ascii="Times New Roman" w:hAnsi="Times New Roman" w:cs="Times New Roman"/>
          <w:sz w:val="24"/>
          <w:szCs w:val="24"/>
        </w:rPr>
        <w:t xml:space="preserve"> </w:t>
      </w:r>
    </w:p>
    <w:p w14:paraId="30480E73" w14:textId="7EECC838" w:rsidR="00016573" w:rsidRPr="00717658" w:rsidRDefault="00163C06">
      <w:pPr>
        <w:rPr>
          <w:rFonts w:ascii="Times New Roman" w:hAnsi="Times New Roman" w:cs="Times New Roman"/>
          <w:sz w:val="24"/>
          <w:szCs w:val="24"/>
        </w:rPr>
      </w:pPr>
      <w:r w:rsidRPr="00717658">
        <w:rPr>
          <w:rFonts w:ascii="Times New Roman" w:hAnsi="Times New Roman" w:cs="Times New Roman"/>
          <w:sz w:val="24"/>
          <w:szCs w:val="24"/>
        </w:rPr>
        <w:t xml:space="preserve"> </w:t>
      </w:r>
      <w:r w:rsidR="00D110C4" w:rsidRPr="00717658">
        <w:rPr>
          <w:rFonts w:ascii="Times New Roman" w:hAnsi="Times New Roman" w:cs="Times New Roman"/>
          <w:sz w:val="24"/>
          <w:szCs w:val="24"/>
        </w:rPr>
        <w:t xml:space="preserve"> </w:t>
      </w:r>
      <w:r w:rsidR="003F0FDA" w:rsidRPr="00717658">
        <w:rPr>
          <w:rFonts w:ascii="Times New Roman" w:hAnsi="Times New Roman" w:cs="Times New Roman"/>
          <w:sz w:val="24"/>
          <w:szCs w:val="24"/>
        </w:rPr>
        <w:t xml:space="preserve"> </w:t>
      </w:r>
      <w:r w:rsidR="008F304E" w:rsidRPr="00717658">
        <w:rPr>
          <w:rFonts w:ascii="Times New Roman" w:hAnsi="Times New Roman" w:cs="Times New Roman"/>
          <w:sz w:val="24"/>
          <w:szCs w:val="24"/>
        </w:rPr>
        <w:t xml:space="preserve">     </w:t>
      </w:r>
      <w:r w:rsidR="009845C4" w:rsidRPr="00717658">
        <w:rPr>
          <w:rFonts w:ascii="Times New Roman" w:hAnsi="Times New Roman" w:cs="Times New Roman"/>
          <w:sz w:val="24"/>
          <w:szCs w:val="24"/>
        </w:rPr>
        <w:t xml:space="preserve">      </w:t>
      </w:r>
      <w:r w:rsidR="00266B9A" w:rsidRPr="00717658">
        <w:rPr>
          <w:rFonts w:ascii="Times New Roman" w:hAnsi="Times New Roman" w:cs="Times New Roman"/>
          <w:sz w:val="24"/>
          <w:szCs w:val="24"/>
        </w:rPr>
        <w:t xml:space="preserve">  </w:t>
      </w:r>
      <w:r w:rsidR="00F90A73" w:rsidRPr="00717658">
        <w:rPr>
          <w:rFonts w:ascii="Times New Roman" w:hAnsi="Times New Roman" w:cs="Times New Roman"/>
          <w:sz w:val="24"/>
          <w:szCs w:val="24"/>
        </w:rPr>
        <w:t xml:space="preserve">  </w:t>
      </w:r>
      <w:r w:rsidR="00F01C53" w:rsidRPr="00717658">
        <w:rPr>
          <w:rFonts w:ascii="Times New Roman" w:hAnsi="Times New Roman" w:cs="Times New Roman"/>
          <w:sz w:val="24"/>
          <w:szCs w:val="24"/>
        </w:rPr>
        <w:t xml:space="preserve">       </w:t>
      </w:r>
      <w:r w:rsidR="001A4436" w:rsidRPr="00717658">
        <w:rPr>
          <w:rFonts w:ascii="Times New Roman" w:hAnsi="Times New Roman" w:cs="Times New Roman"/>
          <w:sz w:val="24"/>
          <w:szCs w:val="24"/>
        </w:rPr>
        <w:t xml:space="preserve">         </w:t>
      </w:r>
      <w:r w:rsidR="00016573" w:rsidRPr="00717658">
        <w:rPr>
          <w:rFonts w:ascii="Times New Roman" w:hAnsi="Times New Roman" w:cs="Times New Roman"/>
          <w:sz w:val="24"/>
          <w:szCs w:val="24"/>
        </w:rPr>
        <w:t xml:space="preserve">      </w:t>
      </w:r>
    </w:p>
    <w:p w14:paraId="1B855F8C" w14:textId="77777777" w:rsidR="009C7D07" w:rsidRPr="00717658" w:rsidRDefault="009C7D07">
      <w:pPr>
        <w:rPr>
          <w:rFonts w:ascii="Times New Roman" w:hAnsi="Times New Roman" w:cs="Times New Roman"/>
          <w:sz w:val="24"/>
          <w:szCs w:val="24"/>
        </w:rPr>
      </w:pPr>
    </w:p>
    <w:p w14:paraId="6DA7D803" w14:textId="77777777" w:rsidR="009C7D07" w:rsidRPr="00717658" w:rsidRDefault="009C7D07">
      <w:pPr>
        <w:rPr>
          <w:rFonts w:ascii="Times New Roman" w:hAnsi="Times New Roman" w:cs="Times New Roman"/>
          <w:sz w:val="24"/>
          <w:szCs w:val="24"/>
        </w:rPr>
      </w:pPr>
    </w:p>
    <w:p w14:paraId="149BE40E" w14:textId="77777777" w:rsidR="009C7D07" w:rsidRPr="00717658" w:rsidRDefault="009C7D07">
      <w:pPr>
        <w:rPr>
          <w:rFonts w:ascii="Times New Roman" w:hAnsi="Times New Roman" w:cs="Times New Roman"/>
          <w:sz w:val="24"/>
          <w:szCs w:val="24"/>
        </w:rPr>
      </w:pPr>
    </w:p>
    <w:p w14:paraId="03EEE134" w14:textId="77777777" w:rsidR="009C7D07" w:rsidRPr="00717658" w:rsidRDefault="009C7D07">
      <w:pPr>
        <w:rPr>
          <w:rFonts w:ascii="Times New Roman" w:hAnsi="Times New Roman" w:cs="Times New Roman"/>
          <w:sz w:val="24"/>
          <w:szCs w:val="24"/>
        </w:rPr>
      </w:pPr>
    </w:p>
    <w:p w14:paraId="4E0075EA" w14:textId="77777777" w:rsidR="009C7D07" w:rsidRPr="00717658" w:rsidRDefault="009C7D07">
      <w:pPr>
        <w:rPr>
          <w:rFonts w:ascii="Times New Roman" w:hAnsi="Times New Roman" w:cs="Times New Roman"/>
          <w:sz w:val="24"/>
          <w:szCs w:val="24"/>
        </w:rPr>
      </w:pPr>
    </w:p>
    <w:p w14:paraId="796CE5B9" w14:textId="77777777" w:rsidR="009C7D07" w:rsidRPr="00717658" w:rsidRDefault="009C7D07">
      <w:pPr>
        <w:rPr>
          <w:rFonts w:ascii="Times New Roman" w:hAnsi="Times New Roman" w:cs="Times New Roman"/>
          <w:sz w:val="24"/>
          <w:szCs w:val="24"/>
        </w:rPr>
      </w:pPr>
    </w:p>
    <w:p w14:paraId="1A422E95" w14:textId="77777777" w:rsidR="009C7D07" w:rsidRPr="00717658" w:rsidRDefault="009C7D07">
      <w:pPr>
        <w:rPr>
          <w:rFonts w:ascii="Times New Roman" w:hAnsi="Times New Roman" w:cs="Times New Roman"/>
          <w:sz w:val="24"/>
          <w:szCs w:val="24"/>
        </w:rPr>
      </w:pPr>
    </w:p>
    <w:p w14:paraId="76F607EA" w14:textId="77777777" w:rsidR="009C7D07" w:rsidRPr="00717658" w:rsidRDefault="009C7D07">
      <w:pPr>
        <w:rPr>
          <w:rFonts w:ascii="Times New Roman" w:hAnsi="Times New Roman" w:cs="Times New Roman"/>
          <w:sz w:val="24"/>
          <w:szCs w:val="24"/>
        </w:rPr>
      </w:pPr>
    </w:p>
    <w:p w14:paraId="62368C0D" w14:textId="77777777" w:rsidR="009C7D07" w:rsidRPr="00717658" w:rsidRDefault="009C7D07">
      <w:pPr>
        <w:rPr>
          <w:rFonts w:ascii="Times New Roman" w:hAnsi="Times New Roman" w:cs="Times New Roman"/>
          <w:sz w:val="24"/>
          <w:szCs w:val="24"/>
        </w:rPr>
      </w:pPr>
    </w:p>
    <w:p w14:paraId="7A7B7124" w14:textId="77777777" w:rsidR="009C7D07" w:rsidRPr="00717658" w:rsidRDefault="009C7D07">
      <w:pPr>
        <w:rPr>
          <w:rFonts w:ascii="Times New Roman" w:hAnsi="Times New Roman" w:cs="Times New Roman"/>
          <w:sz w:val="24"/>
          <w:szCs w:val="24"/>
        </w:rPr>
      </w:pPr>
    </w:p>
    <w:p w14:paraId="484DE3A1" w14:textId="77777777" w:rsidR="009C7D07" w:rsidRPr="00717658" w:rsidRDefault="009C7D07">
      <w:pPr>
        <w:rPr>
          <w:rFonts w:ascii="Times New Roman" w:hAnsi="Times New Roman" w:cs="Times New Roman"/>
          <w:sz w:val="24"/>
          <w:szCs w:val="24"/>
        </w:rPr>
      </w:pPr>
    </w:p>
    <w:p w14:paraId="1853EA54" w14:textId="77777777" w:rsidR="009C7D07" w:rsidRPr="00717658" w:rsidRDefault="009C7D07">
      <w:pPr>
        <w:rPr>
          <w:rFonts w:ascii="Times New Roman" w:hAnsi="Times New Roman" w:cs="Times New Roman"/>
          <w:sz w:val="24"/>
          <w:szCs w:val="24"/>
        </w:rPr>
      </w:pPr>
    </w:p>
    <w:p w14:paraId="57AF2303" w14:textId="77777777" w:rsidR="009C7D07" w:rsidRPr="00717658" w:rsidRDefault="009C7D07">
      <w:pPr>
        <w:rPr>
          <w:rFonts w:ascii="Times New Roman" w:hAnsi="Times New Roman" w:cs="Times New Roman"/>
          <w:sz w:val="24"/>
          <w:szCs w:val="24"/>
        </w:rPr>
      </w:pPr>
    </w:p>
    <w:p w14:paraId="2EB72451" w14:textId="77777777" w:rsidR="009C7D07" w:rsidRPr="00717658" w:rsidRDefault="009C7D07">
      <w:pPr>
        <w:rPr>
          <w:rFonts w:ascii="Times New Roman" w:hAnsi="Times New Roman" w:cs="Times New Roman"/>
          <w:sz w:val="24"/>
          <w:szCs w:val="24"/>
        </w:rPr>
      </w:pPr>
    </w:p>
    <w:p w14:paraId="68ADA8A6" w14:textId="77777777" w:rsidR="009C7D07" w:rsidRPr="00717658" w:rsidRDefault="009C7D07">
      <w:pPr>
        <w:rPr>
          <w:rFonts w:ascii="Times New Roman" w:hAnsi="Times New Roman" w:cs="Times New Roman"/>
          <w:sz w:val="24"/>
          <w:szCs w:val="24"/>
        </w:rPr>
      </w:pPr>
    </w:p>
    <w:p w14:paraId="5113FC79" w14:textId="77777777" w:rsidR="009C7D07" w:rsidRPr="00717658" w:rsidRDefault="009C7D07">
      <w:pPr>
        <w:rPr>
          <w:rFonts w:ascii="Times New Roman" w:hAnsi="Times New Roman" w:cs="Times New Roman"/>
          <w:sz w:val="24"/>
          <w:szCs w:val="24"/>
        </w:rPr>
      </w:pPr>
    </w:p>
    <w:p w14:paraId="7B9C7817" w14:textId="77777777" w:rsidR="009C7D07" w:rsidRPr="00717658" w:rsidRDefault="009C7D07">
      <w:pPr>
        <w:rPr>
          <w:rFonts w:ascii="Times New Roman" w:hAnsi="Times New Roman" w:cs="Times New Roman"/>
          <w:sz w:val="24"/>
          <w:szCs w:val="24"/>
        </w:rPr>
      </w:pPr>
    </w:p>
    <w:p w14:paraId="79E1B40F" w14:textId="77777777" w:rsidR="009C7D07" w:rsidRPr="00717658" w:rsidRDefault="009C7D07">
      <w:pPr>
        <w:rPr>
          <w:rFonts w:ascii="Times New Roman" w:hAnsi="Times New Roman" w:cs="Times New Roman"/>
          <w:sz w:val="24"/>
          <w:szCs w:val="24"/>
        </w:rPr>
      </w:pPr>
    </w:p>
    <w:p w14:paraId="4FD4157E" w14:textId="77777777" w:rsidR="009C7D07" w:rsidRPr="00717658" w:rsidRDefault="009C7D07">
      <w:pPr>
        <w:rPr>
          <w:rFonts w:ascii="Times New Roman" w:hAnsi="Times New Roman" w:cs="Times New Roman"/>
          <w:sz w:val="24"/>
          <w:szCs w:val="24"/>
        </w:rPr>
      </w:pPr>
    </w:p>
    <w:p w14:paraId="15987A0C" w14:textId="77777777" w:rsidR="009C7D07" w:rsidRPr="00717658" w:rsidRDefault="009C7D07">
      <w:pPr>
        <w:rPr>
          <w:rFonts w:ascii="Times New Roman" w:hAnsi="Times New Roman" w:cs="Times New Roman"/>
          <w:sz w:val="24"/>
          <w:szCs w:val="24"/>
        </w:rPr>
      </w:pPr>
    </w:p>
    <w:p w14:paraId="272E0136" w14:textId="77777777" w:rsidR="009C7D07" w:rsidRPr="00717658" w:rsidRDefault="009C7D07">
      <w:pPr>
        <w:rPr>
          <w:rFonts w:ascii="Times New Roman" w:hAnsi="Times New Roman" w:cs="Times New Roman"/>
          <w:sz w:val="24"/>
          <w:szCs w:val="24"/>
        </w:rPr>
      </w:pPr>
    </w:p>
    <w:p w14:paraId="0516DECB" w14:textId="77777777" w:rsidR="009C7D07" w:rsidRPr="00717658" w:rsidRDefault="009C7D07">
      <w:pPr>
        <w:rPr>
          <w:rFonts w:ascii="Times New Roman" w:hAnsi="Times New Roman" w:cs="Times New Roman"/>
          <w:sz w:val="24"/>
          <w:szCs w:val="24"/>
        </w:rPr>
      </w:pPr>
    </w:p>
    <w:p w14:paraId="63EEC4F9" w14:textId="77777777" w:rsidR="009C7D07" w:rsidRPr="00717658" w:rsidRDefault="009C7D07">
      <w:pPr>
        <w:rPr>
          <w:rFonts w:ascii="Times New Roman" w:hAnsi="Times New Roman" w:cs="Times New Roman"/>
          <w:sz w:val="24"/>
          <w:szCs w:val="24"/>
        </w:rPr>
      </w:pPr>
    </w:p>
    <w:p w14:paraId="67C1FAE4" w14:textId="77777777" w:rsidR="009C7D07" w:rsidRPr="00717658" w:rsidRDefault="009C7D07">
      <w:pPr>
        <w:rPr>
          <w:rFonts w:ascii="Times New Roman" w:hAnsi="Times New Roman" w:cs="Times New Roman"/>
          <w:sz w:val="24"/>
          <w:szCs w:val="24"/>
        </w:rPr>
      </w:pPr>
    </w:p>
    <w:p w14:paraId="2C8663B2" w14:textId="77777777" w:rsidR="009C7D07" w:rsidRPr="00717658" w:rsidRDefault="009C7D07">
      <w:pPr>
        <w:rPr>
          <w:rFonts w:ascii="Times New Roman" w:hAnsi="Times New Roman" w:cs="Times New Roman"/>
          <w:sz w:val="24"/>
          <w:szCs w:val="24"/>
        </w:rPr>
      </w:pPr>
    </w:p>
    <w:p w14:paraId="5C48DA15" w14:textId="77777777" w:rsidR="009C7D07" w:rsidRPr="00717658" w:rsidRDefault="009C7D07">
      <w:pPr>
        <w:rPr>
          <w:rFonts w:ascii="Times New Roman" w:hAnsi="Times New Roman" w:cs="Times New Roman"/>
          <w:sz w:val="24"/>
          <w:szCs w:val="24"/>
        </w:rPr>
      </w:pPr>
    </w:p>
    <w:p w14:paraId="35D36469" w14:textId="77777777" w:rsidR="009C7D07" w:rsidRPr="00717658" w:rsidRDefault="009C7D07">
      <w:pPr>
        <w:rPr>
          <w:rFonts w:ascii="Times New Roman" w:hAnsi="Times New Roman" w:cs="Times New Roman"/>
          <w:sz w:val="24"/>
          <w:szCs w:val="24"/>
        </w:rPr>
      </w:pPr>
    </w:p>
    <w:p w14:paraId="0068348D" w14:textId="768234DE" w:rsidR="009C7D07"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Reference List</w:t>
      </w:r>
    </w:p>
    <w:p w14:paraId="59F05621" w14:textId="5F0B8734" w:rsidR="00721CC2" w:rsidRPr="00717658" w:rsidRDefault="006F1EB5">
      <w:pPr>
        <w:rPr>
          <w:rFonts w:ascii="Times New Roman" w:hAnsi="Times New Roman" w:cs="Times New Roman"/>
          <w:sz w:val="24"/>
          <w:szCs w:val="24"/>
        </w:rPr>
      </w:pPr>
      <w:r w:rsidRPr="00717658">
        <w:rPr>
          <w:rFonts w:ascii="Times New Roman" w:hAnsi="Times New Roman" w:cs="Times New Roman"/>
          <w:sz w:val="24"/>
          <w:szCs w:val="24"/>
        </w:rPr>
        <w:t>Dower, N</w:t>
      </w:r>
      <w:r w:rsidR="00BF7E3E">
        <w:rPr>
          <w:rFonts w:ascii="Times New Roman" w:hAnsi="Times New Roman" w:cs="Times New Roman"/>
          <w:sz w:val="24"/>
          <w:szCs w:val="24"/>
        </w:rPr>
        <w:t>.</w:t>
      </w:r>
      <w:r w:rsidRPr="00717658">
        <w:rPr>
          <w:rFonts w:ascii="Times New Roman" w:hAnsi="Times New Roman" w:cs="Times New Roman"/>
          <w:sz w:val="24"/>
          <w:szCs w:val="24"/>
        </w:rPr>
        <w:t xml:space="preserve"> (2003) An Introduction into Global Citizenship. Edinburgh</w:t>
      </w:r>
      <w:r w:rsidR="00CE2E81">
        <w:rPr>
          <w:rFonts w:ascii="Times New Roman" w:hAnsi="Times New Roman" w:cs="Times New Roman"/>
          <w:sz w:val="24"/>
          <w:szCs w:val="24"/>
        </w:rPr>
        <w:t>:</w:t>
      </w:r>
      <w:r w:rsidRPr="00717658">
        <w:rPr>
          <w:rFonts w:ascii="Times New Roman" w:hAnsi="Times New Roman" w:cs="Times New Roman"/>
          <w:sz w:val="24"/>
          <w:szCs w:val="24"/>
        </w:rPr>
        <w:t xml:space="preserve"> University Press</w:t>
      </w:r>
      <w:r w:rsidR="00CE2E81">
        <w:rPr>
          <w:rFonts w:ascii="Times New Roman" w:hAnsi="Times New Roman" w:cs="Times New Roman"/>
          <w:sz w:val="24"/>
          <w:szCs w:val="24"/>
        </w:rPr>
        <w:t>.</w:t>
      </w:r>
      <w:r w:rsidRPr="00717658">
        <w:rPr>
          <w:rFonts w:ascii="Times New Roman" w:hAnsi="Times New Roman" w:cs="Times New Roman"/>
          <w:sz w:val="24"/>
          <w:szCs w:val="24"/>
        </w:rPr>
        <w:t xml:space="preserve">     </w:t>
      </w:r>
    </w:p>
    <w:p w14:paraId="7C331178" w14:textId="0CF84676" w:rsidR="006F1EB5" w:rsidRPr="00717658" w:rsidRDefault="00721CC2">
      <w:pPr>
        <w:rPr>
          <w:rFonts w:ascii="Times New Roman" w:hAnsi="Times New Roman" w:cs="Times New Roman"/>
          <w:sz w:val="24"/>
          <w:szCs w:val="24"/>
        </w:rPr>
      </w:pPr>
      <w:r w:rsidRPr="00717658">
        <w:rPr>
          <w:rFonts w:ascii="Times New Roman" w:hAnsi="Times New Roman" w:cs="Times New Roman"/>
          <w:sz w:val="24"/>
          <w:szCs w:val="24"/>
        </w:rPr>
        <w:t>Eaves</w:t>
      </w:r>
      <w:r w:rsidR="005B1573" w:rsidRPr="00717658">
        <w:rPr>
          <w:rFonts w:ascii="Times New Roman" w:hAnsi="Times New Roman" w:cs="Times New Roman"/>
          <w:sz w:val="24"/>
          <w:szCs w:val="24"/>
        </w:rPr>
        <w:t xml:space="preserve"> and</w:t>
      </w:r>
      <w:r w:rsidR="001D0085" w:rsidRPr="00717658">
        <w:rPr>
          <w:rFonts w:ascii="Times New Roman" w:hAnsi="Times New Roman" w:cs="Times New Roman"/>
          <w:sz w:val="24"/>
          <w:szCs w:val="24"/>
        </w:rPr>
        <w:t xml:space="preserve"> LSBU</w:t>
      </w:r>
      <w:r w:rsidR="00BF7E3E">
        <w:rPr>
          <w:rFonts w:ascii="Times New Roman" w:hAnsi="Times New Roman" w:cs="Times New Roman"/>
          <w:sz w:val="24"/>
          <w:szCs w:val="24"/>
        </w:rPr>
        <w:t>.</w:t>
      </w:r>
      <w:r w:rsidR="001D0085" w:rsidRPr="00717658">
        <w:rPr>
          <w:rFonts w:ascii="Times New Roman" w:hAnsi="Times New Roman" w:cs="Times New Roman"/>
          <w:sz w:val="24"/>
          <w:szCs w:val="24"/>
        </w:rPr>
        <w:t xml:space="preserve"> (2013) Breaking down the barriers: A study of how women exit prostitution. Available at: </w:t>
      </w:r>
      <w:hyperlink r:id="rId4" w:history="1">
        <w:r w:rsidR="001D0085" w:rsidRPr="00717658">
          <w:rPr>
            <w:rStyle w:val="Hyperlink"/>
            <w:rFonts w:ascii="Times New Roman" w:hAnsi="Times New Roman" w:cs="Times New Roman"/>
            <w:sz w:val="24"/>
            <w:szCs w:val="24"/>
          </w:rPr>
          <w:t>https://i4.cmsfiles.com/eaves/2012/11/Breaking-down-the-barriers-a37d80.pdf</w:t>
        </w:r>
      </w:hyperlink>
      <w:r w:rsidR="001D0085" w:rsidRPr="00717658">
        <w:rPr>
          <w:rFonts w:ascii="Times New Roman" w:hAnsi="Times New Roman" w:cs="Times New Roman"/>
          <w:sz w:val="24"/>
          <w:szCs w:val="24"/>
        </w:rPr>
        <w:t xml:space="preserve"> (Accessed: 28.6.18).</w:t>
      </w:r>
      <w:r w:rsidR="006F1EB5" w:rsidRPr="00717658">
        <w:rPr>
          <w:rFonts w:ascii="Times New Roman" w:hAnsi="Times New Roman" w:cs="Times New Roman"/>
          <w:sz w:val="24"/>
          <w:szCs w:val="24"/>
        </w:rPr>
        <w:t xml:space="preserve"> </w:t>
      </w:r>
    </w:p>
    <w:p w14:paraId="0FDDF382" w14:textId="53375658" w:rsidR="00A50036" w:rsidRPr="00717658" w:rsidRDefault="00A50036">
      <w:pPr>
        <w:rPr>
          <w:rFonts w:ascii="Times New Roman" w:hAnsi="Times New Roman" w:cs="Times New Roman"/>
          <w:sz w:val="24"/>
          <w:szCs w:val="24"/>
        </w:rPr>
      </w:pPr>
      <w:r w:rsidRPr="00717658">
        <w:rPr>
          <w:rFonts w:ascii="Times New Roman" w:hAnsi="Times New Roman" w:cs="Times New Roman"/>
          <w:sz w:val="24"/>
          <w:szCs w:val="24"/>
        </w:rPr>
        <w:t>Gov.uk</w:t>
      </w:r>
      <w:r w:rsidR="00BF7E3E">
        <w:rPr>
          <w:rFonts w:ascii="Times New Roman" w:hAnsi="Times New Roman" w:cs="Times New Roman"/>
          <w:sz w:val="24"/>
          <w:szCs w:val="24"/>
        </w:rPr>
        <w:t>.</w:t>
      </w:r>
      <w:r w:rsidRPr="00717658">
        <w:rPr>
          <w:rFonts w:ascii="Times New Roman" w:hAnsi="Times New Roman" w:cs="Times New Roman"/>
          <w:sz w:val="24"/>
          <w:szCs w:val="24"/>
        </w:rPr>
        <w:t xml:space="preserve"> </w:t>
      </w:r>
      <w:r w:rsidR="0062418D" w:rsidRPr="00717658">
        <w:rPr>
          <w:rFonts w:ascii="Times New Roman" w:hAnsi="Times New Roman" w:cs="Times New Roman"/>
          <w:sz w:val="24"/>
          <w:szCs w:val="24"/>
        </w:rPr>
        <w:t>(</w:t>
      </w:r>
      <w:r w:rsidRPr="00717658">
        <w:rPr>
          <w:rFonts w:ascii="Times New Roman" w:hAnsi="Times New Roman" w:cs="Times New Roman"/>
          <w:sz w:val="24"/>
          <w:szCs w:val="24"/>
        </w:rPr>
        <w:t>2015</w:t>
      </w:r>
      <w:r w:rsidR="0062418D" w:rsidRPr="00717658">
        <w:rPr>
          <w:rFonts w:ascii="Times New Roman" w:hAnsi="Times New Roman" w:cs="Times New Roman"/>
          <w:sz w:val="24"/>
          <w:szCs w:val="24"/>
        </w:rPr>
        <w:t>)</w:t>
      </w:r>
      <w:r w:rsidRPr="00717658">
        <w:rPr>
          <w:rFonts w:ascii="Times New Roman" w:hAnsi="Times New Roman" w:cs="Times New Roman"/>
          <w:sz w:val="24"/>
          <w:szCs w:val="24"/>
        </w:rPr>
        <w:t xml:space="preserve"> Historic Law to End Modern Slavery. Available at: </w:t>
      </w:r>
      <w:hyperlink r:id="rId5" w:history="1">
        <w:r w:rsidRPr="00717658">
          <w:rPr>
            <w:rStyle w:val="Hyperlink"/>
            <w:rFonts w:ascii="Times New Roman" w:hAnsi="Times New Roman" w:cs="Times New Roman"/>
            <w:sz w:val="24"/>
            <w:szCs w:val="24"/>
          </w:rPr>
          <w:t>https://www.gov.uk/government/news/historic-law-to-end-modern-slavery-passed</w:t>
        </w:r>
      </w:hyperlink>
      <w:r w:rsidRPr="00717658">
        <w:rPr>
          <w:rFonts w:ascii="Times New Roman" w:hAnsi="Times New Roman" w:cs="Times New Roman"/>
          <w:sz w:val="24"/>
          <w:szCs w:val="24"/>
        </w:rPr>
        <w:t xml:space="preserve"> (Accessed: 03 07.18).</w:t>
      </w:r>
    </w:p>
    <w:p w14:paraId="1C8BB0D0" w14:textId="3CD29982" w:rsidR="000523AC" w:rsidRPr="00717658" w:rsidRDefault="000523AC">
      <w:pPr>
        <w:rPr>
          <w:rFonts w:ascii="Times New Roman" w:hAnsi="Times New Roman" w:cs="Times New Roman"/>
          <w:sz w:val="24"/>
          <w:szCs w:val="24"/>
        </w:rPr>
      </w:pPr>
      <w:r w:rsidRPr="00717658">
        <w:rPr>
          <w:rFonts w:ascii="Times New Roman" w:hAnsi="Times New Roman" w:cs="Times New Roman"/>
          <w:sz w:val="24"/>
          <w:szCs w:val="24"/>
        </w:rPr>
        <w:t xml:space="preserve">Legislation.gov.uk (2015) Modern Slavery Act 2015. Available at:  </w:t>
      </w:r>
      <w:hyperlink r:id="rId6" w:history="1">
        <w:r w:rsidRPr="00717658">
          <w:rPr>
            <w:rStyle w:val="Hyperlink"/>
            <w:rFonts w:ascii="Times New Roman" w:hAnsi="Times New Roman" w:cs="Times New Roman"/>
            <w:sz w:val="24"/>
            <w:szCs w:val="24"/>
          </w:rPr>
          <w:t>http://www.legislation.gov.uk/ukpga/2015/30/section/2/enacted</w:t>
        </w:r>
      </w:hyperlink>
      <w:r w:rsidRPr="00717658">
        <w:rPr>
          <w:rFonts w:ascii="Times New Roman" w:hAnsi="Times New Roman" w:cs="Times New Roman"/>
          <w:sz w:val="24"/>
          <w:szCs w:val="24"/>
        </w:rPr>
        <w:t xml:space="preserve"> </w:t>
      </w:r>
      <w:r w:rsidR="00081367" w:rsidRPr="00717658">
        <w:rPr>
          <w:rFonts w:ascii="Times New Roman" w:hAnsi="Times New Roman" w:cs="Times New Roman"/>
          <w:sz w:val="24"/>
          <w:szCs w:val="24"/>
        </w:rPr>
        <w:t>(</w:t>
      </w:r>
      <w:r w:rsidRPr="00717658">
        <w:rPr>
          <w:rFonts w:ascii="Times New Roman" w:hAnsi="Times New Roman" w:cs="Times New Roman"/>
          <w:sz w:val="24"/>
          <w:szCs w:val="24"/>
        </w:rPr>
        <w:t>Accessed</w:t>
      </w:r>
      <w:r w:rsidR="00081367" w:rsidRPr="00717658">
        <w:rPr>
          <w:rFonts w:ascii="Times New Roman" w:hAnsi="Times New Roman" w:cs="Times New Roman"/>
          <w:sz w:val="24"/>
          <w:szCs w:val="24"/>
        </w:rPr>
        <w:t>:</w:t>
      </w:r>
      <w:r w:rsidRPr="00717658">
        <w:rPr>
          <w:rFonts w:ascii="Times New Roman" w:hAnsi="Times New Roman" w:cs="Times New Roman"/>
          <w:sz w:val="24"/>
          <w:szCs w:val="24"/>
        </w:rPr>
        <w:t xml:space="preserve"> 28.4.18</w:t>
      </w:r>
      <w:r w:rsidR="00081367" w:rsidRPr="00717658">
        <w:rPr>
          <w:rFonts w:ascii="Times New Roman" w:hAnsi="Times New Roman" w:cs="Times New Roman"/>
          <w:sz w:val="24"/>
          <w:szCs w:val="24"/>
        </w:rPr>
        <w:t>)</w:t>
      </w:r>
      <w:r w:rsidR="00F0524F" w:rsidRPr="00717658">
        <w:rPr>
          <w:rFonts w:ascii="Times New Roman" w:hAnsi="Times New Roman" w:cs="Times New Roman"/>
          <w:sz w:val="24"/>
          <w:szCs w:val="24"/>
        </w:rPr>
        <w:t>.</w:t>
      </w:r>
      <w:r w:rsidRPr="00717658">
        <w:rPr>
          <w:rFonts w:ascii="Times New Roman" w:hAnsi="Times New Roman" w:cs="Times New Roman"/>
          <w:sz w:val="24"/>
          <w:szCs w:val="24"/>
        </w:rPr>
        <w:t xml:space="preserve">  </w:t>
      </w:r>
    </w:p>
    <w:p w14:paraId="7657E2CB" w14:textId="20E28DFF" w:rsidR="00784D1E" w:rsidRPr="00717658" w:rsidRDefault="00784D1E">
      <w:pPr>
        <w:rPr>
          <w:rFonts w:ascii="Times New Roman" w:hAnsi="Times New Roman" w:cs="Times New Roman"/>
          <w:sz w:val="24"/>
          <w:szCs w:val="24"/>
        </w:rPr>
      </w:pPr>
      <w:r w:rsidRPr="00717658">
        <w:rPr>
          <w:rFonts w:ascii="Times New Roman" w:hAnsi="Times New Roman" w:cs="Times New Roman"/>
          <w:sz w:val="24"/>
          <w:szCs w:val="24"/>
        </w:rPr>
        <w:t xml:space="preserve">Liu S, </w:t>
      </w:r>
      <w:proofErr w:type="spellStart"/>
      <w:r w:rsidRPr="00717658">
        <w:rPr>
          <w:rFonts w:ascii="Times New Roman" w:hAnsi="Times New Roman" w:cs="Times New Roman"/>
          <w:sz w:val="24"/>
          <w:szCs w:val="24"/>
        </w:rPr>
        <w:t>Volcic</w:t>
      </w:r>
      <w:proofErr w:type="spellEnd"/>
      <w:r w:rsidRPr="00717658">
        <w:rPr>
          <w:rFonts w:ascii="Times New Roman" w:hAnsi="Times New Roman" w:cs="Times New Roman"/>
          <w:sz w:val="24"/>
          <w:szCs w:val="24"/>
        </w:rPr>
        <w:t xml:space="preserve">, Z and </w:t>
      </w:r>
      <w:proofErr w:type="spellStart"/>
      <w:r w:rsidRPr="00717658">
        <w:rPr>
          <w:rFonts w:ascii="Times New Roman" w:hAnsi="Times New Roman" w:cs="Times New Roman"/>
          <w:sz w:val="24"/>
          <w:szCs w:val="24"/>
        </w:rPr>
        <w:t>Gallois</w:t>
      </w:r>
      <w:proofErr w:type="spellEnd"/>
      <w:r w:rsidRPr="00717658">
        <w:rPr>
          <w:rFonts w:ascii="Times New Roman" w:hAnsi="Times New Roman" w:cs="Times New Roman"/>
          <w:sz w:val="24"/>
          <w:szCs w:val="24"/>
        </w:rPr>
        <w:t>, C</w:t>
      </w:r>
      <w:r w:rsidR="00BF7E3E">
        <w:rPr>
          <w:rFonts w:ascii="Times New Roman" w:hAnsi="Times New Roman" w:cs="Times New Roman"/>
          <w:sz w:val="24"/>
          <w:szCs w:val="24"/>
        </w:rPr>
        <w:t>.</w:t>
      </w:r>
      <w:r w:rsidRPr="00717658">
        <w:rPr>
          <w:rFonts w:ascii="Times New Roman" w:hAnsi="Times New Roman" w:cs="Times New Roman"/>
          <w:sz w:val="24"/>
          <w:szCs w:val="24"/>
        </w:rPr>
        <w:t xml:space="preserve"> (2011) introducing intercultural Communication</w:t>
      </w:r>
      <w:r w:rsidR="00110DBF" w:rsidRPr="00717658">
        <w:rPr>
          <w:rFonts w:ascii="Times New Roman" w:hAnsi="Times New Roman" w:cs="Times New Roman"/>
          <w:sz w:val="24"/>
          <w:szCs w:val="24"/>
        </w:rPr>
        <w:t>. Sage Publications Ltd London.</w:t>
      </w:r>
      <w:r w:rsidRPr="00717658">
        <w:rPr>
          <w:rFonts w:ascii="Times New Roman" w:hAnsi="Times New Roman" w:cs="Times New Roman"/>
          <w:sz w:val="24"/>
          <w:szCs w:val="24"/>
        </w:rPr>
        <w:t xml:space="preserve">  </w:t>
      </w:r>
    </w:p>
    <w:p w14:paraId="218EC516" w14:textId="0012A9E6" w:rsidR="009C7D07"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 xml:space="preserve">Mayne, R. Coe, J. (2009) Power and Social Change. Available at:  </w:t>
      </w:r>
      <w:hyperlink r:id="rId7" w:history="1">
        <w:r w:rsidR="003C165A" w:rsidRPr="00717658">
          <w:rPr>
            <w:rStyle w:val="Hyperlink"/>
            <w:rFonts w:ascii="Times New Roman" w:hAnsi="Times New Roman" w:cs="Times New Roman"/>
            <w:sz w:val="24"/>
            <w:szCs w:val="24"/>
          </w:rPr>
          <w:t xml:space="preserve">http://therightethos.co.uk/files/NC586_12b_power_social_change.pdf. </w:t>
        </w:r>
      </w:hyperlink>
      <w:r w:rsidR="003C165A" w:rsidRPr="00717658">
        <w:rPr>
          <w:rFonts w:ascii="Times New Roman" w:hAnsi="Times New Roman" w:cs="Times New Roman"/>
          <w:sz w:val="24"/>
          <w:szCs w:val="24"/>
        </w:rPr>
        <w:t>(Accessed:28.4.8).</w:t>
      </w:r>
    </w:p>
    <w:p w14:paraId="28ADFBCC" w14:textId="6CC6C78E" w:rsidR="00F0524F" w:rsidRPr="00717658" w:rsidRDefault="00407CE7">
      <w:pPr>
        <w:rPr>
          <w:rFonts w:ascii="Times New Roman" w:hAnsi="Times New Roman" w:cs="Times New Roman"/>
          <w:sz w:val="24"/>
          <w:szCs w:val="24"/>
        </w:rPr>
      </w:pPr>
      <w:r w:rsidRPr="00717658">
        <w:rPr>
          <w:rFonts w:ascii="Times New Roman" w:hAnsi="Times New Roman" w:cs="Times New Roman"/>
          <w:sz w:val="24"/>
          <w:szCs w:val="24"/>
        </w:rPr>
        <w:t xml:space="preserve">NAWO (2015) Five Year Strategic Plan. Available at: </w:t>
      </w:r>
      <w:hyperlink r:id="rId8" w:history="1">
        <w:r w:rsidRPr="00717658">
          <w:rPr>
            <w:rStyle w:val="Hyperlink"/>
            <w:rFonts w:ascii="Times New Roman" w:hAnsi="Times New Roman" w:cs="Times New Roman"/>
            <w:sz w:val="24"/>
            <w:szCs w:val="24"/>
          </w:rPr>
          <w:t>https://nawo.org.uk/</w:t>
        </w:r>
      </w:hyperlink>
      <w:r w:rsidRPr="00717658">
        <w:rPr>
          <w:rFonts w:ascii="Times New Roman" w:hAnsi="Times New Roman" w:cs="Times New Roman"/>
          <w:sz w:val="24"/>
          <w:szCs w:val="24"/>
        </w:rPr>
        <w:t xml:space="preserve"> </w:t>
      </w:r>
      <w:r w:rsidR="003C165A" w:rsidRPr="00717658">
        <w:rPr>
          <w:rFonts w:ascii="Times New Roman" w:hAnsi="Times New Roman" w:cs="Times New Roman"/>
          <w:sz w:val="24"/>
          <w:szCs w:val="24"/>
        </w:rPr>
        <w:t>(</w:t>
      </w:r>
      <w:r w:rsidRPr="00717658">
        <w:rPr>
          <w:rFonts w:ascii="Times New Roman" w:hAnsi="Times New Roman" w:cs="Times New Roman"/>
          <w:sz w:val="24"/>
          <w:szCs w:val="24"/>
        </w:rPr>
        <w:t>Accessed</w:t>
      </w:r>
      <w:r w:rsidR="00081367" w:rsidRPr="00717658">
        <w:rPr>
          <w:rFonts w:ascii="Times New Roman" w:hAnsi="Times New Roman" w:cs="Times New Roman"/>
          <w:sz w:val="24"/>
          <w:szCs w:val="24"/>
        </w:rPr>
        <w:t>:</w:t>
      </w:r>
      <w:r w:rsidRPr="00717658">
        <w:rPr>
          <w:rFonts w:ascii="Times New Roman" w:hAnsi="Times New Roman" w:cs="Times New Roman"/>
          <w:sz w:val="24"/>
          <w:szCs w:val="24"/>
        </w:rPr>
        <w:t xml:space="preserve"> 28.4.18</w:t>
      </w:r>
      <w:r w:rsidR="003C165A" w:rsidRPr="00717658">
        <w:rPr>
          <w:rFonts w:ascii="Times New Roman" w:hAnsi="Times New Roman" w:cs="Times New Roman"/>
          <w:sz w:val="24"/>
          <w:szCs w:val="24"/>
        </w:rPr>
        <w:t>)</w:t>
      </w:r>
      <w:r w:rsidR="00F0524F" w:rsidRPr="00717658">
        <w:rPr>
          <w:rFonts w:ascii="Times New Roman" w:hAnsi="Times New Roman" w:cs="Times New Roman"/>
          <w:sz w:val="24"/>
          <w:szCs w:val="24"/>
        </w:rPr>
        <w:t>.</w:t>
      </w:r>
    </w:p>
    <w:p w14:paraId="6AEE848D" w14:textId="584ED0FF" w:rsidR="003C165A" w:rsidRPr="00717658" w:rsidRDefault="003C165A">
      <w:pPr>
        <w:rPr>
          <w:rFonts w:ascii="Times New Roman" w:hAnsi="Times New Roman" w:cs="Times New Roman"/>
          <w:sz w:val="24"/>
          <w:szCs w:val="24"/>
        </w:rPr>
      </w:pPr>
      <w:r w:rsidRPr="00717658">
        <w:rPr>
          <w:rFonts w:ascii="Times New Roman" w:hAnsi="Times New Roman" w:cs="Times New Roman"/>
          <w:sz w:val="24"/>
          <w:szCs w:val="24"/>
        </w:rPr>
        <w:t xml:space="preserve">NAWO (2017) 16 Days of Activism. Available at: </w:t>
      </w:r>
      <w:hyperlink r:id="rId9" w:history="1">
        <w:r w:rsidRPr="00717658">
          <w:rPr>
            <w:rStyle w:val="Hyperlink"/>
            <w:rFonts w:ascii="Times New Roman" w:hAnsi="Times New Roman" w:cs="Times New Roman"/>
            <w:sz w:val="24"/>
            <w:szCs w:val="24"/>
          </w:rPr>
          <w:t>https://nawo.org.uk/wp-content/uploads/2017/11/16-days-of-activism-themes.pdf</w:t>
        </w:r>
      </w:hyperlink>
      <w:r w:rsidRPr="00717658">
        <w:rPr>
          <w:rFonts w:ascii="Times New Roman" w:hAnsi="Times New Roman" w:cs="Times New Roman"/>
          <w:sz w:val="24"/>
          <w:szCs w:val="24"/>
        </w:rPr>
        <w:t xml:space="preserve"> (Accessed: 7.6.10).</w:t>
      </w:r>
    </w:p>
    <w:p w14:paraId="5ABC680F" w14:textId="62B4B12F" w:rsidR="00925E33" w:rsidRPr="00717658" w:rsidRDefault="00925E33">
      <w:pPr>
        <w:rPr>
          <w:rFonts w:ascii="Times New Roman" w:hAnsi="Times New Roman" w:cs="Times New Roman"/>
          <w:sz w:val="24"/>
          <w:szCs w:val="24"/>
        </w:rPr>
      </w:pPr>
      <w:r w:rsidRPr="00717658">
        <w:rPr>
          <w:rFonts w:ascii="Times New Roman" w:hAnsi="Times New Roman" w:cs="Times New Roman"/>
          <w:sz w:val="24"/>
          <w:szCs w:val="24"/>
        </w:rPr>
        <w:t xml:space="preserve">NAWO (2013) </w:t>
      </w:r>
      <w:proofErr w:type="spellStart"/>
      <w:r w:rsidRPr="00717658">
        <w:rPr>
          <w:rFonts w:ascii="Times New Roman" w:hAnsi="Times New Roman" w:cs="Times New Roman"/>
          <w:sz w:val="24"/>
          <w:szCs w:val="24"/>
        </w:rPr>
        <w:t>Comitee</w:t>
      </w:r>
      <w:proofErr w:type="spellEnd"/>
      <w:r w:rsidRPr="00717658">
        <w:rPr>
          <w:rFonts w:ascii="Times New Roman" w:hAnsi="Times New Roman" w:cs="Times New Roman"/>
          <w:sz w:val="24"/>
          <w:szCs w:val="24"/>
        </w:rPr>
        <w:t xml:space="preserve"> on Elimination of Discrimination of Women. Available at: </w:t>
      </w:r>
      <w:hyperlink r:id="rId10" w:history="1">
        <w:r w:rsidRPr="00717658">
          <w:rPr>
            <w:rStyle w:val="Hyperlink"/>
            <w:rFonts w:ascii="Times New Roman" w:hAnsi="Times New Roman" w:cs="Times New Roman"/>
            <w:sz w:val="24"/>
            <w:szCs w:val="24"/>
          </w:rPr>
          <w:t>https://nawo.org.uk/wp-content/uploads/2012/07/OHCHR-Read-the-UN-Press-Office-press-release-on-the-UK-Governments-examination-by-CEDAW-yesterday.pdf</w:t>
        </w:r>
      </w:hyperlink>
      <w:r w:rsidRPr="00717658">
        <w:rPr>
          <w:rFonts w:ascii="Times New Roman" w:hAnsi="Times New Roman" w:cs="Times New Roman"/>
          <w:sz w:val="24"/>
          <w:szCs w:val="24"/>
        </w:rPr>
        <w:t xml:space="preserve"> (Accessed: 27.06.18).</w:t>
      </w:r>
    </w:p>
    <w:p w14:paraId="1A227710" w14:textId="48FE3D27" w:rsidR="00925E33" w:rsidRPr="00717658" w:rsidRDefault="00925E33">
      <w:pPr>
        <w:rPr>
          <w:rFonts w:ascii="Times New Roman" w:hAnsi="Times New Roman" w:cs="Times New Roman"/>
          <w:sz w:val="24"/>
          <w:szCs w:val="24"/>
        </w:rPr>
      </w:pPr>
      <w:r w:rsidRPr="00717658">
        <w:rPr>
          <w:rFonts w:ascii="Times New Roman" w:hAnsi="Times New Roman" w:cs="Times New Roman"/>
          <w:sz w:val="24"/>
          <w:szCs w:val="24"/>
        </w:rPr>
        <w:t xml:space="preserve">NAWO (2014) Concluding Observations of the Committee on the Elimination of Discrimination against Women. Available at: </w:t>
      </w:r>
      <w:hyperlink r:id="rId11" w:history="1">
        <w:r w:rsidRPr="00717658">
          <w:rPr>
            <w:rStyle w:val="Hyperlink"/>
            <w:rFonts w:ascii="Times New Roman" w:hAnsi="Times New Roman" w:cs="Times New Roman"/>
            <w:sz w:val="24"/>
            <w:szCs w:val="24"/>
          </w:rPr>
          <w:t>https://nawo.org.uk/wp-content/uploads/2015/09/CEDAW-concluding-observations-EHRC-and-NAWO.pdf</w:t>
        </w:r>
      </w:hyperlink>
      <w:r w:rsidRPr="00717658">
        <w:rPr>
          <w:rFonts w:ascii="Times New Roman" w:hAnsi="Times New Roman" w:cs="Times New Roman"/>
          <w:sz w:val="24"/>
          <w:szCs w:val="24"/>
        </w:rPr>
        <w:t xml:space="preserve"> (Accessed: 27.06.2018).</w:t>
      </w:r>
    </w:p>
    <w:p w14:paraId="6D42C695" w14:textId="5C7CDC48" w:rsidR="003876EF" w:rsidRPr="00717658" w:rsidRDefault="0062418D">
      <w:pPr>
        <w:rPr>
          <w:rFonts w:ascii="Times New Roman" w:hAnsi="Times New Roman" w:cs="Times New Roman"/>
          <w:sz w:val="24"/>
          <w:szCs w:val="24"/>
        </w:rPr>
      </w:pPr>
      <w:r w:rsidRPr="00717658">
        <w:rPr>
          <w:rFonts w:ascii="Times New Roman" w:hAnsi="Times New Roman" w:cs="Times New Roman"/>
          <w:sz w:val="24"/>
          <w:szCs w:val="24"/>
        </w:rPr>
        <w:t xml:space="preserve">Risk and Compliance (2016) The Modern Slavery Act 2015. Available at: </w:t>
      </w:r>
      <w:hyperlink r:id="rId12" w:history="1">
        <w:r w:rsidRPr="00717658">
          <w:rPr>
            <w:rStyle w:val="Hyperlink"/>
            <w:rFonts w:ascii="Times New Roman" w:hAnsi="Times New Roman" w:cs="Times New Roman"/>
            <w:sz w:val="24"/>
            <w:szCs w:val="24"/>
          </w:rPr>
          <w:t>https://riskandcompliancemagazine.com/the-modern-slavery-act-2015</w:t>
        </w:r>
      </w:hyperlink>
      <w:r w:rsidRPr="00717658">
        <w:rPr>
          <w:rFonts w:ascii="Times New Roman" w:hAnsi="Times New Roman" w:cs="Times New Roman"/>
          <w:sz w:val="24"/>
          <w:szCs w:val="24"/>
        </w:rPr>
        <w:t xml:space="preserve"> (Accessed: 03.07.18). </w:t>
      </w:r>
    </w:p>
    <w:p w14:paraId="0567242E" w14:textId="3D1B8B33" w:rsidR="003876EF" w:rsidRPr="00717658" w:rsidRDefault="00081367">
      <w:pPr>
        <w:rPr>
          <w:rFonts w:ascii="Times New Roman" w:hAnsi="Times New Roman" w:cs="Times New Roman"/>
          <w:sz w:val="24"/>
          <w:szCs w:val="24"/>
        </w:rPr>
      </w:pPr>
      <w:r w:rsidRPr="00717658">
        <w:rPr>
          <w:rFonts w:ascii="Times New Roman" w:hAnsi="Times New Roman" w:cs="Times New Roman"/>
          <w:sz w:val="24"/>
          <w:szCs w:val="24"/>
        </w:rPr>
        <w:t xml:space="preserve">Safety Compass (ND) Antitrafficking Campaign. Available at:  </w:t>
      </w:r>
      <w:bookmarkStart w:id="2" w:name="_Hlk515966089"/>
      <w:r w:rsidRPr="00717658">
        <w:rPr>
          <w:rFonts w:ascii="Times New Roman" w:hAnsi="Times New Roman" w:cs="Times New Roman"/>
          <w:sz w:val="24"/>
          <w:szCs w:val="24"/>
        </w:rPr>
        <w:fldChar w:fldCharType="begin"/>
      </w:r>
      <w:r w:rsidRPr="00717658">
        <w:rPr>
          <w:rFonts w:ascii="Times New Roman" w:hAnsi="Times New Roman" w:cs="Times New Roman"/>
          <w:sz w:val="24"/>
          <w:szCs w:val="24"/>
        </w:rPr>
        <w:instrText xml:space="preserve"> HYPERLINK "https://safetycompasscampaign.wordpress.com" </w:instrText>
      </w:r>
      <w:r w:rsidRPr="00717658">
        <w:rPr>
          <w:rFonts w:ascii="Times New Roman" w:hAnsi="Times New Roman" w:cs="Times New Roman"/>
          <w:sz w:val="24"/>
          <w:szCs w:val="24"/>
        </w:rPr>
        <w:fldChar w:fldCharType="separate"/>
      </w:r>
      <w:r w:rsidRPr="00717658">
        <w:rPr>
          <w:rStyle w:val="Hyperlink"/>
          <w:rFonts w:ascii="Times New Roman" w:hAnsi="Times New Roman" w:cs="Times New Roman"/>
          <w:sz w:val="24"/>
          <w:szCs w:val="24"/>
        </w:rPr>
        <w:t>https://safetycompasscampaign.wordpress.com</w:t>
      </w:r>
      <w:r w:rsidRPr="00717658">
        <w:rPr>
          <w:rFonts w:ascii="Times New Roman" w:hAnsi="Times New Roman" w:cs="Times New Roman"/>
          <w:sz w:val="24"/>
          <w:szCs w:val="24"/>
        </w:rPr>
        <w:fldChar w:fldCharType="end"/>
      </w:r>
      <w:r w:rsidRPr="00717658">
        <w:rPr>
          <w:rFonts w:ascii="Times New Roman" w:hAnsi="Times New Roman" w:cs="Times New Roman"/>
          <w:sz w:val="24"/>
          <w:szCs w:val="24"/>
        </w:rPr>
        <w:t xml:space="preserve"> (Accessed: 5.6.18). </w:t>
      </w:r>
      <w:bookmarkEnd w:id="2"/>
    </w:p>
    <w:p w14:paraId="0AE9A22B" w14:textId="64B80395" w:rsidR="00B20212" w:rsidRPr="00717658" w:rsidRDefault="00412438">
      <w:pPr>
        <w:rPr>
          <w:rFonts w:ascii="Times New Roman" w:hAnsi="Times New Roman" w:cs="Times New Roman"/>
          <w:sz w:val="24"/>
          <w:szCs w:val="24"/>
        </w:rPr>
      </w:pPr>
      <w:r w:rsidRPr="00717658">
        <w:rPr>
          <w:rFonts w:ascii="Times New Roman" w:hAnsi="Times New Roman" w:cs="Times New Roman"/>
          <w:sz w:val="24"/>
          <w:szCs w:val="24"/>
        </w:rPr>
        <w:t xml:space="preserve">UNODC (2010) The Globalisation of Crime. Vienna UNODC. Available at: </w:t>
      </w:r>
      <w:hyperlink r:id="rId13" w:history="1">
        <w:r w:rsidRPr="00717658">
          <w:rPr>
            <w:rStyle w:val="Hyperlink"/>
            <w:rFonts w:ascii="Times New Roman" w:hAnsi="Times New Roman" w:cs="Times New Roman"/>
            <w:sz w:val="24"/>
            <w:szCs w:val="24"/>
          </w:rPr>
          <w:t>https://www.unodc.org/unodc/en/data-and-analysis/tocta-2010.html</w:t>
        </w:r>
      </w:hyperlink>
      <w:r w:rsidRPr="00717658">
        <w:rPr>
          <w:rFonts w:ascii="Times New Roman" w:hAnsi="Times New Roman" w:cs="Times New Roman"/>
          <w:sz w:val="24"/>
          <w:szCs w:val="24"/>
        </w:rPr>
        <w:t xml:space="preserve"> (Accessed: 8.6.18).  </w:t>
      </w:r>
    </w:p>
    <w:p w14:paraId="4C3A0895" w14:textId="026E6617" w:rsidR="00412438" w:rsidRPr="00717658" w:rsidRDefault="00B20212">
      <w:pPr>
        <w:rPr>
          <w:rFonts w:ascii="Times New Roman" w:hAnsi="Times New Roman" w:cs="Times New Roman"/>
          <w:sz w:val="24"/>
          <w:szCs w:val="24"/>
        </w:rPr>
      </w:pPr>
      <w:r w:rsidRPr="00717658">
        <w:rPr>
          <w:rFonts w:ascii="Times New Roman" w:hAnsi="Times New Roman" w:cs="Times New Roman"/>
          <w:sz w:val="24"/>
          <w:szCs w:val="24"/>
        </w:rPr>
        <w:lastRenderedPageBreak/>
        <w:t>UNODC (2009) The Global Report on Trafficking in Persons</w:t>
      </w:r>
      <w:r w:rsidR="000E7749" w:rsidRPr="00717658">
        <w:rPr>
          <w:rFonts w:ascii="Times New Roman" w:hAnsi="Times New Roman" w:cs="Times New Roman"/>
          <w:sz w:val="24"/>
          <w:szCs w:val="24"/>
        </w:rPr>
        <w:t xml:space="preserve">. Available at: </w:t>
      </w:r>
      <w:hyperlink r:id="rId14" w:history="1">
        <w:r w:rsidR="000E7749" w:rsidRPr="00717658">
          <w:rPr>
            <w:rStyle w:val="Hyperlink"/>
            <w:rFonts w:ascii="Times New Roman" w:hAnsi="Times New Roman" w:cs="Times New Roman"/>
            <w:sz w:val="24"/>
            <w:szCs w:val="24"/>
          </w:rPr>
          <w:t>https://www.unodc.org/documents/Global_Report_on_TIP.pdf</w:t>
        </w:r>
      </w:hyperlink>
      <w:r w:rsidR="000E7749" w:rsidRPr="00717658">
        <w:rPr>
          <w:rFonts w:ascii="Times New Roman" w:hAnsi="Times New Roman" w:cs="Times New Roman"/>
          <w:sz w:val="24"/>
          <w:szCs w:val="24"/>
        </w:rPr>
        <w:t xml:space="preserve"> (Accessed: 04.07.18).</w:t>
      </w:r>
      <w:r w:rsidR="00412438" w:rsidRPr="00717658">
        <w:rPr>
          <w:rFonts w:ascii="Times New Roman" w:hAnsi="Times New Roman" w:cs="Times New Roman"/>
          <w:sz w:val="24"/>
          <w:szCs w:val="24"/>
        </w:rPr>
        <w:t xml:space="preserve">  </w:t>
      </w:r>
    </w:p>
    <w:p w14:paraId="21A9425C" w14:textId="604F369A" w:rsidR="00AA327E" w:rsidRPr="00717658" w:rsidRDefault="000D3E8E">
      <w:pPr>
        <w:rPr>
          <w:rFonts w:ascii="Times New Roman" w:hAnsi="Times New Roman" w:cs="Times New Roman"/>
          <w:sz w:val="24"/>
          <w:szCs w:val="24"/>
        </w:rPr>
      </w:pPr>
      <w:r w:rsidRPr="00717658">
        <w:rPr>
          <w:rFonts w:ascii="Times New Roman" w:hAnsi="Times New Roman" w:cs="Times New Roman"/>
          <w:sz w:val="24"/>
          <w:szCs w:val="24"/>
        </w:rPr>
        <w:t xml:space="preserve">United Nations (1999) The Global Report on Crime and Justice. Oxford University Press. Available at: </w:t>
      </w:r>
      <w:hyperlink r:id="rId15" w:history="1">
        <w:r w:rsidRPr="00717658">
          <w:rPr>
            <w:rStyle w:val="Hyperlink"/>
            <w:rFonts w:ascii="Times New Roman" w:hAnsi="Times New Roman" w:cs="Times New Roman"/>
            <w:sz w:val="24"/>
            <w:szCs w:val="24"/>
          </w:rPr>
          <w:t>https://www.unodc.org/unodc/en/data-and-analysis/United-Nations-Surveys-on-Crime-Trends-and-the-Operations-of-Criminal-Justice-Systems-Reference-Publications.html</w:t>
        </w:r>
      </w:hyperlink>
      <w:r w:rsidRPr="00717658">
        <w:rPr>
          <w:rFonts w:ascii="Times New Roman" w:hAnsi="Times New Roman" w:cs="Times New Roman"/>
          <w:sz w:val="24"/>
          <w:szCs w:val="24"/>
        </w:rPr>
        <w:t xml:space="preserve"> (Accessed: 8.6.18).  </w:t>
      </w:r>
    </w:p>
    <w:p w14:paraId="3D647845" w14:textId="59EE9F44" w:rsidR="00407CE7" w:rsidRPr="00717658" w:rsidRDefault="00F0524F">
      <w:pPr>
        <w:rPr>
          <w:rFonts w:ascii="Times New Roman" w:hAnsi="Times New Roman" w:cs="Times New Roman"/>
          <w:sz w:val="24"/>
          <w:szCs w:val="24"/>
        </w:rPr>
      </w:pPr>
      <w:r w:rsidRPr="00717658">
        <w:rPr>
          <w:rFonts w:ascii="Times New Roman" w:hAnsi="Times New Roman" w:cs="Times New Roman"/>
          <w:sz w:val="24"/>
          <w:szCs w:val="24"/>
        </w:rPr>
        <w:t xml:space="preserve">United Nations (2000) Protocol to Prevent, </w:t>
      </w:r>
      <w:r w:rsidR="00B50A62" w:rsidRPr="00717658">
        <w:rPr>
          <w:rFonts w:ascii="Times New Roman" w:hAnsi="Times New Roman" w:cs="Times New Roman"/>
          <w:sz w:val="24"/>
          <w:szCs w:val="24"/>
        </w:rPr>
        <w:t>Suppress</w:t>
      </w:r>
      <w:r w:rsidRPr="00717658">
        <w:rPr>
          <w:rFonts w:ascii="Times New Roman" w:hAnsi="Times New Roman" w:cs="Times New Roman"/>
          <w:sz w:val="24"/>
          <w:szCs w:val="24"/>
        </w:rPr>
        <w:t xml:space="preserve"> and Punish Trafficking in persons, Especially Women and Children</w:t>
      </w:r>
      <w:r w:rsidR="00B50A62" w:rsidRPr="00717658">
        <w:rPr>
          <w:rFonts w:ascii="Times New Roman" w:hAnsi="Times New Roman" w:cs="Times New Roman"/>
          <w:sz w:val="24"/>
          <w:szCs w:val="24"/>
        </w:rPr>
        <w:t>, Supplementing the United Nations Convention Against Organized Crime. Available at:</w:t>
      </w:r>
      <w:r w:rsidRPr="00717658">
        <w:rPr>
          <w:rFonts w:ascii="Times New Roman" w:hAnsi="Times New Roman" w:cs="Times New Roman"/>
          <w:sz w:val="24"/>
          <w:szCs w:val="24"/>
        </w:rPr>
        <w:t xml:space="preserve"> </w:t>
      </w:r>
      <w:hyperlink r:id="rId16" w:history="1">
        <w:r w:rsidR="00B50A62" w:rsidRPr="00717658">
          <w:rPr>
            <w:rStyle w:val="Hyperlink"/>
            <w:rFonts w:ascii="Times New Roman" w:hAnsi="Times New Roman" w:cs="Times New Roman"/>
            <w:sz w:val="24"/>
            <w:szCs w:val="24"/>
          </w:rPr>
          <w:t>https://ec.europa.eu/anti-trafficking/sites/antitrafficking/files/united_nations_protocol_on_thb_en_4.pdf</w:t>
        </w:r>
      </w:hyperlink>
      <w:r w:rsidR="00407CE7" w:rsidRPr="00717658">
        <w:rPr>
          <w:rFonts w:ascii="Times New Roman" w:hAnsi="Times New Roman" w:cs="Times New Roman"/>
          <w:sz w:val="24"/>
          <w:szCs w:val="24"/>
        </w:rPr>
        <w:t xml:space="preserve"> </w:t>
      </w:r>
      <w:r w:rsidR="00081367" w:rsidRPr="00717658">
        <w:rPr>
          <w:rFonts w:ascii="Times New Roman" w:hAnsi="Times New Roman" w:cs="Times New Roman"/>
          <w:sz w:val="24"/>
          <w:szCs w:val="24"/>
        </w:rPr>
        <w:t>(</w:t>
      </w:r>
      <w:r w:rsidR="00B50A62" w:rsidRPr="00717658">
        <w:rPr>
          <w:rFonts w:ascii="Times New Roman" w:hAnsi="Times New Roman" w:cs="Times New Roman"/>
          <w:sz w:val="24"/>
          <w:szCs w:val="24"/>
        </w:rPr>
        <w:t>Accessed</w:t>
      </w:r>
      <w:r w:rsidR="00081367" w:rsidRPr="00717658">
        <w:rPr>
          <w:rFonts w:ascii="Times New Roman" w:hAnsi="Times New Roman" w:cs="Times New Roman"/>
          <w:sz w:val="24"/>
          <w:szCs w:val="24"/>
        </w:rPr>
        <w:t>:</w:t>
      </w:r>
      <w:r w:rsidR="00B50A62" w:rsidRPr="00717658">
        <w:rPr>
          <w:rFonts w:ascii="Times New Roman" w:hAnsi="Times New Roman" w:cs="Times New Roman"/>
          <w:sz w:val="24"/>
          <w:szCs w:val="24"/>
        </w:rPr>
        <w:t xml:space="preserve"> 29.4.18</w:t>
      </w:r>
      <w:r w:rsidR="00081367" w:rsidRPr="00717658">
        <w:rPr>
          <w:rFonts w:ascii="Times New Roman" w:hAnsi="Times New Roman" w:cs="Times New Roman"/>
          <w:sz w:val="24"/>
          <w:szCs w:val="24"/>
        </w:rPr>
        <w:t>)</w:t>
      </w:r>
      <w:r w:rsidR="00B50A62" w:rsidRPr="00717658">
        <w:rPr>
          <w:rFonts w:ascii="Times New Roman" w:hAnsi="Times New Roman" w:cs="Times New Roman"/>
          <w:sz w:val="24"/>
          <w:szCs w:val="24"/>
        </w:rPr>
        <w:t>.</w:t>
      </w:r>
    </w:p>
    <w:p w14:paraId="45B9D910" w14:textId="2FA86FAE" w:rsidR="008E2235" w:rsidRPr="00717658" w:rsidRDefault="00B32EDC">
      <w:pPr>
        <w:rPr>
          <w:rFonts w:ascii="Times New Roman" w:hAnsi="Times New Roman" w:cs="Times New Roman"/>
          <w:sz w:val="24"/>
          <w:szCs w:val="24"/>
        </w:rPr>
      </w:pPr>
      <w:r w:rsidRPr="00717658">
        <w:rPr>
          <w:rFonts w:ascii="Times New Roman" w:hAnsi="Times New Roman" w:cs="Times New Roman"/>
          <w:sz w:val="24"/>
          <w:szCs w:val="24"/>
        </w:rPr>
        <w:t>United Nations</w:t>
      </w:r>
      <w:r w:rsidR="00CE2E81">
        <w:rPr>
          <w:rFonts w:ascii="Times New Roman" w:hAnsi="Times New Roman" w:cs="Times New Roman"/>
          <w:sz w:val="24"/>
          <w:szCs w:val="24"/>
        </w:rPr>
        <w:t xml:space="preserve"> </w:t>
      </w:r>
      <w:r w:rsidRPr="00717658">
        <w:rPr>
          <w:rFonts w:ascii="Times New Roman" w:hAnsi="Times New Roman" w:cs="Times New Roman"/>
          <w:sz w:val="24"/>
          <w:szCs w:val="24"/>
        </w:rPr>
        <w:t xml:space="preserve">(2015) Transforming our world: The 2030 agenda for sustainable development. Available at: </w:t>
      </w:r>
      <w:hyperlink r:id="rId17" w:history="1">
        <w:r w:rsidRPr="00717658">
          <w:rPr>
            <w:rStyle w:val="Hyperlink"/>
            <w:rFonts w:ascii="Times New Roman" w:hAnsi="Times New Roman" w:cs="Times New Roman"/>
            <w:sz w:val="24"/>
            <w:szCs w:val="24"/>
          </w:rPr>
          <w:t>https://www.un.org/pga/wp-content/uploads/sites/3/2015/08/120815_outcome-document-of-Summit-for-adoption-of-the-post-2015-development-agenda.pdf</w:t>
        </w:r>
      </w:hyperlink>
      <w:r w:rsidRPr="00717658">
        <w:rPr>
          <w:rFonts w:ascii="Times New Roman" w:hAnsi="Times New Roman" w:cs="Times New Roman"/>
          <w:sz w:val="24"/>
          <w:szCs w:val="24"/>
        </w:rPr>
        <w:t xml:space="preserve"> (Accessed: 7.6.18). </w:t>
      </w:r>
    </w:p>
    <w:p w14:paraId="622D383F" w14:textId="6BD136FB" w:rsidR="00F0524F" w:rsidRPr="00717658" w:rsidRDefault="00556BE7">
      <w:pPr>
        <w:rPr>
          <w:rFonts w:ascii="Times New Roman" w:hAnsi="Times New Roman" w:cs="Times New Roman"/>
          <w:sz w:val="24"/>
          <w:szCs w:val="24"/>
        </w:rPr>
      </w:pPr>
      <w:proofErr w:type="spellStart"/>
      <w:r w:rsidRPr="00717658">
        <w:rPr>
          <w:rFonts w:ascii="Times New Roman" w:hAnsi="Times New Roman" w:cs="Times New Roman"/>
          <w:sz w:val="24"/>
          <w:szCs w:val="24"/>
        </w:rPr>
        <w:t>Women@thewell</w:t>
      </w:r>
      <w:proofErr w:type="spellEnd"/>
      <w:r w:rsidRPr="00717658">
        <w:rPr>
          <w:rFonts w:ascii="Times New Roman" w:hAnsi="Times New Roman" w:cs="Times New Roman"/>
          <w:sz w:val="24"/>
          <w:szCs w:val="24"/>
        </w:rPr>
        <w:t xml:space="preserve"> (ND). Available at: </w:t>
      </w:r>
      <w:hyperlink r:id="rId18" w:history="1">
        <w:r w:rsidR="00172F8A" w:rsidRPr="00717658">
          <w:rPr>
            <w:rStyle w:val="Hyperlink"/>
            <w:rFonts w:ascii="Times New Roman" w:hAnsi="Times New Roman" w:cs="Times New Roman"/>
            <w:sz w:val="24"/>
            <w:szCs w:val="24"/>
          </w:rPr>
          <w:t>https://www.watw.org.uk/addl_pages.php?q=15-outreach-and-support</w:t>
        </w:r>
      </w:hyperlink>
      <w:r w:rsidR="00172F8A" w:rsidRPr="00717658">
        <w:rPr>
          <w:rFonts w:ascii="Times New Roman" w:hAnsi="Times New Roman" w:cs="Times New Roman"/>
          <w:sz w:val="24"/>
          <w:szCs w:val="24"/>
        </w:rPr>
        <w:t xml:space="preserve"> (Accessed: 7.6.18).</w:t>
      </w:r>
    </w:p>
    <w:p w14:paraId="11068285" w14:textId="5437340B" w:rsidR="000523AC" w:rsidRPr="00717658" w:rsidRDefault="000523AC">
      <w:pPr>
        <w:rPr>
          <w:rFonts w:ascii="Times New Roman" w:hAnsi="Times New Roman" w:cs="Times New Roman"/>
          <w:sz w:val="24"/>
          <w:szCs w:val="24"/>
        </w:rPr>
      </w:pPr>
      <w:r w:rsidRPr="00717658">
        <w:rPr>
          <w:rFonts w:ascii="Times New Roman" w:hAnsi="Times New Roman" w:cs="Times New Roman"/>
          <w:sz w:val="24"/>
          <w:szCs w:val="24"/>
        </w:rPr>
        <w:t>Yeat</w:t>
      </w:r>
      <w:r w:rsidR="00407CE7" w:rsidRPr="00717658">
        <w:rPr>
          <w:rFonts w:ascii="Times New Roman" w:hAnsi="Times New Roman" w:cs="Times New Roman"/>
          <w:sz w:val="24"/>
          <w:szCs w:val="24"/>
        </w:rPr>
        <w:t>e</w:t>
      </w:r>
      <w:r w:rsidRPr="00717658">
        <w:rPr>
          <w:rFonts w:ascii="Times New Roman" w:hAnsi="Times New Roman" w:cs="Times New Roman"/>
          <w:sz w:val="24"/>
          <w:szCs w:val="24"/>
        </w:rPr>
        <w:t>s</w:t>
      </w:r>
      <w:r w:rsidR="00407CE7" w:rsidRPr="00717658">
        <w:rPr>
          <w:rFonts w:ascii="Times New Roman" w:hAnsi="Times New Roman" w:cs="Times New Roman"/>
          <w:sz w:val="24"/>
          <w:szCs w:val="24"/>
        </w:rPr>
        <w:t>, N. (2014) Understanding Global Social Policy. Bristol</w:t>
      </w:r>
      <w:r w:rsidR="00CE2E81">
        <w:rPr>
          <w:rFonts w:ascii="Times New Roman" w:hAnsi="Times New Roman" w:cs="Times New Roman"/>
          <w:sz w:val="24"/>
          <w:szCs w:val="24"/>
        </w:rPr>
        <w:t>:</w:t>
      </w:r>
      <w:bookmarkStart w:id="3" w:name="_GoBack"/>
      <w:bookmarkEnd w:id="3"/>
      <w:r w:rsidR="00407CE7" w:rsidRPr="00717658">
        <w:rPr>
          <w:rFonts w:ascii="Times New Roman" w:hAnsi="Times New Roman" w:cs="Times New Roman"/>
          <w:sz w:val="24"/>
          <w:szCs w:val="24"/>
        </w:rPr>
        <w:t xml:space="preserve"> Policy Press.  </w:t>
      </w:r>
      <w:r w:rsidRPr="00717658">
        <w:rPr>
          <w:rFonts w:ascii="Times New Roman" w:hAnsi="Times New Roman" w:cs="Times New Roman"/>
          <w:sz w:val="24"/>
          <w:szCs w:val="24"/>
        </w:rPr>
        <w:t xml:space="preserve"> </w:t>
      </w:r>
    </w:p>
    <w:p w14:paraId="2139E9BF" w14:textId="77777777" w:rsidR="000523AC" w:rsidRPr="00717658" w:rsidRDefault="000523AC">
      <w:pPr>
        <w:rPr>
          <w:rFonts w:ascii="Times New Roman" w:hAnsi="Times New Roman" w:cs="Times New Roman"/>
          <w:sz w:val="24"/>
          <w:szCs w:val="24"/>
        </w:rPr>
      </w:pPr>
    </w:p>
    <w:p w14:paraId="0B635C7E" w14:textId="77777777" w:rsidR="009C7D07" w:rsidRPr="00717658" w:rsidRDefault="009C7D07">
      <w:pPr>
        <w:rPr>
          <w:rFonts w:ascii="Times New Roman" w:hAnsi="Times New Roman" w:cs="Times New Roman"/>
          <w:sz w:val="24"/>
          <w:szCs w:val="24"/>
        </w:rPr>
      </w:pPr>
    </w:p>
    <w:p w14:paraId="1796AF2A" w14:textId="77777777" w:rsidR="009C7D07" w:rsidRPr="00717658" w:rsidRDefault="009C7D07">
      <w:pPr>
        <w:rPr>
          <w:rFonts w:ascii="Times New Roman" w:hAnsi="Times New Roman" w:cs="Times New Roman"/>
          <w:sz w:val="24"/>
          <w:szCs w:val="24"/>
        </w:rPr>
      </w:pPr>
    </w:p>
    <w:p w14:paraId="18C42548" w14:textId="77777777" w:rsidR="009C7D07" w:rsidRPr="00717658" w:rsidRDefault="009C7D07">
      <w:pPr>
        <w:rPr>
          <w:rFonts w:ascii="Times New Roman" w:hAnsi="Times New Roman" w:cs="Times New Roman"/>
          <w:sz w:val="24"/>
          <w:szCs w:val="24"/>
        </w:rPr>
      </w:pPr>
    </w:p>
    <w:p w14:paraId="4D0EBD31" w14:textId="77777777" w:rsidR="009C7D07" w:rsidRPr="00717658" w:rsidRDefault="009C7D07">
      <w:pPr>
        <w:rPr>
          <w:rFonts w:ascii="Times New Roman" w:hAnsi="Times New Roman" w:cs="Times New Roman"/>
          <w:sz w:val="24"/>
          <w:szCs w:val="24"/>
        </w:rPr>
      </w:pPr>
    </w:p>
    <w:p w14:paraId="59466FEF" w14:textId="77777777" w:rsidR="009C7D07" w:rsidRPr="00717658" w:rsidRDefault="009C7D07">
      <w:pPr>
        <w:rPr>
          <w:rFonts w:ascii="Times New Roman" w:hAnsi="Times New Roman" w:cs="Times New Roman"/>
          <w:sz w:val="24"/>
          <w:szCs w:val="24"/>
        </w:rPr>
      </w:pPr>
    </w:p>
    <w:p w14:paraId="2038DE72" w14:textId="77777777" w:rsidR="009C7D07" w:rsidRPr="00717658" w:rsidRDefault="009C7D07">
      <w:pPr>
        <w:rPr>
          <w:rFonts w:ascii="Times New Roman" w:hAnsi="Times New Roman" w:cs="Times New Roman"/>
          <w:sz w:val="24"/>
          <w:szCs w:val="24"/>
        </w:rPr>
      </w:pPr>
    </w:p>
    <w:p w14:paraId="4F6A4264" w14:textId="77777777" w:rsidR="009C7D07" w:rsidRPr="00717658" w:rsidRDefault="009C7D07">
      <w:pPr>
        <w:rPr>
          <w:rFonts w:ascii="Times New Roman" w:hAnsi="Times New Roman" w:cs="Times New Roman"/>
          <w:sz w:val="24"/>
          <w:szCs w:val="24"/>
        </w:rPr>
      </w:pPr>
    </w:p>
    <w:p w14:paraId="2144117C" w14:textId="77777777" w:rsidR="009C7D07" w:rsidRPr="00717658" w:rsidRDefault="009C7D07">
      <w:pPr>
        <w:rPr>
          <w:rFonts w:ascii="Times New Roman" w:hAnsi="Times New Roman" w:cs="Times New Roman"/>
          <w:sz w:val="24"/>
          <w:szCs w:val="24"/>
        </w:rPr>
      </w:pPr>
    </w:p>
    <w:p w14:paraId="2AF54748" w14:textId="77777777" w:rsidR="009C7D07" w:rsidRPr="00717658" w:rsidRDefault="009C7D07">
      <w:pPr>
        <w:rPr>
          <w:rFonts w:ascii="Times New Roman" w:hAnsi="Times New Roman" w:cs="Times New Roman"/>
          <w:sz w:val="24"/>
          <w:szCs w:val="24"/>
        </w:rPr>
      </w:pPr>
    </w:p>
    <w:p w14:paraId="3A3AE981" w14:textId="77777777" w:rsidR="009C7D07" w:rsidRPr="00717658" w:rsidRDefault="009C7D07">
      <w:pPr>
        <w:rPr>
          <w:rFonts w:ascii="Times New Roman" w:hAnsi="Times New Roman" w:cs="Times New Roman"/>
          <w:sz w:val="24"/>
          <w:szCs w:val="24"/>
        </w:rPr>
      </w:pPr>
    </w:p>
    <w:p w14:paraId="492EFADB" w14:textId="77777777" w:rsidR="009C7D07" w:rsidRPr="00717658" w:rsidRDefault="009C7D07">
      <w:pPr>
        <w:rPr>
          <w:rFonts w:ascii="Times New Roman" w:hAnsi="Times New Roman" w:cs="Times New Roman"/>
          <w:sz w:val="24"/>
          <w:szCs w:val="24"/>
        </w:rPr>
      </w:pPr>
    </w:p>
    <w:p w14:paraId="6E38BBCA" w14:textId="77777777" w:rsidR="009C7D07" w:rsidRPr="00717658" w:rsidRDefault="009C7D07">
      <w:pPr>
        <w:rPr>
          <w:rFonts w:ascii="Times New Roman" w:hAnsi="Times New Roman" w:cs="Times New Roman"/>
          <w:sz w:val="24"/>
          <w:szCs w:val="24"/>
        </w:rPr>
      </w:pPr>
    </w:p>
    <w:p w14:paraId="55C7A647" w14:textId="77777777" w:rsidR="009C7D07" w:rsidRPr="00717658" w:rsidRDefault="009C7D07">
      <w:pPr>
        <w:rPr>
          <w:rFonts w:ascii="Times New Roman" w:hAnsi="Times New Roman" w:cs="Times New Roman"/>
          <w:sz w:val="24"/>
          <w:szCs w:val="24"/>
        </w:rPr>
      </w:pPr>
    </w:p>
    <w:p w14:paraId="0A98DFDC" w14:textId="77777777" w:rsidR="009C7D07" w:rsidRPr="00717658" w:rsidRDefault="009C7D07">
      <w:pPr>
        <w:rPr>
          <w:rFonts w:ascii="Times New Roman" w:hAnsi="Times New Roman" w:cs="Times New Roman"/>
          <w:sz w:val="24"/>
          <w:szCs w:val="24"/>
        </w:rPr>
      </w:pPr>
    </w:p>
    <w:p w14:paraId="53A51ADF" w14:textId="77777777" w:rsidR="009C7D07" w:rsidRPr="00717658" w:rsidRDefault="009C7D07">
      <w:pPr>
        <w:rPr>
          <w:rFonts w:ascii="Times New Roman" w:hAnsi="Times New Roman" w:cs="Times New Roman"/>
          <w:sz w:val="24"/>
          <w:szCs w:val="24"/>
        </w:rPr>
      </w:pPr>
    </w:p>
    <w:p w14:paraId="1F379A26" w14:textId="25D0BB10" w:rsidR="009C7D07"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 xml:space="preserve">  </w:t>
      </w:r>
    </w:p>
    <w:sectPr w:rsidR="009C7D07" w:rsidRPr="007176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D07"/>
    <w:rsid w:val="00016142"/>
    <w:rsid w:val="00016573"/>
    <w:rsid w:val="000425D8"/>
    <w:rsid w:val="000523AC"/>
    <w:rsid w:val="000610FC"/>
    <w:rsid w:val="00066204"/>
    <w:rsid w:val="00067F91"/>
    <w:rsid w:val="00074870"/>
    <w:rsid w:val="00081367"/>
    <w:rsid w:val="000972F4"/>
    <w:rsid w:val="000C225A"/>
    <w:rsid w:val="000D3E8E"/>
    <w:rsid w:val="000E56DC"/>
    <w:rsid w:val="000E7749"/>
    <w:rsid w:val="0010420B"/>
    <w:rsid w:val="00110DBF"/>
    <w:rsid w:val="0012046B"/>
    <w:rsid w:val="001260D2"/>
    <w:rsid w:val="00140810"/>
    <w:rsid w:val="001437ED"/>
    <w:rsid w:val="00154260"/>
    <w:rsid w:val="00155989"/>
    <w:rsid w:val="00155C72"/>
    <w:rsid w:val="00163C06"/>
    <w:rsid w:val="00172F8A"/>
    <w:rsid w:val="00194B39"/>
    <w:rsid w:val="001A4436"/>
    <w:rsid w:val="001D0085"/>
    <w:rsid w:val="001F4B2C"/>
    <w:rsid w:val="002129CE"/>
    <w:rsid w:val="00227E99"/>
    <w:rsid w:val="00240F4B"/>
    <w:rsid w:val="00266B9A"/>
    <w:rsid w:val="00273D64"/>
    <w:rsid w:val="002F5349"/>
    <w:rsid w:val="00304257"/>
    <w:rsid w:val="00317386"/>
    <w:rsid w:val="00362F4D"/>
    <w:rsid w:val="003702E1"/>
    <w:rsid w:val="003876EF"/>
    <w:rsid w:val="003940EF"/>
    <w:rsid w:val="003A6FF8"/>
    <w:rsid w:val="003A740B"/>
    <w:rsid w:val="003C165A"/>
    <w:rsid w:val="003C5AB8"/>
    <w:rsid w:val="003D081D"/>
    <w:rsid w:val="003D1377"/>
    <w:rsid w:val="003F0FDA"/>
    <w:rsid w:val="00407CE7"/>
    <w:rsid w:val="00412438"/>
    <w:rsid w:val="00427210"/>
    <w:rsid w:val="00435A5C"/>
    <w:rsid w:val="00470E86"/>
    <w:rsid w:val="004F1FE9"/>
    <w:rsid w:val="00555756"/>
    <w:rsid w:val="00556BE7"/>
    <w:rsid w:val="00566757"/>
    <w:rsid w:val="00580732"/>
    <w:rsid w:val="00592127"/>
    <w:rsid w:val="005B1573"/>
    <w:rsid w:val="0062418D"/>
    <w:rsid w:val="00661949"/>
    <w:rsid w:val="00675B53"/>
    <w:rsid w:val="006A72FC"/>
    <w:rsid w:val="006C0DD1"/>
    <w:rsid w:val="006C27A2"/>
    <w:rsid w:val="006E7052"/>
    <w:rsid w:val="006F1EB5"/>
    <w:rsid w:val="00717658"/>
    <w:rsid w:val="00721CC2"/>
    <w:rsid w:val="00756562"/>
    <w:rsid w:val="00784393"/>
    <w:rsid w:val="00784D1E"/>
    <w:rsid w:val="00790C47"/>
    <w:rsid w:val="007C6753"/>
    <w:rsid w:val="00885A34"/>
    <w:rsid w:val="00886E77"/>
    <w:rsid w:val="00890E81"/>
    <w:rsid w:val="00897774"/>
    <w:rsid w:val="008B4FF4"/>
    <w:rsid w:val="008D4492"/>
    <w:rsid w:val="008E2235"/>
    <w:rsid w:val="008F304E"/>
    <w:rsid w:val="008F5BD4"/>
    <w:rsid w:val="00910BE5"/>
    <w:rsid w:val="00925E33"/>
    <w:rsid w:val="009845C4"/>
    <w:rsid w:val="009867FC"/>
    <w:rsid w:val="009929D9"/>
    <w:rsid w:val="00992E90"/>
    <w:rsid w:val="009C7D07"/>
    <w:rsid w:val="009D26C7"/>
    <w:rsid w:val="009F069E"/>
    <w:rsid w:val="00A50036"/>
    <w:rsid w:val="00A71214"/>
    <w:rsid w:val="00A930CB"/>
    <w:rsid w:val="00AA327E"/>
    <w:rsid w:val="00AB2DE4"/>
    <w:rsid w:val="00AB5CBB"/>
    <w:rsid w:val="00AC7765"/>
    <w:rsid w:val="00AD4976"/>
    <w:rsid w:val="00AF35F1"/>
    <w:rsid w:val="00B20212"/>
    <w:rsid w:val="00B2484B"/>
    <w:rsid w:val="00B32EDC"/>
    <w:rsid w:val="00B404D2"/>
    <w:rsid w:val="00B50A62"/>
    <w:rsid w:val="00B61617"/>
    <w:rsid w:val="00BA5DD4"/>
    <w:rsid w:val="00BC3FF2"/>
    <w:rsid w:val="00BF7E3E"/>
    <w:rsid w:val="00C138B8"/>
    <w:rsid w:val="00C1602D"/>
    <w:rsid w:val="00C16B9C"/>
    <w:rsid w:val="00C25806"/>
    <w:rsid w:val="00C67561"/>
    <w:rsid w:val="00C8180A"/>
    <w:rsid w:val="00CE2E81"/>
    <w:rsid w:val="00CF1A39"/>
    <w:rsid w:val="00D110C4"/>
    <w:rsid w:val="00D56E25"/>
    <w:rsid w:val="00DC7AB3"/>
    <w:rsid w:val="00DD251F"/>
    <w:rsid w:val="00E10440"/>
    <w:rsid w:val="00E45C8E"/>
    <w:rsid w:val="00EB602B"/>
    <w:rsid w:val="00F01C53"/>
    <w:rsid w:val="00F0524F"/>
    <w:rsid w:val="00F76BE7"/>
    <w:rsid w:val="00F90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B1F3D"/>
  <w15:chartTrackingRefBased/>
  <w15:docId w15:val="{502D7EE3-C692-4C7C-80D8-00DE1BF76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7D07"/>
    <w:rPr>
      <w:color w:val="0563C1" w:themeColor="hyperlink"/>
      <w:u w:val="single"/>
    </w:rPr>
  </w:style>
  <w:style w:type="character" w:styleId="UnresolvedMention">
    <w:name w:val="Unresolved Mention"/>
    <w:basedOn w:val="DefaultParagraphFont"/>
    <w:uiPriority w:val="99"/>
    <w:semiHidden/>
    <w:unhideWhenUsed/>
    <w:rsid w:val="009C7D07"/>
    <w:rPr>
      <w:color w:val="808080"/>
      <w:shd w:val="clear" w:color="auto" w:fill="E6E6E6"/>
    </w:rPr>
  </w:style>
  <w:style w:type="paragraph" w:styleId="BalloonText">
    <w:name w:val="Balloon Text"/>
    <w:basedOn w:val="Normal"/>
    <w:link w:val="BalloonTextChar"/>
    <w:uiPriority w:val="99"/>
    <w:semiHidden/>
    <w:unhideWhenUsed/>
    <w:rsid w:val="003173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73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wo.org.uk/" TargetMode="External"/><Relationship Id="rId13" Type="http://schemas.openxmlformats.org/officeDocument/2006/relationships/hyperlink" Target="https://www.unodc.org/unodc/en/data-and-analysis/tocta-2010.html" TargetMode="External"/><Relationship Id="rId18" Type="http://schemas.openxmlformats.org/officeDocument/2006/relationships/hyperlink" Target="https://www.watw.org.uk/addl_pages.php?q=15-outreach-and-support" TargetMode="External"/><Relationship Id="rId3" Type="http://schemas.openxmlformats.org/officeDocument/2006/relationships/webSettings" Target="webSettings.xml"/><Relationship Id="rId7" Type="http://schemas.openxmlformats.org/officeDocument/2006/relationships/hyperlink" Target="http://therightethos.co.uk/files/NC586_12b_power_social_change.pdf.%20(Accessed:%2028.4.18" TargetMode="External"/><Relationship Id="rId12" Type="http://schemas.openxmlformats.org/officeDocument/2006/relationships/hyperlink" Target="https://riskandcompliancemagazine.com/the-modern-slavery-act-2015" TargetMode="External"/><Relationship Id="rId17" Type="http://schemas.openxmlformats.org/officeDocument/2006/relationships/hyperlink" Target="https://www.un.org/pga/wp-content/uploads/sites/3/2015/08/120815_outcome-document-of-Summit-for-adoption-of-the-post-2015-development-agenda.pdf" TargetMode="External"/><Relationship Id="rId2" Type="http://schemas.openxmlformats.org/officeDocument/2006/relationships/settings" Target="settings.xml"/><Relationship Id="rId16" Type="http://schemas.openxmlformats.org/officeDocument/2006/relationships/hyperlink" Target="https://ec.europa.eu/anti-trafficking/sites/antitrafficking/files/united_nations_protocol_on_thb_en_4.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legislation.gov.uk/ukpga/2015/30/section/2/enacted" TargetMode="External"/><Relationship Id="rId11" Type="http://schemas.openxmlformats.org/officeDocument/2006/relationships/hyperlink" Target="https://nawo.org.uk/wp-content/uploads/2015/09/CEDAW-concluding-observations-EHRC-and-NAWO.pdf" TargetMode="External"/><Relationship Id="rId5" Type="http://schemas.openxmlformats.org/officeDocument/2006/relationships/hyperlink" Target="https://www.gov.uk/government/news/historic-law-to-end-modern-slavery-passed" TargetMode="External"/><Relationship Id="rId15" Type="http://schemas.openxmlformats.org/officeDocument/2006/relationships/hyperlink" Target="https://www.unodc.org/unodc/en/data-and-analysis/United-Nations-Surveys-on-Crime-Trends-and-the-Operations-of-Criminal-Justice-Systems-Reference-Publications.html" TargetMode="External"/><Relationship Id="rId10" Type="http://schemas.openxmlformats.org/officeDocument/2006/relationships/hyperlink" Target="https://nawo.org.uk/wp-content/uploads/2012/07/OHCHR-Read-the-UN-Press-Office-press-release-on-the-UK-Governments-examination-by-CEDAW-yesterday.pdf" TargetMode="External"/><Relationship Id="rId19" Type="http://schemas.openxmlformats.org/officeDocument/2006/relationships/fontTable" Target="fontTable.xml"/><Relationship Id="rId4" Type="http://schemas.openxmlformats.org/officeDocument/2006/relationships/hyperlink" Target="https://i4.cmsfiles.com/eaves/2012/11/Breaking-down-the-barriers-a37d80.pdf" TargetMode="External"/><Relationship Id="rId9" Type="http://schemas.openxmlformats.org/officeDocument/2006/relationships/hyperlink" Target="https://nawo.org.uk/wp-content/uploads/2017/11/16-days-of-activism-themes.pdf" TargetMode="External"/><Relationship Id="rId14" Type="http://schemas.openxmlformats.org/officeDocument/2006/relationships/hyperlink" Target="https://www.unodc.org/documents/Global_Report_on_T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3310</TotalTime>
  <Pages>8</Pages>
  <Words>3592</Words>
  <Characters>20478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jillian dutton</dc:creator>
  <cp:keywords/>
  <dc:description/>
  <cp:lastModifiedBy>jillian dutton</cp:lastModifiedBy>
  <cp:revision>3</cp:revision>
  <cp:lastPrinted>2018-07-03T10:06:00Z</cp:lastPrinted>
  <dcterms:created xsi:type="dcterms:W3CDTF">2018-07-28T07:38:00Z</dcterms:created>
  <dcterms:modified xsi:type="dcterms:W3CDTF">2018-07-30T18:13:00Z</dcterms:modified>
</cp:coreProperties>
</file>