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70D90" w14:textId="7657FD84" w:rsidR="00343DDB" w:rsidRPr="008E7F50" w:rsidRDefault="00343DDB" w:rsidP="00343DDB">
      <w:pPr>
        <w:rPr>
          <w:b/>
          <w:bCs/>
          <w:sz w:val="52"/>
          <w:szCs w:val="52"/>
        </w:rPr>
      </w:pPr>
      <w:bookmarkStart w:id="0" w:name="_gjdgxs" w:colFirst="0" w:colLast="0"/>
      <w:bookmarkEnd w:id="0"/>
      <w:r>
        <w:rPr>
          <w:b/>
          <w:sz w:val="96"/>
          <w:shd w:val="clear" w:color="auto" w:fill="FFFFFF"/>
        </w:rPr>
        <w:t xml:space="preserve">          </w:t>
      </w:r>
      <w:r w:rsidRPr="008E7F50">
        <w:rPr>
          <w:b/>
          <w:bCs/>
          <w:sz w:val="52"/>
          <w:szCs w:val="52"/>
        </w:rPr>
        <w:t>University of Wales</w:t>
      </w:r>
    </w:p>
    <w:p w14:paraId="1EB02581" w14:textId="3FFDC299" w:rsidR="00343DDB" w:rsidRPr="008E7F50" w:rsidRDefault="00343DDB" w:rsidP="00343DDB">
      <w:pPr>
        <w:rPr>
          <w:rFonts w:eastAsia="Times New Roman"/>
          <w:b/>
          <w:bCs/>
          <w:sz w:val="32"/>
          <w:szCs w:val="32"/>
        </w:rPr>
      </w:pPr>
      <w:r>
        <w:rPr>
          <w:b/>
          <w:bCs/>
          <w:sz w:val="52"/>
          <w:szCs w:val="52"/>
        </w:rPr>
        <w:t xml:space="preserve">                  </w:t>
      </w:r>
      <w:r w:rsidRPr="008E7F50">
        <w:rPr>
          <w:b/>
          <w:bCs/>
          <w:sz w:val="52"/>
          <w:szCs w:val="52"/>
        </w:rPr>
        <w:t>Trinity Saint David</w:t>
      </w:r>
    </w:p>
    <w:p w14:paraId="2703877B" w14:textId="64EF9CC5" w:rsidR="00700849" w:rsidRDefault="00700849">
      <w:pPr>
        <w:spacing w:line="276" w:lineRule="auto"/>
        <w:jc w:val="left"/>
        <w:rPr>
          <w:b/>
          <w:sz w:val="96"/>
          <w:shd w:val="clear" w:color="auto" w:fill="FFFFFF"/>
        </w:rPr>
      </w:pPr>
    </w:p>
    <w:p w14:paraId="2A4B656A" w14:textId="1765FAC4" w:rsidR="00343DDB" w:rsidRDefault="00343DDB">
      <w:pPr>
        <w:spacing w:line="276" w:lineRule="auto"/>
        <w:jc w:val="left"/>
        <w:rPr>
          <w:b/>
          <w:sz w:val="96"/>
          <w:shd w:val="clear" w:color="auto" w:fill="FFFFFF"/>
        </w:rPr>
      </w:pPr>
    </w:p>
    <w:p w14:paraId="3E51E55B" w14:textId="66D897B8" w:rsidR="00343DDB" w:rsidRDefault="00343DDB">
      <w:pPr>
        <w:spacing w:line="276" w:lineRule="auto"/>
        <w:jc w:val="left"/>
        <w:rPr>
          <w:b/>
          <w:sz w:val="96"/>
          <w:shd w:val="clear" w:color="auto" w:fill="FFFFFF"/>
        </w:rPr>
      </w:pPr>
    </w:p>
    <w:p w14:paraId="15C07EB5" w14:textId="77777777" w:rsidR="00343DDB" w:rsidRDefault="00343DDB">
      <w:pPr>
        <w:spacing w:line="276" w:lineRule="auto"/>
        <w:jc w:val="left"/>
        <w:rPr>
          <w:b/>
          <w:sz w:val="96"/>
          <w:shd w:val="clear" w:color="auto" w:fill="FFFFFF"/>
        </w:rPr>
      </w:pPr>
    </w:p>
    <w:p w14:paraId="1336C490" w14:textId="77777777" w:rsidR="00343DDB" w:rsidRPr="00B274AD" w:rsidRDefault="00343DDB" w:rsidP="00343DDB">
      <w:pPr>
        <w:jc w:val="center"/>
        <w:rPr>
          <w:rFonts w:ascii="Arial" w:hAnsi="Arial" w:cs="Arial"/>
          <w:sz w:val="32"/>
          <w:szCs w:val="32"/>
        </w:rPr>
      </w:pPr>
      <w:r w:rsidRPr="00B274AD">
        <w:rPr>
          <w:rFonts w:ascii="Arial" w:hAnsi="Arial" w:cs="Arial"/>
          <w:b/>
          <w:bCs/>
          <w:sz w:val="32"/>
          <w:szCs w:val="32"/>
        </w:rPr>
        <w:t xml:space="preserve">Name: </w:t>
      </w:r>
      <w:r w:rsidRPr="00B274AD">
        <w:rPr>
          <w:rFonts w:ascii="Arial" w:hAnsi="Arial" w:cs="Arial"/>
          <w:sz w:val="32"/>
          <w:szCs w:val="32"/>
        </w:rPr>
        <w:t>Ewelina Halina Serdynska</w:t>
      </w:r>
    </w:p>
    <w:p w14:paraId="371F7CB0" w14:textId="77777777" w:rsidR="00343DDB" w:rsidRPr="00B274AD" w:rsidRDefault="00343DDB" w:rsidP="00343DDB">
      <w:pPr>
        <w:jc w:val="center"/>
        <w:rPr>
          <w:rFonts w:ascii="Arial" w:hAnsi="Arial" w:cs="Arial"/>
          <w:b/>
          <w:bCs/>
          <w:sz w:val="32"/>
          <w:szCs w:val="32"/>
        </w:rPr>
      </w:pPr>
      <w:r w:rsidRPr="00B274AD">
        <w:rPr>
          <w:rFonts w:ascii="Arial" w:hAnsi="Arial" w:cs="Arial"/>
          <w:b/>
          <w:bCs/>
          <w:sz w:val="32"/>
          <w:szCs w:val="32"/>
        </w:rPr>
        <w:t xml:space="preserve">Student Number: </w:t>
      </w:r>
      <w:r w:rsidRPr="00B274AD">
        <w:rPr>
          <w:rFonts w:ascii="Arial" w:hAnsi="Arial" w:cs="Arial"/>
          <w:sz w:val="32"/>
          <w:szCs w:val="32"/>
        </w:rPr>
        <w:t>1922217</w:t>
      </w:r>
    </w:p>
    <w:p w14:paraId="4DFF4481" w14:textId="77777777" w:rsidR="00343DDB" w:rsidRPr="00B274AD" w:rsidRDefault="00343DDB" w:rsidP="00343DDB">
      <w:pPr>
        <w:jc w:val="center"/>
        <w:rPr>
          <w:rFonts w:ascii="Arial" w:hAnsi="Arial" w:cs="Arial"/>
          <w:sz w:val="32"/>
          <w:szCs w:val="32"/>
        </w:rPr>
      </w:pPr>
      <w:r w:rsidRPr="00B274AD">
        <w:rPr>
          <w:rFonts w:ascii="Arial" w:hAnsi="Arial" w:cs="Arial"/>
          <w:b/>
          <w:bCs/>
          <w:sz w:val="32"/>
          <w:szCs w:val="32"/>
        </w:rPr>
        <w:t xml:space="preserve">Module Title: </w:t>
      </w:r>
      <w:r w:rsidRPr="00B274AD">
        <w:rPr>
          <w:rFonts w:ascii="Arial" w:hAnsi="Arial" w:cs="Arial"/>
          <w:sz w:val="32"/>
          <w:szCs w:val="32"/>
        </w:rPr>
        <w:t>Developing Relationship and Workplace Achievement</w:t>
      </w:r>
    </w:p>
    <w:p w14:paraId="54F3D72A" w14:textId="77777777" w:rsidR="00343DDB" w:rsidRPr="00B274AD" w:rsidRDefault="00343DDB" w:rsidP="00343DDB">
      <w:pPr>
        <w:jc w:val="center"/>
        <w:rPr>
          <w:rFonts w:ascii="Arial" w:hAnsi="Arial" w:cs="Arial"/>
          <w:sz w:val="32"/>
          <w:szCs w:val="32"/>
        </w:rPr>
      </w:pPr>
      <w:r w:rsidRPr="00B274AD">
        <w:rPr>
          <w:rFonts w:ascii="Arial" w:hAnsi="Arial" w:cs="Arial"/>
          <w:b/>
          <w:bCs/>
          <w:sz w:val="32"/>
          <w:szCs w:val="32"/>
        </w:rPr>
        <w:t>Code of the Module</w:t>
      </w:r>
      <w:r w:rsidRPr="00B274AD">
        <w:rPr>
          <w:rFonts w:ascii="Arial" w:hAnsi="Arial" w:cs="Arial"/>
          <w:sz w:val="32"/>
          <w:szCs w:val="32"/>
        </w:rPr>
        <w:t>: BMSW 5102_LON</w:t>
      </w:r>
    </w:p>
    <w:p w14:paraId="4D714F67" w14:textId="706F1A4B" w:rsidR="00700849" w:rsidRPr="00B274AD" w:rsidRDefault="00343DDB" w:rsidP="00343DDB">
      <w:pPr>
        <w:jc w:val="center"/>
        <w:rPr>
          <w:rFonts w:ascii="Arial" w:hAnsi="Arial" w:cs="Arial"/>
          <w:b/>
          <w:sz w:val="32"/>
          <w:szCs w:val="32"/>
          <w:shd w:val="clear" w:color="auto" w:fill="FFFFFF"/>
        </w:rPr>
      </w:pPr>
      <w:r w:rsidRPr="00B274AD">
        <w:rPr>
          <w:rFonts w:ascii="Arial" w:hAnsi="Arial" w:cs="Arial"/>
          <w:b/>
          <w:bCs/>
          <w:sz w:val="32"/>
          <w:szCs w:val="32"/>
        </w:rPr>
        <w:t xml:space="preserve">Lecturer Name: </w:t>
      </w:r>
      <w:proofErr w:type="spellStart"/>
      <w:r w:rsidRPr="00B274AD">
        <w:rPr>
          <w:rFonts w:ascii="Arial" w:hAnsi="Arial" w:cs="Arial"/>
          <w:sz w:val="32"/>
          <w:szCs w:val="32"/>
        </w:rPr>
        <w:t>Rexon</w:t>
      </w:r>
      <w:proofErr w:type="spellEnd"/>
      <w:r w:rsidRPr="00B274AD">
        <w:rPr>
          <w:rFonts w:ascii="Arial" w:hAnsi="Arial" w:cs="Arial"/>
          <w:sz w:val="32"/>
          <w:szCs w:val="32"/>
        </w:rPr>
        <w:t xml:space="preserve"> </w:t>
      </w:r>
      <w:proofErr w:type="spellStart"/>
      <w:r w:rsidRPr="00B274AD">
        <w:rPr>
          <w:rFonts w:ascii="Arial" w:hAnsi="Arial" w:cs="Arial"/>
          <w:sz w:val="32"/>
          <w:szCs w:val="32"/>
        </w:rPr>
        <w:t>Nting</w:t>
      </w:r>
      <w:proofErr w:type="spellEnd"/>
    </w:p>
    <w:sdt>
      <w:sdtPr>
        <w:rPr>
          <w:rFonts w:ascii="Times New Roman" w:eastAsiaTheme="minorHAnsi" w:hAnsi="Times New Roman" w:cstheme="minorBidi"/>
          <w:b w:val="0"/>
          <w:bCs w:val="0"/>
          <w:color w:val="auto"/>
          <w:sz w:val="24"/>
          <w:szCs w:val="22"/>
          <w:lang w:val="en-GB"/>
        </w:rPr>
        <w:id w:val="518410782"/>
        <w:docPartObj>
          <w:docPartGallery w:val="Table of Contents"/>
          <w:docPartUnique/>
        </w:docPartObj>
      </w:sdtPr>
      <w:sdtEndPr/>
      <w:sdtContent>
        <w:p w14:paraId="0EFFF478" w14:textId="77777777" w:rsidR="00700849" w:rsidRDefault="0034534B" w:rsidP="0034534B">
          <w:pPr>
            <w:pStyle w:val="TOCHeading"/>
            <w:jc w:val="center"/>
          </w:pPr>
          <w:r w:rsidRPr="0034534B">
            <w:rPr>
              <w:rFonts w:ascii="Times New Roman" w:hAnsi="Times New Roman" w:cs="Times New Roman"/>
              <w:color w:val="auto"/>
              <w:sz w:val="24"/>
            </w:rPr>
            <w:t>TABLE OF CONTENTS</w:t>
          </w:r>
        </w:p>
        <w:p w14:paraId="0C524F1A" w14:textId="50E9E31C" w:rsidR="00700849" w:rsidRDefault="00DB05EF">
          <w:pPr>
            <w:pStyle w:val="TOC1"/>
            <w:tabs>
              <w:tab w:val="right" w:leader="dot" w:pos="9350"/>
            </w:tabs>
            <w:rPr>
              <w:rFonts w:asciiTheme="minorHAnsi" w:eastAsiaTheme="minorEastAsia" w:hAnsiTheme="minorHAnsi"/>
              <w:noProof/>
              <w:sz w:val="22"/>
              <w:lang w:val="en-US"/>
            </w:rPr>
          </w:pPr>
          <w:r>
            <w:fldChar w:fldCharType="begin"/>
          </w:r>
          <w:r w:rsidR="00700849">
            <w:instrText xml:space="preserve"> TOC \o "1-3" \h \z \u </w:instrText>
          </w:r>
          <w:r>
            <w:fldChar w:fldCharType="separate"/>
          </w:r>
          <w:hyperlink w:anchor="_Toc109822932" w:history="1">
            <w:r w:rsidR="00700849" w:rsidRPr="00653BDE">
              <w:rPr>
                <w:rStyle w:val="Hyperlink"/>
                <w:noProof/>
                <w:lang w:val="en-IN"/>
              </w:rPr>
              <w:t>INTRODUCTION</w:t>
            </w:r>
            <w:r w:rsidR="00700849">
              <w:rPr>
                <w:noProof/>
                <w:webHidden/>
              </w:rPr>
              <w:tab/>
            </w:r>
            <w:r>
              <w:rPr>
                <w:noProof/>
                <w:webHidden/>
              </w:rPr>
              <w:fldChar w:fldCharType="begin"/>
            </w:r>
            <w:r w:rsidR="00700849">
              <w:rPr>
                <w:noProof/>
                <w:webHidden/>
              </w:rPr>
              <w:instrText xml:space="preserve"> PAGEREF _Toc109822932 \h </w:instrText>
            </w:r>
            <w:r>
              <w:rPr>
                <w:noProof/>
                <w:webHidden/>
              </w:rPr>
            </w:r>
            <w:r>
              <w:rPr>
                <w:noProof/>
                <w:webHidden/>
              </w:rPr>
              <w:fldChar w:fldCharType="separate"/>
            </w:r>
            <w:r w:rsidR="00B274AD">
              <w:rPr>
                <w:noProof/>
                <w:webHidden/>
              </w:rPr>
              <w:t>3</w:t>
            </w:r>
            <w:r>
              <w:rPr>
                <w:noProof/>
                <w:webHidden/>
              </w:rPr>
              <w:fldChar w:fldCharType="end"/>
            </w:r>
          </w:hyperlink>
        </w:p>
        <w:p w14:paraId="4CB15211" w14:textId="7838E5D1" w:rsidR="00700849" w:rsidRDefault="00E3051D">
          <w:pPr>
            <w:pStyle w:val="TOC1"/>
            <w:tabs>
              <w:tab w:val="right" w:leader="dot" w:pos="9350"/>
            </w:tabs>
            <w:rPr>
              <w:rFonts w:asciiTheme="minorHAnsi" w:eastAsiaTheme="minorEastAsia" w:hAnsiTheme="minorHAnsi"/>
              <w:noProof/>
              <w:sz w:val="22"/>
              <w:lang w:val="en-US"/>
            </w:rPr>
          </w:pPr>
          <w:hyperlink w:anchor="_Toc109822933" w:history="1">
            <w:r w:rsidR="00700849" w:rsidRPr="00653BDE">
              <w:rPr>
                <w:rStyle w:val="Hyperlink"/>
                <w:noProof/>
                <w:lang w:val="en-IN"/>
              </w:rPr>
              <w:t>TASK</w:t>
            </w:r>
            <w:r w:rsidR="00700849">
              <w:rPr>
                <w:noProof/>
                <w:webHidden/>
              </w:rPr>
              <w:tab/>
            </w:r>
            <w:r w:rsidR="00DB05EF">
              <w:rPr>
                <w:noProof/>
                <w:webHidden/>
              </w:rPr>
              <w:fldChar w:fldCharType="begin"/>
            </w:r>
            <w:r w:rsidR="00700849">
              <w:rPr>
                <w:noProof/>
                <w:webHidden/>
              </w:rPr>
              <w:instrText xml:space="preserve"> PAGEREF _Toc109822933 \h </w:instrText>
            </w:r>
            <w:r w:rsidR="00DB05EF">
              <w:rPr>
                <w:noProof/>
                <w:webHidden/>
              </w:rPr>
            </w:r>
            <w:r w:rsidR="00DB05EF">
              <w:rPr>
                <w:noProof/>
                <w:webHidden/>
              </w:rPr>
              <w:fldChar w:fldCharType="separate"/>
            </w:r>
            <w:r w:rsidR="00B274AD">
              <w:rPr>
                <w:noProof/>
                <w:webHidden/>
              </w:rPr>
              <w:t>3</w:t>
            </w:r>
            <w:r w:rsidR="00DB05EF">
              <w:rPr>
                <w:noProof/>
                <w:webHidden/>
              </w:rPr>
              <w:fldChar w:fldCharType="end"/>
            </w:r>
          </w:hyperlink>
        </w:p>
        <w:p w14:paraId="49A623CD" w14:textId="4FBEA07C" w:rsidR="00700849" w:rsidRDefault="00E3051D">
          <w:pPr>
            <w:pStyle w:val="TOC2"/>
            <w:tabs>
              <w:tab w:val="right" w:leader="dot" w:pos="9350"/>
            </w:tabs>
            <w:rPr>
              <w:rFonts w:asciiTheme="minorHAnsi" w:eastAsiaTheme="minorEastAsia" w:hAnsiTheme="minorHAnsi"/>
              <w:noProof/>
              <w:sz w:val="22"/>
              <w:lang w:val="en-US"/>
            </w:rPr>
          </w:pPr>
          <w:hyperlink w:anchor="_Toc109822934" w:history="1">
            <w:r w:rsidR="00700849" w:rsidRPr="00653BDE">
              <w:rPr>
                <w:rStyle w:val="Hyperlink"/>
                <w:noProof/>
                <w:lang w:val="en-IN"/>
              </w:rPr>
              <w:t>Effectiveness of performance appraisal approaches in organisational and individual success</w:t>
            </w:r>
            <w:r w:rsidR="00700849">
              <w:rPr>
                <w:noProof/>
                <w:webHidden/>
              </w:rPr>
              <w:tab/>
            </w:r>
            <w:r w:rsidR="00DB05EF">
              <w:rPr>
                <w:noProof/>
                <w:webHidden/>
              </w:rPr>
              <w:fldChar w:fldCharType="begin"/>
            </w:r>
            <w:r w:rsidR="00700849">
              <w:rPr>
                <w:noProof/>
                <w:webHidden/>
              </w:rPr>
              <w:instrText xml:space="preserve"> PAGEREF _Toc109822934 \h </w:instrText>
            </w:r>
            <w:r w:rsidR="00DB05EF">
              <w:rPr>
                <w:noProof/>
                <w:webHidden/>
              </w:rPr>
            </w:r>
            <w:r w:rsidR="00DB05EF">
              <w:rPr>
                <w:noProof/>
                <w:webHidden/>
              </w:rPr>
              <w:fldChar w:fldCharType="separate"/>
            </w:r>
            <w:r w:rsidR="00B274AD">
              <w:rPr>
                <w:noProof/>
                <w:webHidden/>
              </w:rPr>
              <w:t>3</w:t>
            </w:r>
            <w:r w:rsidR="00DB05EF">
              <w:rPr>
                <w:noProof/>
                <w:webHidden/>
              </w:rPr>
              <w:fldChar w:fldCharType="end"/>
            </w:r>
          </w:hyperlink>
        </w:p>
        <w:p w14:paraId="05B85035" w14:textId="622B004B" w:rsidR="00700849" w:rsidRDefault="00E3051D">
          <w:pPr>
            <w:pStyle w:val="TOC2"/>
            <w:tabs>
              <w:tab w:val="right" w:leader="dot" w:pos="9350"/>
            </w:tabs>
            <w:rPr>
              <w:rFonts w:asciiTheme="minorHAnsi" w:eastAsiaTheme="minorEastAsia" w:hAnsiTheme="minorHAnsi"/>
              <w:noProof/>
              <w:sz w:val="22"/>
              <w:lang w:val="en-US"/>
            </w:rPr>
          </w:pPr>
          <w:hyperlink w:anchor="_Toc109822935" w:history="1">
            <w:r w:rsidR="00700849" w:rsidRPr="00653BDE">
              <w:rPr>
                <w:rStyle w:val="Hyperlink"/>
                <w:noProof/>
                <w:lang w:val="en-IN"/>
              </w:rPr>
              <w:t>Professional development plan</w:t>
            </w:r>
            <w:r w:rsidR="00700849">
              <w:rPr>
                <w:noProof/>
                <w:webHidden/>
              </w:rPr>
              <w:tab/>
            </w:r>
            <w:r w:rsidR="00DB05EF">
              <w:rPr>
                <w:noProof/>
                <w:webHidden/>
              </w:rPr>
              <w:fldChar w:fldCharType="begin"/>
            </w:r>
            <w:r w:rsidR="00700849">
              <w:rPr>
                <w:noProof/>
                <w:webHidden/>
              </w:rPr>
              <w:instrText xml:space="preserve"> PAGEREF _Toc109822935 \h </w:instrText>
            </w:r>
            <w:r w:rsidR="00DB05EF">
              <w:rPr>
                <w:noProof/>
                <w:webHidden/>
              </w:rPr>
            </w:r>
            <w:r w:rsidR="00DB05EF">
              <w:rPr>
                <w:noProof/>
                <w:webHidden/>
              </w:rPr>
              <w:fldChar w:fldCharType="separate"/>
            </w:r>
            <w:r w:rsidR="00B274AD">
              <w:rPr>
                <w:noProof/>
                <w:webHidden/>
              </w:rPr>
              <w:t>6</w:t>
            </w:r>
            <w:r w:rsidR="00DB05EF">
              <w:rPr>
                <w:noProof/>
                <w:webHidden/>
              </w:rPr>
              <w:fldChar w:fldCharType="end"/>
            </w:r>
          </w:hyperlink>
        </w:p>
        <w:p w14:paraId="0AE9C7D7" w14:textId="66F02B0D" w:rsidR="00700849" w:rsidRDefault="00E3051D">
          <w:pPr>
            <w:pStyle w:val="TOC1"/>
            <w:tabs>
              <w:tab w:val="right" w:leader="dot" w:pos="9350"/>
            </w:tabs>
            <w:rPr>
              <w:rFonts w:asciiTheme="minorHAnsi" w:eastAsiaTheme="minorEastAsia" w:hAnsiTheme="minorHAnsi"/>
              <w:noProof/>
              <w:sz w:val="22"/>
              <w:lang w:val="en-US"/>
            </w:rPr>
          </w:pPr>
          <w:hyperlink w:anchor="_Toc109822936" w:history="1">
            <w:r w:rsidR="00700849" w:rsidRPr="00653BDE">
              <w:rPr>
                <w:rStyle w:val="Hyperlink"/>
                <w:noProof/>
                <w:lang w:val="en-IN"/>
              </w:rPr>
              <w:t>CONCLUSION</w:t>
            </w:r>
            <w:r w:rsidR="00700849">
              <w:rPr>
                <w:noProof/>
                <w:webHidden/>
              </w:rPr>
              <w:tab/>
            </w:r>
            <w:r w:rsidR="00DB05EF">
              <w:rPr>
                <w:noProof/>
                <w:webHidden/>
              </w:rPr>
              <w:fldChar w:fldCharType="begin"/>
            </w:r>
            <w:r w:rsidR="00700849">
              <w:rPr>
                <w:noProof/>
                <w:webHidden/>
              </w:rPr>
              <w:instrText xml:space="preserve"> PAGEREF _Toc109822936 \h </w:instrText>
            </w:r>
            <w:r w:rsidR="00DB05EF">
              <w:rPr>
                <w:noProof/>
                <w:webHidden/>
              </w:rPr>
            </w:r>
            <w:r w:rsidR="00DB05EF">
              <w:rPr>
                <w:noProof/>
                <w:webHidden/>
              </w:rPr>
              <w:fldChar w:fldCharType="separate"/>
            </w:r>
            <w:r w:rsidR="00B274AD">
              <w:rPr>
                <w:noProof/>
                <w:webHidden/>
              </w:rPr>
              <w:t>13</w:t>
            </w:r>
            <w:r w:rsidR="00DB05EF">
              <w:rPr>
                <w:noProof/>
                <w:webHidden/>
              </w:rPr>
              <w:fldChar w:fldCharType="end"/>
            </w:r>
          </w:hyperlink>
        </w:p>
        <w:p w14:paraId="45A43AA1" w14:textId="528F1B5A" w:rsidR="00700849" w:rsidRDefault="00E3051D">
          <w:pPr>
            <w:pStyle w:val="TOC1"/>
            <w:tabs>
              <w:tab w:val="right" w:leader="dot" w:pos="9350"/>
            </w:tabs>
            <w:rPr>
              <w:rFonts w:asciiTheme="minorHAnsi" w:eastAsiaTheme="minorEastAsia" w:hAnsiTheme="minorHAnsi"/>
              <w:noProof/>
              <w:sz w:val="22"/>
              <w:lang w:val="en-US"/>
            </w:rPr>
          </w:pPr>
          <w:hyperlink w:anchor="_Toc109822937" w:history="1">
            <w:r w:rsidR="00700849" w:rsidRPr="00653BDE">
              <w:rPr>
                <w:rStyle w:val="Hyperlink"/>
                <w:noProof/>
                <w:lang w:val="en-IN"/>
              </w:rPr>
              <w:t>REFERENCES</w:t>
            </w:r>
            <w:r w:rsidR="00700849">
              <w:rPr>
                <w:noProof/>
                <w:webHidden/>
              </w:rPr>
              <w:tab/>
            </w:r>
            <w:r w:rsidR="00DB05EF">
              <w:rPr>
                <w:noProof/>
                <w:webHidden/>
              </w:rPr>
              <w:fldChar w:fldCharType="begin"/>
            </w:r>
            <w:r w:rsidR="00700849">
              <w:rPr>
                <w:noProof/>
                <w:webHidden/>
              </w:rPr>
              <w:instrText xml:space="preserve"> PAGEREF _Toc109822937 \h </w:instrText>
            </w:r>
            <w:r w:rsidR="00DB05EF">
              <w:rPr>
                <w:noProof/>
                <w:webHidden/>
              </w:rPr>
            </w:r>
            <w:r w:rsidR="00DB05EF">
              <w:rPr>
                <w:noProof/>
                <w:webHidden/>
              </w:rPr>
              <w:fldChar w:fldCharType="separate"/>
            </w:r>
            <w:r w:rsidR="00B274AD">
              <w:rPr>
                <w:noProof/>
                <w:webHidden/>
              </w:rPr>
              <w:t>14</w:t>
            </w:r>
            <w:r w:rsidR="00DB05EF">
              <w:rPr>
                <w:noProof/>
                <w:webHidden/>
              </w:rPr>
              <w:fldChar w:fldCharType="end"/>
            </w:r>
          </w:hyperlink>
        </w:p>
        <w:p w14:paraId="4869FCD1" w14:textId="77777777" w:rsidR="00700849" w:rsidRDefault="00DB05EF">
          <w:r>
            <w:fldChar w:fldCharType="end"/>
          </w:r>
        </w:p>
      </w:sdtContent>
    </w:sdt>
    <w:p w14:paraId="2514BEF6" w14:textId="77777777" w:rsidR="00700849" w:rsidRPr="00B424F0" w:rsidRDefault="00700849" w:rsidP="00B424F0">
      <w:pPr>
        <w:jc w:val="center"/>
        <w:rPr>
          <w:b/>
          <w:sz w:val="96"/>
          <w:lang w:val="en-IN"/>
        </w:rPr>
      </w:pPr>
    </w:p>
    <w:p w14:paraId="27EE9F76" w14:textId="77777777" w:rsidR="00B424F0" w:rsidRDefault="00B424F0">
      <w:pPr>
        <w:spacing w:line="276" w:lineRule="auto"/>
        <w:jc w:val="left"/>
        <w:rPr>
          <w:rFonts w:eastAsiaTheme="majorEastAsia" w:cstheme="majorBidi"/>
          <w:b/>
          <w:bCs/>
          <w:sz w:val="28"/>
          <w:szCs w:val="28"/>
          <w:lang w:val="en-IN"/>
        </w:rPr>
      </w:pPr>
      <w:r>
        <w:rPr>
          <w:lang w:val="en-IN"/>
        </w:rPr>
        <w:br w:type="page"/>
      </w:r>
    </w:p>
    <w:p w14:paraId="08683F46" w14:textId="77777777" w:rsidR="00F4602F" w:rsidRPr="004D1003" w:rsidRDefault="00EE53BC" w:rsidP="00EE53BC">
      <w:pPr>
        <w:pStyle w:val="Heading1"/>
        <w:rPr>
          <w:rFonts w:ascii="Arial" w:hAnsi="Arial" w:cs="Arial"/>
          <w:sz w:val="22"/>
          <w:szCs w:val="22"/>
          <w:lang w:val="en-IN"/>
        </w:rPr>
      </w:pPr>
      <w:bookmarkStart w:id="1" w:name="_Toc109822932"/>
      <w:r w:rsidRPr="004D1003">
        <w:rPr>
          <w:rFonts w:ascii="Arial" w:hAnsi="Arial" w:cs="Arial"/>
          <w:sz w:val="22"/>
          <w:szCs w:val="22"/>
          <w:lang w:val="en-IN"/>
        </w:rPr>
        <w:lastRenderedPageBreak/>
        <w:t>INTRODUCTION</w:t>
      </w:r>
      <w:bookmarkEnd w:id="1"/>
      <w:r w:rsidRPr="004D1003">
        <w:rPr>
          <w:rFonts w:ascii="Arial" w:hAnsi="Arial" w:cs="Arial"/>
          <w:sz w:val="22"/>
          <w:szCs w:val="22"/>
          <w:lang w:val="en-IN"/>
        </w:rPr>
        <w:t xml:space="preserve"> </w:t>
      </w:r>
    </w:p>
    <w:p w14:paraId="225005E5" w14:textId="77777777" w:rsidR="00D61D91" w:rsidRPr="004D1003" w:rsidRDefault="00AD21AF" w:rsidP="00D61D91">
      <w:pPr>
        <w:ind w:firstLine="720"/>
        <w:rPr>
          <w:rFonts w:ascii="Arial" w:hAnsi="Arial" w:cs="Arial"/>
          <w:sz w:val="22"/>
          <w:lang w:val="en-IN"/>
        </w:rPr>
      </w:pPr>
      <w:r w:rsidRPr="004D1003">
        <w:rPr>
          <w:rFonts w:ascii="Arial" w:hAnsi="Arial" w:cs="Arial"/>
          <w:sz w:val="22"/>
          <w:lang w:val="en-IN"/>
        </w:rPr>
        <w:t xml:space="preserve">Professional development is defined as the continuous </w:t>
      </w:r>
      <w:r w:rsidR="005871AC" w:rsidRPr="004D1003">
        <w:rPr>
          <w:rFonts w:ascii="Arial" w:hAnsi="Arial" w:cs="Arial"/>
          <w:sz w:val="22"/>
          <w:lang w:val="en-IN"/>
        </w:rPr>
        <w:t xml:space="preserve">or sustained learning and development through education or training at work place so that new </w:t>
      </w:r>
      <w:r w:rsidR="00886C82" w:rsidRPr="004D1003">
        <w:rPr>
          <w:rFonts w:ascii="Arial" w:hAnsi="Arial" w:cs="Arial"/>
          <w:sz w:val="22"/>
          <w:lang w:val="en-IN"/>
        </w:rPr>
        <w:t>competencies and</w:t>
      </w:r>
      <w:r w:rsidR="00D61D91" w:rsidRPr="004D1003">
        <w:rPr>
          <w:rFonts w:ascii="Arial" w:hAnsi="Arial" w:cs="Arial"/>
          <w:sz w:val="22"/>
          <w:lang w:val="en-IN"/>
        </w:rPr>
        <w:t xml:space="preserve"> skills can be developed</w:t>
      </w:r>
      <w:r w:rsidR="00262BDE" w:rsidRPr="004D1003">
        <w:rPr>
          <w:rFonts w:ascii="Arial" w:hAnsi="Arial" w:cs="Arial"/>
          <w:sz w:val="22"/>
          <w:lang w:val="en-IN"/>
        </w:rPr>
        <w:t xml:space="preserve"> </w:t>
      </w:r>
      <w:r w:rsidR="00262BDE" w:rsidRPr="004D1003">
        <w:rPr>
          <w:rFonts w:ascii="Arial" w:hAnsi="Arial" w:cs="Arial"/>
          <w:sz w:val="22"/>
          <w:shd w:val="clear" w:color="auto" w:fill="FFFFFF"/>
        </w:rPr>
        <w:t>(</w:t>
      </w:r>
      <w:proofErr w:type="spellStart"/>
      <w:r w:rsidR="00262BDE" w:rsidRPr="004D1003">
        <w:rPr>
          <w:rFonts w:ascii="Arial" w:hAnsi="Arial" w:cs="Arial"/>
          <w:sz w:val="22"/>
          <w:shd w:val="clear" w:color="auto" w:fill="FFFFFF"/>
        </w:rPr>
        <w:t>Zondo</w:t>
      </w:r>
      <w:proofErr w:type="spellEnd"/>
      <w:r w:rsidR="00262BDE" w:rsidRPr="004D1003">
        <w:rPr>
          <w:rFonts w:ascii="Arial" w:hAnsi="Arial" w:cs="Arial"/>
          <w:sz w:val="22"/>
          <w:shd w:val="clear" w:color="auto" w:fill="FFFFFF"/>
        </w:rPr>
        <w:t>, 2018)</w:t>
      </w:r>
      <w:r w:rsidR="00D61D91" w:rsidRPr="004D1003">
        <w:rPr>
          <w:rFonts w:ascii="Arial" w:hAnsi="Arial" w:cs="Arial"/>
          <w:sz w:val="22"/>
          <w:lang w:val="en-IN"/>
        </w:rPr>
        <w:t xml:space="preserve">. Professional development is not only necessary for the individual growth but also for the organisational success and competitive advantage. Performance management </w:t>
      </w:r>
      <w:r w:rsidR="00C4422B" w:rsidRPr="004D1003">
        <w:rPr>
          <w:rFonts w:ascii="Arial" w:hAnsi="Arial" w:cs="Arial"/>
          <w:sz w:val="22"/>
          <w:lang w:val="en-IN"/>
        </w:rPr>
        <w:t>accompanied</w:t>
      </w:r>
      <w:r w:rsidR="00D61D91" w:rsidRPr="004D1003">
        <w:rPr>
          <w:rFonts w:ascii="Arial" w:hAnsi="Arial" w:cs="Arial"/>
          <w:sz w:val="22"/>
          <w:lang w:val="en-IN"/>
        </w:rPr>
        <w:t xml:space="preserve"> by development plans used to groom the capabilities of an individual so that they can get better opportunities. At the same time with upgraded skills and human resources </w:t>
      </w:r>
      <w:r w:rsidR="00C4422B" w:rsidRPr="004D1003">
        <w:rPr>
          <w:rFonts w:ascii="Arial" w:hAnsi="Arial" w:cs="Arial"/>
          <w:sz w:val="22"/>
          <w:lang w:val="en-IN"/>
        </w:rPr>
        <w:t>organisations</w:t>
      </w:r>
      <w:r w:rsidR="00D61D91" w:rsidRPr="004D1003">
        <w:rPr>
          <w:rFonts w:ascii="Arial" w:hAnsi="Arial" w:cs="Arial"/>
          <w:sz w:val="22"/>
          <w:lang w:val="en-IN"/>
        </w:rPr>
        <w:t xml:space="preserve"> are able to withstand tough competition as well.</w:t>
      </w:r>
      <w:r w:rsidR="00567475" w:rsidRPr="004D1003">
        <w:rPr>
          <w:rFonts w:ascii="Arial" w:hAnsi="Arial" w:cs="Arial"/>
          <w:sz w:val="22"/>
          <w:lang w:val="en-IN"/>
        </w:rPr>
        <w:t xml:space="preserve"> For this report </w:t>
      </w:r>
      <w:r w:rsidR="00CA6F57" w:rsidRPr="004D1003">
        <w:rPr>
          <w:rFonts w:ascii="Arial" w:hAnsi="Arial" w:cs="Arial"/>
          <w:sz w:val="22"/>
          <w:lang w:val="en-IN"/>
        </w:rPr>
        <w:t>National Express group</w:t>
      </w:r>
      <w:r w:rsidR="00567475" w:rsidRPr="004D1003">
        <w:rPr>
          <w:rFonts w:ascii="Arial" w:hAnsi="Arial" w:cs="Arial"/>
          <w:sz w:val="22"/>
          <w:lang w:val="en-IN"/>
        </w:rPr>
        <w:t xml:space="preserve"> is chosen as the case study organisation which </w:t>
      </w:r>
      <w:r w:rsidR="00CA6F57" w:rsidRPr="004D1003">
        <w:rPr>
          <w:rFonts w:ascii="Arial" w:hAnsi="Arial" w:cs="Arial"/>
          <w:sz w:val="22"/>
          <w:lang w:val="en-IN"/>
        </w:rPr>
        <w:t xml:space="preserve">operates train, coach, tram and bus services and is known to be one of the successful public transport </w:t>
      </w:r>
      <w:r w:rsidR="004E426C" w:rsidRPr="004D1003">
        <w:rPr>
          <w:rFonts w:ascii="Arial" w:hAnsi="Arial" w:cs="Arial"/>
          <w:sz w:val="22"/>
          <w:lang w:val="en-IN"/>
        </w:rPr>
        <w:t>companies</w:t>
      </w:r>
      <w:r w:rsidR="00CA6F57" w:rsidRPr="004D1003">
        <w:rPr>
          <w:rFonts w:ascii="Arial" w:hAnsi="Arial" w:cs="Arial"/>
          <w:sz w:val="22"/>
          <w:lang w:val="en-IN"/>
        </w:rPr>
        <w:t xml:space="preserve"> across UK</w:t>
      </w:r>
      <w:r w:rsidR="001309F8" w:rsidRPr="004D1003">
        <w:rPr>
          <w:rFonts w:ascii="Arial" w:hAnsi="Arial" w:cs="Arial"/>
          <w:sz w:val="22"/>
          <w:lang w:val="en-IN"/>
        </w:rPr>
        <w:t xml:space="preserve"> </w:t>
      </w:r>
      <w:r w:rsidR="001309F8" w:rsidRPr="004D1003">
        <w:rPr>
          <w:rFonts w:ascii="Arial" w:hAnsi="Arial" w:cs="Arial"/>
          <w:color w:val="000000" w:themeColor="text1"/>
          <w:sz w:val="22"/>
          <w:lang w:val="en-IN"/>
        </w:rPr>
        <w:t>(</w:t>
      </w:r>
      <w:r w:rsidR="001309F8" w:rsidRPr="004D1003">
        <w:rPr>
          <w:rFonts w:ascii="Arial" w:hAnsi="Arial" w:cs="Arial"/>
          <w:i/>
          <w:color w:val="000000" w:themeColor="text1"/>
          <w:sz w:val="22"/>
          <w:shd w:val="clear" w:color="auto" w:fill="FFFFFF"/>
        </w:rPr>
        <w:t>National express group</w:t>
      </w:r>
      <w:r w:rsidR="001309F8" w:rsidRPr="004D1003">
        <w:rPr>
          <w:rFonts w:ascii="Arial" w:hAnsi="Arial" w:cs="Arial"/>
          <w:color w:val="000000" w:themeColor="text1"/>
          <w:sz w:val="22"/>
          <w:shd w:val="clear" w:color="auto" w:fill="FFFFFF"/>
        </w:rPr>
        <w:t>, 2022</w:t>
      </w:r>
      <w:r w:rsidR="001309F8" w:rsidRPr="004D1003">
        <w:rPr>
          <w:rFonts w:ascii="Arial" w:hAnsi="Arial" w:cs="Arial"/>
          <w:color w:val="000000" w:themeColor="text1"/>
          <w:sz w:val="22"/>
          <w:lang w:val="en-IN"/>
        </w:rPr>
        <w:t>)</w:t>
      </w:r>
      <w:r w:rsidR="00567475" w:rsidRPr="004D1003">
        <w:rPr>
          <w:rFonts w:ascii="Arial" w:hAnsi="Arial" w:cs="Arial"/>
          <w:color w:val="7030A0"/>
          <w:sz w:val="22"/>
          <w:lang w:val="en-IN"/>
        </w:rPr>
        <w:t>.</w:t>
      </w:r>
      <w:r w:rsidR="00D61D91" w:rsidRPr="004D1003">
        <w:rPr>
          <w:rFonts w:ascii="Arial" w:hAnsi="Arial" w:cs="Arial"/>
          <w:sz w:val="22"/>
          <w:lang w:val="en-IN"/>
        </w:rPr>
        <w:t xml:space="preserve"> </w:t>
      </w:r>
      <w:r w:rsidR="006F4D34" w:rsidRPr="004D1003">
        <w:rPr>
          <w:rFonts w:ascii="Arial" w:hAnsi="Arial" w:cs="Arial"/>
          <w:sz w:val="22"/>
          <w:lang w:val="en-IN"/>
        </w:rPr>
        <w:t>This report will discuss various performance appraisal tools and their effectiveness in contributing success. It will also provide a profes</w:t>
      </w:r>
      <w:r w:rsidR="00DC0672" w:rsidRPr="004D1003">
        <w:rPr>
          <w:rFonts w:ascii="Arial" w:hAnsi="Arial" w:cs="Arial"/>
          <w:sz w:val="22"/>
          <w:lang w:val="en-IN"/>
        </w:rPr>
        <w:t>sional developme</w:t>
      </w:r>
      <w:r w:rsidR="00567475" w:rsidRPr="004D1003">
        <w:rPr>
          <w:rFonts w:ascii="Arial" w:hAnsi="Arial" w:cs="Arial"/>
          <w:sz w:val="22"/>
          <w:lang w:val="en-IN"/>
        </w:rPr>
        <w:t xml:space="preserve">nt plan for </w:t>
      </w:r>
      <w:r w:rsidR="004E426C" w:rsidRPr="004D1003">
        <w:rPr>
          <w:rFonts w:ascii="Arial" w:hAnsi="Arial" w:cs="Arial"/>
          <w:sz w:val="22"/>
          <w:lang w:val="en-IN"/>
        </w:rPr>
        <w:t xml:space="preserve">National Express </w:t>
      </w:r>
      <w:r w:rsidR="00567475" w:rsidRPr="004D1003">
        <w:rPr>
          <w:rFonts w:ascii="Arial" w:hAnsi="Arial" w:cs="Arial"/>
          <w:sz w:val="22"/>
          <w:lang w:val="en-IN"/>
        </w:rPr>
        <w:t xml:space="preserve">so that it can enhance performance of </w:t>
      </w:r>
      <w:r w:rsidR="00FB1E8A" w:rsidRPr="004D1003">
        <w:rPr>
          <w:rFonts w:ascii="Arial" w:hAnsi="Arial" w:cs="Arial"/>
          <w:sz w:val="22"/>
          <w:lang w:val="en-IN"/>
        </w:rPr>
        <w:t>its teams</w:t>
      </w:r>
      <w:r w:rsidR="00567475" w:rsidRPr="004D1003">
        <w:rPr>
          <w:rFonts w:ascii="Arial" w:hAnsi="Arial" w:cs="Arial"/>
          <w:sz w:val="22"/>
          <w:lang w:val="en-IN"/>
        </w:rPr>
        <w:t xml:space="preserve">. </w:t>
      </w:r>
    </w:p>
    <w:p w14:paraId="72FEF522" w14:textId="77777777" w:rsidR="00EE53BC" w:rsidRPr="004D1003" w:rsidRDefault="00EE53BC" w:rsidP="00E04B99">
      <w:pPr>
        <w:pStyle w:val="Heading1"/>
        <w:rPr>
          <w:rFonts w:ascii="Arial" w:hAnsi="Arial" w:cs="Arial"/>
          <w:sz w:val="22"/>
          <w:szCs w:val="22"/>
          <w:lang w:val="en-IN"/>
        </w:rPr>
      </w:pPr>
      <w:bookmarkStart w:id="2" w:name="_Toc109822933"/>
      <w:r w:rsidRPr="004D1003">
        <w:rPr>
          <w:rFonts w:ascii="Arial" w:hAnsi="Arial" w:cs="Arial"/>
          <w:sz w:val="22"/>
          <w:szCs w:val="22"/>
          <w:lang w:val="en-IN"/>
        </w:rPr>
        <w:t>TASK</w:t>
      </w:r>
      <w:bookmarkEnd w:id="2"/>
      <w:r w:rsidRPr="004D1003">
        <w:rPr>
          <w:rFonts w:ascii="Arial" w:hAnsi="Arial" w:cs="Arial"/>
          <w:sz w:val="22"/>
          <w:szCs w:val="22"/>
          <w:lang w:val="en-IN"/>
        </w:rPr>
        <w:t xml:space="preserve"> </w:t>
      </w:r>
    </w:p>
    <w:p w14:paraId="3A0F1C7A" w14:textId="77777777" w:rsidR="00EE53BC" w:rsidRPr="004D1003" w:rsidRDefault="00EE53BC" w:rsidP="00E04B99">
      <w:pPr>
        <w:pStyle w:val="Heading2"/>
        <w:rPr>
          <w:rFonts w:ascii="Arial" w:hAnsi="Arial" w:cs="Arial"/>
          <w:sz w:val="22"/>
          <w:szCs w:val="22"/>
          <w:lang w:val="en-IN"/>
        </w:rPr>
      </w:pPr>
      <w:bookmarkStart w:id="3" w:name="_Toc109822934"/>
      <w:r w:rsidRPr="004D1003">
        <w:rPr>
          <w:rFonts w:ascii="Arial" w:hAnsi="Arial" w:cs="Arial"/>
          <w:sz w:val="22"/>
          <w:szCs w:val="22"/>
          <w:lang w:val="en-IN"/>
        </w:rPr>
        <w:t xml:space="preserve">Effectiveness of performance appraisal </w:t>
      </w:r>
      <w:r w:rsidR="00E04B99" w:rsidRPr="004D1003">
        <w:rPr>
          <w:rFonts w:ascii="Arial" w:hAnsi="Arial" w:cs="Arial"/>
          <w:sz w:val="22"/>
          <w:szCs w:val="22"/>
          <w:lang w:val="en-IN"/>
        </w:rPr>
        <w:t>approaches</w:t>
      </w:r>
      <w:r w:rsidRPr="004D1003">
        <w:rPr>
          <w:rFonts w:ascii="Arial" w:hAnsi="Arial" w:cs="Arial"/>
          <w:sz w:val="22"/>
          <w:szCs w:val="22"/>
          <w:lang w:val="en-IN"/>
        </w:rPr>
        <w:t xml:space="preserve"> in organisational and individual success</w:t>
      </w:r>
      <w:bookmarkEnd w:id="3"/>
      <w:r w:rsidRPr="004D1003">
        <w:rPr>
          <w:rFonts w:ascii="Arial" w:hAnsi="Arial" w:cs="Arial"/>
          <w:sz w:val="22"/>
          <w:szCs w:val="22"/>
          <w:lang w:val="en-IN"/>
        </w:rPr>
        <w:t xml:space="preserve"> </w:t>
      </w:r>
    </w:p>
    <w:p w14:paraId="70C4495C" w14:textId="77777777" w:rsidR="00D5119A" w:rsidRPr="004D1003" w:rsidRDefault="000B67F4" w:rsidP="000B67F4">
      <w:pPr>
        <w:rPr>
          <w:rFonts w:ascii="Arial" w:hAnsi="Arial" w:cs="Arial"/>
          <w:sz w:val="22"/>
          <w:lang w:val="en-IN"/>
        </w:rPr>
      </w:pPr>
      <w:r w:rsidRPr="004D1003">
        <w:rPr>
          <w:rFonts w:ascii="Arial" w:hAnsi="Arial" w:cs="Arial"/>
          <w:sz w:val="22"/>
          <w:lang w:val="en-IN"/>
        </w:rPr>
        <w:tab/>
      </w:r>
      <w:r w:rsidR="004B4338" w:rsidRPr="004D1003">
        <w:rPr>
          <w:rFonts w:ascii="Arial" w:hAnsi="Arial" w:cs="Arial"/>
          <w:sz w:val="22"/>
          <w:lang w:val="en-IN"/>
        </w:rPr>
        <w:t xml:space="preserve">Performance appraisal is defined as an approach to document and evaluate the contribution and integrated performance of an employee. It determines the extent up to which an employee is able to carry out job effectively </w:t>
      </w:r>
      <w:r w:rsidR="008B1AB8" w:rsidRPr="004D1003">
        <w:rPr>
          <w:rFonts w:ascii="Arial" w:hAnsi="Arial" w:cs="Arial"/>
          <w:sz w:val="22"/>
          <w:lang w:val="en-IN"/>
        </w:rPr>
        <w:t>with the desired expectations</w:t>
      </w:r>
      <w:r w:rsidR="00630708" w:rsidRPr="004D1003">
        <w:rPr>
          <w:rFonts w:ascii="Arial" w:hAnsi="Arial" w:cs="Arial"/>
          <w:sz w:val="22"/>
          <w:lang w:val="en-IN"/>
        </w:rPr>
        <w:t xml:space="preserve"> </w:t>
      </w:r>
      <w:r w:rsidR="00630708" w:rsidRPr="004D1003">
        <w:rPr>
          <w:rFonts w:ascii="Arial" w:hAnsi="Arial" w:cs="Arial"/>
          <w:sz w:val="22"/>
          <w:shd w:val="clear" w:color="auto" w:fill="FFFFFF"/>
        </w:rPr>
        <w:t>(Al-</w:t>
      </w:r>
      <w:proofErr w:type="spellStart"/>
      <w:r w:rsidR="00630708" w:rsidRPr="004D1003">
        <w:rPr>
          <w:rFonts w:ascii="Arial" w:hAnsi="Arial" w:cs="Arial"/>
          <w:sz w:val="22"/>
          <w:shd w:val="clear" w:color="auto" w:fill="FFFFFF"/>
        </w:rPr>
        <w:t>Jedaia</w:t>
      </w:r>
      <w:proofErr w:type="spellEnd"/>
      <w:r w:rsidR="00630708" w:rsidRPr="004D1003">
        <w:rPr>
          <w:rFonts w:ascii="Arial" w:hAnsi="Arial" w:cs="Arial"/>
          <w:sz w:val="22"/>
          <w:shd w:val="clear" w:color="auto" w:fill="FFFFFF"/>
        </w:rPr>
        <w:t xml:space="preserve"> and </w:t>
      </w:r>
      <w:proofErr w:type="spellStart"/>
      <w:r w:rsidR="00630708" w:rsidRPr="004D1003">
        <w:rPr>
          <w:rFonts w:ascii="Arial" w:hAnsi="Arial" w:cs="Arial"/>
          <w:sz w:val="22"/>
          <w:shd w:val="clear" w:color="auto" w:fill="FFFFFF"/>
        </w:rPr>
        <w:t>Mehrez</w:t>
      </w:r>
      <w:proofErr w:type="spellEnd"/>
      <w:r w:rsidR="00630708" w:rsidRPr="004D1003">
        <w:rPr>
          <w:rFonts w:ascii="Arial" w:hAnsi="Arial" w:cs="Arial"/>
          <w:sz w:val="22"/>
          <w:shd w:val="clear" w:color="auto" w:fill="FFFFFF"/>
        </w:rPr>
        <w:t>, 2020)</w:t>
      </w:r>
      <w:r w:rsidR="008B1AB8" w:rsidRPr="004D1003">
        <w:rPr>
          <w:rFonts w:ascii="Arial" w:hAnsi="Arial" w:cs="Arial"/>
          <w:sz w:val="22"/>
          <w:lang w:val="en-IN"/>
        </w:rPr>
        <w:t xml:space="preserve">. Like every organisation </w:t>
      </w:r>
      <w:r w:rsidR="00E1209C" w:rsidRPr="004D1003">
        <w:rPr>
          <w:rFonts w:ascii="Arial" w:hAnsi="Arial" w:cs="Arial"/>
          <w:sz w:val="22"/>
          <w:lang w:val="en-IN"/>
        </w:rPr>
        <w:t xml:space="preserve">National Express </w:t>
      </w:r>
      <w:r w:rsidR="008B1AB8" w:rsidRPr="004D1003">
        <w:rPr>
          <w:rFonts w:ascii="Arial" w:hAnsi="Arial" w:cs="Arial"/>
          <w:sz w:val="22"/>
          <w:lang w:val="en-IN"/>
        </w:rPr>
        <w:t xml:space="preserve">also have some standards and performance expectations which are required to </w:t>
      </w:r>
      <w:r w:rsidR="005B0610" w:rsidRPr="004D1003">
        <w:rPr>
          <w:rFonts w:ascii="Arial" w:hAnsi="Arial" w:cs="Arial"/>
          <w:sz w:val="22"/>
          <w:lang w:val="en-IN"/>
        </w:rPr>
        <w:t>fulfil</w:t>
      </w:r>
      <w:r w:rsidR="008B1AB8" w:rsidRPr="004D1003">
        <w:rPr>
          <w:rFonts w:ascii="Arial" w:hAnsi="Arial" w:cs="Arial"/>
          <w:sz w:val="22"/>
          <w:lang w:val="en-IN"/>
        </w:rPr>
        <w:t xml:space="preserve"> so that quality services can be delivered to the customers and organisation can manage the competitive threats. </w:t>
      </w:r>
      <w:r w:rsidR="009549C1" w:rsidRPr="004D1003">
        <w:rPr>
          <w:rFonts w:ascii="Arial" w:hAnsi="Arial" w:cs="Arial"/>
          <w:sz w:val="22"/>
          <w:lang w:val="en-IN"/>
        </w:rPr>
        <w:t xml:space="preserve">For this purpose organisation used to make standards or parameters which employees are expected to fulfil. On the basis of these expectations talent recruitment and training drives are made.  For assessment of their outcomes </w:t>
      </w:r>
      <w:r w:rsidR="00E1209C" w:rsidRPr="004D1003">
        <w:rPr>
          <w:rFonts w:ascii="Arial" w:hAnsi="Arial" w:cs="Arial"/>
          <w:sz w:val="22"/>
          <w:lang w:val="en-IN"/>
        </w:rPr>
        <w:t>National Express</w:t>
      </w:r>
      <w:r w:rsidR="009549C1" w:rsidRPr="004D1003">
        <w:rPr>
          <w:rFonts w:ascii="Arial" w:hAnsi="Arial" w:cs="Arial"/>
          <w:sz w:val="22"/>
          <w:lang w:val="en-IN"/>
        </w:rPr>
        <w:t xml:space="preserve"> uses different performance appraisal tools so that performance can be measured and evaluated and feedback can be given. </w:t>
      </w:r>
    </w:p>
    <w:p w14:paraId="353F54D8" w14:textId="77777777" w:rsidR="000B67F4" w:rsidRPr="004D1003" w:rsidRDefault="009549C1" w:rsidP="00D5119A">
      <w:pPr>
        <w:ind w:firstLine="720"/>
        <w:rPr>
          <w:rFonts w:ascii="Arial" w:hAnsi="Arial" w:cs="Arial"/>
          <w:sz w:val="22"/>
          <w:lang w:val="en-IN"/>
        </w:rPr>
      </w:pPr>
      <w:r w:rsidRPr="004D1003">
        <w:rPr>
          <w:rFonts w:ascii="Arial" w:hAnsi="Arial" w:cs="Arial"/>
          <w:sz w:val="22"/>
          <w:lang w:val="en-IN"/>
        </w:rPr>
        <w:t xml:space="preserve">The </w:t>
      </w:r>
      <w:r w:rsidR="0026234F" w:rsidRPr="004D1003">
        <w:rPr>
          <w:rFonts w:ascii="Arial" w:hAnsi="Arial" w:cs="Arial"/>
          <w:sz w:val="22"/>
          <w:lang w:val="en-IN"/>
        </w:rPr>
        <w:t>feedbacks provided are</w:t>
      </w:r>
      <w:r w:rsidRPr="004D1003">
        <w:rPr>
          <w:rFonts w:ascii="Arial" w:hAnsi="Arial" w:cs="Arial"/>
          <w:sz w:val="22"/>
          <w:lang w:val="en-IN"/>
        </w:rPr>
        <w:t xml:space="preserve"> means to record and improve the performance of individuals so that they can improve the outcomes by making additional efforts</w:t>
      </w:r>
      <w:r w:rsidR="00630708" w:rsidRPr="004D1003">
        <w:rPr>
          <w:rFonts w:ascii="Arial" w:hAnsi="Arial" w:cs="Arial"/>
          <w:sz w:val="22"/>
          <w:lang w:val="en-IN"/>
        </w:rPr>
        <w:t xml:space="preserve"> </w:t>
      </w:r>
      <w:r w:rsidR="00630708" w:rsidRPr="004D1003">
        <w:rPr>
          <w:rFonts w:ascii="Arial" w:hAnsi="Arial" w:cs="Arial"/>
          <w:color w:val="000000" w:themeColor="text1"/>
          <w:sz w:val="22"/>
          <w:lang w:val="en-IN"/>
        </w:rPr>
        <w:t>(</w:t>
      </w:r>
      <w:r w:rsidR="00630708" w:rsidRPr="004D1003">
        <w:rPr>
          <w:rFonts w:ascii="Arial" w:hAnsi="Arial" w:cs="Arial"/>
          <w:color w:val="000000" w:themeColor="text1"/>
          <w:sz w:val="22"/>
          <w:shd w:val="clear" w:color="auto" w:fill="FFFFFF"/>
        </w:rPr>
        <w:t>Kassem and Ajmal, 2019</w:t>
      </w:r>
      <w:r w:rsidR="00630708" w:rsidRPr="004D1003">
        <w:rPr>
          <w:rFonts w:ascii="Arial" w:hAnsi="Arial" w:cs="Arial"/>
          <w:color w:val="000000" w:themeColor="text1"/>
          <w:sz w:val="22"/>
          <w:lang w:val="en-IN"/>
        </w:rPr>
        <w:t>)</w:t>
      </w:r>
      <w:r w:rsidRPr="004D1003">
        <w:rPr>
          <w:rFonts w:ascii="Arial" w:hAnsi="Arial" w:cs="Arial"/>
          <w:color w:val="000000" w:themeColor="text1"/>
          <w:sz w:val="22"/>
          <w:lang w:val="en-IN"/>
        </w:rPr>
        <w:t>.</w:t>
      </w:r>
      <w:r w:rsidRPr="004D1003">
        <w:rPr>
          <w:rFonts w:ascii="Arial" w:hAnsi="Arial" w:cs="Arial"/>
          <w:sz w:val="22"/>
          <w:lang w:val="en-IN"/>
        </w:rPr>
        <w:t xml:space="preserve"> </w:t>
      </w:r>
      <w:r w:rsidR="00D60910" w:rsidRPr="004D1003">
        <w:rPr>
          <w:rFonts w:ascii="Arial" w:hAnsi="Arial" w:cs="Arial"/>
          <w:sz w:val="22"/>
          <w:lang w:val="en-IN"/>
        </w:rPr>
        <w:t xml:space="preserve">Performance appraisal techniques are known to be the development vehicles because they not only bring improvement in existing capabilities but also help to retain and attract new talented human resources. </w:t>
      </w:r>
      <w:r w:rsidR="00AF4028" w:rsidRPr="004D1003">
        <w:rPr>
          <w:rFonts w:ascii="Arial" w:hAnsi="Arial" w:cs="Arial"/>
          <w:sz w:val="22"/>
          <w:lang w:val="en-IN"/>
        </w:rPr>
        <w:t>This aspect of performance appraisal tool makes</w:t>
      </w:r>
      <w:r w:rsidR="00D60910" w:rsidRPr="004D1003">
        <w:rPr>
          <w:rFonts w:ascii="Arial" w:hAnsi="Arial" w:cs="Arial"/>
          <w:sz w:val="22"/>
          <w:lang w:val="en-IN"/>
        </w:rPr>
        <w:t xml:space="preserve"> them a </w:t>
      </w:r>
      <w:r w:rsidR="00D60910" w:rsidRPr="004D1003">
        <w:rPr>
          <w:rFonts w:ascii="Arial" w:hAnsi="Arial" w:cs="Arial"/>
          <w:sz w:val="22"/>
          <w:lang w:val="en-IN"/>
        </w:rPr>
        <w:lastRenderedPageBreak/>
        <w:t>vital aspect in employee as well as brand management</w:t>
      </w:r>
      <w:r w:rsidR="002C2E3C" w:rsidRPr="004D1003">
        <w:rPr>
          <w:rFonts w:ascii="Arial" w:hAnsi="Arial" w:cs="Arial"/>
          <w:sz w:val="22"/>
          <w:lang w:val="en-IN"/>
        </w:rPr>
        <w:t xml:space="preserve"> </w:t>
      </w:r>
      <w:r w:rsidR="002C2E3C" w:rsidRPr="004D1003">
        <w:rPr>
          <w:rFonts w:ascii="Arial" w:hAnsi="Arial" w:cs="Arial"/>
          <w:sz w:val="22"/>
          <w:shd w:val="clear" w:color="auto" w:fill="FFFFFF"/>
        </w:rPr>
        <w:t>(Jauhar and et.al., 2021)</w:t>
      </w:r>
      <w:r w:rsidR="00D60910" w:rsidRPr="004D1003">
        <w:rPr>
          <w:rFonts w:ascii="Arial" w:hAnsi="Arial" w:cs="Arial"/>
          <w:sz w:val="22"/>
          <w:lang w:val="en-IN"/>
        </w:rPr>
        <w:t xml:space="preserve">. </w:t>
      </w:r>
      <w:r w:rsidR="00C02F39" w:rsidRPr="004D1003">
        <w:rPr>
          <w:rFonts w:ascii="Arial" w:hAnsi="Arial" w:cs="Arial"/>
          <w:sz w:val="22"/>
          <w:lang w:val="en-IN"/>
        </w:rPr>
        <w:t xml:space="preserve">Some of the most effective performance appraisal tools used by </w:t>
      </w:r>
      <w:r w:rsidR="006D7D82" w:rsidRPr="004D1003">
        <w:rPr>
          <w:rFonts w:ascii="Arial" w:hAnsi="Arial" w:cs="Arial"/>
          <w:sz w:val="22"/>
          <w:lang w:val="en-IN"/>
        </w:rPr>
        <w:t>National Express</w:t>
      </w:r>
      <w:r w:rsidR="00C02F39" w:rsidRPr="004D1003">
        <w:rPr>
          <w:rFonts w:ascii="Arial" w:hAnsi="Arial" w:cs="Arial"/>
          <w:sz w:val="22"/>
          <w:lang w:val="en-IN"/>
        </w:rPr>
        <w:t xml:space="preserve"> are discussed as follows: </w:t>
      </w:r>
    </w:p>
    <w:p w14:paraId="59A6B736" w14:textId="1176D448" w:rsidR="0056734A" w:rsidRPr="004D1003" w:rsidRDefault="00D874CD" w:rsidP="00EC340D">
      <w:pPr>
        <w:rPr>
          <w:rFonts w:ascii="Arial" w:hAnsi="Arial" w:cs="Arial"/>
          <w:sz w:val="22"/>
          <w:lang w:val="en-IN"/>
        </w:rPr>
      </w:pPr>
      <w:r w:rsidRPr="004D1003">
        <w:rPr>
          <w:rFonts w:ascii="Arial" w:hAnsi="Arial" w:cs="Arial"/>
          <w:b/>
          <w:i/>
          <w:sz w:val="22"/>
          <w:lang w:val="en-IN"/>
        </w:rPr>
        <w:t>360 degree feedback</w:t>
      </w:r>
      <w:r w:rsidRPr="004D1003">
        <w:rPr>
          <w:rFonts w:ascii="Arial" w:hAnsi="Arial" w:cs="Arial"/>
          <w:sz w:val="22"/>
          <w:lang w:val="en-IN"/>
        </w:rPr>
        <w:t>:</w:t>
      </w:r>
      <w:r w:rsidR="0091116E" w:rsidRPr="004D1003">
        <w:rPr>
          <w:rFonts w:ascii="Arial" w:hAnsi="Arial" w:cs="Arial"/>
          <w:sz w:val="22"/>
          <w:lang w:val="en-IN"/>
        </w:rPr>
        <w:t xml:space="preserve"> This is one of the most effective appraisal technique used by </w:t>
      </w:r>
      <w:r w:rsidR="00E1209C" w:rsidRPr="004D1003">
        <w:rPr>
          <w:rFonts w:ascii="Arial" w:hAnsi="Arial" w:cs="Arial"/>
          <w:sz w:val="22"/>
          <w:lang w:val="en-IN"/>
        </w:rPr>
        <w:t xml:space="preserve">National Express </w:t>
      </w:r>
      <w:r w:rsidR="0091116E" w:rsidRPr="004D1003">
        <w:rPr>
          <w:rFonts w:ascii="Arial" w:hAnsi="Arial" w:cs="Arial"/>
          <w:sz w:val="22"/>
          <w:lang w:val="en-IN"/>
        </w:rPr>
        <w:t xml:space="preserve">for managing performance of its employees. Organisation used to receive feedback from managers, colleagues </w:t>
      </w:r>
      <w:r w:rsidR="00E1209C" w:rsidRPr="004D1003">
        <w:rPr>
          <w:rFonts w:ascii="Arial" w:hAnsi="Arial" w:cs="Arial"/>
          <w:sz w:val="22"/>
          <w:lang w:val="en-IN"/>
        </w:rPr>
        <w:t xml:space="preserve">and mainly from </w:t>
      </w:r>
      <w:r w:rsidR="001F2567" w:rsidRPr="004D1003">
        <w:rPr>
          <w:rFonts w:ascii="Arial" w:hAnsi="Arial" w:cs="Arial"/>
          <w:sz w:val="22"/>
          <w:lang w:val="en-IN"/>
        </w:rPr>
        <w:t>the customers</w:t>
      </w:r>
      <w:r w:rsidR="0091116E" w:rsidRPr="004D1003">
        <w:rPr>
          <w:rFonts w:ascii="Arial" w:hAnsi="Arial" w:cs="Arial"/>
          <w:sz w:val="22"/>
          <w:lang w:val="en-IN"/>
        </w:rPr>
        <w:t xml:space="preserve">. On the basis of feedbacks individuals and management can assess the actual contribution and performance of </w:t>
      </w:r>
      <w:r w:rsidR="0091116E" w:rsidRPr="004D1003">
        <w:rPr>
          <w:rFonts w:ascii="Arial" w:hAnsi="Arial" w:cs="Arial"/>
          <w:color w:val="000000" w:themeColor="text1"/>
          <w:sz w:val="22"/>
          <w:lang w:val="en-IN"/>
        </w:rPr>
        <w:t>individuals</w:t>
      </w:r>
      <w:r w:rsidR="005A7C33" w:rsidRPr="004D1003">
        <w:rPr>
          <w:rFonts w:ascii="Arial" w:hAnsi="Arial" w:cs="Arial"/>
          <w:color w:val="000000" w:themeColor="text1"/>
          <w:sz w:val="22"/>
          <w:lang w:val="en-IN"/>
        </w:rPr>
        <w:t xml:space="preserve"> (</w:t>
      </w:r>
      <w:r w:rsidR="005A7C33" w:rsidRPr="004D1003">
        <w:rPr>
          <w:rFonts w:ascii="Arial" w:hAnsi="Arial" w:cs="Arial"/>
          <w:color w:val="000000" w:themeColor="text1"/>
          <w:sz w:val="22"/>
          <w:shd w:val="clear" w:color="auto" w:fill="FFFFFF"/>
        </w:rPr>
        <w:t>Armstrong</w:t>
      </w:r>
      <w:r w:rsidR="0030287A">
        <w:rPr>
          <w:rFonts w:ascii="Arial" w:hAnsi="Arial" w:cs="Arial"/>
          <w:color w:val="000000" w:themeColor="text1"/>
          <w:sz w:val="22"/>
          <w:shd w:val="clear" w:color="auto" w:fill="FFFFFF"/>
        </w:rPr>
        <w:t>,</w:t>
      </w:r>
      <w:r w:rsidR="00744BE7">
        <w:rPr>
          <w:rFonts w:ascii="Arial" w:hAnsi="Arial" w:cs="Arial"/>
          <w:color w:val="000000" w:themeColor="text1"/>
          <w:sz w:val="22"/>
          <w:shd w:val="clear" w:color="auto" w:fill="FFFFFF"/>
        </w:rPr>
        <w:t xml:space="preserve"> </w:t>
      </w:r>
      <w:r w:rsidR="0030287A">
        <w:rPr>
          <w:rFonts w:ascii="Arial" w:hAnsi="Arial" w:cs="Arial"/>
          <w:color w:val="000000" w:themeColor="text1"/>
          <w:sz w:val="22"/>
          <w:shd w:val="clear" w:color="auto" w:fill="FFFFFF"/>
        </w:rPr>
        <w:t>2009</w:t>
      </w:r>
      <w:r w:rsidR="005A7C33" w:rsidRPr="004D1003">
        <w:rPr>
          <w:rFonts w:ascii="Arial" w:hAnsi="Arial" w:cs="Arial"/>
          <w:color w:val="000000" w:themeColor="text1"/>
          <w:sz w:val="22"/>
          <w:lang w:val="en-IN"/>
        </w:rPr>
        <w:t>)</w:t>
      </w:r>
      <w:r w:rsidR="0091116E" w:rsidRPr="004D1003">
        <w:rPr>
          <w:rFonts w:ascii="Arial" w:hAnsi="Arial" w:cs="Arial"/>
          <w:sz w:val="22"/>
          <w:lang w:val="en-IN"/>
        </w:rPr>
        <w:t xml:space="preserve">. Individuals can also find this </w:t>
      </w:r>
      <w:r w:rsidR="0028278F" w:rsidRPr="004D1003">
        <w:rPr>
          <w:rFonts w:ascii="Arial" w:hAnsi="Arial" w:cs="Arial"/>
          <w:sz w:val="22"/>
          <w:lang w:val="en-IN"/>
        </w:rPr>
        <w:t>technique</w:t>
      </w:r>
      <w:r w:rsidR="0091116E" w:rsidRPr="004D1003">
        <w:rPr>
          <w:rFonts w:ascii="Arial" w:hAnsi="Arial" w:cs="Arial"/>
          <w:sz w:val="22"/>
          <w:lang w:val="en-IN"/>
        </w:rPr>
        <w:t xml:space="preserve"> helpful in understanding the expectations of </w:t>
      </w:r>
      <w:r w:rsidR="0005617C" w:rsidRPr="004D1003">
        <w:rPr>
          <w:rFonts w:ascii="Arial" w:hAnsi="Arial" w:cs="Arial"/>
          <w:sz w:val="22"/>
          <w:lang w:val="en-IN"/>
        </w:rPr>
        <w:t>customers</w:t>
      </w:r>
      <w:r w:rsidR="0091116E" w:rsidRPr="004D1003">
        <w:rPr>
          <w:rFonts w:ascii="Arial" w:hAnsi="Arial" w:cs="Arial"/>
          <w:sz w:val="22"/>
          <w:lang w:val="en-IN"/>
        </w:rPr>
        <w:t xml:space="preserve"> and the personal areas in which quick changes are required. Feedbacks </w:t>
      </w:r>
      <w:r w:rsidR="001F2567" w:rsidRPr="004D1003">
        <w:rPr>
          <w:rFonts w:ascii="Arial" w:hAnsi="Arial" w:cs="Arial"/>
          <w:sz w:val="22"/>
          <w:lang w:val="en-IN"/>
        </w:rPr>
        <w:t xml:space="preserve">from customers </w:t>
      </w:r>
      <w:r w:rsidR="0091116E" w:rsidRPr="004D1003">
        <w:rPr>
          <w:rFonts w:ascii="Arial" w:hAnsi="Arial" w:cs="Arial"/>
          <w:sz w:val="22"/>
          <w:lang w:val="en-IN"/>
        </w:rPr>
        <w:t xml:space="preserve">also provide a pathway to </w:t>
      </w:r>
      <w:r w:rsidR="007E0DD5" w:rsidRPr="004D1003">
        <w:rPr>
          <w:rFonts w:ascii="Arial" w:hAnsi="Arial" w:cs="Arial"/>
          <w:sz w:val="22"/>
          <w:lang w:val="en-IN"/>
        </w:rPr>
        <w:t xml:space="preserve">seek support for overcoming performance gaps. </w:t>
      </w:r>
    </w:p>
    <w:p w14:paraId="6BCF7D2A" w14:textId="77777777" w:rsidR="00D874CD" w:rsidRPr="004D1003" w:rsidRDefault="00A53663" w:rsidP="00EC340D">
      <w:pPr>
        <w:rPr>
          <w:rFonts w:ascii="Arial" w:hAnsi="Arial" w:cs="Arial"/>
          <w:sz w:val="22"/>
          <w:lang w:val="en-IN"/>
        </w:rPr>
      </w:pPr>
      <w:r w:rsidRPr="004D1003">
        <w:rPr>
          <w:rFonts w:ascii="Arial" w:hAnsi="Arial" w:cs="Arial"/>
          <w:b/>
          <w:i/>
          <w:sz w:val="22"/>
          <w:lang w:val="en-IN"/>
        </w:rPr>
        <w:t>Management by objectives (MBO):</w:t>
      </w:r>
      <w:r w:rsidRPr="004D1003">
        <w:rPr>
          <w:rFonts w:ascii="Arial" w:hAnsi="Arial" w:cs="Arial"/>
          <w:sz w:val="22"/>
          <w:lang w:val="en-IN"/>
        </w:rPr>
        <w:t xml:space="preserve"> </w:t>
      </w:r>
      <w:r w:rsidR="001A3C83" w:rsidRPr="004D1003">
        <w:rPr>
          <w:rFonts w:ascii="Arial" w:hAnsi="Arial" w:cs="Arial"/>
          <w:sz w:val="22"/>
          <w:lang w:val="en-IN"/>
        </w:rPr>
        <w:t xml:space="preserve">In this method managers works in collaboration with employees to identify, </w:t>
      </w:r>
      <w:r w:rsidR="00EC2C51" w:rsidRPr="004D1003">
        <w:rPr>
          <w:rFonts w:ascii="Arial" w:hAnsi="Arial" w:cs="Arial"/>
          <w:sz w:val="22"/>
          <w:lang w:val="en-IN"/>
        </w:rPr>
        <w:t>organise</w:t>
      </w:r>
      <w:r w:rsidR="001A3C83" w:rsidRPr="004D1003">
        <w:rPr>
          <w:rFonts w:ascii="Arial" w:hAnsi="Arial" w:cs="Arial"/>
          <w:sz w:val="22"/>
          <w:lang w:val="en-IN"/>
        </w:rPr>
        <w:t xml:space="preserve"> and communicate the objectives. </w:t>
      </w:r>
      <w:r w:rsidR="00EC2C51" w:rsidRPr="004D1003">
        <w:rPr>
          <w:rFonts w:ascii="Arial" w:hAnsi="Arial" w:cs="Arial"/>
          <w:sz w:val="22"/>
          <w:lang w:val="en-IN"/>
        </w:rPr>
        <w:t>These</w:t>
      </w:r>
      <w:r w:rsidR="001A3C83" w:rsidRPr="004D1003">
        <w:rPr>
          <w:rFonts w:ascii="Arial" w:hAnsi="Arial" w:cs="Arial"/>
          <w:sz w:val="22"/>
          <w:lang w:val="en-IN"/>
        </w:rPr>
        <w:t xml:space="preserve"> </w:t>
      </w:r>
      <w:r w:rsidR="001F2567" w:rsidRPr="004D1003">
        <w:rPr>
          <w:rFonts w:ascii="Arial" w:hAnsi="Arial" w:cs="Arial"/>
          <w:sz w:val="22"/>
          <w:lang w:val="en-IN"/>
        </w:rPr>
        <w:t xml:space="preserve">sales </w:t>
      </w:r>
      <w:r w:rsidR="001A3C83" w:rsidRPr="004D1003">
        <w:rPr>
          <w:rFonts w:ascii="Arial" w:hAnsi="Arial" w:cs="Arial"/>
          <w:sz w:val="22"/>
          <w:lang w:val="en-IN"/>
        </w:rPr>
        <w:t>objectives</w:t>
      </w:r>
      <w:r w:rsidR="001F2567" w:rsidRPr="004D1003">
        <w:rPr>
          <w:rFonts w:ascii="Arial" w:hAnsi="Arial" w:cs="Arial"/>
          <w:sz w:val="22"/>
          <w:lang w:val="en-IN"/>
        </w:rPr>
        <w:t xml:space="preserve"> or customers related qualitative objectives</w:t>
      </w:r>
      <w:r w:rsidR="001A3C83" w:rsidRPr="004D1003">
        <w:rPr>
          <w:rFonts w:ascii="Arial" w:hAnsi="Arial" w:cs="Arial"/>
          <w:sz w:val="22"/>
          <w:lang w:val="en-IN"/>
        </w:rPr>
        <w:t xml:space="preserve"> are periodically analyse and tracked to assess the performance of employees</w:t>
      </w:r>
      <w:r w:rsidR="002C2E3C" w:rsidRPr="004D1003">
        <w:rPr>
          <w:rFonts w:ascii="Arial" w:hAnsi="Arial" w:cs="Arial"/>
          <w:sz w:val="22"/>
          <w:lang w:val="en-IN"/>
        </w:rPr>
        <w:t xml:space="preserve"> </w:t>
      </w:r>
      <w:r w:rsidR="002C2E3C" w:rsidRPr="004D1003">
        <w:rPr>
          <w:rFonts w:ascii="Arial" w:hAnsi="Arial" w:cs="Arial"/>
          <w:sz w:val="22"/>
          <w:shd w:val="clear" w:color="auto" w:fill="FFFFFF"/>
        </w:rPr>
        <w:t>(</w:t>
      </w:r>
      <w:proofErr w:type="spellStart"/>
      <w:r w:rsidR="002C2E3C" w:rsidRPr="004D1003">
        <w:rPr>
          <w:rFonts w:ascii="Arial" w:hAnsi="Arial" w:cs="Arial"/>
          <w:sz w:val="22"/>
          <w:shd w:val="clear" w:color="auto" w:fill="FFFFFF"/>
        </w:rPr>
        <w:t>Dasanayaka</w:t>
      </w:r>
      <w:proofErr w:type="spellEnd"/>
      <w:r w:rsidR="002C2E3C" w:rsidRPr="004D1003">
        <w:rPr>
          <w:rFonts w:ascii="Arial" w:hAnsi="Arial" w:cs="Arial"/>
          <w:sz w:val="22"/>
          <w:shd w:val="clear" w:color="auto" w:fill="FFFFFF"/>
        </w:rPr>
        <w:t xml:space="preserve"> and et.al., 2021)</w:t>
      </w:r>
      <w:r w:rsidR="001A3C83" w:rsidRPr="004D1003">
        <w:rPr>
          <w:rFonts w:ascii="Arial" w:hAnsi="Arial" w:cs="Arial"/>
          <w:sz w:val="22"/>
          <w:lang w:val="en-IN"/>
        </w:rPr>
        <w:t xml:space="preserve">. At the end of the review </w:t>
      </w:r>
      <w:r w:rsidR="001F2567" w:rsidRPr="004D1003">
        <w:rPr>
          <w:rFonts w:ascii="Arial" w:hAnsi="Arial" w:cs="Arial"/>
          <w:sz w:val="22"/>
          <w:lang w:val="en-IN"/>
        </w:rPr>
        <w:t>National Express</w:t>
      </w:r>
      <w:r w:rsidR="001A3C83" w:rsidRPr="004D1003">
        <w:rPr>
          <w:rFonts w:ascii="Arial" w:hAnsi="Arial" w:cs="Arial"/>
          <w:sz w:val="22"/>
          <w:lang w:val="en-IN"/>
        </w:rPr>
        <w:t xml:space="preserve"> used to reward</w:t>
      </w:r>
      <w:r w:rsidR="001F2567" w:rsidRPr="004D1003">
        <w:rPr>
          <w:rFonts w:ascii="Arial" w:hAnsi="Arial" w:cs="Arial"/>
          <w:sz w:val="22"/>
          <w:lang w:val="en-IN"/>
        </w:rPr>
        <w:t xml:space="preserve"> or incentives</w:t>
      </w:r>
      <w:r w:rsidR="001A3C83" w:rsidRPr="004D1003">
        <w:rPr>
          <w:rFonts w:ascii="Arial" w:hAnsi="Arial" w:cs="Arial"/>
          <w:sz w:val="22"/>
          <w:lang w:val="en-IN"/>
        </w:rPr>
        <w:t xml:space="preserve"> its employees so that they are motivated to work harder. Along with the motivation the frequent inspection and control helps employees to assess their weak areas and to </w:t>
      </w:r>
      <w:r w:rsidR="0091116E" w:rsidRPr="004D1003">
        <w:rPr>
          <w:rFonts w:ascii="Arial" w:hAnsi="Arial" w:cs="Arial"/>
          <w:sz w:val="22"/>
          <w:lang w:val="en-IN"/>
        </w:rPr>
        <w:t xml:space="preserve">improve. </w:t>
      </w:r>
    </w:p>
    <w:p w14:paraId="12019957" w14:textId="77777777" w:rsidR="00A53663" w:rsidRPr="004D1003" w:rsidRDefault="00A53663" w:rsidP="00EC340D">
      <w:pPr>
        <w:rPr>
          <w:rFonts w:ascii="Arial" w:hAnsi="Arial" w:cs="Arial"/>
          <w:sz w:val="22"/>
          <w:lang w:val="en-IN"/>
        </w:rPr>
      </w:pPr>
      <w:r w:rsidRPr="004D1003">
        <w:rPr>
          <w:rFonts w:ascii="Arial" w:hAnsi="Arial" w:cs="Arial"/>
          <w:b/>
          <w:i/>
          <w:sz w:val="22"/>
          <w:lang w:val="en-IN"/>
        </w:rPr>
        <w:t>Human resource cost accounting method</w:t>
      </w:r>
      <w:r w:rsidRPr="004D1003">
        <w:rPr>
          <w:rFonts w:ascii="Arial" w:hAnsi="Arial" w:cs="Arial"/>
          <w:sz w:val="22"/>
          <w:lang w:val="en-IN"/>
        </w:rPr>
        <w:t>:</w:t>
      </w:r>
      <w:r w:rsidR="00956C38" w:rsidRPr="004D1003">
        <w:rPr>
          <w:rFonts w:ascii="Arial" w:hAnsi="Arial" w:cs="Arial"/>
          <w:sz w:val="22"/>
          <w:lang w:val="en-IN"/>
        </w:rPr>
        <w:t xml:space="preserve"> </w:t>
      </w:r>
      <w:r w:rsidR="006C202D" w:rsidRPr="004D1003">
        <w:rPr>
          <w:rFonts w:ascii="Arial" w:hAnsi="Arial" w:cs="Arial"/>
          <w:sz w:val="22"/>
          <w:lang w:val="en-IN"/>
        </w:rPr>
        <w:t>This approach analyse the performance by means of monetary benefits an employee yields to organisation. This is determined by comparing the emp</w:t>
      </w:r>
      <w:r w:rsidR="00A773C9" w:rsidRPr="004D1003">
        <w:rPr>
          <w:rFonts w:ascii="Arial" w:hAnsi="Arial" w:cs="Arial"/>
          <w:sz w:val="22"/>
          <w:lang w:val="en-IN"/>
        </w:rPr>
        <w:t>loyee retention cost to company</w:t>
      </w:r>
      <w:r w:rsidR="006C202D" w:rsidRPr="004D1003">
        <w:rPr>
          <w:rFonts w:ascii="Arial" w:hAnsi="Arial" w:cs="Arial"/>
          <w:sz w:val="22"/>
          <w:lang w:val="en-IN"/>
        </w:rPr>
        <w:t xml:space="preserve"> and contributions made by employee for the company. It </w:t>
      </w:r>
      <w:r w:rsidR="005D664F" w:rsidRPr="004D1003">
        <w:rPr>
          <w:rFonts w:ascii="Arial" w:hAnsi="Arial" w:cs="Arial"/>
          <w:sz w:val="22"/>
          <w:lang w:val="en-IN"/>
        </w:rPr>
        <w:t>considers</w:t>
      </w:r>
      <w:r w:rsidR="006C202D" w:rsidRPr="004D1003">
        <w:rPr>
          <w:rFonts w:ascii="Arial" w:hAnsi="Arial" w:cs="Arial"/>
          <w:sz w:val="22"/>
          <w:lang w:val="en-IN"/>
        </w:rPr>
        <w:t xml:space="preserve"> different factors like quality, overhead cost, average service value</w:t>
      </w:r>
      <w:r w:rsidR="00A773C9" w:rsidRPr="004D1003">
        <w:rPr>
          <w:rFonts w:ascii="Arial" w:hAnsi="Arial" w:cs="Arial"/>
          <w:sz w:val="22"/>
          <w:lang w:val="en-IN"/>
        </w:rPr>
        <w:t>, number of passengers acquired</w:t>
      </w:r>
      <w:r w:rsidR="006C202D" w:rsidRPr="004D1003">
        <w:rPr>
          <w:rFonts w:ascii="Arial" w:hAnsi="Arial" w:cs="Arial"/>
          <w:sz w:val="22"/>
          <w:lang w:val="en-IN"/>
        </w:rPr>
        <w:t xml:space="preserve"> as well as interpersonal relations of employees. Thus for </w:t>
      </w:r>
      <w:r w:rsidR="005D664F" w:rsidRPr="004D1003">
        <w:rPr>
          <w:rFonts w:ascii="Arial" w:hAnsi="Arial" w:cs="Arial"/>
          <w:sz w:val="22"/>
          <w:lang w:val="en-IN"/>
        </w:rPr>
        <w:t>measuring</w:t>
      </w:r>
      <w:r w:rsidR="006C202D" w:rsidRPr="004D1003">
        <w:rPr>
          <w:rFonts w:ascii="Arial" w:hAnsi="Arial" w:cs="Arial"/>
          <w:sz w:val="22"/>
          <w:lang w:val="en-IN"/>
        </w:rPr>
        <w:t xml:space="preserve"> the performance in </w:t>
      </w:r>
      <w:r w:rsidR="005D664F" w:rsidRPr="004D1003">
        <w:rPr>
          <w:rFonts w:ascii="Arial" w:hAnsi="Arial" w:cs="Arial"/>
          <w:sz w:val="22"/>
          <w:lang w:val="en-IN"/>
        </w:rPr>
        <w:t>terms</w:t>
      </w:r>
      <w:r w:rsidR="006C202D" w:rsidRPr="004D1003">
        <w:rPr>
          <w:rFonts w:ascii="Arial" w:hAnsi="Arial" w:cs="Arial"/>
          <w:sz w:val="22"/>
          <w:lang w:val="en-IN"/>
        </w:rPr>
        <w:t xml:space="preserve"> of cost </w:t>
      </w:r>
      <w:r w:rsidR="00A773C9" w:rsidRPr="004D1003">
        <w:rPr>
          <w:rFonts w:ascii="Arial" w:hAnsi="Arial" w:cs="Arial"/>
          <w:sz w:val="22"/>
          <w:lang w:val="en-IN"/>
        </w:rPr>
        <w:t>National Express</w:t>
      </w:r>
      <w:r w:rsidR="006C202D" w:rsidRPr="004D1003">
        <w:rPr>
          <w:rFonts w:ascii="Arial" w:hAnsi="Arial" w:cs="Arial"/>
          <w:sz w:val="22"/>
          <w:lang w:val="en-IN"/>
        </w:rPr>
        <w:t xml:space="preserve"> uses cost accounting approach so </w:t>
      </w:r>
      <w:r w:rsidR="005D664F" w:rsidRPr="004D1003">
        <w:rPr>
          <w:rFonts w:ascii="Arial" w:hAnsi="Arial" w:cs="Arial"/>
          <w:sz w:val="22"/>
          <w:lang w:val="en-IN"/>
        </w:rPr>
        <w:t>that</w:t>
      </w:r>
      <w:r w:rsidR="006C202D" w:rsidRPr="004D1003">
        <w:rPr>
          <w:rFonts w:ascii="Arial" w:hAnsi="Arial" w:cs="Arial"/>
          <w:sz w:val="22"/>
          <w:lang w:val="en-IN"/>
        </w:rPr>
        <w:t xml:space="preserve"> financial implications can be determined. </w:t>
      </w:r>
    </w:p>
    <w:p w14:paraId="6264536E" w14:textId="77777777" w:rsidR="00A53663" w:rsidRPr="004D1003" w:rsidRDefault="00A53663" w:rsidP="00EC340D">
      <w:pPr>
        <w:rPr>
          <w:rFonts w:ascii="Arial" w:hAnsi="Arial" w:cs="Arial"/>
          <w:sz w:val="22"/>
          <w:lang w:val="en-IN"/>
        </w:rPr>
      </w:pPr>
      <w:r w:rsidRPr="004D1003">
        <w:rPr>
          <w:rFonts w:ascii="Arial" w:hAnsi="Arial" w:cs="Arial"/>
          <w:b/>
          <w:sz w:val="22"/>
          <w:lang w:val="en-IN"/>
        </w:rPr>
        <w:t xml:space="preserve"> Psychological appraisal</w:t>
      </w:r>
      <w:r w:rsidRPr="004D1003">
        <w:rPr>
          <w:rFonts w:ascii="Arial" w:hAnsi="Arial" w:cs="Arial"/>
          <w:sz w:val="22"/>
          <w:lang w:val="en-IN"/>
        </w:rPr>
        <w:t xml:space="preserve">: </w:t>
      </w:r>
      <w:r w:rsidR="00BD1205" w:rsidRPr="004D1003">
        <w:rPr>
          <w:rFonts w:ascii="Arial" w:hAnsi="Arial" w:cs="Arial"/>
          <w:sz w:val="22"/>
          <w:lang w:val="en-IN"/>
        </w:rPr>
        <w:t>Employee perception towards organisation plays a great role in their loyalty and commitment towards work. Thus for retaining talented</w:t>
      </w:r>
      <w:r w:rsidR="00A773C9" w:rsidRPr="004D1003">
        <w:rPr>
          <w:rFonts w:ascii="Arial" w:hAnsi="Arial" w:cs="Arial"/>
          <w:sz w:val="22"/>
          <w:lang w:val="en-IN"/>
        </w:rPr>
        <w:t xml:space="preserve"> and highly expertise drivers and other supporting staff</w:t>
      </w:r>
      <w:r w:rsidR="00BD1205" w:rsidRPr="004D1003">
        <w:rPr>
          <w:rFonts w:ascii="Arial" w:hAnsi="Arial" w:cs="Arial"/>
          <w:sz w:val="22"/>
          <w:lang w:val="en-IN"/>
        </w:rPr>
        <w:t xml:space="preserve"> </w:t>
      </w:r>
      <w:r w:rsidR="00A773C9" w:rsidRPr="004D1003">
        <w:rPr>
          <w:rFonts w:ascii="Arial" w:hAnsi="Arial" w:cs="Arial"/>
          <w:sz w:val="22"/>
          <w:lang w:val="en-IN"/>
        </w:rPr>
        <w:t xml:space="preserve">National Express </w:t>
      </w:r>
      <w:r w:rsidR="00BD1205" w:rsidRPr="004D1003">
        <w:rPr>
          <w:rFonts w:ascii="Arial" w:hAnsi="Arial" w:cs="Arial"/>
          <w:sz w:val="22"/>
          <w:lang w:val="en-IN"/>
        </w:rPr>
        <w:t xml:space="preserve">also conduct psychological </w:t>
      </w:r>
      <w:r w:rsidR="00110F50" w:rsidRPr="004D1003">
        <w:rPr>
          <w:rFonts w:ascii="Arial" w:hAnsi="Arial" w:cs="Arial"/>
          <w:sz w:val="22"/>
          <w:lang w:val="en-IN"/>
        </w:rPr>
        <w:t>appraisals</w:t>
      </w:r>
      <w:r w:rsidR="002C2E3C" w:rsidRPr="004D1003">
        <w:rPr>
          <w:rFonts w:ascii="Arial" w:hAnsi="Arial" w:cs="Arial"/>
          <w:sz w:val="22"/>
          <w:lang w:val="en-IN"/>
        </w:rPr>
        <w:t xml:space="preserve"> </w:t>
      </w:r>
      <w:r w:rsidR="002C2E3C" w:rsidRPr="004D1003">
        <w:rPr>
          <w:rFonts w:ascii="Arial" w:hAnsi="Arial" w:cs="Arial"/>
          <w:sz w:val="22"/>
          <w:shd w:val="clear" w:color="auto" w:fill="FFFFFF"/>
        </w:rPr>
        <w:t>(</w:t>
      </w:r>
      <w:proofErr w:type="spellStart"/>
      <w:r w:rsidR="002C2E3C" w:rsidRPr="004D1003">
        <w:rPr>
          <w:rFonts w:ascii="Arial" w:hAnsi="Arial" w:cs="Arial"/>
          <w:sz w:val="22"/>
          <w:shd w:val="clear" w:color="auto" w:fill="FFFFFF"/>
        </w:rPr>
        <w:t>Sabiu</w:t>
      </w:r>
      <w:proofErr w:type="spellEnd"/>
      <w:r w:rsidR="002C2E3C" w:rsidRPr="004D1003">
        <w:rPr>
          <w:rFonts w:ascii="Arial" w:hAnsi="Arial" w:cs="Arial"/>
          <w:sz w:val="22"/>
          <w:shd w:val="clear" w:color="auto" w:fill="FFFFFF"/>
        </w:rPr>
        <w:t xml:space="preserve"> and et.al., 2019)</w:t>
      </w:r>
      <w:r w:rsidR="00BD1205" w:rsidRPr="004D1003">
        <w:rPr>
          <w:rFonts w:ascii="Arial" w:hAnsi="Arial" w:cs="Arial"/>
          <w:sz w:val="22"/>
          <w:lang w:val="en-IN"/>
        </w:rPr>
        <w:t>. It focus upon future performance of individuals by analysing seven crucial components like cognitive ability, leadership, personality trait, interperso</w:t>
      </w:r>
      <w:r w:rsidR="00A773C9" w:rsidRPr="004D1003">
        <w:rPr>
          <w:rFonts w:ascii="Arial" w:hAnsi="Arial" w:cs="Arial"/>
          <w:sz w:val="22"/>
          <w:lang w:val="en-IN"/>
        </w:rPr>
        <w:t xml:space="preserve">nal skill, intellectual ability, </w:t>
      </w:r>
      <w:r w:rsidR="00BD1205" w:rsidRPr="004D1003">
        <w:rPr>
          <w:rFonts w:ascii="Arial" w:hAnsi="Arial" w:cs="Arial"/>
          <w:sz w:val="22"/>
          <w:lang w:val="en-IN"/>
        </w:rPr>
        <w:t>emotional quotient</w:t>
      </w:r>
      <w:r w:rsidR="00A773C9" w:rsidRPr="004D1003">
        <w:rPr>
          <w:rFonts w:ascii="Arial" w:hAnsi="Arial" w:cs="Arial"/>
          <w:sz w:val="22"/>
          <w:lang w:val="en-IN"/>
        </w:rPr>
        <w:t xml:space="preserve"> and decision making during critical situations</w:t>
      </w:r>
      <w:r w:rsidR="00BD1205" w:rsidRPr="004D1003">
        <w:rPr>
          <w:rFonts w:ascii="Arial" w:hAnsi="Arial" w:cs="Arial"/>
          <w:sz w:val="22"/>
          <w:lang w:val="en-IN"/>
        </w:rPr>
        <w:t xml:space="preserve">. Such type of assessment helps managers to predict the potential and </w:t>
      </w:r>
      <w:r w:rsidR="00110F50" w:rsidRPr="004D1003">
        <w:rPr>
          <w:rFonts w:ascii="Arial" w:hAnsi="Arial" w:cs="Arial"/>
          <w:sz w:val="22"/>
          <w:lang w:val="en-IN"/>
        </w:rPr>
        <w:t>perception</w:t>
      </w:r>
      <w:r w:rsidR="00BD1205" w:rsidRPr="004D1003">
        <w:rPr>
          <w:rFonts w:ascii="Arial" w:hAnsi="Arial" w:cs="Arial"/>
          <w:sz w:val="22"/>
          <w:lang w:val="en-IN"/>
        </w:rPr>
        <w:t xml:space="preserve"> of employees so that they can be indulge in </w:t>
      </w:r>
      <w:r w:rsidR="00110F50" w:rsidRPr="004D1003">
        <w:rPr>
          <w:rFonts w:ascii="Arial" w:hAnsi="Arial" w:cs="Arial"/>
          <w:sz w:val="22"/>
          <w:lang w:val="en-IN"/>
        </w:rPr>
        <w:t>organisational</w:t>
      </w:r>
      <w:r w:rsidR="00BD1205" w:rsidRPr="004D1003">
        <w:rPr>
          <w:rFonts w:ascii="Arial" w:hAnsi="Arial" w:cs="Arial"/>
          <w:sz w:val="22"/>
          <w:lang w:val="en-IN"/>
        </w:rPr>
        <w:t xml:space="preserve"> culture in better way. For large and global organisations like </w:t>
      </w:r>
      <w:r w:rsidR="001A438A" w:rsidRPr="004D1003">
        <w:rPr>
          <w:rFonts w:ascii="Arial" w:hAnsi="Arial" w:cs="Arial"/>
          <w:sz w:val="22"/>
          <w:lang w:val="en-IN"/>
        </w:rPr>
        <w:lastRenderedPageBreak/>
        <w:t xml:space="preserve">National Express </w:t>
      </w:r>
      <w:r w:rsidR="00BD1205" w:rsidRPr="004D1003">
        <w:rPr>
          <w:rFonts w:ascii="Arial" w:hAnsi="Arial" w:cs="Arial"/>
          <w:sz w:val="22"/>
          <w:lang w:val="en-IN"/>
        </w:rPr>
        <w:t xml:space="preserve">it best suits to find the </w:t>
      </w:r>
      <w:r w:rsidR="00110F50" w:rsidRPr="004D1003">
        <w:rPr>
          <w:rFonts w:ascii="Arial" w:hAnsi="Arial" w:cs="Arial"/>
          <w:sz w:val="22"/>
          <w:lang w:val="en-IN"/>
        </w:rPr>
        <w:t>leadership and</w:t>
      </w:r>
      <w:r w:rsidR="00BD1205" w:rsidRPr="004D1003">
        <w:rPr>
          <w:rFonts w:ascii="Arial" w:hAnsi="Arial" w:cs="Arial"/>
          <w:sz w:val="22"/>
          <w:lang w:val="en-IN"/>
        </w:rPr>
        <w:t xml:space="preserve"> to solve complex challenges like team work or conflict. Employees are also satisfied with this </w:t>
      </w:r>
      <w:r w:rsidR="00110F50" w:rsidRPr="004D1003">
        <w:rPr>
          <w:rFonts w:ascii="Arial" w:hAnsi="Arial" w:cs="Arial"/>
          <w:sz w:val="22"/>
          <w:lang w:val="en-IN"/>
        </w:rPr>
        <w:t>kind</w:t>
      </w:r>
      <w:r w:rsidR="00BD1205" w:rsidRPr="004D1003">
        <w:rPr>
          <w:rFonts w:ascii="Arial" w:hAnsi="Arial" w:cs="Arial"/>
          <w:sz w:val="22"/>
          <w:lang w:val="en-IN"/>
        </w:rPr>
        <w:t xml:space="preserve"> of appraisal because it depends entirely on their outlook without involvement of any third party review</w:t>
      </w:r>
      <w:r w:rsidR="002C2E3C" w:rsidRPr="004D1003">
        <w:rPr>
          <w:rFonts w:ascii="Arial" w:hAnsi="Arial" w:cs="Arial"/>
          <w:sz w:val="22"/>
          <w:lang w:val="en-IN"/>
        </w:rPr>
        <w:t xml:space="preserve"> </w:t>
      </w:r>
      <w:r w:rsidR="002C2E3C" w:rsidRPr="004D1003">
        <w:rPr>
          <w:rFonts w:ascii="Arial" w:hAnsi="Arial" w:cs="Arial"/>
          <w:sz w:val="22"/>
          <w:shd w:val="clear" w:color="auto" w:fill="FFFFFF"/>
        </w:rPr>
        <w:t>(</w:t>
      </w:r>
      <w:proofErr w:type="spellStart"/>
      <w:r w:rsidR="002C2E3C" w:rsidRPr="004D1003">
        <w:rPr>
          <w:rFonts w:ascii="Arial" w:hAnsi="Arial" w:cs="Arial"/>
          <w:sz w:val="22"/>
          <w:shd w:val="clear" w:color="auto" w:fill="FFFFFF"/>
        </w:rPr>
        <w:t>Islami</w:t>
      </w:r>
      <w:proofErr w:type="spellEnd"/>
      <w:r w:rsidR="002C2E3C" w:rsidRPr="004D1003">
        <w:rPr>
          <w:rFonts w:ascii="Arial" w:hAnsi="Arial" w:cs="Arial"/>
          <w:sz w:val="22"/>
          <w:shd w:val="clear" w:color="auto" w:fill="FFFFFF"/>
        </w:rPr>
        <w:t xml:space="preserve">, </w:t>
      </w:r>
      <w:proofErr w:type="spellStart"/>
      <w:r w:rsidR="002C2E3C" w:rsidRPr="004D1003">
        <w:rPr>
          <w:rFonts w:ascii="Arial" w:hAnsi="Arial" w:cs="Arial"/>
          <w:sz w:val="22"/>
          <w:shd w:val="clear" w:color="auto" w:fill="FFFFFF"/>
        </w:rPr>
        <w:t>Mulolli</w:t>
      </w:r>
      <w:proofErr w:type="spellEnd"/>
      <w:r w:rsidR="002C2E3C" w:rsidRPr="004D1003">
        <w:rPr>
          <w:rFonts w:ascii="Arial" w:hAnsi="Arial" w:cs="Arial"/>
          <w:sz w:val="22"/>
          <w:shd w:val="clear" w:color="auto" w:fill="FFFFFF"/>
        </w:rPr>
        <w:t xml:space="preserve"> and Mustafa, 2018)</w:t>
      </w:r>
      <w:r w:rsidR="00BD1205" w:rsidRPr="004D1003">
        <w:rPr>
          <w:rFonts w:ascii="Arial" w:hAnsi="Arial" w:cs="Arial"/>
          <w:sz w:val="22"/>
          <w:lang w:val="en-IN"/>
        </w:rPr>
        <w:t xml:space="preserve">. Thus it can act as effective way to enhance the productivity. </w:t>
      </w:r>
    </w:p>
    <w:p w14:paraId="3DE17EF9" w14:textId="77777777" w:rsidR="00A53663" w:rsidRPr="004D1003" w:rsidRDefault="00A53663" w:rsidP="00EC340D">
      <w:pPr>
        <w:rPr>
          <w:rFonts w:ascii="Arial" w:hAnsi="Arial" w:cs="Arial"/>
          <w:sz w:val="22"/>
          <w:lang w:val="en-IN"/>
        </w:rPr>
      </w:pPr>
      <w:r w:rsidRPr="004D1003">
        <w:rPr>
          <w:rFonts w:ascii="Arial" w:hAnsi="Arial" w:cs="Arial"/>
          <w:b/>
          <w:i/>
          <w:sz w:val="22"/>
          <w:lang w:val="en-IN"/>
        </w:rPr>
        <w:t>Assessment centre method:</w:t>
      </w:r>
      <w:r w:rsidRPr="004D1003">
        <w:rPr>
          <w:rFonts w:ascii="Arial" w:hAnsi="Arial" w:cs="Arial"/>
          <w:sz w:val="22"/>
          <w:lang w:val="en-IN"/>
        </w:rPr>
        <w:t xml:space="preserve"> </w:t>
      </w:r>
      <w:r w:rsidR="008508E2" w:rsidRPr="004D1003">
        <w:rPr>
          <w:rFonts w:ascii="Arial" w:hAnsi="Arial" w:cs="Arial"/>
          <w:sz w:val="22"/>
          <w:lang w:val="en-IN"/>
        </w:rPr>
        <w:t xml:space="preserve"> With this approach </w:t>
      </w:r>
      <w:r w:rsidR="00CD4A50" w:rsidRPr="004D1003">
        <w:rPr>
          <w:rFonts w:ascii="Arial" w:hAnsi="Arial" w:cs="Arial"/>
          <w:sz w:val="22"/>
          <w:lang w:val="en-IN"/>
        </w:rPr>
        <w:t xml:space="preserve">individual employee can also learn about the perception of others and its impact on their performance. In addition to the current performance it also gives prediction about future performance. For this purpose </w:t>
      </w:r>
      <w:r w:rsidR="008147F2" w:rsidRPr="004D1003">
        <w:rPr>
          <w:rFonts w:ascii="Arial" w:hAnsi="Arial" w:cs="Arial"/>
          <w:sz w:val="22"/>
          <w:lang w:val="en-IN"/>
        </w:rPr>
        <w:t xml:space="preserve">employees of </w:t>
      </w:r>
      <w:r w:rsidR="009909BC" w:rsidRPr="004D1003">
        <w:rPr>
          <w:rFonts w:ascii="Arial" w:hAnsi="Arial" w:cs="Arial"/>
          <w:sz w:val="22"/>
          <w:lang w:val="en-IN"/>
        </w:rPr>
        <w:t>National Express</w:t>
      </w:r>
      <w:r w:rsidR="008147F2" w:rsidRPr="004D1003">
        <w:rPr>
          <w:rFonts w:ascii="Arial" w:hAnsi="Arial" w:cs="Arial"/>
          <w:sz w:val="22"/>
          <w:lang w:val="en-IN"/>
        </w:rPr>
        <w:t xml:space="preserve"> are used to indulge in various group discussions, social simulation exer</w:t>
      </w:r>
      <w:r w:rsidR="009909BC" w:rsidRPr="004D1003">
        <w:rPr>
          <w:rFonts w:ascii="Arial" w:hAnsi="Arial" w:cs="Arial"/>
          <w:sz w:val="22"/>
          <w:lang w:val="en-IN"/>
        </w:rPr>
        <w:t xml:space="preserve">cises, and decision making problems, </w:t>
      </w:r>
      <w:r w:rsidR="008147F2" w:rsidRPr="004D1003">
        <w:rPr>
          <w:rFonts w:ascii="Arial" w:hAnsi="Arial" w:cs="Arial"/>
          <w:sz w:val="22"/>
          <w:lang w:val="en-IN"/>
        </w:rPr>
        <w:t>informal discussions</w:t>
      </w:r>
      <w:r w:rsidR="009909BC" w:rsidRPr="004D1003">
        <w:rPr>
          <w:rFonts w:ascii="Arial" w:hAnsi="Arial" w:cs="Arial"/>
          <w:sz w:val="22"/>
          <w:lang w:val="en-IN"/>
        </w:rPr>
        <w:t xml:space="preserve"> and driving tests. </w:t>
      </w:r>
      <w:r w:rsidR="008147F2" w:rsidRPr="004D1003">
        <w:rPr>
          <w:rFonts w:ascii="Arial" w:hAnsi="Arial" w:cs="Arial"/>
          <w:sz w:val="22"/>
          <w:lang w:val="en-IN"/>
        </w:rPr>
        <w:t>During the assess</w:t>
      </w:r>
      <w:r w:rsidR="00DA6C25" w:rsidRPr="004D1003">
        <w:rPr>
          <w:rFonts w:ascii="Arial" w:hAnsi="Arial" w:cs="Arial"/>
          <w:sz w:val="22"/>
          <w:lang w:val="en-IN"/>
        </w:rPr>
        <w:t>ment phase</w:t>
      </w:r>
      <w:r w:rsidR="008147F2" w:rsidRPr="004D1003">
        <w:rPr>
          <w:rFonts w:ascii="Arial" w:hAnsi="Arial" w:cs="Arial"/>
          <w:sz w:val="22"/>
          <w:lang w:val="en-IN"/>
        </w:rPr>
        <w:t xml:space="preserve"> strength and weak aspects of every </w:t>
      </w:r>
      <w:r w:rsidR="009C6654" w:rsidRPr="004D1003">
        <w:rPr>
          <w:rFonts w:ascii="Arial" w:hAnsi="Arial" w:cs="Arial"/>
          <w:sz w:val="22"/>
          <w:lang w:val="en-IN"/>
        </w:rPr>
        <w:t>employee</w:t>
      </w:r>
      <w:r w:rsidR="008147F2" w:rsidRPr="004D1003">
        <w:rPr>
          <w:rFonts w:ascii="Arial" w:hAnsi="Arial" w:cs="Arial"/>
          <w:sz w:val="22"/>
          <w:lang w:val="en-IN"/>
        </w:rPr>
        <w:t xml:space="preserve"> are noted and appropriate rewards, feedbacks and training </w:t>
      </w:r>
      <w:r w:rsidR="009C6654" w:rsidRPr="004D1003">
        <w:rPr>
          <w:rFonts w:ascii="Arial" w:hAnsi="Arial" w:cs="Arial"/>
          <w:sz w:val="22"/>
          <w:lang w:val="en-IN"/>
        </w:rPr>
        <w:t xml:space="preserve">is recommended. It </w:t>
      </w:r>
      <w:r w:rsidR="00142C69" w:rsidRPr="004D1003">
        <w:rPr>
          <w:rFonts w:ascii="Arial" w:hAnsi="Arial" w:cs="Arial"/>
          <w:sz w:val="22"/>
          <w:lang w:val="en-IN"/>
        </w:rPr>
        <w:t>also make</w:t>
      </w:r>
      <w:r w:rsidR="009C6654" w:rsidRPr="004D1003">
        <w:rPr>
          <w:rFonts w:ascii="Arial" w:hAnsi="Arial" w:cs="Arial"/>
          <w:sz w:val="22"/>
          <w:lang w:val="en-IN"/>
        </w:rPr>
        <w:t xml:space="preserve"> employee highly </w:t>
      </w:r>
      <w:r w:rsidR="00142C69" w:rsidRPr="004D1003">
        <w:rPr>
          <w:rFonts w:ascii="Arial" w:hAnsi="Arial" w:cs="Arial"/>
          <w:sz w:val="22"/>
          <w:lang w:val="en-IN"/>
        </w:rPr>
        <w:t>conscious</w:t>
      </w:r>
      <w:r w:rsidR="009C6654" w:rsidRPr="004D1003">
        <w:rPr>
          <w:rFonts w:ascii="Arial" w:hAnsi="Arial" w:cs="Arial"/>
          <w:sz w:val="22"/>
          <w:lang w:val="en-IN"/>
        </w:rPr>
        <w:t xml:space="preserve"> and motivated to regularly improve performance so that they can get recognition or the knowledge required for the </w:t>
      </w:r>
      <w:r w:rsidR="00142C69" w:rsidRPr="004D1003">
        <w:rPr>
          <w:rFonts w:ascii="Arial" w:hAnsi="Arial" w:cs="Arial"/>
          <w:sz w:val="22"/>
          <w:lang w:val="en-IN"/>
        </w:rPr>
        <w:t>performance</w:t>
      </w:r>
      <w:r w:rsidR="009C6654" w:rsidRPr="004D1003">
        <w:rPr>
          <w:rFonts w:ascii="Arial" w:hAnsi="Arial" w:cs="Arial"/>
          <w:sz w:val="22"/>
          <w:lang w:val="en-IN"/>
        </w:rPr>
        <w:t xml:space="preserve"> improvement. </w:t>
      </w:r>
    </w:p>
    <w:p w14:paraId="0ED0F266" w14:textId="77777777" w:rsidR="0028127F" w:rsidRPr="004D1003" w:rsidRDefault="008A24BE" w:rsidP="000B67F4">
      <w:pPr>
        <w:rPr>
          <w:rFonts w:ascii="Arial" w:hAnsi="Arial" w:cs="Arial"/>
          <w:sz w:val="22"/>
          <w:lang w:val="en-IN"/>
        </w:rPr>
      </w:pPr>
      <w:r w:rsidRPr="004D1003">
        <w:rPr>
          <w:rFonts w:ascii="Arial" w:hAnsi="Arial" w:cs="Arial"/>
          <w:b/>
          <w:i/>
          <w:sz w:val="22"/>
          <w:lang w:val="en-IN"/>
        </w:rPr>
        <w:t xml:space="preserve">Employee </w:t>
      </w:r>
      <w:proofErr w:type="spellStart"/>
      <w:r w:rsidRPr="004D1003">
        <w:rPr>
          <w:rFonts w:ascii="Arial" w:hAnsi="Arial" w:cs="Arial"/>
          <w:b/>
          <w:i/>
          <w:sz w:val="22"/>
          <w:lang w:val="en-IN"/>
        </w:rPr>
        <w:t>self assessment</w:t>
      </w:r>
      <w:proofErr w:type="spellEnd"/>
      <w:r w:rsidRPr="004D1003">
        <w:rPr>
          <w:rFonts w:ascii="Arial" w:hAnsi="Arial" w:cs="Arial"/>
          <w:sz w:val="22"/>
          <w:lang w:val="en-IN"/>
        </w:rPr>
        <w:t xml:space="preserve">: </w:t>
      </w:r>
      <w:r w:rsidR="00DE788B" w:rsidRPr="004D1003">
        <w:rPr>
          <w:rFonts w:ascii="Arial" w:hAnsi="Arial" w:cs="Arial"/>
          <w:sz w:val="22"/>
          <w:lang w:val="en-IN"/>
        </w:rPr>
        <w:t xml:space="preserve">Along with the organisational needs </w:t>
      </w:r>
      <w:r w:rsidR="009909BC" w:rsidRPr="004D1003">
        <w:rPr>
          <w:rFonts w:ascii="Arial" w:hAnsi="Arial" w:cs="Arial"/>
          <w:sz w:val="22"/>
          <w:lang w:val="en-IN"/>
        </w:rPr>
        <w:t>National Express</w:t>
      </w:r>
      <w:r w:rsidR="00DE788B" w:rsidRPr="004D1003">
        <w:rPr>
          <w:rFonts w:ascii="Arial" w:hAnsi="Arial" w:cs="Arial"/>
          <w:sz w:val="22"/>
          <w:lang w:val="en-IN"/>
        </w:rPr>
        <w:t xml:space="preserve"> also prioritise the growth and choices of its employees</w:t>
      </w:r>
      <w:r w:rsidR="00FD284A" w:rsidRPr="004D1003">
        <w:rPr>
          <w:rFonts w:ascii="Arial" w:hAnsi="Arial" w:cs="Arial"/>
          <w:sz w:val="22"/>
          <w:lang w:val="en-IN"/>
        </w:rPr>
        <w:t xml:space="preserve"> </w:t>
      </w:r>
      <w:r w:rsidR="00FD284A" w:rsidRPr="004D1003">
        <w:rPr>
          <w:rFonts w:ascii="Arial" w:hAnsi="Arial" w:cs="Arial"/>
          <w:sz w:val="22"/>
          <w:shd w:val="clear" w:color="auto" w:fill="FFFFFF"/>
        </w:rPr>
        <w:t>(</w:t>
      </w:r>
      <w:proofErr w:type="spellStart"/>
      <w:r w:rsidR="00FD284A" w:rsidRPr="004D1003">
        <w:rPr>
          <w:rFonts w:ascii="Arial" w:hAnsi="Arial" w:cs="Arial"/>
          <w:sz w:val="22"/>
          <w:shd w:val="clear" w:color="auto" w:fill="FFFFFF"/>
        </w:rPr>
        <w:t>Sumayya</w:t>
      </w:r>
      <w:proofErr w:type="spellEnd"/>
      <w:r w:rsidR="00FD284A" w:rsidRPr="004D1003">
        <w:rPr>
          <w:rFonts w:ascii="Arial" w:hAnsi="Arial" w:cs="Arial"/>
          <w:sz w:val="22"/>
          <w:shd w:val="clear" w:color="auto" w:fill="FFFFFF"/>
        </w:rPr>
        <w:t xml:space="preserve"> and </w:t>
      </w:r>
      <w:proofErr w:type="spellStart"/>
      <w:r w:rsidR="00FD284A" w:rsidRPr="004D1003">
        <w:rPr>
          <w:rFonts w:ascii="Arial" w:hAnsi="Arial" w:cs="Arial"/>
          <w:sz w:val="22"/>
          <w:shd w:val="clear" w:color="auto" w:fill="FFFFFF"/>
        </w:rPr>
        <w:t>Raziq</w:t>
      </w:r>
      <w:proofErr w:type="spellEnd"/>
      <w:r w:rsidR="00FD284A" w:rsidRPr="004D1003">
        <w:rPr>
          <w:rFonts w:ascii="Arial" w:hAnsi="Arial" w:cs="Arial"/>
          <w:sz w:val="22"/>
          <w:shd w:val="clear" w:color="auto" w:fill="FFFFFF"/>
        </w:rPr>
        <w:t>, 2019)</w:t>
      </w:r>
      <w:r w:rsidR="00DE788B" w:rsidRPr="004D1003">
        <w:rPr>
          <w:rFonts w:ascii="Arial" w:hAnsi="Arial" w:cs="Arial"/>
          <w:sz w:val="22"/>
          <w:lang w:val="en-IN"/>
        </w:rPr>
        <w:t xml:space="preserve">. Thus it provides opportunities to its employees also so that they can </w:t>
      </w:r>
      <w:proofErr w:type="spellStart"/>
      <w:r w:rsidR="00DE788B" w:rsidRPr="004D1003">
        <w:rPr>
          <w:rFonts w:ascii="Arial" w:hAnsi="Arial" w:cs="Arial"/>
          <w:sz w:val="22"/>
          <w:lang w:val="en-IN"/>
        </w:rPr>
        <w:t>self evaluate</w:t>
      </w:r>
      <w:proofErr w:type="spellEnd"/>
      <w:r w:rsidR="00DE788B" w:rsidRPr="004D1003">
        <w:rPr>
          <w:rFonts w:ascii="Arial" w:hAnsi="Arial" w:cs="Arial"/>
          <w:sz w:val="22"/>
          <w:lang w:val="en-IN"/>
        </w:rPr>
        <w:t xml:space="preserve"> about their training need, weakness, strength, capabilities and goals. This is not only helpful in making employ</w:t>
      </w:r>
      <w:r w:rsidR="005B0610" w:rsidRPr="004D1003">
        <w:rPr>
          <w:rFonts w:ascii="Arial" w:hAnsi="Arial" w:cs="Arial"/>
          <w:sz w:val="22"/>
          <w:lang w:val="en-IN"/>
        </w:rPr>
        <w:t>ee</w:t>
      </w:r>
      <w:r w:rsidR="00DE788B" w:rsidRPr="004D1003">
        <w:rPr>
          <w:rFonts w:ascii="Arial" w:hAnsi="Arial" w:cs="Arial"/>
          <w:sz w:val="22"/>
          <w:lang w:val="en-IN"/>
        </w:rPr>
        <w:t xml:space="preserve"> more </w:t>
      </w:r>
      <w:r w:rsidR="0048705C" w:rsidRPr="004D1003">
        <w:rPr>
          <w:rFonts w:ascii="Arial" w:hAnsi="Arial" w:cs="Arial"/>
          <w:sz w:val="22"/>
          <w:lang w:val="en-IN"/>
        </w:rPr>
        <w:t>committed</w:t>
      </w:r>
      <w:r w:rsidR="00DE788B" w:rsidRPr="004D1003">
        <w:rPr>
          <w:rFonts w:ascii="Arial" w:hAnsi="Arial" w:cs="Arial"/>
          <w:sz w:val="22"/>
          <w:lang w:val="en-IN"/>
        </w:rPr>
        <w:t xml:space="preserve"> towards organisation but also align the interest of talented candidates with that of </w:t>
      </w:r>
      <w:r w:rsidR="0048705C" w:rsidRPr="004D1003">
        <w:rPr>
          <w:rFonts w:ascii="Arial" w:hAnsi="Arial" w:cs="Arial"/>
          <w:sz w:val="22"/>
          <w:lang w:val="en-IN"/>
        </w:rPr>
        <w:t>organisational</w:t>
      </w:r>
      <w:r w:rsidR="00DE788B" w:rsidRPr="004D1003">
        <w:rPr>
          <w:rFonts w:ascii="Arial" w:hAnsi="Arial" w:cs="Arial"/>
          <w:sz w:val="22"/>
          <w:lang w:val="en-IN"/>
        </w:rPr>
        <w:t xml:space="preserve"> success. Thus it is very helpful for the organisation to improve employee loyalty and talent acquisition because if employee feels that their </w:t>
      </w:r>
      <w:r w:rsidR="0048705C" w:rsidRPr="004D1003">
        <w:rPr>
          <w:rFonts w:ascii="Arial" w:hAnsi="Arial" w:cs="Arial"/>
          <w:sz w:val="22"/>
          <w:lang w:val="en-IN"/>
        </w:rPr>
        <w:t>interest</w:t>
      </w:r>
      <w:r w:rsidR="00DE788B" w:rsidRPr="004D1003">
        <w:rPr>
          <w:rFonts w:ascii="Arial" w:hAnsi="Arial" w:cs="Arial"/>
          <w:sz w:val="22"/>
          <w:lang w:val="en-IN"/>
        </w:rPr>
        <w:t xml:space="preserve"> and growth is valued by </w:t>
      </w:r>
      <w:r w:rsidR="0048705C" w:rsidRPr="004D1003">
        <w:rPr>
          <w:rFonts w:ascii="Arial" w:hAnsi="Arial" w:cs="Arial"/>
          <w:sz w:val="22"/>
          <w:lang w:val="en-IN"/>
        </w:rPr>
        <w:t>firm</w:t>
      </w:r>
      <w:r w:rsidR="00DE788B" w:rsidRPr="004D1003">
        <w:rPr>
          <w:rFonts w:ascii="Arial" w:hAnsi="Arial" w:cs="Arial"/>
          <w:sz w:val="22"/>
          <w:lang w:val="en-IN"/>
        </w:rPr>
        <w:t xml:space="preserve"> then they tend to deliver more productive outcomes. </w:t>
      </w:r>
    </w:p>
    <w:p w14:paraId="00EFE1AA" w14:textId="2F95D3CF" w:rsidR="008A24BE" w:rsidRPr="004D1003" w:rsidRDefault="008A24BE" w:rsidP="000B67F4">
      <w:pPr>
        <w:rPr>
          <w:rFonts w:ascii="Arial" w:hAnsi="Arial" w:cs="Arial"/>
          <w:sz w:val="22"/>
          <w:lang w:val="en-IN"/>
        </w:rPr>
      </w:pPr>
      <w:r w:rsidRPr="004D1003">
        <w:rPr>
          <w:rFonts w:ascii="Arial" w:hAnsi="Arial" w:cs="Arial"/>
          <w:b/>
          <w:i/>
          <w:sz w:val="22"/>
          <w:lang w:val="en-IN"/>
        </w:rPr>
        <w:t>Rating scale method</w:t>
      </w:r>
      <w:r w:rsidRPr="004D1003">
        <w:rPr>
          <w:rFonts w:ascii="Arial" w:hAnsi="Arial" w:cs="Arial"/>
          <w:sz w:val="22"/>
          <w:lang w:val="en-IN"/>
        </w:rPr>
        <w:t xml:space="preserve">: </w:t>
      </w:r>
      <w:r w:rsidR="009909BC" w:rsidRPr="004D1003">
        <w:rPr>
          <w:rFonts w:ascii="Arial" w:hAnsi="Arial" w:cs="Arial"/>
          <w:sz w:val="22"/>
          <w:lang w:val="en-IN"/>
        </w:rPr>
        <w:t>National Express</w:t>
      </w:r>
      <w:r w:rsidRPr="004D1003">
        <w:rPr>
          <w:rFonts w:ascii="Arial" w:hAnsi="Arial" w:cs="Arial"/>
          <w:sz w:val="22"/>
          <w:lang w:val="en-IN"/>
        </w:rPr>
        <w:t xml:space="preserve"> uses this method to take direct performance review from different teams and customers. In this approach employees are given rating from scale of 1 to 10 or 5 on various performance criteria. These criteria include parameters like dedication, team work, creativity, problem solving skill and punctuality</w:t>
      </w:r>
      <w:r w:rsidR="009909BC" w:rsidRPr="004D1003">
        <w:rPr>
          <w:rFonts w:ascii="Arial" w:hAnsi="Arial" w:cs="Arial"/>
          <w:sz w:val="22"/>
          <w:lang w:val="en-IN"/>
        </w:rPr>
        <w:t>, driving skills, behaviour and customer interaction and safety assurance</w:t>
      </w:r>
      <w:r w:rsidRPr="004D1003">
        <w:rPr>
          <w:rFonts w:ascii="Arial" w:hAnsi="Arial" w:cs="Arial"/>
          <w:sz w:val="22"/>
          <w:lang w:val="en-IN"/>
        </w:rPr>
        <w:t>. The relative weightage of ranking</w:t>
      </w:r>
      <w:r w:rsidR="009909BC" w:rsidRPr="004D1003">
        <w:rPr>
          <w:rFonts w:ascii="Arial" w:hAnsi="Arial" w:cs="Arial"/>
          <w:sz w:val="22"/>
          <w:lang w:val="en-IN"/>
        </w:rPr>
        <w:t xml:space="preserve"> from customers as well as from seniors</w:t>
      </w:r>
      <w:r w:rsidRPr="004D1003">
        <w:rPr>
          <w:rFonts w:ascii="Arial" w:hAnsi="Arial" w:cs="Arial"/>
          <w:sz w:val="22"/>
          <w:lang w:val="en-IN"/>
        </w:rPr>
        <w:t xml:space="preserve"> helps managers to decide if employees need improvement training. One of the advantages of using this tool is that it provides quick and simple overview to organisation so that immediate actions can be taken. However most of the time unitary ratings are given by customers and thus they may not take individual salient features into consideration</w:t>
      </w:r>
      <w:r w:rsidR="00FD284A" w:rsidRPr="004D1003">
        <w:rPr>
          <w:rFonts w:ascii="Arial" w:hAnsi="Arial" w:cs="Arial"/>
          <w:sz w:val="22"/>
          <w:lang w:val="en-IN"/>
        </w:rPr>
        <w:t xml:space="preserve"> </w:t>
      </w:r>
      <w:r w:rsidR="00FD284A" w:rsidRPr="004D1003">
        <w:rPr>
          <w:rFonts w:ascii="Arial" w:hAnsi="Arial" w:cs="Arial"/>
          <w:sz w:val="22"/>
          <w:shd w:val="clear" w:color="auto" w:fill="FFFFFF"/>
        </w:rPr>
        <w:t>(</w:t>
      </w:r>
      <w:proofErr w:type="spellStart"/>
      <w:r w:rsidR="00FD284A" w:rsidRPr="004D1003">
        <w:rPr>
          <w:rFonts w:ascii="Arial" w:hAnsi="Arial" w:cs="Arial"/>
          <w:sz w:val="22"/>
          <w:shd w:val="clear" w:color="auto" w:fill="FFFFFF"/>
        </w:rPr>
        <w:t>Maiyaki</w:t>
      </w:r>
      <w:proofErr w:type="spellEnd"/>
      <w:r w:rsidR="00FD284A" w:rsidRPr="004D1003">
        <w:rPr>
          <w:rFonts w:ascii="Arial" w:hAnsi="Arial" w:cs="Arial"/>
          <w:sz w:val="22"/>
          <w:shd w:val="clear" w:color="auto" w:fill="FFFFFF"/>
        </w:rPr>
        <w:t xml:space="preserve"> and </w:t>
      </w:r>
      <w:proofErr w:type="spellStart"/>
      <w:r w:rsidR="00FD284A" w:rsidRPr="004D1003">
        <w:rPr>
          <w:rFonts w:ascii="Arial" w:hAnsi="Arial" w:cs="Arial"/>
          <w:sz w:val="22"/>
          <w:shd w:val="clear" w:color="auto" w:fill="FFFFFF"/>
        </w:rPr>
        <w:t>Yaro</w:t>
      </w:r>
      <w:proofErr w:type="spellEnd"/>
      <w:r w:rsidR="00FD284A" w:rsidRPr="004D1003">
        <w:rPr>
          <w:rFonts w:ascii="Arial" w:hAnsi="Arial" w:cs="Arial"/>
          <w:sz w:val="22"/>
          <w:shd w:val="clear" w:color="auto" w:fill="FFFFFF"/>
        </w:rPr>
        <w:t>, 2020)</w:t>
      </w:r>
      <w:r w:rsidRPr="004D1003">
        <w:rPr>
          <w:rFonts w:ascii="Arial" w:hAnsi="Arial" w:cs="Arial"/>
          <w:sz w:val="22"/>
          <w:lang w:val="en-IN"/>
        </w:rPr>
        <w:t xml:space="preserve">. Despite this limitation this technique is helpful for </w:t>
      </w:r>
      <w:r w:rsidR="00F12139" w:rsidRPr="004D1003">
        <w:rPr>
          <w:rFonts w:ascii="Arial" w:hAnsi="Arial" w:cs="Arial"/>
          <w:sz w:val="22"/>
          <w:lang w:val="en-IN"/>
        </w:rPr>
        <w:t>National Express</w:t>
      </w:r>
      <w:r w:rsidRPr="004D1003">
        <w:rPr>
          <w:rFonts w:ascii="Arial" w:hAnsi="Arial" w:cs="Arial"/>
          <w:sz w:val="22"/>
          <w:lang w:val="en-IN"/>
        </w:rPr>
        <w:t xml:space="preserve"> to identify performance gaps in </w:t>
      </w:r>
      <w:r w:rsidR="00BB0162" w:rsidRPr="004D1003">
        <w:rPr>
          <w:rFonts w:ascii="Arial" w:hAnsi="Arial" w:cs="Arial"/>
          <w:sz w:val="22"/>
          <w:lang w:val="en-IN"/>
        </w:rPr>
        <w:t>initial</w:t>
      </w:r>
      <w:r w:rsidRPr="004D1003">
        <w:rPr>
          <w:rFonts w:ascii="Arial" w:hAnsi="Arial" w:cs="Arial"/>
          <w:sz w:val="22"/>
          <w:lang w:val="en-IN"/>
        </w:rPr>
        <w:t xml:space="preserve"> stages only so that timely improvements can be made. </w:t>
      </w:r>
    </w:p>
    <w:p w14:paraId="0DB0E97D" w14:textId="77777777" w:rsidR="00B60214" w:rsidRPr="004D1003" w:rsidRDefault="00B60214" w:rsidP="000B67F4">
      <w:pPr>
        <w:rPr>
          <w:rFonts w:ascii="Arial" w:hAnsi="Arial" w:cs="Arial"/>
          <w:sz w:val="22"/>
          <w:lang w:val="en-IN"/>
        </w:rPr>
      </w:pPr>
      <w:r w:rsidRPr="004D1003">
        <w:rPr>
          <w:rFonts w:ascii="Arial" w:hAnsi="Arial" w:cs="Arial"/>
          <w:sz w:val="22"/>
          <w:lang w:val="en-IN"/>
        </w:rPr>
        <w:lastRenderedPageBreak/>
        <w:t>These performance techniques also make employees to trust the organisational policies and they feel that since their efforts are fairly valued and evaluated they must continuously improve them</w:t>
      </w:r>
      <w:r w:rsidR="00FD284A" w:rsidRPr="004D1003">
        <w:rPr>
          <w:rFonts w:ascii="Arial" w:hAnsi="Arial" w:cs="Arial"/>
          <w:sz w:val="22"/>
          <w:lang w:val="en-IN"/>
        </w:rPr>
        <w:t xml:space="preserve"> </w:t>
      </w:r>
      <w:r w:rsidR="00FD284A" w:rsidRPr="004D1003">
        <w:rPr>
          <w:rFonts w:ascii="Arial" w:hAnsi="Arial" w:cs="Arial"/>
          <w:sz w:val="22"/>
          <w:shd w:val="clear" w:color="auto" w:fill="FFFFFF"/>
        </w:rPr>
        <w:t>(Mishra, 2022)</w:t>
      </w:r>
      <w:r w:rsidRPr="004D1003">
        <w:rPr>
          <w:rFonts w:ascii="Arial" w:hAnsi="Arial" w:cs="Arial"/>
          <w:sz w:val="22"/>
          <w:lang w:val="en-IN"/>
        </w:rPr>
        <w:t xml:space="preserve">. If </w:t>
      </w:r>
      <w:r w:rsidR="00201AC3" w:rsidRPr="004D1003">
        <w:rPr>
          <w:rFonts w:ascii="Arial" w:hAnsi="Arial" w:cs="Arial"/>
          <w:sz w:val="22"/>
          <w:lang w:val="en-IN"/>
        </w:rPr>
        <w:t>National Express</w:t>
      </w:r>
      <w:r w:rsidRPr="004D1003">
        <w:rPr>
          <w:rFonts w:ascii="Arial" w:hAnsi="Arial" w:cs="Arial"/>
          <w:sz w:val="22"/>
          <w:lang w:val="en-IN"/>
        </w:rPr>
        <w:t xml:space="preserve"> fails to ethically and accurately measure and monitor the performance then it may </w:t>
      </w:r>
      <w:r w:rsidR="007F30C5" w:rsidRPr="004D1003">
        <w:rPr>
          <w:rFonts w:ascii="Arial" w:hAnsi="Arial" w:cs="Arial"/>
          <w:sz w:val="22"/>
          <w:lang w:val="en-IN"/>
        </w:rPr>
        <w:t>create a</w:t>
      </w:r>
      <w:r w:rsidRPr="004D1003">
        <w:rPr>
          <w:rFonts w:ascii="Arial" w:hAnsi="Arial" w:cs="Arial"/>
          <w:sz w:val="22"/>
          <w:lang w:val="en-IN"/>
        </w:rPr>
        <w:t xml:space="preserve"> culture of disappointment, conflicts and unproductive teams which is not good for the sustainable growth and performance of organisation. </w:t>
      </w:r>
    </w:p>
    <w:p w14:paraId="56FA12C3" w14:textId="77777777" w:rsidR="00EE53BC" w:rsidRPr="004D1003" w:rsidRDefault="00EE53BC" w:rsidP="00E04B99">
      <w:pPr>
        <w:pStyle w:val="Heading2"/>
        <w:rPr>
          <w:rFonts w:ascii="Arial" w:hAnsi="Arial" w:cs="Arial"/>
          <w:sz w:val="22"/>
          <w:szCs w:val="22"/>
          <w:lang w:val="en-IN"/>
        </w:rPr>
      </w:pPr>
      <w:bookmarkStart w:id="4" w:name="_Toc109822935"/>
      <w:r w:rsidRPr="004D1003">
        <w:rPr>
          <w:rFonts w:ascii="Arial" w:hAnsi="Arial" w:cs="Arial"/>
          <w:sz w:val="22"/>
          <w:szCs w:val="22"/>
          <w:lang w:val="en-IN"/>
        </w:rPr>
        <w:t>Professional development plan</w:t>
      </w:r>
      <w:bookmarkEnd w:id="4"/>
      <w:r w:rsidRPr="004D1003">
        <w:rPr>
          <w:rFonts w:ascii="Arial" w:hAnsi="Arial" w:cs="Arial"/>
          <w:sz w:val="22"/>
          <w:szCs w:val="22"/>
          <w:lang w:val="en-IN"/>
        </w:rPr>
        <w:t xml:space="preserve"> </w:t>
      </w:r>
    </w:p>
    <w:p w14:paraId="52AEAA94" w14:textId="77777777" w:rsidR="003214F0" w:rsidRPr="004D1003" w:rsidRDefault="00904D93" w:rsidP="00904D93">
      <w:pPr>
        <w:rPr>
          <w:rFonts w:ascii="Arial" w:hAnsi="Arial" w:cs="Arial"/>
          <w:sz w:val="22"/>
          <w:lang w:val="en-IN"/>
        </w:rPr>
      </w:pPr>
      <w:r w:rsidRPr="004D1003">
        <w:rPr>
          <w:rFonts w:ascii="Arial" w:hAnsi="Arial" w:cs="Arial"/>
          <w:sz w:val="22"/>
          <w:lang w:val="en-IN"/>
        </w:rPr>
        <w:tab/>
      </w:r>
      <w:r w:rsidR="001A399A" w:rsidRPr="004D1003">
        <w:rPr>
          <w:rFonts w:ascii="Arial" w:hAnsi="Arial" w:cs="Arial"/>
          <w:sz w:val="22"/>
          <w:lang w:val="en-IN"/>
        </w:rPr>
        <w:t xml:space="preserve">Professional development on one side enhances </w:t>
      </w:r>
      <w:r w:rsidR="009A3197" w:rsidRPr="004D1003">
        <w:rPr>
          <w:rFonts w:ascii="Arial" w:hAnsi="Arial" w:cs="Arial"/>
          <w:sz w:val="22"/>
          <w:lang w:val="en-IN"/>
        </w:rPr>
        <w:t xml:space="preserve">the performance of employees so their professional capabilities are improved while on the other side it also </w:t>
      </w:r>
      <w:r w:rsidR="00084D6B" w:rsidRPr="004D1003">
        <w:rPr>
          <w:rFonts w:ascii="Arial" w:hAnsi="Arial" w:cs="Arial"/>
          <w:sz w:val="22"/>
          <w:lang w:val="en-IN"/>
        </w:rPr>
        <w:t xml:space="preserve">help organisation to continuously develop and groom individuals and to screen out the leadership abilities for the long term growth of organisation. </w:t>
      </w:r>
    </w:p>
    <w:p w14:paraId="11D2C8EF" w14:textId="77777777" w:rsidR="003214F0" w:rsidRPr="004D1003" w:rsidRDefault="00084D6B" w:rsidP="003214F0">
      <w:pPr>
        <w:ind w:firstLine="720"/>
        <w:rPr>
          <w:rFonts w:ascii="Arial" w:hAnsi="Arial" w:cs="Arial"/>
          <w:sz w:val="22"/>
          <w:lang w:val="en-IN"/>
        </w:rPr>
      </w:pPr>
      <w:r w:rsidRPr="004D1003">
        <w:rPr>
          <w:rFonts w:ascii="Arial" w:hAnsi="Arial" w:cs="Arial"/>
          <w:b/>
          <w:sz w:val="22"/>
          <w:lang w:val="en-IN"/>
        </w:rPr>
        <w:t>According to</w:t>
      </w:r>
      <w:r w:rsidR="003214F0" w:rsidRPr="004D1003">
        <w:rPr>
          <w:rFonts w:ascii="Arial" w:hAnsi="Arial" w:cs="Arial"/>
          <w:b/>
          <w:sz w:val="22"/>
          <w:lang w:val="en-IN"/>
        </w:rPr>
        <w:t xml:space="preserve"> theory of reinforcement</w:t>
      </w:r>
      <w:r w:rsidR="001201F2" w:rsidRPr="004D1003">
        <w:rPr>
          <w:rFonts w:ascii="Arial" w:hAnsi="Arial" w:cs="Arial"/>
          <w:b/>
          <w:sz w:val="22"/>
          <w:lang w:val="en-IN"/>
        </w:rPr>
        <w:t>,</w:t>
      </w:r>
      <w:r w:rsidR="003214F0" w:rsidRPr="004D1003">
        <w:rPr>
          <w:rFonts w:ascii="Arial" w:hAnsi="Arial" w:cs="Arial"/>
          <w:sz w:val="22"/>
          <w:lang w:val="en-IN"/>
        </w:rPr>
        <w:t xml:space="preserve"> </w:t>
      </w:r>
      <w:r w:rsidR="0031204F" w:rsidRPr="004D1003">
        <w:rPr>
          <w:rFonts w:ascii="Arial" w:hAnsi="Arial" w:cs="Arial"/>
          <w:sz w:val="22"/>
          <w:lang w:val="en-IN"/>
        </w:rPr>
        <w:t>learning is directly associated with the behaviour. Individuals will repeat the behaviour which is associated with the positive and attractive outcomes. This repetition will eventually result in learning</w:t>
      </w:r>
      <w:r w:rsidR="00974604" w:rsidRPr="004D1003">
        <w:rPr>
          <w:rFonts w:ascii="Arial" w:hAnsi="Arial" w:cs="Arial"/>
          <w:sz w:val="22"/>
          <w:lang w:val="en-IN"/>
        </w:rPr>
        <w:t xml:space="preserve"> </w:t>
      </w:r>
      <w:r w:rsidR="00974604" w:rsidRPr="004D1003">
        <w:rPr>
          <w:rFonts w:ascii="Arial" w:hAnsi="Arial" w:cs="Arial"/>
          <w:sz w:val="22"/>
          <w:shd w:val="clear" w:color="auto" w:fill="FFFFFF"/>
        </w:rPr>
        <w:t>(</w:t>
      </w:r>
      <w:proofErr w:type="spellStart"/>
      <w:r w:rsidR="00974604" w:rsidRPr="004D1003">
        <w:rPr>
          <w:rFonts w:ascii="Arial" w:hAnsi="Arial" w:cs="Arial"/>
          <w:sz w:val="22"/>
          <w:shd w:val="clear" w:color="auto" w:fill="FFFFFF"/>
        </w:rPr>
        <w:t>Costaa</w:t>
      </w:r>
      <w:proofErr w:type="spellEnd"/>
      <w:r w:rsidR="00974604" w:rsidRPr="004D1003">
        <w:rPr>
          <w:rFonts w:ascii="Arial" w:hAnsi="Arial" w:cs="Arial"/>
          <w:sz w:val="22"/>
          <w:shd w:val="clear" w:color="auto" w:fill="FFFFFF"/>
        </w:rPr>
        <w:t xml:space="preserve"> and </w:t>
      </w:r>
      <w:proofErr w:type="spellStart"/>
      <w:r w:rsidR="00974604" w:rsidRPr="004D1003">
        <w:rPr>
          <w:rFonts w:ascii="Arial" w:hAnsi="Arial" w:cs="Arial"/>
          <w:sz w:val="22"/>
          <w:shd w:val="clear" w:color="auto" w:fill="FFFFFF"/>
        </w:rPr>
        <w:t>Mendesa</w:t>
      </w:r>
      <w:proofErr w:type="spellEnd"/>
      <w:r w:rsidR="00974604" w:rsidRPr="004D1003">
        <w:rPr>
          <w:rFonts w:ascii="Arial" w:hAnsi="Arial" w:cs="Arial"/>
          <w:sz w:val="22"/>
          <w:shd w:val="clear" w:color="auto" w:fill="FFFFFF"/>
        </w:rPr>
        <w:t>, 2021)</w:t>
      </w:r>
      <w:r w:rsidR="0031204F" w:rsidRPr="004D1003">
        <w:rPr>
          <w:rFonts w:ascii="Arial" w:hAnsi="Arial" w:cs="Arial"/>
          <w:sz w:val="22"/>
          <w:lang w:val="en-IN"/>
        </w:rPr>
        <w:t xml:space="preserve">. If </w:t>
      </w:r>
      <w:r w:rsidR="006D7D82" w:rsidRPr="004D1003">
        <w:rPr>
          <w:rFonts w:ascii="Arial" w:hAnsi="Arial" w:cs="Arial"/>
          <w:sz w:val="22"/>
          <w:lang w:val="en-IN"/>
        </w:rPr>
        <w:t>National Express</w:t>
      </w:r>
      <w:r w:rsidR="0031204F" w:rsidRPr="004D1003">
        <w:rPr>
          <w:rFonts w:ascii="Arial" w:hAnsi="Arial" w:cs="Arial"/>
          <w:sz w:val="22"/>
          <w:lang w:val="en-IN"/>
        </w:rPr>
        <w:t xml:space="preserve"> will align its training program with the organisational objectives and some attractive incentives or appreciation then individual employees will tend to pay more focus on learning. Contrary to this if training programs does not have any association with the recognition, incentives or promotions then employees does not take </w:t>
      </w:r>
      <w:r w:rsidR="00904F4D" w:rsidRPr="004D1003">
        <w:rPr>
          <w:rFonts w:ascii="Arial" w:hAnsi="Arial" w:cs="Arial"/>
          <w:sz w:val="22"/>
          <w:lang w:val="en-IN"/>
        </w:rPr>
        <w:t>many efforts</w:t>
      </w:r>
      <w:r w:rsidR="0031204F" w:rsidRPr="004D1003">
        <w:rPr>
          <w:rFonts w:ascii="Arial" w:hAnsi="Arial" w:cs="Arial"/>
          <w:sz w:val="22"/>
          <w:lang w:val="en-IN"/>
        </w:rPr>
        <w:t xml:space="preserve"> into such programs. Hence for development of some critical skills like time management organisation must always keep some rewards associated with it so that employees can themselves take initiatives to learn them. </w:t>
      </w:r>
    </w:p>
    <w:p w14:paraId="5E733225" w14:textId="21EB7901" w:rsidR="00311346" w:rsidRPr="004D1003" w:rsidRDefault="009366BC" w:rsidP="00086F87">
      <w:pPr>
        <w:ind w:firstLine="720"/>
        <w:rPr>
          <w:rFonts w:ascii="Arial" w:hAnsi="Arial" w:cs="Arial"/>
          <w:sz w:val="22"/>
          <w:shd w:val="clear" w:color="auto" w:fill="FFFFFF"/>
        </w:rPr>
      </w:pPr>
      <w:r w:rsidRPr="004D1003">
        <w:rPr>
          <w:rFonts w:ascii="Arial" w:hAnsi="Arial" w:cs="Arial"/>
          <w:sz w:val="22"/>
          <w:lang w:val="en-IN"/>
        </w:rPr>
        <w:t xml:space="preserve">Instead </w:t>
      </w:r>
      <w:r w:rsidR="007D4001" w:rsidRPr="004D1003">
        <w:rPr>
          <w:rFonts w:ascii="Arial" w:hAnsi="Arial" w:cs="Arial"/>
          <w:sz w:val="22"/>
          <w:lang w:val="en-IN"/>
        </w:rPr>
        <w:t>of imposing</w:t>
      </w:r>
      <w:r w:rsidRPr="004D1003">
        <w:rPr>
          <w:rFonts w:ascii="Arial" w:hAnsi="Arial" w:cs="Arial"/>
          <w:sz w:val="22"/>
          <w:lang w:val="en-IN"/>
        </w:rPr>
        <w:t xml:space="preserve"> training programs directly on employees organisation must give its employees an </w:t>
      </w:r>
      <w:r w:rsidR="007D4001" w:rsidRPr="004D1003">
        <w:rPr>
          <w:rFonts w:ascii="Arial" w:hAnsi="Arial" w:cs="Arial"/>
          <w:sz w:val="22"/>
          <w:lang w:val="en-IN"/>
        </w:rPr>
        <w:t>opportunity</w:t>
      </w:r>
      <w:r w:rsidRPr="004D1003">
        <w:rPr>
          <w:rFonts w:ascii="Arial" w:hAnsi="Arial" w:cs="Arial"/>
          <w:sz w:val="22"/>
          <w:lang w:val="en-IN"/>
        </w:rPr>
        <w:t xml:space="preserve"> to make </w:t>
      </w:r>
      <w:proofErr w:type="spellStart"/>
      <w:r w:rsidRPr="004D1003">
        <w:rPr>
          <w:rFonts w:ascii="Arial" w:hAnsi="Arial" w:cs="Arial"/>
          <w:sz w:val="22"/>
          <w:lang w:val="en-IN"/>
        </w:rPr>
        <w:t>self assessment</w:t>
      </w:r>
      <w:proofErr w:type="spellEnd"/>
      <w:r w:rsidRPr="004D1003">
        <w:rPr>
          <w:rFonts w:ascii="Arial" w:hAnsi="Arial" w:cs="Arial"/>
          <w:sz w:val="22"/>
          <w:lang w:val="en-IN"/>
        </w:rPr>
        <w:t xml:space="preserve">. This will create a confidence among employees that the organisation does not force anything and instead think about the welfare of </w:t>
      </w:r>
      <w:r w:rsidR="007D4001" w:rsidRPr="004D1003">
        <w:rPr>
          <w:rFonts w:ascii="Arial" w:hAnsi="Arial" w:cs="Arial"/>
          <w:sz w:val="22"/>
          <w:lang w:val="en-IN"/>
        </w:rPr>
        <w:t>employees</w:t>
      </w:r>
      <w:r w:rsidRPr="004D1003">
        <w:rPr>
          <w:rFonts w:ascii="Arial" w:hAnsi="Arial" w:cs="Arial"/>
          <w:sz w:val="22"/>
          <w:lang w:val="en-IN"/>
        </w:rPr>
        <w:t xml:space="preserve"> as well. </w:t>
      </w:r>
      <w:r w:rsidR="00627362" w:rsidRPr="004D1003">
        <w:rPr>
          <w:rFonts w:ascii="Arial" w:hAnsi="Arial" w:cs="Arial"/>
          <w:sz w:val="22"/>
          <w:lang w:val="en-IN"/>
        </w:rPr>
        <w:t xml:space="preserve">However employees and employer both may not have clarify regarding this. Thus for the efficient and effective development or performance appraisals organisation must emphasis upon reflective practices. </w:t>
      </w:r>
      <w:r w:rsidR="00627362" w:rsidRPr="004D1003">
        <w:rPr>
          <w:rFonts w:ascii="Arial" w:hAnsi="Arial" w:cs="Arial"/>
          <w:b/>
          <w:sz w:val="22"/>
          <w:lang w:val="en-IN"/>
        </w:rPr>
        <w:t>According to the theory of experimental</w:t>
      </w:r>
      <w:r w:rsidR="00627362" w:rsidRPr="004D1003">
        <w:rPr>
          <w:rFonts w:ascii="Arial" w:hAnsi="Arial" w:cs="Arial"/>
          <w:sz w:val="22"/>
          <w:lang w:val="en-IN"/>
        </w:rPr>
        <w:t xml:space="preserve"> </w:t>
      </w:r>
      <w:r w:rsidR="00627362" w:rsidRPr="004D1003">
        <w:rPr>
          <w:rFonts w:ascii="Arial" w:hAnsi="Arial" w:cs="Arial"/>
          <w:b/>
          <w:sz w:val="22"/>
          <w:lang w:val="en-IN"/>
        </w:rPr>
        <w:t>learning</w:t>
      </w:r>
      <w:r w:rsidR="00A55D94" w:rsidRPr="004D1003">
        <w:rPr>
          <w:rFonts w:ascii="Arial" w:hAnsi="Arial" w:cs="Arial"/>
          <w:b/>
          <w:sz w:val="22"/>
          <w:lang w:val="en-IN"/>
        </w:rPr>
        <w:t>,</w:t>
      </w:r>
      <w:r w:rsidR="00627362" w:rsidRPr="004D1003">
        <w:rPr>
          <w:rFonts w:ascii="Arial" w:hAnsi="Arial" w:cs="Arial"/>
          <w:sz w:val="22"/>
          <w:lang w:val="en-IN"/>
        </w:rPr>
        <w:t xml:space="preserve"> </w:t>
      </w:r>
      <w:r w:rsidR="009C453E" w:rsidRPr="004D1003">
        <w:rPr>
          <w:rFonts w:ascii="Arial" w:hAnsi="Arial" w:cs="Arial"/>
          <w:sz w:val="22"/>
          <w:lang w:val="en-IN"/>
        </w:rPr>
        <w:t xml:space="preserve">the requirements and desire of individual learners must be identified and addressed by means of different </w:t>
      </w:r>
      <w:r w:rsidR="00B96F3F" w:rsidRPr="004D1003">
        <w:rPr>
          <w:rFonts w:ascii="Arial" w:hAnsi="Arial" w:cs="Arial"/>
          <w:sz w:val="22"/>
          <w:lang w:val="en-IN"/>
        </w:rPr>
        <w:t>experimental</w:t>
      </w:r>
      <w:r w:rsidR="009C453E" w:rsidRPr="004D1003">
        <w:rPr>
          <w:rFonts w:ascii="Arial" w:hAnsi="Arial" w:cs="Arial"/>
          <w:sz w:val="22"/>
          <w:lang w:val="en-IN"/>
        </w:rPr>
        <w:t xml:space="preserve"> and cognitive approaches. One of the key reasons of poor talent retention is due to the fact that they are not given the learning opportunities they want</w:t>
      </w:r>
      <w:r w:rsidR="004450DE" w:rsidRPr="004D1003">
        <w:rPr>
          <w:rFonts w:ascii="Arial" w:hAnsi="Arial" w:cs="Arial"/>
          <w:sz w:val="22"/>
          <w:lang w:val="en-IN"/>
        </w:rPr>
        <w:t xml:space="preserve"> </w:t>
      </w:r>
      <w:r w:rsidR="004450DE" w:rsidRPr="004D1003">
        <w:rPr>
          <w:rFonts w:ascii="Arial" w:hAnsi="Arial" w:cs="Arial"/>
          <w:sz w:val="22"/>
          <w:shd w:val="clear" w:color="auto" w:fill="FFFFFF"/>
        </w:rPr>
        <w:t>(Mahmoud and et.al., 2020)</w:t>
      </w:r>
      <w:r w:rsidR="009C453E" w:rsidRPr="004D1003">
        <w:rPr>
          <w:rFonts w:ascii="Arial" w:hAnsi="Arial" w:cs="Arial"/>
          <w:sz w:val="22"/>
          <w:lang w:val="en-IN"/>
        </w:rPr>
        <w:t>. Thus for the sustainable growth and learning</w:t>
      </w:r>
      <w:r w:rsidR="0031326F" w:rsidRPr="004D1003">
        <w:rPr>
          <w:rFonts w:ascii="Arial" w:hAnsi="Arial" w:cs="Arial"/>
          <w:sz w:val="22"/>
          <w:lang w:val="en-IN"/>
        </w:rPr>
        <w:t>,</w:t>
      </w:r>
      <w:r w:rsidR="009C453E" w:rsidRPr="004D1003">
        <w:rPr>
          <w:rFonts w:ascii="Arial" w:hAnsi="Arial" w:cs="Arial"/>
          <w:sz w:val="22"/>
          <w:lang w:val="en-IN"/>
        </w:rPr>
        <w:t xml:space="preserve"> organisation must take feedback from its employees. After completing challenging tasks </w:t>
      </w:r>
      <w:r w:rsidR="0031326F" w:rsidRPr="004D1003">
        <w:rPr>
          <w:rFonts w:ascii="Arial" w:hAnsi="Arial" w:cs="Arial"/>
          <w:sz w:val="22"/>
          <w:lang w:val="en-IN"/>
        </w:rPr>
        <w:t>individuals</w:t>
      </w:r>
      <w:r w:rsidR="009C453E" w:rsidRPr="004D1003">
        <w:rPr>
          <w:rFonts w:ascii="Arial" w:hAnsi="Arial" w:cs="Arial"/>
          <w:sz w:val="22"/>
          <w:lang w:val="en-IN"/>
        </w:rPr>
        <w:t xml:space="preserve"> must</w:t>
      </w:r>
      <w:r w:rsidR="0031326F" w:rsidRPr="004D1003">
        <w:rPr>
          <w:rFonts w:ascii="Arial" w:hAnsi="Arial" w:cs="Arial"/>
          <w:sz w:val="22"/>
          <w:lang w:val="en-IN"/>
        </w:rPr>
        <w:t xml:space="preserve"> </w:t>
      </w:r>
      <w:r w:rsidR="009C453E" w:rsidRPr="004D1003">
        <w:rPr>
          <w:rFonts w:ascii="Arial" w:hAnsi="Arial" w:cs="Arial"/>
          <w:sz w:val="22"/>
          <w:lang w:val="en-IN"/>
        </w:rPr>
        <w:t xml:space="preserve">be given task to reflect upon their practice. The </w:t>
      </w:r>
      <w:r w:rsidR="0014098F" w:rsidRPr="004D1003">
        <w:rPr>
          <w:rFonts w:ascii="Arial" w:hAnsi="Arial" w:cs="Arial"/>
          <w:sz w:val="22"/>
          <w:lang w:val="en-IN"/>
        </w:rPr>
        <w:t>reflection</w:t>
      </w:r>
      <w:r w:rsidR="009C453E" w:rsidRPr="004D1003">
        <w:rPr>
          <w:rFonts w:ascii="Arial" w:hAnsi="Arial" w:cs="Arial"/>
          <w:sz w:val="22"/>
          <w:lang w:val="en-IN"/>
        </w:rPr>
        <w:t xml:space="preserve"> will help employees</w:t>
      </w:r>
      <w:r w:rsidR="005B603F" w:rsidRPr="004D1003">
        <w:rPr>
          <w:rFonts w:ascii="Arial" w:hAnsi="Arial" w:cs="Arial"/>
          <w:sz w:val="22"/>
          <w:lang w:val="en-IN"/>
        </w:rPr>
        <w:t xml:space="preserve"> to understand performance gaps</w:t>
      </w:r>
      <w:r w:rsidR="009C453E" w:rsidRPr="004D1003">
        <w:rPr>
          <w:rFonts w:ascii="Arial" w:hAnsi="Arial" w:cs="Arial"/>
          <w:sz w:val="22"/>
          <w:lang w:val="en-IN"/>
        </w:rPr>
        <w:t xml:space="preserve">, </w:t>
      </w:r>
      <w:r w:rsidR="009C453E" w:rsidRPr="004D1003">
        <w:rPr>
          <w:rFonts w:ascii="Arial" w:hAnsi="Arial" w:cs="Arial"/>
          <w:sz w:val="22"/>
          <w:lang w:val="en-IN"/>
        </w:rPr>
        <w:lastRenderedPageBreak/>
        <w:t>strengths and limitations of their decisions and actions</w:t>
      </w:r>
      <w:r w:rsidR="000A5BE4" w:rsidRPr="004D1003">
        <w:rPr>
          <w:rFonts w:ascii="Arial" w:hAnsi="Arial" w:cs="Arial"/>
          <w:sz w:val="22"/>
          <w:lang w:val="en-IN"/>
        </w:rPr>
        <w:t>. The experience and opportunity given to employees will assist them in improving their knowledge and maturity</w:t>
      </w:r>
      <w:r w:rsidR="00086F87" w:rsidRPr="004D1003">
        <w:rPr>
          <w:rFonts w:ascii="Arial" w:hAnsi="Arial" w:cs="Arial"/>
          <w:sz w:val="22"/>
          <w:lang w:val="en-IN"/>
        </w:rPr>
        <w:t xml:space="preserve"> </w:t>
      </w:r>
      <w:r w:rsidR="00086F87" w:rsidRPr="004D1003">
        <w:rPr>
          <w:rFonts w:ascii="Arial" w:hAnsi="Arial" w:cs="Arial"/>
          <w:sz w:val="22"/>
          <w:shd w:val="clear" w:color="auto" w:fill="FFFFFF"/>
        </w:rPr>
        <w:t>(</w:t>
      </w:r>
      <w:proofErr w:type="spellStart"/>
      <w:r w:rsidR="00086F87" w:rsidRPr="004D1003">
        <w:rPr>
          <w:rFonts w:ascii="Arial" w:hAnsi="Arial" w:cs="Arial"/>
          <w:sz w:val="22"/>
          <w:shd w:val="clear" w:color="auto" w:fill="FFFFFF"/>
        </w:rPr>
        <w:t>Aburumman</w:t>
      </w:r>
      <w:proofErr w:type="spellEnd"/>
      <w:r w:rsidR="00086F87" w:rsidRPr="004D1003">
        <w:rPr>
          <w:rFonts w:ascii="Arial" w:hAnsi="Arial" w:cs="Arial"/>
          <w:sz w:val="22"/>
          <w:shd w:val="clear" w:color="auto" w:fill="FFFFFF"/>
        </w:rPr>
        <w:t xml:space="preserve"> and et.al., 2020)</w:t>
      </w:r>
      <w:r w:rsidR="000A5BE4" w:rsidRPr="004D1003">
        <w:rPr>
          <w:rFonts w:ascii="Arial" w:hAnsi="Arial" w:cs="Arial"/>
          <w:sz w:val="22"/>
          <w:lang w:val="en-IN"/>
        </w:rPr>
        <w:t xml:space="preserve">. The personal involvement of learner also allows </w:t>
      </w:r>
      <w:proofErr w:type="spellStart"/>
      <w:r w:rsidR="000A5BE4" w:rsidRPr="004D1003">
        <w:rPr>
          <w:rFonts w:ascii="Arial" w:hAnsi="Arial" w:cs="Arial"/>
          <w:sz w:val="22"/>
          <w:lang w:val="en-IN"/>
        </w:rPr>
        <w:t>self evaluation</w:t>
      </w:r>
      <w:proofErr w:type="spellEnd"/>
      <w:r w:rsidR="000A5BE4" w:rsidRPr="004D1003">
        <w:rPr>
          <w:rFonts w:ascii="Arial" w:hAnsi="Arial" w:cs="Arial"/>
          <w:sz w:val="22"/>
          <w:lang w:val="en-IN"/>
        </w:rPr>
        <w:t xml:space="preserve"> and impact of learning. </w:t>
      </w:r>
      <w:r w:rsidR="00471DB2" w:rsidRPr="004D1003">
        <w:rPr>
          <w:rFonts w:ascii="Arial" w:hAnsi="Arial" w:cs="Arial"/>
          <w:sz w:val="22"/>
          <w:lang w:val="en-IN"/>
        </w:rPr>
        <w:t xml:space="preserve">This type of learning is accomplished by more enthusiasm and </w:t>
      </w:r>
      <w:r w:rsidR="004D10A9" w:rsidRPr="004D1003">
        <w:rPr>
          <w:rFonts w:ascii="Arial" w:hAnsi="Arial" w:cs="Arial"/>
          <w:sz w:val="22"/>
          <w:lang w:val="en-IN"/>
        </w:rPr>
        <w:t xml:space="preserve">positive approach thus it brings more success and positive outcomes. </w:t>
      </w:r>
    </w:p>
    <w:p w14:paraId="04578D90" w14:textId="77777777" w:rsidR="00515B76" w:rsidRPr="004D1003" w:rsidRDefault="00733D8E" w:rsidP="003214F0">
      <w:pPr>
        <w:ind w:firstLine="720"/>
        <w:rPr>
          <w:rFonts w:ascii="Arial" w:hAnsi="Arial" w:cs="Arial"/>
          <w:sz w:val="22"/>
          <w:lang w:val="en-IN"/>
        </w:rPr>
      </w:pPr>
      <w:r w:rsidRPr="004D1003">
        <w:rPr>
          <w:rFonts w:ascii="Arial" w:hAnsi="Arial" w:cs="Arial"/>
          <w:b/>
          <w:sz w:val="22"/>
          <w:lang w:val="en-IN"/>
        </w:rPr>
        <w:t xml:space="preserve">In similar context social learning theory states </w:t>
      </w:r>
      <w:r w:rsidRPr="004D1003">
        <w:rPr>
          <w:rFonts w:ascii="Arial" w:hAnsi="Arial" w:cs="Arial"/>
          <w:sz w:val="22"/>
          <w:lang w:val="en-IN"/>
        </w:rPr>
        <w:t xml:space="preserve">that, with direct enforcement organisation may not address the different types of learning needs. Instead learning environment is also a crucial factor so organisation must also make attempt to create a work culture which supports </w:t>
      </w:r>
      <w:r w:rsidR="00CE09E4" w:rsidRPr="004D1003">
        <w:rPr>
          <w:rFonts w:ascii="Arial" w:hAnsi="Arial" w:cs="Arial"/>
          <w:sz w:val="22"/>
          <w:lang w:val="en-IN"/>
        </w:rPr>
        <w:t>and</w:t>
      </w:r>
      <w:r w:rsidRPr="004D1003">
        <w:rPr>
          <w:rFonts w:ascii="Arial" w:hAnsi="Arial" w:cs="Arial"/>
          <w:sz w:val="22"/>
          <w:lang w:val="en-IN"/>
        </w:rPr>
        <w:t xml:space="preserve"> encourages innovation, creativity and </w:t>
      </w:r>
      <w:r w:rsidR="00CE09E4" w:rsidRPr="004D1003">
        <w:rPr>
          <w:rFonts w:ascii="Arial" w:hAnsi="Arial" w:cs="Arial"/>
          <w:sz w:val="22"/>
          <w:lang w:val="en-IN"/>
        </w:rPr>
        <w:t>continuous</w:t>
      </w:r>
      <w:r w:rsidRPr="004D1003">
        <w:rPr>
          <w:rFonts w:ascii="Arial" w:hAnsi="Arial" w:cs="Arial"/>
          <w:sz w:val="22"/>
          <w:lang w:val="en-IN"/>
        </w:rPr>
        <w:t xml:space="preserve"> learning</w:t>
      </w:r>
      <w:r w:rsidR="00DA6FB4" w:rsidRPr="004D1003">
        <w:rPr>
          <w:rFonts w:ascii="Arial" w:hAnsi="Arial" w:cs="Arial"/>
          <w:sz w:val="22"/>
          <w:lang w:val="en-IN"/>
        </w:rPr>
        <w:t xml:space="preserve"> </w:t>
      </w:r>
      <w:r w:rsidR="00DA6FB4" w:rsidRPr="004D1003">
        <w:rPr>
          <w:rFonts w:ascii="Arial" w:hAnsi="Arial" w:cs="Arial"/>
          <w:sz w:val="22"/>
          <w:shd w:val="clear" w:color="auto" w:fill="FFFFFF"/>
        </w:rPr>
        <w:t>(</w:t>
      </w:r>
      <w:proofErr w:type="spellStart"/>
      <w:r w:rsidR="00DA6FB4" w:rsidRPr="004D1003">
        <w:rPr>
          <w:rFonts w:ascii="Arial" w:hAnsi="Arial" w:cs="Arial"/>
          <w:sz w:val="22"/>
          <w:shd w:val="clear" w:color="auto" w:fill="FFFFFF"/>
        </w:rPr>
        <w:t>Yusoff</w:t>
      </w:r>
      <w:proofErr w:type="spellEnd"/>
      <w:r w:rsidR="00DA6FB4" w:rsidRPr="004D1003">
        <w:rPr>
          <w:rFonts w:ascii="Arial" w:hAnsi="Arial" w:cs="Arial"/>
          <w:sz w:val="22"/>
          <w:shd w:val="clear" w:color="auto" w:fill="FFFFFF"/>
        </w:rPr>
        <w:t xml:space="preserve"> and et.al., 2020)</w:t>
      </w:r>
      <w:r w:rsidRPr="004D1003">
        <w:rPr>
          <w:rFonts w:ascii="Arial" w:hAnsi="Arial" w:cs="Arial"/>
          <w:sz w:val="22"/>
          <w:lang w:val="en-IN"/>
        </w:rPr>
        <w:t xml:space="preserve">. </w:t>
      </w:r>
      <w:r w:rsidR="007A2005" w:rsidRPr="004D1003">
        <w:rPr>
          <w:rFonts w:ascii="Arial" w:hAnsi="Arial" w:cs="Arial"/>
          <w:sz w:val="22"/>
          <w:lang w:val="en-IN"/>
        </w:rPr>
        <w:t xml:space="preserve">For instance if organisation will not acknowledge creativity or new learning opportunities then there are chances that talented individuals may not desire to work with the </w:t>
      </w:r>
      <w:r w:rsidR="001F6FE4" w:rsidRPr="004D1003">
        <w:rPr>
          <w:rFonts w:ascii="Arial" w:hAnsi="Arial" w:cs="Arial"/>
          <w:sz w:val="22"/>
          <w:lang w:val="en-IN"/>
        </w:rPr>
        <w:t xml:space="preserve">organisation. The organisations which have collaborative, flexible, ethical and interactive work </w:t>
      </w:r>
      <w:r w:rsidR="006C51B3" w:rsidRPr="004D1003">
        <w:rPr>
          <w:rFonts w:ascii="Arial" w:hAnsi="Arial" w:cs="Arial"/>
          <w:sz w:val="22"/>
          <w:lang w:val="en-IN"/>
        </w:rPr>
        <w:t>environment</w:t>
      </w:r>
      <w:r w:rsidR="001F6FE4" w:rsidRPr="004D1003">
        <w:rPr>
          <w:rFonts w:ascii="Arial" w:hAnsi="Arial" w:cs="Arial"/>
          <w:sz w:val="22"/>
          <w:lang w:val="en-IN"/>
        </w:rPr>
        <w:t xml:space="preserve"> inspire other team members to promote learning. Another important remark associated with this theory is that </w:t>
      </w:r>
      <w:r w:rsidR="00785ACB" w:rsidRPr="004D1003">
        <w:rPr>
          <w:rFonts w:ascii="Arial" w:hAnsi="Arial" w:cs="Arial"/>
          <w:sz w:val="22"/>
          <w:lang w:val="en-IN"/>
        </w:rPr>
        <w:t xml:space="preserve">psychological perception of employee towards learning is also a crucial parameter in professional development and learning. </w:t>
      </w:r>
    </w:p>
    <w:p w14:paraId="2DDE71CE" w14:textId="77777777" w:rsidR="00733D8E" w:rsidRPr="004D1003" w:rsidRDefault="00785ACB" w:rsidP="003214F0">
      <w:pPr>
        <w:ind w:firstLine="720"/>
        <w:rPr>
          <w:rFonts w:ascii="Arial" w:hAnsi="Arial" w:cs="Arial"/>
          <w:sz w:val="22"/>
          <w:lang w:val="en-IN"/>
        </w:rPr>
      </w:pPr>
      <w:r w:rsidRPr="004D1003">
        <w:rPr>
          <w:rFonts w:ascii="Arial" w:hAnsi="Arial" w:cs="Arial"/>
          <w:sz w:val="22"/>
          <w:lang w:val="en-IN"/>
        </w:rPr>
        <w:t xml:space="preserve">However most of the </w:t>
      </w:r>
      <w:r w:rsidR="004915F4" w:rsidRPr="004D1003">
        <w:rPr>
          <w:rFonts w:ascii="Arial" w:hAnsi="Arial" w:cs="Arial"/>
          <w:sz w:val="22"/>
          <w:lang w:val="en-IN"/>
        </w:rPr>
        <w:t>organizations,</w:t>
      </w:r>
      <w:r w:rsidRPr="004D1003">
        <w:rPr>
          <w:rFonts w:ascii="Arial" w:hAnsi="Arial" w:cs="Arial"/>
          <w:sz w:val="22"/>
          <w:lang w:val="en-IN"/>
        </w:rPr>
        <w:t xml:space="preserve"> used to avoid this consideration. </w:t>
      </w:r>
      <w:r w:rsidR="00EF2E40" w:rsidRPr="004D1003">
        <w:rPr>
          <w:rFonts w:ascii="Arial" w:hAnsi="Arial" w:cs="Arial"/>
          <w:sz w:val="22"/>
          <w:lang w:val="en-IN"/>
        </w:rPr>
        <w:t xml:space="preserve">If training programs are directly enforced at </w:t>
      </w:r>
      <w:r w:rsidR="004915F4" w:rsidRPr="004D1003">
        <w:rPr>
          <w:rFonts w:ascii="Arial" w:hAnsi="Arial" w:cs="Arial"/>
          <w:sz w:val="22"/>
          <w:lang w:val="en-IN"/>
        </w:rPr>
        <w:t>workplace</w:t>
      </w:r>
      <w:r w:rsidR="00EF2E40" w:rsidRPr="004D1003">
        <w:rPr>
          <w:rFonts w:ascii="Arial" w:hAnsi="Arial" w:cs="Arial"/>
          <w:sz w:val="22"/>
          <w:lang w:val="en-IN"/>
        </w:rPr>
        <w:t xml:space="preserve"> without any communication with employees then </w:t>
      </w:r>
      <w:r w:rsidR="00284662" w:rsidRPr="004D1003">
        <w:rPr>
          <w:rFonts w:ascii="Arial" w:hAnsi="Arial" w:cs="Arial"/>
          <w:sz w:val="22"/>
          <w:lang w:val="en-IN"/>
        </w:rPr>
        <w:t xml:space="preserve">many individuals may not find such programs useful for their professional growth or the organisational needs. In such case the program may not prove to be effective for their development. This can be considered as unproductive utilisation of organisational resources and time. Hence for overcoming such learning barriers </w:t>
      </w:r>
      <w:r w:rsidR="0089701A" w:rsidRPr="004D1003">
        <w:rPr>
          <w:rFonts w:ascii="Arial" w:hAnsi="Arial" w:cs="Arial"/>
          <w:sz w:val="22"/>
          <w:lang w:val="en-IN"/>
        </w:rPr>
        <w:t xml:space="preserve">organisation must </w:t>
      </w:r>
      <w:r w:rsidR="005006BB" w:rsidRPr="004D1003">
        <w:rPr>
          <w:rFonts w:ascii="Arial" w:hAnsi="Arial" w:cs="Arial"/>
          <w:sz w:val="22"/>
          <w:lang w:val="en-IN"/>
        </w:rPr>
        <w:t>properly</w:t>
      </w:r>
      <w:r w:rsidR="0089701A" w:rsidRPr="004D1003">
        <w:rPr>
          <w:rFonts w:ascii="Arial" w:hAnsi="Arial" w:cs="Arial"/>
          <w:sz w:val="22"/>
          <w:lang w:val="en-IN"/>
        </w:rPr>
        <w:t xml:space="preserve"> communicate with the staff members. This will help leaders to understand the training needs of employees as well as </w:t>
      </w:r>
      <w:r w:rsidR="005006BB" w:rsidRPr="004D1003">
        <w:rPr>
          <w:rFonts w:ascii="Arial" w:hAnsi="Arial" w:cs="Arial"/>
          <w:sz w:val="22"/>
          <w:lang w:val="en-IN"/>
        </w:rPr>
        <w:t>essential</w:t>
      </w:r>
      <w:r w:rsidR="0089701A" w:rsidRPr="004D1003">
        <w:rPr>
          <w:rFonts w:ascii="Arial" w:hAnsi="Arial" w:cs="Arial"/>
          <w:sz w:val="22"/>
          <w:lang w:val="en-IN"/>
        </w:rPr>
        <w:t xml:space="preserve"> changes in the work</w:t>
      </w:r>
      <w:r w:rsidR="005006BB" w:rsidRPr="004D1003">
        <w:rPr>
          <w:rFonts w:ascii="Arial" w:hAnsi="Arial" w:cs="Arial"/>
          <w:sz w:val="22"/>
          <w:lang w:val="en-IN"/>
        </w:rPr>
        <w:t xml:space="preserve"> </w:t>
      </w:r>
      <w:r w:rsidR="0044714E" w:rsidRPr="004D1003">
        <w:rPr>
          <w:rFonts w:ascii="Arial" w:hAnsi="Arial" w:cs="Arial"/>
          <w:sz w:val="22"/>
          <w:lang w:val="en-IN"/>
        </w:rPr>
        <w:t>culture</w:t>
      </w:r>
      <w:r w:rsidR="0089701A" w:rsidRPr="004D1003">
        <w:rPr>
          <w:rFonts w:ascii="Arial" w:hAnsi="Arial" w:cs="Arial"/>
          <w:sz w:val="22"/>
          <w:lang w:val="en-IN"/>
        </w:rPr>
        <w:t xml:space="preserve"> or environment. </w:t>
      </w:r>
      <w:r w:rsidR="004843A7" w:rsidRPr="004D1003">
        <w:rPr>
          <w:rFonts w:ascii="Arial" w:hAnsi="Arial" w:cs="Arial"/>
          <w:sz w:val="22"/>
          <w:lang w:val="en-IN"/>
        </w:rPr>
        <w:t xml:space="preserve">For improved productivity and communication </w:t>
      </w:r>
      <w:r w:rsidR="006D7D82" w:rsidRPr="004D1003">
        <w:rPr>
          <w:rFonts w:ascii="Arial" w:hAnsi="Arial" w:cs="Arial"/>
          <w:sz w:val="22"/>
          <w:lang w:val="en-IN"/>
        </w:rPr>
        <w:t>National Express</w:t>
      </w:r>
      <w:r w:rsidR="004843A7" w:rsidRPr="004D1003">
        <w:rPr>
          <w:rFonts w:ascii="Arial" w:hAnsi="Arial" w:cs="Arial"/>
          <w:sz w:val="22"/>
          <w:lang w:val="en-IN"/>
        </w:rPr>
        <w:t xml:space="preserve"> </w:t>
      </w:r>
      <w:r w:rsidR="00CB527C" w:rsidRPr="004D1003">
        <w:rPr>
          <w:rFonts w:ascii="Arial" w:hAnsi="Arial" w:cs="Arial"/>
          <w:sz w:val="22"/>
          <w:lang w:val="en-IN"/>
        </w:rPr>
        <w:t>must</w:t>
      </w:r>
      <w:r w:rsidR="004843A7" w:rsidRPr="004D1003">
        <w:rPr>
          <w:rFonts w:ascii="Arial" w:hAnsi="Arial" w:cs="Arial"/>
          <w:sz w:val="22"/>
          <w:lang w:val="en-IN"/>
        </w:rPr>
        <w:t xml:space="preserve"> build a culture in which diversity is respected and encouraged. </w:t>
      </w:r>
      <w:r w:rsidR="00B763EF" w:rsidRPr="004D1003">
        <w:rPr>
          <w:rFonts w:ascii="Arial" w:hAnsi="Arial" w:cs="Arial"/>
          <w:sz w:val="22"/>
          <w:lang w:val="en-IN"/>
        </w:rPr>
        <w:t xml:space="preserve">All individuals must have freedom to express their interest so that training programs can be personalised as balance between organisational goals and </w:t>
      </w:r>
      <w:r w:rsidR="0003602F" w:rsidRPr="004D1003">
        <w:rPr>
          <w:rFonts w:ascii="Arial" w:hAnsi="Arial" w:cs="Arial"/>
          <w:sz w:val="22"/>
          <w:lang w:val="en-IN"/>
        </w:rPr>
        <w:t xml:space="preserve">individual professional </w:t>
      </w:r>
      <w:r w:rsidR="00515B76" w:rsidRPr="004D1003">
        <w:rPr>
          <w:rFonts w:ascii="Arial" w:hAnsi="Arial" w:cs="Arial"/>
          <w:sz w:val="22"/>
          <w:lang w:val="en-IN"/>
        </w:rPr>
        <w:t xml:space="preserve">objectives </w:t>
      </w:r>
      <w:r w:rsidR="00515B76" w:rsidRPr="004D1003">
        <w:rPr>
          <w:rFonts w:ascii="Arial" w:hAnsi="Arial" w:cs="Arial"/>
          <w:sz w:val="22"/>
          <w:shd w:val="clear" w:color="auto" w:fill="FFFFFF"/>
        </w:rPr>
        <w:t>(</w:t>
      </w:r>
      <w:r w:rsidR="00DA6FB4" w:rsidRPr="004D1003">
        <w:rPr>
          <w:rFonts w:ascii="Arial" w:hAnsi="Arial" w:cs="Arial"/>
          <w:sz w:val="22"/>
          <w:shd w:val="clear" w:color="auto" w:fill="FFFFFF"/>
        </w:rPr>
        <w:t xml:space="preserve">Perez and </w:t>
      </w:r>
      <w:proofErr w:type="spellStart"/>
      <w:r w:rsidR="00DA6FB4" w:rsidRPr="004D1003">
        <w:rPr>
          <w:rFonts w:ascii="Arial" w:hAnsi="Arial" w:cs="Arial"/>
          <w:sz w:val="22"/>
          <w:shd w:val="clear" w:color="auto" w:fill="FFFFFF"/>
        </w:rPr>
        <w:t>Gianluaca</w:t>
      </w:r>
      <w:proofErr w:type="spellEnd"/>
      <w:r w:rsidR="00DA6FB4" w:rsidRPr="004D1003">
        <w:rPr>
          <w:rFonts w:ascii="Arial" w:hAnsi="Arial" w:cs="Arial"/>
          <w:sz w:val="22"/>
          <w:shd w:val="clear" w:color="auto" w:fill="FFFFFF"/>
        </w:rPr>
        <w:t>, 2019)</w:t>
      </w:r>
      <w:r w:rsidR="0003602F" w:rsidRPr="004D1003">
        <w:rPr>
          <w:rFonts w:ascii="Arial" w:hAnsi="Arial" w:cs="Arial"/>
          <w:sz w:val="22"/>
          <w:lang w:val="en-IN"/>
        </w:rPr>
        <w:t xml:space="preserve">. Training programs must be based on </w:t>
      </w:r>
      <w:r w:rsidR="00CB527C" w:rsidRPr="004D1003">
        <w:rPr>
          <w:rFonts w:ascii="Arial" w:hAnsi="Arial" w:cs="Arial"/>
          <w:sz w:val="22"/>
          <w:lang w:val="en-IN"/>
        </w:rPr>
        <w:t>contemporary</w:t>
      </w:r>
      <w:r w:rsidR="0003602F" w:rsidRPr="004D1003">
        <w:rPr>
          <w:rFonts w:ascii="Arial" w:hAnsi="Arial" w:cs="Arial"/>
          <w:sz w:val="22"/>
          <w:lang w:val="en-IN"/>
        </w:rPr>
        <w:t xml:space="preserve"> technology, theory and methods so that their relevance and usefulness can be justified among team members. </w:t>
      </w:r>
    </w:p>
    <w:p w14:paraId="37DCA528" w14:textId="77777777" w:rsidR="00A944B3" w:rsidRDefault="00084D6B" w:rsidP="006D7D82">
      <w:pPr>
        <w:rPr>
          <w:rFonts w:ascii="Arial" w:hAnsi="Arial" w:cs="Arial"/>
          <w:sz w:val="22"/>
          <w:lang w:val="en-IN"/>
        </w:rPr>
      </w:pPr>
      <w:r w:rsidRPr="004D1003">
        <w:rPr>
          <w:rFonts w:ascii="Arial" w:hAnsi="Arial" w:cs="Arial"/>
          <w:sz w:val="22"/>
          <w:lang w:val="en-IN"/>
        </w:rPr>
        <w:t xml:space="preserve"> </w:t>
      </w:r>
    </w:p>
    <w:p w14:paraId="19BBD711" w14:textId="77777777" w:rsidR="00A944B3" w:rsidRDefault="00A944B3" w:rsidP="006D7D82">
      <w:pPr>
        <w:rPr>
          <w:rFonts w:ascii="Arial" w:hAnsi="Arial" w:cs="Arial"/>
          <w:sz w:val="22"/>
          <w:lang w:val="en-IN"/>
        </w:rPr>
      </w:pPr>
    </w:p>
    <w:p w14:paraId="49C0B0EB" w14:textId="26B8C720" w:rsidR="00904D93" w:rsidRPr="004D1003" w:rsidRDefault="00C32EB6" w:rsidP="006D7D82">
      <w:pPr>
        <w:rPr>
          <w:rFonts w:ascii="Arial" w:hAnsi="Arial" w:cs="Arial"/>
          <w:b/>
          <w:sz w:val="22"/>
          <w:u w:val="single"/>
          <w:lang w:val="en-IN"/>
        </w:rPr>
      </w:pPr>
      <w:r w:rsidRPr="004D1003">
        <w:rPr>
          <w:rFonts w:ascii="Arial" w:hAnsi="Arial" w:cs="Arial"/>
          <w:b/>
          <w:sz w:val="22"/>
          <w:u w:val="single"/>
          <w:lang w:val="en-IN"/>
        </w:rPr>
        <w:lastRenderedPageBreak/>
        <w:t>Development plan</w:t>
      </w:r>
      <w:r w:rsidR="004D47B6" w:rsidRPr="004D1003">
        <w:rPr>
          <w:rFonts w:ascii="Arial" w:hAnsi="Arial" w:cs="Arial"/>
          <w:b/>
          <w:sz w:val="22"/>
          <w:u w:val="single"/>
          <w:lang w:val="en-IN"/>
        </w:rPr>
        <w:t xml:space="preserve"> for </w:t>
      </w:r>
      <w:r w:rsidR="006D7D82" w:rsidRPr="004D1003">
        <w:rPr>
          <w:rFonts w:ascii="Arial" w:hAnsi="Arial" w:cs="Arial"/>
          <w:b/>
          <w:sz w:val="22"/>
          <w:u w:val="single"/>
          <w:lang w:val="en-IN"/>
        </w:rPr>
        <w:t>National Express</w:t>
      </w:r>
      <w:r w:rsidRPr="004D1003">
        <w:rPr>
          <w:rFonts w:ascii="Arial" w:hAnsi="Arial" w:cs="Arial"/>
          <w:b/>
          <w:sz w:val="22"/>
          <w:u w:val="single"/>
          <w:lang w:val="en-IN"/>
        </w:rPr>
        <w:t xml:space="preserve">: </w:t>
      </w:r>
    </w:p>
    <w:p w14:paraId="00501359" w14:textId="77777777" w:rsidR="00C32EB6" w:rsidRPr="004D1003" w:rsidRDefault="00C32EB6" w:rsidP="00904D93">
      <w:pPr>
        <w:rPr>
          <w:rFonts w:ascii="Arial" w:hAnsi="Arial" w:cs="Arial"/>
          <w:sz w:val="22"/>
          <w:lang w:val="en-IN"/>
        </w:rPr>
      </w:pPr>
    </w:p>
    <w:tbl>
      <w:tblPr>
        <w:tblStyle w:val="TableGrid"/>
        <w:tblW w:w="9640" w:type="dxa"/>
        <w:tblInd w:w="-34" w:type="dxa"/>
        <w:tblLayout w:type="fixed"/>
        <w:tblLook w:val="04A0" w:firstRow="1" w:lastRow="0" w:firstColumn="1" w:lastColumn="0" w:noHBand="0" w:noVBand="1"/>
      </w:tblPr>
      <w:tblGrid>
        <w:gridCol w:w="1593"/>
        <w:gridCol w:w="1810"/>
        <w:gridCol w:w="1559"/>
        <w:gridCol w:w="1417"/>
        <w:gridCol w:w="993"/>
        <w:gridCol w:w="1014"/>
        <w:gridCol w:w="1254"/>
      </w:tblGrid>
      <w:tr w:rsidR="00E41F8D" w:rsidRPr="004D1003" w14:paraId="6EF6D0B2" w14:textId="77777777" w:rsidTr="0077704E">
        <w:tc>
          <w:tcPr>
            <w:tcW w:w="1593" w:type="dxa"/>
          </w:tcPr>
          <w:p w14:paraId="1B02E6FF" w14:textId="77777777" w:rsidR="00EE53BC" w:rsidRPr="004D1003" w:rsidRDefault="00EE53BC" w:rsidP="00E85F79">
            <w:pPr>
              <w:jc w:val="center"/>
              <w:rPr>
                <w:rFonts w:ascii="Arial" w:hAnsi="Arial" w:cs="Arial"/>
                <w:b/>
                <w:lang w:val="en-IN"/>
              </w:rPr>
            </w:pPr>
            <w:r w:rsidRPr="004D1003">
              <w:rPr>
                <w:rFonts w:ascii="Arial" w:hAnsi="Arial" w:cs="Arial"/>
                <w:b/>
                <w:lang w:val="en-IN"/>
              </w:rPr>
              <w:t>Development objectives</w:t>
            </w:r>
          </w:p>
        </w:tc>
        <w:tc>
          <w:tcPr>
            <w:tcW w:w="1810" w:type="dxa"/>
          </w:tcPr>
          <w:p w14:paraId="596477D0" w14:textId="77777777" w:rsidR="00EE53BC" w:rsidRPr="004D1003" w:rsidRDefault="00EE53BC" w:rsidP="00E85F79">
            <w:pPr>
              <w:jc w:val="center"/>
              <w:rPr>
                <w:rFonts w:ascii="Arial" w:hAnsi="Arial" w:cs="Arial"/>
                <w:b/>
                <w:lang w:val="en-IN"/>
              </w:rPr>
            </w:pPr>
            <w:r w:rsidRPr="004D1003">
              <w:rPr>
                <w:rFonts w:ascii="Arial" w:hAnsi="Arial" w:cs="Arial"/>
                <w:b/>
                <w:lang w:val="en-IN"/>
              </w:rPr>
              <w:t>Priority</w:t>
            </w:r>
          </w:p>
        </w:tc>
        <w:tc>
          <w:tcPr>
            <w:tcW w:w="1559" w:type="dxa"/>
          </w:tcPr>
          <w:p w14:paraId="7E55511B" w14:textId="77777777" w:rsidR="00EE53BC" w:rsidRPr="004D1003" w:rsidRDefault="00EE53BC" w:rsidP="00E85F79">
            <w:pPr>
              <w:jc w:val="center"/>
              <w:rPr>
                <w:rFonts w:ascii="Arial" w:hAnsi="Arial" w:cs="Arial"/>
                <w:b/>
                <w:lang w:val="en-IN"/>
              </w:rPr>
            </w:pPr>
            <w:r w:rsidRPr="004D1003">
              <w:rPr>
                <w:rFonts w:ascii="Arial" w:hAnsi="Arial" w:cs="Arial"/>
                <w:b/>
                <w:lang w:val="en-IN"/>
              </w:rPr>
              <w:t>Activities to be undertaken</w:t>
            </w:r>
          </w:p>
        </w:tc>
        <w:tc>
          <w:tcPr>
            <w:tcW w:w="1417" w:type="dxa"/>
          </w:tcPr>
          <w:p w14:paraId="2A158440" w14:textId="77777777" w:rsidR="00EE53BC" w:rsidRPr="004D1003" w:rsidRDefault="00EE53BC" w:rsidP="00E85F79">
            <w:pPr>
              <w:jc w:val="center"/>
              <w:rPr>
                <w:rFonts w:ascii="Arial" w:hAnsi="Arial" w:cs="Arial"/>
                <w:b/>
                <w:lang w:val="en-IN"/>
              </w:rPr>
            </w:pPr>
            <w:r w:rsidRPr="004D1003">
              <w:rPr>
                <w:rFonts w:ascii="Arial" w:hAnsi="Arial" w:cs="Arial"/>
                <w:b/>
                <w:lang w:val="en-IN"/>
              </w:rPr>
              <w:t>Resources</w:t>
            </w:r>
          </w:p>
        </w:tc>
        <w:tc>
          <w:tcPr>
            <w:tcW w:w="993" w:type="dxa"/>
          </w:tcPr>
          <w:p w14:paraId="167F6671" w14:textId="77777777" w:rsidR="00EE53BC" w:rsidRPr="004D1003" w:rsidRDefault="00EE53BC" w:rsidP="00E85F79">
            <w:pPr>
              <w:jc w:val="center"/>
              <w:rPr>
                <w:rFonts w:ascii="Arial" w:hAnsi="Arial" w:cs="Arial"/>
                <w:b/>
                <w:lang w:val="en-IN"/>
              </w:rPr>
            </w:pPr>
            <w:r w:rsidRPr="004D1003">
              <w:rPr>
                <w:rFonts w:ascii="Arial" w:hAnsi="Arial" w:cs="Arial"/>
                <w:b/>
                <w:lang w:val="en-IN"/>
              </w:rPr>
              <w:t>Target start date</w:t>
            </w:r>
          </w:p>
        </w:tc>
        <w:tc>
          <w:tcPr>
            <w:tcW w:w="1014" w:type="dxa"/>
          </w:tcPr>
          <w:p w14:paraId="3089B2B3" w14:textId="77777777" w:rsidR="00EE53BC" w:rsidRPr="004D1003" w:rsidRDefault="00EE53BC" w:rsidP="00E85F79">
            <w:pPr>
              <w:jc w:val="center"/>
              <w:rPr>
                <w:rFonts w:ascii="Arial" w:hAnsi="Arial" w:cs="Arial"/>
                <w:b/>
                <w:lang w:val="en-IN"/>
              </w:rPr>
            </w:pPr>
            <w:r w:rsidRPr="004D1003">
              <w:rPr>
                <w:rFonts w:ascii="Arial" w:hAnsi="Arial" w:cs="Arial"/>
                <w:b/>
                <w:lang w:val="en-IN"/>
              </w:rPr>
              <w:t xml:space="preserve">Target end </w:t>
            </w:r>
            <w:r w:rsidR="00C13AE6" w:rsidRPr="004D1003">
              <w:rPr>
                <w:rFonts w:ascii="Arial" w:hAnsi="Arial" w:cs="Arial"/>
                <w:b/>
                <w:lang w:val="en-IN"/>
              </w:rPr>
              <w:t>date</w:t>
            </w:r>
          </w:p>
        </w:tc>
        <w:tc>
          <w:tcPr>
            <w:tcW w:w="1254" w:type="dxa"/>
          </w:tcPr>
          <w:p w14:paraId="2D9958F7" w14:textId="77777777" w:rsidR="00EE53BC" w:rsidRPr="004D1003" w:rsidRDefault="00C13AE6" w:rsidP="00E85F79">
            <w:pPr>
              <w:jc w:val="center"/>
              <w:rPr>
                <w:rFonts w:ascii="Arial" w:hAnsi="Arial" w:cs="Arial"/>
                <w:b/>
                <w:lang w:val="en-IN"/>
              </w:rPr>
            </w:pPr>
            <w:r w:rsidRPr="004D1003">
              <w:rPr>
                <w:rFonts w:ascii="Arial" w:hAnsi="Arial" w:cs="Arial"/>
                <w:b/>
                <w:lang w:val="en-IN"/>
              </w:rPr>
              <w:t>Evaluation</w:t>
            </w:r>
          </w:p>
        </w:tc>
      </w:tr>
      <w:tr w:rsidR="00E41F8D" w:rsidRPr="004D1003" w14:paraId="0ADF74DC" w14:textId="77777777" w:rsidTr="0077704E">
        <w:tc>
          <w:tcPr>
            <w:tcW w:w="1593" w:type="dxa"/>
          </w:tcPr>
          <w:p w14:paraId="0DB13C1F" w14:textId="77777777" w:rsidR="00EE53BC" w:rsidRPr="004D1003" w:rsidRDefault="00164B7B" w:rsidP="00E85F79">
            <w:pPr>
              <w:jc w:val="center"/>
              <w:rPr>
                <w:rFonts w:ascii="Arial" w:hAnsi="Arial" w:cs="Arial"/>
                <w:lang w:val="en-IN"/>
              </w:rPr>
            </w:pPr>
            <w:r w:rsidRPr="004D1003">
              <w:rPr>
                <w:rFonts w:ascii="Arial" w:hAnsi="Arial" w:cs="Arial"/>
                <w:lang w:val="en-IN"/>
              </w:rPr>
              <w:t>To develop leadership competencies and skills</w:t>
            </w:r>
          </w:p>
        </w:tc>
        <w:tc>
          <w:tcPr>
            <w:tcW w:w="1810" w:type="dxa"/>
          </w:tcPr>
          <w:p w14:paraId="635C23B0" w14:textId="77777777" w:rsidR="00EE53BC" w:rsidRPr="004D1003" w:rsidRDefault="00981090" w:rsidP="00E85F79">
            <w:pPr>
              <w:jc w:val="center"/>
              <w:rPr>
                <w:rFonts w:ascii="Arial" w:hAnsi="Arial" w:cs="Arial"/>
                <w:lang w:val="en-IN"/>
              </w:rPr>
            </w:pPr>
            <w:r w:rsidRPr="004D1003">
              <w:rPr>
                <w:rFonts w:ascii="Arial" w:hAnsi="Arial" w:cs="Arial"/>
                <w:lang w:val="en-IN"/>
              </w:rPr>
              <w:t xml:space="preserve">It is of </w:t>
            </w:r>
            <w:r w:rsidRPr="004D1003">
              <w:rPr>
                <w:rFonts w:ascii="Arial" w:hAnsi="Arial" w:cs="Arial"/>
                <w:b/>
                <w:lang w:val="en-IN"/>
              </w:rPr>
              <w:t>High priority</w:t>
            </w:r>
            <w:r w:rsidRPr="004D1003">
              <w:rPr>
                <w:rFonts w:ascii="Arial" w:hAnsi="Arial" w:cs="Arial"/>
                <w:lang w:val="en-IN"/>
              </w:rPr>
              <w:t xml:space="preserve"> as </w:t>
            </w:r>
            <w:r w:rsidR="00A936BE" w:rsidRPr="004D1003">
              <w:rPr>
                <w:rFonts w:ascii="Arial" w:hAnsi="Arial" w:cs="Arial"/>
                <w:lang w:val="en-IN"/>
              </w:rPr>
              <w:t>National Express</w:t>
            </w:r>
            <w:r w:rsidRPr="004D1003">
              <w:rPr>
                <w:rFonts w:ascii="Arial" w:hAnsi="Arial" w:cs="Arial"/>
                <w:lang w:val="en-IN"/>
              </w:rPr>
              <w:t xml:space="preserve"> needs to develop leaders who can continue the legacy of brand with its intense expansion strategy internationally. </w:t>
            </w:r>
          </w:p>
        </w:tc>
        <w:tc>
          <w:tcPr>
            <w:tcW w:w="1559" w:type="dxa"/>
          </w:tcPr>
          <w:p w14:paraId="60D1FA24" w14:textId="77777777" w:rsidR="00EE53BC" w:rsidRPr="004D1003" w:rsidRDefault="00D61F9C" w:rsidP="00E85F79">
            <w:pPr>
              <w:jc w:val="center"/>
              <w:rPr>
                <w:rFonts w:ascii="Arial" w:hAnsi="Arial" w:cs="Arial"/>
                <w:lang w:val="en-IN"/>
              </w:rPr>
            </w:pPr>
            <w:r w:rsidRPr="004D1003">
              <w:rPr>
                <w:rFonts w:ascii="Arial" w:hAnsi="Arial" w:cs="Arial"/>
                <w:lang w:val="en-IN"/>
              </w:rPr>
              <w:t xml:space="preserve">For developing leadership organisation must ensure that individuals are exposed to cross cultural teams, internship programs as well as challenging decision making </w:t>
            </w:r>
            <w:r w:rsidR="00243EB0" w:rsidRPr="004D1003">
              <w:rPr>
                <w:rFonts w:ascii="Arial" w:hAnsi="Arial" w:cs="Arial"/>
                <w:lang w:val="en-IN"/>
              </w:rPr>
              <w:t>opportunities</w:t>
            </w:r>
            <w:r w:rsidRPr="004D1003">
              <w:rPr>
                <w:rFonts w:ascii="Arial" w:hAnsi="Arial" w:cs="Arial"/>
                <w:lang w:val="en-IN"/>
              </w:rPr>
              <w:t xml:space="preserve"> in daily operational tasks</w:t>
            </w:r>
            <w:r w:rsidR="00086F87" w:rsidRPr="004D1003">
              <w:rPr>
                <w:rFonts w:ascii="Arial" w:hAnsi="Arial" w:cs="Arial"/>
                <w:lang w:val="en-IN"/>
              </w:rPr>
              <w:t xml:space="preserve"> </w:t>
            </w:r>
            <w:r w:rsidRPr="004D1003">
              <w:rPr>
                <w:rFonts w:ascii="Arial" w:hAnsi="Arial" w:cs="Arial"/>
                <w:lang w:val="en-IN"/>
              </w:rPr>
              <w:t xml:space="preserve">. </w:t>
            </w:r>
          </w:p>
        </w:tc>
        <w:tc>
          <w:tcPr>
            <w:tcW w:w="1417" w:type="dxa"/>
          </w:tcPr>
          <w:p w14:paraId="727623CC" w14:textId="77777777" w:rsidR="00EE53BC" w:rsidRPr="004D1003" w:rsidRDefault="00E41F8D" w:rsidP="00E85F79">
            <w:pPr>
              <w:jc w:val="center"/>
              <w:rPr>
                <w:rFonts w:ascii="Arial" w:hAnsi="Arial" w:cs="Arial"/>
                <w:lang w:val="en-IN"/>
              </w:rPr>
            </w:pPr>
            <w:r w:rsidRPr="004D1003">
              <w:rPr>
                <w:rFonts w:ascii="Arial" w:hAnsi="Arial" w:cs="Arial"/>
                <w:lang w:val="en-IN"/>
              </w:rPr>
              <w:t xml:space="preserve">Professional teams, Internet </w:t>
            </w:r>
          </w:p>
          <w:p w14:paraId="39483874" w14:textId="77777777" w:rsidR="00086F87" w:rsidRPr="004D1003" w:rsidRDefault="00086F87" w:rsidP="00086F87">
            <w:pPr>
              <w:ind w:left="851" w:hanging="851"/>
              <w:rPr>
                <w:rFonts w:ascii="Arial" w:hAnsi="Arial" w:cs="Arial"/>
                <w:shd w:val="clear" w:color="auto" w:fill="FFFFFF"/>
              </w:rPr>
            </w:pPr>
            <w:r w:rsidRPr="004D1003">
              <w:rPr>
                <w:rFonts w:ascii="Arial" w:hAnsi="Arial" w:cs="Arial"/>
                <w:shd w:val="clear" w:color="auto" w:fill="FFFFFF"/>
              </w:rPr>
              <w:t>(</w:t>
            </w:r>
            <w:proofErr w:type="spellStart"/>
            <w:r w:rsidRPr="004D1003">
              <w:rPr>
                <w:rFonts w:ascii="Arial" w:hAnsi="Arial" w:cs="Arial"/>
                <w:shd w:val="clear" w:color="auto" w:fill="FFFFFF"/>
              </w:rPr>
              <w:t>Curzi</w:t>
            </w:r>
            <w:proofErr w:type="spellEnd"/>
            <w:r w:rsidRPr="004D1003">
              <w:rPr>
                <w:rFonts w:ascii="Arial" w:hAnsi="Arial" w:cs="Arial"/>
                <w:shd w:val="clear" w:color="auto" w:fill="FFFFFF"/>
              </w:rPr>
              <w:t xml:space="preserve"> and et.al., 2019)</w:t>
            </w:r>
          </w:p>
          <w:p w14:paraId="22AA90FC" w14:textId="77777777" w:rsidR="00086F87" w:rsidRPr="004D1003" w:rsidRDefault="00086F87" w:rsidP="00E85F79">
            <w:pPr>
              <w:jc w:val="center"/>
              <w:rPr>
                <w:rFonts w:ascii="Arial" w:hAnsi="Arial" w:cs="Arial"/>
                <w:lang w:val="en-IN"/>
              </w:rPr>
            </w:pPr>
          </w:p>
        </w:tc>
        <w:tc>
          <w:tcPr>
            <w:tcW w:w="993" w:type="dxa"/>
          </w:tcPr>
          <w:p w14:paraId="0488DB08" w14:textId="28F8C282" w:rsidR="00EE53BC" w:rsidRPr="004D1003" w:rsidRDefault="00AE69CB" w:rsidP="00E85F79">
            <w:pPr>
              <w:jc w:val="center"/>
              <w:rPr>
                <w:rFonts w:ascii="Arial" w:hAnsi="Arial" w:cs="Arial"/>
                <w:lang w:val="en-IN"/>
              </w:rPr>
            </w:pPr>
            <w:r w:rsidRPr="004D1003">
              <w:rPr>
                <w:rFonts w:ascii="Arial" w:hAnsi="Arial" w:cs="Arial"/>
                <w:lang w:val="en-IN"/>
              </w:rPr>
              <w:t>1</w:t>
            </w:r>
            <w:r w:rsidR="0077704E">
              <w:rPr>
                <w:rFonts w:ascii="Arial" w:hAnsi="Arial" w:cs="Arial"/>
                <w:lang w:val="en-IN"/>
              </w:rPr>
              <w:t xml:space="preserve"> </w:t>
            </w:r>
            <w:r w:rsidRPr="004D1003">
              <w:rPr>
                <w:rFonts w:ascii="Arial" w:hAnsi="Arial" w:cs="Arial"/>
                <w:lang w:val="en-IN"/>
              </w:rPr>
              <w:t>August 2022</w:t>
            </w:r>
          </w:p>
        </w:tc>
        <w:tc>
          <w:tcPr>
            <w:tcW w:w="1014" w:type="dxa"/>
          </w:tcPr>
          <w:p w14:paraId="11478053" w14:textId="059CF403" w:rsidR="00EE53BC" w:rsidRPr="004D1003" w:rsidRDefault="00AE69CB" w:rsidP="00E85F79">
            <w:pPr>
              <w:jc w:val="center"/>
              <w:rPr>
                <w:rFonts w:ascii="Arial" w:hAnsi="Arial" w:cs="Arial"/>
                <w:lang w:val="en-IN"/>
              </w:rPr>
            </w:pPr>
            <w:r w:rsidRPr="004D1003">
              <w:rPr>
                <w:rFonts w:ascii="Arial" w:hAnsi="Arial" w:cs="Arial"/>
                <w:lang w:val="en-IN"/>
              </w:rPr>
              <w:t>1 February 202</w:t>
            </w:r>
            <w:r w:rsidR="00FD6F76">
              <w:rPr>
                <w:rFonts w:ascii="Arial" w:hAnsi="Arial" w:cs="Arial"/>
                <w:lang w:val="en-IN"/>
              </w:rPr>
              <w:t>3</w:t>
            </w:r>
          </w:p>
        </w:tc>
        <w:tc>
          <w:tcPr>
            <w:tcW w:w="1254" w:type="dxa"/>
          </w:tcPr>
          <w:p w14:paraId="7F12AF63" w14:textId="77777777" w:rsidR="00EE53BC" w:rsidRPr="004D1003" w:rsidRDefault="0083583D" w:rsidP="00E85F79">
            <w:pPr>
              <w:jc w:val="center"/>
              <w:rPr>
                <w:rFonts w:ascii="Arial" w:hAnsi="Arial" w:cs="Arial"/>
                <w:lang w:val="en-IN"/>
              </w:rPr>
            </w:pPr>
            <w:r w:rsidRPr="004D1003">
              <w:rPr>
                <w:rFonts w:ascii="Arial" w:hAnsi="Arial" w:cs="Arial"/>
                <w:lang w:val="en-IN"/>
              </w:rPr>
              <w:t xml:space="preserve">Individuals will be given opportunities to demonstrate their leadership abilities so that their competencies and skills can be </w:t>
            </w:r>
            <w:r w:rsidR="00086F87" w:rsidRPr="004D1003">
              <w:rPr>
                <w:rFonts w:ascii="Arial" w:hAnsi="Arial" w:cs="Arial"/>
                <w:lang w:val="en-IN"/>
              </w:rPr>
              <w:t xml:space="preserve">tested. </w:t>
            </w:r>
          </w:p>
        </w:tc>
      </w:tr>
      <w:tr w:rsidR="00E41F8D" w:rsidRPr="004D1003" w14:paraId="2DE6E5EE" w14:textId="77777777" w:rsidTr="0077704E">
        <w:tc>
          <w:tcPr>
            <w:tcW w:w="1593" w:type="dxa"/>
          </w:tcPr>
          <w:p w14:paraId="3992D432" w14:textId="77777777" w:rsidR="00AE69CB" w:rsidRPr="004D1003" w:rsidRDefault="00AE69CB" w:rsidP="00E85F79">
            <w:pPr>
              <w:jc w:val="center"/>
              <w:rPr>
                <w:rFonts w:ascii="Arial" w:hAnsi="Arial" w:cs="Arial"/>
                <w:lang w:val="en-IN"/>
              </w:rPr>
            </w:pPr>
            <w:r w:rsidRPr="004D1003">
              <w:rPr>
                <w:rFonts w:ascii="Arial" w:hAnsi="Arial" w:cs="Arial"/>
                <w:lang w:val="en-IN"/>
              </w:rPr>
              <w:t>To improve public speaking and communication ability</w:t>
            </w:r>
          </w:p>
        </w:tc>
        <w:tc>
          <w:tcPr>
            <w:tcW w:w="1810" w:type="dxa"/>
          </w:tcPr>
          <w:p w14:paraId="50E34573" w14:textId="7EDB9FDA" w:rsidR="00AE69CB" w:rsidRPr="004D1003" w:rsidRDefault="00AE69CB" w:rsidP="00B6375B">
            <w:pPr>
              <w:ind w:hanging="59"/>
              <w:jc w:val="left"/>
              <w:rPr>
                <w:rFonts w:ascii="Arial" w:hAnsi="Arial" w:cs="Arial"/>
                <w:shd w:val="clear" w:color="auto" w:fill="FFFFFF"/>
              </w:rPr>
            </w:pPr>
            <w:r w:rsidRPr="004D1003">
              <w:rPr>
                <w:rFonts w:ascii="Arial" w:hAnsi="Arial" w:cs="Arial"/>
                <w:lang w:val="en-IN"/>
              </w:rPr>
              <w:t xml:space="preserve">It is also of </w:t>
            </w:r>
            <w:r w:rsidRPr="004D1003">
              <w:rPr>
                <w:rFonts w:ascii="Arial" w:hAnsi="Arial" w:cs="Arial"/>
                <w:b/>
                <w:lang w:val="en-IN"/>
              </w:rPr>
              <w:t>high priority</w:t>
            </w:r>
            <w:r w:rsidRPr="004D1003">
              <w:rPr>
                <w:rFonts w:ascii="Arial" w:hAnsi="Arial" w:cs="Arial"/>
                <w:lang w:val="en-IN"/>
              </w:rPr>
              <w:t xml:space="preserve"> because most of the individuals are not able to </w:t>
            </w:r>
            <w:r w:rsidRPr="004D1003">
              <w:rPr>
                <w:rFonts w:ascii="Arial" w:hAnsi="Arial" w:cs="Arial"/>
                <w:lang w:val="en-IN"/>
              </w:rPr>
              <w:lastRenderedPageBreak/>
              <w:t>effectively communicate and understand the customer expectation and thus affecting service quality</w:t>
            </w:r>
            <w:r w:rsidR="00086F87" w:rsidRPr="004D1003">
              <w:rPr>
                <w:rFonts w:ascii="Arial" w:hAnsi="Arial" w:cs="Arial"/>
                <w:lang w:val="en-IN"/>
              </w:rPr>
              <w:t xml:space="preserve"> </w:t>
            </w:r>
            <w:r w:rsidR="00086F87" w:rsidRPr="004D1003">
              <w:rPr>
                <w:rFonts w:ascii="Arial" w:hAnsi="Arial" w:cs="Arial"/>
                <w:shd w:val="clear" w:color="auto" w:fill="FFFFFF"/>
              </w:rPr>
              <w:t>(St-Hilaire, 2019)</w:t>
            </w:r>
            <w:r w:rsidRPr="004D1003">
              <w:rPr>
                <w:rFonts w:ascii="Arial" w:hAnsi="Arial" w:cs="Arial"/>
                <w:lang w:val="en-IN"/>
              </w:rPr>
              <w:t>.</w:t>
            </w:r>
          </w:p>
        </w:tc>
        <w:tc>
          <w:tcPr>
            <w:tcW w:w="1559" w:type="dxa"/>
          </w:tcPr>
          <w:p w14:paraId="39EC2AF7" w14:textId="77777777" w:rsidR="00AE69CB" w:rsidRPr="004D1003" w:rsidRDefault="00D15B43" w:rsidP="00E85F79">
            <w:pPr>
              <w:jc w:val="center"/>
              <w:rPr>
                <w:rFonts w:ascii="Arial" w:hAnsi="Arial" w:cs="Arial"/>
                <w:lang w:val="en-IN"/>
              </w:rPr>
            </w:pPr>
            <w:r w:rsidRPr="004D1003">
              <w:rPr>
                <w:rFonts w:ascii="Arial" w:hAnsi="Arial" w:cs="Arial"/>
                <w:lang w:val="en-IN"/>
              </w:rPr>
              <w:lastRenderedPageBreak/>
              <w:t xml:space="preserve">For developing </w:t>
            </w:r>
            <w:r w:rsidR="001C0E8C" w:rsidRPr="004D1003">
              <w:rPr>
                <w:rFonts w:ascii="Arial" w:hAnsi="Arial" w:cs="Arial"/>
                <w:lang w:val="en-IN"/>
              </w:rPr>
              <w:t>communication</w:t>
            </w:r>
            <w:r w:rsidRPr="004D1003">
              <w:rPr>
                <w:rFonts w:ascii="Arial" w:hAnsi="Arial" w:cs="Arial"/>
                <w:lang w:val="en-IN"/>
              </w:rPr>
              <w:t xml:space="preserve"> abilities employees must be </w:t>
            </w:r>
            <w:r w:rsidRPr="004D1003">
              <w:rPr>
                <w:rFonts w:ascii="Arial" w:hAnsi="Arial" w:cs="Arial"/>
                <w:lang w:val="en-IN"/>
              </w:rPr>
              <w:lastRenderedPageBreak/>
              <w:t xml:space="preserve">equally given chance to express their opinion. Instead of permitting only few individuals to share their perspective leaders must conduct events like </w:t>
            </w:r>
            <w:r w:rsidR="00A31F26" w:rsidRPr="004D1003">
              <w:rPr>
                <w:rFonts w:ascii="Arial" w:hAnsi="Arial" w:cs="Arial"/>
                <w:lang w:val="en-IN"/>
              </w:rPr>
              <w:t>group</w:t>
            </w:r>
            <w:r w:rsidRPr="004D1003">
              <w:rPr>
                <w:rFonts w:ascii="Arial" w:hAnsi="Arial" w:cs="Arial"/>
                <w:lang w:val="en-IN"/>
              </w:rPr>
              <w:t xml:space="preserve"> discussions and informal gatherings so that every employee can expose to public speaking. </w:t>
            </w:r>
          </w:p>
        </w:tc>
        <w:tc>
          <w:tcPr>
            <w:tcW w:w="1417" w:type="dxa"/>
          </w:tcPr>
          <w:p w14:paraId="34390592" w14:textId="77777777" w:rsidR="00AE69CB" w:rsidRPr="004D1003" w:rsidRDefault="00E41F8D" w:rsidP="00E85F79">
            <w:pPr>
              <w:jc w:val="center"/>
              <w:rPr>
                <w:rFonts w:ascii="Arial" w:hAnsi="Arial" w:cs="Arial"/>
                <w:lang w:val="en-IN"/>
              </w:rPr>
            </w:pPr>
            <w:r w:rsidRPr="004D1003">
              <w:rPr>
                <w:rFonts w:ascii="Arial" w:hAnsi="Arial" w:cs="Arial"/>
                <w:lang w:val="en-IN"/>
              </w:rPr>
              <w:lastRenderedPageBreak/>
              <w:t xml:space="preserve">Books, Internet, Communication tools and mediums </w:t>
            </w:r>
          </w:p>
        </w:tc>
        <w:tc>
          <w:tcPr>
            <w:tcW w:w="993" w:type="dxa"/>
          </w:tcPr>
          <w:p w14:paraId="0A978297" w14:textId="77777777" w:rsidR="00AE69CB" w:rsidRPr="004D1003" w:rsidRDefault="000A5D37" w:rsidP="000A5D37">
            <w:pPr>
              <w:jc w:val="center"/>
              <w:rPr>
                <w:rFonts w:ascii="Arial" w:hAnsi="Arial" w:cs="Arial"/>
                <w:lang w:val="en-IN"/>
              </w:rPr>
            </w:pPr>
            <w:r w:rsidRPr="004D1003">
              <w:rPr>
                <w:rFonts w:ascii="Arial" w:hAnsi="Arial" w:cs="Arial"/>
                <w:lang w:val="en-IN"/>
              </w:rPr>
              <w:t xml:space="preserve">15 September,  </w:t>
            </w:r>
            <w:r w:rsidR="00AE69CB" w:rsidRPr="004D1003">
              <w:rPr>
                <w:rFonts w:ascii="Arial" w:hAnsi="Arial" w:cs="Arial"/>
                <w:lang w:val="en-IN"/>
              </w:rPr>
              <w:t>2022</w:t>
            </w:r>
          </w:p>
        </w:tc>
        <w:tc>
          <w:tcPr>
            <w:tcW w:w="1014" w:type="dxa"/>
          </w:tcPr>
          <w:p w14:paraId="71799872" w14:textId="77777777" w:rsidR="00AE69CB" w:rsidRPr="004D1003" w:rsidRDefault="00AE69CB" w:rsidP="004F0C0F">
            <w:pPr>
              <w:jc w:val="center"/>
              <w:rPr>
                <w:rFonts w:ascii="Arial" w:hAnsi="Arial" w:cs="Arial"/>
                <w:lang w:val="en-IN"/>
              </w:rPr>
            </w:pPr>
            <w:r w:rsidRPr="004D1003">
              <w:rPr>
                <w:rFonts w:ascii="Arial" w:hAnsi="Arial" w:cs="Arial"/>
                <w:lang w:val="en-IN"/>
              </w:rPr>
              <w:t>1</w:t>
            </w:r>
            <w:r w:rsidR="000A5D37" w:rsidRPr="004D1003">
              <w:rPr>
                <w:rFonts w:ascii="Arial" w:hAnsi="Arial" w:cs="Arial"/>
                <w:lang w:val="en-IN"/>
              </w:rPr>
              <w:t>5</w:t>
            </w:r>
            <w:r w:rsidRPr="004D1003">
              <w:rPr>
                <w:rFonts w:ascii="Arial" w:hAnsi="Arial" w:cs="Arial"/>
                <w:lang w:val="en-IN"/>
              </w:rPr>
              <w:t xml:space="preserve"> </w:t>
            </w:r>
            <w:r w:rsidR="004F0C0F" w:rsidRPr="004D1003">
              <w:rPr>
                <w:rFonts w:ascii="Arial" w:hAnsi="Arial" w:cs="Arial"/>
                <w:lang w:val="en-IN"/>
              </w:rPr>
              <w:t>November</w:t>
            </w:r>
            <w:r w:rsidR="000A5D37" w:rsidRPr="004D1003">
              <w:rPr>
                <w:rFonts w:ascii="Arial" w:hAnsi="Arial" w:cs="Arial"/>
                <w:lang w:val="en-IN"/>
              </w:rPr>
              <w:t xml:space="preserve">, </w:t>
            </w:r>
            <w:r w:rsidRPr="004D1003">
              <w:rPr>
                <w:rFonts w:ascii="Arial" w:hAnsi="Arial" w:cs="Arial"/>
                <w:lang w:val="en-IN"/>
              </w:rPr>
              <w:t xml:space="preserve"> 2022</w:t>
            </w:r>
          </w:p>
        </w:tc>
        <w:tc>
          <w:tcPr>
            <w:tcW w:w="1254" w:type="dxa"/>
          </w:tcPr>
          <w:p w14:paraId="60DA3317" w14:textId="77777777" w:rsidR="00AE69CB" w:rsidRPr="004D1003" w:rsidRDefault="009261F1" w:rsidP="00E85F79">
            <w:pPr>
              <w:jc w:val="center"/>
              <w:rPr>
                <w:rFonts w:ascii="Arial" w:hAnsi="Arial" w:cs="Arial"/>
                <w:lang w:val="en-IN"/>
              </w:rPr>
            </w:pPr>
            <w:r w:rsidRPr="004D1003">
              <w:rPr>
                <w:rFonts w:ascii="Arial" w:hAnsi="Arial" w:cs="Arial"/>
                <w:lang w:val="en-IN"/>
              </w:rPr>
              <w:t xml:space="preserve">Frequent group discussions and public speaking </w:t>
            </w:r>
            <w:r w:rsidRPr="004D1003">
              <w:rPr>
                <w:rFonts w:ascii="Arial" w:hAnsi="Arial" w:cs="Arial"/>
                <w:lang w:val="en-IN"/>
              </w:rPr>
              <w:lastRenderedPageBreak/>
              <w:t xml:space="preserve">events will be held among teams so that employees can overcome their fear of communication. </w:t>
            </w:r>
          </w:p>
        </w:tc>
      </w:tr>
      <w:tr w:rsidR="00E41F8D" w:rsidRPr="004D1003" w14:paraId="5382307A" w14:textId="77777777" w:rsidTr="0077704E">
        <w:tc>
          <w:tcPr>
            <w:tcW w:w="1593" w:type="dxa"/>
          </w:tcPr>
          <w:p w14:paraId="0E0F9682" w14:textId="77777777" w:rsidR="00EF08B0" w:rsidRPr="004D1003" w:rsidRDefault="00EF08B0" w:rsidP="00E85F79">
            <w:pPr>
              <w:jc w:val="center"/>
              <w:rPr>
                <w:rFonts w:ascii="Arial" w:hAnsi="Arial" w:cs="Arial"/>
                <w:lang w:val="en-IN"/>
              </w:rPr>
            </w:pPr>
            <w:r w:rsidRPr="004D1003">
              <w:rPr>
                <w:rFonts w:ascii="Arial" w:hAnsi="Arial" w:cs="Arial"/>
                <w:lang w:val="en-IN"/>
              </w:rPr>
              <w:lastRenderedPageBreak/>
              <w:t>To learn stress management approaches and techniques</w:t>
            </w:r>
          </w:p>
        </w:tc>
        <w:tc>
          <w:tcPr>
            <w:tcW w:w="1810" w:type="dxa"/>
          </w:tcPr>
          <w:p w14:paraId="070DB1CD" w14:textId="77777777" w:rsidR="00EF08B0" w:rsidRPr="004D1003" w:rsidRDefault="00EF08B0" w:rsidP="00E85F79">
            <w:pPr>
              <w:jc w:val="center"/>
              <w:rPr>
                <w:rFonts w:ascii="Arial" w:hAnsi="Arial" w:cs="Arial"/>
                <w:lang w:val="en-IN"/>
              </w:rPr>
            </w:pPr>
            <w:r w:rsidRPr="004D1003">
              <w:rPr>
                <w:rFonts w:ascii="Arial" w:hAnsi="Arial" w:cs="Arial"/>
                <w:lang w:val="en-IN"/>
              </w:rPr>
              <w:t xml:space="preserve">It has </w:t>
            </w:r>
            <w:r w:rsidRPr="004D1003">
              <w:rPr>
                <w:rFonts w:ascii="Arial" w:hAnsi="Arial" w:cs="Arial"/>
                <w:b/>
                <w:lang w:val="en-IN"/>
              </w:rPr>
              <w:t>low priority</w:t>
            </w:r>
            <w:r w:rsidRPr="004D1003">
              <w:rPr>
                <w:rFonts w:ascii="Arial" w:hAnsi="Arial" w:cs="Arial"/>
                <w:lang w:val="en-IN"/>
              </w:rPr>
              <w:t xml:space="preserve">. Some of the individuals are not able to manage stress thus their efficiency is reduced. Hence to encourage them for betterment this </w:t>
            </w:r>
            <w:r w:rsidRPr="004D1003">
              <w:rPr>
                <w:rFonts w:ascii="Arial" w:hAnsi="Arial" w:cs="Arial"/>
                <w:lang w:val="en-IN"/>
              </w:rPr>
              <w:lastRenderedPageBreak/>
              <w:t xml:space="preserve">goal is required. </w:t>
            </w:r>
          </w:p>
        </w:tc>
        <w:tc>
          <w:tcPr>
            <w:tcW w:w="1559" w:type="dxa"/>
          </w:tcPr>
          <w:p w14:paraId="336ABE45" w14:textId="77777777" w:rsidR="00EF08B0" w:rsidRPr="004D1003" w:rsidRDefault="00792CC1" w:rsidP="00E85F79">
            <w:pPr>
              <w:jc w:val="center"/>
              <w:rPr>
                <w:rFonts w:ascii="Arial" w:hAnsi="Arial" w:cs="Arial"/>
                <w:lang w:val="en-IN"/>
              </w:rPr>
            </w:pPr>
            <w:r w:rsidRPr="004D1003">
              <w:rPr>
                <w:rFonts w:ascii="Arial" w:hAnsi="Arial" w:cs="Arial"/>
                <w:lang w:val="en-IN"/>
              </w:rPr>
              <w:lastRenderedPageBreak/>
              <w:t xml:space="preserve">To achieve this objective </w:t>
            </w:r>
            <w:r w:rsidR="00E866B0" w:rsidRPr="004D1003">
              <w:rPr>
                <w:rFonts w:ascii="Arial" w:hAnsi="Arial" w:cs="Arial"/>
                <w:lang w:val="en-IN"/>
              </w:rPr>
              <w:t>National Express</w:t>
            </w:r>
            <w:r w:rsidRPr="004D1003">
              <w:rPr>
                <w:rFonts w:ascii="Arial" w:hAnsi="Arial" w:cs="Arial"/>
                <w:lang w:val="en-IN"/>
              </w:rPr>
              <w:t xml:space="preserve"> can </w:t>
            </w:r>
            <w:r w:rsidR="00D01186" w:rsidRPr="004D1003">
              <w:rPr>
                <w:rFonts w:ascii="Arial" w:hAnsi="Arial" w:cs="Arial"/>
                <w:lang w:val="en-IN"/>
              </w:rPr>
              <w:t>initiate</w:t>
            </w:r>
            <w:r w:rsidRPr="004D1003">
              <w:rPr>
                <w:rFonts w:ascii="Arial" w:hAnsi="Arial" w:cs="Arial"/>
                <w:lang w:val="en-IN"/>
              </w:rPr>
              <w:t xml:space="preserve"> yoga and fitness activities for its employees at workplace. Incorporating better </w:t>
            </w:r>
            <w:r w:rsidRPr="004D1003">
              <w:rPr>
                <w:rFonts w:ascii="Arial" w:hAnsi="Arial" w:cs="Arial"/>
                <w:lang w:val="en-IN"/>
              </w:rPr>
              <w:lastRenderedPageBreak/>
              <w:t xml:space="preserve">personal professional balance can also be helpful for the employees to manage their s tress at work. </w:t>
            </w:r>
            <w:r w:rsidR="005934D3" w:rsidRPr="004D1003">
              <w:rPr>
                <w:rFonts w:ascii="Arial" w:hAnsi="Arial" w:cs="Arial"/>
                <w:lang w:val="en-IN"/>
              </w:rPr>
              <w:t>National Express</w:t>
            </w:r>
            <w:r w:rsidRPr="004D1003">
              <w:rPr>
                <w:rFonts w:ascii="Arial" w:hAnsi="Arial" w:cs="Arial"/>
                <w:lang w:val="en-IN"/>
              </w:rPr>
              <w:t xml:space="preserve"> leaders must also ensure that they used to consider the opinion and </w:t>
            </w:r>
            <w:r w:rsidR="00103400" w:rsidRPr="004D1003">
              <w:rPr>
                <w:rFonts w:ascii="Arial" w:hAnsi="Arial" w:cs="Arial"/>
                <w:lang w:val="en-IN"/>
              </w:rPr>
              <w:t xml:space="preserve">problems of employees seriously. When their issues are resolved then it manages stress in better way along with increased productivity and loyalty towards organisation. </w:t>
            </w:r>
          </w:p>
        </w:tc>
        <w:tc>
          <w:tcPr>
            <w:tcW w:w="1417" w:type="dxa"/>
          </w:tcPr>
          <w:p w14:paraId="21122AC5" w14:textId="77777777" w:rsidR="00EF08B0" w:rsidRPr="004D1003" w:rsidRDefault="00635BED" w:rsidP="00E85F79">
            <w:pPr>
              <w:jc w:val="center"/>
              <w:rPr>
                <w:rFonts w:ascii="Arial" w:hAnsi="Arial" w:cs="Arial"/>
                <w:lang w:val="en-IN"/>
              </w:rPr>
            </w:pPr>
            <w:r w:rsidRPr="004D1003">
              <w:rPr>
                <w:rFonts w:ascii="Arial" w:hAnsi="Arial" w:cs="Arial"/>
                <w:lang w:val="en-IN"/>
              </w:rPr>
              <w:lastRenderedPageBreak/>
              <w:t xml:space="preserve">Music instruments, meditation facilities, professional trainer </w:t>
            </w:r>
          </w:p>
        </w:tc>
        <w:tc>
          <w:tcPr>
            <w:tcW w:w="993" w:type="dxa"/>
          </w:tcPr>
          <w:p w14:paraId="50FF88E7" w14:textId="77777777" w:rsidR="00EF08B0" w:rsidRPr="004D1003" w:rsidRDefault="00EF08B0" w:rsidP="00587DD4">
            <w:pPr>
              <w:jc w:val="center"/>
              <w:rPr>
                <w:rFonts w:ascii="Arial" w:hAnsi="Arial" w:cs="Arial"/>
                <w:lang w:val="en-IN"/>
              </w:rPr>
            </w:pPr>
            <w:r w:rsidRPr="004D1003">
              <w:rPr>
                <w:rFonts w:ascii="Arial" w:hAnsi="Arial" w:cs="Arial"/>
                <w:lang w:val="en-IN"/>
              </w:rPr>
              <w:t xml:space="preserve">1 </w:t>
            </w:r>
            <w:r w:rsidR="003A46EC" w:rsidRPr="004D1003">
              <w:rPr>
                <w:rFonts w:ascii="Arial" w:hAnsi="Arial" w:cs="Arial"/>
                <w:lang w:val="en-IN"/>
              </w:rPr>
              <w:t xml:space="preserve">November </w:t>
            </w:r>
            <w:r w:rsidRPr="004D1003">
              <w:rPr>
                <w:rFonts w:ascii="Arial" w:hAnsi="Arial" w:cs="Arial"/>
                <w:lang w:val="en-IN"/>
              </w:rPr>
              <w:t>,  2022</w:t>
            </w:r>
          </w:p>
        </w:tc>
        <w:tc>
          <w:tcPr>
            <w:tcW w:w="1014" w:type="dxa"/>
          </w:tcPr>
          <w:p w14:paraId="7633EEBD" w14:textId="77777777" w:rsidR="00EF08B0" w:rsidRPr="004D1003" w:rsidRDefault="00EF08B0" w:rsidP="00587DD4">
            <w:pPr>
              <w:jc w:val="center"/>
              <w:rPr>
                <w:rFonts w:ascii="Arial" w:hAnsi="Arial" w:cs="Arial"/>
                <w:lang w:val="en-IN"/>
              </w:rPr>
            </w:pPr>
            <w:r w:rsidRPr="004D1003">
              <w:rPr>
                <w:rFonts w:ascii="Arial" w:hAnsi="Arial" w:cs="Arial"/>
                <w:lang w:val="en-IN"/>
              </w:rPr>
              <w:t xml:space="preserve">15 </w:t>
            </w:r>
            <w:r w:rsidR="00587DD4" w:rsidRPr="004D1003">
              <w:rPr>
                <w:rFonts w:ascii="Arial" w:hAnsi="Arial" w:cs="Arial"/>
                <w:lang w:val="en-IN"/>
              </w:rPr>
              <w:t>Decem</w:t>
            </w:r>
            <w:r w:rsidRPr="004D1003">
              <w:rPr>
                <w:rFonts w:ascii="Arial" w:hAnsi="Arial" w:cs="Arial"/>
                <w:lang w:val="en-IN"/>
              </w:rPr>
              <w:t>ber,  2022</w:t>
            </w:r>
          </w:p>
        </w:tc>
        <w:tc>
          <w:tcPr>
            <w:tcW w:w="1254" w:type="dxa"/>
          </w:tcPr>
          <w:p w14:paraId="415ACD49" w14:textId="77777777" w:rsidR="00EF08B0" w:rsidRPr="004D1003" w:rsidRDefault="00971C35" w:rsidP="003335A4">
            <w:pPr>
              <w:jc w:val="center"/>
              <w:rPr>
                <w:rFonts w:ascii="Arial" w:hAnsi="Arial" w:cs="Arial"/>
                <w:lang w:val="en-IN"/>
              </w:rPr>
            </w:pPr>
            <w:r w:rsidRPr="004D1003">
              <w:rPr>
                <w:rFonts w:ascii="Arial" w:hAnsi="Arial" w:cs="Arial"/>
                <w:lang w:val="en-IN"/>
              </w:rPr>
              <w:t xml:space="preserve">Instead of </w:t>
            </w:r>
            <w:r w:rsidR="00F810DD" w:rsidRPr="004D1003">
              <w:rPr>
                <w:rFonts w:ascii="Arial" w:hAnsi="Arial" w:cs="Arial"/>
                <w:lang w:val="en-IN"/>
              </w:rPr>
              <w:t>providing</w:t>
            </w:r>
            <w:r w:rsidRPr="004D1003">
              <w:rPr>
                <w:rFonts w:ascii="Arial" w:hAnsi="Arial" w:cs="Arial"/>
                <w:lang w:val="en-IN"/>
              </w:rPr>
              <w:t xml:space="preserve"> same kind of tasks to employees </w:t>
            </w:r>
            <w:r w:rsidR="005934D3" w:rsidRPr="004D1003">
              <w:rPr>
                <w:rFonts w:ascii="Arial" w:hAnsi="Arial" w:cs="Arial"/>
                <w:lang w:val="en-IN"/>
              </w:rPr>
              <w:t xml:space="preserve">National Express </w:t>
            </w:r>
            <w:r w:rsidRPr="004D1003">
              <w:rPr>
                <w:rFonts w:ascii="Arial" w:hAnsi="Arial" w:cs="Arial"/>
                <w:lang w:val="en-IN"/>
              </w:rPr>
              <w:t xml:space="preserve">must give variety of tasks to individuals. It will not </w:t>
            </w:r>
            <w:r w:rsidRPr="004D1003">
              <w:rPr>
                <w:rFonts w:ascii="Arial" w:hAnsi="Arial" w:cs="Arial"/>
                <w:lang w:val="en-IN"/>
              </w:rPr>
              <w:lastRenderedPageBreak/>
              <w:t xml:space="preserve">only assess their stress capabilities but can also help them in developing within multiple areas. </w:t>
            </w:r>
          </w:p>
        </w:tc>
      </w:tr>
      <w:tr w:rsidR="00E41F8D" w:rsidRPr="004D1003" w14:paraId="1A3EE176" w14:textId="77777777" w:rsidTr="0077704E">
        <w:tc>
          <w:tcPr>
            <w:tcW w:w="1593" w:type="dxa"/>
          </w:tcPr>
          <w:p w14:paraId="448A92AF" w14:textId="77777777" w:rsidR="00A6002B" w:rsidRPr="004D1003" w:rsidRDefault="00A6002B" w:rsidP="00E85F79">
            <w:pPr>
              <w:jc w:val="center"/>
              <w:rPr>
                <w:rFonts w:ascii="Arial" w:hAnsi="Arial" w:cs="Arial"/>
                <w:lang w:val="en-IN"/>
              </w:rPr>
            </w:pPr>
            <w:r w:rsidRPr="004D1003">
              <w:rPr>
                <w:rFonts w:ascii="Arial" w:hAnsi="Arial" w:cs="Arial"/>
                <w:lang w:val="en-IN"/>
              </w:rPr>
              <w:lastRenderedPageBreak/>
              <w:t xml:space="preserve">To work in cross cultural </w:t>
            </w:r>
            <w:r w:rsidRPr="004D1003">
              <w:rPr>
                <w:rFonts w:ascii="Arial" w:hAnsi="Arial" w:cs="Arial"/>
                <w:lang w:val="en-IN"/>
              </w:rPr>
              <w:lastRenderedPageBreak/>
              <w:t>teams and enhance the team working abilities</w:t>
            </w:r>
          </w:p>
        </w:tc>
        <w:tc>
          <w:tcPr>
            <w:tcW w:w="1810" w:type="dxa"/>
          </w:tcPr>
          <w:p w14:paraId="132A1FAA" w14:textId="4D9F2AE6" w:rsidR="00A6002B" w:rsidRPr="004D1003" w:rsidRDefault="00A6002B" w:rsidP="005C5F56">
            <w:pPr>
              <w:ind w:left="-142"/>
              <w:jc w:val="center"/>
              <w:rPr>
                <w:rFonts w:ascii="Arial" w:hAnsi="Arial" w:cs="Arial"/>
                <w:lang w:val="en-IN"/>
              </w:rPr>
            </w:pPr>
            <w:r w:rsidRPr="004D1003">
              <w:rPr>
                <w:rFonts w:ascii="Arial" w:hAnsi="Arial" w:cs="Arial"/>
                <w:lang w:val="en-IN"/>
              </w:rPr>
              <w:lastRenderedPageBreak/>
              <w:t xml:space="preserve">It is of medium priority. </w:t>
            </w:r>
            <w:r w:rsidRPr="004D1003">
              <w:rPr>
                <w:rFonts w:ascii="Arial" w:hAnsi="Arial" w:cs="Arial"/>
                <w:lang w:val="en-IN"/>
              </w:rPr>
              <w:lastRenderedPageBreak/>
              <w:t xml:space="preserve">Individuals are often required to work with diverse teams and customers. </w:t>
            </w:r>
            <w:r w:rsidR="00DE4779">
              <w:rPr>
                <w:rFonts w:ascii="Arial" w:hAnsi="Arial" w:cs="Arial"/>
                <w:lang w:val="en-IN"/>
              </w:rPr>
              <w:t>T</w:t>
            </w:r>
            <w:r w:rsidRPr="004D1003">
              <w:rPr>
                <w:rFonts w:ascii="Arial" w:hAnsi="Arial" w:cs="Arial"/>
                <w:lang w:val="en-IN"/>
              </w:rPr>
              <w:t xml:space="preserve">hey must groom this ability to fill performance gaps. </w:t>
            </w:r>
          </w:p>
        </w:tc>
        <w:tc>
          <w:tcPr>
            <w:tcW w:w="1559" w:type="dxa"/>
          </w:tcPr>
          <w:p w14:paraId="520D794D" w14:textId="77777777" w:rsidR="00A6002B" w:rsidRPr="004D1003" w:rsidRDefault="009951E1" w:rsidP="00E85F79">
            <w:pPr>
              <w:jc w:val="center"/>
              <w:rPr>
                <w:rFonts w:ascii="Arial" w:hAnsi="Arial" w:cs="Arial"/>
                <w:lang w:val="en-IN"/>
              </w:rPr>
            </w:pPr>
            <w:r w:rsidRPr="004D1003">
              <w:rPr>
                <w:rFonts w:ascii="Arial" w:hAnsi="Arial" w:cs="Arial"/>
                <w:lang w:val="en-IN"/>
              </w:rPr>
              <w:lastRenderedPageBreak/>
              <w:t xml:space="preserve">For </w:t>
            </w:r>
            <w:r w:rsidR="00B914E8" w:rsidRPr="004D1003">
              <w:rPr>
                <w:rFonts w:ascii="Arial" w:hAnsi="Arial" w:cs="Arial"/>
                <w:lang w:val="en-IN"/>
              </w:rPr>
              <w:t xml:space="preserve">this objective </w:t>
            </w:r>
            <w:r w:rsidR="00B914E8" w:rsidRPr="004D1003">
              <w:rPr>
                <w:rFonts w:ascii="Arial" w:hAnsi="Arial" w:cs="Arial"/>
                <w:lang w:val="en-IN"/>
              </w:rPr>
              <w:lastRenderedPageBreak/>
              <w:t>organisational leader</w:t>
            </w:r>
            <w:r w:rsidRPr="004D1003">
              <w:rPr>
                <w:rFonts w:ascii="Arial" w:hAnsi="Arial" w:cs="Arial"/>
                <w:lang w:val="en-IN"/>
              </w:rPr>
              <w:t xml:space="preserve"> must adopt flexibility and team building activities. The encouragement to open communication and appreciation rewards can help employees feel comfortable with the cross cultural teams. </w:t>
            </w:r>
          </w:p>
        </w:tc>
        <w:tc>
          <w:tcPr>
            <w:tcW w:w="1417" w:type="dxa"/>
          </w:tcPr>
          <w:p w14:paraId="69F34FD1" w14:textId="77777777" w:rsidR="00086F87" w:rsidRPr="004D1003" w:rsidRDefault="00086F87" w:rsidP="00086F87">
            <w:pPr>
              <w:ind w:left="851" w:hanging="851"/>
              <w:rPr>
                <w:rFonts w:ascii="Arial" w:hAnsi="Arial" w:cs="Arial"/>
                <w:lang w:val="en-IN"/>
              </w:rPr>
            </w:pPr>
            <w:r w:rsidRPr="004D1003">
              <w:rPr>
                <w:rFonts w:ascii="Arial" w:hAnsi="Arial" w:cs="Arial"/>
                <w:lang w:val="en-IN"/>
              </w:rPr>
              <w:lastRenderedPageBreak/>
              <w:t>Psychological</w:t>
            </w:r>
          </w:p>
          <w:p w14:paraId="364A04C1" w14:textId="77777777" w:rsidR="00086F87" w:rsidRPr="004D1003" w:rsidRDefault="00086F87" w:rsidP="00086F87">
            <w:pPr>
              <w:ind w:left="851" w:hanging="851"/>
              <w:rPr>
                <w:rFonts w:ascii="Arial" w:hAnsi="Arial" w:cs="Arial"/>
                <w:lang w:val="en-IN"/>
              </w:rPr>
            </w:pPr>
            <w:r w:rsidRPr="004D1003">
              <w:rPr>
                <w:rFonts w:ascii="Arial" w:hAnsi="Arial" w:cs="Arial"/>
                <w:lang w:val="en-IN"/>
              </w:rPr>
              <w:lastRenderedPageBreak/>
              <w:t>Assessment</w:t>
            </w:r>
          </w:p>
          <w:p w14:paraId="50A5354E" w14:textId="77777777" w:rsidR="00086F87" w:rsidRPr="004D1003" w:rsidRDefault="00CD5334" w:rsidP="0077704E">
            <w:pPr>
              <w:ind w:hanging="851"/>
              <w:rPr>
                <w:rFonts w:ascii="Arial" w:hAnsi="Arial" w:cs="Arial"/>
                <w:shd w:val="clear" w:color="auto" w:fill="FFFFFF"/>
              </w:rPr>
            </w:pPr>
            <w:r w:rsidRPr="004D1003">
              <w:rPr>
                <w:rFonts w:ascii="Arial" w:hAnsi="Arial" w:cs="Arial"/>
                <w:lang w:val="en-IN"/>
              </w:rPr>
              <w:t xml:space="preserve">results, individual </w:t>
            </w:r>
            <w:proofErr w:type="spellStart"/>
            <w:r w:rsidR="00086F87" w:rsidRPr="004D1003">
              <w:rPr>
                <w:rFonts w:ascii="Arial" w:hAnsi="Arial" w:cs="Arial"/>
                <w:lang w:val="en-IN"/>
              </w:rPr>
              <w:t>develo</w:t>
            </w:r>
            <w:r w:rsidRPr="004D1003">
              <w:rPr>
                <w:rFonts w:ascii="Arial" w:hAnsi="Arial" w:cs="Arial"/>
                <w:lang w:val="en-IN"/>
              </w:rPr>
              <w:t>ment</w:t>
            </w:r>
            <w:proofErr w:type="spellEnd"/>
            <w:r w:rsidRPr="004D1003">
              <w:rPr>
                <w:rFonts w:ascii="Arial" w:hAnsi="Arial" w:cs="Arial"/>
                <w:lang w:val="en-IN"/>
              </w:rPr>
              <w:t xml:space="preserve"> plans </w:t>
            </w:r>
            <w:r w:rsidR="00086F87" w:rsidRPr="004D1003">
              <w:rPr>
                <w:rFonts w:ascii="Arial" w:hAnsi="Arial" w:cs="Arial"/>
                <w:shd w:val="clear" w:color="auto" w:fill="FFFFFF"/>
              </w:rPr>
              <w:t xml:space="preserve">(St-Hilaire, 2019) </w:t>
            </w:r>
          </w:p>
          <w:p w14:paraId="6CFADF54" w14:textId="77777777" w:rsidR="00A6002B" w:rsidRPr="004D1003" w:rsidRDefault="00A6002B" w:rsidP="00E85F79">
            <w:pPr>
              <w:jc w:val="center"/>
              <w:rPr>
                <w:rFonts w:ascii="Arial" w:hAnsi="Arial" w:cs="Arial"/>
                <w:lang w:val="en-IN"/>
              </w:rPr>
            </w:pPr>
          </w:p>
        </w:tc>
        <w:tc>
          <w:tcPr>
            <w:tcW w:w="993" w:type="dxa"/>
          </w:tcPr>
          <w:p w14:paraId="6F568C3A" w14:textId="77777777" w:rsidR="00A6002B" w:rsidRPr="004D1003" w:rsidRDefault="00A6002B" w:rsidP="00A6002B">
            <w:pPr>
              <w:jc w:val="center"/>
              <w:rPr>
                <w:rFonts w:ascii="Arial" w:hAnsi="Arial" w:cs="Arial"/>
                <w:lang w:val="en-IN"/>
              </w:rPr>
            </w:pPr>
            <w:r w:rsidRPr="004D1003">
              <w:rPr>
                <w:rFonts w:ascii="Arial" w:hAnsi="Arial" w:cs="Arial"/>
                <w:lang w:val="en-IN"/>
              </w:rPr>
              <w:lastRenderedPageBreak/>
              <w:t xml:space="preserve">15 </w:t>
            </w:r>
            <w:r w:rsidR="00A75F2D" w:rsidRPr="004D1003">
              <w:rPr>
                <w:rFonts w:ascii="Arial" w:hAnsi="Arial" w:cs="Arial"/>
                <w:lang w:val="en-IN"/>
              </w:rPr>
              <w:t>Novem</w:t>
            </w:r>
            <w:r w:rsidR="00A75F2D" w:rsidRPr="004D1003">
              <w:rPr>
                <w:rFonts w:ascii="Arial" w:hAnsi="Arial" w:cs="Arial"/>
                <w:lang w:val="en-IN"/>
              </w:rPr>
              <w:lastRenderedPageBreak/>
              <w:t>ber</w:t>
            </w:r>
            <w:r w:rsidRPr="004D1003">
              <w:rPr>
                <w:rFonts w:ascii="Arial" w:hAnsi="Arial" w:cs="Arial"/>
                <w:lang w:val="en-IN"/>
              </w:rPr>
              <w:t>,  2022</w:t>
            </w:r>
          </w:p>
        </w:tc>
        <w:tc>
          <w:tcPr>
            <w:tcW w:w="1014" w:type="dxa"/>
          </w:tcPr>
          <w:p w14:paraId="664E90DE" w14:textId="77777777" w:rsidR="00A6002B" w:rsidRPr="004D1003" w:rsidRDefault="00A6002B" w:rsidP="00A6002B">
            <w:pPr>
              <w:jc w:val="center"/>
              <w:rPr>
                <w:rFonts w:ascii="Arial" w:hAnsi="Arial" w:cs="Arial"/>
                <w:lang w:val="en-IN"/>
              </w:rPr>
            </w:pPr>
            <w:r w:rsidRPr="004D1003">
              <w:rPr>
                <w:rFonts w:ascii="Arial" w:hAnsi="Arial" w:cs="Arial"/>
                <w:lang w:val="en-IN"/>
              </w:rPr>
              <w:lastRenderedPageBreak/>
              <w:t>15 April ,  2023</w:t>
            </w:r>
          </w:p>
        </w:tc>
        <w:tc>
          <w:tcPr>
            <w:tcW w:w="1254" w:type="dxa"/>
          </w:tcPr>
          <w:p w14:paraId="6F1881F7" w14:textId="77777777" w:rsidR="00A6002B" w:rsidRPr="004D1003" w:rsidRDefault="00073B27" w:rsidP="00E85F79">
            <w:pPr>
              <w:jc w:val="center"/>
              <w:rPr>
                <w:rFonts w:ascii="Arial" w:hAnsi="Arial" w:cs="Arial"/>
                <w:lang w:val="en-IN"/>
              </w:rPr>
            </w:pPr>
            <w:r w:rsidRPr="004D1003">
              <w:rPr>
                <w:rFonts w:ascii="Arial" w:hAnsi="Arial" w:cs="Arial"/>
                <w:lang w:val="en-IN"/>
              </w:rPr>
              <w:t xml:space="preserve">To evaluate </w:t>
            </w:r>
            <w:r w:rsidRPr="004D1003">
              <w:rPr>
                <w:rFonts w:ascii="Arial" w:hAnsi="Arial" w:cs="Arial"/>
                <w:lang w:val="en-IN"/>
              </w:rPr>
              <w:lastRenderedPageBreak/>
              <w:t xml:space="preserve">the skill learned there must be frequent team shuffling so that coordination and team working abilities can be judged. </w:t>
            </w:r>
          </w:p>
        </w:tc>
      </w:tr>
      <w:tr w:rsidR="00E41F8D" w:rsidRPr="004D1003" w14:paraId="72ED0AF9" w14:textId="77777777" w:rsidTr="0077704E">
        <w:tc>
          <w:tcPr>
            <w:tcW w:w="1593" w:type="dxa"/>
          </w:tcPr>
          <w:p w14:paraId="795C21BD" w14:textId="77777777" w:rsidR="00A6002B" w:rsidRPr="004D1003" w:rsidRDefault="00A6002B" w:rsidP="00E85F79">
            <w:pPr>
              <w:jc w:val="center"/>
              <w:rPr>
                <w:rFonts w:ascii="Arial" w:hAnsi="Arial" w:cs="Arial"/>
                <w:lang w:val="en-IN"/>
              </w:rPr>
            </w:pPr>
            <w:r w:rsidRPr="004D1003">
              <w:rPr>
                <w:rFonts w:ascii="Arial" w:hAnsi="Arial" w:cs="Arial"/>
                <w:lang w:val="en-IN"/>
              </w:rPr>
              <w:lastRenderedPageBreak/>
              <w:t>To develop time management skills among individuals</w:t>
            </w:r>
          </w:p>
        </w:tc>
        <w:tc>
          <w:tcPr>
            <w:tcW w:w="1810" w:type="dxa"/>
          </w:tcPr>
          <w:p w14:paraId="5E874080" w14:textId="0CBDE81C" w:rsidR="00A6002B" w:rsidRPr="004D1003" w:rsidRDefault="00A6002B" w:rsidP="005A7C33">
            <w:pPr>
              <w:jc w:val="center"/>
              <w:rPr>
                <w:rFonts w:ascii="Arial" w:hAnsi="Arial" w:cs="Arial"/>
                <w:lang w:val="en-IN"/>
              </w:rPr>
            </w:pPr>
            <w:r w:rsidRPr="004D1003">
              <w:rPr>
                <w:rFonts w:ascii="Arial" w:hAnsi="Arial" w:cs="Arial"/>
                <w:lang w:val="en-IN"/>
              </w:rPr>
              <w:t xml:space="preserve">It is of </w:t>
            </w:r>
            <w:r w:rsidRPr="004D1003">
              <w:rPr>
                <w:rFonts w:ascii="Arial" w:hAnsi="Arial" w:cs="Arial"/>
                <w:b/>
                <w:lang w:val="en-IN"/>
              </w:rPr>
              <w:t>medium priority.</w:t>
            </w:r>
            <w:r w:rsidRPr="004D1003">
              <w:rPr>
                <w:rFonts w:ascii="Arial" w:hAnsi="Arial" w:cs="Arial"/>
                <w:lang w:val="en-IN"/>
              </w:rPr>
              <w:t xml:space="preserve"> Lack of time management often causes delay in services and tasks</w:t>
            </w:r>
            <w:r w:rsidR="00D17D7A">
              <w:rPr>
                <w:rFonts w:ascii="Arial" w:hAnsi="Arial" w:cs="Arial"/>
                <w:lang w:val="en-IN"/>
              </w:rPr>
              <w:t xml:space="preserve">. </w:t>
            </w:r>
            <w:r w:rsidR="00563EFE">
              <w:rPr>
                <w:rFonts w:ascii="Arial" w:hAnsi="Arial" w:cs="Arial"/>
                <w:lang w:val="en-IN"/>
              </w:rPr>
              <w:t xml:space="preserve">The company must  educate and develop </w:t>
            </w:r>
            <w:proofErr w:type="spellStart"/>
            <w:r w:rsidR="00563EFE">
              <w:rPr>
                <w:rFonts w:ascii="Arial" w:hAnsi="Arial" w:cs="Arial"/>
                <w:lang w:val="en-IN"/>
              </w:rPr>
              <w:t>employess</w:t>
            </w:r>
            <w:proofErr w:type="spellEnd"/>
            <w:r w:rsidR="00563EFE">
              <w:rPr>
                <w:rFonts w:ascii="Arial" w:hAnsi="Arial" w:cs="Arial"/>
                <w:lang w:val="en-IN"/>
              </w:rPr>
              <w:t xml:space="preserve"> </w:t>
            </w:r>
            <w:r w:rsidR="005A7C33" w:rsidRPr="004D1003">
              <w:rPr>
                <w:rFonts w:ascii="Arial" w:hAnsi="Arial" w:cs="Arial"/>
                <w:lang w:val="en-IN"/>
              </w:rPr>
              <w:t xml:space="preserve"> </w:t>
            </w:r>
            <w:r w:rsidR="005A7C33" w:rsidRPr="004D1003">
              <w:rPr>
                <w:rFonts w:ascii="Arial" w:hAnsi="Arial" w:cs="Arial"/>
                <w:color w:val="000000" w:themeColor="text1"/>
                <w:lang w:val="en-IN"/>
              </w:rPr>
              <w:t>(</w:t>
            </w:r>
            <w:r w:rsidR="005A7C33" w:rsidRPr="004D1003">
              <w:rPr>
                <w:rFonts w:ascii="Arial" w:hAnsi="Arial" w:cs="Arial"/>
                <w:color w:val="000000" w:themeColor="text1"/>
                <w:shd w:val="clear" w:color="auto" w:fill="FFFFFF"/>
              </w:rPr>
              <w:t>Armstrong</w:t>
            </w:r>
            <w:r w:rsidR="002E49D6">
              <w:rPr>
                <w:rFonts w:ascii="Arial" w:hAnsi="Arial" w:cs="Arial"/>
                <w:color w:val="000000" w:themeColor="text1"/>
                <w:shd w:val="clear" w:color="auto" w:fill="FFFFFF"/>
              </w:rPr>
              <w:t xml:space="preserve"> and Taylor,</w:t>
            </w:r>
            <w:r w:rsidR="005A7C33" w:rsidRPr="004D1003">
              <w:rPr>
                <w:rFonts w:ascii="Arial" w:hAnsi="Arial" w:cs="Arial"/>
                <w:color w:val="000000" w:themeColor="text1"/>
                <w:shd w:val="clear" w:color="auto" w:fill="FFFFFF"/>
              </w:rPr>
              <w:t xml:space="preserve"> 20</w:t>
            </w:r>
            <w:r w:rsidR="00C41565">
              <w:rPr>
                <w:rFonts w:ascii="Arial" w:hAnsi="Arial" w:cs="Arial"/>
                <w:color w:val="000000" w:themeColor="text1"/>
                <w:shd w:val="clear" w:color="auto" w:fill="FFFFFF"/>
              </w:rPr>
              <w:t>20</w:t>
            </w:r>
            <w:r w:rsidR="005A7C33" w:rsidRPr="004D1003">
              <w:rPr>
                <w:rFonts w:ascii="Arial" w:hAnsi="Arial" w:cs="Arial"/>
                <w:color w:val="000000" w:themeColor="text1"/>
                <w:lang w:val="en-IN"/>
              </w:rPr>
              <w:t>)</w:t>
            </w:r>
            <w:r w:rsidRPr="004D1003">
              <w:rPr>
                <w:rFonts w:ascii="Arial" w:hAnsi="Arial" w:cs="Arial"/>
                <w:color w:val="000000" w:themeColor="text1"/>
                <w:lang w:val="en-IN"/>
              </w:rPr>
              <w:t>.</w:t>
            </w:r>
            <w:r w:rsidRPr="004D1003">
              <w:rPr>
                <w:rFonts w:ascii="Arial" w:hAnsi="Arial" w:cs="Arial"/>
                <w:lang w:val="en-IN"/>
              </w:rPr>
              <w:t xml:space="preserve"> </w:t>
            </w:r>
            <w:r w:rsidRPr="004D1003">
              <w:rPr>
                <w:rFonts w:ascii="Arial" w:hAnsi="Arial" w:cs="Arial"/>
                <w:lang w:val="en-IN"/>
              </w:rPr>
              <w:lastRenderedPageBreak/>
              <w:t>Th</w:t>
            </w:r>
            <w:r w:rsidR="00327F22">
              <w:rPr>
                <w:rFonts w:ascii="Arial" w:hAnsi="Arial" w:cs="Arial"/>
                <w:lang w:val="en-IN"/>
              </w:rPr>
              <w:t>is</w:t>
            </w:r>
            <w:r w:rsidRPr="004D1003">
              <w:rPr>
                <w:rFonts w:ascii="Arial" w:hAnsi="Arial" w:cs="Arial"/>
                <w:lang w:val="en-IN"/>
              </w:rPr>
              <w:t xml:space="preserve"> goal will assist in improving operational efficiency and individual capability. </w:t>
            </w:r>
          </w:p>
        </w:tc>
        <w:tc>
          <w:tcPr>
            <w:tcW w:w="1559" w:type="dxa"/>
          </w:tcPr>
          <w:p w14:paraId="05C25D9F" w14:textId="77777777" w:rsidR="00A6002B" w:rsidRPr="004D1003" w:rsidRDefault="00DD701D" w:rsidP="00E85F79">
            <w:pPr>
              <w:jc w:val="center"/>
              <w:rPr>
                <w:rFonts w:ascii="Arial" w:hAnsi="Arial" w:cs="Arial"/>
                <w:lang w:val="en-IN"/>
              </w:rPr>
            </w:pPr>
            <w:r w:rsidRPr="004D1003">
              <w:rPr>
                <w:rFonts w:ascii="Arial" w:hAnsi="Arial" w:cs="Arial"/>
                <w:lang w:val="en-IN"/>
              </w:rPr>
              <w:lastRenderedPageBreak/>
              <w:t xml:space="preserve">For improving the time management individuals must set fix and clearly defined goals. The categorisation of priorities and avoidance to multitasking </w:t>
            </w:r>
            <w:r w:rsidRPr="004D1003">
              <w:rPr>
                <w:rFonts w:ascii="Arial" w:hAnsi="Arial" w:cs="Arial"/>
                <w:lang w:val="en-IN"/>
              </w:rPr>
              <w:lastRenderedPageBreak/>
              <w:t xml:space="preserve">activities can assist in effective time management. </w:t>
            </w:r>
          </w:p>
        </w:tc>
        <w:tc>
          <w:tcPr>
            <w:tcW w:w="1417" w:type="dxa"/>
          </w:tcPr>
          <w:p w14:paraId="0C8E5E8D" w14:textId="77777777" w:rsidR="00A6002B" w:rsidRPr="004D1003" w:rsidRDefault="001B5475" w:rsidP="00E85F79">
            <w:pPr>
              <w:jc w:val="center"/>
              <w:rPr>
                <w:rFonts w:ascii="Arial" w:hAnsi="Arial" w:cs="Arial"/>
                <w:lang w:val="en-IN"/>
              </w:rPr>
            </w:pPr>
            <w:r w:rsidRPr="004D1003">
              <w:rPr>
                <w:rFonts w:ascii="Arial" w:hAnsi="Arial" w:cs="Arial"/>
                <w:lang w:val="en-IN"/>
              </w:rPr>
              <w:lastRenderedPageBreak/>
              <w:t xml:space="preserve">Delegate tasks, guiding set of rules and monitoring </w:t>
            </w:r>
          </w:p>
        </w:tc>
        <w:tc>
          <w:tcPr>
            <w:tcW w:w="993" w:type="dxa"/>
          </w:tcPr>
          <w:p w14:paraId="4CCE0D21" w14:textId="77777777" w:rsidR="00A6002B" w:rsidRPr="004D1003" w:rsidRDefault="00A6002B" w:rsidP="00E8554F">
            <w:pPr>
              <w:jc w:val="center"/>
              <w:rPr>
                <w:rFonts w:ascii="Arial" w:hAnsi="Arial" w:cs="Arial"/>
                <w:lang w:val="en-IN"/>
              </w:rPr>
            </w:pPr>
            <w:r w:rsidRPr="004D1003">
              <w:rPr>
                <w:rFonts w:ascii="Arial" w:hAnsi="Arial" w:cs="Arial"/>
                <w:lang w:val="en-IN"/>
              </w:rPr>
              <w:t>1 November,  2022</w:t>
            </w:r>
          </w:p>
        </w:tc>
        <w:tc>
          <w:tcPr>
            <w:tcW w:w="1014" w:type="dxa"/>
          </w:tcPr>
          <w:p w14:paraId="17DA96E3" w14:textId="77777777" w:rsidR="00A6002B" w:rsidRPr="004D1003" w:rsidRDefault="00A6002B" w:rsidP="00E14581">
            <w:pPr>
              <w:jc w:val="center"/>
              <w:rPr>
                <w:rFonts w:ascii="Arial" w:hAnsi="Arial" w:cs="Arial"/>
                <w:lang w:val="en-IN"/>
              </w:rPr>
            </w:pPr>
            <w:r w:rsidRPr="004D1003">
              <w:rPr>
                <w:rFonts w:ascii="Arial" w:hAnsi="Arial" w:cs="Arial"/>
                <w:lang w:val="en-IN"/>
              </w:rPr>
              <w:t>15 November,  2022</w:t>
            </w:r>
          </w:p>
        </w:tc>
        <w:tc>
          <w:tcPr>
            <w:tcW w:w="1254" w:type="dxa"/>
          </w:tcPr>
          <w:p w14:paraId="37DB4B85" w14:textId="77777777" w:rsidR="00A6002B" w:rsidRPr="004D1003" w:rsidRDefault="006D7D82" w:rsidP="00E85F79">
            <w:pPr>
              <w:jc w:val="center"/>
              <w:rPr>
                <w:rFonts w:ascii="Arial" w:hAnsi="Arial" w:cs="Arial"/>
                <w:lang w:val="en-IN"/>
              </w:rPr>
            </w:pPr>
            <w:r w:rsidRPr="004D1003">
              <w:rPr>
                <w:rFonts w:ascii="Arial" w:hAnsi="Arial" w:cs="Arial"/>
                <w:lang w:val="en-IN"/>
              </w:rPr>
              <w:t xml:space="preserve">National Express </w:t>
            </w:r>
            <w:r w:rsidR="00073B27" w:rsidRPr="004D1003">
              <w:rPr>
                <w:rFonts w:ascii="Arial" w:hAnsi="Arial" w:cs="Arial"/>
                <w:lang w:val="en-IN"/>
              </w:rPr>
              <w:t xml:space="preserve">must provide its team members different types of tasks so that their abilities to complete those in given time </w:t>
            </w:r>
            <w:r w:rsidR="00073B27" w:rsidRPr="004D1003">
              <w:rPr>
                <w:rFonts w:ascii="Arial" w:hAnsi="Arial" w:cs="Arial"/>
                <w:lang w:val="en-IN"/>
              </w:rPr>
              <w:lastRenderedPageBreak/>
              <w:t>period can be assessed.</w:t>
            </w:r>
          </w:p>
        </w:tc>
      </w:tr>
    </w:tbl>
    <w:p w14:paraId="0ACAF49C" w14:textId="77777777" w:rsidR="00EE53BC" w:rsidRPr="004D1003" w:rsidRDefault="00EE53BC" w:rsidP="00EE53BC">
      <w:pPr>
        <w:rPr>
          <w:rFonts w:ascii="Arial" w:hAnsi="Arial" w:cs="Arial"/>
          <w:sz w:val="22"/>
          <w:lang w:val="en-IN"/>
        </w:rPr>
      </w:pPr>
    </w:p>
    <w:p w14:paraId="15AA288F" w14:textId="77777777" w:rsidR="008520DE" w:rsidRPr="004D1003" w:rsidRDefault="008520DE" w:rsidP="004940DD">
      <w:pPr>
        <w:pStyle w:val="Heading1"/>
        <w:rPr>
          <w:rFonts w:ascii="Arial" w:hAnsi="Arial" w:cs="Arial"/>
          <w:sz w:val="22"/>
          <w:szCs w:val="22"/>
          <w:lang w:val="en-IN"/>
        </w:rPr>
      </w:pPr>
      <w:bookmarkStart w:id="5" w:name="_Toc109822936"/>
    </w:p>
    <w:p w14:paraId="05562090" w14:textId="77777777" w:rsidR="008520DE" w:rsidRPr="004D1003" w:rsidRDefault="008520DE" w:rsidP="004940DD">
      <w:pPr>
        <w:pStyle w:val="Heading1"/>
        <w:rPr>
          <w:rFonts w:ascii="Arial" w:hAnsi="Arial" w:cs="Arial"/>
          <w:sz w:val="22"/>
          <w:szCs w:val="22"/>
          <w:lang w:val="en-IN"/>
        </w:rPr>
      </w:pPr>
    </w:p>
    <w:p w14:paraId="31909744" w14:textId="77777777" w:rsidR="008520DE" w:rsidRPr="004D1003" w:rsidRDefault="008520DE" w:rsidP="004940DD">
      <w:pPr>
        <w:pStyle w:val="Heading1"/>
        <w:rPr>
          <w:rFonts w:ascii="Arial" w:hAnsi="Arial" w:cs="Arial"/>
          <w:sz w:val="22"/>
          <w:szCs w:val="22"/>
          <w:lang w:val="en-IN"/>
        </w:rPr>
      </w:pPr>
    </w:p>
    <w:p w14:paraId="2EB9314B" w14:textId="77777777" w:rsidR="008520DE" w:rsidRPr="004D1003" w:rsidRDefault="008520DE" w:rsidP="004940DD">
      <w:pPr>
        <w:pStyle w:val="Heading1"/>
        <w:rPr>
          <w:rFonts w:ascii="Arial" w:hAnsi="Arial" w:cs="Arial"/>
          <w:sz w:val="22"/>
          <w:szCs w:val="22"/>
          <w:lang w:val="en-IN"/>
        </w:rPr>
      </w:pPr>
    </w:p>
    <w:p w14:paraId="7C03065A" w14:textId="77777777" w:rsidR="008520DE" w:rsidRPr="004D1003" w:rsidRDefault="008520DE" w:rsidP="004940DD">
      <w:pPr>
        <w:pStyle w:val="Heading1"/>
        <w:rPr>
          <w:rFonts w:ascii="Arial" w:hAnsi="Arial" w:cs="Arial"/>
          <w:sz w:val="22"/>
          <w:szCs w:val="22"/>
          <w:lang w:val="en-IN"/>
        </w:rPr>
      </w:pPr>
    </w:p>
    <w:p w14:paraId="1BFD503D" w14:textId="7992E42E" w:rsidR="00DF1AAA" w:rsidRDefault="00DF1AAA" w:rsidP="004D1003">
      <w:pPr>
        <w:rPr>
          <w:rFonts w:ascii="Arial" w:hAnsi="Arial" w:cs="Arial"/>
          <w:sz w:val="22"/>
          <w:lang w:val="en-IN"/>
        </w:rPr>
      </w:pPr>
    </w:p>
    <w:p w14:paraId="1348A762" w14:textId="654A1904" w:rsidR="0077704E" w:rsidRDefault="0077704E" w:rsidP="004D1003">
      <w:pPr>
        <w:rPr>
          <w:rFonts w:ascii="Arial" w:hAnsi="Arial" w:cs="Arial"/>
          <w:sz w:val="22"/>
          <w:lang w:val="en-IN"/>
        </w:rPr>
      </w:pPr>
    </w:p>
    <w:p w14:paraId="66AE940E" w14:textId="5272C29D" w:rsidR="0077704E" w:rsidRDefault="0077704E" w:rsidP="004D1003">
      <w:pPr>
        <w:rPr>
          <w:rFonts w:ascii="Arial" w:hAnsi="Arial" w:cs="Arial"/>
          <w:sz w:val="22"/>
          <w:lang w:val="en-IN"/>
        </w:rPr>
      </w:pPr>
    </w:p>
    <w:p w14:paraId="17A0DF99" w14:textId="11AEACE7" w:rsidR="0077704E" w:rsidRDefault="0077704E" w:rsidP="004D1003">
      <w:pPr>
        <w:rPr>
          <w:rFonts w:ascii="Arial" w:hAnsi="Arial" w:cs="Arial"/>
          <w:sz w:val="22"/>
          <w:lang w:val="en-IN"/>
        </w:rPr>
      </w:pPr>
    </w:p>
    <w:p w14:paraId="752BD5DC" w14:textId="2DB83EC0" w:rsidR="0077704E" w:rsidRDefault="0077704E" w:rsidP="004D1003">
      <w:pPr>
        <w:rPr>
          <w:rFonts w:ascii="Arial" w:hAnsi="Arial" w:cs="Arial"/>
          <w:sz w:val="22"/>
          <w:lang w:val="en-IN"/>
        </w:rPr>
      </w:pPr>
    </w:p>
    <w:p w14:paraId="104C1FE6" w14:textId="53706D5B" w:rsidR="0077704E" w:rsidRDefault="0077704E" w:rsidP="004D1003">
      <w:pPr>
        <w:rPr>
          <w:rFonts w:ascii="Arial" w:hAnsi="Arial" w:cs="Arial"/>
          <w:sz w:val="22"/>
          <w:lang w:val="en-IN"/>
        </w:rPr>
      </w:pPr>
    </w:p>
    <w:p w14:paraId="1B201BBF" w14:textId="39D52024" w:rsidR="0077704E" w:rsidRDefault="0077704E" w:rsidP="004D1003">
      <w:pPr>
        <w:rPr>
          <w:rFonts w:ascii="Arial" w:hAnsi="Arial" w:cs="Arial"/>
          <w:sz w:val="22"/>
          <w:lang w:val="en-IN"/>
        </w:rPr>
      </w:pPr>
    </w:p>
    <w:p w14:paraId="403ECFEF" w14:textId="44BBC8E8" w:rsidR="0077704E" w:rsidRDefault="0077704E" w:rsidP="004D1003">
      <w:pPr>
        <w:rPr>
          <w:rFonts w:ascii="Arial" w:hAnsi="Arial" w:cs="Arial"/>
          <w:sz w:val="22"/>
          <w:lang w:val="en-IN"/>
        </w:rPr>
      </w:pPr>
    </w:p>
    <w:p w14:paraId="73175840" w14:textId="61A185A3" w:rsidR="0077704E" w:rsidRDefault="0077704E" w:rsidP="004D1003">
      <w:pPr>
        <w:rPr>
          <w:rFonts w:ascii="Arial" w:hAnsi="Arial" w:cs="Arial"/>
          <w:sz w:val="22"/>
          <w:lang w:val="en-IN"/>
        </w:rPr>
      </w:pPr>
    </w:p>
    <w:p w14:paraId="0C9097C2" w14:textId="74CDF669" w:rsidR="0077704E" w:rsidRDefault="0077704E" w:rsidP="004D1003">
      <w:pPr>
        <w:rPr>
          <w:rFonts w:ascii="Arial" w:hAnsi="Arial" w:cs="Arial"/>
          <w:sz w:val="22"/>
          <w:lang w:val="en-IN"/>
        </w:rPr>
      </w:pPr>
    </w:p>
    <w:p w14:paraId="1C7320DE" w14:textId="77777777" w:rsidR="0077704E" w:rsidRDefault="0077704E" w:rsidP="004D1003">
      <w:pPr>
        <w:rPr>
          <w:rFonts w:ascii="Arial" w:hAnsi="Arial" w:cs="Arial"/>
          <w:sz w:val="22"/>
          <w:lang w:val="en-IN"/>
        </w:rPr>
      </w:pPr>
    </w:p>
    <w:p w14:paraId="572B30D0" w14:textId="4B5F2438" w:rsidR="004940DD" w:rsidRPr="004D1003" w:rsidRDefault="004940DD" w:rsidP="004D1003">
      <w:pPr>
        <w:rPr>
          <w:rFonts w:ascii="Arial" w:hAnsi="Arial" w:cs="Arial"/>
          <w:b/>
          <w:bCs/>
          <w:sz w:val="22"/>
          <w:lang w:val="en-IN"/>
        </w:rPr>
      </w:pPr>
      <w:r w:rsidRPr="004D1003">
        <w:rPr>
          <w:rFonts w:ascii="Arial" w:hAnsi="Arial" w:cs="Arial"/>
          <w:b/>
          <w:bCs/>
          <w:sz w:val="22"/>
          <w:lang w:val="en-IN"/>
        </w:rPr>
        <w:t xml:space="preserve">CONCLUSION </w:t>
      </w:r>
    </w:p>
    <w:p w14:paraId="5AC729C9" w14:textId="04588FAF" w:rsidR="008520DE" w:rsidRPr="004D1003" w:rsidRDefault="004940DD" w:rsidP="008520DE">
      <w:pPr>
        <w:rPr>
          <w:rFonts w:ascii="Arial" w:hAnsi="Arial" w:cs="Arial"/>
          <w:sz w:val="22"/>
          <w:lang w:val="en-IN"/>
        </w:rPr>
      </w:pPr>
      <w:r w:rsidRPr="004D1003">
        <w:rPr>
          <w:rFonts w:ascii="Arial" w:hAnsi="Arial" w:cs="Arial"/>
          <w:sz w:val="22"/>
          <w:lang w:val="en-IN"/>
        </w:rPr>
        <w:tab/>
        <w:t xml:space="preserve">It can be concluded from the report that for the long term retention as well as performance improvement of employee’s organisation must incorporate effective methods of performance appraisal. Lack of such approaches can have negative impact on employee performance and thus in turn organisational competitive success may get influenced. It has been also evaluated that with suitable performance management organisation must provide resources and opportunities to create and act in the direction of professional development plan. It will facilitate the greater efficiencies among employees. </w:t>
      </w:r>
      <w:bookmarkStart w:id="6" w:name="_Toc109822937"/>
      <w:bookmarkEnd w:id="5"/>
    </w:p>
    <w:p w14:paraId="548CDAF4" w14:textId="77777777" w:rsidR="008520DE" w:rsidRPr="004D1003" w:rsidRDefault="008520DE" w:rsidP="008520DE">
      <w:pPr>
        <w:rPr>
          <w:rFonts w:ascii="Arial" w:hAnsi="Arial" w:cs="Arial"/>
          <w:sz w:val="22"/>
          <w:lang w:val="en-IN"/>
        </w:rPr>
      </w:pPr>
    </w:p>
    <w:p w14:paraId="0536C7EE" w14:textId="77777777" w:rsidR="004D1003" w:rsidRPr="004D1003" w:rsidRDefault="004D1003" w:rsidP="001F1B61">
      <w:pPr>
        <w:pStyle w:val="Heading1"/>
        <w:rPr>
          <w:rFonts w:ascii="Arial" w:hAnsi="Arial" w:cs="Arial"/>
          <w:sz w:val="22"/>
          <w:szCs w:val="22"/>
          <w:lang w:val="en-IN"/>
        </w:rPr>
      </w:pPr>
    </w:p>
    <w:p w14:paraId="2D8BD932" w14:textId="77777777" w:rsidR="004D1003" w:rsidRPr="004D1003" w:rsidRDefault="004D1003" w:rsidP="001F1B61">
      <w:pPr>
        <w:pStyle w:val="Heading1"/>
        <w:rPr>
          <w:rFonts w:ascii="Arial" w:hAnsi="Arial" w:cs="Arial"/>
          <w:sz w:val="22"/>
          <w:szCs w:val="22"/>
          <w:lang w:val="en-IN"/>
        </w:rPr>
      </w:pPr>
    </w:p>
    <w:p w14:paraId="5BA95D64" w14:textId="77777777" w:rsidR="004D1003" w:rsidRPr="004D1003" w:rsidRDefault="004D1003" w:rsidP="001F1B61">
      <w:pPr>
        <w:pStyle w:val="Heading1"/>
        <w:rPr>
          <w:rFonts w:ascii="Arial" w:hAnsi="Arial" w:cs="Arial"/>
          <w:sz w:val="22"/>
          <w:szCs w:val="22"/>
          <w:lang w:val="en-IN"/>
        </w:rPr>
      </w:pPr>
    </w:p>
    <w:p w14:paraId="7F626F11" w14:textId="77777777" w:rsidR="004D1003" w:rsidRPr="004D1003" w:rsidRDefault="004D1003" w:rsidP="001F1B61">
      <w:pPr>
        <w:pStyle w:val="Heading1"/>
        <w:rPr>
          <w:rFonts w:ascii="Arial" w:hAnsi="Arial" w:cs="Arial"/>
          <w:sz w:val="22"/>
          <w:szCs w:val="22"/>
          <w:lang w:val="en-IN"/>
        </w:rPr>
      </w:pPr>
    </w:p>
    <w:p w14:paraId="4074B606" w14:textId="77777777" w:rsidR="004D1003" w:rsidRPr="004D1003" w:rsidRDefault="004D1003" w:rsidP="001F1B61">
      <w:pPr>
        <w:pStyle w:val="Heading1"/>
        <w:rPr>
          <w:rFonts w:ascii="Arial" w:hAnsi="Arial" w:cs="Arial"/>
          <w:sz w:val="22"/>
          <w:szCs w:val="22"/>
          <w:lang w:val="en-IN"/>
        </w:rPr>
      </w:pPr>
    </w:p>
    <w:p w14:paraId="06515CBD" w14:textId="77777777" w:rsidR="004D1003" w:rsidRPr="004D1003" w:rsidRDefault="004D1003" w:rsidP="001F1B61">
      <w:pPr>
        <w:pStyle w:val="Heading1"/>
        <w:rPr>
          <w:rFonts w:ascii="Arial" w:hAnsi="Arial" w:cs="Arial"/>
          <w:sz w:val="22"/>
          <w:szCs w:val="22"/>
          <w:lang w:val="en-IN"/>
        </w:rPr>
      </w:pPr>
    </w:p>
    <w:p w14:paraId="3A3D3F4D" w14:textId="77777777" w:rsidR="004D1003" w:rsidRPr="004D1003" w:rsidRDefault="004D1003" w:rsidP="001F1B61">
      <w:pPr>
        <w:pStyle w:val="Heading1"/>
        <w:rPr>
          <w:rFonts w:ascii="Arial" w:hAnsi="Arial" w:cs="Arial"/>
          <w:sz w:val="22"/>
          <w:szCs w:val="22"/>
          <w:lang w:val="en-IN"/>
        </w:rPr>
      </w:pPr>
    </w:p>
    <w:p w14:paraId="04BAE695" w14:textId="77777777" w:rsidR="004D1003" w:rsidRPr="004D1003" w:rsidRDefault="004D1003" w:rsidP="001F1B61">
      <w:pPr>
        <w:pStyle w:val="Heading1"/>
        <w:rPr>
          <w:rFonts w:ascii="Arial" w:hAnsi="Arial" w:cs="Arial"/>
          <w:sz w:val="22"/>
          <w:szCs w:val="22"/>
          <w:lang w:val="en-IN"/>
        </w:rPr>
      </w:pPr>
    </w:p>
    <w:p w14:paraId="22956E2A" w14:textId="77777777" w:rsidR="004D1003" w:rsidRPr="004D1003" w:rsidRDefault="004D1003" w:rsidP="004D1003">
      <w:pPr>
        <w:rPr>
          <w:rFonts w:ascii="Arial" w:hAnsi="Arial" w:cs="Arial"/>
          <w:sz w:val="22"/>
          <w:lang w:val="en-IN"/>
        </w:rPr>
      </w:pPr>
    </w:p>
    <w:p w14:paraId="73C39EB9" w14:textId="3B775B4C" w:rsidR="00DF1AAA" w:rsidRDefault="00DF1AAA" w:rsidP="004D1003">
      <w:pPr>
        <w:rPr>
          <w:rFonts w:ascii="Arial" w:hAnsi="Arial" w:cs="Arial"/>
          <w:sz w:val="22"/>
          <w:lang w:val="en-IN"/>
        </w:rPr>
      </w:pPr>
    </w:p>
    <w:p w14:paraId="6CF63BF6" w14:textId="77777777" w:rsidR="00EF6F54" w:rsidRDefault="00EF6F54" w:rsidP="004D1003">
      <w:pPr>
        <w:rPr>
          <w:rFonts w:ascii="Arial" w:hAnsi="Arial" w:cs="Arial"/>
          <w:b/>
          <w:bCs/>
          <w:sz w:val="22"/>
          <w:lang w:val="en-IN"/>
        </w:rPr>
      </w:pPr>
    </w:p>
    <w:p w14:paraId="4B099010" w14:textId="23C265AF" w:rsidR="00EE53BC" w:rsidRPr="004D1003" w:rsidRDefault="00EE53BC" w:rsidP="00EF6F54">
      <w:pPr>
        <w:rPr>
          <w:rFonts w:ascii="Arial" w:hAnsi="Arial" w:cs="Arial"/>
          <w:b/>
          <w:bCs/>
          <w:sz w:val="22"/>
          <w:lang w:val="en-IN"/>
        </w:rPr>
      </w:pPr>
      <w:r w:rsidRPr="004D1003">
        <w:rPr>
          <w:rFonts w:ascii="Arial" w:hAnsi="Arial" w:cs="Arial"/>
          <w:b/>
          <w:bCs/>
          <w:sz w:val="22"/>
          <w:lang w:val="en-IN"/>
        </w:rPr>
        <w:lastRenderedPageBreak/>
        <w:t>REFERENCES</w:t>
      </w:r>
      <w:bookmarkEnd w:id="6"/>
      <w:r w:rsidRPr="004D1003">
        <w:rPr>
          <w:rFonts w:ascii="Arial" w:hAnsi="Arial" w:cs="Arial"/>
          <w:b/>
          <w:bCs/>
          <w:sz w:val="22"/>
          <w:lang w:val="en-IN"/>
        </w:rPr>
        <w:t xml:space="preserve"> </w:t>
      </w:r>
    </w:p>
    <w:p w14:paraId="1E545A67"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Aburumman</w:t>
      </w:r>
      <w:proofErr w:type="spellEnd"/>
      <w:r w:rsidRPr="004D1003">
        <w:rPr>
          <w:rFonts w:ascii="Arial" w:hAnsi="Arial" w:cs="Arial"/>
          <w:sz w:val="22"/>
          <w:shd w:val="clear" w:color="auto" w:fill="FFFFFF"/>
        </w:rPr>
        <w:t>, O. and et.al., 2020. The impact of human resource management practices and career satisfaction on employee’s turnover intention. </w:t>
      </w:r>
      <w:r w:rsidRPr="004D1003">
        <w:rPr>
          <w:rFonts w:ascii="Arial" w:hAnsi="Arial" w:cs="Arial"/>
          <w:i/>
          <w:iCs/>
          <w:sz w:val="22"/>
          <w:shd w:val="clear" w:color="auto" w:fill="FFFFFF"/>
        </w:rPr>
        <w:t>Management Science Letters</w:t>
      </w:r>
      <w:r w:rsidRPr="004D1003">
        <w:rPr>
          <w:rFonts w:ascii="Arial" w:hAnsi="Arial" w:cs="Arial"/>
          <w:sz w:val="22"/>
          <w:shd w:val="clear" w:color="auto" w:fill="FFFFFF"/>
        </w:rPr>
        <w:t>, </w:t>
      </w:r>
      <w:r w:rsidRPr="004D1003">
        <w:rPr>
          <w:rFonts w:ascii="Arial" w:hAnsi="Arial" w:cs="Arial"/>
          <w:i/>
          <w:iCs/>
          <w:sz w:val="22"/>
          <w:shd w:val="clear" w:color="auto" w:fill="FFFFFF"/>
        </w:rPr>
        <w:t>10</w:t>
      </w:r>
      <w:r w:rsidRPr="004D1003">
        <w:rPr>
          <w:rFonts w:ascii="Arial" w:hAnsi="Arial" w:cs="Arial"/>
          <w:sz w:val="22"/>
          <w:shd w:val="clear" w:color="auto" w:fill="FFFFFF"/>
        </w:rPr>
        <w:t>(3), pp.641-652.</w:t>
      </w:r>
    </w:p>
    <w:p w14:paraId="251CD1AC" w14:textId="77777777"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t>Al-</w:t>
      </w:r>
      <w:proofErr w:type="spellStart"/>
      <w:r w:rsidRPr="004D1003">
        <w:rPr>
          <w:rFonts w:ascii="Arial" w:hAnsi="Arial" w:cs="Arial"/>
          <w:sz w:val="22"/>
          <w:shd w:val="clear" w:color="auto" w:fill="FFFFFF"/>
        </w:rPr>
        <w:t>Jedaia</w:t>
      </w:r>
      <w:proofErr w:type="spellEnd"/>
      <w:r w:rsidRPr="004D1003">
        <w:rPr>
          <w:rFonts w:ascii="Arial" w:hAnsi="Arial" w:cs="Arial"/>
          <w:sz w:val="22"/>
          <w:shd w:val="clear" w:color="auto" w:fill="FFFFFF"/>
        </w:rPr>
        <w:t xml:space="preserve">, Y. and </w:t>
      </w:r>
      <w:proofErr w:type="spellStart"/>
      <w:r w:rsidRPr="004D1003">
        <w:rPr>
          <w:rFonts w:ascii="Arial" w:hAnsi="Arial" w:cs="Arial"/>
          <w:sz w:val="22"/>
          <w:shd w:val="clear" w:color="auto" w:fill="FFFFFF"/>
        </w:rPr>
        <w:t>Mehrez</w:t>
      </w:r>
      <w:proofErr w:type="spellEnd"/>
      <w:r w:rsidRPr="004D1003">
        <w:rPr>
          <w:rFonts w:ascii="Arial" w:hAnsi="Arial" w:cs="Arial"/>
          <w:sz w:val="22"/>
          <w:shd w:val="clear" w:color="auto" w:fill="FFFFFF"/>
        </w:rPr>
        <w:t>, A., 2020. The effect of performance appraisal on job performance in governmental sector: The mediating role of motivation. </w:t>
      </w:r>
      <w:r w:rsidRPr="004D1003">
        <w:rPr>
          <w:rFonts w:ascii="Arial" w:hAnsi="Arial" w:cs="Arial"/>
          <w:i/>
          <w:iCs/>
          <w:sz w:val="22"/>
          <w:shd w:val="clear" w:color="auto" w:fill="FFFFFF"/>
        </w:rPr>
        <w:t>Management Science Letters</w:t>
      </w:r>
      <w:r w:rsidRPr="004D1003">
        <w:rPr>
          <w:rFonts w:ascii="Arial" w:hAnsi="Arial" w:cs="Arial"/>
          <w:sz w:val="22"/>
          <w:shd w:val="clear" w:color="auto" w:fill="FFFFFF"/>
        </w:rPr>
        <w:t>, </w:t>
      </w:r>
      <w:r w:rsidRPr="004D1003">
        <w:rPr>
          <w:rFonts w:ascii="Arial" w:hAnsi="Arial" w:cs="Arial"/>
          <w:i/>
          <w:iCs/>
          <w:sz w:val="22"/>
          <w:shd w:val="clear" w:color="auto" w:fill="FFFFFF"/>
        </w:rPr>
        <w:t>10</w:t>
      </w:r>
      <w:r w:rsidRPr="004D1003">
        <w:rPr>
          <w:rFonts w:ascii="Arial" w:hAnsi="Arial" w:cs="Arial"/>
          <w:sz w:val="22"/>
          <w:shd w:val="clear" w:color="auto" w:fill="FFFFFF"/>
        </w:rPr>
        <w:t>(9), pp.2077-2088.</w:t>
      </w:r>
    </w:p>
    <w:p w14:paraId="5DA48C6C" w14:textId="4C85AC0B" w:rsidR="003D2792" w:rsidRPr="004D1003" w:rsidRDefault="003D2792" w:rsidP="00EF6F54">
      <w:pPr>
        <w:ind w:left="851" w:hanging="851"/>
        <w:rPr>
          <w:rFonts w:ascii="Arial" w:hAnsi="Arial" w:cs="Arial"/>
          <w:color w:val="000000" w:themeColor="text1"/>
          <w:sz w:val="22"/>
          <w:shd w:val="clear" w:color="auto" w:fill="FFFFFF"/>
        </w:rPr>
      </w:pPr>
      <w:r w:rsidRPr="004D1003">
        <w:rPr>
          <w:rFonts w:ascii="Arial" w:hAnsi="Arial" w:cs="Arial"/>
          <w:color w:val="000000" w:themeColor="text1"/>
          <w:sz w:val="22"/>
          <w:shd w:val="clear" w:color="auto" w:fill="FFFFFF"/>
        </w:rPr>
        <w:t>Armstrong, M. and Taylor, S., 2020. Armstrong's handbook of human resource management practice. Kogan Page Publishers</w:t>
      </w:r>
      <w:r w:rsidR="00B93735">
        <w:rPr>
          <w:rFonts w:ascii="Arial" w:hAnsi="Arial" w:cs="Arial"/>
          <w:color w:val="000000" w:themeColor="text1"/>
          <w:sz w:val="22"/>
          <w:shd w:val="clear" w:color="auto" w:fill="FFFFFF"/>
        </w:rPr>
        <w:t>, p.590-595.</w:t>
      </w:r>
    </w:p>
    <w:p w14:paraId="0CABFC61" w14:textId="7914B9C6" w:rsidR="003D2792" w:rsidRPr="004D1003" w:rsidRDefault="003D2792" w:rsidP="00EF6F54">
      <w:pPr>
        <w:ind w:left="851" w:hanging="851"/>
        <w:rPr>
          <w:rFonts w:ascii="Arial" w:hAnsi="Arial" w:cs="Arial"/>
          <w:color w:val="000000" w:themeColor="text1"/>
          <w:sz w:val="22"/>
          <w:shd w:val="clear" w:color="auto" w:fill="FFFFFF"/>
        </w:rPr>
      </w:pPr>
      <w:r w:rsidRPr="004D1003">
        <w:rPr>
          <w:rFonts w:ascii="Arial" w:hAnsi="Arial" w:cs="Arial"/>
          <w:color w:val="000000" w:themeColor="text1"/>
          <w:sz w:val="22"/>
          <w:shd w:val="clear" w:color="auto" w:fill="FFFFFF"/>
        </w:rPr>
        <w:t>Armstrong, M., 2009. Armstrong's handbook of performance management: An evidence-based guide to delivering high performance. Kogan Page Publishers</w:t>
      </w:r>
      <w:r w:rsidR="00B93735">
        <w:rPr>
          <w:rFonts w:ascii="Arial" w:hAnsi="Arial" w:cs="Arial"/>
          <w:color w:val="000000" w:themeColor="text1"/>
          <w:sz w:val="22"/>
          <w:shd w:val="clear" w:color="auto" w:fill="FFFFFF"/>
        </w:rPr>
        <w:t xml:space="preserve">, </w:t>
      </w:r>
      <w:r w:rsidR="00744BE7">
        <w:rPr>
          <w:rFonts w:ascii="Arial" w:hAnsi="Arial" w:cs="Arial"/>
          <w:color w:val="000000" w:themeColor="text1"/>
          <w:sz w:val="22"/>
          <w:shd w:val="clear" w:color="auto" w:fill="FFFFFF"/>
        </w:rPr>
        <w:t>p. 112.</w:t>
      </w:r>
    </w:p>
    <w:p w14:paraId="3CFDD35B"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Costaa</w:t>
      </w:r>
      <w:proofErr w:type="spellEnd"/>
      <w:r w:rsidRPr="004D1003">
        <w:rPr>
          <w:rFonts w:ascii="Arial" w:hAnsi="Arial" w:cs="Arial"/>
          <w:sz w:val="22"/>
          <w:shd w:val="clear" w:color="auto" w:fill="FFFFFF"/>
        </w:rPr>
        <w:t xml:space="preserve">, A.P. and </w:t>
      </w:r>
      <w:proofErr w:type="spellStart"/>
      <w:r w:rsidRPr="004D1003">
        <w:rPr>
          <w:rFonts w:ascii="Arial" w:hAnsi="Arial" w:cs="Arial"/>
          <w:sz w:val="22"/>
          <w:shd w:val="clear" w:color="auto" w:fill="FFFFFF"/>
        </w:rPr>
        <w:t>Mendesa</w:t>
      </w:r>
      <w:proofErr w:type="spellEnd"/>
      <w:r w:rsidRPr="004D1003">
        <w:rPr>
          <w:rFonts w:ascii="Arial" w:hAnsi="Arial" w:cs="Arial"/>
          <w:sz w:val="22"/>
          <w:shd w:val="clear" w:color="auto" w:fill="FFFFFF"/>
        </w:rPr>
        <w:t>, A.S., 2021. Performance Appraisal of Human Resources in The Hotel Business. </w:t>
      </w:r>
      <w:r w:rsidRPr="004D1003">
        <w:rPr>
          <w:rFonts w:ascii="Arial" w:hAnsi="Arial" w:cs="Arial"/>
          <w:i/>
          <w:iCs/>
          <w:sz w:val="22"/>
          <w:shd w:val="clear" w:color="auto" w:fill="FFFFFF"/>
        </w:rPr>
        <w:t>Proceedings Book</w:t>
      </w:r>
      <w:r w:rsidRPr="004D1003">
        <w:rPr>
          <w:rFonts w:ascii="Arial" w:hAnsi="Arial" w:cs="Arial"/>
          <w:sz w:val="22"/>
          <w:shd w:val="clear" w:color="auto" w:fill="FFFFFF"/>
        </w:rPr>
        <w:t>, p.74.</w:t>
      </w:r>
    </w:p>
    <w:p w14:paraId="70A213C9"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Curzi</w:t>
      </w:r>
      <w:proofErr w:type="spellEnd"/>
      <w:r w:rsidRPr="004D1003">
        <w:rPr>
          <w:rFonts w:ascii="Arial" w:hAnsi="Arial" w:cs="Arial"/>
          <w:sz w:val="22"/>
          <w:shd w:val="clear" w:color="auto" w:fill="FFFFFF"/>
        </w:rPr>
        <w:t xml:space="preserve">, Y. and et.al., 2019. Performance appraisal and innovative </w:t>
      </w:r>
      <w:proofErr w:type="spellStart"/>
      <w:r w:rsidRPr="004D1003">
        <w:rPr>
          <w:rFonts w:ascii="Arial" w:hAnsi="Arial" w:cs="Arial"/>
          <w:sz w:val="22"/>
          <w:shd w:val="clear" w:color="auto" w:fill="FFFFFF"/>
        </w:rPr>
        <w:t>behavior</w:t>
      </w:r>
      <w:proofErr w:type="spellEnd"/>
      <w:r w:rsidRPr="004D1003">
        <w:rPr>
          <w:rFonts w:ascii="Arial" w:hAnsi="Arial" w:cs="Arial"/>
          <w:sz w:val="22"/>
          <w:shd w:val="clear" w:color="auto" w:fill="FFFFFF"/>
        </w:rPr>
        <w:t xml:space="preserve"> in the digital era. </w:t>
      </w:r>
      <w:r w:rsidRPr="004D1003">
        <w:rPr>
          <w:rFonts w:ascii="Arial" w:hAnsi="Arial" w:cs="Arial"/>
          <w:i/>
          <w:iCs/>
          <w:sz w:val="22"/>
          <w:shd w:val="clear" w:color="auto" w:fill="FFFFFF"/>
        </w:rPr>
        <w:t>Frontiers in psychology</w:t>
      </w:r>
      <w:r w:rsidRPr="004D1003">
        <w:rPr>
          <w:rFonts w:ascii="Arial" w:hAnsi="Arial" w:cs="Arial"/>
          <w:sz w:val="22"/>
          <w:shd w:val="clear" w:color="auto" w:fill="FFFFFF"/>
        </w:rPr>
        <w:t>, </w:t>
      </w:r>
      <w:r w:rsidRPr="004D1003">
        <w:rPr>
          <w:rFonts w:ascii="Arial" w:hAnsi="Arial" w:cs="Arial"/>
          <w:i/>
          <w:iCs/>
          <w:sz w:val="22"/>
          <w:shd w:val="clear" w:color="auto" w:fill="FFFFFF"/>
        </w:rPr>
        <w:t>10</w:t>
      </w:r>
      <w:r w:rsidRPr="004D1003">
        <w:rPr>
          <w:rFonts w:ascii="Arial" w:hAnsi="Arial" w:cs="Arial"/>
          <w:sz w:val="22"/>
          <w:shd w:val="clear" w:color="auto" w:fill="FFFFFF"/>
        </w:rPr>
        <w:t>, p.1659.</w:t>
      </w:r>
    </w:p>
    <w:p w14:paraId="14DDFC09"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Dasanayaka</w:t>
      </w:r>
      <w:proofErr w:type="spellEnd"/>
      <w:r w:rsidRPr="004D1003">
        <w:rPr>
          <w:rFonts w:ascii="Arial" w:hAnsi="Arial" w:cs="Arial"/>
          <w:sz w:val="22"/>
          <w:shd w:val="clear" w:color="auto" w:fill="FFFFFF"/>
        </w:rPr>
        <w:t>, C.H. and et.al., 2021. The impact of the performance appraisal process on job satisfaction of the academic staff in higher educational institutions. </w:t>
      </w:r>
      <w:r w:rsidRPr="004D1003">
        <w:rPr>
          <w:rFonts w:ascii="Arial" w:hAnsi="Arial" w:cs="Arial"/>
          <w:i/>
          <w:iCs/>
          <w:sz w:val="22"/>
          <w:shd w:val="clear" w:color="auto" w:fill="FFFFFF"/>
        </w:rPr>
        <w:t>Education Sciences</w:t>
      </w:r>
      <w:r w:rsidRPr="004D1003">
        <w:rPr>
          <w:rFonts w:ascii="Arial" w:hAnsi="Arial" w:cs="Arial"/>
          <w:sz w:val="22"/>
          <w:shd w:val="clear" w:color="auto" w:fill="FFFFFF"/>
        </w:rPr>
        <w:t>, </w:t>
      </w:r>
      <w:r w:rsidRPr="004D1003">
        <w:rPr>
          <w:rFonts w:ascii="Arial" w:hAnsi="Arial" w:cs="Arial"/>
          <w:i/>
          <w:iCs/>
          <w:sz w:val="22"/>
          <w:shd w:val="clear" w:color="auto" w:fill="FFFFFF"/>
        </w:rPr>
        <w:t>11</w:t>
      </w:r>
      <w:r w:rsidRPr="004D1003">
        <w:rPr>
          <w:rFonts w:ascii="Arial" w:hAnsi="Arial" w:cs="Arial"/>
          <w:sz w:val="22"/>
          <w:shd w:val="clear" w:color="auto" w:fill="FFFFFF"/>
        </w:rPr>
        <w:t>(10), p.623.</w:t>
      </w:r>
    </w:p>
    <w:p w14:paraId="231A9C0B"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Islami</w:t>
      </w:r>
      <w:proofErr w:type="spellEnd"/>
      <w:r w:rsidRPr="004D1003">
        <w:rPr>
          <w:rFonts w:ascii="Arial" w:hAnsi="Arial" w:cs="Arial"/>
          <w:sz w:val="22"/>
          <w:shd w:val="clear" w:color="auto" w:fill="FFFFFF"/>
        </w:rPr>
        <w:t xml:space="preserve">, X., </w:t>
      </w:r>
      <w:proofErr w:type="spellStart"/>
      <w:r w:rsidRPr="004D1003">
        <w:rPr>
          <w:rFonts w:ascii="Arial" w:hAnsi="Arial" w:cs="Arial"/>
          <w:sz w:val="22"/>
          <w:shd w:val="clear" w:color="auto" w:fill="FFFFFF"/>
        </w:rPr>
        <w:t>Mulolli</w:t>
      </w:r>
      <w:proofErr w:type="spellEnd"/>
      <w:r w:rsidRPr="004D1003">
        <w:rPr>
          <w:rFonts w:ascii="Arial" w:hAnsi="Arial" w:cs="Arial"/>
          <w:sz w:val="22"/>
          <w:shd w:val="clear" w:color="auto" w:fill="FFFFFF"/>
        </w:rPr>
        <w:t>, E. and Mustafa, N., 2018. Using Management by Objectives as a performance appraisal tool for employee satisfaction. </w:t>
      </w:r>
      <w:r w:rsidRPr="004D1003">
        <w:rPr>
          <w:rFonts w:ascii="Arial" w:hAnsi="Arial" w:cs="Arial"/>
          <w:i/>
          <w:iCs/>
          <w:sz w:val="22"/>
          <w:shd w:val="clear" w:color="auto" w:fill="FFFFFF"/>
        </w:rPr>
        <w:t>Future Business Journal</w:t>
      </w:r>
      <w:r w:rsidRPr="004D1003">
        <w:rPr>
          <w:rFonts w:ascii="Arial" w:hAnsi="Arial" w:cs="Arial"/>
          <w:sz w:val="22"/>
          <w:shd w:val="clear" w:color="auto" w:fill="FFFFFF"/>
        </w:rPr>
        <w:t>, </w:t>
      </w:r>
      <w:r w:rsidRPr="004D1003">
        <w:rPr>
          <w:rFonts w:ascii="Arial" w:hAnsi="Arial" w:cs="Arial"/>
          <w:i/>
          <w:iCs/>
          <w:sz w:val="22"/>
          <w:shd w:val="clear" w:color="auto" w:fill="FFFFFF"/>
        </w:rPr>
        <w:t>4</w:t>
      </w:r>
      <w:r w:rsidRPr="004D1003">
        <w:rPr>
          <w:rFonts w:ascii="Arial" w:hAnsi="Arial" w:cs="Arial"/>
          <w:sz w:val="22"/>
          <w:shd w:val="clear" w:color="auto" w:fill="FFFFFF"/>
        </w:rPr>
        <w:t>(1), pp.94-108.</w:t>
      </w:r>
    </w:p>
    <w:p w14:paraId="4EE1235E" w14:textId="77777777"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t>Jauhar, B. and et.al., 2021. Performance Appraisal-A source of employees’ motivation A case study of educational institute of Karachi. </w:t>
      </w:r>
      <w:r w:rsidRPr="004D1003">
        <w:rPr>
          <w:rFonts w:ascii="Arial" w:hAnsi="Arial" w:cs="Arial"/>
          <w:i/>
          <w:iCs/>
          <w:sz w:val="22"/>
          <w:shd w:val="clear" w:color="auto" w:fill="FFFFFF"/>
        </w:rPr>
        <w:t>Australian Journal of Business and Management Research</w:t>
      </w:r>
      <w:r w:rsidRPr="004D1003">
        <w:rPr>
          <w:rFonts w:ascii="Arial" w:hAnsi="Arial" w:cs="Arial"/>
          <w:sz w:val="22"/>
          <w:shd w:val="clear" w:color="auto" w:fill="FFFFFF"/>
        </w:rPr>
        <w:t>, </w:t>
      </w:r>
      <w:r w:rsidRPr="004D1003">
        <w:rPr>
          <w:rFonts w:ascii="Arial" w:hAnsi="Arial" w:cs="Arial"/>
          <w:i/>
          <w:iCs/>
          <w:sz w:val="22"/>
          <w:shd w:val="clear" w:color="auto" w:fill="FFFFFF"/>
        </w:rPr>
        <w:t>6</w:t>
      </w:r>
      <w:r w:rsidRPr="004D1003">
        <w:rPr>
          <w:rFonts w:ascii="Arial" w:hAnsi="Arial" w:cs="Arial"/>
          <w:sz w:val="22"/>
          <w:shd w:val="clear" w:color="auto" w:fill="FFFFFF"/>
        </w:rPr>
        <w:t>(1), pp.60-68.</w:t>
      </w:r>
    </w:p>
    <w:p w14:paraId="2E16B107" w14:textId="77777777" w:rsidR="003D2792" w:rsidRPr="004D1003" w:rsidRDefault="003D2792" w:rsidP="00EF6F54">
      <w:pPr>
        <w:ind w:left="851" w:hanging="851"/>
        <w:rPr>
          <w:rFonts w:ascii="Arial" w:hAnsi="Arial" w:cs="Arial"/>
          <w:color w:val="000000" w:themeColor="text1"/>
          <w:sz w:val="22"/>
          <w:shd w:val="clear" w:color="auto" w:fill="FFFFFF"/>
        </w:rPr>
      </w:pPr>
      <w:r w:rsidRPr="004D1003">
        <w:rPr>
          <w:rFonts w:ascii="Arial" w:hAnsi="Arial" w:cs="Arial"/>
          <w:color w:val="000000" w:themeColor="text1"/>
          <w:sz w:val="22"/>
          <w:shd w:val="clear" w:color="auto" w:fill="FFFFFF"/>
        </w:rPr>
        <w:t>Kassem, R. and Ajmal, M.M. eds., 2019. Organizational Culture and Achieving Business Excellence: Emerging Research and Opportunities: Emerging Research and Opportunities.</w:t>
      </w:r>
    </w:p>
    <w:p w14:paraId="37923841" w14:textId="77777777"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lastRenderedPageBreak/>
        <w:t>Mahmoud, A.B. and et.al., 2020. Job satisfaction as a mediator between performance appraisal effectiveness and organisational outcomes in the Caribbean. </w:t>
      </w:r>
      <w:r w:rsidRPr="004D1003">
        <w:rPr>
          <w:rFonts w:ascii="Arial" w:hAnsi="Arial" w:cs="Arial"/>
          <w:i/>
          <w:iCs/>
          <w:sz w:val="22"/>
          <w:shd w:val="clear" w:color="auto" w:fill="FFFFFF"/>
        </w:rPr>
        <w:t>British Academy of management</w:t>
      </w:r>
      <w:r w:rsidRPr="004D1003">
        <w:rPr>
          <w:rFonts w:ascii="Arial" w:hAnsi="Arial" w:cs="Arial"/>
          <w:sz w:val="22"/>
          <w:shd w:val="clear" w:color="auto" w:fill="FFFFFF"/>
        </w:rPr>
        <w:t>.</w:t>
      </w:r>
    </w:p>
    <w:p w14:paraId="7F84DFDD"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Maiyaki</w:t>
      </w:r>
      <w:proofErr w:type="spellEnd"/>
      <w:r w:rsidRPr="004D1003">
        <w:rPr>
          <w:rFonts w:ascii="Arial" w:hAnsi="Arial" w:cs="Arial"/>
          <w:sz w:val="22"/>
          <w:shd w:val="clear" w:color="auto" w:fill="FFFFFF"/>
        </w:rPr>
        <w:t xml:space="preserve">, A.A. and </w:t>
      </w:r>
      <w:proofErr w:type="spellStart"/>
      <w:r w:rsidRPr="004D1003">
        <w:rPr>
          <w:rFonts w:ascii="Arial" w:hAnsi="Arial" w:cs="Arial"/>
          <w:sz w:val="22"/>
          <w:shd w:val="clear" w:color="auto" w:fill="FFFFFF"/>
        </w:rPr>
        <w:t>Yaro</w:t>
      </w:r>
      <w:proofErr w:type="spellEnd"/>
      <w:r w:rsidRPr="004D1003">
        <w:rPr>
          <w:rFonts w:ascii="Arial" w:hAnsi="Arial" w:cs="Arial"/>
          <w:sz w:val="22"/>
          <w:shd w:val="clear" w:color="auto" w:fill="FFFFFF"/>
        </w:rPr>
        <w:t>, M.L.M., 2020. The Mediating role of organizational justice on relationship between job satisfaction and performance appraisal: conceptual model. </w:t>
      </w:r>
      <w:r w:rsidRPr="004D1003">
        <w:rPr>
          <w:rFonts w:ascii="Arial" w:hAnsi="Arial" w:cs="Arial"/>
          <w:i/>
          <w:iCs/>
          <w:sz w:val="22"/>
          <w:shd w:val="clear" w:color="auto" w:fill="FFFFFF"/>
        </w:rPr>
        <w:t>Journal of Management Science &amp; Entrepreneurship</w:t>
      </w:r>
      <w:r w:rsidRPr="004D1003">
        <w:rPr>
          <w:rFonts w:ascii="Arial" w:hAnsi="Arial" w:cs="Arial"/>
          <w:sz w:val="22"/>
          <w:shd w:val="clear" w:color="auto" w:fill="FFFFFF"/>
        </w:rPr>
        <w:t>, </w:t>
      </w:r>
      <w:r w:rsidRPr="004D1003">
        <w:rPr>
          <w:rFonts w:ascii="Arial" w:hAnsi="Arial" w:cs="Arial"/>
          <w:i/>
          <w:iCs/>
          <w:sz w:val="22"/>
          <w:shd w:val="clear" w:color="auto" w:fill="FFFFFF"/>
        </w:rPr>
        <w:t>29</w:t>
      </w:r>
      <w:r w:rsidRPr="004D1003">
        <w:rPr>
          <w:rFonts w:ascii="Arial" w:hAnsi="Arial" w:cs="Arial"/>
          <w:sz w:val="22"/>
          <w:shd w:val="clear" w:color="auto" w:fill="FFFFFF"/>
        </w:rPr>
        <w:t>(7), pp.26-41.</w:t>
      </w:r>
    </w:p>
    <w:p w14:paraId="278D21B7" w14:textId="431365AE"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t>Mishra, S., 2022. The new essence in performance management system: A focus on 720 degree performance appraisal.</w:t>
      </w:r>
    </w:p>
    <w:p w14:paraId="5A30A7B7" w14:textId="5F4A34B5" w:rsidR="00A85D2A" w:rsidRPr="00BA6394" w:rsidRDefault="00A85D2A" w:rsidP="00BA6394">
      <w:pPr>
        <w:ind w:left="851" w:hanging="851"/>
        <w:rPr>
          <w:rFonts w:ascii="Arial" w:hAnsi="Arial" w:cs="Arial"/>
          <w:color w:val="000000" w:themeColor="text1"/>
          <w:sz w:val="22"/>
          <w:shd w:val="clear" w:color="auto" w:fill="FFFFFF"/>
        </w:rPr>
      </w:pPr>
      <w:r w:rsidRPr="004D1003">
        <w:rPr>
          <w:rFonts w:ascii="Arial" w:hAnsi="Arial" w:cs="Arial"/>
          <w:i/>
          <w:color w:val="000000" w:themeColor="text1"/>
          <w:sz w:val="22"/>
          <w:shd w:val="clear" w:color="auto" w:fill="FFFFFF"/>
        </w:rPr>
        <w:t>National express group</w:t>
      </w:r>
      <w:r w:rsidRPr="004D1003">
        <w:rPr>
          <w:rFonts w:ascii="Arial" w:hAnsi="Arial" w:cs="Arial"/>
          <w:color w:val="000000" w:themeColor="text1"/>
          <w:sz w:val="22"/>
          <w:shd w:val="clear" w:color="auto" w:fill="FFFFFF"/>
        </w:rPr>
        <w:t xml:space="preserve"> </w:t>
      </w:r>
      <w:r w:rsidR="00183F38">
        <w:rPr>
          <w:rFonts w:ascii="Arial" w:hAnsi="Arial" w:cs="Arial"/>
          <w:color w:val="000000" w:themeColor="text1"/>
          <w:sz w:val="22"/>
          <w:shd w:val="clear" w:color="auto" w:fill="FFFFFF"/>
        </w:rPr>
        <w:t>(</w:t>
      </w:r>
      <w:r w:rsidRPr="004D1003">
        <w:rPr>
          <w:rFonts w:ascii="Arial" w:hAnsi="Arial" w:cs="Arial"/>
          <w:color w:val="000000" w:themeColor="text1"/>
          <w:sz w:val="22"/>
          <w:shd w:val="clear" w:color="auto" w:fill="FFFFFF"/>
        </w:rPr>
        <w:t>2022</w:t>
      </w:r>
      <w:r w:rsidR="00183F38">
        <w:rPr>
          <w:rFonts w:ascii="Arial" w:hAnsi="Arial" w:cs="Arial"/>
          <w:color w:val="000000" w:themeColor="text1"/>
          <w:sz w:val="22"/>
          <w:shd w:val="clear" w:color="auto" w:fill="FFFFFF"/>
        </w:rPr>
        <w:t>)</w:t>
      </w:r>
      <w:r w:rsidRPr="004D1003">
        <w:rPr>
          <w:rFonts w:ascii="Arial" w:hAnsi="Arial" w:cs="Arial"/>
          <w:color w:val="000000" w:themeColor="text1"/>
          <w:sz w:val="22"/>
          <w:shd w:val="clear" w:color="auto" w:fill="FFFFFF"/>
        </w:rPr>
        <w:t xml:space="preserve"> </w:t>
      </w:r>
      <w:r w:rsidR="00183F38">
        <w:rPr>
          <w:rFonts w:ascii="Arial" w:hAnsi="Arial" w:cs="Arial"/>
          <w:i/>
          <w:iCs/>
          <w:color w:val="000000" w:themeColor="text1"/>
          <w:sz w:val="22"/>
          <w:shd w:val="clear" w:color="auto" w:fill="FFFFFF"/>
        </w:rPr>
        <w:t xml:space="preserve">Our history. </w:t>
      </w:r>
      <w:r w:rsidR="00183F38">
        <w:rPr>
          <w:rFonts w:ascii="Arial" w:hAnsi="Arial" w:cs="Arial"/>
          <w:color w:val="000000" w:themeColor="text1"/>
          <w:sz w:val="22"/>
          <w:shd w:val="clear" w:color="auto" w:fill="FFFFFF"/>
        </w:rPr>
        <w:t xml:space="preserve">Available at: </w:t>
      </w:r>
      <w:hyperlink r:id="rId8" w:history="1">
        <w:r w:rsidR="00DD184D" w:rsidRPr="005D31E5">
          <w:rPr>
            <w:rStyle w:val="Hyperlink"/>
            <w:rFonts w:ascii="Arial" w:hAnsi="Arial" w:cs="Arial"/>
            <w:sz w:val="22"/>
            <w:shd w:val="clear" w:color="auto" w:fill="FFFFFF"/>
          </w:rPr>
          <w:t>https://www.nationalexpressgroup.com/about-us/our-history/</w:t>
        </w:r>
      </w:hyperlink>
      <w:r w:rsidR="00DD184D">
        <w:rPr>
          <w:rFonts w:ascii="Arial" w:hAnsi="Arial" w:cs="Arial"/>
          <w:color w:val="000000" w:themeColor="text1"/>
          <w:sz w:val="22"/>
          <w:shd w:val="clear" w:color="auto" w:fill="FFFFFF"/>
        </w:rPr>
        <w:t xml:space="preserve"> (Accessed: 10</w:t>
      </w:r>
      <w:r w:rsidR="00DD184D" w:rsidRPr="00DD184D">
        <w:rPr>
          <w:rFonts w:ascii="Arial" w:hAnsi="Arial" w:cs="Arial"/>
          <w:color w:val="000000" w:themeColor="text1"/>
          <w:sz w:val="22"/>
          <w:shd w:val="clear" w:color="auto" w:fill="FFFFFF"/>
          <w:vertAlign w:val="superscript"/>
        </w:rPr>
        <w:t>th</w:t>
      </w:r>
      <w:r w:rsidR="00DD184D">
        <w:rPr>
          <w:rFonts w:ascii="Arial" w:hAnsi="Arial" w:cs="Arial"/>
          <w:color w:val="000000" w:themeColor="text1"/>
          <w:sz w:val="22"/>
          <w:shd w:val="clear" w:color="auto" w:fill="FFFFFF"/>
        </w:rPr>
        <w:t xml:space="preserve"> August 2022)</w:t>
      </w:r>
    </w:p>
    <w:p w14:paraId="6C5329D7" w14:textId="77777777"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t xml:space="preserve">Perez, J.M. and </w:t>
      </w:r>
      <w:proofErr w:type="spellStart"/>
      <w:r w:rsidRPr="004D1003">
        <w:rPr>
          <w:rFonts w:ascii="Arial" w:hAnsi="Arial" w:cs="Arial"/>
          <w:sz w:val="22"/>
          <w:shd w:val="clear" w:color="auto" w:fill="FFFFFF"/>
        </w:rPr>
        <w:t>Gianluaca</w:t>
      </w:r>
      <w:proofErr w:type="spellEnd"/>
      <w:r w:rsidRPr="004D1003">
        <w:rPr>
          <w:rFonts w:ascii="Arial" w:hAnsi="Arial" w:cs="Arial"/>
          <w:sz w:val="22"/>
          <w:shd w:val="clear" w:color="auto" w:fill="FFFFFF"/>
        </w:rPr>
        <w:t xml:space="preserve">, F., 2019. Individuals' perceptions of performance appraisal processes have an effect on their innovative </w:t>
      </w:r>
      <w:proofErr w:type="spellStart"/>
      <w:r w:rsidRPr="004D1003">
        <w:rPr>
          <w:rFonts w:ascii="Arial" w:hAnsi="Arial" w:cs="Arial"/>
          <w:sz w:val="22"/>
          <w:shd w:val="clear" w:color="auto" w:fill="FFFFFF"/>
        </w:rPr>
        <w:t>behavior</w:t>
      </w:r>
      <w:proofErr w:type="spellEnd"/>
      <w:r w:rsidRPr="004D1003">
        <w:rPr>
          <w:rFonts w:ascii="Arial" w:hAnsi="Arial" w:cs="Arial"/>
          <w:sz w:val="22"/>
          <w:shd w:val="clear" w:color="auto" w:fill="FFFFFF"/>
        </w:rPr>
        <w:t>. </w:t>
      </w:r>
      <w:r w:rsidRPr="004D1003">
        <w:rPr>
          <w:rFonts w:ascii="Arial" w:hAnsi="Arial" w:cs="Arial"/>
          <w:i/>
          <w:iCs/>
          <w:sz w:val="22"/>
          <w:shd w:val="clear" w:color="auto" w:fill="FFFFFF"/>
        </w:rPr>
        <w:t>European Research Journal of Management and Business Economics</w:t>
      </w:r>
      <w:r w:rsidRPr="004D1003">
        <w:rPr>
          <w:rFonts w:ascii="Arial" w:hAnsi="Arial" w:cs="Arial"/>
          <w:sz w:val="22"/>
          <w:shd w:val="clear" w:color="auto" w:fill="FFFFFF"/>
        </w:rPr>
        <w:t>, </w:t>
      </w:r>
      <w:r w:rsidRPr="004D1003">
        <w:rPr>
          <w:rFonts w:ascii="Arial" w:hAnsi="Arial" w:cs="Arial"/>
          <w:i/>
          <w:iCs/>
          <w:sz w:val="22"/>
          <w:shd w:val="clear" w:color="auto" w:fill="FFFFFF"/>
        </w:rPr>
        <w:t>4</w:t>
      </w:r>
      <w:r w:rsidRPr="004D1003">
        <w:rPr>
          <w:rFonts w:ascii="Arial" w:hAnsi="Arial" w:cs="Arial"/>
          <w:sz w:val="22"/>
          <w:shd w:val="clear" w:color="auto" w:fill="FFFFFF"/>
        </w:rPr>
        <w:t>(1-3).</w:t>
      </w:r>
    </w:p>
    <w:p w14:paraId="4D791E6E"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Sabiu</w:t>
      </w:r>
      <w:proofErr w:type="spellEnd"/>
      <w:r w:rsidRPr="004D1003">
        <w:rPr>
          <w:rFonts w:ascii="Arial" w:hAnsi="Arial" w:cs="Arial"/>
          <w:sz w:val="22"/>
          <w:shd w:val="clear" w:color="auto" w:fill="FFFFFF"/>
        </w:rPr>
        <w:t>, M.S. and et.al., 2019. The mediating role of ethical climate in the relationship between performance appraisal and organizational performance. </w:t>
      </w:r>
      <w:r w:rsidRPr="004D1003">
        <w:rPr>
          <w:rFonts w:ascii="Arial" w:hAnsi="Arial" w:cs="Arial"/>
          <w:i/>
          <w:iCs/>
          <w:sz w:val="22"/>
          <w:shd w:val="clear" w:color="auto" w:fill="FFFFFF"/>
        </w:rPr>
        <w:t>International Journal of Public Administration</w:t>
      </w:r>
      <w:r w:rsidRPr="004D1003">
        <w:rPr>
          <w:rFonts w:ascii="Arial" w:hAnsi="Arial" w:cs="Arial"/>
          <w:sz w:val="22"/>
          <w:shd w:val="clear" w:color="auto" w:fill="FFFFFF"/>
        </w:rPr>
        <w:t>, </w:t>
      </w:r>
      <w:r w:rsidRPr="004D1003">
        <w:rPr>
          <w:rFonts w:ascii="Arial" w:hAnsi="Arial" w:cs="Arial"/>
          <w:i/>
          <w:iCs/>
          <w:sz w:val="22"/>
          <w:shd w:val="clear" w:color="auto" w:fill="FFFFFF"/>
        </w:rPr>
        <w:t>42</w:t>
      </w:r>
      <w:r w:rsidRPr="004D1003">
        <w:rPr>
          <w:rFonts w:ascii="Arial" w:hAnsi="Arial" w:cs="Arial"/>
          <w:sz w:val="22"/>
          <w:shd w:val="clear" w:color="auto" w:fill="FFFFFF"/>
        </w:rPr>
        <w:t>(8), pp.642-653.</w:t>
      </w:r>
    </w:p>
    <w:p w14:paraId="3A914F95" w14:textId="77777777" w:rsidR="003D2792" w:rsidRPr="004D1003" w:rsidRDefault="003D2792" w:rsidP="00EF6F54">
      <w:pPr>
        <w:ind w:left="851" w:hanging="851"/>
        <w:rPr>
          <w:rFonts w:ascii="Arial" w:hAnsi="Arial" w:cs="Arial"/>
          <w:sz w:val="22"/>
          <w:shd w:val="clear" w:color="auto" w:fill="FFFFFF"/>
        </w:rPr>
      </w:pPr>
      <w:r w:rsidRPr="004D1003">
        <w:rPr>
          <w:rFonts w:ascii="Arial" w:hAnsi="Arial" w:cs="Arial"/>
          <w:sz w:val="22"/>
          <w:shd w:val="clear" w:color="auto" w:fill="FFFFFF"/>
        </w:rPr>
        <w:t>St-Hilaire, W.A., 2019. The strategic impact of performance appraisal on corporate governance dynamics. </w:t>
      </w:r>
      <w:r w:rsidRPr="004D1003">
        <w:rPr>
          <w:rFonts w:ascii="Arial" w:hAnsi="Arial" w:cs="Arial"/>
          <w:i/>
          <w:iCs/>
          <w:sz w:val="22"/>
          <w:shd w:val="clear" w:color="auto" w:fill="FFFFFF"/>
        </w:rPr>
        <w:t>Journal of Management Development</w:t>
      </w:r>
      <w:r w:rsidRPr="004D1003">
        <w:rPr>
          <w:rFonts w:ascii="Arial" w:hAnsi="Arial" w:cs="Arial"/>
          <w:sz w:val="22"/>
          <w:shd w:val="clear" w:color="auto" w:fill="FFFFFF"/>
        </w:rPr>
        <w:t>.</w:t>
      </w:r>
    </w:p>
    <w:p w14:paraId="73A6D700"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Sumayya</w:t>
      </w:r>
      <w:proofErr w:type="spellEnd"/>
      <w:r w:rsidRPr="004D1003">
        <w:rPr>
          <w:rFonts w:ascii="Arial" w:hAnsi="Arial" w:cs="Arial"/>
          <w:sz w:val="22"/>
          <w:shd w:val="clear" w:color="auto" w:fill="FFFFFF"/>
        </w:rPr>
        <w:t xml:space="preserve">, U. and </w:t>
      </w:r>
      <w:proofErr w:type="spellStart"/>
      <w:r w:rsidRPr="004D1003">
        <w:rPr>
          <w:rFonts w:ascii="Arial" w:hAnsi="Arial" w:cs="Arial"/>
          <w:sz w:val="22"/>
          <w:shd w:val="clear" w:color="auto" w:fill="FFFFFF"/>
        </w:rPr>
        <w:t>Raziq</w:t>
      </w:r>
      <w:proofErr w:type="spellEnd"/>
      <w:r w:rsidRPr="004D1003">
        <w:rPr>
          <w:rFonts w:ascii="Arial" w:hAnsi="Arial" w:cs="Arial"/>
          <w:sz w:val="22"/>
          <w:shd w:val="clear" w:color="auto" w:fill="FFFFFF"/>
        </w:rPr>
        <w:t>, A., 2019. Fair performance appraisal system and employee satisfaction: the mediating role of trust in supervisor and perceived organizational politics. </w:t>
      </w:r>
      <w:r w:rsidRPr="004D1003">
        <w:rPr>
          <w:rFonts w:ascii="Arial" w:hAnsi="Arial" w:cs="Arial"/>
          <w:i/>
          <w:iCs/>
          <w:sz w:val="22"/>
          <w:shd w:val="clear" w:color="auto" w:fill="FFFFFF"/>
        </w:rPr>
        <w:t>Polish Journal of Management Studies</w:t>
      </w:r>
      <w:r w:rsidRPr="004D1003">
        <w:rPr>
          <w:rFonts w:ascii="Arial" w:hAnsi="Arial" w:cs="Arial"/>
          <w:sz w:val="22"/>
          <w:shd w:val="clear" w:color="auto" w:fill="FFFFFF"/>
        </w:rPr>
        <w:t>, </w:t>
      </w:r>
      <w:r w:rsidRPr="004D1003">
        <w:rPr>
          <w:rFonts w:ascii="Arial" w:hAnsi="Arial" w:cs="Arial"/>
          <w:i/>
          <w:iCs/>
          <w:sz w:val="22"/>
          <w:shd w:val="clear" w:color="auto" w:fill="FFFFFF"/>
        </w:rPr>
        <w:t>19</w:t>
      </w:r>
      <w:r w:rsidRPr="004D1003">
        <w:rPr>
          <w:rFonts w:ascii="Arial" w:hAnsi="Arial" w:cs="Arial"/>
          <w:sz w:val="22"/>
          <w:shd w:val="clear" w:color="auto" w:fill="FFFFFF"/>
        </w:rPr>
        <w:t>.</w:t>
      </w:r>
    </w:p>
    <w:p w14:paraId="62930CF7"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Yusoff</w:t>
      </w:r>
      <w:proofErr w:type="spellEnd"/>
      <w:r w:rsidRPr="004D1003">
        <w:rPr>
          <w:rFonts w:ascii="Arial" w:hAnsi="Arial" w:cs="Arial"/>
          <w:sz w:val="22"/>
          <w:shd w:val="clear" w:color="auto" w:fill="FFFFFF"/>
        </w:rPr>
        <w:t>, Y.M. and et.al., 2020. Linking green human resource management practices to environmental performance in hotel industry. </w:t>
      </w:r>
      <w:r w:rsidRPr="004D1003">
        <w:rPr>
          <w:rFonts w:ascii="Arial" w:hAnsi="Arial" w:cs="Arial"/>
          <w:i/>
          <w:iCs/>
          <w:sz w:val="22"/>
          <w:shd w:val="clear" w:color="auto" w:fill="FFFFFF"/>
        </w:rPr>
        <w:t>Global Business Review</w:t>
      </w:r>
      <w:r w:rsidRPr="004D1003">
        <w:rPr>
          <w:rFonts w:ascii="Arial" w:hAnsi="Arial" w:cs="Arial"/>
          <w:sz w:val="22"/>
          <w:shd w:val="clear" w:color="auto" w:fill="FFFFFF"/>
        </w:rPr>
        <w:t>, </w:t>
      </w:r>
      <w:r w:rsidRPr="004D1003">
        <w:rPr>
          <w:rFonts w:ascii="Arial" w:hAnsi="Arial" w:cs="Arial"/>
          <w:i/>
          <w:iCs/>
          <w:sz w:val="22"/>
          <w:shd w:val="clear" w:color="auto" w:fill="FFFFFF"/>
        </w:rPr>
        <w:t>21</w:t>
      </w:r>
      <w:r w:rsidRPr="004D1003">
        <w:rPr>
          <w:rFonts w:ascii="Arial" w:hAnsi="Arial" w:cs="Arial"/>
          <w:sz w:val="22"/>
          <w:shd w:val="clear" w:color="auto" w:fill="FFFFFF"/>
        </w:rPr>
        <w:t>(3), pp.663-680.</w:t>
      </w:r>
    </w:p>
    <w:p w14:paraId="3E654436" w14:textId="77777777" w:rsidR="003D2792" w:rsidRPr="004D1003" w:rsidRDefault="003D2792" w:rsidP="00EF6F54">
      <w:pPr>
        <w:ind w:left="851" w:hanging="851"/>
        <w:rPr>
          <w:rFonts w:ascii="Arial" w:hAnsi="Arial" w:cs="Arial"/>
          <w:sz w:val="22"/>
          <w:shd w:val="clear" w:color="auto" w:fill="FFFFFF"/>
        </w:rPr>
      </w:pPr>
      <w:proofErr w:type="spellStart"/>
      <w:r w:rsidRPr="004D1003">
        <w:rPr>
          <w:rFonts w:ascii="Arial" w:hAnsi="Arial" w:cs="Arial"/>
          <w:sz w:val="22"/>
          <w:shd w:val="clear" w:color="auto" w:fill="FFFFFF"/>
        </w:rPr>
        <w:t>Zondo</w:t>
      </w:r>
      <w:proofErr w:type="spellEnd"/>
      <w:r w:rsidRPr="004D1003">
        <w:rPr>
          <w:rFonts w:ascii="Arial" w:hAnsi="Arial" w:cs="Arial"/>
          <w:sz w:val="22"/>
          <w:shd w:val="clear" w:color="auto" w:fill="FFFFFF"/>
        </w:rPr>
        <w:t>, R.W., 2018. The influence of a 360-degree performance appraisal on labour productivity in an automotive manufacturing organisation. </w:t>
      </w:r>
      <w:r w:rsidRPr="004D1003">
        <w:rPr>
          <w:rFonts w:ascii="Arial" w:hAnsi="Arial" w:cs="Arial"/>
          <w:i/>
          <w:iCs/>
          <w:sz w:val="22"/>
          <w:shd w:val="clear" w:color="auto" w:fill="FFFFFF"/>
        </w:rPr>
        <w:t>South African journal of Economic and management sciences</w:t>
      </w:r>
      <w:r w:rsidRPr="004D1003">
        <w:rPr>
          <w:rFonts w:ascii="Arial" w:hAnsi="Arial" w:cs="Arial"/>
          <w:sz w:val="22"/>
          <w:shd w:val="clear" w:color="auto" w:fill="FFFFFF"/>
        </w:rPr>
        <w:t>, </w:t>
      </w:r>
      <w:r w:rsidRPr="004D1003">
        <w:rPr>
          <w:rFonts w:ascii="Arial" w:hAnsi="Arial" w:cs="Arial"/>
          <w:i/>
          <w:iCs/>
          <w:sz w:val="22"/>
          <w:shd w:val="clear" w:color="auto" w:fill="FFFFFF"/>
        </w:rPr>
        <w:t>21</w:t>
      </w:r>
      <w:r w:rsidRPr="004D1003">
        <w:rPr>
          <w:rFonts w:ascii="Arial" w:hAnsi="Arial" w:cs="Arial"/>
          <w:sz w:val="22"/>
          <w:shd w:val="clear" w:color="auto" w:fill="FFFFFF"/>
        </w:rPr>
        <w:t>(1), pp.1-7.</w:t>
      </w:r>
    </w:p>
    <w:p w14:paraId="534E95E2" w14:textId="77777777" w:rsidR="001F1B61" w:rsidRPr="004D1003" w:rsidRDefault="001F1B61" w:rsidP="00EF6F54">
      <w:pPr>
        <w:rPr>
          <w:rFonts w:ascii="Arial" w:hAnsi="Arial" w:cs="Arial"/>
          <w:sz w:val="22"/>
          <w:lang w:val="en-IN"/>
        </w:rPr>
      </w:pPr>
    </w:p>
    <w:p w14:paraId="08D8DD71" w14:textId="77777777" w:rsidR="00EE53BC" w:rsidRPr="004D1003" w:rsidRDefault="00EE53BC" w:rsidP="00EF6F54">
      <w:pPr>
        <w:pStyle w:val="Heading1"/>
        <w:rPr>
          <w:rFonts w:ascii="Arial" w:hAnsi="Arial" w:cs="Arial"/>
          <w:sz w:val="22"/>
          <w:szCs w:val="22"/>
          <w:lang w:val="en-IN"/>
        </w:rPr>
      </w:pPr>
    </w:p>
    <w:sectPr w:rsidR="00EE53BC" w:rsidRPr="004D1003" w:rsidSect="009802DB">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81637" w14:textId="77777777" w:rsidR="00E3051D" w:rsidRDefault="00E3051D" w:rsidP="00A850D0">
      <w:pPr>
        <w:spacing w:after="0" w:line="240" w:lineRule="auto"/>
      </w:pPr>
      <w:r>
        <w:separator/>
      </w:r>
    </w:p>
  </w:endnote>
  <w:endnote w:type="continuationSeparator" w:id="0">
    <w:p w14:paraId="237994EC" w14:textId="77777777" w:rsidR="00E3051D" w:rsidRDefault="00E3051D" w:rsidP="00A85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3008061"/>
      <w:docPartObj>
        <w:docPartGallery w:val="Page Numbers (Bottom of Page)"/>
        <w:docPartUnique/>
      </w:docPartObj>
    </w:sdtPr>
    <w:sdtEndPr>
      <w:rPr>
        <w:noProof/>
      </w:rPr>
    </w:sdtEndPr>
    <w:sdtContent>
      <w:p w14:paraId="77AC2E67" w14:textId="13078FDE" w:rsidR="001C1085" w:rsidRDefault="001C10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E35D56" w14:textId="77777777" w:rsidR="00A850D0" w:rsidRDefault="00A85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CCA764" w14:textId="77777777" w:rsidR="00E3051D" w:rsidRDefault="00E3051D" w:rsidP="00A850D0">
      <w:pPr>
        <w:spacing w:after="0" w:line="240" w:lineRule="auto"/>
      </w:pPr>
      <w:r>
        <w:separator/>
      </w:r>
    </w:p>
  </w:footnote>
  <w:footnote w:type="continuationSeparator" w:id="0">
    <w:p w14:paraId="37A33825" w14:textId="77777777" w:rsidR="00E3051D" w:rsidRDefault="00E3051D" w:rsidP="00A850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5805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1182"/>
    <w:rsid w:val="000040B2"/>
    <w:rsid w:val="0000675C"/>
    <w:rsid w:val="00026021"/>
    <w:rsid w:val="0003602F"/>
    <w:rsid w:val="0005617C"/>
    <w:rsid w:val="00063D41"/>
    <w:rsid w:val="000721E7"/>
    <w:rsid w:val="00073B27"/>
    <w:rsid w:val="000844D6"/>
    <w:rsid w:val="00084D6B"/>
    <w:rsid w:val="00086F87"/>
    <w:rsid w:val="000A207D"/>
    <w:rsid w:val="000A5BE4"/>
    <w:rsid w:val="000A5D37"/>
    <w:rsid w:val="000B67F4"/>
    <w:rsid w:val="000F3073"/>
    <w:rsid w:val="00103400"/>
    <w:rsid w:val="00110F50"/>
    <w:rsid w:val="001201F2"/>
    <w:rsid w:val="001309F8"/>
    <w:rsid w:val="0014098F"/>
    <w:rsid w:val="00142C69"/>
    <w:rsid w:val="00162BED"/>
    <w:rsid w:val="00164B7B"/>
    <w:rsid w:val="00173A77"/>
    <w:rsid w:val="001835BC"/>
    <w:rsid w:val="00183F38"/>
    <w:rsid w:val="001A33AC"/>
    <w:rsid w:val="001A399A"/>
    <w:rsid w:val="001A3C83"/>
    <w:rsid w:val="001A438A"/>
    <w:rsid w:val="001B5475"/>
    <w:rsid w:val="001C0CEF"/>
    <w:rsid w:val="001C0E8C"/>
    <w:rsid w:val="001C1085"/>
    <w:rsid w:val="001E619A"/>
    <w:rsid w:val="001F1B61"/>
    <w:rsid w:val="001F1EE5"/>
    <w:rsid w:val="001F2567"/>
    <w:rsid w:val="001F6FE4"/>
    <w:rsid w:val="00201AC3"/>
    <w:rsid w:val="0022132F"/>
    <w:rsid w:val="0023300F"/>
    <w:rsid w:val="00243EB0"/>
    <w:rsid w:val="0024562E"/>
    <w:rsid w:val="002551EB"/>
    <w:rsid w:val="00257DC7"/>
    <w:rsid w:val="0026234F"/>
    <w:rsid w:val="00262BDE"/>
    <w:rsid w:val="0028127F"/>
    <w:rsid w:val="0028278F"/>
    <w:rsid w:val="00284662"/>
    <w:rsid w:val="00285CBF"/>
    <w:rsid w:val="002A6EEB"/>
    <w:rsid w:val="002B4083"/>
    <w:rsid w:val="002B471E"/>
    <w:rsid w:val="002C2E3C"/>
    <w:rsid w:val="002E2A28"/>
    <w:rsid w:val="002E49D6"/>
    <w:rsid w:val="002E7E01"/>
    <w:rsid w:val="002F01D8"/>
    <w:rsid w:val="0030287A"/>
    <w:rsid w:val="00311346"/>
    <w:rsid w:val="003116ED"/>
    <w:rsid w:val="0031204F"/>
    <w:rsid w:val="0031326F"/>
    <w:rsid w:val="003214F0"/>
    <w:rsid w:val="003226D9"/>
    <w:rsid w:val="00326AA3"/>
    <w:rsid w:val="00327F22"/>
    <w:rsid w:val="003335A4"/>
    <w:rsid w:val="00340F1B"/>
    <w:rsid w:val="00343DDB"/>
    <w:rsid w:val="0034534B"/>
    <w:rsid w:val="0037124E"/>
    <w:rsid w:val="00381E3A"/>
    <w:rsid w:val="00382CE0"/>
    <w:rsid w:val="003A0F60"/>
    <w:rsid w:val="003A46EC"/>
    <w:rsid w:val="003A616B"/>
    <w:rsid w:val="003A6231"/>
    <w:rsid w:val="003A7F07"/>
    <w:rsid w:val="003B7A4A"/>
    <w:rsid w:val="003D0D65"/>
    <w:rsid w:val="003D2792"/>
    <w:rsid w:val="003E13E1"/>
    <w:rsid w:val="004450DE"/>
    <w:rsid w:val="0044714E"/>
    <w:rsid w:val="00471DB2"/>
    <w:rsid w:val="004752A5"/>
    <w:rsid w:val="004843A7"/>
    <w:rsid w:val="0048705C"/>
    <w:rsid w:val="004915F4"/>
    <w:rsid w:val="004940DD"/>
    <w:rsid w:val="00495D93"/>
    <w:rsid w:val="004A4DFB"/>
    <w:rsid w:val="004B4338"/>
    <w:rsid w:val="004C41BB"/>
    <w:rsid w:val="004C7A01"/>
    <w:rsid w:val="004D1003"/>
    <w:rsid w:val="004D10A9"/>
    <w:rsid w:val="004D47B6"/>
    <w:rsid w:val="004E426C"/>
    <w:rsid w:val="004F0C0F"/>
    <w:rsid w:val="005006BB"/>
    <w:rsid w:val="00506123"/>
    <w:rsid w:val="00506219"/>
    <w:rsid w:val="00515B76"/>
    <w:rsid w:val="00563EFE"/>
    <w:rsid w:val="0056734A"/>
    <w:rsid w:val="00567475"/>
    <w:rsid w:val="005736C4"/>
    <w:rsid w:val="00581F5C"/>
    <w:rsid w:val="00584B7F"/>
    <w:rsid w:val="005871AC"/>
    <w:rsid w:val="00587DD4"/>
    <w:rsid w:val="00591182"/>
    <w:rsid w:val="005934D3"/>
    <w:rsid w:val="005A276C"/>
    <w:rsid w:val="005A7C33"/>
    <w:rsid w:val="005B0610"/>
    <w:rsid w:val="005B603F"/>
    <w:rsid w:val="005C5F56"/>
    <w:rsid w:val="005D664F"/>
    <w:rsid w:val="006006AE"/>
    <w:rsid w:val="00604F89"/>
    <w:rsid w:val="00620A6B"/>
    <w:rsid w:val="00622A6A"/>
    <w:rsid w:val="00627362"/>
    <w:rsid w:val="00630708"/>
    <w:rsid w:val="00635BED"/>
    <w:rsid w:val="00682D88"/>
    <w:rsid w:val="00695513"/>
    <w:rsid w:val="006B1F3E"/>
    <w:rsid w:val="006C202D"/>
    <w:rsid w:val="006C51B3"/>
    <w:rsid w:val="006D7D82"/>
    <w:rsid w:val="006E22EC"/>
    <w:rsid w:val="006E7F73"/>
    <w:rsid w:val="006F2B86"/>
    <w:rsid w:val="006F4D34"/>
    <w:rsid w:val="00700849"/>
    <w:rsid w:val="007018A8"/>
    <w:rsid w:val="007026DF"/>
    <w:rsid w:val="00733D6B"/>
    <w:rsid w:val="00733D8E"/>
    <w:rsid w:val="00744BE7"/>
    <w:rsid w:val="00746AFE"/>
    <w:rsid w:val="0077704E"/>
    <w:rsid w:val="00777059"/>
    <w:rsid w:val="00785ACB"/>
    <w:rsid w:val="00792CC1"/>
    <w:rsid w:val="00795A59"/>
    <w:rsid w:val="007A2005"/>
    <w:rsid w:val="007A4F69"/>
    <w:rsid w:val="007C0C85"/>
    <w:rsid w:val="007D4001"/>
    <w:rsid w:val="007E0DD5"/>
    <w:rsid w:val="007E6014"/>
    <w:rsid w:val="007F30C5"/>
    <w:rsid w:val="00813D2C"/>
    <w:rsid w:val="008147F2"/>
    <w:rsid w:val="008212A7"/>
    <w:rsid w:val="00823784"/>
    <w:rsid w:val="00832FC9"/>
    <w:rsid w:val="0083583D"/>
    <w:rsid w:val="008369F2"/>
    <w:rsid w:val="008508E2"/>
    <w:rsid w:val="00850D8A"/>
    <w:rsid w:val="008520DE"/>
    <w:rsid w:val="008721C3"/>
    <w:rsid w:val="00877FE2"/>
    <w:rsid w:val="00886AC1"/>
    <w:rsid w:val="00886C82"/>
    <w:rsid w:val="00893F9E"/>
    <w:rsid w:val="0089701A"/>
    <w:rsid w:val="008A24BE"/>
    <w:rsid w:val="008B0C4B"/>
    <w:rsid w:val="008B1AB8"/>
    <w:rsid w:val="008D1DE4"/>
    <w:rsid w:val="008E231C"/>
    <w:rsid w:val="008E38A9"/>
    <w:rsid w:val="00904D93"/>
    <w:rsid w:val="00904F4D"/>
    <w:rsid w:val="0091116E"/>
    <w:rsid w:val="009261F1"/>
    <w:rsid w:val="0093105A"/>
    <w:rsid w:val="009366BC"/>
    <w:rsid w:val="009549C1"/>
    <w:rsid w:val="009559BE"/>
    <w:rsid w:val="00956C38"/>
    <w:rsid w:val="00965B0C"/>
    <w:rsid w:val="00971C35"/>
    <w:rsid w:val="00974604"/>
    <w:rsid w:val="0097717B"/>
    <w:rsid w:val="009802DB"/>
    <w:rsid w:val="00981090"/>
    <w:rsid w:val="00984AB5"/>
    <w:rsid w:val="009909BC"/>
    <w:rsid w:val="00994229"/>
    <w:rsid w:val="009951E1"/>
    <w:rsid w:val="009A3197"/>
    <w:rsid w:val="009C453E"/>
    <w:rsid w:val="009C473B"/>
    <w:rsid w:val="009C6654"/>
    <w:rsid w:val="00A31F26"/>
    <w:rsid w:val="00A462E8"/>
    <w:rsid w:val="00A53663"/>
    <w:rsid w:val="00A55D94"/>
    <w:rsid w:val="00A6002B"/>
    <w:rsid w:val="00A735D3"/>
    <w:rsid w:val="00A75F2D"/>
    <w:rsid w:val="00A773C9"/>
    <w:rsid w:val="00A850D0"/>
    <w:rsid w:val="00A8577B"/>
    <w:rsid w:val="00A85D2A"/>
    <w:rsid w:val="00A936BE"/>
    <w:rsid w:val="00A944B3"/>
    <w:rsid w:val="00AA17A2"/>
    <w:rsid w:val="00AD21AF"/>
    <w:rsid w:val="00AE69CB"/>
    <w:rsid w:val="00AF4028"/>
    <w:rsid w:val="00B018B0"/>
    <w:rsid w:val="00B0469D"/>
    <w:rsid w:val="00B12108"/>
    <w:rsid w:val="00B163F7"/>
    <w:rsid w:val="00B274AD"/>
    <w:rsid w:val="00B27640"/>
    <w:rsid w:val="00B363F0"/>
    <w:rsid w:val="00B424F0"/>
    <w:rsid w:val="00B54EDC"/>
    <w:rsid w:val="00B554FA"/>
    <w:rsid w:val="00B60214"/>
    <w:rsid w:val="00B6375B"/>
    <w:rsid w:val="00B74266"/>
    <w:rsid w:val="00B763EF"/>
    <w:rsid w:val="00B914E8"/>
    <w:rsid w:val="00B93735"/>
    <w:rsid w:val="00B96F3F"/>
    <w:rsid w:val="00BA6394"/>
    <w:rsid w:val="00BB0162"/>
    <w:rsid w:val="00BB1700"/>
    <w:rsid w:val="00BD1205"/>
    <w:rsid w:val="00BE3DD5"/>
    <w:rsid w:val="00C02F39"/>
    <w:rsid w:val="00C04260"/>
    <w:rsid w:val="00C13AE6"/>
    <w:rsid w:val="00C22266"/>
    <w:rsid w:val="00C32EB6"/>
    <w:rsid w:val="00C41565"/>
    <w:rsid w:val="00C4422B"/>
    <w:rsid w:val="00C67663"/>
    <w:rsid w:val="00C8413A"/>
    <w:rsid w:val="00C97578"/>
    <w:rsid w:val="00CA6F57"/>
    <w:rsid w:val="00CB527C"/>
    <w:rsid w:val="00CD4A50"/>
    <w:rsid w:val="00CD5334"/>
    <w:rsid w:val="00CE09E4"/>
    <w:rsid w:val="00D01186"/>
    <w:rsid w:val="00D0203B"/>
    <w:rsid w:val="00D15B43"/>
    <w:rsid w:val="00D16542"/>
    <w:rsid w:val="00D17D7A"/>
    <w:rsid w:val="00D5119A"/>
    <w:rsid w:val="00D60910"/>
    <w:rsid w:val="00D61D91"/>
    <w:rsid w:val="00D61F9C"/>
    <w:rsid w:val="00D73281"/>
    <w:rsid w:val="00D874CD"/>
    <w:rsid w:val="00DA5A98"/>
    <w:rsid w:val="00DA6C25"/>
    <w:rsid w:val="00DA6FB4"/>
    <w:rsid w:val="00DB05EF"/>
    <w:rsid w:val="00DC0672"/>
    <w:rsid w:val="00DC7F98"/>
    <w:rsid w:val="00DD184D"/>
    <w:rsid w:val="00DD2F59"/>
    <w:rsid w:val="00DD701D"/>
    <w:rsid w:val="00DE4779"/>
    <w:rsid w:val="00DE788B"/>
    <w:rsid w:val="00DF1AAA"/>
    <w:rsid w:val="00E04B99"/>
    <w:rsid w:val="00E106A4"/>
    <w:rsid w:val="00E1209C"/>
    <w:rsid w:val="00E22848"/>
    <w:rsid w:val="00E3051D"/>
    <w:rsid w:val="00E41F8D"/>
    <w:rsid w:val="00E448E3"/>
    <w:rsid w:val="00E467F4"/>
    <w:rsid w:val="00E64EB3"/>
    <w:rsid w:val="00E64F54"/>
    <w:rsid w:val="00E725F8"/>
    <w:rsid w:val="00E777D0"/>
    <w:rsid w:val="00E8554F"/>
    <w:rsid w:val="00E85F79"/>
    <w:rsid w:val="00E866B0"/>
    <w:rsid w:val="00EA0D3D"/>
    <w:rsid w:val="00EC2C51"/>
    <w:rsid w:val="00EC340D"/>
    <w:rsid w:val="00EC4A2A"/>
    <w:rsid w:val="00EE53BC"/>
    <w:rsid w:val="00EE6EDC"/>
    <w:rsid w:val="00EF08B0"/>
    <w:rsid w:val="00EF23D6"/>
    <w:rsid w:val="00EF2E40"/>
    <w:rsid w:val="00EF4C9B"/>
    <w:rsid w:val="00EF6F54"/>
    <w:rsid w:val="00F12139"/>
    <w:rsid w:val="00F42AA6"/>
    <w:rsid w:val="00F4602F"/>
    <w:rsid w:val="00F47F33"/>
    <w:rsid w:val="00F52484"/>
    <w:rsid w:val="00F54620"/>
    <w:rsid w:val="00F673BD"/>
    <w:rsid w:val="00F72ACC"/>
    <w:rsid w:val="00F73BEB"/>
    <w:rsid w:val="00F810DD"/>
    <w:rsid w:val="00FA600B"/>
    <w:rsid w:val="00FB1E8A"/>
    <w:rsid w:val="00FD284A"/>
    <w:rsid w:val="00FD6F76"/>
    <w:rsid w:val="00FE6C2B"/>
    <w:rsid w:val="00FF6A16"/>
    <w:rsid w:val="00FF6C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0A089"/>
  <w15:docId w15:val="{1C3B5B0C-45E8-48BA-A49B-69D6B0A2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85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0D0"/>
    <w:rPr>
      <w:rFonts w:ascii="Times New Roman" w:hAnsi="Times New Roman"/>
      <w:sz w:val="24"/>
      <w:lang w:val="en-GB"/>
    </w:rPr>
  </w:style>
  <w:style w:type="paragraph" w:styleId="Footer">
    <w:name w:val="footer"/>
    <w:basedOn w:val="Normal"/>
    <w:link w:val="FooterChar"/>
    <w:uiPriority w:val="99"/>
    <w:unhideWhenUsed/>
    <w:rsid w:val="00A85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0D0"/>
    <w:rPr>
      <w:rFonts w:ascii="Times New Roman" w:hAnsi="Times New Roman"/>
      <w:sz w:val="24"/>
      <w:lang w:val="en-GB"/>
    </w:rPr>
  </w:style>
  <w:style w:type="character" w:styleId="UnresolvedMention">
    <w:name w:val="Unresolved Mention"/>
    <w:basedOn w:val="DefaultParagraphFont"/>
    <w:uiPriority w:val="99"/>
    <w:semiHidden/>
    <w:unhideWhenUsed/>
    <w:rsid w:val="00DD1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expressgroup.com/about-us/our-histor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C0C656-3D25-4B03-AAF0-F41DFEB29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16</Pages>
  <Words>3359</Words>
  <Characters>19151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ewelina serdynska</cp:lastModifiedBy>
  <cp:revision>668</cp:revision>
  <dcterms:created xsi:type="dcterms:W3CDTF">2022-06-20T05:43:00Z</dcterms:created>
  <dcterms:modified xsi:type="dcterms:W3CDTF">2022-08-25T19:54:00Z</dcterms:modified>
</cp:coreProperties>
</file>