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F233F0" w14:textId="77777777" w:rsidR="00D97C3E" w:rsidRPr="00827E6D" w:rsidRDefault="00D97C3E" w:rsidP="00E50BF6">
      <w:pPr>
        <w:spacing w:line="360" w:lineRule="auto"/>
        <w:jc w:val="center"/>
        <w:rPr>
          <w:rFonts w:ascii="Arial" w:hAnsi="Arial" w:cs="Arial"/>
          <w:b/>
          <w:bCs/>
          <w:sz w:val="24"/>
          <w:szCs w:val="24"/>
          <w:u w:val="single"/>
        </w:rPr>
      </w:pPr>
    </w:p>
    <w:p w14:paraId="5E80E09E" w14:textId="77777777" w:rsidR="00D97C3E" w:rsidRPr="00827E6D" w:rsidRDefault="00D97C3E" w:rsidP="00E50BF6">
      <w:pPr>
        <w:spacing w:line="360" w:lineRule="auto"/>
        <w:jc w:val="center"/>
        <w:rPr>
          <w:rFonts w:ascii="Arial" w:hAnsi="Arial" w:cs="Arial"/>
          <w:b/>
          <w:bCs/>
          <w:sz w:val="24"/>
          <w:szCs w:val="24"/>
          <w:u w:val="single"/>
        </w:rPr>
      </w:pPr>
    </w:p>
    <w:p w14:paraId="5C3CBD99" w14:textId="77777777" w:rsidR="00D97C3E" w:rsidRPr="00827E6D" w:rsidRDefault="00D97C3E" w:rsidP="00E50BF6">
      <w:pPr>
        <w:spacing w:line="360" w:lineRule="auto"/>
        <w:jc w:val="center"/>
        <w:rPr>
          <w:rFonts w:ascii="Arial" w:hAnsi="Arial" w:cs="Arial"/>
          <w:b/>
          <w:bCs/>
          <w:sz w:val="24"/>
          <w:szCs w:val="24"/>
          <w:u w:val="single"/>
        </w:rPr>
      </w:pPr>
    </w:p>
    <w:p w14:paraId="3FB81937" w14:textId="1837D4AE" w:rsidR="004454EE" w:rsidRPr="00827E6D" w:rsidRDefault="00A828E8" w:rsidP="00E50BF6">
      <w:pPr>
        <w:spacing w:line="360" w:lineRule="auto"/>
        <w:jc w:val="center"/>
        <w:rPr>
          <w:rFonts w:ascii="Arial" w:hAnsi="Arial" w:cs="Arial"/>
          <w:b/>
          <w:bCs/>
          <w:sz w:val="24"/>
          <w:szCs w:val="24"/>
          <w:u w:val="single"/>
        </w:rPr>
      </w:pPr>
      <w:r>
        <w:rPr>
          <w:rFonts w:ascii="Arial" w:hAnsi="Arial" w:cs="Arial"/>
          <w:b/>
          <w:bCs/>
          <w:sz w:val="24"/>
          <w:szCs w:val="24"/>
          <w:u w:val="single"/>
        </w:rPr>
        <w:t>“</w:t>
      </w:r>
      <w:r w:rsidR="004454EE" w:rsidRPr="00827E6D">
        <w:rPr>
          <w:rFonts w:ascii="Arial" w:hAnsi="Arial" w:cs="Arial"/>
          <w:b/>
          <w:bCs/>
          <w:sz w:val="24"/>
          <w:szCs w:val="24"/>
          <w:u w:val="single"/>
        </w:rPr>
        <w:t>A critical evaluation and the identification of next teaching and learning steps focusing on a case study of an individual learner or a group of leaners, based on an observed critical incident.</w:t>
      </w:r>
      <w:r>
        <w:rPr>
          <w:rFonts w:ascii="Arial" w:hAnsi="Arial" w:cs="Arial"/>
          <w:b/>
          <w:bCs/>
          <w:sz w:val="24"/>
          <w:szCs w:val="24"/>
          <w:u w:val="single"/>
        </w:rPr>
        <w:t>”</w:t>
      </w:r>
    </w:p>
    <w:p w14:paraId="1DBFDB7D" w14:textId="64541ABB" w:rsidR="00D97C3E" w:rsidRPr="00827E6D" w:rsidRDefault="00D97C3E" w:rsidP="00E50BF6">
      <w:pPr>
        <w:spacing w:line="360" w:lineRule="auto"/>
        <w:jc w:val="center"/>
        <w:rPr>
          <w:rFonts w:ascii="Arial" w:hAnsi="Arial" w:cs="Arial"/>
          <w:b/>
          <w:bCs/>
          <w:sz w:val="24"/>
          <w:szCs w:val="24"/>
          <w:u w:val="single"/>
        </w:rPr>
      </w:pPr>
    </w:p>
    <w:p w14:paraId="2F401D6D" w14:textId="77777777" w:rsidR="00D97C3E" w:rsidRPr="00827E6D" w:rsidRDefault="00D97C3E" w:rsidP="00E50BF6">
      <w:pPr>
        <w:spacing w:line="360" w:lineRule="auto"/>
        <w:jc w:val="center"/>
        <w:rPr>
          <w:rFonts w:ascii="Arial" w:hAnsi="Arial" w:cs="Arial"/>
          <w:b/>
          <w:bCs/>
          <w:sz w:val="24"/>
          <w:szCs w:val="24"/>
        </w:rPr>
      </w:pPr>
    </w:p>
    <w:p w14:paraId="09926D5A" w14:textId="4DDA0406" w:rsidR="00D97C3E" w:rsidRDefault="00D97C3E" w:rsidP="00E50BF6">
      <w:pPr>
        <w:spacing w:line="360" w:lineRule="auto"/>
        <w:jc w:val="center"/>
        <w:rPr>
          <w:rFonts w:ascii="Arial" w:hAnsi="Arial" w:cs="Arial"/>
          <w:b/>
          <w:bCs/>
          <w:sz w:val="24"/>
          <w:szCs w:val="24"/>
        </w:rPr>
      </w:pPr>
      <w:r w:rsidRPr="00827E6D">
        <w:rPr>
          <w:rFonts w:ascii="Arial" w:hAnsi="Arial" w:cs="Arial"/>
          <w:b/>
          <w:bCs/>
          <w:sz w:val="24"/>
          <w:szCs w:val="24"/>
        </w:rPr>
        <w:t>6007</w:t>
      </w:r>
    </w:p>
    <w:p w14:paraId="3FD933A5" w14:textId="0A9F1623" w:rsidR="000252AC" w:rsidRDefault="000252AC" w:rsidP="00E50BF6">
      <w:pPr>
        <w:spacing w:line="360" w:lineRule="auto"/>
        <w:jc w:val="center"/>
        <w:rPr>
          <w:rFonts w:ascii="Arial" w:hAnsi="Arial" w:cs="Arial"/>
          <w:b/>
          <w:bCs/>
          <w:sz w:val="24"/>
          <w:szCs w:val="24"/>
        </w:rPr>
      </w:pPr>
    </w:p>
    <w:p w14:paraId="14210459" w14:textId="77777777" w:rsidR="000252AC" w:rsidRDefault="000252AC" w:rsidP="00E50BF6">
      <w:pPr>
        <w:spacing w:line="360" w:lineRule="auto"/>
        <w:jc w:val="center"/>
        <w:rPr>
          <w:rFonts w:ascii="Arial" w:hAnsi="Arial" w:cs="Arial"/>
          <w:b/>
          <w:bCs/>
          <w:sz w:val="24"/>
          <w:szCs w:val="24"/>
        </w:rPr>
      </w:pPr>
    </w:p>
    <w:p w14:paraId="2AC8656B" w14:textId="3D9F284C" w:rsidR="000252AC" w:rsidRPr="00827E6D" w:rsidRDefault="000252AC" w:rsidP="00E50BF6">
      <w:pPr>
        <w:spacing w:line="360" w:lineRule="auto"/>
        <w:jc w:val="center"/>
        <w:rPr>
          <w:rFonts w:ascii="Arial" w:hAnsi="Arial" w:cs="Arial"/>
          <w:b/>
          <w:bCs/>
          <w:sz w:val="24"/>
          <w:szCs w:val="24"/>
        </w:rPr>
      </w:pPr>
      <w:r>
        <w:rPr>
          <w:rFonts w:ascii="Arial" w:hAnsi="Arial" w:cs="Arial"/>
          <w:b/>
          <w:bCs/>
          <w:sz w:val="24"/>
          <w:szCs w:val="24"/>
        </w:rPr>
        <w:t>5</w:t>
      </w:r>
      <w:r w:rsidR="00453066">
        <w:rPr>
          <w:rFonts w:ascii="Arial" w:hAnsi="Arial" w:cs="Arial"/>
          <w:b/>
          <w:bCs/>
          <w:sz w:val="24"/>
          <w:szCs w:val="24"/>
        </w:rPr>
        <w:t>515</w:t>
      </w:r>
      <w:r>
        <w:rPr>
          <w:rFonts w:ascii="Arial" w:hAnsi="Arial" w:cs="Arial"/>
          <w:b/>
          <w:bCs/>
          <w:sz w:val="24"/>
          <w:szCs w:val="24"/>
        </w:rPr>
        <w:t xml:space="preserve"> Words</w:t>
      </w:r>
    </w:p>
    <w:p w14:paraId="0E9D3CDD" w14:textId="77777777" w:rsidR="00D97C3E" w:rsidRPr="00827E6D" w:rsidRDefault="00D97C3E" w:rsidP="00E50BF6">
      <w:pPr>
        <w:spacing w:line="360" w:lineRule="auto"/>
        <w:jc w:val="center"/>
        <w:rPr>
          <w:rFonts w:ascii="Arial" w:hAnsi="Arial" w:cs="Arial"/>
          <w:sz w:val="24"/>
          <w:szCs w:val="24"/>
        </w:rPr>
      </w:pPr>
    </w:p>
    <w:p w14:paraId="1C865D24" w14:textId="77777777" w:rsidR="00D97C3E" w:rsidRPr="00827E6D" w:rsidRDefault="00D97C3E" w:rsidP="00E50BF6">
      <w:pPr>
        <w:spacing w:line="360" w:lineRule="auto"/>
        <w:jc w:val="center"/>
        <w:rPr>
          <w:rFonts w:ascii="Arial" w:hAnsi="Arial" w:cs="Arial"/>
          <w:sz w:val="24"/>
          <w:szCs w:val="24"/>
        </w:rPr>
      </w:pPr>
    </w:p>
    <w:p w14:paraId="579EF1BB" w14:textId="4134AAB9" w:rsidR="00D97C3E" w:rsidRPr="00827E6D" w:rsidRDefault="00D97C3E" w:rsidP="00E50BF6">
      <w:pPr>
        <w:spacing w:line="360" w:lineRule="auto"/>
        <w:jc w:val="center"/>
        <w:rPr>
          <w:rFonts w:ascii="Arial" w:hAnsi="Arial" w:cs="Arial"/>
          <w:sz w:val="24"/>
          <w:szCs w:val="24"/>
        </w:rPr>
      </w:pPr>
      <w:r w:rsidRPr="00827E6D">
        <w:rPr>
          <w:rFonts w:ascii="Arial" w:hAnsi="Arial" w:cs="Arial"/>
          <w:sz w:val="24"/>
          <w:szCs w:val="24"/>
        </w:rPr>
        <w:t>2106130</w:t>
      </w:r>
    </w:p>
    <w:p w14:paraId="57CFC5B6" w14:textId="58E0A9B0" w:rsidR="00D97C3E" w:rsidRPr="00827E6D" w:rsidRDefault="00D97C3E" w:rsidP="00E50BF6">
      <w:pPr>
        <w:spacing w:line="360" w:lineRule="auto"/>
        <w:jc w:val="center"/>
        <w:rPr>
          <w:rFonts w:ascii="Arial" w:hAnsi="Arial" w:cs="Arial"/>
          <w:sz w:val="24"/>
          <w:szCs w:val="24"/>
          <w:u w:val="single"/>
        </w:rPr>
      </w:pPr>
    </w:p>
    <w:p w14:paraId="3DDAA539" w14:textId="08013ED9" w:rsidR="00D97C3E" w:rsidRPr="00827E6D" w:rsidRDefault="00D97C3E" w:rsidP="00E50BF6">
      <w:pPr>
        <w:spacing w:line="360" w:lineRule="auto"/>
        <w:jc w:val="center"/>
        <w:rPr>
          <w:rFonts w:ascii="Arial" w:hAnsi="Arial" w:cs="Arial"/>
          <w:sz w:val="24"/>
          <w:szCs w:val="24"/>
          <w:u w:val="single"/>
        </w:rPr>
      </w:pPr>
    </w:p>
    <w:p w14:paraId="32D4B4B8" w14:textId="2525BEED" w:rsidR="00D97C3E" w:rsidRPr="00827E6D" w:rsidRDefault="00D97C3E" w:rsidP="00E50BF6">
      <w:pPr>
        <w:spacing w:line="360" w:lineRule="auto"/>
        <w:jc w:val="center"/>
        <w:rPr>
          <w:rFonts w:ascii="Arial" w:hAnsi="Arial" w:cs="Arial"/>
          <w:sz w:val="24"/>
          <w:szCs w:val="24"/>
          <w:u w:val="single"/>
        </w:rPr>
      </w:pPr>
    </w:p>
    <w:p w14:paraId="341A59E6" w14:textId="71F79130" w:rsidR="00D97C3E" w:rsidRPr="00827E6D" w:rsidRDefault="00D97C3E" w:rsidP="00E50BF6">
      <w:pPr>
        <w:spacing w:line="360" w:lineRule="auto"/>
        <w:jc w:val="center"/>
        <w:rPr>
          <w:rFonts w:ascii="Arial" w:hAnsi="Arial" w:cs="Arial"/>
          <w:sz w:val="24"/>
          <w:szCs w:val="24"/>
          <w:u w:val="single"/>
        </w:rPr>
      </w:pPr>
    </w:p>
    <w:p w14:paraId="4189C6F6" w14:textId="5DA2B431" w:rsidR="00D97C3E" w:rsidRPr="00827E6D" w:rsidRDefault="00D97C3E" w:rsidP="00E50BF6">
      <w:pPr>
        <w:spacing w:line="360" w:lineRule="auto"/>
        <w:jc w:val="center"/>
        <w:rPr>
          <w:rFonts w:ascii="Arial" w:hAnsi="Arial" w:cs="Arial"/>
          <w:sz w:val="24"/>
          <w:szCs w:val="24"/>
          <w:u w:val="single"/>
        </w:rPr>
      </w:pPr>
    </w:p>
    <w:p w14:paraId="45E79A0F" w14:textId="610E1E9E" w:rsidR="00D97C3E" w:rsidRPr="00827E6D" w:rsidRDefault="00D97C3E" w:rsidP="00E50BF6">
      <w:pPr>
        <w:spacing w:line="360" w:lineRule="auto"/>
        <w:jc w:val="center"/>
        <w:rPr>
          <w:rFonts w:ascii="Arial" w:hAnsi="Arial" w:cs="Arial"/>
          <w:sz w:val="24"/>
          <w:szCs w:val="24"/>
          <w:u w:val="single"/>
        </w:rPr>
      </w:pPr>
    </w:p>
    <w:p w14:paraId="74F77A7D" w14:textId="5522F496" w:rsidR="00D97C3E" w:rsidRPr="00827E6D" w:rsidRDefault="00D97C3E" w:rsidP="00E50BF6">
      <w:pPr>
        <w:spacing w:line="360" w:lineRule="auto"/>
        <w:jc w:val="center"/>
        <w:rPr>
          <w:rFonts w:ascii="Arial" w:hAnsi="Arial" w:cs="Arial"/>
          <w:sz w:val="24"/>
          <w:szCs w:val="24"/>
          <w:u w:val="single"/>
        </w:rPr>
      </w:pPr>
    </w:p>
    <w:p w14:paraId="3374D69A" w14:textId="77777777" w:rsidR="00827E6D" w:rsidRDefault="00827E6D" w:rsidP="00E50BF6">
      <w:pPr>
        <w:spacing w:line="360" w:lineRule="auto"/>
        <w:rPr>
          <w:rFonts w:ascii="Arial" w:hAnsi="Arial" w:cs="Arial"/>
          <w:sz w:val="24"/>
          <w:szCs w:val="24"/>
        </w:rPr>
      </w:pPr>
    </w:p>
    <w:p w14:paraId="1AADC2E8" w14:textId="77777777" w:rsidR="00827E6D" w:rsidRDefault="00827E6D" w:rsidP="00E50BF6">
      <w:pPr>
        <w:spacing w:line="360" w:lineRule="auto"/>
        <w:rPr>
          <w:rFonts w:ascii="Arial" w:hAnsi="Arial" w:cs="Arial"/>
          <w:sz w:val="24"/>
          <w:szCs w:val="24"/>
        </w:rPr>
      </w:pPr>
    </w:p>
    <w:p w14:paraId="11FFEA55" w14:textId="3B32E872" w:rsidR="00827E6D" w:rsidRDefault="00827E6D" w:rsidP="00E50BF6">
      <w:pPr>
        <w:spacing w:line="360" w:lineRule="auto"/>
        <w:rPr>
          <w:rFonts w:ascii="Arial" w:hAnsi="Arial" w:cs="Arial"/>
          <w:sz w:val="24"/>
          <w:szCs w:val="24"/>
        </w:rPr>
      </w:pPr>
    </w:p>
    <w:p w14:paraId="316D3B07" w14:textId="30E6C571" w:rsidR="0038682B" w:rsidRPr="00827E6D" w:rsidRDefault="00E84C2A" w:rsidP="000252AC">
      <w:pPr>
        <w:spacing w:line="360" w:lineRule="auto"/>
        <w:ind w:firstLine="720"/>
        <w:rPr>
          <w:rFonts w:ascii="Arial" w:hAnsi="Arial" w:cs="Arial"/>
          <w:sz w:val="24"/>
          <w:szCs w:val="24"/>
        </w:rPr>
      </w:pPr>
      <w:r w:rsidRPr="00827E6D">
        <w:rPr>
          <w:rFonts w:ascii="Arial" w:hAnsi="Arial" w:cs="Arial"/>
          <w:sz w:val="24"/>
          <w:szCs w:val="24"/>
        </w:rPr>
        <w:lastRenderedPageBreak/>
        <w:t>On</w:t>
      </w:r>
      <w:r w:rsidR="005C20B4" w:rsidRPr="00827E6D">
        <w:rPr>
          <w:rFonts w:ascii="Arial" w:hAnsi="Arial" w:cs="Arial"/>
          <w:sz w:val="24"/>
          <w:szCs w:val="24"/>
        </w:rPr>
        <w:t>e</w:t>
      </w:r>
      <w:r w:rsidRPr="00827E6D">
        <w:rPr>
          <w:rFonts w:ascii="Arial" w:hAnsi="Arial" w:cs="Arial"/>
          <w:sz w:val="24"/>
          <w:szCs w:val="24"/>
        </w:rPr>
        <w:t xml:space="preserve"> of the highlighted steps in</w:t>
      </w:r>
      <w:r w:rsidR="0038682B" w:rsidRPr="00827E6D">
        <w:rPr>
          <w:rFonts w:ascii="Arial" w:hAnsi="Arial" w:cs="Arial"/>
          <w:sz w:val="24"/>
          <w:szCs w:val="24"/>
        </w:rPr>
        <w:t xml:space="preserve"> </w:t>
      </w:r>
      <w:r w:rsidRPr="00827E6D">
        <w:rPr>
          <w:rFonts w:ascii="Arial" w:hAnsi="Arial" w:cs="Arial"/>
          <w:sz w:val="24"/>
          <w:szCs w:val="24"/>
        </w:rPr>
        <w:t>Donaldson’s</w:t>
      </w:r>
      <w:r w:rsidR="0038682B" w:rsidRPr="00827E6D">
        <w:rPr>
          <w:rFonts w:ascii="Arial" w:hAnsi="Arial" w:cs="Arial"/>
          <w:sz w:val="24"/>
          <w:szCs w:val="24"/>
        </w:rPr>
        <w:t xml:space="preserve"> twelve </w:t>
      </w:r>
      <w:r w:rsidRPr="00827E6D">
        <w:rPr>
          <w:rFonts w:ascii="Arial" w:hAnsi="Arial" w:cs="Arial"/>
          <w:sz w:val="24"/>
          <w:szCs w:val="24"/>
        </w:rPr>
        <w:t>pedagogical</w:t>
      </w:r>
      <w:r w:rsidR="0038682B" w:rsidRPr="00827E6D">
        <w:rPr>
          <w:rFonts w:ascii="Arial" w:hAnsi="Arial" w:cs="Arial"/>
          <w:sz w:val="24"/>
          <w:szCs w:val="24"/>
        </w:rPr>
        <w:t xml:space="preserve"> </w:t>
      </w:r>
      <w:r w:rsidR="00CF55E7" w:rsidRPr="00827E6D">
        <w:rPr>
          <w:rFonts w:ascii="Arial" w:hAnsi="Arial" w:cs="Arial"/>
          <w:sz w:val="24"/>
          <w:szCs w:val="24"/>
        </w:rPr>
        <w:t>principles</w:t>
      </w:r>
      <w:r w:rsidRPr="00827E6D">
        <w:rPr>
          <w:rFonts w:ascii="Arial" w:hAnsi="Arial" w:cs="Arial"/>
          <w:sz w:val="24"/>
          <w:szCs w:val="24"/>
        </w:rPr>
        <w:t xml:space="preserve"> can be observed to discuss deepening ones thinking</w:t>
      </w:r>
      <w:r w:rsidR="005C20B4" w:rsidRPr="00827E6D">
        <w:rPr>
          <w:rFonts w:ascii="Arial" w:hAnsi="Arial" w:cs="Arial"/>
          <w:sz w:val="24"/>
          <w:szCs w:val="24"/>
        </w:rPr>
        <w:t xml:space="preserve"> </w:t>
      </w:r>
      <w:r w:rsidRPr="00827E6D">
        <w:rPr>
          <w:rFonts w:ascii="Arial" w:hAnsi="Arial" w:cs="Arial"/>
          <w:sz w:val="24"/>
          <w:szCs w:val="24"/>
        </w:rPr>
        <w:t>critically and creatively</w:t>
      </w:r>
      <w:r w:rsidR="00F25269">
        <w:rPr>
          <w:rFonts w:ascii="Arial" w:hAnsi="Arial" w:cs="Arial"/>
          <w:sz w:val="24"/>
          <w:szCs w:val="24"/>
        </w:rPr>
        <w:t xml:space="preserve"> (Donaldson 2015)</w:t>
      </w:r>
      <w:r w:rsidR="005C20B4" w:rsidRPr="00827E6D">
        <w:rPr>
          <w:rFonts w:ascii="Arial" w:hAnsi="Arial" w:cs="Arial"/>
          <w:sz w:val="24"/>
          <w:szCs w:val="24"/>
        </w:rPr>
        <w:t>.</w:t>
      </w:r>
      <w:r w:rsidRPr="00827E6D">
        <w:rPr>
          <w:rFonts w:ascii="Arial" w:hAnsi="Arial" w:cs="Arial"/>
          <w:sz w:val="24"/>
          <w:szCs w:val="24"/>
        </w:rPr>
        <w:t xml:space="preserve"> </w:t>
      </w:r>
      <w:r w:rsidR="00CF55E7" w:rsidRPr="00827E6D">
        <w:rPr>
          <w:rFonts w:ascii="Arial" w:hAnsi="Arial" w:cs="Arial"/>
          <w:sz w:val="24"/>
          <w:szCs w:val="24"/>
        </w:rPr>
        <w:t xml:space="preserve">He </w:t>
      </w:r>
      <w:r w:rsidRPr="00827E6D">
        <w:rPr>
          <w:rFonts w:ascii="Arial" w:hAnsi="Arial" w:cs="Arial"/>
          <w:sz w:val="24"/>
          <w:szCs w:val="24"/>
        </w:rPr>
        <w:t>emphasis</w:t>
      </w:r>
      <w:r w:rsidR="005C20B4" w:rsidRPr="00827E6D">
        <w:rPr>
          <w:rFonts w:ascii="Arial" w:hAnsi="Arial" w:cs="Arial"/>
          <w:sz w:val="24"/>
          <w:szCs w:val="24"/>
        </w:rPr>
        <w:t>e</w:t>
      </w:r>
      <w:r w:rsidR="004936D4" w:rsidRPr="00827E6D">
        <w:rPr>
          <w:rFonts w:ascii="Arial" w:hAnsi="Arial" w:cs="Arial"/>
          <w:sz w:val="24"/>
          <w:szCs w:val="24"/>
        </w:rPr>
        <w:t>s</w:t>
      </w:r>
      <w:r w:rsidR="005C20B4" w:rsidRPr="00827E6D">
        <w:rPr>
          <w:rFonts w:ascii="Arial" w:hAnsi="Arial" w:cs="Arial"/>
          <w:sz w:val="24"/>
          <w:szCs w:val="24"/>
        </w:rPr>
        <w:t xml:space="preserve"> </w:t>
      </w:r>
      <w:r w:rsidRPr="00827E6D">
        <w:rPr>
          <w:rFonts w:ascii="Arial" w:hAnsi="Arial" w:cs="Arial"/>
          <w:sz w:val="24"/>
          <w:szCs w:val="24"/>
        </w:rPr>
        <w:t xml:space="preserve">the importance </w:t>
      </w:r>
      <w:r w:rsidR="005C20B4" w:rsidRPr="00827E6D">
        <w:rPr>
          <w:rFonts w:ascii="Arial" w:hAnsi="Arial" w:cs="Arial"/>
          <w:sz w:val="24"/>
          <w:szCs w:val="24"/>
        </w:rPr>
        <w:t>of self-</w:t>
      </w:r>
      <w:r w:rsidRPr="00827E6D">
        <w:rPr>
          <w:rFonts w:ascii="Arial" w:hAnsi="Arial" w:cs="Arial"/>
          <w:sz w:val="24"/>
          <w:szCs w:val="24"/>
        </w:rPr>
        <w:t>reflection and assessment for learning to accelerate progress.</w:t>
      </w:r>
      <w:r w:rsidR="005C20B4" w:rsidRPr="00827E6D">
        <w:rPr>
          <w:rFonts w:ascii="Arial" w:hAnsi="Arial" w:cs="Arial"/>
          <w:sz w:val="24"/>
          <w:szCs w:val="24"/>
        </w:rPr>
        <w:t xml:space="preserve"> </w:t>
      </w:r>
      <w:r w:rsidR="00CF55E7" w:rsidRPr="00827E6D">
        <w:rPr>
          <w:rFonts w:ascii="Arial" w:hAnsi="Arial" w:cs="Arial"/>
          <w:sz w:val="24"/>
          <w:szCs w:val="24"/>
        </w:rPr>
        <w:t>The marriage of these two individual principles creates something powerful, an idea that through developing critical skills one can apply them to an</w:t>
      </w:r>
      <w:r w:rsidR="004936D4" w:rsidRPr="00827E6D">
        <w:rPr>
          <w:rFonts w:ascii="Arial" w:hAnsi="Arial" w:cs="Arial"/>
          <w:sz w:val="24"/>
          <w:szCs w:val="24"/>
        </w:rPr>
        <w:t>y</w:t>
      </w:r>
      <w:r w:rsidR="00CF55E7" w:rsidRPr="00827E6D">
        <w:rPr>
          <w:rFonts w:ascii="Arial" w:hAnsi="Arial" w:cs="Arial"/>
          <w:sz w:val="24"/>
          <w:szCs w:val="24"/>
        </w:rPr>
        <w:t xml:space="preserve"> incident, </w:t>
      </w:r>
      <w:r w:rsidR="004936D4" w:rsidRPr="00827E6D">
        <w:rPr>
          <w:rFonts w:ascii="Arial" w:hAnsi="Arial" w:cs="Arial"/>
          <w:sz w:val="24"/>
          <w:szCs w:val="24"/>
        </w:rPr>
        <w:t>p</w:t>
      </w:r>
      <w:r w:rsidR="00CF55E7" w:rsidRPr="00827E6D">
        <w:rPr>
          <w:rFonts w:ascii="Arial" w:hAnsi="Arial" w:cs="Arial"/>
          <w:sz w:val="24"/>
          <w:szCs w:val="24"/>
        </w:rPr>
        <w:t>ositive or negative. This incident can be reflected upon to accelerate the process of learning</w:t>
      </w:r>
      <w:r w:rsidR="00EA5A9A" w:rsidRPr="00827E6D">
        <w:rPr>
          <w:rFonts w:ascii="Arial" w:hAnsi="Arial" w:cs="Arial"/>
          <w:sz w:val="24"/>
          <w:szCs w:val="24"/>
        </w:rPr>
        <w:t>, being advantageous to the educator in practice. Teachers can utilize this practice to develop their own skills and professional judgment in the classroom and whilst planning.</w:t>
      </w:r>
      <w:r w:rsidR="0017028B" w:rsidRPr="00827E6D">
        <w:rPr>
          <w:rFonts w:ascii="Arial" w:hAnsi="Arial" w:cs="Arial"/>
          <w:sz w:val="24"/>
          <w:szCs w:val="24"/>
        </w:rPr>
        <w:t xml:space="preserve"> Reflection-in-action can be advantageous to teachers, described as </w:t>
      </w:r>
      <w:r w:rsidR="00453066">
        <w:rPr>
          <w:rFonts w:ascii="Arial" w:hAnsi="Arial" w:cs="Arial"/>
          <w:sz w:val="24"/>
          <w:szCs w:val="24"/>
        </w:rPr>
        <w:t>“</w:t>
      </w:r>
      <w:r w:rsidR="0017028B" w:rsidRPr="00827E6D">
        <w:rPr>
          <w:rFonts w:ascii="Arial" w:hAnsi="Arial" w:cs="Arial"/>
          <w:sz w:val="24"/>
          <w:szCs w:val="24"/>
        </w:rPr>
        <w:t>at the core of professional artistry where teachers develop the talent to think on their feet and improvise.</w:t>
      </w:r>
      <w:r w:rsidR="00453066">
        <w:rPr>
          <w:rFonts w:ascii="Arial" w:hAnsi="Arial" w:cs="Arial"/>
          <w:sz w:val="24"/>
          <w:szCs w:val="24"/>
        </w:rPr>
        <w:t>”</w:t>
      </w:r>
      <w:r w:rsidR="0017028B" w:rsidRPr="00827E6D">
        <w:rPr>
          <w:rFonts w:ascii="Arial" w:hAnsi="Arial" w:cs="Arial"/>
          <w:sz w:val="24"/>
          <w:szCs w:val="24"/>
        </w:rPr>
        <w:t xml:space="preserve"> </w:t>
      </w:r>
      <w:r w:rsidR="00363E4E" w:rsidRPr="00827E6D">
        <w:rPr>
          <w:rFonts w:ascii="Arial" w:hAnsi="Arial" w:cs="Arial"/>
          <w:sz w:val="24"/>
          <w:szCs w:val="24"/>
        </w:rPr>
        <w:t>(</w:t>
      </w:r>
      <w:r w:rsidR="00690CBE" w:rsidRPr="00827E6D">
        <w:rPr>
          <w:rFonts w:ascii="Arial" w:hAnsi="Arial" w:cs="Arial"/>
          <w:sz w:val="24"/>
          <w:szCs w:val="24"/>
        </w:rPr>
        <w:t xml:space="preserve">Gray, C. and MacBlain, S </w:t>
      </w:r>
      <w:r w:rsidR="004936D4" w:rsidRPr="00827E6D">
        <w:rPr>
          <w:rFonts w:ascii="Arial" w:hAnsi="Arial" w:cs="Arial"/>
          <w:sz w:val="24"/>
          <w:szCs w:val="24"/>
        </w:rPr>
        <w:t>(</w:t>
      </w:r>
      <w:r w:rsidR="00690CBE" w:rsidRPr="00827E6D">
        <w:rPr>
          <w:rFonts w:ascii="Arial" w:hAnsi="Arial" w:cs="Arial"/>
          <w:sz w:val="24"/>
          <w:szCs w:val="24"/>
        </w:rPr>
        <w:t>2012</w:t>
      </w:r>
      <w:r w:rsidR="004936D4" w:rsidRPr="00827E6D">
        <w:rPr>
          <w:rFonts w:ascii="Arial" w:hAnsi="Arial" w:cs="Arial"/>
          <w:sz w:val="24"/>
          <w:szCs w:val="24"/>
        </w:rPr>
        <w:t>)</w:t>
      </w:r>
      <w:r w:rsidR="00363E4E" w:rsidRPr="00827E6D">
        <w:rPr>
          <w:rFonts w:ascii="Arial" w:hAnsi="Arial" w:cs="Arial"/>
          <w:sz w:val="24"/>
          <w:szCs w:val="24"/>
        </w:rPr>
        <w:t>)</w:t>
      </w:r>
      <w:r w:rsidR="006D265E" w:rsidRPr="00827E6D">
        <w:rPr>
          <w:rFonts w:ascii="Arial" w:hAnsi="Arial" w:cs="Arial"/>
          <w:sz w:val="24"/>
          <w:szCs w:val="24"/>
        </w:rPr>
        <w:t xml:space="preserve"> </w:t>
      </w:r>
      <w:r w:rsidR="003D3B85" w:rsidRPr="00827E6D">
        <w:rPr>
          <w:rFonts w:ascii="Arial" w:hAnsi="Arial" w:cs="Arial"/>
          <w:sz w:val="24"/>
          <w:szCs w:val="24"/>
        </w:rPr>
        <w:t xml:space="preserve">Tripp talks through critical incidents in detail in his book </w:t>
      </w:r>
      <w:r w:rsidR="00453066">
        <w:rPr>
          <w:rFonts w:ascii="Arial" w:hAnsi="Arial" w:cs="Arial"/>
          <w:sz w:val="24"/>
          <w:szCs w:val="24"/>
        </w:rPr>
        <w:t>“</w:t>
      </w:r>
      <w:r w:rsidR="003D3B85" w:rsidRPr="00827E6D">
        <w:rPr>
          <w:rFonts w:ascii="Arial" w:hAnsi="Arial" w:cs="Arial"/>
          <w:sz w:val="24"/>
          <w:szCs w:val="24"/>
        </w:rPr>
        <w:t>Critical incidents in teaching</w:t>
      </w:r>
      <w:r w:rsidR="00453066">
        <w:rPr>
          <w:rFonts w:ascii="Arial" w:hAnsi="Arial" w:cs="Arial"/>
          <w:sz w:val="24"/>
          <w:szCs w:val="24"/>
        </w:rPr>
        <w:t>”</w:t>
      </w:r>
      <w:r w:rsidR="004936D4" w:rsidRPr="00827E6D">
        <w:rPr>
          <w:rFonts w:ascii="Arial" w:hAnsi="Arial" w:cs="Arial"/>
          <w:sz w:val="24"/>
          <w:szCs w:val="24"/>
        </w:rPr>
        <w:t xml:space="preserve"> (2021)</w:t>
      </w:r>
      <w:r w:rsidR="006D265E" w:rsidRPr="00827E6D">
        <w:rPr>
          <w:rFonts w:ascii="Arial" w:hAnsi="Arial" w:cs="Arial"/>
          <w:sz w:val="24"/>
          <w:szCs w:val="24"/>
        </w:rPr>
        <w:t xml:space="preserve"> </w:t>
      </w:r>
      <w:r w:rsidR="009F1649" w:rsidRPr="00827E6D">
        <w:rPr>
          <w:rFonts w:ascii="Arial" w:hAnsi="Arial" w:cs="Arial"/>
          <w:sz w:val="24"/>
          <w:szCs w:val="24"/>
        </w:rPr>
        <w:t>and</w:t>
      </w:r>
      <w:r w:rsidR="003D3B85" w:rsidRPr="00827E6D">
        <w:rPr>
          <w:rFonts w:ascii="Arial" w:hAnsi="Arial" w:cs="Arial"/>
          <w:sz w:val="24"/>
          <w:szCs w:val="24"/>
        </w:rPr>
        <w:t xml:space="preserve"> emphasises their importance in the context of reflective practice. </w:t>
      </w:r>
      <w:r w:rsidR="007A5DDB" w:rsidRPr="00827E6D">
        <w:rPr>
          <w:rFonts w:ascii="Arial" w:hAnsi="Arial" w:cs="Arial"/>
          <w:sz w:val="24"/>
          <w:szCs w:val="24"/>
        </w:rPr>
        <w:t>Understanding the marriage of these two concepts</w:t>
      </w:r>
      <w:r w:rsidR="009F1649" w:rsidRPr="00827E6D">
        <w:rPr>
          <w:rFonts w:ascii="Arial" w:hAnsi="Arial" w:cs="Arial"/>
          <w:sz w:val="24"/>
          <w:szCs w:val="24"/>
        </w:rPr>
        <w:t xml:space="preserve"> could potentially</w:t>
      </w:r>
      <w:r w:rsidR="007A5DDB" w:rsidRPr="00827E6D">
        <w:rPr>
          <w:rFonts w:ascii="Arial" w:hAnsi="Arial" w:cs="Arial"/>
          <w:sz w:val="24"/>
          <w:szCs w:val="24"/>
        </w:rPr>
        <w:t xml:space="preserve"> </w:t>
      </w:r>
      <w:r w:rsidR="009F1649" w:rsidRPr="00827E6D">
        <w:rPr>
          <w:rFonts w:ascii="Arial" w:hAnsi="Arial" w:cs="Arial"/>
          <w:sz w:val="24"/>
          <w:szCs w:val="24"/>
        </w:rPr>
        <w:t xml:space="preserve">give way </w:t>
      </w:r>
      <w:r w:rsidR="007A5DDB" w:rsidRPr="00827E6D">
        <w:rPr>
          <w:rFonts w:ascii="Arial" w:hAnsi="Arial" w:cs="Arial"/>
          <w:sz w:val="24"/>
          <w:szCs w:val="24"/>
        </w:rPr>
        <w:t>to</w:t>
      </w:r>
      <w:r w:rsidR="00012C12" w:rsidRPr="00827E6D">
        <w:rPr>
          <w:rFonts w:ascii="Arial" w:hAnsi="Arial" w:cs="Arial"/>
          <w:sz w:val="24"/>
          <w:szCs w:val="24"/>
        </w:rPr>
        <w:t xml:space="preserve"> a</w:t>
      </w:r>
      <w:r w:rsidR="007A5DDB" w:rsidRPr="00827E6D">
        <w:rPr>
          <w:rFonts w:ascii="Arial" w:hAnsi="Arial" w:cs="Arial"/>
          <w:sz w:val="24"/>
          <w:szCs w:val="24"/>
        </w:rPr>
        <w:t xml:space="preserve"> successful </w:t>
      </w:r>
      <w:r w:rsidR="00012C12" w:rsidRPr="00827E6D">
        <w:rPr>
          <w:rFonts w:ascii="Arial" w:hAnsi="Arial" w:cs="Arial"/>
          <w:sz w:val="24"/>
          <w:szCs w:val="24"/>
        </w:rPr>
        <w:t xml:space="preserve">classroom and </w:t>
      </w:r>
      <w:r w:rsidR="009F1649" w:rsidRPr="00827E6D">
        <w:rPr>
          <w:rFonts w:ascii="Arial" w:hAnsi="Arial" w:cs="Arial"/>
          <w:sz w:val="24"/>
          <w:szCs w:val="24"/>
        </w:rPr>
        <w:t xml:space="preserve">if understood </w:t>
      </w:r>
      <w:r w:rsidR="00012C12" w:rsidRPr="00827E6D">
        <w:rPr>
          <w:rFonts w:ascii="Arial" w:hAnsi="Arial" w:cs="Arial"/>
          <w:sz w:val="24"/>
          <w:szCs w:val="24"/>
        </w:rPr>
        <w:t xml:space="preserve">supplies the framework for appropriate behaviour management. </w:t>
      </w:r>
      <w:r w:rsidR="009A26AD" w:rsidRPr="00827E6D">
        <w:rPr>
          <w:rFonts w:ascii="Arial" w:hAnsi="Arial" w:cs="Arial"/>
          <w:sz w:val="24"/>
          <w:szCs w:val="24"/>
        </w:rPr>
        <w:t xml:space="preserve">Classrooms </w:t>
      </w:r>
      <w:r w:rsidR="00012C12" w:rsidRPr="00827E6D">
        <w:rPr>
          <w:rFonts w:ascii="Arial" w:hAnsi="Arial" w:cs="Arial"/>
          <w:sz w:val="24"/>
          <w:szCs w:val="24"/>
        </w:rPr>
        <w:t xml:space="preserve">and educational spaces are considered by many to be safe havens. As educators </w:t>
      </w:r>
      <w:r w:rsidR="009F1649" w:rsidRPr="00827E6D">
        <w:rPr>
          <w:rFonts w:ascii="Arial" w:hAnsi="Arial" w:cs="Arial"/>
          <w:sz w:val="24"/>
          <w:szCs w:val="24"/>
        </w:rPr>
        <w:t>there is a duty to provide a standard of care to pupils. It can be argued that the first steps towards this is creating an environment in which pupils who are disruptive and labelled as chronic misbehavers that are showing signs of being at risk are not thought of with unhealthy or harmful assumptions, instead find</w:t>
      </w:r>
      <w:r w:rsidR="009A26AD" w:rsidRPr="00827E6D">
        <w:rPr>
          <w:rFonts w:ascii="Arial" w:hAnsi="Arial" w:cs="Arial"/>
          <w:sz w:val="24"/>
          <w:szCs w:val="24"/>
        </w:rPr>
        <w:t>ing</w:t>
      </w:r>
      <w:r w:rsidR="009F1649" w:rsidRPr="00827E6D">
        <w:rPr>
          <w:rFonts w:ascii="Arial" w:hAnsi="Arial" w:cs="Arial"/>
          <w:sz w:val="24"/>
          <w:szCs w:val="24"/>
        </w:rPr>
        <w:t xml:space="preserve"> themselves in a nurturing safe classroom environment with a teacher who is willing</w:t>
      </w:r>
      <w:r w:rsidR="009A26AD" w:rsidRPr="00827E6D">
        <w:rPr>
          <w:rFonts w:ascii="Arial" w:hAnsi="Arial" w:cs="Arial"/>
          <w:sz w:val="24"/>
          <w:szCs w:val="24"/>
        </w:rPr>
        <w:t xml:space="preserve">, </w:t>
      </w:r>
      <w:r w:rsidR="009F1649" w:rsidRPr="00827E6D">
        <w:rPr>
          <w:rFonts w:ascii="Arial" w:hAnsi="Arial" w:cs="Arial"/>
          <w:sz w:val="24"/>
          <w:szCs w:val="24"/>
        </w:rPr>
        <w:t>through reflection</w:t>
      </w:r>
      <w:r w:rsidR="009A26AD" w:rsidRPr="00827E6D">
        <w:rPr>
          <w:rFonts w:ascii="Arial" w:hAnsi="Arial" w:cs="Arial"/>
          <w:sz w:val="24"/>
          <w:szCs w:val="24"/>
        </w:rPr>
        <w:t>,</w:t>
      </w:r>
      <w:r w:rsidR="009F1649" w:rsidRPr="00827E6D">
        <w:rPr>
          <w:rFonts w:ascii="Arial" w:hAnsi="Arial" w:cs="Arial"/>
          <w:sz w:val="24"/>
          <w:szCs w:val="24"/>
        </w:rPr>
        <w:t xml:space="preserve"> decide upon the most appropriate course of action to aid in the students overall development to becoming a healthy confident individual, as stated in the four purposes. </w:t>
      </w:r>
      <w:r w:rsidR="00453066">
        <w:rPr>
          <w:rFonts w:ascii="Arial" w:hAnsi="Arial" w:cs="Arial"/>
          <w:sz w:val="24"/>
          <w:szCs w:val="24"/>
        </w:rPr>
        <w:t>“</w:t>
      </w:r>
      <w:r w:rsidR="0017028B" w:rsidRPr="00827E6D">
        <w:rPr>
          <w:rFonts w:ascii="Arial" w:hAnsi="Arial" w:cs="Arial"/>
          <w:sz w:val="24"/>
          <w:szCs w:val="24"/>
        </w:rPr>
        <w:t xml:space="preserve">Brookfield argues that outstanding teachers undergo a process of </w:t>
      </w:r>
      <w:r w:rsidR="006D265E" w:rsidRPr="00827E6D">
        <w:rPr>
          <w:rFonts w:ascii="Arial" w:hAnsi="Arial" w:cs="Arial"/>
          <w:sz w:val="24"/>
          <w:szCs w:val="24"/>
        </w:rPr>
        <w:t>self-critical</w:t>
      </w:r>
      <w:r w:rsidR="0017028B" w:rsidRPr="00827E6D">
        <w:rPr>
          <w:rFonts w:ascii="Arial" w:hAnsi="Arial" w:cs="Arial"/>
          <w:sz w:val="24"/>
          <w:szCs w:val="24"/>
        </w:rPr>
        <w:t xml:space="preserve"> reflection whereby they </w:t>
      </w:r>
      <w:r w:rsidR="004108AC" w:rsidRPr="00827E6D">
        <w:rPr>
          <w:rFonts w:ascii="Arial" w:hAnsi="Arial" w:cs="Arial"/>
          <w:sz w:val="24"/>
          <w:szCs w:val="24"/>
        </w:rPr>
        <w:t>constantly</w:t>
      </w:r>
      <w:r w:rsidR="0017028B" w:rsidRPr="00827E6D">
        <w:rPr>
          <w:rFonts w:ascii="Arial" w:hAnsi="Arial" w:cs="Arial"/>
          <w:sz w:val="24"/>
          <w:szCs w:val="24"/>
        </w:rPr>
        <w:t xml:space="preserve"> appraise their assumptions about their teaching by seeing it through </w:t>
      </w:r>
      <w:r w:rsidR="004108AC" w:rsidRPr="00827E6D">
        <w:rPr>
          <w:rFonts w:ascii="Arial" w:hAnsi="Arial" w:cs="Arial"/>
          <w:sz w:val="24"/>
          <w:szCs w:val="24"/>
        </w:rPr>
        <w:t>complimentary lenses. It is through these lenses that the teacher is able to access multiple and distinctly different vantage points from which to review their practice</w:t>
      </w:r>
      <w:r w:rsidR="00453066">
        <w:rPr>
          <w:rFonts w:ascii="Arial" w:hAnsi="Arial" w:cs="Arial"/>
          <w:sz w:val="24"/>
          <w:szCs w:val="24"/>
        </w:rPr>
        <w:t>”</w:t>
      </w:r>
      <w:r w:rsidR="004108AC" w:rsidRPr="00827E6D">
        <w:rPr>
          <w:rFonts w:ascii="Arial" w:hAnsi="Arial" w:cs="Arial"/>
          <w:sz w:val="24"/>
          <w:szCs w:val="24"/>
        </w:rPr>
        <w:t xml:space="preserve"> </w:t>
      </w:r>
      <w:r w:rsidR="00363E4E" w:rsidRPr="00827E6D">
        <w:rPr>
          <w:rFonts w:ascii="Arial" w:hAnsi="Arial" w:cs="Arial"/>
          <w:bCs/>
          <w:sz w:val="24"/>
          <w:szCs w:val="24"/>
          <w:lang w:val="en-US"/>
        </w:rPr>
        <w:t>(</w:t>
      </w:r>
      <w:r w:rsidR="00465BE2" w:rsidRPr="00827E6D">
        <w:rPr>
          <w:rFonts w:ascii="Arial" w:hAnsi="Arial" w:cs="Arial"/>
          <w:bCs/>
          <w:sz w:val="24"/>
          <w:szCs w:val="24"/>
          <w:lang w:val="en-US"/>
        </w:rPr>
        <w:t>B</w:t>
      </w:r>
      <w:r w:rsidR="00363E4E" w:rsidRPr="00827E6D">
        <w:rPr>
          <w:rFonts w:ascii="Arial" w:hAnsi="Arial" w:cs="Arial"/>
          <w:bCs/>
          <w:sz w:val="24"/>
          <w:szCs w:val="24"/>
        </w:rPr>
        <w:t>ates 2016.</w:t>
      </w:r>
      <w:r w:rsidR="006D265E" w:rsidRPr="00827E6D">
        <w:rPr>
          <w:rFonts w:ascii="Arial" w:hAnsi="Arial" w:cs="Arial"/>
          <w:bCs/>
          <w:sz w:val="24"/>
          <w:szCs w:val="24"/>
        </w:rPr>
        <w:t>)</w:t>
      </w:r>
      <w:r w:rsidR="006D265E" w:rsidRPr="00827E6D">
        <w:rPr>
          <w:rFonts w:ascii="Arial" w:hAnsi="Arial" w:cs="Arial"/>
          <w:sz w:val="24"/>
          <w:szCs w:val="24"/>
        </w:rPr>
        <w:t xml:space="preserve"> All</w:t>
      </w:r>
      <w:r w:rsidR="008A3ADC" w:rsidRPr="00827E6D">
        <w:rPr>
          <w:rFonts w:ascii="Arial" w:hAnsi="Arial" w:cs="Arial"/>
          <w:sz w:val="24"/>
          <w:szCs w:val="24"/>
        </w:rPr>
        <w:t xml:space="preserve"> the above can be applied to not </w:t>
      </w:r>
      <w:r w:rsidR="009A26AD" w:rsidRPr="00827E6D">
        <w:rPr>
          <w:rFonts w:ascii="Arial" w:hAnsi="Arial" w:cs="Arial"/>
          <w:sz w:val="24"/>
          <w:szCs w:val="24"/>
        </w:rPr>
        <w:t>only individual</w:t>
      </w:r>
      <w:r w:rsidR="008A3ADC" w:rsidRPr="00827E6D">
        <w:rPr>
          <w:rFonts w:ascii="Arial" w:hAnsi="Arial" w:cs="Arial"/>
          <w:sz w:val="24"/>
          <w:szCs w:val="24"/>
        </w:rPr>
        <w:t xml:space="preserve"> incidents, but in a more general sense to the whole classroom experience. </w:t>
      </w:r>
      <w:r w:rsidR="009A26AD" w:rsidRPr="00827E6D">
        <w:rPr>
          <w:rFonts w:ascii="Arial" w:hAnsi="Arial" w:cs="Arial"/>
          <w:sz w:val="24"/>
          <w:szCs w:val="24"/>
        </w:rPr>
        <w:t>Through</w:t>
      </w:r>
      <w:r w:rsidR="008A3ADC" w:rsidRPr="00827E6D">
        <w:rPr>
          <w:rFonts w:ascii="Arial" w:hAnsi="Arial" w:cs="Arial"/>
          <w:sz w:val="24"/>
          <w:szCs w:val="24"/>
        </w:rPr>
        <w:t xml:space="preserve"> a deep understanding of the role of cognitive science in education and how pupils of certain ages </w:t>
      </w:r>
      <w:r w:rsidR="009A26AD" w:rsidRPr="00827E6D">
        <w:rPr>
          <w:rFonts w:ascii="Arial" w:hAnsi="Arial" w:cs="Arial"/>
          <w:sz w:val="24"/>
          <w:szCs w:val="24"/>
        </w:rPr>
        <w:t xml:space="preserve">are </w:t>
      </w:r>
      <w:r w:rsidR="008A3ADC" w:rsidRPr="00827E6D">
        <w:rPr>
          <w:rFonts w:ascii="Arial" w:hAnsi="Arial" w:cs="Arial"/>
          <w:sz w:val="24"/>
          <w:szCs w:val="24"/>
        </w:rPr>
        <w:t xml:space="preserve"> developing, </w:t>
      </w:r>
      <w:r w:rsidR="009A26AD" w:rsidRPr="00827E6D">
        <w:rPr>
          <w:rFonts w:ascii="Arial" w:hAnsi="Arial" w:cs="Arial"/>
          <w:sz w:val="24"/>
          <w:szCs w:val="24"/>
        </w:rPr>
        <w:t>a</w:t>
      </w:r>
      <w:r w:rsidR="008A3ADC" w:rsidRPr="00827E6D">
        <w:rPr>
          <w:rFonts w:ascii="Arial" w:hAnsi="Arial" w:cs="Arial"/>
          <w:sz w:val="24"/>
          <w:szCs w:val="24"/>
        </w:rPr>
        <w:t xml:space="preserve"> teacher could create a wholesome, nurturing learning environment for students pre-emptively through careful, considerate lesson planning and a willingness to reflect o</w:t>
      </w:r>
      <w:r w:rsidR="009A26AD" w:rsidRPr="00827E6D">
        <w:rPr>
          <w:rFonts w:ascii="Arial" w:hAnsi="Arial" w:cs="Arial"/>
          <w:sz w:val="24"/>
          <w:szCs w:val="24"/>
        </w:rPr>
        <w:t>n</w:t>
      </w:r>
      <w:r w:rsidR="008A3ADC" w:rsidRPr="00827E6D">
        <w:rPr>
          <w:rFonts w:ascii="Arial" w:hAnsi="Arial" w:cs="Arial"/>
          <w:sz w:val="24"/>
          <w:szCs w:val="24"/>
        </w:rPr>
        <w:t xml:space="preserve"> successes and areas for improvement. </w:t>
      </w:r>
    </w:p>
    <w:p w14:paraId="5B28A193" w14:textId="77777777" w:rsidR="009E796E" w:rsidRPr="00827E6D" w:rsidRDefault="009E796E" w:rsidP="00E50BF6">
      <w:pPr>
        <w:spacing w:line="360" w:lineRule="auto"/>
        <w:rPr>
          <w:rFonts w:ascii="Arial" w:hAnsi="Arial" w:cs="Arial"/>
          <w:b/>
          <w:bCs/>
          <w:sz w:val="24"/>
          <w:szCs w:val="24"/>
        </w:rPr>
      </w:pPr>
    </w:p>
    <w:p w14:paraId="44E51F01" w14:textId="5042B359" w:rsidR="00827E6D" w:rsidRPr="00827E6D" w:rsidRDefault="001A5297" w:rsidP="000252AC">
      <w:pPr>
        <w:spacing w:line="360" w:lineRule="auto"/>
        <w:ind w:firstLine="720"/>
        <w:rPr>
          <w:rFonts w:ascii="Arial" w:hAnsi="Arial" w:cs="Arial"/>
          <w:b/>
          <w:bCs/>
          <w:sz w:val="24"/>
          <w:szCs w:val="24"/>
          <w:u w:val="single"/>
          <w:shd w:val="clear" w:color="auto" w:fill="FFFFFF"/>
          <w:lang w:val="cy-GB"/>
        </w:rPr>
      </w:pPr>
      <w:r w:rsidRPr="00827E6D">
        <w:rPr>
          <w:rFonts w:ascii="Arial" w:hAnsi="Arial" w:cs="Arial"/>
          <w:sz w:val="24"/>
          <w:szCs w:val="24"/>
        </w:rPr>
        <w:t>Reflection is a powerful tool for educators</w:t>
      </w:r>
      <w:r w:rsidR="009A26AD" w:rsidRPr="00827E6D">
        <w:rPr>
          <w:rFonts w:ascii="Arial" w:hAnsi="Arial" w:cs="Arial"/>
          <w:sz w:val="24"/>
          <w:szCs w:val="24"/>
        </w:rPr>
        <w:t>.</w:t>
      </w:r>
      <w:r w:rsidRPr="00827E6D">
        <w:rPr>
          <w:rFonts w:ascii="Arial" w:hAnsi="Arial" w:cs="Arial"/>
          <w:sz w:val="24"/>
          <w:szCs w:val="24"/>
        </w:rPr>
        <w:t xml:space="preserve"> </w:t>
      </w:r>
      <w:r w:rsidR="009A26AD" w:rsidRPr="00827E6D">
        <w:rPr>
          <w:rFonts w:ascii="Arial" w:hAnsi="Arial" w:cs="Arial"/>
          <w:sz w:val="24"/>
          <w:szCs w:val="24"/>
        </w:rPr>
        <w:t>W</w:t>
      </w:r>
      <w:r w:rsidRPr="00827E6D">
        <w:rPr>
          <w:rFonts w:ascii="Arial" w:hAnsi="Arial" w:cs="Arial"/>
          <w:sz w:val="24"/>
          <w:szCs w:val="24"/>
        </w:rPr>
        <w:t xml:space="preserve">hilst not every </w:t>
      </w:r>
      <w:r w:rsidR="003C6A4B" w:rsidRPr="00827E6D">
        <w:rPr>
          <w:rFonts w:ascii="Arial" w:hAnsi="Arial" w:cs="Arial"/>
          <w:sz w:val="24"/>
          <w:szCs w:val="24"/>
        </w:rPr>
        <w:t>event</w:t>
      </w:r>
      <w:r w:rsidRPr="00827E6D">
        <w:rPr>
          <w:rFonts w:ascii="Arial" w:hAnsi="Arial" w:cs="Arial"/>
          <w:sz w:val="24"/>
          <w:szCs w:val="24"/>
        </w:rPr>
        <w:t xml:space="preserve"> </w:t>
      </w:r>
      <w:r w:rsidR="00711C77" w:rsidRPr="00827E6D">
        <w:rPr>
          <w:rFonts w:ascii="Arial" w:hAnsi="Arial" w:cs="Arial"/>
          <w:sz w:val="24"/>
          <w:szCs w:val="24"/>
        </w:rPr>
        <w:t xml:space="preserve">that </w:t>
      </w:r>
      <w:r w:rsidR="003C6A4B" w:rsidRPr="00827E6D">
        <w:rPr>
          <w:rFonts w:ascii="Arial" w:hAnsi="Arial" w:cs="Arial"/>
          <w:sz w:val="24"/>
          <w:szCs w:val="24"/>
        </w:rPr>
        <w:t>occurs</w:t>
      </w:r>
      <w:r w:rsidR="00711C77" w:rsidRPr="00827E6D">
        <w:rPr>
          <w:rFonts w:ascii="Arial" w:hAnsi="Arial" w:cs="Arial"/>
          <w:sz w:val="24"/>
          <w:szCs w:val="24"/>
        </w:rPr>
        <w:t xml:space="preserve"> within a classroom </w:t>
      </w:r>
      <w:r w:rsidRPr="00827E6D">
        <w:rPr>
          <w:rFonts w:ascii="Arial" w:hAnsi="Arial" w:cs="Arial"/>
          <w:sz w:val="24"/>
          <w:szCs w:val="24"/>
        </w:rPr>
        <w:t>needs critical analysis it could be considered common place in education</w:t>
      </w:r>
      <w:r w:rsidR="00711C77" w:rsidRPr="00827E6D">
        <w:rPr>
          <w:rFonts w:ascii="Arial" w:hAnsi="Arial" w:cs="Arial"/>
          <w:sz w:val="24"/>
          <w:szCs w:val="24"/>
        </w:rPr>
        <w:t xml:space="preserve"> to view behaviour with a critical eye</w:t>
      </w:r>
      <w:r w:rsidRPr="00827E6D">
        <w:rPr>
          <w:rFonts w:ascii="Arial" w:hAnsi="Arial" w:cs="Arial"/>
          <w:sz w:val="24"/>
          <w:szCs w:val="24"/>
        </w:rPr>
        <w:t xml:space="preserve">.  Every incident no matter how large or small can be reflected on, </w:t>
      </w:r>
      <w:r w:rsidR="006D265E" w:rsidRPr="00827E6D">
        <w:rPr>
          <w:rFonts w:ascii="Arial" w:hAnsi="Arial" w:cs="Arial"/>
          <w:sz w:val="24"/>
          <w:szCs w:val="24"/>
        </w:rPr>
        <w:t>learned</w:t>
      </w:r>
      <w:r w:rsidR="003C6A4B" w:rsidRPr="00827E6D">
        <w:rPr>
          <w:rFonts w:ascii="Arial" w:hAnsi="Arial" w:cs="Arial"/>
          <w:sz w:val="24"/>
          <w:szCs w:val="24"/>
        </w:rPr>
        <w:t xml:space="preserve"> from</w:t>
      </w:r>
      <w:r w:rsidR="006D265E" w:rsidRPr="00827E6D">
        <w:rPr>
          <w:rFonts w:ascii="Arial" w:hAnsi="Arial" w:cs="Arial"/>
          <w:sz w:val="24"/>
          <w:szCs w:val="24"/>
        </w:rPr>
        <w:t>,</w:t>
      </w:r>
      <w:r w:rsidRPr="00827E6D">
        <w:rPr>
          <w:rFonts w:ascii="Arial" w:hAnsi="Arial" w:cs="Arial"/>
          <w:sz w:val="24"/>
          <w:szCs w:val="24"/>
        </w:rPr>
        <w:t xml:space="preserve"> and improved upon to create a</w:t>
      </w:r>
      <w:r w:rsidR="003C6A4B" w:rsidRPr="00827E6D">
        <w:rPr>
          <w:rFonts w:ascii="Arial" w:hAnsi="Arial" w:cs="Arial"/>
          <w:sz w:val="24"/>
          <w:szCs w:val="24"/>
        </w:rPr>
        <w:t xml:space="preserve"> positive</w:t>
      </w:r>
      <w:r w:rsidRPr="00827E6D">
        <w:rPr>
          <w:rFonts w:ascii="Arial" w:hAnsi="Arial" w:cs="Arial"/>
          <w:sz w:val="24"/>
          <w:szCs w:val="24"/>
        </w:rPr>
        <w:t xml:space="preserve"> learning environment and overall experience. </w:t>
      </w:r>
      <w:r w:rsidR="005A3A78" w:rsidRPr="00827E6D">
        <w:rPr>
          <w:rFonts w:ascii="Arial" w:hAnsi="Arial" w:cs="Arial"/>
          <w:sz w:val="24"/>
          <w:szCs w:val="24"/>
        </w:rPr>
        <w:t>This should be kept</w:t>
      </w:r>
      <w:r w:rsidRPr="00827E6D">
        <w:rPr>
          <w:rFonts w:ascii="Arial" w:hAnsi="Arial" w:cs="Arial"/>
          <w:sz w:val="24"/>
          <w:szCs w:val="24"/>
        </w:rPr>
        <w:t xml:space="preserve"> in mind when interacting </w:t>
      </w:r>
      <w:r w:rsidR="00711C77" w:rsidRPr="00827E6D">
        <w:rPr>
          <w:rFonts w:ascii="Arial" w:hAnsi="Arial" w:cs="Arial"/>
          <w:sz w:val="24"/>
          <w:szCs w:val="24"/>
        </w:rPr>
        <w:t>with students or observing them working with one another</w:t>
      </w:r>
      <w:r w:rsidR="005A3A78" w:rsidRPr="00827E6D">
        <w:rPr>
          <w:rFonts w:ascii="Arial" w:hAnsi="Arial" w:cs="Arial"/>
          <w:sz w:val="24"/>
          <w:szCs w:val="24"/>
        </w:rPr>
        <w:t xml:space="preserve">. An incident becomes critical through the critical analysis of the </w:t>
      </w:r>
      <w:r w:rsidR="00D53FD6" w:rsidRPr="00827E6D">
        <w:rPr>
          <w:rFonts w:ascii="Arial" w:hAnsi="Arial" w:cs="Arial"/>
          <w:sz w:val="24"/>
          <w:szCs w:val="24"/>
        </w:rPr>
        <w:t>observer once</w:t>
      </w:r>
      <w:r w:rsidR="005A3A78" w:rsidRPr="00827E6D">
        <w:rPr>
          <w:rFonts w:ascii="Arial" w:hAnsi="Arial" w:cs="Arial"/>
          <w:sz w:val="24"/>
          <w:szCs w:val="24"/>
        </w:rPr>
        <w:t xml:space="preserve"> it has been identified</w:t>
      </w:r>
      <w:r w:rsidR="003C6A4B" w:rsidRPr="00827E6D">
        <w:rPr>
          <w:rFonts w:ascii="Arial" w:hAnsi="Arial" w:cs="Arial"/>
          <w:sz w:val="24"/>
          <w:szCs w:val="24"/>
        </w:rPr>
        <w:t>.</w:t>
      </w:r>
      <w:r w:rsidR="005A3A78" w:rsidRPr="00827E6D">
        <w:rPr>
          <w:rFonts w:ascii="Arial" w:hAnsi="Arial" w:cs="Arial"/>
          <w:sz w:val="24"/>
          <w:szCs w:val="24"/>
        </w:rPr>
        <w:t xml:space="preserve"> there are many questions to ask</w:t>
      </w:r>
      <w:r w:rsidR="003C6A4B" w:rsidRPr="00827E6D">
        <w:rPr>
          <w:rFonts w:ascii="Arial" w:hAnsi="Arial" w:cs="Arial"/>
          <w:sz w:val="24"/>
          <w:szCs w:val="24"/>
        </w:rPr>
        <w:t>:</w:t>
      </w:r>
      <w:r w:rsidR="005A3A78" w:rsidRPr="00827E6D">
        <w:rPr>
          <w:rFonts w:ascii="Arial" w:hAnsi="Arial" w:cs="Arial"/>
          <w:sz w:val="24"/>
          <w:szCs w:val="24"/>
        </w:rPr>
        <w:t xml:space="preserve"> What happened? Why? What systems can be put in place to assure the negative incident will not </w:t>
      </w:r>
      <w:r w:rsidR="00D53FD6" w:rsidRPr="00827E6D">
        <w:rPr>
          <w:rFonts w:ascii="Arial" w:hAnsi="Arial" w:cs="Arial"/>
          <w:sz w:val="24"/>
          <w:szCs w:val="24"/>
        </w:rPr>
        <w:t>occur</w:t>
      </w:r>
      <w:r w:rsidR="005A3A78" w:rsidRPr="00827E6D">
        <w:rPr>
          <w:rFonts w:ascii="Arial" w:hAnsi="Arial" w:cs="Arial"/>
          <w:sz w:val="24"/>
          <w:szCs w:val="24"/>
        </w:rPr>
        <w:t xml:space="preserve"> again or if the incident was positive which system worked well? What systems and routines could be challenged or improved upon to create the ideal learning environment?</w:t>
      </w:r>
      <w:r w:rsidR="00D53FD6" w:rsidRPr="00827E6D">
        <w:rPr>
          <w:rFonts w:ascii="Arial" w:hAnsi="Arial" w:cs="Arial"/>
          <w:sz w:val="24"/>
          <w:szCs w:val="24"/>
        </w:rPr>
        <w:t xml:space="preserve"> </w:t>
      </w:r>
      <w:r w:rsidR="007C20B9" w:rsidRPr="00827E6D">
        <w:rPr>
          <w:rFonts w:ascii="Arial" w:hAnsi="Arial" w:cs="Arial"/>
          <w:sz w:val="24"/>
          <w:szCs w:val="24"/>
        </w:rPr>
        <w:t xml:space="preserve"> As Tripp says </w:t>
      </w:r>
      <w:r w:rsidR="00A828E8">
        <w:rPr>
          <w:rFonts w:ascii="Arial" w:hAnsi="Arial" w:cs="Arial"/>
          <w:sz w:val="24"/>
          <w:szCs w:val="24"/>
        </w:rPr>
        <w:t>“</w:t>
      </w:r>
      <w:r w:rsidR="00D53FD6" w:rsidRPr="00827E6D">
        <w:rPr>
          <w:rFonts w:ascii="Arial" w:hAnsi="Arial" w:cs="Arial"/>
          <w:sz w:val="24"/>
          <w:szCs w:val="24"/>
        </w:rPr>
        <w:t>Critical incidents are created. Incidents happen, but critical incidents are produced by the way we look at a situation: A critical incident is an interpretation of the significance of an event. To take something as a critical incident is a value judgement we make, and the basis of that judgment is the significance we attach to the meaning of the incident.</w:t>
      </w:r>
      <w:r w:rsidR="00A828E8">
        <w:rPr>
          <w:rFonts w:ascii="Arial" w:hAnsi="Arial" w:cs="Arial"/>
          <w:sz w:val="24"/>
          <w:szCs w:val="24"/>
        </w:rPr>
        <w:t>”</w:t>
      </w:r>
      <w:r w:rsidR="00D53FD6" w:rsidRPr="00827E6D">
        <w:rPr>
          <w:rFonts w:ascii="Arial" w:hAnsi="Arial" w:cs="Arial"/>
          <w:sz w:val="24"/>
          <w:szCs w:val="24"/>
        </w:rPr>
        <w:t xml:space="preserve"> (</w:t>
      </w:r>
      <w:r w:rsidR="006D265E" w:rsidRPr="00827E6D">
        <w:rPr>
          <w:rFonts w:ascii="Arial" w:hAnsi="Arial" w:cs="Arial"/>
          <w:sz w:val="24"/>
          <w:szCs w:val="24"/>
        </w:rPr>
        <w:t>Tripp,</w:t>
      </w:r>
      <w:r w:rsidR="00D53FD6" w:rsidRPr="00827E6D">
        <w:rPr>
          <w:rFonts w:ascii="Arial" w:hAnsi="Arial" w:cs="Arial"/>
          <w:sz w:val="24"/>
          <w:szCs w:val="24"/>
        </w:rPr>
        <w:t xml:space="preserve"> (2021</w:t>
      </w:r>
      <w:r w:rsidR="003C6A4B" w:rsidRPr="00827E6D">
        <w:rPr>
          <w:rFonts w:ascii="Arial" w:hAnsi="Arial" w:cs="Arial"/>
          <w:sz w:val="24"/>
          <w:szCs w:val="24"/>
        </w:rPr>
        <w:t>)</w:t>
      </w:r>
      <w:r w:rsidR="00D53FD6" w:rsidRPr="00827E6D">
        <w:rPr>
          <w:rFonts w:ascii="Arial" w:hAnsi="Arial" w:cs="Arial"/>
          <w:sz w:val="24"/>
          <w:szCs w:val="24"/>
        </w:rPr>
        <w:t>)</w:t>
      </w:r>
      <w:r w:rsidR="007C20B9" w:rsidRPr="00827E6D">
        <w:rPr>
          <w:rFonts w:ascii="Arial" w:hAnsi="Arial" w:cs="Arial"/>
          <w:sz w:val="24"/>
          <w:szCs w:val="24"/>
        </w:rPr>
        <w:t xml:space="preserve">  Th</w:t>
      </w:r>
      <w:r w:rsidR="00B855C5" w:rsidRPr="00827E6D">
        <w:rPr>
          <w:rFonts w:ascii="Arial" w:hAnsi="Arial" w:cs="Arial"/>
          <w:sz w:val="24"/>
          <w:szCs w:val="24"/>
        </w:rPr>
        <w:t>e</w:t>
      </w:r>
      <w:r w:rsidR="007C20B9" w:rsidRPr="00827E6D">
        <w:rPr>
          <w:rFonts w:ascii="Arial" w:hAnsi="Arial" w:cs="Arial"/>
          <w:sz w:val="24"/>
          <w:szCs w:val="24"/>
        </w:rPr>
        <w:t xml:space="preserve"> scaffolding for </w:t>
      </w:r>
      <w:r w:rsidR="003C6A4B" w:rsidRPr="00827E6D">
        <w:rPr>
          <w:rFonts w:ascii="Arial" w:hAnsi="Arial" w:cs="Arial"/>
          <w:sz w:val="24"/>
          <w:szCs w:val="24"/>
        </w:rPr>
        <w:t>observing</w:t>
      </w:r>
      <w:r w:rsidR="007C20B9" w:rsidRPr="00827E6D">
        <w:rPr>
          <w:rFonts w:ascii="Arial" w:hAnsi="Arial" w:cs="Arial"/>
          <w:sz w:val="24"/>
          <w:szCs w:val="24"/>
        </w:rPr>
        <w:t xml:space="preserve"> </w:t>
      </w:r>
      <w:r w:rsidR="006D265E" w:rsidRPr="00827E6D">
        <w:rPr>
          <w:rFonts w:ascii="Arial" w:hAnsi="Arial" w:cs="Arial"/>
          <w:sz w:val="24"/>
          <w:szCs w:val="24"/>
        </w:rPr>
        <w:t>pupil</w:t>
      </w:r>
      <w:r w:rsidR="003C6A4B" w:rsidRPr="00827E6D">
        <w:rPr>
          <w:rFonts w:ascii="Arial" w:hAnsi="Arial" w:cs="Arial"/>
          <w:sz w:val="24"/>
          <w:szCs w:val="24"/>
        </w:rPr>
        <w:t>s’</w:t>
      </w:r>
      <w:r w:rsidR="007C20B9" w:rsidRPr="00827E6D">
        <w:rPr>
          <w:rFonts w:ascii="Arial" w:hAnsi="Arial" w:cs="Arial"/>
          <w:sz w:val="24"/>
          <w:szCs w:val="24"/>
        </w:rPr>
        <w:t xml:space="preserve"> behaviour in class </w:t>
      </w:r>
      <w:r w:rsidR="00B855C5" w:rsidRPr="00827E6D">
        <w:rPr>
          <w:rFonts w:ascii="Arial" w:hAnsi="Arial" w:cs="Arial"/>
          <w:sz w:val="24"/>
          <w:szCs w:val="24"/>
        </w:rPr>
        <w:t>to</w:t>
      </w:r>
      <w:r w:rsidR="007C20B9" w:rsidRPr="00827E6D">
        <w:rPr>
          <w:rFonts w:ascii="Arial" w:hAnsi="Arial" w:cs="Arial"/>
          <w:sz w:val="24"/>
          <w:szCs w:val="24"/>
        </w:rPr>
        <w:t xml:space="preserve"> turn them into potentially useful experiences </w:t>
      </w:r>
      <w:r w:rsidR="00B855C5" w:rsidRPr="00827E6D">
        <w:rPr>
          <w:rFonts w:ascii="Arial" w:hAnsi="Arial" w:cs="Arial"/>
          <w:sz w:val="24"/>
          <w:szCs w:val="24"/>
        </w:rPr>
        <w:t xml:space="preserve">to learn from and to aid in solving these problems in an informed way opens many doors to develop teaching practice and teaching as a role within society and the education system. That is not to say that each critical incident is good, bad, </w:t>
      </w:r>
      <w:r w:rsidR="006D265E" w:rsidRPr="00827E6D">
        <w:rPr>
          <w:rFonts w:ascii="Arial" w:hAnsi="Arial" w:cs="Arial"/>
          <w:sz w:val="24"/>
          <w:szCs w:val="24"/>
        </w:rPr>
        <w:t>right,</w:t>
      </w:r>
      <w:r w:rsidR="00B855C5" w:rsidRPr="00827E6D">
        <w:rPr>
          <w:rFonts w:ascii="Arial" w:hAnsi="Arial" w:cs="Arial"/>
          <w:sz w:val="24"/>
          <w:szCs w:val="24"/>
        </w:rPr>
        <w:t xml:space="preserve"> or wrong, </w:t>
      </w:r>
      <w:r w:rsidR="00717808" w:rsidRPr="00827E6D">
        <w:rPr>
          <w:rFonts w:ascii="Arial" w:hAnsi="Arial" w:cs="Arial"/>
          <w:sz w:val="24"/>
          <w:szCs w:val="24"/>
        </w:rPr>
        <w:t xml:space="preserve">but </w:t>
      </w:r>
      <w:r w:rsidR="00B855C5" w:rsidRPr="00827E6D">
        <w:rPr>
          <w:rFonts w:ascii="Arial" w:hAnsi="Arial" w:cs="Arial"/>
          <w:sz w:val="24"/>
          <w:szCs w:val="24"/>
        </w:rPr>
        <w:t xml:space="preserve">by delving deeper into understanding of the psychology of children there is protentional to discover something new about their actions and how they learn. </w:t>
      </w:r>
      <w:r w:rsidR="00717808" w:rsidRPr="00827E6D">
        <w:rPr>
          <w:rFonts w:ascii="Arial" w:hAnsi="Arial" w:cs="Arial"/>
          <w:sz w:val="24"/>
          <w:szCs w:val="24"/>
        </w:rPr>
        <w:t xml:space="preserve">Challenging what we already know about education and children coincides with the educational reform in Wales happening in 2022. Through evaluation of an incident challenges to the structures that are already in place can be made and questioning assumptions and what is considered facts for the betterment of the students learning to create </w:t>
      </w:r>
      <w:r w:rsidR="006D265E" w:rsidRPr="00827E6D">
        <w:rPr>
          <w:rFonts w:ascii="Arial" w:hAnsi="Arial" w:cs="Arial"/>
          <w:sz w:val="24"/>
          <w:szCs w:val="24"/>
        </w:rPr>
        <w:t>lifelong</w:t>
      </w:r>
      <w:r w:rsidR="00717808" w:rsidRPr="00827E6D">
        <w:rPr>
          <w:rFonts w:ascii="Arial" w:hAnsi="Arial" w:cs="Arial"/>
          <w:sz w:val="24"/>
          <w:szCs w:val="24"/>
        </w:rPr>
        <w:t xml:space="preserve"> learners who are capable and confident in their own abilities. </w:t>
      </w:r>
      <w:r w:rsidR="00717808" w:rsidRPr="00827E6D">
        <w:rPr>
          <w:rFonts w:ascii="Arial" w:hAnsi="Arial" w:cs="Arial"/>
          <w:sz w:val="24"/>
          <w:szCs w:val="24"/>
          <w:shd w:val="clear" w:color="auto" w:fill="FFFFFF"/>
        </w:rPr>
        <w:t xml:space="preserve">“We can be confident our reforms are giving young people and our education system the best chance to prosper.”  </w:t>
      </w:r>
      <w:r w:rsidR="00827E6D" w:rsidRPr="00827E6D">
        <w:rPr>
          <w:rFonts w:ascii="Arial" w:hAnsi="Arial" w:cs="Arial"/>
          <w:sz w:val="24"/>
          <w:szCs w:val="24"/>
          <w:shd w:val="clear" w:color="auto" w:fill="FFFFFF"/>
        </w:rPr>
        <w:t>(</w:t>
      </w:r>
      <w:r w:rsidR="00827E6D" w:rsidRPr="00827E6D">
        <w:rPr>
          <w:rFonts w:ascii="Arial" w:hAnsi="Arial" w:cs="Arial"/>
          <w:sz w:val="24"/>
          <w:szCs w:val="24"/>
          <w:shd w:val="clear" w:color="auto" w:fill="FFFFFF"/>
        </w:rPr>
        <w:t>Gov.wales. 2020)</w:t>
      </w:r>
    </w:p>
    <w:p w14:paraId="5E6980AE" w14:textId="77B83443" w:rsidR="00827E6D" w:rsidRPr="002675D2" w:rsidRDefault="000252AC" w:rsidP="00E50BF6">
      <w:pPr>
        <w:widowControl w:val="0"/>
        <w:tabs>
          <w:tab w:val="left" w:pos="945"/>
        </w:tabs>
        <w:autoSpaceDE w:val="0"/>
        <w:autoSpaceDN w:val="0"/>
        <w:adjustRightInd w:val="0"/>
        <w:spacing w:after="0" w:line="360" w:lineRule="auto"/>
        <w:rPr>
          <w:rFonts w:ascii="Arial" w:hAnsi="Arial" w:cs="Arial"/>
          <w:b/>
          <w:bCs/>
          <w:sz w:val="24"/>
          <w:szCs w:val="24"/>
          <w:u w:val="single"/>
        </w:rPr>
      </w:pPr>
      <w:r>
        <w:rPr>
          <w:rFonts w:ascii="Arial" w:hAnsi="Arial" w:cs="Arial"/>
          <w:sz w:val="24"/>
          <w:szCs w:val="24"/>
        </w:rPr>
        <w:tab/>
      </w:r>
      <w:r w:rsidR="002A240F" w:rsidRPr="00827E6D">
        <w:rPr>
          <w:rFonts w:ascii="Arial" w:hAnsi="Arial" w:cs="Arial"/>
          <w:sz w:val="24"/>
          <w:szCs w:val="24"/>
        </w:rPr>
        <w:t xml:space="preserve">There is </w:t>
      </w:r>
      <w:r w:rsidR="005F565B" w:rsidRPr="00827E6D">
        <w:rPr>
          <w:rFonts w:ascii="Arial" w:hAnsi="Arial" w:cs="Arial"/>
          <w:sz w:val="24"/>
          <w:szCs w:val="24"/>
        </w:rPr>
        <w:t>a strong</w:t>
      </w:r>
      <w:r w:rsidR="002A240F" w:rsidRPr="00827E6D">
        <w:rPr>
          <w:rFonts w:ascii="Arial" w:hAnsi="Arial" w:cs="Arial"/>
          <w:sz w:val="24"/>
          <w:szCs w:val="24"/>
        </w:rPr>
        <w:t xml:space="preserve"> message of giving young people a fair chance within Wales </w:t>
      </w:r>
      <w:r w:rsidR="005F565B" w:rsidRPr="00827E6D">
        <w:rPr>
          <w:rFonts w:ascii="Arial" w:hAnsi="Arial" w:cs="Arial"/>
          <w:sz w:val="24"/>
          <w:szCs w:val="24"/>
        </w:rPr>
        <w:t>regardless of</w:t>
      </w:r>
      <w:r w:rsidR="002A240F" w:rsidRPr="00827E6D">
        <w:rPr>
          <w:rFonts w:ascii="Arial" w:hAnsi="Arial" w:cs="Arial"/>
          <w:sz w:val="24"/>
          <w:szCs w:val="24"/>
        </w:rPr>
        <w:t xml:space="preserve"> background, additional learning needs </w:t>
      </w:r>
      <w:r w:rsidR="00FD4C07" w:rsidRPr="00827E6D">
        <w:rPr>
          <w:rFonts w:ascii="Arial" w:hAnsi="Arial" w:cs="Arial"/>
          <w:sz w:val="24"/>
          <w:szCs w:val="24"/>
        </w:rPr>
        <w:t xml:space="preserve">or </w:t>
      </w:r>
      <w:r w:rsidR="006D265E" w:rsidRPr="00827E6D">
        <w:rPr>
          <w:rFonts w:ascii="Arial" w:hAnsi="Arial" w:cs="Arial"/>
          <w:sz w:val="24"/>
          <w:szCs w:val="24"/>
        </w:rPr>
        <w:t>gender. ‘According</w:t>
      </w:r>
      <w:r w:rsidR="00690CBE" w:rsidRPr="00827E6D">
        <w:rPr>
          <w:rFonts w:ascii="Arial" w:hAnsi="Arial" w:cs="Arial"/>
          <w:sz w:val="24"/>
          <w:szCs w:val="24"/>
        </w:rPr>
        <w:t xml:space="preserve"> to the social </w:t>
      </w:r>
      <w:r w:rsidR="006D265E" w:rsidRPr="00827E6D">
        <w:rPr>
          <w:rFonts w:ascii="Arial" w:hAnsi="Arial" w:cs="Arial"/>
          <w:sz w:val="24"/>
          <w:szCs w:val="24"/>
        </w:rPr>
        <w:t xml:space="preserve">constructivist </w:t>
      </w:r>
      <w:r w:rsidR="00690CBE" w:rsidRPr="00827E6D">
        <w:rPr>
          <w:rFonts w:ascii="Arial" w:hAnsi="Arial" w:cs="Arial"/>
          <w:sz w:val="24"/>
          <w:szCs w:val="24"/>
        </w:rPr>
        <w:t xml:space="preserve">theory, it is important to consider the quality and nature of </w:t>
      </w:r>
      <w:r w:rsidR="00690CBE" w:rsidRPr="00827E6D">
        <w:rPr>
          <w:rFonts w:ascii="Arial" w:hAnsi="Arial" w:cs="Arial"/>
          <w:sz w:val="24"/>
          <w:szCs w:val="24"/>
        </w:rPr>
        <w:lastRenderedPageBreak/>
        <w:t xml:space="preserve">the child’s environment, their age, culture and life experiences before drawing any conclusions about their development’ </w:t>
      </w:r>
      <w:r w:rsidR="00C54377" w:rsidRPr="00827E6D">
        <w:rPr>
          <w:rFonts w:ascii="Arial" w:hAnsi="Arial" w:cs="Arial"/>
          <w:sz w:val="24"/>
          <w:szCs w:val="24"/>
        </w:rPr>
        <w:t>(</w:t>
      </w:r>
      <w:r w:rsidR="00690CBE" w:rsidRPr="00827E6D">
        <w:rPr>
          <w:rFonts w:ascii="Arial" w:hAnsi="Arial" w:cs="Arial"/>
          <w:sz w:val="24"/>
          <w:szCs w:val="24"/>
        </w:rPr>
        <w:t>Gray</w:t>
      </w:r>
      <w:r w:rsidR="005F565B" w:rsidRPr="00827E6D">
        <w:rPr>
          <w:rFonts w:ascii="Arial" w:hAnsi="Arial" w:cs="Arial"/>
          <w:sz w:val="24"/>
          <w:szCs w:val="24"/>
        </w:rPr>
        <w:t xml:space="preserve"> </w:t>
      </w:r>
      <w:r w:rsidR="00690CBE" w:rsidRPr="00827E6D">
        <w:rPr>
          <w:rFonts w:ascii="Arial" w:hAnsi="Arial" w:cs="Arial"/>
          <w:sz w:val="24"/>
          <w:szCs w:val="24"/>
        </w:rPr>
        <w:t>and MacBlain</w:t>
      </w:r>
      <w:r w:rsidR="005F565B" w:rsidRPr="00827E6D">
        <w:rPr>
          <w:rFonts w:ascii="Arial" w:hAnsi="Arial" w:cs="Arial"/>
          <w:sz w:val="24"/>
          <w:szCs w:val="24"/>
        </w:rPr>
        <w:t xml:space="preserve"> </w:t>
      </w:r>
      <w:r w:rsidR="00690CBE" w:rsidRPr="00827E6D">
        <w:rPr>
          <w:rFonts w:ascii="Arial" w:hAnsi="Arial" w:cs="Arial"/>
          <w:sz w:val="24"/>
          <w:szCs w:val="24"/>
        </w:rPr>
        <w:t>2012</w:t>
      </w:r>
      <w:r w:rsidR="005F565B" w:rsidRPr="00827E6D">
        <w:rPr>
          <w:rFonts w:ascii="Arial" w:hAnsi="Arial" w:cs="Arial"/>
          <w:sz w:val="24"/>
          <w:szCs w:val="24"/>
        </w:rPr>
        <w:t>)</w:t>
      </w:r>
      <w:r w:rsidR="00FD4C07" w:rsidRPr="00827E6D">
        <w:rPr>
          <w:rFonts w:ascii="Arial" w:hAnsi="Arial" w:cs="Arial"/>
          <w:sz w:val="24"/>
          <w:szCs w:val="24"/>
        </w:rPr>
        <w:t xml:space="preserve"> With the new curriculum at the centre and teachers utilizing critical incident reflective skills</w:t>
      </w:r>
      <w:r w:rsidR="00690CBE" w:rsidRPr="00827E6D">
        <w:rPr>
          <w:rFonts w:ascii="Arial" w:hAnsi="Arial" w:cs="Arial"/>
          <w:sz w:val="24"/>
          <w:szCs w:val="24"/>
        </w:rPr>
        <w:t xml:space="preserve"> and taking these factors into account </w:t>
      </w:r>
      <w:r w:rsidR="00FD4C07" w:rsidRPr="00827E6D">
        <w:rPr>
          <w:rFonts w:ascii="Arial" w:hAnsi="Arial" w:cs="Arial"/>
          <w:sz w:val="24"/>
          <w:szCs w:val="24"/>
        </w:rPr>
        <w:t xml:space="preserve">the goal of creating students who are well rounded, ambitious, </w:t>
      </w:r>
      <w:r w:rsidR="006D265E" w:rsidRPr="00827E6D">
        <w:rPr>
          <w:rFonts w:ascii="Arial" w:hAnsi="Arial" w:cs="Arial"/>
          <w:sz w:val="24"/>
          <w:szCs w:val="24"/>
        </w:rPr>
        <w:t>confident,</w:t>
      </w:r>
      <w:r w:rsidR="00FD4C07" w:rsidRPr="00827E6D">
        <w:rPr>
          <w:rFonts w:ascii="Arial" w:hAnsi="Arial" w:cs="Arial"/>
          <w:sz w:val="24"/>
          <w:szCs w:val="24"/>
        </w:rPr>
        <w:t xml:space="preserve"> and creative contribu</w:t>
      </w:r>
      <w:r w:rsidR="004B753F" w:rsidRPr="00827E6D">
        <w:rPr>
          <w:rFonts w:ascii="Arial" w:hAnsi="Arial" w:cs="Arial"/>
          <w:sz w:val="24"/>
          <w:szCs w:val="24"/>
        </w:rPr>
        <w:t>tors in society could be attainable.</w:t>
      </w:r>
      <w:r w:rsidR="00FD4C07" w:rsidRPr="00827E6D">
        <w:rPr>
          <w:rFonts w:ascii="Arial" w:hAnsi="Arial" w:cs="Arial"/>
          <w:sz w:val="24"/>
          <w:szCs w:val="24"/>
        </w:rPr>
        <w:t xml:space="preserve"> </w:t>
      </w:r>
      <w:r w:rsidR="00690CBE" w:rsidRPr="00827E6D">
        <w:rPr>
          <w:rFonts w:ascii="Arial" w:hAnsi="Arial" w:cs="Arial"/>
          <w:sz w:val="24"/>
          <w:szCs w:val="24"/>
        </w:rPr>
        <w:t>Recognising the impact on learning as a teacher from students.</w:t>
      </w:r>
      <w:r w:rsidR="002A240F" w:rsidRPr="00827E6D">
        <w:rPr>
          <w:rFonts w:ascii="Arial" w:hAnsi="Arial" w:cs="Arial"/>
          <w:sz w:val="24"/>
          <w:szCs w:val="24"/>
        </w:rPr>
        <w:t xml:space="preserve"> ‘While the adult educates the child by means of multiple social transmissions, every adult, even if he is a creative genius, nevertheless began as a child, in prehistoric times as well as today’ </w:t>
      </w:r>
      <w:r w:rsidR="00363E4E" w:rsidRPr="00827E6D">
        <w:rPr>
          <w:rFonts w:ascii="Arial" w:hAnsi="Arial" w:cs="Arial"/>
          <w:sz w:val="24"/>
          <w:szCs w:val="24"/>
        </w:rPr>
        <w:t>(</w:t>
      </w:r>
      <w:r w:rsidR="00827E6D" w:rsidRPr="002675D2">
        <w:rPr>
          <w:rFonts w:ascii="Arial" w:hAnsi="Arial" w:cs="Arial"/>
          <w:sz w:val="24"/>
          <w:szCs w:val="24"/>
        </w:rPr>
        <w:t>Piaget and Inhelder 1969.)</w:t>
      </w:r>
    </w:p>
    <w:p w14:paraId="3A354F8B" w14:textId="01228F8A" w:rsidR="005A3A78" w:rsidRPr="00453066" w:rsidRDefault="005A3A78" w:rsidP="00453066">
      <w:pPr>
        <w:spacing w:line="360" w:lineRule="auto"/>
        <w:rPr>
          <w:rFonts w:ascii="Arial" w:hAnsi="Arial" w:cs="Arial"/>
          <w:color w:val="000000" w:themeColor="text1"/>
          <w:sz w:val="24"/>
          <w:szCs w:val="24"/>
        </w:rPr>
      </w:pPr>
      <w:r w:rsidRPr="00827E6D">
        <w:rPr>
          <w:rFonts w:ascii="Arial" w:hAnsi="Arial" w:cs="Arial"/>
          <w:color w:val="000000" w:themeColor="text1"/>
          <w:sz w:val="24"/>
          <w:szCs w:val="24"/>
        </w:rPr>
        <w:t xml:space="preserve"> </w:t>
      </w:r>
      <w:r w:rsidR="008262DF" w:rsidRPr="00827E6D">
        <w:rPr>
          <w:rFonts w:ascii="Arial" w:eastAsia="Times New Roman" w:hAnsi="Arial" w:cs="Arial"/>
          <w:color w:val="000000"/>
          <w:sz w:val="24"/>
          <w:szCs w:val="24"/>
          <w:lang w:eastAsia="en-GB"/>
        </w:rPr>
        <w:t xml:space="preserve"> </w:t>
      </w:r>
    </w:p>
    <w:p w14:paraId="3F36CB6B" w14:textId="77777777" w:rsidR="008262DF" w:rsidRPr="00827E6D" w:rsidRDefault="008262DF" w:rsidP="00E50BF6">
      <w:pPr>
        <w:shd w:val="clear" w:color="auto" w:fill="FFFFFF"/>
        <w:spacing w:after="0" w:line="360" w:lineRule="auto"/>
        <w:rPr>
          <w:rFonts w:ascii="Arial" w:eastAsia="Times New Roman" w:hAnsi="Arial" w:cs="Arial"/>
          <w:color w:val="000000"/>
          <w:sz w:val="24"/>
          <w:szCs w:val="24"/>
          <w:lang w:eastAsia="en-GB"/>
        </w:rPr>
      </w:pPr>
    </w:p>
    <w:p w14:paraId="1AB0479E" w14:textId="77777777" w:rsidR="000252AC" w:rsidRDefault="006D37B5" w:rsidP="000252AC">
      <w:pPr>
        <w:spacing w:line="360" w:lineRule="auto"/>
        <w:ind w:firstLine="720"/>
        <w:rPr>
          <w:rFonts w:ascii="Arial" w:hAnsi="Arial" w:cs="Arial"/>
          <w:sz w:val="24"/>
          <w:szCs w:val="24"/>
        </w:rPr>
      </w:pPr>
      <w:r w:rsidRPr="00827E6D">
        <w:rPr>
          <w:rFonts w:ascii="Arial" w:hAnsi="Arial" w:cs="Arial"/>
          <w:sz w:val="24"/>
          <w:szCs w:val="24"/>
        </w:rPr>
        <w:t xml:space="preserve">In lesson observation it can be mostly agreed upon that you may whiteness any chain of events unfold in real time, but during this I personally had quite a unique experience. Watching multiple short videos of various key stages, </w:t>
      </w:r>
      <w:r w:rsidR="006D265E" w:rsidRPr="00827E6D">
        <w:rPr>
          <w:rFonts w:ascii="Arial" w:hAnsi="Arial" w:cs="Arial"/>
          <w:sz w:val="24"/>
          <w:szCs w:val="24"/>
        </w:rPr>
        <w:t>lessons,</w:t>
      </w:r>
      <w:r w:rsidRPr="00827E6D">
        <w:rPr>
          <w:rFonts w:ascii="Arial" w:hAnsi="Arial" w:cs="Arial"/>
          <w:sz w:val="24"/>
          <w:szCs w:val="24"/>
        </w:rPr>
        <w:t xml:space="preserve"> and ages, from Year One to AS level, instead of sitting physically in a classroom gave a wide range of reference. The larger number of clips watched the more it became apparent that nearly all moments could be broken down and analysed. During my observation the real focus was on </w:t>
      </w:r>
      <w:r w:rsidR="00336D0E" w:rsidRPr="00827E6D">
        <w:rPr>
          <w:rFonts w:ascii="Arial" w:hAnsi="Arial" w:cs="Arial"/>
          <w:sz w:val="24"/>
          <w:szCs w:val="24"/>
        </w:rPr>
        <w:t>p</w:t>
      </w:r>
      <w:r w:rsidRPr="00827E6D">
        <w:rPr>
          <w:rFonts w:ascii="Arial" w:hAnsi="Arial" w:cs="Arial"/>
          <w:sz w:val="24"/>
          <w:szCs w:val="24"/>
        </w:rPr>
        <w:t xml:space="preserve">edagogy and classroom management, taking a deeper look at the role of the knowing other/teacher can affect a classroom, </w:t>
      </w:r>
      <w:r w:rsidR="006D265E" w:rsidRPr="00827E6D">
        <w:rPr>
          <w:rFonts w:ascii="Arial" w:hAnsi="Arial" w:cs="Arial"/>
          <w:sz w:val="24"/>
          <w:szCs w:val="24"/>
        </w:rPr>
        <w:t>pupils’</w:t>
      </w:r>
      <w:r w:rsidRPr="00827E6D">
        <w:rPr>
          <w:rFonts w:ascii="Arial" w:hAnsi="Arial" w:cs="Arial"/>
          <w:sz w:val="24"/>
          <w:szCs w:val="24"/>
        </w:rPr>
        <w:t xml:space="preserve"> engagement, confidence </w:t>
      </w:r>
      <w:r w:rsidR="00915551" w:rsidRPr="00827E6D">
        <w:rPr>
          <w:rFonts w:ascii="Arial" w:hAnsi="Arial" w:cs="Arial"/>
          <w:sz w:val="24"/>
          <w:szCs w:val="24"/>
        </w:rPr>
        <w:t>of the students and the overall learning environment. My chosen incident occurred within a Year One Phonics lesson. The s</w:t>
      </w:r>
      <w:r w:rsidRPr="00827E6D">
        <w:rPr>
          <w:rFonts w:ascii="Arial" w:hAnsi="Arial" w:cs="Arial"/>
          <w:sz w:val="24"/>
          <w:szCs w:val="24"/>
        </w:rPr>
        <w:t>tudents are sat on the carpet of their classroom, the teacher in standing at the front of the classroom with a pointing stick</w:t>
      </w:r>
      <w:r w:rsidR="00915551" w:rsidRPr="00827E6D">
        <w:rPr>
          <w:rFonts w:ascii="Arial" w:hAnsi="Arial" w:cs="Arial"/>
          <w:sz w:val="24"/>
          <w:szCs w:val="24"/>
        </w:rPr>
        <w:t>,</w:t>
      </w:r>
      <w:r w:rsidRPr="00827E6D">
        <w:rPr>
          <w:rFonts w:ascii="Arial" w:hAnsi="Arial" w:cs="Arial"/>
          <w:sz w:val="24"/>
          <w:szCs w:val="24"/>
        </w:rPr>
        <w:t xml:space="preserve"> the alphabet </w:t>
      </w:r>
      <w:r w:rsidR="00915551" w:rsidRPr="00827E6D">
        <w:rPr>
          <w:rFonts w:ascii="Arial" w:hAnsi="Arial" w:cs="Arial"/>
          <w:sz w:val="24"/>
          <w:szCs w:val="24"/>
        </w:rPr>
        <w:t xml:space="preserve">has been </w:t>
      </w:r>
      <w:r w:rsidRPr="00827E6D">
        <w:rPr>
          <w:rFonts w:ascii="Arial" w:hAnsi="Arial" w:cs="Arial"/>
          <w:sz w:val="24"/>
          <w:szCs w:val="24"/>
        </w:rPr>
        <w:t xml:space="preserve">printed out and attached to a wall display. They are focusing on phonics in this lesson, going from basic to </w:t>
      </w:r>
      <w:r w:rsidR="00915551" w:rsidRPr="00827E6D">
        <w:rPr>
          <w:rFonts w:ascii="Arial" w:hAnsi="Arial" w:cs="Arial"/>
          <w:sz w:val="24"/>
          <w:szCs w:val="24"/>
        </w:rPr>
        <w:t>slightly</w:t>
      </w:r>
      <w:r w:rsidRPr="00827E6D">
        <w:rPr>
          <w:rFonts w:ascii="Arial" w:hAnsi="Arial" w:cs="Arial"/>
          <w:sz w:val="24"/>
          <w:szCs w:val="24"/>
        </w:rPr>
        <w:t xml:space="preserve"> more advance together as a group. The children are sat on the floor facing towards the display, with no distractions and the teacher is elevated so she can demand attention from the pupils.</w:t>
      </w:r>
      <w:r w:rsidR="00915551" w:rsidRPr="00827E6D">
        <w:rPr>
          <w:rFonts w:ascii="Arial" w:hAnsi="Arial" w:cs="Arial"/>
          <w:sz w:val="24"/>
          <w:szCs w:val="24"/>
        </w:rPr>
        <w:t xml:space="preserve"> The classroom is quiet apart from the teacher speaking and the students are sat together on the floor instead of around tables. They are sat facing the permanent </w:t>
      </w:r>
      <w:r w:rsidR="00A41294" w:rsidRPr="00827E6D">
        <w:rPr>
          <w:rFonts w:ascii="Arial" w:hAnsi="Arial" w:cs="Arial"/>
          <w:sz w:val="24"/>
          <w:szCs w:val="24"/>
        </w:rPr>
        <w:t>literacy</w:t>
      </w:r>
      <w:r w:rsidR="00915551" w:rsidRPr="00827E6D">
        <w:rPr>
          <w:rFonts w:ascii="Arial" w:hAnsi="Arial" w:cs="Arial"/>
          <w:sz w:val="24"/>
          <w:szCs w:val="24"/>
        </w:rPr>
        <w:t xml:space="preserve"> display that has the alphabet attached to it. The teacher uses a pointing stick and laminated cards with words and sounds on to aid visual learning. There are few </w:t>
      </w:r>
      <w:proofErr w:type="gramStart"/>
      <w:r w:rsidR="00915551" w:rsidRPr="00827E6D">
        <w:rPr>
          <w:rFonts w:ascii="Arial" w:hAnsi="Arial" w:cs="Arial"/>
          <w:sz w:val="24"/>
          <w:szCs w:val="24"/>
        </w:rPr>
        <w:t>distractions</w:t>
      </w:r>
      <w:proofErr w:type="gramEnd"/>
      <w:r w:rsidR="00915551" w:rsidRPr="00827E6D">
        <w:rPr>
          <w:rFonts w:ascii="Arial" w:hAnsi="Arial" w:cs="Arial"/>
          <w:sz w:val="24"/>
          <w:szCs w:val="24"/>
        </w:rPr>
        <w:t xml:space="preserve"> and the teacher has positioned them in a way where they can</w:t>
      </w:r>
      <w:r w:rsidR="006D265E" w:rsidRPr="00827E6D">
        <w:rPr>
          <w:rFonts w:ascii="Arial" w:hAnsi="Arial" w:cs="Arial"/>
          <w:sz w:val="24"/>
          <w:szCs w:val="24"/>
        </w:rPr>
        <w:t xml:space="preserve">not </w:t>
      </w:r>
      <w:r w:rsidR="00915551" w:rsidRPr="00827E6D">
        <w:rPr>
          <w:rFonts w:ascii="Arial" w:hAnsi="Arial" w:cs="Arial"/>
          <w:sz w:val="24"/>
          <w:szCs w:val="24"/>
        </w:rPr>
        <w:t>be distracted</w:t>
      </w:r>
      <w:r w:rsidR="00A41294" w:rsidRPr="00827E6D">
        <w:rPr>
          <w:rFonts w:ascii="Arial" w:hAnsi="Arial" w:cs="Arial"/>
          <w:sz w:val="24"/>
          <w:szCs w:val="24"/>
        </w:rPr>
        <w:t>.</w:t>
      </w:r>
      <w:r w:rsidR="004454EE" w:rsidRPr="00827E6D">
        <w:rPr>
          <w:rFonts w:ascii="Arial" w:hAnsi="Arial" w:cs="Arial"/>
          <w:b/>
          <w:bCs/>
          <w:sz w:val="24"/>
          <w:szCs w:val="24"/>
        </w:rPr>
        <w:br/>
      </w:r>
    </w:p>
    <w:p w14:paraId="6AC40497" w14:textId="17F2388A" w:rsidR="004B753F" w:rsidRPr="000252AC" w:rsidRDefault="008B7256" w:rsidP="000252AC">
      <w:pPr>
        <w:spacing w:line="360" w:lineRule="auto"/>
        <w:ind w:firstLine="720"/>
        <w:rPr>
          <w:rFonts w:ascii="Arial" w:hAnsi="Arial" w:cs="Arial"/>
          <w:sz w:val="24"/>
          <w:szCs w:val="24"/>
        </w:rPr>
      </w:pPr>
      <w:r w:rsidRPr="00827E6D">
        <w:rPr>
          <w:rFonts w:ascii="Arial" w:hAnsi="Arial" w:cs="Arial"/>
          <w:bCs/>
          <w:sz w:val="24"/>
          <w:szCs w:val="24"/>
          <w:lang w:val="en-US"/>
        </w:rPr>
        <w:lastRenderedPageBreak/>
        <w:t xml:space="preserve">The teacher in this situation demonstrates a perfect example of weaving together theories to create the ideal learning environment for the students. </w:t>
      </w:r>
      <w:r w:rsidR="009677DB" w:rsidRPr="00827E6D">
        <w:rPr>
          <w:rFonts w:ascii="Arial" w:hAnsi="Arial" w:cs="Arial"/>
          <w:bCs/>
          <w:sz w:val="24"/>
          <w:szCs w:val="24"/>
          <w:lang w:val="en-US"/>
        </w:rPr>
        <w:t xml:space="preserve">But with the Zone of </w:t>
      </w:r>
      <w:r w:rsidR="0032037F" w:rsidRPr="00827E6D">
        <w:rPr>
          <w:rFonts w:ascii="Arial" w:hAnsi="Arial" w:cs="Arial"/>
          <w:bCs/>
          <w:sz w:val="24"/>
          <w:szCs w:val="24"/>
          <w:lang w:val="en-US"/>
        </w:rPr>
        <w:t>proximal</w:t>
      </w:r>
      <w:r w:rsidR="009677DB" w:rsidRPr="00827E6D">
        <w:rPr>
          <w:rFonts w:ascii="Arial" w:hAnsi="Arial" w:cs="Arial"/>
          <w:bCs/>
          <w:sz w:val="24"/>
          <w:szCs w:val="24"/>
          <w:lang w:val="en-US"/>
        </w:rPr>
        <w:t xml:space="preserve"> development at its core</w:t>
      </w:r>
      <w:r w:rsidR="00742B8B" w:rsidRPr="00827E6D">
        <w:rPr>
          <w:rFonts w:ascii="Arial" w:hAnsi="Arial" w:cs="Arial"/>
          <w:bCs/>
          <w:sz w:val="24"/>
          <w:szCs w:val="24"/>
          <w:lang w:val="en-US"/>
        </w:rPr>
        <w:t>.</w:t>
      </w:r>
      <w:r w:rsidR="009677DB" w:rsidRPr="00827E6D">
        <w:rPr>
          <w:rFonts w:ascii="Arial" w:hAnsi="Arial" w:cs="Arial"/>
          <w:bCs/>
          <w:sz w:val="24"/>
          <w:szCs w:val="24"/>
          <w:lang w:val="en-US"/>
        </w:rPr>
        <w:t xml:space="preserve"> </w:t>
      </w:r>
      <w:r w:rsidR="00453066">
        <w:rPr>
          <w:rFonts w:ascii="Arial" w:hAnsi="Arial" w:cs="Arial"/>
          <w:bCs/>
          <w:sz w:val="24"/>
          <w:szCs w:val="24"/>
          <w:lang w:val="en-US"/>
        </w:rPr>
        <w:t>“</w:t>
      </w:r>
      <w:r w:rsidR="009677DB" w:rsidRPr="00827E6D">
        <w:rPr>
          <w:rFonts w:ascii="Arial" w:hAnsi="Arial" w:cs="Arial"/>
          <w:bCs/>
          <w:sz w:val="24"/>
          <w:szCs w:val="24"/>
          <w:lang w:val="en-US"/>
        </w:rPr>
        <w:t xml:space="preserve">The level of potential development </w:t>
      </w:r>
      <w:r w:rsidR="0032037F" w:rsidRPr="00827E6D">
        <w:rPr>
          <w:rFonts w:ascii="Arial" w:hAnsi="Arial" w:cs="Arial"/>
          <w:bCs/>
          <w:sz w:val="24"/>
          <w:szCs w:val="24"/>
          <w:lang w:val="en-US"/>
        </w:rPr>
        <w:t xml:space="preserve">as determined through problem solving under adult guidance or in </w:t>
      </w:r>
      <w:r w:rsidR="006D265E" w:rsidRPr="00827E6D">
        <w:rPr>
          <w:rFonts w:ascii="Arial" w:hAnsi="Arial" w:cs="Arial"/>
          <w:bCs/>
          <w:sz w:val="24"/>
          <w:szCs w:val="24"/>
          <w:lang w:val="en-US"/>
        </w:rPr>
        <w:t>collaborating</w:t>
      </w:r>
      <w:r w:rsidR="0032037F" w:rsidRPr="00827E6D">
        <w:rPr>
          <w:rFonts w:ascii="Arial" w:hAnsi="Arial" w:cs="Arial"/>
          <w:bCs/>
          <w:sz w:val="24"/>
          <w:szCs w:val="24"/>
          <w:lang w:val="en-US"/>
        </w:rPr>
        <w:t xml:space="preserve"> with more competent peers’’ (Vygotsky</w:t>
      </w:r>
      <w:r w:rsidR="00336D0E" w:rsidRPr="00827E6D">
        <w:rPr>
          <w:rFonts w:ascii="Arial" w:hAnsi="Arial" w:cs="Arial"/>
          <w:bCs/>
          <w:sz w:val="24"/>
          <w:szCs w:val="24"/>
          <w:lang w:val="en-US"/>
        </w:rPr>
        <w:t xml:space="preserve"> </w:t>
      </w:r>
      <w:r w:rsidR="0032037F" w:rsidRPr="00827E6D">
        <w:rPr>
          <w:rFonts w:ascii="Arial" w:hAnsi="Arial" w:cs="Arial"/>
          <w:bCs/>
          <w:sz w:val="24"/>
          <w:szCs w:val="24"/>
          <w:lang w:val="en-US"/>
        </w:rPr>
        <w:t>1978</w:t>
      </w:r>
      <w:r w:rsidR="0032037F" w:rsidRPr="00827E6D">
        <w:rPr>
          <w:rFonts w:ascii="Arial" w:hAnsi="Arial" w:cs="Arial"/>
          <w:sz w:val="24"/>
          <w:szCs w:val="24"/>
        </w:rPr>
        <w:t>) By placing students of all abilities together with a knowing other leading the class, students have a chance to reach further potential development with peers than they would if they were working independently problem solving.</w:t>
      </w:r>
      <w:r w:rsidR="0032037F" w:rsidRPr="00827E6D">
        <w:rPr>
          <w:rFonts w:ascii="Arial" w:hAnsi="Arial" w:cs="Arial"/>
          <w:bCs/>
          <w:sz w:val="24"/>
          <w:szCs w:val="24"/>
          <w:lang w:val="en-US"/>
        </w:rPr>
        <w:t xml:space="preserve">  </w:t>
      </w:r>
      <w:r w:rsidRPr="00827E6D">
        <w:rPr>
          <w:rFonts w:ascii="Arial" w:hAnsi="Arial" w:cs="Arial"/>
          <w:bCs/>
          <w:sz w:val="24"/>
          <w:szCs w:val="24"/>
          <w:lang w:val="en-US"/>
        </w:rPr>
        <w:t>The knowing other presents the alphabet, firstly letting the children to recite a song they have learned together. O</w:t>
      </w:r>
      <w:r w:rsidR="00746599" w:rsidRPr="00827E6D">
        <w:rPr>
          <w:rFonts w:ascii="Arial" w:hAnsi="Arial" w:cs="Arial"/>
          <w:bCs/>
          <w:sz w:val="24"/>
          <w:szCs w:val="24"/>
          <w:lang w:val="en-US"/>
        </w:rPr>
        <w:t>nc</w:t>
      </w:r>
      <w:r w:rsidRPr="00827E6D">
        <w:rPr>
          <w:rFonts w:ascii="Arial" w:hAnsi="Arial" w:cs="Arial"/>
          <w:bCs/>
          <w:sz w:val="24"/>
          <w:szCs w:val="24"/>
          <w:lang w:val="en-US"/>
        </w:rPr>
        <w:t xml:space="preserve">e they have learned through repetition to commit to their </w:t>
      </w:r>
      <w:r w:rsidR="006D265E" w:rsidRPr="00827E6D">
        <w:rPr>
          <w:rFonts w:ascii="Arial" w:hAnsi="Arial" w:cs="Arial"/>
          <w:bCs/>
          <w:sz w:val="24"/>
          <w:szCs w:val="24"/>
          <w:lang w:val="en-US"/>
        </w:rPr>
        <w:t>long-term</w:t>
      </w:r>
      <w:r w:rsidRPr="00827E6D">
        <w:rPr>
          <w:rFonts w:ascii="Arial" w:hAnsi="Arial" w:cs="Arial"/>
          <w:bCs/>
          <w:sz w:val="24"/>
          <w:szCs w:val="24"/>
          <w:lang w:val="en-US"/>
        </w:rPr>
        <w:t xml:space="preserve"> memories, very Vygotsky-</w:t>
      </w:r>
      <w:proofErr w:type="spellStart"/>
      <w:r w:rsidRPr="00827E6D">
        <w:rPr>
          <w:rFonts w:ascii="Arial" w:hAnsi="Arial" w:cs="Arial"/>
          <w:bCs/>
          <w:sz w:val="24"/>
          <w:szCs w:val="24"/>
          <w:lang w:val="en-US"/>
        </w:rPr>
        <w:t>esq</w:t>
      </w:r>
      <w:r w:rsidR="00465BE2" w:rsidRPr="00827E6D">
        <w:rPr>
          <w:rFonts w:ascii="Arial" w:hAnsi="Arial" w:cs="Arial"/>
          <w:bCs/>
          <w:sz w:val="24"/>
          <w:szCs w:val="24"/>
          <w:lang w:val="en-US"/>
        </w:rPr>
        <w:t>ue</w:t>
      </w:r>
      <w:proofErr w:type="spellEnd"/>
      <w:r w:rsidRPr="00827E6D">
        <w:rPr>
          <w:rFonts w:ascii="Arial" w:hAnsi="Arial" w:cs="Arial"/>
          <w:bCs/>
          <w:sz w:val="24"/>
          <w:szCs w:val="24"/>
          <w:lang w:val="en-US"/>
        </w:rPr>
        <w:t xml:space="preserve"> utilizing learning through social interaction.</w:t>
      </w:r>
      <w:r w:rsidR="00C54377" w:rsidRPr="00827E6D">
        <w:rPr>
          <w:rFonts w:ascii="Arial" w:hAnsi="Arial" w:cs="Arial"/>
          <w:bCs/>
          <w:sz w:val="24"/>
          <w:szCs w:val="24"/>
          <w:lang w:val="en-US"/>
        </w:rPr>
        <w:t xml:space="preserve"> According to Vygotsky ‘Development is not an individual process but the result of an aggregate of social relations embodied within the individual. </w:t>
      </w:r>
      <w:r w:rsidR="006D265E" w:rsidRPr="00827E6D">
        <w:rPr>
          <w:rFonts w:ascii="Arial" w:hAnsi="Arial" w:cs="Arial"/>
          <w:bCs/>
          <w:sz w:val="24"/>
          <w:szCs w:val="24"/>
          <w:lang w:val="en-US"/>
        </w:rPr>
        <w:t>To</w:t>
      </w:r>
      <w:r w:rsidR="00C54377" w:rsidRPr="00827E6D">
        <w:rPr>
          <w:rFonts w:ascii="Arial" w:hAnsi="Arial" w:cs="Arial"/>
          <w:bCs/>
          <w:sz w:val="24"/>
          <w:szCs w:val="24"/>
          <w:lang w:val="en-US"/>
        </w:rPr>
        <w:t xml:space="preserve"> understand the path and nature of child development, Vygotsky believed it is essential to examine the social context in which children develop.’ (</w:t>
      </w:r>
      <w:r w:rsidR="00746599" w:rsidRPr="00827E6D">
        <w:rPr>
          <w:rFonts w:ascii="Arial" w:hAnsi="Arial" w:cs="Arial"/>
          <w:bCs/>
          <w:sz w:val="24"/>
          <w:szCs w:val="24"/>
          <w:lang w:val="en-US"/>
        </w:rPr>
        <w:t>Vygotsky 1978</w:t>
      </w:r>
      <w:r w:rsidR="00336D0E" w:rsidRPr="00827E6D">
        <w:rPr>
          <w:rFonts w:ascii="Arial" w:hAnsi="Arial" w:cs="Arial"/>
          <w:bCs/>
          <w:sz w:val="24"/>
          <w:szCs w:val="24"/>
          <w:lang w:val="en-US"/>
        </w:rPr>
        <w:t xml:space="preserve">) </w:t>
      </w:r>
      <w:r w:rsidR="00C54377" w:rsidRPr="00827E6D">
        <w:rPr>
          <w:rFonts w:ascii="Arial" w:hAnsi="Arial" w:cs="Arial"/>
          <w:bCs/>
          <w:sz w:val="24"/>
          <w:szCs w:val="24"/>
          <w:lang w:val="en-US"/>
        </w:rPr>
        <w:t>The teacher in this situation utilized the power of group learning to begin the learning process, children are aware of their peers and surroundings and as Vygotsky explains they exist within a social matrix. ‘The social matrix is formed by the interconnection of social relationships and the interactions between themselves and other children’</w:t>
      </w:r>
      <w:bookmarkStart w:id="0" w:name="_Hlk86245360"/>
      <w:r w:rsidR="00C54377" w:rsidRPr="00827E6D">
        <w:rPr>
          <w:rFonts w:ascii="Arial" w:hAnsi="Arial" w:cs="Arial"/>
          <w:bCs/>
          <w:sz w:val="24"/>
          <w:szCs w:val="24"/>
          <w:lang w:val="en-US"/>
        </w:rPr>
        <w:t xml:space="preserve"> (</w:t>
      </w:r>
      <w:bookmarkEnd w:id="0"/>
      <w:r w:rsidR="00465BE2" w:rsidRPr="00827E6D">
        <w:rPr>
          <w:rFonts w:ascii="Arial" w:hAnsi="Arial" w:cs="Arial"/>
          <w:bCs/>
          <w:sz w:val="24"/>
          <w:szCs w:val="24"/>
          <w:lang w:val="en-US"/>
        </w:rPr>
        <w:t>Vygotsky 1978</w:t>
      </w:r>
      <w:r w:rsidR="00336D0E" w:rsidRPr="00827E6D">
        <w:rPr>
          <w:rFonts w:ascii="Arial" w:hAnsi="Arial" w:cs="Arial"/>
          <w:bCs/>
          <w:sz w:val="24"/>
          <w:szCs w:val="24"/>
          <w:lang w:val="en-US"/>
        </w:rPr>
        <w:t xml:space="preserve">) </w:t>
      </w:r>
      <w:r w:rsidR="009677DB" w:rsidRPr="00827E6D">
        <w:rPr>
          <w:rFonts w:ascii="Arial" w:hAnsi="Arial" w:cs="Arial"/>
          <w:sz w:val="24"/>
          <w:szCs w:val="24"/>
        </w:rPr>
        <w:t xml:space="preserve">Working together as a group the students demonstrate they are all willing contributors to the learning, linking in with the four purposes. </w:t>
      </w:r>
      <w:r w:rsidRPr="00827E6D">
        <w:rPr>
          <w:rFonts w:ascii="Arial" w:hAnsi="Arial" w:cs="Arial"/>
          <w:bCs/>
          <w:sz w:val="24"/>
          <w:szCs w:val="24"/>
          <w:lang w:val="en-US"/>
        </w:rPr>
        <w:t xml:space="preserve">Once they have </w:t>
      </w:r>
      <w:r w:rsidR="006D265E" w:rsidRPr="00827E6D">
        <w:rPr>
          <w:rFonts w:ascii="Arial" w:hAnsi="Arial" w:cs="Arial"/>
          <w:bCs/>
          <w:sz w:val="24"/>
          <w:szCs w:val="24"/>
          <w:lang w:val="en-US"/>
        </w:rPr>
        <w:t>established,</w:t>
      </w:r>
      <w:r w:rsidRPr="00827E6D">
        <w:rPr>
          <w:rFonts w:ascii="Arial" w:hAnsi="Arial" w:cs="Arial"/>
          <w:bCs/>
          <w:sz w:val="24"/>
          <w:szCs w:val="24"/>
          <w:lang w:val="en-US"/>
        </w:rPr>
        <w:t xml:space="preserve"> they as a group they have remembered the alphabet song</w:t>
      </w:r>
      <w:r w:rsidR="00742B8B" w:rsidRPr="00827E6D">
        <w:rPr>
          <w:rFonts w:ascii="Arial" w:hAnsi="Arial" w:cs="Arial"/>
          <w:bCs/>
          <w:sz w:val="24"/>
          <w:szCs w:val="24"/>
          <w:lang w:val="en-US"/>
        </w:rPr>
        <w:t xml:space="preserve"> and the most knowledgeable other has tested their prior knowledge,</w:t>
      </w:r>
      <w:r w:rsidRPr="00827E6D">
        <w:rPr>
          <w:rFonts w:ascii="Arial" w:hAnsi="Arial" w:cs="Arial"/>
          <w:bCs/>
          <w:sz w:val="24"/>
          <w:szCs w:val="24"/>
          <w:lang w:val="en-US"/>
        </w:rPr>
        <w:t xml:space="preserve"> the teacher </w:t>
      </w:r>
      <w:r w:rsidR="00742B8B" w:rsidRPr="00827E6D">
        <w:rPr>
          <w:rFonts w:ascii="Arial" w:hAnsi="Arial" w:cs="Arial"/>
          <w:bCs/>
          <w:sz w:val="24"/>
          <w:szCs w:val="24"/>
          <w:lang w:val="en-US"/>
        </w:rPr>
        <w:t xml:space="preserve">then </w:t>
      </w:r>
      <w:r w:rsidRPr="00827E6D">
        <w:rPr>
          <w:rFonts w:ascii="Arial" w:hAnsi="Arial" w:cs="Arial"/>
          <w:bCs/>
          <w:sz w:val="24"/>
          <w:szCs w:val="24"/>
          <w:lang w:val="en-US"/>
        </w:rPr>
        <w:t>picks students to recite random letters that she points to. Disrupting the pattern of the song and challenging the students to recite the letter from memory building on what they already know</w:t>
      </w:r>
      <w:r w:rsidR="00742B8B" w:rsidRPr="00827E6D">
        <w:rPr>
          <w:rFonts w:ascii="Arial" w:hAnsi="Arial" w:cs="Arial"/>
          <w:bCs/>
          <w:sz w:val="24"/>
          <w:szCs w:val="24"/>
          <w:lang w:val="en-US"/>
        </w:rPr>
        <w:t>. U</w:t>
      </w:r>
      <w:r w:rsidRPr="00827E6D">
        <w:rPr>
          <w:rFonts w:ascii="Arial" w:hAnsi="Arial" w:cs="Arial"/>
          <w:bCs/>
          <w:sz w:val="24"/>
          <w:szCs w:val="24"/>
          <w:lang w:val="en-US"/>
        </w:rPr>
        <w:t xml:space="preserve">sing dual coding to </w:t>
      </w:r>
      <w:r w:rsidR="006D265E" w:rsidRPr="00827E6D">
        <w:rPr>
          <w:rFonts w:ascii="Arial" w:hAnsi="Arial" w:cs="Arial"/>
          <w:bCs/>
          <w:sz w:val="24"/>
          <w:szCs w:val="24"/>
          <w:lang w:val="en-US"/>
        </w:rPr>
        <w:t>aid in learning visually and verbally</w:t>
      </w:r>
      <w:r w:rsidRPr="00827E6D">
        <w:rPr>
          <w:rFonts w:ascii="Arial" w:hAnsi="Arial" w:cs="Arial"/>
          <w:bCs/>
          <w:sz w:val="24"/>
          <w:szCs w:val="24"/>
          <w:lang w:val="en-US"/>
        </w:rPr>
        <w:t xml:space="preserve"> but also creating a small activity that uses the information they already know to link the </w:t>
      </w:r>
      <w:r w:rsidR="006D265E" w:rsidRPr="00827E6D">
        <w:rPr>
          <w:rFonts w:ascii="Arial" w:hAnsi="Arial" w:cs="Arial"/>
          <w:bCs/>
          <w:sz w:val="24"/>
          <w:szCs w:val="24"/>
          <w:lang w:val="en-US"/>
        </w:rPr>
        <w:t>long-term</w:t>
      </w:r>
      <w:r w:rsidRPr="00827E6D">
        <w:rPr>
          <w:rFonts w:ascii="Arial" w:hAnsi="Arial" w:cs="Arial"/>
          <w:bCs/>
          <w:sz w:val="24"/>
          <w:szCs w:val="24"/>
          <w:lang w:val="en-US"/>
        </w:rPr>
        <w:t xml:space="preserve"> memory and their recall. </w:t>
      </w:r>
      <w:r w:rsidR="00742B8B" w:rsidRPr="00827E6D">
        <w:rPr>
          <w:rFonts w:ascii="Arial" w:hAnsi="Arial" w:cs="Arial"/>
          <w:bCs/>
          <w:sz w:val="24"/>
          <w:szCs w:val="24"/>
          <w:lang w:val="en-US"/>
        </w:rPr>
        <w:t xml:space="preserve">Which we can linked back to cognitive load </w:t>
      </w:r>
      <w:r w:rsidR="0036437D" w:rsidRPr="00827E6D">
        <w:rPr>
          <w:rFonts w:ascii="Arial" w:hAnsi="Arial" w:cs="Arial"/>
          <w:bCs/>
          <w:sz w:val="24"/>
          <w:szCs w:val="24"/>
          <w:lang w:val="en-US"/>
        </w:rPr>
        <w:t>theory. These</w:t>
      </w:r>
      <w:r w:rsidR="00742B8B" w:rsidRPr="00827E6D">
        <w:rPr>
          <w:rFonts w:ascii="Arial" w:hAnsi="Arial" w:cs="Arial"/>
          <w:bCs/>
          <w:sz w:val="24"/>
          <w:szCs w:val="24"/>
          <w:lang w:val="en-US"/>
        </w:rPr>
        <w:t xml:space="preserve"> techniques go hand in hand with the Zone of proximal development and scaffolding ideas of Vygotsky. By the class collaboratively </w:t>
      </w:r>
      <w:r w:rsidR="0011312B" w:rsidRPr="00827E6D">
        <w:rPr>
          <w:rFonts w:ascii="Arial" w:hAnsi="Arial" w:cs="Arial"/>
          <w:bCs/>
          <w:sz w:val="24"/>
          <w:szCs w:val="24"/>
          <w:lang w:val="en-US"/>
        </w:rPr>
        <w:t>rehearsing</w:t>
      </w:r>
      <w:r w:rsidR="00742B8B" w:rsidRPr="00827E6D">
        <w:rPr>
          <w:rFonts w:ascii="Arial" w:hAnsi="Arial" w:cs="Arial"/>
          <w:bCs/>
          <w:sz w:val="24"/>
          <w:szCs w:val="24"/>
          <w:lang w:val="en-US"/>
        </w:rPr>
        <w:t xml:space="preserve"> the song from memory students who may not have been as sure had a chance to use the experience of others to aid in overcoming this. </w:t>
      </w:r>
      <w:r w:rsidR="0011312B" w:rsidRPr="00827E6D">
        <w:rPr>
          <w:rFonts w:ascii="Arial" w:hAnsi="Arial" w:cs="Arial"/>
          <w:bCs/>
          <w:sz w:val="24"/>
          <w:szCs w:val="24"/>
          <w:lang w:val="en-US"/>
        </w:rPr>
        <w:t>(</w:t>
      </w:r>
      <w:r w:rsidR="00336D0E" w:rsidRPr="00827E6D">
        <w:rPr>
          <w:rFonts w:ascii="Arial" w:hAnsi="Arial" w:cs="Arial"/>
          <w:bCs/>
          <w:sz w:val="24"/>
          <w:szCs w:val="24"/>
          <w:lang w:val="en-US"/>
        </w:rPr>
        <w:t>Bates 2016)</w:t>
      </w:r>
      <w:r w:rsidRPr="00827E6D">
        <w:rPr>
          <w:rFonts w:ascii="Arial" w:hAnsi="Arial" w:cs="Arial"/>
          <w:bCs/>
          <w:sz w:val="24"/>
          <w:szCs w:val="24"/>
          <w:lang w:val="en-US"/>
        </w:rPr>
        <w:t xml:space="preserve"> Each student is verbally praised with an individual tailored compliment or words of encouragement when they give the correct answer, as a form of Pavlovian positive reinforcement.</w:t>
      </w:r>
      <w:r w:rsidR="0011312B" w:rsidRPr="00827E6D">
        <w:rPr>
          <w:rFonts w:ascii="Arial" w:hAnsi="Arial" w:cs="Arial"/>
          <w:bCs/>
          <w:sz w:val="24"/>
          <w:szCs w:val="24"/>
          <w:lang w:val="en-US"/>
        </w:rPr>
        <w:t xml:space="preserve"> A student who is engaged and taking responsibility for their own </w:t>
      </w:r>
      <w:r w:rsidR="0011312B" w:rsidRPr="00827E6D">
        <w:rPr>
          <w:rFonts w:ascii="Arial" w:hAnsi="Arial" w:cs="Arial"/>
          <w:bCs/>
          <w:sz w:val="24"/>
          <w:szCs w:val="24"/>
          <w:lang w:val="en-US"/>
        </w:rPr>
        <w:lastRenderedPageBreak/>
        <w:t xml:space="preserve">learning in theory should be able to give the correct answer, the </w:t>
      </w:r>
      <w:r w:rsidR="00342259" w:rsidRPr="00827E6D">
        <w:rPr>
          <w:rFonts w:ascii="Arial" w:hAnsi="Arial" w:cs="Arial"/>
          <w:bCs/>
          <w:sz w:val="24"/>
          <w:szCs w:val="24"/>
          <w:lang w:val="en-US"/>
        </w:rPr>
        <w:t>scaffolding</w:t>
      </w:r>
      <w:r w:rsidR="0011312B" w:rsidRPr="00827E6D">
        <w:rPr>
          <w:rFonts w:ascii="Arial" w:hAnsi="Arial" w:cs="Arial"/>
          <w:bCs/>
          <w:sz w:val="24"/>
          <w:szCs w:val="24"/>
          <w:lang w:val="en-US"/>
        </w:rPr>
        <w:t xml:space="preserve"> has been put in place. Using the positive reinforcement students are conditioned to aim to participate and give correct answers, creating pupils who are ‘</w:t>
      </w:r>
      <w:r w:rsidR="009C0CF9" w:rsidRPr="00827E6D">
        <w:rPr>
          <w:rFonts w:ascii="Arial" w:hAnsi="Arial" w:cs="Arial"/>
          <w:bCs/>
          <w:sz w:val="24"/>
          <w:szCs w:val="24"/>
          <w:lang w:val="en-US"/>
        </w:rPr>
        <w:t>ambitious</w:t>
      </w:r>
      <w:r w:rsidR="0011312B" w:rsidRPr="00827E6D">
        <w:rPr>
          <w:rFonts w:ascii="Arial" w:hAnsi="Arial" w:cs="Arial"/>
          <w:bCs/>
          <w:sz w:val="24"/>
          <w:szCs w:val="24"/>
          <w:lang w:val="en-US"/>
        </w:rPr>
        <w:t xml:space="preserve"> capable learners</w:t>
      </w:r>
      <w:r w:rsidR="009C0CF9" w:rsidRPr="00827E6D">
        <w:rPr>
          <w:rFonts w:ascii="Arial" w:hAnsi="Arial" w:cs="Arial"/>
          <w:bCs/>
          <w:sz w:val="24"/>
          <w:szCs w:val="24"/>
          <w:lang w:val="en-US"/>
        </w:rPr>
        <w:t>’ that are ‘confident’ to give their answer out loud with support from the MKO</w:t>
      </w:r>
      <w:r w:rsidR="00342259" w:rsidRPr="00827E6D">
        <w:rPr>
          <w:rFonts w:ascii="Arial" w:hAnsi="Arial" w:cs="Arial"/>
          <w:bCs/>
          <w:sz w:val="24"/>
          <w:szCs w:val="24"/>
          <w:lang w:val="en-US"/>
        </w:rPr>
        <w:t xml:space="preserve"> and scaffolding</w:t>
      </w:r>
      <w:r w:rsidR="009C0CF9" w:rsidRPr="00827E6D">
        <w:rPr>
          <w:rFonts w:ascii="Arial" w:hAnsi="Arial" w:cs="Arial"/>
          <w:bCs/>
          <w:sz w:val="24"/>
          <w:szCs w:val="24"/>
          <w:lang w:val="en-US"/>
        </w:rPr>
        <w:t xml:space="preserve"> and their peers.</w:t>
      </w:r>
      <w:r w:rsidR="00342259" w:rsidRPr="00827E6D">
        <w:rPr>
          <w:rFonts w:ascii="Arial" w:hAnsi="Arial" w:cs="Arial"/>
          <w:bCs/>
          <w:sz w:val="24"/>
          <w:szCs w:val="24"/>
          <w:lang w:val="en-US"/>
        </w:rPr>
        <w:t xml:space="preserve"> Succeeding with links to the Four </w:t>
      </w:r>
      <w:r w:rsidR="0036437D" w:rsidRPr="00827E6D">
        <w:rPr>
          <w:rFonts w:ascii="Arial" w:hAnsi="Arial" w:cs="Arial"/>
          <w:bCs/>
          <w:sz w:val="24"/>
          <w:szCs w:val="24"/>
          <w:lang w:val="en-US"/>
        </w:rPr>
        <w:t>purposes</w:t>
      </w:r>
      <w:r w:rsidR="00342259" w:rsidRPr="00827E6D">
        <w:rPr>
          <w:rFonts w:ascii="Arial" w:hAnsi="Arial" w:cs="Arial"/>
          <w:bCs/>
          <w:sz w:val="24"/>
          <w:szCs w:val="24"/>
          <w:lang w:val="en-US"/>
        </w:rPr>
        <w:t>.</w:t>
      </w:r>
      <w:r w:rsidRPr="00827E6D">
        <w:rPr>
          <w:rFonts w:ascii="Arial" w:hAnsi="Arial" w:cs="Arial"/>
          <w:bCs/>
          <w:sz w:val="24"/>
          <w:szCs w:val="24"/>
          <w:lang w:val="en-US"/>
        </w:rPr>
        <w:t xml:space="preserve"> </w:t>
      </w:r>
      <w:r w:rsidR="0036437D" w:rsidRPr="00827E6D">
        <w:rPr>
          <w:rFonts w:ascii="Arial" w:hAnsi="Arial" w:cs="Arial"/>
          <w:bCs/>
          <w:sz w:val="24"/>
          <w:szCs w:val="24"/>
          <w:lang w:val="en-US"/>
        </w:rPr>
        <w:t>The teacher</w:t>
      </w:r>
      <w:r w:rsidRPr="00827E6D">
        <w:rPr>
          <w:rFonts w:ascii="Arial" w:hAnsi="Arial" w:cs="Arial"/>
          <w:bCs/>
          <w:sz w:val="24"/>
          <w:szCs w:val="24"/>
          <w:lang w:val="en-US"/>
        </w:rPr>
        <w:t xml:space="preserve"> pleased with the knowledge the students have presented moves on to a slightly more difficult task. This task takes their previous knowledge as a </w:t>
      </w:r>
      <w:r w:rsidR="0036437D" w:rsidRPr="00827E6D">
        <w:rPr>
          <w:rFonts w:ascii="Arial" w:hAnsi="Arial" w:cs="Arial"/>
          <w:bCs/>
          <w:sz w:val="24"/>
          <w:szCs w:val="24"/>
          <w:lang w:val="en-US"/>
        </w:rPr>
        <w:t>springboard</w:t>
      </w:r>
      <w:r w:rsidRPr="00827E6D">
        <w:rPr>
          <w:rFonts w:ascii="Arial" w:hAnsi="Arial" w:cs="Arial"/>
          <w:bCs/>
          <w:sz w:val="24"/>
          <w:szCs w:val="24"/>
          <w:lang w:val="en-US"/>
        </w:rPr>
        <w:t xml:space="preserve"> into something new whilst utilizing dual coding and presenting verbal and visual stimuli to aid in the groups understanding of the task at hand. </w:t>
      </w:r>
      <w:r w:rsidR="009C0CF9" w:rsidRPr="00827E6D">
        <w:rPr>
          <w:rFonts w:ascii="Arial" w:hAnsi="Arial" w:cs="Arial"/>
          <w:bCs/>
          <w:sz w:val="24"/>
          <w:szCs w:val="24"/>
          <w:lang w:val="en-US"/>
        </w:rPr>
        <w:t>In Vygotsky’s scaffolding model based on zones of proximal development ‘Breaking the given task into smaller sub-tasks</w:t>
      </w:r>
      <w:r w:rsidR="0036437D" w:rsidRPr="00827E6D">
        <w:rPr>
          <w:rFonts w:ascii="Arial" w:hAnsi="Arial" w:cs="Arial"/>
          <w:bCs/>
          <w:sz w:val="24"/>
          <w:szCs w:val="24"/>
          <w:lang w:val="en-US"/>
        </w:rPr>
        <w:t>’.</w:t>
      </w:r>
      <w:r w:rsidR="009C0CF9" w:rsidRPr="00827E6D">
        <w:rPr>
          <w:rFonts w:ascii="Arial" w:hAnsi="Arial" w:cs="Arial"/>
          <w:bCs/>
          <w:sz w:val="24"/>
          <w:szCs w:val="24"/>
          <w:lang w:val="en-US"/>
        </w:rPr>
        <w:t xml:space="preserve"> (</w:t>
      </w:r>
      <w:r w:rsidR="00336D0E" w:rsidRPr="00827E6D">
        <w:rPr>
          <w:rFonts w:ascii="Arial" w:hAnsi="Arial" w:cs="Arial"/>
          <w:bCs/>
          <w:sz w:val="24"/>
          <w:szCs w:val="24"/>
          <w:lang w:val="en-US"/>
        </w:rPr>
        <w:t>Bates 2016</w:t>
      </w:r>
      <w:r w:rsidR="009C0CF9" w:rsidRPr="00827E6D">
        <w:rPr>
          <w:rFonts w:ascii="Arial" w:hAnsi="Arial" w:cs="Arial"/>
          <w:bCs/>
          <w:sz w:val="24"/>
          <w:szCs w:val="24"/>
        </w:rPr>
        <w:t xml:space="preserve">) is a </w:t>
      </w:r>
      <w:r w:rsidR="0036437D" w:rsidRPr="00827E6D">
        <w:rPr>
          <w:rFonts w:ascii="Arial" w:hAnsi="Arial" w:cs="Arial"/>
          <w:bCs/>
          <w:sz w:val="24"/>
          <w:szCs w:val="24"/>
        </w:rPr>
        <w:t>principal</w:t>
      </w:r>
      <w:r w:rsidR="009C0CF9" w:rsidRPr="00827E6D">
        <w:rPr>
          <w:rFonts w:ascii="Arial" w:hAnsi="Arial" w:cs="Arial"/>
          <w:bCs/>
          <w:sz w:val="24"/>
          <w:szCs w:val="24"/>
        </w:rPr>
        <w:t xml:space="preserve"> step under the scaffolding technique. The knowledgeable other in this situation have provided an appropriate challenge for the students, whilst catering to students of all abilities giving them clear motivators to learn. </w:t>
      </w:r>
    </w:p>
    <w:p w14:paraId="7B768335" w14:textId="1C853062" w:rsidR="00950B97" w:rsidRPr="00827E6D" w:rsidRDefault="00C0773E" w:rsidP="000252AC">
      <w:pPr>
        <w:spacing w:line="360" w:lineRule="auto"/>
        <w:ind w:firstLine="720"/>
        <w:rPr>
          <w:rFonts w:ascii="Arial" w:hAnsi="Arial" w:cs="Arial"/>
          <w:sz w:val="24"/>
          <w:szCs w:val="24"/>
        </w:rPr>
      </w:pPr>
      <w:r w:rsidRPr="00827E6D">
        <w:rPr>
          <w:rFonts w:ascii="Arial" w:hAnsi="Arial" w:cs="Arial"/>
          <w:sz w:val="24"/>
          <w:szCs w:val="24"/>
        </w:rPr>
        <w:t xml:space="preserve">In the critical </w:t>
      </w:r>
      <w:r w:rsidR="00072F1B" w:rsidRPr="00827E6D">
        <w:rPr>
          <w:rFonts w:ascii="Arial" w:hAnsi="Arial" w:cs="Arial"/>
          <w:sz w:val="24"/>
          <w:szCs w:val="24"/>
        </w:rPr>
        <w:t>incident</w:t>
      </w:r>
      <w:r w:rsidRPr="00827E6D">
        <w:rPr>
          <w:rFonts w:ascii="Arial" w:hAnsi="Arial" w:cs="Arial"/>
          <w:sz w:val="24"/>
          <w:szCs w:val="24"/>
        </w:rPr>
        <w:t xml:space="preserve"> I have specified above the </w:t>
      </w:r>
      <w:r w:rsidR="00950B97" w:rsidRPr="00827E6D">
        <w:rPr>
          <w:rFonts w:ascii="Arial" w:hAnsi="Arial" w:cs="Arial"/>
          <w:sz w:val="24"/>
          <w:szCs w:val="24"/>
        </w:rPr>
        <w:t>Zone of proximal development</w:t>
      </w:r>
      <w:r w:rsidRPr="00827E6D">
        <w:rPr>
          <w:rFonts w:ascii="Arial" w:hAnsi="Arial" w:cs="Arial"/>
          <w:sz w:val="24"/>
          <w:szCs w:val="24"/>
        </w:rPr>
        <w:t xml:space="preserve"> theory</w:t>
      </w:r>
      <w:r w:rsidR="00950B97" w:rsidRPr="00827E6D">
        <w:rPr>
          <w:rFonts w:ascii="Arial" w:hAnsi="Arial" w:cs="Arial"/>
          <w:sz w:val="24"/>
          <w:szCs w:val="24"/>
        </w:rPr>
        <w:t xml:space="preserve"> </w:t>
      </w:r>
      <w:r w:rsidRPr="00827E6D">
        <w:rPr>
          <w:rFonts w:ascii="Arial" w:hAnsi="Arial" w:cs="Arial"/>
          <w:sz w:val="24"/>
          <w:szCs w:val="24"/>
        </w:rPr>
        <w:t>seems to have been used in a positive way</w:t>
      </w:r>
      <w:r w:rsidR="00072F1B" w:rsidRPr="00827E6D">
        <w:rPr>
          <w:rFonts w:ascii="Arial" w:hAnsi="Arial" w:cs="Arial"/>
          <w:sz w:val="24"/>
          <w:szCs w:val="24"/>
        </w:rPr>
        <w:t>, grouping children together to learn through social interaction their comprehension of the subject can exceed their previous understanding. Children were observed to be bolder in their approach, confidently saying what letter they thought came next out loud</w:t>
      </w:r>
      <w:r w:rsidR="00B51F59" w:rsidRPr="00827E6D">
        <w:rPr>
          <w:rFonts w:ascii="Arial" w:hAnsi="Arial" w:cs="Arial"/>
          <w:sz w:val="24"/>
          <w:szCs w:val="24"/>
        </w:rPr>
        <w:t>. Whether they were right or wrong doesn’t particularly come into play in this instance as they wrong answers were immediately corrected by pupils who knew the right letter to say. By creating a song to test their prior knowledge the young children were instantly engaged and rewarded by the teacher giving verbal praise.</w:t>
      </w:r>
      <w:r w:rsidR="00B2572C" w:rsidRPr="00827E6D">
        <w:rPr>
          <w:rFonts w:ascii="Arial" w:hAnsi="Arial" w:cs="Arial"/>
          <w:sz w:val="24"/>
          <w:szCs w:val="24"/>
        </w:rPr>
        <w:t xml:space="preserve"> The song itself utilizes the use of rote and drill learning</w:t>
      </w:r>
      <w:r w:rsidR="00883C5B" w:rsidRPr="00827E6D">
        <w:rPr>
          <w:rFonts w:ascii="Arial" w:hAnsi="Arial" w:cs="Arial"/>
          <w:sz w:val="24"/>
          <w:szCs w:val="24"/>
        </w:rPr>
        <w:t xml:space="preserve">, which classroom teaching was fronted by </w:t>
      </w:r>
      <w:r w:rsidR="00453066">
        <w:rPr>
          <w:rFonts w:ascii="Arial" w:hAnsi="Arial" w:cs="Arial"/>
          <w:sz w:val="24"/>
          <w:szCs w:val="24"/>
        </w:rPr>
        <w:t>“</w:t>
      </w:r>
      <w:r w:rsidR="00883C5B" w:rsidRPr="00827E6D">
        <w:rPr>
          <w:rFonts w:ascii="Arial" w:hAnsi="Arial" w:cs="Arial"/>
          <w:sz w:val="24"/>
          <w:szCs w:val="24"/>
        </w:rPr>
        <w:t xml:space="preserve">in the belief that this would promote learning. Using these approaches teachers could test </w:t>
      </w:r>
      <w:r w:rsidR="0073357B" w:rsidRPr="00827E6D">
        <w:rPr>
          <w:rFonts w:ascii="Arial" w:hAnsi="Arial" w:cs="Arial"/>
          <w:sz w:val="24"/>
          <w:szCs w:val="24"/>
        </w:rPr>
        <w:t>children’s</w:t>
      </w:r>
      <w:r w:rsidR="00883C5B" w:rsidRPr="00827E6D">
        <w:rPr>
          <w:rFonts w:ascii="Arial" w:hAnsi="Arial" w:cs="Arial"/>
          <w:sz w:val="24"/>
          <w:szCs w:val="24"/>
        </w:rPr>
        <w:t xml:space="preserve"> memory for facts such as letters from the alphabet</w:t>
      </w:r>
      <w:r w:rsidR="00453066">
        <w:rPr>
          <w:rFonts w:ascii="Arial" w:hAnsi="Arial" w:cs="Arial"/>
          <w:sz w:val="24"/>
          <w:szCs w:val="24"/>
        </w:rPr>
        <w:t>”</w:t>
      </w:r>
      <w:r w:rsidR="00883C5B" w:rsidRPr="00827E6D">
        <w:rPr>
          <w:rFonts w:ascii="Arial" w:hAnsi="Arial" w:cs="Arial"/>
          <w:sz w:val="24"/>
          <w:szCs w:val="24"/>
        </w:rPr>
        <w:t xml:space="preserve"> (</w:t>
      </w:r>
      <w:r w:rsidR="00883C5B" w:rsidRPr="00827E6D">
        <w:rPr>
          <w:rFonts w:ascii="Arial" w:hAnsi="Arial" w:cs="Arial"/>
          <w:bCs/>
          <w:sz w:val="24"/>
          <w:szCs w:val="24"/>
          <w:lang w:val="en-US"/>
        </w:rPr>
        <w:t xml:space="preserve"> </w:t>
      </w:r>
      <w:r w:rsidR="00453066">
        <w:rPr>
          <w:rFonts w:ascii="Arial" w:hAnsi="Arial" w:cs="Arial"/>
          <w:bCs/>
          <w:sz w:val="24"/>
          <w:szCs w:val="24"/>
          <w:lang w:val="en-US"/>
        </w:rPr>
        <w:t>Vygotsky 1978</w:t>
      </w:r>
      <w:r w:rsidR="00883C5B" w:rsidRPr="00827E6D">
        <w:rPr>
          <w:rFonts w:ascii="Arial" w:hAnsi="Arial" w:cs="Arial"/>
          <w:sz w:val="24"/>
          <w:szCs w:val="24"/>
        </w:rPr>
        <w:t>)</w:t>
      </w:r>
      <w:r w:rsidR="0073357B" w:rsidRPr="00827E6D">
        <w:rPr>
          <w:rFonts w:ascii="Arial" w:hAnsi="Arial" w:cs="Arial"/>
          <w:sz w:val="24"/>
          <w:szCs w:val="24"/>
        </w:rPr>
        <w:t>. Although it has been argued by Piaget that this style of learning only promotes ‘meaningless strings and circus tricks but failed to promote understanding’ (</w:t>
      </w:r>
      <w:r w:rsidR="00041FA7" w:rsidRPr="00827E6D">
        <w:rPr>
          <w:rFonts w:ascii="Arial" w:hAnsi="Arial" w:cs="Arial"/>
          <w:sz w:val="24"/>
          <w:szCs w:val="24"/>
        </w:rPr>
        <w:t xml:space="preserve">Piaget 1962) </w:t>
      </w:r>
      <w:r w:rsidR="0073357B" w:rsidRPr="00827E6D">
        <w:rPr>
          <w:rFonts w:ascii="Arial" w:hAnsi="Arial" w:cs="Arial"/>
          <w:sz w:val="24"/>
          <w:szCs w:val="24"/>
        </w:rPr>
        <w:t>This is a heavy argument against this style of learning but w</w:t>
      </w:r>
      <w:r w:rsidR="00B51F59" w:rsidRPr="00827E6D">
        <w:rPr>
          <w:rFonts w:ascii="Arial" w:hAnsi="Arial" w:cs="Arial"/>
          <w:sz w:val="24"/>
          <w:szCs w:val="24"/>
        </w:rPr>
        <w:t xml:space="preserve">hen a student was observed to be incorrect their peers were quick to give a knowing glance to the student, this peer interaction aided in the collaborative learning. The </w:t>
      </w:r>
      <w:r w:rsidR="0036437D" w:rsidRPr="00827E6D">
        <w:rPr>
          <w:rFonts w:ascii="Arial" w:hAnsi="Arial" w:cs="Arial"/>
          <w:sz w:val="24"/>
          <w:szCs w:val="24"/>
        </w:rPr>
        <w:t>feedback</w:t>
      </w:r>
      <w:r w:rsidR="00B51F59" w:rsidRPr="00827E6D">
        <w:rPr>
          <w:rFonts w:ascii="Arial" w:hAnsi="Arial" w:cs="Arial"/>
          <w:sz w:val="24"/>
          <w:szCs w:val="24"/>
        </w:rPr>
        <w:t xml:space="preserve"> is instantaneous and takes minimal interference from the teacher. </w:t>
      </w:r>
      <w:r w:rsidR="004E0EBD" w:rsidRPr="00827E6D">
        <w:rPr>
          <w:rFonts w:ascii="Arial" w:hAnsi="Arial" w:cs="Arial"/>
          <w:sz w:val="24"/>
          <w:szCs w:val="24"/>
        </w:rPr>
        <w:t xml:space="preserve">‘’the emphasis in this process is on you as a facilitator, who provides the individual with the scaffold to </w:t>
      </w:r>
      <w:r w:rsidR="004E0EBD" w:rsidRPr="00827E6D">
        <w:rPr>
          <w:rFonts w:ascii="Arial" w:hAnsi="Arial" w:cs="Arial"/>
          <w:sz w:val="24"/>
          <w:szCs w:val="24"/>
        </w:rPr>
        <w:lastRenderedPageBreak/>
        <w:t>establish a sound foundation for further learning.’ (</w:t>
      </w:r>
      <w:r w:rsidR="00041FA7" w:rsidRPr="00827E6D">
        <w:rPr>
          <w:rFonts w:ascii="Arial" w:hAnsi="Arial" w:cs="Arial"/>
          <w:sz w:val="24"/>
          <w:szCs w:val="24"/>
        </w:rPr>
        <w:t>Bates 2016</w:t>
      </w:r>
      <w:r w:rsidR="004E0EBD" w:rsidRPr="00827E6D">
        <w:rPr>
          <w:rFonts w:ascii="Arial" w:hAnsi="Arial" w:cs="Arial"/>
          <w:bCs/>
          <w:sz w:val="24"/>
          <w:szCs w:val="24"/>
        </w:rPr>
        <w:t xml:space="preserve">). This simple exercise using Vygotsky’s zone of proximal development paired with Piagets </w:t>
      </w:r>
      <w:r w:rsidR="00B2572C" w:rsidRPr="00827E6D">
        <w:rPr>
          <w:rFonts w:ascii="Arial" w:hAnsi="Arial" w:cs="Arial"/>
          <w:bCs/>
          <w:sz w:val="24"/>
          <w:szCs w:val="24"/>
        </w:rPr>
        <w:t xml:space="preserve">theories on using practical activities to discover learning whilst also utilizing rote and drill learning </w:t>
      </w:r>
      <w:r w:rsidR="0073357B" w:rsidRPr="00827E6D">
        <w:rPr>
          <w:rFonts w:ascii="Arial" w:hAnsi="Arial" w:cs="Arial"/>
          <w:bCs/>
          <w:sz w:val="24"/>
          <w:szCs w:val="24"/>
        </w:rPr>
        <w:t xml:space="preserve">in a positive way </w:t>
      </w:r>
      <w:r w:rsidR="00B2572C" w:rsidRPr="00827E6D">
        <w:rPr>
          <w:rFonts w:ascii="Arial" w:hAnsi="Arial" w:cs="Arial"/>
          <w:bCs/>
          <w:sz w:val="24"/>
          <w:szCs w:val="24"/>
        </w:rPr>
        <w:t xml:space="preserve">so students could repeat a song to learn the letters. </w:t>
      </w:r>
      <w:r w:rsidR="00D464D0" w:rsidRPr="00827E6D">
        <w:rPr>
          <w:rFonts w:ascii="Arial" w:hAnsi="Arial" w:cs="Arial"/>
          <w:bCs/>
          <w:sz w:val="24"/>
          <w:szCs w:val="24"/>
        </w:rPr>
        <w:t xml:space="preserve">The critical incident involving this activity is mostly positive, showing how understanding the zones of proximal development, rote and drill learning and working together in collaborative learning had a positive affect on the group and served a purpose to check understanding and instantly correct students who may have been less abled within the class. </w:t>
      </w:r>
      <w:r w:rsidR="006A44F9" w:rsidRPr="00827E6D">
        <w:rPr>
          <w:rFonts w:ascii="Arial" w:hAnsi="Arial" w:cs="Arial"/>
          <w:bCs/>
          <w:sz w:val="24"/>
          <w:szCs w:val="24"/>
        </w:rPr>
        <w:t xml:space="preserve">Understanding why this works in the incident is beneficial to teachers, they are vital in the activity but take a back seat to the collaborate learning. The only issues that can be raised are those of Piaget who makes a very valid point that the rote and drill element does not constitute understanding, only memory. A wider concern is that individuals may in this case be struggling to learn independently, </w:t>
      </w:r>
      <w:r w:rsidR="00D91C81" w:rsidRPr="00827E6D">
        <w:rPr>
          <w:rFonts w:ascii="Arial" w:hAnsi="Arial" w:cs="Arial"/>
          <w:bCs/>
          <w:sz w:val="24"/>
          <w:szCs w:val="24"/>
        </w:rPr>
        <w:t xml:space="preserve">students who have not understood may be able to hide within the group of their peers and their lack of knowledge go undetected. This alongside the criticism in literature that Vygotsky’s theories were incomplete due to his early death at the age of 38 and ‘his understanding of </w:t>
      </w:r>
      <w:r w:rsidR="0036437D" w:rsidRPr="00827E6D">
        <w:rPr>
          <w:rFonts w:ascii="Arial" w:hAnsi="Arial" w:cs="Arial"/>
          <w:bCs/>
          <w:sz w:val="24"/>
          <w:szCs w:val="24"/>
        </w:rPr>
        <w:t>psychology</w:t>
      </w:r>
      <w:r w:rsidR="00D91C81" w:rsidRPr="00827E6D">
        <w:rPr>
          <w:rFonts w:ascii="Arial" w:hAnsi="Arial" w:cs="Arial"/>
          <w:bCs/>
          <w:sz w:val="24"/>
          <w:szCs w:val="24"/>
        </w:rPr>
        <w:t xml:space="preserve"> and psychological theories were derived from personal study’ (</w:t>
      </w:r>
      <w:r w:rsidR="00465BE2" w:rsidRPr="00827E6D">
        <w:rPr>
          <w:rFonts w:ascii="Arial" w:hAnsi="Arial" w:cs="Arial"/>
          <w:bCs/>
          <w:sz w:val="24"/>
          <w:szCs w:val="24"/>
        </w:rPr>
        <w:t>Gray and MacBlain 2012</w:t>
      </w:r>
      <w:r w:rsidR="00041FA7" w:rsidRPr="00827E6D">
        <w:rPr>
          <w:rFonts w:ascii="Arial" w:hAnsi="Arial" w:cs="Arial"/>
          <w:bCs/>
          <w:sz w:val="24"/>
          <w:szCs w:val="24"/>
        </w:rPr>
        <w:t>)</w:t>
      </w:r>
      <w:r w:rsidR="00D91C81" w:rsidRPr="00827E6D">
        <w:rPr>
          <w:rFonts w:ascii="Arial" w:hAnsi="Arial" w:cs="Arial"/>
          <w:sz w:val="24"/>
          <w:szCs w:val="24"/>
        </w:rPr>
        <w:t xml:space="preserve"> could potentially mean that these theories should be used with slight caution, but hopefully the more knowledgeable other</w:t>
      </w:r>
      <w:r w:rsidR="00746599" w:rsidRPr="00827E6D">
        <w:rPr>
          <w:rFonts w:ascii="Arial" w:hAnsi="Arial" w:cs="Arial"/>
          <w:sz w:val="24"/>
          <w:szCs w:val="24"/>
        </w:rPr>
        <w:t xml:space="preserve"> (MKO)</w:t>
      </w:r>
      <w:r w:rsidR="00D91C81" w:rsidRPr="00827E6D">
        <w:rPr>
          <w:rFonts w:ascii="Arial" w:hAnsi="Arial" w:cs="Arial"/>
          <w:sz w:val="24"/>
          <w:szCs w:val="24"/>
        </w:rPr>
        <w:t xml:space="preserve"> in the room will be aware of these factors and put steps in place to prevent students falling behind,</w:t>
      </w:r>
    </w:p>
    <w:p w14:paraId="25745DB4" w14:textId="77777777" w:rsidR="00B23BC9" w:rsidRPr="00827E6D" w:rsidRDefault="00B23BC9" w:rsidP="00E50BF6">
      <w:pPr>
        <w:spacing w:line="360" w:lineRule="auto"/>
        <w:rPr>
          <w:rFonts w:ascii="Arial" w:hAnsi="Arial" w:cs="Arial"/>
          <w:sz w:val="24"/>
          <w:szCs w:val="24"/>
        </w:rPr>
      </w:pPr>
    </w:p>
    <w:p w14:paraId="3B603907" w14:textId="154F210A" w:rsidR="00D91C81" w:rsidRPr="00827E6D" w:rsidRDefault="00D91C81" w:rsidP="00E50BF6">
      <w:pPr>
        <w:spacing w:line="360" w:lineRule="auto"/>
        <w:rPr>
          <w:rFonts w:ascii="Arial" w:hAnsi="Arial" w:cs="Arial"/>
          <w:bCs/>
          <w:sz w:val="24"/>
          <w:szCs w:val="24"/>
        </w:rPr>
      </w:pPr>
      <w:r w:rsidRPr="00827E6D">
        <w:rPr>
          <w:rFonts w:ascii="Arial" w:hAnsi="Arial" w:cs="Arial"/>
          <w:sz w:val="24"/>
          <w:szCs w:val="24"/>
        </w:rPr>
        <w:t>In the above paragraph I</w:t>
      </w:r>
      <w:r w:rsidR="005565BD" w:rsidRPr="00827E6D">
        <w:rPr>
          <w:rFonts w:ascii="Arial" w:hAnsi="Arial" w:cs="Arial"/>
          <w:sz w:val="24"/>
          <w:szCs w:val="24"/>
        </w:rPr>
        <w:t xml:space="preserve">t </w:t>
      </w:r>
      <w:r w:rsidRPr="00827E6D">
        <w:rPr>
          <w:rFonts w:ascii="Arial" w:hAnsi="Arial" w:cs="Arial"/>
          <w:sz w:val="24"/>
          <w:szCs w:val="24"/>
        </w:rPr>
        <w:t>had</w:t>
      </w:r>
      <w:r w:rsidR="005565BD" w:rsidRPr="00827E6D">
        <w:rPr>
          <w:rFonts w:ascii="Arial" w:hAnsi="Arial" w:cs="Arial"/>
          <w:sz w:val="24"/>
          <w:szCs w:val="24"/>
        </w:rPr>
        <w:t xml:space="preserve"> been</w:t>
      </w:r>
      <w:r w:rsidRPr="00827E6D">
        <w:rPr>
          <w:rFonts w:ascii="Arial" w:hAnsi="Arial" w:cs="Arial"/>
          <w:sz w:val="24"/>
          <w:szCs w:val="24"/>
        </w:rPr>
        <w:t xml:space="preserve"> mentioned the teacher in this situation used drill and rote learning to learn the letters of the alphabet, this style of teaching is seen as outdated and possibly lacks understanding on the </w:t>
      </w:r>
      <w:r w:rsidR="0036437D" w:rsidRPr="00827E6D">
        <w:rPr>
          <w:rFonts w:ascii="Arial" w:hAnsi="Arial" w:cs="Arial"/>
          <w:sz w:val="24"/>
          <w:szCs w:val="24"/>
        </w:rPr>
        <w:t>student’s</w:t>
      </w:r>
      <w:r w:rsidRPr="00827E6D">
        <w:rPr>
          <w:rFonts w:ascii="Arial" w:hAnsi="Arial" w:cs="Arial"/>
          <w:sz w:val="24"/>
          <w:szCs w:val="24"/>
        </w:rPr>
        <w:t xml:space="preserve"> part. The more knowledgeable other used this tactically and swiftly moved on to another task</w:t>
      </w:r>
      <w:r w:rsidR="00EF78DF" w:rsidRPr="00827E6D">
        <w:rPr>
          <w:rFonts w:ascii="Arial" w:hAnsi="Arial" w:cs="Arial"/>
          <w:sz w:val="24"/>
          <w:szCs w:val="24"/>
        </w:rPr>
        <w:t>, using it more of a refresher than a plenary.</w:t>
      </w:r>
      <w:r w:rsidRPr="00827E6D">
        <w:rPr>
          <w:rFonts w:ascii="Arial" w:hAnsi="Arial" w:cs="Arial"/>
          <w:sz w:val="24"/>
          <w:szCs w:val="24"/>
        </w:rPr>
        <w:t xml:space="preserve"> Th</w:t>
      </w:r>
      <w:r w:rsidR="00EF78DF" w:rsidRPr="00827E6D">
        <w:rPr>
          <w:rFonts w:ascii="Arial" w:hAnsi="Arial" w:cs="Arial"/>
          <w:sz w:val="24"/>
          <w:szCs w:val="24"/>
        </w:rPr>
        <w:t xml:space="preserve">e next </w:t>
      </w:r>
      <w:r w:rsidRPr="00827E6D">
        <w:rPr>
          <w:rFonts w:ascii="Arial" w:hAnsi="Arial" w:cs="Arial"/>
          <w:sz w:val="24"/>
          <w:szCs w:val="24"/>
        </w:rPr>
        <w:t>task was simply to choose students at random to recite the next letter at the alphabet</w:t>
      </w:r>
      <w:r w:rsidR="00EF78DF" w:rsidRPr="00827E6D">
        <w:rPr>
          <w:rFonts w:ascii="Arial" w:hAnsi="Arial" w:cs="Arial"/>
          <w:sz w:val="24"/>
          <w:szCs w:val="24"/>
        </w:rPr>
        <w:t xml:space="preserve">, disrupting their song pattern to check if the students </w:t>
      </w:r>
      <w:r w:rsidR="005565BD" w:rsidRPr="00827E6D">
        <w:rPr>
          <w:rFonts w:ascii="Arial" w:hAnsi="Arial" w:cs="Arial"/>
          <w:sz w:val="24"/>
          <w:szCs w:val="24"/>
        </w:rPr>
        <w:t>associated</w:t>
      </w:r>
      <w:r w:rsidR="00EF78DF" w:rsidRPr="00827E6D">
        <w:rPr>
          <w:rFonts w:ascii="Arial" w:hAnsi="Arial" w:cs="Arial"/>
          <w:sz w:val="24"/>
          <w:szCs w:val="24"/>
        </w:rPr>
        <w:t xml:space="preserve"> these letters with an understanding and not just what noise came next in the song. </w:t>
      </w:r>
      <w:r w:rsidR="008305A6" w:rsidRPr="00827E6D">
        <w:rPr>
          <w:rFonts w:ascii="Arial" w:hAnsi="Arial" w:cs="Arial"/>
          <w:sz w:val="24"/>
          <w:szCs w:val="24"/>
        </w:rPr>
        <w:t xml:space="preserve">As the more knowledgeable other the teacher from here breaks down the task of knowing the alphabet into smaller subtasks, scaffolding the learners so they get tested on their understanding with gradual difficulty. By asking students at random the pupils must not become complacent in their learning as they </w:t>
      </w:r>
      <w:r w:rsidR="008305A6" w:rsidRPr="00827E6D">
        <w:rPr>
          <w:rFonts w:ascii="Arial" w:hAnsi="Arial" w:cs="Arial"/>
          <w:sz w:val="24"/>
          <w:szCs w:val="24"/>
        </w:rPr>
        <w:lastRenderedPageBreak/>
        <w:t xml:space="preserve">may have in the previous task. </w:t>
      </w:r>
      <w:r w:rsidR="00453066">
        <w:rPr>
          <w:rFonts w:ascii="Arial" w:hAnsi="Arial" w:cs="Arial"/>
          <w:sz w:val="24"/>
          <w:szCs w:val="24"/>
        </w:rPr>
        <w:t>“</w:t>
      </w:r>
      <w:r w:rsidR="008305A6" w:rsidRPr="00827E6D">
        <w:rPr>
          <w:rFonts w:ascii="Arial" w:hAnsi="Arial" w:cs="Arial"/>
          <w:sz w:val="24"/>
          <w:szCs w:val="24"/>
        </w:rPr>
        <w:t xml:space="preserve">allowing people some early success by completing sub-tasks will keep them motived but doesn’t allow them to become </w:t>
      </w:r>
      <w:r w:rsidR="0036437D" w:rsidRPr="00827E6D">
        <w:rPr>
          <w:rFonts w:ascii="Arial" w:hAnsi="Arial" w:cs="Arial"/>
          <w:sz w:val="24"/>
          <w:szCs w:val="24"/>
        </w:rPr>
        <w:t>complacent and</w:t>
      </w:r>
      <w:r w:rsidR="008305A6" w:rsidRPr="00827E6D">
        <w:rPr>
          <w:rFonts w:ascii="Arial" w:hAnsi="Arial" w:cs="Arial"/>
          <w:sz w:val="24"/>
          <w:szCs w:val="24"/>
        </w:rPr>
        <w:t xml:space="preserve"> keeps them focused on the main task</w:t>
      </w:r>
      <w:r w:rsidR="00453066">
        <w:rPr>
          <w:rFonts w:ascii="Arial" w:hAnsi="Arial" w:cs="Arial"/>
          <w:sz w:val="24"/>
          <w:szCs w:val="24"/>
        </w:rPr>
        <w:t>”</w:t>
      </w:r>
      <w:r w:rsidR="008305A6" w:rsidRPr="00827E6D">
        <w:rPr>
          <w:rFonts w:ascii="Arial" w:hAnsi="Arial" w:cs="Arial"/>
          <w:sz w:val="24"/>
          <w:szCs w:val="24"/>
        </w:rPr>
        <w:t xml:space="preserve"> (</w:t>
      </w:r>
      <w:r w:rsidR="008305A6" w:rsidRPr="00827E6D">
        <w:rPr>
          <w:rFonts w:ascii="Arial" w:hAnsi="Arial" w:cs="Arial"/>
          <w:bCs/>
          <w:sz w:val="24"/>
          <w:szCs w:val="24"/>
          <w:lang w:val="en-US"/>
        </w:rPr>
        <w:t>B</w:t>
      </w:r>
      <w:r w:rsidR="008305A6" w:rsidRPr="00827E6D">
        <w:rPr>
          <w:rFonts w:ascii="Arial" w:hAnsi="Arial" w:cs="Arial"/>
          <w:bCs/>
          <w:sz w:val="24"/>
          <w:szCs w:val="24"/>
        </w:rPr>
        <w:t>ates</w:t>
      </w:r>
      <w:r w:rsidR="00465BE2" w:rsidRPr="00827E6D">
        <w:rPr>
          <w:rFonts w:ascii="Arial" w:hAnsi="Arial" w:cs="Arial"/>
          <w:bCs/>
          <w:sz w:val="24"/>
          <w:szCs w:val="24"/>
        </w:rPr>
        <w:t xml:space="preserve"> 2016</w:t>
      </w:r>
      <w:r w:rsidR="008305A6" w:rsidRPr="00827E6D">
        <w:rPr>
          <w:rFonts w:ascii="Arial" w:hAnsi="Arial" w:cs="Arial"/>
          <w:bCs/>
          <w:sz w:val="24"/>
          <w:szCs w:val="24"/>
        </w:rPr>
        <w:t>).</w:t>
      </w:r>
      <w:r w:rsidR="00D10B9A" w:rsidRPr="00827E6D">
        <w:rPr>
          <w:rFonts w:ascii="Arial" w:hAnsi="Arial" w:cs="Arial"/>
          <w:bCs/>
          <w:sz w:val="24"/>
          <w:szCs w:val="24"/>
        </w:rPr>
        <w:t xml:space="preserve"> Weaving multiple theories together in this situation seems to have worked positively, the use of </w:t>
      </w:r>
      <w:r w:rsidR="0036437D" w:rsidRPr="00827E6D">
        <w:rPr>
          <w:rFonts w:ascii="Arial" w:hAnsi="Arial" w:cs="Arial"/>
          <w:bCs/>
          <w:sz w:val="24"/>
          <w:szCs w:val="24"/>
        </w:rPr>
        <w:t>dual</w:t>
      </w:r>
      <w:r w:rsidR="00D10B9A" w:rsidRPr="00827E6D">
        <w:rPr>
          <w:rFonts w:ascii="Arial" w:hAnsi="Arial" w:cs="Arial"/>
          <w:bCs/>
          <w:sz w:val="24"/>
          <w:szCs w:val="24"/>
        </w:rPr>
        <w:t xml:space="preserve"> coding with visual and verbal aids to support learning has a noticeable positive affect on the pupils. Whilst the teacher modelled correct answers</w:t>
      </w:r>
      <w:r w:rsidR="005200AC" w:rsidRPr="00827E6D">
        <w:rPr>
          <w:rFonts w:ascii="Arial" w:hAnsi="Arial" w:cs="Arial"/>
          <w:bCs/>
          <w:sz w:val="24"/>
          <w:szCs w:val="24"/>
        </w:rPr>
        <w:t xml:space="preserve"> without spoon feeding them </w:t>
      </w:r>
      <w:r w:rsidR="00D10B9A" w:rsidRPr="00827E6D">
        <w:rPr>
          <w:rFonts w:ascii="Arial" w:hAnsi="Arial" w:cs="Arial"/>
          <w:bCs/>
          <w:sz w:val="24"/>
          <w:szCs w:val="24"/>
        </w:rPr>
        <w:t xml:space="preserve">when children weren’t sure </w:t>
      </w:r>
      <w:r w:rsidR="005200AC" w:rsidRPr="00827E6D">
        <w:rPr>
          <w:rFonts w:ascii="Arial" w:hAnsi="Arial" w:cs="Arial"/>
          <w:bCs/>
          <w:sz w:val="24"/>
          <w:szCs w:val="24"/>
        </w:rPr>
        <w:t xml:space="preserve">of the correct answer themselves </w:t>
      </w:r>
      <w:r w:rsidR="00D10B9A" w:rsidRPr="00827E6D">
        <w:rPr>
          <w:rFonts w:ascii="Arial" w:hAnsi="Arial" w:cs="Arial"/>
          <w:bCs/>
          <w:sz w:val="24"/>
          <w:szCs w:val="24"/>
        </w:rPr>
        <w:t>it seemed to actively encourage them to take risks</w:t>
      </w:r>
      <w:r w:rsidR="005200AC" w:rsidRPr="00827E6D">
        <w:rPr>
          <w:rFonts w:ascii="Arial" w:hAnsi="Arial" w:cs="Arial"/>
          <w:bCs/>
          <w:sz w:val="24"/>
          <w:szCs w:val="24"/>
        </w:rPr>
        <w:t xml:space="preserve">. Students where keen to give their answer in search of praise from the more knowledgeable other as other students were being given considerate, personalised praise regardless of the right or wrong answer. </w:t>
      </w:r>
      <w:r w:rsidR="004B179F" w:rsidRPr="00827E6D">
        <w:rPr>
          <w:rFonts w:ascii="Arial" w:hAnsi="Arial" w:cs="Arial"/>
          <w:bCs/>
          <w:sz w:val="24"/>
          <w:szCs w:val="24"/>
        </w:rPr>
        <w:t>This style of collaborative learning amongst peers gave them a chance to safely take risks without judgment from the knowing other in the class whilst also giving pupils who may be slightly less abled a chance to learn from their peers, stay engaged and drive them to keep up with the rest of the class.  In terms of strengths and weaknesses in Piaget’s theories it is agreed upon by many that a</w:t>
      </w:r>
      <w:r w:rsidR="004A3054" w:rsidRPr="00827E6D">
        <w:rPr>
          <w:rFonts w:ascii="Arial" w:hAnsi="Arial" w:cs="Arial"/>
          <w:bCs/>
          <w:sz w:val="24"/>
          <w:szCs w:val="24"/>
        </w:rPr>
        <w:t xml:space="preserve">dopting a </w:t>
      </w:r>
      <w:r w:rsidR="004B179F" w:rsidRPr="00827E6D">
        <w:rPr>
          <w:rFonts w:ascii="Arial" w:hAnsi="Arial" w:cs="Arial"/>
          <w:bCs/>
          <w:sz w:val="24"/>
          <w:szCs w:val="24"/>
        </w:rPr>
        <w:t>child-</w:t>
      </w:r>
      <w:r w:rsidR="004A3054" w:rsidRPr="00827E6D">
        <w:rPr>
          <w:rFonts w:ascii="Arial" w:hAnsi="Arial" w:cs="Arial"/>
          <w:bCs/>
          <w:sz w:val="24"/>
          <w:szCs w:val="24"/>
        </w:rPr>
        <w:t>centred</w:t>
      </w:r>
      <w:r w:rsidR="004B179F" w:rsidRPr="00827E6D">
        <w:rPr>
          <w:rFonts w:ascii="Arial" w:hAnsi="Arial" w:cs="Arial"/>
          <w:bCs/>
          <w:sz w:val="24"/>
          <w:szCs w:val="24"/>
        </w:rPr>
        <w:t xml:space="preserve"> approach</w:t>
      </w:r>
      <w:r w:rsidR="004A3054" w:rsidRPr="00827E6D">
        <w:rPr>
          <w:rFonts w:ascii="Arial" w:hAnsi="Arial" w:cs="Arial"/>
          <w:bCs/>
          <w:sz w:val="24"/>
          <w:szCs w:val="24"/>
        </w:rPr>
        <w:t xml:space="preserve">, where </w:t>
      </w:r>
      <w:r w:rsidR="00453066">
        <w:rPr>
          <w:rFonts w:ascii="Arial" w:hAnsi="Arial" w:cs="Arial"/>
          <w:bCs/>
          <w:sz w:val="24"/>
          <w:szCs w:val="24"/>
        </w:rPr>
        <w:t>“</w:t>
      </w:r>
      <w:r w:rsidR="004B179F" w:rsidRPr="00827E6D">
        <w:rPr>
          <w:rFonts w:ascii="Arial" w:hAnsi="Arial" w:cs="Arial"/>
          <w:bCs/>
          <w:sz w:val="24"/>
          <w:szCs w:val="24"/>
        </w:rPr>
        <w:t>Children are viewed as active and powerful participants in the learning process</w:t>
      </w:r>
      <w:r w:rsidR="00453066">
        <w:rPr>
          <w:rFonts w:ascii="Arial" w:hAnsi="Arial" w:cs="Arial"/>
          <w:bCs/>
          <w:sz w:val="24"/>
          <w:szCs w:val="24"/>
        </w:rPr>
        <w:t>”</w:t>
      </w:r>
      <w:r w:rsidR="004B179F" w:rsidRPr="00827E6D">
        <w:rPr>
          <w:rFonts w:ascii="Arial" w:hAnsi="Arial" w:cs="Arial"/>
          <w:bCs/>
          <w:sz w:val="24"/>
          <w:szCs w:val="24"/>
        </w:rPr>
        <w:t xml:space="preserve"> (</w:t>
      </w:r>
      <w:r w:rsidR="00465BE2" w:rsidRPr="00827E6D">
        <w:rPr>
          <w:rFonts w:ascii="Arial" w:hAnsi="Arial" w:cs="Arial"/>
          <w:bCs/>
          <w:sz w:val="24"/>
          <w:szCs w:val="24"/>
        </w:rPr>
        <w:t>Gray and MacBlain 2012</w:t>
      </w:r>
      <w:r w:rsidR="004B179F" w:rsidRPr="00827E6D">
        <w:rPr>
          <w:rFonts w:ascii="Arial" w:hAnsi="Arial" w:cs="Arial"/>
          <w:sz w:val="24"/>
          <w:szCs w:val="24"/>
        </w:rPr>
        <w:t>)</w:t>
      </w:r>
      <w:r w:rsidR="004A3054" w:rsidRPr="00827E6D">
        <w:rPr>
          <w:rFonts w:ascii="Arial" w:hAnsi="Arial" w:cs="Arial"/>
          <w:sz w:val="24"/>
          <w:szCs w:val="24"/>
        </w:rPr>
        <w:t xml:space="preserve"> has a visibly positive impact on students. It is also argued that his theories are inflexible and ‘underestimate young children’s ability’ (</w:t>
      </w:r>
      <w:r w:rsidR="00465BE2" w:rsidRPr="00827E6D">
        <w:rPr>
          <w:rFonts w:ascii="Arial" w:hAnsi="Arial" w:cs="Arial"/>
          <w:sz w:val="24"/>
          <w:szCs w:val="24"/>
        </w:rPr>
        <w:t>Gray and MacBlain 2012</w:t>
      </w:r>
      <w:r w:rsidR="004A3054" w:rsidRPr="00827E6D">
        <w:rPr>
          <w:rFonts w:ascii="Arial" w:hAnsi="Arial" w:cs="Arial"/>
          <w:sz w:val="24"/>
          <w:szCs w:val="24"/>
        </w:rPr>
        <w:t xml:space="preserve">.) Failing to take into consideration outside influences on these children as individuals including culture, race, gender, home life and additional learning needs. Within the new welsh </w:t>
      </w:r>
      <w:r w:rsidR="0036437D" w:rsidRPr="00827E6D">
        <w:rPr>
          <w:rFonts w:ascii="Arial" w:hAnsi="Arial" w:cs="Arial"/>
          <w:sz w:val="24"/>
          <w:szCs w:val="24"/>
        </w:rPr>
        <w:t>curriculum,</w:t>
      </w:r>
      <w:r w:rsidR="004A3054" w:rsidRPr="00827E6D">
        <w:rPr>
          <w:rFonts w:ascii="Arial" w:hAnsi="Arial" w:cs="Arial"/>
          <w:sz w:val="24"/>
          <w:szCs w:val="24"/>
        </w:rPr>
        <w:t xml:space="preserve"> </w:t>
      </w:r>
      <w:r w:rsidR="00324E4C" w:rsidRPr="00827E6D">
        <w:rPr>
          <w:rFonts w:ascii="Arial" w:hAnsi="Arial" w:cs="Arial"/>
          <w:sz w:val="24"/>
          <w:szCs w:val="24"/>
        </w:rPr>
        <w:t>it is mostly agreed upon that although Piaget’s theories still stand within education they must be taken with a pinch of salt</w:t>
      </w:r>
      <w:r w:rsidR="00C459A2" w:rsidRPr="00827E6D">
        <w:rPr>
          <w:rFonts w:ascii="Arial" w:hAnsi="Arial" w:cs="Arial"/>
          <w:sz w:val="24"/>
          <w:szCs w:val="24"/>
        </w:rPr>
        <w:t xml:space="preserve">. In </w:t>
      </w:r>
      <w:r w:rsidR="00453066">
        <w:rPr>
          <w:rFonts w:ascii="Arial" w:hAnsi="Arial" w:cs="Arial"/>
          <w:sz w:val="24"/>
          <w:szCs w:val="24"/>
        </w:rPr>
        <w:t>“</w:t>
      </w:r>
      <w:r w:rsidR="00C459A2" w:rsidRPr="00827E6D">
        <w:rPr>
          <w:rFonts w:ascii="Arial" w:hAnsi="Arial" w:cs="Arial"/>
          <w:sz w:val="24"/>
          <w:szCs w:val="24"/>
        </w:rPr>
        <w:t>Learning theories in childhood</w:t>
      </w:r>
      <w:r w:rsidR="00453066">
        <w:rPr>
          <w:rFonts w:ascii="Arial" w:hAnsi="Arial" w:cs="Arial"/>
          <w:sz w:val="24"/>
          <w:szCs w:val="24"/>
        </w:rPr>
        <w:t>”</w:t>
      </w:r>
      <w:r w:rsidR="00C459A2" w:rsidRPr="00827E6D">
        <w:rPr>
          <w:rFonts w:ascii="Arial" w:hAnsi="Arial" w:cs="Arial"/>
          <w:sz w:val="24"/>
          <w:szCs w:val="24"/>
        </w:rPr>
        <w:t xml:space="preserve"> </w:t>
      </w:r>
      <w:r w:rsidR="00C459A2" w:rsidRPr="00827E6D">
        <w:rPr>
          <w:rFonts w:ascii="Arial" w:hAnsi="Arial" w:cs="Arial"/>
          <w:bCs/>
          <w:sz w:val="24"/>
          <w:szCs w:val="24"/>
        </w:rPr>
        <w:t>(</w:t>
      </w:r>
      <w:r w:rsidR="00465BE2" w:rsidRPr="00827E6D">
        <w:rPr>
          <w:rFonts w:ascii="Arial" w:hAnsi="Arial" w:cs="Arial"/>
          <w:bCs/>
          <w:sz w:val="24"/>
          <w:szCs w:val="24"/>
          <w:lang w:val="en-US"/>
        </w:rPr>
        <w:t xml:space="preserve">Gray and </w:t>
      </w:r>
      <w:proofErr w:type="spellStart"/>
      <w:r w:rsidR="00465BE2" w:rsidRPr="00827E6D">
        <w:rPr>
          <w:rFonts w:ascii="Arial" w:hAnsi="Arial" w:cs="Arial"/>
          <w:bCs/>
          <w:sz w:val="24"/>
          <w:szCs w:val="24"/>
          <w:lang w:val="en-US"/>
        </w:rPr>
        <w:t>MacBlain</w:t>
      </w:r>
      <w:proofErr w:type="spellEnd"/>
      <w:r w:rsidR="00465BE2" w:rsidRPr="00827E6D">
        <w:rPr>
          <w:rFonts w:ascii="Arial" w:hAnsi="Arial" w:cs="Arial"/>
          <w:bCs/>
          <w:sz w:val="24"/>
          <w:szCs w:val="24"/>
          <w:lang w:val="en-US"/>
        </w:rPr>
        <w:t xml:space="preserve"> 2012) </w:t>
      </w:r>
      <w:r w:rsidR="00C459A2" w:rsidRPr="00827E6D">
        <w:rPr>
          <w:rFonts w:ascii="Arial" w:hAnsi="Arial" w:cs="Arial"/>
          <w:sz w:val="24"/>
          <w:szCs w:val="24"/>
        </w:rPr>
        <w:t>there are many pages dedicated to Piaget’s theories with many pros and cons, as an educator as with any academic text it seems only right to be critical and analytical when reading.</w:t>
      </w:r>
    </w:p>
    <w:p w14:paraId="0B6CB88D" w14:textId="083FF93F" w:rsidR="00852AAF" w:rsidRPr="00827E6D" w:rsidRDefault="004B179F" w:rsidP="00E50BF6">
      <w:pPr>
        <w:spacing w:line="360" w:lineRule="auto"/>
        <w:rPr>
          <w:rFonts w:ascii="Arial" w:hAnsi="Arial" w:cs="Arial"/>
          <w:sz w:val="24"/>
          <w:szCs w:val="24"/>
        </w:rPr>
      </w:pPr>
      <w:r w:rsidRPr="00827E6D">
        <w:rPr>
          <w:rFonts w:ascii="Arial" w:hAnsi="Arial" w:cs="Arial"/>
          <w:sz w:val="24"/>
          <w:szCs w:val="24"/>
        </w:rPr>
        <w:t xml:space="preserve"> </w:t>
      </w:r>
      <w:r w:rsidR="000252AC">
        <w:rPr>
          <w:rFonts w:ascii="Arial" w:hAnsi="Arial" w:cs="Arial"/>
          <w:sz w:val="24"/>
          <w:szCs w:val="24"/>
        </w:rPr>
        <w:tab/>
      </w:r>
      <w:r w:rsidR="007410F2" w:rsidRPr="00827E6D">
        <w:rPr>
          <w:rFonts w:ascii="Arial" w:hAnsi="Arial" w:cs="Arial"/>
          <w:sz w:val="24"/>
          <w:szCs w:val="24"/>
        </w:rPr>
        <w:t xml:space="preserve">As mentioned above students were given verbal encouragement, personalised praise using their names and thanked for participating. Classical conditioning according to Pavlov’s classical conditioning model should in theory spur these young people on to participate and succeed. </w:t>
      </w:r>
      <w:r w:rsidR="0071796C" w:rsidRPr="00827E6D">
        <w:rPr>
          <w:rFonts w:ascii="Arial" w:hAnsi="Arial" w:cs="Arial"/>
          <w:sz w:val="24"/>
          <w:szCs w:val="24"/>
        </w:rPr>
        <w:t xml:space="preserve">By giving students a sub-task that was within most of their ability and building up the intensity of the subject slowly the hope is that the students feel capable and confident in their ability to understand and master the skills involved. Giving plenty of praise and reward for participation and </w:t>
      </w:r>
      <w:r w:rsidR="0071796C" w:rsidRPr="00827E6D">
        <w:rPr>
          <w:rFonts w:ascii="Arial" w:hAnsi="Arial" w:cs="Arial"/>
          <w:sz w:val="24"/>
          <w:szCs w:val="24"/>
        </w:rPr>
        <w:lastRenderedPageBreak/>
        <w:t xml:space="preserve">correct answers. </w:t>
      </w:r>
      <w:r w:rsidR="00264CFD" w:rsidRPr="00827E6D">
        <w:rPr>
          <w:rFonts w:ascii="Arial" w:hAnsi="Arial" w:cs="Arial"/>
          <w:sz w:val="24"/>
          <w:szCs w:val="24"/>
        </w:rPr>
        <w:t xml:space="preserve">Unlike operant conditioning and radical behaviourism there is not an equal energy going to positive reinforcement as there is to negative reinforcement, no where in this classroom were learners faced with unpleasant consequences if they gave incorrect answers or failed to participate to a satisfactory level. </w:t>
      </w:r>
      <w:r w:rsidR="0036437D" w:rsidRPr="00827E6D">
        <w:rPr>
          <w:rFonts w:ascii="Arial" w:hAnsi="Arial" w:cs="Arial"/>
          <w:sz w:val="24"/>
          <w:szCs w:val="24"/>
        </w:rPr>
        <w:t>Instead,</w:t>
      </w:r>
      <w:r w:rsidR="00852AAF" w:rsidRPr="00827E6D">
        <w:rPr>
          <w:rFonts w:ascii="Arial" w:hAnsi="Arial" w:cs="Arial"/>
          <w:sz w:val="24"/>
          <w:szCs w:val="24"/>
        </w:rPr>
        <w:t xml:space="preserve"> all learners were given the opportunity for praise and thanks from the teacher in the room. </w:t>
      </w:r>
      <w:r w:rsidR="004C1B1E" w:rsidRPr="00827E6D">
        <w:rPr>
          <w:rFonts w:ascii="Arial" w:hAnsi="Arial" w:cs="Arial"/>
          <w:sz w:val="24"/>
          <w:szCs w:val="24"/>
        </w:rPr>
        <w:t xml:space="preserve">Expectations had been set by the most knowledgeable other in the room whereby she knew their names and the students knew they would be rewarded for appropriate behaviour. On top of this the class </w:t>
      </w:r>
      <w:r w:rsidR="0036437D" w:rsidRPr="00827E6D">
        <w:rPr>
          <w:rFonts w:ascii="Arial" w:hAnsi="Arial" w:cs="Arial"/>
          <w:sz w:val="24"/>
          <w:szCs w:val="24"/>
        </w:rPr>
        <w:t>were</w:t>
      </w:r>
      <w:r w:rsidR="004C1B1E" w:rsidRPr="00827E6D">
        <w:rPr>
          <w:rFonts w:ascii="Arial" w:hAnsi="Arial" w:cs="Arial"/>
          <w:sz w:val="24"/>
          <w:szCs w:val="24"/>
        </w:rPr>
        <w:t xml:space="preserve"> sat on the floor in front of the </w:t>
      </w:r>
      <w:r w:rsidR="008262DF" w:rsidRPr="00827E6D">
        <w:rPr>
          <w:rFonts w:ascii="Arial" w:hAnsi="Arial" w:cs="Arial"/>
          <w:sz w:val="24"/>
          <w:szCs w:val="24"/>
        </w:rPr>
        <w:t>phonics</w:t>
      </w:r>
      <w:r w:rsidR="004C1B1E" w:rsidRPr="00827E6D">
        <w:rPr>
          <w:rFonts w:ascii="Arial" w:hAnsi="Arial" w:cs="Arial"/>
          <w:sz w:val="24"/>
          <w:szCs w:val="24"/>
        </w:rPr>
        <w:t xml:space="preserve"> board together as a group while the teacher sat on a chair above the children. The students were facing the display and seemed to acknowledge the subject matter before the lesson had even begun. By setting the room up for learning with clear expectations the classroom was must like Pavlov’s dogs who began to drool as staff entered their room, not because the staff had food but because an expectation had been set that the dogs received food when staff. </w:t>
      </w:r>
      <w:r w:rsidR="00A828E8">
        <w:rPr>
          <w:rFonts w:ascii="Arial" w:hAnsi="Arial" w:cs="Arial"/>
          <w:sz w:val="24"/>
          <w:szCs w:val="24"/>
        </w:rPr>
        <w:t>“</w:t>
      </w:r>
      <w:r w:rsidR="004C1B1E" w:rsidRPr="00827E6D">
        <w:rPr>
          <w:rFonts w:ascii="Arial" w:hAnsi="Arial" w:cs="Arial"/>
          <w:sz w:val="24"/>
          <w:szCs w:val="24"/>
        </w:rPr>
        <w:t>Pavlov termed this associate learning, meaning the dogs had built up an association between the lab assistant and food’ (</w:t>
      </w:r>
      <w:r w:rsidR="00041FA7" w:rsidRPr="00827E6D">
        <w:rPr>
          <w:rFonts w:ascii="Arial" w:hAnsi="Arial" w:cs="Arial"/>
          <w:sz w:val="24"/>
          <w:szCs w:val="24"/>
        </w:rPr>
        <w:t xml:space="preserve">Gray and MacBlain 2012). </w:t>
      </w:r>
      <w:r w:rsidR="008262DF" w:rsidRPr="00827E6D">
        <w:rPr>
          <w:rFonts w:ascii="Arial" w:hAnsi="Arial" w:cs="Arial"/>
          <w:sz w:val="24"/>
          <w:szCs w:val="24"/>
        </w:rPr>
        <w:t>Much like the dogs the learners learned to associate sitting in this place in the room with phonics, they had learned songs they repeated when in this corner of the class and the praise was expected by the students from the teacher. Clear expectations from the teacher and the students ensured this was a successful exercise. Although it can be argued that Pavlov was not to thank for this style of behaviour management as his study was on dogs, it was in fac</w:t>
      </w:r>
      <w:r w:rsidR="002B2D0D" w:rsidRPr="00827E6D">
        <w:rPr>
          <w:rFonts w:ascii="Arial" w:hAnsi="Arial" w:cs="Arial"/>
          <w:sz w:val="24"/>
          <w:szCs w:val="24"/>
        </w:rPr>
        <w:t>t</w:t>
      </w:r>
      <w:r w:rsidR="008262DF" w:rsidRPr="00827E6D">
        <w:rPr>
          <w:rFonts w:ascii="Arial" w:hAnsi="Arial" w:cs="Arial"/>
          <w:sz w:val="24"/>
          <w:szCs w:val="24"/>
        </w:rPr>
        <w:t xml:space="preserve"> John.</w:t>
      </w:r>
      <w:r w:rsidR="00296761" w:rsidRPr="00827E6D">
        <w:rPr>
          <w:rFonts w:ascii="Arial" w:hAnsi="Arial" w:cs="Arial"/>
          <w:sz w:val="24"/>
          <w:szCs w:val="24"/>
        </w:rPr>
        <w:t xml:space="preserve"> </w:t>
      </w:r>
      <w:r w:rsidR="008262DF" w:rsidRPr="00827E6D">
        <w:rPr>
          <w:rFonts w:ascii="Arial" w:hAnsi="Arial" w:cs="Arial"/>
          <w:sz w:val="24"/>
          <w:szCs w:val="24"/>
        </w:rPr>
        <w:t>B Whatson, an American psychologist who was the first to take Pavlov’s teachings and apply those to human beings.</w:t>
      </w:r>
      <w:r w:rsidR="002B2D0D" w:rsidRPr="00827E6D">
        <w:rPr>
          <w:rFonts w:ascii="Arial" w:hAnsi="Arial" w:cs="Arial"/>
          <w:sz w:val="24"/>
          <w:szCs w:val="24"/>
        </w:rPr>
        <w:t xml:space="preserve"> </w:t>
      </w:r>
      <w:r w:rsidR="0036437D" w:rsidRPr="00827E6D">
        <w:rPr>
          <w:rFonts w:ascii="Arial" w:hAnsi="Arial" w:cs="Arial"/>
          <w:sz w:val="24"/>
          <w:szCs w:val="24"/>
        </w:rPr>
        <w:t>Thus,</w:t>
      </w:r>
      <w:r w:rsidR="002B2D0D" w:rsidRPr="00827E6D">
        <w:rPr>
          <w:rFonts w:ascii="Arial" w:hAnsi="Arial" w:cs="Arial"/>
          <w:sz w:val="24"/>
          <w:szCs w:val="24"/>
        </w:rPr>
        <w:t xml:space="preserve"> behaviourism was born ‘His seminal work drew heavily on the principles of classical conditioning and informed development of a new branch of psychology entitled </w:t>
      </w:r>
      <w:r w:rsidR="0036437D" w:rsidRPr="00827E6D">
        <w:rPr>
          <w:rFonts w:ascii="Arial" w:hAnsi="Arial" w:cs="Arial"/>
          <w:sz w:val="24"/>
          <w:szCs w:val="24"/>
        </w:rPr>
        <w:t xml:space="preserve">behaviourism. </w:t>
      </w:r>
      <w:r w:rsidR="00D438CF">
        <w:rPr>
          <w:rFonts w:ascii="Arial" w:hAnsi="Arial" w:cs="Arial"/>
          <w:sz w:val="24"/>
          <w:szCs w:val="24"/>
        </w:rPr>
        <w:t>“</w:t>
      </w:r>
      <w:r w:rsidR="0036437D" w:rsidRPr="00827E6D">
        <w:rPr>
          <w:rFonts w:ascii="Arial" w:hAnsi="Arial" w:cs="Arial"/>
          <w:sz w:val="24"/>
          <w:szCs w:val="24"/>
        </w:rPr>
        <w:t>(</w:t>
      </w:r>
      <w:r w:rsidR="002B2D0D" w:rsidRPr="00827E6D">
        <w:rPr>
          <w:rFonts w:ascii="Arial" w:hAnsi="Arial" w:cs="Arial"/>
          <w:sz w:val="24"/>
          <w:szCs w:val="24"/>
        </w:rPr>
        <w:t>…) Behaviourist theory is based upon the notion that all behaviour is acquired through conditioning</w:t>
      </w:r>
      <w:r w:rsidR="00D438CF">
        <w:rPr>
          <w:rFonts w:ascii="Arial" w:hAnsi="Arial" w:cs="Arial"/>
          <w:sz w:val="24"/>
          <w:szCs w:val="24"/>
        </w:rPr>
        <w:t>”</w:t>
      </w:r>
      <w:r w:rsidR="002B2D0D" w:rsidRPr="00827E6D">
        <w:rPr>
          <w:rFonts w:ascii="Arial" w:hAnsi="Arial" w:cs="Arial"/>
          <w:sz w:val="24"/>
          <w:szCs w:val="24"/>
        </w:rPr>
        <w:t xml:space="preserve"> (</w:t>
      </w:r>
      <w:r w:rsidR="00296761" w:rsidRPr="00827E6D">
        <w:rPr>
          <w:rFonts w:ascii="Arial" w:hAnsi="Arial" w:cs="Arial"/>
          <w:sz w:val="24"/>
          <w:szCs w:val="24"/>
        </w:rPr>
        <w:t>Gray and MacBlain 2012)</w:t>
      </w:r>
      <w:r w:rsidR="002B2D0D" w:rsidRPr="00827E6D">
        <w:rPr>
          <w:rFonts w:ascii="Arial" w:hAnsi="Arial" w:cs="Arial"/>
          <w:sz w:val="24"/>
          <w:szCs w:val="24"/>
        </w:rPr>
        <w:t xml:space="preserve"> Although conditioning and behaviourist theory </w:t>
      </w:r>
      <w:r w:rsidR="00F56F89" w:rsidRPr="00827E6D">
        <w:rPr>
          <w:rFonts w:ascii="Arial" w:hAnsi="Arial" w:cs="Arial"/>
          <w:sz w:val="24"/>
          <w:szCs w:val="24"/>
        </w:rPr>
        <w:t>seem to have noticeable evidence of working within a classroom setting, it must also be considered that conditioning could also be used in a negative way.</w:t>
      </w:r>
    </w:p>
    <w:p w14:paraId="4BB697D2" w14:textId="6268A9AD" w:rsidR="004A6372" w:rsidRPr="00827E6D" w:rsidRDefault="004A6372" w:rsidP="000252AC">
      <w:pPr>
        <w:spacing w:line="360" w:lineRule="auto"/>
        <w:ind w:firstLine="720"/>
        <w:rPr>
          <w:rFonts w:ascii="Arial" w:hAnsi="Arial" w:cs="Arial"/>
          <w:sz w:val="24"/>
          <w:szCs w:val="24"/>
        </w:rPr>
      </w:pPr>
      <w:r w:rsidRPr="00827E6D">
        <w:rPr>
          <w:rFonts w:ascii="Arial" w:hAnsi="Arial" w:cs="Arial"/>
          <w:sz w:val="24"/>
          <w:szCs w:val="24"/>
        </w:rPr>
        <w:t>The reflective model chosen for this essay will be the Gibbs reflective model</w:t>
      </w:r>
      <w:r w:rsidR="00296761" w:rsidRPr="00827E6D">
        <w:rPr>
          <w:rFonts w:ascii="Arial" w:hAnsi="Arial" w:cs="Arial"/>
          <w:sz w:val="24"/>
          <w:szCs w:val="24"/>
        </w:rPr>
        <w:t xml:space="preserve">, a highly regarded reflective model. </w:t>
      </w:r>
      <w:r w:rsidRPr="00827E6D">
        <w:rPr>
          <w:rFonts w:ascii="Arial" w:hAnsi="Arial" w:cs="Arial"/>
          <w:sz w:val="24"/>
          <w:szCs w:val="24"/>
        </w:rPr>
        <w:t xml:space="preserve">The model takes the reflector through six stages, description, feelings, evaluation, analysis, </w:t>
      </w:r>
      <w:r w:rsidR="0036437D" w:rsidRPr="00827E6D">
        <w:rPr>
          <w:rFonts w:ascii="Arial" w:hAnsi="Arial" w:cs="Arial"/>
          <w:sz w:val="24"/>
          <w:szCs w:val="24"/>
        </w:rPr>
        <w:t>conclusion,</w:t>
      </w:r>
      <w:r w:rsidRPr="00827E6D">
        <w:rPr>
          <w:rFonts w:ascii="Arial" w:hAnsi="Arial" w:cs="Arial"/>
          <w:sz w:val="24"/>
          <w:szCs w:val="24"/>
        </w:rPr>
        <w:t xml:space="preserve"> and action plan</w:t>
      </w:r>
      <w:r w:rsidR="00A828E8">
        <w:rPr>
          <w:rFonts w:ascii="Arial" w:hAnsi="Arial" w:cs="Arial"/>
          <w:sz w:val="24"/>
          <w:szCs w:val="24"/>
        </w:rPr>
        <w:t xml:space="preserve"> (ed.ac.uk)</w:t>
      </w:r>
      <w:r w:rsidRPr="00827E6D">
        <w:rPr>
          <w:rFonts w:ascii="Arial" w:hAnsi="Arial" w:cs="Arial"/>
          <w:sz w:val="24"/>
          <w:szCs w:val="24"/>
        </w:rPr>
        <w:t>. The cyclic</w:t>
      </w:r>
      <w:r w:rsidR="00746599" w:rsidRPr="00827E6D">
        <w:rPr>
          <w:rFonts w:ascii="Arial" w:hAnsi="Arial" w:cs="Arial"/>
          <w:sz w:val="24"/>
          <w:szCs w:val="24"/>
        </w:rPr>
        <w:t>al</w:t>
      </w:r>
      <w:r w:rsidRPr="00827E6D">
        <w:rPr>
          <w:rFonts w:ascii="Arial" w:hAnsi="Arial" w:cs="Arial"/>
          <w:sz w:val="24"/>
          <w:szCs w:val="24"/>
        </w:rPr>
        <w:t xml:space="preserve"> nature of the model is useful in situation where the experiences you </w:t>
      </w:r>
      <w:r w:rsidRPr="00827E6D">
        <w:rPr>
          <w:rFonts w:ascii="Arial" w:hAnsi="Arial" w:cs="Arial"/>
          <w:sz w:val="24"/>
          <w:szCs w:val="24"/>
        </w:rPr>
        <w:lastRenderedPageBreak/>
        <w:t xml:space="preserve">have may be repeated, ensuring that the reflections can be consistent and allow oneself to learn and plan for in future. </w:t>
      </w:r>
    </w:p>
    <w:p w14:paraId="55C74B0F" w14:textId="6C7C9206" w:rsidR="004A6372" w:rsidRPr="00827E6D" w:rsidRDefault="004A6372" w:rsidP="00E50BF6">
      <w:pPr>
        <w:spacing w:line="360" w:lineRule="auto"/>
        <w:rPr>
          <w:rFonts w:ascii="Arial" w:hAnsi="Arial" w:cs="Arial"/>
          <w:sz w:val="24"/>
          <w:szCs w:val="24"/>
        </w:rPr>
      </w:pPr>
      <w:r w:rsidRPr="00827E6D">
        <w:rPr>
          <w:rFonts w:ascii="Arial" w:hAnsi="Arial" w:cs="Arial"/>
          <w:sz w:val="24"/>
          <w:szCs w:val="24"/>
        </w:rPr>
        <w:t xml:space="preserve">Due to the nature of this observation being online it gave a unique opportunity to watch the critical incident chosen multiple times, whilst also being able to comb through multiple sources to </w:t>
      </w:r>
      <w:proofErr w:type="gramStart"/>
      <w:r w:rsidRPr="00827E6D">
        <w:rPr>
          <w:rFonts w:ascii="Arial" w:hAnsi="Arial" w:cs="Arial"/>
          <w:sz w:val="24"/>
          <w:szCs w:val="24"/>
        </w:rPr>
        <w:t>compare and contrast</w:t>
      </w:r>
      <w:proofErr w:type="gramEnd"/>
      <w:r w:rsidRPr="00827E6D">
        <w:rPr>
          <w:rFonts w:ascii="Arial" w:hAnsi="Arial" w:cs="Arial"/>
          <w:sz w:val="24"/>
          <w:szCs w:val="24"/>
        </w:rPr>
        <w:t xml:space="preserve"> to. This experience meant that the minor details did not go unnoticed. </w:t>
      </w:r>
      <w:r w:rsidR="001941EF" w:rsidRPr="00827E6D">
        <w:rPr>
          <w:rFonts w:ascii="Arial" w:hAnsi="Arial" w:cs="Arial"/>
          <w:sz w:val="24"/>
          <w:szCs w:val="24"/>
        </w:rPr>
        <w:t xml:space="preserve">The incident at hand took place over a short amount of time, lasting only around ten minuets in total, from the moment the children began sitting on the floor together as a group to the final testing of knowledge and praise. Each child was engaged, participating and eager to please the teacher in the room. </w:t>
      </w:r>
    </w:p>
    <w:p w14:paraId="0AA0DC37" w14:textId="5FCB6EF8" w:rsidR="001941EF" w:rsidRPr="00827E6D" w:rsidRDefault="001941EF" w:rsidP="00E50BF6">
      <w:pPr>
        <w:spacing w:line="360" w:lineRule="auto"/>
        <w:rPr>
          <w:rFonts w:ascii="Arial" w:hAnsi="Arial" w:cs="Arial"/>
          <w:sz w:val="24"/>
          <w:szCs w:val="24"/>
        </w:rPr>
      </w:pPr>
      <w:r w:rsidRPr="00827E6D">
        <w:rPr>
          <w:rFonts w:ascii="Arial" w:hAnsi="Arial" w:cs="Arial"/>
          <w:sz w:val="24"/>
          <w:szCs w:val="24"/>
        </w:rPr>
        <w:t xml:space="preserve">In this instance it became apparently clear that there was power in understanding your pupils, setting clear </w:t>
      </w:r>
      <w:r w:rsidR="0036437D" w:rsidRPr="00827E6D">
        <w:rPr>
          <w:rFonts w:ascii="Arial" w:hAnsi="Arial" w:cs="Arial"/>
          <w:sz w:val="24"/>
          <w:szCs w:val="24"/>
        </w:rPr>
        <w:t>expectations,</w:t>
      </w:r>
      <w:r w:rsidRPr="00827E6D">
        <w:rPr>
          <w:rFonts w:ascii="Arial" w:hAnsi="Arial" w:cs="Arial"/>
          <w:sz w:val="24"/>
          <w:szCs w:val="24"/>
        </w:rPr>
        <w:t xml:space="preserve"> and ensuring the classroom was a safe and comfortable learning environment for the students. The teacher had woven together Vygotsky, Piaget, Pavlov and Whatsons techniques of behaviourism, scaffolding with a deep understanding of the zone of proximal development created an environment in which all pupils could reach their full potential if not exceeding this. </w:t>
      </w:r>
      <w:r w:rsidR="0036437D" w:rsidRPr="00827E6D">
        <w:rPr>
          <w:rFonts w:ascii="Arial" w:hAnsi="Arial" w:cs="Arial"/>
          <w:sz w:val="24"/>
          <w:szCs w:val="24"/>
        </w:rPr>
        <w:t>Personally,</w:t>
      </w:r>
      <w:r w:rsidRPr="00827E6D">
        <w:rPr>
          <w:rFonts w:ascii="Arial" w:hAnsi="Arial" w:cs="Arial"/>
          <w:sz w:val="24"/>
          <w:szCs w:val="24"/>
        </w:rPr>
        <w:t xml:space="preserve"> as the viewer this was inspiring and proof that understanding the theory behind teaching and classroom management there is little room for error when teaching pupils.</w:t>
      </w:r>
    </w:p>
    <w:p w14:paraId="7D990AB3" w14:textId="5FA4811B" w:rsidR="007E45D8" w:rsidRPr="00827E6D" w:rsidRDefault="001941EF" w:rsidP="00E50BF6">
      <w:pPr>
        <w:spacing w:line="360" w:lineRule="auto"/>
        <w:rPr>
          <w:rFonts w:ascii="Arial" w:hAnsi="Arial" w:cs="Arial"/>
          <w:sz w:val="24"/>
          <w:szCs w:val="24"/>
        </w:rPr>
      </w:pPr>
      <w:r w:rsidRPr="00827E6D">
        <w:rPr>
          <w:rFonts w:ascii="Arial" w:hAnsi="Arial" w:cs="Arial"/>
          <w:sz w:val="24"/>
          <w:szCs w:val="24"/>
        </w:rPr>
        <w:t xml:space="preserve">In the evaluation of the critical </w:t>
      </w:r>
      <w:r w:rsidR="0036437D" w:rsidRPr="00827E6D">
        <w:rPr>
          <w:rFonts w:ascii="Arial" w:hAnsi="Arial" w:cs="Arial"/>
          <w:sz w:val="24"/>
          <w:szCs w:val="24"/>
        </w:rPr>
        <w:t>incident,</w:t>
      </w:r>
      <w:r w:rsidRPr="00827E6D">
        <w:rPr>
          <w:rFonts w:ascii="Arial" w:hAnsi="Arial" w:cs="Arial"/>
          <w:sz w:val="24"/>
          <w:szCs w:val="24"/>
        </w:rPr>
        <w:t xml:space="preserve"> it was easy to </w:t>
      </w:r>
      <w:proofErr w:type="gramStart"/>
      <w:r w:rsidRPr="00827E6D">
        <w:rPr>
          <w:rFonts w:ascii="Arial" w:hAnsi="Arial" w:cs="Arial"/>
          <w:sz w:val="24"/>
          <w:szCs w:val="24"/>
        </w:rPr>
        <w:t>come to the conclusion</w:t>
      </w:r>
      <w:proofErr w:type="gramEnd"/>
      <w:r w:rsidRPr="00827E6D">
        <w:rPr>
          <w:rFonts w:ascii="Arial" w:hAnsi="Arial" w:cs="Arial"/>
          <w:sz w:val="24"/>
          <w:szCs w:val="24"/>
        </w:rPr>
        <w:t xml:space="preserve"> that the methods used were successful and the experience was overwhelmingly positive from the student and </w:t>
      </w:r>
      <w:r w:rsidR="0036437D" w:rsidRPr="00827E6D">
        <w:rPr>
          <w:rFonts w:ascii="Arial" w:hAnsi="Arial" w:cs="Arial"/>
          <w:sz w:val="24"/>
          <w:szCs w:val="24"/>
        </w:rPr>
        <w:t>teacher’s</w:t>
      </w:r>
      <w:r w:rsidRPr="00827E6D">
        <w:rPr>
          <w:rFonts w:ascii="Arial" w:hAnsi="Arial" w:cs="Arial"/>
          <w:sz w:val="24"/>
          <w:szCs w:val="24"/>
        </w:rPr>
        <w:t xml:space="preserve"> perspective. Although through research there is a concern that students who are struggling to learn independently could use this collaborative learning experience to hide behind and rely on peers to give correct answers without ever truly understanding the subject matter completely themselves. </w:t>
      </w:r>
    </w:p>
    <w:p w14:paraId="1777B93D" w14:textId="6E28D189" w:rsidR="003B0336" w:rsidRPr="00827E6D" w:rsidRDefault="007E45D8" w:rsidP="00E50BF6">
      <w:pPr>
        <w:spacing w:line="360" w:lineRule="auto"/>
        <w:rPr>
          <w:rFonts w:ascii="Arial" w:hAnsi="Arial" w:cs="Arial"/>
          <w:sz w:val="24"/>
          <w:szCs w:val="24"/>
        </w:rPr>
      </w:pPr>
      <w:r w:rsidRPr="00827E6D">
        <w:rPr>
          <w:rFonts w:ascii="Arial" w:hAnsi="Arial" w:cs="Arial"/>
          <w:sz w:val="24"/>
          <w:szCs w:val="24"/>
        </w:rPr>
        <w:t xml:space="preserve">Through analysis it seems that using each of the </w:t>
      </w:r>
      <w:r w:rsidR="0036437D" w:rsidRPr="00827E6D">
        <w:rPr>
          <w:rFonts w:ascii="Arial" w:hAnsi="Arial" w:cs="Arial"/>
          <w:sz w:val="24"/>
          <w:szCs w:val="24"/>
        </w:rPr>
        <w:t>practitioner’s</w:t>
      </w:r>
      <w:r w:rsidRPr="00827E6D">
        <w:rPr>
          <w:rFonts w:ascii="Arial" w:hAnsi="Arial" w:cs="Arial"/>
          <w:sz w:val="24"/>
          <w:szCs w:val="24"/>
        </w:rPr>
        <w:t xml:space="preserve"> theories alone may result in less than positive results. Using Pavlov and Whatsons conditioning techniques could mean students who are struggling to understand never end up getting praised is a possibility, meaning these students would be conditioned to not expect praise and be less willing to be involved. Piaget’s theories do not </w:t>
      </w:r>
      <w:r w:rsidR="0036437D" w:rsidRPr="00827E6D">
        <w:rPr>
          <w:rFonts w:ascii="Arial" w:hAnsi="Arial" w:cs="Arial"/>
          <w:sz w:val="24"/>
          <w:szCs w:val="24"/>
        </w:rPr>
        <w:t>consider</w:t>
      </w:r>
      <w:r w:rsidRPr="00827E6D">
        <w:rPr>
          <w:rFonts w:ascii="Arial" w:hAnsi="Arial" w:cs="Arial"/>
          <w:sz w:val="24"/>
          <w:szCs w:val="24"/>
        </w:rPr>
        <w:t xml:space="preserve"> the individual differences between students that may mean they learn and different rates instead treating children as if they are all the same. </w:t>
      </w:r>
      <w:r w:rsidR="0036437D" w:rsidRPr="00827E6D">
        <w:rPr>
          <w:rFonts w:ascii="Arial" w:hAnsi="Arial" w:cs="Arial"/>
          <w:sz w:val="24"/>
          <w:szCs w:val="24"/>
        </w:rPr>
        <w:t>Instead,</w:t>
      </w:r>
      <w:r w:rsidRPr="00827E6D">
        <w:rPr>
          <w:rFonts w:ascii="Arial" w:hAnsi="Arial" w:cs="Arial"/>
          <w:sz w:val="24"/>
          <w:szCs w:val="24"/>
        </w:rPr>
        <w:t xml:space="preserve"> the marriage of all the theories together using appropriate actions for the group at hand meant that through </w:t>
      </w:r>
      <w:r w:rsidRPr="00827E6D">
        <w:rPr>
          <w:rFonts w:ascii="Arial" w:hAnsi="Arial" w:cs="Arial"/>
          <w:sz w:val="24"/>
          <w:szCs w:val="24"/>
        </w:rPr>
        <w:lastRenderedPageBreak/>
        <w:t xml:space="preserve">caution and careful planning and consideration the benefits of each came to light. </w:t>
      </w:r>
      <w:r w:rsidR="001941EF" w:rsidRPr="00827E6D">
        <w:rPr>
          <w:rFonts w:ascii="Arial" w:hAnsi="Arial" w:cs="Arial"/>
          <w:sz w:val="24"/>
          <w:szCs w:val="24"/>
        </w:rPr>
        <w:t xml:space="preserve"> </w:t>
      </w:r>
      <w:r w:rsidR="00E2002B" w:rsidRPr="00827E6D">
        <w:rPr>
          <w:rFonts w:ascii="Arial" w:hAnsi="Arial" w:cs="Arial"/>
          <w:sz w:val="24"/>
          <w:szCs w:val="24"/>
        </w:rPr>
        <w:t xml:space="preserve">This reflection has given a deep perspective on the importance on appropriate and considerate classroom management and planning. It will surely be something all teachers training or experienced can benefit from. </w:t>
      </w:r>
    </w:p>
    <w:p w14:paraId="700F9A6D" w14:textId="503A7AF6" w:rsidR="001941EF" w:rsidRPr="00827E6D" w:rsidRDefault="003B0336" w:rsidP="000252AC">
      <w:pPr>
        <w:spacing w:line="360" w:lineRule="auto"/>
        <w:ind w:firstLine="720"/>
        <w:rPr>
          <w:rFonts w:ascii="Arial" w:hAnsi="Arial" w:cs="Arial"/>
          <w:sz w:val="24"/>
          <w:szCs w:val="24"/>
        </w:rPr>
      </w:pPr>
      <w:r w:rsidRPr="00827E6D">
        <w:rPr>
          <w:rFonts w:ascii="Arial" w:hAnsi="Arial" w:cs="Arial"/>
          <w:sz w:val="24"/>
          <w:szCs w:val="24"/>
        </w:rPr>
        <w:t xml:space="preserve">Through analysis and </w:t>
      </w:r>
      <w:r w:rsidR="0036437D" w:rsidRPr="00827E6D">
        <w:rPr>
          <w:rFonts w:ascii="Arial" w:hAnsi="Arial" w:cs="Arial"/>
          <w:sz w:val="24"/>
          <w:szCs w:val="24"/>
        </w:rPr>
        <w:t>reflection,</w:t>
      </w:r>
      <w:r w:rsidRPr="00827E6D">
        <w:rPr>
          <w:rFonts w:ascii="Arial" w:hAnsi="Arial" w:cs="Arial"/>
          <w:sz w:val="24"/>
          <w:szCs w:val="24"/>
        </w:rPr>
        <w:t xml:space="preserve"> it can be noted that using practitioners and theories in your own classroom has its </w:t>
      </w:r>
      <w:r w:rsidR="0036437D" w:rsidRPr="00827E6D">
        <w:rPr>
          <w:rFonts w:ascii="Arial" w:hAnsi="Arial" w:cs="Arial"/>
          <w:sz w:val="24"/>
          <w:szCs w:val="24"/>
        </w:rPr>
        <w:t>advantages,</w:t>
      </w:r>
      <w:r w:rsidRPr="00827E6D">
        <w:rPr>
          <w:rFonts w:ascii="Arial" w:hAnsi="Arial" w:cs="Arial"/>
          <w:sz w:val="24"/>
          <w:szCs w:val="24"/>
        </w:rPr>
        <w:t xml:space="preserve"> but it can never be one size fits all. Each class is different, each child is different and needs to be treated as such. </w:t>
      </w:r>
      <w:r w:rsidR="00E2002B" w:rsidRPr="00827E6D">
        <w:rPr>
          <w:rFonts w:ascii="Arial" w:hAnsi="Arial" w:cs="Arial"/>
          <w:sz w:val="24"/>
          <w:szCs w:val="24"/>
        </w:rPr>
        <w:t xml:space="preserve">A teacher must know their </w:t>
      </w:r>
      <w:r w:rsidR="0036437D" w:rsidRPr="00827E6D">
        <w:rPr>
          <w:rFonts w:ascii="Arial" w:hAnsi="Arial" w:cs="Arial"/>
          <w:sz w:val="24"/>
          <w:szCs w:val="24"/>
        </w:rPr>
        <w:t>student and</w:t>
      </w:r>
      <w:r w:rsidR="00E2002B" w:rsidRPr="00827E6D">
        <w:rPr>
          <w:rFonts w:ascii="Arial" w:hAnsi="Arial" w:cs="Arial"/>
          <w:sz w:val="24"/>
          <w:szCs w:val="24"/>
        </w:rPr>
        <w:t xml:space="preserve"> take their individual backgrounds and personalities into account when stepping in front of any class. </w:t>
      </w:r>
      <w:r w:rsidRPr="00827E6D">
        <w:rPr>
          <w:rFonts w:ascii="Arial" w:hAnsi="Arial" w:cs="Arial"/>
          <w:sz w:val="24"/>
          <w:szCs w:val="24"/>
        </w:rPr>
        <w:t xml:space="preserve">If the goal of the educational reforms </w:t>
      </w:r>
      <w:r w:rsidR="0036437D" w:rsidRPr="00827E6D">
        <w:rPr>
          <w:rFonts w:ascii="Arial" w:hAnsi="Arial" w:cs="Arial"/>
          <w:sz w:val="24"/>
          <w:szCs w:val="24"/>
        </w:rPr>
        <w:t>is</w:t>
      </w:r>
      <w:r w:rsidRPr="00827E6D">
        <w:rPr>
          <w:rFonts w:ascii="Arial" w:hAnsi="Arial" w:cs="Arial"/>
          <w:sz w:val="24"/>
          <w:szCs w:val="24"/>
        </w:rPr>
        <w:t xml:space="preserve"> to create </w:t>
      </w:r>
      <w:r w:rsidR="0036437D" w:rsidRPr="00827E6D">
        <w:rPr>
          <w:rFonts w:ascii="Arial" w:hAnsi="Arial" w:cs="Arial"/>
          <w:sz w:val="24"/>
          <w:szCs w:val="24"/>
        </w:rPr>
        <w:t>lifelong</w:t>
      </w:r>
      <w:r w:rsidRPr="00827E6D">
        <w:rPr>
          <w:rFonts w:ascii="Arial" w:hAnsi="Arial" w:cs="Arial"/>
          <w:sz w:val="24"/>
          <w:szCs w:val="24"/>
        </w:rPr>
        <w:t xml:space="preserve"> learners who have high aspirations, are healthy confident individuals who then go on to become well rounded adults then the focus must stay on child centred learning. The critical incident at hand brought t</w:t>
      </w:r>
      <w:r w:rsidR="00E2002B" w:rsidRPr="00827E6D">
        <w:rPr>
          <w:rFonts w:ascii="Arial" w:hAnsi="Arial" w:cs="Arial"/>
          <w:sz w:val="24"/>
          <w:szCs w:val="24"/>
        </w:rPr>
        <w:t>o</w:t>
      </w:r>
      <w:r w:rsidRPr="00827E6D">
        <w:rPr>
          <w:rFonts w:ascii="Arial" w:hAnsi="Arial" w:cs="Arial"/>
          <w:sz w:val="24"/>
          <w:szCs w:val="24"/>
        </w:rPr>
        <w:t xml:space="preserve"> light key areas around reflection and </w:t>
      </w:r>
      <w:r w:rsidR="00E2002B" w:rsidRPr="00827E6D">
        <w:rPr>
          <w:rFonts w:ascii="Arial" w:hAnsi="Arial" w:cs="Arial"/>
          <w:sz w:val="24"/>
          <w:szCs w:val="24"/>
        </w:rPr>
        <w:t xml:space="preserve">classroom management, and by exploring a plethora of key figures in education and psychology a positive and informed foundation has been set for my own personal approach to the classroom. Now the question is where will this understanding take educators in the future when dealing with students who are ever changing year by year, technology and unplanned obstacles which halt teaching in the way we recognise? It seems the role of critical reflection is imperative in an </w:t>
      </w:r>
      <w:r w:rsidR="0036437D" w:rsidRPr="00827E6D">
        <w:rPr>
          <w:rFonts w:ascii="Arial" w:hAnsi="Arial" w:cs="Arial"/>
          <w:sz w:val="24"/>
          <w:szCs w:val="24"/>
        </w:rPr>
        <w:t>ever-changing</w:t>
      </w:r>
      <w:r w:rsidR="00E2002B" w:rsidRPr="00827E6D">
        <w:rPr>
          <w:rFonts w:ascii="Arial" w:hAnsi="Arial" w:cs="Arial"/>
          <w:sz w:val="24"/>
          <w:szCs w:val="24"/>
        </w:rPr>
        <w:t xml:space="preserve"> classroom.</w:t>
      </w:r>
    </w:p>
    <w:p w14:paraId="4AB64596" w14:textId="77777777" w:rsidR="00E50BF6" w:rsidRDefault="00E50BF6" w:rsidP="00E50BF6">
      <w:pPr>
        <w:spacing w:line="360" w:lineRule="auto"/>
        <w:rPr>
          <w:rFonts w:ascii="Arial" w:hAnsi="Arial" w:cs="Arial"/>
          <w:b/>
          <w:bCs/>
          <w:sz w:val="24"/>
          <w:szCs w:val="24"/>
        </w:rPr>
      </w:pPr>
    </w:p>
    <w:p w14:paraId="21E67570" w14:textId="77777777" w:rsidR="00E50BF6" w:rsidRDefault="00E50BF6" w:rsidP="00E50BF6">
      <w:pPr>
        <w:spacing w:line="360" w:lineRule="auto"/>
        <w:jc w:val="center"/>
        <w:rPr>
          <w:rFonts w:ascii="Arial" w:hAnsi="Arial" w:cs="Arial"/>
          <w:b/>
          <w:bCs/>
          <w:sz w:val="24"/>
          <w:szCs w:val="24"/>
        </w:rPr>
      </w:pPr>
    </w:p>
    <w:p w14:paraId="047A5742" w14:textId="77777777" w:rsidR="00FC5070" w:rsidRDefault="00FC5070" w:rsidP="00E50BF6">
      <w:pPr>
        <w:spacing w:line="360" w:lineRule="auto"/>
        <w:jc w:val="center"/>
        <w:rPr>
          <w:rFonts w:ascii="Arial" w:hAnsi="Arial" w:cs="Arial"/>
          <w:b/>
          <w:bCs/>
          <w:sz w:val="24"/>
          <w:szCs w:val="24"/>
        </w:rPr>
      </w:pPr>
    </w:p>
    <w:p w14:paraId="05036BA9" w14:textId="77777777" w:rsidR="00453066" w:rsidRDefault="00453066" w:rsidP="00E50BF6">
      <w:pPr>
        <w:spacing w:line="360" w:lineRule="auto"/>
        <w:jc w:val="center"/>
        <w:rPr>
          <w:rFonts w:ascii="Arial" w:hAnsi="Arial" w:cs="Arial"/>
          <w:b/>
          <w:bCs/>
          <w:sz w:val="24"/>
          <w:szCs w:val="24"/>
        </w:rPr>
      </w:pPr>
    </w:p>
    <w:p w14:paraId="67BE6B9D" w14:textId="77777777" w:rsidR="00453066" w:rsidRDefault="00453066" w:rsidP="00E50BF6">
      <w:pPr>
        <w:spacing w:line="360" w:lineRule="auto"/>
        <w:jc w:val="center"/>
        <w:rPr>
          <w:rFonts w:ascii="Arial" w:hAnsi="Arial" w:cs="Arial"/>
          <w:b/>
          <w:bCs/>
          <w:sz w:val="24"/>
          <w:szCs w:val="24"/>
        </w:rPr>
      </w:pPr>
    </w:p>
    <w:p w14:paraId="3DB8B3F1" w14:textId="77777777" w:rsidR="00453066" w:rsidRDefault="00453066" w:rsidP="00E50BF6">
      <w:pPr>
        <w:spacing w:line="360" w:lineRule="auto"/>
        <w:jc w:val="center"/>
        <w:rPr>
          <w:rFonts w:ascii="Arial" w:hAnsi="Arial" w:cs="Arial"/>
          <w:b/>
          <w:bCs/>
          <w:sz w:val="24"/>
          <w:szCs w:val="24"/>
        </w:rPr>
      </w:pPr>
    </w:p>
    <w:p w14:paraId="1F70575D" w14:textId="77777777" w:rsidR="00453066" w:rsidRDefault="00453066" w:rsidP="00E50BF6">
      <w:pPr>
        <w:spacing w:line="360" w:lineRule="auto"/>
        <w:jc w:val="center"/>
        <w:rPr>
          <w:rFonts w:ascii="Arial" w:hAnsi="Arial" w:cs="Arial"/>
          <w:b/>
          <w:bCs/>
          <w:sz w:val="24"/>
          <w:szCs w:val="24"/>
        </w:rPr>
      </w:pPr>
    </w:p>
    <w:p w14:paraId="74E32E47" w14:textId="77777777" w:rsidR="00453066" w:rsidRDefault="00453066" w:rsidP="00E50BF6">
      <w:pPr>
        <w:spacing w:line="360" w:lineRule="auto"/>
        <w:jc w:val="center"/>
        <w:rPr>
          <w:rFonts w:ascii="Arial" w:hAnsi="Arial" w:cs="Arial"/>
          <w:b/>
          <w:bCs/>
          <w:sz w:val="24"/>
          <w:szCs w:val="24"/>
        </w:rPr>
      </w:pPr>
    </w:p>
    <w:p w14:paraId="2414E954" w14:textId="77777777" w:rsidR="00453066" w:rsidRDefault="00453066" w:rsidP="00E50BF6">
      <w:pPr>
        <w:spacing w:line="360" w:lineRule="auto"/>
        <w:jc w:val="center"/>
        <w:rPr>
          <w:rFonts w:ascii="Arial" w:hAnsi="Arial" w:cs="Arial"/>
          <w:b/>
          <w:bCs/>
          <w:sz w:val="24"/>
          <w:szCs w:val="24"/>
        </w:rPr>
      </w:pPr>
    </w:p>
    <w:p w14:paraId="52827718" w14:textId="77777777" w:rsidR="00453066" w:rsidRDefault="00453066" w:rsidP="00E50BF6">
      <w:pPr>
        <w:spacing w:line="360" w:lineRule="auto"/>
        <w:jc w:val="center"/>
        <w:rPr>
          <w:rFonts w:ascii="Arial" w:hAnsi="Arial" w:cs="Arial"/>
          <w:b/>
          <w:bCs/>
          <w:sz w:val="24"/>
          <w:szCs w:val="24"/>
        </w:rPr>
      </w:pPr>
    </w:p>
    <w:p w14:paraId="24246981" w14:textId="51480206" w:rsidR="00363E4E" w:rsidRPr="00827E6D" w:rsidRDefault="004454EE" w:rsidP="00E50BF6">
      <w:pPr>
        <w:spacing w:line="360" w:lineRule="auto"/>
        <w:jc w:val="center"/>
        <w:rPr>
          <w:rFonts w:ascii="Arial" w:hAnsi="Arial" w:cs="Arial"/>
          <w:b/>
          <w:bCs/>
          <w:sz w:val="24"/>
          <w:szCs w:val="24"/>
        </w:rPr>
      </w:pPr>
      <w:r w:rsidRPr="00827E6D">
        <w:rPr>
          <w:rFonts w:ascii="Arial" w:hAnsi="Arial" w:cs="Arial"/>
          <w:b/>
          <w:bCs/>
          <w:sz w:val="24"/>
          <w:szCs w:val="24"/>
        </w:rPr>
        <w:lastRenderedPageBreak/>
        <w:t>Appendices</w:t>
      </w:r>
    </w:p>
    <w:p w14:paraId="46B53F54" w14:textId="77777777" w:rsidR="00D97C3E" w:rsidRPr="00827E6D" w:rsidRDefault="00D97C3E" w:rsidP="00E50BF6">
      <w:pPr>
        <w:spacing w:line="360" w:lineRule="auto"/>
        <w:jc w:val="center"/>
        <w:rPr>
          <w:rFonts w:ascii="Arial" w:hAnsi="Arial" w:cs="Arial"/>
          <w:b/>
          <w:bCs/>
          <w:sz w:val="24"/>
          <w:szCs w:val="24"/>
        </w:rPr>
      </w:pPr>
    </w:p>
    <w:p w14:paraId="78B469AB" w14:textId="77777777" w:rsidR="00D97C3E" w:rsidRPr="00827E6D" w:rsidRDefault="00D97C3E" w:rsidP="00E50BF6">
      <w:pPr>
        <w:widowControl w:val="0"/>
        <w:tabs>
          <w:tab w:val="left" w:pos="945"/>
        </w:tabs>
        <w:autoSpaceDE w:val="0"/>
        <w:autoSpaceDN w:val="0"/>
        <w:adjustRightInd w:val="0"/>
        <w:spacing w:after="0" w:line="360" w:lineRule="auto"/>
        <w:rPr>
          <w:rFonts w:ascii="Arial" w:hAnsi="Arial" w:cs="Arial"/>
          <w:sz w:val="24"/>
          <w:szCs w:val="24"/>
        </w:rPr>
      </w:pPr>
    </w:p>
    <w:p w14:paraId="3C46B7C3" w14:textId="12418E8E" w:rsidR="00D97C3E" w:rsidRDefault="00D97C3E" w:rsidP="00E50BF6">
      <w:pPr>
        <w:pStyle w:val="ListParagraph"/>
        <w:numPr>
          <w:ilvl w:val="0"/>
          <w:numId w:val="2"/>
        </w:numPr>
        <w:spacing w:line="360" w:lineRule="auto"/>
        <w:rPr>
          <w:rFonts w:ascii="Arial" w:hAnsi="Arial" w:cs="Arial"/>
          <w:bCs/>
          <w:sz w:val="24"/>
          <w:szCs w:val="24"/>
        </w:rPr>
      </w:pPr>
      <w:r w:rsidRPr="00827E6D">
        <w:rPr>
          <w:rFonts w:ascii="Arial" w:hAnsi="Arial" w:cs="Arial"/>
          <w:bCs/>
          <w:sz w:val="24"/>
          <w:szCs w:val="24"/>
          <w:lang w:val="en-US"/>
        </w:rPr>
        <w:t>B</w:t>
      </w:r>
      <w:r w:rsidRPr="00827E6D">
        <w:rPr>
          <w:rFonts w:ascii="Arial" w:hAnsi="Arial" w:cs="Arial"/>
          <w:bCs/>
          <w:sz w:val="24"/>
          <w:szCs w:val="24"/>
        </w:rPr>
        <w:t>ates, B., 2016. </w:t>
      </w:r>
      <w:r w:rsidR="00F25269">
        <w:rPr>
          <w:rFonts w:ascii="Arial" w:hAnsi="Arial" w:cs="Arial"/>
          <w:bCs/>
          <w:i/>
          <w:iCs/>
          <w:sz w:val="24"/>
          <w:szCs w:val="24"/>
        </w:rPr>
        <w:t>L</w:t>
      </w:r>
      <w:r w:rsidRPr="00827E6D">
        <w:rPr>
          <w:rFonts w:ascii="Arial" w:hAnsi="Arial" w:cs="Arial"/>
          <w:bCs/>
          <w:i/>
          <w:iCs/>
          <w:sz w:val="24"/>
          <w:szCs w:val="24"/>
        </w:rPr>
        <w:t>earning theories simplified</w:t>
      </w:r>
      <w:r w:rsidRPr="00827E6D">
        <w:rPr>
          <w:rFonts w:ascii="Arial" w:hAnsi="Arial" w:cs="Arial"/>
          <w:bCs/>
          <w:sz w:val="24"/>
          <w:szCs w:val="24"/>
        </w:rPr>
        <w:t>. 1st ed. London: SAGE. PAGE 270</w:t>
      </w:r>
    </w:p>
    <w:p w14:paraId="45F964B5" w14:textId="22892C03" w:rsidR="00F25269" w:rsidRPr="00827E6D" w:rsidRDefault="00F25269" w:rsidP="00E50BF6">
      <w:pPr>
        <w:pStyle w:val="ListParagraph"/>
        <w:numPr>
          <w:ilvl w:val="0"/>
          <w:numId w:val="2"/>
        </w:numPr>
        <w:spacing w:line="360" w:lineRule="auto"/>
        <w:rPr>
          <w:rFonts w:ascii="Arial" w:hAnsi="Arial" w:cs="Arial"/>
          <w:bCs/>
          <w:sz w:val="24"/>
          <w:szCs w:val="24"/>
        </w:rPr>
      </w:pPr>
      <w:r>
        <w:rPr>
          <w:rFonts w:ascii="Arial" w:hAnsi="Arial" w:cs="Arial"/>
          <w:bCs/>
          <w:sz w:val="24"/>
          <w:szCs w:val="24"/>
        </w:rPr>
        <w:t xml:space="preserve">Donaldson, G. D., 2015 Independent review of curriculum and assessment arrangements in Wales </w:t>
      </w:r>
      <w:r w:rsidRPr="00F25269">
        <w:rPr>
          <w:rFonts w:ascii="Arial" w:hAnsi="Arial" w:cs="Arial"/>
          <w:sz w:val="24"/>
          <w:szCs w:val="24"/>
        </w:rPr>
        <w:t>ISBN 978 1 4734 3043 3</w:t>
      </w:r>
    </w:p>
    <w:p w14:paraId="00048A63" w14:textId="77777777" w:rsidR="00D97C3E" w:rsidRPr="00827E6D" w:rsidRDefault="00D97C3E" w:rsidP="00E50BF6">
      <w:pPr>
        <w:pStyle w:val="ListParagraph"/>
        <w:numPr>
          <w:ilvl w:val="0"/>
          <w:numId w:val="2"/>
        </w:numPr>
        <w:spacing w:line="360" w:lineRule="auto"/>
        <w:rPr>
          <w:rFonts w:ascii="Arial" w:hAnsi="Arial" w:cs="Arial"/>
          <w:sz w:val="24"/>
          <w:szCs w:val="24"/>
        </w:rPr>
      </w:pPr>
      <w:r w:rsidRPr="00827E6D">
        <w:rPr>
          <w:rFonts w:ascii="Arial" w:hAnsi="Arial" w:cs="Arial"/>
          <w:sz w:val="24"/>
          <w:szCs w:val="24"/>
        </w:rPr>
        <w:t>ed.ac.uk. 2020. Gibbs' Reflective Cycle. [ONLINE] Available at: </w:t>
      </w:r>
      <w:hyperlink r:id="rId8" w:history="1">
        <w:r w:rsidRPr="00827E6D">
          <w:rPr>
            <w:rStyle w:val="Hyperlink"/>
            <w:rFonts w:ascii="Arial" w:hAnsi="Arial" w:cs="Arial"/>
            <w:sz w:val="24"/>
            <w:szCs w:val="24"/>
          </w:rPr>
          <w:t>https://www.ed.ac.uk/reflection/reflectors-toolkit/reflecting-on-experience/gibbs-reflective-cycle</w:t>
        </w:r>
      </w:hyperlink>
      <w:r w:rsidRPr="00827E6D">
        <w:rPr>
          <w:rFonts w:ascii="Arial" w:hAnsi="Arial" w:cs="Arial"/>
          <w:sz w:val="24"/>
          <w:szCs w:val="24"/>
        </w:rPr>
        <w:t>. [Accessed 28 October 2021].)</w:t>
      </w:r>
    </w:p>
    <w:p w14:paraId="493DA393" w14:textId="77777777" w:rsidR="00D97C3E" w:rsidRPr="00827E6D" w:rsidRDefault="00D97C3E" w:rsidP="00E50BF6">
      <w:pPr>
        <w:pStyle w:val="ListParagraph"/>
        <w:widowControl w:val="0"/>
        <w:numPr>
          <w:ilvl w:val="0"/>
          <w:numId w:val="2"/>
        </w:numPr>
        <w:tabs>
          <w:tab w:val="left" w:pos="945"/>
        </w:tabs>
        <w:autoSpaceDE w:val="0"/>
        <w:autoSpaceDN w:val="0"/>
        <w:adjustRightInd w:val="0"/>
        <w:spacing w:after="0" w:line="360" w:lineRule="auto"/>
        <w:rPr>
          <w:rFonts w:ascii="Arial" w:hAnsi="Arial" w:cs="Arial"/>
          <w:sz w:val="24"/>
          <w:szCs w:val="24"/>
        </w:rPr>
      </w:pPr>
      <w:r w:rsidRPr="00827E6D">
        <w:rPr>
          <w:rFonts w:ascii="Arial" w:hAnsi="Arial" w:cs="Arial"/>
          <w:sz w:val="24"/>
          <w:szCs w:val="24"/>
        </w:rPr>
        <w:t>Gov.wales. 2020. Education in wales. [ONLINE] Available at: </w:t>
      </w:r>
      <w:hyperlink r:id="rId9" w:anchor="section-52774" w:history="1">
        <w:r w:rsidRPr="00827E6D">
          <w:rPr>
            <w:rStyle w:val="Hyperlink"/>
            <w:rFonts w:ascii="Arial" w:hAnsi="Arial" w:cs="Arial"/>
            <w:sz w:val="24"/>
            <w:szCs w:val="24"/>
            <w:u w:val="none"/>
          </w:rPr>
          <w:t>https://gov.wales/education-wales-our-national-mission-update-october-2020-html#section-52774</w:t>
        </w:r>
      </w:hyperlink>
      <w:r w:rsidRPr="00827E6D">
        <w:rPr>
          <w:rFonts w:ascii="Arial" w:hAnsi="Arial" w:cs="Arial"/>
          <w:sz w:val="24"/>
          <w:szCs w:val="24"/>
        </w:rPr>
        <w:t xml:space="preserve">. [Accessed 25 October 2021].   </w:t>
      </w:r>
    </w:p>
    <w:p w14:paraId="5CB90D4D" w14:textId="77777777" w:rsidR="00D97C3E" w:rsidRPr="00827E6D" w:rsidRDefault="00D97C3E" w:rsidP="00E50BF6">
      <w:pPr>
        <w:pStyle w:val="ListParagraph"/>
        <w:numPr>
          <w:ilvl w:val="0"/>
          <w:numId w:val="2"/>
        </w:numPr>
        <w:spacing w:line="360" w:lineRule="auto"/>
        <w:rPr>
          <w:rFonts w:ascii="Arial" w:hAnsi="Arial" w:cs="Arial"/>
          <w:sz w:val="24"/>
          <w:szCs w:val="24"/>
        </w:rPr>
      </w:pPr>
      <w:r w:rsidRPr="00827E6D">
        <w:rPr>
          <w:rFonts w:ascii="Arial" w:hAnsi="Arial" w:cs="Arial"/>
          <w:sz w:val="24"/>
          <w:szCs w:val="24"/>
        </w:rPr>
        <w:t>Gray, C. and MacBlain, S., 2012. </w:t>
      </w:r>
      <w:r w:rsidRPr="00827E6D">
        <w:rPr>
          <w:rFonts w:ascii="Arial" w:hAnsi="Arial" w:cs="Arial"/>
          <w:i/>
          <w:iCs/>
          <w:sz w:val="24"/>
          <w:szCs w:val="24"/>
        </w:rPr>
        <w:t>Learning Theories in Childhood</w:t>
      </w:r>
      <w:r w:rsidRPr="00827E6D">
        <w:rPr>
          <w:rFonts w:ascii="Arial" w:hAnsi="Arial" w:cs="Arial"/>
          <w:sz w:val="24"/>
          <w:szCs w:val="24"/>
        </w:rPr>
        <w:t>. SAGE.</w:t>
      </w:r>
    </w:p>
    <w:p w14:paraId="424034F0" w14:textId="77777777" w:rsidR="00D97C3E" w:rsidRPr="00827E6D" w:rsidRDefault="00D97C3E" w:rsidP="00E50BF6">
      <w:pPr>
        <w:pStyle w:val="ListParagraph"/>
        <w:widowControl w:val="0"/>
        <w:numPr>
          <w:ilvl w:val="0"/>
          <w:numId w:val="2"/>
        </w:numPr>
        <w:tabs>
          <w:tab w:val="left" w:pos="945"/>
        </w:tabs>
        <w:autoSpaceDE w:val="0"/>
        <w:autoSpaceDN w:val="0"/>
        <w:adjustRightInd w:val="0"/>
        <w:spacing w:after="0" w:line="360" w:lineRule="auto"/>
        <w:rPr>
          <w:rFonts w:ascii="Arial" w:hAnsi="Arial" w:cs="Arial"/>
          <w:sz w:val="24"/>
          <w:szCs w:val="24"/>
        </w:rPr>
      </w:pPr>
      <w:r w:rsidRPr="00827E6D">
        <w:rPr>
          <w:rFonts w:ascii="Arial" w:hAnsi="Arial" w:cs="Arial"/>
          <w:sz w:val="24"/>
          <w:szCs w:val="24"/>
        </w:rPr>
        <w:t>Piaget, J. and Inhelder, B., 1969. </w:t>
      </w:r>
      <w:r w:rsidRPr="00827E6D">
        <w:rPr>
          <w:rFonts w:ascii="Arial" w:hAnsi="Arial" w:cs="Arial"/>
          <w:i/>
          <w:iCs/>
          <w:sz w:val="24"/>
          <w:szCs w:val="24"/>
        </w:rPr>
        <w:t>The Psychology of the Child</w:t>
      </w:r>
      <w:r w:rsidRPr="00827E6D">
        <w:rPr>
          <w:rFonts w:ascii="Arial" w:hAnsi="Arial" w:cs="Arial"/>
          <w:sz w:val="24"/>
          <w:szCs w:val="24"/>
        </w:rPr>
        <w:t>. Basic Books</w:t>
      </w:r>
    </w:p>
    <w:p w14:paraId="343BBF98" w14:textId="77777777" w:rsidR="00D97C3E" w:rsidRPr="00827E6D" w:rsidRDefault="00D97C3E" w:rsidP="00E50BF6">
      <w:pPr>
        <w:pStyle w:val="ListParagraph"/>
        <w:numPr>
          <w:ilvl w:val="0"/>
          <w:numId w:val="2"/>
        </w:numPr>
        <w:spacing w:line="360" w:lineRule="auto"/>
        <w:rPr>
          <w:rFonts w:ascii="Arial" w:hAnsi="Arial" w:cs="Arial"/>
          <w:sz w:val="24"/>
          <w:szCs w:val="24"/>
        </w:rPr>
      </w:pPr>
      <w:r w:rsidRPr="00827E6D">
        <w:rPr>
          <w:rFonts w:ascii="Arial" w:hAnsi="Arial" w:cs="Arial"/>
          <w:sz w:val="24"/>
          <w:szCs w:val="24"/>
        </w:rPr>
        <w:t>Tripp,d. (2021). Critical incidents in teaching: developing professional judgement (classic ed.). Routledge.) p8</w:t>
      </w:r>
    </w:p>
    <w:p w14:paraId="7331ECFA" w14:textId="77777777" w:rsidR="00D97C3E" w:rsidRPr="00827E6D" w:rsidRDefault="00D97C3E" w:rsidP="00E50BF6">
      <w:pPr>
        <w:pStyle w:val="ListParagraph"/>
        <w:numPr>
          <w:ilvl w:val="0"/>
          <w:numId w:val="2"/>
        </w:numPr>
        <w:spacing w:line="360" w:lineRule="auto"/>
        <w:rPr>
          <w:rFonts w:ascii="Arial" w:hAnsi="Arial" w:cs="Arial"/>
          <w:bCs/>
          <w:sz w:val="24"/>
          <w:szCs w:val="24"/>
          <w:lang w:val="en-US"/>
        </w:rPr>
      </w:pPr>
      <w:proofErr w:type="spellStart"/>
      <w:r w:rsidRPr="00827E6D">
        <w:rPr>
          <w:rFonts w:ascii="Arial" w:hAnsi="Arial" w:cs="Arial"/>
          <w:bCs/>
          <w:sz w:val="24"/>
          <w:szCs w:val="24"/>
          <w:lang w:val="en-US"/>
        </w:rPr>
        <w:t>Tudge</w:t>
      </w:r>
      <w:proofErr w:type="spellEnd"/>
      <w:r w:rsidRPr="00827E6D">
        <w:rPr>
          <w:rFonts w:ascii="Arial" w:hAnsi="Arial" w:cs="Arial"/>
          <w:bCs/>
          <w:sz w:val="24"/>
          <w:szCs w:val="24"/>
          <w:lang w:val="en-US"/>
        </w:rPr>
        <w:t xml:space="preserve"> 1992,</w:t>
      </w:r>
      <w:r w:rsidRPr="00827E6D">
        <w:rPr>
          <w:rFonts w:ascii="Arial" w:hAnsi="Arial" w:cs="Arial"/>
          <w:sz w:val="24"/>
          <w:szCs w:val="24"/>
        </w:rPr>
        <w:t xml:space="preserve"> Gray, C. and MacBlain, S., 2012. </w:t>
      </w:r>
      <w:r w:rsidRPr="00827E6D">
        <w:rPr>
          <w:rFonts w:ascii="Arial" w:hAnsi="Arial" w:cs="Arial"/>
          <w:i/>
          <w:iCs/>
          <w:sz w:val="24"/>
          <w:szCs w:val="24"/>
        </w:rPr>
        <w:t>Learning Theories in Childhood</w:t>
      </w:r>
      <w:r w:rsidRPr="00827E6D">
        <w:rPr>
          <w:rFonts w:ascii="Arial" w:hAnsi="Arial" w:cs="Arial"/>
          <w:sz w:val="24"/>
          <w:szCs w:val="24"/>
        </w:rPr>
        <w:t xml:space="preserve">. SAGE.) </w:t>
      </w:r>
      <w:r w:rsidRPr="00827E6D">
        <w:rPr>
          <w:rFonts w:ascii="Arial" w:hAnsi="Arial" w:cs="Arial"/>
          <w:bCs/>
          <w:sz w:val="24"/>
          <w:szCs w:val="24"/>
          <w:lang w:val="en-US"/>
        </w:rPr>
        <w:t xml:space="preserve">  </w:t>
      </w:r>
    </w:p>
    <w:p w14:paraId="5D5D2CF4" w14:textId="77777777" w:rsidR="00D97C3E" w:rsidRPr="00827E6D" w:rsidRDefault="00D97C3E" w:rsidP="00E50BF6">
      <w:pPr>
        <w:pStyle w:val="ListParagraph"/>
        <w:numPr>
          <w:ilvl w:val="0"/>
          <w:numId w:val="2"/>
        </w:numPr>
        <w:spacing w:line="360" w:lineRule="auto"/>
        <w:rPr>
          <w:rFonts w:ascii="Arial" w:hAnsi="Arial" w:cs="Arial"/>
          <w:sz w:val="24"/>
          <w:szCs w:val="24"/>
        </w:rPr>
      </w:pPr>
      <w:r w:rsidRPr="00827E6D">
        <w:rPr>
          <w:rFonts w:ascii="Arial" w:hAnsi="Arial" w:cs="Arial"/>
          <w:bCs/>
          <w:sz w:val="24"/>
          <w:szCs w:val="24"/>
          <w:lang w:val="en-US"/>
        </w:rPr>
        <w:t xml:space="preserve">Vygotsky,1978 p. 86, cited in </w:t>
      </w:r>
      <w:proofErr w:type="spellStart"/>
      <w:r w:rsidRPr="00827E6D">
        <w:rPr>
          <w:rFonts w:ascii="Arial" w:hAnsi="Arial" w:cs="Arial"/>
          <w:bCs/>
          <w:sz w:val="24"/>
          <w:szCs w:val="24"/>
          <w:lang w:val="en-US"/>
        </w:rPr>
        <w:t>Wertsch</w:t>
      </w:r>
      <w:proofErr w:type="spellEnd"/>
      <w:r w:rsidRPr="00827E6D">
        <w:rPr>
          <w:rFonts w:ascii="Arial" w:hAnsi="Arial" w:cs="Arial"/>
          <w:bCs/>
          <w:sz w:val="24"/>
          <w:szCs w:val="24"/>
          <w:lang w:val="en-US"/>
        </w:rPr>
        <w:t xml:space="preserve"> 1985, </w:t>
      </w:r>
      <w:r w:rsidRPr="00827E6D">
        <w:rPr>
          <w:rFonts w:ascii="Arial" w:hAnsi="Arial" w:cs="Arial"/>
          <w:sz w:val="24"/>
          <w:szCs w:val="24"/>
        </w:rPr>
        <w:t>Gray, C. and MacBlain, S., 2012. </w:t>
      </w:r>
      <w:r w:rsidRPr="00827E6D">
        <w:rPr>
          <w:rFonts w:ascii="Arial" w:hAnsi="Arial" w:cs="Arial"/>
          <w:i/>
          <w:iCs/>
          <w:sz w:val="24"/>
          <w:szCs w:val="24"/>
        </w:rPr>
        <w:t>Learning Theories in Childhood</w:t>
      </w:r>
      <w:r w:rsidRPr="00827E6D">
        <w:rPr>
          <w:rFonts w:ascii="Arial" w:hAnsi="Arial" w:cs="Arial"/>
          <w:sz w:val="24"/>
          <w:szCs w:val="24"/>
        </w:rPr>
        <w:t>. SAGE.)</w:t>
      </w:r>
    </w:p>
    <w:p w14:paraId="24EE158C" w14:textId="77777777" w:rsidR="00D97C3E" w:rsidRPr="00827E6D" w:rsidRDefault="00D97C3E" w:rsidP="00746599">
      <w:pPr>
        <w:spacing w:line="360" w:lineRule="auto"/>
        <w:rPr>
          <w:rFonts w:ascii="Arial" w:hAnsi="Arial" w:cs="Arial"/>
          <w:bCs/>
          <w:sz w:val="24"/>
          <w:szCs w:val="24"/>
          <w:lang w:val="en-US"/>
        </w:rPr>
      </w:pPr>
    </w:p>
    <w:p w14:paraId="1E0A4E3B" w14:textId="64EB00E9" w:rsidR="00363E4E" w:rsidRPr="00827E6D" w:rsidRDefault="00363E4E" w:rsidP="00746599">
      <w:pPr>
        <w:spacing w:line="360" w:lineRule="auto"/>
        <w:rPr>
          <w:rFonts w:ascii="Arial" w:hAnsi="Arial" w:cs="Arial"/>
          <w:bCs/>
          <w:sz w:val="24"/>
          <w:szCs w:val="24"/>
          <w:lang w:val="en-US"/>
        </w:rPr>
      </w:pPr>
    </w:p>
    <w:p w14:paraId="268EDFE9" w14:textId="5230AB62" w:rsidR="00746599" w:rsidRPr="00827E6D" w:rsidRDefault="00746599" w:rsidP="00746599">
      <w:pPr>
        <w:spacing w:line="360" w:lineRule="auto"/>
        <w:rPr>
          <w:rFonts w:ascii="Arial" w:hAnsi="Arial" w:cs="Arial"/>
          <w:bCs/>
          <w:sz w:val="24"/>
          <w:szCs w:val="24"/>
          <w:lang w:val="en-US"/>
        </w:rPr>
      </w:pPr>
    </w:p>
    <w:p w14:paraId="302BC238" w14:textId="19C69C3D" w:rsidR="00746599" w:rsidRPr="00827E6D" w:rsidRDefault="00746599" w:rsidP="00746599">
      <w:pPr>
        <w:spacing w:line="360" w:lineRule="auto"/>
        <w:rPr>
          <w:rFonts w:ascii="Arial" w:hAnsi="Arial" w:cs="Arial"/>
          <w:bCs/>
          <w:sz w:val="24"/>
          <w:szCs w:val="24"/>
          <w:lang w:val="en-US"/>
        </w:rPr>
      </w:pPr>
    </w:p>
    <w:p w14:paraId="736484FB" w14:textId="724E938E" w:rsidR="00746599" w:rsidRPr="00827E6D" w:rsidRDefault="00746599" w:rsidP="00746599">
      <w:pPr>
        <w:spacing w:line="360" w:lineRule="auto"/>
        <w:rPr>
          <w:rFonts w:ascii="Arial" w:hAnsi="Arial" w:cs="Arial"/>
          <w:bCs/>
          <w:sz w:val="24"/>
          <w:szCs w:val="24"/>
          <w:lang w:val="en-US"/>
        </w:rPr>
      </w:pPr>
    </w:p>
    <w:p w14:paraId="3FA786D4" w14:textId="77777777" w:rsidR="00827E6D" w:rsidRDefault="00827E6D" w:rsidP="00827E6D">
      <w:pPr>
        <w:spacing w:line="360" w:lineRule="auto"/>
        <w:rPr>
          <w:rFonts w:ascii="Arial" w:hAnsi="Arial" w:cs="Arial"/>
          <w:bCs/>
          <w:sz w:val="24"/>
          <w:szCs w:val="24"/>
          <w:lang w:val="en-US"/>
        </w:rPr>
      </w:pPr>
    </w:p>
    <w:p w14:paraId="32372A23" w14:textId="77777777" w:rsidR="00E50BF6" w:rsidRDefault="00E50BF6" w:rsidP="00827E6D">
      <w:pPr>
        <w:spacing w:line="360" w:lineRule="auto"/>
        <w:jc w:val="center"/>
        <w:rPr>
          <w:rFonts w:ascii="Arial" w:hAnsi="Arial" w:cs="Arial"/>
          <w:b/>
          <w:sz w:val="24"/>
          <w:szCs w:val="24"/>
        </w:rPr>
      </w:pPr>
    </w:p>
    <w:p w14:paraId="1AB9CC3D" w14:textId="77777777" w:rsidR="00E50BF6" w:rsidRDefault="00E50BF6" w:rsidP="00827E6D">
      <w:pPr>
        <w:spacing w:line="360" w:lineRule="auto"/>
        <w:jc w:val="center"/>
        <w:rPr>
          <w:rFonts w:ascii="Arial" w:hAnsi="Arial" w:cs="Arial"/>
          <w:b/>
          <w:sz w:val="24"/>
          <w:szCs w:val="24"/>
        </w:rPr>
      </w:pPr>
    </w:p>
    <w:p w14:paraId="0DAC0CAC" w14:textId="77777777" w:rsidR="00E50BF6" w:rsidRDefault="00E50BF6" w:rsidP="00827E6D">
      <w:pPr>
        <w:spacing w:line="360" w:lineRule="auto"/>
        <w:jc w:val="center"/>
        <w:rPr>
          <w:rFonts w:ascii="Arial" w:hAnsi="Arial" w:cs="Arial"/>
          <w:b/>
          <w:sz w:val="24"/>
          <w:szCs w:val="24"/>
        </w:rPr>
      </w:pPr>
    </w:p>
    <w:p w14:paraId="3C22AACA" w14:textId="64DD023F" w:rsidR="00363E4E" w:rsidRPr="00827E6D" w:rsidRDefault="00363E4E" w:rsidP="00827E6D">
      <w:pPr>
        <w:spacing w:line="360" w:lineRule="auto"/>
        <w:jc w:val="center"/>
        <w:rPr>
          <w:rFonts w:ascii="Arial" w:hAnsi="Arial" w:cs="Arial"/>
          <w:sz w:val="24"/>
          <w:szCs w:val="24"/>
        </w:rPr>
      </w:pPr>
      <w:r w:rsidRPr="00827E6D">
        <w:rPr>
          <w:rFonts w:ascii="Arial" w:hAnsi="Arial" w:cs="Arial"/>
          <w:b/>
          <w:sz w:val="24"/>
          <w:szCs w:val="24"/>
        </w:rPr>
        <w:t>OBSERVATION / FIELD NOTES</w:t>
      </w:r>
    </w:p>
    <w:p w14:paraId="18FED5C3" w14:textId="77777777" w:rsidR="00363E4E" w:rsidRPr="00827E6D" w:rsidRDefault="00363E4E" w:rsidP="00746599">
      <w:pPr>
        <w:spacing w:line="360" w:lineRule="auto"/>
        <w:rPr>
          <w:rFonts w:ascii="Arial" w:hAnsi="Arial" w:cs="Arial"/>
          <w:sz w:val="24"/>
          <w:szCs w:val="24"/>
        </w:rPr>
      </w:pPr>
    </w:p>
    <w:p w14:paraId="035B4D2B" w14:textId="77777777" w:rsidR="00363E4E" w:rsidRPr="00827E6D" w:rsidRDefault="00363E4E" w:rsidP="00746599">
      <w:pPr>
        <w:spacing w:line="360" w:lineRule="auto"/>
        <w:rPr>
          <w:rFonts w:ascii="Arial" w:hAnsi="Arial" w:cs="Arial"/>
          <w:b/>
          <w:bCs/>
          <w:sz w:val="24"/>
          <w:szCs w:val="24"/>
        </w:rPr>
      </w:pPr>
      <w:r w:rsidRPr="00827E6D">
        <w:rPr>
          <w:rFonts w:ascii="Arial" w:hAnsi="Arial" w:cs="Arial"/>
          <w:b/>
          <w:bCs/>
          <w:sz w:val="24"/>
          <w:szCs w:val="24"/>
        </w:rPr>
        <w:t>Record 1</w:t>
      </w:r>
    </w:p>
    <w:tbl>
      <w:tblPr>
        <w:tblStyle w:val="TableGrid"/>
        <w:tblW w:w="0" w:type="auto"/>
        <w:tblLook w:val="04A0" w:firstRow="1" w:lastRow="0" w:firstColumn="1" w:lastColumn="0" w:noHBand="0" w:noVBand="1"/>
      </w:tblPr>
      <w:tblGrid>
        <w:gridCol w:w="8926"/>
      </w:tblGrid>
      <w:tr w:rsidR="00363E4E" w:rsidRPr="00827E6D" w14:paraId="3A8765C7" w14:textId="77777777" w:rsidTr="003C6A4B">
        <w:tc>
          <w:tcPr>
            <w:tcW w:w="8926" w:type="dxa"/>
          </w:tcPr>
          <w:p w14:paraId="60AC2E5B" w14:textId="77777777"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Date and time, year group: Yr 1 Phonics</w:t>
            </w:r>
          </w:p>
          <w:p w14:paraId="487B3AB1" w14:textId="77777777" w:rsidR="00363E4E" w:rsidRPr="00827E6D" w:rsidRDefault="00363E4E" w:rsidP="00746599">
            <w:pPr>
              <w:spacing w:line="360" w:lineRule="auto"/>
              <w:rPr>
                <w:rFonts w:ascii="Arial" w:hAnsi="Arial" w:cs="Arial"/>
                <w:sz w:val="24"/>
                <w:szCs w:val="24"/>
              </w:rPr>
            </w:pPr>
          </w:p>
        </w:tc>
      </w:tr>
      <w:tr w:rsidR="00363E4E" w:rsidRPr="00827E6D" w14:paraId="5BC79583" w14:textId="77777777" w:rsidTr="003C6A4B">
        <w:tc>
          <w:tcPr>
            <w:tcW w:w="8926" w:type="dxa"/>
          </w:tcPr>
          <w:p w14:paraId="77585616" w14:textId="675F5099" w:rsidR="00363E4E" w:rsidRPr="00827E6D" w:rsidRDefault="00363E4E" w:rsidP="00746599">
            <w:pPr>
              <w:spacing w:line="360" w:lineRule="auto"/>
              <w:rPr>
                <w:rFonts w:ascii="Arial" w:hAnsi="Arial" w:cs="Arial"/>
                <w:sz w:val="24"/>
                <w:szCs w:val="24"/>
              </w:rPr>
            </w:pPr>
            <w:r w:rsidRPr="00827E6D">
              <w:rPr>
                <w:rFonts w:ascii="Arial" w:hAnsi="Arial" w:cs="Arial"/>
                <w:b/>
                <w:bCs/>
                <w:sz w:val="24"/>
                <w:szCs w:val="24"/>
              </w:rPr>
              <w:t>Where and When:</w:t>
            </w:r>
            <w:r w:rsidRPr="00827E6D">
              <w:rPr>
                <w:rFonts w:ascii="Arial" w:hAnsi="Arial" w:cs="Arial"/>
                <w:sz w:val="24"/>
                <w:szCs w:val="24"/>
              </w:rPr>
              <w:t xml:space="preserve"> </w:t>
            </w:r>
          </w:p>
          <w:p w14:paraId="12EB7F2F" w14:textId="77777777" w:rsidR="00363E4E" w:rsidRPr="00827E6D" w:rsidRDefault="00363E4E" w:rsidP="00746599">
            <w:pPr>
              <w:spacing w:line="360" w:lineRule="auto"/>
              <w:rPr>
                <w:rFonts w:ascii="Arial" w:hAnsi="Arial" w:cs="Arial"/>
                <w:sz w:val="24"/>
                <w:szCs w:val="24"/>
              </w:rPr>
            </w:pPr>
          </w:p>
          <w:p w14:paraId="6F7AE4D8" w14:textId="20491DD6"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During my time watching lesson </w:t>
            </w:r>
            <w:r w:rsidR="0036437D" w:rsidRPr="00827E6D">
              <w:rPr>
                <w:rFonts w:ascii="Arial" w:hAnsi="Arial" w:cs="Arial"/>
                <w:sz w:val="24"/>
                <w:szCs w:val="24"/>
              </w:rPr>
              <w:t>observations</w:t>
            </w:r>
            <w:r w:rsidRPr="00827E6D">
              <w:rPr>
                <w:rFonts w:ascii="Arial" w:hAnsi="Arial" w:cs="Arial"/>
                <w:sz w:val="24"/>
                <w:szCs w:val="24"/>
              </w:rPr>
              <w:t xml:space="preserve"> </w:t>
            </w:r>
            <w:r w:rsidR="0036437D" w:rsidRPr="00827E6D">
              <w:rPr>
                <w:rFonts w:ascii="Arial" w:hAnsi="Arial" w:cs="Arial"/>
                <w:sz w:val="24"/>
                <w:szCs w:val="24"/>
              </w:rPr>
              <w:t>I</w:t>
            </w:r>
            <w:r w:rsidRPr="00827E6D">
              <w:rPr>
                <w:rFonts w:ascii="Arial" w:hAnsi="Arial" w:cs="Arial"/>
                <w:sz w:val="24"/>
                <w:szCs w:val="24"/>
              </w:rPr>
              <w:t xml:space="preserve"> had a Unique opportunity to watch multiple lessons from year 1 to AS level. Giving me a wide range of  reference, although in some ways it did give me analysis paralysis. The more videos </w:t>
            </w:r>
            <w:r w:rsidR="0036437D" w:rsidRPr="00827E6D">
              <w:rPr>
                <w:rFonts w:ascii="Arial" w:hAnsi="Arial" w:cs="Arial"/>
                <w:sz w:val="24"/>
                <w:szCs w:val="24"/>
              </w:rPr>
              <w:t>I</w:t>
            </w:r>
            <w:r w:rsidRPr="00827E6D">
              <w:rPr>
                <w:rFonts w:ascii="Arial" w:hAnsi="Arial" w:cs="Arial"/>
                <w:sz w:val="24"/>
                <w:szCs w:val="24"/>
              </w:rPr>
              <w:t xml:space="preserve"> watched the more </w:t>
            </w:r>
            <w:r w:rsidR="0036437D" w:rsidRPr="00827E6D">
              <w:rPr>
                <w:rFonts w:ascii="Arial" w:hAnsi="Arial" w:cs="Arial"/>
                <w:sz w:val="24"/>
                <w:szCs w:val="24"/>
              </w:rPr>
              <w:t>I</w:t>
            </w:r>
            <w:r w:rsidRPr="00827E6D">
              <w:rPr>
                <w:rFonts w:ascii="Arial" w:hAnsi="Arial" w:cs="Arial"/>
                <w:sz w:val="24"/>
                <w:szCs w:val="24"/>
              </w:rPr>
              <w:t xml:space="preserve"> realised EVERY moment could be broken down and </w:t>
            </w:r>
            <w:r w:rsidR="0036437D" w:rsidRPr="00827E6D">
              <w:rPr>
                <w:rFonts w:ascii="Arial" w:hAnsi="Arial" w:cs="Arial"/>
                <w:sz w:val="24"/>
                <w:szCs w:val="24"/>
              </w:rPr>
              <w:t>analysed</w:t>
            </w:r>
            <w:r w:rsidRPr="00827E6D">
              <w:rPr>
                <w:rFonts w:ascii="Arial" w:hAnsi="Arial" w:cs="Arial"/>
                <w:sz w:val="24"/>
                <w:szCs w:val="24"/>
              </w:rPr>
              <w:t xml:space="preserve">, every change in the tone of </w:t>
            </w:r>
            <w:r w:rsidR="0036437D" w:rsidRPr="00827E6D">
              <w:rPr>
                <w:rFonts w:ascii="Arial" w:hAnsi="Arial" w:cs="Arial"/>
                <w:sz w:val="24"/>
                <w:szCs w:val="24"/>
              </w:rPr>
              <w:t>teacher’s</w:t>
            </w:r>
            <w:r w:rsidRPr="00827E6D">
              <w:rPr>
                <w:rFonts w:ascii="Arial" w:hAnsi="Arial" w:cs="Arial"/>
                <w:sz w:val="24"/>
                <w:szCs w:val="24"/>
              </w:rPr>
              <w:t xml:space="preserve"> voice, how classrooms are set up, and how the teacher stands. As a teacher every second can be reflected, learned </w:t>
            </w:r>
            <w:r w:rsidR="0036437D" w:rsidRPr="00827E6D">
              <w:rPr>
                <w:rFonts w:ascii="Arial" w:hAnsi="Arial" w:cs="Arial"/>
                <w:sz w:val="24"/>
                <w:szCs w:val="24"/>
              </w:rPr>
              <w:t>from,</w:t>
            </w:r>
            <w:r w:rsidRPr="00827E6D">
              <w:rPr>
                <w:rFonts w:ascii="Arial" w:hAnsi="Arial" w:cs="Arial"/>
                <w:sz w:val="24"/>
                <w:szCs w:val="24"/>
              </w:rPr>
              <w:t xml:space="preserve"> and improved upon to make the learning </w:t>
            </w:r>
            <w:r w:rsidR="0036437D" w:rsidRPr="00827E6D">
              <w:rPr>
                <w:rFonts w:ascii="Arial" w:hAnsi="Arial" w:cs="Arial"/>
                <w:sz w:val="24"/>
                <w:szCs w:val="24"/>
              </w:rPr>
              <w:t>environment</w:t>
            </w:r>
            <w:r w:rsidRPr="00827E6D">
              <w:rPr>
                <w:rFonts w:ascii="Arial" w:hAnsi="Arial" w:cs="Arial"/>
                <w:sz w:val="24"/>
                <w:szCs w:val="24"/>
              </w:rPr>
              <w:t xml:space="preserve"> and experience a positive place. And keeping that in mind during lessons can only be a helpful </w:t>
            </w:r>
            <w:r w:rsidR="0036437D" w:rsidRPr="00827E6D">
              <w:rPr>
                <w:rFonts w:ascii="Arial" w:hAnsi="Arial" w:cs="Arial"/>
                <w:sz w:val="24"/>
                <w:szCs w:val="24"/>
              </w:rPr>
              <w:t>habit</w:t>
            </w:r>
            <w:r w:rsidRPr="00827E6D">
              <w:rPr>
                <w:rFonts w:ascii="Arial" w:hAnsi="Arial" w:cs="Arial"/>
                <w:sz w:val="24"/>
                <w:szCs w:val="24"/>
              </w:rPr>
              <w:t>.</w:t>
            </w:r>
            <w:r w:rsidRPr="00827E6D">
              <w:rPr>
                <w:rFonts w:ascii="Arial" w:hAnsi="Arial" w:cs="Arial"/>
                <w:sz w:val="24"/>
                <w:szCs w:val="24"/>
              </w:rPr>
              <w:br/>
              <w:t xml:space="preserve">During my observation </w:t>
            </w:r>
            <w:r w:rsidR="0036437D" w:rsidRPr="00827E6D">
              <w:rPr>
                <w:rFonts w:ascii="Arial" w:hAnsi="Arial" w:cs="Arial"/>
                <w:sz w:val="24"/>
                <w:szCs w:val="24"/>
              </w:rPr>
              <w:t>I</w:t>
            </w:r>
            <w:r w:rsidRPr="00827E6D">
              <w:rPr>
                <w:rFonts w:ascii="Arial" w:hAnsi="Arial" w:cs="Arial"/>
                <w:sz w:val="24"/>
                <w:szCs w:val="24"/>
              </w:rPr>
              <w:t xml:space="preserve"> really focused on Pedagogy (classroom </w:t>
            </w:r>
            <w:r w:rsidR="0036437D" w:rsidRPr="00827E6D">
              <w:rPr>
                <w:rFonts w:ascii="Arial" w:hAnsi="Arial" w:cs="Arial"/>
                <w:sz w:val="24"/>
                <w:szCs w:val="24"/>
              </w:rPr>
              <w:t>management</w:t>
            </w:r>
            <w:r w:rsidRPr="00827E6D">
              <w:rPr>
                <w:rFonts w:ascii="Arial" w:hAnsi="Arial" w:cs="Arial"/>
                <w:sz w:val="24"/>
                <w:szCs w:val="24"/>
              </w:rPr>
              <w:t xml:space="preserve"> etc) and leadership (how the knowing other/teacher can affect a classroom and </w:t>
            </w:r>
            <w:r w:rsidR="0036437D" w:rsidRPr="00827E6D">
              <w:rPr>
                <w:rFonts w:ascii="Arial" w:hAnsi="Arial" w:cs="Arial"/>
                <w:sz w:val="24"/>
                <w:szCs w:val="24"/>
              </w:rPr>
              <w:t>pupils’</w:t>
            </w:r>
            <w:r w:rsidRPr="00827E6D">
              <w:rPr>
                <w:rFonts w:ascii="Arial" w:hAnsi="Arial" w:cs="Arial"/>
                <w:sz w:val="24"/>
                <w:szCs w:val="24"/>
              </w:rPr>
              <w:t xml:space="preserve"> </w:t>
            </w:r>
            <w:r w:rsidR="0036437D" w:rsidRPr="00827E6D">
              <w:rPr>
                <w:rFonts w:ascii="Arial" w:hAnsi="Arial" w:cs="Arial"/>
                <w:sz w:val="24"/>
                <w:szCs w:val="24"/>
              </w:rPr>
              <w:t>engagement</w:t>
            </w:r>
            <w:r w:rsidRPr="00827E6D">
              <w:rPr>
                <w:rFonts w:ascii="Arial" w:hAnsi="Arial" w:cs="Arial"/>
                <w:sz w:val="24"/>
                <w:szCs w:val="24"/>
              </w:rPr>
              <w:t xml:space="preserve"> and growth, and consistency)</w:t>
            </w:r>
          </w:p>
          <w:p w14:paraId="58AA2A34" w14:textId="77777777" w:rsidR="00363E4E" w:rsidRPr="00827E6D" w:rsidRDefault="00363E4E" w:rsidP="00746599">
            <w:pPr>
              <w:spacing w:line="360" w:lineRule="auto"/>
              <w:rPr>
                <w:rFonts w:ascii="Arial" w:hAnsi="Arial" w:cs="Arial"/>
                <w:sz w:val="24"/>
                <w:szCs w:val="24"/>
              </w:rPr>
            </w:pPr>
          </w:p>
          <w:p w14:paraId="1321F0EC" w14:textId="6808524C"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Students are sat on the carpet of their classroom, the teacher in standing at the front of the classroom with a pointing stick and the alphabet printed out and attached to a wall display. They are focusing on phonics in this lesson, going from basic to </w:t>
            </w:r>
            <w:r w:rsidR="0036437D" w:rsidRPr="00827E6D">
              <w:rPr>
                <w:rFonts w:ascii="Arial" w:hAnsi="Arial" w:cs="Arial"/>
                <w:sz w:val="24"/>
                <w:szCs w:val="24"/>
              </w:rPr>
              <w:t>slightly</w:t>
            </w:r>
            <w:r w:rsidRPr="00827E6D">
              <w:rPr>
                <w:rFonts w:ascii="Arial" w:hAnsi="Arial" w:cs="Arial"/>
                <w:sz w:val="24"/>
                <w:szCs w:val="24"/>
              </w:rPr>
              <w:t xml:space="preserve"> more advance together as a group. The children are sat on the floor facing towards the display, with no distractions and the teacher is elevated so she can demand attention from the pupils.</w:t>
            </w:r>
          </w:p>
          <w:p w14:paraId="18245405" w14:textId="77777777" w:rsidR="00363E4E" w:rsidRPr="00827E6D" w:rsidRDefault="00363E4E" w:rsidP="00746599">
            <w:pPr>
              <w:spacing w:line="360" w:lineRule="auto"/>
              <w:rPr>
                <w:rFonts w:ascii="Arial" w:hAnsi="Arial" w:cs="Arial"/>
                <w:sz w:val="24"/>
                <w:szCs w:val="24"/>
              </w:rPr>
            </w:pPr>
          </w:p>
          <w:p w14:paraId="44B805D4" w14:textId="77777777" w:rsidR="00363E4E" w:rsidRPr="00827E6D" w:rsidRDefault="00363E4E" w:rsidP="00746599">
            <w:pPr>
              <w:spacing w:line="360" w:lineRule="auto"/>
              <w:rPr>
                <w:rFonts w:ascii="Arial" w:hAnsi="Arial" w:cs="Arial"/>
                <w:sz w:val="24"/>
                <w:szCs w:val="24"/>
              </w:rPr>
            </w:pPr>
          </w:p>
          <w:p w14:paraId="62C470D4" w14:textId="77777777" w:rsidR="00363E4E" w:rsidRPr="00827E6D" w:rsidRDefault="00363E4E" w:rsidP="00746599">
            <w:pPr>
              <w:spacing w:line="360" w:lineRule="auto"/>
              <w:rPr>
                <w:rFonts w:ascii="Arial" w:hAnsi="Arial" w:cs="Arial"/>
                <w:sz w:val="24"/>
                <w:szCs w:val="24"/>
              </w:rPr>
            </w:pPr>
          </w:p>
          <w:p w14:paraId="2529548D" w14:textId="77777777" w:rsidR="00363E4E" w:rsidRPr="00827E6D" w:rsidRDefault="00363E4E" w:rsidP="00746599">
            <w:pPr>
              <w:spacing w:line="360" w:lineRule="auto"/>
              <w:rPr>
                <w:rFonts w:ascii="Arial" w:hAnsi="Arial" w:cs="Arial"/>
                <w:sz w:val="24"/>
                <w:szCs w:val="24"/>
              </w:rPr>
            </w:pPr>
          </w:p>
          <w:p w14:paraId="3D9D6F67" w14:textId="77777777" w:rsidR="00363E4E" w:rsidRPr="00827E6D" w:rsidRDefault="00363E4E" w:rsidP="00746599">
            <w:pPr>
              <w:spacing w:line="360" w:lineRule="auto"/>
              <w:rPr>
                <w:rFonts w:ascii="Arial" w:hAnsi="Arial" w:cs="Arial"/>
                <w:sz w:val="24"/>
                <w:szCs w:val="24"/>
              </w:rPr>
            </w:pPr>
          </w:p>
        </w:tc>
      </w:tr>
      <w:tr w:rsidR="00363E4E" w:rsidRPr="00827E6D" w14:paraId="73A0B48A" w14:textId="77777777" w:rsidTr="003C6A4B">
        <w:tc>
          <w:tcPr>
            <w:tcW w:w="8926" w:type="dxa"/>
          </w:tcPr>
          <w:p w14:paraId="12BFAD4A" w14:textId="39CF78F0" w:rsidR="00363E4E" w:rsidRPr="00827E6D" w:rsidRDefault="00363E4E" w:rsidP="00746599">
            <w:pPr>
              <w:spacing w:line="360" w:lineRule="auto"/>
              <w:rPr>
                <w:rFonts w:ascii="Arial" w:hAnsi="Arial" w:cs="Arial"/>
                <w:sz w:val="24"/>
                <w:szCs w:val="24"/>
                <w:lang w:val="en-US"/>
              </w:rPr>
            </w:pPr>
            <w:r w:rsidRPr="00827E6D">
              <w:rPr>
                <w:rFonts w:ascii="Arial" w:hAnsi="Arial" w:cs="Arial"/>
                <w:b/>
                <w:bCs/>
                <w:sz w:val="24"/>
                <w:szCs w:val="24"/>
                <w:lang w:val="en-US"/>
              </w:rPr>
              <w:lastRenderedPageBreak/>
              <w:t>What happened</w:t>
            </w:r>
            <w:r w:rsidR="004F4A34">
              <w:rPr>
                <w:rFonts w:ascii="Arial" w:hAnsi="Arial" w:cs="Arial"/>
                <w:b/>
                <w:bCs/>
                <w:sz w:val="24"/>
                <w:szCs w:val="24"/>
                <w:lang w:val="en-US"/>
              </w:rPr>
              <w:t>:</w:t>
            </w:r>
          </w:p>
          <w:p w14:paraId="5E67BC88" w14:textId="00563679" w:rsidR="00363E4E" w:rsidRPr="00827E6D" w:rsidRDefault="00363E4E" w:rsidP="00746599">
            <w:pPr>
              <w:spacing w:line="360" w:lineRule="auto"/>
              <w:rPr>
                <w:rFonts w:ascii="Arial" w:hAnsi="Arial" w:cs="Arial"/>
                <w:bCs/>
                <w:sz w:val="24"/>
                <w:szCs w:val="24"/>
                <w:lang w:val="en-US"/>
              </w:rPr>
            </w:pPr>
            <w:r w:rsidRPr="00827E6D">
              <w:rPr>
                <w:rFonts w:ascii="Arial" w:hAnsi="Arial" w:cs="Arial"/>
                <w:bCs/>
                <w:sz w:val="24"/>
                <w:szCs w:val="24"/>
                <w:lang w:val="en-US"/>
              </w:rPr>
              <w:t xml:space="preserve">The teacher in this situation demonstrates a perfect example of weaving together theories to create the ideal learning environment for the students. The knowing other presents the alphabet, firstly letting the children to recite a song they have learned together. One they have learned through repetition to commit to their </w:t>
            </w:r>
            <w:r w:rsidR="0036437D" w:rsidRPr="00827E6D">
              <w:rPr>
                <w:rFonts w:ascii="Arial" w:hAnsi="Arial" w:cs="Arial"/>
                <w:bCs/>
                <w:sz w:val="24"/>
                <w:szCs w:val="24"/>
                <w:lang w:val="en-US"/>
              </w:rPr>
              <w:t>long-term</w:t>
            </w:r>
            <w:r w:rsidRPr="00827E6D">
              <w:rPr>
                <w:rFonts w:ascii="Arial" w:hAnsi="Arial" w:cs="Arial"/>
                <w:bCs/>
                <w:sz w:val="24"/>
                <w:szCs w:val="24"/>
                <w:lang w:val="en-US"/>
              </w:rPr>
              <w:t xml:space="preserve"> memories, very Vygotsky-</w:t>
            </w:r>
            <w:proofErr w:type="spellStart"/>
            <w:r w:rsidRPr="00827E6D">
              <w:rPr>
                <w:rFonts w:ascii="Arial" w:hAnsi="Arial" w:cs="Arial"/>
                <w:bCs/>
                <w:sz w:val="24"/>
                <w:szCs w:val="24"/>
                <w:lang w:val="en-US"/>
              </w:rPr>
              <w:t>esqu</w:t>
            </w:r>
            <w:proofErr w:type="spellEnd"/>
            <w:r w:rsidRPr="00827E6D">
              <w:rPr>
                <w:rFonts w:ascii="Arial" w:hAnsi="Arial" w:cs="Arial"/>
                <w:bCs/>
                <w:sz w:val="24"/>
                <w:szCs w:val="24"/>
                <w:lang w:val="en-US"/>
              </w:rPr>
              <w:t xml:space="preserve"> utilizing learning through social interaction. Once they have </w:t>
            </w:r>
            <w:r w:rsidR="0036437D" w:rsidRPr="00827E6D">
              <w:rPr>
                <w:rFonts w:ascii="Arial" w:hAnsi="Arial" w:cs="Arial"/>
                <w:bCs/>
                <w:sz w:val="24"/>
                <w:szCs w:val="24"/>
                <w:lang w:val="en-US"/>
              </w:rPr>
              <w:t>established,</w:t>
            </w:r>
            <w:r w:rsidRPr="00827E6D">
              <w:rPr>
                <w:rFonts w:ascii="Arial" w:hAnsi="Arial" w:cs="Arial"/>
                <w:bCs/>
                <w:sz w:val="24"/>
                <w:szCs w:val="24"/>
                <w:lang w:val="en-US"/>
              </w:rPr>
              <w:t xml:space="preserve"> they as a group they have remembered the alphabet song, the teacher picks students at random to recite random letters that she points to. Disrupting the pattern of the song and challenging the students to recite the letter from memory building on what they already know, using dual coding to </w:t>
            </w:r>
            <w:r w:rsidR="0036437D" w:rsidRPr="00827E6D">
              <w:rPr>
                <w:rFonts w:ascii="Arial" w:hAnsi="Arial" w:cs="Arial"/>
                <w:bCs/>
                <w:sz w:val="24"/>
                <w:szCs w:val="24"/>
                <w:lang w:val="en-US"/>
              </w:rPr>
              <w:t>aid in learning visually and verbally</w:t>
            </w:r>
            <w:r w:rsidRPr="00827E6D">
              <w:rPr>
                <w:rFonts w:ascii="Arial" w:hAnsi="Arial" w:cs="Arial"/>
                <w:bCs/>
                <w:sz w:val="24"/>
                <w:szCs w:val="24"/>
                <w:lang w:val="en-US"/>
              </w:rPr>
              <w:t xml:space="preserve"> but also creating a small activity that uses the information they already know to link the </w:t>
            </w:r>
            <w:r w:rsidR="0036437D" w:rsidRPr="00827E6D">
              <w:rPr>
                <w:rFonts w:ascii="Arial" w:hAnsi="Arial" w:cs="Arial"/>
                <w:bCs/>
                <w:sz w:val="24"/>
                <w:szCs w:val="24"/>
                <w:lang w:val="en-US"/>
              </w:rPr>
              <w:t>long-term</w:t>
            </w:r>
            <w:r w:rsidRPr="00827E6D">
              <w:rPr>
                <w:rFonts w:ascii="Arial" w:hAnsi="Arial" w:cs="Arial"/>
                <w:bCs/>
                <w:sz w:val="24"/>
                <w:szCs w:val="24"/>
                <w:lang w:val="en-US"/>
              </w:rPr>
              <w:t xml:space="preserve"> memory and their recall. Which we can linked back to cognitive load theory. Each student is verbally praised with an individual tailored compliment or words of encouragement when they give the correct answer, as a form of Pavlovian positive reinforcement. </w:t>
            </w:r>
            <w:r w:rsidR="0036437D" w:rsidRPr="00827E6D">
              <w:rPr>
                <w:rFonts w:ascii="Arial" w:hAnsi="Arial" w:cs="Arial"/>
                <w:bCs/>
                <w:sz w:val="24"/>
                <w:szCs w:val="24"/>
                <w:lang w:val="en-US"/>
              </w:rPr>
              <w:t>The teacher</w:t>
            </w:r>
            <w:r w:rsidRPr="00827E6D">
              <w:rPr>
                <w:rFonts w:ascii="Arial" w:hAnsi="Arial" w:cs="Arial"/>
                <w:bCs/>
                <w:sz w:val="24"/>
                <w:szCs w:val="24"/>
                <w:lang w:val="en-US"/>
              </w:rPr>
              <w:t xml:space="preserve"> pleased with the knowledge the students have presented moves on to a slightly more difficult task. This task takes their previous knowledge as a </w:t>
            </w:r>
            <w:r w:rsidR="0036437D" w:rsidRPr="00827E6D">
              <w:rPr>
                <w:rFonts w:ascii="Arial" w:hAnsi="Arial" w:cs="Arial"/>
                <w:bCs/>
                <w:sz w:val="24"/>
                <w:szCs w:val="24"/>
                <w:lang w:val="en-US"/>
              </w:rPr>
              <w:t>springboard</w:t>
            </w:r>
            <w:r w:rsidRPr="00827E6D">
              <w:rPr>
                <w:rFonts w:ascii="Arial" w:hAnsi="Arial" w:cs="Arial"/>
                <w:bCs/>
                <w:sz w:val="24"/>
                <w:szCs w:val="24"/>
                <w:lang w:val="en-US"/>
              </w:rPr>
              <w:t xml:space="preserve"> into something new whilst utilizing dual coding and presenting verbal and visual stimuli to aid in the groups understanding of the task at hand. </w:t>
            </w:r>
          </w:p>
          <w:p w14:paraId="52455CCA" w14:textId="77777777" w:rsidR="00363E4E" w:rsidRPr="00827E6D" w:rsidRDefault="00363E4E" w:rsidP="00746599">
            <w:pPr>
              <w:spacing w:line="360" w:lineRule="auto"/>
              <w:rPr>
                <w:rFonts w:ascii="Arial" w:hAnsi="Arial" w:cs="Arial"/>
                <w:bCs/>
                <w:sz w:val="24"/>
                <w:szCs w:val="24"/>
                <w:lang w:val="en-US"/>
              </w:rPr>
            </w:pPr>
          </w:p>
          <w:p w14:paraId="4A0591D1" w14:textId="77777777" w:rsidR="00363E4E" w:rsidRPr="00827E6D" w:rsidRDefault="00363E4E" w:rsidP="00746599">
            <w:pPr>
              <w:spacing w:line="360" w:lineRule="auto"/>
              <w:rPr>
                <w:rFonts w:ascii="Arial" w:hAnsi="Arial" w:cs="Arial"/>
                <w:bCs/>
                <w:sz w:val="24"/>
                <w:szCs w:val="24"/>
                <w:lang w:val="en-US"/>
              </w:rPr>
            </w:pPr>
          </w:p>
          <w:p w14:paraId="52B7CFFF" w14:textId="77777777" w:rsidR="00363E4E" w:rsidRPr="00827E6D" w:rsidRDefault="00363E4E" w:rsidP="00746599">
            <w:pPr>
              <w:spacing w:line="360" w:lineRule="auto"/>
              <w:rPr>
                <w:rFonts w:ascii="Arial" w:hAnsi="Arial" w:cs="Arial"/>
                <w:bCs/>
                <w:sz w:val="24"/>
                <w:szCs w:val="24"/>
              </w:rPr>
            </w:pPr>
          </w:p>
          <w:p w14:paraId="70B35801" w14:textId="77777777" w:rsidR="00363E4E" w:rsidRPr="00827E6D" w:rsidRDefault="00363E4E" w:rsidP="00746599">
            <w:pPr>
              <w:spacing w:line="360" w:lineRule="auto"/>
              <w:rPr>
                <w:rFonts w:ascii="Arial" w:hAnsi="Arial" w:cs="Arial"/>
                <w:bCs/>
                <w:sz w:val="24"/>
                <w:szCs w:val="24"/>
              </w:rPr>
            </w:pPr>
          </w:p>
          <w:p w14:paraId="2B440D8F" w14:textId="77777777" w:rsidR="00363E4E" w:rsidRPr="00827E6D" w:rsidRDefault="00363E4E" w:rsidP="00746599">
            <w:pPr>
              <w:spacing w:line="360" w:lineRule="auto"/>
              <w:ind w:left="720"/>
              <w:rPr>
                <w:rFonts w:ascii="Arial" w:hAnsi="Arial" w:cs="Arial"/>
                <w:sz w:val="24"/>
                <w:szCs w:val="24"/>
              </w:rPr>
            </w:pPr>
          </w:p>
          <w:p w14:paraId="6CC8EFB4" w14:textId="77777777" w:rsidR="00363E4E" w:rsidRPr="00827E6D" w:rsidRDefault="00363E4E" w:rsidP="00746599">
            <w:pPr>
              <w:spacing w:line="360" w:lineRule="auto"/>
              <w:ind w:left="720"/>
              <w:rPr>
                <w:rFonts w:ascii="Arial" w:hAnsi="Arial" w:cs="Arial"/>
                <w:sz w:val="24"/>
                <w:szCs w:val="24"/>
              </w:rPr>
            </w:pPr>
          </w:p>
        </w:tc>
      </w:tr>
      <w:tr w:rsidR="00363E4E" w:rsidRPr="00827E6D" w14:paraId="186DE541" w14:textId="77777777" w:rsidTr="003C6A4B">
        <w:tc>
          <w:tcPr>
            <w:tcW w:w="8926" w:type="dxa"/>
          </w:tcPr>
          <w:p w14:paraId="773AFE8D" w14:textId="1A6B1AF1" w:rsidR="00363E4E" w:rsidRPr="00827E6D" w:rsidRDefault="00363E4E" w:rsidP="00746599">
            <w:pPr>
              <w:spacing w:line="360" w:lineRule="auto"/>
              <w:rPr>
                <w:rFonts w:ascii="Arial" w:hAnsi="Arial" w:cs="Arial"/>
                <w:b/>
                <w:sz w:val="24"/>
                <w:szCs w:val="24"/>
              </w:rPr>
            </w:pPr>
            <w:r w:rsidRPr="00827E6D">
              <w:rPr>
                <w:rFonts w:ascii="Arial" w:hAnsi="Arial" w:cs="Arial"/>
                <w:b/>
                <w:sz w:val="24"/>
                <w:szCs w:val="24"/>
                <w:lang w:val="en-US"/>
              </w:rPr>
              <w:t xml:space="preserve">Areas of possible exploration: </w:t>
            </w:r>
          </w:p>
          <w:p w14:paraId="2D446122" w14:textId="49D16800"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The research that could be done into an incident that successfully welds multiple tailored theories together to create a positive learning space for students is endless. This is an overall positive incident, it shows how by knowing your class, students, their abilities and how they learn a teacher can weave a successful lesson. From using </w:t>
            </w:r>
            <w:r w:rsidR="0036437D" w:rsidRPr="00827E6D">
              <w:rPr>
                <w:rFonts w:ascii="Arial" w:hAnsi="Arial" w:cs="Arial"/>
                <w:sz w:val="24"/>
                <w:szCs w:val="24"/>
              </w:rPr>
              <w:t>strategies</w:t>
            </w:r>
            <w:r w:rsidRPr="00827E6D">
              <w:rPr>
                <w:rFonts w:ascii="Arial" w:hAnsi="Arial" w:cs="Arial"/>
                <w:sz w:val="24"/>
                <w:szCs w:val="24"/>
              </w:rPr>
              <w:t xml:space="preserve"> such as </w:t>
            </w:r>
            <w:r w:rsidR="0036437D" w:rsidRPr="00827E6D">
              <w:rPr>
                <w:rFonts w:ascii="Arial" w:hAnsi="Arial" w:cs="Arial"/>
                <w:sz w:val="24"/>
                <w:szCs w:val="24"/>
              </w:rPr>
              <w:t>repetition</w:t>
            </w:r>
            <w:r w:rsidRPr="00827E6D">
              <w:rPr>
                <w:rFonts w:ascii="Arial" w:hAnsi="Arial" w:cs="Arial"/>
                <w:sz w:val="24"/>
                <w:szCs w:val="24"/>
              </w:rPr>
              <w:t xml:space="preserve">, </w:t>
            </w:r>
            <w:r w:rsidR="0036437D" w:rsidRPr="00827E6D">
              <w:rPr>
                <w:rFonts w:ascii="Arial" w:hAnsi="Arial" w:cs="Arial"/>
                <w:sz w:val="24"/>
                <w:szCs w:val="24"/>
              </w:rPr>
              <w:t>song,</w:t>
            </w:r>
            <w:r w:rsidRPr="00827E6D">
              <w:rPr>
                <w:rFonts w:ascii="Arial" w:hAnsi="Arial" w:cs="Arial"/>
                <w:sz w:val="24"/>
                <w:szCs w:val="24"/>
              </w:rPr>
              <w:t xml:space="preserve"> and rote learning to create long term memories to then using those memories as a springboard into </w:t>
            </w:r>
            <w:r w:rsidR="0036437D" w:rsidRPr="00827E6D">
              <w:rPr>
                <w:rFonts w:ascii="Arial" w:hAnsi="Arial" w:cs="Arial"/>
                <w:sz w:val="24"/>
                <w:szCs w:val="24"/>
              </w:rPr>
              <w:t>furthering</w:t>
            </w:r>
            <w:r w:rsidRPr="00827E6D">
              <w:rPr>
                <w:rFonts w:ascii="Arial" w:hAnsi="Arial" w:cs="Arial"/>
                <w:sz w:val="24"/>
                <w:szCs w:val="24"/>
              </w:rPr>
              <w:t xml:space="preserve"> understanding at a pace the students can attain, utilizing intrinsic </w:t>
            </w:r>
            <w:r w:rsidRPr="00827E6D">
              <w:rPr>
                <w:rFonts w:ascii="Arial" w:hAnsi="Arial" w:cs="Arial"/>
                <w:sz w:val="24"/>
                <w:szCs w:val="24"/>
              </w:rPr>
              <w:lastRenderedPageBreak/>
              <w:t xml:space="preserve">learning and cognitive load theory.  Weaving Vygotsky’s theories of division and </w:t>
            </w:r>
            <w:r w:rsidR="0036437D" w:rsidRPr="00827E6D">
              <w:rPr>
                <w:rFonts w:ascii="Arial" w:hAnsi="Arial" w:cs="Arial"/>
                <w:sz w:val="24"/>
                <w:szCs w:val="24"/>
              </w:rPr>
              <w:t>construction</w:t>
            </w:r>
            <w:r w:rsidRPr="00827E6D">
              <w:rPr>
                <w:rFonts w:ascii="Arial" w:hAnsi="Arial" w:cs="Arial"/>
                <w:sz w:val="24"/>
                <w:szCs w:val="24"/>
              </w:rPr>
              <w:t xml:space="preserve"> alongside Pavlovian influences of classical conditioning. This creates a positive learning </w:t>
            </w:r>
            <w:r w:rsidR="0036437D" w:rsidRPr="00827E6D">
              <w:rPr>
                <w:rFonts w:ascii="Arial" w:hAnsi="Arial" w:cs="Arial"/>
                <w:sz w:val="24"/>
                <w:szCs w:val="24"/>
              </w:rPr>
              <w:t>environment</w:t>
            </w:r>
            <w:r w:rsidRPr="00827E6D">
              <w:rPr>
                <w:rFonts w:ascii="Arial" w:hAnsi="Arial" w:cs="Arial"/>
                <w:sz w:val="24"/>
                <w:szCs w:val="24"/>
              </w:rPr>
              <w:t xml:space="preserve"> where students can work with their peers but also individually to </w:t>
            </w:r>
            <w:r w:rsidR="0036437D" w:rsidRPr="00827E6D">
              <w:rPr>
                <w:rFonts w:ascii="Arial" w:hAnsi="Arial" w:cs="Arial"/>
                <w:sz w:val="24"/>
                <w:szCs w:val="24"/>
              </w:rPr>
              <w:t>further</w:t>
            </w:r>
            <w:r w:rsidRPr="00827E6D">
              <w:rPr>
                <w:rFonts w:ascii="Arial" w:hAnsi="Arial" w:cs="Arial"/>
                <w:sz w:val="24"/>
                <w:szCs w:val="24"/>
              </w:rPr>
              <w:t xml:space="preserve"> their understanding, while the knowing other sets an appropriate pace.</w:t>
            </w:r>
          </w:p>
          <w:p w14:paraId="334F1D35" w14:textId="77777777" w:rsidR="00363E4E" w:rsidRPr="00827E6D" w:rsidRDefault="00363E4E" w:rsidP="00746599">
            <w:pPr>
              <w:spacing w:line="360" w:lineRule="auto"/>
              <w:rPr>
                <w:rFonts w:ascii="Arial" w:hAnsi="Arial" w:cs="Arial"/>
                <w:sz w:val="24"/>
                <w:szCs w:val="24"/>
              </w:rPr>
            </w:pPr>
          </w:p>
          <w:p w14:paraId="7D205B82" w14:textId="77777777" w:rsidR="00363E4E" w:rsidRPr="00827E6D" w:rsidRDefault="00363E4E" w:rsidP="00746599">
            <w:pPr>
              <w:spacing w:line="360" w:lineRule="auto"/>
              <w:rPr>
                <w:rFonts w:ascii="Arial" w:hAnsi="Arial" w:cs="Arial"/>
                <w:sz w:val="24"/>
                <w:szCs w:val="24"/>
              </w:rPr>
            </w:pPr>
          </w:p>
          <w:p w14:paraId="5D638196" w14:textId="77777777" w:rsidR="00363E4E" w:rsidRPr="00827E6D" w:rsidRDefault="00363E4E" w:rsidP="00746599">
            <w:pPr>
              <w:spacing w:line="360" w:lineRule="auto"/>
              <w:rPr>
                <w:rFonts w:ascii="Arial" w:hAnsi="Arial" w:cs="Arial"/>
                <w:sz w:val="24"/>
                <w:szCs w:val="24"/>
              </w:rPr>
            </w:pPr>
          </w:p>
          <w:p w14:paraId="4D6F3EF8" w14:textId="77777777" w:rsidR="00363E4E" w:rsidRPr="00827E6D" w:rsidRDefault="00363E4E" w:rsidP="00746599">
            <w:pPr>
              <w:spacing w:line="360" w:lineRule="auto"/>
              <w:rPr>
                <w:rFonts w:ascii="Arial" w:hAnsi="Arial" w:cs="Arial"/>
                <w:sz w:val="24"/>
                <w:szCs w:val="24"/>
              </w:rPr>
            </w:pPr>
          </w:p>
          <w:p w14:paraId="3FCF8404" w14:textId="77777777" w:rsidR="00363E4E" w:rsidRPr="00827E6D" w:rsidRDefault="00363E4E" w:rsidP="00746599">
            <w:pPr>
              <w:spacing w:line="360" w:lineRule="auto"/>
              <w:rPr>
                <w:rFonts w:ascii="Arial" w:hAnsi="Arial" w:cs="Arial"/>
                <w:sz w:val="24"/>
                <w:szCs w:val="24"/>
              </w:rPr>
            </w:pPr>
          </w:p>
          <w:p w14:paraId="170851B7" w14:textId="77777777" w:rsidR="00363E4E" w:rsidRPr="00827E6D" w:rsidRDefault="00363E4E" w:rsidP="00746599">
            <w:pPr>
              <w:spacing w:line="360" w:lineRule="auto"/>
              <w:rPr>
                <w:rFonts w:ascii="Arial" w:hAnsi="Arial" w:cs="Arial"/>
                <w:sz w:val="24"/>
                <w:szCs w:val="24"/>
              </w:rPr>
            </w:pPr>
          </w:p>
          <w:p w14:paraId="35339F2A" w14:textId="77777777" w:rsidR="00363E4E" w:rsidRPr="00827E6D" w:rsidRDefault="00363E4E" w:rsidP="00746599">
            <w:pPr>
              <w:spacing w:line="360" w:lineRule="auto"/>
              <w:rPr>
                <w:rFonts w:ascii="Arial" w:hAnsi="Arial" w:cs="Arial"/>
                <w:sz w:val="24"/>
                <w:szCs w:val="24"/>
              </w:rPr>
            </w:pPr>
          </w:p>
        </w:tc>
      </w:tr>
      <w:tr w:rsidR="00363E4E" w:rsidRPr="00827E6D" w14:paraId="0769822B" w14:textId="77777777" w:rsidTr="003C6A4B">
        <w:tc>
          <w:tcPr>
            <w:tcW w:w="8926" w:type="dxa"/>
          </w:tcPr>
          <w:p w14:paraId="4B009DAB" w14:textId="655F7728" w:rsidR="00363E4E" w:rsidRPr="00827E6D" w:rsidRDefault="00363E4E" w:rsidP="00746599">
            <w:pPr>
              <w:spacing w:line="360" w:lineRule="auto"/>
              <w:rPr>
                <w:rFonts w:ascii="Arial" w:hAnsi="Arial" w:cs="Arial"/>
                <w:bCs/>
                <w:sz w:val="24"/>
                <w:szCs w:val="24"/>
              </w:rPr>
            </w:pPr>
            <w:r w:rsidRPr="00827E6D">
              <w:rPr>
                <w:rFonts w:ascii="Arial" w:hAnsi="Arial" w:cs="Arial"/>
                <w:b/>
                <w:sz w:val="24"/>
                <w:szCs w:val="24"/>
                <w:lang w:val="en-US"/>
              </w:rPr>
              <w:lastRenderedPageBreak/>
              <w:t xml:space="preserve">Notes: </w:t>
            </w:r>
          </w:p>
          <w:p w14:paraId="71AD85A8" w14:textId="77777777" w:rsidR="00363E4E" w:rsidRPr="00827E6D" w:rsidRDefault="00363E4E" w:rsidP="00746599">
            <w:pPr>
              <w:spacing w:line="360" w:lineRule="auto"/>
              <w:rPr>
                <w:rFonts w:ascii="Arial" w:hAnsi="Arial" w:cs="Arial"/>
                <w:bCs/>
                <w:sz w:val="24"/>
                <w:szCs w:val="24"/>
              </w:rPr>
            </w:pPr>
          </w:p>
          <w:p w14:paraId="28ED6463" w14:textId="7FF8945B"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The classroom is </w:t>
            </w:r>
            <w:r w:rsidR="0036437D" w:rsidRPr="00827E6D">
              <w:rPr>
                <w:rFonts w:ascii="Arial" w:hAnsi="Arial" w:cs="Arial"/>
                <w:sz w:val="24"/>
                <w:szCs w:val="24"/>
              </w:rPr>
              <w:t>quite</w:t>
            </w:r>
            <w:r w:rsidRPr="00827E6D">
              <w:rPr>
                <w:rFonts w:ascii="Arial" w:hAnsi="Arial" w:cs="Arial"/>
                <w:sz w:val="24"/>
                <w:szCs w:val="24"/>
              </w:rPr>
              <w:t xml:space="preserve"> apart from the teacher speaking and the students are sat together on the floor instead of around tables. They are sat facing the permanent </w:t>
            </w:r>
            <w:r w:rsidR="0036437D" w:rsidRPr="00827E6D">
              <w:rPr>
                <w:rFonts w:ascii="Arial" w:hAnsi="Arial" w:cs="Arial"/>
                <w:sz w:val="24"/>
                <w:szCs w:val="24"/>
              </w:rPr>
              <w:t>literacy</w:t>
            </w:r>
            <w:r w:rsidRPr="00827E6D">
              <w:rPr>
                <w:rFonts w:ascii="Arial" w:hAnsi="Arial" w:cs="Arial"/>
                <w:sz w:val="24"/>
                <w:szCs w:val="24"/>
              </w:rPr>
              <w:t xml:space="preserve"> display that has the alphabet attached to it. The teacher uses a pointing stick and laminated cards with words and sounds on to aid visual learning. There are few </w:t>
            </w:r>
            <w:r w:rsidR="0036437D" w:rsidRPr="00827E6D">
              <w:rPr>
                <w:rFonts w:ascii="Arial" w:hAnsi="Arial" w:cs="Arial"/>
                <w:sz w:val="24"/>
                <w:szCs w:val="24"/>
              </w:rPr>
              <w:t>distractions,</w:t>
            </w:r>
            <w:r w:rsidRPr="00827E6D">
              <w:rPr>
                <w:rFonts w:ascii="Arial" w:hAnsi="Arial" w:cs="Arial"/>
                <w:sz w:val="24"/>
                <w:szCs w:val="24"/>
              </w:rPr>
              <w:t xml:space="preserve"> and the teacher has positioned them in a way where they </w:t>
            </w:r>
            <w:r w:rsidR="0036437D" w:rsidRPr="00827E6D">
              <w:rPr>
                <w:rFonts w:ascii="Arial" w:hAnsi="Arial" w:cs="Arial"/>
                <w:sz w:val="24"/>
                <w:szCs w:val="24"/>
              </w:rPr>
              <w:t>can’t</w:t>
            </w:r>
            <w:r w:rsidRPr="00827E6D">
              <w:rPr>
                <w:rFonts w:ascii="Arial" w:hAnsi="Arial" w:cs="Arial"/>
                <w:sz w:val="24"/>
                <w:szCs w:val="24"/>
              </w:rPr>
              <w:t xml:space="preserve"> be distracted. </w:t>
            </w:r>
          </w:p>
          <w:p w14:paraId="3630E23D" w14:textId="4EA3ED60"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br/>
            </w:r>
          </w:p>
          <w:p w14:paraId="0C640173" w14:textId="77777777" w:rsidR="00363E4E" w:rsidRPr="00827E6D" w:rsidRDefault="00363E4E" w:rsidP="00746599">
            <w:pPr>
              <w:spacing w:line="360" w:lineRule="auto"/>
              <w:rPr>
                <w:rFonts w:ascii="Arial" w:hAnsi="Arial" w:cs="Arial"/>
                <w:sz w:val="24"/>
                <w:szCs w:val="24"/>
              </w:rPr>
            </w:pPr>
          </w:p>
          <w:p w14:paraId="73985099" w14:textId="77777777" w:rsidR="00363E4E" w:rsidRPr="00827E6D" w:rsidRDefault="00363E4E" w:rsidP="00746599">
            <w:pPr>
              <w:spacing w:line="360" w:lineRule="auto"/>
              <w:rPr>
                <w:rFonts w:ascii="Arial" w:hAnsi="Arial" w:cs="Arial"/>
                <w:sz w:val="24"/>
                <w:szCs w:val="24"/>
              </w:rPr>
            </w:pPr>
          </w:p>
          <w:p w14:paraId="3558E3C9" w14:textId="77777777" w:rsidR="00363E4E" w:rsidRPr="00827E6D" w:rsidRDefault="00363E4E" w:rsidP="00746599">
            <w:pPr>
              <w:spacing w:line="360" w:lineRule="auto"/>
              <w:rPr>
                <w:rFonts w:ascii="Arial" w:hAnsi="Arial" w:cs="Arial"/>
                <w:sz w:val="24"/>
                <w:szCs w:val="24"/>
              </w:rPr>
            </w:pPr>
          </w:p>
          <w:p w14:paraId="2E276692" w14:textId="77777777" w:rsidR="00363E4E" w:rsidRPr="00827E6D" w:rsidRDefault="00363E4E" w:rsidP="00746599">
            <w:pPr>
              <w:spacing w:line="360" w:lineRule="auto"/>
              <w:rPr>
                <w:rFonts w:ascii="Arial" w:hAnsi="Arial" w:cs="Arial"/>
                <w:sz w:val="24"/>
                <w:szCs w:val="24"/>
              </w:rPr>
            </w:pPr>
          </w:p>
          <w:p w14:paraId="3896ACA2" w14:textId="77777777" w:rsidR="00363E4E" w:rsidRPr="00827E6D" w:rsidRDefault="00363E4E" w:rsidP="00746599">
            <w:pPr>
              <w:spacing w:line="360" w:lineRule="auto"/>
              <w:rPr>
                <w:rFonts w:ascii="Arial" w:hAnsi="Arial" w:cs="Arial"/>
                <w:sz w:val="24"/>
                <w:szCs w:val="24"/>
              </w:rPr>
            </w:pPr>
          </w:p>
        </w:tc>
      </w:tr>
    </w:tbl>
    <w:p w14:paraId="75B371C0" w14:textId="77777777" w:rsidR="00363E4E" w:rsidRPr="00827E6D" w:rsidRDefault="00363E4E" w:rsidP="00746599">
      <w:pPr>
        <w:spacing w:line="360" w:lineRule="auto"/>
        <w:rPr>
          <w:rFonts w:ascii="Arial" w:hAnsi="Arial" w:cs="Arial"/>
          <w:sz w:val="24"/>
          <w:szCs w:val="24"/>
        </w:rPr>
      </w:pPr>
    </w:p>
    <w:p w14:paraId="001FD38E" w14:textId="77777777" w:rsidR="00363E4E" w:rsidRPr="00827E6D" w:rsidRDefault="00363E4E" w:rsidP="00746599">
      <w:pPr>
        <w:spacing w:line="360" w:lineRule="auto"/>
        <w:rPr>
          <w:rFonts w:ascii="Arial" w:hAnsi="Arial" w:cs="Arial"/>
          <w:b/>
          <w:bCs/>
          <w:sz w:val="24"/>
          <w:szCs w:val="24"/>
        </w:rPr>
      </w:pPr>
    </w:p>
    <w:p w14:paraId="6003AB5A" w14:textId="77777777" w:rsidR="00363E4E" w:rsidRPr="00827E6D" w:rsidRDefault="00363E4E" w:rsidP="00746599">
      <w:pPr>
        <w:spacing w:line="360" w:lineRule="auto"/>
        <w:rPr>
          <w:rFonts w:ascii="Arial" w:hAnsi="Arial" w:cs="Arial"/>
          <w:b/>
          <w:bCs/>
          <w:sz w:val="24"/>
          <w:szCs w:val="24"/>
        </w:rPr>
      </w:pPr>
    </w:p>
    <w:p w14:paraId="07D18174" w14:textId="77777777" w:rsidR="00363E4E" w:rsidRPr="00827E6D" w:rsidRDefault="00363E4E" w:rsidP="00746599">
      <w:pPr>
        <w:spacing w:line="360" w:lineRule="auto"/>
        <w:rPr>
          <w:rFonts w:ascii="Arial" w:hAnsi="Arial" w:cs="Arial"/>
          <w:b/>
          <w:bCs/>
          <w:sz w:val="24"/>
          <w:szCs w:val="24"/>
        </w:rPr>
      </w:pPr>
    </w:p>
    <w:p w14:paraId="0B5FF445" w14:textId="77777777" w:rsidR="00363E4E" w:rsidRPr="00827E6D" w:rsidRDefault="00363E4E" w:rsidP="00746599">
      <w:pPr>
        <w:spacing w:line="360" w:lineRule="auto"/>
        <w:rPr>
          <w:rFonts w:ascii="Arial" w:hAnsi="Arial" w:cs="Arial"/>
          <w:b/>
          <w:bCs/>
          <w:sz w:val="24"/>
          <w:szCs w:val="24"/>
        </w:rPr>
      </w:pPr>
    </w:p>
    <w:p w14:paraId="7B2AA639" w14:textId="77777777" w:rsidR="00363E4E" w:rsidRPr="00827E6D" w:rsidRDefault="00363E4E" w:rsidP="00746599">
      <w:pPr>
        <w:spacing w:line="360" w:lineRule="auto"/>
        <w:rPr>
          <w:rFonts w:ascii="Arial" w:hAnsi="Arial" w:cs="Arial"/>
          <w:b/>
          <w:bCs/>
          <w:sz w:val="24"/>
          <w:szCs w:val="24"/>
        </w:rPr>
      </w:pPr>
    </w:p>
    <w:p w14:paraId="2E37CA86" w14:textId="77777777" w:rsidR="00363E4E" w:rsidRPr="00827E6D" w:rsidRDefault="00363E4E" w:rsidP="00746599">
      <w:pPr>
        <w:spacing w:line="360" w:lineRule="auto"/>
        <w:rPr>
          <w:rFonts w:ascii="Arial" w:hAnsi="Arial" w:cs="Arial"/>
          <w:b/>
          <w:bCs/>
          <w:sz w:val="24"/>
          <w:szCs w:val="24"/>
        </w:rPr>
      </w:pPr>
    </w:p>
    <w:p w14:paraId="2D614D39" w14:textId="77777777" w:rsidR="00363E4E" w:rsidRPr="00827E6D" w:rsidRDefault="00363E4E" w:rsidP="00746599">
      <w:pPr>
        <w:spacing w:line="360" w:lineRule="auto"/>
        <w:rPr>
          <w:rFonts w:ascii="Arial" w:hAnsi="Arial" w:cs="Arial"/>
          <w:b/>
          <w:bCs/>
          <w:sz w:val="24"/>
          <w:szCs w:val="24"/>
        </w:rPr>
      </w:pPr>
    </w:p>
    <w:p w14:paraId="08DC55AF" w14:textId="77777777" w:rsidR="00363E4E" w:rsidRPr="00827E6D" w:rsidRDefault="00363E4E" w:rsidP="00746599">
      <w:pPr>
        <w:spacing w:line="360" w:lineRule="auto"/>
        <w:rPr>
          <w:rFonts w:ascii="Arial" w:hAnsi="Arial" w:cs="Arial"/>
          <w:b/>
          <w:bCs/>
          <w:sz w:val="24"/>
          <w:szCs w:val="24"/>
        </w:rPr>
      </w:pPr>
      <w:r w:rsidRPr="00827E6D">
        <w:rPr>
          <w:rFonts w:ascii="Arial" w:hAnsi="Arial" w:cs="Arial"/>
          <w:b/>
          <w:bCs/>
          <w:sz w:val="24"/>
          <w:szCs w:val="24"/>
        </w:rPr>
        <w:t>Record 2</w:t>
      </w:r>
    </w:p>
    <w:tbl>
      <w:tblPr>
        <w:tblStyle w:val="TableGrid"/>
        <w:tblW w:w="0" w:type="auto"/>
        <w:tblLook w:val="04A0" w:firstRow="1" w:lastRow="0" w:firstColumn="1" w:lastColumn="0" w:noHBand="0" w:noVBand="1"/>
      </w:tblPr>
      <w:tblGrid>
        <w:gridCol w:w="8926"/>
      </w:tblGrid>
      <w:tr w:rsidR="00363E4E" w:rsidRPr="00827E6D" w14:paraId="7BA78A0A" w14:textId="77777777" w:rsidTr="003C6A4B">
        <w:tc>
          <w:tcPr>
            <w:tcW w:w="8926" w:type="dxa"/>
          </w:tcPr>
          <w:p w14:paraId="07CFC31D" w14:textId="77777777"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Date and time, year group:</w:t>
            </w:r>
          </w:p>
          <w:p w14:paraId="487CED47" w14:textId="77777777"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AS Biology</w:t>
            </w:r>
          </w:p>
        </w:tc>
      </w:tr>
      <w:tr w:rsidR="00363E4E" w:rsidRPr="00827E6D" w14:paraId="2C41954D" w14:textId="77777777" w:rsidTr="003C6A4B">
        <w:tc>
          <w:tcPr>
            <w:tcW w:w="8926" w:type="dxa"/>
          </w:tcPr>
          <w:p w14:paraId="6567AC40" w14:textId="52781F8E" w:rsidR="00363E4E" w:rsidRPr="00827E6D" w:rsidRDefault="00363E4E" w:rsidP="00746599">
            <w:pPr>
              <w:spacing w:line="360" w:lineRule="auto"/>
              <w:rPr>
                <w:rFonts w:ascii="Arial" w:hAnsi="Arial" w:cs="Arial"/>
                <w:sz w:val="24"/>
                <w:szCs w:val="24"/>
              </w:rPr>
            </w:pPr>
            <w:r w:rsidRPr="00827E6D">
              <w:rPr>
                <w:rFonts w:ascii="Arial" w:hAnsi="Arial" w:cs="Arial"/>
                <w:b/>
                <w:bCs/>
                <w:sz w:val="24"/>
                <w:szCs w:val="24"/>
              </w:rPr>
              <w:t>Where and When:</w:t>
            </w:r>
            <w:r w:rsidRPr="00827E6D">
              <w:rPr>
                <w:rFonts w:ascii="Arial" w:hAnsi="Arial" w:cs="Arial"/>
                <w:sz w:val="24"/>
                <w:szCs w:val="24"/>
              </w:rPr>
              <w:t xml:space="preserve"> </w:t>
            </w:r>
          </w:p>
          <w:p w14:paraId="5547EE96" w14:textId="77777777" w:rsidR="00363E4E" w:rsidRPr="00827E6D" w:rsidRDefault="00363E4E" w:rsidP="00746599">
            <w:pPr>
              <w:spacing w:line="360" w:lineRule="auto"/>
              <w:rPr>
                <w:rFonts w:ascii="Arial" w:hAnsi="Arial" w:cs="Arial"/>
                <w:sz w:val="24"/>
                <w:szCs w:val="24"/>
              </w:rPr>
            </w:pPr>
          </w:p>
          <w:p w14:paraId="4398DA71" w14:textId="77777777" w:rsidR="00363E4E" w:rsidRPr="00827E6D" w:rsidRDefault="00363E4E" w:rsidP="00746599">
            <w:pPr>
              <w:spacing w:line="360" w:lineRule="auto"/>
              <w:rPr>
                <w:rFonts w:ascii="Arial" w:hAnsi="Arial" w:cs="Arial"/>
                <w:sz w:val="24"/>
                <w:szCs w:val="24"/>
              </w:rPr>
            </w:pPr>
          </w:p>
          <w:p w14:paraId="5A00F4BF" w14:textId="45960D95"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My second incident was from the </w:t>
            </w:r>
            <w:r w:rsidR="0036437D" w:rsidRPr="00827E6D">
              <w:rPr>
                <w:rFonts w:ascii="Arial" w:hAnsi="Arial" w:cs="Arial"/>
                <w:sz w:val="24"/>
                <w:szCs w:val="24"/>
              </w:rPr>
              <w:t>opposite</w:t>
            </w:r>
            <w:r w:rsidRPr="00827E6D">
              <w:rPr>
                <w:rFonts w:ascii="Arial" w:hAnsi="Arial" w:cs="Arial"/>
                <w:sz w:val="24"/>
                <w:szCs w:val="24"/>
              </w:rPr>
              <w:t xml:space="preserve"> end of the spectrum, </w:t>
            </w:r>
            <w:r w:rsidR="0036437D" w:rsidRPr="00827E6D">
              <w:rPr>
                <w:rFonts w:ascii="Arial" w:hAnsi="Arial" w:cs="Arial"/>
                <w:sz w:val="24"/>
                <w:szCs w:val="24"/>
              </w:rPr>
              <w:t>it</w:t>
            </w:r>
            <w:r w:rsidRPr="00827E6D">
              <w:rPr>
                <w:rFonts w:ascii="Arial" w:hAnsi="Arial" w:cs="Arial"/>
                <w:sz w:val="24"/>
                <w:szCs w:val="24"/>
              </w:rPr>
              <w:t xml:space="preserve"> was an AS level Biology class. The students were casually sat around the classroom and the </w:t>
            </w:r>
            <w:r w:rsidR="0036437D" w:rsidRPr="00827E6D">
              <w:rPr>
                <w:rFonts w:ascii="Arial" w:hAnsi="Arial" w:cs="Arial"/>
                <w:sz w:val="24"/>
                <w:szCs w:val="24"/>
              </w:rPr>
              <w:t>classroom</w:t>
            </w:r>
            <w:r w:rsidRPr="00827E6D">
              <w:rPr>
                <w:rFonts w:ascii="Arial" w:hAnsi="Arial" w:cs="Arial"/>
                <w:sz w:val="24"/>
                <w:szCs w:val="24"/>
              </w:rPr>
              <w:t xml:space="preserve"> was dark. There were no displays showing important </w:t>
            </w:r>
            <w:r w:rsidR="0036437D" w:rsidRPr="00827E6D">
              <w:rPr>
                <w:rFonts w:ascii="Arial" w:hAnsi="Arial" w:cs="Arial"/>
                <w:sz w:val="24"/>
                <w:szCs w:val="24"/>
              </w:rPr>
              <w:t>information</w:t>
            </w:r>
            <w:r w:rsidRPr="00827E6D">
              <w:rPr>
                <w:rFonts w:ascii="Arial" w:hAnsi="Arial" w:cs="Arial"/>
                <w:sz w:val="24"/>
                <w:szCs w:val="24"/>
              </w:rPr>
              <w:t xml:space="preserve"> for the subject and </w:t>
            </w:r>
            <w:r w:rsidR="0036437D" w:rsidRPr="00827E6D">
              <w:rPr>
                <w:rFonts w:ascii="Arial" w:hAnsi="Arial" w:cs="Arial"/>
                <w:sz w:val="24"/>
                <w:szCs w:val="24"/>
              </w:rPr>
              <w:t>overall,</w:t>
            </w:r>
            <w:r w:rsidRPr="00827E6D">
              <w:rPr>
                <w:rFonts w:ascii="Arial" w:hAnsi="Arial" w:cs="Arial"/>
                <w:sz w:val="24"/>
                <w:szCs w:val="24"/>
              </w:rPr>
              <w:t xml:space="preserve"> the students </w:t>
            </w:r>
            <w:r w:rsidR="0036437D" w:rsidRPr="00827E6D">
              <w:rPr>
                <w:rFonts w:ascii="Arial" w:hAnsi="Arial" w:cs="Arial"/>
                <w:sz w:val="24"/>
                <w:szCs w:val="24"/>
              </w:rPr>
              <w:t>didn’t</w:t>
            </w:r>
            <w:r w:rsidRPr="00827E6D">
              <w:rPr>
                <w:rFonts w:ascii="Arial" w:hAnsi="Arial" w:cs="Arial"/>
                <w:sz w:val="24"/>
                <w:szCs w:val="24"/>
              </w:rPr>
              <w:t xml:space="preserve"> look happy to be there. </w:t>
            </w:r>
          </w:p>
          <w:p w14:paraId="71BA191A" w14:textId="77777777" w:rsidR="00363E4E" w:rsidRPr="00827E6D" w:rsidRDefault="00363E4E" w:rsidP="00746599">
            <w:pPr>
              <w:spacing w:line="360" w:lineRule="auto"/>
              <w:rPr>
                <w:rFonts w:ascii="Arial" w:hAnsi="Arial" w:cs="Arial"/>
                <w:sz w:val="24"/>
                <w:szCs w:val="24"/>
              </w:rPr>
            </w:pPr>
          </w:p>
          <w:p w14:paraId="0B61F2DC" w14:textId="77777777" w:rsidR="00363E4E" w:rsidRPr="00827E6D" w:rsidRDefault="00363E4E" w:rsidP="00746599">
            <w:pPr>
              <w:spacing w:line="360" w:lineRule="auto"/>
              <w:rPr>
                <w:rFonts w:ascii="Arial" w:hAnsi="Arial" w:cs="Arial"/>
                <w:sz w:val="24"/>
                <w:szCs w:val="24"/>
              </w:rPr>
            </w:pPr>
          </w:p>
          <w:p w14:paraId="47AE9180" w14:textId="6AB69C0E"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Biology practical class on ventilation and spirometer. The AS class are asked some open questions after showing them some information on the screen. Once the teacher </w:t>
            </w:r>
            <w:r w:rsidR="0036437D" w:rsidRPr="00827E6D">
              <w:rPr>
                <w:rFonts w:ascii="Arial" w:hAnsi="Arial" w:cs="Arial"/>
                <w:sz w:val="24"/>
                <w:szCs w:val="24"/>
              </w:rPr>
              <w:t>realised,</w:t>
            </w:r>
            <w:r w:rsidRPr="00827E6D">
              <w:rPr>
                <w:rFonts w:ascii="Arial" w:hAnsi="Arial" w:cs="Arial"/>
                <w:sz w:val="24"/>
                <w:szCs w:val="24"/>
              </w:rPr>
              <w:t xml:space="preserve"> they </w:t>
            </w:r>
            <w:r w:rsidR="0036437D" w:rsidRPr="00827E6D">
              <w:rPr>
                <w:rFonts w:ascii="Arial" w:hAnsi="Arial" w:cs="Arial"/>
                <w:sz w:val="24"/>
                <w:szCs w:val="24"/>
              </w:rPr>
              <w:t>weren’t</w:t>
            </w:r>
            <w:r w:rsidRPr="00827E6D">
              <w:rPr>
                <w:rFonts w:ascii="Arial" w:hAnsi="Arial" w:cs="Arial"/>
                <w:sz w:val="24"/>
                <w:szCs w:val="24"/>
              </w:rPr>
              <w:t xml:space="preserve"> going to answer questions they were asked to stand around </w:t>
            </w:r>
            <w:r w:rsidR="0036437D" w:rsidRPr="00827E6D">
              <w:rPr>
                <w:rFonts w:ascii="Arial" w:hAnsi="Arial" w:cs="Arial"/>
                <w:sz w:val="24"/>
                <w:szCs w:val="24"/>
              </w:rPr>
              <w:t>equipment</w:t>
            </w:r>
            <w:r w:rsidRPr="00827E6D">
              <w:rPr>
                <w:rFonts w:ascii="Arial" w:hAnsi="Arial" w:cs="Arial"/>
                <w:sz w:val="24"/>
                <w:szCs w:val="24"/>
              </w:rPr>
              <w:t xml:space="preserve"> while the teacher shows the students the apparatus, to back up the points made on the screen.</w:t>
            </w:r>
          </w:p>
          <w:p w14:paraId="0F10C274" w14:textId="77777777" w:rsidR="00363E4E" w:rsidRPr="00827E6D" w:rsidRDefault="00363E4E" w:rsidP="00746599">
            <w:pPr>
              <w:spacing w:line="360" w:lineRule="auto"/>
              <w:rPr>
                <w:rFonts w:ascii="Arial" w:hAnsi="Arial" w:cs="Arial"/>
                <w:sz w:val="24"/>
                <w:szCs w:val="24"/>
              </w:rPr>
            </w:pPr>
          </w:p>
          <w:p w14:paraId="1100A5A6" w14:textId="77777777" w:rsidR="00363E4E" w:rsidRPr="00827E6D" w:rsidRDefault="00363E4E" w:rsidP="00746599">
            <w:pPr>
              <w:spacing w:line="360" w:lineRule="auto"/>
              <w:rPr>
                <w:rFonts w:ascii="Arial" w:hAnsi="Arial" w:cs="Arial"/>
                <w:sz w:val="24"/>
                <w:szCs w:val="24"/>
              </w:rPr>
            </w:pPr>
          </w:p>
          <w:p w14:paraId="60DF8C0C" w14:textId="77777777" w:rsidR="00363E4E" w:rsidRPr="00827E6D" w:rsidRDefault="00363E4E" w:rsidP="00746599">
            <w:pPr>
              <w:spacing w:line="360" w:lineRule="auto"/>
              <w:rPr>
                <w:rFonts w:ascii="Arial" w:hAnsi="Arial" w:cs="Arial"/>
                <w:sz w:val="24"/>
                <w:szCs w:val="24"/>
              </w:rPr>
            </w:pPr>
          </w:p>
          <w:p w14:paraId="7B0C91C8" w14:textId="77777777" w:rsidR="00363E4E" w:rsidRPr="00827E6D" w:rsidRDefault="00363E4E" w:rsidP="00746599">
            <w:pPr>
              <w:spacing w:line="360" w:lineRule="auto"/>
              <w:rPr>
                <w:rFonts w:ascii="Arial" w:hAnsi="Arial" w:cs="Arial"/>
                <w:sz w:val="24"/>
                <w:szCs w:val="24"/>
              </w:rPr>
            </w:pPr>
          </w:p>
        </w:tc>
      </w:tr>
      <w:tr w:rsidR="00363E4E" w:rsidRPr="00827E6D" w14:paraId="48F6E141" w14:textId="77777777" w:rsidTr="003C6A4B">
        <w:tc>
          <w:tcPr>
            <w:tcW w:w="8926" w:type="dxa"/>
          </w:tcPr>
          <w:p w14:paraId="6B097753" w14:textId="6C56A155" w:rsidR="00363E4E" w:rsidRPr="00827E6D" w:rsidRDefault="00363E4E" w:rsidP="00746599">
            <w:pPr>
              <w:spacing w:line="360" w:lineRule="auto"/>
              <w:rPr>
                <w:rFonts w:ascii="Arial" w:hAnsi="Arial" w:cs="Arial"/>
                <w:b/>
                <w:bCs/>
                <w:sz w:val="24"/>
                <w:szCs w:val="24"/>
              </w:rPr>
            </w:pPr>
            <w:r w:rsidRPr="00827E6D">
              <w:rPr>
                <w:rFonts w:ascii="Arial" w:hAnsi="Arial" w:cs="Arial"/>
                <w:b/>
                <w:bCs/>
                <w:sz w:val="24"/>
                <w:szCs w:val="24"/>
                <w:lang w:val="en-US"/>
              </w:rPr>
              <w:t>What happened</w:t>
            </w:r>
            <w:r w:rsidR="004F4A34">
              <w:rPr>
                <w:rFonts w:ascii="Arial" w:hAnsi="Arial" w:cs="Arial"/>
                <w:b/>
                <w:bCs/>
                <w:sz w:val="24"/>
                <w:szCs w:val="24"/>
                <w:lang w:val="en-US"/>
              </w:rPr>
              <w:t>:</w:t>
            </w:r>
          </w:p>
          <w:p w14:paraId="65338883" w14:textId="77777777" w:rsidR="00363E4E" w:rsidRPr="00827E6D" w:rsidRDefault="00363E4E" w:rsidP="00746599">
            <w:pPr>
              <w:spacing w:line="360" w:lineRule="auto"/>
              <w:rPr>
                <w:rFonts w:ascii="Arial" w:hAnsi="Arial" w:cs="Arial"/>
                <w:bCs/>
                <w:sz w:val="24"/>
                <w:szCs w:val="24"/>
                <w:lang w:val="en-US"/>
              </w:rPr>
            </w:pPr>
          </w:p>
          <w:p w14:paraId="0508F005" w14:textId="07AA7F6B" w:rsidR="00363E4E" w:rsidRPr="00827E6D" w:rsidRDefault="00363E4E" w:rsidP="00746599">
            <w:pPr>
              <w:spacing w:line="360" w:lineRule="auto"/>
              <w:rPr>
                <w:rFonts w:ascii="Arial" w:hAnsi="Arial" w:cs="Arial"/>
                <w:bCs/>
                <w:sz w:val="24"/>
                <w:szCs w:val="24"/>
                <w:lang w:val="en-US"/>
              </w:rPr>
            </w:pPr>
            <w:r w:rsidRPr="00827E6D">
              <w:rPr>
                <w:rFonts w:ascii="Arial" w:hAnsi="Arial" w:cs="Arial"/>
                <w:bCs/>
                <w:sz w:val="24"/>
                <w:szCs w:val="24"/>
                <w:lang w:val="en-US"/>
              </w:rPr>
              <w:t xml:space="preserve">After a brief discussion about how to equipment worked, the teacher asks the class a question on how it works. No one in the class raises their hand so instead the teacher back tracks the </w:t>
            </w:r>
            <w:r w:rsidR="0036437D" w:rsidRPr="00827E6D">
              <w:rPr>
                <w:rFonts w:ascii="Arial" w:hAnsi="Arial" w:cs="Arial"/>
                <w:bCs/>
                <w:sz w:val="24"/>
                <w:szCs w:val="24"/>
                <w:lang w:val="en-US"/>
              </w:rPr>
              <w:t>question and</w:t>
            </w:r>
            <w:r w:rsidRPr="00827E6D">
              <w:rPr>
                <w:rFonts w:ascii="Arial" w:hAnsi="Arial" w:cs="Arial"/>
                <w:bCs/>
                <w:sz w:val="24"/>
                <w:szCs w:val="24"/>
                <w:lang w:val="en-US"/>
              </w:rPr>
              <w:t xml:space="preserve"> making some </w:t>
            </w:r>
            <w:r w:rsidR="0036437D" w:rsidRPr="00827E6D">
              <w:rPr>
                <w:rFonts w:ascii="Arial" w:hAnsi="Arial" w:cs="Arial"/>
                <w:bCs/>
                <w:sz w:val="24"/>
                <w:szCs w:val="24"/>
                <w:lang w:val="en-US"/>
              </w:rPr>
              <w:t>self-derogatory</w:t>
            </w:r>
            <w:r w:rsidRPr="00827E6D">
              <w:rPr>
                <w:rFonts w:ascii="Arial" w:hAnsi="Arial" w:cs="Arial"/>
                <w:bCs/>
                <w:sz w:val="24"/>
                <w:szCs w:val="24"/>
                <w:lang w:val="en-US"/>
              </w:rPr>
              <w:t xml:space="preserve"> remarks for the class to hear. This small moment changed the feeling of the class, the students and the teacher seemed uneasy and nervous. </w:t>
            </w:r>
          </w:p>
          <w:p w14:paraId="42ECAEE8" w14:textId="77777777" w:rsidR="00363E4E" w:rsidRPr="00827E6D" w:rsidRDefault="00363E4E" w:rsidP="00746599">
            <w:pPr>
              <w:spacing w:line="360" w:lineRule="auto"/>
              <w:rPr>
                <w:rFonts w:ascii="Arial" w:hAnsi="Arial" w:cs="Arial"/>
                <w:bCs/>
                <w:sz w:val="24"/>
                <w:szCs w:val="24"/>
                <w:lang w:val="en-US"/>
              </w:rPr>
            </w:pPr>
          </w:p>
          <w:p w14:paraId="0CFED1E0" w14:textId="61B6681B" w:rsidR="00363E4E" w:rsidRPr="00827E6D" w:rsidRDefault="00363E4E" w:rsidP="00746599">
            <w:pPr>
              <w:spacing w:line="360" w:lineRule="auto"/>
              <w:rPr>
                <w:rFonts w:ascii="Arial" w:hAnsi="Arial" w:cs="Arial"/>
                <w:bCs/>
                <w:sz w:val="24"/>
                <w:szCs w:val="24"/>
                <w:lang w:val="en-US"/>
              </w:rPr>
            </w:pPr>
            <w:r w:rsidRPr="00827E6D">
              <w:rPr>
                <w:rFonts w:ascii="Arial" w:hAnsi="Arial" w:cs="Arial"/>
                <w:bCs/>
                <w:sz w:val="24"/>
                <w:szCs w:val="24"/>
                <w:lang w:val="en-US"/>
              </w:rPr>
              <w:lastRenderedPageBreak/>
              <w:t xml:space="preserve">The students are then invited to join the teacher around the equipment to see it working in real time. Once </w:t>
            </w:r>
            <w:r w:rsidR="0036437D" w:rsidRPr="00827E6D">
              <w:rPr>
                <w:rFonts w:ascii="Arial" w:hAnsi="Arial" w:cs="Arial"/>
                <w:bCs/>
                <w:sz w:val="24"/>
                <w:szCs w:val="24"/>
                <w:lang w:val="en-US"/>
              </w:rPr>
              <w:t>again,</w:t>
            </w:r>
            <w:r w:rsidRPr="00827E6D">
              <w:rPr>
                <w:rFonts w:ascii="Arial" w:hAnsi="Arial" w:cs="Arial"/>
                <w:bCs/>
                <w:sz w:val="24"/>
                <w:szCs w:val="24"/>
                <w:lang w:val="en-US"/>
              </w:rPr>
              <w:t xml:space="preserve"> the pupils are asked an open question none of the students immediately answer, until a single pupil raises their hand. The teacher then ignores the student and asks openly again ‘any ideas?’, a pupil who didn’t have their hand up shouts out the answer and is rewarded by verbal praise. </w:t>
            </w:r>
          </w:p>
          <w:p w14:paraId="26C63ED1" w14:textId="77777777" w:rsidR="00363E4E" w:rsidRPr="00827E6D" w:rsidRDefault="00363E4E" w:rsidP="00746599">
            <w:pPr>
              <w:spacing w:line="360" w:lineRule="auto"/>
              <w:rPr>
                <w:rFonts w:ascii="Arial" w:hAnsi="Arial" w:cs="Arial"/>
                <w:bCs/>
                <w:sz w:val="24"/>
                <w:szCs w:val="24"/>
                <w:lang w:val="en-US"/>
              </w:rPr>
            </w:pPr>
          </w:p>
          <w:p w14:paraId="1E64937F" w14:textId="77777777" w:rsidR="00363E4E" w:rsidRPr="00827E6D" w:rsidRDefault="00363E4E" w:rsidP="00746599">
            <w:pPr>
              <w:spacing w:line="360" w:lineRule="auto"/>
              <w:rPr>
                <w:rFonts w:ascii="Arial" w:hAnsi="Arial" w:cs="Arial"/>
                <w:bCs/>
                <w:sz w:val="24"/>
                <w:szCs w:val="24"/>
                <w:lang w:val="en-US"/>
              </w:rPr>
            </w:pPr>
          </w:p>
          <w:p w14:paraId="137B3220" w14:textId="77777777" w:rsidR="00363E4E" w:rsidRPr="00827E6D" w:rsidRDefault="00363E4E" w:rsidP="00746599">
            <w:pPr>
              <w:spacing w:line="360" w:lineRule="auto"/>
              <w:rPr>
                <w:rFonts w:ascii="Arial" w:hAnsi="Arial" w:cs="Arial"/>
                <w:bCs/>
                <w:sz w:val="24"/>
                <w:szCs w:val="24"/>
              </w:rPr>
            </w:pPr>
          </w:p>
          <w:p w14:paraId="783EB7EF" w14:textId="77777777" w:rsidR="00363E4E" w:rsidRPr="00827E6D" w:rsidRDefault="00363E4E" w:rsidP="00746599">
            <w:pPr>
              <w:spacing w:line="360" w:lineRule="auto"/>
              <w:rPr>
                <w:rFonts w:ascii="Arial" w:hAnsi="Arial" w:cs="Arial"/>
                <w:bCs/>
                <w:sz w:val="24"/>
                <w:szCs w:val="24"/>
              </w:rPr>
            </w:pPr>
          </w:p>
          <w:p w14:paraId="19234283" w14:textId="77777777" w:rsidR="00363E4E" w:rsidRPr="00827E6D" w:rsidRDefault="00363E4E" w:rsidP="00746599">
            <w:pPr>
              <w:spacing w:line="360" w:lineRule="auto"/>
              <w:ind w:left="720"/>
              <w:rPr>
                <w:rFonts w:ascii="Arial" w:hAnsi="Arial" w:cs="Arial"/>
                <w:sz w:val="24"/>
                <w:szCs w:val="24"/>
              </w:rPr>
            </w:pPr>
          </w:p>
          <w:p w14:paraId="78BB6AA3" w14:textId="77777777" w:rsidR="00363E4E" w:rsidRPr="00827E6D" w:rsidRDefault="00363E4E" w:rsidP="00746599">
            <w:pPr>
              <w:spacing w:line="360" w:lineRule="auto"/>
              <w:ind w:left="720"/>
              <w:rPr>
                <w:rFonts w:ascii="Arial" w:hAnsi="Arial" w:cs="Arial"/>
                <w:sz w:val="24"/>
                <w:szCs w:val="24"/>
              </w:rPr>
            </w:pPr>
          </w:p>
        </w:tc>
      </w:tr>
      <w:tr w:rsidR="00363E4E" w:rsidRPr="00827E6D" w14:paraId="2370B6E4" w14:textId="77777777" w:rsidTr="003C6A4B">
        <w:tc>
          <w:tcPr>
            <w:tcW w:w="8926" w:type="dxa"/>
          </w:tcPr>
          <w:p w14:paraId="422C6623" w14:textId="66F17CDC" w:rsidR="00363E4E" w:rsidRPr="00827E6D" w:rsidRDefault="00363E4E" w:rsidP="00746599">
            <w:pPr>
              <w:spacing w:line="360" w:lineRule="auto"/>
              <w:rPr>
                <w:rFonts w:ascii="Arial" w:hAnsi="Arial" w:cs="Arial"/>
                <w:b/>
                <w:sz w:val="24"/>
                <w:szCs w:val="24"/>
              </w:rPr>
            </w:pPr>
            <w:r w:rsidRPr="00827E6D">
              <w:rPr>
                <w:rFonts w:ascii="Arial" w:hAnsi="Arial" w:cs="Arial"/>
                <w:b/>
                <w:sz w:val="24"/>
                <w:szCs w:val="24"/>
                <w:lang w:val="en-US"/>
              </w:rPr>
              <w:lastRenderedPageBreak/>
              <w:t xml:space="preserve">Areas of possible exploration: </w:t>
            </w:r>
          </w:p>
          <w:p w14:paraId="3C57194B" w14:textId="77777777" w:rsidR="00363E4E" w:rsidRPr="00827E6D" w:rsidRDefault="00363E4E" w:rsidP="00746599">
            <w:pPr>
              <w:spacing w:line="360" w:lineRule="auto"/>
              <w:rPr>
                <w:rFonts w:ascii="Arial" w:hAnsi="Arial" w:cs="Arial"/>
                <w:sz w:val="24"/>
                <w:szCs w:val="24"/>
              </w:rPr>
            </w:pPr>
          </w:p>
          <w:p w14:paraId="74721E25" w14:textId="4D794730"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This incident raises issues of inconsistency, asking pupils to respond to questions in an unclear way. Are they meant to raise their hand? Are they supposed to shout it out? If no one shouts out the answer the teacher </w:t>
            </w:r>
            <w:r w:rsidR="0036437D" w:rsidRPr="00827E6D">
              <w:rPr>
                <w:rFonts w:ascii="Arial" w:hAnsi="Arial" w:cs="Arial"/>
                <w:sz w:val="24"/>
                <w:szCs w:val="24"/>
              </w:rPr>
              <w:t>backtracked</w:t>
            </w:r>
            <w:r w:rsidRPr="00827E6D">
              <w:rPr>
                <w:rFonts w:ascii="Arial" w:hAnsi="Arial" w:cs="Arial"/>
                <w:sz w:val="24"/>
                <w:szCs w:val="24"/>
              </w:rPr>
              <w:t xml:space="preserve"> their question and when a pupil raises their </w:t>
            </w:r>
            <w:r w:rsidR="0036437D" w:rsidRPr="00827E6D">
              <w:rPr>
                <w:rFonts w:ascii="Arial" w:hAnsi="Arial" w:cs="Arial"/>
                <w:sz w:val="24"/>
                <w:szCs w:val="24"/>
              </w:rPr>
              <w:t>hand,</w:t>
            </w:r>
            <w:r w:rsidRPr="00827E6D">
              <w:rPr>
                <w:rFonts w:ascii="Arial" w:hAnsi="Arial" w:cs="Arial"/>
                <w:sz w:val="24"/>
                <w:szCs w:val="24"/>
              </w:rPr>
              <w:t xml:space="preserve"> they were ignored. Shouting out was then verbally praised. </w:t>
            </w:r>
          </w:p>
          <w:p w14:paraId="58FB71B8" w14:textId="648DEFF6"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The teacher in this </w:t>
            </w:r>
            <w:r w:rsidR="0036437D" w:rsidRPr="00827E6D">
              <w:rPr>
                <w:rFonts w:ascii="Arial" w:hAnsi="Arial" w:cs="Arial"/>
                <w:sz w:val="24"/>
                <w:szCs w:val="24"/>
              </w:rPr>
              <w:t>situation</w:t>
            </w:r>
            <w:r w:rsidRPr="00827E6D">
              <w:rPr>
                <w:rFonts w:ascii="Arial" w:hAnsi="Arial" w:cs="Arial"/>
                <w:sz w:val="24"/>
                <w:szCs w:val="24"/>
              </w:rPr>
              <w:t xml:space="preserve"> is being inconsistent in their expectations from the students which in turn can </w:t>
            </w:r>
            <w:r w:rsidR="0036437D" w:rsidRPr="00827E6D">
              <w:rPr>
                <w:rFonts w:ascii="Arial" w:hAnsi="Arial" w:cs="Arial"/>
                <w:sz w:val="24"/>
                <w:szCs w:val="24"/>
              </w:rPr>
              <w:t>disengage</w:t>
            </w:r>
            <w:r w:rsidRPr="00827E6D">
              <w:rPr>
                <w:rFonts w:ascii="Arial" w:hAnsi="Arial" w:cs="Arial"/>
                <w:sz w:val="24"/>
                <w:szCs w:val="24"/>
              </w:rPr>
              <w:t xml:space="preserve"> them from participation due to unclear rules.</w:t>
            </w:r>
          </w:p>
          <w:p w14:paraId="4146787C" w14:textId="6F8D32BF"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If this is a regular </w:t>
            </w:r>
            <w:r w:rsidR="0036437D" w:rsidRPr="00827E6D">
              <w:rPr>
                <w:rFonts w:ascii="Arial" w:hAnsi="Arial" w:cs="Arial"/>
                <w:sz w:val="24"/>
                <w:szCs w:val="24"/>
              </w:rPr>
              <w:t>occurrence</w:t>
            </w:r>
            <w:r w:rsidRPr="00827E6D">
              <w:rPr>
                <w:rFonts w:ascii="Arial" w:hAnsi="Arial" w:cs="Arial"/>
                <w:sz w:val="24"/>
                <w:szCs w:val="24"/>
              </w:rPr>
              <w:t xml:space="preserve"> then pupils will routinely not answer as they will learn that if no one answers the teacher will answer, or if they raise their hand they may be ignored.</w:t>
            </w:r>
          </w:p>
          <w:p w14:paraId="47890251" w14:textId="645BCC49"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 As a teacher we do not want to discourage participation. Young people can be incredibly </w:t>
            </w:r>
            <w:r w:rsidR="0036437D" w:rsidRPr="00827E6D">
              <w:rPr>
                <w:rFonts w:ascii="Arial" w:hAnsi="Arial" w:cs="Arial"/>
                <w:sz w:val="24"/>
                <w:szCs w:val="24"/>
              </w:rPr>
              <w:t>sensitive</w:t>
            </w:r>
            <w:r w:rsidRPr="00827E6D">
              <w:rPr>
                <w:rFonts w:ascii="Arial" w:hAnsi="Arial" w:cs="Arial"/>
                <w:sz w:val="24"/>
                <w:szCs w:val="24"/>
              </w:rPr>
              <w:t xml:space="preserve"> to </w:t>
            </w:r>
            <w:r w:rsidR="0036437D" w:rsidRPr="00827E6D">
              <w:rPr>
                <w:rFonts w:ascii="Arial" w:hAnsi="Arial" w:cs="Arial"/>
                <w:sz w:val="24"/>
                <w:szCs w:val="24"/>
              </w:rPr>
              <w:t>rejection and</w:t>
            </w:r>
            <w:r w:rsidRPr="00827E6D">
              <w:rPr>
                <w:rFonts w:ascii="Arial" w:hAnsi="Arial" w:cs="Arial"/>
                <w:sz w:val="24"/>
                <w:szCs w:val="24"/>
              </w:rPr>
              <w:t xml:space="preserve"> being ignored could emotionally affect a student. </w:t>
            </w:r>
            <w:r w:rsidRPr="00827E6D">
              <w:rPr>
                <w:rFonts w:ascii="Arial" w:hAnsi="Arial" w:cs="Arial"/>
                <w:sz w:val="24"/>
                <w:szCs w:val="24"/>
              </w:rPr>
              <w:br/>
              <w:t xml:space="preserve">This could be rectified by </w:t>
            </w:r>
            <w:r w:rsidR="0036437D" w:rsidRPr="00827E6D">
              <w:rPr>
                <w:rFonts w:ascii="Arial" w:hAnsi="Arial" w:cs="Arial"/>
                <w:sz w:val="24"/>
                <w:szCs w:val="24"/>
              </w:rPr>
              <w:t>looking</w:t>
            </w:r>
            <w:r w:rsidRPr="00827E6D">
              <w:rPr>
                <w:rFonts w:ascii="Arial" w:hAnsi="Arial" w:cs="Arial"/>
                <w:sz w:val="24"/>
                <w:szCs w:val="24"/>
              </w:rPr>
              <w:t xml:space="preserve"> into holistic learning and the emotional development of students. Whilst also remembering that consistency is key. </w:t>
            </w:r>
          </w:p>
          <w:p w14:paraId="6E2AAC06" w14:textId="77777777" w:rsidR="00363E4E" w:rsidRPr="00827E6D" w:rsidRDefault="00363E4E" w:rsidP="00746599">
            <w:pPr>
              <w:spacing w:line="360" w:lineRule="auto"/>
              <w:rPr>
                <w:rFonts w:ascii="Arial" w:hAnsi="Arial" w:cs="Arial"/>
                <w:sz w:val="24"/>
                <w:szCs w:val="24"/>
              </w:rPr>
            </w:pPr>
          </w:p>
          <w:p w14:paraId="761650C5" w14:textId="77777777" w:rsidR="00363E4E" w:rsidRPr="00827E6D" w:rsidRDefault="00363E4E" w:rsidP="00746599">
            <w:pPr>
              <w:spacing w:line="360" w:lineRule="auto"/>
              <w:rPr>
                <w:rFonts w:ascii="Arial" w:hAnsi="Arial" w:cs="Arial"/>
                <w:sz w:val="24"/>
                <w:szCs w:val="24"/>
              </w:rPr>
            </w:pPr>
          </w:p>
          <w:p w14:paraId="512599AA" w14:textId="77777777" w:rsidR="00363E4E" w:rsidRPr="00827E6D" w:rsidRDefault="00363E4E" w:rsidP="00746599">
            <w:pPr>
              <w:spacing w:line="360" w:lineRule="auto"/>
              <w:rPr>
                <w:rFonts w:ascii="Arial" w:hAnsi="Arial" w:cs="Arial"/>
                <w:sz w:val="24"/>
                <w:szCs w:val="24"/>
              </w:rPr>
            </w:pPr>
          </w:p>
          <w:p w14:paraId="2A84F197" w14:textId="77777777" w:rsidR="00363E4E" w:rsidRPr="00827E6D" w:rsidRDefault="00363E4E" w:rsidP="00746599">
            <w:pPr>
              <w:spacing w:line="360" w:lineRule="auto"/>
              <w:rPr>
                <w:rFonts w:ascii="Arial" w:hAnsi="Arial" w:cs="Arial"/>
                <w:sz w:val="24"/>
                <w:szCs w:val="24"/>
              </w:rPr>
            </w:pPr>
          </w:p>
          <w:p w14:paraId="4934F7BC" w14:textId="77777777" w:rsidR="00363E4E" w:rsidRPr="00827E6D" w:rsidRDefault="00363E4E" w:rsidP="00746599">
            <w:pPr>
              <w:spacing w:line="360" w:lineRule="auto"/>
              <w:rPr>
                <w:rFonts w:ascii="Arial" w:hAnsi="Arial" w:cs="Arial"/>
                <w:sz w:val="24"/>
                <w:szCs w:val="24"/>
              </w:rPr>
            </w:pPr>
          </w:p>
          <w:p w14:paraId="1010C4E3" w14:textId="77777777" w:rsidR="00363E4E" w:rsidRPr="00827E6D" w:rsidRDefault="00363E4E" w:rsidP="00746599">
            <w:pPr>
              <w:spacing w:line="360" w:lineRule="auto"/>
              <w:rPr>
                <w:rFonts w:ascii="Arial" w:hAnsi="Arial" w:cs="Arial"/>
                <w:sz w:val="24"/>
                <w:szCs w:val="24"/>
              </w:rPr>
            </w:pPr>
          </w:p>
          <w:p w14:paraId="6E5DE6EB" w14:textId="77777777" w:rsidR="00363E4E" w:rsidRPr="00827E6D" w:rsidRDefault="00363E4E" w:rsidP="00746599">
            <w:pPr>
              <w:spacing w:line="360" w:lineRule="auto"/>
              <w:rPr>
                <w:rFonts w:ascii="Arial" w:hAnsi="Arial" w:cs="Arial"/>
                <w:sz w:val="24"/>
                <w:szCs w:val="24"/>
              </w:rPr>
            </w:pPr>
          </w:p>
        </w:tc>
      </w:tr>
      <w:tr w:rsidR="00363E4E" w:rsidRPr="00827E6D" w14:paraId="0563FCEC" w14:textId="77777777" w:rsidTr="003C6A4B">
        <w:tc>
          <w:tcPr>
            <w:tcW w:w="8926" w:type="dxa"/>
          </w:tcPr>
          <w:p w14:paraId="331A6FCD" w14:textId="6E99A864" w:rsidR="00363E4E" w:rsidRPr="004F4A34" w:rsidRDefault="00363E4E" w:rsidP="00746599">
            <w:pPr>
              <w:spacing w:line="360" w:lineRule="auto"/>
              <w:rPr>
                <w:rFonts w:ascii="Arial" w:hAnsi="Arial" w:cs="Arial"/>
                <w:bCs/>
                <w:sz w:val="24"/>
                <w:szCs w:val="24"/>
              </w:rPr>
            </w:pPr>
          </w:p>
          <w:p w14:paraId="70E1115C" w14:textId="77777777" w:rsidR="00363E4E" w:rsidRPr="00827E6D" w:rsidRDefault="00363E4E" w:rsidP="00746599">
            <w:pPr>
              <w:spacing w:line="360" w:lineRule="auto"/>
              <w:rPr>
                <w:rFonts w:ascii="Arial" w:hAnsi="Arial" w:cs="Arial"/>
                <w:sz w:val="24"/>
                <w:szCs w:val="24"/>
              </w:rPr>
            </w:pPr>
          </w:p>
        </w:tc>
      </w:tr>
    </w:tbl>
    <w:p w14:paraId="67EA9F02" w14:textId="77777777" w:rsidR="00363E4E" w:rsidRPr="00827E6D" w:rsidRDefault="00363E4E" w:rsidP="00746599">
      <w:pPr>
        <w:spacing w:line="360" w:lineRule="auto"/>
        <w:rPr>
          <w:rFonts w:ascii="Arial" w:hAnsi="Arial" w:cs="Arial"/>
          <w:sz w:val="24"/>
          <w:szCs w:val="24"/>
        </w:rPr>
      </w:pPr>
    </w:p>
    <w:p w14:paraId="2EE2EF30" w14:textId="77777777" w:rsidR="00363E4E" w:rsidRPr="00827E6D" w:rsidRDefault="00363E4E" w:rsidP="00746599">
      <w:pPr>
        <w:spacing w:line="360" w:lineRule="auto"/>
        <w:rPr>
          <w:rFonts w:ascii="Arial" w:hAnsi="Arial" w:cs="Arial"/>
          <w:sz w:val="24"/>
          <w:szCs w:val="24"/>
        </w:rPr>
      </w:pPr>
    </w:p>
    <w:p w14:paraId="52FEC7A6" w14:textId="77777777" w:rsidR="00363E4E" w:rsidRPr="00827E6D" w:rsidRDefault="00363E4E" w:rsidP="00746599">
      <w:pPr>
        <w:spacing w:line="360" w:lineRule="auto"/>
        <w:rPr>
          <w:rFonts w:ascii="Arial" w:hAnsi="Arial" w:cs="Arial"/>
          <w:sz w:val="24"/>
          <w:szCs w:val="24"/>
        </w:rPr>
      </w:pPr>
    </w:p>
    <w:p w14:paraId="133E0286" w14:textId="77777777" w:rsidR="00363E4E" w:rsidRPr="00827E6D" w:rsidRDefault="00363E4E" w:rsidP="00746599">
      <w:pPr>
        <w:spacing w:line="360" w:lineRule="auto"/>
        <w:rPr>
          <w:rFonts w:ascii="Arial" w:hAnsi="Arial" w:cs="Arial"/>
          <w:sz w:val="24"/>
          <w:szCs w:val="24"/>
        </w:rPr>
      </w:pPr>
    </w:p>
    <w:p w14:paraId="4CF392A4" w14:textId="77777777" w:rsidR="00363E4E" w:rsidRPr="00827E6D" w:rsidRDefault="00363E4E" w:rsidP="00746599">
      <w:pPr>
        <w:spacing w:line="360" w:lineRule="auto"/>
        <w:rPr>
          <w:rFonts w:ascii="Arial" w:hAnsi="Arial" w:cs="Arial"/>
          <w:sz w:val="24"/>
          <w:szCs w:val="24"/>
        </w:rPr>
      </w:pPr>
    </w:p>
    <w:p w14:paraId="374D6DC1" w14:textId="77777777" w:rsidR="00363E4E" w:rsidRPr="00827E6D" w:rsidRDefault="00363E4E" w:rsidP="00746599">
      <w:pPr>
        <w:spacing w:line="360" w:lineRule="auto"/>
        <w:rPr>
          <w:rFonts w:ascii="Arial" w:hAnsi="Arial" w:cs="Arial"/>
          <w:sz w:val="24"/>
          <w:szCs w:val="24"/>
        </w:rPr>
      </w:pPr>
    </w:p>
    <w:p w14:paraId="3078463A" w14:textId="77777777" w:rsidR="00363E4E" w:rsidRPr="00827E6D" w:rsidRDefault="00363E4E" w:rsidP="00746599">
      <w:pPr>
        <w:spacing w:line="360" w:lineRule="auto"/>
        <w:rPr>
          <w:rFonts w:ascii="Arial" w:hAnsi="Arial" w:cs="Arial"/>
          <w:sz w:val="24"/>
          <w:szCs w:val="24"/>
        </w:rPr>
      </w:pPr>
    </w:p>
    <w:p w14:paraId="112AF2FE" w14:textId="77777777" w:rsidR="00363E4E" w:rsidRPr="00827E6D" w:rsidRDefault="00363E4E" w:rsidP="00746599">
      <w:pPr>
        <w:spacing w:line="360" w:lineRule="auto"/>
        <w:rPr>
          <w:rFonts w:ascii="Arial" w:hAnsi="Arial" w:cs="Arial"/>
          <w:sz w:val="24"/>
          <w:szCs w:val="24"/>
        </w:rPr>
      </w:pPr>
    </w:p>
    <w:p w14:paraId="37B8BE89" w14:textId="77777777" w:rsidR="00363E4E" w:rsidRPr="00827E6D" w:rsidRDefault="00363E4E" w:rsidP="00746599">
      <w:pPr>
        <w:spacing w:line="360" w:lineRule="auto"/>
        <w:rPr>
          <w:rFonts w:ascii="Arial" w:hAnsi="Arial" w:cs="Arial"/>
          <w:sz w:val="24"/>
          <w:szCs w:val="24"/>
        </w:rPr>
      </w:pPr>
    </w:p>
    <w:p w14:paraId="45725374" w14:textId="77777777" w:rsidR="00363E4E" w:rsidRPr="00827E6D" w:rsidRDefault="00363E4E" w:rsidP="00746599">
      <w:pPr>
        <w:spacing w:line="360" w:lineRule="auto"/>
        <w:rPr>
          <w:rFonts w:ascii="Arial" w:hAnsi="Arial" w:cs="Arial"/>
          <w:sz w:val="24"/>
          <w:szCs w:val="24"/>
        </w:rPr>
      </w:pPr>
    </w:p>
    <w:p w14:paraId="4DF86022" w14:textId="77777777" w:rsidR="00363E4E" w:rsidRPr="00827E6D" w:rsidRDefault="00363E4E" w:rsidP="00746599">
      <w:pPr>
        <w:spacing w:line="360" w:lineRule="auto"/>
        <w:rPr>
          <w:rFonts w:ascii="Arial" w:hAnsi="Arial" w:cs="Arial"/>
          <w:b/>
          <w:bCs/>
          <w:sz w:val="24"/>
          <w:szCs w:val="24"/>
        </w:rPr>
      </w:pPr>
      <w:r w:rsidRPr="00827E6D">
        <w:rPr>
          <w:rFonts w:ascii="Arial" w:hAnsi="Arial" w:cs="Arial"/>
          <w:b/>
          <w:bCs/>
          <w:sz w:val="24"/>
          <w:szCs w:val="24"/>
        </w:rPr>
        <w:t>Record 3</w:t>
      </w:r>
    </w:p>
    <w:tbl>
      <w:tblPr>
        <w:tblStyle w:val="TableGrid"/>
        <w:tblW w:w="0" w:type="auto"/>
        <w:tblLook w:val="04A0" w:firstRow="1" w:lastRow="0" w:firstColumn="1" w:lastColumn="0" w:noHBand="0" w:noVBand="1"/>
      </w:tblPr>
      <w:tblGrid>
        <w:gridCol w:w="8926"/>
      </w:tblGrid>
      <w:tr w:rsidR="00363E4E" w:rsidRPr="00827E6D" w14:paraId="44D31CE3" w14:textId="77777777" w:rsidTr="003C6A4B">
        <w:tc>
          <w:tcPr>
            <w:tcW w:w="8926" w:type="dxa"/>
          </w:tcPr>
          <w:p w14:paraId="4C8CCDC5" w14:textId="77777777"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Date and time, year group:</w:t>
            </w:r>
          </w:p>
          <w:p w14:paraId="50BEDB1A" w14:textId="77777777"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Year 9 PHSE ALN Class</w:t>
            </w:r>
          </w:p>
          <w:p w14:paraId="44E85ACC" w14:textId="77777777" w:rsidR="00363E4E" w:rsidRPr="00827E6D" w:rsidRDefault="00363E4E" w:rsidP="00746599">
            <w:pPr>
              <w:spacing w:line="360" w:lineRule="auto"/>
              <w:rPr>
                <w:rFonts w:ascii="Arial" w:hAnsi="Arial" w:cs="Arial"/>
                <w:sz w:val="24"/>
                <w:szCs w:val="24"/>
              </w:rPr>
            </w:pPr>
          </w:p>
          <w:p w14:paraId="20F02299" w14:textId="77777777" w:rsidR="00363E4E" w:rsidRPr="00827E6D" w:rsidRDefault="00363E4E" w:rsidP="00746599">
            <w:pPr>
              <w:spacing w:line="360" w:lineRule="auto"/>
              <w:rPr>
                <w:rFonts w:ascii="Arial" w:hAnsi="Arial" w:cs="Arial"/>
                <w:sz w:val="24"/>
                <w:szCs w:val="24"/>
              </w:rPr>
            </w:pPr>
          </w:p>
          <w:p w14:paraId="376BFCEF" w14:textId="77777777" w:rsidR="00363E4E" w:rsidRPr="00827E6D" w:rsidRDefault="00363E4E" w:rsidP="00746599">
            <w:pPr>
              <w:spacing w:line="360" w:lineRule="auto"/>
              <w:rPr>
                <w:rFonts w:ascii="Arial" w:hAnsi="Arial" w:cs="Arial"/>
                <w:sz w:val="24"/>
                <w:szCs w:val="24"/>
              </w:rPr>
            </w:pPr>
          </w:p>
        </w:tc>
      </w:tr>
      <w:tr w:rsidR="00363E4E" w:rsidRPr="00827E6D" w14:paraId="7DF177D4" w14:textId="77777777" w:rsidTr="003C6A4B">
        <w:tc>
          <w:tcPr>
            <w:tcW w:w="8926" w:type="dxa"/>
          </w:tcPr>
          <w:p w14:paraId="720815EA" w14:textId="17DDE7FC" w:rsidR="00363E4E" w:rsidRPr="00827E6D" w:rsidRDefault="00363E4E" w:rsidP="00746599">
            <w:pPr>
              <w:spacing w:line="360" w:lineRule="auto"/>
              <w:rPr>
                <w:rFonts w:ascii="Arial" w:hAnsi="Arial" w:cs="Arial"/>
                <w:sz w:val="24"/>
                <w:szCs w:val="24"/>
              </w:rPr>
            </w:pPr>
            <w:r w:rsidRPr="00827E6D">
              <w:rPr>
                <w:rFonts w:ascii="Arial" w:hAnsi="Arial" w:cs="Arial"/>
                <w:b/>
                <w:bCs/>
                <w:sz w:val="24"/>
                <w:szCs w:val="24"/>
              </w:rPr>
              <w:t>Where and When:</w:t>
            </w:r>
            <w:r w:rsidRPr="00827E6D">
              <w:rPr>
                <w:rFonts w:ascii="Arial" w:hAnsi="Arial" w:cs="Arial"/>
                <w:sz w:val="24"/>
                <w:szCs w:val="24"/>
              </w:rPr>
              <w:t xml:space="preserve"> </w:t>
            </w:r>
          </w:p>
          <w:p w14:paraId="3B3DAFF7" w14:textId="77777777" w:rsidR="00363E4E" w:rsidRPr="00827E6D" w:rsidRDefault="00363E4E" w:rsidP="00746599">
            <w:pPr>
              <w:spacing w:line="360" w:lineRule="auto"/>
              <w:rPr>
                <w:rFonts w:ascii="Arial" w:hAnsi="Arial" w:cs="Arial"/>
                <w:sz w:val="24"/>
                <w:szCs w:val="24"/>
              </w:rPr>
            </w:pPr>
          </w:p>
          <w:p w14:paraId="4894573E" w14:textId="68674175"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In this year 9 PSHE class with ALN students, the pupils are sat together in a </w:t>
            </w:r>
            <w:r w:rsidR="0036437D" w:rsidRPr="00827E6D">
              <w:rPr>
                <w:rFonts w:ascii="Arial" w:hAnsi="Arial" w:cs="Arial"/>
                <w:sz w:val="24"/>
                <w:szCs w:val="24"/>
              </w:rPr>
              <w:t>semi-circle</w:t>
            </w:r>
            <w:r w:rsidRPr="00827E6D">
              <w:rPr>
                <w:rFonts w:ascii="Arial" w:hAnsi="Arial" w:cs="Arial"/>
                <w:sz w:val="24"/>
                <w:szCs w:val="24"/>
              </w:rPr>
              <w:t xml:space="preserve"> with the teacher and the TA’s. All students have a clear view of the teacher and each other, Including a clear view of the Sign Language </w:t>
            </w:r>
            <w:r w:rsidR="0036437D" w:rsidRPr="00827E6D">
              <w:rPr>
                <w:rFonts w:ascii="Arial" w:hAnsi="Arial" w:cs="Arial"/>
                <w:sz w:val="24"/>
                <w:szCs w:val="24"/>
              </w:rPr>
              <w:t>interpreter</w:t>
            </w:r>
            <w:r w:rsidRPr="00827E6D">
              <w:rPr>
                <w:rFonts w:ascii="Arial" w:hAnsi="Arial" w:cs="Arial"/>
                <w:sz w:val="24"/>
                <w:szCs w:val="24"/>
              </w:rPr>
              <w:t xml:space="preserve">. </w:t>
            </w:r>
          </w:p>
          <w:p w14:paraId="7DE3CE6B" w14:textId="77777777" w:rsidR="00363E4E" w:rsidRPr="00827E6D" w:rsidRDefault="00363E4E" w:rsidP="00746599">
            <w:pPr>
              <w:spacing w:line="360" w:lineRule="auto"/>
              <w:rPr>
                <w:rFonts w:ascii="Arial" w:hAnsi="Arial" w:cs="Arial"/>
                <w:sz w:val="24"/>
                <w:szCs w:val="24"/>
              </w:rPr>
            </w:pPr>
          </w:p>
          <w:p w14:paraId="2772EA77" w14:textId="77777777" w:rsidR="00363E4E" w:rsidRPr="00827E6D" w:rsidRDefault="00363E4E" w:rsidP="00746599">
            <w:pPr>
              <w:spacing w:line="360" w:lineRule="auto"/>
              <w:rPr>
                <w:rFonts w:ascii="Arial" w:hAnsi="Arial" w:cs="Arial"/>
                <w:sz w:val="24"/>
                <w:szCs w:val="24"/>
              </w:rPr>
            </w:pPr>
          </w:p>
          <w:p w14:paraId="7E9999FD" w14:textId="77777777" w:rsidR="00363E4E" w:rsidRPr="00827E6D" w:rsidRDefault="00363E4E" w:rsidP="00746599">
            <w:pPr>
              <w:spacing w:line="360" w:lineRule="auto"/>
              <w:rPr>
                <w:rFonts w:ascii="Arial" w:hAnsi="Arial" w:cs="Arial"/>
                <w:sz w:val="24"/>
                <w:szCs w:val="24"/>
              </w:rPr>
            </w:pPr>
          </w:p>
          <w:p w14:paraId="65B5790B" w14:textId="77777777" w:rsidR="00363E4E" w:rsidRPr="00827E6D" w:rsidRDefault="00363E4E" w:rsidP="00746599">
            <w:pPr>
              <w:spacing w:line="360" w:lineRule="auto"/>
              <w:rPr>
                <w:rFonts w:ascii="Arial" w:hAnsi="Arial" w:cs="Arial"/>
                <w:sz w:val="24"/>
                <w:szCs w:val="24"/>
              </w:rPr>
            </w:pPr>
          </w:p>
        </w:tc>
      </w:tr>
      <w:tr w:rsidR="00363E4E" w:rsidRPr="00827E6D" w14:paraId="60630C73" w14:textId="77777777" w:rsidTr="003C6A4B">
        <w:tc>
          <w:tcPr>
            <w:tcW w:w="8926" w:type="dxa"/>
          </w:tcPr>
          <w:p w14:paraId="338F023E" w14:textId="6730AB0D" w:rsidR="00363E4E" w:rsidRPr="00827E6D" w:rsidRDefault="00363E4E" w:rsidP="00746599">
            <w:pPr>
              <w:spacing w:line="360" w:lineRule="auto"/>
              <w:rPr>
                <w:rFonts w:ascii="Arial" w:hAnsi="Arial" w:cs="Arial"/>
                <w:b/>
                <w:bCs/>
                <w:sz w:val="24"/>
                <w:szCs w:val="24"/>
              </w:rPr>
            </w:pPr>
            <w:r w:rsidRPr="00827E6D">
              <w:rPr>
                <w:rFonts w:ascii="Arial" w:hAnsi="Arial" w:cs="Arial"/>
                <w:b/>
                <w:bCs/>
                <w:sz w:val="24"/>
                <w:szCs w:val="24"/>
                <w:lang w:val="en-US"/>
              </w:rPr>
              <w:lastRenderedPageBreak/>
              <w:t>What happened:</w:t>
            </w:r>
          </w:p>
          <w:p w14:paraId="1055D2AD" w14:textId="77777777" w:rsidR="00363E4E" w:rsidRPr="00827E6D" w:rsidRDefault="00363E4E" w:rsidP="00746599">
            <w:pPr>
              <w:spacing w:line="360" w:lineRule="auto"/>
              <w:rPr>
                <w:rFonts w:ascii="Arial" w:hAnsi="Arial" w:cs="Arial"/>
                <w:bCs/>
                <w:sz w:val="24"/>
                <w:szCs w:val="24"/>
                <w:lang w:val="en-US"/>
              </w:rPr>
            </w:pPr>
          </w:p>
          <w:p w14:paraId="477FFBA2" w14:textId="13805345"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The lesson is about class rules and setting clear </w:t>
            </w:r>
            <w:r w:rsidR="0036437D" w:rsidRPr="00827E6D">
              <w:rPr>
                <w:rFonts w:ascii="Arial" w:hAnsi="Arial" w:cs="Arial"/>
                <w:sz w:val="24"/>
                <w:szCs w:val="24"/>
              </w:rPr>
              <w:t>instructions</w:t>
            </w:r>
            <w:r w:rsidRPr="00827E6D">
              <w:rPr>
                <w:rFonts w:ascii="Arial" w:hAnsi="Arial" w:cs="Arial"/>
                <w:sz w:val="24"/>
                <w:szCs w:val="24"/>
              </w:rPr>
              <w:t xml:space="preserve"> and activities. Students take a rule out of a small bag, the teacher then explains the rule and gives it context, the pupils are then invited to personally place the rule on the board for all to see.</w:t>
            </w:r>
            <w:r w:rsidRPr="00827E6D">
              <w:rPr>
                <w:rFonts w:ascii="Arial" w:hAnsi="Arial" w:cs="Arial"/>
                <w:sz w:val="24"/>
                <w:szCs w:val="24"/>
              </w:rPr>
              <w:br/>
              <w:t xml:space="preserve">This activity brings focus to the group but also sets clear </w:t>
            </w:r>
            <w:r w:rsidR="0036437D" w:rsidRPr="00827E6D">
              <w:rPr>
                <w:rFonts w:ascii="Arial" w:hAnsi="Arial" w:cs="Arial"/>
                <w:sz w:val="24"/>
                <w:szCs w:val="24"/>
              </w:rPr>
              <w:t>expectations</w:t>
            </w:r>
            <w:r w:rsidRPr="00827E6D">
              <w:rPr>
                <w:rFonts w:ascii="Arial" w:hAnsi="Arial" w:cs="Arial"/>
                <w:sz w:val="24"/>
                <w:szCs w:val="24"/>
              </w:rPr>
              <w:t xml:space="preserve"> of behaviour whilst in the classroom.</w:t>
            </w:r>
          </w:p>
          <w:p w14:paraId="13E545F4" w14:textId="77777777" w:rsidR="00363E4E" w:rsidRPr="00827E6D" w:rsidRDefault="00363E4E" w:rsidP="00746599">
            <w:pPr>
              <w:spacing w:line="360" w:lineRule="auto"/>
              <w:rPr>
                <w:rFonts w:ascii="Arial" w:hAnsi="Arial" w:cs="Arial"/>
                <w:bCs/>
                <w:sz w:val="24"/>
                <w:szCs w:val="24"/>
                <w:lang w:val="en-US"/>
              </w:rPr>
            </w:pPr>
          </w:p>
          <w:p w14:paraId="5DB95BC9" w14:textId="77777777" w:rsidR="00363E4E" w:rsidRPr="00827E6D" w:rsidRDefault="00363E4E" w:rsidP="00746599">
            <w:pPr>
              <w:spacing w:line="360" w:lineRule="auto"/>
              <w:rPr>
                <w:rFonts w:ascii="Arial" w:hAnsi="Arial" w:cs="Arial"/>
                <w:bCs/>
                <w:sz w:val="24"/>
                <w:szCs w:val="24"/>
                <w:lang w:val="en-US"/>
              </w:rPr>
            </w:pPr>
          </w:p>
          <w:p w14:paraId="2B030610" w14:textId="77777777" w:rsidR="00363E4E" w:rsidRPr="00827E6D" w:rsidRDefault="00363E4E" w:rsidP="00746599">
            <w:pPr>
              <w:spacing w:line="360" w:lineRule="auto"/>
              <w:rPr>
                <w:rFonts w:ascii="Arial" w:hAnsi="Arial" w:cs="Arial"/>
                <w:bCs/>
                <w:sz w:val="24"/>
                <w:szCs w:val="24"/>
              </w:rPr>
            </w:pPr>
          </w:p>
          <w:p w14:paraId="2E0C57B3" w14:textId="77777777" w:rsidR="00363E4E" w:rsidRPr="00827E6D" w:rsidRDefault="00363E4E" w:rsidP="00746599">
            <w:pPr>
              <w:spacing w:line="360" w:lineRule="auto"/>
              <w:rPr>
                <w:rFonts w:ascii="Arial" w:hAnsi="Arial" w:cs="Arial"/>
                <w:bCs/>
                <w:sz w:val="24"/>
                <w:szCs w:val="24"/>
              </w:rPr>
            </w:pPr>
          </w:p>
          <w:p w14:paraId="2A8D373C" w14:textId="77777777" w:rsidR="00363E4E" w:rsidRPr="00827E6D" w:rsidRDefault="00363E4E" w:rsidP="00746599">
            <w:pPr>
              <w:spacing w:line="360" w:lineRule="auto"/>
              <w:ind w:left="720"/>
              <w:rPr>
                <w:rFonts w:ascii="Arial" w:hAnsi="Arial" w:cs="Arial"/>
                <w:sz w:val="24"/>
                <w:szCs w:val="24"/>
              </w:rPr>
            </w:pPr>
          </w:p>
          <w:p w14:paraId="068CBE09" w14:textId="77777777" w:rsidR="00363E4E" w:rsidRPr="00827E6D" w:rsidRDefault="00363E4E" w:rsidP="00746599">
            <w:pPr>
              <w:spacing w:line="360" w:lineRule="auto"/>
              <w:ind w:left="720"/>
              <w:rPr>
                <w:rFonts w:ascii="Arial" w:hAnsi="Arial" w:cs="Arial"/>
                <w:sz w:val="24"/>
                <w:szCs w:val="24"/>
              </w:rPr>
            </w:pPr>
          </w:p>
        </w:tc>
      </w:tr>
      <w:tr w:rsidR="00363E4E" w:rsidRPr="00827E6D" w14:paraId="2BDD9B17" w14:textId="77777777" w:rsidTr="003C6A4B">
        <w:tc>
          <w:tcPr>
            <w:tcW w:w="8926" w:type="dxa"/>
          </w:tcPr>
          <w:p w14:paraId="30DB8906" w14:textId="511F08C8" w:rsidR="00363E4E" w:rsidRPr="00827E6D" w:rsidRDefault="00363E4E" w:rsidP="00746599">
            <w:pPr>
              <w:spacing w:line="360" w:lineRule="auto"/>
              <w:rPr>
                <w:rFonts w:ascii="Arial" w:hAnsi="Arial" w:cs="Arial"/>
                <w:sz w:val="24"/>
                <w:szCs w:val="24"/>
              </w:rPr>
            </w:pPr>
            <w:r w:rsidRPr="00827E6D">
              <w:rPr>
                <w:rFonts w:ascii="Arial" w:hAnsi="Arial" w:cs="Arial"/>
                <w:b/>
                <w:sz w:val="24"/>
                <w:szCs w:val="24"/>
                <w:lang w:val="en-US"/>
              </w:rPr>
              <w:t xml:space="preserve">Areas of possible exploration: </w:t>
            </w:r>
          </w:p>
          <w:p w14:paraId="7124804C" w14:textId="77777777" w:rsidR="00363E4E" w:rsidRPr="00827E6D" w:rsidRDefault="00363E4E" w:rsidP="00746599">
            <w:pPr>
              <w:spacing w:line="360" w:lineRule="auto"/>
              <w:rPr>
                <w:rFonts w:ascii="Arial" w:hAnsi="Arial" w:cs="Arial"/>
                <w:sz w:val="24"/>
                <w:szCs w:val="24"/>
              </w:rPr>
            </w:pPr>
          </w:p>
          <w:p w14:paraId="205ACAA3" w14:textId="77777777" w:rsidR="00363E4E" w:rsidRPr="00827E6D" w:rsidRDefault="00363E4E" w:rsidP="00746599">
            <w:pPr>
              <w:spacing w:line="360" w:lineRule="auto"/>
              <w:rPr>
                <w:rFonts w:ascii="Arial" w:hAnsi="Arial" w:cs="Arial"/>
                <w:sz w:val="24"/>
                <w:szCs w:val="24"/>
              </w:rPr>
            </w:pPr>
          </w:p>
          <w:p w14:paraId="561C9FC3" w14:textId="34ACB2AA" w:rsidR="00363E4E" w:rsidRPr="00827E6D" w:rsidRDefault="00363E4E" w:rsidP="00746599">
            <w:pPr>
              <w:spacing w:line="360" w:lineRule="auto"/>
              <w:rPr>
                <w:rFonts w:ascii="Arial" w:hAnsi="Arial" w:cs="Arial"/>
                <w:sz w:val="24"/>
                <w:szCs w:val="24"/>
              </w:rPr>
            </w:pPr>
            <w:r w:rsidRPr="00827E6D">
              <w:rPr>
                <w:rFonts w:ascii="Arial" w:hAnsi="Arial" w:cs="Arial"/>
                <w:sz w:val="24"/>
                <w:szCs w:val="24"/>
              </w:rPr>
              <w:t xml:space="preserve">. A great example of this is the first rule; To keep your eyes on the person in the room who is talking. Not only does that let students know the teacher expects their attention when she is talking, it also shows the group that they must respect one another and give focus to anyone in the group who is speaking in turn. </w:t>
            </w:r>
            <w:r w:rsidRPr="00827E6D">
              <w:rPr>
                <w:rFonts w:ascii="Arial" w:hAnsi="Arial" w:cs="Arial"/>
                <w:sz w:val="24"/>
                <w:szCs w:val="24"/>
              </w:rPr>
              <w:br/>
              <w:t xml:space="preserve">A perfect example of good classroom practice. </w:t>
            </w:r>
            <w:r w:rsidRPr="00827E6D">
              <w:rPr>
                <w:rFonts w:ascii="Arial" w:hAnsi="Arial" w:cs="Arial"/>
                <w:sz w:val="24"/>
                <w:szCs w:val="24"/>
              </w:rPr>
              <w:br/>
              <w:t>Setting clear expectations.</w:t>
            </w:r>
            <w:r w:rsidRPr="00827E6D">
              <w:rPr>
                <w:rFonts w:ascii="Arial" w:hAnsi="Arial" w:cs="Arial"/>
                <w:sz w:val="24"/>
                <w:szCs w:val="24"/>
              </w:rPr>
              <w:br/>
              <w:t xml:space="preserve">Consistent. </w:t>
            </w:r>
            <w:r w:rsidRPr="00827E6D">
              <w:rPr>
                <w:rFonts w:ascii="Arial" w:hAnsi="Arial" w:cs="Arial"/>
                <w:sz w:val="24"/>
                <w:szCs w:val="24"/>
              </w:rPr>
              <w:br/>
              <w:t xml:space="preserve">Sticking to rules. </w:t>
            </w:r>
            <w:r w:rsidRPr="00827E6D">
              <w:rPr>
                <w:rFonts w:ascii="Arial" w:hAnsi="Arial" w:cs="Arial"/>
                <w:sz w:val="24"/>
                <w:szCs w:val="24"/>
              </w:rPr>
              <w:br/>
              <w:t xml:space="preserve">Managing </w:t>
            </w:r>
            <w:r w:rsidR="0036437D" w:rsidRPr="00827E6D">
              <w:rPr>
                <w:rFonts w:ascii="Arial" w:hAnsi="Arial" w:cs="Arial"/>
                <w:sz w:val="24"/>
                <w:szCs w:val="24"/>
              </w:rPr>
              <w:t>students’</w:t>
            </w:r>
            <w:r w:rsidRPr="00827E6D">
              <w:rPr>
                <w:rFonts w:ascii="Arial" w:hAnsi="Arial" w:cs="Arial"/>
                <w:sz w:val="24"/>
                <w:szCs w:val="24"/>
              </w:rPr>
              <w:t xml:space="preserve"> expectations.</w:t>
            </w:r>
            <w:r w:rsidRPr="00827E6D">
              <w:rPr>
                <w:rFonts w:ascii="Arial" w:hAnsi="Arial" w:cs="Arial"/>
                <w:sz w:val="24"/>
                <w:szCs w:val="24"/>
              </w:rPr>
              <w:br/>
              <w:t xml:space="preserve">And ensuring all pupils are included in an inclusive </w:t>
            </w:r>
            <w:r w:rsidR="0036437D" w:rsidRPr="00827E6D">
              <w:rPr>
                <w:rFonts w:ascii="Arial" w:hAnsi="Arial" w:cs="Arial"/>
                <w:sz w:val="24"/>
                <w:szCs w:val="24"/>
              </w:rPr>
              <w:t>manor</w:t>
            </w:r>
            <w:r w:rsidRPr="00827E6D">
              <w:rPr>
                <w:rFonts w:ascii="Arial" w:hAnsi="Arial" w:cs="Arial"/>
                <w:sz w:val="24"/>
                <w:szCs w:val="24"/>
              </w:rPr>
              <w:t xml:space="preserve">. </w:t>
            </w:r>
            <w:r w:rsidRPr="00827E6D">
              <w:rPr>
                <w:rFonts w:ascii="Arial" w:hAnsi="Arial" w:cs="Arial"/>
                <w:sz w:val="24"/>
                <w:szCs w:val="24"/>
              </w:rPr>
              <w:br/>
              <w:t xml:space="preserve">All whilst </w:t>
            </w:r>
            <w:r w:rsidR="0036437D" w:rsidRPr="00827E6D">
              <w:rPr>
                <w:rFonts w:ascii="Arial" w:hAnsi="Arial" w:cs="Arial"/>
                <w:sz w:val="24"/>
                <w:szCs w:val="24"/>
              </w:rPr>
              <w:t>considering</w:t>
            </w:r>
            <w:r w:rsidRPr="00827E6D">
              <w:rPr>
                <w:rFonts w:ascii="Arial" w:hAnsi="Arial" w:cs="Arial"/>
                <w:sz w:val="24"/>
                <w:szCs w:val="24"/>
              </w:rPr>
              <w:t xml:space="preserve"> the sensory needs of some students. </w:t>
            </w:r>
          </w:p>
          <w:p w14:paraId="2329DFCC" w14:textId="77777777" w:rsidR="00363E4E" w:rsidRPr="00827E6D" w:rsidRDefault="00363E4E" w:rsidP="00746599">
            <w:pPr>
              <w:spacing w:line="360" w:lineRule="auto"/>
              <w:rPr>
                <w:rFonts w:ascii="Arial" w:hAnsi="Arial" w:cs="Arial"/>
                <w:sz w:val="24"/>
                <w:szCs w:val="24"/>
              </w:rPr>
            </w:pPr>
          </w:p>
          <w:p w14:paraId="187B546D" w14:textId="77777777" w:rsidR="00363E4E" w:rsidRPr="00827E6D" w:rsidRDefault="00363E4E" w:rsidP="00746599">
            <w:pPr>
              <w:spacing w:line="360" w:lineRule="auto"/>
              <w:rPr>
                <w:rFonts w:ascii="Arial" w:hAnsi="Arial" w:cs="Arial"/>
                <w:sz w:val="24"/>
                <w:szCs w:val="24"/>
              </w:rPr>
            </w:pPr>
          </w:p>
          <w:p w14:paraId="4E629FBB" w14:textId="77777777" w:rsidR="00363E4E" w:rsidRPr="00827E6D" w:rsidRDefault="00363E4E" w:rsidP="00746599">
            <w:pPr>
              <w:spacing w:line="360" w:lineRule="auto"/>
              <w:rPr>
                <w:rFonts w:ascii="Arial" w:hAnsi="Arial" w:cs="Arial"/>
                <w:sz w:val="24"/>
                <w:szCs w:val="24"/>
              </w:rPr>
            </w:pPr>
          </w:p>
          <w:p w14:paraId="3896A35F" w14:textId="77777777" w:rsidR="00363E4E" w:rsidRPr="00827E6D" w:rsidRDefault="00363E4E" w:rsidP="00746599">
            <w:pPr>
              <w:spacing w:line="360" w:lineRule="auto"/>
              <w:rPr>
                <w:rFonts w:ascii="Arial" w:hAnsi="Arial" w:cs="Arial"/>
                <w:sz w:val="24"/>
                <w:szCs w:val="24"/>
              </w:rPr>
            </w:pPr>
          </w:p>
          <w:p w14:paraId="06065692" w14:textId="77777777" w:rsidR="00363E4E" w:rsidRPr="00827E6D" w:rsidRDefault="00363E4E" w:rsidP="00746599">
            <w:pPr>
              <w:spacing w:line="360" w:lineRule="auto"/>
              <w:rPr>
                <w:rFonts w:ascii="Arial" w:hAnsi="Arial" w:cs="Arial"/>
                <w:sz w:val="24"/>
                <w:szCs w:val="24"/>
              </w:rPr>
            </w:pPr>
          </w:p>
          <w:p w14:paraId="3C33D776" w14:textId="77777777" w:rsidR="00363E4E" w:rsidRPr="00827E6D" w:rsidRDefault="00363E4E" w:rsidP="00746599">
            <w:pPr>
              <w:spacing w:line="360" w:lineRule="auto"/>
              <w:rPr>
                <w:rFonts w:ascii="Arial" w:hAnsi="Arial" w:cs="Arial"/>
                <w:sz w:val="24"/>
                <w:szCs w:val="24"/>
              </w:rPr>
            </w:pPr>
          </w:p>
        </w:tc>
      </w:tr>
      <w:tr w:rsidR="00363E4E" w:rsidRPr="00827E6D" w14:paraId="22E06287" w14:textId="77777777" w:rsidTr="003C6A4B">
        <w:tc>
          <w:tcPr>
            <w:tcW w:w="8926" w:type="dxa"/>
          </w:tcPr>
          <w:p w14:paraId="54177495" w14:textId="16A289A7" w:rsidR="00363E4E" w:rsidRPr="004F4A34" w:rsidRDefault="00363E4E" w:rsidP="004F4A34">
            <w:pPr>
              <w:spacing w:line="360" w:lineRule="auto"/>
              <w:rPr>
                <w:rFonts w:ascii="Arial" w:hAnsi="Arial" w:cs="Arial"/>
                <w:bCs/>
                <w:sz w:val="24"/>
                <w:szCs w:val="24"/>
              </w:rPr>
            </w:pPr>
          </w:p>
        </w:tc>
      </w:tr>
    </w:tbl>
    <w:p w14:paraId="1EA0B73B" w14:textId="77777777" w:rsidR="004454EE" w:rsidRPr="00827E6D" w:rsidRDefault="004454EE" w:rsidP="00746599">
      <w:pPr>
        <w:spacing w:line="360" w:lineRule="auto"/>
        <w:rPr>
          <w:rFonts w:ascii="Arial" w:hAnsi="Arial" w:cs="Arial"/>
          <w:sz w:val="24"/>
          <w:szCs w:val="24"/>
        </w:rPr>
      </w:pPr>
    </w:p>
    <w:p w14:paraId="7035A7BD" w14:textId="439DFA86" w:rsidR="004A3054" w:rsidRPr="00827E6D" w:rsidRDefault="004454EE" w:rsidP="00746599">
      <w:pPr>
        <w:spacing w:line="360" w:lineRule="auto"/>
        <w:rPr>
          <w:rFonts w:ascii="Arial" w:hAnsi="Arial" w:cs="Arial"/>
          <w:b/>
          <w:bCs/>
          <w:sz w:val="24"/>
          <w:szCs w:val="24"/>
          <w:u w:val="single"/>
        </w:rPr>
      </w:pPr>
      <w:r w:rsidRPr="00827E6D">
        <w:rPr>
          <w:rFonts w:ascii="Arial" w:hAnsi="Arial" w:cs="Arial"/>
          <w:b/>
          <w:bCs/>
          <w:sz w:val="24"/>
          <w:szCs w:val="24"/>
          <w:u w:val="single"/>
        </w:rPr>
        <w:t xml:space="preserve"> </w:t>
      </w:r>
    </w:p>
    <w:sectPr w:rsidR="004A3054" w:rsidRPr="00827E6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5B515" w14:textId="77777777" w:rsidR="00B54CD5" w:rsidRDefault="00B54CD5" w:rsidP="004454EE">
      <w:pPr>
        <w:spacing w:after="0" w:line="240" w:lineRule="auto"/>
      </w:pPr>
      <w:r>
        <w:separator/>
      </w:r>
    </w:p>
  </w:endnote>
  <w:endnote w:type="continuationSeparator" w:id="0">
    <w:p w14:paraId="1B0328AF" w14:textId="77777777" w:rsidR="00B54CD5" w:rsidRDefault="00B54CD5" w:rsidP="00445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71EDFA" w14:textId="77777777" w:rsidR="00B54CD5" w:rsidRDefault="00B54CD5" w:rsidP="004454EE">
      <w:pPr>
        <w:spacing w:after="0" w:line="240" w:lineRule="auto"/>
      </w:pPr>
      <w:r>
        <w:separator/>
      </w:r>
    </w:p>
  </w:footnote>
  <w:footnote w:type="continuationSeparator" w:id="0">
    <w:p w14:paraId="0C045DBA" w14:textId="77777777" w:rsidR="00B54CD5" w:rsidRDefault="00B54CD5" w:rsidP="00445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8B440" w14:textId="61021B27" w:rsidR="003C6A4B" w:rsidRPr="00D97C3E" w:rsidRDefault="00D97C3E" w:rsidP="00D97C3E">
    <w:pPr>
      <w:pStyle w:val="Header"/>
      <w:jc w:val="center"/>
      <w:rPr>
        <w:rFonts w:ascii="Arial" w:hAnsi="Arial" w:cs="Arial"/>
        <w:sz w:val="18"/>
        <w:szCs w:val="18"/>
      </w:rPr>
    </w:pPr>
    <w:r w:rsidRPr="00D97C3E">
      <w:rPr>
        <w:rFonts w:ascii="Arial" w:hAnsi="Arial" w:cs="Arial"/>
        <w:sz w:val="18"/>
        <w:szCs w:val="18"/>
      </w:rPr>
      <w:t>2106130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B22C1"/>
    <w:multiLevelType w:val="hybridMultilevel"/>
    <w:tmpl w:val="DECAA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A75F7"/>
    <w:multiLevelType w:val="multilevel"/>
    <w:tmpl w:val="C58C1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4EE"/>
    <w:rsid w:val="00012C12"/>
    <w:rsid w:val="000252AC"/>
    <w:rsid w:val="00041FA7"/>
    <w:rsid w:val="00072F1B"/>
    <w:rsid w:val="000D7FE1"/>
    <w:rsid w:val="0011312B"/>
    <w:rsid w:val="00146718"/>
    <w:rsid w:val="0017028B"/>
    <w:rsid w:val="001941EF"/>
    <w:rsid w:val="001A5297"/>
    <w:rsid w:val="001B1848"/>
    <w:rsid w:val="00264CFD"/>
    <w:rsid w:val="00282388"/>
    <w:rsid w:val="00296761"/>
    <w:rsid w:val="002A240F"/>
    <w:rsid w:val="002A6CE2"/>
    <w:rsid w:val="002B2D0D"/>
    <w:rsid w:val="002B7ED3"/>
    <w:rsid w:val="002D5A7B"/>
    <w:rsid w:val="0032037F"/>
    <w:rsid w:val="00324E4C"/>
    <w:rsid w:val="00336D0E"/>
    <w:rsid w:val="00342259"/>
    <w:rsid w:val="00363E4E"/>
    <w:rsid w:val="0036437D"/>
    <w:rsid w:val="0038682B"/>
    <w:rsid w:val="003B0336"/>
    <w:rsid w:val="003C6A4B"/>
    <w:rsid w:val="003D3B85"/>
    <w:rsid w:val="004108AC"/>
    <w:rsid w:val="004454EE"/>
    <w:rsid w:val="00453066"/>
    <w:rsid w:val="004626A4"/>
    <w:rsid w:val="00465BE2"/>
    <w:rsid w:val="004936D4"/>
    <w:rsid w:val="004A3054"/>
    <w:rsid w:val="004A6372"/>
    <w:rsid w:val="004B179F"/>
    <w:rsid w:val="004B753F"/>
    <w:rsid w:val="004C1B1E"/>
    <w:rsid w:val="004E0EBD"/>
    <w:rsid w:val="004F4A34"/>
    <w:rsid w:val="005200AC"/>
    <w:rsid w:val="005565BD"/>
    <w:rsid w:val="005A3A78"/>
    <w:rsid w:val="005C20B4"/>
    <w:rsid w:val="005F565B"/>
    <w:rsid w:val="006035E3"/>
    <w:rsid w:val="00603FC4"/>
    <w:rsid w:val="00674D1A"/>
    <w:rsid w:val="00690CBE"/>
    <w:rsid w:val="006A44F9"/>
    <w:rsid w:val="006D265E"/>
    <w:rsid w:val="006D37B5"/>
    <w:rsid w:val="00711C77"/>
    <w:rsid w:val="00717808"/>
    <w:rsid w:val="0071796C"/>
    <w:rsid w:val="0073357B"/>
    <w:rsid w:val="007410F2"/>
    <w:rsid w:val="00742B8B"/>
    <w:rsid w:val="007461FD"/>
    <w:rsid w:val="00746599"/>
    <w:rsid w:val="007A5DDB"/>
    <w:rsid w:val="007C083A"/>
    <w:rsid w:val="007C20B9"/>
    <w:rsid w:val="007C4B6A"/>
    <w:rsid w:val="007E45D8"/>
    <w:rsid w:val="008262DF"/>
    <w:rsid w:val="00827E6D"/>
    <w:rsid w:val="008305A6"/>
    <w:rsid w:val="00852AAF"/>
    <w:rsid w:val="00862635"/>
    <w:rsid w:val="00883C5B"/>
    <w:rsid w:val="008A3ADC"/>
    <w:rsid w:val="008B7256"/>
    <w:rsid w:val="00915551"/>
    <w:rsid w:val="00950B97"/>
    <w:rsid w:val="009677DB"/>
    <w:rsid w:val="009A26AD"/>
    <w:rsid w:val="009C0CF9"/>
    <w:rsid w:val="009E5FC7"/>
    <w:rsid w:val="009E796E"/>
    <w:rsid w:val="009F1649"/>
    <w:rsid w:val="00A0161A"/>
    <w:rsid w:val="00A41294"/>
    <w:rsid w:val="00A828E8"/>
    <w:rsid w:val="00B23BC9"/>
    <w:rsid w:val="00B2572C"/>
    <w:rsid w:val="00B51F59"/>
    <w:rsid w:val="00B54CD5"/>
    <w:rsid w:val="00B71D2D"/>
    <w:rsid w:val="00B855C5"/>
    <w:rsid w:val="00B96B17"/>
    <w:rsid w:val="00BB1E50"/>
    <w:rsid w:val="00BB4920"/>
    <w:rsid w:val="00C0773E"/>
    <w:rsid w:val="00C27A3F"/>
    <w:rsid w:val="00C36B1A"/>
    <w:rsid w:val="00C459A2"/>
    <w:rsid w:val="00C54377"/>
    <w:rsid w:val="00CB7133"/>
    <w:rsid w:val="00CF55E7"/>
    <w:rsid w:val="00D10B9A"/>
    <w:rsid w:val="00D438CF"/>
    <w:rsid w:val="00D464D0"/>
    <w:rsid w:val="00D53FD6"/>
    <w:rsid w:val="00D81D48"/>
    <w:rsid w:val="00D91C81"/>
    <w:rsid w:val="00D97C3E"/>
    <w:rsid w:val="00E2002B"/>
    <w:rsid w:val="00E50BF6"/>
    <w:rsid w:val="00E84C2A"/>
    <w:rsid w:val="00EA5A9A"/>
    <w:rsid w:val="00EB25F8"/>
    <w:rsid w:val="00EF78DF"/>
    <w:rsid w:val="00F25269"/>
    <w:rsid w:val="00F56F89"/>
    <w:rsid w:val="00FC5070"/>
    <w:rsid w:val="00FD4C07"/>
    <w:rsid w:val="00FF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A42AC"/>
  <w15:chartTrackingRefBased/>
  <w15:docId w15:val="{0566C3C6-7E2B-421B-BD26-99B6B3D0B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5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4EE"/>
  </w:style>
  <w:style w:type="paragraph" w:styleId="Footer">
    <w:name w:val="footer"/>
    <w:basedOn w:val="Normal"/>
    <w:link w:val="FooterChar"/>
    <w:uiPriority w:val="99"/>
    <w:unhideWhenUsed/>
    <w:rsid w:val="00445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4EE"/>
  </w:style>
  <w:style w:type="character" w:customStyle="1" w:styleId="ff3">
    <w:name w:val="ff3"/>
    <w:basedOn w:val="DefaultParagraphFont"/>
    <w:rsid w:val="005A3A78"/>
  </w:style>
  <w:style w:type="character" w:styleId="Hyperlink">
    <w:name w:val="Hyperlink"/>
    <w:basedOn w:val="DefaultParagraphFont"/>
    <w:uiPriority w:val="99"/>
    <w:unhideWhenUsed/>
    <w:rsid w:val="00717808"/>
    <w:rPr>
      <w:color w:val="0000FF"/>
      <w:u w:val="single"/>
    </w:rPr>
  </w:style>
  <w:style w:type="character" w:styleId="Emphasis">
    <w:name w:val="Emphasis"/>
    <w:basedOn w:val="DefaultParagraphFont"/>
    <w:uiPriority w:val="20"/>
    <w:qFormat/>
    <w:rsid w:val="002A240F"/>
    <w:rPr>
      <w:i/>
      <w:iCs/>
    </w:rPr>
  </w:style>
  <w:style w:type="paragraph" w:styleId="NormalWeb">
    <w:name w:val="Normal (Web)"/>
    <w:basedOn w:val="Normal"/>
    <w:uiPriority w:val="99"/>
    <w:semiHidden/>
    <w:unhideWhenUsed/>
    <w:rsid w:val="004A6372"/>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A6372"/>
    <w:rPr>
      <w:color w:val="605E5C"/>
      <w:shd w:val="clear" w:color="auto" w:fill="E1DFDD"/>
    </w:rPr>
  </w:style>
  <w:style w:type="table" w:styleId="TableGrid">
    <w:name w:val="Table Grid"/>
    <w:basedOn w:val="TableNormal"/>
    <w:uiPriority w:val="39"/>
    <w:rsid w:val="00363E4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97C3E"/>
    <w:rPr>
      <w:color w:val="954F72" w:themeColor="followedHyperlink"/>
      <w:u w:val="single"/>
    </w:rPr>
  </w:style>
  <w:style w:type="paragraph" w:styleId="ListParagraph">
    <w:name w:val="List Paragraph"/>
    <w:basedOn w:val="Normal"/>
    <w:uiPriority w:val="34"/>
    <w:qFormat/>
    <w:rsid w:val="00D97C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518197">
      <w:bodyDiv w:val="1"/>
      <w:marLeft w:val="0"/>
      <w:marRight w:val="0"/>
      <w:marTop w:val="0"/>
      <w:marBottom w:val="0"/>
      <w:divBdr>
        <w:top w:val="none" w:sz="0" w:space="0" w:color="auto"/>
        <w:left w:val="none" w:sz="0" w:space="0" w:color="auto"/>
        <w:bottom w:val="none" w:sz="0" w:space="0" w:color="auto"/>
        <w:right w:val="none" w:sz="0" w:space="0" w:color="auto"/>
      </w:divBdr>
    </w:div>
    <w:div w:id="646782592">
      <w:bodyDiv w:val="1"/>
      <w:marLeft w:val="0"/>
      <w:marRight w:val="0"/>
      <w:marTop w:val="0"/>
      <w:marBottom w:val="0"/>
      <w:divBdr>
        <w:top w:val="none" w:sz="0" w:space="0" w:color="auto"/>
        <w:left w:val="none" w:sz="0" w:space="0" w:color="auto"/>
        <w:bottom w:val="none" w:sz="0" w:space="0" w:color="auto"/>
        <w:right w:val="none" w:sz="0" w:space="0" w:color="auto"/>
      </w:divBdr>
    </w:div>
    <w:div w:id="663362929">
      <w:bodyDiv w:val="1"/>
      <w:marLeft w:val="0"/>
      <w:marRight w:val="0"/>
      <w:marTop w:val="0"/>
      <w:marBottom w:val="0"/>
      <w:divBdr>
        <w:top w:val="none" w:sz="0" w:space="0" w:color="auto"/>
        <w:left w:val="none" w:sz="0" w:space="0" w:color="auto"/>
        <w:bottom w:val="none" w:sz="0" w:space="0" w:color="auto"/>
        <w:right w:val="none" w:sz="0" w:space="0" w:color="auto"/>
      </w:divBdr>
    </w:div>
    <w:div w:id="866210916">
      <w:bodyDiv w:val="1"/>
      <w:marLeft w:val="0"/>
      <w:marRight w:val="0"/>
      <w:marTop w:val="0"/>
      <w:marBottom w:val="0"/>
      <w:divBdr>
        <w:top w:val="none" w:sz="0" w:space="0" w:color="auto"/>
        <w:left w:val="none" w:sz="0" w:space="0" w:color="auto"/>
        <w:bottom w:val="none" w:sz="0" w:space="0" w:color="auto"/>
        <w:right w:val="none" w:sz="0" w:space="0" w:color="auto"/>
      </w:divBdr>
    </w:div>
    <w:div w:id="1190609005">
      <w:bodyDiv w:val="1"/>
      <w:marLeft w:val="0"/>
      <w:marRight w:val="0"/>
      <w:marTop w:val="0"/>
      <w:marBottom w:val="0"/>
      <w:divBdr>
        <w:top w:val="none" w:sz="0" w:space="0" w:color="auto"/>
        <w:left w:val="none" w:sz="0" w:space="0" w:color="auto"/>
        <w:bottom w:val="none" w:sz="0" w:space="0" w:color="auto"/>
        <w:right w:val="none" w:sz="0" w:space="0" w:color="auto"/>
      </w:divBdr>
    </w:div>
    <w:div w:id="1503157386">
      <w:bodyDiv w:val="1"/>
      <w:marLeft w:val="0"/>
      <w:marRight w:val="0"/>
      <w:marTop w:val="0"/>
      <w:marBottom w:val="0"/>
      <w:divBdr>
        <w:top w:val="none" w:sz="0" w:space="0" w:color="auto"/>
        <w:left w:val="none" w:sz="0" w:space="0" w:color="auto"/>
        <w:bottom w:val="none" w:sz="0" w:space="0" w:color="auto"/>
        <w:right w:val="none" w:sz="0" w:space="0" w:color="auto"/>
      </w:divBdr>
    </w:div>
    <w:div w:id="1722750576">
      <w:bodyDiv w:val="1"/>
      <w:marLeft w:val="0"/>
      <w:marRight w:val="0"/>
      <w:marTop w:val="0"/>
      <w:marBottom w:val="0"/>
      <w:divBdr>
        <w:top w:val="none" w:sz="0" w:space="0" w:color="auto"/>
        <w:left w:val="none" w:sz="0" w:space="0" w:color="auto"/>
        <w:bottom w:val="none" w:sz="0" w:space="0" w:color="auto"/>
        <w:right w:val="none" w:sz="0" w:space="0" w:color="auto"/>
      </w:divBdr>
    </w:div>
    <w:div w:id="2003314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gov.wales/education-wales-our-national-mission-update-october-202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B3714-2142-442C-A76F-E7E818183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2534</TotalTime>
  <Pages>20</Pages>
  <Words>5210</Words>
  <Characters>29701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BRAMLEY L. (878890)</dc:creator>
  <cp:keywords/>
  <dc:description/>
  <cp:lastModifiedBy>BRAMLEY L. (878890)</cp:lastModifiedBy>
  <cp:revision>60</cp:revision>
  <dcterms:created xsi:type="dcterms:W3CDTF">2021-10-15T11:21:00Z</dcterms:created>
  <dcterms:modified xsi:type="dcterms:W3CDTF">2021-10-28T18:50:00Z</dcterms:modified>
</cp:coreProperties>
</file>