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031C12" w14:textId="77777777" w:rsidR="004B6AD0" w:rsidRPr="00116E82" w:rsidRDefault="004B6AD0">
      <w:pPr>
        <w:rPr>
          <w:b/>
          <w:bCs/>
          <w:sz w:val="28"/>
          <w:szCs w:val="28"/>
          <w:u w:val="single"/>
        </w:rPr>
      </w:pPr>
      <w:r w:rsidRPr="00116E82">
        <w:rPr>
          <w:b/>
          <w:bCs/>
          <w:sz w:val="28"/>
          <w:szCs w:val="28"/>
          <w:u w:val="single"/>
        </w:rPr>
        <w:t>Introduction</w:t>
      </w:r>
    </w:p>
    <w:p w14:paraId="2195C0E8" w14:textId="77777777" w:rsidR="00116E82" w:rsidRDefault="00CD2EF6">
      <w:pPr>
        <w:rPr>
          <w:sz w:val="24"/>
          <w:szCs w:val="24"/>
        </w:rPr>
      </w:pPr>
      <w:r w:rsidRPr="00116E82">
        <w:rPr>
          <w:sz w:val="24"/>
          <w:szCs w:val="24"/>
        </w:rPr>
        <w:t xml:space="preserve">This report will include the impact of values, beliefs and attitudes on organisational behaviours. It identifies how the Virgin Group utilise classical and contemporary management theories to implement their culture. The influence these theories have on the values, beliefs and attitudes of its employees and </w:t>
      </w:r>
      <w:r w:rsidR="00116E82" w:rsidRPr="00116E82">
        <w:rPr>
          <w:sz w:val="24"/>
          <w:szCs w:val="24"/>
        </w:rPr>
        <w:t>analysis the impact they have on their work force.</w:t>
      </w:r>
    </w:p>
    <w:p w14:paraId="23E2EF3B" w14:textId="77777777" w:rsidR="00116E82" w:rsidRDefault="004B6AD0" w:rsidP="00116E82">
      <w:pPr>
        <w:rPr>
          <w:sz w:val="24"/>
          <w:szCs w:val="24"/>
        </w:rPr>
      </w:pPr>
      <w:r w:rsidRPr="004B4FB6">
        <w:rPr>
          <w:sz w:val="24"/>
          <w:szCs w:val="24"/>
        </w:rPr>
        <w:t>An organisation culture is referred to by the values and beliefs that have existed within an organisation for an extended period of time and the beliefs and values of its employees towards their work that influence their overall attitudes and behaviours of the organisation. Behaviours are used to accomplish the mission of the organisation, and then could influence the employees satisfaction and prevent conflict. (Tsai, 2011).</w:t>
      </w:r>
      <w:r w:rsidR="00116E82">
        <w:rPr>
          <w:sz w:val="24"/>
          <w:szCs w:val="24"/>
        </w:rPr>
        <w:t xml:space="preserve"> </w:t>
      </w:r>
    </w:p>
    <w:p w14:paraId="02FCDB26" w14:textId="311077ED" w:rsidR="00116E82" w:rsidRPr="004B4FB6" w:rsidRDefault="00116E82" w:rsidP="004B6AD0">
      <w:pPr>
        <w:rPr>
          <w:sz w:val="24"/>
          <w:szCs w:val="24"/>
        </w:rPr>
      </w:pPr>
      <w:r>
        <w:rPr>
          <w:sz w:val="24"/>
          <w:szCs w:val="24"/>
        </w:rPr>
        <w:t>A positive culture drives engagement, attracts talent, affects happiness and satisfaction and impacts performance. The persona of an organisation is influenced by everything, management, leadership, people, environment and impact the culture greatly. (Yourerc.com, 2019).</w:t>
      </w:r>
    </w:p>
    <w:p w14:paraId="5447CED2" w14:textId="39461545" w:rsidR="004B6AD0" w:rsidRPr="004B4FB6" w:rsidRDefault="004B6AD0" w:rsidP="004B6AD0">
      <w:pPr>
        <w:rPr>
          <w:sz w:val="24"/>
          <w:szCs w:val="24"/>
        </w:rPr>
      </w:pPr>
      <w:r w:rsidRPr="004B4FB6">
        <w:rPr>
          <w:sz w:val="24"/>
          <w:szCs w:val="24"/>
        </w:rPr>
        <w:t xml:space="preserve">For that reason, it is </w:t>
      </w:r>
      <w:r w:rsidR="00961B3E">
        <w:rPr>
          <w:sz w:val="24"/>
          <w:szCs w:val="24"/>
        </w:rPr>
        <w:t>vital</w:t>
      </w:r>
      <w:r w:rsidRPr="004B4FB6">
        <w:rPr>
          <w:sz w:val="24"/>
          <w:szCs w:val="24"/>
        </w:rPr>
        <w:t xml:space="preserve"> to recognise the relationship between organisation culture, leadership behaviour</w:t>
      </w:r>
      <w:r w:rsidR="00564D3D">
        <w:rPr>
          <w:sz w:val="24"/>
          <w:szCs w:val="24"/>
        </w:rPr>
        <w:t xml:space="preserve">, </w:t>
      </w:r>
      <w:r w:rsidRPr="004B4FB6">
        <w:rPr>
          <w:sz w:val="24"/>
          <w:szCs w:val="24"/>
        </w:rPr>
        <w:t>job satisfaction</w:t>
      </w:r>
      <w:r w:rsidR="00564D3D">
        <w:rPr>
          <w:sz w:val="24"/>
          <w:szCs w:val="24"/>
        </w:rPr>
        <w:t xml:space="preserve"> and management structures. </w:t>
      </w:r>
    </w:p>
    <w:p w14:paraId="61D6408E" w14:textId="3DB91546" w:rsidR="004B6AD0" w:rsidRPr="004B4FB6" w:rsidRDefault="004B6AD0" w:rsidP="004B6AD0">
      <w:pPr>
        <w:rPr>
          <w:sz w:val="24"/>
          <w:szCs w:val="24"/>
        </w:rPr>
      </w:pPr>
      <w:r w:rsidRPr="004B4FB6">
        <w:rPr>
          <w:sz w:val="24"/>
          <w:szCs w:val="24"/>
        </w:rPr>
        <w:t>Research into management theories and methodologies is important to help understand management and organisational behaviour, to prepare for the future. It is useful to know what has been done and used,</w:t>
      </w:r>
      <w:r w:rsidR="00961B3E">
        <w:rPr>
          <w:sz w:val="24"/>
          <w:szCs w:val="24"/>
        </w:rPr>
        <w:t xml:space="preserve"> what is currently being used effectively</w:t>
      </w:r>
      <w:r w:rsidRPr="004B4FB6">
        <w:rPr>
          <w:sz w:val="24"/>
          <w:szCs w:val="24"/>
        </w:rPr>
        <w:t xml:space="preserve"> and what has not been successful.</w:t>
      </w:r>
    </w:p>
    <w:p w14:paraId="7377617F" w14:textId="77777777" w:rsidR="004B6AD0" w:rsidRPr="004B4FB6" w:rsidRDefault="004B6AD0" w:rsidP="004B6AD0">
      <w:pPr>
        <w:rPr>
          <w:sz w:val="24"/>
          <w:szCs w:val="24"/>
        </w:rPr>
      </w:pPr>
      <w:r w:rsidRPr="004B4FB6">
        <w:rPr>
          <w:sz w:val="24"/>
          <w:szCs w:val="24"/>
        </w:rPr>
        <w:t>Mullins, (1999) states, understanding theories allows an understanding of how to influence or to manage the future.</w:t>
      </w:r>
    </w:p>
    <w:p w14:paraId="45E44424" w14:textId="77777777" w:rsidR="004B6AD0" w:rsidRPr="004B4FB6" w:rsidRDefault="004B6AD0" w:rsidP="004B6AD0">
      <w:pPr>
        <w:rPr>
          <w:sz w:val="24"/>
          <w:szCs w:val="24"/>
        </w:rPr>
      </w:pPr>
      <w:r w:rsidRPr="004B4FB6">
        <w:rPr>
          <w:sz w:val="24"/>
          <w:szCs w:val="24"/>
        </w:rPr>
        <w:t xml:space="preserve">Wren, </w:t>
      </w:r>
      <w:proofErr w:type="spellStart"/>
      <w:r w:rsidRPr="004B4FB6">
        <w:rPr>
          <w:sz w:val="24"/>
          <w:szCs w:val="24"/>
        </w:rPr>
        <w:t>Bedeian</w:t>
      </w:r>
      <w:proofErr w:type="spellEnd"/>
      <w:r w:rsidRPr="004B4FB6">
        <w:rPr>
          <w:sz w:val="24"/>
          <w:szCs w:val="24"/>
        </w:rPr>
        <w:t xml:space="preserve"> &amp; Breeze, (2002) explain, businesses have clearly defined the technical and commercial functions, although overlook administration functions. Few are yet to understand the powers or are able to follow its workings, which in turn can cause failure.</w:t>
      </w:r>
    </w:p>
    <w:p w14:paraId="1C032338" w14:textId="55B365B4" w:rsidR="00564D3D" w:rsidRDefault="004B6AD0" w:rsidP="004B6AD0">
      <w:pPr>
        <w:rPr>
          <w:sz w:val="24"/>
          <w:szCs w:val="24"/>
        </w:rPr>
      </w:pPr>
      <w:r w:rsidRPr="004B4FB6">
        <w:rPr>
          <w:sz w:val="24"/>
          <w:szCs w:val="24"/>
        </w:rPr>
        <w:t>Identifying the main trends in the development of organisational behaviour and management theory the researcher looks into categories of various writers ‘approaches’, based on their views, structure and management styles.</w:t>
      </w:r>
    </w:p>
    <w:p w14:paraId="7353E1C1" w14:textId="3F6AE4C6" w:rsidR="00564D3D" w:rsidRPr="00564D3D" w:rsidRDefault="00564D3D" w:rsidP="004B6AD0">
      <w:pPr>
        <w:rPr>
          <w:b/>
          <w:bCs/>
          <w:sz w:val="28"/>
          <w:szCs w:val="28"/>
          <w:u w:val="single"/>
        </w:rPr>
      </w:pPr>
      <w:r w:rsidRPr="00564D3D">
        <w:rPr>
          <w:b/>
          <w:bCs/>
          <w:sz w:val="28"/>
          <w:szCs w:val="28"/>
          <w:u w:val="single"/>
        </w:rPr>
        <w:t>Findings</w:t>
      </w:r>
    </w:p>
    <w:p w14:paraId="47C57ACD" w14:textId="1AA72BB9" w:rsidR="004B6AD0" w:rsidRPr="004B4FB6" w:rsidRDefault="004B6AD0" w:rsidP="004B6AD0">
      <w:pPr>
        <w:rPr>
          <w:sz w:val="24"/>
          <w:szCs w:val="24"/>
        </w:rPr>
      </w:pPr>
      <w:r w:rsidRPr="004B4FB6">
        <w:rPr>
          <w:sz w:val="24"/>
          <w:szCs w:val="24"/>
        </w:rPr>
        <w:t>The classical approach examines an organisation, in terms of its purpose and formal structure. It emphasises the planning of work, the technical requirements o</w:t>
      </w:r>
      <w:r>
        <w:rPr>
          <w:sz w:val="24"/>
          <w:szCs w:val="24"/>
        </w:rPr>
        <w:t>f</w:t>
      </w:r>
      <w:r w:rsidRPr="004B4FB6">
        <w:rPr>
          <w:sz w:val="24"/>
          <w:szCs w:val="24"/>
        </w:rPr>
        <w:t xml:space="preserve"> an organisation, the principles of management and the assumption of logical behaviour</w:t>
      </w:r>
      <w:r w:rsidR="00564D3D">
        <w:rPr>
          <w:sz w:val="24"/>
          <w:szCs w:val="24"/>
        </w:rPr>
        <w:t xml:space="preserve"> </w:t>
      </w:r>
      <w:r w:rsidRPr="004B4FB6">
        <w:rPr>
          <w:sz w:val="24"/>
          <w:szCs w:val="24"/>
        </w:rPr>
        <w:t>(Mullins, 1999).</w:t>
      </w:r>
    </w:p>
    <w:p w14:paraId="7E04F4F1" w14:textId="3E99CD34" w:rsidR="004B6AD0" w:rsidRPr="004B4FB6" w:rsidRDefault="004B6AD0" w:rsidP="004B6AD0">
      <w:pPr>
        <w:rPr>
          <w:sz w:val="24"/>
          <w:szCs w:val="24"/>
        </w:rPr>
      </w:pPr>
      <w:r w:rsidRPr="004B4FB6">
        <w:rPr>
          <w:sz w:val="24"/>
          <w:szCs w:val="24"/>
        </w:rPr>
        <w:t>The classical approach is usually associated with the work carried out by FW Taylor</w:t>
      </w:r>
      <w:r>
        <w:rPr>
          <w:sz w:val="24"/>
          <w:szCs w:val="24"/>
        </w:rPr>
        <w:t xml:space="preserve"> </w:t>
      </w:r>
      <w:r w:rsidRPr="004B4FB6">
        <w:rPr>
          <w:sz w:val="24"/>
          <w:szCs w:val="24"/>
        </w:rPr>
        <w:t>and Henri Fayol, who were concerned with the improvement of management as a way of increasing productivity by means of motivation</w:t>
      </w:r>
      <w:r w:rsidR="00511CB4">
        <w:rPr>
          <w:sz w:val="24"/>
          <w:szCs w:val="24"/>
        </w:rPr>
        <w:t xml:space="preserve"> and mutual co-operation between manager and employee.</w:t>
      </w:r>
    </w:p>
    <w:p w14:paraId="6CFAB369" w14:textId="22FCAFAD" w:rsidR="0048667C" w:rsidRPr="00564D3D" w:rsidRDefault="0048667C" w:rsidP="0048667C">
      <w:pPr>
        <w:rPr>
          <w:b/>
          <w:bCs/>
          <w:sz w:val="24"/>
          <w:szCs w:val="24"/>
          <w:u w:val="single"/>
        </w:rPr>
      </w:pPr>
      <w:r w:rsidRPr="00564D3D">
        <w:rPr>
          <w:b/>
          <w:bCs/>
          <w:sz w:val="24"/>
          <w:szCs w:val="24"/>
          <w:u w:val="single"/>
        </w:rPr>
        <w:lastRenderedPageBreak/>
        <w:t>Fredrick Taylor – the ‘father’ of scientific Management</w:t>
      </w:r>
      <w:r w:rsidR="00564D3D">
        <w:rPr>
          <w:b/>
          <w:bCs/>
          <w:sz w:val="24"/>
          <w:szCs w:val="24"/>
          <w:u w:val="single"/>
        </w:rPr>
        <w:t xml:space="preserve"> &amp; Henri Fayol – Administration Management</w:t>
      </w:r>
    </w:p>
    <w:p w14:paraId="66A1D809" w14:textId="4633EB78" w:rsidR="000B4EBF" w:rsidRDefault="0048667C" w:rsidP="000B4EBF">
      <w:pPr>
        <w:rPr>
          <w:sz w:val="24"/>
          <w:szCs w:val="24"/>
        </w:rPr>
      </w:pPr>
      <w:r w:rsidRPr="004B4FB6">
        <w:rPr>
          <w:sz w:val="24"/>
          <w:szCs w:val="24"/>
        </w:rPr>
        <w:t xml:space="preserve">Taylor believed that there is a best machine for each job, so there is a best working method people should undertake to complete their </w:t>
      </w:r>
      <w:r w:rsidR="00564D3D">
        <w:rPr>
          <w:sz w:val="24"/>
          <w:szCs w:val="24"/>
        </w:rPr>
        <w:t>role</w:t>
      </w:r>
      <w:r w:rsidRPr="004B4FB6">
        <w:rPr>
          <w:sz w:val="24"/>
          <w:szCs w:val="24"/>
        </w:rPr>
        <w:t xml:space="preserve">. He suggested </w:t>
      </w:r>
      <w:r w:rsidR="00564D3D">
        <w:rPr>
          <w:sz w:val="24"/>
          <w:szCs w:val="24"/>
        </w:rPr>
        <w:t xml:space="preserve">an </w:t>
      </w:r>
      <w:r w:rsidRPr="004B4FB6">
        <w:rPr>
          <w:sz w:val="24"/>
          <w:szCs w:val="24"/>
        </w:rPr>
        <w:t>analysis of work tasks, so managers could find the ‘one best way’ to control and eliminate waste; a process referred to as Taylorism.</w:t>
      </w:r>
      <w:r>
        <w:rPr>
          <w:sz w:val="24"/>
          <w:szCs w:val="24"/>
        </w:rPr>
        <w:t xml:space="preserve"> Along with strong beliefs of motivating people to work more effectively with the use of monetary incentives, such as bonuses</w:t>
      </w:r>
      <w:r w:rsidR="00961B3E">
        <w:rPr>
          <w:sz w:val="24"/>
          <w:szCs w:val="24"/>
        </w:rPr>
        <w:t>, he was known for the use of scientific management.</w:t>
      </w:r>
      <w:r w:rsidRPr="004B4FB6">
        <w:rPr>
          <w:sz w:val="24"/>
          <w:szCs w:val="24"/>
        </w:rPr>
        <w:t xml:space="preserve"> </w:t>
      </w:r>
      <w:r w:rsidR="00EA01C6">
        <w:rPr>
          <w:sz w:val="24"/>
          <w:szCs w:val="24"/>
        </w:rPr>
        <w:t xml:space="preserve">His process involved six main features; experiment, selection, standardisation, observation, rewards pecked on </w:t>
      </w:r>
      <w:r w:rsidR="00644DE3">
        <w:rPr>
          <w:sz w:val="24"/>
          <w:szCs w:val="24"/>
        </w:rPr>
        <w:t xml:space="preserve">performance and training. </w:t>
      </w:r>
      <w:r w:rsidRPr="004B4FB6">
        <w:rPr>
          <w:sz w:val="24"/>
          <w:szCs w:val="24"/>
        </w:rPr>
        <w:t>(Mumford &amp; Gold, 2004)</w:t>
      </w:r>
      <w:r>
        <w:rPr>
          <w:sz w:val="24"/>
          <w:szCs w:val="24"/>
        </w:rPr>
        <w:t>.</w:t>
      </w:r>
    </w:p>
    <w:p w14:paraId="69E9CA47" w14:textId="77BFEFEB" w:rsidR="000B4EBF" w:rsidRPr="00564D3D" w:rsidRDefault="00564D3D" w:rsidP="000B4EBF">
      <w:pPr>
        <w:rPr>
          <w:sz w:val="24"/>
          <w:szCs w:val="24"/>
        </w:rPr>
      </w:pPr>
      <w:r>
        <w:rPr>
          <w:sz w:val="24"/>
          <w:szCs w:val="24"/>
        </w:rPr>
        <w:t xml:space="preserve">Whereas, </w:t>
      </w:r>
      <w:r w:rsidR="000B4EBF" w:rsidRPr="000B4EBF">
        <w:rPr>
          <w:sz w:val="24"/>
          <w:szCs w:val="24"/>
        </w:rPr>
        <w:t xml:space="preserve">Henri Fayol published </w:t>
      </w:r>
      <w:r w:rsidR="00DF4AEC">
        <w:rPr>
          <w:sz w:val="24"/>
          <w:szCs w:val="24"/>
        </w:rPr>
        <w:t xml:space="preserve">his book </w:t>
      </w:r>
      <w:r w:rsidR="000B4EBF" w:rsidRPr="000B4EBF">
        <w:rPr>
          <w:sz w:val="24"/>
          <w:szCs w:val="24"/>
        </w:rPr>
        <w:t xml:space="preserve">“Administration </w:t>
      </w:r>
      <w:r w:rsidR="00DF4AEC">
        <w:rPr>
          <w:sz w:val="24"/>
          <w:szCs w:val="24"/>
        </w:rPr>
        <w:t>i</w:t>
      </w:r>
      <w:r w:rsidR="000B4EBF" w:rsidRPr="000B4EBF">
        <w:rPr>
          <w:sz w:val="24"/>
          <w:szCs w:val="24"/>
        </w:rPr>
        <w:t xml:space="preserve">ndustrielle et </w:t>
      </w:r>
      <w:r w:rsidR="00DF4AEC">
        <w:rPr>
          <w:sz w:val="24"/>
          <w:szCs w:val="24"/>
        </w:rPr>
        <w:t>g</w:t>
      </w:r>
      <w:r w:rsidR="000B4EBF" w:rsidRPr="000B4EBF">
        <w:rPr>
          <w:sz w:val="24"/>
          <w:szCs w:val="24"/>
        </w:rPr>
        <w:t>enerale” in 19</w:t>
      </w:r>
      <w:r w:rsidR="00DF4AEC">
        <w:rPr>
          <w:sz w:val="24"/>
          <w:szCs w:val="24"/>
        </w:rPr>
        <w:t>49</w:t>
      </w:r>
      <w:r w:rsidR="000B4EBF" w:rsidRPr="000B4EBF">
        <w:rPr>
          <w:sz w:val="24"/>
          <w:szCs w:val="24"/>
        </w:rPr>
        <w:t>. Aimed at helping colleagues ‘manage better’, he based his work on direct personal experience. Identifying five areas</w:t>
      </w:r>
      <w:r w:rsidR="001F20BA">
        <w:rPr>
          <w:sz w:val="24"/>
          <w:szCs w:val="24"/>
        </w:rPr>
        <w:t xml:space="preserve"> for successful management</w:t>
      </w:r>
      <w:r w:rsidR="000B4EBF" w:rsidRPr="000B4EBF">
        <w:rPr>
          <w:sz w:val="24"/>
          <w:szCs w:val="24"/>
        </w:rPr>
        <w:t>, and fourteen principles for managers to follow in order to facilitate effectiveness in industry during a period of then rapid change.</w:t>
      </w:r>
      <w:r w:rsidR="005D393C">
        <w:rPr>
          <w:sz w:val="24"/>
          <w:szCs w:val="24"/>
        </w:rPr>
        <w:t xml:space="preserve"> His theory allows </w:t>
      </w:r>
      <w:r w:rsidR="001F20BA">
        <w:rPr>
          <w:sz w:val="24"/>
          <w:szCs w:val="24"/>
        </w:rPr>
        <w:t>employees to be innovative but make decisions for themselves. Yet, managers still need to set the rules.</w:t>
      </w:r>
      <w:r w:rsidR="000B4EBF" w:rsidRPr="000B4EBF">
        <w:rPr>
          <w:sz w:val="24"/>
          <w:szCs w:val="24"/>
        </w:rPr>
        <w:t xml:space="preserve"> (</w:t>
      </w:r>
      <w:r w:rsidR="00DF4AEC">
        <w:rPr>
          <w:sz w:val="24"/>
          <w:szCs w:val="24"/>
        </w:rPr>
        <w:t>Mullins, 2008</w:t>
      </w:r>
      <w:r w:rsidR="000B4EBF" w:rsidRPr="000B4EBF">
        <w:rPr>
          <w:sz w:val="24"/>
          <w:szCs w:val="24"/>
        </w:rPr>
        <w:t>).</w:t>
      </w:r>
      <w:r w:rsidR="000B4EBF">
        <w:rPr>
          <w:sz w:val="24"/>
          <w:szCs w:val="24"/>
        </w:rPr>
        <w:t xml:space="preserve"> </w:t>
      </w:r>
    </w:p>
    <w:p w14:paraId="4901ED0B" w14:textId="77777777" w:rsidR="006176BD" w:rsidRPr="004B4FB6" w:rsidRDefault="006176BD" w:rsidP="006176BD">
      <w:pPr>
        <w:rPr>
          <w:sz w:val="24"/>
          <w:szCs w:val="24"/>
        </w:rPr>
      </w:pPr>
      <w:proofErr w:type="spellStart"/>
      <w:r w:rsidRPr="004B4FB6">
        <w:rPr>
          <w:sz w:val="24"/>
          <w:szCs w:val="24"/>
        </w:rPr>
        <w:t>Voxted</w:t>
      </w:r>
      <w:proofErr w:type="spellEnd"/>
      <w:r w:rsidRPr="004B4FB6">
        <w:rPr>
          <w:sz w:val="24"/>
          <w:szCs w:val="24"/>
        </w:rPr>
        <w:t>, (2017) explains during the year Fayol established his theory, research was dominated by scientific management. Even though Fayol was a well-known figure, he engaged in circles which involved Taylor</w:t>
      </w:r>
      <w:r>
        <w:rPr>
          <w:sz w:val="24"/>
          <w:szCs w:val="24"/>
        </w:rPr>
        <w:t>’s</w:t>
      </w:r>
      <w:r w:rsidRPr="004B4FB6">
        <w:rPr>
          <w:sz w:val="24"/>
          <w:szCs w:val="24"/>
        </w:rPr>
        <w:t xml:space="preserve"> </w:t>
      </w:r>
      <w:r>
        <w:rPr>
          <w:sz w:val="24"/>
          <w:szCs w:val="24"/>
        </w:rPr>
        <w:t>S</w:t>
      </w:r>
      <w:r w:rsidRPr="004B4FB6">
        <w:rPr>
          <w:sz w:val="24"/>
          <w:szCs w:val="24"/>
        </w:rPr>
        <w:t xml:space="preserve">cientific </w:t>
      </w:r>
      <w:r>
        <w:rPr>
          <w:sz w:val="24"/>
          <w:szCs w:val="24"/>
        </w:rPr>
        <w:t>M</w:t>
      </w:r>
      <w:r w:rsidRPr="004B4FB6">
        <w:rPr>
          <w:sz w:val="24"/>
          <w:szCs w:val="24"/>
        </w:rPr>
        <w:t xml:space="preserve">anagement </w:t>
      </w:r>
      <w:r>
        <w:rPr>
          <w:sz w:val="24"/>
          <w:szCs w:val="24"/>
        </w:rPr>
        <w:t>T</w:t>
      </w:r>
      <w:r w:rsidRPr="004B4FB6">
        <w:rPr>
          <w:sz w:val="24"/>
          <w:szCs w:val="24"/>
        </w:rPr>
        <w:t>heory, one known as Taylors society. As a result, he is often compared with Taylor, with a view of lesser importance.</w:t>
      </w:r>
    </w:p>
    <w:p w14:paraId="69EFA45F" w14:textId="77777777" w:rsidR="000B4EBF" w:rsidRPr="004B4FB6" w:rsidRDefault="006176BD" w:rsidP="0048667C">
      <w:pPr>
        <w:rPr>
          <w:sz w:val="24"/>
          <w:szCs w:val="24"/>
        </w:rPr>
      </w:pPr>
      <w:r w:rsidRPr="004B4FB6">
        <w:rPr>
          <w:sz w:val="24"/>
          <w:szCs w:val="24"/>
        </w:rPr>
        <w:t xml:space="preserve">However, </w:t>
      </w:r>
      <w:proofErr w:type="spellStart"/>
      <w:r w:rsidRPr="004B4FB6">
        <w:rPr>
          <w:sz w:val="24"/>
          <w:szCs w:val="24"/>
        </w:rPr>
        <w:t>Voxted</w:t>
      </w:r>
      <w:proofErr w:type="spellEnd"/>
      <w:r w:rsidRPr="004B4FB6">
        <w:rPr>
          <w:sz w:val="24"/>
          <w:szCs w:val="24"/>
        </w:rPr>
        <w:t>, (2017) also argues Fayol often expresses recognition of Taylor’s work and the concept is clearly different to that of ‘the same superior performs all management forms’.</w:t>
      </w:r>
    </w:p>
    <w:p w14:paraId="2981C780" w14:textId="77777777" w:rsidR="000B4EBF" w:rsidRPr="00564D3D" w:rsidRDefault="000B4EBF" w:rsidP="000B4EBF">
      <w:pPr>
        <w:rPr>
          <w:b/>
          <w:bCs/>
          <w:sz w:val="24"/>
          <w:szCs w:val="24"/>
          <w:u w:val="single"/>
        </w:rPr>
      </w:pPr>
      <w:r w:rsidRPr="00564D3D">
        <w:rPr>
          <w:b/>
          <w:bCs/>
          <w:sz w:val="24"/>
          <w:szCs w:val="24"/>
          <w:u w:val="single"/>
        </w:rPr>
        <w:t>Virgin Group</w:t>
      </w:r>
    </w:p>
    <w:p w14:paraId="72CF3E0E" w14:textId="77777777" w:rsidR="000B4EBF" w:rsidRPr="00095368" w:rsidRDefault="000B4EBF" w:rsidP="000B4EBF">
      <w:pPr>
        <w:rPr>
          <w:sz w:val="24"/>
          <w:szCs w:val="24"/>
        </w:rPr>
      </w:pPr>
      <w:r w:rsidRPr="00095368">
        <w:rPr>
          <w:sz w:val="24"/>
          <w:szCs w:val="24"/>
        </w:rPr>
        <w:t>Known as one of the world’s most irresistible brands, the Virgin Group comprises of many diverse sectors from, travel to telecommunications, health to banking, music to leisure. With more than 60 Virgin companies around the world, it employees 71,000 people in 35 counties. (Virgin, n.d. b)</w:t>
      </w:r>
    </w:p>
    <w:p w14:paraId="0E458876" w14:textId="6923E927" w:rsidR="00244826" w:rsidRDefault="000B4EBF" w:rsidP="00244826">
      <w:pPr>
        <w:rPr>
          <w:sz w:val="24"/>
          <w:szCs w:val="24"/>
        </w:rPr>
      </w:pPr>
      <w:r w:rsidRPr="00095368">
        <w:rPr>
          <w:sz w:val="24"/>
          <w:szCs w:val="24"/>
        </w:rPr>
        <w:t>Their core values include, ‘employees come first’</w:t>
      </w:r>
      <w:r w:rsidR="003E4C75">
        <w:rPr>
          <w:sz w:val="24"/>
          <w:szCs w:val="24"/>
        </w:rPr>
        <w:t xml:space="preserve">, </w:t>
      </w:r>
      <w:r w:rsidRPr="00095368">
        <w:rPr>
          <w:sz w:val="24"/>
          <w:szCs w:val="24"/>
        </w:rPr>
        <w:t>listening to what people say</w:t>
      </w:r>
      <w:r w:rsidR="003E4C75">
        <w:rPr>
          <w:sz w:val="24"/>
          <w:szCs w:val="24"/>
        </w:rPr>
        <w:t xml:space="preserve"> and</w:t>
      </w:r>
      <w:r w:rsidR="00961B3E">
        <w:rPr>
          <w:sz w:val="24"/>
          <w:szCs w:val="24"/>
        </w:rPr>
        <w:t xml:space="preserve"> employee</w:t>
      </w:r>
      <w:r w:rsidR="003E4C75">
        <w:rPr>
          <w:sz w:val="24"/>
          <w:szCs w:val="24"/>
        </w:rPr>
        <w:t xml:space="preserve"> wellbeing which are all supported by the benefits they use to motivate all employees. Their</w:t>
      </w:r>
      <w:r w:rsidRPr="00095368">
        <w:rPr>
          <w:sz w:val="24"/>
          <w:szCs w:val="24"/>
        </w:rPr>
        <w:t xml:space="preserve"> leadership style encourages managers to use the concept of innovation to drive employees to contribute to the business at all levels</w:t>
      </w:r>
      <w:r w:rsidR="003E4C75">
        <w:rPr>
          <w:sz w:val="24"/>
          <w:szCs w:val="24"/>
        </w:rPr>
        <w:t>, with training and career opportunities available to everyone.</w:t>
      </w:r>
      <w:r w:rsidRPr="00095368">
        <w:rPr>
          <w:sz w:val="24"/>
          <w:szCs w:val="24"/>
        </w:rPr>
        <w:t xml:space="preserve"> Believing good ideas can form anywhere at any time</w:t>
      </w:r>
      <w:r w:rsidR="005D3656">
        <w:rPr>
          <w:sz w:val="24"/>
          <w:szCs w:val="24"/>
        </w:rPr>
        <w:t xml:space="preserve"> and there is a right person for each job. </w:t>
      </w:r>
      <w:r w:rsidRPr="00095368">
        <w:rPr>
          <w:sz w:val="24"/>
          <w:szCs w:val="24"/>
        </w:rPr>
        <w:t xml:space="preserve"> (Virgin, n.d a)</w:t>
      </w:r>
      <w:r w:rsidR="00945110">
        <w:rPr>
          <w:sz w:val="24"/>
          <w:szCs w:val="24"/>
        </w:rPr>
        <w:t>.</w:t>
      </w:r>
      <w:r w:rsidR="00244826">
        <w:rPr>
          <w:sz w:val="24"/>
          <w:szCs w:val="24"/>
        </w:rPr>
        <w:t xml:space="preserve">                                                       </w:t>
      </w:r>
      <w:r w:rsidR="00945110">
        <w:rPr>
          <w:sz w:val="24"/>
          <w:szCs w:val="24"/>
        </w:rPr>
        <w:t xml:space="preserve"> </w:t>
      </w:r>
      <w:r w:rsidR="00244826">
        <w:rPr>
          <w:sz w:val="24"/>
          <w:szCs w:val="24"/>
        </w:rPr>
        <w:t>Richard Branson, (201</w:t>
      </w:r>
      <w:r w:rsidR="006F2239">
        <w:rPr>
          <w:sz w:val="24"/>
          <w:szCs w:val="24"/>
        </w:rPr>
        <w:t>7</w:t>
      </w:r>
      <w:r w:rsidR="00244826">
        <w:rPr>
          <w:sz w:val="24"/>
          <w:szCs w:val="24"/>
        </w:rPr>
        <w:t>) states, ensuring the culture of your business is more open, creative and collaborative, will aid with inspiring and empowering employees and create a lot of fun along the way.</w:t>
      </w:r>
    </w:p>
    <w:p w14:paraId="079C5A7F" w14:textId="144867FF" w:rsidR="00244826" w:rsidRDefault="00244826" w:rsidP="000B4EBF">
      <w:pPr>
        <w:rPr>
          <w:sz w:val="24"/>
          <w:szCs w:val="24"/>
        </w:rPr>
      </w:pPr>
    </w:p>
    <w:p w14:paraId="236BFBF1" w14:textId="77777777" w:rsidR="00EA01C6" w:rsidRDefault="000B4EBF" w:rsidP="00EA01C6">
      <w:pPr>
        <w:rPr>
          <w:sz w:val="24"/>
          <w:szCs w:val="24"/>
        </w:rPr>
      </w:pPr>
      <w:r>
        <w:rPr>
          <w:sz w:val="24"/>
          <w:szCs w:val="24"/>
        </w:rPr>
        <w:lastRenderedPageBreak/>
        <w:t>When applying</w:t>
      </w:r>
      <w:r w:rsidR="00961B3E">
        <w:rPr>
          <w:sz w:val="24"/>
          <w:szCs w:val="24"/>
        </w:rPr>
        <w:t xml:space="preserve"> the</w:t>
      </w:r>
      <w:r>
        <w:rPr>
          <w:sz w:val="24"/>
          <w:szCs w:val="24"/>
        </w:rPr>
        <w:t xml:space="preserve"> Red </w:t>
      </w:r>
      <w:r w:rsidR="006B4B6B">
        <w:rPr>
          <w:sz w:val="24"/>
          <w:szCs w:val="24"/>
        </w:rPr>
        <w:t>model,</w:t>
      </w:r>
      <w:r w:rsidR="00EA01C6">
        <w:rPr>
          <w:sz w:val="24"/>
          <w:szCs w:val="24"/>
        </w:rPr>
        <w:t xml:space="preserve"> Pearson’s Red Model uses three keys of thinking critically to provide individuals with a framework to, recognise assumptions, evaluate arguments and draw conclusions. (Better Decisions, everyday, everywhere, 2019)</w:t>
      </w:r>
    </w:p>
    <w:p w14:paraId="29679A75" w14:textId="2E58E0ED" w:rsidR="000B4EBF" w:rsidRDefault="00EA01C6" w:rsidP="000B4EBF">
      <w:pPr>
        <w:rPr>
          <w:sz w:val="24"/>
          <w:szCs w:val="24"/>
        </w:rPr>
      </w:pPr>
      <w:r>
        <w:rPr>
          <w:sz w:val="24"/>
          <w:szCs w:val="24"/>
        </w:rPr>
        <w:t>T</w:t>
      </w:r>
      <w:r w:rsidR="000B4EBF">
        <w:rPr>
          <w:sz w:val="24"/>
          <w:szCs w:val="24"/>
        </w:rPr>
        <w:t xml:space="preserve">he recognised assumptions identify, </w:t>
      </w:r>
      <w:r w:rsidR="00400B20">
        <w:rPr>
          <w:sz w:val="24"/>
          <w:szCs w:val="24"/>
        </w:rPr>
        <w:t>that even though the</w:t>
      </w:r>
      <w:r w:rsidR="00961B3E">
        <w:rPr>
          <w:sz w:val="24"/>
          <w:szCs w:val="24"/>
        </w:rPr>
        <w:t>ir</w:t>
      </w:r>
      <w:r w:rsidR="00400B20">
        <w:rPr>
          <w:sz w:val="24"/>
          <w:szCs w:val="24"/>
        </w:rPr>
        <w:t xml:space="preserve"> unique characteristics of management styles is not directly recognized with any particular management theory. </w:t>
      </w:r>
      <w:r w:rsidR="000B4EBF">
        <w:rPr>
          <w:sz w:val="24"/>
          <w:szCs w:val="24"/>
        </w:rPr>
        <w:t>Virgin</w:t>
      </w:r>
      <w:r w:rsidR="00592A4B">
        <w:rPr>
          <w:sz w:val="24"/>
          <w:szCs w:val="24"/>
        </w:rPr>
        <w:t xml:space="preserve"> </w:t>
      </w:r>
      <w:r w:rsidR="00402D57">
        <w:rPr>
          <w:sz w:val="24"/>
          <w:szCs w:val="24"/>
        </w:rPr>
        <w:t>demonstrate facets of scientific management</w:t>
      </w:r>
      <w:r w:rsidR="006B4B6B">
        <w:rPr>
          <w:sz w:val="24"/>
          <w:szCs w:val="24"/>
        </w:rPr>
        <w:t>, such as selection, training and rewards pecked on results and some principle roles illustrated in Fayol’s  administrative management theory.</w:t>
      </w:r>
    </w:p>
    <w:p w14:paraId="069D40B7" w14:textId="77777777" w:rsidR="006B4B6B" w:rsidRDefault="006B4B6B" w:rsidP="000B4EBF">
      <w:pPr>
        <w:rPr>
          <w:sz w:val="24"/>
          <w:szCs w:val="24"/>
        </w:rPr>
      </w:pPr>
      <w:r>
        <w:rPr>
          <w:sz w:val="24"/>
          <w:szCs w:val="24"/>
        </w:rPr>
        <w:t xml:space="preserve">Evaluating the argument, the researcher identifies how these methods are used to implement the theories. </w:t>
      </w:r>
    </w:p>
    <w:p w14:paraId="59C86786" w14:textId="77777777" w:rsidR="006B4B6B" w:rsidRDefault="006B4B6B" w:rsidP="000B4EBF">
      <w:pPr>
        <w:rPr>
          <w:sz w:val="24"/>
          <w:szCs w:val="24"/>
        </w:rPr>
      </w:pPr>
      <w:r>
        <w:rPr>
          <w:sz w:val="24"/>
          <w:szCs w:val="24"/>
        </w:rPr>
        <w:t xml:space="preserve">(CR Worldwide, n.d. a) is a brand that helps companies grow by rewarding best behaviours from the people most valuable to their business.  </w:t>
      </w:r>
    </w:p>
    <w:p w14:paraId="78385E9C" w14:textId="51709526" w:rsidR="006B4B6B" w:rsidRDefault="006B4B6B" w:rsidP="000B4EBF">
      <w:pPr>
        <w:rPr>
          <w:sz w:val="24"/>
          <w:szCs w:val="24"/>
        </w:rPr>
      </w:pPr>
      <w:r>
        <w:rPr>
          <w:sz w:val="24"/>
          <w:szCs w:val="24"/>
        </w:rPr>
        <w:t>T</w:t>
      </w:r>
      <w:r w:rsidR="0092333D">
        <w:rPr>
          <w:sz w:val="24"/>
          <w:szCs w:val="24"/>
        </w:rPr>
        <w:t>o honour results, t</w:t>
      </w:r>
      <w:r>
        <w:rPr>
          <w:sz w:val="24"/>
          <w:szCs w:val="24"/>
        </w:rPr>
        <w:t>hey designed a programme on behalf of Virgin, that is used to reward employees for their loyalty, commitment and high performance. (CR Worldwide, n.d. b)</w:t>
      </w:r>
    </w:p>
    <w:p w14:paraId="25928C32" w14:textId="77777777" w:rsidR="00243D66" w:rsidRDefault="00243D66" w:rsidP="000B4EBF">
      <w:pPr>
        <w:rPr>
          <w:sz w:val="24"/>
          <w:szCs w:val="24"/>
        </w:rPr>
      </w:pPr>
      <w:r>
        <w:rPr>
          <w:sz w:val="24"/>
          <w:szCs w:val="24"/>
        </w:rPr>
        <w:t>When it comes to selection, Chris, (2015) states, Virgin prides themselves on finding the right person for the right job.</w:t>
      </w:r>
    </w:p>
    <w:p w14:paraId="02192805" w14:textId="44DC8E81" w:rsidR="004B6AD0" w:rsidRDefault="00400B20">
      <w:pPr>
        <w:rPr>
          <w:color w:val="FF0000"/>
          <w:sz w:val="24"/>
          <w:szCs w:val="24"/>
        </w:rPr>
      </w:pPr>
      <w:r>
        <w:rPr>
          <w:sz w:val="24"/>
          <w:szCs w:val="24"/>
        </w:rPr>
        <w:t>Understanding different manager roles are required in different environments</w:t>
      </w:r>
      <w:r w:rsidR="006176BD">
        <w:rPr>
          <w:sz w:val="24"/>
          <w:szCs w:val="24"/>
        </w:rPr>
        <w:t xml:space="preserve">, but overall, </w:t>
      </w:r>
      <w:r w:rsidR="00456C49">
        <w:rPr>
          <w:sz w:val="24"/>
          <w:szCs w:val="24"/>
        </w:rPr>
        <w:t>Branson, (2014)</w:t>
      </w:r>
      <w:r w:rsidR="003879B0">
        <w:rPr>
          <w:sz w:val="24"/>
          <w:szCs w:val="24"/>
        </w:rPr>
        <w:t xml:space="preserve"> managing director of Virgin,</w:t>
      </w:r>
      <w:r w:rsidR="00456C49">
        <w:rPr>
          <w:sz w:val="24"/>
          <w:szCs w:val="24"/>
        </w:rPr>
        <w:t xml:space="preserve"> says a good manager has to have the ability to supervise, by maintaining processes, disciplines and systems. </w:t>
      </w:r>
    </w:p>
    <w:p w14:paraId="1A20F0BB" w14:textId="0C18B5DB" w:rsidR="00456C49" w:rsidRPr="006176BD" w:rsidRDefault="00456C49">
      <w:pPr>
        <w:rPr>
          <w:sz w:val="24"/>
          <w:szCs w:val="24"/>
        </w:rPr>
      </w:pPr>
      <w:r w:rsidRPr="00400B20">
        <w:rPr>
          <w:sz w:val="24"/>
          <w:szCs w:val="24"/>
        </w:rPr>
        <w:t xml:space="preserve">The conclusion drawn </w:t>
      </w:r>
      <w:r w:rsidR="00315473">
        <w:rPr>
          <w:sz w:val="24"/>
          <w:szCs w:val="24"/>
        </w:rPr>
        <w:t>shows it is evident</w:t>
      </w:r>
      <w:r w:rsidRPr="00400B20">
        <w:rPr>
          <w:sz w:val="24"/>
          <w:szCs w:val="24"/>
        </w:rPr>
        <w:t xml:space="preserve"> how </w:t>
      </w:r>
      <w:r w:rsidR="00400B20" w:rsidRPr="00400B20">
        <w:rPr>
          <w:sz w:val="24"/>
          <w:szCs w:val="24"/>
        </w:rPr>
        <w:t>the classical management theories are implemented within current management styles today</w:t>
      </w:r>
      <w:r w:rsidR="006176BD">
        <w:rPr>
          <w:sz w:val="24"/>
          <w:szCs w:val="24"/>
        </w:rPr>
        <w:t xml:space="preserve"> at Virgin.</w:t>
      </w:r>
      <w:r w:rsidR="00315473">
        <w:rPr>
          <w:sz w:val="24"/>
          <w:szCs w:val="24"/>
        </w:rPr>
        <w:t xml:space="preserve"> However, delving into research, critics argue their management functions and organisational behaviours created a</w:t>
      </w:r>
      <w:r w:rsidR="0092333D">
        <w:rPr>
          <w:sz w:val="24"/>
          <w:szCs w:val="24"/>
        </w:rPr>
        <w:t xml:space="preserve">n </w:t>
      </w:r>
      <w:r w:rsidR="00315473">
        <w:rPr>
          <w:sz w:val="24"/>
          <w:szCs w:val="24"/>
        </w:rPr>
        <w:t>opening for a more contemporary approach.</w:t>
      </w:r>
    </w:p>
    <w:p w14:paraId="7CBFF027" w14:textId="5FC76709" w:rsidR="00456C49" w:rsidRDefault="00456C49" w:rsidP="00456C49">
      <w:pPr>
        <w:rPr>
          <w:sz w:val="24"/>
          <w:szCs w:val="24"/>
        </w:rPr>
      </w:pPr>
      <w:r w:rsidRPr="004B4FB6">
        <w:rPr>
          <w:sz w:val="24"/>
          <w:szCs w:val="24"/>
        </w:rPr>
        <w:t>In his book, Mullins (2007) writes, how these approaches have been criticised for not taking sufficient account of personality factors and create a structure in which people can have limited control over their work environment.</w:t>
      </w:r>
    </w:p>
    <w:p w14:paraId="150B211A" w14:textId="06923858" w:rsidR="00811A16" w:rsidRDefault="006176BD" w:rsidP="00811A16">
      <w:pPr>
        <w:rPr>
          <w:sz w:val="24"/>
          <w:szCs w:val="24"/>
        </w:rPr>
      </w:pPr>
      <w:r>
        <w:rPr>
          <w:sz w:val="24"/>
          <w:szCs w:val="24"/>
        </w:rPr>
        <w:t xml:space="preserve">Regardless of where the previous classical theories are practised, </w:t>
      </w:r>
      <w:proofErr w:type="spellStart"/>
      <w:r>
        <w:rPr>
          <w:sz w:val="24"/>
          <w:szCs w:val="24"/>
        </w:rPr>
        <w:t>Bloisi</w:t>
      </w:r>
      <w:proofErr w:type="spellEnd"/>
      <w:r>
        <w:rPr>
          <w:sz w:val="24"/>
          <w:szCs w:val="24"/>
        </w:rPr>
        <w:t>, (2008) says, they hold a limited view of people as employees. Mainly motivated by self-interested</w:t>
      </w:r>
      <w:r w:rsidR="00712CE1">
        <w:rPr>
          <w:sz w:val="24"/>
          <w:szCs w:val="24"/>
        </w:rPr>
        <w:t xml:space="preserve">, lacking in self-direction, they </w:t>
      </w:r>
      <w:r w:rsidR="00511CB4">
        <w:rPr>
          <w:sz w:val="24"/>
          <w:szCs w:val="24"/>
        </w:rPr>
        <w:t>both</w:t>
      </w:r>
      <w:r w:rsidR="00712CE1">
        <w:rPr>
          <w:sz w:val="24"/>
          <w:szCs w:val="24"/>
        </w:rPr>
        <w:t xml:space="preserve"> viewed rank and raised social consequences.</w:t>
      </w:r>
    </w:p>
    <w:p w14:paraId="7F82AF1F" w14:textId="51572633" w:rsidR="00811A16" w:rsidRDefault="00811A16" w:rsidP="00811A16">
      <w:pPr>
        <w:rPr>
          <w:sz w:val="24"/>
          <w:szCs w:val="24"/>
        </w:rPr>
      </w:pPr>
      <w:bookmarkStart w:id="0" w:name="_Hlk27088949"/>
      <w:r>
        <w:rPr>
          <w:sz w:val="24"/>
          <w:szCs w:val="24"/>
        </w:rPr>
        <w:t>Buchanan &amp; Huczynski, (2010</w:t>
      </w:r>
      <w:r w:rsidR="00C57E56">
        <w:rPr>
          <w:sz w:val="24"/>
          <w:szCs w:val="24"/>
        </w:rPr>
        <w:t xml:space="preserve"> p.115</w:t>
      </w:r>
      <w:r>
        <w:rPr>
          <w:sz w:val="24"/>
          <w:szCs w:val="24"/>
        </w:rPr>
        <w:t xml:space="preserve">) </w:t>
      </w:r>
      <w:bookmarkEnd w:id="0"/>
      <w:r>
        <w:rPr>
          <w:sz w:val="24"/>
          <w:szCs w:val="24"/>
        </w:rPr>
        <w:t xml:space="preserve">propose these </w:t>
      </w:r>
      <w:r w:rsidR="00961B3E">
        <w:rPr>
          <w:sz w:val="24"/>
          <w:szCs w:val="24"/>
        </w:rPr>
        <w:t>theories</w:t>
      </w:r>
      <w:r>
        <w:rPr>
          <w:sz w:val="24"/>
          <w:szCs w:val="24"/>
        </w:rPr>
        <w:t xml:space="preserve"> recommend a rationalist approach to direct the behaviour of employees towards organisational goals. Outdated, expensive in the terms of manpower, </w:t>
      </w:r>
      <w:r w:rsidR="00E30756">
        <w:rPr>
          <w:sz w:val="24"/>
          <w:szCs w:val="24"/>
        </w:rPr>
        <w:t>they</w:t>
      </w:r>
      <w:r>
        <w:rPr>
          <w:sz w:val="24"/>
          <w:szCs w:val="24"/>
        </w:rPr>
        <w:t xml:space="preserve"> cause dissatisfaction from workers. In contrast, theories by Elton Mayo and Daniel Goleman</w:t>
      </w:r>
      <w:r w:rsidR="00E30756">
        <w:rPr>
          <w:sz w:val="24"/>
          <w:szCs w:val="24"/>
        </w:rPr>
        <w:t xml:space="preserve"> sought to satisfy employees needs by providing pleasant and satisfying environments</w:t>
      </w:r>
      <w:r w:rsidR="00346DE6">
        <w:rPr>
          <w:sz w:val="24"/>
          <w:szCs w:val="24"/>
        </w:rPr>
        <w:t xml:space="preserve">, </w:t>
      </w:r>
      <w:r w:rsidR="00961B3E">
        <w:rPr>
          <w:sz w:val="24"/>
          <w:szCs w:val="24"/>
        </w:rPr>
        <w:t xml:space="preserve">which </w:t>
      </w:r>
      <w:r w:rsidR="00346DE6" w:rsidRPr="00C77648">
        <w:rPr>
          <w:color w:val="000000" w:themeColor="text1"/>
          <w:sz w:val="24"/>
          <w:szCs w:val="24"/>
        </w:rPr>
        <w:t>lead to an attempt to refine and extend a social-behavioural perspective.</w:t>
      </w:r>
      <w:r w:rsidR="00346DE6">
        <w:rPr>
          <w:color w:val="FF0000"/>
          <w:sz w:val="24"/>
          <w:szCs w:val="24"/>
        </w:rPr>
        <w:t xml:space="preserve"> </w:t>
      </w:r>
      <w:r w:rsidR="00E30756">
        <w:rPr>
          <w:sz w:val="24"/>
          <w:szCs w:val="24"/>
        </w:rPr>
        <w:t>In the hope that employees would willingly meet an organisations goals by meeting their individual ones.</w:t>
      </w:r>
    </w:p>
    <w:p w14:paraId="6F81DE3A" w14:textId="77777777" w:rsidR="00644DE3" w:rsidRDefault="00644DE3" w:rsidP="001D1CD3">
      <w:pPr>
        <w:rPr>
          <w:color w:val="000000" w:themeColor="text1"/>
          <w:sz w:val="24"/>
          <w:szCs w:val="24"/>
          <w:u w:val="single"/>
        </w:rPr>
      </w:pPr>
    </w:p>
    <w:p w14:paraId="37E2C3C9" w14:textId="77777777" w:rsidR="00644DE3" w:rsidRDefault="00644DE3" w:rsidP="001D1CD3">
      <w:pPr>
        <w:rPr>
          <w:color w:val="000000" w:themeColor="text1"/>
          <w:sz w:val="24"/>
          <w:szCs w:val="24"/>
          <w:u w:val="single"/>
        </w:rPr>
      </w:pPr>
    </w:p>
    <w:p w14:paraId="7BB803C4" w14:textId="6437486F" w:rsidR="001D1CD3" w:rsidRPr="00C57E56" w:rsidRDefault="001D1CD3" w:rsidP="001D1CD3">
      <w:pPr>
        <w:rPr>
          <w:b/>
          <w:bCs/>
          <w:color w:val="000000" w:themeColor="text1"/>
          <w:sz w:val="24"/>
          <w:szCs w:val="24"/>
          <w:u w:val="single"/>
        </w:rPr>
      </w:pPr>
      <w:r w:rsidRPr="00C57E56">
        <w:rPr>
          <w:b/>
          <w:bCs/>
          <w:color w:val="000000" w:themeColor="text1"/>
          <w:sz w:val="24"/>
          <w:szCs w:val="24"/>
          <w:u w:val="single"/>
        </w:rPr>
        <w:lastRenderedPageBreak/>
        <w:t>Hawthorne effect – Elton Mayo</w:t>
      </w:r>
    </w:p>
    <w:p w14:paraId="3C93CB02" w14:textId="21DB1268" w:rsidR="001D1CD3" w:rsidRPr="001D1CD3" w:rsidRDefault="001D1CD3" w:rsidP="00811A16">
      <w:pPr>
        <w:rPr>
          <w:color w:val="000000" w:themeColor="text1"/>
          <w:sz w:val="24"/>
          <w:szCs w:val="24"/>
        </w:rPr>
      </w:pPr>
      <w:r w:rsidRPr="00D4622D">
        <w:rPr>
          <w:color w:val="000000" w:themeColor="text1"/>
          <w:sz w:val="24"/>
          <w:szCs w:val="24"/>
        </w:rPr>
        <w:t>In later years Mayo philosophy and practice extended the work of scientific management. His aim was</w:t>
      </w:r>
      <w:r w:rsidR="00644DE3">
        <w:rPr>
          <w:color w:val="000000" w:themeColor="text1"/>
          <w:sz w:val="24"/>
          <w:szCs w:val="24"/>
        </w:rPr>
        <w:t xml:space="preserve"> to</w:t>
      </w:r>
      <w:r w:rsidRPr="00D4622D">
        <w:rPr>
          <w:color w:val="000000" w:themeColor="text1"/>
          <w:sz w:val="24"/>
          <w:szCs w:val="24"/>
        </w:rPr>
        <w:t xml:space="preserve"> </w:t>
      </w:r>
      <w:r w:rsidR="00644DE3" w:rsidRPr="00D4622D">
        <w:rPr>
          <w:color w:val="000000" w:themeColor="text1"/>
          <w:sz w:val="24"/>
          <w:szCs w:val="24"/>
        </w:rPr>
        <w:t>determine</w:t>
      </w:r>
      <w:r w:rsidRPr="00D4622D">
        <w:rPr>
          <w:color w:val="000000" w:themeColor="text1"/>
          <w:sz w:val="24"/>
          <w:szCs w:val="24"/>
        </w:rPr>
        <w:t xml:space="preserve"> the relationship between physical working conditions and worker productivity. He believed productivity increased with a variety of physical variables, such as lighting</w:t>
      </w:r>
      <w:r>
        <w:rPr>
          <w:color w:val="000000" w:themeColor="text1"/>
          <w:sz w:val="24"/>
          <w:szCs w:val="24"/>
        </w:rPr>
        <w:t>,</w:t>
      </w:r>
      <w:r w:rsidRPr="00D4622D">
        <w:rPr>
          <w:color w:val="000000" w:themeColor="text1"/>
          <w:sz w:val="24"/>
          <w:szCs w:val="24"/>
        </w:rPr>
        <w:t xml:space="preserve"> temperature and working hours. Which all vowed as important to social elements relating to work relationships, group attitudes and values. (</w:t>
      </w:r>
      <w:proofErr w:type="spellStart"/>
      <w:r w:rsidRPr="00D4622D">
        <w:rPr>
          <w:color w:val="000000" w:themeColor="text1"/>
          <w:sz w:val="24"/>
          <w:szCs w:val="24"/>
        </w:rPr>
        <w:t>Bloisi</w:t>
      </w:r>
      <w:proofErr w:type="spellEnd"/>
      <w:r w:rsidRPr="00D4622D">
        <w:rPr>
          <w:color w:val="000000" w:themeColor="text1"/>
          <w:sz w:val="24"/>
          <w:szCs w:val="24"/>
        </w:rPr>
        <w:t>, 2008)</w:t>
      </w:r>
      <w:r>
        <w:rPr>
          <w:color w:val="000000" w:themeColor="text1"/>
          <w:sz w:val="24"/>
          <w:szCs w:val="24"/>
        </w:rPr>
        <w:t>.</w:t>
      </w:r>
    </w:p>
    <w:p w14:paraId="07001A8E" w14:textId="2985275E" w:rsidR="0092333D" w:rsidRDefault="0092333D" w:rsidP="00811A16">
      <w:pPr>
        <w:rPr>
          <w:sz w:val="24"/>
          <w:szCs w:val="24"/>
        </w:rPr>
      </w:pPr>
      <w:r>
        <w:rPr>
          <w:sz w:val="24"/>
          <w:szCs w:val="24"/>
        </w:rPr>
        <w:t xml:space="preserve">Even though Virgin prides itself on excellent customer service, they do not list customers as their top priority. In an interview with INC president and editor, Eric </w:t>
      </w:r>
      <w:proofErr w:type="spellStart"/>
      <w:r>
        <w:rPr>
          <w:sz w:val="24"/>
          <w:szCs w:val="24"/>
        </w:rPr>
        <w:t>Schurenberg</w:t>
      </w:r>
      <w:proofErr w:type="spellEnd"/>
      <w:r>
        <w:rPr>
          <w:sz w:val="24"/>
          <w:szCs w:val="24"/>
        </w:rPr>
        <w:t>, Richard Branson</w:t>
      </w:r>
      <w:r w:rsidR="004B09D9">
        <w:rPr>
          <w:sz w:val="24"/>
          <w:szCs w:val="24"/>
        </w:rPr>
        <w:t xml:space="preserve"> on</w:t>
      </w:r>
      <w:r>
        <w:rPr>
          <w:sz w:val="24"/>
          <w:szCs w:val="24"/>
        </w:rPr>
        <w:t xml:space="preserve"> explains the concept of keeping his employees happy can bring benefits for both customers and investors. Where in reverse, an unhappy employee can ruin the brand image.</w:t>
      </w:r>
      <w:r w:rsidR="00961B3E">
        <w:rPr>
          <w:sz w:val="24"/>
          <w:szCs w:val="24"/>
        </w:rPr>
        <w:t xml:space="preserve"> Interview available at:</w:t>
      </w:r>
      <w:r w:rsidR="004B09D9" w:rsidRPr="004B09D9">
        <w:t xml:space="preserve"> </w:t>
      </w:r>
      <w:hyperlink r:id="rId7" w:history="1">
        <w:r w:rsidR="004B09D9">
          <w:rPr>
            <w:rStyle w:val="Hyperlink"/>
          </w:rPr>
          <w:t>https://www.youtube.com/watch?v=38ugfBDZgnE&amp;feature=emb_title</w:t>
        </w:r>
      </w:hyperlink>
      <w:r w:rsidR="004B09D9">
        <w:t>.</w:t>
      </w:r>
    </w:p>
    <w:p w14:paraId="74E78FEA" w14:textId="0E3931F9" w:rsidR="00986B5A" w:rsidRDefault="001D1CD3" w:rsidP="00811A16">
      <w:pPr>
        <w:rPr>
          <w:sz w:val="24"/>
          <w:szCs w:val="24"/>
        </w:rPr>
      </w:pPr>
      <w:r>
        <w:rPr>
          <w:sz w:val="24"/>
          <w:szCs w:val="24"/>
        </w:rPr>
        <w:t>Virgin, (n. d. c) refer to how they focus on the well-being and work-life balance of their employees. Supporting health and wellbeing via health care and assessment schemes, dental insurance, mindfulness training and flu vaccinations. A work-life balance is e</w:t>
      </w:r>
      <w:r w:rsidR="00D03C57">
        <w:rPr>
          <w:sz w:val="24"/>
          <w:szCs w:val="24"/>
        </w:rPr>
        <w:t>ncouraged using, flexible working arrangements, unlimited holidays and enhanced maternity and paternity pay. Other benefits also include, free lunch, employees get to celebrate birthdays with a day off, annual parties and mortgage advice.</w:t>
      </w:r>
    </w:p>
    <w:p w14:paraId="433EE550" w14:textId="067C8567" w:rsidR="00961B3E" w:rsidRDefault="00961B3E" w:rsidP="00811A16">
      <w:pPr>
        <w:rPr>
          <w:sz w:val="24"/>
          <w:szCs w:val="24"/>
        </w:rPr>
      </w:pPr>
      <w:r>
        <w:rPr>
          <w:sz w:val="24"/>
          <w:szCs w:val="24"/>
        </w:rPr>
        <w:t xml:space="preserve">Drawing </w:t>
      </w:r>
      <w:r w:rsidR="00BD2F19">
        <w:rPr>
          <w:sz w:val="24"/>
          <w:szCs w:val="24"/>
        </w:rPr>
        <w:t xml:space="preserve">the </w:t>
      </w:r>
      <w:r>
        <w:rPr>
          <w:sz w:val="24"/>
          <w:szCs w:val="24"/>
        </w:rPr>
        <w:t>further conclusion</w:t>
      </w:r>
      <w:r w:rsidR="00BD2F19">
        <w:rPr>
          <w:sz w:val="24"/>
          <w:szCs w:val="24"/>
        </w:rPr>
        <w:t>, how this form of contemporary management theory is also being applied to support the organisations values and beliefs of employee wellbeing.</w:t>
      </w:r>
    </w:p>
    <w:p w14:paraId="6EDBC292" w14:textId="211310C9" w:rsidR="009D7C6B" w:rsidRDefault="005377B2" w:rsidP="00811A16">
      <w:pPr>
        <w:rPr>
          <w:sz w:val="24"/>
          <w:szCs w:val="24"/>
        </w:rPr>
      </w:pPr>
      <w:r>
        <w:rPr>
          <w:sz w:val="24"/>
          <w:szCs w:val="24"/>
        </w:rPr>
        <w:t xml:space="preserve">One of the main criticism of this theory is that it is seen as manipulative in the view that companies profess interest in the well-being of employees. Whereas in fact they are only focused on increasing productivity. </w:t>
      </w:r>
      <w:r w:rsidR="009D7C6B">
        <w:rPr>
          <w:sz w:val="24"/>
          <w:szCs w:val="24"/>
        </w:rPr>
        <w:t>(Muldoon, 2017).</w:t>
      </w:r>
    </w:p>
    <w:p w14:paraId="72166BB9" w14:textId="28954888" w:rsidR="005377B2" w:rsidRDefault="005377B2" w:rsidP="00811A16">
      <w:pPr>
        <w:rPr>
          <w:sz w:val="24"/>
          <w:szCs w:val="24"/>
        </w:rPr>
      </w:pPr>
      <w:r>
        <w:rPr>
          <w:sz w:val="24"/>
          <w:szCs w:val="24"/>
        </w:rPr>
        <w:t>Therefore</w:t>
      </w:r>
      <w:r w:rsidR="009D7C6B">
        <w:rPr>
          <w:sz w:val="24"/>
          <w:szCs w:val="24"/>
        </w:rPr>
        <w:t xml:space="preserve">, </w:t>
      </w:r>
      <w:r>
        <w:rPr>
          <w:sz w:val="24"/>
          <w:szCs w:val="24"/>
        </w:rPr>
        <w:t xml:space="preserve">organisations need to ensure the right </w:t>
      </w:r>
      <w:r w:rsidR="009D7C6B">
        <w:rPr>
          <w:sz w:val="24"/>
          <w:szCs w:val="24"/>
        </w:rPr>
        <w:t>application of this theory is utilised correctly.</w:t>
      </w:r>
    </w:p>
    <w:p w14:paraId="02F60305" w14:textId="5EA8A2DB" w:rsidR="00D4622D" w:rsidRDefault="00D4622D" w:rsidP="00456C49">
      <w:pPr>
        <w:rPr>
          <w:color w:val="FF0000"/>
          <w:sz w:val="24"/>
          <w:szCs w:val="24"/>
        </w:rPr>
      </w:pPr>
    </w:p>
    <w:p w14:paraId="22DAB795" w14:textId="46834CC9" w:rsidR="00893795" w:rsidRPr="00C57E56" w:rsidRDefault="00893795" w:rsidP="00456C49">
      <w:pPr>
        <w:rPr>
          <w:b/>
          <w:bCs/>
          <w:sz w:val="24"/>
          <w:szCs w:val="24"/>
          <w:u w:val="single"/>
        </w:rPr>
      </w:pPr>
      <w:r w:rsidRPr="00C57E56">
        <w:rPr>
          <w:b/>
          <w:bCs/>
          <w:sz w:val="24"/>
          <w:szCs w:val="24"/>
          <w:u w:val="single"/>
        </w:rPr>
        <w:t>Daniel Goleman – Emotional Intelligence</w:t>
      </w:r>
    </w:p>
    <w:p w14:paraId="653B67FB" w14:textId="2CC6761F" w:rsidR="00986B5A" w:rsidRPr="00893795" w:rsidRDefault="00986B5A" w:rsidP="00456C49">
      <w:pPr>
        <w:rPr>
          <w:sz w:val="24"/>
          <w:szCs w:val="24"/>
        </w:rPr>
      </w:pPr>
      <w:r w:rsidRPr="00893795">
        <w:rPr>
          <w:sz w:val="24"/>
          <w:szCs w:val="24"/>
        </w:rPr>
        <w:t xml:space="preserve">Whereas, Daniel Goleman </w:t>
      </w:r>
      <w:r w:rsidR="00893795" w:rsidRPr="00893795">
        <w:rPr>
          <w:sz w:val="24"/>
          <w:szCs w:val="24"/>
        </w:rPr>
        <w:t>framework, offers a different concept of satisfying the needs of employees to</w:t>
      </w:r>
      <w:r w:rsidR="00644DE3">
        <w:rPr>
          <w:sz w:val="24"/>
          <w:szCs w:val="24"/>
        </w:rPr>
        <w:t xml:space="preserve"> that of</w:t>
      </w:r>
      <w:r w:rsidR="00893795" w:rsidRPr="00893795">
        <w:rPr>
          <w:sz w:val="24"/>
          <w:szCs w:val="24"/>
        </w:rPr>
        <w:t xml:space="preserve"> Elton Mayo.</w:t>
      </w:r>
    </w:p>
    <w:p w14:paraId="44BFCFF8" w14:textId="54AE45A6" w:rsidR="00893795" w:rsidRPr="00691E9C" w:rsidRDefault="005D5860" w:rsidP="005D5860">
      <w:pPr>
        <w:rPr>
          <w:rFonts w:cstheme="minorHAnsi"/>
          <w:sz w:val="24"/>
          <w:szCs w:val="24"/>
        </w:rPr>
      </w:pPr>
      <w:r>
        <w:rPr>
          <w:rFonts w:cstheme="minorHAnsi"/>
          <w:sz w:val="24"/>
          <w:szCs w:val="24"/>
        </w:rPr>
        <w:t xml:space="preserve">David, (n. d) states, </w:t>
      </w:r>
      <w:r w:rsidR="00893795" w:rsidRPr="00691E9C">
        <w:rPr>
          <w:rFonts w:cstheme="minorHAnsi"/>
          <w:sz w:val="24"/>
          <w:szCs w:val="24"/>
        </w:rPr>
        <w:t>Emotional Intelligence (EI) is the ability to control, identify a</w:t>
      </w:r>
      <w:r w:rsidR="00644DE3">
        <w:rPr>
          <w:rFonts w:cstheme="minorHAnsi"/>
          <w:sz w:val="24"/>
          <w:szCs w:val="24"/>
        </w:rPr>
        <w:t>n</w:t>
      </w:r>
      <w:r w:rsidR="00893795" w:rsidRPr="00691E9C">
        <w:rPr>
          <w:rFonts w:cstheme="minorHAnsi"/>
          <w:sz w:val="24"/>
          <w:szCs w:val="24"/>
        </w:rPr>
        <w:t>d assess one’s own emotions and the emotions of others</w:t>
      </w:r>
      <w:r w:rsidRPr="00691E9C">
        <w:rPr>
          <w:rFonts w:cstheme="minorHAnsi"/>
          <w:sz w:val="24"/>
          <w:szCs w:val="24"/>
        </w:rPr>
        <w:t>,</w:t>
      </w:r>
      <w:r>
        <w:rPr>
          <w:rFonts w:cstheme="minorHAnsi"/>
          <w:sz w:val="24"/>
          <w:szCs w:val="24"/>
        </w:rPr>
        <w:t xml:space="preserve"> and</w:t>
      </w:r>
      <w:r w:rsidRPr="00691E9C">
        <w:rPr>
          <w:rFonts w:cstheme="minorHAnsi"/>
          <w:sz w:val="24"/>
          <w:szCs w:val="24"/>
        </w:rPr>
        <w:t xml:space="preserve"> Goleman believed that people are born with general EI, giving them the potential for learning emotional competencies and that emotional competencies are not inner talents but capabilities that can be worked on and developed. </w:t>
      </w:r>
    </w:p>
    <w:p w14:paraId="0D9A42DA" w14:textId="10458FAA" w:rsidR="00893795" w:rsidRPr="00691E9C" w:rsidRDefault="00893795" w:rsidP="00893795">
      <w:pPr>
        <w:rPr>
          <w:rFonts w:cstheme="minorHAnsi"/>
          <w:sz w:val="24"/>
          <w:szCs w:val="24"/>
        </w:rPr>
      </w:pPr>
      <w:r w:rsidRPr="00691E9C">
        <w:rPr>
          <w:rFonts w:cstheme="minorHAnsi"/>
          <w:sz w:val="24"/>
          <w:szCs w:val="24"/>
        </w:rPr>
        <w:t>Goleman introduce</w:t>
      </w:r>
      <w:r>
        <w:rPr>
          <w:rFonts w:cstheme="minorHAnsi"/>
          <w:sz w:val="24"/>
          <w:szCs w:val="24"/>
        </w:rPr>
        <w:t>d</w:t>
      </w:r>
      <w:r w:rsidRPr="00691E9C">
        <w:rPr>
          <w:rFonts w:cstheme="minorHAnsi"/>
          <w:sz w:val="24"/>
          <w:szCs w:val="24"/>
        </w:rPr>
        <w:t xml:space="preserve"> a model that focuses on EI using competencies and skills </w:t>
      </w:r>
      <w:r>
        <w:rPr>
          <w:rFonts w:cstheme="minorHAnsi"/>
          <w:sz w:val="24"/>
          <w:szCs w:val="24"/>
        </w:rPr>
        <w:t>that</w:t>
      </w:r>
      <w:r w:rsidRPr="00691E9C">
        <w:rPr>
          <w:rFonts w:cstheme="minorHAnsi"/>
          <w:sz w:val="24"/>
          <w:szCs w:val="24"/>
        </w:rPr>
        <w:t xml:space="preserve"> drive leadership performance.</w:t>
      </w:r>
    </w:p>
    <w:p w14:paraId="31C66083" w14:textId="77777777" w:rsidR="00644DE3" w:rsidRDefault="00644DE3" w:rsidP="00893795">
      <w:pPr>
        <w:rPr>
          <w:rFonts w:cstheme="minorHAnsi"/>
          <w:color w:val="000000"/>
          <w:sz w:val="24"/>
          <w:szCs w:val="24"/>
          <w:shd w:val="clear" w:color="auto" w:fill="FFFFFF"/>
        </w:rPr>
      </w:pPr>
    </w:p>
    <w:p w14:paraId="6FBC746D" w14:textId="77777777" w:rsidR="00644DE3" w:rsidRDefault="00644DE3" w:rsidP="00893795">
      <w:pPr>
        <w:rPr>
          <w:rFonts w:cstheme="minorHAnsi"/>
          <w:color w:val="000000"/>
          <w:sz w:val="24"/>
          <w:szCs w:val="24"/>
          <w:shd w:val="clear" w:color="auto" w:fill="FFFFFF"/>
        </w:rPr>
      </w:pPr>
    </w:p>
    <w:p w14:paraId="72034BEE" w14:textId="22714DA5" w:rsidR="00893795" w:rsidRPr="00691E9C" w:rsidRDefault="00893795" w:rsidP="00893795">
      <w:pPr>
        <w:rPr>
          <w:rFonts w:cstheme="minorHAnsi"/>
          <w:sz w:val="24"/>
          <w:szCs w:val="24"/>
        </w:rPr>
      </w:pPr>
      <w:r w:rsidRPr="00691E9C">
        <w:rPr>
          <w:rFonts w:cstheme="minorHAnsi"/>
          <w:color w:val="000000"/>
          <w:sz w:val="24"/>
          <w:szCs w:val="24"/>
          <w:shd w:val="clear" w:color="auto" w:fill="FFFFFF"/>
        </w:rPr>
        <w:lastRenderedPageBreak/>
        <w:t xml:space="preserve">Daniel Goleman, (2015) explains - </w:t>
      </w:r>
    </w:p>
    <w:p w14:paraId="0384E625" w14:textId="77777777" w:rsidR="00893795" w:rsidRPr="00691E9C" w:rsidRDefault="00893795" w:rsidP="00893795">
      <w:pPr>
        <w:pStyle w:val="ListParagraph"/>
        <w:numPr>
          <w:ilvl w:val="0"/>
          <w:numId w:val="1"/>
        </w:numPr>
        <w:rPr>
          <w:rFonts w:cstheme="minorHAnsi"/>
          <w:sz w:val="24"/>
          <w:szCs w:val="24"/>
        </w:rPr>
      </w:pPr>
      <w:r w:rsidRPr="00691E9C">
        <w:rPr>
          <w:rFonts w:cstheme="minorHAnsi"/>
          <w:sz w:val="24"/>
          <w:szCs w:val="24"/>
        </w:rPr>
        <w:t>Self-Awareness – recognising and knowing ones emotion, strengths and limits, having a strong sense of ones worth and capabilities, being self-confident.</w:t>
      </w:r>
    </w:p>
    <w:p w14:paraId="1C7DD683" w14:textId="77777777" w:rsidR="00893795" w:rsidRPr="00691E9C" w:rsidRDefault="00893795" w:rsidP="00893795">
      <w:pPr>
        <w:pStyle w:val="ListParagraph"/>
        <w:numPr>
          <w:ilvl w:val="0"/>
          <w:numId w:val="1"/>
        </w:numPr>
        <w:rPr>
          <w:rFonts w:cstheme="minorHAnsi"/>
          <w:sz w:val="24"/>
          <w:szCs w:val="24"/>
        </w:rPr>
      </w:pPr>
      <w:r w:rsidRPr="00691E9C">
        <w:rPr>
          <w:rFonts w:cstheme="minorHAnsi"/>
          <w:sz w:val="24"/>
          <w:szCs w:val="24"/>
        </w:rPr>
        <w:t>Social Awareness – empathy, handling and being aware of other feelings, needs and concerns.</w:t>
      </w:r>
    </w:p>
    <w:p w14:paraId="229B147E" w14:textId="77777777" w:rsidR="00893795" w:rsidRDefault="00893795" w:rsidP="00893795">
      <w:pPr>
        <w:pStyle w:val="ListParagraph"/>
        <w:numPr>
          <w:ilvl w:val="0"/>
          <w:numId w:val="1"/>
        </w:numPr>
        <w:rPr>
          <w:rFonts w:cstheme="minorHAnsi"/>
          <w:sz w:val="24"/>
          <w:szCs w:val="24"/>
        </w:rPr>
      </w:pPr>
      <w:r w:rsidRPr="00691E9C">
        <w:rPr>
          <w:rFonts w:cstheme="minorHAnsi"/>
          <w:sz w:val="24"/>
          <w:szCs w:val="24"/>
        </w:rPr>
        <w:t xml:space="preserve">Self-Management – regulating self-control, keeping disruptive emotions and </w:t>
      </w:r>
    </w:p>
    <w:p w14:paraId="326DE264" w14:textId="77777777" w:rsidR="00893795" w:rsidRPr="00691E9C" w:rsidRDefault="00893795" w:rsidP="00893795">
      <w:pPr>
        <w:pStyle w:val="ListParagraph"/>
        <w:rPr>
          <w:rFonts w:cstheme="minorHAnsi"/>
          <w:sz w:val="24"/>
          <w:szCs w:val="24"/>
        </w:rPr>
      </w:pPr>
      <w:r w:rsidRPr="00691E9C">
        <w:rPr>
          <w:rFonts w:cstheme="minorHAnsi"/>
          <w:sz w:val="24"/>
          <w:szCs w:val="24"/>
        </w:rPr>
        <w:t>impulses in check and maintaining integrity.</w:t>
      </w:r>
    </w:p>
    <w:p w14:paraId="3C92EE25" w14:textId="1AB0FD9B" w:rsidR="00893795" w:rsidRPr="00691E9C" w:rsidRDefault="00893795" w:rsidP="00893795">
      <w:pPr>
        <w:pStyle w:val="ListParagraph"/>
        <w:numPr>
          <w:ilvl w:val="0"/>
          <w:numId w:val="1"/>
        </w:numPr>
        <w:rPr>
          <w:rFonts w:cstheme="minorHAnsi"/>
          <w:sz w:val="24"/>
          <w:szCs w:val="24"/>
        </w:rPr>
      </w:pPr>
      <w:r w:rsidRPr="00691E9C">
        <w:rPr>
          <w:rFonts w:cstheme="minorHAnsi"/>
          <w:sz w:val="24"/>
          <w:szCs w:val="24"/>
        </w:rPr>
        <w:t>Relationship Management – having the social skills to develop other’s needs, create group energies, influence and inspire and manage conflict.</w:t>
      </w:r>
    </w:p>
    <w:p w14:paraId="11CB4F3D" w14:textId="77777777" w:rsidR="001901C4" w:rsidRDefault="001901C4" w:rsidP="001901C4">
      <w:pPr>
        <w:rPr>
          <w:rFonts w:cstheme="minorHAnsi"/>
          <w:sz w:val="24"/>
          <w:szCs w:val="24"/>
        </w:rPr>
      </w:pPr>
      <w:r>
        <w:rPr>
          <w:rFonts w:cstheme="minorHAnsi"/>
          <w:sz w:val="24"/>
          <w:szCs w:val="24"/>
        </w:rPr>
        <w:t>Americas old beliefs were that of ‘a good manager/CEO is ruthless’, now replaced with emotional conscious leaders. Many companies have embraced this new approach to leading companies, realising leaders could be the most intelligent people in the room. However, without being emotional intelligent they can fail to motivate employees. (Miller, 2019).</w:t>
      </w:r>
    </w:p>
    <w:p w14:paraId="5493D441" w14:textId="651E448E" w:rsidR="001901C4" w:rsidRPr="00691E9C" w:rsidRDefault="001901C4" w:rsidP="00893795">
      <w:pPr>
        <w:rPr>
          <w:rFonts w:cstheme="minorHAnsi"/>
          <w:sz w:val="24"/>
          <w:szCs w:val="24"/>
        </w:rPr>
      </w:pPr>
      <w:r w:rsidRPr="00691E9C">
        <w:rPr>
          <w:rFonts w:cstheme="minorHAnsi"/>
          <w:sz w:val="24"/>
          <w:szCs w:val="24"/>
        </w:rPr>
        <w:t xml:space="preserve">His work is largely criticised, in their article Ashkanasy, N &amp; Daus, C, S (2004 p. 2) Suggest Goleman </w:t>
      </w:r>
      <w:r>
        <w:rPr>
          <w:rFonts w:cstheme="minorHAnsi"/>
          <w:sz w:val="24"/>
          <w:szCs w:val="24"/>
        </w:rPr>
        <w:t>has</w:t>
      </w:r>
      <w:r w:rsidRPr="00691E9C">
        <w:rPr>
          <w:rFonts w:cstheme="minorHAnsi"/>
          <w:sz w:val="24"/>
          <w:szCs w:val="24"/>
        </w:rPr>
        <w:t xml:space="preserve"> ‘inappropriately characterised emotional intelligence as a variant of social intelligence’.</w:t>
      </w:r>
    </w:p>
    <w:p w14:paraId="6A7C2955" w14:textId="77777777" w:rsidR="006E41A7" w:rsidRDefault="005D5860" w:rsidP="00456C49">
      <w:pPr>
        <w:rPr>
          <w:sz w:val="24"/>
          <w:szCs w:val="24"/>
        </w:rPr>
      </w:pPr>
      <w:r w:rsidRPr="0068058E">
        <w:rPr>
          <w:sz w:val="24"/>
          <w:szCs w:val="24"/>
        </w:rPr>
        <w:t>Nevertheless, his framework maybe well suited to that of the management theories already being utilised by Virgin</w:t>
      </w:r>
      <w:r w:rsidR="004F20D4">
        <w:rPr>
          <w:sz w:val="24"/>
          <w:szCs w:val="24"/>
        </w:rPr>
        <w:t>.</w:t>
      </w:r>
      <w:r w:rsidRPr="0068058E">
        <w:rPr>
          <w:sz w:val="24"/>
          <w:szCs w:val="24"/>
        </w:rPr>
        <w:t xml:space="preserve"> </w:t>
      </w:r>
      <w:r w:rsidR="004F20D4">
        <w:rPr>
          <w:sz w:val="24"/>
          <w:szCs w:val="24"/>
        </w:rPr>
        <w:t>Enhancing the importance of this theory to managers and employees will gain greater self-awareness, by increasing better understanding of weaknesses and strengths, values and their impact on other people. (Michael Page, 2018) Even though Sir Richard Branson portrays as a person already processing these traits (within his philosophy’s), there is no evidence to suggest he emphasises the importance for his staff and organisation to value emotional intelligence.</w:t>
      </w:r>
    </w:p>
    <w:p w14:paraId="7281E8AB" w14:textId="384A88D5" w:rsidR="00893795" w:rsidRDefault="006E41A7" w:rsidP="00456C49">
      <w:pPr>
        <w:rPr>
          <w:sz w:val="24"/>
          <w:szCs w:val="24"/>
        </w:rPr>
      </w:pPr>
      <w:r w:rsidRPr="0068058E">
        <w:rPr>
          <w:sz w:val="24"/>
          <w:szCs w:val="24"/>
        </w:rPr>
        <w:t>I</w:t>
      </w:r>
      <w:r w:rsidR="0068058E" w:rsidRPr="0068058E">
        <w:rPr>
          <w:sz w:val="24"/>
          <w:szCs w:val="24"/>
        </w:rPr>
        <w:t>nfluenc</w:t>
      </w:r>
      <w:r>
        <w:rPr>
          <w:sz w:val="24"/>
          <w:szCs w:val="24"/>
        </w:rPr>
        <w:t>ing</w:t>
      </w:r>
      <w:r w:rsidR="0068058E" w:rsidRPr="0068058E">
        <w:rPr>
          <w:sz w:val="24"/>
          <w:szCs w:val="24"/>
        </w:rPr>
        <w:t xml:space="preserve"> the overall attitudes and behaviours that contribute to the organisations success and </w:t>
      </w:r>
      <w:r w:rsidR="00644DE3">
        <w:rPr>
          <w:sz w:val="24"/>
          <w:szCs w:val="24"/>
        </w:rPr>
        <w:t xml:space="preserve">further </w:t>
      </w:r>
      <w:r w:rsidR="0068058E" w:rsidRPr="0068058E">
        <w:rPr>
          <w:sz w:val="24"/>
          <w:szCs w:val="24"/>
        </w:rPr>
        <w:t>increase job satisfaction for employees</w:t>
      </w:r>
      <w:r w:rsidR="000E312A">
        <w:rPr>
          <w:sz w:val="24"/>
          <w:szCs w:val="24"/>
        </w:rPr>
        <w:t xml:space="preserve"> as can be seen in the results from the Toulmin Model below.</w:t>
      </w:r>
    </w:p>
    <w:p w14:paraId="48B9FC94" w14:textId="32150E2D" w:rsidR="008E10FA" w:rsidRPr="000E312A" w:rsidRDefault="00DF5542" w:rsidP="00456C49">
      <w:pPr>
        <w:rPr>
          <w:b/>
          <w:bCs/>
          <w:sz w:val="28"/>
          <w:szCs w:val="28"/>
          <w:u w:val="single"/>
        </w:rPr>
      </w:pPr>
      <w:r w:rsidRPr="000E312A">
        <w:rPr>
          <w:b/>
          <w:bCs/>
          <w:sz w:val="28"/>
          <w:szCs w:val="28"/>
          <w:u w:val="single"/>
        </w:rPr>
        <w:t>The Impact</w:t>
      </w:r>
    </w:p>
    <w:p w14:paraId="469D1523" w14:textId="5204BC69" w:rsidR="0068058E" w:rsidRPr="000E312A" w:rsidRDefault="0068058E" w:rsidP="00456C49">
      <w:pPr>
        <w:rPr>
          <w:sz w:val="24"/>
          <w:szCs w:val="24"/>
        </w:rPr>
      </w:pPr>
      <w:r w:rsidRPr="000E312A">
        <w:rPr>
          <w:sz w:val="24"/>
          <w:szCs w:val="24"/>
        </w:rPr>
        <w:t xml:space="preserve">It is important to pay attention to impact these theories have </w:t>
      </w:r>
      <w:r w:rsidR="002D78F7" w:rsidRPr="000E312A">
        <w:rPr>
          <w:sz w:val="24"/>
          <w:szCs w:val="24"/>
        </w:rPr>
        <w:t>when discovering ways to align organisational values with employees.</w:t>
      </w:r>
    </w:p>
    <w:p w14:paraId="0452D300" w14:textId="40A947F7" w:rsidR="00475787" w:rsidRDefault="002D78F7" w:rsidP="00456C49">
      <w:pPr>
        <w:rPr>
          <w:sz w:val="24"/>
          <w:szCs w:val="24"/>
        </w:rPr>
      </w:pPr>
      <w:r>
        <w:rPr>
          <w:sz w:val="24"/>
          <w:szCs w:val="24"/>
        </w:rPr>
        <w:t>During a podcast interview with Philippa Lamb, Ksenia Zheltoukhova (research associated at CIPD) explains maintaining the organisations core vision and values can be a difficult task. Increasing the importance of putting mechanisms in place to ensure everyone is clear what the values are, what they stand for and why employees can effectively align them to their personal values, to ensure they are live</w:t>
      </w:r>
      <w:r w:rsidR="006A03FC">
        <w:rPr>
          <w:sz w:val="24"/>
          <w:szCs w:val="24"/>
        </w:rPr>
        <w:t>d</w:t>
      </w:r>
      <w:r>
        <w:rPr>
          <w:sz w:val="24"/>
          <w:szCs w:val="24"/>
        </w:rPr>
        <w:t xml:space="preserve"> throughout the organisation and brand. In the podcast, Philippa Lamb says a brand is something that is fundamentally linked to the culture and values, it helps employees identify and connect with the organisations vison and Mission. </w:t>
      </w:r>
      <w:r w:rsidR="00085BDF" w:rsidRPr="00244826">
        <w:rPr>
          <w:rFonts w:cstheme="minorHAnsi"/>
          <w:color w:val="000000"/>
          <w:sz w:val="24"/>
          <w:szCs w:val="24"/>
          <w:shd w:val="clear" w:color="auto" w:fill="FFFFFF"/>
        </w:rPr>
        <w:t xml:space="preserve">Lamb </w:t>
      </w:r>
      <w:r w:rsidR="00085BDF">
        <w:rPr>
          <w:rFonts w:cstheme="minorHAnsi"/>
          <w:color w:val="000000"/>
          <w:sz w:val="24"/>
          <w:szCs w:val="24"/>
          <w:shd w:val="clear" w:color="auto" w:fill="FFFFFF"/>
        </w:rPr>
        <w:t xml:space="preserve">&amp; </w:t>
      </w:r>
      <w:proofErr w:type="spellStart"/>
      <w:r w:rsidR="00085BDF" w:rsidRPr="00244826">
        <w:rPr>
          <w:rFonts w:cstheme="minorHAnsi"/>
          <w:color w:val="000000"/>
          <w:sz w:val="24"/>
          <w:szCs w:val="24"/>
          <w:shd w:val="clear" w:color="auto" w:fill="FFFFFF"/>
        </w:rPr>
        <w:t>Zheltoukhove</w:t>
      </w:r>
      <w:proofErr w:type="spellEnd"/>
      <w:r w:rsidR="00085BDF" w:rsidRPr="00244826">
        <w:rPr>
          <w:rFonts w:cstheme="minorHAnsi"/>
          <w:color w:val="000000"/>
          <w:sz w:val="24"/>
          <w:szCs w:val="24"/>
          <w:shd w:val="clear" w:color="auto" w:fill="FFFFFF"/>
        </w:rPr>
        <w:t xml:space="preserve"> (2014). </w:t>
      </w:r>
    </w:p>
    <w:p w14:paraId="1BAC04A1" w14:textId="3A96E9E6" w:rsidR="00403B7F" w:rsidRDefault="00403B7F" w:rsidP="00456C49">
      <w:pPr>
        <w:rPr>
          <w:sz w:val="24"/>
          <w:szCs w:val="24"/>
        </w:rPr>
      </w:pPr>
      <w:r>
        <w:rPr>
          <w:sz w:val="24"/>
          <w:szCs w:val="24"/>
        </w:rPr>
        <w:lastRenderedPageBreak/>
        <w:t xml:space="preserve">The researcher has analysed the impact the management theories have on the success of Virgins culture, reflecting on the </w:t>
      </w:r>
      <w:r w:rsidR="006A03FC">
        <w:rPr>
          <w:sz w:val="24"/>
          <w:szCs w:val="24"/>
        </w:rPr>
        <w:t xml:space="preserve">main </w:t>
      </w:r>
      <w:r>
        <w:rPr>
          <w:sz w:val="24"/>
          <w:szCs w:val="24"/>
        </w:rPr>
        <w:t>val</w:t>
      </w:r>
      <w:r w:rsidR="006A03FC">
        <w:rPr>
          <w:sz w:val="24"/>
          <w:szCs w:val="24"/>
        </w:rPr>
        <w:t>u</w:t>
      </w:r>
      <w:r>
        <w:rPr>
          <w:sz w:val="24"/>
          <w:szCs w:val="24"/>
        </w:rPr>
        <w:t>es and beliefs that create the behaviours and attitudes of their work force</w:t>
      </w:r>
      <w:r w:rsidR="006A03FC">
        <w:rPr>
          <w:sz w:val="24"/>
          <w:szCs w:val="24"/>
        </w:rPr>
        <w:t>,</w:t>
      </w:r>
      <w:r>
        <w:rPr>
          <w:sz w:val="24"/>
          <w:szCs w:val="24"/>
        </w:rPr>
        <w:t xml:space="preserve"> using the Toulmin’s Model.</w:t>
      </w:r>
    </w:p>
    <w:p w14:paraId="07782439" w14:textId="7FE42163" w:rsidR="00403B7F" w:rsidRDefault="00403B7F" w:rsidP="00456C49">
      <w:pPr>
        <w:rPr>
          <w:rFonts w:cstheme="minorHAnsi"/>
          <w:sz w:val="24"/>
          <w:szCs w:val="24"/>
        </w:rPr>
      </w:pPr>
      <w:r>
        <w:rPr>
          <w:sz w:val="24"/>
          <w:szCs w:val="24"/>
        </w:rPr>
        <w:t xml:space="preserve">The Toulmin’s Model contains six interconnecting components to support elements </w:t>
      </w:r>
      <w:r w:rsidR="006A03FC">
        <w:rPr>
          <w:sz w:val="24"/>
          <w:szCs w:val="24"/>
        </w:rPr>
        <w:t>of</w:t>
      </w:r>
      <w:r>
        <w:rPr>
          <w:sz w:val="24"/>
          <w:szCs w:val="24"/>
        </w:rPr>
        <w:t xml:space="preserve"> argumentation. (</w:t>
      </w:r>
      <w:r w:rsidRPr="00D3497C">
        <w:rPr>
          <w:rFonts w:cstheme="minorHAnsi"/>
          <w:sz w:val="24"/>
          <w:szCs w:val="24"/>
        </w:rPr>
        <w:t>Pedemonte</w:t>
      </w:r>
      <w:r>
        <w:rPr>
          <w:rFonts w:cstheme="minorHAnsi"/>
          <w:sz w:val="24"/>
          <w:szCs w:val="24"/>
        </w:rPr>
        <w:t xml:space="preserve"> &amp; </w:t>
      </w:r>
      <w:proofErr w:type="spellStart"/>
      <w:r>
        <w:rPr>
          <w:rFonts w:cstheme="minorHAnsi"/>
          <w:sz w:val="24"/>
          <w:szCs w:val="24"/>
        </w:rPr>
        <w:t>Balacheff</w:t>
      </w:r>
      <w:proofErr w:type="spellEnd"/>
      <w:r>
        <w:rPr>
          <w:rFonts w:cstheme="minorHAnsi"/>
          <w:sz w:val="24"/>
          <w:szCs w:val="24"/>
        </w:rPr>
        <w:t>,</w:t>
      </w:r>
      <w:r w:rsidRPr="00D3497C">
        <w:rPr>
          <w:rFonts w:cstheme="minorHAnsi"/>
          <w:sz w:val="24"/>
          <w:szCs w:val="24"/>
        </w:rPr>
        <w:t xml:space="preserve"> 2016</w:t>
      </w:r>
      <w:r>
        <w:rPr>
          <w:rFonts w:cstheme="minorHAnsi"/>
          <w:sz w:val="24"/>
          <w:szCs w:val="24"/>
        </w:rPr>
        <w:t>)</w:t>
      </w:r>
      <w:r w:rsidR="00CF1F1E">
        <w:rPr>
          <w:rFonts w:cstheme="minorHAnsi"/>
          <w:sz w:val="24"/>
          <w:szCs w:val="24"/>
        </w:rPr>
        <w:t>.</w:t>
      </w:r>
    </w:p>
    <w:p w14:paraId="410B9C89" w14:textId="5C169AC9" w:rsidR="00CF1F1E" w:rsidRDefault="00CF1F1E" w:rsidP="00456C49">
      <w:pPr>
        <w:rPr>
          <w:rFonts w:cstheme="minorHAnsi"/>
          <w:sz w:val="24"/>
          <w:szCs w:val="24"/>
        </w:rPr>
      </w:pPr>
      <w:r>
        <w:rPr>
          <w:rFonts w:cstheme="minorHAnsi"/>
          <w:sz w:val="24"/>
          <w:szCs w:val="24"/>
        </w:rPr>
        <w:t>Claim – Embedded into their values,</w:t>
      </w:r>
      <w:r w:rsidRPr="00CF1F1E">
        <w:rPr>
          <w:rFonts w:cstheme="minorHAnsi"/>
          <w:sz w:val="24"/>
          <w:szCs w:val="24"/>
        </w:rPr>
        <w:t xml:space="preserve"> </w:t>
      </w:r>
      <w:r>
        <w:rPr>
          <w:rFonts w:cstheme="minorHAnsi"/>
          <w:sz w:val="24"/>
          <w:szCs w:val="24"/>
        </w:rPr>
        <w:t>‘employees come first’.  Virgin emphasise the importance of focusing on the work-life and well-being of their employees. (Virgin, n. d. a)</w:t>
      </w:r>
    </w:p>
    <w:p w14:paraId="38677293" w14:textId="6A3CFEDD" w:rsidR="00CF1F1E" w:rsidRDefault="00CF1F1E" w:rsidP="00456C49">
      <w:pPr>
        <w:rPr>
          <w:rFonts w:cstheme="minorHAnsi"/>
          <w:sz w:val="24"/>
          <w:szCs w:val="24"/>
        </w:rPr>
      </w:pPr>
      <w:r>
        <w:rPr>
          <w:rFonts w:cstheme="minorHAnsi"/>
          <w:sz w:val="24"/>
          <w:szCs w:val="24"/>
        </w:rPr>
        <w:t>Grounds – Supporting the claim, Krapivin, (2018) quotes, ‘the Virgin Group was voted the seventh best company to work for in LinkedIn’s top companies list’.</w:t>
      </w:r>
    </w:p>
    <w:p w14:paraId="410A4910" w14:textId="1BCF053E" w:rsidR="00CF1F1E" w:rsidRDefault="00CF1F1E" w:rsidP="00456C49">
      <w:pPr>
        <w:rPr>
          <w:rFonts w:cstheme="minorHAnsi"/>
          <w:sz w:val="24"/>
          <w:szCs w:val="24"/>
        </w:rPr>
      </w:pPr>
      <w:r>
        <w:rPr>
          <w:rFonts w:cstheme="minorHAnsi"/>
          <w:sz w:val="24"/>
          <w:szCs w:val="24"/>
        </w:rPr>
        <w:t>Warrant – Connecting the ground to the claim, a cur</w:t>
      </w:r>
      <w:r w:rsidR="00C01522">
        <w:rPr>
          <w:rFonts w:cstheme="minorHAnsi"/>
          <w:sz w:val="24"/>
          <w:szCs w:val="24"/>
        </w:rPr>
        <w:t>rent employee states, it is a great place to work, with many benefits, including bonus’s, extra day off for birthdays and world class career opportunities.                                                                                                                                   While a former employee, says there is a lot of smiling faces and it is a generally happy place to work. (Indeed.co.uk, 2019).</w:t>
      </w:r>
    </w:p>
    <w:p w14:paraId="5C45BFF0" w14:textId="26A5F54E" w:rsidR="00C01522" w:rsidRDefault="00C01522" w:rsidP="00456C49">
      <w:pPr>
        <w:rPr>
          <w:rFonts w:cstheme="minorHAnsi"/>
          <w:sz w:val="24"/>
          <w:szCs w:val="24"/>
        </w:rPr>
      </w:pPr>
      <w:r>
        <w:rPr>
          <w:rFonts w:cstheme="minorHAnsi"/>
          <w:sz w:val="24"/>
          <w:szCs w:val="24"/>
        </w:rPr>
        <w:t xml:space="preserve">Backing </w:t>
      </w:r>
      <w:r w:rsidR="00775F65">
        <w:rPr>
          <w:rFonts w:cstheme="minorHAnsi"/>
          <w:sz w:val="24"/>
          <w:szCs w:val="24"/>
        </w:rPr>
        <w:t>–</w:t>
      </w:r>
      <w:r>
        <w:rPr>
          <w:rFonts w:cstheme="minorHAnsi"/>
          <w:sz w:val="24"/>
          <w:szCs w:val="24"/>
        </w:rPr>
        <w:t xml:space="preserve"> </w:t>
      </w:r>
      <w:r w:rsidR="00775F65">
        <w:rPr>
          <w:rFonts w:cstheme="minorHAnsi"/>
          <w:sz w:val="24"/>
          <w:szCs w:val="24"/>
        </w:rPr>
        <w:t>According to Indeed, Virgin are rated 3.7 stars out of a possible 5, taken from over 750 reviews made by former and current employees.</w:t>
      </w:r>
    </w:p>
    <w:p w14:paraId="47C06E67" w14:textId="3680F1BD" w:rsidR="00775F65" w:rsidRDefault="00775F65" w:rsidP="00456C49">
      <w:pPr>
        <w:rPr>
          <w:rFonts w:cstheme="minorHAnsi"/>
          <w:sz w:val="24"/>
          <w:szCs w:val="24"/>
        </w:rPr>
      </w:pPr>
      <w:r>
        <w:rPr>
          <w:rFonts w:cstheme="minorHAnsi"/>
          <w:sz w:val="24"/>
          <w:szCs w:val="24"/>
        </w:rPr>
        <w:t xml:space="preserve">Qualifier – </w:t>
      </w:r>
      <w:r w:rsidR="006A03FC">
        <w:rPr>
          <w:rFonts w:cstheme="minorHAnsi"/>
          <w:sz w:val="24"/>
          <w:szCs w:val="24"/>
        </w:rPr>
        <w:t>T</w:t>
      </w:r>
      <w:r>
        <w:rPr>
          <w:rFonts w:cstheme="minorHAnsi"/>
          <w:sz w:val="24"/>
          <w:szCs w:val="24"/>
        </w:rPr>
        <w:t xml:space="preserve">he majority of people employed at Virgin are happy </w:t>
      </w:r>
      <w:r w:rsidR="006A03FC">
        <w:rPr>
          <w:rFonts w:cstheme="minorHAnsi"/>
          <w:sz w:val="24"/>
          <w:szCs w:val="24"/>
        </w:rPr>
        <w:t>aligned with the values and beliefs that create their culture.</w:t>
      </w:r>
    </w:p>
    <w:p w14:paraId="0BC6B6E1" w14:textId="360ABCF5" w:rsidR="006A03FC" w:rsidRDefault="006A03FC" w:rsidP="00456C49">
      <w:pPr>
        <w:rPr>
          <w:rFonts w:cstheme="minorHAnsi"/>
          <w:sz w:val="24"/>
          <w:szCs w:val="24"/>
        </w:rPr>
      </w:pPr>
      <w:r>
        <w:rPr>
          <w:rFonts w:cstheme="minorHAnsi"/>
          <w:sz w:val="24"/>
          <w:szCs w:val="24"/>
        </w:rPr>
        <w:t xml:space="preserve">Rebuttal – Identifies some exceptions, not all employees agree they are supported by the managers. A review made by a current employee at one of the Virgin sectors writes, </w:t>
      </w:r>
      <w:r w:rsidR="00B221EA">
        <w:rPr>
          <w:rFonts w:cstheme="minorHAnsi"/>
          <w:sz w:val="24"/>
          <w:szCs w:val="24"/>
        </w:rPr>
        <w:t xml:space="preserve">‘the </w:t>
      </w:r>
      <w:r>
        <w:rPr>
          <w:rFonts w:cstheme="minorHAnsi"/>
          <w:sz w:val="24"/>
          <w:szCs w:val="24"/>
        </w:rPr>
        <w:t>management are inconsistent</w:t>
      </w:r>
      <w:r w:rsidR="00B221EA">
        <w:rPr>
          <w:rFonts w:cstheme="minorHAnsi"/>
          <w:sz w:val="24"/>
          <w:szCs w:val="24"/>
        </w:rPr>
        <w:t>’</w:t>
      </w:r>
      <w:r>
        <w:rPr>
          <w:rFonts w:cstheme="minorHAnsi"/>
          <w:sz w:val="24"/>
          <w:szCs w:val="24"/>
        </w:rPr>
        <w:t xml:space="preserve">. </w:t>
      </w:r>
      <w:r w:rsidR="00B221EA">
        <w:rPr>
          <w:rFonts w:cstheme="minorHAnsi"/>
          <w:sz w:val="24"/>
          <w:szCs w:val="24"/>
        </w:rPr>
        <w:t>(Indeed.co.uk, 2019).</w:t>
      </w:r>
    </w:p>
    <w:p w14:paraId="453D453E" w14:textId="2A8FA522" w:rsidR="00C3207C" w:rsidRDefault="00C3207C" w:rsidP="00456C49">
      <w:pPr>
        <w:rPr>
          <w:rFonts w:cstheme="minorHAnsi"/>
          <w:sz w:val="24"/>
          <w:szCs w:val="24"/>
        </w:rPr>
      </w:pPr>
      <w:r>
        <w:rPr>
          <w:rFonts w:cstheme="minorHAnsi"/>
          <w:sz w:val="24"/>
          <w:szCs w:val="24"/>
        </w:rPr>
        <w:t xml:space="preserve">Drawing the conclusion, some individuals interpret their values differently. Where one employee is in favour of the claim and suggests they are satisfied. The other refers negatively with regards to the inconsistency of managers. Identifying how important it is to be versatile </w:t>
      </w:r>
      <w:r w:rsidR="00C016E4">
        <w:rPr>
          <w:rFonts w:cstheme="minorHAnsi"/>
          <w:sz w:val="24"/>
          <w:szCs w:val="24"/>
        </w:rPr>
        <w:t>when</w:t>
      </w:r>
      <w:r>
        <w:rPr>
          <w:rFonts w:cstheme="minorHAnsi"/>
          <w:sz w:val="24"/>
          <w:szCs w:val="24"/>
        </w:rPr>
        <w:t xml:space="preserve"> meet</w:t>
      </w:r>
      <w:r w:rsidR="00C016E4">
        <w:rPr>
          <w:rFonts w:cstheme="minorHAnsi"/>
          <w:sz w:val="24"/>
          <w:szCs w:val="24"/>
        </w:rPr>
        <w:t>ing</w:t>
      </w:r>
      <w:r>
        <w:rPr>
          <w:rFonts w:cstheme="minorHAnsi"/>
          <w:sz w:val="24"/>
          <w:szCs w:val="24"/>
        </w:rPr>
        <w:t xml:space="preserve"> the individual needs of </w:t>
      </w:r>
      <w:r w:rsidR="000E312A">
        <w:rPr>
          <w:rFonts w:cstheme="minorHAnsi"/>
          <w:sz w:val="24"/>
          <w:szCs w:val="24"/>
        </w:rPr>
        <w:t xml:space="preserve">each </w:t>
      </w:r>
      <w:r>
        <w:rPr>
          <w:rFonts w:cstheme="minorHAnsi"/>
          <w:sz w:val="24"/>
          <w:szCs w:val="24"/>
        </w:rPr>
        <w:t xml:space="preserve">employee. </w:t>
      </w:r>
      <w:r w:rsidR="00C016E4">
        <w:rPr>
          <w:rFonts w:cstheme="minorHAnsi"/>
          <w:sz w:val="24"/>
          <w:szCs w:val="24"/>
        </w:rPr>
        <w:t>I</w:t>
      </w:r>
      <w:r>
        <w:rPr>
          <w:rFonts w:cstheme="minorHAnsi"/>
          <w:sz w:val="24"/>
          <w:szCs w:val="24"/>
        </w:rPr>
        <w:t>n this case the employee speaking within the rebuttal, may favour support/consistency over money incentives or extra time off</w:t>
      </w:r>
      <w:r w:rsidR="000E312A">
        <w:rPr>
          <w:rFonts w:cstheme="minorHAnsi"/>
          <w:sz w:val="24"/>
          <w:szCs w:val="24"/>
        </w:rPr>
        <w:t>.</w:t>
      </w:r>
    </w:p>
    <w:p w14:paraId="6CF992F6" w14:textId="0C260CA2" w:rsidR="00244826" w:rsidRPr="00244826" w:rsidRDefault="00475787" w:rsidP="00456C49">
      <w:pPr>
        <w:rPr>
          <w:sz w:val="24"/>
          <w:szCs w:val="24"/>
        </w:rPr>
      </w:pPr>
      <w:r>
        <w:rPr>
          <w:sz w:val="24"/>
          <w:szCs w:val="24"/>
        </w:rPr>
        <w:t xml:space="preserve">Siobhan Sheridan, HR Director at NSPCC, explains, </w:t>
      </w:r>
      <w:r w:rsidR="007C2284">
        <w:rPr>
          <w:sz w:val="24"/>
          <w:szCs w:val="24"/>
        </w:rPr>
        <w:t xml:space="preserve">how it has been revealed that organisational culture is unique and </w:t>
      </w:r>
      <w:r w:rsidR="007B5A80">
        <w:rPr>
          <w:sz w:val="24"/>
          <w:szCs w:val="24"/>
        </w:rPr>
        <w:t>cannot</w:t>
      </w:r>
      <w:r w:rsidR="007C2284">
        <w:rPr>
          <w:sz w:val="24"/>
          <w:szCs w:val="24"/>
        </w:rPr>
        <w:t xml:space="preserve"> be boiled down to a catalogue of corporate values. It is how the values are conveyed and used to attract that form a culture and gives it a </w:t>
      </w:r>
      <w:r w:rsidR="007B5A80">
        <w:rPr>
          <w:sz w:val="24"/>
          <w:szCs w:val="24"/>
        </w:rPr>
        <w:t>sustainable</w:t>
      </w:r>
      <w:r w:rsidR="007C2284">
        <w:rPr>
          <w:sz w:val="24"/>
          <w:szCs w:val="24"/>
        </w:rPr>
        <w:t xml:space="preserve"> competitive edge.</w:t>
      </w:r>
      <w:r w:rsidR="007B5A80">
        <w:rPr>
          <w:sz w:val="24"/>
          <w:szCs w:val="24"/>
        </w:rPr>
        <w:t xml:space="preserve"> (Siobhan Sheridan, cited in: </w:t>
      </w:r>
      <w:proofErr w:type="spellStart"/>
      <w:r w:rsidR="007B5A80">
        <w:rPr>
          <w:sz w:val="24"/>
          <w:szCs w:val="24"/>
        </w:rPr>
        <w:t>Dodds</w:t>
      </w:r>
      <w:proofErr w:type="spellEnd"/>
      <w:r w:rsidR="007B5A80">
        <w:rPr>
          <w:sz w:val="24"/>
          <w:szCs w:val="24"/>
        </w:rPr>
        <w:t>, 2016).</w:t>
      </w:r>
    </w:p>
    <w:p w14:paraId="7FB57911" w14:textId="77777777" w:rsidR="00640076" w:rsidRDefault="00640076" w:rsidP="00456C49">
      <w:pPr>
        <w:rPr>
          <w:b/>
          <w:bCs/>
          <w:sz w:val="28"/>
          <w:szCs w:val="28"/>
          <w:u w:val="single"/>
        </w:rPr>
      </w:pPr>
    </w:p>
    <w:p w14:paraId="45D2F28E" w14:textId="77777777" w:rsidR="00640076" w:rsidRDefault="00640076" w:rsidP="00456C49">
      <w:pPr>
        <w:rPr>
          <w:b/>
          <w:bCs/>
          <w:sz w:val="28"/>
          <w:szCs w:val="28"/>
          <w:u w:val="single"/>
        </w:rPr>
      </w:pPr>
    </w:p>
    <w:p w14:paraId="22BEFCC6" w14:textId="77777777" w:rsidR="00640076" w:rsidRDefault="00640076" w:rsidP="00456C49">
      <w:pPr>
        <w:rPr>
          <w:b/>
          <w:bCs/>
          <w:sz w:val="28"/>
          <w:szCs w:val="28"/>
          <w:u w:val="single"/>
        </w:rPr>
      </w:pPr>
    </w:p>
    <w:p w14:paraId="13831973" w14:textId="77777777" w:rsidR="00640076" w:rsidRDefault="00640076" w:rsidP="00456C49">
      <w:pPr>
        <w:rPr>
          <w:b/>
          <w:bCs/>
          <w:sz w:val="28"/>
          <w:szCs w:val="28"/>
          <w:u w:val="single"/>
        </w:rPr>
      </w:pPr>
    </w:p>
    <w:p w14:paraId="2C4F1B32" w14:textId="77777777" w:rsidR="00640076" w:rsidRDefault="00640076" w:rsidP="00456C49">
      <w:pPr>
        <w:rPr>
          <w:b/>
          <w:bCs/>
          <w:sz w:val="28"/>
          <w:szCs w:val="28"/>
          <w:u w:val="single"/>
        </w:rPr>
      </w:pPr>
    </w:p>
    <w:p w14:paraId="33A8C1DB" w14:textId="27741B7C" w:rsidR="007B5A80" w:rsidRDefault="007B5A80" w:rsidP="00456C49">
      <w:pPr>
        <w:rPr>
          <w:b/>
          <w:bCs/>
          <w:sz w:val="28"/>
          <w:szCs w:val="28"/>
          <w:u w:val="single"/>
        </w:rPr>
      </w:pPr>
      <w:r w:rsidRPr="00B221EA">
        <w:rPr>
          <w:b/>
          <w:bCs/>
          <w:sz w:val="28"/>
          <w:szCs w:val="28"/>
          <w:u w:val="single"/>
        </w:rPr>
        <w:lastRenderedPageBreak/>
        <w:t>Conclusion</w:t>
      </w:r>
    </w:p>
    <w:p w14:paraId="55A924A0" w14:textId="5916975C" w:rsidR="00C57E56" w:rsidRPr="00C57E56" w:rsidRDefault="00C57E56" w:rsidP="00456C49">
      <w:pPr>
        <w:rPr>
          <w:sz w:val="24"/>
          <w:szCs w:val="24"/>
        </w:rPr>
      </w:pPr>
      <w:r>
        <w:rPr>
          <w:sz w:val="24"/>
          <w:szCs w:val="24"/>
        </w:rPr>
        <w:t>Buchanan &amp; Huczynski, (2010 p. 114) States for organisations to accomplish their goals and present themselves as a unified entity to shareholders, organisations and their managers have to determine ways of controlling employee behaviours.</w:t>
      </w:r>
    </w:p>
    <w:p w14:paraId="7214952B" w14:textId="3E47D3AB" w:rsidR="007B5A80" w:rsidRDefault="007B5A80" w:rsidP="00456C49">
      <w:pPr>
        <w:rPr>
          <w:sz w:val="24"/>
          <w:szCs w:val="24"/>
        </w:rPr>
      </w:pPr>
      <w:r w:rsidRPr="002412A3">
        <w:rPr>
          <w:sz w:val="24"/>
          <w:szCs w:val="24"/>
        </w:rPr>
        <w:t xml:space="preserve">Organisations such as virgin have </w:t>
      </w:r>
      <w:r w:rsidR="002412A3" w:rsidRPr="002412A3">
        <w:rPr>
          <w:sz w:val="24"/>
          <w:szCs w:val="24"/>
        </w:rPr>
        <w:t>utilised</w:t>
      </w:r>
      <w:r w:rsidRPr="002412A3">
        <w:rPr>
          <w:sz w:val="24"/>
          <w:szCs w:val="24"/>
        </w:rPr>
        <w:t xml:space="preserve"> the use of </w:t>
      </w:r>
      <w:r w:rsidR="002412A3" w:rsidRPr="002412A3">
        <w:rPr>
          <w:sz w:val="24"/>
          <w:szCs w:val="24"/>
        </w:rPr>
        <w:t>various</w:t>
      </w:r>
      <w:r w:rsidRPr="002412A3">
        <w:rPr>
          <w:sz w:val="24"/>
          <w:szCs w:val="24"/>
        </w:rPr>
        <w:t xml:space="preserve"> management theories to ensure their </w:t>
      </w:r>
      <w:r w:rsidR="002412A3" w:rsidRPr="002412A3">
        <w:rPr>
          <w:sz w:val="24"/>
          <w:szCs w:val="24"/>
        </w:rPr>
        <w:t>attitudes</w:t>
      </w:r>
      <w:r w:rsidRPr="002412A3">
        <w:rPr>
          <w:sz w:val="24"/>
          <w:szCs w:val="24"/>
        </w:rPr>
        <w:t xml:space="preserve"> and behaviours</w:t>
      </w:r>
      <w:r w:rsidR="00C57E56">
        <w:rPr>
          <w:sz w:val="24"/>
          <w:szCs w:val="24"/>
        </w:rPr>
        <w:t xml:space="preserve"> are controlled and</w:t>
      </w:r>
      <w:r w:rsidRPr="002412A3">
        <w:rPr>
          <w:sz w:val="24"/>
          <w:szCs w:val="24"/>
        </w:rPr>
        <w:t xml:space="preserve"> reflect the values and beliefs being portrayed to its employees, customers and </w:t>
      </w:r>
      <w:r w:rsidR="002412A3" w:rsidRPr="002412A3">
        <w:rPr>
          <w:sz w:val="24"/>
          <w:szCs w:val="24"/>
        </w:rPr>
        <w:t>shareholder</w:t>
      </w:r>
      <w:r w:rsidR="002412A3">
        <w:rPr>
          <w:sz w:val="24"/>
          <w:szCs w:val="24"/>
        </w:rPr>
        <w:t>s</w:t>
      </w:r>
      <w:r w:rsidRPr="002412A3">
        <w:rPr>
          <w:sz w:val="24"/>
          <w:szCs w:val="24"/>
        </w:rPr>
        <w:t>/investors.</w:t>
      </w:r>
    </w:p>
    <w:p w14:paraId="1534ED3A" w14:textId="76822C8E" w:rsidR="00C016E4" w:rsidRDefault="007B5A80" w:rsidP="00456C49">
      <w:pPr>
        <w:rPr>
          <w:sz w:val="24"/>
          <w:szCs w:val="24"/>
        </w:rPr>
      </w:pPr>
      <w:r w:rsidRPr="002412A3">
        <w:rPr>
          <w:sz w:val="24"/>
          <w:szCs w:val="24"/>
        </w:rPr>
        <w:t xml:space="preserve">They understand the strengths and weaknesses each theory has and made appropriate changes where </w:t>
      </w:r>
      <w:r w:rsidR="002412A3" w:rsidRPr="002412A3">
        <w:rPr>
          <w:sz w:val="24"/>
          <w:szCs w:val="24"/>
        </w:rPr>
        <w:t>necessary</w:t>
      </w:r>
      <w:r w:rsidRPr="002412A3">
        <w:rPr>
          <w:sz w:val="24"/>
          <w:szCs w:val="24"/>
        </w:rPr>
        <w:t xml:space="preserve"> </w:t>
      </w:r>
      <w:r w:rsidR="000E312A">
        <w:rPr>
          <w:sz w:val="24"/>
          <w:szCs w:val="24"/>
        </w:rPr>
        <w:t>to</w:t>
      </w:r>
      <w:r w:rsidRPr="002412A3">
        <w:rPr>
          <w:sz w:val="24"/>
          <w:szCs w:val="24"/>
        </w:rPr>
        <w:t xml:space="preserve"> create a business environment</w:t>
      </w:r>
      <w:r w:rsidR="002412A3" w:rsidRPr="002412A3">
        <w:rPr>
          <w:sz w:val="24"/>
          <w:szCs w:val="24"/>
        </w:rPr>
        <w:t xml:space="preserve"> where their employees feel valued and achieve job satisfaction.</w:t>
      </w:r>
      <w:r w:rsidR="00B221EA">
        <w:rPr>
          <w:sz w:val="24"/>
          <w:szCs w:val="24"/>
        </w:rPr>
        <w:t xml:space="preserve"> </w:t>
      </w:r>
    </w:p>
    <w:p w14:paraId="35734B9E" w14:textId="3D87D690" w:rsidR="00244826" w:rsidRDefault="000E312A" w:rsidP="00456C49">
      <w:pPr>
        <w:rPr>
          <w:sz w:val="24"/>
          <w:szCs w:val="24"/>
        </w:rPr>
      </w:pPr>
      <w:r>
        <w:rPr>
          <w:sz w:val="24"/>
          <w:szCs w:val="24"/>
        </w:rPr>
        <w:t>H</w:t>
      </w:r>
      <w:r w:rsidR="00B221EA">
        <w:rPr>
          <w:sz w:val="24"/>
          <w:szCs w:val="24"/>
        </w:rPr>
        <w:t xml:space="preserve">owever, the researcher has identified how Virgin can incorporate Daniel Goleman’s framework to further enhance the success of </w:t>
      </w:r>
      <w:r>
        <w:rPr>
          <w:sz w:val="24"/>
          <w:szCs w:val="24"/>
        </w:rPr>
        <w:t xml:space="preserve">job satisfaction, identified from the Toulmin’s model to </w:t>
      </w:r>
      <w:r w:rsidR="00C016E4">
        <w:rPr>
          <w:sz w:val="24"/>
          <w:szCs w:val="24"/>
        </w:rPr>
        <w:t>enhance workplace behaviours.</w:t>
      </w:r>
      <w:r w:rsidR="00244826" w:rsidRPr="00244826">
        <w:rPr>
          <w:sz w:val="24"/>
          <w:szCs w:val="24"/>
        </w:rPr>
        <w:t xml:space="preserve"> </w:t>
      </w:r>
    </w:p>
    <w:p w14:paraId="27EC65EC" w14:textId="77777777" w:rsidR="00640076" w:rsidRDefault="00640076" w:rsidP="00244826">
      <w:pPr>
        <w:rPr>
          <w:rFonts w:cstheme="minorHAnsi"/>
          <w:b/>
          <w:bCs/>
          <w:color w:val="000000"/>
          <w:sz w:val="28"/>
          <w:szCs w:val="28"/>
          <w:u w:val="single"/>
          <w:shd w:val="clear" w:color="auto" w:fill="FFFFFF"/>
        </w:rPr>
      </w:pPr>
    </w:p>
    <w:p w14:paraId="44C20C1E" w14:textId="4B26BB4D" w:rsidR="00244826" w:rsidRPr="00244826" w:rsidRDefault="00244826" w:rsidP="00244826">
      <w:pPr>
        <w:rPr>
          <w:rFonts w:cstheme="minorHAnsi"/>
          <w:b/>
          <w:bCs/>
          <w:color w:val="000000"/>
          <w:sz w:val="28"/>
          <w:szCs w:val="28"/>
          <w:u w:val="single"/>
          <w:shd w:val="clear" w:color="auto" w:fill="FFFFFF"/>
        </w:rPr>
      </w:pPr>
      <w:r w:rsidRPr="00244826">
        <w:rPr>
          <w:rFonts w:cstheme="minorHAnsi"/>
          <w:b/>
          <w:bCs/>
          <w:color w:val="000000"/>
          <w:sz w:val="28"/>
          <w:szCs w:val="28"/>
          <w:u w:val="single"/>
          <w:shd w:val="clear" w:color="auto" w:fill="FFFFFF"/>
        </w:rPr>
        <w:t>References</w:t>
      </w:r>
    </w:p>
    <w:p w14:paraId="6357BBEE" w14:textId="77777777" w:rsidR="00244826" w:rsidRPr="00244826" w:rsidRDefault="00244826" w:rsidP="00244826">
      <w:pPr>
        <w:rPr>
          <w:rFonts w:cstheme="minorHAnsi"/>
          <w:color w:val="424B52"/>
          <w:sz w:val="24"/>
          <w:szCs w:val="24"/>
          <w:shd w:val="clear" w:color="auto" w:fill="FFFFFF"/>
        </w:rPr>
      </w:pPr>
      <w:r w:rsidRPr="00244826">
        <w:rPr>
          <w:rFonts w:cstheme="minorHAnsi"/>
          <w:color w:val="000000"/>
          <w:sz w:val="24"/>
          <w:szCs w:val="24"/>
          <w:shd w:val="clear" w:color="auto" w:fill="FFFFFF"/>
        </w:rPr>
        <w:t xml:space="preserve">Ashkanasy, N. and Daus, C. (2004) ‘Rumours of the Death of emotional intelligence in organisational behaviour are vastly exaggerated’. </w:t>
      </w:r>
      <w:r w:rsidRPr="00244826">
        <w:rPr>
          <w:rFonts w:cstheme="minorHAnsi"/>
          <w:i/>
          <w:iCs/>
          <w:color w:val="000000"/>
          <w:sz w:val="24"/>
          <w:szCs w:val="24"/>
          <w:shd w:val="clear" w:color="auto" w:fill="FFFFFF"/>
        </w:rPr>
        <w:t>Journal of Organisational Behaviour.</w:t>
      </w:r>
      <w:r w:rsidRPr="00244826">
        <w:rPr>
          <w:rFonts w:cstheme="minorHAnsi"/>
          <w:color w:val="000000"/>
          <w:sz w:val="24"/>
          <w:szCs w:val="24"/>
          <w:shd w:val="clear" w:color="auto" w:fill="FFFFFF"/>
        </w:rPr>
        <w:t xml:space="preserve"> 26 (4), 1-30.</w:t>
      </w:r>
      <w:r w:rsidRPr="00244826">
        <w:rPr>
          <w:rFonts w:cstheme="minorHAnsi"/>
          <w:color w:val="424B52"/>
          <w:sz w:val="24"/>
          <w:szCs w:val="24"/>
          <w:shd w:val="clear" w:color="auto" w:fill="FFFFFF"/>
        </w:rPr>
        <w:t xml:space="preserve"> </w:t>
      </w:r>
    </w:p>
    <w:p w14:paraId="7A8BB3C5" w14:textId="77777777" w:rsidR="00244826" w:rsidRPr="00244826" w:rsidRDefault="00244826" w:rsidP="00244826">
      <w:pPr>
        <w:rPr>
          <w:rFonts w:cstheme="minorHAnsi"/>
          <w:color w:val="000000"/>
          <w:sz w:val="24"/>
          <w:szCs w:val="24"/>
          <w:shd w:val="clear" w:color="auto" w:fill="FFFFFF"/>
        </w:rPr>
      </w:pPr>
      <w:r w:rsidRPr="00244826">
        <w:rPr>
          <w:rFonts w:cstheme="minorHAnsi"/>
          <w:color w:val="000000"/>
          <w:sz w:val="24"/>
          <w:szCs w:val="24"/>
          <w:shd w:val="clear" w:color="auto" w:fill="FFFFFF"/>
        </w:rPr>
        <w:t xml:space="preserve">Better Decisions, Everyday, Everywhere. (2019). [eBook] Pearson Assessments, p.5. Available at: </w:t>
      </w:r>
      <w:hyperlink r:id="rId8" w:history="1">
        <w:r w:rsidRPr="00244826">
          <w:rPr>
            <w:rFonts w:cstheme="minorHAnsi"/>
            <w:color w:val="0000FF"/>
            <w:sz w:val="24"/>
            <w:szCs w:val="24"/>
            <w:u w:val="single"/>
            <w:shd w:val="clear" w:color="auto" w:fill="FFFFFF"/>
          </w:rPr>
          <w:t>https://downloads.pearsonassessments.com/images/assets/talentlens/CriticalThinking-eBook.pdf</w:t>
        </w:r>
      </w:hyperlink>
      <w:r w:rsidRPr="00244826">
        <w:rPr>
          <w:rFonts w:cstheme="minorHAnsi"/>
          <w:color w:val="000000"/>
          <w:sz w:val="24"/>
          <w:szCs w:val="24"/>
          <w:shd w:val="clear" w:color="auto" w:fill="FFFFFF"/>
        </w:rPr>
        <w:t xml:space="preserve">  [Accessed 11 Dec. 2019].</w:t>
      </w:r>
    </w:p>
    <w:p w14:paraId="5C7C7EC1" w14:textId="77777777" w:rsidR="00244826" w:rsidRPr="00244826" w:rsidRDefault="00244826" w:rsidP="00244826">
      <w:pPr>
        <w:rPr>
          <w:rFonts w:cstheme="minorHAnsi"/>
          <w:color w:val="000000"/>
          <w:sz w:val="24"/>
          <w:szCs w:val="24"/>
          <w:shd w:val="clear" w:color="auto" w:fill="FFFFFF"/>
        </w:rPr>
      </w:pPr>
      <w:proofErr w:type="spellStart"/>
      <w:r w:rsidRPr="00244826">
        <w:rPr>
          <w:rFonts w:cstheme="minorHAnsi"/>
          <w:color w:val="000000"/>
          <w:sz w:val="24"/>
          <w:szCs w:val="24"/>
          <w:shd w:val="clear" w:color="auto" w:fill="FFFFFF"/>
        </w:rPr>
        <w:t>Bloisi</w:t>
      </w:r>
      <w:proofErr w:type="spellEnd"/>
      <w:r w:rsidRPr="00244826">
        <w:rPr>
          <w:rFonts w:cstheme="minorHAnsi"/>
          <w:color w:val="000000"/>
          <w:sz w:val="24"/>
          <w:szCs w:val="24"/>
          <w:shd w:val="clear" w:color="auto" w:fill="FFFFFF"/>
        </w:rPr>
        <w:t xml:space="preserve">, W (2003) </w:t>
      </w:r>
      <w:r w:rsidRPr="00244826">
        <w:rPr>
          <w:rFonts w:cstheme="minorHAnsi"/>
          <w:i/>
          <w:iCs/>
          <w:color w:val="000000"/>
          <w:sz w:val="24"/>
          <w:szCs w:val="24"/>
          <w:shd w:val="clear" w:color="auto" w:fill="FFFFFF"/>
        </w:rPr>
        <w:t>Management and Organisational Behaviour</w:t>
      </w:r>
      <w:r w:rsidRPr="00244826">
        <w:rPr>
          <w:rFonts w:cstheme="minorHAnsi"/>
          <w:color w:val="000000"/>
          <w:sz w:val="24"/>
          <w:szCs w:val="24"/>
          <w:shd w:val="clear" w:color="auto" w:fill="FFFFFF"/>
        </w:rPr>
        <w:t>. European Edition. McGraw-Hill. London.</w:t>
      </w:r>
    </w:p>
    <w:p w14:paraId="2F17AB6C" w14:textId="77777777" w:rsidR="00244826" w:rsidRPr="00244826" w:rsidRDefault="00244826" w:rsidP="00244826">
      <w:pPr>
        <w:rPr>
          <w:rFonts w:cstheme="minorHAnsi"/>
          <w:color w:val="000000"/>
          <w:sz w:val="24"/>
          <w:szCs w:val="24"/>
          <w:shd w:val="clear" w:color="auto" w:fill="FFFFFF"/>
        </w:rPr>
      </w:pPr>
      <w:r w:rsidRPr="00244826">
        <w:rPr>
          <w:rFonts w:cstheme="minorHAnsi"/>
          <w:color w:val="000000"/>
          <w:sz w:val="24"/>
          <w:szCs w:val="24"/>
          <w:shd w:val="clear" w:color="auto" w:fill="FFFFFF"/>
        </w:rPr>
        <w:t>Branson, R. (2017). </w:t>
      </w:r>
      <w:r w:rsidRPr="00244826">
        <w:rPr>
          <w:rFonts w:cstheme="minorHAnsi"/>
          <w:i/>
          <w:iCs/>
          <w:color w:val="000000"/>
          <w:sz w:val="24"/>
          <w:szCs w:val="24"/>
          <w:shd w:val="clear" w:color="auto" w:fill="FFFFFF"/>
        </w:rPr>
        <w:t>Adventure as a culture</w:t>
      </w:r>
      <w:r w:rsidRPr="00244826">
        <w:rPr>
          <w:rFonts w:cstheme="minorHAnsi"/>
          <w:color w:val="000000"/>
          <w:sz w:val="24"/>
          <w:szCs w:val="24"/>
          <w:shd w:val="clear" w:color="auto" w:fill="FFFFFF"/>
        </w:rPr>
        <w:t xml:space="preserve">. [online] Virgin. Available at: </w:t>
      </w:r>
      <w:hyperlink r:id="rId9" w:history="1">
        <w:r w:rsidRPr="00244826">
          <w:rPr>
            <w:rFonts w:cstheme="minorHAnsi"/>
            <w:color w:val="0000FF"/>
            <w:sz w:val="24"/>
            <w:szCs w:val="24"/>
            <w:u w:val="single"/>
            <w:shd w:val="clear" w:color="auto" w:fill="FFFFFF"/>
          </w:rPr>
          <w:t>https://www.virgin.com/richard-branson/adventure-culture</w:t>
        </w:r>
      </w:hyperlink>
      <w:r w:rsidRPr="00244826">
        <w:rPr>
          <w:rFonts w:cstheme="minorHAnsi"/>
          <w:color w:val="000000"/>
          <w:sz w:val="24"/>
          <w:szCs w:val="24"/>
          <w:shd w:val="clear" w:color="auto" w:fill="FFFFFF"/>
        </w:rPr>
        <w:t xml:space="preserve">  [Accessed 12 Dec. 2019].</w:t>
      </w:r>
    </w:p>
    <w:p w14:paraId="3A182AFF" w14:textId="77777777" w:rsidR="00244826" w:rsidRPr="00244826" w:rsidRDefault="00244826" w:rsidP="00244826">
      <w:pPr>
        <w:rPr>
          <w:rFonts w:cstheme="minorHAnsi"/>
          <w:color w:val="000000"/>
          <w:sz w:val="24"/>
          <w:szCs w:val="24"/>
          <w:shd w:val="clear" w:color="auto" w:fill="FFFFFF"/>
        </w:rPr>
      </w:pPr>
      <w:r w:rsidRPr="00244826">
        <w:rPr>
          <w:rFonts w:cstheme="minorHAnsi"/>
          <w:color w:val="000000"/>
          <w:sz w:val="24"/>
          <w:szCs w:val="24"/>
          <w:shd w:val="clear" w:color="auto" w:fill="FFFFFF"/>
        </w:rPr>
        <w:t>Branson, R. (2014). </w:t>
      </w:r>
      <w:r w:rsidRPr="00244826">
        <w:rPr>
          <w:rFonts w:cstheme="minorHAnsi"/>
          <w:i/>
          <w:iCs/>
          <w:color w:val="000000"/>
          <w:sz w:val="24"/>
          <w:szCs w:val="24"/>
          <w:shd w:val="clear" w:color="auto" w:fill="FFFFFF"/>
        </w:rPr>
        <w:t>How to be a leader</w:t>
      </w:r>
      <w:r w:rsidRPr="00244826">
        <w:rPr>
          <w:rFonts w:cstheme="minorHAnsi"/>
          <w:color w:val="000000"/>
          <w:sz w:val="24"/>
          <w:szCs w:val="24"/>
          <w:shd w:val="clear" w:color="auto" w:fill="FFFFFF"/>
        </w:rPr>
        <w:t xml:space="preserve">. [online] Virgin. Available at: </w:t>
      </w:r>
      <w:hyperlink r:id="rId10" w:history="1">
        <w:r w:rsidRPr="00244826">
          <w:rPr>
            <w:rFonts w:cstheme="minorHAnsi"/>
            <w:color w:val="0000FF"/>
            <w:sz w:val="24"/>
            <w:szCs w:val="24"/>
            <w:u w:val="single"/>
            <w:shd w:val="clear" w:color="auto" w:fill="FFFFFF"/>
          </w:rPr>
          <w:t>https://www.virgin.com/richard-branson/how-to-be-a-leader</w:t>
        </w:r>
      </w:hyperlink>
      <w:r w:rsidRPr="00244826">
        <w:rPr>
          <w:rFonts w:cstheme="minorHAnsi"/>
          <w:color w:val="000000"/>
          <w:sz w:val="24"/>
          <w:szCs w:val="24"/>
          <w:shd w:val="clear" w:color="auto" w:fill="FFFFFF"/>
        </w:rPr>
        <w:t xml:space="preserve">  [Accessed 9 Dec. 2019].</w:t>
      </w:r>
    </w:p>
    <w:p w14:paraId="4C364D88" w14:textId="77777777" w:rsidR="00244826" w:rsidRPr="00244826" w:rsidRDefault="00244826" w:rsidP="00244826">
      <w:pPr>
        <w:rPr>
          <w:rFonts w:cstheme="minorHAnsi"/>
          <w:color w:val="000000"/>
          <w:sz w:val="24"/>
          <w:szCs w:val="24"/>
          <w:shd w:val="clear" w:color="auto" w:fill="FFFFFF"/>
        </w:rPr>
      </w:pPr>
      <w:r w:rsidRPr="00244826">
        <w:rPr>
          <w:rFonts w:cstheme="minorHAnsi"/>
          <w:color w:val="000000"/>
          <w:sz w:val="24"/>
          <w:szCs w:val="24"/>
          <w:shd w:val="clear" w:color="auto" w:fill="FFFFFF"/>
        </w:rPr>
        <w:t xml:space="preserve">Buchanan, D. A &amp; Huczynski, A. A (2010) </w:t>
      </w:r>
      <w:r w:rsidRPr="00244826">
        <w:rPr>
          <w:rFonts w:cstheme="minorHAnsi"/>
          <w:i/>
          <w:iCs/>
          <w:color w:val="000000"/>
          <w:sz w:val="24"/>
          <w:szCs w:val="24"/>
          <w:shd w:val="clear" w:color="auto" w:fill="FFFFFF"/>
        </w:rPr>
        <w:t>Organizational Behaviour</w:t>
      </w:r>
      <w:r w:rsidRPr="00244826">
        <w:rPr>
          <w:rFonts w:cstheme="minorHAnsi"/>
          <w:color w:val="000000"/>
          <w:sz w:val="24"/>
          <w:szCs w:val="24"/>
          <w:shd w:val="clear" w:color="auto" w:fill="FFFFFF"/>
        </w:rPr>
        <w:t>. 7</w:t>
      </w:r>
      <w:r w:rsidRPr="00244826">
        <w:rPr>
          <w:rFonts w:cstheme="minorHAnsi"/>
          <w:color w:val="000000"/>
          <w:sz w:val="24"/>
          <w:szCs w:val="24"/>
          <w:shd w:val="clear" w:color="auto" w:fill="FFFFFF"/>
          <w:vertAlign w:val="superscript"/>
        </w:rPr>
        <w:t>th</w:t>
      </w:r>
      <w:r w:rsidRPr="00244826">
        <w:rPr>
          <w:rFonts w:cstheme="minorHAnsi"/>
          <w:color w:val="000000"/>
          <w:sz w:val="24"/>
          <w:szCs w:val="24"/>
          <w:shd w:val="clear" w:color="auto" w:fill="FFFFFF"/>
        </w:rPr>
        <w:t xml:space="preserve"> Edition. Pearson Education Limited. Essex.</w:t>
      </w:r>
    </w:p>
    <w:p w14:paraId="5A492C87" w14:textId="77777777" w:rsidR="00244826" w:rsidRPr="00244826" w:rsidRDefault="00244826" w:rsidP="00244826">
      <w:pPr>
        <w:rPr>
          <w:rFonts w:cstheme="minorHAnsi"/>
          <w:color w:val="000000"/>
          <w:sz w:val="24"/>
          <w:szCs w:val="24"/>
          <w:shd w:val="clear" w:color="auto" w:fill="FFFFFF"/>
        </w:rPr>
      </w:pPr>
      <w:r w:rsidRPr="00244826">
        <w:rPr>
          <w:rFonts w:cstheme="minorHAnsi"/>
          <w:color w:val="000000"/>
          <w:sz w:val="24"/>
          <w:szCs w:val="24"/>
          <w:shd w:val="clear" w:color="auto" w:fill="FFFFFF"/>
        </w:rPr>
        <w:t>Chris, J. (2015). </w:t>
      </w:r>
      <w:r w:rsidRPr="00244826">
        <w:rPr>
          <w:rFonts w:cstheme="minorHAnsi"/>
          <w:i/>
          <w:iCs/>
          <w:color w:val="000000"/>
          <w:sz w:val="24"/>
          <w:szCs w:val="24"/>
          <w:shd w:val="clear" w:color="auto" w:fill="FFFFFF"/>
        </w:rPr>
        <w:t>Richard Branson Leadership Style Commandments -  Joseph Chris Partners</w:t>
      </w:r>
      <w:r w:rsidRPr="00244826">
        <w:rPr>
          <w:rFonts w:cstheme="minorHAnsi"/>
          <w:color w:val="000000"/>
          <w:sz w:val="24"/>
          <w:szCs w:val="24"/>
          <w:shd w:val="clear" w:color="auto" w:fill="FFFFFF"/>
        </w:rPr>
        <w:t xml:space="preserve">. [online] Joseph Chris Partners. Available at: </w:t>
      </w:r>
      <w:hyperlink r:id="rId11" w:history="1">
        <w:r w:rsidRPr="00244826">
          <w:rPr>
            <w:rFonts w:cstheme="minorHAnsi"/>
            <w:color w:val="0000FF"/>
            <w:sz w:val="24"/>
            <w:szCs w:val="24"/>
            <w:u w:val="single"/>
            <w:shd w:val="clear" w:color="auto" w:fill="FFFFFF"/>
          </w:rPr>
          <w:t>http://www.josephchris.com/richard-branson-leadership-style-commandments</w:t>
        </w:r>
      </w:hyperlink>
      <w:r w:rsidRPr="00244826">
        <w:rPr>
          <w:rFonts w:cstheme="minorHAnsi"/>
          <w:color w:val="000000"/>
          <w:sz w:val="24"/>
          <w:szCs w:val="24"/>
          <w:shd w:val="clear" w:color="auto" w:fill="FFFFFF"/>
        </w:rPr>
        <w:t xml:space="preserve">  [Accessed 7 Dec. 2019].</w:t>
      </w:r>
    </w:p>
    <w:p w14:paraId="443E13E1" w14:textId="77777777" w:rsidR="00244826" w:rsidRPr="00244826" w:rsidRDefault="00244826" w:rsidP="00244826">
      <w:pPr>
        <w:rPr>
          <w:rFonts w:cstheme="minorHAnsi"/>
          <w:color w:val="000000"/>
          <w:sz w:val="24"/>
          <w:szCs w:val="24"/>
          <w:shd w:val="clear" w:color="auto" w:fill="FFFFFF"/>
        </w:rPr>
      </w:pPr>
      <w:r w:rsidRPr="00244826">
        <w:rPr>
          <w:rFonts w:cstheme="minorHAnsi"/>
          <w:color w:val="000000"/>
          <w:sz w:val="24"/>
          <w:szCs w:val="24"/>
          <w:shd w:val="clear" w:color="auto" w:fill="FFFFFF"/>
        </w:rPr>
        <w:t>CR Worldwide. (n.d. a). </w:t>
      </w:r>
      <w:r w:rsidRPr="00244826">
        <w:rPr>
          <w:rFonts w:cstheme="minorHAnsi"/>
          <w:i/>
          <w:iCs/>
          <w:color w:val="000000"/>
          <w:sz w:val="24"/>
          <w:szCs w:val="24"/>
          <w:shd w:val="clear" w:color="auto" w:fill="FFFFFF"/>
        </w:rPr>
        <w:t>About – CR Worldwide</w:t>
      </w:r>
      <w:r w:rsidRPr="00244826">
        <w:rPr>
          <w:rFonts w:cstheme="minorHAnsi"/>
          <w:color w:val="000000"/>
          <w:sz w:val="24"/>
          <w:szCs w:val="24"/>
          <w:shd w:val="clear" w:color="auto" w:fill="FFFFFF"/>
        </w:rPr>
        <w:t xml:space="preserve">. [online] Available at: </w:t>
      </w:r>
      <w:hyperlink r:id="rId12" w:history="1">
        <w:r w:rsidRPr="00244826">
          <w:rPr>
            <w:rFonts w:cstheme="minorHAnsi"/>
            <w:color w:val="0000FF"/>
            <w:sz w:val="24"/>
            <w:szCs w:val="24"/>
            <w:u w:val="single"/>
            <w:shd w:val="clear" w:color="auto" w:fill="FFFFFF"/>
          </w:rPr>
          <w:t>https://www.crworldwide.com/about/</w:t>
        </w:r>
      </w:hyperlink>
      <w:r w:rsidRPr="00244826">
        <w:rPr>
          <w:rFonts w:cstheme="minorHAnsi"/>
          <w:color w:val="000000"/>
          <w:sz w:val="24"/>
          <w:szCs w:val="24"/>
          <w:shd w:val="clear" w:color="auto" w:fill="FFFFFF"/>
        </w:rPr>
        <w:t xml:space="preserve">  [Accessed 9 Dec. 2019]. </w:t>
      </w:r>
    </w:p>
    <w:p w14:paraId="1C8D7A9A" w14:textId="77777777" w:rsidR="00244826" w:rsidRPr="00244826" w:rsidRDefault="00244826" w:rsidP="00244826">
      <w:pPr>
        <w:rPr>
          <w:rFonts w:cstheme="minorHAnsi"/>
          <w:color w:val="000000"/>
          <w:sz w:val="24"/>
          <w:szCs w:val="24"/>
          <w:shd w:val="clear" w:color="auto" w:fill="FFFFFF"/>
        </w:rPr>
      </w:pPr>
      <w:r w:rsidRPr="00244826">
        <w:rPr>
          <w:rFonts w:cstheme="minorHAnsi"/>
          <w:color w:val="000000"/>
          <w:sz w:val="24"/>
          <w:szCs w:val="24"/>
          <w:shd w:val="clear" w:color="auto" w:fill="FFFFFF"/>
        </w:rPr>
        <w:lastRenderedPageBreak/>
        <w:t>CR Worldwide. (n.d. b). </w:t>
      </w:r>
      <w:r w:rsidRPr="00244826">
        <w:rPr>
          <w:rFonts w:cstheme="minorHAnsi"/>
          <w:i/>
          <w:iCs/>
          <w:color w:val="000000"/>
          <w:sz w:val="24"/>
          <w:szCs w:val="24"/>
          <w:shd w:val="clear" w:color="auto" w:fill="FFFFFF"/>
        </w:rPr>
        <w:t>Virgin Atlantic Success Story – CR Worldwide</w:t>
      </w:r>
      <w:r w:rsidRPr="00244826">
        <w:rPr>
          <w:rFonts w:cstheme="minorHAnsi"/>
          <w:color w:val="000000"/>
          <w:sz w:val="24"/>
          <w:szCs w:val="24"/>
          <w:shd w:val="clear" w:color="auto" w:fill="FFFFFF"/>
        </w:rPr>
        <w:t xml:space="preserve">. [online] Available at: </w:t>
      </w:r>
      <w:hyperlink r:id="rId13" w:history="1">
        <w:r w:rsidRPr="00244826">
          <w:rPr>
            <w:rFonts w:cstheme="minorHAnsi"/>
            <w:color w:val="0000FF"/>
            <w:sz w:val="24"/>
            <w:szCs w:val="24"/>
            <w:u w:val="single"/>
            <w:shd w:val="clear" w:color="auto" w:fill="FFFFFF"/>
          </w:rPr>
          <w:t>https://www.crworldwide.com/stories/employee-recognition/virgin-atlantic-success-story/</w:t>
        </w:r>
      </w:hyperlink>
      <w:r w:rsidRPr="00244826">
        <w:rPr>
          <w:rFonts w:cstheme="minorHAnsi"/>
          <w:color w:val="000000"/>
          <w:sz w:val="24"/>
          <w:szCs w:val="24"/>
          <w:shd w:val="clear" w:color="auto" w:fill="FFFFFF"/>
        </w:rPr>
        <w:t xml:space="preserve">  [Accessed 9 Dec. 2019].</w:t>
      </w:r>
    </w:p>
    <w:p w14:paraId="7AA533F1" w14:textId="77777777" w:rsidR="00244826" w:rsidRPr="00244826" w:rsidRDefault="00244826" w:rsidP="00244826">
      <w:pPr>
        <w:rPr>
          <w:rFonts w:ascii="Arial" w:hAnsi="Arial" w:cs="Arial"/>
          <w:color w:val="000000"/>
          <w:sz w:val="20"/>
          <w:szCs w:val="20"/>
          <w:shd w:val="clear" w:color="auto" w:fill="FFFFFF"/>
        </w:rPr>
      </w:pPr>
      <w:r w:rsidRPr="00244826">
        <w:rPr>
          <w:rFonts w:cstheme="minorHAnsi"/>
          <w:color w:val="000000"/>
          <w:sz w:val="24"/>
          <w:szCs w:val="24"/>
          <w:shd w:val="clear" w:color="auto" w:fill="FFFFFF"/>
        </w:rPr>
        <w:t>Daniel Goleman. (2015). </w:t>
      </w:r>
      <w:r w:rsidRPr="00244826">
        <w:rPr>
          <w:rFonts w:cstheme="minorHAnsi"/>
          <w:i/>
          <w:iCs/>
          <w:color w:val="000000"/>
          <w:sz w:val="24"/>
          <w:szCs w:val="24"/>
          <w:shd w:val="clear" w:color="auto" w:fill="FFFFFF"/>
        </w:rPr>
        <w:t>Daniel Goleman: How Emotionally Intelligent Are You? - Daniel Goleman</w:t>
      </w:r>
      <w:r w:rsidRPr="00244826">
        <w:rPr>
          <w:rFonts w:cstheme="minorHAnsi"/>
          <w:color w:val="000000"/>
          <w:sz w:val="24"/>
          <w:szCs w:val="24"/>
          <w:shd w:val="clear" w:color="auto" w:fill="FFFFFF"/>
        </w:rPr>
        <w:t xml:space="preserve">. [online] Available at: </w:t>
      </w:r>
      <w:hyperlink r:id="rId14" w:history="1">
        <w:r w:rsidRPr="00244826">
          <w:rPr>
            <w:rFonts w:cstheme="minorHAnsi"/>
            <w:color w:val="0000FF"/>
            <w:sz w:val="24"/>
            <w:szCs w:val="24"/>
            <w:u w:val="single"/>
            <w:shd w:val="clear" w:color="auto" w:fill="FFFFFF"/>
          </w:rPr>
          <w:t>http://www.danielgoleman.info/daniel-goleman-how-emotionally-intelligent-are-you/</w:t>
        </w:r>
      </w:hyperlink>
      <w:r w:rsidRPr="00244826">
        <w:rPr>
          <w:rFonts w:cstheme="minorHAnsi"/>
          <w:color w:val="000000"/>
          <w:sz w:val="24"/>
          <w:szCs w:val="24"/>
          <w:shd w:val="clear" w:color="auto" w:fill="FFFFFF"/>
        </w:rPr>
        <w:t xml:space="preserve">  [Accessed 13 Nov. 2019].</w:t>
      </w:r>
      <w:r w:rsidRPr="00244826">
        <w:rPr>
          <w:rFonts w:ascii="Arial" w:hAnsi="Arial" w:cs="Arial"/>
          <w:color w:val="000000"/>
          <w:sz w:val="20"/>
          <w:szCs w:val="20"/>
          <w:shd w:val="clear" w:color="auto" w:fill="FFFFFF"/>
        </w:rPr>
        <w:t xml:space="preserve"> </w:t>
      </w:r>
    </w:p>
    <w:p w14:paraId="2EC6A820" w14:textId="77777777" w:rsidR="00244826" w:rsidRPr="00244826" w:rsidRDefault="00244826" w:rsidP="00244826">
      <w:pPr>
        <w:rPr>
          <w:rFonts w:cstheme="minorHAnsi"/>
          <w:color w:val="000000" w:themeColor="text1"/>
          <w:sz w:val="24"/>
          <w:szCs w:val="24"/>
          <w:shd w:val="clear" w:color="auto" w:fill="FFFFFF"/>
        </w:rPr>
      </w:pPr>
      <w:r w:rsidRPr="00244826">
        <w:rPr>
          <w:rFonts w:cstheme="minorHAnsi"/>
          <w:color w:val="000000" w:themeColor="text1"/>
          <w:sz w:val="24"/>
          <w:szCs w:val="24"/>
          <w:shd w:val="clear" w:color="auto" w:fill="FFFFFF"/>
        </w:rPr>
        <w:t xml:space="preserve">David, L. (n.d) ‘Emotional Intelligence (Goleman)’. </w:t>
      </w:r>
      <w:r w:rsidRPr="00244826">
        <w:rPr>
          <w:rFonts w:cstheme="minorHAnsi"/>
          <w:i/>
          <w:iCs/>
          <w:color w:val="000000" w:themeColor="text1"/>
          <w:sz w:val="24"/>
          <w:szCs w:val="24"/>
          <w:shd w:val="clear" w:color="auto" w:fill="FFFFFF"/>
        </w:rPr>
        <w:t xml:space="preserve">Learning Theories. 20 July 2014. [online] Available at: </w:t>
      </w:r>
      <w:hyperlink r:id="rId15" w:history="1">
        <w:r w:rsidRPr="00244826">
          <w:rPr>
            <w:rFonts w:cstheme="minorHAnsi"/>
            <w:i/>
            <w:iCs/>
            <w:color w:val="0000FF"/>
            <w:sz w:val="24"/>
            <w:szCs w:val="24"/>
            <w:u w:val="single"/>
            <w:shd w:val="clear" w:color="auto" w:fill="FFFFFF"/>
          </w:rPr>
          <w:t>https://www.learning-theories.com/emotional-intelligence-goleman.html./</w:t>
        </w:r>
      </w:hyperlink>
      <w:r w:rsidRPr="00244826">
        <w:rPr>
          <w:rFonts w:cstheme="minorHAnsi"/>
          <w:i/>
          <w:iCs/>
          <w:color w:val="000000" w:themeColor="text1"/>
          <w:sz w:val="24"/>
          <w:szCs w:val="24"/>
          <w:shd w:val="clear" w:color="auto" w:fill="FFFFFF"/>
        </w:rPr>
        <w:t xml:space="preserve"> [Accessed 13 Nov 2019].</w:t>
      </w:r>
    </w:p>
    <w:p w14:paraId="162CABF8" w14:textId="77777777" w:rsidR="00244826" w:rsidRPr="00244826" w:rsidRDefault="00244826" w:rsidP="00244826">
      <w:pPr>
        <w:rPr>
          <w:rFonts w:cstheme="minorHAnsi"/>
          <w:sz w:val="24"/>
          <w:szCs w:val="24"/>
          <w:shd w:val="clear" w:color="auto" w:fill="FFFFFF"/>
        </w:rPr>
      </w:pPr>
      <w:proofErr w:type="spellStart"/>
      <w:r w:rsidRPr="00244826">
        <w:rPr>
          <w:rFonts w:cstheme="minorHAnsi"/>
          <w:sz w:val="24"/>
          <w:szCs w:val="24"/>
          <w:shd w:val="clear" w:color="auto" w:fill="FFFFFF"/>
        </w:rPr>
        <w:t>Dodds</w:t>
      </w:r>
      <w:proofErr w:type="spellEnd"/>
      <w:r w:rsidRPr="00244826">
        <w:rPr>
          <w:rFonts w:cstheme="minorHAnsi"/>
          <w:sz w:val="24"/>
          <w:szCs w:val="24"/>
          <w:shd w:val="clear" w:color="auto" w:fill="FFFFFF"/>
        </w:rPr>
        <w:t>, J. (2016). </w:t>
      </w:r>
      <w:r w:rsidRPr="00244826">
        <w:rPr>
          <w:rFonts w:cstheme="minorHAnsi"/>
          <w:i/>
          <w:iCs/>
          <w:sz w:val="24"/>
          <w:szCs w:val="24"/>
          <w:shd w:val="clear" w:color="auto" w:fill="FFFFFF"/>
        </w:rPr>
        <w:t>How 5 Companies Bring their Values to Life - Engage for Success</w:t>
      </w:r>
      <w:r w:rsidRPr="00244826">
        <w:rPr>
          <w:rFonts w:cstheme="minorHAnsi"/>
          <w:sz w:val="24"/>
          <w:szCs w:val="24"/>
          <w:shd w:val="clear" w:color="auto" w:fill="FFFFFF"/>
        </w:rPr>
        <w:t xml:space="preserve">. [online] Engage for Success. Available at: </w:t>
      </w:r>
      <w:hyperlink r:id="rId16" w:history="1">
        <w:r w:rsidRPr="00244826">
          <w:rPr>
            <w:rFonts w:cstheme="minorHAnsi"/>
            <w:color w:val="0000FF"/>
            <w:sz w:val="24"/>
            <w:szCs w:val="24"/>
            <w:u w:val="single"/>
            <w:shd w:val="clear" w:color="auto" w:fill="FFFFFF"/>
          </w:rPr>
          <w:t>https://engageforsuccess.org/how5companiesbringtheirva</w:t>
        </w:r>
        <w:r w:rsidRPr="00244826">
          <w:rPr>
            <w:rFonts w:cstheme="minorHAnsi"/>
            <w:color w:val="0000FF"/>
            <w:sz w:val="24"/>
            <w:szCs w:val="24"/>
            <w:u w:val="single"/>
            <w:shd w:val="clear" w:color="auto" w:fill="FFFFFF"/>
          </w:rPr>
          <w:t>l</w:t>
        </w:r>
        <w:r w:rsidRPr="00244826">
          <w:rPr>
            <w:rFonts w:cstheme="minorHAnsi"/>
            <w:color w:val="0000FF"/>
            <w:sz w:val="24"/>
            <w:szCs w:val="24"/>
            <w:u w:val="single"/>
            <w:shd w:val="clear" w:color="auto" w:fill="FFFFFF"/>
          </w:rPr>
          <w:t>uestolife</w:t>
        </w:r>
      </w:hyperlink>
      <w:r w:rsidRPr="00244826">
        <w:rPr>
          <w:rFonts w:cstheme="minorHAnsi"/>
          <w:sz w:val="24"/>
          <w:szCs w:val="24"/>
          <w:shd w:val="clear" w:color="auto" w:fill="FFFFFF"/>
        </w:rPr>
        <w:t xml:space="preserve"> [Accessed 11 Dec. 2019].</w:t>
      </w:r>
    </w:p>
    <w:p w14:paraId="4ACE027D" w14:textId="77777777" w:rsidR="00244826" w:rsidRPr="00244826" w:rsidRDefault="00244826" w:rsidP="00244826">
      <w:pPr>
        <w:rPr>
          <w:rFonts w:cstheme="minorHAnsi"/>
          <w:color w:val="000000"/>
          <w:sz w:val="24"/>
          <w:szCs w:val="24"/>
          <w:shd w:val="clear" w:color="auto" w:fill="FFFFFF"/>
        </w:rPr>
      </w:pPr>
      <w:r w:rsidRPr="00244826">
        <w:rPr>
          <w:rFonts w:cstheme="minorHAnsi"/>
          <w:color w:val="000000"/>
          <w:sz w:val="24"/>
          <w:szCs w:val="24"/>
          <w:shd w:val="clear" w:color="auto" w:fill="FFFFFF"/>
        </w:rPr>
        <w:t>Indeed.co.uk. (2019). </w:t>
      </w:r>
      <w:r w:rsidRPr="00244826">
        <w:rPr>
          <w:rFonts w:cstheme="minorHAnsi"/>
          <w:i/>
          <w:iCs/>
          <w:color w:val="000000"/>
          <w:sz w:val="24"/>
          <w:szCs w:val="24"/>
          <w:shd w:val="clear" w:color="auto" w:fill="FFFFFF"/>
        </w:rPr>
        <w:t>Working at Virgin Media: 715 Reviews | Indeed.co.uk</w:t>
      </w:r>
      <w:r w:rsidRPr="00244826">
        <w:rPr>
          <w:rFonts w:cstheme="minorHAnsi"/>
          <w:color w:val="000000"/>
          <w:sz w:val="24"/>
          <w:szCs w:val="24"/>
          <w:shd w:val="clear" w:color="auto" w:fill="FFFFFF"/>
        </w:rPr>
        <w:t xml:space="preserve">. [online] Available at: </w:t>
      </w:r>
      <w:hyperlink r:id="rId17" w:history="1">
        <w:r w:rsidRPr="00244826">
          <w:rPr>
            <w:rFonts w:cstheme="minorHAnsi"/>
            <w:color w:val="0000FF"/>
            <w:sz w:val="24"/>
            <w:szCs w:val="24"/>
            <w:u w:val="single"/>
            <w:shd w:val="clear" w:color="auto" w:fill="FFFFFF"/>
          </w:rPr>
          <w:t>https://www.indeed.co.uk/cmp/Virgin-Media/reviews</w:t>
        </w:r>
      </w:hyperlink>
      <w:r w:rsidRPr="00244826">
        <w:rPr>
          <w:rFonts w:cstheme="minorHAnsi"/>
          <w:color w:val="000000"/>
          <w:sz w:val="24"/>
          <w:szCs w:val="24"/>
          <w:shd w:val="clear" w:color="auto" w:fill="FFFFFF"/>
        </w:rPr>
        <w:t xml:space="preserve"> [Accessed 12 Dec. 2019].</w:t>
      </w:r>
    </w:p>
    <w:p w14:paraId="5C42547E" w14:textId="77777777" w:rsidR="00244826" w:rsidRPr="00244826" w:rsidRDefault="00244826" w:rsidP="00244826">
      <w:pPr>
        <w:rPr>
          <w:rFonts w:cstheme="minorHAnsi"/>
          <w:sz w:val="24"/>
          <w:szCs w:val="24"/>
          <w:shd w:val="clear" w:color="auto" w:fill="FFFFFF"/>
        </w:rPr>
      </w:pPr>
      <w:r w:rsidRPr="00244826">
        <w:rPr>
          <w:rFonts w:cstheme="minorHAnsi"/>
          <w:color w:val="000000"/>
          <w:sz w:val="24"/>
          <w:szCs w:val="24"/>
          <w:shd w:val="clear" w:color="auto" w:fill="FFFFFF"/>
        </w:rPr>
        <w:t>Krapivin, P. (2018). </w:t>
      </w:r>
      <w:r w:rsidRPr="00244826">
        <w:rPr>
          <w:rFonts w:cstheme="minorHAnsi"/>
          <w:i/>
          <w:iCs/>
          <w:color w:val="000000"/>
          <w:sz w:val="24"/>
          <w:szCs w:val="24"/>
          <w:shd w:val="clear" w:color="auto" w:fill="FFFFFF"/>
        </w:rPr>
        <w:t>Sir Richard Branson's Five Billion Reasons to Make Your Employees and Candidates Happy</w:t>
      </w:r>
      <w:r w:rsidRPr="00244826">
        <w:rPr>
          <w:rFonts w:cstheme="minorHAnsi"/>
          <w:color w:val="000000"/>
          <w:sz w:val="24"/>
          <w:szCs w:val="24"/>
          <w:shd w:val="clear" w:color="auto" w:fill="FFFFFF"/>
        </w:rPr>
        <w:t xml:space="preserve">. [online] Forbes.com. Available at: </w:t>
      </w:r>
      <w:hyperlink r:id="rId18" w:history="1">
        <w:r w:rsidRPr="00244826">
          <w:rPr>
            <w:rFonts w:cstheme="minorHAnsi"/>
            <w:color w:val="0000FF"/>
            <w:sz w:val="24"/>
            <w:szCs w:val="24"/>
            <w:u w:val="single"/>
            <w:shd w:val="clear" w:color="auto" w:fill="FFFFFF"/>
          </w:rPr>
          <w:t>https://www.forbes.com/sites/pavelkrapivin/2018/07/09/sir-richard-bransons-5-billion-reasons-to-make-your-employees-candidates-happy/#4a87f22b6710</w:t>
        </w:r>
      </w:hyperlink>
      <w:r w:rsidRPr="00244826">
        <w:rPr>
          <w:rFonts w:cstheme="minorHAnsi"/>
          <w:color w:val="000000"/>
          <w:sz w:val="24"/>
          <w:szCs w:val="24"/>
          <w:shd w:val="clear" w:color="auto" w:fill="FFFFFF"/>
        </w:rPr>
        <w:t xml:space="preserve">  [Accessed 12 Dec. 2019].</w:t>
      </w:r>
    </w:p>
    <w:p w14:paraId="77B052DE" w14:textId="19706D09" w:rsidR="00244826" w:rsidRDefault="00244826" w:rsidP="00244826">
      <w:pPr>
        <w:rPr>
          <w:rFonts w:cstheme="minorHAnsi"/>
          <w:color w:val="000000"/>
          <w:sz w:val="24"/>
          <w:szCs w:val="24"/>
          <w:shd w:val="clear" w:color="auto" w:fill="FFFFFF"/>
        </w:rPr>
      </w:pPr>
      <w:bookmarkStart w:id="1" w:name="_Hlk27094681"/>
      <w:r w:rsidRPr="00244826">
        <w:rPr>
          <w:rFonts w:cstheme="minorHAnsi"/>
          <w:color w:val="000000"/>
          <w:sz w:val="24"/>
          <w:szCs w:val="24"/>
          <w:shd w:val="clear" w:color="auto" w:fill="FFFFFF"/>
        </w:rPr>
        <w:t xml:space="preserve">Lamb, P. and </w:t>
      </w:r>
      <w:proofErr w:type="spellStart"/>
      <w:r w:rsidRPr="00244826">
        <w:rPr>
          <w:rFonts w:cstheme="minorHAnsi"/>
          <w:color w:val="000000"/>
          <w:sz w:val="24"/>
          <w:szCs w:val="24"/>
          <w:shd w:val="clear" w:color="auto" w:fill="FFFFFF"/>
        </w:rPr>
        <w:t>Zheltoukhove</w:t>
      </w:r>
      <w:proofErr w:type="spellEnd"/>
      <w:r w:rsidRPr="00244826">
        <w:rPr>
          <w:rFonts w:cstheme="minorHAnsi"/>
          <w:color w:val="000000"/>
          <w:sz w:val="24"/>
          <w:szCs w:val="24"/>
          <w:shd w:val="clear" w:color="auto" w:fill="FFFFFF"/>
        </w:rPr>
        <w:t>, K. (2014). </w:t>
      </w:r>
      <w:bookmarkEnd w:id="1"/>
      <w:r w:rsidRPr="00244826">
        <w:rPr>
          <w:rFonts w:cstheme="minorHAnsi"/>
          <w:i/>
          <w:iCs/>
          <w:color w:val="000000"/>
          <w:sz w:val="24"/>
          <w:szCs w:val="24"/>
          <w:shd w:val="clear" w:color="auto" w:fill="FFFFFF"/>
        </w:rPr>
        <w:t>Episode 92</w:t>
      </w:r>
      <w:r w:rsidRPr="00244826">
        <w:rPr>
          <w:rFonts w:cstheme="minorHAnsi"/>
          <w:color w:val="000000"/>
          <w:sz w:val="24"/>
          <w:szCs w:val="24"/>
          <w:shd w:val="clear" w:color="auto" w:fill="FFFFFF"/>
        </w:rPr>
        <w:t xml:space="preserve">. [podcast] What we're all about-keeping true to your business's founding </w:t>
      </w:r>
      <w:proofErr w:type="spellStart"/>
      <w:r w:rsidRPr="00244826">
        <w:rPr>
          <w:rFonts w:cstheme="minorHAnsi"/>
          <w:color w:val="000000"/>
          <w:sz w:val="24"/>
          <w:szCs w:val="24"/>
          <w:shd w:val="clear" w:color="auto" w:fill="FFFFFF"/>
        </w:rPr>
        <w:t>priciples</w:t>
      </w:r>
      <w:proofErr w:type="spellEnd"/>
      <w:r w:rsidRPr="00244826">
        <w:rPr>
          <w:rFonts w:cstheme="minorHAnsi"/>
          <w:color w:val="000000"/>
          <w:sz w:val="24"/>
          <w:szCs w:val="24"/>
          <w:shd w:val="clear" w:color="auto" w:fill="FFFFFF"/>
        </w:rPr>
        <w:t xml:space="preserve">. Available at: </w:t>
      </w:r>
      <w:hyperlink r:id="rId19" w:history="1">
        <w:r w:rsidRPr="00244826">
          <w:rPr>
            <w:rFonts w:cstheme="minorHAnsi"/>
            <w:color w:val="0000FF"/>
            <w:sz w:val="24"/>
            <w:szCs w:val="24"/>
            <w:u w:val="single"/>
            <w:shd w:val="clear" w:color="auto" w:fill="FFFFFF"/>
          </w:rPr>
          <w:t>https://www.cipd.co.uk/podcasts/keeping-true-to-your-business-founding-principles</w:t>
        </w:r>
      </w:hyperlink>
      <w:r w:rsidRPr="00244826">
        <w:rPr>
          <w:rFonts w:cstheme="minorHAnsi"/>
          <w:color w:val="000000"/>
          <w:sz w:val="24"/>
          <w:szCs w:val="24"/>
          <w:shd w:val="clear" w:color="auto" w:fill="FFFFFF"/>
        </w:rPr>
        <w:t xml:space="preserve">  [Accessed 12 Dec. 2019].</w:t>
      </w:r>
    </w:p>
    <w:p w14:paraId="0913A094" w14:textId="2C1AACF6" w:rsidR="004F20D4" w:rsidRPr="004F20D4" w:rsidRDefault="004F20D4" w:rsidP="00244826">
      <w:pPr>
        <w:rPr>
          <w:rFonts w:cstheme="minorHAnsi"/>
          <w:color w:val="000000"/>
          <w:sz w:val="24"/>
          <w:szCs w:val="24"/>
          <w:shd w:val="clear" w:color="auto" w:fill="FFFFFF"/>
        </w:rPr>
      </w:pPr>
      <w:r w:rsidRPr="004F20D4">
        <w:rPr>
          <w:rFonts w:cstheme="minorHAnsi"/>
          <w:color w:val="000000"/>
          <w:sz w:val="24"/>
          <w:szCs w:val="24"/>
          <w:shd w:val="clear" w:color="auto" w:fill="FFFFFF"/>
        </w:rPr>
        <w:t>Michael Page. (2018). </w:t>
      </w:r>
      <w:r w:rsidRPr="004F20D4">
        <w:rPr>
          <w:rFonts w:cstheme="minorHAnsi"/>
          <w:i/>
          <w:iCs/>
          <w:color w:val="000000"/>
          <w:sz w:val="24"/>
          <w:szCs w:val="24"/>
          <w:shd w:val="clear" w:color="auto" w:fill="FFFFFF"/>
        </w:rPr>
        <w:t xml:space="preserve">The Importance of Emotional Intelligence in the </w:t>
      </w:r>
      <w:r w:rsidRPr="004F20D4">
        <w:rPr>
          <w:rFonts w:cstheme="minorHAnsi"/>
          <w:i/>
          <w:iCs/>
          <w:color w:val="000000"/>
          <w:sz w:val="24"/>
          <w:szCs w:val="24"/>
          <w:shd w:val="clear" w:color="auto" w:fill="FFFFFF"/>
        </w:rPr>
        <w:t>Workplace</w:t>
      </w:r>
      <w:r w:rsidRPr="004F20D4">
        <w:rPr>
          <w:rFonts w:cstheme="minorHAnsi"/>
          <w:i/>
          <w:iCs/>
          <w:color w:val="000000"/>
          <w:sz w:val="24"/>
          <w:szCs w:val="24"/>
          <w:shd w:val="clear" w:color="auto" w:fill="FFFFFF"/>
        </w:rPr>
        <w:t xml:space="preserve"> | Michael Page US</w:t>
      </w:r>
      <w:r w:rsidRPr="004F20D4">
        <w:rPr>
          <w:rFonts w:cstheme="minorHAnsi"/>
          <w:color w:val="000000"/>
          <w:sz w:val="24"/>
          <w:szCs w:val="24"/>
          <w:shd w:val="clear" w:color="auto" w:fill="FFFFFF"/>
        </w:rPr>
        <w:t xml:space="preserve">. [online] Available at: </w:t>
      </w:r>
      <w:hyperlink r:id="rId20" w:history="1">
        <w:r w:rsidRPr="00AF5800">
          <w:rPr>
            <w:rStyle w:val="Hyperlink"/>
            <w:rFonts w:cstheme="minorHAnsi"/>
            <w:sz w:val="24"/>
            <w:szCs w:val="24"/>
            <w:shd w:val="clear" w:color="auto" w:fill="FFFFFF"/>
          </w:rPr>
          <w:t>https://www.michaelpage.com/advice/management-advice/development-and-retention/importance-emotional-intelligence-work-place</w:t>
        </w:r>
      </w:hyperlink>
      <w:r>
        <w:rPr>
          <w:rFonts w:cstheme="minorHAnsi"/>
          <w:color w:val="000000"/>
          <w:sz w:val="24"/>
          <w:szCs w:val="24"/>
          <w:shd w:val="clear" w:color="auto" w:fill="FFFFFF"/>
        </w:rPr>
        <w:t xml:space="preserve"> </w:t>
      </w:r>
      <w:r w:rsidRPr="004F20D4">
        <w:rPr>
          <w:rFonts w:cstheme="minorHAnsi"/>
          <w:color w:val="000000"/>
          <w:sz w:val="24"/>
          <w:szCs w:val="24"/>
          <w:shd w:val="clear" w:color="auto" w:fill="FFFFFF"/>
        </w:rPr>
        <w:t xml:space="preserve"> [Accessed 13 Dec. 2019].</w:t>
      </w:r>
    </w:p>
    <w:p w14:paraId="4267FA78" w14:textId="77777777" w:rsidR="00244826" w:rsidRPr="00244826" w:rsidRDefault="00244826" w:rsidP="00244826">
      <w:pPr>
        <w:rPr>
          <w:rFonts w:cstheme="minorHAnsi"/>
          <w:color w:val="000000"/>
          <w:sz w:val="24"/>
          <w:szCs w:val="24"/>
          <w:shd w:val="clear" w:color="auto" w:fill="FFFFFF"/>
        </w:rPr>
      </w:pPr>
      <w:r w:rsidRPr="00244826">
        <w:rPr>
          <w:rFonts w:cstheme="minorHAnsi"/>
          <w:color w:val="000000"/>
          <w:sz w:val="24"/>
          <w:szCs w:val="24"/>
          <w:shd w:val="clear" w:color="auto" w:fill="FFFFFF"/>
        </w:rPr>
        <w:t>Miller, K. (2019). </w:t>
      </w:r>
      <w:r w:rsidRPr="00244826">
        <w:rPr>
          <w:rFonts w:cstheme="minorHAnsi"/>
          <w:i/>
          <w:iCs/>
          <w:color w:val="000000"/>
          <w:sz w:val="24"/>
          <w:szCs w:val="24"/>
          <w:shd w:val="clear" w:color="auto" w:fill="FFFFFF"/>
        </w:rPr>
        <w:t>50 Practical Examples of High Emotional Intelligence</w:t>
      </w:r>
      <w:r w:rsidRPr="00244826">
        <w:rPr>
          <w:rFonts w:cstheme="minorHAnsi"/>
          <w:color w:val="000000"/>
          <w:sz w:val="24"/>
          <w:szCs w:val="24"/>
          <w:shd w:val="clear" w:color="auto" w:fill="FFFFFF"/>
        </w:rPr>
        <w:t xml:space="preserve">. [online] PositivePsychology.com. Available at: </w:t>
      </w:r>
      <w:hyperlink r:id="rId21" w:history="1">
        <w:r w:rsidRPr="00244826">
          <w:rPr>
            <w:rFonts w:cstheme="minorHAnsi"/>
            <w:color w:val="0000FF"/>
            <w:sz w:val="24"/>
            <w:szCs w:val="24"/>
            <w:u w:val="single"/>
            <w:shd w:val="clear" w:color="auto" w:fill="FFFFFF"/>
          </w:rPr>
          <w:t>https://positivepsychology.com/emotional-intelligence-examples/</w:t>
        </w:r>
      </w:hyperlink>
      <w:r w:rsidRPr="00244826">
        <w:rPr>
          <w:rFonts w:cstheme="minorHAnsi"/>
          <w:color w:val="000000"/>
          <w:sz w:val="24"/>
          <w:szCs w:val="24"/>
          <w:shd w:val="clear" w:color="auto" w:fill="FFFFFF"/>
        </w:rPr>
        <w:t xml:space="preserve">  [Accessed 14 Nov. 2019].</w:t>
      </w:r>
    </w:p>
    <w:p w14:paraId="2A00B61F" w14:textId="77777777" w:rsidR="00244826" w:rsidRPr="00244826" w:rsidRDefault="00244826" w:rsidP="00244826">
      <w:pPr>
        <w:rPr>
          <w:rFonts w:cstheme="minorHAnsi"/>
          <w:sz w:val="24"/>
          <w:szCs w:val="24"/>
        </w:rPr>
      </w:pPr>
      <w:r w:rsidRPr="00244826">
        <w:rPr>
          <w:rFonts w:cstheme="minorHAnsi"/>
          <w:sz w:val="24"/>
          <w:szCs w:val="24"/>
        </w:rPr>
        <w:t xml:space="preserve">Muldoon, J. (2017) ‘The Hawthorne Studies: An analysis of critical perspectives, 1936-1958’. </w:t>
      </w:r>
      <w:r w:rsidRPr="00244826">
        <w:rPr>
          <w:rFonts w:cstheme="minorHAnsi"/>
          <w:i/>
          <w:iCs/>
          <w:sz w:val="24"/>
          <w:szCs w:val="24"/>
        </w:rPr>
        <w:t>Journal of Management History</w:t>
      </w:r>
      <w:r w:rsidRPr="00244826">
        <w:rPr>
          <w:rFonts w:cstheme="minorHAnsi"/>
          <w:sz w:val="24"/>
          <w:szCs w:val="24"/>
        </w:rPr>
        <w:t>, 23(1). pp. 86-90.</w:t>
      </w:r>
    </w:p>
    <w:p w14:paraId="785785A5" w14:textId="77777777" w:rsidR="00244826" w:rsidRPr="00244826" w:rsidRDefault="00244826" w:rsidP="00244826">
      <w:pPr>
        <w:rPr>
          <w:rFonts w:cstheme="minorHAnsi"/>
          <w:sz w:val="24"/>
          <w:szCs w:val="24"/>
        </w:rPr>
      </w:pPr>
      <w:r w:rsidRPr="00244826">
        <w:rPr>
          <w:rFonts w:cstheme="minorHAnsi"/>
          <w:sz w:val="24"/>
          <w:szCs w:val="24"/>
        </w:rPr>
        <w:t xml:space="preserve">Mullins, L. J (1999) </w:t>
      </w:r>
      <w:r w:rsidRPr="00244826">
        <w:rPr>
          <w:rFonts w:cstheme="minorHAnsi"/>
          <w:i/>
          <w:iCs/>
          <w:sz w:val="24"/>
          <w:szCs w:val="24"/>
        </w:rPr>
        <w:t>Management and Organisational Behaviour.</w:t>
      </w:r>
      <w:r w:rsidRPr="00244826">
        <w:rPr>
          <w:rFonts w:cstheme="minorHAnsi"/>
          <w:sz w:val="24"/>
          <w:szCs w:val="24"/>
        </w:rPr>
        <w:t xml:space="preserve"> 5</w:t>
      </w:r>
      <w:r w:rsidRPr="00244826">
        <w:rPr>
          <w:rFonts w:cstheme="minorHAnsi"/>
          <w:sz w:val="24"/>
          <w:szCs w:val="24"/>
          <w:vertAlign w:val="superscript"/>
        </w:rPr>
        <w:t>th</w:t>
      </w:r>
      <w:r w:rsidRPr="00244826">
        <w:rPr>
          <w:rFonts w:cstheme="minorHAnsi"/>
          <w:sz w:val="24"/>
          <w:szCs w:val="24"/>
        </w:rPr>
        <w:t xml:space="preserve"> Edition. Financial Times. London.</w:t>
      </w:r>
    </w:p>
    <w:p w14:paraId="50AF0898" w14:textId="77777777" w:rsidR="00244826" w:rsidRPr="00244826" w:rsidRDefault="00244826" w:rsidP="00244826">
      <w:pPr>
        <w:rPr>
          <w:rFonts w:cstheme="minorHAnsi"/>
          <w:sz w:val="24"/>
          <w:szCs w:val="24"/>
        </w:rPr>
      </w:pPr>
      <w:r w:rsidRPr="00244826">
        <w:rPr>
          <w:rFonts w:cstheme="minorHAnsi"/>
          <w:sz w:val="24"/>
          <w:szCs w:val="24"/>
        </w:rPr>
        <w:t xml:space="preserve">Mullins, L. J (2007) </w:t>
      </w:r>
      <w:r w:rsidRPr="00244826">
        <w:rPr>
          <w:rFonts w:cstheme="minorHAnsi"/>
          <w:i/>
          <w:iCs/>
          <w:sz w:val="24"/>
          <w:szCs w:val="24"/>
        </w:rPr>
        <w:t>Management and Organisational Behaviour.</w:t>
      </w:r>
      <w:r w:rsidRPr="00244826">
        <w:rPr>
          <w:rFonts w:cstheme="minorHAnsi"/>
          <w:sz w:val="24"/>
          <w:szCs w:val="24"/>
        </w:rPr>
        <w:t xml:space="preserve"> 8</w:t>
      </w:r>
      <w:r w:rsidRPr="00244826">
        <w:rPr>
          <w:rFonts w:cstheme="minorHAnsi"/>
          <w:sz w:val="24"/>
          <w:szCs w:val="24"/>
          <w:vertAlign w:val="superscript"/>
        </w:rPr>
        <w:t>th</w:t>
      </w:r>
      <w:r w:rsidRPr="00244826">
        <w:rPr>
          <w:rFonts w:cstheme="minorHAnsi"/>
          <w:sz w:val="24"/>
          <w:szCs w:val="24"/>
        </w:rPr>
        <w:t xml:space="preserve"> Edition. Financial Times. Essex.</w:t>
      </w:r>
    </w:p>
    <w:p w14:paraId="65E9A095" w14:textId="77777777" w:rsidR="00244826" w:rsidRPr="00244826" w:rsidRDefault="00244826" w:rsidP="00244826">
      <w:pPr>
        <w:rPr>
          <w:rFonts w:cstheme="minorHAnsi"/>
          <w:sz w:val="24"/>
          <w:szCs w:val="24"/>
        </w:rPr>
      </w:pPr>
      <w:r w:rsidRPr="00244826">
        <w:rPr>
          <w:rFonts w:cstheme="minorHAnsi"/>
          <w:sz w:val="24"/>
          <w:szCs w:val="24"/>
        </w:rPr>
        <w:lastRenderedPageBreak/>
        <w:t xml:space="preserve">Mumford, A &amp; Gold, J (2004) </w:t>
      </w:r>
      <w:r w:rsidRPr="00244826">
        <w:rPr>
          <w:rFonts w:cstheme="minorHAnsi"/>
          <w:i/>
          <w:iCs/>
          <w:sz w:val="24"/>
          <w:szCs w:val="24"/>
        </w:rPr>
        <w:t>Management Development: Strategies for Action.</w:t>
      </w:r>
      <w:r w:rsidRPr="00244826">
        <w:rPr>
          <w:rFonts w:cstheme="minorHAnsi"/>
          <w:sz w:val="24"/>
          <w:szCs w:val="24"/>
        </w:rPr>
        <w:t xml:space="preserve"> 4</w:t>
      </w:r>
      <w:r w:rsidRPr="00244826">
        <w:rPr>
          <w:rFonts w:cstheme="minorHAnsi"/>
          <w:sz w:val="24"/>
          <w:szCs w:val="24"/>
          <w:vertAlign w:val="superscript"/>
        </w:rPr>
        <w:t>th</w:t>
      </w:r>
      <w:r w:rsidRPr="00244826">
        <w:rPr>
          <w:rFonts w:cstheme="minorHAnsi"/>
          <w:sz w:val="24"/>
          <w:szCs w:val="24"/>
        </w:rPr>
        <w:t xml:space="preserve"> Edition. Chartered Institute for Personnel and Development. London.</w:t>
      </w:r>
    </w:p>
    <w:p w14:paraId="4EC26D83" w14:textId="77777777" w:rsidR="00244826" w:rsidRPr="00244826" w:rsidRDefault="00244826" w:rsidP="00244826">
      <w:pPr>
        <w:rPr>
          <w:rFonts w:cstheme="minorHAnsi"/>
          <w:sz w:val="24"/>
          <w:szCs w:val="24"/>
        </w:rPr>
      </w:pPr>
      <w:bookmarkStart w:id="2" w:name="_Hlk27066221"/>
      <w:r w:rsidRPr="00244826">
        <w:rPr>
          <w:rFonts w:cstheme="minorHAnsi"/>
          <w:sz w:val="24"/>
          <w:szCs w:val="24"/>
        </w:rPr>
        <w:t xml:space="preserve">Pedemonte, B &amp; </w:t>
      </w:r>
      <w:proofErr w:type="spellStart"/>
      <w:r w:rsidRPr="00244826">
        <w:rPr>
          <w:rFonts w:cstheme="minorHAnsi"/>
          <w:sz w:val="24"/>
          <w:szCs w:val="24"/>
        </w:rPr>
        <w:t>Balacheff</w:t>
      </w:r>
      <w:proofErr w:type="spellEnd"/>
      <w:r w:rsidRPr="00244826">
        <w:rPr>
          <w:rFonts w:cstheme="minorHAnsi"/>
          <w:sz w:val="24"/>
          <w:szCs w:val="24"/>
        </w:rPr>
        <w:t xml:space="preserve">, N. (2016) </w:t>
      </w:r>
      <w:bookmarkEnd w:id="2"/>
      <w:r w:rsidRPr="00244826">
        <w:rPr>
          <w:rFonts w:cstheme="minorHAnsi"/>
          <w:sz w:val="24"/>
          <w:szCs w:val="24"/>
        </w:rPr>
        <w:t xml:space="preserve">‘Establishing links between conceptions, argumentation and proof through the ck¢-enriched Toulmin model’. </w:t>
      </w:r>
      <w:r w:rsidRPr="00244826">
        <w:rPr>
          <w:rFonts w:cstheme="minorHAnsi"/>
          <w:i/>
          <w:iCs/>
          <w:sz w:val="24"/>
          <w:szCs w:val="24"/>
        </w:rPr>
        <w:t>Journal of Mathematical Behaviour</w:t>
      </w:r>
      <w:r w:rsidRPr="00244826">
        <w:rPr>
          <w:rFonts w:cstheme="minorHAnsi"/>
          <w:sz w:val="24"/>
          <w:szCs w:val="24"/>
        </w:rPr>
        <w:t>. Vol 41. pp.104.</w:t>
      </w:r>
    </w:p>
    <w:p w14:paraId="7DC8008F" w14:textId="77777777" w:rsidR="00244826" w:rsidRPr="00244826" w:rsidRDefault="00244826" w:rsidP="00244826">
      <w:pPr>
        <w:rPr>
          <w:rFonts w:cstheme="minorHAnsi"/>
          <w:color w:val="000000"/>
          <w:sz w:val="24"/>
          <w:szCs w:val="24"/>
          <w:shd w:val="clear" w:color="auto" w:fill="FFFFFF"/>
        </w:rPr>
      </w:pPr>
      <w:r w:rsidRPr="00244826">
        <w:rPr>
          <w:rFonts w:cstheme="minorHAnsi"/>
          <w:color w:val="000000"/>
          <w:sz w:val="24"/>
          <w:szCs w:val="24"/>
          <w:shd w:val="clear" w:color="auto" w:fill="FFFFFF"/>
        </w:rPr>
        <w:t>Tsai, y. (2011). </w:t>
      </w:r>
      <w:r w:rsidRPr="00244826">
        <w:rPr>
          <w:rFonts w:cstheme="minorHAnsi"/>
          <w:i/>
          <w:iCs/>
          <w:color w:val="000000"/>
          <w:sz w:val="24"/>
          <w:szCs w:val="24"/>
          <w:shd w:val="clear" w:color="auto" w:fill="FFFFFF"/>
        </w:rPr>
        <w:t>Relationship Between Organisational Culture, Leadership Behaviour and Job Satisfaction</w:t>
      </w:r>
      <w:r w:rsidRPr="00244826">
        <w:rPr>
          <w:rFonts w:cstheme="minorHAnsi"/>
          <w:color w:val="000000"/>
          <w:sz w:val="24"/>
          <w:szCs w:val="24"/>
          <w:shd w:val="clear" w:color="auto" w:fill="FFFFFF"/>
        </w:rPr>
        <w:t xml:space="preserve">. BMS Health Services Research. [online] Ncbi.nlm.nih.gov. Available at: </w:t>
      </w:r>
      <w:hyperlink r:id="rId22" w:history="1">
        <w:r w:rsidRPr="00244826">
          <w:rPr>
            <w:rFonts w:cstheme="minorHAnsi"/>
            <w:color w:val="0000FF"/>
            <w:sz w:val="24"/>
            <w:szCs w:val="24"/>
            <w:u w:val="single"/>
            <w:shd w:val="clear" w:color="auto" w:fill="FFFFFF"/>
          </w:rPr>
          <w:t>https://www.ncbi.nlm.nih.gov/pmc/articles/PMC3123547/pdf/1472-6963-11-98.pdf</w:t>
        </w:r>
      </w:hyperlink>
      <w:r w:rsidRPr="00244826">
        <w:rPr>
          <w:rFonts w:cstheme="minorHAnsi"/>
          <w:color w:val="000000"/>
          <w:sz w:val="24"/>
          <w:szCs w:val="24"/>
          <w:shd w:val="clear" w:color="auto" w:fill="FFFFFF"/>
        </w:rPr>
        <w:t xml:space="preserve">  [Accessed 7 Dec. 2019].</w:t>
      </w:r>
    </w:p>
    <w:p w14:paraId="7CCA66CE" w14:textId="77777777" w:rsidR="00244826" w:rsidRPr="00244826" w:rsidRDefault="00244826" w:rsidP="00244826">
      <w:pPr>
        <w:rPr>
          <w:rFonts w:cstheme="minorHAnsi"/>
          <w:sz w:val="24"/>
          <w:szCs w:val="24"/>
        </w:rPr>
      </w:pPr>
      <w:r w:rsidRPr="00244826">
        <w:rPr>
          <w:rFonts w:cstheme="minorHAnsi"/>
          <w:color w:val="000000"/>
          <w:sz w:val="24"/>
          <w:szCs w:val="24"/>
          <w:shd w:val="clear" w:color="auto" w:fill="FFFFFF"/>
        </w:rPr>
        <w:t>Virgin. (n.d b.). </w:t>
      </w:r>
      <w:r w:rsidRPr="00244826">
        <w:rPr>
          <w:rFonts w:cstheme="minorHAnsi"/>
          <w:i/>
          <w:iCs/>
          <w:color w:val="000000"/>
          <w:sz w:val="24"/>
          <w:szCs w:val="24"/>
          <w:shd w:val="clear" w:color="auto" w:fill="FFFFFF"/>
        </w:rPr>
        <w:t>Biography</w:t>
      </w:r>
      <w:r w:rsidRPr="00244826">
        <w:rPr>
          <w:rFonts w:cstheme="minorHAnsi"/>
          <w:color w:val="000000"/>
          <w:sz w:val="24"/>
          <w:szCs w:val="24"/>
          <w:shd w:val="clear" w:color="auto" w:fill="FFFFFF"/>
        </w:rPr>
        <w:t xml:space="preserve">. [online] Available at: </w:t>
      </w:r>
      <w:hyperlink r:id="rId23" w:history="1">
        <w:r w:rsidRPr="00244826">
          <w:rPr>
            <w:rFonts w:cstheme="minorHAnsi"/>
            <w:color w:val="0000FF"/>
            <w:sz w:val="24"/>
            <w:szCs w:val="24"/>
            <w:u w:val="single"/>
            <w:shd w:val="clear" w:color="auto" w:fill="FFFFFF"/>
          </w:rPr>
          <w:t>https://www.virgin.com/richard-branson/biography</w:t>
        </w:r>
      </w:hyperlink>
      <w:r w:rsidRPr="00244826">
        <w:rPr>
          <w:rFonts w:cstheme="minorHAnsi"/>
          <w:color w:val="000000"/>
          <w:sz w:val="24"/>
          <w:szCs w:val="24"/>
          <w:shd w:val="clear" w:color="auto" w:fill="FFFFFF"/>
        </w:rPr>
        <w:t xml:space="preserve">  [Accessed 9 Dec. 2019].</w:t>
      </w:r>
    </w:p>
    <w:p w14:paraId="7BD6EC96" w14:textId="77777777" w:rsidR="00244826" w:rsidRPr="00244826" w:rsidRDefault="00244826" w:rsidP="00244826">
      <w:pPr>
        <w:rPr>
          <w:rFonts w:cstheme="minorHAnsi"/>
          <w:color w:val="000000"/>
          <w:sz w:val="24"/>
          <w:szCs w:val="24"/>
          <w:shd w:val="clear" w:color="auto" w:fill="FFFFFF"/>
        </w:rPr>
      </w:pPr>
      <w:r w:rsidRPr="00244826">
        <w:rPr>
          <w:rFonts w:cstheme="minorHAnsi"/>
          <w:color w:val="000000"/>
          <w:sz w:val="24"/>
          <w:szCs w:val="24"/>
          <w:shd w:val="clear" w:color="auto" w:fill="FFFFFF"/>
        </w:rPr>
        <w:t>Virgin. (n.d a.). </w:t>
      </w:r>
      <w:r w:rsidRPr="00244826">
        <w:rPr>
          <w:rFonts w:cstheme="minorHAnsi"/>
          <w:i/>
          <w:iCs/>
          <w:color w:val="000000"/>
          <w:sz w:val="24"/>
          <w:szCs w:val="24"/>
          <w:shd w:val="clear" w:color="auto" w:fill="FFFFFF"/>
        </w:rPr>
        <w:t>Our purpose and values</w:t>
      </w:r>
      <w:r w:rsidRPr="00244826">
        <w:rPr>
          <w:rFonts w:cstheme="minorHAnsi"/>
          <w:color w:val="000000"/>
          <w:sz w:val="24"/>
          <w:szCs w:val="24"/>
          <w:shd w:val="clear" w:color="auto" w:fill="FFFFFF"/>
        </w:rPr>
        <w:t xml:space="preserve">. [online] Available at: </w:t>
      </w:r>
      <w:hyperlink r:id="rId24" w:history="1">
        <w:r w:rsidRPr="00244826">
          <w:rPr>
            <w:rFonts w:cstheme="minorHAnsi"/>
            <w:color w:val="0000FF"/>
            <w:sz w:val="24"/>
            <w:szCs w:val="24"/>
            <w:u w:val="single"/>
            <w:shd w:val="clear" w:color="auto" w:fill="FFFFFF"/>
          </w:rPr>
          <w:t>https://www.virgin.com/virgin-management-limited/careers/OurPurposeandValues</w:t>
        </w:r>
      </w:hyperlink>
      <w:r w:rsidRPr="00244826">
        <w:rPr>
          <w:rFonts w:cstheme="minorHAnsi"/>
          <w:color w:val="000000"/>
          <w:sz w:val="24"/>
          <w:szCs w:val="24"/>
          <w:shd w:val="clear" w:color="auto" w:fill="FFFFFF"/>
        </w:rPr>
        <w:t xml:space="preserve">  [Accessed 9 Dec. 2019].</w:t>
      </w:r>
    </w:p>
    <w:p w14:paraId="7F3F2B27" w14:textId="77777777" w:rsidR="00244826" w:rsidRPr="00244826" w:rsidRDefault="00244826" w:rsidP="00244826">
      <w:pPr>
        <w:rPr>
          <w:rFonts w:cstheme="minorHAnsi"/>
          <w:color w:val="000000"/>
          <w:sz w:val="24"/>
          <w:szCs w:val="24"/>
          <w:shd w:val="clear" w:color="auto" w:fill="FFFFFF"/>
        </w:rPr>
      </w:pPr>
      <w:r w:rsidRPr="00244826">
        <w:rPr>
          <w:rFonts w:cstheme="minorHAnsi"/>
          <w:color w:val="000000"/>
          <w:sz w:val="24"/>
          <w:szCs w:val="24"/>
          <w:shd w:val="clear" w:color="auto" w:fill="FFFFFF"/>
        </w:rPr>
        <w:t>Virgin. (n.d c.). </w:t>
      </w:r>
      <w:r w:rsidRPr="00244826">
        <w:rPr>
          <w:rFonts w:cstheme="minorHAnsi"/>
          <w:i/>
          <w:iCs/>
          <w:color w:val="000000"/>
          <w:sz w:val="24"/>
          <w:szCs w:val="24"/>
          <w:shd w:val="clear" w:color="auto" w:fill="FFFFFF"/>
        </w:rPr>
        <w:t>What we do and what we look for in our people</w:t>
      </w:r>
      <w:r w:rsidRPr="00244826">
        <w:rPr>
          <w:rFonts w:cstheme="minorHAnsi"/>
          <w:color w:val="000000"/>
          <w:sz w:val="24"/>
          <w:szCs w:val="24"/>
          <w:shd w:val="clear" w:color="auto" w:fill="FFFFFF"/>
        </w:rPr>
        <w:t xml:space="preserve">. [online] Available at: </w:t>
      </w:r>
      <w:hyperlink r:id="rId25" w:history="1">
        <w:r w:rsidRPr="00244826">
          <w:rPr>
            <w:rFonts w:cstheme="minorHAnsi"/>
            <w:color w:val="0000FF"/>
            <w:sz w:val="24"/>
            <w:szCs w:val="24"/>
            <w:u w:val="single"/>
            <w:shd w:val="clear" w:color="auto" w:fill="FFFFFF"/>
          </w:rPr>
          <w:t>https://www.virgin.com/virgin-management-limited/careers/WhatWeDo</w:t>
        </w:r>
      </w:hyperlink>
      <w:r w:rsidRPr="00244826">
        <w:rPr>
          <w:rFonts w:cstheme="minorHAnsi"/>
          <w:color w:val="000000"/>
          <w:sz w:val="24"/>
          <w:szCs w:val="24"/>
          <w:shd w:val="clear" w:color="auto" w:fill="FFFFFF"/>
        </w:rPr>
        <w:t xml:space="preserve">  [Accessed 11 Dec. 2019].</w:t>
      </w:r>
    </w:p>
    <w:p w14:paraId="5C4D156A" w14:textId="77777777" w:rsidR="00244826" w:rsidRPr="00244826" w:rsidRDefault="00244826" w:rsidP="00244826">
      <w:pPr>
        <w:rPr>
          <w:rFonts w:cstheme="minorHAnsi"/>
          <w:color w:val="000000"/>
          <w:sz w:val="24"/>
          <w:szCs w:val="24"/>
          <w:shd w:val="clear" w:color="auto" w:fill="FFFFFF"/>
        </w:rPr>
      </w:pPr>
      <w:bookmarkStart w:id="3" w:name="_GoBack"/>
      <w:bookmarkEnd w:id="3"/>
      <w:proofErr w:type="spellStart"/>
      <w:r w:rsidRPr="00244826">
        <w:rPr>
          <w:rFonts w:cstheme="minorHAnsi"/>
          <w:color w:val="000000"/>
          <w:sz w:val="24"/>
          <w:szCs w:val="24"/>
          <w:shd w:val="clear" w:color="auto" w:fill="FFFFFF"/>
        </w:rPr>
        <w:t>Voxted</w:t>
      </w:r>
      <w:proofErr w:type="spellEnd"/>
      <w:r w:rsidRPr="00244826">
        <w:rPr>
          <w:rFonts w:cstheme="minorHAnsi"/>
          <w:color w:val="000000"/>
          <w:sz w:val="24"/>
          <w:szCs w:val="24"/>
          <w:shd w:val="clear" w:color="auto" w:fill="FFFFFF"/>
        </w:rPr>
        <w:t>, S. (2017) 100 years of Henri Fayol. Management Revue, 28(2), pp.266-267.</w:t>
      </w:r>
    </w:p>
    <w:p w14:paraId="143B679D" w14:textId="77777777" w:rsidR="00244826" w:rsidRPr="00244826" w:rsidRDefault="00244826" w:rsidP="00244826">
      <w:pPr>
        <w:rPr>
          <w:rFonts w:cstheme="minorHAnsi"/>
          <w:color w:val="000000"/>
          <w:sz w:val="24"/>
          <w:szCs w:val="24"/>
          <w:shd w:val="clear" w:color="auto" w:fill="FFFFFF"/>
        </w:rPr>
      </w:pPr>
      <w:r w:rsidRPr="00244826">
        <w:rPr>
          <w:rFonts w:cstheme="minorHAnsi"/>
          <w:color w:val="000000"/>
          <w:sz w:val="24"/>
          <w:szCs w:val="24"/>
          <w:shd w:val="clear" w:color="auto" w:fill="FFFFFF"/>
        </w:rPr>
        <w:t xml:space="preserve">Wren, D. A. </w:t>
      </w:r>
      <w:proofErr w:type="spellStart"/>
      <w:r w:rsidRPr="00244826">
        <w:rPr>
          <w:rFonts w:cstheme="minorHAnsi"/>
          <w:color w:val="000000"/>
          <w:sz w:val="24"/>
          <w:szCs w:val="24"/>
          <w:shd w:val="clear" w:color="auto" w:fill="FFFFFF"/>
        </w:rPr>
        <w:t>Bedeian</w:t>
      </w:r>
      <w:proofErr w:type="spellEnd"/>
      <w:r w:rsidRPr="00244826">
        <w:rPr>
          <w:rFonts w:cstheme="minorHAnsi"/>
          <w:color w:val="000000"/>
          <w:sz w:val="24"/>
          <w:szCs w:val="24"/>
          <w:shd w:val="clear" w:color="auto" w:fill="FFFFFF"/>
        </w:rPr>
        <w:t>, A. G &amp; Breeze, J. D (2002) The Foundations of Henri Fayol’s administrative theory. Management Decision. 40(9). pp. 906-918.</w:t>
      </w:r>
    </w:p>
    <w:p w14:paraId="4602BF49" w14:textId="77777777" w:rsidR="00244826" w:rsidRPr="00244826" w:rsidRDefault="00244826" w:rsidP="00244826">
      <w:pPr>
        <w:rPr>
          <w:rFonts w:cstheme="minorHAnsi"/>
          <w:color w:val="000000"/>
          <w:sz w:val="24"/>
          <w:szCs w:val="24"/>
          <w:shd w:val="clear" w:color="auto" w:fill="FFFFFF"/>
        </w:rPr>
      </w:pPr>
      <w:r w:rsidRPr="00244826">
        <w:rPr>
          <w:rFonts w:cstheme="minorHAnsi"/>
          <w:color w:val="000000"/>
          <w:sz w:val="24"/>
          <w:szCs w:val="24"/>
          <w:shd w:val="clear" w:color="auto" w:fill="FFFFFF"/>
        </w:rPr>
        <w:t>Yourerc.com. (2019). </w:t>
      </w:r>
      <w:r w:rsidRPr="00244826">
        <w:rPr>
          <w:rFonts w:cstheme="minorHAnsi"/>
          <w:i/>
          <w:iCs/>
          <w:color w:val="000000"/>
          <w:sz w:val="24"/>
          <w:szCs w:val="24"/>
          <w:shd w:val="clear" w:color="auto" w:fill="FFFFFF"/>
        </w:rPr>
        <w:t>Workplace Culture: What It Is, Why It Matters, and How to Define It</w:t>
      </w:r>
      <w:r w:rsidRPr="00244826">
        <w:rPr>
          <w:rFonts w:cstheme="minorHAnsi"/>
          <w:color w:val="000000"/>
          <w:sz w:val="24"/>
          <w:szCs w:val="24"/>
          <w:shd w:val="clear" w:color="auto" w:fill="FFFFFF"/>
        </w:rPr>
        <w:t xml:space="preserve">. [online] Available at: </w:t>
      </w:r>
      <w:hyperlink r:id="rId26" w:history="1">
        <w:r w:rsidRPr="00244826">
          <w:rPr>
            <w:rFonts w:cstheme="minorHAnsi"/>
            <w:color w:val="0000FF"/>
            <w:sz w:val="24"/>
            <w:szCs w:val="24"/>
            <w:u w:val="single"/>
            <w:shd w:val="clear" w:color="auto" w:fill="FFFFFF"/>
          </w:rPr>
          <w:t>https://www.yourerc.com/blog/post/workplace-culture-what-it-is-why-it-matters-how-to-define-it</w:t>
        </w:r>
      </w:hyperlink>
      <w:r w:rsidRPr="00244826">
        <w:rPr>
          <w:rFonts w:cstheme="minorHAnsi"/>
          <w:color w:val="000000"/>
          <w:sz w:val="24"/>
          <w:szCs w:val="24"/>
          <w:shd w:val="clear" w:color="auto" w:fill="FFFFFF"/>
        </w:rPr>
        <w:t xml:space="preserve">  [Accessed 12 Dec. 2019].</w:t>
      </w:r>
    </w:p>
    <w:p w14:paraId="727137C5" w14:textId="77777777" w:rsidR="00244826" w:rsidRPr="00244826" w:rsidRDefault="00244826" w:rsidP="00244826">
      <w:pPr>
        <w:rPr>
          <w:rFonts w:cstheme="minorHAnsi"/>
          <w:color w:val="000000"/>
          <w:sz w:val="24"/>
          <w:szCs w:val="24"/>
          <w:shd w:val="clear" w:color="auto" w:fill="FFFFFF"/>
        </w:rPr>
      </w:pPr>
      <w:proofErr w:type="spellStart"/>
      <w:r w:rsidRPr="00244826">
        <w:rPr>
          <w:rFonts w:cstheme="minorHAnsi"/>
          <w:color w:val="000000"/>
          <w:sz w:val="24"/>
          <w:szCs w:val="24"/>
          <w:shd w:val="clear" w:color="auto" w:fill="FFFFFF"/>
        </w:rPr>
        <w:t>Youtube</w:t>
      </w:r>
      <w:proofErr w:type="spellEnd"/>
      <w:r w:rsidRPr="00244826">
        <w:rPr>
          <w:rFonts w:cstheme="minorHAnsi"/>
          <w:color w:val="000000"/>
          <w:sz w:val="24"/>
          <w:szCs w:val="24"/>
          <w:shd w:val="clear" w:color="auto" w:fill="FFFFFF"/>
        </w:rPr>
        <w:t xml:space="preserve"> (2018). </w:t>
      </w:r>
      <w:r w:rsidRPr="00244826">
        <w:rPr>
          <w:rFonts w:cstheme="minorHAnsi"/>
          <w:i/>
          <w:iCs/>
          <w:color w:val="000000"/>
          <w:sz w:val="24"/>
          <w:szCs w:val="24"/>
          <w:shd w:val="clear" w:color="auto" w:fill="FFFFFF"/>
        </w:rPr>
        <w:t>Sir Richard Branson's Interview on Employee Happiness</w:t>
      </w:r>
      <w:r w:rsidRPr="00244826">
        <w:rPr>
          <w:rFonts w:cstheme="minorHAnsi"/>
          <w:color w:val="000000"/>
          <w:sz w:val="24"/>
          <w:szCs w:val="24"/>
          <w:shd w:val="clear" w:color="auto" w:fill="FFFFFF"/>
        </w:rPr>
        <w:t xml:space="preserve">. [video] Available at: </w:t>
      </w:r>
      <w:hyperlink r:id="rId27" w:history="1">
        <w:r w:rsidRPr="00244826">
          <w:rPr>
            <w:rFonts w:cstheme="minorHAnsi"/>
            <w:color w:val="0000FF"/>
            <w:sz w:val="24"/>
            <w:szCs w:val="24"/>
            <w:u w:val="single"/>
            <w:shd w:val="clear" w:color="auto" w:fill="FFFFFF"/>
          </w:rPr>
          <w:t>https://www.youtube.com/watch?v=38ugfBDZgnE&amp;feature=emb_title</w:t>
        </w:r>
      </w:hyperlink>
      <w:r w:rsidRPr="00244826">
        <w:rPr>
          <w:rFonts w:cstheme="minorHAnsi"/>
          <w:color w:val="000000"/>
          <w:sz w:val="24"/>
          <w:szCs w:val="24"/>
          <w:shd w:val="clear" w:color="auto" w:fill="FFFFFF"/>
        </w:rPr>
        <w:t xml:space="preserve">  [Accessed 12 Dec. 2019].</w:t>
      </w:r>
    </w:p>
    <w:p w14:paraId="7C75821D" w14:textId="77777777" w:rsidR="00244826" w:rsidRPr="00244826" w:rsidRDefault="00244826" w:rsidP="00244826">
      <w:pPr>
        <w:rPr>
          <w:rFonts w:cstheme="minorHAnsi"/>
          <w:color w:val="000000"/>
          <w:sz w:val="24"/>
          <w:szCs w:val="24"/>
          <w:shd w:val="clear" w:color="auto" w:fill="FFFFFF"/>
        </w:rPr>
      </w:pPr>
    </w:p>
    <w:p w14:paraId="7B196A86" w14:textId="71D31B03" w:rsidR="00244826" w:rsidRPr="00244826" w:rsidRDefault="00244826" w:rsidP="00244826">
      <w:pPr>
        <w:rPr>
          <w:rFonts w:cstheme="minorHAnsi"/>
          <w:b/>
          <w:bCs/>
          <w:color w:val="000000"/>
          <w:sz w:val="28"/>
          <w:szCs w:val="28"/>
          <w:u w:val="single"/>
          <w:shd w:val="clear" w:color="auto" w:fill="FFFFFF"/>
        </w:rPr>
      </w:pPr>
      <w:r w:rsidRPr="00244826">
        <w:rPr>
          <w:rFonts w:cstheme="minorHAnsi"/>
          <w:b/>
          <w:bCs/>
          <w:color w:val="000000"/>
          <w:sz w:val="28"/>
          <w:szCs w:val="28"/>
          <w:u w:val="single"/>
          <w:shd w:val="clear" w:color="auto" w:fill="FFFFFF"/>
        </w:rPr>
        <w:t>Bibliography</w:t>
      </w:r>
    </w:p>
    <w:p w14:paraId="191894DD" w14:textId="77777777" w:rsidR="00244826" w:rsidRPr="00244826" w:rsidRDefault="00244826" w:rsidP="00244826">
      <w:pPr>
        <w:rPr>
          <w:rFonts w:cstheme="minorHAnsi"/>
          <w:sz w:val="24"/>
          <w:szCs w:val="24"/>
        </w:rPr>
      </w:pPr>
      <w:r w:rsidRPr="00244826">
        <w:rPr>
          <w:rFonts w:cstheme="minorHAnsi"/>
          <w:sz w:val="24"/>
          <w:szCs w:val="24"/>
        </w:rPr>
        <w:t>Chatfield, T. (2018) Critical Thinking. Sage. London.</w:t>
      </w:r>
    </w:p>
    <w:p w14:paraId="5F139143" w14:textId="77777777" w:rsidR="00244826" w:rsidRPr="00244826" w:rsidRDefault="00244826" w:rsidP="00244826">
      <w:pPr>
        <w:rPr>
          <w:rFonts w:cstheme="minorHAnsi"/>
          <w:sz w:val="24"/>
          <w:szCs w:val="24"/>
        </w:rPr>
      </w:pPr>
      <w:proofErr w:type="spellStart"/>
      <w:r w:rsidRPr="00244826">
        <w:rPr>
          <w:rFonts w:cstheme="minorHAnsi"/>
          <w:sz w:val="24"/>
          <w:szCs w:val="24"/>
        </w:rPr>
        <w:t>Mollan</w:t>
      </w:r>
      <w:proofErr w:type="spellEnd"/>
      <w:r w:rsidRPr="00244826">
        <w:rPr>
          <w:rFonts w:cstheme="minorHAnsi"/>
          <w:sz w:val="24"/>
          <w:szCs w:val="24"/>
        </w:rPr>
        <w:t xml:space="preserve">, S. (2019) ‘Management's Troubling Past and Management Studies' Troubling Present: Reflections on A New History of Management and The Dark Side of Management: A Secret History of Management Theory’. </w:t>
      </w:r>
      <w:r w:rsidRPr="00244826">
        <w:rPr>
          <w:rFonts w:cstheme="minorHAnsi"/>
          <w:i/>
          <w:iCs/>
          <w:sz w:val="24"/>
          <w:szCs w:val="24"/>
        </w:rPr>
        <w:t>Academy of Management Learning &amp; Education,</w:t>
      </w:r>
      <w:r w:rsidRPr="00244826">
        <w:rPr>
          <w:rFonts w:cstheme="minorHAnsi"/>
          <w:sz w:val="24"/>
          <w:szCs w:val="24"/>
        </w:rPr>
        <w:t xml:space="preserve"> 18(3), pp.517–522.</w:t>
      </w:r>
    </w:p>
    <w:p w14:paraId="0CB8B346" w14:textId="77777777" w:rsidR="00244826" w:rsidRPr="00244826" w:rsidRDefault="00244826" w:rsidP="00244826">
      <w:pPr>
        <w:rPr>
          <w:rFonts w:cstheme="minorHAnsi"/>
          <w:sz w:val="24"/>
          <w:szCs w:val="24"/>
        </w:rPr>
      </w:pPr>
      <w:proofErr w:type="spellStart"/>
      <w:r w:rsidRPr="00244826">
        <w:rPr>
          <w:rFonts w:cstheme="minorHAnsi"/>
          <w:sz w:val="24"/>
          <w:szCs w:val="24"/>
        </w:rPr>
        <w:t>Pilbeam</w:t>
      </w:r>
      <w:proofErr w:type="spellEnd"/>
      <w:r w:rsidRPr="00244826">
        <w:rPr>
          <w:rFonts w:cstheme="minorHAnsi"/>
          <w:sz w:val="24"/>
          <w:szCs w:val="24"/>
        </w:rPr>
        <w:t>, S &amp; Corbridge, M (2010) People Resourcing and Talent Planning. 4</w:t>
      </w:r>
      <w:r w:rsidRPr="00244826">
        <w:rPr>
          <w:rFonts w:cstheme="minorHAnsi"/>
          <w:sz w:val="24"/>
          <w:szCs w:val="24"/>
          <w:vertAlign w:val="superscript"/>
        </w:rPr>
        <w:t>th</w:t>
      </w:r>
      <w:r w:rsidRPr="00244826">
        <w:rPr>
          <w:rFonts w:cstheme="minorHAnsi"/>
          <w:sz w:val="24"/>
          <w:szCs w:val="24"/>
        </w:rPr>
        <w:t xml:space="preserve"> Edition. Financial Times. Essex. </w:t>
      </w:r>
    </w:p>
    <w:p w14:paraId="3F380E2E" w14:textId="77777777" w:rsidR="00085BDF" w:rsidRDefault="00244826" w:rsidP="00085BDF">
      <w:pPr>
        <w:rPr>
          <w:rFonts w:cstheme="minorHAnsi"/>
          <w:sz w:val="24"/>
          <w:szCs w:val="24"/>
        </w:rPr>
      </w:pPr>
      <w:r w:rsidRPr="00244826">
        <w:rPr>
          <w:rFonts w:cstheme="minorHAnsi"/>
          <w:sz w:val="24"/>
          <w:szCs w:val="24"/>
        </w:rPr>
        <w:t>Taylor, S. (2008) People Resourcing. 4</w:t>
      </w:r>
      <w:r w:rsidRPr="00244826">
        <w:rPr>
          <w:rFonts w:cstheme="minorHAnsi"/>
          <w:sz w:val="24"/>
          <w:szCs w:val="24"/>
          <w:vertAlign w:val="superscript"/>
        </w:rPr>
        <w:t>th</w:t>
      </w:r>
      <w:r w:rsidRPr="00244826">
        <w:rPr>
          <w:rFonts w:cstheme="minorHAnsi"/>
          <w:sz w:val="24"/>
          <w:szCs w:val="24"/>
        </w:rPr>
        <w:t xml:space="preserve"> Edition. Chartered Institute of Personnel and Development. London.</w:t>
      </w:r>
    </w:p>
    <w:p w14:paraId="35CB7FB6" w14:textId="6484C50A" w:rsidR="00085BDF" w:rsidRPr="00244826" w:rsidRDefault="00085BDF" w:rsidP="00085BDF">
      <w:pPr>
        <w:rPr>
          <w:rFonts w:cstheme="minorHAnsi"/>
          <w:sz w:val="24"/>
          <w:szCs w:val="24"/>
        </w:rPr>
      </w:pPr>
      <w:r w:rsidRPr="00244826">
        <w:rPr>
          <w:rFonts w:cstheme="minorHAnsi"/>
          <w:color w:val="000000"/>
          <w:sz w:val="24"/>
          <w:szCs w:val="24"/>
          <w:shd w:val="clear" w:color="auto" w:fill="FFFFFF"/>
        </w:rPr>
        <w:lastRenderedPageBreak/>
        <w:t>Scott, K. (2017). </w:t>
      </w:r>
      <w:r w:rsidRPr="00244826">
        <w:rPr>
          <w:rFonts w:cstheme="minorHAnsi"/>
          <w:i/>
          <w:iCs/>
          <w:color w:val="000000"/>
          <w:sz w:val="24"/>
          <w:szCs w:val="24"/>
          <w:shd w:val="clear" w:color="auto" w:fill="FFFFFF"/>
        </w:rPr>
        <w:t>The benefits offered by Virgin Management - Employee Benefits</w:t>
      </w:r>
      <w:r w:rsidRPr="00244826">
        <w:rPr>
          <w:rFonts w:cstheme="minorHAnsi"/>
          <w:color w:val="000000"/>
          <w:sz w:val="24"/>
          <w:szCs w:val="24"/>
          <w:shd w:val="clear" w:color="auto" w:fill="FFFFFF"/>
        </w:rPr>
        <w:t xml:space="preserve">. [online] Employee Benefits. Available at: </w:t>
      </w:r>
      <w:hyperlink r:id="rId28" w:history="1">
        <w:r w:rsidRPr="00244826">
          <w:rPr>
            <w:rFonts w:cstheme="minorHAnsi"/>
            <w:color w:val="0000FF"/>
            <w:sz w:val="24"/>
            <w:szCs w:val="24"/>
            <w:u w:val="single"/>
            <w:shd w:val="clear" w:color="auto" w:fill="FFFFFF"/>
          </w:rPr>
          <w:t>https://employeebenefits.co.uk/issues/may-2017/the-benefits-offered-by-virgin-management/</w:t>
        </w:r>
      </w:hyperlink>
      <w:r w:rsidRPr="00244826">
        <w:rPr>
          <w:rFonts w:cstheme="minorHAnsi"/>
          <w:color w:val="000000"/>
          <w:sz w:val="24"/>
          <w:szCs w:val="24"/>
          <w:shd w:val="clear" w:color="auto" w:fill="FFFFFF"/>
        </w:rPr>
        <w:t xml:space="preserve">  [Accessed 11 Dec. 2019].</w:t>
      </w:r>
    </w:p>
    <w:p w14:paraId="24C2488B" w14:textId="4F67A000" w:rsidR="00244826" w:rsidRDefault="00244826" w:rsidP="00244826">
      <w:pPr>
        <w:rPr>
          <w:rFonts w:cstheme="minorHAnsi"/>
          <w:sz w:val="24"/>
          <w:szCs w:val="24"/>
        </w:rPr>
      </w:pPr>
    </w:p>
    <w:p w14:paraId="5571F20C" w14:textId="77777777" w:rsidR="00085BDF" w:rsidRPr="00244826" w:rsidRDefault="00085BDF" w:rsidP="00244826">
      <w:pPr>
        <w:rPr>
          <w:rFonts w:cstheme="minorHAnsi"/>
          <w:sz w:val="24"/>
          <w:szCs w:val="24"/>
        </w:rPr>
      </w:pPr>
    </w:p>
    <w:p w14:paraId="1F3F1B12" w14:textId="77777777" w:rsidR="00244826" w:rsidRDefault="00244826" w:rsidP="00456C49">
      <w:pPr>
        <w:rPr>
          <w:sz w:val="24"/>
          <w:szCs w:val="24"/>
        </w:rPr>
      </w:pPr>
    </w:p>
    <w:p w14:paraId="598A3FBB" w14:textId="77777777" w:rsidR="00244826" w:rsidRPr="002412A3" w:rsidRDefault="00244826" w:rsidP="00456C49">
      <w:pPr>
        <w:rPr>
          <w:sz w:val="24"/>
          <w:szCs w:val="24"/>
        </w:rPr>
      </w:pPr>
    </w:p>
    <w:sectPr w:rsidR="00244826" w:rsidRPr="002412A3">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F93A39" w14:textId="77777777" w:rsidR="00CC172E" w:rsidRDefault="00CC172E" w:rsidP="000B4EBF">
      <w:pPr>
        <w:spacing w:after="0" w:line="240" w:lineRule="auto"/>
      </w:pPr>
      <w:r>
        <w:separator/>
      </w:r>
    </w:p>
  </w:endnote>
  <w:endnote w:type="continuationSeparator" w:id="0">
    <w:p w14:paraId="7B5626F7" w14:textId="77777777" w:rsidR="00CC172E" w:rsidRDefault="00CC172E" w:rsidP="000B4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6151F4" w14:textId="77777777" w:rsidR="00CC172E" w:rsidRDefault="00CC172E" w:rsidP="000B4EBF">
      <w:pPr>
        <w:spacing w:after="0" w:line="240" w:lineRule="auto"/>
      </w:pPr>
      <w:r>
        <w:separator/>
      </w:r>
    </w:p>
  </w:footnote>
  <w:footnote w:type="continuationSeparator" w:id="0">
    <w:p w14:paraId="7F11B5CC" w14:textId="77777777" w:rsidR="00CC172E" w:rsidRDefault="00CC172E" w:rsidP="000B4E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7048F" w14:textId="42E6E1FF" w:rsidR="00244826" w:rsidRDefault="00244826">
    <w:pPr>
      <w:pStyle w:val="Header"/>
    </w:pPr>
    <w:r>
      <w:t>Natalie Thomas</w:t>
    </w:r>
    <w:r>
      <w:ptab w:relativeTo="margin" w:alignment="center" w:leader="none"/>
    </w:r>
    <w:r>
      <w:t>Management Theories Report</w:t>
    </w:r>
    <w:r>
      <w:ptab w:relativeTo="margin" w:alignment="right" w:leader="none"/>
    </w:r>
    <w:r>
      <w:t>1712163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8F6902"/>
    <w:multiLevelType w:val="hybridMultilevel"/>
    <w:tmpl w:val="29CCC5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AD0"/>
    <w:rsid w:val="00085BDF"/>
    <w:rsid w:val="000A0637"/>
    <w:rsid w:val="000B4EBF"/>
    <w:rsid w:val="000B75FC"/>
    <w:rsid w:val="000E312A"/>
    <w:rsid w:val="00116E82"/>
    <w:rsid w:val="001901C4"/>
    <w:rsid w:val="001D1CD3"/>
    <w:rsid w:val="001F20BA"/>
    <w:rsid w:val="002412A3"/>
    <w:rsid w:val="00243D66"/>
    <w:rsid w:val="00244826"/>
    <w:rsid w:val="002C1479"/>
    <w:rsid w:val="002D78F7"/>
    <w:rsid w:val="002E0A30"/>
    <w:rsid w:val="00315473"/>
    <w:rsid w:val="00346DE6"/>
    <w:rsid w:val="003879B0"/>
    <w:rsid w:val="003A47E0"/>
    <w:rsid w:val="003E4C75"/>
    <w:rsid w:val="00400B20"/>
    <w:rsid w:val="00402D57"/>
    <w:rsid w:val="00403B7F"/>
    <w:rsid w:val="00456C49"/>
    <w:rsid w:val="00475787"/>
    <w:rsid w:val="0048667C"/>
    <w:rsid w:val="004B09D9"/>
    <w:rsid w:val="004B6AD0"/>
    <w:rsid w:val="004E7CA2"/>
    <w:rsid w:val="004F20D4"/>
    <w:rsid w:val="00511CB4"/>
    <w:rsid w:val="005377B2"/>
    <w:rsid w:val="005627A5"/>
    <w:rsid w:val="00564D3D"/>
    <w:rsid w:val="00592A4B"/>
    <w:rsid w:val="005D3656"/>
    <w:rsid w:val="005D393C"/>
    <w:rsid w:val="005D5860"/>
    <w:rsid w:val="006176BD"/>
    <w:rsid w:val="00630BA3"/>
    <w:rsid w:val="00640076"/>
    <w:rsid w:val="00644DE3"/>
    <w:rsid w:val="0068058E"/>
    <w:rsid w:val="006A03FC"/>
    <w:rsid w:val="006B4B6B"/>
    <w:rsid w:val="006E41A7"/>
    <w:rsid w:val="006F1D11"/>
    <w:rsid w:val="006F2239"/>
    <w:rsid w:val="00712CE1"/>
    <w:rsid w:val="00775F65"/>
    <w:rsid w:val="007B5A80"/>
    <w:rsid w:val="007C2284"/>
    <w:rsid w:val="00811A16"/>
    <w:rsid w:val="00855C47"/>
    <w:rsid w:val="008908B5"/>
    <w:rsid w:val="00893795"/>
    <w:rsid w:val="008E10FA"/>
    <w:rsid w:val="008E6F63"/>
    <w:rsid w:val="00905697"/>
    <w:rsid w:val="0092333D"/>
    <w:rsid w:val="00945110"/>
    <w:rsid w:val="00961B3E"/>
    <w:rsid w:val="00986B5A"/>
    <w:rsid w:val="009A54A1"/>
    <w:rsid w:val="009B226E"/>
    <w:rsid w:val="009D7C6B"/>
    <w:rsid w:val="00B133CA"/>
    <w:rsid w:val="00B221EA"/>
    <w:rsid w:val="00BD2F19"/>
    <w:rsid w:val="00C01522"/>
    <w:rsid w:val="00C016E4"/>
    <w:rsid w:val="00C3207C"/>
    <w:rsid w:val="00C57E56"/>
    <w:rsid w:val="00C77648"/>
    <w:rsid w:val="00CC172E"/>
    <w:rsid w:val="00CD2EF6"/>
    <w:rsid w:val="00CF1F1E"/>
    <w:rsid w:val="00D03C57"/>
    <w:rsid w:val="00D4622D"/>
    <w:rsid w:val="00DF4AEC"/>
    <w:rsid w:val="00DF5542"/>
    <w:rsid w:val="00E30756"/>
    <w:rsid w:val="00E377A7"/>
    <w:rsid w:val="00EA0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A502A"/>
  <w15:chartTrackingRefBased/>
  <w15:docId w15:val="{51D3DB90-1CE7-4C24-9ABE-DECE0B59C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4E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EBF"/>
  </w:style>
  <w:style w:type="paragraph" w:styleId="Footer">
    <w:name w:val="footer"/>
    <w:basedOn w:val="Normal"/>
    <w:link w:val="FooterChar"/>
    <w:uiPriority w:val="99"/>
    <w:unhideWhenUsed/>
    <w:rsid w:val="000B4E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EBF"/>
  </w:style>
  <w:style w:type="paragraph" w:styleId="ListParagraph">
    <w:name w:val="List Paragraph"/>
    <w:basedOn w:val="Normal"/>
    <w:uiPriority w:val="34"/>
    <w:qFormat/>
    <w:rsid w:val="00893795"/>
    <w:pPr>
      <w:ind w:left="720"/>
      <w:contextualSpacing/>
    </w:pPr>
  </w:style>
  <w:style w:type="character" w:styleId="Hyperlink">
    <w:name w:val="Hyperlink"/>
    <w:basedOn w:val="DefaultParagraphFont"/>
    <w:uiPriority w:val="99"/>
    <w:unhideWhenUsed/>
    <w:rsid w:val="004B09D9"/>
    <w:rPr>
      <w:color w:val="0000FF"/>
      <w:u w:val="single"/>
    </w:rPr>
  </w:style>
  <w:style w:type="character" w:styleId="UnresolvedMention">
    <w:name w:val="Unresolved Mention"/>
    <w:basedOn w:val="DefaultParagraphFont"/>
    <w:uiPriority w:val="99"/>
    <w:semiHidden/>
    <w:unhideWhenUsed/>
    <w:rsid w:val="004F20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wnloads.pearsonassessments.com/images/assets/talentlens/CriticalThinking-eBook.pdf" TargetMode="External"/><Relationship Id="rId13" Type="http://schemas.openxmlformats.org/officeDocument/2006/relationships/hyperlink" Target="https://www.crworldwide.com/stories/employee-recognition/virgin-atlantic-success-story/" TargetMode="External"/><Relationship Id="rId18" Type="http://schemas.openxmlformats.org/officeDocument/2006/relationships/hyperlink" Target="https://www.forbes.com/sites/pavelkrapivin/2018/07/09/sir-richard-bransons-5-billion-reasons-to-make-your-employees-candidates-happy/#4a87f22b6710" TargetMode="External"/><Relationship Id="rId26" Type="http://schemas.openxmlformats.org/officeDocument/2006/relationships/hyperlink" Target="https://www.yourerc.com/blog/post/workplace-culture-what-it-is-why-it-matters-how-to-define-it" TargetMode="External"/><Relationship Id="rId3" Type="http://schemas.openxmlformats.org/officeDocument/2006/relationships/settings" Target="settings.xml"/><Relationship Id="rId21" Type="http://schemas.openxmlformats.org/officeDocument/2006/relationships/hyperlink" Target="https://positivepsychology.com/emotional-intelligence-examples/" TargetMode="External"/><Relationship Id="rId7" Type="http://schemas.openxmlformats.org/officeDocument/2006/relationships/hyperlink" Target="https://www.youtube.com/watch?v=38ugfBDZgnE&amp;feature=emb_title" TargetMode="External"/><Relationship Id="rId12" Type="http://schemas.openxmlformats.org/officeDocument/2006/relationships/hyperlink" Target="https://www.crworldwide.com/about/" TargetMode="External"/><Relationship Id="rId17" Type="http://schemas.openxmlformats.org/officeDocument/2006/relationships/hyperlink" Target="https://www.indeed.co.uk/cmp/Virgin-Media/reviews" TargetMode="External"/><Relationship Id="rId25" Type="http://schemas.openxmlformats.org/officeDocument/2006/relationships/hyperlink" Target="https://www.virgin.com/virgin-management-limited/careers/WhatWeDo" TargetMode="External"/><Relationship Id="rId2" Type="http://schemas.openxmlformats.org/officeDocument/2006/relationships/styles" Target="styles.xml"/><Relationship Id="rId16" Type="http://schemas.openxmlformats.org/officeDocument/2006/relationships/hyperlink" Target="https://engageforsuccess.org/how5companiesbringtheirvaluestolife" TargetMode="External"/><Relationship Id="rId20" Type="http://schemas.openxmlformats.org/officeDocument/2006/relationships/hyperlink" Target="https://www.michaelpage.com/advice/management-advice/development-and-retention/importance-emotional-intelligence-work-place"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osephchris.com/richard-branson-leadership-style-commandments" TargetMode="External"/><Relationship Id="rId24" Type="http://schemas.openxmlformats.org/officeDocument/2006/relationships/hyperlink" Target="https://www.virgin.com/virgin-management-limited/careers/OurPurposeandValues" TargetMode="External"/><Relationship Id="rId5" Type="http://schemas.openxmlformats.org/officeDocument/2006/relationships/footnotes" Target="footnotes.xml"/><Relationship Id="rId15" Type="http://schemas.openxmlformats.org/officeDocument/2006/relationships/hyperlink" Target="https://www.learning-theories.com/emotional-intelligence-goleman.html./" TargetMode="External"/><Relationship Id="rId23" Type="http://schemas.openxmlformats.org/officeDocument/2006/relationships/hyperlink" Target="https://www.virgin.com/richard-branson/biography" TargetMode="External"/><Relationship Id="rId28" Type="http://schemas.openxmlformats.org/officeDocument/2006/relationships/hyperlink" Target="https://employeebenefits.co.uk/issues/may-2017/the-benefits-offered-by-virgin-management/" TargetMode="External"/><Relationship Id="rId10" Type="http://schemas.openxmlformats.org/officeDocument/2006/relationships/hyperlink" Target="https://www.virgin.com/richard-branson/how-to-be-a-leader" TargetMode="External"/><Relationship Id="rId19" Type="http://schemas.openxmlformats.org/officeDocument/2006/relationships/hyperlink" Target="https://www.cipd.co.uk/podcasts/keeping-true-to-your-business-founding-principle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virgin.com/richard-branson/adventure-culture" TargetMode="External"/><Relationship Id="rId14" Type="http://schemas.openxmlformats.org/officeDocument/2006/relationships/hyperlink" Target="http://www.danielgoleman.info/daniel-goleman-how-emotionally-intelligent-are-you/" TargetMode="External"/><Relationship Id="rId22" Type="http://schemas.openxmlformats.org/officeDocument/2006/relationships/hyperlink" Target="https://www.ncbi.nlm.nih.gov/pmc/articles/PMC3123547/pdf/1472-6963-11-98.pdf" TargetMode="External"/><Relationship Id="rId27" Type="http://schemas.openxmlformats.org/officeDocument/2006/relationships/hyperlink" Target="https://www.youtube.com/watch?v=38ugfBDZgnE&amp;feature=emb_titl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1888</TotalTime>
  <Pages>10</Pages>
  <Words>3751</Words>
  <Characters>21383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thomas</dc:creator>
  <cp:keywords/>
  <dc:description/>
  <cp:lastModifiedBy>natalie thomas</cp:lastModifiedBy>
  <cp:revision>17</cp:revision>
  <dcterms:created xsi:type="dcterms:W3CDTF">2019-12-09T13:42:00Z</dcterms:created>
  <dcterms:modified xsi:type="dcterms:W3CDTF">2019-12-13T02:01:00Z</dcterms:modified>
</cp:coreProperties>
</file>