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0AD2D58" w:rsidR="00DB116D" w:rsidRPr="00A406E5" w:rsidRDefault="001B30A5"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F83C7C4" w:rsidR="008F1308" w:rsidRPr="00A406E5" w:rsidRDefault="001B30A5" w:rsidP="00E51AAC">
            <w:pPr>
              <w:spacing w:before="120" w:after="120"/>
              <w:jc w:val="both"/>
              <w:rPr>
                <w:rFonts w:ascii="Arial" w:hAnsi="Arial" w:cs="Arial"/>
                <w:b/>
                <w:sz w:val="22"/>
                <w:szCs w:val="22"/>
              </w:rPr>
            </w:pPr>
            <w:r>
              <w:rPr>
                <w:rFonts w:ascii="Arial" w:hAnsi="Arial" w:cs="Arial"/>
                <w:b/>
                <w:sz w:val="22"/>
                <w:szCs w:val="22"/>
              </w:rPr>
              <w:t xml:space="preserve">Understanding crime, justice and punishment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365DC33" w:rsidR="00B84B5B" w:rsidRPr="00A406E5" w:rsidRDefault="001B30A5" w:rsidP="00152E9D">
            <w:pPr>
              <w:spacing w:before="120" w:after="120"/>
              <w:jc w:val="both"/>
              <w:rPr>
                <w:rFonts w:ascii="Arial" w:hAnsi="Arial" w:cs="Arial"/>
                <w:b/>
                <w:sz w:val="22"/>
                <w:szCs w:val="22"/>
              </w:rPr>
            </w:pPr>
            <w:r>
              <w:rPr>
                <w:rFonts w:ascii="Arial" w:hAnsi="Arial" w:cs="Arial"/>
                <w:b/>
                <w:sz w:val="22"/>
                <w:szCs w:val="22"/>
              </w:rPr>
              <w:t>BMCP5009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7217F06" w:rsidR="00B84B5B" w:rsidRPr="00A406E5" w:rsidRDefault="00B61BE4" w:rsidP="00E51AAC">
            <w:pPr>
              <w:spacing w:before="120" w:after="120"/>
              <w:jc w:val="both"/>
              <w:rPr>
                <w:rFonts w:ascii="Arial" w:hAnsi="Arial" w:cs="Arial"/>
                <w:b/>
                <w:sz w:val="22"/>
                <w:szCs w:val="22"/>
              </w:rPr>
            </w:pPr>
            <w:r>
              <w:rPr>
                <w:rFonts w:ascii="Arial" w:hAnsi="Arial" w:cs="Arial"/>
                <w:b/>
                <w:sz w:val="22"/>
                <w:szCs w:val="22"/>
              </w:rPr>
              <w:t>5</w:t>
            </w:r>
            <w:r w:rsidR="001B30A5">
              <w:rPr>
                <w:rFonts w:ascii="Arial" w:hAnsi="Arial" w:cs="Arial"/>
                <w:b/>
                <w:sz w:val="22"/>
                <w:szCs w:val="22"/>
              </w:rPr>
              <w:t>0%</w:t>
            </w:r>
          </w:p>
        </w:tc>
      </w:tr>
      <w:tr w:rsidR="00DB116D" w:rsidRPr="00A406E5" w14:paraId="22FB8E32" w14:textId="77777777" w:rsidTr="00EC60F7">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71F891D" w:rsidR="00DB116D" w:rsidRPr="00A406E5" w:rsidRDefault="001B30A5"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shd w:val="clear" w:color="auto" w:fill="FFFFFF" w:themeFill="background1"/>
          </w:tcPr>
          <w:p w14:paraId="4BF577A3" w14:textId="777C7113" w:rsidR="00DB116D" w:rsidRPr="00A406E5" w:rsidRDefault="00EC60F7" w:rsidP="00E51AAC">
            <w:pPr>
              <w:spacing w:before="120" w:after="120"/>
              <w:jc w:val="both"/>
              <w:rPr>
                <w:rFonts w:ascii="Arial" w:hAnsi="Arial" w:cs="Arial"/>
                <w:b/>
                <w:sz w:val="22"/>
                <w:szCs w:val="22"/>
              </w:rPr>
            </w:pPr>
            <w:r>
              <w:rPr>
                <w:rFonts w:ascii="Arial" w:hAnsi="Arial" w:cs="Arial"/>
                <w:b/>
                <w:sz w:val="22"/>
                <w:szCs w:val="22"/>
              </w:rPr>
              <w:t>Jane Davies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6322016" w:rsidR="00DB116D" w:rsidRPr="00A406E5" w:rsidRDefault="00441D58" w:rsidP="005F0579">
            <w:pPr>
              <w:spacing w:before="120" w:after="120"/>
              <w:jc w:val="both"/>
              <w:rPr>
                <w:rFonts w:ascii="Arial" w:hAnsi="Arial" w:cs="Arial"/>
                <w:b/>
                <w:sz w:val="22"/>
                <w:szCs w:val="22"/>
              </w:rPr>
            </w:pPr>
            <w:r>
              <w:rPr>
                <w:rFonts w:ascii="Arial" w:hAnsi="Arial" w:cs="Arial"/>
                <w:b/>
                <w:sz w:val="22"/>
                <w:szCs w:val="22"/>
              </w:rPr>
              <w:t>Are prisons working?</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65CF721" w:rsidR="00DB116D" w:rsidRPr="00A406E5" w:rsidRDefault="00A15855" w:rsidP="001B30A5">
            <w:pPr>
              <w:spacing w:before="120" w:after="120"/>
              <w:jc w:val="center"/>
              <w:rPr>
                <w:rFonts w:ascii="Arial" w:hAnsi="Arial" w:cs="Arial"/>
                <w:b/>
                <w:sz w:val="22"/>
                <w:szCs w:val="22"/>
              </w:rPr>
            </w:pPr>
            <w:r>
              <w:rPr>
                <w:rFonts w:ascii="Arial" w:hAnsi="Arial" w:cs="Arial"/>
                <w:b/>
                <w:sz w:val="22"/>
                <w:szCs w:val="22"/>
              </w:rPr>
              <w:t>2000 word report</w:t>
            </w:r>
          </w:p>
        </w:tc>
      </w:tr>
      <w:tr w:rsidR="00B84B5B" w:rsidRPr="00A406E5" w14:paraId="4373828E" w14:textId="77777777" w:rsidTr="00FF30F4">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C4C831D" w:rsidR="008F6969" w:rsidRPr="00A406E5" w:rsidRDefault="00FF30F4" w:rsidP="00645928">
            <w:pPr>
              <w:spacing w:before="120" w:after="120"/>
              <w:jc w:val="both"/>
              <w:rPr>
                <w:rFonts w:ascii="Arial" w:hAnsi="Arial" w:cs="Arial"/>
                <w:b/>
                <w:sz w:val="22"/>
                <w:szCs w:val="22"/>
              </w:rPr>
            </w:pPr>
            <w:r>
              <w:rPr>
                <w:rFonts w:ascii="Arial" w:hAnsi="Arial" w:cs="Arial"/>
                <w:b/>
                <w:sz w:val="22"/>
                <w:szCs w:val="22"/>
              </w:rPr>
              <w:t xml:space="preserve">23:59 </w:t>
            </w:r>
            <w:r w:rsidR="00645928">
              <w:rPr>
                <w:rFonts w:ascii="Arial" w:hAnsi="Arial" w:cs="Arial"/>
                <w:b/>
                <w:sz w:val="22"/>
                <w:szCs w:val="22"/>
              </w:rPr>
              <w:t xml:space="preserve">Friday </w:t>
            </w:r>
            <w:r>
              <w:rPr>
                <w:rFonts w:ascii="Arial" w:hAnsi="Arial" w:cs="Arial"/>
                <w:b/>
                <w:sz w:val="22"/>
                <w:szCs w:val="22"/>
              </w:rPr>
              <w:t>10/1/25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auto"/>
          </w:tcPr>
          <w:p w14:paraId="0EF761E7" w14:textId="2C02365C" w:rsidR="00B84B5B" w:rsidRPr="00A406E5" w:rsidRDefault="00FF30F4" w:rsidP="005F0579">
            <w:pPr>
              <w:spacing w:before="120" w:after="120"/>
              <w:jc w:val="both"/>
              <w:rPr>
                <w:rFonts w:ascii="Arial" w:hAnsi="Arial" w:cs="Arial"/>
                <w:b/>
                <w:sz w:val="22"/>
                <w:szCs w:val="22"/>
              </w:rPr>
            </w:pPr>
            <w:r>
              <w:rPr>
                <w:rFonts w:ascii="Arial" w:hAnsi="Arial" w:cs="Arial"/>
                <w:b/>
                <w:sz w:val="22"/>
                <w:szCs w:val="22"/>
              </w:rPr>
              <w:t>7/2/25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9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6"/>
      </w:tblGrid>
      <w:tr w:rsidR="00C01A3F" w:rsidRPr="00A406E5" w14:paraId="38E1D52F" w14:textId="77777777" w:rsidTr="008F6969">
        <w:trPr>
          <w:trHeight w:val="607"/>
        </w:trPr>
        <w:tc>
          <w:tcPr>
            <w:tcW w:w="9926"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8F6969">
        <w:trPr>
          <w:trHeight w:val="1860"/>
        </w:trPr>
        <w:tc>
          <w:tcPr>
            <w:tcW w:w="9926" w:type="dxa"/>
          </w:tcPr>
          <w:p w14:paraId="4ABC5067" w14:textId="77777777" w:rsidR="00C01A3F" w:rsidRPr="00A406E5" w:rsidRDefault="00C01A3F" w:rsidP="00273FEE">
            <w:pPr>
              <w:rPr>
                <w:rFonts w:ascii="Arial" w:hAnsi="Arial" w:cs="Arial"/>
                <w:sz w:val="22"/>
                <w:szCs w:val="22"/>
              </w:rPr>
            </w:pPr>
          </w:p>
          <w:p w14:paraId="537A828A" w14:textId="77777777" w:rsidR="008F6969" w:rsidRDefault="008F6969" w:rsidP="008F6969">
            <w:pPr>
              <w:ind w:left="360"/>
              <w:rPr>
                <w:rFonts w:ascii="Arial" w:hAnsi="Arial" w:cs="Arial"/>
                <w:sz w:val="22"/>
                <w:szCs w:val="22"/>
              </w:rPr>
            </w:pPr>
            <w:r w:rsidRPr="008F6969">
              <w:rPr>
                <w:rFonts w:ascii="Arial" w:hAnsi="Arial" w:cs="Arial"/>
                <w:sz w:val="22"/>
                <w:szCs w:val="22"/>
              </w:rPr>
              <w:t>Upon the successful completion of this module, the student should be able to:</w:t>
            </w:r>
          </w:p>
          <w:p w14:paraId="6F1DB664" w14:textId="77777777" w:rsidR="008F6969" w:rsidRDefault="008F6969" w:rsidP="008F6969">
            <w:pPr>
              <w:ind w:left="360"/>
              <w:rPr>
                <w:rFonts w:ascii="Arial" w:hAnsi="Arial" w:cs="Arial"/>
                <w:sz w:val="22"/>
                <w:szCs w:val="22"/>
              </w:rPr>
            </w:pPr>
          </w:p>
          <w:p w14:paraId="0E833D57" w14:textId="77777777" w:rsidR="008F6969" w:rsidRDefault="008F6969" w:rsidP="008F6969">
            <w:pPr>
              <w:ind w:left="360"/>
              <w:rPr>
                <w:rFonts w:ascii="Arial" w:hAnsi="Arial" w:cs="Arial"/>
                <w:sz w:val="22"/>
                <w:szCs w:val="22"/>
              </w:rPr>
            </w:pPr>
            <w:r w:rsidRPr="008F6969">
              <w:rPr>
                <w:rFonts w:ascii="Arial" w:hAnsi="Arial" w:cs="Arial"/>
                <w:sz w:val="22"/>
                <w:szCs w:val="22"/>
              </w:rPr>
              <w:t xml:space="preserve"> • analyse criminological theories and how they link to contemporary offending behaviour;</w:t>
            </w:r>
          </w:p>
          <w:p w14:paraId="0AEF11BA" w14:textId="45BC9C57" w:rsidR="00C01A3F" w:rsidRPr="00A406E5" w:rsidRDefault="008F6969" w:rsidP="008F6969">
            <w:pPr>
              <w:ind w:left="360"/>
              <w:rPr>
                <w:rFonts w:ascii="Arial" w:hAnsi="Arial" w:cs="Arial"/>
                <w:sz w:val="22"/>
                <w:szCs w:val="22"/>
              </w:rPr>
            </w:pPr>
            <w:r w:rsidRPr="008F6969">
              <w:rPr>
                <w:rFonts w:ascii="Arial" w:hAnsi="Arial" w:cs="Arial"/>
                <w:sz w:val="22"/>
                <w:szCs w:val="22"/>
              </w:rPr>
              <w:t xml:space="preserve"> • evaluate how criminal justice theory and practice intersect with social fractures, inequalities, and social divisions.</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6AFF0C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8F6969">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C045BF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8F6969">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636270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8F6969">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B775EE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F6969">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60C7CA1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F6969">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072749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F6969">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BF09AA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F6969">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E8C4C50" w14:textId="77777777" w:rsidR="004C6A5F" w:rsidRDefault="004C6A5F" w:rsidP="004F2D4B">
      <w:pPr>
        <w:ind w:left="720"/>
        <w:rPr>
          <w:rFonts w:ascii="Arial" w:hAnsi="Arial" w:cs="Arial"/>
          <w:sz w:val="24"/>
          <w:szCs w:val="24"/>
        </w:rPr>
      </w:pPr>
    </w:p>
    <w:p w14:paraId="53D300E7" w14:textId="77777777" w:rsidR="004C6A5F" w:rsidRDefault="004C6A5F" w:rsidP="004F2D4B">
      <w:pPr>
        <w:ind w:left="720"/>
        <w:rPr>
          <w:rFonts w:ascii="Arial" w:hAnsi="Arial" w:cs="Arial"/>
          <w:sz w:val="24"/>
          <w:szCs w:val="24"/>
        </w:rPr>
      </w:pPr>
    </w:p>
    <w:p w14:paraId="2271B479" w14:textId="77777777" w:rsidR="004C6A5F" w:rsidRDefault="004C6A5F" w:rsidP="004F2D4B">
      <w:pPr>
        <w:ind w:left="720"/>
        <w:rPr>
          <w:rFonts w:ascii="Arial" w:hAnsi="Arial" w:cs="Arial"/>
          <w:sz w:val="24"/>
          <w:szCs w:val="24"/>
        </w:rPr>
      </w:pPr>
    </w:p>
    <w:p w14:paraId="5532854D" w14:textId="77777777" w:rsidR="004C6A5F" w:rsidRDefault="004C6A5F" w:rsidP="004F2D4B">
      <w:pPr>
        <w:ind w:left="720"/>
        <w:rPr>
          <w:rFonts w:ascii="Arial" w:hAnsi="Arial" w:cs="Arial"/>
          <w:sz w:val="24"/>
          <w:szCs w:val="24"/>
        </w:rPr>
      </w:pPr>
    </w:p>
    <w:p w14:paraId="7F8F4A78" w14:textId="77777777" w:rsidR="004C6A5F" w:rsidRDefault="004C6A5F" w:rsidP="004F2D4B">
      <w:pPr>
        <w:ind w:left="720"/>
        <w:rPr>
          <w:rFonts w:ascii="Arial" w:hAnsi="Arial" w:cs="Arial"/>
          <w:sz w:val="24"/>
          <w:szCs w:val="24"/>
        </w:rPr>
      </w:pPr>
    </w:p>
    <w:p w14:paraId="364A676D" w14:textId="77777777" w:rsidR="004C6A5F" w:rsidRDefault="004C6A5F" w:rsidP="004F2D4B">
      <w:pPr>
        <w:ind w:left="720"/>
        <w:rPr>
          <w:rFonts w:ascii="Arial" w:hAnsi="Arial" w:cs="Arial"/>
          <w:sz w:val="24"/>
          <w:szCs w:val="24"/>
        </w:rPr>
      </w:pPr>
    </w:p>
    <w:p w14:paraId="2F3082FE" w14:textId="77777777" w:rsidR="004C6A5F" w:rsidRDefault="004C6A5F" w:rsidP="004F2D4B">
      <w:pPr>
        <w:ind w:left="720"/>
        <w:rPr>
          <w:rFonts w:ascii="Arial" w:hAnsi="Arial" w:cs="Arial"/>
          <w:sz w:val="24"/>
          <w:szCs w:val="24"/>
        </w:rPr>
      </w:pPr>
    </w:p>
    <w:p w14:paraId="6522EC4D" w14:textId="77777777" w:rsidR="004C6A5F" w:rsidRDefault="004C6A5F" w:rsidP="004F2D4B">
      <w:pPr>
        <w:ind w:left="720"/>
        <w:rPr>
          <w:rFonts w:ascii="Arial" w:hAnsi="Arial" w:cs="Arial"/>
          <w:sz w:val="24"/>
          <w:szCs w:val="24"/>
        </w:rPr>
      </w:pPr>
    </w:p>
    <w:p w14:paraId="5A6651EF" w14:textId="77777777" w:rsidR="004C6A5F" w:rsidRDefault="004C6A5F" w:rsidP="004F2D4B">
      <w:pPr>
        <w:ind w:left="720"/>
        <w:rPr>
          <w:rFonts w:ascii="Arial" w:hAnsi="Arial" w:cs="Arial"/>
          <w:sz w:val="24"/>
          <w:szCs w:val="24"/>
        </w:rPr>
      </w:pPr>
    </w:p>
    <w:p w14:paraId="05E88301" w14:textId="07D03AA4" w:rsidR="00A67FB1" w:rsidRDefault="004F2D4B" w:rsidP="004F2D4B">
      <w:pPr>
        <w:ind w:left="720"/>
        <w:rPr>
          <w:rFonts w:ascii="Arial" w:hAnsi="Arial" w:cs="Arial"/>
          <w:sz w:val="24"/>
          <w:szCs w:val="24"/>
        </w:rPr>
      </w:pPr>
      <w:r w:rsidRPr="004F2D4B">
        <w:rPr>
          <w:rFonts w:ascii="Arial" w:hAnsi="Arial" w:cs="Arial"/>
          <w:sz w:val="24"/>
          <w:szCs w:val="24"/>
        </w:rPr>
        <w:lastRenderedPageBreak/>
        <w:t>Emma Wools is in her first term as Police and Crime Commissioner (PCC) for South Wales, having been elected on 3</w:t>
      </w:r>
      <w:r w:rsidRPr="004F2D4B">
        <w:rPr>
          <w:rFonts w:ascii="Arial" w:hAnsi="Arial" w:cs="Arial"/>
          <w:sz w:val="24"/>
          <w:szCs w:val="24"/>
          <w:vertAlign w:val="superscript"/>
        </w:rPr>
        <w:t>rd</w:t>
      </w:r>
      <w:r w:rsidRPr="004F2D4B">
        <w:rPr>
          <w:rFonts w:ascii="Arial" w:hAnsi="Arial" w:cs="Arial"/>
          <w:sz w:val="24"/>
          <w:szCs w:val="24"/>
        </w:rPr>
        <w:t> May, 2024, with 45.2% of the public vote.</w:t>
      </w:r>
      <w:r w:rsidR="00AA4A57">
        <w:rPr>
          <w:rFonts w:ascii="Arial" w:hAnsi="Arial" w:cs="Arial"/>
          <w:sz w:val="24"/>
          <w:szCs w:val="24"/>
        </w:rPr>
        <w:t xml:space="preserve"> One of t</w:t>
      </w:r>
      <w:r w:rsidR="002E6A35">
        <w:rPr>
          <w:rFonts w:ascii="Arial" w:hAnsi="Arial" w:cs="Arial"/>
          <w:sz w:val="24"/>
          <w:szCs w:val="24"/>
        </w:rPr>
        <w:t xml:space="preserve">he Commissioners main priorities is to </w:t>
      </w:r>
      <w:r w:rsidR="004F3F9B">
        <w:rPr>
          <w:rFonts w:ascii="Arial" w:hAnsi="Arial" w:cs="Arial"/>
          <w:sz w:val="24"/>
          <w:szCs w:val="24"/>
        </w:rPr>
        <w:t>‘</w:t>
      </w:r>
      <w:r w:rsidR="002E6A35">
        <w:rPr>
          <w:rFonts w:ascii="Arial" w:hAnsi="Arial" w:cs="Arial"/>
          <w:sz w:val="24"/>
          <w:szCs w:val="24"/>
        </w:rPr>
        <w:t>prevent crime</w:t>
      </w:r>
      <w:r w:rsidR="004F3F9B">
        <w:rPr>
          <w:rFonts w:ascii="Arial" w:hAnsi="Arial" w:cs="Arial"/>
          <w:sz w:val="24"/>
          <w:szCs w:val="24"/>
        </w:rPr>
        <w:t>’ (Police and Crime Commissioner, 2024)</w:t>
      </w:r>
      <w:r w:rsidR="002E6A35">
        <w:rPr>
          <w:rFonts w:ascii="Arial" w:hAnsi="Arial" w:cs="Arial"/>
          <w:sz w:val="24"/>
          <w:szCs w:val="24"/>
        </w:rPr>
        <w:t xml:space="preserve">. </w:t>
      </w:r>
    </w:p>
    <w:p w14:paraId="4FB87475" w14:textId="77777777" w:rsidR="00E30F81" w:rsidRDefault="00E30F81" w:rsidP="004F2D4B">
      <w:pPr>
        <w:ind w:left="720"/>
        <w:rPr>
          <w:rFonts w:ascii="Arial" w:hAnsi="Arial" w:cs="Arial"/>
          <w:sz w:val="24"/>
          <w:szCs w:val="24"/>
        </w:rPr>
      </w:pPr>
    </w:p>
    <w:p w14:paraId="490FB0AD" w14:textId="739E5FFB" w:rsidR="00E30F81" w:rsidRDefault="00E30F81" w:rsidP="00621E18">
      <w:pPr>
        <w:ind w:left="720"/>
        <w:rPr>
          <w:rFonts w:ascii="Arial" w:hAnsi="Arial" w:cs="Arial"/>
          <w:sz w:val="24"/>
          <w:szCs w:val="24"/>
        </w:rPr>
      </w:pPr>
      <w:r>
        <w:rPr>
          <w:rFonts w:ascii="Arial" w:hAnsi="Arial" w:cs="Arial"/>
          <w:sz w:val="24"/>
          <w:szCs w:val="24"/>
        </w:rPr>
        <w:t>For this assessment, you are required t</w:t>
      </w:r>
      <w:r w:rsidR="00984C82">
        <w:rPr>
          <w:rFonts w:ascii="Arial" w:hAnsi="Arial" w:cs="Arial"/>
          <w:sz w:val="24"/>
          <w:szCs w:val="24"/>
        </w:rPr>
        <w:t xml:space="preserve">o focus on </w:t>
      </w:r>
      <w:r w:rsidR="00DC6039">
        <w:rPr>
          <w:rFonts w:ascii="Arial" w:hAnsi="Arial" w:cs="Arial"/>
          <w:sz w:val="24"/>
          <w:szCs w:val="24"/>
        </w:rPr>
        <w:t xml:space="preserve">reducing recidivism rates of prison leavers in South Wales. </w:t>
      </w:r>
      <w:r w:rsidR="00984C82">
        <w:rPr>
          <w:rFonts w:ascii="Arial" w:hAnsi="Arial" w:cs="Arial"/>
          <w:sz w:val="24"/>
          <w:szCs w:val="24"/>
        </w:rPr>
        <w:t>You need to</w:t>
      </w:r>
      <w:r>
        <w:rPr>
          <w:rFonts w:ascii="Arial" w:hAnsi="Arial" w:cs="Arial"/>
          <w:sz w:val="24"/>
          <w:szCs w:val="24"/>
        </w:rPr>
        <w:t xml:space="preserve"> write a 2,000 word report to the Commissioner highlighting</w:t>
      </w:r>
      <w:r w:rsidR="001D3853">
        <w:rPr>
          <w:rFonts w:ascii="Arial" w:hAnsi="Arial" w:cs="Arial"/>
          <w:sz w:val="24"/>
          <w:szCs w:val="24"/>
        </w:rPr>
        <w:t xml:space="preserve"> </w:t>
      </w:r>
      <w:r w:rsidR="0006756C">
        <w:rPr>
          <w:rFonts w:ascii="Arial" w:hAnsi="Arial" w:cs="Arial"/>
          <w:sz w:val="24"/>
          <w:szCs w:val="24"/>
        </w:rPr>
        <w:t xml:space="preserve">some of </w:t>
      </w:r>
      <w:r w:rsidR="001D3853">
        <w:rPr>
          <w:rFonts w:ascii="Arial" w:hAnsi="Arial" w:cs="Arial"/>
          <w:sz w:val="24"/>
          <w:szCs w:val="24"/>
        </w:rPr>
        <w:t xml:space="preserve">the issues surrounding </w:t>
      </w:r>
      <w:r w:rsidR="00610746">
        <w:rPr>
          <w:rFonts w:ascii="Arial" w:hAnsi="Arial" w:cs="Arial"/>
          <w:sz w:val="24"/>
          <w:szCs w:val="24"/>
        </w:rPr>
        <w:t xml:space="preserve">recidivism rates of prison leavers </w:t>
      </w:r>
      <w:r w:rsidR="003C181B">
        <w:rPr>
          <w:rFonts w:ascii="Arial" w:hAnsi="Arial" w:cs="Arial"/>
          <w:sz w:val="24"/>
          <w:szCs w:val="24"/>
        </w:rPr>
        <w:t>in South Wales</w:t>
      </w:r>
      <w:r w:rsidR="001D3853">
        <w:rPr>
          <w:rFonts w:ascii="Arial" w:hAnsi="Arial" w:cs="Arial"/>
          <w:sz w:val="24"/>
          <w:szCs w:val="24"/>
        </w:rPr>
        <w:t xml:space="preserve"> and initiatives that could be intro</w:t>
      </w:r>
      <w:r w:rsidR="00DF25E5">
        <w:rPr>
          <w:rFonts w:ascii="Arial" w:hAnsi="Arial" w:cs="Arial"/>
          <w:sz w:val="24"/>
          <w:szCs w:val="24"/>
        </w:rPr>
        <w:t xml:space="preserve">duced to address them. </w:t>
      </w:r>
    </w:p>
    <w:p w14:paraId="0A67D382" w14:textId="77777777" w:rsidR="00DF25E5" w:rsidRDefault="00DF25E5" w:rsidP="00BA2D5A">
      <w:pPr>
        <w:ind w:left="720"/>
        <w:rPr>
          <w:rFonts w:ascii="Arial" w:hAnsi="Arial" w:cs="Arial"/>
          <w:sz w:val="24"/>
          <w:szCs w:val="24"/>
        </w:rPr>
      </w:pPr>
    </w:p>
    <w:p w14:paraId="7B6E3244" w14:textId="50F31B52" w:rsidR="00DF25E5" w:rsidRDefault="00DF25E5" w:rsidP="00BA2D5A">
      <w:pPr>
        <w:ind w:left="720"/>
        <w:rPr>
          <w:rFonts w:ascii="Arial" w:hAnsi="Arial" w:cs="Arial"/>
          <w:sz w:val="24"/>
          <w:szCs w:val="24"/>
        </w:rPr>
      </w:pPr>
      <w:r>
        <w:rPr>
          <w:rFonts w:ascii="Arial" w:hAnsi="Arial" w:cs="Arial"/>
          <w:sz w:val="24"/>
          <w:szCs w:val="24"/>
        </w:rPr>
        <w:t>You may wish to consider:</w:t>
      </w:r>
    </w:p>
    <w:p w14:paraId="60BD3453" w14:textId="77777777" w:rsidR="00DF25E5" w:rsidRDefault="00DF25E5" w:rsidP="00BA2D5A">
      <w:pPr>
        <w:ind w:left="720"/>
        <w:rPr>
          <w:rFonts w:ascii="Arial" w:hAnsi="Arial" w:cs="Arial"/>
          <w:sz w:val="24"/>
          <w:szCs w:val="24"/>
        </w:rPr>
      </w:pPr>
    </w:p>
    <w:p w14:paraId="295A3F33" w14:textId="3461A7F0" w:rsidR="00DF25E5" w:rsidRDefault="00DF25E5" w:rsidP="00DF25E5">
      <w:pPr>
        <w:pStyle w:val="ListParagraph"/>
        <w:numPr>
          <w:ilvl w:val="0"/>
          <w:numId w:val="18"/>
        </w:numPr>
        <w:rPr>
          <w:rFonts w:ascii="Arial" w:hAnsi="Arial" w:cs="Arial"/>
          <w:sz w:val="24"/>
          <w:szCs w:val="24"/>
        </w:rPr>
      </w:pPr>
      <w:r>
        <w:rPr>
          <w:rFonts w:ascii="Arial" w:hAnsi="Arial" w:cs="Arial"/>
          <w:sz w:val="24"/>
          <w:szCs w:val="24"/>
        </w:rPr>
        <w:t>Statistics on reoffending rates in</w:t>
      </w:r>
      <w:r w:rsidR="007921D3">
        <w:rPr>
          <w:rFonts w:ascii="Arial" w:hAnsi="Arial" w:cs="Arial"/>
          <w:sz w:val="24"/>
          <w:szCs w:val="24"/>
        </w:rPr>
        <w:t xml:space="preserve"> </w:t>
      </w:r>
      <w:r>
        <w:rPr>
          <w:rFonts w:ascii="Arial" w:hAnsi="Arial" w:cs="Arial"/>
          <w:sz w:val="24"/>
          <w:szCs w:val="24"/>
        </w:rPr>
        <w:t>Wales: Have these changed over time and why?</w:t>
      </w:r>
      <w:r w:rsidR="00A47244">
        <w:rPr>
          <w:rFonts w:ascii="Arial" w:hAnsi="Arial" w:cs="Arial"/>
          <w:sz w:val="24"/>
          <w:szCs w:val="24"/>
        </w:rPr>
        <w:t xml:space="preserve"> How do these compare to other countries?</w:t>
      </w:r>
    </w:p>
    <w:p w14:paraId="76574E48" w14:textId="7EFDD376" w:rsidR="001A4E6B" w:rsidRPr="001A4E6B" w:rsidRDefault="001A4E6B" w:rsidP="001A4E6B">
      <w:pPr>
        <w:pStyle w:val="ListParagraph"/>
        <w:numPr>
          <w:ilvl w:val="0"/>
          <w:numId w:val="18"/>
        </w:numPr>
        <w:rPr>
          <w:rFonts w:ascii="Arial" w:hAnsi="Arial" w:cs="Arial"/>
          <w:sz w:val="24"/>
          <w:szCs w:val="24"/>
        </w:rPr>
      </w:pPr>
      <w:r>
        <w:rPr>
          <w:rFonts w:ascii="Arial" w:hAnsi="Arial" w:cs="Arial"/>
          <w:sz w:val="24"/>
          <w:szCs w:val="24"/>
        </w:rPr>
        <w:t>What role do prisons play in reoffending?</w:t>
      </w:r>
    </w:p>
    <w:p w14:paraId="1C6DD187" w14:textId="41A3E00C" w:rsidR="008F499E" w:rsidRDefault="008F499E" w:rsidP="00DF25E5">
      <w:pPr>
        <w:pStyle w:val="ListParagraph"/>
        <w:numPr>
          <w:ilvl w:val="0"/>
          <w:numId w:val="18"/>
        </w:numPr>
        <w:rPr>
          <w:rFonts w:ascii="Arial" w:hAnsi="Arial" w:cs="Arial"/>
          <w:sz w:val="24"/>
          <w:szCs w:val="24"/>
        </w:rPr>
      </w:pPr>
      <w:r>
        <w:rPr>
          <w:rFonts w:ascii="Arial" w:hAnsi="Arial" w:cs="Arial"/>
          <w:sz w:val="24"/>
          <w:szCs w:val="24"/>
        </w:rPr>
        <w:t xml:space="preserve">Which </w:t>
      </w:r>
      <w:r w:rsidR="008B54A0">
        <w:rPr>
          <w:rFonts w:ascii="Arial" w:hAnsi="Arial" w:cs="Arial"/>
          <w:sz w:val="24"/>
          <w:szCs w:val="24"/>
        </w:rPr>
        <w:t>offenders</w:t>
      </w:r>
      <w:r>
        <w:rPr>
          <w:rFonts w:ascii="Arial" w:hAnsi="Arial" w:cs="Arial"/>
          <w:sz w:val="24"/>
          <w:szCs w:val="24"/>
        </w:rPr>
        <w:t xml:space="preserve"> are most at risk of reoffending and why?</w:t>
      </w:r>
    </w:p>
    <w:p w14:paraId="36D895DB" w14:textId="7AF176F7" w:rsidR="00DF25E5" w:rsidRDefault="001A59E4" w:rsidP="00DF25E5">
      <w:pPr>
        <w:pStyle w:val="ListParagraph"/>
        <w:numPr>
          <w:ilvl w:val="0"/>
          <w:numId w:val="18"/>
        </w:numPr>
        <w:rPr>
          <w:rFonts w:ascii="Arial" w:hAnsi="Arial" w:cs="Arial"/>
          <w:sz w:val="24"/>
          <w:szCs w:val="24"/>
        </w:rPr>
      </w:pPr>
      <w:r>
        <w:rPr>
          <w:rFonts w:ascii="Arial" w:hAnsi="Arial" w:cs="Arial"/>
          <w:sz w:val="24"/>
          <w:szCs w:val="24"/>
        </w:rPr>
        <w:t>Wales: Reducing Reoffending plan 2022-25</w:t>
      </w:r>
    </w:p>
    <w:p w14:paraId="3837C268" w14:textId="30633C77" w:rsidR="001E07A9" w:rsidRDefault="001E07A9" w:rsidP="00DF25E5">
      <w:pPr>
        <w:pStyle w:val="ListParagraph"/>
        <w:numPr>
          <w:ilvl w:val="0"/>
          <w:numId w:val="18"/>
        </w:numPr>
        <w:rPr>
          <w:rFonts w:ascii="Arial" w:hAnsi="Arial" w:cs="Arial"/>
          <w:sz w:val="24"/>
          <w:szCs w:val="24"/>
        </w:rPr>
      </w:pPr>
      <w:r>
        <w:rPr>
          <w:rFonts w:ascii="Arial" w:hAnsi="Arial" w:cs="Arial"/>
          <w:sz w:val="24"/>
          <w:szCs w:val="24"/>
        </w:rPr>
        <w:t>Alternatives to imprisonment</w:t>
      </w:r>
    </w:p>
    <w:p w14:paraId="5FD26BEB" w14:textId="76F15985" w:rsidR="00AD1FEB" w:rsidRDefault="00AD1FEB" w:rsidP="00DF25E5">
      <w:pPr>
        <w:pStyle w:val="ListParagraph"/>
        <w:numPr>
          <w:ilvl w:val="0"/>
          <w:numId w:val="18"/>
        </w:numPr>
        <w:rPr>
          <w:rFonts w:ascii="Arial" w:hAnsi="Arial" w:cs="Arial"/>
          <w:sz w:val="24"/>
          <w:szCs w:val="24"/>
        </w:rPr>
      </w:pPr>
      <w:r>
        <w:rPr>
          <w:rFonts w:ascii="Arial" w:hAnsi="Arial" w:cs="Arial"/>
          <w:sz w:val="24"/>
          <w:szCs w:val="24"/>
        </w:rPr>
        <w:t>Resettlement support for prison leavers</w:t>
      </w:r>
    </w:p>
    <w:p w14:paraId="71FAE475" w14:textId="58357043" w:rsidR="000E0561" w:rsidRPr="00DF25E5" w:rsidRDefault="00706F2E" w:rsidP="00DF25E5">
      <w:pPr>
        <w:pStyle w:val="ListParagraph"/>
        <w:numPr>
          <w:ilvl w:val="0"/>
          <w:numId w:val="18"/>
        </w:numPr>
        <w:rPr>
          <w:rFonts w:ascii="Arial" w:hAnsi="Arial" w:cs="Arial"/>
          <w:sz w:val="24"/>
          <w:szCs w:val="24"/>
        </w:rPr>
      </w:pPr>
      <w:r>
        <w:rPr>
          <w:rFonts w:ascii="Arial" w:hAnsi="Arial" w:cs="Arial"/>
          <w:sz w:val="24"/>
          <w:szCs w:val="24"/>
        </w:rPr>
        <w:t xml:space="preserve">Initiatives that have been successful elsewhere which could be implemented in South Wales. </w:t>
      </w:r>
    </w:p>
    <w:p w14:paraId="43F67303" w14:textId="77777777" w:rsidR="00152E9D" w:rsidRDefault="00152E9D" w:rsidP="00A67FB1">
      <w:pPr>
        <w:ind w:left="720"/>
        <w:rPr>
          <w:rFonts w:ascii="Arial" w:hAnsi="Arial" w:cs="Arial"/>
          <w:sz w:val="24"/>
          <w:szCs w:val="24"/>
        </w:rPr>
      </w:pPr>
    </w:p>
    <w:p w14:paraId="50269856" w14:textId="0E81EFD6" w:rsidR="00F2641A" w:rsidRDefault="00F2641A" w:rsidP="00A67FB1">
      <w:pPr>
        <w:ind w:left="720"/>
        <w:rPr>
          <w:rFonts w:ascii="Arial" w:hAnsi="Arial" w:cs="Arial"/>
          <w:sz w:val="24"/>
          <w:szCs w:val="24"/>
        </w:rPr>
      </w:pPr>
      <w:r>
        <w:rPr>
          <w:rFonts w:ascii="Arial" w:hAnsi="Arial" w:cs="Arial"/>
          <w:sz w:val="24"/>
          <w:szCs w:val="24"/>
        </w:rPr>
        <w:t xml:space="preserve">Your report needs to written within the word count of 2,000 words (+/- 10%) and should contain the following </w:t>
      </w:r>
      <w:r w:rsidR="00741C2B">
        <w:rPr>
          <w:rFonts w:ascii="Arial" w:hAnsi="Arial" w:cs="Arial"/>
          <w:sz w:val="24"/>
          <w:szCs w:val="24"/>
        </w:rPr>
        <w:t>sections:</w:t>
      </w:r>
    </w:p>
    <w:p w14:paraId="44759257" w14:textId="77777777" w:rsidR="00741C2B" w:rsidRDefault="00741C2B" w:rsidP="00A67FB1">
      <w:pPr>
        <w:ind w:left="720"/>
        <w:rPr>
          <w:rFonts w:ascii="Arial" w:hAnsi="Arial" w:cs="Arial"/>
          <w:sz w:val="24"/>
          <w:szCs w:val="24"/>
        </w:rPr>
      </w:pPr>
    </w:p>
    <w:p w14:paraId="46510016" w14:textId="132813DB" w:rsidR="00741C2B" w:rsidRPr="00814ADB" w:rsidRDefault="00741C2B" w:rsidP="00A67FB1">
      <w:pPr>
        <w:ind w:left="720"/>
        <w:rPr>
          <w:rStyle w:val="SubtleEmphasis"/>
          <w:sz w:val="24"/>
          <w:szCs w:val="24"/>
        </w:rPr>
      </w:pPr>
      <w:r w:rsidRPr="00814ADB">
        <w:rPr>
          <w:rStyle w:val="SubtleEmphasis"/>
          <w:sz w:val="24"/>
          <w:szCs w:val="24"/>
        </w:rPr>
        <w:t>Title page</w:t>
      </w:r>
    </w:p>
    <w:p w14:paraId="0BECEEC3" w14:textId="00AC273B" w:rsidR="00741C2B" w:rsidRPr="00814ADB" w:rsidRDefault="00741C2B" w:rsidP="00A67FB1">
      <w:pPr>
        <w:ind w:left="720"/>
        <w:rPr>
          <w:rStyle w:val="SubtleEmphasis"/>
          <w:sz w:val="24"/>
          <w:szCs w:val="24"/>
        </w:rPr>
      </w:pPr>
      <w:r w:rsidRPr="00814ADB">
        <w:rPr>
          <w:rStyle w:val="SubtleEmphasis"/>
          <w:sz w:val="24"/>
          <w:szCs w:val="24"/>
        </w:rPr>
        <w:t>Contents Page</w:t>
      </w:r>
    </w:p>
    <w:p w14:paraId="5A5E00E2" w14:textId="792289AE" w:rsidR="00741C2B" w:rsidRPr="00814ADB" w:rsidRDefault="00741C2B" w:rsidP="00A67FB1">
      <w:pPr>
        <w:ind w:left="720"/>
        <w:rPr>
          <w:rStyle w:val="SubtleEmphasis"/>
          <w:sz w:val="24"/>
          <w:szCs w:val="24"/>
        </w:rPr>
      </w:pPr>
      <w:r w:rsidRPr="00814ADB">
        <w:rPr>
          <w:rStyle w:val="SubtleEmphasis"/>
          <w:sz w:val="24"/>
          <w:szCs w:val="24"/>
        </w:rPr>
        <w:t>Executive Summary</w:t>
      </w:r>
    </w:p>
    <w:p w14:paraId="5AEAED6F" w14:textId="02AE7D4E" w:rsidR="00440D64" w:rsidRPr="00814ADB" w:rsidRDefault="00440D64" w:rsidP="00A67FB1">
      <w:pPr>
        <w:ind w:left="720"/>
        <w:rPr>
          <w:rStyle w:val="SubtleEmphasis"/>
          <w:sz w:val="24"/>
          <w:szCs w:val="24"/>
        </w:rPr>
      </w:pPr>
      <w:r w:rsidRPr="00814ADB">
        <w:rPr>
          <w:rStyle w:val="SubtleEmphasis"/>
          <w:sz w:val="24"/>
          <w:szCs w:val="24"/>
        </w:rPr>
        <w:t>Findings</w:t>
      </w:r>
    </w:p>
    <w:p w14:paraId="414561C6" w14:textId="5BE67DBD" w:rsidR="00440D64" w:rsidRPr="00814ADB" w:rsidRDefault="00440D64" w:rsidP="00A67FB1">
      <w:pPr>
        <w:ind w:left="720"/>
        <w:rPr>
          <w:rStyle w:val="SubtleEmphasis"/>
          <w:sz w:val="24"/>
          <w:szCs w:val="24"/>
        </w:rPr>
      </w:pPr>
      <w:r w:rsidRPr="00814ADB">
        <w:rPr>
          <w:rStyle w:val="SubtleEmphasis"/>
          <w:sz w:val="24"/>
          <w:szCs w:val="24"/>
        </w:rPr>
        <w:t>Recommendations</w:t>
      </w:r>
    </w:p>
    <w:p w14:paraId="4485FD02" w14:textId="065CF806" w:rsidR="00440D64" w:rsidRPr="00814ADB" w:rsidRDefault="00440D64" w:rsidP="00A67FB1">
      <w:pPr>
        <w:ind w:left="720"/>
        <w:rPr>
          <w:rStyle w:val="SubtleEmphasis"/>
          <w:sz w:val="24"/>
          <w:szCs w:val="24"/>
        </w:rPr>
      </w:pPr>
      <w:r w:rsidRPr="00814ADB">
        <w:rPr>
          <w:rStyle w:val="SubtleEmphasis"/>
          <w:sz w:val="24"/>
          <w:szCs w:val="24"/>
        </w:rPr>
        <w:t>Reference list</w:t>
      </w:r>
    </w:p>
    <w:p w14:paraId="1D95AF33" w14:textId="77777777" w:rsidR="00440D64" w:rsidRDefault="00440D64" w:rsidP="00A67FB1">
      <w:pPr>
        <w:ind w:left="720"/>
        <w:rPr>
          <w:rFonts w:ascii="Arial" w:hAnsi="Arial" w:cs="Arial"/>
          <w:sz w:val="24"/>
          <w:szCs w:val="24"/>
        </w:rPr>
      </w:pPr>
    </w:p>
    <w:p w14:paraId="17073065" w14:textId="77777777" w:rsidR="00741C2B" w:rsidRPr="00A406E5" w:rsidRDefault="00741C2B" w:rsidP="00A67FB1">
      <w:pPr>
        <w:ind w:left="720"/>
        <w:rPr>
          <w:rFonts w:ascii="Arial" w:hAnsi="Arial" w:cs="Arial"/>
          <w:sz w:val="24"/>
          <w:szCs w:val="24"/>
        </w:rPr>
      </w:pPr>
    </w:p>
    <w:p w14:paraId="26FF7DAE" w14:textId="37555762" w:rsidR="00152E9D" w:rsidRDefault="00AD2718" w:rsidP="00C41F6D">
      <w:pPr>
        <w:ind w:left="720"/>
        <w:textAlignment w:val="baseline"/>
        <w:rPr>
          <w:rFonts w:ascii="Segoe UI" w:hAnsi="Segoe UI" w:cs="Segoe UI"/>
          <w:sz w:val="24"/>
          <w:szCs w:val="24"/>
          <w:lang w:eastAsia="zh-CN"/>
        </w:rPr>
      </w:pPr>
      <w:r w:rsidRPr="00AD2718">
        <w:rPr>
          <w:rFonts w:ascii="Arial" w:hAnsi="Arial" w:cs="Arial"/>
          <w:sz w:val="24"/>
          <w:szCs w:val="24"/>
          <w:lang w:eastAsia="zh-CN"/>
        </w:rPr>
        <w:t>Work should be presented well. Using Arial font size 12 and 1.5 to double spacing your work will mean that it is easier to proof-read prior to formal submission via Turnitin.  </w:t>
      </w:r>
    </w:p>
    <w:p w14:paraId="65972165" w14:textId="77777777" w:rsidR="00C41F6D" w:rsidRDefault="00C41F6D" w:rsidP="00C41F6D">
      <w:pPr>
        <w:ind w:left="720"/>
        <w:textAlignment w:val="baseline"/>
        <w:rPr>
          <w:rFonts w:ascii="Segoe UI" w:hAnsi="Segoe UI" w:cs="Segoe UI"/>
          <w:sz w:val="24"/>
          <w:szCs w:val="24"/>
          <w:lang w:eastAsia="zh-CN"/>
        </w:rPr>
      </w:pPr>
    </w:p>
    <w:p w14:paraId="369298DF" w14:textId="77777777" w:rsidR="00C41F6D" w:rsidRPr="001141EC" w:rsidRDefault="00C41F6D" w:rsidP="00C41F6D">
      <w:pPr>
        <w:ind w:left="720"/>
        <w:rPr>
          <w:rFonts w:ascii="Arial" w:hAnsi="Arial" w:cs="Arial"/>
          <w:sz w:val="24"/>
          <w:szCs w:val="24"/>
        </w:rPr>
      </w:pPr>
      <w:r>
        <w:rPr>
          <w:rFonts w:ascii="Arial" w:hAnsi="Arial" w:cs="Arial"/>
          <w:sz w:val="24"/>
          <w:szCs w:val="24"/>
        </w:rPr>
        <w:t xml:space="preserve">Although not compulsory, you are strongly advised to provide a draft for feedback prior to your final submission by the draft deadline. </w:t>
      </w:r>
    </w:p>
    <w:p w14:paraId="30FF755C" w14:textId="77777777" w:rsidR="00C41F6D" w:rsidRDefault="00C41F6D" w:rsidP="00C41F6D">
      <w:pPr>
        <w:rPr>
          <w:rFonts w:ascii="Arial" w:hAnsi="Arial" w:cs="Arial"/>
          <w:sz w:val="24"/>
          <w:szCs w:val="24"/>
        </w:rPr>
      </w:pPr>
    </w:p>
    <w:p w14:paraId="534615CD" w14:textId="0AA4B95B" w:rsidR="00C41F6D" w:rsidRDefault="00C41F6D" w:rsidP="00C41F6D">
      <w:pPr>
        <w:ind w:left="720"/>
        <w:rPr>
          <w:rFonts w:ascii="Arial" w:hAnsi="Arial" w:cs="Arial"/>
          <w:sz w:val="24"/>
          <w:szCs w:val="24"/>
        </w:rPr>
      </w:pPr>
      <w:r>
        <w:rPr>
          <w:rFonts w:ascii="Arial" w:hAnsi="Arial" w:cs="Arial"/>
          <w:sz w:val="24"/>
          <w:szCs w:val="24"/>
        </w:rPr>
        <w:t xml:space="preserve">Please ensure you reference in accordance with the Harvard referencing system throughout your answer and refer to the guide on Moodle for help with this. </w:t>
      </w:r>
    </w:p>
    <w:p w14:paraId="08932B67" w14:textId="77777777" w:rsidR="00C41F6D" w:rsidRPr="00C41F6D" w:rsidRDefault="00C41F6D" w:rsidP="00C41F6D">
      <w:pPr>
        <w:ind w:left="720"/>
        <w:textAlignment w:val="baseline"/>
        <w:rPr>
          <w:rFonts w:ascii="Segoe UI" w:hAnsi="Segoe UI" w:cs="Segoe UI"/>
          <w:sz w:val="24"/>
          <w:szCs w:val="24"/>
          <w:lang w:eastAsia="zh-CN"/>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Default="00152E9D" w:rsidP="00A67FB1">
      <w:pPr>
        <w:ind w:left="720"/>
        <w:rPr>
          <w:rFonts w:ascii="Arial" w:hAnsi="Arial" w:cs="Arial"/>
          <w:sz w:val="24"/>
          <w:szCs w:val="24"/>
        </w:rPr>
      </w:pPr>
    </w:p>
    <w:p w14:paraId="78586BFF" w14:textId="77777777" w:rsidR="00AA29FD" w:rsidRDefault="00AA29FD" w:rsidP="00A67FB1">
      <w:pPr>
        <w:ind w:left="720"/>
        <w:rPr>
          <w:rFonts w:ascii="Arial" w:hAnsi="Arial" w:cs="Arial"/>
          <w:sz w:val="24"/>
          <w:szCs w:val="24"/>
        </w:rPr>
      </w:pPr>
    </w:p>
    <w:p w14:paraId="30FA220F" w14:textId="77777777" w:rsidR="00AA29FD" w:rsidRDefault="00AA29FD" w:rsidP="00A67FB1">
      <w:pPr>
        <w:ind w:left="720"/>
        <w:rPr>
          <w:rFonts w:ascii="Arial" w:hAnsi="Arial" w:cs="Arial"/>
          <w:sz w:val="24"/>
          <w:szCs w:val="24"/>
        </w:rPr>
      </w:pPr>
    </w:p>
    <w:p w14:paraId="2A05385A" w14:textId="77777777" w:rsidR="00AA29FD" w:rsidRDefault="00AA29FD" w:rsidP="00A67FB1">
      <w:pPr>
        <w:ind w:left="720"/>
        <w:rPr>
          <w:rFonts w:ascii="Arial" w:hAnsi="Arial" w:cs="Arial"/>
          <w:sz w:val="24"/>
          <w:szCs w:val="24"/>
        </w:rPr>
      </w:pPr>
    </w:p>
    <w:p w14:paraId="78D6FE41" w14:textId="77777777" w:rsidR="00AA29FD" w:rsidRDefault="00AA29FD" w:rsidP="00A67FB1">
      <w:pPr>
        <w:ind w:left="720"/>
        <w:rPr>
          <w:rFonts w:ascii="Arial" w:hAnsi="Arial" w:cs="Arial"/>
          <w:sz w:val="24"/>
          <w:szCs w:val="24"/>
        </w:rPr>
      </w:pPr>
    </w:p>
    <w:p w14:paraId="6E1842F2" w14:textId="77777777" w:rsidR="00AA29FD" w:rsidRDefault="00AA29FD" w:rsidP="00A67FB1">
      <w:pPr>
        <w:ind w:left="720"/>
        <w:rPr>
          <w:rFonts w:ascii="Arial" w:hAnsi="Arial" w:cs="Arial"/>
          <w:sz w:val="24"/>
          <w:szCs w:val="24"/>
        </w:rPr>
      </w:pPr>
    </w:p>
    <w:p w14:paraId="6419D38A" w14:textId="77777777" w:rsidR="00AA29FD" w:rsidRDefault="00AA29FD" w:rsidP="00A67FB1">
      <w:pPr>
        <w:ind w:left="720"/>
        <w:rPr>
          <w:rFonts w:ascii="Arial" w:hAnsi="Arial" w:cs="Arial"/>
          <w:sz w:val="24"/>
          <w:szCs w:val="24"/>
        </w:rPr>
      </w:pPr>
    </w:p>
    <w:p w14:paraId="09DED0F2" w14:textId="77777777" w:rsidR="00AA29FD" w:rsidRDefault="00AA29FD" w:rsidP="00A67FB1">
      <w:pPr>
        <w:ind w:left="720"/>
        <w:rPr>
          <w:rFonts w:ascii="Arial" w:hAnsi="Arial" w:cs="Arial"/>
          <w:sz w:val="24"/>
          <w:szCs w:val="24"/>
        </w:rPr>
      </w:pPr>
    </w:p>
    <w:p w14:paraId="32979BE7" w14:textId="77777777" w:rsidR="00AA29FD" w:rsidRDefault="00AA29FD" w:rsidP="00A67FB1">
      <w:pPr>
        <w:ind w:left="720"/>
        <w:rPr>
          <w:rFonts w:ascii="Arial" w:hAnsi="Arial" w:cs="Arial"/>
          <w:sz w:val="24"/>
          <w:szCs w:val="24"/>
        </w:rPr>
      </w:pPr>
    </w:p>
    <w:p w14:paraId="517E7E2D" w14:textId="77777777" w:rsidR="00AA29FD" w:rsidRDefault="00AA29FD" w:rsidP="00A67FB1">
      <w:pPr>
        <w:ind w:left="720"/>
        <w:rPr>
          <w:rFonts w:ascii="Arial" w:hAnsi="Arial" w:cs="Arial"/>
          <w:sz w:val="24"/>
          <w:szCs w:val="24"/>
        </w:rPr>
      </w:pPr>
    </w:p>
    <w:p w14:paraId="3AFC6A67" w14:textId="77777777" w:rsidR="00AA29FD" w:rsidRDefault="00AA29FD" w:rsidP="00A67FB1">
      <w:pPr>
        <w:ind w:left="720"/>
        <w:rPr>
          <w:rFonts w:ascii="Arial" w:hAnsi="Arial" w:cs="Arial"/>
          <w:sz w:val="24"/>
          <w:szCs w:val="24"/>
        </w:rPr>
      </w:pPr>
    </w:p>
    <w:p w14:paraId="1CFBB10B" w14:textId="49338ABD" w:rsidR="00FC3851" w:rsidRDefault="00FC3851" w:rsidP="003E4BF6">
      <w:pPr>
        <w:jc w:val="center"/>
        <w:rPr>
          <w:rFonts w:ascii="Arial" w:hAnsi="Arial" w:cs="Arial"/>
          <w:sz w:val="22"/>
          <w:szCs w:val="22"/>
        </w:rPr>
      </w:pPr>
    </w:p>
    <w:p w14:paraId="57AEFD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040FF46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52AA7">
        <w:rPr>
          <w:rFonts w:ascii="Arial" w:hAnsi="Arial" w:cs="Arial"/>
          <w:i/>
          <w:sz w:val="22"/>
          <w:szCs w:val="22"/>
        </w:rPr>
        <w:t xml:space="preserve">Please ensure you follow Harvard referencing conventions throughout your work and ensure that all content is supported with a credible citation. </w:t>
      </w:r>
      <w:r w:rsidR="00AA29FD">
        <w:rPr>
          <w:rFonts w:ascii="Arial" w:hAnsi="Arial" w:cs="Arial"/>
          <w:i/>
          <w:sz w:val="22"/>
          <w:szCs w:val="22"/>
        </w:rPr>
        <w:t>You must ensure you are reading widely and engaging with a wealth of academic sources</w:t>
      </w:r>
      <w:r w:rsidR="002C130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4E26BCC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C1305">
        <w:rPr>
          <w:rFonts w:ascii="Arial" w:hAnsi="Arial" w:cs="Arial"/>
          <w:i/>
          <w:sz w:val="22"/>
          <w:szCs w:val="22"/>
        </w:rPr>
        <w:t xml:space="preserve">You must </w:t>
      </w:r>
      <w:r w:rsidR="00EF57DD">
        <w:rPr>
          <w:rFonts w:ascii="Arial" w:hAnsi="Arial" w:cs="Arial"/>
          <w:i/>
          <w:sz w:val="22"/>
          <w:szCs w:val="22"/>
        </w:rPr>
        <w:t xml:space="preserve">ensure that you are discussing current issues given you are advising the current PCC.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2840EF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D6CDF">
        <w:rPr>
          <w:rFonts w:ascii="Arial" w:hAnsi="Arial" w:cs="Arial"/>
          <w:i/>
          <w:sz w:val="22"/>
          <w:szCs w:val="22"/>
        </w:rPr>
        <w:t xml:space="preserve">Assessing the effectiveness of </w:t>
      </w:r>
      <w:r w:rsidR="003D2F2D">
        <w:rPr>
          <w:rFonts w:ascii="Arial" w:hAnsi="Arial" w:cs="Arial"/>
          <w:i/>
          <w:sz w:val="22"/>
          <w:szCs w:val="22"/>
        </w:rPr>
        <w:t xml:space="preserve">current initiatives against recommendations will show analysis here.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01DCF54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47499">
        <w:rPr>
          <w:rFonts w:ascii="Arial" w:hAnsi="Arial" w:cs="Arial"/>
          <w:i/>
          <w:sz w:val="22"/>
          <w:szCs w:val="22"/>
        </w:rPr>
        <w:t>Considering</w:t>
      </w:r>
      <w:r w:rsidR="0074524C">
        <w:rPr>
          <w:rFonts w:ascii="Arial" w:hAnsi="Arial" w:cs="Arial"/>
          <w:i/>
          <w:sz w:val="22"/>
          <w:szCs w:val="22"/>
        </w:rPr>
        <w:t xml:space="preserve"> the success of interventions used in other areas and the possibility of them being implemented in South Wales would add value in this area.</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29C4DD6B" w:rsidR="00152E9D" w:rsidRPr="00A406E5" w:rsidRDefault="0074524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050A80DB" w:rsidR="00152E9D" w:rsidRPr="00A406E5" w:rsidRDefault="0074524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38AEBACF" w:rsidR="00152E9D" w:rsidRPr="00A406E5" w:rsidRDefault="0074524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FCECA04" w:rsidR="00152E9D" w:rsidRPr="00A406E5" w:rsidRDefault="0074524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A405C42" w:rsidR="00152E9D" w:rsidRPr="00A406E5" w:rsidRDefault="0074524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AB2A9" w14:textId="77777777" w:rsidR="004607BE" w:rsidRDefault="004607BE">
      <w:r>
        <w:separator/>
      </w:r>
    </w:p>
  </w:endnote>
  <w:endnote w:type="continuationSeparator" w:id="0">
    <w:p w14:paraId="2B98B7C6" w14:textId="77777777" w:rsidR="004607BE" w:rsidRDefault="00460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6CA79F" w14:textId="77777777" w:rsidR="004607BE" w:rsidRDefault="004607BE">
      <w:r>
        <w:separator/>
      </w:r>
    </w:p>
  </w:footnote>
  <w:footnote w:type="continuationSeparator" w:id="0">
    <w:p w14:paraId="3D4E6BA4" w14:textId="77777777" w:rsidR="004607BE" w:rsidRDefault="004607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E2009B"/>
    <w:multiLevelType w:val="hybridMultilevel"/>
    <w:tmpl w:val="C486012C"/>
    <w:lvl w:ilvl="0" w:tplc="C30AEE4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304BC2"/>
    <w:multiLevelType w:val="hybridMultilevel"/>
    <w:tmpl w:val="E1CE444A"/>
    <w:lvl w:ilvl="0" w:tplc="F4BA0400">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7"/>
  </w:num>
  <w:num w:numId="4" w16cid:durableId="1328249599">
    <w:abstractNumId w:val="12"/>
  </w:num>
  <w:num w:numId="5" w16cid:durableId="1629507774">
    <w:abstractNumId w:val="8"/>
  </w:num>
  <w:num w:numId="6" w16cid:durableId="815100522">
    <w:abstractNumId w:val="16"/>
  </w:num>
  <w:num w:numId="7" w16cid:durableId="1664971962">
    <w:abstractNumId w:val="3"/>
  </w:num>
  <w:num w:numId="8" w16cid:durableId="420836819">
    <w:abstractNumId w:val="15"/>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3"/>
  </w:num>
  <w:num w:numId="14" w16cid:durableId="1550071778">
    <w:abstractNumId w:val="4"/>
  </w:num>
  <w:num w:numId="15" w16cid:durableId="255409480">
    <w:abstractNumId w:val="0"/>
  </w:num>
  <w:num w:numId="16" w16cid:durableId="595863372">
    <w:abstractNumId w:val="7"/>
  </w:num>
  <w:num w:numId="17" w16cid:durableId="1468548350">
    <w:abstractNumId w:val="14"/>
  </w:num>
  <w:num w:numId="18" w16cid:durableId="555627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527"/>
    <w:rsid w:val="0006756C"/>
    <w:rsid w:val="000822E5"/>
    <w:rsid w:val="000971FC"/>
    <w:rsid w:val="000A2A3A"/>
    <w:rsid w:val="000A492A"/>
    <w:rsid w:val="000D2F80"/>
    <w:rsid w:val="000E0561"/>
    <w:rsid w:val="000E413A"/>
    <w:rsid w:val="000F5AA3"/>
    <w:rsid w:val="00100396"/>
    <w:rsid w:val="00100B5C"/>
    <w:rsid w:val="001106E9"/>
    <w:rsid w:val="00124CA5"/>
    <w:rsid w:val="00134F77"/>
    <w:rsid w:val="00152E9D"/>
    <w:rsid w:val="00154487"/>
    <w:rsid w:val="0017512A"/>
    <w:rsid w:val="00196958"/>
    <w:rsid w:val="001A1E39"/>
    <w:rsid w:val="001A24F3"/>
    <w:rsid w:val="001A4E6B"/>
    <w:rsid w:val="001A59E4"/>
    <w:rsid w:val="001B30A5"/>
    <w:rsid w:val="001B405C"/>
    <w:rsid w:val="001B5F45"/>
    <w:rsid w:val="001D3853"/>
    <w:rsid w:val="001E07A9"/>
    <w:rsid w:val="001E1050"/>
    <w:rsid w:val="001E1E1F"/>
    <w:rsid w:val="001E2007"/>
    <w:rsid w:val="001E57C1"/>
    <w:rsid w:val="001F07EF"/>
    <w:rsid w:val="001F22BB"/>
    <w:rsid w:val="001F50B6"/>
    <w:rsid w:val="001F6D7A"/>
    <w:rsid w:val="0022746E"/>
    <w:rsid w:val="002303E4"/>
    <w:rsid w:val="00235F71"/>
    <w:rsid w:val="002444CA"/>
    <w:rsid w:val="00260DE6"/>
    <w:rsid w:val="00263A66"/>
    <w:rsid w:val="00273FEE"/>
    <w:rsid w:val="0028204E"/>
    <w:rsid w:val="0028591B"/>
    <w:rsid w:val="002878BF"/>
    <w:rsid w:val="00291841"/>
    <w:rsid w:val="002B1114"/>
    <w:rsid w:val="002C1305"/>
    <w:rsid w:val="002C449B"/>
    <w:rsid w:val="002C6040"/>
    <w:rsid w:val="002D5B3F"/>
    <w:rsid w:val="002E272E"/>
    <w:rsid w:val="002E6A35"/>
    <w:rsid w:val="002F5778"/>
    <w:rsid w:val="003223E0"/>
    <w:rsid w:val="00352C4A"/>
    <w:rsid w:val="00362560"/>
    <w:rsid w:val="00364CA7"/>
    <w:rsid w:val="003732FD"/>
    <w:rsid w:val="003753B2"/>
    <w:rsid w:val="00376559"/>
    <w:rsid w:val="00382BAA"/>
    <w:rsid w:val="00384D73"/>
    <w:rsid w:val="00393EB6"/>
    <w:rsid w:val="003A3CE5"/>
    <w:rsid w:val="003B366F"/>
    <w:rsid w:val="003B3F9D"/>
    <w:rsid w:val="003B6C95"/>
    <w:rsid w:val="003C181B"/>
    <w:rsid w:val="003D2F2D"/>
    <w:rsid w:val="003E4BF6"/>
    <w:rsid w:val="003E5751"/>
    <w:rsid w:val="004046A9"/>
    <w:rsid w:val="00404C50"/>
    <w:rsid w:val="00423934"/>
    <w:rsid w:val="00426244"/>
    <w:rsid w:val="00440D64"/>
    <w:rsid w:val="00441D58"/>
    <w:rsid w:val="00451810"/>
    <w:rsid w:val="004607BE"/>
    <w:rsid w:val="00470A38"/>
    <w:rsid w:val="00477880"/>
    <w:rsid w:val="004874DE"/>
    <w:rsid w:val="00490582"/>
    <w:rsid w:val="0049107A"/>
    <w:rsid w:val="004B5334"/>
    <w:rsid w:val="004B6C14"/>
    <w:rsid w:val="004C6A5F"/>
    <w:rsid w:val="004D5E9B"/>
    <w:rsid w:val="004D63D9"/>
    <w:rsid w:val="004E6585"/>
    <w:rsid w:val="004F2D4B"/>
    <w:rsid w:val="004F3F9B"/>
    <w:rsid w:val="0050249F"/>
    <w:rsid w:val="00524566"/>
    <w:rsid w:val="00527E60"/>
    <w:rsid w:val="00530BEF"/>
    <w:rsid w:val="00552351"/>
    <w:rsid w:val="005525CA"/>
    <w:rsid w:val="00561F00"/>
    <w:rsid w:val="00562C4E"/>
    <w:rsid w:val="00562DEC"/>
    <w:rsid w:val="00576AB4"/>
    <w:rsid w:val="00577917"/>
    <w:rsid w:val="00590667"/>
    <w:rsid w:val="005969E2"/>
    <w:rsid w:val="005973FC"/>
    <w:rsid w:val="005A1689"/>
    <w:rsid w:val="005B61CD"/>
    <w:rsid w:val="005D1D58"/>
    <w:rsid w:val="005D432C"/>
    <w:rsid w:val="005E285E"/>
    <w:rsid w:val="005E72F8"/>
    <w:rsid w:val="005F0579"/>
    <w:rsid w:val="005F3A53"/>
    <w:rsid w:val="006062A3"/>
    <w:rsid w:val="00610746"/>
    <w:rsid w:val="00610E08"/>
    <w:rsid w:val="006140BF"/>
    <w:rsid w:val="006161BE"/>
    <w:rsid w:val="00620787"/>
    <w:rsid w:val="00621E18"/>
    <w:rsid w:val="00632434"/>
    <w:rsid w:val="0063478F"/>
    <w:rsid w:val="006379DF"/>
    <w:rsid w:val="00642634"/>
    <w:rsid w:val="00644256"/>
    <w:rsid w:val="00645928"/>
    <w:rsid w:val="00661D6F"/>
    <w:rsid w:val="006628E9"/>
    <w:rsid w:val="0066725E"/>
    <w:rsid w:val="006716C7"/>
    <w:rsid w:val="00681208"/>
    <w:rsid w:val="00681FA9"/>
    <w:rsid w:val="00691EA9"/>
    <w:rsid w:val="006934D4"/>
    <w:rsid w:val="006A6DC3"/>
    <w:rsid w:val="006D49ED"/>
    <w:rsid w:val="006D55CE"/>
    <w:rsid w:val="006D637A"/>
    <w:rsid w:val="006D6F24"/>
    <w:rsid w:val="006E731E"/>
    <w:rsid w:val="006F0F95"/>
    <w:rsid w:val="006F45BF"/>
    <w:rsid w:val="006F60E0"/>
    <w:rsid w:val="00702F71"/>
    <w:rsid w:val="00706F2E"/>
    <w:rsid w:val="007366DF"/>
    <w:rsid w:val="00737BCA"/>
    <w:rsid w:val="00741C2B"/>
    <w:rsid w:val="0074524C"/>
    <w:rsid w:val="00757839"/>
    <w:rsid w:val="00763C14"/>
    <w:rsid w:val="00770C81"/>
    <w:rsid w:val="00791024"/>
    <w:rsid w:val="00791426"/>
    <w:rsid w:val="007921D3"/>
    <w:rsid w:val="00793F0A"/>
    <w:rsid w:val="007A2657"/>
    <w:rsid w:val="007B633A"/>
    <w:rsid w:val="007C682C"/>
    <w:rsid w:val="007D2385"/>
    <w:rsid w:val="007F214F"/>
    <w:rsid w:val="00800069"/>
    <w:rsid w:val="008042F0"/>
    <w:rsid w:val="00814ADB"/>
    <w:rsid w:val="008310A0"/>
    <w:rsid w:val="00835D29"/>
    <w:rsid w:val="00842E7F"/>
    <w:rsid w:val="00852933"/>
    <w:rsid w:val="008566E5"/>
    <w:rsid w:val="008566FE"/>
    <w:rsid w:val="00865B46"/>
    <w:rsid w:val="00895734"/>
    <w:rsid w:val="00896134"/>
    <w:rsid w:val="008A62BC"/>
    <w:rsid w:val="008B43E7"/>
    <w:rsid w:val="008B54A0"/>
    <w:rsid w:val="008D763F"/>
    <w:rsid w:val="008E72E7"/>
    <w:rsid w:val="008E750A"/>
    <w:rsid w:val="008F036F"/>
    <w:rsid w:val="008F1308"/>
    <w:rsid w:val="008F499E"/>
    <w:rsid w:val="008F5E5F"/>
    <w:rsid w:val="008F6969"/>
    <w:rsid w:val="008F78C2"/>
    <w:rsid w:val="00904568"/>
    <w:rsid w:val="00911394"/>
    <w:rsid w:val="00923EF2"/>
    <w:rsid w:val="00925215"/>
    <w:rsid w:val="00926D25"/>
    <w:rsid w:val="00926E9D"/>
    <w:rsid w:val="009315A0"/>
    <w:rsid w:val="00932C6E"/>
    <w:rsid w:val="00933F10"/>
    <w:rsid w:val="00942492"/>
    <w:rsid w:val="009433C5"/>
    <w:rsid w:val="00965881"/>
    <w:rsid w:val="00984C82"/>
    <w:rsid w:val="009871FF"/>
    <w:rsid w:val="00990799"/>
    <w:rsid w:val="00995D51"/>
    <w:rsid w:val="009A0631"/>
    <w:rsid w:val="009B10ED"/>
    <w:rsid w:val="009C408C"/>
    <w:rsid w:val="009D3EA4"/>
    <w:rsid w:val="009D649C"/>
    <w:rsid w:val="009E4BC1"/>
    <w:rsid w:val="009F5CB2"/>
    <w:rsid w:val="00A03BB8"/>
    <w:rsid w:val="00A0620E"/>
    <w:rsid w:val="00A15855"/>
    <w:rsid w:val="00A16497"/>
    <w:rsid w:val="00A16E98"/>
    <w:rsid w:val="00A3505D"/>
    <w:rsid w:val="00A4036F"/>
    <w:rsid w:val="00A406E5"/>
    <w:rsid w:val="00A4641C"/>
    <w:rsid w:val="00A47244"/>
    <w:rsid w:val="00A55876"/>
    <w:rsid w:val="00A67FB1"/>
    <w:rsid w:val="00A8481B"/>
    <w:rsid w:val="00A85BFE"/>
    <w:rsid w:val="00AA29FD"/>
    <w:rsid w:val="00AA4A57"/>
    <w:rsid w:val="00AB6FE7"/>
    <w:rsid w:val="00AB7AD7"/>
    <w:rsid w:val="00AD1FEB"/>
    <w:rsid w:val="00AD2430"/>
    <w:rsid w:val="00AD2718"/>
    <w:rsid w:val="00AD6CDF"/>
    <w:rsid w:val="00AE41A6"/>
    <w:rsid w:val="00AF0E34"/>
    <w:rsid w:val="00AF271D"/>
    <w:rsid w:val="00AF56C2"/>
    <w:rsid w:val="00B004E6"/>
    <w:rsid w:val="00B0744D"/>
    <w:rsid w:val="00B50EA8"/>
    <w:rsid w:val="00B52E2A"/>
    <w:rsid w:val="00B61BE4"/>
    <w:rsid w:val="00B64082"/>
    <w:rsid w:val="00B72325"/>
    <w:rsid w:val="00B81AD3"/>
    <w:rsid w:val="00B829D8"/>
    <w:rsid w:val="00B84B5B"/>
    <w:rsid w:val="00B858F5"/>
    <w:rsid w:val="00B86446"/>
    <w:rsid w:val="00BA1176"/>
    <w:rsid w:val="00BA2D5A"/>
    <w:rsid w:val="00BD4F9E"/>
    <w:rsid w:val="00BE0B01"/>
    <w:rsid w:val="00BE79C7"/>
    <w:rsid w:val="00BF3CB5"/>
    <w:rsid w:val="00C01A3F"/>
    <w:rsid w:val="00C0714A"/>
    <w:rsid w:val="00C073F1"/>
    <w:rsid w:val="00C0790A"/>
    <w:rsid w:val="00C1285B"/>
    <w:rsid w:val="00C1361B"/>
    <w:rsid w:val="00C14E1F"/>
    <w:rsid w:val="00C315AF"/>
    <w:rsid w:val="00C36D9A"/>
    <w:rsid w:val="00C41F6D"/>
    <w:rsid w:val="00C44A72"/>
    <w:rsid w:val="00C61FC2"/>
    <w:rsid w:val="00C705F9"/>
    <w:rsid w:val="00C80F0F"/>
    <w:rsid w:val="00C8667A"/>
    <w:rsid w:val="00C93BCB"/>
    <w:rsid w:val="00CA3321"/>
    <w:rsid w:val="00CC241A"/>
    <w:rsid w:val="00CE4035"/>
    <w:rsid w:val="00CE65AB"/>
    <w:rsid w:val="00CF4266"/>
    <w:rsid w:val="00D22D9C"/>
    <w:rsid w:val="00D241F1"/>
    <w:rsid w:val="00D275CB"/>
    <w:rsid w:val="00D30DFA"/>
    <w:rsid w:val="00D463A5"/>
    <w:rsid w:val="00D46727"/>
    <w:rsid w:val="00D4710D"/>
    <w:rsid w:val="00D47499"/>
    <w:rsid w:val="00D47D25"/>
    <w:rsid w:val="00D52AA7"/>
    <w:rsid w:val="00D62ACD"/>
    <w:rsid w:val="00D74955"/>
    <w:rsid w:val="00DA36EE"/>
    <w:rsid w:val="00DB116D"/>
    <w:rsid w:val="00DC6039"/>
    <w:rsid w:val="00DD17CC"/>
    <w:rsid w:val="00DE217A"/>
    <w:rsid w:val="00DF25E5"/>
    <w:rsid w:val="00DF321B"/>
    <w:rsid w:val="00E230E0"/>
    <w:rsid w:val="00E27F15"/>
    <w:rsid w:val="00E30F81"/>
    <w:rsid w:val="00E3348E"/>
    <w:rsid w:val="00E51AAC"/>
    <w:rsid w:val="00E66CC0"/>
    <w:rsid w:val="00E728A9"/>
    <w:rsid w:val="00E807D9"/>
    <w:rsid w:val="00EA0F4E"/>
    <w:rsid w:val="00EA295B"/>
    <w:rsid w:val="00EA3B9B"/>
    <w:rsid w:val="00EA6801"/>
    <w:rsid w:val="00EB4F96"/>
    <w:rsid w:val="00EB7428"/>
    <w:rsid w:val="00EC60F7"/>
    <w:rsid w:val="00ED7072"/>
    <w:rsid w:val="00EE3132"/>
    <w:rsid w:val="00EE3D9D"/>
    <w:rsid w:val="00EE6F25"/>
    <w:rsid w:val="00EF57DD"/>
    <w:rsid w:val="00F02126"/>
    <w:rsid w:val="00F03D85"/>
    <w:rsid w:val="00F07C8C"/>
    <w:rsid w:val="00F249F1"/>
    <w:rsid w:val="00F25B9D"/>
    <w:rsid w:val="00F2641A"/>
    <w:rsid w:val="00F2664E"/>
    <w:rsid w:val="00F31163"/>
    <w:rsid w:val="00F31C04"/>
    <w:rsid w:val="00F442A7"/>
    <w:rsid w:val="00F57A89"/>
    <w:rsid w:val="00F61A20"/>
    <w:rsid w:val="00F63DD9"/>
    <w:rsid w:val="00F66489"/>
    <w:rsid w:val="00F67644"/>
    <w:rsid w:val="00F8005D"/>
    <w:rsid w:val="00F8381F"/>
    <w:rsid w:val="00FA005C"/>
    <w:rsid w:val="00FA04CD"/>
    <w:rsid w:val="00FA25F5"/>
    <w:rsid w:val="00FA2810"/>
    <w:rsid w:val="00FA68F8"/>
    <w:rsid w:val="00FB1DC0"/>
    <w:rsid w:val="00FB3B4E"/>
    <w:rsid w:val="00FB4521"/>
    <w:rsid w:val="00FB4F84"/>
    <w:rsid w:val="00FB5CF8"/>
    <w:rsid w:val="00FC3851"/>
    <w:rsid w:val="00FF273B"/>
    <w:rsid w:val="00FF30F4"/>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ubtleEmphasis">
    <w:name w:val="Subtle Emphasis"/>
    <w:basedOn w:val="DefaultParagraphFont"/>
    <w:uiPriority w:val="19"/>
    <w:qFormat/>
    <w:rsid w:val="00814AD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3709</Words>
  <Characters>22198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25856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50</cp:revision>
  <cp:lastPrinted>2014-10-10T07:42:00Z</cp:lastPrinted>
  <dcterms:created xsi:type="dcterms:W3CDTF">2024-08-12T13:50:00Z</dcterms:created>
  <dcterms:modified xsi:type="dcterms:W3CDTF">2024-11-13T19:54:00Z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