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41DB" w:rsidRPr="002D2E10" w:rsidRDefault="00E341DB" w:rsidP="002D2E10">
      <w:pPr>
        <w:pStyle w:val="Heading1"/>
        <w:spacing w:line="360" w:lineRule="auto"/>
        <w:rPr>
          <w:rFonts w:asciiTheme="minorHAnsi" w:hAnsiTheme="minorHAnsi" w:cstheme="minorHAnsi"/>
          <w:sz w:val="24"/>
          <w:szCs w:val="24"/>
          <w:lang w:val="en-US"/>
        </w:rPr>
      </w:pPr>
    </w:p>
    <w:p w:rsidR="00B11013" w:rsidRPr="002D2E10" w:rsidRDefault="00B11013" w:rsidP="002D2E10">
      <w:pPr>
        <w:spacing w:line="360" w:lineRule="auto"/>
        <w:rPr>
          <w:sz w:val="24"/>
          <w:szCs w:val="24"/>
          <w:lang w:val="en-US"/>
        </w:rPr>
      </w:pPr>
    </w:p>
    <w:p w:rsidR="00B11013" w:rsidRPr="002D2E10" w:rsidRDefault="00B11013" w:rsidP="002D2E10">
      <w:pPr>
        <w:spacing w:line="360" w:lineRule="auto"/>
        <w:rPr>
          <w:sz w:val="24"/>
          <w:szCs w:val="24"/>
          <w:lang w:val="en-US"/>
        </w:rPr>
      </w:pPr>
    </w:p>
    <w:p w:rsidR="00B11013" w:rsidRPr="002D2E10" w:rsidRDefault="00B11013" w:rsidP="002D2E10">
      <w:pPr>
        <w:pStyle w:val="Heading1"/>
        <w:spacing w:line="360" w:lineRule="auto"/>
        <w:jc w:val="center"/>
        <w:rPr>
          <w:sz w:val="24"/>
          <w:szCs w:val="24"/>
          <w:lang w:val="en-US"/>
        </w:rPr>
      </w:pPr>
      <w:r w:rsidRPr="002D2E10">
        <w:rPr>
          <w:sz w:val="24"/>
          <w:szCs w:val="24"/>
          <w:lang w:val="en-US"/>
        </w:rPr>
        <w:t>Essay:  Envi</w:t>
      </w:r>
      <w:r w:rsidR="001178B6" w:rsidRPr="002D2E10">
        <w:rPr>
          <w:sz w:val="24"/>
          <w:szCs w:val="24"/>
          <w:lang w:val="en-US"/>
        </w:rPr>
        <w:t>ronment Analysis of a Fashion Industry</w:t>
      </w:r>
    </w:p>
    <w:p w:rsidR="00B11013" w:rsidRPr="002D2E10" w:rsidRDefault="00B11013" w:rsidP="002D2E10">
      <w:pPr>
        <w:spacing w:line="360" w:lineRule="auto"/>
        <w:rPr>
          <w:sz w:val="24"/>
          <w:szCs w:val="24"/>
          <w:lang w:val="en-US"/>
        </w:rPr>
      </w:pPr>
    </w:p>
    <w:p w:rsidR="00B11013" w:rsidRPr="002D2E10" w:rsidRDefault="00B11013" w:rsidP="002D2E10">
      <w:pPr>
        <w:spacing w:line="360" w:lineRule="auto"/>
        <w:rPr>
          <w:sz w:val="24"/>
          <w:szCs w:val="24"/>
          <w:lang w:val="en-US"/>
        </w:rPr>
      </w:pPr>
    </w:p>
    <w:p w:rsidR="00B11013" w:rsidRPr="002D2E10" w:rsidRDefault="00C95FF6" w:rsidP="002D2E10">
      <w:pPr>
        <w:spacing w:line="360" w:lineRule="auto"/>
        <w:rPr>
          <w:sz w:val="24"/>
          <w:szCs w:val="24"/>
          <w:lang w:val="en-US"/>
        </w:rPr>
      </w:pPr>
      <w:r w:rsidRPr="002D2E10">
        <w:rPr>
          <w:sz w:val="24"/>
          <w:szCs w:val="24"/>
          <w:lang w:val="en-US"/>
        </w:rPr>
        <w:t xml:space="preserve">                                               Assessment 1</w:t>
      </w:r>
    </w:p>
    <w:p w:rsidR="00B11013" w:rsidRPr="002D2E10" w:rsidRDefault="00B11013" w:rsidP="002D2E10">
      <w:pPr>
        <w:spacing w:line="360" w:lineRule="auto"/>
        <w:rPr>
          <w:sz w:val="24"/>
          <w:szCs w:val="24"/>
          <w:lang w:val="en-US"/>
        </w:rPr>
      </w:pPr>
      <w:r w:rsidRPr="002D2E10">
        <w:rPr>
          <w:sz w:val="24"/>
          <w:szCs w:val="24"/>
          <w:lang w:val="en-US"/>
        </w:rPr>
        <w:t xml:space="preserve">Student Name: Vanya </w:t>
      </w:r>
      <w:proofErr w:type="spellStart"/>
      <w:r w:rsidRPr="002D2E10">
        <w:rPr>
          <w:sz w:val="24"/>
          <w:szCs w:val="24"/>
          <w:lang w:val="en-US"/>
        </w:rPr>
        <w:t>Dragneva</w:t>
      </w:r>
      <w:proofErr w:type="spellEnd"/>
    </w:p>
    <w:p w:rsidR="00B11013" w:rsidRPr="002D2E10" w:rsidRDefault="00B11013" w:rsidP="002D2E10">
      <w:pPr>
        <w:spacing w:line="360" w:lineRule="auto"/>
        <w:rPr>
          <w:sz w:val="24"/>
          <w:szCs w:val="24"/>
          <w:lang w:val="en-US"/>
        </w:rPr>
      </w:pPr>
      <w:r w:rsidRPr="002D2E10">
        <w:rPr>
          <w:sz w:val="24"/>
          <w:szCs w:val="24"/>
          <w:lang w:val="en-US"/>
        </w:rPr>
        <w:t>Student No: 2010312</w:t>
      </w:r>
    </w:p>
    <w:p w:rsidR="00B11013" w:rsidRPr="002D2E10" w:rsidRDefault="00B11013" w:rsidP="002D2E10">
      <w:pPr>
        <w:spacing w:line="360" w:lineRule="auto"/>
        <w:rPr>
          <w:sz w:val="24"/>
          <w:szCs w:val="24"/>
          <w:lang w:val="en-US"/>
        </w:rPr>
      </w:pPr>
      <w:r w:rsidRPr="002D2E10">
        <w:rPr>
          <w:sz w:val="24"/>
          <w:szCs w:val="24"/>
          <w:lang w:val="en-US"/>
        </w:rPr>
        <w:t>Module Name: The Global Business Environment</w:t>
      </w:r>
    </w:p>
    <w:p w:rsidR="00B11013" w:rsidRPr="002D2E10" w:rsidRDefault="00B11013" w:rsidP="002D2E10">
      <w:pPr>
        <w:spacing w:line="360" w:lineRule="auto"/>
        <w:rPr>
          <w:sz w:val="24"/>
          <w:szCs w:val="24"/>
          <w:lang w:val="en-US"/>
        </w:rPr>
      </w:pPr>
      <w:r w:rsidRPr="002D2E10">
        <w:rPr>
          <w:sz w:val="24"/>
          <w:szCs w:val="24"/>
          <w:lang w:val="en-US"/>
        </w:rPr>
        <w:t>Module Code: LCCB4005</w:t>
      </w:r>
    </w:p>
    <w:p w:rsidR="00B11013" w:rsidRPr="002D2E10" w:rsidRDefault="00B11013" w:rsidP="002D2E10">
      <w:pPr>
        <w:spacing w:line="360" w:lineRule="auto"/>
        <w:rPr>
          <w:sz w:val="24"/>
          <w:szCs w:val="24"/>
          <w:lang w:val="en-US"/>
        </w:rPr>
      </w:pPr>
      <w:r w:rsidRPr="002D2E10">
        <w:rPr>
          <w:sz w:val="24"/>
          <w:szCs w:val="24"/>
          <w:lang w:val="en-US"/>
        </w:rPr>
        <w:t xml:space="preserve">Teachers Name: </w:t>
      </w:r>
      <w:proofErr w:type="spellStart"/>
      <w:r w:rsidRPr="002D2E10">
        <w:rPr>
          <w:sz w:val="24"/>
          <w:szCs w:val="24"/>
          <w:lang w:val="en-US"/>
        </w:rPr>
        <w:t>Mushfiqur</w:t>
      </w:r>
      <w:proofErr w:type="spellEnd"/>
      <w:r w:rsidRPr="002D2E10">
        <w:rPr>
          <w:sz w:val="24"/>
          <w:szCs w:val="24"/>
          <w:lang w:val="en-US"/>
        </w:rPr>
        <w:t xml:space="preserve"> Rahman</w:t>
      </w:r>
    </w:p>
    <w:p w:rsidR="00C95FF6" w:rsidRPr="002D2E10" w:rsidRDefault="00C95FF6" w:rsidP="002D2E10">
      <w:pPr>
        <w:spacing w:line="360" w:lineRule="auto"/>
        <w:rPr>
          <w:sz w:val="24"/>
          <w:szCs w:val="24"/>
          <w:lang w:val="en-US"/>
        </w:rPr>
      </w:pPr>
    </w:p>
    <w:p w:rsidR="00C95FF6" w:rsidRPr="002D2E10" w:rsidRDefault="00C95FF6" w:rsidP="002D2E10">
      <w:pPr>
        <w:spacing w:line="360" w:lineRule="auto"/>
        <w:rPr>
          <w:sz w:val="24"/>
          <w:szCs w:val="24"/>
          <w:lang w:val="en-US"/>
        </w:rPr>
      </w:pPr>
    </w:p>
    <w:p w:rsidR="00C95FF6" w:rsidRPr="002D2E10" w:rsidRDefault="00C95FF6" w:rsidP="002D2E10">
      <w:pPr>
        <w:spacing w:line="360" w:lineRule="auto"/>
        <w:rPr>
          <w:sz w:val="24"/>
          <w:szCs w:val="24"/>
          <w:lang w:val="en-US"/>
        </w:rPr>
      </w:pPr>
      <w:r w:rsidRPr="002D2E10">
        <w:rPr>
          <w:sz w:val="24"/>
          <w:szCs w:val="24"/>
          <w:lang w:val="en-US"/>
        </w:rPr>
        <w:t>Executive Summary</w:t>
      </w:r>
    </w:p>
    <w:p w:rsidR="006C2602" w:rsidRPr="002D2E10" w:rsidRDefault="00BE212C" w:rsidP="002D2E10">
      <w:pPr>
        <w:spacing w:line="360" w:lineRule="auto"/>
        <w:rPr>
          <w:sz w:val="24"/>
          <w:szCs w:val="24"/>
          <w:lang w:val="en-US"/>
        </w:rPr>
      </w:pPr>
      <w:r w:rsidRPr="002D2E10">
        <w:rPr>
          <w:sz w:val="24"/>
          <w:szCs w:val="24"/>
          <w:lang w:val="en-US"/>
        </w:rPr>
        <w:t xml:space="preserve">Analysis of the impact of the Global pandemic of Covid-19 </w:t>
      </w:r>
      <w:r w:rsidR="009075B8" w:rsidRPr="002D2E10">
        <w:rPr>
          <w:sz w:val="24"/>
          <w:szCs w:val="24"/>
          <w:lang w:val="en-US"/>
        </w:rPr>
        <w:t xml:space="preserve">upon one of the </w:t>
      </w:r>
      <w:r w:rsidRPr="002D2E10">
        <w:rPr>
          <w:sz w:val="24"/>
          <w:szCs w:val="24"/>
          <w:lang w:val="en-US"/>
        </w:rPr>
        <w:t>most important World industries – the fashion industry will be discussed</w:t>
      </w:r>
      <w:r w:rsidR="009075B8" w:rsidRPr="002D2E10">
        <w:rPr>
          <w:sz w:val="24"/>
          <w:szCs w:val="24"/>
          <w:lang w:val="en-US"/>
        </w:rPr>
        <w:t xml:space="preserve"> in this work. This essay will explain how and why some of the key players in the fashion industry have been more adaptive than other</w:t>
      </w:r>
      <w:r w:rsidR="002D2E10" w:rsidRPr="002D2E10">
        <w:rPr>
          <w:sz w:val="24"/>
          <w:szCs w:val="24"/>
          <w:lang w:val="en-US"/>
        </w:rPr>
        <w:t>s</w:t>
      </w:r>
      <w:r w:rsidR="009075B8" w:rsidRPr="002D2E10">
        <w:rPr>
          <w:sz w:val="24"/>
          <w:szCs w:val="24"/>
          <w:lang w:val="en-US"/>
        </w:rPr>
        <w:t xml:space="preserve"> and in consideration will be taken </w:t>
      </w:r>
      <w:r w:rsidR="006C2602" w:rsidRPr="002D2E10">
        <w:rPr>
          <w:sz w:val="24"/>
          <w:szCs w:val="24"/>
          <w:lang w:val="en-US"/>
        </w:rPr>
        <w:t xml:space="preserve">the </w:t>
      </w:r>
      <w:r w:rsidR="001A6E9D" w:rsidRPr="002D2E10">
        <w:rPr>
          <w:sz w:val="24"/>
          <w:szCs w:val="24"/>
          <w:lang w:val="en-US"/>
        </w:rPr>
        <w:t>major forces which are s</w:t>
      </w:r>
      <w:r w:rsidR="009075B8" w:rsidRPr="002D2E10">
        <w:rPr>
          <w:sz w:val="24"/>
          <w:szCs w:val="24"/>
          <w:lang w:val="en-US"/>
        </w:rPr>
        <w:t>haping it</w:t>
      </w:r>
      <w:r w:rsidR="001A6E9D" w:rsidRPr="002D2E10">
        <w:rPr>
          <w:sz w:val="24"/>
          <w:szCs w:val="24"/>
          <w:lang w:val="en-US"/>
        </w:rPr>
        <w:t>. It will as well focus on the Burberry fashion line and a comparison will be provided be</w:t>
      </w:r>
      <w:r w:rsidR="009075B8" w:rsidRPr="002D2E10">
        <w:rPr>
          <w:sz w:val="24"/>
          <w:szCs w:val="24"/>
          <w:lang w:val="en-US"/>
        </w:rPr>
        <w:t>tween the other</w:t>
      </w:r>
      <w:r w:rsidR="001A6E9D" w:rsidRPr="002D2E10">
        <w:rPr>
          <w:sz w:val="24"/>
          <w:szCs w:val="24"/>
          <w:lang w:val="en-US"/>
        </w:rPr>
        <w:t xml:space="preserve"> </w:t>
      </w:r>
      <w:r w:rsidR="009075B8" w:rsidRPr="002D2E10">
        <w:rPr>
          <w:sz w:val="24"/>
          <w:szCs w:val="24"/>
          <w:lang w:val="en-US"/>
        </w:rPr>
        <w:t xml:space="preserve">players in the business. </w:t>
      </w:r>
    </w:p>
    <w:p w:rsidR="006C2602" w:rsidRPr="002D2E10" w:rsidRDefault="006C2602" w:rsidP="002D2E10">
      <w:pPr>
        <w:spacing w:line="360" w:lineRule="auto"/>
        <w:rPr>
          <w:sz w:val="24"/>
          <w:szCs w:val="24"/>
          <w:lang w:val="en-US"/>
        </w:rPr>
      </w:pPr>
    </w:p>
    <w:p w:rsidR="00C95FF6" w:rsidRPr="002D2E10" w:rsidRDefault="00C95FF6" w:rsidP="002D2E10">
      <w:pPr>
        <w:spacing w:line="360" w:lineRule="auto"/>
        <w:rPr>
          <w:sz w:val="24"/>
          <w:szCs w:val="24"/>
          <w:lang w:val="en-US"/>
        </w:rPr>
      </w:pPr>
    </w:p>
    <w:p w:rsidR="00C95FF6" w:rsidRPr="002D2E10" w:rsidRDefault="00C95FF6" w:rsidP="002D2E10">
      <w:pPr>
        <w:spacing w:line="360" w:lineRule="auto"/>
        <w:rPr>
          <w:sz w:val="24"/>
          <w:szCs w:val="24"/>
          <w:lang w:val="en-US"/>
        </w:rPr>
      </w:pPr>
      <w:r w:rsidRPr="002D2E10">
        <w:rPr>
          <w:sz w:val="24"/>
          <w:szCs w:val="24"/>
          <w:lang w:val="en-US"/>
        </w:rPr>
        <w:lastRenderedPageBreak/>
        <w:t>Table of Contents</w:t>
      </w:r>
    </w:p>
    <w:p w:rsidR="008D1ACA" w:rsidRPr="002D2E10" w:rsidRDefault="008D1ACA" w:rsidP="002D2E10">
      <w:pPr>
        <w:spacing w:line="360" w:lineRule="auto"/>
        <w:rPr>
          <w:sz w:val="24"/>
          <w:szCs w:val="24"/>
          <w:lang w:val="en-US"/>
        </w:rPr>
      </w:pPr>
      <w:r w:rsidRPr="002D2E10">
        <w:rPr>
          <w:sz w:val="24"/>
          <w:szCs w:val="24"/>
          <w:lang w:val="en-US"/>
        </w:rPr>
        <w:t>1.0</w:t>
      </w:r>
      <w:r w:rsidR="001178B6" w:rsidRPr="002D2E10">
        <w:rPr>
          <w:sz w:val="24"/>
          <w:szCs w:val="24"/>
          <w:lang w:val="en-US"/>
        </w:rPr>
        <w:t xml:space="preserve"> Introduction</w:t>
      </w:r>
      <w:r w:rsidR="002D2E10" w:rsidRPr="002D2E10">
        <w:rPr>
          <w:sz w:val="24"/>
          <w:szCs w:val="24"/>
          <w:lang w:val="en-US"/>
        </w:rPr>
        <w:t>…………………………………………………………………………………………p.2</w:t>
      </w:r>
    </w:p>
    <w:p w:rsidR="008D1ACA" w:rsidRPr="002D2E10" w:rsidRDefault="008D1ACA" w:rsidP="002D2E10">
      <w:pPr>
        <w:spacing w:line="360" w:lineRule="auto"/>
        <w:rPr>
          <w:sz w:val="24"/>
          <w:szCs w:val="24"/>
          <w:lang w:val="en-US"/>
        </w:rPr>
      </w:pPr>
      <w:r w:rsidRPr="002D2E10">
        <w:rPr>
          <w:sz w:val="24"/>
          <w:szCs w:val="24"/>
          <w:lang w:val="en-US"/>
        </w:rPr>
        <w:t>1.1</w:t>
      </w:r>
      <w:r w:rsidR="001178B6" w:rsidRPr="002D2E10">
        <w:rPr>
          <w:sz w:val="24"/>
          <w:szCs w:val="24"/>
          <w:lang w:val="en-US"/>
        </w:rPr>
        <w:t>Background</w:t>
      </w:r>
      <w:r w:rsidR="002D2E10" w:rsidRPr="002D2E10">
        <w:rPr>
          <w:sz w:val="24"/>
          <w:szCs w:val="24"/>
          <w:lang w:val="en-US"/>
        </w:rPr>
        <w:t>………………………………………………………………………………………….p.2</w:t>
      </w:r>
      <w:proofErr w:type="gramStart"/>
      <w:r w:rsidR="002D2E10">
        <w:rPr>
          <w:sz w:val="24"/>
          <w:szCs w:val="24"/>
          <w:lang w:val="en-US"/>
        </w:rPr>
        <w:t>,3</w:t>
      </w:r>
      <w:proofErr w:type="gramEnd"/>
    </w:p>
    <w:p w:rsidR="001178B6" w:rsidRPr="002D2E10" w:rsidRDefault="001178B6" w:rsidP="002D2E10">
      <w:pPr>
        <w:spacing w:line="360" w:lineRule="auto"/>
        <w:rPr>
          <w:sz w:val="24"/>
          <w:szCs w:val="24"/>
          <w:lang w:val="en-US"/>
        </w:rPr>
      </w:pPr>
      <w:r w:rsidRPr="002D2E10">
        <w:rPr>
          <w:sz w:val="24"/>
          <w:szCs w:val="24"/>
          <w:lang w:val="en-US"/>
        </w:rPr>
        <w:t>1.2 Aim and Objective</w:t>
      </w:r>
      <w:r w:rsidR="002D2E10" w:rsidRPr="002D2E10">
        <w:rPr>
          <w:sz w:val="24"/>
          <w:szCs w:val="24"/>
          <w:lang w:val="en-US"/>
        </w:rPr>
        <w:t>………………………………………………………….……………</w:t>
      </w:r>
      <w:r w:rsidR="002D2E10">
        <w:rPr>
          <w:sz w:val="24"/>
          <w:szCs w:val="24"/>
          <w:lang w:val="en-US"/>
        </w:rPr>
        <w:t>……</w:t>
      </w:r>
      <w:r w:rsidR="002D2E10" w:rsidRPr="002D2E10">
        <w:rPr>
          <w:sz w:val="24"/>
          <w:szCs w:val="24"/>
          <w:lang w:val="en-US"/>
        </w:rPr>
        <w:t>..</w:t>
      </w:r>
      <w:r w:rsidR="002D2E10">
        <w:rPr>
          <w:sz w:val="24"/>
          <w:szCs w:val="24"/>
          <w:lang w:val="en-US"/>
        </w:rPr>
        <w:t>p.3</w:t>
      </w:r>
    </w:p>
    <w:p w:rsidR="002D2E10" w:rsidRPr="002D2E10" w:rsidRDefault="002D2E10" w:rsidP="002D2E10">
      <w:pPr>
        <w:spacing w:line="360" w:lineRule="auto"/>
        <w:rPr>
          <w:sz w:val="24"/>
          <w:szCs w:val="24"/>
          <w:lang w:val="en-US"/>
        </w:rPr>
      </w:pPr>
      <w:r w:rsidRPr="002D2E10">
        <w:rPr>
          <w:sz w:val="24"/>
          <w:szCs w:val="24"/>
          <w:lang w:val="en-US"/>
        </w:rPr>
        <w:t>2.0 Main body………………………………………………………………………….………...</w:t>
      </w:r>
      <w:r>
        <w:rPr>
          <w:sz w:val="24"/>
          <w:szCs w:val="24"/>
          <w:lang w:val="en-US"/>
        </w:rPr>
        <w:t>......</w:t>
      </w:r>
      <w:r w:rsidRPr="002D2E10">
        <w:rPr>
          <w:sz w:val="24"/>
          <w:szCs w:val="24"/>
          <w:lang w:val="en-US"/>
        </w:rPr>
        <w:t>p.3</w:t>
      </w:r>
    </w:p>
    <w:p w:rsidR="002D2E10" w:rsidRPr="002D2E10" w:rsidRDefault="002D2E10" w:rsidP="002D2E10">
      <w:pPr>
        <w:spacing w:line="360" w:lineRule="auto"/>
        <w:rPr>
          <w:sz w:val="24"/>
          <w:szCs w:val="24"/>
          <w:lang w:val="en-US"/>
        </w:rPr>
      </w:pPr>
      <w:r w:rsidRPr="002D2E10">
        <w:rPr>
          <w:sz w:val="24"/>
          <w:szCs w:val="24"/>
          <w:lang w:val="en-US"/>
        </w:rPr>
        <w:t xml:space="preserve">2.1 </w:t>
      </w:r>
      <w:proofErr w:type="spellStart"/>
      <w:r w:rsidRPr="002D2E10">
        <w:rPr>
          <w:sz w:val="24"/>
          <w:szCs w:val="24"/>
          <w:lang w:val="en-US"/>
        </w:rPr>
        <w:t>Pestel</w:t>
      </w:r>
      <w:proofErr w:type="spellEnd"/>
      <w:r w:rsidRPr="002D2E10">
        <w:rPr>
          <w:sz w:val="24"/>
          <w:szCs w:val="24"/>
          <w:lang w:val="en-US"/>
        </w:rPr>
        <w:t xml:space="preserve"> analysis</w:t>
      </w:r>
      <w:proofErr w:type="gramStart"/>
      <w:r w:rsidRPr="002D2E10">
        <w:rPr>
          <w:sz w:val="24"/>
          <w:szCs w:val="24"/>
          <w:lang w:val="en-US"/>
        </w:rPr>
        <w:t>…………………………………………………………………….…..……</w:t>
      </w:r>
      <w:r>
        <w:rPr>
          <w:sz w:val="24"/>
          <w:szCs w:val="24"/>
          <w:lang w:val="en-US"/>
        </w:rPr>
        <w:t>…..</w:t>
      </w:r>
      <w:r w:rsidRPr="002D2E10">
        <w:rPr>
          <w:sz w:val="24"/>
          <w:szCs w:val="24"/>
          <w:lang w:val="en-US"/>
        </w:rPr>
        <w:t>.</w:t>
      </w:r>
      <w:proofErr w:type="gramEnd"/>
      <w:r w:rsidRPr="002D2E10">
        <w:rPr>
          <w:sz w:val="24"/>
          <w:szCs w:val="24"/>
          <w:lang w:val="en-US"/>
        </w:rPr>
        <w:t>p.3-5</w:t>
      </w:r>
    </w:p>
    <w:p w:rsidR="002D2E10" w:rsidRPr="002D2E10" w:rsidRDefault="002D2E10" w:rsidP="002D2E10">
      <w:pPr>
        <w:spacing w:line="360" w:lineRule="auto"/>
        <w:rPr>
          <w:sz w:val="24"/>
          <w:szCs w:val="24"/>
          <w:lang w:val="en-US"/>
        </w:rPr>
      </w:pPr>
      <w:r w:rsidRPr="002D2E10">
        <w:rPr>
          <w:sz w:val="24"/>
          <w:szCs w:val="24"/>
          <w:lang w:val="en-US"/>
        </w:rPr>
        <w:t>2.2 Key players in the fashion industry……………………………………….………</w:t>
      </w:r>
      <w:r>
        <w:rPr>
          <w:sz w:val="24"/>
          <w:szCs w:val="24"/>
          <w:lang w:val="en-US"/>
        </w:rPr>
        <w:t>……</w:t>
      </w:r>
      <w:r w:rsidRPr="002D2E10">
        <w:rPr>
          <w:sz w:val="24"/>
          <w:szCs w:val="24"/>
          <w:lang w:val="en-US"/>
        </w:rPr>
        <w:t>p.</w:t>
      </w:r>
      <w:r>
        <w:rPr>
          <w:sz w:val="24"/>
          <w:szCs w:val="24"/>
          <w:lang w:val="en-US"/>
        </w:rPr>
        <w:t>5-7</w:t>
      </w:r>
    </w:p>
    <w:p w:rsidR="002D2E10" w:rsidRPr="002D2E10" w:rsidRDefault="002D2E10" w:rsidP="002D2E10">
      <w:pPr>
        <w:spacing w:line="360" w:lineRule="auto"/>
        <w:rPr>
          <w:sz w:val="24"/>
          <w:szCs w:val="24"/>
          <w:lang w:val="en-US"/>
        </w:rPr>
      </w:pPr>
      <w:r w:rsidRPr="002D2E10">
        <w:rPr>
          <w:sz w:val="24"/>
          <w:szCs w:val="24"/>
          <w:lang w:val="en-US"/>
        </w:rPr>
        <w:t>2.3 SWOT analysis………………………………………………………………………………</w:t>
      </w:r>
      <w:r>
        <w:rPr>
          <w:sz w:val="24"/>
          <w:szCs w:val="24"/>
          <w:lang w:val="en-US"/>
        </w:rPr>
        <w:t>…..p.</w:t>
      </w:r>
      <w:r w:rsidRPr="002D2E10">
        <w:rPr>
          <w:sz w:val="24"/>
          <w:szCs w:val="24"/>
          <w:lang w:val="en-US"/>
        </w:rPr>
        <w:t>7</w:t>
      </w:r>
      <w:proofErr w:type="gramStart"/>
      <w:r>
        <w:rPr>
          <w:sz w:val="24"/>
          <w:szCs w:val="24"/>
          <w:lang w:val="en-US"/>
        </w:rPr>
        <w:t>,8</w:t>
      </w:r>
      <w:proofErr w:type="gramEnd"/>
    </w:p>
    <w:p w:rsidR="002D2E10" w:rsidRPr="002D2E10" w:rsidRDefault="002D2E10" w:rsidP="002D2E10">
      <w:pPr>
        <w:spacing w:line="360" w:lineRule="auto"/>
        <w:rPr>
          <w:sz w:val="24"/>
          <w:szCs w:val="24"/>
          <w:lang w:val="en-US"/>
        </w:rPr>
      </w:pPr>
      <w:r w:rsidRPr="002D2E10">
        <w:rPr>
          <w:sz w:val="24"/>
          <w:szCs w:val="24"/>
          <w:lang w:val="en-US"/>
        </w:rPr>
        <w:t>2.4 Product Life Cycle</w:t>
      </w:r>
      <w:r w:rsidRPr="002D2E10">
        <w:rPr>
          <w:sz w:val="24"/>
          <w:szCs w:val="24"/>
          <w:lang w:val="en-US"/>
        </w:rPr>
        <w:t>………………………………………………………………………</w:t>
      </w:r>
      <w:r>
        <w:rPr>
          <w:sz w:val="24"/>
          <w:szCs w:val="24"/>
          <w:lang w:val="en-US"/>
        </w:rPr>
        <w:t>……</w:t>
      </w:r>
      <w:r w:rsidRPr="002D2E10">
        <w:rPr>
          <w:sz w:val="24"/>
          <w:szCs w:val="24"/>
          <w:lang w:val="en-US"/>
        </w:rPr>
        <w:t>…</w:t>
      </w:r>
      <w:r>
        <w:rPr>
          <w:sz w:val="24"/>
          <w:szCs w:val="24"/>
          <w:lang w:val="en-US"/>
        </w:rPr>
        <w:t>p.</w:t>
      </w:r>
      <w:r w:rsidRPr="002D2E10">
        <w:rPr>
          <w:sz w:val="24"/>
          <w:szCs w:val="24"/>
          <w:lang w:val="en-US"/>
        </w:rPr>
        <w:t>8</w:t>
      </w:r>
    </w:p>
    <w:p w:rsidR="002D2E10" w:rsidRPr="002D2E10" w:rsidRDefault="002D2E10" w:rsidP="002D2E10">
      <w:pPr>
        <w:spacing w:line="360" w:lineRule="auto"/>
        <w:rPr>
          <w:sz w:val="24"/>
          <w:szCs w:val="24"/>
          <w:lang w:val="en-US"/>
        </w:rPr>
      </w:pPr>
      <w:r w:rsidRPr="002D2E10">
        <w:rPr>
          <w:sz w:val="24"/>
          <w:szCs w:val="24"/>
          <w:lang w:val="en-US"/>
        </w:rPr>
        <w:t>3.0 Conclusion……………………………………………………………………………………</w:t>
      </w:r>
      <w:r>
        <w:rPr>
          <w:sz w:val="24"/>
          <w:szCs w:val="24"/>
          <w:lang w:val="en-US"/>
        </w:rPr>
        <w:t>…</w:t>
      </w:r>
      <w:r w:rsidRPr="002D2E10">
        <w:rPr>
          <w:sz w:val="24"/>
          <w:szCs w:val="24"/>
          <w:lang w:val="en-US"/>
        </w:rPr>
        <w:t>…p.</w:t>
      </w:r>
      <w:r>
        <w:rPr>
          <w:sz w:val="24"/>
          <w:szCs w:val="24"/>
          <w:lang w:val="en-US"/>
        </w:rPr>
        <w:t>9</w:t>
      </w:r>
    </w:p>
    <w:p w:rsidR="002D2E10" w:rsidRPr="002D2E10" w:rsidRDefault="002D2E10" w:rsidP="002D2E10">
      <w:pPr>
        <w:spacing w:line="360" w:lineRule="auto"/>
        <w:rPr>
          <w:sz w:val="24"/>
          <w:szCs w:val="24"/>
          <w:lang w:val="en-US"/>
        </w:rPr>
      </w:pPr>
      <w:r w:rsidRPr="002D2E10">
        <w:rPr>
          <w:sz w:val="24"/>
          <w:szCs w:val="24"/>
          <w:lang w:val="en-US"/>
        </w:rPr>
        <w:t>4.0 References………………………………………………………………………………………</w:t>
      </w:r>
      <w:r>
        <w:rPr>
          <w:sz w:val="24"/>
          <w:szCs w:val="24"/>
          <w:lang w:val="en-US"/>
        </w:rPr>
        <w:t>…</w:t>
      </w:r>
      <w:r w:rsidRPr="002D2E10">
        <w:rPr>
          <w:sz w:val="24"/>
          <w:szCs w:val="24"/>
          <w:lang w:val="en-US"/>
        </w:rPr>
        <w:t>p.</w:t>
      </w:r>
      <w:r>
        <w:rPr>
          <w:sz w:val="24"/>
          <w:szCs w:val="24"/>
          <w:lang w:val="en-US"/>
        </w:rPr>
        <w:t>10-12</w:t>
      </w:r>
      <w:bookmarkStart w:id="0" w:name="_GoBack"/>
      <w:bookmarkEnd w:id="0"/>
    </w:p>
    <w:p w:rsidR="008D1ACA" w:rsidRPr="002D2E10" w:rsidRDefault="008D1ACA" w:rsidP="002D2E10">
      <w:pPr>
        <w:spacing w:line="360" w:lineRule="auto"/>
        <w:rPr>
          <w:sz w:val="24"/>
          <w:szCs w:val="24"/>
          <w:lang w:val="en-US"/>
        </w:rPr>
      </w:pPr>
    </w:p>
    <w:p w:rsidR="008D1ACA" w:rsidRPr="002D2E10" w:rsidRDefault="008D1ACA" w:rsidP="002D2E10">
      <w:pPr>
        <w:pStyle w:val="ListParagraph"/>
        <w:numPr>
          <w:ilvl w:val="0"/>
          <w:numId w:val="2"/>
        </w:numPr>
        <w:spacing w:line="360" w:lineRule="auto"/>
        <w:rPr>
          <w:sz w:val="24"/>
          <w:szCs w:val="24"/>
          <w:lang w:val="en-US"/>
        </w:rPr>
      </w:pPr>
      <w:r w:rsidRPr="002D2E10">
        <w:rPr>
          <w:sz w:val="24"/>
          <w:szCs w:val="24"/>
          <w:lang w:val="en-US"/>
        </w:rPr>
        <w:t>Introduction</w:t>
      </w:r>
    </w:p>
    <w:p w:rsidR="00BE212C" w:rsidRPr="002D2E10" w:rsidRDefault="00BE212C" w:rsidP="002D2E10">
      <w:pPr>
        <w:spacing w:line="360" w:lineRule="auto"/>
        <w:rPr>
          <w:sz w:val="24"/>
          <w:szCs w:val="24"/>
          <w:lang w:val="en-US"/>
        </w:rPr>
      </w:pPr>
      <w:r w:rsidRPr="002D2E10">
        <w:rPr>
          <w:sz w:val="24"/>
          <w:szCs w:val="24"/>
          <w:lang w:val="en-US"/>
        </w:rPr>
        <w:t>The fashion industry as extremely spread all over the World and highly important to meet the need</w:t>
      </w:r>
      <w:r w:rsidR="00A46B72" w:rsidRPr="002D2E10">
        <w:rPr>
          <w:sz w:val="24"/>
          <w:szCs w:val="24"/>
          <w:lang w:val="en-US"/>
        </w:rPr>
        <w:t>s</w:t>
      </w:r>
      <w:r w:rsidRPr="002D2E10">
        <w:rPr>
          <w:sz w:val="24"/>
          <w:szCs w:val="24"/>
          <w:lang w:val="en-US"/>
        </w:rPr>
        <w:t xml:space="preserve"> and modern preferences </w:t>
      </w:r>
      <w:r w:rsidR="002D2E10" w:rsidRPr="002D2E10">
        <w:rPr>
          <w:sz w:val="24"/>
          <w:szCs w:val="24"/>
          <w:lang w:val="en-US"/>
        </w:rPr>
        <w:t>are</w:t>
      </w:r>
      <w:r w:rsidRPr="002D2E10">
        <w:rPr>
          <w:sz w:val="24"/>
          <w:szCs w:val="24"/>
          <w:lang w:val="en-US"/>
        </w:rPr>
        <w:t xml:space="preserve"> facing very difficult times because of the Global pandemic of Covid-19.  The industry contributes two per</w:t>
      </w:r>
      <w:r w:rsidR="002D2E10" w:rsidRPr="002D2E10">
        <w:rPr>
          <w:sz w:val="24"/>
          <w:szCs w:val="24"/>
          <w:lang w:val="en-US"/>
        </w:rPr>
        <w:t xml:space="preserve"> </w:t>
      </w:r>
      <w:r w:rsidRPr="002D2E10">
        <w:rPr>
          <w:sz w:val="24"/>
          <w:szCs w:val="24"/>
          <w:lang w:val="en-US"/>
        </w:rPr>
        <w:t>cent of the worlds GDP for 2020 according to Global fashion industry statistics (2021).</w:t>
      </w:r>
    </w:p>
    <w:p w:rsidR="001178B6" w:rsidRPr="002D2E10" w:rsidRDefault="008D228C" w:rsidP="002D2E10">
      <w:pPr>
        <w:spacing w:line="360" w:lineRule="auto"/>
        <w:rPr>
          <w:sz w:val="24"/>
          <w:szCs w:val="24"/>
          <w:lang w:val="en-US"/>
        </w:rPr>
      </w:pPr>
      <w:r w:rsidRPr="002D2E10">
        <w:rPr>
          <w:sz w:val="24"/>
          <w:szCs w:val="24"/>
          <w:lang w:val="en-US"/>
        </w:rPr>
        <w:t xml:space="preserve">The Global Fashion Industry nowadays produces a huge amount of garments each year ascending billions and the statistics for </w:t>
      </w:r>
      <w:r w:rsidR="002D2E10" w:rsidRPr="002D2E10">
        <w:rPr>
          <w:sz w:val="24"/>
          <w:szCs w:val="24"/>
          <w:lang w:val="en-US"/>
        </w:rPr>
        <w:t xml:space="preserve">the </w:t>
      </w:r>
      <w:r w:rsidRPr="002D2E10">
        <w:rPr>
          <w:sz w:val="24"/>
          <w:szCs w:val="24"/>
          <w:lang w:val="en-US"/>
        </w:rPr>
        <w:t>UK show that we produce 400 per</w:t>
      </w:r>
      <w:r w:rsidR="002D2E10" w:rsidRPr="002D2E10">
        <w:rPr>
          <w:sz w:val="24"/>
          <w:szCs w:val="24"/>
          <w:lang w:val="en-US"/>
        </w:rPr>
        <w:t xml:space="preserve"> </w:t>
      </w:r>
      <w:r w:rsidRPr="002D2E10">
        <w:rPr>
          <w:sz w:val="24"/>
          <w:szCs w:val="24"/>
          <w:lang w:val="en-US"/>
        </w:rPr>
        <w:t>cent more</w:t>
      </w:r>
      <w:r w:rsidR="00565F66" w:rsidRPr="002D2E10">
        <w:rPr>
          <w:sz w:val="24"/>
          <w:szCs w:val="24"/>
          <w:lang w:val="en-US"/>
        </w:rPr>
        <w:t xml:space="preserve"> clothes</w:t>
      </w:r>
      <w:r w:rsidRPr="002D2E10">
        <w:rPr>
          <w:sz w:val="24"/>
          <w:szCs w:val="24"/>
          <w:lang w:val="en-US"/>
        </w:rPr>
        <w:t xml:space="preserve"> than </w:t>
      </w:r>
      <w:r w:rsidR="00565F66" w:rsidRPr="002D2E10">
        <w:rPr>
          <w:sz w:val="24"/>
          <w:szCs w:val="24"/>
          <w:lang w:val="en-US"/>
        </w:rPr>
        <w:t>20 ye</w:t>
      </w:r>
      <w:r w:rsidR="0039455E" w:rsidRPr="002D2E10">
        <w:rPr>
          <w:sz w:val="24"/>
          <w:szCs w:val="24"/>
          <w:lang w:val="en-US"/>
        </w:rPr>
        <w:t xml:space="preserve">ars ago. </w:t>
      </w:r>
      <w:r w:rsidR="004569C6" w:rsidRPr="002D2E10">
        <w:rPr>
          <w:sz w:val="24"/>
          <w:szCs w:val="24"/>
          <w:lang w:val="en-US"/>
        </w:rPr>
        <w:t xml:space="preserve">The impact of the pandemic is over most of the arias in the Global Business Environment acting negatively </w:t>
      </w:r>
      <w:r w:rsidR="00433216" w:rsidRPr="002D2E10">
        <w:rPr>
          <w:sz w:val="24"/>
          <w:szCs w:val="24"/>
          <w:lang w:val="en-US"/>
        </w:rPr>
        <w:t>and put enormous</w:t>
      </w:r>
      <w:r w:rsidRPr="002D2E10">
        <w:rPr>
          <w:sz w:val="24"/>
          <w:szCs w:val="24"/>
          <w:lang w:val="en-US"/>
        </w:rPr>
        <w:t xml:space="preserve"> obstacles</w:t>
      </w:r>
      <w:r w:rsidR="00433216" w:rsidRPr="002D2E10">
        <w:rPr>
          <w:sz w:val="24"/>
          <w:szCs w:val="24"/>
          <w:lang w:val="en-US"/>
        </w:rPr>
        <w:t xml:space="preserve"> in</w:t>
      </w:r>
      <w:r w:rsidRPr="002D2E10">
        <w:rPr>
          <w:sz w:val="24"/>
          <w:szCs w:val="24"/>
          <w:lang w:val="en-US"/>
        </w:rPr>
        <w:t xml:space="preserve"> the fashion industry. </w:t>
      </w:r>
    </w:p>
    <w:p w:rsidR="00C95FF6" w:rsidRPr="002D2E10" w:rsidRDefault="001178B6" w:rsidP="002D2E10">
      <w:pPr>
        <w:spacing w:line="360" w:lineRule="auto"/>
        <w:rPr>
          <w:sz w:val="24"/>
          <w:szCs w:val="24"/>
          <w:lang w:val="en-US"/>
        </w:rPr>
      </w:pPr>
      <w:r w:rsidRPr="002D2E10">
        <w:rPr>
          <w:sz w:val="24"/>
          <w:szCs w:val="24"/>
          <w:lang w:val="en-US"/>
        </w:rPr>
        <w:t xml:space="preserve">1.1 </w:t>
      </w:r>
      <w:r w:rsidR="00433216" w:rsidRPr="002D2E10">
        <w:rPr>
          <w:sz w:val="24"/>
          <w:szCs w:val="24"/>
          <w:lang w:val="en-US"/>
        </w:rPr>
        <w:t xml:space="preserve">Background </w:t>
      </w:r>
    </w:p>
    <w:p w:rsidR="001178B6" w:rsidRPr="002D2E10" w:rsidRDefault="0039455E" w:rsidP="002D2E10">
      <w:pPr>
        <w:spacing w:line="360" w:lineRule="auto"/>
        <w:rPr>
          <w:sz w:val="24"/>
          <w:szCs w:val="24"/>
          <w:lang w:val="en-US"/>
        </w:rPr>
      </w:pPr>
      <w:r w:rsidRPr="002D2E10">
        <w:rPr>
          <w:sz w:val="24"/>
          <w:szCs w:val="24"/>
          <w:lang w:val="en-US"/>
        </w:rPr>
        <w:t xml:space="preserve">The fashion industry a long time ago stopped only to meet our needs of garments but it became </w:t>
      </w:r>
      <w:r w:rsidR="002D2E10" w:rsidRPr="002D2E10">
        <w:rPr>
          <w:sz w:val="24"/>
          <w:szCs w:val="24"/>
          <w:lang w:val="en-US"/>
        </w:rPr>
        <w:t xml:space="preserve">an </w:t>
      </w:r>
      <w:r w:rsidRPr="002D2E10">
        <w:rPr>
          <w:sz w:val="24"/>
          <w:szCs w:val="24"/>
          <w:lang w:val="en-US"/>
        </w:rPr>
        <w:t xml:space="preserve">industry for satisfying our desires </w:t>
      </w:r>
      <w:r w:rsidR="002D2E10" w:rsidRPr="002D2E10">
        <w:rPr>
          <w:sz w:val="24"/>
          <w:szCs w:val="24"/>
          <w:lang w:val="en-US"/>
        </w:rPr>
        <w:t>for</w:t>
      </w:r>
      <w:r w:rsidRPr="002D2E10">
        <w:rPr>
          <w:sz w:val="24"/>
          <w:szCs w:val="24"/>
          <w:lang w:val="en-US"/>
        </w:rPr>
        <w:t xml:space="preserve"> modern, expensive and rarely worn clothes. </w:t>
      </w:r>
      <w:r w:rsidR="00FE534C" w:rsidRPr="002D2E10">
        <w:rPr>
          <w:sz w:val="24"/>
          <w:szCs w:val="24"/>
          <w:lang w:val="en-US"/>
        </w:rPr>
        <w:lastRenderedPageBreak/>
        <w:t xml:space="preserve">There </w:t>
      </w:r>
      <w:r w:rsidR="002D2E10" w:rsidRPr="002D2E10">
        <w:rPr>
          <w:sz w:val="24"/>
          <w:szCs w:val="24"/>
          <w:lang w:val="en-US"/>
        </w:rPr>
        <w:t>is</w:t>
      </w:r>
      <w:r w:rsidR="00FE534C" w:rsidRPr="002D2E10">
        <w:rPr>
          <w:sz w:val="24"/>
          <w:szCs w:val="24"/>
          <w:lang w:val="en-US"/>
        </w:rPr>
        <w:t xml:space="preserve"> </w:t>
      </w:r>
      <w:r w:rsidR="002D2E10" w:rsidRPr="002D2E10">
        <w:rPr>
          <w:sz w:val="24"/>
          <w:szCs w:val="24"/>
          <w:lang w:val="en-US"/>
        </w:rPr>
        <w:t xml:space="preserve">a </w:t>
      </w:r>
      <w:r w:rsidR="00FE534C" w:rsidRPr="002D2E10">
        <w:rPr>
          <w:sz w:val="24"/>
          <w:szCs w:val="24"/>
          <w:lang w:val="en-US"/>
        </w:rPr>
        <w:t xml:space="preserve">massive number of players in the industry who have </w:t>
      </w:r>
      <w:r w:rsidR="002D2E10" w:rsidRPr="002D2E10">
        <w:rPr>
          <w:sz w:val="24"/>
          <w:szCs w:val="24"/>
          <w:lang w:val="en-US"/>
        </w:rPr>
        <w:t xml:space="preserve">a </w:t>
      </w:r>
      <w:r w:rsidR="00FE534C" w:rsidRPr="002D2E10">
        <w:rPr>
          <w:sz w:val="24"/>
          <w:szCs w:val="24"/>
          <w:lang w:val="en-US"/>
        </w:rPr>
        <w:t xml:space="preserve">different approach to their customers and exclusively innovation of online shopping to expand </w:t>
      </w:r>
      <w:r w:rsidR="000F1BE5" w:rsidRPr="002D2E10">
        <w:rPr>
          <w:sz w:val="24"/>
          <w:szCs w:val="24"/>
          <w:lang w:val="en-US"/>
        </w:rPr>
        <w:t>the score of</w:t>
      </w:r>
      <w:r w:rsidR="001178B6" w:rsidRPr="002D2E10">
        <w:rPr>
          <w:sz w:val="24"/>
          <w:szCs w:val="24"/>
          <w:lang w:val="en-US"/>
        </w:rPr>
        <w:t xml:space="preserve"> possibilities for new clients.</w:t>
      </w:r>
    </w:p>
    <w:p w:rsidR="008D1ACA" w:rsidRPr="002D2E10" w:rsidRDefault="001178B6" w:rsidP="002D2E10">
      <w:pPr>
        <w:spacing w:line="360" w:lineRule="auto"/>
        <w:rPr>
          <w:sz w:val="24"/>
          <w:szCs w:val="24"/>
          <w:lang w:val="en-US"/>
        </w:rPr>
      </w:pPr>
      <w:r w:rsidRPr="002D2E10">
        <w:rPr>
          <w:sz w:val="24"/>
          <w:szCs w:val="24"/>
          <w:lang w:val="en-US"/>
        </w:rPr>
        <w:t xml:space="preserve">1.2 </w:t>
      </w:r>
      <w:r w:rsidR="00433216" w:rsidRPr="002D2E10">
        <w:rPr>
          <w:sz w:val="24"/>
          <w:szCs w:val="24"/>
          <w:lang w:val="en-US"/>
        </w:rPr>
        <w:t xml:space="preserve">Aim and objective </w:t>
      </w:r>
    </w:p>
    <w:p w:rsidR="00FE534C" w:rsidRPr="002D2E10" w:rsidRDefault="00640BB6" w:rsidP="002D2E10">
      <w:pPr>
        <w:spacing w:line="360" w:lineRule="auto"/>
        <w:rPr>
          <w:sz w:val="24"/>
          <w:szCs w:val="24"/>
          <w:lang w:val="en-US"/>
        </w:rPr>
      </w:pPr>
      <w:r w:rsidRPr="002D2E10">
        <w:rPr>
          <w:sz w:val="24"/>
          <w:szCs w:val="24"/>
          <w:lang w:val="en-US"/>
        </w:rPr>
        <w:t xml:space="preserve">The fashion industry is </w:t>
      </w:r>
      <w:r w:rsidR="000F1BE5" w:rsidRPr="002D2E10">
        <w:rPr>
          <w:sz w:val="24"/>
          <w:szCs w:val="24"/>
          <w:lang w:val="en-US"/>
        </w:rPr>
        <w:t>c</w:t>
      </w:r>
      <w:r w:rsidR="00D54C7C" w:rsidRPr="002D2E10">
        <w:rPr>
          <w:sz w:val="24"/>
          <w:szCs w:val="24"/>
          <w:lang w:val="en-US"/>
        </w:rPr>
        <w:t>ommercial and it</w:t>
      </w:r>
      <w:r w:rsidR="002D2E10" w:rsidRPr="002D2E10">
        <w:rPr>
          <w:sz w:val="24"/>
          <w:szCs w:val="24"/>
          <w:lang w:val="en-US"/>
        </w:rPr>
        <w:t xml:space="preserve"> aim</w:t>
      </w:r>
      <w:r w:rsidR="00D54C7C" w:rsidRPr="002D2E10">
        <w:rPr>
          <w:sz w:val="24"/>
          <w:szCs w:val="24"/>
          <w:lang w:val="en-US"/>
        </w:rPr>
        <w:t xml:space="preserve">s to reach a </w:t>
      </w:r>
      <w:r w:rsidRPr="002D2E10">
        <w:rPr>
          <w:sz w:val="24"/>
          <w:szCs w:val="24"/>
          <w:lang w:val="en-US"/>
        </w:rPr>
        <w:t>profit. Using creative</w:t>
      </w:r>
      <w:r w:rsidR="00D54C7C" w:rsidRPr="002D2E10">
        <w:rPr>
          <w:sz w:val="24"/>
          <w:szCs w:val="24"/>
          <w:lang w:val="en-US"/>
        </w:rPr>
        <w:t xml:space="preserve"> approaches </w:t>
      </w:r>
      <w:r w:rsidRPr="002D2E10">
        <w:rPr>
          <w:sz w:val="24"/>
          <w:szCs w:val="24"/>
          <w:lang w:val="en-US"/>
        </w:rPr>
        <w:t xml:space="preserve">in the pandemic situation, striving to establish brands and finally meet the preferences and financial possibilities </w:t>
      </w:r>
      <w:r w:rsidR="002D2E10" w:rsidRPr="002D2E10">
        <w:rPr>
          <w:sz w:val="24"/>
          <w:szCs w:val="24"/>
          <w:lang w:val="en-US"/>
        </w:rPr>
        <w:t>of</w:t>
      </w:r>
      <w:r w:rsidRPr="002D2E10">
        <w:rPr>
          <w:sz w:val="24"/>
          <w:szCs w:val="24"/>
          <w:lang w:val="en-US"/>
        </w:rPr>
        <w:t xml:space="preserve"> their customers more than ever is a challenging goal. </w:t>
      </w:r>
    </w:p>
    <w:p w:rsidR="00F74AE4" w:rsidRPr="002D2E10" w:rsidRDefault="00F74AE4" w:rsidP="002D2E10">
      <w:pPr>
        <w:spacing w:line="360" w:lineRule="auto"/>
        <w:rPr>
          <w:sz w:val="24"/>
          <w:szCs w:val="24"/>
          <w:lang w:val="en-US"/>
        </w:rPr>
      </w:pPr>
      <w:r w:rsidRPr="002D2E10">
        <w:rPr>
          <w:sz w:val="24"/>
          <w:szCs w:val="24"/>
          <w:lang w:val="en-US"/>
        </w:rPr>
        <w:t>2.0 Main body</w:t>
      </w:r>
    </w:p>
    <w:p w:rsidR="00F74AE4" w:rsidRPr="002D2E10" w:rsidRDefault="008464C9" w:rsidP="002D2E10">
      <w:pPr>
        <w:spacing w:line="360" w:lineRule="auto"/>
        <w:rPr>
          <w:sz w:val="24"/>
          <w:szCs w:val="24"/>
          <w:lang w:val="en-US"/>
        </w:rPr>
      </w:pPr>
      <w:r w:rsidRPr="002D2E10">
        <w:rPr>
          <w:sz w:val="24"/>
          <w:szCs w:val="24"/>
          <w:lang w:val="en-US"/>
        </w:rPr>
        <w:t>Research has shown that the impact of the pandemic was felt very hard across the apparel industry</w:t>
      </w:r>
      <w:r w:rsidR="008C0B57" w:rsidRPr="002D2E10">
        <w:rPr>
          <w:sz w:val="24"/>
          <w:szCs w:val="24"/>
          <w:lang w:val="en-US"/>
        </w:rPr>
        <w:t>. In</w:t>
      </w:r>
      <w:r w:rsidRPr="002D2E10">
        <w:rPr>
          <w:sz w:val="24"/>
          <w:szCs w:val="24"/>
          <w:lang w:val="en-US"/>
        </w:rPr>
        <w:t xml:space="preserve"> </w:t>
      </w:r>
      <w:r w:rsidR="002D2E10" w:rsidRPr="002D2E10">
        <w:rPr>
          <w:sz w:val="24"/>
          <w:szCs w:val="24"/>
          <w:lang w:val="en-US"/>
        </w:rPr>
        <w:t xml:space="preserve">a </w:t>
      </w:r>
      <w:r w:rsidRPr="002D2E10">
        <w:rPr>
          <w:sz w:val="24"/>
          <w:szCs w:val="24"/>
          <w:lang w:val="en-US"/>
        </w:rPr>
        <w:t xml:space="preserve">comparison of the period </w:t>
      </w:r>
      <w:r w:rsidR="008C0B57" w:rsidRPr="002D2E10">
        <w:rPr>
          <w:sz w:val="24"/>
          <w:szCs w:val="24"/>
          <w:lang w:val="en-US"/>
        </w:rPr>
        <w:t>April-June 2019 to the same one</w:t>
      </w:r>
      <w:r w:rsidRPr="002D2E10">
        <w:rPr>
          <w:sz w:val="24"/>
          <w:szCs w:val="24"/>
          <w:lang w:val="en-US"/>
        </w:rPr>
        <w:t xml:space="preserve"> but </w:t>
      </w:r>
      <w:r w:rsidR="002D2E10" w:rsidRPr="002D2E10">
        <w:rPr>
          <w:sz w:val="24"/>
          <w:szCs w:val="24"/>
          <w:lang w:val="en-US"/>
        </w:rPr>
        <w:t xml:space="preserve">a </w:t>
      </w:r>
      <w:r w:rsidRPr="002D2E10">
        <w:rPr>
          <w:sz w:val="24"/>
          <w:szCs w:val="24"/>
          <w:lang w:val="en-US"/>
        </w:rPr>
        <w:t>year la</w:t>
      </w:r>
      <w:r w:rsidR="008C0B57" w:rsidRPr="002D2E10">
        <w:rPr>
          <w:sz w:val="24"/>
          <w:szCs w:val="24"/>
          <w:lang w:val="en-US"/>
        </w:rPr>
        <w:t>ter when occu</w:t>
      </w:r>
      <w:r w:rsidR="002D2E10" w:rsidRPr="002D2E10">
        <w:rPr>
          <w:sz w:val="24"/>
          <w:szCs w:val="24"/>
          <w:lang w:val="en-US"/>
        </w:rPr>
        <w:t>r</w:t>
      </w:r>
      <w:r w:rsidR="008C0B57" w:rsidRPr="002D2E10">
        <w:rPr>
          <w:sz w:val="24"/>
          <w:szCs w:val="24"/>
          <w:lang w:val="en-US"/>
        </w:rPr>
        <w:t>red</w:t>
      </w:r>
      <w:r w:rsidRPr="002D2E10">
        <w:rPr>
          <w:sz w:val="24"/>
          <w:szCs w:val="24"/>
          <w:lang w:val="en-US"/>
        </w:rPr>
        <w:t xml:space="preserve"> the first wave of Covid</w:t>
      </w:r>
      <w:r w:rsidR="008C0B57" w:rsidRPr="002D2E10">
        <w:rPr>
          <w:sz w:val="24"/>
          <w:szCs w:val="24"/>
          <w:lang w:val="en-US"/>
        </w:rPr>
        <w:t>-19, re</w:t>
      </w:r>
      <w:r w:rsidRPr="002D2E10">
        <w:rPr>
          <w:sz w:val="24"/>
          <w:szCs w:val="24"/>
          <w:lang w:val="en-US"/>
        </w:rPr>
        <w:t>tail</w:t>
      </w:r>
      <w:r w:rsidR="008C0B57" w:rsidRPr="002D2E10">
        <w:rPr>
          <w:sz w:val="24"/>
          <w:szCs w:val="24"/>
          <w:lang w:val="en-US"/>
        </w:rPr>
        <w:t xml:space="preserve"> sales has drop</w:t>
      </w:r>
      <w:r w:rsidR="002D2E10" w:rsidRPr="002D2E10">
        <w:rPr>
          <w:sz w:val="24"/>
          <w:szCs w:val="24"/>
          <w:lang w:val="en-US"/>
        </w:rPr>
        <w:t>ped</w:t>
      </w:r>
      <w:r w:rsidR="008C0B57" w:rsidRPr="002D2E10">
        <w:rPr>
          <w:sz w:val="24"/>
          <w:szCs w:val="24"/>
          <w:lang w:val="en-US"/>
        </w:rPr>
        <w:t xml:space="preserve"> </w:t>
      </w:r>
      <w:r w:rsidR="002D2E10" w:rsidRPr="002D2E10">
        <w:rPr>
          <w:sz w:val="24"/>
          <w:szCs w:val="24"/>
          <w:lang w:val="en-US"/>
        </w:rPr>
        <w:t>by</w:t>
      </w:r>
      <w:r w:rsidR="008C0B57" w:rsidRPr="002D2E10">
        <w:rPr>
          <w:sz w:val="24"/>
          <w:szCs w:val="24"/>
          <w:lang w:val="en-US"/>
        </w:rPr>
        <w:t xml:space="preserve"> 43.5% in Europe</w:t>
      </w:r>
      <w:r w:rsidRPr="002D2E10">
        <w:rPr>
          <w:sz w:val="24"/>
          <w:szCs w:val="24"/>
          <w:lang w:val="en-US"/>
        </w:rPr>
        <w:t xml:space="preserve"> according to Statista (2021). </w:t>
      </w:r>
      <w:r w:rsidR="008C0B57" w:rsidRPr="002D2E10">
        <w:rPr>
          <w:sz w:val="24"/>
          <w:szCs w:val="24"/>
          <w:lang w:val="en-US"/>
        </w:rPr>
        <w:t>In the same period of the year</w:t>
      </w:r>
      <w:r w:rsidR="002D2E10" w:rsidRPr="002D2E10">
        <w:rPr>
          <w:sz w:val="24"/>
          <w:szCs w:val="24"/>
          <w:lang w:val="en-US"/>
        </w:rPr>
        <w:t>,</w:t>
      </w:r>
      <w:r w:rsidR="008C0B57" w:rsidRPr="002D2E10">
        <w:rPr>
          <w:sz w:val="24"/>
          <w:szCs w:val="24"/>
          <w:lang w:val="en-US"/>
        </w:rPr>
        <w:t xml:space="preserve"> the production of garments ha</w:t>
      </w:r>
      <w:r w:rsidR="002D2E10" w:rsidRPr="002D2E10">
        <w:rPr>
          <w:sz w:val="24"/>
          <w:szCs w:val="24"/>
          <w:lang w:val="en-US"/>
        </w:rPr>
        <w:t>s</w:t>
      </w:r>
      <w:r w:rsidR="008C0B57" w:rsidRPr="002D2E10">
        <w:rPr>
          <w:sz w:val="24"/>
          <w:szCs w:val="24"/>
          <w:lang w:val="en-US"/>
        </w:rPr>
        <w:t xml:space="preserve"> drop</w:t>
      </w:r>
      <w:r w:rsidR="002D2E10" w:rsidRPr="002D2E10">
        <w:rPr>
          <w:sz w:val="24"/>
          <w:szCs w:val="24"/>
          <w:lang w:val="en-US"/>
        </w:rPr>
        <w:t>ped</w:t>
      </w:r>
      <w:r w:rsidR="008C0B57" w:rsidRPr="002D2E10">
        <w:rPr>
          <w:sz w:val="24"/>
          <w:szCs w:val="24"/>
          <w:lang w:val="en-US"/>
        </w:rPr>
        <w:t xml:space="preserve"> as well with 37</w:t>
      </w:r>
      <w:proofErr w:type="gramStart"/>
      <w:r w:rsidR="008C0B57" w:rsidRPr="002D2E10">
        <w:rPr>
          <w:sz w:val="24"/>
          <w:szCs w:val="24"/>
          <w:lang w:val="en-US"/>
        </w:rPr>
        <w:t>,4</w:t>
      </w:r>
      <w:proofErr w:type="gramEnd"/>
      <w:r w:rsidR="008C0B57" w:rsidRPr="002D2E10">
        <w:rPr>
          <w:sz w:val="24"/>
          <w:szCs w:val="24"/>
          <w:lang w:val="en-US"/>
        </w:rPr>
        <w:t xml:space="preserve">% in Europe (Statista, 2021). </w:t>
      </w:r>
      <w:r w:rsidR="00F74AE4" w:rsidRPr="002D2E10">
        <w:rPr>
          <w:sz w:val="24"/>
          <w:szCs w:val="24"/>
          <w:lang w:val="en-US"/>
        </w:rPr>
        <w:t xml:space="preserve">In other words, the impact of the pandemic is unprecedentedly large on the production, distribution, sales and relatively retail employment in the fashion industry across the World. </w:t>
      </w:r>
    </w:p>
    <w:p w:rsidR="00F74AE4" w:rsidRPr="002D2E10" w:rsidRDefault="00F74AE4" w:rsidP="002D2E10">
      <w:pPr>
        <w:pStyle w:val="ListParagraph"/>
        <w:spacing w:line="360" w:lineRule="auto"/>
        <w:ind w:left="420"/>
        <w:rPr>
          <w:sz w:val="24"/>
          <w:szCs w:val="24"/>
          <w:lang w:val="en-US"/>
        </w:rPr>
      </w:pPr>
    </w:p>
    <w:p w:rsidR="00F74AE4" w:rsidRPr="002D2E10" w:rsidRDefault="00F74AE4" w:rsidP="002D2E10">
      <w:pPr>
        <w:spacing w:line="360" w:lineRule="auto"/>
        <w:rPr>
          <w:sz w:val="24"/>
          <w:szCs w:val="24"/>
          <w:lang w:val="en-US"/>
        </w:rPr>
      </w:pPr>
      <w:r w:rsidRPr="002D2E10">
        <w:rPr>
          <w:sz w:val="24"/>
          <w:szCs w:val="24"/>
          <w:lang w:val="en-US"/>
        </w:rPr>
        <w:t xml:space="preserve">In the same way in </w:t>
      </w:r>
      <w:r w:rsidR="002D2E10" w:rsidRPr="002D2E10">
        <w:rPr>
          <w:sz w:val="24"/>
          <w:szCs w:val="24"/>
          <w:lang w:val="en-US"/>
        </w:rPr>
        <w:t xml:space="preserve">the </w:t>
      </w:r>
      <w:r w:rsidRPr="002D2E10">
        <w:rPr>
          <w:sz w:val="24"/>
          <w:szCs w:val="24"/>
          <w:lang w:val="en-US"/>
        </w:rPr>
        <w:t>USA the ratios in the unemployment in the fashion industry since February 2020 are 8.4 million, moreover in the retail sector was increasing with 381 000 in March 2020 just a month later (Gould, E., 2021).</w:t>
      </w:r>
    </w:p>
    <w:p w:rsidR="00C754D1" w:rsidRPr="002D2E10" w:rsidRDefault="00C754D1" w:rsidP="002D2E10">
      <w:pPr>
        <w:spacing w:line="360" w:lineRule="auto"/>
        <w:rPr>
          <w:sz w:val="24"/>
          <w:szCs w:val="24"/>
          <w:lang w:val="en-US"/>
        </w:rPr>
      </w:pPr>
      <w:r w:rsidRPr="002D2E10">
        <w:rPr>
          <w:sz w:val="24"/>
          <w:szCs w:val="24"/>
          <w:lang w:val="en-US"/>
        </w:rPr>
        <w:t xml:space="preserve">2.1 </w:t>
      </w:r>
      <w:proofErr w:type="spellStart"/>
      <w:r w:rsidRPr="002D2E10">
        <w:rPr>
          <w:sz w:val="24"/>
          <w:szCs w:val="24"/>
          <w:lang w:val="en-US"/>
        </w:rPr>
        <w:t>Pestel</w:t>
      </w:r>
      <w:proofErr w:type="spellEnd"/>
      <w:r w:rsidRPr="002D2E10">
        <w:rPr>
          <w:sz w:val="24"/>
          <w:szCs w:val="24"/>
          <w:lang w:val="en-US"/>
        </w:rPr>
        <w:t xml:space="preserve"> Analysis</w:t>
      </w:r>
    </w:p>
    <w:p w:rsidR="00C95FF6" w:rsidRPr="002D2E10" w:rsidRDefault="002D2E10" w:rsidP="002D2E10">
      <w:pPr>
        <w:spacing w:line="360" w:lineRule="auto"/>
        <w:rPr>
          <w:sz w:val="24"/>
          <w:szCs w:val="24"/>
          <w:lang w:val="en-US"/>
        </w:rPr>
      </w:pPr>
      <w:r w:rsidRPr="002D2E10">
        <w:rPr>
          <w:sz w:val="24"/>
          <w:szCs w:val="24"/>
          <w:lang w:val="en-US"/>
        </w:rPr>
        <w:t>T</w:t>
      </w:r>
      <w:r w:rsidR="00F74AE4" w:rsidRPr="002D2E10">
        <w:rPr>
          <w:sz w:val="24"/>
          <w:szCs w:val="24"/>
          <w:lang w:val="en-US"/>
        </w:rPr>
        <w:t xml:space="preserve">o analyze its impact, the </w:t>
      </w:r>
      <w:r w:rsidR="00F74AE4" w:rsidRPr="002D2E10">
        <w:rPr>
          <w:b/>
          <w:sz w:val="24"/>
          <w:szCs w:val="24"/>
          <w:lang w:val="en-US"/>
        </w:rPr>
        <w:t>Framework of PESTEL</w:t>
      </w:r>
      <w:r w:rsidR="00F74AE4" w:rsidRPr="002D2E10">
        <w:rPr>
          <w:sz w:val="24"/>
          <w:szCs w:val="24"/>
          <w:lang w:val="en-US"/>
        </w:rPr>
        <w:t xml:space="preserve"> for </w:t>
      </w:r>
      <w:r w:rsidRPr="002D2E10">
        <w:rPr>
          <w:sz w:val="24"/>
          <w:szCs w:val="24"/>
          <w:lang w:val="en-US"/>
        </w:rPr>
        <w:t xml:space="preserve">a </w:t>
      </w:r>
      <w:r w:rsidR="00F74AE4" w:rsidRPr="002D2E10">
        <w:rPr>
          <w:sz w:val="24"/>
          <w:szCs w:val="24"/>
          <w:lang w:val="en-US"/>
        </w:rPr>
        <w:t>macro environment in the business will be appl</w:t>
      </w:r>
      <w:r w:rsidRPr="002D2E10">
        <w:rPr>
          <w:sz w:val="24"/>
          <w:szCs w:val="24"/>
          <w:lang w:val="en-US"/>
        </w:rPr>
        <w:t>ied</w:t>
      </w:r>
      <w:r w:rsidR="00F74AE4" w:rsidRPr="002D2E10">
        <w:rPr>
          <w:sz w:val="24"/>
          <w:szCs w:val="24"/>
          <w:lang w:val="en-US"/>
        </w:rPr>
        <w:t xml:space="preserve"> and find out the major forces which are shaping the fashion industry</w:t>
      </w:r>
      <w:r w:rsidR="00F74AE4" w:rsidRPr="002D2E10">
        <w:rPr>
          <w:sz w:val="24"/>
          <w:szCs w:val="24"/>
          <w:lang w:val="en-US"/>
        </w:rPr>
        <w:t>.</w:t>
      </w:r>
    </w:p>
    <w:p w:rsidR="00F74AE4" w:rsidRPr="002D2E10" w:rsidRDefault="00F74AE4" w:rsidP="002D2E10">
      <w:pPr>
        <w:spacing w:line="360" w:lineRule="auto"/>
        <w:rPr>
          <w:sz w:val="24"/>
          <w:szCs w:val="24"/>
          <w:lang w:val="en-US"/>
        </w:rPr>
      </w:pPr>
    </w:p>
    <w:p w:rsidR="00F74AE4" w:rsidRPr="002D2E10" w:rsidRDefault="00C754D1" w:rsidP="002D2E10">
      <w:pPr>
        <w:spacing w:line="360" w:lineRule="auto"/>
        <w:rPr>
          <w:sz w:val="24"/>
          <w:szCs w:val="24"/>
          <w:lang w:val="en-US"/>
        </w:rPr>
      </w:pPr>
      <w:r w:rsidRPr="002D2E10">
        <w:rPr>
          <w:sz w:val="24"/>
          <w:szCs w:val="24"/>
          <w:lang w:val="en-US"/>
        </w:rPr>
        <w:lastRenderedPageBreak/>
        <w:t xml:space="preserve">                              </w:t>
      </w:r>
      <w:r w:rsidRPr="002D2E10">
        <w:rPr>
          <w:noProof/>
          <w:sz w:val="24"/>
          <w:szCs w:val="24"/>
          <w:lang w:eastAsia="bg-BG"/>
        </w:rPr>
        <w:drawing>
          <wp:inline distT="0" distB="0" distL="0" distR="0" wp14:anchorId="08FCAA6C" wp14:editId="60229AAB">
            <wp:extent cx="2995075" cy="2971800"/>
            <wp:effectExtent l="0" t="0" r="0" b="0"/>
            <wp:docPr id="20" name="Picture 20"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7497" cy="2974203"/>
                    </a:xfrm>
                    <a:prstGeom prst="rect">
                      <a:avLst/>
                    </a:prstGeom>
                    <a:noFill/>
                    <a:ln>
                      <a:noFill/>
                    </a:ln>
                  </pic:spPr>
                </pic:pic>
              </a:graphicData>
            </a:graphic>
          </wp:inline>
        </w:drawing>
      </w:r>
    </w:p>
    <w:p w:rsidR="00F74AE4" w:rsidRPr="002D2E10" w:rsidRDefault="00C754D1" w:rsidP="002D2E10">
      <w:pPr>
        <w:spacing w:line="360" w:lineRule="auto"/>
        <w:rPr>
          <w:sz w:val="24"/>
          <w:szCs w:val="24"/>
          <w:lang w:val="en-US"/>
        </w:rPr>
      </w:pPr>
      <w:r w:rsidRPr="002D2E10">
        <w:rPr>
          <w:sz w:val="24"/>
          <w:szCs w:val="24"/>
          <w:lang w:val="en-US"/>
        </w:rPr>
        <w:t xml:space="preserve">                               Source: Oxford College of Marketing (2016)</w:t>
      </w:r>
    </w:p>
    <w:p w:rsidR="00053CA6" w:rsidRPr="002D2E10" w:rsidRDefault="00C42654" w:rsidP="002D2E10">
      <w:pPr>
        <w:spacing w:line="360" w:lineRule="auto"/>
        <w:rPr>
          <w:sz w:val="24"/>
          <w:szCs w:val="24"/>
          <w:lang w:val="en-US"/>
        </w:rPr>
      </w:pPr>
      <w:r w:rsidRPr="002D2E10">
        <w:rPr>
          <w:b/>
          <w:sz w:val="24"/>
          <w:szCs w:val="24"/>
          <w:lang w:val="en-US"/>
        </w:rPr>
        <w:t>The political factors</w:t>
      </w:r>
      <w:r w:rsidRPr="002D2E10">
        <w:rPr>
          <w:sz w:val="24"/>
          <w:szCs w:val="24"/>
          <w:lang w:val="en-US"/>
        </w:rPr>
        <w:t xml:space="preserve"> are </w:t>
      </w:r>
      <w:r w:rsidR="002D2E10" w:rsidRPr="002D2E10">
        <w:rPr>
          <w:sz w:val="24"/>
          <w:szCs w:val="24"/>
          <w:lang w:val="en-US"/>
        </w:rPr>
        <w:t xml:space="preserve">a </w:t>
      </w:r>
      <w:r w:rsidRPr="002D2E10">
        <w:rPr>
          <w:sz w:val="24"/>
          <w:szCs w:val="24"/>
          <w:lang w:val="en-US"/>
        </w:rPr>
        <w:t>cruc</w:t>
      </w:r>
      <w:r w:rsidR="00982D58" w:rsidRPr="002D2E10">
        <w:rPr>
          <w:sz w:val="24"/>
          <w:szCs w:val="24"/>
          <w:lang w:val="en-US"/>
        </w:rPr>
        <w:t>ial and important part of it such as</w:t>
      </w:r>
      <w:r w:rsidRPr="002D2E10">
        <w:rPr>
          <w:sz w:val="24"/>
          <w:szCs w:val="24"/>
          <w:lang w:val="en-US"/>
        </w:rPr>
        <w:t xml:space="preserve"> the taxation established by the Government as border tariffs. However, nowadays most of the countries in the World lifted limitations for minimizi</w:t>
      </w:r>
      <w:r w:rsidR="00982D58" w:rsidRPr="002D2E10">
        <w:rPr>
          <w:sz w:val="24"/>
          <w:szCs w:val="24"/>
          <w:lang w:val="en-US"/>
        </w:rPr>
        <w:t>ng the risk of sp</w:t>
      </w:r>
      <w:r w:rsidR="002D2E10" w:rsidRPr="002D2E10">
        <w:rPr>
          <w:sz w:val="24"/>
          <w:szCs w:val="24"/>
          <w:lang w:val="en-US"/>
        </w:rPr>
        <w:t>r</w:t>
      </w:r>
      <w:r w:rsidR="00982D58" w:rsidRPr="002D2E10">
        <w:rPr>
          <w:sz w:val="24"/>
          <w:szCs w:val="24"/>
          <w:lang w:val="en-US"/>
        </w:rPr>
        <w:t>eading the dise</w:t>
      </w:r>
      <w:r w:rsidRPr="002D2E10">
        <w:rPr>
          <w:sz w:val="24"/>
          <w:szCs w:val="24"/>
          <w:lang w:val="en-US"/>
        </w:rPr>
        <w:t>a</w:t>
      </w:r>
      <w:r w:rsidR="00B06B6D" w:rsidRPr="002D2E10">
        <w:rPr>
          <w:sz w:val="24"/>
          <w:szCs w:val="24"/>
          <w:lang w:val="en-US"/>
        </w:rPr>
        <w:t>se such as</w:t>
      </w:r>
      <w:r w:rsidR="00053CA6" w:rsidRPr="002D2E10">
        <w:rPr>
          <w:sz w:val="24"/>
          <w:szCs w:val="24"/>
          <w:lang w:val="en-US"/>
        </w:rPr>
        <w:t xml:space="preserve"> </w:t>
      </w:r>
      <w:r w:rsidR="00B06B6D" w:rsidRPr="002D2E10">
        <w:rPr>
          <w:sz w:val="24"/>
          <w:szCs w:val="24"/>
          <w:lang w:val="en-US"/>
        </w:rPr>
        <w:t>travel</w:t>
      </w:r>
      <w:r w:rsidR="00053CA6" w:rsidRPr="002D2E10">
        <w:rPr>
          <w:sz w:val="24"/>
          <w:szCs w:val="24"/>
          <w:lang w:val="en-US"/>
        </w:rPr>
        <w:t xml:space="preserve"> and trade </w:t>
      </w:r>
      <w:r w:rsidR="00B06B6D" w:rsidRPr="002D2E10">
        <w:rPr>
          <w:sz w:val="24"/>
          <w:szCs w:val="24"/>
          <w:lang w:val="en-US"/>
        </w:rPr>
        <w:t xml:space="preserve">control, lockdown measures </w:t>
      </w:r>
      <w:r w:rsidR="00053CA6" w:rsidRPr="002D2E10">
        <w:rPr>
          <w:sz w:val="24"/>
          <w:szCs w:val="24"/>
          <w:lang w:val="en-US"/>
        </w:rPr>
        <w:t>w</w:t>
      </w:r>
      <w:r w:rsidR="00982D58" w:rsidRPr="002D2E10">
        <w:rPr>
          <w:sz w:val="24"/>
          <w:szCs w:val="24"/>
          <w:lang w:val="en-US"/>
        </w:rPr>
        <w:t>h</w:t>
      </w:r>
      <w:r w:rsidR="00053CA6" w:rsidRPr="002D2E10">
        <w:rPr>
          <w:sz w:val="24"/>
          <w:szCs w:val="24"/>
          <w:lang w:val="en-US"/>
        </w:rPr>
        <w:t>ich had a great negatively impact o</w:t>
      </w:r>
      <w:r w:rsidR="002D2E10" w:rsidRPr="002D2E10">
        <w:rPr>
          <w:sz w:val="24"/>
          <w:szCs w:val="24"/>
          <w:lang w:val="en-US"/>
        </w:rPr>
        <w:t>n</w:t>
      </w:r>
      <w:r w:rsidR="00053CA6" w:rsidRPr="002D2E10">
        <w:rPr>
          <w:sz w:val="24"/>
          <w:szCs w:val="24"/>
          <w:lang w:val="en-US"/>
        </w:rPr>
        <w:t xml:space="preserve"> the fashion industry. For example, according to</w:t>
      </w:r>
      <w:r w:rsidR="00982D58" w:rsidRPr="002D2E10">
        <w:rPr>
          <w:sz w:val="24"/>
          <w:szCs w:val="24"/>
          <w:lang w:val="en-US"/>
        </w:rPr>
        <w:t xml:space="preserve"> ACAPS (2020) for December 2020</w:t>
      </w:r>
      <w:r w:rsidR="00053CA6" w:rsidRPr="002D2E10">
        <w:rPr>
          <w:sz w:val="24"/>
          <w:szCs w:val="24"/>
          <w:lang w:val="en-US"/>
        </w:rPr>
        <w:t xml:space="preserve"> in the World were actively 950 governance and social-economic measures. According to the World Trade </w:t>
      </w:r>
      <w:proofErr w:type="spellStart"/>
      <w:r w:rsidR="00053CA6" w:rsidRPr="002D2E10">
        <w:rPr>
          <w:sz w:val="24"/>
          <w:szCs w:val="24"/>
          <w:lang w:val="en-US"/>
        </w:rPr>
        <w:t>Organisation</w:t>
      </w:r>
      <w:proofErr w:type="spellEnd"/>
      <w:r w:rsidR="00053CA6" w:rsidRPr="002D2E10">
        <w:rPr>
          <w:sz w:val="24"/>
          <w:szCs w:val="24"/>
          <w:lang w:val="en-US"/>
        </w:rPr>
        <w:t xml:space="preserve"> (2021)</w:t>
      </w:r>
      <w:r w:rsidR="002D2E10" w:rsidRPr="002D2E10">
        <w:rPr>
          <w:sz w:val="24"/>
          <w:szCs w:val="24"/>
          <w:lang w:val="en-US"/>
        </w:rPr>
        <w:t>,</w:t>
      </w:r>
      <w:r w:rsidR="00053CA6" w:rsidRPr="002D2E10">
        <w:rPr>
          <w:sz w:val="24"/>
          <w:szCs w:val="24"/>
          <w:lang w:val="en-US"/>
        </w:rPr>
        <w:t xml:space="preserve"> the list of restrictions for more than 280 countries </w:t>
      </w:r>
      <w:r w:rsidR="002D2E10" w:rsidRPr="002D2E10">
        <w:rPr>
          <w:sz w:val="24"/>
          <w:szCs w:val="24"/>
          <w:lang w:val="en-US"/>
        </w:rPr>
        <w:t>is</w:t>
      </w:r>
      <w:r w:rsidR="006F408E" w:rsidRPr="002D2E10">
        <w:rPr>
          <w:sz w:val="24"/>
          <w:szCs w:val="24"/>
          <w:lang w:val="en-US"/>
        </w:rPr>
        <w:t xml:space="preserve"> defined with strict trade limitations.</w:t>
      </w:r>
      <w:r w:rsidR="00982D58" w:rsidRPr="002D2E10">
        <w:rPr>
          <w:sz w:val="24"/>
          <w:szCs w:val="24"/>
          <w:lang w:val="en-US"/>
        </w:rPr>
        <w:t xml:space="preserve"> On the one hand</w:t>
      </w:r>
      <w:r w:rsidR="002D2E10" w:rsidRPr="002D2E10">
        <w:rPr>
          <w:sz w:val="24"/>
          <w:szCs w:val="24"/>
          <w:lang w:val="en-US"/>
        </w:rPr>
        <w:t>,</w:t>
      </w:r>
      <w:r w:rsidR="00982D58" w:rsidRPr="002D2E10">
        <w:rPr>
          <w:sz w:val="24"/>
          <w:szCs w:val="24"/>
          <w:lang w:val="en-US"/>
        </w:rPr>
        <w:t xml:space="preserve"> the </w:t>
      </w:r>
      <w:r w:rsidR="00982D58" w:rsidRPr="002D2E10">
        <w:rPr>
          <w:b/>
          <w:sz w:val="24"/>
          <w:szCs w:val="24"/>
          <w:lang w:val="en-US"/>
        </w:rPr>
        <w:t xml:space="preserve">opportunities </w:t>
      </w:r>
      <w:r w:rsidR="00982D58" w:rsidRPr="002D2E10">
        <w:rPr>
          <w:sz w:val="24"/>
          <w:szCs w:val="24"/>
          <w:lang w:val="en-US"/>
        </w:rPr>
        <w:t xml:space="preserve">which lied ahead considering the political factors as a shaping force in the fashion industry are that many countries are working to minimize the border requirements and striving to one World </w:t>
      </w:r>
      <w:r w:rsidR="00B53F97" w:rsidRPr="002D2E10">
        <w:rPr>
          <w:sz w:val="24"/>
          <w:szCs w:val="24"/>
          <w:lang w:val="en-US"/>
        </w:rPr>
        <w:t>community. Example of this is the EU,</w:t>
      </w:r>
      <w:r w:rsidR="00B47167" w:rsidRPr="002D2E10">
        <w:rPr>
          <w:sz w:val="24"/>
          <w:szCs w:val="24"/>
          <w:lang w:val="en-US"/>
        </w:rPr>
        <w:t xml:space="preserve"> NAFTA,</w:t>
      </w:r>
      <w:r w:rsidR="00B53F97" w:rsidRPr="002D2E10">
        <w:rPr>
          <w:sz w:val="24"/>
          <w:szCs w:val="24"/>
          <w:lang w:val="en-US"/>
        </w:rPr>
        <w:t xml:space="preserve"> </w:t>
      </w:r>
      <w:r w:rsidR="002D2E10" w:rsidRPr="002D2E10">
        <w:rPr>
          <w:sz w:val="24"/>
          <w:szCs w:val="24"/>
          <w:lang w:val="en-US"/>
        </w:rPr>
        <w:t xml:space="preserve">an </w:t>
      </w:r>
      <w:r w:rsidR="00B53F97" w:rsidRPr="002D2E10">
        <w:rPr>
          <w:sz w:val="24"/>
          <w:szCs w:val="24"/>
          <w:lang w:val="en-US"/>
        </w:rPr>
        <w:t>alliance of</w:t>
      </w:r>
      <w:r w:rsidR="00B47167" w:rsidRPr="002D2E10">
        <w:rPr>
          <w:sz w:val="24"/>
          <w:szCs w:val="24"/>
          <w:lang w:val="en-US"/>
        </w:rPr>
        <w:t xml:space="preserve"> different </w:t>
      </w:r>
      <w:r w:rsidR="00B53F97" w:rsidRPr="002D2E10">
        <w:rPr>
          <w:sz w:val="24"/>
          <w:szCs w:val="24"/>
          <w:lang w:val="en-US"/>
        </w:rPr>
        <w:t xml:space="preserve">trade associations and so on. </w:t>
      </w:r>
    </w:p>
    <w:p w:rsidR="006F408E" w:rsidRPr="002D2E10" w:rsidRDefault="006F408E" w:rsidP="002D2E10">
      <w:pPr>
        <w:spacing w:before="240" w:line="360" w:lineRule="auto"/>
        <w:rPr>
          <w:sz w:val="24"/>
          <w:szCs w:val="24"/>
          <w:lang w:val="en-US"/>
        </w:rPr>
      </w:pPr>
      <w:r w:rsidRPr="002D2E10">
        <w:rPr>
          <w:b/>
          <w:sz w:val="24"/>
          <w:szCs w:val="24"/>
          <w:lang w:val="en-US"/>
        </w:rPr>
        <w:t xml:space="preserve">Economic factors </w:t>
      </w:r>
      <w:r w:rsidRPr="002D2E10">
        <w:rPr>
          <w:sz w:val="24"/>
          <w:szCs w:val="24"/>
          <w:lang w:val="en-US"/>
        </w:rPr>
        <w:t>are shaping as well the fashion industry and in the light of the global pandemic</w:t>
      </w:r>
      <w:r w:rsidR="00473FB9" w:rsidRPr="002D2E10">
        <w:rPr>
          <w:sz w:val="24"/>
          <w:szCs w:val="24"/>
          <w:lang w:val="en-US"/>
        </w:rPr>
        <w:t xml:space="preserve"> when many people lost their jobs, consequently have less possibility to purchase new fashion goods</w:t>
      </w:r>
      <w:r w:rsidR="00113960" w:rsidRPr="002D2E10">
        <w:rPr>
          <w:sz w:val="24"/>
          <w:szCs w:val="24"/>
          <w:lang w:val="en-US"/>
        </w:rPr>
        <w:t xml:space="preserve"> as is shown by </w:t>
      </w:r>
      <w:proofErr w:type="spellStart"/>
      <w:r w:rsidR="00113960" w:rsidRPr="002D2E10">
        <w:rPr>
          <w:sz w:val="24"/>
          <w:szCs w:val="24"/>
          <w:lang w:val="en-US"/>
        </w:rPr>
        <w:t>Organisation</w:t>
      </w:r>
      <w:proofErr w:type="spellEnd"/>
      <w:r w:rsidR="00113960" w:rsidRPr="002D2E10">
        <w:rPr>
          <w:sz w:val="24"/>
          <w:szCs w:val="24"/>
          <w:lang w:val="en-US"/>
        </w:rPr>
        <w:t xml:space="preserve"> for Economic Co-operation and </w:t>
      </w:r>
      <w:r w:rsidR="002D2E10" w:rsidRPr="002D2E10">
        <w:rPr>
          <w:sz w:val="24"/>
          <w:szCs w:val="24"/>
          <w:lang w:val="en-US"/>
        </w:rPr>
        <w:t>D</w:t>
      </w:r>
      <w:r w:rsidR="00113960" w:rsidRPr="002D2E10">
        <w:rPr>
          <w:sz w:val="24"/>
          <w:szCs w:val="24"/>
          <w:lang w:val="en-US"/>
        </w:rPr>
        <w:t>evelopment (2021)</w:t>
      </w:r>
      <w:r w:rsidR="00473FB9" w:rsidRPr="002D2E10">
        <w:rPr>
          <w:sz w:val="24"/>
          <w:szCs w:val="24"/>
          <w:lang w:val="en-US"/>
        </w:rPr>
        <w:t xml:space="preserve">.  </w:t>
      </w:r>
      <w:r w:rsidR="00473FB9" w:rsidRPr="002D2E10">
        <w:rPr>
          <w:b/>
          <w:sz w:val="24"/>
          <w:szCs w:val="24"/>
          <w:lang w:val="en-US"/>
        </w:rPr>
        <w:t>Other factors are the social</w:t>
      </w:r>
      <w:r w:rsidR="00473FB9" w:rsidRPr="002D2E10">
        <w:rPr>
          <w:sz w:val="24"/>
          <w:szCs w:val="24"/>
          <w:lang w:val="en-US"/>
        </w:rPr>
        <w:t xml:space="preserve"> ones where famous people might influence the fashion choice and preferences. In the light </w:t>
      </w:r>
      <w:r w:rsidR="00F73284" w:rsidRPr="002D2E10">
        <w:rPr>
          <w:sz w:val="24"/>
          <w:szCs w:val="24"/>
          <w:lang w:val="en-US"/>
        </w:rPr>
        <w:t>of the Covid</w:t>
      </w:r>
      <w:r w:rsidR="00B53F97" w:rsidRPr="002D2E10">
        <w:rPr>
          <w:sz w:val="24"/>
          <w:szCs w:val="24"/>
          <w:lang w:val="en-US"/>
        </w:rPr>
        <w:t>-19, however</w:t>
      </w:r>
      <w:r w:rsidR="002D2E10" w:rsidRPr="002D2E10">
        <w:rPr>
          <w:sz w:val="24"/>
          <w:szCs w:val="24"/>
          <w:lang w:val="en-US"/>
        </w:rPr>
        <w:t>,</w:t>
      </w:r>
      <w:r w:rsidR="00B53F97" w:rsidRPr="002D2E10">
        <w:rPr>
          <w:sz w:val="24"/>
          <w:szCs w:val="24"/>
          <w:lang w:val="en-US"/>
        </w:rPr>
        <w:t xml:space="preserve"> the social ph</w:t>
      </w:r>
      <w:r w:rsidR="002D2E10" w:rsidRPr="002D2E10">
        <w:rPr>
          <w:sz w:val="24"/>
          <w:szCs w:val="24"/>
          <w:lang w:val="en-US"/>
        </w:rPr>
        <w:t>ysical</w:t>
      </w:r>
      <w:r w:rsidR="00F73284" w:rsidRPr="002D2E10">
        <w:rPr>
          <w:sz w:val="24"/>
          <w:szCs w:val="24"/>
          <w:lang w:val="en-US"/>
        </w:rPr>
        <w:t xml:space="preserve"> contact </w:t>
      </w:r>
      <w:r w:rsidR="002D2E10" w:rsidRPr="002D2E10">
        <w:rPr>
          <w:sz w:val="24"/>
          <w:szCs w:val="24"/>
          <w:lang w:val="en-US"/>
        </w:rPr>
        <w:t>is</w:t>
      </w:r>
      <w:r w:rsidR="00F73284" w:rsidRPr="002D2E10">
        <w:rPr>
          <w:sz w:val="24"/>
          <w:szCs w:val="24"/>
          <w:lang w:val="en-US"/>
        </w:rPr>
        <w:t xml:space="preserve"> still reduced to </w:t>
      </w:r>
      <w:r w:rsidR="002D2E10" w:rsidRPr="002D2E10">
        <w:rPr>
          <w:sz w:val="24"/>
          <w:szCs w:val="24"/>
          <w:lang w:val="en-US"/>
        </w:rPr>
        <w:t xml:space="preserve">a </w:t>
      </w:r>
      <w:r w:rsidR="00F73284" w:rsidRPr="002D2E10">
        <w:rPr>
          <w:sz w:val="24"/>
          <w:szCs w:val="24"/>
          <w:lang w:val="en-US"/>
        </w:rPr>
        <w:t xml:space="preserve">minimum in most of the countries and the lack of active social life discouraged many people to look after their fashion style in </w:t>
      </w:r>
      <w:r w:rsidR="002D2E10" w:rsidRPr="002D2E10">
        <w:rPr>
          <w:sz w:val="24"/>
          <w:szCs w:val="24"/>
          <w:lang w:val="en-US"/>
        </w:rPr>
        <w:t xml:space="preserve">the </w:t>
      </w:r>
      <w:r w:rsidR="00F73284" w:rsidRPr="002D2E10">
        <w:rPr>
          <w:sz w:val="24"/>
          <w:szCs w:val="24"/>
          <w:lang w:val="en-US"/>
        </w:rPr>
        <w:t xml:space="preserve">first instance as noted by </w:t>
      </w:r>
      <w:r w:rsidR="00F73284" w:rsidRPr="002D2E10">
        <w:rPr>
          <w:sz w:val="24"/>
          <w:szCs w:val="24"/>
          <w:lang w:val="en-US"/>
        </w:rPr>
        <w:lastRenderedPageBreak/>
        <w:t>Guardian (2021).</w:t>
      </w:r>
      <w:r w:rsidR="00B53F97" w:rsidRPr="002D2E10">
        <w:rPr>
          <w:sz w:val="24"/>
          <w:szCs w:val="24"/>
          <w:lang w:val="en-US"/>
        </w:rPr>
        <w:t xml:space="preserve"> </w:t>
      </w:r>
      <w:r w:rsidR="00B53F97" w:rsidRPr="002D2E10">
        <w:rPr>
          <w:b/>
          <w:sz w:val="24"/>
          <w:szCs w:val="24"/>
          <w:lang w:val="en-US"/>
        </w:rPr>
        <w:t>The challenges</w:t>
      </w:r>
      <w:r w:rsidR="00B53F97" w:rsidRPr="002D2E10">
        <w:rPr>
          <w:sz w:val="24"/>
          <w:szCs w:val="24"/>
          <w:lang w:val="en-US"/>
        </w:rPr>
        <w:t xml:space="preserve"> which the economic factors bring ahead are a good managing of the global crisis of the virus and establishing </w:t>
      </w:r>
      <w:r w:rsidR="002D2E10" w:rsidRPr="002D2E10">
        <w:rPr>
          <w:sz w:val="24"/>
          <w:szCs w:val="24"/>
          <w:lang w:val="en-US"/>
        </w:rPr>
        <w:t xml:space="preserve">a </w:t>
      </w:r>
      <w:r w:rsidR="00B53F97" w:rsidRPr="002D2E10">
        <w:rPr>
          <w:sz w:val="24"/>
          <w:szCs w:val="24"/>
          <w:lang w:val="en-US"/>
        </w:rPr>
        <w:t xml:space="preserve">briefly sustainable global economic environment. </w:t>
      </w:r>
    </w:p>
    <w:p w:rsidR="006F408E" w:rsidRPr="002D2E10" w:rsidRDefault="00F73284" w:rsidP="002D2E10">
      <w:pPr>
        <w:spacing w:before="240" w:line="360" w:lineRule="auto"/>
        <w:rPr>
          <w:sz w:val="24"/>
          <w:szCs w:val="24"/>
          <w:lang w:val="en-US"/>
        </w:rPr>
      </w:pPr>
      <w:r w:rsidRPr="002D2E10">
        <w:rPr>
          <w:b/>
          <w:sz w:val="24"/>
          <w:szCs w:val="24"/>
          <w:lang w:val="en-US"/>
        </w:rPr>
        <w:t>The Technological factors</w:t>
      </w:r>
      <w:r w:rsidRPr="002D2E10">
        <w:rPr>
          <w:sz w:val="24"/>
          <w:szCs w:val="24"/>
          <w:lang w:val="en-US"/>
        </w:rPr>
        <w:t xml:space="preserve"> became one of the most important for the fashion industry but </w:t>
      </w:r>
      <w:r w:rsidR="002D2E10" w:rsidRPr="002D2E10">
        <w:rPr>
          <w:sz w:val="24"/>
          <w:szCs w:val="24"/>
          <w:lang w:val="en-US"/>
        </w:rPr>
        <w:t>positivel</w:t>
      </w:r>
      <w:r w:rsidR="007E1FAA" w:rsidRPr="002D2E10">
        <w:rPr>
          <w:sz w:val="24"/>
          <w:szCs w:val="24"/>
          <w:lang w:val="en-US"/>
        </w:rPr>
        <w:t>y during the pandemic. Thus, shopping seems to change forever thank the online platforms. In particular, as</w:t>
      </w:r>
      <w:r w:rsidR="00657C82" w:rsidRPr="002D2E10">
        <w:rPr>
          <w:sz w:val="24"/>
          <w:szCs w:val="24"/>
          <w:lang w:val="en-US"/>
        </w:rPr>
        <w:t xml:space="preserve"> noted by ONS</w:t>
      </w:r>
      <w:r w:rsidR="007E1FAA" w:rsidRPr="002D2E10">
        <w:rPr>
          <w:sz w:val="24"/>
          <w:szCs w:val="24"/>
          <w:lang w:val="en-US"/>
        </w:rPr>
        <w:t xml:space="preserve"> </w:t>
      </w:r>
      <w:r w:rsidR="00657C82" w:rsidRPr="002D2E10">
        <w:rPr>
          <w:sz w:val="24"/>
          <w:szCs w:val="24"/>
          <w:lang w:val="en-US"/>
        </w:rPr>
        <w:t>(2021</w:t>
      </w:r>
      <w:r w:rsidR="007E1FAA" w:rsidRPr="002D2E10">
        <w:rPr>
          <w:sz w:val="24"/>
          <w:szCs w:val="24"/>
          <w:lang w:val="en-US"/>
        </w:rPr>
        <w:t xml:space="preserve">) </w:t>
      </w:r>
      <w:r w:rsidR="00113960" w:rsidRPr="002D2E10">
        <w:rPr>
          <w:sz w:val="24"/>
          <w:szCs w:val="24"/>
          <w:lang w:val="en-US"/>
        </w:rPr>
        <w:t xml:space="preserve">the online sales increased significantly in the </w:t>
      </w:r>
      <w:r w:rsidR="00657C82" w:rsidRPr="002D2E10">
        <w:rPr>
          <w:sz w:val="24"/>
          <w:szCs w:val="24"/>
          <w:lang w:val="en-US"/>
        </w:rPr>
        <w:t xml:space="preserve">period of the lockdown in </w:t>
      </w:r>
      <w:r w:rsidR="002D2E10" w:rsidRPr="002D2E10">
        <w:rPr>
          <w:sz w:val="24"/>
          <w:szCs w:val="24"/>
          <w:lang w:val="en-US"/>
        </w:rPr>
        <w:t xml:space="preserve">the </w:t>
      </w:r>
      <w:r w:rsidR="00657C82" w:rsidRPr="002D2E10">
        <w:rPr>
          <w:sz w:val="24"/>
          <w:szCs w:val="24"/>
          <w:lang w:val="en-US"/>
        </w:rPr>
        <w:t xml:space="preserve">UK by 78.2% for 1 year and forming </w:t>
      </w:r>
      <w:r w:rsidR="002D2E10" w:rsidRPr="002D2E10">
        <w:rPr>
          <w:sz w:val="24"/>
          <w:szCs w:val="24"/>
          <w:lang w:val="en-US"/>
        </w:rPr>
        <w:t>a</w:t>
      </w:r>
      <w:r w:rsidR="00657C82" w:rsidRPr="002D2E10">
        <w:rPr>
          <w:sz w:val="24"/>
          <w:szCs w:val="24"/>
          <w:lang w:val="en-US"/>
        </w:rPr>
        <w:t xml:space="preserve"> huge part of 5</w:t>
      </w:r>
      <w:r w:rsidR="00BA62C1" w:rsidRPr="002D2E10">
        <w:rPr>
          <w:sz w:val="24"/>
          <w:szCs w:val="24"/>
          <w:lang w:val="en-US"/>
        </w:rPr>
        <w:t>5.</w:t>
      </w:r>
      <w:r w:rsidR="00657C82" w:rsidRPr="002D2E10">
        <w:rPr>
          <w:sz w:val="24"/>
          <w:szCs w:val="24"/>
          <w:lang w:val="en-US"/>
        </w:rPr>
        <w:t xml:space="preserve">7% for online traded products for the same period. </w:t>
      </w:r>
      <w:r w:rsidR="00B53F97" w:rsidRPr="002D2E10">
        <w:rPr>
          <w:b/>
          <w:sz w:val="24"/>
          <w:szCs w:val="24"/>
          <w:lang w:val="en-US"/>
        </w:rPr>
        <w:t>The opportunities</w:t>
      </w:r>
      <w:r w:rsidR="00B53F97" w:rsidRPr="002D2E10">
        <w:rPr>
          <w:sz w:val="24"/>
          <w:szCs w:val="24"/>
          <w:lang w:val="en-US"/>
        </w:rPr>
        <w:t xml:space="preserve"> for the fashion industry regarding the technologies are significantly important for creat</w:t>
      </w:r>
      <w:r w:rsidR="002D2E10" w:rsidRPr="002D2E10">
        <w:rPr>
          <w:sz w:val="24"/>
          <w:szCs w:val="24"/>
          <w:lang w:val="en-US"/>
        </w:rPr>
        <w:t>ing</w:t>
      </w:r>
      <w:r w:rsidR="00B53F97" w:rsidRPr="002D2E10">
        <w:rPr>
          <w:sz w:val="24"/>
          <w:szCs w:val="24"/>
          <w:lang w:val="en-US"/>
        </w:rPr>
        <w:t xml:space="preserve">, establish and expanding fashion products </w:t>
      </w:r>
      <w:r w:rsidR="008C0CD2" w:rsidRPr="002D2E10">
        <w:rPr>
          <w:sz w:val="24"/>
          <w:szCs w:val="24"/>
          <w:lang w:val="en-US"/>
        </w:rPr>
        <w:t xml:space="preserve">around the World. However, the </w:t>
      </w:r>
      <w:r w:rsidR="008C0CD2" w:rsidRPr="002D2E10">
        <w:rPr>
          <w:b/>
          <w:sz w:val="24"/>
          <w:szCs w:val="24"/>
          <w:lang w:val="en-US"/>
        </w:rPr>
        <w:t>challenges</w:t>
      </w:r>
      <w:r w:rsidR="008C0CD2" w:rsidRPr="002D2E10">
        <w:rPr>
          <w:sz w:val="24"/>
          <w:szCs w:val="24"/>
          <w:lang w:val="en-US"/>
        </w:rPr>
        <w:t xml:space="preserve"> for many in the fashion industry are to create and establish modern and competitive online trade platforms linked to high costs services.  </w:t>
      </w:r>
    </w:p>
    <w:p w:rsidR="00BA62C1" w:rsidRPr="002D2E10" w:rsidRDefault="00BA62C1" w:rsidP="002D2E10">
      <w:pPr>
        <w:spacing w:before="240" w:line="360" w:lineRule="auto"/>
        <w:rPr>
          <w:sz w:val="24"/>
          <w:szCs w:val="24"/>
          <w:lang w:val="en-US"/>
        </w:rPr>
      </w:pPr>
      <w:r w:rsidRPr="002D2E10">
        <w:rPr>
          <w:b/>
          <w:sz w:val="24"/>
          <w:szCs w:val="24"/>
          <w:lang w:val="en-US"/>
        </w:rPr>
        <w:t xml:space="preserve">Legal factors </w:t>
      </w:r>
      <w:r w:rsidRPr="002D2E10">
        <w:rPr>
          <w:sz w:val="24"/>
          <w:szCs w:val="24"/>
          <w:lang w:val="en-US"/>
        </w:rPr>
        <w:t xml:space="preserve">such as taxation laws, </w:t>
      </w:r>
      <w:proofErr w:type="spellStart"/>
      <w:r w:rsidRPr="002D2E10">
        <w:rPr>
          <w:sz w:val="24"/>
          <w:szCs w:val="24"/>
          <w:lang w:val="en-US"/>
        </w:rPr>
        <w:t>labo</w:t>
      </w:r>
      <w:r w:rsidR="002D2E10" w:rsidRPr="002D2E10">
        <w:rPr>
          <w:sz w:val="24"/>
          <w:szCs w:val="24"/>
          <w:lang w:val="en-US"/>
        </w:rPr>
        <w:t>u</w:t>
      </w:r>
      <w:r w:rsidRPr="002D2E10">
        <w:rPr>
          <w:sz w:val="24"/>
          <w:szCs w:val="24"/>
          <w:lang w:val="en-US"/>
        </w:rPr>
        <w:t>r</w:t>
      </w:r>
      <w:proofErr w:type="spellEnd"/>
      <w:r w:rsidRPr="002D2E10">
        <w:rPr>
          <w:sz w:val="24"/>
          <w:szCs w:val="24"/>
          <w:lang w:val="en-US"/>
        </w:rPr>
        <w:t xml:space="preserve"> laws and inflation cast are shaping the fashion industry. The luxury </w:t>
      </w:r>
      <w:r w:rsidR="00982D58" w:rsidRPr="002D2E10">
        <w:rPr>
          <w:sz w:val="24"/>
          <w:szCs w:val="24"/>
          <w:lang w:val="en-US"/>
        </w:rPr>
        <w:t>production</w:t>
      </w:r>
      <w:r w:rsidRPr="002D2E10">
        <w:rPr>
          <w:sz w:val="24"/>
          <w:szCs w:val="24"/>
          <w:lang w:val="en-US"/>
        </w:rPr>
        <w:t xml:space="preserve"> firms and brands are linked to Asia countries in search of cheaper </w:t>
      </w:r>
      <w:proofErr w:type="spellStart"/>
      <w:r w:rsidRPr="002D2E10">
        <w:rPr>
          <w:sz w:val="24"/>
          <w:szCs w:val="24"/>
          <w:lang w:val="en-US"/>
        </w:rPr>
        <w:t>labo</w:t>
      </w:r>
      <w:r w:rsidR="002D2E10" w:rsidRPr="002D2E10">
        <w:rPr>
          <w:sz w:val="24"/>
          <w:szCs w:val="24"/>
          <w:lang w:val="en-US"/>
        </w:rPr>
        <w:t>u</w:t>
      </w:r>
      <w:r w:rsidRPr="002D2E10">
        <w:rPr>
          <w:sz w:val="24"/>
          <w:szCs w:val="24"/>
          <w:lang w:val="en-US"/>
        </w:rPr>
        <w:t>r</w:t>
      </w:r>
      <w:proofErr w:type="spellEnd"/>
      <w:r w:rsidRPr="002D2E10">
        <w:rPr>
          <w:sz w:val="24"/>
          <w:szCs w:val="24"/>
          <w:lang w:val="en-US"/>
        </w:rPr>
        <w:t>.</w:t>
      </w:r>
      <w:r w:rsidR="008C0CD2" w:rsidRPr="002D2E10">
        <w:rPr>
          <w:sz w:val="24"/>
          <w:szCs w:val="24"/>
          <w:lang w:val="en-US"/>
        </w:rPr>
        <w:t xml:space="preserve"> The legal factors are creating many </w:t>
      </w:r>
      <w:r w:rsidR="008C0CD2" w:rsidRPr="002D2E10">
        <w:rPr>
          <w:b/>
          <w:sz w:val="24"/>
          <w:szCs w:val="24"/>
          <w:lang w:val="en-US"/>
        </w:rPr>
        <w:t>opportunities</w:t>
      </w:r>
      <w:r w:rsidR="008C0CD2" w:rsidRPr="002D2E10">
        <w:rPr>
          <w:sz w:val="24"/>
          <w:szCs w:val="24"/>
          <w:lang w:val="en-US"/>
        </w:rPr>
        <w:t xml:space="preserve"> such as </w:t>
      </w:r>
      <w:r w:rsidR="002D2E10" w:rsidRPr="002D2E10">
        <w:rPr>
          <w:sz w:val="24"/>
          <w:szCs w:val="24"/>
          <w:lang w:val="en-US"/>
        </w:rPr>
        <w:t>creating</w:t>
      </w:r>
      <w:r w:rsidR="008C0CD2" w:rsidRPr="002D2E10">
        <w:rPr>
          <w:sz w:val="24"/>
          <w:szCs w:val="24"/>
          <w:lang w:val="en-US"/>
        </w:rPr>
        <w:t xml:space="preserve"> profitable</w:t>
      </w:r>
      <w:r w:rsidR="00DA34BB" w:rsidRPr="002D2E10">
        <w:rPr>
          <w:sz w:val="24"/>
          <w:szCs w:val="24"/>
          <w:lang w:val="en-US"/>
        </w:rPr>
        <w:t xml:space="preserve"> as</w:t>
      </w:r>
      <w:r w:rsidR="002D2E10" w:rsidRPr="002D2E10">
        <w:rPr>
          <w:sz w:val="24"/>
          <w:szCs w:val="24"/>
          <w:lang w:val="en-US"/>
        </w:rPr>
        <w:t>soc</w:t>
      </w:r>
      <w:r w:rsidR="008C0CD2" w:rsidRPr="002D2E10">
        <w:rPr>
          <w:sz w:val="24"/>
          <w:szCs w:val="24"/>
          <w:lang w:val="en-US"/>
        </w:rPr>
        <w:t xml:space="preserve">iations and </w:t>
      </w:r>
      <w:r w:rsidR="00DA34BB" w:rsidRPr="002D2E10">
        <w:rPr>
          <w:sz w:val="24"/>
          <w:szCs w:val="24"/>
          <w:lang w:val="en-US"/>
        </w:rPr>
        <w:t xml:space="preserve">avoiding trade and production in </w:t>
      </w:r>
      <w:r w:rsidR="008C0CD2" w:rsidRPr="002D2E10">
        <w:rPr>
          <w:sz w:val="24"/>
          <w:szCs w:val="24"/>
          <w:lang w:val="en-US"/>
        </w:rPr>
        <w:t>heav</w:t>
      </w:r>
      <w:r w:rsidR="002D2E10" w:rsidRPr="002D2E10">
        <w:rPr>
          <w:sz w:val="24"/>
          <w:szCs w:val="24"/>
          <w:lang w:val="en-US"/>
        </w:rPr>
        <w:t>il</w:t>
      </w:r>
      <w:r w:rsidR="008C0CD2" w:rsidRPr="002D2E10">
        <w:rPr>
          <w:sz w:val="24"/>
          <w:szCs w:val="24"/>
          <w:lang w:val="en-US"/>
        </w:rPr>
        <w:t>y restricted countries.</w:t>
      </w:r>
      <w:r w:rsidR="00DA34BB" w:rsidRPr="002D2E10">
        <w:rPr>
          <w:sz w:val="24"/>
          <w:szCs w:val="24"/>
          <w:lang w:val="en-US"/>
        </w:rPr>
        <w:t xml:space="preserve"> On the other hand, </w:t>
      </w:r>
      <w:r w:rsidR="00DA34BB" w:rsidRPr="002D2E10">
        <w:rPr>
          <w:b/>
          <w:sz w:val="24"/>
          <w:szCs w:val="24"/>
          <w:lang w:val="en-US"/>
        </w:rPr>
        <w:t>the challenges</w:t>
      </w:r>
      <w:r w:rsidR="00DA34BB" w:rsidRPr="002D2E10">
        <w:rPr>
          <w:sz w:val="24"/>
          <w:szCs w:val="24"/>
          <w:lang w:val="en-US"/>
        </w:rPr>
        <w:t xml:space="preserve"> are considerable because of the interest </w:t>
      </w:r>
      <w:r w:rsidR="002D2E10" w:rsidRPr="002D2E10">
        <w:rPr>
          <w:sz w:val="24"/>
          <w:szCs w:val="24"/>
          <w:lang w:val="en-US"/>
        </w:rPr>
        <w:t>in</w:t>
      </w:r>
      <w:r w:rsidR="00DA34BB" w:rsidRPr="002D2E10">
        <w:rPr>
          <w:sz w:val="24"/>
          <w:szCs w:val="24"/>
          <w:lang w:val="en-US"/>
        </w:rPr>
        <w:t xml:space="preserve"> using the cheaper </w:t>
      </w:r>
      <w:proofErr w:type="spellStart"/>
      <w:r w:rsidR="00DA34BB" w:rsidRPr="002D2E10">
        <w:rPr>
          <w:sz w:val="24"/>
          <w:szCs w:val="24"/>
          <w:lang w:val="en-US"/>
        </w:rPr>
        <w:t>labour</w:t>
      </w:r>
      <w:proofErr w:type="spellEnd"/>
      <w:r w:rsidR="00DA34BB" w:rsidRPr="002D2E10">
        <w:rPr>
          <w:sz w:val="24"/>
          <w:szCs w:val="24"/>
          <w:lang w:val="en-US"/>
        </w:rPr>
        <w:t xml:space="preserve"> in countries as Bangladesh, Pakistan and China and </w:t>
      </w:r>
      <w:r w:rsidR="002D2E10" w:rsidRPr="002D2E10">
        <w:rPr>
          <w:sz w:val="24"/>
          <w:szCs w:val="24"/>
          <w:lang w:val="en-US"/>
        </w:rPr>
        <w:t xml:space="preserve">the </w:t>
      </w:r>
      <w:r w:rsidR="00DA34BB" w:rsidRPr="002D2E10">
        <w:rPr>
          <w:sz w:val="24"/>
          <w:szCs w:val="24"/>
          <w:lang w:val="en-US"/>
        </w:rPr>
        <w:t xml:space="preserve">possible exploitation of these workers.   </w:t>
      </w:r>
    </w:p>
    <w:p w:rsidR="00BA62C1" w:rsidRPr="002D2E10" w:rsidRDefault="00BA62C1" w:rsidP="002D2E10">
      <w:pPr>
        <w:spacing w:before="240" w:line="360" w:lineRule="auto"/>
        <w:rPr>
          <w:sz w:val="24"/>
          <w:szCs w:val="24"/>
          <w:lang w:val="en-US"/>
        </w:rPr>
      </w:pPr>
      <w:r w:rsidRPr="002D2E10">
        <w:rPr>
          <w:b/>
          <w:sz w:val="24"/>
          <w:szCs w:val="24"/>
          <w:lang w:val="en-US"/>
        </w:rPr>
        <w:t>Envi</w:t>
      </w:r>
      <w:r w:rsidR="002D2E10" w:rsidRPr="002D2E10">
        <w:rPr>
          <w:b/>
          <w:sz w:val="24"/>
          <w:szCs w:val="24"/>
          <w:lang w:val="en-US"/>
        </w:rPr>
        <w:t>ron</w:t>
      </w:r>
      <w:r w:rsidRPr="002D2E10">
        <w:rPr>
          <w:b/>
          <w:sz w:val="24"/>
          <w:szCs w:val="24"/>
          <w:lang w:val="en-US"/>
        </w:rPr>
        <w:t>mental factors</w:t>
      </w:r>
      <w:r w:rsidRPr="002D2E10">
        <w:rPr>
          <w:sz w:val="24"/>
          <w:szCs w:val="24"/>
          <w:lang w:val="en-US"/>
        </w:rPr>
        <w:t xml:space="preserve"> are very imp</w:t>
      </w:r>
      <w:r w:rsidR="004B5D48" w:rsidRPr="002D2E10">
        <w:rPr>
          <w:sz w:val="24"/>
          <w:szCs w:val="24"/>
          <w:lang w:val="en-US"/>
        </w:rPr>
        <w:t>ortant more in the last decade where the World is struggling to adap</w:t>
      </w:r>
      <w:r w:rsidR="002D2E10" w:rsidRPr="002D2E10">
        <w:rPr>
          <w:sz w:val="24"/>
          <w:szCs w:val="24"/>
          <w:lang w:val="en-US"/>
        </w:rPr>
        <w:t>t</w:t>
      </w:r>
      <w:r w:rsidR="004B5D48" w:rsidRPr="002D2E10">
        <w:rPr>
          <w:sz w:val="24"/>
          <w:szCs w:val="24"/>
          <w:lang w:val="en-US"/>
        </w:rPr>
        <w:t xml:space="preserve"> to climate changes and engage to prevent cataclysm.</w:t>
      </w:r>
      <w:r w:rsidR="0046493E" w:rsidRPr="002D2E10">
        <w:rPr>
          <w:sz w:val="24"/>
          <w:szCs w:val="24"/>
          <w:lang w:val="en-US"/>
        </w:rPr>
        <w:t xml:space="preserve"> Therefore, many Governments strive to encourage customers to cloth re</w:t>
      </w:r>
      <w:r w:rsidR="00982D58" w:rsidRPr="002D2E10">
        <w:rPr>
          <w:sz w:val="24"/>
          <w:szCs w:val="24"/>
          <w:lang w:val="en-US"/>
        </w:rPr>
        <w:t>cycling and second</w:t>
      </w:r>
      <w:r w:rsidR="002D2E10" w:rsidRPr="002D2E10">
        <w:rPr>
          <w:sz w:val="24"/>
          <w:szCs w:val="24"/>
          <w:lang w:val="en-US"/>
        </w:rPr>
        <w:t>-</w:t>
      </w:r>
      <w:r w:rsidR="00982D58" w:rsidRPr="002D2E10">
        <w:rPr>
          <w:sz w:val="24"/>
          <w:szCs w:val="24"/>
          <w:lang w:val="en-US"/>
        </w:rPr>
        <w:t>hand shops (</w:t>
      </w:r>
      <w:proofErr w:type="spellStart"/>
      <w:proofErr w:type="gramStart"/>
      <w:r w:rsidR="0046493E" w:rsidRPr="002D2E10">
        <w:rPr>
          <w:sz w:val="24"/>
          <w:szCs w:val="24"/>
          <w:lang w:val="en-US"/>
        </w:rPr>
        <w:t>Epa</w:t>
      </w:r>
      <w:proofErr w:type="spellEnd"/>
      <w:proofErr w:type="gramEnd"/>
      <w:r w:rsidR="0046493E" w:rsidRPr="002D2E10">
        <w:rPr>
          <w:sz w:val="24"/>
          <w:szCs w:val="24"/>
          <w:lang w:val="en-US"/>
        </w:rPr>
        <w:t>, 2016)</w:t>
      </w:r>
      <w:r w:rsidR="00DA34BB" w:rsidRPr="002D2E10">
        <w:rPr>
          <w:sz w:val="24"/>
          <w:szCs w:val="24"/>
          <w:lang w:val="en-US"/>
        </w:rPr>
        <w:t>. Furthermore, many leading countries are established already laws aiming to protect the enviro</w:t>
      </w:r>
      <w:r w:rsidR="002D2E10" w:rsidRPr="002D2E10">
        <w:rPr>
          <w:sz w:val="24"/>
          <w:szCs w:val="24"/>
          <w:lang w:val="en-US"/>
        </w:rPr>
        <w:t>n</w:t>
      </w:r>
      <w:r w:rsidR="00DA34BB" w:rsidRPr="002D2E10">
        <w:rPr>
          <w:sz w:val="24"/>
          <w:szCs w:val="24"/>
          <w:lang w:val="en-US"/>
        </w:rPr>
        <w:t xml:space="preserve">ment </w:t>
      </w:r>
      <w:r w:rsidR="00B47167" w:rsidRPr="002D2E10">
        <w:rPr>
          <w:sz w:val="24"/>
          <w:szCs w:val="24"/>
          <w:lang w:val="en-US"/>
        </w:rPr>
        <w:t xml:space="preserve">and the fashion business have to consider </w:t>
      </w:r>
      <w:r w:rsidR="00B47167" w:rsidRPr="002D2E10">
        <w:rPr>
          <w:b/>
          <w:sz w:val="24"/>
          <w:szCs w:val="24"/>
          <w:lang w:val="en-US"/>
        </w:rPr>
        <w:t>these challenges</w:t>
      </w:r>
      <w:r w:rsidR="00B47167" w:rsidRPr="002D2E10">
        <w:rPr>
          <w:sz w:val="24"/>
          <w:szCs w:val="24"/>
          <w:lang w:val="en-US"/>
        </w:rPr>
        <w:t xml:space="preserve"> and seeking to new </w:t>
      </w:r>
      <w:r w:rsidR="00B47167" w:rsidRPr="002D2E10">
        <w:rPr>
          <w:b/>
          <w:sz w:val="24"/>
          <w:szCs w:val="24"/>
          <w:lang w:val="en-US"/>
        </w:rPr>
        <w:t xml:space="preserve">opportunities </w:t>
      </w:r>
      <w:r w:rsidR="00B47167" w:rsidRPr="002D2E10">
        <w:rPr>
          <w:sz w:val="24"/>
          <w:szCs w:val="24"/>
          <w:lang w:val="en-US"/>
        </w:rPr>
        <w:t xml:space="preserve">such as </w:t>
      </w:r>
      <w:r w:rsidR="002D2E10" w:rsidRPr="002D2E10">
        <w:rPr>
          <w:sz w:val="24"/>
          <w:szCs w:val="24"/>
          <w:lang w:val="en-US"/>
        </w:rPr>
        <w:t xml:space="preserve">the </w:t>
      </w:r>
      <w:r w:rsidR="00B47167" w:rsidRPr="002D2E10">
        <w:rPr>
          <w:sz w:val="24"/>
          <w:szCs w:val="24"/>
          <w:lang w:val="en-US"/>
        </w:rPr>
        <w:t xml:space="preserve">production of garments </w:t>
      </w:r>
      <w:r w:rsidR="002D2E10" w:rsidRPr="002D2E10">
        <w:rPr>
          <w:sz w:val="24"/>
          <w:szCs w:val="24"/>
          <w:lang w:val="en-US"/>
        </w:rPr>
        <w:t>that</w:t>
      </w:r>
      <w:r w:rsidR="00B47167" w:rsidRPr="002D2E10">
        <w:rPr>
          <w:sz w:val="24"/>
          <w:szCs w:val="24"/>
          <w:lang w:val="en-US"/>
        </w:rPr>
        <w:t xml:space="preserve"> cause less pollution.</w:t>
      </w:r>
    </w:p>
    <w:p w:rsidR="00F74AE4" w:rsidRPr="002D2E10" w:rsidRDefault="00F74AE4" w:rsidP="002D2E10">
      <w:pPr>
        <w:spacing w:before="240" w:line="360" w:lineRule="auto"/>
        <w:rPr>
          <w:sz w:val="24"/>
          <w:szCs w:val="24"/>
          <w:lang w:val="en-US"/>
        </w:rPr>
      </w:pPr>
      <w:r w:rsidRPr="002D2E10">
        <w:rPr>
          <w:sz w:val="24"/>
          <w:szCs w:val="24"/>
          <w:lang w:val="en-US"/>
        </w:rPr>
        <w:t>2.2 Key players in the fashion industry</w:t>
      </w:r>
    </w:p>
    <w:p w:rsidR="00827AC7" w:rsidRPr="002D2E10" w:rsidRDefault="00B47167" w:rsidP="002D2E10">
      <w:pPr>
        <w:spacing w:line="360" w:lineRule="auto"/>
        <w:rPr>
          <w:sz w:val="24"/>
          <w:szCs w:val="24"/>
          <w:lang w:val="en-US"/>
        </w:rPr>
      </w:pPr>
      <w:r w:rsidRPr="002D2E10">
        <w:rPr>
          <w:sz w:val="24"/>
          <w:szCs w:val="24"/>
          <w:lang w:val="en-US"/>
        </w:rPr>
        <w:t xml:space="preserve">According to Statista (2020) examples of notable companies are brands such as Louise Vuitton, </w:t>
      </w:r>
      <w:proofErr w:type="spellStart"/>
      <w:r w:rsidRPr="002D2E10">
        <w:rPr>
          <w:sz w:val="24"/>
          <w:szCs w:val="24"/>
          <w:lang w:val="en-US"/>
        </w:rPr>
        <w:t>Fendi</w:t>
      </w:r>
      <w:proofErr w:type="spellEnd"/>
      <w:r w:rsidRPr="002D2E10">
        <w:rPr>
          <w:sz w:val="24"/>
          <w:szCs w:val="24"/>
          <w:lang w:val="en-US"/>
        </w:rPr>
        <w:t xml:space="preserve">, Gucci, </w:t>
      </w:r>
      <w:r w:rsidR="007C5985" w:rsidRPr="002D2E10">
        <w:rPr>
          <w:sz w:val="24"/>
          <w:szCs w:val="24"/>
          <w:lang w:val="en-US"/>
        </w:rPr>
        <w:t xml:space="preserve">Balenciaga, Ralph Lauren, Calvin Klein, </w:t>
      </w:r>
      <w:proofErr w:type="gramStart"/>
      <w:r w:rsidR="007C5985" w:rsidRPr="002D2E10">
        <w:rPr>
          <w:sz w:val="24"/>
          <w:szCs w:val="24"/>
          <w:lang w:val="en-US"/>
        </w:rPr>
        <w:t>Tommy</w:t>
      </w:r>
      <w:proofErr w:type="gramEnd"/>
      <w:r w:rsidR="007C5985" w:rsidRPr="002D2E10">
        <w:rPr>
          <w:sz w:val="24"/>
          <w:szCs w:val="24"/>
          <w:lang w:val="en-US"/>
        </w:rPr>
        <w:t xml:space="preserve"> Hilfiger and so on. What they have in common is that they are well-known about the quality and thank success</w:t>
      </w:r>
      <w:r w:rsidR="002D2E10" w:rsidRPr="002D2E10">
        <w:rPr>
          <w:sz w:val="24"/>
          <w:szCs w:val="24"/>
          <w:lang w:val="en-US"/>
        </w:rPr>
        <w:t>ful</w:t>
      </w:r>
      <w:r w:rsidR="007C5985" w:rsidRPr="002D2E10">
        <w:rPr>
          <w:sz w:val="24"/>
          <w:szCs w:val="24"/>
          <w:lang w:val="en-US"/>
        </w:rPr>
        <w:t xml:space="preserve"> advertising approaches especially on the internet. </w:t>
      </w:r>
      <w:r w:rsidR="002D2E10" w:rsidRPr="002D2E10">
        <w:rPr>
          <w:sz w:val="24"/>
          <w:szCs w:val="24"/>
          <w:lang w:val="en-US"/>
        </w:rPr>
        <w:t>A d</w:t>
      </w:r>
      <w:r w:rsidR="007C5985" w:rsidRPr="002D2E10">
        <w:rPr>
          <w:sz w:val="24"/>
          <w:szCs w:val="24"/>
          <w:lang w:val="en-US"/>
        </w:rPr>
        <w:t>istinguish</w:t>
      </w:r>
      <w:r w:rsidR="002D2E10" w:rsidRPr="002D2E10">
        <w:rPr>
          <w:sz w:val="24"/>
          <w:szCs w:val="24"/>
          <w:lang w:val="en-US"/>
        </w:rPr>
        <w:t>ing</w:t>
      </w:r>
      <w:r w:rsidR="007C5985" w:rsidRPr="002D2E10">
        <w:rPr>
          <w:sz w:val="24"/>
          <w:szCs w:val="24"/>
          <w:lang w:val="en-US"/>
        </w:rPr>
        <w:t xml:space="preserve"> mark for their </w:t>
      </w:r>
      <w:r w:rsidR="007C5985" w:rsidRPr="002D2E10">
        <w:rPr>
          <w:sz w:val="24"/>
          <w:szCs w:val="24"/>
          <w:lang w:val="en-US"/>
        </w:rPr>
        <w:lastRenderedPageBreak/>
        <w:t xml:space="preserve">great performance is online trading opportunities which they used in the pandemic when </w:t>
      </w:r>
      <w:r w:rsidR="002D2E10" w:rsidRPr="002D2E10">
        <w:rPr>
          <w:sz w:val="24"/>
          <w:szCs w:val="24"/>
          <w:lang w:val="en-US"/>
        </w:rPr>
        <w:t xml:space="preserve">a </w:t>
      </w:r>
      <w:r w:rsidR="007C5985" w:rsidRPr="002D2E10">
        <w:rPr>
          <w:sz w:val="24"/>
          <w:szCs w:val="24"/>
          <w:lang w:val="en-US"/>
        </w:rPr>
        <w:t xml:space="preserve">long period </w:t>
      </w:r>
      <w:r w:rsidR="002D2E10" w:rsidRPr="002D2E10">
        <w:rPr>
          <w:sz w:val="24"/>
          <w:szCs w:val="24"/>
          <w:lang w:val="en-US"/>
        </w:rPr>
        <w:t xml:space="preserve">of </w:t>
      </w:r>
      <w:r w:rsidR="007C5985" w:rsidRPr="002D2E10">
        <w:rPr>
          <w:sz w:val="24"/>
          <w:szCs w:val="24"/>
          <w:lang w:val="en-US"/>
        </w:rPr>
        <w:t xml:space="preserve">the shopping </w:t>
      </w:r>
      <w:proofErr w:type="spellStart"/>
      <w:r w:rsidR="007C5985" w:rsidRPr="002D2E10">
        <w:rPr>
          <w:sz w:val="24"/>
          <w:szCs w:val="24"/>
          <w:lang w:val="en-US"/>
        </w:rPr>
        <w:t>cent</w:t>
      </w:r>
      <w:r w:rsidR="002D2E10" w:rsidRPr="002D2E10">
        <w:rPr>
          <w:sz w:val="24"/>
          <w:szCs w:val="24"/>
          <w:lang w:val="en-US"/>
        </w:rPr>
        <w:t>re</w:t>
      </w:r>
      <w:r w:rsidR="007C5985" w:rsidRPr="002D2E10">
        <w:rPr>
          <w:sz w:val="24"/>
          <w:szCs w:val="24"/>
          <w:lang w:val="en-US"/>
        </w:rPr>
        <w:t>s</w:t>
      </w:r>
      <w:proofErr w:type="spellEnd"/>
      <w:r w:rsidR="007C5985" w:rsidRPr="002D2E10">
        <w:rPr>
          <w:sz w:val="24"/>
          <w:szCs w:val="24"/>
          <w:lang w:val="en-US"/>
        </w:rPr>
        <w:t xml:space="preserve"> w</w:t>
      </w:r>
      <w:r w:rsidR="002D2E10" w:rsidRPr="002D2E10">
        <w:rPr>
          <w:sz w:val="24"/>
          <w:szCs w:val="24"/>
          <w:lang w:val="en-US"/>
        </w:rPr>
        <w:t>as</w:t>
      </w:r>
      <w:r w:rsidR="007C5985" w:rsidRPr="002D2E10">
        <w:rPr>
          <w:sz w:val="24"/>
          <w:szCs w:val="24"/>
          <w:lang w:val="en-US"/>
        </w:rPr>
        <w:t xml:space="preserve"> closed. Nonetheless, companies such as Debenhams exp</w:t>
      </w:r>
      <w:r w:rsidR="002D2E10" w:rsidRPr="002D2E10">
        <w:rPr>
          <w:sz w:val="24"/>
          <w:szCs w:val="24"/>
          <w:lang w:val="en-US"/>
        </w:rPr>
        <w:t>e</w:t>
      </w:r>
      <w:r w:rsidR="007C5985" w:rsidRPr="002D2E10">
        <w:rPr>
          <w:sz w:val="24"/>
          <w:szCs w:val="24"/>
          <w:lang w:val="en-US"/>
        </w:rPr>
        <w:t xml:space="preserve">rienced </w:t>
      </w:r>
      <w:r w:rsidR="00E44AB7" w:rsidRPr="002D2E10">
        <w:rPr>
          <w:sz w:val="24"/>
          <w:szCs w:val="24"/>
          <w:lang w:val="en-US"/>
        </w:rPr>
        <w:t xml:space="preserve">a total crash leading to </w:t>
      </w:r>
      <w:r w:rsidR="002D2E10" w:rsidRPr="002D2E10">
        <w:rPr>
          <w:sz w:val="24"/>
          <w:szCs w:val="24"/>
          <w:lang w:val="en-US"/>
        </w:rPr>
        <w:t xml:space="preserve">the </w:t>
      </w:r>
      <w:r w:rsidR="00E44AB7" w:rsidRPr="002D2E10">
        <w:rPr>
          <w:sz w:val="24"/>
          <w:szCs w:val="24"/>
          <w:lang w:val="en-US"/>
        </w:rPr>
        <w:t xml:space="preserve">closure of all shops because of </w:t>
      </w:r>
      <w:r w:rsidR="002D2E10" w:rsidRPr="002D2E10">
        <w:rPr>
          <w:sz w:val="24"/>
          <w:szCs w:val="24"/>
          <w:lang w:val="en-US"/>
        </w:rPr>
        <w:t xml:space="preserve">the </w:t>
      </w:r>
      <w:r w:rsidR="00E44AB7" w:rsidRPr="002D2E10">
        <w:rPr>
          <w:sz w:val="24"/>
          <w:szCs w:val="24"/>
          <w:lang w:val="en-US"/>
        </w:rPr>
        <w:t xml:space="preserve">lack </w:t>
      </w:r>
      <w:r w:rsidR="002D2E10" w:rsidRPr="002D2E10">
        <w:rPr>
          <w:sz w:val="24"/>
          <w:szCs w:val="24"/>
          <w:lang w:val="en-US"/>
        </w:rPr>
        <w:t>of an</w:t>
      </w:r>
      <w:r w:rsidR="00E44AB7" w:rsidRPr="002D2E10">
        <w:rPr>
          <w:sz w:val="24"/>
          <w:szCs w:val="24"/>
          <w:lang w:val="en-US"/>
        </w:rPr>
        <w:t xml:space="preserve"> online retail system. Other examples of </w:t>
      </w:r>
      <w:r w:rsidR="000C0D74" w:rsidRPr="002D2E10">
        <w:rPr>
          <w:sz w:val="24"/>
          <w:szCs w:val="24"/>
          <w:lang w:val="en-US"/>
        </w:rPr>
        <w:t xml:space="preserve">closures of all </w:t>
      </w:r>
      <w:r w:rsidR="00E44AB7" w:rsidRPr="002D2E10">
        <w:rPr>
          <w:sz w:val="24"/>
          <w:szCs w:val="24"/>
          <w:lang w:val="en-US"/>
        </w:rPr>
        <w:t>shops are Topshop, Dorot</w:t>
      </w:r>
      <w:r w:rsidR="002D2E10" w:rsidRPr="002D2E10">
        <w:rPr>
          <w:sz w:val="24"/>
          <w:szCs w:val="24"/>
          <w:lang w:val="en-US"/>
        </w:rPr>
        <w:t>h</w:t>
      </w:r>
      <w:r w:rsidR="00E44AB7" w:rsidRPr="002D2E10">
        <w:rPr>
          <w:sz w:val="24"/>
          <w:szCs w:val="24"/>
          <w:lang w:val="en-US"/>
        </w:rPr>
        <w:t xml:space="preserve">y Perkins, </w:t>
      </w:r>
      <w:proofErr w:type="gramStart"/>
      <w:r w:rsidR="00E44AB7" w:rsidRPr="002D2E10">
        <w:rPr>
          <w:sz w:val="24"/>
          <w:szCs w:val="24"/>
          <w:lang w:val="en-US"/>
        </w:rPr>
        <w:t>Burton</w:t>
      </w:r>
      <w:proofErr w:type="gramEnd"/>
      <w:r w:rsidR="000C0D74" w:rsidRPr="002D2E10">
        <w:rPr>
          <w:sz w:val="24"/>
          <w:szCs w:val="24"/>
          <w:lang w:val="en-US"/>
        </w:rPr>
        <w:t xml:space="preserve"> and partially closures occurred in Mark &amp; Spenser, House of Fraser and John Lewis as noted </w:t>
      </w:r>
      <w:r w:rsidR="002D2E10" w:rsidRPr="002D2E10">
        <w:rPr>
          <w:sz w:val="24"/>
          <w:szCs w:val="24"/>
          <w:lang w:val="en-US"/>
        </w:rPr>
        <w:t xml:space="preserve">in </w:t>
      </w:r>
      <w:r w:rsidR="000C0D74" w:rsidRPr="002D2E10">
        <w:rPr>
          <w:sz w:val="24"/>
          <w:szCs w:val="24"/>
          <w:lang w:val="en-US"/>
        </w:rPr>
        <w:t>The Guardian (2021).</w:t>
      </w:r>
    </w:p>
    <w:p w:rsidR="00215CF2" w:rsidRPr="002D2E10" w:rsidRDefault="00827AC7" w:rsidP="002D2E10">
      <w:pPr>
        <w:spacing w:line="360" w:lineRule="auto"/>
        <w:rPr>
          <w:sz w:val="24"/>
          <w:szCs w:val="24"/>
          <w:lang w:val="en-US"/>
        </w:rPr>
      </w:pPr>
      <w:r w:rsidRPr="002D2E10">
        <w:rPr>
          <w:sz w:val="24"/>
          <w:szCs w:val="24"/>
          <w:lang w:val="en-US"/>
        </w:rPr>
        <w:t>Some of the key players in t</w:t>
      </w:r>
      <w:r w:rsidR="002D47FA" w:rsidRPr="002D2E10">
        <w:rPr>
          <w:sz w:val="24"/>
          <w:szCs w:val="24"/>
          <w:lang w:val="en-US"/>
        </w:rPr>
        <w:t xml:space="preserve">he fashion industry have </w:t>
      </w:r>
      <w:r w:rsidRPr="002D2E10">
        <w:rPr>
          <w:sz w:val="24"/>
          <w:szCs w:val="24"/>
          <w:lang w:val="en-US"/>
        </w:rPr>
        <w:t xml:space="preserve">set up </w:t>
      </w:r>
      <w:r w:rsidR="002D47FA" w:rsidRPr="002D2E10">
        <w:rPr>
          <w:sz w:val="24"/>
          <w:szCs w:val="24"/>
          <w:lang w:val="en-US"/>
        </w:rPr>
        <w:t>huge discounts to keep their customer interested</w:t>
      </w:r>
      <w:r w:rsidR="00E13244" w:rsidRPr="002D2E10">
        <w:rPr>
          <w:sz w:val="24"/>
          <w:szCs w:val="24"/>
          <w:lang w:val="en-US"/>
        </w:rPr>
        <w:t xml:space="preserve"> </w:t>
      </w:r>
      <w:r w:rsidR="00E81812" w:rsidRPr="002D2E10">
        <w:rPr>
          <w:sz w:val="24"/>
          <w:szCs w:val="24"/>
          <w:lang w:val="en-US"/>
        </w:rPr>
        <w:t>(</w:t>
      </w:r>
      <w:proofErr w:type="spellStart"/>
      <w:r w:rsidR="00E81812" w:rsidRPr="002D2E10">
        <w:rPr>
          <w:sz w:val="24"/>
          <w:szCs w:val="24"/>
          <w:lang w:val="en-US"/>
        </w:rPr>
        <w:t>Designerwear</w:t>
      </w:r>
      <w:proofErr w:type="spellEnd"/>
      <w:r w:rsidR="00E81812" w:rsidRPr="002D2E10">
        <w:rPr>
          <w:sz w:val="24"/>
          <w:szCs w:val="24"/>
          <w:lang w:val="en-US"/>
        </w:rPr>
        <w:t>, 2021)</w:t>
      </w:r>
      <w:r w:rsidR="002D47FA" w:rsidRPr="002D2E10">
        <w:rPr>
          <w:sz w:val="24"/>
          <w:szCs w:val="24"/>
          <w:lang w:val="en-US"/>
        </w:rPr>
        <w:t xml:space="preserve">, introduced effective promotion on products including video advertising, seeking to engage specific target customers who spend more time online, open and developing e-commerce approaches. </w:t>
      </w:r>
    </w:p>
    <w:p w:rsidR="00215CF2" w:rsidRPr="002D2E10" w:rsidRDefault="00215CF2" w:rsidP="002D2E10">
      <w:pPr>
        <w:spacing w:line="360" w:lineRule="auto"/>
        <w:jc w:val="center"/>
        <w:rPr>
          <w:b/>
          <w:sz w:val="24"/>
          <w:szCs w:val="24"/>
          <w:lang w:val="en-US"/>
        </w:rPr>
      </w:pPr>
      <w:r w:rsidRPr="002D2E10">
        <w:rPr>
          <w:b/>
          <w:sz w:val="24"/>
          <w:szCs w:val="24"/>
          <w:lang w:val="en-US"/>
        </w:rPr>
        <w:t xml:space="preserve">Effectiveness of the digital model in reaching and serving customers </w:t>
      </w:r>
      <w:r w:rsidR="00013DD7" w:rsidRPr="002D2E10">
        <w:rPr>
          <w:b/>
          <w:sz w:val="24"/>
          <w:szCs w:val="24"/>
          <w:lang w:val="en-US"/>
        </w:rPr>
        <w:t>in %</w:t>
      </w:r>
      <w:r w:rsidR="002D2E10" w:rsidRPr="002D2E10">
        <w:rPr>
          <w:b/>
          <w:sz w:val="24"/>
          <w:szCs w:val="24"/>
          <w:lang w:val="en-US"/>
        </w:rPr>
        <w:t xml:space="preserve"> for 2020</w:t>
      </w:r>
    </w:p>
    <w:tbl>
      <w:tblPr>
        <w:tblStyle w:val="TableGrid"/>
        <w:tblW w:w="9288" w:type="dxa"/>
        <w:tblInd w:w="-38" w:type="dxa"/>
        <w:tblLayout w:type="fixed"/>
        <w:tblCellMar>
          <w:left w:w="70" w:type="dxa"/>
          <w:right w:w="70" w:type="dxa"/>
        </w:tblCellMar>
        <w:tblLook w:val="0000" w:firstRow="0" w:lastRow="0" w:firstColumn="0" w:lastColumn="0" w:noHBand="0" w:noVBand="0"/>
      </w:tblPr>
      <w:tblGrid>
        <w:gridCol w:w="1262"/>
        <w:gridCol w:w="1127"/>
        <w:gridCol w:w="10"/>
        <w:gridCol w:w="1413"/>
        <w:gridCol w:w="1105"/>
        <w:gridCol w:w="1085"/>
        <w:gridCol w:w="7"/>
        <w:gridCol w:w="1093"/>
        <w:gridCol w:w="1085"/>
        <w:gridCol w:w="7"/>
        <w:gridCol w:w="1094"/>
      </w:tblGrid>
      <w:tr w:rsidR="00215CF2" w:rsidRPr="002D2E10" w:rsidTr="00215CF2">
        <w:tblPrEx>
          <w:tblCellMar>
            <w:top w:w="0" w:type="dxa"/>
            <w:bottom w:w="0" w:type="dxa"/>
          </w:tblCellMar>
        </w:tblPrEx>
        <w:trPr>
          <w:trHeight w:val="540"/>
        </w:trPr>
        <w:tc>
          <w:tcPr>
            <w:tcW w:w="1262" w:type="dxa"/>
          </w:tcPr>
          <w:p w:rsidR="00215CF2" w:rsidRPr="002D2E10" w:rsidRDefault="00215CF2" w:rsidP="002D2E10">
            <w:pPr>
              <w:spacing w:after="200" w:line="360" w:lineRule="auto"/>
              <w:ind w:left="108"/>
              <w:rPr>
                <w:sz w:val="24"/>
                <w:szCs w:val="24"/>
                <w:lang w:val="en-US"/>
              </w:rPr>
            </w:pPr>
            <w:r w:rsidRPr="002D2E10">
              <w:rPr>
                <w:sz w:val="24"/>
                <w:szCs w:val="24"/>
                <w:lang w:val="en-US"/>
              </w:rPr>
              <w:t>All</w:t>
            </w:r>
          </w:p>
        </w:tc>
        <w:tc>
          <w:tcPr>
            <w:tcW w:w="1137" w:type="dxa"/>
            <w:gridSpan w:val="2"/>
          </w:tcPr>
          <w:p w:rsidR="00215CF2" w:rsidRPr="002D2E10" w:rsidRDefault="00215CF2" w:rsidP="002D2E10">
            <w:pPr>
              <w:spacing w:line="360" w:lineRule="auto"/>
              <w:ind w:left="108"/>
              <w:rPr>
                <w:sz w:val="24"/>
                <w:szCs w:val="24"/>
                <w:lang w:val="en-US"/>
              </w:rPr>
            </w:pPr>
            <w:r w:rsidRPr="002D2E10">
              <w:rPr>
                <w:sz w:val="24"/>
                <w:szCs w:val="24"/>
                <w:lang w:val="en-US"/>
              </w:rPr>
              <w:t>Much more</w:t>
            </w:r>
          </w:p>
        </w:tc>
        <w:tc>
          <w:tcPr>
            <w:tcW w:w="1413" w:type="dxa"/>
          </w:tcPr>
          <w:p w:rsidR="00215CF2" w:rsidRPr="002D2E10" w:rsidRDefault="00215CF2" w:rsidP="002D2E10">
            <w:pPr>
              <w:spacing w:line="360" w:lineRule="auto"/>
              <w:rPr>
                <w:sz w:val="24"/>
                <w:szCs w:val="24"/>
                <w:lang w:val="en-US"/>
              </w:rPr>
            </w:pPr>
            <w:r w:rsidRPr="002D2E10">
              <w:rPr>
                <w:sz w:val="24"/>
                <w:szCs w:val="24"/>
                <w:lang w:val="en-US"/>
              </w:rPr>
              <w:t>Somewhat more</w:t>
            </w:r>
          </w:p>
        </w:tc>
        <w:tc>
          <w:tcPr>
            <w:tcW w:w="1105" w:type="dxa"/>
          </w:tcPr>
          <w:p w:rsidR="00215CF2" w:rsidRPr="002D2E10" w:rsidRDefault="00215CF2" w:rsidP="002D2E10">
            <w:pPr>
              <w:spacing w:line="360" w:lineRule="auto"/>
              <w:rPr>
                <w:sz w:val="24"/>
                <w:szCs w:val="24"/>
                <w:lang w:val="en-US"/>
              </w:rPr>
            </w:pPr>
            <w:r w:rsidRPr="002D2E10">
              <w:rPr>
                <w:sz w:val="24"/>
                <w:szCs w:val="24"/>
                <w:lang w:val="en-US"/>
              </w:rPr>
              <w:t>Effectiveness as before</w:t>
            </w:r>
          </w:p>
        </w:tc>
        <w:tc>
          <w:tcPr>
            <w:tcW w:w="1085" w:type="dxa"/>
          </w:tcPr>
          <w:p w:rsidR="00215CF2" w:rsidRPr="002D2E10" w:rsidRDefault="00215CF2" w:rsidP="002D2E10">
            <w:pPr>
              <w:spacing w:line="360" w:lineRule="auto"/>
              <w:ind w:left="108"/>
              <w:rPr>
                <w:sz w:val="24"/>
                <w:szCs w:val="24"/>
                <w:lang w:val="en-US"/>
              </w:rPr>
            </w:pPr>
            <w:r w:rsidRPr="002D2E10">
              <w:rPr>
                <w:sz w:val="24"/>
                <w:szCs w:val="24"/>
                <w:lang w:val="en-US"/>
              </w:rPr>
              <w:t>Somewhat less</w:t>
            </w:r>
          </w:p>
        </w:tc>
        <w:tc>
          <w:tcPr>
            <w:tcW w:w="1100" w:type="dxa"/>
            <w:gridSpan w:val="2"/>
          </w:tcPr>
          <w:p w:rsidR="00215CF2" w:rsidRPr="002D2E10" w:rsidRDefault="00215CF2" w:rsidP="002D2E10">
            <w:pPr>
              <w:spacing w:line="360" w:lineRule="auto"/>
              <w:ind w:left="108"/>
              <w:rPr>
                <w:sz w:val="24"/>
                <w:szCs w:val="24"/>
                <w:lang w:val="en-US"/>
              </w:rPr>
            </w:pPr>
            <w:r w:rsidRPr="002D2E10">
              <w:rPr>
                <w:sz w:val="24"/>
                <w:szCs w:val="24"/>
                <w:lang w:val="en-US"/>
              </w:rPr>
              <w:t>Much less</w:t>
            </w:r>
          </w:p>
        </w:tc>
        <w:tc>
          <w:tcPr>
            <w:tcW w:w="1085" w:type="dxa"/>
          </w:tcPr>
          <w:p w:rsidR="00215CF2" w:rsidRPr="002D2E10" w:rsidRDefault="00215CF2" w:rsidP="002D2E10">
            <w:pPr>
              <w:spacing w:line="360" w:lineRule="auto"/>
              <w:ind w:left="108"/>
              <w:rPr>
                <w:b/>
                <w:sz w:val="24"/>
                <w:szCs w:val="24"/>
                <w:lang w:val="en-US"/>
              </w:rPr>
            </w:pPr>
            <w:r w:rsidRPr="002D2E10">
              <w:rPr>
                <w:b/>
                <w:sz w:val="24"/>
                <w:szCs w:val="24"/>
                <w:lang w:val="en-US"/>
              </w:rPr>
              <w:t>Total effective</w:t>
            </w:r>
          </w:p>
        </w:tc>
        <w:tc>
          <w:tcPr>
            <w:tcW w:w="1101" w:type="dxa"/>
            <w:gridSpan w:val="2"/>
          </w:tcPr>
          <w:p w:rsidR="00215CF2" w:rsidRPr="002D2E10" w:rsidRDefault="00215CF2" w:rsidP="002D2E10">
            <w:pPr>
              <w:spacing w:line="360" w:lineRule="auto"/>
              <w:ind w:left="108"/>
              <w:jc w:val="center"/>
              <w:rPr>
                <w:b/>
                <w:sz w:val="24"/>
                <w:szCs w:val="24"/>
                <w:lang w:val="en-US"/>
              </w:rPr>
            </w:pPr>
            <w:r w:rsidRPr="002D2E10">
              <w:rPr>
                <w:b/>
                <w:sz w:val="24"/>
                <w:szCs w:val="24"/>
                <w:lang w:val="en-US"/>
              </w:rPr>
              <w:t>Change</w:t>
            </w:r>
          </w:p>
        </w:tc>
      </w:tr>
      <w:tr w:rsidR="00215CF2" w:rsidRPr="002D2E10" w:rsidTr="00215CF2">
        <w:tblPrEx>
          <w:tblCellMar>
            <w:top w:w="0" w:type="dxa"/>
            <w:left w:w="108" w:type="dxa"/>
            <w:bottom w:w="0" w:type="dxa"/>
            <w:right w:w="108" w:type="dxa"/>
          </w:tblCellMar>
          <w:tblLook w:val="04A0" w:firstRow="1" w:lastRow="0" w:firstColumn="1" w:lastColumn="0" w:noHBand="0" w:noVBand="1"/>
        </w:tblPrEx>
        <w:tc>
          <w:tcPr>
            <w:tcW w:w="1262" w:type="dxa"/>
          </w:tcPr>
          <w:p w:rsidR="00215CF2" w:rsidRPr="002D2E10" w:rsidRDefault="00215CF2" w:rsidP="002D2E10">
            <w:pPr>
              <w:spacing w:line="360" w:lineRule="auto"/>
              <w:rPr>
                <w:sz w:val="24"/>
                <w:szCs w:val="24"/>
                <w:lang w:val="en-US"/>
              </w:rPr>
            </w:pPr>
            <w:r w:rsidRPr="002D2E10">
              <w:rPr>
                <w:sz w:val="24"/>
                <w:szCs w:val="24"/>
                <w:lang w:val="en-US"/>
              </w:rPr>
              <w:t>France</w:t>
            </w:r>
          </w:p>
        </w:tc>
        <w:tc>
          <w:tcPr>
            <w:tcW w:w="1127" w:type="dxa"/>
          </w:tcPr>
          <w:p w:rsidR="00215CF2" w:rsidRPr="002D2E10" w:rsidRDefault="00215CF2" w:rsidP="002D2E10">
            <w:pPr>
              <w:spacing w:line="360" w:lineRule="auto"/>
              <w:rPr>
                <w:sz w:val="24"/>
                <w:szCs w:val="24"/>
                <w:lang w:val="en-US"/>
              </w:rPr>
            </w:pPr>
            <w:r w:rsidRPr="002D2E10">
              <w:rPr>
                <w:sz w:val="24"/>
                <w:szCs w:val="24"/>
                <w:lang w:val="en-US"/>
              </w:rPr>
              <w:t>15</w:t>
            </w:r>
          </w:p>
        </w:tc>
        <w:tc>
          <w:tcPr>
            <w:tcW w:w="1423" w:type="dxa"/>
            <w:gridSpan w:val="2"/>
          </w:tcPr>
          <w:p w:rsidR="00215CF2" w:rsidRPr="002D2E10" w:rsidRDefault="00215CF2" w:rsidP="002D2E10">
            <w:pPr>
              <w:spacing w:line="360" w:lineRule="auto"/>
              <w:rPr>
                <w:sz w:val="24"/>
                <w:szCs w:val="24"/>
                <w:lang w:val="en-US"/>
              </w:rPr>
            </w:pPr>
            <w:r w:rsidRPr="002D2E10">
              <w:rPr>
                <w:sz w:val="24"/>
                <w:szCs w:val="24"/>
                <w:lang w:val="en-US"/>
              </w:rPr>
              <w:t>31</w:t>
            </w:r>
          </w:p>
        </w:tc>
        <w:tc>
          <w:tcPr>
            <w:tcW w:w="1105" w:type="dxa"/>
          </w:tcPr>
          <w:p w:rsidR="00215CF2" w:rsidRPr="002D2E10" w:rsidRDefault="00215CF2" w:rsidP="002D2E10">
            <w:pPr>
              <w:spacing w:line="360" w:lineRule="auto"/>
              <w:rPr>
                <w:sz w:val="24"/>
                <w:szCs w:val="24"/>
                <w:lang w:val="en-US"/>
              </w:rPr>
            </w:pPr>
            <w:r w:rsidRPr="002D2E10">
              <w:rPr>
                <w:sz w:val="24"/>
                <w:szCs w:val="24"/>
                <w:lang w:val="en-US"/>
              </w:rPr>
              <w:t>29</w:t>
            </w:r>
          </w:p>
        </w:tc>
        <w:tc>
          <w:tcPr>
            <w:tcW w:w="1092" w:type="dxa"/>
            <w:gridSpan w:val="2"/>
          </w:tcPr>
          <w:p w:rsidR="00215CF2" w:rsidRPr="002D2E10" w:rsidRDefault="00215CF2" w:rsidP="002D2E10">
            <w:pPr>
              <w:spacing w:line="360" w:lineRule="auto"/>
              <w:rPr>
                <w:sz w:val="24"/>
                <w:szCs w:val="24"/>
                <w:lang w:val="en-US"/>
              </w:rPr>
            </w:pPr>
            <w:r w:rsidRPr="002D2E10">
              <w:rPr>
                <w:sz w:val="24"/>
                <w:szCs w:val="24"/>
                <w:lang w:val="en-US"/>
              </w:rPr>
              <w:t>20</w:t>
            </w:r>
          </w:p>
        </w:tc>
        <w:tc>
          <w:tcPr>
            <w:tcW w:w="1093" w:type="dxa"/>
          </w:tcPr>
          <w:p w:rsidR="00215CF2" w:rsidRPr="002D2E10" w:rsidRDefault="00215CF2" w:rsidP="002D2E10">
            <w:pPr>
              <w:spacing w:line="360" w:lineRule="auto"/>
              <w:rPr>
                <w:sz w:val="24"/>
                <w:szCs w:val="24"/>
                <w:lang w:val="en-US"/>
              </w:rPr>
            </w:pPr>
            <w:r w:rsidRPr="002D2E10">
              <w:rPr>
                <w:sz w:val="24"/>
                <w:szCs w:val="24"/>
                <w:lang w:val="en-US"/>
              </w:rPr>
              <w:t>6</w:t>
            </w:r>
          </w:p>
        </w:tc>
        <w:tc>
          <w:tcPr>
            <w:tcW w:w="1092" w:type="dxa"/>
            <w:gridSpan w:val="2"/>
          </w:tcPr>
          <w:p w:rsidR="00215CF2" w:rsidRPr="002D2E10" w:rsidRDefault="00215CF2" w:rsidP="002D2E10">
            <w:pPr>
              <w:spacing w:line="360" w:lineRule="auto"/>
              <w:rPr>
                <w:b/>
                <w:sz w:val="24"/>
                <w:szCs w:val="24"/>
                <w:lang w:val="en-US"/>
              </w:rPr>
            </w:pPr>
            <w:r w:rsidRPr="002D2E10">
              <w:rPr>
                <w:b/>
                <w:sz w:val="24"/>
                <w:szCs w:val="24"/>
                <w:lang w:val="en-US"/>
              </w:rPr>
              <w:t>75%</w:t>
            </w:r>
          </w:p>
        </w:tc>
        <w:tc>
          <w:tcPr>
            <w:tcW w:w="1094" w:type="dxa"/>
          </w:tcPr>
          <w:p w:rsidR="00215CF2" w:rsidRPr="002D2E10" w:rsidRDefault="00215CF2" w:rsidP="002D2E10">
            <w:pPr>
              <w:spacing w:line="360" w:lineRule="auto"/>
              <w:rPr>
                <w:b/>
                <w:color w:val="FF0000"/>
                <w:sz w:val="24"/>
                <w:szCs w:val="24"/>
                <w:lang w:val="en-US"/>
              </w:rPr>
            </w:pPr>
            <w:r w:rsidRPr="002D2E10">
              <w:rPr>
                <w:b/>
                <w:color w:val="FF0000"/>
                <w:sz w:val="24"/>
                <w:szCs w:val="24"/>
                <w:lang w:val="en-US"/>
              </w:rPr>
              <w:t>10%</w:t>
            </w:r>
            <m:oMath>
              <m:r>
                <m:rPr>
                  <m:sty m:val="bi"/>
                </m:rPr>
                <w:rPr>
                  <w:rFonts w:ascii="Cambria Math" w:hAnsi="Cambria Math"/>
                  <w:color w:val="FF0000"/>
                  <w:sz w:val="24"/>
                  <w:szCs w:val="24"/>
                  <w:lang w:val="en-US"/>
                </w:rPr>
                <m:t xml:space="preserve"> </m:t>
              </m:r>
            </m:oMath>
            <w:r w:rsidR="00013DD7" w:rsidRPr="002D2E10">
              <w:rPr>
                <w:rFonts w:cstheme="minorHAnsi"/>
                <w:b/>
                <w:color w:val="FF0000"/>
                <w:sz w:val="24"/>
                <w:szCs w:val="24"/>
                <w:lang w:val="en-US"/>
              </w:rPr>
              <w:t>↑</w:t>
            </w:r>
          </w:p>
        </w:tc>
      </w:tr>
      <w:tr w:rsidR="00215CF2" w:rsidRPr="002D2E10" w:rsidTr="00215CF2">
        <w:tblPrEx>
          <w:tblCellMar>
            <w:top w:w="0" w:type="dxa"/>
            <w:left w:w="108" w:type="dxa"/>
            <w:bottom w:w="0" w:type="dxa"/>
            <w:right w:w="108" w:type="dxa"/>
          </w:tblCellMar>
          <w:tblLook w:val="04A0" w:firstRow="1" w:lastRow="0" w:firstColumn="1" w:lastColumn="0" w:noHBand="0" w:noVBand="1"/>
        </w:tblPrEx>
        <w:tc>
          <w:tcPr>
            <w:tcW w:w="1262" w:type="dxa"/>
          </w:tcPr>
          <w:p w:rsidR="00215CF2" w:rsidRPr="002D2E10" w:rsidRDefault="00215CF2" w:rsidP="002D2E10">
            <w:pPr>
              <w:spacing w:line="360" w:lineRule="auto"/>
              <w:rPr>
                <w:sz w:val="24"/>
                <w:szCs w:val="24"/>
                <w:lang w:val="en-US"/>
              </w:rPr>
            </w:pPr>
            <w:r w:rsidRPr="002D2E10">
              <w:rPr>
                <w:sz w:val="24"/>
                <w:szCs w:val="24"/>
                <w:lang w:val="en-US"/>
              </w:rPr>
              <w:t>Germany</w:t>
            </w:r>
          </w:p>
        </w:tc>
        <w:tc>
          <w:tcPr>
            <w:tcW w:w="1127" w:type="dxa"/>
          </w:tcPr>
          <w:p w:rsidR="00215CF2" w:rsidRPr="002D2E10" w:rsidRDefault="00013DD7" w:rsidP="002D2E10">
            <w:pPr>
              <w:spacing w:line="360" w:lineRule="auto"/>
              <w:rPr>
                <w:sz w:val="24"/>
                <w:szCs w:val="24"/>
                <w:lang w:val="en-US"/>
              </w:rPr>
            </w:pPr>
            <w:r w:rsidRPr="002D2E10">
              <w:rPr>
                <w:sz w:val="24"/>
                <w:szCs w:val="24"/>
                <w:lang w:val="en-US"/>
              </w:rPr>
              <w:t>6</w:t>
            </w:r>
          </w:p>
        </w:tc>
        <w:tc>
          <w:tcPr>
            <w:tcW w:w="1423" w:type="dxa"/>
            <w:gridSpan w:val="2"/>
          </w:tcPr>
          <w:p w:rsidR="00215CF2" w:rsidRPr="002D2E10" w:rsidRDefault="00013DD7" w:rsidP="002D2E10">
            <w:pPr>
              <w:spacing w:line="360" w:lineRule="auto"/>
              <w:rPr>
                <w:sz w:val="24"/>
                <w:szCs w:val="24"/>
                <w:lang w:val="en-US"/>
              </w:rPr>
            </w:pPr>
            <w:r w:rsidRPr="002D2E10">
              <w:rPr>
                <w:sz w:val="24"/>
                <w:szCs w:val="24"/>
                <w:lang w:val="en-US"/>
              </w:rPr>
              <w:t>28</w:t>
            </w:r>
          </w:p>
        </w:tc>
        <w:tc>
          <w:tcPr>
            <w:tcW w:w="1105" w:type="dxa"/>
          </w:tcPr>
          <w:p w:rsidR="00215CF2" w:rsidRPr="002D2E10" w:rsidRDefault="00013DD7" w:rsidP="002D2E10">
            <w:pPr>
              <w:spacing w:line="360" w:lineRule="auto"/>
              <w:rPr>
                <w:sz w:val="24"/>
                <w:szCs w:val="24"/>
                <w:lang w:val="en-US"/>
              </w:rPr>
            </w:pPr>
            <w:r w:rsidRPr="002D2E10">
              <w:rPr>
                <w:sz w:val="24"/>
                <w:szCs w:val="24"/>
                <w:lang w:val="en-US"/>
              </w:rPr>
              <w:t>33</w:t>
            </w:r>
          </w:p>
        </w:tc>
        <w:tc>
          <w:tcPr>
            <w:tcW w:w="1092" w:type="dxa"/>
            <w:gridSpan w:val="2"/>
          </w:tcPr>
          <w:p w:rsidR="00215CF2" w:rsidRPr="002D2E10" w:rsidRDefault="00013DD7" w:rsidP="002D2E10">
            <w:pPr>
              <w:spacing w:line="360" w:lineRule="auto"/>
              <w:rPr>
                <w:sz w:val="24"/>
                <w:szCs w:val="24"/>
                <w:lang w:val="en-US"/>
              </w:rPr>
            </w:pPr>
            <w:r w:rsidRPr="002D2E10">
              <w:rPr>
                <w:sz w:val="24"/>
                <w:szCs w:val="24"/>
                <w:lang w:val="en-US"/>
              </w:rPr>
              <w:t>29</w:t>
            </w:r>
          </w:p>
        </w:tc>
        <w:tc>
          <w:tcPr>
            <w:tcW w:w="1093" w:type="dxa"/>
          </w:tcPr>
          <w:p w:rsidR="00215CF2" w:rsidRPr="002D2E10" w:rsidRDefault="00013DD7" w:rsidP="002D2E10">
            <w:pPr>
              <w:spacing w:line="360" w:lineRule="auto"/>
              <w:rPr>
                <w:sz w:val="24"/>
                <w:szCs w:val="24"/>
                <w:lang w:val="en-US"/>
              </w:rPr>
            </w:pPr>
            <w:r w:rsidRPr="002D2E10">
              <w:rPr>
                <w:sz w:val="24"/>
                <w:szCs w:val="24"/>
                <w:lang w:val="en-US"/>
              </w:rPr>
              <w:t>4</w:t>
            </w:r>
          </w:p>
        </w:tc>
        <w:tc>
          <w:tcPr>
            <w:tcW w:w="1092" w:type="dxa"/>
            <w:gridSpan w:val="2"/>
          </w:tcPr>
          <w:p w:rsidR="00215CF2" w:rsidRPr="002D2E10" w:rsidRDefault="00013DD7" w:rsidP="002D2E10">
            <w:pPr>
              <w:spacing w:line="360" w:lineRule="auto"/>
              <w:rPr>
                <w:b/>
                <w:sz w:val="24"/>
                <w:szCs w:val="24"/>
                <w:lang w:val="en-US"/>
              </w:rPr>
            </w:pPr>
            <w:r w:rsidRPr="002D2E10">
              <w:rPr>
                <w:b/>
                <w:sz w:val="24"/>
                <w:szCs w:val="24"/>
                <w:lang w:val="en-US"/>
              </w:rPr>
              <w:t>67%</w:t>
            </w:r>
          </w:p>
        </w:tc>
        <w:tc>
          <w:tcPr>
            <w:tcW w:w="1094" w:type="dxa"/>
          </w:tcPr>
          <w:p w:rsidR="00215CF2" w:rsidRPr="002D2E10" w:rsidRDefault="00013DD7" w:rsidP="002D2E10">
            <w:pPr>
              <w:spacing w:line="360" w:lineRule="auto"/>
              <w:rPr>
                <w:b/>
                <w:color w:val="FF0000"/>
                <w:sz w:val="24"/>
                <w:szCs w:val="24"/>
                <w:lang w:val="en-US"/>
              </w:rPr>
            </w:pPr>
            <w:r w:rsidRPr="002D2E10">
              <w:rPr>
                <w:b/>
                <w:color w:val="FF0000"/>
                <w:sz w:val="24"/>
                <w:szCs w:val="24"/>
                <w:lang w:val="en-US"/>
              </w:rPr>
              <w:t xml:space="preserve">7%   </w:t>
            </w:r>
            <w:r w:rsidRPr="002D2E10">
              <w:rPr>
                <w:rFonts w:cstheme="minorHAnsi"/>
                <w:b/>
                <w:color w:val="FF0000"/>
                <w:sz w:val="24"/>
                <w:szCs w:val="24"/>
                <w:lang w:val="en-US"/>
              </w:rPr>
              <w:t>↑</w:t>
            </w:r>
          </w:p>
        </w:tc>
      </w:tr>
      <w:tr w:rsidR="00215CF2" w:rsidRPr="002D2E10" w:rsidTr="00215CF2">
        <w:tblPrEx>
          <w:tblCellMar>
            <w:top w:w="0" w:type="dxa"/>
            <w:left w:w="108" w:type="dxa"/>
            <w:bottom w:w="0" w:type="dxa"/>
            <w:right w:w="108" w:type="dxa"/>
          </w:tblCellMar>
          <w:tblLook w:val="04A0" w:firstRow="1" w:lastRow="0" w:firstColumn="1" w:lastColumn="0" w:noHBand="0" w:noVBand="1"/>
        </w:tblPrEx>
        <w:tc>
          <w:tcPr>
            <w:tcW w:w="1262" w:type="dxa"/>
          </w:tcPr>
          <w:p w:rsidR="00215CF2" w:rsidRPr="002D2E10" w:rsidRDefault="00215CF2" w:rsidP="002D2E10">
            <w:pPr>
              <w:spacing w:line="360" w:lineRule="auto"/>
              <w:rPr>
                <w:sz w:val="24"/>
                <w:szCs w:val="24"/>
                <w:lang w:val="en-US"/>
              </w:rPr>
            </w:pPr>
            <w:r w:rsidRPr="002D2E10">
              <w:rPr>
                <w:sz w:val="24"/>
                <w:szCs w:val="24"/>
                <w:lang w:val="en-US"/>
              </w:rPr>
              <w:t>Italy</w:t>
            </w:r>
          </w:p>
        </w:tc>
        <w:tc>
          <w:tcPr>
            <w:tcW w:w="1127" w:type="dxa"/>
          </w:tcPr>
          <w:p w:rsidR="00215CF2" w:rsidRPr="002D2E10" w:rsidRDefault="00013DD7" w:rsidP="002D2E10">
            <w:pPr>
              <w:spacing w:line="360" w:lineRule="auto"/>
              <w:rPr>
                <w:sz w:val="24"/>
                <w:szCs w:val="24"/>
                <w:lang w:val="en-US"/>
              </w:rPr>
            </w:pPr>
            <w:r w:rsidRPr="002D2E10">
              <w:rPr>
                <w:sz w:val="24"/>
                <w:szCs w:val="24"/>
                <w:lang w:val="en-US"/>
              </w:rPr>
              <w:t>11</w:t>
            </w:r>
          </w:p>
        </w:tc>
        <w:tc>
          <w:tcPr>
            <w:tcW w:w="1423" w:type="dxa"/>
            <w:gridSpan w:val="2"/>
          </w:tcPr>
          <w:p w:rsidR="00215CF2" w:rsidRPr="002D2E10" w:rsidRDefault="00013DD7" w:rsidP="002D2E10">
            <w:pPr>
              <w:spacing w:line="360" w:lineRule="auto"/>
              <w:rPr>
                <w:sz w:val="24"/>
                <w:szCs w:val="24"/>
                <w:lang w:val="en-US"/>
              </w:rPr>
            </w:pPr>
            <w:r w:rsidRPr="002D2E10">
              <w:rPr>
                <w:sz w:val="24"/>
                <w:szCs w:val="24"/>
                <w:lang w:val="en-US"/>
              </w:rPr>
              <w:t>25</w:t>
            </w:r>
          </w:p>
        </w:tc>
        <w:tc>
          <w:tcPr>
            <w:tcW w:w="1105" w:type="dxa"/>
          </w:tcPr>
          <w:p w:rsidR="00215CF2" w:rsidRPr="002D2E10" w:rsidRDefault="00013DD7" w:rsidP="002D2E10">
            <w:pPr>
              <w:spacing w:line="360" w:lineRule="auto"/>
              <w:rPr>
                <w:sz w:val="24"/>
                <w:szCs w:val="24"/>
                <w:lang w:val="en-US"/>
              </w:rPr>
            </w:pPr>
            <w:r w:rsidRPr="002D2E10">
              <w:rPr>
                <w:sz w:val="24"/>
                <w:szCs w:val="24"/>
                <w:lang w:val="en-US"/>
              </w:rPr>
              <w:t>38</w:t>
            </w:r>
          </w:p>
        </w:tc>
        <w:tc>
          <w:tcPr>
            <w:tcW w:w="1092" w:type="dxa"/>
            <w:gridSpan w:val="2"/>
          </w:tcPr>
          <w:p w:rsidR="00215CF2" w:rsidRPr="002D2E10" w:rsidRDefault="00013DD7" w:rsidP="002D2E10">
            <w:pPr>
              <w:spacing w:line="360" w:lineRule="auto"/>
              <w:rPr>
                <w:sz w:val="24"/>
                <w:szCs w:val="24"/>
                <w:lang w:val="en-US"/>
              </w:rPr>
            </w:pPr>
            <w:r w:rsidRPr="002D2E10">
              <w:rPr>
                <w:sz w:val="24"/>
                <w:szCs w:val="24"/>
                <w:lang w:val="en-US"/>
              </w:rPr>
              <w:t>28</w:t>
            </w:r>
          </w:p>
        </w:tc>
        <w:tc>
          <w:tcPr>
            <w:tcW w:w="1093" w:type="dxa"/>
          </w:tcPr>
          <w:p w:rsidR="00215CF2" w:rsidRPr="002D2E10" w:rsidRDefault="00013DD7" w:rsidP="002D2E10">
            <w:pPr>
              <w:spacing w:line="360" w:lineRule="auto"/>
              <w:rPr>
                <w:sz w:val="24"/>
                <w:szCs w:val="24"/>
                <w:lang w:val="en-US"/>
              </w:rPr>
            </w:pPr>
            <w:r w:rsidRPr="002D2E10">
              <w:rPr>
                <w:sz w:val="24"/>
                <w:szCs w:val="24"/>
                <w:lang w:val="en-US"/>
              </w:rPr>
              <w:t>3</w:t>
            </w:r>
          </w:p>
        </w:tc>
        <w:tc>
          <w:tcPr>
            <w:tcW w:w="1092" w:type="dxa"/>
            <w:gridSpan w:val="2"/>
          </w:tcPr>
          <w:p w:rsidR="00215CF2" w:rsidRPr="002D2E10" w:rsidRDefault="00013DD7" w:rsidP="002D2E10">
            <w:pPr>
              <w:spacing w:line="360" w:lineRule="auto"/>
              <w:rPr>
                <w:b/>
                <w:sz w:val="24"/>
                <w:szCs w:val="24"/>
                <w:lang w:val="en-US"/>
              </w:rPr>
            </w:pPr>
            <w:r w:rsidRPr="002D2E10">
              <w:rPr>
                <w:b/>
                <w:sz w:val="24"/>
                <w:szCs w:val="24"/>
                <w:lang w:val="en-US"/>
              </w:rPr>
              <w:t>74%</w:t>
            </w:r>
          </w:p>
        </w:tc>
        <w:tc>
          <w:tcPr>
            <w:tcW w:w="1094" w:type="dxa"/>
          </w:tcPr>
          <w:p w:rsidR="00215CF2" w:rsidRPr="002D2E10" w:rsidRDefault="00013DD7" w:rsidP="002D2E10">
            <w:pPr>
              <w:spacing w:line="360" w:lineRule="auto"/>
              <w:rPr>
                <w:b/>
                <w:color w:val="FF0000"/>
                <w:sz w:val="24"/>
                <w:szCs w:val="24"/>
                <w:lang w:val="en-US"/>
              </w:rPr>
            </w:pPr>
            <w:r w:rsidRPr="002D2E10">
              <w:rPr>
                <w:b/>
                <w:color w:val="FF0000"/>
                <w:sz w:val="24"/>
                <w:szCs w:val="24"/>
                <w:lang w:val="en-US"/>
              </w:rPr>
              <w:t xml:space="preserve">6%   </w:t>
            </w:r>
            <w:r w:rsidRPr="002D2E10">
              <w:rPr>
                <w:rFonts w:cstheme="minorHAnsi"/>
                <w:b/>
                <w:color w:val="FF0000"/>
                <w:sz w:val="24"/>
                <w:szCs w:val="24"/>
                <w:lang w:val="en-US"/>
              </w:rPr>
              <w:t>↑</w:t>
            </w:r>
          </w:p>
        </w:tc>
      </w:tr>
      <w:tr w:rsidR="00215CF2" w:rsidRPr="002D2E10" w:rsidTr="00215CF2">
        <w:tblPrEx>
          <w:tblCellMar>
            <w:top w:w="0" w:type="dxa"/>
            <w:left w:w="108" w:type="dxa"/>
            <w:bottom w:w="0" w:type="dxa"/>
            <w:right w:w="108" w:type="dxa"/>
          </w:tblCellMar>
          <w:tblLook w:val="04A0" w:firstRow="1" w:lastRow="0" w:firstColumn="1" w:lastColumn="0" w:noHBand="0" w:noVBand="1"/>
        </w:tblPrEx>
        <w:tc>
          <w:tcPr>
            <w:tcW w:w="1262" w:type="dxa"/>
          </w:tcPr>
          <w:p w:rsidR="00215CF2" w:rsidRPr="002D2E10" w:rsidRDefault="00215CF2" w:rsidP="002D2E10">
            <w:pPr>
              <w:spacing w:line="360" w:lineRule="auto"/>
              <w:rPr>
                <w:sz w:val="24"/>
                <w:szCs w:val="24"/>
                <w:lang w:val="en-US"/>
              </w:rPr>
            </w:pPr>
            <w:r w:rsidRPr="002D2E10">
              <w:rPr>
                <w:sz w:val="24"/>
                <w:szCs w:val="24"/>
                <w:lang w:val="en-US"/>
              </w:rPr>
              <w:t>USA</w:t>
            </w:r>
          </w:p>
        </w:tc>
        <w:tc>
          <w:tcPr>
            <w:tcW w:w="1127" w:type="dxa"/>
          </w:tcPr>
          <w:p w:rsidR="00215CF2" w:rsidRPr="002D2E10" w:rsidRDefault="00013DD7" w:rsidP="002D2E10">
            <w:pPr>
              <w:spacing w:line="360" w:lineRule="auto"/>
              <w:rPr>
                <w:sz w:val="24"/>
                <w:szCs w:val="24"/>
                <w:lang w:val="en-US"/>
              </w:rPr>
            </w:pPr>
            <w:r w:rsidRPr="002D2E10">
              <w:rPr>
                <w:sz w:val="24"/>
                <w:szCs w:val="24"/>
                <w:lang w:val="en-US"/>
              </w:rPr>
              <w:t>18</w:t>
            </w:r>
          </w:p>
        </w:tc>
        <w:tc>
          <w:tcPr>
            <w:tcW w:w="1423" w:type="dxa"/>
            <w:gridSpan w:val="2"/>
          </w:tcPr>
          <w:p w:rsidR="00215CF2" w:rsidRPr="002D2E10" w:rsidRDefault="00013DD7" w:rsidP="002D2E10">
            <w:pPr>
              <w:spacing w:line="360" w:lineRule="auto"/>
              <w:rPr>
                <w:sz w:val="24"/>
                <w:szCs w:val="24"/>
                <w:lang w:val="en-US"/>
              </w:rPr>
            </w:pPr>
            <w:r w:rsidRPr="002D2E10">
              <w:rPr>
                <w:sz w:val="24"/>
                <w:szCs w:val="24"/>
                <w:lang w:val="en-US"/>
              </w:rPr>
              <w:t>27</w:t>
            </w:r>
          </w:p>
        </w:tc>
        <w:tc>
          <w:tcPr>
            <w:tcW w:w="1105" w:type="dxa"/>
          </w:tcPr>
          <w:p w:rsidR="00215CF2" w:rsidRPr="002D2E10" w:rsidRDefault="00013DD7" w:rsidP="002D2E10">
            <w:pPr>
              <w:spacing w:line="360" w:lineRule="auto"/>
              <w:rPr>
                <w:sz w:val="24"/>
                <w:szCs w:val="24"/>
                <w:lang w:val="en-US"/>
              </w:rPr>
            </w:pPr>
            <w:r w:rsidRPr="002D2E10">
              <w:rPr>
                <w:sz w:val="24"/>
                <w:szCs w:val="24"/>
                <w:lang w:val="en-US"/>
              </w:rPr>
              <w:t>29</w:t>
            </w:r>
          </w:p>
        </w:tc>
        <w:tc>
          <w:tcPr>
            <w:tcW w:w="1092" w:type="dxa"/>
            <w:gridSpan w:val="2"/>
          </w:tcPr>
          <w:p w:rsidR="00215CF2" w:rsidRPr="002D2E10" w:rsidRDefault="00013DD7" w:rsidP="002D2E10">
            <w:pPr>
              <w:spacing w:line="360" w:lineRule="auto"/>
              <w:rPr>
                <w:sz w:val="24"/>
                <w:szCs w:val="24"/>
                <w:lang w:val="en-US"/>
              </w:rPr>
            </w:pPr>
            <w:r w:rsidRPr="002D2E10">
              <w:rPr>
                <w:sz w:val="24"/>
                <w:szCs w:val="24"/>
                <w:lang w:val="en-US"/>
              </w:rPr>
              <w:t>20</w:t>
            </w:r>
          </w:p>
        </w:tc>
        <w:tc>
          <w:tcPr>
            <w:tcW w:w="1093" w:type="dxa"/>
          </w:tcPr>
          <w:p w:rsidR="00215CF2" w:rsidRPr="002D2E10" w:rsidRDefault="00013DD7" w:rsidP="002D2E10">
            <w:pPr>
              <w:spacing w:line="360" w:lineRule="auto"/>
              <w:rPr>
                <w:sz w:val="24"/>
                <w:szCs w:val="24"/>
                <w:lang w:val="en-US"/>
              </w:rPr>
            </w:pPr>
            <w:r w:rsidRPr="002D2E10">
              <w:rPr>
                <w:sz w:val="24"/>
                <w:szCs w:val="24"/>
                <w:lang w:val="en-US"/>
              </w:rPr>
              <w:t>6</w:t>
            </w:r>
          </w:p>
        </w:tc>
        <w:tc>
          <w:tcPr>
            <w:tcW w:w="1092" w:type="dxa"/>
            <w:gridSpan w:val="2"/>
          </w:tcPr>
          <w:p w:rsidR="00215CF2" w:rsidRPr="002D2E10" w:rsidRDefault="00013DD7" w:rsidP="002D2E10">
            <w:pPr>
              <w:spacing w:line="360" w:lineRule="auto"/>
              <w:rPr>
                <w:b/>
                <w:sz w:val="24"/>
                <w:szCs w:val="24"/>
                <w:lang w:val="en-US"/>
              </w:rPr>
            </w:pPr>
            <w:r w:rsidRPr="002D2E10">
              <w:rPr>
                <w:b/>
                <w:sz w:val="24"/>
                <w:szCs w:val="24"/>
                <w:lang w:val="en-US"/>
              </w:rPr>
              <w:t>74%</w:t>
            </w:r>
          </w:p>
        </w:tc>
        <w:tc>
          <w:tcPr>
            <w:tcW w:w="1094" w:type="dxa"/>
          </w:tcPr>
          <w:p w:rsidR="00215CF2" w:rsidRPr="002D2E10" w:rsidRDefault="00013DD7" w:rsidP="002D2E10">
            <w:pPr>
              <w:spacing w:line="360" w:lineRule="auto"/>
              <w:rPr>
                <w:b/>
                <w:color w:val="FF0000"/>
                <w:sz w:val="24"/>
                <w:szCs w:val="24"/>
                <w:lang w:val="en-US"/>
              </w:rPr>
            </w:pPr>
            <w:r w:rsidRPr="002D2E10">
              <w:rPr>
                <w:b/>
                <w:color w:val="FF0000"/>
                <w:sz w:val="24"/>
                <w:szCs w:val="24"/>
                <w:lang w:val="en-US"/>
              </w:rPr>
              <w:t xml:space="preserve">9%   </w:t>
            </w:r>
            <w:r w:rsidRPr="002D2E10">
              <w:rPr>
                <w:rFonts w:cstheme="minorHAnsi"/>
                <w:b/>
                <w:color w:val="FF0000"/>
                <w:sz w:val="24"/>
                <w:szCs w:val="24"/>
                <w:lang w:val="en-US"/>
              </w:rPr>
              <w:t>↑</w:t>
            </w:r>
          </w:p>
        </w:tc>
      </w:tr>
      <w:tr w:rsidR="00215CF2" w:rsidRPr="002D2E10" w:rsidTr="00215CF2">
        <w:tblPrEx>
          <w:tblCellMar>
            <w:top w:w="0" w:type="dxa"/>
            <w:left w:w="108" w:type="dxa"/>
            <w:bottom w:w="0" w:type="dxa"/>
            <w:right w:w="108" w:type="dxa"/>
          </w:tblCellMar>
          <w:tblLook w:val="04A0" w:firstRow="1" w:lastRow="0" w:firstColumn="1" w:lastColumn="0" w:noHBand="0" w:noVBand="1"/>
        </w:tblPrEx>
        <w:tc>
          <w:tcPr>
            <w:tcW w:w="1262" w:type="dxa"/>
          </w:tcPr>
          <w:p w:rsidR="00215CF2" w:rsidRPr="002D2E10" w:rsidRDefault="00215CF2" w:rsidP="002D2E10">
            <w:pPr>
              <w:spacing w:line="360" w:lineRule="auto"/>
              <w:rPr>
                <w:sz w:val="24"/>
                <w:szCs w:val="24"/>
                <w:lang w:val="en-US"/>
              </w:rPr>
            </w:pPr>
            <w:r w:rsidRPr="002D2E10">
              <w:rPr>
                <w:sz w:val="24"/>
                <w:szCs w:val="24"/>
                <w:lang w:val="en-US"/>
              </w:rPr>
              <w:t>UK</w:t>
            </w:r>
          </w:p>
        </w:tc>
        <w:tc>
          <w:tcPr>
            <w:tcW w:w="1127" w:type="dxa"/>
          </w:tcPr>
          <w:p w:rsidR="00215CF2" w:rsidRPr="002D2E10" w:rsidRDefault="00013DD7" w:rsidP="002D2E10">
            <w:pPr>
              <w:spacing w:line="360" w:lineRule="auto"/>
              <w:rPr>
                <w:sz w:val="24"/>
                <w:szCs w:val="24"/>
                <w:lang w:val="en-US"/>
              </w:rPr>
            </w:pPr>
            <w:r w:rsidRPr="002D2E10">
              <w:rPr>
                <w:sz w:val="24"/>
                <w:szCs w:val="24"/>
                <w:lang w:val="en-US"/>
              </w:rPr>
              <w:t>8</w:t>
            </w:r>
          </w:p>
        </w:tc>
        <w:tc>
          <w:tcPr>
            <w:tcW w:w="1423" w:type="dxa"/>
            <w:gridSpan w:val="2"/>
          </w:tcPr>
          <w:p w:rsidR="00215CF2" w:rsidRPr="002D2E10" w:rsidRDefault="00013DD7" w:rsidP="002D2E10">
            <w:pPr>
              <w:spacing w:line="360" w:lineRule="auto"/>
              <w:rPr>
                <w:sz w:val="24"/>
                <w:szCs w:val="24"/>
                <w:lang w:val="en-US"/>
              </w:rPr>
            </w:pPr>
            <w:r w:rsidRPr="002D2E10">
              <w:rPr>
                <w:sz w:val="24"/>
                <w:szCs w:val="24"/>
                <w:lang w:val="en-US"/>
              </w:rPr>
              <w:t>30</w:t>
            </w:r>
          </w:p>
        </w:tc>
        <w:tc>
          <w:tcPr>
            <w:tcW w:w="1105" w:type="dxa"/>
          </w:tcPr>
          <w:p w:rsidR="00215CF2" w:rsidRPr="002D2E10" w:rsidRDefault="00013DD7" w:rsidP="002D2E10">
            <w:pPr>
              <w:spacing w:line="360" w:lineRule="auto"/>
              <w:rPr>
                <w:sz w:val="24"/>
                <w:szCs w:val="24"/>
                <w:lang w:val="en-US"/>
              </w:rPr>
            </w:pPr>
            <w:r w:rsidRPr="002D2E10">
              <w:rPr>
                <w:sz w:val="24"/>
                <w:szCs w:val="24"/>
                <w:lang w:val="en-US"/>
              </w:rPr>
              <w:t>37</w:t>
            </w:r>
          </w:p>
        </w:tc>
        <w:tc>
          <w:tcPr>
            <w:tcW w:w="1092" w:type="dxa"/>
            <w:gridSpan w:val="2"/>
          </w:tcPr>
          <w:p w:rsidR="00215CF2" w:rsidRPr="002D2E10" w:rsidRDefault="00013DD7" w:rsidP="002D2E10">
            <w:pPr>
              <w:spacing w:line="360" w:lineRule="auto"/>
              <w:rPr>
                <w:sz w:val="24"/>
                <w:szCs w:val="24"/>
                <w:lang w:val="en-US"/>
              </w:rPr>
            </w:pPr>
            <w:r w:rsidRPr="002D2E10">
              <w:rPr>
                <w:sz w:val="24"/>
                <w:szCs w:val="24"/>
                <w:lang w:val="en-US"/>
              </w:rPr>
              <w:t>23</w:t>
            </w:r>
          </w:p>
        </w:tc>
        <w:tc>
          <w:tcPr>
            <w:tcW w:w="1093" w:type="dxa"/>
          </w:tcPr>
          <w:p w:rsidR="00215CF2" w:rsidRPr="002D2E10" w:rsidRDefault="00013DD7" w:rsidP="002D2E10">
            <w:pPr>
              <w:spacing w:line="360" w:lineRule="auto"/>
              <w:rPr>
                <w:sz w:val="24"/>
                <w:szCs w:val="24"/>
                <w:lang w:val="en-US"/>
              </w:rPr>
            </w:pPr>
            <w:r w:rsidRPr="002D2E10">
              <w:rPr>
                <w:sz w:val="24"/>
                <w:szCs w:val="24"/>
                <w:lang w:val="en-US"/>
              </w:rPr>
              <w:t>3</w:t>
            </w:r>
          </w:p>
        </w:tc>
        <w:tc>
          <w:tcPr>
            <w:tcW w:w="1092" w:type="dxa"/>
            <w:gridSpan w:val="2"/>
          </w:tcPr>
          <w:p w:rsidR="00215CF2" w:rsidRPr="002D2E10" w:rsidRDefault="00013DD7" w:rsidP="002D2E10">
            <w:pPr>
              <w:spacing w:line="360" w:lineRule="auto"/>
              <w:rPr>
                <w:b/>
                <w:sz w:val="24"/>
                <w:szCs w:val="24"/>
                <w:lang w:val="en-US"/>
              </w:rPr>
            </w:pPr>
            <w:r w:rsidRPr="002D2E10">
              <w:rPr>
                <w:b/>
                <w:sz w:val="24"/>
                <w:szCs w:val="24"/>
                <w:lang w:val="en-US"/>
              </w:rPr>
              <w:t>75%</w:t>
            </w:r>
          </w:p>
        </w:tc>
        <w:tc>
          <w:tcPr>
            <w:tcW w:w="1094" w:type="dxa"/>
          </w:tcPr>
          <w:p w:rsidR="00215CF2" w:rsidRPr="002D2E10" w:rsidRDefault="00013DD7" w:rsidP="002D2E10">
            <w:pPr>
              <w:spacing w:line="360" w:lineRule="auto"/>
              <w:rPr>
                <w:b/>
                <w:color w:val="FF0000"/>
                <w:sz w:val="24"/>
                <w:szCs w:val="24"/>
                <w:lang w:val="en-US"/>
              </w:rPr>
            </w:pPr>
            <w:r w:rsidRPr="002D2E10">
              <w:rPr>
                <w:b/>
                <w:color w:val="FF0000"/>
                <w:sz w:val="24"/>
                <w:szCs w:val="24"/>
                <w:lang w:val="en-US"/>
              </w:rPr>
              <w:t xml:space="preserve">17% </w:t>
            </w:r>
            <w:r w:rsidRPr="002D2E10">
              <w:rPr>
                <w:rFonts w:cstheme="minorHAnsi"/>
                <w:b/>
                <w:color w:val="FF0000"/>
                <w:sz w:val="24"/>
                <w:szCs w:val="24"/>
                <w:lang w:val="en-US"/>
              </w:rPr>
              <w:t>↑</w:t>
            </w:r>
          </w:p>
        </w:tc>
      </w:tr>
      <w:tr w:rsidR="00215CF2" w:rsidRPr="002D2E10" w:rsidTr="00215CF2">
        <w:tblPrEx>
          <w:tblCellMar>
            <w:top w:w="0" w:type="dxa"/>
            <w:left w:w="108" w:type="dxa"/>
            <w:bottom w:w="0" w:type="dxa"/>
            <w:right w:w="108" w:type="dxa"/>
          </w:tblCellMar>
          <w:tblLook w:val="04A0" w:firstRow="1" w:lastRow="0" w:firstColumn="1" w:lastColumn="0" w:noHBand="0" w:noVBand="1"/>
        </w:tblPrEx>
        <w:tc>
          <w:tcPr>
            <w:tcW w:w="1262" w:type="dxa"/>
          </w:tcPr>
          <w:p w:rsidR="00215CF2" w:rsidRPr="002D2E10" w:rsidRDefault="00215CF2" w:rsidP="002D2E10">
            <w:pPr>
              <w:spacing w:line="360" w:lineRule="auto"/>
              <w:rPr>
                <w:sz w:val="24"/>
                <w:szCs w:val="24"/>
                <w:lang w:val="en-US"/>
              </w:rPr>
            </w:pPr>
            <w:r w:rsidRPr="002D2E10">
              <w:rPr>
                <w:sz w:val="24"/>
                <w:szCs w:val="24"/>
                <w:lang w:val="en-US"/>
              </w:rPr>
              <w:t>China</w:t>
            </w:r>
          </w:p>
        </w:tc>
        <w:tc>
          <w:tcPr>
            <w:tcW w:w="1127" w:type="dxa"/>
          </w:tcPr>
          <w:p w:rsidR="00215CF2" w:rsidRPr="002D2E10" w:rsidRDefault="00013DD7" w:rsidP="002D2E10">
            <w:pPr>
              <w:spacing w:line="360" w:lineRule="auto"/>
              <w:rPr>
                <w:sz w:val="24"/>
                <w:szCs w:val="24"/>
                <w:lang w:val="en-US"/>
              </w:rPr>
            </w:pPr>
            <w:r w:rsidRPr="002D2E10">
              <w:rPr>
                <w:sz w:val="24"/>
                <w:szCs w:val="24"/>
                <w:lang w:val="en-US"/>
              </w:rPr>
              <w:t>12</w:t>
            </w:r>
          </w:p>
        </w:tc>
        <w:tc>
          <w:tcPr>
            <w:tcW w:w="1423" w:type="dxa"/>
            <w:gridSpan w:val="2"/>
          </w:tcPr>
          <w:p w:rsidR="00215CF2" w:rsidRPr="002D2E10" w:rsidRDefault="00013DD7" w:rsidP="002D2E10">
            <w:pPr>
              <w:spacing w:line="360" w:lineRule="auto"/>
              <w:rPr>
                <w:sz w:val="24"/>
                <w:szCs w:val="24"/>
                <w:lang w:val="en-US"/>
              </w:rPr>
            </w:pPr>
            <w:r w:rsidRPr="002D2E10">
              <w:rPr>
                <w:sz w:val="24"/>
                <w:szCs w:val="24"/>
                <w:lang w:val="en-US"/>
              </w:rPr>
              <w:t>46</w:t>
            </w:r>
          </w:p>
        </w:tc>
        <w:tc>
          <w:tcPr>
            <w:tcW w:w="1105" w:type="dxa"/>
          </w:tcPr>
          <w:p w:rsidR="00215CF2" w:rsidRPr="002D2E10" w:rsidRDefault="00013DD7" w:rsidP="002D2E10">
            <w:pPr>
              <w:spacing w:line="360" w:lineRule="auto"/>
              <w:rPr>
                <w:sz w:val="24"/>
                <w:szCs w:val="24"/>
                <w:lang w:val="en-US"/>
              </w:rPr>
            </w:pPr>
            <w:r w:rsidRPr="002D2E10">
              <w:rPr>
                <w:sz w:val="24"/>
                <w:szCs w:val="24"/>
                <w:lang w:val="en-US"/>
              </w:rPr>
              <w:t>23</w:t>
            </w:r>
          </w:p>
        </w:tc>
        <w:tc>
          <w:tcPr>
            <w:tcW w:w="1092" w:type="dxa"/>
            <w:gridSpan w:val="2"/>
          </w:tcPr>
          <w:p w:rsidR="00215CF2" w:rsidRPr="002D2E10" w:rsidRDefault="00013DD7" w:rsidP="002D2E10">
            <w:pPr>
              <w:spacing w:line="360" w:lineRule="auto"/>
              <w:rPr>
                <w:sz w:val="24"/>
                <w:szCs w:val="24"/>
                <w:lang w:val="en-US"/>
              </w:rPr>
            </w:pPr>
            <w:r w:rsidRPr="002D2E10">
              <w:rPr>
                <w:sz w:val="24"/>
                <w:szCs w:val="24"/>
                <w:lang w:val="en-US"/>
              </w:rPr>
              <w:t>15</w:t>
            </w:r>
          </w:p>
        </w:tc>
        <w:tc>
          <w:tcPr>
            <w:tcW w:w="1093" w:type="dxa"/>
          </w:tcPr>
          <w:p w:rsidR="00215CF2" w:rsidRPr="002D2E10" w:rsidRDefault="00013DD7" w:rsidP="002D2E10">
            <w:pPr>
              <w:spacing w:line="360" w:lineRule="auto"/>
              <w:rPr>
                <w:sz w:val="24"/>
                <w:szCs w:val="24"/>
                <w:lang w:val="en-US"/>
              </w:rPr>
            </w:pPr>
            <w:r w:rsidRPr="002D2E10">
              <w:rPr>
                <w:sz w:val="24"/>
                <w:szCs w:val="24"/>
                <w:lang w:val="en-US"/>
              </w:rPr>
              <w:t>4</w:t>
            </w:r>
          </w:p>
        </w:tc>
        <w:tc>
          <w:tcPr>
            <w:tcW w:w="1092" w:type="dxa"/>
            <w:gridSpan w:val="2"/>
          </w:tcPr>
          <w:p w:rsidR="00215CF2" w:rsidRPr="002D2E10" w:rsidRDefault="00013DD7" w:rsidP="002D2E10">
            <w:pPr>
              <w:spacing w:line="360" w:lineRule="auto"/>
              <w:rPr>
                <w:b/>
                <w:sz w:val="24"/>
                <w:szCs w:val="24"/>
                <w:lang w:val="en-US"/>
              </w:rPr>
            </w:pPr>
            <w:r w:rsidRPr="002D2E10">
              <w:rPr>
                <w:b/>
                <w:sz w:val="24"/>
                <w:szCs w:val="24"/>
                <w:lang w:val="en-US"/>
              </w:rPr>
              <w:t>81%</w:t>
            </w:r>
          </w:p>
        </w:tc>
        <w:tc>
          <w:tcPr>
            <w:tcW w:w="1094" w:type="dxa"/>
          </w:tcPr>
          <w:p w:rsidR="00215CF2" w:rsidRPr="002D2E10" w:rsidRDefault="00013DD7" w:rsidP="002D2E10">
            <w:pPr>
              <w:spacing w:line="360" w:lineRule="auto"/>
              <w:rPr>
                <w:b/>
                <w:color w:val="FF0000"/>
                <w:sz w:val="24"/>
                <w:szCs w:val="24"/>
                <w:lang w:val="en-US"/>
              </w:rPr>
            </w:pPr>
            <w:r w:rsidRPr="002D2E10">
              <w:rPr>
                <w:b/>
                <w:color w:val="FF0000"/>
                <w:sz w:val="24"/>
                <w:szCs w:val="24"/>
                <w:lang w:val="en-US"/>
              </w:rPr>
              <w:t xml:space="preserve">11%  </w:t>
            </w:r>
            <w:r w:rsidRPr="002D2E10">
              <w:rPr>
                <w:rFonts w:cstheme="minorHAnsi"/>
                <w:b/>
                <w:color w:val="FF0000"/>
                <w:sz w:val="24"/>
                <w:szCs w:val="24"/>
                <w:lang w:val="en-US"/>
              </w:rPr>
              <w:t>↑</w:t>
            </w:r>
          </w:p>
        </w:tc>
      </w:tr>
      <w:tr w:rsidR="00215CF2" w:rsidRPr="002D2E10" w:rsidTr="00215CF2">
        <w:tblPrEx>
          <w:tblCellMar>
            <w:top w:w="0" w:type="dxa"/>
            <w:left w:w="108" w:type="dxa"/>
            <w:bottom w:w="0" w:type="dxa"/>
            <w:right w:w="108" w:type="dxa"/>
          </w:tblCellMar>
          <w:tblLook w:val="04A0" w:firstRow="1" w:lastRow="0" w:firstColumn="1" w:lastColumn="0" w:noHBand="0" w:noVBand="1"/>
        </w:tblPrEx>
        <w:tc>
          <w:tcPr>
            <w:tcW w:w="1262" w:type="dxa"/>
          </w:tcPr>
          <w:p w:rsidR="00215CF2" w:rsidRPr="002D2E10" w:rsidRDefault="00215CF2" w:rsidP="002D2E10">
            <w:pPr>
              <w:spacing w:line="360" w:lineRule="auto"/>
              <w:rPr>
                <w:sz w:val="24"/>
                <w:szCs w:val="24"/>
                <w:lang w:val="en-US"/>
              </w:rPr>
            </w:pPr>
            <w:r w:rsidRPr="002D2E10">
              <w:rPr>
                <w:sz w:val="24"/>
                <w:szCs w:val="24"/>
                <w:lang w:val="en-US"/>
              </w:rPr>
              <w:t>Japan</w:t>
            </w:r>
          </w:p>
        </w:tc>
        <w:tc>
          <w:tcPr>
            <w:tcW w:w="1127" w:type="dxa"/>
          </w:tcPr>
          <w:p w:rsidR="00215CF2" w:rsidRPr="002D2E10" w:rsidRDefault="00013DD7" w:rsidP="002D2E10">
            <w:pPr>
              <w:spacing w:line="360" w:lineRule="auto"/>
              <w:rPr>
                <w:sz w:val="24"/>
                <w:szCs w:val="24"/>
                <w:lang w:val="en-US"/>
              </w:rPr>
            </w:pPr>
            <w:r w:rsidRPr="002D2E10">
              <w:rPr>
                <w:sz w:val="24"/>
                <w:szCs w:val="24"/>
                <w:lang w:val="en-US"/>
              </w:rPr>
              <w:t>4</w:t>
            </w:r>
          </w:p>
        </w:tc>
        <w:tc>
          <w:tcPr>
            <w:tcW w:w="1423" w:type="dxa"/>
            <w:gridSpan w:val="2"/>
          </w:tcPr>
          <w:p w:rsidR="00215CF2" w:rsidRPr="002D2E10" w:rsidRDefault="00013DD7" w:rsidP="002D2E10">
            <w:pPr>
              <w:spacing w:line="360" w:lineRule="auto"/>
              <w:rPr>
                <w:sz w:val="24"/>
                <w:szCs w:val="24"/>
                <w:lang w:val="en-US"/>
              </w:rPr>
            </w:pPr>
            <w:r w:rsidRPr="002D2E10">
              <w:rPr>
                <w:sz w:val="24"/>
                <w:szCs w:val="24"/>
                <w:lang w:val="en-US"/>
              </w:rPr>
              <w:t>31</w:t>
            </w:r>
          </w:p>
        </w:tc>
        <w:tc>
          <w:tcPr>
            <w:tcW w:w="1105" w:type="dxa"/>
          </w:tcPr>
          <w:p w:rsidR="00215CF2" w:rsidRPr="002D2E10" w:rsidRDefault="00013DD7" w:rsidP="002D2E10">
            <w:pPr>
              <w:spacing w:line="360" w:lineRule="auto"/>
              <w:rPr>
                <w:sz w:val="24"/>
                <w:szCs w:val="24"/>
                <w:lang w:val="en-US"/>
              </w:rPr>
            </w:pPr>
            <w:r w:rsidRPr="002D2E10">
              <w:rPr>
                <w:sz w:val="24"/>
                <w:szCs w:val="24"/>
                <w:lang w:val="en-US"/>
              </w:rPr>
              <w:t>35</w:t>
            </w:r>
          </w:p>
        </w:tc>
        <w:tc>
          <w:tcPr>
            <w:tcW w:w="1092" w:type="dxa"/>
            <w:gridSpan w:val="2"/>
          </w:tcPr>
          <w:p w:rsidR="00215CF2" w:rsidRPr="002D2E10" w:rsidRDefault="00013DD7" w:rsidP="002D2E10">
            <w:pPr>
              <w:spacing w:line="360" w:lineRule="auto"/>
              <w:rPr>
                <w:sz w:val="24"/>
                <w:szCs w:val="24"/>
                <w:lang w:val="en-US"/>
              </w:rPr>
            </w:pPr>
            <w:r w:rsidRPr="002D2E10">
              <w:rPr>
                <w:sz w:val="24"/>
                <w:szCs w:val="24"/>
                <w:lang w:val="en-US"/>
              </w:rPr>
              <w:t>26</w:t>
            </w:r>
          </w:p>
        </w:tc>
        <w:tc>
          <w:tcPr>
            <w:tcW w:w="1093" w:type="dxa"/>
          </w:tcPr>
          <w:p w:rsidR="00215CF2" w:rsidRPr="002D2E10" w:rsidRDefault="00013DD7" w:rsidP="002D2E10">
            <w:pPr>
              <w:spacing w:line="360" w:lineRule="auto"/>
              <w:rPr>
                <w:sz w:val="24"/>
                <w:szCs w:val="24"/>
                <w:lang w:val="en-US"/>
              </w:rPr>
            </w:pPr>
            <w:r w:rsidRPr="002D2E10">
              <w:rPr>
                <w:sz w:val="24"/>
                <w:szCs w:val="24"/>
                <w:lang w:val="en-US"/>
              </w:rPr>
              <w:t>6</w:t>
            </w:r>
          </w:p>
        </w:tc>
        <w:tc>
          <w:tcPr>
            <w:tcW w:w="1092" w:type="dxa"/>
            <w:gridSpan w:val="2"/>
          </w:tcPr>
          <w:p w:rsidR="00215CF2" w:rsidRPr="002D2E10" w:rsidRDefault="00013DD7" w:rsidP="002D2E10">
            <w:pPr>
              <w:spacing w:line="360" w:lineRule="auto"/>
              <w:rPr>
                <w:b/>
                <w:sz w:val="24"/>
                <w:szCs w:val="24"/>
                <w:lang w:val="en-US"/>
              </w:rPr>
            </w:pPr>
            <w:r w:rsidRPr="002D2E10">
              <w:rPr>
                <w:b/>
                <w:sz w:val="24"/>
                <w:szCs w:val="24"/>
                <w:lang w:val="en-US"/>
              </w:rPr>
              <w:t>70%</w:t>
            </w:r>
          </w:p>
        </w:tc>
        <w:tc>
          <w:tcPr>
            <w:tcW w:w="1094" w:type="dxa"/>
          </w:tcPr>
          <w:p w:rsidR="00215CF2" w:rsidRPr="002D2E10" w:rsidRDefault="00013DD7" w:rsidP="002D2E10">
            <w:pPr>
              <w:spacing w:line="360" w:lineRule="auto"/>
              <w:rPr>
                <w:b/>
                <w:color w:val="FF0000"/>
                <w:sz w:val="24"/>
                <w:szCs w:val="24"/>
                <w:lang w:val="en-US"/>
              </w:rPr>
            </w:pPr>
            <w:r w:rsidRPr="002D2E10">
              <w:rPr>
                <w:b/>
                <w:color w:val="FF0000"/>
                <w:sz w:val="24"/>
                <w:szCs w:val="24"/>
                <w:lang w:val="en-US"/>
              </w:rPr>
              <w:t xml:space="preserve">2%    </w:t>
            </w:r>
            <w:r w:rsidRPr="002D2E10">
              <w:rPr>
                <w:rFonts w:cstheme="minorHAnsi"/>
                <w:b/>
                <w:color w:val="FF0000"/>
                <w:sz w:val="24"/>
                <w:szCs w:val="24"/>
                <w:lang w:val="en-US"/>
              </w:rPr>
              <w:t>↑</w:t>
            </w:r>
          </w:p>
        </w:tc>
      </w:tr>
      <w:tr w:rsidR="00215CF2" w:rsidRPr="002D2E10" w:rsidTr="00215CF2">
        <w:tblPrEx>
          <w:tblCellMar>
            <w:top w:w="0" w:type="dxa"/>
            <w:left w:w="108" w:type="dxa"/>
            <w:bottom w:w="0" w:type="dxa"/>
            <w:right w:w="108" w:type="dxa"/>
          </w:tblCellMar>
          <w:tblLook w:val="04A0" w:firstRow="1" w:lastRow="0" w:firstColumn="1" w:lastColumn="0" w:noHBand="0" w:noVBand="1"/>
        </w:tblPrEx>
        <w:tc>
          <w:tcPr>
            <w:tcW w:w="1262" w:type="dxa"/>
          </w:tcPr>
          <w:p w:rsidR="00215CF2" w:rsidRPr="002D2E10" w:rsidRDefault="00215CF2" w:rsidP="002D2E10">
            <w:pPr>
              <w:spacing w:line="360" w:lineRule="auto"/>
              <w:rPr>
                <w:sz w:val="24"/>
                <w:szCs w:val="24"/>
                <w:lang w:val="en-US"/>
              </w:rPr>
            </w:pPr>
            <w:r w:rsidRPr="002D2E10">
              <w:rPr>
                <w:sz w:val="24"/>
                <w:szCs w:val="24"/>
                <w:lang w:val="en-US"/>
              </w:rPr>
              <w:t>Brazil</w:t>
            </w:r>
          </w:p>
        </w:tc>
        <w:tc>
          <w:tcPr>
            <w:tcW w:w="1127" w:type="dxa"/>
          </w:tcPr>
          <w:p w:rsidR="00215CF2" w:rsidRPr="002D2E10" w:rsidRDefault="00013DD7" w:rsidP="002D2E10">
            <w:pPr>
              <w:spacing w:line="360" w:lineRule="auto"/>
              <w:rPr>
                <w:sz w:val="24"/>
                <w:szCs w:val="24"/>
                <w:lang w:val="en-US"/>
              </w:rPr>
            </w:pPr>
            <w:r w:rsidRPr="002D2E10">
              <w:rPr>
                <w:sz w:val="24"/>
                <w:szCs w:val="24"/>
                <w:lang w:val="en-US"/>
              </w:rPr>
              <w:t>21</w:t>
            </w:r>
          </w:p>
        </w:tc>
        <w:tc>
          <w:tcPr>
            <w:tcW w:w="1423" w:type="dxa"/>
            <w:gridSpan w:val="2"/>
          </w:tcPr>
          <w:p w:rsidR="00215CF2" w:rsidRPr="002D2E10" w:rsidRDefault="00013DD7" w:rsidP="002D2E10">
            <w:pPr>
              <w:spacing w:line="360" w:lineRule="auto"/>
              <w:rPr>
                <w:sz w:val="24"/>
                <w:szCs w:val="24"/>
                <w:lang w:val="en-US"/>
              </w:rPr>
            </w:pPr>
            <w:r w:rsidRPr="002D2E10">
              <w:rPr>
                <w:sz w:val="24"/>
                <w:szCs w:val="24"/>
                <w:lang w:val="en-US"/>
              </w:rPr>
              <w:t>27</w:t>
            </w:r>
          </w:p>
        </w:tc>
        <w:tc>
          <w:tcPr>
            <w:tcW w:w="1105" w:type="dxa"/>
          </w:tcPr>
          <w:p w:rsidR="00215CF2" w:rsidRPr="002D2E10" w:rsidRDefault="00013DD7" w:rsidP="002D2E10">
            <w:pPr>
              <w:spacing w:line="360" w:lineRule="auto"/>
              <w:rPr>
                <w:sz w:val="24"/>
                <w:szCs w:val="24"/>
                <w:lang w:val="en-US"/>
              </w:rPr>
            </w:pPr>
            <w:r w:rsidRPr="002D2E10">
              <w:rPr>
                <w:sz w:val="24"/>
                <w:szCs w:val="24"/>
                <w:lang w:val="en-US"/>
              </w:rPr>
              <w:t>29</w:t>
            </w:r>
          </w:p>
        </w:tc>
        <w:tc>
          <w:tcPr>
            <w:tcW w:w="1092" w:type="dxa"/>
            <w:gridSpan w:val="2"/>
          </w:tcPr>
          <w:p w:rsidR="00215CF2" w:rsidRPr="002D2E10" w:rsidRDefault="00013DD7" w:rsidP="002D2E10">
            <w:pPr>
              <w:spacing w:line="360" w:lineRule="auto"/>
              <w:rPr>
                <w:sz w:val="24"/>
                <w:szCs w:val="24"/>
                <w:lang w:val="en-US"/>
              </w:rPr>
            </w:pPr>
            <w:r w:rsidRPr="002D2E10">
              <w:rPr>
                <w:sz w:val="24"/>
                <w:szCs w:val="24"/>
                <w:lang w:val="en-US"/>
              </w:rPr>
              <w:t>20</w:t>
            </w:r>
          </w:p>
        </w:tc>
        <w:tc>
          <w:tcPr>
            <w:tcW w:w="1093" w:type="dxa"/>
          </w:tcPr>
          <w:p w:rsidR="00215CF2" w:rsidRPr="002D2E10" w:rsidRDefault="00013DD7" w:rsidP="002D2E10">
            <w:pPr>
              <w:spacing w:line="360" w:lineRule="auto"/>
              <w:rPr>
                <w:sz w:val="24"/>
                <w:szCs w:val="24"/>
                <w:lang w:val="en-US"/>
              </w:rPr>
            </w:pPr>
            <w:r w:rsidRPr="002D2E10">
              <w:rPr>
                <w:sz w:val="24"/>
                <w:szCs w:val="24"/>
                <w:lang w:val="en-US"/>
              </w:rPr>
              <w:t>6</w:t>
            </w:r>
          </w:p>
        </w:tc>
        <w:tc>
          <w:tcPr>
            <w:tcW w:w="1092" w:type="dxa"/>
            <w:gridSpan w:val="2"/>
          </w:tcPr>
          <w:p w:rsidR="00215CF2" w:rsidRPr="002D2E10" w:rsidRDefault="00013DD7" w:rsidP="002D2E10">
            <w:pPr>
              <w:spacing w:line="360" w:lineRule="auto"/>
              <w:rPr>
                <w:b/>
                <w:sz w:val="24"/>
                <w:szCs w:val="24"/>
                <w:lang w:val="en-US"/>
              </w:rPr>
            </w:pPr>
            <w:r w:rsidRPr="002D2E10">
              <w:rPr>
                <w:b/>
                <w:sz w:val="24"/>
                <w:szCs w:val="24"/>
                <w:lang w:val="en-US"/>
              </w:rPr>
              <w:t>74%</w:t>
            </w:r>
          </w:p>
        </w:tc>
        <w:tc>
          <w:tcPr>
            <w:tcW w:w="1094" w:type="dxa"/>
          </w:tcPr>
          <w:p w:rsidR="00215CF2" w:rsidRPr="002D2E10" w:rsidRDefault="00013DD7" w:rsidP="002D2E10">
            <w:pPr>
              <w:spacing w:line="360" w:lineRule="auto"/>
              <w:rPr>
                <w:b/>
                <w:color w:val="FF0000"/>
                <w:sz w:val="24"/>
                <w:szCs w:val="24"/>
                <w:lang w:val="en-US"/>
              </w:rPr>
            </w:pPr>
            <w:r w:rsidRPr="002D2E10">
              <w:rPr>
                <w:b/>
                <w:color w:val="FF0000"/>
                <w:sz w:val="24"/>
                <w:szCs w:val="24"/>
                <w:lang w:val="en-US"/>
              </w:rPr>
              <w:t xml:space="preserve">9%    </w:t>
            </w:r>
            <w:r w:rsidRPr="002D2E10">
              <w:rPr>
                <w:rFonts w:cstheme="minorHAnsi"/>
                <w:b/>
                <w:color w:val="FF0000"/>
                <w:sz w:val="24"/>
                <w:szCs w:val="24"/>
                <w:lang w:val="en-US"/>
              </w:rPr>
              <w:t>↑</w:t>
            </w:r>
          </w:p>
        </w:tc>
      </w:tr>
    </w:tbl>
    <w:p w:rsidR="00215CF2" w:rsidRPr="002D2E10" w:rsidRDefault="000964B7" w:rsidP="002D2E10">
      <w:pPr>
        <w:spacing w:line="360" w:lineRule="auto"/>
        <w:rPr>
          <w:sz w:val="24"/>
          <w:szCs w:val="24"/>
          <w:lang w:val="en-US"/>
        </w:rPr>
      </w:pPr>
      <w:r w:rsidRPr="002D2E10">
        <w:rPr>
          <w:sz w:val="24"/>
          <w:szCs w:val="24"/>
          <w:lang w:val="en-US"/>
        </w:rPr>
        <w:t xml:space="preserve">                                </w:t>
      </w:r>
      <w:r w:rsidR="00013DD7" w:rsidRPr="002D2E10">
        <w:rPr>
          <w:sz w:val="24"/>
          <w:szCs w:val="24"/>
          <w:lang w:val="en-US"/>
        </w:rPr>
        <w:t>Source: McKinsey &amp; Company (2020)</w:t>
      </w:r>
    </w:p>
    <w:p w:rsidR="009A4925" w:rsidRPr="002D2E10" w:rsidRDefault="009A4925" w:rsidP="002D2E10">
      <w:pPr>
        <w:spacing w:line="360" w:lineRule="auto"/>
        <w:rPr>
          <w:sz w:val="24"/>
          <w:szCs w:val="24"/>
          <w:lang w:val="en-US"/>
        </w:rPr>
      </w:pPr>
      <w:r w:rsidRPr="002D2E10">
        <w:rPr>
          <w:sz w:val="24"/>
          <w:szCs w:val="24"/>
          <w:lang w:val="en-US"/>
        </w:rPr>
        <w:t>In fact, to analyzing the impact of the Covid-19 upon the fashion industry as a whole using the earning Trends&amp; Projections</w:t>
      </w:r>
      <w:r w:rsidR="00E60335" w:rsidRPr="002D2E10">
        <w:rPr>
          <w:sz w:val="24"/>
          <w:szCs w:val="24"/>
          <w:lang w:val="en-US"/>
        </w:rPr>
        <w:t xml:space="preserve"> (Fig.1)</w:t>
      </w:r>
      <w:r w:rsidRPr="002D2E10">
        <w:rPr>
          <w:sz w:val="24"/>
          <w:szCs w:val="24"/>
          <w:lang w:val="en-US"/>
        </w:rPr>
        <w:t xml:space="preserve"> in the Apparel </w:t>
      </w:r>
      <w:r w:rsidR="002D2E10" w:rsidRPr="002D2E10">
        <w:rPr>
          <w:sz w:val="24"/>
          <w:szCs w:val="24"/>
          <w:lang w:val="en-US"/>
        </w:rPr>
        <w:t>R</w:t>
      </w:r>
      <w:r w:rsidRPr="002D2E10">
        <w:rPr>
          <w:sz w:val="24"/>
          <w:szCs w:val="24"/>
          <w:lang w:val="en-US"/>
        </w:rPr>
        <w:t>etail Industry in c</w:t>
      </w:r>
      <w:r w:rsidR="00781B74" w:rsidRPr="002D2E10">
        <w:rPr>
          <w:sz w:val="24"/>
          <w:szCs w:val="24"/>
          <w:lang w:val="en-US"/>
        </w:rPr>
        <w:t>omparison to the forecast of it (Fig.2)</w:t>
      </w:r>
      <w:r w:rsidRPr="002D2E10">
        <w:rPr>
          <w:sz w:val="24"/>
          <w:szCs w:val="24"/>
          <w:lang w:val="en-US"/>
        </w:rPr>
        <w:t xml:space="preserve"> </w:t>
      </w:r>
    </w:p>
    <w:p w:rsidR="009A4925" w:rsidRPr="002D2E10" w:rsidRDefault="00E60335" w:rsidP="002D2E10">
      <w:pPr>
        <w:spacing w:line="360" w:lineRule="auto"/>
        <w:jc w:val="center"/>
        <w:rPr>
          <w:sz w:val="24"/>
          <w:szCs w:val="24"/>
          <w:lang w:val="en-US"/>
        </w:rPr>
      </w:pPr>
      <w:r w:rsidRPr="002D2E10">
        <w:rPr>
          <w:sz w:val="24"/>
          <w:szCs w:val="24"/>
          <w:lang w:val="en-US"/>
        </w:rPr>
        <w:t>Figure 1: Earning History &amp; Projections in the apparel retail industry</w:t>
      </w:r>
    </w:p>
    <w:p w:rsidR="009A4925" w:rsidRPr="002D2E10" w:rsidRDefault="00E60335" w:rsidP="002D2E10">
      <w:pPr>
        <w:spacing w:line="360" w:lineRule="auto"/>
        <w:rPr>
          <w:sz w:val="24"/>
          <w:szCs w:val="24"/>
          <w:lang w:val="en-US"/>
        </w:rPr>
      </w:pPr>
      <w:r w:rsidRPr="002D2E10">
        <w:rPr>
          <w:sz w:val="24"/>
          <w:szCs w:val="24"/>
          <w:lang w:val="en-US"/>
        </w:rPr>
        <w:lastRenderedPageBreak/>
        <w:t xml:space="preserve">                      </w:t>
      </w:r>
      <w:r w:rsidR="009A4925" w:rsidRPr="002D2E10">
        <w:rPr>
          <w:noProof/>
          <w:sz w:val="24"/>
          <w:szCs w:val="24"/>
          <w:lang w:eastAsia="bg-BG"/>
        </w:rPr>
        <w:drawing>
          <wp:inline distT="0" distB="0" distL="0" distR="0" wp14:anchorId="2A947D1F" wp14:editId="1D90D06D">
            <wp:extent cx="4152900" cy="1390650"/>
            <wp:effectExtent l="0" t="0" r="0" b="0"/>
            <wp:docPr id="1" name="Picture 1" descr="https://apps.cnbc.com/cgi-bin/upload.dll/file.gif?z478f7d0az45c163240aa24de4a53ad32082016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apps.cnbc.com/cgi-bin/upload.dll/file.gif?z478f7d0az45c163240aa24de4a53ad320820167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52900" cy="1390650"/>
                    </a:xfrm>
                    <a:prstGeom prst="rect">
                      <a:avLst/>
                    </a:prstGeom>
                    <a:noFill/>
                    <a:ln>
                      <a:noFill/>
                    </a:ln>
                  </pic:spPr>
                </pic:pic>
              </a:graphicData>
            </a:graphic>
          </wp:inline>
        </w:drawing>
      </w:r>
    </w:p>
    <w:p w:rsidR="009A4925" w:rsidRPr="002D2E10" w:rsidRDefault="009A4925" w:rsidP="002D2E10">
      <w:pPr>
        <w:spacing w:line="360" w:lineRule="auto"/>
        <w:rPr>
          <w:sz w:val="24"/>
          <w:szCs w:val="24"/>
          <w:lang w:val="en-US"/>
        </w:rPr>
      </w:pPr>
      <w:r w:rsidRPr="002D2E10">
        <w:rPr>
          <w:sz w:val="24"/>
          <w:szCs w:val="24"/>
          <w:lang w:val="en-US"/>
        </w:rPr>
        <w:t xml:space="preserve">                                       </w:t>
      </w:r>
      <w:r w:rsidR="00E60335" w:rsidRPr="002D2E10">
        <w:rPr>
          <w:sz w:val="24"/>
          <w:szCs w:val="24"/>
          <w:lang w:val="en-US"/>
        </w:rPr>
        <w:t xml:space="preserve">       </w:t>
      </w:r>
      <w:r w:rsidRPr="002D2E10">
        <w:rPr>
          <w:sz w:val="24"/>
          <w:szCs w:val="24"/>
          <w:lang w:val="en-US"/>
        </w:rPr>
        <w:t xml:space="preserve"> Source: CNBC (2021)</w:t>
      </w:r>
    </w:p>
    <w:p w:rsidR="00E60335" w:rsidRPr="002D2E10" w:rsidRDefault="00E60335" w:rsidP="002D2E10">
      <w:pPr>
        <w:spacing w:line="360" w:lineRule="auto"/>
        <w:rPr>
          <w:sz w:val="24"/>
          <w:szCs w:val="24"/>
          <w:lang w:val="en-US"/>
        </w:rPr>
      </w:pPr>
    </w:p>
    <w:p w:rsidR="00E60335" w:rsidRPr="002D2E10" w:rsidRDefault="00E60335" w:rsidP="002D2E10">
      <w:pPr>
        <w:shd w:val="clear" w:color="auto" w:fill="FFFFFF"/>
        <w:spacing w:after="120" w:line="360" w:lineRule="auto"/>
        <w:outlineLvl w:val="3"/>
        <w:rPr>
          <w:rFonts w:ascii="Proxima Nova Semi Bold" w:eastAsia="Times New Roman" w:hAnsi="Proxima Nova Semi Bold" w:cs="Times New Roman"/>
          <w:caps/>
          <w:color w:val="424858"/>
          <w:sz w:val="24"/>
          <w:szCs w:val="24"/>
          <w:lang w:val="en-US" w:eastAsia="bg-BG"/>
        </w:rPr>
      </w:pPr>
      <w:r w:rsidRPr="002D2E10">
        <w:rPr>
          <w:rFonts w:ascii="Proxima Nova Semi Bold" w:eastAsia="Times New Roman" w:hAnsi="Proxima Nova Semi Bold" w:cs="Times New Roman"/>
          <w:caps/>
          <w:color w:val="424858"/>
          <w:sz w:val="24"/>
          <w:szCs w:val="24"/>
          <w:lang w:eastAsia="bg-BG"/>
        </w:rPr>
        <w:t>GROWTH FORECASTS</w:t>
      </w:r>
      <w:r w:rsidRPr="002D2E10">
        <w:rPr>
          <w:rFonts w:ascii="Proxima Nova Semi Bold" w:eastAsia="Times New Roman" w:hAnsi="Proxima Nova Semi Bold" w:cs="Times New Roman"/>
          <w:caps/>
          <w:color w:val="424858"/>
          <w:sz w:val="24"/>
          <w:szCs w:val="24"/>
          <w:lang w:val="en-US" w:eastAsia="bg-BG"/>
        </w:rPr>
        <w:t xml:space="preserve">                               Figure: 2</w:t>
      </w:r>
    </w:p>
    <w:tbl>
      <w:tblPr>
        <w:tblW w:w="9300" w:type="dxa"/>
        <w:shd w:val="clear" w:color="auto" w:fill="FFFFFF"/>
        <w:tblCellMar>
          <w:top w:w="15" w:type="dxa"/>
          <w:left w:w="15" w:type="dxa"/>
          <w:bottom w:w="15" w:type="dxa"/>
          <w:right w:w="15" w:type="dxa"/>
        </w:tblCellMar>
        <w:tblLook w:val="04A0" w:firstRow="1" w:lastRow="0" w:firstColumn="1" w:lastColumn="0" w:noHBand="0" w:noVBand="1"/>
      </w:tblPr>
      <w:tblGrid>
        <w:gridCol w:w="2909"/>
        <w:gridCol w:w="1134"/>
        <w:gridCol w:w="1807"/>
        <w:gridCol w:w="666"/>
        <w:gridCol w:w="1209"/>
        <w:gridCol w:w="1575"/>
      </w:tblGrid>
      <w:tr w:rsidR="00E60335" w:rsidRPr="002D2E10" w:rsidTr="00E60335">
        <w:trPr>
          <w:tblHeader/>
        </w:trPr>
        <w:tc>
          <w:tcPr>
            <w:tcW w:w="0" w:type="auto"/>
            <w:tcBorders>
              <w:top w:val="nil"/>
              <w:left w:val="nil"/>
              <w:bottom w:val="single" w:sz="6" w:space="0" w:color="CCD6D8"/>
              <w:right w:val="nil"/>
            </w:tcBorders>
            <w:shd w:val="clear" w:color="auto" w:fill="E6E6E6"/>
            <w:tcMar>
              <w:top w:w="30" w:type="dxa"/>
              <w:left w:w="30" w:type="dxa"/>
              <w:bottom w:w="30" w:type="dxa"/>
              <w:right w:w="30" w:type="dxa"/>
            </w:tcMar>
            <w:vAlign w:val="bottom"/>
            <w:hideMark/>
          </w:tcPr>
          <w:p w:rsidR="00E60335" w:rsidRPr="002D2E10" w:rsidRDefault="001C3ADE" w:rsidP="002D2E10">
            <w:pPr>
              <w:spacing w:before="15" w:after="0" w:line="360" w:lineRule="auto"/>
              <w:divId w:val="2114204136"/>
              <w:rPr>
                <w:rFonts w:ascii="Proxima Nova Semi Bold" w:eastAsia="Times New Roman" w:hAnsi="Proxima Nova Semi Bold" w:cs="Times New Roman"/>
                <w:color w:val="424858"/>
                <w:sz w:val="24"/>
                <w:szCs w:val="24"/>
                <w:lang w:eastAsia="bg-BG"/>
              </w:rPr>
            </w:pPr>
            <w:hyperlink r:id="rId11" w:history="1">
              <w:r w:rsidR="00E60335" w:rsidRPr="002D2E10">
                <w:rPr>
                  <w:rFonts w:ascii="Proxima Nova Semi Bold" w:eastAsia="Times New Roman" w:hAnsi="Proxima Nova Semi Bold" w:cs="Times New Roman"/>
                  <w:color w:val="2077B6"/>
                  <w:sz w:val="24"/>
                  <w:szCs w:val="24"/>
                  <w:lang w:eastAsia="bg-BG"/>
                </w:rPr>
                <w:t>Name</w:t>
              </w:r>
            </w:hyperlink>
          </w:p>
          <w:p w:rsidR="00E60335" w:rsidRPr="002D2E10" w:rsidRDefault="00E60335" w:rsidP="002D2E10">
            <w:pPr>
              <w:spacing w:before="15"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noProof/>
                <w:color w:val="424858"/>
                <w:sz w:val="24"/>
                <w:szCs w:val="24"/>
                <w:lang w:eastAsia="bg-BG"/>
              </w:rPr>
              <w:drawing>
                <wp:inline distT="0" distB="0" distL="0" distR="0" wp14:anchorId="5798A7FC" wp14:editId="167145D7">
                  <wp:extent cx="47625" cy="28575"/>
                  <wp:effectExtent l="0" t="0" r="9525" b="9525"/>
                  <wp:docPr id="4" name="imgHolder_name" descr="https://thomson.cache.wallst.com/img/sort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Holder_name" descr="https://thomson.cache.wallst.com/img/sortD.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 cy="28575"/>
                          </a:xfrm>
                          <a:prstGeom prst="rect">
                            <a:avLst/>
                          </a:prstGeom>
                          <a:noFill/>
                          <a:ln>
                            <a:noFill/>
                          </a:ln>
                        </pic:spPr>
                      </pic:pic>
                    </a:graphicData>
                  </a:graphic>
                </wp:inline>
              </w:drawing>
            </w:r>
          </w:p>
        </w:tc>
        <w:tc>
          <w:tcPr>
            <w:tcW w:w="0" w:type="auto"/>
            <w:tcBorders>
              <w:top w:val="nil"/>
              <w:left w:val="nil"/>
              <w:bottom w:val="single" w:sz="6" w:space="0" w:color="CCD6D8"/>
              <w:right w:val="nil"/>
            </w:tcBorders>
            <w:shd w:val="clear" w:color="auto" w:fill="FFFFFF"/>
            <w:tcMar>
              <w:top w:w="30" w:type="dxa"/>
              <w:left w:w="30" w:type="dxa"/>
              <w:bottom w:w="30" w:type="dxa"/>
              <w:right w:w="30" w:type="dxa"/>
            </w:tcMar>
            <w:vAlign w:val="bottom"/>
            <w:hideMark/>
          </w:tcPr>
          <w:p w:rsidR="00E60335" w:rsidRPr="002D2E10" w:rsidRDefault="00E60335" w:rsidP="002D2E10">
            <w:pPr>
              <w:spacing w:before="15"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noProof/>
                <w:color w:val="424858"/>
                <w:sz w:val="24"/>
                <w:szCs w:val="24"/>
                <w:lang w:eastAsia="bg-BG"/>
              </w:rPr>
              <w:drawing>
                <wp:inline distT="0" distB="0" distL="0" distR="0" wp14:anchorId="12911409" wp14:editId="62BA6952">
                  <wp:extent cx="9525" cy="9525"/>
                  <wp:effectExtent l="0" t="0" r="0" b="0"/>
                  <wp:docPr id="5" name="imgHolder_PETTM" descr="https://thomson.cache.wallst.com/img/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Holder_PETTM" descr="https://thomson.cache.wallst.com/img/x.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rsidR="00E60335" w:rsidRPr="002D2E10" w:rsidRDefault="001C3ADE" w:rsidP="002D2E10">
            <w:pPr>
              <w:spacing w:before="15" w:after="0" w:line="360" w:lineRule="auto"/>
              <w:jc w:val="right"/>
              <w:rPr>
                <w:rFonts w:ascii="Proxima Nova Semi Bold" w:eastAsia="Times New Roman" w:hAnsi="Proxima Nova Semi Bold" w:cs="Times New Roman"/>
                <w:color w:val="424858"/>
                <w:sz w:val="24"/>
                <w:szCs w:val="24"/>
                <w:lang w:eastAsia="bg-BG"/>
              </w:rPr>
            </w:pPr>
            <w:hyperlink r:id="rId14" w:history="1">
              <w:r w:rsidR="00E60335" w:rsidRPr="002D2E10">
                <w:rPr>
                  <w:rFonts w:ascii="Proxima Nova Semi Bold" w:eastAsia="Times New Roman" w:hAnsi="Proxima Nova Semi Bold" w:cs="Times New Roman"/>
                  <w:color w:val="2077B6"/>
                  <w:sz w:val="24"/>
                  <w:szCs w:val="24"/>
                  <w:lang w:eastAsia="bg-BG"/>
                </w:rPr>
                <w:t>P/E</w:t>
              </w:r>
            </w:hyperlink>
            <w:r w:rsidR="00E60335" w:rsidRPr="002D2E10">
              <w:rPr>
                <w:rFonts w:ascii="Proxima Nova Semi Bold" w:eastAsia="Times New Roman" w:hAnsi="Proxima Nova Semi Bold" w:cs="Times New Roman"/>
                <w:color w:val="424858"/>
                <w:sz w:val="24"/>
                <w:szCs w:val="24"/>
                <w:lang w:eastAsia="bg-BG"/>
              </w:rPr>
              <w:t> </w:t>
            </w:r>
            <w:r w:rsidR="00E60335" w:rsidRPr="002D2E10">
              <w:rPr>
                <w:rFonts w:ascii="Proxima Nova Semi Bold" w:eastAsia="Times New Roman" w:hAnsi="Proxima Nova Semi Bold" w:cs="Times New Roman"/>
                <w:color w:val="999999"/>
                <w:sz w:val="24"/>
                <w:szCs w:val="24"/>
                <w:lang w:eastAsia="bg-BG"/>
              </w:rPr>
              <w:t>(TTM)</w:t>
            </w:r>
          </w:p>
        </w:tc>
        <w:tc>
          <w:tcPr>
            <w:tcW w:w="0" w:type="auto"/>
            <w:tcBorders>
              <w:top w:val="nil"/>
              <w:left w:val="nil"/>
              <w:bottom w:val="single" w:sz="6" w:space="0" w:color="CCD6D8"/>
              <w:right w:val="nil"/>
            </w:tcBorders>
            <w:shd w:val="clear" w:color="auto" w:fill="FFFFFF"/>
            <w:tcMar>
              <w:top w:w="30" w:type="dxa"/>
              <w:left w:w="30" w:type="dxa"/>
              <w:bottom w:w="30" w:type="dxa"/>
              <w:right w:w="30" w:type="dxa"/>
            </w:tcMar>
            <w:vAlign w:val="bottom"/>
            <w:hideMark/>
          </w:tcPr>
          <w:p w:rsidR="00E60335" w:rsidRPr="002D2E10" w:rsidRDefault="00E60335" w:rsidP="002D2E10">
            <w:pPr>
              <w:spacing w:before="15"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noProof/>
                <w:color w:val="424858"/>
                <w:sz w:val="24"/>
                <w:szCs w:val="24"/>
                <w:lang w:eastAsia="bg-BG"/>
              </w:rPr>
              <w:drawing>
                <wp:inline distT="0" distB="0" distL="0" distR="0" wp14:anchorId="246756A4" wp14:editId="2B73A1FA">
                  <wp:extent cx="9525" cy="9525"/>
                  <wp:effectExtent l="0" t="0" r="0" b="0"/>
                  <wp:docPr id="6" name="imgHolder_PEFWD12M" descr="https://thomson.cache.wallst.com/img/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Holder_PEFWD12M" descr="https://thomson.cache.wallst.com/img/x.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rsidR="00E60335" w:rsidRPr="002D2E10" w:rsidRDefault="001C3ADE" w:rsidP="002D2E10">
            <w:pPr>
              <w:spacing w:before="15" w:after="0" w:line="360" w:lineRule="auto"/>
              <w:jc w:val="right"/>
              <w:rPr>
                <w:rFonts w:ascii="Proxima Nova Semi Bold" w:eastAsia="Times New Roman" w:hAnsi="Proxima Nova Semi Bold" w:cs="Times New Roman"/>
                <w:color w:val="424858"/>
                <w:sz w:val="24"/>
                <w:szCs w:val="24"/>
                <w:lang w:eastAsia="bg-BG"/>
              </w:rPr>
            </w:pPr>
            <w:hyperlink r:id="rId15" w:history="1">
              <w:r w:rsidR="00E60335" w:rsidRPr="002D2E10">
                <w:rPr>
                  <w:rFonts w:ascii="Proxima Nova Semi Bold" w:eastAsia="Times New Roman" w:hAnsi="Proxima Nova Semi Bold" w:cs="Times New Roman"/>
                  <w:color w:val="2077B6"/>
                  <w:sz w:val="24"/>
                  <w:szCs w:val="24"/>
                  <w:lang w:eastAsia="bg-BG"/>
                </w:rPr>
                <w:t>P/E</w:t>
              </w:r>
            </w:hyperlink>
            <w:r w:rsidR="00E60335" w:rsidRPr="002D2E10">
              <w:rPr>
                <w:rFonts w:ascii="Proxima Nova Semi Bold" w:eastAsia="Times New Roman" w:hAnsi="Proxima Nova Semi Bold" w:cs="Times New Roman"/>
                <w:color w:val="424858"/>
                <w:sz w:val="24"/>
                <w:szCs w:val="24"/>
                <w:lang w:eastAsia="bg-BG"/>
              </w:rPr>
              <w:t> </w:t>
            </w:r>
            <w:r w:rsidR="00E60335" w:rsidRPr="002D2E10">
              <w:rPr>
                <w:rFonts w:ascii="Proxima Nova Semi Bold" w:eastAsia="Times New Roman" w:hAnsi="Proxima Nova Semi Bold" w:cs="Times New Roman"/>
                <w:color w:val="999999"/>
                <w:sz w:val="24"/>
                <w:szCs w:val="24"/>
                <w:lang w:eastAsia="bg-BG"/>
              </w:rPr>
              <w:t>(Fwd 12 Mo.)</w:t>
            </w:r>
          </w:p>
        </w:tc>
        <w:tc>
          <w:tcPr>
            <w:tcW w:w="0" w:type="auto"/>
            <w:tcBorders>
              <w:top w:val="nil"/>
              <w:left w:val="nil"/>
              <w:bottom w:val="single" w:sz="6" w:space="0" w:color="CCD6D8"/>
              <w:right w:val="nil"/>
            </w:tcBorders>
            <w:shd w:val="clear" w:color="auto" w:fill="FFFFFF"/>
            <w:tcMar>
              <w:top w:w="30" w:type="dxa"/>
              <w:left w:w="30" w:type="dxa"/>
              <w:bottom w:w="30" w:type="dxa"/>
              <w:right w:w="30" w:type="dxa"/>
            </w:tcMar>
            <w:vAlign w:val="bottom"/>
            <w:hideMark/>
          </w:tcPr>
          <w:p w:rsidR="00E60335" w:rsidRPr="002D2E10" w:rsidRDefault="00E60335" w:rsidP="002D2E10">
            <w:pPr>
              <w:spacing w:before="15"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noProof/>
                <w:color w:val="424858"/>
                <w:sz w:val="24"/>
                <w:szCs w:val="24"/>
                <w:lang w:eastAsia="bg-BG"/>
              </w:rPr>
              <w:drawing>
                <wp:inline distT="0" distB="0" distL="0" distR="0" wp14:anchorId="0E19C9D7" wp14:editId="0E6104AA">
                  <wp:extent cx="9525" cy="9525"/>
                  <wp:effectExtent l="0" t="0" r="0" b="0"/>
                  <wp:docPr id="7" name="imgHolder_PEGTTM" descr="https://thomson.cache.wallst.com/img/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Holder_PEGTTM" descr="https://thomson.cache.wallst.com/img/x.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rsidR="00E60335" w:rsidRPr="002D2E10" w:rsidRDefault="001C3ADE" w:rsidP="002D2E10">
            <w:pPr>
              <w:spacing w:before="15" w:after="0" w:line="360" w:lineRule="auto"/>
              <w:jc w:val="right"/>
              <w:rPr>
                <w:rFonts w:ascii="Proxima Nova Semi Bold" w:eastAsia="Times New Roman" w:hAnsi="Proxima Nova Semi Bold" w:cs="Times New Roman"/>
                <w:color w:val="424858"/>
                <w:sz w:val="24"/>
                <w:szCs w:val="24"/>
                <w:lang w:eastAsia="bg-BG"/>
              </w:rPr>
            </w:pPr>
            <w:hyperlink r:id="rId16" w:history="1">
              <w:r w:rsidR="00E60335" w:rsidRPr="002D2E10">
                <w:rPr>
                  <w:rFonts w:ascii="Proxima Nova Semi Bold" w:eastAsia="Times New Roman" w:hAnsi="Proxima Nova Semi Bold" w:cs="Times New Roman"/>
                  <w:color w:val="2077B6"/>
                  <w:sz w:val="24"/>
                  <w:szCs w:val="24"/>
                  <w:lang w:eastAsia="bg-BG"/>
                </w:rPr>
                <w:t>PEG</w:t>
              </w:r>
            </w:hyperlink>
          </w:p>
        </w:tc>
        <w:tc>
          <w:tcPr>
            <w:tcW w:w="0" w:type="auto"/>
            <w:tcBorders>
              <w:top w:val="nil"/>
              <w:left w:val="nil"/>
              <w:bottom w:val="single" w:sz="6" w:space="0" w:color="CCD6D8"/>
              <w:right w:val="nil"/>
            </w:tcBorders>
            <w:shd w:val="clear" w:color="auto" w:fill="FFFFFF"/>
            <w:tcMar>
              <w:top w:w="30" w:type="dxa"/>
              <w:left w:w="30" w:type="dxa"/>
              <w:bottom w:w="30" w:type="dxa"/>
              <w:right w:w="30" w:type="dxa"/>
            </w:tcMar>
            <w:vAlign w:val="bottom"/>
            <w:hideMark/>
          </w:tcPr>
          <w:p w:rsidR="00E60335" w:rsidRPr="002D2E10" w:rsidRDefault="00E60335" w:rsidP="002D2E10">
            <w:pPr>
              <w:spacing w:before="15"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noProof/>
                <w:color w:val="424858"/>
                <w:sz w:val="24"/>
                <w:szCs w:val="24"/>
                <w:lang w:eastAsia="bg-BG"/>
              </w:rPr>
              <w:drawing>
                <wp:inline distT="0" distB="0" distL="0" distR="0" wp14:anchorId="3AFCB324" wp14:editId="0B714D90">
                  <wp:extent cx="9525" cy="9525"/>
                  <wp:effectExtent l="0" t="0" r="0" b="0"/>
                  <wp:docPr id="8" name="imgHolder_EPSvs1YAgoCurQ" descr="https://thomson.cache.wallst.com/img/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Holder_EPSvs1YAgoCurQ" descr="https://thomson.cache.wallst.com/img/x.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rsidR="00E60335" w:rsidRPr="002D2E10" w:rsidRDefault="001C3ADE" w:rsidP="002D2E10">
            <w:pPr>
              <w:spacing w:before="15" w:after="0" w:line="360" w:lineRule="auto"/>
              <w:jc w:val="right"/>
              <w:rPr>
                <w:rFonts w:ascii="Proxima Nova Semi Bold" w:eastAsia="Times New Roman" w:hAnsi="Proxima Nova Semi Bold" w:cs="Times New Roman"/>
                <w:color w:val="424858"/>
                <w:sz w:val="24"/>
                <w:szCs w:val="24"/>
                <w:lang w:eastAsia="bg-BG"/>
              </w:rPr>
            </w:pPr>
            <w:hyperlink r:id="rId17" w:history="1">
              <w:r w:rsidR="00E60335" w:rsidRPr="002D2E10">
                <w:rPr>
                  <w:rFonts w:ascii="Proxima Nova Semi Bold" w:eastAsia="Times New Roman" w:hAnsi="Proxima Nova Semi Bold" w:cs="Times New Roman"/>
                  <w:color w:val="2077B6"/>
                  <w:sz w:val="24"/>
                  <w:szCs w:val="24"/>
                  <w:lang w:eastAsia="bg-BG"/>
                </w:rPr>
                <w:t>1 Year EPS</w:t>
              </w:r>
              <w:r w:rsidR="00E60335" w:rsidRPr="002D2E10">
                <w:rPr>
                  <w:rFonts w:ascii="Proxima Nova Semi Bold" w:eastAsia="Times New Roman" w:hAnsi="Proxima Nova Semi Bold" w:cs="Times New Roman"/>
                  <w:color w:val="2077B6"/>
                  <w:sz w:val="24"/>
                  <w:szCs w:val="24"/>
                  <w:lang w:eastAsia="bg-BG"/>
                </w:rPr>
                <w:br/>
                <w:t>Growth Rate</w:t>
              </w:r>
            </w:hyperlink>
          </w:p>
        </w:tc>
        <w:tc>
          <w:tcPr>
            <w:tcW w:w="0" w:type="auto"/>
            <w:tcBorders>
              <w:top w:val="nil"/>
              <w:left w:val="nil"/>
              <w:bottom w:val="single" w:sz="6" w:space="0" w:color="CCD6D8"/>
              <w:right w:val="nil"/>
            </w:tcBorders>
            <w:shd w:val="clear" w:color="auto" w:fill="FFFFFF"/>
            <w:tcMar>
              <w:top w:w="30" w:type="dxa"/>
              <w:left w:w="30" w:type="dxa"/>
              <w:bottom w:w="30" w:type="dxa"/>
              <w:right w:w="30" w:type="dxa"/>
            </w:tcMar>
            <w:vAlign w:val="bottom"/>
            <w:hideMark/>
          </w:tcPr>
          <w:p w:rsidR="00E60335" w:rsidRPr="002D2E10" w:rsidRDefault="00E60335" w:rsidP="002D2E10">
            <w:pPr>
              <w:spacing w:before="15"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noProof/>
                <w:color w:val="424858"/>
                <w:sz w:val="24"/>
                <w:szCs w:val="24"/>
                <w:lang w:eastAsia="bg-BG"/>
              </w:rPr>
              <w:drawing>
                <wp:inline distT="0" distB="0" distL="0" distR="0" wp14:anchorId="14B94CDB" wp14:editId="23C6223C">
                  <wp:extent cx="9525" cy="9525"/>
                  <wp:effectExtent l="0" t="0" r="0" b="0"/>
                  <wp:docPr id="9" name="imgHolder_EPSGrowth5Yr" descr="https://thomson.cache.wallst.com/img/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Holder_EPSGrowth5Yr" descr="https://thomson.cache.wallst.com/img/x.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rsidR="00E60335" w:rsidRPr="002D2E10" w:rsidRDefault="001C3ADE" w:rsidP="002D2E10">
            <w:pPr>
              <w:spacing w:before="15" w:after="0" w:line="360" w:lineRule="auto"/>
              <w:jc w:val="right"/>
              <w:rPr>
                <w:rFonts w:ascii="Proxima Nova Semi Bold" w:eastAsia="Times New Roman" w:hAnsi="Proxima Nova Semi Bold" w:cs="Times New Roman"/>
                <w:color w:val="424858"/>
                <w:sz w:val="24"/>
                <w:szCs w:val="24"/>
                <w:lang w:eastAsia="bg-BG"/>
              </w:rPr>
            </w:pPr>
            <w:hyperlink r:id="rId18" w:history="1">
              <w:r w:rsidR="00E60335" w:rsidRPr="002D2E10">
                <w:rPr>
                  <w:rFonts w:ascii="Proxima Nova Semi Bold" w:eastAsia="Times New Roman" w:hAnsi="Proxima Nova Semi Bold" w:cs="Times New Roman"/>
                  <w:color w:val="2077B6"/>
                  <w:sz w:val="24"/>
                  <w:szCs w:val="24"/>
                  <w:lang w:eastAsia="bg-BG"/>
                </w:rPr>
                <w:t>Next 3-5 yrs EPS</w:t>
              </w:r>
              <w:r w:rsidR="00E60335" w:rsidRPr="002D2E10">
                <w:rPr>
                  <w:rFonts w:ascii="Proxima Nova Semi Bold" w:eastAsia="Times New Roman" w:hAnsi="Proxima Nova Semi Bold" w:cs="Times New Roman"/>
                  <w:color w:val="2077B6"/>
                  <w:sz w:val="24"/>
                  <w:szCs w:val="24"/>
                  <w:lang w:eastAsia="bg-BG"/>
                </w:rPr>
                <w:br/>
                <w:t>Growth Rate</w:t>
              </w:r>
            </w:hyperlink>
          </w:p>
        </w:tc>
      </w:tr>
      <w:tr w:rsidR="00E60335" w:rsidRPr="002D2E10" w:rsidTr="00E60335">
        <w:tc>
          <w:tcPr>
            <w:tcW w:w="0" w:type="auto"/>
            <w:shd w:val="clear" w:color="auto" w:fill="F0EDEC"/>
            <w:tcMar>
              <w:top w:w="30" w:type="dxa"/>
              <w:left w:w="30" w:type="dxa"/>
              <w:bottom w:w="30" w:type="dxa"/>
              <w:right w:w="30" w:type="dxa"/>
            </w:tcMar>
            <w:vAlign w:val="center"/>
            <w:hideMark/>
          </w:tcPr>
          <w:p w:rsidR="00E60335" w:rsidRPr="002D2E10" w:rsidRDefault="00E60335" w:rsidP="002D2E10">
            <w:pPr>
              <w:spacing w:after="0" w:line="360" w:lineRule="auto"/>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Real </w:t>
            </w:r>
          </w:p>
        </w:tc>
        <w:tc>
          <w:tcPr>
            <w:tcW w:w="0" w:type="auto"/>
            <w:shd w:val="clear" w:color="auto" w:fill="FFFFFF"/>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w:t>
            </w:r>
          </w:p>
        </w:tc>
        <w:tc>
          <w:tcPr>
            <w:tcW w:w="0" w:type="auto"/>
            <w:shd w:val="clear" w:color="auto" w:fill="FFFFFF"/>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w:t>
            </w:r>
          </w:p>
        </w:tc>
        <w:tc>
          <w:tcPr>
            <w:tcW w:w="0" w:type="auto"/>
            <w:shd w:val="clear" w:color="auto" w:fill="FFFFFF"/>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w:t>
            </w:r>
          </w:p>
        </w:tc>
        <w:tc>
          <w:tcPr>
            <w:tcW w:w="0" w:type="auto"/>
            <w:shd w:val="clear" w:color="auto" w:fill="FFFFFF"/>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12.3%</w:t>
            </w:r>
          </w:p>
        </w:tc>
        <w:tc>
          <w:tcPr>
            <w:tcW w:w="0" w:type="auto"/>
            <w:shd w:val="clear" w:color="auto" w:fill="FFFFFF"/>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w:t>
            </w:r>
          </w:p>
        </w:tc>
      </w:tr>
      <w:tr w:rsidR="00E60335" w:rsidRPr="002D2E10" w:rsidTr="00E60335">
        <w:tc>
          <w:tcPr>
            <w:tcW w:w="0" w:type="auto"/>
            <w:shd w:val="clear" w:color="auto" w:fill="E6E6E6"/>
            <w:tcMar>
              <w:top w:w="30" w:type="dxa"/>
              <w:left w:w="30" w:type="dxa"/>
              <w:bottom w:w="30" w:type="dxa"/>
              <w:right w:w="30" w:type="dxa"/>
            </w:tcMar>
            <w:vAlign w:val="center"/>
            <w:hideMark/>
          </w:tcPr>
          <w:p w:rsidR="00E60335" w:rsidRPr="002D2E10" w:rsidRDefault="00E60335" w:rsidP="002D2E10">
            <w:pPr>
              <w:spacing w:after="0" w:line="360" w:lineRule="auto"/>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Apparel Retailers Industry</w:t>
            </w:r>
          </w:p>
        </w:tc>
        <w:tc>
          <w:tcPr>
            <w:tcW w:w="0" w:type="auto"/>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33.7x</w:t>
            </w:r>
          </w:p>
        </w:tc>
        <w:tc>
          <w:tcPr>
            <w:tcW w:w="0" w:type="auto"/>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29.5x</w:t>
            </w:r>
          </w:p>
        </w:tc>
        <w:tc>
          <w:tcPr>
            <w:tcW w:w="0" w:type="auto"/>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0.0x</w:t>
            </w:r>
          </w:p>
        </w:tc>
        <w:tc>
          <w:tcPr>
            <w:tcW w:w="0" w:type="auto"/>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41.5%</w:t>
            </w:r>
          </w:p>
        </w:tc>
        <w:tc>
          <w:tcPr>
            <w:tcW w:w="0" w:type="auto"/>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-35.6%</w:t>
            </w:r>
          </w:p>
        </w:tc>
      </w:tr>
      <w:tr w:rsidR="00E60335" w:rsidRPr="002D2E10" w:rsidTr="00E60335">
        <w:tc>
          <w:tcPr>
            <w:tcW w:w="0" w:type="auto"/>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Consumer Discretionary Sector</w:t>
            </w:r>
          </w:p>
        </w:tc>
        <w:tc>
          <w:tcPr>
            <w:tcW w:w="0" w:type="auto"/>
            <w:shd w:val="clear" w:color="auto" w:fill="FFFFFF"/>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46.4x</w:t>
            </w:r>
          </w:p>
        </w:tc>
        <w:tc>
          <w:tcPr>
            <w:tcW w:w="0" w:type="auto"/>
            <w:shd w:val="clear" w:color="auto" w:fill="FFFFFF"/>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84.3x</w:t>
            </w:r>
          </w:p>
        </w:tc>
        <w:tc>
          <w:tcPr>
            <w:tcW w:w="0" w:type="auto"/>
            <w:shd w:val="clear" w:color="auto" w:fill="FFFFFF"/>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-0.14x</w:t>
            </w:r>
          </w:p>
        </w:tc>
        <w:tc>
          <w:tcPr>
            <w:tcW w:w="0" w:type="auto"/>
            <w:shd w:val="clear" w:color="auto" w:fill="FFFFFF"/>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99.4%</w:t>
            </w:r>
          </w:p>
        </w:tc>
        <w:tc>
          <w:tcPr>
            <w:tcW w:w="0" w:type="auto"/>
            <w:shd w:val="clear" w:color="auto" w:fill="FFFFFF"/>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31.5%</w:t>
            </w:r>
          </w:p>
        </w:tc>
      </w:tr>
      <w:tr w:rsidR="00E60335" w:rsidRPr="002D2E10" w:rsidTr="00E60335">
        <w:tc>
          <w:tcPr>
            <w:tcW w:w="0" w:type="auto"/>
            <w:tcBorders>
              <w:bottom w:val="nil"/>
            </w:tcBorders>
            <w:shd w:val="clear" w:color="auto" w:fill="E6E6E6"/>
            <w:tcMar>
              <w:top w:w="30" w:type="dxa"/>
              <w:left w:w="30" w:type="dxa"/>
              <w:bottom w:w="30" w:type="dxa"/>
              <w:right w:w="30" w:type="dxa"/>
            </w:tcMar>
            <w:vAlign w:val="center"/>
            <w:hideMark/>
          </w:tcPr>
          <w:p w:rsidR="00E60335" w:rsidRPr="002D2E10" w:rsidRDefault="00E60335" w:rsidP="002D2E10">
            <w:pPr>
              <w:spacing w:after="0" w:line="360" w:lineRule="auto"/>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S&amp;P 500 </w:t>
            </w:r>
          </w:p>
        </w:tc>
        <w:tc>
          <w:tcPr>
            <w:tcW w:w="0" w:type="auto"/>
            <w:tcBorders>
              <w:bottom w:val="nil"/>
            </w:tcBorders>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39.0x</w:t>
            </w:r>
          </w:p>
        </w:tc>
        <w:tc>
          <w:tcPr>
            <w:tcW w:w="0" w:type="auto"/>
            <w:tcBorders>
              <w:bottom w:val="nil"/>
            </w:tcBorders>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33.0x</w:t>
            </w:r>
          </w:p>
        </w:tc>
        <w:tc>
          <w:tcPr>
            <w:tcW w:w="0" w:type="auto"/>
            <w:tcBorders>
              <w:bottom w:val="nil"/>
            </w:tcBorders>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-0.34x</w:t>
            </w:r>
          </w:p>
        </w:tc>
        <w:tc>
          <w:tcPr>
            <w:tcW w:w="0" w:type="auto"/>
            <w:tcBorders>
              <w:bottom w:val="nil"/>
            </w:tcBorders>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57.2%</w:t>
            </w:r>
          </w:p>
        </w:tc>
        <w:tc>
          <w:tcPr>
            <w:tcW w:w="0" w:type="auto"/>
            <w:tcBorders>
              <w:bottom w:val="nil"/>
            </w:tcBorders>
            <w:shd w:val="clear" w:color="auto" w:fill="F3F3F3"/>
            <w:tcMar>
              <w:top w:w="30" w:type="dxa"/>
              <w:left w:w="30" w:type="dxa"/>
              <w:bottom w:w="30" w:type="dxa"/>
              <w:right w:w="30" w:type="dxa"/>
            </w:tcMar>
            <w:vAlign w:val="center"/>
            <w:hideMark/>
          </w:tcPr>
          <w:p w:rsidR="00E60335" w:rsidRPr="002D2E10" w:rsidRDefault="00E60335" w:rsidP="002D2E10">
            <w:pPr>
              <w:spacing w:after="0" w:line="360" w:lineRule="auto"/>
              <w:jc w:val="right"/>
              <w:rPr>
                <w:rFonts w:ascii="Proxima Nova Semi Bold" w:eastAsia="Times New Roman" w:hAnsi="Proxima Nova Semi Bold" w:cs="Times New Roman"/>
                <w:color w:val="424858"/>
                <w:sz w:val="24"/>
                <w:szCs w:val="24"/>
                <w:lang w:eastAsia="bg-BG"/>
              </w:rPr>
            </w:pPr>
            <w:r w:rsidRPr="002D2E10">
              <w:rPr>
                <w:rFonts w:ascii="Proxima Nova Semi Bold" w:eastAsia="Times New Roman" w:hAnsi="Proxima Nova Semi Bold" w:cs="Times New Roman"/>
                <w:color w:val="424858"/>
                <w:sz w:val="24"/>
                <w:szCs w:val="24"/>
                <w:lang w:eastAsia="bg-BG"/>
              </w:rPr>
              <w:t>18.3%</w:t>
            </w:r>
          </w:p>
        </w:tc>
      </w:tr>
    </w:tbl>
    <w:p w:rsidR="00E60335" w:rsidRPr="002D2E10" w:rsidRDefault="00E60335" w:rsidP="002D2E10">
      <w:pPr>
        <w:spacing w:line="360" w:lineRule="auto"/>
        <w:rPr>
          <w:sz w:val="24"/>
          <w:szCs w:val="24"/>
          <w:lang w:val="en-US"/>
        </w:rPr>
      </w:pPr>
      <w:r w:rsidRPr="002D2E10">
        <w:rPr>
          <w:sz w:val="24"/>
          <w:szCs w:val="24"/>
          <w:lang w:val="en-US"/>
        </w:rPr>
        <w:t xml:space="preserve">                                                      Source: CNBC (2021)</w:t>
      </w:r>
    </w:p>
    <w:p w:rsidR="000817B2" w:rsidRPr="002D2E10" w:rsidRDefault="00781B74" w:rsidP="002D2E10">
      <w:pPr>
        <w:spacing w:line="360" w:lineRule="auto"/>
        <w:rPr>
          <w:sz w:val="24"/>
          <w:szCs w:val="24"/>
          <w:lang w:val="en-US"/>
        </w:rPr>
      </w:pPr>
      <w:r w:rsidRPr="002D2E10">
        <w:rPr>
          <w:sz w:val="24"/>
          <w:szCs w:val="24"/>
          <w:lang w:val="en-US"/>
        </w:rPr>
        <w:t xml:space="preserve">It can be seen that the period of the challenges are huge and there is a need to be creative and active in the internet platforms to reach success. Although that the luxury market has experienced </w:t>
      </w:r>
      <w:r w:rsidR="002D2E10" w:rsidRPr="002D2E10">
        <w:rPr>
          <w:sz w:val="24"/>
          <w:szCs w:val="24"/>
          <w:lang w:val="en-US"/>
        </w:rPr>
        <w:t xml:space="preserve">a </w:t>
      </w:r>
      <w:r w:rsidRPr="002D2E10">
        <w:rPr>
          <w:sz w:val="24"/>
          <w:szCs w:val="24"/>
          <w:lang w:val="en-US"/>
        </w:rPr>
        <w:t xml:space="preserve">big hit during the pandemic, Amazon announced its entry on it as an Amazon Luxury Stores according to much research  ( Rosembaum, E., </w:t>
      </w:r>
      <w:proofErr w:type="spellStart"/>
      <w:r w:rsidRPr="002D2E10">
        <w:rPr>
          <w:sz w:val="24"/>
          <w:szCs w:val="24"/>
          <w:lang w:val="en-US"/>
        </w:rPr>
        <w:t>Caminiti</w:t>
      </w:r>
      <w:proofErr w:type="spellEnd"/>
      <w:r w:rsidRPr="002D2E10">
        <w:rPr>
          <w:sz w:val="24"/>
          <w:szCs w:val="24"/>
          <w:lang w:val="en-US"/>
        </w:rPr>
        <w:t xml:space="preserve">, S. 2020).  </w:t>
      </w:r>
    </w:p>
    <w:p w:rsidR="00CF1586" w:rsidRPr="002D2E10" w:rsidRDefault="00C754D1" w:rsidP="002D2E10">
      <w:pPr>
        <w:spacing w:line="360" w:lineRule="auto"/>
        <w:rPr>
          <w:sz w:val="24"/>
          <w:szCs w:val="24"/>
          <w:lang w:val="en-US"/>
        </w:rPr>
      </w:pPr>
      <w:r w:rsidRPr="002D2E10">
        <w:rPr>
          <w:sz w:val="24"/>
          <w:szCs w:val="24"/>
          <w:lang w:val="en-US"/>
        </w:rPr>
        <w:t xml:space="preserve"> 2.3 SWOT analysis</w:t>
      </w:r>
      <w:r w:rsidR="00CF1586" w:rsidRPr="002D2E10">
        <w:rPr>
          <w:sz w:val="24"/>
          <w:szCs w:val="24"/>
          <w:lang w:val="en-US"/>
        </w:rPr>
        <w:t xml:space="preserve">                                     </w:t>
      </w:r>
    </w:p>
    <w:p w:rsidR="000817B2" w:rsidRPr="002D2E10" w:rsidRDefault="00D900F8" w:rsidP="002D2E10">
      <w:pPr>
        <w:spacing w:line="360" w:lineRule="auto"/>
        <w:rPr>
          <w:b/>
          <w:sz w:val="24"/>
          <w:szCs w:val="24"/>
          <w:lang w:val="en-US"/>
        </w:rPr>
      </w:pPr>
      <w:r w:rsidRPr="002D2E10">
        <w:rPr>
          <w:b/>
          <w:sz w:val="24"/>
          <w:szCs w:val="24"/>
          <w:lang w:val="en-US"/>
        </w:rPr>
        <w:t>SWOT analysis of the Fashion industry</w:t>
      </w:r>
    </w:p>
    <w:p w:rsidR="00A41038" w:rsidRPr="002D2E10" w:rsidRDefault="00A41038" w:rsidP="002D2E10">
      <w:pPr>
        <w:spacing w:line="360" w:lineRule="auto"/>
        <w:jc w:val="center"/>
        <w:rPr>
          <w:sz w:val="24"/>
          <w:szCs w:val="24"/>
          <w:lang w:val="en-US"/>
        </w:rPr>
      </w:pPr>
      <w:r w:rsidRPr="002D2E10">
        <w:rPr>
          <w:noProof/>
          <w:sz w:val="24"/>
          <w:szCs w:val="24"/>
          <w:lang w:eastAsia="bg-BG"/>
        </w:rPr>
        <w:lastRenderedPageBreak/>
        <w:drawing>
          <wp:inline distT="0" distB="0" distL="0" distR="0" wp14:anchorId="031C25E0" wp14:editId="69E5C030">
            <wp:extent cx="2880000" cy="2923601"/>
            <wp:effectExtent l="0" t="0" r="0" b="0"/>
            <wp:docPr id="12" name="Picture 12" descr="SWOT Analysis (and TOWS Matrix)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and TOWS Matrix) EXPLAINED with EXAMPLES | B2U"/>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80000" cy="2923601"/>
                    </a:xfrm>
                    <a:prstGeom prst="rect">
                      <a:avLst/>
                    </a:prstGeom>
                    <a:noFill/>
                    <a:ln>
                      <a:noFill/>
                    </a:ln>
                  </pic:spPr>
                </pic:pic>
              </a:graphicData>
            </a:graphic>
          </wp:inline>
        </w:drawing>
      </w:r>
    </w:p>
    <w:p w:rsidR="00A41038" w:rsidRPr="002D2E10" w:rsidRDefault="00A41038" w:rsidP="002D2E10">
      <w:pPr>
        <w:spacing w:line="360" w:lineRule="auto"/>
        <w:jc w:val="center"/>
        <w:rPr>
          <w:sz w:val="24"/>
          <w:szCs w:val="24"/>
          <w:lang w:val="en-US"/>
        </w:rPr>
      </w:pPr>
      <w:r w:rsidRPr="002D2E10">
        <w:rPr>
          <w:sz w:val="24"/>
          <w:szCs w:val="24"/>
          <w:lang w:val="en-US"/>
        </w:rPr>
        <w:t xml:space="preserve">     Source: Business-to-you (2019)</w:t>
      </w:r>
    </w:p>
    <w:p w:rsidR="00A8027F" w:rsidRPr="002D2E10" w:rsidRDefault="00D900F8" w:rsidP="002D2E10">
      <w:pPr>
        <w:spacing w:line="360" w:lineRule="auto"/>
        <w:rPr>
          <w:sz w:val="24"/>
          <w:szCs w:val="24"/>
          <w:lang w:val="en-US"/>
        </w:rPr>
      </w:pPr>
      <w:r w:rsidRPr="002D2E10">
        <w:rPr>
          <w:sz w:val="24"/>
          <w:szCs w:val="24"/>
          <w:lang w:val="en-US"/>
        </w:rPr>
        <w:t xml:space="preserve">The SWOT analysis is </w:t>
      </w:r>
      <w:r w:rsidR="002D2E10" w:rsidRPr="002D2E10">
        <w:rPr>
          <w:sz w:val="24"/>
          <w:szCs w:val="24"/>
          <w:lang w:val="en-US"/>
        </w:rPr>
        <w:t xml:space="preserve">a </w:t>
      </w:r>
      <w:r w:rsidRPr="002D2E10">
        <w:rPr>
          <w:sz w:val="24"/>
          <w:szCs w:val="24"/>
          <w:lang w:val="en-US"/>
        </w:rPr>
        <w:t xml:space="preserve">simple but very useful tool </w:t>
      </w:r>
      <w:r w:rsidR="002D2E10" w:rsidRPr="002D2E10">
        <w:rPr>
          <w:sz w:val="24"/>
          <w:szCs w:val="24"/>
          <w:lang w:val="en-US"/>
        </w:rPr>
        <w:t>for</w:t>
      </w:r>
      <w:r w:rsidRPr="002D2E10">
        <w:rPr>
          <w:sz w:val="24"/>
          <w:szCs w:val="24"/>
          <w:lang w:val="en-US"/>
        </w:rPr>
        <w:t xml:space="preserve"> effective business planning. It clearly outline</w:t>
      </w:r>
      <w:r w:rsidR="002D2E10" w:rsidRPr="002D2E10">
        <w:rPr>
          <w:sz w:val="24"/>
          <w:szCs w:val="24"/>
          <w:lang w:val="en-US"/>
        </w:rPr>
        <w:t>s</w:t>
      </w:r>
      <w:r w:rsidRPr="002D2E10">
        <w:rPr>
          <w:sz w:val="24"/>
          <w:szCs w:val="24"/>
          <w:lang w:val="en-US"/>
        </w:rPr>
        <w:t xml:space="preserve"> the external </w:t>
      </w:r>
      <w:proofErr w:type="gramStart"/>
      <w:r w:rsidRPr="002D2E10">
        <w:rPr>
          <w:sz w:val="24"/>
          <w:szCs w:val="24"/>
          <w:lang w:val="en-US"/>
        </w:rPr>
        <w:t>( Opportunities</w:t>
      </w:r>
      <w:proofErr w:type="gramEnd"/>
      <w:r w:rsidRPr="002D2E10">
        <w:rPr>
          <w:sz w:val="24"/>
          <w:szCs w:val="24"/>
          <w:lang w:val="en-US"/>
        </w:rPr>
        <w:t xml:space="preserve"> and T</w:t>
      </w:r>
      <w:r w:rsidR="002D2E10" w:rsidRPr="002D2E10">
        <w:rPr>
          <w:sz w:val="24"/>
          <w:szCs w:val="24"/>
          <w:lang w:val="en-US"/>
        </w:rPr>
        <w:t>h</w:t>
      </w:r>
      <w:r w:rsidRPr="002D2E10">
        <w:rPr>
          <w:sz w:val="24"/>
          <w:szCs w:val="24"/>
          <w:lang w:val="en-US"/>
        </w:rPr>
        <w:t xml:space="preserve">reats) factors and the internal (Strengths and Weaknesses). </w:t>
      </w:r>
      <w:r w:rsidRPr="002D2E10">
        <w:rPr>
          <w:b/>
          <w:sz w:val="24"/>
          <w:szCs w:val="24"/>
          <w:lang w:val="en-US"/>
        </w:rPr>
        <w:t>The Strengths</w:t>
      </w:r>
      <w:r w:rsidRPr="002D2E10">
        <w:rPr>
          <w:sz w:val="24"/>
          <w:szCs w:val="24"/>
          <w:lang w:val="en-US"/>
        </w:rPr>
        <w:t xml:space="preserve"> </w:t>
      </w:r>
      <w:r w:rsidR="002D2E10" w:rsidRPr="002D2E10">
        <w:rPr>
          <w:sz w:val="24"/>
          <w:szCs w:val="24"/>
          <w:lang w:val="en-US"/>
        </w:rPr>
        <w:t>of</w:t>
      </w:r>
      <w:r w:rsidRPr="002D2E10">
        <w:rPr>
          <w:sz w:val="24"/>
          <w:szCs w:val="24"/>
          <w:lang w:val="en-US"/>
        </w:rPr>
        <w:t xml:space="preserve"> the fashion industry are the brand</w:t>
      </w:r>
      <w:r w:rsidR="002D2E10" w:rsidRPr="002D2E10">
        <w:rPr>
          <w:sz w:val="24"/>
          <w:szCs w:val="24"/>
          <w:lang w:val="en-US"/>
        </w:rPr>
        <w:t>'</w:t>
      </w:r>
      <w:r w:rsidRPr="002D2E10">
        <w:rPr>
          <w:sz w:val="24"/>
          <w:szCs w:val="24"/>
          <w:lang w:val="en-US"/>
        </w:rPr>
        <w:t>s</w:t>
      </w:r>
      <w:r w:rsidR="002F1822" w:rsidRPr="002D2E10">
        <w:rPr>
          <w:sz w:val="24"/>
          <w:szCs w:val="24"/>
          <w:lang w:val="en-US"/>
        </w:rPr>
        <w:t xml:space="preserve"> names</w:t>
      </w:r>
      <w:r w:rsidRPr="002D2E10">
        <w:rPr>
          <w:sz w:val="24"/>
          <w:szCs w:val="24"/>
          <w:lang w:val="en-US"/>
        </w:rPr>
        <w:t>, company reputation, customer loyalty, computer information system, promotions, quality control</w:t>
      </w:r>
      <w:r w:rsidR="002F1822" w:rsidRPr="002D2E10">
        <w:rPr>
          <w:sz w:val="24"/>
          <w:szCs w:val="24"/>
          <w:lang w:val="en-US"/>
        </w:rPr>
        <w:t xml:space="preserve">, </w:t>
      </w:r>
      <w:proofErr w:type="gramStart"/>
      <w:r w:rsidR="002F1822" w:rsidRPr="002D2E10">
        <w:rPr>
          <w:sz w:val="24"/>
          <w:szCs w:val="24"/>
          <w:lang w:val="en-US"/>
        </w:rPr>
        <w:t>product</w:t>
      </w:r>
      <w:proofErr w:type="gramEnd"/>
      <w:r w:rsidR="002F1822" w:rsidRPr="002D2E10">
        <w:rPr>
          <w:sz w:val="24"/>
          <w:szCs w:val="24"/>
          <w:lang w:val="en-US"/>
        </w:rPr>
        <w:t xml:space="preserve"> differentiation</w:t>
      </w:r>
      <w:r w:rsidRPr="002D2E10">
        <w:rPr>
          <w:sz w:val="24"/>
          <w:szCs w:val="24"/>
          <w:lang w:val="en-US"/>
        </w:rPr>
        <w:t xml:space="preserve"> and so on. </w:t>
      </w:r>
      <w:r w:rsidR="002F1822" w:rsidRPr="002D2E10">
        <w:rPr>
          <w:sz w:val="24"/>
          <w:szCs w:val="24"/>
          <w:lang w:val="en-US"/>
        </w:rPr>
        <w:t xml:space="preserve">On the other hand are </w:t>
      </w:r>
      <w:r w:rsidR="002F1822" w:rsidRPr="002D2E10">
        <w:rPr>
          <w:b/>
          <w:sz w:val="24"/>
          <w:szCs w:val="24"/>
          <w:lang w:val="en-US"/>
        </w:rPr>
        <w:t>the Weaknesses</w:t>
      </w:r>
      <w:r w:rsidR="002F1822" w:rsidRPr="002D2E10">
        <w:rPr>
          <w:sz w:val="24"/>
          <w:szCs w:val="24"/>
          <w:lang w:val="en-US"/>
        </w:rPr>
        <w:t xml:space="preserve"> such as costs, financial res</w:t>
      </w:r>
      <w:r w:rsidR="002D2E10" w:rsidRPr="002D2E10">
        <w:rPr>
          <w:sz w:val="24"/>
          <w:szCs w:val="24"/>
          <w:lang w:val="en-US"/>
        </w:rPr>
        <w:t>o</w:t>
      </w:r>
      <w:r w:rsidR="002F1822" w:rsidRPr="002D2E10">
        <w:rPr>
          <w:sz w:val="24"/>
          <w:szCs w:val="24"/>
          <w:lang w:val="en-US"/>
        </w:rPr>
        <w:t>urces, environmental scanning, cha</w:t>
      </w:r>
      <w:r w:rsidR="002D2E10" w:rsidRPr="002D2E10">
        <w:rPr>
          <w:sz w:val="24"/>
          <w:szCs w:val="24"/>
          <w:lang w:val="en-US"/>
        </w:rPr>
        <w:t>n</w:t>
      </w:r>
      <w:r w:rsidR="002F1822" w:rsidRPr="002D2E10">
        <w:rPr>
          <w:sz w:val="24"/>
          <w:szCs w:val="24"/>
          <w:lang w:val="en-US"/>
        </w:rPr>
        <w:t xml:space="preserve">nel management, Government lobbying, human resources (in the light of the pandemic restrictions).  The </w:t>
      </w:r>
      <w:r w:rsidR="002F1822" w:rsidRPr="002D2E10">
        <w:rPr>
          <w:b/>
          <w:sz w:val="24"/>
          <w:szCs w:val="24"/>
          <w:lang w:val="en-US"/>
        </w:rPr>
        <w:t>Opportunities</w:t>
      </w:r>
      <w:r w:rsidR="002F1822" w:rsidRPr="002D2E10">
        <w:rPr>
          <w:sz w:val="24"/>
          <w:szCs w:val="24"/>
          <w:lang w:val="en-US"/>
        </w:rPr>
        <w:t xml:space="preserve"> </w:t>
      </w:r>
      <w:r w:rsidR="002D2E10" w:rsidRPr="002D2E10">
        <w:rPr>
          <w:sz w:val="24"/>
          <w:szCs w:val="24"/>
          <w:lang w:val="en-US"/>
        </w:rPr>
        <w:t>for</w:t>
      </w:r>
      <w:r w:rsidR="002F1822" w:rsidRPr="002D2E10">
        <w:rPr>
          <w:sz w:val="24"/>
          <w:szCs w:val="24"/>
          <w:lang w:val="en-US"/>
        </w:rPr>
        <w:t xml:space="preserve"> it are the technological forces, the location of </w:t>
      </w:r>
      <w:proofErr w:type="spellStart"/>
      <w:r w:rsidR="002F1822" w:rsidRPr="002D2E10">
        <w:rPr>
          <w:sz w:val="24"/>
          <w:szCs w:val="24"/>
          <w:lang w:val="en-US"/>
        </w:rPr>
        <w:t>labour</w:t>
      </w:r>
      <w:proofErr w:type="spellEnd"/>
      <w:r w:rsidR="002F1822" w:rsidRPr="002D2E10">
        <w:rPr>
          <w:sz w:val="24"/>
          <w:szCs w:val="24"/>
          <w:lang w:val="en-US"/>
        </w:rPr>
        <w:t xml:space="preserve">, management, facilities and the advertising. It follows that </w:t>
      </w:r>
      <w:r w:rsidR="002F1822" w:rsidRPr="002D2E10">
        <w:rPr>
          <w:b/>
          <w:sz w:val="24"/>
          <w:szCs w:val="24"/>
          <w:lang w:val="en-US"/>
        </w:rPr>
        <w:t>the Treats</w:t>
      </w:r>
      <w:r w:rsidR="002F1822" w:rsidRPr="002D2E10">
        <w:rPr>
          <w:sz w:val="24"/>
          <w:szCs w:val="24"/>
          <w:lang w:val="en-US"/>
        </w:rPr>
        <w:t xml:space="preserve"> such as economic and industry forces, political-legal forces and in the Covid-19 era social forces are the </w:t>
      </w:r>
      <w:r w:rsidR="00A8027F" w:rsidRPr="002D2E10">
        <w:rPr>
          <w:sz w:val="24"/>
          <w:szCs w:val="24"/>
          <w:lang w:val="en-US"/>
        </w:rPr>
        <w:t>negative</w:t>
      </w:r>
      <w:r w:rsidR="002F1822" w:rsidRPr="002D2E10">
        <w:rPr>
          <w:sz w:val="24"/>
          <w:szCs w:val="24"/>
          <w:lang w:val="en-US"/>
        </w:rPr>
        <w:t xml:space="preserve"> </w:t>
      </w:r>
      <w:r w:rsidR="00A8027F" w:rsidRPr="002D2E10">
        <w:rPr>
          <w:sz w:val="24"/>
          <w:szCs w:val="24"/>
          <w:lang w:val="en-US"/>
        </w:rPr>
        <w:t>factors.</w:t>
      </w:r>
    </w:p>
    <w:p w:rsidR="00C754D1" w:rsidRPr="002D2E10" w:rsidRDefault="00C754D1" w:rsidP="002D2E10">
      <w:pPr>
        <w:spacing w:line="360" w:lineRule="auto"/>
        <w:rPr>
          <w:sz w:val="24"/>
          <w:szCs w:val="24"/>
          <w:lang w:val="en-US"/>
        </w:rPr>
      </w:pPr>
      <w:r w:rsidRPr="002D2E10">
        <w:rPr>
          <w:sz w:val="24"/>
          <w:szCs w:val="24"/>
          <w:lang w:val="en-US"/>
        </w:rPr>
        <w:t xml:space="preserve">2.4. Product Life Cycle </w:t>
      </w:r>
    </w:p>
    <w:p w:rsidR="00D900F8" w:rsidRPr="002D2E10" w:rsidRDefault="00D9321C" w:rsidP="002D2E10">
      <w:pPr>
        <w:spacing w:line="360" w:lineRule="auto"/>
        <w:rPr>
          <w:sz w:val="24"/>
          <w:szCs w:val="24"/>
          <w:lang w:val="en-US"/>
        </w:rPr>
      </w:pPr>
      <w:r w:rsidRPr="002D2E10">
        <w:rPr>
          <w:b/>
          <w:sz w:val="24"/>
          <w:szCs w:val="24"/>
          <w:lang w:val="en-US"/>
        </w:rPr>
        <w:t>The product life cycle</w:t>
      </w:r>
      <w:r w:rsidRPr="002D2E10">
        <w:rPr>
          <w:sz w:val="24"/>
          <w:szCs w:val="24"/>
          <w:lang w:val="en-US"/>
        </w:rPr>
        <w:t xml:space="preserve"> is </w:t>
      </w:r>
      <w:r w:rsidR="002D2E10" w:rsidRPr="002D2E10">
        <w:rPr>
          <w:sz w:val="24"/>
          <w:szCs w:val="24"/>
          <w:lang w:val="en-US"/>
        </w:rPr>
        <w:t>an</w:t>
      </w:r>
      <w:r w:rsidRPr="002D2E10">
        <w:rPr>
          <w:sz w:val="24"/>
          <w:szCs w:val="24"/>
          <w:lang w:val="en-US"/>
        </w:rPr>
        <w:t xml:space="preserve">other tool </w:t>
      </w:r>
      <w:r w:rsidR="002D2E10" w:rsidRPr="002D2E10">
        <w:rPr>
          <w:sz w:val="24"/>
          <w:szCs w:val="24"/>
          <w:lang w:val="en-US"/>
        </w:rPr>
        <w:t>that</w:t>
      </w:r>
      <w:r w:rsidRPr="002D2E10">
        <w:rPr>
          <w:sz w:val="24"/>
          <w:szCs w:val="24"/>
          <w:lang w:val="en-US"/>
        </w:rPr>
        <w:t xml:space="preserve"> is very useful for the fashion industry. </w:t>
      </w:r>
    </w:p>
    <w:p w:rsidR="00CA0E4C" w:rsidRPr="002D2E10" w:rsidRDefault="00CA0E4C" w:rsidP="002D2E10">
      <w:pPr>
        <w:spacing w:line="360" w:lineRule="auto"/>
        <w:rPr>
          <w:sz w:val="24"/>
          <w:szCs w:val="24"/>
          <w:lang w:val="en-US"/>
        </w:rPr>
      </w:pPr>
      <w:r w:rsidRPr="002D2E10">
        <w:rPr>
          <w:sz w:val="24"/>
          <w:szCs w:val="24"/>
          <w:lang w:val="en-US"/>
        </w:rPr>
        <w:t xml:space="preserve">                                                          Figure 3</w:t>
      </w:r>
    </w:p>
    <w:p w:rsidR="00D9321C" w:rsidRPr="002D2E10" w:rsidRDefault="00D9321C" w:rsidP="002D2E10">
      <w:pPr>
        <w:spacing w:line="360" w:lineRule="auto"/>
        <w:rPr>
          <w:b/>
          <w:sz w:val="24"/>
          <w:szCs w:val="24"/>
          <w:lang w:val="en-US"/>
        </w:rPr>
      </w:pPr>
      <w:r w:rsidRPr="002D2E10">
        <w:rPr>
          <w:b/>
          <w:sz w:val="24"/>
          <w:szCs w:val="24"/>
          <w:lang w:val="en-US"/>
        </w:rPr>
        <w:lastRenderedPageBreak/>
        <w:t xml:space="preserve">                       </w:t>
      </w:r>
      <w:r w:rsidRPr="002D2E10">
        <w:rPr>
          <w:noProof/>
          <w:sz w:val="24"/>
          <w:szCs w:val="24"/>
          <w:lang w:eastAsia="bg-BG"/>
        </w:rPr>
        <w:drawing>
          <wp:inline distT="0" distB="0" distL="0" distR="0" wp14:anchorId="2E0AEC06" wp14:editId="740D72F3">
            <wp:extent cx="3571030" cy="2520000"/>
            <wp:effectExtent l="0" t="0" r="0" b="0"/>
            <wp:docPr id="15" name="Picture 15" descr="product-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duct-life-cycl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71030" cy="2520000"/>
                    </a:xfrm>
                    <a:prstGeom prst="rect">
                      <a:avLst/>
                    </a:prstGeom>
                    <a:noFill/>
                    <a:ln>
                      <a:noFill/>
                    </a:ln>
                  </pic:spPr>
                </pic:pic>
              </a:graphicData>
            </a:graphic>
          </wp:inline>
        </w:drawing>
      </w:r>
    </w:p>
    <w:p w:rsidR="00B47167" w:rsidRPr="002D2E10" w:rsidRDefault="00D9321C" w:rsidP="002D2E10">
      <w:pPr>
        <w:spacing w:line="360" w:lineRule="auto"/>
        <w:rPr>
          <w:sz w:val="24"/>
          <w:szCs w:val="24"/>
          <w:lang w:val="en-US"/>
        </w:rPr>
      </w:pPr>
      <w:r w:rsidRPr="002D2E10">
        <w:rPr>
          <w:sz w:val="24"/>
          <w:szCs w:val="24"/>
          <w:lang w:val="en-US"/>
        </w:rPr>
        <w:t xml:space="preserve">                                        Source: Economicshelp.org (2018)</w:t>
      </w:r>
    </w:p>
    <w:p w:rsidR="00843AA0" w:rsidRPr="002D2E10" w:rsidRDefault="00CA0E4C" w:rsidP="002D2E10">
      <w:pPr>
        <w:spacing w:line="360" w:lineRule="auto"/>
        <w:rPr>
          <w:sz w:val="24"/>
          <w:szCs w:val="24"/>
          <w:lang w:val="en-US"/>
        </w:rPr>
      </w:pPr>
      <w:r w:rsidRPr="002D2E10">
        <w:rPr>
          <w:sz w:val="24"/>
          <w:szCs w:val="24"/>
          <w:lang w:val="en-US"/>
        </w:rPr>
        <w:t xml:space="preserve">It can be seen (Fig.3) that at the first of introduction the fashion product is characterized by low sales, high risk of product failing, high costs for promotion and so on. The second stage of its cycle begins with the growing sales, consequently risen profit and penetration of the product in the market. The maturity stage characterized by </w:t>
      </w:r>
      <w:r w:rsidR="002D2E10" w:rsidRPr="002D2E10">
        <w:rPr>
          <w:sz w:val="24"/>
          <w:szCs w:val="24"/>
          <w:lang w:val="en-US"/>
        </w:rPr>
        <w:t xml:space="preserve">the </w:t>
      </w:r>
      <w:r w:rsidRPr="002D2E10">
        <w:rPr>
          <w:sz w:val="24"/>
          <w:szCs w:val="24"/>
          <w:lang w:val="en-US"/>
        </w:rPr>
        <w:t>continued grow</w:t>
      </w:r>
      <w:r w:rsidR="002D2E10" w:rsidRPr="002D2E10">
        <w:rPr>
          <w:sz w:val="24"/>
          <w:szCs w:val="24"/>
          <w:lang w:val="en-US"/>
        </w:rPr>
        <w:t>th</w:t>
      </w:r>
      <w:r w:rsidRPr="002D2E10">
        <w:rPr>
          <w:sz w:val="24"/>
          <w:szCs w:val="24"/>
          <w:lang w:val="en-US"/>
        </w:rPr>
        <w:t xml:space="preserve"> of sales, the product is purchases by most customers and the promotion is comparative and highly persuasive. </w:t>
      </w:r>
      <w:r w:rsidR="00843AA0" w:rsidRPr="002D2E10">
        <w:rPr>
          <w:sz w:val="24"/>
          <w:szCs w:val="24"/>
          <w:lang w:val="en-US"/>
        </w:rPr>
        <w:t>As the product reaches its highest level of maturity then start the process of decline. It is marked with sales and profit decline, possibilities of appearing of substitute or started to be outdate as a fashion product. Thus, the fashion industry might be updat</w:t>
      </w:r>
      <w:r w:rsidR="002D2E10" w:rsidRPr="002D2E10">
        <w:rPr>
          <w:sz w:val="24"/>
          <w:szCs w:val="24"/>
          <w:lang w:val="en-US"/>
        </w:rPr>
        <w:t>ing</w:t>
      </w:r>
      <w:r w:rsidR="00843AA0" w:rsidRPr="002D2E10">
        <w:rPr>
          <w:sz w:val="24"/>
          <w:szCs w:val="24"/>
          <w:lang w:val="en-US"/>
        </w:rPr>
        <w:t xml:space="preserve"> the line with some extensions such as changing the product itself or the way of distribution and promotion and so on.</w:t>
      </w:r>
    </w:p>
    <w:p w:rsidR="00D9321C" w:rsidRPr="002D2E10" w:rsidRDefault="00D9321C" w:rsidP="002D2E10">
      <w:pPr>
        <w:spacing w:line="360" w:lineRule="auto"/>
        <w:rPr>
          <w:sz w:val="24"/>
          <w:szCs w:val="24"/>
          <w:lang w:val="en-US"/>
        </w:rPr>
      </w:pPr>
    </w:p>
    <w:p w:rsidR="008D1ACA" w:rsidRPr="002D2E10" w:rsidRDefault="00C754D1" w:rsidP="002D2E10">
      <w:pPr>
        <w:spacing w:line="360" w:lineRule="auto"/>
        <w:rPr>
          <w:sz w:val="24"/>
          <w:szCs w:val="24"/>
          <w:lang w:val="en-US"/>
        </w:rPr>
      </w:pPr>
      <w:r w:rsidRPr="002D2E10">
        <w:rPr>
          <w:sz w:val="24"/>
          <w:szCs w:val="24"/>
          <w:lang w:val="en-US"/>
        </w:rPr>
        <w:t>3</w:t>
      </w:r>
      <w:r w:rsidR="008D1ACA" w:rsidRPr="002D2E10">
        <w:rPr>
          <w:sz w:val="24"/>
          <w:szCs w:val="24"/>
          <w:lang w:val="en-US"/>
        </w:rPr>
        <w:t>.0 Conclusion</w:t>
      </w:r>
    </w:p>
    <w:p w:rsidR="000964B7" w:rsidRPr="002D2E10" w:rsidRDefault="000964B7" w:rsidP="002D2E10">
      <w:pPr>
        <w:spacing w:line="360" w:lineRule="auto"/>
        <w:rPr>
          <w:sz w:val="24"/>
          <w:szCs w:val="24"/>
          <w:lang w:val="en-US"/>
        </w:rPr>
      </w:pPr>
      <w:r w:rsidRPr="002D2E10">
        <w:rPr>
          <w:sz w:val="24"/>
          <w:szCs w:val="24"/>
          <w:lang w:val="en-US"/>
        </w:rPr>
        <w:t xml:space="preserve">To sum up, the impact of the pandemic had </w:t>
      </w:r>
      <w:r w:rsidR="002D2E10" w:rsidRPr="002D2E10">
        <w:rPr>
          <w:sz w:val="24"/>
          <w:szCs w:val="24"/>
          <w:lang w:val="en-US"/>
        </w:rPr>
        <w:t xml:space="preserve">an </w:t>
      </w:r>
      <w:r w:rsidRPr="002D2E10">
        <w:rPr>
          <w:sz w:val="24"/>
          <w:szCs w:val="24"/>
          <w:lang w:val="en-US"/>
        </w:rPr>
        <w:t xml:space="preserve">enormous effect upon the fashion industry </w:t>
      </w:r>
      <w:r w:rsidR="00BC57A6" w:rsidRPr="002D2E10">
        <w:rPr>
          <w:sz w:val="24"/>
          <w:szCs w:val="24"/>
          <w:lang w:val="en-US"/>
        </w:rPr>
        <w:t>and</w:t>
      </w:r>
      <w:r w:rsidRPr="002D2E10">
        <w:rPr>
          <w:sz w:val="24"/>
          <w:szCs w:val="24"/>
          <w:lang w:val="en-US"/>
        </w:rPr>
        <w:t xml:space="preserve"> was the</w:t>
      </w:r>
      <w:r w:rsidR="00BC57A6" w:rsidRPr="002D2E10">
        <w:rPr>
          <w:sz w:val="24"/>
          <w:szCs w:val="24"/>
          <w:lang w:val="en-US"/>
        </w:rPr>
        <w:t xml:space="preserve"> main </w:t>
      </w:r>
      <w:r w:rsidRPr="002D2E10">
        <w:rPr>
          <w:sz w:val="24"/>
          <w:szCs w:val="24"/>
          <w:lang w:val="en-US"/>
        </w:rPr>
        <w:t xml:space="preserve">factor for the leading brand companies </w:t>
      </w:r>
      <w:r w:rsidR="002D2E10" w:rsidRPr="002D2E10">
        <w:rPr>
          <w:sz w:val="24"/>
          <w:szCs w:val="24"/>
          <w:lang w:val="en-US"/>
        </w:rPr>
        <w:t xml:space="preserve">to </w:t>
      </w:r>
      <w:r w:rsidRPr="002D2E10">
        <w:rPr>
          <w:sz w:val="24"/>
          <w:szCs w:val="24"/>
          <w:lang w:val="en-US"/>
        </w:rPr>
        <w:t>expand their strategies, renew or create new approach system to keep and attract customers. The sharp forces in this industry as well are bringing new opportunities despite the t</w:t>
      </w:r>
      <w:r w:rsidR="002D2E10" w:rsidRPr="002D2E10">
        <w:rPr>
          <w:sz w:val="24"/>
          <w:szCs w:val="24"/>
          <w:lang w:val="en-US"/>
        </w:rPr>
        <w:t>h</w:t>
      </w:r>
      <w:r w:rsidRPr="002D2E10">
        <w:rPr>
          <w:sz w:val="24"/>
          <w:szCs w:val="24"/>
          <w:lang w:val="en-US"/>
        </w:rPr>
        <w:t>reats and weaknesses, so depends o</w:t>
      </w:r>
      <w:r w:rsidR="002D2E10" w:rsidRPr="002D2E10">
        <w:rPr>
          <w:sz w:val="24"/>
          <w:szCs w:val="24"/>
          <w:lang w:val="en-US"/>
        </w:rPr>
        <w:t>n</w:t>
      </w:r>
      <w:r w:rsidRPr="002D2E10">
        <w:rPr>
          <w:sz w:val="24"/>
          <w:szCs w:val="24"/>
          <w:lang w:val="en-US"/>
        </w:rPr>
        <w:t xml:space="preserve"> the ability </w:t>
      </w:r>
      <w:r w:rsidR="002D2E10" w:rsidRPr="002D2E10">
        <w:rPr>
          <w:sz w:val="24"/>
          <w:szCs w:val="24"/>
          <w:lang w:val="en-US"/>
        </w:rPr>
        <w:t>of</w:t>
      </w:r>
      <w:r w:rsidRPr="002D2E10">
        <w:rPr>
          <w:sz w:val="24"/>
          <w:szCs w:val="24"/>
          <w:lang w:val="en-US"/>
        </w:rPr>
        <w:t xml:space="preserve"> the brands to find briefly the right, profitable way </w:t>
      </w:r>
      <w:r w:rsidR="002D2E10" w:rsidRPr="002D2E10">
        <w:rPr>
          <w:sz w:val="24"/>
          <w:szCs w:val="24"/>
          <w:lang w:val="en-US"/>
        </w:rPr>
        <w:t>for</w:t>
      </w:r>
      <w:r w:rsidRPr="002D2E10">
        <w:rPr>
          <w:sz w:val="24"/>
          <w:szCs w:val="24"/>
          <w:lang w:val="en-US"/>
        </w:rPr>
        <w:t xml:space="preserve"> their clients in this rapid</w:t>
      </w:r>
      <w:r w:rsidR="002D2E10" w:rsidRPr="002D2E10">
        <w:rPr>
          <w:sz w:val="24"/>
          <w:szCs w:val="24"/>
          <w:lang w:val="en-US"/>
        </w:rPr>
        <w:t>ly</w:t>
      </w:r>
      <w:r w:rsidRPr="002D2E10">
        <w:rPr>
          <w:sz w:val="24"/>
          <w:szCs w:val="24"/>
          <w:lang w:val="en-US"/>
        </w:rPr>
        <w:t xml:space="preserve"> changing envi</w:t>
      </w:r>
      <w:r w:rsidR="002D2E10" w:rsidRPr="002D2E10">
        <w:rPr>
          <w:sz w:val="24"/>
          <w:szCs w:val="24"/>
          <w:lang w:val="en-US"/>
        </w:rPr>
        <w:t>ron</w:t>
      </w:r>
      <w:r w:rsidRPr="002D2E10">
        <w:rPr>
          <w:sz w:val="24"/>
          <w:szCs w:val="24"/>
          <w:lang w:val="en-US"/>
        </w:rPr>
        <w:t xml:space="preserve">ment in the business.  </w:t>
      </w:r>
    </w:p>
    <w:p w:rsidR="008D1ACA" w:rsidRPr="002D2E10" w:rsidRDefault="008D1ACA" w:rsidP="002D2E10">
      <w:pPr>
        <w:spacing w:line="360" w:lineRule="auto"/>
        <w:rPr>
          <w:sz w:val="24"/>
          <w:szCs w:val="24"/>
          <w:lang w:val="en-US"/>
        </w:rPr>
      </w:pPr>
    </w:p>
    <w:p w:rsidR="008D1ACA" w:rsidRPr="002D2E10" w:rsidRDefault="00C754D1" w:rsidP="002D2E10">
      <w:pPr>
        <w:spacing w:line="360" w:lineRule="auto"/>
        <w:rPr>
          <w:sz w:val="24"/>
          <w:szCs w:val="24"/>
          <w:lang w:val="en-US"/>
        </w:rPr>
      </w:pPr>
      <w:r w:rsidRPr="002D2E10">
        <w:rPr>
          <w:sz w:val="24"/>
          <w:szCs w:val="24"/>
          <w:lang w:val="en-US"/>
        </w:rPr>
        <w:lastRenderedPageBreak/>
        <w:t xml:space="preserve">4.0 </w:t>
      </w:r>
      <w:r w:rsidR="008D1ACA" w:rsidRPr="002D2E10">
        <w:rPr>
          <w:sz w:val="24"/>
          <w:szCs w:val="24"/>
          <w:lang w:val="en-US"/>
        </w:rPr>
        <w:t>References:</w:t>
      </w:r>
    </w:p>
    <w:p w:rsidR="00BC57A6" w:rsidRPr="002D2E10" w:rsidRDefault="002D2E10" w:rsidP="002D2E10">
      <w:pPr>
        <w:spacing w:line="360" w:lineRule="auto"/>
        <w:rPr>
          <w:sz w:val="24"/>
          <w:szCs w:val="24"/>
          <w:lang w:val="en-US"/>
        </w:rPr>
      </w:pPr>
      <w:r w:rsidRPr="002D2E10">
        <w:rPr>
          <w:sz w:val="24"/>
          <w:szCs w:val="24"/>
          <w:lang w:val="en-US"/>
        </w:rPr>
        <w:t>1.</w:t>
      </w:r>
      <w:r w:rsidR="00BC57A6" w:rsidRPr="002D2E10">
        <w:rPr>
          <w:sz w:val="24"/>
          <w:szCs w:val="24"/>
          <w:lang w:val="en-US"/>
        </w:rPr>
        <w:t xml:space="preserve">  ACAPS, (2020), Available at: </w:t>
      </w:r>
      <w:hyperlink r:id="rId21" w:history="1">
        <w:r w:rsidR="00BC57A6" w:rsidRPr="002D2E10">
          <w:rPr>
            <w:rStyle w:val="Hyperlink"/>
            <w:sz w:val="24"/>
            <w:szCs w:val="24"/>
            <w:lang w:val="en-US"/>
          </w:rPr>
          <w:t>https://www.acaps.org/projects/covid19/data</w:t>
        </w:r>
      </w:hyperlink>
      <w:r w:rsidR="00BC57A6" w:rsidRPr="002D2E10">
        <w:rPr>
          <w:sz w:val="24"/>
          <w:szCs w:val="24"/>
          <w:lang w:val="en-US"/>
        </w:rPr>
        <w:t xml:space="preserve"> (Accessed: 25</w:t>
      </w:r>
      <w:r w:rsidR="00BC57A6" w:rsidRPr="002D2E10">
        <w:rPr>
          <w:sz w:val="24"/>
          <w:szCs w:val="24"/>
          <w:vertAlign w:val="superscript"/>
          <w:lang w:val="en-US"/>
        </w:rPr>
        <w:t>th</w:t>
      </w:r>
      <w:r w:rsidR="00BC57A6" w:rsidRPr="002D2E10">
        <w:rPr>
          <w:sz w:val="24"/>
          <w:szCs w:val="24"/>
          <w:lang w:val="en-US"/>
        </w:rPr>
        <w:t xml:space="preserve"> April 2021)</w:t>
      </w:r>
    </w:p>
    <w:p w:rsidR="00BC57A6" w:rsidRPr="002D2E10" w:rsidRDefault="00BC57A6" w:rsidP="002D2E10">
      <w:pPr>
        <w:spacing w:line="360" w:lineRule="auto"/>
        <w:rPr>
          <w:sz w:val="24"/>
          <w:szCs w:val="24"/>
          <w:lang w:val="en-US"/>
        </w:rPr>
      </w:pPr>
    </w:p>
    <w:p w:rsidR="00BC57A6" w:rsidRPr="002D2E10" w:rsidRDefault="002D2E10" w:rsidP="002D2E10">
      <w:pPr>
        <w:spacing w:line="360" w:lineRule="auto"/>
        <w:rPr>
          <w:sz w:val="24"/>
          <w:szCs w:val="24"/>
          <w:lang w:val="en-US"/>
        </w:rPr>
      </w:pPr>
      <w:r w:rsidRPr="002D2E10">
        <w:rPr>
          <w:sz w:val="24"/>
          <w:szCs w:val="24"/>
          <w:lang w:val="en-US"/>
        </w:rPr>
        <w:t xml:space="preserve">2. </w:t>
      </w:r>
      <w:r w:rsidR="00BC57A6" w:rsidRPr="002D2E10">
        <w:rPr>
          <w:sz w:val="24"/>
          <w:szCs w:val="24"/>
          <w:lang w:val="en-US"/>
        </w:rPr>
        <w:t>Business-to-you (20190, Available at</w:t>
      </w:r>
      <w:proofErr w:type="gramStart"/>
      <w:r w:rsidR="00BC57A6" w:rsidRPr="002D2E10">
        <w:rPr>
          <w:sz w:val="24"/>
          <w:szCs w:val="24"/>
          <w:lang w:val="en-US"/>
        </w:rPr>
        <w:t>:</w:t>
      </w:r>
      <w:proofErr w:type="gramEnd"/>
      <w:r w:rsidR="00BC57A6" w:rsidRPr="002D2E10">
        <w:rPr>
          <w:sz w:val="24"/>
          <w:szCs w:val="24"/>
          <w:lang w:val="en-US"/>
        </w:rPr>
        <w:fldChar w:fldCharType="begin"/>
      </w:r>
      <w:r w:rsidR="00BC57A6" w:rsidRPr="002D2E10">
        <w:rPr>
          <w:sz w:val="24"/>
          <w:szCs w:val="24"/>
          <w:lang w:val="en-US"/>
        </w:rPr>
        <w:instrText xml:space="preserve"> HYPERLINK "https://i2.wp.com/www.business-to-you.com/wp-content/uploads/2019/09/SWOT-Analysis.png?ssl=1" </w:instrText>
      </w:r>
      <w:r w:rsidR="00BC57A6" w:rsidRPr="002D2E10">
        <w:rPr>
          <w:sz w:val="24"/>
          <w:szCs w:val="24"/>
          <w:lang w:val="en-US"/>
        </w:rPr>
        <w:fldChar w:fldCharType="separate"/>
      </w:r>
      <w:r w:rsidR="00BC57A6" w:rsidRPr="002D2E10">
        <w:rPr>
          <w:rStyle w:val="Hyperlink"/>
          <w:sz w:val="24"/>
          <w:szCs w:val="24"/>
          <w:lang w:val="en-US"/>
        </w:rPr>
        <w:t>https://i2.wp.com/www.business-to-you.com/wp-content/uploads/2019/09/SWOT-Analysis.png?ssl=1</w:t>
      </w:r>
      <w:r w:rsidR="00BC57A6" w:rsidRPr="002D2E10">
        <w:rPr>
          <w:sz w:val="24"/>
          <w:szCs w:val="24"/>
          <w:lang w:val="en-US"/>
        </w:rPr>
        <w:fldChar w:fldCharType="end"/>
      </w:r>
      <w:r w:rsidR="00BC57A6" w:rsidRPr="002D2E10">
        <w:rPr>
          <w:sz w:val="24"/>
          <w:szCs w:val="24"/>
          <w:lang w:val="en-US"/>
        </w:rPr>
        <w:t>, (Accessed: 28</w:t>
      </w:r>
      <w:r w:rsidR="00BC57A6" w:rsidRPr="002D2E10">
        <w:rPr>
          <w:sz w:val="24"/>
          <w:szCs w:val="24"/>
          <w:vertAlign w:val="superscript"/>
          <w:lang w:val="en-US"/>
        </w:rPr>
        <w:t>th</w:t>
      </w:r>
      <w:r w:rsidR="00BC57A6" w:rsidRPr="002D2E10">
        <w:rPr>
          <w:sz w:val="24"/>
          <w:szCs w:val="24"/>
          <w:lang w:val="en-US"/>
        </w:rPr>
        <w:t xml:space="preserve"> April 2021)</w:t>
      </w:r>
    </w:p>
    <w:p w:rsidR="00BC57A6" w:rsidRPr="002D2E10" w:rsidRDefault="002D2E10" w:rsidP="002D2E10">
      <w:pPr>
        <w:spacing w:line="360" w:lineRule="auto"/>
        <w:rPr>
          <w:sz w:val="24"/>
          <w:szCs w:val="24"/>
          <w:lang w:val="en-US"/>
        </w:rPr>
      </w:pPr>
      <w:r w:rsidRPr="002D2E10">
        <w:rPr>
          <w:sz w:val="24"/>
          <w:szCs w:val="24"/>
          <w:lang w:val="en-US"/>
        </w:rPr>
        <w:t xml:space="preserve">3. </w:t>
      </w:r>
      <w:r w:rsidR="00BC57A6" w:rsidRPr="002D2E10">
        <w:rPr>
          <w:sz w:val="24"/>
          <w:szCs w:val="24"/>
          <w:lang w:val="en-US"/>
        </w:rPr>
        <w:t xml:space="preserve">Butler, S. (2021), ’Debenhams to briefly reopen 97 stores in closing down fire sale’, </w:t>
      </w:r>
      <w:r w:rsidR="00BC57A6" w:rsidRPr="002D2E10">
        <w:rPr>
          <w:i/>
          <w:sz w:val="24"/>
          <w:szCs w:val="24"/>
          <w:lang w:val="en-US"/>
        </w:rPr>
        <w:t>The Guardian</w:t>
      </w:r>
      <w:r w:rsidR="00BC57A6" w:rsidRPr="002D2E10">
        <w:rPr>
          <w:sz w:val="24"/>
          <w:szCs w:val="24"/>
          <w:lang w:val="en-US"/>
        </w:rPr>
        <w:t xml:space="preserve">, Available at: </w:t>
      </w:r>
      <w:hyperlink r:id="rId22" w:history="1">
        <w:r w:rsidR="00BC57A6" w:rsidRPr="002D2E10">
          <w:rPr>
            <w:rStyle w:val="Hyperlink"/>
            <w:sz w:val="24"/>
            <w:szCs w:val="24"/>
            <w:lang w:val="en-US"/>
          </w:rPr>
          <w:t>https://www.theguardian.com/business/2021/apr/08/debenhams-to-briefly-reopen-97-stores-in-closing-down-fire-sale</w:t>
        </w:r>
      </w:hyperlink>
      <w:r w:rsidR="00BC57A6" w:rsidRPr="002D2E10">
        <w:rPr>
          <w:sz w:val="24"/>
          <w:szCs w:val="24"/>
          <w:lang w:val="en-US"/>
        </w:rPr>
        <w:t>, (Accessed: 28</w:t>
      </w:r>
      <w:r w:rsidR="00BC57A6" w:rsidRPr="002D2E10">
        <w:rPr>
          <w:sz w:val="24"/>
          <w:szCs w:val="24"/>
          <w:vertAlign w:val="superscript"/>
          <w:lang w:val="en-US"/>
        </w:rPr>
        <w:t>th</w:t>
      </w:r>
      <w:r w:rsidR="00BC57A6" w:rsidRPr="002D2E10">
        <w:rPr>
          <w:sz w:val="24"/>
          <w:szCs w:val="24"/>
          <w:lang w:val="en-US"/>
        </w:rPr>
        <w:t xml:space="preserve"> April 2021)</w:t>
      </w:r>
    </w:p>
    <w:p w:rsidR="00BC57A6" w:rsidRPr="002D2E10" w:rsidRDefault="00BC57A6" w:rsidP="002D2E10">
      <w:pPr>
        <w:spacing w:line="360" w:lineRule="auto"/>
        <w:rPr>
          <w:sz w:val="24"/>
          <w:szCs w:val="24"/>
          <w:lang w:val="en-US"/>
        </w:rPr>
      </w:pPr>
    </w:p>
    <w:p w:rsidR="00BC57A6" w:rsidRPr="002D2E10" w:rsidRDefault="002D2E10" w:rsidP="002D2E10">
      <w:pPr>
        <w:spacing w:line="360" w:lineRule="auto"/>
        <w:rPr>
          <w:sz w:val="24"/>
          <w:szCs w:val="24"/>
          <w:lang w:val="en-US"/>
        </w:rPr>
      </w:pPr>
      <w:r w:rsidRPr="002D2E10">
        <w:rPr>
          <w:sz w:val="24"/>
          <w:szCs w:val="24"/>
          <w:lang w:val="en-US"/>
        </w:rPr>
        <w:t xml:space="preserve">4. </w:t>
      </w:r>
      <w:r w:rsidR="00BC57A6" w:rsidRPr="002D2E10">
        <w:rPr>
          <w:sz w:val="24"/>
          <w:szCs w:val="24"/>
          <w:lang w:val="en-US"/>
        </w:rPr>
        <w:t xml:space="preserve">CNBC (2021), Available at: </w:t>
      </w:r>
      <w:hyperlink r:id="rId23" w:history="1">
        <w:r w:rsidR="00BC57A6" w:rsidRPr="002D2E10">
          <w:rPr>
            <w:rStyle w:val="Hyperlink"/>
            <w:sz w:val="24"/>
            <w:szCs w:val="24"/>
            <w:lang w:val="en-US"/>
          </w:rPr>
          <w:t>https://www.cnbc.com/quotes/REAL?tab=earnings</w:t>
        </w:r>
      </w:hyperlink>
      <w:r w:rsidR="00BC57A6" w:rsidRPr="002D2E10">
        <w:rPr>
          <w:sz w:val="24"/>
          <w:szCs w:val="24"/>
          <w:lang w:val="en-US"/>
        </w:rPr>
        <w:t>, (Accessed: 28</w:t>
      </w:r>
      <w:r w:rsidR="00BC57A6" w:rsidRPr="002D2E10">
        <w:rPr>
          <w:sz w:val="24"/>
          <w:szCs w:val="24"/>
          <w:vertAlign w:val="superscript"/>
          <w:lang w:val="en-US"/>
        </w:rPr>
        <w:t>th</w:t>
      </w:r>
      <w:r w:rsidR="00BC57A6" w:rsidRPr="002D2E10">
        <w:rPr>
          <w:sz w:val="24"/>
          <w:szCs w:val="24"/>
          <w:lang w:val="en-US"/>
        </w:rPr>
        <w:t xml:space="preserve"> April 2021)</w:t>
      </w:r>
    </w:p>
    <w:p w:rsidR="00BC57A6" w:rsidRPr="002D2E10" w:rsidRDefault="00BC57A6" w:rsidP="002D2E10">
      <w:pPr>
        <w:spacing w:line="360" w:lineRule="auto"/>
        <w:rPr>
          <w:sz w:val="24"/>
          <w:szCs w:val="24"/>
          <w:lang w:val="en-US"/>
        </w:rPr>
      </w:pPr>
    </w:p>
    <w:p w:rsidR="00BC57A6" w:rsidRPr="002D2E10" w:rsidRDefault="002D2E10" w:rsidP="002D2E10">
      <w:pPr>
        <w:spacing w:line="360" w:lineRule="auto"/>
        <w:rPr>
          <w:sz w:val="24"/>
          <w:szCs w:val="24"/>
          <w:lang w:val="en-US"/>
        </w:rPr>
      </w:pPr>
      <w:r w:rsidRPr="002D2E10">
        <w:rPr>
          <w:sz w:val="24"/>
          <w:szCs w:val="24"/>
          <w:lang w:val="en-US"/>
        </w:rPr>
        <w:t xml:space="preserve">5. </w:t>
      </w:r>
      <w:r w:rsidR="00BC57A6" w:rsidRPr="002D2E10">
        <w:rPr>
          <w:sz w:val="24"/>
          <w:szCs w:val="24"/>
          <w:lang w:val="en-US"/>
        </w:rPr>
        <w:t xml:space="preserve">Digital Strategy Consultants (2020), Available at; </w:t>
      </w:r>
      <w:hyperlink r:id="rId24" w:history="1">
        <w:r w:rsidR="00BC57A6" w:rsidRPr="002D2E10">
          <w:rPr>
            <w:rStyle w:val="Hyperlink"/>
            <w:sz w:val="24"/>
            <w:szCs w:val="24"/>
            <w:lang w:val="en-US"/>
          </w:rPr>
          <w:t>https://digitalstrategyconsultants.in/wp-content/uploads/2020/04/Using-the-PESTLE-analysis-model.jpg</w:t>
        </w:r>
      </w:hyperlink>
      <w:r w:rsidR="00BC57A6" w:rsidRPr="002D2E10">
        <w:rPr>
          <w:sz w:val="24"/>
          <w:szCs w:val="24"/>
          <w:lang w:val="en-US"/>
        </w:rPr>
        <w:t xml:space="preserve"> (accessed: 25</w:t>
      </w:r>
      <w:r w:rsidR="00BC57A6" w:rsidRPr="002D2E10">
        <w:rPr>
          <w:sz w:val="24"/>
          <w:szCs w:val="24"/>
          <w:vertAlign w:val="superscript"/>
          <w:lang w:val="en-US"/>
        </w:rPr>
        <w:t>th</w:t>
      </w:r>
      <w:r w:rsidR="00BC57A6" w:rsidRPr="002D2E10">
        <w:rPr>
          <w:sz w:val="24"/>
          <w:szCs w:val="24"/>
          <w:lang w:val="en-US"/>
        </w:rPr>
        <w:t xml:space="preserve"> April 2021)</w:t>
      </w:r>
    </w:p>
    <w:p w:rsidR="008D1ACA" w:rsidRPr="002D2E10" w:rsidRDefault="008D1ACA" w:rsidP="002D2E10">
      <w:pPr>
        <w:spacing w:line="360" w:lineRule="auto"/>
        <w:rPr>
          <w:sz w:val="24"/>
          <w:szCs w:val="24"/>
          <w:lang w:val="en-US"/>
        </w:rPr>
      </w:pPr>
    </w:p>
    <w:p w:rsidR="00BC57A6" w:rsidRPr="002D2E10" w:rsidRDefault="002D2E10" w:rsidP="002D2E10">
      <w:pPr>
        <w:spacing w:line="360" w:lineRule="auto"/>
        <w:rPr>
          <w:sz w:val="24"/>
          <w:szCs w:val="24"/>
          <w:lang w:val="en-US"/>
        </w:rPr>
      </w:pPr>
      <w:r w:rsidRPr="002D2E10">
        <w:rPr>
          <w:sz w:val="24"/>
          <w:szCs w:val="24"/>
          <w:lang w:val="en-US"/>
        </w:rPr>
        <w:t xml:space="preserve">6. </w:t>
      </w:r>
      <w:proofErr w:type="spellStart"/>
      <w:r w:rsidR="00BC57A6" w:rsidRPr="002D2E10">
        <w:rPr>
          <w:sz w:val="24"/>
          <w:szCs w:val="24"/>
          <w:lang w:val="en-US"/>
        </w:rPr>
        <w:t>Designerwear</w:t>
      </w:r>
      <w:proofErr w:type="spellEnd"/>
      <w:r w:rsidR="00BC57A6" w:rsidRPr="002D2E10">
        <w:rPr>
          <w:sz w:val="24"/>
          <w:szCs w:val="24"/>
          <w:lang w:val="en-US"/>
        </w:rPr>
        <w:t xml:space="preserve"> (2021), Available at: </w:t>
      </w:r>
      <w:hyperlink r:id="rId25" w:history="1">
        <w:r w:rsidR="00BC57A6" w:rsidRPr="002D2E10">
          <w:rPr>
            <w:rStyle w:val="Hyperlink"/>
            <w:sz w:val="24"/>
            <w:szCs w:val="24"/>
            <w:lang w:val="en-US"/>
          </w:rPr>
          <w:t>https://www.designerwear.co.uk/sale</w:t>
        </w:r>
      </w:hyperlink>
      <w:r w:rsidR="00BC57A6" w:rsidRPr="002D2E10">
        <w:rPr>
          <w:sz w:val="24"/>
          <w:szCs w:val="24"/>
          <w:lang w:val="en-US"/>
        </w:rPr>
        <w:t>, (Accessed: 28</w:t>
      </w:r>
      <w:r w:rsidR="00BC57A6" w:rsidRPr="002D2E10">
        <w:rPr>
          <w:sz w:val="24"/>
          <w:szCs w:val="24"/>
          <w:vertAlign w:val="superscript"/>
          <w:lang w:val="en-US"/>
        </w:rPr>
        <w:t>th</w:t>
      </w:r>
      <w:r w:rsidR="00BC57A6" w:rsidRPr="002D2E10">
        <w:rPr>
          <w:sz w:val="24"/>
          <w:szCs w:val="24"/>
          <w:lang w:val="en-US"/>
        </w:rPr>
        <w:t xml:space="preserve"> April 2021)</w:t>
      </w:r>
    </w:p>
    <w:p w:rsidR="00BC57A6" w:rsidRPr="002D2E10" w:rsidRDefault="002D2E10" w:rsidP="002D2E10">
      <w:pPr>
        <w:spacing w:line="360" w:lineRule="auto"/>
        <w:rPr>
          <w:sz w:val="24"/>
          <w:szCs w:val="24"/>
          <w:lang w:val="en-US"/>
        </w:rPr>
      </w:pPr>
      <w:r w:rsidRPr="002D2E10">
        <w:rPr>
          <w:sz w:val="24"/>
          <w:szCs w:val="24"/>
          <w:lang w:val="en-US"/>
        </w:rPr>
        <w:t xml:space="preserve">7. </w:t>
      </w:r>
      <w:r w:rsidR="00BC57A6" w:rsidRPr="002D2E10">
        <w:rPr>
          <w:sz w:val="24"/>
          <w:szCs w:val="24"/>
          <w:lang w:val="en-US"/>
        </w:rPr>
        <w:t>Elan, P.</w:t>
      </w:r>
      <w:proofErr w:type="gramStart"/>
      <w:r w:rsidR="00BC57A6" w:rsidRPr="002D2E10">
        <w:rPr>
          <w:sz w:val="24"/>
          <w:szCs w:val="24"/>
          <w:lang w:val="en-US"/>
        </w:rPr>
        <w:t>,(</w:t>
      </w:r>
      <w:proofErr w:type="gramEnd"/>
      <w:r w:rsidR="00BC57A6" w:rsidRPr="002D2E10">
        <w:rPr>
          <w:sz w:val="24"/>
          <w:szCs w:val="24"/>
          <w:lang w:val="en-US"/>
        </w:rPr>
        <w:t>2021) 'Hate-wear' and '</w:t>
      </w:r>
      <w:proofErr w:type="spellStart"/>
      <w:r w:rsidR="00BC57A6" w:rsidRPr="002D2E10">
        <w:rPr>
          <w:sz w:val="24"/>
          <w:szCs w:val="24"/>
          <w:lang w:val="en-US"/>
        </w:rPr>
        <w:t>sadwear</w:t>
      </w:r>
      <w:proofErr w:type="spellEnd"/>
      <w:r w:rsidR="00BC57A6" w:rsidRPr="002D2E10">
        <w:rPr>
          <w:sz w:val="24"/>
          <w:szCs w:val="24"/>
          <w:lang w:val="en-US"/>
        </w:rPr>
        <w:t xml:space="preserve">': fashion's new names for lockdown dressing’ </w:t>
      </w:r>
      <w:r w:rsidR="00BC57A6" w:rsidRPr="002D2E10">
        <w:rPr>
          <w:i/>
          <w:sz w:val="24"/>
          <w:szCs w:val="24"/>
          <w:lang w:val="en-US"/>
        </w:rPr>
        <w:t>The Guardian</w:t>
      </w:r>
      <w:r w:rsidR="00BC57A6" w:rsidRPr="002D2E10">
        <w:rPr>
          <w:sz w:val="24"/>
          <w:szCs w:val="24"/>
          <w:lang w:val="en-US"/>
        </w:rPr>
        <w:t>,</w:t>
      </w:r>
      <w:r w:rsidRPr="002D2E10">
        <w:rPr>
          <w:sz w:val="24"/>
          <w:szCs w:val="24"/>
          <w:lang w:val="en-US"/>
        </w:rPr>
        <w:t xml:space="preserve"> </w:t>
      </w:r>
      <w:r w:rsidR="00BC57A6" w:rsidRPr="002D2E10">
        <w:rPr>
          <w:sz w:val="24"/>
          <w:szCs w:val="24"/>
          <w:lang w:val="en-US"/>
        </w:rPr>
        <w:t xml:space="preserve">Available at: </w:t>
      </w:r>
      <w:hyperlink r:id="rId26" w:history="1">
        <w:r w:rsidR="00BC57A6" w:rsidRPr="002D2E10">
          <w:rPr>
            <w:rStyle w:val="Hyperlink"/>
            <w:sz w:val="24"/>
            <w:szCs w:val="24"/>
            <w:lang w:val="en-US"/>
          </w:rPr>
          <w:t>https://www.theguardian.com/fashion/2021/jan/17/hate-wear-and-sadwear-fashion-new-names-for-covid-lockdown-dressing</w:t>
        </w:r>
      </w:hyperlink>
      <w:r w:rsidR="00BC57A6" w:rsidRPr="002D2E10">
        <w:rPr>
          <w:sz w:val="24"/>
          <w:szCs w:val="24"/>
          <w:lang w:val="en-US"/>
        </w:rPr>
        <w:t>, (Accessed: 25</w:t>
      </w:r>
      <w:r w:rsidR="00BC57A6" w:rsidRPr="002D2E10">
        <w:rPr>
          <w:sz w:val="24"/>
          <w:szCs w:val="24"/>
          <w:vertAlign w:val="superscript"/>
          <w:lang w:val="en-US"/>
        </w:rPr>
        <w:t>th</w:t>
      </w:r>
      <w:r w:rsidR="00BC57A6" w:rsidRPr="002D2E10">
        <w:rPr>
          <w:sz w:val="24"/>
          <w:szCs w:val="24"/>
          <w:lang w:val="en-US"/>
        </w:rPr>
        <w:t xml:space="preserve"> April 2021)</w:t>
      </w:r>
    </w:p>
    <w:p w:rsidR="008D1ACA" w:rsidRPr="002D2E10" w:rsidRDefault="008D1ACA" w:rsidP="002D2E10">
      <w:pPr>
        <w:spacing w:line="360" w:lineRule="auto"/>
        <w:rPr>
          <w:sz w:val="24"/>
          <w:szCs w:val="24"/>
          <w:lang w:val="en-US"/>
        </w:rPr>
      </w:pPr>
    </w:p>
    <w:p w:rsidR="00BC57A6" w:rsidRPr="002D2E10" w:rsidRDefault="002D2E10" w:rsidP="002D2E10">
      <w:pPr>
        <w:spacing w:line="360" w:lineRule="auto"/>
        <w:rPr>
          <w:sz w:val="24"/>
          <w:szCs w:val="24"/>
          <w:lang w:val="en-US"/>
        </w:rPr>
      </w:pPr>
      <w:r w:rsidRPr="002D2E10">
        <w:rPr>
          <w:sz w:val="24"/>
          <w:szCs w:val="24"/>
          <w:lang w:val="en-US"/>
        </w:rPr>
        <w:t xml:space="preserve">8. </w:t>
      </w:r>
      <w:r w:rsidR="00BC57A6" w:rsidRPr="002D2E10">
        <w:rPr>
          <w:sz w:val="24"/>
          <w:szCs w:val="24"/>
          <w:lang w:val="en-US"/>
        </w:rPr>
        <w:t xml:space="preserve">Economics help (2018), Available at: </w:t>
      </w:r>
      <w:hyperlink r:id="rId27" w:history="1">
        <w:r w:rsidR="00BC57A6" w:rsidRPr="002D2E10">
          <w:rPr>
            <w:rStyle w:val="Hyperlink"/>
            <w:sz w:val="24"/>
            <w:szCs w:val="24"/>
            <w:lang w:val="en-US"/>
          </w:rPr>
          <w:t>https://www.economicshelp.org/wp-content/uploads/2018/05/product-life-cycle.png</w:t>
        </w:r>
      </w:hyperlink>
      <w:r w:rsidR="00BC57A6" w:rsidRPr="002D2E10">
        <w:rPr>
          <w:sz w:val="24"/>
          <w:szCs w:val="24"/>
          <w:lang w:val="en-US"/>
        </w:rPr>
        <w:t>, (Accessed: 28</w:t>
      </w:r>
      <w:r w:rsidR="00BC57A6" w:rsidRPr="002D2E10">
        <w:rPr>
          <w:sz w:val="24"/>
          <w:szCs w:val="24"/>
          <w:vertAlign w:val="superscript"/>
          <w:lang w:val="en-US"/>
        </w:rPr>
        <w:t>th</w:t>
      </w:r>
      <w:r w:rsidR="00BC57A6" w:rsidRPr="002D2E10">
        <w:rPr>
          <w:sz w:val="24"/>
          <w:szCs w:val="24"/>
          <w:lang w:val="en-US"/>
        </w:rPr>
        <w:t xml:space="preserve"> April 2021)</w:t>
      </w:r>
    </w:p>
    <w:p w:rsidR="001178B6" w:rsidRPr="002D2E10" w:rsidRDefault="002D2E10" w:rsidP="002D2E10">
      <w:pPr>
        <w:spacing w:before="240" w:line="360" w:lineRule="auto"/>
        <w:rPr>
          <w:sz w:val="24"/>
          <w:szCs w:val="24"/>
          <w:lang w:val="en-US"/>
        </w:rPr>
      </w:pPr>
      <w:r w:rsidRPr="002D2E10">
        <w:rPr>
          <w:sz w:val="24"/>
          <w:szCs w:val="24"/>
          <w:lang w:val="en-US"/>
        </w:rPr>
        <w:lastRenderedPageBreak/>
        <w:t xml:space="preserve">9. </w:t>
      </w:r>
      <w:r w:rsidR="001178B6" w:rsidRPr="002D2E10">
        <w:rPr>
          <w:sz w:val="24"/>
          <w:szCs w:val="24"/>
          <w:lang w:val="en-US"/>
        </w:rPr>
        <w:t xml:space="preserve">EPA (2016), Available at: </w:t>
      </w:r>
      <w:hyperlink r:id="rId28" w:history="1">
        <w:r w:rsidR="001178B6" w:rsidRPr="002D2E10">
          <w:rPr>
            <w:rStyle w:val="Hyperlink"/>
            <w:sz w:val="24"/>
            <w:szCs w:val="24"/>
            <w:lang w:val="en-US"/>
          </w:rPr>
          <w:t>https://www.epa.gov/sites/production/files/2016-11/documents/2014_smmfactsheet_508.pdf</w:t>
        </w:r>
      </w:hyperlink>
      <w:r w:rsidR="001178B6" w:rsidRPr="002D2E10">
        <w:rPr>
          <w:sz w:val="24"/>
          <w:szCs w:val="24"/>
          <w:lang w:val="en-US"/>
        </w:rPr>
        <w:t xml:space="preserve">, </w:t>
      </w:r>
      <w:r w:rsidR="001178B6" w:rsidRPr="002D2E10">
        <w:rPr>
          <w:sz w:val="24"/>
          <w:szCs w:val="24"/>
          <w:lang w:val="en-US"/>
        </w:rPr>
        <w:t>(Accessed: 25</w:t>
      </w:r>
      <w:r w:rsidR="001178B6" w:rsidRPr="002D2E10">
        <w:rPr>
          <w:sz w:val="24"/>
          <w:szCs w:val="24"/>
          <w:vertAlign w:val="superscript"/>
          <w:lang w:val="en-US"/>
        </w:rPr>
        <w:t>th</w:t>
      </w:r>
      <w:r w:rsidR="001178B6" w:rsidRPr="002D2E10">
        <w:rPr>
          <w:sz w:val="24"/>
          <w:szCs w:val="24"/>
          <w:lang w:val="en-US"/>
        </w:rPr>
        <w:t xml:space="preserve"> April 2021)</w:t>
      </w:r>
    </w:p>
    <w:p w:rsidR="001178B6" w:rsidRPr="002D2E10" w:rsidRDefault="001178B6" w:rsidP="002D2E10">
      <w:pPr>
        <w:spacing w:line="360" w:lineRule="auto"/>
        <w:rPr>
          <w:sz w:val="24"/>
          <w:szCs w:val="24"/>
          <w:lang w:val="en-US"/>
        </w:rPr>
      </w:pPr>
    </w:p>
    <w:p w:rsidR="00BC57A6" w:rsidRPr="002D2E10" w:rsidRDefault="002D2E10" w:rsidP="002D2E10">
      <w:pPr>
        <w:spacing w:line="360" w:lineRule="auto"/>
        <w:rPr>
          <w:sz w:val="24"/>
          <w:szCs w:val="24"/>
          <w:lang w:val="en-US"/>
        </w:rPr>
      </w:pPr>
      <w:r w:rsidRPr="002D2E10">
        <w:rPr>
          <w:sz w:val="24"/>
          <w:szCs w:val="24"/>
          <w:lang w:val="en-US"/>
        </w:rPr>
        <w:t xml:space="preserve">10. </w:t>
      </w:r>
      <w:r w:rsidR="00BC57A6" w:rsidRPr="002D2E10">
        <w:rPr>
          <w:sz w:val="24"/>
          <w:szCs w:val="24"/>
          <w:lang w:val="en-US"/>
        </w:rPr>
        <w:t xml:space="preserve">Fashion United (2019), Available at: </w:t>
      </w:r>
      <w:hyperlink r:id="rId29" w:history="1">
        <w:r w:rsidR="00BC57A6" w:rsidRPr="002D2E10">
          <w:rPr>
            <w:rStyle w:val="Hyperlink"/>
            <w:sz w:val="24"/>
            <w:szCs w:val="24"/>
            <w:lang w:val="en-US"/>
          </w:rPr>
          <w:t>https://fashionunited.com/global-fashion-industry-statistics/</w:t>
        </w:r>
      </w:hyperlink>
      <w:r w:rsidR="001178B6" w:rsidRPr="002D2E10">
        <w:rPr>
          <w:sz w:val="24"/>
          <w:szCs w:val="24"/>
          <w:lang w:val="en-US"/>
        </w:rPr>
        <w:t>,</w:t>
      </w:r>
      <w:r w:rsidR="00BC57A6" w:rsidRPr="002D2E10">
        <w:rPr>
          <w:sz w:val="24"/>
          <w:szCs w:val="24"/>
          <w:lang w:val="en-US"/>
        </w:rPr>
        <w:t xml:space="preserve"> (</w:t>
      </w:r>
      <w:r w:rsidR="001178B6" w:rsidRPr="002D2E10">
        <w:rPr>
          <w:sz w:val="24"/>
          <w:szCs w:val="24"/>
          <w:lang w:val="en-US"/>
        </w:rPr>
        <w:t>Accessed: 13</w:t>
      </w:r>
      <w:r w:rsidR="001178B6" w:rsidRPr="002D2E10">
        <w:rPr>
          <w:sz w:val="24"/>
          <w:szCs w:val="24"/>
          <w:vertAlign w:val="superscript"/>
          <w:lang w:val="en-US"/>
        </w:rPr>
        <w:t>th</w:t>
      </w:r>
      <w:r w:rsidR="001178B6" w:rsidRPr="002D2E10">
        <w:rPr>
          <w:sz w:val="24"/>
          <w:szCs w:val="24"/>
          <w:lang w:val="en-US"/>
        </w:rPr>
        <w:t xml:space="preserve"> April </w:t>
      </w:r>
      <w:r w:rsidR="00BC57A6" w:rsidRPr="002D2E10">
        <w:rPr>
          <w:sz w:val="24"/>
          <w:szCs w:val="24"/>
          <w:lang w:val="en-US"/>
        </w:rPr>
        <w:t>2021)</w:t>
      </w:r>
    </w:p>
    <w:p w:rsidR="008D1ACA" w:rsidRPr="002D2E10" w:rsidRDefault="008D1ACA" w:rsidP="002D2E10">
      <w:pPr>
        <w:spacing w:line="360" w:lineRule="auto"/>
        <w:rPr>
          <w:sz w:val="24"/>
          <w:szCs w:val="24"/>
          <w:lang w:val="en-US"/>
        </w:rPr>
      </w:pPr>
    </w:p>
    <w:p w:rsidR="00BC57A6" w:rsidRPr="002D2E10" w:rsidRDefault="002D2E10" w:rsidP="002D2E10">
      <w:pPr>
        <w:spacing w:line="360" w:lineRule="auto"/>
        <w:rPr>
          <w:sz w:val="24"/>
          <w:szCs w:val="24"/>
          <w:lang w:val="en-US"/>
        </w:rPr>
      </w:pPr>
      <w:r w:rsidRPr="002D2E10">
        <w:rPr>
          <w:sz w:val="24"/>
          <w:szCs w:val="24"/>
          <w:lang w:val="en-US"/>
        </w:rPr>
        <w:t xml:space="preserve">11. </w:t>
      </w:r>
      <w:proofErr w:type="spellStart"/>
      <w:r w:rsidR="00BC57A6" w:rsidRPr="002D2E10">
        <w:rPr>
          <w:sz w:val="24"/>
          <w:szCs w:val="24"/>
          <w:lang w:val="en-US"/>
        </w:rPr>
        <w:t>Garigaib</w:t>
      </w:r>
      <w:proofErr w:type="spellEnd"/>
      <w:proofErr w:type="gramStart"/>
      <w:r w:rsidR="00BC57A6" w:rsidRPr="002D2E10">
        <w:rPr>
          <w:sz w:val="24"/>
          <w:szCs w:val="24"/>
          <w:lang w:val="en-US"/>
        </w:rPr>
        <w:t>,(</w:t>
      </w:r>
      <w:proofErr w:type="gramEnd"/>
      <w:r w:rsidR="00BC57A6" w:rsidRPr="002D2E10">
        <w:rPr>
          <w:sz w:val="24"/>
          <w:szCs w:val="24"/>
          <w:lang w:val="en-US"/>
        </w:rPr>
        <w:t>2017),</w:t>
      </w:r>
      <w:r w:rsidR="00BC57A6" w:rsidRPr="002D2E10">
        <w:rPr>
          <w:i/>
          <w:sz w:val="24"/>
          <w:szCs w:val="24"/>
          <w:lang w:val="en-US"/>
        </w:rPr>
        <w:t xml:space="preserve"> </w:t>
      </w:r>
      <w:r w:rsidR="00BC57A6" w:rsidRPr="002D2E10">
        <w:rPr>
          <w:sz w:val="24"/>
          <w:szCs w:val="24"/>
          <w:lang w:val="en-US"/>
        </w:rPr>
        <w:t>’ O Level Business Notes’,</w:t>
      </w:r>
      <w:r w:rsidR="00BC57A6" w:rsidRPr="002D2E10">
        <w:rPr>
          <w:i/>
          <w:sz w:val="24"/>
          <w:szCs w:val="24"/>
          <w:lang w:val="en-US"/>
        </w:rPr>
        <w:t xml:space="preserve"> Revision Online</w:t>
      </w:r>
      <w:r w:rsidR="00BC57A6" w:rsidRPr="002D2E10">
        <w:rPr>
          <w:sz w:val="24"/>
          <w:szCs w:val="24"/>
          <w:lang w:val="en-US"/>
        </w:rPr>
        <w:t xml:space="preserve">, Available at:   </w:t>
      </w:r>
      <w:hyperlink r:id="rId30" w:history="1">
        <w:r w:rsidR="00BC57A6" w:rsidRPr="002D2E10">
          <w:rPr>
            <w:rStyle w:val="Hyperlink"/>
            <w:sz w:val="24"/>
            <w:szCs w:val="24"/>
            <w:lang w:val="en-US"/>
          </w:rPr>
          <w:t>https://revision.co.zw/product-life-cycle/</w:t>
        </w:r>
      </w:hyperlink>
      <w:r w:rsidR="001178B6" w:rsidRPr="002D2E10">
        <w:rPr>
          <w:sz w:val="24"/>
          <w:szCs w:val="24"/>
          <w:lang w:val="en-US"/>
        </w:rPr>
        <w:t>,(Accessed: 28</w:t>
      </w:r>
      <w:r w:rsidR="001178B6" w:rsidRPr="002D2E10">
        <w:rPr>
          <w:sz w:val="24"/>
          <w:szCs w:val="24"/>
          <w:vertAlign w:val="superscript"/>
          <w:lang w:val="en-US"/>
        </w:rPr>
        <w:t>th</w:t>
      </w:r>
      <w:r w:rsidR="001178B6" w:rsidRPr="002D2E10">
        <w:rPr>
          <w:sz w:val="24"/>
          <w:szCs w:val="24"/>
          <w:lang w:val="en-US"/>
        </w:rPr>
        <w:t xml:space="preserve"> April 2021)</w:t>
      </w:r>
    </w:p>
    <w:p w:rsidR="001178B6" w:rsidRPr="002D2E10" w:rsidRDefault="002D2E10" w:rsidP="002D2E10">
      <w:pPr>
        <w:spacing w:line="360" w:lineRule="auto"/>
        <w:rPr>
          <w:sz w:val="24"/>
          <w:szCs w:val="24"/>
          <w:lang w:val="en-US"/>
        </w:rPr>
      </w:pPr>
      <w:r w:rsidRPr="002D2E10">
        <w:rPr>
          <w:sz w:val="24"/>
          <w:szCs w:val="24"/>
          <w:lang w:val="en-US"/>
        </w:rPr>
        <w:t xml:space="preserve">12. </w:t>
      </w:r>
      <w:r w:rsidR="001178B6" w:rsidRPr="002D2E10">
        <w:rPr>
          <w:sz w:val="24"/>
          <w:szCs w:val="24"/>
          <w:lang w:val="en-US"/>
        </w:rPr>
        <w:t>Gould, E., (2021</w:t>
      </w:r>
      <w:proofErr w:type="gramStart"/>
      <w:r w:rsidR="001178B6" w:rsidRPr="002D2E10">
        <w:rPr>
          <w:sz w:val="24"/>
          <w:szCs w:val="24"/>
          <w:lang w:val="en-US"/>
        </w:rPr>
        <w:t>) ’</w:t>
      </w:r>
      <w:proofErr w:type="gramEnd"/>
      <w:r w:rsidR="001178B6" w:rsidRPr="002D2E10">
        <w:rPr>
          <w:sz w:val="24"/>
          <w:szCs w:val="24"/>
          <w:lang w:val="en-US"/>
        </w:rPr>
        <w:t xml:space="preserve"> Jobs report: Strong job growth in March as vaccine distribution expands and the American Rescue Plan Ramps up’ </w:t>
      </w:r>
      <w:r w:rsidR="001178B6" w:rsidRPr="002D2E10">
        <w:rPr>
          <w:i/>
          <w:sz w:val="24"/>
          <w:szCs w:val="24"/>
          <w:lang w:val="en-US"/>
        </w:rPr>
        <w:t>Economic policy institute</w:t>
      </w:r>
      <w:r w:rsidR="001178B6" w:rsidRPr="002D2E10">
        <w:rPr>
          <w:sz w:val="24"/>
          <w:szCs w:val="24"/>
          <w:lang w:val="en-US"/>
        </w:rPr>
        <w:t xml:space="preserve">, Available </w:t>
      </w:r>
      <w:hyperlink r:id="rId31" w:history="1">
        <w:r w:rsidR="001178B6" w:rsidRPr="002D2E10">
          <w:rPr>
            <w:rStyle w:val="Hyperlink"/>
            <w:sz w:val="24"/>
            <w:szCs w:val="24"/>
            <w:lang w:val="en-US"/>
          </w:rPr>
          <w:t>https://www.epi.org/indicators/unemployment/</w:t>
        </w:r>
      </w:hyperlink>
      <w:r w:rsidR="001178B6" w:rsidRPr="002D2E10">
        <w:rPr>
          <w:sz w:val="24"/>
          <w:szCs w:val="24"/>
          <w:lang w:val="en-US"/>
        </w:rPr>
        <w:t>, Accessed: 25</w:t>
      </w:r>
      <w:r w:rsidR="001178B6" w:rsidRPr="002D2E10">
        <w:rPr>
          <w:sz w:val="24"/>
          <w:szCs w:val="24"/>
          <w:vertAlign w:val="superscript"/>
          <w:lang w:val="en-US"/>
        </w:rPr>
        <w:t>th</w:t>
      </w:r>
      <w:r w:rsidR="001178B6" w:rsidRPr="002D2E10">
        <w:rPr>
          <w:sz w:val="24"/>
          <w:szCs w:val="24"/>
          <w:lang w:val="en-US"/>
        </w:rPr>
        <w:t xml:space="preserve"> April 2021)</w:t>
      </w:r>
    </w:p>
    <w:p w:rsidR="001178B6" w:rsidRPr="002D2E10" w:rsidRDefault="001178B6" w:rsidP="002D2E10">
      <w:pPr>
        <w:spacing w:line="360" w:lineRule="auto"/>
        <w:rPr>
          <w:sz w:val="24"/>
          <w:szCs w:val="24"/>
          <w:lang w:val="en-US"/>
        </w:rPr>
      </w:pPr>
    </w:p>
    <w:p w:rsidR="00BC57A6" w:rsidRPr="002D2E10" w:rsidRDefault="002D2E10" w:rsidP="002D2E10">
      <w:pPr>
        <w:spacing w:line="360" w:lineRule="auto"/>
        <w:rPr>
          <w:sz w:val="24"/>
          <w:szCs w:val="24"/>
          <w:lang w:val="en-US"/>
        </w:rPr>
      </w:pPr>
      <w:r w:rsidRPr="002D2E10">
        <w:rPr>
          <w:sz w:val="24"/>
          <w:szCs w:val="24"/>
          <w:lang w:val="en-US"/>
        </w:rPr>
        <w:t xml:space="preserve">13. </w:t>
      </w:r>
      <w:r w:rsidR="00BC57A6" w:rsidRPr="002D2E10">
        <w:rPr>
          <w:sz w:val="24"/>
          <w:szCs w:val="24"/>
          <w:lang w:val="en-US"/>
        </w:rPr>
        <w:t xml:space="preserve">McKinsey &amp; Company (2020), Available at: </w:t>
      </w:r>
      <w:hyperlink r:id="rId32" w:history="1">
        <w:r w:rsidR="00BC57A6" w:rsidRPr="002D2E10">
          <w:rPr>
            <w:rStyle w:val="Hyperlink"/>
            <w:sz w:val="24"/>
            <w:szCs w:val="24"/>
            <w:lang w:val="en-US"/>
          </w:rPr>
          <w:t>https://www.mckinsey.com/business-functions/marketing-and-sales/our-insights/these-eight-charts-show-how-covid-19-has-changed-b2b-sales-forever</w:t>
        </w:r>
      </w:hyperlink>
      <w:r w:rsidR="00BC57A6" w:rsidRPr="002D2E10">
        <w:rPr>
          <w:sz w:val="24"/>
          <w:szCs w:val="24"/>
          <w:lang w:val="en-US"/>
        </w:rPr>
        <w:t>, (Accessed: 28</w:t>
      </w:r>
      <w:r w:rsidR="00BC57A6" w:rsidRPr="002D2E10">
        <w:rPr>
          <w:sz w:val="24"/>
          <w:szCs w:val="24"/>
          <w:vertAlign w:val="superscript"/>
          <w:lang w:val="en-US"/>
        </w:rPr>
        <w:t>th</w:t>
      </w:r>
      <w:r w:rsidR="00BC57A6" w:rsidRPr="002D2E10">
        <w:rPr>
          <w:sz w:val="24"/>
          <w:szCs w:val="24"/>
          <w:lang w:val="en-US"/>
        </w:rPr>
        <w:t xml:space="preserve"> April 2021)</w:t>
      </w:r>
    </w:p>
    <w:p w:rsidR="00BC57A6" w:rsidRPr="002D2E10" w:rsidRDefault="002D2E10" w:rsidP="002D2E10">
      <w:pPr>
        <w:spacing w:line="360" w:lineRule="auto"/>
        <w:rPr>
          <w:sz w:val="24"/>
          <w:szCs w:val="24"/>
          <w:lang w:val="en-US"/>
        </w:rPr>
      </w:pPr>
      <w:r w:rsidRPr="002D2E10">
        <w:rPr>
          <w:sz w:val="24"/>
          <w:szCs w:val="24"/>
          <w:lang w:val="en-US"/>
        </w:rPr>
        <w:t xml:space="preserve">14. </w:t>
      </w:r>
      <w:r w:rsidR="00BC57A6" w:rsidRPr="002D2E10">
        <w:rPr>
          <w:sz w:val="24"/>
          <w:szCs w:val="24"/>
          <w:lang w:val="en-US"/>
        </w:rPr>
        <w:t xml:space="preserve">OECD. STAT (2021), Available at: </w:t>
      </w:r>
      <w:hyperlink r:id="rId33" w:history="1">
        <w:r w:rsidR="00BC57A6" w:rsidRPr="002D2E10">
          <w:rPr>
            <w:rStyle w:val="Hyperlink"/>
            <w:sz w:val="24"/>
            <w:szCs w:val="24"/>
            <w:lang w:val="en-US"/>
          </w:rPr>
          <w:t>https://stats.oecd.org/Index.aspx?DataSetCode=QASA_7II</w:t>
        </w:r>
      </w:hyperlink>
      <w:r w:rsidR="00BC57A6" w:rsidRPr="002D2E10">
        <w:rPr>
          <w:sz w:val="24"/>
          <w:szCs w:val="24"/>
          <w:lang w:val="en-US"/>
        </w:rPr>
        <w:t>, (Accessed: 25</w:t>
      </w:r>
      <w:r w:rsidR="00BC57A6" w:rsidRPr="002D2E10">
        <w:rPr>
          <w:sz w:val="24"/>
          <w:szCs w:val="24"/>
          <w:vertAlign w:val="superscript"/>
          <w:lang w:val="en-US"/>
        </w:rPr>
        <w:t>th</w:t>
      </w:r>
      <w:r w:rsidR="00BC57A6" w:rsidRPr="002D2E10">
        <w:rPr>
          <w:sz w:val="24"/>
          <w:szCs w:val="24"/>
          <w:lang w:val="en-US"/>
        </w:rPr>
        <w:t xml:space="preserve"> April 2021)</w:t>
      </w:r>
    </w:p>
    <w:p w:rsidR="00BC57A6" w:rsidRPr="002D2E10" w:rsidRDefault="002D2E10" w:rsidP="002D2E10">
      <w:pPr>
        <w:spacing w:line="360" w:lineRule="auto"/>
        <w:rPr>
          <w:sz w:val="24"/>
          <w:szCs w:val="24"/>
          <w:lang w:val="en-US"/>
        </w:rPr>
      </w:pPr>
      <w:r w:rsidRPr="002D2E10">
        <w:rPr>
          <w:sz w:val="24"/>
          <w:szCs w:val="24"/>
          <w:lang w:val="en-US"/>
        </w:rPr>
        <w:t xml:space="preserve">15. </w:t>
      </w:r>
      <w:r w:rsidR="00BC57A6" w:rsidRPr="002D2E10">
        <w:rPr>
          <w:sz w:val="24"/>
          <w:szCs w:val="24"/>
          <w:lang w:val="en-US"/>
        </w:rPr>
        <w:t xml:space="preserve">Office for National Statistics (2021), Available at: </w:t>
      </w:r>
      <w:hyperlink r:id="rId34" w:anchor="online-retail" w:history="1">
        <w:r w:rsidR="00BC57A6" w:rsidRPr="002D2E10">
          <w:rPr>
            <w:rStyle w:val="Hyperlink"/>
            <w:sz w:val="24"/>
            <w:szCs w:val="24"/>
            <w:lang w:val="en-US"/>
          </w:rPr>
          <w:t>https://www.ons.gov.uk/businessindustryandtrade/retailindustry/bulletins/retailsales/march2021#online-retail</w:t>
        </w:r>
      </w:hyperlink>
      <w:r w:rsidR="00BC57A6" w:rsidRPr="002D2E10">
        <w:rPr>
          <w:sz w:val="24"/>
          <w:szCs w:val="24"/>
          <w:lang w:val="en-US"/>
        </w:rPr>
        <w:t>, (Accessed: 25</w:t>
      </w:r>
      <w:r w:rsidR="00BC57A6" w:rsidRPr="002D2E10">
        <w:rPr>
          <w:sz w:val="24"/>
          <w:szCs w:val="24"/>
          <w:vertAlign w:val="superscript"/>
          <w:lang w:val="en-US"/>
        </w:rPr>
        <w:t>th</w:t>
      </w:r>
      <w:r w:rsidR="00BC57A6" w:rsidRPr="002D2E10">
        <w:rPr>
          <w:sz w:val="24"/>
          <w:szCs w:val="24"/>
          <w:lang w:val="en-US"/>
        </w:rPr>
        <w:t xml:space="preserve"> April 2021)</w:t>
      </w:r>
    </w:p>
    <w:p w:rsidR="00C754D1" w:rsidRPr="002D2E10" w:rsidRDefault="002D2E10" w:rsidP="002D2E10">
      <w:pPr>
        <w:spacing w:line="360" w:lineRule="auto"/>
        <w:rPr>
          <w:sz w:val="24"/>
          <w:szCs w:val="24"/>
          <w:lang w:val="en-US"/>
        </w:rPr>
      </w:pPr>
      <w:r w:rsidRPr="002D2E10">
        <w:rPr>
          <w:sz w:val="24"/>
          <w:szCs w:val="24"/>
          <w:lang w:val="en-US"/>
        </w:rPr>
        <w:t xml:space="preserve">16. </w:t>
      </w:r>
      <w:r w:rsidR="00C754D1" w:rsidRPr="002D2E10">
        <w:rPr>
          <w:sz w:val="24"/>
          <w:szCs w:val="24"/>
          <w:lang w:val="en-US"/>
        </w:rPr>
        <w:t xml:space="preserve">Oxford College of Marketing (2016), Available at: </w:t>
      </w:r>
      <w:hyperlink r:id="rId35" w:history="1">
        <w:r w:rsidR="00C754D1" w:rsidRPr="002D2E10">
          <w:rPr>
            <w:rStyle w:val="Hyperlink"/>
            <w:sz w:val="24"/>
            <w:szCs w:val="24"/>
            <w:lang w:val="en-US"/>
          </w:rPr>
          <w:t>https://blog.oxfordcollegeofmarketing.com/wp-content/uploads/2016/06/PESTEL-Analysis.png</w:t>
        </w:r>
      </w:hyperlink>
      <w:r w:rsidR="00C754D1" w:rsidRPr="002D2E10">
        <w:rPr>
          <w:sz w:val="24"/>
          <w:szCs w:val="24"/>
          <w:lang w:val="en-US"/>
        </w:rPr>
        <w:t>, (Accessed: 28</w:t>
      </w:r>
      <w:r w:rsidR="00C754D1" w:rsidRPr="002D2E10">
        <w:rPr>
          <w:sz w:val="24"/>
          <w:szCs w:val="24"/>
          <w:vertAlign w:val="superscript"/>
          <w:lang w:val="en-US"/>
        </w:rPr>
        <w:t>th</w:t>
      </w:r>
      <w:r w:rsidR="00C754D1" w:rsidRPr="002D2E10">
        <w:rPr>
          <w:sz w:val="24"/>
          <w:szCs w:val="24"/>
          <w:lang w:val="en-US"/>
        </w:rPr>
        <w:t xml:space="preserve"> April 2021)</w:t>
      </w:r>
    </w:p>
    <w:p w:rsidR="00A52FAB" w:rsidRPr="002D2E10" w:rsidRDefault="00A52FAB" w:rsidP="002D2E10">
      <w:pPr>
        <w:spacing w:line="360" w:lineRule="auto"/>
        <w:rPr>
          <w:sz w:val="24"/>
          <w:szCs w:val="24"/>
          <w:lang w:val="en-US"/>
        </w:rPr>
      </w:pPr>
    </w:p>
    <w:p w:rsidR="00BC57A6" w:rsidRPr="002D2E10" w:rsidRDefault="002D2E10" w:rsidP="002D2E10">
      <w:pPr>
        <w:spacing w:line="360" w:lineRule="auto"/>
        <w:rPr>
          <w:sz w:val="24"/>
          <w:szCs w:val="24"/>
          <w:lang w:val="en-US"/>
        </w:rPr>
      </w:pPr>
      <w:r w:rsidRPr="002D2E10">
        <w:rPr>
          <w:sz w:val="24"/>
          <w:szCs w:val="24"/>
          <w:lang w:val="en-US"/>
        </w:rPr>
        <w:t xml:space="preserve">17. </w:t>
      </w:r>
      <w:r w:rsidR="00BC57A6" w:rsidRPr="002D2E10">
        <w:rPr>
          <w:sz w:val="24"/>
          <w:szCs w:val="24"/>
          <w:lang w:val="en-US"/>
        </w:rPr>
        <w:t xml:space="preserve">Rosembaum, E., </w:t>
      </w:r>
      <w:proofErr w:type="spellStart"/>
      <w:r w:rsidR="00BC57A6" w:rsidRPr="002D2E10">
        <w:rPr>
          <w:sz w:val="24"/>
          <w:szCs w:val="24"/>
          <w:lang w:val="en-US"/>
        </w:rPr>
        <w:t>Caminiti</w:t>
      </w:r>
      <w:proofErr w:type="spellEnd"/>
      <w:r w:rsidR="00BC57A6" w:rsidRPr="002D2E10">
        <w:rPr>
          <w:sz w:val="24"/>
          <w:szCs w:val="24"/>
          <w:lang w:val="en-US"/>
        </w:rPr>
        <w:t>, S</w:t>
      </w:r>
      <w:proofErr w:type="gramStart"/>
      <w:r w:rsidR="00BC57A6" w:rsidRPr="002D2E10">
        <w:rPr>
          <w:sz w:val="24"/>
          <w:szCs w:val="24"/>
          <w:lang w:val="en-US"/>
        </w:rPr>
        <w:t>.(</w:t>
      </w:r>
      <w:proofErr w:type="gramEnd"/>
      <w:r w:rsidR="00BC57A6" w:rsidRPr="002D2E10">
        <w:rPr>
          <w:sz w:val="24"/>
          <w:szCs w:val="24"/>
          <w:lang w:val="en-US"/>
        </w:rPr>
        <w:t xml:space="preserve"> 2020), ’Coronavirus and luxury retail: Shopping for used Hermes, Cartier in </w:t>
      </w:r>
      <w:proofErr w:type="spellStart"/>
      <w:r w:rsidR="00BC57A6" w:rsidRPr="002D2E10">
        <w:rPr>
          <w:sz w:val="24"/>
          <w:szCs w:val="24"/>
          <w:lang w:val="en-US"/>
        </w:rPr>
        <w:t>Covid</w:t>
      </w:r>
      <w:proofErr w:type="spellEnd"/>
      <w:r w:rsidR="00BC57A6" w:rsidRPr="002D2E10">
        <w:rPr>
          <w:sz w:val="24"/>
          <w:szCs w:val="24"/>
          <w:lang w:val="en-US"/>
        </w:rPr>
        <w:t xml:space="preserve"> era’, </w:t>
      </w:r>
      <w:r w:rsidR="00BC57A6" w:rsidRPr="002D2E10">
        <w:rPr>
          <w:i/>
          <w:sz w:val="24"/>
          <w:szCs w:val="24"/>
          <w:lang w:val="en-US"/>
        </w:rPr>
        <w:t>CNBC</w:t>
      </w:r>
      <w:r w:rsidR="00BC57A6" w:rsidRPr="002D2E10">
        <w:rPr>
          <w:sz w:val="24"/>
          <w:szCs w:val="24"/>
          <w:lang w:val="en-US"/>
        </w:rPr>
        <w:t xml:space="preserve">, Available at:  </w:t>
      </w:r>
      <w:hyperlink r:id="rId36" w:history="1">
        <w:r w:rsidR="00BC57A6" w:rsidRPr="002D2E10">
          <w:rPr>
            <w:rStyle w:val="Hyperlink"/>
            <w:sz w:val="24"/>
            <w:szCs w:val="24"/>
            <w:lang w:val="en-US"/>
          </w:rPr>
          <w:t>https://www.cnbc.com/2020/09/19/coronavirus-how-the-pandemic-has-impacted-luxury-retail.html</w:t>
        </w:r>
      </w:hyperlink>
      <w:r w:rsidR="00BC57A6" w:rsidRPr="002D2E10">
        <w:rPr>
          <w:sz w:val="24"/>
          <w:szCs w:val="24"/>
          <w:lang w:val="en-US"/>
        </w:rPr>
        <w:t>, (Accessed: 28</w:t>
      </w:r>
      <w:r w:rsidR="00BC57A6" w:rsidRPr="002D2E10">
        <w:rPr>
          <w:sz w:val="24"/>
          <w:szCs w:val="24"/>
          <w:vertAlign w:val="superscript"/>
          <w:lang w:val="en-US"/>
        </w:rPr>
        <w:t>th</w:t>
      </w:r>
      <w:r w:rsidR="00BC57A6" w:rsidRPr="002D2E10">
        <w:rPr>
          <w:sz w:val="24"/>
          <w:szCs w:val="24"/>
          <w:lang w:val="en-US"/>
        </w:rPr>
        <w:t xml:space="preserve"> April 2021)</w:t>
      </w:r>
    </w:p>
    <w:p w:rsidR="00BC57A6" w:rsidRPr="002D2E10" w:rsidRDefault="002D2E10" w:rsidP="002D2E10">
      <w:pPr>
        <w:spacing w:line="360" w:lineRule="auto"/>
        <w:rPr>
          <w:sz w:val="24"/>
          <w:szCs w:val="24"/>
          <w:lang w:val="en-US"/>
        </w:rPr>
      </w:pPr>
      <w:r w:rsidRPr="002D2E10">
        <w:rPr>
          <w:sz w:val="24"/>
          <w:szCs w:val="24"/>
          <w:lang w:val="en-US"/>
        </w:rPr>
        <w:t>18.</w:t>
      </w:r>
      <w:r w:rsidR="00BC57A6" w:rsidRPr="002D2E10">
        <w:rPr>
          <w:sz w:val="24"/>
          <w:szCs w:val="24"/>
          <w:lang w:val="en-US"/>
        </w:rPr>
        <w:t xml:space="preserve"> Statista (2020), Available at: </w:t>
      </w:r>
      <w:hyperlink r:id="rId37" w:history="1">
        <w:r w:rsidR="00BC57A6" w:rsidRPr="002D2E10">
          <w:rPr>
            <w:rStyle w:val="Hyperlink"/>
            <w:sz w:val="24"/>
            <w:szCs w:val="24"/>
          </w:rPr>
          <w:t>https://www.statista.com/study/56842/luxury-fashion-report/</w:t>
        </w:r>
        <w:r w:rsidR="00BC57A6" w:rsidRPr="002D2E10">
          <w:rPr>
            <w:rStyle w:val="Hyperlink"/>
            <w:sz w:val="24"/>
            <w:szCs w:val="24"/>
            <w:lang w:val="en-US"/>
          </w:rPr>
          <w:t>,(Accessed</w:t>
        </w:r>
      </w:hyperlink>
      <w:proofErr w:type="gramStart"/>
      <w:r w:rsidR="00BC57A6" w:rsidRPr="002D2E10">
        <w:rPr>
          <w:sz w:val="24"/>
          <w:szCs w:val="24"/>
          <w:lang w:val="en-US"/>
        </w:rPr>
        <w:t>:25</w:t>
      </w:r>
      <w:r w:rsidR="00BC57A6" w:rsidRPr="002D2E10">
        <w:rPr>
          <w:sz w:val="24"/>
          <w:szCs w:val="24"/>
          <w:vertAlign w:val="superscript"/>
          <w:lang w:val="en-US"/>
        </w:rPr>
        <w:t>th</w:t>
      </w:r>
      <w:r w:rsidR="00BC57A6" w:rsidRPr="002D2E10">
        <w:rPr>
          <w:sz w:val="24"/>
          <w:szCs w:val="24"/>
          <w:lang w:val="en-US"/>
        </w:rPr>
        <w:t>April</w:t>
      </w:r>
      <w:proofErr w:type="gramEnd"/>
      <w:r w:rsidR="00BC57A6" w:rsidRPr="002D2E10">
        <w:rPr>
          <w:sz w:val="24"/>
          <w:szCs w:val="24"/>
          <w:lang w:val="en-US"/>
        </w:rPr>
        <w:t xml:space="preserve"> 2021)</w:t>
      </w:r>
    </w:p>
    <w:p w:rsidR="001178B6" w:rsidRPr="002D2E10" w:rsidRDefault="002D2E10" w:rsidP="002D2E10">
      <w:pPr>
        <w:spacing w:line="360" w:lineRule="auto"/>
        <w:rPr>
          <w:sz w:val="24"/>
          <w:szCs w:val="24"/>
          <w:lang w:val="en-US"/>
        </w:rPr>
      </w:pPr>
      <w:r w:rsidRPr="002D2E10">
        <w:rPr>
          <w:sz w:val="24"/>
          <w:szCs w:val="24"/>
          <w:lang w:val="en-US"/>
        </w:rPr>
        <w:t xml:space="preserve">19. </w:t>
      </w:r>
      <w:proofErr w:type="spellStart"/>
      <w:r w:rsidR="001178B6" w:rsidRPr="002D2E10">
        <w:rPr>
          <w:sz w:val="24"/>
          <w:szCs w:val="24"/>
          <w:lang w:val="en-US"/>
        </w:rPr>
        <w:t>Shahbandeh</w:t>
      </w:r>
      <w:proofErr w:type="spellEnd"/>
      <w:r w:rsidR="001178B6" w:rsidRPr="002D2E10">
        <w:rPr>
          <w:sz w:val="24"/>
          <w:szCs w:val="24"/>
          <w:lang w:val="en-US"/>
        </w:rPr>
        <w:t>, M</w:t>
      </w:r>
      <w:r w:rsidR="001178B6" w:rsidRPr="002D2E10">
        <w:rPr>
          <w:i/>
          <w:sz w:val="24"/>
          <w:szCs w:val="24"/>
          <w:lang w:val="en-US"/>
        </w:rPr>
        <w:t xml:space="preserve">., </w:t>
      </w:r>
      <w:r w:rsidR="001178B6" w:rsidRPr="002D2E10">
        <w:rPr>
          <w:sz w:val="24"/>
          <w:szCs w:val="24"/>
          <w:lang w:val="en-US"/>
        </w:rPr>
        <w:t xml:space="preserve">’Coronavirus impact on clothing industry in Europe’, </w:t>
      </w:r>
      <w:r w:rsidR="001178B6" w:rsidRPr="002D2E10">
        <w:rPr>
          <w:i/>
          <w:sz w:val="24"/>
          <w:szCs w:val="24"/>
          <w:lang w:val="en-US"/>
        </w:rPr>
        <w:t>Statista</w:t>
      </w:r>
      <w:r w:rsidR="001178B6" w:rsidRPr="002D2E10">
        <w:rPr>
          <w:sz w:val="24"/>
          <w:szCs w:val="24"/>
          <w:lang w:val="en-US"/>
        </w:rPr>
        <w:t xml:space="preserve"> (2021), Available at: </w:t>
      </w:r>
      <w:hyperlink r:id="rId38" w:history="1">
        <w:r w:rsidR="001178B6" w:rsidRPr="002D2E10">
          <w:rPr>
            <w:rStyle w:val="Hyperlink"/>
            <w:sz w:val="24"/>
            <w:szCs w:val="24"/>
            <w:lang w:val="en-US"/>
          </w:rPr>
          <w:t>https://www.statista.com/statistics/1131181/coronavirus-impact-on-clothing-industry-europe/</w:t>
        </w:r>
      </w:hyperlink>
      <w:r w:rsidR="001178B6" w:rsidRPr="002D2E10">
        <w:rPr>
          <w:sz w:val="24"/>
          <w:szCs w:val="24"/>
          <w:lang w:val="en-US"/>
        </w:rPr>
        <w:t xml:space="preserve"> (Accessed: 25</w:t>
      </w:r>
      <w:r w:rsidR="001178B6" w:rsidRPr="002D2E10">
        <w:rPr>
          <w:sz w:val="24"/>
          <w:szCs w:val="24"/>
          <w:vertAlign w:val="superscript"/>
          <w:lang w:val="en-US"/>
        </w:rPr>
        <w:t>th</w:t>
      </w:r>
      <w:r w:rsidR="001178B6" w:rsidRPr="002D2E10">
        <w:rPr>
          <w:sz w:val="24"/>
          <w:szCs w:val="24"/>
          <w:lang w:val="en-US"/>
        </w:rPr>
        <w:t xml:space="preserve"> April 2021)</w:t>
      </w:r>
    </w:p>
    <w:p w:rsidR="00A52FAB" w:rsidRPr="002D2E10" w:rsidRDefault="00A52FAB" w:rsidP="002D2E10">
      <w:pPr>
        <w:spacing w:line="360" w:lineRule="auto"/>
        <w:rPr>
          <w:sz w:val="24"/>
          <w:szCs w:val="24"/>
          <w:lang w:val="en-US"/>
        </w:rPr>
      </w:pPr>
    </w:p>
    <w:p w:rsidR="00BC57A6" w:rsidRPr="002D2E10" w:rsidRDefault="002D2E10" w:rsidP="002D2E10">
      <w:pPr>
        <w:spacing w:line="360" w:lineRule="auto"/>
        <w:rPr>
          <w:sz w:val="24"/>
          <w:szCs w:val="24"/>
          <w:lang w:val="en-US"/>
        </w:rPr>
      </w:pPr>
      <w:r w:rsidRPr="002D2E10">
        <w:rPr>
          <w:sz w:val="24"/>
          <w:szCs w:val="24"/>
          <w:lang w:val="en-US"/>
        </w:rPr>
        <w:t xml:space="preserve">20. </w:t>
      </w:r>
      <w:r w:rsidR="00BC57A6" w:rsidRPr="002D2E10">
        <w:rPr>
          <w:sz w:val="24"/>
          <w:szCs w:val="24"/>
        </w:rPr>
        <w:t>The Journal of International Social Research</w:t>
      </w:r>
      <w:r w:rsidR="00BC57A6" w:rsidRPr="002D2E10">
        <w:rPr>
          <w:sz w:val="24"/>
          <w:szCs w:val="24"/>
          <w:lang w:val="en-US"/>
        </w:rPr>
        <w:t xml:space="preserve"> (2017), Available at: </w:t>
      </w:r>
      <w:hyperlink r:id="rId39" w:history="1">
        <w:r w:rsidR="00BC57A6" w:rsidRPr="002D2E10">
          <w:rPr>
            <w:rStyle w:val="Hyperlink"/>
            <w:sz w:val="24"/>
            <w:szCs w:val="24"/>
            <w:lang w:val="en-US"/>
          </w:rPr>
          <w:t>http://dx.doi.org/10.17719/jisr.2017.1832</w:t>
        </w:r>
      </w:hyperlink>
      <w:r w:rsidR="00BC57A6" w:rsidRPr="002D2E10">
        <w:rPr>
          <w:sz w:val="24"/>
          <w:szCs w:val="24"/>
          <w:lang w:val="en-US"/>
        </w:rPr>
        <w:t>, (Accessed</w:t>
      </w:r>
      <w:proofErr w:type="gramStart"/>
      <w:r w:rsidR="00BC57A6" w:rsidRPr="002D2E10">
        <w:rPr>
          <w:sz w:val="24"/>
          <w:szCs w:val="24"/>
          <w:lang w:val="en-US"/>
        </w:rPr>
        <w:t>:28</w:t>
      </w:r>
      <w:r w:rsidR="00BC57A6" w:rsidRPr="002D2E10">
        <w:rPr>
          <w:sz w:val="24"/>
          <w:szCs w:val="24"/>
          <w:vertAlign w:val="superscript"/>
          <w:lang w:val="en-US"/>
        </w:rPr>
        <w:t>th</w:t>
      </w:r>
      <w:proofErr w:type="gramEnd"/>
      <w:r w:rsidR="00BC57A6" w:rsidRPr="002D2E10">
        <w:rPr>
          <w:sz w:val="24"/>
          <w:szCs w:val="24"/>
          <w:lang w:val="en-US"/>
        </w:rPr>
        <w:t xml:space="preserve"> April 2021)</w:t>
      </w:r>
    </w:p>
    <w:p w:rsidR="00BC57A6" w:rsidRPr="002D2E10" w:rsidRDefault="002D2E10" w:rsidP="002D2E10">
      <w:pPr>
        <w:spacing w:line="360" w:lineRule="auto"/>
        <w:rPr>
          <w:sz w:val="24"/>
          <w:szCs w:val="24"/>
          <w:lang w:val="en-US"/>
        </w:rPr>
      </w:pPr>
      <w:r w:rsidRPr="002D2E10">
        <w:rPr>
          <w:sz w:val="24"/>
          <w:szCs w:val="24"/>
          <w:lang w:val="en-US"/>
        </w:rPr>
        <w:t xml:space="preserve">21. </w:t>
      </w:r>
      <w:r w:rsidR="00BC57A6" w:rsidRPr="002D2E10">
        <w:rPr>
          <w:sz w:val="24"/>
          <w:szCs w:val="24"/>
          <w:lang w:val="en-US"/>
        </w:rPr>
        <w:t xml:space="preserve">World Trade </w:t>
      </w:r>
      <w:proofErr w:type="spellStart"/>
      <w:r w:rsidR="00BC57A6" w:rsidRPr="002D2E10">
        <w:rPr>
          <w:sz w:val="24"/>
          <w:szCs w:val="24"/>
          <w:lang w:val="en-US"/>
        </w:rPr>
        <w:t>Organisation</w:t>
      </w:r>
      <w:proofErr w:type="spellEnd"/>
      <w:proofErr w:type="gramStart"/>
      <w:r w:rsidR="00BC57A6" w:rsidRPr="002D2E10">
        <w:rPr>
          <w:sz w:val="24"/>
          <w:szCs w:val="24"/>
          <w:lang w:val="en-US"/>
        </w:rPr>
        <w:t>,(</w:t>
      </w:r>
      <w:proofErr w:type="gramEnd"/>
      <w:r w:rsidR="00BC57A6" w:rsidRPr="002D2E10">
        <w:rPr>
          <w:sz w:val="24"/>
          <w:szCs w:val="24"/>
          <w:lang w:val="en-US"/>
        </w:rPr>
        <w:t xml:space="preserve"> 2021), ’ COVID-19: Measures affecting trade of goods’  Available at: </w:t>
      </w:r>
      <w:hyperlink r:id="rId40" w:history="1">
        <w:r w:rsidR="00BC57A6" w:rsidRPr="002D2E10">
          <w:rPr>
            <w:rStyle w:val="Hyperlink"/>
            <w:sz w:val="24"/>
            <w:szCs w:val="24"/>
            <w:lang w:val="en-US"/>
          </w:rPr>
          <w:t>https://www.wto.org/english/tratop_e/covid19_e/trade_related_goods_measure,(Accessed</w:t>
        </w:r>
      </w:hyperlink>
      <w:r w:rsidR="00BC57A6" w:rsidRPr="002D2E10">
        <w:rPr>
          <w:sz w:val="24"/>
          <w:szCs w:val="24"/>
          <w:lang w:val="en-US"/>
        </w:rPr>
        <w:t>: 25</w:t>
      </w:r>
      <w:r w:rsidR="00BC57A6" w:rsidRPr="002D2E10">
        <w:rPr>
          <w:sz w:val="24"/>
          <w:szCs w:val="24"/>
          <w:vertAlign w:val="superscript"/>
          <w:lang w:val="en-US"/>
        </w:rPr>
        <w:t>th</w:t>
      </w:r>
      <w:r w:rsidR="00BC57A6" w:rsidRPr="002D2E10">
        <w:rPr>
          <w:sz w:val="24"/>
          <w:szCs w:val="24"/>
          <w:lang w:val="en-US"/>
        </w:rPr>
        <w:t xml:space="preserve"> April 2021)</w:t>
      </w:r>
    </w:p>
    <w:p w:rsidR="00C95FF6" w:rsidRPr="00B11013" w:rsidRDefault="00C95FF6" w:rsidP="00C95FF6">
      <w:pPr>
        <w:spacing w:line="240" w:lineRule="auto"/>
        <w:rPr>
          <w:sz w:val="28"/>
          <w:szCs w:val="28"/>
          <w:lang w:val="en-US"/>
        </w:rPr>
      </w:pPr>
    </w:p>
    <w:sectPr w:rsidR="00C95FF6" w:rsidRPr="00B11013">
      <w:footerReference w:type="default" r:id="rId4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C3ADE" w:rsidRDefault="001C3ADE" w:rsidP="00C754D1">
      <w:pPr>
        <w:spacing w:after="0" w:line="240" w:lineRule="auto"/>
      </w:pPr>
      <w:r>
        <w:separator/>
      </w:r>
    </w:p>
  </w:endnote>
  <w:endnote w:type="continuationSeparator" w:id="0">
    <w:p w:rsidR="001C3ADE" w:rsidRDefault="001C3ADE" w:rsidP="00C75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 w:name="Proxima Nova Semi Bold">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64293802"/>
      <w:docPartObj>
        <w:docPartGallery w:val="Page Numbers (Bottom of Page)"/>
        <w:docPartUnique/>
      </w:docPartObj>
    </w:sdtPr>
    <w:sdtContent>
      <w:p w:rsidR="00C754D1" w:rsidRDefault="00C754D1">
        <w:pPr>
          <w:pStyle w:val="Footer"/>
          <w:jc w:val="right"/>
        </w:pPr>
        <w:r>
          <w:t xml:space="preserve">Page | </w:t>
        </w:r>
        <w:r>
          <w:fldChar w:fldCharType="begin"/>
        </w:r>
        <w:r>
          <w:instrText xml:space="preserve"> PAGE   \* MERGEFORMAT </w:instrText>
        </w:r>
        <w:r>
          <w:fldChar w:fldCharType="separate"/>
        </w:r>
        <w:r w:rsidR="002D2E10">
          <w:rPr>
            <w:noProof/>
          </w:rPr>
          <w:t>2</w:t>
        </w:r>
        <w:r>
          <w:rPr>
            <w:noProof/>
          </w:rPr>
          <w:fldChar w:fldCharType="end"/>
        </w:r>
        <w:r>
          <w:t xml:space="preserve"> </w:t>
        </w:r>
      </w:p>
    </w:sdtContent>
  </w:sdt>
  <w:p w:rsidR="00C754D1" w:rsidRDefault="00C754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C3ADE" w:rsidRDefault="001C3ADE" w:rsidP="00C754D1">
      <w:pPr>
        <w:spacing w:after="0" w:line="240" w:lineRule="auto"/>
      </w:pPr>
      <w:r>
        <w:separator/>
      </w:r>
    </w:p>
  </w:footnote>
  <w:footnote w:type="continuationSeparator" w:id="0">
    <w:p w:rsidR="001C3ADE" w:rsidRDefault="001C3ADE" w:rsidP="00C754D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90475F"/>
    <w:multiLevelType w:val="multilevel"/>
    <w:tmpl w:val="A684AD22"/>
    <w:lvl w:ilvl="0">
      <w:start w:val="1"/>
      <w:numFmt w:val="decimal"/>
      <w:lvlText w:val="%1.0"/>
      <w:lvlJc w:val="left"/>
      <w:pPr>
        <w:ind w:left="420" w:hanging="420"/>
      </w:pPr>
      <w:rPr>
        <w:rFonts w:hint="default"/>
      </w:rPr>
    </w:lvl>
    <w:lvl w:ilvl="1">
      <w:start w:val="1"/>
      <w:numFmt w:val="decimal"/>
      <w:lvlText w:val="%1.%2"/>
      <w:lvlJc w:val="left"/>
      <w:pPr>
        <w:ind w:left="1128" w:hanging="4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1">
    <w:nsid w:val="43E90AE5"/>
    <w:multiLevelType w:val="multilevel"/>
    <w:tmpl w:val="2ADCA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DB24A8E"/>
    <w:multiLevelType w:val="multilevel"/>
    <w:tmpl w:val="CC7C49F8"/>
    <w:lvl w:ilvl="0">
      <w:start w:val="1"/>
      <w:numFmt w:val="decimal"/>
      <w:lvlText w:val="%1.0"/>
      <w:lvlJc w:val="left"/>
      <w:pPr>
        <w:ind w:left="420" w:hanging="420"/>
      </w:pPr>
      <w:rPr>
        <w:rFonts w:hint="default"/>
      </w:rPr>
    </w:lvl>
    <w:lvl w:ilvl="1">
      <w:start w:val="1"/>
      <w:numFmt w:val="decimal"/>
      <w:lvlText w:val="%1.%2"/>
      <w:lvlJc w:val="left"/>
      <w:pPr>
        <w:ind w:left="1128" w:hanging="4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4"/>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AwtDC3tDQxMDE2tbBU0lEKTi0uzszPAykwrQUAhMtCvSwAAAA="/>
  </w:docVars>
  <w:rsids>
    <w:rsidRoot w:val="00B11013"/>
    <w:rsid w:val="00013DD7"/>
    <w:rsid w:val="00053CA6"/>
    <w:rsid w:val="000817B2"/>
    <w:rsid w:val="000964B7"/>
    <w:rsid w:val="000B69C0"/>
    <w:rsid w:val="000C0D74"/>
    <w:rsid w:val="000F1BE5"/>
    <w:rsid w:val="00113960"/>
    <w:rsid w:val="001178B6"/>
    <w:rsid w:val="001A6E9D"/>
    <w:rsid w:val="001C3ADE"/>
    <w:rsid w:val="00215CF2"/>
    <w:rsid w:val="002D2E10"/>
    <w:rsid w:val="002D47FA"/>
    <w:rsid w:val="002F1822"/>
    <w:rsid w:val="00367FD4"/>
    <w:rsid w:val="0039455E"/>
    <w:rsid w:val="00433216"/>
    <w:rsid w:val="004569C6"/>
    <w:rsid w:val="0046493E"/>
    <w:rsid w:val="00473FB9"/>
    <w:rsid w:val="004B5D48"/>
    <w:rsid w:val="005642D1"/>
    <w:rsid w:val="00565F66"/>
    <w:rsid w:val="00590B25"/>
    <w:rsid w:val="005C15B0"/>
    <w:rsid w:val="005C7F5A"/>
    <w:rsid w:val="00640BB6"/>
    <w:rsid w:val="00644776"/>
    <w:rsid w:val="00657C82"/>
    <w:rsid w:val="006C2602"/>
    <w:rsid w:val="006F408E"/>
    <w:rsid w:val="00781B74"/>
    <w:rsid w:val="007C5985"/>
    <w:rsid w:val="007E1FAA"/>
    <w:rsid w:val="00827AC7"/>
    <w:rsid w:val="00843AA0"/>
    <w:rsid w:val="008464C9"/>
    <w:rsid w:val="008C0B57"/>
    <w:rsid w:val="008C0CD2"/>
    <w:rsid w:val="008D1ACA"/>
    <w:rsid w:val="008D228C"/>
    <w:rsid w:val="009075B8"/>
    <w:rsid w:val="009721AF"/>
    <w:rsid w:val="00982D58"/>
    <w:rsid w:val="009A4925"/>
    <w:rsid w:val="00A41038"/>
    <w:rsid w:val="00A46B72"/>
    <w:rsid w:val="00A52FAB"/>
    <w:rsid w:val="00A64BE0"/>
    <w:rsid w:val="00A8027F"/>
    <w:rsid w:val="00B06B6D"/>
    <w:rsid w:val="00B11013"/>
    <w:rsid w:val="00B47167"/>
    <w:rsid w:val="00B53F97"/>
    <w:rsid w:val="00BA62C1"/>
    <w:rsid w:val="00BC57A6"/>
    <w:rsid w:val="00BE212C"/>
    <w:rsid w:val="00BF2B22"/>
    <w:rsid w:val="00C42654"/>
    <w:rsid w:val="00C754D1"/>
    <w:rsid w:val="00C95FF6"/>
    <w:rsid w:val="00CA0E4C"/>
    <w:rsid w:val="00CF1586"/>
    <w:rsid w:val="00D54C7C"/>
    <w:rsid w:val="00D900F8"/>
    <w:rsid w:val="00D9321C"/>
    <w:rsid w:val="00DA34BB"/>
    <w:rsid w:val="00DD7060"/>
    <w:rsid w:val="00E13244"/>
    <w:rsid w:val="00E341DB"/>
    <w:rsid w:val="00E44AB7"/>
    <w:rsid w:val="00E60335"/>
    <w:rsid w:val="00E810A5"/>
    <w:rsid w:val="00E81812"/>
    <w:rsid w:val="00E85847"/>
    <w:rsid w:val="00EE27A4"/>
    <w:rsid w:val="00F73284"/>
    <w:rsid w:val="00F74AE4"/>
    <w:rsid w:val="00FE534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110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A52FA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6033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013"/>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95FF6"/>
    <w:pPr>
      <w:ind w:left="720"/>
      <w:contextualSpacing/>
    </w:pPr>
  </w:style>
  <w:style w:type="character" w:customStyle="1" w:styleId="Heading3Char">
    <w:name w:val="Heading 3 Char"/>
    <w:basedOn w:val="DefaultParagraphFont"/>
    <w:link w:val="Heading3"/>
    <w:uiPriority w:val="9"/>
    <w:semiHidden/>
    <w:rsid w:val="00A52FAB"/>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A52FAB"/>
    <w:rPr>
      <w:color w:val="0000FF" w:themeColor="hyperlink"/>
      <w:u w:val="single"/>
    </w:rPr>
  </w:style>
  <w:style w:type="character" w:styleId="FollowedHyperlink">
    <w:name w:val="FollowedHyperlink"/>
    <w:basedOn w:val="DefaultParagraphFont"/>
    <w:uiPriority w:val="99"/>
    <w:semiHidden/>
    <w:unhideWhenUsed/>
    <w:rsid w:val="00A52FAB"/>
    <w:rPr>
      <w:color w:val="800080" w:themeColor="followedHyperlink"/>
      <w:u w:val="single"/>
    </w:rPr>
  </w:style>
  <w:style w:type="paragraph" w:styleId="BalloonText">
    <w:name w:val="Balloon Text"/>
    <w:basedOn w:val="Normal"/>
    <w:link w:val="BalloonTextChar"/>
    <w:uiPriority w:val="99"/>
    <w:semiHidden/>
    <w:unhideWhenUsed/>
    <w:rsid w:val="00A46B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6B72"/>
    <w:rPr>
      <w:rFonts w:ascii="Tahoma" w:hAnsi="Tahoma" w:cs="Tahoma"/>
      <w:sz w:val="16"/>
      <w:szCs w:val="16"/>
    </w:rPr>
  </w:style>
  <w:style w:type="character" w:customStyle="1" w:styleId="Heading4Char">
    <w:name w:val="Heading 4 Char"/>
    <w:basedOn w:val="DefaultParagraphFont"/>
    <w:link w:val="Heading4"/>
    <w:uiPriority w:val="9"/>
    <w:semiHidden/>
    <w:rsid w:val="00E60335"/>
    <w:rPr>
      <w:rFonts w:asciiTheme="majorHAnsi" w:eastAsiaTheme="majorEastAsia" w:hAnsiTheme="majorHAnsi" w:cstheme="majorBidi"/>
      <w:b/>
      <w:bCs/>
      <w:i/>
      <w:iCs/>
      <w:color w:val="4F81BD" w:themeColor="accent1"/>
    </w:rPr>
  </w:style>
  <w:style w:type="table" w:styleId="TableGrid">
    <w:name w:val="Table Grid"/>
    <w:basedOn w:val="TableNormal"/>
    <w:uiPriority w:val="59"/>
    <w:rsid w:val="00215C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15CF2"/>
    <w:rPr>
      <w:color w:val="808080"/>
    </w:rPr>
  </w:style>
  <w:style w:type="paragraph" w:styleId="Header">
    <w:name w:val="header"/>
    <w:basedOn w:val="Normal"/>
    <w:link w:val="HeaderChar"/>
    <w:uiPriority w:val="99"/>
    <w:unhideWhenUsed/>
    <w:rsid w:val="00C754D1"/>
    <w:pPr>
      <w:tabs>
        <w:tab w:val="center" w:pos="4536"/>
        <w:tab w:val="right" w:pos="9072"/>
      </w:tabs>
      <w:spacing w:after="0" w:line="240" w:lineRule="auto"/>
    </w:pPr>
  </w:style>
  <w:style w:type="character" w:customStyle="1" w:styleId="HeaderChar">
    <w:name w:val="Header Char"/>
    <w:basedOn w:val="DefaultParagraphFont"/>
    <w:link w:val="Header"/>
    <w:uiPriority w:val="99"/>
    <w:rsid w:val="00C754D1"/>
  </w:style>
  <w:style w:type="paragraph" w:styleId="Footer">
    <w:name w:val="footer"/>
    <w:basedOn w:val="Normal"/>
    <w:link w:val="FooterChar"/>
    <w:uiPriority w:val="99"/>
    <w:unhideWhenUsed/>
    <w:rsid w:val="00C754D1"/>
    <w:pPr>
      <w:tabs>
        <w:tab w:val="center" w:pos="4536"/>
        <w:tab w:val="right" w:pos="9072"/>
      </w:tabs>
      <w:spacing w:after="0" w:line="240" w:lineRule="auto"/>
    </w:pPr>
  </w:style>
  <w:style w:type="character" w:customStyle="1" w:styleId="FooterChar">
    <w:name w:val="Footer Char"/>
    <w:basedOn w:val="DefaultParagraphFont"/>
    <w:link w:val="Footer"/>
    <w:uiPriority w:val="99"/>
    <w:rsid w:val="00C754D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110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A52FA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6033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013"/>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95FF6"/>
    <w:pPr>
      <w:ind w:left="720"/>
      <w:contextualSpacing/>
    </w:pPr>
  </w:style>
  <w:style w:type="character" w:customStyle="1" w:styleId="Heading3Char">
    <w:name w:val="Heading 3 Char"/>
    <w:basedOn w:val="DefaultParagraphFont"/>
    <w:link w:val="Heading3"/>
    <w:uiPriority w:val="9"/>
    <w:semiHidden/>
    <w:rsid w:val="00A52FAB"/>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A52FAB"/>
    <w:rPr>
      <w:color w:val="0000FF" w:themeColor="hyperlink"/>
      <w:u w:val="single"/>
    </w:rPr>
  </w:style>
  <w:style w:type="character" w:styleId="FollowedHyperlink">
    <w:name w:val="FollowedHyperlink"/>
    <w:basedOn w:val="DefaultParagraphFont"/>
    <w:uiPriority w:val="99"/>
    <w:semiHidden/>
    <w:unhideWhenUsed/>
    <w:rsid w:val="00A52FAB"/>
    <w:rPr>
      <w:color w:val="800080" w:themeColor="followedHyperlink"/>
      <w:u w:val="single"/>
    </w:rPr>
  </w:style>
  <w:style w:type="paragraph" w:styleId="BalloonText">
    <w:name w:val="Balloon Text"/>
    <w:basedOn w:val="Normal"/>
    <w:link w:val="BalloonTextChar"/>
    <w:uiPriority w:val="99"/>
    <w:semiHidden/>
    <w:unhideWhenUsed/>
    <w:rsid w:val="00A46B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6B72"/>
    <w:rPr>
      <w:rFonts w:ascii="Tahoma" w:hAnsi="Tahoma" w:cs="Tahoma"/>
      <w:sz w:val="16"/>
      <w:szCs w:val="16"/>
    </w:rPr>
  </w:style>
  <w:style w:type="character" w:customStyle="1" w:styleId="Heading4Char">
    <w:name w:val="Heading 4 Char"/>
    <w:basedOn w:val="DefaultParagraphFont"/>
    <w:link w:val="Heading4"/>
    <w:uiPriority w:val="9"/>
    <w:semiHidden/>
    <w:rsid w:val="00E60335"/>
    <w:rPr>
      <w:rFonts w:asciiTheme="majorHAnsi" w:eastAsiaTheme="majorEastAsia" w:hAnsiTheme="majorHAnsi" w:cstheme="majorBidi"/>
      <w:b/>
      <w:bCs/>
      <w:i/>
      <w:iCs/>
      <w:color w:val="4F81BD" w:themeColor="accent1"/>
    </w:rPr>
  </w:style>
  <w:style w:type="table" w:styleId="TableGrid">
    <w:name w:val="Table Grid"/>
    <w:basedOn w:val="TableNormal"/>
    <w:uiPriority w:val="59"/>
    <w:rsid w:val="00215C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15CF2"/>
    <w:rPr>
      <w:color w:val="808080"/>
    </w:rPr>
  </w:style>
  <w:style w:type="paragraph" w:styleId="Header">
    <w:name w:val="header"/>
    <w:basedOn w:val="Normal"/>
    <w:link w:val="HeaderChar"/>
    <w:uiPriority w:val="99"/>
    <w:unhideWhenUsed/>
    <w:rsid w:val="00C754D1"/>
    <w:pPr>
      <w:tabs>
        <w:tab w:val="center" w:pos="4536"/>
        <w:tab w:val="right" w:pos="9072"/>
      </w:tabs>
      <w:spacing w:after="0" w:line="240" w:lineRule="auto"/>
    </w:pPr>
  </w:style>
  <w:style w:type="character" w:customStyle="1" w:styleId="HeaderChar">
    <w:name w:val="Header Char"/>
    <w:basedOn w:val="DefaultParagraphFont"/>
    <w:link w:val="Header"/>
    <w:uiPriority w:val="99"/>
    <w:rsid w:val="00C754D1"/>
  </w:style>
  <w:style w:type="paragraph" w:styleId="Footer">
    <w:name w:val="footer"/>
    <w:basedOn w:val="Normal"/>
    <w:link w:val="FooterChar"/>
    <w:uiPriority w:val="99"/>
    <w:unhideWhenUsed/>
    <w:rsid w:val="00C754D1"/>
    <w:pPr>
      <w:tabs>
        <w:tab w:val="center" w:pos="4536"/>
        <w:tab w:val="right" w:pos="9072"/>
      </w:tabs>
      <w:spacing w:after="0" w:line="240" w:lineRule="auto"/>
    </w:pPr>
  </w:style>
  <w:style w:type="character" w:customStyle="1" w:styleId="FooterChar">
    <w:name w:val="Footer Char"/>
    <w:basedOn w:val="DefaultParagraphFont"/>
    <w:link w:val="Footer"/>
    <w:uiPriority w:val="99"/>
    <w:rsid w:val="00C754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821085">
      <w:bodyDiv w:val="1"/>
      <w:marLeft w:val="0"/>
      <w:marRight w:val="0"/>
      <w:marTop w:val="0"/>
      <w:marBottom w:val="0"/>
      <w:divBdr>
        <w:top w:val="none" w:sz="0" w:space="0" w:color="auto"/>
        <w:left w:val="none" w:sz="0" w:space="0" w:color="auto"/>
        <w:bottom w:val="none" w:sz="0" w:space="0" w:color="auto"/>
        <w:right w:val="none" w:sz="0" w:space="0" w:color="auto"/>
      </w:divBdr>
    </w:div>
    <w:div w:id="2066640432">
      <w:bodyDiv w:val="1"/>
      <w:marLeft w:val="0"/>
      <w:marRight w:val="0"/>
      <w:marTop w:val="0"/>
      <w:marBottom w:val="0"/>
      <w:divBdr>
        <w:top w:val="none" w:sz="0" w:space="0" w:color="auto"/>
        <w:left w:val="none" w:sz="0" w:space="0" w:color="auto"/>
        <w:bottom w:val="none" w:sz="0" w:space="0" w:color="auto"/>
        <w:right w:val="none" w:sz="0" w:space="0" w:color="auto"/>
      </w:divBdr>
      <w:divsChild>
        <w:div w:id="836384498">
          <w:marLeft w:val="0"/>
          <w:marRight w:val="0"/>
          <w:marTop w:val="0"/>
          <w:marBottom w:val="120"/>
          <w:divBdr>
            <w:top w:val="none" w:sz="0" w:space="0" w:color="auto"/>
            <w:left w:val="none" w:sz="0" w:space="0" w:color="auto"/>
            <w:bottom w:val="single" w:sz="24" w:space="4" w:color="CCD6D8"/>
            <w:right w:val="none" w:sz="0" w:space="0" w:color="auto"/>
          </w:divBdr>
        </w:div>
        <w:div w:id="2114204136">
          <w:marLeft w:val="150"/>
          <w:marRight w:val="0"/>
          <w:marTop w:val="0"/>
          <w:marBottom w:val="0"/>
          <w:divBdr>
            <w:top w:val="none" w:sz="0" w:space="0" w:color="auto"/>
            <w:left w:val="none" w:sz="0" w:space="0" w:color="auto"/>
            <w:bottom w:val="none" w:sz="0" w:space="0" w:color="auto"/>
            <w:right w:val="none" w:sz="0" w:space="0" w:color="auto"/>
          </w:divBdr>
        </w:div>
        <w:div w:id="1517764401">
          <w:marLeft w:val="0"/>
          <w:marRight w:val="0"/>
          <w:marTop w:val="0"/>
          <w:marBottom w:val="0"/>
          <w:divBdr>
            <w:top w:val="none" w:sz="0" w:space="0" w:color="auto"/>
            <w:left w:val="none" w:sz="0" w:space="0" w:color="auto"/>
            <w:bottom w:val="none" w:sz="0" w:space="0" w:color="auto"/>
            <w:right w:val="none" w:sz="0" w:space="0" w:color="auto"/>
          </w:divBdr>
          <w:divsChild>
            <w:div w:id="874079084">
              <w:marLeft w:val="0"/>
              <w:marRight w:val="0"/>
              <w:marTop w:val="0"/>
              <w:marBottom w:val="0"/>
              <w:divBdr>
                <w:top w:val="none" w:sz="0" w:space="0" w:color="auto"/>
                <w:left w:val="none" w:sz="0" w:space="0" w:color="auto"/>
                <w:bottom w:val="none" w:sz="0" w:space="0" w:color="auto"/>
                <w:right w:val="none" w:sz="0" w:space="0" w:color="auto"/>
              </w:divBdr>
            </w:div>
          </w:divsChild>
        </w:div>
        <w:div w:id="1141968797">
          <w:marLeft w:val="0"/>
          <w:marRight w:val="0"/>
          <w:marTop w:val="0"/>
          <w:marBottom w:val="0"/>
          <w:divBdr>
            <w:top w:val="none" w:sz="0" w:space="0" w:color="auto"/>
            <w:left w:val="none" w:sz="0" w:space="0" w:color="auto"/>
            <w:bottom w:val="none" w:sz="0" w:space="0" w:color="auto"/>
            <w:right w:val="none" w:sz="0" w:space="0" w:color="auto"/>
          </w:divBdr>
          <w:divsChild>
            <w:div w:id="1631013675">
              <w:marLeft w:val="0"/>
              <w:marRight w:val="0"/>
              <w:marTop w:val="0"/>
              <w:marBottom w:val="0"/>
              <w:divBdr>
                <w:top w:val="none" w:sz="0" w:space="0" w:color="auto"/>
                <w:left w:val="none" w:sz="0" w:space="0" w:color="auto"/>
                <w:bottom w:val="none" w:sz="0" w:space="0" w:color="auto"/>
                <w:right w:val="none" w:sz="0" w:space="0" w:color="auto"/>
              </w:divBdr>
            </w:div>
          </w:divsChild>
        </w:div>
        <w:div w:id="1438477331">
          <w:marLeft w:val="0"/>
          <w:marRight w:val="0"/>
          <w:marTop w:val="0"/>
          <w:marBottom w:val="0"/>
          <w:divBdr>
            <w:top w:val="none" w:sz="0" w:space="0" w:color="auto"/>
            <w:left w:val="none" w:sz="0" w:space="0" w:color="auto"/>
            <w:bottom w:val="none" w:sz="0" w:space="0" w:color="auto"/>
            <w:right w:val="none" w:sz="0" w:space="0" w:color="auto"/>
          </w:divBdr>
          <w:divsChild>
            <w:div w:id="365839954">
              <w:marLeft w:val="0"/>
              <w:marRight w:val="0"/>
              <w:marTop w:val="0"/>
              <w:marBottom w:val="0"/>
              <w:divBdr>
                <w:top w:val="none" w:sz="0" w:space="0" w:color="auto"/>
                <w:left w:val="none" w:sz="0" w:space="0" w:color="auto"/>
                <w:bottom w:val="none" w:sz="0" w:space="0" w:color="auto"/>
                <w:right w:val="none" w:sz="0" w:space="0" w:color="auto"/>
              </w:divBdr>
            </w:div>
          </w:divsChild>
        </w:div>
        <w:div w:id="73211332">
          <w:marLeft w:val="0"/>
          <w:marRight w:val="0"/>
          <w:marTop w:val="0"/>
          <w:marBottom w:val="0"/>
          <w:divBdr>
            <w:top w:val="none" w:sz="0" w:space="0" w:color="auto"/>
            <w:left w:val="none" w:sz="0" w:space="0" w:color="auto"/>
            <w:bottom w:val="none" w:sz="0" w:space="0" w:color="auto"/>
            <w:right w:val="none" w:sz="0" w:space="0" w:color="auto"/>
          </w:divBdr>
          <w:divsChild>
            <w:div w:id="1031805864">
              <w:marLeft w:val="0"/>
              <w:marRight w:val="0"/>
              <w:marTop w:val="0"/>
              <w:marBottom w:val="0"/>
              <w:divBdr>
                <w:top w:val="none" w:sz="0" w:space="0" w:color="auto"/>
                <w:left w:val="none" w:sz="0" w:space="0" w:color="auto"/>
                <w:bottom w:val="none" w:sz="0" w:space="0" w:color="auto"/>
                <w:right w:val="none" w:sz="0" w:space="0" w:color="auto"/>
              </w:divBdr>
            </w:div>
          </w:divsChild>
        </w:div>
        <w:div w:id="84113944">
          <w:marLeft w:val="0"/>
          <w:marRight w:val="0"/>
          <w:marTop w:val="0"/>
          <w:marBottom w:val="0"/>
          <w:divBdr>
            <w:top w:val="none" w:sz="0" w:space="0" w:color="auto"/>
            <w:left w:val="none" w:sz="0" w:space="0" w:color="auto"/>
            <w:bottom w:val="none" w:sz="0" w:space="0" w:color="auto"/>
            <w:right w:val="none" w:sz="0" w:space="0" w:color="auto"/>
          </w:divBdr>
          <w:divsChild>
            <w:div w:id="2083522671">
              <w:marLeft w:val="0"/>
              <w:marRight w:val="0"/>
              <w:marTop w:val="0"/>
              <w:marBottom w:val="0"/>
              <w:divBdr>
                <w:top w:val="none" w:sz="0" w:space="0" w:color="auto"/>
                <w:left w:val="none" w:sz="0" w:space="0" w:color="auto"/>
                <w:bottom w:val="none" w:sz="0" w:space="0" w:color="auto"/>
                <w:right w:val="none" w:sz="0" w:space="0" w:color="auto"/>
              </w:divBdr>
            </w:div>
          </w:divsChild>
        </w:div>
        <w:div w:id="271474477">
          <w:marLeft w:val="150"/>
          <w:marRight w:val="0"/>
          <w:marTop w:val="0"/>
          <w:marBottom w:val="0"/>
          <w:divBdr>
            <w:top w:val="none" w:sz="0" w:space="0" w:color="auto"/>
            <w:left w:val="none" w:sz="0" w:space="0" w:color="auto"/>
            <w:bottom w:val="none" w:sz="0" w:space="0" w:color="auto"/>
            <w:right w:val="none" w:sz="0" w:space="0" w:color="auto"/>
          </w:divBdr>
        </w:div>
        <w:div w:id="1480730574">
          <w:marLeft w:val="150"/>
          <w:marRight w:val="0"/>
          <w:marTop w:val="0"/>
          <w:marBottom w:val="0"/>
          <w:divBdr>
            <w:top w:val="none" w:sz="0" w:space="0" w:color="auto"/>
            <w:left w:val="none" w:sz="0" w:space="0" w:color="auto"/>
            <w:bottom w:val="none" w:sz="0" w:space="0" w:color="auto"/>
            <w:right w:val="none" w:sz="0" w:space="0" w:color="auto"/>
          </w:divBdr>
        </w:div>
        <w:div w:id="521281235">
          <w:marLeft w:val="150"/>
          <w:marRight w:val="0"/>
          <w:marTop w:val="0"/>
          <w:marBottom w:val="0"/>
          <w:divBdr>
            <w:top w:val="none" w:sz="0" w:space="0" w:color="auto"/>
            <w:left w:val="none" w:sz="0" w:space="0" w:color="auto"/>
            <w:bottom w:val="none" w:sz="0" w:space="0" w:color="auto"/>
            <w:right w:val="none" w:sz="0" w:space="0" w:color="auto"/>
          </w:divBdr>
        </w:div>
        <w:div w:id="277373017">
          <w:marLeft w:val="15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gif"/><Relationship Id="rId18" Type="http://schemas.openxmlformats.org/officeDocument/2006/relationships/hyperlink" Target="https://apps.cnbc.com/view.asp?symbol=REAL.O&amp;uid=stocks/earnings" TargetMode="External"/><Relationship Id="rId26" Type="http://schemas.openxmlformats.org/officeDocument/2006/relationships/hyperlink" Target="https://www.theguardian.com/fashion/2021/jan/17/hate-wear-and-sadwear-fashion-new-names-for-covid-lockdown-dressing" TargetMode="External"/><Relationship Id="rId39" Type="http://schemas.openxmlformats.org/officeDocument/2006/relationships/hyperlink" Target="http://dx.doi.org/10.17719/jisr.2017.1832" TargetMode="External"/><Relationship Id="rId3" Type="http://schemas.openxmlformats.org/officeDocument/2006/relationships/styles" Target="styles.xml"/><Relationship Id="rId21" Type="http://schemas.openxmlformats.org/officeDocument/2006/relationships/hyperlink" Target="https://www.acaps.org/projects/covid19/data" TargetMode="External"/><Relationship Id="rId34" Type="http://schemas.openxmlformats.org/officeDocument/2006/relationships/hyperlink" Target="https://www.ons.gov.uk/businessindustryandtrade/retailindustry/bulletins/retailsales/march2021"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gif"/><Relationship Id="rId17" Type="http://schemas.openxmlformats.org/officeDocument/2006/relationships/hyperlink" Target="https://apps.cnbc.com/view.asp?symbol=REAL.O&amp;uid=stocks/earnings" TargetMode="External"/><Relationship Id="rId25" Type="http://schemas.openxmlformats.org/officeDocument/2006/relationships/hyperlink" Target="https://www.designerwear.co.uk/sale" TargetMode="External"/><Relationship Id="rId33" Type="http://schemas.openxmlformats.org/officeDocument/2006/relationships/hyperlink" Target="https://stats.oecd.org/Index.aspx?DataSetCode=QASA_7II" TargetMode="External"/><Relationship Id="rId38" Type="http://schemas.openxmlformats.org/officeDocument/2006/relationships/hyperlink" Target="https://www.statista.com/statistics/1131181/coronavirus-impact-on-clothing-industry-europe/" TargetMode="External"/><Relationship Id="rId2" Type="http://schemas.openxmlformats.org/officeDocument/2006/relationships/numbering" Target="numbering.xml"/><Relationship Id="rId16" Type="http://schemas.openxmlformats.org/officeDocument/2006/relationships/hyperlink" Target="https://apps.cnbc.com/view.asp?symbol=REAL.O&amp;uid=stocks/earnings" TargetMode="External"/><Relationship Id="rId20" Type="http://schemas.openxmlformats.org/officeDocument/2006/relationships/image" Target="media/image6.png"/><Relationship Id="rId29" Type="http://schemas.openxmlformats.org/officeDocument/2006/relationships/hyperlink" Target="https://fashionunited.com/global-fashion-industry-statistic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pps.cnbc.com/view.asp?symbol=REAL.O&amp;uid=stocks/earnings" TargetMode="External"/><Relationship Id="rId24" Type="http://schemas.openxmlformats.org/officeDocument/2006/relationships/hyperlink" Target="https://digitalstrategyconsultants.in/wp-content/uploads/2020/04/Using-the-PESTLE-analysis-model.jpg" TargetMode="External"/><Relationship Id="rId32" Type="http://schemas.openxmlformats.org/officeDocument/2006/relationships/hyperlink" Target="https://www.mckinsey.com/business-functions/marketing-and-sales/our-insights/these-eight-charts-show-how-covid-19-has-changed-b2b-sales-forever" TargetMode="External"/><Relationship Id="rId37" Type="http://schemas.openxmlformats.org/officeDocument/2006/relationships/hyperlink" Target="https://www.statista.com/study/56842/luxury-fashion-report/,(Accessed" TargetMode="External"/><Relationship Id="rId40" Type="http://schemas.openxmlformats.org/officeDocument/2006/relationships/hyperlink" Target="https://www.wto.org/english/tratop_e/covid19_e/trade_related_goods_measure,(Accessed" TargetMode="External"/><Relationship Id="rId5" Type="http://schemas.openxmlformats.org/officeDocument/2006/relationships/settings" Target="settings.xml"/><Relationship Id="rId15" Type="http://schemas.openxmlformats.org/officeDocument/2006/relationships/hyperlink" Target="https://apps.cnbc.com/view.asp?symbol=REAL.O&amp;uid=stocks/earnings" TargetMode="External"/><Relationship Id="rId23" Type="http://schemas.openxmlformats.org/officeDocument/2006/relationships/hyperlink" Target="https://www.cnbc.com/quotes/REAL?tab=earnings" TargetMode="External"/><Relationship Id="rId28" Type="http://schemas.openxmlformats.org/officeDocument/2006/relationships/hyperlink" Target="https://www.epa.gov/sites/production/files/2016-11/documents/2014_smmfactsheet_508.pdf" TargetMode="External"/><Relationship Id="rId36" Type="http://schemas.openxmlformats.org/officeDocument/2006/relationships/hyperlink" Target="https://www.cnbc.com/2020/09/19/coronavirus-how-the-pandemic-has-impacted-luxury-retail.html" TargetMode="External"/><Relationship Id="rId10" Type="http://schemas.openxmlformats.org/officeDocument/2006/relationships/image" Target="media/image2.gif"/><Relationship Id="rId19" Type="http://schemas.openxmlformats.org/officeDocument/2006/relationships/image" Target="media/image5.png"/><Relationship Id="rId31" Type="http://schemas.openxmlformats.org/officeDocument/2006/relationships/hyperlink" Target="https://www.epi.org/indicators/unemployment/"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apps.cnbc.com/view.asp?symbol=REAL.O&amp;uid=stocks/earnings" TargetMode="External"/><Relationship Id="rId22" Type="http://schemas.openxmlformats.org/officeDocument/2006/relationships/hyperlink" Target="https://www.theguardian.com/business/2021/apr/08/debenhams-to-briefly-reopen-97-stores-in-closing-down-fire-sale" TargetMode="External"/><Relationship Id="rId27" Type="http://schemas.openxmlformats.org/officeDocument/2006/relationships/hyperlink" Target="https://www.economicshelp.org/wp-content/uploads/2018/05/product-life-cycle.png" TargetMode="External"/><Relationship Id="rId30" Type="http://schemas.openxmlformats.org/officeDocument/2006/relationships/hyperlink" Target="https://revision.co.zw/product-life-cycle/" TargetMode="External"/><Relationship Id="rId35" Type="http://schemas.openxmlformats.org/officeDocument/2006/relationships/hyperlink" Target="https://blog.oxfordcollegeofmarketing.com/wp-content/uploads/2016/06/PESTEL-Analysis.png" TargetMode="External"/><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 w:name="Proxima Nova Semi Bold">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39E6"/>
    <w:rsid w:val="007839E6"/>
    <w:rsid w:val="00C270F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839E6"/>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839E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733D75FA-1B4C-4865-846C-483254DCC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990</TotalTime>
  <Pages>1</Pages>
  <Words>2855</Words>
  <Characters>16275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10</cp:revision>
  <dcterms:created xsi:type="dcterms:W3CDTF">2021-03-12T10:33:00Z</dcterms:created>
  <dcterms:modified xsi:type="dcterms:W3CDTF">2021-04-28T16:52:00Z</dcterms:modified>
</cp:coreProperties>
</file>