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BBB41" w14:textId="35115205" w:rsidR="008B23A9" w:rsidRPr="008B23A9" w:rsidRDefault="008B23A9">
      <w:pPr>
        <w:rPr>
          <w:rFonts w:ascii="Arial" w:hAnsi="Arial" w:cs="Arial"/>
          <w:color w:val="000000" w:themeColor="text1"/>
        </w:rPr>
      </w:pPr>
    </w:p>
    <w:sdt>
      <w:sdtPr>
        <w:id w:val="2026282796"/>
        <w:docPartObj>
          <w:docPartGallery w:val="Cover Pages"/>
          <w:docPartUnique/>
        </w:docPartObj>
      </w:sdtPr>
      <w:sdtContent>
        <w:p w14:paraId="3D319798" w14:textId="11972BA5" w:rsidR="0079383B" w:rsidRPr="008B23A9" w:rsidRDefault="002F2349">
          <w:r>
            <w:rPr>
              <w:noProof/>
            </w:rPr>
            <mc:AlternateContent>
              <mc:Choice Requires="wpg">
                <w:drawing>
                  <wp:anchor distT="0" distB="0" distL="114300" distR="114300" simplePos="0" relativeHeight="251662336" behindDoc="0" locked="0" layoutInCell="1" allowOverlap="1" wp14:anchorId="0BB9598E" wp14:editId="73B9AB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8F6BE" w14:textId="39FD932F" w:rsidR="00610A09" w:rsidRPr="008B23A9" w:rsidRDefault="00610A09" w:rsidP="008B23A9">
                                  <w:pPr>
                                    <w:rPr>
                                      <w:rFonts w:ascii="Arial" w:hAnsi="Arial" w:cs="Arial"/>
                                      <w:color w:val="0F243E" w:themeColor="text2" w:themeShade="80"/>
                                      <w:sz w:val="44"/>
                                      <w:szCs w:val="44"/>
                                    </w:rPr>
                                  </w:pPr>
                                  <w:r w:rsidRPr="008B23A9">
                                    <w:rPr>
                                      <w:rFonts w:ascii="Arial" w:hAnsi="Arial" w:cs="Arial"/>
                                      <w:color w:val="0F243E" w:themeColor="text2" w:themeShade="80"/>
                                      <w:sz w:val="44"/>
                                      <w:szCs w:val="44"/>
                                    </w:rPr>
                                    <w:t>Programme: BA Leadership and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B9598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textbox>
                        <w:txbxContent>
                          <w:p w14:paraId="15D8F6BE" w14:textId="39FD932F" w:rsidR="00610A09" w:rsidRPr="008B23A9" w:rsidRDefault="00610A09" w:rsidP="008B23A9">
                            <w:pPr>
                              <w:rPr>
                                <w:rFonts w:ascii="Arial" w:hAnsi="Arial" w:cs="Arial"/>
                                <w:color w:val="0F243E" w:themeColor="text2" w:themeShade="80"/>
                                <w:sz w:val="44"/>
                                <w:szCs w:val="44"/>
                              </w:rPr>
                            </w:pPr>
                            <w:r w:rsidRPr="008B23A9">
                              <w:rPr>
                                <w:rFonts w:ascii="Arial" w:hAnsi="Arial" w:cs="Arial"/>
                                <w:color w:val="0F243E" w:themeColor="text2" w:themeShade="80"/>
                                <w:sz w:val="44"/>
                                <w:szCs w:val="44"/>
                              </w:rPr>
                              <w:t>Programme: BA Leadership and Management</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0AE3886" wp14:editId="6F7212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12157" w14:textId="2EC0DEE1" w:rsidR="00610A09" w:rsidRPr="002F2349" w:rsidRDefault="00610A09" w:rsidP="002F2349">
                                <w:pPr>
                                  <w:pStyle w:val="NoSpacing"/>
                                  <w:jc w:val="right"/>
                                  <w:rPr>
                                    <w:color w:val="4F81BD"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0AE3886" id="_x0000_t202" coordsize="21600,21600" o:spt="202" path="m,l,21600r21600,l21600,xe">
                    <v:stroke joinstyle="miter"/>
                    <v:path gradientshapeok="t" o:connecttype="rect"/>
                  </v:shapetype>
                  <v:shape id="Text Box 153" o:spid="_x0000_s1029"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012157" w14:textId="2EC0DEE1" w:rsidR="00610A09" w:rsidRPr="002F2349" w:rsidRDefault="00610A09" w:rsidP="002F2349">
                          <w:pPr>
                            <w:pStyle w:val="NoSpacing"/>
                            <w:jc w:val="right"/>
                            <w:rPr>
                              <w:color w:val="4F81BD"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6826B0" wp14:editId="21A11B2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F243E" w:themeColor="text2" w:themeShade="80"/>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57D405" w14:textId="5F644538" w:rsidR="00610A09" w:rsidRDefault="00610A09" w:rsidP="008B23A9">
                                    <w:pPr>
                                      <w:rPr>
                                        <w:rFonts w:ascii="Arial" w:hAnsi="Arial" w:cs="Arial"/>
                                        <w:color w:val="0F243E" w:themeColor="text2" w:themeShade="80"/>
                                        <w:sz w:val="40"/>
                                        <w:szCs w:val="40"/>
                                      </w:rPr>
                                    </w:pPr>
                                    <w:r w:rsidRPr="008B23A9">
                                      <w:rPr>
                                        <w:rFonts w:ascii="Arial" w:hAnsi="Arial" w:cs="Arial"/>
                                        <w:color w:val="0F243E" w:themeColor="text2" w:themeShade="80"/>
                                        <w:sz w:val="40"/>
                                        <w:szCs w:val="40"/>
                                      </w:rPr>
                                      <w:t>Module: Understanding and Engaging in the Customer Experience                       Module code: BMSW 5103</w:t>
                                    </w:r>
                                  </w:p>
                                </w:sdtContent>
                              </w:sdt>
                              <w:p w14:paraId="24C0570D" w14:textId="1404DA29"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 xml:space="preserve">Lecturer: </w:t>
                                </w:r>
                                <w:proofErr w:type="spellStart"/>
                                <w:r w:rsidRPr="00A1712F">
                                  <w:rPr>
                                    <w:rFonts w:ascii="Arial" w:hAnsi="Arial" w:cs="Arial"/>
                                    <w:color w:val="0F243E" w:themeColor="text2" w:themeShade="80"/>
                                    <w:sz w:val="40"/>
                                    <w:szCs w:val="40"/>
                                  </w:rPr>
                                  <w:t>Vajira</w:t>
                                </w:r>
                                <w:proofErr w:type="spellEnd"/>
                                <w:r w:rsidRPr="00A1712F">
                                  <w:rPr>
                                    <w:rFonts w:ascii="Arial" w:hAnsi="Arial" w:cs="Arial"/>
                                    <w:color w:val="0F243E" w:themeColor="text2" w:themeShade="80"/>
                                    <w:sz w:val="40"/>
                                    <w:szCs w:val="40"/>
                                  </w:rPr>
                                  <w:t xml:space="preserve"> </w:t>
                                </w:r>
                                <w:proofErr w:type="spellStart"/>
                                <w:r w:rsidRPr="00A1712F">
                                  <w:rPr>
                                    <w:rFonts w:ascii="Arial" w:hAnsi="Arial" w:cs="Arial"/>
                                    <w:color w:val="0F243E" w:themeColor="text2" w:themeShade="80"/>
                                    <w:sz w:val="40"/>
                                    <w:szCs w:val="40"/>
                                  </w:rPr>
                                  <w:t>Balasuriya</w:t>
                                </w:r>
                                <w:proofErr w:type="spellEnd"/>
                                <w:r w:rsidRPr="00A1712F">
                                  <w:rPr>
                                    <w:rFonts w:ascii="Arial" w:hAnsi="Arial" w:cs="Arial"/>
                                    <w:color w:val="0F243E" w:themeColor="text2" w:themeShade="80"/>
                                    <w:sz w:val="40"/>
                                    <w:szCs w:val="40"/>
                                  </w:rPr>
                                  <w:t xml:space="preserve"> </w:t>
                                </w:r>
                              </w:p>
                              <w:p w14:paraId="193216E3" w14:textId="2A4F020C"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Assignment Title: Customer Relationship Management and Ethical Practices Part 1 (report)</w:t>
                                </w:r>
                              </w:p>
                              <w:p w14:paraId="340E436D" w14:textId="463E842A"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Student Name: Ameera Khan</w:t>
                                </w:r>
                              </w:p>
                              <w:p w14:paraId="67611CC4" w14:textId="0140F916" w:rsidR="00610A09" w:rsidRPr="00A1712F" w:rsidRDefault="00610A09" w:rsidP="008B23A9">
                                <w:pPr>
                                  <w:rPr>
                                    <w:rFonts w:ascii="Arial" w:hAnsi="Arial" w:cs="Arial"/>
                                    <w:smallCaps/>
                                    <w:color w:val="0F243E" w:themeColor="text2" w:themeShade="80"/>
                                    <w:sz w:val="40"/>
                                    <w:szCs w:val="40"/>
                                  </w:rPr>
                                </w:pPr>
                                <w:r w:rsidRPr="00A1712F">
                                  <w:rPr>
                                    <w:rFonts w:ascii="Arial" w:hAnsi="Arial" w:cs="Arial"/>
                                    <w:sz w:val="40"/>
                                    <w:szCs w:val="40"/>
                                  </w:rPr>
                                  <w:t>Student Number: 1810760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6826B0" id="Text Box 154" o:spid="_x0000_s1030"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sdt>
                          <w:sdtPr>
                            <w:rPr>
                              <w:rFonts w:ascii="Arial" w:hAnsi="Arial" w:cs="Arial"/>
                              <w:color w:val="0F243E" w:themeColor="text2" w:themeShade="80"/>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57D405" w14:textId="5F644538" w:rsidR="00610A09" w:rsidRDefault="00610A09" w:rsidP="008B23A9">
                              <w:pPr>
                                <w:rPr>
                                  <w:rFonts w:ascii="Arial" w:hAnsi="Arial" w:cs="Arial"/>
                                  <w:color w:val="0F243E" w:themeColor="text2" w:themeShade="80"/>
                                  <w:sz w:val="40"/>
                                  <w:szCs w:val="40"/>
                                </w:rPr>
                              </w:pPr>
                              <w:r w:rsidRPr="008B23A9">
                                <w:rPr>
                                  <w:rFonts w:ascii="Arial" w:hAnsi="Arial" w:cs="Arial"/>
                                  <w:color w:val="0F243E" w:themeColor="text2" w:themeShade="80"/>
                                  <w:sz w:val="40"/>
                                  <w:szCs w:val="40"/>
                                </w:rPr>
                                <w:t>Module: Understanding and Engaging in the Customer Experience                       Module code: BMSW 5103</w:t>
                              </w:r>
                            </w:p>
                          </w:sdtContent>
                        </w:sdt>
                        <w:p w14:paraId="24C0570D" w14:textId="1404DA29"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 xml:space="preserve">Lecturer: </w:t>
                          </w:r>
                          <w:proofErr w:type="spellStart"/>
                          <w:r w:rsidRPr="00A1712F">
                            <w:rPr>
                              <w:rFonts w:ascii="Arial" w:hAnsi="Arial" w:cs="Arial"/>
                              <w:color w:val="0F243E" w:themeColor="text2" w:themeShade="80"/>
                              <w:sz w:val="40"/>
                              <w:szCs w:val="40"/>
                            </w:rPr>
                            <w:t>Vajira</w:t>
                          </w:r>
                          <w:proofErr w:type="spellEnd"/>
                          <w:r w:rsidRPr="00A1712F">
                            <w:rPr>
                              <w:rFonts w:ascii="Arial" w:hAnsi="Arial" w:cs="Arial"/>
                              <w:color w:val="0F243E" w:themeColor="text2" w:themeShade="80"/>
                              <w:sz w:val="40"/>
                              <w:szCs w:val="40"/>
                            </w:rPr>
                            <w:t xml:space="preserve"> </w:t>
                          </w:r>
                          <w:proofErr w:type="spellStart"/>
                          <w:r w:rsidRPr="00A1712F">
                            <w:rPr>
                              <w:rFonts w:ascii="Arial" w:hAnsi="Arial" w:cs="Arial"/>
                              <w:color w:val="0F243E" w:themeColor="text2" w:themeShade="80"/>
                              <w:sz w:val="40"/>
                              <w:szCs w:val="40"/>
                            </w:rPr>
                            <w:t>Balasuriya</w:t>
                          </w:r>
                          <w:proofErr w:type="spellEnd"/>
                          <w:r w:rsidRPr="00A1712F">
                            <w:rPr>
                              <w:rFonts w:ascii="Arial" w:hAnsi="Arial" w:cs="Arial"/>
                              <w:color w:val="0F243E" w:themeColor="text2" w:themeShade="80"/>
                              <w:sz w:val="40"/>
                              <w:szCs w:val="40"/>
                            </w:rPr>
                            <w:t xml:space="preserve"> </w:t>
                          </w:r>
                        </w:p>
                        <w:p w14:paraId="193216E3" w14:textId="2A4F020C"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Assignment Title: Customer Relationship Management and Ethical Practices Part 1 (report)</w:t>
                          </w:r>
                        </w:p>
                        <w:p w14:paraId="340E436D" w14:textId="463E842A" w:rsidR="00610A09" w:rsidRPr="00A1712F" w:rsidRDefault="00610A09" w:rsidP="008B23A9">
                          <w:pPr>
                            <w:rPr>
                              <w:rFonts w:ascii="Arial" w:hAnsi="Arial" w:cs="Arial"/>
                              <w:color w:val="0F243E" w:themeColor="text2" w:themeShade="80"/>
                              <w:sz w:val="40"/>
                              <w:szCs w:val="40"/>
                            </w:rPr>
                          </w:pPr>
                          <w:r w:rsidRPr="00A1712F">
                            <w:rPr>
                              <w:rFonts w:ascii="Arial" w:hAnsi="Arial" w:cs="Arial"/>
                              <w:color w:val="0F243E" w:themeColor="text2" w:themeShade="80"/>
                              <w:sz w:val="40"/>
                              <w:szCs w:val="40"/>
                            </w:rPr>
                            <w:t>Student Name: Ameera Khan</w:t>
                          </w:r>
                        </w:p>
                        <w:p w14:paraId="67611CC4" w14:textId="0140F916" w:rsidR="00610A09" w:rsidRPr="00A1712F" w:rsidRDefault="00610A09" w:rsidP="008B23A9">
                          <w:pPr>
                            <w:rPr>
                              <w:rFonts w:ascii="Arial" w:hAnsi="Arial" w:cs="Arial"/>
                              <w:smallCaps/>
                              <w:color w:val="0F243E" w:themeColor="text2" w:themeShade="80"/>
                              <w:sz w:val="40"/>
                              <w:szCs w:val="40"/>
                            </w:rPr>
                          </w:pPr>
                          <w:r w:rsidRPr="00A1712F">
                            <w:rPr>
                              <w:rFonts w:ascii="Arial" w:hAnsi="Arial" w:cs="Arial"/>
                              <w:sz w:val="40"/>
                              <w:szCs w:val="40"/>
                            </w:rPr>
                            <w:t>Student Number: 1810760</w:t>
                          </w:r>
                        </w:p>
                      </w:txbxContent>
                    </v:textbox>
                    <w10:wrap type="square" anchorx="page" anchory="page"/>
                  </v:shape>
                </w:pict>
              </mc:Fallback>
            </mc:AlternateContent>
          </w:r>
        </w:p>
        <w:p w14:paraId="5E52B084" w14:textId="77777777" w:rsidR="0079383B" w:rsidRPr="0079383B" w:rsidRDefault="0079383B"/>
        <w:p w14:paraId="6B87CF4D" w14:textId="77777777" w:rsidR="002F2349" w:rsidRDefault="002F2349"/>
        <w:p w14:paraId="388CA8ED" w14:textId="77777777" w:rsidR="002F2349" w:rsidRDefault="002F2349"/>
        <w:p w14:paraId="41308C8A" w14:textId="77777777" w:rsidR="002F2349" w:rsidRDefault="002F2349"/>
        <w:p w14:paraId="6A73FE2C" w14:textId="3ED50244" w:rsidR="002F2349" w:rsidRDefault="0079383B" w:rsidP="0079383B">
          <w:pPr>
            <w:tabs>
              <w:tab w:val="left" w:pos="6375"/>
            </w:tabs>
          </w:pPr>
          <w:r>
            <w:tab/>
          </w:r>
        </w:p>
        <w:p w14:paraId="1D0693DA" w14:textId="7E8C610C" w:rsidR="002F2349" w:rsidRDefault="00774C95"/>
      </w:sdtContent>
    </w:sdt>
    <w:p w14:paraId="4ED0C0B6" w14:textId="063C0C12" w:rsidR="00040C8C" w:rsidRDefault="00040C8C"/>
    <w:p w14:paraId="48A7CD1B" w14:textId="527183B0" w:rsidR="00A1712F" w:rsidRDefault="00A1712F"/>
    <w:p w14:paraId="67D5D293" w14:textId="10FC30DD" w:rsidR="00A1712F" w:rsidRDefault="00A1712F"/>
    <w:p w14:paraId="35EB517F" w14:textId="1FA24C5B" w:rsidR="00A1712F" w:rsidRDefault="00A1712F"/>
    <w:p w14:paraId="30580305" w14:textId="5F903DBE" w:rsidR="00A1712F" w:rsidRDefault="00A1712F"/>
    <w:p w14:paraId="1EAB1F63" w14:textId="25DFECE3" w:rsidR="00A1712F" w:rsidRDefault="00A1712F"/>
    <w:p w14:paraId="1A8F84BA" w14:textId="1425ED4B" w:rsidR="00A1712F" w:rsidRDefault="00F3313C" w:rsidP="005D12BD">
      <w:pPr>
        <w:pStyle w:val="Heading1"/>
        <w:rPr>
          <w:rFonts w:ascii="Arial" w:hAnsi="Arial" w:cs="Arial"/>
        </w:rPr>
      </w:pPr>
      <w:bookmarkStart w:id="0" w:name="_Toc58108051"/>
      <w:r w:rsidRPr="005D6186">
        <w:rPr>
          <w:rFonts w:ascii="Arial" w:hAnsi="Arial" w:cs="Arial"/>
        </w:rPr>
        <w:lastRenderedPageBreak/>
        <w:t>Executive Summary</w:t>
      </w:r>
      <w:bookmarkEnd w:id="0"/>
    </w:p>
    <w:p w14:paraId="0E0D1B1C" w14:textId="77777777" w:rsidR="005D6186" w:rsidRPr="005D6186" w:rsidRDefault="005D6186" w:rsidP="005D6186"/>
    <w:p w14:paraId="2D1DDEE7" w14:textId="77777777" w:rsidR="00B15181" w:rsidRPr="005D6186" w:rsidRDefault="005A6EE9" w:rsidP="005D6186">
      <w:pPr>
        <w:spacing w:line="360" w:lineRule="auto"/>
        <w:rPr>
          <w:rFonts w:ascii="Arial" w:hAnsi="Arial" w:cs="Arial"/>
        </w:rPr>
      </w:pPr>
      <w:r w:rsidRPr="005D6186">
        <w:rPr>
          <w:rFonts w:ascii="Arial" w:hAnsi="Arial" w:cs="Arial"/>
        </w:rPr>
        <w:t>The objectives of this report</w:t>
      </w:r>
      <w:r w:rsidR="00B15181" w:rsidRPr="005D6186">
        <w:rPr>
          <w:rFonts w:ascii="Arial" w:hAnsi="Arial" w:cs="Arial"/>
        </w:rPr>
        <w:t xml:space="preserve"> are to investigate the customer experience of organisations based on their ethical and sustainability policies, as requested by the Principal Researcher at ‘The Research and Analysis Wing’ of the Aviation Research Centre. </w:t>
      </w:r>
    </w:p>
    <w:p w14:paraId="38515349" w14:textId="7B6F17E2" w:rsidR="00A614A3" w:rsidRPr="005D6186" w:rsidRDefault="00B15181" w:rsidP="005D6186">
      <w:pPr>
        <w:spacing w:line="360" w:lineRule="auto"/>
        <w:rPr>
          <w:rFonts w:ascii="Arial" w:hAnsi="Arial" w:cs="Arial"/>
        </w:rPr>
      </w:pPr>
      <w:r w:rsidRPr="005D6186">
        <w:rPr>
          <w:rFonts w:ascii="Arial" w:hAnsi="Arial" w:cs="Arial"/>
        </w:rPr>
        <w:t>T</w:t>
      </w:r>
      <w:r w:rsidR="005A6EE9" w:rsidRPr="005D6186">
        <w:rPr>
          <w:rFonts w:ascii="Arial" w:hAnsi="Arial" w:cs="Arial"/>
        </w:rPr>
        <w:t>he report will firstly consider ethical and sustainability aspects affecting the aviation industry, followed by a critical review of liter</w:t>
      </w:r>
      <w:r w:rsidR="00623576" w:rsidRPr="005D6186">
        <w:rPr>
          <w:rFonts w:ascii="Arial" w:hAnsi="Arial" w:cs="Arial"/>
        </w:rPr>
        <w:t>a</w:t>
      </w:r>
      <w:r w:rsidR="005A6EE9" w:rsidRPr="005D6186">
        <w:rPr>
          <w:rFonts w:ascii="Arial" w:hAnsi="Arial" w:cs="Arial"/>
        </w:rPr>
        <w:t>ture</w:t>
      </w:r>
      <w:r w:rsidR="00623576" w:rsidRPr="005D6186">
        <w:rPr>
          <w:rFonts w:ascii="Arial" w:hAnsi="Arial" w:cs="Arial"/>
        </w:rPr>
        <w:t xml:space="preserve"> pert</w:t>
      </w:r>
      <w:r w:rsidRPr="005D6186">
        <w:rPr>
          <w:rFonts w:ascii="Arial" w:hAnsi="Arial" w:cs="Arial"/>
        </w:rPr>
        <w:t>aining</w:t>
      </w:r>
      <w:r w:rsidR="00623576" w:rsidRPr="005D6186">
        <w:rPr>
          <w:rFonts w:ascii="Arial" w:hAnsi="Arial" w:cs="Arial"/>
        </w:rPr>
        <w:t xml:space="preserve"> to</w:t>
      </w:r>
      <w:r w:rsidRPr="005D6186">
        <w:rPr>
          <w:rFonts w:ascii="Arial" w:hAnsi="Arial" w:cs="Arial"/>
        </w:rPr>
        <w:t xml:space="preserve"> </w:t>
      </w:r>
      <w:r w:rsidR="0078648F" w:rsidRPr="005D6186">
        <w:rPr>
          <w:rFonts w:ascii="Arial" w:hAnsi="Arial" w:cs="Arial"/>
        </w:rPr>
        <w:t xml:space="preserve">quality </w:t>
      </w:r>
      <w:r w:rsidRPr="005D6186">
        <w:rPr>
          <w:rFonts w:ascii="Arial" w:hAnsi="Arial" w:cs="Arial"/>
        </w:rPr>
        <w:t>models which are utilised by the aviation industry to improve customer relationship management.</w:t>
      </w:r>
    </w:p>
    <w:p w14:paraId="4B079B69" w14:textId="07D82882" w:rsidR="00623576" w:rsidRPr="005D6186" w:rsidRDefault="00623576" w:rsidP="005D6186">
      <w:pPr>
        <w:spacing w:line="360" w:lineRule="auto"/>
        <w:rPr>
          <w:rFonts w:ascii="Arial" w:hAnsi="Arial" w:cs="Arial"/>
        </w:rPr>
      </w:pPr>
      <w:r w:rsidRPr="005D6186">
        <w:rPr>
          <w:rFonts w:ascii="Arial" w:hAnsi="Arial" w:cs="Arial"/>
        </w:rPr>
        <w:t xml:space="preserve">The quality models discussed are </w:t>
      </w:r>
      <w:proofErr w:type="spellStart"/>
      <w:r w:rsidR="0078648F" w:rsidRPr="005D6186">
        <w:rPr>
          <w:rFonts w:ascii="Arial" w:hAnsi="Arial" w:cs="Arial"/>
        </w:rPr>
        <w:t>Lambe’s</w:t>
      </w:r>
      <w:proofErr w:type="spellEnd"/>
      <w:r w:rsidR="0078648F" w:rsidRPr="005D6186">
        <w:rPr>
          <w:rFonts w:ascii="Arial" w:hAnsi="Arial" w:cs="Arial"/>
        </w:rPr>
        <w:t xml:space="preserve"> CRM Model, Payne’s Five Forces Model and the IDIC Model. T</w:t>
      </w:r>
      <w:r w:rsidRPr="005D6186">
        <w:rPr>
          <w:rFonts w:ascii="Arial" w:hAnsi="Arial" w:cs="Arial"/>
        </w:rPr>
        <w:t xml:space="preserve">hey are significant </w:t>
      </w:r>
      <w:r w:rsidR="0078648F" w:rsidRPr="005D6186">
        <w:rPr>
          <w:rFonts w:ascii="Arial" w:hAnsi="Arial" w:cs="Arial"/>
        </w:rPr>
        <w:t>strategies which allow businesses to</w:t>
      </w:r>
      <w:r w:rsidRPr="005D6186">
        <w:rPr>
          <w:rFonts w:ascii="Arial" w:hAnsi="Arial" w:cs="Arial"/>
        </w:rPr>
        <w:t xml:space="preserve"> provide </w:t>
      </w:r>
      <w:r w:rsidR="0078648F" w:rsidRPr="005D6186">
        <w:rPr>
          <w:rFonts w:ascii="Arial" w:hAnsi="Arial" w:cs="Arial"/>
        </w:rPr>
        <w:t xml:space="preserve">critical </w:t>
      </w:r>
      <w:r w:rsidRPr="005D6186">
        <w:rPr>
          <w:rFonts w:ascii="Arial" w:hAnsi="Arial" w:cs="Arial"/>
        </w:rPr>
        <w:t xml:space="preserve">insights to </w:t>
      </w:r>
      <w:r w:rsidR="0078648F" w:rsidRPr="005D6186">
        <w:rPr>
          <w:rFonts w:ascii="Arial" w:hAnsi="Arial" w:cs="Arial"/>
        </w:rPr>
        <w:t xml:space="preserve">improve </w:t>
      </w:r>
      <w:r w:rsidRPr="005D6186">
        <w:rPr>
          <w:rFonts w:ascii="Arial" w:hAnsi="Arial" w:cs="Arial"/>
        </w:rPr>
        <w:t>customer engagement and relationship management</w:t>
      </w:r>
      <w:r w:rsidR="0078648F" w:rsidRPr="005D6186">
        <w:rPr>
          <w:rFonts w:ascii="Arial" w:hAnsi="Arial" w:cs="Arial"/>
        </w:rPr>
        <w:t>.</w:t>
      </w:r>
    </w:p>
    <w:p w14:paraId="07E5BF31" w14:textId="14F5BA3F" w:rsidR="00623576" w:rsidRPr="005D6186" w:rsidRDefault="00623576" w:rsidP="005D6186">
      <w:pPr>
        <w:spacing w:line="360" w:lineRule="auto"/>
        <w:rPr>
          <w:rFonts w:ascii="Arial" w:hAnsi="Arial" w:cs="Arial"/>
        </w:rPr>
      </w:pPr>
      <w:r w:rsidRPr="005D6186">
        <w:rPr>
          <w:rFonts w:ascii="Arial" w:hAnsi="Arial" w:cs="Arial"/>
        </w:rPr>
        <w:t>From these evaluations, my conclusions are</w:t>
      </w:r>
      <w:r w:rsidR="0078648F" w:rsidRPr="005D6186">
        <w:rPr>
          <w:rFonts w:ascii="Arial" w:hAnsi="Arial" w:cs="Arial"/>
        </w:rPr>
        <w:t xml:space="preserve"> that the aviation industry </w:t>
      </w:r>
      <w:r w:rsidR="002B219D" w:rsidRPr="005D6186">
        <w:rPr>
          <w:rFonts w:ascii="Arial" w:hAnsi="Arial" w:cs="Arial"/>
        </w:rPr>
        <w:t>requires the strategies of a CRM Model which is flexible, adaptable and there is scope for change. A</w:t>
      </w:r>
      <w:r w:rsidR="0078648F" w:rsidRPr="005D6186">
        <w:rPr>
          <w:rFonts w:ascii="Arial" w:hAnsi="Arial" w:cs="Arial"/>
        </w:rPr>
        <w:t xml:space="preserve">s times become more unpredictable, it seems contradictory to endeavour to predict the future. </w:t>
      </w:r>
      <w:r w:rsidR="007C0B7E">
        <w:rPr>
          <w:rFonts w:ascii="Arial" w:hAnsi="Arial" w:cs="Arial"/>
        </w:rPr>
        <w:t>However, w</w:t>
      </w:r>
      <w:r w:rsidR="0078648F" w:rsidRPr="005D6186">
        <w:rPr>
          <w:rFonts w:ascii="Arial" w:hAnsi="Arial" w:cs="Arial"/>
        </w:rPr>
        <w:t xml:space="preserve">ith the help of artificial intelligence, the aviation industry can profile their customers, </w:t>
      </w:r>
      <w:r w:rsidR="002B219D" w:rsidRPr="005D6186">
        <w:rPr>
          <w:rFonts w:ascii="Arial" w:hAnsi="Arial" w:cs="Arial"/>
        </w:rPr>
        <w:t xml:space="preserve">this would aid a contingency style CRM Model </w:t>
      </w:r>
      <w:r w:rsidRPr="005D6186">
        <w:rPr>
          <w:rFonts w:ascii="Arial" w:hAnsi="Arial" w:cs="Arial"/>
        </w:rPr>
        <w:t xml:space="preserve">in terms of </w:t>
      </w:r>
      <w:r w:rsidR="002B219D" w:rsidRPr="005D6186">
        <w:rPr>
          <w:rFonts w:ascii="Arial" w:hAnsi="Arial" w:cs="Arial"/>
        </w:rPr>
        <w:t>predicting customer</w:t>
      </w:r>
      <w:r w:rsidR="0078648F" w:rsidRPr="005D6186">
        <w:rPr>
          <w:rFonts w:ascii="Arial" w:hAnsi="Arial" w:cs="Arial"/>
        </w:rPr>
        <w:t xml:space="preserve"> demands and opinions regarding </w:t>
      </w:r>
      <w:r w:rsidRPr="005D6186">
        <w:rPr>
          <w:rFonts w:ascii="Arial" w:hAnsi="Arial" w:cs="Arial"/>
        </w:rPr>
        <w:t>sustainability and ethics</w:t>
      </w:r>
      <w:r w:rsidR="002B219D" w:rsidRPr="005D6186">
        <w:rPr>
          <w:rFonts w:ascii="Arial" w:hAnsi="Arial" w:cs="Arial"/>
        </w:rPr>
        <w:t>.</w:t>
      </w:r>
    </w:p>
    <w:p w14:paraId="015DFCA2" w14:textId="347ADB05" w:rsidR="007C23D5" w:rsidRPr="005D6186" w:rsidRDefault="00623576" w:rsidP="005D6186">
      <w:pPr>
        <w:spacing w:line="360" w:lineRule="auto"/>
        <w:rPr>
          <w:rFonts w:ascii="Arial" w:hAnsi="Arial" w:cs="Arial"/>
        </w:rPr>
      </w:pPr>
      <w:r w:rsidRPr="005D6186">
        <w:rPr>
          <w:rFonts w:ascii="Arial" w:hAnsi="Arial" w:cs="Arial"/>
        </w:rPr>
        <w:t>T</w:t>
      </w:r>
      <w:r w:rsidR="002B219D" w:rsidRPr="005D6186">
        <w:rPr>
          <w:rFonts w:ascii="Arial" w:hAnsi="Arial" w:cs="Arial"/>
        </w:rPr>
        <w:t>o assess</w:t>
      </w:r>
      <w:r w:rsidRPr="005D6186">
        <w:rPr>
          <w:rFonts w:ascii="Arial" w:hAnsi="Arial" w:cs="Arial"/>
        </w:rPr>
        <w:t xml:space="preserve"> managerial implications</w:t>
      </w:r>
      <w:r w:rsidR="002B219D" w:rsidRPr="005D6186">
        <w:rPr>
          <w:rFonts w:ascii="Arial" w:hAnsi="Arial" w:cs="Arial"/>
        </w:rPr>
        <w:t xml:space="preserve"> and evaluate any</w:t>
      </w:r>
      <w:r w:rsidR="00EB166F" w:rsidRPr="005D6186">
        <w:rPr>
          <w:rFonts w:ascii="Arial" w:hAnsi="Arial" w:cs="Arial"/>
        </w:rPr>
        <w:t xml:space="preserve"> potential</w:t>
      </w:r>
      <w:r w:rsidRPr="005D6186">
        <w:rPr>
          <w:rFonts w:ascii="Arial" w:hAnsi="Arial" w:cs="Arial"/>
        </w:rPr>
        <w:t xml:space="preserve"> recommendations</w:t>
      </w:r>
      <w:r w:rsidR="00EB166F" w:rsidRPr="005D6186">
        <w:rPr>
          <w:rFonts w:ascii="Arial" w:hAnsi="Arial" w:cs="Arial"/>
        </w:rPr>
        <w:t xml:space="preserve"> that the aviation industry could consider, the</w:t>
      </w:r>
      <w:r w:rsidR="00C41A52" w:rsidRPr="005D6186">
        <w:rPr>
          <w:rFonts w:ascii="Arial" w:hAnsi="Arial" w:cs="Arial"/>
        </w:rPr>
        <w:t xml:space="preserve"> study </w:t>
      </w:r>
      <w:r w:rsidR="00EB166F" w:rsidRPr="005D6186">
        <w:rPr>
          <w:rFonts w:ascii="Arial" w:hAnsi="Arial" w:cs="Arial"/>
        </w:rPr>
        <w:t xml:space="preserve">first analysed the current sustainability policies of British Airways, Turkish Airlines and Ryanair. This research was </w:t>
      </w:r>
      <w:r w:rsidR="00C41A52" w:rsidRPr="005D6186">
        <w:rPr>
          <w:rFonts w:ascii="Arial" w:hAnsi="Arial" w:cs="Arial"/>
        </w:rPr>
        <w:t xml:space="preserve">conducted to understand </w:t>
      </w:r>
      <w:r w:rsidR="00EB166F" w:rsidRPr="005D6186">
        <w:rPr>
          <w:rFonts w:ascii="Arial" w:hAnsi="Arial" w:cs="Arial"/>
        </w:rPr>
        <w:t xml:space="preserve">the current provision </w:t>
      </w:r>
      <w:r w:rsidR="00774C95" w:rsidRPr="005D6186">
        <w:rPr>
          <w:rFonts w:ascii="Arial" w:hAnsi="Arial" w:cs="Arial"/>
        </w:rPr>
        <w:t xml:space="preserve">of airlines, </w:t>
      </w:r>
      <w:r w:rsidR="00EB166F" w:rsidRPr="005D6186">
        <w:rPr>
          <w:rFonts w:ascii="Arial" w:hAnsi="Arial" w:cs="Arial"/>
        </w:rPr>
        <w:t xml:space="preserve">for </w:t>
      </w:r>
      <w:r w:rsidR="00C41A52" w:rsidRPr="005D6186">
        <w:rPr>
          <w:rFonts w:ascii="Arial" w:hAnsi="Arial" w:cs="Arial"/>
        </w:rPr>
        <w:t>customer experience and satisfaction.</w:t>
      </w:r>
      <w:r w:rsidR="00636405" w:rsidRPr="005D6186">
        <w:rPr>
          <w:rFonts w:ascii="Arial" w:hAnsi="Arial" w:cs="Arial"/>
        </w:rPr>
        <w:t xml:space="preserve"> Based on the findings, providing awareness to customers is key, </w:t>
      </w:r>
      <w:proofErr w:type="gramStart"/>
      <w:r w:rsidR="00636405" w:rsidRPr="005D6186">
        <w:rPr>
          <w:rFonts w:ascii="Arial" w:hAnsi="Arial" w:cs="Arial"/>
        </w:rPr>
        <w:t>in regards to</w:t>
      </w:r>
      <w:proofErr w:type="gramEnd"/>
      <w:r w:rsidR="00636405" w:rsidRPr="005D6186">
        <w:rPr>
          <w:rFonts w:ascii="Arial" w:hAnsi="Arial" w:cs="Arial"/>
        </w:rPr>
        <w:t xml:space="preserve"> ‘reduce, re-use, recycle’ being an effort which is required globally.</w:t>
      </w:r>
      <w:r w:rsidR="00C41A52" w:rsidRPr="005D6186">
        <w:rPr>
          <w:rFonts w:ascii="Arial" w:hAnsi="Arial" w:cs="Arial"/>
        </w:rPr>
        <w:t xml:space="preserve"> </w:t>
      </w:r>
      <w:r w:rsidR="00636405" w:rsidRPr="005D6186">
        <w:rPr>
          <w:rFonts w:ascii="Arial" w:hAnsi="Arial" w:cs="Arial"/>
        </w:rPr>
        <w:t xml:space="preserve">Targeting customers with awareness marketing, can </w:t>
      </w:r>
      <w:r w:rsidR="00C41A52" w:rsidRPr="005D6186">
        <w:rPr>
          <w:rFonts w:ascii="Arial" w:hAnsi="Arial" w:cs="Arial"/>
        </w:rPr>
        <w:t>achieve</w:t>
      </w:r>
      <w:r w:rsidR="00636405" w:rsidRPr="005D6186">
        <w:rPr>
          <w:rFonts w:ascii="Arial" w:hAnsi="Arial" w:cs="Arial"/>
        </w:rPr>
        <w:t xml:space="preserve"> a greater acceptance and improve customer relation with the further understanding between airlines and their customers. </w:t>
      </w:r>
      <w:r w:rsidR="005D6186" w:rsidRPr="005D6186">
        <w:rPr>
          <w:rFonts w:ascii="Arial" w:hAnsi="Arial" w:cs="Arial"/>
        </w:rPr>
        <w:t>There is a constant requirement for airlines to review current f</w:t>
      </w:r>
      <w:r w:rsidR="00636405" w:rsidRPr="005D6186">
        <w:rPr>
          <w:rFonts w:ascii="Arial" w:hAnsi="Arial" w:cs="Arial"/>
        </w:rPr>
        <w:t xml:space="preserve">actors which impact customer satisfaction levels </w:t>
      </w:r>
      <w:r w:rsidR="005D6186" w:rsidRPr="005D6186">
        <w:rPr>
          <w:rFonts w:ascii="Arial" w:hAnsi="Arial" w:cs="Arial"/>
        </w:rPr>
        <w:t xml:space="preserve">such as seat comfort, entertainment, eco-friendly products/services and airline brand, an </w:t>
      </w:r>
      <w:r w:rsidR="007C0B7E">
        <w:rPr>
          <w:rFonts w:ascii="Arial" w:hAnsi="Arial" w:cs="Arial"/>
        </w:rPr>
        <w:t>ideal</w:t>
      </w:r>
      <w:r w:rsidR="005D6186" w:rsidRPr="005D6186">
        <w:rPr>
          <w:rFonts w:ascii="Arial" w:hAnsi="Arial" w:cs="Arial"/>
        </w:rPr>
        <w:t xml:space="preserve"> asset of an airline would be an evolving CRM Model, which could keep them updated faster than the rate of change.</w:t>
      </w:r>
    </w:p>
    <w:p w14:paraId="094D9BC8" w14:textId="77777777" w:rsidR="007C23D5" w:rsidRDefault="007C23D5">
      <w:pPr>
        <w:rPr>
          <w:rFonts w:ascii="Arial" w:hAnsi="Arial" w:cs="Arial"/>
          <w:sz w:val="32"/>
          <w:szCs w:val="32"/>
        </w:rPr>
      </w:pPr>
    </w:p>
    <w:p w14:paraId="29ED6752" w14:textId="7D2C0AF3" w:rsidR="00A614A3" w:rsidRDefault="00A614A3">
      <w:pPr>
        <w:rPr>
          <w:rFonts w:ascii="Arial" w:hAnsi="Arial" w:cs="Arial"/>
          <w:sz w:val="32"/>
          <w:szCs w:val="32"/>
        </w:rPr>
      </w:pPr>
    </w:p>
    <w:sdt>
      <w:sdtPr>
        <w:id w:val="22689225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0C1ED9" w14:textId="5E3DDFE5" w:rsidR="00BD2639" w:rsidRDefault="00BD2639">
          <w:pPr>
            <w:pStyle w:val="TOCHeading"/>
          </w:pPr>
          <w:r>
            <w:t>Contents</w:t>
          </w:r>
        </w:p>
        <w:p w14:paraId="31742138" w14:textId="448D0BE7" w:rsidR="00535191" w:rsidRDefault="00BD26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108051" w:history="1">
            <w:r w:rsidR="00535191" w:rsidRPr="00B76097">
              <w:rPr>
                <w:rStyle w:val="Hyperlink"/>
                <w:rFonts w:ascii="Arial" w:hAnsi="Arial" w:cs="Arial"/>
                <w:noProof/>
              </w:rPr>
              <w:t>Executive Summary</w:t>
            </w:r>
            <w:r w:rsidR="00535191">
              <w:rPr>
                <w:noProof/>
                <w:webHidden/>
              </w:rPr>
              <w:tab/>
            </w:r>
            <w:r w:rsidR="00535191">
              <w:rPr>
                <w:noProof/>
                <w:webHidden/>
              </w:rPr>
              <w:fldChar w:fldCharType="begin"/>
            </w:r>
            <w:r w:rsidR="00535191">
              <w:rPr>
                <w:noProof/>
                <w:webHidden/>
              </w:rPr>
              <w:instrText xml:space="preserve"> PAGEREF _Toc58108051 \h </w:instrText>
            </w:r>
            <w:r w:rsidR="00535191">
              <w:rPr>
                <w:noProof/>
                <w:webHidden/>
              </w:rPr>
            </w:r>
            <w:r w:rsidR="00535191">
              <w:rPr>
                <w:noProof/>
                <w:webHidden/>
              </w:rPr>
              <w:fldChar w:fldCharType="separate"/>
            </w:r>
            <w:r w:rsidR="00535191">
              <w:rPr>
                <w:noProof/>
                <w:webHidden/>
              </w:rPr>
              <w:t>1</w:t>
            </w:r>
            <w:r w:rsidR="00535191">
              <w:rPr>
                <w:noProof/>
                <w:webHidden/>
              </w:rPr>
              <w:fldChar w:fldCharType="end"/>
            </w:r>
          </w:hyperlink>
        </w:p>
        <w:p w14:paraId="4F2B4047" w14:textId="046ADED5" w:rsidR="00535191" w:rsidRDefault="00535191">
          <w:pPr>
            <w:pStyle w:val="TOC1"/>
            <w:tabs>
              <w:tab w:val="right" w:leader="dot" w:pos="9016"/>
            </w:tabs>
            <w:rPr>
              <w:rFonts w:eastAsiaTheme="minorEastAsia"/>
              <w:noProof/>
              <w:lang w:eastAsia="en-GB"/>
            </w:rPr>
          </w:pPr>
          <w:hyperlink w:anchor="_Toc58108052" w:history="1">
            <w:r w:rsidRPr="00B76097">
              <w:rPr>
                <w:rStyle w:val="Hyperlink"/>
                <w:noProof/>
              </w:rPr>
              <w:t>List of Tables</w:t>
            </w:r>
            <w:r>
              <w:rPr>
                <w:noProof/>
                <w:webHidden/>
              </w:rPr>
              <w:tab/>
            </w:r>
            <w:r>
              <w:rPr>
                <w:noProof/>
                <w:webHidden/>
              </w:rPr>
              <w:fldChar w:fldCharType="begin"/>
            </w:r>
            <w:r>
              <w:rPr>
                <w:noProof/>
                <w:webHidden/>
              </w:rPr>
              <w:instrText xml:space="preserve"> PAGEREF _Toc58108052 \h </w:instrText>
            </w:r>
            <w:r>
              <w:rPr>
                <w:noProof/>
                <w:webHidden/>
              </w:rPr>
            </w:r>
            <w:r>
              <w:rPr>
                <w:noProof/>
                <w:webHidden/>
              </w:rPr>
              <w:fldChar w:fldCharType="separate"/>
            </w:r>
            <w:r>
              <w:rPr>
                <w:noProof/>
                <w:webHidden/>
              </w:rPr>
              <w:t>2</w:t>
            </w:r>
            <w:r>
              <w:rPr>
                <w:noProof/>
                <w:webHidden/>
              </w:rPr>
              <w:fldChar w:fldCharType="end"/>
            </w:r>
          </w:hyperlink>
        </w:p>
        <w:p w14:paraId="494DC2F4" w14:textId="3C27F740" w:rsidR="00535191" w:rsidRDefault="00535191">
          <w:pPr>
            <w:pStyle w:val="TOC1"/>
            <w:tabs>
              <w:tab w:val="right" w:leader="dot" w:pos="9016"/>
            </w:tabs>
            <w:rPr>
              <w:rFonts w:eastAsiaTheme="minorEastAsia"/>
              <w:noProof/>
              <w:lang w:eastAsia="en-GB"/>
            </w:rPr>
          </w:pPr>
          <w:hyperlink w:anchor="_Toc58108053" w:history="1">
            <w:r w:rsidRPr="00B76097">
              <w:rPr>
                <w:rStyle w:val="Hyperlink"/>
                <w:rFonts w:ascii="Arial" w:hAnsi="Arial" w:cs="Arial"/>
                <w:noProof/>
              </w:rPr>
              <w:t>List of Figures and Graphs</w:t>
            </w:r>
            <w:r>
              <w:rPr>
                <w:noProof/>
                <w:webHidden/>
              </w:rPr>
              <w:tab/>
            </w:r>
            <w:r>
              <w:rPr>
                <w:noProof/>
                <w:webHidden/>
              </w:rPr>
              <w:fldChar w:fldCharType="begin"/>
            </w:r>
            <w:r>
              <w:rPr>
                <w:noProof/>
                <w:webHidden/>
              </w:rPr>
              <w:instrText xml:space="preserve"> PAGEREF _Toc58108053 \h </w:instrText>
            </w:r>
            <w:r>
              <w:rPr>
                <w:noProof/>
                <w:webHidden/>
              </w:rPr>
            </w:r>
            <w:r>
              <w:rPr>
                <w:noProof/>
                <w:webHidden/>
              </w:rPr>
              <w:fldChar w:fldCharType="separate"/>
            </w:r>
            <w:r>
              <w:rPr>
                <w:noProof/>
                <w:webHidden/>
              </w:rPr>
              <w:t>3</w:t>
            </w:r>
            <w:r>
              <w:rPr>
                <w:noProof/>
                <w:webHidden/>
              </w:rPr>
              <w:fldChar w:fldCharType="end"/>
            </w:r>
          </w:hyperlink>
        </w:p>
        <w:p w14:paraId="473CD857" w14:textId="253B91BA" w:rsidR="00535191" w:rsidRDefault="00535191">
          <w:pPr>
            <w:pStyle w:val="TOC1"/>
            <w:tabs>
              <w:tab w:val="right" w:leader="dot" w:pos="9016"/>
            </w:tabs>
            <w:rPr>
              <w:rFonts w:eastAsiaTheme="minorEastAsia"/>
              <w:noProof/>
              <w:lang w:eastAsia="en-GB"/>
            </w:rPr>
          </w:pPr>
          <w:hyperlink w:anchor="_Toc58108054" w:history="1">
            <w:r w:rsidRPr="00B76097">
              <w:rPr>
                <w:rStyle w:val="Hyperlink"/>
                <w:noProof/>
              </w:rPr>
              <w:t>Defining Ethics and Sustainability</w:t>
            </w:r>
            <w:r>
              <w:rPr>
                <w:noProof/>
                <w:webHidden/>
              </w:rPr>
              <w:tab/>
            </w:r>
            <w:r>
              <w:rPr>
                <w:noProof/>
                <w:webHidden/>
              </w:rPr>
              <w:fldChar w:fldCharType="begin"/>
            </w:r>
            <w:r>
              <w:rPr>
                <w:noProof/>
                <w:webHidden/>
              </w:rPr>
              <w:instrText xml:space="preserve"> PAGEREF _Toc58108054 \h </w:instrText>
            </w:r>
            <w:r>
              <w:rPr>
                <w:noProof/>
                <w:webHidden/>
              </w:rPr>
            </w:r>
            <w:r>
              <w:rPr>
                <w:noProof/>
                <w:webHidden/>
              </w:rPr>
              <w:fldChar w:fldCharType="separate"/>
            </w:r>
            <w:r>
              <w:rPr>
                <w:noProof/>
                <w:webHidden/>
              </w:rPr>
              <w:t>4</w:t>
            </w:r>
            <w:r>
              <w:rPr>
                <w:noProof/>
                <w:webHidden/>
              </w:rPr>
              <w:fldChar w:fldCharType="end"/>
            </w:r>
          </w:hyperlink>
        </w:p>
        <w:p w14:paraId="0444694F" w14:textId="16FFCAEA" w:rsidR="00535191" w:rsidRDefault="00535191">
          <w:pPr>
            <w:pStyle w:val="TOC2"/>
            <w:tabs>
              <w:tab w:val="right" w:leader="dot" w:pos="9016"/>
            </w:tabs>
            <w:rPr>
              <w:rFonts w:eastAsiaTheme="minorEastAsia"/>
              <w:noProof/>
              <w:lang w:eastAsia="en-GB"/>
            </w:rPr>
          </w:pPr>
          <w:hyperlink w:anchor="_Toc58108055" w:history="1">
            <w:r w:rsidRPr="00B76097">
              <w:rPr>
                <w:rStyle w:val="Hyperlink"/>
                <w:rFonts w:ascii="Arial" w:hAnsi="Arial" w:cs="Arial"/>
                <w:noProof/>
              </w:rPr>
              <w:t>What are ethics?</w:t>
            </w:r>
            <w:r>
              <w:rPr>
                <w:noProof/>
                <w:webHidden/>
              </w:rPr>
              <w:tab/>
            </w:r>
            <w:r>
              <w:rPr>
                <w:noProof/>
                <w:webHidden/>
              </w:rPr>
              <w:fldChar w:fldCharType="begin"/>
            </w:r>
            <w:r>
              <w:rPr>
                <w:noProof/>
                <w:webHidden/>
              </w:rPr>
              <w:instrText xml:space="preserve"> PAGEREF _Toc58108055 \h </w:instrText>
            </w:r>
            <w:r>
              <w:rPr>
                <w:noProof/>
                <w:webHidden/>
              </w:rPr>
            </w:r>
            <w:r>
              <w:rPr>
                <w:noProof/>
                <w:webHidden/>
              </w:rPr>
              <w:fldChar w:fldCharType="separate"/>
            </w:r>
            <w:r>
              <w:rPr>
                <w:noProof/>
                <w:webHidden/>
              </w:rPr>
              <w:t>4</w:t>
            </w:r>
            <w:r>
              <w:rPr>
                <w:noProof/>
                <w:webHidden/>
              </w:rPr>
              <w:fldChar w:fldCharType="end"/>
            </w:r>
          </w:hyperlink>
        </w:p>
        <w:p w14:paraId="4F88BE29" w14:textId="1247FC5A" w:rsidR="00535191" w:rsidRDefault="00535191">
          <w:pPr>
            <w:pStyle w:val="TOC2"/>
            <w:tabs>
              <w:tab w:val="right" w:leader="dot" w:pos="9016"/>
            </w:tabs>
            <w:rPr>
              <w:rFonts w:eastAsiaTheme="minorEastAsia"/>
              <w:noProof/>
              <w:lang w:eastAsia="en-GB"/>
            </w:rPr>
          </w:pPr>
          <w:hyperlink w:anchor="_Toc58108056" w:history="1">
            <w:r w:rsidRPr="00B76097">
              <w:rPr>
                <w:rStyle w:val="Hyperlink"/>
                <w:rFonts w:ascii="Arial" w:hAnsi="Arial" w:cs="Arial"/>
                <w:noProof/>
              </w:rPr>
              <w:t>What are business ethics?</w:t>
            </w:r>
            <w:r>
              <w:rPr>
                <w:noProof/>
                <w:webHidden/>
              </w:rPr>
              <w:tab/>
            </w:r>
            <w:r>
              <w:rPr>
                <w:noProof/>
                <w:webHidden/>
              </w:rPr>
              <w:fldChar w:fldCharType="begin"/>
            </w:r>
            <w:r>
              <w:rPr>
                <w:noProof/>
                <w:webHidden/>
              </w:rPr>
              <w:instrText xml:space="preserve"> PAGEREF _Toc58108056 \h </w:instrText>
            </w:r>
            <w:r>
              <w:rPr>
                <w:noProof/>
                <w:webHidden/>
              </w:rPr>
            </w:r>
            <w:r>
              <w:rPr>
                <w:noProof/>
                <w:webHidden/>
              </w:rPr>
              <w:fldChar w:fldCharType="separate"/>
            </w:r>
            <w:r>
              <w:rPr>
                <w:noProof/>
                <w:webHidden/>
              </w:rPr>
              <w:t>5</w:t>
            </w:r>
            <w:r>
              <w:rPr>
                <w:noProof/>
                <w:webHidden/>
              </w:rPr>
              <w:fldChar w:fldCharType="end"/>
            </w:r>
          </w:hyperlink>
        </w:p>
        <w:p w14:paraId="4BF40927" w14:textId="428C0109" w:rsidR="00535191" w:rsidRDefault="00535191">
          <w:pPr>
            <w:pStyle w:val="TOC1"/>
            <w:tabs>
              <w:tab w:val="right" w:leader="dot" w:pos="9016"/>
            </w:tabs>
            <w:rPr>
              <w:rFonts w:eastAsiaTheme="minorEastAsia"/>
              <w:noProof/>
              <w:lang w:eastAsia="en-GB"/>
            </w:rPr>
          </w:pPr>
          <w:hyperlink w:anchor="_Toc58108057" w:history="1">
            <w:r w:rsidRPr="00B76097">
              <w:rPr>
                <w:rStyle w:val="Hyperlink"/>
                <w:rFonts w:ascii="Arial" w:hAnsi="Arial" w:cs="Arial"/>
                <w:noProof/>
              </w:rPr>
              <w:t>Sustainability</w:t>
            </w:r>
            <w:r>
              <w:rPr>
                <w:noProof/>
                <w:webHidden/>
              </w:rPr>
              <w:tab/>
            </w:r>
            <w:r>
              <w:rPr>
                <w:noProof/>
                <w:webHidden/>
              </w:rPr>
              <w:fldChar w:fldCharType="begin"/>
            </w:r>
            <w:r>
              <w:rPr>
                <w:noProof/>
                <w:webHidden/>
              </w:rPr>
              <w:instrText xml:space="preserve"> PAGEREF _Toc58108057 \h </w:instrText>
            </w:r>
            <w:r>
              <w:rPr>
                <w:noProof/>
                <w:webHidden/>
              </w:rPr>
            </w:r>
            <w:r>
              <w:rPr>
                <w:noProof/>
                <w:webHidden/>
              </w:rPr>
              <w:fldChar w:fldCharType="separate"/>
            </w:r>
            <w:r>
              <w:rPr>
                <w:noProof/>
                <w:webHidden/>
              </w:rPr>
              <w:t>5</w:t>
            </w:r>
            <w:r>
              <w:rPr>
                <w:noProof/>
                <w:webHidden/>
              </w:rPr>
              <w:fldChar w:fldCharType="end"/>
            </w:r>
          </w:hyperlink>
        </w:p>
        <w:p w14:paraId="6C100A56" w14:textId="564F2E15" w:rsidR="00535191" w:rsidRDefault="00535191">
          <w:pPr>
            <w:pStyle w:val="TOC1"/>
            <w:tabs>
              <w:tab w:val="right" w:leader="dot" w:pos="9016"/>
            </w:tabs>
            <w:rPr>
              <w:rFonts w:eastAsiaTheme="minorEastAsia"/>
              <w:noProof/>
              <w:lang w:eastAsia="en-GB"/>
            </w:rPr>
          </w:pPr>
          <w:hyperlink w:anchor="_Toc58108058" w:history="1">
            <w:r w:rsidRPr="00B76097">
              <w:rPr>
                <w:rStyle w:val="Hyperlink"/>
                <w:rFonts w:ascii="Arial" w:hAnsi="Arial" w:cs="Arial"/>
                <w:noProof/>
                <w:shd w:val="clear" w:color="auto" w:fill="FFFFFF"/>
              </w:rPr>
              <w:t>Ethical and Sustainability Policies and Efforts</w:t>
            </w:r>
            <w:r>
              <w:rPr>
                <w:noProof/>
                <w:webHidden/>
              </w:rPr>
              <w:tab/>
            </w:r>
            <w:r>
              <w:rPr>
                <w:noProof/>
                <w:webHidden/>
              </w:rPr>
              <w:fldChar w:fldCharType="begin"/>
            </w:r>
            <w:r>
              <w:rPr>
                <w:noProof/>
                <w:webHidden/>
              </w:rPr>
              <w:instrText xml:space="preserve"> PAGEREF _Toc58108058 \h </w:instrText>
            </w:r>
            <w:r>
              <w:rPr>
                <w:noProof/>
                <w:webHidden/>
              </w:rPr>
            </w:r>
            <w:r>
              <w:rPr>
                <w:noProof/>
                <w:webHidden/>
              </w:rPr>
              <w:fldChar w:fldCharType="separate"/>
            </w:r>
            <w:r>
              <w:rPr>
                <w:noProof/>
                <w:webHidden/>
              </w:rPr>
              <w:t>6</w:t>
            </w:r>
            <w:r>
              <w:rPr>
                <w:noProof/>
                <w:webHidden/>
              </w:rPr>
              <w:fldChar w:fldCharType="end"/>
            </w:r>
          </w:hyperlink>
        </w:p>
        <w:p w14:paraId="3E697808" w14:textId="00187D80" w:rsidR="00535191" w:rsidRDefault="00535191">
          <w:pPr>
            <w:pStyle w:val="TOC2"/>
            <w:tabs>
              <w:tab w:val="right" w:leader="dot" w:pos="9016"/>
            </w:tabs>
            <w:rPr>
              <w:rFonts w:eastAsiaTheme="minorEastAsia"/>
              <w:noProof/>
              <w:lang w:eastAsia="en-GB"/>
            </w:rPr>
          </w:pPr>
          <w:hyperlink w:anchor="_Toc58108059" w:history="1">
            <w:r w:rsidRPr="00B76097">
              <w:rPr>
                <w:rStyle w:val="Hyperlink"/>
                <w:rFonts w:ascii="Arial" w:hAnsi="Arial" w:cs="Arial"/>
                <w:noProof/>
                <w:shd w:val="clear" w:color="auto" w:fill="FFFFFF"/>
              </w:rPr>
              <w:t>British Airways</w:t>
            </w:r>
            <w:r>
              <w:rPr>
                <w:noProof/>
                <w:webHidden/>
              </w:rPr>
              <w:tab/>
            </w:r>
            <w:r>
              <w:rPr>
                <w:noProof/>
                <w:webHidden/>
              </w:rPr>
              <w:fldChar w:fldCharType="begin"/>
            </w:r>
            <w:r>
              <w:rPr>
                <w:noProof/>
                <w:webHidden/>
              </w:rPr>
              <w:instrText xml:space="preserve"> PAGEREF _Toc58108059 \h </w:instrText>
            </w:r>
            <w:r>
              <w:rPr>
                <w:noProof/>
                <w:webHidden/>
              </w:rPr>
            </w:r>
            <w:r>
              <w:rPr>
                <w:noProof/>
                <w:webHidden/>
              </w:rPr>
              <w:fldChar w:fldCharType="separate"/>
            </w:r>
            <w:r>
              <w:rPr>
                <w:noProof/>
                <w:webHidden/>
              </w:rPr>
              <w:t>6</w:t>
            </w:r>
            <w:r>
              <w:rPr>
                <w:noProof/>
                <w:webHidden/>
              </w:rPr>
              <w:fldChar w:fldCharType="end"/>
            </w:r>
          </w:hyperlink>
        </w:p>
        <w:p w14:paraId="6F2EAF3C" w14:textId="75992ACE" w:rsidR="00535191" w:rsidRDefault="00535191">
          <w:pPr>
            <w:pStyle w:val="TOC2"/>
            <w:tabs>
              <w:tab w:val="right" w:leader="dot" w:pos="9016"/>
            </w:tabs>
            <w:rPr>
              <w:rFonts w:eastAsiaTheme="minorEastAsia"/>
              <w:noProof/>
              <w:lang w:eastAsia="en-GB"/>
            </w:rPr>
          </w:pPr>
          <w:hyperlink w:anchor="_Toc58108060" w:history="1">
            <w:r w:rsidRPr="00B76097">
              <w:rPr>
                <w:rStyle w:val="Hyperlink"/>
                <w:rFonts w:ascii="Arial" w:hAnsi="Arial" w:cs="Arial"/>
                <w:noProof/>
              </w:rPr>
              <w:t>Turkish Airlines</w:t>
            </w:r>
            <w:r>
              <w:rPr>
                <w:noProof/>
                <w:webHidden/>
              </w:rPr>
              <w:tab/>
            </w:r>
            <w:r>
              <w:rPr>
                <w:noProof/>
                <w:webHidden/>
              </w:rPr>
              <w:fldChar w:fldCharType="begin"/>
            </w:r>
            <w:r>
              <w:rPr>
                <w:noProof/>
                <w:webHidden/>
              </w:rPr>
              <w:instrText xml:space="preserve"> PAGEREF _Toc58108060 \h </w:instrText>
            </w:r>
            <w:r>
              <w:rPr>
                <w:noProof/>
                <w:webHidden/>
              </w:rPr>
            </w:r>
            <w:r>
              <w:rPr>
                <w:noProof/>
                <w:webHidden/>
              </w:rPr>
              <w:fldChar w:fldCharType="separate"/>
            </w:r>
            <w:r>
              <w:rPr>
                <w:noProof/>
                <w:webHidden/>
              </w:rPr>
              <w:t>7</w:t>
            </w:r>
            <w:r>
              <w:rPr>
                <w:noProof/>
                <w:webHidden/>
              </w:rPr>
              <w:fldChar w:fldCharType="end"/>
            </w:r>
          </w:hyperlink>
        </w:p>
        <w:p w14:paraId="6D0572F3" w14:textId="0688C577" w:rsidR="00535191" w:rsidRDefault="00535191">
          <w:pPr>
            <w:pStyle w:val="TOC2"/>
            <w:tabs>
              <w:tab w:val="right" w:leader="dot" w:pos="9016"/>
            </w:tabs>
            <w:rPr>
              <w:rFonts w:eastAsiaTheme="minorEastAsia"/>
              <w:noProof/>
              <w:lang w:eastAsia="en-GB"/>
            </w:rPr>
          </w:pPr>
          <w:hyperlink w:anchor="_Toc58108061" w:history="1">
            <w:r w:rsidRPr="00B76097">
              <w:rPr>
                <w:rStyle w:val="Hyperlink"/>
                <w:rFonts w:ascii="Arial" w:hAnsi="Arial" w:cs="Arial"/>
                <w:noProof/>
              </w:rPr>
              <w:t>Ryanair</w:t>
            </w:r>
            <w:r>
              <w:rPr>
                <w:noProof/>
                <w:webHidden/>
              </w:rPr>
              <w:tab/>
            </w:r>
            <w:r>
              <w:rPr>
                <w:noProof/>
                <w:webHidden/>
              </w:rPr>
              <w:fldChar w:fldCharType="begin"/>
            </w:r>
            <w:r>
              <w:rPr>
                <w:noProof/>
                <w:webHidden/>
              </w:rPr>
              <w:instrText xml:space="preserve"> PAGEREF _Toc58108061 \h </w:instrText>
            </w:r>
            <w:r>
              <w:rPr>
                <w:noProof/>
                <w:webHidden/>
              </w:rPr>
            </w:r>
            <w:r>
              <w:rPr>
                <w:noProof/>
                <w:webHidden/>
              </w:rPr>
              <w:fldChar w:fldCharType="separate"/>
            </w:r>
            <w:r>
              <w:rPr>
                <w:noProof/>
                <w:webHidden/>
              </w:rPr>
              <w:t>8</w:t>
            </w:r>
            <w:r>
              <w:rPr>
                <w:noProof/>
                <w:webHidden/>
              </w:rPr>
              <w:fldChar w:fldCharType="end"/>
            </w:r>
          </w:hyperlink>
        </w:p>
        <w:p w14:paraId="0517D2AF" w14:textId="79A2E620" w:rsidR="00535191" w:rsidRDefault="00535191">
          <w:pPr>
            <w:pStyle w:val="TOC1"/>
            <w:tabs>
              <w:tab w:val="right" w:leader="dot" w:pos="9016"/>
            </w:tabs>
            <w:rPr>
              <w:rFonts w:eastAsiaTheme="minorEastAsia"/>
              <w:noProof/>
              <w:lang w:eastAsia="en-GB"/>
            </w:rPr>
          </w:pPr>
          <w:hyperlink w:anchor="_Toc58108062" w:history="1">
            <w:r w:rsidRPr="00B76097">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_Toc58108062 \h </w:instrText>
            </w:r>
            <w:r>
              <w:rPr>
                <w:noProof/>
                <w:webHidden/>
              </w:rPr>
            </w:r>
            <w:r>
              <w:rPr>
                <w:noProof/>
                <w:webHidden/>
              </w:rPr>
              <w:fldChar w:fldCharType="separate"/>
            </w:r>
            <w:r>
              <w:rPr>
                <w:noProof/>
                <w:webHidden/>
              </w:rPr>
              <w:t>9</w:t>
            </w:r>
            <w:r>
              <w:rPr>
                <w:noProof/>
                <w:webHidden/>
              </w:rPr>
              <w:fldChar w:fldCharType="end"/>
            </w:r>
          </w:hyperlink>
        </w:p>
        <w:p w14:paraId="7DFA4788" w14:textId="4BE716C7" w:rsidR="00535191" w:rsidRDefault="00535191">
          <w:pPr>
            <w:pStyle w:val="TOC1"/>
            <w:tabs>
              <w:tab w:val="right" w:leader="dot" w:pos="9016"/>
            </w:tabs>
            <w:rPr>
              <w:rFonts w:eastAsiaTheme="minorEastAsia"/>
              <w:noProof/>
              <w:lang w:eastAsia="en-GB"/>
            </w:rPr>
          </w:pPr>
          <w:hyperlink w:anchor="_Toc58108063" w:history="1">
            <w:r w:rsidRPr="00B76097">
              <w:rPr>
                <w:rStyle w:val="Hyperlink"/>
                <w:rFonts w:ascii="Arial" w:hAnsi="Arial" w:cs="Arial"/>
                <w:noProof/>
              </w:rPr>
              <w:t>Waste and recycling</w:t>
            </w:r>
            <w:r>
              <w:rPr>
                <w:noProof/>
                <w:webHidden/>
              </w:rPr>
              <w:tab/>
            </w:r>
            <w:r>
              <w:rPr>
                <w:noProof/>
                <w:webHidden/>
              </w:rPr>
              <w:fldChar w:fldCharType="begin"/>
            </w:r>
            <w:r>
              <w:rPr>
                <w:noProof/>
                <w:webHidden/>
              </w:rPr>
              <w:instrText xml:space="preserve"> PAGEREF _Toc58108063 \h </w:instrText>
            </w:r>
            <w:r>
              <w:rPr>
                <w:noProof/>
                <w:webHidden/>
              </w:rPr>
            </w:r>
            <w:r>
              <w:rPr>
                <w:noProof/>
                <w:webHidden/>
              </w:rPr>
              <w:fldChar w:fldCharType="separate"/>
            </w:r>
            <w:r>
              <w:rPr>
                <w:noProof/>
                <w:webHidden/>
              </w:rPr>
              <w:t>9</w:t>
            </w:r>
            <w:r>
              <w:rPr>
                <w:noProof/>
                <w:webHidden/>
              </w:rPr>
              <w:fldChar w:fldCharType="end"/>
            </w:r>
          </w:hyperlink>
        </w:p>
        <w:p w14:paraId="059722F2" w14:textId="551008C3" w:rsidR="00535191" w:rsidRDefault="00535191">
          <w:pPr>
            <w:pStyle w:val="TOC2"/>
            <w:tabs>
              <w:tab w:val="right" w:leader="dot" w:pos="9016"/>
            </w:tabs>
            <w:rPr>
              <w:rFonts w:eastAsiaTheme="minorEastAsia"/>
              <w:noProof/>
              <w:lang w:eastAsia="en-GB"/>
            </w:rPr>
          </w:pPr>
          <w:hyperlink w:anchor="_Toc58108064" w:history="1">
            <w:r w:rsidRPr="00B76097">
              <w:rPr>
                <w:rStyle w:val="Hyperlink"/>
                <w:rFonts w:ascii="Arial" w:hAnsi="Arial" w:cs="Arial"/>
                <w:noProof/>
              </w:rPr>
              <w:t>British Airways</w:t>
            </w:r>
            <w:r>
              <w:rPr>
                <w:noProof/>
                <w:webHidden/>
              </w:rPr>
              <w:tab/>
            </w:r>
            <w:r>
              <w:rPr>
                <w:noProof/>
                <w:webHidden/>
              </w:rPr>
              <w:fldChar w:fldCharType="begin"/>
            </w:r>
            <w:r>
              <w:rPr>
                <w:noProof/>
                <w:webHidden/>
              </w:rPr>
              <w:instrText xml:space="preserve"> PAGEREF _Toc58108064 \h </w:instrText>
            </w:r>
            <w:r>
              <w:rPr>
                <w:noProof/>
                <w:webHidden/>
              </w:rPr>
            </w:r>
            <w:r>
              <w:rPr>
                <w:noProof/>
                <w:webHidden/>
              </w:rPr>
              <w:fldChar w:fldCharType="separate"/>
            </w:r>
            <w:r>
              <w:rPr>
                <w:noProof/>
                <w:webHidden/>
              </w:rPr>
              <w:t>10</w:t>
            </w:r>
            <w:r>
              <w:rPr>
                <w:noProof/>
                <w:webHidden/>
              </w:rPr>
              <w:fldChar w:fldCharType="end"/>
            </w:r>
          </w:hyperlink>
        </w:p>
        <w:p w14:paraId="12245F2E" w14:textId="564F9BC5" w:rsidR="00535191" w:rsidRDefault="00535191">
          <w:pPr>
            <w:pStyle w:val="TOC2"/>
            <w:tabs>
              <w:tab w:val="right" w:leader="dot" w:pos="9016"/>
            </w:tabs>
            <w:rPr>
              <w:rFonts w:eastAsiaTheme="minorEastAsia"/>
              <w:noProof/>
              <w:lang w:eastAsia="en-GB"/>
            </w:rPr>
          </w:pPr>
          <w:hyperlink w:anchor="_Toc58108065" w:history="1">
            <w:r w:rsidRPr="00B76097">
              <w:rPr>
                <w:rStyle w:val="Hyperlink"/>
                <w:rFonts w:ascii="Arial" w:hAnsi="Arial" w:cs="Arial"/>
                <w:noProof/>
              </w:rPr>
              <w:t>Turkish Airlines</w:t>
            </w:r>
            <w:r>
              <w:rPr>
                <w:noProof/>
                <w:webHidden/>
              </w:rPr>
              <w:tab/>
            </w:r>
            <w:r>
              <w:rPr>
                <w:noProof/>
                <w:webHidden/>
              </w:rPr>
              <w:fldChar w:fldCharType="begin"/>
            </w:r>
            <w:r>
              <w:rPr>
                <w:noProof/>
                <w:webHidden/>
              </w:rPr>
              <w:instrText xml:space="preserve"> PAGEREF _Toc58108065 \h </w:instrText>
            </w:r>
            <w:r>
              <w:rPr>
                <w:noProof/>
                <w:webHidden/>
              </w:rPr>
            </w:r>
            <w:r>
              <w:rPr>
                <w:noProof/>
                <w:webHidden/>
              </w:rPr>
              <w:fldChar w:fldCharType="separate"/>
            </w:r>
            <w:r>
              <w:rPr>
                <w:noProof/>
                <w:webHidden/>
              </w:rPr>
              <w:t>10</w:t>
            </w:r>
            <w:r>
              <w:rPr>
                <w:noProof/>
                <w:webHidden/>
              </w:rPr>
              <w:fldChar w:fldCharType="end"/>
            </w:r>
          </w:hyperlink>
        </w:p>
        <w:p w14:paraId="18642335" w14:textId="6CAB3D60" w:rsidR="00535191" w:rsidRDefault="00535191">
          <w:pPr>
            <w:pStyle w:val="TOC2"/>
            <w:tabs>
              <w:tab w:val="right" w:leader="dot" w:pos="9016"/>
            </w:tabs>
            <w:rPr>
              <w:rFonts w:eastAsiaTheme="minorEastAsia"/>
              <w:noProof/>
              <w:lang w:eastAsia="en-GB"/>
            </w:rPr>
          </w:pPr>
          <w:hyperlink w:anchor="_Toc58108066" w:history="1">
            <w:r w:rsidRPr="00B76097">
              <w:rPr>
                <w:rStyle w:val="Hyperlink"/>
                <w:rFonts w:ascii="Arial" w:hAnsi="Arial" w:cs="Arial"/>
                <w:noProof/>
              </w:rPr>
              <w:t>Ryanair</w:t>
            </w:r>
            <w:r>
              <w:rPr>
                <w:noProof/>
                <w:webHidden/>
              </w:rPr>
              <w:tab/>
            </w:r>
            <w:r>
              <w:rPr>
                <w:noProof/>
                <w:webHidden/>
              </w:rPr>
              <w:fldChar w:fldCharType="begin"/>
            </w:r>
            <w:r>
              <w:rPr>
                <w:noProof/>
                <w:webHidden/>
              </w:rPr>
              <w:instrText xml:space="preserve"> PAGEREF _Toc58108066 \h </w:instrText>
            </w:r>
            <w:r>
              <w:rPr>
                <w:noProof/>
                <w:webHidden/>
              </w:rPr>
            </w:r>
            <w:r>
              <w:rPr>
                <w:noProof/>
                <w:webHidden/>
              </w:rPr>
              <w:fldChar w:fldCharType="separate"/>
            </w:r>
            <w:r>
              <w:rPr>
                <w:noProof/>
                <w:webHidden/>
              </w:rPr>
              <w:t>10</w:t>
            </w:r>
            <w:r>
              <w:rPr>
                <w:noProof/>
                <w:webHidden/>
              </w:rPr>
              <w:fldChar w:fldCharType="end"/>
            </w:r>
          </w:hyperlink>
        </w:p>
        <w:p w14:paraId="54A76445" w14:textId="60427C3C" w:rsidR="00535191" w:rsidRDefault="00535191">
          <w:pPr>
            <w:pStyle w:val="TOC1"/>
            <w:tabs>
              <w:tab w:val="right" w:leader="dot" w:pos="9016"/>
            </w:tabs>
            <w:rPr>
              <w:rFonts w:eastAsiaTheme="minorEastAsia"/>
              <w:noProof/>
              <w:lang w:eastAsia="en-GB"/>
            </w:rPr>
          </w:pPr>
          <w:hyperlink w:anchor="_Toc58108067" w:history="1">
            <w:r w:rsidRPr="00B76097">
              <w:rPr>
                <w:rStyle w:val="Hyperlink"/>
                <w:rFonts w:ascii="Arial" w:hAnsi="Arial" w:cs="Arial"/>
                <w:noProof/>
              </w:rPr>
              <w:t>Unethical and Sustainability Issues within the Airline Industry</w:t>
            </w:r>
            <w:r>
              <w:rPr>
                <w:noProof/>
                <w:webHidden/>
              </w:rPr>
              <w:tab/>
            </w:r>
            <w:r>
              <w:rPr>
                <w:noProof/>
                <w:webHidden/>
              </w:rPr>
              <w:fldChar w:fldCharType="begin"/>
            </w:r>
            <w:r>
              <w:rPr>
                <w:noProof/>
                <w:webHidden/>
              </w:rPr>
              <w:instrText xml:space="preserve"> PAGEREF _Toc58108067 \h </w:instrText>
            </w:r>
            <w:r>
              <w:rPr>
                <w:noProof/>
                <w:webHidden/>
              </w:rPr>
            </w:r>
            <w:r>
              <w:rPr>
                <w:noProof/>
                <w:webHidden/>
              </w:rPr>
              <w:fldChar w:fldCharType="separate"/>
            </w:r>
            <w:r>
              <w:rPr>
                <w:noProof/>
                <w:webHidden/>
              </w:rPr>
              <w:t>11</w:t>
            </w:r>
            <w:r>
              <w:rPr>
                <w:noProof/>
                <w:webHidden/>
              </w:rPr>
              <w:fldChar w:fldCharType="end"/>
            </w:r>
          </w:hyperlink>
        </w:p>
        <w:p w14:paraId="34BE97DD" w14:textId="3519574E" w:rsidR="00535191" w:rsidRDefault="00535191">
          <w:pPr>
            <w:pStyle w:val="TOC2"/>
            <w:tabs>
              <w:tab w:val="right" w:leader="dot" w:pos="9016"/>
            </w:tabs>
            <w:rPr>
              <w:rFonts w:eastAsiaTheme="minorEastAsia"/>
              <w:noProof/>
              <w:lang w:eastAsia="en-GB"/>
            </w:rPr>
          </w:pPr>
          <w:hyperlink w:anchor="_Toc58108068" w:history="1">
            <w:r w:rsidRPr="00B76097">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_Toc58108068 \h </w:instrText>
            </w:r>
            <w:r>
              <w:rPr>
                <w:noProof/>
                <w:webHidden/>
              </w:rPr>
            </w:r>
            <w:r>
              <w:rPr>
                <w:noProof/>
                <w:webHidden/>
              </w:rPr>
              <w:fldChar w:fldCharType="separate"/>
            </w:r>
            <w:r>
              <w:rPr>
                <w:noProof/>
                <w:webHidden/>
              </w:rPr>
              <w:t>11</w:t>
            </w:r>
            <w:r>
              <w:rPr>
                <w:noProof/>
                <w:webHidden/>
              </w:rPr>
              <w:fldChar w:fldCharType="end"/>
            </w:r>
          </w:hyperlink>
        </w:p>
        <w:p w14:paraId="0ED4C93D" w14:textId="6F99B33B" w:rsidR="00535191" w:rsidRDefault="00535191">
          <w:pPr>
            <w:pStyle w:val="TOC1"/>
            <w:tabs>
              <w:tab w:val="right" w:leader="dot" w:pos="9016"/>
            </w:tabs>
            <w:rPr>
              <w:rFonts w:eastAsiaTheme="minorEastAsia"/>
              <w:noProof/>
              <w:lang w:eastAsia="en-GB"/>
            </w:rPr>
          </w:pPr>
          <w:hyperlink w:anchor="_Toc58108069" w:history="1">
            <w:r w:rsidRPr="00B76097">
              <w:rPr>
                <w:rStyle w:val="Hyperlink"/>
                <w:rFonts w:ascii="Arial" w:hAnsi="Arial" w:cs="Arial"/>
                <w:noProof/>
              </w:rPr>
              <w:t>Customer Relations Management Models</w:t>
            </w:r>
            <w:r>
              <w:rPr>
                <w:noProof/>
                <w:webHidden/>
              </w:rPr>
              <w:tab/>
            </w:r>
            <w:r>
              <w:rPr>
                <w:noProof/>
                <w:webHidden/>
              </w:rPr>
              <w:fldChar w:fldCharType="begin"/>
            </w:r>
            <w:r>
              <w:rPr>
                <w:noProof/>
                <w:webHidden/>
              </w:rPr>
              <w:instrText xml:space="preserve"> PAGEREF _Toc58108069 \h </w:instrText>
            </w:r>
            <w:r>
              <w:rPr>
                <w:noProof/>
                <w:webHidden/>
              </w:rPr>
            </w:r>
            <w:r>
              <w:rPr>
                <w:noProof/>
                <w:webHidden/>
              </w:rPr>
              <w:fldChar w:fldCharType="separate"/>
            </w:r>
            <w:r>
              <w:rPr>
                <w:noProof/>
                <w:webHidden/>
              </w:rPr>
              <w:t>12</w:t>
            </w:r>
            <w:r>
              <w:rPr>
                <w:noProof/>
                <w:webHidden/>
              </w:rPr>
              <w:fldChar w:fldCharType="end"/>
            </w:r>
          </w:hyperlink>
        </w:p>
        <w:p w14:paraId="1438D55F" w14:textId="52894FEC" w:rsidR="00535191" w:rsidRDefault="00535191">
          <w:pPr>
            <w:pStyle w:val="TOC2"/>
            <w:tabs>
              <w:tab w:val="right" w:leader="dot" w:pos="9016"/>
            </w:tabs>
            <w:rPr>
              <w:rFonts w:eastAsiaTheme="minorEastAsia"/>
              <w:noProof/>
              <w:lang w:eastAsia="en-GB"/>
            </w:rPr>
          </w:pPr>
          <w:hyperlink w:anchor="_Toc58108070" w:history="1">
            <w:r w:rsidRPr="00B76097">
              <w:rPr>
                <w:rStyle w:val="Hyperlink"/>
                <w:rFonts w:ascii="Arial" w:hAnsi="Arial" w:cs="Arial"/>
                <w:noProof/>
              </w:rPr>
              <w:t>Lambe’s CRM Model</w:t>
            </w:r>
            <w:r>
              <w:rPr>
                <w:noProof/>
                <w:webHidden/>
              </w:rPr>
              <w:tab/>
            </w:r>
            <w:r>
              <w:rPr>
                <w:noProof/>
                <w:webHidden/>
              </w:rPr>
              <w:fldChar w:fldCharType="begin"/>
            </w:r>
            <w:r>
              <w:rPr>
                <w:noProof/>
                <w:webHidden/>
              </w:rPr>
              <w:instrText xml:space="preserve"> PAGEREF _Toc58108070 \h </w:instrText>
            </w:r>
            <w:r>
              <w:rPr>
                <w:noProof/>
                <w:webHidden/>
              </w:rPr>
            </w:r>
            <w:r>
              <w:rPr>
                <w:noProof/>
                <w:webHidden/>
              </w:rPr>
              <w:fldChar w:fldCharType="separate"/>
            </w:r>
            <w:r>
              <w:rPr>
                <w:noProof/>
                <w:webHidden/>
              </w:rPr>
              <w:t>12</w:t>
            </w:r>
            <w:r>
              <w:rPr>
                <w:noProof/>
                <w:webHidden/>
              </w:rPr>
              <w:fldChar w:fldCharType="end"/>
            </w:r>
          </w:hyperlink>
        </w:p>
        <w:p w14:paraId="635E576E" w14:textId="469C3B5B" w:rsidR="00535191" w:rsidRDefault="00535191">
          <w:pPr>
            <w:pStyle w:val="TOC2"/>
            <w:tabs>
              <w:tab w:val="right" w:leader="dot" w:pos="9016"/>
            </w:tabs>
            <w:rPr>
              <w:rFonts w:eastAsiaTheme="minorEastAsia"/>
              <w:noProof/>
              <w:lang w:eastAsia="en-GB"/>
            </w:rPr>
          </w:pPr>
          <w:hyperlink w:anchor="_Toc58108071" w:history="1">
            <w:r w:rsidRPr="00B76097">
              <w:rPr>
                <w:rStyle w:val="Hyperlink"/>
                <w:rFonts w:ascii="Arial" w:hAnsi="Arial" w:cs="Arial"/>
                <w:noProof/>
              </w:rPr>
              <w:t>Payne’s Five Forces model</w:t>
            </w:r>
            <w:r>
              <w:rPr>
                <w:noProof/>
                <w:webHidden/>
              </w:rPr>
              <w:tab/>
            </w:r>
            <w:r>
              <w:rPr>
                <w:noProof/>
                <w:webHidden/>
              </w:rPr>
              <w:fldChar w:fldCharType="begin"/>
            </w:r>
            <w:r>
              <w:rPr>
                <w:noProof/>
                <w:webHidden/>
              </w:rPr>
              <w:instrText xml:space="preserve"> PAGEREF _Toc58108071 \h </w:instrText>
            </w:r>
            <w:r>
              <w:rPr>
                <w:noProof/>
                <w:webHidden/>
              </w:rPr>
            </w:r>
            <w:r>
              <w:rPr>
                <w:noProof/>
                <w:webHidden/>
              </w:rPr>
              <w:fldChar w:fldCharType="separate"/>
            </w:r>
            <w:r>
              <w:rPr>
                <w:noProof/>
                <w:webHidden/>
              </w:rPr>
              <w:t>14</w:t>
            </w:r>
            <w:r>
              <w:rPr>
                <w:noProof/>
                <w:webHidden/>
              </w:rPr>
              <w:fldChar w:fldCharType="end"/>
            </w:r>
          </w:hyperlink>
        </w:p>
        <w:p w14:paraId="354D0076" w14:textId="124DB47A" w:rsidR="00535191" w:rsidRDefault="00535191">
          <w:pPr>
            <w:pStyle w:val="TOC2"/>
            <w:tabs>
              <w:tab w:val="right" w:leader="dot" w:pos="9016"/>
            </w:tabs>
            <w:rPr>
              <w:rFonts w:eastAsiaTheme="minorEastAsia"/>
              <w:noProof/>
              <w:lang w:eastAsia="en-GB"/>
            </w:rPr>
          </w:pPr>
          <w:hyperlink w:anchor="_Toc58108072" w:history="1">
            <w:r w:rsidRPr="00B76097">
              <w:rPr>
                <w:rStyle w:val="Hyperlink"/>
                <w:rFonts w:ascii="Arial" w:hAnsi="Arial" w:cs="Arial"/>
                <w:noProof/>
              </w:rPr>
              <w:t>IDIC model</w:t>
            </w:r>
            <w:r>
              <w:rPr>
                <w:noProof/>
                <w:webHidden/>
              </w:rPr>
              <w:tab/>
            </w:r>
            <w:r>
              <w:rPr>
                <w:noProof/>
                <w:webHidden/>
              </w:rPr>
              <w:fldChar w:fldCharType="begin"/>
            </w:r>
            <w:r>
              <w:rPr>
                <w:noProof/>
                <w:webHidden/>
              </w:rPr>
              <w:instrText xml:space="preserve"> PAGEREF _Toc58108072 \h </w:instrText>
            </w:r>
            <w:r>
              <w:rPr>
                <w:noProof/>
                <w:webHidden/>
              </w:rPr>
            </w:r>
            <w:r>
              <w:rPr>
                <w:noProof/>
                <w:webHidden/>
              </w:rPr>
              <w:fldChar w:fldCharType="separate"/>
            </w:r>
            <w:r>
              <w:rPr>
                <w:noProof/>
                <w:webHidden/>
              </w:rPr>
              <w:t>16</w:t>
            </w:r>
            <w:r>
              <w:rPr>
                <w:noProof/>
                <w:webHidden/>
              </w:rPr>
              <w:fldChar w:fldCharType="end"/>
            </w:r>
          </w:hyperlink>
        </w:p>
        <w:p w14:paraId="66177F1D" w14:textId="21310E66" w:rsidR="00535191" w:rsidRDefault="00535191">
          <w:pPr>
            <w:pStyle w:val="TOC3"/>
            <w:tabs>
              <w:tab w:val="right" w:leader="dot" w:pos="9016"/>
            </w:tabs>
            <w:rPr>
              <w:rFonts w:eastAsiaTheme="minorEastAsia"/>
              <w:noProof/>
              <w:lang w:eastAsia="en-GB"/>
            </w:rPr>
          </w:pPr>
          <w:hyperlink w:anchor="_Toc58108073" w:history="1">
            <w:r w:rsidRPr="00B76097">
              <w:rPr>
                <w:rStyle w:val="Hyperlink"/>
                <w:rFonts w:ascii="Arial" w:hAnsi="Arial" w:cs="Arial"/>
                <w:noProof/>
              </w:rPr>
              <w:t>Identify</w:t>
            </w:r>
            <w:r>
              <w:rPr>
                <w:noProof/>
                <w:webHidden/>
              </w:rPr>
              <w:tab/>
            </w:r>
            <w:r>
              <w:rPr>
                <w:noProof/>
                <w:webHidden/>
              </w:rPr>
              <w:fldChar w:fldCharType="begin"/>
            </w:r>
            <w:r>
              <w:rPr>
                <w:noProof/>
                <w:webHidden/>
              </w:rPr>
              <w:instrText xml:space="preserve"> PAGEREF _Toc58108073 \h </w:instrText>
            </w:r>
            <w:r>
              <w:rPr>
                <w:noProof/>
                <w:webHidden/>
              </w:rPr>
            </w:r>
            <w:r>
              <w:rPr>
                <w:noProof/>
                <w:webHidden/>
              </w:rPr>
              <w:fldChar w:fldCharType="separate"/>
            </w:r>
            <w:r>
              <w:rPr>
                <w:noProof/>
                <w:webHidden/>
              </w:rPr>
              <w:t>16</w:t>
            </w:r>
            <w:r>
              <w:rPr>
                <w:noProof/>
                <w:webHidden/>
              </w:rPr>
              <w:fldChar w:fldCharType="end"/>
            </w:r>
          </w:hyperlink>
        </w:p>
        <w:p w14:paraId="2E7469FB" w14:textId="1D1354D8" w:rsidR="00535191" w:rsidRDefault="00535191">
          <w:pPr>
            <w:pStyle w:val="TOC3"/>
            <w:tabs>
              <w:tab w:val="right" w:leader="dot" w:pos="9016"/>
            </w:tabs>
            <w:rPr>
              <w:rFonts w:eastAsiaTheme="minorEastAsia"/>
              <w:noProof/>
              <w:lang w:eastAsia="en-GB"/>
            </w:rPr>
          </w:pPr>
          <w:hyperlink w:anchor="_Toc58108074" w:history="1">
            <w:r w:rsidRPr="00B76097">
              <w:rPr>
                <w:rStyle w:val="Hyperlink"/>
                <w:rFonts w:ascii="Arial" w:hAnsi="Arial" w:cs="Arial"/>
                <w:noProof/>
              </w:rPr>
              <w:t>Differentiate</w:t>
            </w:r>
            <w:r>
              <w:rPr>
                <w:noProof/>
                <w:webHidden/>
              </w:rPr>
              <w:tab/>
            </w:r>
            <w:r>
              <w:rPr>
                <w:noProof/>
                <w:webHidden/>
              </w:rPr>
              <w:fldChar w:fldCharType="begin"/>
            </w:r>
            <w:r>
              <w:rPr>
                <w:noProof/>
                <w:webHidden/>
              </w:rPr>
              <w:instrText xml:space="preserve"> PAGEREF _Toc58108074 \h </w:instrText>
            </w:r>
            <w:r>
              <w:rPr>
                <w:noProof/>
                <w:webHidden/>
              </w:rPr>
            </w:r>
            <w:r>
              <w:rPr>
                <w:noProof/>
                <w:webHidden/>
              </w:rPr>
              <w:fldChar w:fldCharType="separate"/>
            </w:r>
            <w:r>
              <w:rPr>
                <w:noProof/>
                <w:webHidden/>
              </w:rPr>
              <w:t>16</w:t>
            </w:r>
            <w:r>
              <w:rPr>
                <w:noProof/>
                <w:webHidden/>
              </w:rPr>
              <w:fldChar w:fldCharType="end"/>
            </w:r>
          </w:hyperlink>
        </w:p>
        <w:p w14:paraId="431291FB" w14:textId="67028B4A" w:rsidR="00535191" w:rsidRDefault="00535191">
          <w:pPr>
            <w:pStyle w:val="TOC3"/>
            <w:tabs>
              <w:tab w:val="right" w:leader="dot" w:pos="9016"/>
            </w:tabs>
            <w:rPr>
              <w:rFonts w:eastAsiaTheme="minorEastAsia"/>
              <w:noProof/>
              <w:lang w:eastAsia="en-GB"/>
            </w:rPr>
          </w:pPr>
          <w:hyperlink w:anchor="_Toc58108075" w:history="1">
            <w:r w:rsidRPr="00B76097">
              <w:rPr>
                <w:rStyle w:val="Hyperlink"/>
                <w:rFonts w:ascii="Arial" w:hAnsi="Arial" w:cs="Arial"/>
                <w:noProof/>
              </w:rPr>
              <w:t>Interact</w:t>
            </w:r>
            <w:r>
              <w:rPr>
                <w:noProof/>
                <w:webHidden/>
              </w:rPr>
              <w:tab/>
            </w:r>
            <w:r>
              <w:rPr>
                <w:noProof/>
                <w:webHidden/>
              </w:rPr>
              <w:fldChar w:fldCharType="begin"/>
            </w:r>
            <w:r>
              <w:rPr>
                <w:noProof/>
                <w:webHidden/>
              </w:rPr>
              <w:instrText xml:space="preserve"> PAGEREF _Toc58108075 \h </w:instrText>
            </w:r>
            <w:r>
              <w:rPr>
                <w:noProof/>
                <w:webHidden/>
              </w:rPr>
            </w:r>
            <w:r>
              <w:rPr>
                <w:noProof/>
                <w:webHidden/>
              </w:rPr>
              <w:fldChar w:fldCharType="separate"/>
            </w:r>
            <w:r>
              <w:rPr>
                <w:noProof/>
                <w:webHidden/>
              </w:rPr>
              <w:t>16</w:t>
            </w:r>
            <w:r>
              <w:rPr>
                <w:noProof/>
                <w:webHidden/>
              </w:rPr>
              <w:fldChar w:fldCharType="end"/>
            </w:r>
          </w:hyperlink>
        </w:p>
        <w:p w14:paraId="3A77352F" w14:textId="47DA56C1" w:rsidR="00535191" w:rsidRDefault="00535191">
          <w:pPr>
            <w:pStyle w:val="TOC3"/>
            <w:tabs>
              <w:tab w:val="right" w:leader="dot" w:pos="9016"/>
            </w:tabs>
            <w:rPr>
              <w:rFonts w:eastAsiaTheme="minorEastAsia"/>
              <w:noProof/>
              <w:lang w:eastAsia="en-GB"/>
            </w:rPr>
          </w:pPr>
          <w:hyperlink w:anchor="_Toc58108076" w:history="1">
            <w:r w:rsidRPr="00B76097">
              <w:rPr>
                <w:rStyle w:val="Hyperlink"/>
                <w:rFonts w:ascii="Arial" w:hAnsi="Arial" w:cs="Arial"/>
                <w:noProof/>
              </w:rPr>
              <w:t>Customize</w:t>
            </w:r>
            <w:r>
              <w:rPr>
                <w:noProof/>
                <w:webHidden/>
              </w:rPr>
              <w:tab/>
            </w:r>
            <w:r>
              <w:rPr>
                <w:noProof/>
                <w:webHidden/>
              </w:rPr>
              <w:fldChar w:fldCharType="begin"/>
            </w:r>
            <w:r>
              <w:rPr>
                <w:noProof/>
                <w:webHidden/>
              </w:rPr>
              <w:instrText xml:space="preserve"> PAGEREF _Toc58108076 \h </w:instrText>
            </w:r>
            <w:r>
              <w:rPr>
                <w:noProof/>
                <w:webHidden/>
              </w:rPr>
            </w:r>
            <w:r>
              <w:rPr>
                <w:noProof/>
                <w:webHidden/>
              </w:rPr>
              <w:fldChar w:fldCharType="separate"/>
            </w:r>
            <w:r>
              <w:rPr>
                <w:noProof/>
                <w:webHidden/>
              </w:rPr>
              <w:t>17</w:t>
            </w:r>
            <w:r>
              <w:rPr>
                <w:noProof/>
                <w:webHidden/>
              </w:rPr>
              <w:fldChar w:fldCharType="end"/>
            </w:r>
          </w:hyperlink>
        </w:p>
        <w:p w14:paraId="0A400E3D" w14:textId="067CED7E" w:rsidR="00535191" w:rsidRDefault="00535191">
          <w:pPr>
            <w:pStyle w:val="TOC1"/>
            <w:tabs>
              <w:tab w:val="right" w:leader="dot" w:pos="9016"/>
            </w:tabs>
            <w:rPr>
              <w:rFonts w:eastAsiaTheme="minorEastAsia"/>
              <w:noProof/>
              <w:lang w:eastAsia="en-GB"/>
            </w:rPr>
          </w:pPr>
          <w:hyperlink w:anchor="_Toc58108077" w:history="1">
            <w:r w:rsidRPr="00B76097">
              <w:rPr>
                <w:rStyle w:val="Hyperlink"/>
                <w:rFonts w:ascii="Arial" w:hAnsi="Arial" w:cs="Arial"/>
                <w:noProof/>
              </w:rPr>
              <w:t>The Impact of Ethical and Sustainability Policies on the Quality of CRM Systems</w:t>
            </w:r>
            <w:r>
              <w:rPr>
                <w:noProof/>
                <w:webHidden/>
              </w:rPr>
              <w:tab/>
            </w:r>
            <w:r>
              <w:rPr>
                <w:noProof/>
                <w:webHidden/>
              </w:rPr>
              <w:fldChar w:fldCharType="begin"/>
            </w:r>
            <w:r>
              <w:rPr>
                <w:noProof/>
                <w:webHidden/>
              </w:rPr>
              <w:instrText xml:space="preserve"> PAGEREF _Toc58108077 \h </w:instrText>
            </w:r>
            <w:r>
              <w:rPr>
                <w:noProof/>
                <w:webHidden/>
              </w:rPr>
            </w:r>
            <w:r>
              <w:rPr>
                <w:noProof/>
                <w:webHidden/>
              </w:rPr>
              <w:fldChar w:fldCharType="separate"/>
            </w:r>
            <w:r>
              <w:rPr>
                <w:noProof/>
                <w:webHidden/>
              </w:rPr>
              <w:t>17</w:t>
            </w:r>
            <w:r>
              <w:rPr>
                <w:noProof/>
                <w:webHidden/>
              </w:rPr>
              <w:fldChar w:fldCharType="end"/>
            </w:r>
          </w:hyperlink>
        </w:p>
        <w:p w14:paraId="566EFC8C" w14:textId="0E0E1A83" w:rsidR="00535191" w:rsidRDefault="00535191">
          <w:pPr>
            <w:pStyle w:val="TOC1"/>
            <w:tabs>
              <w:tab w:val="right" w:leader="dot" w:pos="9016"/>
            </w:tabs>
            <w:rPr>
              <w:rFonts w:eastAsiaTheme="minorEastAsia"/>
              <w:noProof/>
              <w:lang w:eastAsia="en-GB"/>
            </w:rPr>
          </w:pPr>
          <w:hyperlink w:anchor="_Toc58108078" w:history="1">
            <w:r w:rsidRPr="00B7609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_Toc58108078 \h </w:instrText>
            </w:r>
            <w:r>
              <w:rPr>
                <w:noProof/>
                <w:webHidden/>
              </w:rPr>
            </w:r>
            <w:r>
              <w:rPr>
                <w:noProof/>
                <w:webHidden/>
              </w:rPr>
              <w:fldChar w:fldCharType="separate"/>
            </w:r>
            <w:r>
              <w:rPr>
                <w:noProof/>
                <w:webHidden/>
              </w:rPr>
              <w:t>17</w:t>
            </w:r>
            <w:r>
              <w:rPr>
                <w:noProof/>
                <w:webHidden/>
              </w:rPr>
              <w:fldChar w:fldCharType="end"/>
            </w:r>
          </w:hyperlink>
        </w:p>
        <w:p w14:paraId="7ADB5E26" w14:textId="0F474066" w:rsidR="00535191" w:rsidRDefault="00535191">
          <w:pPr>
            <w:pStyle w:val="TOC1"/>
            <w:tabs>
              <w:tab w:val="right" w:leader="dot" w:pos="9016"/>
            </w:tabs>
            <w:rPr>
              <w:rFonts w:eastAsiaTheme="minorEastAsia"/>
              <w:noProof/>
              <w:lang w:eastAsia="en-GB"/>
            </w:rPr>
          </w:pPr>
          <w:hyperlink w:anchor="_Toc58108079" w:history="1">
            <w:r w:rsidRPr="00B76097">
              <w:rPr>
                <w:rStyle w:val="Hyperlink"/>
                <w:rFonts w:ascii="Arial" w:hAnsi="Arial" w:cs="Arial"/>
                <w:noProof/>
              </w:rPr>
              <w:t>References</w:t>
            </w:r>
            <w:r>
              <w:rPr>
                <w:noProof/>
                <w:webHidden/>
              </w:rPr>
              <w:tab/>
            </w:r>
            <w:r>
              <w:rPr>
                <w:noProof/>
                <w:webHidden/>
              </w:rPr>
              <w:fldChar w:fldCharType="begin"/>
            </w:r>
            <w:r>
              <w:rPr>
                <w:noProof/>
                <w:webHidden/>
              </w:rPr>
              <w:instrText xml:space="preserve"> PAGEREF _Toc58108079 \h </w:instrText>
            </w:r>
            <w:r>
              <w:rPr>
                <w:noProof/>
                <w:webHidden/>
              </w:rPr>
            </w:r>
            <w:r>
              <w:rPr>
                <w:noProof/>
                <w:webHidden/>
              </w:rPr>
              <w:fldChar w:fldCharType="separate"/>
            </w:r>
            <w:r>
              <w:rPr>
                <w:noProof/>
                <w:webHidden/>
              </w:rPr>
              <w:t>18</w:t>
            </w:r>
            <w:r>
              <w:rPr>
                <w:noProof/>
                <w:webHidden/>
              </w:rPr>
              <w:fldChar w:fldCharType="end"/>
            </w:r>
          </w:hyperlink>
        </w:p>
        <w:p w14:paraId="6F08463E" w14:textId="18B6A211" w:rsidR="00BD2639" w:rsidRDefault="00BD2639">
          <w:r>
            <w:rPr>
              <w:b/>
              <w:bCs/>
              <w:noProof/>
            </w:rPr>
            <w:fldChar w:fldCharType="end"/>
          </w:r>
        </w:p>
      </w:sdtContent>
    </w:sdt>
    <w:p w14:paraId="2E5C1F94" w14:textId="77777777" w:rsidR="00BD2639" w:rsidRDefault="00BD2639" w:rsidP="005D12BD">
      <w:pPr>
        <w:pStyle w:val="Heading1"/>
      </w:pPr>
    </w:p>
    <w:p w14:paraId="5694889B" w14:textId="2A8E40E3" w:rsidR="006C0F95" w:rsidRDefault="005D12BD" w:rsidP="005D12BD">
      <w:pPr>
        <w:pStyle w:val="Heading1"/>
      </w:pPr>
      <w:bookmarkStart w:id="1" w:name="_Toc58108052"/>
      <w:r w:rsidRPr="005D12BD">
        <w:t>List of Tables</w:t>
      </w:r>
      <w:bookmarkEnd w:id="1"/>
      <w:r w:rsidRPr="005D12BD">
        <w:t xml:space="preserve"> </w:t>
      </w:r>
    </w:p>
    <w:p w14:paraId="72108ED4" w14:textId="6889D21F" w:rsidR="003B03FB" w:rsidRPr="00BD2639" w:rsidRDefault="003B03FB" w:rsidP="00BD2639">
      <w:pPr>
        <w:spacing w:line="360" w:lineRule="auto"/>
        <w:rPr>
          <w:rFonts w:ascii="Arial" w:hAnsi="Arial" w:cs="Arial"/>
          <w:shd w:val="clear" w:color="auto" w:fill="FFFFFF"/>
        </w:rPr>
      </w:pPr>
      <w:r w:rsidRPr="00BD2639">
        <w:rPr>
          <w:rFonts w:ascii="Arial" w:hAnsi="Arial" w:cs="Arial"/>
          <w:shd w:val="clear" w:color="auto" w:fill="FFFFFF"/>
        </w:rPr>
        <w:t>Table 1. British Airways: Ethical and Sustainability Policies and Efforts</w:t>
      </w:r>
      <w:r w:rsidR="00BD2639">
        <w:rPr>
          <w:rFonts w:ascii="Arial" w:hAnsi="Arial" w:cs="Arial"/>
          <w:shd w:val="clear" w:color="auto" w:fill="FFFFFF"/>
        </w:rPr>
        <w:t>...............Page 6-7</w:t>
      </w:r>
    </w:p>
    <w:p w14:paraId="12CB86B4" w14:textId="40D7AEC7" w:rsidR="005D12BD" w:rsidRPr="00BD2639" w:rsidRDefault="00F632AB" w:rsidP="00BD2639">
      <w:pPr>
        <w:spacing w:line="360" w:lineRule="auto"/>
        <w:rPr>
          <w:rFonts w:ascii="Arial" w:hAnsi="Arial" w:cs="Arial"/>
          <w:sz w:val="32"/>
          <w:szCs w:val="32"/>
        </w:rPr>
      </w:pPr>
      <w:r w:rsidRPr="00BD2639">
        <w:rPr>
          <w:rFonts w:ascii="Arial" w:hAnsi="Arial" w:cs="Arial"/>
        </w:rPr>
        <w:t>Table 2. Turkish Airlines</w:t>
      </w:r>
      <w:r w:rsidRPr="00BD2639">
        <w:rPr>
          <w:rFonts w:ascii="Arial" w:hAnsi="Arial" w:cs="Arial"/>
          <w:shd w:val="clear" w:color="auto" w:fill="FFFFFF"/>
        </w:rPr>
        <w:t>: Ethical and Sustainability Policies and Efforts</w:t>
      </w:r>
      <w:r w:rsidR="00BD2639">
        <w:rPr>
          <w:rFonts w:ascii="Arial" w:hAnsi="Arial" w:cs="Arial"/>
          <w:shd w:val="clear" w:color="auto" w:fill="FFFFFF"/>
        </w:rPr>
        <w:t>..............PAGE 7-8</w:t>
      </w:r>
    </w:p>
    <w:p w14:paraId="58CB947A" w14:textId="2733C8F2" w:rsidR="005D12BD" w:rsidRPr="00BD2639" w:rsidRDefault="00F632AB" w:rsidP="00BD2639">
      <w:pPr>
        <w:spacing w:line="360" w:lineRule="auto"/>
        <w:rPr>
          <w:rFonts w:ascii="Arial" w:hAnsi="Arial" w:cs="Arial"/>
          <w:sz w:val="32"/>
          <w:szCs w:val="32"/>
        </w:rPr>
      </w:pPr>
      <w:r w:rsidRPr="00BD2639">
        <w:rPr>
          <w:rFonts w:ascii="Arial" w:hAnsi="Arial" w:cs="Arial"/>
        </w:rPr>
        <w:lastRenderedPageBreak/>
        <w:t>Table 3. Ryanair</w:t>
      </w:r>
      <w:r w:rsidRPr="00BD2639">
        <w:rPr>
          <w:rFonts w:ascii="Arial" w:hAnsi="Arial" w:cs="Arial"/>
          <w:shd w:val="clear" w:color="auto" w:fill="FFFFFF"/>
        </w:rPr>
        <w:t>: Ethical and Sustainability Policies and</w:t>
      </w:r>
      <w:r w:rsidR="00BD2639">
        <w:rPr>
          <w:rFonts w:ascii="Arial" w:hAnsi="Arial" w:cs="Arial"/>
          <w:shd w:val="clear" w:color="auto" w:fill="FFFFFF"/>
        </w:rPr>
        <w:t>.....................................Page 8-9</w:t>
      </w:r>
    </w:p>
    <w:p w14:paraId="0507FEE1" w14:textId="1EC9BB42" w:rsidR="005D12BD" w:rsidRDefault="005D12BD">
      <w:pPr>
        <w:rPr>
          <w:rFonts w:ascii="Arial" w:hAnsi="Arial" w:cs="Arial"/>
          <w:sz w:val="32"/>
          <w:szCs w:val="32"/>
        </w:rPr>
      </w:pPr>
    </w:p>
    <w:p w14:paraId="3C218B53" w14:textId="6DEAB967" w:rsidR="005D12BD" w:rsidRDefault="005D12BD">
      <w:pPr>
        <w:rPr>
          <w:rFonts w:ascii="Arial" w:hAnsi="Arial" w:cs="Arial"/>
          <w:sz w:val="32"/>
          <w:szCs w:val="32"/>
        </w:rPr>
      </w:pPr>
    </w:p>
    <w:p w14:paraId="60D7A4D8" w14:textId="4BDBD932" w:rsidR="005D12BD" w:rsidRDefault="005D12BD">
      <w:pPr>
        <w:rPr>
          <w:rFonts w:ascii="Arial" w:hAnsi="Arial" w:cs="Arial"/>
          <w:sz w:val="32"/>
          <w:szCs w:val="32"/>
        </w:rPr>
      </w:pPr>
    </w:p>
    <w:p w14:paraId="4C282E20" w14:textId="3C7E6F19" w:rsidR="005D12BD" w:rsidRDefault="005D12BD">
      <w:pPr>
        <w:rPr>
          <w:rFonts w:ascii="Arial" w:hAnsi="Arial" w:cs="Arial"/>
          <w:sz w:val="32"/>
          <w:szCs w:val="32"/>
        </w:rPr>
      </w:pPr>
    </w:p>
    <w:p w14:paraId="5978D405" w14:textId="0B6A97AA" w:rsidR="005D12BD" w:rsidRDefault="005D12BD">
      <w:pPr>
        <w:rPr>
          <w:rFonts w:ascii="Arial" w:hAnsi="Arial" w:cs="Arial"/>
          <w:sz w:val="32"/>
          <w:szCs w:val="32"/>
        </w:rPr>
      </w:pPr>
    </w:p>
    <w:p w14:paraId="1349120D" w14:textId="75464686" w:rsidR="005D12BD" w:rsidRDefault="005D12BD">
      <w:pPr>
        <w:rPr>
          <w:rFonts w:ascii="Arial" w:hAnsi="Arial" w:cs="Arial"/>
          <w:sz w:val="32"/>
          <w:szCs w:val="32"/>
        </w:rPr>
      </w:pPr>
    </w:p>
    <w:p w14:paraId="240C7FA9" w14:textId="0E8A4F56" w:rsidR="005D12BD" w:rsidRDefault="005D12BD">
      <w:pPr>
        <w:rPr>
          <w:rFonts w:ascii="Arial" w:hAnsi="Arial" w:cs="Arial"/>
          <w:sz w:val="32"/>
          <w:szCs w:val="32"/>
        </w:rPr>
      </w:pPr>
    </w:p>
    <w:p w14:paraId="6B126105" w14:textId="3B20E14C" w:rsidR="005D12BD" w:rsidRDefault="005D12BD">
      <w:pPr>
        <w:rPr>
          <w:rFonts w:ascii="Arial" w:hAnsi="Arial" w:cs="Arial"/>
          <w:sz w:val="32"/>
          <w:szCs w:val="32"/>
        </w:rPr>
      </w:pPr>
    </w:p>
    <w:p w14:paraId="776FEA69" w14:textId="1B80BB21" w:rsidR="005D12BD" w:rsidRDefault="005D12BD">
      <w:pPr>
        <w:rPr>
          <w:rFonts w:ascii="Arial" w:hAnsi="Arial" w:cs="Arial"/>
          <w:sz w:val="32"/>
          <w:szCs w:val="32"/>
        </w:rPr>
      </w:pPr>
    </w:p>
    <w:p w14:paraId="34979391" w14:textId="3604EC75" w:rsidR="005D12BD" w:rsidRDefault="005D12BD">
      <w:pPr>
        <w:rPr>
          <w:rFonts w:ascii="Arial" w:hAnsi="Arial" w:cs="Arial"/>
          <w:sz w:val="32"/>
          <w:szCs w:val="32"/>
        </w:rPr>
      </w:pPr>
    </w:p>
    <w:p w14:paraId="75F0029E" w14:textId="13A1577F" w:rsidR="005D12BD" w:rsidRDefault="005D12BD">
      <w:pPr>
        <w:rPr>
          <w:rFonts w:ascii="Arial" w:hAnsi="Arial" w:cs="Arial"/>
          <w:sz w:val="32"/>
          <w:szCs w:val="32"/>
        </w:rPr>
      </w:pPr>
    </w:p>
    <w:p w14:paraId="2FA64C6C" w14:textId="19CEA84C" w:rsidR="005D12BD" w:rsidRDefault="005D12BD">
      <w:pPr>
        <w:rPr>
          <w:rFonts w:ascii="Arial" w:hAnsi="Arial" w:cs="Arial"/>
          <w:sz w:val="32"/>
          <w:szCs w:val="32"/>
        </w:rPr>
      </w:pPr>
    </w:p>
    <w:p w14:paraId="281B3604" w14:textId="36F3F917" w:rsidR="005D12BD" w:rsidRDefault="005D12BD">
      <w:pPr>
        <w:rPr>
          <w:rFonts w:ascii="Arial" w:hAnsi="Arial" w:cs="Arial"/>
          <w:sz w:val="32"/>
          <w:szCs w:val="32"/>
        </w:rPr>
      </w:pPr>
    </w:p>
    <w:p w14:paraId="48A7C5B1" w14:textId="6757E513" w:rsidR="005D12BD" w:rsidRDefault="005D12BD">
      <w:pPr>
        <w:rPr>
          <w:rFonts w:ascii="Arial" w:hAnsi="Arial" w:cs="Arial"/>
          <w:sz w:val="32"/>
          <w:szCs w:val="32"/>
        </w:rPr>
      </w:pPr>
    </w:p>
    <w:p w14:paraId="21048F8C" w14:textId="4703BBA3" w:rsidR="005D12BD" w:rsidRDefault="005D12BD">
      <w:pPr>
        <w:rPr>
          <w:rFonts w:ascii="Arial" w:hAnsi="Arial" w:cs="Arial"/>
          <w:sz w:val="32"/>
          <w:szCs w:val="32"/>
        </w:rPr>
      </w:pPr>
    </w:p>
    <w:p w14:paraId="3366F642" w14:textId="77777777" w:rsidR="00BD2639" w:rsidRDefault="00BD2639" w:rsidP="005D6186">
      <w:pPr>
        <w:pStyle w:val="Heading1"/>
        <w:rPr>
          <w:rFonts w:ascii="Arial" w:hAnsi="Arial" w:cs="Arial"/>
        </w:rPr>
      </w:pPr>
    </w:p>
    <w:p w14:paraId="3B28BBA7" w14:textId="77777777" w:rsidR="00BD2639" w:rsidRDefault="00BD2639" w:rsidP="005D6186">
      <w:pPr>
        <w:pStyle w:val="Heading1"/>
        <w:rPr>
          <w:rFonts w:ascii="Arial" w:hAnsi="Arial" w:cs="Arial"/>
        </w:rPr>
      </w:pPr>
    </w:p>
    <w:p w14:paraId="75422485" w14:textId="10021693" w:rsidR="005D12BD" w:rsidRPr="005D6186" w:rsidRDefault="005D12BD" w:rsidP="005D6186">
      <w:pPr>
        <w:pStyle w:val="Heading1"/>
        <w:rPr>
          <w:rFonts w:ascii="Arial" w:hAnsi="Arial" w:cs="Arial"/>
        </w:rPr>
      </w:pPr>
      <w:bookmarkStart w:id="2" w:name="_Toc58108053"/>
      <w:r w:rsidRPr="005D6186">
        <w:rPr>
          <w:rFonts w:ascii="Arial" w:hAnsi="Arial" w:cs="Arial"/>
        </w:rPr>
        <w:t>List of Figures and Graphs</w:t>
      </w:r>
      <w:bookmarkEnd w:id="2"/>
    </w:p>
    <w:p w14:paraId="1A0B6AE2" w14:textId="5B58782D" w:rsidR="005D12BD" w:rsidRDefault="0067179B" w:rsidP="00BD2639">
      <w:pPr>
        <w:spacing w:line="360" w:lineRule="auto"/>
        <w:rPr>
          <w:rFonts w:ascii="Arial" w:hAnsi="Arial" w:cs="Arial"/>
          <w:sz w:val="32"/>
          <w:szCs w:val="32"/>
        </w:rPr>
      </w:pPr>
      <w:r>
        <w:rPr>
          <w:rFonts w:ascii="Arial" w:hAnsi="Arial" w:cs="Arial"/>
          <w:color w:val="333333"/>
          <w:shd w:val="clear" w:color="auto" w:fill="FFFFFF"/>
        </w:rPr>
        <w:t>Figure 1. How many people care about how the aviation industry affects the environment. Source</w:t>
      </w:r>
      <w:r w:rsidR="00BD2639">
        <w:rPr>
          <w:rFonts w:ascii="Arial" w:hAnsi="Arial" w:cs="Arial"/>
          <w:color w:val="333333"/>
          <w:shd w:val="clear" w:color="auto" w:fill="FFFFFF"/>
        </w:rPr>
        <w:t>.......................................................................................................................Page 6</w:t>
      </w:r>
    </w:p>
    <w:p w14:paraId="00031599" w14:textId="7DA7CAD9" w:rsidR="004E3570" w:rsidRDefault="00ED368E" w:rsidP="00BD2639">
      <w:pPr>
        <w:spacing w:line="360" w:lineRule="auto"/>
        <w:rPr>
          <w:rFonts w:ascii="Arial" w:hAnsi="Arial" w:cs="Arial"/>
          <w:sz w:val="32"/>
          <w:szCs w:val="32"/>
        </w:rPr>
      </w:pPr>
      <w:r w:rsidRPr="00ED368E">
        <w:rPr>
          <w:rFonts w:ascii="Arial" w:hAnsi="Arial" w:cs="Arial"/>
        </w:rPr>
        <w:t>Figure 2. Knowledge-enabled CRM Model</w:t>
      </w:r>
      <w:r w:rsidR="00BD2639">
        <w:rPr>
          <w:rFonts w:ascii="Arial" w:hAnsi="Arial" w:cs="Arial"/>
        </w:rPr>
        <w:t>...............................................................</w:t>
      </w:r>
      <w:r w:rsidR="00535191">
        <w:rPr>
          <w:rFonts w:ascii="Arial" w:hAnsi="Arial" w:cs="Arial"/>
        </w:rPr>
        <w:t>.</w:t>
      </w:r>
      <w:r w:rsidR="00BD2639">
        <w:rPr>
          <w:rFonts w:ascii="Arial" w:hAnsi="Arial" w:cs="Arial"/>
        </w:rPr>
        <w:t>Page 13</w:t>
      </w:r>
    </w:p>
    <w:p w14:paraId="48ACE2E0" w14:textId="178ACFB0" w:rsidR="00ED368E" w:rsidRDefault="00ED368E" w:rsidP="00BD2639">
      <w:pPr>
        <w:spacing w:line="360" w:lineRule="auto"/>
        <w:rPr>
          <w:rFonts w:ascii="Arial" w:hAnsi="Arial" w:cs="Arial"/>
        </w:rPr>
      </w:pPr>
      <w:r w:rsidRPr="00ED368E">
        <w:rPr>
          <w:rFonts w:ascii="Arial" w:hAnsi="Arial" w:cs="Arial"/>
        </w:rPr>
        <w:t>Figure 3. Four Dimensions of Knowledge in CRM</w:t>
      </w:r>
      <w:r w:rsidR="00BD2639">
        <w:rPr>
          <w:rFonts w:ascii="Arial" w:hAnsi="Arial" w:cs="Arial"/>
        </w:rPr>
        <w:t>....................................................Page 14</w:t>
      </w:r>
    </w:p>
    <w:p w14:paraId="41E6E9A8" w14:textId="7A31F9C8" w:rsidR="00B658D0" w:rsidRPr="00ED368E" w:rsidRDefault="00B658D0" w:rsidP="00BD2639">
      <w:pPr>
        <w:spacing w:line="360" w:lineRule="auto"/>
        <w:rPr>
          <w:rFonts w:ascii="Arial" w:hAnsi="Arial" w:cs="Arial"/>
        </w:rPr>
      </w:pPr>
      <w:r w:rsidRPr="00B658D0">
        <w:rPr>
          <w:rFonts w:ascii="Arial" w:hAnsi="Arial" w:cs="Arial"/>
        </w:rPr>
        <w:t>Figure 4</w:t>
      </w:r>
      <w:r>
        <w:rPr>
          <w:rFonts w:ascii="Arial" w:hAnsi="Arial" w:cs="Arial"/>
        </w:rPr>
        <w:t>.</w:t>
      </w:r>
      <w:r w:rsidRPr="00B658D0">
        <w:rPr>
          <w:rFonts w:ascii="Arial" w:hAnsi="Arial" w:cs="Arial"/>
        </w:rPr>
        <w:t xml:space="preserve"> Payne’s </w:t>
      </w:r>
      <w:r>
        <w:rPr>
          <w:rFonts w:ascii="Arial" w:hAnsi="Arial" w:cs="Arial"/>
        </w:rPr>
        <w:t>Five Forces</w:t>
      </w:r>
      <w:r w:rsidRPr="00B658D0">
        <w:rPr>
          <w:rFonts w:ascii="Arial" w:hAnsi="Arial" w:cs="Arial"/>
        </w:rPr>
        <w:t xml:space="preserve"> Process Model</w:t>
      </w:r>
      <w:r w:rsidR="00535191">
        <w:rPr>
          <w:rFonts w:ascii="Arial" w:hAnsi="Arial" w:cs="Arial"/>
        </w:rPr>
        <w:t>..........................................................Page 15</w:t>
      </w:r>
    </w:p>
    <w:p w14:paraId="3460104C" w14:textId="7B4C14FA" w:rsidR="004E3570" w:rsidRDefault="004F2C5D" w:rsidP="00BD2639">
      <w:pPr>
        <w:spacing w:line="360" w:lineRule="auto"/>
        <w:rPr>
          <w:rFonts w:ascii="Arial" w:hAnsi="Arial" w:cs="Arial"/>
          <w:sz w:val="32"/>
          <w:szCs w:val="32"/>
        </w:rPr>
      </w:pPr>
      <w:r>
        <w:rPr>
          <w:rFonts w:ascii="Arial" w:hAnsi="Arial" w:cs="Arial"/>
        </w:rPr>
        <w:t>Figure 5. IDIC Model</w:t>
      </w:r>
      <w:r w:rsidR="00535191">
        <w:rPr>
          <w:rFonts w:ascii="Arial" w:hAnsi="Arial" w:cs="Arial"/>
        </w:rPr>
        <w:t>..................................................................................................Page 17</w:t>
      </w:r>
    </w:p>
    <w:p w14:paraId="052D0DED" w14:textId="2C7BF00D" w:rsidR="004E3570" w:rsidRDefault="004E3570">
      <w:pPr>
        <w:rPr>
          <w:rFonts w:ascii="Arial" w:hAnsi="Arial" w:cs="Arial"/>
          <w:sz w:val="32"/>
          <w:szCs w:val="32"/>
        </w:rPr>
      </w:pPr>
    </w:p>
    <w:p w14:paraId="29B4E9FB" w14:textId="1C81120F" w:rsidR="004E3570" w:rsidRDefault="004E3570">
      <w:pPr>
        <w:rPr>
          <w:rFonts w:ascii="Arial" w:hAnsi="Arial" w:cs="Arial"/>
          <w:sz w:val="32"/>
          <w:szCs w:val="32"/>
        </w:rPr>
      </w:pPr>
    </w:p>
    <w:p w14:paraId="1E9E950E" w14:textId="44C8F820" w:rsidR="004E3570" w:rsidRDefault="004E3570">
      <w:pPr>
        <w:rPr>
          <w:rFonts w:ascii="Arial" w:hAnsi="Arial" w:cs="Arial"/>
          <w:sz w:val="32"/>
          <w:szCs w:val="32"/>
        </w:rPr>
      </w:pPr>
    </w:p>
    <w:p w14:paraId="6CE3CCBF" w14:textId="7A32B584" w:rsidR="004E3570" w:rsidRDefault="004E3570">
      <w:pPr>
        <w:rPr>
          <w:rFonts w:ascii="Arial" w:hAnsi="Arial" w:cs="Arial"/>
          <w:sz w:val="32"/>
          <w:szCs w:val="32"/>
        </w:rPr>
      </w:pPr>
    </w:p>
    <w:p w14:paraId="066A8C28" w14:textId="408F901B" w:rsidR="004E3570" w:rsidRDefault="004E3570">
      <w:pPr>
        <w:rPr>
          <w:rFonts w:ascii="Arial" w:hAnsi="Arial" w:cs="Arial"/>
          <w:sz w:val="32"/>
          <w:szCs w:val="32"/>
        </w:rPr>
      </w:pPr>
    </w:p>
    <w:p w14:paraId="5E9830C7" w14:textId="0F941B63" w:rsidR="004E3570" w:rsidRDefault="004E3570">
      <w:pPr>
        <w:rPr>
          <w:rFonts w:ascii="Arial" w:hAnsi="Arial" w:cs="Arial"/>
          <w:sz w:val="32"/>
          <w:szCs w:val="32"/>
        </w:rPr>
      </w:pPr>
    </w:p>
    <w:p w14:paraId="3FEB5751" w14:textId="42819AAA" w:rsidR="004E3570" w:rsidRDefault="004E3570">
      <w:pPr>
        <w:rPr>
          <w:rFonts w:ascii="Arial" w:hAnsi="Arial" w:cs="Arial"/>
          <w:sz w:val="32"/>
          <w:szCs w:val="32"/>
        </w:rPr>
      </w:pPr>
    </w:p>
    <w:p w14:paraId="0117363E" w14:textId="72888AC3" w:rsidR="004E3570" w:rsidRDefault="004E3570">
      <w:pPr>
        <w:rPr>
          <w:rFonts w:ascii="Arial" w:hAnsi="Arial" w:cs="Arial"/>
          <w:sz w:val="32"/>
          <w:szCs w:val="32"/>
        </w:rPr>
      </w:pPr>
    </w:p>
    <w:p w14:paraId="7B405B6A" w14:textId="6EFFF18F" w:rsidR="004E3570" w:rsidRDefault="004E3570">
      <w:pPr>
        <w:rPr>
          <w:rFonts w:ascii="Arial" w:hAnsi="Arial" w:cs="Arial"/>
          <w:sz w:val="32"/>
          <w:szCs w:val="32"/>
        </w:rPr>
      </w:pPr>
    </w:p>
    <w:p w14:paraId="6BE2E51F" w14:textId="7A7CBEEF" w:rsidR="004E3570" w:rsidRDefault="004E3570">
      <w:pPr>
        <w:rPr>
          <w:rFonts w:ascii="Arial" w:hAnsi="Arial" w:cs="Arial"/>
          <w:sz w:val="32"/>
          <w:szCs w:val="32"/>
        </w:rPr>
      </w:pPr>
    </w:p>
    <w:p w14:paraId="1EB5CD97" w14:textId="3F9CC996" w:rsidR="004E3570" w:rsidRDefault="004E3570">
      <w:pPr>
        <w:rPr>
          <w:rFonts w:ascii="Arial" w:hAnsi="Arial" w:cs="Arial"/>
          <w:sz w:val="32"/>
          <w:szCs w:val="32"/>
        </w:rPr>
      </w:pPr>
    </w:p>
    <w:p w14:paraId="7CEE4E03" w14:textId="5D33D714" w:rsidR="004E3570" w:rsidRDefault="004E3570">
      <w:pPr>
        <w:rPr>
          <w:rFonts w:ascii="Arial" w:hAnsi="Arial" w:cs="Arial"/>
          <w:sz w:val="32"/>
          <w:szCs w:val="32"/>
        </w:rPr>
      </w:pPr>
    </w:p>
    <w:p w14:paraId="28CEFC33" w14:textId="27ADF384" w:rsidR="004E3570" w:rsidRDefault="004E3570">
      <w:pPr>
        <w:rPr>
          <w:rFonts w:ascii="Arial" w:hAnsi="Arial" w:cs="Arial"/>
          <w:sz w:val="32"/>
          <w:szCs w:val="32"/>
        </w:rPr>
      </w:pPr>
    </w:p>
    <w:p w14:paraId="47313BE5" w14:textId="701C5E16" w:rsidR="007D05BB" w:rsidRPr="007D05BB" w:rsidRDefault="004E3570" w:rsidP="007D05BB">
      <w:pPr>
        <w:pStyle w:val="Heading1"/>
      </w:pPr>
      <w:bookmarkStart w:id="3" w:name="_Toc58108054"/>
      <w:r>
        <w:t>Defin</w:t>
      </w:r>
      <w:r w:rsidR="00761FB0">
        <w:t>ing</w:t>
      </w:r>
      <w:r>
        <w:t xml:space="preserve"> </w:t>
      </w:r>
      <w:r w:rsidR="00761FB0">
        <w:t>E</w:t>
      </w:r>
      <w:r>
        <w:t xml:space="preserve">thics and </w:t>
      </w:r>
      <w:r w:rsidR="00761FB0">
        <w:t>S</w:t>
      </w:r>
      <w:r>
        <w:t>ustain</w:t>
      </w:r>
      <w:r w:rsidR="00761FB0">
        <w:t>a</w:t>
      </w:r>
      <w:r>
        <w:t>bilit</w:t>
      </w:r>
      <w:r w:rsidR="00761FB0">
        <w:t>y</w:t>
      </w:r>
      <w:bookmarkEnd w:id="3"/>
    </w:p>
    <w:p w14:paraId="35520435" w14:textId="1D545442" w:rsidR="00143EC6" w:rsidRPr="007D05BB" w:rsidRDefault="00761FB0" w:rsidP="007D05BB">
      <w:pPr>
        <w:pStyle w:val="NormalWeb"/>
        <w:shd w:val="clear" w:color="auto" w:fill="FFFFFF"/>
        <w:spacing w:before="0" w:beforeAutospacing="0" w:line="360" w:lineRule="auto"/>
        <w:rPr>
          <w:rFonts w:ascii="Arial" w:hAnsi="Arial" w:cs="Arial"/>
          <w:color w:val="212529"/>
          <w:sz w:val="22"/>
          <w:szCs w:val="22"/>
        </w:rPr>
      </w:pPr>
      <w:r w:rsidRPr="007D05BB">
        <w:rPr>
          <w:rFonts w:ascii="Arial" w:hAnsi="Arial" w:cs="Arial"/>
          <w:color w:val="212529"/>
          <w:sz w:val="22"/>
          <w:szCs w:val="22"/>
        </w:rPr>
        <w:t xml:space="preserve">Organisations </w:t>
      </w:r>
      <w:r w:rsidR="007D05BB" w:rsidRPr="007D05BB">
        <w:rPr>
          <w:rFonts w:ascii="Arial" w:hAnsi="Arial" w:cs="Arial"/>
          <w:color w:val="212529"/>
          <w:sz w:val="22"/>
          <w:szCs w:val="22"/>
        </w:rPr>
        <w:t xml:space="preserve">around the world </w:t>
      </w:r>
      <w:r w:rsidRPr="007D05BB">
        <w:rPr>
          <w:rFonts w:ascii="Arial" w:hAnsi="Arial" w:cs="Arial"/>
          <w:color w:val="212529"/>
          <w:sz w:val="22"/>
          <w:szCs w:val="22"/>
        </w:rPr>
        <w:t>have a</w:t>
      </w:r>
      <w:r w:rsidR="00143EC6" w:rsidRPr="007D05BB">
        <w:rPr>
          <w:rFonts w:ascii="Arial" w:hAnsi="Arial" w:cs="Arial"/>
          <w:color w:val="212529"/>
          <w:sz w:val="22"/>
          <w:szCs w:val="22"/>
        </w:rPr>
        <w:t xml:space="preserve"> social responsibility</w:t>
      </w:r>
      <w:r w:rsidRPr="007D05BB">
        <w:rPr>
          <w:rFonts w:ascii="Arial" w:hAnsi="Arial" w:cs="Arial"/>
          <w:color w:val="212529"/>
          <w:sz w:val="22"/>
          <w:szCs w:val="22"/>
        </w:rPr>
        <w:t xml:space="preserve"> to the internal and external environment of their </w:t>
      </w:r>
      <w:r w:rsidR="007D05BB" w:rsidRPr="007D05BB">
        <w:rPr>
          <w:rFonts w:ascii="Arial" w:hAnsi="Arial" w:cs="Arial"/>
          <w:color w:val="212529"/>
          <w:sz w:val="22"/>
          <w:szCs w:val="22"/>
        </w:rPr>
        <w:t>business</w:t>
      </w:r>
      <w:r w:rsidRPr="007D05BB">
        <w:rPr>
          <w:rFonts w:ascii="Arial" w:hAnsi="Arial" w:cs="Arial"/>
          <w:color w:val="212529"/>
          <w:sz w:val="22"/>
          <w:szCs w:val="22"/>
        </w:rPr>
        <w:t>.</w:t>
      </w:r>
      <w:r w:rsidR="00143EC6" w:rsidRPr="007D05BB">
        <w:rPr>
          <w:rFonts w:ascii="Arial" w:hAnsi="Arial" w:cs="Arial"/>
          <w:color w:val="212529"/>
          <w:sz w:val="22"/>
          <w:szCs w:val="22"/>
        </w:rPr>
        <w:t xml:space="preserve"> This report focuses on the air</w:t>
      </w:r>
      <w:r w:rsidR="007C23D5" w:rsidRPr="007D05BB">
        <w:rPr>
          <w:rFonts w:ascii="Arial" w:hAnsi="Arial" w:cs="Arial"/>
          <w:color w:val="212529"/>
          <w:sz w:val="22"/>
          <w:szCs w:val="22"/>
        </w:rPr>
        <w:t>line</w:t>
      </w:r>
      <w:r w:rsidR="00143EC6" w:rsidRPr="007D05BB">
        <w:rPr>
          <w:rFonts w:ascii="Arial" w:hAnsi="Arial" w:cs="Arial"/>
          <w:color w:val="212529"/>
          <w:sz w:val="22"/>
          <w:szCs w:val="22"/>
        </w:rPr>
        <w:t xml:space="preserve"> industry. </w:t>
      </w:r>
    </w:p>
    <w:p w14:paraId="2FF1E3C9" w14:textId="2EF927B3" w:rsidR="00761FB0" w:rsidRPr="007D05BB" w:rsidRDefault="00761FB0" w:rsidP="007D05BB">
      <w:pPr>
        <w:pStyle w:val="Heading2"/>
        <w:rPr>
          <w:rFonts w:ascii="Arial" w:hAnsi="Arial" w:cs="Arial"/>
        </w:rPr>
      </w:pPr>
      <w:bookmarkStart w:id="4" w:name="_Toc58108055"/>
      <w:r w:rsidRPr="007D05BB">
        <w:rPr>
          <w:rFonts w:ascii="Arial" w:hAnsi="Arial" w:cs="Arial"/>
        </w:rPr>
        <w:t xml:space="preserve">What </w:t>
      </w:r>
      <w:r w:rsidR="007D05BB">
        <w:rPr>
          <w:rFonts w:ascii="Arial" w:hAnsi="Arial" w:cs="Arial"/>
        </w:rPr>
        <w:t>a</w:t>
      </w:r>
      <w:r w:rsidR="003139A2" w:rsidRPr="007D05BB">
        <w:rPr>
          <w:rFonts w:ascii="Arial" w:hAnsi="Arial" w:cs="Arial"/>
        </w:rPr>
        <w:t>re</w:t>
      </w:r>
      <w:r w:rsidRPr="007D05BB">
        <w:rPr>
          <w:rFonts w:ascii="Arial" w:hAnsi="Arial" w:cs="Arial"/>
        </w:rPr>
        <w:t xml:space="preserve"> </w:t>
      </w:r>
      <w:r w:rsidR="007D05BB">
        <w:rPr>
          <w:rFonts w:ascii="Arial" w:hAnsi="Arial" w:cs="Arial"/>
        </w:rPr>
        <w:t>e</w:t>
      </w:r>
      <w:r w:rsidRPr="007D05BB">
        <w:rPr>
          <w:rFonts w:ascii="Arial" w:hAnsi="Arial" w:cs="Arial"/>
        </w:rPr>
        <w:t>thics?</w:t>
      </w:r>
      <w:bookmarkEnd w:id="4"/>
    </w:p>
    <w:p w14:paraId="6DBC63DE" w14:textId="331AD842" w:rsidR="00761FB0" w:rsidRPr="007D05BB" w:rsidRDefault="00761FB0" w:rsidP="007D05BB">
      <w:pPr>
        <w:spacing w:line="360" w:lineRule="auto"/>
        <w:rPr>
          <w:rFonts w:ascii="Arial" w:hAnsi="Arial" w:cs="Arial"/>
        </w:rPr>
      </w:pPr>
      <w:r w:rsidRPr="007D05BB">
        <w:rPr>
          <w:rFonts w:ascii="Arial" w:hAnsi="Arial" w:cs="Arial"/>
        </w:rPr>
        <w:t xml:space="preserve">Ethics </w:t>
      </w:r>
      <w:r w:rsidR="003139A2" w:rsidRPr="007D05BB">
        <w:rPr>
          <w:rFonts w:ascii="Arial" w:hAnsi="Arial" w:cs="Arial"/>
        </w:rPr>
        <w:t>are</w:t>
      </w:r>
      <w:r w:rsidRPr="007D05BB">
        <w:rPr>
          <w:rFonts w:ascii="Arial" w:hAnsi="Arial" w:cs="Arial"/>
        </w:rPr>
        <w:t xml:space="preserve"> rule</w:t>
      </w:r>
      <w:r w:rsidR="003139A2" w:rsidRPr="007D05BB">
        <w:rPr>
          <w:rFonts w:ascii="Arial" w:hAnsi="Arial" w:cs="Arial"/>
        </w:rPr>
        <w:t>s</w:t>
      </w:r>
      <w:r w:rsidRPr="007D05BB">
        <w:rPr>
          <w:rFonts w:ascii="Arial" w:hAnsi="Arial" w:cs="Arial"/>
        </w:rPr>
        <w:t xml:space="preserve"> </w:t>
      </w:r>
      <w:r w:rsidR="003139A2" w:rsidRPr="007D05BB">
        <w:rPr>
          <w:rFonts w:ascii="Arial" w:hAnsi="Arial" w:cs="Arial"/>
        </w:rPr>
        <w:t>suggest</w:t>
      </w:r>
      <w:r w:rsidRPr="007D05BB">
        <w:rPr>
          <w:rFonts w:ascii="Arial" w:hAnsi="Arial" w:cs="Arial"/>
        </w:rPr>
        <w:t xml:space="preserve">ing what is good or </w:t>
      </w:r>
      <w:r w:rsidR="003139A2" w:rsidRPr="007D05BB">
        <w:rPr>
          <w:rFonts w:ascii="Arial" w:hAnsi="Arial" w:cs="Arial"/>
        </w:rPr>
        <w:t>bad and</w:t>
      </w:r>
      <w:r w:rsidRPr="007D05BB">
        <w:rPr>
          <w:rFonts w:ascii="Arial" w:hAnsi="Arial" w:cs="Arial"/>
        </w:rPr>
        <w:t xml:space="preserve"> wh</w:t>
      </w:r>
      <w:r w:rsidR="003139A2" w:rsidRPr="007D05BB">
        <w:rPr>
          <w:rFonts w:ascii="Arial" w:hAnsi="Arial" w:cs="Arial"/>
        </w:rPr>
        <w:t xml:space="preserve">ether something is </w:t>
      </w:r>
      <w:r w:rsidRPr="007D05BB">
        <w:rPr>
          <w:rFonts w:ascii="Arial" w:hAnsi="Arial" w:cs="Arial"/>
        </w:rPr>
        <w:t>right or wrong</w:t>
      </w:r>
      <w:r w:rsidR="003139A2" w:rsidRPr="007D05BB">
        <w:rPr>
          <w:rFonts w:ascii="Arial" w:hAnsi="Arial" w:cs="Arial"/>
        </w:rPr>
        <w:t>. Ethics can be influenced by cultures, reli</w:t>
      </w:r>
      <w:r w:rsidR="005B45C7" w:rsidRPr="007D05BB">
        <w:rPr>
          <w:rFonts w:ascii="Arial" w:hAnsi="Arial" w:cs="Arial"/>
        </w:rPr>
        <w:t>gion and other circumstances surrounding upbringing.</w:t>
      </w:r>
      <w:r w:rsidR="00011D5C" w:rsidRPr="007D05BB">
        <w:rPr>
          <w:rFonts w:ascii="Arial" w:hAnsi="Arial" w:cs="Arial"/>
        </w:rPr>
        <w:t xml:space="preserve"> Ethical responsibility </w:t>
      </w:r>
      <w:proofErr w:type="gramStart"/>
      <w:r w:rsidR="00011D5C" w:rsidRPr="007D05BB">
        <w:rPr>
          <w:rFonts w:ascii="Arial" w:hAnsi="Arial" w:cs="Arial"/>
        </w:rPr>
        <w:t>is con</w:t>
      </w:r>
      <w:r w:rsidR="007D05BB" w:rsidRPr="007D05BB">
        <w:rPr>
          <w:rFonts w:ascii="Arial" w:hAnsi="Arial" w:cs="Arial"/>
        </w:rPr>
        <w:t>sidered to be</w:t>
      </w:r>
      <w:proofErr w:type="gramEnd"/>
      <w:r w:rsidR="007D05BB" w:rsidRPr="007D05BB">
        <w:rPr>
          <w:rFonts w:ascii="Arial" w:hAnsi="Arial" w:cs="Arial"/>
        </w:rPr>
        <w:t xml:space="preserve"> the conduct in</w:t>
      </w:r>
      <w:r w:rsidR="00011D5C" w:rsidRPr="007D05BB">
        <w:rPr>
          <w:rFonts w:ascii="Arial" w:hAnsi="Arial" w:cs="Arial"/>
        </w:rPr>
        <w:t xml:space="preserve"> business </w:t>
      </w:r>
      <w:r w:rsidR="007D05BB" w:rsidRPr="007D05BB">
        <w:rPr>
          <w:rFonts w:ascii="Arial" w:hAnsi="Arial" w:cs="Arial"/>
        </w:rPr>
        <w:t>and</w:t>
      </w:r>
      <w:r w:rsidR="00011D5C" w:rsidRPr="007D05BB">
        <w:rPr>
          <w:rFonts w:ascii="Arial" w:hAnsi="Arial" w:cs="Arial"/>
        </w:rPr>
        <w:t xml:space="preserve"> manner</w:t>
      </w:r>
      <w:r w:rsidR="007D05BB" w:rsidRPr="007D05BB">
        <w:rPr>
          <w:rFonts w:ascii="Arial" w:hAnsi="Arial" w:cs="Arial"/>
        </w:rPr>
        <w:t xml:space="preserve"> which is in sync </w:t>
      </w:r>
      <w:r w:rsidR="00011D5C" w:rsidRPr="007D05BB">
        <w:rPr>
          <w:rFonts w:ascii="Arial" w:hAnsi="Arial" w:cs="Arial"/>
        </w:rPr>
        <w:t xml:space="preserve">with </w:t>
      </w:r>
      <w:r w:rsidR="007D05BB" w:rsidRPr="007D05BB">
        <w:rPr>
          <w:rFonts w:ascii="Arial" w:hAnsi="Arial" w:cs="Arial"/>
        </w:rPr>
        <w:t>the</w:t>
      </w:r>
      <w:r w:rsidR="00011D5C" w:rsidRPr="007D05BB">
        <w:rPr>
          <w:rFonts w:ascii="Arial" w:hAnsi="Arial" w:cs="Arial"/>
        </w:rPr>
        <w:t xml:space="preserve"> expectations</w:t>
      </w:r>
      <w:r w:rsidR="007D05BB" w:rsidRPr="007D05BB">
        <w:rPr>
          <w:rFonts w:ascii="Arial" w:hAnsi="Arial" w:cs="Arial"/>
        </w:rPr>
        <w:t>,</w:t>
      </w:r>
      <w:r w:rsidR="00011D5C" w:rsidRPr="007D05BB">
        <w:rPr>
          <w:rFonts w:ascii="Arial" w:hAnsi="Arial" w:cs="Arial"/>
        </w:rPr>
        <w:t xml:space="preserve"> ethical</w:t>
      </w:r>
      <w:r w:rsidR="007D05BB" w:rsidRPr="007D05BB">
        <w:rPr>
          <w:rFonts w:ascii="Arial" w:hAnsi="Arial" w:cs="Arial"/>
        </w:rPr>
        <w:t xml:space="preserve"> and </w:t>
      </w:r>
      <w:r w:rsidR="00011D5C" w:rsidRPr="007D05BB">
        <w:rPr>
          <w:rFonts w:ascii="Arial" w:hAnsi="Arial" w:cs="Arial"/>
        </w:rPr>
        <w:t xml:space="preserve">moral norms </w:t>
      </w:r>
      <w:r w:rsidR="007D05BB" w:rsidRPr="007D05BB">
        <w:rPr>
          <w:rFonts w:ascii="Arial" w:hAnsi="Arial" w:cs="Arial"/>
        </w:rPr>
        <w:t>of the society</w:t>
      </w:r>
      <w:r w:rsidR="00011D5C" w:rsidRPr="007D05BB">
        <w:rPr>
          <w:rFonts w:ascii="Arial" w:hAnsi="Arial" w:cs="Arial"/>
        </w:rPr>
        <w:t xml:space="preserve"> (</w:t>
      </w:r>
      <w:proofErr w:type="spellStart"/>
      <w:r w:rsidR="00011D5C" w:rsidRPr="007D05BB">
        <w:rPr>
          <w:rFonts w:ascii="Arial" w:hAnsi="Arial" w:cs="Arial"/>
        </w:rPr>
        <w:t>Palihawadana</w:t>
      </w:r>
      <w:proofErr w:type="spellEnd"/>
      <w:r w:rsidR="00011D5C" w:rsidRPr="007D05BB">
        <w:rPr>
          <w:rFonts w:ascii="Arial" w:hAnsi="Arial" w:cs="Arial"/>
        </w:rPr>
        <w:t>, D. 2016).</w:t>
      </w:r>
    </w:p>
    <w:p w14:paraId="6F503149" w14:textId="6853CF46" w:rsidR="00761FB0" w:rsidRPr="007D05BB" w:rsidRDefault="00761FB0" w:rsidP="007D05BB">
      <w:pPr>
        <w:pStyle w:val="Heading2"/>
        <w:rPr>
          <w:rFonts w:ascii="Arial" w:hAnsi="Arial" w:cs="Arial"/>
        </w:rPr>
      </w:pPr>
      <w:bookmarkStart w:id="5" w:name="_Toc58108056"/>
      <w:r w:rsidRPr="007D05BB">
        <w:rPr>
          <w:rFonts w:ascii="Arial" w:hAnsi="Arial" w:cs="Arial"/>
        </w:rPr>
        <w:lastRenderedPageBreak/>
        <w:t xml:space="preserve">What </w:t>
      </w:r>
      <w:r w:rsidR="005B45C7" w:rsidRPr="007D05BB">
        <w:rPr>
          <w:rFonts w:ascii="Arial" w:hAnsi="Arial" w:cs="Arial"/>
        </w:rPr>
        <w:t>are</w:t>
      </w:r>
      <w:r w:rsidRPr="007D05BB">
        <w:rPr>
          <w:rFonts w:ascii="Arial" w:hAnsi="Arial" w:cs="Arial"/>
        </w:rPr>
        <w:t xml:space="preserve"> business </w:t>
      </w:r>
      <w:r w:rsidR="007D05BB" w:rsidRPr="007D05BB">
        <w:rPr>
          <w:rFonts w:ascii="Arial" w:hAnsi="Arial" w:cs="Arial"/>
        </w:rPr>
        <w:t>e</w:t>
      </w:r>
      <w:r w:rsidRPr="007D05BB">
        <w:rPr>
          <w:rFonts w:ascii="Arial" w:hAnsi="Arial" w:cs="Arial"/>
        </w:rPr>
        <w:t>thics?</w:t>
      </w:r>
      <w:bookmarkEnd w:id="5"/>
    </w:p>
    <w:p w14:paraId="127612E7" w14:textId="2BC17D3A" w:rsidR="003139A2" w:rsidRPr="00C64EC0" w:rsidRDefault="0098753B" w:rsidP="00C64EC0">
      <w:pPr>
        <w:pStyle w:val="NormalWeb"/>
        <w:shd w:val="clear" w:color="auto" w:fill="FFFFFF"/>
        <w:spacing w:before="0" w:beforeAutospacing="0" w:line="360" w:lineRule="auto"/>
        <w:rPr>
          <w:rFonts w:ascii="Arial" w:hAnsi="Arial" w:cs="Arial"/>
          <w:sz w:val="22"/>
          <w:szCs w:val="22"/>
        </w:rPr>
      </w:pPr>
      <w:r w:rsidRPr="00C64EC0">
        <w:rPr>
          <w:rFonts w:ascii="Arial" w:hAnsi="Arial" w:cs="Arial"/>
          <w:sz w:val="22"/>
          <w:szCs w:val="22"/>
        </w:rPr>
        <w:t>E</w:t>
      </w:r>
      <w:r w:rsidR="00761FB0" w:rsidRPr="00C64EC0">
        <w:rPr>
          <w:rFonts w:ascii="Arial" w:hAnsi="Arial" w:cs="Arial"/>
          <w:sz w:val="22"/>
          <w:szCs w:val="22"/>
        </w:rPr>
        <w:t xml:space="preserve">thics </w:t>
      </w:r>
      <w:r w:rsidRPr="00C64EC0">
        <w:rPr>
          <w:rFonts w:ascii="Arial" w:hAnsi="Arial" w:cs="Arial"/>
          <w:sz w:val="22"/>
          <w:szCs w:val="22"/>
        </w:rPr>
        <w:t>within</w:t>
      </w:r>
      <w:r w:rsidR="007D05BB" w:rsidRPr="00C64EC0">
        <w:rPr>
          <w:rFonts w:ascii="Arial" w:hAnsi="Arial" w:cs="Arial"/>
          <w:sz w:val="22"/>
          <w:szCs w:val="22"/>
        </w:rPr>
        <w:t xml:space="preserve"> </w:t>
      </w:r>
      <w:r w:rsidRPr="00C64EC0">
        <w:rPr>
          <w:rFonts w:ascii="Arial" w:hAnsi="Arial" w:cs="Arial"/>
          <w:sz w:val="22"/>
          <w:szCs w:val="22"/>
        </w:rPr>
        <w:t>organisations</w:t>
      </w:r>
      <w:r w:rsidR="007D05BB" w:rsidRPr="00C64EC0">
        <w:rPr>
          <w:rFonts w:ascii="Arial" w:hAnsi="Arial" w:cs="Arial"/>
          <w:sz w:val="22"/>
          <w:szCs w:val="22"/>
        </w:rPr>
        <w:t xml:space="preserve"> means businesses</w:t>
      </w:r>
      <w:r w:rsidRPr="00C64EC0">
        <w:rPr>
          <w:rFonts w:ascii="Arial" w:hAnsi="Arial" w:cs="Arial"/>
          <w:sz w:val="22"/>
          <w:szCs w:val="22"/>
        </w:rPr>
        <w:t xml:space="preserve"> should </w:t>
      </w:r>
      <w:r w:rsidR="007D05BB" w:rsidRPr="00C64EC0">
        <w:rPr>
          <w:rFonts w:ascii="Arial" w:hAnsi="Arial" w:cs="Arial"/>
          <w:sz w:val="22"/>
          <w:szCs w:val="22"/>
        </w:rPr>
        <w:t xml:space="preserve">operate </w:t>
      </w:r>
      <w:r w:rsidR="00B53E10" w:rsidRPr="00C64EC0">
        <w:rPr>
          <w:rFonts w:ascii="Arial" w:hAnsi="Arial" w:cs="Arial"/>
          <w:sz w:val="22"/>
          <w:szCs w:val="22"/>
        </w:rPr>
        <w:t>with</w:t>
      </w:r>
      <w:r w:rsidR="00761FB0" w:rsidRPr="00C64EC0">
        <w:rPr>
          <w:rFonts w:ascii="Arial" w:hAnsi="Arial" w:cs="Arial"/>
          <w:sz w:val="22"/>
          <w:szCs w:val="22"/>
        </w:rPr>
        <w:t xml:space="preserve"> honesty, confidence, respect and act</w:t>
      </w:r>
      <w:r w:rsidR="00B53E10" w:rsidRPr="00C64EC0">
        <w:rPr>
          <w:rFonts w:ascii="Arial" w:hAnsi="Arial" w:cs="Arial"/>
          <w:sz w:val="22"/>
          <w:szCs w:val="22"/>
        </w:rPr>
        <w:t xml:space="preserve"> fairly </w:t>
      </w:r>
      <w:r w:rsidR="007D05BB" w:rsidRPr="00C64EC0">
        <w:rPr>
          <w:rFonts w:ascii="Arial" w:hAnsi="Arial" w:cs="Arial"/>
          <w:sz w:val="22"/>
          <w:szCs w:val="22"/>
        </w:rPr>
        <w:t xml:space="preserve">and </w:t>
      </w:r>
      <w:r w:rsidR="00B53E10" w:rsidRPr="00C64EC0">
        <w:rPr>
          <w:rFonts w:ascii="Arial" w:hAnsi="Arial" w:cs="Arial"/>
          <w:sz w:val="22"/>
          <w:szCs w:val="22"/>
        </w:rPr>
        <w:t>with consideration</w:t>
      </w:r>
      <w:r w:rsidR="00761FB0" w:rsidRPr="00C64EC0">
        <w:rPr>
          <w:rFonts w:ascii="Arial" w:hAnsi="Arial" w:cs="Arial"/>
          <w:sz w:val="22"/>
          <w:szCs w:val="22"/>
        </w:rPr>
        <w:t xml:space="preserve">. Ethics </w:t>
      </w:r>
      <w:r w:rsidR="00B51CE0" w:rsidRPr="00C64EC0">
        <w:rPr>
          <w:rFonts w:ascii="Arial" w:hAnsi="Arial" w:cs="Arial"/>
          <w:sz w:val="22"/>
          <w:szCs w:val="22"/>
        </w:rPr>
        <w:t xml:space="preserve">is </w:t>
      </w:r>
      <w:r w:rsidR="00C64EC0" w:rsidRPr="00C64EC0">
        <w:rPr>
          <w:rFonts w:ascii="Arial" w:hAnsi="Arial" w:cs="Arial"/>
          <w:sz w:val="22"/>
          <w:szCs w:val="22"/>
        </w:rPr>
        <w:t>a key</w:t>
      </w:r>
      <w:r w:rsidR="00761FB0" w:rsidRPr="00C64EC0">
        <w:rPr>
          <w:rFonts w:ascii="Arial" w:hAnsi="Arial" w:cs="Arial"/>
          <w:sz w:val="22"/>
          <w:szCs w:val="22"/>
        </w:rPr>
        <w:t xml:space="preserve"> principle and</w:t>
      </w:r>
      <w:r w:rsidR="00C64EC0" w:rsidRPr="00C64EC0">
        <w:rPr>
          <w:rFonts w:ascii="Arial" w:hAnsi="Arial" w:cs="Arial"/>
          <w:sz w:val="22"/>
          <w:szCs w:val="22"/>
        </w:rPr>
        <w:t xml:space="preserve"> when</w:t>
      </w:r>
      <w:r w:rsidR="00761FB0" w:rsidRPr="00C64EC0">
        <w:rPr>
          <w:rFonts w:ascii="Arial" w:hAnsi="Arial" w:cs="Arial"/>
          <w:sz w:val="22"/>
          <w:szCs w:val="22"/>
        </w:rPr>
        <w:t xml:space="preserve"> practice</w:t>
      </w:r>
      <w:r w:rsidR="00C64EC0" w:rsidRPr="00C64EC0">
        <w:rPr>
          <w:rFonts w:ascii="Arial" w:hAnsi="Arial" w:cs="Arial"/>
          <w:sz w:val="22"/>
          <w:szCs w:val="22"/>
        </w:rPr>
        <w:t>d</w:t>
      </w:r>
      <w:r w:rsidR="00761FB0" w:rsidRPr="00C64EC0">
        <w:rPr>
          <w:rFonts w:ascii="Arial" w:hAnsi="Arial" w:cs="Arial"/>
          <w:sz w:val="22"/>
          <w:szCs w:val="22"/>
        </w:rPr>
        <w:t xml:space="preserve"> </w:t>
      </w:r>
      <w:r w:rsidR="00C64EC0" w:rsidRPr="00C64EC0">
        <w:rPr>
          <w:rFonts w:ascii="Arial" w:hAnsi="Arial" w:cs="Arial"/>
          <w:sz w:val="22"/>
          <w:szCs w:val="22"/>
        </w:rPr>
        <w:t>within organisations, business ethics can</w:t>
      </w:r>
      <w:r w:rsidR="00B51CE0" w:rsidRPr="00C64EC0">
        <w:rPr>
          <w:rFonts w:ascii="Arial" w:hAnsi="Arial" w:cs="Arial"/>
          <w:sz w:val="22"/>
          <w:szCs w:val="22"/>
        </w:rPr>
        <w:t xml:space="preserve"> </w:t>
      </w:r>
      <w:r w:rsidR="00761FB0" w:rsidRPr="00C64EC0">
        <w:rPr>
          <w:rFonts w:ascii="Arial" w:hAnsi="Arial" w:cs="Arial"/>
          <w:sz w:val="22"/>
          <w:szCs w:val="22"/>
        </w:rPr>
        <w:t>improv</w:t>
      </w:r>
      <w:r w:rsidR="00B51CE0" w:rsidRPr="00C64EC0">
        <w:rPr>
          <w:rFonts w:ascii="Arial" w:hAnsi="Arial" w:cs="Arial"/>
          <w:sz w:val="22"/>
          <w:szCs w:val="22"/>
        </w:rPr>
        <w:t>e</w:t>
      </w:r>
      <w:r w:rsidR="00761FB0" w:rsidRPr="00C64EC0">
        <w:rPr>
          <w:rFonts w:ascii="Arial" w:hAnsi="Arial" w:cs="Arial"/>
          <w:sz w:val="22"/>
          <w:szCs w:val="22"/>
        </w:rPr>
        <w:t xml:space="preserve"> the wellbeing of</w:t>
      </w:r>
      <w:r w:rsidR="00C64EC0" w:rsidRPr="00C64EC0">
        <w:rPr>
          <w:rFonts w:ascii="Arial" w:hAnsi="Arial" w:cs="Arial"/>
          <w:sz w:val="22"/>
          <w:szCs w:val="22"/>
        </w:rPr>
        <w:t xml:space="preserve"> employees</w:t>
      </w:r>
      <w:r w:rsidR="00B51CE0" w:rsidRPr="00C64EC0">
        <w:rPr>
          <w:rFonts w:ascii="Arial" w:hAnsi="Arial" w:cs="Arial"/>
          <w:sz w:val="22"/>
          <w:szCs w:val="22"/>
        </w:rPr>
        <w:t xml:space="preserve"> and the world we live in (D Crowther, et al 2008).</w:t>
      </w:r>
    </w:p>
    <w:p w14:paraId="49B63DFF" w14:textId="5D312760" w:rsidR="00761FB0" w:rsidRPr="00C64EC0" w:rsidRDefault="00761FB0" w:rsidP="000A5634">
      <w:pPr>
        <w:pStyle w:val="Heading1"/>
        <w:rPr>
          <w:rFonts w:ascii="Arial" w:hAnsi="Arial" w:cs="Arial"/>
        </w:rPr>
      </w:pPr>
      <w:bookmarkStart w:id="6" w:name="_Toc58108057"/>
      <w:r w:rsidRPr="00C64EC0">
        <w:rPr>
          <w:rFonts w:ascii="Arial" w:hAnsi="Arial" w:cs="Arial"/>
        </w:rPr>
        <w:t>Sustainability</w:t>
      </w:r>
      <w:bookmarkEnd w:id="6"/>
      <w:r w:rsidRPr="00C64EC0">
        <w:rPr>
          <w:rFonts w:ascii="Arial" w:hAnsi="Arial" w:cs="Arial"/>
        </w:rPr>
        <w:t xml:space="preserve"> </w:t>
      </w:r>
    </w:p>
    <w:p w14:paraId="238CD93E" w14:textId="13173B98" w:rsidR="00E85480" w:rsidRPr="00C64EC0" w:rsidRDefault="00E85480" w:rsidP="00C64EC0">
      <w:pPr>
        <w:pStyle w:val="NormalWeb"/>
        <w:shd w:val="clear" w:color="auto" w:fill="FFFFFF"/>
        <w:spacing w:before="0" w:beforeAutospacing="0" w:line="360" w:lineRule="auto"/>
        <w:rPr>
          <w:rFonts w:ascii="Arial" w:hAnsi="Arial" w:cs="Arial"/>
          <w:sz w:val="22"/>
          <w:szCs w:val="22"/>
        </w:rPr>
      </w:pPr>
      <w:r w:rsidRPr="00C64EC0">
        <w:rPr>
          <w:rFonts w:ascii="Arial" w:hAnsi="Arial" w:cs="Arial"/>
          <w:sz w:val="22"/>
          <w:szCs w:val="22"/>
        </w:rPr>
        <w:t>Sustainability within an organisation would be to consider and fulfil the needs of the present customers and the preservation of resources for future provision.</w:t>
      </w:r>
    </w:p>
    <w:p w14:paraId="1217B1EF" w14:textId="65CB9E45" w:rsidR="008F4E16" w:rsidRPr="00C64EC0" w:rsidRDefault="00AC24DB" w:rsidP="00C64EC0">
      <w:pPr>
        <w:pStyle w:val="NormalWeb"/>
        <w:shd w:val="clear" w:color="auto" w:fill="FFFFFF"/>
        <w:spacing w:before="0" w:beforeAutospacing="0" w:line="360" w:lineRule="auto"/>
        <w:rPr>
          <w:rFonts w:ascii="Arial" w:hAnsi="Arial" w:cs="Arial"/>
          <w:sz w:val="22"/>
          <w:szCs w:val="22"/>
        </w:rPr>
      </w:pPr>
      <w:r w:rsidRPr="00C64EC0">
        <w:rPr>
          <w:rFonts w:ascii="Arial" w:hAnsi="Arial" w:cs="Arial"/>
          <w:sz w:val="22"/>
          <w:szCs w:val="22"/>
        </w:rPr>
        <w:t xml:space="preserve">There is a growing trend of organisations incorporating sustainability policies in their businesses. </w:t>
      </w:r>
      <w:r w:rsidR="00064028" w:rsidRPr="00C64EC0">
        <w:rPr>
          <w:rFonts w:ascii="Arial" w:hAnsi="Arial" w:cs="Arial"/>
          <w:sz w:val="22"/>
          <w:szCs w:val="22"/>
        </w:rPr>
        <w:t>Sustainability within the business is concerning effect</w:t>
      </w:r>
      <w:r w:rsidR="003157A1" w:rsidRPr="00C64EC0">
        <w:rPr>
          <w:rFonts w:ascii="Arial" w:hAnsi="Arial" w:cs="Arial"/>
          <w:sz w:val="22"/>
          <w:szCs w:val="22"/>
        </w:rPr>
        <w:t>s</w:t>
      </w:r>
      <w:r w:rsidR="00064028" w:rsidRPr="00C64EC0">
        <w:rPr>
          <w:rFonts w:ascii="Arial" w:hAnsi="Arial" w:cs="Arial"/>
          <w:sz w:val="22"/>
          <w:szCs w:val="22"/>
        </w:rPr>
        <w:t xml:space="preserve"> the business has on the environment and the effect it has on society. The objective of a sustainable business is to positively effect </w:t>
      </w:r>
      <w:r w:rsidR="003157A1" w:rsidRPr="00C64EC0">
        <w:rPr>
          <w:rFonts w:ascii="Arial" w:hAnsi="Arial" w:cs="Arial"/>
          <w:sz w:val="22"/>
          <w:szCs w:val="22"/>
        </w:rPr>
        <w:t xml:space="preserve">these areas. </w:t>
      </w:r>
    </w:p>
    <w:p w14:paraId="4F71C6E1" w14:textId="77777777" w:rsidR="00BC39D3" w:rsidRPr="00C64EC0" w:rsidRDefault="008F4E16" w:rsidP="00C64EC0">
      <w:pPr>
        <w:pStyle w:val="NormalWeb"/>
        <w:shd w:val="clear" w:color="auto" w:fill="FFFFFF"/>
        <w:spacing w:before="0" w:beforeAutospacing="0" w:line="360" w:lineRule="auto"/>
        <w:rPr>
          <w:rFonts w:ascii="Arial" w:hAnsi="Arial" w:cs="Arial"/>
          <w:sz w:val="22"/>
          <w:szCs w:val="22"/>
        </w:rPr>
      </w:pPr>
      <w:r w:rsidRPr="00C64EC0">
        <w:rPr>
          <w:rFonts w:ascii="Arial" w:hAnsi="Arial" w:cs="Arial"/>
          <w:sz w:val="22"/>
          <w:szCs w:val="22"/>
        </w:rPr>
        <w:t>The aviation industry has grown globally and significantly over the past decades. In the U.S. the air transportation system has grown six-fold (</w:t>
      </w:r>
      <w:proofErr w:type="spellStart"/>
      <w:r w:rsidRPr="00C64EC0">
        <w:rPr>
          <w:rFonts w:ascii="Arial" w:hAnsi="Arial" w:cs="Arial"/>
          <w:sz w:val="22"/>
          <w:szCs w:val="22"/>
        </w:rPr>
        <w:t>Waitz</w:t>
      </w:r>
      <w:proofErr w:type="spellEnd"/>
      <w:r w:rsidRPr="00C64EC0">
        <w:rPr>
          <w:rFonts w:ascii="Arial" w:hAnsi="Arial" w:cs="Arial"/>
          <w:sz w:val="22"/>
          <w:szCs w:val="22"/>
        </w:rPr>
        <w:t xml:space="preserve">, Townsend, </w:t>
      </w:r>
      <w:proofErr w:type="spellStart"/>
      <w:r w:rsidRPr="00C64EC0">
        <w:rPr>
          <w:rFonts w:ascii="Arial" w:hAnsi="Arial" w:cs="Arial"/>
          <w:sz w:val="22"/>
          <w:szCs w:val="22"/>
        </w:rPr>
        <w:t>Cutcher-Gershenfeld</w:t>
      </w:r>
      <w:proofErr w:type="spellEnd"/>
      <w:r w:rsidRPr="00C64EC0">
        <w:rPr>
          <w:rFonts w:ascii="Arial" w:hAnsi="Arial" w:cs="Arial"/>
          <w:sz w:val="22"/>
          <w:szCs w:val="22"/>
        </w:rPr>
        <w:t xml:space="preserve">, </w:t>
      </w:r>
      <w:proofErr w:type="spellStart"/>
      <w:r w:rsidRPr="00C64EC0">
        <w:rPr>
          <w:rFonts w:ascii="Arial" w:hAnsi="Arial" w:cs="Arial"/>
          <w:sz w:val="22"/>
          <w:szCs w:val="22"/>
        </w:rPr>
        <w:t>Greitzer</w:t>
      </w:r>
      <w:proofErr w:type="spellEnd"/>
      <w:r w:rsidRPr="00C64EC0">
        <w:rPr>
          <w:rFonts w:ascii="Arial" w:hAnsi="Arial" w:cs="Arial"/>
          <w:sz w:val="22"/>
          <w:szCs w:val="22"/>
        </w:rPr>
        <w:t xml:space="preserve"> &amp; </w:t>
      </w:r>
      <w:proofErr w:type="spellStart"/>
      <w:r w:rsidRPr="00C64EC0">
        <w:rPr>
          <w:rFonts w:ascii="Arial" w:hAnsi="Arial" w:cs="Arial"/>
          <w:sz w:val="22"/>
          <w:szCs w:val="22"/>
        </w:rPr>
        <w:t>Kerrebrock</w:t>
      </w:r>
      <w:proofErr w:type="spellEnd"/>
      <w:r w:rsidRPr="00C64EC0">
        <w:rPr>
          <w:rFonts w:ascii="Arial" w:hAnsi="Arial" w:cs="Arial"/>
          <w:sz w:val="22"/>
          <w:szCs w:val="22"/>
        </w:rPr>
        <w:t>, 2004). The reason for this growing strength is that aviation is a network of transport, connecting people and goods worldwide (</w:t>
      </w:r>
      <w:proofErr w:type="spellStart"/>
      <w:r w:rsidRPr="00C64EC0">
        <w:rPr>
          <w:rFonts w:ascii="Arial" w:hAnsi="Arial" w:cs="Arial"/>
          <w:sz w:val="22"/>
          <w:szCs w:val="22"/>
        </w:rPr>
        <w:t>Nettey</w:t>
      </w:r>
      <w:proofErr w:type="spellEnd"/>
      <w:r w:rsidRPr="00C64EC0">
        <w:rPr>
          <w:rFonts w:ascii="Arial" w:hAnsi="Arial" w:cs="Arial"/>
          <w:sz w:val="22"/>
          <w:szCs w:val="22"/>
        </w:rPr>
        <w:t>, 2007). This creates many employment opportunities for local communities</w:t>
      </w:r>
      <w:r w:rsidR="0064059C" w:rsidRPr="00C64EC0">
        <w:rPr>
          <w:rFonts w:ascii="Arial" w:hAnsi="Arial" w:cs="Arial"/>
          <w:sz w:val="22"/>
          <w:szCs w:val="22"/>
        </w:rPr>
        <w:t>; in the tourism industry, trade, businesses and cross-cultural understanding</w:t>
      </w:r>
      <w:r w:rsidRPr="00C64EC0">
        <w:rPr>
          <w:rFonts w:ascii="Arial" w:hAnsi="Arial" w:cs="Arial"/>
          <w:sz w:val="22"/>
          <w:szCs w:val="22"/>
        </w:rPr>
        <w:t xml:space="preserve"> (Sustainability Reporting Guidelines, 2011). </w:t>
      </w:r>
      <w:proofErr w:type="gramStart"/>
      <w:r w:rsidR="0064059C" w:rsidRPr="00C64EC0">
        <w:rPr>
          <w:rFonts w:ascii="Arial" w:hAnsi="Arial" w:cs="Arial"/>
          <w:sz w:val="22"/>
          <w:szCs w:val="22"/>
        </w:rPr>
        <w:t>As a consequence of</w:t>
      </w:r>
      <w:proofErr w:type="gramEnd"/>
      <w:r w:rsidR="0064059C" w:rsidRPr="00C64EC0">
        <w:rPr>
          <w:rFonts w:ascii="Arial" w:hAnsi="Arial" w:cs="Arial"/>
          <w:sz w:val="22"/>
          <w:szCs w:val="22"/>
        </w:rPr>
        <w:t xml:space="preserve"> the growing global demand, the aviation infrastructure is also growing and as a result of this the sustainability and ethical effects have considerably grown too.</w:t>
      </w:r>
    </w:p>
    <w:p w14:paraId="028E98AA" w14:textId="1CB43550" w:rsidR="00761FB0" w:rsidRPr="00C64EC0" w:rsidRDefault="00BC39D3" w:rsidP="00C64EC0">
      <w:pPr>
        <w:pStyle w:val="NormalWeb"/>
        <w:shd w:val="clear" w:color="auto" w:fill="FFFFFF"/>
        <w:spacing w:before="0" w:beforeAutospacing="0" w:line="360" w:lineRule="auto"/>
        <w:rPr>
          <w:rFonts w:ascii="Arial" w:hAnsi="Arial" w:cs="Arial"/>
          <w:sz w:val="22"/>
          <w:szCs w:val="22"/>
        </w:rPr>
      </w:pPr>
      <w:r w:rsidRPr="00C64EC0">
        <w:rPr>
          <w:rFonts w:ascii="Arial" w:hAnsi="Arial" w:cs="Arial"/>
          <w:sz w:val="22"/>
          <w:szCs w:val="22"/>
        </w:rPr>
        <w:t xml:space="preserve">Some of the negative effects of the growing aviation industry include the significant amount of </w:t>
      </w:r>
      <w:proofErr w:type="gramStart"/>
      <w:r w:rsidRPr="00C64EC0">
        <w:rPr>
          <w:rFonts w:ascii="Arial" w:hAnsi="Arial" w:cs="Arial"/>
          <w:sz w:val="22"/>
          <w:szCs w:val="22"/>
        </w:rPr>
        <w:t>waste</w:t>
      </w:r>
      <w:proofErr w:type="gramEnd"/>
      <w:r w:rsidRPr="00C64EC0">
        <w:rPr>
          <w:rFonts w:ascii="Arial" w:hAnsi="Arial" w:cs="Arial"/>
          <w:sz w:val="22"/>
          <w:szCs w:val="22"/>
        </w:rPr>
        <w:t xml:space="preserve"> which is produced, various types of pollution</w:t>
      </w:r>
      <w:r w:rsidR="009B62B7" w:rsidRPr="00C64EC0">
        <w:rPr>
          <w:rFonts w:ascii="Arial" w:hAnsi="Arial" w:cs="Arial"/>
          <w:sz w:val="22"/>
          <w:szCs w:val="22"/>
        </w:rPr>
        <w:t>, over use of natural resour</w:t>
      </w:r>
      <w:r w:rsidR="000E173A" w:rsidRPr="00C64EC0">
        <w:rPr>
          <w:rFonts w:ascii="Arial" w:hAnsi="Arial" w:cs="Arial"/>
          <w:sz w:val="22"/>
          <w:szCs w:val="22"/>
        </w:rPr>
        <w:t xml:space="preserve">ces </w:t>
      </w:r>
      <w:r w:rsidRPr="00C64EC0">
        <w:rPr>
          <w:rFonts w:ascii="Arial" w:hAnsi="Arial" w:cs="Arial"/>
          <w:sz w:val="22"/>
          <w:szCs w:val="22"/>
        </w:rPr>
        <w:t xml:space="preserve">and growing concerns of carbon emissions. These effects can pose health and safety risks for those working within airports and communities living around airports. In </w:t>
      </w:r>
      <w:r w:rsidR="009B62B7" w:rsidRPr="00C64EC0">
        <w:rPr>
          <w:rFonts w:ascii="Arial" w:hAnsi="Arial" w:cs="Arial"/>
          <w:sz w:val="22"/>
          <w:szCs w:val="22"/>
        </w:rPr>
        <w:t>connec</w:t>
      </w:r>
      <w:r w:rsidRPr="00C64EC0">
        <w:rPr>
          <w:rFonts w:ascii="Arial" w:hAnsi="Arial" w:cs="Arial"/>
          <w:sz w:val="22"/>
          <w:szCs w:val="22"/>
        </w:rPr>
        <w:t>tion to customer relations management the aviation industry has been</w:t>
      </w:r>
      <w:r w:rsidR="009B62B7" w:rsidRPr="00C64EC0">
        <w:rPr>
          <w:rFonts w:ascii="Arial" w:hAnsi="Arial" w:cs="Arial"/>
          <w:sz w:val="22"/>
          <w:szCs w:val="22"/>
        </w:rPr>
        <w:t xml:space="preserve"> under increased pressure to face ethical and sustainability issues and create policies to demonstrate their efforts in tackling these issues in their business model and strategies.</w:t>
      </w:r>
    </w:p>
    <w:p w14:paraId="0922228D" w14:textId="47D67A19" w:rsidR="00A61F99" w:rsidRPr="0067179B" w:rsidRDefault="00C64EC0" w:rsidP="0067179B">
      <w:pPr>
        <w:pStyle w:val="NormalWeb"/>
        <w:shd w:val="clear" w:color="auto" w:fill="FFFFFF"/>
        <w:spacing w:before="0" w:beforeAutospacing="0" w:line="360" w:lineRule="auto"/>
        <w:rPr>
          <w:rFonts w:ascii="Arial" w:hAnsi="Arial" w:cs="Arial"/>
          <w:sz w:val="22"/>
          <w:szCs w:val="22"/>
        </w:rPr>
      </w:pPr>
      <w:r>
        <w:rPr>
          <w:rFonts w:ascii="Arial" w:hAnsi="Arial" w:cs="Arial"/>
          <w:sz w:val="22"/>
          <w:szCs w:val="22"/>
        </w:rPr>
        <w:t>Figure 1 below,</w:t>
      </w:r>
      <w:r w:rsidR="009B62B7" w:rsidRPr="00C64EC0">
        <w:rPr>
          <w:rFonts w:ascii="Arial" w:hAnsi="Arial" w:cs="Arial"/>
          <w:sz w:val="22"/>
          <w:szCs w:val="22"/>
        </w:rPr>
        <w:t xml:space="preserve"> demonstrates the number of respondents in a global survey</w:t>
      </w:r>
      <w:r w:rsidR="00247178" w:rsidRPr="00C64EC0">
        <w:rPr>
          <w:rFonts w:ascii="Arial" w:hAnsi="Arial" w:cs="Arial"/>
          <w:sz w:val="22"/>
          <w:szCs w:val="22"/>
        </w:rPr>
        <w:t xml:space="preserve">, </w:t>
      </w:r>
      <w:r>
        <w:rPr>
          <w:rFonts w:ascii="Arial" w:hAnsi="Arial" w:cs="Arial"/>
          <w:sz w:val="22"/>
          <w:szCs w:val="22"/>
        </w:rPr>
        <w:t>(conducted by ‘</w:t>
      </w:r>
      <w:r>
        <w:rPr>
          <w:rFonts w:ascii="Arial" w:hAnsi="Arial" w:cs="Arial"/>
          <w:color w:val="333333"/>
          <w:sz w:val="22"/>
          <w:szCs w:val="22"/>
          <w:shd w:val="clear" w:color="auto" w:fill="FFFFFF"/>
        </w:rPr>
        <w:t>The Conference Board’)</w:t>
      </w:r>
      <w:r w:rsidR="0067179B">
        <w:rPr>
          <w:rFonts w:ascii="Arial" w:hAnsi="Arial" w:cs="Arial"/>
          <w:color w:val="333333"/>
          <w:sz w:val="22"/>
          <w:szCs w:val="22"/>
          <w:shd w:val="clear" w:color="auto" w:fill="FFFFFF"/>
        </w:rPr>
        <w:t xml:space="preserve"> </w:t>
      </w:r>
      <w:r w:rsidR="00247178" w:rsidRPr="00C64EC0">
        <w:rPr>
          <w:rFonts w:ascii="Arial" w:hAnsi="Arial" w:cs="Arial"/>
          <w:sz w:val="22"/>
          <w:szCs w:val="22"/>
        </w:rPr>
        <w:t>who care about how the aviation industry effects the environment.</w:t>
      </w:r>
      <w:r w:rsidR="009B62B7" w:rsidRPr="00C64EC0">
        <w:rPr>
          <w:rFonts w:ascii="Arial" w:hAnsi="Arial" w:cs="Arial"/>
          <w:sz w:val="22"/>
          <w:szCs w:val="22"/>
        </w:rPr>
        <w:t xml:space="preserve"> </w:t>
      </w:r>
    </w:p>
    <w:p w14:paraId="53F689F0" w14:textId="53F999C7" w:rsidR="00A61F99" w:rsidRDefault="00DC5443" w:rsidP="00A61F99">
      <w:pPr>
        <w:shd w:val="clear" w:color="auto" w:fill="FFFFFF"/>
        <w:rPr>
          <w:rFonts w:ascii="Open Sans" w:hAnsi="Open Sans" w:cs="Arial"/>
          <w:color w:val="333333"/>
          <w:sz w:val="23"/>
          <w:szCs w:val="23"/>
        </w:rPr>
      </w:pPr>
      <w:r>
        <w:rPr>
          <w:noProof/>
        </w:rPr>
        <w:lastRenderedPageBreak/>
        <w:drawing>
          <wp:inline distT="0" distB="0" distL="0" distR="0" wp14:anchorId="298D404F" wp14:editId="0CF80F0A">
            <wp:extent cx="4689661"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934" t="26896" r="23222" b="12808"/>
                    <a:stretch/>
                  </pic:blipFill>
                  <pic:spPr bwMode="auto">
                    <a:xfrm>
                      <a:off x="0" y="0"/>
                      <a:ext cx="4716760" cy="2969812"/>
                    </a:xfrm>
                    <a:prstGeom prst="rect">
                      <a:avLst/>
                    </a:prstGeom>
                    <a:ln>
                      <a:noFill/>
                    </a:ln>
                    <a:extLst>
                      <a:ext uri="{53640926-AAD7-44D8-BBD7-CCE9431645EC}">
                        <a14:shadowObscured xmlns:a14="http://schemas.microsoft.com/office/drawing/2010/main"/>
                      </a:ext>
                    </a:extLst>
                  </pic:spPr>
                </pic:pic>
              </a:graphicData>
            </a:graphic>
          </wp:inline>
        </w:drawing>
      </w:r>
    </w:p>
    <w:p w14:paraId="31DA0F8B" w14:textId="6FA5335C" w:rsidR="00A61F99" w:rsidRDefault="009147B9" w:rsidP="0067179B">
      <w:pPr>
        <w:pStyle w:val="NormalWeb"/>
        <w:shd w:val="clear" w:color="auto" w:fill="FFFFFF"/>
        <w:spacing w:before="0" w:beforeAutospacing="0" w:line="360" w:lineRule="auto"/>
        <w:rPr>
          <w:rFonts w:ascii="Arial" w:hAnsi="Arial" w:cs="Arial"/>
          <w:color w:val="333333"/>
          <w:sz w:val="22"/>
          <w:szCs w:val="22"/>
          <w:shd w:val="clear" w:color="auto" w:fill="FFFFFF"/>
        </w:rPr>
      </w:pPr>
      <w:r>
        <w:rPr>
          <w:rFonts w:ascii="Arial" w:hAnsi="Arial" w:cs="Arial"/>
          <w:color w:val="333333"/>
          <w:sz w:val="22"/>
          <w:szCs w:val="22"/>
          <w:shd w:val="clear" w:color="auto" w:fill="FFFFFF"/>
        </w:rPr>
        <w:t>Figure</w:t>
      </w:r>
      <w:r w:rsidR="00C5529A">
        <w:rPr>
          <w:rFonts w:ascii="Arial" w:hAnsi="Arial" w:cs="Arial"/>
          <w:color w:val="333333"/>
          <w:sz w:val="22"/>
          <w:szCs w:val="22"/>
          <w:shd w:val="clear" w:color="auto" w:fill="FFFFFF"/>
        </w:rPr>
        <w:t xml:space="preserve"> 1</w:t>
      </w:r>
      <w:r>
        <w:rPr>
          <w:rFonts w:ascii="Arial" w:hAnsi="Arial" w:cs="Arial"/>
          <w:color w:val="333333"/>
          <w:sz w:val="22"/>
          <w:szCs w:val="22"/>
          <w:shd w:val="clear" w:color="auto" w:fill="FFFFFF"/>
        </w:rPr>
        <w:t>.</w:t>
      </w:r>
      <w:r w:rsidR="00C5529A">
        <w:rPr>
          <w:rFonts w:ascii="Arial" w:hAnsi="Arial" w:cs="Arial"/>
          <w:color w:val="333333"/>
          <w:sz w:val="22"/>
          <w:szCs w:val="22"/>
          <w:shd w:val="clear" w:color="auto" w:fill="FFFFFF"/>
        </w:rPr>
        <w:t xml:space="preserve"> How many people care about how the aviation industry affects the environment. </w:t>
      </w:r>
      <w:r w:rsidR="00A61F99">
        <w:rPr>
          <w:rFonts w:ascii="Arial" w:hAnsi="Arial" w:cs="Arial"/>
          <w:color w:val="333333"/>
          <w:sz w:val="22"/>
          <w:szCs w:val="22"/>
          <w:shd w:val="clear" w:color="auto" w:fill="FFFFFF"/>
        </w:rPr>
        <w:t>Source: The Conference Board® Global Consumer Confidence Survey, conducted in collaboration with Nielsen Q2 2017</w:t>
      </w:r>
      <w:r w:rsidR="0067179B">
        <w:rPr>
          <w:rFonts w:ascii="Arial" w:hAnsi="Arial" w:cs="Arial"/>
          <w:color w:val="333333"/>
          <w:sz w:val="22"/>
          <w:szCs w:val="22"/>
          <w:shd w:val="clear" w:color="auto" w:fill="FFFFFF"/>
        </w:rPr>
        <w:t>.</w:t>
      </w:r>
    </w:p>
    <w:p w14:paraId="059513F3" w14:textId="62ED1F01" w:rsidR="0067179B" w:rsidRPr="0067179B" w:rsidRDefault="0067179B" w:rsidP="0067179B">
      <w:pPr>
        <w:pStyle w:val="Heading1"/>
        <w:rPr>
          <w:rFonts w:ascii="Arial" w:hAnsi="Arial" w:cs="Arial"/>
          <w:shd w:val="clear" w:color="auto" w:fill="FFFFFF"/>
        </w:rPr>
      </w:pPr>
      <w:bookmarkStart w:id="7" w:name="_Toc58108058"/>
      <w:r w:rsidRPr="0067179B">
        <w:rPr>
          <w:rFonts w:ascii="Arial" w:hAnsi="Arial" w:cs="Arial"/>
          <w:shd w:val="clear" w:color="auto" w:fill="FFFFFF"/>
        </w:rPr>
        <w:t>Ethical and Sustainability Policies</w:t>
      </w:r>
      <w:r w:rsidR="00411D3A">
        <w:rPr>
          <w:rFonts w:ascii="Arial" w:hAnsi="Arial" w:cs="Arial"/>
          <w:shd w:val="clear" w:color="auto" w:fill="FFFFFF"/>
        </w:rPr>
        <w:t xml:space="preserve"> and Efforts</w:t>
      </w:r>
      <w:bookmarkEnd w:id="7"/>
    </w:p>
    <w:p w14:paraId="477F41C5" w14:textId="6677F2FA" w:rsidR="00247178" w:rsidRPr="00411D3A" w:rsidRDefault="00247178" w:rsidP="00411D3A">
      <w:pPr>
        <w:pStyle w:val="NormalWeb"/>
        <w:shd w:val="clear" w:color="auto" w:fill="FFFFFF"/>
        <w:spacing w:before="0" w:beforeAutospacing="0" w:line="360" w:lineRule="auto"/>
        <w:rPr>
          <w:rFonts w:ascii="Arial" w:hAnsi="Arial" w:cs="Arial"/>
          <w:sz w:val="22"/>
          <w:szCs w:val="22"/>
          <w:shd w:val="clear" w:color="auto" w:fill="FFFFFF"/>
        </w:rPr>
      </w:pPr>
      <w:r w:rsidRPr="00411D3A">
        <w:rPr>
          <w:rFonts w:ascii="Arial" w:hAnsi="Arial" w:cs="Arial"/>
          <w:sz w:val="22"/>
          <w:szCs w:val="22"/>
          <w:shd w:val="clear" w:color="auto" w:fill="FFFFFF"/>
        </w:rPr>
        <w:t>The report will now consider the ethical and sustainability policies created by three major airlines</w:t>
      </w:r>
      <w:r w:rsidR="00411D3A" w:rsidRPr="00411D3A">
        <w:rPr>
          <w:rFonts w:ascii="Arial" w:hAnsi="Arial" w:cs="Arial"/>
          <w:sz w:val="22"/>
          <w:szCs w:val="22"/>
          <w:shd w:val="clear" w:color="auto" w:fill="FFFFFF"/>
        </w:rPr>
        <w:t>, which effect customer relations management.</w:t>
      </w:r>
    </w:p>
    <w:p w14:paraId="1DBF12E4" w14:textId="49D008E1" w:rsidR="00247178" w:rsidRPr="00411D3A" w:rsidRDefault="00247178" w:rsidP="00411D3A">
      <w:pPr>
        <w:pStyle w:val="Heading2"/>
        <w:rPr>
          <w:rFonts w:ascii="Arial" w:hAnsi="Arial" w:cs="Arial"/>
          <w:shd w:val="clear" w:color="auto" w:fill="FFFFFF"/>
        </w:rPr>
      </w:pPr>
      <w:bookmarkStart w:id="8" w:name="_Toc58108059"/>
      <w:r w:rsidRPr="00411D3A">
        <w:rPr>
          <w:rFonts w:ascii="Arial" w:hAnsi="Arial" w:cs="Arial"/>
          <w:shd w:val="clear" w:color="auto" w:fill="FFFFFF"/>
        </w:rPr>
        <w:t>British Airways</w:t>
      </w:r>
      <w:bookmarkEnd w:id="8"/>
    </w:p>
    <w:tbl>
      <w:tblPr>
        <w:tblStyle w:val="TableGrid"/>
        <w:tblW w:w="0" w:type="auto"/>
        <w:tblLook w:val="04A0" w:firstRow="1" w:lastRow="0" w:firstColumn="1" w:lastColumn="0" w:noHBand="0" w:noVBand="1"/>
      </w:tblPr>
      <w:tblGrid>
        <w:gridCol w:w="3005"/>
        <w:gridCol w:w="3005"/>
        <w:gridCol w:w="3006"/>
      </w:tblGrid>
      <w:tr w:rsidR="00247178" w:rsidRPr="003B03FB" w14:paraId="4D3ECE12" w14:textId="77777777" w:rsidTr="00247178">
        <w:tc>
          <w:tcPr>
            <w:tcW w:w="3005" w:type="dxa"/>
          </w:tcPr>
          <w:p w14:paraId="55AA5A51" w14:textId="216F3337" w:rsidR="00247178" w:rsidRPr="003B03FB" w:rsidRDefault="00247178" w:rsidP="00411D3A">
            <w:pPr>
              <w:spacing w:line="360" w:lineRule="auto"/>
              <w:rPr>
                <w:rFonts w:ascii="Arial" w:hAnsi="Arial" w:cs="Arial"/>
                <w:sz w:val="24"/>
                <w:szCs w:val="24"/>
              </w:rPr>
            </w:pPr>
            <w:r w:rsidRPr="003B03FB">
              <w:rPr>
                <w:rFonts w:ascii="Arial" w:hAnsi="Arial" w:cs="Arial"/>
                <w:sz w:val="24"/>
                <w:szCs w:val="24"/>
              </w:rPr>
              <w:t>Airline</w:t>
            </w:r>
          </w:p>
        </w:tc>
        <w:tc>
          <w:tcPr>
            <w:tcW w:w="3005" w:type="dxa"/>
          </w:tcPr>
          <w:p w14:paraId="0357C346" w14:textId="47E98822" w:rsidR="00247178" w:rsidRPr="003B03FB" w:rsidRDefault="00247178" w:rsidP="00411D3A">
            <w:pPr>
              <w:spacing w:line="360" w:lineRule="auto"/>
              <w:rPr>
                <w:rFonts w:ascii="Arial" w:hAnsi="Arial" w:cs="Arial"/>
                <w:sz w:val="24"/>
                <w:szCs w:val="24"/>
              </w:rPr>
            </w:pPr>
            <w:r w:rsidRPr="003B03FB">
              <w:rPr>
                <w:rFonts w:ascii="Arial" w:hAnsi="Arial" w:cs="Arial"/>
                <w:sz w:val="24"/>
                <w:szCs w:val="24"/>
              </w:rPr>
              <w:t>Features</w:t>
            </w:r>
          </w:p>
        </w:tc>
        <w:tc>
          <w:tcPr>
            <w:tcW w:w="3006" w:type="dxa"/>
          </w:tcPr>
          <w:p w14:paraId="58EB12D8" w14:textId="6EFC2225" w:rsidR="00247178" w:rsidRPr="003B03FB" w:rsidRDefault="00247178" w:rsidP="00411D3A">
            <w:pPr>
              <w:spacing w:line="360" w:lineRule="auto"/>
              <w:rPr>
                <w:rFonts w:ascii="Arial" w:hAnsi="Arial" w:cs="Arial"/>
                <w:sz w:val="24"/>
                <w:szCs w:val="24"/>
              </w:rPr>
            </w:pPr>
            <w:r w:rsidRPr="003B03FB">
              <w:rPr>
                <w:rFonts w:ascii="Arial" w:hAnsi="Arial" w:cs="Arial"/>
                <w:sz w:val="24"/>
                <w:szCs w:val="24"/>
              </w:rPr>
              <w:t>Ethical &amp; Sustainability Efforts</w:t>
            </w:r>
          </w:p>
        </w:tc>
      </w:tr>
      <w:tr w:rsidR="00247178" w:rsidRPr="003B03FB" w14:paraId="5AC88EF1" w14:textId="77777777" w:rsidTr="00247178">
        <w:tc>
          <w:tcPr>
            <w:tcW w:w="3005" w:type="dxa"/>
          </w:tcPr>
          <w:p w14:paraId="7D746E10" w14:textId="05AB29E8" w:rsidR="00247178" w:rsidRPr="003B03FB" w:rsidRDefault="00247178" w:rsidP="00411D3A">
            <w:pPr>
              <w:spacing w:line="360" w:lineRule="auto"/>
              <w:rPr>
                <w:rFonts w:ascii="Arial" w:hAnsi="Arial" w:cs="Arial"/>
              </w:rPr>
            </w:pPr>
            <w:r w:rsidRPr="003B03FB">
              <w:rPr>
                <w:rFonts w:ascii="Arial" w:hAnsi="Arial" w:cs="Arial"/>
              </w:rPr>
              <w:t>British Airways</w:t>
            </w:r>
          </w:p>
        </w:tc>
        <w:tc>
          <w:tcPr>
            <w:tcW w:w="3005" w:type="dxa"/>
          </w:tcPr>
          <w:p w14:paraId="76AF60BB" w14:textId="7C19C9CD" w:rsidR="00247178" w:rsidRPr="003B03FB" w:rsidRDefault="00A92F07" w:rsidP="00411D3A">
            <w:pPr>
              <w:spacing w:line="360" w:lineRule="auto"/>
              <w:rPr>
                <w:rFonts w:ascii="Arial" w:hAnsi="Arial" w:cs="Arial"/>
              </w:rPr>
            </w:pPr>
            <w:r w:rsidRPr="003B03FB">
              <w:rPr>
                <w:rFonts w:ascii="Arial" w:hAnsi="Arial" w:cs="Arial"/>
              </w:rPr>
              <w:t>A major international airline. Over 40 million customers and provides services globally to over 70 nations.</w:t>
            </w:r>
          </w:p>
        </w:tc>
        <w:tc>
          <w:tcPr>
            <w:tcW w:w="3006" w:type="dxa"/>
          </w:tcPr>
          <w:p w14:paraId="411EEF21" w14:textId="3D32D3B7" w:rsidR="00247178" w:rsidRPr="003B03FB" w:rsidRDefault="00A92F07" w:rsidP="00411D3A">
            <w:pPr>
              <w:spacing w:line="360" w:lineRule="auto"/>
              <w:rPr>
                <w:rFonts w:ascii="Arial" w:hAnsi="Arial" w:cs="Arial"/>
              </w:rPr>
            </w:pPr>
            <w:r w:rsidRPr="003B03FB">
              <w:rPr>
                <w:rFonts w:ascii="Arial" w:hAnsi="Arial" w:cs="Arial"/>
              </w:rPr>
              <w:t>January 2020 saw British Airways announce efforts to counterbalance carbon emissions for all domestic flights, by investing in carbon-reduction projects including reforestation and rainforest protection schemes.</w:t>
            </w:r>
          </w:p>
        </w:tc>
      </w:tr>
      <w:tr w:rsidR="00247178" w:rsidRPr="003B03FB" w14:paraId="1D52EB8D" w14:textId="77777777" w:rsidTr="00247178">
        <w:tc>
          <w:tcPr>
            <w:tcW w:w="3005" w:type="dxa"/>
          </w:tcPr>
          <w:p w14:paraId="5B20981A" w14:textId="77777777" w:rsidR="00247178" w:rsidRPr="003B03FB" w:rsidRDefault="00247178" w:rsidP="00411D3A">
            <w:pPr>
              <w:spacing w:line="360" w:lineRule="auto"/>
              <w:rPr>
                <w:rFonts w:ascii="Arial" w:hAnsi="Arial" w:cs="Arial"/>
              </w:rPr>
            </w:pPr>
          </w:p>
        </w:tc>
        <w:tc>
          <w:tcPr>
            <w:tcW w:w="3005" w:type="dxa"/>
          </w:tcPr>
          <w:p w14:paraId="0C781483" w14:textId="77777777" w:rsidR="00247178" w:rsidRPr="003B03FB" w:rsidRDefault="00247178" w:rsidP="00411D3A">
            <w:pPr>
              <w:spacing w:line="360" w:lineRule="auto"/>
              <w:rPr>
                <w:rFonts w:ascii="Arial" w:hAnsi="Arial" w:cs="Arial"/>
              </w:rPr>
            </w:pPr>
          </w:p>
        </w:tc>
        <w:tc>
          <w:tcPr>
            <w:tcW w:w="3006" w:type="dxa"/>
          </w:tcPr>
          <w:p w14:paraId="75B78AC0" w14:textId="062DA0A3" w:rsidR="00247178" w:rsidRPr="003B03FB" w:rsidRDefault="00A92F07" w:rsidP="00411D3A">
            <w:pPr>
              <w:spacing w:line="360" w:lineRule="auto"/>
              <w:rPr>
                <w:rFonts w:ascii="Arial" w:hAnsi="Arial" w:cs="Arial"/>
              </w:rPr>
            </w:pPr>
            <w:r w:rsidRPr="003B03FB">
              <w:rPr>
                <w:rFonts w:ascii="Arial" w:hAnsi="Arial" w:cs="Arial"/>
              </w:rPr>
              <w:t>Investments in sustainable fuel projects to aid the entry into a new era of “green” aviation.</w:t>
            </w:r>
          </w:p>
        </w:tc>
      </w:tr>
      <w:tr w:rsidR="00247178" w:rsidRPr="003B03FB" w14:paraId="064B8AD2" w14:textId="77777777" w:rsidTr="00247178">
        <w:tc>
          <w:tcPr>
            <w:tcW w:w="3005" w:type="dxa"/>
          </w:tcPr>
          <w:p w14:paraId="1123472F" w14:textId="77777777" w:rsidR="00247178" w:rsidRPr="003B03FB" w:rsidRDefault="00247178" w:rsidP="00411D3A">
            <w:pPr>
              <w:spacing w:line="360" w:lineRule="auto"/>
              <w:rPr>
                <w:rFonts w:ascii="Arial" w:hAnsi="Arial" w:cs="Arial"/>
              </w:rPr>
            </w:pPr>
          </w:p>
        </w:tc>
        <w:tc>
          <w:tcPr>
            <w:tcW w:w="3005" w:type="dxa"/>
          </w:tcPr>
          <w:p w14:paraId="116E8A14" w14:textId="77777777" w:rsidR="00247178" w:rsidRPr="003B03FB" w:rsidRDefault="00247178" w:rsidP="00411D3A">
            <w:pPr>
              <w:spacing w:line="360" w:lineRule="auto"/>
              <w:rPr>
                <w:rFonts w:ascii="Arial" w:hAnsi="Arial" w:cs="Arial"/>
              </w:rPr>
            </w:pPr>
          </w:p>
        </w:tc>
        <w:tc>
          <w:tcPr>
            <w:tcW w:w="3006" w:type="dxa"/>
          </w:tcPr>
          <w:p w14:paraId="58B3D6FD" w14:textId="09AF1B13" w:rsidR="00247178" w:rsidRPr="003B03FB" w:rsidRDefault="00A92F07" w:rsidP="00411D3A">
            <w:pPr>
              <w:spacing w:line="360" w:lineRule="auto"/>
              <w:rPr>
                <w:rFonts w:ascii="Arial" w:hAnsi="Arial" w:cs="Arial"/>
              </w:rPr>
            </w:pPr>
            <w:r w:rsidRPr="003B03FB">
              <w:rPr>
                <w:rFonts w:ascii="Arial" w:hAnsi="Arial" w:cs="Arial"/>
              </w:rPr>
              <w:t>Investment in more fuel-efficient aircraft like the Airbus A350 which is 50% quieter and 25% more fuel efficient.</w:t>
            </w:r>
          </w:p>
        </w:tc>
      </w:tr>
      <w:tr w:rsidR="00247178" w:rsidRPr="003B03FB" w14:paraId="5F334818" w14:textId="77777777" w:rsidTr="00247178">
        <w:tc>
          <w:tcPr>
            <w:tcW w:w="3005" w:type="dxa"/>
          </w:tcPr>
          <w:p w14:paraId="1B1944C7" w14:textId="77777777" w:rsidR="00247178" w:rsidRPr="003B03FB" w:rsidRDefault="00247178" w:rsidP="00411D3A">
            <w:pPr>
              <w:spacing w:line="360" w:lineRule="auto"/>
              <w:rPr>
                <w:rFonts w:ascii="Arial" w:hAnsi="Arial" w:cs="Arial"/>
              </w:rPr>
            </w:pPr>
          </w:p>
        </w:tc>
        <w:tc>
          <w:tcPr>
            <w:tcW w:w="3005" w:type="dxa"/>
          </w:tcPr>
          <w:p w14:paraId="33703965" w14:textId="77777777" w:rsidR="00247178" w:rsidRPr="003B03FB" w:rsidRDefault="00247178" w:rsidP="00411D3A">
            <w:pPr>
              <w:spacing w:line="360" w:lineRule="auto"/>
              <w:rPr>
                <w:rFonts w:ascii="Arial" w:hAnsi="Arial" w:cs="Arial"/>
              </w:rPr>
            </w:pPr>
          </w:p>
        </w:tc>
        <w:tc>
          <w:tcPr>
            <w:tcW w:w="3006" w:type="dxa"/>
          </w:tcPr>
          <w:p w14:paraId="7356ACE2" w14:textId="1A654275" w:rsidR="00247178" w:rsidRPr="003B03FB" w:rsidRDefault="00601163" w:rsidP="00411D3A">
            <w:pPr>
              <w:spacing w:line="360" w:lineRule="auto"/>
              <w:rPr>
                <w:rFonts w:ascii="Arial" w:hAnsi="Arial" w:cs="Arial"/>
              </w:rPr>
            </w:pPr>
            <w:r w:rsidRPr="003B03FB">
              <w:rPr>
                <w:rFonts w:ascii="Arial" w:hAnsi="Arial" w:cs="Arial"/>
              </w:rPr>
              <w:t>Innovative engineering efforts to convert domestic waste into renewable jet fuel.</w:t>
            </w:r>
          </w:p>
        </w:tc>
      </w:tr>
      <w:tr w:rsidR="00247178" w:rsidRPr="003B03FB" w14:paraId="78A9FBB5" w14:textId="77777777" w:rsidTr="00247178">
        <w:tc>
          <w:tcPr>
            <w:tcW w:w="3005" w:type="dxa"/>
          </w:tcPr>
          <w:p w14:paraId="4D61B36F" w14:textId="77777777" w:rsidR="00247178" w:rsidRPr="003B03FB" w:rsidRDefault="00247178" w:rsidP="00411D3A">
            <w:pPr>
              <w:spacing w:line="360" w:lineRule="auto"/>
              <w:rPr>
                <w:rFonts w:ascii="Arial" w:hAnsi="Arial" w:cs="Arial"/>
              </w:rPr>
            </w:pPr>
          </w:p>
        </w:tc>
        <w:tc>
          <w:tcPr>
            <w:tcW w:w="3005" w:type="dxa"/>
          </w:tcPr>
          <w:p w14:paraId="382D86B0" w14:textId="77777777" w:rsidR="00247178" w:rsidRPr="003B03FB" w:rsidRDefault="00247178" w:rsidP="00411D3A">
            <w:pPr>
              <w:spacing w:line="360" w:lineRule="auto"/>
              <w:rPr>
                <w:rFonts w:ascii="Arial" w:hAnsi="Arial" w:cs="Arial"/>
              </w:rPr>
            </w:pPr>
          </w:p>
        </w:tc>
        <w:tc>
          <w:tcPr>
            <w:tcW w:w="3006" w:type="dxa"/>
          </w:tcPr>
          <w:p w14:paraId="4594CDDA" w14:textId="683635C8" w:rsidR="00247178" w:rsidRPr="003B03FB" w:rsidRDefault="00601163" w:rsidP="00411D3A">
            <w:pPr>
              <w:spacing w:line="360" w:lineRule="auto"/>
              <w:rPr>
                <w:rFonts w:ascii="Arial" w:hAnsi="Arial" w:cs="Arial"/>
              </w:rPr>
            </w:pPr>
            <w:r w:rsidRPr="003B03FB">
              <w:rPr>
                <w:rFonts w:ascii="Arial" w:hAnsi="Arial" w:cs="Arial"/>
              </w:rPr>
              <w:t>Lowering emissions by optimising flight routes.</w:t>
            </w:r>
          </w:p>
        </w:tc>
      </w:tr>
      <w:tr w:rsidR="00247178" w:rsidRPr="003B03FB" w14:paraId="46BEA8A6" w14:textId="77777777" w:rsidTr="00601163">
        <w:trPr>
          <w:trHeight w:val="387"/>
        </w:trPr>
        <w:tc>
          <w:tcPr>
            <w:tcW w:w="3005" w:type="dxa"/>
          </w:tcPr>
          <w:p w14:paraId="2C2A54F4" w14:textId="77777777" w:rsidR="00247178" w:rsidRPr="003B03FB" w:rsidRDefault="00247178" w:rsidP="00411D3A">
            <w:pPr>
              <w:spacing w:line="360" w:lineRule="auto"/>
              <w:rPr>
                <w:rFonts w:ascii="Arial" w:hAnsi="Arial" w:cs="Arial"/>
              </w:rPr>
            </w:pPr>
          </w:p>
        </w:tc>
        <w:tc>
          <w:tcPr>
            <w:tcW w:w="3005" w:type="dxa"/>
          </w:tcPr>
          <w:p w14:paraId="6F09D467" w14:textId="77777777" w:rsidR="00247178" w:rsidRPr="003B03FB" w:rsidRDefault="00247178" w:rsidP="00411D3A">
            <w:pPr>
              <w:spacing w:line="360" w:lineRule="auto"/>
              <w:rPr>
                <w:rFonts w:ascii="Arial" w:hAnsi="Arial" w:cs="Arial"/>
              </w:rPr>
            </w:pPr>
          </w:p>
        </w:tc>
        <w:tc>
          <w:tcPr>
            <w:tcW w:w="3006" w:type="dxa"/>
          </w:tcPr>
          <w:p w14:paraId="6726635C" w14:textId="762BB469" w:rsidR="00247178" w:rsidRPr="003B03FB" w:rsidRDefault="00601163" w:rsidP="00411D3A">
            <w:pPr>
              <w:spacing w:line="360" w:lineRule="auto"/>
              <w:rPr>
                <w:rFonts w:ascii="Arial" w:hAnsi="Arial" w:cs="Arial"/>
              </w:rPr>
            </w:pPr>
            <w:r w:rsidRPr="003B03FB">
              <w:rPr>
                <w:rFonts w:ascii="Arial" w:hAnsi="Arial" w:cs="Arial"/>
              </w:rPr>
              <w:t>Active member of the EUETS from the outset in 2012.</w:t>
            </w:r>
          </w:p>
        </w:tc>
      </w:tr>
    </w:tbl>
    <w:p w14:paraId="706BCFE0" w14:textId="76550891" w:rsidR="00A92F07" w:rsidRPr="003B03FB" w:rsidRDefault="00411D3A" w:rsidP="00411D3A">
      <w:pPr>
        <w:spacing w:line="360" w:lineRule="auto"/>
        <w:rPr>
          <w:rFonts w:ascii="Arial" w:hAnsi="Arial" w:cs="Arial"/>
        </w:rPr>
      </w:pPr>
      <w:r w:rsidRPr="003B03FB">
        <w:rPr>
          <w:rFonts w:ascii="Arial" w:hAnsi="Arial" w:cs="Arial"/>
        </w:rPr>
        <w:t>Table 1</w:t>
      </w:r>
      <w:r w:rsidR="006A119A">
        <w:rPr>
          <w:rFonts w:ascii="Arial" w:hAnsi="Arial" w:cs="Arial"/>
        </w:rPr>
        <w:t xml:space="preserve">. </w:t>
      </w:r>
      <w:r w:rsidR="006A119A" w:rsidRPr="006A119A">
        <w:rPr>
          <w:rFonts w:ascii="Arial" w:hAnsi="Arial" w:cs="Arial"/>
          <w:shd w:val="clear" w:color="auto" w:fill="FFFFFF"/>
        </w:rPr>
        <w:t>British Airways: Ethical and Sustainability Policies and Efforts</w:t>
      </w:r>
      <w:r w:rsidR="006A119A" w:rsidRPr="006A119A">
        <w:rPr>
          <w:rFonts w:ascii="Arial" w:hAnsi="Arial" w:cs="Arial"/>
        </w:rPr>
        <w:t xml:space="preserve"> </w:t>
      </w:r>
      <w:r w:rsidR="006A119A">
        <w:rPr>
          <w:rFonts w:ascii="Arial" w:hAnsi="Arial" w:cs="Arial"/>
        </w:rPr>
        <w:t>(</w:t>
      </w:r>
      <w:hyperlink r:id="rId11" w:anchor="bib15" w:tgtFrame="mainwindow" w:history="1">
        <w:r w:rsidR="00F84ECD" w:rsidRPr="003B03FB">
          <w:rPr>
            <w:rStyle w:val="Hyperlink"/>
            <w:rFonts w:ascii="Arial" w:hAnsi="Arial" w:cs="Arial"/>
            <w:color w:val="auto"/>
            <w:u w:val="none"/>
          </w:rPr>
          <w:t>BA, 2020a</w:t>
        </w:r>
      </w:hyperlink>
      <w:r w:rsidR="00F84ECD" w:rsidRPr="003B03FB">
        <w:rPr>
          <w:rFonts w:ascii="Arial" w:hAnsi="Arial" w:cs="Arial"/>
        </w:rPr>
        <w:t>; </w:t>
      </w:r>
      <w:hyperlink r:id="rId12" w:anchor="bib16" w:tgtFrame="mainwindow" w:history="1">
        <w:r w:rsidR="00F84ECD" w:rsidRPr="003B03FB">
          <w:rPr>
            <w:rStyle w:val="Hyperlink"/>
            <w:rFonts w:ascii="Arial" w:hAnsi="Arial" w:cs="Arial"/>
            <w:color w:val="auto"/>
            <w:u w:val="none"/>
          </w:rPr>
          <w:t>BA, 2020b</w:t>
        </w:r>
      </w:hyperlink>
      <w:r w:rsidR="00F84ECD" w:rsidRPr="003B03FB">
        <w:rPr>
          <w:rFonts w:ascii="Arial" w:hAnsi="Arial" w:cs="Arial"/>
        </w:rPr>
        <w:t>; </w:t>
      </w:r>
      <w:hyperlink r:id="rId13" w:anchor="bib5" w:tgtFrame="mainwindow" w:history="1">
        <w:r w:rsidR="00F84ECD" w:rsidRPr="003B03FB">
          <w:rPr>
            <w:rStyle w:val="Hyperlink"/>
            <w:rFonts w:ascii="Arial" w:hAnsi="Arial" w:cs="Arial"/>
            <w:color w:val="auto"/>
            <w:u w:val="none"/>
          </w:rPr>
          <w:t>Air</w:t>
        </w:r>
        <w:r w:rsidRPr="003B03FB">
          <w:rPr>
            <w:rStyle w:val="Hyperlink"/>
            <w:rFonts w:ascii="Arial" w:hAnsi="Arial" w:cs="Arial"/>
            <w:color w:val="auto"/>
            <w:u w:val="none"/>
          </w:rPr>
          <w:t xml:space="preserve"> F</w:t>
        </w:r>
        <w:r w:rsidR="00F84ECD" w:rsidRPr="003B03FB">
          <w:rPr>
            <w:rStyle w:val="Hyperlink"/>
            <w:rFonts w:ascii="Arial" w:hAnsi="Arial" w:cs="Arial"/>
            <w:color w:val="auto"/>
            <w:u w:val="none"/>
          </w:rPr>
          <w:t>rance</w:t>
        </w:r>
        <w:r w:rsidRPr="003B03FB">
          <w:rPr>
            <w:rStyle w:val="Hyperlink"/>
            <w:rFonts w:ascii="Arial" w:hAnsi="Arial" w:cs="Arial"/>
            <w:color w:val="auto"/>
            <w:u w:val="none"/>
          </w:rPr>
          <w:t xml:space="preserve"> KLM</w:t>
        </w:r>
        <w:r w:rsidR="006A119A">
          <w:rPr>
            <w:rStyle w:val="Hyperlink"/>
            <w:rFonts w:ascii="Arial" w:hAnsi="Arial" w:cs="Arial"/>
            <w:color w:val="auto"/>
            <w:u w:val="none"/>
          </w:rPr>
          <w:t>,</w:t>
        </w:r>
        <w:r w:rsidR="00F84ECD" w:rsidRPr="003B03FB">
          <w:rPr>
            <w:rStyle w:val="Hyperlink"/>
            <w:rFonts w:ascii="Arial" w:hAnsi="Arial" w:cs="Arial"/>
            <w:color w:val="auto"/>
            <w:u w:val="none"/>
          </w:rPr>
          <w:t xml:space="preserve"> 2020)</w:t>
        </w:r>
      </w:hyperlink>
      <w:r w:rsidR="00F84ECD" w:rsidRPr="003B03FB">
        <w:rPr>
          <w:rFonts w:ascii="Arial" w:hAnsi="Arial" w:cs="Arial"/>
        </w:rPr>
        <w:t>.</w:t>
      </w:r>
    </w:p>
    <w:p w14:paraId="69BD0C36" w14:textId="6A463946" w:rsidR="00BA68EB" w:rsidRPr="003B03FB" w:rsidRDefault="000E173A" w:rsidP="003B03FB">
      <w:pPr>
        <w:pStyle w:val="Heading2"/>
        <w:rPr>
          <w:rFonts w:ascii="Arial" w:hAnsi="Arial" w:cs="Arial"/>
        </w:rPr>
      </w:pPr>
      <w:bookmarkStart w:id="9" w:name="_Toc58108060"/>
      <w:r w:rsidRPr="003B03FB">
        <w:rPr>
          <w:rFonts w:ascii="Arial" w:hAnsi="Arial" w:cs="Arial"/>
        </w:rPr>
        <w:t>Turkish Airlines</w:t>
      </w:r>
      <w:bookmarkEnd w:id="9"/>
    </w:p>
    <w:tbl>
      <w:tblPr>
        <w:tblStyle w:val="TableGrid"/>
        <w:tblW w:w="0" w:type="auto"/>
        <w:tblLook w:val="04A0" w:firstRow="1" w:lastRow="0" w:firstColumn="1" w:lastColumn="0" w:noHBand="0" w:noVBand="1"/>
      </w:tblPr>
      <w:tblGrid>
        <w:gridCol w:w="3005"/>
        <w:gridCol w:w="3005"/>
        <w:gridCol w:w="3006"/>
      </w:tblGrid>
      <w:tr w:rsidR="00BA68EB" w14:paraId="01ECA39C" w14:textId="77777777" w:rsidTr="00BA68EB">
        <w:tc>
          <w:tcPr>
            <w:tcW w:w="3005" w:type="dxa"/>
          </w:tcPr>
          <w:p w14:paraId="2D04C88B" w14:textId="1BEAA909" w:rsidR="00BA68EB" w:rsidRPr="003B03FB" w:rsidRDefault="00BA68EB" w:rsidP="000E173A">
            <w:pPr>
              <w:spacing w:line="360" w:lineRule="auto"/>
              <w:rPr>
                <w:rFonts w:ascii="Arial" w:hAnsi="Arial" w:cs="Arial"/>
                <w:sz w:val="24"/>
                <w:szCs w:val="24"/>
              </w:rPr>
            </w:pPr>
            <w:r w:rsidRPr="003B03FB">
              <w:rPr>
                <w:rFonts w:ascii="Arial" w:hAnsi="Arial" w:cs="Arial"/>
                <w:sz w:val="24"/>
                <w:szCs w:val="24"/>
              </w:rPr>
              <w:t>Airline</w:t>
            </w:r>
          </w:p>
        </w:tc>
        <w:tc>
          <w:tcPr>
            <w:tcW w:w="3005" w:type="dxa"/>
          </w:tcPr>
          <w:p w14:paraId="2B8E3E36" w14:textId="1463835B" w:rsidR="00BA68EB" w:rsidRPr="003B03FB" w:rsidRDefault="00BA68EB" w:rsidP="000E173A">
            <w:pPr>
              <w:spacing w:line="360" w:lineRule="auto"/>
              <w:rPr>
                <w:rFonts w:ascii="Arial" w:hAnsi="Arial" w:cs="Arial"/>
                <w:sz w:val="24"/>
                <w:szCs w:val="24"/>
              </w:rPr>
            </w:pPr>
            <w:r w:rsidRPr="003B03FB">
              <w:rPr>
                <w:rFonts w:ascii="Arial" w:hAnsi="Arial" w:cs="Arial"/>
                <w:sz w:val="24"/>
                <w:szCs w:val="24"/>
              </w:rPr>
              <w:t>Features</w:t>
            </w:r>
          </w:p>
        </w:tc>
        <w:tc>
          <w:tcPr>
            <w:tcW w:w="3006" w:type="dxa"/>
          </w:tcPr>
          <w:p w14:paraId="0AF55C8F" w14:textId="48B2FFAB" w:rsidR="00BA68EB" w:rsidRPr="003B03FB" w:rsidRDefault="00BA68EB" w:rsidP="000E173A">
            <w:pPr>
              <w:spacing w:line="360" w:lineRule="auto"/>
              <w:rPr>
                <w:rFonts w:ascii="Arial" w:hAnsi="Arial" w:cs="Arial"/>
                <w:sz w:val="24"/>
                <w:szCs w:val="24"/>
              </w:rPr>
            </w:pPr>
            <w:r w:rsidRPr="003B03FB">
              <w:rPr>
                <w:rFonts w:ascii="Arial" w:hAnsi="Arial" w:cs="Arial"/>
                <w:sz w:val="24"/>
                <w:szCs w:val="24"/>
              </w:rPr>
              <w:t>Ethical &amp; Sustainability Efforts</w:t>
            </w:r>
          </w:p>
        </w:tc>
      </w:tr>
      <w:tr w:rsidR="00BA68EB" w:rsidRPr="006A119A" w14:paraId="28E61D35" w14:textId="77777777" w:rsidTr="00BA68EB">
        <w:tc>
          <w:tcPr>
            <w:tcW w:w="3005" w:type="dxa"/>
          </w:tcPr>
          <w:p w14:paraId="6E4D39FD" w14:textId="67C9C3B7" w:rsidR="00BA68EB" w:rsidRPr="006A119A" w:rsidRDefault="00BA68EB" w:rsidP="006A119A">
            <w:pPr>
              <w:spacing w:line="360" w:lineRule="auto"/>
              <w:rPr>
                <w:rFonts w:ascii="Arial" w:hAnsi="Arial" w:cs="Arial"/>
              </w:rPr>
            </w:pPr>
            <w:r w:rsidRPr="006A119A">
              <w:rPr>
                <w:rFonts w:ascii="Arial" w:hAnsi="Arial" w:cs="Arial"/>
              </w:rPr>
              <w:t>Turkish Airlines</w:t>
            </w:r>
          </w:p>
        </w:tc>
        <w:tc>
          <w:tcPr>
            <w:tcW w:w="3005" w:type="dxa"/>
          </w:tcPr>
          <w:p w14:paraId="23B68019" w14:textId="56747810" w:rsidR="00BA68EB" w:rsidRPr="006A119A" w:rsidRDefault="00BA68EB" w:rsidP="006A119A">
            <w:pPr>
              <w:spacing w:line="360" w:lineRule="auto"/>
              <w:rPr>
                <w:rFonts w:ascii="Arial" w:hAnsi="Arial" w:cs="Arial"/>
              </w:rPr>
            </w:pPr>
            <w:r w:rsidRPr="006A119A">
              <w:rPr>
                <w:rFonts w:ascii="Arial" w:hAnsi="Arial" w:cs="Arial"/>
              </w:rPr>
              <w:t> Operates to over 300 destinations globally including: Africa, Asia, Europe and North America.</w:t>
            </w:r>
          </w:p>
        </w:tc>
        <w:tc>
          <w:tcPr>
            <w:tcW w:w="3006" w:type="dxa"/>
          </w:tcPr>
          <w:p w14:paraId="2B5CF9C1" w14:textId="7A992719" w:rsidR="00BA68EB" w:rsidRPr="006A119A" w:rsidRDefault="00BA68EB" w:rsidP="006A119A">
            <w:pPr>
              <w:spacing w:line="360" w:lineRule="auto"/>
              <w:rPr>
                <w:rFonts w:ascii="Arial" w:hAnsi="Arial" w:cs="Arial"/>
              </w:rPr>
            </w:pPr>
            <w:r w:rsidRPr="006A119A">
              <w:rPr>
                <w:rFonts w:ascii="Arial" w:hAnsi="Arial" w:cs="Arial"/>
              </w:rPr>
              <w:t>Collaborating with IATA Green Team to implement fuel efficiency strategies and decrease carbon emissions.</w:t>
            </w:r>
          </w:p>
        </w:tc>
      </w:tr>
      <w:tr w:rsidR="00BA68EB" w:rsidRPr="006A119A" w14:paraId="17149E6A" w14:textId="77777777" w:rsidTr="00BA68EB">
        <w:tc>
          <w:tcPr>
            <w:tcW w:w="3005" w:type="dxa"/>
          </w:tcPr>
          <w:p w14:paraId="1EFB47A8" w14:textId="77777777" w:rsidR="00BA68EB" w:rsidRPr="006A119A" w:rsidRDefault="00BA68EB" w:rsidP="006A119A">
            <w:pPr>
              <w:spacing w:line="360" w:lineRule="auto"/>
              <w:rPr>
                <w:rFonts w:ascii="Arial" w:hAnsi="Arial" w:cs="Arial"/>
              </w:rPr>
            </w:pPr>
          </w:p>
        </w:tc>
        <w:tc>
          <w:tcPr>
            <w:tcW w:w="3005" w:type="dxa"/>
          </w:tcPr>
          <w:p w14:paraId="28F8C3DC" w14:textId="77777777" w:rsidR="00BA68EB" w:rsidRPr="006A119A" w:rsidRDefault="00BA68EB" w:rsidP="006A119A">
            <w:pPr>
              <w:spacing w:line="360" w:lineRule="auto"/>
              <w:rPr>
                <w:rFonts w:ascii="Arial" w:hAnsi="Arial" w:cs="Arial"/>
              </w:rPr>
            </w:pPr>
          </w:p>
        </w:tc>
        <w:tc>
          <w:tcPr>
            <w:tcW w:w="3006" w:type="dxa"/>
          </w:tcPr>
          <w:p w14:paraId="6A7EA1DD" w14:textId="7735317D" w:rsidR="00BA68EB" w:rsidRPr="006A119A" w:rsidRDefault="00BA68EB" w:rsidP="006A119A">
            <w:pPr>
              <w:spacing w:line="360" w:lineRule="auto"/>
              <w:rPr>
                <w:rFonts w:ascii="Arial" w:hAnsi="Arial" w:cs="Arial"/>
              </w:rPr>
            </w:pPr>
            <w:r w:rsidRPr="006A119A">
              <w:rPr>
                <w:rFonts w:ascii="Arial" w:hAnsi="Arial" w:cs="Arial"/>
              </w:rPr>
              <w:t>Working together with over 70 projects to optimise the way they operate and reduce their carbon footprint.</w:t>
            </w:r>
          </w:p>
        </w:tc>
      </w:tr>
      <w:tr w:rsidR="00BA68EB" w:rsidRPr="006A119A" w14:paraId="2B575A37" w14:textId="77777777" w:rsidTr="00BA68EB">
        <w:tc>
          <w:tcPr>
            <w:tcW w:w="3005" w:type="dxa"/>
          </w:tcPr>
          <w:p w14:paraId="0D0DF70B" w14:textId="77777777" w:rsidR="00BA68EB" w:rsidRPr="006A119A" w:rsidRDefault="00BA68EB" w:rsidP="006A119A">
            <w:pPr>
              <w:spacing w:line="360" w:lineRule="auto"/>
              <w:rPr>
                <w:rFonts w:ascii="Arial" w:hAnsi="Arial" w:cs="Arial"/>
              </w:rPr>
            </w:pPr>
          </w:p>
        </w:tc>
        <w:tc>
          <w:tcPr>
            <w:tcW w:w="3005" w:type="dxa"/>
          </w:tcPr>
          <w:p w14:paraId="6BCB0CC0" w14:textId="77777777" w:rsidR="00BA68EB" w:rsidRPr="006A119A" w:rsidRDefault="00BA68EB" w:rsidP="006A119A">
            <w:pPr>
              <w:spacing w:line="360" w:lineRule="auto"/>
              <w:rPr>
                <w:rFonts w:ascii="Arial" w:hAnsi="Arial" w:cs="Arial"/>
              </w:rPr>
            </w:pPr>
          </w:p>
        </w:tc>
        <w:tc>
          <w:tcPr>
            <w:tcW w:w="3006" w:type="dxa"/>
          </w:tcPr>
          <w:p w14:paraId="67B524F3" w14:textId="2E899F04" w:rsidR="00BA68EB" w:rsidRPr="006A119A" w:rsidRDefault="000E173A" w:rsidP="006A119A">
            <w:pPr>
              <w:spacing w:line="360" w:lineRule="auto"/>
              <w:rPr>
                <w:rFonts w:ascii="Arial" w:hAnsi="Arial" w:cs="Arial"/>
              </w:rPr>
            </w:pPr>
            <w:r w:rsidRPr="006A119A">
              <w:rPr>
                <w:rFonts w:ascii="Arial" w:hAnsi="Arial" w:cs="Arial"/>
              </w:rPr>
              <w:t>Investing in new technologies, which have the least harmful effects on the environment.</w:t>
            </w:r>
          </w:p>
        </w:tc>
      </w:tr>
      <w:tr w:rsidR="00BA68EB" w:rsidRPr="006A119A" w14:paraId="436EDF86" w14:textId="77777777" w:rsidTr="00BA68EB">
        <w:tc>
          <w:tcPr>
            <w:tcW w:w="3005" w:type="dxa"/>
          </w:tcPr>
          <w:p w14:paraId="512CC4F3" w14:textId="77777777" w:rsidR="00BA68EB" w:rsidRPr="006A119A" w:rsidRDefault="00BA68EB" w:rsidP="006A119A">
            <w:pPr>
              <w:spacing w:line="360" w:lineRule="auto"/>
              <w:rPr>
                <w:rFonts w:ascii="Arial" w:hAnsi="Arial" w:cs="Arial"/>
              </w:rPr>
            </w:pPr>
          </w:p>
        </w:tc>
        <w:tc>
          <w:tcPr>
            <w:tcW w:w="3005" w:type="dxa"/>
          </w:tcPr>
          <w:p w14:paraId="3D8C775E" w14:textId="77777777" w:rsidR="00BA68EB" w:rsidRPr="006A119A" w:rsidRDefault="00BA68EB" w:rsidP="006A119A">
            <w:pPr>
              <w:spacing w:line="360" w:lineRule="auto"/>
              <w:rPr>
                <w:rFonts w:ascii="Arial" w:hAnsi="Arial" w:cs="Arial"/>
              </w:rPr>
            </w:pPr>
          </w:p>
        </w:tc>
        <w:tc>
          <w:tcPr>
            <w:tcW w:w="3006" w:type="dxa"/>
          </w:tcPr>
          <w:p w14:paraId="6FF28F26" w14:textId="6CBE3988" w:rsidR="000E173A" w:rsidRPr="006A119A" w:rsidRDefault="000E173A" w:rsidP="006A119A">
            <w:pPr>
              <w:spacing w:line="360" w:lineRule="auto"/>
              <w:rPr>
                <w:rFonts w:ascii="Arial" w:hAnsi="Arial" w:cs="Arial"/>
              </w:rPr>
            </w:pPr>
            <w:r w:rsidRPr="006A119A">
              <w:rPr>
                <w:rFonts w:ascii="Arial" w:hAnsi="Arial" w:cs="Arial"/>
              </w:rPr>
              <w:t>Certified in 2013, by the ISO 14001.</w:t>
            </w:r>
          </w:p>
          <w:p w14:paraId="50CC29DD" w14:textId="549B96BC" w:rsidR="00BA68EB" w:rsidRPr="006A119A" w:rsidRDefault="00BA68EB" w:rsidP="006A119A">
            <w:pPr>
              <w:spacing w:line="360" w:lineRule="auto"/>
              <w:rPr>
                <w:rFonts w:ascii="Arial" w:hAnsi="Arial" w:cs="Arial"/>
              </w:rPr>
            </w:pPr>
          </w:p>
        </w:tc>
      </w:tr>
      <w:tr w:rsidR="00BA68EB" w:rsidRPr="006A119A" w14:paraId="50E9A1A1" w14:textId="77777777" w:rsidTr="00BA68EB">
        <w:tc>
          <w:tcPr>
            <w:tcW w:w="3005" w:type="dxa"/>
          </w:tcPr>
          <w:p w14:paraId="0F81E229" w14:textId="77777777" w:rsidR="00BA68EB" w:rsidRPr="006A119A" w:rsidRDefault="00BA68EB" w:rsidP="006A119A">
            <w:pPr>
              <w:spacing w:line="360" w:lineRule="auto"/>
              <w:rPr>
                <w:rFonts w:ascii="Arial" w:hAnsi="Arial" w:cs="Arial"/>
              </w:rPr>
            </w:pPr>
          </w:p>
        </w:tc>
        <w:tc>
          <w:tcPr>
            <w:tcW w:w="3005" w:type="dxa"/>
          </w:tcPr>
          <w:p w14:paraId="04CE0781" w14:textId="77777777" w:rsidR="00BA68EB" w:rsidRPr="006A119A" w:rsidRDefault="00BA68EB" w:rsidP="006A119A">
            <w:pPr>
              <w:spacing w:line="360" w:lineRule="auto"/>
              <w:rPr>
                <w:rFonts w:ascii="Arial" w:hAnsi="Arial" w:cs="Arial"/>
              </w:rPr>
            </w:pPr>
          </w:p>
        </w:tc>
        <w:tc>
          <w:tcPr>
            <w:tcW w:w="3006" w:type="dxa"/>
          </w:tcPr>
          <w:p w14:paraId="6F0293B6" w14:textId="7ADB75C4" w:rsidR="00BA68EB" w:rsidRPr="006A119A" w:rsidRDefault="000E173A" w:rsidP="006A119A">
            <w:pPr>
              <w:spacing w:line="360" w:lineRule="auto"/>
              <w:rPr>
                <w:rFonts w:ascii="Arial" w:hAnsi="Arial" w:cs="Arial"/>
              </w:rPr>
            </w:pPr>
            <w:r w:rsidRPr="006A119A">
              <w:rPr>
                <w:rFonts w:ascii="Arial" w:hAnsi="Arial" w:cs="Arial"/>
              </w:rPr>
              <w:t>Integrating their efforts in reducing electricity, natural gas, fuel and the use of paper.</w:t>
            </w:r>
          </w:p>
        </w:tc>
      </w:tr>
      <w:tr w:rsidR="00BA68EB" w:rsidRPr="006A119A" w14:paraId="305FDF49" w14:textId="77777777" w:rsidTr="00BA68EB">
        <w:tc>
          <w:tcPr>
            <w:tcW w:w="3005" w:type="dxa"/>
          </w:tcPr>
          <w:p w14:paraId="2DEA88B6" w14:textId="77777777" w:rsidR="00BA68EB" w:rsidRPr="006A119A" w:rsidRDefault="00BA68EB" w:rsidP="006A119A">
            <w:pPr>
              <w:spacing w:line="360" w:lineRule="auto"/>
              <w:rPr>
                <w:rFonts w:ascii="Arial" w:hAnsi="Arial" w:cs="Arial"/>
              </w:rPr>
            </w:pPr>
          </w:p>
        </w:tc>
        <w:tc>
          <w:tcPr>
            <w:tcW w:w="3005" w:type="dxa"/>
          </w:tcPr>
          <w:p w14:paraId="198B8530" w14:textId="77777777" w:rsidR="00BA68EB" w:rsidRPr="006A119A" w:rsidRDefault="00BA68EB" w:rsidP="006A119A">
            <w:pPr>
              <w:spacing w:line="360" w:lineRule="auto"/>
              <w:rPr>
                <w:rFonts w:ascii="Arial" w:hAnsi="Arial" w:cs="Arial"/>
              </w:rPr>
            </w:pPr>
          </w:p>
        </w:tc>
        <w:tc>
          <w:tcPr>
            <w:tcW w:w="3006" w:type="dxa"/>
          </w:tcPr>
          <w:p w14:paraId="18813877" w14:textId="45462011" w:rsidR="00BA68EB" w:rsidRPr="006A119A" w:rsidRDefault="000E173A" w:rsidP="006A119A">
            <w:pPr>
              <w:spacing w:line="360" w:lineRule="auto"/>
              <w:rPr>
                <w:rFonts w:ascii="Arial" w:hAnsi="Arial" w:cs="Arial"/>
              </w:rPr>
            </w:pPr>
            <w:r w:rsidRPr="006A119A">
              <w:rPr>
                <w:rFonts w:ascii="Arial" w:hAnsi="Arial" w:cs="Arial"/>
              </w:rPr>
              <w:t>One of the biggest and most state-of-the-art airlines of the world with over 500 efficient and environmentally friendly aircraft.</w:t>
            </w:r>
          </w:p>
        </w:tc>
      </w:tr>
    </w:tbl>
    <w:p w14:paraId="57485333" w14:textId="60BA8F93" w:rsidR="00401A89" w:rsidRPr="00EE4228" w:rsidRDefault="006A119A" w:rsidP="00EE4228">
      <w:pPr>
        <w:spacing w:line="360" w:lineRule="auto"/>
        <w:rPr>
          <w:rFonts w:ascii="Arial" w:hAnsi="Arial" w:cs="Arial"/>
        </w:rPr>
      </w:pPr>
      <w:r w:rsidRPr="006A119A">
        <w:rPr>
          <w:rFonts w:ascii="Arial" w:hAnsi="Arial" w:cs="Arial"/>
        </w:rPr>
        <w:t xml:space="preserve">Table 2. </w:t>
      </w:r>
      <w:r>
        <w:rPr>
          <w:rFonts w:ascii="Arial" w:hAnsi="Arial" w:cs="Arial"/>
        </w:rPr>
        <w:t>Turkish Airlines</w:t>
      </w:r>
      <w:r w:rsidRPr="006A119A">
        <w:rPr>
          <w:rFonts w:ascii="Arial" w:hAnsi="Arial" w:cs="Arial"/>
          <w:shd w:val="clear" w:color="auto" w:fill="FFFFFF"/>
        </w:rPr>
        <w:t>: Ethical and Sustainability Policies and Efforts</w:t>
      </w:r>
      <w:r w:rsidRPr="006A119A">
        <w:rPr>
          <w:rFonts w:ascii="Arial" w:hAnsi="Arial" w:cs="Arial"/>
        </w:rPr>
        <w:t xml:space="preserve"> </w:t>
      </w:r>
      <w:r>
        <w:rPr>
          <w:rFonts w:ascii="Arial" w:hAnsi="Arial" w:cs="Arial"/>
        </w:rPr>
        <w:t>(</w:t>
      </w:r>
      <w:hyperlink r:id="rId14" w:anchor="bib69" w:tgtFrame="mainwindow" w:history="1">
        <w:r w:rsidR="000E173A" w:rsidRPr="006A119A">
          <w:rPr>
            <w:rStyle w:val="Hyperlink"/>
            <w:rFonts w:ascii="Arial" w:hAnsi="Arial" w:cs="Arial"/>
            <w:color w:val="auto"/>
            <w:u w:val="none"/>
          </w:rPr>
          <w:t>Turkish Airlines 2019)</w:t>
        </w:r>
      </w:hyperlink>
      <w:r w:rsidR="000E173A" w:rsidRPr="006A119A">
        <w:rPr>
          <w:rFonts w:ascii="Arial" w:hAnsi="Arial" w:cs="Arial"/>
        </w:rPr>
        <w:t>, </w:t>
      </w:r>
      <w:r>
        <w:rPr>
          <w:rFonts w:ascii="Arial" w:hAnsi="Arial" w:cs="Arial"/>
        </w:rPr>
        <w:t>(</w:t>
      </w:r>
      <w:r w:rsidR="002D2AF4" w:rsidRPr="006A119A">
        <w:rPr>
          <w:rFonts w:ascii="Arial" w:hAnsi="Arial" w:cs="Arial"/>
        </w:rPr>
        <w:t>Turkish Airlines</w:t>
      </w:r>
      <w:r>
        <w:rPr>
          <w:rFonts w:ascii="Arial" w:hAnsi="Arial" w:cs="Arial"/>
        </w:rPr>
        <w:t xml:space="preserve">, </w:t>
      </w:r>
      <w:hyperlink r:id="rId15" w:anchor="bib70" w:tgtFrame="mainwindow" w:history="1">
        <w:r w:rsidR="000E173A" w:rsidRPr="006A119A">
          <w:rPr>
            <w:rStyle w:val="Hyperlink"/>
            <w:rFonts w:ascii="Arial" w:hAnsi="Arial" w:cs="Arial"/>
            <w:color w:val="auto"/>
            <w:u w:val="none"/>
          </w:rPr>
          <w:t>2020</w:t>
        </w:r>
      </w:hyperlink>
      <w:r w:rsidR="002D2AF4" w:rsidRPr="006A119A">
        <w:rPr>
          <w:rFonts w:ascii="Arial" w:hAnsi="Arial" w:cs="Arial"/>
        </w:rPr>
        <w:t>)</w:t>
      </w:r>
      <w:r w:rsidR="000E173A" w:rsidRPr="006A119A">
        <w:rPr>
          <w:rFonts w:ascii="Arial" w:hAnsi="Arial" w:cs="Arial"/>
        </w:rPr>
        <w:t>.</w:t>
      </w:r>
    </w:p>
    <w:p w14:paraId="553A055D" w14:textId="34CA6134" w:rsidR="00401A89" w:rsidRPr="006A119A" w:rsidRDefault="00401A89" w:rsidP="006A119A">
      <w:pPr>
        <w:pStyle w:val="Heading2"/>
        <w:rPr>
          <w:rFonts w:ascii="Arial" w:hAnsi="Arial" w:cs="Arial"/>
        </w:rPr>
      </w:pPr>
      <w:bookmarkStart w:id="10" w:name="_Toc58108061"/>
      <w:r w:rsidRPr="006A119A">
        <w:rPr>
          <w:rFonts w:ascii="Arial" w:hAnsi="Arial" w:cs="Arial"/>
        </w:rPr>
        <w:t>Ryanair</w:t>
      </w:r>
      <w:bookmarkEnd w:id="10"/>
    </w:p>
    <w:tbl>
      <w:tblPr>
        <w:tblStyle w:val="TableGrid"/>
        <w:tblW w:w="0" w:type="auto"/>
        <w:tblLook w:val="04A0" w:firstRow="1" w:lastRow="0" w:firstColumn="1" w:lastColumn="0" w:noHBand="0" w:noVBand="1"/>
      </w:tblPr>
      <w:tblGrid>
        <w:gridCol w:w="3005"/>
        <w:gridCol w:w="3005"/>
        <w:gridCol w:w="3006"/>
      </w:tblGrid>
      <w:tr w:rsidR="00401A89" w:rsidRPr="00EE4228" w14:paraId="6547FB71" w14:textId="77777777" w:rsidTr="00401A89">
        <w:tc>
          <w:tcPr>
            <w:tcW w:w="3005" w:type="dxa"/>
          </w:tcPr>
          <w:p w14:paraId="0170CAE7" w14:textId="30D490D9" w:rsidR="00401A89" w:rsidRPr="006A119A" w:rsidRDefault="00401A89" w:rsidP="00EE4228">
            <w:pPr>
              <w:spacing w:line="360" w:lineRule="auto"/>
              <w:rPr>
                <w:rFonts w:ascii="Arial" w:hAnsi="Arial" w:cs="Arial"/>
                <w:sz w:val="24"/>
                <w:szCs w:val="24"/>
              </w:rPr>
            </w:pPr>
            <w:r w:rsidRPr="006A119A">
              <w:rPr>
                <w:rFonts w:ascii="Arial" w:hAnsi="Arial" w:cs="Arial"/>
                <w:sz w:val="24"/>
                <w:szCs w:val="24"/>
              </w:rPr>
              <w:t>Airline</w:t>
            </w:r>
          </w:p>
        </w:tc>
        <w:tc>
          <w:tcPr>
            <w:tcW w:w="3005" w:type="dxa"/>
          </w:tcPr>
          <w:p w14:paraId="5F24C29A" w14:textId="65C59ABD" w:rsidR="00401A89" w:rsidRPr="006A119A" w:rsidRDefault="00401A89" w:rsidP="00EE4228">
            <w:pPr>
              <w:spacing w:line="360" w:lineRule="auto"/>
              <w:rPr>
                <w:rFonts w:ascii="Arial" w:hAnsi="Arial" w:cs="Arial"/>
                <w:sz w:val="24"/>
                <w:szCs w:val="24"/>
              </w:rPr>
            </w:pPr>
            <w:r w:rsidRPr="006A119A">
              <w:rPr>
                <w:rFonts w:ascii="Arial" w:hAnsi="Arial" w:cs="Arial"/>
                <w:sz w:val="24"/>
                <w:szCs w:val="24"/>
              </w:rPr>
              <w:t>Features</w:t>
            </w:r>
          </w:p>
        </w:tc>
        <w:tc>
          <w:tcPr>
            <w:tcW w:w="3006" w:type="dxa"/>
          </w:tcPr>
          <w:p w14:paraId="204A811D" w14:textId="68CE308E" w:rsidR="00401A89" w:rsidRPr="006A119A" w:rsidRDefault="00401A89" w:rsidP="00EE4228">
            <w:pPr>
              <w:spacing w:line="360" w:lineRule="auto"/>
              <w:rPr>
                <w:rFonts w:ascii="Arial" w:hAnsi="Arial" w:cs="Arial"/>
                <w:sz w:val="24"/>
                <w:szCs w:val="24"/>
              </w:rPr>
            </w:pPr>
            <w:r w:rsidRPr="006A119A">
              <w:rPr>
                <w:rFonts w:ascii="Arial" w:hAnsi="Arial" w:cs="Arial"/>
                <w:sz w:val="24"/>
                <w:szCs w:val="24"/>
              </w:rPr>
              <w:t>Ethical &amp; Sustainability Efforts</w:t>
            </w:r>
          </w:p>
        </w:tc>
      </w:tr>
      <w:tr w:rsidR="00401A89" w:rsidRPr="006A119A" w14:paraId="0738B3EC" w14:textId="77777777" w:rsidTr="00401A89">
        <w:tc>
          <w:tcPr>
            <w:tcW w:w="3005" w:type="dxa"/>
          </w:tcPr>
          <w:p w14:paraId="158609F3" w14:textId="7806D83E" w:rsidR="00401A89" w:rsidRPr="006A119A" w:rsidRDefault="00401A89" w:rsidP="006A119A">
            <w:pPr>
              <w:spacing w:line="360" w:lineRule="auto"/>
              <w:rPr>
                <w:rFonts w:ascii="Arial" w:hAnsi="Arial" w:cs="Arial"/>
              </w:rPr>
            </w:pPr>
            <w:r w:rsidRPr="006A119A">
              <w:rPr>
                <w:rFonts w:ascii="Arial" w:hAnsi="Arial" w:cs="Arial"/>
              </w:rPr>
              <w:t>Ryanair</w:t>
            </w:r>
          </w:p>
        </w:tc>
        <w:tc>
          <w:tcPr>
            <w:tcW w:w="3005" w:type="dxa"/>
          </w:tcPr>
          <w:p w14:paraId="52387855" w14:textId="1269A558" w:rsidR="00401A89" w:rsidRPr="006A119A" w:rsidRDefault="00401A89" w:rsidP="006A119A">
            <w:pPr>
              <w:spacing w:line="360" w:lineRule="auto"/>
              <w:rPr>
                <w:rFonts w:ascii="Arial" w:hAnsi="Arial" w:cs="Arial"/>
              </w:rPr>
            </w:pPr>
            <w:r w:rsidRPr="006A119A">
              <w:rPr>
                <w:rFonts w:ascii="Arial" w:hAnsi="Arial" w:cs="Arial"/>
              </w:rPr>
              <w:t>Low-cost airline established in 1984 and headquartered (HQ) in Dublin</w:t>
            </w:r>
          </w:p>
        </w:tc>
        <w:tc>
          <w:tcPr>
            <w:tcW w:w="3006" w:type="dxa"/>
          </w:tcPr>
          <w:p w14:paraId="5B6D328A" w14:textId="4C2DA230" w:rsidR="00401A89" w:rsidRPr="006A119A" w:rsidRDefault="00401A89" w:rsidP="006A119A">
            <w:pPr>
              <w:spacing w:line="360" w:lineRule="auto"/>
              <w:rPr>
                <w:rFonts w:ascii="Arial" w:hAnsi="Arial" w:cs="Arial"/>
              </w:rPr>
            </w:pPr>
            <w:r w:rsidRPr="006A119A">
              <w:rPr>
                <w:rFonts w:ascii="Arial" w:hAnsi="Arial" w:cs="Arial"/>
              </w:rPr>
              <w:t>Greater emphasis on technology use to minimise fuel use.</w:t>
            </w:r>
          </w:p>
        </w:tc>
      </w:tr>
      <w:tr w:rsidR="00401A89" w:rsidRPr="006A119A" w14:paraId="152EA994" w14:textId="77777777" w:rsidTr="00401A89">
        <w:tc>
          <w:tcPr>
            <w:tcW w:w="3005" w:type="dxa"/>
          </w:tcPr>
          <w:p w14:paraId="255B2BC5" w14:textId="77777777" w:rsidR="00401A89" w:rsidRPr="006A119A" w:rsidRDefault="00401A89" w:rsidP="006A119A">
            <w:pPr>
              <w:spacing w:line="360" w:lineRule="auto"/>
              <w:rPr>
                <w:rFonts w:ascii="Arial" w:hAnsi="Arial" w:cs="Arial"/>
              </w:rPr>
            </w:pPr>
          </w:p>
        </w:tc>
        <w:tc>
          <w:tcPr>
            <w:tcW w:w="3005" w:type="dxa"/>
          </w:tcPr>
          <w:p w14:paraId="35AADF89" w14:textId="4F92724A" w:rsidR="00401A89" w:rsidRPr="006A119A" w:rsidRDefault="00401A89" w:rsidP="006A119A">
            <w:pPr>
              <w:spacing w:line="360" w:lineRule="auto"/>
              <w:rPr>
                <w:rFonts w:ascii="Arial" w:hAnsi="Arial" w:cs="Arial"/>
              </w:rPr>
            </w:pPr>
            <w:r w:rsidRPr="006A119A">
              <w:rPr>
                <w:rFonts w:ascii="Arial" w:hAnsi="Arial" w:cs="Arial"/>
              </w:rPr>
              <w:t>Ryanair is regarded as the “greenest, cleanest airline” in Europe (</w:t>
            </w:r>
            <w:hyperlink r:id="rId16" w:anchor="bib60" w:tgtFrame="mainwindow" w:history="1">
              <w:r w:rsidRPr="006A119A">
                <w:rPr>
                  <w:rStyle w:val="Hyperlink"/>
                  <w:rFonts w:ascii="Arial" w:hAnsi="Arial" w:cs="Arial"/>
                  <w:color w:val="auto"/>
                </w:rPr>
                <w:t>Ryanair, 2020</w:t>
              </w:r>
            </w:hyperlink>
            <w:r w:rsidRPr="006A119A">
              <w:rPr>
                <w:rFonts w:ascii="Arial" w:hAnsi="Arial" w:cs="Arial"/>
              </w:rPr>
              <w:t>).</w:t>
            </w:r>
          </w:p>
        </w:tc>
        <w:tc>
          <w:tcPr>
            <w:tcW w:w="3006" w:type="dxa"/>
          </w:tcPr>
          <w:p w14:paraId="774E62BB" w14:textId="12E8A7A8" w:rsidR="00401A89" w:rsidRPr="006A119A" w:rsidRDefault="00401A89" w:rsidP="006A119A">
            <w:pPr>
              <w:spacing w:line="360" w:lineRule="auto"/>
              <w:rPr>
                <w:rFonts w:ascii="Arial" w:hAnsi="Arial" w:cs="Arial"/>
              </w:rPr>
            </w:pPr>
            <w:r w:rsidRPr="006A119A">
              <w:rPr>
                <w:rFonts w:ascii="Arial" w:hAnsi="Arial" w:cs="Arial"/>
              </w:rPr>
              <w:t>The airline operates high seat density in aircraft, decreasing fuel burn and emissions per passenger by around 14%.</w:t>
            </w:r>
          </w:p>
        </w:tc>
      </w:tr>
      <w:tr w:rsidR="00401A89" w:rsidRPr="006A119A" w14:paraId="522970F8" w14:textId="77777777" w:rsidTr="00401A89">
        <w:tc>
          <w:tcPr>
            <w:tcW w:w="3005" w:type="dxa"/>
          </w:tcPr>
          <w:p w14:paraId="3A2C602B" w14:textId="77777777" w:rsidR="00401A89" w:rsidRPr="006A119A" w:rsidRDefault="00401A89" w:rsidP="006A119A">
            <w:pPr>
              <w:spacing w:line="360" w:lineRule="auto"/>
              <w:rPr>
                <w:rFonts w:ascii="Arial" w:hAnsi="Arial" w:cs="Arial"/>
              </w:rPr>
            </w:pPr>
          </w:p>
        </w:tc>
        <w:tc>
          <w:tcPr>
            <w:tcW w:w="3005" w:type="dxa"/>
          </w:tcPr>
          <w:p w14:paraId="53721D73" w14:textId="77777777" w:rsidR="00401A89" w:rsidRPr="006A119A" w:rsidRDefault="00401A89" w:rsidP="006A119A">
            <w:pPr>
              <w:spacing w:line="360" w:lineRule="auto"/>
              <w:rPr>
                <w:rFonts w:ascii="Arial" w:hAnsi="Arial" w:cs="Arial"/>
              </w:rPr>
            </w:pPr>
          </w:p>
        </w:tc>
        <w:tc>
          <w:tcPr>
            <w:tcW w:w="3006" w:type="dxa"/>
          </w:tcPr>
          <w:p w14:paraId="5BE097B9" w14:textId="3639F262" w:rsidR="00401A89" w:rsidRPr="006A119A" w:rsidRDefault="00EE4228" w:rsidP="006A119A">
            <w:pPr>
              <w:spacing w:line="360" w:lineRule="auto"/>
              <w:rPr>
                <w:rFonts w:ascii="Arial" w:hAnsi="Arial" w:cs="Arial"/>
              </w:rPr>
            </w:pPr>
            <w:r w:rsidRPr="006A119A">
              <w:rPr>
                <w:rFonts w:ascii="Arial" w:hAnsi="Arial" w:cs="Arial"/>
              </w:rPr>
              <w:t>Received delivery of new Boeing 737-800NG aircraft which allowed a 2% improvement in fuel consumption.</w:t>
            </w:r>
          </w:p>
        </w:tc>
      </w:tr>
      <w:tr w:rsidR="00401A89" w:rsidRPr="006A119A" w14:paraId="496EC9E3" w14:textId="77777777" w:rsidTr="00401A89">
        <w:tc>
          <w:tcPr>
            <w:tcW w:w="3005" w:type="dxa"/>
          </w:tcPr>
          <w:p w14:paraId="1ADFAEFD" w14:textId="77777777" w:rsidR="00401A89" w:rsidRPr="006A119A" w:rsidRDefault="00401A89" w:rsidP="006A119A">
            <w:pPr>
              <w:spacing w:line="360" w:lineRule="auto"/>
              <w:rPr>
                <w:rFonts w:ascii="Arial" w:hAnsi="Arial" w:cs="Arial"/>
              </w:rPr>
            </w:pPr>
          </w:p>
        </w:tc>
        <w:tc>
          <w:tcPr>
            <w:tcW w:w="3005" w:type="dxa"/>
          </w:tcPr>
          <w:p w14:paraId="1248F209" w14:textId="77777777" w:rsidR="00401A89" w:rsidRPr="006A119A" w:rsidRDefault="00401A89" w:rsidP="006A119A">
            <w:pPr>
              <w:spacing w:line="360" w:lineRule="auto"/>
              <w:rPr>
                <w:rFonts w:ascii="Arial" w:hAnsi="Arial" w:cs="Arial"/>
              </w:rPr>
            </w:pPr>
          </w:p>
        </w:tc>
        <w:tc>
          <w:tcPr>
            <w:tcW w:w="3006" w:type="dxa"/>
          </w:tcPr>
          <w:p w14:paraId="1379F9BF" w14:textId="69E5D51A" w:rsidR="00401A89" w:rsidRPr="006A119A" w:rsidRDefault="00EE4228" w:rsidP="006A119A">
            <w:pPr>
              <w:spacing w:line="360" w:lineRule="auto"/>
              <w:rPr>
                <w:rFonts w:ascii="Arial" w:hAnsi="Arial" w:cs="Arial"/>
              </w:rPr>
            </w:pPr>
            <w:r w:rsidRPr="006A119A">
              <w:rPr>
                <w:rFonts w:ascii="Arial" w:hAnsi="Arial" w:cs="Arial"/>
              </w:rPr>
              <w:t>The airline operates “paperless cockpits” with pilots using tablets and electronic flight bags.</w:t>
            </w:r>
          </w:p>
        </w:tc>
      </w:tr>
      <w:tr w:rsidR="00401A89" w:rsidRPr="006A119A" w14:paraId="7B461C15" w14:textId="77777777" w:rsidTr="00401A89">
        <w:tc>
          <w:tcPr>
            <w:tcW w:w="3005" w:type="dxa"/>
          </w:tcPr>
          <w:p w14:paraId="3A43D777" w14:textId="77777777" w:rsidR="00401A89" w:rsidRPr="006A119A" w:rsidRDefault="00401A89" w:rsidP="006A119A">
            <w:pPr>
              <w:spacing w:line="360" w:lineRule="auto"/>
              <w:rPr>
                <w:rFonts w:ascii="Arial" w:hAnsi="Arial" w:cs="Arial"/>
              </w:rPr>
            </w:pPr>
          </w:p>
        </w:tc>
        <w:tc>
          <w:tcPr>
            <w:tcW w:w="3005" w:type="dxa"/>
          </w:tcPr>
          <w:p w14:paraId="57ADCD71" w14:textId="77777777" w:rsidR="00401A89" w:rsidRPr="006A119A" w:rsidRDefault="00401A89" w:rsidP="006A119A">
            <w:pPr>
              <w:spacing w:line="360" w:lineRule="auto"/>
              <w:rPr>
                <w:rFonts w:ascii="Arial" w:hAnsi="Arial" w:cs="Arial"/>
              </w:rPr>
            </w:pPr>
          </w:p>
        </w:tc>
        <w:tc>
          <w:tcPr>
            <w:tcW w:w="3006" w:type="dxa"/>
          </w:tcPr>
          <w:p w14:paraId="41AF4064" w14:textId="641B3F1E" w:rsidR="00401A89" w:rsidRPr="006A119A" w:rsidRDefault="00EE4228" w:rsidP="006A119A">
            <w:pPr>
              <w:spacing w:line="360" w:lineRule="auto"/>
              <w:rPr>
                <w:rFonts w:ascii="Arial" w:hAnsi="Arial" w:cs="Arial"/>
              </w:rPr>
            </w:pPr>
            <w:r w:rsidRPr="006A119A">
              <w:rPr>
                <w:rFonts w:ascii="Arial" w:hAnsi="Arial" w:cs="Arial"/>
              </w:rPr>
              <w:t xml:space="preserve">A “green HQ” in Dublin promoting paperless business practices, reducing waste and recycling. Firm </w:t>
            </w:r>
            <w:r w:rsidRPr="006A119A">
              <w:rPr>
                <w:rFonts w:ascii="Arial" w:hAnsi="Arial" w:cs="Arial"/>
              </w:rPr>
              <w:lastRenderedPageBreak/>
              <w:t>commitment to become “plastic free” by 2023.</w:t>
            </w:r>
          </w:p>
        </w:tc>
      </w:tr>
      <w:tr w:rsidR="00401A89" w:rsidRPr="006A119A" w14:paraId="544094D8" w14:textId="77777777" w:rsidTr="00401A89">
        <w:tc>
          <w:tcPr>
            <w:tcW w:w="3005" w:type="dxa"/>
          </w:tcPr>
          <w:p w14:paraId="4BB05713" w14:textId="77777777" w:rsidR="00401A89" w:rsidRPr="006A119A" w:rsidRDefault="00401A89" w:rsidP="006A119A">
            <w:pPr>
              <w:spacing w:line="360" w:lineRule="auto"/>
              <w:rPr>
                <w:rFonts w:ascii="Arial" w:hAnsi="Arial" w:cs="Arial"/>
              </w:rPr>
            </w:pPr>
          </w:p>
        </w:tc>
        <w:tc>
          <w:tcPr>
            <w:tcW w:w="3005" w:type="dxa"/>
          </w:tcPr>
          <w:p w14:paraId="47096113" w14:textId="77777777" w:rsidR="00401A89" w:rsidRPr="006A119A" w:rsidRDefault="00401A89" w:rsidP="006A119A">
            <w:pPr>
              <w:spacing w:line="360" w:lineRule="auto"/>
              <w:rPr>
                <w:rFonts w:ascii="Arial" w:hAnsi="Arial" w:cs="Arial"/>
              </w:rPr>
            </w:pPr>
          </w:p>
        </w:tc>
        <w:tc>
          <w:tcPr>
            <w:tcW w:w="3006" w:type="dxa"/>
          </w:tcPr>
          <w:p w14:paraId="4DDDE254" w14:textId="169C9C74" w:rsidR="00401A89" w:rsidRPr="006A119A" w:rsidRDefault="00EE4228" w:rsidP="006A119A">
            <w:pPr>
              <w:spacing w:line="360" w:lineRule="auto"/>
              <w:rPr>
                <w:rFonts w:ascii="Arial" w:hAnsi="Arial" w:cs="Arial"/>
              </w:rPr>
            </w:pPr>
            <w:r w:rsidRPr="006A119A">
              <w:rPr>
                <w:rFonts w:ascii="Arial" w:hAnsi="Arial" w:cs="Arial"/>
              </w:rPr>
              <w:t>The use of mainly secondary and regional airports helps to minimise congestion and noise at major cities.</w:t>
            </w:r>
          </w:p>
        </w:tc>
      </w:tr>
    </w:tbl>
    <w:p w14:paraId="52FFD2D2" w14:textId="4A2686FE" w:rsidR="00401A89" w:rsidRPr="006A119A" w:rsidRDefault="006A119A" w:rsidP="006A119A">
      <w:pPr>
        <w:spacing w:line="360" w:lineRule="auto"/>
        <w:rPr>
          <w:rFonts w:ascii="Arial" w:hAnsi="Arial" w:cs="Arial"/>
        </w:rPr>
      </w:pPr>
      <w:r>
        <w:rPr>
          <w:rFonts w:ascii="Arial" w:hAnsi="Arial" w:cs="Arial"/>
        </w:rPr>
        <w:t>Table 3. Ryanair</w:t>
      </w:r>
      <w:r w:rsidRPr="006A119A">
        <w:rPr>
          <w:rFonts w:ascii="Arial" w:hAnsi="Arial" w:cs="Arial"/>
          <w:shd w:val="clear" w:color="auto" w:fill="FFFFFF"/>
        </w:rPr>
        <w:t>: Ethical and Sustainability Policies and Efforts</w:t>
      </w:r>
      <w:r>
        <w:rPr>
          <w:rFonts w:ascii="Arial" w:hAnsi="Arial" w:cs="Arial"/>
        </w:rPr>
        <w:t xml:space="preserve"> (</w:t>
      </w:r>
      <w:hyperlink r:id="rId17" w:anchor="bib60" w:tgtFrame="mainwindow" w:history="1">
        <w:r w:rsidR="00EE4228" w:rsidRPr="006A119A">
          <w:rPr>
            <w:rStyle w:val="Hyperlink"/>
            <w:rFonts w:ascii="Arial" w:hAnsi="Arial" w:cs="Arial"/>
            <w:color w:val="auto"/>
            <w:u w:val="none"/>
          </w:rPr>
          <w:t>Ryanair 2020a</w:t>
        </w:r>
      </w:hyperlink>
      <w:r>
        <w:rPr>
          <w:rStyle w:val="Hyperlink"/>
          <w:rFonts w:ascii="Arial" w:hAnsi="Arial" w:cs="Arial"/>
          <w:color w:val="auto"/>
          <w:u w:val="none"/>
        </w:rPr>
        <w:t xml:space="preserve">, </w:t>
      </w:r>
      <w:r w:rsidR="00EE4228" w:rsidRPr="006A119A">
        <w:rPr>
          <w:rFonts w:ascii="Arial" w:hAnsi="Arial" w:cs="Arial"/>
        </w:rPr>
        <w:t xml:space="preserve">Ryanair </w:t>
      </w:r>
      <w:hyperlink r:id="rId18" w:anchor="bib61" w:tgtFrame="mainwindow" w:history="1">
        <w:r w:rsidR="00EE4228" w:rsidRPr="006A119A">
          <w:rPr>
            <w:rStyle w:val="Hyperlink"/>
            <w:rFonts w:ascii="Arial" w:hAnsi="Arial" w:cs="Arial"/>
            <w:color w:val="auto"/>
            <w:u w:val="none"/>
          </w:rPr>
          <w:t>2020b</w:t>
        </w:r>
      </w:hyperlink>
      <w:r>
        <w:rPr>
          <w:rStyle w:val="Hyperlink"/>
          <w:rFonts w:ascii="Arial" w:hAnsi="Arial" w:cs="Arial"/>
          <w:color w:val="auto"/>
          <w:u w:val="none"/>
        </w:rPr>
        <w:t>)</w:t>
      </w:r>
      <w:r w:rsidR="00EE4228" w:rsidRPr="006A119A">
        <w:rPr>
          <w:rFonts w:ascii="Arial" w:hAnsi="Arial" w:cs="Arial"/>
        </w:rPr>
        <w:t>.</w:t>
      </w:r>
    </w:p>
    <w:p w14:paraId="00947B2A" w14:textId="21046695" w:rsidR="00DD54B7" w:rsidRPr="006A119A" w:rsidRDefault="00DD54B7" w:rsidP="000A5634">
      <w:pPr>
        <w:pStyle w:val="Heading1"/>
        <w:rPr>
          <w:rFonts w:ascii="Arial" w:hAnsi="Arial" w:cs="Arial"/>
        </w:rPr>
      </w:pPr>
      <w:bookmarkStart w:id="11" w:name="_Toc58108062"/>
      <w:r w:rsidRPr="006A119A">
        <w:rPr>
          <w:rFonts w:ascii="Arial" w:hAnsi="Arial" w:cs="Arial"/>
        </w:rPr>
        <w:t>Conclusion</w:t>
      </w:r>
      <w:bookmarkEnd w:id="11"/>
      <w:r w:rsidRPr="006A119A">
        <w:rPr>
          <w:rFonts w:ascii="Arial" w:hAnsi="Arial" w:cs="Arial"/>
        </w:rPr>
        <w:t xml:space="preserve"> </w:t>
      </w:r>
    </w:p>
    <w:p w14:paraId="40E03945" w14:textId="49113DCC" w:rsidR="00C5529A" w:rsidRPr="00F632AB" w:rsidRDefault="00C5529A" w:rsidP="00F632AB">
      <w:pPr>
        <w:spacing w:line="360" w:lineRule="auto"/>
        <w:rPr>
          <w:rFonts w:ascii="Arial" w:hAnsi="Arial" w:cs="Arial"/>
        </w:rPr>
      </w:pPr>
      <w:r w:rsidRPr="00F632AB">
        <w:rPr>
          <w:rFonts w:ascii="Arial" w:hAnsi="Arial" w:cs="Arial"/>
        </w:rPr>
        <w:t>The tables above demonstrate many examples of how British Airways, Turkish Airlines and Ryanair are implementing efforts to fulfil their ethical and sustainability responsibilities.</w:t>
      </w:r>
    </w:p>
    <w:p w14:paraId="7EF02A94" w14:textId="11C3E230" w:rsidR="00E14A1D" w:rsidRPr="00F632AB" w:rsidRDefault="00A34087" w:rsidP="00F632AB">
      <w:pPr>
        <w:spacing w:line="360" w:lineRule="auto"/>
        <w:rPr>
          <w:rFonts w:ascii="Arial" w:hAnsi="Arial" w:cs="Arial"/>
        </w:rPr>
      </w:pPr>
      <w:r w:rsidRPr="00F632AB">
        <w:rPr>
          <w:rFonts w:ascii="Arial" w:hAnsi="Arial" w:cs="Arial"/>
        </w:rPr>
        <w:t xml:space="preserve">Studies show us that customers react to how well an industry tackles their ethical and sustainability responsibilities. Customers form perceptions </w:t>
      </w:r>
      <w:r w:rsidR="006A119A" w:rsidRPr="00F632AB">
        <w:rPr>
          <w:rFonts w:ascii="Arial" w:hAnsi="Arial" w:cs="Arial"/>
        </w:rPr>
        <w:t xml:space="preserve">of organisations, </w:t>
      </w:r>
      <w:r w:rsidRPr="00F632AB">
        <w:rPr>
          <w:rFonts w:ascii="Arial" w:hAnsi="Arial" w:cs="Arial"/>
        </w:rPr>
        <w:t xml:space="preserve">pre and post purchase (Inoue, Y, Et al. 2017). </w:t>
      </w:r>
      <w:r w:rsidR="003C3F8B" w:rsidRPr="00F632AB">
        <w:rPr>
          <w:rFonts w:ascii="Arial" w:hAnsi="Arial" w:cs="Arial"/>
        </w:rPr>
        <w:t>Today t</w:t>
      </w:r>
      <w:r w:rsidRPr="00F632AB">
        <w:rPr>
          <w:rFonts w:ascii="Arial" w:hAnsi="Arial" w:cs="Arial"/>
        </w:rPr>
        <w:t>he a</w:t>
      </w:r>
      <w:r w:rsidR="003C3F8B" w:rsidRPr="00F632AB">
        <w:rPr>
          <w:rFonts w:ascii="Arial" w:hAnsi="Arial" w:cs="Arial"/>
        </w:rPr>
        <w:t>viation industry</w:t>
      </w:r>
      <w:r w:rsidRPr="00F632AB">
        <w:rPr>
          <w:rFonts w:ascii="Arial" w:hAnsi="Arial" w:cs="Arial"/>
        </w:rPr>
        <w:t xml:space="preserve"> seek</w:t>
      </w:r>
      <w:r w:rsidR="00C5529A" w:rsidRPr="00F632AB">
        <w:rPr>
          <w:rFonts w:ascii="Arial" w:hAnsi="Arial" w:cs="Arial"/>
        </w:rPr>
        <w:t>s</w:t>
      </w:r>
      <w:r w:rsidRPr="00F632AB">
        <w:rPr>
          <w:rFonts w:ascii="Arial" w:hAnsi="Arial" w:cs="Arial"/>
        </w:rPr>
        <w:t xml:space="preserve"> </w:t>
      </w:r>
      <w:r w:rsidR="003C3F8B" w:rsidRPr="00F632AB">
        <w:rPr>
          <w:rFonts w:ascii="Arial" w:hAnsi="Arial" w:cs="Arial"/>
        </w:rPr>
        <w:t>to</w:t>
      </w:r>
      <w:r w:rsidRPr="00F632AB">
        <w:rPr>
          <w:rFonts w:ascii="Arial" w:hAnsi="Arial" w:cs="Arial"/>
        </w:rPr>
        <w:t xml:space="preserve"> develop</w:t>
      </w:r>
      <w:r w:rsidR="003C3F8B" w:rsidRPr="00F632AB">
        <w:rPr>
          <w:rFonts w:ascii="Arial" w:hAnsi="Arial" w:cs="Arial"/>
        </w:rPr>
        <w:t xml:space="preserve"> sustainability</w:t>
      </w:r>
      <w:r w:rsidRPr="00F632AB">
        <w:rPr>
          <w:rFonts w:ascii="Arial" w:hAnsi="Arial" w:cs="Arial"/>
        </w:rPr>
        <w:t xml:space="preserve"> by </w:t>
      </w:r>
      <w:r w:rsidR="003C3F8B" w:rsidRPr="00F632AB">
        <w:rPr>
          <w:rFonts w:ascii="Arial" w:hAnsi="Arial" w:cs="Arial"/>
        </w:rPr>
        <w:t xml:space="preserve">maintaining </w:t>
      </w:r>
      <w:r w:rsidRPr="00F632AB">
        <w:rPr>
          <w:rFonts w:ascii="Arial" w:hAnsi="Arial" w:cs="Arial"/>
        </w:rPr>
        <w:t>environmental and social expectations</w:t>
      </w:r>
      <w:r w:rsidR="003C3F8B" w:rsidRPr="00F632AB">
        <w:rPr>
          <w:rFonts w:ascii="Arial" w:hAnsi="Arial" w:cs="Arial"/>
        </w:rPr>
        <w:t xml:space="preserve">, like using energy saving strategies and eco-friendly fuels. Airlines </w:t>
      </w:r>
      <w:r w:rsidR="0049281E" w:rsidRPr="00F632AB">
        <w:rPr>
          <w:rFonts w:ascii="Arial" w:hAnsi="Arial" w:cs="Arial"/>
        </w:rPr>
        <w:t xml:space="preserve">promote positive customer relations by </w:t>
      </w:r>
      <w:r w:rsidR="003C3F8B" w:rsidRPr="00F632AB">
        <w:rPr>
          <w:rFonts w:ascii="Arial" w:hAnsi="Arial" w:cs="Arial"/>
        </w:rPr>
        <w:t>publicly communicat</w:t>
      </w:r>
      <w:r w:rsidR="0049281E" w:rsidRPr="00F632AB">
        <w:rPr>
          <w:rFonts w:ascii="Arial" w:hAnsi="Arial" w:cs="Arial"/>
        </w:rPr>
        <w:t xml:space="preserve">ing </w:t>
      </w:r>
      <w:r w:rsidR="003C3F8B" w:rsidRPr="00F632AB">
        <w:rPr>
          <w:rFonts w:ascii="Arial" w:hAnsi="Arial" w:cs="Arial"/>
        </w:rPr>
        <w:t>the</w:t>
      </w:r>
      <w:r w:rsidR="0049281E" w:rsidRPr="00F632AB">
        <w:rPr>
          <w:rFonts w:ascii="Arial" w:hAnsi="Arial" w:cs="Arial"/>
        </w:rPr>
        <w:t>ir</w:t>
      </w:r>
      <w:r w:rsidR="003C3F8B" w:rsidRPr="00F632AB">
        <w:rPr>
          <w:rFonts w:ascii="Arial" w:hAnsi="Arial" w:cs="Arial"/>
        </w:rPr>
        <w:t xml:space="preserve"> strategies to the stakeholders. </w:t>
      </w:r>
      <w:r w:rsidR="00F632AB" w:rsidRPr="00F632AB">
        <w:rPr>
          <w:rFonts w:ascii="Arial" w:hAnsi="Arial" w:cs="Arial"/>
        </w:rPr>
        <w:t xml:space="preserve">Many airlines such as Turkish Airlines are collaborating with other organisations like Green Team, to boost their efforts by working with other specialists. </w:t>
      </w:r>
      <w:r w:rsidR="003C3F8B" w:rsidRPr="00F632AB">
        <w:rPr>
          <w:rFonts w:ascii="Arial" w:hAnsi="Arial" w:cs="Arial"/>
        </w:rPr>
        <w:t>As Carroll states “</w:t>
      </w:r>
      <w:r w:rsidRPr="00F632AB">
        <w:rPr>
          <w:rFonts w:ascii="Arial" w:hAnsi="Arial" w:cs="Arial"/>
        </w:rPr>
        <w:t>social responsibility becomes reality only when more companies and practitioners become moral and ethical in doing their business</w:t>
      </w:r>
      <w:r w:rsidR="003C3F8B" w:rsidRPr="00F632AB">
        <w:rPr>
          <w:rFonts w:ascii="Arial" w:hAnsi="Arial" w:cs="Arial"/>
        </w:rPr>
        <w:t>”</w:t>
      </w:r>
      <w:r w:rsidR="00AE3C57" w:rsidRPr="00F632AB">
        <w:rPr>
          <w:rFonts w:ascii="Arial" w:hAnsi="Arial" w:cs="Arial"/>
        </w:rPr>
        <w:t xml:space="preserve"> (Carroll, A.B. 1991).</w:t>
      </w:r>
      <w:r w:rsidR="00C5529A" w:rsidRPr="00F632AB">
        <w:rPr>
          <w:rFonts w:ascii="Arial" w:hAnsi="Arial" w:cs="Arial"/>
        </w:rPr>
        <w:t xml:space="preserve"> </w:t>
      </w:r>
    </w:p>
    <w:p w14:paraId="46895A15" w14:textId="7796C97D" w:rsidR="00E14A1D" w:rsidRPr="00F632AB" w:rsidRDefault="00E14A1D" w:rsidP="00F632AB">
      <w:pPr>
        <w:pStyle w:val="Heading1"/>
        <w:rPr>
          <w:rFonts w:ascii="Arial" w:hAnsi="Arial" w:cs="Arial"/>
        </w:rPr>
      </w:pPr>
      <w:bookmarkStart w:id="12" w:name="_Toc58108063"/>
      <w:r w:rsidRPr="00F632AB">
        <w:rPr>
          <w:rFonts w:ascii="Arial" w:hAnsi="Arial" w:cs="Arial"/>
        </w:rPr>
        <w:t>Waste and recycling</w:t>
      </w:r>
      <w:bookmarkEnd w:id="12"/>
    </w:p>
    <w:p w14:paraId="5DB6D804" w14:textId="61BA7CCE" w:rsidR="001243A7" w:rsidRPr="00F632AB" w:rsidRDefault="00CA28C6" w:rsidP="00F632AB">
      <w:pPr>
        <w:spacing w:line="360" w:lineRule="auto"/>
        <w:rPr>
          <w:rFonts w:ascii="Arial" w:hAnsi="Arial" w:cs="Arial"/>
        </w:rPr>
      </w:pPr>
      <w:r w:rsidRPr="00F632AB">
        <w:rPr>
          <w:rFonts w:ascii="Arial" w:hAnsi="Arial" w:cs="Arial"/>
        </w:rPr>
        <w:t xml:space="preserve">A major worldwide </w:t>
      </w:r>
      <w:r w:rsidR="009E4FAE" w:rsidRPr="00F632AB">
        <w:rPr>
          <w:rFonts w:ascii="Arial" w:hAnsi="Arial" w:cs="Arial"/>
        </w:rPr>
        <w:t xml:space="preserve">environmental </w:t>
      </w:r>
      <w:r w:rsidRPr="00F632AB">
        <w:rPr>
          <w:rFonts w:ascii="Arial" w:hAnsi="Arial" w:cs="Arial"/>
        </w:rPr>
        <w:t>concern</w:t>
      </w:r>
      <w:r w:rsidR="009E4FAE" w:rsidRPr="00F632AB">
        <w:rPr>
          <w:rFonts w:ascii="Arial" w:hAnsi="Arial" w:cs="Arial"/>
        </w:rPr>
        <w:t xml:space="preserve"> is the significant use of single-use plastics and their disposal.  </w:t>
      </w:r>
      <w:r w:rsidR="001243A7" w:rsidRPr="00F632AB">
        <w:rPr>
          <w:rFonts w:ascii="Arial" w:hAnsi="Arial" w:cs="Arial"/>
        </w:rPr>
        <w:t xml:space="preserve">An example of how airlines are trying to meet the sustainability targets within customer service, is how </w:t>
      </w:r>
      <w:r w:rsidR="00D43B9A" w:rsidRPr="00F632AB">
        <w:rPr>
          <w:rFonts w:ascii="Arial" w:hAnsi="Arial" w:cs="Arial"/>
        </w:rPr>
        <w:t>they are reducing the amount of single use plastics. With British</w:t>
      </w:r>
      <w:r w:rsidR="000F0975" w:rsidRPr="00F632AB">
        <w:rPr>
          <w:rFonts w:ascii="Arial" w:hAnsi="Arial" w:cs="Arial"/>
        </w:rPr>
        <w:t xml:space="preserve"> Airways, Turkish Airlines and Ryanair involved in numerous sustainability efforts, from a customer perspective the visual impact will have the most significant effect on building customer relations. Although many customers care about sustainability</w:t>
      </w:r>
      <w:r w:rsidR="00FC7321" w:rsidRPr="00F632AB">
        <w:rPr>
          <w:rFonts w:ascii="Arial" w:hAnsi="Arial" w:cs="Arial"/>
        </w:rPr>
        <w:t>, a vast majority of customers are not actually researching the sustainability policies of the airlines</w:t>
      </w:r>
      <w:r w:rsidR="00F632AB" w:rsidRPr="00F632AB">
        <w:rPr>
          <w:rFonts w:ascii="Arial" w:hAnsi="Arial" w:cs="Arial"/>
        </w:rPr>
        <w:t>.</w:t>
      </w:r>
      <w:r w:rsidR="00FC7321" w:rsidRPr="00F632AB">
        <w:rPr>
          <w:rFonts w:ascii="Arial" w:hAnsi="Arial" w:cs="Arial"/>
        </w:rPr>
        <w:t xml:space="preserve"> </w:t>
      </w:r>
      <w:r w:rsidR="00F632AB" w:rsidRPr="00F632AB">
        <w:rPr>
          <w:rFonts w:ascii="Arial" w:hAnsi="Arial" w:cs="Arial"/>
        </w:rPr>
        <w:t>I</w:t>
      </w:r>
      <w:r w:rsidR="00FC7321" w:rsidRPr="00F632AB">
        <w:rPr>
          <w:rFonts w:ascii="Arial" w:hAnsi="Arial" w:cs="Arial"/>
        </w:rPr>
        <w:t>n this case the visual impact of</w:t>
      </w:r>
      <w:r w:rsidR="00F632AB" w:rsidRPr="00F632AB">
        <w:rPr>
          <w:rFonts w:ascii="Arial" w:hAnsi="Arial" w:cs="Arial"/>
        </w:rPr>
        <w:t xml:space="preserve"> bamboo cutlery replacing plastic cutlery, plastic packaging replaced by paper packaging, etc, these efforts</w:t>
      </w:r>
      <w:r w:rsidR="00FC7321" w:rsidRPr="00F632AB">
        <w:rPr>
          <w:rFonts w:ascii="Arial" w:hAnsi="Arial" w:cs="Arial"/>
        </w:rPr>
        <w:t xml:space="preserve"> incorporated into customer service is more notable.</w:t>
      </w:r>
    </w:p>
    <w:p w14:paraId="216A7063" w14:textId="26D42459" w:rsidR="008127E7" w:rsidRPr="00F632AB" w:rsidRDefault="008127E7" w:rsidP="00F632AB">
      <w:pPr>
        <w:pStyle w:val="Heading2"/>
        <w:rPr>
          <w:rFonts w:ascii="Arial" w:hAnsi="Arial" w:cs="Arial"/>
        </w:rPr>
      </w:pPr>
      <w:bookmarkStart w:id="13" w:name="_Toc58108064"/>
      <w:r w:rsidRPr="00F632AB">
        <w:rPr>
          <w:rFonts w:ascii="Arial" w:hAnsi="Arial" w:cs="Arial"/>
        </w:rPr>
        <w:lastRenderedPageBreak/>
        <w:t>British Airways</w:t>
      </w:r>
      <w:bookmarkEnd w:id="13"/>
    </w:p>
    <w:p w14:paraId="1D9175B8" w14:textId="139E856F" w:rsidR="00FC7321" w:rsidRPr="00C129DB" w:rsidRDefault="00FC7321" w:rsidP="00C129DB">
      <w:pPr>
        <w:spacing w:line="360" w:lineRule="auto"/>
        <w:rPr>
          <w:rFonts w:ascii="Arial" w:hAnsi="Arial" w:cs="Arial"/>
        </w:rPr>
      </w:pPr>
      <w:r w:rsidRPr="00C129DB">
        <w:rPr>
          <w:rFonts w:ascii="Arial" w:hAnsi="Arial" w:cs="Arial"/>
        </w:rPr>
        <w:t>British Airways sustainability policies include the ambitious target of reducing over 700 tonnes of single-use plastic for on board flights during 2020. Some of the changes which can be seen by British Airways customers include;</w:t>
      </w:r>
    </w:p>
    <w:p w14:paraId="5FF6005C" w14:textId="77777777" w:rsidR="00FC7321" w:rsidRPr="00C129DB" w:rsidRDefault="00FC7321" w:rsidP="00C129DB">
      <w:pPr>
        <w:pStyle w:val="ListParagraph"/>
        <w:numPr>
          <w:ilvl w:val="0"/>
          <w:numId w:val="8"/>
        </w:numPr>
        <w:shd w:val="clear" w:color="auto" w:fill="FFFFFF"/>
        <w:spacing w:before="100" w:beforeAutospacing="1" w:after="100" w:afterAutospacing="1" w:line="360" w:lineRule="auto"/>
        <w:rPr>
          <w:rFonts w:ascii="Arial" w:hAnsi="Arial" w:cs="Arial"/>
        </w:rPr>
      </w:pPr>
      <w:r w:rsidRPr="00C129DB">
        <w:rPr>
          <w:rFonts w:ascii="Arial" w:hAnsi="Arial" w:cs="Arial"/>
        </w:rPr>
        <w:t>Plastic stirrers swapped with bamboo.</w:t>
      </w:r>
    </w:p>
    <w:p w14:paraId="6731A1BD" w14:textId="77777777" w:rsidR="009943A6" w:rsidRPr="00C129DB" w:rsidRDefault="00FC7321" w:rsidP="00C129DB">
      <w:pPr>
        <w:pStyle w:val="ListParagraph"/>
        <w:numPr>
          <w:ilvl w:val="0"/>
          <w:numId w:val="8"/>
        </w:numPr>
        <w:shd w:val="clear" w:color="auto" w:fill="FFFFFF"/>
        <w:spacing w:before="100" w:beforeAutospacing="1" w:after="100" w:afterAutospacing="1" w:line="360" w:lineRule="auto"/>
        <w:rPr>
          <w:rFonts w:ascii="Arial" w:hAnsi="Arial" w:cs="Arial"/>
        </w:rPr>
      </w:pPr>
      <w:r w:rsidRPr="00C129DB">
        <w:rPr>
          <w:rFonts w:ascii="Arial" w:hAnsi="Arial" w:cs="Arial"/>
        </w:rPr>
        <w:t>The packaging of their ‘Club World’ amenity kits has been reduced</w:t>
      </w:r>
      <w:r w:rsidR="009943A6" w:rsidRPr="00C129DB">
        <w:rPr>
          <w:rFonts w:ascii="Arial" w:hAnsi="Arial" w:cs="Arial"/>
        </w:rPr>
        <w:t>.</w:t>
      </w:r>
    </w:p>
    <w:p w14:paraId="6AFCD68F" w14:textId="77777777" w:rsidR="009943A6" w:rsidRPr="00C129DB" w:rsidRDefault="009943A6" w:rsidP="00C129DB">
      <w:pPr>
        <w:pStyle w:val="ListParagraph"/>
        <w:numPr>
          <w:ilvl w:val="0"/>
          <w:numId w:val="8"/>
        </w:numPr>
        <w:shd w:val="clear" w:color="auto" w:fill="FFFFFF"/>
        <w:spacing w:before="100" w:beforeAutospacing="1" w:after="100" w:afterAutospacing="1" w:line="360" w:lineRule="auto"/>
        <w:rPr>
          <w:rFonts w:ascii="Arial" w:hAnsi="Arial" w:cs="Arial"/>
        </w:rPr>
      </w:pPr>
      <w:r w:rsidRPr="00C129DB">
        <w:rPr>
          <w:rFonts w:ascii="Arial" w:hAnsi="Arial" w:cs="Arial"/>
        </w:rPr>
        <w:t>The</w:t>
      </w:r>
      <w:r w:rsidR="00FC7321" w:rsidRPr="00C129DB">
        <w:rPr>
          <w:rFonts w:ascii="Arial" w:hAnsi="Arial" w:cs="Arial"/>
        </w:rPr>
        <w:t xml:space="preserve"> plastic wrap from </w:t>
      </w:r>
      <w:r w:rsidRPr="00C129DB">
        <w:rPr>
          <w:rFonts w:ascii="Arial" w:hAnsi="Arial" w:cs="Arial"/>
        </w:rPr>
        <w:t xml:space="preserve">the </w:t>
      </w:r>
      <w:r w:rsidR="00FC7321" w:rsidRPr="00C129DB">
        <w:rPr>
          <w:rFonts w:ascii="Arial" w:hAnsi="Arial" w:cs="Arial"/>
        </w:rPr>
        <w:t xml:space="preserve">headsets in </w:t>
      </w:r>
      <w:r w:rsidRPr="00C129DB">
        <w:rPr>
          <w:rFonts w:ascii="Arial" w:hAnsi="Arial" w:cs="Arial"/>
        </w:rPr>
        <w:t>the ‘</w:t>
      </w:r>
      <w:r w:rsidR="00FC7321" w:rsidRPr="00C129DB">
        <w:rPr>
          <w:rFonts w:ascii="Arial" w:hAnsi="Arial" w:cs="Arial"/>
        </w:rPr>
        <w:t>World Traveller</w:t>
      </w:r>
      <w:r w:rsidRPr="00C129DB">
        <w:rPr>
          <w:rFonts w:ascii="Arial" w:hAnsi="Arial" w:cs="Arial"/>
        </w:rPr>
        <w:t>’</w:t>
      </w:r>
      <w:r w:rsidR="00FC7321" w:rsidRPr="00C129DB">
        <w:rPr>
          <w:rFonts w:ascii="Arial" w:hAnsi="Arial" w:cs="Arial"/>
        </w:rPr>
        <w:t xml:space="preserve"> cabins</w:t>
      </w:r>
      <w:r w:rsidRPr="00C129DB">
        <w:rPr>
          <w:rFonts w:ascii="Arial" w:hAnsi="Arial" w:cs="Arial"/>
        </w:rPr>
        <w:t xml:space="preserve"> has been removed. </w:t>
      </w:r>
    </w:p>
    <w:p w14:paraId="33D002F1" w14:textId="77777777" w:rsidR="009943A6" w:rsidRPr="00C129DB" w:rsidRDefault="009943A6" w:rsidP="00C129DB">
      <w:pPr>
        <w:pStyle w:val="ListParagraph"/>
        <w:numPr>
          <w:ilvl w:val="0"/>
          <w:numId w:val="8"/>
        </w:numPr>
        <w:shd w:val="clear" w:color="auto" w:fill="FFFFFF"/>
        <w:spacing w:before="100" w:beforeAutospacing="1" w:after="100" w:afterAutospacing="1" w:line="360" w:lineRule="auto"/>
        <w:rPr>
          <w:rFonts w:ascii="Arial" w:hAnsi="Arial" w:cs="Arial"/>
        </w:rPr>
      </w:pPr>
      <w:r w:rsidRPr="00C129DB">
        <w:rPr>
          <w:rFonts w:ascii="Arial" w:hAnsi="Arial" w:cs="Arial"/>
        </w:rPr>
        <w:t xml:space="preserve">Now using </w:t>
      </w:r>
      <w:r w:rsidR="00FC7321" w:rsidRPr="00C129DB">
        <w:rPr>
          <w:rFonts w:ascii="Arial" w:hAnsi="Arial" w:cs="Arial"/>
        </w:rPr>
        <w:t>water bottles ma</w:t>
      </w:r>
      <w:r w:rsidRPr="00C129DB">
        <w:rPr>
          <w:rFonts w:ascii="Arial" w:hAnsi="Arial" w:cs="Arial"/>
        </w:rPr>
        <w:t>nufactured</w:t>
      </w:r>
      <w:r w:rsidR="00FC7321" w:rsidRPr="00C129DB">
        <w:rPr>
          <w:rFonts w:ascii="Arial" w:hAnsi="Arial" w:cs="Arial"/>
        </w:rPr>
        <w:t xml:space="preserve"> from 50% recycled plasti</w:t>
      </w:r>
      <w:r w:rsidRPr="00C129DB">
        <w:rPr>
          <w:rFonts w:ascii="Arial" w:hAnsi="Arial" w:cs="Arial"/>
        </w:rPr>
        <w:t>c.</w:t>
      </w:r>
    </w:p>
    <w:p w14:paraId="7DD60D13" w14:textId="0BE385A8" w:rsidR="00FC7321" w:rsidRPr="00C129DB" w:rsidRDefault="009943A6" w:rsidP="00C129DB">
      <w:pPr>
        <w:pStyle w:val="ListParagraph"/>
        <w:numPr>
          <w:ilvl w:val="0"/>
          <w:numId w:val="8"/>
        </w:numPr>
        <w:shd w:val="clear" w:color="auto" w:fill="FFFFFF"/>
        <w:spacing w:before="100" w:beforeAutospacing="1" w:after="100" w:afterAutospacing="1" w:line="360" w:lineRule="auto"/>
        <w:rPr>
          <w:rFonts w:ascii="Arial" w:hAnsi="Arial" w:cs="Arial"/>
        </w:rPr>
      </w:pPr>
      <w:r w:rsidRPr="00C129DB">
        <w:rPr>
          <w:rFonts w:ascii="Arial" w:hAnsi="Arial" w:cs="Arial"/>
        </w:rPr>
        <w:t>T</w:t>
      </w:r>
      <w:r w:rsidR="00FC7321" w:rsidRPr="00C129DB">
        <w:rPr>
          <w:rFonts w:ascii="Arial" w:hAnsi="Arial" w:cs="Arial"/>
        </w:rPr>
        <w:t xml:space="preserve">he plastic wrapping on </w:t>
      </w:r>
      <w:r w:rsidRPr="00C129DB">
        <w:rPr>
          <w:rFonts w:ascii="Arial" w:hAnsi="Arial" w:cs="Arial"/>
        </w:rPr>
        <w:t>the</w:t>
      </w:r>
      <w:r w:rsidR="00FC7321" w:rsidRPr="00C129DB">
        <w:rPr>
          <w:rFonts w:ascii="Arial" w:hAnsi="Arial" w:cs="Arial"/>
        </w:rPr>
        <w:t xml:space="preserve"> bedding and blankets </w:t>
      </w:r>
      <w:r w:rsidRPr="00C129DB">
        <w:rPr>
          <w:rFonts w:ascii="Arial" w:hAnsi="Arial" w:cs="Arial"/>
        </w:rPr>
        <w:t xml:space="preserve">is being replaced </w:t>
      </w:r>
      <w:r w:rsidR="00FC7321" w:rsidRPr="00C129DB">
        <w:rPr>
          <w:rFonts w:ascii="Arial" w:hAnsi="Arial" w:cs="Arial"/>
        </w:rPr>
        <w:t>with pap</w:t>
      </w:r>
      <w:r w:rsidRPr="00C129DB">
        <w:rPr>
          <w:rFonts w:ascii="Arial" w:hAnsi="Arial" w:cs="Arial"/>
        </w:rPr>
        <w:t>er (www.britishairways.com</w:t>
      </w:r>
      <w:r w:rsidR="00C129DB" w:rsidRPr="00C129DB">
        <w:rPr>
          <w:rFonts w:ascii="Arial" w:hAnsi="Arial" w:cs="Arial"/>
        </w:rPr>
        <w:t>,</w:t>
      </w:r>
      <w:r w:rsidRPr="00C129DB">
        <w:rPr>
          <w:rFonts w:ascii="Arial" w:hAnsi="Arial" w:cs="Arial"/>
        </w:rPr>
        <w:t xml:space="preserve"> 2020)</w:t>
      </w:r>
    </w:p>
    <w:p w14:paraId="77989766" w14:textId="244D9FE9" w:rsidR="008127E7" w:rsidRPr="00C129DB" w:rsidRDefault="008127E7" w:rsidP="00C129DB">
      <w:pPr>
        <w:pStyle w:val="Heading2"/>
        <w:rPr>
          <w:rFonts w:ascii="Arial" w:hAnsi="Arial" w:cs="Arial"/>
        </w:rPr>
      </w:pPr>
      <w:bookmarkStart w:id="14" w:name="_Toc58108065"/>
      <w:r w:rsidRPr="00C129DB">
        <w:rPr>
          <w:rFonts w:ascii="Arial" w:hAnsi="Arial" w:cs="Arial"/>
        </w:rPr>
        <w:t>Turkish Airlines</w:t>
      </w:r>
      <w:bookmarkEnd w:id="14"/>
    </w:p>
    <w:p w14:paraId="4371BFC0" w14:textId="32D6DAE7" w:rsidR="00FC7321" w:rsidRPr="00C129DB" w:rsidRDefault="00130400" w:rsidP="00C129DB">
      <w:pPr>
        <w:spacing w:line="360" w:lineRule="auto"/>
        <w:rPr>
          <w:rFonts w:ascii="Arial" w:hAnsi="Arial" w:cs="Arial"/>
        </w:rPr>
      </w:pPr>
      <w:r w:rsidRPr="00C129DB">
        <w:rPr>
          <w:rFonts w:ascii="Arial" w:hAnsi="Arial" w:cs="Arial"/>
        </w:rPr>
        <w:t>Turkish Airlines has also initiated various sustainability efforts, which encompass the visual impact for customers. Including;</w:t>
      </w:r>
    </w:p>
    <w:p w14:paraId="0593D804" w14:textId="5F91F5DD" w:rsidR="007C5FDF" w:rsidRPr="00C129DB" w:rsidRDefault="007C5FDF" w:rsidP="00C129DB">
      <w:pPr>
        <w:pStyle w:val="ListParagraph"/>
        <w:numPr>
          <w:ilvl w:val="0"/>
          <w:numId w:val="9"/>
        </w:numPr>
        <w:spacing w:line="360" w:lineRule="auto"/>
        <w:rPr>
          <w:rFonts w:ascii="Arial" w:hAnsi="Arial" w:cs="Arial"/>
        </w:rPr>
      </w:pPr>
      <w:r w:rsidRPr="00C129DB">
        <w:rPr>
          <w:rFonts w:ascii="Arial" w:hAnsi="Arial" w:cs="Arial"/>
        </w:rPr>
        <w:t>Minimising single-use plastics by conforming to bio-plastic bags to package earphones and blankets offered to the passengers.</w:t>
      </w:r>
    </w:p>
    <w:p w14:paraId="4961224F" w14:textId="77777777" w:rsidR="007C5FDF" w:rsidRPr="00C129DB" w:rsidRDefault="007C5FDF" w:rsidP="00C129DB">
      <w:pPr>
        <w:pStyle w:val="ListParagraph"/>
        <w:numPr>
          <w:ilvl w:val="0"/>
          <w:numId w:val="9"/>
        </w:numPr>
        <w:spacing w:line="360" w:lineRule="auto"/>
        <w:rPr>
          <w:rFonts w:ascii="Arial" w:hAnsi="Arial" w:cs="Arial"/>
        </w:rPr>
      </w:pPr>
      <w:r w:rsidRPr="00C129DB">
        <w:rPr>
          <w:rFonts w:ascii="Arial" w:hAnsi="Arial" w:cs="Arial"/>
        </w:rPr>
        <w:t>Toys made from FSC forestry certified offered to child passengers, instead of plastic toys.</w:t>
      </w:r>
    </w:p>
    <w:p w14:paraId="4F3F8D77" w14:textId="3E03D75F" w:rsidR="00BC66D4" w:rsidRPr="00C129DB" w:rsidRDefault="00130400" w:rsidP="00C129DB">
      <w:pPr>
        <w:pStyle w:val="ListParagraph"/>
        <w:numPr>
          <w:ilvl w:val="0"/>
          <w:numId w:val="9"/>
        </w:numPr>
        <w:spacing w:line="360" w:lineRule="auto"/>
        <w:rPr>
          <w:rFonts w:ascii="Arial" w:hAnsi="Arial" w:cs="Arial"/>
        </w:rPr>
      </w:pPr>
      <w:r w:rsidRPr="00C129DB">
        <w:rPr>
          <w:rFonts w:ascii="Arial" w:hAnsi="Arial" w:cs="Arial"/>
        </w:rPr>
        <w:t>The travel sets</w:t>
      </w:r>
      <w:r w:rsidR="007C5FDF" w:rsidRPr="00C129DB">
        <w:rPr>
          <w:rFonts w:ascii="Arial" w:hAnsi="Arial" w:cs="Arial"/>
        </w:rPr>
        <w:t xml:space="preserve"> are</w:t>
      </w:r>
      <w:r w:rsidRPr="00C129DB">
        <w:rPr>
          <w:rFonts w:ascii="Arial" w:hAnsi="Arial" w:cs="Arial"/>
        </w:rPr>
        <w:t xml:space="preserve"> be</w:t>
      </w:r>
      <w:r w:rsidR="007C5FDF" w:rsidRPr="00C129DB">
        <w:rPr>
          <w:rFonts w:ascii="Arial" w:hAnsi="Arial" w:cs="Arial"/>
        </w:rPr>
        <w:t>ing</w:t>
      </w:r>
      <w:r w:rsidRPr="00C129DB">
        <w:rPr>
          <w:rFonts w:ascii="Arial" w:hAnsi="Arial" w:cs="Arial"/>
        </w:rPr>
        <w:t xml:space="preserve"> offered unpackaged to eliminate </w:t>
      </w:r>
      <w:r w:rsidR="00BC66D4" w:rsidRPr="00C129DB">
        <w:rPr>
          <w:rFonts w:ascii="Arial" w:hAnsi="Arial" w:cs="Arial"/>
        </w:rPr>
        <w:t>further</w:t>
      </w:r>
      <w:r w:rsidRPr="00C129DB">
        <w:rPr>
          <w:rFonts w:ascii="Arial" w:hAnsi="Arial" w:cs="Arial"/>
        </w:rPr>
        <w:t xml:space="preserve"> </w:t>
      </w:r>
      <w:r w:rsidR="00BC66D4" w:rsidRPr="00C129DB">
        <w:rPr>
          <w:rFonts w:ascii="Arial" w:hAnsi="Arial" w:cs="Arial"/>
        </w:rPr>
        <w:t xml:space="preserve">single-use </w:t>
      </w:r>
      <w:r w:rsidRPr="00C129DB">
        <w:rPr>
          <w:rFonts w:ascii="Arial" w:hAnsi="Arial" w:cs="Arial"/>
        </w:rPr>
        <w:t xml:space="preserve">plastic waste. </w:t>
      </w:r>
    </w:p>
    <w:p w14:paraId="74AF95F5" w14:textId="458F8EF8" w:rsidR="00BC66D4" w:rsidRPr="00C129DB" w:rsidRDefault="00C45CF2" w:rsidP="00C129DB">
      <w:pPr>
        <w:spacing w:line="360" w:lineRule="auto"/>
        <w:rPr>
          <w:rFonts w:ascii="Arial" w:hAnsi="Arial" w:cs="Arial"/>
        </w:rPr>
      </w:pPr>
      <w:r w:rsidRPr="00C129DB">
        <w:rPr>
          <w:rFonts w:ascii="Arial" w:hAnsi="Arial" w:cs="Arial"/>
        </w:rPr>
        <w:t>(</w:t>
      </w:r>
      <w:hyperlink r:id="rId19" w:history="1">
        <w:r w:rsidR="00C129DB" w:rsidRPr="00C129DB">
          <w:rPr>
            <w:rStyle w:val="Hyperlink"/>
            <w:rFonts w:ascii="Arial" w:hAnsi="Arial" w:cs="Arial"/>
            <w:color w:val="auto"/>
            <w:u w:val="none"/>
          </w:rPr>
          <w:t>investor.turkishairlines.com</w:t>
        </w:r>
      </w:hyperlink>
      <w:r w:rsidRPr="00C129DB">
        <w:rPr>
          <w:rFonts w:ascii="Arial" w:hAnsi="Arial" w:cs="Arial"/>
        </w:rPr>
        <w:t>, 2020)</w:t>
      </w:r>
      <w:r w:rsidR="00610A09" w:rsidRPr="00610A09">
        <w:rPr>
          <w:rFonts w:ascii="Open Sans" w:hAnsi="Open Sans"/>
          <w:color w:val="000000"/>
          <w:sz w:val="20"/>
          <w:szCs w:val="20"/>
          <w:shd w:val="clear" w:color="auto" w:fill="FFFFFF"/>
        </w:rPr>
        <w:t xml:space="preserve"> </w:t>
      </w:r>
    </w:p>
    <w:p w14:paraId="7CCF6641" w14:textId="3CB6AED1" w:rsidR="008127E7" w:rsidRPr="00C129DB" w:rsidRDefault="008127E7" w:rsidP="00C129DB">
      <w:pPr>
        <w:pStyle w:val="Heading2"/>
        <w:rPr>
          <w:rFonts w:ascii="Arial" w:hAnsi="Arial" w:cs="Arial"/>
        </w:rPr>
      </w:pPr>
      <w:bookmarkStart w:id="15" w:name="_Toc58108066"/>
      <w:r w:rsidRPr="00C129DB">
        <w:rPr>
          <w:rFonts w:ascii="Arial" w:hAnsi="Arial" w:cs="Arial"/>
        </w:rPr>
        <w:t>Ryanair</w:t>
      </w:r>
      <w:bookmarkEnd w:id="15"/>
      <w:r w:rsidRPr="00C129DB">
        <w:rPr>
          <w:rFonts w:ascii="Arial" w:hAnsi="Arial" w:cs="Arial"/>
        </w:rPr>
        <w:t xml:space="preserve"> </w:t>
      </w:r>
    </w:p>
    <w:p w14:paraId="16AD9743" w14:textId="2BD59918" w:rsidR="00C45CF2" w:rsidRPr="00C129DB" w:rsidRDefault="00C45CF2" w:rsidP="008127E7">
      <w:pPr>
        <w:spacing w:line="360" w:lineRule="auto"/>
        <w:rPr>
          <w:rFonts w:ascii="Arial" w:hAnsi="Arial" w:cs="Arial"/>
        </w:rPr>
      </w:pPr>
      <w:r w:rsidRPr="00C129DB">
        <w:rPr>
          <w:rFonts w:ascii="Arial" w:hAnsi="Arial" w:cs="Arial"/>
        </w:rPr>
        <w:t>For a customer of Ryanair</w:t>
      </w:r>
      <w:r w:rsidR="008127E7" w:rsidRPr="00C129DB">
        <w:rPr>
          <w:rFonts w:ascii="Arial" w:hAnsi="Arial" w:cs="Arial"/>
        </w:rPr>
        <w:t>,</w:t>
      </w:r>
      <w:r w:rsidRPr="00C129DB">
        <w:rPr>
          <w:rFonts w:ascii="Arial" w:hAnsi="Arial" w:cs="Arial"/>
        </w:rPr>
        <w:t xml:space="preserve"> </w:t>
      </w:r>
      <w:r w:rsidR="00063159" w:rsidRPr="00C129DB">
        <w:rPr>
          <w:rFonts w:ascii="Arial" w:hAnsi="Arial" w:cs="Arial"/>
        </w:rPr>
        <w:t>the</w:t>
      </w:r>
      <w:r w:rsidRPr="00C129DB">
        <w:rPr>
          <w:rFonts w:ascii="Arial" w:hAnsi="Arial" w:cs="Arial"/>
        </w:rPr>
        <w:t xml:space="preserve"> initial visual evidence of Ryanair’s sustainability efforts could be found in their marketing campaign, as they now boast the title of ‘Europe’s number 1 airline, for carbon e</w:t>
      </w:r>
      <w:r w:rsidR="00D41FEA" w:rsidRPr="00C129DB">
        <w:rPr>
          <w:rFonts w:ascii="Arial" w:hAnsi="Arial" w:cs="Arial"/>
        </w:rPr>
        <w:t>fficiency</w:t>
      </w:r>
      <w:r w:rsidRPr="00C129DB">
        <w:rPr>
          <w:rFonts w:ascii="Arial" w:hAnsi="Arial" w:cs="Arial"/>
        </w:rPr>
        <w:t xml:space="preserve">’. </w:t>
      </w:r>
      <w:r w:rsidR="00D41FEA" w:rsidRPr="00C129DB">
        <w:rPr>
          <w:rFonts w:ascii="Arial" w:hAnsi="Arial" w:cs="Arial"/>
        </w:rPr>
        <w:t xml:space="preserve">This gives environmentally conscious customers a sense of guilt free travel from the outset. </w:t>
      </w:r>
    </w:p>
    <w:p w14:paraId="03D8C9BE" w14:textId="54DEB9FB" w:rsidR="00063159" w:rsidRPr="00C129DB" w:rsidRDefault="007C27B1" w:rsidP="004D47F1">
      <w:pPr>
        <w:pStyle w:val="ListParagraph"/>
        <w:numPr>
          <w:ilvl w:val="0"/>
          <w:numId w:val="10"/>
        </w:numPr>
        <w:spacing w:line="360" w:lineRule="auto"/>
        <w:rPr>
          <w:rFonts w:ascii="Arial" w:hAnsi="Arial" w:cs="Arial"/>
        </w:rPr>
      </w:pPr>
      <w:r w:rsidRPr="00C129DB">
        <w:rPr>
          <w:rFonts w:ascii="Arial" w:hAnsi="Arial" w:cs="Arial"/>
        </w:rPr>
        <w:t>Ryanair</w:t>
      </w:r>
      <w:r w:rsidR="00063159" w:rsidRPr="00C129DB">
        <w:rPr>
          <w:rFonts w:ascii="Arial" w:hAnsi="Arial" w:cs="Arial"/>
        </w:rPr>
        <w:t xml:space="preserve"> has a 5</w:t>
      </w:r>
      <w:r w:rsidR="004D47F1" w:rsidRPr="00C129DB">
        <w:rPr>
          <w:rFonts w:ascii="Arial" w:hAnsi="Arial" w:cs="Arial"/>
        </w:rPr>
        <w:t>-</w:t>
      </w:r>
      <w:r w:rsidR="00063159" w:rsidRPr="00C129DB">
        <w:rPr>
          <w:rFonts w:ascii="Arial" w:hAnsi="Arial" w:cs="Arial"/>
        </w:rPr>
        <w:t>year plan to eliminate any non-recyclable plastics from their operations</w:t>
      </w:r>
    </w:p>
    <w:p w14:paraId="303FF454" w14:textId="77777777" w:rsidR="004D47F1" w:rsidRPr="00C129DB" w:rsidRDefault="00063159" w:rsidP="004D47F1">
      <w:pPr>
        <w:pStyle w:val="ListParagraph"/>
        <w:numPr>
          <w:ilvl w:val="0"/>
          <w:numId w:val="10"/>
        </w:numPr>
        <w:spacing w:line="360" w:lineRule="auto"/>
        <w:rPr>
          <w:rFonts w:ascii="Arial" w:hAnsi="Arial" w:cs="Arial"/>
        </w:rPr>
      </w:pPr>
      <w:r w:rsidRPr="00C129DB">
        <w:rPr>
          <w:rFonts w:ascii="Arial" w:hAnsi="Arial" w:cs="Arial"/>
        </w:rPr>
        <w:t>Ryanair has cut out</w:t>
      </w:r>
      <w:r w:rsidR="007C27B1" w:rsidRPr="00C129DB">
        <w:rPr>
          <w:rFonts w:ascii="Arial" w:hAnsi="Arial" w:cs="Arial"/>
        </w:rPr>
        <w:t xml:space="preserve"> 82% of all consumables onboard </w:t>
      </w:r>
      <w:r w:rsidR="004D47F1" w:rsidRPr="00C129DB">
        <w:rPr>
          <w:rFonts w:ascii="Arial" w:hAnsi="Arial" w:cs="Arial"/>
        </w:rPr>
        <w:t>made from</w:t>
      </w:r>
      <w:r w:rsidR="007C27B1" w:rsidRPr="00C129DB">
        <w:rPr>
          <w:rFonts w:ascii="Arial" w:hAnsi="Arial" w:cs="Arial"/>
        </w:rPr>
        <w:t xml:space="preserve"> plastic. </w:t>
      </w:r>
    </w:p>
    <w:p w14:paraId="28984F7E" w14:textId="6B0D6A21" w:rsidR="00D41FEA" w:rsidRPr="00C129DB" w:rsidRDefault="004D47F1" w:rsidP="004D47F1">
      <w:pPr>
        <w:pStyle w:val="ListParagraph"/>
        <w:numPr>
          <w:ilvl w:val="0"/>
          <w:numId w:val="10"/>
        </w:numPr>
        <w:spacing w:line="360" w:lineRule="auto"/>
        <w:rPr>
          <w:rFonts w:ascii="Arial" w:hAnsi="Arial" w:cs="Arial"/>
        </w:rPr>
      </w:pPr>
      <w:r w:rsidRPr="00C129DB">
        <w:rPr>
          <w:rFonts w:ascii="Arial" w:hAnsi="Arial" w:cs="Arial"/>
        </w:rPr>
        <w:t xml:space="preserve">Ryanair work with manufacturers to create </w:t>
      </w:r>
      <w:r w:rsidR="007C27B1" w:rsidRPr="00C129DB">
        <w:rPr>
          <w:rFonts w:ascii="Arial" w:hAnsi="Arial" w:cs="Arial"/>
        </w:rPr>
        <w:t>e</w:t>
      </w:r>
      <w:r w:rsidRPr="00C129DB">
        <w:rPr>
          <w:rFonts w:ascii="Arial" w:hAnsi="Arial" w:cs="Arial"/>
        </w:rPr>
        <w:t>co-</w:t>
      </w:r>
      <w:r w:rsidR="007C27B1" w:rsidRPr="00C129DB">
        <w:rPr>
          <w:rFonts w:ascii="Arial" w:hAnsi="Arial" w:cs="Arial"/>
        </w:rPr>
        <w:t xml:space="preserve">friendly alternatives </w:t>
      </w:r>
      <w:r w:rsidRPr="00C129DB">
        <w:rPr>
          <w:rFonts w:ascii="Arial" w:hAnsi="Arial" w:cs="Arial"/>
        </w:rPr>
        <w:t>like</w:t>
      </w:r>
      <w:r w:rsidR="007C27B1" w:rsidRPr="00C129DB">
        <w:rPr>
          <w:rFonts w:ascii="Arial" w:hAnsi="Arial" w:cs="Arial"/>
        </w:rPr>
        <w:t xml:space="preserve"> bio-degradable cups, wooden cutlery &amp; paper packaging.</w:t>
      </w:r>
    </w:p>
    <w:p w14:paraId="7CAD5FBB" w14:textId="1956403C" w:rsidR="00A92927" w:rsidRDefault="00A92927" w:rsidP="00A92927">
      <w:pPr>
        <w:pStyle w:val="ListParagraph"/>
        <w:spacing w:line="360" w:lineRule="auto"/>
        <w:rPr>
          <w:rFonts w:ascii="Arial" w:hAnsi="Arial" w:cs="Arial"/>
        </w:rPr>
      </w:pPr>
      <w:r w:rsidRPr="00C129DB">
        <w:rPr>
          <w:rFonts w:ascii="Arial" w:hAnsi="Arial" w:cs="Arial"/>
        </w:rPr>
        <w:t>(</w:t>
      </w:r>
      <w:hyperlink r:id="rId20" w:history="1">
        <w:r w:rsidRPr="00C129DB">
          <w:rPr>
            <w:rStyle w:val="Hyperlink"/>
            <w:rFonts w:ascii="Arial" w:hAnsi="Arial" w:cs="Arial"/>
            <w:color w:val="auto"/>
            <w:u w:val="none"/>
          </w:rPr>
          <w:t>corporate.ryanair.com</w:t>
        </w:r>
      </w:hyperlink>
      <w:r w:rsidRPr="00C129DB">
        <w:rPr>
          <w:rFonts w:ascii="Arial" w:hAnsi="Arial" w:cs="Arial"/>
        </w:rPr>
        <w:t>, 2020)</w:t>
      </w:r>
    </w:p>
    <w:p w14:paraId="7CA5A6E3" w14:textId="0C580C2C" w:rsidR="00830263" w:rsidRDefault="00830263" w:rsidP="00A92927">
      <w:pPr>
        <w:pStyle w:val="ListParagraph"/>
        <w:spacing w:line="360" w:lineRule="auto"/>
        <w:rPr>
          <w:rFonts w:ascii="Arial" w:hAnsi="Arial" w:cs="Arial"/>
        </w:rPr>
      </w:pPr>
    </w:p>
    <w:p w14:paraId="28D7B0FA" w14:textId="2047791D" w:rsidR="009D39E7" w:rsidRDefault="009D39E7" w:rsidP="009D39E7">
      <w:pPr>
        <w:pStyle w:val="Heading1"/>
        <w:rPr>
          <w:rFonts w:ascii="Arial" w:hAnsi="Arial" w:cs="Arial"/>
        </w:rPr>
      </w:pPr>
      <w:bookmarkStart w:id="16" w:name="_Toc58108067"/>
      <w:r w:rsidRPr="009D39E7">
        <w:rPr>
          <w:rFonts w:ascii="Arial" w:hAnsi="Arial" w:cs="Arial"/>
        </w:rPr>
        <w:lastRenderedPageBreak/>
        <w:t>Unethical and Sustainability Issues within the Airline Industry</w:t>
      </w:r>
      <w:bookmarkEnd w:id="16"/>
    </w:p>
    <w:p w14:paraId="35661899" w14:textId="77777777" w:rsidR="009D39E7" w:rsidRPr="006E37C3" w:rsidRDefault="009D39E7" w:rsidP="006E37C3">
      <w:pPr>
        <w:pStyle w:val="NormalWeb"/>
        <w:shd w:val="clear" w:color="auto" w:fill="FFFFFF"/>
        <w:spacing w:before="0" w:beforeAutospacing="0" w:line="360" w:lineRule="auto"/>
        <w:rPr>
          <w:rFonts w:ascii="Arial" w:hAnsi="Arial" w:cs="Arial"/>
          <w:sz w:val="22"/>
          <w:szCs w:val="22"/>
        </w:rPr>
      </w:pPr>
      <w:r w:rsidRPr="006E37C3">
        <w:rPr>
          <w:rFonts w:ascii="Arial" w:hAnsi="Arial" w:cs="Arial"/>
          <w:sz w:val="22"/>
          <w:szCs w:val="22"/>
        </w:rPr>
        <w:t>With growing awareness of environmental issues, many consumers have an expectation of industries to implement strategies to help the environment.</w:t>
      </w:r>
    </w:p>
    <w:p w14:paraId="70FE0A39" w14:textId="66611C4F" w:rsidR="009D39E7" w:rsidRPr="006E37C3" w:rsidRDefault="009D39E7" w:rsidP="006E37C3">
      <w:pPr>
        <w:spacing w:line="360" w:lineRule="auto"/>
        <w:rPr>
          <w:rFonts w:ascii="Arial" w:hAnsi="Arial" w:cs="Arial"/>
        </w:rPr>
      </w:pPr>
      <w:r w:rsidRPr="006E37C3">
        <w:rPr>
          <w:rFonts w:ascii="Arial" w:hAnsi="Arial" w:cs="Arial"/>
        </w:rPr>
        <w:t>With the global pandemic Covid-19 effecting businesses around the world, the current stance airlines take</w:t>
      </w:r>
      <w:r w:rsidR="006739AC" w:rsidRPr="006E37C3">
        <w:rPr>
          <w:rFonts w:ascii="Arial" w:hAnsi="Arial" w:cs="Arial"/>
        </w:rPr>
        <w:t>,</w:t>
      </w:r>
      <w:r w:rsidRPr="006E37C3">
        <w:rPr>
          <w:rFonts w:ascii="Arial" w:hAnsi="Arial" w:cs="Arial"/>
        </w:rPr>
        <w:t xml:space="preserve"> can soon come under </w:t>
      </w:r>
      <w:r w:rsidR="006739AC" w:rsidRPr="006E37C3">
        <w:rPr>
          <w:rFonts w:ascii="Arial" w:hAnsi="Arial" w:cs="Arial"/>
        </w:rPr>
        <w:t>a negative</w:t>
      </w:r>
      <w:r w:rsidRPr="006E37C3">
        <w:rPr>
          <w:rFonts w:ascii="Arial" w:hAnsi="Arial" w:cs="Arial"/>
        </w:rPr>
        <w:t xml:space="preserve"> spotlight. The airline industry like many others has been forced to re-evaluate the way they operate. </w:t>
      </w:r>
      <w:r w:rsidR="008A03B8" w:rsidRPr="006E37C3">
        <w:rPr>
          <w:rFonts w:ascii="Arial" w:hAnsi="Arial" w:cs="Arial"/>
        </w:rPr>
        <w:t>Due to travel restrictions around the world and growing fears</w:t>
      </w:r>
      <w:r w:rsidR="006739AC" w:rsidRPr="006E37C3">
        <w:rPr>
          <w:rFonts w:ascii="Arial" w:hAnsi="Arial" w:cs="Arial"/>
        </w:rPr>
        <w:t>,</w:t>
      </w:r>
      <w:r w:rsidR="008A03B8" w:rsidRPr="006E37C3">
        <w:rPr>
          <w:rFonts w:ascii="Arial" w:hAnsi="Arial" w:cs="Arial"/>
        </w:rPr>
        <w:t xml:space="preserve"> the travel industry has been hit hard. It has been projected that 2019 travel level can take </w:t>
      </w:r>
      <w:proofErr w:type="spellStart"/>
      <w:r w:rsidR="008A03B8" w:rsidRPr="006E37C3">
        <w:rPr>
          <w:rFonts w:ascii="Arial" w:hAnsi="Arial" w:cs="Arial"/>
        </w:rPr>
        <w:t>upto</w:t>
      </w:r>
      <w:proofErr w:type="spellEnd"/>
      <w:r w:rsidR="008A03B8" w:rsidRPr="006E37C3">
        <w:rPr>
          <w:rFonts w:ascii="Arial" w:hAnsi="Arial" w:cs="Arial"/>
        </w:rPr>
        <w:t xml:space="preserve"> 2023 to recover. British Airways and Turkish Airlines both have the Airbus A380 in their fleet, which is a much larger aircraft, to cater for their premium service</w:t>
      </w:r>
      <w:r w:rsidR="006739AC" w:rsidRPr="006E37C3">
        <w:rPr>
          <w:rFonts w:ascii="Arial" w:hAnsi="Arial" w:cs="Arial"/>
        </w:rPr>
        <w:t>s, including comfort, extra luggage allowance, additional services and first-class seats boasting 6.5 feet of legroom</w:t>
      </w:r>
      <w:r w:rsidR="008A03B8" w:rsidRPr="006E37C3">
        <w:rPr>
          <w:rFonts w:ascii="Arial" w:hAnsi="Arial" w:cs="Arial"/>
        </w:rPr>
        <w:t xml:space="preserve">. </w:t>
      </w:r>
      <w:r w:rsidR="006739AC" w:rsidRPr="006E37C3">
        <w:rPr>
          <w:rFonts w:ascii="Arial" w:hAnsi="Arial" w:cs="Arial"/>
        </w:rPr>
        <w:t xml:space="preserve">Even though the current demand is too low for such a large aircraft the airlines have not retired them from their fleet yet, to continue providing the premium service for their customers. </w:t>
      </w:r>
    </w:p>
    <w:p w14:paraId="3687E322" w14:textId="543372D6" w:rsidR="006E37C3" w:rsidRPr="00AE444F" w:rsidRDefault="006E37C3" w:rsidP="00AE444F">
      <w:pPr>
        <w:spacing w:line="360" w:lineRule="auto"/>
        <w:rPr>
          <w:rFonts w:ascii="Arial" w:hAnsi="Arial" w:cs="Arial"/>
        </w:rPr>
      </w:pPr>
      <w:r w:rsidRPr="00AE444F">
        <w:rPr>
          <w:rFonts w:ascii="Arial" w:hAnsi="Arial" w:cs="Arial"/>
        </w:rPr>
        <w:t>Air France have decided to scrap all of their Airbus A380’s from their fleet, which means they may struggle when the demand increases in 2023. However, they would have addressed the sustainability issue of having such a large aircraft in their fleet unlike Turkish Airlines and British Airways</w:t>
      </w:r>
      <w:r w:rsidR="00824AC5" w:rsidRPr="00AE444F">
        <w:rPr>
          <w:rFonts w:ascii="Arial" w:hAnsi="Arial" w:cs="Arial"/>
        </w:rPr>
        <w:t xml:space="preserve"> (Ash L, 2020).</w:t>
      </w:r>
    </w:p>
    <w:p w14:paraId="54C95595" w14:textId="4C7DBCD9" w:rsidR="002A5FE9" w:rsidRPr="00AE444F" w:rsidRDefault="002A5FE9" w:rsidP="00AE444F">
      <w:pPr>
        <w:spacing w:line="360" w:lineRule="auto"/>
        <w:rPr>
          <w:rFonts w:ascii="Arial" w:hAnsi="Arial" w:cs="Arial"/>
        </w:rPr>
      </w:pPr>
      <w:r w:rsidRPr="00AE444F">
        <w:rPr>
          <w:rFonts w:ascii="Arial" w:hAnsi="Arial" w:cs="Arial"/>
        </w:rPr>
        <w:t xml:space="preserve">The former CEO of Unilever Paul </w:t>
      </w:r>
      <w:proofErr w:type="spellStart"/>
      <w:r w:rsidRPr="00AE444F">
        <w:rPr>
          <w:rFonts w:ascii="Arial" w:hAnsi="Arial" w:cs="Arial"/>
        </w:rPr>
        <w:t>Polman</w:t>
      </w:r>
      <w:proofErr w:type="spellEnd"/>
      <w:r w:rsidRPr="00AE444F">
        <w:rPr>
          <w:rFonts w:ascii="Arial" w:hAnsi="Arial" w:cs="Arial"/>
        </w:rPr>
        <w:t xml:space="preserve"> </w:t>
      </w:r>
      <w:proofErr w:type="gramStart"/>
      <w:r w:rsidRPr="00AE444F">
        <w:rPr>
          <w:rFonts w:ascii="Arial" w:hAnsi="Arial" w:cs="Arial"/>
        </w:rPr>
        <w:t>and also</w:t>
      </w:r>
      <w:proofErr w:type="gramEnd"/>
      <w:r w:rsidRPr="00AE444F">
        <w:rPr>
          <w:rFonts w:ascii="Arial" w:hAnsi="Arial" w:cs="Arial"/>
        </w:rPr>
        <w:t xml:space="preserve"> the founder of ‘Imagine’ an organisation which is tackling climate change, has recently stated that Ryanair is the world’s most polluting and unethical businesses.</w:t>
      </w:r>
    </w:p>
    <w:p w14:paraId="0EC2AA3A" w14:textId="09C8925D" w:rsidR="002A5FE9" w:rsidRPr="00AE444F" w:rsidRDefault="002A5FE9" w:rsidP="007E4748">
      <w:pPr>
        <w:spacing w:line="360" w:lineRule="auto"/>
        <w:rPr>
          <w:rFonts w:ascii="Arial" w:hAnsi="Arial" w:cs="Arial"/>
        </w:rPr>
      </w:pPr>
      <w:proofErr w:type="spellStart"/>
      <w:r w:rsidRPr="00AE444F">
        <w:rPr>
          <w:rFonts w:ascii="Arial" w:hAnsi="Arial" w:cs="Arial"/>
        </w:rPr>
        <w:t>Polman</w:t>
      </w:r>
      <w:proofErr w:type="spellEnd"/>
      <w:r w:rsidRPr="00AE444F">
        <w:rPr>
          <w:rFonts w:ascii="Arial" w:hAnsi="Arial" w:cs="Arial"/>
        </w:rPr>
        <w:t xml:space="preserve"> stated that Ryanair was one of the first organisation to refuse to adhere to ‘The Paris Agreement’, the agreements main aim is to act against the threats of climate change.</w:t>
      </w:r>
      <w:r w:rsidR="00BB2942" w:rsidRPr="00AE444F">
        <w:rPr>
          <w:rFonts w:ascii="Arial" w:hAnsi="Arial" w:cs="Arial"/>
        </w:rPr>
        <w:t xml:space="preserve"> More recently Ryanair’s response to the Covid-19 pandemic was to lay off staff as soon as it impacted the aviation industry, this </w:t>
      </w:r>
      <w:r w:rsidR="00AE444F" w:rsidRPr="00AE444F">
        <w:rPr>
          <w:rFonts w:ascii="Arial" w:hAnsi="Arial" w:cs="Arial"/>
        </w:rPr>
        <w:t xml:space="preserve">unethical </w:t>
      </w:r>
      <w:r w:rsidR="00BB2942" w:rsidRPr="00AE444F">
        <w:rPr>
          <w:rFonts w:ascii="Arial" w:hAnsi="Arial" w:cs="Arial"/>
        </w:rPr>
        <w:t xml:space="preserve">response has had a negative impact on </w:t>
      </w:r>
      <w:r w:rsidR="006C0820" w:rsidRPr="00AE444F">
        <w:rPr>
          <w:rFonts w:ascii="Arial" w:hAnsi="Arial" w:cs="Arial"/>
        </w:rPr>
        <w:t>consumer perceptions of Ryanair</w:t>
      </w:r>
      <w:r w:rsidR="00AE444F" w:rsidRPr="00AE444F">
        <w:rPr>
          <w:rFonts w:ascii="Arial" w:hAnsi="Arial" w:cs="Arial"/>
        </w:rPr>
        <w:t>.</w:t>
      </w:r>
      <w:r w:rsidR="00BB2942" w:rsidRPr="00AE444F">
        <w:rPr>
          <w:rFonts w:ascii="Arial" w:hAnsi="Arial" w:cs="Arial"/>
        </w:rPr>
        <w:t xml:space="preserve"> </w:t>
      </w:r>
      <w:r w:rsidR="00AE444F" w:rsidRPr="00AE444F">
        <w:rPr>
          <w:rFonts w:ascii="Arial" w:hAnsi="Arial" w:cs="Arial"/>
        </w:rPr>
        <w:t xml:space="preserve">Although Ryanair boast that they are ‘Europe’s number 1 airline, for carbon </w:t>
      </w:r>
      <w:r w:rsidR="00AE444F" w:rsidRPr="007E4748">
        <w:rPr>
          <w:rFonts w:ascii="Arial" w:hAnsi="Arial" w:cs="Arial"/>
        </w:rPr>
        <w:t xml:space="preserve">efficiency’, </w:t>
      </w:r>
      <w:proofErr w:type="spellStart"/>
      <w:r w:rsidR="00AE444F" w:rsidRPr="007E4748">
        <w:rPr>
          <w:rFonts w:ascii="Arial" w:hAnsi="Arial" w:cs="Arial"/>
        </w:rPr>
        <w:t>Polman</w:t>
      </w:r>
      <w:proofErr w:type="spellEnd"/>
      <w:r w:rsidR="00AE444F" w:rsidRPr="007E4748">
        <w:rPr>
          <w:rFonts w:ascii="Arial" w:hAnsi="Arial" w:cs="Arial"/>
        </w:rPr>
        <w:t xml:space="preserve"> claims that Ryanair is one of the biggest greenhouse gas emitters in Europe</w:t>
      </w:r>
      <w:r w:rsidR="007E4748" w:rsidRPr="007E4748">
        <w:rPr>
          <w:rFonts w:ascii="Arial" w:hAnsi="Arial" w:cs="Arial"/>
        </w:rPr>
        <w:t xml:space="preserve"> (Ash, 2020).</w:t>
      </w:r>
    </w:p>
    <w:p w14:paraId="7B788462" w14:textId="7D7D67C1" w:rsidR="00830263" w:rsidRPr="00830263" w:rsidRDefault="00830263" w:rsidP="00830263">
      <w:pPr>
        <w:pStyle w:val="Heading2"/>
        <w:rPr>
          <w:rFonts w:ascii="Arial" w:hAnsi="Arial" w:cs="Arial"/>
        </w:rPr>
      </w:pPr>
      <w:bookmarkStart w:id="17" w:name="_Toc58108068"/>
      <w:r>
        <w:rPr>
          <w:rFonts w:ascii="Arial" w:hAnsi="Arial" w:cs="Arial"/>
        </w:rPr>
        <w:t>C</w:t>
      </w:r>
      <w:r w:rsidRPr="00830263">
        <w:rPr>
          <w:rFonts w:ascii="Arial" w:hAnsi="Arial" w:cs="Arial"/>
        </w:rPr>
        <w:t>onclusion</w:t>
      </w:r>
      <w:bookmarkEnd w:id="17"/>
    </w:p>
    <w:p w14:paraId="0E1E4995" w14:textId="7CD177EB" w:rsidR="009B450C" w:rsidRPr="000B17CB" w:rsidRDefault="00B75D08" w:rsidP="000B17CB">
      <w:pPr>
        <w:spacing w:line="360" w:lineRule="auto"/>
        <w:rPr>
          <w:rFonts w:ascii="Arial" w:hAnsi="Arial" w:cs="Arial"/>
        </w:rPr>
      </w:pPr>
      <w:r w:rsidRPr="000B17CB">
        <w:rPr>
          <w:rFonts w:ascii="Arial" w:hAnsi="Arial" w:cs="Arial"/>
        </w:rPr>
        <w:t>British Airways, Turkish Airlines and budget airline Ryanair have all implemented sustainability strategies. Ryanair are championing their slogan ‘Low Carbon, Low Cost’</w:t>
      </w:r>
      <w:r w:rsidR="00830263" w:rsidRPr="000B17CB">
        <w:rPr>
          <w:rFonts w:ascii="Arial" w:hAnsi="Arial" w:cs="Arial"/>
        </w:rPr>
        <w:t xml:space="preserve"> (</w:t>
      </w:r>
      <w:hyperlink r:id="rId21" w:history="1">
        <w:r w:rsidR="00830263" w:rsidRPr="000B17CB">
          <w:rPr>
            <w:rStyle w:val="Hyperlink"/>
            <w:rFonts w:ascii="Arial" w:hAnsi="Arial" w:cs="Arial"/>
            <w:color w:val="auto"/>
            <w:u w:val="none"/>
          </w:rPr>
          <w:t>https://corporate.ryanair.com</w:t>
        </w:r>
      </w:hyperlink>
      <w:r w:rsidR="00830263" w:rsidRPr="000B17CB">
        <w:rPr>
          <w:rFonts w:ascii="Arial" w:hAnsi="Arial" w:cs="Arial"/>
        </w:rPr>
        <w:t>, 2020)</w:t>
      </w:r>
      <w:r w:rsidRPr="000B17CB">
        <w:rPr>
          <w:rFonts w:ascii="Arial" w:hAnsi="Arial" w:cs="Arial"/>
        </w:rPr>
        <w:t xml:space="preserve"> combining sustainability with the added appeal of a lower cost. </w:t>
      </w:r>
      <w:r w:rsidR="003C7803" w:rsidRPr="000B17CB">
        <w:rPr>
          <w:rFonts w:ascii="Arial" w:hAnsi="Arial" w:cs="Arial"/>
        </w:rPr>
        <w:t xml:space="preserve">This effectively builds customers satisfaction and loyalty. </w:t>
      </w:r>
      <w:r w:rsidRPr="000B17CB">
        <w:rPr>
          <w:rFonts w:ascii="Arial" w:hAnsi="Arial" w:cs="Arial"/>
        </w:rPr>
        <w:t>British Airways and Turkish Airline</w:t>
      </w:r>
      <w:r w:rsidR="003C7803" w:rsidRPr="000B17CB">
        <w:rPr>
          <w:rFonts w:ascii="Arial" w:hAnsi="Arial" w:cs="Arial"/>
        </w:rPr>
        <w:t xml:space="preserve">s are implementing many strategies </w:t>
      </w:r>
      <w:r w:rsidR="00830263" w:rsidRPr="000B17CB">
        <w:rPr>
          <w:rFonts w:ascii="Arial" w:hAnsi="Arial" w:cs="Arial"/>
        </w:rPr>
        <w:t xml:space="preserve">and focussing </w:t>
      </w:r>
      <w:r w:rsidR="003C7803" w:rsidRPr="000B17CB">
        <w:rPr>
          <w:rFonts w:ascii="Arial" w:hAnsi="Arial" w:cs="Arial"/>
        </w:rPr>
        <w:t>o</w:t>
      </w:r>
      <w:r w:rsidR="00830263" w:rsidRPr="000B17CB">
        <w:rPr>
          <w:rFonts w:ascii="Arial" w:hAnsi="Arial" w:cs="Arial"/>
        </w:rPr>
        <w:t>n</w:t>
      </w:r>
      <w:r w:rsidR="003C7803" w:rsidRPr="000B17CB">
        <w:rPr>
          <w:rFonts w:ascii="Arial" w:hAnsi="Arial" w:cs="Arial"/>
        </w:rPr>
        <w:t xml:space="preserve"> reduc</w:t>
      </w:r>
      <w:r w:rsidR="00830263" w:rsidRPr="000B17CB">
        <w:rPr>
          <w:rFonts w:ascii="Arial" w:hAnsi="Arial" w:cs="Arial"/>
        </w:rPr>
        <w:t>ing</w:t>
      </w:r>
      <w:r w:rsidR="003C7803" w:rsidRPr="000B17CB">
        <w:rPr>
          <w:rFonts w:ascii="Arial" w:hAnsi="Arial" w:cs="Arial"/>
        </w:rPr>
        <w:t xml:space="preserve"> their carbon footprint, as they include services for more comfort and cater for the customer</w:t>
      </w:r>
      <w:r w:rsidR="00830263" w:rsidRPr="000B17CB">
        <w:rPr>
          <w:rFonts w:ascii="Arial" w:hAnsi="Arial" w:cs="Arial"/>
        </w:rPr>
        <w:t>s</w:t>
      </w:r>
      <w:r w:rsidR="003C7803" w:rsidRPr="000B17CB">
        <w:rPr>
          <w:rFonts w:ascii="Arial" w:hAnsi="Arial" w:cs="Arial"/>
        </w:rPr>
        <w:t xml:space="preserve"> willing to pay </w:t>
      </w:r>
      <w:r w:rsidR="003C7803" w:rsidRPr="000B17CB">
        <w:rPr>
          <w:rFonts w:ascii="Arial" w:hAnsi="Arial" w:cs="Arial"/>
        </w:rPr>
        <w:lastRenderedPageBreak/>
        <w:t xml:space="preserve">more for inclusive additional services. </w:t>
      </w:r>
      <w:r w:rsidR="00830263" w:rsidRPr="000B17CB">
        <w:rPr>
          <w:rFonts w:ascii="Arial" w:hAnsi="Arial" w:cs="Arial"/>
        </w:rPr>
        <w:t>Airlines need to consider the needs of all their customers, as all their customers do have uniform beliefs about sustainability.</w:t>
      </w:r>
      <w:r w:rsidR="000B17CB" w:rsidRPr="000B17CB">
        <w:rPr>
          <w:rFonts w:ascii="Arial" w:hAnsi="Arial" w:cs="Arial"/>
        </w:rPr>
        <w:t xml:space="preserve"> However, to ethically tackle sustainability issues would require, re-evaluating their fleet and using smaller aircraft during this period when there is a lower demand. </w:t>
      </w:r>
    </w:p>
    <w:p w14:paraId="19893B6D" w14:textId="235BEA89" w:rsidR="009D39E7" w:rsidRPr="000B17CB" w:rsidRDefault="009D39E7" w:rsidP="000B17CB">
      <w:pPr>
        <w:spacing w:line="360" w:lineRule="auto"/>
        <w:rPr>
          <w:rFonts w:ascii="Arial" w:hAnsi="Arial" w:cs="Arial"/>
        </w:rPr>
      </w:pPr>
      <w:r w:rsidRPr="000B17CB">
        <w:rPr>
          <w:rFonts w:ascii="Arial" w:hAnsi="Arial" w:cs="Arial"/>
        </w:rPr>
        <w:t>Ethical conduct may lead to a loss in profits for organisations within the airline industry. However, it achieves goals of sustainable marketing and achieving their long-term objectives.</w:t>
      </w:r>
      <w:r w:rsidR="007E4748" w:rsidRPr="000B17CB">
        <w:rPr>
          <w:rFonts w:ascii="Arial" w:hAnsi="Arial" w:cs="Arial"/>
        </w:rPr>
        <w:t xml:space="preserve"> Unethical conduct may be more costly than the savings it can lead to. For airlines to preserve good customer relationships it is essential to maintain a good image in the </w:t>
      </w:r>
      <w:r w:rsidR="000B17CB" w:rsidRPr="000B17CB">
        <w:rPr>
          <w:rFonts w:ascii="Arial" w:hAnsi="Arial" w:cs="Arial"/>
        </w:rPr>
        <w:t>public eye.</w:t>
      </w:r>
    </w:p>
    <w:p w14:paraId="487C13B0" w14:textId="04FA986A" w:rsidR="00BF1AFF" w:rsidRDefault="00BF1AFF" w:rsidP="007342E9">
      <w:pPr>
        <w:pStyle w:val="Heading1"/>
        <w:rPr>
          <w:rFonts w:ascii="Arial" w:hAnsi="Arial" w:cs="Arial"/>
        </w:rPr>
      </w:pPr>
      <w:bookmarkStart w:id="18" w:name="_Toc58108069"/>
      <w:r w:rsidRPr="00E074B2">
        <w:rPr>
          <w:rFonts w:ascii="Arial" w:hAnsi="Arial" w:cs="Arial"/>
        </w:rPr>
        <w:t>Customer Relations Management Models</w:t>
      </w:r>
      <w:bookmarkEnd w:id="18"/>
      <w:r w:rsidRPr="00E074B2">
        <w:rPr>
          <w:rFonts w:ascii="Arial" w:hAnsi="Arial" w:cs="Arial"/>
        </w:rPr>
        <w:t xml:space="preserve"> </w:t>
      </w:r>
    </w:p>
    <w:p w14:paraId="1CB5DC86" w14:textId="674EB48B" w:rsidR="00E06F69" w:rsidRPr="004526F1" w:rsidRDefault="00E06F69" w:rsidP="004526F1">
      <w:pPr>
        <w:spacing w:line="360" w:lineRule="auto"/>
        <w:rPr>
          <w:rFonts w:ascii="Arial" w:hAnsi="Arial" w:cs="Arial"/>
        </w:rPr>
      </w:pPr>
      <w:r w:rsidRPr="004526F1">
        <w:rPr>
          <w:rFonts w:ascii="Arial" w:hAnsi="Arial" w:cs="Arial"/>
        </w:rPr>
        <w:t>Customer Relationship Management or CRM is the fundamental strategies used by an organisation to develop a culture which is focussed on managing the relationship of the business with their current and future customers.</w:t>
      </w:r>
    </w:p>
    <w:p w14:paraId="41751906" w14:textId="114F8338" w:rsidR="00E624BE" w:rsidRPr="00ED368E" w:rsidRDefault="00E074B2" w:rsidP="00ED368E">
      <w:pPr>
        <w:spacing w:line="360" w:lineRule="auto"/>
        <w:rPr>
          <w:rFonts w:ascii="Arial" w:hAnsi="Arial" w:cs="Arial"/>
        </w:rPr>
      </w:pPr>
      <w:r w:rsidRPr="004526F1">
        <w:rPr>
          <w:rFonts w:ascii="Arial" w:hAnsi="Arial" w:cs="Arial"/>
        </w:rPr>
        <w:t>It is more cost effective for businesses to retain existing customers, in comparison to gaining new customers. Utilising Customer Relations</w:t>
      </w:r>
      <w:r w:rsidR="00E06F69" w:rsidRPr="004526F1">
        <w:rPr>
          <w:rFonts w:ascii="Arial" w:hAnsi="Arial" w:cs="Arial"/>
        </w:rPr>
        <w:t>hip</w:t>
      </w:r>
      <w:r w:rsidRPr="004526F1">
        <w:rPr>
          <w:rFonts w:ascii="Arial" w:hAnsi="Arial" w:cs="Arial"/>
        </w:rPr>
        <w:t xml:space="preserve"> Management Models aids businesses to promote and boost customer loyalty</w:t>
      </w:r>
      <w:r w:rsidR="00E06F69" w:rsidRPr="004526F1">
        <w:rPr>
          <w:rFonts w:ascii="Arial" w:hAnsi="Arial" w:cs="Arial"/>
        </w:rPr>
        <w:t xml:space="preserve"> by improving the customer experience. </w:t>
      </w:r>
      <w:r w:rsidR="00F266FB" w:rsidRPr="004526F1">
        <w:rPr>
          <w:rFonts w:ascii="Arial" w:hAnsi="Arial" w:cs="Arial"/>
        </w:rPr>
        <w:t>Successful implementation</w:t>
      </w:r>
      <w:r w:rsidR="00E06F69" w:rsidRPr="004526F1">
        <w:rPr>
          <w:rFonts w:ascii="Arial" w:hAnsi="Arial" w:cs="Arial"/>
        </w:rPr>
        <w:t xml:space="preserve"> </w:t>
      </w:r>
      <w:r w:rsidR="00F266FB" w:rsidRPr="004526F1">
        <w:rPr>
          <w:rFonts w:ascii="Arial" w:hAnsi="Arial" w:cs="Arial"/>
        </w:rPr>
        <w:t>also maximises profits and the future success of a business.</w:t>
      </w:r>
    </w:p>
    <w:p w14:paraId="3FC3BC79" w14:textId="1E1940CC" w:rsidR="00E624BE" w:rsidRPr="00E624BE" w:rsidRDefault="00E624BE" w:rsidP="00E624BE">
      <w:pPr>
        <w:spacing w:line="360" w:lineRule="auto"/>
        <w:rPr>
          <w:rFonts w:ascii="Arial" w:hAnsi="Arial" w:cs="Arial"/>
        </w:rPr>
      </w:pPr>
      <w:r w:rsidRPr="004526F1">
        <w:rPr>
          <w:rFonts w:ascii="Arial" w:hAnsi="Arial" w:cs="Arial"/>
        </w:rPr>
        <w:t>According to researchers, Customer Relationship Management or CRM is defined as ‘the implementation of the relationship marketing principles through managing customer data and use of technology’ (</w:t>
      </w:r>
      <w:proofErr w:type="spellStart"/>
      <w:r w:rsidRPr="004526F1">
        <w:rPr>
          <w:rFonts w:ascii="Arial" w:hAnsi="Arial" w:cs="Arial"/>
        </w:rPr>
        <w:t>Domazet</w:t>
      </w:r>
      <w:proofErr w:type="spellEnd"/>
      <w:r w:rsidRPr="004526F1">
        <w:rPr>
          <w:rFonts w:ascii="Arial" w:hAnsi="Arial" w:cs="Arial"/>
        </w:rPr>
        <w:t xml:space="preserve">, </w:t>
      </w:r>
      <w:proofErr w:type="spellStart"/>
      <w:r w:rsidRPr="004526F1">
        <w:rPr>
          <w:rFonts w:ascii="Arial" w:hAnsi="Arial" w:cs="Arial"/>
        </w:rPr>
        <w:t>Zubović</w:t>
      </w:r>
      <w:proofErr w:type="spellEnd"/>
      <w:r w:rsidRPr="004526F1">
        <w:rPr>
          <w:rFonts w:ascii="Arial" w:hAnsi="Arial" w:cs="Arial"/>
        </w:rPr>
        <w:t xml:space="preserve">, &amp; </w:t>
      </w:r>
      <w:proofErr w:type="spellStart"/>
      <w:r w:rsidRPr="004526F1">
        <w:rPr>
          <w:rFonts w:ascii="Arial" w:hAnsi="Arial" w:cs="Arial"/>
        </w:rPr>
        <w:t>Jeločnik</w:t>
      </w:r>
      <w:proofErr w:type="spellEnd"/>
      <w:r w:rsidRPr="004526F1">
        <w:rPr>
          <w:rFonts w:ascii="Arial" w:hAnsi="Arial" w:cs="Arial"/>
        </w:rPr>
        <w:t>, 2010; Hoang, 2015).</w:t>
      </w:r>
    </w:p>
    <w:p w14:paraId="178EFBF9" w14:textId="250308CB" w:rsidR="00E624BE" w:rsidRPr="00ED368E" w:rsidRDefault="007342E9" w:rsidP="00ED368E">
      <w:pPr>
        <w:pStyle w:val="Heading2"/>
        <w:rPr>
          <w:rFonts w:ascii="Arial" w:hAnsi="Arial" w:cs="Arial"/>
        </w:rPr>
      </w:pPr>
      <w:bookmarkStart w:id="19" w:name="_Toc58108070"/>
      <w:proofErr w:type="spellStart"/>
      <w:r w:rsidRPr="00ED368E">
        <w:rPr>
          <w:rFonts w:ascii="Arial" w:hAnsi="Arial" w:cs="Arial"/>
        </w:rPr>
        <w:t>Lambe’s</w:t>
      </w:r>
      <w:proofErr w:type="spellEnd"/>
      <w:r w:rsidRPr="00ED368E">
        <w:rPr>
          <w:rFonts w:ascii="Arial" w:hAnsi="Arial" w:cs="Arial"/>
        </w:rPr>
        <w:t xml:space="preserve"> CRM Model</w:t>
      </w:r>
      <w:bookmarkEnd w:id="19"/>
    </w:p>
    <w:p w14:paraId="1DB0C206" w14:textId="64015DAE" w:rsidR="00D6214A" w:rsidRPr="00ED368E" w:rsidRDefault="00BF1AFF" w:rsidP="00ED368E">
      <w:pPr>
        <w:spacing w:line="360" w:lineRule="auto"/>
        <w:rPr>
          <w:rFonts w:ascii="Arial" w:hAnsi="Arial" w:cs="Arial"/>
        </w:rPr>
      </w:pPr>
      <w:r w:rsidRPr="00ED368E">
        <w:rPr>
          <w:rFonts w:ascii="Arial" w:hAnsi="Arial" w:cs="Arial"/>
        </w:rPr>
        <w:t xml:space="preserve">There </w:t>
      </w:r>
      <w:proofErr w:type="gramStart"/>
      <w:r w:rsidRPr="00ED368E">
        <w:rPr>
          <w:rFonts w:ascii="Arial" w:hAnsi="Arial" w:cs="Arial"/>
        </w:rPr>
        <w:t>are</w:t>
      </w:r>
      <w:proofErr w:type="gramEnd"/>
      <w:r w:rsidRPr="00ED368E">
        <w:rPr>
          <w:rFonts w:ascii="Arial" w:hAnsi="Arial" w:cs="Arial"/>
        </w:rPr>
        <w:t xml:space="preserve"> a vast array of CRM models. Researchers have focussed their efforts on specific factors effecting CRM. </w:t>
      </w:r>
      <w:r w:rsidR="00CC142F" w:rsidRPr="00ED368E">
        <w:rPr>
          <w:rFonts w:ascii="Arial" w:hAnsi="Arial" w:cs="Arial"/>
        </w:rPr>
        <w:t xml:space="preserve">A CRM business </w:t>
      </w:r>
      <w:r w:rsidR="003C1B3B" w:rsidRPr="00ED368E">
        <w:rPr>
          <w:rFonts w:ascii="Arial" w:hAnsi="Arial" w:cs="Arial"/>
        </w:rPr>
        <w:t xml:space="preserve">model </w:t>
      </w:r>
      <w:r w:rsidR="00CC142F" w:rsidRPr="00ED368E">
        <w:rPr>
          <w:rFonts w:ascii="Arial" w:hAnsi="Arial" w:cs="Arial"/>
        </w:rPr>
        <w:t xml:space="preserve">which is </w:t>
      </w:r>
      <w:r w:rsidRPr="00ED368E">
        <w:rPr>
          <w:rFonts w:ascii="Arial" w:hAnsi="Arial" w:cs="Arial"/>
        </w:rPr>
        <w:t xml:space="preserve">knowledge-based </w:t>
      </w:r>
      <w:r w:rsidR="003C1B3B" w:rsidRPr="00ED368E">
        <w:rPr>
          <w:rFonts w:ascii="Arial" w:hAnsi="Arial" w:cs="Arial"/>
        </w:rPr>
        <w:t>was designed by</w:t>
      </w:r>
      <w:r w:rsidRPr="00ED368E">
        <w:rPr>
          <w:rFonts w:ascii="Arial" w:hAnsi="Arial" w:cs="Arial"/>
        </w:rPr>
        <w:t xml:space="preserve"> Patrick </w:t>
      </w:r>
      <w:proofErr w:type="spellStart"/>
      <w:r w:rsidRPr="00ED368E">
        <w:rPr>
          <w:rFonts w:ascii="Arial" w:hAnsi="Arial" w:cs="Arial"/>
        </w:rPr>
        <w:t>Lambe</w:t>
      </w:r>
      <w:proofErr w:type="spellEnd"/>
      <w:r w:rsidRPr="00ED368E">
        <w:rPr>
          <w:rFonts w:ascii="Arial" w:hAnsi="Arial" w:cs="Arial"/>
        </w:rPr>
        <w:t xml:space="preserve"> (2001). The mode</w:t>
      </w:r>
      <w:r w:rsidR="009147B9" w:rsidRPr="00ED368E">
        <w:rPr>
          <w:rFonts w:ascii="Arial" w:hAnsi="Arial" w:cs="Arial"/>
        </w:rPr>
        <w:t xml:space="preserve">l’s </w:t>
      </w:r>
      <w:r w:rsidRPr="00ED368E">
        <w:rPr>
          <w:rFonts w:ascii="Arial" w:hAnsi="Arial" w:cs="Arial"/>
        </w:rPr>
        <w:t>focus</w:t>
      </w:r>
      <w:r w:rsidR="009147B9" w:rsidRPr="00ED368E">
        <w:rPr>
          <w:rFonts w:ascii="Arial" w:hAnsi="Arial" w:cs="Arial"/>
        </w:rPr>
        <w:t xml:space="preserve"> is</w:t>
      </w:r>
      <w:r w:rsidRPr="00ED368E">
        <w:rPr>
          <w:rFonts w:ascii="Arial" w:hAnsi="Arial" w:cs="Arial"/>
        </w:rPr>
        <w:t xml:space="preserve"> on proactive CRM </w:t>
      </w:r>
      <w:r w:rsidR="009147B9" w:rsidRPr="00ED368E">
        <w:rPr>
          <w:rFonts w:ascii="Arial" w:hAnsi="Arial" w:cs="Arial"/>
        </w:rPr>
        <w:t xml:space="preserve">which </w:t>
      </w:r>
      <w:r w:rsidRPr="00ED368E">
        <w:rPr>
          <w:rFonts w:ascii="Arial" w:hAnsi="Arial" w:cs="Arial"/>
        </w:rPr>
        <w:t xml:space="preserve">has two laws, </w:t>
      </w:r>
      <w:r w:rsidR="009147B9" w:rsidRPr="00ED368E">
        <w:rPr>
          <w:rFonts w:ascii="Arial" w:hAnsi="Arial" w:cs="Arial"/>
        </w:rPr>
        <w:t>is depend</w:t>
      </w:r>
      <w:r w:rsidR="00ED368E">
        <w:rPr>
          <w:rFonts w:ascii="Arial" w:hAnsi="Arial" w:cs="Arial"/>
        </w:rPr>
        <w:t>e</w:t>
      </w:r>
      <w:r w:rsidR="009147B9" w:rsidRPr="00ED368E">
        <w:rPr>
          <w:rFonts w:ascii="Arial" w:hAnsi="Arial" w:cs="Arial"/>
        </w:rPr>
        <w:t>nt on two tools, and three activities. A</w:t>
      </w:r>
      <w:r w:rsidRPr="00ED368E">
        <w:rPr>
          <w:rFonts w:ascii="Arial" w:hAnsi="Arial" w:cs="Arial"/>
        </w:rPr>
        <w:t xml:space="preserve">s </w:t>
      </w:r>
      <w:r w:rsidR="009147B9" w:rsidRPr="00ED368E">
        <w:rPr>
          <w:rFonts w:ascii="Arial" w:hAnsi="Arial" w:cs="Arial"/>
        </w:rPr>
        <w:t>shown</w:t>
      </w:r>
      <w:r w:rsidRPr="00ED368E">
        <w:rPr>
          <w:rFonts w:ascii="Arial" w:hAnsi="Arial" w:cs="Arial"/>
        </w:rPr>
        <w:t xml:space="preserve"> </w:t>
      </w:r>
      <w:r w:rsidR="009147B9" w:rsidRPr="00ED368E">
        <w:rPr>
          <w:rFonts w:ascii="Arial" w:hAnsi="Arial" w:cs="Arial"/>
        </w:rPr>
        <w:t xml:space="preserve">below </w:t>
      </w:r>
      <w:r w:rsidRPr="00ED368E">
        <w:rPr>
          <w:rFonts w:ascii="Arial" w:hAnsi="Arial" w:cs="Arial"/>
        </w:rPr>
        <w:t>in figure 2</w:t>
      </w:r>
      <w:r w:rsidR="009147B9" w:rsidRPr="00ED368E">
        <w:rPr>
          <w:rFonts w:ascii="Arial" w:hAnsi="Arial" w:cs="Arial"/>
        </w:rPr>
        <w:t>.</w:t>
      </w:r>
    </w:p>
    <w:p w14:paraId="04163FF2" w14:textId="4390E887" w:rsidR="00D6214A" w:rsidRDefault="00D6214A" w:rsidP="00EE4228">
      <w:pPr>
        <w:spacing w:line="360" w:lineRule="auto"/>
      </w:pPr>
      <w:r>
        <w:rPr>
          <w:noProof/>
        </w:rPr>
        <w:lastRenderedPageBreak/>
        <w:drawing>
          <wp:inline distT="0" distB="0" distL="0" distR="0" wp14:anchorId="2935588A" wp14:editId="7E926345">
            <wp:extent cx="4943475" cy="340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43475" cy="3400425"/>
                    </a:xfrm>
                    <a:prstGeom prst="rect">
                      <a:avLst/>
                    </a:prstGeom>
                  </pic:spPr>
                </pic:pic>
              </a:graphicData>
            </a:graphic>
          </wp:inline>
        </w:drawing>
      </w:r>
    </w:p>
    <w:p w14:paraId="467545A6" w14:textId="2FDB929D" w:rsidR="009147B9" w:rsidRPr="00ED368E" w:rsidRDefault="009147B9" w:rsidP="00EE4228">
      <w:pPr>
        <w:spacing w:line="360" w:lineRule="auto"/>
        <w:rPr>
          <w:rFonts w:ascii="Arial" w:hAnsi="Arial" w:cs="Arial"/>
        </w:rPr>
      </w:pPr>
      <w:r w:rsidRPr="00ED368E">
        <w:rPr>
          <w:rFonts w:ascii="Arial" w:hAnsi="Arial" w:cs="Arial"/>
        </w:rPr>
        <w:t xml:space="preserve">Figure 2. Knowledge-enabled CRM Model. </w:t>
      </w:r>
      <w:r w:rsidR="00ED368E">
        <w:rPr>
          <w:rFonts w:ascii="Arial" w:hAnsi="Arial" w:cs="Arial"/>
        </w:rPr>
        <w:t>(</w:t>
      </w:r>
      <w:r w:rsidRPr="00ED368E">
        <w:rPr>
          <w:rFonts w:ascii="Arial" w:hAnsi="Arial" w:cs="Arial"/>
        </w:rPr>
        <w:t>Source: L</w:t>
      </w:r>
      <w:proofErr w:type="spellStart"/>
      <w:r w:rsidRPr="00ED368E">
        <w:rPr>
          <w:rFonts w:ascii="Arial" w:hAnsi="Arial" w:cs="Arial"/>
        </w:rPr>
        <w:t>ambe</w:t>
      </w:r>
      <w:proofErr w:type="spellEnd"/>
      <w:r w:rsidRPr="00ED368E">
        <w:rPr>
          <w:rFonts w:ascii="Arial" w:hAnsi="Arial" w:cs="Arial"/>
        </w:rPr>
        <w:t>, 2001, p.1</w:t>
      </w:r>
      <w:r w:rsidR="00ED368E">
        <w:rPr>
          <w:rFonts w:ascii="Arial" w:hAnsi="Arial" w:cs="Arial"/>
        </w:rPr>
        <w:t>)</w:t>
      </w:r>
    </w:p>
    <w:p w14:paraId="3412F189" w14:textId="41F26489" w:rsidR="009147B9" w:rsidRPr="00ED368E" w:rsidRDefault="00BF1AFF" w:rsidP="00ED368E">
      <w:pPr>
        <w:spacing w:line="360" w:lineRule="auto"/>
        <w:rPr>
          <w:rFonts w:ascii="Arial" w:hAnsi="Arial" w:cs="Arial"/>
        </w:rPr>
      </w:pPr>
      <w:r w:rsidRPr="00ED368E">
        <w:rPr>
          <w:rFonts w:ascii="Arial" w:hAnsi="Arial" w:cs="Arial"/>
        </w:rPr>
        <w:t>The laws and</w:t>
      </w:r>
      <w:r w:rsidR="00D56069" w:rsidRPr="00ED368E">
        <w:rPr>
          <w:rFonts w:ascii="Arial" w:hAnsi="Arial" w:cs="Arial"/>
        </w:rPr>
        <w:t xml:space="preserve"> </w:t>
      </w:r>
      <w:r w:rsidRPr="00ED368E">
        <w:rPr>
          <w:rFonts w:ascii="Arial" w:hAnsi="Arial" w:cs="Arial"/>
        </w:rPr>
        <w:t>activities of</w:t>
      </w:r>
      <w:r w:rsidR="00D56069" w:rsidRPr="00ED368E">
        <w:rPr>
          <w:rFonts w:ascii="Arial" w:hAnsi="Arial" w:cs="Arial"/>
        </w:rPr>
        <w:t xml:space="preserve"> the</w:t>
      </w:r>
      <w:r w:rsidRPr="00ED368E">
        <w:rPr>
          <w:rFonts w:ascii="Arial" w:hAnsi="Arial" w:cs="Arial"/>
        </w:rPr>
        <w:t xml:space="preserve"> CRM</w:t>
      </w:r>
      <w:r w:rsidR="00D56069" w:rsidRPr="00ED368E">
        <w:rPr>
          <w:rFonts w:ascii="Arial" w:hAnsi="Arial" w:cs="Arial"/>
        </w:rPr>
        <w:t xml:space="preserve"> model</w:t>
      </w:r>
      <w:r w:rsidRPr="00ED368E">
        <w:rPr>
          <w:rFonts w:ascii="Arial" w:hAnsi="Arial" w:cs="Arial"/>
        </w:rPr>
        <w:t xml:space="preserve"> are dependent on technology and knowledge management. </w:t>
      </w:r>
      <w:r w:rsidR="00F75F47" w:rsidRPr="00ED368E">
        <w:rPr>
          <w:rFonts w:ascii="Arial" w:hAnsi="Arial" w:cs="Arial"/>
        </w:rPr>
        <w:t>Airlines can utilise this</w:t>
      </w:r>
      <w:r w:rsidR="00D56069" w:rsidRPr="00ED368E">
        <w:rPr>
          <w:rFonts w:ascii="Arial" w:hAnsi="Arial" w:cs="Arial"/>
        </w:rPr>
        <w:t xml:space="preserve"> model </w:t>
      </w:r>
      <w:r w:rsidR="00F75F47" w:rsidRPr="00ED368E">
        <w:rPr>
          <w:rFonts w:ascii="Arial" w:hAnsi="Arial" w:cs="Arial"/>
        </w:rPr>
        <w:t xml:space="preserve">to </w:t>
      </w:r>
      <w:r w:rsidR="00D56069" w:rsidRPr="00ED368E">
        <w:rPr>
          <w:rFonts w:ascii="Arial" w:hAnsi="Arial" w:cs="Arial"/>
        </w:rPr>
        <w:t>profile</w:t>
      </w:r>
      <w:r w:rsidR="00F75F47" w:rsidRPr="00ED368E">
        <w:rPr>
          <w:rFonts w:ascii="Arial" w:hAnsi="Arial" w:cs="Arial"/>
        </w:rPr>
        <w:t xml:space="preserve"> their</w:t>
      </w:r>
      <w:r w:rsidR="00A90226" w:rsidRPr="00ED368E">
        <w:rPr>
          <w:rFonts w:ascii="Arial" w:hAnsi="Arial" w:cs="Arial"/>
        </w:rPr>
        <w:t xml:space="preserve"> current</w:t>
      </w:r>
      <w:r w:rsidR="00D56069" w:rsidRPr="00ED368E">
        <w:rPr>
          <w:rFonts w:ascii="Arial" w:hAnsi="Arial" w:cs="Arial"/>
        </w:rPr>
        <w:t xml:space="preserve"> high value customers</w:t>
      </w:r>
      <w:r w:rsidR="00A90226" w:rsidRPr="00ED368E">
        <w:rPr>
          <w:rFonts w:ascii="Arial" w:hAnsi="Arial" w:cs="Arial"/>
        </w:rPr>
        <w:t xml:space="preserve">, using information management systems. Knowledge management is </w:t>
      </w:r>
      <w:r w:rsidR="00ED368E" w:rsidRPr="00ED368E">
        <w:rPr>
          <w:rFonts w:ascii="Arial" w:hAnsi="Arial" w:cs="Arial"/>
        </w:rPr>
        <w:t>essential</w:t>
      </w:r>
      <w:r w:rsidR="00A90226" w:rsidRPr="00ED368E">
        <w:rPr>
          <w:rFonts w:ascii="Arial" w:hAnsi="Arial" w:cs="Arial"/>
        </w:rPr>
        <w:t xml:space="preserve"> to process customer information effectively</w:t>
      </w:r>
      <w:r w:rsidRPr="00ED368E">
        <w:rPr>
          <w:rFonts w:ascii="Arial" w:hAnsi="Arial" w:cs="Arial"/>
        </w:rPr>
        <w:t xml:space="preserve">. </w:t>
      </w:r>
      <w:r w:rsidR="00A90226" w:rsidRPr="00ED368E">
        <w:rPr>
          <w:rFonts w:ascii="Arial" w:hAnsi="Arial" w:cs="Arial"/>
        </w:rPr>
        <w:t>The model requires customer and business c</w:t>
      </w:r>
      <w:r w:rsidRPr="00ED368E">
        <w:rPr>
          <w:rFonts w:ascii="Arial" w:hAnsi="Arial" w:cs="Arial"/>
        </w:rPr>
        <w:t>ollaborati</w:t>
      </w:r>
      <w:r w:rsidR="00A90226" w:rsidRPr="00ED368E">
        <w:rPr>
          <w:rFonts w:ascii="Arial" w:hAnsi="Arial" w:cs="Arial"/>
        </w:rPr>
        <w:t xml:space="preserve">on and depends on an exchange of tacit knowledge between them. </w:t>
      </w:r>
      <w:r w:rsidR="00F75F47" w:rsidRPr="00ED368E">
        <w:rPr>
          <w:rFonts w:ascii="Arial" w:hAnsi="Arial" w:cs="Arial"/>
        </w:rPr>
        <w:t>Airlines would then be</w:t>
      </w:r>
      <w:r w:rsidR="00893973" w:rsidRPr="00ED368E">
        <w:rPr>
          <w:rFonts w:ascii="Arial" w:hAnsi="Arial" w:cs="Arial"/>
        </w:rPr>
        <w:t xml:space="preserve"> </w:t>
      </w:r>
      <w:r w:rsidR="00F75F47" w:rsidRPr="00ED368E">
        <w:rPr>
          <w:rFonts w:ascii="Arial" w:hAnsi="Arial" w:cs="Arial"/>
        </w:rPr>
        <w:t>ena</w:t>
      </w:r>
      <w:r w:rsidR="00893973" w:rsidRPr="00ED368E">
        <w:rPr>
          <w:rFonts w:ascii="Arial" w:hAnsi="Arial" w:cs="Arial"/>
        </w:rPr>
        <w:t>ble</w:t>
      </w:r>
      <w:r w:rsidR="00F75F47" w:rsidRPr="00ED368E">
        <w:rPr>
          <w:rFonts w:ascii="Arial" w:hAnsi="Arial" w:cs="Arial"/>
        </w:rPr>
        <w:t>d</w:t>
      </w:r>
      <w:r w:rsidR="00893973" w:rsidRPr="00ED368E">
        <w:rPr>
          <w:rFonts w:ascii="Arial" w:hAnsi="Arial" w:cs="Arial"/>
        </w:rPr>
        <w:t xml:space="preserve"> </w:t>
      </w:r>
      <w:r w:rsidR="00A90226" w:rsidRPr="00ED368E">
        <w:rPr>
          <w:rFonts w:ascii="Arial" w:hAnsi="Arial" w:cs="Arial"/>
        </w:rPr>
        <w:t xml:space="preserve">to pre-empt </w:t>
      </w:r>
      <w:r w:rsidR="00F75F47" w:rsidRPr="00ED368E">
        <w:rPr>
          <w:rFonts w:ascii="Arial" w:hAnsi="Arial" w:cs="Arial"/>
        </w:rPr>
        <w:t xml:space="preserve">their </w:t>
      </w:r>
      <w:r w:rsidR="00A90226" w:rsidRPr="00ED368E">
        <w:rPr>
          <w:rFonts w:ascii="Arial" w:hAnsi="Arial" w:cs="Arial"/>
        </w:rPr>
        <w:t>customer</w:t>
      </w:r>
      <w:r w:rsidR="00ED368E" w:rsidRPr="00ED368E">
        <w:rPr>
          <w:rFonts w:ascii="Arial" w:hAnsi="Arial" w:cs="Arial"/>
        </w:rPr>
        <w:t>s’</w:t>
      </w:r>
      <w:r w:rsidR="00A90226" w:rsidRPr="00ED368E">
        <w:rPr>
          <w:rFonts w:ascii="Arial" w:hAnsi="Arial" w:cs="Arial"/>
        </w:rPr>
        <w:t xml:space="preserve"> needs and deliver </w:t>
      </w:r>
      <w:r w:rsidR="00F75F47" w:rsidRPr="00ED368E">
        <w:rPr>
          <w:rFonts w:ascii="Arial" w:hAnsi="Arial" w:cs="Arial"/>
        </w:rPr>
        <w:t xml:space="preserve">a quality service to </w:t>
      </w:r>
      <w:r w:rsidR="00A90226" w:rsidRPr="00ED368E">
        <w:rPr>
          <w:rFonts w:ascii="Arial" w:hAnsi="Arial" w:cs="Arial"/>
        </w:rPr>
        <w:t xml:space="preserve">them </w:t>
      </w:r>
      <w:r w:rsidR="003F673A" w:rsidRPr="00ED368E">
        <w:rPr>
          <w:rFonts w:ascii="Arial" w:hAnsi="Arial" w:cs="Arial"/>
        </w:rPr>
        <w:t xml:space="preserve">timely and </w:t>
      </w:r>
      <w:r w:rsidR="00A90226" w:rsidRPr="00ED368E">
        <w:rPr>
          <w:rFonts w:ascii="Arial" w:hAnsi="Arial" w:cs="Arial"/>
        </w:rPr>
        <w:t>effectively</w:t>
      </w:r>
      <w:r w:rsidR="00893973" w:rsidRPr="00ED368E">
        <w:rPr>
          <w:rFonts w:ascii="Arial" w:hAnsi="Arial" w:cs="Arial"/>
        </w:rPr>
        <w:t>, u</w:t>
      </w:r>
      <w:r w:rsidR="00B039E5" w:rsidRPr="00ED368E">
        <w:rPr>
          <w:rFonts w:ascii="Arial" w:hAnsi="Arial" w:cs="Arial"/>
        </w:rPr>
        <w:t xml:space="preserve">sing </w:t>
      </w:r>
      <w:r w:rsidR="00F75F47" w:rsidRPr="00ED368E">
        <w:rPr>
          <w:rFonts w:ascii="Arial" w:hAnsi="Arial" w:cs="Arial"/>
        </w:rPr>
        <w:t xml:space="preserve">the </w:t>
      </w:r>
      <w:r w:rsidR="00B039E5" w:rsidRPr="00ED368E">
        <w:rPr>
          <w:rFonts w:ascii="Arial" w:hAnsi="Arial" w:cs="Arial"/>
        </w:rPr>
        <w:t>strategies which utilise statistics, technology and tacit knowledge exchange</w:t>
      </w:r>
      <w:r w:rsidR="00893973" w:rsidRPr="00ED368E">
        <w:rPr>
          <w:rFonts w:ascii="Arial" w:hAnsi="Arial" w:cs="Arial"/>
        </w:rPr>
        <w:t xml:space="preserve">, as illustrated in figure 3 </w:t>
      </w:r>
      <w:r w:rsidRPr="00ED368E">
        <w:rPr>
          <w:rFonts w:ascii="Arial" w:hAnsi="Arial" w:cs="Arial"/>
        </w:rPr>
        <w:t>(</w:t>
      </w:r>
      <w:proofErr w:type="spellStart"/>
      <w:r w:rsidRPr="00ED368E">
        <w:rPr>
          <w:rFonts w:ascii="Arial" w:hAnsi="Arial" w:cs="Arial"/>
        </w:rPr>
        <w:t>Lambe</w:t>
      </w:r>
      <w:proofErr w:type="spellEnd"/>
      <w:r w:rsidRPr="00ED368E">
        <w:rPr>
          <w:rFonts w:ascii="Arial" w:hAnsi="Arial" w:cs="Arial"/>
        </w:rPr>
        <w:t xml:space="preserve">, 2001, p.2). </w:t>
      </w:r>
    </w:p>
    <w:p w14:paraId="17DB6F55" w14:textId="114D2AE5" w:rsidR="009147B9" w:rsidRDefault="009147B9" w:rsidP="00EE4228">
      <w:pPr>
        <w:spacing w:line="360" w:lineRule="auto"/>
      </w:pPr>
      <w:r>
        <w:rPr>
          <w:noProof/>
        </w:rPr>
        <w:lastRenderedPageBreak/>
        <w:drawing>
          <wp:inline distT="0" distB="0" distL="0" distR="0" wp14:anchorId="3A0C7CC4" wp14:editId="64399D1C">
            <wp:extent cx="5731510" cy="33782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78200"/>
                    </a:xfrm>
                    <a:prstGeom prst="rect">
                      <a:avLst/>
                    </a:prstGeom>
                  </pic:spPr>
                </pic:pic>
              </a:graphicData>
            </a:graphic>
          </wp:inline>
        </w:drawing>
      </w:r>
    </w:p>
    <w:p w14:paraId="58733FFF" w14:textId="68E64A2C" w:rsidR="009147B9" w:rsidRPr="00ED368E" w:rsidRDefault="009147B9" w:rsidP="00EE4228">
      <w:pPr>
        <w:spacing w:line="360" w:lineRule="auto"/>
        <w:rPr>
          <w:rFonts w:ascii="Arial" w:hAnsi="Arial" w:cs="Arial"/>
        </w:rPr>
      </w:pPr>
      <w:r w:rsidRPr="00ED368E">
        <w:rPr>
          <w:rFonts w:ascii="Arial" w:hAnsi="Arial" w:cs="Arial"/>
        </w:rPr>
        <w:t>Figure 3. Four Dimensions of Knowledge in CRM</w:t>
      </w:r>
      <w:r w:rsidR="00ED368E">
        <w:rPr>
          <w:rFonts w:ascii="Arial" w:hAnsi="Arial" w:cs="Arial"/>
        </w:rPr>
        <w:t xml:space="preserve"> (</w:t>
      </w:r>
      <w:proofErr w:type="spellStart"/>
      <w:r w:rsidR="00ED368E" w:rsidRPr="00ED368E">
        <w:rPr>
          <w:rFonts w:ascii="Arial" w:hAnsi="Arial" w:cs="Arial"/>
        </w:rPr>
        <w:t>Lambe</w:t>
      </w:r>
      <w:proofErr w:type="spellEnd"/>
      <w:r w:rsidR="00ED368E" w:rsidRPr="00ED368E">
        <w:rPr>
          <w:rFonts w:ascii="Arial" w:hAnsi="Arial" w:cs="Arial"/>
        </w:rPr>
        <w:t>, 2001</w:t>
      </w:r>
      <w:r w:rsidR="00ED368E">
        <w:rPr>
          <w:rFonts w:ascii="Arial" w:hAnsi="Arial" w:cs="Arial"/>
        </w:rPr>
        <w:t>)</w:t>
      </w:r>
      <w:r w:rsidR="00B658D0">
        <w:rPr>
          <w:rFonts w:ascii="Arial" w:hAnsi="Arial" w:cs="Arial"/>
        </w:rPr>
        <w:t>.</w:t>
      </w:r>
    </w:p>
    <w:p w14:paraId="15F5FFFD" w14:textId="17640C53" w:rsidR="00FF61B7" w:rsidRDefault="00CE64A5" w:rsidP="00C9691B">
      <w:pPr>
        <w:pStyle w:val="Heading2"/>
        <w:rPr>
          <w:rFonts w:ascii="Arial" w:hAnsi="Arial" w:cs="Arial"/>
        </w:rPr>
      </w:pPr>
      <w:bookmarkStart w:id="20" w:name="_Toc58108071"/>
      <w:r w:rsidRPr="00C9691B">
        <w:rPr>
          <w:rFonts w:ascii="Arial" w:hAnsi="Arial" w:cs="Arial"/>
        </w:rPr>
        <w:t>Payne’s Five Forces model</w:t>
      </w:r>
      <w:bookmarkEnd w:id="20"/>
    </w:p>
    <w:p w14:paraId="60EEDD0A" w14:textId="0EC4C943" w:rsidR="00CE64A5" w:rsidRPr="000B17CB" w:rsidRDefault="00FF61B7" w:rsidP="000B17CB">
      <w:pPr>
        <w:spacing w:line="360" w:lineRule="auto"/>
        <w:rPr>
          <w:rFonts w:ascii="Arial" w:hAnsi="Arial" w:cs="Arial"/>
        </w:rPr>
      </w:pPr>
      <w:r w:rsidRPr="000B17CB">
        <w:rPr>
          <w:rFonts w:ascii="Arial" w:hAnsi="Arial" w:cs="Arial"/>
        </w:rPr>
        <w:t xml:space="preserve">Payne’s </w:t>
      </w:r>
      <w:r w:rsidR="00CE64A5" w:rsidRPr="000B17CB">
        <w:rPr>
          <w:rFonts w:ascii="Arial" w:hAnsi="Arial" w:cs="Arial"/>
        </w:rPr>
        <w:t xml:space="preserve">Five Forces CRM model was </w:t>
      </w:r>
      <w:r w:rsidRPr="000B17CB">
        <w:rPr>
          <w:rFonts w:ascii="Arial" w:hAnsi="Arial" w:cs="Arial"/>
        </w:rPr>
        <w:t>constructed</w:t>
      </w:r>
      <w:r w:rsidR="00CE64A5" w:rsidRPr="000B17CB">
        <w:rPr>
          <w:rFonts w:ascii="Arial" w:hAnsi="Arial" w:cs="Arial"/>
        </w:rPr>
        <w:t xml:space="preserve"> by Adrian Payne and Pennie </w:t>
      </w:r>
      <w:proofErr w:type="spellStart"/>
      <w:r w:rsidR="00CE64A5" w:rsidRPr="000B17CB">
        <w:rPr>
          <w:rFonts w:ascii="Arial" w:hAnsi="Arial" w:cs="Arial"/>
        </w:rPr>
        <w:t>Frow</w:t>
      </w:r>
      <w:proofErr w:type="spellEnd"/>
      <w:r w:rsidR="00CE64A5" w:rsidRPr="000B17CB">
        <w:rPr>
          <w:rFonts w:ascii="Arial" w:hAnsi="Arial" w:cs="Arial"/>
        </w:rPr>
        <w:t xml:space="preserve">. This model </w:t>
      </w:r>
      <w:r w:rsidRPr="000B17CB">
        <w:rPr>
          <w:rFonts w:ascii="Arial" w:hAnsi="Arial" w:cs="Arial"/>
        </w:rPr>
        <w:t>puts an emphasis on</w:t>
      </w:r>
      <w:r w:rsidR="00CE64A5" w:rsidRPr="000B17CB">
        <w:rPr>
          <w:rFonts w:ascii="Arial" w:hAnsi="Arial" w:cs="Arial"/>
        </w:rPr>
        <w:t xml:space="preserve"> a cross-functional approach for CRM processes</w:t>
      </w:r>
      <w:r w:rsidRPr="000B17CB">
        <w:rPr>
          <w:rFonts w:ascii="Arial" w:hAnsi="Arial" w:cs="Arial"/>
        </w:rPr>
        <w:t xml:space="preserve"> to function effectively</w:t>
      </w:r>
      <w:r w:rsidR="00E56428" w:rsidRPr="000B17CB">
        <w:rPr>
          <w:rFonts w:ascii="Arial" w:hAnsi="Arial" w:cs="Arial"/>
        </w:rPr>
        <w:t xml:space="preserve"> (</w:t>
      </w:r>
      <w:r w:rsidR="00E56428" w:rsidRPr="000B17CB">
        <w:rPr>
          <w:rFonts w:ascii="Arial" w:hAnsi="Arial" w:cs="Arial"/>
          <w:spacing w:val="4"/>
          <w:shd w:val="clear" w:color="auto" w:fill="FFFFFF"/>
        </w:rPr>
        <w:t>Thakur, S. 2019).</w:t>
      </w:r>
    </w:p>
    <w:p w14:paraId="46A2A6F8" w14:textId="2EF4BB49" w:rsidR="00CE64A5" w:rsidRPr="00B658D0" w:rsidRDefault="00CE64A5" w:rsidP="00B658D0">
      <w:pPr>
        <w:pStyle w:val="NormalWeb"/>
        <w:shd w:val="clear" w:color="auto" w:fill="FFFFFF"/>
        <w:spacing w:line="360" w:lineRule="auto"/>
        <w:rPr>
          <w:rFonts w:ascii="Arial" w:hAnsi="Arial" w:cs="Arial"/>
          <w:sz w:val="22"/>
          <w:szCs w:val="22"/>
        </w:rPr>
      </w:pPr>
      <w:r w:rsidRPr="00B658D0">
        <w:rPr>
          <w:rFonts w:ascii="Arial" w:hAnsi="Arial" w:cs="Arial"/>
          <w:sz w:val="22"/>
          <w:szCs w:val="22"/>
        </w:rPr>
        <w:t>The</w:t>
      </w:r>
      <w:r w:rsidR="00C9691B" w:rsidRPr="00B658D0">
        <w:rPr>
          <w:rFonts w:ascii="Arial" w:hAnsi="Arial" w:cs="Arial"/>
          <w:sz w:val="22"/>
          <w:szCs w:val="22"/>
        </w:rPr>
        <w:t xml:space="preserve"> </w:t>
      </w:r>
      <w:r w:rsidRPr="00B658D0">
        <w:rPr>
          <w:rFonts w:ascii="Arial" w:hAnsi="Arial" w:cs="Arial"/>
          <w:sz w:val="22"/>
          <w:szCs w:val="22"/>
        </w:rPr>
        <w:t xml:space="preserve">main components </w:t>
      </w:r>
      <w:r w:rsidR="00C9691B" w:rsidRPr="00B658D0">
        <w:rPr>
          <w:rFonts w:ascii="Arial" w:hAnsi="Arial" w:cs="Arial"/>
          <w:sz w:val="22"/>
          <w:szCs w:val="22"/>
        </w:rPr>
        <w:t>of</w:t>
      </w:r>
      <w:r w:rsidRPr="00B658D0">
        <w:rPr>
          <w:rFonts w:ascii="Arial" w:hAnsi="Arial" w:cs="Arial"/>
          <w:sz w:val="22"/>
          <w:szCs w:val="22"/>
        </w:rPr>
        <w:t xml:space="preserve"> the model</w:t>
      </w:r>
      <w:r w:rsidR="00C9691B" w:rsidRPr="00B658D0">
        <w:rPr>
          <w:rFonts w:ascii="Arial" w:hAnsi="Arial" w:cs="Arial"/>
          <w:sz w:val="22"/>
          <w:szCs w:val="22"/>
        </w:rPr>
        <w:t xml:space="preserve"> </w:t>
      </w:r>
      <w:proofErr w:type="gramStart"/>
      <w:r w:rsidR="00C9691B" w:rsidRPr="00B658D0">
        <w:rPr>
          <w:rFonts w:ascii="Arial" w:hAnsi="Arial" w:cs="Arial"/>
          <w:sz w:val="22"/>
          <w:szCs w:val="22"/>
        </w:rPr>
        <w:t>are</w:t>
      </w:r>
      <w:r w:rsidRPr="00B658D0">
        <w:rPr>
          <w:rFonts w:ascii="Arial" w:hAnsi="Arial" w:cs="Arial"/>
          <w:sz w:val="22"/>
          <w:szCs w:val="22"/>
        </w:rPr>
        <w:t>:</w:t>
      </w:r>
      <w:proofErr w:type="gramEnd"/>
      <w:r w:rsidRPr="00B658D0">
        <w:rPr>
          <w:rFonts w:ascii="Arial" w:hAnsi="Arial" w:cs="Arial"/>
          <w:sz w:val="22"/>
          <w:szCs w:val="22"/>
        </w:rPr>
        <w:t xml:space="preserve"> cross-functional CRM processes and key elements of CRM implementation.</w:t>
      </w:r>
    </w:p>
    <w:p w14:paraId="68EC45DE" w14:textId="5A834F7C" w:rsidR="00CE64A5" w:rsidRPr="00B658D0" w:rsidRDefault="00C9691B" w:rsidP="00B658D0">
      <w:pPr>
        <w:pStyle w:val="NormalWeb"/>
        <w:shd w:val="clear" w:color="auto" w:fill="FFFFFF"/>
        <w:spacing w:line="360" w:lineRule="auto"/>
        <w:rPr>
          <w:rFonts w:ascii="Arial" w:hAnsi="Arial" w:cs="Arial"/>
          <w:sz w:val="22"/>
          <w:szCs w:val="22"/>
        </w:rPr>
      </w:pPr>
      <w:r w:rsidRPr="00B658D0">
        <w:rPr>
          <w:rFonts w:ascii="Arial" w:hAnsi="Arial" w:cs="Arial"/>
          <w:sz w:val="22"/>
          <w:szCs w:val="22"/>
        </w:rPr>
        <w:t xml:space="preserve">The </w:t>
      </w:r>
      <w:r w:rsidR="00CE64A5" w:rsidRPr="00B658D0">
        <w:rPr>
          <w:rFonts w:ascii="Arial" w:hAnsi="Arial" w:cs="Arial"/>
          <w:sz w:val="22"/>
          <w:szCs w:val="22"/>
        </w:rPr>
        <w:t>five processes</w:t>
      </w:r>
      <w:r w:rsidRPr="00B658D0">
        <w:rPr>
          <w:rFonts w:ascii="Arial" w:hAnsi="Arial" w:cs="Arial"/>
          <w:sz w:val="22"/>
          <w:szCs w:val="22"/>
        </w:rPr>
        <w:t xml:space="preserve"> of Payne’s model highlight</w:t>
      </w:r>
      <w:r w:rsidR="00CE64A5" w:rsidRPr="00B658D0">
        <w:rPr>
          <w:rFonts w:ascii="Arial" w:hAnsi="Arial" w:cs="Arial"/>
          <w:sz w:val="22"/>
          <w:szCs w:val="22"/>
        </w:rPr>
        <w:t>:</w:t>
      </w:r>
    </w:p>
    <w:p w14:paraId="4B414451" w14:textId="77777777" w:rsidR="00CE64A5" w:rsidRPr="00B658D0" w:rsidRDefault="00CE64A5" w:rsidP="00B658D0">
      <w:pPr>
        <w:numPr>
          <w:ilvl w:val="0"/>
          <w:numId w:val="11"/>
        </w:numPr>
        <w:shd w:val="clear" w:color="auto" w:fill="FFFFFF"/>
        <w:spacing w:after="0" w:line="360" w:lineRule="auto"/>
        <w:rPr>
          <w:rFonts w:ascii="Arial" w:hAnsi="Arial" w:cs="Arial"/>
        </w:rPr>
      </w:pPr>
      <w:r w:rsidRPr="00B658D0">
        <w:rPr>
          <w:rFonts w:ascii="Arial" w:hAnsi="Arial" w:cs="Arial"/>
        </w:rPr>
        <w:t>Strategy development</w:t>
      </w:r>
    </w:p>
    <w:p w14:paraId="21E6BC22" w14:textId="77777777" w:rsidR="00CE64A5" w:rsidRPr="00B658D0" w:rsidRDefault="00CE64A5" w:rsidP="00B658D0">
      <w:pPr>
        <w:numPr>
          <w:ilvl w:val="0"/>
          <w:numId w:val="11"/>
        </w:numPr>
        <w:shd w:val="clear" w:color="auto" w:fill="FFFFFF"/>
        <w:spacing w:after="0" w:line="360" w:lineRule="auto"/>
        <w:rPr>
          <w:rFonts w:ascii="Arial" w:hAnsi="Arial" w:cs="Arial"/>
        </w:rPr>
      </w:pPr>
      <w:r w:rsidRPr="00B658D0">
        <w:rPr>
          <w:rFonts w:ascii="Arial" w:hAnsi="Arial" w:cs="Arial"/>
        </w:rPr>
        <w:t>Value creation</w:t>
      </w:r>
    </w:p>
    <w:p w14:paraId="2BCC1CA0" w14:textId="77777777" w:rsidR="00CE64A5" w:rsidRPr="00B658D0" w:rsidRDefault="00CE64A5" w:rsidP="00B658D0">
      <w:pPr>
        <w:numPr>
          <w:ilvl w:val="0"/>
          <w:numId w:val="11"/>
        </w:numPr>
        <w:shd w:val="clear" w:color="auto" w:fill="FFFFFF"/>
        <w:spacing w:after="0" w:line="360" w:lineRule="auto"/>
        <w:rPr>
          <w:rFonts w:ascii="Arial" w:hAnsi="Arial" w:cs="Arial"/>
        </w:rPr>
      </w:pPr>
      <w:r w:rsidRPr="00B658D0">
        <w:rPr>
          <w:rFonts w:ascii="Arial" w:hAnsi="Arial" w:cs="Arial"/>
        </w:rPr>
        <w:t>Multichannel integration</w:t>
      </w:r>
    </w:p>
    <w:p w14:paraId="5072E969" w14:textId="77777777" w:rsidR="00CE64A5" w:rsidRPr="00B658D0" w:rsidRDefault="00CE64A5" w:rsidP="00B658D0">
      <w:pPr>
        <w:numPr>
          <w:ilvl w:val="0"/>
          <w:numId w:val="11"/>
        </w:numPr>
        <w:shd w:val="clear" w:color="auto" w:fill="FFFFFF"/>
        <w:spacing w:after="0" w:line="360" w:lineRule="auto"/>
        <w:rPr>
          <w:rFonts w:ascii="Arial" w:hAnsi="Arial" w:cs="Arial"/>
        </w:rPr>
      </w:pPr>
      <w:r w:rsidRPr="00B658D0">
        <w:rPr>
          <w:rFonts w:ascii="Arial" w:hAnsi="Arial" w:cs="Arial"/>
        </w:rPr>
        <w:t>Information management</w:t>
      </w:r>
    </w:p>
    <w:p w14:paraId="63713F54" w14:textId="16AF8CBB" w:rsidR="00CE64A5" w:rsidRPr="00B658D0" w:rsidRDefault="00CE64A5" w:rsidP="00B658D0">
      <w:pPr>
        <w:numPr>
          <w:ilvl w:val="0"/>
          <w:numId w:val="11"/>
        </w:numPr>
        <w:shd w:val="clear" w:color="auto" w:fill="FFFFFF"/>
        <w:spacing w:after="0" w:line="360" w:lineRule="auto"/>
        <w:rPr>
          <w:rFonts w:ascii="Arial" w:hAnsi="Arial" w:cs="Arial"/>
        </w:rPr>
      </w:pPr>
      <w:r w:rsidRPr="00B658D0">
        <w:rPr>
          <w:rFonts w:ascii="Arial" w:hAnsi="Arial" w:cs="Arial"/>
        </w:rPr>
        <w:t>Performance assessment</w:t>
      </w:r>
    </w:p>
    <w:p w14:paraId="67B698B4" w14:textId="192AF64C" w:rsidR="00C9691B" w:rsidRPr="00B658D0" w:rsidRDefault="00C9691B" w:rsidP="00B658D0">
      <w:pPr>
        <w:shd w:val="clear" w:color="auto" w:fill="FFFFFF"/>
        <w:spacing w:after="0" w:line="360" w:lineRule="auto"/>
        <w:ind w:left="720"/>
        <w:rPr>
          <w:rFonts w:ascii="Arial" w:hAnsi="Arial" w:cs="Arial"/>
        </w:rPr>
      </w:pPr>
      <w:r w:rsidRPr="00B658D0">
        <w:rPr>
          <w:rFonts w:ascii="Arial" w:hAnsi="Arial" w:cs="Arial"/>
          <w:spacing w:val="4"/>
          <w:shd w:val="clear" w:color="auto" w:fill="FBFDFA"/>
        </w:rPr>
        <w:t>(</w:t>
      </w:r>
      <w:proofErr w:type="spellStart"/>
      <w:r w:rsidRPr="00B658D0">
        <w:rPr>
          <w:rFonts w:ascii="Arial" w:hAnsi="Arial" w:cs="Arial"/>
          <w:spacing w:val="4"/>
          <w:shd w:val="clear" w:color="auto" w:fill="FBFDFA"/>
        </w:rPr>
        <w:t>DeNisi</w:t>
      </w:r>
      <w:proofErr w:type="spellEnd"/>
      <w:r w:rsidRPr="00B658D0">
        <w:rPr>
          <w:rFonts w:ascii="Arial" w:hAnsi="Arial" w:cs="Arial"/>
          <w:spacing w:val="4"/>
          <w:shd w:val="clear" w:color="auto" w:fill="FBFDFA"/>
        </w:rPr>
        <w:t xml:space="preserve"> &amp; Pritchard, 2006).</w:t>
      </w:r>
    </w:p>
    <w:p w14:paraId="67EDD35C" w14:textId="4187D97B" w:rsidR="00FF61B7" w:rsidRDefault="00FF61B7" w:rsidP="00CE64A5">
      <w:pPr>
        <w:pStyle w:val="NormalWeb"/>
        <w:shd w:val="clear" w:color="auto" w:fill="FFFFFF"/>
        <w:rPr>
          <w:rFonts w:ascii="Segoe UI" w:hAnsi="Segoe UI" w:cs="Segoe UI"/>
          <w:color w:val="3D4752"/>
          <w:sz w:val="30"/>
          <w:szCs w:val="30"/>
        </w:rPr>
      </w:pPr>
      <w:r w:rsidRPr="00FF61B7">
        <w:lastRenderedPageBreak/>
        <w:drawing>
          <wp:inline distT="0" distB="0" distL="0" distR="0" wp14:anchorId="67CB84C8" wp14:editId="22F693C6">
            <wp:extent cx="5715000" cy="3419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15000" cy="3419475"/>
                    </a:xfrm>
                    <a:prstGeom prst="rect">
                      <a:avLst/>
                    </a:prstGeom>
                  </pic:spPr>
                </pic:pic>
              </a:graphicData>
            </a:graphic>
          </wp:inline>
        </w:drawing>
      </w:r>
    </w:p>
    <w:p w14:paraId="13AF2C23" w14:textId="5C6B6A52" w:rsidR="00FF61B7" w:rsidRPr="00B658D0" w:rsidRDefault="00FF61B7" w:rsidP="00B658D0">
      <w:pPr>
        <w:spacing w:line="360" w:lineRule="auto"/>
        <w:rPr>
          <w:rFonts w:ascii="Arial" w:hAnsi="Arial" w:cs="Arial"/>
        </w:rPr>
      </w:pPr>
      <w:r w:rsidRPr="00B658D0">
        <w:rPr>
          <w:rFonts w:ascii="Arial" w:hAnsi="Arial" w:cs="Arial"/>
        </w:rPr>
        <w:t xml:space="preserve">Figure 4 Payne’s </w:t>
      </w:r>
      <w:r w:rsidR="00B658D0">
        <w:rPr>
          <w:rFonts w:ascii="Arial" w:hAnsi="Arial" w:cs="Arial"/>
        </w:rPr>
        <w:t>Five Forces</w:t>
      </w:r>
      <w:r w:rsidRPr="00B658D0">
        <w:rPr>
          <w:rFonts w:ascii="Arial" w:hAnsi="Arial" w:cs="Arial"/>
        </w:rPr>
        <w:t xml:space="preserve"> Process Model (Payne, A., &amp; </w:t>
      </w:r>
      <w:proofErr w:type="spellStart"/>
      <w:r w:rsidRPr="00B658D0">
        <w:rPr>
          <w:rFonts w:ascii="Arial" w:hAnsi="Arial" w:cs="Arial"/>
        </w:rPr>
        <w:t>Frow</w:t>
      </w:r>
      <w:proofErr w:type="spellEnd"/>
      <w:r w:rsidRPr="00B658D0">
        <w:rPr>
          <w:rFonts w:ascii="Arial" w:hAnsi="Arial" w:cs="Arial"/>
        </w:rPr>
        <w:t>, P 2006)</w:t>
      </w:r>
    </w:p>
    <w:p w14:paraId="2E1E3579" w14:textId="6CADCC28" w:rsidR="00E92773" w:rsidRDefault="005F75FB" w:rsidP="008A0B93">
      <w:pPr>
        <w:pStyle w:val="NormalWeb"/>
        <w:shd w:val="clear" w:color="auto" w:fill="FFFFFF"/>
        <w:spacing w:line="360" w:lineRule="auto"/>
        <w:rPr>
          <w:rFonts w:ascii="Arial" w:hAnsi="Arial" w:cs="Arial"/>
          <w:color w:val="333333"/>
          <w:spacing w:val="4"/>
          <w:sz w:val="22"/>
          <w:szCs w:val="22"/>
        </w:rPr>
      </w:pPr>
      <w:proofErr w:type="gramStart"/>
      <w:r w:rsidRPr="008A0B93">
        <w:rPr>
          <w:rFonts w:ascii="Arial" w:hAnsi="Arial" w:cs="Arial"/>
          <w:color w:val="333333"/>
          <w:spacing w:val="4"/>
          <w:sz w:val="22"/>
          <w:szCs w:val="22"/>
        </w:rPr>
        <w:t xml:space="preserve">The main feature of </w:t>
      </w:r>
      <w:r w:rsidR="00E92773" w:rsidRPr="008A0B93">
        <w:rPr>
          <w:rFonts w:ascii="Arial" w:hAnsi="Arial" w:cs="Arial"/>
          <w:color w:val="333333"/>
          <w:spacing w:val="4"/>
          <w:sz w:val="22"/>
          <w:szCs w:val="22"/>
        </w:rPr>
        <w:t xml:space="preserve">Payne’s Five </w:t>
      </w:r>
      <w:r w:rsidRPr="008A0B93">
        <w:rPr>
          <w:rFonts w:ascii="Arial" w:hAnsi="Arial" w:cs="Arial"/>
          <w:color w:val="333333"/>
          <w:spacing w:val="4"/>
          <w:sz w:val="22"/>
          <w:szCs w:val="22"/>
        </w:rPr>
        <w:t>Forc</w:t>
      </w:r>
      <w:r w:rsidR="00E92773" w:rsidRPr="008A0B93">
        <w:rPr>
          <w:rFonts w:ascii="Arial" w:hAnsi="Arial" w:cs="Arial"/>
          <w:color w:val="333333"/>
          <w:spacing w:val="4"/>
          <w:sz w:val="22"/>
          <w:szCs w:val="22"/>
        </w:rPr>
        <w:t>es Model</w:t>
      </w:r>
      <w:r w:rsidR="008A0B93" w:rsidRPr="008A0B93">
        <w:rPr>
          <w:rFonts w:ascii="Arial" w:hAnsi="Arial" w:cs="Arial"/>
          <w:color w:val="333333"/>
          <w:spacing w:val="4"/>
          <w:sz w:val="22"/>
          <w:szCs w:val="22"/>
        </w:rPr>
        <w:t>,</w:t>
      </w:r>
      <w:proofErr w:type="gramEnd"/>
      <w:r w:rsidR="00E92773" w:rsidRPr="008A0B93">
        <w:rPr>
          <w:rFonts w:ascii="Arial" w:hAnsi="Arial" w:cs="Arial"/>
          <w:color w:val="333333"/>
          <w:spacing w:val="4"/>
          <w:sz w:val="22"/>
          <w:szCs w:val="22"/>
        </w:rPr>
        <w:t xml:space="preserve"> </w:t>
      </w:r>
      <w:r w:rsidR="008A0B93" w:rsidRPr="008A0B93">
        <w:rPr>
          <w:rFonts w:ascii="Arial" w:hAnsi="Arial" w:cs="Arial"/>
          <w:color w:val="333333"/>
          <w:spacing w:val="4"/>
          <w:sz w:val="22"/>
          <w:szCs w:val="22"/>
        </w:rPr>
        <w:t>is the focus on acquisition and retention of customers</w:t>
      </w:r>
      <w:r w:rsidR="00E92773" w:rsidRPr="008A0B93">
        <w:rPr>
          <w:rFonts w:ascii="Arial" w:hAnsi="Arial" w:cs="Arial"/>
          <w:color w:val="333333"/>
          <w:spacing w:val="4"/>
          <w:sz w:val="22"/>
          <w:szCs w:val="22"/>
        </w:rPr>
        <w:t xml:space="preserve">. </w:t>
      </w:r>
      <w:r w:rsidR="002D6714" w:rsidRPr="008A0B93">
        <w:rPr>
          <w:rFonts w:ascii="Arial" w:hAnsi="Arial" w:cs="Arial"/>
          <w:color w:val="333333"/>
          <w:spacing w:val="4"/>
          <w:sz w:val="22"/>
          <w:szCs w:val="22"/>
        </w:rPr>
        <w:t xml:space="preserve">Payne and </w:t>
      </w:r>
      <w:proofErr w:type="spellStart"/>
      <w:r w:rsidR="002D6714" w:rsidRPr="008A0B93">
        <w:rPr>
          <w:rFonts w:ascii="Arial" w:hAnsi="Arial" w:cs="Arial"/>
          <w:color w:val="333333"/>
          <w:spacing w:val="4"/>
          <w:sz w:val="22"/>
          <w:szCs w:val="22"/>
        </w:rPr>
        <w:t>Frow</w:t>
      </w:r>
      <w:proofErr w:type="spellEnd"/>
      <w:r w:rsidR="002D6714" w:rsidRPr="008A0B93">
        <w:rPr>
          <w:rFonts w:ascii="Arial" w:hAnsi="Arial" w:cs="Arial"/>
          <w:color w:val="333333"/>
          <w:spacing w:val="4"/>
          <w:sz w:val="22"/>
          <w:szCs w:val="22"/>
        </w:rPr>
        <w:t xml:space="preserve"> stress using the model at a strategic level. </w:t>
      </w:r>
      <w:r w:rsidR="00E92773" w:rsidRPr="008A0B93">
        <w:rPr>
          <w:rFonts w:ascii="Arial" w:hAnsi="Arial" w:cs="Arial"/>
          <w:color w:val="333333"/>
          <w:spacing w:val="4"/>
          <w:sz w:val="22"/>
          <w:szCs w:val="22"/>
        </w:rPr>
        <w:t>Airlines can use the model</w:t>
      </w:r>
      <w:r w:rsidR="002D6714" w:rsidRPr="008A0B93">
        <w:rPr>
          <w:rFonts w:ascii="Arial" w:hAnsi="Arial" w:cs="Arial"/>
          <w:color w:val="333333"/>
          <w:spacing w:val="4"/>
          <w:sz w:val="22"/>
          <w:szCs w:val="22"/>
        </w:rPr>
        <w:t xml:space="preserve"> when developing strategies</w:t>
      </w:r>
      <w:r w:rsidR="00E92773" w:rsidRPr="008A0B93">
        <w:rPr>
          <w:rFonts w:ascii="Arial" w:hAnsi="Arial" w:cs="Arial"/>
          <w:color w:val="333333"/>
          <w:spacing w:val="4"/>
          <w:sz w:val="22"/>
          <w:szCs w:val="22"/>
        </w:rPr>
        <w:t xml:space="preserve"> to build and maintain relationships with their customers.</w:t>
      </w:r>
    </w:p>
    <w:p w14:paraId="17BDF389" w14:textId="77777777" w:rsidR="0034465D" w:rsidRPr="004F2C5D" w:rsidRDefault="0034465D" w:rsidP="004F2C5D">
      <w:pPr>
        <w:spacing w:line="360" w:lineRule="auto"/>
        <w:rPr>
          <w:rFonts w:ascii="Arial" w:hAnsi="Arial" w:cs="Arial"/>
        </w:rPr>
      </w:pPr>
      <w:r w:rsidRPr="004F2C5D">
        <w:rPr>
          <w:rFonts w:ascii="Arial" w:hAnsi="Arial" w:cs="Arial"/>
        </w:rPr>
        <w:t>The strategy development process is further divided into two parts; business strategy and customer strategy. For business strategy, a business needs to develop a vision in relation to its offerings. The purpose is to create a goal to establish itself as a key player in the industry (Starkey &amp; Woodcock, 2002). The model states that invariably:</w:t>
      </w:r>
    </w:p>
    <w:p w14:paraId="6D34968C" w14:textId="09BDCCB0" w:rsidR="0034465D" w:rsidRPr="006D3BD1" w:rsidRDefault="0034465D" w:rsidP="006D3BD1">
      <w:pPr>
        <w:pStyle w:val="ListParagraph"/>
        <w:numPr>
          <w:ilvl w:val="0"/>
          <w:numId w:val="22"/>
        </w:numPr>
        <w:spacing w:line="360" w:lineRule="auto"/>
        <w:rPr>
          <w:rFonts w:ascii="Arial" w:hAnsi="Arial" w:cs="Arial"/>
        </w:rPr>
      </w:pPr>
      <w:r w:rsidRPr="006D3BD1">
        <w:rPr>
          <w:rFonts w:ascii="Arial" w:hAnsi="Arial" w:cs="Arial"/>
        </w:rPr>
        <w:t>business strategies pave the way for understanding</w:t>
      </w:r>
    </w:p>
    <w:p w14:paraId="15807984" w14:textId="77777777" w:rsidR="0034465D" w:rsidRPr="006D3BD1" w:rsidRDefault="0034465D" w:rsidP="006D3BD1">
      <w:pPr>
        <w:pStyle w:val="ListParagraph"/>
        <w:numPr>
          <w:ilvl w:val="0"/>
          <w:numId w:val="22"/>
        </w:numPr>
        <w:spacing w:line="360" w:lineRule="auto"/>
        <w:rPr>
          <w:rFonts w:ascii="Arial" w:hAnsi="Arial" w:cs="Arial"/>
        </w:rPr>
      </w:pPr>
      <w:r w:rsidRPr="006D3BD1">
        <w:rPr>
          <w:rFonts w:ascii="Arial" w:hAnsi="Arial" w:cs="Arial"/>
        </w:rPr>
        <w:t>how customer strategy should be shaped</w:t>
      </w:r>
    </w:p>
    <w:p w14:paraId="7CC26BC8" w14:textId="77777777" w:rsidR="0034465D" w:rsidRPr="006D3BD1" w:rsidRDefault="0034465D" w:rsidP="006D3BD1">
      <w:pPr>
        <w:pStyle w:val="ListParagraph"/>
        <w:numPr>
          <w:ilvl w:val="0"/>
          <w:numId w:val="22"/>
        </w:numPr>
        <w:spacing w:line="360" w:lineRule="auto"/>
        <w:rPr>
          <w:rFonts w:ascii="Arial" w:hAnsi="Arial" w:cs="Arial"/>
        </w:rPr>
      </w:pPr>
      <w:r w:rsidRPr="006D3BD1">
        <w:rPr>
          <w:rFonts w:ascii="Arial" w:hAnsi="Arial" w:cs="Arial"/>
        </w:rPr>
        <w:t>how strategies should change in conjunction with the changing needs of the customer</w:t>
      </w:r>
    </w:p>
    <w:p w14:paraId="49ADC5A7" w14:textId="77777777" w:rsidR="0034465D" w:rsidRPr="004F2C5D" w:rsidRDefault="0034465D" w:rsidP="004F2C5D">
      <w:pPr>
        <w:spacing w:line="360" w:lineRule="auto"/>
        <w:rPr>
          <w:rFonts w:ascii="Arial" w:hAnsi="Arial" w:cs="Arial"/>
        </w:rPr>
      </w:pPr>
      <w:r w:rsidRPr="004F2C5D">
        <w:rPr>
          <w:rFonts w:ascii="Arial" w:hAnsi="Arial" w:cs="Arial"/>
        </w:rPr>
        <w:t xml:space="preserve">Airlines can benefit greatly by focusing on understanding the choice of their customers and then develop strategies to provide effective products and services. According to Payne and </w:t>
      </w:r>
      <w:proofErr w:type="spellStart"/>
      <w:r w:rsidRPr="004F2C5D">
        <w:rPr>
          <w:rFonts w:ascii="Arial" w:hAnsi="Arial" w:cs="Arial"/>
        </w:rPr>
        <w:t>Frow</w:t>
      </w:r>
      <w:proofErr w:type="spellEnd"/>
      <w:r w:rsidRPr="004F2C5D">
        <w:rPr>
          <w:rFonts w:ascii="Arial" w:hAnsi="Arial" w:cs="Arial"/>
        </w:rPr>
        <w:t>, it essential to analyse current and potential customers, as a part of customer strategy. It aids organisations with necessary segmentation of the market and enables organisations to identify future actions to provide for varying customer needs.</w:t>
      </w:r>
    </w:p>
    <w:p w14:paraId="627E0620" w14:textId="77777777" w:rsidR="0034465D" w:rsidRPr="004F2C5D" w:rsidRDefault="0034465D" w:rsidP="004F2C5D">
      <w:pPr>
        <w:spacing w:line="360" w:lineRule="auto"/>
        <w:rPr>
          <w:rFonts w:ascii="Arial" w:hAnsi="Arial" w:cs="Arial"/>
        </w:rPr>
      </w:pPr>
    </w:p>
    <w:p w14:paraId="1D04DDCC" w14:textId="76D16172" w:rsidR="00293C76" w:rsidRPr="004F2C5D" w:rsidRDefault="0034465D" w:rsidP="004F2C5D">
      <w:pPr>
        <w:spacing w:line="360" w:lineRule="auto"/>
        <w:rPr>
          <w:rFonts w:ascii="Arial" w:hAnsi="Arial" w:cs="Arial"/>
        </w:rPr>
      </w:pPr>
      <w:r w:rsidRPr="004F2C5D">
        <w:rPr>
          <w:rFonts w:ascii="Arial" w:hAnsi="Arial" w:cs="Arial"/>
        </w:rPr>
        <w:t>The use of technology to build business intelligence and aid in segmentation is a crucial. However, many customer</w:t>
      </w:r>
      <w:r w:rsidR="004F2C5D" w:rsidRPr="004F2C5D">
        <w:rPr>
          <w:rFonts w:ascii="Arial" w:hAnsi="Arial" w:cs="Arial"/>
        </w:rPr>
        <w:t>s</w:t>
      </w:r>
      <w:r w:rsidRPr="004F2C5D">
        <w:rPr>
          <w:rFonts w:ascii="Arial" w:hAnsi="Arial" w:cs="Arial"/>
        </w:rPr>
        <w:t xml:space="preserve"> are crossing the segment boundaries. Within the airline industry, a British Airways customer who carries a frequent flyer card, may also carry a frequent flyer card for many other airline</w:t>
      </w:r>
      <w:r w:rsidR="004F2C5D" w:rsidRPr="004F2C5D">
        <w:rPr>
          <w:rFonts w:ascii="Arial" w:hAnsi="Arial" w:cs="Arial"/>
        </w:rPr>
        <w:t>s</w:t>
      </w:r>
      <w:r w:rsidRPr="004F2C5D">
        <w:rPr>
          <w:rFonts w:ascii="Arial" w:hAnsi="Arial" w:cs="Arial"/>
        </w:rPr>
        <w:t>, for which the buying habits maybe completely different.</w:t>
      </w:r>
      <w:r w:rsidR="004F2C5D" w:rsidRPr="004F2C5D">
        <w:rPr>
          <w:rFonts w:ascii="Arial" w:hAnsi="Arial" w:cs="Arial"/>
        </w:rPr>
        <w:t xml:space="preserve"> The customer may use British Airways for first class and business flights when they travel for work and use Ryanair for social and family travel. One way to tackle this issue could be to offer frequent flyer travel discounts or ‘price match promise’ to monitor the customers overall buying habits.</w:t>
      </w:r>
      <w:r w:rsidRPr="004F2C5D">
        <w:rPr>
          <w:rFonts w:ascii="Arial" w:hAnsi="Arial" w:cs="Arial"/>
        </w:rPr>
        <w:t xml:space="preserve"> </w:t>
      </w:r>
    </w:p>
    <w:p w14:paraId="31289A55" w14:textId="77777777" w:rsidR="004F2C5D" w:rsidRPr="004F2C5D" w:rsidRDefault="004F2C5D" w:rsidP="004F2C5D">
      <w:pPr>
        <w:pStyle w:val="Heading2"/>
        <w:rPr>
          <w:rFonts w:ascii="Arial" w:hAnsi="Arial" w:cs="Arial"/>
        </w:rPr>
      </w:pPr>
      <w:bookmarkStart w:id="21" w:name="_Toc58108072"/>
      <w:r w:rsidRPr="004F2C5D">
        <w:rPr>
          <w:rFonts w:ascii="Arial" w:hAnsi="Arial" w:cs="Arial"/>
        </w:rPr>
        <w:t>IDIC model</w:t>
      </w:r>
      <w:bookmarkEnd w:id="21"/>
    </w:p>
    <w:p w14:paraId="7DB58EDC" w14:textId="1A844C7D" w:rsidR="004F2C5D" w:rsidRPr="006D3BD1" w:rsidRDefault="0036270A" w:rsidP="006D3BD1">
      <w:pPr>
        <w:spacing w:line="360" w:lineRule="auto"/>
        <w:rPr>
          <w:rFonts w:ascii="Arial" w:hAnsi="Arial" w:cs="Arial"/>
        </w:rPr>
      </w:pPr>
      <w:r w:rsidRPr="006D3BD1">
        <w:rPr>
          <w:rFonts w:ascii="Arial" w:hAnsi="Arial" w:cs="Arial"/>
        </w:rPr>
        <w:t>Created</w:t>
      </w:r>
      <w:r w:rsidR="004F2C5D" w:rsidRPr="006D3BD1">
        <w:rPr>
          <w:rFonts w:ascii="Arial" w:hAnsi="Arial" w:cs="Arial"/>
        </w:rPr>
        <w:t xml:space="preserve"> by the Peppers and Rogers Group</w:t>
      </w:r>
      <w:r w:rsidRPr="006D3BD1">
        <w:rPr>
          <w:rFonts w:ascii="Arial" w:hAnsi="Arial" w:cs="Arial"/>
        </w:rPr>
        <w:t>, the IDIC model is a comprehensive strategy to implement CRM in varying situations. The acronym IDIC stands for the stages of implementing CRM; Identify, Differentiate, Interact and Customise.</w:t>
      </w:r>
      <w:r w:rsidR="004F2C5D" w:rsidRPr="006D3BD1">
        <w:rPr>
          <w:rFonts w:ascii="Arial" w:hAnsi="Arial" w:cs="Arial"/>
        </w:rPr>
        <w:t xml:space="preserve"> </w:t>
      </w:r>
    </w:p>
    <w:p w14:paraId="393681E9" w14:textId="77777777" w:rsidR="004F2C5D" w:rsidRPr="0036270A" w:rsidRDefault="004F2C5D" w:rsidP="0036270A">
      <w:pPr>
        <w:pStyle w:val="Heading3"/>
        <w:rPr>
          <w:rFonts w:ascii="Arial" w:hAnsi="Arial" w:cs="Arial"/>
        </w:rPr>
      </w:pPr>
      <w:bookmarkStart w:id="22" w:name="_Toc58108073"/>
      <w:r w:rsidRPr="0036270A">
        <w:rPr>
          <w:rFonts w:ascii="Arial" w:hAnsi="Arial" w:cs="Arial"/>
        </w:rPr>
        <w:t>Identify</w:t>
      </w:r>
      <w:bookmarkEnd w:id="22"/>
    </w:p>
    <w:p w14:paraId="7B22A860" w14:textId="53851AAA" w:rsidR="004F2C5D" w:rsidRPr="006D3BD1" w:rsidRDefault="0036270A" w:rsidP="006D3BD1">
      <w:pPr>
        <w:spacing w:line="360" w:lineRule="auto"/>
        <w:rPr>
          <w:rFonts w:ascii="Arial" w:hAnsi="Arial" w:cs="Arial"/>
        </w:rPr>
      </w:pPr>
      <w:r w:rsidRPr="006D3BD1">
        <w:rPr>
          <w:rFonts w:ascii="Arial" w:hAnsi="Arial" w:cs="Arial"/>
        </w:rPr>
        <w:t>An organisation would first need to identify their customers. One way of achieving this would be to collect their personal information and purchase history.</w:t>
      </w:r>
    </w:p>
    <w:p w14:paraId="7BA257D1" w14:textId="6D4BF81F" w:rsidR="004F2C5D" w:rsidRPr="006D3BD1" w:rsidRDefault="004F2C5D" w:rsidP="006D3BD1">
      <w:pPr>
        <w:spacing w:line="360" w:lineRule="auto"/>
        <w:rPr>
          <w:rFonts w:ascii="Arial" w:hAnsi="Arial" w:cs="Arial"/>
        </w:rPr>
      </w:pPr>
      <w:r w:rsidRPr="006D3BD1">
        <w:rPr>
          <w:rFonts w:ascii="Arial" w:hAnsi="Arial" w:cs="Arial"/>
        </w:rPr>
        <w:t xml:space="preserve">The </w:t>
      </w:r>
      <w:r w:rsidR="0036270A" w:rsidRPr="006D3BD1">
        <w:rPr>
          <w:rFonts w:ascii="Arial" w:hAnsi="Arial" w:cs="Arial"/>
        </w:rPr>
        <w:t>purpose of data collection is to be able to predict the customers buying behaviour and understand their wants and needs better.</w:t>
      </w:r>
    </w:p>
    <w:p w14:paraId="1E0FF154" w14:textId="77777777" w:rsidR="004F2C5D" w:rsidRPr="0036270A" w:rsidRDefault="004F2C5D" w:rsidP="0036270A">
      <w:pPr>
        <w:pStyle w:val="Heading3"/>
        <w:rPr>
          <w:rFonts w:ascii="Arial" w:hAnsi="Arial" w:cs="Arial"/>
        </w:rPr>
      </w:pPr>
      <w:bookmarkStart w:id="23" w:name="_Toc58108074"/>
      <w:r w:rsidRPr="0036270A">
        <w:rPr>
          <w:rFonts w:ascii="Arial" w:hAnsi="Arial" w:cs="Arial"/>
        </w:rPr>
        <w:t>Differentiate</w:t>
      </w:r>
      <w:bookmarkEnd w:id="23"/>
    </w:p>
    <w:p w14:paraId="62702288" w14:textId="19743FDF" w:rsidR="004F2C5D" w:rsidRPr="006D3BD1" w:rsidRDefault="00633C19" w:rsidP="006D3BD1">
      <w:pPr>
        <w:spacing w:line="360" w:lineRule="auto"/>
        <w:rPr>
          <w:rFonts w:ascii="Arial" w:hAnsi="Arial" w:cs="Arial"/>
        </w:rPr>
      </w:pPr>
      <w:r w:rsidRPr="006D3BD1">
        <w:rPr>
          <w:rFonts w:ascii="Arial" w:hAnsi="Arial" w:cs="Arial"/>
        </w:rPr>
        <w:t xml:space="preserve">All customers do not have the same value to an organisation. For example, a frequent flyer would be of a higher value as a customer, than someone who rarely travels. Differentiation or segmenting customers would allow airlines to prioritise their relationships and efforts with high value customers. </w:t>
      </w:r>
    </w:p>
    <w:p w14:paraId="02E99A7F" w14:textId="77777777" w:rsidR="004F2C5D" w:rsidRPr="00633C19" w:rsidRDefault="004F2C5D" w:rsidP="00633C19">
      <w:pPr>
        <w:pStyle w:val="Heading3"/>
        <w:rPr>
          <w:rFonts w:ascii="Arial" w:hAnsi="Arial" w:cs="Arial"/>
        </w:rPr>
      </w:pPr>
      <w:bookmarkStart w:id="24" w:name="_Toc58108075"/>
      <w:r w:rsidRPr="00633C19">
        <w:rPr>
          <w:rFonts w:ascii="Arial" w:hAnsi="Arial" w:cs="Arial"/>
        </w:rPr>
        <w:t>Interact</w:t>
      </w:r>
      <w:bookmarkEnd w:id="24"/>
    </w:p>
    <w:p w14:paraId="56D89A81" w14:textId="3FB80ABC" w:rsidR="004F2C5D" w:rsidRPr="006D3BD1" w:rsidRDefault="004F2C5D" w:rsidP="006D3BD1">
      <w:pPr>
        <w:spacing w:line="360" w:lineRule="auto"/>
        <w:rPr>
          <w:rFonts w:ascii="Arial" w:hAnsi="Arial" w:cs="Arial"/>
        </w:rPr>
      </w:pPr>
      <w:r w:rsidRPr="006D3BD1">
        <w:rPr>
          <w:rFonts w:ascii="Arial" w:hAnsi="Arial" w:cs="Arial"/>
        </w:rPr>
        <w:t xml:space="preserve">The </w:t>
      </w:r>
      <w:r w:rsidR="00633C19" w:rsidRPr="006D3BD1">
        <w:rPr>
          <w:rFonts w:ascii="Arial" w:hAnsi="Arial" w:cs="Arial"/>
        </w:rPr>
        <w:t xml:space="preserve">interaction </w:t>
      </w:r>
      <w:r w:rsidRPr="006D3BD1">
        <w:rPr>
          <w:rFonts w:ascii="Arial" w:hAnsi="Arial" w:cs="Arial"/>
        </w:rPr>
        <w:t xml:space="preserve">stage is where </w:t>
      </w:r>
      <w:r w:rsidR="00633C19" w:rsidRPr="006D3BD1">
        <w:rPr>
          <w:rFonts w:ascii="Arial" w:hAnsi="Arial" w:cs="Arial"/>
        </w:rPr>
        <w:t>an airline would apply their</w:t>
      </w:r>
      <w:r w:rsidRPr="006D3BD1">
        <w:rPr>
          <w:rFonts w:ascii="Arial" w:hAnsi="Arial" w:cs="Arial"/>
        </w:rPr>
        <w:t xml:space="preserve"> CRM </w:t>
      </w:r>
      <w:r w:rsidR="00633C19" w:rsidRPr="006D3BD1">
        <w:rPr>
          <w:rFonts w:ascii="Arial" w:hAnsi="Arial" w:cs="Arial"/>
        </w:rPr>
        <w:t>strategies</w:t>
      </w:r>
      <w:r w:rsidRPr="006D3BD1">
        <w:rPr>
          <w:rFonts w:ascii="Arial" w:hAnsi="Arial" w:cs="Arial"/>
        </w:rPr>
        <w:t xml:space="preserve"> for interacting with </w:t>
      </w:r>
      <w:r w:rsidR="00633C19" w:rsidRPr="006D3BD1">
        <w:rPr>
          <w:rFonts w:ascii="Arial" w:hAnsi="Arial" w:cs="Arial"/>
        </w:rPr>
        <w:t>their</w:t>
      </w:r>
      <w:r w:rsidRPr="006D3BD1">
        <w:rPr>
          <w:rFonts w:ascii="Arial" w:hAnsi="Arial" w:cs="Arial"/>
        </w:rPr>
        <w:t xml:space="preserve"> customers. Once </w:t>
      </w:r>
      <w:r w:rsidR="00633C19" w:rsidRPr="006D3BD1">
        <w:rPr>
          <w:rFonts w:ascii="Arial" w:hAnsi="Arial" w:cs="Arial"/>
        </w:rPr>
        <w:t>the</w:t>
      </w:r>
      <w:r w:rsidRPr="006D3BD1">
        <w:rPr>
          <w:rFonts w:ascii="Arial" w:hAnsi="Arial" w:cs="Arial"/>
        </w:rPr>
        <w:t xml:space="preserve"> customers are analy</w:t>
      </w:r>
      <w:r w:rsidR="00633C19" w:rsidRPr="006D3BD1">
        <w:rPr>
          <w:rFonts w:ascii="Arial" w:hAnsi="Arial" w:cs="Arial"/>
        </w:rPr>
        <w:t>s</w:t>
      </w:r>
      <w:r w:rsidRPr="006D3BD1">
        <w:rPr>
          <w:rFonts w:ascii="Arial" w:hAnsi="Arial" w:cs="Arial"/>
        </w:rPr>
        <w:t>ed and categori</w:t>
      </w:r>
      <w:r w:rsidR="00633C19" w:rsidRPr="006D3BD1">
        <w:rPr>
          <w:rFonts w:ascii="Arial" w:hAnsi="Arial" w:cs="Arial"/>
        </w:rPr>
        <w:t>s</w:t>
      </w:r>
      <w:r w:rsidRPr="006D3BD1">
        <w:rPr>
          <w:rFonts w:ascii="Arial" w:hAnsi="Arial" w:cs="Arial"/>
        </w:rPr>
        <w:t xml:space="preserve">ed, </w:t>
      </w:r>
      <w:r w:rsidR="00633C19" w:rsidRPr="006D3BD1">
        <w:rPr>
          <w:rFonts w:ascii="Arial" w:hAnsi="Arial" w:cs="Arial"/>
        </w:rPr>
        <w:t>an airline could action</w:t>
      </w:r>
      <w:r w:rsidRPr="006D3BD1">
        <w:rPr>
          <w:rFonts w:ascii="Arial" w:hAnsi="Arial" w:cs="Arial"/>
        </w:rPr>
        <w:t xml:space="preserve"> customi</w:t>
      </w:r>
      <w:r w:rsidR="00633C19" w:rsidRPr="006D3BD1">
        <w:rPr>
          <w:rFonts w:ascii="Arial" w:hAnsi="Arial" w:cs="Arial"/>
        </w:rPr>
        <w:t>s</w:t>
      </w:r>
      <w:r w:rsidRPr="006D3BD1">
        <w:rPr>
          <w:rFonts w:ascii="Arial" w:hAnsi="Arial" w:cs="Arial"/>
        </w:rPr>
        <w:t>ed interactio</w:t>
      </w:r>
      <w:r w:rsidR="00633C19" w:rsidRPr="006D3BD1">
        <w:rPr>
          <w:rFonts w:ascii="Arial" w:hAnsi="Arial" w:cs="Arial"/>
        </w:rPr>
        <w:t>n. F</w:t>
      </w:r>
      <w:r w:rsidRPr="006D3BD1">
        <w:rPr>
          <w:rFonts w:ascii="Arial" w:hAnsi="Arial" w:cs="Arial"/>
        </w:rPr>
        <w:t xml:space="preserve">or example, </w:t>
      </w:r>
      <w:r w:rsidR="00633C19" w:rsidRPr="006D3BD1">
        <w:rPr>
          <w:rFonts w:ascii="Arial" w:hAnsi="Arial" w:cs="Arial"/>
        </w:rPr>
        <w:t>higher</w:t>
      </w:r>
      <w:r w:rsidRPr="006D3BD1">
        <w:rPr>
          <w:rFonts w:ascii="Arial" w:hAnsi="Arial" w:cs="Arial"/>
        </w:rPr>
        <w:t xml:space="preserve"> value customers, </w:t>
      </w:r>
      <w:r w:rsidR="00633C19" w:rsidRPr="006D3BD1">
        <w:rPr>
          <w:rFonts w:ascii="Arial" w:hAnsi="Arial" w:cs="Arial"/>
        </w:rPr>
        <w:t>could receive</w:t>
      </w:r>
      <w:r w:rsidRPr="006D3BD1">
        <w:rPr>
          <w:rFonts w:ascii="Arial" w:hAnsi="Arial" w:cs="Arial"/>
        </w:rPr>
        <w:t xml:space="preserve"> loyalty benefits or rewards to encourage </w:t>
      </w:r>
      <w:r w:rsidR="00633C19" w:rsidRPr="006D3BD1">
        <w:rPr>
          <w:rFonts w:ascii="Arial" w:hAnsi="Arial" w:cs="Arial"/>
        </w:rPr>
        <w:t xml:space="preserve">customer </w:t>
      </w:r>
      <w:r w:rsidRPr="006D3BD1">
        <w:rPr>
          <w:rFonts w:ascii="Arial" w:hAnsi="Arial" w:cs="Arial"/>
        </w:rPr>
        <w:t>retention.</w:t>
      </w:r>
    </w:p>
    <w:p w14:paraId="4EAC32B0" w14:textId="17076502" w:rsidR="004F2C5D" w:rsidRPr="006D3BD1" w:rsidRDefault="006D3BD1" w:rsidP="006D3BD1">
      <w:pPr>
        <w:spacing w:line="360" w:lineRule="auto"/>
        <w:rPr>
          <w:rFonts w:ascii="Arial" w:hAnsi="Arial" w:cs="Arial"/>
        </w:rPr>
      </w:pPr>
      <w:r w:rsidRPr="006D3BD1">
        <w:rPr>
          <w:rFonts w:ascii="Arial" w:hAnsi="Arial" w:cs="Arial"/>
        </w:rPr>
        <w:t>This strategy is further boosted when the business learns from each interaction to continue improving their customer relationships.</w:t>
      </w:r>
    </w:p>
    <w:p w14:paraId="3F216307" w14:textId="77777777" w:rsidR="004F2C5D" w:rsidRPr="006D3BD1" w:rsidRDefault="004F2C5D" w:rsidP="006D3BD1">
      <w:pPr>
        <w:pStyle w:val="Heading3"/>
        <w:rPr>
          <w:rFonts w:ascii="Arial" w:hAnsi="Arial" w:cs="Arial"/>
        </w:rPr>
      </w:pPr>
      <w:bookmarkStart w:id="25" w:name="_Toc58108076"/>
      <w:r w:rsidRPr="006D3BD1">
        <w:rPr>
          <w:rFonts w:ascii="Arial" w:hAnsi="Arial" w:cs="Arial"/>
        </w:rPr>
        <w:lastRenderedPageBreak/>
        <w:t>Customize</w:t>
      </w:r>
      <w:bookmarkEnd w:id="25"/>
    </w:p>
    <w:p w14:paraId="7EE0DC41" w14:textId="774CB10B" w:rsidR="004F2C5D" w:rsidRPr="006D3BD1" w:rsidRDefault="006D3BD1" w:rsidP="006D3BD1">
      <w:pPr>
        <w:spacing w:line="360" w:lineRule="auto"/>
        <w:rPr>
          <w:rFonts w:ascii="Arial" w:hAnsi="Arial" w:cs="Arial"/>
        </w:rPr>
      </w:pPr>
      <w:r w:rsidRPr="006D3BD1">
        <w:rPr>
          <w:rFonts w:ascii="Arial" w:hAnsi="Arial" w:cs="Arial"/>
        </w:rPr>
        <w:t>With a data base of customer interactions, a business could customise their service to meet the needs and expectations of their customers. A higher quality of service would encourage customer loyalty (</w:t>
      </w:r>
      <w:r w:rsidR="004F2C5D" w:rsidRPr="006D3BD1">
        <w:rPr>
          <w:rFonts w:ascii="Arial" w:hAnsi="Arial" w:cs="Arial"/>
        </w:rPr>
        <w:t>Siddiqi, 2002).</w:t>
      </w:r>
    </w:p>
    <w:p w14:paraId="136EAC37" w14:textId="77777777" w:rsidR="004F2C5D" w:rsidRDefault="004F2C5D" w:rsidP="004F2C5D">
      <w:pPr>
        <w:spacing w:line="360" w:lineRule="auto"/>
        <w:rPr>
          <w:rFonts w:ascii="Arial" w:hAnsi="Arial" w:cs="Arial"/>
        </w:rPr>
      </w:pPr>
      <w:r w:rsidRPr="00BC0697">
        <w:rPr>
          <w:noProof/>
        </w:rPr>
        <w:drawing>
          <wp:inline distT="0" distB="0" distL="0" distR="0" wp14:anchorId="5BD64B58" wp14:editId="47154510">
            <wp:extent cx="5731510" cy="300482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04820"/>
                    </a:xfrm>
                    <a:prstGeom prst="rect">
                      <a:avLst/>
                    </a:prstGeom>
                  </pic:spPr>
                </pic:pic>
              </a:graphicData>
            </a:graphic>
          </wp:inline>
        </w:drawing>
      </w:r>
    </w:p>
    <w:p w14:paraId="17D18489" w14:textId="11A9A696" w:rsidR="004F2C5D" w:rsidRDefault="004F2C5D" w:rsidP="004F2C5D">
      <w:pPr>
        <w:spacing w:line="360" w:lineRule="auto"/>
        <w:rPr>
          <w:rFonts w:ascii="Arial" w:hAnsi="Arial" w:cs="Arial"/>
        </w:rPr>
      </w:pPr>
      <w:r>
        <w:rPr>
          <w:rFonts w:ascii="Arial" w:hAnsi="Arial" w:cs="Arial"/>
        </w:rPr>
        <w:t>Figure 4. IDIC Model (</w:t>
      </w:r>
      <w:proofErr w:type="spellStart"/>
      <w:r>
        <w:rPr>
          <w:rFonts w:ascii="Arial" w:hAnsi="Arial" w:cs="Arial"/>
        </w:rPr>
        <w:t>Lucidchart</w:t>
      </w:r>
      <w:proofErr w:type="spellEnd"/>
      <w:r>
        <w:rPr>
          <w:rFonts w:ascii="Arial" w:hAnsi="Arial" w:cs="Arial"/>
        </w:rPr>
        <w:t>, 2020)</w:t>
      </w:r>
    </w:p>
    <w:p w14:paraId="4A4220E9" w14:textId="1A0B370E" w:rsidR="00F62D3E" w:rsidRPr="00F62D3E" w:rsidRDefault="00F62D3E" w:rsidP="00F62D3E">
      <w:pPr>
        <w:pStyle w:val="Heading1"/>
        <w:rPr>
          <w:rFonts w:ascii="Arial" w:hAnsi="Arial" w:cs="Arial"/>
        </w:rPr>
      </w:pPr>
      <w:bookmarkStart w:id="26" w:name="_Toc58108077"/>
      <w:r w:rsidRPr="00F62D3E">
        <w:rPr>
          <w:rFonts w:ascii="Arial" w:hAnsi="Arial" w:cs="Arial"/>
        </w:rPr>
        <w:t>The Impact of Ethical and Sustainability Policies on the Quality of CRM Systems</w:t>
      </w:r>
      <w:bookmarkEnd w:id="26"/>
    </w:p>
    <w:p w14:paraId="29627D88" w14:textId="4276A2F9" w:rsidR="00F554D5" w:rsidRPr="00535191" w:rsidRDefault="00F62D3E" w:rsidP="00535191">
      <w:pPr>
        <w:spacing w:line="360" w:lineRule="auto"/>
        <w:rPr>
          <w:rFonts w:ascii="Arial" w:hAnsi="Arial" w:cs="Arial"/>
        </w:rPr>
      </w:pPr>
      <w:r w:rsidRPr="00535191">
        <w:rPr>
          <w:rFonts w:ascii="Arial" w:hAnsi="Arial" w:cs="Arial"/>
        </w:rPr>
        <w:t>Customer relationship management has</w:t>
      </w:r>
      <w:r w:rsidR="00F554D5" w:rsidRPr="00535191">
        <w:rPr>
          <w:rFonts w:ascii="Arial" w:hAnsi="Arial" w:cs="Arial"/>
        </w:rPr>
        <w:t xml:space="preserve"> globally</w:t>
      </w:r>
      <w:r w:rsidR="00B07748" w:rsidRPr="00535191">
        <w:rPr>
          <w:rFonts w:ascii="Arial" w:hAnsi="Arial" w:cs="Arial"/>
        </w:rPr>
        <w:t xml:space="preserve"> increased in importance for airlines</w:t>
      </w:r>
      <w:r w:rsidR="00F554D5" w:rsidRPr="00535191">
        <w:rPr>
          <w:rFonts w:ascii="Arial" w:hAnsi="Arial" w:cs="Arial"/>
        </w:rPr>
        <w:t xml:space="preserve"> and many other organisations</w:t>
      </w:r>
      <w:r w:rsidR="00B07748" w:rsidRPr="00535191">
        <w:rPr>
          <w:rFonts w:ascii="Arial" w:hAnsi="Arial" w:cs="Arial"/>
        </w:rPr>
        <w:t>.</w:t>
      </w:r>
      <w:r w:rsidRPr="00535191">
        <w:rPr>
          <w:rFonts w:ascii="Arial" w:hAnsi="Arial" w:cs="Arial"/>
        </w:rPr>
        <w:t xml:space="preserve"> This </w:t>
      </w:r>
      <w:r w:rsidR="00F554D5" w:rsidRPr="00535191">
        <w:rPr>
          <w:rFonts w:ascii="Arial" w:hAnsi="Arial" w:cs="Arial"/>
        </w:rPr>
        <w:t>report has considered the ethical and sustainability policies of British Airways, Turkish Airlines and Ryanair and the impact on the quality of their CRM systems. From the analysis it is evident that customer retention strategies are essential. Another important tool is change management, due to the rapidly changing current times.</w:t>
      </w:r>
    </w:p>
    <w:p w14:paraId="5434800B" w14:textId="6CDB5961" w:rsidR="007628F0" w:rsidRPr="00535191" w:rsidRDefault="00F554D5" w:rsidP="00535191">
      <w:pPr>
        <w:spacing w:line="360" w:lineRule="auto"/>
        <w:rPr>
          <w:rFonts w:ascii="Arial" w:hAnsi="Arial" w:cs="Arial"/>
        </w:rPr>
      </w:pPr>
      <w:r w:rsidRPr="00535191">
        <w:rPr>
          <w:rFonts w:ascii="Arial" w:hAnsi="Arial" w:cs="Arial"/>
        </w:rPr>
        <w:t xml:space="preserve"> </w:t>
      </w:r>
      <w:r w:rsidR="00B70252" w:rsidRPr="00535191">
        <w:rPr>
          <w:rFonts w:ascii="Arial" w:hAnsi="Arial" w:cs="Arial"/>
        </w:rPr>
        <w:t xml:space="preserve">The CRM model an organisation utilises can protect their image, when facing criticism from </w:t>
      </w:r>
      <w:r w:rsidR="00B87712" w:rsidRPr="00535191">
        <w:rPr>
          <w:rFonts w:ascii="Arial" w:hAnsi="Arial" w:cs="Arial"/>
        </w:rPr>
        <w:t xml:space="preserve">green and sustainability organisations. CRM models that focus on customer loyalty can help </w:t>
      </w:r>
      <w:r w:rsidR="00CF1C50" w:rsidRPr="00535191">
        <w:rPr>
          <w:rFonts w:ascii="Arial" w:hAnsi="Arial" w:cs="Arial"/>
        </w:rPr>
        <w:t>offset the effects of negative publicity</w:t>
      </w:r>
      <w:r w:rsidR="0073416C" w:rsidRPr="00535191">
        <w:rPr>
          <w:rFonts w:ascii="Arial" w:hAnsi="Arial" w:cs="Arial"/>
        </w:rPr>
        <w:t>.</w:t>
      </w:r>
      <w:r w:rsidR="00CF1C50" w:rsidRPr="00535191">
        <w:rPr>
          <w:rFonts w:ascii="Arial" w:hAnsi="Arial" w:cs="Arial"/>
        </w:rPr>
        <w:t xml:space="preserve"> </w:t>
      </w:r>
      <w:r w:rsidR="00264EA9" w:rsidRPr="00535191">
        <w:rPr>
          <w:rFonts w:ascii="Arial" w:hAnsi="Arial" w:cs="Arial"/>
        </w:rPr>
        <w:t>C</w:t>
      </w:r>
      <w:r w:rsidR="00CF1C50" w:rsidRPr="00535191">
        <w:rPr>
          <w:rFonts w:ascii="Arial" w:hAnsi="Arial" w:cs="Arial"/>
        </w:rPr>
        <w:t xml:space="preserve">ustomer will </w:t>
      </w:r>
      <w:r w:rsidR="0073416C" w:rsidRPr="00535191">
        <w:rPr>
          <w:rFonts w:ascii="Arial" w:hAnsi="Arial" w:cs="Arial"/>
        </w:rPr>
        <w:t xml:space="preserve">return to the same service providers, </w:t>
      </w:r>
      <w:r w:rsidR="00264EA9" w:rsidRPr="00535191">
        <w:rPr>
          <w:rFonts w:ascii="Arial" w:hAnsi="Arial" w:cs="Arial"/>
        </w:rPr>
        <w:t>if</w:t>
      </w:r>
      <w:r w:rsidR="0073416C" w:rsidRPr="00535191">
        <w:rPr>
          <w:rFonts w:ascii="Arial" w:hAnsi="Arial" w:cs="Arial"/>
        </w:rPr>
        <w:t xml:space="preserve"> the</w:t>
      </w:r>
      <w:r w:rsidR="00264EA9" w:rsidRPr="00535191">
        <w:rPr>
          <w:rFonts w:ascii="Arial" w:hAnsi="Arial" w:cs="Arial"/>
        </w:rPr>
        <w:t xml:space="preserve"> service provided is of high quality and caters for all their needs. The information management systems can help airlines customise the service they provide for their customers’ needs. </w:t>
      </w:r>
      <w:r w:rsidR="0073416C" w:rsidRPr="00535191">
        <w:rPr>
          <w:rFonts w:ascii="Arial" w:hAnsi="Arial" w:cs="Arial"/>
        </w:rPr>
        <w:t xml:space="preserve"> </w:t>
      </w:r>
    </w:p>
    <w:p w14:paraId="4E1E399A" w14:textId="3600C291" w:rsidR="007628F0" w:rsidRDefault="00264EA9" w:rsidP="00264EA9">
      <w:pPr>
        <w:pStyle w:val="Heading1"/>
        <w:rPr>
          <w:rFonts w:ascii="Arial" w:hAnsi="Arial" w:cs="Arial"/>
        </w:rPr>
      </w:pPr>
      <w:bookmarkStart w:id="27" w:name="_Toc58108078"/>
      <w:r w:rsidRPr="00264EA9">
        <w:rPr>
          <w:rFonts w:ascii="Arial" w:hAnsi="Arial" w:cs="Arial"/>
        </w:rPr>
        <w:lastRenderedPageBreak/>
        <w:t>Recommendations</w:t>
      </w:r>
      <w:bookmarkEnd w:id="27"/>
      <w:r w:rsidRPr="00264EA9">
        <w:rPr>
          <w:rFonts w:ascii="Arial" w:hAnsi="Arial" w:cs="Arial"/>
        </w:rPr>
        <w:t xml:space="preserve"> </w:t>
      </w:r>
    </w:p>
    <w:p w14:paraId="42DDD258" w14:textId="3FECBEA2" w:rsidR="00FD7890" w:rsidRPr="00FB774C" w:rsidRDefault="00264EA9" w:rsidP="00FB774C">
      <w:pPr>
        <w:spacing w:line="360" w:lineRule="auto"/>
        <w:rPr>
          <w:rFonts w:ascii="Arial" w:hAnsi="Arial" w:cs="Arial"/>
        </w:rPr>
      </w:pPr>
      <w:r w:rsidRPr="00FB774C">
        <w:rPr>
          <w:rFonts w:ascii="Arial" w:hAnsi="Arial" w:cs="Arial"/>
        </w:rPr>
        <w:t>Investing in the future technological advancements is critical, as natural resources are being used at a rapid rate, the future of aviation is inc</w:t>
      </w:r>
      <w:r w:rsidR="00FD7890" w:rsidRPr="00FB774C">
        <w:rPr>
          <w:rFonts w:ascii="Arial" w:hAnsi="Arial" w:cs="Arial"/>
        </w:rPr>
        <w:t xml:space="preserve">reasingly looking into the use of electric planes. Albeit we are </w:t>
      </w:r>
      <w:proofErr w:type="spellStart"/>
      <w:r w:rsidR="00FD7890" w:rsidRPr="00FB774C">
        <w:rPr>
          <w:rFonts w:ascii="Arial" w:hAnsi="Arial" w:cs="Arial"/>
        </w:rPr>
        <w:t>atleast</w:t>
      </w:r>
      <w:proofErr w:type="spellEnd"/>
      <w:r w:rsidR="00FD7890" w:rsidRPr="00FB774C">
        <w:rPr>
          <w:rFonts w:ascii="Arial" w:hAnsi="Arial" w:cs="Arial"/>
        </w:rPr>
        <w:t xml:space="preserve"> 30 years away from such advancements in larger passenger carriers, investment and interest is essential. Placing a hold on global expansion in aviation and focussing efforts on future advancements </w:t>
      </w:r>
      <w:r w:rsidR="000E2CBA" w:rsidRPr="00FB774C">
        <w:rPr>
          <w:rFonts w:ascii="Arial" w:hAnsi="Arial" w:cs="Arial"/>
        </w:rPr>
        <w:t>would be perceived as a positive worldwide.</w:t>
      </w:r>
    </w:p>
    <w:p w14:paraId="496B9963" w14:textId="6865BD02" w:rsidR="00121630" w:rsidRDefault="00121630" w:rsidP="00FB774C">
      <w:pPr>
        <w:spacing w:line="360" w:lineRule="auto"/>
        <w:rPr>
          <w:rFonts w:ascii="Arial" w:hAnsi="Arial" w:cs="Arial"/>
        </w:rPr>
      </w:pPr>
      <w:r>
        <w:rPr>
          <w:rFonts w:ascii="Arial" w:hAnsi="Arial" w:cs="Arial"/>
        </w:rPr>
        <w:t xml:space="preserve">To further build positive customer relationships, efforts to curb the effects of carbon emissions and considerably reducing waste can be made, other airline service providers could follow suit and offer basic services at reduced costs and only offer additional services at an extra cost. </w:t>
      </w:r>
    </w:p>
    <w:p w14:paraId="7F0BF468" w14:textId="77777777" w:rsidR="00121630" w:rsidRDefault="00FD7890" w:rsidP="00FB774C">
      <w:pPr>
        <w:spacing w:line="360" w:lineRule="auto"/>
        <w:rPr>
          <w:rFonts w:ascii="Arial" w:hAnsi="Arial" w:cs="Arial"/>
        </w:rPr>
      </w:pPr>
      <w:r w:rsidRPr="00FB774C">
        <w:rPr>
          <w:rFonts w:ascii="Arial" w:hAnsi="Arial" w:cs="Arial"/>
        </w:rPr>
        <w:t xml:space="preserve">Customers that are concerned about sustainability issues may consider alternative travel options and organisations may market their sustainability efforts by only holding virtual meetings and cut out air travel for business purposes. To tackle the issues of potentially losing customers, airlines could increase their efforts that have a visual impact for customers, such as the changes in </w:t>
      </w:r>
      <w:r w:rsidR="000E2CBA" w:rsidRPr="00FB774C">
        <w:rPr>
          <w:rFonts w:ascii="Arial" w:hAnsi="Arial" w:cs="Arial"/>
        </w:rPr>
        <w:t xml:space="preserve">on-board reduced plastics and invest in sustainability efforts outside of the aviation industry, like reducing noise for local residents, creating work opportunities for local communities and the local environment. </w:t>
      </w:r>
      <w:r w:rsidR="00121630">
        <w:rPr>
          <w:rFonts w:ascii="Arial" w:hAnsi="Arial" w:cs="Arial"/>
        </w:rPr>
        <w:t xml:space="preserve">Creating more awareness is also important as air travel is not the most environmentally unfriendly mode of transport. </w:t>
      </w:r>
    </w:p>
    <w:p w14:paraId="563516E8" w14:textId="34175B07" w:rsidR="00264EA9" w:rsidRDefault="000E2CBA" w:rsidP="00FB774C">
      <w:pPr>
        <w:spacing w:line="360" w:lineRule="auto"/>
        <w:rPr>
          <w:rFonts w:ascii="Arial" w:hAnsi="Arial" w:cs="Arial"/>
        </w:rPr>
      </w:pPr>
      <w:r w:rsidRPr="00FB774C">
        <w:rPr>
          <w:rFonts w:ascii="Arial" w:hAnsi="Arial" w:cs="Arial"/>
        </w:rPr>
        <w:t>Airlines could increase sustainability efforts by switching to ‘green’ brands and include vegan options in their menus. This will show customers that airlines care and consider sustainability a global effort.</w:t>
      </w:r>
      <w:r w:rsidR="00264EA9" w:rsidRPr="00FB774C">
        <w:rPr>
          <w:rFonts w:ascii="Arial" w:hAnsi="Arial" w:cs="Arial"/>
        </w:rPr>
        <w:t xml:space="preserve"> </w:t>
      </w:r>
      <w:r w:rsidRPr="00FB774C">
        <w:rPr>
          <w:rFonts w:ascii="Arial" w:hAnsi="Arial" w:cs="Arial"/>
        </w:rPr>
        <w:t>Th</w:t>
      </w:r>
      <w:r w:rsidR="00EE7199" w:rsidRPr="00FB774C">
        <w:rPr>
          <w:rFonts w:ascii="Arial" w:hAnsi="Arial" w:cs="Arial"/>
        </w:rPr>
        <w:t>ese strategies can attract many new customers too</w:t>
      </w:r>
      <w:r w:rsidRPr="00FB774C">
        <w:rPr>
          <w:rFonts w:ascii="Arial" w:hAnsi="Arial" w:cs="Arial"/>
        </w:rPr>
        <w:t xml:space="preserve">, when sustainability conscious customers need to </w:t>
      </w:r>
      <w:proofErr w:type="gramStart"/>
      <w:r w:rsidRPr="00FB774C">
        <w:rPr>
          <w:rFonts w:ascii="Arial" w:hAnsi="Arial" w:cs="Arial"/>
        </w:rPr>
        <w:t>travel</w:t>
      </w:r>
      <w:proofErr w:type="gramEnd"/>
      <w:r w:rsidRPr="00FB774C">
        <w:rPr>
          <w:rFonts w:ascii="Arial" w:hAnsi="Arial" w:cs="Arial"/>
        </w:rPr>
        <w:t xml:space="preserve"> they will seek to find the most green service provider.</w:t>
      </w:r>
    </w:p>
    <w:p w14:paraId="4A8CC44C" w14:textId="169E7BC5" w:rsidR="00011D5C" w:rsidRPr="00FB774C" w:rsidRDefault="00EE7199" w:rsidP="00FB774C">
      <w:pPr>
        <w:spacing w:line="360" w:lineRule="auto"/>
        <w:rPr>
          <w:rFonts w:ascii="Arial" w:hAnsi="Arial" w:cs="Arial"/>
        </w:rPr>
      </w:pPr>
      <w:r w:rsidRPr="00FB774C">
        <w:rPr>
          <w:rFonts w:ascii="Arial" w:hAnsi="Arial" w:cs="Arial"/>
        </w:rPr>
        <w:t xml:space="preserve">When implementing a CRM </w:t>
      </w:r>
      <w:proofErr w:type="gramStart"/>
      <w:r w:rsidRPr="00FB774C">
        <w:rPr>
          <w:rFonts w:ascii="Arial" w:hAnsi="Arial" w:cs="Arial"/>
        </w:rPr>
        <w:t>system</w:t>
      </w:r>
      <w:proofErr w:type="gramEnd"/>
      <w:r w:rsidRPr="00FB774C">
        <w:rPr>
          <w:rFonts w:ascii="Arial" w:hAnsi="Arial" w:cs="Arial"/>
        </w:rPr>
        <w:t xml:space="preserve"> a core element should be an emphasis on building an excellent corporate reputation and brand which is perceived positively. </w:t>
      </w:r>
      <w:r w:rsidR="00FB774C" w:rsidRPr="00FB774C">
        <w:rPr>
          <w:rFonts w:ascii="Arial" w:hAnsi="Arial" w:cs="Arial"/>
        </w:rPr>
        <w:t>The CRM system should also have flexibility and a contingency for change in the industry.</w:t>
      </w:r>
      <w:r w:rsidRPr="00FB774C">
        <w:rPr>
          <w:rFonts w:ascii="Arial" w:hAnsi="Arial" w:cs="Arial"/>
        </w:rPr>
        <w:t xml:space="preserve"> </w:t>
      </w:r>
    </w:p>
    <w:p w14:paraId="0FA08EC4" w14:textId="6157F820" w:rsidR="00E92773" w:rsidRPr="00FB774C" w:rsidRDefault="00FB774C" w:rsidP="00FB774C">
      <w:pPr>
        <w:spacing w:line="360" w:lineRule="auto"/>
        <w:rPr>
          <w:rFonts w:ascii="Arial" w:hAnsi="Arial" w:cs="Arial"/>
        </w:rPr>
      </w:pPr>
      <w:r w:rsidRPr="00FB774C">
        <w:rPr>
          <w:rFonts w:ascii="Arial" w:hAnsi="Arial" w:cs="Arial"/>
        </w:rPr>
        <w:t>Ethical treatment of employees is essential to successfully implement all strategies of a CRM model. Employees should grasp all elements of the CRM strategies and engage with the customers in an innovative sustainability customer central culture.</w:t>
      </w:r>
    </w:p>
    <w:p w14:paraId="02CE4C6D" w14:textId="3F56B4F5" w:rsidR="005D12BD" w:rsidRDefault="005D12BD">
      <w:pPr>
        <w:rPr>
          <w:rFonts w:ascii="Arial" w:hAnsi="Arial" w:cs="Arial"/>
          <w:sz w:val="32"/>
          <w:szCs w:val="32"/>
        </w:rPr>
      </w:pPr>
    </w:p>
    <w:p w14:paraId="731633E6" w14:textId="77777777" w:rsidR="00535191" w:rsidRDefault="00535191" w:rsidP="00121630">
      <w:pPr>
        <w:pStyle w:val="Heading1"/>
        <w:rPr>
          <w:rFonts w:ascii="Arial" w:hAnsi="Arial" w:cs="Arial"/>
        </w:rPr>
      </w:pPr>
      <w:bookmarkStart w:id="28" w:name="_Toc58108079"/>
    </w:p>
    <w:p w14:paraId="071D5BF2" w14:textId="77777777" w:rsidR="00535191" w:rsidRDefault="00535191" w:rsidP="00121630">
      <w:pPr>
        <w:pStyle w:val="Heading1"/>
        <w:rPr>
          <w:rFonts w:ascii="Arial" w:hAnsi="Arial" w:cs="Arial"/>
        </w:rPr>
      </w:pPr>
    </w:p>
    <w:p w14:paraId="6B456C4A" w14:textId="76F098A8" w:rsidR="00FF61B7" w:rsidRPr="00121630" w:rsidRDefault="00583349" w:rsidP="00121630">
      <w:pPr>
        <w:pStyle w:val="Heading1"/>
        <w:rPr>
          <w:rFonts w:ascii="Arial" w:hAnsi="Arial" w:cs="Arial"/>
        </w:rPr>
      </w:pPr>
      <w:r w:rsidRPr="00121630">
        <w:rPr>
          <w:rFonts w:ascii="Arial" w:hAnsi="Arial" w:cs="Arial"/>
        </w:rPr>
        <w:t>R</w:t>
      </w:r>
      <w:r w:rsidR="00B51CE0" w:rsidRPr="00121630">
        <w:rPr>
          <w:rFonts w:ascii="Arial" w:hAnsi="Arial" w:cs="Arial"/>
        </w:rPr>
        <w:t>eferences</w:t>
      </w:r>
      <w:bookmarkEnd w:id="28"/>
    </w:p>
    <w:p w14:paraId="75D46C89"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proofErr w:type="spellStart"/>
      <w:r w:rsidRPr="00610A09">
        <w:rPr>
          <w:rStyle w:val="element-citation"/>
          <w:rFonts w:ascii="Arial" w:hAnsi="Arial" w:cs="Arial"/>
        </w:rPr>
        <w:t>Airfranceklm</w:t>
      </w:r>
      <w:proofErr w:type="spellEnd"/>
      <w:r w:rsidRPr="00610A09">
        <w:rPr>
          <w:rStyle w:val="element-citation"/>
          <w:rFonts w:ascii="Arial" w:hAnsi="Arial" w:cs="Arial"/>
        </w:rPr>
        <w:t xml:space="preserve">, 2020. </w:t>
      </w:r>
      <w:proofErr w:type="spellStart"/>
      <w:r w:rsidRPr="00610A09">
        <w:rPr>
          <w:rStyle w:val="element-citation"/>
          <w:rFonts w:ascii="Arial" w:hAnsi="Arial" w:cs="Arial"/>
        </w:rPr>
        <w:t>Editorial.</w:t>
      </w:r>
      <w:hyperlink r:id="rId26" w:tgtFrame="_blank" w:history="1">
        <w:r w:rsidRPr="00610A09">
          <w:rPr>
            <w:rStyle w:val="Hyperlink"/>
            <w:rFonts w:ascii="Arial" w:hAnsi="Arial" w:cs="Arial"/>
            <w:color w:val="auto"/>
          </w:rPr>
          <w:t>https</w:t>
        </w:r>
        <w:proofErr w:type="spellEnd"/>
        <w:r w:rsidRPr="00610A09">
          <w:rPr>
            <w:rStyle w:val="Hyperlink"/>
            <w:rFonts w:ascii="Arial" w:hAnsi="Arial" w:cs="Arial"/>
            <w:color w:val="auto"/>
          </w:rPr>
          <w:t>://csrreport2018.airfranceklm.com/</w:t>
        </w:r>
        <w:proofErr w:type="spellStart"/>
        <w:r w:rsidRPr="00610A09">
          <w:rPr>
            <w:rStyle w:val="Hyperlink"/>
            <w:rFonts w:ascii="Arial" w:hAnsi="Arial" w:cs="Arial"/>
            <w:color w:val="auto"/>
          </w:rPr>
          <w:t>en</w:t>
        </w:r>
        <w:proofErr w:type="spellEnd"/>
        <w:r w:rsidRPr="00610A09">
          <w:rPr>
            <w:rStyle w:val="Hyperlink"/>
            <w:rFonts w:ascii="Arial" w:hAnsi="Arial" w:cs="Arial"/>
            <w:color w:val="auto"/>
          </w:rPr>
          <w:t>/</w:t>
        </w:r>
      </w:hyperlink>
      <w:r w:rsidRPr="00610A09">
        <w:rPr>
          <w:rStyle w:val="element-citation"/>
          <w:rFonts w:ascii="Arial" w:hAnsi="Arial" w:cs="Arial"/>
        </w:rPr>
        <w:t> Retrieved 13.11.2020, from. </w:t>
      </w:r>
      <w:r w:rsidRPr="00610A09">
        <w:rPr>
          <w:rStyle w:val="nowrap"/>
          <w:rFonts w:ascii="Arial" w:hAnsi="Arial" w:cs="Arial"/>
        </w:rPr>
        <w:t>[</w:t>
      </w:r>
      <w:hyperlink r:id="rId27"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7154BBE0" w14:textId="77777777" w:rsidR="00610A09" w:rsidRPr="00610A09" w:rsidRDefault="00610A09" w:rsidP="00610A09">
      <w:pPr>
        <w:spacing w:line="360" w:lineRule="auto"/>
        <w:rPr>
          <w:rFonts w:ascii="Arial" w:hAnsi="Arial" w:cs="Arial"/>
        </w:rPr>
      </w:pPr>
      <w:r w:rsidRPr="00610A09">
        <w:rPr>
          <w:rFonts w:ascii="Arial" w:hAnsi="Arial" w:cs="Arial"/>
          <w:shd w:val="clear" w:color="auto" w:fill="FFFFFF"/>
        </w:rPr>
        <w:t>Ash, L., 2020. </w:t>
      </w:r>
      <w:r w:rsidRPr="00610A09">
        <w:rPr>
          <w:rFonts w:ascii="Arial" w:hAnsi="Arial" w:cs="Arial"/>
          <w:i/>
          <w:iCs/>
          <w:shd w:val="clear" w:color="auto" w:fill="FFFFFF"/>
        </w:rPr>
        <w:t xml:space="preserve">Airlines Struggle </w:t>
      </w:r>
      <w:proofErr w:type="gramStart"/>
      <w:r w:rsidRPr="00610A09">
        <w:rPr>
          <w:rFonts w:ascii="Arial" w:hAnsi="Arial" w:cs="Arial"/>
          <w:i/>
          <w:iCs/>
          <w:shd w:val="clear" w:color="auto" w:fill="FFFFFF"/>
        </w:rPr>
        <w:t>To</w:t>
      </w:r>
      <w:proofErr w:type="gramEnd"/>
      <w:r w:rsidRPr="00610A09">
        <w:rPr>
          <w:rFonts w:ascii="Arial" w:hAnsi="Arial" w:cs="Arial"/>
          <w:i/>
          <w:iCs/>
          <w:shd w:val="clear" w:color="auto" w:fill="FFFFFF"/>
        </w:rPr>
        <w:t xml:space="preserve"> Decide The Fate Of Their Airbus A380 Fleets - Simple Flying</w:t>
      </w:r>
      <w:r w:rsidRPr="00610A09">
        <w:rPr>
          <w:rFonts w:ascii="Arial" w:hAnsi="Arial" w:cs="Arial"/>
          <w:shd w:val="clear" w:color="auto" w:fill="FFFFFF"/>
        </w:rPr>
        <w:t>. [online] Simple Flying. Available at: &lt;https://simpleflying.com/remaining-a380-fleets-limbo/&gt; [Accessed 24 November 2020].</w:t>
      </w:r>
    </w:p>
    <w:p w14:paraId="5AB8872B" w14:textId="77777777" w:rsidR="00610A09" w:rsidRPr="00610A09" w:rsidRDefault="00610A09" w:rsidP="00610A09">
      <w:pPr>
        <w:spacing w:line="360" w:lineRule="auto"/>
        <w:rPr>
          <w:rFonts w:ascii="Arial" w:hAnsi="Arial" w:cs="Arial"/>
        </w:rPr>
      </w:pPr>
      <w:r w:rsidRPr="00610A09">
        <w:rPr>
          <w:rFonts w:ascii="Arial" w:hAnsi="Arial" w:cs="Arial"/>
          <w:shd w:val="clear" w:color="auto" w:fill="FFFFFF"/>
        </w:rPr>
        <w:t>Ash, L., 2020. </w:t>
      </w:r>
      <w:r w:rsidRPr="00610A09">
        <w:rPr>
          <w:rFonts w:ascii="Arial" w:hAnsi="Arial" w:cs="Arial"/>
          <w:i/>
          <w:iCs/>
          <w:shd w:val="clear" w:color="auto" w:fill="FFFFFF"/>
        </w:rPr>
        <w:t xml:space="preserve">Airlines Struggle </w:t>
      </w:r>
      <w:proofErr w:type="gramStart"/>
      <w:r w:rsidRPr="00610A09">
        <w:rPr>
          <w:rFonts w:ascii="Arial" w:hAnsi="Arial" w:cs="Arial"/>
          <w:i/>
          <w:iCs/>
          <w:shd w:val="clear" w:color="auto" w:fill="FFFFFF"/>
        </w:rPr>
        <w:t>To</w:t>
      </w:r>
      <w:proofErr w:type="gramEnd"/>
      <w:r w:rsidRPr="00610A09">
        <w:rPr>
          <w:rFonts w:ascii="Arial" w:hAnsi="Arial" w:cs="Arial"/>
          <w:i/>
          <w:iCs/>
          <w:shd w:val="clear" w:color="auto" w:fill="FFFFFF"/>
        </w:rPr>
        <w:t xml:space="preserve"> Decide The Fate Of Their Airbus A380 Fleets - Simple Flying</w:t>
      </w:r>
      <w:r w:rsidRPr="00610A09">
        <w:rPr>
          <w:rFonts w:ascii="Arial" w:hAnsi="Arial" w:cs="Arial"/>
          <w:shd w:val="clear" w:color="auto" w:fill="FFFFFF"/>
        </w:rPr>
        <w:t>. [online] Simple Flying. Available at: &lt;https://simpleflying.com/remaining-a380-fleets-limbo/&gt; [Accessed 24 November 2020].</w:t>
      </w:r>
    </w:p>
    <w:p w14:paraId="74267421"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r w:rsidRPr="00610A09">
        <w:rPr>
          <w:rStyle w:val="element-citation"/>
          <w:rFonts w:ascii="Arial" w:hAnsi="Arial" w:cs="Arial"/>
        </w:rPr>
        <w:t>BA, 2020. British Airways Environmental Policy.</w:t>
      </w:r>
      <w:hyperlink r:id="rId28" w:tgtFrame="_blank" w:history="1">
        <w:r w:rsidRPr="00610A09">
          <w:rPr>
            <w:rStyle w:val="Hyperlink"/>
            <w:rFonts w:ascii="Arial" w:hAnsi="Arial" w:cs="Arial"/>
            <w:color w:val="auto"/>
          </w:rPr>
          <w:t>https://www.britishairways.com/assets/pdfs/information/about-ba/british-airways-environmental-policy.pdf</w:t>
        </w:r>
      </w:hyperlink>
      <w:r w:rsidRPr="00610A09">
        <w:rPr>
          <w:rStyle w:val="element-citation"/>
          <w:rFonts w:ascii="Arial" w:hAnsi="Arial" w:cs="Arial"/>
        </w:rPr>
        <w:t> Retrieved 12.11.2020, from. </w:t>
      </w:r>
      <w:r w:rsidRPr="00610A09">
        <w:rPr>
          <w:rStyle w:val="nowrap"/>
          <w:rFonts w:ascii="Arial" w:hAnsi="Arial" w:cs="Arial"/>
        </w:rPr>
        <w:t>[</w:t>
      </w:r>
      <w:hyperlink r:id="rId29"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02420B55"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r w:rsidRPr="00610A09">
        <w:rPr>
          <w:rStyle w:val="element-citation"/>
          <w:rFonts w:ascii="Arial" w:hAnsi="Arial" w:cs="Arial"/>
        </w:rPr>
        <w:t>BA, 2020. Corporate Responsibility.</w:t>
      </w:r>
      <w:hyperlink r:id="rId30" w:tgtFrame="_blank" w:history="1">
        <w:r w:rsidRPr="00610A09">
          <w:rPr>
            <w:rStyle w:val="Hyperlink"/>
            <w:rFonts w:ascii="Arial" w:hAnsi="Arial" w:cs="Arial"/>
            <w:color w:val="auto"/>
          </w:rPr>
          <w:t>https://www.britishairways.com/en-gb/information/about-ba/csr/corporate-responsibility</w:t>
        </w:r>
      </w:hyperlink>
      <w:r w:rsidRPr="00610A09">
        <w:rPr>
          <w:rStyle w:val="element-citation"/>
          <w:rFonts w:ascii="Arial" w:hAnsi="Arial" w:cs="Arial"/>
        </w:rPr>
        <w:t> Retrieved 12.11.2020, from. </w:t>
      </w:r>
      <w:r w:rsidRPr="00610A09">
        <w:rPr>
          <w:rStyle w:val="nowrap"/>
          <w:rFonts w:ascii="Arial" w:hAnsi="Arial" w:cs="Arial"/>
        </w:rPr>
        <w:t>[</w:t>
      </w:r>
      <w:hyperlink r:id="rId31"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3AB95A60" w14:textId="77777777" w:rsidR="00610A09" w:rsidRPr="00610A09" w:rsidRDefault="00610A09" w:rsidP="00610A09">
      <w:pPr>
        <w:spacing w:line="360" w:lineRule="auto"/>
        <w:rPr>
          <w:rFonts w:ascii="Arial" w:hAnsi="Arial" w:cs="Arial"/>
        </w:rPr>
      </w:pPr>
      <w:r w:rsidRPr="00610A09">
        <w:rPr>
          <w:rFonts w:ascii="Arial" w:hAnsi="Arial" w:cs="Arial"/>
        </w:rPr>
        <w:t xml:space="preserve">Carroll, A.B. The pyramid of corporate social responsibility: Toward the oral management of organizational stakeholders. Bus. </w:t>
      </w:r>
      <w:proofErr w:type="spellStart"/>
      <w:r w:rsidRPr="00610A09">
        <w:rPr>
          <w:rFonts w:ascii="Arial" w:hAnsi="Arial" w:cs="Arial"/>
        </w:rPr>
        <w:t>Horiz</w:t>
      </w:r>
      <w:proofErr w:type="spellEnd"/>
      <w:r w:rsidRPr="00610A09">
        <w:rPr>
          <w:rFonts w:ascii="Arial" w:hAnsi="Arial" w:cs="Arial"/>
        </w:rPr>
        <w:t>. 1991, 34, 39–48. [</w:t>
      </w:r>
      <w:proofErr w:type="spellStart"/>
      <w:r w:rsidRPr="00610A09">
        <w:rPr>
          <w:rFonts w:ascii="Arial" w:hAnsi="Arial" w:cs="Arial"/>
        </w:rPr>
        <w:t>CrossRef</w:t>
      </w:r>
      <w:proofErr w:type="spellEnd"/>
      <w:r w:rsidRPr="00610A09">
        <w:rPr>
          <w:rFonts w:ascii="Arial" w:hAnsi="Arial" w:cs="Arial"/>
        </w:rPr>
        <w:t>]</w:t>
      </w:r>
    </w:p>
    <w:p w14:paraId="73CCEBF1" w14:textId="77777777" w:rsidR="00610A09" w:rsidRPr="00610A09" w:rsidRDefault="00610A09" w:rsidP="00610A09">
      <w:pPr>
        <w:spacing w:line="360" w:lineRule="auto"/>
        <w:rPr>
          <w:rFonts w:ascii="Arial" w:hAnsi="Arial" w:cs="Arial"/>
        </w:rPr>
      </w:pPr>
      <w:r w:rsidRPr="00610A09">
        <w:rPr>
          <w:rFonts w:ascii="Arial" w:hAnsi="Arial" w:cs="Arial"/>
          <w:shd w:val="clear" w:color="auto" w:fill="FFFFFF"/>
        </w:rPr>
        <w:t>Corporate.ryanair.com. 2020. </w:t>
      </w:r>
      <w:r w:rsidRPr="00610A09">
        <w:rPr>
          <w:rFonts w:ascii="Arial" w:hAnsi="Arial" w:cs="Arial"/>
          <w:i/>
          <w:iCs/>
          <w:shd w:val="clear" w:color="auto" w:fill="FFFFFF"/>
        </w:rPr>
        <w:t>Environment | Ryanair's Corporate Website</w:t>
      </w:r>
      <w:r w:rsidRPr="00610A09">
        <w:rPr>
          <w:rFonts w:ascii="Arial" w:hAnsi="Arial" w:cs="Arial"/>
          <w:shd w:val="clear" w:color="auto" w:fill="FFFFFF"/>
        </w:rPr>
        <w:t>. [online] Available at: &lt;https://corporate.ryanair.com/environment/&gt; [Accessed 25 November 2020].</w:t>
      </w:r>
    </w:p>
    <w:p w14:paraId="17846FF1" w14:textId="77777777" w:rsidR="00610A09" w:rsidRPr="00610A09" w:rsidRDefault="00610A09" w:rsidP="00610A09">
      <w:pPr>
        <w:pStyle w:val="NormalWeb"/>
        <w:shd w:val="clear" w:color="auto" w:fill="FFFFFF"/>
        <w:spacing w:before="0" w:beforeAutospacing="0" w:line="360" w:lineRule="auto"/>
        <w:rPr>
          <w:rFonts w:ascii="Arial" w:hAnsi="Arial" w:cs="Arial"/>
          <w:sz w:val="22"/>
          <w:szCs w:val="22"/>
        </w:rPr>
      </w:pPr>
      <w:r w:rsidRPr="00610A09">
        <w:rPr>
          <w:rFonts w:ascii="Arial" w:hAnsi="Arial" w:cs="Arial"/>
          <w:sz w:val="22"/>
          <w:szCs w:val="22"/>
        </w:rPr>
        <w:t xml:space="preserve">David Crowther &amp; </w:t>
      </w:r>
      <w:proofErr w:type="spellStart"/>
      <w:r w:rsidRPr="00610A09">
        <w:rPr>
          <w:rFonts w:ascii="Arial" w:hAnsi="Arial" w:cs="Arial"/>
          <w:sz w:val="22"/>
          <w:szCs w:val="22"/>
        </w:rPr>
        <w:t>Guler</w:t>
      </w:r>
      <w:proofErr w:type="spellEnd"/>
      <w:r w:rsidRPr="00610A09">
        <w:rPr>
          <w:rFonts w:ascii="Arial" w:hAnsi="Arial" w:cs="Arial"/>
          <w:sz w:val="22"/>
          <w:szCs w:val="22"/>
        </w:rPr>
        <w:t xml:space="preserve"> Aras, 2008 corporate social responsibility, p54</w:t>
      </w:r>
    </w:p>
    <w:p w14:paraId="4EC73FE6" w14:textId="77777777" w:rsidR="00610A09" w:rsidRPr="00610A09" w:rsidRDefault="00610A09" w:rsidP="00610A09">
      <w:pPr>
        <w:spacing w:line="360" w:lineRule="auto"/>
        <w:rPr>
          <w:rFonts w:ascii="Arial" w:hAnsi="Arial" w:cs="Arial"/>
        </w:rPr>
      </w:pPr>
      <w:r w:rsidRPr="00610A09">
        <w:rPr>
          <w:rFonts w:ascii="Arial" w:hAnsi="Arial" w:cs="Arial"/>
        </w:rPr>
        <w:t xml:space="preserve"> </w:t>
      </w:r>
      <w:proofErr w:type="spellStart"/>
      <w:r w:rsidRPr="00610A09">
        <w:rPr>
          <w:rFonts w:ascii="Arial" w:hAnsi="Arial" w:cs="Arial"/>
        </w:rPr>
        <w:t>DeNisi</w:t>
      </w:r>
      <w:proofErr w:type="spellEnd"/>
      <w:r w:rsidRPr="00610A09">
        <w:rPr>
          <w:rFonts w:ascii="Arial" w:hAnsi="Arial" w:cs="Arial"/>
        </w:rPr>
        <w:t>, A., &amp; Pritchard, R. (2006). Performance appraisal, performance management and improving individual performance: A motivational framework. Management and Organization Review, 2(2), 253–277.</w:t>
      </w:r>
    </w:p>
    <w:p w14:paraId="4CEB421B" w14:textId="77777777" w:rsidR="00610A09" w:rsidRPr="00610A09" w:rsidRDefault="00610A09" w:rsidP="00610A09">
      <w:pPr>
        <w:spacing w:line="360" w:lineRule="auto"/>
        <w:rPr>
          <w:rFonts w:ascii="Arial" w:hAnsi="Arial" w:cs="Arial"/>
        </w:rPr>
      </w:pPr>
      <w:proofErr w:type="spellStart"/>
      <w:r w:rsidRPr="00610A09">
        <w:rPr>
          <w:rFonts w:ascii="Arial" w:hAnsi="Arial" w:cs="Arial"/>
        </w:rPr>
        <w:t>Domazet</w:t>
      </w:r>
      <w:proofErr w:type="spellEnd"/>
      <w:r w:rsidRPr="00610A09">
        <w:rPr>
          <w:rFonts w:ascii="Arial" w:hAnsi="Arial" w:cs="Arial"/>
        </w:rPr>
        <w:t>, I.</w:t>
      </w:r>
      <w:proofErr w:type="gramStart"/>
      <w:r w:rsidRPr="00610A09">
        <w:rPr>
          <w:rFonts w:ascii="Arial" w:hAnsi="Arial" w:cs="Arial"/>
        </w:rPr>
        <w:t xml:space="preserve">,  </w:t>
      </w:r>
      <w:proofErr w:type="spellStart"/>
      <w:r w:rsidRPr="00610A09">
        <w:rPr>
          <w:rFonts w:ascii="Arial" w:hAnsi="Arial" w:cs="Arial"/>
        </w:rPr>
        <w:t>Zubović</w:t>
      </w:r>
      <w:proofErr w:type="spellEnd"/>
      <w:proofErr w:type="gramEnd"/>
      <w:r w:rsidRPr="00610A09">
        <w:rPr>
          <w:rFonts w:ascii="Arial" w:hAnsi="Arial" w:cs="Arial"/>
        </w:rPr>
        <w:t xml:space="preserve">,  J., &amp;  </w:t>
      </w:r>
      <w:proofErr w:type="spellStart"/>
      <w:r w:rsidRPr="00610A09">
        <w:rPr>
          <w:rFonts w:ascii="Arial" w:hAnsi="Arial" w:cs="Arial"/>
        </w:rPr>
        <w:t>Jeločnik</w:t>
      </w:r>
      <w:proofErr w:type="spellEnd"/>
      <w:r w:rsidRPr="00610A09">
        <w:rPr>
          <w:rFonts w:ascii="Arial" w:hAnsi="Arial" w:cs="Arial"/>
        </w:rPr>
        <w:t>, M.  (2010). Development of Long-</w:t>
      </w:r>
      <w:proofErr w:type="gramStart"/>
      <w:r w:rsidRPr="00610A09">
        <w:rPr>
          <w:rFonts w:ascii="Arial" w:hAnsi="Arial" w:cs="Arial"/>
        </w:rPr>
        <w:t>term  Relationships</w:t>
      </w:r>
      <w:proofErr w:type="gramEnd"/>
      <w:r w:rsidRPr="00610A09">
        <w:rPr>
          <w:rFonts w:ascii="Arial" w:hAnsi="Arial" w:cs="Arial"/>
        </w:rPr>
        <w:t xml:space="preserve">  with  Clients  in  Financial  Sector Companies  as a  Source of  Competitive Advantage.  Bulletin </w:t>
      </w:r>
      <w:proofErr w:type="spellStart"/>
      <w:r w:rsidRPr="00610A09">
        <w:rPr>
          <w:rFonts w:ascii="Arial" w:hAnsi="Arial" w:cs="Arial"/>
        </w:rPr>
        <w:t>Universitǎţii</w:t>
      </w:r>
      <w:proofErr w:type="spellEnd"/>
      <w:r w:rsidRPr="00610A09">
        <w:rPr>
          <w:rFonts w:ascii="Arial" w:hAnsi="Arial" w:cs="Arial"/>
        </w:rPr>
        <w:t xml:space="preserve"> Petrol-Gaze din </w:t>
      </w:r>
      <w:proofErr w:type="spellStart"/>
      <w:r w:rsidRPr="00610A09">
        <w:rPr>
          <w:rFonts w:ascii="Arial" w:hAnsi="Arial" w:cs="Arial"/>
        </w:rPr>
        <w:t>Ploieşti</w:t>
      </w:r>
      <w:proofErr w:type="spellEnd"/>
      <w:r w:rsidRPr="00610A09">
        <w:rPr>
          <w:rFonts w:ascii="Arial" w:hAnsi="Arial" w:cs="Arial"/>
        </w:rPr>
        <w:t xml:space="preserve">, 62(2), 1-10. </w:t>
      </w:r>
    </w:p>
    <w:p w14:paraId="7853E0B2" w14:textId="77777777" w:rsidR="00610A09" w:rsidRPr="00610A09" w:rsidRDefault="00610A09" w:rsidP="00610A09">
      <w:pPr>
        <w:spacing w:line="360" w:lineRule="auto"/>
        <w:rPr>
          <w:rFonts w:ascii="Arial" w:hAnsi="Arial" w:cs="Arial"/>
        </w:rPr>
      </w:pPr>
      <w:r w:rsidRPr="00610A09">
        <w:rPr>
          <w:rFonts w:ascii="Arial" w:hAnsi="Arial" w:cs="Arial"/>
        </w:rPr>
        <w:t xml:space="preserve">Hoang, D.  T.  L.  (2015). </w:t>
      </w:r>
      <w:proofErr w:type="gramStart"/>
      <w:r w:rsidRPr="00610A09">
        <w:rPr>
          <w:rFonts w:ascii="Arial" w:hAnsi="Arial" w:cs="Arial"/>
        </w:rPr>
        <w:t>The  impact</w:t>
      </w:r>
      <w:proofErr w:type="gramEnd"/>
      <w:r w:rsidRPr="00610A09">
        <w:rPr>
          <w:rFonts w:ascii="Arial" w:hAnsi="Arial" w:cs="Arial"/>
        </w:rPr>
        <w:t xml:space="preserve"> of  relationship marketing  on customer  loyalty in  the airline  industry: Case  study </w:t>
      </w:r>
      <w:proofErr w:type="spellStart"/>
      <w:r w:rsidRPr="00610A09">
        <w:rPr>
          <w:rFonts w:ascii="Arial" w:hAnsi="Arial" w:cs="Arial"/>
        </w:rPr>
        <w:t>finnair</w:t>
      </w:r>
      <w:proofErr w:type="spellEnd"/>
      <w:r w:rsidRPr="00610A09">
        <w:rPr>
          <w:rFonts w:ascii="Arial" w:hAnsi="Arial" w:cs="Arial"/>
        </w:rPr>
        <w:t>. (</w:t>
      </w:r>
      <w:proofErr w:type="gramStart"/>
      <w:r w:rsidRPr="00610A09">
        <w:rPr>
          <w:rFonts w:ascii="Arial" w:hAnsi="Arial" w:cs="Arial"/>
        </w:rPr>
        <w:t>Degree  Programme</w:t>
      </w:r>
      <w:proofErr w:type="gramEnd"/>
      <w:r w:rsidRPr="00610A09">
        <w:rPr>
          <w:rFonts w:ascii="Arial" w:hAnsi="Arial" w:cs="Arial"/>
        </w:rPr>
        <w:t xml:space="preserve">  in  Business  Management),  </w:t>
      </w:r>
      <w:proofErr w:type="spellStart"/>
      <w:r w:rsidRPr="00610A09">
        <w:rPr>
          <w:rFonts w:ascii="Arial" w:hAnsi="Arial" w:cs="Arial"/>
        </w:rPr>
        <w:t>Centria</w:t>
      </w:r>
      <w:proofErr w:type="spellEnd"/>
      <w:r w:rsidRPr="00610A09">
        <w:rPr>
          <w:rFonts w:ascii="Arial" w:hAnsi="Arial" w:cs="Arial"/>
        </w:rPr>
        <w:t xml:space="preserve"> University of Applied Sciences, Finland.  </w:t>
      </w:r>
    </w:p>
    <w:p w14:paraId="44DFF32A" w14:textId="77777777" w:rsidR="00610A09" w:rsidRPr="00610A09" w:rsidRDefault="00610A09" w:rsidP="00610A09">
      <w:pPr>
        <w:spacing w:line="360" w:lineRule="auto"/>
        <w:rPr>
          <w:rFonts w:ascii="Arial" w:hAnsi="Arial" w:cs="Arial"/>
          <w:b/>
          <w:bCs/>
        </w:rPr>
      </w:pPr>
      <w:hyperlink r:id="rId32" w:history="1">
        <w:r w:rsidRPr="00610A09">
          <w:rPr>
            <w:rStyle w:val="Hyperlink"/>
            <w:rFonts w:ascii="Arial" w:hAnsi="Arial" w:cs="Arial"/>
            <w:color w:val="auto"/>
          </w:rPr>
          <w:t>https://www.britishairways.com/en-gb/information/about-ba/csr/corporate-responsibility</w:t>
        </w:r>
      </w:hyperlink>
      <w:r w:rsidRPr="00610A09">
        <w:rPr>
          <w:rFonts w:ascii="Arial" w:hAnsi="Arial" w:cs="Arial"/>
        </w:rPr>
        <w:t xml:space="preserve">, 2020. </w:t>
      </w:r>
      <w:r w:rsidRPr="00610A09">
        <w:rPr>
          <w:rFonts w:ascii="Arial" w:hAnsi="Arial" w:cs="Arial"/>
          <w:shd w:val="clear" w:color="auto" w:fill="FFFFFF"/>
        </w:rPr>
        <w:t>[Accessed 24 November 2020].</w:t>
      </w:r>
    </w:p>
    <w:p w14:paraId="5E807EAD" w14:textId="77777777" w:rsidR="00610A09" w:rsidRPr="00610A09" w:rsidRDefault="00610A09" w:rsidP="00610A09">
      <w:pPr>
        <w:spacing w:line="360" w:lineRule="auto"/>
        <w:rPr>
          <w:rFonts w:ascii="Arial" w:hAnsi="Arial" w:cs="Arial"/>
        </w:rPr>
      </w:pPr>
      <w:r w:rsidRPr="00610A09">
        <w:rPr>
          <w:rFonts w:ascii="Arial" w:hAnsi="Arial" w:cs="Arial"/>
        </w:rPr>
        <w:t xml:space="preserve">Inoue, Y.; Funk, D.C.; McDonald, H. Predicting </w:t>
      </w:r>
      <w:proofErr w:type="spellStart"/>
      <w:r w:rsidRPr="00610A09">
        <w:rPr>
          <w:rFonts w:ascii="Arial" w:hAnsi="Arial" w:cs="Arial"/>
        </w:rPr>
        <w:t>behavioral</w:t>
      </w:r>
      <w:proofErr w:type="spellEnd"/>
      <w:r w:rsidRPr="00610A09">
        <w:rPr>
          <w:rFonts w:ascii="Arial" w:hAnsi="Arial" w:cs="Arial"/>
        </w:rPr>
        <w:t xml:space="preserve"> loyalty through corporate social responsibility: The mediating role of involvement and commitment. J. Bus. Res. 2017, 75, 46–56. [</w:t>
      </w:r>
      <w:proofErr w:type="spellStart"/>
      <w:r w:rsidRPr="00610A09">
        <w:rPr>
          <w:rFonts w:ascii="Arial" w:hAnsi="Arial" w:cs="Arial"/>
        </w:rPr>
        <w:t>CrossRef</w:t>
      </w:r>
      <w:proofErr w:type="spellEnd"/>
      <w:r w:rsidRPr="00610A09">
        <w:rPr>
          <w:rFonts w:ascii="Arial" w:hAnsi="Arial" w:cs="Arial"/>
        </w:rPr>
        <w:t>]</w:t>
      </w:r>
    </w:p>
    <w:p w14:paraId="0288ACAF" w14:textId="6E0220BB" w:rsidR="00610A09" w:rsidRPr="00610A09" w:rsidRDefault="00610A09" w:rsidP="00610A09">
      <w:pPr>
        <w:spacing w:line="360" w:lineRule="auto"/>
        <w:rPr>
          <w:rFonts w:ascii="Arial" w:hAnsi="Arial" w:cs="Arial"/>
        </w:rPr>
      </w:pPr>
      <w:proofErr w:type="spellStart"/>
      <w:r w:rsidRPr="00610A09">
        <w:rPr>
          <w:rFonts w:ascii="Arial" w:hAnsi="Arial" w:cs="Arial"/>
        </w:rPr>
        <w:t>Lambe</w:t>
      </w:r>
      <w:proofErr w:type="spellEnd"/>
      <w:r w:rsidRPr="00610A09">
        <w:rPr>
          <w:rFonts w:ascii="Arial" w:hAnsi="Arial" w:cs="Arial"/>
        </w:rPr>
        <w:t xml:space="preserve">, Patrick, (2001), [Online] “Knowledge-Based CRM: A Map”, </w:t>
      </w:r>
      <w:r w:rsidRPr="00535191">
        <w:rPr>
          <w:rFonts w:ascii="Arial" w:hAnsi="Arial" w:cs="Arial"/>
        </w:rPr>
        <w:t xml:space="preserve">Available at: </w:t>
      </w:r>
      <w:hyperlink r:id="rId33" w:history="1">
        <w:r w:rsidR="00535191" w:rsidRPr="00535191">
          <w:rPr>
            <w:rStyle w:val="Hyperlink"/>
            <w:rFonts w:ascii="Arial" w:hAnsi="Arial" w:cs="Arial"/>
            <w:color w:val="auto"/>
            <w:u w:val="none"/>
          </w:rPr>
          <w:t>http://www.greenchameleon.com/thoughtpieces/kcrm.pdf</w:t>
        </w:r>
      </w:hyperlink>
      <w:r w:rsidR="00535191" w:rsidRPr="00535191">
        <w:rPr>
          <w:rFonts w:ascii="Arial" w:hAnsi="Arial" w:cs="Arial"/>
        </w:rPr>
        <w:t xml:space="preserve"> </w:t>
      </w:r>
      <w:r w:rsidR="00535191" w:rsidRPr="00535191">
        <w:rPr>
          <w:rFonts w:ascii="Arial" w:hAnsi="Arial" w:cs="Arial"/>
          <w:shd w:val="clear" w:color="auto" w:fill="FFFFFF"/>
        </w:rPr>
        <w:t>[Accessed 24 November 2020].</w:t>
      </w:r>
    </w:p>
    <w:p w14:paraId="50557663" w14:textId="77777777" w:rsidR="00610A09" w:rsidRPr="00610A09" w:rsidRDefault="00610A09" w:rsidP="00610A09">
      <w:pPr>
        <w:spacing w:line="360" w:lineRule="auto"/>
        <w:rPr>
          <w:rFonts w:ascii="Arial" w:hAnsi="Arial" w:cs="Arial"/>
        </w:rPr>
      </w:pPr>
      <w:proofErr w:type="spellStart"/>
      <w:r w:rsidRPr="00610A09">
        <w:rPr>
          <w:rFonts w:ascii="Arial" w:hAnsi="Arial" w:cs="Arial"/>
        </w:rPr>
        <w:t>Nettey</w:t>
      </w:r>
      <w:proofErr w:type="spellEnd"/>
      <w:r w:rsidRPr="00610A09">
        <w:rPr>
          <w:rFonts w:ascii="Arial" w:hAnsi="Arial" w:cs="Arial"/>
        </w:rPr>
        <w:t>, I. R. (2007). Airport Management (TECH 35340) class notes, Kent State University, Kent, Ohio</w:t>
      </w:r>
    </w:p>
    <w:p w14:paraId="79AB9260" w14:textId="77777777" w:rsidR="00610A09" w:rsidRPr="00610A09" w:rsidRDefault="00610A09" w:rsidP="00610A09">
      <w:pPr>
        <w:spacing w:line="360" w:lineRule="auto"/>
        <w:rPr>
          <w:rFonts w:ascii="Arial" w:hAnsi="Arial" w:cs="Arial"/>
        </w:rPr>
      </w:pPr>
      <w:proofErr w:type="spellStart"/>
      <w:r w:rsidRPr="00610A09">
        <w:rPr>
          <w:rFonts w:ascii="Arial" w:hAnsi="Arial" w:cs="Arial"/>
        </w:rPr>
        <w:t>Palihawadana</w:t>
      </w:r>
      <w:proofErr w:type="spellEnd"/>
      <w:r w:rsidRPr="00610A09">
        <w:rPr>
          <w:rFonts w:ascii="Arial" w:hAnsi="Arial" w:cs="Arial"/>
        </w:rPr>
        <w:t xml:space="preserve">, D.; </w:t>
      </w:r>
      <w:proofErr w:type="spellStart"/>
      <w:r w:rsidRPr="00610A09">
        <w:rPr>
          <w:rFonts w:ascii="Arial" w:hAnsi="Arial" w:cs="Arial"/>
        </w:rPr>
        <w:t>Oghazi</w:t>
      </w:r>
      <w:proofErr w:type="spellEnd"/>
      <w:r w:rsidRPr="00610A09">
        <w:rPr>
          <w:rFonts w:ascii="Arial" w:hAnsi="Arial" w:cs="Arial"/>
        </w:rPr>
        <w:t xml:space="preserve">, P.; Liu, Y. Effects of ethical ideologies and perceptions of CSR on consumer </w:t>
      </w:r>
      <w:proofErr w:type="spellStart"/>
      <w:r w:rsidRPr="00610A09">
        <w:rPr>
          <w:rFonts w:ascii="Arial" w:hAnsi="Arial" w:cs="Arial"/>
        </w:rPr>
        <w:t>behavior</w:t>
      </w:r>
      <w:proofErr w:type="spellEnd"/>
      <w:r w:rsidRPr="00610A09">
        <w:rPr>
          <w:rFonts w:ascii="Arial" w:hAnsi="Arial" w:cs="Arial"/>
        </w:rPr>
        <w:t>. J. Bus. Res. 2016, 69, 4964–4969.</w:t>
      </w:r>
    </w:p>
    <w:p w14:paraId="461B589F" w14:textId="77777777" w:rsidR="00610A09" w:rsidRPr="00610A09" w:rsidRDefault="00610A09" w:rsidP="00610A09">
      <w:pPr>
        <w:spacing w:line="360" w:lineRule="auto"/>
        <w:rPr>
          <w:rFonts w:ascii="Arial" w:hAnsi="Arial" w:cs="Arial"/>
        </w:rPr>
      </w:pPr>
      <w:r w:rsidRPr="00610A09">
        <w:rPr>
          <w:rFonts w:ascii="Arial" w:hAnsi="Arial" w:cs="Arial"/>
        </w:rPr>
        <w:t xml:space="preserve">Payne, A., &amp; </w:t>
      </w:r>
      <w:proofErr w:type="spellStart"/>
      <w:r w:rsidRPr="00610A09">
        <w:rPr>
          <w:rFonts w:ascii="Arial" w:hAnsi="Arial" w:cs="Arial"/>
        </w:rPr>
        <w:t>Frow</w:t>
      </w:r>
      <w:proofErr w:type="spellEnd"/>
      <w:r w:rsidRPr="00610A09">
        <w:rPr>
          <w:rFonts w:ascii="Arial" w:hAnsi="Arial" w:cs="Arial"/>
        </w:rPr>
        <w:t>, P. (2006). Customer Relationship Management: from Strategy to Implementation. Journal of Marketing Management, 22(1–2), 135 168. </w:t>
      </w:r>
      <w:hyperlink r:id="rId34" w:history="1">
        <w:r w:rsidRPr="00610A09">
          <w:rPr>
            <w:rStyle w:val="Hyperlink"/>
            <w:rFonts w:ascii="Arial" w:hAnsi="Arial" w:cs="Arial"/>
            <w:color w:val="auto"/>
          </w:rPr>
          <w:t>https://doi.org/10.1362/026725706776022272</w:t>
        </w:r>
      </w:hyperlink>
    </w:p>
    <w:p w14:paraId="2223AD65" w14:textId="77777777" w:rsidR="00610A09" w:rsidRPr="00610A09" w:rsidRDefault="00610A09" w:rsidP="00610A09">
      <w:pPr>
        <w:spacing w:line="360" w:lineRule="auto"/>
        <w:rPr>
          <w:rFonts w:ascii="Arial" w:hAnsi="Arial" w:cs="Arial"/>
        </w:rPr>
      </w:pPr>
      <w:proofErr w:type="spellStart"/>
      <w:r w:rsidRPr="00610A09">
        <w:rPr>
          <w:rFonts w:ascii="Arial" w:hAnsi="Arial" w:cs="Arial"/>
        </w:rPr>
        <w:t>Ranchhod</w:t>
      </w:r>
      <w:proofErr w:type="spellEnd"/>
      <w:r w:rsidRPr="00610A09">
        <w:rPr>
          <w:rFonts w:ascii="Arial" w:hAnsi="Arial" w:cs="Arial"/>
        </w:rPr>
        <w:t xml:space="preserve"> A. &amp; </w:t>
      </w:r>
      <w:proofErr w:type="spellStart"/>
      <w:r w:rsidRPr="00610A09">
        <w:rPr>
          <w:rFonts w:ascii="Arial" w:hAnsi="Arial" w:cs="Arial"/>
        </w:rPr>
        <w:t>Gurau</w:t>
      </w:r>
      <w:proofErr w:type="spellEnd"/>
      <w:r w:rsidRPr="00610A09">
        <w:rPr>
          <w:rFonts w:ascii="Arial" w:hAnsi="Arial" w:cs="Arial"/>
        </w:rPr>
        <w:t xml:space="preserve"> C. Marketing Strategies: A Contemporary Approach, Prentice Hall 2007</w:t>
      </w:r>
    </w:p>
    <w:p w14:paraId="4DBFC92B"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proofErr w:type="gramStart"/>
      <w:r w:rsidRPr="00610A09">
        <w:rPr>
          <w:rStyle w:val="element-citation"/>
          <w:rFonts w:ascii="Arial" w:hAnsi="Arial" w:cs="Arial"/>
        </w:rPr>
        <w:t>Ryanair .</w:t>
      </w:r>
      <w:proofErr w:type="gramEnd"/>
      <w:r w:rsidRPr="00610A09">
        <w:rPr>
          <w:rStyle w:val="element-citation"/>
          <w:rFonts w:ascii="Arial" w:hAnsi="Arial" w:cs="Arial"/>
        </w:rPr>
        <w:t xml:space="preserve"> 2020. Environmental &amp; Social.</w:t>
      </w:r>
      <w:hyperlink r:id="rId35" w:anchor="1470928745132-e25f42e1-ded2" w:tgtFrame="_blank" w:history="1">
        <w:r w:rsidRPr="00610A09">
          <w:rPr>
            <w:rStyle w:val="Hyperlink"/>
            <w:rFonts w:ascii="Arial" w:hAnsi="Arial" w:cs="Arial"/>
            <w:color w:val="auto"/>
          </w:rPr>
          <w:t>https://investor.ryanair.com/esg/#1470928745132-e25f42e1-ded2</w:t>
        </w:r>
      </w:hyperlink>
      <w:r w:rsidRPr="00610A09">
        <w:rPr>
          <w:rStyle w:val="element-citation"/>
          <w:rFonts w:ascii="Arial" w:hAnsi="Arial" w:cs="Arial"/>
        </w:rPr>
        <w:t> Retrieved 13.11.2020, from. </w:t>
      </w:r>
      <w:r w:rsidRPr="00610A09">
        <w:rPr>
          <w:rStyle w:val="nowrap"/>
          <w:rFonts w:ascii="Arial" w:hAnsi="Arial" w:cs="Arial"/>
        </w:rPr>
        <w:t>[</w:t>
      </w:r>
      <w:hyperlink r:id="rId36" w:anchor="1470928745132-e25f42e1-ded2+"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5195496B" w14:textId="77777777" w:rsidR="00610A09" w:rsidRPr="00610A09" w:rsidRDefault="00610A09" w:rsidP="00610A09">
      <w:pPr>
        <w:shd w:val="clear" w:color="auto" w:fill="FFFFFF"/>
        <w:spacing w:before="100" w:beforeAutospacing="1" w:after="100" w:afterAutospacing="1" w:line="360" w:lineRule="auto"/>
        <w:rPr>
          <w:rStyle w:val="nowrap"/>
          <w:rFonts w:ascii="Arial" w:hAnsi="Arial" w:cs="Arial"/>
        </w:rPr>
      </w:pPr>
      <w:proofErr w:type="gramStart"/>
      <w:r w:rsidRPr="00610A09">
        <w:rPr>
          <w:rStyle w:val="element-citation"/>
          <w:rFonts w:ascii="Arial" w:hAnsi="Arial" w:cs="Arial"/>
        </w:rPr>
        <w:t>Ryanair .</w:t>
      </w:r>
      <w:proofErr w:type="gramEnd"/>
      <w:r w:rsidRPr="00610A09">
        <w:rPr>
          <w:rStyle w:val="element-citation"/>
          <w:rFonts w:ascii="Arial" w:hAnsi="Arial" w:cs="Arial"/>
        </w:rPr>
        <w:t xml:space="preserve"> 2020. Introducing Our Environmental Policy Europe’s Greenest Airline.</w:t>
      </w:r>
      <w:hyperlink r:id="rId37" w:tgtFrame="_blank" w:history="1">
        <w:r w:rsidRPr="00610A09">
          <w:rPr>
            <w:rStyle w:val="Hyperlink"/>
            <w:rFonts w:ascii="Arial" w:hAnsi="Arial" w:cs="Arial"/>
            <w:color w:val="auto"/>
          </w:rPr>
          <w:t>https://corporate.ryanair.com/wp-content/uploads/2018/03/Enviromental-Policy-Doc.pdf</w:t>
        </w:r>
      </w:hyperlink>
      <w:r w:rsidRPr="00610A09">
        <w:rPr>
          <w:rStyle w:val="element-citation"/>
          <w:rFonts w:ascii="Arial" w:hAnsi="Arial" w:cs="Arial"/>
        </w:rPr>
        <w:t> Retrieved 13.11.2020. </w:t>
      </w:r>
      <w:r w:rsidRPr="00610A09">
        <w:rPr>
          <w:rStyle w:val="nowrap"/>
          <w:rFonts w:ascii="Arial" w:hAnsi="Arial" w:cs="Arial"/>
        </w:rPr>
        <w:t>[</w:t>
      </w:r>
      <w:hyperlink r:id="rId38"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672E5CB2" w14:textId="77777777" w:rsidR="00610A09" w:rsidRPr="00610A09" w:rsidRDefault="00610A09" w:rsidP="00610A09">
      <w:pPr>
        <w:spacing w:line="360" w:lineRule="auto"/>
        <w:rPr>
          <w:rFonts w:ascii="Arial" w:hAnsi="Arial" w:cs="Arial"/>
        </w:rPr>
      </w:pPr>
      <w:r w:rsidRPr="00610A09">
        <w:rPr>
          <w:rFonts w:ascii="Arial" w:hAnsi="Arial" w:cs="Arial"/>
        </w:rPr>
        <w:t>Siddiqi. J. Babak. A. Wise. T. 2002. “A framework for implementation of a Customer relationship management strategy in retail sector”.</w:t>
      </w:r>
    </w:p>
    <w:p w14:paraId="78A6F5CC" w14:textId="77777777" w:rsidR="00610A09" w:rsidRPr="00610A09" w:rsidRDefault="00610A09" w:rsidP="00610A09">
      <w:pPr>
        <w:spacing w:line="360" w:lineRule="auto"/>
        <w:rPr>
          <w:rFonts w:ascii="Arial" w:hAnsi="Arial" w:cs="Arial"/>
        </w:rPr>
      </w:pPr>
      <w:r w:rsidRPr="00610A09">
        <w:rPr>
          <w:rFonts w:ascii="Arial" w:hAnsi="Arial" w:cs="Arial"/>
        </w:rPr>
        <w:t xml:space="preserve">Starkey, M., &amp; Woodcock, N. (2002). CRM systems: Necessary, but not </w:t>
      </w:r>
      <w:proofErr w:type="gramStart"/>
      <w:r w:rsidRPr="00610A09">
        <w:rPr>
          <w:rFonts w:ascii="Arial" w:hAnsi="Arial" w:cs="Arial"/>
        </w:rPr>
        <w:t>sufficient</w:t>
      </w:r>
      <w:proofErr w:type="gramEnd"/>
      <w:r w:rsidRPr="00610A09">
        <w:rPr>
          <w:rFonts w:ascii="Arial" w:hAnsi="Arial" w:cs="Arial"/>
        </w:rPr>
        <w:t>. REAP the benefits of customer management. Journal of Database Marketing &amp; Customer Strategy Management, 9(3), 267–275. </w:t>
      </w:r>
      <w:hyperlink r:id="rId39" w:history="1">
        <w:r w:rsidRPr="00610A09">
          <w:rPr>
            <w:rStyle w:val="Hyperlink"/>
            <w:rFonts w:ascii="Arial" w:hAnsi="Arial" w:cs="Arial"/>
            <w:color w:val="auto"/>
          </w:rPr>
          <w:t>https://doi.org/10.1057/palgrave.jdm.3240008</w:t>
        </w:r>
      </w:hyperlink>
    </w:p>
    <w:p w14:paraId="38308AD8" w14:textId="77777777" w:rsidR="00610A09" w:rsidRPr="00610A09" w:rsidRDefault="00610A09" w:rsidP="00610A09">
      <w:pPr>
        <w:spacing w:line="360" w:lineRule="auto"/>
        <w:rPr>
          <w:rFonts w:ascii="Arial" w:hAnsi="Arial" w:cs="Arial"/>
        </w:rPr>
      </w:pPr>
      <w:r w:rsidRPr="00610A09">
        <w:rPr>
          <w:rFonts w:ascii="Arial" w:hAnsi="Arial" w:cs="Arial"/>
        </w:rPr>
        <w:t xml:space="preserve">Sustainability Reporting Guidelines &amp; Airport Operators Sector Supplement. (2011). Retrieved from </w:t>
      </w:r>
      <w:hyperlink r:id="rId40" w:history="1">
        <w:r w:rsidRPr="00610A09">
          <w:rPr>
            <w:rStyle w:val="Hyperlink"/>
            <w:rFonts w:ascii="Arial" w:hAnsi="Arial" w:cs="Arial"/>
            <w:color w:val="auto"/>
          </w:rPr>
          <w:t>https://www.globalreporting.org/resourcelibrary/AOSSComplete.pdf</w:t>
        </w:r>
      </w:hyperlink>
      <w:r w:rsidRPr="00610A09">
        <w:rPr>
          <w:rFonts w:ascii="Arial" w:hAnsi="Arial" w:cs="Arial"/>
        </w:rPr>
        <w:t xml:space="preserve"> </w:t>
      </w:r>
      <w:r w:rsidRPr="00610A09">
        <w:rPr>
          <w:rFonts w:ascii="Arial" w:hAnsi="Arial" w:cs="Arial"/>
          <w:shd w:val="clear" w:color="auto" w:fill="FFFFFF"/>
        </w:rPr>
        <w:t>[Accessed 24 November 2020].</w:t>
      </w:r>
    </w:p>
    <w:p w14:paraId="394B6480"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r w:rsidRPr="00610A09">
        <w:rPr>
          <w:rFonts w:ascii="Arial" w:hAnsi="Arial" w:cs="Arial"/>
          <w:spacing w:val="4"/>
          <w:shd w:val="clear" w:color="auto" w:fill="FFFFFF"/>
        </w:rPr>
        <w:lastRenderedPageBreak/>
        <w:t>Thakur, S. and Chetty, P. (2019). </w:t>
      </w:r>
      <w:r w:rsidRPr="00610A09">
        <w:rPr>
          <w:rFonts w:ascii="Arial" w:hAnsi="Arial" w:cs="Arial"/>
          <w:i/>
          <w:iCs/>
          <w:spacing w:val="4"/>
          <w:shd w:val="clear" w:color="auto" w:fill="FFFFFF"/>
        </w:rPr>
        <w:t xml:space="preserve">How Payne's Five Process model can help to improve </w:t>
      </w:r>
      <w:proofErr w:type="gramStart"/>
      <w:r w:rsidRPr="00610A09">
        <w:rPr>
          <w:rFonts w:ascii="Arial" w:hAnsi="Arial" w:cs="Arial"/>
          <w:i/>
          <w:iCs/>
          <w:spacing w:val="4"/>
          <w:shd w:val="clear" w:color="auto" w:fill="FFFFFF"/>
        </w:rPr>
        <w:t>CRM?</w:t>
      </w:r>
      <w:r w:rsidRPr="00610A09">
        <w:rPr>
          <w:rFonts w:ascii="Arial" w:hAnsi="Arial" w:cs="Arial"/>
          <w:spacing w:val="4"/>
          <w:shd w:val="clear" w:color="auto" w:fill="FFFFFF"/>
        </w:rPr>
        <w:t>.</w:t>
      </w:r>
      <w:proofErr w:type="gramEnd"/>
      <w:r w:rsidRPr="00610A09">
        <w:rPr>
          <w:rFonts w:ascii="Arial" w:hAnsi="Arial" w:cs="Arial"/>
          <w:spacing w:val="4"/>
          <w:shd w:val="clear" w:color="auto" w:fill="FFFFFF"/>
        </w:rPr>
        <w:t xml:space="preserve"> [online] Project Guru. Available at: https://www.projectguru.in/paynes-five-process-model-crm-strategy/ [Accessed 22 Nov. 2020].</w:t>
      </w:r>
    </w:p>
    <w:p w14:paraId="1C5B48C9" w14:textId="77777777" w:rsidR="00610A09" w:rsidRPr="00610A09" w:rsidRDefault="00610A09" w:rsidP="00610A09">
      <w:pPr>
        <w:spacing w:line="360" w:lineRule="auto"/>
        <w:rPr>
          <w:rFonts w:ascii="Arial" w:hAnsi="Arial" w:cs="Arial"/>
        </w:rPr>
      </w:pPr>
      <w:r w:rsidRPr="00610A09">
        <w:rPr>
          <w:rFonts w:ascii="Arial" w:hAnsi="Arial" w:cs="Arial"/>
          <w:shd w:val="clear" w:color="auto" w:fill="FFFFFF"/>
        </w:rPr>
        <w:t xml:space="preserve">Turkish Airlines Sustainability Report </w:t>
      </w:r>
      <w:hyperlink r:id="rId41" w:history="1">
        <w:r w:rsidRPr="00610A09">
          <w:rPr>
            <w:rStyle w:val="Hyperlink"/>
            <w:rFonts w:ascii="Arial" w:hAnsi="Arial" w:cs="Arial"/>
            <w:color w:val="auto"/>
            <w:u w:val="none"/>
            <w:shd w:val="clear" w:color="auto" w:fill="FFFFFF"/>
          </w:rPr>
          <w:t>https://investor.turkishairlines.com/documents/sustainability</w:t>
        </w:r>
      </w:hyperlink>
      <w:r w:rsidRPr="00610A09">
        <w:rPr>
          <w:rFonts w:ascii="Arial" w:hAnsi="Arial" w:cs="Arial"/>
          <w:shd w:val="clear" w:color="auto" w:fill="FFFFFF"/>
        </w:rPr>
        <w:t>, 2020. [</w:t>
      </w:r>
      <w:proofErr w:type="gramStart"/>
      <w:r w:rsidRPr="00610A09">
        <w:rPr>
          <w:rFonts w:ascii="Arial" w:hAnsi="Arial" w:cs="Arial"/>
          <w:shd w:val="clear" w:color="auto" w:fill="FFFFFF"/>
        </w:rPr>
        <w:t>online]  [</w:t>
      </w:r>
      <w:proofErr w:type="gramEnd"/>
      <w:r w:rsidRPr="00610A09">
        <w:rPr>
          <w:rFonts w:ascii="Arial" w:hAnsi="Arial" w:cs="Arial"/>
          <w:shd w:val="clear" w:color="auto" w:fill="FFFFFF"/>
        </w:rPr>
        <w:t>Accessed 25 November 2020].</w:t>
      </w:r>
    </w:p>
    <w:p w14:paraId="75040907"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r w:rsidRPr="00610A09">
        <w:rPr>
          <w:rStyle w:val="element-citation"/>
          <w:rFonts w:ascii="Arial" w:hAnsi="Arial" w:cs="Arial"/>
        </w:rPr>
        <w:t>Turkish Airlines, 2019. 2018 Sustainability Report.</w:t>
      </w:r>
      <w:hyperlink r:id="rId42" w:tgtFrame="_blank" w:history="1">
        <w:r w:rsidRPr="00610A09">
          <w:rPr>
            <w:rStyle w:val="Hyperlink"/>
            <w:rFonts w:ascii="Arial" w:hAnsi="Arial" w:cs="Arial"/>
            <w:color w:val="auto"/>
          </w:rPr>
          <w:t>https://investor.turkishairlines.com/documents/surdurulebilirlik/thy-sustainability-report_compressed.pdf</w:t>
        </w:r>
      </w:hyperlink>
      <w:r w:rsidRPr="00610A09">
        <w:rPr>
          <w:rStyle w:val="element-citation"/>
          <w:rFonts w:ascii="Arial" w:hAnsi="Arial" w:cs="Arial"/>
        </w:rPr>
        <w:t> Retrieved 13.11.2020, from. </w:t>
      </w:r>
      <w:r w:rsidRPr="00610A09">
        <w:rPr>
          <w:rStyle w:val="nowrap"/>
          <w:rFonts w:ascii="Arial" w:hAnsi="Arial" w:cs="Arial"/>
        </w:rPr>
        <w:t>[</w:t>
      </w:r>
      <w:hyperlink r:id="rId43"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36DB52B8" w14:textId="77777777" w:rsidR="00610A09" w:rsidRPr="00610A09" w:rsidRDefault="00610A09" w:rsidP="00610A09">
      <w:pPr>
        <w:shd w:val="clear" w:color="auto" w:fill="FFFFFF"/>
        <w:spacing w:before="100" w:beforeAutospacing="1" w:after="100" w:afterAutospacing="1" w:line="360" w:lineRule="auto"/>
        <w:rPr>
          <w:rFonts w:ascii="Arial" w:hAnsi="Arial" w:cs="Arial"/>
        </w:rPr>
      </w:pPr>
      <w:r w:rsidRPr="00610A09">
        <w:rPr>
          <w:rStyle w:val="element-citation"/>
          <w:rFonts w:ascii="Arial" w:hAnsi="Arial" w:cs="Arial"/>
        </w:rPr>
        <w:t>Turkish Airlines, 2020. Environmental and Social Responsibility Report. Turkish Airlines Investor Relations. </w:t>
      </w:r>
      <w:r w:rsidRPr="00610A09">
        <w:rPr>
          <w:rStyle w:val="nowrap"/>
          <w:rFonts w:ascii="Arial" w:hAnsi="Arial" w:cs="Arial"/>
        </w:rPr>
        <w:t>[</w:t>
      </w:r>
      <w:hyperlink r:id="rId44" w:tgtFrame="pmc_ext" w:history="1">
        <w:r w:rsidRPr="00610A09">
          <w:rPr>
            <w:rStyle w:val="Hyperlink"/>
            <w:rFonts w:ascii="Arial" w:hAnsi="Arial" w:cs="Arial"/>
            <w:color w:val="auto"/>
          </w:rPr>
          <w:t>Google Scholar</w:t>
        </w:r>
      </w:hyperlink>
      <w:r w:rsidRPr="00610A09">
        <w:rPr>
          <w:rStyle w:val="nowrap"/>
          <w:rFonts w:ascii="Arial" w:hAnsi="Arial" w:cs="Arial"/>
        </w:rPr>
        <w:t>]</w:t>
      </w:r>
    </w:p>
    <w:p w14:paraId="17013C61" w14:textId="75ED3C3C" w:rsidR="00610A09" w:rsidRPr="00610A09" w:rsidRDefault="00610A09" w:rsidP="00610A09">
      <w:pPr>
        <w:spacing w:line="360" w:lineRule="auto"/>
        <w:rPr>
          <w:rFonts w:ascii="Arial" w:hAnsi="Arial" w:cs="Arial"/>
        </w:rPr>
      </w:pPr>
      <w:proofErr w:type="spellStart"/>
      <w:r w:rsidRPr="00610A09">
        <w:rPr>
          <w:rFonts w:ascii="Arial" w:hAnsi="Arial" w:cs="Arial"/>
        </w:rPr>
        <w:t>Waitz</w:t>
      </w:r>
      <w:proofErr w:type="spellEnd"/>
      <w:r w:rsidRPr="00610A09">
        <w:rPr>
          <w:rFonts w:ascii="Arial" w:hAnsi="Arial" w:cs="Arial"/>
        </w:rPr>
        <w:t xml:space="preserve">, </w:t>
      </w:r>
      <w:proofErr w:type="spellStart"/>
      <w:proofErr w:type="gramStart"/>
      <w:r w:rsidRPr="00610A09">
        <w:rPr>
          <w:rFonts w:ascii="Arial" w:hAnsi="Arial" w:cs="Arial"/>
        </w:rPr>
        <w:t>I.,Townsend</w:t>
      </w:r>
      <w:proofErr w:type="spellEnd"/>
      <w:proofErr w:type="gramEnd"/>
      <w:r w:rsidRPr="00610A09">
        <w:rPr>
          <w:rFonts w:ascii="Arial" w:hAnsi="Arial" w:cs="Arial"/>
        </w:rPr>
        <w:t xml:space="preserve">, J., </w:t>
      </w:r>
      <w:proofErr w:type="spellStart"/>
      <w:r w:rsidRPr="00610A09">
        <w:rPr>
          <w:rFonts w:ascii="Arial" w:hAnsi="Arial" w:cs="Arial"/>
        </w:rPr>
        <w:t>Cutcher-Gershenfeld,J</w:t>
      </w:r>
      <w:proofErr w:type="spellEnd"/>
      <w:r w:rsidRPr="00610A09">
        <w:rPr>
          <w:rFonts w:ascii="Arial" w:hAnsi="Arial" w:cs="Arial"/>
        </w:rPr>
        <w:t xml:space="preserve">., </w:t>
      </w:r>
      <w:proofErr w:type="spellStart"/>
      <w:r w:rsidRPr="00610A09">
        <w:rPr>
          <w:rFonts w:ascii="Arial" w:hAnsi="Arial" w:cs="Arial"/>
        </w:rPr>
        <w:t>Greitzer,E</w:t>
      </w:r>
      <w:proofErr w:type="spellEnd"/>
      <w:r w:rsidRPr="00610A09">
        <w:rPr>
          <w:rFonts w:ascii="Arial" w:hAnsi="Arial" w:cs="Arial"/>
        </w:rPr>
        <w:t xml:space="preserve">., &amp; </w:t>
      </w:r>
      <w:proofErr w:type="spellStart"/>
      <w:r w:rsidRPr="00610A09">
        <w:rPr>
          <w:rFonts w:ascii="Arial" w:hAnsi="Arial" w:cs="Arial"/>
        </w:rPr>
        <w:t>Kerrebrock,J</w:t>
      </w:r>
      <w:proofErr w:type="spellEnd"/>
      <w:r w:rsidRPr="00610A09">
        <w:rPr>
          <w:rFonts w:ascii="Arial" w:hAnsi="Arial" w:cs="Arial"/>
        </w:rPr>
        <w:t xml:space="preserve">.(2004) . Aviation and the environment. A National vision statement, framework for goals and recommended actions, </w:t>
      </w:r>
      <w:r w:rsidRPr="00535191">
        <w:rPr>
          <w:rFonts w:ascii="Arial" w:hAnsi="Arial" w:cs="Arial"/>
        </w:rPr>
        <w:t>Retrieved from</w:t>
      </w:r>
      <w:r w:rsidR="00535191">
        <w:rPr>
          <w:rFonts w:ascii="Arial" w:hAnsi="Arial" w:cs="Arial"/>
        </w:rPr>
        <w:t xml:space="preserve"> </w:t>
      </w:r>
      <w:hyperlink r:id="rId45" w:history="1">
        <w:r w:rsidR="00535191" w:rsidRPr="00535191">
          <w:rPr>
            <w:rStyle w:val="Hyperlink"/>
            <w:rFonts w:ascii="Arial" w:hAnsi="Arial" w:cs="Arial"/>
            <w:color w:val="auto"/>
            <w:u w:val="none"/>
          </w:rPr>
          <w:t>htt</w:t>
        </w:r>
        <w:bookmarkStart w:id="29" w:name="_GoBack"/>
        <w:bookmarkEnd w:id="29"/>
        <w:r w:rsidR="00535191" w:rsidRPr="00535191">
          <w:rPr>
            <w:rStyle w:val="Hyperlink"/>
            <w:rFonts w:ascii="Arial" w:hAnsi="Arial" w:cs="Arial"/>
            <w:color w:val="auto"/>
            <w:u w:val="none"/>
          </w:rPr>
          <w:t>p://www.faa.gov/library/reports/media/congrept_aviation_envirn.pdf</w:t>
        </w:r>
      </w:hyperlink>
      <w:r w:rsidR="00535191" w:rsidRPr="00535191">
        <w:rPr>
          <w:rFonts w:ascii="Arial" w:hAnsi="Arial" w:cs="Arial"/>
        </w:rPr>
        <w:t xml:space="preserve"> </w:t>
      </w:r>
      <w:r w:rsidR="00535191" w:rsidRPr="00535191">
        <w:rPr>
          <w:rFonts w:ascii="Arial" w:hAnsi="Arial" w:cs="Arial"/>
          <w:shd w:val="clear" w:color="auto" w:fill="FFFFFF"/>
        </w:rPr>
        <w:t>[Accessed 24 November 2020].</w:t>
      </w:r>
    </w:p>
    <w:p w14:paraId="25761F6B" w14:textId="77777777" w:rsidR="00610A09" w:rsidRPr="00610A09" w:rsidRDefault="00610A09" w:rsidP="00610A09">
      <w:pPr>
        <w:spacing w:line="360" w:lineRule="auto"/>
        <w:rPr>
          <w:rFonts w:ascii="Arial" w:hAnsi="Arial" w:cs="Arial"/>
        </w:rPr>
      </w:pPr>
      <w:r w:rsidRPr="00610A09">
        <w:rPr>
          <w:rFonts w:ascii="Arial" w:hAnsi="Arial" w:cs="Arial"/>
        </w:rPr>
        <w:t xml:space="preserve">Wang, </w:t>
      </w:r>
      <w:proofErr w:type="spellStart"/>
      <w:r w:rsidRPr="00610A09">
        <w:rPr>
          <w:rFonts w:ascii="Arial" w:hAnsi="Arial" w:cs="Arial"/>
        </w:rPr>
        <w:t>Yonggui</w:t>
      </w:r>
      <w:proofErr w:type="spellEnd"/>
      <w:r w:rsidRPr="00610A09">
        <w:rPr>
          <w:rFonts w:ascii="Arial" w:hAnsi="Arial" w:cs="Arial"/>
        </w:rPr>
        <w:t xml:space="preserve">; Po Lo, Hing; Chi, </w:t>
      </w:r>
      <w:proofErr w:type="spellStart"/>
      <w:r w:rsidRPr="00610A09">
        <w:rPr>
          <w:rFonts w:ascii="Arial" w:hAnsi="Arial" w:cs="Arial"/>
        </w:rPr>
        <w:t>Renyong</w:t>
      </w:r>
      <w:proofErr w:type="spellEnd"/>
      <w:r w:rsidRPr="00610A09">
        <w:rPr>
          <w:rFonts w:ascii="Arial" w:hAnsi="Arial" w:cs="Arial"/>
        </w:rPr>
        <w:t xml:space="preserve">; Yang, </w:t>
      </w:r>
      <w:proofErr w:type="spellStart"/>
      <w:r w:rsidRPr="00610A09">
        <w:rPr>
          <w:rFonts w:ascii="Arial" w:hAnsi="Arial" w:cs="Arial"/>
        </w:rPr>
        <w:t>Yongheng</w:t>
      </w:r>
      <w:proofErr w:type="spellEnd"/>
      <w:r w:rsidRPr="00610A09">
        <w:rPr>
          <w:rFonts w:ascii="Arial" w:hAnsi="Arial" w:cs="Arial"/>
        </w:rPr>
        <w:t xml:space="preserve"> (2004) “An integrated framework for customer value and customer-relationship-management performance: a customer-based perspective from China” Managing Service Quality, 14 (2), pp. 169-182.</w:t>
      </w:r>
    </w:p>
    <w:p w14:paraId="6261F5C4" w14:textId="631E4C06" w:rsidR="005D12BD" w:rsidRDefault="005D12BD">
      <w:pPr>
        <w:rPr>
          <w:rFonts w:ascii="Arial" w:hAnsi="Arial" w:cs="Arial"/>
          <w:sz w:val="32"/>
          <w:szCs w:val="32"/>
        </w:rPr>
      </w:pPr>
    </w:p>
    <w:p w14:paraId="1C576AA2" w14:textId="60A28445" w:rsidR="005D12BD" w:rsidRDefault="005D12BD">
      <w:pPr>
        <w:rPr>
          <w:rFonts w:ascii="Arial" w:hAnsi="Arial" w:cs="Arial"/>
          <w:sz w:val="32"/>
          <w:szCs w:val="32"/>
        </w:rPr>
      </w:pPr>
    </w:p>
    <w:p w14:paraId="55B9267A" w14:textId="3B06073D" w:rsidR="005D12BD" w:rsidRDefault="005D12BD">
      <w:pPr>
        <w:rPr>
          <w:rFonts w:ascii="Arial" w:hAnsi="Arial" w:cs="Arial"/>
          <w:sz w:val="32"/>
          <w:szCs w:val="32"/>
        </w:rPr>
      </w:pPr>
    </w:p>
    <w:p w14:paraId="71507EBB" w14:textId="381AC864" w:rsidR="005D12BD" w:rsidRDefault="005D12BD">
      <w:pPr>
        <w:rPr>
          <w:rFonts w:ascii="Arial" w:hAnsi="Arial" w:cs="Arial"/>
          <w:sz w:val="32"/>
          <w:szCs w:val="32"/>
        </w:rPr>
      </w:pPr>
    </w:p>
    <w:p w14:paraId="768672ED" w14:textId="1EF3DCB2" w:rsidR="005D12BD" w:rsidRDefault="005D12BD">
      <w:pPr>
        <w:rPr>
          <w:rFonts w:ascii="Arial" w:hAnsi="Arial" w:cs="Arial"/>
          <w:sz w:val="32"/>
          <w:szCs w:val="32"/>
        </w:rPr>
      </w:pPr>
    </w:p>
    <w:p w14:paraId="0C66500A" w14:textId="4C194C06" w:rsidR="005D12BD" w:rsidRDefault="005D12BD">
      <w:pPr>
        <w:rPr>
          <w:rFonts w:ascii="Arial" w:hAnsi="Arial" w:cs="Arial"/>
          <w:sz w:val="32"/>
          <w:szCs w:val="32"/>
        </w:rPr>
      </w:pPr>
    </w:p>
    <w:p w14:paraId="01866B75" w14:textId="1CD522D9" w:rsidR="005D12BD" w:rsidRDefault="005D12BD">
      <w:pPr>
        <w:rPr>
          <w:rFonts w:ascii="Arial" w:hAnsi="Arial" w:cs="Arial"/>
          <w:sz w:val="32"/>
          <w:szCs w:val="32"/>
        </w:rPr>
      </w:pPr>
    </w:p>
    <w:p w14:paraId="37A6B347" w14:textId="113884F9" w:rsidR="005D12BD" w:rsidRDefault="005D12BD">
      <w:pPr>
        <w:rPr>
          <w:rFonts w:ascii="Arial" w:hAnsi="Arial" w:cs="Arial"/>
          <w:sz w:val="32"/>
          <w:szCs w:val="32"/>
        </w:rPr>
      </w:pPr>
    </w:p>
    <w:p w14:paraId="4051FBE7" w14:textId="2439B6A5" w:rsidR="005D12BD" w:rsidRDefault="005D12BD">
      <w:pPr>
        <w:rPr>
          <w:rFonts w:ascii="Arial" w:hAnsi="Arial" w:cs="Arial"/>
          <w:sz w:val="32"/>
          <w:szCs w:val="32"/>
        </w:rPr>
      </w:pPr>
    </w:p>
    <w:p w14:paraId="552096BB" w14:textId="5E436603" w:rsidR="005D12BD" w:rsidRDefault="005D12BD">
      <w:pPr>
        <w:rPr>
          <w:rFonts w:ascii="Arial" w:hAnsi="Arial" w:cs="Arial"/>
          <w:sz w:val="32"/>
          <w:szCs w:val="32"/>
        </w:rPr>
      </w:pPr>
    </w:p>
    <w:p w14:paraId="5AAD7860" w14:textId="4BEFDB4F" w:rsidR="005D12BD" w:rsidRDefault="005D12BD">
      <w:pPr>
        <w:rPr>
          <w:rFonts w:ascii="Arial" w:hAnsi="Arial" w:cs="Arial"/>
          <w:sz w:val="32"/>
          <w:szCs w:val="32"/>
        </w:rPr>
      </w:pPr>
    </w:p>
    <w:p w14:paraId="4BBD36C5" w14:textId="34EB11F0" w:rsidR="005D12BD" w:rsidRDefault="005D12BD">
      <w:pPr>
        <w:rPr>
          <w:rFonts w:ascii="Arial" w:hAnsi="Arial" w:cs="Arial"/>
          <w:sz w:val="32"/>
          <w:szCs w:val="32"/>
        </w:rPr>
      </w:pPr>
    </w:p>
    <w:p w14:paraId="391BED05" w14:textId="7F60A191" w:rsidR="005D12BD" w:rsidRDefault="005D12BD">
      <w:pPr>
        <w:rPr>
          <w:rFonts w:ascii="Arial" w:hAnsi="Arial" w:cs="Arial"/>
          <w:sz w:val="32"/>
          <w:szCs w:val="32"/>
        </w:rPr>
      </w:pPr>
    </w:p>
    <w:p w14:paraId="39234631" w14:textId="19488BDD" w:rsidR="005D12BD" w:rsidRDefault="005D12BD">
      <w:pPr>
        <w:rPr>
          <w:rFonts w:ascii="Arial" w:hAnsi="Arial" w:cs="Arial"/>
          <w:sz w:val="32"/>
          <w:szCs w:val="32"/>
        </w:rPr>
      </w:pPr>
    </w:p>
    <w:p w14:paraId="6EC9C445" w14:textId="77777777" w:rsidR="005D12BD" w:rsidRPr="005D12BD" w:rsidRDefault="005D12BD">
      <w:pPr>
        <w:rPr>
          <w:rFonts w:ascii="Arial" w:hAnsi="Arial" w:cs="Arial"/>
          <w:sz w:val="32"/>
          <w:szCs w:val="32"/>
        </w:rPr>
      </w:pPr>
    </w:p>
    <w:sectPr w:rsidR="005D12BD" w:rsidRPr="005D12BD" w:rsidSect="002F2349">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5CAF1" w14:textId="77777777" w:rsidR="00610A09" w:rsidRDefault="00610A09" w:rsidP="00F3313C">
      <w:pPr>
        <w:spacing w:after="0" w:line="240" w:lineRule="auto"/>
      </w:pPr>
      <w:r>
        <w:separator/>
      </w:r>
    </w:p>
  </w:endnote>
  <w:endnote w:type="continuationSeparator" w:id="0">
    <w:p w14:paraId="6E098AC2" w14:textId="77777777" w:rsidR="00610A09" w:rsidRDefault="00610A09" w:rsidP="00F33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944656"/>
      <w:docPartObj>
        <w:docPartGallery w:val="Page Numbers (Bottom of Page)"/>
        <w:docPartUnique/>
      </w:docPartObj>
    </w:sdtPr>
    <w:sdtEndPr>
      <w:rPr>
        <w:noProof/>
      </w:rPr>
    </w:sdtEndPr>
    <w:sdtContent>
      <w:p w14:paraId="67EA22B7" w14:textId="46321740" w:rsidR="00610A09" w:rsidRDefault="00610A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FC521" w14:textId="77777777" w:rsidR="00610A09" w:rsidRDefault="00610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F5084" w14:textId="77777777" w:rsidR="00610A09" w:rsidRDefault="00610A09" w:rsidP="00F3313C">
      <w:pPr>
        <w:spacing w:after="0" w:line="240" w:lineRule="auto"/>
      </w:pPr>
      <w:r>
        <w:separator/>
      </w:r>
    </w:p>
  </w:footnote>
  <w:footnote w:type="continuationSeparator" w:id="0">
    <w:p w14:paraId="644A8B73" w14:textId="77777777" w:rsidR="00610A09" w:rsidRDefault="00610A09" w:rsidP="00F33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7362"/>
    <w:multiLevelType w:val="multilevel"/>
    <w:tmpl w:val="6D82A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21105"/>
    <w:multiLevelType w:val="multilevel"/>
    <w:tmpl w:val="4A54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054BE"/>
    <w:multiLevelType w:val="multilevel"/>
    <w:tmpl w:val="6AF24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240D6"/>
    <w:multiLevelType w:val="multilevel"/>
    <w:tmpl w:val="3780B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09520A"/>
    <w:multiLevelType w:val="multilevel"/>
    <w:tmpl w:val="402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97D96"/>
    <w:multiLevelType w:val="multilevel"/>
    <w:tmpl w:val="70D2A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7B1B66"/>
    <w:multiLevelType w:val="hybridMultilevel"/>
    <w:tmpl w:val="B3B4A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B51DEE"/>
    <w:multiLevelType w:val="multilevel"/>
    <w:tmpl w:val="E636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115821"/>
    <w:multiLevelType w:val="multilevel"/>
    <w:tmpl w:val="444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6A40F1"/>
    <w:multiLevelType w:val="multilevel"/>
    <w:tmpl w:val="2576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3B06FD"/>
    <w:multiLevelType w:val="multilevel"/>
    <w:tmpl w:val="B6D0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61412B"/>
    <w:multiLevelType w:val="hybridMultilevel"/>
    <w:tmpl w:val="904AE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21CDA"/>
    <w:multiLevelType w:val="multilevel"/>
    <w:tmpl w:val="F684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37C72"/>
    <w:multiLevelType w:val="multilevel"/>
    <w:tmpl w:val="DA38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0675A6"/>
    <w:multiLevelType w:val="multilevel"/>
    <w:tmpl w:val="611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817F9"/>
    <w:multiLevelType w:val="multilevel"/>
    <w:tmpl w:val="E4B6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B0033"/>
    <w:multiLevelType w:val="multilevel"/>
    <w:tmpl w:val="844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775BC6"/>
    <w:multiLevelType w:val="hybridMultilevel"/>
    <w:tmpl w:val="25A81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3A0603"/>
    <w:multiLevelType w:val="hybridMultilevel"/>
    <w:tmpl w:val="AC62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620FFB"/>
    <w:multiLevelType w:val="multilevel"/>
    <w:tmpl w:val="7300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613CAD"/>
    <w:multiLevelType w:val="multilevel"/>
    <w:tmpl w:val="135C2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3C155B"/>
    <w:multiLevelType w:val="multilevel"/>
    <w:tmpl w:val="139A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10"/>
  </w:num>
  <w:num w:numId="4">
    <w:abstractNumId w:val="14"/>
  </w:num>
  <w:num w:numId="5">
    <w:abstractNumId w:val="5"/>
  </w:num>
  <w:num w:numId="6">
    <w:abstractNumId w:val="9"/>
  </w:num>
  <w:num w:numId="7">
    <w:abstractNumId w:val="15"/>
  </w:num>
  <w:num w:numId="8">
    <w:abstractNumId w:val="6"/>
  </w:num>
  <w:num w:numId="9">
    <w:abstractNumId w:val="17"/>
  </w:num>
  <w:num w:numId="10">
    <w:abstractNumId w:val="18"/>
  </w:num>
  <w:num w:numId="11">
    <w:abstractNumId w:val="20"/>
  </w:num>
  <w:num w:numId="12">
    <w:abstractNumId w:val="16"/>
  </w:num>
  <w:num w:numId="13">
    <w:abstractNumId w:val="19"/>
  </w:num>
  <w:num w:numId="14">
    <w:abstractNumId w:val="13"/>
  </w:num>
  <w:num w:numId="15">
    <w:abstractNumId w:val="12"/>
  </w:num>
  <w:num w:numId="16">
    <w:abstractNumId w:val="2"/>
  </w:num>
  <w:num w:numId="17">
    <w:abstractNumId w:val="7"/>
  </w:num>
  <w:num w:numId="18">
    <w:abstractNumId w:val="4"/>
  </w:num>
  <w:num w:numId="19">
    <w:abstractNumId w:val="3"/>
  </w:num>
  <w:num w:numId="20">
    <w:abstractNumId w:val="21"/>
  </w:num>
  <w:num w:numId="21">
    <w:abstractNumId w:val="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49"/>
    <w:rsid w:val="00011A6D"/>
    <w:rsid w:val="00011D5C"/>
    <w:rsid w:val="00040C8C"/>
    <w:rsid w:val="00063159"/>
    <w:rsid w:val="00064028"/>
    <w:rsid w:val="000A0848"/>
    <w:rsid w:val="000A3614"/>
    <w:rsid w:val="000A5634"/>
    <w:rsid w:val="000B17CB"/>
    <w:rsid w:val="000E173A"/>
    <w:rsid w:val="000E2CBA"/>
    <w:rsid w:val="000E3206"/>
    <w:rsid w:val="000F0975"/>
    <w:rsid w:val="00121630"/>
    <w:rsid w:val="001243A7"/>
    <w:rsid w:val="00130400"/>
    <w:rsid w:val="00143EC6"/>
    <w:rsid w:val="00152A8F"/>
    <w:rsid w:val="001A37B2"/>
    <w:rsid w:val="002018B0"/>
    <w:rsid w:val="00247178"/>
    <w:rsid w:val="00264EA9"/>
    <w:rsid w:val="00293C76"/>
    <w:rsid w:val="00297019"/>
    <w:rsid w:val="002A5FE9"/>
    <w:rsid w:val="002B219D"/>
    <w:rsid w:val="002D2AF4"/>
    <w:rsid w:val="002D6714"/>
    <w:rsid w:val="002F2349"/>
    <w:rsid w:val="00306DE8"/>
    <w:rsid w:val="003139A2"/>
    <w:rsid w:val="003157A1"/>
    <w:rsid w:val="0034465D"/>
    <w:rsid w:val="0036270A"/>
    <w:rsid w:val="0038646F"/>
    <w:rsid w:val="003B03FB"/>
    <w:rsid w:val="003C1B3B"/>
    <w:rsid w:val="003C3F8B"/>
    <w:rsid w:val="003C7803"/>
    <w:rsid w:val="003D5C84"/>
    <w:rsid w:val="003D6938"/>
    <w:rsid w:val="003F673A"/>
    <w:rsid w:val="00401A89"/>
    <w:rsid w:val="00411D3A"/>
    <w:rsid w:val="00417B51"/>
    <w:rsid w:val="004526F1"/>
    <w:rsid w:val="0049281E"/>
    <w:rsid w:val="004C298A"/>
    <w:rsid w:val="004D47F1"/>
    <w:rsid w:val="004E3570"/>
    <w:rsid w:val="004F2C5D"/>
    <w:rsid w:val="00535191"/>
    <w:rsid w:val="00537947"/>
    <w:rsid w:val="00554EFA"/>
    <w:rsid w:val="005706E6"/>
    <w:rsid w:val="00572652"/>
    <w:rsid w:val="00583349"/>
    <w:rsid w:val="005A6EE9"/>
    <w:rsid w:val="005B45C7"/>
    <w:rsid w:val="005D12BD"/>
    <w:rsid w:val="005D6186"/>
    <w:rsid w:val="005F75FB"/>
    <w:rsid w:val="00601163"/>
    <w:rsid w:val="00610A09"/>
    <w:rsid w:val="00623576"/>
    <w:rsid w:val="00633C19"/>
    <w:rsid w:val="00636405"/>
    <w:rsid w:val="0064059C"/>
    <w:rsid w:val="0067179B"/>
    <w:rsid w:val="006739AC"/>
    <w:rsid w:val="0068167C"/>
    <w:rsid w:val="006A119A"/>
    <w:rsid w:val="006C0820"/>
    <w:rsid w:val="006C0F95"/>
    <w:rsid w:val="006D3BD1"/>
    <w:rsid w:val="006E37C3"/>
    <w:rsid w:val="006E405A"/>
    <w:rsid w:val="006F7B6F"/>
    <w:rsid w:val="0070663E"/>
    <w:rsid w:val="0070714A"/>
    <w:rsid w:val="0073416C"/>
    <w:rsid w:val="007342E9"/>
    <w:rsid w:val="00761FB0"/>
    <w:rsid w:val="007628F0"/>
    <w:rsid w:val="00774C95"/>
    <w:rsid w:val="0078648F"/>
    <w:rsid w:val="0079383B"/>
    <w:rsid w:val="007B570B"/>
    <w:rsid w:val="007C0B7E"/>
    <w:rsid w:val="007C23D5"/>
    <w:rsid w:val="007C27B1"/>
    <w:rsid w:val="007C5FDF"/>
    <w:rsid w:val="007D05BB"/>
    <w:rsid w:val="007D3287"/>
    <w:rsid w:val="007E4748"/>
    <w:rsid w:val="008127E7"/>
    <w:rsid w:val="00824AC5"/>
    <w:rsid w:val="00830263"/>
    <w:rsid w:val="008713D4"/>
    <w:rsid w:val="00893973"/>
    <w:rsid w:val="0089400E"/>
    <w:rsid w:val="008A03B8"/>
    <w:rsid w:val="008A0B93"/>
    <w:rsid w:val="008B23A9"/>
    <w:rsid w:val="008B2E8D"/>
    <w:rsid w:val="008E16A7"/>
    <w:rsid w:val="008F0FF0"/>
    <w:rsid w:val="008F4E16"/>
    <w:rsid w:val="009147B9"/>
    <w:rsid w:val="0098753B"/>
    <w:rsid w:val="009943A6"/>
    <w:rsid w:val="009B450C"/>
    <w:rsid w:val="009B62B7"/>
    <w:rsid w:val="009D39E7"/>
    <w:rsid w:val="009E4FAE"/>
    <w:rsid w:val="00A1712F"/>
    <w:rsid w:val="00A34087"/>
    <w:rsid w:val="00A54D83"/>
    <w:rsid w:val="00A614A3"/>
    <w:rsid w:val="00A61F99"/>
    <w:rsid w:val="00A90226"/>
    <w:rsid w:val="00A92927"/>
    <w:rsid w:val="00A92F07"/>
    <w:rsid w:val="00AB0CF5"/>
    <w:rsid w:val="00AC24DB"/>
    <w:rsid w:val="00AC3C08"/>
    <w:rsid w:val="00AD0ACD"/>
    <w:rsid w:val="00AE3C57"/>
    <w:rsid w:val="00AE444F"/>
    <w:rsid w:val="00B039E5"/>
    <w:rsid w:val="00B07748"/>
    <w:rsid w:val="00B10704"/>
    <w:rsid w:val="00B15181"/>
    <w:rsid w:val="00B51CE0"/>
    <w:rsid w:val="00B53E10"/>
    <w:rsid w:val="00B53FA8"/>
    <w:rsid w:val="00B658D0"/>
    <w:rsid w:val="00B70252"/>
    <w:rsid w:val="00B75D08"/>
    <w:rsid w:val="00B87712"/>
    <w:rsid w:val="00B8774A"/>
    <w:rsid w:val="00BA68EB"/>
    <w:rsid w:val="00BB2942"/>
    <w:rsid w:val="00BC0697"/>
    <w:rsid w:val="00BC39D3"/>
    <w:rsid w:val="00BC66D4"/>
    <w:rsid w:val="00BD2639"/>
    <w:rsid w:val="00BE5992"/>
    <w:rsid w:val="00BE693C"/>
    <w:rsid w:val="00BF1AFF"/>
    <w:rsid w:val="00C129DB"/>
    <w:rsid w:val="00C359B5"/>
    <w:rsid w:val="00C41A52"/>
    <w:rsid w:val="00C45CF2"/>
    <w:rsid w:val="00C5529A"/>
    <w:rsid w:val="00C64EC0"/>
    <w:rsid w:val="00C9691B"/>
    <w:rsid w:val="00CA28C6"/>
    <w:rsid w:val="00CC142F"/>
    <w:rsid w:val="00CE64A5"/>
    <w:rsid w:val="00CF1C50"/>
    <w:rsid w:val="00D052F9"/>
    <w:rsid w:val="00D24234"/>
    <w:rsid w:val="00D300DF"/>
    <w:rsid w:val="00D41FEA"/>
    <w:rsid w:val="00D43B9A"/>
    <w:rsid w:val="00D56069"/>
    <w:rsid w:val="00D6214A"/>
    <w:rsid w:val="00DC5443"/>
    <w:rsid w:val="00DD54B7"/>
    <w:rsid w:val="00E06F69"/>
    <w:rsid w:val="00E074B2"/>
    <w:rsid w:val="00E14A1D"/>
    <w:rsid w:val="00E27823"/>
    <w:rsid w:val="00E503E5"/>
    <w:rsid w:val="00E56428"/>
    <w:rsid w:val="00E624BE"/>
    <w:rsid w:val="00E8238C"/>
    <w:rsid w:val="00E85480"/>
    <w:rsid w:val="00E92773"/>
    <w:rsid w:val="00EB166F"/>
    <w:rsid w:val="00ED368E"/>
    <w:rsid w:val="00EE4228"/>
    <w:rsid w:val="00EE7199"/>
    <w:rsid w:val="00F266FB"/>
    <w:rsid w:val="00F3313C"/>
    <w:rsid w:val="00F44D4C"/>
    <w:rsid w:val="00F554D5"/>
    <w:rsid w:val="00F62D3E"/>
    <w:rsid w:val="00F632AB"/>
    <w:rsid w:val="00F75F47"/>
    <w:rsid w:val="00F84ECD"/>
    <w:rsid w:val="00FB774C"/>
    <w:rsid w:val="00FC7321"/>
    <w:rsid w:val="00FD7890"/>
    <w:rsid w:val="00FE342A"/>
    <w:rsid w:val="00FF61B7"/>
    <w:rsid w:val="00FF7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70B8"/>
  <w15:chartTrackingRefBased/>
  <w15:docId w15:val="{5D33B5C9-AD41-4D73-AEF4-13CFA6A67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13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D12B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D12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E64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3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349"/>
    <w:rPr>
      <w:rFonts w:eastAsiaTheme="minorEastAsia"/>
      <w:lang w:val="en-US"/>
    </w:rPr>
  </w:style>
  <w:style w:type="character" w:customStyle="1" w:styleId="Heading1Char">
    <w:name w:val="Heading 1 Char"/>
    <w:basedOn w:val="DefaultParagraphFont"/>
    <w:link w:val="Heading1"/>
    <w:uiPriority w:val="9"/>
    <w:rsid w:val="00F3313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3313C"/>
    <w:pPr>
      <w:spacing w:line="259" w:lineRule="auto"/>
      <w:outlineLvl w:val="9"/>
    </w:pPr>
    <w:rPr>
      <w:lang w:val="en-US"/>
    </w:rPr>
  </w:style>
  <w:style w:type="paragraph" w:styleId="Header">
    <w:name w:val="header"/>
    <w:basedOn w:val="Normal"/>
    <w:link w:val="HeaderChar"/>
    <w:uiPriority w:val="99"/>
    <w:unhideWhenUsed/>
    <w:rsid w:val="00F33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13C"/>
  </w:style>
  <w:style w:type="paragraph" w:styleId="Footer">
    <w:name w:val="footer"/>
    <w:basedOn w:val="Normal"/>
    <w:link w:val="FooterChar"/>
    <w:uiPriority w:val="99"/>
    <w:unhideWhenUsed/>
    <w:rsid w:val="00F33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13C"/>
  </w:style>
  <w:style w:type="paragraph" w:styleId="TOC1">
    <w:name w:val="toc 1"/>
    <w:basedOn w:val="Normal"/>
    <w:next w:val="Normal"/>
    <w:autoRedefine/>
    <w:uiPriority w:val="39"/>
    <w:unhideWhenUsed/>
    <w:rsid w:val="006C0F95"/>
    <w:pPr>
      <w:spacing w:after="100"/>
    </w:pPr>
  </w:style>
  <w:style w:type="character" w:styleId="Hyperlink">
    <w:name w:val="Hyperlink"/>
    <w:basedOn w:val="DefaultParagraphFont"/>
    <w:uiPriority w:val="99"/>
    <w:unhideWhenUsed/>
    <w:rsid w:val="006C0F95"/>
    <w:rPr>
      <w:color w:val="0000FF" w:themeColor="hyperlink"/>
      <w:u w:val="single"/>
    </w:rPr>
  </w:style>
  <w:style w:type="character" w:customStyle="1" w:styleId="Heading2Char">
    <w:name w:val="Heading 2 Char"/>
    <w:basedOn w:val="DefaultParagraphFont"/>
    <w:link w:val="Heading2"/>
    <w:uiPriority w:val="9"/>
    <w:rsid w:val="005D12B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D12B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143EC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47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F84ECD"/>
  </w:style>
  <w:style w:type="character" w:customStyle="1" w:styleId="nowrap">
    <w:name w:val="nowrap"/>
    <w:basedOn w:val="DefaultParagraphFont"/>
    <w:rsid w:val="00F84ECD"/>
  </w:style>
  <w:style w:type="character" w:customStyle="1" w:styleId="a">
    <w:name w:val="a"/>
    <w:basedOn w:val="DefaultParagraphFont"/>
    <w:rsid w:val="00011D5C"/>
  </w:style>
  <w:style w:type="paragraph" w:styleId="ListParagraph">
    <w:name w:val="List Paragraph"/>
    <w:basedOn w:val="Normal"/>
    <w:uiPriority w:val="34"/>
    <w:qFormat/>
    <w:rsid w:val="009943A6"/>
    <w:pPr>
      <w:ind w:left="720"/>
      <w:contextualSpacing/>
    </w:pPr>
  </w:style>
  <w:style w:type="character" w:styleId="UnresolvedMention">
    <w:name w:val="Unresolved Mention"/>
    <w:basedOn w:val="DefaultParagraphFont"/>
    <w:uiPriority w:val="99"/>
    <w:semiHidden/>
    <w:unhideWhenUsed/>
    <w:rsid w:val="009943A6"/>
    <w:rPr>
      <w:color w:val="605E5C"/>
      <w:shd w:val="clear" w:color="auto" w:fill="E1DFDD"/>
    </w:rPr>
  </w:style>
  <w:style w:type="paragraph" w:styleId="TOC3">
    <w:name w:val="toc 3"/>
    <w:basedOn w:val="Normal"/>
    <w:next w:val="Normal"/>
    <w:autoRedefine/>
    <w:uiPriority w:val="39"/>
    <w:unhideWhenUsed/>
    <w:rsid w:val="000A5634"/>
    <w:pPr>
      <w:spacing w:after="100"/>
      <w:ind w:left="440"/>
    </w:pPr>
  </w:style>
  <w:style w:type="character" w:customStyle="1" w:styleId="a0">
    <w:name w:val="_"/>
    <w:basedOn w:val="DefaultParagraphFont"/>
    <w:rsid w:val="00E624BE"/>
  </w:style>
  <w:style w:type="character" w:customStyle="1" w:styleId="ls1b">
    <w:name w:val="ls1b"/>
    <w:basedOn w:val="DefaultParagraphFont"/>
    <w:rsid w:val="00E624BE"/>
  </w:style>
  <w:style w:type="character" w:customStyle="1" w:styleId="ls0">
    <w:name w:val="ls0"/>
    <w:basedOn w:val="DefaultParagraphFont"/>
    <w:rsid w:val="00E624BE"/>
  </w:style>
  <w:style w:type="character" w:customStyle="1" w:styleId="lsc">
    <w:name w:val="lsc"/>
    <w:basedOn w:val="DefaultParagraphFont"/>
    <w:rsid w:val="00E624BE"/>
  </w:style>
  <w:style w:type="character" w:customStyle="1" w:styleId="ls13">
    <w:name w:val="ls13"/>
    <w:basedOn w:val="DefaultParagraphFont"/>
    <w:rsid w:val="0089400E"/>
  </w:style>
  <w:style w:type="character" w:customStyle="1" w:styleId="ls20">
    <w:name w:val="ls20"/>
    <w:basedOn w:val="DefaultParagraphFont"/>
    <w:rsid w:val="0089400E"/>
  </w:style>
  <w:style w:type="character" w:customStyle="1" w:styleId="Heading4Char">
    <w:name w:val="Heading 4 Char"/>
    <w:basedOn w:val="DefaultParagraphFont"/>
    <w:link w:val="Heading4"/>
    <w:uiPriority w:val="9"/>
    <w:semiHidden/>
    <w:rsid w:val="00CE64A5"/>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CE64A5"/>
    <w:rPr>
      <w:b/>
      <w:bCs/>
    </w:rPr>
  </w:style>
  <w:style w:type="character" w:styleId="Emphasis">
    <w:name w:val="Emphasis"/>
    <w:basedOn w:val="DefaultParagraphFont"/>
    <w:uiPriority w:val="20"/>
    <w:qFormat/>
    <w:rsid w:val="00FF61B7"/>
    <w:rPr>
      <w:i/>
      <w:iCs/>
    </w:rPr>
  </w:style>
  <w:style w:type="paragraph" w:customStyle="1" w:styleId="smallerp">
    <w:name w:val="smallerp"/>
    <w:basedOn w:val="Normal"/>
    <w:rsid w:val="00774C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5D6186"/>
    <w:pPr>
      <w:spacing w:after="100"/>
      <w:ind w:left="220"/>
    </w:pPr>
  </w:style>
  <w:style w:type="paragraph" w:customStyle="1" w:styleId="p1">
    <w:name w:val="p1"/>
    <w:basedOn w:val="Normal"/>
    <w:rsid w:val="009D39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9D3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6119">
      <w:bodyDiv w:val="1"/>
      <w:marLeft w:val="0"/>
      <w:marRight w:val="0"/>
      <w:marTop w:val="0"/>
      <w:marBottom w:val="0"/>
      <w:divBdr>
        <w:top w:val="none" w:sz="0" w:space="0" w:color="auto"/>
        <w:left w:val="none" w:sz="0" w:space="0" w:color="auto"/>
        <w:bottom w:val="none" w:sz="0" w:space="0" w:color="auto"/>
        <w:right w:val="none" w:sz="0" w:space="0" w:color="auto"/>
      </w:divBdr>
      <w:divsChild>
        <w:div w:id="1700471819">
          <w:marLeft w:val="0"/>
          <w:marRight w:val="0"/>
          <w:marTop w:val="0"/>
          <w:marBottom w:val="0"/>
          <w:divBdr>
            <w:top w:val="none" w:sz="0" w:space="0" w:color="auto"/>
            <w:left w:val="none" w:sz="0" w:space="0" w:color="auto"/>
            <w:bottom w:val="none" w:sz="0" w:space="0" w:color="auto"/>
            <w:right w:val="none" w:sz="0" w:space="0" w:color="auto"/>
          </w:divBdr>
          <w:divsChild>
            <w:div w:id="1240479243">
              <w:marLeft w:val="0"/>
              <w:marRight w:val="0"/>
              <w:marTop w:val="0"/>
              <w:marBottom w:val="0"/>
              <w:divBdr>
                <w:top w:val="none" w:sz="0" w:space="0" w:color="auto"/>
                <w:left w:val="none" w:sz="0" w:space="0" w:color="auto"/>
                <w:bottom w:val="none" w:sz="0" w:space="0" w:color="auto"/>
                <w:right w:val="none" w:sz="0" w:space="0" w:color="auto"/>
              </w:divBdr>
              <w:divsChild>
                <w:div w:id="1053433723">
                  <w:marLeft w:val="0"/>
                  <w:marRight w:val="0"/>
                  <w:marTop w:val="0"/>
                  <w:marBottom w:val="0"/>
                  <w:divBdr>
                    <w:top w:val="none" w:sz="0" w:space="0" w:color="auto"/>
                    <w:left w:val="none" w:sz="0" w:space="0" w:color="auto"/>
                    <w:bottom w:val="none" w:sz="0" w:space="0" w:color="auto"/>
                    <w:right w:val="none" w:sz="0" w:space="0" w:color="auto"/>
                  </w:divBdr>
                  <w:divsChild>
                    <w:div w:id="642852681">
                      <w:marLeft w:val="0"/>
                      <w:marRight w:val="0"/>
                      <w:marTop w:val="0"/>
                      <w:marBottom w:val="0"/>
                      <w:divBdr>
                        <w:top w:val="none" w:sz="0" w:space="0" w:color="auto"/>
                        <w:left w:val="none" w:sz="0" w:space="0" w:color="auto"/>
                        <w:bottom w:val="none" w:sz="0" w:space="0" w:color="auto"/>
                        <w:right w:val="none" w:sz="0" w:space="0" w:color="auto"/>
                      </w:divBdr>
                      <w:divsChild>
                        <w:div w:id="781149285">
                          <w:marLeft w:val="0"/>
                          <w:marRight w:val="0"/>
                          <w:marTop w:val="0"/>
                          <w:marBottom w:val="0"/>
                          <w:divBdr>
                            <w:top w:val="none" w:sz="0" w:space="0" w:color="auto"/>
                            <w:left w:val="none" w:sz="0" w:space="0" w:color="auto"/>
                            <w:bottom w:val="none" w:sz="0" w:space="0" w:color="auto"/>
                            <w:right w:val="none" w:sz="0" w:space="0" w:color="auto"/>
                          </w:divBdr>
                          <w:divsChild>
                            <w:div w:id="480969446">
                              <w:marLeft w:val="0"/>
                              <w:marRight w:val="0"/>
                              <w:marTop w:val="150"/>
                              <w:marBottom w:val="0"/>
                              <w:divBdr>
                                <w:top w:val="none" w:sz="0" w:space="0" w:color="auto"/>
                                <w:left w:val="none" w:sz="0" w:space="0" w:color="auto"/>
                                <w:bottom w:val="none" w:sz="0" w:space="0" w:color="auto"/>
                                <w:right w:val="none" w:sz="0" w:space="0" w:color="auto"/>
                              </w:divBdr>
                              <w:divsChild>
                                <w:div w:id="856699021">
                                  <w:marLeft w:val="0"/>
                                  <w:marRight w:val="0"/>
                                  <w:marTop w:val="0"/>
                                  <w:marBottom w:val="0"/>
                                  <w:divBdr>
                                    <w:top w:val="none" w:sz="0" w:space="0" w:color="auto"/>
                                    <w:left w:val="none" w:sz="0" w:space="0" w:color="auto"/>
                                    <w:bottom w:val="none" w:sz="0" w:space="0" w:color="auto"/>
                                    <w:right w:val="none" w:sz="0" w:space="0" w:color="auto"/>
                                  </w:divBdr>
                                  <w:divsChild>
                                    <w:div w:id="817965664">
                                      <w:marLeft w:val="0"/>
                                      <w:marRight w:val="0"/>
                                      <w:marTop w:val="225"/>
                                      <w:marBottom w:val="0"/>
                                      <w:divBdr>
                                        <w:top w:val="none" w:sz="0" w:space="0" w:color="auto"/>
                                        <w:left w:val="none" w:sz="0" w:space="0" w:color="auto"/>
                                        <w:bottom w:val="none" w:sz="0" w:space="0" w:color="auto"/>
                                        <w:right w:val="none" w:sz="0" w:space="0" w:color="auto"/>
                                      </w:divBdr>
                                    </w:div>
                                    <w:div w:id="877859859">
                                      <w:marLeft w:val="0"/>
                                      <w:marRight w:val="0"/>
                                      <w:marTop w:val="225"/>
                                      <w:marBottom w:val="0"/>
                                      <w:divBdr>
                                        <w:top w:val="none" w:sz="0" w:space="0" w:color="auto"/>
                                        <w:left w:val="none" w:sz="0" w:space="0" w:color="auto"/>
                                        <w:bottom w:val="none" w:sz="0" w:space="0" w:color="auto"/>
                                        <w:right w:val="none" w:sz="0" w:space="0" w:color="auto"/>
                                      </w:divBdr>
                                    </w:div>
                                    <w:div w:id="880895505">
                                      <w:marLeft w:val="0"/>
                                      <w:marRight w:val="0"/>
                                      <w:marTop w:val="225"/>
                                      <w:marBottom w:val="0"/>
                                      <w:divBdr>
                                        <w:top w:val="none" w:sz="0" w:space="0" w:color="auto"/>
                                        <w:left w:val="none" w:sz="0" w:space="0" w:color="auto"/>
                                        <w:bottom w:val="none" w:sz="0" w:space="0" w:color="auto"/>
                                        <w:right w:val="none" w:sz="0" w:space="0" w:color="auto"/>
                                      </w:divBdr>
                                    </w:div>
                                    <w:div w:id="1118186586">
                                      <w:marLeft w:val="0"/>
                                      <w:marRight w:val="0"/>
                                      <w:marTop w:val="225"/>
                                      <w:marBottom w:val="0"/>
                                      <w:divBdr>
                                        <w:top w:val="none" w:sz="0" w:space="0" w:color="auto"/>
                                        <w:left w:val="none" w:sz="0" w:space="0" w:color="auto"/>
                                        <w:bottom w:val="none" w:sz="0" w:space="0" w:color="auto"/>
                                        <w:right w:val="none" w:sz="0" w:space="0" w:color="auto"/>
                                      </w:divBdr>
                                    </w:div>
                                    <w:div w:id="24676791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136447">
          <w:marLeft w:val="0"/>
          <w:marRight w:val="0"/>
          <w:marTop w:val="0"/>
          <w:marBottom w:val="0"/>
          <w:divBdr>
            <w:top w:val="none" w:sz="0" w:space="0" w:color="auto"/>
            <w:left w:val="none" w:sz="0" w:space="0" w:color="auto"/>
            <w:bottom w:val="none" w:sz="0" w:space="0" w:color="auto"/>
            <w:right w:val="none" w:sz="0" w:space="0" w:color="auto"/>
          </w:divBdr>
          <w:divsChild>
            <w:div w:id="426199016">
              <w:marLeft w:val="0"/>
              <w:marRight w:val="0"/>
              <w:marTop w:val="0"/>
              <w:marBottom w:val="0"/>
              <w:divBdr>
                <w:top w:val="none" w:sz="0" w:space="0" w:color="auto"/>
                <w:left w:val="none" w:sz="0" w:space="0" w:color="auto"/>
                <w:bottom w:val="none" w:sz="0" w:space="0" w:color="auto"/>
                <w:right w:val="none" w:sz="0" w:space="0" w:color="auto"/>
              </w:divBdr>
              <w:divsChild>
                <w:div w:id="1070812269">
                  <w:marLeft w:val="0"/>
                  <w:marRight w:val="0"/>
                  <w:marTop w:val="0"/>
                  <w:marBottom w:val="0"/>
                  <w:divBdr>
                    <w:top w:val="none" w:sz="0" w:space="0" w:color="auto"/>
                    <w:left w:val="none" w:sz="0" w:space="0" w:color="auto"/>
                    <w:bottom w:val="none" w:sz="0" w:space="0" w:color="auto"/>
                    <w:right w:val="none" w:sz="0" w:space="0" w:color="auto"/>
                  </w:divBdr>
                  <w:divsChild>
                    <w:div w:id="118478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30370">
      <w:bodyDiv w:val="1"/>
      <w:marLeft w:val="0"/>
      <w:marRight w:val="0"/>
      <w:marTop w:val="0"/>
      <w:marBottom w:val="0"/>
      <w:divBdr>
        <w:top w:val="none" w:sz="0" w:space="0" w:color="auto"/>
        <w:left w:val="none" w:sz="0" w:space="0" w:color="auto"/>
        <w:bottom w:val="none" w:sz="0" w:space="0" w:color="auto"/>
        <w:right w:val="none" w:sz="0" w:space="0" w:color="auto"/>
      </w:divBdr>
    </w:div>
    <w:div w:id="58096862">
      <w:bodyDiv w:val="1"/>
      <w:marLeft w:val="0"/>
      <w:marRight w:val="0"/>
      <w:marTop w:val="0"/>
      <w:marBottom w:val="0"/>
      <w:divBdr>
        <w:top w:val="none" w:sz="0" w:space="0" w:color="auto"/>
        <w:left w:val="none" w:sz="0" w:space="0" w:color="auto"/>
        <w:bottom w:val="none" w:sz="0" w:space="0" w:color="auto"/>
        <w:right w:val="none" w:sz="0" w:space="0" w:color="auto"/>
      </w:divBdr>
    </w:div>
    <w:div w:id="99033380">
      <w:bodyDiv w:val="1"/>
      <w:marLeft w:val="0"/>
      <w:marRight w:val="0"/>
      <w:marTop w:val="0"/>
      <w:marBottom w:val="0"/>
      <w:divBdr>
        <w:top w:val="none" w:sz="0" w:space="0" w:color="auto"/>
        <w:left w:val="none" w:sz="0" w:space="0" w:color="auto"/>
        <w:bottom w:val="none" w:sz="0" w:space="0" w:color="auto"/>
        <w:right w:val="none" w:sz="0" w:space="0" w:color="auto"/>
      </w:divBdr>
    </w:div>
    <w:div w:id="125436197">
      <w:bodyDiv w:val="1"/>
      <w:marLeft w:val="0"/>
      <w:marRight w:val="0"/>
      <w:marTop w:val="0"/>
      <w:marBottom w:val="0"/>
      <w:divBdr>
        <w:top w:val="none" w:sz="0" w:space="0" w:color="auto"/>
        <w:left w:val="none" w:sz="0" w:space="0" w:color="auto"/>
        <w:bottom w:val="none" w:sz="0" w:space="0" w:color="auto"/>
        <w:right w:val="none" w:sz="0" w:space="0" w:color="auto"/>
      </w:divBdr>
    </w:div>
    <w:div w:id="270086019">
      <w:bodyDiv w:val="1"/>
      <w:marLeft w:val="0"/>
      <w:marRight w:val="0"/>
      <w:marTop w:val="0"/>
      <w:marBottom w:val="0"/>
      <w:divBdr>
        <w:top w:val="none" w:sz="0" w:space="0" w:color="auto"/>
        <w:left w:val="none" w:sz="0" w:space="0" w:color="auto"/>
        <w:bottom w:val="none" w:sz="0" w:space="0" w:color="auto"/>
        <w:right w:val="none" w:sz="0" w:space="0" w:color="auto"/>
      </w:divBdr>
    </w:div>
    <w:div w:id="304548910">
      <w:bodyDiv w:val="1"/>
      <w:marLeft w:val="0"/>
      <w:marRight w:val="0"/>
      <w:marTop w:val="0"/>
      <w:marBottom w:val="0"/>
      <w:divBdr>
        <w:top w:val="none" w:sz="0" w:space="0" w:color="auto"/>
        <w:left w:val="none" w:sz="0" w:space="0" w:color="auto"/>
        <w:bottom w:val="none" w:sz="0" w:space="0" w:color="auto"/>
        <w:right w:val="none" w:sz="0" w:space="0" w:color="auto"/>
      </w:divBdr>
    </w:div>
    <w:div w:id="396902863">
      <w:bodyDiv w:val="1"/>
      <w:marLeft w:val="0"/>
      <w:marRight w:val="0"/>
      <w:marTop w:val="0"/>
      <w:marBottom w:val="0"/>
      <w:divBdr>
        <w:top w:val="none" w:sz="0" w:space="0" w:color="auto"/>
        <w:left w:val="none" w:sz="0" w:space="0" w:color="auto"/>
        <w:bottom w:val="none" w:sz="0" w:space="0" w:color="auto"/>
        <w:right w:val="none" w:sz="0" w:space="0" w:color="auto"/>
      </w:divBdr>
      <w:divsChild>
        <w:div w:id="1372653781">
          <w:marLeft w:val="0"/>
          <w:marRight w:val="0"/>
          <w:marTop w:val="0"/>
          <w:marBottom w:val="0"/>
          <w:divBdr>
            <w:top w:val="none" w:sz="0" w:space="0" w:color="auto"/>
            <w:left w:val="none" w:sz="0" w:space="0" w:color="auto"/>
            <w:bottom w:val="none" w:sz="0" w:space="0" w:color="auto"/>
            <w:right w:val="none" w:sz="0" w:space="0" w:color="auto"/>
          </w:divBdr>
          <w:divsChild>
            <w:div w:id="798569534">
              <w:marLeft w:val="0"/>
              <w:marRight w:val="0"/>
              <w:marTop w:val="0"/>
              <w:marBottom w:val="0"/>
              <w:divBdr>
                <w:top w:val="none" w:sz="0" w:space="0" w:color="auto"/>
                <w:left w:val="none" w:sz="0" w:space="0" w:color="auto"/>
                <w:bottom w:val="none" w:sz="0" w:space="0" w:color="auto"/>
                <w:right w:val="none" w:sz="0" w:space="0" w:color="auto"/>
              </w:divBdr>
              <w:divsChild>
                <w:div w:id="171654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943191">
          <w:marLeft w:val="0"/>
          <w:marRight w:val="0"/>
          <w:marTop w:val="0"/>
          <w:marBottom w:val="0"/>
          <w:divBdr>
            <w:top w:val="none" w:sz="0" w:space="0" w:color="auto"/>
            <w:left w:val="none" w:sz="0" w:space="0" w:color="auto"/>
            <w:bottom w:val="none" w:sz="0" w:space="0" w:color="auto"/>
            <w:right w:val="none" w:sz="0" w:space="0" w:color="auto"/>
          </w:divBdr>
          <w:divsChild>
            <w:div w:id="361712171">
              <w:marLeft w:val="0"/>
              <w:marRight w:val="0"/>
              <w:marTop w:val="0"/>
              <w:marBottom w:val="0"/>
              <w:divBdr>
                <w:top w:val="none" w:sz="0" w:space="0" w:color="auto"/>
                <w:left w:val="none" w:sz="0" w:space="0" w:color="auto"/>
                <w:bottom w:val="none" w:sz="0" w:space="0" w:color="auto"/>
                <w:right w:val="none" w:sz="0" w:space="0" w:color="auto"/>
              </w:divBdr>
              <w:divsChild>
                <w:div w:id="187172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420579">
      <w:bodyDiv w:val="1"/>
      <w:marLeft w:val="0"/>
      <w:marRight w:val="0"/>
      <w:marTop w:val="0"/>
      <w:marBottom w:val="0"/>
      <w:divBdr>
        <w:top w:val="none" w:sz="0" w:space="0" w:color="auto"/>
        <w:left w:val="none" w:sz="0" w:space="0" w:color="auto"/>
        <w:bottom w:val="none" w:sz="0" w:space="0" w:color="auto"/>
        <w:right w:val="none" w:sz="0" w:space="0" w:color="auto"/>
      </w:divBdr>
    </w:div>
    <w:div w:id="465320740">
      <w:bodyDiv w:val="1"/>
      <w:marLeft w:val="0"/>
      <w:marRight w:val="0"/>
      <w:marTop w:val="0"/>
      <w:marBottom w:val="0"/>
      <w:divBdr>
        <w:top w:val="none" w:sz="0" w:space="0" w:color="auto"/>
        <w:left w:val="none" w:sz="0" w:space="0" w:color="auto"/>
        <w:bottom w:val="none" w:sz="0" w:space="0" w:color="auto"/>
        <w:right w:val="none" w:sz="0" w:space="0" w:color="auto"/>
      </w:divBdr>
    </w:div>
    <w:div w:id="537469788">
      <w:bodyDiv w:val="1"/>
      <w:marLeft w:val="0"/>
      <w:marRight w:val="0"/>
      <w:marTop w:val="0"/>
      <w:marBottom w:val="0"/>
      <w:divBdr>
        <w:top w:val="none" w:sz="0" w:space="0" w:color="auto"/>
        <w:left w:val="none" w:sz="0" w:space="0" w:color="auto"/>
        <w:bottom w:val="none" w:sz="0" w:space="0" w:color="auto"/>
        <w:right w:val="none" w:sz="0" w:space="0" w:color="auto"/>
      </w:divBdr>
    </w:div>
    <w:div w:id="559361366">
      <w:bodyDiv w:val="1"/>
      <w:marLeft w:val="0"/>
      <w:marRight w:val="0"/>
      <w:marTop w:val="0"/>
      <w:marBottom w:val="0"/>
      <w:divBdr>
        <w:top w:val="none" w:sz="0" w:space="0" w:color="auto"/>
        <w:left w:val="none" w:sz="0" w:space="0" w:color="auto"/>
        <w:bottom w:val="none" w:sz="0" w:space="0" w:color="auto"/>
        <w:right w:val="none" w:sz="0" w:space="0" w:color="auto"/>
      </w:divBdr>
    </w:div>
    <w:div w:id="661395888">
      <w:bodyDiv w:val="1"/>
      <w:marLeft w:val="0"/>
      <w:marRight w:val="0"/>
      <w:marTop w:val="0"/>
      <w:marBottom w:val="0"/>
      <w:divBdr>
        <w:top w:val="none" w:sz="0" w:space="0" w:color="auto"/>
        <w:left w:val="none" w:sz="0" w:space="0" w:color="auto"/>
        <w:bottom w:val="none" w:sz="0" w:space="0" w:color="auto"/>
        <w:right w:val="none" w:sz="0" w:space="0" w:color="auto"/>
      </w:divBdr>
      <w:divsChild>
        <w:div w:id="1524321237">
          <w:marLeft w:val="0"/>
          <w:marRight w:val="0"/>
          <w:marTop w:val="0"/>
          <w:marBottom w:val="0"/>
          <w:divBdr>
            <w:top w:val="none" w:sz="0" w:space="0" w:color="auto"/>
            <w:left w:val="none" w:sz="0" w:space="0" w:color="auto"/>
            <w:bottom w:val="none" w:sz="0" w:space="0" w:color="auto"/>
            <w:right w:val="none" w:sz="0" w:space="0" w:color="auto"/>
          </w:divBdr>
        </w:div>
        <w:div w:id="1677263457">
          <w:marLeft w:val="0"/>
          <w:marRight w:val="0"/>
          <w:marTop w:val="0"/>
          <w:marBottom w:val="0"/>
          <w:divBdr>
            <w:top w:val="none" w:sz="0" w:space="0" w:color="auto"/>
            <w:left w:val="none" w:sz="0" w:space="0" w:color="auto"/>
            <w:bottom w:val="none" w:sz="0" w:space="0" w:color="auto"/>
            <w:right w:val="none" w:sz="0" w:space="0" w:color="auto"/>
          </w:divBdr>
          <w:divsChild>
            <w:div w:id="1504126441">
              <w:marLeft w:val="0"/>
              <w:marRight w:val="0"/>
              <w:marTop w:val="0"/>
              <w:marBottom w:val="0"/>
              <w:divBdr>
                <w:top w:val="none" w:sz="0" w:space="0" w:color="auto"/>
                <w:left w:val="none" w:sz="0" w:space="0" w:color="auto"/>
                <w:bottom w:val="none" w:sz="0" w:space="0" w:color="auto"/>
                <w:right w:val="none" w:sz="0" w:space="0" w:color="auto"/>
              </w:divBdr>
            </w:div>
          </w:divsChild>
        </w:div>
        <w:div w:id="1367562290">
          <w:marLeft w:val="0"/>
          <w:marRight w:val="0"/>
          <w:marTop w:val="0"/>
          <w:marBottom w:val="0"/>
          <w:divBdr>
            <w:top w:val="none" w:sz="0" w:space="0" w:color="auto"/>
            <w:left w:val="none" w:sz="0" w:space="0" w:color="auto"/>
            <w:bottom w:val="none" w:sz="0" w:space="0" w:color="auto"/>
            <w:right w:val="none" w:sz="0" w:space="0" w:color="auto"/>
          </w:divBdr>
        </w:div>
        <w:div w:id="37440762">
          <w:marLeft w:val="0"/>
          <w:marRight w:val="0"/>
          <w:marTop w:val="300"/>
          <w:marBottom w:val="300"/>
          <w:divBdr>
            <w:top w:val="none" w:sz="0" w:space="0" w:color="auto"/>
            <w:left w:val="none" w:sz="0" w:space="0" w:color="auto"/>
            <w:bottom w:val="none" w:sz="0" w:space="0" w:color="auto"/>
            <w:right w:val="none" w:sz="0" w:space="0" w:color="auto"/>
          </w:divBdr>
        </w:div>
      </w:divsChild>
    </w:div>
    <w:div w:id="678890470">
      <w:bodyDiv w:val="1"/>
      <w:marLeft w:val="0"/>
      <w:marRight w:val="0"/>
      <w:marTop w:val="0"/>
      <w:marBottom w:val="0"/>
      <w:divBdr>
        <w:top w:val="none" w:sz="0" w:space="0" w:color="auto"/>
        <w:left w:val="none" w:sz="0" w:space="0" w:color="auto"/>
        <w:bottom w:val="none" w:sz="0" w:space="0" w:color="auto"/>
        <w:right w:val="none" w:sz="0" w:space="0" w:color="auto"/>
      </w:divBdr>
      <w:divsChild>
        <w:div w:id="489827198">
          <w:marLeft w:val="0"/>
          <w:marRight w:val="0"/>
          <w:marTop w:val="0"/>
          <w:marBottom w:val="0"/>
          <w:divBdr>
            <w:top w:val="none" w:sz="0" w:space="0" w:color="auto"/>
            <w:left w:val="none" w:sz="0" w:space="0" w:color="auto"/>
            <w:bottom w:val="none" w:sz="0" w:space="0" w:color="auto"/>
            <w:right w:val="none" w:sz="0" w:space="0" w:color="auto"/>
          </w:divBdr>
          <w:divsChild>
            <w:div w:id="2106343950">
              <w:marLeft w:val="0"/>
              <w:marRight w:val="0"/>
              <w:marTop w:val="0"/>
              <w:marBottom w:val="0"/>
              <w:divBdr>
                <w:top w:val="none" w:sz="0" w:space="0" w:color="auto"/>
                <w:left w:val="none" w:sz="0" w:space="0" w:color="auto"/>
                <w:bottom w:val="none" w:sz="0" w:space="0" w:color="auto"/>
                <w:right w:val="none" w:sz="0" w:space="0" w:color="auto"/>
              </w:divBdr>
            </w:div>
          </w:divsChild>
        </w:div>
        <w:div w:id="610865961">
          <w:marLeft w:val="0"/>
          <w:marRight w:val="0"/>
          <w:marTop w:val="0"/>
          <w:marBottom w:val="0"/>
          <w:divBdr>
            <w:top w:val="none" w:sz="0" w:space="0" w:color="auto"/>
            <w:left w:val="none" w:sz="0" w:space="0" w:color="auto"/>
            <w:bottom w:val="none" w:sz="0" w:space="0" w:color="auto"/>
            <w:right w:val="none" w:sz="0" w:space="0" w:color="auto"/>
          </w:divBdr>
          <w:divsChild>
            <w:div w:id="6837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175116">
      <w:bodyDiv w:val="1"/>
      <w:marLeft w:val="0"/>
      <w:marRight w:val="0"/>
      <w:marTop w:val="0"/>
      <w:marBottom w:val="0"/>
      <w:divBdr>
        <w:top w:val="none" w:sz="0" w:space="0" w:color="auto"/>
        <w:left w:val="none" w:sz="0" w:space="0" w:color="auto"/>
        <w:bottom w:val="none" w:sz="0" w:space="0" w:color="auto"/>
        <w:right w:val="none" w:sz="0" w:space="0" w:color="auto"/>
      </w:divBdr>
    </w:div>
    <w:div w:id="751509060">
      <w:bodyDiv w:val="1"/>
      <w:marLeft w:val="0"/>
      <w:marRight w:val="0"/>
      <w:marTop w:val="0"/>
      <w:marBottom w:val="0"/>
      <w:divBdr>
        <w:top w:val="none" w:sz="0" w:space="0" w:color="auto"/>
        <w:left w:val="none" w:sz="0" w:space="0" w:color="auto"/>
        <w:bottom w:val="none" w:sz="0" w:space="0" w:color="auto"/>
        <w:right w:val="none" w:sz="0" w:space="0" w:color="auto"/>
      </w:divBdr>
    </w:div>
    <w:div w:id="897474516">
      <w:bodyDiv w:val="1"/>
      <w:marLeft w:val="0"/>
      <w:marRight w:val="0"/>
      <w:marTop w:val="0"/>
      <w:marBottom w:val="0"/>
      <w:divBdr>
        <w:top w:val="none" w:sz="0" w:space="0" w:color="auto"/>
        <w:left w:val="none" w:sz="0" w:space="0" w:color="auto"/>
        <w:bottom w:val="none" w:sz="0" w:space="0" w:color="auto"/>
        <w:right w:val="none" w:sz="0" w:space="0" w:color="auto"/>
      </w:divBdr>
      <w:divsChild>
        <w:div w:id="1583830645">
          <w:marLeft w:val="0"/>
          <w:marRight w:val="0"/>
          <w:marTop w:val="0"/>
          <w:marBottom w:val="0"/>
          <w:divBdr>
            <w:top w:val="none" w:sz="0" w:space="0" w:color="auto"/>
            <w:left w:val="none" w:sz="0" w:space="0" w:color="auto"/>
            <w:bottom w:val="none" w:sz="0" w:space="0" w:color="auto"/>
            <w:right w:val="none" w:sz="0" w:space="0" w:color="auto"/>
          </w:divBdr>
        </w:div>
        <w:div w:id="2038726044">
          <w:marLeft w:val="0"/>
          <w:marRight w:val="0"/>
          <w:marTop w:val="0"/>
          <w:marBottom w:val="0"/>
          <w:divBdr>
            <w:top w:val="none" w:sz="0" w:space="0" w:color="auto"/>
            <w:left w:val="none" w:sz="0" w:space="0" w:color="auto"/>
            <w:bottom w:val="none" w:sz="0" w:space="0" w:color="auto"/>
            <w:right w:val="none" w:sz="0" w:space="0" w:color="auto"/>
          </w:divBdr>
        </w:div>
        <w:div w:id="1716000051">
          <w:marLeft w:val="0"/>
          <w:marRight w:val="0"/>
          <w:marTop w:val="0"/>
          <w:marBottom w:val="0"/>
          <w:divBdr>
            <w:top w:val="none" w:sz="0" w:space="0" w:color="auto"/>
            <w:left w:val="none" w:sz="0" w:space="0" w:color="auto"/>
            <w:bottom w:val="none" w:sz="0" w:space="0" w:color="auto"/>
            <w:right w:val="none" w:sz="0" w:space="0" w:color="auto"/>
          </w:divBdr>
        </w:div>
        <w:div w:id="1241646072">
          <w:marLeft w:val="0"/>
          <w:marRight w:val="0"/>
          <w:marTop w:val="0"/>
          <w:marBottom w:val="0"/>
          <w:divBdr>
            <w:top w:val="none" w:sz="0" w:space="0" w:color="auto"/>
            <w:left w:val="none" w:sz="0" w:space="0" w:color="auto"/>
            <w:bottom w:val="none" w:sz="0" w:space="0" w:color="auto"/>
            <w:right w:val="none" w:sz="0" w:space="0" w:color="auto"/>
          </w:divBdr>
        </w:div>
        <w:div w:id="1494906369">
          <w:marLeft w:val="0"/>
          <w:marRight w:val="0"/>
          <w:marTop w:val="0"/>
          <w:marBottom w:val="0"/>
          <w:divBdr>
            <w:top w:val="none" w:sz="0" w:space="0" w:color="auto"/>
            <w:left w:val="none" w:sz="0" w:space="0" w:color="auto"/>
            <w:bottom w:val="none" w:sz="0" w:space="0" w:color="auto"/>
            <w:right w:val="none" w:sz="0" w:space="0" w:color="auto"/>
          </w:divBdr>
        </w:div>
      </w:divsChild>
    </w:div>
    <w:div w:id="1117717463">
      <w:bodyDiv w:val="1"/>
      <w:marLeft w:val="0"/>
      <w:marRight w:val="0"/>
      <w:marTop w:val="0"/>
      <w:marBottom w:val="0"/>
      <w:divBdr>
        <w:top w:val="none" w:sz="0" w:space="0" w:color="auto"/>
        <w:left w:val="none" w:sz="0" w:space="0" w:color="auto"/>
        <w:bottom w:val="none" w:sz="0" w:space="0" w:color="auto"/>
        <w:right w:val="none" w:sz="0" w:space="0" w:color="auto"/>
      </w:divBdr>
      <w:divsChild>
        <w:div w:id="2109738951">
          <w:marLeft w:val="0"/>
          <w:marRight w:val="0"/>
          <w:marTop w:val="0"/>
          <w:marBottom w:val="0"/>
          <w:divBdr>
            <w:top w:val="none" w:sz="0" w:space="0" w:color="auto"/>
            <w:left w:val="none" w:sz="0" w:space="0" w:color="auto"/>
            <w:bottom w:val="none" w:sz="0" w:space="0" w:color="auto"/>
            <w:right w:val="none" w:sz="0" w:space="0" w:color="auto"/>
          </w:divBdr>
        </w:div>
        <w:div w:id="1663778160">
          <w:marLeft w:val="0"/>
          <w:marRight w:val="0"/>
          <w:marTop w:val="0"/>
          <w:marBottom w:val="0"/>
          <w:divBdr>
            <w:top w:val="none" w:sz="0" w:space="0" w:color="auto"/>
            <w:left w:val="none" w:sz="0" w:space="0" w:color="auto"/>
            <w:bottom w:val="none" w:sz="0" w:space="0" w:color="auto"/>
            <w:right w:val="none" w:sz="0" w:space="0" w:color="auto"/>
          </w:divBdr>
        </w:div>
        <w:div w:id="290483195">
          <w:marLeft w:val="0"/>
          <w:marRight w:val="0"/>
          <w:marTop w:val="0"/>
          <w:marBottom w:val="0"/>
          <w:divBdr>
            <w:top w:val="none" w:sz="0" w:space="0" w:color="auto"/>
            <w:left w:val="none" w:sz="0" w:space="0" w:color="auto"/>
            <w:bottom w:val="none" w:sz="0" w:space="0" w:color="auto"/>
            <w:right w:val="none" w:sz="0" w:space="0" w:color="auto"/>
          </w:divBdr>
        </w:div>
        <w:div w:id="694616910">
          <w:marLeft w:val="0"/>
          <w:marRight w:val="0"/>
          <w:marTop w:val="0"/>
          <w:marBottom w:val="0"/>
          <w:divBdr>
            <w:top w:val="none" w:sz="0" w:space="0" w:color="auto"/>
            <w:left w:val="none" w:sz="0" w:space="0" w:color="auto"/>
            <w:bottom w:val="none" w:sz="0" w:space="0" w:color="auto"/>
            <w:right w:val="none" w:sz="0" w:space="0" w:color="auto"/>
          </w:divBdr>
        </w:div>
        <w:div w:id="1403865246">
          <w:marLeft w:val="0"/>
          <w:marRight w:val="0"/>
          <w:marTop w:val="0"/>
          <w:marBottom w:val="0"/>
          <w:divBdr>
            <w:top w:val="none" w:sz="0" w:space="0" w:color="auto"/>
            <w:left w:val="none" w:sz="0" w:space="0" w:color="auto"/>
            <w:bottom w:val="none" w:sz="0" w:space="0" w:color="auto"/>
            <w:right w:val="none" w:sz="0" w:space="0" w:color="auto"/>
          </w:divBdr>
        </w:div>
        <w:div w:id="2001807141">
          <w:marLeft w:val="0"/>
          <w:marRight w:val="0"/>
          <w:marTop w:val="0"/>
          <w:marBottom w:val="0"/>
          <w:divBdr>
            <w:top w:val="none" w:sz="0" w:space="0" w:color="auto"/>
            <w:left w:val="none" w:sz="0" w:space="0" w:color="auto"/>
            <w:bottom w:val="none" w:sz="0" w:space="0" w:color="auto"/>
            <w:right w:val="none" w:sz="0" w:space="0" w:color="auto"/>
          </w:divBdr>
        </w:div>
        <w:div w:id="1533494984">
          <w:marLeft w:val="0"/>
          <w:marRight w:val="0"/>
          <w:marTop w:val="0"/>
          <w:marBottom w:val="0"/>
          <w:divBdr>
            <w:top w:val="none" w:sz="0" w:space="0" w:color="auto"/>
            <w:left w:val="none" w:sz="0" w:space="0" w:color="auto"/>
            <w:bottom w:val="none" w:sz="0" w:space="0" w:color="auto"/>
            <w:right w:val="none" w:sz="0" w:space="0" w:color="auto"/>
          </w:divBdr>
        </w:div>
        <w:div w:id="172844524">
          <w:marLeft w:val="0"/>
          <w:marRight w:val="0"/>
          <w:marTop w:val="0"/>
          <w:marBottom w:val="0"/>
          <w:divBdr>
            <w:top w:val="none" w:sz="0" w:space="0" w:color="auto"/>
            <w:left w:val="none" w:sz="0" w:space="0" w:color="auto"/>
            <w:bottom w:val="none" w:sz="0" w:space="0" w:color="auto"/>
            <w:right w:val="none" w:sz="0" w:space="0" w:color="auto"/>
          </w:divBdr>
        </w:div>
        <w:div w:id="883106067">
          <w:marLeft w:val="0"/>
          <w:marRight w:val="0"/>
          <w:marTop w:val="0"/>
          <w:marBottom w:val="0"/>
          <w:divBdr>
            <w:top w:val="none" w:sz="0" w:space="0" w:color="auto"/>
            <w:left w:val="none" w:sz="0" w:space="0" w:color="auto"/>
            <w:bottom w:val="none" w:sz="0" w:space="0" w:color="auto"/>
            <w:right w:val="none" w:sz="0" w:space="0" w:color="auto"/>
          </w:divBdr>
        </w:div>
        <w:div w:id="1523013905">
          <w:marLeft w:val="0"/>
          <w:marRight w:val="0"/>
          <w:marTop w:val="0"/>
          <w:marBottom w:val="0"/>
          <w:divBdr>
            <w:top w:val="none" w:sz="0" w:space="0" w:color="auto"/>
            <w:left w:val="none" w:sz="0" w:space="0" w:color="auto"/>
            <w:bottom w:val="none" w:sz="0" w:space="0" w:color="auto"/>
            <w:right w:val="none" w:sz="0" w:space="0" w:color="auto"/>
          </w:divBdr>
        </w:div>
        <w:div w:id="91975526">
          <w:marLeft w:val="0"/>
          <w:marRight w:val="0"/>
          <w:marTop w:val="0"/>
          <w:marBottom w:val="0"/>
          <w:divBdr>
            <w:top w:val="none" w:sz="0" w:space="0" w:color="auto"/>
            <w:left w:val="none" w:sz="0" w:space="0" w:color="auto"/>
            <w:bottom w:val="none" w:sz="0" w:space="0" w:color="auto"/>
            <w:right w:val="none" w:sz="0" w:space="0" w:color="auto"/>
          </w:divBdr>
        </w:div>
      </w:divsChild>
    </w:div>
    <w:div w:id="1139105394">
      <w:bodyDiv w:val="1"/>
      <w:marLeft w:val="0"/>
      <w:marRight w:val="0"/>
      <w:marTop w:val="0"/>
      <w:marBottom w:val="0"/>
      <w:divBdr>
        <w:top w:val="none" w:sz="0" w:space="0" w:color="auto"/>
        <w:left w:val="none" w:sz="0" w:space="0" w:color="auto"/>
        <w:bottom w:val="none" w:sz="0" w:space="0" w:color="auto"/>
        <w:right w:val="none" w:sz="0" w:space="0" w:color="auto"/>
      </w:divBdr>
    </w:div>
    <w:div w:id="1333215202">
      <w:bodyDiv w:val="1"/>
      <w:marLeft w:val="0"/>
      <w:marRight w:val="0"/>
      <w:marTop w:val="0"/>
      <w:marBottom w:val="0"/>
      <w:divBdr>
        <w:top w:val="none" w:sz="0" w:space="0" w:color="auto"/>
        <w:left w:val="none" w:sz="0" w:space="0" w:color="auto"/>
        <w:bottom w:val="none" w:sz="0" w:space="0" w:color="auto"/>
        <w:right w:val="none" w:sz="0" w:space="0" w:color="auto"/>
      </w:divBdr>
    </w:div>
    <w:div w:id="1405907708">
      <w:bodyDiv w:val="1"/>
      <w:marLeft w:val="0"/>
      <w:marRight w:val="0"/>
      <w:marTop w:val="0"/>
      <w:marBottom w:val="0"/>
      <w:divBdr>
        <w:top w:val="none" w:sz="0" w:space="0" w:color="auto"/>
        <w:left w:val="none" w:sz="0" w:space="0" w:color="auto"/>
        <w:bottom w:val="none" w:sz="0" w:space="0" w:color="auto"/>
        <w:right w:val="none" w:sz="0" w:space="0" w:color="auto"/>
      </w:divBdr>
    </w:div>
    <w:div w:id="1468939139">
      <w:bodyDiv w:val="1"/>
      <w:marLeft w:val="0"/>
      <w:marRight w:val="0"/>
      <w:marTop w:val="0"/>
      <w:marBottom w:val="0"/>
      <w:divBdr>
        <w:top w:val="none" w:sz="0" w:space="0" w:color="auto"/>
        <w:left w:val="none" w:sz="0" w:space="0" w:color="auto"/>
        <w:bottom w:val="none" w:sz="0" w:space="0" w:color="auto"/>
        <w:right w:val="none" w:sz="0" w:space="0" w:color="auto"/>
      </w:divBdr>
    </w:div>
    <w:div w:id="1534807880">
      <w:bodyDiv w:val="1"/>
      <w:marLeft w:val="0"/>
      <w:marRight w:val="0"/>
      <w:marTop w:val="0"/>
      <w:marBottom w:val="0"/>
      <w:divBdr>
        <w:top w:val="none" w:sz="0" w:space="0" w:color="auto"/>
        <w:left w:val="none" w:sz="0" w:space="0" w:color="auto"/>
        <w:bottom w:val="none" w:sz="0" w:space="0" w:color="auto"/>
        <w:right w:val="none" w:sz="0" w:space="0" w:color="auto"/>
      </w:divBdr>
    </w:div>
    <w:div w:id="1546481214">
      <w:bodyDiv w:val="1"/>
      <w:marLeft w:val="0"/>
      <w:marRight w:val="0"/>
      <w:marTop w:val="0"/>
      <w:marBottom w:val="0"/>
      <w:divBdr>
        <w:top w:val="none" w:sz="0" w:space="0" w:color="auto"/>
        <w:left w:val="none" w:sz="0" w:space="0" w:color="auto"/>
        <w:bottom w:val="none" w:sz="0" w:space="0" w:color="auto"/>
        <w:right w:val="none" w:sz="0" w:space="0" w:color="auto"/>
      </w:divBdr>
    </w:div>
    <w:div w:id="1558663771">
      <w:bodyDiv w:val="1"/>
      <w:marLeft w:val="0"/>
      <w:marRight w:val="0"/>
      <w:marTop w:val="0"/>
      <w:marBottom w:val="0"/>
      <w:divBdr>
        <w:top w:val="none" w:sz="0" w:space="0" w:color="auto"/>
        <w:left w:val="none" w:sz="0" w:space="0" w:color="auto"/>
        <w:bottom w:val="none" w:sz="0" w:space="0" w:color="auto"/>
        <w:right w:val="none" w:sz="0" w:space="0" w:color="auto"/>
      </w:divBdr>
      <w:divsChild>
        <w:div w:id="1024407892">
          <w:marLeft w:val="0"/>
          <w:marRight w:val="0"/>
          <w:marTop w:val="0"/>
          <w:marBottom w:val="0"/>
          <w:divBdr>
            <w:top w:val="none" w:sz="0" w:space="0" w:color="auto"/>
            <w:left w:val="none" w:sz="0" w:space="0" w:color="auto"/>
            <w:bottom w:val="none" w:sz="0" w:space="0" w:color="auto"/>
            <w:right w:val="none" w:sz="0" w:space="0" w:color="auto"/>
          </w:divBdr>
        </w:div>
        <w:div w:id="1977448217">
          <w:marLeft w:val="0"/>
          <w:marRight w:val="0"/>
          <w:marTop w:val="0"/>
          <w:marBottom w:val="0"/>
          <w:divBdr>
            <w:top w:val="none" w:sz="0" w:space="0" w:color="auto"/>
            <w:left w:val="none" w:sz="0" w:space="0" w:color="auto"/>
            <w:bottom w:val="none" w:sz="0" w:space="0" w:color="auto"/>
            <w:right w:val="none" w:sz="0" w:space="0" w:color="auto"/>
          </w:divBdr>
        </w:div>
        <w:div w:id="921794457">
          <w:marLeft w:val="0"/>
          <w:marRight w:val="0"/>
          <w:marTop w:val="0"/>
          <w:marBottom w:val="0"/>
          <w:divBdr>
            <w:top w:val="none" w:sz="0" w:space="0" w:color="auto"/>
            <w:left w:val="none" w:sz="0" w:space="0" w:color="auto"/>
            <w:bottom w:val="none" w:sz="0" w:space="0" w:color="auto"/>
            <w:right w:val="none" w:sz="0" w:space="0" w:color="auto"/>
          </w:divBdr>
        </w:div>
        <w:div w:id="1224216396">
          <w:marLeft w:val="0"/>
          <w:marRight w:val="0"/>
          <w:marTop w:val="0"/>
          <w:marBottom w:val="0"/>
          <w:divBdr>
            <w:top w:val="none" w:sz="0" w:space="0" w:color="auto"/>
            <w:left w:val="none" w:sz="0" w:space="0" w:color="auto"/>
            <w:bottom w:val="none" w:sz="0" w:space="0" w:color="auto"/>
            <w:right w:val="none" w:sz="0" w:space="0" w:color="auto"/>
          </w:divBdr>
        </w:div>
        <w:div w:id="1901868179">
          <w:marLeft w:val="0"/>
          <w:marRight w:val="0"/>
          <w:marTop w:val="0"/>
          <w:marBottom w:val="0"/>
          <w:divBdr>
            <w:top w:val="none" w:sz="0" w:space="0" w:color="auto"/>
            <w:left w:val="none" w:sz="0" w:space="0" w:color="auto"/>
            <w:bottom w:val="none" w:sz="0" w:space="0" w:color="auto"/>
            <w:right w:val="none" w:sz="0" w:space="0" w:color="auto"/>
          </w:divBdr>
        </w:div>
        <w:div w:id="2011519953">
          <w:marLeft w:val="0"/>
          <w:marRight w:val="0"/>
          <w:marTop w:val="0"/>
          <w:marBottom w:val="0"/>
          <w:divBdr>
            <w:top w:val="none" w:sz="0" w:space="0" w:color="auto"/>
            <w:left w:val="none" w:sz="0" w:space="0" w:color="auto"/>
            <w:bottom w:val="none" w:sz="0" w:space="0" w:color="auto"/>
            <w:right w:val="none" w:sz="0" w:space="0" w:color="auto"/>
          </w:divBdr>
        </w:div>
        <w:div w:id="1939674843">
          <w:marLeft w:val="0"/>
          <w:marRight w:val="0"/>
          <w:marTop w:val="0"/>
          <w:marBottom w:val="0"/>
          <w:divBdr>
            <w:top w:val="none" w:sz="0" w:space="0" w:color="auto"/>
            <w:left w:val="none" w:sz="0" w:space="0" w:color="auto"/>
            <w:bottom w:val="none" w:sz="0" w:space="0" w:color="auto"/>
            <w:right w:val="none" w:sz="0" w:space="0" w:color="auto"/>
          </w:divBdr>
        </w:div>
        <w:div w:id="1408651301">
          <w:marLeft w:val="0"/>
          <w:marRight w:val="0"/>
          <w:marTop w:val="0"/>
          <w:marBottom w:val="0"/>
          <w:divBdr>
            <w:top w:val="none" w:sz="0" w:space="0" w:color="auto"/>
            <w:left w:val="none" w:sz="0" w:space="0" w:color="auto"/>
            <w:bottom w:val="none" w:sz="0" w:space="0" w:color="auto"/>
            <w:right w:val="none" w:sz="0" w:space="0" w:color="auto"/>
          </w:divBdr>
        </w:div>
        <w:div w:id="747845166">
          <w:marLeft w:val="0"/>
          <w:marRight w:val="0"/>
          <w:marTop w:val="0"/>
          <w:marBottom w:val="0"/>
          <w:divBdr>
            <w:top w:val="none" w:sz="0" w:space="0" w:color="auto"/>
            <w:left w:val="none" w:sz="0" w:space="0" w:color="auto"/>
            <w:bottom w:val="none" w:sz="0" w:space="0" w:color="auto"/>
            <w:right w:val="none" w:sz="0" w:space="0" w:color="auto"/>
          </w:divBdr>
        </w:div>
        <w:div w:id="240263348">
          <w:marLeft w:val="0"/>
          <w:marRight w:val="0"/>
          <w:marTop w:val="0"/>
          <w:marBottom w:val="0"/>
          <w:divBdr>
            <w:top w:val="none" w:sz="0" w:space="0" w:color="auto"/>
            <w:left w:val="none" w:sz="0" w:space="0" w:color="auto"/>
            <w:bottom w:val="none" w:sz="0" w:space="0" w:color="auto"/>
            <w:right w:val="none" w:sz="0" w:space="0" w:color="auto"/>
          </w:divBdr>
        </w:div>
        <w:div w:id="409278798">
          <w:marLeft w:val="0"/>
          <w:marRight w:val="0"/>
          <w:marTop w:val="0"/>
          <w:marBottom w:val="0"/>
          <w:divBdr>
            <w:top w:val="none" w:sz="0" w:space="0" w:color="auto"/>
            <w:left w:val="none" w:sz="0" w:space="0" w:color="auto"/>
            <w:bottom w:val="none" w:sz="0" w:space="0" w:color="auto"/>
            <w:right w:val="none" w:sz="0" w:space="0" w:color="auto"/>
          </w:divBdr>
        </w:div>
      </w:divsChild>
    </w:div>
    <w:div w:id="1597135847">
      <w:bodyDiv w:val="1"/>
      <w:marLeft w:val="0"/>
      <w:marRight w:val="0"/>
      <w:marTop w:val="0"/>
      <w:marBottom w:val="0"/>
      <w:divBdr>
        <w:top w:val="none" w:sz="0" w:space="0" w:color="auto"/>
        <w:left w:val="none" w:sz="0" w:space="0" w:color="auto"/>
        <w:bottom w:val="none" w:sz="0" w:space="0" w:color="auto"/>
        <w:right w:val="none" w:sz="0" w:space="0" w:color="auto"/>
      </w:divBdr>
    </w:div>
    <w:div w:id="1617367335">
      <w:bodyDiv w:val="1"/>
      <w:marLeft w:val="0"/>
      <w:marRight w:val="0"/>
      <w:marTop w:val="0"/>
      <w:marBottom w:val="0"/>
      <w:divBdr>
        <w:top w:val="none" w:sz="0" w:space="0" w:color="auto"/>
        <w:left w:val="none" w:sz="0" w:space="0" w:color="auto"/>
        <w:bottom w:val="none" w:sz="0" w:space="0" w:color="auto"/>
        <w:right w:val="none" w:sz="0" w:space="0" w:color="auto"/>
      </w:divBdr>
    </w:div>
    <w:div w:id="1703433655">
      <w:bodyDiv w:val="1"/>
      <w:marLeft w:val="0"/>
      <w:marRight w:val="0"/>
      <w:marTop w:val="0"/>
      <w:marBottom w:val="0"/>
      <w:divBdr>
        <w:top w:val="none" w:sz="0" w:space="0" w:color="auto"/>
        <w:left w:val="none" w:sz="0" w:space="0" w:color="auto"/>
        <w:bottom w:val="none" w:sz="0" w:space="0" w:color="auto"/>
        <w:right w:val="none" w:sz="0" w:space="0" w:color="auto"/>
      </w:divBdr>
    </w:div>
    <w:div w:id="1707177954">
      <w:bodyDiv w:val="1"/>
      <w:marLeft w:val="0"/>
      <w:marRight w:val="0"/>
      <w:marTop w:val="0"/>
      <w:marBottom w:val="0"/>
      <w:divBdr>
        <w:top w:val="none" w:sz="0" w:space="0" w:color="auto"/>
        <w:left w:val="none" w:sz="0" w:space="0" w:color="auto"/>
        <w:bottom w:val="none" w:sz="0" w:space="0" w:color="auto"/>
        <w:right w:val="none" w:sz="0" w:space="0" w:color="auto"/>
      </w:divBdr>
    </w:div>
    <w:div w:id="1720589936">
      <w:bodyDiv w:val="1"/>
      <w:marLeft w:val="0"/>
      <w:marRight w:val="0"/>
      <w:marTop w:val="0"/>
      <w:marBottom w:val="0"/>
      <w:divBdr>
        <w:top w:val="none" w:sz="0" w:space="0" w:color="auto"/>
        <w:left w:val="none" w:sz="0" w:space="0" w:color="auto"/>
        <w:bottom w:val="none" w:sz="0" w:space="0" w:color="auto"/>
        <w:right w:val="none" w:sz="0" w:space="0" w:color="auto"/>
      </w:divBdr>
    </w:div>
    <w:div w:id="1877766893">
      <w:bodyDiv w:val="1"/>
      <w:marLeft w:val="0"/>
      <w:marRight w:val="0"/>
      <w:marTop w:val="0"/>
      <w:marBottom w:val="0"/>
      <w:divBdr>
        <w:top w:val="none" w:sz="0" w:space="0" w:color="auto"/>
        <w:left w:val="none" w:sz="0" w:space="0" w:color="auto"/>
        <w:bottom w:val="none" w:sz="0" w:space="0" w:color="auto"/>
        <w:right w:val="none" w:sz="0" w:space="0" w:color="auto"/>
      </w:divBdr>
    </w:div>
    <w:div w:id="2009677239">
      <w:bodyDiv w:val="1"/>
      <w:marLeft w:val="0"/>
      <w:marRight w:val="0"/>
      <w:marTop w:val="0"/>
      <w:marBottom w:val="0"/>
      <w:divBdr>
        <w:top w:val="none" w:sz="0" w:space="0" w:color="auto"/>
        <w:left w:val="none" w:sz="0" w:space="0" w:color="auto"/>
        <w:bottom w:val="none" w:sz="0" w:space="0" w:color="auto"/>
        <w:right w:val="none" w:sz="0" w:space="0" w:color="auto"/>
      </w:divBdr>
    </w:div>
    <w:div w:id="205423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7315957/" TargetMode="External"/><Relationship Id="rId18" Type="http://schemas.openxmlformats.org/officeDocument/2006/relationships/hyperlink" Target="https://www.ncbi.nlm.nih.gov/pmc/articles/PMC7315957/" TargetMode="External"/><Relationship Id="rId26" Type="http://schemas.openxmlformats.org/officeDocument/2006/relationships/hyperlink" Target="https://csrreport2018.airfranceklm.com/en/" TargetMode="External"/><Relationship Id="rId39" Type="http://schemas.openxmlformats.org/officeDocument/2006/relationships/hyperlink" Target="https://doi.org/10.1057/palgrave.jdm.3240008" TargetMode="External"/><Relationship Id="rId3" Type="http://schemas.openxmlformats.org/officeDocument/2006/relationships/styles" Target="styles.xml"/><Relationship Id="rId21" Type="http://schemas.openxmlformats.org/officeDocument/2006/relationships/hyperlink" Target="https://corporate.ryanair.com/wp-Environment" TargetMode="External"/><Relationship Id="rId34" Type="http://schemas.openxmlformats.org/officeDocument/2006/relationships/hyperlink" Target="https://doi.org/10.1362/026725706776022272" TargetMode="External"/><Relationship Id="rId42" Type="http://schemas.openxmlformats.org/officeDocument/2006/relationships/hyperlink" Target="https://investor.turkishairlines.com/documents/surdurulebilirlik/thy-sustainability-report_compressed.pd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cbi.nlm.nih.gov/pmc/articles/PMC7315957/" TargetMode="External"/><Relationship Id="rId17" Type="http://schemas.openxmlformats.org/officeDocument/2006/relationships/hyperlink" Target="https://www.ncbi.nlm.nih.gov/pmc/articles/PMC7315957/" TargetMode="External"/><Relationship Id="rId25" Type="http://schemas.openxmlformats.org/officeDocument/2006/relationships/image" Target="media/image7.png"/><Relationship Id="rId33" Type="http://schemas.openxmlformats.org/officeDocument/2006/relationships/hyperlink" Target="http://www.greenchameleon.com/thoughtpieces/kcrm.pdf" TargetMode="External"/><Relationship Id="rId38" Type="http://schemas.openxmlformats.org/officeDocument/2006/relationships/hyperlink" Target="https://scholar.google.com/scholar?q=Ryanair+Introducing+Our+Environmental+Policy+Europe%E2%80%99s+Greenest+Airline+2020+Retrieved+3.05.2020+https://corporate.ryanair.com/wp-content/uploads/2018/03/Enviromental-Policy-Doc.pdf+"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7315957/" TargetMode="External"/><Relationship Id="rId20" Type="http://schemas.openxmlformats.org/officeDocument/2006/relationships/hyperlink" Target="https://corporate.ryanair.com/wp-Environment" TargetMode="External"/><Relationship Id="rId29" Type="http://schemas.openxmlformats.org/officeDocument/2006/relationships/hyperlink" Target="https://scholar.google.com/scholar?q=BA+British+Airways+Environmental+Policy+2020+Retrieved+02.05.2020,+from+https://www.britishairways.com/assets/pdfs/information/about-ba/british-airways-environmental-policy.pdf+" TargetMode="External"/><Relationship Id="rId41" Type="http://schemas.openxmlformats.org/officeDocument/2006/relationships/hyperlink" Target="https://investor.turkishairlines.com/documents/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7315957/" TargetMode="External"/><Relationship Id="rId24" Type="http://schemas.openxmlformats.org/officeDocument/2006/relationships/image" Target="media/image6.png"/><Relationship Id="rId32" Type="http://schemas.openxmlformats.org/officeDocument/2006/relationships/hyperlink" Target="https://www.britishairways.com/en-gb/information/about-ba/csr/corporate-responsibility" TargetMode="External"/><Relationship Id="rId37" Type="http://schemas.openxmlformats.org/officeDocument/2006/relationships/hyperlink" Target="https://corporate.ryanair.com/wp-content/uploads/2018/03/Enviromental-Policy-Doc.pdf" TargetMode="External"/><Relationship Id="rId40" Type="http://schemas.openxmlformats.org/officeDocument/2006/relationships/hyperlink" Target="https://www.globalreporting.org/resourcelibrary/AOSSComplete.pdf" TargetMode="External"/><Relationship Id="rId45" Type="http://schemas.openxmlformats.org/officeDocument/2006/relationships/hyperlink" Target="http://www.faa.gov/library/reports/media/congrept_aviation_envirn.pdf" TargetMode="External"/><Relationship Id="rId5" Type="http://schemas.openxmlformats.org/officeDocument/2006/relationships/webSettings" Target="webSettings.xml"/><Relationship Id="rId15" Type="http://schemas.openxmlformats.org/officeDocument/2006/relationships/hyperlink" Target="https://www.ncbi.nlm.nih.gov/pmc/articles/PMC7315957/" TargetMode="External"/><Relationship Id="rId23" Type="http://schemas.openxmlformats.org/officeDocument/2006/relationships/image" Target="media/image5.png"/><Relationship Id="rId28" Type="http://schemas.openxmlformats.org/officeDocument/2006/relationships/hyperlink" Target="https://www.britishairways.com/assets/pdfs/information/about-ba/british-airways-environmental-policy.pdf" TargetMode="External"/><Relationship Id="rId36" Type="http://schemas.openxmlformats.org/officeDocument/2006/relationships/hyperlink" Target="https://scholar.google.com/scholar?q=Ryanair+Environmental+&amp;+Social+2020+Retrieved+05.05.2020,+from+https://investor.ryanair.com/esg/" TargetMode="External"/><Relationship Id="rId10" Type="http://schemas.openxmlformats.org/officeDocument/2006/relationships/image" Target="media/image3.png"/><Relationship Id="rId19" Type="http://schemas.openxmlformats.org/officeDocument/2006/relationships/hyperlink" Target="https://investor.turkishairlines.com/documents/sustainability" TargetMode="External"/><Relationship Id="rId31" Type="http://schemas.openxmlformats.org/officeDocument/2006/relationships/hyperlink" Target="https://scholar.google.com/scholar?q=BA+Corporate+Responsibility+2020+Retrieved+02.05.2020,+from+https://www.britishairways.com/en-gb/information/about-ba/csr/corporate-responsibility+" TargetMode="External"/><Relationship Id="rId44" Type="http://schemas.openxmlformats.org/officeDocument/2006/relationships/hyperlink" Target="https://scholar.google.com/scholar?q=Turkish+Airlines+Environmental+and+Social+Responsibility+Report.+Turkish+Airlines+Investor+Relations+2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i.nlm.nih.gov/pmc/articles/PMC7315957/" TargetMode="External"/><Relationship Id="rId22" Type="http://schemas.openxmlformats.org/officeDocument/2006/relationships/image" Target="media/image4.png"/><Relationship Id="rId27" Type="http://schemas.openxmlformats.org/officeDocument/2006/relationships/hyperlink" Target="https://scholar.google.com/scholar?q=Airfranceklm+Editorial+2020+Retrieved+02.04.2020,+from+https://csrreport2018.airfranceklm.com/en/+" TargetMode="External"/><Relationship Id="rId30" Type="http://schemas.openxmlformats.org/officeDocument/2006/relationships/hyperlink" Target="https://www.britishairways.com/en-gb/information/about-ba/csr/corporate-responsibility" TargetMode="External"/><Relationship Id="rId35" Type="http://schemas.openxmlformats.org/officeDocument/2006/relationships/hyperlink" Target="https://investor.ryanair.com/esg/" TargetMode="External"/><Relationship Id="rId43" Type="http://schemas.openxmlformats.org/officeDocument/2006/relationships/hyperlink" Target="https://scholar.google.com/scholar?q=Turkish+Airlines+2018+Sustainability+Report+2019+Retrieved+02.01.2020,+from+https://investor.turkishairlines.com/documents/surdurulebilirlik/thy-sustainability-report_compressed.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2CEEF-F17F-409A-8D63-729039299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5563</Words>
  <Characters>31710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Programme: BA Leadership and Management</vt:lpstr>
    </vt:vector>
  </TitlesOfParts>
  <Company/>
  <LinksUpToDate>false</LinksUpToDate>
  <CharactersWithSpaces>37199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BA Leadership and Management</dc:title>
  <dc:subject>Module: Understanding and Engaging in the Customer Experience                       Module code: BMSW 5103</dc:subject>
  <dc:creator>19Ahmed5267 - Ayesha Ahmed</dc:creator>
  <cp:keywords/>
  <dc:description/>
  <cp:lastModifiedBy>19Ahmed5267 - Ayesha Ahmed</cp:lastModifiedBy>
  <cp:revision>3</cp:revision>
  <dcterms:created xsi:type="dcterms:W3CDTF">2020-12-06T00:53:00Z</dcterms:created>
  <dcterms:modified xsi:type="dcterms:W3CDTF">2020-12-06T00:54:00Z</dcterms:modified>
</cp:coreProperties>
</file>