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7DE23046" w:rsidR="5A453747" w:rsidRDefault="006571DC">
      <w:r>
        <w:t>v</w:t>
      </w:r>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1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161"/>
      </w:tblGrid>
      <w:tr w:rsidR="00F927A1" w:rsidRPr="005D3F07" w14:paraId="68CAA39D" w14:textId="77777777" w:rsidTr="00523D0A">
        <w:trPr>
          <w:trHeight w:val="4213"/>
        </w:trPr>
        <w:tc>
          <w:tcPr>
            <w:tcW w:w="11161" w:type="dxa"/>
          </w:tcPr>
          <w:p w14:paraId="02F8EE88" w14:textId="5C9383B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23D0A" w:rsidRPr="00523D0A">
              <w:rPr>
                <w:rFonts w:ascii="Times New Roman" w:hAnsi="Times New Roman" w:cs="Times New Roman"/>
                <w:b/>
                <w:color w:val="auto"/>
                <w:sz w:val="48"/>
              </w:rPr>
              <w:t>Aaron Fowler-Parkes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6FA1DB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23D0A">
              <w:rPr>
                <w:rFonts w:ascii="Times New Roman" w:hAnsi="Times New Roman" w:cs="Times New Roman"/>
                <w:b/>
                <w:color w:val="auto"/>
                <w:sz w:val="48"/>
              </w:rPr>
              <w:t xml:space="preserve"> aaron.fowler-parkes@powys.gov.uk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538C6B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91F98">
              <w:rPr>
                <w:rFonts w:ascii="Times New Roman" w:hAnsi="Times New Roman" w:cs="Times New Roman"/>
                <w:b/>
                <w:color w:val="auto"/>
                <w:sz w:val="48"/>
              </w:rPr>
              <w:t xml:space="preserve"> 2421191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FCFD65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991F98">
              <w:rPr>
                <w:rFonts w:ascii="Times New Roman" w:hAnsi="Times New Roman" w:cs="Times New Roman"/>
                <w:b/>
                <w:color w:val="auto"/>
                <w:sz w:val="48"/>
              </w:rPr>
              <w:t xml:space="preserve">24 </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D195459"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E04AE3">
        <w:rPr>
          <w:sz w:val="24"/>
          <w:szCs w:val="24"/>
        </w:rPr>
        <w:t>3</w:t>
      </w:r>
      <w:r w:rsidR="00E04AE3" w:rsidRPr="00E04AE3">
        <w:rPr>
          <w:sz w:val="24"/>
          <w:szCs w:val="24"/>
          <w:vertAlign w:val="superscript"/>
        </w:rPr>
        <w:t>rd</w:t>
      </w:r>
      <w:r w:rsidR="00E04AE3">
        <w:rPr>
          <w:sz w:val="24"/>
          <w:szCs w:val="24"/>
        </w:rPr>
        <w:t xml:space="preserve"> June 2025</w:t>
      </w:r>
      <w:r w:rsidR="00C7108B">
        <w:rPr>
          <w:sz w:val="24"/>
          <w:szCs w:val="24"/>
        </w:rPr>
        <w:t xml:space="preserve">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D9D12A" w14:textId="4EFD23BB" w:rsidR="004F6F49" w:rsidRPr="004F6F49" w:rsidRDefault="004F6F49" w:rsidP="004F6F49">
            <w:pPr>
              <w:spacing w:line="276" w:lineRule="auto"/>
              <w:jc w:val="both"/>
              <w:rPr>
                <w:sz w:val="24"/>
                <w:szCs w:val="24"/>
              </w:rPr>
            </w:pPr>
            <w:r w:rsidRPr="004F6F49">
              <w:rPr>
                <w:sz w:val="24"/>
                <w:szCs w:val="24"/>
              </w:rPr>
              <w:t>Child 1 has been on the Child Protection Register for over twelve months. Under Section 37(1) of the Social Services and Well-being (Wales) Act</w:t>
            </w:r>
            <w:r w:rsidR="00B5055A">
              <w:rPr>
                <w:sz w:val="24"/>
                <w:szCs w:val="24"/>
              </w:rPr>
              <w:t xml:space="preserve"> 2014</w:t>
            </w:r>
            <w:r w:rsidRPr="004F6F49">
              <w:rPr>
                <w:sz w:val="24"/>
                <w:szCs w:val="24"/>
              </w:rPr>
              <w:t xml:space="preserve"> </w:t>
            </w:r>
            <w:r w:rsidR="00E51FB3">
              <w:rPr>
                <w:sz w:val="24"/>
                <w:szCs w:val="24"/>
              </w:rPr>
              <w:t>(S</w:t>
            </w:r>
            <w:r w:rsidR="00B5055A">
              <w:rPr>
                <w:sz w:val="24"/>
                <w:szCs w:val="24"/>
              </w:rPr>
              <w:t xml:space="preserve">SBWA </w:t>
            </w:r>
            <w:r w:rsidRPr="004F6F49">
              <w:rPr>
                <w:sz w:val="24"/>
                <w:szCs w:val="24"/>
              </w:rPr>
              <w:t>2014</w:t>
            </w:r>
            <w:r w:rsidR="00B5055A">
              <w:rPr>
                <w:sz w:val="24"/>
                <w:szCs w:val="24"/>
              </w:rPr>
              <w:t>)</w:t>
            </w:r>
            <w:r w:rsidR="001D6338">
              <w:rPr>
                <w:sz w:val="24"/>
                <w:szCs w:val="24"/>
              </w:rPr>
              <w:t xml:space="preserve"> (Welsh Government, 2018)</w:t>
            </w:r>
            <w:r w:rsidRPr="004F6F49">
              <w:rPr>
                <w:sz w:val="24"/>
                <w:szCs w:val="24"/>
              </w:rPr>
              <w:t>, the local authority must meet a child’s care and support needs when necessary to protect them from abuse or neglect. This observation required me to chair a core group meeting to review the care and support protection plan, in line with the Wales Safeguarding Procedures (Section 3, Part 2), which state that the social worker must coordinate the preparation, review and revision of the plan (Social Care Wales, 2026</w:t>
            </w:r>
            <w:r w:rsidR="00B10D77">
              <w:rPr>
                <w:sz w:val="24"/>
                <w:szCs w:val="24"/>
              </w:rPr>
              <w:t>a</w:t>
            </w:r>
            <w:r w:rsidRPr="004F6F49">
              <w:rPr>
                <w:sz w:val="24"/>
                <w:szCs w:val="24"/>
              </w:rPr>
              <w:t>). These expectations shaped how I prepared for and approached my role in the meeting.</w:t>
            </w:r>
          </w:p>
          <w:p w14:paraId="2339FDCB" w14:textId="165D0403" w:rsidR="004F6F49" w:rsidRPr="004F6F49" w:rsidRDefault="004F6F49" w:rsidP="004F6F49">
            <w:pPr>
              <w:spacing w:line="276" w:lineRule="auto"/>
              <w:jc w:val="both"/>
              <w:rPr>
                <w:sz w:val="24"/>
                <w:szCs w:val="24"/>
              </w:rPr>
            </w:pPr>
            <w:r w:rsidRPr="004F6F49">
              <w:rPr>
                <w:sz w:val="24"/>
                <w:szCs w:val="24"/>
              </w:rPr>
              <w:t>I obtained consent during a statutory visit, explaining face to face to</w:t>
            </w:r>
            <w:r w:rsidR="00903559">
              <w:rPr>
                <w:sz w:val="24"/>
                <w:szCs w:val="24"/>
              </w:rPr>
              <w:t xml:space="preserve"> the</w:t>
            </w:r>
            <w:r w:rsidRPr="004F6F49">
              <w:rPr>
                <w:sz w:val="24"/>
                <w:szCs w:val="24"/>
              </w:rPr>
              <w:t xml:space="preserve"> parents and Child 1 that the observation focused on my practice rather than on them. I emphasised that any feedback, including criticism, would not affect decisions relating to their child. Seeking </w:t>
            </w:r>
            <w:r w:rsidR="001D6338" w:rsidRPr="004F6F49">
              <w:rPr>
                <w:sz w:val="24"/>
                <w:szCs w:val="24"/>
              </w:rPr>
              <w:t>consent,</w:t>
            </w:r>
            <w:r w:rsidRPr="004F6F49">
              <w:rPr>
                <w:sz w:val="24"/>
                <w:szCs w:val="24"/>
              </w:rPr>
              <w:t xml:space="preserve"> a week in advance allowed time for reflection and the option to withdraw, which I felt supported transparency and reduced pressure.</w:t>
            </w:r>
          </w:p>
          <w:p w14:paraId="02CA1DCE" w14:textId="37BFD78F" w:rsidR="004F6F49" w:rsidRPr="004F6F49" w:rsidRDefault="004F6F49" w:rsidP="004F6F49">
            <w:pPr>
              <w:spacing w:line="276" w:lineRule="auto"/>
              <w:jc w:val="both"/>
              <w:rPr>
                <w:sz w:val="24"/>
                <w:szCs w:val="24"/>
              </w:rPr>
            </w:pPr>
            <w:r w:rsidRPr="004F6F49">
              <w:rPr>
                <w:sz w:val="24"/>
                <w:szCs w:val="24"/>
              </w:rPr>
              <w:t xml:space="preserve">As the family has been involved in child protection processes for a significant period, they are familiar with core group meetings </w:t>
            </w:r>
            <w:r w:rsidR="00725671" w:rsidRPr="004F6F49">
              <w:rPr>
                <w:sz w:val="24"/>
                <w:szCs w:val="24"/>
              </w:rPr>
              <w:t>and</w:t>
            </w:r>
            <w:r w:rsidRPr="004F6F49">
              <w:rPr>
                <w:sz w:val="24"/>
                <w:szCs w:val="24"/>
              </w:rPr>
              <w:t xml:space="preserve"> knew the observer from previous involvement. Initially, I believed this would minimise any impact on them; however, on reflection, I recognise the importance of avoiding assumptions about how families experience professional scrutiny. Even established relationships can feel different when the purpose of a meeting changes, and I am developing greater awareness </w:t>
            </w:r>
            <w:r w:rsidR="000C1DB3">
              <w:rPr>
                <w:sz w:val="24"/>
                <w:szCs w:val="24"/>
              </w:rPr>
              <w:t>such</w:t>
            </w:r>
            <w:r w:rsidRPr="004F6F49">
              <w:rPr>
                <w:sz w:val="24"/>
                <w:szCs w:val="24"/>
              </w:rPr>
              <w:t xml:space="preserve"> nuances.</w:t>
            </w:r>
          </w:p>
          <w:p w14:paraId="1EE61F23" w14:textId="676FEF3B" w:rsidR="004F6F49" w:rsidRPr="004F6F49" w:rsidRDefault="00FF6129" w:rsidP="004F6F49">
            <w:pPr>
              <w:spacing w:line="276" w:lineRule="auto"/>
              <w:jc w:val="both"/>
              <w:rPr>
                <w:sz w:val="24"/>
                <w:szCs w:val="24"/>
              </w:rPr>
            </w:pPr>
            <w:r>
              <w:rPr>
                <w:sz w:val="24"/>
                <w:szCs w:val="24"/>
              </w:rPr>
              <w:t xml:space="preserve">The family live in a rural location and </w:t>
            </w:r>
            <w:r w:rsidR="00DC1189">
              <w:rPr>
                <w:sz w:val="24"/>
                <w:szCs w:val="24"/>
              </w:rPr>
              <w:t>have limited access to internet, as such t</w:t>
            </w:r>
            <w:r w:rsidR="004F6F49" w:rsidRPr="004F6F49">
              <w:rPr>
                <w:sz w:val="24"/>
                <w:szCs w:val="24"/>
              </w:rPr>
              <w:t xml:space="preserve">he meeting followed a hybrid format, with the observer and I present with the family </w:t>
            </w:r>
            <w:r w:rsidR="00DC1189">
              <w:rPr>
                <w:sz w:val="24"/>
                <w:szCs w:val="24"/>
              </w:rPr>
              <w:t xml:space="preserve">at their home </w:t>
            </w:r>
            <w:r w:rsidR="004F6F49" w:rsidRPr="004F6F49">
              <w:rPr>
                <w:sz w:val="24"/>
                <w:szCs w:val="24"/>
              </w:rPr>
              <w:t>while other professionals joined via Microsoft Teams. This required careful planning to ensure equ</w:t>
            </w:r>
            <w:r w:rsidR="000C1DB3">
              <w:rPr>
                <w:sz w:val="24"/>
                <w:szCs w:val="24"/>
              </w:rPr>
              <w:t>al</w:t>
            </w:r>
            <w:r w:rsidR="004F6F49" w:rsidRPr="004F6F49">
              <w:rPr>
                <w:sz w:val="24"/>
                <w:szCs w:val="24"/>
              </w:rPr>
              <w:t xml:space="preserve"> participation. Reflecting afterwards, I recognised that facilitating hybrid meetings is a distinct skill—balancing in</w:t>
            </w:r>
            <w:r w:rsidR="004F6F49" w:rsidRPr="004F6F49">
              <w:rPr>
                <w:sz w:val="24"/>
                <w:szCs w:val="24"/>
              </w:rPr>
              <w:noBreakHyphen/>
              <w:t>person and virtual dynamics, ensuring all voices are heard, and maintaining a clear, child</w:t>
            </w:r>
            <w:r w:rsidR="004F6F49" w:rsidRPr="004F6F49">
              <w:rPr>
                <w:sz w:val="24"/>
                <w:szCs w:val="24"/>
              </w:rPr>
              <w:noBreakHyphen/>
              <w:t>centred focus throughout.</w:t>
            </w:r>
          </w:p>
          <w:p w14:paraId="3984F767" w14:textId="77777777" w:rsidR="00D3203C" w:rsidRPr="00102430" w:rsidRDefault="00D3203C" w:rsidP="00D3203C">
            <w:pPr>
              <w:jc w:val="both"/>
            </w:pPr>
          </w:p>
          <w:p w14:paraId="4278BAB8" w14:textId="77777777" w:rsidR="00D3203C" w:rsidRDefault="00D3203C" w:rsidP="00D3203C">
            <w:pPr>
              <w:jc w:val="both"/>
              <w:rPr>
                <w:i/>
                <w:sz w:val="24"/>
                <w:szCs w:val="24"/>
              </w:rPr>
            </w:pPr>
          </w:p>
          <w:p w14:paraId="11F18621" w14:textId="074AE8D5" w:rsidR="00D3203C" w:rsidRPr="007C2269" w:rsidRDefault="004F2D91" w:rsidP="00D3203C">
            <w:pPr>
              <w:jc w:val="both"/>
              <w:rPr>
                <w:b/>
                <w:bCs/>
                <w:iCs/>
                <w:sz w:val="24"/>
                <w:szCs w:val="24"/>
              </w:rPr>
            </w:pPr>
            <w:r w:rsidRPr="007C2269">
              <w:rPr>
                <w:b/>
                <w:bCs/>
                <w:iCs/>
                <w:sz w:val="24"/>
                <w:szCs w:val="24"/>
              </w:rPr>
              <w:t xml:space="preserve">Word Count </w:t>
            </w:r>
            <w:r w:rsidR="00102430" w:rsidRPr="007C2269">
              <w:rPr>
                <w:b/>
                <w:bCs/>
                <w:iCs/>
                <w:sz w:val="24"/>
                <w:szCs w:val="24"/>
              </w:rPr>
              <w:t>–</w:t>
            </w:r>
            <w:r w:rsidRPr="007C2269">
              <w:rPr>
                <w:b/>
                <w:bCs/>
                <w:iCs/>
                <w:sz w:val="24"/>
                <w:szCs w:val="24"/>
              </w:rPr>
              <w:t xml:space="preserve"> </w:t>
            </w:r>
            <w:r w:rsidR="007C2269" w:rsidRPr="007C2269">
              <w:rPr>
                <w:b/>
                <w:bCs/>
                <w:iCs/>
                <w:sz w:val="24"/>
                <w:szCs w:val="24"/>
              </w:rPr>
              <w:t>329</w:t>
            </w:r>
          </w:p>
          <w:p w14:paraId="385F0084" w14:textId="77777777" w:rsidR="00BD1D89" w:rsidRPr="00BD1D89" w:rsidRDefault="00BD1D89" w:rsidP="00D3203C">
            <w:pPr>
              <w:jc w:val="both"/>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7A3383F0" w14:textId="77777777" w:rsidR="004F6F49" w:rsidRDefault="004F6F49" w:rsidP="00243DB0">
            <w:pPr>
              <w:jc w:val="both"/>
              <w:rPr>
                <w:i/>
                <w:sz w:val="24"/>
                <w:szCs w:val="24"/>
              </w:rPr>
            </w:pPr>
          </w:p>
          <w:p w14:paraId="74C18637" w14:textId="77777777" w:rsidR="004F6F49" w:rsidRDefault="004F6F49" w:rsidP="00243DB0">
            <w:pPr>
              <w:jc w:val="both"/>
              <w:rPr>
                <w:i/>
                <w:sz w:val="24"/>
                <w:szCs w:val="24"/>
              </w:rPr>
            </w:pPr>
          </w:p>
          <w:p w14:paraId="5CD30F26" w14:textId="5C1C6D2E" w:rsidR="0019649A" w:rsidRPr="0032524A" w:rsidRDefault="00975487" w:rsidP="00975487">
            <w:pPr>
              <w:jc w:val="both"/>
              <w:rPr>
                <w:iCs/>
                <w:sz w:val="24"/>
                <w:szCs w:val="24"/>
              </w:rPr>
            </w:pPr>
            <w:r w:rsidRPr="0032524A">
              <w:rPr>
                <w:iCs/>
                <w:sz w:val="24"/>
                <w:szCs w:val="24"/>
              </w:rPr>
              <w:t>I will use Gibbs’s Reflective Model (</w:t>
            </w:r>
            <w:r w:rsidR="003C6E64" w:rsidRPr="0032524A">
              <w:rPr>
                <w:iCs/>
                <w:sz w:val="24"/>
                <w:szCs w:val="24"/>
              </w:rPr>
              <w:t>2013</w:t>
            </w:r>
            <w:r w:rsidRPr="0032524A">
              <w:rPr>
                <w:iCs/>
                <w:sz w:val="24"/>
                <w:szCs w:val="24"/>
              </w:rPr>
              <w:t xml:space="preserve">) to reflect on my communication skills during this observation. </w:t>
            </w:r>
          </w:p>
          <w:p w14:paraId="1886F802" w14:textId="77777777" w:rsidR="0019649A" w:rsidRDefault="0019649A" w:rsidP="00975487">
            <w:pPr>
              <w:jc w:val="both"/>
              <w:rPr>
                <w:i/>
                <w:sz w:val="24"/>
                <w:szCs w:val="24"/>
              </w:rPr>
            </w:pPr>
          </w:p>
          <w:p w14:paraId="1024C986" w14:textId="77777777" w:rsidR="00A86C20" w:rsidRPr="00EE5200" w:rsidRDefault="00975487" w:rsidP="00975487">
            <w:pPr>
              <w:jc w:val="both"/>
              <w:rPr>
                <w:iCs/>
                <w:sz w:val="24"/>
                <w:szCs w:val="24"/>
              </w:rPr>
            </w:pPr>
            <w:r w:rsidRPr="00EE5200">
              <w:rPr>
                <w:b/>
                <w:bCs/>
                <w:iCs/>
                <w:sz w:val="24"/>
                <w:szCs w:val="24"/>
              </w:rPr>
              <w:t>Description: what happened?</w:t>
            </w:r>
            <w:r w:rsidRPr="00EE5200">
              <w:rPr>
                <w:iCs/>
                <w:sz w:val="24"/>
                <w:szCs w:val="24"/>
              </w:rPr>
              <w:t xml:space="preserve"> </w:t>
            </w:r>
          </w:p>
          <w:p w14:paraId="22340F36" w14:textId="77777777" w:rsidR="00A86C20" w:rsidRPr="00EE5200" w:rsidRDefault="00A86C20" w:rsidP="00975487">
            <w:pPr>
              <w:jc w:val="both"/>
              <w:rPr>
                <w:iCs/>
                <w:sz w:val="24"/>
                <w:szCs w:val="24"/>
              </w:rPr>
            </w:pPr>
          </w:p>
          <w:p w14:paraId="29C02FE0" w14:textId="77777777" w:rsidR="0032524A" w:rsidRPr="0032524A" w:rsidRDefault="0032524A" w:rsidP="0032524A">
            <w:pPr>
              <w:jc w:val="both"/>
              <w:rPr>
                <w:iCs/>
                <w:sz w:val="24"/>
                <w:szCs w:val="24"/>
              </w:rPr>
            </w:pPr>
            <w:r w:rsidRPr="0032524A">
              <w:rPr>
                <w:iCs/>
                <w:sz w:val="24"/>
                <w:szCs w:val="24"/>
              </w:rPr>
              <w:t>During the core group meeting, I sat with Child 1 and their parents to support their participation. At several points, Child 1 showed visible frustration in response to information being shared. When this occurred, I acknowledged their feelings and offered them an opportunity to challenge or respond to the point being made, ensuring that the professional finished sharing their information before Child 1 spoke.</w:t>
            </w:r>
          </w:p>
          <w:p w14:paraId="4CF96423" w14:textId="77777777" w:rsidR="0032524A" w:rsidRPr="0032524A" w:rsidRDefault="0032524A" w:rsidP="0032524A">
            <w:pPr>
              <w:jc w:val="both"/>
              <w:rPr>
                <w:iCs/>
                <w:sz w:val="24"/>
                <w:szCs w:val="24"/>
              </w:rPr>
            </w:pPr>
            <w:r w:rsidRPr="0032524A">
              <w:rPr>
                <w:iCs/>
                <w:sz w:val="24"/>
                <w:szCs w:val="24"/>
              </w:rPr>
              <w:t>On other occasions, both Child 1 and Parent 1 displayed facial expressions that suggested they had not fully understood the information being discussed. When this happened, I checked their understanding and asked professionals to explain the information in clearer, simpler language to ensure that everyone present was able to follow and engage meaningfully.</w:t>
            </w:r>
          </w:p>
          <w:p w14:paraId="280DFCB7" w14:textId="46DE948C" w:rsidR="009B2331" w:rsidRDefault="0032524A" w:rsidP="0032524A">
            <w:pPr>
              <w:jc w:val="both"/>
              <w:rPr>
                <w:iCs/>
                <w:sz w:val="24"/>
                <w:szCs w:val="24"/>
              </w:rPr>
            </w:pPr>
            <w:r w:rsidRPr="0032524A">
              <w:rPr>
                <w:iCs/>
                <w:sz w:val="24"/>
                <w:szCs w:val="24"/>
              </w:rPr>
              <w:t>Throughout the core group, members were able to share updates, consider what is working well, identify current worries, and agree next steps in line with the Signs of Safety (2024) approach adopted by the Local Authority. This included reviewing progress against the child protection plan to ensure it remains appropriate and effective.</w:t>
            </w:r>
          </w:p>
          <w:p w14:paraId="13ACDDE5" w14:textId="08C76133" w:rsidR="00F47D81" w:rsidRPr="00F47D81" w:rsidRDefault="00F47D81" w:rsidP="00F47D81">
            <w:pPr>
              <w:jc w:val="both"/>
              <w:rPr>
                <w:iCs/>
                <w:sz w:val="24"/>
                <w:szCs w:val="24"/>
              </w:rPr>
            </w:pPr>
            <w:r w:rsidRPr="00F47D81">
              <w:rPr>
                <w:iCs/>
                <w:sz w:val="24"/>
                <w:szCs w:val="24"/>
              </w:rPr>
              <w:t>The core group was conducted in English, as this is the family’s preferred language. However, in line with the principles of the Active Offer</w:t>
            </w:r>
            <w:r>
              <w:rPr>
                <w:iCs/>
                <w:sz w:val="24"/>
                <w:szCs w:val="24"/>
              </w:rPr>
              <w:t xml:space="preserve"> (Welsh Government, 2015)</w:t>
            </w:r>
            <w:r w:rsidRPr="00F47D81">
              <w:rPr>
                <w:iCs/>
                <w:sz w:val="24"/>
                <w:szCs w:val="24"/>
              </w:rPr>
              <w:t>, the family have previously been offered services in Welsh without needing to request them, reflecting the Welsh Government’s expectation that Welsh</w:t>
            </w:r>
            <w:r w:rsidRPr="00F47D81">
              <w:rPr>
                <w:iCs/>
                <w:sz w:val="24"/>
                <w:szCs w:val="24"/>
              </w:rPr>
              <w:noBreakHyphen/>
              <w:t>language services should be proactively available to all who may need them. The Active Offer framework emphasises the importance of working with individuals in their first language to support dignity, understanding, and person</w:t>
            </w:r>
            <w:r w:rsidRPr="00F47D81">
              <w:rPr>
                <w:iCs/>
                <w:sz w:val="24"/>
                <w:szCs w:val="24"/>
              </w:rPr>
              <w:noBreakHyphen/>
              <w:t>centred care. Furthermore, More Than Just Words</w:t>
            </w:r>
            <w:r>
              <w:rPr>
                <w:iCs/>
                <w:sz w:val="24"/>
                <w:szCs w:val="24"/>
              </w:rPr>
              <w:t xml:space="preserve"> (Welsh Government, 2022) </w:t>
            </w:r>
            <w:r w:rsidRPr="00F47D81">
              <w:rPr>
                <w:iCs/>
                <w:sz w:val="24"/>
                <w:szCs w:val="24"/>
              </w:rPr>
              <w:t>highlights that Welsh speakers may rely more heavily on their first language during stressful situations or when unwell, underscoring why language choice must be considered as part of high</w:t>
            </w:r>
            <w:r w:rsidRPr="00F47D81">
              <w:rPr>
                <w:iCs/>
                <w:sz w:val="24"/>
                <w:szCs w:val="24"/>
              </w:rPr>
              <w:noBreakHyphen/>
              <w:t>quality care and communication.</w:t>
            </w:r>
          </w:p>
          <w:p w14:paraId="6444177A" w14:textId="77777777" w:rsidR="0019649A" w:rsidRDefault="0019649A" w:rsidP="00975487">
            <w:pPr>
              <w:jc w:val="both"/>
              <w:rPr>
                <w:i/>
                <w:sz w:val="24"/>
                <w:szCs w:val="24"/>
              </w:rPr>
            </w:pPr>
          </w:p>
          <w:p w14:paraId="03D1D396" w14:textId="77777777" w:rsidR="000778EA" w:rsidRDefault="000778EA" w:rsidP="00975487">
            <w:pPr>
              <w:jc w:val="both"/>
              <w:rPr>
                <w:i/>
                <w:sz w:val="24"/>
                <w:szCs w:val="24"/>
              </w:rPr>
            </w:pPr>
          </w:p>
          <w:p w14:paraId="3CFBF2C3" w14:textId="77777777" w:rsidR="0019649A" w:rsidRPr="0019649A" w:rsidRDefault="00975487" w:rsidP="00975487">
            <w:pPr>
              <w:jc w:val="both"/>
              <w:rPr>
                <w:b/>
                <w:bCs/>
                <w:iCs/>
                <w:sz w:val="24"/>
                <w:szCs w:val="24"/>
              </w:rPr>
            </w:pPr>
            <w:r w:rsidRPr="00975487">
              <w:rPr>
                <w:b/>
                <w:bCs/>
                <w:iCs/>
                <w:sz w:val="24"/>
                <w:szCs w:val="24"/>
              </w:rPr>
              <w:t xml:space="preserve">Feelings: what were you thinking and feeling? </w:t>
            </w:r>
          </w:p>
          <w:p w14:paraId="2B9EB97A" w14:textId="77777777" w:rsidR="0019649A" w:rsidRDefault="0019649A" w:rsidP="00975487">
            <w:pPr>
              <w:jc w:val="both"/>
              <w:rPr>
                <w:i/>
                <w:sz w:val="24"/>
                <w:szCs w:val="24"/>
              </w:rPr>
            </w:pPr>
          </w:p>
          <w:p w14:paraId="1175D4A6" w14:textId="77777777" w:rsidR="00D97432" w:rsidRPr="00D97432" w:rsidRDefault="00D97432" w:rsidP="00D97432">
            <w:pPr>
              <w:jc w:val="both"/>
              <w:rPr>
                <w:iCs/>
                <w:sz w:val="24"/>
                <w:szCs w:val="24"/>
              </w:rPr>
            </w:pPr>
            <w:r w:rsidRPr="00D97432">
              <w:rPr>
                <w:iCs/>
                <w:sz w:val="24"/>
                <w:szCs w:val="24"/>
              </w:rPr>
              <w:t>Prior to the meeting, I felt somewhat anxious about managing the core group using a hybrid format, as I was unsure how well it would work and wanted to ensure that both in</w:t>
            </w:r>
            <w:r w:rsidRPr="00D97432">
              <w:rPr>
                <w:iCs/>
                <w:sz w:val="24"/>
                <w:szCs w:val="24"/>
              </w:rPr>
              <w:noBreakHyphen/>
              <w:t>person and online participants had an equal opportunity to speak and share updates. However, adopting this hybrid approach was necessary to enable all required professionals to attend, given the challenges of bringing everyone together in person due to the rural location.</w:t>
            </w:r>
          </w:p>
          <w:p w14:paraId="706B9442" w14:textId="77777777" w:rsidR="00D97432" w:rsidRPr="00D97432" w:rsidRDefault="00D97432" w:rsidP="00D97432">
            <w:pPr>
              <w:jc w:val="both"/>
              <w:rPr>
                <w:iCs/>
                <w:sz w:val="24"/>
                <w:szCs w:val="24"/>
              </w:rPr>
            </w:pPr>
            <w:r w:rsidRPr="00D97432">
              <w:rPr>
                <w:iCs/>
                <w:sz w:val="24"/>
                <w:szCs w:val="24"/>
              </w:rPr>
              <w:t>The family often struggle with online meetings, and I have previously needed to phone them in because they have found it difficult to access email links. They have expressed that this can leave them feeling disengaged from the meeting. When they join online, it is also harder for me to monitor their level of engagement, observe Child 1’s reactions to information being shared, and assess their understanding, as I am unable to see their body language clearly. By sitting with the family in person while other professionals joined remotely, I was able to monitor these aspects more effectively and support their involvement throughout the meeting.</w:t>
            </w:r>
          </w:p>
          <w:p w14:paraId="00DA2F64" w14:textId="21E71CF6" w:rsidR="00D97432" w:rsidRPr="000778EA" w:rsidRDefault="00D97432" w:rsidP="00975487">
            <w:pPr>
              <w:jc w:val="both"/>
              <w:rPr>
                <w:iCs/>
                <w:sz w:val="24"/>
                <w:szCs w:val="24"/>
              </w:rPr>
            </w:pPr>
            <w:r w:rsidRPr="00D97432">
              <w:rPr>
                <w:iCs/>
                <w:sz w:val="24"/>
                <w:szCs w:val="24"/>
              </w:rPr>
              <w:t xml:space="preserve">It is important that the family remain focused and engaged during the meeting and in reviewing the child protection plan, as the plan is centred around their needs and circumstances. </w:t>
            </w:r>
            <w:r w:rsidR="00E51FB3" w:rsidRPr="00E51FB3">
              <w:rPr>
                <w:rFonts w:ascii="Segoe UI" w:hAnsi="Segoe UI" w:cs="Segoe UI"/>
                <w:color w:val="auto"/>
                <w:sz w:val="21"/>
                <w:szCs w:val="21"/>
              </w:rPr>
              <w:t xml:space="preserve"> </w:t>
            </w:r>
          </w:p>
          <w:p w14:paraId="089404AC" w14:textId="77777777" w:rsidR="00311F5E" w:rsidRDefault="00311F5E" w:rsidP="00975487">
            <w:pPr>
              <w:jc w:val="both"/>
              <w:rPr>
                <w:i/>
                <w:sz w:val="24"/>
                <w:szCs w:val="24"/>
              </w:rPr>
            </w:pPr>
          </w:p>
          <w:p w14:paraId="3F6FF0FA" w14:textId="77777777" w:rsidR="0029593B" w:rsidRDefault="0029593B" w:rsidP="00975487">
            <w:pPr>
              <w:jc w:val="both"/>
              <w:rPr>
                <w:i/>
                <w:sz w:val="24"/>
                <w:szCs w:val="24"/>
              </w:rPr>
            </w:pPr>
          </w:p>
          <w:p w14:paraId="759A797F" w14:textId="0658DB9E" w:rsidR="0029593B" w:rsidRPr="00EE5200" w:rsidRDefault="00975487" w:rsidP="00975487">
            <w:pPr>
              <w:jc w:val="both"/>
              <w:rPr>
                <w:b/>
                <w:bCs/>
                <w:iCs/>
                <w:sz w:val="24"/>
                <w:szCs w:val="24"/>
              </w:rPr>
            </w:pPr>
            <w:r w:rsidRPr="00EE5200">
              <w:rPr>
                <w:b/>
                <w:bCs/>
                <w:iCs/>
                <w:sz w:val="24"/>
                <w:szCs w:val="24"/>
              </w:rPr>
              <w:t>Evaluation: what was good and bad about the experience?</w:t>
            </w:r>
          </w:p>
          <w:p w14:paraId="5F5146F0" w14:textId="77777777" w:rsidR="0029593B" w:rsidRPr="0029593B" w:rsidRDefault="0029593B" w:rsidP="00975487">
            <w:pPr>
              <w:jc w:val="both"/>
              <w:rPr>
                <w:b/>
                <w:bCs/>
                <w:i/>
                <w:sz w:val="24"/>
                <w:szCs w:val="24"/>
              </w:rPr>
            </w:pPr>
          </w:p>
          <w:p w14:paraId="0BBE597A" w14:textId="273729CF" w:rsidR="004A0528" w:rsidRDefault="000735F9" w:rsidP="009B2331">
            <w:pPr>
              <w:jc w:val="both"/>
              <w:rPr>
                <w:iCs/>
                <w:sz w:val="24"/>
                <w:szCs w:val="24"/>
              </w:rPr>
            </w:pPr>
            <w:r>
              <w:rPr>
                <w:iCs/>
                <w:sz w:val="24"/>
                <w:szCs w:val="24"/>
              </w:rPr>
              <w:t>Overall,</w:t>
            </w:r>
            <w:r w:rsidR="00ED3F9F">
              <w:rPr>
                <w:iCs/>
                <w:sz w:val="24"/>
                <w:szCs w:val="24"/>
              </w:rPr>
              <w:t xml:space="preserve"> I felt I managed the meeting well, allowing everyone </w:t>
            </w:r>
            <w:r w:rsidR="00C83203">
              <w:rPr>
                <w:iCs/>
                <w:sz w:val="24"/>
                <w:szCs w:val="24"/>
              </w:rPr>
              <w:t xml:space="preserve">equal </w:t>
            </w:r>
            <w:r w:rsidR="006635B1">
              <w:rPr>
                <w:iCs/>
                <w:sz w:val="24"/>
                <w:szCs w:val="24"/>
              </w:rPr>
              <w:t xml:space="preserve">opportunity to </w:t>
            </w:r>
            <w:r w:rsidR="00C83203">
              <w:rPr>
                <w:iCs/>
                <w:sz w:val="24"/>
                <w:szCs w:val="24"/>
              </w:rPr>
              <w:t>engage, sharing what they felt wa</w:t>
            </w:r>
            <w:r w:rsidR="00C65D8D">
              <w:rPr>
                <w:iCs/>
                <w:sz w:val="24"/>
                <w:szCs w:val="24"/>
              </w:rPr>
              <w:t>s working well and any concerns, and then contributing to the</w:t>
            </w:r>
            <w:r w:rsidR="00300430">
              <w:rPr>
                <w:iCs/>
                <w:sz w:val="24"/>
                <w:szCs w:val="24"/>
              </w:rPr>
              <w:t xml:space="preserve"> review of the child protection</w:t>
            </w:r>
            <w:r w:rsidR="00C65D8D">
              <w:rPr>
                <w:iCs/>
                <w:sz w:val="24"/>
                <w:szCs w:val="24"/>
              </w:rPr>
              <w:t xml:space="preserve"> plan.</w:t>
            </w:r>
            <w:r w:rsidR="00C83203">
              <w:rPr>
                <w:iCs/>
                <w:sz w:val="24"/>
                <w:szCs w:val="24"/>
              </w:rPr>
              <w:t xml:space="preserve"> </w:t>
            </w:r>
          </w:p>
          <w:p w14:paraId="375C6C5F" w14:textId="73EAA4BA" w:rsidR="009B2331" w:rsidRPr="003325A3" w:rsidRDefault="009B2331" w:rsidP="009B2331">
            <w:pPr>
              <w:jc w:val="both"/>
              <w:rPr>
                <w:iCs/>
                <w:sz w:val="24"/>
                <w:szCs w:val="24"/>
              </w:rPr>
            </w:pPr>
            <w:r w:rsidRPr="003325A3">
              <w:rPr>
                <w:iCs/>
                <w:sz w:val="24"/>
                <w:szCs w:val="24"/>
              </w:rPr>
              <w:t>“Working with people” is a core practice principle of SSW</w:t>
            </w:r>
            <w:r>
              <w:rPr>
                <w:iCs/>
                <w:sz w:val="24"/>
                <w:szCs w:val="24"/>
              </w:rPr>
              <w:t>B</w:t>
            </w:r>
            <w:r w:rsidRPr="003325A3">
              <w:rPr>
                <w:iCs/>
                <w:sz w:val="24"/>
                <w:szCs w:val="24"/>
              </w:rPr>
              <w:t>A 2014, which places a legal duty on local authorities and practitioners to work with individuals and families, rather than doing things to or for them. Sitting with the family enabled me to apply this principle in practice by ensuring their voices were heard, involving them in decision</w:t>
            </w:r>
            <w:r w:rsidRPr="003325A3">
              <w:rPr>
                <w:iCs/>
                <w:sz w:val="24"/>
                <w:szCs w:val="24"/>
              </w:rPr>
              <w:noBreakHyphen/>
              <w:t>making and goal</w:t>
            </w:r>
            <w:r w:rsidRPr="003325A3">
              <w:rPr>
                <w:iCs/>
                <w:sz w:val="24"/>
                <w:szCs w:val="24"/>
              </w:rPr>
              <w:noBreakHyphen/>
              <w:t>setting, and supporting open and honest discussions with professionals about progress and concerns. This also allowed me to work in a strengths</w:t>
            </w:r>
            <w:r w:rsidRPr="003325A3">
              <w:rPr>
                <w:iCs/>
                <w:sz w:val="24"/>
                <w:szCs w:val="24"/>
              </w:rPr>
              <w:noBreakHyphen/>
              <w:t>based way, recognising what the family were doing well.</w:t>
            </w:r>
          </w:p>
          <w:p w14:paraId="6FB6520C" w14:textId="23EB5086" w:rsidR="009B2331" w:rsidRPr="003325A3" w:rsidRDefault="009B2331" w:rsidP="009B2331">
            <w:pPr>
              <w:jc w:val="both"/>
              <w:rPr>
                <w:iCs/>
                <w:sz w:val="24"/>
                <w:szCs w:val="24"/>
              </w:rPr>
            </w:pPr>
            <w:r w:rsidRPr="003325A3">
              <w:rPr>
                <w:iCs/>
                <w:sz w:val="24"/>
                <w:szCs w:val="24"/>
              </w:rPr>
              <w:t>These actions align closely with both the SSWBA and the Social Care Wales Code of Professional Practice</w:t>
            </w:r>
            <w:r w:rsidR="00F47D81">
              <w:rPr>
                <w:iCs/>
                <w:sz w:val="24"/>
                <w:szCs w:val="24"/>
              </w:rPr>
              <w:t xml:space="preserve"> (Welsh Government, 201</w:t>
            </w:r>
            <w:r w:rsidR="00387699">
              <w:rPr>
                <w:iCs/>
                <w:sz w:val="24"/>
                <w:szCs w:val="24"/>
              </w:rPr>
              <w:t>7)</w:t>
            </w:r>
            <w:r w:rsidRPr="003325A3">
              <w:rPr>
                <w:iCs/>
                <w:sz w:val="24"/>
                <w:szCs w:val="24"/>
              </w:rPr>
              <w:t>, which emphasises the need to respect the views, wishes, rights and interests of individuals, build and maintain trust, promote well</w:t>
            </w:r>
            <w:r w:rsidRPr="003325A3">
              <w:rPr>
                <w:iCs/>
                <w:sz w:val="24"/>
                <w:szCs w:val="24"/>
              </w:rPr>
              <w:noBreakHyphen/>
              <w:t>being, voice, control and safety, and respect rights while managing risk.</w:t>
            </w:r>
          </w:p>
          <w:p w14:paraId="7A1F1F6C" w14:textId="77777777" w:rsidR="001014C7" w:rsidRPr="001014C7" w:rsidRDefault="001014C7" w:rsidP="001014C7">
            <w:pPr>
              <w:jc w:val="both"/>
              <w:rPr>
                <w:iCs/>
                <w:sz w:val="24"/>
                <w:szCs w:val="24"/>
              </w:rPr>
            </w:pPr>
            <w:r w:rsidRPr="001014C7">
              <w:rPr>
                <w:iCs/>
                <w:sz w:val="24"/>
                <w:szCs w:val="24"/>
              </w:rPr>
              <w:t>I used a range of core communication skills throughout the meeting. This included active listening with both Child 1, their parents, and the other professionals to ensure I accurately understood what was being said and to support Child 1 and Parent 1 in understanding key points. I demonstrated empathy when responding to information that was shared, acknowledging emotions and validating their experiences. I used clarity and simplicity, explaining information in straightforward language and regularly checking their understanding.</w:t>
            </w:r>
          </w:p>
          <w:p w14:paraId="17055A03" w14:textId="77777777" w:rsidR="001014C7" w:rsidRPr="001014C7" w:rsidRDefault="001014C7" w:rsidP="001014C7">
            <w:pPr>
              <w:jc w:val="both"/>
              <w:rPr>
                <w:iCs/>
                <w:sz w:val="24"/>
                <w:szCs w:val="24"/>
              </w:rPr>
            </w:pPr>
            <w:r w:rsidRPr="001014C7">
              <w:rPr>
                <w:iCs/>
                <w:sz w:val="24"/>
                <w:szCs w:val="24"/>
              </w:rPr>
              <w:t>I also used effective questioning, asking open questions to explore views and feelings, and closed questions to clarify specific information. Through non</w:t>
            </w:r>
            <w:r w:rsidRPr="001014C7">
              <w:rPr>
                <w:iCs/>
                <w:sz w:val="24"/>
                <w:szCs w:val="24"/>
              </w:rPr>
              <w:noBreakHyphen/>
              <w:t>verbal communication, I paid close attention to Child 1 and Parent 1’s facial expressions and body language, which helped me identify when they appeared confused, frustrated, or disengaged.</w:t>
            </w:r>
          </w:p>
          <w:p w14:paraId="435AEE98" w14:textId="77777777" w:rsidR="001014C7" w:rsidRPr="001014C7" w:rsidRDefault="001014C7" w:rsidP="001014C7">
            <w:pPr>
              <w:jc w:val="both"/>
              <w:rPr>
                <w:iCs/>
                <w:sz w:val="24"/>
                <w:szCs w:val="24"/>
              </w:rPr>
            </w:pPr>
            <w:r w:rsidRPr="001014C7">
              <w:rPr>
                <w:iCs/>
                <w:sz w:val="24"/>
                <w:szCs w:val="24"/>
              </w:rPr>
              <w:t xml:space="preserve">In line with professional expectations, I maintained confidentiality and appropriate information sharing, ensuring that sensitive information was only shared where necessary while also being transparent about safeguarding responsibilities towards Child 1. Finally, I provided advocacy, </w:t>
            </w:r>
            <w:r w:rsidRPr="001014C7">
              <w:rPr>
                <w:iCs/>
                <w:sz w:val="24"/>
                <w:szCs w:val="24"/>
              </w:rPr>
              <w:lastRenderedPageBreak/>
              <w:t>supporting both Child 1 and the parents to challenge information when appropriate and enabling them to express their own views clearly within the meeting.</w:t>
            </w:r>
          </w:p>
          <w:p w14:paraId="749290FA" w14:textId="77777777" w:rsidR="009B2331" w:rsidRPr="001014C7" w:rsidRDefault="009B2331" w:rsidP="00975487">
            <w:pPr>
              <w:jc w:val="both"/>
            </w:pPr>
          </w:p>
          <w:p w14:paraId="5205335F" w14:textId="459C12D3" w:rsidR="0029593B" w:rsidRDefault="0029593B" w:rsidP="00975487">
            <w:pPr>
              <w:jc w:val="both"/>
              <w:rPr>
                <w:i/>
                <w:sz w:val="24"/>
                <w:szCs w:val="24"/>
              </w:rPr>
            </w:pPr>
          </w:p>
          <w:p w14:paraId="3871EA06" w14:textId="77777777" w:rsidR="0029593B" w:rsidRDefault="0029593B" w:rsidP="00975487">
            <w:pPr>
              <w:jc w:val="both"/>
              <w:rPr>
                <w:i/>
                <w:sz w:val="24"/>
                <w:szCs w:val="24"/>
              </w:rPr>
            </w:pPr>
          </w:p>
          <w:p w14:paraId="78D3819A" w14:textId="77777777" w:rsidR="0029593B" w:rsidRPr="0029593B" w:rsidRDefault="00975487" w:rsidP="00975487">
            <w:pPr>
              <w:jc w:val="both"/>
              <w:rPr>
                <w:b/>
                <w:bCs/>
                <w:iCs/>
                <w:sz w:val="24"/>
                <w:szCs w:val="24"/>
              </w:rPr>
            </w:pPr>
            <w:r w:rsidRPr="00975487">
              <w:rPr>
                <w:b/>
                <w:bCs/>
                <w:iCs/>
                <w:sz w:val="24"/>
                <w:szCs w:val="24"/>
              </w:rPr>
              <w:t xml:space="preserve">Analysis: what sense can you make of the situation? </w:t>
            </w:r>
          </w:p>
          <w:p w14:paraId="11C15B2E" w14:textId="77777777" w:rsidR="0029593B" w:rsidRDefault="0029593B" w:rsidP="00975487">
            <w:pPr>
              <w:jc w:val="both"/>
              <w:rPr>
                <w:i/>
                <w:sz w:val="24"/>
                <w:szCs w:val="24"/>
              </w:rPr>
            </w:pPr>
          </w:p>
          <w:p w14:paraId="367116EF" w14:textId="77777777" w:rsidR="00242D2B" w:rsidRPr="00242D2B" w:rsidRDefault="00242D2B" w:rsidP="00242D2B">
            <w:pPr>
              <w:jc w:val="both"/>
              <w:rPr>
                <w:iCs/>
                <w:color w:val="auto"/>
                <w:sz w:val="24"/>
                <w:szCs w:val="24"/>
              </w:rPr>
            </w:pPr>
            <w:r w:rsidRPr="00242D2B">
              <w:rPr>
                <w:iCs/>
                <w:color w:val="auto"/>
                <w:sz w:val="24"/>
                <w:szCs w:val="24"/>
              </w:rPr>
              <w:t>Overall, I felt the meeting went well, and both Child 1 and their parents responded positively to the hybrid format, engaging meaningfully throughout the discussion. Being physically present with the family helped me advocate for them, ensuring they had opportunities to express their thoughts and feelings and to challenge information shared by professionals when needed.</w:t>
            </w:r>
          </w:p>
          <w:p w14:paraId="2B89ACC9" w14:textId="77777777" w:rsidR="00242D2B" w:rsidRPr="00242D2B" w:rsidRDefault="00242D2B" w:rsidP="00242D2B">
            <w:pPr>
              <w:jc w:val="both"/>
              <w:rPr>
                <w:iCs/>
                <w:color w:val="auto"/>
                <w:sz w:val="24"/>
                <w:szCs w:val="24"/>
              </w:rPr>
            </w:pPr>
            <w:r w:rsidRPr="00242D2B">
              <w:rPr>
                <w:iCs/>
                <w:color w:val="auto"/>
                <w:sz w:val="24"/>
                <w:szCs w:val="24"/>
              </w:rPr>
              <w:t xml:space="preserve">Child 1 is generally keen to engage in meetings about their care and values working collaboratively to review and shape their plan. However, they often need the support of someone they trust </w:t>
            </w:r>
            <w:proofErr w:type="gramStart"/>
            <w:r w:rsidRPr="00242D2B">
              <w:rPr>
                <w:iCs/>
                <w:color w:val="auto"/>
                <w:sz w:val="24"/>
                <w:szCs w:val="24"/>
              </w:rPr>
              <w:t>in order to</w:t>
            </w:r>
            <w:proofErr w:type="gramEnd"/>
            <w:r w:rsidRPr="00242D2B">
              <w:rPr>
                <w:iCs/>
                <w:color w:val="auto"/>
                <w:sz w:val="24"/>
                <w:szCs w:val="24"/>
              </w:rPr>
              <w:t xml:space="preserve"> fully participate. Sitting with Child 1 and their parents helped strengthen rapport and reassured them that I was there to support their understanding, promote their voice, and advocate on their behalf. This approach enabled Child 1 to remain involved, confident, and empowered during the meeting.</w:t>
            </w:r>
          </w:p>
          <w:p w14:paraId="7A6C96C3" w14:textId="77777777" w:rsidR="00242D2B" w:rsidRDefault="00242D2B" w:rsidP="00975487">
            <w:pPr>
              <w:jc w:val="both"/>
            </w:pPr>
          </w:p>
          <w:p w14:paraId="258D286E" w14:textId="29FCA4F0" w:rsidR="00586666" w:rsidRPr="00DD7C54" w:rsidRDefault="00586666" w:rsidP="00975487">
            <w:pPr>
              <w:jc w:val="both"/>
              <w:rPr>
                <w:b/>
                <w:bCs/>
                <w:iCs/>
                <w:color w:val="EE0000"/>
                <w:sz w:val="24"/>
                <w:szCs w:val="24"/>
              </w:rPr>
            </w:pPr>
          </w:p>
          <w:p w14:paraId="596D0EA6" w14:textId="77777777" w:rsidR="0029593B" w:rsidRDefault="0029593B" w:rsidP="00975487">
            <w:pPr>
              <w:jc w:val="both"/>
              <w:rPr>
                <w:i/>
                <w:sz w:val="24"/>
                <w:szCs w:val="24"/>
              </w:rPr>
            </w:pPr>
          </w:p>
          <w:p w14:paraId="3FA352BB" w14:textId="77777777" w:rsidR="0029593B" w:rsidRPr="0029593B" w:rsidRDefault="00975487" w:rsidP="00975487">
            <w:pPr>
              <w:jc w:val="both"/>
              <w:rPr>
                <w:b/>
                <w:bCs/>
                <w:i/>
                <w:sz w:val="24"/>
                <w:szCs w:val="24"/>
              </w:rPr>
            </w:pPr>
            <w:r w:rsidRPr="00975487">
              <w:rPr>
                <w:b/>
                <w:bCs/>
                <w:i/>
                <w:sz w:val="24"/>
                <w:szCs w:val="24"/>
              </w:rPr>
              <w:t xml:space="preserve">Conclusion: what else could you have done? </w:t>
            </w:r>
          </w:p>
          <w:p w14:paraId="43501DB0" w14:textId="77777777" w:rsidR="0029593B" w:rsidRDefault="0029593B" w:rsidP="00975487">
            <w:pPr>
              <w:jc w:val="both"/>
              <w:rPr>
                <w:i/>
                <w:sz w:val="24"/>
                <w:szCs w:val="24"/>
              </w:rPr>
            </w:pPr>
          </w:p>
          <w:p w14:paraId="026DBF16" w14:textId="77777777" w:rsidR="0076586E" w:rsidRPr="0076586E" w:rsidRDefault="0076586E" w:rsidP="0076586E">
            <w:pPr>
              <w:jc w:val="both"/>
              <w:rPr>
                <w:iCs/>
                <w:sz w:val="24"/>
                <w:szCs w:val="24"/>
              </w:rPr>
            </w:pPr>
            <w:r w:rsidRPr="0076586E">
              <w:rPr>
                <w:iCs/>
                <w:sz w:val="24"/>
                <w:szCs w:val="24"/>
              </w:rPr>
              <w:t>Alternatively, I could have requested that all members of the core group meet face</w:t>
            </w:r>
            <w:r w:rsidRPr="0076586E">
              <w:rPr>
                <w:iCs/>
                <w:sz w:val="24"/>
                <w:szCs w:val="24"/>
              </w:rPr>
              <w:noBreakHyphen/>
              <w:t>to</w:t>
            </w:r>
            <w:r w:rsidRPr="0076586E">
              <w:rPr>
                <w:iCs/>
                <w:sz w:val="24"/>
                <w:szCs w:val="24"/>
              </w:rPr>
              <w:noBreakHyphen/>
              <w:t>face. However, given the family’s rural location, finding a suitable and confidential venue would have been difficult, and the family may not have felt comfortable inviting all professionals into their home.</w:t>
            </w:r>
          </w:p>
          <w:p w14:paraId="47485701" w14:textId="77777777" w:rsidR="0076586E" w:rsidRPr="0076586E" w:rsidRDefault="0076586E" w:rsidP="0076586E">
            <w:pPr>
              <w:jc w:val="both"/>
              <w:rPr>
                <w:iCs/>
                <w:sz w:val="24"/>
                <w:szCs w:val="24"/>
              </w:rPr>
            </w:pPr>
            <w:r w:rsidRPr="0076586E">
              <w:rPr>
                <w:iCs/>
                <w:sz w:val="24"/>
                <w:szCs w:val="24"/>
              </w:rPr>
              <w:t>Previous attempts to organise fully face</w:t>
            </w:r>
            <w:r w:rsidRPr="0076586E">
              <w:rPr>
                <w:iCs/>
                <w:sz w:val="24"/>
                <w:szCs w:val="24"/>
              </w:rPr>
              <w:noBreakHyphen/>
              <w:t>to</w:t>
            </w:r>
            <w:r w:rsidRPr="0076586E">
              <w:rPr>
                <w:iCs/>
                <w:sz w:val="24"/>
                <w:szCs w:val="24"/>
              </w:rPr>
              <w:noBreakHyphen/>
              <w:t>face meetings have also created issues with attendance. Many professionals have limited availability to travel to and from meetings every 4–6 weeks, which has resulted in key members being unable to attend and important information not being shared in the intended format. When professionals are unable to attend, they are asked to send a written summary outlining what is working well, any concerns, and updates on agreed actions. However, in my experience, these summaries are often very brief and lack the depth of information that emerges through direct discussion.</w:t>
            </w:r>
          </w:p>
          <w:p w14:paraId="3D3E9B0E" w14:textId="77777777" w:rsidR="0076586E" w:rsidRPr="0076586E" w:rsidRDefault="0076586E" w:rsidP="0076586E">
            <w:pPr>
              <w:jc w:val="both"/>
              <w:rPr>
                <w:iCs/>
                <w:sz w:val="24"/>
                <w:szCs w:val="24"/>
              </w:rPr>
            </w:pPr>
            <w:r w:rsidRPr="0076586E">
              <w:rPr>
                <w:iCs/>
                <w:sz w:val="24"/>
                <w:szCs w:val="24"/>
              </w:rPr>
              <w:t>This also limits the family’s opportunity to respond to information in real time. If they wish to challenge or clarify anything, it can lead to a lengthy back</w:t>
            </w:r>
            <w:r w:rsidRPr="0076586E">
              <w:rPr>
                <w:iCs/>
                <w:sz w:val="24"/>
                <w:szCs w:val="24"/>
              </w:rPr>
              <w:noBreakHyphen/>
              <w:t>and</w:t>
            </w:r>
            <w:r w:rsidRPr="0076586E">
              <w:rPr>
                <w:iCs/>
                <w:sz w:val="24"/>
                <w:szCs w:val="24"/>
              </w:rPr>
              <w:noBreakHyphen/>
              <w:t>forth exchange of emails or other correspondence, whereas such issues can often be resolved within minutes when everyone is present—whether virtually or in person—in a meeting space.</w:t>
            </w:r>
          </w:p>
          <w:p w14:paraId="6D4456F8" w14:textId="77777777" w:rsidR="007C01A6" w:rsidRDefault="007C01A6" w:rsidP="00975487">
            <w:pPr>
              <w:jc w:val="both"/>
              <w:rPr>
                <w:i/>
                <w:sz w:val="24"/>
                <w:szCs w:val="24"/>
              </w:rPr>
            </w:pPr>
          </w:p>
          <w:p w14:paraId="19646C90" w14:textId="77777777" w:rsidR="00526761" w:rsidRDefault="00526761" w:rsidP="00975487">
            <w:pPr>
              <w:jc w:val="both"/>
              <w:rPr>
                <w:i/>
                <w:sz w:val="24"/>
                <w:szCs w:val="24"/>
              </w:rPr>
            </w:pPr>
          </w:p>
          <w:p w14:paraId="652663FB" w14:textId="0CD66EC6" w:rsidR="00526761" w:rsidRPr="0029593B" w:rsidRDefault="001B0DF2" w:rsidP="00975487">
            <w:pPr>
              <w:jc w:val="both"/>
              <w:rPr>
                <w:b/>
                <w:bCs/>
                <w:iCs/>
                <w:sz w:val="24"/>
                <w:szCs w:val="24"/>
              </w:rPr>
            </w:pPr>
            <w:r w:rsidRPr="0029593B">
              <w:rPr>
                <w:b/>
                <w:bCs/>
                <w:iCs/>
                <w:sz w:val="24"/>
                <w:szCs w:val="24"/>
              </w:rPr>
              <w:t>Action plan: if it arose again, what would you do</w:t>
            </w:r>
          </w:p>
          <w:p w14:paraId="343F33BF" w14:textId="77777777" w:rsidR="00526761" w:rsidRDefault="00526761" w:rsidP="00975487">
            <w:pPr>
              <w:jc w:val="both"/>
              <w:rPr>
                <w:i/>
                <w:sz w:val="24"/>
                <w:szCs w:val="24"/>
              </w:rPr>
            </w:pPr>
          </w:p>
          <w:p w14:paraId="0B01C657" w14:textId="77777777" w:rsidR="000778EA" w:rsidRPr="000778EA" w:rsidRDefault="000778EA" w:rsidP="000778EA">
            <w:pPr>
              <w:jc w:val="both"/>
              <w:rPr>
                <w:iCs/>
                <w:sz w:val="24"/>
                <w:szCs w:val="24"/>
              </w:rPr>
            </w:pPr>
            <w:r w:rsidRPr="000778EA">
              <w:rPr>
                <w:iCs/>
                <w:sz w:val="24"/>
                <w:szCs w:val="24"/>
              </w:rPr>
              <w:t>Moving forward, I will continue to conduct core group meetings for this family using the hybrid format. I will also discuss with the family whether they would like any professionals to attend in person, ensuring the approach remains centred on their preferences.</w:t>
            </w:r>
          </w:p>
          <w:p w14:paraId="5E22BB57" w14:textId="77777777" w:rsidR="000778EA" w:rsidRPr="000778EA" w:rsidRDefault="000778EA" w:rsidP="000778EA">
            <w:pPr>
              <w:jc w:val="both"/>
              <w:rPr>
                <w:iCs/>
                <w:sz w:val="24"/>
                <w:szCs w:val="24"/>
              </w:rPr>
            </w:pPr>
            <w:r w:rsidRPr="000778EA">
              <w:rPr>
                <w:iCs/>
                <w:sz w:val="24"/>
                <w:szCs w:val="24"/>
              </w:rPr>
              <w:t xml:space="preserve">It is important that Child 1 continues to be offered opportunities to engage in meetings and collaborate in their own care planning. To support this, they need access to advocacy so they </w:t>
            </w:r>
            <w:r w:rsidRPr="000778EA">
              <w:rPr>
                <w:iCs/>
                <w:sz w:val="24"/>
                <w:szCs w:val="24"/>
              </w:rPr>
              <w:lastRenderedPageBreak/>
              <w:t>can express their thoughts and feelings and challenge information being shared. Although Child 1 has previously been offered advocacy and declined, stating that their family and involved professionals act in their best interests and will speak up for them if needed, I will continue to ensure advocacy remains available should they change their mind.</w:t>
            </w:r>
          </w:p>
          <w:p w14:paraId="7579DA3C" w14:textId="77777777" w:rsidR="000778EA" w:rsidRPr="000778EA" w:rsidRDefault="000778EA" w:rsidP="000778EA">
            <w:pPr>
              <w:jc w:val="both"/>
              <w:rPr>
                <w:iCs/>
                <w:sz w:val="24"/>
                <w:szCs w:val="24"/>
              </w:rPr>
            </w:pPr>
            <w:r w:rsidRPr="000778EA">
              <w:rPr>
                <w:iCs/>
                <w:sz w:val="24"/>
                <w:szCs w:val="24"/>
              </w:rPr>
              <w:t>Prior to the core group, I have started sharing the plan with the family so they can remain aware of its content and consider any updates before the meeting. I believe this is helpful, as it reinforces their understanding of the process and highlights the importance of attending and contributing to reviewing and shaping the plan collaboratively.</w:t>
            </w:r>
          </w:p>
          <w:p w14:paraId="2C847CF0" w14:textId="77777777" w:rsidR="00DB2F08" w:rsidRDefault="00DB2F08" w:rsidP="00975487">
            <w:pPr>
              <w:jc w:val="both"/>
              <w:rPr>
                <w:i/>
                <w:sz w:val="24"/>
                <w:szCs w:val="24"/>
              </w:rPr>
            </w:pPr>
          </w:p>
          <w:p w14:paraId="3C1F48BB" w14:textId="77777777" w:rsidR="00215FC4" w:rsidRDefault="00215FC4" w:rsidP="00975487">
            <w:pPr>
              <w:jc w:val="both"/>
              <w:rPr>
                <w:i/>
                <w:sz w:val="24"/>
                <w:szCs w:val="24"/>
              </w:rPr>
            </w:pPr>
          </w:p>
          <w:p w14:paraId="3CBE3313" w14:textId="77777777" w:rsidR="000778EA" w:rsidRDefault="000778EA" w:rsidP="00975487">
            <w:pPr>
              <w:jc w:val="both"/>
              <w:rPr>
                <w:i/>
                <w:sz w:val="24"/>
                <w:szCs w:val="24"/>
              </w:rPr>
            </w:pPr>
          </w:p>
          <w:p w14:paraId="0ABD201B" w14:textId="5D456289" w:rsidR="001B0DF2" w:rsidRPr="00975487" w:rsidRDefault="004E60CC" w:rsidP="00975487">
            <w:pPr>
              <w:jc w:val="both"/>
              <w:rPr>
                <w:b/>
                <w:bCs/>
                <w:i/>
                <w:sz w:val="24"/>
                <w:szCs w:val="24"/>
              </w:rPr>
            </w:pPr>
            <w:r w:rsidRPr="00526761">
              <w:rPr>
                <w:b/>
                <w:bCs/>
                <w:i/>
                <w:sz w:val="24"/>
                <w:szCs w:val="24"/>
              </w:rPr>
              <w:t>Word count - 1</w:t>
            </w:r>
            <w:r w:rsidR="000778EA">
              <w:rPr>
                <w:b/>
                <w:bCs/>
                <w:i/>
                <w:sz w:val="24"/>
                <w:szCs w:val="24"/>
              </w:rPr>
              <w:t>432</w:t>
            </w:r>
          </w:p>
          <w:p w14:paraId="1C2AD811" w14:textId="77777777" w:rsidR="004F6F49" w:rsidRPr="00975487" w:rsidRDefault="004F6F49" w:rsidP="00243DB0">
            <w:pPr>
              <w:jc w:val="both"/>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35725F45" w:rsidR="00CA3593" w:rsidRPr="008B28E7" w:rsidRDefault="0099181C" w:rsidP="00FF7EBB">
            <w:pPr>
              <w:jc w:val="both"/>
              <w:rPr>
                <w:sz w:val="24"/>
                <w:szCs w:val="24"/>
              </w:rPr>
            </w:pPr>
            <w:r>
              <w:rPr>
                <w:sz w:val="24"/>
                <w:szCs w:val="24"/>
              </w:rPr>
              <w:t xml:space="preserve">Yes.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lastRenderedPageBreak/>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07F2C434" w:rsidR="00CA3593" w:rsidRPr="008B28E7" w:rsidRDefault="0099181C" w:rsidP="00FF7EBB">
            <w:pPr>
              <w:jc w:val="both"/>
              <w:rPr>
                <w:sz w:val="24"/>
                <w:szCs w:val="24"/>
              </w:rPr>
            </w:pPr>
            <w:r>
              <w:rPr>
                <w:sz w:val="24"/>
                <w:szCs w:val="24"/>
              </w:rPr>
              <w:t xml:space="preserve">Yes, he asked me last week when he came on a visit. </w:t>
            </w:r>
            <w:r>
              <w:rPr>
                <w:sz w:val="24"/>
                <w:szCs w:val="24"/>
              </w:rPr>
              <w:br/>
              <w:t xml:space="preserve">He said it was for his own training. </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6B4DC384" w:rsidR="00CA3593" w:rsidRPr="008B28E7" w:rsidRDefault="0099181C" w:rsidP="00FF7EBB">
            <w:pPr>
              <w:jc w:val="both"/>
              <w:rPr>
                <w:sz w:val="24"/>
                <w:szCs w:val="24"/>
              </w:rPr>
            </w:pPr>
            <w:r>
              <w:rPr>
                <w:sz w:val="24"/>
                <w:szCs w:val="24"/>
              </w:rPr>
              <w:t>Yes I knew it was for a core group</w:t>
            </w:r>
            <w:r w:rsidR="005924A6">
              <w:rPr>
                <w:sz w:val="24"/>
                <w:szCs w:val="24"/>
              </w:rPr>
              <w:t xml:space="preserve">, to look at the child protection plan. </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6058FD6C" w:rsidR="00CA3593" w:rsidRPr="008B28E7" w:rsidRDefault="005924A6" w:rsidP="00FF7EBB">
            <w:pPr>
              <w:jc w:val="both"/>
              <w:rPr>
                <w:sz w:val="24"/>
                <w:szCs w:val="24"/>
              </w:rPr>
            </w:pPr>
            <w:r>
              <w:rPr>
                <w:sz w:val="24"/>
                <w:szCs w:val="24"/>
              </w:rPr>
              <w:t xml:space="preserve">He seemed prepared, he had a copy of the last child protection plan </w:t>
            </w:r>
            <w:r w:rsidR="0018300F">
              <w:rPr>
                <w:sz w:val="24"/>
                <w:szCs w:val="24"/>
              </w:rPr>
              <w:t xml:space="preserve">with him which we could see during the meeting. </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3C9271E3" w:rsidR="00CA3593" w:rsidRPr="008B28E7" w:rsidRDefault="0018300F" w:rsidP="00FF7EBB">
            <w:pPr>
              <w:jc w:val="both"/>
              <w:rPr>
                <w:sz w:val="24"/>
                <w:szCs w:val="24"/>
              </w:rPr>
            </w:pPr>
            <w:r>
              <w:rPr>
                <w:sz w:val="24"/>
                <w:szCs w:val="24"/>
              </w:rPr>
              <w:t xml:space="preserve">He will always </w:t>
            </w:r>
            <w:r w:rsidR="0063630A">
              <w:rPr>
                <w:sz w:val="24"/>
                <w:szCs w:val="24"/>
              </w:rPr>
              <w:t>speak and listen to me</w:t>
            </w:r>
            <w:r w:rsidR="00D3374A">
              <w:rPr>
                <w:sz w:val="24"/>
                <w:szCs w:val="24"/>
              </w:rPr>
              <w:t xml:space="preserve"> or child 1</w:t>
            </w:r>
            <w:r w:rsidR="0063630A">
              <w:rPr>
                <w:sz w:val="24"/>
                <w:szCs w:val="24"/>
              </w:rPr>
              <w:t xml:space="preserve">, If we are struggling with anything he will come out to see us and try help us understand things that we struggle with.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09E1EF80" w:rsidR="00A12F22" w:rsidRPr="008B28E7" w:rsidRDefault="00D3374A" w:rsidP="00FF7EBB">
            <w:pPr>
              <w:jc w:val="both"/>
              <w:rPr>
                <w:sz w:val="24"/>
                <w:szCs w:val="24"/>
              </w:rPr>
            </w:pPr>
            <w:r>
              <w:rPr>
                <w:sz w:val="24"/>
                <w:szCs w:val="24"/>
              </w:rPr>
              <w:t xml:space="preserve">Yes, he keeps things simple </w:t>
            </w:r>
            <w:r w:rsidR="00463BB8">
              <w:rPr>
                <w:sz w:val="24"/>
                <w:szCs w:val="24"/>
              </w:rPr>
              <w:t xml:space="preserve">so that we understand and explains things if we </w:t>
            </w:r>
            <w:r w:rsidR="002E3CCB">
              <w:rPr>
                <w:sz w:val="24"/>
                <w:szCs w:val="24"/>
              </w:rPr>
              <w:t xml:space="preserve">don’t. </w:t>
            </w:r>
            <w:r w:rsidR="00463BB8">
              <w:rPr>
                <w:sz w:val="24"/>
                <w:szCs w:val="24"/>
              </w:rPr>
              <w:t xml:space="preserve">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4992CB35" w:rsidR="00D0503D" w:rsidRPr="008B28E7" w:rsidRDefault="00CA5EBD" w:rsidP="00D0503D">
            <w:pPr>
              <w:jc w:val="both"/>
              <w:rPr>
                <w:sz w:val="24"/>
                <w:szCs w:val="24"/>
              </w:rPr>
            </w:pPr>
            <w:r>
              <w:rPr>
                <w:sz w:val="24"/>
                <w:szCs w:val="24"/>
              </w:rPr>
              <w:t xml:space="preserve">Yes.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6D6FB35A" w:rsidR="00D0503D" w:rsidRPr="008B28E7" w:rsidRDefault="00691C7E" w:rsidP="00D0503D">
            <w:pPr>
              <w:jc w:val="both"/>
              <w:rPr>
                <w:sz w:val="24"/>
                <w:szCs w:val="24"/>
              </w:rPr>
            </w:pPr>
            <w:r>
              <w:rPr>
                <w:sz w:val="24"/>
                <w:szCs w:val="24"/>
              </w:rPr>
              <w:t xml:space="preserve">No. </w:t>
            </w:r>
            <w:r w:rsidR="00F94E49">
              <w:rPr>
                <w:sz w:val="24"/>
                <w:szCs w:val="24"/>
              </w:rPr>
              <w:t>I’m j</w:t>
            </w:r>
            <w:r>
              <w:rPr>
                <w:sz w:val="24"/>
                <w:szCs w:val="24"/>
              </w:rPr>
              <w:t xml:space="preserve">ust thankful of the support he </w:t>
            </w:r>
            <w:r w:rsidR="00F94E49">
              <w:rPr>
                <w:sz w:val="24"/>
                <w:szCs w:val="24"/>
              </w:rPr>
              <w:t>gives us.</w:t>
            </w:r>
            <w:r>
              <w:rPr>
                <w:sz w:val="24"/>
                <w:szCs w:val="24"/>
              </w:rPr>
              <w:t xml:space="preserve">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C22C6C" w14:textId="77777777" w:rsidR="00361478" w:rsidRDefault="00361478">
      <w:r>
        <w:separator/>
      </w:r>
    </w:p>
  </w:endnote>
  <w:endnote w:type="continuationSeparator" w:id="0">
    <w:p w14:paraId="2508DEF4" w14:textId="77777777" w:rsidR="00361478" w:rsidRDefault="003614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D2757" w14:textId="77777777" w:rsidR="00361478" w:rsidRDefault="00361478">
      <w:r>
        <w:separator/>
      </w:r>
    </w:p>
  </w:footnote>
  <w:footnote w:type="continuationSeparator" w:id="0">
    <w:p w14:paraId="23493A22" w14:textId="77777777" w:rsidR="00361478" w:rsidRDefault="003614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1F0"/>
    <w:rsid w:val="00012B16"/>
    <w:rsid w:val="00020EEC"/>
    <w:rsid w:val="0002440E"/>
    <w:rsid w:val="0002759A"/>
    <w:rsid w:val="00027B1F"/>
    <w:rsid w:val="00027C2F"/>
    <w:rsid w:val="0003088B"/>
    <w:rsid w:val="000325D9"/>
    <w:rsid w:val="000372B2"/>
    <w:rsid w:val="0004079F"/>
    <w:rsid w:val="00040F72"/>
    <w:rsid w:val="00043543"/>
    <w:rsid w:val="00045B87"/>
    <w:rsid w:val="00045C07"/>
    <w:rsid w:val="00045C40"/>
    <w:rsid w:val="00046861"/>
    <w:rsid w:val="00047BD7"/>
    <w:rsid w:val="00054A07"/>
    <w:rsid w:val="00055D43"/>
    <w:rsid w:val="00056FAC"/>
    <w:rsid w:val="00057751"/>
    <w:rsid w:val="00062E39"/>
    <w:rsid w:val="00064063"/>
    <w:rsid w:val="0006581A"/>
    <w:rsid w:val="000735F9"/>
    <w:rsid w:val="00074461"/>
    <w:rsid w:val="000766EC"/>
    <w:rsid w:val="000778EA"/>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1DB3"/>
    <w:rsid w:val="000C378F"/>
    <w:rsid w:val="000C6892"/>
    <w:rsid w:val="000C6FFE"/>
    <w:rsid w:val="000D0BB6"/>
    <w:rsid w:val="000D2ED2"/>
    <w:rsid w:val="000D3657"/>
    <w:rsid w:val="000D6653"/>
    <w:rsid w:val="000E0D51"/>
    <w:rsid w:val="000E26B0"/>
    <w:rsid w:val="000E37C2"/>
    <w:rsid w:val="000E38C3"/>
    <w:rsid w:val="000F1599"/>
    <w:rsid w:val="000F1769"/>
    <w:rsid w:val="000F1A97"/>
    <w:rsid w:val="000F42AE"/>
    <w:rsid w:val="000F5894"/>
    <w:rsid w:val="000F6196"/>
    <w:rsid w:val="000F6BC3"/>
    <w:rsid w:val="001014C7"/>
    <w:rsid w:val="00101F8B"/>
    <w:rsid w:val="00102430"/>
    <w:rsid w:val="0010312C"/>
    <w:rsid w:val="00105026"/>
    <w:rsid w:val="0010662B"/>
    <w:rsid w:val="00106DC7"/>
    <w:rsid w:val="00111201"/>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300F"/>
    <w:rsid w:val="0019496C"/>
    <w:rsid w:val="001961CF"/>
    <w:rsid w:val="0019649A"/>
    <w:rsid w:val="001A5119"/>
    <w:rsid w:val="001A59BB"/>
    <w:rsid w:val="001A607E"/>
    <w:rsid w:val="001A6A51"/>
    <w:rsid w:val="001A79C4"/>
    <w:rsid w:val="001B0DF2"/>
    <w:rsid w:val="001B331A"/>
    <w:rsid w:val="001C0237"/>
    <w:rsid w:val="001C0E74"/>
    <w:rsid w:val="001C48F3"/>
    <w:rsid w:val="001C4DB8"/>
    <w:rsid w:val="001C50B8"/>
    <w:rsid w:val="001D229F"/>
    <w:rsid w:val="001D6338"/>
    <w:rsid w:val="001E2EB6"/>
    <w:rsid w:val="001F4552"/>
    <w:rsid w:val="002019EB"/>
    <w:rsid w:val="00204B58"/>
    <w:rsid w:val="00205051"/>
    <w:rsid w:val="00211F65"/>
    <w:rsid w:val="002137A0"/>
    <w:rsid w:val="00214047"/>
    <w:rsid w:val="00215FC4"/>
    <w:rsid w:val="00216563"/>
    <w:rsid w:val="0021792F"/>
    <w:rsid w:val="00220D06"/>
    <w:rsid w:val="00223FF1"/>
    <w:rsid w:val="002246A0"/>
    <w:rsid w:val="002277AD"/>
    <w:rsid w:val="00230439"/>
    <w:rsid w:val="00232A09"/>
    <w:rsid w:val="00232C46"/>
    <w:rsid w:val="00235176"/>
    <w:rsid w:val="00236061"/>
    <w:rsid w:val="0024100E"/>
    <w:rsid w:val="002419D5"/>
    <w:rsid w:val="00241C1B"/>
    <w:rsid w:val="0024288B"/>
    <w:rsid w:val="00242D2B"/>
    <w:rsid w:val="00243DB0"/>
    <w:rsid w:val="00247265"/>
    <w:rsid w:val="00260663"/>
    <w:rsid w:val="002657E9"/>
    <w:rsid w:val="0026665E"/>
    <w:rsid w:val="0027147E"/>
    <w:rsid w:val="002761F4"/>
    <w:rsid w:val="002775E1"/>
    <w:rsid w:val="00277979"/>
    <w:rsid w:val="00291ADD"/>
    <w:rsid w:val="002920DF"/>
    <w:rsid w:val="00292F3D"/>
    <w:rsid w:val="0029593B"/>
    <w:rsid w:val="00295CA1"/>
    <w:rsid w:val="002A0E51"/>
    <w:rsid w:val="002A1A44"/>
    <w:rsid w:val="002A291A"/>
    <w:rsid w:val="002A2C54"/>
    <w:rsid w:val="002A3E15"/>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CCB"/>
    <w:rsid w:val="002E5FC3"/>
    <w:rsid w:val="002E6D17"/>
    <w:rsid w:val="002E7017"/>
    <w:rsid w:val="002E7F2C"/>
    <w:rsid w:val="002F1FC7"/>
    <w:rsid w:val="002F2185"/>
    <w:rsid w:val="002F4F6E"/>
    <w:rsid w:val="00300430"/>
    <w:rsid w:val="003015C3"/>
    <w:rsid w:val="00307B73"/>
    <w:rsid w:val="003106DB"/>
    <w:rsid w:val="00311F5E"/>
    <w:rsid w:val="0031350A"/>
    <w:rsid w:val="00316815"/>
    <w:rsid w:val="003168CA"/>
    <w:rsid w:val="00321255"/>
    <w:rsid w:val="0032230D"/>
    <w:rsid w:val="00322A0B"/>
    <w:rsid w:val="003245E3"/>
    <w:rsid w:val="0032524A"/>
    <w:rsid w:val="00330881"/>
    <w:rsid w:val="00331CD2"/>
    <w:rsid w:val="00332426"/>
    <w:rsid w:val="003325A3"/>
    <w:rsid w:val="00333838"/>
    <w:rsid w:val="00335C41"/>
    <w:rsid w:val="00335FC5"/>
    <w:rsid w:val="0033771E"/>
    <w:rsid w:val="00337FEF"/>
    <w:rsid w:val="00354B6D"/>
    <w:rsid w:val="00355210"/>
    <w:rsid w:val="00355CFD"/>
    <w:rsid w:val="00361478"/>
    <w:rsid w:val="00365DF9"/>
    <w:rsid w:val="0037066E"/>
    <w:rsid w:val="00372DB4"/>
    <w:rsid w:val="00373A36"/>
    <w:rsid w:val="0037419E"/>
    <w:rsid w:val="00375AF5"/>
    <w:rsid w:val="003761BD"/>
    <w:rsid w:val="00377448"/>
    <w:rsid w:val="00377884"/>
    <w:rsid w:val="00377E1D"/>
    <w:rsid w:val="003826BD"/>
    <w:rsid w:val="00385414"/>
    <w:rsid w:val="003855D5"/>
    <w:rsid w:val="00387699"/>
    <w:rsid w:val="00390074"/>
    <w:rsid w:val="00392F73"/>
    <w:rsid w:val="00393600"/>
    <w:rsid w:val="0039762B"/>
    <w:rsid w:val="003A0C37"/>
    <w:rsid w:val="003A1B6B"/>
    <w:rsid w:val="003A46C0"/>
    <w:rsid w:val="003A600E"/>
    <w:rsid w:val="003A6513"/>
    <w:rsid w:val="003B16C7"/>
    <w:rsid w:val="003B3115"/>
    <w:rsid w:val="003C06C5"/>
    <w:rsid w:val="003C19F1"/>
    <w:rsid w:val="003C3C67"/>
    <w:rsid w:val="003C4186"/>
    <w:rsid w:val="003C6185"/>
    <w:rsid w:val="003C6E64"/>
    <w:rsid w:val="003D0D2D"/>
    <w:rsid w:val="003D1885"/>
    <w:rsid w:val="003D1BC0"/>
    <w:rsid w:val="003D20F1"/>
    <w:rsid w:val="003D4710"/>
    <w:rsid w:val="003E1205"/>
    <w:rsid w:val="003E16D7"/>
    <w:rsid w:val="003E197E"/>
    <w:rsid w:val="003E3518"/>
    <w:rsid w:val="003E4B70"/>
    <w:rsid w:val="003E54CF"/>
    <w:rsid w:val="003E5FBA"/>
    <w:rsid w:val="003F1233"/>
    <w:rsid w:val="003F3BA6"/>
    <w:rsid w:val="003F67A4"/>
    <w:rsid w:val="00400786"/>
    <w:rsid w:val="00401FDA"/>
    <w:rsid w:val="004046F0"/>
    <w:rsid w:val="0040668F"/>
    <w:rsid w:val="00411EF7"/>
    <w:rsid w:val="00412677"/>
    <w:rsid w:val="00425160"/>
    <w:rsid w:val="00430DE3"/>
    <w:rsid w:val="004348AE"/>
    <w:rsid w:val="00436AE7"/>
    <w:rsid w:val="004376C0"/>
    <w:rsid w:val="0044223A"/>
    <w:rsid w:val="00447913"/>
    <w:rsid w:val="00450B67"/>
    <w:rsid w:val="00451654"/>
    <w:rsid w:val="00451851"/>
    <w:rsid w:val="0045189A"/>
    <w:rsid w:val="00453343"/>
    <w:rsid w:val="004534A6"/>
    <w:rsid w:val="004538C3"/>
    <w:rsid w:val="004608B9"/>
    <w:rsid w:val="00463BB8"/>
    <w:rsid w:val="00465947"/>
    <w:rsid w:val="004667B1"/>
    <w:rsid w:val="00467F66"/>
    <w:rsid w:val="00470461"/>
    <w:rsid w:val="00470BB1"/>
    <w:rsid w:val="00473153"/>
    <w:rsid w:val="0047350F"/>
    <w:rsid w:val="004743AF"/>
    <w:rsid w:val="00475B41"/>
    <w:rsid w:val="00476EDF"/>
    <w:rsid w:val="00482C17"/>
    <w:rsid w:val="00484CE3"/>
    <w:rsid w:val="004911B4"/>
    <w:rsid w:val="0049196A"/>
    <w:rsid w:val="004923DA"/>
    <w:rsid w:val="00492EEB"/>
    <w:rsid w:val="00493434"/>
    <w:rsid w:val="004968E2"/>
    <w:rsid w:val="004A0528"/>
    <w:rsid w:val="004A1479"/>
    <w:rsid w:val="004A2A49"/>
    <w:rsid w:val="004A4E7E"/>
    <w:rsid w:val="004A54AE"/>
    <w:rsid w:val="004A5A64"/>
    <w:rsid w:val="004B5553"/>
    <w:rsid w:val="004B600B"/>
    <w:rsid w:val="004B6822"/>
    <w:rsid w:val="004B69F6"/>
    <w:rsid w:val="004C2D3A"/>
    <w:rsid w:val="004D03C4"/>
    <w:rsid w:val="004D0BF1"/>
    <w:rsid w:val="004D0F4E"/>
    <w:rsid w:val="004D3278"/>
    <w:rsid w:val="004D35A4"/>
    <w:rsid w:val="004D445F"/>
    <w:rsid w:val="004E087B"/>
    <w:rsid w:val="004E40EA"/>
    <w:rsid w:val="004E44A4"/>
    <w:rsid w:val="004E60CC"/>
    <w:rsid w:val="004E7B8B"/>
    <w:rsid w:val="004E7BDD"/>
    <w:rsid w:val="004F1966"/>
    <w:rsid w:val="004F1E21"/>
    <w:rsid w:val="004F2542"/>
    <w:rsid w:val="004F2D91"/>
    <w:rsid w:val="004F4E33"/>
    <w:rsid w:val="004F6CDB"/>
    <w:rsid w:val="004F6F49"/>
    <w:rsid w:val="004F740D"/>
    <w:rsid w:val="004F7B8F"/>
    <w:rsid w:val="00500748"/>
    <w:rsid w:val="005011D6"/>
    <w:rsid w:val="00502A14"/>
    <w:rsid w:val="005042F1"/>
    <w:rsid w:val="0050481B"/>
    <w:rsid w:val="005113D4"/>
    <w:rsid w:val="0051287D"/>
    <w:rsid w:val="00513C7D"/>
    <w:rsid w:val="00521123"/>
    <w:rsid w:val="00521221"/>
    <w:rsid w:val="0052250B"/>
    <w:rsid w:val="00523D0A"/>
    <w:rsid w:val="00526761"/>
    <w:rsid w:val="005305C6"/>
    <w:rsid w:val="005313FB"/>
    <w:rsid w:val="00531800"/>
    <w:rsid w:val="00535BD1"/>
    <w:rsid w:val="00540EEC"/>
    <w:rsid w:val="005414F4"/>
    <w:rsid w:val="00546187"/>
    <w:rsid w:val="00547B11"/>
    <w:rsid w:val="00557D77"/>
    <w:rsid w:val="00562119"/>
    <w:rsid w:val="00562EAA"/>
    <w:rsid w:val="00563B58"/>
    <w:rsid w:val="005640C4"/>
    <w:rsid w:val="00565A61"/>
    <w:rsid w:val="0056684C"/>
    <w:rsid w:val="00573711"/>
    <w:rsid w:val="00574A0C"/>
    <w:rsid w:val="00576A94"/>
    <w:rsid w:val="0057780F"/>
    <w:rsid w:val="00581E0A"/>
    <w:rsid w:val="00586666"/>
    <w:rsid w:val="00586D89"/>
    <w:rsid w:val="005877C8"/>
    <w:rsid w:val="00587923"/>
    <w:rsid w:val="005924A6"/>
    <w:rsid w:val="00594F9F"/>
    <w:rsid w:val="005A1B4C"/>
    <w:rsid w:val="005A545C"/>
    <w:rsid w:val="005B271A"/>
    <w:rsid w:val="005B3A2D"/>
    <w:rsid w:val="005B5D18"/>
    <w:rsid w:val="005C1567"/>
    <w:rsid w:val="005C28D3"/>
    <w:rsid w:val="005C6CE5"/>
    <w:rsid w:val="005D3F07"/>
    <w:rsid w:val="005D4A1E"/>
    <w:rsid w:val="005D4F72"/>
    <w:rsid w:val="005D73D4"/>
    <w:rsid w:val="005E13EA"/>
    <w:rsid w:val="005E17F1"/>
    <w:rsid w:val="005F64AA"/>
    <w:rsid w:val="005F7851"/>
    <w:rsid w:val="006003C6"/>
    <w:rsid w:val="00606E27"/>
    <w:rsid w:val="006108C9"/>
    <w:rsid w:val="00614DF7"/>
    <w:rsid w:val="006179BB"/>
    <w:rsid w:val="0062158D"/>
    <w:rsid w:val="006223FD"/>
    <w:rsid w:val="0062268E"/>
    <w:rsid w:val="00631FC9"/>
    <w:rsid w:val="006326D1"/>
    <w:rsid w:val="00632E0A"/>
    <w:rsid w:val="00633165"/>
    <w:rsid w:val="00633A1C"/>
    <w:rsid w:val="0063630A"/>
    <w:rsid w:val="006447DE"/>
    <w:rsid w:val="00644889"/>
    <w:rsid w:val="00650564"/>
    <w:rsid w:val="0065276E"/>
    <w:rsid w:val="00654329"/>
    <w:rsid w:val="00654CEC"/>
    <w:rsid w:val="00655507"/>
    <w:rsid w:val="006571DC"/>
    <w:rsid w:val="006579FD"/>
    <w:rsid w:val="006635B1"/>
    <w:rsid w:val="006635E3"/>
    <w:rsid w:val="006669F3"/>
    <w:rsid w:val="00666B4B"/>
    <w:rsid w:val="006712A7"/>
    <w:rsid w:val="00672CED"/>
    <w:rsid w:val="00674595"/>
    <w:rsid w:val="00674FC2"/>
    <w:rsid w:val="00676E35"/>
    <w:rsid w:val="00677E42"/>
    <w:rsid w:val="00682334"/>
    <w:rsid w:val="00684732"/>
    <w:rsid w:val="00684B16"/>
    <w:rsid w:val="00685CDD"/>
    <w:rsid w:val="00687016"/>
    <w:rsid w:val="006872A0"/>
    <w:rsid w:val="00691C7E"/>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124B"/>
    <w:rsid w:val="007069CD"/>
    <w:rsid w:val="00706BB5"/>
    <w:rsid w:val="0071231A"/>
    <w:rsid w:val="00712E90"/>
    <w:rsid w:val="00713B7E"/>
    <w:rsid w:val="00725671"/>
    <w:rsid w:val="0072678F"/>
    <w:rsid w:val="007276E5"/>
    <w:rsid w:val="00727C4C"/>
    <w:rsid w:val="007317AF"/>
    <w:rsid w:val="00734809"/>
    <w:rsid w:val="0073606F"/>
    <w:rsid w:val="0073714E"/>
    <w:rsid w:val="007374EF"/>
    <w:rsid w:val="007406E1"/>
    <w:rsid w:val="00741841"/>
    <w:rsid w:val="00743E40"/>
    <w:rsid w:val="00745016"/>
    <w:rsid w:val="0075031F"/>
    <w:rsid w:val="00751263"/>
    <w:rsid w:val="007544FC"/>
    <w:rsid w:val="00755427"/>
    <w:rsid w:val="00756548"/>
    <w:rsid w:val="0075673A"/>
    <w:rsid w:val="0075704F"/>
    <w:rsid w:val="00763B2D"/>
    <w:rsid w:val="00764C84"/>
    <w:rsid w:val="0076586E"/>
    <w:rsid w:val="007710AD"/>
    <w:rsid w:val="00772924"/>
    <w:rsid w:val="0078112D"/>
    <w:rsid w:val="007834CB"/>
    <w:rsid w:val="007872F2"/>
    <w:rsid w:val="007873F9"/>
    <w:rsid w:val="007908E0"/>
    <w:rsid w:val="00793EB3"/>
    <w:rsid w:val="00794205"/>
    <w:rsid w:val="0079422A"/>
    <w:rsid w:val="007A1F6A"/>
    <w:rsid w:val="007A41DC"/>
    <w:rsid w:val="007A628F"/>
    <w:rsid w:val="007B0D82"/>
    <w:rsid w:val="007B0DE3"/>
    <w:rsid w:val="007B1BFD"/>
    <w:rsid w:val="007B7191"/>
    <w:rsid w:val="007C01A6"/>
    <w:rsid w:val="007C1D94"/>
    <w:rsid w:val="007C2269"/>
    <w:rsid w:val="007C556F"/>
    <w:rsid w:val="007C5ABE"/>
    <w:rsid w:val="007C5E0A"/>
    <w:rsid w:val="007C6A87"/>
    <w:rsid w:val="007D04F3"/>
    <w:rsid w:val="007D0A07"/>
    <w:rsid w:val="007D0F11"/>
    <w:rsid w:val="007D133D"/>
    <w:rsid w:val="007D3EB4"/>
    <w:rsid w:val="007D3F16"/>
    <w:rsid w:val="007F10BD"/>
    <w:rsid w:val="007F1914"/>
    <w:rsid w:val="007F312E"/>
    <w:rsid w:val="007F3F7E"/>
    <w:rsid w:val="007F4BA4"/>
    <w:rsid w:val="007F7DFE"/>
    <w:rsid w:val="00803D38"/>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D63"/>
    <w:rsid w:val="008340BA"/>
    <w:rsid w:val="00834EA0"/>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4E3F"/>
    <w:rsid w:val="00880539"/>
    <w:rsid w:val="008859E8"/>
    <w:rsid w:val="0088737B"/>
    <w:rsid w:val="00891078"/>
    <w:rsid w:val="00892716"/>
    <w:rsid w:val="00893067"/>
    <w:rsid w:val="008933DE"/>
    <w:rsid w:val="00895FCE"/>
    <w:rsid w:val="00897F3E"/>
    <w:rsid w:val="008A21B4"/>
    <w:rsid w:val="008A2DA5"/>
    <w:rsid w:val="008B07DE"/>
    <w:rsid w:val="008B0C59"/>
    <w:rsid w:val="008B1309"/>
    <w:rsid w:val="008B2562"/>
    <w:rsid w:val="008B28E7"/>
    <w:rsid w:val="008B67F6"/>
    <w:rsid w:val="008C14C7"/>
    <w:rsid w:val="008C2FFB"/>
    <w:rsid w:val="008C4F92"/>
    <w:rsid w:val="008C633F"/>
    <w:rsid w:val="008C6EEA"/>
    <w:rsid w:val="008C7770"/>
    <w:rsid w:val="008C79C7"/>
    <w:rsid w:val="008D03B0"/>
    <w:rsid w:val="008D1366"/>
    <w:rsid w:val="008D2150"/>
    <w:rsid w:val="008D5813"/>
    <w:rsid w:val="008D5999"/>
    <w:rsid w:val="008D634E"/>
    <w:rsid w:val="008D778A"/>
    <w:rsid w:val="008D78C9"/>
    <w:rsid w:val="008E2D26"/>
    <w:rsid w:val="008E3195"/>
    <w:rsid w:val="008E4DC8"/>
    <w:rsid w:val="008E5A35"/>
    <w:rsid w:val="008F127E"/>
    <w:rsid w:val="008F32D9"/>
    <w:rsid w:val="00902A65"/>
    <w:rsid w:val="00903559"/>
    <w:rsid w:val="00903932"/>
    <w:rsid w:val="009079BD"/>
    <w:rsid w:val="00912BD9"/>
    <w:rsid w:val="00916FB2"/>
    <w:rsid w:val="00917046"/>
    <w:rsid w:val="00920E5B"/>
    <w:rsid w:val="00926436"/>
    <w:rsid w:val="00926C53"/>
    <w:rsid w:val="00927D94"/>
    <w:rsid w:val="0093018C"/>
    <w:rsid w:val="00935525"/>
    <w:rsid w:val="00941501"/>
    <w:rsid w:val="0094495F"/>
    <w:rsid w:val="009472D3"/>
    <w:rsid w:val="009544C0"/>
    <w:rsid w:val="00954FA4"/>
    <w:rsid w:val="00956AE9"/>
    <w:rsid w:val="00964CC6"/>
    <w:rsid w:val="00967BFA"/>
    <w:rsid w:val="00972FAF"/>
    <w:rsid w:val="00975487"/>
    <w:rsid w:val="0098262C"/>
    <w:rsid w:val="0098427C"/>
    <w:rsid w:val="00986B43"/>
    <w:rsid w:val="00986C0B"/>
    <w:rsid w:val="00986D46"/>
    <w:rsid w:val="009876AA"/>
    <w:rsid w:val="0099181C"/>
    <w:rsid w:val="00991F98"/>
    <w:rsid w:val="00991FDA"/>
    <w:rsid w:val="00992ACA"/>
    <w:rsid w:val="009A5F3B"/>
    <w:rsid w:val="009A5F79"/>
    <w:rsid w:val="009A6F87"/>
    <w:rsid w:val="009B0B61"/>
    <w:rsid w:val="009B2331"/>
    <w:rsid w:val="009B28C0"/>
    <w:rsid w:val="009B3178"/>
    <w:rsid w:val="009B3E46"/>
    <w:rsid w:val="009B6477"/>
    <w:rsid w:val="009B7136"/>
    <w:rsid w:val="009C337F"/>
    <w:rsid w:val="009C53E7"/>
    <w:rsid w:val="009C6092"/>
    <w:rsid w:val="009C7342"/>
    <w:rsid w:val="009D2792"/>
    <w:rsid w:val="009D4365"/>
    <w:rsid w:val="009D477B"/>
    <w:rsid w:val="009D4E3B"/>
    <w:rsid w:val="009D59C2"/>
    <w:rsid w:val="009D7BC9"/>
    <w:rsid w:val="009E122F"/>
    <w:rsid w:val="009E1982"/>
    <w:rsid w:val="009E4D2C"/>
    <w:rsid w:val="009E7AC1"/>
    <w:rsid w:val="009E7F16"/>
    <w:rsid w:val="009F0978"/>
    <w:rsid w:val="009F0B77"/>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5E96"/>
    <w:rsid w:val="00A37416"/>
    <w:rsid w:val="00A40B84"/>
    <w:rsid w:val="00A40ED6"/>
    <w:rsid w:val="00A47621"/>
    <w:rsid w:val="00A479CD"/>
    <w:rsid w:val="00A50CFC"/>
    <w:rsid w:val="00A51F89"/>
    <w:rsid w:val="00A54D67"/>
    <w:rsid w:val="00A55A3F"/>
    <w:rsid w:val="00A5656A"/>
    <w:rsid w:val="00A60103"/>
    <w:rsid w:val="00A652F6"/>
    <w:rsid w:val="00A65861"/>
    <w:rsid w:val="00A732EA"/>
    <w:rsid w:val="00A7489E"/>
    <w:rsid w:val="00A8015F"/>
    <w:rsid w:val="00A85039"/>
    <w:rsid w:val="00A86C20"/>
    <w:rsid w:val="00A906AA"/>
    <w:rsid w:val="00A94C5E"/>
    <w:rsid w:val="00A97FB6"/>
    <w:rsid w:val="00AA252C"/>
    <w:rsid w:val="00AA57A5"/>
    <w:rsid w:val="00AA666E"/>
    <w:rsid w:val="00AA7960"/>
    <w:rsid w:val="00AB5518"/>
    <w:rsid w:val="00AC3A0E"/>
    <w:rsid w:val="00AC4A04"/>
    <w:rsid w:val="00AC5679"/>
    <w:rsid w:val="00AD336F"/>
    <w:rsid w:val="00AE134C"/>
    <w:rsid w:val="00AE1868"/>
    <w:rsid w:val="00AE2564"/>
    <w:rsid w:val="00AE301F"/>
    <w:rsid w:val="00AE3302"/>
    <w:rsid w:val="00AE375B"/>
    <w:rsid w:val="00AE5BA6"/>
    <w:rsid w:val="00AE6231"/>
    <w:rsid w:val="00AE7077"/>
    <w:rsid w:val="00AF61C2"/>
    <w:rsid w:val="00AF6CC6"/>
    <w:rsid w:val="00B0296A"/>
    <w:rsid w:val="00B0500E"/>
    <w:rsid w:val="00B07E79"/>
    <w:rsid w:val="00B10D77"/>
    <w:rsid w:val="00B12295"/>
    <w:rsid w:val="00B137BE"/>
    <w:rsid w:val="00B15998"/>
    <w:rsid w:val="00B17FA0"/>
    <w:rsid w:val="00B21CA3"/>
    <w:rsid w:val="00B2292C"/>
    <w:rsid w:val="00B22C3C"/>
    <w:rsid w:val="00B24344"/>
    <w:rsid w:val="00B25DBE"/>
    <w:rsid w:val="00B26769"/>
    <w:rsid w:val="00B26A62"/>
    <w:rsid w:val="00B2754B"/>
    <w:rsid w:val="00B31C91"/>
    <w:rsid w:val="00B3747F"/>
    <w:rsid w:val="00B42E76"/>
    <w:rsid w:val="00B43194"/>
    <w:rsid w:val="00B436BF"/>
    <w:rsid w:val="00B47734"/>
    <w:rsid w:val="00B5055A"/>
    <w:rsid w:val="00B50FBA"/>
    <w:rsid w:val="00B558EB"/>
    <w:rsid w:val="00B56002"/>
    <w:rsid w:val="00B577D3"/>
    <w:rsid w:val="00B60466"/>
    <w:rsid w:val="00B6548F"/>
    <w:rsid w:val="00B71A32"/>
    <w:rsid w:val="00B7502A"/>
    <w:rsid w:val="00B77305"/>
    <w:rsid w:val="00B774BD"/>
    <w:rsid w:val="00B82CC2"/>
    <w:rsid w:val="00B84A89"/>
    <w:rsid w:val="00B924C0"/>
    <w:rsid w:val="00B9256C"/>
    <w:rsid w:val="00B92BEF"/>
    <w:rsid w:val="00B94443"/>
    <w:rsid w:val="00B9689A"/>
    <w:rsid w:val="00B97056"/>
    <w:rsid w:val="00BA531E"/>
    <w:rsid w:val="00BA6B84"/>
    <w:rsid w:val="00BA728B"/>
    <w:rsid w:val="00BB06CB"/>
    <w:rsid w:val="00BB1409"/>
    <w:rsid w:val="00BB261F"/>
    <w:rsid w:val="00BB2887"/>
    <w:rsid w:val="00BB3B56"/>
    <w:rsid w:val="00BB5EAA"/>
    <w:rsid w:val="00BB5F11"/>
    <w:rsid w:val="00BB6638"/>
    <w:rsid w:val="00BB7FD2"/>
    <w:rsid w:val="00BC04FA"/>
    <w:rsid w:val="00BC1C22"/>
    <w:rsid w:val="00BC3B71"/>
    <w:rsid w:val="00BC460B"/>
    <w:rsid w:val="00BC4ED3"/>
    <w:rsid w:val="00BC5725"/>
    <w:rsid w:val="00BD1D89"/>
    <w:rsid w:val="00BD30B1"/>
    <w:rsid w:val="00BE0F7B"/>
    <w:rsid w:val="00BE10C2"/>
    <w:rsid w:val="00BF0709"/>
    <w:rsid w:val="00BF0D6C"/>
    <w:rsid w:val="00C01D14"/>
    <w:rsid w:val="00C01D97"/>
    <w:rsid w:val="00C025B4"/>
    <w:rsid w:val="00C029EC"/>
    <w:rsid w:val="00C161FD"/>
    <w:rsid w:val="00C17A7A"/>
    <w:rsid w:val="00C17C9F"/>
    <w:rsid w:val="00C23F17"/>
    <w:rsid w:val="00C246F2"/>
    <w:rsid w:val="00C26D0D"/>
    <w:rsid w:val="00C27C95"/>
    <w:rsid w:val="00C300D2"/>
    <w:rsid w:val="00C3270F"/>
    <w:rsid w:val="00C3278B"/>
    <w:rsid w:val="00C33375"/>
    <w:rsid w:val="00C34C23"/>
    <w:rsid w:val="00C368FA"/>
    <w:rsid w:val="00C42005"/>
    <w:rsid w:val="00C43361"/>
    <w:rsid w:val="00C4664D"/>
    <w:rsid w:val="00C472AA"/>
    <w:rsid w:val="00C50A05"/>
    <w:rsid w:val="00C53FE8"/>
    <w:rsid w:val="00C54AED"/>
    <w:rsid w:val="00C555FC"/>
    <w:rsid w:val="00C55E9B"/>
    <w:rsid w:val="00C56D09"/>
    <w:rsid w:val="00C57D24"/>
    <w:rsid w:val="00C604D6"/>
    <w:rsid w:val="00C63CAB"/>
    <w:rsid w:val="00C63D00"/>
    <w:rsid w:val="00C6441B"/>
    <w:rsid w:val="00C65921"/>
    <w:rsid w:val="00C65D8D"/>
    <w:rsid w:val="00C7108B"/>
    <w:rsid w:val="00C71CC4"/>
    <w:rsid w:val="00C75883"/>
    <w:rsid w:val="00C77FA5"/>
    <w:rsid w:val="00C8089F"/>
    <w:rsid w:val="00C83203"/>
    <w:rsid w:val="00C835FE"/>
    <w:rsid w:val="00C836CC"/>
    <w:rsid w:val="00C852D6"/>
    <w:rsid w:val="00C87A74"/>
    <w:rsid w:val="00C92C71"/>
    <w:rsid w:val="00C93F8F"/>
    <w:rsid w:val="00CA0894"/>
    <w:rsid w:val="00CA3593"/>
    <w:rsid w:val="00CA4513"/>
    <w:rsid w:val="00CA5726"/>
    <w:rsid w:val="00CA5EBD"/>
    <w:rsid w:val="00CA7E6A"/>
    <w:rsid w:val="00CB258E"/>
    <w:rsid w:val="00CB3C8F"/>
    <w:rsid w:val="00CC02F1"/>
    <w:rsid w:val="00CC1122"/>
    <w:rsid w:val="00CC11A6"/>
    <w:rsid w:val="00CC135E"/>
    <w:rsid w:val="00CC6267"/>
    <w:rsid w:val="00CC7226"/>
    <w:rsid w:val="00CD0735"/>
    <w:rsid w:val="00CD45E3"/>
    <w:rsid w:val="00CD4771"/>
    <w:rsid w:val="00CD5089"/>
    <w:rsid w:val="00CD5D3F"/>
    <w:rsid w:val="00CD7B44"/>
    <w:rsid w:val="00CD7E1F"/>
    <w:rsid w:val="00CE4BC4"/>
    <w:rsid w:val="00CE7DA2"/>
    <w:rsid w:val="00CF118B"/>
    <w:rsid w:val="00CF2F8A"/>
    <w:rsid w:val="00CF3DB3"/>
    <w:rsid w:val="00D0274B"/>
    <w:rsid w:val="00D0503D"/>
    <w:rsid w:val="00D052BC"/>
    <w:rsid w:val="00D07026"/>
    <w:rsid w:val="00D146AE"/>
    <w:rsid w:val="00D22C8F"/>
    <w:rsid w:val="00D25F4D"/>
    <w:rsid w:val="00D3203C"/>
    <w:rsid w:val="00D33491"/>
    <w:rsid w:val="00D3374A"/>
    <w:rsid w:val="00D3442D"/>
    <w:rsid w:val="00D3514C"/>
    <w:rsid w:val="00D36F00"/>
    <w:rsid w:val="00D44B67"/>
    <w:rsid w:val="00D44F8E"/>
    <w:rsid w:val="00D475C6"/>
    <w:rsid w:val="00D51FD5"/>
    <w:rsid w:val="00D55DE0"/>
    <w:rsid w:val="00D607EF"/>
    <w:rsid w:val="00D60F88"/>
    <w:rsid w:val="00D64552"/>
    <w:rsid w:val="00D646BD"/>
    <w:rsid w:val="00D65558"/>
    <w:rsid w:val="00D71201"/>
    <w:rsid w:val="00D720C7"/>
    <w:rsid w:val="00D72EC5"/>
    <w:rsid w:val="00D84841"/>
    <w:rsid w:val="00D8595C"/>
    <w:rsid w:val="00D876E6"/>
    <w:rsid w:val="00D90958"/>
    <w:rsid w:val="00D97432"/>
    <w:rsid w:val="00DA0C2F"/>
    <w:rsid w:val="00DA1025"/>
    <w:rsid w:val="00DA22EC"/>
    <w:rsid w:val="00DA5682"/>
    <w:rsid w:val="00DA5860"/>
    <w:rsid w:val="00DA5C0C"/>
    <w:rsid w:val="00DB2767"/>
    <w:rsid w:val="00DB2F08"/>
    <w:rsid w:val="00DC1189"/>
    <w:rsid w:val="00DC1B10"/>
    <w:rsid w:val="00DC2924"/>
    <w:rsid w:val="00DC4729"/>
    <w:rsid w:val="00DD31C5"/>
    <w:rsid w:val="00DD5020"/>
    <w:rsid w:val="00DD63BE"/>
    <w:rsid w:val="00DD6D15"/>
    <w:rsid w:val="00DD7C54"/>
    <w:rsid w:val="00DD7FD8"/>
    <w:rsid w:val="00DE4296"/>
    <w:rsid w:val="00DF2469"/>
    <w:rsid w:val="00DF7899"/>
    <w:rsid w:val="00E04AE3"/>
    <w:rsid w:val="00E0524C"/>
    <w:rsid w:val="00E0696D"/>
    <w:rsid w:val="00E11F7D"/>
    <w:rsid w:val="00E15751"/>
    <w:rsid w:val="00E17160"/>
    <w:rsid w:val="00E17D41"/>
    <w:rsid w:val="00E231D1"/>
    <w:rsid w:val="00E3288D"/>
    <w:rsid w:val="00E35112"/>
    <w:rsid w:val="00E35BEC"/>
    <w:rsid w:val="00E41A6A"/>
    <w:rsid w:val="00E50821"/>
    <w:rsid w:val="00E51F91"/>
    <w:rsid w:val="00E51FB3"/>
    <w:rsid w:val="00E5498A"/>
    <w:rsid w:val="00E559CE"/>
    <w:rsid w:val="00E60F42"/>
    <w:rsid w:val="00E671FB"/>
    <w:rsid w:val="00E6746C"/>
    <w:rsid w:val="00E7086E"/>
    <w:rsid w:val="00E70F3F"/>
    <w:rsid w:val="00E71248"/>
    <w:rsid w:val="00E73C41"/>
    <w:rsid w:val="00E75911"/>
    <w:rsid w:val="00E7598F"/>
    <w:rsid w:val="00E76F60"/>
    <w:rsid w:val="00E80642"/>
    <w:rsid w:val="00E812B5"/>
    <w:rsid w:val="00E83D90"/>
    <w:rsid w:val="00E83F91"/>
    <w:rsid w:val="00E86299"/>
    <w:rsid w:val="00E90098"/>
    <w:rsid w:val="00E9107A"/>
    <w:rsid w:val="00E91F62"/>
    <w:rsid w:val="00E929FD"/>
    <w:rsid w:val="00E93240"/>
    <w:rsid w:val="00E9479B"/>
    <w:rsid w:val="00E94E22"/>
    <w:rsid w:val="00E95F08"/>
    <w:rsid w:val="00E97171"/>
    <w:rsid w:val="00EA4D48"/>
    <w:rsid w:val="00EA7ADF"/>
    <w:rsid w:val="00EA7B58"/>
    <w:rsid w:val="00EB2173"/>
    <w:rsid w:val="00EB62E6"/>
    <w:rsid w:val="00EB695F"/>
    <w:rsid w:val="00EC3A85"/>
    <w:rsid w:val="00EC4B89"/>
    <w:rsid w:val="00EC59A5"/>
    <w:rsid w:val="00EC6E15"/>
    <w:rsid w:val="00ED1B30"/>
    <w:rsid w:val="00ED3F9F"/>
    <w:rsid w:val="00ED5D03"/>
    <w:rsid w:val="00EE01ED"/>
    <w:rsid w:val="00EE196C"/>
    <w:rsid w:val="00EE1AC1"/>
    <w:rsid w:val="00EE39D6"/>
    <w:rsid w:val="00EE5200"/>
    <w:rsid w:val="00EE52AD"/>
    <w:rsid w:val="00EE5BC3"/>
    <w:rsid w:val="00EE6FAB"/>
    <w:rsid w:val="00EF328C"/>
    <w:rsid w:val="00EF48EF"/>
    <w:rsid w:val="00EF68BB"/>
    <w:rsid w:val="00F01F92"/>
    <w:rsid w:val="00F030D4"/>
    <w:rsid w:val="00F04053"/>
    <w:rsid w:val="00F06573"/>
    <w:rsid w:val="00F10A08"/>
    <w:rsid w:val="00F15354"/>
    <w:rsid w:val="00F16079"/>
    <w:rsid w:val="00F1722F"/>
    <w:rsid w:val="00F20A57"/>
    <w:rsid w:val="00F22AC5"/>
    <w:rsid w:val="00F2384A"/>
    <w:rsid w:val="00F254D1"/>
    <w:rsid w:val="00F32B82"/>
    <w:rsid w:val="00F34C86"/>
    <w:rsid w:val="00F4043E"/>
    <w:rsid w:val="00F41795"/>
    <w:rsid w:val="00F41BBC"/>
    <w:rsid w:val="00F444F0"/>
    <w:rsid w:val="00F446FF"/>
    <w:rsid w:val="00F45521"/>
    <w:rsid w:val="00F47D81"/>
    <w:rsid w:val="00F50847"/>
    <w:rsid w:val="00F53F27"/>
    <w:rsid w:val="00F546D1"/>
    <w:rsid w:val="00F60281"/>
    <w:rsid w:val="00F66272"/>
    <w:rsid w:val="00F709C0"/>
    <w:rsid w:val="00F81FEC"/>
    <w:rsid w:val="00F86B17"/>
    <w:rsid w:val="00F927A1"/>
    <w:rsid w:val="00F92E4D"/>
    <w:rsid w:val="00F94E49"/>
    <w:rsid w:val="00F95D08"/>
    <w:rsid w:val="00FA028C"/>
    <w:rsid w:val="00FA23BD"/>
    <w:rsid w:val="00FA3764"/>
    <w:rsid w:val="00FA41C7"/>
    <w:rsid w:val="00FA4A79"/>
    <w:rsid w:val="00FA56ED"/>
    <w:rsid w:val="00FA6184"/>
    <w:rsid w:val="00FB05DD"/>
    <w:rsid w:val="00FB0F7C"/>
    <w:rsid w:val="00FB24EA"/>
    <w:rsid w:val="00FB309F"/>
    <w:rsid w:val="00FB5FA6"/>
    <w:rsid w:val="00FC0334"/>
    <w:rsid w:val="00FC1310"/>
    <w:rsid w:val="00FC2FF3"/>
    <w:rsid w:val="00FC3263"/>
    <w:rsid w:val="00FC51F9"/>
    <w:rsid w:val="00FC5B40"/>
    <w:rsid w:val="00FC5FF8"/>
    <w:rsid w:val="00FD271B"/>
    <w:rsid w:val="00FD3D7C"/>
    <w:rsid w:val="00FD4F8F"/>
    <w:rsid w:val="00FD6F50"/>
    <w:rsid w:val="00FE0C16"/>
    <w:rsid w:val="00FE14B1"/>
    <w:rsid w:val="00FE4D97"/>
    <w:rsid w:val="00FE5F90"/>
    <w:rsid w:val="00FE7F0A"/>
    <w:rsid w:val="00FF0070"/>
    <w:rsid w:val="00FF07C3"/>
    <w:rsid w:val="00FF5F6A"/>
    <w:rsid w:val="00FF6129"/>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1700</TotalTime>
  <Pages>9</Pages>
  <Words>2581</Words>
  <Characters>14717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Aaron Fowler-Parkes</cp:lastModifiedBy>
  <cp:revision>191</cp:revision>
  <cp:lastPrinted>2020-02-11T19:20:00Z</cp:lastPrinted>
  <dcterms:created xsi:type="dcterms:W3CDTF">2025-12-16T11:03:00Z</dcterms:created>
  <dcterms:modified xsi:type="dcterms:W3CDTF">2026-02-24T21:37:00Z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