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97122856"/>
        <w:docPartObj>
          <w:docPartGallery w:val="Cover Pages"/>
          <w:docPartUnique/>
        </w:docPartObj>
      </w:sdtPr>
      <w:sdtContent>
        <w:p w14:paraId="732C1A8D" w14:textId="6C2D852A" w:rsidR="00F14375" w:rsidRDefault="00F14375" w:rsidP="00F14375">
          <w:r>
            <w:rPr>
              <w:noProof/>
            </w:rPr>
            <w:drawing>
              <wp:anchor distT="0" distB="0" distL="114300" distR="114300" simplePos="0" relativeHeight="251658240" behindDoc="0" locked="0" layoutInCell="1" allowOverlap="1" wp14:anchorId="614302D7" wp14:editId="376D840A">
                <wp:simplePos x="0" y="0"/>
                <wp:positionH relativeFrom="column">
                  <wp:posOffset>3526972</wp:posOffset>
                </wp:positionH>
                <wp:positionV relativeFrom="paragraph">
                  <wp:posOffset>-272</wp:posOffset>
                </wp:positionV>
                <wp:extent cx="2656205" cy="903605"/>
                <wp:effectExtent l="0" t="0" r="0" b="0"/>
                <wp:wrapSquare wrapText="bothSides"/>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6205" cy="903605"/>
                        </a:xfrm>
                        <a:prstGeom prst="rect">
                          <a:avLst/>
                        </a:prstGeom>
                        <a:noFill/>
                        <a:ln>
                          <a:noFill/>
                        </a:ln>
                      </pic:spPr>
                    </pic:pic>
                  </a:graphicData>
                </a:graphic>
              </wp:anchor>
            </w:drawing>
          </w:r>
        </w:p>
        <w:tbl>
          <w:tblPr>
            <w:tblpPr w:leftFromText="187" w:rightFromText="187" w:horzAnchor="margin" w:tblpXSpec="center" w:tblpY="2881"/>
            <w:tblW w:w="4000" w:type="pct"/>
            <w:tblBorders>
              <w:left w:val="single" w:sz="12" w:space="0" w:color="94B6D2" w:themeColor="accent1"/>
            </w:tblBorders>
            <w:tblCellMar>
              <w:left w:w="144" w:type="dxa"/>
              <w:right w:w="115" w:type="dxa"/>
            </w:tblCellMar>
            <w:tblLook w:val="04A0" w:firstRow="1" w:lastRow="0" w:firstColumn="1" w:lastColumn="0" w:noHBand="0" w:noVBand="1"/>
          </w:tblPr>
          <w:tblGrid>
            <w:gridCol w:w="7476"/>
          </w:tblGrid>
          <w:tr w:rsidR="00F14375" w14:paraId="6744B07C" w14:textId="77777777" w:rsidTr="00FB6831">
            <w:tc>
              <w:tcPr>
                <w:tcW w:w="7476" w:type="dxa"/>
                <w:tcMar>
                  <w:top w:w="216" w:type="dxa"/>
                  <w:left w:w="115" w:type="dxa"/>
                  <w:bottom w:w="216" w:type="dxa"/>
                  <w:right w:w="115" w:type="dxa"/>
                </w:tcMar>
              </w:tcPr>
              <w:p w14:paraId="7E037FA4" w14:textId="2D04C1B4" w:rsidR="00F14375" w:rsidRDefault="00FB6831" w:rsidP="00FB6831">
                <w:pPr>
                  <w:pStyle w:val="NoSpacing"/>
                  <w:tabs>
                    <w:tab w:val="left" w:pos="5651"/>
                  </w:tabs>
                  <w:rPr>
                    <w:color w:val="548AB7" w:themeColor="accent1" w:themeShade="BF"/>
                    <w:sz w:val="24"/>
                  </w:rPr>
                </w:pPr>
                <w:sdt>
                  <w:sdtPr>
                    <w:rPr>
                      <w:color w:val="548AB7" w:themeColor="accent1" w:themeShade="BF"/>
                      <w:sz w:val="24"/>
                      <w:szCs w:val="24"/>
                    </w:rPr>
                    <w:alias w:val="Company"/>
                    <w:id w:val="13406915"/>
                    <w:placeholder>
                      <w:docPart w:val="D99B6B9A7E624DB4B15BD47FA5A002C4"/>
                    </w:placeholder>
                    <w:dataBinding w:prefixMappings="xmlns:ns0='http://schemas.openxmlformats.org/officeDocument/2006/extended-properties'" w:xpath="/ns0:Properties[1]/ns0:Company[1]" w:storeItemID="{6668398D-A668-4E3E-A5EB-62B293D839F1}"/>
                    <w:text/>
                  </w:sdtPr>
                  <w:sdtContent>
                    <w:r w:rsidR="00B87177">
                      <w:rPr>
                        <w:color w:val="548AB7" w:themeColor="accent1" w:themeShade="BF"/>
                        <w:sz w:val="24"/>
                        <w:szCs w:val="24"/>
                      </w:rPr>
                      <w:t>M4X01160</w:t>
                    </w:r>
                  </w:sdtContent>
                </w:sdt>
                <w:r w:rsidR="00F14375">
                  <w:rPr>
                    <w:color w:val="548AB7" w:themeColor="accent1" w:themeShade="BF"/>
                    <w:sz w:val="24"/>
                    <w:szCs w:val="24"/>
                  </w:rPr>
                  <w:tab/>
                </w:r>
              </w:p>
            </w:tc>
          </w:tr>
          <w:tr w:rsidR="00F14375" w14:paraId="3DD9D8F6" w14:textId="77777777" w:rsidTr="00FB6831">
            <w:tc>
              <w:tcPr>
                <w:tcW w:w="7476" w:type="dxa"/>
              </w:tcPr>
              <w:sdt>
                <w:sdtPr>
                  <w:rPr>
                    <w:rFonts w:asciiTheme="majorHAnsi" w:eastAsiaTheme="majorEastAsia" w:hAnsiTheme="majorHAnsi" w:cstheme="majorBidi"/>
                    <w:color w:val="94B6D2" w:themeColor="accent1"/>
                    <w:sz w:val="88"/>
                    <w:szCs w:val="88"/>
                  </w:rPr>
                  <w:alias w:val="Title"/>
                  <w:id w:val="13406919"/>
                  <w:placeholder>
                    <w:docPart w:val="5EA07DFC7E814D45BD704EA0A07BE792"/>
                  </w:placeholder>
                  <w:dataBinding w:prefixMappings="xmlns:ns0='http://schemas.openxmlformats.org/package/2006/metadata/core-properties' xmlns:ns1='http://purl.org/dc/elements/1.1/'" w:xpath="/ns0:coreProperties[1]/ns1:title[1]" w:storeItemID="{6C3C8BC8-F283-45AE-878A-BAB7291924A1}"/>
                  <w:text/>
                </w:sdtPr>
                <w:sdtContent>
                  <w:p w14:paraId="51337344" w14:textId="14C74949" w:rsidR="00F14375" w:rsidRDefault="00F14375" w:rsidP="00FB6831">
                    <w:pPr>
                      <w:pStyle w:val="NoSpacing"/>
                      <w:spacing w:line="216" w:lineRule="auto"/>
                      <w:rPr>
                        <w:rFonts w:asciiTheme="majorHAnsi" w:eastAsiaTheme="majorEastAsia" w:hAnsiTheme="majorHAnsi" w:cstheme="majorBidi"/>
                        <w:color w:val="94B6D2" w:themeColor="accent1"/>
                        <w:sz w:val="88"/>
                        <w:szCs w:val="88"/>
                      </w:rPr>
                    </w:pPr>
                    <w:r>
                      <w:rPr>
                        <w:rFonts w:asciiTheme="majorHAnsi" w:eastAsiaTheme="majorEastAsia" w:hAnsiTheme="majorHAnsi" w:cstheme="majorBidi"/>
                        <w:color w:val="94B6D2" w:themeColor="accent1"/>
                        <w:sz w:val="88"/>
                        <w:szCs w:val="88"/>
                      </w:rPr>
                      <w:t>Engineering Design</w:t>
                    </w:r>
                  </w:p>
                </w:sdtContent>
              </w:sdt>
            </w:tc>
          </w:tr>
          <w:tr w:rsidR="00F14375" w14:paraId="687DA52F" w14:textId="77777777" w:rsidTr="00FB6831">
            <w:tc>
              <w:tcPr>
                <w:tcW w:w="7476" w:type="dxa"/>
                <w:tcMar>
                  <w:top w:w="216" w:type="dxa"/>
                  <w:left w:w="115" w:type="dxa"/>
                  <w:bottom w:w="216" w:type="dxa"/>
                  <w:right w:w="115" w:type="dxa"/>
                </w:tcMar>
              </w:tcPr>
              <w:p w14:paraId="6965265D" w14:textId="33CBCC38" w:rsidR="00F14375" w:rsidRPr="00E930E5" w:rsidRDefault="007D1D41" w:rsidP="005B21A7">
                <w:pPr>
                  <w:pStyle w:val="Heading3"/>
                </w:pPr>
                <w:sdt>
                  <w:sdtPr>
                    <w:alias w:val="Subtitle"/>
                    <w:id w:val="13406923"/>
                    <w:placeholder>
                      <w:docPart w:val="0865D464168E4E5F93C1AAE659C3E78C"/>
                    </w:placeholder>
                    <w:dataBinding w:prefixMappings="xmlns:ns0='http://schemas.openxmlformats.org/package/2006/metadata/core-properties' xmlns:ns1='http://purl.org/dc/elements/1.1/'" w:xpath="/ns0:coreProperties[1]/ns1:subject[1]" w:storeItemID="{6C3C8BC8-F283-45AE-878A-BAB7291924A1}"/>
                    <w:text/>
                  </w:sdtPr>
                  <w:sdtContent>
                    <w:r w:rsidRPr="007D1D41">
                      <w:t xml:space="preserve">Task Two </w:t>
                    </w:r>
                    <w:r w:rsidR="005B21A7" w:rsidRPr="007D1D41">
                      <w:t>- Presentation</w:t>
                    </w:r>
                    <w:r w:rsidRPr="007D1D41">
                      <w:t xml:space="preserve"> of concept designs and final design proposal</w:t>
                    </w:r>
                  </w:sdtContent>
                </w:sdt>
                <w:r w:rsidR="00F14375">
                  <w:tab/>
                </w:r>
              </w:p>
            </w:tc>
          </w:tr>
        </w:tbl>
        <w:p w14:paraId="3736EF64" w14:textId="51F2D6F6" w:rsidR="00F14375" w:rsidRDefault="00F14375" w:rsidP="00F14375"/>
        <w:p w14:paraId="518A97B5" w14:textId="77777777" w:rsidR="00F14375" w:rsidRDefault="00F14375" w:rsidP="00F14375"/>
        <w:p w14:paraId="4CEAE66D" w14:textId="77777777" w:rsidR="00F14375" w:rsidRDefault="00F14375" w:rsidP="00F14375"/>
        <w:p w14:paraId="6A96BE1C" w14:textId="77777777" w:rsidR="00F14375" w:rsidRDefault="00F14375" w:rsidP="00F14375"/>
        <w:p w14:paraId="34082232" w14:textId="77777777" w:rsidR="00F14375" w:rsidRDefault="00F14375" w:rsidP="00F14375"/>
        <w:p w14:paraId="3714B2D4" w14:textId="77777777" w:rsidR="00F14375" w:rsidRDefault="00F14375" w:rsidP="00F14375"/>
        <w:p w14:paraId="301D409D" w14:textId="77777777" w:rsidR="00F14375" w:rsidRDefault="00F14375" w:rsidP="00F14375"/>
        <w:p w14:paraId="6D449974" w14:textId="77777777" w:rsidR="00F14375" w:rsidRDefault="00F14375" w:rsidP="00F14375"/>
        <w:p w14:paraId="7BBFEFD9" w14:textId="77777777" w:rsidR="00F14375" w:rsidRDefault="00F14375" w:rsidP="00F14375"/>
        <w:p w14:paraId="0D6149A7" w14:textId="77777777" w:rsidR="00F14375" w:rsidRDefault="00F14375" w:rsidP="00F14375"/>
        <w:p w14:paraId="68533BD8" w14:textId="77777777" w:rsidR="00F14375" w:rsidRDefault="00F14375" w:rsidP="00F14375"/>
        <w:p w14:paraId="5C2BC5CD" w14:textId="77777777" w:rsidR="00F14375" w:rsidRDefault="00F14375" w:rsidP="00F14375"/>
        <w:p w14:paraId="16503EBD" w14:textId="77777777" w:rsidR="00F14375" w:rsidRDefault="00F14375" w:rsidP="00F14375"/>
        <w:p w14:paraId="1F839667" w14:textId="77777777" w:rsidR="00F14375" w:rsidRDefault="00F14375" w:rsidP="00F14375"/>
        <w:p w14:paraId="162DBAAC" w14:textId="77777777" w:rsidR="00F14375" w:rsidRDefault="00F14375" w:rsidP="00F14375"/>
        <w:p w14:paraId="735F165F" w14:textId="180FF178" w:rsidR="00F14375" w:rsidRDefault="00F14375" w:rsidP="00F14375"/>
        <w:p w14:paraId="21EA3C11" w14:textId="77777777" w:rsidR="00F14375" w:rsidRDefault="00F14375" w:rsidP="00F14375"/>
        <w:p w14:paraId="320F0DE7" w14:textId="77777777" w:rsidR="00F14375" w:rsidRDefault="00F14375" w:rsidP="00F14375"/>
        <w:p w14:paraId="06951377" w14:textId="77777777" w:rsidR="00F14375" w:rsidRDefault="00FB6831" w:rsidP="00F14375"/>
      </w:sdtContent>
    </w:sdt>
    <w:p w14:paraId="201866B8" w14:textId="45C32A36" w:rsidR="00F14375" w:rsidRDefault="00F14375" w:rsidP="00F14375">
      <w:pPr>
        <w:pStyle w:val="NoSpacing"/>
        <w:framePr w:w="3322" w:hSpace="187" w:wrap="around" w:vAnchor="page" w:hAnchor="page" w:x="4100" w:y="11470"/>
        <w:tabs>
          <w:tab w:val="left" w:pos="1834"/>
        </w:tabs>
        <w:jc w:val="center"/>
        <w:rPr>
          <w:color w:val="548AB7" w:themeColor="accent1" w:themeShade="BF"/>
          <w:sz w:val="24"/>
          <w:szCs w:val="24"/>
        </w:rPr>
      </w:pPr>
      <w:r w:rsidRPr="03D401EB">
        <w:rPr>
          <w:color w:val="548AB7" w:themeColor="accent1" w:themeShade="BF"/>
          <w:sz w:val="24"/>
          <w:szCs w:val="24"/>
        </w:rPr>
        <w:t>Nathaniel Allcock – 1650013</w:t>
      </w:r>
    </w:p>
    <w:p w14:paraId="632953F1" w14:textId="77777777" w:rsidR="00F14375" w:rsidRDefault="00F14375" w:rsidP="00F14375">
      <w:pPr>
        <w:pStyle w:val="NoSpacing"/>
        <w:framePr w:w="3322" w:hSpace="187" w:wrap="around" w:vAnchor="page" w:hAnchor="page" w:x="4100" w:y="11470"/>
        <w:tabs>
          <w:tab w:val="left" w:pos="1834"/>
        </w:tabs>
        <w:jc w:val="center"/>
        <w:rPr>
          <w:color w:val="548AB7" w:themeColor="accent1" w:themeShade="BF"/>
          <w:sz w:val="24"/>
        </w:rPr>
      </w:pPr>
      <w:r>
        <w:rPr>
          <w:color w:val="548AB7" w:themeColor="accent1" w:themeShade="BF"/>
          <w:sz w:val="24"/>
        </w:rPr>
        <w:t>Alexander Penny – 1706431</w:t>
      </w:r>
    </w:p>
    <w:p w14:paraId="4386401C" w14:textId="77777777" w:rsidR="00F14375" w:rsidRDefault="00F14375" w:rsidP="00F14375">
      <w:pPr>
        <w:pStyle w:val="NoSpacing"/>
        <w:framePr w:w="3322" w:hSpace="187" w:wrap="around" w:vAnchor="page" w:hAnchor="page" w:x="4100" w:y="11470"/>
        <w:tabs>
          <w:tab w:val="left" w:pos="1834"/>
        </w:tabs>
        <w:jc w:val="center"/>
        <w:rPr>
          <w:color w:val="548AB7" w:themeColor="accent1" w:themeShade="BF"/>
          <w:sz w:val="24"/>
        </w:rPr>
      </w:pPr>
      <w:r>
        <w:rPr>
          <w:color w:val="548AB7" w:themeColor="accent1" w:themeShade="BF"/>
          <w:sz w:val="24"/>
        </w:rPr>
        <w:t>Joshua Lewis – 1703080</w:t>
      </w:r>
    </w:p>
    <w:p w14:paraId="105639CE" w14:textId="77777777" w:rsidR="00F14375" w:rsidRDefault="00F14375" w:rsidP="00F14375">
      <w:pPr>
        <w:pStyle w:val="NoSpacing"/>
        <w:framePr w:w="3322" w:hSpace="187" w:wrap="around" w:vAnchor="page" w:hAnchor="page" w:x="4100" w:y="11470"/>
        <w:tabs>
          <w:tab w:val="left" w:pos="1834"/>
        </w:tabs>
        <w:jc w:val="center"/>
        <w:rPr>
          <w:color w:val="548AB7" w:themeColor="accent1" w:themeShade="BF"/>
          <w:sz w:val="24"/>
        </w:rPr>
      </w:pPr>
      <w:r>
        <w:rPr>
          <w:color w:val="548AB7" w:themeColor="accent1" w:themeShade="BF"/>
          <w:sz w:val="24"/>
        </w:rPr>
        <w:t>Salman Birch – 1800886</w:t>
      </w:r>
    </w:p>
    <w:p w14:paraId="56F46030" w14:textId="77777777" w:rsidR="00F14375" w:rsidRPr="00027284" w:rsidRDefault="00F14375" w:rsidP="00F14375">
      <w:pPr>
        <w:framePr w:w="3322" w:hSpace="187" w:wrap="around" w:vAnchor="page" w:hAnchor="page" w:x="4100" w:y="11470"/>
        <w:jc w:val="center"/>
        <w:rPr>
          <w:color w:val="548AB7" w:themeColor="accent1" w:themeShade="BF"/>
          <w:sz w:val="24"/>
        </w:rPr>
      </w:pPr>
      <w:r>
        <w:rPr>
          <w:color w:val="548AB7" w:themeColor="accent1" w:themeShade="BF"/>
          <w:sz w:val="24"/>
        </w:rPr>
        <w:t>Emily-Kate Flewin – 1801668</w:t>
      </w:r>
    </w:p>
    <w:p w14:paraId="781AEECC" w14:textId="77777777" w:rsidR="00F14375" w:rsidRDefault="00F14375" w:rsidP="00F14375">
      <w:pPr>
        <w:jc w:val="center"/>
      </w:pPr>
    </w:p>
    <w:p w14:paraId="32C28557" w14:textId="77777777" w:rsidR="00053F9E" w:rsidRDefault="7766049C">
      <w:r>
        <w:br w:type="page"/>
      </w:r>
    </w:p>
    <w:sdt>
      <w:sdtPr>
        <w:rPr>
          <w:rFonts w:asciiTheme="minorHAnsi" w:eastAsiaTheme="minorHAnsi" w:hAnsiTheme="minorHAnsi" w:cstheme="minorBidi"/>
          <w:color w:val="auto"/>
          <w:sz w:val="22"/>
          <w:szCs w:val="22"/>
        </w:rPr>
        <w:id w:val="1297104458"/>
        <w:docPartObj>
          <w:docPartGallery w:val="Table of Contents"/>
          <w:docPartUnique/>
        </w:docPartObj>
      </w:sdtPr>
      <w:sdtEndPr>
        <w:rPr>
          <w:b/>
          <w:bCs/>
          <w:noProof/>
        </w:rPr>
      </w:sdtEndPr>
      <w:sdtContent>
        <w:p w14:paraId="06FCF027" w14:textId="2B7B14E3" w:rsidR="00E62B4B" w:rsidRDefault="00E62B4B">
          <w:pPr>
            <w:pStyle w:val="TOCHeading"/>
          </w:pPr>
          <w:r>
            <w:t>Contents</w:t>
          </w:r>
        </w:p>
        <w:p w14:paraId="2BDD06F5" w14:textId="77777777" w:rsidR="001E331B" w:rsidRPr="001E331B" w:rsidRDefault="001E331B" w:rsidP="001E331B"/>
        <w:p w14:paraId="3B659CA7" w14:textId="5E871468" w:rsidR="00E62B4B" w:rsidRDefault="00E62B4B">
          <w:pPr>
            <w:pStyle w:val="TOC2"/>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729087" w:history="1">
            <w:r w:rsidRPr="005A6372">
              <w:rPr>
                <w:rStyle w:val="Hyperlink"/>
                <w:rFonts w:cstheme="minorHAnsi"/>
                <w:noProof/>
              </w:rPr>
              <w:t>Emily-Kate Flewin – Team leadership and systems integration</w:t>
            </w:r>
            <w:r>
              <w:rPr>
                <w:noProof/>
                <w:webHidden/>
              </w:rPr>
              <w:tab/>
            </w:r>
            <w:r>
              <w:rPr>
                <w:noProof/>
                <w:webHidden/>
              </w:rPr>
              <w:fldChar w:fldCharType="begin"/>
            </w:r>
            <w:r>
              <w:rPr>
                <w:noProof/>
                <w:webHidden/>
              </w:rPr>
              <w:instrText xml:space="preserve"> PAGEREF _Toc729087 \h </w:instrText>
            </w:r>
            <w:r>
              <w:rPr>
                <w:noProof/>
                <w:webHidden/>
              </w:rPr>
            </w:r>
            <w:r>
              <w:rPr>
                <w:noProof/>
                <w:webHidden/>
              </w:rPr>
              <w:fldChar w:fldCharType="separate"/>
            </w:r>
            <w:r>
              <w:rPr>
                <w:noProof/>
                <w:webHidden/>
              </w:rPr>
              <w:t>2</w:t>
            </w:r>
            <w:r>
              <w:rPr>
                <w:noProof/>
                <w:webHidden/>
              </w:rPr>
              <w:fldChar w:fldCharType="end"/>
            </w:r>
          </w:hyperlink>
        </w:p>
        <w:p w14:paraId="44377594" w14:textId="2704768A" w:rsidR="00E62B4B" w:rsidRDefault="00E62B4B">
          <w:pPr>
            <w:pStyle w:val="TOC2"/>
            <w:tabs>
              <w:tab w:val="right" w:leader="dot" w:pos="9350"/>
            </w:tabs>
            <w:rPr>
              <w:noProof/>
            </w:rPr>
          </w:pPr>
          <w:hyperlink w:anchor="_Toc729088" w:history="1">
            <w:r w:rsidRPr="005A6372">
              <w:rPr>
                <w:rStyle w:val="Hyperlink"/>
                <w:rFonts w:cstheme="minorHAnsi"/>
                <w:noProof/>
              </w:rPr>
              <w:t>Josh Lewis - Power generation and storage</w:t>
            </w:r>
            <w:r>
              <w:rPr>
                <w:noProof/>
                <w:webHidden/>
              </w:rPr>
              <w:tab/>
            </w:r>
            <w:r>
              <w:rPr>
                <w:noProof/>
                <w:webHidden/>
              </w:rPr>
              <w:fldChar w:fldCharType="begin"/>
            </w:r>
            <w:r>
              <w:rPr>
                <w:noProof/>
                <w:webHidden/>
              </w:rPr>
              <w:instrText xml:space="preserve"> PAGEREF _Toc729088 \h </w:instrText>
            </w:r>
            <w:r>
              <w:rPr>
                <w:noProof/>
                <w:webHidden/>
              </w:rPr>
            </w:r>
            <w:r>
              <w:rPr>
                <w:noProof/>
                <w:webHidden/>
              </w:rPr>
              <w:fldChar w:fldCharType="separate"/>
            </w:r>
            <w:r>
              <w:rPr>
                <w:noProof/>
                <w:webHidden/>
              </w:rPr>
              <w:t>3</w:t>
            </w:r>
            <w:r>
              <w:rPr>
                <w:noProof/>
                <w:webHidden/>
              </w:rPr>
              <w:fldChar w:fldCharType="end"/>
            </w:r>
          </w:hyperlink>
        </w:p>
        <w:p w14:paraId="1EA69079" w14:textId="0687568F" w:rsidR="00E62B4B" w:rsidRDefault="00E62B4B">
          <w:pPr>
            <w:pStyle w:val="TOC2"/>
            <w:tabs>
              <w:tab w:val="right" w:leader="dot" w:pos="9350"/>
            </w:tabs>
            <w:rPr>
              <w:noProof/>
            </w:rPr>
          </w:pPr>
          <w:hyperlink w:anchor="_Toc729089" w:history="1">
            <w:r w:rsidRPr="005A6372">
              <w:rPr>
                <w:rStyle w:val="Hyperlink"/>
                <w:rFonts w:cstheme="minorHAnsi"/>
                <w:noProof/>
              </w:rPr>
              <w:t>Alexander Penny - Mechanical drive and propulsion</w:t>
            </w:r>
            <w:r>
              <w:rPr>
                <w:noProof/>
                <w:webHidden/>
              </w:rPr>
              <w:tab/>
            </w:r>
            <w:r>
              <w:rPr>
                <w:noProof/>
                <w:webHidden/>
              </w:rPr>
              <w:fldChar w:fldCharType="begin"/>
            </w:r>
            <w:r>
              <w:rPr>
                <w:noProof/>
                <w:webHidden/>
              </w:rPr>
              <w:instrText xml:space="preserve"> PAGEREF _Toc729089 \h </w:instrText>
            </w:r>
            <w:r>
              <w:rPr>
                <w:noProof/>
                <w:webHidden/>
              </w:rPr>
            </w:r>
            <w:r>
              <w:rPr>
                <w:noProof/>
                <w:webHidden/>
              </w:rPr>
              <w:fldChar w:fldCharType="separate"/>
            </w:r>
            <w:r>
              <w:rPr>
                <w:noProof/>
                <w:webHidden/>
              </w:rPr>
              <w:t>4</w:t>
            </w:r>
            <w:r>
              <w:rPr>
                <w:noProof/>
                <w:webHidden/>
              </w:rPr>
              <w:fldChar w:fldCharType="end"/>
            </w:r>
          </w:hyperlink>
        </w:p>
        <w:p w14:paraId="77014666" w14:textId="10F98FD1" w:rsidR="00E62B4B" w:rsidRDefault="00E62B4B">
          <w:pPr>
            <w:pStyle w:val="TOC2"/>
            <w:tabs>
              <w:tab w:val="right" w:leader="dot" w:pos="9350"/>
            </w:tabs>
            <w:rPr>
              <w:noProof/>
            </w:rPr>
          </w:pPr>
          <w:hyperlink w:anchor="_Toc729090" w:history="1">
            <w:r w:rsidRPr="005A6372">
              <w:rPr>
                <w:rStyle w:val="Hyperlink"/>
                <w:rFonts w:cstheme="minorHAnsi"/>
                <w:noProof/>
              </w:rPr>
              <w:t>Nathaniel Allcock – Control, Robustness, Reliability and Payload</w:t>
            </w:r>
            <w:r>
              <w:rPr>
                <w:noProof/>
                <w:webHidden/>
              </w:rPr>
              <w:tab/>
            </w:r>
            <w:r>
              <w:rPr>
                <w:noProof/>
                <w:webHidden/>
              </w:rPr>
              <w:fldChar w:fldCharType="begin"/>
            </w:r>
            <w:r>
              <w:rPr>
                <w:noProof/>
                <w:webHidden/>
              </w:rPr>
              <w:instrText xml:space="preserve"> PAGEREF _Toc729090 \h </w:instrText>
            </w:r>
            <w:r>
              <w:rPr>
                <w:noProof/>
                <w:webHidden/>
              </w:rPr>
            </w:r>
            <w:r>
              <w:rPr>
                <w:noProof/>
                <w:webHidden/>
              </w:rPr>
              <w:fldChar w:fldCharType="separate"/>
            </w:r>
            <w:r>
              <w:rPr>
                <w:noProof/>
                <w:webHidden/>
              </w:rPr>
              <w:t>5</w:t>
            </w:r>
            <w:r>
              <w:rPr>
                <w:noProof/>
                <w:webHidden/>
              </w:rPr>
              <w:fldChar w:fldCharType="end"/>
            </w:r>
          </w:hyperlink>
        </w:p>
        <w:p w14:paraId="06F6AC19" w14:textId="6A686463" w:rsidR="00E62B4B" w:rsidRDefault="00E62B4B">
          <w:pPr>
            <w:pStyle w:val="TOC2"/>
            <w:tabs>
              <w:tab w:val="right" w:leader="dot" w:pos="9350"/>
            </w:tabs>
            <w:rPr>
              <w:noProof/>
            </w:rPr>
          </w:pPr>
          <w:hyperlink w:anchor="_Toc729091" w:history="1">
            <w:r w:rsidRPr="005A6372">
              <w:rPr>
                <w:rStyle w:val="Hyperlink"/>
                <w:rFonts w:cstheme="minorHAnsi"/>
                <w:noProof/>
              </w:rPr>
              <w:t>Concept Designs</w:t>
            </w:r>
            <w:r>
              <w:rPr>
                <w:noProof/>
                <w:webHidden/>
              </w:rPr>
              <w:tab/>
            </w:r>
            <w:r>
              <w:rPr>
                <w:noProof/>
                <w:webHidden/>
              </w:rPr>
              <w:fldChar w:fldCharType="begin"/>
            </w:r>
            <w:r>
              <w:rPr>
                <w:noProof/>
                <w:webHidden/>
              </w:rPr>
              <w:instrText xml:space="preserve"> PAGEREF _Toc729091 \h </w:instrText>
            </w:r>
            <w:r>
              <w:rPr>
                <w:noProof/>
                <w:webHidden/>
              </w:rPr>
            </w:r>
            <w:r>
              <w:rPr>
                <w:noProof/>
                <w:webHidden/>
              </w:rPr>
              <w:fldChar w:fldCharType="separate"/>
            </w:r>
            <w:r>
              <w:rPr>
                <w:noProof/>
                <w:webHidden/>
              </w:rPr>
              <w:t>6</w:t>
            </w:r>
            <w:r>
              <w:rPr>
                <w:noProof/>
                <w:webHidden/>
              </w:rPr>
              <w:fldChar w:fldCharType="end"/>
            </w:r>
          </w:hyperlink>
        </w:p>
        <w:p w14:paraId="4034E411" w14:textId="51E82D46" w:rsidR="00E62B4B" w:rsidRDefault="00E62B4B">
          <w:pPr>
            <w:pStyle w:val="TOC2"/>
            <w:tabs>
              <w:tab w:val="right" w:leader="dot" w:pos="9350"/>
            </w:tabs>
            <w:rPr>
              <w:noProof/>
            </w:rPr>
          </w:pPr>
          <w:hyperlink w:anchor="_Toc729092" w:history="1">
            <w:r w:rsidRPr="005A6372">
              <w:rPr>
                <w:rStyle w:val="Hyperlink"/>
                <w:rFonts w:cstheme="minorHAnsi"/>
                <w:noProof/>
              </w:rPr>
              <w:t>Final Design</w:t>
            </w:r>
            <w:r>
              <w:rPr>
                <w:noProof/>
                <w:webHidden/>
              </w:rPr>
              <w:tab/>
            </w:r>
            <w:r>
              <w:rPr>
                <w:noProof/>
                <w:webHidden/>
              </w:rPr>
              <w:fldChar w:fldCharType="begin"/>
            </w:r>
            <w:r>
              <w:rPr>
                <w:noProof/>
                <w:webHidden/>
              </w:rPr>
              <w:instrText xml:space="preserve"> PAGEREF _Toc729092 \h </w:instrText>
            </w:r>
            <w:r>
              <w:rPr>
                <w:noProof/>
                <w:webHidden/>
              </w:rPr>
            </w:r>
            <w:r>
              <w:rPr>
                <w:noProof/>
                <w:webHidden/>
              </w:rPr>
              <w:fldChar w:fldCharType="separate"/>
            </w:r>
            <w:r>
              <w:rPr>
                <w:noProof/>
                <w:webHidden/>
              </w:rPr>
              <w:t>7</w:t>
            </w:r>
            <w:r>
              <w:rPr>
                <w:noProof/>
                <w:webHidden/>
              </w:rPr>
              <w:fldChar w:fldCharType="end"/>
            </w:r>
          </w:hyperlink>
        </w:p>
        <w:p w14:paraId="3095AD7C" w14:textId="531DAFF8" w:rsidR="00E62B4B" w:rsidRDefault="00E62B4B">
          <w:r>
            <w:rPr>
              <w:b/>
              <w:bCs/>
              <w:noProof/>
            </w:rPr>
            <w:fldChar w:fldCharType="end"/>
          </w:r>
        </w:p>
      </w:sdtContent>
    </w:sdt>
    <w:p w14:paraId="0D87D996" w14:textId="76568FE9" w:rsidR="004E61EB" w:rsidRDefault="00F42C11">
      <w:pPr>
        <w:pStyle w:val="TableofFigures"/>
        <w:tabs>
          <w:tab w:val="right" w:leader="dot" w:pos="9350"/>
        </w:tabs>
        <w:rPr>
          <w:rFonts w:eastAsiaTheme="minorEastAsia"/>
          <w:noProof/>
          <w:lang w:val="en-GB" w:eastAsia="en-GB"/>
        </w:rPr>
      </w:pPr>
      <w:r>
        <w:rPr>
          <w:rStyle w:val="Heading2Char"/>
          <w:rFonts w:asciiTheme="minorHAnsi" w:hAnsiTheme="minorHAnsi" w:cstheme="minorHAnsi"/>
          <w:color w:val="auto"/>
          <w:u w:val="single"/>
        </w:rPr>
        <w:fldChar w:fldCharType="begin"/>
      </w:r>
      <w:r>
        <w:rPr>
          <w:rStyle w:val="Heading2Char"/>
          <w:rFonts w:asciiTheme="minorHAnsi" w:hAnsiTheme="minorHAnsi" w:cstheme="minorHAnsi"/>
          <w:color w:val="auto"/>
          <w:u w:val="single"/>
        </w:rPr>
        <w:instrText xml:space="preserve"> TOC \h \z \c "Figure" </w:instrText>
      </w:r>
      <w:r>
        <w:rPr>
          <w:rStyle w:val="Heading2Char"/>
          <w:rFonts w:asciiTheme="minorHAnsi" w:hAnsiTheme="minorHAnsi" w:cstheme="minorHAnsi"/>
          <w:color w:val="auto"/>
          <w:u w:val="single"/>
        </w:rPr>
        <w:fldChar w:fldCharType="separate"/>
      </w:r>
      <w:hyperlink r:id="rId12" w:anchor="_Toc765934" w:history="1">
        <w:r w:rsidR="004E61EB" w:rsidRPr="00EF4BEB">
          <w:rPr>
            <w:rStyle w:val="Hyperlink"/>
            <w:noProof/>
          </w:rPr>
          <w:t>Figure 4: Emily-Kate's Design</w:t>
        </w:r>
        <w:r w:rsidR="004E61EB">
          <w:rPr>
            <w:noProof/>
            <w:webHidden/>
          </w:rPr>
          <w:tab/>
        </w:r>
        <w:r w:rsidR="004E61EB">
          <w:rPr>
            <w:noProof/>
            <w:webHidden/>
          </w:rPr>
          <w:fldChar w:fldCharType="begin"/>
        </w:r>
        <w:r w:rsidR="004E61EB">
          <w:rPr>
            <w:noProof/>
            <w:webHidden/>
          </w:rPr>
          <w:instrText xml:space="preserve"> PAGEREF _Toc765934 \h </w:instrText>
        </w:r>
        <w:r w:rsidR="004E61EB">
          <w:rPr>
            <w:noProof/>
            <w:webHidden/>
          </w:rPr>
        </w:r>
        <w:r w:rsidR="004E61EB">
          <w:rPr>
            <w:noProof/>
            <w:webHidden/>
          </w:rPr>
          <w:fldChar w:fldCharType="separate"/>
        </w:r>
        <w:r w:rsidR="004E61EB">
          <w:rPr>
            <w:noProof/>
            <w:webHidden/>
          </w:rPr>
          <w:t>8</w:t>
        </w:r>
        <w:r w:rsidR="004E61EB">
          <w:rPr>
            <w:noProof/>
            <w:webHidden/>
          </w:rPr>
          <w:fldChar w:fldCharType="end"/>
        </w:r>
      </w:hyperlink>
    </w:p>
    <w:p w14:paraId="2FB2F8EE" w14:textId="172788D7" w:rsidR="004E61EB" w:rsidRDefault="004E61EB">
      <w:pPr>
        <w:pStyle w:val="TableofFigures"/>
        <w:tabs>
          <w:tab w:val="right" w:leader="dot" w:pos="9350"/>
        </w:tabs>
        <w:rPr>
          <w:rFonts w:eastAsiaTheme="minorEastAsia"/>
          <w:noProof/>
          <w:lang w:val="en-GB" w:eastAsia="en-GB"/>
        </w:rPr>
      </w:pPr>
      <w:hyperlink r:id="rId13" w:anchor="_Toc765935" w:history="1">
        <w:r w:rsidRPr="00EF4BEB">
          <w:rPr>
            <w:rStyle w:val="Hyperlink"/>
            <w:noProof/>
          </w:rPr>
          <w:t>Figure 1: Nathaniel's Design</w:t>
        </w:r>
        <w:r>
          <w:rPr>
            <w:noProof/>
            <w:webHidden/>
          </w:rPr>
          <w:tab/>
        </w:r>
        <w:r>
          <w:rPr>
            <w:noProof/>
            <w:webHidden/>
          </w:rPr>
          <w:fldChar w:fldCharType="begin"/>
        </w:r>
        <w:r>
          <w:rPr>
            <w:noProof/>
            <w:webHidden/>
          </w:rPr>
          <w:instrText xml:space="preserve"> PAGEREF _Toc765935 \h </w:instrText>
        </w:r>
        <w:r>
          <w:rPr>
            <w:noProof/>
            <w:webHidden/>
          </w:rPr>
        </w:r>
        <w:r>
          <w:rPr>
            <w:noProof/>
            <w:webHidden/>
          </w:rPr>
          <w:fldChar w:fldCharType="separate"/>
        </w:r>
        <w:r>
          <w:rPr>
            <w:noProof/>
            <w:webHidden/>
          </w:rPr>
          <w:t>8</w:t>
        </w:r>
        <w:r>
          <w:rPr>
            <w:noProof/>
            <w:webHidden/>
          </w:rPr>
          <w:fldChar w:fldCharType="end"/>
        </w:r>
      </w:hyperlink>
    </w:p>
    <w:p w14:paraId="00048719" w14:textId="033B6FAF" w:rsidR="004E61EB" w:rsidRDefault="004E61EB">
      <w:pPr>
        <w:pStyle w:val="TableofFigures"/>
        <w:tabs>
          <w:tab w:val="right" w:leader="dot" w:pos="9350"/>
        </w:tabs>
        <w:rPr>
          <w:rFonts w:eastAsiaTheme="minorEastAsia"/>
          <w:noProof/>
          <w:lang w:val="en-GB" w:eastAsia="en-GB"/>
        </w:rPr>
      </w:pPr>
      <w:hyperlink r:id="rId14" w:anchor="_Toc765936" w:history="1">
        <w:r w:rsidRPr="00EF4BEB">
          <w:rPr>
            <w:rStyle w:val="Hyperlink"/>
            <w:noProof/>
          </w:rPr>
          <w:t>Figure 2: Josh's Design</w:t>
        </w:r>
        <w:r>
          <w:rPr>
            <w:noProof/>
            <w:webHidden/>
          </w:rPr>
          <w:tab/>
        </w:r>
        <w:r>
          <w:rPr>
            <w:noProof/>
            <w:webHidden/>
          </w:rPr>
          <w:fldChar w:fldCharType="begin"/>
        </w:r>
        <w:r>
          <w:rPr>
            <w:noProof/>
            <w:webHidden/>
          </w:rPr>
          <w:instrText xml:space="preserve"> PAGEREF _Toc765936 \h </w:instrText>
        </w:r>
        <w:r>
          <w:rPr>
            <w:noProof/>
            <w:webHidden/>
          </w:rPr>
        </w:r>
        <w:r>
          <w:rPr>
            <w:noProof/>
            <w:webHidden/>
          </w:rPr>
          <w:fldChar w:fldCharType="separate"/>
        </w:r>
        <w:r>
          <w:rPr>
            <w:noProof/>
            <w:webHidden/>
          </w:rPr>
          <w:t>8</w:t>
        </w:r>
        <w:r>
          <w:rPr>
            <w:noProof/>
            <w:webHidden/>
          </w:rPr>
          <w:fldChar w:fldCharType="end"/>
        </w:r>
      </w:hyperlink>
    </w:p>
    <w:p w14:paraId="48BF8C3E" w14:textId="6AE4FA2C" w:rsidR="004E61EB" w:rsidRDefault="004E61EB">
      <w:pPr>
        <w:pStyle w:val="TableofFigures"/>
        <w:tabs>
          <w:tab w:val="right" w:leader="dot" w:pos="9350"/>
        </w:tabs>
        <w:rPr>
          <w:rFonts w:eastAsiaTheme="minorEastAsia"/>
          <w:noProof/>
          <w:lang w:val="en-GB" w:eastAsia="en-GB"/>
        </w:rPr>
      </w:pPr>
      <w:hyperlink r:id="rId15" w:anchor="_Toc765937" w:history="1">
        <w:r w:rsidRPr="00EF4BEB">
          <w:rPr>
            <w:rStyle w:val="Hyperlink"/>
            <w:noProof/>
          </w:rPr>
          <w:t>Figure 3: Alexander's Design</w:t>
        </w:r>
        <w:r>
          <w:rPr>
            <w:noProof/>
            <w:webHidden/>
          </w:rPr>
          <w:tab/>
        </w:r>
        <w:r>
          <w:rPr>
            <w:noProof/>
            <w:webHidden/>
          </w:rPr>
          <w:fldChar w:fldCharType="begin"/>
        </w:r>
        <w:r>
          <w:rPr>
            <w:noProof/>
            <w:webHidden/>
          </w:rPr>
          <w:instrText xml:space="preserve"> PAGEREF _Toc765937 \h </w:instrText>
        </w:r>
        <w:r>
          <w:rPr>
            <w:noProof/>
            <w:webHidden/>
          </w:rPr>
        </w:r>
        <w:r>
          <w:rPr>
            <w:noProof/>
            <w:webHidden/>
          </w:rPr>
          <w:fldChar w:fldCharType="separate"/>
        </w:r>
        <w:r>
          <w:rPr>
            <w:noProof/>
            <w:webHidden/>
          </w:rPr>
          <w:t>8</w:t>
        </w:r>
        <w:r>
          <w:rPr>
            <w:noProof/>
            <w:webHidden/>
          </w:rPr>
          <w:fldChar w:fldCharType="end"/>
        </w:r>
      </w:hyperlink>
    </w:p>
    <w:p w14:paraId="77740F46" w14:textId="630AE992" w:rsidR="004E61EB" w:rsidRDefault="004E61EB">
      <w:pPr>
        <w:pStyle w:val="TableofFigures"/>
        <w:tabs>
          <w:tab w:val="right" w:leader="dot" w:pos="9350"/>
        </w:tabs>
        <w:rPr>
          <w:rFonts w:eastAsiaTheme="minorEastAsia"/>
          <w:noProof/>
          <w:lang w:val="en-GB" w:eastAsia="en-GB"/>
        </w:rPr>
      </w:pPr>
      <w:hyperlink r:id="rId16" w:anchor="_Toc765938" w:history="1">
        <w:r w:rsidRPr="00EF4BEB">
          <w:rPr>
            <w:rStyle w:val="Hyperlink"/>
            <w:noProof/>
          </w:rPr>
          <w:t>Figure 5: Final Design CAD drawing without pipe</w:t>
        </w:r>
        <w:r>
          <w:rPr>
            <w:noProof/>
            <w:webHidden/>
          </w:rPr>
          <w:tab/>
        </w:r>
        <w:r>
          <w:rPr>
            <w:noProof/>
            <w:webHidden/>
          </w:rPr>
          <w:fldChar w:fldCharType="begin"/>
        </w:r>
        <w:r>
          <w:rPr>
            <w:noProof/>
            <w:webHidden/>
          </w:rPr>
          <w:instrText xml:space="preserve"> PAGEREF _Toc765938 \h </w:instrText>
        </w:r>
        <w:r>
          <w:rPr>
            <w:noProof/>
            <w:webHidden/>
          </w:rPr>
        </w:r>
        <w:r>
          <w:rPr>
            <w:noProof/>
            <w:webHidden/>
          </w:rPr>
          <w:fldChar w:fldCharType="separate"/>
        </w:r>
        <w:r>
          <w:rPr>
            <w:noProof/>
            <w:webHidden/>
          </w:rPr>
          <w:t>9</w:t>
        </w:r>
        <w:r>
          <w:rPr>
            <w:noProof/>
            <w:webHidden/>
          </w:rPr>
          <w:fldChar w:fldCharType="end"/>
        </w:r>
      </w:hyperlink>
    </w:p>
    <w:p w14:paraId="3A7AD595" w14:textId="10140533" w:rsidR="004E61EB" w:rsidRDefault="004E61EB">
      <w:pPr>
        <w:pStyle w:val="TableofFigures"/>
        <w:tabs>
          <w:tab w:val="right" w:leader="dot" w:pos="9350"/>
        </w:tabs>
        <w:rPr>
          <w:rFonts w:eastAsiaTheme="minorEastAsia"/>
          <w:noProof/>
          <w:lang w:val="en-GB" w:eastAsia="en-GB"/>
        </w:rPr>
      </w:pPr>
      <w:hyperlink r:id="rId17" w:anchor="_Toc765939" w:history="1">
        <w:r w:rsidRPr="00EF4BEB">
          <w:rPr>
            <w:rStyle w:val="Hyperlink"/>
            <w:noProof/>
          </w:rPr>
          <w:t>Figure 6: Final Design CAD drawing with pipe</w:t>
        </w:r>
        <w:r>
          <w:rPr>
            <w:noProof/>
            <w:webHidden/>
          </w:rPr>
          <w:tab/>
        </w:r>
        <w:r>
          <w:rPr>
            <w:noProof/>
            <w:webHidden/>
          </w:rPr>
          <w:fldChar w:fldCharType="begin"/>
        </w:r>
        <w:r>
          <w:rPr>
            <w:noProof/>
            <w:webHidden/>
          </w:rPr>
          <w:instrText xml:space="preserve"> PAGEREF _Toc765939 \h </w:instrText>
        </w:r>
        <w:r>
          <w:rPr>
            <w:noProof/>
            <w:webHidden/>
          </w:rPr>
        </w:r>
        <w:r>
          <w:rPr>
            <w:noProof/>
            <w:webHidden/>
          </w:rPr>
          <w:fldChar w:fldCharType="separate"/>
        </w:r>
        <w:r>
          <w:rPr>
            <w:noProof/>
            <w:webHidden/>
          </w:rPr>
          <w:t>9</w:t>
        </w:r>
        <w:r>
          <w:rPr>
            <w:noProof/>
            <w:webHidden/>
          </w:rPr>
          <w:fldChar w:fldCharType="end"/>
        </w:r>
      </w:hyperlink>
    </w:p>
    <w:p w14:paraId="1560975D" w14:textId="1A3FC197" w:rsidR="004E61EB" w:rsidRDefault="004E61EB">
      <w:pPr>
        <w:pStyle w:val="TableofFigures"/>
        <w:tabs>
          <w:tab w:val="right" w:leader="dot" w:pos="9350"/>
        </w:tabs>
        <w:rPr>
          <w:rFonts w:eastAsiaTheme="minorEastAsia"/>
          <w:noProof/>
          <w:lang w:val="en-GB" w:eastAsia="en-GB"/>
        </w:rPr>
      </w:pPr>
      <w:hyperlink r:id="rId18" w:anchor="_Toc765940" w:history="1">
        <w:r w:rsidRPr="00EF4BEB">
          <w:rPr>
            <w:rStyle w:val="Hyperlink"/>
            <w:noProof/>
          </w:rPr>
          <w:t>Figure 7: Final Design 2D CAD drawing</w:t>
        </w:r>
        <w:r>
          <w:rPr>
            <w:noProof/>
            <w:webHidden/>
          </w:rPr>
          <w:tab/>
        </w:r>
        <w:r>
          <w:rPr>
            <w:noProof/>
            <w:webHidden/>
          </w:rPr>
          <w:fldChar w:fldCharType="begin"/>
        </w:r>
        <w:r>
          <w:rPr>
            <w:noProof/>
            <w:webHidden/>
          </w:rPr>
          <w:instrText xml:space="preserve"> PAGEREF _Toc765940 \h </w:instrText>
        </w:r>
        <w:r>
          <w:rPr>
            <w:noProof/>
            <w:webHidden/>
          </w:rPr>
        </w:r>
        <w:r>
          <w:rPr>
            <w:noProof/>
            <w:webHidden/>
          </w:rPr>
          <w:fldChar w:fldCharType="separate"/>
        </w:r>
        <w:r>
          <w:rPr>
            <w:noProof/>
            <w:webHidden/>
          </w:rPr>
          <w:t>9</w:t>
        </w:r>
        <w:r>
          <w:rPr>
            <w:noProof/>
            <w:webHidden/>
          </w:rPr>
          <w:fldChar w:fldCharType="end"/>
        </w:r>
      </w:hyperlink>
    </w:p>
    <w:p w14:paraId="359B8348" w14:textId="0451A7DD" w:rsidR="004E61EB" w:rsidRDefault="004E61EB">
      <w:pPr>
        <w:pStyle w:val="TableofFigures"/>
        <w:tabs>
          <w:tab w:val="right" w:leader="dot" w:pos="9350"/>
        </w:tabs>
        <w:rPr>
          <w:rFonts w:eastAsiaTheme="minorEastAsia"/>
          <w:noProof/>
          <w:lang w:val="en-GB" w:eastAsia="en-GB"/>
        </w:rPr>
      </w:pPr>
      <w:hyperlink r:id="rId19" w:anchor="_Toc765941" w:history="1">
        <w:r w:rsidRPr="00EF4BEB">
          <w:rPr>
            <w:rStyle w:val="Hyperlink"/>
            <w:noProof/>
          </w:rPr>
          <w:t>Figure 8: Final Design</w:t>
        </w:r>
        <w:r>
          <w:rPr>
            <w:noProof/>
            <w:webHidden/>
          </w:rPr>
          <w:tab/>
        </w:r>
        <w:r>
          <w:rPr>
            <w:noProof/>
            <w:webHidden/>
          </w:rPr>
          <w:fldChar w:fldCharType="begin"/>
        </w:r>
        <w:r>
          <w:rPr>
            <w:noProof/>
            <w:webHidden/>
          </w:rPr>
          <w:instrText xml:space="preserve"> PAGEREF _Toc765941 \h </w:instrText>
        </w:r>
        <w:r>
          <w:rPr>
            <w:noProof/>
            <w:webHidden/>
          </w:rPr>
        </w:r>
        <w:r>
          <w:rPr>
            <w:noProof/>
            <w:webHidden/>
          </w:rPr>
          <w:fldChar w:fldCharType="separate"/>
        </w:r>
        <w:r>
          <w:rPr>
            <w:noProof/>
            <w:webHidden/>
          </w:rPr>
          <w:t>9</w:t>
        </w:r>
        <w:r>
          <w:rPr>
            <w:noProof/>
            <w:webHidden/>
          </w:rPr>
          <w:fldChar w:fldCharType="end"/>
        </w:r>
      </w:hyperlink>
    </w:p>
    <w:p w14:paraId="23B6EBC8" w14:textId="2F633F80" w:rsidR="00861829" w:rsidRDefault="00F42C11">
      <w:pPr>
        <w:rPr>
          <w:rStyle w:val="Heading2Char"/>
          <w:rFonts w:asciiTheme="minorHAnsi" w:hAnsiTheme="minorHAnsi" w:cstheme="minorHAnsi"/>
          <w:color w:val="auto"/>
          <w:u w:val="single"/>
        </w:rPr>
      </w:pPr>
      <w:r>
        <w:rPr>
          <w:rStyle w:val="Heading2Char"/>
          <w:rFonts w:asciiTheme="minorHAnsi" w:hAnsiTheme="minorHAnsi" w:cstheme="minorHAnsi"/>
          <w:color w:val="auto"/>
          <w:u w:val="single"/>
        </w:rPr>
        <w:fldChar w:fldCharType="end"/>
      </w:r>
    </w:p>
    <w:p w14:paraId="3C4BB119" w14:textId="77777777" w:rsidR="00861829" w:rsidRDefault="00861829">
      <w:pPr>
        <w:rPr>
          <w:rStyle w:val="Heading2Char"/>
          <w:rFonts w:asciiTheme="minorHAnsi" w:hAnsiTheme="minorHAnsi" w:cstheme="minorHAnsi"/>
          <w:color w:val="auto"/>
          <w:u w:val="single"/>
        </w:rPr>
      </w:pPr>
      <w:r>
        <w:rPr>
          <w:rStyle w:val="Heading2Char"/>
          <w:rFonts w:asciiTheme="minorHAnsi" w:hAnsiTheme="minorHAnsi" w:cstheme="minorHAnsi"/>
          <w:color w:val="auto"/>
          <w:u w:val="single"/>
        </w:rPr>
        <w:br w:type="page"/>
      </w:r>
    </w:p>
    <w:p w14:paraId="737C2A54" w14:textId="3B8018FF" w:rsidR="0032165B" w:rsidRDefault="0032165B">
      <w:pPr>
        <w:rPr>
          <w:rStyle w:val="Heading2Char"/>
          <w:rFonts w:asciiTheme="minorHAnsi" w:hAnsiTheme="minorHAnsi" w:cstheme="minorHAnsi"/>
          <w:color w:val="auto"/>
          <w:u w:val="single"/>
        </w:rPr>
      </w:pPr>
      <w:bookmarkStart w:id="0" w:name="_Toc729087"/>
      <w:r>
        <w:rPr>
          <w:rStyle w:val="Heading2Char"/>
          <w:rFonts w:asciiTheme="minorHAnsi" w:hAnsiTheme="minorHAnsi" w:cstheme="minorHAnsi"/>
          <w:color w:val="auto"/>
          <w:u w:val="single"/>
        </w:rPr>
        <w:lastRenderedPageBreak/>
        <w:t xml:space="preserve">Emily-Kate Flewin </w:t>
      </w:r>
      <w:r w:rsidR="00A6658E">
        <w:rPr>
          <w:rStyle w:val="Heading2Char"/>
          <w:rFonts w:asciiTheme="minorHAnsi" w:hAnsiTheme="minorHAnsi" w:cstheme="minorHAnsi"/>
          <w:color w:val="auto"/>
          <w:u w:val="single"/>
        </w:rPr>
        <w:t>–</w:t>
      </w:r>
      <w:r>
        <w:rPr>
          <w:rStyle w:val="Heading2Char"/>
          <w:rFonts w:asciiTheme="minorHAnsi" w:hAnsiTheme="minorHAnsi" w:cstheme="minorHAnsi"/>
          <w:color w:val="auto"/>
          <w:u w:val="single"/>
        </w:rPr>
        <w:t xml:space="preserve"> </w:t>
      </w:r>
      <w:r w:rsidR="00A6658E">
        <w:rPr>
          <w:rStyle w:val="Heading2Char"/>
          <w:rFonts w:asciiTheme="minorHAnsi" w:hAnsiTheme="minorHAnsi" w:cstheme="minorHAnsi"/>
          <w:color w:val="auto"/>
          <w:u w:val="single"/>
        </w:rPr>
        <w:t xml:space="preserve">Team leadership and </w:t>
      </w:r>
      <w:r w:rsidR="00C80F50">
        <w:rPr>
          <w:rStyle w:val="Heading2Char"/>
          <w:rFonts w:asciiTheme="minorHAnsi" w:hAnsiTheme="minorHAnsi" w:cstheme="minorHAnsi"/>
          <w:color w:val="auto"/>
          <w:u w:val="single"/>
        </w:rPr>
        <w:t>systems integration</w:t>
      </w:r>
      <w:bookmarkEnd w:id="0"/>
    </w:p>
    <w:p w14:paraId="39AE1A68" w14:textId="0D23B9D3" w:rsidR="009A0EEC" w:rsidRDefault="00621C26">
      <w:pPr>
        <w:rPr>
          <w:lang w:val="en-GB"/>
        </w:rPr>
      </w:pPr>
      <w:r>
        <w:rPr>
          <w:noProof/>
        </w:rPr>
        <w:drawing>
          <wp:anchor distT="0" distB="0" distL="114300" distR="114300" simplePos="0" relativeHeight="251780608" behindDoc="0" locked="0" layoutInCell="1" allowOverlap="1" wp14:anchorId="27919F4C" wp14:editId="06ECAB84">
            <wp:simplePos x="0" y="0"/>
            <wp:positionH relativeFrom="column">
              <wp:posOffset>3047885</wp:posOffset>
            </wp:positionH>
            <wp:positionV relativeFrom="paragraph">
              <wp:posOffset>1168804</wp:posOffset>
            </wp:positionV>
            <wp:extent cx="1689735" cy="1045845"/>
            <wp:effectExtent l="0" t="0" r="5715" b="190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30420" t="41235" r="41142" b="27480"/>
                    <a:stretch/>
                  </pic:blipFill>
                  <pic:spPr bwMode="auto">
                    <a:xfrm>
                      <a:off x="0" y="0"/>
                      <a:ext cx="1689735" cy="1045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65248" behindDoc="1" locked="0" layoutInCell="1" allowOverlap="1" wp14:anchorId="6FFE075A" wp14:editId="43E50D44">
            <wp:simplePos x="0" y="0"/>
            <wp:positionH relativeFrom="column">
              <wp:posOffset>526242</wp:posOffset>
            </wp:positionH>
            <wp:positionV relativeFrom="paragraph">
              <wp:posOffset>1335232</wp:posOffset>
            </wp:positionV>
            <wp:extent cx="1128395" cy="87947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30071" t="40196" r="41375" b="20228"/>
                    <a:stretch/>
                  </pic:blipFill>
                  <pic:spPr bwMode="auto">
                    <a:xfrm>
                      <a:off x="0" y="0"/>
                      <a:ext cx="1128395" cy="879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71AE" w:rsidRPr="00CE71AE">
        <w:rPr>
          <w:lang w:val="en-GB"/>
        </w:rPr>
        <w:t xml:space="preserve">This is a report on our final design </w:t>
      </w:r>
      <w:r w:rsidR="002C09F6">
        <w:rPr>
          <w:lang w:val="en-GB"/>
        </w:rPr>
        <w:t xml:space="preserve">and the </w:t>
      </w:r>
      <w:r w:rsidR="00F03DB1">
        <w:rPr>
          <w:lang w:val="en-GB"/>
        </w:rPr>
        <w:t xml:space="preserve">input </w:t>
      </w:r>
      <w:r w:rsidR="00F4398F">
        <w:rPr>
          <w:lang w:val="en-GB"/>
        </w:rPr>
        <w:t xml:space="preserve">we each had regarding our roles. </w:t>
      </w:r>
      <w:r w:rsidR="0012528B">
        <w:rPr>
          <w:lang w:val="en-GB"/>
        </w:rPr>
        <w:t>This</w:t>
      </w:r>
      <w:r w:rsidR="00F02D64" w:rsidRPr="00F02D64">
        <w:rPr>
          <w:lang w:val="en-GB"/>
        </w:rPr>
        <w:t xml:space="preserve"> role </w:t>
      </w:r>
      <w:r w:rsidR="0012528B">
        <w:rPr>
          <w:lang w:val="en-GB"/>
        </w:rPr>
        <w:t>is</w:t>
      </w:r>
      <w:r w:rsidR="00F02D64" w:rsidRPr="00F02D64">
        <w:rPr>
          <w:lang w:val="en-GB"/>
        </w:rPr>
        <w:t xml:space="preserve"> focusing on the </w:t>
      </w:r>
      <w:r w:rsidR="0055582B">
        <w:rPr>
          <w:lang w:val="en-GB"/>
        </w:rPr>
        <w:t>integrating frame/</w:t>
      </w:r>
      <w:r w:rsidR="00F02D64" w:rsidRPr="00F02D64">
        <w:rPr>
          <w:lang w:val="en-GB"/>
        </w:rPr>
        <w:t>chassis design</w:t>
      </w:r>
      <w:r w:rsidR="00F02D64">
        <w:rPr>
          <w:lang w:val="en-GB"/>
        </w:rPr>
        <w:t xml:space="preserve">. </w:t>
      </w:r>
      <w:r w:rsidR="002C09F6" w:rsidRPr="002C09F6">
        <w:rPr>
          <w:lang w:val="en-GB"/>
        </w:rPr>
        <w:t xml:space="preserve"> </w:t>
      </w:r>
      <w:r w:rsidR="002C09F6">
        <w:rPr>
          <w:lang w:val="en-GB"/>
        </w:rPr>
        <w:t>The chassis</w:t>
      </w:r>
      <w:r w:rsidR="002C09F6" w:rsidRPr="002C09F6">
        <w:rPr>
          <w:lang w:val="en-GB"/>
        </w:rPr>
        <w:t xml:space="preserve"> we have decided to choose is a T</w:t>
      </w:r>
      <w:r w:rsidR="002C09F6">
        <w:rPr>
          <w:lang w:val="en-GB"/>
        </w:rPr>
        <w:t>upperware tub</w:t>
      </w:r>
      <w:r w:rsidR="00A01AD9">
        <w:rPr>
          <w:lang w:val="en-GB"/>
        </w:rPr>
        <w:t xml:space="preserve">. </w:t>
      </w:r>
      <w:r w:rsidR="00E76EDC" w:rsidRPr="00E76EDC">
        <w:rPr>
          <w:lang w:val="en-GB"/>
        </w:rPr>
        <w:t xml:space="preserve">The group has </w:t>
      </w:r>
      <w:r w:rsidR="00AA010F">
        <w:rPr>
          <w:lang w:val="en-GB"/>
        </w:rPr>
        <w:t>c</w:t>
      </w:r>
      <w:r w:rsidR="00C235FB" w:rsidRPr="00C235FB">
        <w:rPr>
          <w:lang w:val="en-GB"/>
        </w:rPr>
        <w:t>hosen to avoid making our own chassis as we are going to focus our efforts on functionality and adjust</w:t>
      </w:r>
      <w:r w:rsidR="00177964">
        <w:rPr>
          <w:lang w:val="en-GB"/>
        </w:rPr>
        <w:t>a</w:t>
      </w:r>
      <w:r w:rsidR="00C235FB" w:rsidRPr="00C235FB">
        <w:rPr>
          <w:lang w:val="en-GB"/>
        </w:rPr>
        <w:t>bility</w:t>
      </w:r>
      <w:r w:rsidR="00177964">
        <w:rPr>
          <w:lang w:val="en-GB"/>
        </w:rPr>
        <w:t xml:space="preserve">. </w:t>
      </w:r>
      <w:r w:rsidR="00F912AA" w:rsidRPr="00F912AA">
        <w:rPr>
          <w:lang w:val="en-GB"/>
        </w:rPr>
        <w:t xml:space="preserve">The idea behind using </w:t>
      </w:r>
      <w:r w:rsidR="00AE3C3D">
        <w:rPr>
          <w:lang w:val="en-GB"/>
        </w:rPr>
        <w:t xml:space="preserve">this </w:t>
      </w:r>
      <w:r w:rsidR="001C7904">
        <w:rPr>
          <w:lang w:val="en-GB"/>
        </w:rPr>
        <w:t>chassis</w:t>
      </w:r>
      <w:r w:rsidR="00F912AA" w:rsidRPr="00F912AA">
        <w:rPr>
          <w:lang w:val="en-GB"/>
        </w:rPr>
        <w:t xml:space="preserve"> </w:t>
      </w:r>
      <w:r w:rsidR="001C7904">
        <w:rPr>
          <w:lang w:val="en-GB"/>
        </w:rPr>
        <w:t xml:space="preserve">is </w:t>
      </w:r>
      <w:r w:rsidR="00F912AA" w:rsidRPr="00F912AA">
        <w:rPr>
          <w:lang w:val="en-GB"/>
        </w:rPr>
        <w:t xml:space="preserve">that </w:t>
      </w:r>
      <w:r w:rsidR="001C7904">
        <w:rPr>
          <w:lang w:val="en-GB"/>
        </w:rPr>
        <w:t>w</w:t>
      </w:r>
      <w:r w:rsidR="002947C8" w:rsidRPr="002947C8">
        <w:rPr>
          <w:lang w:val="en-GB"/>
        </w:rPr>
        <w:t xml:space="preserve">e aren't going to make </w:t>
      </w:r>
      <w:r w:rsidR="001B2489">
        <w:rPr>
          <w:lang w:val="en-GB"/>
        </w:rPr>
        <w:t xml:space="preserve">one </w:t>
      </w:r>
      <w:r w:rsidR="002947C8" w:rsidRPr="002947C8">
        <w:rPr>
          <w:lang w:val="en-GB"/>
        </w:rPr>
        <w:t>ourselves</w:t>
      </w:r>
      <w:r w:rsidR="001B2489">
        <w:rPr>
          <w:lang w:val="en-GB"/>
        </w:rPr>
        <w:t>,</w:t>
      </w:r>
      <w:r w:rsidR="002947C8" w:rsidRPr="002947C8">
        <w:rPr>
          <w:lang w:val="en-GB"/>
        </w:rPr>
        <w:t xml:space="preserve"> we are going to buy a </w:t>
      </w:r>
      <w:r w:rsidR="001C7904">
        <w:rPr>
          <w:lang w:val="en-GB"/>
        </w:rPr>
        <w:t>chassis</w:t>
      </w:r>
      <w:r w:rsidR="002947C8" w:rsidRPr="002947C8">
        <w:rPr>
          <w:lang w:val="en-GB"/>
        </w:rPr>
        <w:t xml:space="preserve"> that isn't heavy isn't going to break after testing</w:t>
      </w:r>
      <w:r w:rsidR="001C7904">
        <w:rPr>
          <w:lang w:val="en-GB"/>
        </w:rPr>
        <w:t>.</w:t>
      </w:r>
      <w:r w:rsidR="001B2489">
        <w:rPr>
          <w:lang w:val="en-GB"/>
        </w:rPr>
        <w:t xml:space="preserve"> </w:t>
      </w:r>
      <w:r w:rsidR="007A1C68" w:rsidRPr="007A1C68">
        <w:rPr>
          <w:lang w:val="en-GB"/>
        </w:rPr>
        <w:t>As well as this the ch</w:t>
      </w:r>
      <w:r w:rsidR="007A1C68">
        <w:rPr>
          <w:lang w:val="en-GB"/>
        </w:rPr>
        <w:t>assis</w:t>
      </w:r>
      <w:r w:rsidR="007A1C68" w:rsidRPr="007A1C68">
        <w:rPr>
          <w:lang w:val="en-GB"/>
        </w:rPr>
        <w:t xml:space="preserve"> </w:t>
      </w:r>
      <w:r w:rsidR="001E5062" w:rsidRPr="007A1C68">
        <w:rPr>
          <w:lang w:val="en-GB"/>
        </w:rPr>
        <w:t>must</w:t>
      </w:r>
      <w:r w:rsidR="007A1C68" w:rsidRPr="007A1C68">
        <w:rPr>
          <w:lang w:val="en-GB"/>
        </w:rPr>
        <w:t xml:space="preserve"> be cheap</w:t>
      </w:r>
      <w:r w:rsidR="001F2ACE">
        <w:rPr>
          <w:lang w:val="en-GB"/>
        </w:rPr>
        <w:t>, a</w:t>
      </w:r>
      <w:r w:rsidR="001F2ACE" w:rsidRPr="001F2ACE">
        <w:rPr>
          <w:lang w:val="en-GB"/>
        </w:rPr>
        <w:t xml:space="preserve">t best this chassis will cost a maximum of </w:t>
      </w:r>
      <w:r w:rsidR="001F2ACE">
        <w:rPr>
          <w:lang w:val="en-GB"/>
        </w:rPr>
        <w:t>£</w:t>
      </w:r>
      <w:r w:rsidR="001F2ACE" w:rsidRPr="001F2ACE">
        <w:rPr>
          <w:lang w:val="en-GB"/>
        </w:rPr>
        <w:t>5</w:t>
      </w:r>
      <w:r w:rsidR="001F2ACE">
        <w:rPr>
          <w:lang w:val="en-GB"/>
        </w:rPr>
        <w:t>.</w:t>
      </w:r>
      <w:r w:rsidR="00C472E3">
        <w:rPr>
          <w:lang w:val="en-GB"/>
        </w:rPr>
        <w:t xml:space="preserve"> We have looked at the following for our chassis. </w:t>
      </w:r>
    </w:p>
    <w:p w14:paraId="71164932" w14:textId="77777777" w:rsidR="0091505B" w:rsidRPr="009A0EEC" w:rsidRDefault="0091505B">
      <w:pPr>
        <w:rPr>
          <w:lang w:val="en-GB"/>
        </w:rPr>
      </w:pPr>
    </w:p>
    <w:p w14:paraId="31159366" w14:textId="77777777" w:rsidR="009669C2" w:rsidRDefault="009669C2">
      <w:pPr>
        <w:rPr>
          <w:lang w:val="en-GB"/>
        </w:rPr>
      </w:pPr>
    </w:p>
    <w:p w14:paraId="41D776CF" w14:textId="22289337" w:rsidR="009669C2" w:rsidRDefault="00621C26">
      <w:pPr>
        <w:rPr>
          <w:lang w:val="en-GB"/>
        </w:rPr>
      </w:pPr>
      <w:sdt>
        <w:sdtPr>
          <w:rPr>
            <w:lang w:val="en-GB"/>
          </w:rPr>
          <w:id w:val="-2032637867"/>
          <w:citation/>
        </w:sdtPr>
        <w:sdtContent>
          <w:r>
            <w:rPr>
              <w:lang w:val="en-GB"/>
            </w:rPr>
            <w:fldChar w:fldCharType="begin"/>
          </w:r>
          <w:r>
            <w:rPr>
              <w:lang w:val="en-GB"/>
            </w:rPr>
            <w:instrText xml:space="preserve"> CITATION Sis19 \l 2057 </w:instrText>
          </w:r>
          <w:r>
            <w:rPr>
              <w:lang w:val="en-GB"/>
            </w:rPr>
            <w:fldChar w:fldCharType="separate"/>
          </w:r>
          <w:r w:rsidR="00681603" w:rsidRPr="00681603">
            <w:rPr>
              <w:noProof/>
              <w:lang w:val="en-GB"/>
            </w:rPr>
            <w:t>(Sistema, 2019)</w:t>
          </w:r>
          <w:r>
            <w:rPr>
              <w:lang w:val="en-GB"/>
            </w:rPr>
            <w:fldChar w:fldCharType="end"/>
          </w:r>
        </w:sdtContent>
      </w:sdt>
      <w:r w:rsidR="00B34BA7" w:rsidRPr="00B34BA7">
        <w:rPr>
          <w:lang w:val="en-GB"/>
        </w:rPr>
        <w:t xml:space="preserve"> </w:t>
      </w:r>
      <w:sdt>
        <w:sdtPr>
          <w:rPr>
            <w:lang w:val="en-GB"/>
          </w:rPr>
          <w:id w:val="-1512136972"/>
          <w:citation/>
        </w:sdtPr>
        <w:sdtContent>
          <w:r w:rsidR="00B34BA7">
            <w:rPr>
              <w:lang w:val="en-GB"/>
            </w:rPr>
            <w:fldChar w:fldCharType="begin"/>
          </w:r>
          <w:r w:rsidR="00B34BA7">
            <w:rPr>
              <w:lang w:val="en-GB"/>
            </w:rPr>
            <w:instrText xml:space="preserve"> CITATION Sis191 \l 2057 </w:instrText>
          </w:r>
          <w:r w:rsidR="00B34BA7">
            <w:rPr>
              <w:lang w:val="en-GB"/>
            </w:rPr>
            <w:fldChar w:fldCharType="separate"/>
          </w:r>
          <w:r w:rsidR="00681603" w:rsidRPr="00681603">
            <w:rPr>
              <w:noProof/>
              <w:lang w:val="en-GB"/>
            </w:rPr>
            <w:t>(Sistema, 2019)</w:t>
          </w:r>
          <w:r w:rsidR="00B34BA7">
            <w:rPr>
              <w:lang w:val="en-GB"/>
            </w:rPr>
            <w:fldChar w:fldCharType="end"/>
          </w:r>
        </w:sdtContent>
      </w:sdt>
    </w:p>
    <w:p w14:paraId="054A27C9" w14:textId="66DBCE74" w:rsidR="00586DA3" w:rsidRDefault="00B407F5">
      <w:pPr>
        <w:rPr>
          <w:lang w:val="en-GB"/>
        </w:rPr>
      </w:pPr>
      <w:r w:rsidRPr="00B407F5">
        <w:rPr>
          <w:lang w:val="en-GB"/>
        </w:rPr>
        <w:t>Using</w:t>
      </w:r>
      <w:r w:rsidR="00E37C46">
        <w:rPr>
          <w:lang w:val="en-GB"/>
        </w:rPr>
        <w:t xml:space="preserve"> a </w:t>
      </w:r>
      <w:r w:rsidR="00027FCC">
        <w:rPr>
          <w:lang w:val="en-GB"/>
        </w:rPr>
        <w:t xml:space="preserve">Tupperware </w:t>
      </w:r>
      <w:r w:rsidR="00B42510">
        <w:rPr>
          <w:lang w:val="en-GB"/>
        </w:rPr>
        <w:t xml:space="preserve">box </w:t>
      </w:r>
      <w:r w:rsidR="00FA40B3">
        <w:rPr>
          <w:lang w:val="en-GB"/>
        </w:rPr>
        <w:t>c</w:t>
      </w:r>
      <w:r w:rsidR="00D02D18" w:rsidRPr="00D02D18">
        <w:rPr>
          <w:lang w:val="en-GB"/>
        </w:rPr>
        <w:t xml:space="preserve">an be justified because </w:t>
      </w:r>
      <w:r w:rsidR="00FA40B3">
        <w:rPr>
          <w:lang w:val="en-GB"/>
        </w:rPr>
        <w:t>it</w:t>
      </w:r>
      <w:r w:rsidR="00D02D18" w:rsidRPr="00D02D18">
        <w:rPr>
          <w:lang w:val="en-GB"/>
        </w:rPr>
        <w:t xml:space="preserve"> will store the components in the box </w:t>
      </w:r>
      <w:r w:rsidR="00FA40B3">
        <w:rPr>
          <w:lang w:val="en-GB"/>
        </w:rPr>
        <w:t>a</w:t>
      </w:r>
      <w:r w:rsidR="009C098E" w:rsidRPr="009C098E">
        <w:rPr>
          <w:lang w:val="en-GB"/>
        </w:rPr>
        <w:t>nd provide protection for the component</w:t>
      </w:r>
      <w:r w:rsidR="00FA40B3">
        <w:rPr>
          <w:lang w:val="en-GB"/>
        </w:rPr>
        <w:t>s i</w:t>
      </w:r>
      <w:r w:rsidR="00FA40B3" w:rsidRPr="00FA40B3">
        <w:rPr>
          <w:lang w:val="en-GB"/>
        </w:rPr>
        <w:t>n the event of the freefall</w:t>
      </w:r>
      <w:r w:rsidR="00FA40B3">
        <w:rPr>
          <w:lang w:val="en-GB"/>
        </w:rPr>
        <w:t xml:space="preserve">. </w:t>
      </w:r>
      <w:r w:rsidR="00846FD0" w:rsidRPr="00846FD0">
        <w:rPr>
          <w:lang w:val="en-GB"/>
        </w:rPr>
        <w:t xml:space="preserve">As </w:t>
      </w:r>
      <w:r w:rsidR="00846FD0">
        <w:rPr>
          <w:lang w:val="en-GB"/>
        </w:rPr>
        <w:t>the lid</w:t>
      </w:r>
      <w:r w:rsidR="00846FD0" w:rsidRPr="00846FD0">
        <w:rPr>
          <w:lang w:val="en-GB"/>
        </w:rPr>
        <w:t xml:space="preserve"> can be removed and put back on </w:t>
      </w:r>
      <w:r w:rsidR="00D13B8F" w:rsidRPr="00846FD0">
        <w:rPr>
          <w:lang w:val="en-GB"/>
        </w:rPr>
        <w:t>easily,</w:t>
      </w:r>
      <w:r w:rsidR="00846FD0" w:rsidRPr="00846FD0">
        <w:rPr>
          <w:lang w:val="en-GB"/>
        </w:rPr>
        <w:t xml:space="preserve"> we can change our component</w:t>
      </w:r>
      <w:r w:rsidR="000D3971">
        <w:rPr>
          <w:lang w:val="en-GB"/>
        </w:rPr>
        <w:t>s</w:t>
      </w:r>
      <w:r w:rsidR="00846FD0" w:rsidRPr="00846FD0">
        <w:rPr>
          <w:lang w:val="en-GB"/>
        </w:rPr>
        <w:t xml:space="preserve"> very easily</w:t>
      </w:r>
      <w:r w:rsidR="00846FD0">
        <w:rPr>
          <w:lang w:val="en-GB"/>
        </w:rPr>
        <w:t>. Which means that</w:t>
      </w:r>
      <w:r w:rsidR="000D3971">
        <w:rPr>
          <w:lang w:val="en-GB"/>
        </w:rPr>
        <w:t xml:space="preserve"> time is saved when </w:t>
      </w:r>
      <w:r w:rsidR="00586DA3">
        <w:rPr>
          <w:lang w:val="en-GB"/>
        </w:rPr>
        <w:t xml:space="preserve">swapping out batteries or motors. </w:t>
      </w:r>
      <w:r w:rsidR="008B07F9" w:rsidRPr="008B07F9">
        <w:rPr>
          <w:lang w:val="en-GB"/>
        </w:rPr>
        <w:t>Another reason pr</w:t>
      </w:r>
      <w:r w:rsidR="00D47B5F">
        <w:rPr>
          <w:lang w:val="en-GB"/>
        </w:rPr>
        <w:t>e-bu</w:t>
      </w:r>
      <w:r w:rsidR="008B07F9" w:rsidRPr="008B07F9">
        <w:rPr>
          <w:lang w:val="en-GB"/>
        </w:rPr>
        <w:t xml:space="preserve">ying </w:t>
      </w:r>
      <w:r w:rsidR="00D47B5F">
        <w:rPr>
          <w:lang w:val="en-GB"/>
        </w:rPr>
        <w:t>a chassis</w:t>
      </w:r>
      <w:r w:rsidR="008B07F9" w:rsidRPr="008B07F9">
        <w:rPr>
          <w:lang w:val="en-GB"/>
        </w:rPr>
        <w:t xml:space="preserve"> is a good idea is</w:t>
      </w:r>
      <w:r w:rsidR="00D47B5F">
        <w:rPr>
          <w:lang w:val="en-GB"/>
        </w:rPr>
        <w:t xml:space="preserve"> because</w:t>
      </w:r>
      <w:r w:rsidR="008B07F9" w:rsidRPr="008B07F9">
        <w:rPr>
          <w:lang w:val="en-GB"/>
        </w:rPr>
        <w:t xml:space="preserve"> it saves time building </w:t>
      </w:r>
      <w:r w:rsidR="00D47B5F">
        <w:rPr>
          <w:lang w:val="en-GB"/>
        </w:rPr>
        <w:t>one,</w:t>
      </w:r>
      <w:r w:rsidR="008B07F9" w:rsidRPr="008B07F9">
        <w:rPr>
          <w:lang w:val="en-GB"/>
        </w:rPr>
        <w:t xml:space="preserve"> instead of spending time creating </w:t>
      </w:r>
      <w:r w:rsidR="00D47B5F">
        <w:rPr>
          <w:lang w:val="en-GB"/>
        </w:rPr>
        <w:t>chassis</w:t>
      </w:r>
      <w:r w:rsidR="008B07F9" w:rsidRPr="008B07F9">
        <w:rPr>
          <w:lang w:val="en-GB"/>
        </w:rPr>
        <w:t xml:space="preserve"> that is stable</w:t>
      </w:r>
      <w:r w:rsidR="00D47B5F">
        <w:rPr>
          <w:lang w:val="en-GB"/>
        </w:rPr>
        <w:t>, c</w:t>
      </w:r>
      <w:r w:rsidR="00B350BF" w:rsidRPr="00B350BF">
        <w:rPr>
          <w:lang w:val="en-GB"/>
        </w:rPr>
        <w:t xml:space="preserve">an hold our components and can with stand multiple tests we are just going to buy a </w:t>
      </w:r>
      <w:r w:rsidR="00D47B5F">
        <w:rPr>
          <w:lang w:val="en-GB"/>
        </w:rPr>
        <w:t>chassis</w:t>
      </w:r>
      <w:r w:rsidR="00B350BF" w:rsidRPr="00B350BF">
        <w:rPr>
          <w:lang w:val="en-GB"/>
        </w:rPr>
        <w:t xml:space="preserve"> that we know won't break</w:t>
      </w:r>
      <w:r w:rsidR="00D47B5F">
        <w:rPr>
          <w:lang w:val="en-GB"/>
        </w:rPr>
        <w:t xml:space="preserve">. </w:t>
      </w:r>
    </w:p>
    <w:p w14:paraId="192490A7" w14:textId="2E099854" w:rsidR="00CE5EDE" w:rsidRDefault="00F81CCE">
      <w:pPr>
        <w:rPr>
          <w:lang w:val="en-GB"/>
        </w:rPr>
      </w:pPr>
      <w:r w:rsidRPr="00F81CCE">
        <w:rPr>
          <w:lang w:val="en-GB"/>
        </w:rPr>
        <w:t>Durability is important</w:t>
      </w:r>
      <w:r w:rsidR="00391DAD">
        <w:rPr>
          <w:lang w:val="en-GB"/>
        </w:rPr>
        <w:t>.</w:t>
      </w:r>
      <w:r w:rsidRPr="00F81CCE">
        <w:rPr>
          <w:lang w:val="en-GB"/>
        </w:rPr>
        <w:t xml:space="preserve"> </w:t>
      </w:r>
      <w:r w:rsidR="0068184E" w:rsidRPr="0068184E">
        <w:rPr>
          <w:lang w:val="en-GB"/>
        </w:rPr>
        <w:t xml:space="preserve">Our </w:t>
      </w:r>
      <w:r w:rsidR="00391DAD">
        <w:rPr>
          <w:lang w:val="en-GB"/>
        </w:rPr>
        <w:t>pipe crawler</w:t>
      </w:r>
      <w:r w:rsidR="0068184E" w:rsidRPr="0068184E">
        <w:rPr>
          <w:lang w:val="en-GB"/>
        </w:rPr>
        <w:t xml:space="preserve"> is going to freefall from a height therefore it must be durable</w:t>
      </w:r>
      <w:r w:rsidR="00391DAD">
        <w:rPr>
          <w:lang w:val="en-GB"/>
        </w:rPr>
        <w:t xml:space="preserve">. A </w:t>
      </w:r>
      <w:r w:rsidR="009D5DE2" w:rsidRPr="009D5DE2">
        <w:rPr>
          <w:lang w:val="en-GB"/>
        </w:rPr>
        <w:t>Tupperware tub can withstand falling without breaking especially if it's falling from height</w:t>
      </w:r>
      <w:r w:rsidR="00391DAD">
        <w:rPr>
          <w:lang w:val="en-GB"/>
        </w:rPr>
        <w:t>,</w:t>
      </w:r>
      <w:r w:rsidR="009D5DE2" w:rsidRPr="009D5DE2">
        <w:rPr>
          <w:lang w:val="en-GB"/>
        </w:rPr>
        <w:t xml:space="preserve"> for example</w:t>
      </w:r>
      <w:r w:rsidR="00391DAD">
        <w:rPr>
          <w:lang w:val="en-GB"/>
        </w:rPr>
        <w:t>,</w:t>
      </w:r>
      <w:r w:rsidR="009D5DE2" w:rsidRPr="009D5DE2">
        <w:rPr>
          <w:lang w:val="en-GB"/>
        </w:rPr>
        <w:t xml:space="preserve"> from</w:t>
      </w:r>
      <w:r w:rsidR="00391DAD">
        <w:rPr>
          <w:lang w:val="en-GB"/>
        </w:rPr>
        <w:t xml:space="preserve"> high</w:t>
      </w:r>
      <w:r w:rsidR="009D5DE2" w:rsidRPr="009D5DE2">
        <w:rPr>
          <w:lang w:val="en-GB"/>
        </w:rPr>
        <w:t xml:space="preserve"> cupboard </w:t>
      </w:r>
      <w:r w:rsidR="00391DAD">
        <w:rPr>
          <w:lang w:val="en-GB"/>
        </w:rPr>
        <w:t>o</w:t>
      </w:r>
      <w:r w:rsidR="003160D4" w:rsidRPr="003160D4">
        <w:rPr>
          <w:lang w:val="en-GB"/>
        </w:rPr>
        <w:t>nto a hard kitchen floor</w:t>
      </w:r>
      <w:r w:rsidR="00391DAD">
        <w:rPr>
          <w:lang w:val="en-GB"/>
        </w:rPr>
        <w:t xml:space="preserve">. </w:t>
      </w:r>
      <w:r w:rsidR="006A5665">
        <w:rPr>
          <w:lang w:val="en-GB"/>
        </w:rPr>
        <w:t>Safety is another important part for the requirements of the chassis</w:t>
      </w:r>
      <w:r w:rsidR="0083037B">
        <w:rPr>
          <w:lang w:val="en-GB"/>
        </w:rPr>
        <w:t xml:space="preserve">. </w:t>
      </w:r>
      <w:r w:rsidR="00D86247" w:rsidRPr="00D86247">
        <w:rPr>
          <w:lang w:val="en-GB"/>
        </w:rPr>
        <w:t xml:space="preserve">Which is where the </w:t>
      </w:r>
      <w:r w:rsidR="00DC2115">
        <w:rPr>
          <w:lang w:val="en-GB"/>
        </w:rPr>
        <w:t xml:space="preserve">Tupperware </w:t>
      </w:r>
      <w:r w:rsidR="00DC2115" w:rsidRPr="00D86247">
        <w:rPr>
          <w:lang w:val="en-GB"/>
        </w:rPr>
        <w:t>box</w:t>
      </w:r>
      <w:r w:rsidR="00D86247" w:rsidRPr="00D86247">
        <w:rPr>
          <w:lang w:val="en-GB"/>
        </w:rPr>
        <w:t xml:space="preserve"> succeed</w:t>
      </w:r>
      <w:r w:rsidR="005C1676">
        <w:rPr>
          <w:lang w:val="en-GB"/>
        </w:rPr>
        <w:t>s, a</w:t>
      </w:r>
      <w:r w:rsidR="00D86247" w:rsidRPr="00D86247">
        <w:rPr>
          <w:lang w:val="en-GB"/>
        </w:rPr>
        <w:t xml:space="preserve">s it is a microwave </w:t>
      </w:r>
      <w:commentRangeStart w:id="1"/>
      <w:r w:rsidR="00D86247" w:rsidRPr="00D86247">
        <w:rPr>
          <w:lang w:val="en-GB"/>
        </w:rPr>
        <w:t>friendly</w:t>
      </w:r>
      <w:commentRangeEnd w:id="1"/>
      <w:r w:rsidR="006A5665">
        <w:commentReference w:id="1"/>
      </w:r>
      <w:r w:rsidR="00D86247" w:rsidRPr="00D86247">
        <w:rPr>
          <w:lang w:val="en-GB"/>
        </w:rPr>
        <w:t xml:space="preserve"> therefore it will be able to wit</w:t>
      </w:r>
      <w:r w:rsidR="005C1676">
        <w:rPr>
          <w:lang w:val="en-GB"/>
        </w:rPr>
        <w:t>hs</w:t>
      </w:r>
      <w:r w:rsidR="00D86247" w:rsidRPr="00D86247">
        <w:rPr>
          <w:lang w:val="en-GB"/>
        </w:rPr>
        <w:t xml:space="preserve">tand </w:t>
      </w:r>
      <w:r w:rsidR="005C1676">
        <w:rPr>
          <w:lang w:val="en-GB"/>
        </w:rPr>
        <w:t>p</w:t>
      </w:r>
      <w:r w:rsidR="005C1676" w:rsidRPr="005C1676">
        <w:rPr>
          <w:lang w:val="en-GB"/>
        </w:rPr>
        <w:t>ossible overheating from a motor or battery</w:t>
      </w:r>
      <w:r w:rsidR="005C1676">
        <w:rPr>
          <w:lang w:val="en-GB"/>
        </w:rPr>
        <w:t xml:space="preserve">. </w:t>
      </w:r>
      <w:r w:rsidR="002343EF" w:rsidRPr="002343EF">
        <w:rPr>
          <w:lang w:val="en-GB"/>
        </w:rPr>
        <w:t>One of the most important factors of the chassis is simplification and it doesn't get much simpler than a Tupperware box</w:t>
      </w:r>
      <w:r w:rsidR="002343EF">
        <w:rPr>
          <w:lang w:val="en-GB"/>
        </w:rPr>
        <w:t>. Therefore</w:t>
      </w:r>
      <w:r w:rsidR="000C5024">
        <w:rPr>
          <w:lang w:val="en-GB"/>
        </w:rPr>
        <w:t xml:space="preserve">, </w:t>
      </w:r>
      <w:r w:rsidR="002343EF">
        <w:rPr>
          <w:lang w:val="en-GB"/>
        </w:rPr>
        <w:t>we save time and money on our design</w:t>
      </w:r>
      <w:r w:rsidR="00FD5CA2">
        <w:rPr>
          <w:lang w:val="en-GB"/>
        </w:rPr>
        <w:t xml:space="preserve">. </w:t>
      </w:r>
    </w:p>
    <w:p w14:paraId="1A7627DC" w14:textId="70BABA16" w:rsidR="000D2BF2" w:rsidRDefault="006E498A">
      <w:pPr>
        <w:rPr>
          <w:lang w:val="en-GB"/>
        </w:rPr>
      </w:pPr>
      <w:r>
        <w:rPr>
          <w:lang w:val="en-GB"/>
        </w:rPr>
        <w:t xml:space="preserve">After a succession of meeting it was decided that we will use simpler methods of constructing our </w:t>
      </w:r>
      <w:r w:rsidR="00EF7CA4">
        <w:rPr>
          <w:lang w:val="en-GB"/>
        </w:rPr>
        <w:t xml:space="preserve">pipe crawler. Instead of wasting time creating a pipe crawler out of </w:t>
      </w:r>
      <w:r w:rsidR="00150C13">
        <w:rPr>
          <w:lang w:val="en-GB"/>
        </w:rPr>
        <w:t xml:space="preserve">heavier, more expensive materials such as metals </w:t>
      </w:r>
      <w:r w:rsidR="00C453F9">
        <w:rPr>
          <w:lang w:val="en-GB"/>
        </w:rPr>
        <w:t>and us</w:t>
      </w:r>
      <w:r w:rsidR="00491307">
        <w:rPr>
          <w:lang w:val="en-GB"/>
        </w:rPr>
        <w:t>ing</w:t>
      </w:r>
      <w:r w:rsidR="00C453F9">
        <w:rPr>
          <w:lang w:val="en-GB"/>
        </w:rPr>
        <w:t xml:space="preserve"> joining met</w:t>
      </w:r>
      <w:r w:rsidR="00491307">
        <w:rPr>
          <w:lang w:val="en-GB"/>
        </w:rPr>
        <w:t>hods</w:t>
      </w:r>
      <w:r w:rsidR="00C453F9">
        <w:rPr>
          <w:lang w:val="en-GB"/>
        </w:rPr>
        <w:t xml:space="preserve"> such as </w:t>
      </w:r>
      <w:r w:rsidR="009910F4">
        <w:rPr>
          <w:lang w:val="en-GB"/>
        </w:rPr>
        <w:t>welding,</w:t>
      </w:r>
      <w:r w:rsidR="00C453F9">
        <w:rPr>
          <w:lang w:val="en-GB"/>
        </w:rPr>
        <w:t xml:space="preserve"> </w:t>
      </w:r>
      <w:r w:rsidR="00491307">
        <w:rPr>
          <w:lang w:val="en-GB"/>
        </w:rPr>
        <w:t xml:space="preserve">we are going to use hot glue or drills and </w:t>
      </w:r>
      <w:r w:rsidR="009910F4">
        <w:rPr>
          <w:lang w:val="en-GB"/>
        </w:rPr>
        <w:t>threaded hooks</w:t>
      </w:r>
      <w:r w:rsidR="00DF54BA">
        <w:rPr>
          <w:lang w:val="en-GB"/>
        </w:rPr>
        <w:t xml:space="preserve"> </w:t>
      </w:r>
      <w:r w:rsidR="00113A69">
        <w:rPr>
          <w:lang w:val="en-GB"/>
        </w:rPr>
        <w:t>with washers for added security for the weight of the chains and hook</w:t>
      </w:r>
      <w:r w:rsidR="009910F4">
        <w:rPr>
          <w:lang w:val="en-GB"/>
        </w:rPr>
        <w:t xml:space="preserve">. </w:t>
      </w:r>
      <w:r>
        <w:commentReference w:id="2"/>
      </w:r>
      <w:commentRangeStart w:id="3"/>
      <w:commentRangeStart w:id="4"/>
      <w:commentRangeEnd w:id="3"/>
      <w:r w:rsidR="00817AB7">
        <w:rPr>
          <w:rStyle w:val="CommentReference"/>
        </w:rPr>
        <w:commentReference w:id="3"/>
      </w:r>
      <w:commentRangeEnd w:id="4"/>
      <w:r w:rsidR="00817AB7">
        <w:rPr>
          <w:rStyle w:val="CommentReference"/>
        </w:rPr>
        <w:commentReference w:id="4"/>
      </w:r>
    </w:p>
    <w:p w14:paraId="1026D0B5" w14:textId="5D2B9BEE" w:rsidR="009910F4" w:rsidRDefault="00230EE8">
      <w:pPr>
        <w:rPr>
          <w:lang w:val="en-GB"/>
        </w:rPr>
      </w:pPr>
      <w:r>
        <w:rPr>
          <w:lang w:val="en-GB"/>
        </w:rPr>
        <w:t>Regarding</w:t>
      </w:r>
      <w:r w:rsidR="009910F4">
        <w:rPr>
          <w:lang w:val="en-GB"/>
        </w:rPr>
        <w:t xml:space="preserve"> team leadership </w:t>
      </w:r>
      <w:r>
        <w:rPr>
          <w:lang w:val="en-GB"/>
        </w:rPr>
        <w:t xml:space="preserve">and </w:t>
      </w:r>
      <w:r w:rsidR="009910F4">
        <w:rPr>
          <w:lang w:val="en-GB"/>
        </w:rPr>
        <w:t xml:space="preserve">how that affects our final design, </w:t>
      </w:r>
      <w:r w:rsidR="00931766">
        <w:rPr>
          <w:lang w:val="en-GB"/>
        </w:rPr>
        <w:t xml:space="preserve">we had to re-assign roles as </w:t>
      </w:r>
      <w:r>
        <w:rPr>
          <w:lang w:val="en-GB"/>
        </w:rPr>
        <w:t xml:space="preserve">one of our team mates had not been present at team meetings or for lectures. </w:t>
      </w:r>
      <w:r w:rsidR="00836FEE">
        <w:rPr>
          <w:lang w:val="en-GB"/>
        </w:rPr>
        <w:t xml:space="preserve">This meant that one of the team members had to do extra work as they had to do </w:t>
      </w:r>
      <w:r w:rsidR="0021053F">
        <w:rPr>
          <w:lang w:val="en-GB"/>
        </w:rPr>
        <w:t xml:space="preserve">another role and research into that role. </w:t>
      </w:r>
    </w:p>
    <w:p w14:paraId="6D09DD6A" w14:textId="0508C2B3" w:rsidR="007D2D90" w:rsidRDefault="0038642D">
      <w:pPr>
        <w:rPr>
          <w:lang w:val="en-GB"/>
        </w:rPr>
      </w:pPr>
      <w:r>
        <w:rPr>
          <w:lang w:val="en-GB"/>
        </w:rPr>
        <w:t>Cost and</w:t>
      </w:r>
      <w:r w:rsidR="00870B0A">
        <w:rPr>
          <w:lang w:val="en-GB"/>
        </w:rPr>
        <w:t xml:space="preserve"> being cost effective was important for this role and effected the final design. This is because </w:t>
      </w:r>
      <w:r w:rsidR="00733611">
        <w:rPr>
          <w:lang w:val="en-GB"/>
        </w:rPr>
        <w:t xml:space="preserve">each role had a certain budget but since we have decided on using a cheap </w:t>
      </w:r>
      <w:r w:rsidR="003623DD">
        <w:rPr>
          <w:lang w:val="en-GB"/>
        </w:rPr>
        <w:t xml:space="preserve">but strong </w:t>
      </w:r>
      <w:r w:rsidR="008E745A">
        <w:rPr>
          <w:lang w:val="en-GB"/>
        </w:rPr>
        <w:t>chassis,</w:t>
      </w:r>
      <w:r w:rsidR="00733611">
        <w:rPr>
          <w:lang w:val="en-GB"/>
        </w:rPr>
        <w:t xml:space="preserve"> </w:t>
      </w:r>
      <w:r w:rsidR="008E745A">
        <w:rPr>
          <w:lang w:val="en-GB"/>
        </w:rPr>
        <w:t xml:space="preserve">we save money on this role. This can </w:t>
      </w:r>
      <w:r w:rsidR="002A4369">
        <w:rPr>
          <w:lang w:val="en-GB"/>
        </w:rPr>
        <w:t xml:space="preserve">then be reassigned to another role and provide funding for spare components and or more expensive and reliable components. </w:t>
      </w:r>
    </w:p>
    <w:p w14:paraId="3C21FD22" w14:textId="37EE440D" w:rsidR="003623DD" w:rsidRDefault="003623DD">
      <w:pPr>
        <w:rPr>
          <w:lang w:val="en-GB"/>
        </w:rPr>
      </w:pPr>
      <w:r>
        <w:rPr>
          <w:lang w:val="en-GB"/>
        </w:rPr>
        <w:t xml:space="preserve">We came </w:t>
      </w:r>
      <w:r w:rsidR="001C2B5D">
        <w:rPr>
          <w:lang w:val="en-GB"/>
        </w:rPr>
        <w:t xml:space="preserve">to agree on our final design after we all drew ones ourselves (shown </w:t>
      </w:r>
      <w:r w:rsidR="004E2017">
        <w:rPr>
          <w:lang w:val="en-GB"/>
        </w:rPr>
        <w:t>at the end of the report)</w:t>
      </w:r>
      <w:r w:rsidR="008B72D2">
        <w:rPr>
          <w:lang w:val="en-GB"/>
        </w:rPr>
        <w:t xml:space="preserve">, </w:t>
      </w:r>
      <w:r w:rsidR="00D415E9">
        <w:rPr>
          <w:lang w:val="en-GB"/>
        </w:rPr>
        <w:t xml:space="preserve">then </w:t>
      </w:r>
      <w:r w:rsidR="002E164A">
        <w:rPr>
          <w:lang w:val="en-GB"/>
        </w:rPr>
        <w:t xml:space="preserve">four of us </w:t>
      </w:r>
      <w:r w:rsidR="00B007BD">
        <w:rPr>
          <w:lang w:val="en-GB"/>
        </w:rPr>
        <w:t xml:space="preserve">had a team meeting to decide which one was the ideal design, would function, </w:t>
      </w:r>
      <w:r w:rsidR="00162119">
        <w:rPr>
          <w:lang w:val="en-GB"/>
        </w:rPr>
        <w:t xml:space="preserve">be the cheapest and be the </w:t>
      </w:r>
      <w:r w:rsidR="00E5382F">
        <w:rPr>
          <w:lang w:val="en-GB"/>
        </w:rPr>
        <w:t>quickest. This resulted in the final design at the end of this report.</w:t>
      </w:r>
    </w:p>
    <w:p w14:paraId="653EC32C" w14:textId="2941F84F" w:rsidR="7766049C" w:rsidRDefault="7766049C"/>
    <w:p w14:paraId="1F58F5B6" w14:textId="5C5186CC" w:rsidR="00225A3D" w:rsidRDefault="03D401EB">
      <w:pPr>
        <w:rPr>
          <w:rStyle w:val="Heading2Char"/>
          <w:rFonts w:asciiTheme="minorHAnsi" w:hAnsiTheme="minorHAnsi" w:cstheme="minorBidi"/>
          <w:color w:val="auto"/>
          <w:u w:val="single"/>
        </w:rPr>
      </w:pPr>
      <w:bookmarkStart w:id="5" w:name="_Toc729088"/>
      <w:r w:rsidRPr="03D401EB">
        <w:rPr>
          <w:rStyle w:val="Heading2Char"/>
          <w:rFonts w:asciiTheme="minorHAnsi" w:hAnsiTheme="minorHAnsi" w:cstheme="minorBidi"/>
          <w:color w:val="auto"/>
          <w:u w:val="single"/>
        </w:rPr>
        <w:t xml:space="preserve">Josh – Propulsion </w:t>
      </w:r>
      <w:proofErr w:type="gramStart"/>
      <w:r w:rsidRPr="03D401EB">
        <w:rPr>
          <w:rStyle w:val="Heading2Char"/>
          <w:rFonts w:asciiTheme="minorHAnsi" w:hAnsiTheme="minorHAnsi" w:cstheme="minorBidi"/>
          <w:color w:val="auto"/>
          <w:u w:val="single"/>
        </w:rPr>
        <w:t>&amp;  Mechanical</w:t>
      </w:r>
      <w:proofErr w:type="gramEnd"/>
      <w:r w:rsidRPr="03D401EB">
        <w:rPr>
          <w:rStyle w:val="Heading2Char"/>
          <w:rFonts w:asciiTheme="minorHAnsi" w:hAnsiTheme="minorHAnsi" w:cstheme="minorBidi"/>
          <w:color w:val="auto"/>
          <w:u w:val="single"/>
        </w:rPr>
        <w:t xml:space="preserve"> Drive </w:t>
      </w:r>
      <w:bookmarkEnd w:id="5"/>
    </w:p>
    <w:p w14:paraId="45D1A093" w14:textId="2A277999" w:rsidR="03D401EB" w:rsidRDefault="782B15B3" w:rsidP="782B15B3">
      <w:pPr>
        <w:rPr>
          <w:rFonts w:ascii="Calibri" w:eastAsia="Calibri" w:hAnsi="Calibri" w:cs="Calibri"/>
          <w:color w:val="000000" w:themeColor="text1"/>
          <w:sz w:val="24"/>
          <w:szCs w:val="24"/>
        </w:rPr>
      </w:pPr>
      <w:r w:rsidRPr="782B15B3">
        <w:t xml:space="preserve">We met several times during the past few weeks to look at the task in hand and individually come up with our own concept design of the pipe crawler. </w:t>
      </w:r>
      <w:commentRangeStart w:id="6"/>
      <w:r w:rsidRPr="782B15B3">
        <w:t>Once</w:t>
      </w:r>
      <w:commentRangeEnd w:id="6"/>
      <w:r w:rsidR="03D401EB">
        <w:commentReference w:id="6"/>
      </w:r>
      <w:r w:rsidRPr="782B15B3">
        <w:t xml:space="preserve"> everyone had presented their design, we chose the best features of the individual designs. My design used two motors powering two separate wheels either side of the pipe to ensure grip wasn’t an issue my main contribution to the final design was the positioning of the hook. </w:t>
      </w:r>
      <w:r w:rsidR="361B9E68" w:rsidRPr="782B15B3">
        <w:t xml:space="preserve">I </w:t>
      </w:r>
      <w:r w:rsidR="361B9E68" w:rsidRPr="782B15B3">
        <w:rPr>
          <w:rFonts w:ascii="Calibri" w:eastAsia="Calibri" w:hAnsi="Calibri" w:cs="Calibri"/>
          <w:color w:val="000000" w:themeColor="text1"/>
        </w:rPr>
        <w:t xml:space="preserve">decided that it would be a good idea to place the </w:t>
      </w:r>
      <w:r w:rsidR="03D401EB" w:rsidRPr="782B15B3">
        <w:rPr>
          <w:rFonts w:ascii="Calibri" w:eastAsia="Calibri" w:hAnsi="Calibri" w:cs="Calibri"/>
          <w:color w:val="000000" w:themeColor="text1"/>
        </w:rPr>
        <w:t>hook for the chain on one side so that as the weight of the chain is lifted it will pull the opposite wheel into the pipe thus giving the pipe crawler in (picture</w:t>
      </w:r>
      <w:r w:rsidR="03D401EB" w:rsidRPr="782B15B3">
        <w:rPr>
          <w:rFonts w:ascii="Calibri" w:eastAsia="Calibri" w:hAnsi="Calibri" w:cs="Calibri"/>
          <w:i/>
          <w:iCs/>
          <w:color w:val="000000" w:themeColor="text1"/>
        </w:rPr>
        <w:t xml:space="preserve"> 1) </w:t>
      </w:r>
      <w:r w:rsidR="03D401EB" w:rsidRPr="782B15B3">
        <w:rPr>
          <w:rFonts w:ascii="Calibri" w:eastAsia="Calibri" w:hAnsi="Calibri" w:cs="Calibri"/>
          <w:color w:val="000000" w:themeColor="text1"/>
        </w:rPr>
        <w:t>added traction.</w:t>
      </w:r>
    </w:p>
    <w:p w14:paraId="6ADD96E0" w14:textId="20000833" w:rsidR="03D401EB" w:rsidRDefault="03D401EB" w:rsidP="782B15B3">
      <w:pPr>
        <w:rPr>
          <w:rFonts w:ascii="Calibri" w:eastAsia="Calibri" w:hAnsi="Calibri" w:cs="Calibri"/>
          <w:color w:val="000000" w:themeColor="text1"/>
          <w:sz w:val="24"/>
          <w:szCs w:val="24"/>
        </w:rPr>
      </w:pPr>
      <w:r w:rsidRPr="782B15B3">
        <w:rPr>
          <w:rFonts w:ascii="Calibri" w:eastAsia="Calibri" w:hAnsi="Calibri" w:cs="Calibri"/>
          <w:color w:val="000000" w:themeColor="text1"/>
        </w:rPr>
        <w:t xml:space="preserve"> The weight of the chain is at a total of 0.</w:t>
      </w:r>
      <w:commentRangeStart w:id="7"/>
      <w:r w:rsidRPr="782B15B3">
        <w:rPr>
          <w:rFonts w:ascii="Calibri" w:eastAsia="Calibri" w:hAnsi="Calibri" w:cs="Calibri"/>
          <w:color w:val="000000" w:themeColor="text1"/>
        </w:rPr>
        <w:t>36kg</w:t>
      </w:r>
      <w:commentRangeEnd w:id="7"/>
      <w:r>
        <w:commentReference w:id="7"/>
      </w:r>
      <w:r w:rsidRPr="782B15B3">
        <w:rPr>
          <w:rFonts w:ascii="Calibri" w:eastAsia="Calibri" w:hAnsi="Calibri" w:cs="Calibri"/>
          <w:color w:val="000000" w:themeColor="text1"/>
        </w:rPr>
        <w:t xml:space="preserve"> once the whole chain has been completely raised from the ground meaning that theoretically speaking our pipe crawler will achieve its maximum grip once the chain leaves the floor. Thus, meaning we should have a steady advantage over any competition who haven’t explored this route. However, I think there could be some issues with the wheel closest to the chain as it may lose traction, but we will discover what happens once we reach the testing phase However, the added grip on the opposite wheel to propel the crawler up the slope   We are still going to use the wheels that I had sourced in my previous research as I feel they still meet the product specification they are cheap light and readily available.</w:t>
      </w:r>
    </w:p>
    <w:p w14:paraId="4C1BA48F" w14:textId="775351AA" w:rsidR="03D401EB" w:rsidRDefault="03D401EB" w:rsidP="782B15B3">
      <w:pPr>
        <w:rPr>
          <w:rStyle w:val="Heading2Char"/>
          <w:rFonts w:asciiTheme="minorHAnsi" w:hAnsiTheme="minorHAnsi" w:cstheme="minorBidi"/>
          <w:color w:val="auto"/>
          <w:sz w:val="22"/>
          <w:szCs w:val="22"/>
        </w:rPr>
      </w:pPr>
      <w:r w:rsidRPr="782B15B3">
        <w:rPr>
          <w:rFonts w:ascii="Calibri" w:eastAsia="Calibri" w:hAnsi="Calibri" w:cs="Calibri"/>
          <w:color w:val="000000" w:themeColor="text1"/>
        </w:rPr>
        <w:t xml:space="preserve"> As for mounting the electrical motors to the Tupperware chassis </w:t>
      </w:r>
      <w:r w:rsidR="00E756AC">
        <w:rPr>
          <w:rFonts w:ascii="Calibri" w:eastAsia="Calibri" w:hAnsi="Calibri" w:cs="Calibri"/>
          <w:color w:val="000000" w:themeColor="text1"/>
        </w:rPr>
        <w:t>I</w:t>
      </w:r>
      <w:r w:rsidRPr="782B15B3">
        <w:rPr>
          <w:rFonts w:ascii="Calibri" w:eastAsia="Calibri" w:hAnsi="Calibri" w:cs="Calibri"/>
          <w:color w:val="000000" w:themeColor="text1"/>
        </w:rPr>
        <w:t xml:space="preserve"> had thought of several methods such as using heavy-duty hook and loop Velcro because you could bring spare motors you would be able to easily swap the motor or check for faults however </w:t>
      </w:r>
      <w:r w:rsidR="00E756AC">
        <w:rPr>
          <w:rFonts w:ascii="Calibri" w:eastAsia="Calibri" w:hAnsi="Calibri" w:cs="Calibri"/>
          <w:color w:val="000000" w:themeColor="text1"/>
        </w:rPr>
        <w:t>I</w:t>
      </w:r>
      <w:r w:rsidRPr="782B15B3">
        <w:rPr>
          <w:rFonts w:ascii="Calibri" w:eastAsia="Calibri" w:hAnsi="Calibri" w:cs="Calibri"/>
          <w:color w:val="000000" w:themeColor="text1"/>
        </w:rPr>
        <w:t xml:space="preserve"> feel that our best option would be to use a standard plumbers pipe clip as shown in </w:t>
      </w:r>
      <w:r w:rsidR="361B9E68" w:rsidRPr="782B15B3">
        <w:rPr>
          <w:rFonts w:ascii="Calibri" w:eastAsia="Calibri" w:hAnsi="Calibri" w:cs="Calibri"/>
          <w:i/>
          <w:iCs/>
          <w:color w:val="000000" w:themeColor="text1"/>
        </w:rPr>
        <w:t>(picture 1 )</w:t>
      </w:r>
      <w:r w:rsidR="361B9E68" w:rsidRPr="782B15B3">
        <w:rPr>
          <w:rFonts w:ascii="Calibri" w:eastAsia="Calibri" w:hAnsi="Calibri" w:cs="Calibri"/>
          <w:color w:val="000000" w:themeColor="text1"/>
        </w:rPr>
        <w:t xml:space="preserve">  as the motor which is available from </w:t>
      </w:r>
      <w:r w:rsidR="52DA400A" w:rsidRPr="782B15B3">
        <w:rPr>
          <w:rFonts w:ascii="Calibri" w:eastAsia="Calibri" w:hAnsi="Calibri" w:cs="Calibri"/>
          <w:i/>
          <w:iCs/>
        </w:rPr>
        <w:t>https://www.kitronik.co.uk/pdf/MM28.pdf)</w:t>
      </w:r>
      <w:r w:rsidR="52DA400A" w:rsidRPr="782B15B3">
        <w:rPr>
          <w:rStyle w:val="Heading2Char"/>
          <w:rFonts w:asciiTheme="minorHAnsi" w:hAnsiTheme="minorHAnsi" w:cstheme="minorBidi"/>
          <w:i/>
          <w:iCs/>
          <w:color w:val="auto"/>
          <w:sz w:val="22"/>
          <w:szCs w:val="22"/>
        </w:rPr>
        <w:t xml:space="preserve">(acessed 1/2/2019) </w:t>
      </w:r>
      <w:r w:rsidR="52DA400A" w:rsidRPr="782B15B3">
        <w:rPr>
          <w:rStyle w:val="Heading2Char"/>
          <w:rFonts w:asciiTheme="minorHAnsi" w:hAnsiTheme="minorHAnsi" w:cstheme="minorBidi"/>
          <w:color w:val="auto"/>
          <w:sz w:val="22"/>
          <w:szCs w:val="22"/>
        </w:rPr>
        <w:t xml:space="preserve">as this has a 24mm outer diameter which is ideal for the 25mm stainless steel plumbers pipe clip (picture 2) available at </w:t>
      </w:r>
      <w:r w:rsidR="52DA400A" w:rsidRPr="782B15B3">
        <w:rPr>
          <w:rStyle w:val="Heading2Char"/>
          <w:rFonts w:asciiTheme="minorHAnsi" w:hAnsiTheme="minorHAnsi" w:cstheme="minorBidi"/>
          <w:i/>
          <w:iCs/>
          <w:color w:val="auto"/>
          <w:sz w:val="22"/>
          <w:szCs w:val="22"/>
        </w:rPr>
        <w:t>(</w:t>
      </w:r>
      <w:hyperlink r:id="rId25">
        <w:r w:rsidR="782B15B3" w:rsidRPr="782B15B3">
          <w:rPr>
            <w:rStyle w:val="Hyperlink"/>
            <w:rFonts w:ascii="Calibri" w:eastAsia="Calibri" w:hAnsi="Calibri" w:cs="Calibri"/>
          </w:rPr>
          <w:t>stainless-steel-top-pipe-clip</w:t>
        </w:r>
      </w:hyperlink>
      <w:r w:rsidR="52DA400A" w:rsidRPr="782B15B3">
        <w:rPr>
          <w:rStyle w:val="Heading2Char"/>
          <w:rFonts w:asciiTheme="minorHAnsi" w:hAnsiTheme="minorHAnsi" w:cstheme="minorBidi"/>
          <w:i/>
          <w:iCs/>
          <w:color w:val="auto"/>
          <w:sz w:val="22"/>
          <w:szCs w:val="22"/>
        </w:rPr>
        <w:t>) (</w:t>
      </w:r>
      <w:proofErr w:type="spellStart"/>
      <w:r w:rsidR="52DA400A" w:rsidRPr="782B15B3">
        <w:rPr>
          <w:rStyle w:val="Heading2Char"/>
          <w:rFonts w:asciiTheme="minorHAnsi" w:hAnsiTheme="minorHAnsi" w:cstheme="minorBidi"/>
          <w:i/>
          <w:iCs/>
          <w:color w:val="auto"/>
          <w:sz w:val="22"/>
          <w:szCs w:val="22"/>
        </w:rPr>
        <w:t>acessed</w:t>
      </w:r>
      <w:proofErr w:type="spellEnd"/>
      <w:r w:rsidR="52DA400A" w:rsidRPr="782B15B3">
        <w:rPr>
          <w:rStyle w:val="Heading2Char"/>
          <w:rFonts w:asciiTheme="minorHAnsi" w:hAnsiTheme="minorHAnsi" w:cstheme="minorBidi"/>
          <w:i/>
          <w:iCs/>
          <w:color w:val="auto"/>
          <w:sz w:val="22"/>
          <w:szCs w:val="22"/>
        </w:rPr>
        <w:t xml:space="preserve"> 1/2/2019) </w:t>
      </w:r>
      <w:r w:rsidR="52DA400A" w:rsidRPr="782B15B3">
        <w:rPr>
          <w:rStyle w:val="Heading2Char"/>
          <w:rFonts w:asciiTheme="minorHAnsi" w:hAnsiTheme="minorHAnsi" w:cstheme="minorBidi"/>
          <w:color w:val="auto"/>
          <w:sz w:val="22"/>
          <w:szCs w:val="22"/>
        </w:rPr>
        <w:t>which can be easily bolted through the Tupperware this should have sufficient clamping force to stop the motor spinning while mounted. however,</w:t>
      </w:r>
      <w:r w:rsidR="09BC0C02" w:rsidRPr="782B15B3">
        <w:rPr>
          <w:rStyle w:val="Heading2Char"/>
          <w:rFonts w:asciiTheme="minorHAnsi" w:hAnsiTheme="minorHAnsi" w:cstheme="minorBidi"/>
          <w:color w:val="auto"/>
          <w:sz w:val="22"/>
          <w:szCs w:val="22"/>
        </w:rPr>
        <w:t xml:space="preserve"> if we were getting problems regarding the motor spinning you could use a rubber inner tube to increase the friction between the motor and the mount increasing the friction stopping the motor from spinning. </w:t>
      </w:r>
    </w:p>
    <w:p w14:paraId="26967B1F" w14:textId="432ABCCB" w:rsidR="03D401EB" w:rsidRDefault="00E756AC" w:rsidP="782B15B3">
      <w:pPr>
        <w:rPr>
          <w:rStyle w:val="Heading2Char"/>
          <w:rFonts w:asciiTheme="minorHAnsi" w:hAnsiTheme="minorHAnsi" w:cstheme="minorBidi"/>
          <w:color w:val="auto"/>
          <w:sz w:val="22"/>
          <w:szCs w:val="22"/>
        </w:rPr>
      </w:pPr>
      <w:r>
        <w:rPr>
          <w:noProof/>
        </w:rPr>
        <w:drawing>
          <wp:anchor distT="0" distB="0" distL="114300" distR="114300" simplePos="0" relativeHeight="251744768" behindDoc="0" locked="0" layoutInCell="1" allowOverlap="1" wp14:anchorId="1B529D96" wp14:editId="51E9D6B4">
            <wp:simplePos x="0" y="0"/>
            <wp:positionH relativeFrom="column">
              <wp:posOffset>4086513</wp:posOffset>
            </wp:positionH>
            <wp:positionV relativeFrom="paragraph">
              <wp:posOffset>460144</wp:posOffset>
            </wp:positionV>
            <wp:extent cx="2023745" cy="2008505"/>
            <wp:effectExtent l="0" t="0" r="0" b="0"/>
            <wp:wrapSquare wrapText="bothSides"/>
            <wp:docPr id="370386035" name="Picture 370386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2023745" cy="2008505"/>
                    </a:xfrm>
                    <a:prstGeom prst="rect">
                      <a:avLst/>
                    </a:prstGeom>
                  </pic:spPr>
                </pic:pic>
              </a:graphicData>
            </a:graphic>
            <wp14:sizeRelH relativeFrom="margin">
              <wp14:pctWidth>0</wp14:pctWidth>
            </wp14:sizeRelH>
            <wp14:sizeRelV relativeFrom="margin">
              <wp14:pctHeight>0</wp14:pctHeight>
            </wp14:sizeRelV>
          </wp:anchor>
        </w:drawing>
      </w:r>
      <w:r w:rsidR="09BC0C02" w:rsidRPr="782B15B3">
        <w:rPr>
          <w:rStyle w:val="Heading2Char"/>
          <w:rFonts w:asciiTheme="minorHAnsi" w:hAnsiTheme="minorHAnsi" w:cstheme="minorBidi"/>
          <w:color w:val="auto"/>
          <w:sz w:val="22"/>
          <w:szCs w:val="22"/>
        </w:rPr>
        <w:t>To mount the battery, we will use a standard 23a battery holder and use Velcro to secure it to our chassis as this will be more than enough to secure it. One of my initial thoughts was to secure the motors with the methods explained above and the use some expanding foam around the components to protect them in the event of it falling back down the pipe and breaking on impact However, it will add a little extra weight which could lose us time climbing up the pipe.</w:t>
      </w:r>
    </w:p>
    <w:p w14:paraId="7DA5DBE3" w14:textId="5B80E842" w:rsidR="00225A3D" w:rsidRPr="00B26000" w:rsidRDefault="09BC0C02">
      <w:pPr>
        <w:rPr>
          <w:rStyle w:val="Heading2Char"/>
          <w:rFonts w:asciiTheme="minorHAnsi" w:hAnsiTheme="minorHAnsi" w:cstheme="minorBidi"/>
          <w:color w:val="auto"/>
          <w:sz w:val="22"/>
          <w:szCs w:val="22"/>
        </w:rPr>
      </w:pPr>
      <w:r w:rsidRPr="782B15B3">
        <w:rPr>
          <w:rStyle w:val="Heading2Char"/>
          <w:rFonts w:asciiTheme="minorHAnsi" w:hAnsiTheme="minorHAnsi" w:cstheme="minorBidi"/>
          <w:color w:val="auto"/>
          <w:sz w:val="22"/>
          <w:szCs w:val="22"/>
        </w:rPr>
        <w:t xml:space="preserve">By using the methods above, I firmly believe we will make a cheap, reliable and robust pipe crawler which should theoretically be very competitive within the competition. We tried to keep everything simple we had considered 3D printing some of the parts like motor brackets </w:t>
      </w:r>
      <w:proofErr w:type="spellStart"/>
      <w:r w:rsidRPr="782B15B3">
        <w:rPr>
          <w:rStyle w:val="Heading2Char"/>
          <w:rFonts w:asciiTheme="minorHAnsi" w:hAnsiTheme="minorHAnsi" w:cstheme="minorBidi"/>
          <w:color w:val="auto"/>
          <w:sz w:val="22"/>
          <w:szCs w:val="22"/>
        </w:rPr>
        <w:t>ect</w:t>
      </w:r>
      <w:proofErr w:type="spellEnd"/>
      <w:r w:rsidRPr="782B15B3">
        <w:rPr>
          <w:rStyle w:val="Heading2Char"/>
          <w:rFonts w:asciiTheme="minorHAnsi" w:hAnsiTheme="minorHAnsi" w:cstheme="minorBidi"/>
          <w:color w:val="auto"/>
          <w:sz w:val="22"/>
          <w:szCs w:val="22"/>
        </w:rPr>
        <w:t>, but no-one in the group has had previous experience using the printers and considering our time constraints we believe that this is the most reliable way to build our pipe crawler.</w:t>
      </w:r>
      <w:r w:rsidR="00E756AC" w:rsidRPr="00E756AC">
        <w:rPr>
          <w:noProof/>
        </w:rPr>
        <w:t xml:space="preserve"> </w:t>
      </w:r>
      <w:r w:rsidR="782B15B3" w:rsidRPr="782B15B3">
        <w:rPr>
          <w:rFonts w:ascii="Calibri" w:eastAsia="Calibri" w:hAnsi="Calibri" w:cs="Calibri"/>
          <w:color w:val="000000" w:themeColor="text1"/>
          <w:sz w:val="24"/>
          <w:szCs w:val="24"/>
        </w:rPr>
        <w:t xml:space="preserve"> </w:t>
      </w:r>
      <w:r w:rsidR="00E756AC">
        <w:rPr>
          <w:rFonts w:ascii="Calibri" w:eastAsia="Calibri" w:hAnsi="Calibri" w:cs="Calibri"/>
          <w:color w:val="000000" w:themeColor="text1"/>
          <w:sz w:val="24"/>
          <w:szCs w:val="24"/>
        </w:rPr>
        <w:tab/>
      </w:r>
      <w:r w:rsidR="00E756AC">
        <w:rPr>
          <w:rFonts w:ascii="Calibri" w:eastAsia="Calibri" w:hAnsi="Calibri" w:cs="Calibri"/>
          <w:color w:val="000000" w:themeColor="text1"/>
          <w:sz w:val="24"/>
          <w:szCs w:val="24"/>
        </w:rPr>
        <w:tab/>
      </w:r>
      <w:r w:rsidR="782B15B3" w:rsidRPr="782B15B3">
        <w:rPr>
          <w:rFonts w:ascii="Calibri" w:eastAsia="Calibri" w:hAnsi="Calibri" w:cs="Calibri"/>
          <w:color w:val="000000" w:themeColor="text1"/>
          <w:sz w:val="24"/>
          <w:szCs w:val="24"/>
        </w:rPr>
        <w:t xml:space="preserve"> </w:t>
      </w:r>
      <w:sdt>
        <w:sdtPr>
          <w:rPr>
            <w:rFonts w:ascii="Calibri" w:eastAsia="Calibri" w:hAnsi="Calibri" w:cs="Calibri"/>
            <w:color w:val="000000" w:themeColor="text1"/>
            <w:sz w:val="24"/>
            <w:szCs w:val="24"/>
          </w:rPr>
          <w:id w:val="227817467"/>
          <w:citation/>
        </w:sdtPr>
        <w:sdtContent>
          <w:r w:rsidR="00DA4108">
            <w:rPr>
              <w:rFonts w:ascii="Calibri" w:eastAsia="Calibri" w:hAnsi="Calibri" w:cs="Calibri"/>
              <w:color w:val="000000" w:themeColor="text1"/>
              <w:sz w:val="24"/>
              <w:szCs w:val="24"/>
            </w:rPr>
            <w:fldChar w:fldCharType="begin"/>
          </w:r>
          <w:r w:rsidR="00DA4108">
            <w:rPr>
              <w:noProof/>
              <w:lang w:val="en-GB"/>
            </w:rPr>
            <w:instrText xml:space="preserve"> CITATION GSP19 \l 2057 </w:instrText>
          </w:r>
          <w:r w:rsidR="00DA4108">
            <w:rPr>
              <w:rFonts w:ascii="Calibri" w:eastAsia="Calibri" w:hAnsi="Calibri" w:cs="Calibri"/>
              <w:color w:val="000000" w:themeColor="text1"/>
              <w:sz w:val="24"/>
              <w:szCs w:val="24"/>
            </w:rPr>
            <w:fldChar w:fldCharType="separate"/>
          </w:r>
          <w:r w:rsidR="00681603" w:rsidRPr="00681603">
            <w:rPr>
              <w:noProof/>
              <w:lang w:val="en-GB"/>
            </w:rPr>
            <w:t>(Products, 2019)</w:t>
          </w:r>
          <w:r w:rsidR="00DA4108">
            <w:rPr>
              <w:rFonts w:ascii="Calibri" w:eastAsia="Calibri" w:hAnsi="Calibri" w:cs="Calibri"/>
              <w:color w:val="000000" w:themeColor="text1"/>
              <w:sz w:val="24"/>
              <w:szCs w:val="24"/>
            </w:rPr>
            <w:fldChar w:fldCharType="end"/>
          </w:r>
        </w:sdtContent>
      </w:sdt>
      <w:r w:rsidR="00225A3D">
        <w:rPr>
          <w:rStyle w:val="Heading2Char"/>
          <w:rFonts w:asciiTheme="minorHAnsi" w:hAnsiTheme="minorHAnsi" w:cstheme="minorHAnsi"/>
          <w:color w:val="auto"/>
          <w:u w:val="single"/>
        </w:rPr>
        <w:br w:type="page"/>
      </w:r>
    </w:p>
    <w:p w14:paraId="0A398088" w14:textId="5636D815" w:rsidR="7766049C" w:rsidRDefault="0075654E">
      <w:bookmarkStart w:id="8" w:name="_Toc729089"/>
      <w:r w:rsidRPr="782B15B3">
        <w:rPr>
          <w:rStyle w:val="Heading2Char"/>
          <w:rFonts w:asciiTheme="minorHAnsi" w:hAnsiTheme="minorHAnsi" w:cstheme="minorBidi"/>
          <w:color w:val="auto"/>
          <w:u w:val="single"/>
        </w:rPr>
        <w:lastRenderedPageBreak/>
        <w:t xml:space="preserve">Alexander Penny - </w:t>
      </w:r>
      <w:r w:rsidR="00225A3D" w:rsidRPr="782B15B3">
        <w:rPr>
          <w:rStyle w:val="Heading2Char"/>
          <w:rFonts w:asciiTheme="minorHAnsi" w:hAnsiTheme="minorHAnsi" w:cstheme="minorBidi"/>
          <w:color w:val="auto"/>
          <w:u w:val="single"/>
        </w:rPr>
        <w:t xml:space="preserve">Mechanical drive and </w:t>
      </w:r>
      <w:r w:rsidR="782B15B3" w:rsidRPr="782B15B3">
        <w:rPr>
          <w:rStyle w:val="Heading2Char"/>
          <w:rFonts w:asciiTheme="minorHAnsi" w:hAnsiTheme="minorHAnsi" w:cstheme="minorBidi"/>
          <w:color w:val="auto"/>
          <w:u w:val="single"/>
        </w:rPr>
        <w:t>Power storage</w:t>
      </w:r>
      <w:bookmarkStart w:id="9" w:name="_GoBack"/>
      <w:bookmarkEnd w:id="8"/>
      <w:bookmarkEnd w:id="9"/>
    </w:p>
    <w:p w14:paraId="4F299C00" w14:textId="4EDE5190" w:rsidR="782B15B3" w:rsidRDefault="782B15B3">
      <w:r w:rsidRPr="782B15B3">
        <w:rPr>
          <w:rFonts w:ascii="Calibri" w:eastAsia="Calibri" w:hAnsi="Calibri" w:cs="Calibri"/>
        </w:rPr>
        <w:t xml:space="preserve">A pair of 3v motors was decided upon after </w:t>
      </w:r>
      <w:proofErr w:type="spellStart"/>
      <w:r w:rsidRPr="782B15B3">
        <w:rPr>
          <w:rFonts w:ascii="Calibri" w:eastAsia="Calibri" w:hAnsi="Calibri" w:cs="Calibri"/>
        </w:rPr>
        <w:t>analysing</w:t>
      </w:r>
      <w:proofErr w:type="spellEnd"/>
      <w:r w:rsidRPr="782B15B3">
        <w:rPr>
          <w:rFonts w:ascii="Calibri" w:eastAsia="Calibri" w:hAnsi="Calibri" w:cs="Calibri"/>
        </w:rPr>
        <w:t xml:space="preserve"> the performance of the entries into a similar competition ran by the IMechE in 2015. Looking at the winning teams accent the acceleration was calculated to be 0.32m/s</w:t>
      </w:r>
      <w:r w:rsidRPr="782B15B3">
        <w:rPr>
          <w:rFonts w:ascii="Calibri" w:eastAsia="Calibri" w:hAnsi="Calibri" w:cs="Calibri"/>
          <w:vertAlign w:val="superscript"/>
        </w:rPr>
        <w:t>2</w:t>
      </w:r>
      <w:r w:rsidRPr="782B15B3">
        <w:rPr>
          <w:rFonts w:ascii="Calibri" w:eastAsia="Calibri" w:hAnsi="Calibri" w:cs="Calibri"/>
        </w:rPr>
        <w:t>, this is considered our minimum performance demand. The pair of brushed motors will be used due to their low-end torque, having calculated the weight of the chain to be 0.36kg to meet our minimum performance criteria the system must produce 2.24x10</w:t>
      </w:r>
      <w:r w:rsidRPr="782B15B3">
        <w:rPr>
          <w:rFonts w:ascii="Calibri" w:eastAsia="Calibri" w:hAnsi="Calibri" w:cs="Calibri"/>
          <w:vertAlign w:val="superscript"/>
        </w:rPr>
        <w:t>-3</w:t>
      </w:r>
      <w:r w:rsidRPr="782B15B3">
        <w:rPr>
          <w:rFonts w:ascii="Calibri" w:eastAsia="Calibri" w:hAnsi="Calibri" w:cs="Calibri"/>
        </w:rPr>
        <w:t>Nm of peak torque. The motors should produce 3.90x10</w:t>
      </w:r>
      <w:r w:rsidRPr="782B15B3">
        <w:rPr>
          <w:rFonts w:ascii="Calibri" w:eastAsia="Calibri" w:hAnsi="Calibri" w:cs="Calibri"/>
          <w:vertAlign w:val="superscript"/>
        </w:rPr>
        <w:t>-3</w:t>
      </w:r>
      <w:r w:rsidRPr="782B15B3">
        <w:rPr>
          <w:rFonts w:ascii="Calibri" w:eastAsia="Calibri" w:hAnsi="Calibri" w:cs="Calibri"/>
        </w:rPr>
        <w:t xml:space="preserve">Nm and accelerate the pipe climbing device to the top in 2.72s, with the switch cutting power it could then freefall completing the cycle in under 3.5s (3.36s with ideal conditions &amp; design). Each run is forecast to consume at least 2.6W, </w:t>
      </w:r>
      <w:r w:rsidR="00301FEC">
        <w:rPr>
          <w:rFonts w:ascii="Calibri" w:eastAsia="Calibri" w:hAnsi="Calibri" w:cs="Calibri"/>
        </w:rPr>
        <w:t>r</w:t>
      </w:r>
      <w:r w:rsidRPr="782B15B3">
        <w:rPr>
          <w:rFonts w:ascii="Calibri" w:eastAsia="Calibri" w:hAnsi="Calibri" w:cs="Calibri"/>
        </w:rPr>
        <w:t xml:space="preserve">unning the motors would require 0.43A per run. </w:t>
      </w:r>
    </w:p>
    <w:p w14:paraId="40FFA9B7" w14:textId="31178680" w:rsidR="782B15B3" w:rsidRDefault="782B15B3">
      <w:r w:rsidRPr="782B15B3">
        <w:rPr>
          <w:rFonts w:ascii="Calibri" w:eastAsia="Calibri" w:hAnsi="Calibri" w:cs="Calibri"/>
        </w:rPr>
        <w:t>The motors cost £0.79 which Is nominal for the critical role they play.</w:t>
      </w:r>
    </w:p>
    <w:p w14:paraId="51691D01" w14:textId="39317ACA" w:rsidR="782B15B3" w:rsidRDefault="782B15B3" w:rsidP="782B15B3">
      <w:r>
        <w:rPr>
          <w:noProof/>
        </w:rPr>
        <w:drawing>
          <wp:inline distT="0" distB="0" distL="0" distR="0" wp14:anchorId="03BF04FE" wp14:editId="073CC6BD">
            <wp:extent cx="4448175" cy="3448050"/>
            <wp:effectExtent l="0" t="0" r="0" b="0"/>
            <wp:docPr id="39687807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7">
                      <a:extLst>
                        <a:ext uri="{28A0092B-C50C-407E-A947-70E740481C1C}">
                          <a14:useLocalDpi xmlns:a14="http://schemas.microsoft.com/office/drawing/2010/main" val="0"/>
                        </a:ext>
                      </a:extLst>
                    </a:blip>
                    <a:stretch>
                      <a:fillRect/>
                    </a:stretch>
                  </pic:blipFill>
                  <pic:spPr>
                    <a:xfrm>
                      <a:off x="0" y="0"/>
                      <a:ext cx="4448175" cy="3448050"/>
                    </a:xfrm>
                    <a:prstGeom prst="rect">
                      <a:avLst/>
                    </a:prstGeom>
                  </pic:spPr>
                </pic:pic>
              </a:graphicData>
            </a:graphic>
          </wp:inline>
        </w:drawing>
      </w:r>
    </w:p>
    <w:p w14:paraId="108A98AC" w14:textId="35BBD67A" w:rsidR="782B15B3" w:rsidRDefault="782B15B3">
      <w:r w:rsidRPr="782B15B3">
        <w:rPr>
          <w:rFonts w:ascii="Calibri" w:eastAsia="Calibri" w:hAnsi="Calibri" w:cs="Calibri"/>
        </w:rPr>
        <w:t xml:space="preserve">A potentiometer is going to be integrated within the device to allow the team to adjust the rpm of the motors though adjusting the voltage. Using the graph bellow supplied in the spec sheet the adjustment can be set to a specific rpm by measuring the current across a motor. During testing, we will vary the rpm and record the performance </w:t>
      </w:r>
      <w:proofErr w:type="spellStart"/>
      <w:r w:rsidRPr="782B15B3">
        <w:rPr>
          <w:rFonts w:ascii="Calibri" w:eastAsia="Calibri" w:hAnsi="Calibri" w:cs="Calibri"/>
        </w:rPr>
        <w:t>analysing</w:t>
      </w:r>
      <w:proofErr w:type="spellEnd"/>
      <w:r w:rsidRPr="782B15B3">
        <w:rPr>
          <w:rFonts w:ascii="Calibri" w:eastAsia="Calibri" w:hAnsi="Calibri" w:cs="Calibri"/>
        </w:rPr>
        <w:t xml:space="preserve"> the times to ensure the optimal calibration is in place. Alongside gathering </w:t>
      </w:r>
      <w:proofErr w:type="gramStart"/>
      <w:r w:rsidRPr="782B15B3">
        <w:rPr>
          <w:rFonts w:ascii="Calibri" w:eastAsia="Calibri" w:hAnsi="Calibri" w:cs="Calibri"/>
        </w:rPr>
        <w:t>data</w:t>
      </w:r>
      <w:proofErr w:type="gramEnd"/>
      <w:r w:rsidRPr="782B15B3">
        <w:rPr>
          <w:rFonts w:ascii="Calibri" w:eastAsia="Calibri" w:hAnsi="Calibri" w:cs="Calibri"/>
        </w:rPr>
        <w:t xml:space="preserve"> the process will be keenly monitored for any design flaws with the hope of improving upon them. </w:t>
      </w:r>
    </w:p>
    <w:p w14:paraId="6A160BBA" w14:textId="12613968" w:rsidR="782B15B3" w:rsidRDefault="782B15B3" w:rsidP="782B15B3">
      <w:pPr>
        <w:rPr>
          <w:rFonts w:ascii="Calibri" w:eastAsia="Calibri" w:hAnsi="Calibri" w:cs="Calibri"/>
        </w:rPr>
      </w:pPr>
    </w:p>
    <w:p w14:paraId="18FBB30E" w14:textId="2F97B438" w:rsidR="782B15B3" w:rsidRDefault="782B15B3" w:rsidP="782B15B3">
      <w:r>
        <w:rPr>
          <w:noProof/>
        </w:rPr>
        <w:lastRenderedPageBreak/>
        <w:drawing>
          <wp:inline distT="0" distB="0" distL="0" distR="0" wp14:anchorId="7D9912E8" wp14:editId="45A1EC80">
            <wp:extent cx="2286000" cy="2828925"/>
            <wp:effectExtent l="0" t="0" r="0" b="0"/>
            <wp:docPr id="26610375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8">
                      <a:extLst>
                        <a:ext uri="{28A0092B-C50C-407E-A947-70E740481C1C}">
                          <a14:useLocalDpi xmlns:a14="http://schemas.microsoft.com/office/drawing/2010/main" val="0"/>
                        </a:ext>
                      </a:extLst>
                    </a:blip>
                    <a:stretch>
                      <a:fillRect/>
                    </a:stretch>
                  </pic:blipFill>
                  <pic:spPr>
                    <a:xfrm>
                      <a:off x="0" y="0"/>
                      <a:ext cx="2286000" cy="2828925"/>
                    </a:xfrm>
                    <a:prstGeom prst="rect">
                      <a:avLst/>
                    </a:prstGeom>
                  </pic:spPr>
                </pic:pic>
              </a:graphicData>
            </a:graphic>
          </wp:inline>
        </w:drawing>
      </w:r>
    </w:p>
    <w:p w14:paraId="313F61F5" w14:textId="1F5BB160" w:rsidR="782B15B3" w:rsidRDefault="782B15B3" w:rsidP="782B15B3"/>
    <w:p w14:paraId="39E749A7" w14:textId="7459C6B9" w:rsidR="782B15B3" w:rsidRDefault="782B15B3">
      <w:r w:rsidRPr="782B15B3">
        <w:rPr>
          <w:rFonts w:ascii="Calibri" w:eastAsia="Calibri" w:hAnsi="Calibri" w:cs="Calibri"/>
        </w:rPr>
        <w:t xml:space="preserve">Using an Enhancement MOSFET would be a valuable addition in production models of the pipe climber as it would place limits on the adjustment to rpm which could be made ensuring it stays within its operating range. Since this is a prototype device built for competition purposes this additional cost and complication has been deemed unnecessary. </w:t>
      </w:r>
    </w:p>
    <w:p w14:paraId="1927B95B" w14:textId="7C1A686E" w:rsidR="782B15B3" w:rsidRDefault="782B15B3">
      <w:r w:rsidRPr="782B15B3">
        <w:rPr>
          <w:rFonts w:ascii="Calibri" w:eastAsia="Calibri" w:hAnsi="Calibri" w:cs="Calibri"/>
        </w:rPr>
        <w:t xml:space="preserve"> </w:t>
      </w:r>
    </w:p>
    <w:p w14:paraId="10E314A2" w14:textId="53C24CC1" w:rsidR="782B15B3" w:rsidRDefault="782B15B3">
      <w:r w:rsidRPr="782B15B3">
        <w:rPr>
          <w:rFonts w:ascii="Calibri" w:eastAsia="Calibri" w:hAnsi="Calibri" w:cs="Calibri"/>
        </w:rPr>
        <w:t xml:space="preserve">A 12v 23a battery had been selected as it will allow for the entire range of the batteries to be used and power the system from single cell. 2 batteries can be purchased for £1.49, these should provide </w:t>
      </w:r>
      <w:proofErr w:type="gramStart"/>
      <w:r w:rsidRPr="782B15B3">
        <w:rPr>
          <w:rFonts w:ascii="Calibri" w:eastAsia="Calibri" w:hAnsi="Calibri" w:cs="Calibri"/>
        </w:rPr>
        <w:t>sufficient</w:t>
      </w:r>
      <w:proofErr w:type="gramEnd"/>
      <w:r w:rsidRPr="782B15B3">
        <w:rPr>
          <w:rFonts w:ascii="Calibri" w:eastAsia="Calibri" w:hAnsi="Calibri" w:cs="Calibri"/>
        </w:rPr>
        <w:t xml:space="preserve"> power for all testing and competing the device will be undergoing. Since this device is not going to be used extensively recharging capabilities would be a waste of the limited budget as they will not improve the accent / decent times.</w:t>
      </w:r>
    </w:p>
    <w:p w14:paraId="6EAB86F2" w14:textId="7C6E3BC6" w:rsidR="782B15B3" w:rsidRDefault="782B15B3" w:rsidP="782B15B3">
      <w:pPr>
        <w:rPr>
          <w:rFonts w:ascii="Calibri" w:eastAsia="Calibri" w:hAnsi="Calibri" w:cs="Calibri"/>
        </w:rPr>
      </w:pPr>
    </w:p>
    <w:p w14:paraId="5B7EBF9D" w14:textId="008807A2" w:rsidR="7766049C" w:rsidRDefault="782B15B3">
      <w:pPr>
        <w:rPr>
          <w:rStyle w:val="Heading2Char"/>
          <w:rFonts w:asciiTheme="minorHAnsi" w:hAnsiTheme="minorHAnsi" w:cstheme="minorBidi"/>
          <w:color w:val="auto"/>
        </w:rPr>
      </w:pPr>
      <w:r>
        <w:t xml:space="preserve"> </w:t>
      </w:r>
    </w:p>
    <w:p w14:paraId="5497E164" w14:textId="77777777" w:rsidR="00B528C0" w:rsidRDefault="00B528C0" w:rsidP="086E1383">
      <w:pPr>
        <w:rPr>
          <w:rStyle w:val="Heading2Char"/>
          <w:rFonts w:asciiTheme="minorHAnsi" w:hAnsiTheme="minorHAnsi" w:cstheme="minorBidi"/>
          <w:color w:val="auto"/>
          <w:u w:val="single"/>
        </w:rPr>
      </w:pPr>
      <w:bookmarkStart w:id="10" w:name="_Toc729090"/>
    </w:p>
    <w:p w14:paraId="01481626" w14:textId="77777777" w:rsidR="00B528C0" w:rsidRDefault="00B528C0" w:rsidP="086E1383">
      <w:pPr>
        <w:rPr>
          <w:rStyle w:val="Heading2Char"/>
          <w:rFonts w:asciiTheme="minorHAnsi" w:hAnsiTheme="minorHAnsi" w:cstheme="minorBidi"/>
          <w:color w:val="auto"/>
          <w:u w:val="single"/>
        </w:rPr>
      </w:pPr>
    </w:p>
    <w:p w14:paraId="50310C1B" w14:textId="77777777" w:rsidR="00B528C0" w:rsidRDefault="00B528C0" w:rsidP="086E1383">
      <w:pPr>
        <w:rPr>
          <w:rStyle w:val="Heading2Char"/>
          <w:rFonts w:asciiTheme="minorHAnsi" w:hAnsiTheme="minorHAnsi" w:cstheme="minorBidi"/>
          <w:color w:val="auto"/>
          <w:u w:val="single"/>
        </w:rPr>
      </w:pPr>
    </w:p>
    <w:p w14:paraId="10ED82C4" w14:textId="77777777" w:rsidR="00B528C0" w:rsidRDefault="00B528C0" w:rsidP="086E1383">
      <w:pPr>
        <w:rPr>
          <w:rStyle w:val="Heading2Char"/>
          <w:rFonts w:asciiTheme="minorHAnsi" w:hAnsiTheme="minorHAnsi" w:cstheme="minorBidi"/>
          <w:color w:val="auto"/>
          <w:u w:val="single"/>
        </w:rPr>
      </w:pPr>
    </w:p>
    <w:p w14:paraId="5C0044D1" w14:textId="77777777" w:rsidR="00B528C0" w:rsidRDefault="00B528C0" w:rsidP="086E1383">
      <w:pPr>
        <w:rPr>
          <w:rStyle w:val="Heading2Char"/>
          <w:rFonts w:asciiTheme="minorHAnsi" w:hAnsiTheme="minorHAnsi" w:cstheme="minorBidi"/>
          <w:color w:val="auto"/>
          <w:u w:val="single"/>
        </w:rPr>
      </w:pPr>
    </w:p>
    <w:p w14:paraId="36E6BE01" w14:textId="77777777" w:rsidR="00B528C0" w:rsidRDefault="00B528C0" w:rsidP="086E1383">
      <w:pPr>
        <w:rPr>
          <w:rStyle w:val="Heading2Char"/>
          <w:rFonts w:asciiTheme="minorHAnsi" w:hAnsiTheme="minorHAnsi" w:cstheme="minorBidi"/>
          <w:color w:val="auto"/>
          <w:u w:val="single"/>
        </w:rPr>
      </w:pPr>
    </w:p>
    <w:p w14:paraId="113C6D3A" w14:textId="77777777" w:rsidR="00B528C0" w:rsidRDefault="00B528C0" w:rsidP="086E1383">
      <w:pPr>
        <w:rPr>
          <w:rStyle w:val="Heading2Char"/>
          <w:rFonts w:asciiTheme="minorHAnsi" w:hAnsiTheme="minorHAnsi" w:cstheme="minorBidi"/>
          <w:color w:val="auto"/>
          <w:u w:val="single"/>
        </w:rPr>
      </w:pPr>
    </w:p>
    <w:p w14:paraId="178E2F34" w14:textId="4D13F21F" w:rsidR="086E1383" w:rsidRDefault="086E1383" w:rsidP="086E1383">
      <w:r w:rsidRPr="03D401EB">
        <w:rPr>
          <w:rStyle w:val="Heading2Char"/>
          <w:rFonts w:asciiTheme="minorHAnsi" w:hAnsiTheme="minorHAnsi" w:cstheme="minorBidi"/>
          <w:color w:val="auto"/>
          <w:u w:val="single"/>
        </w:rPr>
        <w:lastRenderedPageBreak/>
        <w:t>Nathaniel Allcock– Control, Robustness, Reliability and Payload</w:t>
      </w:r>
      <w:bookmarkEnd w:id="10"/>
      <w:r w:rsidRPr="00BC4310">
        <w:rPr>
          <w:rFonts w:ascii="Calibri" w:eastAsia="Calibri" w:hAnsi="Calibri" w:cs="Calibri"/>
          <w:u w:val="single"/>
        </w:rPr>
        <w:t xml:space="preserve"> </w:t>
      </w:r>
      <w:r w:rsidRPr="086E1383">
        <w:rPr>
          <w:rFonts w:ascii="Calibri" w:eastAsia="Calibri" w:hAnsi="Calibri" w:cs="Calibri"/>
          <w:u w:val="single"/>
        </w:rPr>
        <w:t>(Final Design)</w:t>
      </w:r>
    </w:p>
    <w:p w14:paraId="7A89ED1D" w14:textId="7F56E89A" w:rsidR="086E1383" w:rsidRDefault="086E1383" w:rsidP="086E1383">
      <w:r w:rsidRPr="086E1383">
        <w:rPr>
          <w:rFonts w:ascii="Calibri" w:eastAsia="Calibri" w:hAnsi="Calibri" w:cs="Calibri"/>
          <w:u w:val="single"/>
        </w:rPr>
        <w:t xml:space="preserve"> </w:t>
      </w:r>
    </w:p>
    <w:p w14:paraId="59C8C23B" w14:textId="498FA2AB" w:rsidR="086E1383" w:rsidRDefault="086E1383" w:rsidP="086E1383">
      <w:pPr>
        <w:ind w:firstLine="720"/>
      </w:pPr>
      <w:r w:rsidRPr="086E1383">
        <w:rPr>
          <w:rFonts w:ascii="Calibri" w:eastAsia="Calibri" w:hAnsi="Calibri" w:cs="Calibri"/>
        </w:rPr>
        <w:t xml:space="preserve">After participating in </w:t>
      </w:r>
      <w:proofErr w:type="gramStart"/>
      <w:r w:rsidRPr="086E1383">
        <w:rPr>
          <w:rFonts w:ascii="Calibri" w:eastAsia="Calibri" w:hAnsi="Calibri" w:cs="Calibri"/>
        </w:rPr>
        <w:t>a number of</w:t>
      </w:r>
      <w:proofErr w:type="gramEnd"/>
      <w:r w:rsidRPr="086E1383">
        <w:rPr>
          <w:rFonts w:ascii="Calibri" w:eastAsia="Calibri" w:hAnsi="Calibri" w:cs="Calibri"/>
        </w:rPr>
        <w:t xml:space="preserve"> team meetings discussing our final design for this project, some of the advantages and disadvantages of various concept ideas were explored and certain options were </w:t>
      </w:r>
      <w:proofErr w:type="spellStart"/>
      <w:r w:rsidRPr="086E1383">
        <w:rPr>
          <w:rFonts w:ascii="Calibri" w:eastAsia="Calibri" w:hAnsi="Calibri" w:cs="Calibri"/>
        </w:rPr>
        <w:t>analysed</w:t>
      </w:r>
      <w:proofErr w:type="spellEnd"/>
      <w:r w:rsidRPr="086E1383">
        <w:rPr>
          <w:rFonts w:ascii="Calibri" w:eastAsia="Calibri" w:hAnsi="Calibri" w:cs="Calibri"/>
        </w:rPr>
        <w:t xml:space="preserve"> exploring potential constraints and factors for the control, reliability, robustness and payload of the design. </w:t>
      </w:r>
    </w:p>
    <w:p w14:paraId="6FD9D578" w14:textId="45012E20" w:rsidR="086E1383" w:rsidRDefault="086E1383" w:rsidP="086E1383">
      <w:pPr>
        <w:ind w:firstLine="720"/>
      </w:pPr>
      <w:r w:rsidRPr="086E1383">
        <w:rPr>
          <w:rFonts w:ascii="Calibri" w:eastAsia="Calibri" w:hAnsi="Calibri" w:cs="Calibri"/>
        </w:rPr>
        <w:t xml:space="preserve">Initially, one of our first designs for an external pipe climber was decided to be too complex for the task at hand and, based on the timeline for construction and availability of parts, was dismissed. This original concept idea would use two motors, connected to two opposite wheels with the use of rubber tracks around a gearing system, which would propel the climber up the pipe vertically, </w:t>
      </w:r>
      <w:proofErr w:type="gramStart"/>
      <w:r w:rsidRPr="086E1383">
        <w:rPr>
          <w:rFonts w:ascii="Calibri" w:eastAsia="Calibri" w:hAnsi="Calibri" w:cs="Calibri"/>
        </w:rPr>
        <w:t>similar to</w:t>
      </w:r>
      <w:proofErr w:type="gramEnd"/>
      <w:r w:rsidRPr="086E1383">
        <w:rPr>
          <w:rFonts w:ascii="Calibri" w:eastAsia="Calibri" w:hAnsi="Calibri" w:cs="Calibri"/>
        </w:rPr>
        <w:t xml:space="preserve"> how the tracks of a tank provide its motion over ground. We deemed that, although a clever idea, the weight of the machine itself, including all components and the weight of the chain it needed to carry, would be too heavy to function properly. Also, the extra complication of the gear system and additional </w:t>
      </w:r>
      <w:proofErr w:type="spellStart"/>
      <w:r w:rsidRPr="086E1383">
        <w:rPr>
          <w:rFonts w:ascii="Calibri" w:eastAsia="Calibri" w:hAnsi="Calibri" w:cs="Calibri"/>
        </w:rPr>
        <w:t>labour</w:t>
      </w:r>
      <w:proofErr w:type="spellEnd"/>
      <w:r w:rsidRPr="086E1383">
        <w:rPr>
          <w:rFonts w:ascii="Calibri" w:eastAsia="Calibri" w:hAnsi="Calibri" w:cs="Calibri"/>
        </w:rPr>
        <w:t xml:space="preserve"> involved to construct, would reduce the overall reliability of the design </w:t>
      </w:r>
      <w:proofErr w:type="gramStart"/>
      <w:r w:rsidRPr="086E1383">
        <w:rPr>
          <w:rFonts w:ascii="Calibri" w:eastAsia="Calibri" w:hAnsi="Calibri" w:cs="Calibri"/>
        </w:rPr>
        <w:t>and also</w:t>
      </w:r>
      <w:proofErr w:type="gramEnd"/>
      <w:r w:rsidRPr="086E1383">
        <w:rPr>
          <w:rFonts w:ascii="Calibri" w:eastAsia="Calibri" w:hAnsi="Calibri" w:cs="Calibri"/>
        </w:rPr>
        <w:t xml:space="preserve"> increase costs.  </w:t>
      </w:r>
    </w:p>
    <w:p w14:paraId="43204424" w14:textId="11BFB312" w:rsidR="086E1383" w:rsidRDefault="086E1383" w:rsidP="086E1383">
      <w:pPr>
        <w:ind w:firstLine="720"/>
      </w:pPr>
      <w:r w:rsidRPr="086E1383">
        <w:rPr>
          <w:rFonts w:ascii="Calibri" w:eastAsia="Calibri" w:hAnsi="Calibri" w:cs="Calibri"/>
        </w:rPr>
        <w:t>After following the design process and discussing the ideas for our different concepts, our final design is an evolution of what we deemed to be the ‘</w:t>
      </w:r>
      <w:r w:rsidRPr="086E1383">
        <w:rPr>
          <w:rFonts w:ascii="Calibri" w:eastAsia="Calibri" w:hAnsi="Calibri" w:cs="Calibri"/>
          <w:i/>
          <w:iCs/>
        </w:rPr>
        <w:t>pros</w:t>
      </w:r>
      <w:r w:rsidRPr="086E1383">
        <w:rPr>
          <w:rFonts w:ascii="Calibri" w:eastAsia="Calibri" w:hAnsi="Calibri" w:cs="Calibri"/>
        </w:rPr>
        <w:t xml:space="preserve"> and </w:t>
      </w:r>
      <w:r w:rsidRPr="086E1383">
        <w:rPr>
          <w:rFonts w:ascii="Calibri" w:eastAsia="Calibri" w:hAnsi="Calibri" w:cs="Calibri"/>
          <w:i/>
          <w:iCs/>
        </w:rPr>
        <w:t>cons</w:t>
      </w:r>
      <w:r w:rsidRPr="086E1383">
        <w:rPr>
          <w:rFonts w:ascii="Calibri" w:eastAsia="Calibri" w:hAnsi="Calibri" w:cs="Calibri"/>
        </w:rPr>
        <w:t xml:space="preserve">’ from the ideas mentioned during the meetings. We have agreed to simplify our design and have now decided to produce a pipe climber consisting of two motors connected to two batteries, which will rotate two wheels opposite each other, using smooth rubber </w:t>
      </w:r>
      <w:proofErr w:type="spellStart"/>
      <w:r w:rsidRPr="086E1383">
        <w:rPr>
          <w:rFonts w:ascii="Calibri" w:eastAsia="Calibri" w:hAnsi="Calibri" w:cs="Calibri"/>
        </w:rPr>
        <w:t>tyres</w:t>
      </w:r>
      <w:proofErr w:type="spellEnd"/>
      <w:r w:rsidRPr="086E1383">
        <w:rPr>
          <w:rFonts w:ascii="Calibri" w:eastAsia="Calibri" w:hAnsi="Calibri" w:cs="Calibri"/>
        </w:rPr>
        <w:t xml:space="preserve"> for traction. We have also decided to use a plastic Tupperware tub as a chassis with a detachable lid.  The use of a pre-made plastic chassis will save time in </w:t>
      </w:r>
      <w:proofErr w:type="spellStart"/>
      <w:r w:rsidRPr="086E1383">
        <w:rPr>
          <w:rFonts w:ascii="Calibri" w:eastAsia="Calibri" w:hAnsi="Calibri" w:cs="Calibri"/>
        </w:rPr>
        <w:t>labour</w:t>
      </w:r>
      <w:proofErr w:type="spellEnd"/>
      <w:r w:rsidRPr="086E1383">
        <w:rPr>
          <w:rFonts w:ascii="Calibri" w:eastAsia="Calibri" w:hAnsi="Calibri" w:cs="Calibri"/>
        </w:rPr>
        <w:t xml:space="preserve">, allowing us to focus on other aspects of the design which require more focus e.g. ensuring the electrical wiring is correct and functions when needed. Also, as the pipe climber will be used indoors, it should not face any harsh external factors such as weathering or corrosion, therefore, the use of a Tupperware tub for a chassis was also deemed </w:t>
      </w:r>
      <w:proofErr w:type="gramStart"/>
      <w:r w:rsidRPr="086E1383">
        <w:rPr>
          <w:rFonts w:ascii="Calibri" w:eastAsia="Calibri" w:hAnsi="Calibri" w:cs="Calibri"/>
        </w:rPr>
        <w:t>sufficient</w:t>
      </w:r>
      <w:proofErr w:type="gramEnd"/>
      <w:r w:rsidRPr="086E1383">
        <w:rPr>
          <w:rFonts w:ascii="Calibri" w:eastAsia="Calibri" w:hAnsi="Calibri" w:cs="Calibri"/>
        </w:rPr>
        <w:t xml:space="preserve"> in terms of rigidity and strength, meaning that the pipe climber will be more durable and tough enough to perform the task at hand. Also, the use of a simpler design increases the reliability as there are less components which could break or malfunction. The chassis is also lightweight and, by having a removable lid, the components inside can be easily accessed should any repairs or modifications need to be made.</w:t>
      </w:r>
    </w:p>
    <w:p w14:paraId="7B1F9AAC" w14:textId="40888F8E" w:rsidR="086E1383" w:rsidRDefault="086E1383" w:rsidP="086E1383">
      <w:pPr>
        <w:ind w:firstLine="720"/>
      </w:pPr>
      <w:r w:rsidRPr="086E1383">
        <w:rPr>
          <w:rFonts w:ascii="Calibri" w:eastAsia="Calibri" w:hAnsi="Calibri" w:cs="Calibri"/>
        </w:rPr>
        <w:t xml:space="preserve">With regards to the attachment of the chain, which will need to be carried vertically up the pipe by the machine, we have decided to use a simple screw in metal picture hanging hook with the use of a nut and washer to help distribute the load. This will be placed on the outside bottom edge of the chassis, so the chain doesn’t interfere with the climbing action of the machine and doesn’t contact the pipe; any additional contact would hinder the performance of the machine. By placing the hook where we have, it should also act as a balance weight to increase friction between the </w:t>
      </w:r>
      <w:proofErr w:type="spellStart"/>
      <w:r w:rsidRPr="086E1383">
        <w:rPr>
          <w:rFonts w:ascii="Calibri" w:eastAsia="Calibri" w:hAnsi="Calibri" w:cs="Calibri"/>
        </w:rPr>
        <w:t>tyres</w:t>
      </w:r>
      <w:proofErr w:type="spellEnd"/>
      <w:r w:rsidRPr="086E1383">
        <w:rPr>
          <w:rFonts w:ascii="Calibri" w:eastAsia="Calibri" w:hAnsi="Calibri" w:cs="Calibri"/>
        </w:rPr>
        <w:t xml:space="preserve"> and the pipe by pitching the climber at an angle to the pipe, creating a moment in the same way as a cantilever.</w:t>
      </w:r>
    </w:p>
    <w:p w14:paraId="65DCFECA" w14:textId="38D32C3B" w:rsidR="086E1383" w:rsidRDefault="086E1383" w:rsidP="086E1383">
      <w:r w:rsidRPr="086E1383">
        <w:rPr>
          <w:rFonts w:ascii="Calibri" w:eastAsia="Calibri" w:hAnsi="Calibri" w:cs="Calibri"/>
        </w:rPr>
        <w:t xml:space="preserve">For control, the final design will use a push button switch which, once pressed, will activate the motors powering the wheels to start the climb and will also stop the climber once it has reached the top of the pipe, by </w:t>
      </w:r>
      <w:proofErr w:type="gramStart"/>
      <w:r w:rsidRPr="086E1383">
        <w:rPr>
          <w:rFonts w:ascii="Calibri" w:eastAsia="Calibri" w:hAnsi="Calibri" w:cs="Calibri"/>
        </w:rPr>
        <w:t>making contact with</w:t>
      </w:r>
      <w:proofErr w:type="gramEnd"/>
      <w:r w:rsidRPr="086E1383">
        <w:rPr>
          <w:rFonts w:ascii="Calibri" w:eastAsia="Calibri" w:hAnsi="Calibri" w:cs="Calibri"/>
        </w:rPr>
        <w:t xml:space="preserve"> the flat surface. As previously mentioned, the cantilever effect built into our design will also ensure a greater contact patch between the push switch and the stop surface, stopping power to the motors and using the force of gravity to bring the pipe climber back down the pipe.</w:t>
      </w:r>
    </w:p>
    <w:p w14:paraId="7F222280" w14:textId="797981DC" w:rsidR="00EC442E" w:rsidRDefault="004E61EB" w:rsidP="00A5322F">
      <w:pPr>
        <w:jc w:val="center"/>
        <w:rPr>
          <w:rStyle w:val="Heading2Char"/>
          <w:rFonts w:asciiTheme="minorHAnsi" w:hAnsiTheme="minorHAnsi" w:cstheme="minorHAnsi"/>
          <w:color w:val="auto"/>
          <w:u w:val="single"/>
        </w:rPr>
      </w:pPr>
      <w:bookmarkStart w:id="11" w:name="_Toc729091"/>
      <w:r>
        <w:rPr>
          <w:noProof/>
        </w:rPr>
        <w:lastRenderedPageBreak/>
        <mc:AlternateContent>
          <mc:Choice Requires="wps">
            <w:drawing>
              <wp:anchor distT="0" distB="0" distL="114300" distR="114300" simplePos="0" relativeHeight="251741696" behindDoc="0" locked="0" layoutInCell="1" allowOverlap="1" wp14:anchorId="14E15293" wp14:editId="6C286306">
                <wp:simplePos x="0" y="0"/>
                <wp:positionH relativeFrom="column">
                  <wp:posOffset>4315287</wp:posOffset>
                </wp:positionH>
                <wp:positionV relativeFrom="paragraph">
                  <wp:posOffset>4440382</wp:posOffset>
                </wp:positionV>
                <wp:extent cx="1405890" cy="179705"/>
                <wp:effectExtent l="0" t="0" r="3810" b="0"/>
                <wp:wrapSquare wrapText="bothSides"/>
                <wp:docPr id="13" name="Text Box 13"/>
                <wp:cNvGraphicFramePr/>
                <a:graphic xmlns:a="http://schemas.openxmlformats.org/drawingml/2006/main">
                  <a:graphicData uri="http://schemas.microsoft.com/office/word/2010/wordprocessingShape">
                    <wps:wsp>
                      <wps:cNvSpPr txBox="1"/>
                      <wps:spPr>
                        <a:xfrm>
                          <a:off x="0" y="0"/>
                          <a:ext cx="1405890" cy="179705"/>
                        </a:xfrm>
                        <a:prstGeom prst="rect">
                          <a:avLst/>
                        </a:prstGeom>
                        <a:solidFill>
                          <a:prstClr val="white"/>
                        </a:solidFill>
                        <a:ln>
                          <a:noFill/>
                        </a:ln>
                      </wps:spPr>
                      <wps:txbx>
                        <w:txbxContent>
                          <w:p w14:paraId="466A38EA" w14:textId="730A03E1" w:rsidR="004E61EB" w:rsidRPr="00B60E32" w:rsidRDefault="004E61EB" w:rsidP="004E61EB">
                            <w:pPr>
                              <w:pStyle w:val="Caption"/>
                              <w:rPr>
                                <w:noProof/>
                              </w:rPr>
                            </w:pPr>
                            <w:bookmarkStart w:id="12" w:name="_Toc765934"/>
                            <w:r>
                              <w:t xml:space="preserve">Figure </w:t>
                            </w:r>
                            <w:r>
                              <w:fldChar w:fldCharType="begin"/>
                            </w:r>
                            <w:r>
                              <w:instrText xml:space="preserve"> SEQ Figure \* ARABIC </w:instrText>
                            </w:r>
                            <w:r>
                              <w:fldChar w:fldCharType="separate"/>
                            </w:r>
                            <w:r>
                              <w:rPr>
                                <w:noProof/>
                              </w:rPr>
                              <w:t>4</w:t>
                            </w:r>
                            <w:r>
                              <w:fldChar w:fldCharType="end"/>
                            </w:r>
                            <w:r>
                              <w:t>: Emily-Kate's Design</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E15293" id="_x0000_t202" coordsize="21600,21600" o:spt="202" path="m,l,21600r21600,l21600,xe">
                <v:stroke joinstyle="miter"/>
                <v:path gradientshapeok="t" o:connecttype="rect"/>
              </v:shapetype>
              <v:shape id="Text Box 13" o:spid="_x0000_s1026" type="#_x0000_t202" style="position:absolute;left:0;text-align:left;margin-left:339.8pt;margin-top:349.65pt;width:110.7pt;height:14.1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" stroked="f">
                <v:textbox inset="0,0,0,0">
                  <w:txbxContent>
                    <w:p w14:paraId="466A38EA" w14:textId="730A03E1" w:rsidR="004E61EB" w:rsidRPr="00B60E32" w:rsidRDefault="004E61EB" w:rsidP="004E61EB">
                      <w:pPr>
                        <w:pStyle w:val="Caption"/>
                        <w:rPr>
                          <w:noProof/>
                        </w:rPr>
                      </w:pPr>
                      <w:bookmarkStart w:id="13" w:name="_Toc765934"/>
                      <w:r>
                        <w:t xml:space="preserve">Figure </w:t>
                      </w:r>
                      <w:r>
                        <w:fldChar w:fldCharType="begin"/>
                      </w:r>
                      <w:r>
                        <w:instrText xml:space="preserve"> SEQ Figure \* ARABIC </w:instrText>
                      </w:r>
                      <w:r>
                        <w:fldChar w:fldCharType="separate"/>
                      </w:r>
                      <w:r>
                        <w:rPr>
                          <w:noProof/>
                        </w:rPr>
                        <w:t>4</w:t>
                      </w:r>
                      <w:r>
                        <w:fldChar w:fldCharType="end"/>
                      </w:r>
                      <w:r>
                        <w:t>: Emily-Kate's Design</w:t>
                      </w:r>
                      <w:bookmarkEnd w:id="13"/>
                    </w:p>
                  </w:txbxContent>
                </v:textbox>
                <w10:wrap type="square"/>
              </v:shape>
            </w:pict>
          </mc:Fallback>
        </mc:AlternateContent>
      </w:r>
      <w:r>
        <w:rPr>
          <w:noProof/>
        </w:rPr>
        <mc:AlternateContent>
          <mc:Choice Requires="wps">
            <w:drawing>
              <wp:anchor distT="0" distB="0" distL="114300" distR="114300" simplePos="0" relativeHeight="251737600" behindDoc="0" locked="0" layoutInCell="1" allowOverlap="1" wp14:anchorId="798CC443" wp14:editId="0BBCD700">
                <wp:simplePos x="0" y="0"/>
                <wp:positionH relativeFrom="column">
                  <wp:posOffset>768465</wp:posOffset>
                </wp:positionH>
                <wp:positionV relativeFrom="paragraph">
                  <wp:posOffset>395085</wp:posOffset>
                </wp:positionV>
                <wp:extent cx="1405890" cy="172720"/>
                <wp:effectExtent l="0" t="0" r="3810" b="0"/>
                <wp:wrapSquare wrapText="bothSides"/>
                <wp:docPr id="12" name="Text Box 12"/>
                <wp:cNvGraphicFramePr/>
                <a:graphic xmlns:a="http://schemas.openxmlformats.org/drawingml/2006/main">
                  <a:graphicData uri="http://schemas.microsoft.com/office/word/2010/wordprocessingShape">
                    <wps:wsp>
                      <wps:cNvSpPr txBox="1"/>
                      <wps:spPr>
                        <a:xfrm>
                          <a:off x="0" y="0"/>
                          <a:ext cx="1405890" cy="172720"/>
                        </a:xfrm>
                        <a:prstGeom prst="rect">
                          <a:avLst/>
                        </a:prstGeom>
                        <a:solidFill>
                          <a:prstClr val="white"/>
                        </a:solidFill>
                        <a:ln>
                          <a:noFill/>
                        </a:ln>
                      </wps:spPr>
                      <wps:txbx>
                        <w:txbxContent>
                          <w:p w14:paraId="7EF50D7D" w14:textId="501DECAE" w:rsidR="004E61EB" w:rsidRPr="0072546C" w:rsidRDefault="004E61EB" w:rsidP="004E61EB">
                            <w:pPr>
                              <w:pStyle w:val="Caption"/>
                              <w:rPr>
                                <w:noProof/>
                              </w:rPr>
                            </w:pPr>
                            <w:bookmarkStart w:id="14" w:name="_Toc765935"/>
                            <w:r>
                              <w:t xml:space="preserve">Figure </w:t>
                            </w:r>
                            <w:r>
                              <w:fldChar w:fldCharType="begin"/>
                            </w:r>
                            <w:r>
                              <w:instrText xml:space="preserve"> SEQ Figure \* ARABIC </w:instrText>
                            </w:r>
                            <w:r>
                              <w:fldChar w:fldCharType="separate"/>
                            </w:r>
                            <w:r>
                              <w:rPr>
                                <w:noProof/>
                              </w:rPr>
                              <w:t>1</w:t>
                            </w:r>
                            <w:r>
                              <w:fldChar w:fldCharType="end"/>
                            </w:r>
                            <w:r>
                              <w:t>: Nathaniel's Design</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CC443" id="Text Box 12" o:spid="_x0000_s1027" type="#_x0000_t202" style="position:absolute;left:0;text-align:left;margin-left:60.5pt;margin-top:31.1pt;width:110.7pt;height:13.6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" stroked="f">
                <v:textbox inset="0,0,0,0">
                  <w:txbxContent>
                    <w:p w14:paraId="7EF50D7D" w14:textId="501DECAE" w:rsidR="004E61EB" w:rsidRPr="0072546C" w:rsidRDefault="004E61EB" w:rsidP="004E61EB">
                      <w:pPr>
                        <w:pStyle w:val="Caption"/>
                        <w:rPr>
                          <w:noProof/>
                        </w:rPr>
                      </w:pPr>
                      <w:bookmarkStart w:id="15" w:name="_Toc765935"/>
                      <w:r>
                        <w:t xml:space="preserve">Figure </w:t>
                      </w:r>
                      <w:r>
                        <w:fldChar w:fldCharType="begin"/>
                      </w:r>
                      <w:r>
                        <w:instrText xml:space="preserve"> SEQ Figure \* ARABIC </w:instrText>
                      </w:r>
                      <w:r>
                        <w:fldChar w:fldCharType="separate"/>
                      </w:r>
                      <w:r>
                        <w:rPr>
                          <w:noProof/>
                        </w:rPr>
                        <w:t>1</w:t>
                      </w:r>
                      <w:r>
                        <w:fldChar w:fldCharType="end"/>
                      </w:r>
                      <w:r>
                        <w:t>: Nathaniel's Design</w:t>
                      </w:r>
                      <w:bookmarkEnd w:id="15"/>
                    </w:p>
                  </w:txbxContent>
                </v:textbox>
                <w10:wrap type="square"/>
              </v:shape>
            </w:pict>
          </mc:Fallback>
        </mc:AlternateContent>
      </w:r>
      <w:r w:rsidR="00795A19">
        <w:rPr>
          <w:noProof/>
        </w:rPr>
        <mc:AlternateContent>
          <mc:Choice Requires="wps">
            <w:drawing>
              <wp:anchor distT="0" distB="0" distL="114300" distR="114300" simplePos="0" relativeHeight="251731456" behindDoc="0" locked="0" layoutInCell="1" allowOverlap="1" wp14:anchorId="784C7D34" wp14:editId="7FB6A358">
                <wp:simplePos x="0" y="0"/>
                <wp:positionH relativeFrom="column">
                  <wp:posOffset>685742</wp:posOffset>
                </wp:positionH>
                <wp:positionV relativeFrom="paragraph">
                  <wp:posOffset>4619798</wp:posOffset>
                </wp:positionV>
                <wp:extent cx="1143000" cy="200660"/>
                <wp:effectExtent l="0" t="0" r="0" b="8890"/>
                <wp:wrapTopAndBottom/>
                <wp:docPr id="10" name="Text Box 10"/>
                <wp:cNvGraphicFramePr/>
                <a:graphic xmlns:a="http://schemas.openxmlformats.org/drawingml/2006/main">
                  <a:graphicData uri="http://schemas.microsoft.com/office/word/2010/wordprocessingShape">
                    <wps:wsp>
                      <wps:cNvSpPr txBox="1"/>
                      <wps:spPr>
                        <a:xfrm>
                          <a:off x="0" y="0"/>
                          <a:ext cx="1143000" cy="200660"/>
                        </a:xfrm>
                        <a:prstGeom prst="rect">
                          <a:avLst/>
                        </a:prstGeom>
                        <a:solidFill>
                          <a:prstClr val="white"/>
                        </a:solidFill>
                        <a:ln>
                          <a:noFill/>
                        </a:ln>
                      </wps:spPr>
                      <wps:txbx>
                        <w:txbxContent>
                          <w:p w14:paraId="396F2A06" w14:textId="066235B9" w:rsidR="00795A19" w:rsidRPr="00562874" w:rsidRDefault="00795A19" w:rsidP="00795A19">
                            <w:pPr>
                              <w:pStyle w:val="Caption"/>
                              <w:rPr>
                                <w:noProof/>
                              </w:rPr>
                            </w:pPr>
                            <w:bookmarkStart w:id="16" w:name="_Toc765936"/>
                            <w:r>
                              <w:t xml:space="preserve">Figure </w:t>
                            </w:r>
                            <w:r>
                              <w:fldChar w:fldCharType="begin"/>
                            </w:r>
                            <w:r>
                              <w:instrText xml:space="preserve"> SEQ Figure \* ARABIC </w:instrText>
                            </w:r>
                            <w:r>
                              <w:fldChar w:fldCharType="separate"/>
                            </w:r>
                            <w:r w:rsidR="004E61EB">
                              <w:rPr>
                                <w:noProof/>
                              </w:rPr>
                              <w:t>2</w:t>
                            </w:r>
                            <w:r>
                              <w:fldChar w:fldCharType="end"/>
                            </w:r>
                            <w:r>
                              <w:t>: Josh's Design</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C7D34" id="Text Box 10" o:spid="_x0000_s1028" type="#_x0000_t202" style="position:absolute;left:0;text-align:left;margin-left:54pt;margin-top:363.75pt;width:90pt;height:15.8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" stroked="f">
                <v:textbox inset="0,0,0,0">
                  <w:txbxContent>
                    <w:p w14:paraId="396F2A06" w14:textId="066235B9" w:rsidR="00795A19" w:rsidRPr="00562874" w:rsidRDefault="00795A19" w:rsidP="00795A19">
                      <w:pPr>
                        <w:pStyle w:val="Caption"/>
                        <w:rPr>
                          <w:noProof/>
                        </w:rPr>
                      </w:pPr>
                      <w:bookmarkStart w:id="17" w:name="_Toc765936"/>
                      <w:r>
                        <w:t xml:space="preserve">Figure </w:t>
                      </w:r>
                      <w:r>
                        <w:fldChar w:fldCharType="begin"/>
                      </w:r>
                      <w:r>
                        <w:instrText xml:space="preserve"> SEQ Figure \* ARABIC </w:instrText>
                      </w:r>
                      <w:r>
                        <w:fldChar w:fldCharType="separate"/>
                      </w:r>
                      <w:r w:rsidR="004E61EB">
                        <w:rPr>
                          <w:noProof/>
                        </w:rPr>
                        <w:t>2</w:t>
                      </w:r>
                      <w:r>
                        <w:fldChar w:fldCharType="end"/>
                      </w:r>
                      <w:r>
                        <w:t>: Josh's Design</w:t>
                      </w:r>
                      <w:bookmarkEnd w:id="17"/>
                    </w:p>
                  </w:txbxContent>
                </v:textbox>
                <w10:wrap type="topAndBottom"/>
              </v:shape>
            </w:pict>
          </mc:Fallback>
        </mc:AlternateContent>
      </w:r>
      <w:r w:rsidR="00795A19">
        <w:rPr>
          <w:noProof/>
        </w:rPr>
        <mc:AlternateContent>
          <mc:Choice Requires="wps">
            <w:drawing>
              <wp:anchor distT="0" distB="0" distL="114300" distR="114300" simplePos="0" relativeHeight="251723264" behindDoc="0" locked="0" layoutInCell="1" allowOverlap="1" wp14:anchorId="0D463DB2" wp14:editId="359B21CF">
                <wp:simplePos x="0" y="0"/>
                <wp:positionH relativeFrom="column">
                  <wp:posOffset>4239260</wp:posOffset>
                </wp:positionH>
                <wp:positionV relativeFrom="paragraph">
                  <wp:posOffset>567113</wp:posOffset>
                </wp:positionV>
                <wp:extent cx="1419860" cy="193675"/>
                <wp:effectExtent l="0" t="0" r="8890" b="0"/>
                <wp:wrapSquare wrapText="bothSides"/>
                <wp:docPr id="9" name="Text Box 9"/>
                <wp:cNvGraphicFramePr/>
                <a:graphic xmlns:a="http://schemas.openxmlformats.org/drawingml/2006/main">
                  <a:graphicData uri="http://schemas.microsoft.com/office/word/2010/wordprocessingShape">
                    <wps:wsp>
                      <wps:cNvSpPr txBox="1"/>
                      <wps:spPr>
                        <a:xfrm>
                          <a:off x="0" y="0"/>
                          <a:ext cx="1419860" cy="193675"/>
                        </a:xfrm>
                        <a:prstGeom prst="rect">
                          <a:avLst/>
                        </a:prstGeom>
                        <a:solidFill>
                          <a:prstClr val="white"/>
                        </a:solidFill>
                        <a:ln>
                          <a:noFill/>
                        </a:ln>
                      </wps:spPr>
                      <wps:txbx>
                        <w:txbxContent>
                          <w:p w14:paraId="78B066F9" w14:textId="6A325020" w:rsidR="00795A19" w:rsidRPr="0015560F" w:rsidRDefault="00795A19" w:rsidP="00795A19">
                            <w:pPr>
                              <w:pStyle w:val="Caption"/>
                              <w:rPr>
                                <w:noProof/>
                              </w:rPr>
                            </w:pPr>
                            <w:bookmarkStart w:id="18" w:name="_Toc765937"/>
                            <w:r>
                              <w:t xml:space="preserve">Figure </w:t>
                            </w:r>
                            <w:r>
                              <w:fldChar w:fldCharType="begin"/>
                            </w:r>
                            <w:r>
                              <w:instrText xml:space="preserve"> SEQ Figure \* ARABIC </w:instrText>
                            </w:r>
                            <w:r>
                              <w:fldChar w:fldCharType="separate"/>
                            </w:r>
                            <w:r w:rsidR="004E61EB">
                              <w:rPr>
                                <w:noProof/>
                              </w:rPr>
                              <w:t>3</w:t>
                            </w:r>
                            <w:r>
                              <w:fldChar w:fldCharType="end"/>
                            </w:r>
                            <w:r>
                              <w:t>: Alexander's Design</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63DB2" id="Text Box 9" o:spid="_x0000_s1029" type="#_x0000_t202" style="position:absolute;left:0;text-align:left;margin-left:333.8pt;margin-top:44.65pt;width:111.8pt;height:15.2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" stroked="f">
                <v:textbox inset="0,0,0,0">
                  <w:txbxContent>
                    <w:p w14:paraId="78B066F9" w14:textId="6A325020" w:rsidR="00795A19" w:rsidRPr="0015560F" w:rsidRDefault="00795A19" w:rsidP="00795A19">
                      <w:pPr>
                        <w:pStyle w:val="Caption"/>
                        <w:rPr>
                          <w:noProof/>
                        </w:rPr>
                      </w:pPr>
                      <w:bookmarkStart w:id="19" w:name="_Toc765937"/>
                      <w:r>
                        <w:t xml:space="preserve">Figure </w:t>
                      </w:r>
                      <w:r>
                        <w:fldChar w:fldCharType="begin"/>
                      </w:r>
                      <w:r>
                        <w:instrText xml:space="preserve"> SEQ Figure \* ARABIC </w:instrText>
                      </w:r>
                      <w:r>
                        <w:fldChar w:fldCharType="separate"/>
                      </w:r>
                      <w:r w:rsidR="004E61EB">
                        <w:rPr>
                          <w:noProof/>
                        </w:rPr>
                        <w:t>3</w:t>
                      </w:r>
                      <w:r>
                        <w:fldChar w:fldCharType="end"/>
                      </w:r>
                      <w:r>
                        <w:t>: Alexander's Design</w:t>
                      </w:r>
                      <w:bookmarkEnd w:id="19"/>
                    </w:p>
                  </w:txbxContent>
                </v:textbox>
                <w10:wrap type="square"/>
              </v:shape>
            </w:pict>
          </mc:Fallback>
        </mc:AlternateContent>
      </w:r>
      <w:r w:rsidR="00A84FD4">
        <w:rPr>
          <w:rStyle w:val="Heading2Char"/>
          <w:rFonts w:asciiTheme="minorHAnsi" w:hAnsiTheme="minorHAnsi" w:cstheme="minorHAnsi"/>
          <w:noProof/>
          <w:color w:val="auto"/>
          <w:u w:val="single"/>
        </w:rPr>
        <w:drawing>
          <wp:anchor distT="0" distB="0" distL="114300" distR="114300" simplePos="0" relativeHeight="251567616" behindDoc="0" locked="0" layoutInCell="1" allowOverlap="1" wp14:anchorId="26BCAAE0" wp14:editId="6966AB68">
            <wp:simplePos x="0" y="0"/>
            <wp:positionH relativeFrom="column">
              <wp:posOffset>-360218</wp:posOffset>
            </wp:positionH>
            <wp:positionV relativeFrom="paragraph">
              <wp:posOffset>583565</wp:posOffset>
            </wp:positionV>
            <wp:extent cx="3206750" cy="332994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206750" cy="3329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4FD4">
        <w:rPr>
          <w:noProof/>
        </w:rPr>
        <w:drawing>
          <wp:anchor distT="0" distB="0" distL="114300" distR="114300" simplePos="0" relativeHeight="251600384" behindDoc="0" locked="0" layoutInCell="1" allowOverlap="1" wp14:anchorId="04981FAD" wp14:editId="271CDA74">
            <wp:simplePos x="0" y="0"/>
            <wp:positionH relativeFrom="column">
              <wp:posOffset>3685829</wp:posOffset>
            </wp:positionH>
            <wp:positionV relativeFrom="paragraph">
              <wp:posOffset>4645198</wp:posOffset>
            </wp:positionV>
            <wp:extent cx="2512060" cy="3580765"/>
            <wp:effectExtent l="0" t="0" r="2540" b="63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12060" cy="3580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4FD4">
        <w:rPr>
          <w:rStyle w:val="Heading2Char"/>
          <w:rFonts w:asciiTheme="minorHAnsi" w:hAnsiTheme="minorHAnsi" w:cstheme="minorHAnsi"/>
          <w:noProof/>
          <w:color w:val="auto"/>
          <w:u w:val="single"/>
        </w:rPr>
        <w:drawing>
          <wp:anchor distT="0" distB="0" distL="114300" distR="114300" simplePos="0" relativeHeight="251546112" behindDoc="0" locked="0" layoutInCell="1" allowOverlap="1" wp14:anchorId="60E660CD" wp14:editId="19416B12">
            <wp:simplePos x="0" y="0"/>
            <wp:positionH relativeFrom="column">
              <wp:posOffset>70773</wp:posOffset>
            </wp:positionH>
            <wp:positionV relativeFrom="paragraph">
              <wp:posOffset>4849033</wp:posOffset>
            </wp:positionV>
            <wp:extent cx="2583180" cy="3329940"/>
            <wp:effectExtent l="0" t="0" r="762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8326" t="5824" r="8588" b="23473"/>
                    <a:stretch/>
                  </pic:blipFill>
                  <pic:spPr bwMode="auto">
                    <a:xfrm>
                      <a:off x="0" y="0"/>
                      <a:ext cx="2583180" cy="33299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2C11">
        <w:rPr>
          <w:rStyle w:val="Heading2Char"/>
          <w:rFonts w:asciiTheme="minorHAnsi" w:hAnsiTheme="minorHAnsi" w:cstheme="minorHAnsi"/>
          <w:noProof/>
          <w:color w:val="auto"/>
          <w:u w:val="single"/>
        </w:rPr>
        <w:drawing>
          <wp:anchor distT="0" distB="0" distL="114300" distR="114300" simplePos="0" relativeHeight="251578880" behindDoc="0" locked="0" layoutInCell="1" allowOverlap="1" wp14:anchorId="440570F7" wp14:editId="074EC533">
            <wp:simplePos x="0" y="0"/>
            <wp:positionH relativeFrom="column">
              <wp:posOffset>3199708</wp:posOffset>
            </wp:positionH>
            <wp:positionV relativeFrom="paragraph">
              <wp:posOffset>778510</wp:posOffset>
            </wp:positionV>
            <wp:extent cx="3520440" cy="2857500"/>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399" r="5231"/>
                    <a:stretch/>
                  </pic:blipFill>
                  <pic:spPr bwMode="auto">
                    <a:xfrm>
                      <a:off x="0" y="0"/>
                      <a:ext cx="3520440" cy="2857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442E" w:rsidRPr="03D401EB">
        <w:rPr>
          <w:rStyle w:val="Heading2Char"/>
          <w:rFonts w:asciiTheme="minorHAnsi" w:hAnsiTheme="minorHAnsi" w:cstheme="minorBidi"/>
          <w:color w:val="auto"/>
          <w:u w:val="single"/>
        </w:rPr>
        <w:t>Concept Designs</w:t>
      </w:r>
      <w:bookmarkEnd w:id="11"/>
      <w:r w:rsidR="00EC442E" w:rsidRPr="03D401EB">
        <w:rPr>
          <w:rStyle w:val="Heading2Char"/>
          <w:rFonts w:asciiTheme="minorHAnsi" w:hAnsiTheme="minorHAnsi" w:cstheme="minorBidi"/>
          <w:color w:val="auto"/>
          <w:u w:val="single"/>
        </w:rPr>
        <w:br w:type="page"/>
      </w:r>
    </w:p>
    <w:p w14:paraId="05672FA4" w14:textId="7E10DCBE" w:rsidR="001E1408" w:rsidRDefault="00EC442E" w:rsidP="00EC442E">
      <w:pPr>
        <w:jc w:val="center"/>
        <w:rPr>
          <w:rStyle w:val="Heading2Char"/>
          <w:rFonts w:asciiTheme="minorHAnsi" w:hAnsiTheme="minorHAnsi" w:cstheme="minorHAnsi"/>
          <w:color w:val="auto"/>
          <w:u w:val="single"/>
        </w:rPr>
      </w:pPr>
      <w:bookmarkStart w:id="20" w:name="_Toc729092"/>
      <w:r>
        <w:rPr>
          <w:rStyle w:val="Heading2Char"/>
          <w:rFonts w:asciiTheme="minorHAnsi" w:hAnsiTheme="minorHAnsi" w:cstheme="minorHAnsi"/>
          <w:color w:val="auto"/>
          <w:u w:val="single"/>
        </w:rPr>
        <w:lastRenderedPageBreak/>
        <w:t>Final Design</w:t>
      </w:r>
      <w:bookmarkEnd w:id="20"/>
    </w:p>
    <w:p w14:paraId="72714298" w14:textId="67F16839" w:rsidR="0007175F" w:rsidRDefault="007777B0" w:rsidP="00EC442E">
      <w:pPr>
        <w:jc w:val="center"/>
      </w:pPr>
      <w:r>
        <w:rPr>
          <w:noProof/>
        </w:rPr>
        <mc:AlternateContent>
          <mc:Choice Requires="wps">
            <w:drawing>
              <wp:anchor distT="0" distB="0" distL="114300" distR="114300" simplePos="0" relativeHeight="251709952" behindDoc="0" locked="0" layoutInCell="1" allowOverlap="1" wp14:anchorId="6B6B04DA" wp14:editId="778E68B4">
                <wp:simplePos x="0" y="0"/>
                <wp:positionH relativeFrom="column">
                  <wp:posOffset>3832225</wp:posOffset>
                </wp:positionH>
                <wp:positionV relativeFrom="paragraph">
                  <wp:posOffset>199447</wp:posOffset>
                </wp:positionV>
                <wp:extent cx="2355215" cy="193675"/>
                <wp:effectExtent l="0" t="0" r="6985" b="0"/>
                <wp:wrapSquare wrapText="bothSides"/>
                <wp:docPr id="6" name="Text Box 6"/>
                <wp:cNvGraphicFramePr/>
                <a:graphic xmlns:a="http://schemas.openxmlformats.org/drawingml/2006/main">
                  <a:graphicData uri="http://schemas.microsoft.com/office/word/2010/wordprocessingShape">
                    <wps:wsp>
                      <wps:cNvSpPr txBox="1"/>
                      <wps:spPr>
                        <a:xfrm>
                          <a:off x="0" y="0"/>
                          <a:ext cx="2355215" cy="193675"/>
                        </a:xfrm>
                        <a:prstGeom prst="rect">
                          <a:avLst/>
                        </a:prstGeom>
                        <a:solidFill>
                          <a:prstClr val="white"/>
                        </a:solidFill>
                        <a:ln>
                          <a:noFill/>
                        </a:ln>
                      </wps:spPr>
                      <wps:txbx>
                        <w:txbxContent>
                          <w:p w14:paraId="55DE2B88" w14:textId="134BA3BB" w:rsidR="007777B0" w:rsidRPr="00621C55" w:rsidRDefault="007777B0" w:rsidP="007777B0">
                            <w:pPr>
                              <w:pStyle w:val="Caption"/>
                              <w:rPr>
                                <w:noProof/>
                              </w:rPr>
                            </w:pPr>
                            <w:bookmarkStart w:id="21" w:name="_Toc765938"/>
                            <w:r>
                              <w:t xml:space="preserve">Figure </w:t>
                            </w:r>
                            <w:r>
                              <w:fldChar w:fldCharType="begin"/>
                            </w:r>
                            <w:r>
                              <w:instrText xml:space="preserve"> SEQ Figure \* ARABIC </w:instrText>
                            </w:r>
                            <w:r>
                              <w:fldChar w:fldCharType="separate"/>
                            </w:r>
                            <w:r w:rsidR="004E61EB">
                              <w:rPr>
                                <w:noProof/>
                              </w:rPr>
                              <w:t>5</w:t>
                            </w:r>
                            <w:r>
                              <w:fldChar w:fldCharType="end"/>
                            </w:r>
                            <w:r w:rsidRPr="00900B97">
                              <w:t>: Final Design CAD drawing with</w:t>
                            </w:r>
                            <w:r>
                              <w:t>out</w:t>
                            </w:r>
                            <w:r w:rsidRPr="00900B97">
                              <w:t xml:space="preserve"> pipe</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B04DA" id="Text Box 6" o:spid="_x0000_s1030" type="#_x0000_t202" style="position:absolute;left:0;text-align:left;margin-left:301.75pt;margin-top:15.7pt;width:185.45pt;height:15.2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" stroked="f">
                <v:textbox inset="0,0,0,0">
                  <w:txbxContent>
                    <w:p w14:paraId="55DE2B88" w14:textId="134BA3BB" w:rsidR="007777B0" w:rsidRPr="00621C55" w:rsidRDefault="007777B0" w:rsidP="007777B0">
                      <w:pPr>
                        <w:pStyle w:val="Caption"/>
                        <w:rPr>
                          <w:noProof/>
                        </w:rPr>
                      </w:pPr>
                      <w:bookmarkStart w:id="22" w:name="_Toc765938"/>
                      <w:r>
                        <w:t xml:space="preserve">Figure </w:t>
                      </w:r>
                      <w:r>
                        <w:fldChar w:fldCharType="begin"/>
                      </w:r>
                      <w:r>
                        <w:instrText xml:space="preserve"> SEQ Figure \* ARABIC </w:instrText>
                      </w:r>
                      <w:r>
                        <w:fldChar w:fldCharType="separate"/>
                      </w:r>
                      <w:r w:rsidR="004E61EB">
                        <w:rPr>
                          <w:noProof/>
                        </w:rPr>
                        <w:t>5</w:t>
                      </w:r>
                      <w:r>
                        <w:fldChar w:fldCharType="end"/>
                      </w:r>
                      <w:r w:rsidRPr="00900B97">
                        <w:t>: Final Design CAD drawing with</w:t>
                      </w:r>
                      <w:r>
                        <w:t>out</w:t>
                      </w:r>
                      <w:r w:rsidRPr="00900B97">
                        <w:t xml:space="preserve"> pipe</w:t>
                      </w:r>
                      <w:bookmarkEnd w:id="22"/>
                    </w:p>
                  </w:txbxContent>
                </v:textbox>
                <w10:wrap type="square"/>
              </v:shape>
            </w:pict>
          </mc:Fallback>
        </mc:AlternateContent>
      </w:r>
      <w:r>
        <w:rPr>
          <w:noProof/>
        </w:rPr>
        <mc:AlternateContent>
          <mc:Choice Requires="wps">
            <w:drawing>
              <wp:anchor distT="0" distB="0" distL="114300" distR="114300" simplePos="0" relativeHeight="251703808" behindDoc="0" locked="0" layoutInCell="1" allowOverlap="1" wp14:anchorId="15241DA1" wp14:editId="23CE9F02">
                <wp:simplePos x="0" y="0"/>
                <wp:positionH relativeFrom="column">
                  <wp:posOffset>220980</wp:posOffset>
                </wp:positionH>
                <wp:positionV relativeFrom="paragraph">
                  <wp:posOffset>199390</wp:posOffset>
                </wp:positionV>
                <wp:extent cx="2251075" cy="19367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251075" cy="193675"/>
                        </a:xfrm>
                        <a:prstGeom prst="rect">
                          <a:avLst/>
                        </a:prstGeom>
                        <a:solidFill>
                          <a:prstClr val="white"/>
                        </a:solidFill>
                        <a:ln>
                          <a:noFill/>
                        </a:ln>
                      </wps:spPr>
                      <wps:txbx>
                        <w:txbxContent>
                          <w:p w14:paraId="6CF1C9A7" w14:textId="6059CACB" w:rsidR="007777B0" w:rsidRPr="00C2097D" w:rsidRDefault="007777B0" w:rsidP="007777B0">
                            <w:pPr>
                              <w:pStyle w:val="Caption"/>
                              <w:rPr>
                                <w:noProof/>
                              </w:rPr>
                            </w:pPr>
                            <w:bookmarkStart w:id="23" w:name="_Toc765939"/>
                            <w:r>
                              <w:t xml:space="preserve">Figure </w:t>
                            </w:r>
                            <w:r>
                              <w:fldChar w:fldCharType="begin"/>
                            </w:r>
                            <w:r>
                              <w:instrText xml:space="preserve"> SEQ Figure \* ARABIC </w:instrText>
                            </w:r>
                            <w:r>
                              <w:fldChar w:fldCharType="separate"/>
                            </w:r>
                            <w:r w:rsidR="004E61EB">
                              <w:rPr>
                                <w:noProof/>
                              </w:rPr>
                              <w:t>6</w:t>
                            </w:r>
                            <w:r>
                              <w:fldChar w:fldCharType="end"/>
                            </w:r>
                            <w:r>
                              <w:t>: Final Design CAD drawing with pipe</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41DA1" id="Text Box 5" o:spid="_x0000_s1031" type="#_x0000_t202" style="position:absolute;left:0;text-align:left;margin-left:17.4pt;margin-top:15.7pt;width:177.25pt;height:15.2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" stroked="f">
                <v:textbox inset="0,0,0,0">
                  <w:txbxContent>
                    <w:p w14:paraId="6CF1C9A7" w14:textId="6059CACB" w:rsidR="007777B0" w:rsidRPr="00C2097D" w:rsidRDefault="007777B0" w:rsidP="007777B0">
                      <w:pPr>
                        <w:pStyle w:val="Caption"/>
                        <w:rPr>
                          <w:noProof/>
                        </w:rPr>
                      </w:pPr>
                      <w:bookmarkStart w:id="24" w:name="_Toc765939"/>
                      <w:r>
                        <w:t xml:space="preserve">Figure </w:t>
                      </w:r>
                      <w:r>
                        <w:fldChar w:fldCharType="begin"/>
                      </w:r>
                      <w:r>
                        <w:instrText xml:space="preserve"> SEQ Figure \* ARABIC </w:instrText>
                      </w:r>
                      <w:r>
                        <w:fldChar w:fldCharType="separate"/>
                      </w:r>
                      <w:r w:rsidR="004E61EB">
                        <w:rPr>
                          <w:noProof/>
                        </w:rPr>
                        <w:t>6</w:t>
                      </w:r>
                      <w:r>
                        <w:fldChar w:fldCharType="end"/>
                      </w:r>
                      <w:r>
                        <w:t>: Final Design CAD drawing with pipe</w:t>
                      </w:r>
                      <w:bookmarkEnd w:id="24"/>
                    </w:p>
                  </w:txbxContent>
                </v:textbox>
                <w10:wrap type="square"/>
              </v:shape>
            </w:pict>
          </mc:Fallback>
        </mc:AlternateContent>
      </w:r>
    </w:p>
    <w:p w14:paraId="6FAE856E" w14:textId="7FDE2240" w:rsidR="73AA22E7" w:rsidRDefault="00D97906" w:rsidP="73AA22E7">
      <w:r>
        <w:rPr>
          <w:noProof/>
        </w:rPr>
        <w:drawing>
          <wp:anchor distT="0" distB="0" distL="114300" distR="114300" simplePos="0" relativeHeight="251684352" behindDoc="0" locked="0" layoutInCell="1" allowOverlap="1" wp14:anchorId="7669DE93" wp14:editId="70BC0BEE">
            <wp:simplePos x="0" y="0"/>
            <wp:positionH relativeFrom="column">
              <wp:posOffset>3560445</wp:posOffset>
            </wp:positionH>
            <wp:positionV relativeFrom="paragraph">
              <wp:posOffset>108585</wp:posOffset>
            </wp:positionV>
            <wp:extent cx="2805430" cy="1858010"/>
            <wp:effectExtent l="0" t="0" r="0" b="8890"/>
            <wp:wrapSquare wrapText="bothSides"/>
            <wp:docPr id="585443662" name="Picture 58544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805430" cy="18580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920" behindDoc="0" locked="0" layoutInCell="1" allowOverlap="1" wp14:anchorId="6453CEBE" wp14:editId="3C06939F">
            <wp:simplePos x="0" y="0"/>
            <wp:positionH relativeFrom="column">
              <wp:posOffset>-194310</wp:posOffset>
            </wp:positionH>
            <wp:positionV relativeFrom="paragraph">
              <wp:posOffset>108585</wp:posOffset>
            </wp:positionV>
            <wp:extent cx="2745740" cy="1772920"/>
            <wp:effectExtent l="0" t="0" r="0" b="0"/>
            <wp:wrapSquare wrapText="bothSides"/>
            <wp:docPr id="1473394635" name="Picture 1473394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2745740" cy="1772920"/>
                    </a:xfrm>
                    <a:prstGeom prst="rect">
                      <a:avLst/>
                    </a:prstGeom>
                  </pic:spPr>
                </pic:pic>
              </a:graphicData>
            </a:graphic>
            <wp14:sizeRelH relativeFrom="margin">
              <wp14:pctWidth>0</wp14:pctWidth>
            </wp14:sizeRelH>
            <wp14:sizeRelV relativeFrom="margin">
              <wp14:pctHeight>0</wp14:pctHeight>
            </wp14:sizeRelV>
          </wp:anchor>
        </w:drawing>
      </w:r>
      <w:r w:rsidR="782B15B3">
        <w:t xml:space="preserve"> </w:t>
      </w:r>
    </w:p>
    <w:p w14:paraId="47D25710" w14:textId="3F0C730F" w:rsidR="00BA160A" w:rsidRDefault="009E77A6" w:rsidP="00BA160A">
      <w:r>
        <w:rPr>
          <w:noProof/>
        </w:rPr>
        <mc:AlternateContent>
          <mc:Choice Requires="wps">
            <w:drawing>
              <wp:anchor distT="0" distB="0" distL="114300" distR="114300" simplePos="0" relativeHeight="251713024" behindDoc="0" locked="0" layoutInCell="1" allowOverlap="1" wp14:anchorId="5D2900B3" wp14:editId="18C05734">
                <wp:simplePos x="0" y="0"/>
                <wp:positionH relativeFrom="column">
                  <wp:posOffset>2472575</wp:posOffset>
                </wp:positionH>
                <wp:positionV relativeFrom="paragraph">
                  <wp:posOffset>1984029</wp:posOffset>
                </wp:positionV>
                <wp:extent cx="1856105" cy="17272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856105" cy="172720"/>
                        </a:xfrm>
                        <a:prstGeom prst="rect">
                          <a:avLst/>
                        </a:prstGeom>
                        <a:solidFill>
                          <a:prstClr val="white"/>
                        </a:solidFill>
                        <a:ln>
                          <a:noFill/>
                        </a:ln>
                      </wps:spPr>
                      <wps:txbx>
                        <w:txbxContent>
                          <w:p w14:paraId="0AB3FD1A" w14:textId="45FC83AB" w:rsidR="009E77A6" w:rsidRPr="003D73AA" w:rsidRDefault="009E77A6" w:rsidP="009E77A6">
                            <w:pPr>
                              <w:pStyle w:val="Caption"/>
                              <w:rPr>
                                <w:noProof/>
                              </w:rPr>
                            </w:pPr>
                            <w:bookmarkStart w:id="25" w:name="_Toc765940"/>
                            <w:r>
                              <w:t xml:space="preserve">Figure </w:t>
                            </w:r>
                            <w:r>
                              <w:fldChar w:fldCharType="begin"/>
                            </w:r>
                            <w:r>
                              <w:instrText xml:space="preserve"> SEQ Figure \* ARABIC </w:instrText>
                            </w:r>
                            <w:r>
                              <w:fldChar w:fldCharType="separate"/>
                            </w:r>
                            <w:r w:rsidR="004E61EB">
                              <w:rPr>
                                <w:noProof/>
                              </w:rPr>
                              <w:t>7</w:t>
                            </w:r>
                            <w:r>
                              <w:fldChar w:fldCharType="end"/>
                            </w:r>
                            <w:r>
                              <w:t>: Final Design 2D CAD drawing</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900B3" id="Text Box 7" o:spid="_x0000_s1032" type="#_x0000_t202" style="position:absolute;margin-left:194.7pt;margin-top:156.2pt;width:146.15pt;height:13.6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" stroked="f">
                <v:textbox inset="0,0,0,0">
                  <w:txbxContent>
                    <w:p w14:paraId="0AB3FD1A" w14:textId="45FC83AB" w:rsidR="009E77A6" w:rsidRPr="003D73AA" w:rsidRDefault="009E77A6" w:rsidP="009E77A6">
                      <w:pPr>
                        <w:pStyle w:val="Caption"/>
                        <w:rPr>
                          <w:noProof/>
                        </w:rPr>
                      </w:pPr>
                      <w:bookmarkStart w:id="26" w:name="_Toc765940"/>
                      <w:r>
                        <w:t xml:space="preserve">Figure </w:t>
                      </w:r>
                      <w:r>
                        <w:fldChar w:fldCharType="begin"/>
                      </w:r>
                      <w:r>
                        <w:instrText xml:space="preserve"> SEQ Figure \* ARABIC </w:instrText>
                      </w:r>
                      <w:r>
                        <w:fldChar w:fldCharType="separate"/>
                      </w:r>
                      <w:r w:rsidR="004E61EB">
                        <w:rPr>
                          <w:noProof/>
                        </w:rPr>
                        <w:t>7</w:t>
                      </w:r>
                      <w:r>
                        <w:fldChar w:fldCharType="end"/>
                      </w:r>
                      <w:r>
                        <w:t>: Final Design 2D CAD drawing</w:t>
                      </w:r>
                      <w:bookmarkEnd w:id="26"/>
                    </w:p>
                  </w:txbxContent>
                </v:textbox>
                <w10:wrap type="square"/>
              </v:shape>
            </w:pict>
          </mc:Fallback>
        </mc:AlternateContent>
      </w:r>
      <w:r w:rsidR="00D97906">
        <w:rPr>
          <w:noProof/>
        </w:rPr>
        <w:drawing>
          <wp:anchor distT="0" distB="0" distL="114300" distR="114300" simplePos="0" relativeHeight="251696640" behindDoc="0" locked="0" layoutInCell="1" allowOverlap="1" wp14:anchorId="4FBF1A93" wp14:editId="795AF832">
            <wp:simplePos x="0" y="0"/>
            <wp:positionH relativeFrom="column">
              <wp:posOffset>1655330</wp:posOffset>
            </wp:positionH>
            <wp:positionV relativeFrom="paragraph">
              <wp:posOffset>2171296</wp:posOffset>
            </wp:positionV>
            <wp:extent cx="3068320" cy="1872615"/>
            <wp:effectExtent l="0" t="0" r="0" b="0"/>
            <wp:wrapSquare wrapText="bothSides"/>
            <wp:docPr id="1406031878" name="Picture 140603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068320" cy="1872615"/>
                    </a:xfrm>
                    <a:prstGeom prst="rect">
                      <a:avLst/>
                    </a:prstGeom>
                  </pic:spPr>
                </pic:pic>
              </a:graphicData>
            </a:graphic>
            <wp14:sizeRelH relativeFrom="margin">
              <wp14:pctWidth>0</wp14:pctWidth>
            </wp14:sizeRelH>
            <wp14:sizeRelV relativeFrom="margin">
              <wp14:pctHeight>0</wp14:pctHeight>
            </wp14:sizeRelV>
          </wp:anchor>
        </w:drawing>
      </w:r>
      <w:r w:rsidR="00D97906">
        <w:rPr>
          <w:noProof/>
        </w:rPr>
        <mc:AlternateContent>
          <mc:Choice Requires="wps">
            <w:drawing>
              <wp:anchor distT="0" distB="0" distL="114300" distR="114300" simplePos="0" relativeHeight="251619840" behindDoc="0" locked="0" layoutInCell="1" allowOverlap="1" wp14:anchorId="7645A343" wp14:editId="6179D48B">
                <wp:simplePos x="0" y="0"/>
                <wp:positionH relativeFrom="column">
                  <wp:posOffset>2742853</wp:posOffset>
                </wp:positionH>
                <wp:positionV relativeFrom="paragraph">
                  <wp:posOffset>4242666</wp:posOffset>
                </wp:positionV>
                <wp:extent cx="1089660" cy="198120"/>
                <wp:effectExtent l="0" t="0" r="0" b="0"/>
                <wp:wrapTopAndBottom/>
                <wp:docPr id="23" name="Text Box 23"/>
                <wp:cNvGraphicFramePr/>
                <a:graphic xmlns:a="http://schemas.openxmlformats.org/drawingml/2006/main">
                  <a:graphicData uri="http://schemas.microsoft.com/office/word/2010/wordprocessingShape">
                    <wps:wsp>
                      <wps:cNvSpPr txBox="1"/>
                      <wps:spPr>
                        <a:xfrm>
                          <a:off x="0" y="0"/>
                          <a:ext cx="1089660" cy="198120"/>
                        </a:xfrm>
                        <a:prstGeom prst="rect">
                          <a:avLst/>
                        </a:prstGeom>
                        <a:solidFill>
                          <a:prstClr val="white"/>
                        </a:solidFill>
                        <a:ln>
                          <a:noFill/>
                        </a:ln>
                      </wps:spPr>
                      <wps:txbx>
                        <w:txbxContent>
                          <w:p w14:paraId="7764F2B4" w14:textId="2A9DB8A0" w:rsidR="00EC2852" w:rsidRPr="00962FCF" w:rsidRDefault="00EC2852" w:rsidP="00EC2852">
                            <w:pPr>
                              <w:pStyle w:val="Caption"/>
                              <w:rPr>
                                <w:noProof/>
                              </w:rPr>
                            </w:pPr>
                            <w:bookmarkStart w:id="27" w:name="_Toc765941"/>
                            <w:r>
                              <w:t xml:space="preserve">Figure </w:t>
                            </w:r>
                            <w:r w:rsidR="007777B0">
                              <w:fldChar w:fldCharType="begin"/>
                            </w:r>
                            <w:r w:rsidR="007777B0">
                              <w:instrText xml:space="preserve"> SEQ Figure \* ARABIC </w:instrText>
                            </w:r>
                            <w:r w:rsidR="007777B0">
                              <w:fldChar w:fldCharType="separate"/>
                            </w:r>
                            <w:r w:rsidR="004E61EB">
                              <w:rPr>
                                <w:noProof/>
                              </w:rPr>
                              <w:t>8</w:t>
                            </w:r>
                            <w:r w:rsidR="007777B0">
                              <w:fldChar w:fldCharType="end"/>
                            </w:r>
                            <w:r>
                              <w:t>: Final Design</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5A343" id="Text Box 23" o:spid="_x0000_s1033" type="#_x0000_t202" style="position:absolute;margin-left:215.95pt;margin-top:334.05pt;width:85.8pt;height:15.6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" stroked="f">
                <v:textbox inset="0,0,0,0">
                  <w:txbxContent>
                    <w:p w14:paraId="7764F2B4" w14:textId="2A9DB8A0" w:rsidR="00EC2852" w:rsidRPr="00962FCF" w:rsidRDefault="00EC2852" w:rsidP="00EC2852">
                      <w:pPr>
                        <w:pStyle w:val="Caption"/>
                        <w:rPr>
                          <w:noProof/>
                        </w:rPr>
                      </w:pPr>
                      <w:bookmarkStart w:id="28" w:name="_Toc765941"/>
                      <w:r>
                        <w:t xml:space="preserve">Figure </w:t>
                      </w:r>
                      <w:r w:rsidR="007777B0">
                        <w:fldChar w:fldCharType="begin"/>
                      </w:r>
                      <w:r w:rsidR="007777B0">
                        <w:instrText xml:space="preserve"> SEQ Figure \* ARABIC </w:instrText>
                      </w:r>
                      <w:r w:rsidR="007777B0">
                        <w:fldChar w:fldCharType="separate"/>
                      </w:r>
                      <w:r w:rsidR="004E61EB">
                        <w:rPr>
                          <w:noProof/>
                        </w:rPr>
                        <w:t>8</w:t>
                      </w:r>
                      <w:r w:rsidR="007777B0">
                        <w:fldChar w:fldCharType="end"/>
                      </w:r>
                      <w:r>
                        <w:t>: Final Design</w:t>
                      </w:r>
                      <w:bookmarkEnd w:id="28"/>
                    </w:p>
                  </w:txbxContent>
                </v:textbox>
                <w10:wrap type="topAndBottom"/>
              </v:shape>
            </w:pict>
          </mc:Fallback>
        </mc:AlternateContent>
      </w:r>
      <w:r w:rsidR="00D97906">
        <w:rPr>
          <w:rStyle w:val="Emphasis"/>
          <w:noProof/>
        </w:rPr>
        <w:drawing>
          <wp:anchor distT="0" distB="0" distL="114300" distR="114300" simplePos="0" relativeHeight="251645440" behindDoc="0" locked="0" layoutInCell="1" allowOverlap="1" wp14:anchorId="498DB44C" wp14:editId="1AC96132">
            <wp:simplePos x="0" y="0"/>
            <wp:positionH relativeFrom="column">
              <wp:posOffset>1316182</wp:posOffset>
            </wp:positionH>
            <wp:positionV relativeFrom="paragraph">
              <wp:posOffset>4440555</wp:posOffset>
            </wp:positionV>
            <wp:extent cx="3655060" cy="2889885"/>
            <wp:effectExtent l="0" t="0" r="2540" b="571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655060" cy="288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A6CCCE" w14:textId="7B25F853" w:rsidR="00260076" w:rsidRPr="00260076" w:rsidRDefault="00260076" w:rsidP="00260076"/>
    <w:p w14:paraId="7AB4752B" w14:textId="77FFFDE9" w:rsidR="00260076" w:rsidRPr="00260076" w:rsidRDefault="00260076" w:rsidP="00260076"/>
    <w:p w14:paraId="32BCC743" w14:textId="0F35134F" w:rsidR="00260076" w:rsidRPr="00260076" w:rsidRDefault="00260076" w:rsidP="00260076"/>
    <w:p w14:paraId="0232797F" w14:textId="656BAEAA" w:rsidR="00260076" w:rsidRPr="00260076" w:rsidRDefault="00260076" w:rsidP="00260076"/>
    <w:p w14:paraId="6F188C12" w14:textId="1BC276FE" w:rsidR="00260076" w:rsidRPr="00260076" w:rsidRDefault="00260076" w:rsidP="00260076"/>
    <w:p w14:paraId="0E5BA9D8" w14:textId="6D8F8674" w:rsidR="00260076" w:rsidRPr="00260076" w:rsidRDefault="00260076" w:rsidP="00260076"/>
    <w:p w14:paraId="3625F8D1" w14:textId="69C73A52" w:rsidR="00260076" w:rsidRPr="00260076" w:rsidRDefault="00260076" w:rsidP="00260076"/>
    <w:p w14:paraId="1B15582C" w14:textId="1CE4578B" w:rsidR="00260076" w:rsidRPr="00260076" w:rsidRDefault="00260076" w:rsidP="00260076"/>
    <w:p w14:paraId="7EFF34E0" w14:textId="1F9C7D39" w:rsidR="00260076" w:rsidRPr="00260076" w:rsidRDefault="00260076" w:rsidP="00260076"/>
    <w:p w14:paraId="517CB352" w14:textId="37F832CC" w:rsidR="00260076" w:rsidRPr="00260076" w:rsidRDefault="00260076" w:rsidP="00260076"/>
    <w:p w14:paraId="47C18610" w14:textId="6640F85D" w:rsidR="00260076" w:rsidRPr="00260076" w:rsidRDefault="00260076" w:rsidP="00260076"/>
    <w:p w14:paraId="6584FED8" w14:textId="3A31965C" w:rsidR="00260076" w:rsidRPr="00260076" w:rsidRDefault="00260076" w:rsidP="00260076"/>
    <w:p w14:paraId="1B6224DC" w14:textId="1F2CD2CE" w:rsidR="00260076" w:rsidRDefault="00260076" w:rsidP="00260076"/>
    <w:p w14:paraId="17AB4830" w14:textId="77777777" w:rsidR="00A04C85" w:rsidRPr="00260076" w:rsidRDefault="00260076" w:rsidP="00260076">
      <w:r>
        <w:br w:type="page"/>
      </w:r>
    </w:p>
    <w:sdt>
      <w:sdtPr>
        <w:rPr>
          <w:rFonts w:asciiTheme="minorHAnsi" w:eastAsiaTheme="minorHAnsi" w:hAnsiTheme="minorHAnsi" w:cstheme="minorBidi"/>
          <w:color w:val="auto"/>
          <w:sz w:val="22"/>
          <w:szCs w:val="22"/>
        </w:rPr>
        <w:id w:val="-1973273921"/>
        <w:docPartObj>
          <w:docPartGallery w:val="Bibliographies"/>
          <w:docPartUnique/>
        </w:docPartObj>
      </w:sdtPr>
      <w:sdtContent>
        <w:p w14:paraId="20FD0C8A" w14:textId="0429731C" w:rsidR="00A04C85" w:rsidRDefault="00A04C85">
          <w:pPr>
            <w:pStyle w:val="Heading1"/>
          </w:pPr>
          <w:r>
            <w:t>References</w:t>
          </w:r>
        </w:p>
        <w:sdt>
          <w:sdtPr>
            <w:id w:val="-573587230"/>
            <w:bibliography/>
          </w:sdtPr>
          <w:sdtContent>
            <w:p w14:paraId="622DD31C" w14:textId="77777777" w:rsidR="00852ECE" w:rsidRDefault="00A04C85" w:rsidP="00852ECE">
              <w:pPr>
                <w:pStyle w:val="Bibliography"/>
                <w:rPr>
                  <w:noProof/>
                  <w:sz w:val="24"/>
                  <w:szCs w:val="24"/>
                </w:rPr>
              </w:pPr>
              <w:r>
                <w:fldChar w:fldCharType="begin"/>
              </w:r>
              <w:r>
                <w:instrText xml:space="preserve"> BIBLIOGRAPHY </w:instrText>
              </w:r>
              <w:r>
                <w:fldChar w:fldCharType="separate"/>
              </w:r>
              <w:r w:rsidR="00852ECE">
                <w:rPr>
                  <w:noProof/>
                </w:rPr>
                <w:t xml:space="preserve">Products, G., 2019. </w:t>
              </w:r>
              <w:r w:rsidR="00852ECE">
                <w:rPr>
                  <w:i/>
                  <w:iCs/>
                  <w:noProof/>
                </w:rPr>
                <w:t xml:space="preserve">Stainless Steel Top Pipe Clip. </w:t>
              </w:r>
              <w:r w:rsidR="00852ECE">
                <w:rPr>
                  <w:noProof/>
                </w:rPr>
                <w:t xml:space="preserve">[Online] </w:t>
              </w:r>
              <w:r w:rsidR="00852ECE">
                <w:rPr>
                  <w:noProof/>
                </w:rPr>
                <w:br/>
                <w:t xml:space="preserve">Available at: </w:t>
              </w:r>
              <w:r w:rsidR="00852ECE">
                <w:rPr>
                  <w:noProof/>
                  <w:u w:val="single"/>
                </w:rPr>
                <w:t>https://www.gsproducts.co.uk/stainless-steel-top-pipe-clip/</w:t>
              </w:r>
              <w:r w:rsidR="00852ECE">
                <w:rPr>
                  <w:noProof/>
                </w:rPr>
                <w:br/>
                <w:t>[Accessed 1st Feburary 2019].</w:t>
              </w:r>
            </w:p>
            <w:p w14:paraId="1308CC57" w14:textId="77777777" w:rsidR="00852ECE" w:rsidRDefault="00852ECE" w:rsidP="00852ECE">
              <w:pPr>
                <w:pStyle w:val="Bibliography"/>
                <w:rPr>
                  <w:noProof/>
                </w:rPr>
              </w:pPr>
              <w:r>
                <w:rPr>
                  <w:noProof/>
                </w:rPr>
                <w:t xml:space="preserve">Sistema, 2019. </w:t>
              </w:r>
              <w:r>
                <w:rPr>
                  <w:i/>
                  <w:iCs/>
                  <w:noProof/>
                </w:rPr>
                <w:t xml:space="preserve">300ml Round Klip-IT tub. </w:t>
              </w:r>
              <w:r>
                <w:rPr>
                  <w:noProof/>
                </w:rPr>
                <w:t xml:space="preserve">[Online] </w:t>
              </w:r>
              <w:r>
                <w:rPr>
                  <w:noProof/>
                </w:rPr>
                <w:br/>
                <w:t xml:space="preserve">Available at: </w:t>
              </w:r>
              <w:r>
                <w:rPr>
                  <w:noProof/>
                  <w:u w:val="single"/>
                </w:rPr>
                <w:t>https://sistemaplastics.com/products/klip-it-round/300ml-round?fbclid=IwAR3bYHY0P4Atykd0Xd0oD0zViZWhT8CELNtH1n0FU_9t-Us5TmgPWADFI5Y</w:t>
              </w:r>
              <w:r>
                <w:rPr>
                  <w:noProof/>
                </w:rPr>
                <w:br/>
                <w:t>[Accessed 1 February 2019].</w:t>
              </w:r>
            </w:p>
            <w:p w14:paraId="5393E00C" w14:textId="77777777" w:rsidR="00852ECE" w:rsidRDefault="00852ECE" w:rsidP="00852ECE">
              <w:pPr>
                <w:pStyle w:val="Bibliography"/>
                <w:rPr>
                  <w:noProof/>
                </w:rPr>
              </w:pPr>
              <w:r>
                <w:rPr>
                  <w:noProof/>
                </w:rPr>
                <w:t xml:space="preserve">Sistema, 2019. </w:t>
              </w:r>
              <w:r>
                <w:rPr>
                  <w:i/>
                  <w:iCs/>
                  <w:noProof/>
                </w:rPr>
                <w:t xml:space="preserve">640ml Round Klip-IT tub. </w:t>
              </w:r>
              <w:r>
                <w:rPr>
                  <w:noProof/>
                </w:rPr>
                <w:t xml:space="preserve">[Online] </w:t>
              </w:r>
              <w:r>
                <w:rPr>
                  <w:noProof/>
                </w:rPr>
                <w:br/>
                <w:t>[Accessed 1 February 2019].</w:t>
              </w:r>
            </w:p>
            <w:p w14:paraId="26D6DF54" w14:textId="00846E11" w:rsidR="00A04C85" w:rsidRDefault="00A04C85" w:rsidP="00852ECE">
              <w:r>
                <w:rPr>
                  <w:b/>
                  <w:bCs/>
                  <w:noProof/>
                </w:rPr>
                <w:fldChar w:fldCharType="end"/>
              </w:r>
            </w:p>
          </w:sdtContent>
        </w:sdt>
      </w:sdtContent>
    </w:sdt>
    <w:p w14:paraId="46DBCD1C" w14:textId="5543734E" w:rsidR="00260076" w:rsidRPr="00260076" w:rsidRDefault="00260076" w:rsidP="00260076"/>
    <w:sectPr w:rsidR="00260076" w:rsidRPr="00260076" w:rsidSect="00FB6831">
      <w:footerReference w:type="default" r:id="rId37"/>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Alexander Penny (1706431)" w:date="2019-02-11T03:26:00Z" w:initials="A(">
    <w:p w14:paraId="47E9058A" w14:textId="146941B8" w:rsidR="03D401EB" w:rsidRDefault="03D401EB">
      <w:r>
        <w:t>I love this</w:t>
      </w:r>
      <w:r>
        <w:annotationRef/>
      </w:r>
    </w:p>
    <w:p w14:paraId="087917AF" w14:textId="42D5CFBE" w:rsidR="03D401EB" w:rsidRDefault="03D401EB"/>
  </w:comment>
  <w:comment w:id="2" w:author="Alexander Penny (1706431)" w:date="2019-02-11T03:27:00Z" w:initials="A(">
    <w:p w14:paraId="2234D5D5" w14:textId="391B984A" w:rsidR="03D401EB" w:rsidRDefault="03D401EB">
      <w:r>
        <w:t>Washer?</w:t>
      </w:r>
      <w:r>
        <w:annotationRef/>
      </w:r>
    </w:p>
  </w:comment>
  <w:comment w:id="3" w:author="Emily-kate Flewin (1801668)" w:date="2019-02-11T08:14:00Z" w:initials="EF(">
    <w:p w14:paraId="062257BE" w14:textId="17721316" w:rsidR="00817AB7" w:rsidRDefault="00817AB7">
      <w:pPr>
        <w:pStyle w:val="CommentText"/>
      </w:pPr>
      <w:r>
        <w:rPr>
          <w:rStyle w:val="CommentReference"/>
        </w:rPr>
        <w:annotationRef/>
      </w:r>
      <w:r>
        <w:t>Does that sound better?</w:t>
      </w:r>
    </w:p>
  </w:comment>
  <w:comment w:id="4" w:author="Emily-kate Flewin (1801668)" w:date="2019-02-11T08:14:00Z" w:initials="EF(">
    <w:p w14:paraId="0E52DF47" w14:textId="1C4C67AF" w:rsidR="00817AB7" w:rsidRDefault="00817AB7">
      <w:pPr>
        <w:pStyle w:val="CommentText"/>
      </w:pPr>
      <w:r>
        <w:rPr>
          <w:rStyle w:val="CommentReference"/>
        </w:rPr>
        <w:annotationRef/>
      </w:r>
    </w:p>
  </w:comment>
  <w:comment w:id="6" w:author="Alexander Penny (1706431)" w:date="2019-02-11T03:21:00Z" w:initials="A(">
    <w:p w14:paraId="44F7F759" w14:textId="13DAB296" w:rsidR="03D401EB" w:rsidRDefault="03D401EB">
      <w:r>
        <w:t xml:space="preserve">waffle </w:t>
      </w:r>
      <w:proofErr w:type="spellStart"/>
      <w:r>
        <w:t>allert</w:t>
      </w:r>
      <w:proofErr w:type="spellEnd"/>
      <w:r>
        <w:annotationRef/>
      </w:r>
    </w:p>
    <w:p w14:paraId="1D9C6900" w14:textId="4503CD97" w:rsidR="03D401EB" w:rsidRDefault="03D401EB"/>
  </w:comment>
  <w:comment w:id="7" w:author="Alexander Penny (1706431)" w:date="2019-02-11T03:22:00Z" w:initials="A(">
    <w:p w14:paraId="2D7F3451" w14:textId="1490899F" w:rsidR="03D401EB" w:rsidRDefault="03D401EB">
      <w:r>
        <w:annotationRef/>
      </w:r>
      <w:r>
        <w:annotationRef/>
      </w:r>
      <w:r>
        <w:annotationRef/>
      </w:r>
    </w:p>
    <w:p w14:paraId="1C8FB125" w14:textId="3CE96402" w:rsidR="03D401EB" w:rsidRDefault="03D401EB"/>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87917AF" w15:done="0"/>
  <w15:commentEx w15:paraId="2234D5D5" w15:done="1"/>
  <w15:commentEx w15:paraId="062257BE" w15:paraIdParent="2234D5D5" w15:done="1"/>
  <w15:commentEx w15:paraId="0E52DF47" w15:paraIdParent="2234D5D5" w15:done="1"/>
  <w15:commentEx w15:paraId="1D9C6900" w15:done="0"/>
  <w15:commentEx w15:paraId="1C8FB12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87917AF" w16cid:durableId="18ED737F"/>
  <w16cid:commentId w16cid:paraId="062257BE" w16cid:durableId="200BAD5C"/>
  <w16cid:commentId w16cid:paraId="0E52DF47" w16cid:durableId="200BAD6E"/>
  <w16cid:commentId w16cid:paraId="1D9C6900" w16cid:durableId="26A85ACF"/>
  <w16cid:commentId w16cid:paraId="1C8FB125" w16cid:durableId="19892F3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19F11" w14:textId="77777777" w:rsidR="00580A79" w:rsidRDefault="00580A79" w:rsidP="00B87177">
      <w:pPr>
        <w:spacing w:after="0" w:line="240" w:lineRule="auto"/>
      </w:pPr>
      <w:r>
        <w:separator/>
      </w:r>
    </w:p>
  </w:endnote>
  <w:endnote w:type="continuationSeparator" w:id="0">
    <w:p w14:paraId="7A969493" w14:textId="77777777" w:rsidR="00580A79" w:rsidRDefault="00580A79" w:rsidP="00B87177">
      <w:pPr>
        <w:spacing w:after="0" w:line="240" w:lineRule="auto"/>
      </w:pPr>
      <w:r>
        <w:continuationSeparator/>
      </w:r>
    </w:p>
  </w:endnote>
  <w:endnote w:type="continuationNotice" w:id="1">
    <w:p w14:paraId="0203E405" w14:textId="77777777" w:rsidR="00580A79" w:rsidRDefault="00580A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1086206"/>
      <w:docPartObj>
        <w:docPartGallery w:val="Page Numbers (Bottom of Page)"/>
        <w:docPartUnique/>
      </w:docPartObj>
    </w:sdtPr>
    <w:sdtEndPr>
      <w:rPr>
        <w:noProof/>
      </w:rPr>
    </w:sdtEndPr>
    <w:sdtContent>
      <w:p w14:paraId="00BA1E45" w14:textId="3B91472B" w:rsidR="00B54DEF" w:rsidRDefault="00B54D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6B6F17" w14:textId="77777777" w:rsidR="00B54DEF" w:rsidRDefault="00B54D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C6839B" w14:textId="77777777" w:rsidR="00580A79" w:rsidRDefault="00580A79" w:rsidP="00B87177">
      <w:pPr>
        <w:spacing w:after="0" w:line="240" w:lineRule="auto"/>
      </w:pPr>
      <w:r>
        <w:separator/>
      </w:r>
    </w:p>
  </w:footnote>
  <w:footnote w:type="continuationSeparator" w:id="0">
    <w:p w14:paraId="77E9D23C" w14:textId="77777777" w:rsidR="00580A79" w:rsidRDefault="00580A79" w:rsidP="00B87177">
      <w:pPr>
        <w:spacing w:after="0" w:line="240" w:lineRule="auto"/>
      </w:pPr>
      <w:r>
        <w:continuationSeparator/>
      </w:r>
    </w:p>
  </w:footnote>
  <w:footnote w:type="continuationNotice" w:id="1">
    <w:p w14:paraId="29E81F20" w14:textId="77777777" w:rsidR="00580A79" w:rsidRDefault="00580A7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mily-kate Flewin (1801668)">
    <w15:presenceInfo w15:providerId="None" w15:userId="Emily-kate Flewin (18016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375"/>
    <w:rsid w:val="00001587"/>
    <w:rsid w:val="00017525"/>
    <w:rsid w:val="00023E2A"/>
    <w:rsid w:val="00027FCC"/>
    <w:rsid w:val="00052772"/>
    <w:rsid w:val="00053F9E"/>
    <w:rsid w:val="0007175F"/>
    <w:rsid w:val="000C5024"/>
    <w:rsid w:val="000C5E53"/>
    <w:rsid w:val="000D2BF2"/>
    <w:rsid w:val="000D3971"/>
    <w:rsid w:val="000D4268"/>
    <w:rsid w:val="000D6D35"/>
    <w:rsid w:val="000E0B68"/>
    <w:rsid w:val="00103570"/>
    <w:rsid w:val="001121C2"/>
    <w:rsid w:val="00113A69"/>
    <w:rsid w:val="00117415"/>
    <w:rsid w:val="0012528B"/>
    <w:rsid w:val="001304C9"/>
    <w:rsid w:val="001411A7"/>
    <w:rsid w:val="00150C13"/>
    <w:rsid w:val="001532EF"/>
    <w:rsid w:val="0015760C"/>
    <w:rsid w:val="00162119"/>
    <w:rsid w:val="00177964"/>
    <w:rsid w:val="001A47EF"/>
    <w:rsid w:val="001B0E37"/>
    <w:rsid w:val="001B2489"/>
    <w:rsid w:val="001B3F33"/>
    <w:rsid w:val="001C2B5D"/>
    <w:rsid w:val="001C341B"/>
    <w:rsid w:val="001C7904"/>
    <w:rsid w:val="001D3884"/>
    <w:rsid w:val="001E1408"/>
    <w:rsid w:val="001E331B"/>
    <w:rsid w:val="001E5062"/>
    <w:rsid w:val="001F2ACE"/>
    <w:rsid w:val="0021053F"/>
    <w:rsid w:val="00225A3D"/>
    <w:rsid w:val="00230EE8"/>
    <w:rsid w:val="002343EF"/>
    <w:rsid w:val="00256028"/>
    <w:rsid w:val="00260076"/>
    <w:rsid w:val="002757EA"/>
    <w:rsid w:val="0028795A"/>
    <w:rsid w:val="00291966"/>
    <w:rsid w:val="002944CF"/>
    <w:rsid w:val="002947C8"/>
    <w:rsid w:val="002A4369"/>
    <w:rsid w:val="002C09F6"/>
    <w:rsid w:val="002D0774"/>
    <w:rsid w:val="002E164A"/>
    <w:rsid w:val="002E37D9"/>
    <w:rsid w:val="002F10B9"/>
    <w:rsid w:val="0030051D"/>
    <w:rsid w:val="00301FEC"/>
    <w:rsid w:val="003032AB"/>
    <w:rsid w:val="003111FF"/>
    <w:rsid w:val="003160D4"/>
    <w:rsid w:val="0032165B"/>
    <w:rsid w:val="0033068C"/>
    <w:rsid w:val="00347BF6"/>
    <w:rsid w:val="0035081C"/>
    <w:rsid w:val="003623DD"/>
    <w:rsid w:val="003774F0"/>
    <w:rsid w:val="003825EA"/>
    <w:rsid w:val="00385A2C"/>
    <w:rsid w:val="0038642D"/>
    <w:rsid w:val="00391DAD"/>
    <w:rsid w:val="003E1252"/>
    <w:rsid w:val="003F550A"/>
    <w:rsid w:val="00415E7F"/>
    <w:rsid w:val="0041637D"/>
    <w:rsid w:val="00421828"/>
    <w:rsid w:val="00426BD2"/>
    <w:rsid w:val="0044084A"/>
    <w:rsid w:val="00491307"/>
    <w:rsid w:val="004D0294"/>
    <w:rsid w:val="004E2017"/>
    <w:rsid w:val="004E61EB"/>
    <w:rsid w:val="004F0516"/>
    <w:rsid w:val="0052142E"/>
    <w:rsid w:val="005306C0"/>
    <w:rsid w:val="005357DE"/>
    <w:rsid w:val="0055582B"/>
    <w:rsid w:val="005624C6"/>
    <w:rsid w:val="00566D26"/>
    <w:rsid w:val="00580A79"/>
    <w:rsid w:val="00586DA3"/>
    <w:rsid w:val="00593E29"/>
    <w:rsid w:val="005B04EB"/>
    <w:rsid w:val="005B21A7"/>
    <w:rsid w:val="005C1676"/>
    <w:rsid w:val="005E246D"/>
    <w:rsid w:val="00605F95"/>
    <w:rsid w:val="00615474"/>
    <w:rsid w:val="00621C26"/>
    <w:rsid w:val="0062628D"/>
    <w:rsid w:val="00635EE3"/>
    <w:rsid w:val="00674420"/>
    <w:rsid w:val="00681603"/>
    <w:rsid w:val="0068184E"/>
    <w:rsid w:val="0068307D"/>
    <w:rsid w:val="0068475A"/>
    <w:rsid w:val="00695B96"/>
    <w:rsid w:val="006A3285"/>
    <w:rsid w:val="006A5665"/>
    <w:rsid w:val="006B561D"/>
    <w:rsid w:val="006E2984"/>
    <w:rsid w:val="006E35E1"/>
    <w:rsid w:val="006E498A"/>
    <w:rsid w:val="006F0687"/>
    <w:rsid w:val="006F7DF5"/>
    <w:rsid w:val="00702252"/>
    <w:rsid w:val="007114B2"/>
    <w:rsid w:val="00733611"/>
    <w:rsid w:val="00751AED"/>
    <w:rsid w:val="00755B7F"/>
    <w:rsid w:val="0075654E"/>
    <w:rsid w:val="00761FDA"/>
    <w:rsid w:val="007777B0"/>
    <w:rsid w:val="007829CE"/>
    <w:rsid w:val="007831E6"/>
    <w:rsid w:val="00795A19"/>
    <w:rsid w:val="007A1C68"/>
    <w:rsid w:val="007A64AB"/>
    <w:rsid w:val="007B4814"/>
    <w:rsid w:val="007D1D41"/>
    <w:rsid w:val="007D2D90"/>
    <w:rsid w:val="007E2017"/>
    <w:rsid w:val="00804175"/>
    <w:rsid w:val="008169F6"/>
    <w:rsid w:val="00817AB7"/>
    <w:rsid w:val="00821E55"/>
    <w:rsid w:val="0083037B"/>
    <w:rsid w:val="00833D32"/>
    <w:rsid w:val="00836FEE"/>
    <w:rsid w:val="00846FD0"/>
    <w:rsid w:val="00852ECE"/>
    <w:rsid w:val="00861829"/>
    <w:rsid w:val="00870B0A"/>
    <w:rsid w:val="008A67F4"/>
    <w:rsid w:val="008B07F9"/>
    <w:rsid w:val="008B72D2"/>
    <w:rsid w:val="008E745A"/>
    <w:rsid w:val="009051F6"/>
    <w:rsid w:val="00905467"/>
    <w:rsid w:val="00905745"/>
    <w:rsid w:val="0091505B"/>
    <w:rsid w:val="00931766"/>
    <w:rsid w:val="009434FC"/>
    <w:rsid w:val="009669C2"/>
    <w:rsid w:val="009849DB"/>
    <w:rsid w:val="009910F4"/>
    <w:rsid w:val="009A0EEC"/>
    <w:rsid w:val="009B4E80"/>
    <w:rsid w:val="009C098E"/>
    <w:rsid w:val="009D5DE2"/>
    <w:rsid w:val="009E77A6"/>
    <w:rsid w:val="00A01AD9"/>
    <w:rsid w:val="00A04C85"/>
    <w:rsid w:val="00A2557B"/>
    <w:rsid w:val="00A31995"/>
    <w:rsid w:val="00A5322F"/>
    <w:rsid w:val="00A60295"/>
    <w:rsid w:val="00A6658E"/>
    <w:rsid w:val="00A84FD4"/>
    <w:rsid w:val="00AA010F"/>
    <w:rsid w:val="00AA49F6"/>
    <w:rsid w:val="00AE3C3D"/>
    <w:rsid w:val="00AF09FD"/>
    <w:rsid w:val="00AF6337"/>
    <w:rsid w:val="00B007BD"/>
    <w:rsid w:val="00B04A17"/>
    <w:rsid w:val="00B052D5"/>
    <w:rsid w:val="00B15ED4"/>
    <w:rsid w:val="00B26000"/>
    <w:rsid w:val="00B34BA7"/>
    <w:rsid w:val="00B350BF"/>
    <w:rsid w:val="00B407F5"/>
    <w:rsid w:val="00B42510"/>
    <w:rsid w:val="00B528C0"/>
    <w:rsid w:val="00B53D06"/>
    <w:rsid w:val="00B54DEF"/>
    <w:rsid w:val="00B6417B"/>
    <w:rsid w:val="00B8126D"/>
    <w:rsid w:val="00B87177"/>
    <w:rsid w:val="00BA160A"/>
    <w:rsid w:val="00BA5307"/>
    <w:rsid w:val="00BA6F07"/>
    <w:rsid w:val="00BC4310"/>
    <w:rsid w:val="00BD3ABB"/>
    <w:rsid w:val="00C009AC"/>
    <w:rsid w:val="00C06EFF"/>
    <w:rsid w:val="00C13EFC"/>
    <w:rsid w:val="00C235FB"/>
    <w:rsid w:val="00C37D9E"/>
    <w:rsid w:val="00C453F9"/>
    <w:rsid w:val="00C467EA"/>
    <w:rsid w:val="00C46A23"/>
    <w:rsid w:val="00C472E3"/>
    <w:rsid w:val="00C53BF2"/>
    <w:rsid w:val="00C80F50"/>
    <w:rsid w:val="00C818AB"/>
    <w:rsid w:val="00CA54AA"/>
    <w:rsid w:val="00CB7AE9"/>
    <w:rsid w:val="00CC39E2"/>
    <w:rsid w:val="00CE5EDE"/>
    <w:rsid w:val="00CE71AE"/>
    <w:rsid w:val="00D02D18"/>
    <w:rsid w:val="00D13B8F"/>
    <w:rsid w:val="00D415E9"/>
    <w:rsid w:val="00D47B5F"/>
    <w:rsid w:val="00D54E31"/>
    <w:rsid w:val="00D56A28"/>
    <w:rsid w:val="00D678FD"/>
    <w:rsid w:val="00D71DCA"/>
    <w:rsid w:val="00D85CB2"/>
    <w:rsid w:val="00D86247"/>
    <w:rsid w:val="00D97906"/>
    <w:rsid w:val="00DA4108"/>
    <w:rsid w:val="00DC2115"/>
    <w:rsid w:val="00DF49FA"/>
    <w:rsid w:val="00DF54BA"/>
    <w:rsid w:val="00E16F66"/>
    <w:rsid w:val="00E17E18"/>
    <w:rsid w:val="00E22E08"/>
    <w:rsid w:val="00E27F70"/>
    <w:rsid w:val="00E37C46"/>
    <w:rsid w:val="00E5382F"/>
    <w:rsid w:val="00E614D2"/>
    <w:rsid w:val="00E62B4B"/>
    <w:rsid w:val="00E637CE"/>
    <w:rsid w:val="00E638AD"/>
    <w:rsid w:val="00E704AD"/>
    <w:rsid w:val="00E756AC"/>
    <w:rsid w:val="00E76EDC"/>
    <w:rsid w:val="00EC02C9"/>
    <w:rsid w:val="00EC2852"/>
    <w:rsid w:val="00EC442E"/>
    <w:rsid w:val="00EF781D"/>
    <w:rsid w:val="00EF7CA4"/>
    <w:rsid w:val="00F02D64"/>
    <w:rsid w:val="00F03DB1"/>
    <w:rsid w:val="00F14375"/>
    <w:rsid w:val="00F144BD"/>
    <w:rsid w:val="00F15433"/>
    <w:rsid w:val="00F3002C"/>
    <w:rsid w:val="00F32BE8"/>
    <w:rsid w:val="00F42C11"/>
    <w:rsid w:val="00F4398F"/>
    <w:rsid w:val="00F564DE"/>
    <w:rsid w:val="00F60425"/>
    <w:rsid w:val="00F81CCE"/>
    <w:rsid w:val="00F85B73"/>
    <w:rsid w:val="00F912AA"/>
    <w:rsid w:val="00FA40B3"/>
    <w:rsid w:val="00FB6831"/>
    <w:rsid w:val="00FD5CA2"/>
    <w:rsid w:val="00FE5012"/>
    <w:rsid w:val="00FF11E8"/>
    <w:rsid w:val="03D401EB"/>
    <w:rsid w:val="086E1383"/>
    <w:rsid w:val="09BC0C02"/>
    <w:rsid w:val="1FD03A75"/>
    <w:rsid w:val="25DFE887"/>
    <w:rsid w:val="361B9E68"/>
    <w:rsid w:val="52DA400A"/>
    <w:rsid w:val="66543EA6"/>
    <w:rsid w:val="73AA22E7"/>
    <w:rsid w:val="7766049C"/>
    <w:rsid w:val="782B1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3C29C2"/>
  <w15:chartTrackingRefBased/>
  <w15:docId w15:val="{CEFAA4DB-E946-4F82-B4C7-29594C5F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4375"/>
    <w:rPr>
      <w:lang w:val="en-US"/>
    </w:rPr>
  </w:style>
  <w:style w:type="paragraph" w:styleId="Heading1">
    <w:name w:val="heading 1"/>
    <w:basedOn w:val="Normal"/>
    <w:next w:val="Normal"/>
    <w:link w:val="Heading1Char"/>
    <w:uiPriority w:val="9"/>
    <w:qFormat/>
    <w:rsid w:val="00E62B4B"/>
    <w:pPr>
      <w:keepNext/>
      <w:keepLines/>
      <w:spacing w:before="240" w:after="0"/>
      <w:outlineLvl w:val="0"/>
    </w:pPr>
    <w:rPr>
      <w:rFonts w:asciiTheme="majorHAnsi" w:eastAsiaTheme="majorEastAsia" w:hAnsiTheme="majorHAnsi" w:cstheme="majorBidi"/>
      <w:color w:val="548AB7" w:themeColor="accent1" w:themeShade="BF"/>
      <w:sz w:val="32"/>
      <w:szCs w:val="32"/>
    </w:rPr>
  </w:style>
  <w:style w:type="paragraph" w:styleId="Heading2">
    <w:name w:val="heading 2"/>
    <w:basedOn w:val="Normal"/>
    <w:next w:val="Normal"/>
    <w:link w:val="Heading2Char"/>
    <w:uiPriority w:val="9"/>
    <w:unhideWhenUsed/>
    <w:qFormat/>
    <w:rsid w:val="00BC4310"/>
    <w:pPr>
      <w:keepNext/>
      <w:keepLines/>
      <w:spacing w:before="40" w:after="0"/>
      <w:outlineLvl w:val="1"/>
    </w:pPr>
    <w:rPr>
      <w:rFonts w:asciiTheme="majorHAnsi" w:eastAsiaTheme="majorEastAsia" w:hAnsiTheme="majorHAnsi" w:cstheme="majorBidi"/>
      <w:color w:val="548AB7" w:themeColor="accent1" w:themeShade="BF"/>
      <w:sz w:val="26"/>
      <w:szCs w:val="26"/>
    </w:rPr>
  </w:style>
  <w:style w:type="paragraph" w:styleId="Heading3">
    <w:name w:val="heading 3"/>
    <w:basedOn w:val="Normal"/>
    <w:next w:val="Normal"/>
    <w:link w:val="Heading3Char"/>
    <w:uiPriority w:val="9"/>
    <w:unhideWhenUsed/>
    <w:qFormat/>
    <w:rsid w:val="005B21A7"/>
    <w:pPr>
      <w:keepNext/>
      <w:keepLines/>
      <w:spacing w:before="40" w:after="0"/>
      <w:outlineLvl w:val="2"/>
    </w:pPr>
    <w:rPr>
      <w:rFonts w:asciiTheme="majorHAnsi" w:eastAsiaTheme="majorEastAsia" w:hAnsiTheme="majorHAnsi" w:cstheme="majorBidi"/>
      <w:color w:val="345C7D"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143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4375"/>
    <w:rPr>
      <w:rFonts w:eastAsiaTheme="minorEastAsia"/>
      <w:lang w:val="en-US"/>
    </w:rPr>
  </w:style>
  <w:style w:type="paragraph" w:styleId="Header">
    <w:name w:val="header"/>
    <w:basedOn w:val="Normal"/>
    <w:link w:val="HeaderChar"/>
    <w:uiPriority w:val="99"/>
    <w:unhideWhenUsed/>
    <w:rsid w:val="00B871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177"/>
    <w:rPr>
      <w:lang w:val="en-US"/>
    </w:rPr>
  </w:style>
  <w:style w:type="paragraph" w:styleId="Footer">
    <w:name w:val="footer"/>
    <w:basedOn w:val="Normal"/>
    <w:link w:val="FooterChar"/>
    <w:uiPriority w:val="99"/>
    <w:unhideWhenUsed/>
    <w:rsid w:val="00B871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177"/>
    <w:rPr>
      <w:lang w:val="en-US"/>
    </w:rPr>
  </w:style>
  <w:style w:type="character" w:customStyle="1" w:styleId="Heading2Char">
    <w:name w:val="Heading 2 Char"/>
    <w:basedOn w:val="DefaultParagraphFont"/>
    <w:link w:val="Heading2"/>
    <w:uiPriority w:val="9"/>
    <w:rsid w:val="00BC4310"/>
    <w:rPr>
      <w:rFonts w:asciiTheme="majorHAnsi" w:eastAsiaTheme="majorEastAsia" w:hAnsiTheme="majorHAnsi" w:cstheme="majorBidi"/>
      <w:color w:val="548AB7" w:themeColor="accent1" w:themeShade="BF"/>
      <w:sz w:val="26"/>
      <w:szCs w:val="26"/>
      <w:lang w:val="en-US"/>
    </w:rPr>
  </w:style>
  <w:style w:type="character" w:styleId="Emphasis">
    <w:name w:val="Emphasis"/>
    <w:basedOn w:val="DefaultParagraphFont"/>
    <w:uiPriority w:val="20"/>
    <w:qFormat/>
    <w:rsid w:val="00AF6337"/>
    <w:rPr>
      <w:i/>
      <w:iCs/>
    </w:rPr>
  </w:style>
  <w:style w:type="paragraph" w:styleId="Title">
    <w:name w:val="Title"/>
    <w:basedOn w:val="Normal"/>
    <w:next w:val="Normal"/>
    <w:link w:val="TitleChar"/>
    <w:uiPriority w:val="10"/>
    <w:qFormat/>
    <w:rsid w:val="000717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175F"/>
    <w:rPr>
      <w:rFonts w:asciiTheme="majorHAnsi" w:eastAsiaTheme="majorEastAsia" w:hAnsiTheme="majorHAnsi" w:cstheme="majorBidi"/>
      <w:spacing w:val="-10"/>
      <w:kern w:val="28"/>
      <w:sz w:val="56"/>
      <w:szCs w:val="56"/>
      <w:lang w:val="en-US"/>
    </w:rPr>
  </w:style>
  <w:style w:type="character" w:customStyle="1" w:styleId="Heading1Char">
    <w:name w:val="Heading 1 Char"/>
    <w:basedOn w:val="DefaultParagraphFont"/>
    <w:link w:val="Heading1"/>
    <w:uiPriority w:val="9"/>
    <w:rsid w:val="00E62B4B"/>
    <w:rPr>
      <w:rFonts w:asciiTheme="majorHAnsi" w:eastAsiaTheme="majorEastAsia" w:hAnsiTheme="majorHAnsi" w:cstheme="majorBidi"/>
      <w:color w:val="548AB7" w:themeColor="accent1" w:themeShade="BF"/>
      <w:sz w:val="32"/>
      <w:szCs w:val="32"/>
      <w:lang w:val="en-US"/>
    </w:rPr>
  </w:style>
  <w:style w:type="paragraph" w:styleId="TOCHeading">
    <w:name w:val="TOC Heading"/>
    <w:basedOn w:val="Heading1"/>
    <w:next w:val="Normal"/>
    <w:uiPriority w:val="39"/>
    <w:unhideWhenUsed/>
    <w:qFormat/>
    <w:rsid w:val="00E62B4B"/>
    <w:pPr>
      <w:outlineLvl w:val="9"/>
    </w:pPr>
  </w:style>
  <w:style w:type="paragraph" w:styleId="TOC2">
    <w:name w:val="toc 2"/>
    <w:basedOn w:val="Normal"/>
    <w:next w:val="Normal"/>
    <w:autoRedefine/>
    <w:uiPriority w:val="39"/>
    <w:unhideWhenUsed/>
    <w:rsid w:val="00E62B4B"/>
    <w:pPr>
      <w:spacing w:after="100"/>
      <w:ind w:left="220"/>
    </w:pPr>
  </w:style>
  <w:style w:type="character" w:styleId="Hyperlink">
    <w:name w:val="Hyperlink"/>
    <w:basedOn w:val="DefaultParagraphFont"/>
    <w:uiPriority w:val="99"/>
    <w:unhideWhenUsed/>
    <w:rsid w:val="00E62B4B"/>
    <w:rPr>
      <w:color w:val="F7B615" w:themeColor="hyperlink"/>
      <w:u w:val="single"/>
    </w:rPr>
  </w:style>
  <w:style w:type="paragraph" w:styleId="Caption">
    <w:name w:val="caption"/>
    <w:basedOn w:val="Normal"/>
    <w:next w:val="Normal"/>
    <w:uiPriority w:val="35"/>
    <w:unhideWhenUsed/>
    <w:qFormat/>
    <w:rsid w:val="004E2017"/>
    <w:pPr>
      <w:spacing w:after="200" w:line="240" w:lineRule="auto"/>
    </w:pPr>
    <w:rPr>
      <w:i/>
      <w:iCs/>
      <w:color w:val="775F55" w:themeColor="text2"/>
      <w:sz w:val="18"/>
      <w:szCs w:val="18"/>
    </w:rPr>
  </w:style>
  <w:style w:type="paragraph" w:styleId="TableofFigures">
    <w:name w:val="table of figures"/>
    <w:basedOn w:val="Normal"/>
    <w:next w:val="Normal"/>
    <w:uiPriority w:val="99"/>
    <w:unhideWhenUsed/>
    <w:rsid w:val="00F42C11"/>
    <w:pPr>
      <w:spacing w:after="0"/>
    </w:pPr>
  </w:style>
  <w:style w:type="character" w:customStyle="1" w:styleId="Heading3Char">
    <w:name w:val="Heading 3 Char"/>
    <w:basedOn w:val="DefaultParagraphFont"/>
    <w:link w:val="Heading3"/>
    <w:uiPriority w:val="9"/>
    <w:rsid w:val="005B21A7"/>
    <w:rPr>
      <w:rFonts w:asciiTheme="majorHAnsi" w:eastAsiaTheme="majorEastAsia" w:hAnsiTheme="majorHAnsi" w:cstheme="majorBidi"/>
      <w:color w:val="345C7D" w:themeColor="accent1" w:themeShade="7F"/>
      <w:sz w:val="24"/>
      <w:szCs w:val="24"/>
      <w:lang w:val="en-US"/>
    </w:rPr>
  </w:style>
  <w:style w:type="paragraph" w:styleId="CommentText">
    <w:name w:val="annotation text"/>
    <w:basedOn w:val="Normal"/>
    <w:link w:val="CommentTextChar"/>
    <w:uiPriority w:val="99"/>
    <w:semiHidden/>
    <w:unhideWhenUsed/>
    <w:rsid w:val="00B53D06"/>
    <w:pPr>
      <w:spacing w:line="240" w:lineRule="auto"/>
    </w:pPr>
    <w:rPr>
      <w:sz w:val="20"/>
      <w:szCs w:val="20"/>
    </w:rPr>
  </w:style>
  <w:style w:type="character" w:customStyle="1" w:styleId="CommentTextChar">
    <w:name w:val="Comment Text Char"/>
    <w:basedOn w:val="DefaultParagraphFont"/>
    <w:link w:val="CommentText"/>
    <w:uiPriority w:val="99"/>
    <w:semiHidden/>
    <w:rsid w:val="00B53D06"/>
    <w:rPr>
      <w:sz w:val="20"/>
      <w:szCs w:val="20"/>
      <w:lang w:val="en-US"/>
    </w:rPr>
  </w:style>
  <w:style w:type="character" w:styleId="CommentReference">
    <w:name w:val="annotation reference"/>
    <w:basedOn w:val="DefaultParagraphFont"/>
    <w:uiPriority w:val="99"/>
    <w:semiHidden/>
    <w:unhideWhenUsed/>
    <w:rsid w:val="00B53D06"/>
    <w:rPr>
      <w:sz w:val="16"/>
      <w:szCs w:val="16"/>
    </w:rPr>
  </w:style>
  <w:style w:type="paragraph" w:styleId="BalloonText">
    <w:name w:val="Balloon Text"/>
    <w:basedOn w:val="Normal"/>
    <w:link w:val="BalloonTextChar"/>
    <w:uiPriority w:val="99"/>
    <w:semiHidden/>
    <w:unhideWhenUsed/>
    <w:rsid w:val="00D979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7906"/>
    <w:rPr>
      <w:rFonts w:ascii="Segoe UI" w:hAnsi="Segoe UI" w:cs="Segoe UI"/>
      <w:sz w:val="18"/>
      <w:szCs w:val="18"/>
      <w:lang w:val="en-US"/>
    </w:rPr>
  </w:style>
  <w:style w:type="paragraph" w:styleId="CommentSubject">
    <w:name w:val="annotation subject"/>
    <w:basedOn w:val="CommentText"/>
    <w:next w:val="CommentText"/>
    <w:link w:val="CommentSubjectChar"/>
    <w:uiPriority w:val="99"/>
    <w:semiHidden/>
    <w:unhideWhenUsed/>
    <w:rsid w:val="00817AB7"/>
    <w:rPr>
      <w:b/>
      <w:bCs/>
    </w:rPr>
  </w:style>
  <w:style w:type="character" w:customStyle="1" w:styleId="CommentSubjectChar">
    <w:name w:val="Comment Subject Char"/>
    <w:basedOn w:val="CommentTextChar"/>
    <w:link w:val="CommentSubject"/>
    <w:uiPriority w:val="99"/>
    <w:semiHidden/>
    <w:rsid w:val="00817AB7"/>
    <w:rPr>
      <w:b/>
      <w:bCs/>
      <w:sz w:val="20"/>
      <w:szCs w:val="20"/>
      <w:lang w:val="en-US"/>
    </w:rPr>
  </w:style>
  <w:style w:type="character" w:styleId="FollowedHyperlink">
    <w:name w:val="FollowedHyperlink"/>
    <w:basedOn w:val="DefaultParagraphFont"/>
    <w:uiPriority w:val="99"/>
    <w:semiHidden/>
    <w:unhideWhenUsed/>
    <w:rsid w:val="00DA4108"/>
    <w:rPr>
      <w:color w:val="704404" w:themeColor="followedHyperlink"/>
      <w:u w:val="single"/>
    </w:rPr>
  </w:style>
  <w:style w:type="paragraph" w:styleId="Bibliography">
    <w:name w:val="Bibliography"/>
    <w:basedOn w:val="Normal"/>
    <w:next w:val="Normal"/>
    <w:uiPriority w:val="37"/>
    <w:unhideWhenUsed/>
    <w:rsid w:val="00761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601304">
      <w:bodyDiv w:val="1"/>
      <w:marLeft w:val="0"/>
      <w:marRight w:val="0"/>
      <w:marTop w:val="0"/>
      <w:marBottom w:val="0"/>
      <w:divBdr>
        <w:top w:val="none" w:sz="0" w:space="0" w:color="auto"/>
        <w:left w:val="none" w:sz="0" w:space="0" w:color="auto"/>
        <w:bottom w:val="none" w:sz="0" w:space="0" w:color="auto"/>
        <w:right w:val="none" w:sz="0" w:space="0" w:color="auto"/>
      </w:divBdr>
    </w:div>
    <w:div w:id="243995095">
      <w:bodyDiv w:val="1"/>
      <w:marLeft w:val="0"/>
      <w:marRight w:val="0"/>
      <w:marTop w:val="0"/>
      <w:marBottom w:val="0"/>
      <w:divBdr>
        <w:top w:val="none" w:sz="0" w:space="0" w:color="auto"/>
        <w:left w:val="none" w:sz="0" w:space="0" w:color="auto"/>
        <w:bottom w:val="none" w:sz="0" w:space="0" w:color="auto"/>
        <w:right w:val="none" w:sz="0" w:space="0" w:color="auto"/>
      </w:divBdr>
    </w:div>
    <w:div w:id="467282856">
      <w:bodyDiv w:val="1"/>
      <w:marLeft w:val="0"/>
      <w:marRight w:val="0"/>
      <w:marTop w:val="0"/>
      <w:marBottom w:val="0"/>
      <w:divBdr>
        <w:top w:val="none" w:sz="0" w:space="0" w:color="auto"/>
        <w:left w:val="none" w:sz="0" w:space="0" w:color="auto"/>
        <w:bottom w:val="none" w:sz="0" w:space="0" w:color="auto"/>
        <w:right w:val="none" w:sz="0" w:space="0" w:color="auto"/>
      </w:divBdr>
    </w:div>
    <w:div w:id="533157520">
      <w:bodyDiv w:val="1"/>
      <w:marLeft w:val="0"/>
      <w:marRight w:val="0"/>
      <w:marTop w:val="0"/>
      <w:marBottom w:val="0"/>
      <w:divBdr>
        <w:top w:val="none" w:sz="0" w:space="0" w:color="auto"/>
        <w:left w:val="none" w:sz="0" w:space="0" w:color="auto"/>
        <w:bottom w:val="none" w:sz="0" w:space="0" w:color="auto"/>
        <w:right w:val="none" w:sz="0" w:space="0" w:color="auto"/>
      </w:divBdr>
    </w:div>
    <w:div w:id="920257194">
      <w:bodyDiv w:val="1"/>
      <w:marLeft w:val="0"/>
      <w:marRight w:val="0"/>
      <w:marTop w:val="0"/>
      <w:marBottom w:val="0"/>
      <w:divBdr>
        <w:top w:val="none" w:sz="0" w:space="0" w:color="auto"/>
        <w:left w:val="none" w:sz="0" w:space="0" w:color="auto"/>
        <w:bottom w:val="none" w:sz="0" w:space="0" w:color="auto"/>
        <w:right w:val="none" w:sz="0" w:space="0" w:color="auto"/>
      </w:divBdr>
    </w:div>
    <w:div w:id="1214197364">
      <w:bodyDiv w:val="1"/>
      <w:marLeft w:val="0"/>
      <w:marRight w:val="0"/>
      <w:marTop w:val="0"/>
      <w:marBottom w:val="0"/>
      <w:divBdr>
        <w:top w:val="none" w:sz="0" w:space="0" w:color="auto"/>
        <w:left w:val="none" w:sz="0" w:space="0" w:color="auto"/>
        <w:bottom w:val="none" w:sz="0" w:space="0" w:color="auto"/>
        <w:right w:val="none" w:sz="0" w:space="0" w:color="auto"/>
      </w:divBdr>
    </w:div>
    <w:div w:id="1623221408">
      <w:bodyDiv w:val="1"/>
      <w:marLeft w:val="0"/>
      <w:marRight w:val="0"/>
      <w:marTop w:val="0"/>
      <w:marBottom w:val="0"/>
      <w:divBdr>
        <w:top w:val="none" w:sz="0" w:space="0" w:color="auto"/>
        <w:left w:val="none" w:sz="0" w:space="0" w:color="auto"/>
        <w:bottom w:val="none" w:sz="0" w:space="0" w:color="auto"/>
        <w:right w:val="none" w:sz="0" w:space="0" w:color="auto"/>
      </w:divBdr>
    </w:div>
    <w:div w:id="1675495713">
      <w:bodyDiv w:val="1"/>
      <w:marLeft w:val="0"/>
      <w:marRight w:val="0"/>
      <w:marTop w:val="0"/>
      <w:marBottom w:val="0"/>
      <w:divBdr>
        <w:top w:val="none" w:sz="0" w:space="0" w:color="auto"/>
        <w:left w:val="none" w:sz="0" w:space="0" w:color="auto"/>
        <w:bottom w:val="none" w:sz="0" w:space="0" w:color="auto"/>
        <w:right w:val="none" w:sz="0" w:space="0" w:color="auto"/>
      </w:divBdr>
    </w:div>
    <w:div w:id="2075930751">
      <w:bodyDiv w:val="1"/>
      <w:marLeft w:val="0"/>
      <w:marRight w:val="0"/>
      <w:marTop w:val="0"/>
      <w:marBottom w:val="0"/>
      <w:divBdr>
        <w:top w:val="none" w:sz="0" w:space="0" w:color="auto"/>
        <w:left w:val="none" w:sz="0" w:space="0" w:color="auto"/>
        <w:bottom w:val="none" w:sz="0" w:space="0" w:color="auto"/>
        <w:right w:val="none" w:sz="0" w:space="0" w:color="auto"/>
      </w:divBdr>
    </w:div>
    <w:div w:id="214468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owtsd.sharepoint.com/sites/engineeringdesign/Shared%20Documents/Task%20Two/Task%20Two.docx" TargetMode="External"/><Relationship Id="rId18" Type="http://schemas.openxmlformats.org/officeDocument/2006/relationships/hyperlink" Target="https://uowtsd.sharepoint.com/sites/engineeringdesign/Shared%20Documents/Task%20Two/Task%20Two.docx" TargetMode="External"/><Relationship Id="rId26" Type="http://schemas.openxmlformats.org/officeDocument/2006/relationships/image" Target="media/image4.png"/><Relationship Id="rId39" Type="http://schemas.microsoft.com/office/2011/relationships/people" Target="people.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image" Target="media/image12.jpg"/><Relationship Id="rId7" Type="http://schemas.openxmlformats.org/officeDocument/2006/relationships/settings" Target="settings.xml"/><Relationship Id="rId12" Type="http://schemas.openxmlformats.org/officeDocument/2006/relationships/hyperlink" Target="https://uowtsd.sharepoint.com/sites/engineeringdesign/Shared%20Documents/Task%20Two/Task%20Two.docx" TargetMode="External"/><Relationship Id="rId17" Type="http://schemas.openxmlformats.org/officeDocument/2006/relationships/hyperlink" Target="https://uowtsd.sharepoint.com/sites/engineeringdesign/Shared%20Documents/Task%20Two/Task%20Two.docx" TargetMode="External"/><Relationship Id="rId25" Type="http://schemas.openxmlformats.org/officeDocument/2006/relationships/hyperlink" Target="https://www.gsproducts.co.uk/stainless-steel-top-pipe-clip/" TargetMode="External"/><Relationship Id="rId33" Type="http://schemas.openxmlformats.org/officeDocument/2006/relationships/image" Target="media/image11.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uowtsd.sharepoint.com/sites/engineeringdesign/Shared%20Documents/Task%20Two/Task%20Two.docx" TargetMode="External"/><Relationship Id="rId20" Type="http://schemas.openxmlformats.org/officeDocument/2006/relationships/image" Target="media/image2.png"/><Relationship Id="rId29" Type="http://schemas.openxmlformats.org/officeDocument/2006/relationships/image" Target="media/image7.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6/09/relationships/commentsIds" Target="commentsIds.xml"/><Relationship Id="rId32" Type="http://schemas.openxmlformats.org/officeDocument/2006/relationships/image" Target="media/image10.jpeg"/><Relationship Id="rId37" Type="http://schemas.openxmlformats.org/officeDocument/2006/relationships/footer" Target="footer1.xml"/><Relationship Id="rId40"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uowtsd.sharepoint.com/sites/engineeringdesign/Shared%20Documents/Task%20Two/Task%20Two.docx" TargetMode="External"/><Relationship Id="rId23" Type="http://schemas.microsoft.com/office/2011/relationships/commentsExtended" Target="commentsExtended.xml"/><Relationship Id="rId28" Type="http://schemas.openxmlformats.org/officeDocument/2006/relationships/image" Target="media/image6.png"/><Relationship Id="rId36" Type="http://schemas.openxmlformats.org/officeDocument/2006/relationships/image" Target="media/image14.jpeg"/><Relationship Id="rId10" Type="http://schemas.openxmlformats.org/officeDocument/2006/relationships/endnotes" Target="endnotes.xml"/><Relationship Id="rId19" Type="http://schemas.openxmlformats.org/officeDocument/2006/relationships/hyperlink" Target="https://uowtsd.sharepoint.com/sites/engineeringdesign/Shared%20Documents/Task%20Two/Task%20Two.docx" TargetMode="External"/><Relationship Id="rId31"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sharepoint.com/sites/engineeringdesign/Shared%20Documents/Task%20Two/Task%20Two.docx" TargetMode="External"/><Relationship Id="rId22" Type="http://schemas.openxmlformats.org/officeDocument/2006/relationships/comments" Target="comments.xml"/><Relationship Id="rId27" Type="http://schemas.openxmlformats.org/officeDocument/2006/relationships/image" Target="media/image5.png"/><Relationship Id="rId30" Type="http://schemas.openxmlformats.org/officeDocument/2006/relationships/image" Target="media/image8.jpeg"/><Relationship Id="rId35" Type="http://schemas.openxmlformats.org/officeDocument/2006/relationships/image" Target="media/image1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99B6B9A7E624DB4B15BD47FA5A002C4"/>
        <w:category>
          <w:name w:val="General"/>
          <w:gallery w:val="placeholder"/>
        </w:category>
        <w:types>
          <w:type w:val="bbPlcHdr"/>
        </w:types>
        <w:behaviors>
          <w:behavior w:val="content"/>
        </w:behaviors>
        <w:guid w:val="{E858C0FB-71FB-4F7E-A7AE-30DB24DCBEFD}"/>
      </w:docPartPr>
      <w:docPartBody>
        <w:p w:rsidR="002B1FA7" w:rsidRDefault="00F01587" w:rsidP="00F01587">
          <w:pPr>
            <w:pStyle w:val="D99B6B9A7E624DB4B15BD47FA5A002C4"/>
          </w:pPr>
          <w:r>
            <w:rPr>
              <w:color w:val="2F5496" w:themeColor="accent1" w:themeShade="BF"/>
              <w:sz w:val="24"/>
              <w:szCs w:val="24"/>
            </w:rPr>
            <w:t>[Company name]</w:t>
          </w:r>
        </w:p>
      </w:docPartBody>
    </w:docPart>
    <w:docPart>
      <w:docPartPr>
        <w:name w:val="5EA07DFC7E814D45BD704EA0A07BE792"/>
        <w:category>
          <w:name w:val="General"/>
          <w:gallery w:val="placeholder"/>
        </w:category>
        <w:types>
          <w:type w:val="bbPlcHdr"/>
        </w:types>
        <w:behaviors>
          <w:behavior w:val="content"/>
        </w:behaviors>
        <w:guid w:val="{B52E6A0A-CCF3-414F-A17F-597A2ED2086A}"/>
      </w:docPartPr>
      <w:docPartBody>
        <w:p w:rsidR="002B1FA7" w:rsidRDefault="00F01587" w:rsidP="00F01587">
          <w:pPr>
            <w:pStyle w:val="5EA07DFC7E814D45BD704EA0A07BE792"/>
          </w:pPr>
          <w:r>
            <w:rPr>
              <w:rFonts w:asciiTheme="majorHAnsi" w:eastAsiaTheme="majorEastAsia" w:hAnsiTheme="majorHAnsi" w:cstheme="majorBidi"/>
              <w:color w:val="4472C4" w:themeColor="accent1"/>
              <w:sz w:val="88"/>
              <w:szCs w:val="88"/>
            </w:rPr>
            <w:t>[Document title]</w:t>
          </w:r>
        </w:p>
      </w:docPartBody>
    </w:docPart>
    <w:docPart>
      <w:docPartPr>
        <w:name w:val="0865D464168E4E5F93C1AAE659C3E78C"/>
        <w:category>
          <w:name w:val="General"/>
          <w:gallery w:val="placeholder"/>
        </w:category>
        <w:types>
          <w:type w:val="bbPlcHdr"/>
        </w:types>
        <w:behaviors>
          <w:behavior w:val="content"/>
        </w:behaviors>
        <w:guid w:val="{2B455164-E3EC-4C78-97D2-4D6FC5D6BB44}"/>
      </w:docPartPr>
      <w:docPartBody>
        <w:p w:rsidR="002B1FA7" w:rsidRDefault="00F01587" w:rsidP="00F01587">
          <w:pPr>
            <w:pStyle w:val="0865D464168E4E5F93C1AAE659C3E78C"/>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587"/>
    <w:rsid w:val="002B1FA7"/>
    <w:rsid w:val="00F01587"/>
    <w:rsid w:val="00FD1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9B6B9A7E624DB4B15BD47FA5A002C4">
    <w:name w:val="D99B6B9A7E624DB4B15BD47FA5A002C4"/>
    <w:rsid w:val="00F01587"/>
  </w:style>
  <w:style w:type="paragraph" w:customStyle="1" w:styleId="5EA07DFC7E814D45BD704EA0A07BE792">
    <w:name w:val="5EA07DFC7E814D45BD704EA0A07BE792"/>
    <w:rsid w:val="00F01587"/>
  </w:style>
  <w:style w:type="paragraph" w:customStyle="1" w:styleId="0865D464168E4E5F93C1AAE659C3E78C">
    <w:name w:val="0865D464168E4E5F93C1AAE659C3E78C"/>
    <w:rsid w:val="00F015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592846D247164AA4B5DC530AB77087" ma:contentTypeVersion="4" ma:contentTypeDescription="Create a new document." ma:contentTypeScope="" ma:versionID="b132648e4d9c55cb7d442114674157af">
  <xsd:schema xmlns:xsd="http://www.w3.org/2001/XMLSchema" xmlns:xs="http://www.w3.org/2001/XMLSchema" xmlns:p="http://schemas.microsoft.com/office/2006/metadata/properties" xmlns:ns2="c7596dcb-7e7f-4896-9d1b-0cd00639f15f" xmlns:ns3="4aac7917-6700-48f1-b0df-85ea7144e3c8" targetNamespace="http://schemas.microsoft.com/office/2006/metadata/properties" ma:root="true" ma:fieldsID="16a0f7474b87f035ddeb02d25ec862b6" ns2:_="" ns3:_="">
    <xsd:import namespace="c7596dcb-7e7f-4896-9d1b-0cd00639f15f"/>
    <xsd:import namespace="4aac7917-6700-48f1-b0df-85ea7144e3c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596dcb-7e7f-4896-9d1b-0cd00639f1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ac7917-6700-48f1-b0df-85ea7144e3c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GSP19</b:Tag>
    <b:SourceType>InternetSite</b:SourceType>
    <b:Guid>{C1CEE974-E852-4877-B026-65D20BD3A7A8}</b:Guid>
    <b:Author>
      <b:Author>
        <b:NameList>
          <b:Person>
            <b:Last>Products</b:Last>
            <b:First>GS</b:First>
          </b:Person>
        </b:NameList>
      </b:Author>
    </b:Author>
    <b:Title>Stainless Steel Top Pipe Clip</b:Title>
    <b:Year>2019</b:Year>
    <b:YearAccessed>2019</b:YearAccessed>
    <b:MonthAccessed>Feburary</b:MonthAccessed>
    <b:DayAccessed>1st</b:DayAccessed>
    <b:URL>https://www.gsproducts.co.uk/stainless-steel-top-pipe-clip/</b:URL>
    <b:RefOrder>3</b:RefOrder>
  </b:Source>
  <b:Source>
    <b:Tag>Sis19</b:Tag>
    <b:SourceType>InternetSite</b:SourceType>
    <b:Guid>{616DFE58-11F9-4EE4-B0B1-4E6DDA32AC51}</b:Guid>
    <b:Author>
      <b:Author>
        <b:NameList>
          <b:Person>
            <b:Last>Sistema</b:Last>
          </b:Person>
        </b:NameList>
      </b:Author>
    </b:Author>
    <b:Title>300ml Round Klip-IT tub</b:Title>
    <b:Year>2019</b:Year>
    <b:YearAccessed>2019</b:YearAccessed>
    <b:MonthAccessed>February </b:MonthAccessed>
    <b:DayAccessed>1</b:DayAccessed>
    <b:URL>https://sistemaplastics.com/products/klip-it-round/300ml-round?fbclid=IwAR3bYHY0P4Atykd0Xd0oD0zViZWhT8CELNtH1n0FU_9t-Us5TmgPWADFI5Y</b:URL>
    <b:RefOrder>1</b:RefOrder>
  </b:Source>
  <b:Source>
    <b:Tag>Sis191</b:Tag>
    <b:SourceType>InternetSite</b:SourceType>
    <b:Guid>{E335AE3D-B661-447E-BD5E-4E031323EC98}</b:Guid>
    <b:Author>
      <b:Author>
        <b:NameList>
          <b:Person>
            <b:Last>Sistema</b:Last>
          </b:Person>
        </b:NameList>
      </b:Author>
    </b:Author>
    <b:Title>640ml Round Klip-IT tub</b:Title>
    <b:Year>2019</b:Year>
    <b:YearAccessed>2019</b:YearAccessed>
    <b:MonthAccessed>February</b:MonthAccessed>
    <b:DayAccessed>1</b:DayAccessed>
    <b:RefOrder>2</b:RefOrder>
  </b:Source>
</b:Sources>
</file>

<file path=customXml/itemProps1.xml><?xml version="1.0" encoding="utf-8"?>
<ds:datastoreItem xmlns:ds="http://schemas.openxmlformats.org/officeDocument/2006/customXml" ds:itemID="{E8C5D631-F9A9-416B-B8E0-00F6390378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596dcb-7e7f-4896-9d1b-0cd00639f15f"/>
    <ds:schemaRef ds:uri="4aac7917-6700-48f1-b0df-85ea7144e3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B3BD8B-B240-48B7-A3FE-453B110C05B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DFD7D8-36D5-44A6-8E63-6B4D0C79BD23}">
  <ds:schemaRefs>
    <ds:schemaRef ds:uri="http://schemas.microsoft.com/sharepoint/v3/contenttype/forms"/>
  </ds:schemaRefs>
</ds:datastoreItem>
</file>

<file path=customXml/itemProps4.xml><?xml version="1.0" encoding="utf-8"?>
<ds:datastoreItem xmlns:ds="http://schemas.openxmlformats.org/officeDocument/2006/customXml" ds:itemID="{C755C4C1-1283-481B-8B47-6AFB1C4EE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2394</Words>
  <Characters>13648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Engineering Design</vt:lpstr>
    </vt:vector>
  </TitlesOfParts>
  <Company>M4X01160</Company>
  <LinksUpToDate>false</LinksUpToDate>
  <CharactersWithSpaces>16010</CharactersWithSpaces>
  <SharedDoc>false</SharedDoc>
  <HLinks>
    <vt:vector size="96" baseType="variant">
      <vt:variant>
        <vt:i4>4063349</vt:i4>
      </vt:variant>
      <vt:variant>
        <vt:i4>93</vt:i4>
      </vt:variant>
      <vt:variant>
        <vt:i4>0</vt:i4>
      </vt:variant>
      <vt:variant>
        <vt:i4>5</vt:i4>
      </vt:variant>
      <vt:variant>
        <vt:lpwstr>https://www.gsproducts.co.uk/stainless-steel-top-pipe-clip/</vt:lpwstr>
      </vt:variant>
      <vt:variant>
        <vt:lpwstr/>
      </vt:variant>
      <vt:variant>
        <vt:i4>4063349</vt:i4>
      </vt:variant>
      <vt:variant>
        <vt:i4>90</vt:i4>
      </vt:variant>
      <vt:variant>
        <vt:i4>0</vt:i4>
      </vt:variant>
      <vt:variant>
        <vt:i4>5</vt:i4>
      </vt:variant>
      <vt:variant>
        <vt:lpwstr>https://www.gsproducts.co.uk/stainless-steel-top-pipe-clip/</vt:lpwstr>
      </vt:variant>
      <vt:variant>
        <vt:lpwstr/>
      </vt:variant>
      <vt:variant>
        <vt:i4>3997698</vt:i4>
      </vt:variant>
      <vt:variant>
        <vt:i4>83</vt:i4>
      </vt:variant>
      <vt:variant>
        <vt:i4>0</vt:i4>
      </vt:variant>
      <vt:variant>
        <vt:i4>5</vt:i4>
      </vt:variant>
      <vt:variant>
        <vt:lpwstr>https://uowtsd.sharepoint.com/sites/engineeringdesign/Shared Documents/Task Two/Task Two.docx</vt:lpwstr>
      </vt:variant>
      <vt:variant>
        <vt:lpwstr>_Toc765941</vt:lpwstr>
      </vt:variant>
      <vt:variant>
        <vt:i4>3932162</vt:i4>
      </vt:variant>
      <vt:variant>
        <vt:i4>77</vt:i4>
      </vt:variant>
      <vt:variant>
        <vt:i4>0</vt:i4>
      </vt:variant>
      <vt:variant>
        <vt:i4>5</vt:i4>
      </vt:variant>
      <vt:variant>
        <vt:lpwstr>https://uowtsd.sharepoint.com/sites/engineeringdesign/Shared Documents/Task Two/Task Two.docx</vt:lpwstr>
      </vt:variant>
      <vt:variant>
        <vt:lpwstr>_Toc765940</vt:lpwstr>
      </vt:variant>
      <vt:variant>
        <vt:i4>3473413</vt:i4>
      </vt:variant>
      <vt:variant>
        <vt:i4>71</vt:i4>
      </vt:variant>
      <vt:variant>
        <vt:i4>0</vt:i4>
      </vt:variant>
      <vt:variant>
        <vt:i4>5</vt:i4>
      </vt:variant>
      <vt:variant>
        <vt:lpwstr>https://uowtsd.sharepoint.com/sites/engineeringdesign/Shared Documents/Task Two/Task Two.docx</vt:lpwstr>
      </vt:variant>
      <vt:variant>
        <vt:lpwstr>_Toc765939</vt:lpwstr>
      </vt:variant>
      <vt:variant>
        <vt:i4>3407877</vt:i4>
      </vt:variant>
      <vt:variant>
        <vt:i4>65</vt:i4>
      </vt:variant>
      <vt:variant>
        <vt:i4>0</vt:i4>
      </vt:variant>
      <vt:variant>
        <vt:i4>5</vt:i4>
      </vt:variant>
      <vt:variant>
        <vt:lpwstr>https://uowtsd.sharepoint.com/sites/engineeringdesign/Shared Documents/Task Two/Task Two.docx</vt:lpwstr>
      </vt:variant>
      <vt:variant>
        <vt:lpwstr>_Toc765938</vt:lpwstr>
      </vt:variant>
      <vt:variant>
        <vt:i4>3866629</vt:i4>
      </vt:variant>
      <vt:variant>
        <vt:i4>59</vt:i4>
      </vt:variant>
      <vt:variant>
        <vt:i4>0</vt:i4>
      </vt:variant>
      <vt:variant>
        <vt:i4>5</vt:i4>
      </vt:variant>
      <vt:variant>
        <vt:lpwstr>https://uowtsd.sharepoint.com/sites/engineeringdesign/Shared Documents/Task Two/Task Two.docx</vt:lpwstr>
      </vt:variant>
      <vt:variant>
        <vt:lpwstr>_Toc765937</vt:lpwstr>
      </vt:variant>
      <vt:variant>
        <vt:i4>3801093</vt:i4>
      </vt:variant>
      <vt:variant>
        <vt:i4>53</vt:i4>
      </vt:variant>
      <vt:variant>
        <vt:i4>0</vt:i4>
      </vt:variant>
      <vt:variant>
        <vt:i4>5</vt:i4>
      </vt:variant>
      <vt:variant>
        <vt:lpwstr>https://uowtsd.sharepoint.com/sites/engineeringdesign/Shared Documents/Task Two/Task Two.docx</vt:lpwstr>
      </vt:variant>
      <vt:variant>
        <vt:lpwstr>_Toc765936</vt:lpwstr>
      </vt:variant>
      <vt:variant>
        <vt:i4>3735557</vt:i4>
      </vt:variant>
      <vt:variant>
        <vt:i4>47</vt:i4>
      </vt:variant>
      <vt:variant>
        <vt:i4>0</vt:i4>
      </vt:variant>
      <vt:variant>
        <vt:i4>5</vt:i4>
      </vt:variant>
      <vt:variant>
        <vt:lpwstr>https://uowtsd.sharepoint.com/sites/engineeringdesign/Shared Documents/Task Two/Task Two.docx</vt:lpwstr>
      </vt:variant>
      <vt:variant>
        <vt:lpwstr>_Toc765935</vt:lpwstr>
      </vt:variant>
      <vt:variant>
        <vt:i4>3670021</vt:i4>
      </vt:variant>
      <vt:variant>
        <vt:i4>41</vt:i4>
      </vt:variant>
      <vt:variant>
        <vt:i4>0</vt:i4>
      </vt:variant>
      <vt:variant>
        <vt:i4>5</vt:i4>
      </vt:variant>
      <vt:variant>
        <vt:lpwstr>https://uowtsd.sharepoint.com/sites/engineeringdesign/Shared Documents/Task Two/Task Two.docx</vt:lpwstr>
      </vt:variant>
      <vt:variant>
        <vt:lpwstr>_Toc765934</vt:lpwstr>
      </vt:variant>
      <vt:variant>
        <vt:i4>2555911</vt:i4>
      </vt:variant>
      <vt:variant>
        <vt:i4>32</vt:i4>
      </vt:variant>
      <vt:variant>
        <vt:i4>0</vt:i4>
      </vt:variant>
      <vt:variant>
        <vt:i4>5</vt:i4>
      </vt:variant>
      <vt:variant>
        <vt:lpwstr/>
      </vt:variant>
      <vt:variant>
        <vt:lpwstr>_Toc729092</vt:lpwstr>
      </vt:variant>
      <vt:variant>
        <vt:i4>2359303</vt:i4>
      </vt:variant>
      <vt:variant>
        <vt:i4>26</vt:i4>
      </vt:variant>
      <vt:variant>
        <vt:i4>0</vt:i4>
      </vt:variant>
      <vt:variant>
        <vt:i4>5</vt:i4>
      </vt:variant>
      <vt:variant>
        <vt:lpwstr/>
      </vt:variant>
      <vt:variant>
        <vt:lpwstr>_Toc729091</vt:lpwstr>
      </vt:variant>
      <vt:variant>
        <vt:i4>2424839</vt:i4>
      </vt:variant>
      <vt:variant>
        <vt:i4>20</vt:i4>
      </vt:variant>
      <vt:variant>
        <vt:i4>0</vt:i4>
      </vt:variant>
      <vt:variant>
        <vt:i4>5</vt:i4>
      </vt:variant>
      <vt:variant>
        <vt:lpwstr/>
      </vt:variant>
      <vt:variant>
        <vt:lpwstr>_Toc729090</vt:lpwstr>
      </vt:variant>
      <vt:variant>
        <vt:i4>2883590</vt:i4>
      </vt:variant>
      <vt:variant>
        <vt:i4>14</vt:i4>
      </vt:variant>
      <vt:variant>
        <vt:i4>0</vt:i4>
      </vt:variant>
      <vt:variant>
        <vt:i4>5</vt:i4>
      </vt:variant>
      <vt:variant>
        <vt:lpwstr/>
      </vt:variant>
      <vt:variant>
        <vt:lpwstr>_Toc729089</vt:lpwstr>
      </vt:variant>
      <vt:variant>
        <vt:i4>2949126</vt:i4>
      </vt:variant>
      <vt:variant>
        <vt:i4>8</vt:i4>
      </vt:variant>
      <vt:variant>
        <vt:i4>0</vt:i4>
      </vt:variant>
      <vt:variant>
        <vt:i4>5</vt:i4>
      </vt:variant>
      <vt:variant>
        <vt:lpwstr/>
      </vt:variant>
      <vt:variant>
        <vt:lpwstr>_Toc729088</vt:lpwstr>
      </vt:variant>
      <vt:variant>
        <vt:i4>2228230</vt:i4>
      </vt:variant>
      <vt:variant>
        <vt:i4>2</vt:i4>
      </vt:variant>
      <vt:variant>
        <vt:i4>0</vt:i4>
      </vt:variant>
      <vt:variant>
        <vt:i4>5</vt:i4>
      </vt:variant>
      <vt:variant>
        <vt:lpwstr/>
      </vt:variant>
      <vt:variant>
        <vt:lpwstr>_Toc729087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Design</dc:title>
  <dc:subject>Task Two - Presentation of concept designs and final design proposal</dc:subject>
  <dc:creator>Emily-kate Flewin (1801668)</dc:creator>
  <cp:keywords/>
  <dc:description/>
  <cp:lastModifiedBy>Emily-kate Flewin (1801668)</cp:lastModifiedBy>
  <cp:revision>3</cp:revision>
  <dcterms:created xsi:type="dcterms:W3CDTF">2019-02-11T08:42:00Z</dcterms:created>
  <dcterms:modified xsi:type="dcterms:W3CDTF">2019-02-11T08:43:00Z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0x010100B6592846D247164AA4B5DC530AB77087</vt:lpwstr>
  </property>
</Properties>
</file>