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2209F" w:rsidRDefault="0052209F" w:rsidP="0052209F">
      <w:pPr>
        <w:spacing w:after="0" w:line="240" w:lineRule="auto"/>
        <w:jc w:val="center"/>
        <w:rPr>
          <w:b/>
          <w:sz w:val="28"/>
          <w:szCs w:val="28"/>
        </w:rPr>
      </w:pPr>
    </w:p>
    <w:p w:rsidR="0052209F" w:rsidRDefault="0052209F" w:rsidP="0052209F">
      <w:pPr>
        <w:spacing w:after="0" w:line="240" w:lineRule="auto"/>
        <w:jc w:val="center"/>
        <w:rPr>
          <w:b/>
          <w:sz w:val="28"/>
          <w:szCs w:val="28"/>
        </w:rPr>
      </w:pPr>
    </w:p>
    <w:p w:rsidR="0052209F" w:rsidRDefault="0052209F" w:rsidP="0052209F">
      <w:pPr>
        <w:spacing w:after="0" w:line="240" w:lineRule="auto"/>
        <w:jc w:val="center"/>
        <w:rPr>
          <w:b/>
          <w:sz w:val="28"/>
          <w:szCs w:val="28"/>
        </w:rPr>
      </w:pPr>
    </w:p>
    <w:p w:rsidR="0052209F" w:rsidRDefault="0052209F" w:rsidP="0052209F">
      <w:pPr>
        <w:spacing w:after="0" w:line="240" w:lineRule="auto"/>
        <w:jc w:val="center"/>
        <w:rPr>
          <w:b/>
          <w:sz w:val="28"/>
          <w:szCs w:val="28"/>
        </w:rPr>
      </w:pPr>
    </w:p>
    <w:p w:rsidR="0052209F" w:rsidRDefault="0052209F" w:rsidP="0052209F">
      <w:pPr>
        <w:spacing w:after="0" w:line="240" w:lineRule="auto"/>
        <w:jc w:val="center"/>
        <w:rPr>
          <w:b/>
          <w:sz w:val="28"/>
          <w:szCs w:val="28"/>
        </w:rPr>
      </w:pPr>
    </w:p>
    <w:p w:rsidR="0052209F" w:rsidRDefault="0052209F" w:rsidP="0052209F">
      <w:pPr>
        <w:spacing w:after="0" w:line="240" w:lineRule="auto"/>
        <w:jc w:val="center"/>
        <w:rPr>
          <w:b/>
          <w:sz w:val="28"/>
          <w:szCs w:val="28"/>
        </w:rPr>
      </w:pPr>
    </w:p>
    <w:p w:rsidR="0052209F" w:rsidRDefault="0052209F" w:rsidP="0052209F">
      <w:pPr>
        <w:spacing w:after="0" w:line="240" w:lineRule="auto"/>
        <w:jc w:val="center"/>
        <w:rPr>
          <w:b/>
          <w:sz w:val="28"/>
          <w:szCs w:val="28"/>
        </w:rPr>
      </w:pPr>
    </w:p>
    <w:p w:rsidR="0052209F" w:rsidRDefault="0052209F" w:rsidP="0052209F">
      <w:pPr>
        <w:spacing w:after="0" w:line="240" w:lineRule="auto"/>
        <w:jc w:val="center"/>
        <w:rPr>
          <w:b/>
          <w:sz w:val="28"/>
          <w:szCs w:val="28"/>
        </w:rPr>
      </w:pPr>
    </w:p>
    <w:p w:rsidR="0052209F" w:rsidRDefault="0052209F" w:rsidP="0052209F">
      <w:pPr>
        <w:spacing w:after="0" w:line="240" w:lineRule="auto"/>
        <w:jc w:val="center"/>
        <w:rPr>
          <w:b/>
          <w:sz w:val="28"/>
          <w:szCs w:val="28"/>
        </w:rPr>
      </w:pPr>
    </w:p>
    <w:p w:rsidR="0052209F" w:rsidRDefault="0052209F" w:rsidP="0052209F">
      <w:pPr>
        <w:spacing w:after="0" w:line="240" w:lineRule="auto"/>
        <w:jc w:val="center"/>
        <w:rPr>
          <w:b/>
          <w:sz w:val="28"/>
          <w:szCs w:val="28"/>
        </w:rPr>
      </w:pPr>
    </w:p>
    <w:p w:rsidR="0052209F" w:rsidRDefault="0052209F" w:rsidP="0052209F">
      <w:pPr>
        <w:spacing w:after="0" w:line="240" w:lineRule="auto"/>
        <w:jc w:val="center"/>
        <w:rPr>
          <w:b/>
          <w:sz w:val="28"/>
          <w:szCs w:val="28"/>
        </w:rPr>
      </w:pPr>
    </w:p>
    <w:p w:rsidR="0052209F" w:rsidRDefault="003C2CB7" w:rsidP="003C2CB7">
      <w:pPr>
        <w:tabs>
          <w:tab w:val="left" w:pos="3345"/>
        </w:tabs>
        <w:spacing w:after="0" w:line="240" w:lineRule="auto"/>
        <w:rPr>
          <w:b/>
          <w:sz w:val="28"/>
          <w:szCs w:val="28"/>
        </w:rPr>
      </w:pPr>
      <w:r>
        <w:rPr>
          <w:b/>
          <w:sz w:val="28"/>
          <w:szCs w:val="28"/>
        </w:rPr>
        <w:tab/>
      </w:r>
      <w:bookmarkStart w:id="0" w:name="_GoBack"/>
      <w:bookmarkEnd w:id="0"/>
    </w:p>
    <w:p w:rsidR="0052209F" w:rsidRDefault="0052209F" w:rsidP="0052209F">
      <w:pPr>
        <w:spacing w:after="0" w:line="240" w:lineRule="auto"/>
        <w:jc w:val="center"/>
        <w:rPr>
          <w:b/>
          <w:sz w:val="28"/>
          <w:szCs w:val="28"/>
        </w:rPr>
      </w:pPr>
    </w:p>
    <w:p w:rsidR="0052209F" w:rsidRDefault="0052209F" w:rsidP="0052209F">
      <w:pPr>
        <w:spacing w:after="0" w:line="240" w:lineRule="auto"/>
        <w:jc w:val="center"/>
        <w:rPr>
          <w:b/>
          <w:sz w:val="28"/>
          <w:szCs w:val="28"/>
        </w:rPr>
      </w:pPr>
    </w:p>
    <w:p w:rsidR="0052209F" w:rsidRDefault="0052209F" w:rsidP="0052209F">
      <w:pPr>
        <w:spacing w:after="0" w:line="240" w:lineRule="auto"/>
        <w:jc w:val="center"/>
        <w:rPr>
          <w:b/>
          <w:sz w:val="28"/>
          <w:szCs w:val="28"/>
        </w:rPr>
      </w:pPr>
    </w:p>
    <w:p w:rsidR="0052209F" w:rsidRDefault="0052209F" w:rsidP="0052209F">
      <w:pPr>
        <w:spacing w:after="0" w:line="240" w:lineRule="auto"/>
        <w:jc w:val="center"/>
        <w:rPr>
          <w:b/>
          <w:sz w:val="28"/>
          <w:szCs w:val="28"/>
        </w:rPr>
      </w:pPr>
    </w:p>
    <w:p w:rsidR="0052209F" w:rsidRDefault="0052209F" w:rsidP="0052209F">
      <w:pPr>
        <w:spacing w:after="0" w:line="240" w:lineRule="auto"/>
        <w:jc w:val="center"/>
        <w:rPr>
          <w:b/>
          <w:sz w:val="28"/>
          <w:szCs w:val="28"/>
        </w:rPr>
      </w:pPr>
    </w:p>
    <w:p w:rsidR="0052209F" w:rsidRDefault="0052209F" w:rsidP="0052209F">
      <w:pPr>
        <w:spacing w:after="0" w:line="240" w:lineRule="auto"/>
        <w:jc w:val="center"/>
        <w:rPr>
          <w:b/>
          <w:sz w:val="28"/>
          <w:szCs w:val="28"/>
        </w:rPr>
      </w:pPr>
    </w:p>
    <w:p w:rsidR="0052209F" w:rsidRDefault="0052209F" w:rsidP="0052209F">
      <w:pPr>
        <w:spacing w:after="0" w:line="240" w:lineRule="auto"/>
        <w:jc w:val="center"/>
        <w:rPr>
          <w:b/>
          <w:sz w:val="28"/>
          <w:szCs w:val="28"/>
        </w:rPr>
      </w:pPr>
    </w:p>
    <w:p w:rsidR="0052209F" w:rsidRDefault="0052209F" w:rsidP="0052209F">
      <w:pPr>
        <w:spacing w:after="0" w:line="240" w:lineRule="auto"/>
        <w:jc w:val="center"/>
        <w:rPr>
          <w:b/>
          <w:sz w:val="28"/>
          <w:szCs w:val="28"/>
        </w:rPr>
      </w:pPr>
      <w:r>
        <w:rPr>
          <w:b/>
          <w:sz w:val="28"/>
          <w:szCs w:val="28"/>
        </w:rPr>
        <w:t>Software Design for the Code and Report</w:t>
      </w:r>
    </w:p>
    <w:p w:rsidR="0052209F" w:rsidRDefault="0052209F" w:rsidP="0052209F">
      <w:pPr>
        <w:spacing w:after="0" w:line="240" w:lineRule="auto"/>
        <w:jc w:val="center"/>
        <w:rPr>
          <w:b/>
          <w:sz w:val="28"/>
          <w:szCs w:val="28"/>
        </w:rPr>
      </w:pPr>
    </w:p>
    <w:p w:rsidR="0052209F" w:rsidRDefault="0052209F" w:rsidP="0052209F">
      <w:pPr>
        <w:spacing w:after="0" w:line="240" w:lineRule="auto"/>
        <w:jc w:val="center"/>
        <w:rPr>
          <w:b/>
          <w:sz w:val="28"/>
          <w:szCs w:val="28"/>
        </w:rPr>
      </w:pPr>
    </w:p>
    <w:p w:rsidR="0052209F" w:rsidRDefault="0052209F" w:rsidP="0052209F">
      <w:pPr>
        <w:spacing w:after="0" w:line="240" w:lineRule="auto"/>
        <w:jc w:val="center"/>
        <w:rPr>
          <w:sz w:val="28"/>
          <w:szCs w:val="28"/>
        </w:rPr>
      </w:pPr>
      <w:r>
        <w:rPr>
          <w:sz w:val="28"/>
          <w:szCs w:val="28"/>
        </w:rPr>
        <w:t>Your name</w:t>
      </w:r>
    </w:p>
    <w:p w:rsidR="0052209F" w:rsidRDefault="0052209F" w:rsidP="0052209F">
      <w:pPr>
        <w:spacing w:after="0" w:line="240" w:lineRule="auto"/>
        <w:jc w:val="center"/>
        <w:rPr>
          <w:sz w:val="28"/>
          <w:szCs w:val="28"/>
        </w:rPr>
      </w:pPr>
    </w:p>
    <w:p w:rsidR="0052209F" w:rsidRDefault="0052209F" w:rsidP="0052209F">
      <w:pPr>
        <w:spacing w:after="0" w:line="240" w:lineRule="auto"/>
        <w:jc w:val="center"/>
        <w:rPr>
          <w:sz w:val="28"/>
          <w:szCs w:val="28"/>
        </w:rPr>
      </w:pPr>
      <w:r>
        <w:rPr>
          <w:sz w:val="28"/>
          <w:szCs w:val="28"/>
        </w:rPr>
        <w:t>Course</w:t>
      </w:r>
    </w:p>
    <w:p w:rsidR="0052209F" w:rsidRDefault="0052209F" w:rsidP="0052209F">
      <w:pPr>
        <w:spacing w:after="0" w:line="240" w:lineRule="auto"/>
        <w:jc w:val="center"/>
        <w:rPr>
          <w:sz w:val="28"/>
          <w:szCs w:val="28"/>
        </w:rPr>
      </w:pPr>
    </w:p>
    <w:p w:rsidR="0052209F" w:rsidRDefault="0052209F" w:rsidP="0052209F">
      <w:pPr>
        <w:spacing w:after="0" w:line="240" w:lineRule="auto"/>
        <w:jc w:val="center"/>
        <w:rPr>
          <w:sz w:val="28"/>
          <w:szCs w:val="28"/>
        </w:rPr>
      </w:pPr>
      <w:r>
        <w:rPr>
          <w:sz w:val="28"/>
          <w:szCs w:val="28"/>
        </w:rPr>
        <w:t>University</w:t>
      </w:r>
    </w:p>
    <w:p w:rsidR="0052209F" w:rsidRDefault="0052209F" w:rsidP="0052209F">
      <w:pPr>
        <w:spacing w:after="0" w:line="240" w:lineRule="auto"/>
        <w:jc w:val="center"/>
        <w:rPr>
          <w:sz w:val="28"/>
          <w:szCs w:val="28"/>
        </w:rPr>
      </w:pPr>
      <w:r>
        <w:rPr>
          <w:sz w:val="28"/>
          <w:szCs w:val="28"/>
        </w:rPr>
        <w:t xml:space="preserve">Date </w:t>
      </w:r>
    </w:p>
    <w:p w:rsidR="0052209F" w:rsidRDefault="0052209F" w:rsidP="0052209F">
      <w:pPr>
        <w:spacing w:after="0" w:line="240" w:lineRule="auto"/>
        <w:jc w:val="center"/>
        <w:rPr>
          <w:b/>
          <w:sz w:val="28"/>
          <w:szCs w:val="28"/>
        </w:rPr>
      </w:pPr>
    </w:p>
    <w:p w:rsidR="0052209F" w:rsidRDefault="0052209F" w:rsidP="0052209F">
      <w:pPr>
        <w:spacing w:after="0" w:line="240" w:lineRule="auto"/>
        <w:jc w:val="center"/>
        <w:rPr>
          <w:b/>
          <w:sz w:val="28"/>
          <w:szCs w:val="28"/>
        </w:rPr>
      </w:pPr>
    </w:p>
    <w:p w:rsidR="0052209F" w:rsidRDefault="0052209F" w:rsidP="0052209F">
      <w:pPr>
        <w:spacing w:after="0" w:line="240" w:lineRule="auto"/>
        <w:jc w:val="center"/>
        <w:rPr>
          <w:b/>
          <w:sz w:val="28"/>
          <w:szCs w:val="28"/>
        </w:rPr>
      </w:pPr>
    </w:p>
    <w:p w:rsidR="0052209F" w:rsidRDefault="0052209F" w:rsidP="0052209F">
      <w:pPr>
        <w:spacing w:after="0" w:line="240" w:lineRule="auto"/>
        <w:jc w:val="center"/>
        <w:rPr>
          <w:b/>
          <w:sz w:val="28"/>
          <w:szCs w:val="28"/>
        </w:rPr>
      </w:pPr>
    </w:p>
    <w:p w:rsidR="0052209F" w:rsidRDefault="0052209F" w:rsidP="0052209F">
      <w:pPr>
        <w:spacing w:after="0" w:line="240" w:lineRule="auto"/>
        <w:jc w:val="center"/>
        <w:rPr>
          <w:b/>
          <w:sz w:val="28"/>
          <w:szCs w:val="28"/>
        </w:rPr>
      </w:pPr>
    </w:p>
    <w:p w:rsidR="0052209F" w:rsidRDefault="0052209F" w:rsidP="0052209F">
      <w:pPr>
        <w:spacing w:after="0" w:line="240" w:lineRule="auto"/>
        <w:jc w:val="center"/>
        <w:rPr>
          <w:b/>
          <w:sz w:val="28"/>
          <w:szCs w:val="28"/>
        </w:rPr>
      </w:pPr>
    </w:p>
    <w:p w:rsidR="0052209F" w:rsidRDefault="0052209F" w:rsidP="0052209F">
      <w:pPr>
        <w:spacing w:after="0" w:line="240" w:lineRule="auto"/>
        <w:jc w:val="center"/>
        <w:rPr>
          <w:b/>
          <w:sz w:val="28"/>
          <w:szCs w:val="28"/>
        </w:rPr>
      </w:pPr>
    </w:p>
    <w:p w:rsidR="0052209F" w:rsidRDefault="0052209F" w:rsidP="0052209F">
      <w:pPr>
        <w:spacing w:after="0" w:line="240" w:lineRule="auto"/>
        <w:jc w:val="center"/>
        <w:rPr>
          <w:b/>
          <w:sz w:val="28"/>
          <w:szCs w:val="28"/>
        </w:rPr>
      </w:pPr>
    </w:p>
    <w:p w:rsidR="0052209F" w:rsidRDefault="0052209F" w:rsidP="0052209F">
      <w:pPr>
        <w:spacing w:after="0" w:line="240" w:lineRule="auto"/>
        <w:jc w:val="center"/>
        <w:rPr>
          <w:b/>
          <w:sz w:val="28"/>
          <w:szCs w:val="28"/>
        </w:rPr>
      </w:pPr>
    </w:p>
    <w:p w:rsidR="0052209F" w:rsidRDefault="0052209F" w:rsidP="0052209F">
      <w:pPr>
        <w:spacing w:after="0" w:line="240" w:lineRule="auto"/>
        <w:jc w:val="center"/>
        <w:rPr>
          <w:b/>
          <w:sz w:val="28"/>
          <w:szCs w:val="28"/>
        </w:rPr>
      </w:pPr>
    </w:p>
    <w:p w:rsidR="0052209F" w:rsidRDefault="0052209F" w:rsidP="0052209F">
      <w:pPr>
        <w:spacing w:after="0" w:line="240" w:lineRule="auto"/>
        <w:jc w:val="center"/>
        <w:rPr>
          <w:b/>
          <w:sz w:val="28"/>
          <w:szCs w:val="28"/>
        </w:rPr>
      </w:pPr>
    </w:p>
    <w:p w:rsidR="0052209F" w:rsidRDefault="0052209F" w:rsidP="0052209F">
      <w:pPr>
        <w:spacing w:after="0" w:line="240" w:lineRule="auto"/>
        <w:jc w:val="center"/>
        <w:rPr>
          <w:b/>
          <w:sz w:val="28"/>
          <w:szCs w:val="28"/>
        </w:rPr>
      </w:pPr>
    </w:p>
    <w:p w:rsidR="0052209F" w:rsidRDefault="0052209F" w:rsidP="0052209F">
      <w:pPr>
        <w:spacing w:after="0" w:line="240" w:lineRule="auto"/>
        <w:jc w:val="center"/>
        <w:rPr>
          <w:b/>
          <w:sz w:val="28"/>
          <w:szCs w:val="28"/>
        </w:rPr>
      </w:pPr>
    </w:p>
    <w:p w:rsidR="0052209F" w:rsidRDefault="0052209F" w:rsidP="0052209F">
      <w:pPr>
        <w:spacing w:after="0" w:line="240" w:lineRule="auto"/>
        <w:jc w:val="center"/>
        <w:rPr>
          <w:b/>
          <w:sz w:val="28"/>
          <w:szCs w:val="28"/>
        </w:rPr>
      </w:pPr>
    </w:p>
    <w:p w:rsidR="0052209F" w:rsidRDefault="0052209F" w:rsidP="0052209F">
      <w:pPr>
        <w:keepNext/>
        <w:keepLines/>
        <w:pBdr>
          <w:top w:val="nil"/>
          <w:left w:val="nil"/>
          <w:bottom w:val="nil"/>
          <w:right w:val="nil"/>
          <w:between w:val="nil"/>
        </w:pBdr>
        <w:spacing w:before="240" w:after="0"/>
        <w:jc w:val="center"/>
        <w:rPr>
          <w:b/>
          <w:color w:val="000000"/>
          <w:sz w:val="28"/>
          <w:szCs w:val="28"/>
        </w:rPr>
      </w:pPr>
      <w:bookmarkStart w:id="1" w:name="_gjdgxs" w:colFirst="0" w:colLast="0"/>
      <w:bookmarkEnd w:id="1"/>
      <w:r>
        <w:rPr>
          <w:b/>
          <w:color w:val="000000"/>
          <w:sz w:val="28"/>
          <w:szCs w:val="28"/>
        </w:rPr>
        <w:lastRenderedPageBreak/>
        <w:t>Contents</w:t>
      </w:r>
    </w:p>
    <w:sdt>
      <w:sdtPr>
        <w:id w:val="-1877992942"/>
        <w:docPartObj>
          <w:docPartGallery w:val="Table of Contents"/>
          <w:docPartUnique/>
        </w:docPartObj>
      </w:sdtPr>
      <w:sdtEndPr/>
      <w:sdtContent>
        <w:p w:rsidR="0052209F" w:rsidRDefault="0052209F" w:rsidP="0052209F">
          <w:pPr>
            <w:pBdr>
              <w:top w:val="nil"/>
              <w:left w:val="nil"/>
              <w:bottom w:val="nil"/>
              <w:right w:val="nil"/>
              <w:between w:val="nil"/>
            </w:pBdr>
            <w:tabs>
              <w:tab w:val="left" w:pos="480"/>
              <w:tab w:val="right" w:pos="9350"/>
            </w:tabs>
            <w:spacing w:after="100" w:line="360" w:lineRule="auto"/>
            <w:jc w:val="left"/>
            <w:rPr>
              <w:b/>
              <w:color w:val="000000"/>
            </w:rPr>
          </w:pPr>
          <w:r>
            <w:fldChar w:fldCharType="begin"/>
          </w:r>
          <w:r>
            <w:instrText xml:space="preserve"> TOC \h \u \z </w:instrText>
          </w:r>
          <w:r>
            <w:fldChar w:fldCharType="separate"/>
          </w:r>
          <w:hyperlink w:anchor="_30j0zll">
            <w:r>
              <w:rPr>
                <w:b/>
                <w:color w:val="000000"/>
              </w:rPr>
              <w:t>1.</w:t>
            </w:r>
            <w:r>
              <w:rPr>
                <w:b/>
                <w:color w:val="000000"/>
              </w:rPr>
              <w:tab/>
              <w:t>Introduction</w:t>
            </w:r>
            <w:r>
              <w:rPr>
                <w:b/>
                <w:color w:val="000000"/>
              </w:rPr>
              <w:tab/>
              <w:t>3</w:t>
            </w:r>
          </w:hyperlink>
        </w:p>
        <w:p w:rsidR="0052209F" w:rsidRDefault="00700D78" w:rsidP="0052209F">
          <w:pPr>
            <w:pBdr>
              <w:top w:val="nil"/>
              <w:left w:val="nil"/>
              <w:bottom w:val="nil"/>
              <w:right w:val="nil"/>
              <w:between w:val="nil"/>
            </w:pBdr>
            <w:tabs>
              <w:tab w:val="left" w:pos="880"/>
              <w:tab w:val="right" w:pos="9016"/>
            </w:tabs>
            <w:spacing w:after="100" w:line="360" w:lineRule="auto"/>
            <w:ind w:left="220"/>
            <w:rPr>
              <w:color w:val="000000"/>
            </w:rPr>
          </w:pPr>
          <w:hyperlink w:anchor="_1fob9te">
            <w:r w:rsidR="0052209F">
              <w:rPr>
                <w:b/>
                <w:color w:val="000000"/>
              </w:rPr>
              <w:t>1.1.</w:t>
            </w:r>
          </w:hyperlink>
          <w:hyperlink w:anchor="_1fob9te">
            <w:r w:rsidR="0052209F">
              <w:rPr>
                <w:color w:val="000000"/>
              </w:rPr>
              <w:tab/>
            </w:r>
          </w:hyperlink>
          <w:r w:rsidR="0052209F">
            <w:fldChar w:fldCharType="begin"/>
          </w:r>
          <w:r w:rsidR="0052209F">
            <w:instrText xml:space="preserve"> PAGEREF _1fob9te \h </w:instrText>
          </w:r>
          <w:r w:rsidR="0052209F">
            <w:fldChar w:fldCharType="separate"/>
          </w:r>
          <w:r w:rsidR="0052209F">
            <w:rPr>
              <w:b/>
              <w:color w:val="000000"/>
            </w:rPr>
            <w:t>Overview</w:t>
          </w:r>
          <w:r w:rsidR="0052209F">
            <w:rPr>
              <w:color w:val="000000"/>
            </w:rPr>
            <w:tab/>
            <w:t>3</w:t>
          </w:r>
          <w:r w:rsidR="0052209F">
            <w:fldChar w:fldCharType="end"/>
          </w:r>
        </w:p>
        <w:p w:rsidR="0052209F" w:rsidRDefault="00700D78" w:rsidP="0052209F">
          <w:pPr>
            <w:pBdr>
              <w:top w:val="nil"/>
              <w:left w:val="nil"/>
              <w:bottom w:val="nil"/>
              <w:right w:val="nil"/>
              <w:between w:val="nil"/>
            </w:pBdr>
            <w:tabs>
              <w:tab w:val="left" w:pos="480"/>
              <w:tab w:val="right" w:pos="9350"/>
            </w:tabs>
            <w:spacing w:after="100" w:line="360" w:lineRule="auto"/>
            <w:jc w:val="left"/>
            <w:rPr>
              <w:b/>
              <w:color w:val="000000"/>
            </w:rPr>
          </w:pPr>
          <w:hyperlink w:anchor="_3znysh7">
            <w:r w:rsidR="0052209F">
              <w:rPr>
                <w:color w:val="000000"/>
              </w:rPr>
              <w:t>2.</w:t>
            </w:r>
          </w:hyperlink>
          <w:hyperlink w:anchor="_3znysh7">
            <w:r w:rsidR="0052209F">
              <w:rPr>
                <w:b/>
                <w:color w:val="000000"/>
              </w:rPr>
              <w:tab/>
            </w:r>
          </w:hyperlink>
          <w:r w:rsidR="0052209F">
            <w:fldChar w:fldCharType="begin"/>
          </w:r>
          <w:r w:rsidR="0052209F">
            <w:instrText xml:space="preserve"> PAGEREF _3znysh7 \h </w:instrText>
          </w:r>
          <w:r w:rsidR="0052209F">
            <w:fldChar w:fldCharType="separate"/>
          </w:r>
          <w:r w:rsidR="0052209F">
            <w:rPr>
              <w:color w:val="000000"/>
            </w:rPr>
            <w:t>Evaluation of Design</w:t>
          </w:r>
          <w:r w:rsidR="0052209F">
            <w:rPr>
              <w:b/>
              <w:color w:val="000000"/>
            </w:rPr>
            <w:tab/>
            <w:t>4</w:t>
          </w:r>
          <w:r w:rsidR="0052209F">
            <w:fldChar w:fldCharType="end"/>
          </w:r>
        </w:p>
        <w:p w:rsidR="0052209F" w:rsidRDefault="00700D78" w:rsidP="0052209F">
          <w:pPr>
            <w:pBdr>
              <w:top w:val="nil"/>
              <w:left w:val="nil"/>
              <w:bottom w:val="nil"/>
              <w:right w:val="nil"/>
              <w:between w:val="nil"/>
            </w:pBdr>
            <w:tabs>
              <w:tab w:val="left" w:pos="880"/>
              <w:tab w:val="right" w:pos="9016"/>
            </w:tabs>
            <w:spacing w:after="100" w:line="360" w:lineRule="auto"/>
            <w:ind w:left="220"/>
            <w:rPr>
              <w:color w:val="000000"/>
            </w:rPr>
          </w:pPr>
          <w:hyperlink w:anchor="_2et92p0">
            <w:r w:rsidR="0052209F">
              <w:rPr>
                <w:color w:val="000000"/>
              </w:rPr>
              <w:t>2.1.</w:t>
            </w:r>
            <w:r w:rsidR="0052209F">
              <w:rPr>
                <w:color w:val="000000"/>
              </w:rPr>
              <w:tab/>
              <w:t>Design Algorithm</w:t>
            </w:r>
            <w:r w:rsidR="0052209F">
              <w:rPr>
                <w:color w:val="000000"/>
              </w:rPr>
              <w:tab/>
              <w:t>4</w:t>
            </w:r>
          </w:hyperlink>
        </w:p>
        <w:p w:rsidR="0052209F" w:rsidRDefault="00700D78" w:rsidP="0052209F">
          <w:pPr>
            <w:pBdr>
              <w:top w:val="nil"/>
              <w:left w:val="nil"/>
              <w:bottom w:val="nil"/>
              <w:right w:val="nil"/>
              <w:between w:val="nil"/>
            </w:pBdr>
            <w:tabs>
              <w:tab w:val="left" w:pos="1320"/>
              <w:tab w:val="right" w:pos="9016"/>
            </w:tabs>
            <w:spacing w:after="100" w:line="360" w:lineRule="auto"/>
            <w:ind w:left="440"/>
            <w:rPr>
              <w:color w:val="000000"/>
            </w:rPr>
          </w:pPr>
          <w:hyperlink w:anchor="_tyjcwt">
            <w:r w:rsidR="0052209F">
              <w:rPr>
                <w:color w:val="000000"/>
              </w:rPr>
              <w:t>2.1.1.</w:t>
            </w:r>
            <w:r w:rsidR="0052209F">
              <w:rPr>
                <w:color w:val="000000"/>
              </w:rPr>
              <w:tab/>
              <w:t>Minimax (Proximity Search and Alpha-Beta-pruning)</w:t>
            </w:r>
            <w:r w:rsidR="0052209F">
              <w:rPr>
                <w:color w:val="000000"/>
              </w:rPr>
              <w:tab/>
              <w:t>4</w:t>
            </w:r>
          </w:hyperlink>
        </w:p>
        <w:p w:rsidR="0052209F" w:rsidRDefault="00700D78" w:rsidP="0052209F">
          <w:pPr>
            <w:pBdr>
              <w:top w:val="nil"/>
              <w:left w:val="nil"/>
              <w:bottom w:val="nil"/>
              <w:right w:val="nil"/>
              <w:between w:val="nil"/>
            </w:pBdr>
            <w:tabs>
              <w:tab w:val="left" w:pos="880"/>
              <w:tab w:val="right" w:pos="9016"/>
            </w:tabs>
            <w:spacing w:after="100" w:line="360" w:lineRule="auto"/>
            <w:ind w:left="220"/>
            <w:rPr>
              <w:color w:val="000000"/>
            </w:rPr>
          </w:pPr>
          <w:hyperlink w:anchor="_3dy6vkm">
            <w:r w:rsidR="0052209F">
              <w:rPr>
                <w:color w:val="000000"/>
              </w:rPr>
              <w:t>2.2.</w:t>
            </w:r>
            <w:r w:rsidR="0052209F">
              <w:rPr>
                <w:color w:val="000000"/>
              </w:rPr>
              <w:tab/>
              <w:t>Strengths and Weaknesses of the Design</w:t>
            </w:r>
            <w:r w:rsidR="0052209F">
              <w:rPr>
                <w:color w:val="000000"/>
              </w:rPr>
              <w:tab/>
              <w:t>5</w:t>
            </w:r>
          </w:hyperlink>
        </w:p>
        <w:p w:rsidR="0052209F" w:rsidRDefault="00700D78" w:rsidP="0052209F">
          <w:pPr>
            <w:pBdr>
              <w:top w:val="nil"/>
              <w:left w:val="nil"/>
              <w:bottom w:val="nil"/>
              <w:right w:val="nil"/>
              <w:between w:val="nil"/>
            </w:pBdr>
            <w:tabs>
              <w:tab w:val="left" w:pos="1320"/>
              <w:tab w:val="right" w:pos="9016"/>
            </w:tabs>
            <w:spacing w:after="0" w:line="360" w:lineRule="auto"/>
            <w:ind w:left="440"/>
            <w:rPr>
              <w:color w:val="000000"/>
            </w:rPr>
          </w:pPr>
          <w:hyperlink w:anchor="_1t3h5sf">
            <w:r w:rsidR="0052209F">
              <w:rPr>
                <w:color w:val="000000"/>
              </w:rPr>
              <w:t>2.2.1.</w:t>
            </w:r>
            <w:r w:rsidR="0052209F">
              <w:rPr>
                <w:color w:val="000000"/>
              </w:rPr>
              <w:tab/>
              <w:t>Strengths</w:t>
            </w:r>
            <w:r w:rsidR="0052209F">
              <w:rPr>
                <w:color w:val="000000"/>
              </w:rPr>
              <w:tab/>
              <w:t>5</w:t>
            </w:r>
          </w:hyperlink>
        </w:p>
        <w:p w:rsidR="0052209F" w:rsidRDefault="00700D78" w:rsidP="0052209F">
          <w:pPr>
            <w:pBdr>
              <w:top w:val="nil"/>
              <w:left w:val="nil"/>
              <w:bottom w:val="nil"/>
              <w:right w:val="nil"/>
              <w:between w:val="nil"/>
            </w:pBdr>
            <w:tabs>
              <w:tab w:val="left" w:pos="1320"/>
              <w:tab w:val="right" w:pos="9016"/>
            </w:tabs>
            <w:spacing w:after="100" w:line="360" w:lineRule="auto"/>
            <w:ind w:left="440"/>
            <w:rPr>
              <w:color w:val="000000"/>
            </w:rPr>
          </w:pPr>
          <w:hyperlink w:anchor="_4d34og8">
            <w:r w:rsidR="0052209F">
              <w:rPr>
                <w:color w:val="000000"/>
              </w:rPr>
              <w:t>2.2.2.</w:t>
            </w:r>
            <w:r w:rsidR="0052209F">
              <w:rPr>
                <w:color w:val="000000"/>
              </w:rPr>
              <w:tab/>
              <w:t>Weakness</w:t>
            </w:r>
            <w:r w:rsidR="0052209F">
              <w:rPr>
                <w:color w:val="000000"/>
              </w:rPr>
              <w:tab/>
              <w:t>6</w:t>
            </w:r>
          </w:hyperlink>
        </w:p>
        <w:p w:rsidR="0052209F" w:rsidRDefault="00700D78" w:rsidP="0052209F">
          <w:pPr>
            <w:pBdr>
              <w:top w:val="nil"/>
              <w:left w:val="nil"/>
              <w:bottom w:val="nil"/>
              <w:right w:val="nil"/>
              <w:between w:val="nil"/>
            </w:pBdr>
            <w:tabs>
              <w:tab w:val="left" w:pos="480"/>
              <w:tab w:val="right" w:pos="9350"/>
            </w:tabs>
            <w:spacing w:after="100" w:line="360" w:lineRule="auto"/>
            <w:jc w:val="left"/>
            <w:rPr>
              <w:b/>
              <w:color w:val="000000"/>
            </w:rPr>
          </w:pPr>
          <w:hyperlink w:anchor="_2s8eyo1">
            <w:r w:rsidR="0052209F">
              <w:rPr>
                <w:b/>
                <w:color w:val="000000"/>
              </w:rPr>
              <w:t>3.</w:t>
            </w:r>
            <w:r w:rsidR="0052209F">
              <w:rPr>
                <w:b/>
                <w:color w:val="000000"/>
              </w:rPr>
              <w:tab/>
              <w:t>User Stories and Map and Benefits</w:t>
            </w:r>
            <w:r w:rsidR="0052209F">
              <w:rPr>
                <w:b/>
                <w:color w:val="000000"/>
              </w:rPr>
              <w:tab/>
              <w:t>6</w:t>
            </w:r>
          </w:hyperlink>
        </w:p>
        <w:p w:rsidR="0052209F" w:rsidRDefault="00700D78" w:rsidP="0052209F">
          <w:pPr>
            <w:pBdr>
              <w:top w:val="nil"/>
              <w:left w:val="nil"/>
              <w:bottom w:val="nil"/>
              <w:right w:val="nil"/>
              <w:between w:val="nil"/>
            </w:pBdr>
            <w:tabs>
              <w:tab w:val="left" w:pos="880"/>
              <w:tab w:val="right" w:pos="9016"/>
            </w:tabs>
            <w:spacing w:after="0" w:line="360" w:lineRule="auto"/>
            <w:ind w:left="220"/>
            <w:rPr>
              <w:color w:val="000000"/>
            </w:rPr>
          </w:pPr>
          <w:hyperlink w:anchor="_17dp8vu">
            <w:r w:rsidR="0052209F">
              <w:rPr>
                <w:color w:val="000000"/>
              </w:rPr>
              <w:t>3.1.</w:t>
            </w:r>
            <w:r w:rsidR="0052209F">
              <w:rPr>
                <w:color w:val="000000"/>
              </w:rPr>
              <w:tab/>
              <w:t>User Story Map</w:t>
            </w:r>
            <w:r w:rsidR="0052209F">
              <w:rPr>
                <w:color w:val="000000"/>
              </w:rPr>
              <w:tab/>
              <w:t>6</w:t>
            </w:r>
          </w:hyperlink>
        </w:p>
        <w:p w:rsidR="0052209F" w:rsidRDefault="00700D78" w:rsidP="0052209F">
          <w:pPr>
            <w:pBdr>
              <w:top w:val="nil"/>
              <w:left w:val="nil"/>
              <w:bottom w:val="nil"/>
              <w:right w:val="nil"/>
              <w:between w:val="nil"/>
            </w:pBdr>
            <w:tabs>
              <w:tab w:val="left" w:pos="880"/>
              <w:tab w:val="right" w:pos="9016"/>
            </w:tabs>
            <w:spacing w:after="0" w:line="360" w:lineRule="auto"/>
            <w:ind w:left="220"/>
            <w:rPr>
              <w:color w:val="000000"/>
            </w:rPr>
          </w:pPr>
          <w:hyperlink w:anchor="_3rdcrjn">
            <w:r w:rsidR="0052209F">
              <w:rPr>
                <w:color w:val="000000"/>
              </w:rPr>
              <w:t>3.2.</w:t>
            </w:r>
            <w:r w:rsidR="0052209F">
              <w:rPr>
                <w:color w:val="000000"/>
              </w:rPr>
              <w:tab/>
              <w:t>User Story Benefits</w:t>
            </w:r>
            <w:r w:rsidR="0052209F">
              <w:rPr>
                <w:color w:val="000000"/>
              </w:rPr>
              <w:tab/>
              <w:t>7</w:t>
            </w:r>
          </w:hyperlink>
        </w:p>
        <w:p w:rsidR="0052209F" w:rsidRDefault="00700D78" w:rsidP="0052209F">
          <w:pPr>
            <w:pBdr>
              <w:top w:val="nil"/>
              <w:left w:val="nil"/>
              <w:bottom w:val="nil"/>
              <w:right w:val="nil"/>
              <w:between w:val="nil"/>
            </w:pBdr>
            <w:tabs>
              <w:tab w:val="left" w:pos="880"/>
              <w:tab w:val="right" w:pos="9016"/>
            </w:tabs>
            <w:spacing w:after="100" w:line="360" w:lineRule="auto"/>
            <w:ind w:left="220"/>
            <w:rPr>
              <w:color w:val="000000"/>
            </w:rPr>
          </w:pPr>
          <w:hyperlink w:anchor="_26in1rg">
            <w:r w:rsidR="0052209F">
              <w:rPr>
                <w:color w:val="000000"/>
              </w:rPr>
              <w:t>3.3.</w:t>
            </w:r>
            <w:r w:rsidR="0052209F">
              <w:rPr>
                <w:color w:val="000000"/>
              </w:rPr>
              <w:tab/>
              <w:t>Software Wireframe</w:t>
            </w:r>
            <w:r w:rsidR="0052209F">
              <w:rPr>
                <w:color w:val="000000"/>
              </w:rPr>
              <w:tab/>
              <w:t>8</w:t>
            </w:r>
          </w:hyperlink>
        </w:p>
        <w:p w:rsidR="0052209F" w:rsidRDefault="00700D78" w:rsidP="0052209F">
          <w:pPr>
            <w:pBdr>
              <w:top w:val="nil"/>
              <w:left w:val="nil"/>
              <w:bottom w:val="nil"/>
              <w:right w:val="nil"/>
              <w:between w:val="nil"/>
            </w:pBdr>
            <w:tabs>
              <w:tab w:val="left" w:pos="1320"/>
              <w:tab w:val="right" w:pos="9016"/>
            </w:tabs>
            <w:spacing w:after="0" w:line="360" w:lineRule="auto"/>
            <w:ind w:left="440"/>
            <w:rPr>
              <w:color w:val="000000"/>
            </w:rPr>
          </w:pPr>
          <w:hyperlink w:anchor="_lnxbz9">
            <w:r w:rsidR="0052209F">
              <w:rPr>
                <w:color w:val="000000"/>
              </w:rPr>
              <w:t>3.3.1.</w:t>
            </w:r>
            <w:r w:rsidR="0052209F">
              <w:rPr>
                <w:color w:val="000000"/>
              </w:rPr>
              <w:tab/>
              <w:t>Medium Fidelity</w:t>
            </w:r>
            <w:r w:rsidR="0052209F">
              <w:rPr>
                <w:color w:val="000000"/>
              </w:rPr>
              <w:tab/>
              <w:t>8</w:t>
            </w:r>
          </w:hyperlink>
        </w:p>
        <w:p w:rsidR="0052209F" w:rsidRDefault="00700D78" w:rsidP="0052209F">
          <w:pPr>
            <w:pBdr>
              <w:top w:val="nil"/>
              <w:left w:val="nil"/>
              <w:bottom w:val="nil"/>
              <w:right w:val="nil"/>
              <w:between w:val="nil"/>
            </w:pBdr>
            <w:tabs>
              <w:tab w:val="left" w:pos="1320"/>
              <w:tab w:val="right" w:pos="9016"/>
            </w:tabs>
            <w:spacing w:after="100" w:line="360" w:lineRule="auto"/>
            <w:ind w:left="440"/>
            <w:rPr>
              <w:color w:val="000000"/>
            </w:rPr>
          </w:pPr>
          <w:hyperlink w:anchor="_35nkun2">
            <w:r w:rsidR="0052209F">
              <w:rPr>
                <w:color w:val="000000"/>
              </w:rPr>
              <w:t>3.3.2.</w:t>
            </w:r>
            <w:r w:rsidR="0052209F">
              <w:rPr>
                <w:color w:val="000000"/>
              </w:rPr>
              <w:tab/>
              <w:t>High-fidelity</w:t>
            </w:r>
            <w:r w:rsidR="0052209F">
              <w:rPr>
                <w:color w:val="000000"/>
              </w:rPr>
              <w:tab/>
              <w:t>2</w:t>
            </w:r>
          </w:hyperlink>
        </w:p>
        <w:p w:rsidR="0052209F" w:rsidRDefault="00700D78" w:rsidP="0052209F">
          <w:pPr>
            <w:pBdr>
              <w:top w:val="nil"/>
              <w:left w:val="nil"/>
              <w:bottom w:val="nil"/>
              <w:right w:val="nil"/>
              <w:between w:val="nil"/>
            </w:pBdr>
            <w:tabs>
              <w:tab w:val="left" w:pos="480"/>
              <w:tab w:val="right" w:pos="9350"/>
            </w:tabs>
            <w:spacing w:after="100" w:line="360" w:lineRule="auto"/>
            <w:jc w:val="left"/>
            <w:rPr>
              <w:b/>
              <w:color w:val="000000"/>
            </w:rPr>
          </w:pPr>
          <w:hyperlink w:anchor="_1ksv4uv">
            <w:r w:rsidR="0052209F">
              <w:rPr>
                <w:b/>
                <w:color w:val="000000"/>
              </w:rPr>
              <w:t>4.</w:t>
            </w:r>
            <w:r w:rsidR="0052209F">
              <w:rPr>
                <w:b/>
                <w:color w:val="000000"/>
              </w:rPr>
              <w:tab/>
              <w:t>CRC cards</w:t>
            </w:r>
            <w:r w:rsidR="0052209F">
              <w:rPr>
                <w:b/>
                <w:color w:val="000000"/>
              </w:rPr>
              <w:tab/>
              <w:t>2</w:t>
            </w:r>
          </w:hyperlink>
        </w:p>
        <w:p w:rsidR="0052209F" w:rsidRDefault="00700D78" w:rsidP="0052209F">
          <w:pPr>
            <w:pBdr>
              <w:top w:val="nil"/>
              <w:left w:val="nil"/>
              <w:bottom w:val="nil"/>
              <w:right w:val="nil"/>
              <w:between w:val="nil"/>
            </w:pBdr>
            <w:tabs>
              <w:tab w:val="right" w:pos="9016"/>
            </w:tabs>
            <w:spacing w:after="100" w:line="360" w:lineRule="auto"/>
            <w:ind w:left="220"/>
            <w:rPr>
              <w:color w:val="000000"/>
            </w:rPr>
          </w:pPr>
          <w:hyperlink w:anchor="_44sinio">
            <w:r w:rsidR="0052209F">
              <w:rPr>
                <w:color w:val="000000"/>
              </w:rPr>
              <w:t>4.1. CRC card Design Approach</w:t>
            </w:r>
            <w:r w:rsidR="0052209F">
              <w:rPr>
                <w:color w:val="000000"/>
              </w:rPr>
              <w:tab/>
              <w:t>2</w:t>
            </w:r>
          </w:hyperlink>
        </w:p>
        <w:p w:rsidR="0052209F" w:rsidRDefault="00700D78" w:rsidP="0052209F">
          <w:pPr>
            <w:pBdr>
              <w:top w:val="nil"/>
              <w:left w:val="nil"/>
              <w:bottom w:val="nil"/>
              <w:right w:val="nil"/>
              <w:between w:val="nil"/>
            </w:pBdr>
            <w:tabs>
              <w:tab w:val="right" w:pos="9016"/>
            </w:tabs>
            <w:spacing w:after="0" w:line="360" w:lineRule="auto"/>
            <w:ind w:left="440"/>
            <w:rPr>
              <w:color w:val="000000"/>
            </w:rPr>
          </w:pPr>
          <w:hyperlink w:anchor="_2jxsxqh">
            <w:r w:rsidR="0052209F">
              <w:rPr>
                <w:color w:val="000000"/>
              </w:rPr>
              <w:t>4.1.1. Game Board</w:t>
            </w:r>
            <w:r w:rsidR="0052209F">
              <w:rPr>
                <w:color w:val="000000"/>
              </w:rPr>
              <w:tab/>
              <w:t>3</w:t>
            </w:r>
          </w:hyperlink>
        </w:p>
        <w:p w:rsidR="0052209F" w:rsidRDefault="00700D78" w:rsidP="0052209F">
          <w:pPr>
            <w:pBdr>
              <w:top w:val="nil"/>
              <w:left w:val="nil"/>
              <w:bottom w:val="nil"/>
              <w:right w:val="nil"/>
              <w:between w:val="nil"/>
            </w:pBdr>
            <w:tabs>
              <w:tab w:val="right" w:pos="9016"/>
            </w:tabs>
            <w:spacing w:after="0" w:line="360" w:lineRule="auto"/>
            <w:ind w:left="440"/>
            <w:rPr>
              <w:color w:val="000000"/>
            </w:rPr>
          </w:pPr>
          <w:hyperlink w:anchor="_z337ya">
            <w:r w:rsidR="0052209F">
              <w:rPr>
                <w:color w:val="000000"/>
              </w:rPr>
              <w:t>4.1.2. Player</w:t>
            </w:r>
            <w:r w:rsidR="0052209F">
              <w:rPr>
                <w:color w:val="000000"/>
              </w:rPr>
              <w:tab/>
              <w:t>3</w:t>
            </w:r>
          </w:hyperlink>
        </w:p>
        <w:p w:rsidR="0052209F" w:rsidRDefault="00700D78" w:rsidP="0052209F">
          <w:pPr>
            <w:pBdr>
              <w:top w:val="nil"/>
              <w:left w:val="nil"/>
              <w:bottom w:val="nil"/>
              <w:right w:val="nil"/>
              <w:between w:val="nil"/>
            </w:pBdr>
            <w:tabs>
              <w:tab w:val="right" w:pos="9016"/>
            </w:tabs>
            <w:spacing w:after="100" w:line="360" w:lineRule="auto"/>
            <w:ind w:left="440"/>
            <w:rPr>
              <w:color w:val="000000"/>
            </w:rPr>
          </w:pPr>
          <w:hyperlink w:anchor="_3j2qqm3">
            <w:r w:rsidR="0052209F">
              <w:rPr>
                <w:color w:val="000000"/>
              </w:rPr>
              <w:t>4.1.3. GameFrame</w:t>
            </w:r>
            <w:r w:rsidR="0052209F">
              <w:rPr>
                <w:color w:val="000000"/>
              </w:rPr>
              <w:tab/>
              <w:t>4</w:t>
            </w:r>
          </w:hyperlink>
        </w:p>
        <w:p w:rsidR="0052209F" w:rsidRDefault="00700D78" w:rsidP="0052209F">
          <w:pPr>
            <w:pBdr>
              <w:top w:val="nil"/>
              <w:left w:val="nil"/>
              <w:bottom w:val="nil"/>
              <w:right w:val="nil"/>
              <w:between w:val="nil"/>
            </w:pBdr>
            <w:tabs>
              <w:tab w:val="left" w:pos="480"/>
              <w:tab w:val="right" w:pos="9350"/>
            </w:tabs>
            <w:spacing w:after="100" w:line="360" w:lineRule="auto"/>
            <w:jc w:val="left"/>
            <w:rPr>
              <w:b/>
              <w:color w:val="000000"/>
            </w:rPr>
          </w:pPr>
          <w:hyperlink w:anchor="_1y810tw">
            <w:r w:rsidR="0052209F">
              <w:rPr>
                <w:b/>
                <w:color w:val="000000"/>
              </w:rPr>
              <w:t>5.</w:t>
            </w:r>
            <w:r w:rsidR="0052209F">
              <w:rPr>
                <w:b/>
                <w:color w:val="000000"/>
              </w:rPr>
              <w:tab/>
              <w:t>Software Testing Evaluation</w:t>
            </w:r>
            <w:r w:rsidR="0052209F">
              <w:rPr>
                <w:b/>
                <w:color w:val="000000"/>
              </w:rPr>
              <w:tab/>
              <w:t>5</w:t>
            </w:r>
          </w:hyperlink>
        </w:p>
        <w:p w:rsidR="0052209F" w:rsidRDefault="00700D78" w:rsidP="0052209F">
          <w:pPr>
            <w:pBdr>
              <w:top w:val="nil"/>
              <w:left w:val="nil"/>
              <w:bottom w:val="nil"/>
              <w:right w:val="nil"/>
              <w:between w:val="nil"/>
            </w:pBdr>
            <w:tabs>
              <w:tab w:val="left" w:pos="880"/>
              <w:tab w:val="right" w:pos="9016"/>
            </w:tabs>
            <w:spacing w:after="0" w:line="360" w:lineRule="auto"/>
            <w:ind w:left="220"/>
            <w:rPr>
              <w:color w:val="000000"/>
            </w:rPr>
          </w:pPr>
          <w:hyperlink w:anchor="_4i7ojhp">
            <w:r w:rsidR="0052209F">
              <w:rPr>
                <w:color w:val="000000"/>
              </w:rPr>
              <w:t>5.1.</w:t>
            </w:r>
            <w:r w:rsidR="0052209F">
              <w:rPr>
                <w:color w:val="000000"/>
              </w:rPr>
              <w:tab/>
              <w:t>Importance of Software testing</w:t>
            </w:r>
            <w:r w:rsidR="0052209F">
              <w:rPr>
                <w:color w:val="000000"/>
              </w:rPr>
              <w:tab/>
              <w:t>5</w:t>
            </w:r>
          </w:hyperlink>
        </w:p>
        <w:p w:rsidR="0052209F" w:rsidRDefault="00700D78" w:rsidP="0052209F">
          <w:pPr>
            <w:pBdr>
              <w:top w:val="nil"/>
              <w:left w:val="nil"/>
              <w:bottom w:val="nil"/>
              <w:right w:val="nil"/>
              <w:between w:val="nil"/>
            </w:pBdr>
            <w:tabs>
              <w:tab w:val="left" w:pos="880"/>
              <w:tab w:val="right" w:pos="9016"/>
            </w:tabs>
            <w:spacing w:after="0" w:line="360" w:lineRule="auto"/>
            <w:ind w:left="220"/>
            <w:rPr>
              <w:color w:val="000000"/>
            </w:rPr>
          </w:pPr>
          <w:hyperlink w:anchor="_2xcytpi">
            <w:r w:rsidR="0052209F">
              <w:rPr>
                <w:color w:val="000000"/>
              </w:rPr>
              <w:t>5.2.</w:t>
            </w:r>
            <w:r w:rsidR="0052209F">
              <w:rPr>
                <w:color w:val="000000"/>
              </w:rPr>
              <w:tab/>
              <w:t>Difference between Black and White Box Testing</w:t>
            </w:r>
            <w:r w:rsidR="0052209F">
              <w:rPr>
                <w:color w:val="000000"/>
              </w:rPr>
              <w:tab/>
              <w:t>5</w:t>
            </w:r>
          </w:hyperlink>
        </w:p>
        <w:p w:rsidR="0052209F" w:rsidRDefault="00700D78" w:rsidP="0052209F">
          <w:pPr>
            <w:pBdr>
              <w:top w:val="nil"/>
              <w:left w:val="nil"/>
              <w:bottom w:val="nil"/>
              <w:right w:val="nil"/>
              <w:between w:val="nil"/>
            </w:pBdr>
            <w:tabs>
              <w:tab w:val="left" w:pos="880"/>
              <w:tab w:val="right" w:pos="9016"/>
            </w:tabs>
            <w:spacing w:after="100" w:line="360" w:lineRule="auto"/>
            <w:ind w:left="220"/>
            <w:rPr>
              <w:color w:val="000000"/>
            </w:rPr>
          </w:pPr>
          <w:hyperlink w:anchor="_1ci93xb">
            <w:r w:rsidR="0052209F">
              <w:rPr>
                <w:color w:val="000000"/>
              </w:rPr>
              <w:t>5.3.</w:t>
            </w:r>
            <w:r w:rsidR="0052209F">
              <w:rPr>
                <w:color w:val="000000"/>
              </w:rPr>
              <w:tab/>
              <w:t>Testable Code and its Importance</w:t>
            </w:r>
            <w:r w:rsidR="0052209F">
              <w:rPr>
                <w:color w:val="000000"/>
              </w:rPr>
              <w:tab/>
              <w:t>5</w:t>
            </w:r>
          </w:hyperlink>
        </w:p>
        <w:p w:rsidR="0052209F" w:rsidRDefault="00700D78" w:rsidP="0052209F">
          <w:pPr>
            <w:pBdr>
              <w:top w:val="nil"/>
              <w:left w:val="nil"/>
              <w:bottom w:val="nil"/>
              <w:right w:val="nil"/>
              <w:between w:val="nil"/>
            </w:pBdr>
            <w:tabs>
              <w:tab w:val="left" w:pos="480"/>
              <w:tab w:val="right" w:pos="9350"/>
            </w:tabs>
            <w:spacing w:after="100" w:line="360" w:lineRule="auto"/>
            <w:jc w:val="left"/>
            <w:rPr>
              <w:b/>
              <w:color w:val="000000"/>
            </w:rPr>
          </w:pPr>
          <w:hyperlink w:anchor="_3whwml4">
            <w:r w:rsidR="0052209F">
              <w:rPr>
                <w:b/>
                <w:color w:val="000000"/>
              </w:rPr>
              <w:t>6.</w:t>
            </w:r>
            <w:r w:rsidR="0052209F">
              <w:rPr>
                <w:b/>
                <w:color w:val="000000"/>
              </w:rPr>
              <w:tab/>
              <w:t>Version Control</w:t>
            </w:r>
            <w:r w:rsidR="0052209F">
              <w:rPr>
                <w:b/>
                <w:color w:val="000000"/>
              </w:rPr>
              <w:tab/>
              <w:t>6</w:t>
            </w:r>
          </w:hyperlink>
        </w:p>
        <w:p w:rsidR="0052209F" w:rsidRDefault="00700D78" w:rsidP="0052209F">
          <w:pPr>
            <w:pBdr>
              <w:top w:val="nil"/>
              <w:left w:val="nil"/>
              <w:bottom w:val="nil"/>
              <w:right w:val="nil"/>
              <w:between w:val="nil"/>
            </w:pBdr>
            <w:tabs>
              <w:tab w:val="left" w:pos="880"/>
              <w:tab w:val="right" w:pos="9016"/>
            </w:tabs>
            <w:spacing w:after="0" w:line="360" w:lineRule="auto"/>
            <w:ind w:left="220"/>
            <w:rPr>
              <w:color w:val="000000"/>
            </w:rPr>
          </w:pPr>
          <w:hyperlink w:anchor="_2bn6wsx">
            <w:r w:rsidR="0052209F">
              <w:rPr>
                <w:color w:val="000000"/>
              </w:rPr>
              <w:t>6.1.</w:t>
            </w:r>
            <w:r w:rsidR="0052209F">
              <w:rPr>
                <w:color w:val="000000"/>
              </w:rPr>
              <w:tab/>
              <w:t>Benefits of Version Control Software</w:t>
            </w:r>
            <w:r w:rsidR="0052209F">
              <w:rPr>
                <w:color w:val="000000"/>
              </w:rPr>
              <w:tab/>
              <w:t>6</w:t>
            </w:r>
          </w:hyperlink>
        </w:p>
        <w:p w:rsidR="0052209F" w:rsidRDefault="00700D78" w:rsidP="0052209F">
          <w:pPr>
            <w:pBdr>
              <w:top w:val="nil"/>
              <w:left w:val="nil"/>
              <w:bottom w:val="nil"/>
              <w:right w:val="nil"/>
              <w:between w:val="nil"/>
            </w:pBdr>
            <w:tabs>
              <w:tab w:val="left" w:pos="880"/>
              <w:tab w:val="right" w:pos="9016"/>
            </w:tabs>
            <w:spacing w:after="100" w:line="360" w:lineRule="auto"/>
            <w:ind w:left="220"/>
            <w:rPr>
              <w:color w:val="000000"/>
            </w:rPr>
          </w:pPr>
          <w:hyperlink w:anchor="_qsh70q">
            <w:r w:rsidR="0052209F">
              <w:rPr>
                <w:color w:val="000000"/>
              </w:rPr>
              <w:t>6.2.</w:t>
            </w:r>
            <w:r w:rsidR="0052209F">
              <w:rPr>
                <w:color w:val="000000"/>
              </w:rPr>
              <w:tab/>
              <w:t>Drawback of Version Control Software</w:t>
            </w:r>
            <w:r w:rsidR="0052209F">
              <w:rPr>
                <w:color w:val="000000"/>
              </w:rPr>
              <w:tab/>
              <w:t>6</w:t>
            </w:r>
          </w:hyperlink>
        </w:p>
        <w:p w:rsidR="0052209F" w:rsidRDefault="00700D78" w:rsidP="0052209F">
          <w:pPr>
            <w:pBdr>
              <w:top w:val="nil"/>
              <w:left w:val="nil"/>
              <w:bottom w:val="nil"/>
              <w:right w:val="nil"/>
              <w:between w:val="nil"/>
            </w:pBdr>
            <w:tabs>
              <w:tab w:val="left" w:pos="480"/>
              <w:tab w:val="right" w:pos="9350"/>
            </w:tabs>
            <w:spacing w:after="0" w:line="360" w:lineRule="auto"/>
            <w:jc w:val="left"/>
            <w:rPr>
              <w:b/>
              <w:color w:val="000000"/>
            </w:rPr>
          </w:pPr>
          <w:hyperlink w:anchor="_3as4poj">
            <w:r w:rsidR="0052209F">
              <w:rPr>
                <w:b/>
                <w:color w:val="000000"/>
              </w:rPr>
              <w:t>7.</w:t>
            </w:r>
            <w:r w:rsidR="0052209F">
              <w:rPr>
                <w:b/>
                <w:color w:val="000000"/>
              </w:rPr>
              <w:tab/>
              <w:t>Coding</w:t>
            </w:r>
            <w:r w:rsidR="0052209F">
              <w:rPr>
                <w:b/>
                <w:color w:val="000000"/>
              </w:rPr>
              <w:tab/>
              <w:t>7</w:t>
            </w:r>
          </w:hyperlink>
        </w:p>
        <w:p w:rsidR="0052209F" w:rsidRDefault="00700D78" w:rsidP="0052209F">
          <w:pPr>
            <w:pBdr>
              <w:top w:val="nil"/>
              <w:left w:val="nil"/>
              <w:bottom w:val="nil"/>
              <w:right w:val="nil"/>
              <w:between w:val="nil"/>
            </w:pBdr>
            <w:tabs>
              <w:tab w:val="left" w:pos="480"/>
              <w:tab w:val="right" w:pos="9350"/>
            </w:tabs>
            <w:spacing w:after="0" w:line="360" w:lineRule="auto"/>
            <w:jc w:val="left"/>
            <w:rPr>
              <w:b/>
              <w:color w:val="000000"/>
            </w:rPr>
          </w:pPr>
          <w:hyperlink w:anchor="_1pxezwc">
            <w:r w:rsidR="0052209F">
              <w:rPr>
                <w:b/>
                <w:color w:val="000000"/>
              </w:rPr>
              <w:t>8.</w:t>
            </w:r>
            <w:r w:rsidR="0052209F">
              <w:rPr>
                <w:b/>
                <w:color w:val="000000"/>
              </w:rPr>
              <w:tab/>
              <w:t>Bibliography</w:t>
            </w:r>
            <w:r w:rsidR="0052209F">
              <w:rPr>
                <w:b/>
                <w:color w:val="000000"/>
              </w:rPr>
              <w:tab/>
              <w:t>12</w:t>
            </w:r>
          </w:hyperlink>
        </w:p>
        <w:p w:rsidR="0052209F" w:rsidRDefault="00700D78" w:rsidP="0052209F">
          <w:pPr>
            <w:pBdr>
              <w:top w:val="nil"/>
              <w:left w:val="nil"/>
              <w:bottom w:val="nil"/>
              <w:right w:val="nil"/>
              <w:between w:val="nil"/>
            </w:pBdr>
            <w:tabs>
              <w:tab w:val="left" w:pos="480"/>
              <w:tab w:val="right" w:pos="9350"/>
            </w:tabs>
            <w:spacing w:after="100" w:line="360" w:lineRule="auto"/>
            <w:jc w:val="left"/>
            <w:rPr>
              <w:b/>
              <w:color w:val="000000"/>
            </w:rPr>
          </w:pPr>
          <w:hyperlink w:anchor="_49x2ik5">
            <w:r w:rsidR="0052209F">
              <w:rPr>
                <w:b/>
                <w:color w:val="000000"/>
              </w:rPr>
              <w:t>9.</w:t>
            </w:r>
            <w:r w:rsidR="0052209F">
              <w:rPr>
                <w:b/>
                <w:color w:val="000000"/>
              </w:rPr>
              <w:tab/>
              <w:t>Appendix</w:t>
            </w:r>
            <w:r w:rsidR="0052209F">
              <w:rPr>
                <w:b/>
                <w:color w:val="000000"/>
              </w:rPr>
              <w:tab/>
              <w:t>14</w:t>
            </w:r>
          </w:hyperlink>
        </w:p>
        <w:p w:rsidR="0052209F" w:rsidRDefault="0052209F" w:rsidP="0052209F">
          <w:pPr>
            <w:spacing w:after="0" w:line="360" w:lineRule="auto"/>
          </w:pPr>
          <w:r>
            <w:fldChar w:fldCharType="end"/>
          </w:r>
        </w:p>
      </w:sdtContent>
    </w:sdt>
    <w:p w:rsidR="0052209F" w:rsidRDefault="0052209F" w:rsidP="0052209F">
      <w:pPr>
        <w:keepNext/>
        <w:keepLines/>
        <w:numPr>
          <w:ilvl w:val="0"/>
          <w:numId w:val="1"/>
        </w:numPr>
        <w:spacing w:before="240" w:after="0" w:line="240" w:lineRule="auto"/>
        <w:rPr>
          <w:b/>
          <w:sz w:val="28"/>
          <w:szCs w:val="28"/>
        </w:rPr>
      </w:pPr>
      <w:bookmarkStart w:id="2" w:name="_30j0zll" w:colFirst="0" w:colLast="0"/>
      <w:bookmarkEnd w:id="2"/>
      <w:r>
        <w:rPr>
          <w:b/>
          <w:sz w:val="28"/>
          <w:szCs w:val="28"/>
        </w:rPr>
        <w:lastRenderedPageBreak/>
        <w:t>Introduction</w:t>
      </w:r>
    </w:p>
    <w:p w:rsidR="0052209F" w:rsidRDefault="0052209F" w:rsidP="0052209F">
      <w:pPr>
        <w:spacing w:after="0" w:line="240" w:lineRule="auto"/>
      </w:pPr>
    </w:p>
    <w:p w:rsidR="0052209F" w:rsidRDefault="0052209F" w:rsidP="0052209F">
      <w:pPr>
        <w:keepNext/>
        <w:keepLines/>
        <w:numPr>
          <w:ilvl w:val="1"/>
          <w:numId w:val="1"/>
        </w:numPr>
        <w:spacing w:before="40" w:after="0" w:line="240" w:lineRule="auto"/>
        <w:rPr>
          <w:b/>
        </w:rPr>
      </w:pPr>
      <w:bookmarkStart w:id="3" w:name="_1fob9te" w:colFirst="0" w:colLast="0"/>
      <w:bookmarkEnd w:id="3"/>
      <w:r>
        <w:rPr>
          <w:b/>
        </w:rPr>
        <w:t>Overview</w:t>
      </w:r>
    </w:p>
    <w:p w:rsidR="0052209F" w:rsidRDefault="0052209F" w:rsidP="0052209F">
      <w:pPr>
        <w:spacing w:after="0"/>
        <w:rPr>
          <w:sz w:val="24"/>
          <w:szCs w:val="24"/>
        </w:rPr>
      </w:pPr>
      <w:r>
        <w:rPr>
          <w:sz w:val="24"/>
          <w:szCs w:val="24"/>
        </w:rPr>
        <w:t>Connect 4 is a two player game played in a 6w X 7h grid. Each player chooses a column down which a counter (or disk) should be dropped. The counter should “drop” until it occupies the lowest empty row in that column. The aim of the player is to win by creating a horizontal, vertical o</w:t>
      </w:r>
      <w:r>
        <w:t>r diagonal line of 4 counters.</w:t>
      </w:r>
    </w:p>
    <w:p w:rsidR="0052209F" w:rsidRDefault="0052209F" w:rsidP="0052209F">
      <w:pPr>
        <w:spacing w:after="0"/>
        <w:ind w:left="720"/>
      </w:pPr>
    </w:p>
    <w:p w:rsidR="0052209F" w:rsidRDefault="0052209F" w:rsidP="0052209F">
      <w:pPr>
        <w:spacing w:after="0"/>
        <w:ind w:left="720"/>
        <w:jc w:val="center"/>
      </w:pPr>
      <w:r>
        <w:rPr>
          <w:noProof/>
        </w:rPr>
        <w:drawing>
          <wp:inline distT="0" distB="0" distL="0" distR="0" wp14:anchorId="6CF0330C" wp14:editId="55E331FE">
            <wp:extent cx="2240280" cy="1047750"/>
            <wp:effectExtent l="0" t="0" r="0" b="0"/>
            <wp:docPr id="1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
                    <a:srcRect/>
                    <a:stretch>
                      <a:fillRect/>
                    </a:stretch>
                  </pic:blipFill>
                  <pic:spPr>
                    <a:xfrm>
                      <a:off x="0" y="0"/>
                      <a:ext cx="2240280" cy="1047750"/>
                    </a:xfrm>
                    <a:prstGeom prst="rect">
                      <a:avLst/>
                    </a:prstGeom>
                    <a:ln/>
                  </pic:spPr>
                </pic:pic>
              </a:graphicData>
            </a:graphic>
          </wp:inline>
        </w:drawing>
      </w:r>
    </w:p>
    <w:p w:rsidR="0052209F" w:rsidRDefault="0052209F" w:rsidP="0052209F">
      <w:pPr>
        <w:spacing w:after="0"/>
        <w:ind w:left="720"/>
        <w:jc w:val="center"/>
        <w:rPr>
          <w:i/>
          <w:sz w:val="20"/>
          <w:szCs w:val="20"/>
        </w:rPr>
      </w:pPr>
      <w:r>
        <w:rPr>
          <w:i/>
          <w:sz w:val="20"/>
          <w:szCs w:val="20"/>
        </w:rPr>
        <w:t>Figure 1: Game Design</w:t>
      </w:r>
    </w:p>
    <w:p w:rsidR="0052209F" w:rsidRDefault="0052209F" w:rsidP="0052209F">
      <w:pPr>
        <w:spacing w:after="0"/>
        <w:ind w:left="720"/>
        <w:jc w:val="center"/>
        <w:rPr>
          <w:i/>
          <w:sz w:val="20"/>
          <w:szCs w:val="20"/>
        </w:rPr>
      </w:pPr>
    </w:p>
    <w:p w:rsidR="0052209F" w:rsidRDefault="0052209F" w:rsidP="0052209F">
      <w:pPr>
        <w:pBdr>
          <w:top w:val="nil"/>
          <w:left w:val="nil"/>
          <w:bottom w:val="nil"/>
          <w:right w:val="nil"/>
          <w:between w:val="nil"/>
        </w:pBdr>
        <w:spacing w:after="0" w:line="276" w:lineRule="auto"/>
        <w:rPr>
          <w:color w:val="000000"/>
          <w:sz w:val="24"/>
          <w:szCs w:val="24"/>
        </w:rPr>
      </w:pPr>
      <w:r>
        <w:rPr>
          <w:color w:val="000000"/>
          <w:sz w:val="24"/>
          <w:szCs w:val="24"/>
        </w:rPr>
        <w:t>The game has four traditional rules, which include; a player can capture an opponent’s counter by trapping it between two of their own counters horizontally, vertically and diagonally as shown in Figure below.</w:t>
      </w:r>
    </w:p>
    <w:p w:rsidR="0052209F" w:rsidRDefault="0052209F" w:rsidP="0052209F">
      <w:pPr>
        <w:pBdr>
          <w:top w:val="nil"/>
          <w:left w:val="nil"/>
          <w:bottom w:val="nil"/>
          <w:right w:val="nil"/>
          <w:between w:val="nil"/>
        </w:pBdr>
        <w:spacing w:after="0" w:line="240" w:lineRule="auto"/>
        <w:rPr>
          <w:color w:val="000000"/>
          <w:sz w:val="24"/>
          <w:szCs w:val="24"/>
        </w:rPr>
      </w:pPr>
    </w:p>
    <w:p w:rsidR="0052209F" w:rsidRDefault="0052209F" w:rsidP="0052209F">
      <w:pPr>
        <w:pBdr>
          <w:top w:val="nil"/>
          <w:left w:val="nil"/>
          <w:bottom w:val="nil"/>
          <w:right w:val="nil"/>
          <w:between w:val="nil"/>
        </w:pBdr>
        <w:spacing w:after="0" w:line="240" w:lineRule="auto"/>
        <w:jc w:val="center"/>
        <w:rPr>
          <w:color w:val="000000"/>
          <w:sz w:val="24"/>
          <w:szCs w:val="24"/>
        </w:rPr>
      </w:pPr>
      <w:r>
        <w:rPr>
          <w:noProof/>
          <w:color w:val="000000"/>
          <w:sz w:val="24"/>
          <w:szCs w:val="24"/>
        </w:rPr>
        <w:drawing>
          <wp:inline distT="0" distB="0" distL="0" distR="0" wp14:anchorId="0801C700" wp14:editId="473C09CA">
            <wp:extent cx="2304415" cy="1019175"/>
            <wp:effectExtent l="0" t="0" r="0" b="0"/>
            <wp:docPr id="1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8"/>
                    <a:srcRect/>
                    <a:stretch>
                      <a:fillRect/>
                    </a:stretch>
                  </pic:blipFill>
                  <pic:spPr>
                    <a:xfrm>
                      <a:off x="0" y="0"/>
                      <a:ext cx="2304415" cy="1019175"/>
                    </a:xfrm>
                    <a:prstGeom prst="rect">
                      <a:avLst/>
                    </a:prstGeom>
                    <a:ln/>
                  </pic:spPr>
                </pic:pic>
              </a:graphicData>
            </a:graphic>
          </wp:inline>
        </w:drawing>
      </w:r>
    </w:p>
    <w:p w:rsidR="0052209F" w:rsidRDefault="0052209F" w:rsidP="0052209F">
      <w:pPr>
        <w:pBdr>
          <w:top w:val="nil"/>
          <w:left w:val="nil"/>
          <w:bottom w:val="nil"/>
          <w:right w:val="nil"/>
          <w:between w:val="nil"/>
        </w:pBdr>
        <w:spacing w:after="0" w:line="240" w:lineRule="auto"/>
        <w:jc w:val="center"/>
        <w:rPr>
          <w:color w:val="000000"/>
          <w:sz w:val="24"/>
          <w:szCs w:val="24"/>
        </w:rPr>
      </w:pPr>
      <w:r>
        <w:rPr>
          <w:color w:val="000000"/>
          <w:sz w:val="20"/>
          <w:szCs w:val="20"/>
        </w:rPr>
        <w:t xml:space="preserve">Figure 2: First </w:t>
      </w:r>
      <w:r>
        <w:rPr>
          <w:i/>
          <w:color w:val="000000"/>
          <w:sz w:val="20"/>
          <w:szCs w:val="20"/>
        </w:rPr>
        <w:t>Game Traditional Rules</w:t>
      </w:r>
    </w:p>
    <w:p w:rsidR="0052209F" w:rsidRDefault="0052209F" w:rsidP="0052209F">
      <w:pPr>
        <w:spacing w:after="0"/>
        <w:rPr>
          <w:sz w:val="24"/>
          <w:szCs w:val="24"/>
        </w:rPr>
      </w:pPr>
    </w:p>
    <w:p w:rsidR="0052209F" w:rsidRDefault="0052209F" w:rsidP="0052209F">
      <w:pPr>
        <w:spacing w:after="0" w:line="240" w:lineRule="auto"/>
      </w:pPr>
      <w:r>
        <w:rPr>
          <w:sz w:val="24"/>
          <w:szCs w:val="24"/>
        </w:rPr>
        <w:t>If a player captures 3 of their opponent’s counters, then these counters are destroyed. Any “holes” left by the destroyed counters are filled by any counters that can “drop” down a column to fill a hole. Counters can be captured in this way horizontally, vertically or diagonally.</w:t>
      </w:r>
      <w:r>
        <w:t xml:space="preserve"> </w:t>
      </w:r>
      <w:r>
        <w:rPr>
          <w:sz w:val="24"/>
          <w:szCs w:val="24"/>
        </w:rPr>
        <w:t>Counters which drop down do NOT capture or destroy opponent’s counters.</w:t>
      </w:r>
    </w:p>
    <w:p w:rsidR="0052209F" w:rsidRDefault="0052209F" w:rsidP="0052209F">
      <w:pPr>
        <w:spacing w:after="0" w:line="240" w:lineRule="auto"/>
        <w:jc w:val="left"/>
      </w:pPr>
      <w:r>
        <w:rPr>
          <w:noProof/>
        </w:rPr>
        <mc:AlternateContent>
          <mc:Choice Requires="wps">
            <w:drawing>
              <wp:anchor distT="0" distB="0" distL="114300" distR="114300" simplePos="0" relativeHeight="251659264" behindDoc="0" locked="0" layoutInCell="1" hidden="0" allowOverlap="1" wp14:anchorId="65506C76" wp14:editId="595DE227">
                <wp:simplePos x="0" y="0"/>
                <wp:positionH relativeFrom="column">
                  <wp:posOffset>2844800</wp:posOffset>
                </wp:positionH>
                <wp:positionV relativeFrom="paragraph">
                  <wp:posOffset>12700</wp:posOffset>
                </wp:positionV>
                <wp:extent cx="25400" cy="198120"/>
                <wp:effectExtent l="0" t="0" r="0" b="0"/>
                <wp:wrapNone/>
                <wp:docPr id="1" name="Straight Arrow Connector 1"/>
                <wp:cNvGraphicFramePr/>
                <a:graphic xmlns:a="http://schemas.openxmlformats.org/drawingml/2006/main">
                  <a:graphicData uri="http://schemas.microsoft.com/office/word/2010/wordprocessingShape">
                    <wps:wsp>
                      <wps:cNvCnPr/>
                      <wps:spPr>
                        <a:xfrm flipH="1">
                          <a:off x="5341873" y="3680940"/>
                          <a:ext cx="8255" cy="198120"/>
                        </a:xfrm>
                        <a:prstGeom prst="straightConnector1">
                          <a:avLst/>
                        </a:prstGeom>
                        <a:noFill/>
                        <a:ln w="12700" cap="flat" cmpd="sng">
                          <a:solidFill>
                            <a:schemeClr val="accent1"/>
                          </a:solidFill>
                          <a:prstDash val="solid"/>
                          <a:miter lim="800000"/>
                          <a:headEnd type="none" w="sm" len="sm"/>
                          <a:tailEnd type="triangle" w="med" len="med"/>
                        </a:ln>
                      </wps:spPr>
                      <wps:bodyPr/>
                    </wps:wsp>
                  </a:graphicData>
                </a:graphic>
              </wp:anchor>
            </w:drawing>
          </mc:Choice>
          <mc:Fallback>
            <w:pict>
              <v:shapetype w14:anchorId="69BDAAAC" id="_x0000_t32" coordsize="21600,21600" o:spt="32" o:oned="t" path="m,l21600,21600e" filled="f">
                <v:path arrowok="t" fillok="f" o:connecttype="none"/>
                <o:lock v:ext="edit" shapetype="t"/>
              </v:shapetype>
              <v:shape id="Straight Arrow Connector 1" o:spid="_x0000_s1026" type="#_x0000_t32" style="position:absolute;margin-left:224pt;margin-top:1pt;width:2pt;height:15.6pt;flip:x;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" strokecolor="#5b9bd5 [3204]" strokeweight="1pt">
                <v:stroke startarrowwidth="narrow" startarrowlength="short" endarrow="block" joinstyle="miter"/>
              </v:shape>
            </w:pict>
          </mc:Fallback>
        </mc:AlternateContent>
      </w:r>
    </w:p>
    <w:p w:rsidR="0052209F" w:rsidRDefault="0052209F" w:rsidP="0052209F">
      <w:pPr>
        <w:spacing w:after="0" w:line="240" w:lineRule="auto"/>
        <w:jc w:val="left"/>
      </w:pPr>
    </w:p>
    <w:p w:rsidR="0052209F" w:rsidRDefault="0052209F" w:rsidP="0052209F">
      <w:pPr>
        <w:spacing w:after="0" w:line="240" w:lineRule="auto"/>
        <w:jc w:val="center"/>
      </w:pPr>
      <w:r>
        <w:rPr>
          <w:noProof/>
        </w:rPr>
        <w:drawing>
          <wp:inline distT="0" distB="0" distL="0" distR="0" wp14:anchorId="01B9D29B" wp14:editId="50D12F04">
            <wp:extent cx="3817620" cy="1457325"/>
            <wp:effectExtent l="0" t="0" r="0" b="0"/>
            <wp:docPr id="1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9"/>
                    <a:srcRect/>
                    <a:stretch>
                      <a:fillRect/>
                    </a:stretch>
                  </pic:blipFill>
                  <pic:spPr>
                    <a:xfrm>
                      <a:off x="0" y="0"/>
                      <a:ext cx="3817620" cy="1457325"/>
                    </a:xfrm>
                    <a:prstGeom prst="rect">
                      <a:avLst/>
                    </a:prstGeom>
                    <a:ln/>
                  </pic:spPr>
                </pic:pic>
              </a:graphicData>
            </a:graphic>
          </wp:inline>
        </w:drawing>
      </w:r>
      <w:r>
        <w:rPr>
          <w:noProof/>
        </w:rPr>
        <mc:AlternateContent>
          <mc:Choice Requires="wps">
            <w:drawing>
              <wp:anchor distT="0" distB="0" distL="114300" distR="114300" simplePos="0" relativeHeight="251660288" behindDoc="0" locked="0" layoutInCell="1" hidden="0" allowOverlap="1" wp14:anchorId="04059AD4" wp14:editId="6611707C">
                <wp:simplePos x="0" y="0"/>
                <wp:positionH relativeFrom="column">
                  <wp:posOffset>2590800</wp:posOffset>
                </wp:positionH>
                <wp:positionV relativeFrom="paragraph">
                  <wp:posOffset>914400</wp:posOffset>
                </wp:positionV>
                <wp:extent cx="25400" cy="174625"/>
                <wp:effectExtent l="0" t="0" r="0" b="0"/>
                <wp:wrapNone/>
                <wp:docPr id="8" name="Straight Arrow Connector 8"/>
                <wp:cNvGraphicFramePr/>
                <a:graphic xmlns:a="http://schemas.openxmlformats.org/drawingml/2006/main">
                  <a:graphicData uri="http://schemas.microsoft.com/office/word/2010/wordprocessingShape">
                    <wps:wsp>
                      <wps:cNvCnPr/>
                      <wps:spPr>
                        <a:xfrm flipH="1">
                          <a:off x="5343460" y="3692688"/>
                          <a:ext cx="5080" cy="174625"/>
                        </a:xfrm>
                        <a:prstGeom prst="straightConnector1">
                          <a:avLst/>
                        </a:prstGeom>
                        <a:noFill/>
                        <a:ln w="12700" cap="flat" cmpd="sng">
                          <a:solidFill>
                            <a:schemeClr val="accent1"/>
                          </a:solidFill>
                          <a:prstDash val="solid"/>
                          <a:miter lim="800000"/>
                          <a:headEnd type="none" w="sm" len="sm"/>
                          <a:tailEnd type="triangle" w="med" len="med"/>
                        </a:ln>
                      </wps:spPr>
                      <wps:bodyPr/>
                    </wps:wsp>
                  </a:graphicData>
                </a:graphic>
              </wp:anchor>
            </w:drawing>
          </mc:Choice>
          <mc:Fallback>
            <w:pict>
              <v:shape w14:anchorId="412A9346" id="Straight Arrow Connector 8" o:spid="_x0000_s1026" type="#_x0000_t32" style="position:absolute;margin-left:204pt;margin-top:1in;width:2pt;height:13.75pt;flip:x;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" strokecolor="#5b9bd5 [3204]" strokeweight="1pt">
                <v:stroke startarrowwidth="narrow" startarrowlength="short" endarrow="block" joinstyle="miter"/>
              </v:shape>
            </w:pict>
          </mc:Fallback>
        </mc:AlternateContent>
      </w:r>
      <w:r>
        <w:rPr>
          <w:noProof/>
        </w:rPr>
        <mc:AlternateContent>
          <mc:Choice Requires="wps">
            <w:drawing>
              <wp:anchor distT="0" distB="0" distL="114300" distR="114300" simplePos="0" relativeHeight="251661312" behindDoc="0" locked="0" layoutInCell="1" hidden="0" allowOverlap="1" wp14:anchorId="46152B19" wp14:editId="3523470F">
                <wp:simplePos x="0" y="0"/>
                <wp:positionH relativeFrom="column">
                  <wp:posOffset>2730500</wp:posOffset>
                </wp:positionH>
                <wp:positionV relativeFrom="paragraph">
                  <wp:posOffset>495300</wp:posOffset>
                </wp:positionV>
                <wp:extent cx="25400" cy="445770"/>
                <wp:effectExtent l="0" t="0" r="0" b="0"/>
                <wp:wrapNone/>
                <wp:docPr id="11" name="Straight Arrow Connector 11"/>
                <wp:cNvGraphicFramePr/>
                <a:graphic xmlns:a="http://schemas.openxmlformats.org/drawingml/2006/main">
                  <a:graphicData uri="http://schemas.microsoft.com/office/word/2010/wordprocessingShape">
                    <wps:wsp>
                      <wps:cNvCnPr/>
                      <wps:spPr>
                        <a:xfrm>
                          <a:off x="5346000" y="3557115"/>
                          <a:ext cx="0" cy="445770"/>
                        </a:xfrm>
                        <a:prstGeom prst="straightConnector1">
                          <a:avLst/>
                        </a:prstGeom>
                        <a:noFill/>
                        <a:ln w="12700" cap="flat" cmpd="sng">
                          <a:solidFill>
                            <a:schemeClr val="accent1"/>
                          </a:solidFill>
                          <a:prstDash val="solid"/>
                          <a:miter lim="800000"/>
                          <a:headEnd type="none" w="sm" len="sm"/>
                          <a:tailEnd type="triangle" w="med" len="med"/>
                        </a:ln>
                      </wps:spPr>
                      <wps:bodyPr/>
                    </wps:wsp>
                  </a:graphicData>
                </a:graphic>
              </wp:anchor>
            </w:drawing>
          </mc:Choice>
          <mc:Fallback>
            <w:pict>
              <v:shape w14:anchorId="08ECB739" id="Straight Arrow Connector 11" o:spid="_x0000_s1026" type="#_x0000_t32" style="position:absolute;margin-left:215pt;margin-top:39pt;width:2pt;height:35.1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" strokecolor="#5b9bd5 [3204]" strokeweight="1pt">
                <v:stroke startarrowwidth="narrow" startarrowlength="short" endarrow="block" joinstyle="miter"/>
              </v:shape>
            </w:pict>
          </mc:Fallback>
        </mc:AlternateContent>
      </w:r>
    </w:p>
    <w:p w:rsidR="0052209F" w:rsidRDefault="0052209F" w:rsidP="0052209F">
      <w:pPr>
        <w:pBdr>
          <w:top w:val="nil"/>
          <w:left w:val="nil"/>
          <w:bottom w:val="nil"/>
          <w:right w:val="nil"/>
          <w:between w:val="nil"/>
        </w:pBdr>
        <w:spacing w:after="0" w:line="240" w:lineRule="auto"/>
        <w:jc w:val="center"/>
        <w:rPr>
          <w:i/>
          <w:color w:val="000000"/>
          <w:sz w:val="20"/>
          <w:szCs w:val="20"/>
        </w:rPr>
      </w:pPr>
      <w:r>
        <w:rPr>
          <w:color w:val="000000"/>
          <w:sz w:val="20"/>
          <w:szCs w:val="20"/>
        </w:rPr>
        <w:t xml:space="preserve">Figure 3: Second </w:t>
      </w:r>
      <w:r>
        <w:rPr>
          <w:i/>
          <w:color w:val="000000"/>
          <w:sz w:val="20"/>
          <w:szCs w:val="20"/>
        </w:rPr>
        <w:t>Game Traditional Rules</w:t>
      </w:r>
    </w:p>
    <w:p w:rsidR="0052209F" w:rsidRDefault="0052209F" w:rsidP="0052209F">
      <w:pPr>
        <w:pBdr>
          <w:top w:val="nil"/>
          <w:left w:val="nil"/>
          <w:bottom w:val="nil"/>
          <w:right w:val="nil"/>
          <w:between w:val="nil"/>
        </w:pBdr>
        <w:spacing w:after="0" w:line="240" w:lineRule="auto"/>
        <w:jc w:val="center"/>
        <w:rPr>
          <w:i/>
          <w:color w:val="000000"/>
          <w:sz w:val="20"/>
          <w:szCs w:val="20"/>
        </w:rPr>
      </w:pPr>
    </w:p>
    <w:p w:rsidR="0052209F" w:rsidRDefault="0052209F" w:rsidP="0052209F">
      <w:pPr>
        <w:pBdr>
          <w:top w:val="nil"/>
          <w:left w:val="nil"/>
          <w:bottom w:val="nil"/>
          <w:right w:val="nil"/>
          <w:between w:val="nil"/>
        </w:pBdr>
        <w:spacing w:after="0" w:line="240" w:lineRule="auto"/>
        <w:rPr>
          <w:color w:val="000000"/>
          <w:sz w:val="24"/>
          <w:szCs w:val="24"/>
        </w:rPr>
      </w:pPr>
      <w:r>
        <w:rPr>
          <w:color w:val="000000"/>
          <w:sz w:val="24"/>
          <w:szCs w:val="24"/>
        </w:rPr>
        <w:t>The purpose of this report is to produce a software design for the case study game, which includes user interface design with appropriate wireframe diagrams and class description CRC cards. Also, software design evaluation, user stories, software testing evaluation, and version control are performed. Lastly, the report provides the software coding.</w:t>
      </w:r>
    </w:p>
    <w:p w:rsidR="0052209F" w:rsidRDefault="0052209F" w:rsidP="0052209F">
      <w:pPr>
        <w:pStyle w:val="Heading1"/>
        <w:numPr>
          <w:ilvl w:val="0"/>
          <w:numId w:val="1"/>
        </w:numPr>
      </w:pPr>
      <w:bookmarkStart w:id="4" w:name="_3znysh7" w:colFirst="0" w:colLast="0"/>
      <w:bookmarkEnd w:id="4"/>
      <w:r>
        <w:lastRenderedPageBreak/>
        <w:t>Evaluation of Design</w:t>
      </w:r>
    </w:p>
    <w:p w:rsidR="0052209F" w:rsidRDefault="0052209F" w:rsidP="0052209F">
      <w:pPr>
        <w:rPr>
          <w:sz w:val="2"/>
          <w:szCs w:val="2"/>
        </w:rPr>
      </w:pPr>
    </w:p>
    <w:p w:rsidR="0052209F" w:rsidRDefault="0052209F" w:rsidP="0052209F">
      <w:pPr>
        <w:pStyle w:val="Heading2"/>
        <w:numPr>
          <w:ilvl w:val="1"/>
          <w:numId w:val="1"/>
        </w:numPr>
      </w:pPr>
      <w:bookmarkStart w:id="5" w:name="_2et92p0" w:colFirst="0" w:colLast="0"/>
      <w:bookmarkEnd w:id="5"/>
      <w:r>
        <w:t>Design Algorithm</w:t>
      </w:r>
    </w:p>
    <w:p w:rsidR="0052209F" w:rsidRDefault="0052209F" w:rsidP="0052209F">
      <w:pPr>
        <w:rPr>
          <w:sz w:val="10"/>
          <w:szCs w:val="10"/>
        </w:rPr>
      </w:pPr>
    </w:p>
    <w:p w:rsidR="0052209F" w:rsidRDefault="0052209F" w:rsidP="0052209F">
      <w:pPr>
        <w:pStyle w:val="Heading3"/>
        <w:numPr>
          <w:ilvl w:val="2"/>
          <w:numId w:val="1"/>
        </w:numPr>
      </w:pPr>
      <w:bookmarkStart w:id="6" w:name="_tyjcwt" w:colFirst="0" w:colLast="0"/>
      <w:bookmarkEnd w:id="6"/>
      <w:r>
        <w:t>Minimax (Proximity Search and Alpha-Beta-pruning)</w:t>
      </w:r>
    </w:p>
    <w:p w:rsidR="0052209F" w:rsidRDefault="0052209F" w:rsidP="0052209F">
      <w:r>
        <w:t>In game theory, Alpha-Beta pruning is used to design chess programs such as tic-tac-toe, given its pure abstraction of the competition between two players. Its abstraction creates an attractive game area, which contains a minimax recursive algorithm that can effectively select an optimal move to a player assuming that the other player is also playing optimally and their move is unpredictable. To implement the software code, we use minimax with alpha and beta pruning as shown in Figure 4 [1]. This requires some data structure that denotes the entire behaviour of the game so that it can utilise a 2D array with six rows and seven columns. So that the software is able to obtain all valid moves that a player can take from a given direction (either vertically, diagnostically, or horizontally). For connect 4 game, it requires to go through each column and if it's empty, then that is a valid disc move, for each valid move the game is expected to produce a new game board state, which shows that indeed the board is making that move, while the algorithm gets recursive. The design is to keep track of the depth the game has to search using proximity search and then terminate the search after it has gone down a few levels. By any chance it reaches the maximum depth of four discs, and the opponent wins, then need to have a software function that assesses the board, and offers a numeric estimate for the board fairness of the winning player. In case the player 1 wins, return an extremely high value and if player 2 wins, return an extremely low value [1].</w:t>
      </w:r>
    </w:p>
    <w:p w:rsidR="0052209F" w:rsidRDefault="0052209F" w:rsidP="0052209F">
      <w:pPr>
        <w:jc w:val="center"/>
        <w:rPr>
          <w:i/>
          <w:sz w:val="20"/>
          <w:szCs w:val="20"/>
        </w:rPr>
      </w:pPr>
      <w:r>
        <w:rPr>
          <w:i/>
          <w:noProof/>
          <w:sz w:val="20"/>
          <w:szCs w:val="20"/>
        </w:rPr>
        <w:drawing>
          <wp:inline distT="0" distB="0" distL="0" distR="0" wp14:anchorId="2569D049" wp14:editId="67683F15">
            <wp:extent cx="2638425" cy="1466850"/>
            <wp:effectExtent l="0" t="0" r="0" b="0"/>
            <wp:docPr id="1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2638425" cy="1466850"/>
                    </a:xfrm>
                    <a:prstGeom prst="rect">
                      <a:avLst/>
                    </a:prstGeom>
                    <a:ln/>
                  </pic:spPr>
                </pic:pic>
              </a:graphicData>
            </a:graphic>
          </wp:inline>
        </w:drawing>
      </w:r>
    </w:p>
    <w:p w:rsidR="0052209F" w:rsidRDefault="0052209F" w:rsidP="0052209F">
      <w:pPr>
        <w:jc w:val="center"/>
        <w:rPr>
          <w:i/>
          <w:sz w:val="20"/>
          <w:szCs w:val="20"/>
        </w:rPr>
      </w:pPr>
      <w:r>
        <w:rPr>
          <w:i/>
          <w:sz w:val="20"/>
          <w:szCs w:val="20"/>
        </w:rPr>
        <w:t>Figure 4: Minimax-Proximity Search and Alpha-Beta-pruning</w:t>
      </w:r>
    </w:p>
    <w:p w:rsidR="0052209F" w:rsidRDefault="0052209F" w:rsidP="0052209F">
      <w:r>
        <w:t>Based on Figure 1, alpha is the finest selection for the player MAX, who needs to obtain the greatest promising value. While beta is the best choice for MIN, since it’s the lowest possible value. Also, prune is the second and third child nodes since alpha is now greater than beta []. In the case of figure 1;</w:t>
      </w:r>
    </w:p>
    <w:p w:rsidR="0052209F" w:rsidRDefault="0052209F" w:rsidP="0052209F">
      <w:pPr>
        <w:shd w:val="clear" w:color="auto" w:fill="F2F2F2"/>
        <w:jc w:val="center"/>
      </w:pPr>
      <w:r>
        <w:t>Minimax Decision = MAX {MIN {3, 5, 10}, MIN {2,2}}</w:t>
      </w:r>
    </w:p>
    <w:p w:rsidR="0052209F" w:rsidRDefault="0052209F" w:rsidP="0052209F">
      <w:pPr>
        <w:shd w:val="clear" w:color="auto" w:fill="F2F2F2"/>
        <w:jc w:val="center"/>
      </w:pPr>
      <w:r>
        <w:t>= MAX {3, 2}</w:t>
      </w:r>
    </w:p>
    <w:p w:rsidR="0052209F" w:rsidRDefault="0052209F" w:rsidP="0052209F">
      <w:pPr>
        <w:shd w:val="clear" w:color="auto" w:fill="F2F2F2"/>
        <w:jc w:val="center"/>
      </w:pPr>
      <w:r>
        <w:t>= 3</w:t>
      </w:r>
    </w:p>
    <w:p w:rsidR="0052209F" w:rsidRDefault="0052209F" w:rsidP="0052209F">
      <w:pPr>
        <w:spacing w:line="276" w:lineRule="auto"/>
      </w:pPr>
      <w:r>
        <w:t xml:space="preserve">The idea will be that of two scores passed around the search with the first one being the alpha and the second score being the beta. Alpha is the best score while beta is the worst situation for the opponent player. When searching moves, each move search generates a score, which has some association to alpha and beta, given that the association is key and implies that the search can stop and returns a value [2]. In case a move finds a score, which is smaller than or equivalent to alpha, then it suggests a bad move. In case the move finds a score which is larger than or equivalent to beta, then the entire node is useless [1]. The opponent player will not allow the other player to move to complete this direction, given that there is an opportunity </w:t>
      </w:r>
      <w:r>
        <w:lastRenderedPageBreak/>
        <w:t>for the opponent to circumvent the position. If a move outcome is greater than alpha, though smaller than beta, then the opponent will plan to use this move to play, unless player 1 alters the game plan afterward. According to rain, the pseudocode codes are presented in Snippet below [1];</w:t>
      </w:r>
    </w:p>
    <w:p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function minimax(node, depth, maximizingPlayer)</w:t>
      </w:r>
    </w:p>
    <w:p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if depth = 0 or node is a terminal node</w:t>
      </w:r>
    </w:p>
    <w:p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return the utility of the node</w:t>
      </w:r>
    </w:p>
    <w:p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p>
    <w:p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if maximizingPlayer</w:t>
      </w:r>
    </w:p>
    <w:p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bestValue := ??</w:t>
      </w:r>
    </w:p>
    <w:p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for each child of node</w:t>
      </w:r>
    </w:p>
    <w:p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v := minimax(child, depth ? 1, FALSE)</w:t>
      </w:r>
    </w:p>
    <w:p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bestValue := max(bestValue, v)</w:t>
      </w:r>
    </w:p>
    <w:p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return bestValue  </w:t>
      </w:r>
    </w:p>
    <w:p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p>
    <w:p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else (* minimizing player *)</w:t>
      </w:r>
    </w:p>
    <w:p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bestValue := +?</w:t>
      </w:r>
    </w:p>
    <w:p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for each child of node</w:t>
      </w:r>
    </w:p>
    <w:p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v := minimax(child, depth ? 1, TRUE)</w:t>
      </w:r>
    </w:p>
    <w:p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bestValue := min(bestValue, v)</w:t>
      </w:r>
    </w:p>
    <w:p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return bestValue</w:t>
      </w:r>
    </w:p>
    <w:p w:rsidR="0052209F" w:rsidRDefault="0052209F" w:rsidP="0052209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p>
    <w:p w:rsidR="0052209F" w:rsidRDefault="0052209F" w:rsidP="0052209F">
      <w:pPr>
        <w:spacing w:line="276" w:lineRule="auto"/>
      </w:pPr>
      <w:r>
        <w:t xml:space="preserve">As a result, alpha will increase to respond to this newly obtained value. The more the algorithm intensities, the more it’s likely to accurately forecast the future winner. Therefore, the software will be developed with different levels, for instance, normal levels that consist of 4 recursive stages that inspect player 1 and  player 2 turn [3].  </w:t>
      </w:r>
    </w:p>
    <w:p w:rsidR="0052209F" w:rsidRDefault="0052209F" w:rsidP="0052209F">
      <w:pPr>
        <w:pStyle w:val="Heading2"/>
        <w:numPr>
          <w:ilvl w:val="1"/>
          <w:numId w:val="1"/>
        </w:numPr>
      </w:pPr>
      <w:bookmarkStart w:id="7" w:name="_3dy6vkm" w:colFirst="0" w:colLast="0"/>
      <w:bookmarkEnd w:id="7"/>
      <w:r>
        <w:t xml:space="preserve">Strengths and Weaknesses of the Design  </w:t>
      </w:r>
    </w:p>
    <w:p w:rsidR="0052209F" w:rsidRDefault="0052209F" w:rsidP="0052209F">
      <w:pPr>
        <w:pStyle w:val="Heading3"/>
        <w:numPr>
          <w:ilvl w:val="2"/>
          <w:numId w:val="1"/>
        </w:numPr>
      </w:pPr>
      <w:bookmarkStart w:id="8" w:name="_1t3h5sf" w:colFirst="0" w:colLast="0"/>
      <w:bookmarkEnd w:id="8"/>
      <w:r>
        <w:t xml:space="preserve">Strengths </w:t>
      </w:r>
    </w:p>
    <w:p w:rsidR="0052209F" w:rsidRDefault="0052209F" w:rsidP="0052209F">
      <w:r>
        <w:t xml:space="preserve">Minimax with Alpha-Beta Pruning method enhanced with depth and higher depth let the application have a robust look ahead in regard to choosing the optimal move. Minimax and its proximity search effectively assists to minimise the loss when the other player selects the strategy of having the maximum loss. Minimax efficiently uses an initial state that consists of the position on the board and displaying whose move it is. The successor and utility functions in the algorithm define the legal moves players can make and assign a numerical value for the game results respectively. For instance, in the Connect4 game, the results are either a win, loss, or a draw, which are donated with +1, -1, or 0, values respectively [1]. The terminal state in the minimax design automatically positions the board when a specific disc movement criteria is obtained. Last but not least, the algorithm decreases the computation time for nodes by a huge factor, which enhances node search while going deeper levels in the game tree. If one chance or option is found at the minimum, the algorithm stops evaluating a move to ensure validity during the game [1]. </w:t>
      </w:r>
    </w:p>
    <w:p w:rsidR="0052209F" w:rsidRDefault="0052209F" w:rsidP="0052209F">
      <w:pPr>
        <w:pStyle w:val="Heading3"/>
        <w:numPr>
          <w:ilvl w:val="2"/>
          <w:numId w:val="1"/>
        </w:numPr>
      </w:pPr>
      <w:bookmarkStart w:id="9" w:name="_4d34og8" w:colFirst="0" w:colLast="0"/>
      <w:bookmarkEnd w:id="9"/>
      <w:r>
        <w:t>Weakness</w:t>
      </w:r>
    </w:p>
    <w:p w:rsidR="0052209F" w:rsidRDefault="0052209F" w:rsidP="0052209F">
      <w:r>
        <w:t xml:space="preserve">The main limitation with minimax with Alpha-Beta Pruning procedure is that it requires the software to criss-cross the whole game board, which tends to be time consuming [4]. Minimax has been associated with limitations such as its inability to search the entire game board. The minimax development is limited in terms of translating high-level plans into concrete heuristic functions to evaluate the connect4 board. Besides, it is a bit hard to evaluate the efficiency of an agent, instead of playing the game numerous frequencies against an opponent. An extra metric we used is the overall number of moves played. Besides, the technique assumes that given the chance, the human player will create the best possible move; however, this might not be the case in real scenario [4].  </w:t>
      </w:r>
    </w:p>
    <w:p w:rsidR="0052209F" w:rsidRDefault="0052209F" w:rsidP="0052209F">
      <w:pPr>
        <w:pStyle w:val="Heading1"/>
        <w:numPr>
          <w:ilvl w:val="0"/>
          <w:numId w:val="1"/>
        </w:numPr>
      </w:pPr>
      <w:bookmarkStart w:id="10" w:name="_2s8eyo1" w:colFirst="0" w:colLast="0"/>
      <w:bookmarkEnd w:id="10"/>
      <w:r>
        <w:lastRenderedPageBreak/>
        <w:t>User Stories and Map and Benefits</w:t>
      </w:r>
    </w:p>
    <w:p w:rsidR="0052209F" w:rsidRDefault="0052209F" w:rsidP="0052209F">
      <w:r>
        <w:t>A user story is basically an agile technique that helps software developers to obtain a description of a software attribute from an end-user aspect [5]. The story determines user type, their expectations with the connect4 software and why they want the functions and design. A user story assists to develop a simplified description of a user requirement [6]. For this project, user stories were disintegrated into two clusters, the essential and desirable. The process made sure that I finished what was essential to the functionality of the software. Also, figure out the benefit of each user story using a map to offer an idea of duration I could anticipate to undertake to finish each story, as presented in the user maps below.</w:t>
      </w:r>
    </w:p>
    <w:p w:rsidR="0052209F" w:rsidRDefault="0052209F" w:rsidP="0052209F">
      <w:pPr>
        <w:pStyle w:val="Heading2"/>
        <w:numPr>
          <w:ilvl w:val="1"/>
          <w:numId w:val="1"/>
        </w:numPr>
      </w:pPr>
      <w:bookmarkStart w:id="11" w:name="_17dp8vu" w:colFirst="0" w:colLast="0"/>
      <w:bookmarkEnd w:id="11"/>
      <w:r>
        <w:t>User Story Map</w:t>
      </w:r>
    </w:p>
    <w:p w:rsidR="0052209F" w:rsidRPr="001730A0" w:rsidRDefault="0052209F" w:rsidP="0052209F">
      <w:pPr>
        <w:rPr>
          <w:sz w:val="8"/>
          <w:szCs w:val="8"/>
        </w:rPr>
      </w:pPr>
    </w:p>
    <w:p w:rsidR="0052209F" w:rsidRDefault="0052209F" w:rsidP="0052209F">
      <w:pPr>
        <w:rPr>
          <w:color w:val="000000"/>
          <w:sz w:val="28"/>
          <w:szCs w:val="28"/>
        </w:rPr>
      </w:pPr>
      <w:r>
        <w:rPr>
          <w:noProof/>
          <w:color w:val="000000"/>
          <w:sz w:val="28"/>
          <w:szCs w:val="28"/>
        </w:rPr>
        <w:drawing>
          <wp:inline distT="0" distB="0" distL="0" distR="0" wp14:anchorId="2548FC2C" wp14:editId="7BFEDAE7">
            <wp:extent cx="5731510" cy="1841500"/>
            <wp:effectExtent l="0" t="0" r="2540" b="635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mann.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1841500"/>
                    </a:xfrm>
                    <a:prstGeom prst="rect">
                      <a:avLst/>
                    </a:prstGeom>
                  </pic:spPr>
                </pic:pic>
              </a:graphicData>
            </a:graphic>
          </wp:inline>
        </w:drawing>
      </w:r>
    </w:p>
    <w:p w:rsidR="0052209F" w:rsidRDefault="0052209F" w:rsidP="0052209F">
      <w:pPr>
        <w:rPr>
          <w:color w:val="000000"/>
          <w:sz w:val="28"/>
          <w:szCs w:val="28"/>
        </w:rPr>
      </w:pPr>
      <w:r>
        <w:rPr>
          <w:noProof/>
          <w:color w:val="000000"/>
          <w:sz w:val="28"/>
          <w:szCs w:val="28"/>
        </w:rPr>
        <w:drawing>
          <wp:inline distT="0" distB="0" distL="0" distR="0" wp14:anchorId="7B20D596" wp14:editId="35AEDD7E">
            <wp:extent cx="5731510" cy="2065655"/>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lasttttt.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2065655"/>
                    </a:xfrm>
                    <a:prstGeom prst="rect">
                      <a:avLst/>
                    </a:prstGeom>
                  </pic:spPr>
                </pic:pic>
              </a:graphicData>
            </a:graphic>
          </wp:inline>
        </w:drawing>
      </w:r>
    </w:p>
    <w:p w:rsidR="0052209F" w:rsidRDefault="0052209F" w:rsidP="0052209F">
      <w:pPr>
        <w:rPr>
          <w:color w:val="000000"/>
          <w:sz w:val="28"/>
          <w:szCs w:val="28"/>
        </w:rPr>
      </w:pPr>
      <w:r>
        <w:rPr>
          <w:noProof/>
          <w:color w:val="000000"/>
          <w:sz w:val="28"/>
          <w:szCs w:val="28"/>
        </w:rPr>
        <w:drawing>
          <wp:inline distT="0" distB="0" distL="0" distR="0" wp14:anchorId="10740A4F" wp14:editId="4EBC42E1">
            <wp:extent cx="5731510" cy="1976755"/>
            <wp:effectExtent l="0" t="0" r="2540" b="444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gooooo.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1976755"/>
                    </a:xfrm>
                    <a:prstGeom prst="rect">
                      <a:avLst/>
                    </a:prstGeom>
                  </pic:spPr>
                </pic:pic>
              </a:graphicData>
            </a:graphic>
          </wp:inline>
        </w:drawing>
      </w:r>
    </w:p>
    <w:p w:rsidR="0052209F" w:rsidRDefault="0052209F" w:rsidP="0052209F">
      <w:pPr>
        <w:rPr>
          <w:color w:val="000000"/>
          <w:sz w:val="28"/>
          <w:szCs w:val="28"/>
        </w:rPr>
      </w:pPr>
    </w:p>
    <w:p w:rsidR="0052209F" w:rsidRPr="00C63716" w:rsidRDefault="0052209F" w:rsidP="0052209F">
      <w:pPr>
        <w:rPr>
          <w:color w:val="000000"/>
          <w:sz w:val="28"/>
          <w:szCs w:val="28"/>
        </w:rPr>
      </w:pPr>
      <w:r>
        <w:rPr>
          <w:noProof/>
          <w:color w:val="000000"/>
          <w:sz w:val="28"/>
          <w:szCs w:val="28"/>
        </w:rPr>
        <w:lastRenderedPageBreak/>
        <w:drawing>
          <wp:inline distT="0" distB="0" distL="0" distR="0" wp14:anchorId="275E84D6" wp14:editId="701ACA13">
            <wp:extent cx="5731510" cy="1959610"/>
            <wp:effectExtent l="0" t="0" r="2540" b="254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woman.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1959610"/>
                    </a:xfrm>
                    <a:prstGeom prst="rect">
                      <a:avLst/>
                    </a:prstGeom>
                  </pic:spPr>
                </pic:pic>
              </a:graphicData>
            </a:graphic>
          </wp:inline>
        </w:drawing>
      </w:r>
    </w:p>
    <w:p w:rsidR="0052209F" w:rsidRDefault="0052209F" w:rsidP="0052209F">
      <w:pPr>
        <w:pStyle w:val="Heading2"/>
        <w:numPr>
          <w:ilvl w:val="1"/>
          <w:numId w:val="1"/>
        </w:numPr>
      </w:pPr>
      <w:bookmarkStart w:id="12" w:name="_3rdcrjn" w:colFirst="0" w:colLast="0"/>
      <w:bookmarkEnd w:id="12"/>
      <w:r>
        <w:t>User Story Benefits</w:t>
      </w:r>
    </w:p>
    <w:p w:rsidR="0052209F" w:rsidRDefault="0052209F" w:rsidP="0052209F">
      <w:r>
        <w:rPr>
          <w:i/>
        </w:rPr>
        <w:t>User 1:</w:t>
      </w:r>
      <w:r>
        <w:t xml:space="preserve"> If implemented will enhance user experience when playing in terms of reducing user time looking for play buttons. If the suggestion from the user story will be implemented, the software will notify the player about an option before they navigate and if a mistake is done, then the player with validations steps to follow.</w:t>
      </w:r>
    </w:p>
    <w:p w:rsidR="0052209F" w:rsidRDefault="0052209F" w:rsidP="0052209F">
      <w:pPr>
        <w:rPr>
          <w:i/>
        </w:rPr>
      </w:pPr>
      <w:r>
        <w:rPr>
          <w:i/>
        </w:rPr>
        <w:t xml:space="preserve">User 2: </w:t>
      </w:r>
      <w:r>
        <w:t>If this story is captured well in the software design, the player will be provided with enough opportunities to detect patterns based on colour. Colour and disc patterns for each player or opponent allow the player to think ahead and look for ways to connect 4 discs. Besides, it starts prediction of the outcomes of alternative moves, for all the players. Using different colours and automatic pattern change based on each player's turn will improve user recognition rather than recall [7]. Also will enhance aesthetic and software minimalist design for the Connect 4 game.</w:t>
      </w:r>
    </w:p>
    <w:p w:rsidR="0052209F" w:rsidRDefault="0052209F" w:rsidP="0052209F">
      <w:r>
        <w:rPr>
          <w:i/>
        </w:rPr>
        <w:t xml:space="preserve">User 3: </w:t>
      </w:r>
      <w:r>
        <w:t>The function will allow for a valid move and turn when one player obtains four of their coloured checkers in a row vertically, horizontally or diagonally. This function also will detect a basis upon which the game is declared a draw in case all the discs are played but no player obtains four coloured discs in a row. Also, as suggested by user story three, the ability for the system to reset automatically after a win will help players to recognise, diagnose, and recover from an error [7]. The rest function will also provide. The function can also offer a platform for help and documentation on how to win the game [7].</w:t>
      </w:r>
    </w:p>
    <w:p w:rsidR="0052209F" w:rsidRDefault="0052209F" w:rsidP="0052209F">
      <w:r>
        <w:rPr>
          <w:i/>
        </w:rPr>
        <w:t xml:space="preserve">User 4:  </w:t>
      </w:r>
      <w:r>
        <w:t>Having improved user experience is an essential element with several benefits. The aspect will compel the connect4 to have appropriate user interface to facilitate these UX. The row and columns will be spaced appropriately to reduce errors from misplacements and big thumbs errors when moving discs by each player to guarantee fair win. Improved UX will improve visibility of software status during gaming to keep users updated when winning, losing or when the game rests. Also, incorporating enhanced UX in the connect4 such as total score keeper and sound effect can improve match between the software and the real world. The situation will benefit the system to use words, sounds, and signs as well as concepts that the players are used to rather than the system-oriented language. Placing an empty board clearly with well situated play buttons as asked by user story one, will improve player control and freedom. In case the player selects software functions by mistake and might want to clearly mark 'Undo' to leave the unwanted move should be supported in the user interface. Consistency and standards for functions in the game board will also be a benefit as a result of enhanced UX.  Last but not least improved UX will strengthen flexibility and efficiency of use such as ability for players to save the game, watch the timer on the interface while playing [7].</w:t>
      </w:r>
    </w:p>
    <w:p w:rsidR="0052209F" w:rsidRDefault="0052209F" w:rsidP="0052209F"/>
    <w:p w:rsidR="0052209F" w:rsidRDefault="0052209F" w:rsidP="0052209F"/>
    <w:p w:rsidR="0052209F" w:rsidRDefault="0052209F" w:rsidP="0052209F">
      <w:pPr>
        <w:pStyle w:val="Heading2"/>
        <w:numPr>
          <w:ilvl w:val="1"/>
          <w:numId w:val="1"/>
        </w:numPr>
      </w:pPr>
      <w:bookmarkStart w:id="13" w:name="_26in1rg" w:colFirst="0" w:colLast="0"/>
      <w:bookmarkEnd w:id="13"/>
      <w:r>
        <w:lastRenderedPageBreak/>
        <w:t>Software Wireframe</w:t>
      </w:r>
    </w:p>
    <w:p w:rsidR="0052209F" w:rsidRDefault="0052209F" w:rsidP="0052209F">
      <w:pPr>
        <w:spacing w:line="276" w:lineRule="auto"/>
      </w:pPr>
      <w:r>
        <w:t xml:space="preserve">Wireframe entails procedures for designing application architecture or skeleton. The process includes low-fidelity, medium fidelity, and high fidelity. A major benefit to prototypes is the ability to determine what users consider to be the product's purpose and reduced development time [8], [9]. </w:t>
      </w:r>
      <w:r>
        <w:rPr>
          <w:b/>
        </w:rPr>
        <w:t xml:space="preserve"> </w:t>
      </w:r>
      <w:r>
        <w:t xml:space="preserve">For this application, the medium-fidelity and high-fidelity prototypes are used. </w:t>
      </w:r>
    </w:p>
    <w:p w:rsidR="0052209F" w:rsidRDefault="0052209F" w:rsidP="0052209F">
      <w:pPr>
        <w:pStyle w:val="Heading3"/>
        <w:numPr>
          <w:ilvl w:val="2"/>
          <w:numId w:val="1"/>
        </w:numPr>
      </w:pPr>
      <w:bookmarkStart w:id="14" w:name="_lnxbz9" w:colFirst="0" w:colLast="0"/>
      <w:bookmarkEnd w:id="14"/>
      <w:r>
        <w:t>Medium Fidelity</w:t>
      </w:r>
    </w:p>
    <w:p w:rsidR="0052209F" w:rsidRDefault="0052209F" w:rsidP="0052209F">
      <w:pPr>
        <w:spacing w:line="276" w:lineRule="auto"/>
        <w:sectPr w:rsidR="0052209F">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pgNumType w:start="1"/>
          <w:cols w:space="720"/>
        </w:sectPr>
      </w:pPr>
      <w:r>
        <w:t xml:space="preserve">A medium fidelity prototype entails limited functionality but with clickable area, which shows the interaction and navigation possibilities of the application [8]. The prototype is built using online wireframe software, which provides tools to create storyboards and user scenarios. This prototype provides adequate user experience before designing the final application. It is essential for the prototype to be tested for usability to ensure pain-points are addressed during the development process. Performing usability tests with prototypes ensures that valuable user feedback is implemented by designers from early application design process [9].  </w:t>
      </w:r>
    </w:p>
    <w:p w:rsidR="0052209F" w:rsidRDefault="0052209F" w:rsidP="0052209F">
      <w:pPr>
        <w:jc w:val="center"/>
        <w:rPr>
          <w:i/>
          <w:sz w:val="20"/>
          <w:szCs w:val="20"/>
        </w:rPr>
      </w:pPr>
      <w:r>
        <w:rPr>
          <w:i/>
          <w:noProof/>
          <w:sz w:val="20"/>
          <w:szCs w:val="20"/>
        </w:rPr>
        <w:lastRenderedPageBreak/>
        <w:drawing>
          <wp:inline distT="0" distB="0" distL="0" distR="0" wp14:anchorId="4EC72DEB" wp14:editId="4A396351">
            <wp:extent cx="2933700" cy="3638550"/>
            <wp:effectExtent l="0" t="0" r="0" b="0"/>
            <wp:docPr id="15" name="image14.jpg"/>
            <wp:cNvGraphicFramePr/>
            <a:graphic xmlns:a="http://schemas.openxmlformats.org/drawingml/2006/main">
              <a:graphicData uri="http://schemas.openxmlformats.org/drawingml/2006/picture">
                <pic:pic xmlns:pic="http://schemas.openxmlformats.org/drawingml/2006/picture">
                  <pic:nvPicPr>
                    <pic:cNvPr id="0" name="image14.jpg"/>
                    <pic:cNvPicPr preferRelativeResize="0"/>
                  </pic:nvPicPr>
                  <pic:blipFill>
                    <a:blip r:embed="rId21"/>
                    <a:srcRect/>
                    <a:stretch>
                      <a:fillRect/>
                    </a:stretch>
                  </pic:blipFill>
                  <pic:spPr>
                    <a:xfrm>
                      <a:off x="0" y="0"/>
                      <a:ext cx="2933700" cy="3638550"/>
                    </a:xfrm>
                    <a:prstGeom prst="rect">
                      <a:avLst/>
                    </a:prstGeom>
                    <a:ln/>
                  </pic:spPr>
                </pic:pic>
              </a:graphicData>
            </a:graphic>
          </wp:inline>
        </w:drawing>
      </w:r>
    </w:p>
    <w:p w:rsidR="0052209F" w:rsidRDefault="0052209F" w:rsidP="0052209F">
      <w:pPr>
        <w:jc w:val="center"/>
        <w:rPr>
          <w:i/>
          <w:sz w:val="20"/>
          <w:szCs w:val="20"/>
        </w:rPr>
      </w:pPr>
      <w:r>
        <w:rPr>
          <w:i/>
          <w:sz w:val="20"/>
          <w:szCs w:val="20"/>
        </w:rPr>
        <w:t>Figure 5: Medium-Fidelity</w:t>
      </w:r>
    </w:p>
    <w:p w:rsidR="0052209F" w:rsidRDefault="0052209F" w:rsidP="0052209F">
      <w:pPr>
        <w:jc w:val="center"/>
        <w:rPr>
          <w:i/>
          <w:sz w:val="20"/>
          <w:szCs w:val="20"/>
        </w:rPr>
      </w:pPr>
      <w:r>
        <w:rPr>
          <w:i/>
          <w:noProof/>
          <w:sz w:val="20"/>
          <w:szCs w:val="20"/>
        </w:rPr>
        <w:lastRenderedPageBreak/>
        <w:drawing>
          <wp:inline distT="0" distB="0" distL="0" distR="0" wp14:anchorId="16A3F731" wp14:editId="2B4EC155">
            <wp:extent cx="3190875" cy="3562350"/>
            <wp:effectExtent l="0" t="0" r="0" b="0"/>
            <wp:docPr id="1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2"/>
                    <a:srcRect/>
                    <a:stretch>
                      <a:fillRect/>
                    </a:stretch>
                  </pic:blipFill>
                  <pic:spPr>
                    <a:xfrm>
                      <a:off x="0" y="0"/>
                      <a:ext cx="3190875" cy="3562350"/>
                    </a:xfrm>
                    <a:prstGeom prst="rect">
                      <a:avLst/>
                    </a:prstGeom>
                    <a:ln/>
                  </pic:spPr>
                </pic:pic>
              </a:graphicData>
            </a:graphic>
          </wp:inline>
        </w:drawing>
      </w:r>
    </w:p>
    <w:p w:rsidR="0052209F" w:rsidRDefault="0052209F" w:rsidP="0052209F">
      <w:pPr>
        <w:jc w:val="center"/>
        <w:rPr>
          <w:i/>
          <w:sz w:val="20"/>
          <w:szCs w:val="20"/>
        </w:rPr>
        <w:sectPr w:rsidR="0052209F">
          <w:type w:val="continuous"/>
          <w:pgSz w:w="11906" w:h="16838"/>
          <w:pgMar w:top="1440" w:right="1440" w:bottom="1440" w:left="1440" w:header="708" w:footer="708" w:gutter="0"/>
          <w:pgNumType w:start="1"/>
          <w:cols w:num="2" w:space="720" w:equalWidth="0">
            <w:col w:w="4153" w:space="720"/>
            <w:col w:w="4153" w:space="0"/>
          </w:cols>
        </w:sectPr>
      </w:pPr>
      <w:r>
        <w:rPr>
          <w:i/>
          <w:sz w:val="20"/>
          <w:szCs w:val="20"/>
        </w:rPr>
        <w:t>Figure 6: Medium-Fidelity</w:t>
      </w:r>
    </w:p>
    <w:p w:rsidR="0052209F" w:rsidRDefault="0052209F" w:rsidP="0052209F">
      <w:pPr>
        <w:spacing w:line="276" w:lineRule="auto"/>
      </w:pPr>
    </w:p>
    <w:p w:rsidR="0052209F" w:rsidRDefault="0052209F" w:rsidP="0052209F">
      <w:pPr>
        <w:spacing w:line="276" w:lineRule="auto"/>
      </w:pPr>
      <w:r>
        <w:t xml:space="preserve">The only actual weakness (that was not a major issue at moment) of medium-fidelity design prototype is that; whereas the wireframe is capable of creating an imitation of the application environment, users were not able to experience an environment that is more practical to and addressed their need; perhaps giving us benefit of doubts [9]. Table 1 below documents components of the software. </w:t>
      </w:r>
    </w:p>
    <w:p w:rsidR="0052209F" w:rsidRDefault="0052209F" w:rsidP="0052209F">
      <w:pPr>
        <w:spacing w:line="276" w:lineRule="auto"/>
      </w:pPr>
    </w:p>
    <w:p w:rsidR="0052209F" w:rsidRDefault="0052209F" w:rsidP="0052209F">
      <w:pPr>
        <w:spacing w:line="276" w:lineRule="auto"/>
      </w:pPr>
    </w:p>
    <w:p w:rsidR="0052209F" w:rsidRDefault="0052209F" w:rsidP="0052209F">
      <w:pPr>
        <w:spacing w:line="276" w:lineRule="auto"/>
      </w:pPr>
    </w:p>
    <w:p w:rsidR="0052209F" w:rsidRDefault="0052209F" w:rsidP="0052209F">
      <w:pPr>
        <w:spacing w:after="0" w:line="276" w:lineRule="auto"/>
        <w:rPr>
          <w:sz w:val="20"/>
          <w:szCs w:val="20"/>
        </w:rPr>
      </w:pPr>
      <w:r>
        <w:rPr>
          <w:sz w:val="20"/>
          <w:szCs w:val="20"/>
        </w:rPr>
        <w:lastRenderedPageBreak/>
        <w:t>Table 1: Interface Components</w:t>
      </w:r>
    </w:p>
    <w:tbl>
      <w:tblPr>
        <w:tblStyle w:val="2"/>
        <w:tblW w:w="88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212"/>
        <w:gridCol w:w="1894"/>
        <w:gridCol w:w="2126"/>
        <w:gridCol w:w="2582"/>
      </w:tblGrid>
      <w:tr w:rsidR="0052209F" w:rsidTr="0071626A">
        <w:tc>
          <w:tcPr>
            <w:tcW w:w="2212" w:type="dxa"/>
          </w:tcPr>
          <w:p w:rsidR="0052209F" w:rsidRDefault="0052209F" w:rsidP="0071626A">
            <w:pPr>
              <w:jc w:val="center"/>
              <w:rPr>
                <w:b/>
                <w:sz w:val="20"/>
                <w:szCs w:val="20"/>
              </w:rPr>
            </w:pPr>
            <w:r>
              <w:rPr>
                <w:b/>
                <w:sz w:val="20"/>
                <w:szCs w:val="20"/>
              </w:rPr>
              <w:t>Component Number</w:t>
            </w:r>
          </w:p>
        </w:tc>
        <w:tc>
          <w:tcPr>
            <w:tcW w:w="1894" w:type="dxa"/>
          </w:tcPr>
          <w:p w:rsidR="0052209F" w:rsidRDefault="0052209F" w:rsidP="0071626A">
            <w:pPr>
              <w:jc w:val="center"/>
              <w:rPr>
                <w:b/>
                <w:sz w:val="20"/>
                <w:szCs w:val="20"/>
              </w:rPr>
            </w:pPr>
            <w:r>
              <w:rPr>
                <w:b/>
                <w:sz w:val="20"/>
                <w:szCs w:val="20"/>
              </w:rPr>
              <w:t>Component Type</w:t>
            </w:r>
          </w:p>
        </w:tc>
        <w:tc>
          <w:tcPr>
            <w:tcW w:w="2126" w:type="dxa"/>
          </w:tcPr>
          <w:p w:rsidR="0052209F" w:rsidRDefault="0052209F" w:rsidP="0071626A">
            <w:pPr>
              <w:jc w:val="center"/>
              <w:rPr>
                <w:b/>
                <w:sz w:val="20"/>
                <w:szCs w:val="20"/>
              </w:rPr>
            </w:pPr>
            <w:r>
              <w:rPr>
                <w:b/>
                <w:sz w:val="20"/>
                <w:szCs w:val="20"/>
              </w:rPr>
              <w:t>Description</w:t>
            </w:r>
          </w:p>
        </w:tc>
        <w:tc>
          <w:tcPr>
            <w:tcW w:w="2582" w:type="dxa"/>
          </w:tcPr>
          <w:p w:rsidR="0052209F" w:rsidRDefault="0052209F" w:rsidP="0071626A">
            <w:pPr>
              <w:jc w:val="center"/>
              <w:rPr>
                <w:b/>
                <w:sz w:val="20"/>
                <w:szCs w:val="20"/>
              </w:rPr>
            </w:pPr>
            <w:r>
              <w:rPr>
                <w:b/>
                <w:sz w:val="20"/>
                <w:szCs w:val="20"/>
              </w:rPr>
              <w:t>Name</w:t>
            </w:r>
          </w:p>
        </w:tc>
      </w:tr>
      <w:tr w:rsidR="0052209F" w:rsidTr="0071626A">
        <w:tc>
          <w:tcPr>
            <w:tcW w:w="2212" w:type="dxa"/>
          </w:tcPr>
          <w:p w:rsidR="0052209F" w:rsidRDefault="0052209F" w:rsidP="0071626A">
            <w:pPr>
              <w:rPr>
                <w:sz w:val="20"/>
                <w:szCs w:val="20"/>
              </w:rPr>
            </w:pPr>
            <w:r>
              <w:rPr>
                <w:sz w:val="20"/>
                <w:szCs w:val="20"/>
              </w:rPr>
              <w:t>1</w:t>
            </w:r>
          </w:p>
        </w:tc>
        <w:tc>
          <w:tcPr>
            <w:tcW w:w="1894" w:type="dxa"/>
          </w:tcPr>
          <w:p w:rsidR="0052209F" w:rsidRDefault="0052209F" w:rsidP="0071626A">
            <w:pPr>
              <w:rPr>
                <w:sz w:val="20"/>
                <w:szCs w:val="20"/>
              </w:rPr>
            </w:pPr>
            <w:r>
              <w:rPr>
                <w:sz w:val="20"/>
                <w:szCs w:val="20"/>
              </w:rPr>
              <w:t>Label</w:t>
            </w:r>
          </w:p>
        </w:tc>
        <w:tc>
          <w:tcPr>
            <w:tcW w:w="2126" w:type="dxa"/>
          </w:tcPr>
          <w:p w:rsidR="0052209F" w:rsidRDefault="0052209F" w:rsidP="0071626A">
            <w:pPr>
              <w:rPr>
                <w:sz w:val="20"/>
                <w:szCs w:val="20"/>
              </w:rPr>
            </w:pPr>
            <w:r>
              <w:rPr>
                <w:sz w:val="20"/>
                <w:szCs w:val="20"/>
              </w:rPr>
              <w:t>Displays Player at the top of the window</w:t>
            </w:r>
          </w:p>
        </w:tc>
        <w:tc>
          <w:tcPr>
            <w:tcW w:w="2582" w:type="dxa"/>
          </w:tcPr>
          <w:p w:rsidR="0052209F" w:rsidRDefault="0052209F" w:rsidP="0071626A">
            <w:pPr>
              <w:rPr>
                <w:sz w:val="20"/>
                <w:szCs w:val="20"/>
              </w:rPr>
            </w:pPr>
            <w:r>
              <w:rPr>
                <w:sz w:val="20"/>
                <w:szCs w:val="20"/>
              </w:rPr>
              <w:t>playerLabel</w:t>
            </w:r>
          </w:p>
        </w:tc>
      </w:tr>
      <w:tr w:rsidR="0052209F" w:rsidTr="0071626A">
        <w:tc>
          <w:tcPr>
            <w:tcW w:w="2212" w:type="dxa"/>
          </w:tcPr>
          <w:p w:rsidR="0052209F" w:rsidRDefault="0052209F" w:rsidP="0071626A">
            <w:pPr>
              <w:rPr>
                <w:sz w:val="20"/>
                <w:szCs w:val="20"/>
              </w:rPr>
            </w:pPr>
            <w:r>
              <w:rPr>
                <w:sz w:val="20"/>
                <w:szCs w:val="20"/>
              </w:rPr>
              <w:t>2</w:t>
            </w:r>
          </w:p>
        </w:tc>
        <w:tc>
          <w:tcPr>
            <w:tcW w:w="1894" w:type="dxa"/>
          </w:tcPr>
          <w:p w:rsidR="0052209F" w:rsidRDefault="0052209F" w:rsidP="0071626A">
            <w:pPr>
              <w:rPr>
                <w:sz w:val="20"/>
                <w:szCs w:val="20"/>
              </w:rPr>
            </w:pPr>
            <w:r>
              <w:rPr>
                <w:sz w:val="20"/>
                <w:szCs w:val="20"/>
              </w:rPr>
              <w:t>Label</w:t>
            </w:r>
          </w:p>
        </w:tc>
        <w:tc>
          <w:tcPr>
            <w:tcW w:w="2126" w:type="dxa"/>
          </w:tcPr>
          <w:p w:rsidR="0052209F" w:rsidRDefault="0052209F" w:rsidP="0071626A">
            <w:pPr>
              <w:rPr>
                <w:sz w:val="20"/>
                <w:szCs w:val="20"/>
              </w:rPr>
            </w:pPr>
            <w:r>
              <w:rPr>
                <w:sz w:val="20"/>
                <w:szCs w:val="20"/>
              </w:rPr>
              <w:t>The program will display either a 1 or 2, depending on which player’s turn it is</w:t>
            </w:r>
          </w:p>
        </w:tc>
        <w:tc>
          <w:tcPr>
            <w:tcW w:w="2582" w:type="dxa"/>
          </w:tcPr>
          <w:p w:rsidR="0052209F" w:rsidRDefault="0052209F" w:rsidP="0071626A">
            <w:pPr>
              <w:rPr>
                <w:sz w:val="20"/>
                <w:szCs w:val="20"/>
              </w:rPr>
            </w:pPr>
            <w:r>
              <w:rPr>
                <w:sz w:val="20"/>
                <w:szCs w:val="20"/>
              </w:rPr>
              <w:t>playerTurn</w:t>
            </w:r>
          </w:p>
        </w:tc>
      </w:tr>
      <w:tr w:rsidR="0052209F" w:rsidTr="0071626A">
        <w:tc>
          <w:tcPr>
            <w:tcW w:w="2212" w:type="dxa"/>
          </w:tcPr>
          <w:p w:rsidR="0052209F" w:rsidRDefault="0052209F" w:rsidP="0071626A">
            <w:pPr>
              <w:rPr>
                <w:sz w:val="20"/>
                <w:szCs w:val="20"/>
              </w:rPr>
            </w:pPr>
            <w:r>
              <w:rPr>
                <w:sz w:val="20"/>
                <w:szCs w:val="20"/>
              </w:rPr>
              <w:t>3-9</w:t>
            </w:r>
          </w:p>
        </w:tc>
        <w:tc>
          <w:tcPr>
            <w:tcW w:w="1894" w:type="dxa"/>
          </w:tcPr>
          <w:p w:rsidR="0052209F" w:rsidRDefault="0052209F" w:rsidP="0071626A">
            <w:pPr>
              <w:rPr>
                <w:sz w:val="20"/>
                <w:szCs w:val="20"/>
              </w:rPr>
            </w:pPr>
            <w:r>
              <w:rPr>
                <w:sz w:val="20"/>
                <w:szCs w:val="20"/>
              </w:rPr>
              <w:t>Button</w:t>
            </w:r>
          </w:p>
        </w:tc>
        <w:tc>
          <w:tcPr>
            <w:tcW w:w="2126" w:type="dxa"/>
          </w:tcPr>
          <w:p w:rsidR="0052209F" w:rsidRDefault="0052209F" w:rsidP="0071626A">
            <w:pPr>
              <w:rPr>
                <w:sz w:val="20"/>
                <w:szCs w:val="20"/>
              </w:rPr>
            </w:pPr>
            <w:r>
              <w:rPr>
                <w:sz w:val="20"/>
                <w:szCs w:val="20"/>
              </w:rPr>
              <w:t>Buttons 1 through 7, when clicked, will control which column the player’s chip goes down.</w:t>
            </w:r>
          </w:p>
        </w:tc>
        <w:tc>
          <w:tcPr>
            <w:tcW w:w="2582" w:type="dxa"/>
          </w:tcPr>
          <w:p w:rsidR="0052209F" w:rsidRDefault="0052209F" w:rsidP="0071626A">
            <w:pPr>
              <w:rPr>
                <w:sz w:val="20"/>
                <w:szCs w:val="20"/>
              </w:rPr>
            </w:pPr>
            <w:r>
              <w:rPr>
                <w:sz w:val="20"/>
                <w:szCs w:val="20"/>
              </w:rPr>
              <w:t>playerButton(1-7)</w:t>
            </w:r>
          </w:p>
        </w:tc>
      </w:tr>
      <w:tr w:rsidR="0052209F" w:rsidTr="0071626A">
        <w:tc>
          <w:tcPr>
            <w:tcW w:w="2212" w:type="dxa"/>
          </w:tcPr>
          <w:p w:rsidR="0052209F" w:rsidRDefault="0052209F" w:rsidP="0071626A">
            <w:pPr>
              <w:rPr>
                <w:sz w:val="20"/>
                <w:szCs w:val="20"/>
              </w:rPr>
            </w:pPr>
            <w:r>
              <w:rPr>
                <w:sz w:val="20"/>
                <w:szCs w:val="20"/>
              </w:rPr>
              <w:t>10-51</w:t>
            </w:r>
          </w:p>
        </w:tc>
        <w:tc>
          <w:tcPr>
            <w:tcW w:w="1894" w:type="dxa"/>
          </w:tcPr>
          <w:p w:rsidR="0052209F" w:rsidRDefault="0052209F" w:rsidP="0071626A">
            <w:pPr>
              <w:rPr>
                <w:sz w:val="20"/>
                <w:szCs w:val="20"/>
              </w:rPr>
            </w:pPr>
            <w:r>
              <w:rPr>
                <w:sz w:val="20"/>
                <w:szCs w:val="20"/>
              </w:rPr>
              <w:t>Label</w:t>
            </w:r>
          </w:p>
        </w:tc>
        <w:tc>
          <w:tcPr>
            <w:tcW w:w="2126" w:type="dxa"/>
          </w:tcPr>
          <w:p w:rsidR="0052209F" w:rsidRDefault="0052209F" w:rsidP="0071626A">
            <w:pPr>
              <w:rPr>
                <w:sz w:val="20"/>
                <w:szCs w:val="20"/>
              </w:rPr>
            </w:pPr>
            <w:r>
              <w:rPr>
                <w:sz w:val="20"/>
                <w:szCs w:val="20"/>
              </w:rPr>
              <w:t xml:space="preserve">The program will display 0 here when empty, and switch to either 1, or 2, depending on which player moves into that spot. </w:t>
            </w:r>
          </w:p>
        </w:tc>
        <w:tc>
          <w:tcPr>
            <w:tcW w:w="2582" w:type="dxa"/>
          </w:tcPr>
          <w:p w:rsidR="0052209F" w:rsidRDefault="0052209F" w:rsidP="0071626A">
            <w:pPr>
              <w:rPr>
                <w:sz w:val="20"/>
                <w:szCs w:val="20"/>
              </w:rPr>
            </w:pPr>
            <w:r>
              <w:rPr>
                <w:sz w:val="20"/>
                <w:szCs w:val="20"/>
              </w:rPr>
              <w:t>array(00-56)</w:t>
            </w:r>
            <w:r>
              <w:rPr>
                <w:sz w:val="20"/>
                <w:szCs w:val="20"/>
              </w:rPr>
              <w:br/>
              <w:t>*Numbers are column by row, not numbered 00 – 56</w:t>
            </w:r>
          </w:p>
        </w:tc>
      </w:tr>
      <w:tr w:rsidR="0052209F" w:rsidTr="0071626A">
        <w:tc>
          <w:tcPr>
            <w:tcW w:w="2212" w:type="dxa"/>
          </w:tcPr>
          <w:p w:rsidR="0052209F" w:rsidRDefault="0052209F" w:rsidP="0071626A">
            <w:pPr>
              <w:rPr>
                <w:sz w:val="20"/>
                <w:szCs w:val="20"/>
              </w:rPr>
            </w:pPr>
            <w:r>
              <w:rPr>
                <w:sz w:val="20"/>
                <w:szCs w:val="20"/>
              </w:rPr>
              <w:t>52</w:t>
            </w:r>
          </w:p>
        </w:tc>
        <w:tc>
          <w:tcPr>
            <w:tcW w:w="1894" w:type="dxa"/>
          </w:tcPr>
          <w:p w:rsidR="0052209F" w:rsidRDefault="0052209F" w:rsidP="0071626A">
            <w:pPr>
              <w:rPr>
                <w:sz w:val="20"/>
                <w:szCs w:val="20"/>
              </w:rPr>
            </w:pPr>
            <w:r>
              <w:rPr>
                <w:sz w:val="20"/>
                <w:szCs w:val="20"/>
              </w:rPr>
              <w:t>Label</w:t>
            </w:r>
          </w:p>
        </w:tc>
        <w:tc>
          <w:tcPr>
            <w:tcW w:w="2126" w:type="dxa"/>
          </w:tcPr>
          <w:p w:rsidR="0052209F" w:rsidRDefault="0052209F" w:rsidP="0071626A">
            <w:pPr>
              <w:rPr>
                <w:sz w:val="20"/>
                <w:szCs w:val="20"/>
              </w:rPr>
            </w:pPr>
            <w:r>
              <w:rPr>
                <w:sz w:val="20"/>
                <w:szCs w:val="20"/>
              </w:rPr>
              <w:t>Displays the name of player 1</w:t>
            </w:r>
          </w:p>
        </w:tc>
        <w:tc>
          <w:tcPr>
            <w:tcW w:w="2582" w:type="dxa"/>
          </w:tcPr>
          <w:p w:rsidR="0052209F" w:rsidRDefault="0052209F" w:rsidP="0071626A">
            <w:pPr>
              <w:rPr>
                <w:sz w:val="20"/>
                <w:szCs w:val="20"/>
              </w:rPr>
            </w:pPr>
            <w:r>
              <w:rPr>
                <w:sz w:val="20"/>
                <w:szCs w:val="20"/>
              </w:rPr>
              <w:t>player1winsLabel1</w:t>
            </w:r>
          </w:p>
        </w:tc>
      </w:tr>
      <w:tr w:rsidR="0052209F" w:rsidTr="0071626A">
        <w:tc>
          <w:tcPr>
            <w:tcW w:w="2212" w:type="dxa"/>
          </w:tcPr>
          <w:p w:rsidR="0052209F" w:rsidRDefault="0052209F" w:rsidP="0071626A">
            <w:pPr>
              <w:rPr>
                <w:sz w:val="20"/>
                <w:szCs w:val="20"/>
              </w:rPr>
            </w:pPr>
            <w:r>
              <w:rPr>
                <w:sz w:val="20"/>
                <w:szCs w:val="20"/>
              </w:rPr>
              <w:t>53</w:t>
            </w:r>
          </w:p>
        </w:tc>
        <w:tc>
          <w:tcPr>
            <w:tcW w:w="1894" w:type="dxa"/>
          </w:tcPr>
          <w:p w:rsidR="0052209F" w:rsidRDefault="0052209F" w:rsidP="0071626A">
            <w:pPr>
              <w:rPr>
                <w:sz w:val="20"/>
                <w:szCs w:val="20"/>
              </w:rPr>
            </w:pPr>
            <w:r>
              <w:rPr>
                <w:sz w:val="20"/>
                <w:szCs w:val="20"/>
              </w:rPr>
              <w:t>Label</w:t>
            </w:r>
          </w:p>
        </w:tc>
        <w:tc>
          <w:tcPr>
            <w:tcW w:w="2126" w:type="dxa"/>
          </w:tcPr>
          <w:p w:rsidR="0052209F" w:rsidRDefault="0052209F" w:rsidP="0071626A">
            <w:pPr>
              <w:rPr>
                <w:sz w:val="20"/>
                <w:szCs w:val="20"/>
              </w:rPr>
            </w:pPr>
            <w:r>
              <w:rPr>
                <w:sz w:val="20"/>
                <w:szCs w:val="20"/>
              </w:rPr>
              <w:t>The program will count the number of times player 1 has won here</w:t>
            </w:r>
          </w:p>
        </w:tc>
        <w:tc>
          <w:tcPr>
            <w:tcW w:w="2582" w:type="dxa"/>
          </w:tcPr>
          <w:p w:rsidR="0052209F" w:rsidRDefault="0052209F" w:rsidP="0071626A">
            <w:pPr>
              <w:rPr>
                <w:sz w:val="20"/>
                <w:szCs w:val="20"/>
              </w:rPr>
            </w:pPr>
            <w:r>
              <w:rPr>
                <w:sz w:val="20"/>
                <w:szCs w:val="20"/>
              </w:rPr>
              <w:t>player1winsLabel2</w:t>
            </w:r>
          </w:p>
        </w:tc>
      </w:tr>
      <w:tr w:rsidR="0052209F" w:rsidTr="0071626A">
        <w:tc>
          <w:tcPr>
            <w:tcW w:w="2212" w:type="dxa"/>
          </w:tcPr>
          <w:p w:rsidR="0052209F" w:rsidRDefault="0052209F" w:rsidP="0071626A">
            <w:pPr>
              <w:rPr>
                <w:sz w:val="20"/>
                <w:szCs w:val="20"/>
              </w:rPr>
            </w:pPr>
            <w:r>
              <w:rPr>
                <w:sz w:val="20"/>
                <w:szCs w:val="20"/>
              </w:rPr>
              <w:t>54</w:t>
            </w:r>
          </w:p>
        </w:tc>
        <w:tc>
          <w:tcPr>
            <w:tcW w:w="1894" w:type="dxa"/>
          </w:tcPr>
          <w:p w:rsidR="0052209F" w:rsidRDefault="0052209F" w:rsidP="0071626A">
            <w:pPr>
              <w:rPr>
                <w:sz w:val="20"/>
                <w:szCs w:val="20"/>
              </w:rPr>
            </w:pPr>
            <w:r>
              <w:rPr>
                <w:sz w:val="20"/>
                <w:szCs w:val="20"/>
              </w:rPr>
              <w:t>Label</w:t>
            </w:r>
          </w:p>
        </w:tc>
        <w:tc>
          <w:tcPr>
            <w:tcW w:w="2126" w:type="dxa"/>
          </w:tcPr>
          <w:p w:rsidR="0052209F" w:rsidRDefault="0052209F" w:rsidP="0071626A">
            <w:pPr>
              <w:rPr>
                <w:sz w:val="20"/>
                <w:szCs w:val="20"/>
              </w:rPr>
            </w:pPr>
            <w:r>
              <w:rPr>
                <w:sz w:val="20"/>
                <w:szCs w:val="20"/>
              </w:rPr>
              <w:t>Displays the name of player 2</w:t>
            </w:r>
          </w:p>
        </w:tc>
        <w:tc>
          <w:tcPr>
            <w:tcW w:w="2582" w:type="dxa"/>
          </w:tcPr>
          <w:p w:rsidR="0052209F" w:rsidRDefault="0052209F" w:rsidP="0071626A">
            <w:pPr>
              <w:rPr>
                <w:sz w:val="20"/>
                <w:szCs w:val="20"/>
              </w:rPr>
            </w:pPr>
            <w:r>
              <w:rPr>
                <w:sz w:val="20"/>
                <w:szCs w:val="20"/>
              </w:rPr>
              <w:t>player2winsLabel1</w:t>
            </w:r>
          </w:p>
        </w:tc>
      </w:tr>
      <w:tr w:rsidR="0052209F" w:rsidTr="0071626A">
        <w:tc>
          <w:tcPr>
            <w:tcW w:w="2212" w:type="dxa"/>
          </w:tcPr>
          <w:p w:rsidR="0052209F" w:rsidRDefault="0052209F" w:rsidP="0071626A">
            <w:pPr>
              <w:rPr>
                <w:sz w:val="20"/>
                <w:szCs w:val="20"/>
              </w:rPr>
            </w:pPr>
            <w:r>
              <w:rPr>
                <w:sz w:val="20"/>
                <w:szCs w:val="20"/>
              </w:rPr>
              <w:t>55</w:t>
            </w:r>
          </w:p>
        </w:tc>
        <w:tc>
          <w:tcPr>
            <w:tcW w:w="1894" w:type="dxa"/>
          </w:tcPr>
          <w:p w:rsidR="0052209F" w:rsidRDefault="0052209F" w:rsidP="0071626A">
            <w:pPr>
              <w:rPr>
                <w:sz w:val="20"/>
                <w:szCs w:val="20"/>
              </w:rPr>
            </w:pPr>
            <w:r>
              <w:rPr>
                <w:sz w:val="20"/>
                <w:szCs w:val="20"/>
              </w:rPr>
              <w:t>Label</w:t>
            </w:r>
          </w:p>
        </w:tc>
        <w:tc>
          <w:tcPr>
            <w:tcW w:w="2126" w:type="dxa"/>
          </w:tcPr>
          <w:p w:rsidR="0052209F" w:rsidRDefault="0052209F" w:rsidP="0071626A">
            <w:pPr>
              <w:rPr>
                <w:sz w:val="20"/>
                <w:szCs w:val="20"/>
              </w:rPr>
            </w:pPr>
            <w:r>
              <w:rPr>
                <w:sz w:val="20"/>
                <w:szCs w:val="20"/>
              </w:rPr>
              <w:t>The program will count the number of times player 2 has won here</w:t>
            </w:r>
          </w:p>
        </w:tc>
        <w:tc>
          <w:tcPr>
            <w:tcW w:w="2582" w:type="dxa"/>
          </w:tcPr>
          <w:p w:rsidR="0052209F" w:rsidRDefault="0052209F" w:rsidP="0071626A">
            <w:pPr>
              <w:rPr>
                <w:sz w:val="20"/>
                <w:szCs w:val="20"/>
              </w:rPr>
            </w:pPr>
            <w:r>
              <w:rPr>
                <w:sz w:val="20"/>
                <w:szCs w:val="20"/>
              </w:rPr>
              <w:t>player2winsLabel2</w:t>
            </w:r>
          </w:p>
        </w:tc>
      </w:tr>
      <w:tr w:rsidR="0052209F" w:rsidTr="0071626A">
        <w:tc>
          <w:tcPr>
            <w:tcW w:w="2212" w:type="dxa"/>
          </w:tcPr>
          <w:p w:rsidR="0052209F" w:rsidRDefault="0052209F" w:rsidP="0071626A">
            <w:pPr>
              <w:rPr>
                <w:sz w:val="20"/>
                <w:szCs w:val="20"/>
              </w:rPr>
            </w:pPr>
            <w:r>
              <w:rPr>
                <w:sz w:val="20"/>
                <w:szCs w:val="20"/>
              </w:rPr>
              <w:t>56</w:t>
            </w:r>
          </w:p>
        </w:tc>
        <w:tc>
          <w:tcPr>
            <w:tcW w:w="1894" w:type="dxa"/>
          </w:tcPr>
          <w:p w:rsidR="0052209F" w:rsidRDefault="0052209F" w:rsidP="0071626A">
            <w:pPr>
              <w:rPr>
                <w:sz w:val="20"/>
                <w:szCs w:val="20"/>
              </w:rPr>
            </w:pPr>
            <w:r>
              <w:rPr>
                <w:sz w:val="20"/>
                <w:szCs w:val="20"/>
              </w:rPr>
              <w:t>Label</w:t>
            </w:r>
          </w:p>
        </w:tc>
        <w:tc>
          <w:tcPr>
            <w:tcW w:w="2126" w:type="dxa"/>
          </w:tcPr>
          <w:p w:rsidR="0052209F" w:rsidRDefault="0052209F" w:rsidP="0071626A">
            <w:pPr>
              <w:rPr>
                <w:sz w:val="20"/>
                <w:szCs w:val="20"/>
              </w:rPr>
            </w:pPr>
            <w:r>
              <w:rPr>
                <w:sz w:val="20"/>
                <w:szCs w:val="20"/>
              </w:rPr>
              <w:t>Instructs the user that they are able to rename player1winsLabel1 and player2winsLabel1</w:t>
            </w:r>
          </w:p>
        </w:tc>
        <w:tc>
          <w:tcPr>
            <w:tcW w:w="2582" w:type="dxa"/>
          </w:tcPr>
          <w:p w:rsidR="0052209F" w:rsidRDefault="0052209F" w:rsidP="0071626A">
            <w:pPr>
              <w:rPr>
                <w:sz w:val="20"/>
                <w:szCs w:val="20"/>
              </w:rPr>
            </w:pPr>
            <w:r>
              <w:rPr>
                <w:sz w:val="20"/>
                <w:szCs w:val="20"/>
              </w:rPr>
              <w:t>rename</w:t>
            </w:r>
          </w:p>
        </w:tc>
      </w:tr>
      <w:tr w:rsidR="0052209F" w:rsidTr="0071626A">
        <w:tc>
          <w:tcPr>
            <w:tcW w:w="2212" w:type="dxa"/>
          </w:tcPr>
          <w:p w:rsidR="0052209F" w:rsidRDefault="0052209F" w:rsidP="0071626A">
            <w:pPr>
              <w:rPr>
                <w:sz w:val="20"/>
                <w:szCs w:val="20"/>
              </w:rPr>
            </w:pPr>
            <w:r>
              <w:rPr>
                <w:sz w:val="20"/>
                <w:szCs w:val="20"/>
              </w:rPr>
              <w:t>57</w:t>
            </w:r>
          </w:p>
        </w:tc>
        <w:tc>
          <w:tcPr>
            <w:tcW w:w="1894" w:type="dxa"/>
          </w:tcPr>
          <w:p w:rsidR="0052209F" w:rsidRDefault="0052209F" w:rsidP="0071626A">
            <w:pPr>
              <w:rPr>
                <w:sz w:val="20"/>
                <w:szCs w:val="20"/>
              </w:rPr>
            </w:pPr>
            <w:r>
              <w:rPr>
                <w:sz w:val="20"/>
                <w:szCs w:val="20"/>
              </w:rPr>
              <w:t>TextBox</w:t>
            </w:r>
          </w:p>
        </w:tc>
        <w:tc>
          <w:tcPr>
            <w:tcW w:w="2126" w:type="dxa"/>
          </w:tcPr>
          <w:p w:rsidR="0052209F" w:rsidRDefault="0052209F" w:rsidP="0071626A">
            <w:pPr>
              <w:rPr>
                <w:sz w:val="20"/>
                <w:szCs w:val="20"/>
              </w:rPr>
            </w:pPr>
            <w:r>
              <w:rPr>
                <w:sz w:val="20"/>
                <w:szCs w:val="20"/>
              </w:rPr>
              <w:t>This is where the user can rename player1winsLabel1, and player2winsLabel1, into the two names of the players.</w:t>
            </w:r>
          </w:p>
        </w:tc>
        <w:tc>
          <w:tcPr>
            <w:tcW w:w="2582" w:type="dxa"/>
          </w:tcPr>
          <w:p w:rsidR="0052209F" w:rsidRDefault="0052209F" w:rsidP="0071626A">
            <w:pPr>
              <w:rPr>
                <w:sz w:val="20"/>
                <w:szCs w:val="20"/>
              </w:rPr>
            </w:pPr>
            <w:r>
              <w:rPr>
                <w:sz w:val="20"/>
                <w:szCs w:val="20"/>
              </w:rPr>
              <w:t>renameBox</w:t>
            </w:r>
          </w:p>
        </w:tc>
      </w:tr>
      <w:tr w:rsidR="0052209F" w:rsidTr="0071626A">
        <w:tc>
          <w:tcPr>
            <w:tcW w:w="2212" w:type="dxa"/>
          </w:tcPr>
          <w:p w:rsidR="0052209F" w:rsidRDefault="0052209F" w:rsidP="0071626A">
            <w:pPr>
              <w:rPr>
                <w:sz w:val="20"/>
                <w:szCs w:val="20"/>
              </w:rPr>
            </w:pPr>
            <w:r>
              <w:rPr>
                <w:sz w:val="20"/>
                <w:szCs w:val="20"/>
              </w:rPr>
              <w:t>58</w:t>
            </w:r>
          </w:p>
        </w:tc>
        <w:tc>
          <w:tcPr>
            <w:tcW w:w="1894" w:type="dxa"/>
          </w:tcPr>
          <w:p w:rsidR="0052209F" w:rsidRDefault="0052209F" w:rsidP="0071626A">
            <w:pPr>
              <w:rPr>
                <w:sz w:val="20"/>
                <w:szCs w:val="20"/>
              </w:rPr>
            </w:pPr>
            <w:r>
              <w:rPr>
                <w:sz w:val="20"/>
                <w:szCs w:val="20"/>
              </w:rPr>
              <w:t>Button</w:t>
            </w:r>
          </w:p>
        </w:tc>
        <w:tc>
          <w:tcPr>
            <w:tcW w:w="2126" w:type="dxa"/>
          </w:tcPr>
          <w:p w:rsidR="0052209F" w:rsidRDefault="0052209F" w:rsidP="0071626A">
            <w:pPr>
              <w:rPr>
                <w:sz w:val="20"/>
                <w:szCs w:val="20"/>
              </w:rPr>
            </w:pPr>
            <w:r>
              <w:rPr>
                <w:sz w:val="20"/>
                <w:szCs w:val="20"/>
              </w:rPr>
              <w:t>When clicked, will take the input of the textbox, place it in player1winsLabel1, and clear the textbox</w:t>
            </w:r>
          </w:p>
        </w:tc>
        <w:tc>
          <w:tcPr>
            <w:tcW w:w="2582" w:type="dxa"/>
          </w:tcPr>
          <w:p w:rsidR="0052209F" w:rsidRDefault="0052209F" w:rsidP="0071626A">
            <w:pPr>
              <w:rPr>
                <w:sz w:val="20"/>
                <w:szCs w:val="20"/>
              </w:rPr>
            </w:pPr>
            <w:r>
              <w:rPr>
                <w:sz w:val="20"/>
                <w:szCs w:val="20"/>
              </w:rPr>
              <w:t>renameButton1</w:t>
            </w:r>
          </w:p>
        </w:tc>
      </w:tr>
      <w:tr w:rsidR="0052209F" w:rsidTr="0071626A">
        <w:tc>
          <w:tcPr>
            <w:tcW w:w="2212" w:type="dxa"/>
          </w:tcPr>
          <w:p w:rsidR="0052209F" w:rsidRDefault="0052209F" w:rsidP="0071626A">
            <w:pPr>
              <w:rPr>
                <w:sz w:val="20"/>
                <w:szCs w:val="20"/>
              </w:rPr>
            </w:pPr>
            <w:r>
              <w:rPr>
                <w:sz w:val="20"/>
                <w:szCs w:val="20"/>
              </w:rPr>
              <w:t>59</w:t>
            </w:r>
          </w:p>
        </w:tc>
        <w:tc>
          <w:tcPr>
            <w:tcW w:w="1894" w:type="dxa"/>
          </w:tcPr>
          <w:p w:rsidR="0052209F" w:rsidRDefault="0052209F" w:rsidP="0071626A">
            <w:pPr>
              <w:rPr>
                <w:sz w:val="20"/>
                <w:szCs w:val="20"/>
              </w:rPr>
            </w:pPr>
            <w:r>
              <w:rPr>
                <w:sz w:val="20"/>
                <w:szCs w:val="20"/>
              </w:rPr>
              <w:t>Button</w:t>
            </w:r>
          </w:p>
        </w:tc>
        <w:tc>
          <w:tcPr>
            <w:tcW w:w="2126" w:type="dxa"/>
          </w:tcPr>
          <w:p w:rsidR="0052209F" w:rsidRDefault="0052209F" w:rsidP="0071626A">
            <w:pPr>
              <w:rPr>
                <w:sz w:val="20"/>
                <w:szCs w:val="20"/>
              </w:rPr>
            </w:pPr>
            <w:r>
              <w:rPr>
                <w:sz w:val="20"/>
                <w:szCs w:val="20"/>
              </w:rPr>
              <w:t>When clicked, will take the input of the textbox, place it in player2winsLabel1, and clear the textbox</w:t>
            </w:r>
          </w:p>
        </w:tc>
        <w:tc>
          <w:tcPr>
            <w:tcW w:w="2582" w:type="dxa"/>
          </w:tcPr>
          <w:p w:rsidR="0052209F" w:rsidRDefault="0052209F" w:rsidP="0071626A">
            <w:pPr>
              <w:rPr>
                <w:sz w:val="20"/>
                <w:szCs w:val="20"/>
              </w:rPr>
            </w:pPr>
            <w:r>
              <w:rPr>
                <w:sz w:val="20"/>
                <w:szCs w:val="20"/>
              </w:rPr>
              <w:t>renameButton2</w:t>
            </w:r>
          </w:p>
        </w:tc>
      </w:tr>
      <w:tr w:rsidR="0052209F" w:rsidTr="0071626A">
        <w:tc>
          <w:tcPr>
            <w:tcW w:w="2212" w:type="dxa"/>
          </w:tcPr>
          <w:p w:rsidR="0052209F" w:rsidRDefault="0052209F" w:rsidP="0071626A">
            <w:pPr>
              <w:rPr>
                <w:sz w:val="20"/>
                <w:szCs w:val="20"/>
              </w:rPr>
            </w:pPr>
            <w:r>
              <w:rPr>
                <w:sz w:val="20"/>
                <w:szCs w:val="20"/>
              </w:rPr>
              <w:t>60</w:t>
            </w:r>
          </w:p>
        </w:tc>
        <w:tc>
          <w:tcPr>
            <w:tcW w:w="1894" w:type="dxa"/>
          </w:tcPr>
          <w:p w:rsidR="0052209F" w:rsidRDefault="0052209F" w:rsidP="0071626A">
            <w:pPr>
              <w:rPr>
                <w:sz w:val="20"/>
                <w:szCs w:val="20"/>
              </w:rPr>
            </w:pPr>
            <w:r>
              <w:rPr>
                <w:sz w:val="20"/>
                <w:szCs w:val="20"/>
              </w:rPr>
              <w:t>Label</w:t>
            </w:r>
          </w:p>
        </w:tc>
        <w:tc>
          <w:tcPr>
            <w:tcW w:w="2126" w:type="dxa"/>
          </w:tcPr>
          <w:p w:rsidR="0052209F" w:rsidRDefault="0052209F" w:rsidP="0071626A">
            <w:pPr>
              <w:rPr>
                <w:sz w:val="20"/>
                <w:szCs w:val="20"/>
              </w:rPr>
            </w:pPr>
            <w:r>
              <w:rPr>
                <w:sz w:val="20"/>
                <w:szCs w:val="20"/>
              </w:rPr>
              <w:t>Warns the player not to enter numbers into the renameBox textbox</w:t>
            </w:r>
          </w:p>
        </w:tc>
        <w:tc>
          <w:tcPr>
            <w:tcW w:w="2582" w:type="dxa"/>
          </w:tcPr>
          <w:p w:rsidR="0052209F" w:rsidRDefault="0052209F" w:rsidP="0071626A">
            <w:pPr>
              <w:rPr>
                <w:sz w:val="20"/>
                <w:szCs w:val="20"/>
              </w:rPr>
            </w:pPr>
            <w:r>
              <w:rPr>
                <w:sz w:val="20"/>
                <w:szCs w:val="20"/>
              </w:rPr>
              <w:t>renameWarning</w:t>
            </w:r>
          </w:p>
        </w:tc>
      </w:tr>
    </w:tbl>
    <w:p w:rsidR="0052209F" w:rsidRDefault="0052209F" w:rsidP="0052209F">
      <w:pPr>
        <w:sectPr w:rsidR="0052209F">
          <w:type w:val="continuous"/>
          <w:pgSz w:w="11906" w:h="16838"/>
          <w:pgMar w:top="1440" w:right="1440" w:bottom="1440" w:left="1440" w:header="709" w:footer="709" w:gutter="0"/>
          <w:pgNumType w:start="1"/>
          <w:cols w:space="720"/>
        </w:sectPr>
      </w:pPr>
    </w:p>
    <w:p w:rsidR="0052209F" w:rsidRDefault="0052209F" w:rsidP="0052209F">
      <w:pPr>
        <w:pStyle w:val="Heading3"/>
        <w:numPr>
          <w:ilvl w:val="2"/>
          <w:numId w:val="1"/>
        </w:numPr>
        <w:spacing w:before="0"/>
      </w:pPr>
      <w:bookmarkStart w:id="15" w:name="_35nkun2" w:colFirst="0" w:colLast="0"/>
      <w:bookmarkEnd w:id="15"/>
      <w:r>
        <w:lastRenderedPageBreak/>
        <w:t xml:space="preserve">High-fidelity </w:t>
      </w:r>
    </w:p>
    <w:p w:rsidR="0052209F" w:rsidRDefault="0052209F" w:rsidP="0052209F">
      <w:pPr>
        <w:rPr>
          <w:sz w:val="6"/>
          <w:szCs w:val="6"/>
        </w:rPr>
      </w:pPr>
    </w:p>
    <w:p w:rsidR="0052209F" w:rsidRDefault="0052209F" w:rsidP="0052209F">
      <w:r>
        <w:t xml:space="preserve">High fidelity wireframe is a more complete interface of a software, with objects that are clickable and responds to player actions enhancing authentic interface interaction. This wireframe presents an advanced stage of the web application and it helps to validate user interface interaction during software testing and evaluation. As shown in Figure 7, the wireframe offers a realistic representation of the connect4 game. The Connect4 play screen has a board with 6 rows and 7 columns where the player can drop the disc in the empty column by moving the cursor on the cells. The game play interface will indicate the winner status. For the user interface, the player can stop or restart the existing game. Also, if the user stops the game, the interface will show players to the menu screen. The multiplayers alternately drop one of their discs at a time into an empty column, in an anticipation that one of the players obtains four discs in a row, diagonally and wins. If the game board fills prior to either player obtaining the four discs in a row, then the game goes into a draw. </w:t>
      </w:r>
    </w:p>
    <w:p w:rsidR="0052209F" w:rsidRDefault="0052209F" w:rsidP="0052209F">
      <w:pPr>
        <w:jc w:val="center"/>
        <w:rPr>
          <w:i/>
          <w:sz w:val="20"/>
          <w:szCs w:val="20"/>
        </w:rPr>
      </w:pPr>
      <w:r>
        <w:rPr>
          <w:i/>
          <w:noProof/>
          <w:sz w:val="20"/>
          <w:szCs w:val="20"/>
        </w:rPr>
        <w:drawing>
          <wp:inline distT="0" distB="0" distL="0" distR="0" wp14:anchorId="075BAC01" wp14:editId="62E258D6">
            <wp:extent cx="5731510" cy="2761615"/>
            <wp:effectExtent l="0" t="0" r="0" b="0"/>
            <wp:docPr id="1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3"/>
                    <a:srcRect/>
                    <a:stretch>
                      <a:fillRect/>
                    </a:stretch>
                  </pic:blipFill>
                  <pic:spPr>
                    <a:xfrm>
                      <a:off x="0" y="0"/>
                      <a:ext cx="5731510" cy="2761615"/>
                    </a:xfrm>
                    <a:prstGeom prst="rect">
                      <a:avLst/>
                    </a:prstGeom>
                    <a:ln/>
                  </pic:spPr>
                </pic:pic>
              </a:graphicData>
            </a:graphic>
          </wp:inline>
        </w:drawing>
      </w:r>
    </w:p>
    <w:p w:rsidR="0052209F" w:rsidRDefault="0052209F" w:rsidP="0052209F">
      <w:pPr>
        <w:jc w:val="center"/>
        <w:rPr>
          <w:i/>
          <w:sz w:val="20"/>
          <w:szCs w:val="20"/>
        </w:rPr>
      </w:pPr>
      <w:r>
        <w:rPr>
          <w:i/>
          <w:sz w:val="20"/>
          <w:szCs w:val="20"/>
        </w:rPr>
        <w:t>Figure 7: High-fidelity Wireframe for Winning and losing Rule</w:t>
      </w:r>
    </w:p>
    <w:p w:rsidR="0052209F" w:rsidRDefault="0052209F" w:rsidP="0052209F">
      <w:pPr>
        <w:pStyle w:val="Heading1"/>
        <w:numPr>
          <w:ilvl w:val="0"/>
          <w:numId w:val="1"/>
        </w:numPr>
      </w:pPr>
      <w:bookmarkStart w:id="16" w:name="_1ksv4uv" w:colFirst="0" w:colLast="0"/>
      <w:bookmarkEnd w:id="16"/>
      <w:r>
        <w:t>CRC cards</w:t>
      </w:r>
    </w:p>
    <w:p w:rsidR="0052209F" w:rsidRDefault="0052209F" w:rsidP="0052209F">
      <w:r>
        <w:t xml:space="preserve">In Object-oriented programming (OOP), collaboration interactions are vital; as such one of the most important steps is to design classes that are required for the Connect 4 game. To complete this step, CRC-class names are determined using index cards known as CRC cards, responsibility as well as collaborators. This step will be designed to ensure that the cards encompass adequate detail to enable the software code to be implemented and tested. Also, specifically reflect the acceptance criteria identified in the user stories [10].  Class name represents the real world scenario and a presentation of a set of similar objects for the game and it is therefore essential to be figured out accurately. Also, assign a responsibility to each class in regard to what the class will perform. On the other hand, integrate the CRC design with a collaborator to ensure that another class or perhaps a class cooperates with to fulfil its responsibilities. OPPs are more of a network of collaboration between classes that works together to obtain the application's goals [10]. </w:t>
      </w:r>
    </w:p>
    <w:p w:rsidR="0052209F" w:rsidRDefault="0052209F" w:rsidP="0052209F"/>
    <w:p w:rsidR="0052209F" w:rsidRDefault="0052209F" w:rsidP="0052209F">
      <w:pPr>
        <w:pStyle w:val="Heading2"/>
      </w:pPr>
      <w:bookmarkStart w:id="17" w:name="_44sinio" w:colFirst="0" w:colLast="0"/>
      <w:bookmarkEnd w:id="17"/>
      <w:r>
        <w:lastRenderedPageBreak/>
        <w:t>4.1. CRC card Design Approach</w:t>
      </w:r>
    </w:p>
    <w:p w:rsidR="0052209F" w:rsidRDefault="0052209F" w:rsidP="0052209F">
      <w:pPr>
        <w:spacing w:line="276" w:lineRule="auto"/>
      </w:pPr>
      <w:r>
        <w:t>The Connect 4 software has three (3) key classes that are used to create CRC cards, they include, Player, GAmeBoard, and GameFrame. Also, other five collaborators are used to provide effective game execution and goals; they comprise; Token, which is hosted under GameBoard; then, GameLock, SaveGame, Multiplayer, and Win Ratio are collaborating under GamaFrame. The CRC cards for the game design approach in shown in below;</w:t>
      </w:r>
    </w:p>
    <w:p w:rsidR="0052209F" w:rsidRDefault="0052209F" w:rsidP="0052209F">
      <w:pPr>
        <w:spacing w:after="0"/>
        <w:jc w:val="center"/>
        <w:rPr>
          <w:sz w:val="20"/>
          <w:szCs w:val="20"/>
        </w:rPr>
      </w:pPr>
      <w:r>
        <w:rPr>
          <w:noProof/>
          <w:sz w:val="20"/>
          <w:szCs w:val="20"/>
        </w:rPr>
        <w:drawing>
          <wp:inline distT="0" distB="0" distL="0" distR="0" wp14:anchorId="2076E59B" wp14:editId="0C533950">
            <wp:extent cx="2953171" cy="1543270"/>
            <wp:effectExtent l="0" t="0" r="0" b="0"/>
            <wp:docPr id="2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4"/>
                    <a:srcRect/>
                    <a:stretch>
                      <a:fillRect/>
                    </a:stretch>
                  </pic:blipFill>
                  <pic:spPr>
                    <a:xfrm>
                      <a:off x="0" y="0"/>
                      <a:ext cx="2953171" cy="1543270"/>
                    </a:xfrm>
                    <a:prstGeom prst="rect">
                      <a:avLst/>
                    </a:prstGeom>
                    <a:ln/>
                  </pic:spPr>
                </pic:pic>
              </a:graphicData>
            </a:graphic>
          </wp:inline>
        </w:drawing>
      </w:r>
    </w:p>
    <w:p w:rsidR="0052209F" w:rsidRDefault="0052209F" w:rsidP="0052209F">
      <w:pPr>
        <w:spacing w:after="0"/>
        <w:jc w:val="center"/>
        <w:rPr>
          <w:i/>
          <w:sz w:val="20"/>
          <w:szCs w:val="20"/>
        </w:rPr>
      </w:pPr>
      <w:r>
        <w:rPr>
          <w:i/>
          <w:sz w:val="20"/>
          <w:szCs w:val="20"/>
        </w:rPr>
        <w:t>Figure…: CRC card design approach</w:t>
      </w:r>
    </w:p>
    <w:p w:rsidR="0052209F" w:rsidRDefault="0052209F" w:rsidP="0052209F">
      <w:pPr>
        <w:pStyle w:val="Heading3"/>
      </w:pPr>
      <w:bookmarkStart w:id="18" w:name="_2jxsxqh" w:colFirst="0" w:colLast="0"/>
      <w:bookmarkEnd w:id="18"/>
      <w:r>
        <w:t>4.1.1. Game Board</w:t>
      </w:r>
    </w:p>
    <w:p w:rsidR="0052209F" w:rsidRDefault="0052209F" w:rsidP="0052209F">
      <w:pPr>
        <w:jc w:val="center"/>
      </w:pPr>
      <w:r>
        <w:rPr>
          <w:noProof/>
        </w:rPr>
        <w:drawing>
          <wp:inline distT="0" distB="0" distL="0" distR="0" wp14:anchorId="6FCA68E8" wp14:editId="43278AFC">
            <wp:extent cx="3791504" cy="1724277"/>
            <wp:effectExtent l="0" t="0" r="0" b="0"/>
            <wp:docPr id="1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5"/>
                    <a:srcRect/>
                    <a:stretch>
                      <a:fillRect/>
                    </a:stretch>
                  </pic:blipFill>
                  <pic:spPr>
                    <a:xfrm>
                      <a:off x="0" y="0"/>
                      <a:ext cx="3791504" cy="1724277"/>
                    </a:xfrm>
                    <a:prstGeom prst="rect">
                      <a:avLst/>
                    </a:prstGeom>
                    <a:ln/>
                  </pic:spPr>
                </pic:pic>
              </a:graphicData>
            </a:graphic>
          </wp:inline>
        </w:drawing>
      </w:r>
    </w:p>
    <w:p w:rsidR="0052209F" w:rsidRDefault="0052209F" w:rsidP="0052209F">
      <w:pPr>
        <w:spacing w:line="276" w:lineRule="auto"/>
      </w:pPr>
      <w:r>
        <w:t>The GameBoard class is responsible for largely providing gaming interface for users as well as checking both horizontal and vertical winners, diagonal winners. The class will collaborate with Token class to provide player token which assists the player to get and sets words or letters, gets and sets row position, as well as get and set colour position.</w:t>
      </w:r>
    </w:p>
    <w:p w:rsidR="0052209F" w:rsidRDefault="0052209F" w:rsidP="0052209F">
      <w:pPr>
        <w:pStyle w:val="Heading3"/>
      </w:pPr>
      <w:bookmarkStart w:id="19" w:name="_z337ya" w:colFirst="0" w:colLast="0"/>
      <w:bookmarkEnd w:id="19"/>
      <w:r>
        <w:t>4.1.2. Player</w:t>
      </w:r>
    </w:p>
    <w:p w:rsidR="0052209F" w:rsidRDefault="0052209F" w:rsidP="0052209F">
      <w:pPr>
        <w:jc w:val="center"/>
      </w:pPr>
      <w:r>
        <w:rPr>
          <w:noProof/>
        </w:rPr>
        <w:drawing>
          <wp:inline distT="0" distB="0" distL="0" distR="0" wp14:anchorId="5F0BC561" wp14:editId="61A0004A">
            <wp:extent cx="3743860" cy="1981483"/>
            <wp:effectExtent l="0" t="0" r="0" b="0"/>
            <wp:docPr id="2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6"/>
                    <a:srcRect/>
                    <a:stretch>
                      <a:fillRect/>
                    </a:stretch>
                  </pic:blipFill>
                  <pic:spPr>
                    <a:xfrm>
                      <a:off x="0" y="0"/>
                      <a:ext cx="3743860" cy="1981483"/>
                    </a:xfrm>
                    <a:prstGeom prst="rect">
                      <a:avLst/>
                    </a:prstGeom>
                    <a:ln/>
                  </pic:spPr>
                </pic:pic>
              </a:graphicData>
            </a:graphic>
          </wp:inline>
        </w:drawing>
      </w:r>
    </w:p>
    <w:p w:rsidR="0052209F" w:rsidRDefault="0052209F" w:rsidP="0052209F">
      <w:r>
        <w:t>The Player class sets the room for players to enrol and play the game with multiple players including human and computer-based players who are also opponents in a competition to win the game. Sets the player’s name, gets and sets token letters, as well as insert the token in the game board.</w:t>
      </w:r>
    </w:p>
    <w:p w:rsidR="0052209F" w:rsidRDefault="0052209F" w:rsidP="0052209F">
      <w:pPr>
        <w:pStyle w:val="Heading3"/>
        <w:tabs>
          <w:tab w:val="left" w:pos="3544"/>
        </w:tabs>
      </w:pPr>
      <w:bookmarkStart w:id="20" w:name="_3j2qqm3" w:colFirst="0" w:colLast="0"/>
      <w:bookmarkEnd w:id="20"/>
      <w:r>
        <w:lastRenderedPageBreak/>
        <w:t>4.1.3. GameFrame</w:t>
      </w:r>
    </w:p>
    <w:p w:rsidR="0052209F" w:rsidRDefault="0052209F" w:rsidP="0052209F">
      <w:pPr>
        <w:jc w:val="center"/>
      </w:pPr>
      <w:r>
        <w:rPr>
          <w:noProof/>
        </w:rPr>
        <w:drawing>
          <wp:inline distT="0" distB="0" distL="0" distR="0" wp14:anchorId="5237FFDB" wp14:editId="495F60C1">
            <wp:extent cx="5731510" cy="3738245"/>
            <wp:effectExtent l="0" t="0" r="0" b="0"/>
            <wp:docPr id="2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7"/>
                    <a:srcRect/>
                    <a:stretch>
                      <a:fillRect/>
                    </a:stretch>
                  </pic:blipFill>
                  <pic:spPr>
                    <a:xfrm>
                      <a:off x="0" y="0"/>
                      <a:ext cx="5731510" cy="3738245"/>
                    </a:xfrm>
                    <a:prstGeom prst="rect">
                      <a:avLst/>
                    </a:prstGeom>
                    <a:ln/>
                  </pic:spPr>
                </pic:pic>
              </a:graphicData>
            </a:graphic>
          </wp:inline>
        </w:drawing>
      </w:r>
    </w:p>
    <w:p w:rsidR="0052209F" w:rsidRDefault="0052209F" w:rsidP="0052209F">
      <w:pPr>
        <w:rPr>
          <w:sz w:val="24"/>
          <w:szCs w:val="24"/>
        </w:rPr>
      </w:pPr>
      <w:r>
        <w:t xml:space="preserve">GameFrame has the majority responsibilities with four collaborations. GameLock class will collaborate to set timers in seconds, minutes, labels that the game will run till it is finished. SaveGame will coordinate to ensure that connect four has timing history for games played by each player and stores them appropriately, then when the player embarks, the class can reinitialiser the game by setting it back in the play mode. On the other hand, win ratio is a collaborator that sets winning criteria, updates win Ratio and sets Url after winning the game. Lastly, the GameFrame will be incorporated by Multiplayer collaborator to organise server sockets, set run for the player to take on the game, sets the IP for each player to access their interface or perhaps gets the IP socket for each player in connect 4 server. Also, Multiplayer will collaborate to offer buffered readers out as well as print writer run from the interface to the server. Besides, the CRC cards offered premises under which the software test and acceptance criteria will be based upon. The test case will be performed to measure if the relationship between classes (collaborators) are designed based on the application benchmarks. Further, classes will be tested to determine if their responsibilities are assigned well and are working as envisioned for the acceptance team to conclude against or in favour of the software ability to meet the two traditional rules.  Perhaps, the created CRC card </w:t>
      </w:r>
      <w:r>
        <w:rPr>
          <w:sz w:val="24"/>
          <w:szCs w:val="24"/>
        </w:rPr>
        <w:t xml:space="preserve">does reflect the acceptance criteria identified in the user stories preceding section. </w:t>
      </w:r>
    </w:p>
    <w:p w:rsidR="0052209F" w:rsidRDefault="0052209F" w:rsidP="0052209F">
      <w:pPr>
        <w:rPr>
          <w:sz w:val="24"/>
          <w:szCs w:val="24"/>
        </w:rPr>
      </w:pPr>
    </w:p>
    <w:p w:rsidR="0052209F" w:rsidRDefault="0052209F" w:rsidP="0052209F">
      <w:pPr>
        <w:rPr>
          <w:sz w:val="24"/>
          <w:szCs w:val="24"/>
        </w:rPr>
      </w:pPr>
    </w:p>
    <w:p w:rsidR="0052209F" w:rsidRDefault="0052209F" w:rsidP="0052209F">
      <w:pPr>
        <w:rPr>
          <w:sz w:val="24"/>
          <w:szCs w:val="24"/>
        </w:rPr>
      </w:pPr>
    </w:p>
    <w:p w:rsidR="0052209F" w:rsidRDefault="0052209F" w:rsidP="0052209F">
      <w:pPr>
        <w:rPr>
          <w:sz w:val="24"/>
          <w:szCs w:val="24"/>
        </w:rPr>
      </w:pPr>
    </w:p>
    <w:p w:rsidR="0052209F" w:rsidRDefault="0052209F" w:rsidP="0052209F"/>
    <w:p w:rsidR="0052209F" w:rsidRDefault="0052209F" w:rsidP="0052209F">
      <w:pPr>
        <w:pStyle w:val="Heading1"/>
        <w:numPr>
          <w:ilvl w:val="0"/>
          <w:numId w:val="1"/>
        </w:numPr>
      </w:pPr>
      <w:bookmarkStart w:id="21" w:name="_1y810tw" w:colFirst="0" w:colLast="0"/>
      <w:bookmarkEnd w:id="21"/>
      <w:r>
        <w:lastRenderedPageBreak/>
        <w:t>Software Testing Evaluation</w:t>
      </w:r>
    </w:p>
    <w:p w:rsidR="0052209F" w:rsidRDefault="0052209F" w:rsidP="0052209F">
      <w:pPr>
        <w:rPr>
          <w:sz w:val="8"/>
          <w:szCs w:val="8"/>
        </w:rPr>
      </w:pPr>
      <w:r>
        <w:t xml:space="preserve">Software testing entails verification of a system structure to identify any defects, gaps, or missing components and requirements versus the actual actual requirement [11]. There are two main types of software testing, which includes; Black Box and White Box testing [12]. </w:t>
      </w:r>
    </w:p>
    <w:p w:rsidR="0052209F" w:rsidRDefault="0052209F" w:rsidP="0052209F">
      <w:pPr>
        <w:pStyle w:val="Heading2"/>
        <w:numPr>
          <w:ilvl w:val="1"/>
          <w:numId w:val="1"/>
        </w:numPr>
      </w:pPr>
      <w:bookmarkStart w:id="22" w:name="_4i7ojhp" w:colFirst="0" w:colLast="0"/>
      <w:bookmarkEnd w:id="22"/>
      <w:r>
        <w:t>Importance of Software testing</w:t>
      </w:r>
    </w:p>
    <w:p w:rsidR="0052209F" w:rsidRDefault="0052209F" w:rsidP="0052209F">
      <w:r>
        <w:t>Software testing is an essential process in software design and development since it promises software quality. Software testing ensures user and customer requirements are attained and guarantees that the software will serve its anticipated objective. Also, software testing ensures better business optimisation in regard to less maintenance cost, durability, scalability, reliability, and enhanced user experience [13]. Further, the most vital aspect is to assure the development team that the software is ready for release to the market for use and that all system attributes, components declared by the developer are effectively functioning without any limitation or perhaps errors [14].</w:t>
      </w:r>
    </w:p>
    <w:p w:rsidR="0052209F" w:rsidRDefault="0052209F" w:rsidP="0052209F">
      <w:pPr>
        <w:pStyle w:val="Heading2"/>
        <w:numPr>
          <w:ilvl w:val="1"/>
          <w:numId w:val="1"/>
        </w:numPr>
      </w:pPr>
      <w:bookmarkStart w:id="23" w:name="_2xcytpi" w:colFirst="0" w:colLast="0"/>
      <w:bookmarkEnd w:id="23"/>
      <w:r>
        <w:t xml:space="preserve">Difference between Black and White Box Testing </w:t>
      </w:r>
    </w:p>
    <w:p w:rsidR="0052209F" w:rsidRDefault="0052209F" w:rsidP="0052209F">
      <w:r>
        <w:t xml:space="preserve">Black box testing entails software testing with no prior knowledge of the software’s internal working. Conversely, White Box testing is a software testing technique where the internal architecture, design and scripts of a system that are also known by the tester, are tested to establish flow of input and output in order to enhance design, usability and software security. By contrast, in Black Box testing, a tester offers an input and detects the output produced by the software being tested. Black Box testing is a functional testing, which is also data-driven. While White Box Testing entails structural testing, which is code-based and transparent. Black Box test involves tests such as functional, non-functional, and regression testing, whereas, White box testing unit testing, static analysis, dynamic analysis, and mutation testing [15]. </w:t>
      </w:r>
    </w:p>
    <w:p w:rsidR="0052209F" w:rsidRDefault="0052209F" w:rsidP="0052209F">
      <w:pPr>
        <w:spacing w:line="276" w:lineRule="auto"/>
      </w:pPr>
      <w:r>
        <w:t>For instance, after connect4 software development, a system developer would want to check if a winner will win after moving four discs of the same colour in a row either vertically, diagnostically, or horizontally. The tester will use a Black Box functional test to determine the functionality of the software based on the actual requirement by placing the four discs on the game board (either vertically, diagnostically and horizontally) to establish if the software detects the winner. In each case [16].  In contrast, a software tester want to establish the dynamic state of the software authentication system; in this case the tester will use a White box testing by entering a username; for instance as "Abc123", the software will accepts the same while when the user puts the username as "ABC123@Abc", the software denies the user to login into the system and displays an error alert. The findings will show that the code is behaving dynamically according to the user input [17].</w:t>
      </w:r>
    </w:p>
    <w:p w:rsidR="0052209F" w:rsidRDefault="0052209F" w:rsidP="0052209F">
      <w:pPr>
        <w:pStyle w:val="Heading2"/>
        <w:numPr>
          <w:ilvl w:val="1"/>
          <w:numId w:val="1"/>
        </w:numPr>
      </w:pPr>
      <w:bookmarkStart w:id="24" w:name="_1ci93xb" w:colFirst="0" w:colLast="0"/>
      <w:bookmarkEnd w:id="24"/>
      <w:r>
        <w:t>Testable Code and its Importance</w:t>
      </w:r>
    </w:p>
    <w:p w:rsidR="0052209F" w:rsidRDefault="0052209F" w:rsidP="0052209F">
      <w:r>
        <w:t xml:space="preserve">Testable code is a code that can be verified programmatically and in a very granular manner. The testable code confirms small units of behaviour to help developers understand what is wrong with their software and how the error can be modified instantly [18]. Testable codes encompasses codes that expedite automatic and quick software testing, which is also easy to perform. The testable code translates codes that are challenging to test into code that is easily testable. The results of testable codes not assists developers to debug their codes in case of an error, but also assists to keep developers focused on developing software that fulfils some desired behaviour [19]. Testable code implies that the smallest element of the software is independently verifiable. As such, the testable code makes each element of the software to have dependencies injected into them so that the code cannot reference global variables or to utilise a read and write services. The process ensures a high efficient way of developing a software and the outcome of the codes can be programmatically verified [19]. Testable code </w:t>
      </w:r>
      <w:r>
        <w:lastRenderedPageBreak/>
        <w:t xml:space="preserve">allows for last-minute software modifications that is essential to the software functioning [20], [21]. Besides, this code ensures that software code is more coherent and simple to understand. Further, it's exceptionally demarcated in its own appropriate state in order to offer easier update, and maintenance [19].  </w:t>
      </w:r>
    </w:p>
    <w:p w:rsidR="0052209F" w:rsidRDefault="0052209F" w:rsidP="0052209F">
      <w:r>
        <w:t xml:space="preserve">Based on the user interface attribute, the web application was tested on multiple web browsers among them Google Chrome and Safari, and Mozilla using user stories as test cases. Functional unit testing for Black Box and White Box were both performed using JavaScript testable code, detailed testable code and test unit are attached in Appendix B and C. </w:t>
      </w:r>
    </w:p>
    <w:p w:rsidR="0052209F" w:rsidRDefault="0052209F" w:rsidP="0052209F">
      <w:pPr>
        <w:pStyle w:val="Heading1"/>
        <w:numPr>
          <w:ilvl w:val="0"/>
          <w:numId w:val="1"/>
        </w:numPr>
      </w:pPr>
      <w:bookmarkStart w:id="25" w:name="_3whwml4" w:colFirst="0" w:colLast="0"/>
      <w:bookmarkEnd w:id="25"/>
      <w:r>
        <w:t>Version Control</w:t>
      </w:r>
    </w:p>
    <w:p w:rsidR="0052209F" w:rsidRDefault="0052209F" w:rsidP="0052209F">
      <w:pPr>
        <w:spacing w:line="276" w:lineRule="auto"/>
      </w:pPr>
      <w:r>
        <w:t xml:space="preserve">Version control is used to track changes on the source code or other related software files and folders. The term is obtained from ability to maintain change log history as well as managing collaboration, track modification [22]. Version control also manages metadata such as a developer among the team who designed each snapshot, message related to each of the snapshot [23]. To a larger extent, version control software such as Git are useful in the software development process, however they might present some limitations.  This project used Git to maintain a local repository as well as NPM to manage the client-side dependencies and offer useful third parties frameworks for collaboration and version control. Details of Git log are provided in Appendix A. </w:t>
      </w:r>
    </w:p>
    <w:p w:rsidR="0052209F" w:rsidRDefault="0052209F" w:rsidP="0052209F">
      <w:pPr>
        <w:pStyle w:val="Heading2"/>
        <w:numPr>
          <w:ilvl w:val="1"/>
          <w:numId w:val="1"/>
        </w:numPr>
      </w:pPr>
      <w:bookmarkStart w:id="26" w:name="_2bn6wsx" w:colFirst="0" w:colLast="0"/>
      <w:bookmarkEnd w:id="26"/>
      <w:r>
        <w:t>Benefits of Version Control Software</w:t>
      </w:r>
    </w:p>
    <w:p w:rsidR="0052209F" w:rsidRDefault="0052209F" w:rsidP="0052209F">
      <w:pPr>
        <w:rPr>
          <w:sz w:val="6"/>
          <w:szCs w:val="6"/>
        </w:rPr>
      </w:pPr>
    </w:p>
    <w:p w:rsidR="0052209F" w:rsidRDefault="0052209F" w:rsidP="0052209F">
      <w:pPr>
        <w:spacing w:line="276" w:lineRule="auto"/>
      </w:pPr>
      <w:r>
        <w:t>Version control allows for effective team collaboration during software development. Since it not only offers sharing tools, but also keeps tracking the development process and can later be used by other new software developers to easily understand the software architecture using the presented snapshots and change logs with timestamp are kept. Also, it’s a vital tool that allows other team members to view what their colleagues have modified and which data and time. Further, as a team work, the version control tool assists in resolving conflicts in simultaneous development [24]. Besides. Version control software is also helpful even if the developer is working alone, given its ability to help the developer to look at older snapshots of the software project, stores and updates logs of why specific modifications were made on the system. Version Control software also atomically offers answers to queries regarding who wrote the module, when a specific line in a particular file was modified and by which developer, as well as reasons for editing. Additionally, the tool also displays more than one thousand revisions, when and why a specific unit test stops functioning [24]. Version control helps to compare files, identify differences, and merge the modification if required to commit any script.</w:t>
      </w:r>
    </w:p>
    <w:p w:rsidR="0052209F" w:rsidRDefault="0052209F" w:rsidP="0052209F">
      <w:pPr>
        <w:pStyle w:val="Heading2"/>
        <w:numPr>
          <w:ilvl w:val="1"/>
          <w:numId w:val="1"/>
        </w:numPr>
      </w:pPr>
      <w:bookmarkStart w:id="27" w:name="_qsh70q" w:colFirst="0" w:colLast="0"/>
      <w:bookmarkEnd w:id="27"/>
      <w:r>
        <w:t>Drawback of Version Control Software</w:t>
      </w:r>
    </w:p>
    <w:p w:rsidR="0052209F" w:rsidRDefault="0052209F" w:rsidP="0052209F">
      <w:pPr>
        <w:rPr>
          <w:sz w:val="8"/>
          <w:szCs w:val="8"/>
        </w:rPr>
      </w:pPr>
    </w:p>
    <w:p w:rsidR="0052209F" w:rsidRDefault="0052209F" w:rsidP="0052209F">
      <w:r>
        <w:t xml:space="preserve">Version Control software is largely vulnerable to technical issues and hitch that can jeopardise seamless software development. For instance, if the main server goes offline, software developers cannot access the software to create and save versioned changes. Besides, remote commits are usually slow and in some cases unwanted modification can ruin software development [25]. Further, in case the central database is corrupted, then the entire history, update, timestamps, could be lost; this includes vulnerability to security issues. In particular, version control tools such as GIT require numerous branches to offer parallel software development. Also, it has limited cross platform support such as inadequate support for window systems and does not track empty folders. Git has poor general user interface and usability [25]. </w:t>
      </w:r>
    </w:p>
    <w:p w:rsidR="0052209F" w:rsidRDefault="0052209F" w:rsidP="0052209F">
      <w:pPr>
        <w:pStyle w:val="Heading1"/>
        <w:numPr>
          <w:ilvl w:val="0"/>
          <w:numId w:val="1"/>
        </w:numPr>
      </w:pPr>
      <w:bookmarkStart w:id="28" w:name="_3as4poj" w:colFirst="0" w:colLast="0"/>
      <w:bookmarkEnd w:id="28"/>
      <w:r>
        <w:lastRenderedPageBreak/>
        <w:t>Coding</w:t>
      </w:r>
    </w:p>
    <w:p w:rsidR="0052209F" w:rsidRDefault="0052209F" w:rsidP="0052209F">
      <w:pPr>
        <w:spacing w:after="0" w:line="240" w:lineRule="auto"/>
      </w:pPr>
    </w:p>
    <w:p w:rsidR="0052209F" w:rsidRDefault="0052209F" w:rsidP="0052209F">
      <w:pPr>
        <w:spacing w:after="0" w:line="240" w:lineRule="auto"/>
      </w:pPr>
      <w:r>
        <w:t>The wireframe developed in section 3, helped in the web design and development of the Connection 4. This was to be obtained using HTML, CSS, and JavaScript scripting languages, given their capability to create position elements in CSS (Grid layout), HTML player clickable play buttons and the disc and ensure they are in the right row and column. Also, using JavaScript to detect if there are four discs of the same colour in a row to notify the players of a winner. The initial element of HTML was designed as shown in snippet below;</w:t>
      </w:r>
    </w:p>
    <w:p w:rsidR="0052209F" w:rsidRDefault="0052209F" w:rsidP="0052209F">
      <w:pPr>
        <w:spacing w:after="0" w:line="240" w:lineRule="auto"/>
      </w:pPr>
    </w:p>
    <w:p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&lt;section class="container"&gt;</w:t>
      </w:r>
    </w:p>
    <w:p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xml:space="preserve">    &lt;header&gt;Header&lt;/header&gt;</w:t>
      </w:r>
    </w:p>
    <w:p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xml:space="preserve">    &lt;section class="description"&gt;Description&lt;/section&gt;</w:t>
      </w:r>
    </w:p>
    <w:p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xml:space="preserve">    &lt;main class="game-area"&gt;</w:t>
      </w:r>
    </w:p>
    <w:p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xml:space="preserve">        &lt;div class="turn"&gt;Turn&lt;/div&gt;</w:t>
      </w:r>
    </w:p>
    <w:p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xml:space="preserve">        &lt;div class="board"&gt;GameBoard&lt;/div&gt;</w:t>
      </w:r>
    </w:p>
    <w:p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xml:space="preserve">    &lt;/main&gt;</w:t>
      </w:r>
    </w:p>
    <w:p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 xml:space="preserve">    &lt;footer&gt;Footer&lt;/footer&gt;</w:t>
      </w:r>
    </w:p>
    <w:p w:rsidR="0052209F" w:rsidRDefault="0052209F" w:rsidP="0052209F">
      <w:pP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sz w:val="20"/>
          <w:szCs w:val="20"/>
        </w:rPr>
      </w:pPr>
      <w:r>
        <w:rPr>
          <w:rFonts w:ascii="Courier New" w:eastAsia="Courier New" w:hAnsi="Courier New" w:cs="Courier New"/>
          <w:sz w:val="20"/>
          <w:szCs w:val="20"/>
        </w:rPr>
        <w:t>&lt;/section&gt;</w:t>
      </w:r>
    </w:p>
    <w:p w:rsidR="0052209F" w:rsidRDefault="0052209F" w:rsidP="0052209F">
      <w:pPr>
        <w:spacing w:after="0" w:line="240" w:lineRule="auto"/>
      </w:pPr>
    </w:p>
    <w:p w:rsidR="0052209F" w:rsidRDefault="0052209F" w:rsidP="0052209F">
      <w:pPr>
        <w:spacing w:after="0" w:line="240" w:lineRule="auto"/>
      </w:pPr>
      <w:r>
        <w:t>Then CSS Grid Layout was used to separate web pages into major clusters as well as describing the association in regard to size, position, and layer, between parts of a control built from HTML primitives [26]. The CSS Grid assisted the coding project to obtain very nice grids for the connect 4 game and codes that were used to obtain this are documented in the snippet below;</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.container-mine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background-color: #ffffff;</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display: grid;</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grid-gap: 4px;</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grid-template-columns: repeat(12, 1fr);</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grid-template-rows:  180px 120px 90px 80px 80px 80px 80px 80px 80px 50px;</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grid-template-areas: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"h h h h h h h h h h h h"</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"d d d d d d d d d d d d"</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"t t . b b b b b b b .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"t t . b b b b b b b . ."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"t t . b b b b b b b .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"t t . b b b b b b b .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"t t . b b b b b b b .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"t t . b b b b b b b .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"t t . b b b b b b b .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"f f f f f f f f f f f f";</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w:t>
      </w:r>
    </w:p>
    <w:p w:rsidR="0052209F" w:rsidRDefault="0052209F" w:rsidP="0052209F">
      <w:pPr>
        <w:spacing w:after="0" w:line="240" w:lineRule="auto"/>
      </w:pPr>
    </w:p>
    <w:p w:rsidR="0052209F" w:rsidRDefault="0052209F" w:rsidP="0052209F">
      <w:pPr>
        <w:spacing w:after="0" w:line="240" w:lineRule="auto"/>
      </w:pPr>
      <w:r>
        <w:t>The Game board was designed and developed with the use of HTML tables and button classes added to each row and Column. The design allows a function that every time the player clicked on moves a cursor on one of the buttons in the row, their coloured disc would move into an appropriate slot. The game board used codes shown in the snippet below;</w:t>
      </w:r>
    </w:p>
    <w:p w:rsidR="0052209F" w:rsidRDefault="0052209F" w:rsidP="0052209F">
      <w:pPr>
        <w:spacing w:after="0" w:line="240" w:lineRule="auto"/>
      </w:pP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&lt;div class="board"&gt;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&lt;table&gt;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&lt;tr class="play-buttons"&gt;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&lt;th&gt;&lt;button class="btn btn-success" data-button="1"&gt;1&lt;/button&gt;&lt;/th&gt;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&lt;th&gt;&lt;button class="btn btn-success" data-button="2"&gt;2&lt;/button&gt;&lt;/th&gt;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&lt;th&gt;&lt;button class="btn btn-success" data-button="3"&gt;3&lt;/button&gt;&lt;/th&gt;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lastRenderedPageBreak/>
        <w:t xml:space="preserve">            &lt;th&gt;&lt;button class="btn btn-success" data-button="4"&gt;4&lt;/button&gt;&lt;/th&gt;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&lt;th&gt;&lt;button class="btn btn-success" data-button="5"&gt;5&lt;/button&gt;&lt;/th&gt;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&lt;th&gt;&lt;button class="btn btn-success" data-button="6"&gt;6&lt;/button&gt;&lt;/th&gt;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&lt;/tr&gt;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&lt;tr class="firstrow"&gt;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data-board-cell="1"&gt;&lt;/th&gt;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data-board-cell="2"&gt;&lt;/th&gt;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data-board-cell="3"&gt;&lt;/th&gt;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data-board-cell="4"&gt;&lt;/th&gt;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data-board-cell="5"&gt;&lt;/th&gt;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data-board-cell="6"&gt;&lt;/th&gt;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&lt;/tr&gt;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&lt;tr&gt;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data-board-cell="7"&gt;&lt;/th&gt;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data-board-cell="8"&gt;&lt;/th&gt;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data-board-cell="9"&gt;&lt;/th&gt;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data-board-cell="10"&gt;&lt;/th&gt;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data-board-cell="11"&gt;&lt;/th&gt;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data-board-cell="12"&gt;&lt;/th&gt;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&lt;/tr&gt;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&lt;tr&gt;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data-board-cell="13"&gt;&lt;/th&gt;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data-board-cell="14"&gt;&lt;/th&gt;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data-board-cell="15"&gt;&lt;/th&gt;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data-board-cell="16"&gt;&lt;/th&gt;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data-board-cell="17"&gt;&lt;/th&gt;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data-board-cell="18"&gt;&lt;/th&gt;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&lt;/tr&gt;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&lt;tr&gt;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data-board-cell="19"&gt;&lt;/th&gt;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data-board-cell="20"&gt;&lt;/th&gt;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data-board-cell="21"&gt;&lt;/th&gt;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data-board-cell="22"&gt;&lt;/th&gt;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data-board-cell="23"&gt;&lt;/th&gt;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data-board-cell="24"&gt;&lt;/th&gt;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&lt;/tr&gt;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&lt;tr&gt;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data-board-cell="25"&gt;&lt;/th&gt;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data-board-cell="26"&gt;&lt;/th&gt;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data-board-cell="27"&gt;&lt;/th&gt;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data-board-cell="28"&gt;&lt;/th&gt;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data-board-cell="29"&gt;&lt;/th&gt;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data-board-cell="30"&gt;&lt;/th&gt;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&lt;/tr&gt;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&lt;tr&gt;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data-board-cell="31"&gt;&lt;/th&gt;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data-board-cell="32"&gt;&lt;/th&gt;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data-board-cell="33"&gt;&lt;/th&gt;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data-board-cell="34"&gt;&lt;/th&gt;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data-board-cell="35"&gt;&lt;/th&gt;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&lt;th data-board-cell="36"&gt;&lt;/th&gt;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&lt;/tr&gt;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&lt;/table&gt;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&lt;/div&gt;</w:t>
      </w:r>
    </w:p>
    <w:p w:rsidR="0052209F" w:rsidRDefault="0052209F" w:rsidP="0052209F">
      <w:pPr>
        <w:spacing w:after="0" w:line="240" w:lineRule="auto"/>
      </w:pPr>
    </w:p>
    <w:p w:rsidR="0052209F" w:rsidRDefault="0052209F" w:rsidP="0052209F">
      <w:pPr>
        <w:spacing w:after="0" w:line="240" w:lineRule="auto"/>
      </w:pPr>
    </w:p>
    <w:p w:rsidR="0052209F" w:rsidRDefault="0052209F" w:rsidP="0052209F">
      <w:pPr>
        <w:spacing w:after="0" w:line="240" w:lineRule="auto"/>
      </w:pPr>
    </w:p>
    <w:p w:rsidR="0052209F" w:rsidRDefault="0052209F" w:rsidP="0052209F">
      <w:pPr>
        <w:spacing w:after="0" w:line="240" w:lineRule="auto"/>
      </w:pPr>
    </w:p>
    <w:p w:rsidR="0052209F" w:rsidRDefault="0052209F" w:rsidP="0052209F">
      <w:pPr>
        <w:spacing w:after="0" w:line="240" w:lineRule="auto"/>
      </w:pPr>
      <w:r>
        <w:lastRenderedPageBreak/>
        <w:t>HTML5 was thereafter used to add data attributes to each cell in the game board, since the scripting language offers an onclick function for the user to click and add a disc to an appropriate cell. To enhance this function, onclick was tracked using the number of clicks on each button over a row. As such, based on the frequency the cell is clicked on, that would estimate the cell exact, the playing-disc should show in; this was designed using codes below;</w:t>
      </w:r>
    </w:p>
    <w:p w:rsidR="0052209F" w:rsidRDefault="0052209F" w:rsidP="0052209F">
      <w:pPr>
        <w:spacing w:after="0" w:line="240" w:lineRule="auto"/>
      </w:pP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var buttonOneClickCount = 0;</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var buttonTwoClickCount = 0;</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var buttonThreeClickCount = 0;</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var buttonFourClickCount = 0;</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var buttonFiveClickCount = 0;</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var buttonSixClickCount = 0;</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/****estimate the clicks****/</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var clickTrack = function (eventTarget)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clickCountTotal = clickCountTotal + 1;</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switch ($(eventTarget).data("button"))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case 1:</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buttonOneClickCount = buttonOneClickCount + 1;</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break;</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case 2:</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buttonTwoClickCount = buttonTwoClickCount + 1;</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break;</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case 3:</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buttonThreeClickCount = buttonThreeClickCount + 1;</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break;</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case 4:</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buttonFourClickCount = buttonFourClickCount + 1;</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break;</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case 5:</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buttonFiveClickCount = buttonFiveClickCount + 1;</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break;</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case 6:</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buttonSixClickCount = buttonSixClickCount + 1;</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w:t>
      </w:r>
    </w:p>
    <w:p w:rsidR="0052209F" w:rsidRDefault="0052209F" w:rsidP="0052209F">
      <w:pPr>
        <w:spacing w:after="0" w:line="240" w:lineRule="auto"/>
      </w:pPr>
    </w:p>
    <w:p w:rsidR="0052209F" w:rsidRDefault="0052209F" w:rsidP="0052209F">
      <w:pPr>
        <w:spacing w:after="0" w:line="240" w:lineRule="auto"/>
      </w:pPr>
    </w:p>
    <w:p w:rsidR="0052209F" w:rsidRDefault="0052209F" w:rsidP="0052209F">
      <w:pPr>
        <w:pBdr>
          <w:top w:val="nil"/>
          <w:left w:val="nil"/>
          <w:bottom w:val="nil"/>
          <w:right w:val="nil"/>
          <w:between w:val="nil"/>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**Putting discs on the game Board**/</w:t>
      </w:r>
    </w:p>
    <w:p w:rsidR="0052209F" w:rsidRDefault="0052209F" w:rsidP="0052209F">
      <w:pPr>
        <w:pBdr>
          <w:top w:val="nil"/>
          <w:left w:val="nil"/>
          <w:bottom w:val="nil"/>
          <w:right w:val="nil"/>
          <w:between w:val="nil"/>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var placeDisc = function(eventTarget)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if($(eventTarget).data("button") === 1 &amp;&amp; buttonOneClickCount === 1){</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currentPlacedCell = 31;</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insertDisc(currentPlacedCell, currentDiscColor);</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updateTheBoard(currentPlacedCell, currentDiscColor);</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}else if($(eventTarget).data("button") === 1 &amp;&amp; buttonOneClickCount === 2){</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currentPlacedCell = 25;</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insertDisc(currentPlacedCell, currentDiscColor);</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updateTheBoard(currentPlacedCell, currentDiscColor);</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}else if($(eventTarget).data("button") === 1 &amp;&amp; buttonOneClickCount === 3){</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currentPlacedCell = 19;</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insertDisc(currentPlacedCell, currentDiscColor);</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updateTheBoard(currentPlacedCell, currentDiscColor);</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}else if($(eventTarget).data("button") === 1 &amp;&amp; buttonOneClickCount === 4){</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currentPlacedCell = 13;</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insertDisc(currentPlacedCell, currentDiscColor);</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lastRenderedPageBreak/>
        <w:t xml:space="preserve">        updateTheBoard(currentPlacedCell, currentDiscColor);</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}else if($(eventTarget).data("button") === 1 &amp;&amp; buttonOneClickCount === 5){</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currentPlacedCell = 7;</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insertDisc(currentPlacedCell, currentDiscColor);</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updateTheBoard(currentPlacedCell, currentDiscColor);</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}else if($(eventTarget).data("button") === 1 &amp;&amp; buttonOneClickCount &gt;= 6){</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currentPlacedCell = 1;</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insertDisc(currentPlacedCell, currentDiscColor);</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updateTheBoard(currentPlacedCell, currentDiscColor);</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$("[data-button=1]").prop("disabled","true");</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var insertDisc = function(number, color)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$("[data-board-cell="+number+"]").css({</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'background-image': 'url("../assets/images/'+color+'.png")',</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'background-repeat': 'no-repeat',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'background-position': 'center',</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'background-size': 'contain',</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w:t>
      </w:r>
    </w:p>
    <w:p w:rsidR="0052209F" w:rsidRDefault="0052209F" w:rsidP="0052209F">
      <w:pPr>
        <w:spacing w:after="0" w:line="240" w:lineRule="auto"/>
      </w:pPr>
    </w:p>
    <w:p w:rsidR="0052209F" w:rsidRDefault="0052209F" w:rsidP="0052209F">
      <w:pPr>
        <w:spacing w:after="0" w:line="240" w:lineRule="auto"/>
      </w:pPr>
    </w:p>
    <w:p w:rsidR="0052209F" w:rsidRDefault="0052209F" w:rsidP="0052209F">
      <w:pPr>
        <w:spacing w:after="0" w:line="240" w:lineRule="auto"/>
      </w:pPr>
      <w:r>
        <w:t>After implementing these codes, when the user clicks on a button to move a disc, they are confident that the disc will appear in an appropriate cell whenever they play. A proximity search was used to ensure that every time the player put a disc on the game board, the square to the right to have the same colour up to the fourth disc to determine the winner [1], [2]. The proximity search was to be performed in all the horizontal, vertical, and diagonally directions. JavaScript was then used to check each square designed in a programmatic way of the board, instead of hovering through the html to validate each square. Therefore, every time the player moved a disc on the game board, the array representation would be validated as shown in the snippet below;</w:t>
      </w:r>
    </w:p>
    <w:p w:rsidR="0052209F" w:rsidRDefault="0052209F" w:rsidP="0052209F">
      <w:pPr>
        <w:spacing w:after="0" w:line="240" w:lineRule="auto"/>
      </w:pPr>
      <w:r>
        <w:rPr>
          <w:noProof/>
        </w:rPr>
        <w:drawing>
          <wp:inline distT="0" distB="0" distL="0" distR="0" wp14:anchorId="6B0FB10A" wp14:editId="5407C02C">
            <wp:extent cx="5467350" cy="1700530"/>
            <wp:effectExtent l="0" t="0" r="0" b="0"/>
            <wp:docPr id="2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8"/>
                    <a:srcRect/>
                    <a:stretch>
                      <a:fillRect/>
                    </a:stretch>
                  </pic:blipFill>
                  <pic:spPr>
                    <a:xfrm>
                      <a:off x="0" y="0"/>
                      <a:ext cx="5467350" cy="1700530"/>
                    </a:xfrm>
                    <a:prstGeom prst="rect">
                      <a:avLst/>
                    </a:prstGeom>
                    <a:ln/>
                  </pic:spPr>
                </pic:pic>
              </a:graphicData>
            </a:graphic>
          </wp:inline>
        </w:drawing>
      </w:r>
    </w:p>
    <w:p w:rsidR="0052209F" w:rsidRDefault="0052209F" w:rsidP="0052209F"/>
    <w:p w:rsidR="0052209F" w:rsidRDefault="0052209F" w:rsidP="0052209F">
      <w:pPr>
        <w:rPr>
          <w:rFonts w:ascii="Times New Roman" w:eastAsia="Times New Roman" w:hAnsi="Times New Roman" w:cs="Times New Roman"/>
        </w:rPr>
      </w:pPr>
      <w:r>
        <w:t xml:space="preserve">Thereafter, the actual html is eliminated and used the function in the snippet below to detect a winner. With the used proximity search technique, a winner was detected and players were notified.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var rightCheck = function ()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//From the existing cell in the display check through the Board array</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var cellToTheRightInArray = currentPlacedCell;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for(var i=0; i&lt;3; i++){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if(theBoard[cellToTheRightInArray] === (cellToTheRightInArray+1)+currentDiscColor){</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inARow = inARow + 1;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lastRenderedPageBreak/>
        <w:t xml:space="preserve">        }else{</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inARow = 0;</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break;</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//once checked  1 cell in the Board array in that direction move to the next cell</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cellToTheRightInArray = cellToTheRightInArray + 1;</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if(inARow === 3){winAndReset();}</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w:t>
      </w:r>
    </w:p>
    <w:p w:rsidR="0052209F" w:rsidRDefault="0052209F" w:rsidP="0052209F">
      <w:pPr>
        <w:spacing w:after="0" w:line="240" w:lineRule="auto"/>
      </w:pPr>
    </w:p>
    <w:p w:rsidR="0052209F" w:rsidRDefault="0052209F" w:rsidP="0052209F">
      <w:pPr>
        <w:pBdr>
          <w:top w:val="nil"/>
          <w:left w:val="nil"/>
          <w:bottom w:val="nil"/>
          <w:right w:val="nil"/>
          <w:between w:val="nil"/>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To improve speed the codes search was limited in move directions only when needed. </w:t>
      </w:r>
    </w:p>
    <w:p w:rsidR="0052209F" w:rsidRDefault="0052209F" w:rsidP="0052209F">
      <w:pPr>
        <w:pBdr>
          <w:top w:val="nil"/>
          <w:left w:val="nil"/>
          <w:bottom w:val="nil"/>
          <w:right w:val="nil"/>
          <w:between w:val="nil"/>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var winCheck = function(){</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var limitCheckLeft = [4, 5, 6, 10, 11, 12, 16, 17, 18, 22, 23, 24, 28, 29, 30, 34, 35, 36];</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var limitCheckRight = [1, 2, 3, 7, 8, 9, 13, 14, 15, 19, 20, 21, 25, 26, 27, 31, 32, 33];</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var limitCheckDown = [1, 2,</w:t>
      </w:r>
      <w:r>
        <w:rPr>
          <w:rFonts w:ascii="Courier New" w:eastAsia="Courier New" w:hAnsi="Courier New" w:cs="Courier New"/>
          <w:color w:val="000000"/>
          <w:sz w:val="20"/>
          <w:szCs w:val="20"/>
        </w:rPr>
        <w:tab/>
        <w:t>3, 4, 5, 6, 7, 8, 9, 10, 11, 12, 13, 14, 15, 16, 17, 18];</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var limitCheckRDU = [19, 20, 21, 25, 26, 27, 31, 32, 33];</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var limitCheckRDD = [1,2,3,7,8,9,13,14,15];</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var limitCheckLDU = [22,23,24,28,29,30,34,35,36];</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var limitCheckLDD = [4,5,6,10,11,12,16,17,18];</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if (limitCheckLeft.includes(currentPlacedCell)) {leftCheck();}</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if (limitCheckRight.includes(currentPlacedCell)) {rightCheck();}</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if (limitCheckDown.includes(currentPlacedCell)) {downCheck();}</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if (limitCheckRDU.includes(currentPlacedCell)) {rightDiagonalUpCheck();}</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if (limitCheckRDD.includes(currentPlacedCell)) {rightDiagonalDownCheck();}</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if (limitCheckLDU.includes(currentPlacedCell)) {leftDiagonalUpCheck();}</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 xml:space="preserve">    if (limitCheckLDD.includes(currentPlacedCell)) {leftDiagonalDownCheck();}   </w:t>
      </w:r>
    </w:p>
    <w:p w:rsidR="0052209F" w:rsidRDefault="0052209F" w:rsidP="0052209F">
      <w:pPr>
        <w:pBdr>
          <w:top w:val="nil"/>
          <w:left w:val="nil"/>
          <w:bottom w:val="nil"/>
          <w:right w:val="nil"/>
          <w:between w:val="nil"/>
        </w:pBdr>
        <w:shd w:val="clear" w:color="auto" w:fill="F2F2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rPr>
          <w:rFonts w:ascii="Courier New" w:eastAsia="Courier New" w:hAnsi="Courier New" w:cs="Courier New"/>
          <w:color w:val="000000"/>
          <w:sz w:val="20"/>
          <w:szCs w:val="20"/>
        </w:rPr>
      </w:pPr>
      <w:r>
        <w:rPr>
          <w:rFonts w:ascii="Courier New" w:eastAsia="Courier New" w:hAnsi="Courier New" w:cs="Courier New"/>
          <w:color w:val="000000"/>
          <w:sz w:val="20"/>
          <w:szCs w:val="20"/>
        </w:rPr>
        <w:t>};</w:t>
      </w:r>
    </w:p>
    <w:p w:rsidR="0052209F" w:rsidRDefault="0052209F" w:rsidP="0052209F">
      <w:pPr>
        <w:spacing w:after="0" w:line="240" w:lineRule="auto"/>
      </w:pPr>
    </w:p>
    <w:p w:rsidR="0052209F" w:rsidRDefault="0052209F" w:rsidP="0052209F">
      <w:pPr>
        <w:spacing w:after="0" w:line="240" w:lineRule="auto"/>
      </w:pPr>
    </w:p>
    <w:p w:rsidR="0052209F" w:rsidRDefault="0052209F" w:rsidP="0052209F">
      <w:pPr>
        <w:spacing w:after="0" w:line="240" w:lineRule="auto"/>
      </w:pPr>
    </w:p>
    <w:p w:rsidR="0052209F" w:rsidRDefault="0052209F" w:rsidP="0052209F">
      <w:pPr>
        <w:spacing w:after="0" w:line="240" w:lineRule="auto"/>
      </w:pPr>
    </w:p>
    <w:p w:rsidR="0052209F" w:rsidRDefault="0052209F" w:rsidP="0052209F">
      <w:pPr>
        <w:spacing w:after="0" w:line="240" w:lineRule="auto"/>
      </w:pPr>
    </w:p>
    <w:p w:rsidR="0052209F" w:rsidRDefault="0052209F" w:rsidP="0052209F">
      <w:pPr>
        <w:spacing w:after="0" w:line="240" w:lineRule="auto"/>
      </w:pPr>
    </w:p>
    <w:p w:rsidR="0052209F" w:rsidRDefault="0052209F" w:rsidP="0052209F">
      <w:pPr>
        <w:spacing w:after="0" w:line="240" w:lineRule="auto"/>
      </w:pPr>
    </w:p>
    <w:p w:rsidR="0052209F" w:rsidRDefault="0052209F" w:rsidP="0052209F">
      <w:pPr>
        <w:spacing w:after="0" w:line="240" w:lineRule="auto"/>
      </w:pPr>
    </w:p>
    <w:p w:rsidR="0052209F" w:rsidRDefault="0052209F" w:rsidP="0052209F">
      <w:pPr>
        <w:spacing w:after="0" w:line="240" w:lineRule="auto"/>
      </w:pPr>
    </w:p>
    <w:p w:rsidR="0052209F" w:rsidRDefault="0052209F" w:rsidP="0052209F">
      <w:pPr>
        <w:spacing w:after="0" w:line="240" w:lineRule="auto"/>
      </w:pPr>
    </w:p>
    <w:p w:rsidR="0052209F" w:rsidRDefault="0052209F" w:rsidP="0052209F">
      <w:pPr>
        <w:spacing w:after="0" w:line="240" w:lineRule="auto"/>
      </w:pPr>
    </w:p>
    <w:p w:rsidR="0052209F" w:rsidRDefault="0052209F" w:rsidP="0052209F">
      <w:pPr>
        <w:spacing w:after="0" w:line="240" w:lineRule="auto"/>
      </w:pPr>
    </w:p>
    <w:p w:rsidR="0052209F" w:rsidRDefault="0052209F" w:rsidP="0052209F">
      <w:pPr>
        <w:spacing w:after="0" w:line="240" w:lineRule="auto"/>
      </w:pPr>
    </w:p>
    <w:p w:rsidR="0052209F" w:rsidRDefault="0052209F" w:rsidP="0052209F">
      <w:pPr>
        <w:spacing w:after="0" w:line="240" w:lineRule="auto"/>
      </w:pPr>
    </w:p>
    <w:p w:rsidR="0052209F" w:rsidRDefault="0052209F" w:rsidP="0052209F">
      <w:pPr>
        <w:spacing w:after="0" w:line="240" w:lineRule="auto"/>
      </w:pPr>
    </w:p>
    <w:p w:rsidR="0052209F" w:rsidRDefault="0052209F" w:rsidP="0052209F">
      <w:pPr>
        <w:keepNext/>
        <w:keepLines/>
        <w:numPr>
          <w:ilvl w:val="0"/>
          <w:numId w:val="1"/>
        </w:numPr>
        <w:spacing w:before="240" w:after="0" w:line="240" w:lineRule="auto"/>
        <w:rPr>
          <w:b/>
          <w:sz w:val="28"/>
          <w:szCs w:val="28"/>
        </w:rPr>
      </w:pPr>
      <w:bookmarkStart w:id="29" w:name="_1pxezwc" w:colFirst="0" w:colLast="0"/>
      <w:bookmarkEnd w:id="29"/>
      <w:r>
        <w:rPr>
          <w:b/>
          <w:sz w:val="28"/>
          <w:szCs w:val="28"/>
        </w:rPr>
        <w:lastRenderedPageBreak/>
        <w:t>Bibliography</w:t>
      </w:r>
    </w:p>
    <w:p w:rsidR="0052209F" w:rsidRDefault="0052209F" w:rsidP="0052209F">
      <w:r>
        <w:t xml:space="preserve">[1] </w:t>
      </w:r>
      <w:r>
        <w:tab/>
        <w:t xml:space="preserve">R. Jain, “Minimax Algorithm with Alpha-beta pruning. Hackerearth” 31 March 2017. </w:t>
      </w:r>
      <w:r>
        <w:tab/>
        <w:t xml:space="preserve">[Online]. Available: </w:t>
      </w:r>
      <w:hyperlink r:id="rId29">
        <w:r>
          <w:rPr>
            <w:color w:val="000000"/>
          </w:rPr>
          <w:t>https://www.hackerearth.com/blog/developers/minimax-algorithm-</w:t>
        </w:r>
      </w:hyperlink>
      <w:r>
        <w:tab/>
        <w:t>alpha-beta-pruning/. [Accessed 23 December 2020].</w:t>
      </w:r>
    </w:p>
    <w:p w:rsidR="0052209F" w:rsidRDefault="0052209F" w:rsidP="0052209F">
      <w:r>
        <w:t xml:space="preserve">[2] </w:t>
      </w:r>
      <w:r>
        <w:tab/>
        <w:t xml:space="preserve">AAAI Conference on Artificial Intelligence, “Proceedings of the Twenty-second AAAI </w:t>
      </w:r>
      <w:r>
        <w:tab/>
        <w:t xml:space="preserve">Conference on Artificial Intelligence: 22-26 July 2007, Vancouver, British Columbia, </w:t>
      </w:r>
      <w:r>
        <w:tab/>
        <w:t xml:space="preserve">Canada.” in Proceedings of the Twenty-second AAAI Conference on Artificial </w:t>
      </w:r>
      <w:r>
        <w:tab/>
        <w:t xml:space="preserve">Intelligence, Vancouver, British Columbia, Canada. Menlo Park, Calif, 2007. </w:t>
      </w:r>
    </w:p>
    <w:p w:rsidR="0052209F" w:rsidRDefault="0052209F" w:rsidP="0052209F">
      <w:r>
        <w:t xml:space="preserve">[3] </w:t>
      </w:r>
      <w:r>
        <w:tab/>
        <w:t xml:space="preserve">A. L. Aradhya, “Minimax algorithm in game theory — set 4 (alpha-betapruning),” </w:t>
      </w:r>
      <w:r>
        <w:tab/>
        <w:t xml:space="preserve">Geeksforgeeks.org, 18 December 2018. [Online]. Available: </w:t>
      </w:r>
      <w:r>
        <w:tab/>
      </w:r>
      <w:hyperlink r:id="rId30">
        <w:r>
          <w:rPr>
            <w:color w:val="000000"/>
          </w:rPr>
          <w:t>https://www.geeksforgeeks.org/minimax-algorithm-in-game-theory-set-4-alpha-beta-</w:t>
        </w:r>
      </w:hyperlink>
      <w:r>
        <w:tab/>
        <w:t>pruning/. [Accessed 23 December 2020].</w:t>
      </w:r>
    </w:p>
    <w:p w:rsidR="0052209F" w:rsidRDefault="0052209F" w:rsidP="0052209F">
      <w:r>
        <w:t xml:space="preserve">[4] </w:t>
      </w:r>
      <w:r>
        <w:tab/>
        <w:t xml:space="preserve">C. Felstiner, “Alpha-Beta Pruning,” 19 May 2019. [Online]. Available: </w:t>
      </w:r>
      <w:r>
        <w:tab/>
      </w:r>
      <w:hyperlink r:id="rId31">
        <w:r>
          <w:rPr>
            <w:color w:val="000000"/>
          </w:rPr>
          <w:t>https://www.whitman.edu/documents/Academics/Mathematics/2019/Felstiner-</w:t>
        </w:r>
      </w:hyperlink>
      <w:r>
        <w:tab/>
        <w:t>Guichard.pdf. [Accessed 23 December 2020].</w:t>
      </w:r>
    </w:p>
    <w:p w:rsidR="0052209F" w:rsidRDefault="0052209F" w:rsidP="0052209F">
      <w:r>
        <w:t xml:space="preserve">[5] </w:t>
      </w:r>
      <w:r>
        <w:tab/>
        <w:t xml:space="preserve">Patton, “Patton, Jeff, and Peter Economy. User story mapping: discover the whole </w:t>
      </w:r>
      <w:r>
        <w:tab/>
        <w:t>story, build the right product,” O'Reilly Media, Inc, Sebastopol, California, 2012.</w:t>
      </w:r>
    </w:p>
    <w:p w:rsidR="0052209F" w:rsidRDefault="0052209F" w:rsidP="0052209F">
      <w:r>
        <w:t xml:space="preserve">[6] </w:t>
      </w:r>
      <w:r>
        <w:tab/>
        <w:t xml:space="preserve">Maryna., Dmitriy “Clear Acceptance Criteria for User Stories with Examples,” 07 </w:t>
      </w:r>
      <w:r>
        <w:tab/>
        <w:t xml:space="preserve">January 2020. [Online]. Available: </w:t>
      </w:r>
      <w:hyperlink r:id="rId32">
        <w:r>
          <w:rPr>
            <w:color w:val="000000"/>
          </w:rPr>
          <w:t>https://rubygarage.org/blog/clear-acceptance-</w:t>
        </w:r>
      </w:hyperlink>
      <w:r>
        <w:tab/>
        <w:t>criteria-and-why-its-important. [Accessed 27 December 2020].</w:t>
      </w:r>
    </w:p>
    <w:p w:rsidR="0052209F" w:rsidRDefault="0052209F" w:rsidP="0052209F">
      <w:r>
        <w:t xml:space="preserve">[7] </w:t>
      </w:r>
      <w:r>
        <w:tab/>
        <w:t xml:space="preserve">J. Nielsen's, “10 Usability Heuristics for User Interface Design,” Nielsen Norman </w:t>
      </w:r>
      <w:r>
        <w:tab/>
        <w:t xml:space="preserve">Group, 24 January 2020. [Online]. Available: </w:t>
      </w:r>
      <w:hyperlink r:id="rId33">
        <w:r>
          <w:rPr>
            <w:color w:val="000000"/>
          </w:rPr>
          <w:t>https://www.nngroup.com/articles/ten-</w:t>
        </w:r>
      </w:hyperlink>
      <w:r>
        <w:tab/>
        <w:t>usability-heuristics/. [Accessed 27 December 2020].</w:t>
      </w:r>
    </w:p>
    <w:p w:rsidR="0052209F" w:rsidRDefault="0052209F" w:rsidP="0052209F">
      <w:pPr>
        <w:ind w:left="720" w:hanging="720"/>
      </w:pPr>
      <w:r>
        <w:t xml:space="preserve">[8] </w:t>
      </w:r>
      <w:r>
        <w:tab/>
        <w:t>W. K. Camburn, “Design prototyping methods: state of the art in strategies, techniques, and guidelines,” Design Science, San Francisco, 2017.</w:t>
      </w:r>
    </w:p>
    <w:p w:rsidR="0052209F" w:rsidRDefault="0052209F" w:rsidP="0052209F">
      <w:r>
        <w:t xml:space="preserve">[9] </w:t>
      </w:r>
      <w:r>
        <w:tab/>
        <w:t xml:space="preserve">G. Kirmaier, “The Value of User Testing with Prototypes,” Toptal, 1 January 2020. </w:t>
      </w:r>
      <w:r>
        <w:tab/>
        <w:t xml:space="preserve">[Online]. Available: </w:t>
      </w:r>
      <w:hyperlink r:id="rId34">
        <w:r>
          <w:rPr>
            <w:color w:val="000000"/>
          </w:rPr>
          <w:t>https://www.toptal.com/designers/prototyping/user-testing-</w:t>
        </w:r>
      </w:hyperlink>
      <w:r>
        <w:tab/>
        <w:t>prototypes. [Accessed 26 December 2020].</w:t>
      </w:r>
    </w:p>
    <w:p w:rsidR="0052209F" w:rsidRDefault="0052209F" w:rsidP="0052209F">
      <w:pPr>
        <w:ind w:left="720" w:hanging="720"/>
      </w:pPr>
      <w:r>
        <w:t xml:space="preserve">[10] </w:t>
      </w:r>
      <w:r>
        <w:tab/>
        <w:t xml:space="preserve">J. H. L. Rasmussen, “Rasmussen, Jeppe Bredahl, Lars Hvam, Katrin Kristjansdottir, and Niels Henrik Mortensen.”Guidelines for Structuring Object-Oriented Product Configuration Models in Standard Configuration Software,” UCS, vol. III, no. 26, pp. 374-401., 2020. </w:t>
      </w:r>
    </w:p>
    <w:p w:rsidR="0052209F" w:rsidRDefault="0052209F" w:rsidP="0052209F">
      <w:r>
        <w:t xml:space="preserve">[11] </w:t>
      </w:r>
      <w:r>
        <w:tab/>
        <w:t xml:space="preserve">A. Mili and F. Tchier, Software testing concepts and operations, Hoboken: Wiley, </w:t>
      </w:r>
      <w:r>
        <w:tab/>
        <w:t xml:space="preserve">2020. </w:t>
      </w:r>
    </w:p>
    <w:p w:rsidR="0052209F" w:rsidRDefault="0052209F" w:rsidP="0052209F">
      <w:r>
        <w:t xml:space="preserve">[12] </w:t>
      </w:r>
      <w:r>
        <w:tab/>
        <w:t xml:space="preserve">A. Moran, “Managing Agile: strategy, implementation, organisation and people,” in </w:t>
      </w:r>
      <w:r>
        <w:tab/>
        <w:t>Quality and Test Management, Cham, Springer, 2015, pp. 144-146.</w:t>
      </w:r>
    </w:p>
    <w:p w:rsidR="0052209F" w:rsidRDefault="0052209F" w:rsidP="0052209F">
      <w:r>
        <w:t xml:space="preserve">[13] </w:t>
      </w:r>
      <w:r>
        <w:tab/>
        <w:t xml:space="preserve">Sneha, “Research on software testing techniques and software automation testing </w:t>
      </w:r>
      <w:r>
        <w:tab/>
        <w:t xml:space="preserve">tools,” in International Conference on Energy, Communication, Data Analytics and Soft </w:t>
      </w:r>
      <w:r>
        <w:tab/>
        <w:t xml:space="preserve">Computing (ICECDS), Chennai, India., 2017. </w:t>
      </w:r>
    </w:p>
    <w:p w:rsidR="0052209F" w:rsidRDefault="0052209F" w:rsidP="0052209F">
      <w:r>
        <w:t xml:space="preserve">[14] </w:t>
      </w:r>
      <w:r>
        <w:tab/>
        <w:t xml:space="preserve">G. O'Regan, Concise Guide to Software Testing, Cham: Springer International </w:t>
      </w:r>
      <w:r>
        <w:tab/>
        <w:t xml:space="preserve">Publishing, 2019. </w:t>
      </w:r>
    </w:p>
    <w:p w:rsidR="0052209F" w:rsidRDefault="0052209F" w:rsidP="0052209F">
      <w:r>
        <w:lastRenderedPageBreak/>
        <w:t xml:space="preserve">[15] </w:t>
      </w:r>
      <w:r>
        <w:tab/>
        <w:t xml:space="preserve">S. Sameer, “Why Is Software Testing and QA Important for Any Business?,” West </w:t>
      </w:r>
      <w:r>
        <w:tab/>
        <w:t xml:space="preserve">Agile labs, 12 December 2019. [Online]. Available: </w:t>
      </w:r>
      <w:r>
        <w:tab/>
      </w:r>
      <w:hyperlink r:id="rId35">
        <w:r>
          <w:rPr>
            <w:color w:val="000000"/>
          </w:rPr>
          <w:t>https://www.westagilelabs.com/blog/why-is-software-testing-and-qa-important-for-</w:t>
        </w:r>
      </w:hyperlink>
      <w:r>
        <w:tab/>
        <w:t>any-business/. [Accessed 27 December 2020].</w:t>
      </w:r>
    </w:p>
    <w:p w:rsidR="0052209F" w:rsidRDefault="0052209F" w:rsidP="0052209F">
      <w:r>
        <w:t xml:space="preserve">[16] </w:t>
      </w:r>
      <w:r>
        <w:tab/>
        <w:t xml:space="preserve">STF, “Functional Testing,” STE, 7 September 2020. [Online]. Available: </w:t>
      </w:r>
      <w:r>
        <w:tab/>
        <w:t xml:space="preserve">https://softwaretestingfundamentals.com/functional-testing/. [Accessed 26 December </w:t>
      </w:r>
      <w:r>
        <w:tab/>
        <w:t>2020].</w:t>
      </w:r>
    </w:p>
    <w:p w:rsidR="0052209F" w:rsidRDefault="0052209F" w:rsidP="0052209F">
      <w:r>
        <w:t xml:space="preserve">[17] </w:t>
      </w:r>
      <w:r>
        <w:tab/>
        <w:t xml:space="preserve">Guru99, “What is Dynamic Testing? Types, Techniques &amp; Example,” Guru99, 2020. </w:t>
      </w:r>
      <w:r>
        <w:tab/>
        <w:t xml:space="preserve">[Online]. Available: https://www.guru99.com/dynamic-testing.html. [Accessed 26 </w:t>
      </w:r>
      <w:r>
        <w:tab/>
        <w:t>December 2020].</w:t>
      </w:r>
    </w:p>
    <w:p w:rsidR="0052209F" w:rsidRDefault="0052209F" w:rsidP="0052209F">
      <w:r>
        <w:t xml:space="preserve">[18] </w:t>
      </w:r>
      <w:r>
        <w:tab/>
        <w:t xml:space="preserve">A. Tsadok, Write Testable Code, Berkeley, CA: Appress, 2020. </w:t>
      </w:r>
    </w:p>
    <w:p w:rsidR="0052209F" w:rsidRDefault="0052209F" w:rsidP="0052209F">
      <w:r>
        <w:t xml:space="preserve">[19] </w:t>
      </w:r>
      <w:r>
        <w:tab/>
        <w:t xml:space="preserve">D. Bernstein, “Writing Testable Code,” Dzone, 17 June 2017. [Online]. Available: </w:t>
      </w:r>
      <w:r>
        <w:tab/>
        <w:t>https://dzone.com/articles/write-testable-code. [Accessed 26 December 2020].</w:t>
      </w:r>
    </w:p>
    <w:p w:rsidR="0052209F" w:rsidRDefault="0052209F" w:rsidP="0052209F">
      <w:r>
        <w:t xml:space="preserve">[20] </w:t>
      </w:r>
      <w:r>
        <w:tab/>
        <w:t xml:space="preserve">C. Johansen, “Fighting Bugs in Tests,” in Test-Driven JavaScript Development: Test </w:t>
      </w:r>
      <w:r>
        <w:tab/>
        <w:t>Driven JavaScript _p1, Boston, Pearson Eduction, Inc. , 2011, pp. 16-17.</w:t>
      </w:r>
    </w:p>
    <w:p w:rsidR="0052209F" w:rsidRDefault="0052209F" w:rsidP="0052209F">
      <w:r>
        <w:t xml:space="preserve">[21] </w:t>
      </w:r>
      <w:r>
        <w:tab/>
        <w:t xml:space="preserve">M. E. Trostler, “Code is for People,” in Testable JavaScript: Ensuring Reliable Code, </w:t>
      </w:r>
      <w:r>
        <w:tab/>
        <w:t>ebastopol, CA, O'Reilly Media. , 2013, p. 7.</w:t>
      </w:r>
    </w:p>
    <w:p w:rsidR="0052209F" w:rsidRDefault="0052209F" w:rsidP="0052209F">
      <w:r>
        <w:t xml:space="preserve">[22] </w:t>
      </w:r>
      <w:r>
        <w:tab/>
        <w:t xml:space="preserve">‎. M. Alex Magana, “Introducing Version Control,” in Version Control with Git and </w:t>
      </w:r>
      <w:r>
        <w:tab/>
        <w:t xml:space="preserve">GitHub: Discover the most popular source, Birmingham, Packt Publishing, 2018, pp. </w:t>
      </w:r>
      <w:r>
        <w:tab/>
        <w:t>1-6.</w:t>
      </w:r>
    </w:p>
    <w:p w:rsidR="0052209F" w:rsidRDefault="0052209F" w:rsidP="0052209F">
      <w:r>
        <w:t xml:space="preserve">[23] </w:t>
      </w:r>
      <w:r>
        <w:tab/>
        <w:t xml:space="preserve">A. Olsson and R. Voss, “Finding Comments in the History,” in Git Version Control </w:t>
      </w:r>
      <w:r>
        <w:tab/>
        <w:t>Cookbook, Birmingham, Packt Publishing, 2014, pp. 10-30.</w:t>
      </w:r>
    </w:p>
    <w:p w:rsidR="0052209F" w:rsidRDefault="0052209F" w:rsidP="0052209F">
      <w:r>
        <w:t xml:space="preserve">[24] </w:t>
      </w:r>
      <w:r>
        <w:tab/>
        <w:t xml:space="preserve">MIT, “Version Control (Git),” MIT Education, 1 February 2020. [Online]. Available: </w:t>
      </w:r>
      <w:r>
        <w:tab/>
        <w:t>https://missing.csail.mit.edu/2020/version-control/. [Accessed 27 December 2020].</w:t>
      </w:r>
    </w:p>
    <w:p w:rsidR="0052209F" w:rsidRDefault="0052209F" w:rsidP="0052209F">
      <w:r>
        <w:t xml:space="preserve">[25] </w:t>
      </w:r>
      <w:r>
        <w:tab/>
        <w:t xml:space="preserve">E. Johnson, “CVCS &amp; DVCS: The Needs That Version Control Systems Serve,” Intland </w:t>
      </w:r>
      <w:r>
        <w:tab/>
        <w:t xml:space="preserve">Software, 26 July 2018. [Online]. Available: </w:t>
      </w:r>
      <w:hyperlink r:id="rId36">
        <w:r>
          <w:rPr>
            <w:color w:val="000000"/>
          </w:rPr>
          <w:t>https://content.intland.com/blog/sdlc/the-</w:t>
        </w:r>
      </w:hyperlink>
      <w:r>
        <w:tab/>
        <w:t>needs-that-version-control-systems-serve. [Accessed 27 December 2020].</w:t>
      </w:r>
    </w:p>
    <w:p w:rsidR="0052209F" w:rsidRDefault="0052209F" w:rsidP="0052209F">
      <w:r>
        <w:t xml:space="preserve">[26] </w:t>
      </w:r>
      <w:r>
        <w:tab/>
        <w:t xml:space="preserve">MDN, “CSS Grid Layout,” MDN, 18 December 2020. [Online]. Available: </w:t>
      </w:r>
      <w:r>
        <w:tab/>
        <w:t xml:space="preserve">https://developer.mozilla.org/en-US/docs/Web/CSS/CSS_Grid_Layout. [Accessed 27 </w:t>
      </w:r>
      <w:r>
        <w:tab/>
        <w:t>December 2020].</w:t>
      </w:r>
    </w:p>
    <w:p w:rsidR="0052209F" w:rsidRDefault="0052209F" w:rsidP="0052209F"/>
    <w:p w:rsidR="0052209F" w:rsidRDefault="0052209F" w:rsidP="0052209F"/>
    <w:p w:rsidR="0052209F" w:rsidRDefault="0052209F" w:rsidP="0052209F"/>
    <w:p w:rsidR="0052209F" w:rsidRDefault="0052209F" w:rsidP="0052209F"/>
    <w:p w:rsidR="0052209F" w:rsidRDefault="0052209F" w:rsidP="0052209F"/>
    <w:p w:rsidR="0052209F" w:rsidRDefault="0052209F" w:rsidP="0052209F"/>
    <w:p w:rsidR="0052209F" w:rsidRDefault="0052209F" w:rsidP="0052209F"/>
    <w:p w:rsidR="0052209F" w:rsidRDefault="0052209F" w:rsidP="0052209F"/>
    <w:p w:rsidR="0052209F" w:rsidRDefault="0052209F" w:rsidP="0052209F"/>
    <w:p w:rsidR="0052209F" w:rsidRDefault="0052209F" w:rsidP="0052209F">
      <w:pPr>
        <w:keepNext/>
        <w:keepLines/>
        <w:numPr>
          <w:ilvl w:val="0"/>
          <w:numId w:val="1"/>
        </w:numPr>
        <w:spacing w:before="240" w:after="0" w:line="240" w:lineRule="auto"/>
        <w:rPr>
          <w:b/>
          <w:sz w:val="28"/>
          <w:szCs w:val="28"/>
        </w:rPr>
      </w:pPr>
      <w:bookmarkStart w:id="30" w:name="_49x2ik5" w:colFirst="0" w:colLast="0"/>
      <w:bookmarkEnd w:id="30"/>
      <w:r>
        <w:rPr>
          <w:b/>
          <w:sz w:val="28"/>
          <w:szCs w:val="28"/>
        </w:rPr>
        <w:lastRenderedPageBreak/>
        <w:t>Appendix</w:t>
      </w:r>
    </w:p>
    <w:p w:rsidR="0052209F" w:rsidRDefault="0052209F" w:rsidP="0052209F">
      <w:pPr>
        <w:spacing w:after="0" w:line="240" w:lineRule="auto"/>
      </w:pPr>
    </w:p>
    <w:p w:rsidR="0052209F" w:rsidRDefault="0052209F" w:rsidP="0052209F">
      <w:pPr>
        <w:numPr>
          <w:ilvl w:val="0"/>
          <w:numId w:val="2"/>
        </w:numPr>
        <w:pBdr>
          <w:top w:val="nil"/>
          <w:left w:val="nil"/>
          <w:bottom w:val="nil"/>
          <w:right w:val="nil"/>
          <w:between w:val="nil"/>
        </w:pBdr>
        <w:spacing w:after="0" w:line="240" w:lineRule="auto"/>
        <w:jc w:val="left"/>
        <w:rPr>
          <w:i/>
          <w:color w:val="000000"/>
        </w:rPr>
      </w:pPr>
      <w:r>
        <w:rPr>
          <w:i/>
          <w:color w:val="000000"/>
        </w:rPr>
        <w:t>Git Log Snapshots</w:t>
      </w:r>
    </w:p>
    <w:p w:rsidR="0052209F" w:rsidRDefault="0052209F" w:rsidP="0052209F">
      <w:pPr>
        <w:pBdr>
          <w:top w:val="nil"/>
          <w:left w:val="nil"/>
          <w:bottom w:val="nil"/>
          <w:right w:val="nil"/>
          <w:between w:val="nil"/>
        </w:pBdr>
        <w:spacing w:after="0" w:line="240" w:lineRule="auto"/>
        <w:ind w:left="360"/>
        <w:jc w:val="left"/>
        <w:rPr>
          <w:i/>
          <w:color w:val="000000"/>
        </w:rPr>
      </w:pPr>
      <w:r>
        <w:rPr>
          <w:i/>
          <w:noProof/>
          <w:color w:val="000000"/>
        </w:rPr>
        <w:drawing>
          <wp:inline distT="0" distB="0" distL="0" distR="0" wp14:anchorId="4864356B" wp14:editId="4762371E">
            <wp:extent cx="4486901" cy="4848902"/>
            <wp:effectExtent l="0" t="0" r="9525" b="889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save.PNG"/>
                    <pic:cNvPicPr/>
                  </pic:nvPicPr>
                  <pic:blipFill>
                    <a:blip r:embed="rId37">
                      <a:extLst>
                        <a:ext uri="{28A0092B-C50C-407E-A947-70E740481C1C}">
                          <a14:useLocalDpi xmlns:a14="http://schemas.microsoft.com/office/drawing/2010/main" val="0"/>
                        </a:ext>
                      </a:extLst>
                    </a:blip>
                    <a:stretch>
                      <a:fillRect/>
                    </a:stretch>
                  </pic:blipFill>
                  <pic:spPr>
                    <a:xfrm>
                      <a:off x="0" y="0"/>
                      <a:ext cx="4486901" cy="4848902"/>
                    </a:xfrm>
                    <a:prstGeom prst="rect">
                      <a:avLst/>
                    </a:prstGeom>
                  </pic:spPr>
                </pic:pic>
              </a:graphicData>
            </a:graphic>
          </wp:inline>
        </w:drawing>
      </w:r>
    </w:p>
    <w:p w:rsidR="0052209F" w:rsidRDefault="0052209F" w:rsidP="0052209F">
      <w:pPr>
        <w:rPr>
          <w:i/>
          <w:color w:val="000000"/>
        </w:rPr>
      </w:pPr>
    </w:p>
    <w:p w:rsidR="0052209F" w:rsidRDefault="0052209F" w:rsidP="0052209F">
      <w:pPr>
        <w:rPr>
          <w:i/>
          <w:color w:val="000000"/>
        </w:rPr>
      </w:pPr>
    </w:p>
    <w:p w:rsidR="0052209F" w:rsidRDefault="0052209F" w:rsidP="0052209F">
      <w:pPr>
        <w:rPr>
          <w:i/>
          <w:color w:val="000000"/>
        </w:rPr>
      </w:pPr>
    </w:p>
    <w:p w:rsidR="0052209F" w:rsidRDefault="0052209F" w:rsidP="0052209F">
      <w:pPr>
        <w:rPr>
          <w:i/>
          <w:color w:val="000000"/>
        </w:rPr>
      </w:pPr>
    </w:p>
    <w:p w:rsidR="0052209F" w:rsidRDefault="0052209F" w:rsidP="0052209F">
      <w:pPr>
        <w:rPr>
          <w:i/>
          <w:color w:val="000000"/>
        </w:rPr>
      </w:pPr>
    </w:p>
    <w:p w:rsidR="0052209F" w:rsidRDefault="0052209F" w:rsidP="0052209F">
      <w:pPr>
        <w:rPr>
          <w:i/>
          <w:color w:val="000000"/>
        </w:rPr>
      </w:pPr>
    </w:p>
    <w:p w:rsidR="0052209F" w:rsidRDefault="0052209F" w:rsidP="0052209F">
      <w:pPr>
        <w:rPr>
          <w:i/>
          <w:color w:val="000000"/>
        </w:rPr>
      </w:pPr>
    </w:p>
    <w:p w:rsidR="0052209F" w:rsidRDefault="0052209F" w:rsidP="0052209F">
      <w:pPr>
        <w:rPr>
          <w:i/>
          <w:color w:val="000000"/>
        </w:rPr>
      </w:pPr>
    </w:p>
    <w:p w:rsidR="0052209F" w:rsidRDefault="0052209F" w:rsidP="0052209F">
      <w:pPr>
        <w:rPr>
          <w:i/>
          <w:color w:val="000000"/>
        </w:rPr>
      </w:pPr>
    </w:p>
    <w:p w:rsidR="0052209F" w:rsidRDefault="0052209F" w:rsidP="0052209F">
      <w:pPr>
        <w:rPr>
          <w:i/>
          <w:color w:val="000000"/>
        </w:rPr>
      </w:pPr>
    </w:p>
    <w:p w:rsidR="0052209F" w:rsidRDefault="0052209F" w:rsidP="0052209F">
      <w:pPr>
        <w:rPr>
          <w:i/>
          <w:color w:val="000000"/>
        </w:rPr>
      </w:pPr>
    </w:p>
    <w:p w:rsidR="0052209F" w:rsidRDefault="0052209F" w:rsidP="0052209F">
      <w:pPr>
        <w:rPr>
          <w:i/>
        </w:rPr>
      </w:pPr>
    </w:p>
    <w:p w:rsidR="0052209F" w:rsidRDefault="0052209F" w:rsidP="0052209F">
      <w:pPr>
        <w:rPr>
          <w:i/>
        </w:rPr>
      </w:pPr>
    </w:p>
    <w:p w:rsidR="0052209F" w:rsidRDefault="0052209F" w:rsidP="0052209F">
      <w:pPr>
        <w:numPr>
          <w:ilvl w:val="0"/>
          <w:numId w:val="2"/>
        </w:numPr>
        <w:pBdr>
          <w:top w:val="nil"/>
          <w:left w:val="nil"/>
          <w:bottom w:val="nil"/>
          <w:right w:val="nil"/>
          <w:between w:val="nil"/>
        </w:pBdr>
        <w:spacing w:after="0" w:line="240" w:lineRule="auto"/>
        <w:jc w:val="left"/>
        <w:rPr>
          <w:i/>
          <w:color w:val="000000"/>
        </w:rPr>
      </w:pPr>
      <w:r>
        <w:rPr>
          <w:i/>
          <w:color w:val="000000"/>
        </w:rPr>
        <w:lastRenderedPageBreak/>
        <w:t>Test units and Codes</w:t>
      </w:r>
    </w:p>
    <w:tbl>
      <w:tblPr>
        <w:tblStyle w:val="1"/>
        <w:tblW w:w="9669" w:type="dxa"/>
        <w:tblLayout w:type="fixed"/>
        <w:tblLook w:val="0400" w:firstRow="0" w:lastRow="0" w:firstColumn="0" w:lastColumn="0" w:noHBand="0" w:noVBand="1"/>
      </w:tblPr>
      <w:tblGrid>
        <w:gridCol w:w="1099"/>
        <w:gridCol w:w="1054"/>
        <w:gridCol w:w="914"/>
        <w:gridCol w:w="1011"/>
        <w:gridCol w:w="2367"/>
        <w:gridCol w:w="408"/>
        <w:gridCol w:w="528"/>
        <w:gridCol w:w="473"/>
        <w:gridCol w:w="197"/>
        <w:gridCol w:w="471"/>
        <w:gridCol w:w="31"/>
        <w:gridCol w:w="300"/>
        <w:gridCol w:w="276"/>
        <w:gridCol w:w="290"/>
        <w:gridCol w:w="250"/>
      </w:tblGrid>
      <w:tr w:rsidR="0052209F" w:rsidTr="0071626A">
        <w:trPr>
          <w:trHeight w:val="255"/>
        </w:trPr>
        <w:tc>
          <w:tcPr>
            <w:tcW w:w="2159" w:type="dxa"/>
            <w:gridSpan w:val="2"/>
            <w:tcBorders>
              <w:top w:val="single" w:sz="4" w:space="0" w:color="B2B2B2"/>
              <w:left w:val="single" w:sz="4" w:space="0" w:color="B2B2B2"/>
              <w:bottom w:val="single" w:sz="4" w:space="0" w:color="B2B2B2"/>
              <w:right w:val="single" w:sz="4" w:space="0" w:color="B2B2B2"/>
            </w:tcBorders>
            <w:shd w:val="clear" w:color="auto" w:fill="FFFFCC"/>
          </w:tcPr>
          <w:p w:rsidR="0052209F" w:rsidRDefault="0052209F" w:rsidP="0071626A">
            <w:pPr>
              <w:spacing w:after="0" w:line="240" w:lineRule="auto"/>
              <w:jc w:val="left"/>
              <w:rPr>
                <w:rFonts w:ascii="Calibri" w:eastAsia="Calibri" w:hAnsi="Calibri" w:cs="Calibri"/>
                <w:b/>
                <w:sz w:val="16"/>
                <w:szCs w:val="16"/>
              </w:rPr>
            </w:pPr>
            <w:r>
              <w:rPr>
                <w:rFonts w:ascii="Calibri" w:eastAsia="Calibri" w:hAnsi="Calibri" w:cs="Calibri"/>
                <w:b/>
                <w:sz w:val="16"/>
                <w:szCs w:val="16"/>
              </w:rPr>
              <w:t>Test Case ID</w:t>
            </w:r>
          </w:p>
        </w:tc>
        <w:tc>
          <w:tcPr>
            <w:tcW w:w="917" w:type="dxa"/>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Connect_4</w:t>
            </w:r>
          </w:p>
        </w:tc>
        <w:tc>
          <w:tcPr>
            <w:tcW w:w="3390" w:type="dxa"/>
            <w:gridSpan w:val="2"/>
            <w:tcBorders>
              <w:top w:val="single" w:sz="4" w:space="0" w:color="B2B2B2"/>
              <w:left w:val="single" w:sz="4" w:space="0" w:color="B2B2B2"/>
              <w:bottom w:val="single" w:sz="4" w:space="0" w:color="B2B2B2"/>
              <w:right w:val="single" w:sz="4" w:space="0" w:color="B2B2B2"/>
            </w:tcBorders>
            <w:shd w:val="clear" w:color="auto" w:fill="FFFFCC"/>
          </w:tcPr>
          <w:p w:rsidR="0052209F" w:rsidRDefault="0052209F" w:rsidP="0071626A">
            <w:pPr>
              <w:spacing w:after="0" w:line="240" w:lineRule="auto"/>
              <w:jc w:val="left"/>
              <w:rPr>
                <w:rFonts w:ascii="Calibri" w:eastAsia="Calibri" w:hAnsi="Calibri" w:cs="Calibri"/>
                <w:b/>
                <w:sz w:val="16"/>
                <w:szCs w:val="16"/>
              </w:rPr>
            </w:pPr>
            <w:r>
              <w:rPr>
                <w:rFonts w:ascii="Calibri" w:eastAsia="Calibri" w:hAnsi="Calibri" w:cs="Calibri"/>
                <w:b/>
                <w:sz w:val="16"/>
                <w:szCs w:val="16"/>
              </w:rPr>
              <w:t>Test Case Description</w:t>
            </w:r>
          </w:p>
        </w:tc>
        <w:tc>
          <w:tcPr>
            <w:tcW w:w="3203" w:type="dxa"/>
            <w:gridSpan w:val="10"/>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Test the winning function</w:t>
            </w:r>
          </w:p>
        </w:tc>
      </w:tr>
      <w:tr w:rsidR="0052209F" w:rsidTr="0071626A">
        <w:trPr>
          <w:trHeight w:val="255"/>
        </w:trPr>
        <w:tc>
          <w:tcPr>
            <w:tcW w:w="2159" w:type="dxa"/>
            <w:gridSpan w:val="2"/>
            <w:tcBorders>
              <w:top w:val="single" w:sz="4" w:space="0" w:color="B2B2B2"/>
              <w:left w:val="single" w:sz="4" w:space="0" w:color="B2B2B2"/>
              <w:bottom w:val="single" w:sz="4" w:space="0" w:color="B2B2B2"/>
              <w:right w:val="single" w:sz="4" w:space="0" w:color="B2B2B2"/>
            </w:tcBorders>
            <w:shd w:val="clear" w:color="auto" w:fill="FFFFCC"/>
          </w:tcPr>
          <w:p w:rsidR="0052209F" w:rsidRDefault="0052209F" w:rsidP="0071626A">
            <w:pPr>
              <w:spacing w:after="0" w:line="240" w:lineRule="auto"/>
              <w:jc w:val="left"/>
              <w:rPr>
                <w:rFonts w:ascii="Calibri" w:eastAsia="Calibri" w:hAnsi="Calibri" w:cs="Calibri"/>
                <w:b/>
                <w:sz w:val="16"/>
                <w:szCs w:val="16"/>
              </w:rPr>
            </w:pPr>
            <w:r>
              <w:rPr>
                <w:rFonts w:ascii="Calibri" w:eastAsia="Calibri" w:hAnsi="Calibri" w:cs="Calibri"/>
                <w:b/>
                <w:sz w:val="16"/>
                <w:szCs w:val="16"/>
              </w:rPr>
              <w:t>Created By</w:t>
            </w:r>
          </w:p>
        </w:tc>
        <w:tc>
          <w:tcPr>
            <w:tcW w:w="917" w:type="dxa"/>
            <w:tcBorders>
              <w:top w:val="nil"/>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user</w:t>
            </w:r>
          </w:p>
        </w:tc>
        <w:tc>
          <w:tcPr>
            <w:tcW w:w="3390" w:type="dxa"/>
            <w:gridSpan w:val="2"/>
            <w:tcBorders>
              <w:top w:val="single" w:sz="4" w:space="0" w:color="B2B2B2"/>
              <w:left w:val="single" w:sz="4" w:space="0" w:color="B2B2B2"/>
              <w:bottom w:val="single" w:sz="4" w:space="0" w:color="B2B2B2"/>
              <w:right w:val="single" w:sz="4" w:space="0" w:color="B2B2B2"/>
            </w:tcBorders>
            <w:shd w:val="clear" w:color="auto" w:fill="FFFFCC"/>
          </w:tcPr>
          <w:p w:rsidR="0052209F" w:rsidRDefault="0052209F" w:rsidP="0071626A">
            <w:pPr>
              <w:spacing w:after="0" w:line="240" w:lineRule="auto"/>
              <w:jc w:val="left"/>
              <w:rPr>
                <w:rFonts w:ascii="Calibri" w:eastAsia="Calibri" w:hAnsi="Calibri" w:cs="Calibri"/>
                <w:b/>
                <w:sz w:val="16"/>
                <w:szCs w:val="16"/>
              </w:rPr>
            </w:pPr>
            <w:r>
              <w:rPr>
                <w:rFonts w:ascii="Calibri" w:eastAsia="Calibri" w:hAnsi="Calibri" w:cs="Calibri"/>
                <w:b/>
                <w:sz w:val="16"/>
                <w:szCs w:val="16"/>
              </w:rPr>
              <w:t>Reviewed By</w:t>
            </w:r>
          </w:p>
        </w:tc>
        <w:tc>
          <w:tcPr>
            <w:tcW w:w="939" w:type="dxa"/>
            <w:gridSpan w:val="2"/>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Tester</w:t>
            </w:r>
          </w:p>
        </w:tc>
        <w:tc>
          <w:tcPr>
            <w:tcW w:w="1175" w:type="dxa"/>
            <w:gridSpan w:val="4"/>
            <w:tcBorders>
              <w:top w:val="single" w:sz="4" w:space="0" w:color="B2B2B2"/>
              <w:left w:val="single" w:sz="4" w:space="0" w:color="B2B2B2"/>
              <w:bottom w:val="single" w:sz="4" w:space="0" w:color="B2B2B2"/>
              <w:right w:val="single" w:sz="4" w:space="0" w:color="B2B2B2"/>
            </w:tcBorders>
            <w:shd w:val="clear" w:color="auto" w:fill="FFFFCC"/>
          </w:tcPr>
          <w:p w:rsidR="0052209F" w:rsidRDefault="0052209F" w:rsidP="0071626A">
            <w:pPr>
              <w:spacing w:after="0" w:line="240" w:lineRule="auto"/>
              <w:jc w:val="left"/>
              <w:rPr>
                <w:rFonts w:ascii="Calibri" w:eastAsia="Calibri" w:hAnsi="Calibri" w:cs="Calibri"/>
                <w:b/>
                <w:sz w:val="16"/>
                <w:szCs w:val="16"/>
              </w:rPr>
            </w:pPr>
            <w:r>
              <w:rPr>
                <w:rFonts w:ascii="Calibri" w:eastAsia="Calibri" w:hAnsi="Calibri" w:cs="Calibri"/>
                <w:b/>
                <w:sz w:val="16"/>
                <w:szCs w:val="16"/>
              </w:rPr>
              <w:t>Version</w:t>
            </w:r>
          </w:p>
        </w:tc>
        <w:tc>
          <w:tcPr>
            <w:tcW w:w="1089" w:type="dxa"/>
            <w:gridSpan w:val="4"/>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center"/>
              <w:rPr>
                <w:rFonts w:ascii="Calibri" w:eastAsia="Calibri" w:hAnsi="Calibri" w:cs="Calibri"/>
                <w:sz w:val="16"/>
                <w:szCs w:val="16"/>
              </w:rPr>
            </w:pPr>
            <w:r>
              <w:rPr>
                <w:rFonts w:ascii="Calibri" w:eastAsia="Calibri" w:hAnsi="Calibri" w:cs="Calibri"/>
                <w:sz w:val="16"/>
                <w:szCs w:val="16"/>
              </w:rPr>
              <w:t>2.1</w:t>
            </w:r>
          </w:p>
        </w:tc>
      </w:tr>
      <w:tr w:rsidR="0052209F" w:rsidTr="0071626A">
        <w:trPr>
          <w:trHeight w:val="255"/>
        </w:trPr>
        <w:tc>
          <w:tcPr>
            <w:tcW w:w="1102" w:type="dxa"/>
            <w:tcBorders>
              <w:top w:val="nil"/>
              <w:left w:val="nil"/>
              <w:bottom w:val="nil"/>
              <w:right w:val="nil"/>
            </w:tcBorders>
            <w:shd w:val="clear" w:color="auto" w:fill="auto"/>
          </w:tcPr>
          <w:p w:rsidR="0052209F" w:rsidRDefault="0052209F" w:rsidP="0071626A">
            <w:pPr>
              <w:spacing w:after="0" w:line="240" w:lineRule="auto"/>
              <w:jc w:val="center"/>
              <w:rPr>
                <w:rFonts w:ascii="Calibri" w:eastAsia="Calibri" w:hAnsi="Calibri" w:cs="Calibri"/>
                <w:sz w:val="16"/>
                <w:szCs w:val="16"/>
              </w:rPr>
            </w:pPr>
          </w:p>
        </w:tc>
        <w:tc>
          <w:tcPr>
            <w:tcW w:w="1057"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917"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1014"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2376"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409"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1202" w:type="dxa"/>
            <w:gridSpan w:val="3"/>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472"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608" w:type="dxa"/>
            <w:gridSpan w:val="3"/>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290"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222"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r>
      <w:tr w:rsidR="0052209F" w:rsidTr="0071626A">
        <w:trPr>
          <w:trHeight w:val="255"/>
        </w:trPr>
        <w:tc>
          <w:tcPr>
            <w:tcW w:w="2159" w:type="dxa"/>
            <w:gridSpan w:val="2"/>
            <w:tcBorders>
              <w:top w:val="single" w:sz="4" w:space="0" w:color="B2B2B2"/>
              <w:left w:val="single" w:sz="4" w:space="0" w:color="B2B2B2"/>
              <w:bottom w:val="single" w:sz="4" w:space="0" w:color="B2B2B2"/>
              <w:right w:val="single" w:sz="4" w:space="0" w:color="B2B2B2"/>
            </w:tcBorders>
            <w:shd w:val="clear" w:color="auto" w:fill="FFFFCC"/>
          </w:tcPr>
          <w:p w:rsidR="0052209F" w:rsidRDefault="0052209F" w:rsidP="0071626A">
            <w:pPr>
              <w:spacing w:after="0" w:line="240" w:lineRule="auto"/>
              <w:jc w:val="left"/>
              <w:rPr>
                <w:rFonts w:ascii="Calibri" w:eastAsia="Calibri" w:hAnsi="Calibri" w:cs="Calibri"/>
                <w:b/>
                <w:sz w:val="16"/>
                <w:szCs w:val="16"/>
                <w:u w:val="single"/>
              </w:rPr>
            </w:pPr>
            <w:r>
              <w:rPr>
                <w:rFonts w:ascii="Calibri" w:eastAsia="Calibri" w:hAnsi="Calibri" w:cs="Calibri"/>
                <w:b/>
                <w:sz w:val="16"/>
                <w:szCs w:val="16"/>
                <w:u w:val="single"/>
              </w:rPr>
              <w:t>QA Tester’s Log</w:t>
            </w:r>
          </w:p>
        </w:tc>
        <w:tc>
          <w:tcPr>
            <w:tcW w:w="5246" w:type="dxa"/>
            <w:gridSpan w:val="5"/>
            <w:tcBorders>
              <w:top w:val="nil"/>
              <w:left w:val="nil"/>
              <w:bottom w:val="nil"/>
              <w:right w:val="nil"/>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Review comments from tester incorporate in version 1.1</w:t>
            </w:r>
          </w:p>
        </w:tc>
        <w:tc>
          <w:tcPr>
            <w:tcW w:w="474" w:type="dxa"/>
            <w:tcBorders>
              <w:top w:val="nil"/>
              <w:left w:val="nil"/>
              <w:bottom w:val="nil"/>
              <w:right w:val="nil"/>
            </w:tcBorders>
            <w:shd w:val="clear" w:color="auto" w:fill="auto"/>
          </w:tcPr>
          <w:p w:rsidR="0052209F" w:rsidRDefault="0052209F" w:rsidP="0071626A">
            <w:pPr>
              <w:spacing w:after="0" w:line="240" w:lineRule="auto"/>
              <w:jc w:val="left"/>
              <w:rPr>
                <w:rFonts w:ascii="Calibri" w:eastAsia="Calibri" w:hAnsi="Calibri" w:cs="Calibri"/>
                <w:sz w:val="16"/>
                <w:szCs w:val="16"/>
              </w:rPr>
            </w:pPr>
          </w:p>
        </w:tc>
        <w:tc>
          <w:tcPr>
            <w:tcW w:w="701" w:type="dxa"/>
            <w:gridSpan w:val="3"/>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300"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789" w:type="dxa"/>
            <w:gridSpan w:val="3"/>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r>
      <w:tr w:rsidR="0052209F" w:rsidTr="0071626A">
        <w:trPr>
          <w:trHeight w:val="255"/>
        </w:trPr>
        <w:tc>
          <w:tcPr>
            <w:tcW w:w="1102"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1057"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917"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1014"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2376"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409"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1202" w:type="dxa"/>
            <w:gridSpan w:val="3"/>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472"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608" w:type="dxa"/>
            <w:gridSpan w:val="3"/>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290"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222"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r>
      <w:tr w:rsidR="0052209F" w:rsidTr="0071626A">
        <w:trPr>
          <w:trHeight w:val="255"/>
        </w:trPr>
        <w:tc>
          <w:tcPr>
            <w:tcW w:w="2159" w:type="dxa"/>
            <w:gridSpan w:val="2"/>
            <w:tcBorders>
              <w:top w:val="single" w:sz="4" w:space="0" w:color="B2B2B2"/>
              <w:left w:val="single" w:sz="4" w:space="0" w:color="B2B2B2"/>
              <w:bottom w:val="single" w:sz="4" w:space="0" w:color="B2B2B2"/>
              <w:right w:val="single" w:sz="4" w:space="0" w:color="B2B2B2"/>
            </w:tcBorders>
            <w:shd w:val="clear" w:color="auto" w:fill="FFFFCC"/>
          </w:tcPr>
          <w:p w:rsidR="0052209F" w:rsidRDefault="0052209F" w:rsidP="0071626A">
            <w:pPr>
              <w:spacing w:after="0" w:line="240" w:lineRule="auto"/>
              <w:jc w:val="left"/>
              <w:rPr>
                <w:rFonts w:ascii="Calibri" w:eastAsia="Calibri" w:hAnsi="Calibri" w:cs="Calibri"/>
                <w:b/>
                <w:sz w:val="16"/>
                <w:szCs w:val="16"/>
              </w:rPr>
            </w:pPr>
            <w:r>
              <w:rPr>
                <w:rFonts w:ascii="Calibri" w:eastAsia="Calibri" w:hAnsi="Calibri" w:cs="Calibri"/>
                <w:b/>
                <w:sz w:val="16"/>
                <w:szCs w:val="16"/>
              </w:rPr>
              <w:t xml:space="preserve">Tester's Name </w:t>
            </w:r>
          </w:p>
        </w:tc>
        <w:tc>
          <w:tcPr>
            <w:tcW w:w="917" w:type="dxa"/>
            <w:tcBorders>
              <w:top w:val="single" w:sz="4" w:space="0" w:color="000000"/>
              <w:left w:val="single" w:sz="4" w:space="0" w:color="000000"/>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User</w:t>
            </w:r>
          </w:p>
        </w:tc>
        <w:tc>
          <w:tcPr>
            <w:tcW w:w="3390" w:type="dxa"/>
            <w:gridSpan w:val="2"/>
            <w:tcBorders>
              <w:top w:val="single" w:sz="4" w:space="0" w:color="B2B2B2"/>
              <w:left w:val="single" w:sz="4" w:space="0" w:color="B2B2B2"/>
              <w:bottom w:val="single" w:sz="4" w:space="0" w:color="B2B2B2"/>
              <w:right w:val="single" w:sz="4" w:space="0" w:color="B2B2B2"/>
            </w:tcBorders>
            <w:shd w:val="clear" w:color="auto" w:fill="FFFFCC"/>
          </w:tcPr>
          <w:p w:rsidR="0052209F" w:rsidRDefault="0052209F" w:rsidP="0071626A">
            <w:pPr>
              <w:spacing w:after="0" w:line="240" w:lineRule="auto"/>
              <w:jc w:val="left"/>
              <w:rPr>
                <w:rFonts w:ascii="Calibri" w:eastAsia="Calibri" w:hAnsi="Calibri" w:cs="Calibri"/>
                <w:b/>
                <w:sz w:val="16"/>
                <w:szCs w:val="16"/>
              </w:rPr>
            </w:pPr>
            <w:r>
              <w:rPr>
                <w:rFonts w:ascii="Calibri" w:eastAsia="Calibri" w:hAnsi="Calibri" w:cs="Calibri"/>
                <w:b/>
                <w:sz w:val="16"/>
                <w:szCs w:val="16"/>
              </w:rPr>
              <w:t>Date Tested</w:t>
            </w:r>
          </w:p>
        </w:tc>
        <w:tc>
          <w:tcPr>
            <w:tcW w:w="939" w:type="dxa"/>
            <w:gridSpan w:val="2"/>
            <w:tcBorders>
              <w:top w:val="single" w:sz="4" w:space="0" w:color="000000"/>
              <w:left w:val="single" w:sz="4" w:space="0" w:color="000000"/>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27-Dec-2020</w:t>
            </w:r>
          </w:p>
        </w:tc>
        <w:tc>
          <w:tcPr>
            <w:tcW w:w="1175" w:type="dxa"/>
            <w:gridSpan w:val="4"/>
            <w:tcBorders>
              <w:top w:val="single" w:sz="4" w:space="0" w:color="B2B2B2"/>
              <w:left w:val="single" w:sz="4" w:space="0" w:color="B2B2B2"/>
              <w:bottom w:val="single" w:sz="4" w:space="0" w:color="B2B2B2"/>
              <w:right w:val="single" w:sz="4" w:space="0" w:color="B2B2B2"/>
            </w:tcBorders>
            <w:shd w:val="clear" w:color="auto" w:fill="FFFFCC"/>
          </w:tcPr>
          <w:p w:rsidR="0052209F" w:rsidRDefault="0052209F" w:rsidP="0071626A">
            <w:pPr>
              <w:spacing w:after="0" w:line="240" w:lineRule="auto"/>
              <w:jc w:val="left"/>
              <w:rPr>
                <w:rFonts w:ascii="Calibri" w:eastAsia="Calibri" w:hAnsi="Calibri" w:cs="Calibri"/>
                <w:b/>
                <w:sz w:val="16"/>
                <w:szCs w:val="16"/>
              </w:rPr>
            </w:pPr>
            <w:r>
              <w:rPr>
                <w:rFonts w:ascii="Calibri" w:eastAsia="Calibri" w:hAnsi="Calibri" w:cs="Calibri"/>
                <w:b/>
                <w:sz w:val="16"/>
                <w:szCs w:val="16"/>
              </w:rPr>
              <w:t>Test Case (Pass/Fail/Not Executed)</w:t>
            </w:r>
          </w:p>
        </w:tc>
        <w:tc>
          <w:tcPr>
            <w:tcW w:w="1089" w:type="dxa"/>
            <w:gridSpan w:val="4"/>
            <w:tcBorders>
              <w:top w:val="single" w:sz="4" w:space="0" w:color="000000"/>
              <w:left w:val="single" w:sz="4" w:space="0" w:color="000000"/>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Pass</w:t>
            </w:r>
          </w:p>
        </w:tc>
      </w:tr>
      <w:tr w:rsidR="0052209F" w:rsidTr="0071626A">
        <w:trPr>
          <w:trHeight w:val="255"/>
        </w:trPr>
        <w:tc>
          <w:tcPr>
            <w:tcW w:w="1102" w:type="dxa"/>
            <w:tcBorders>
              <w:top w:val="nil"/>
              <w:left w:val="nil"/>
              <w:bottom w:val="nil"/>
              <w:right w:val="nil"/>
            </w:tcBorders>
            <w:shd w:val="clear" w:color="auto" w:fill="auto"/>
          </w:tcPr>
          <w:p w:rsidR="0052209F" w:rsidRDefault="0052209F" w:rsidP="0071626A">
            <w:pPr>
              <w:spacing w:after="0" w:line="240" w:lineRule="auto"/>
              <w:jc w:val="left"/>
              <w:rPr>
                <w:rFonts w:ascii="Calibri" w:eastAsia="Calibri" w:hAnsi="Calibri" w:cs="Calibri"/>
                <w:sz w:val="16"/>
                <w:szCs w:val="16"/>
              </w:rPr>
            </w:pPr>
          </w:p>
        </w:tc>
        <w:tc>
          <w:tcPr>
            <w:tcW w:w="1057"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917"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1014"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2376"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409"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1202" w:type="dxa"/>
            <w:gridSpan w:val="3"/>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472"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608" w:type="dxa"/>
            <w:gridSpan w:val="3"/>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290"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222"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r>
      <w:tr w:rsidR="0052209F" w:rsidTr="0071626A">
        <w:trPr>
          <w:trHeight w:val="255"/>
        </w:trPr>
        <w:tc>
          <w:tcPr>
            <w:tcW w:w="1102" w:type="dxa"/>
            <w:tcBorders>
              <w:top w:val="single" w:sz="4" w:space="0" w:color="B2B2B2"/>
              <w:left w:val="single" w:sz="4" w:space="0" w:color="B2B2B2"/>
              <w:bottom w:val="single" w:sz="4" w:space="0" w:color="B2B2B2"/>
              <w:right w:val="single" w:sz="4" w:space="0" w:color="B2B2B2"/>
            </w:tcBorders>
            <w:shd w:val="clear" w:color="auto" w:fill="FFFFCC"/>
          </w:tcPr>
          <w:p w:rsidR="0052209F" w:rsidRDefault="0052209F" w:rsidP="0071626A">
            <w:pPr>
              <w:spacing w:after="0" w:line="240" w:lineRule="auto"/>
              <w:jc w:val="center"/>
              <w:rPr>
                <w:rFonts w:ascii="Calibri" w:eastAsia="Calibri" w:hAnsi="Calibri" w:cs="Calibri"/>
                <w:b/>
                <w:sz w:val="16"/>
                <w:szCs w:val="16"/>
              </w:rPr>
            </w:pPr>
            <w:r>
              <w:rPr>
                <w:rFonts w:ascii="Calibri" w:eastAsia="Calibri" w:hAnsi="Calibri" w:cs="Calibri"/>
                <w:b/>
                <w:sz w:val="16"/>
                <w:szCs w:val="16"/>
              </w:rPr>
              <w:t>S #</w:t>
            </w:r>
          </w:p>
        </w:tc>
        <w:tc>
          <w:tcPr>
            <w:tcW w:w="2988" w:type="dxa"/>
            <w:gridSpan w:val="3"/>
            <w:tcBorders>
              <w:top w:val="single" w:sz="4" w:space="0" w:color="B2B2B2"/>
              <w:left w:val="nil"/>
              <w:bottom w:val="single" w:sz="4" w:space="0" w:color="B2B2B2"/>
              <w:right w:val="single" w:sz="4" w:space="0" w:color="B2B2B2"/>
            </w:tcBorders>
            <w:shd w:val="clear" w:color="auto" w:fill="FFFFCC"/>
          </w:tcPr>
          <w:p w:rsidR="0052209F" w:rsidRDefault="0052209F" w:rsidP="0071626A">
            <w:pPr>
              <w:spacing w:after="0" w:line="240" w:lineRule="auto"/>
              <w:jc w:val="left"/>
              <w:rPr>
                <w:rFonts w:ascii="Calibri" w:eastAsia="Calibri" w:hAnsi="Calibri" w:cs="Calibri"/>
                <w:b/>
                <w:sz w:val="16"/>
                <w:szCs w:val="16"/>
              </w:rPr>
            </w:pPr>
            <w:r>
              <w:rPr>
                <w:rFonts w:ascii="Calibri" w:eastAsia="Calibri" w:hAnsi="Calibri" w:cs="Calibri"/>
                <w:b/>
                <w:sz w:val="16"/>
                <w:szCs w:val="16"/>
              </w:rPr>
              <w:t>Prerequisites:</w:t>
            </w:r>
          </w:p>
        </w:tc>
        <w:tc>
          <w:tcPr>
            <w:tcW w:w="2376" w:type="dxa"/>
            <w:tcBorders>
              <w:top w:val="nil"/>
              <w:left w:val="nil"/>
              <w:bottom w:val="nil"/>
              <w:right w:val="nil"/>
            </w:tcBorders>
            <w:shd w:val="clear" w:color="auto" w:fill="auto"/>
          </w:tcPr>
          <w:p w:rsidR="0052209F" w:rsidRDefault="0052209F" w:rsidP="0071626A">
            <w:pPr>
              <w:spacing w:after="0" w:line="240" w:lineRule="auto"/>
              <w:jc w:val="left"/>
              <w:rPr>
                <w:rFonts w:ascii="Calibri" w:eastAsia="Calibri" w:hAnsi="Calibri" w:cs="Calibri"/>
                <w:b/>
                <w:sz w:val="16"/>
                <w:szCs w:val="16"/>
              </w:rPr>
            </w:pPr>
          </w:p>
        </w:tc>
        <w:tc>
          <w:tcPr>
            <w:tcW w:w="409" w:type="dxa"/>
            <w:tcBorders>
              <w:top w:val="single" w:sz="4" w:space="0" w:color="B2B2B2"/>
              <w:left w:val="single" w:sz="4" w:space="0" w:color="B2B2B2"/>
              <w:bottom w:val="single" w:sz="4" w:space="0" w:color="B2B2B2"/>
              <w:right w:val="single" w:sz="4" w:space="0" w:color="B2B2B2"/>
            </w:tcBorders>
            <w:shd w:val="clear" w:color="auto" w:fill="FFFFCC"/>
          </w:tcPr>
          <w:p w:rsidR="0052209F" w:rsidRDefault="0052209F" w:rsidP="0071626A">
            <w:pPr>
              <w:spacing w:after="0" w:line="240" w:lineRule="auto"/>
              <w:jc w:val="center"/>
              <w:rPr>
                <w:rFonts w:ascii="Calibri" w:eastAsia="Calibri" w:hAnsi="Calibri" w:cs="Calibri"/>
                <w:b/>
                <w:sz w:val="16"/>
                <w:szCs w:val="16"/>
              </w:rPr>
            </w:pPr>
            <w:r>
              <w:rPr>
                <w:rFonts w:ascii="Calibri" w:eastAsia="Calibri" w:hAnsi="Calibri" w:cs="Calibri"/>
                <w:b/>
                <w:sz w:val="16"/>
                <w:szCs w:val="16"/>
              </w:rPr>
              <w:t>S #</w:t>
            </w:r>
          </w:p>
        </w:tc>
        <w:tc>
          <w:tcPr>
            <w:tcW w:w="2794" w:type="dxa"/>
            <w:gridSpan w:val="9"/>
            <w:tcBorders>
              <w:top w:val="single" w:sz="4" w:space="0" w:color="B2B2B2"/>
              <w:left w:val="nil"/>
              <w:bottom w:val="single" w:sz="4" w:space="0" w:color="B2B2B2"/>
              <w:right w:val="single" w:sz="4" w:space="0" w:color="B2B2B2"/>
            </w:tcBorders>
            <w:shd w:val="clear" w:color="auto" w:fill="FFFFCC"/>
          </w:tcPr>
          <w:p w:rsidR="0052209F" w:rsidRDefault="0052209F" w:rsidP="0071626A">
            <w:pPr>
              <w:spacing w:after="0" w:line="240" w:lineRule="auto"/>
              <w:jc w:val="left"/>
              <w:rPr>
                <w:rFonts w:ascii="Calibri" w:eastAsia="Calibri" w:hAnsi="Calibri" w:cs="Calibri"/>
                <w:b/>
                <w:sz w:val="16"/>
                <w:szCs w:val="16"/>
              </w:rPr>
            </w:pPr>
            <w:r>
              <w:rPr>
                <w:rFonts w:ascii="Calibri" w:eastAsia="Calibri" w:hAnsi="Calibri" w:cs="Calibri"/>
                <w:b/>
                <w:sz w:val="16"/>
                <w:szCs w:val="16"/>
              </w:rPr>
              <w:t>Test Data</w:t>
            </w:r>
          </w:p>
        </w:tc>
      </w:tr>
      <w:tr w:rsidR="0052209F" w:rsidTr="0071626A">
        <w:trPr>
          <w:trHeight w:val="255"/>
        </w:trPr>
        <w:tc>
          <w:tcPr>
            <w:tcW w:w="1102" w:type="dxa"/>
            <w:tcBorders>
              <w:top w:val="single" w:sz="4" w:space="0" w:color="000000"/>
              <w:left w:val="single" w:sz="4" w:space="0" w:color="000000"/>
              <w:bottom w:val="single" w:sz="4" w:space="0" w:color="000000"/>
              <w:right w:val="single" w:sz="4" w:space="0" w:color="000000"/>
            </w:tcBorders>
            <w:shd w:val="clear" w:color="auto" w:fill="auto"/>
          </w:tcPr>
          <w:p w:rsidR="0052209F" w:rsidRDefault="0052209F" w:rsidP="0071626A">
            <w:pPr>
              <w:spacing w:after="0" w:line="240" w:lineRule="auto"/>
              <w:jc w:val="center"/>
              <w:rPr>
                <w:rFonts w:ascii="Calibri" w:eastAsia="Calibri" w:hAnsi="Calibri" w:cs="Calibri"/>
                <w:sz w:val="16"/>
                <w:szCs w:val="16"/>
              </w:rPr>
            </w:pPr>
            <w:r>
              <w:rPr>
                <w:rFonts w:ascii="Calibri" w:eastAsia="Calibri" w:hAnsi="Calibri" w:cs="Calibri"/>
                <w:sz w:val="16"/>
                <w:szCs w:val="16"/>
              </w:rPr>
              <w:t>1</w:t>
            </w:r>
          </w:p>
        </w:tc>
        <w:tc>
          <w:tcPr>
            <w:tcW w:w="2988" w:type="dxa"/>
            <w:gridSpan w:val="3"/>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Access to Chrome Browser</w:t>
            </w:r>
          </w:p>
        </w:tc>
        <w:tc>
          <w:tcPr>
            <w:tcW w:w="2376" w:type="dxa"/>
            <w:tcBorders>
              <w:top w:val="nil"/>
              <w:left w:val="nil"/>
              <w:bottom w:val="nil"/>
              <w:right w:val="nil"/>
            </w:tcBorders>
            <w:shd w:val="clear" w:color="auto" w:fill="auto"/>
          </w:tcPr>
          <w:p w:rsidR="0052209F" w:rsidRDefault="0052209F" w:rsidP="0071626A">
            <w:pPr>
              <w:spacing w:after="0" w:line="240" w:lineRule="auto"/>
              <w:jc w:val="left"/>
              <w:rPr>
                <w:rFonts w:ascii="Calibri" w:eastAsia="Calibri" w:hAnsi="Calibri" w:cs="Calibri"/>
                <w:sz w:val="16"/>
                <w:szCs w:val="16"/>
              </w:rPr>
            </w:pPr>
          </w:p>
        </w:tc>
        <w:tc>
          <w:tcPr>
            <w:tcW w:w="409" w:type="dxa"/>
            <w:tcBorders>
              <w:top w:val="single" w:sz="4" w:space="0" w:color="000000"/>
              <w:left w:val="single" w:sz="4" w:space="0" w:color="000000"/>
              <w:bottom w:val="single" w:sz="4" w:space="0" w:color="000000"/>
              <w:right w:val="single" w:sz="4" w:space="0" w:color="000000"/>
            </w:tcBorders>
            <w:shd w:val="clear" w:color="auto" w:fill="auto"/>
          </w:tcPr>
          <w:p w:rsidR="0052209F" w:rsidRDefault="0052209F" w:rsidP="0071626A">
            <w:pPr>
              <w:spacing w:after="0" w:line="240" w:lineRule="auto"/>
              <w:jc w:val="center"/>
              <w:rPr>
                <w:rFonts w:ascii="Calibri" w:eastAsia="Calibri" w:hAnsi="Calibri" w:cs="Calibri"/>
                <w:sz w:val="16"/>
                <w:szCs w:val="16"/>
              </w:rPr>
            </w:pPr>
            <w:r>
              <w:rPr>
                <w:rFonts w:ascii="Calibri" w:eastAsia="Calibri" w:hAnsi="Calibri" w:cs="Calibri"/>
                <w:sz w:val="16"/>
                <w:szCs w:val="16"/>
              </w:rPr>
              <w:t>1</w:t>
            </w:r>
          </w:p>
        </w:tc>
        <w:tc>
          <w:tcPr>
            <w:tcW w:w="2794" w:type="dxa"/>
            <w:gridSpan w:val="9"/>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Legal Player turn</w:t>
            </w:r>
          </w:p>
        </w:tc>
      </w:tr>
      <w:tr w:rsidR="0052209F" w:rsidTr="0071626A">
        <w:trPr>
          <w:trHeight w:val="255"/>
        </w:trPr>
        <w:tc>
          <w:tcPr>
            <w:tcW w:w="1102" w:type="dxa"/>
            <w:tcBorders>
              <w:top w:val="nil"/>
              <w:left w:val="single" w:sz="4" w:space="0" w:color="000000"/>
              <w:bottom w:val="single" w:sz="4" w:space="0" w:color="000000"/>
              <w:right w:val="single" w:sz="4" w:space="0" w:color="000000"/>
            </w:tcBorders>
            <w:shd w:val="clear" w:color="auto" w:fill="auto"/>
          </w:tcPr>
          <w:p w:rsidR="0052209F" w:rsidRDefault="0052209F" w:rsidP="0071626A">
            <w:pPr>
              <w:spacing w:after="0" w:line="240" w:lineRule="auto"/>
              <w:jc w:val="center"/>
              <w:rPr>
                <w:rFonts w:ascii="Calibri" w:eastAsia="Calibri" w:hAnsi="Calibri" w:cs="Calibri"/>
                <w:sz w:val="16"/>
                <w:szCs w:val="16"/>
              </w:rPr>
            </w:pPr>
            <w:r>
              <w:rPr>
                <w:rFonts w:ascii="Calibri" w:eastAsia="Calibri" w:hAnsi="Calibri" w:cs="Calibri"/>
                <w:sz w:val="16"/>
                <w:szCs w:val="16"/>
              </w:rPr>
              <w:t>2</w:t>
            </w:r>
          </w:p>
        </w:tc>
        <w:tc>
          <w:tcPr>
            <w:tcW w:w="2988" w:type="dxa"/>
            <w:gridSpan w:val="3"/>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 </w:t>
            </w:r>
          </w:p>
        </w:tc>
        <w:tc>
          <w:tcPr>
            <w:tcW w:w="2376" w:type="dxa"/>
            <w:tcBorders>
              <w:top w:val="nil"/>
              <w:left w:val="nil"/>
              <w:bottom w:val="nil"/>
              <w:right w:val="nil"/>
            </w:tcBorders>
            <w:shd w:val="clear" w:color="auto" w:fill="auto"/>
          </w:tcPr>
          <w:p w:rsidR="0052209F" w:rsidRDefault="0052209F" w:rsidP="0071626A">
            <w:pPr>
              <w:spacing w:after="0" w:line="240" w:lineRule="auto"/>
              <w:jc w:val="left"/>
              <w:rPr>
                <w:rFonts w:ascii="Calibri" w:eastAsia="Calibri" w:hAnsi="Calibri" w:cs="Calibri"/>
                <w:sz w:val="16"/>
                <w:szCs w:val="16"/>
              </w:rPr>
            </w:pPr>
          </w:p>
        </w:tc>
        <w:tc>
          <w:tcPr>
            <w:tcW w:w="409" w:type="dxa"/>
            <w:tcBorders>
              <w:top w:val="nil"/>
              <w:left w:val="single" w:sz="4" w:space="0" w:color="000000"/>
              <w:bottom w:val="single" w:sz="4" w:space="0" w:color="000000"/>
              <w:right w:val="single" w:sz="4" w:space="0" w:color="000000"/>
            </w:tcBorders>
            <w:shd w:val="clear" w:color="auto" w:fill="auto"/>
          </w:tcPr>
          <w:p w:rsidR="0052209F" w:rsidRDefault="0052209F" w:rsidP="0071626A">
            <w:pPr>
              <w:spacing w:after="0" w:line="240" w:lineRule="auto"/>
              <w:jc w:val="center"/>
              <w:rPr>
                <w:rFonts w:ascii="Calibri" w:eastAsia="Calibri" w:hAnsi="Calibri" w:cs="Calibri"/>
                <w:sz w:val="16"/>
                <w:szCs w:val="16"/>
              </w:rPr>
            </w:pPr>
            <w:r>
              <w:rPr>
                <w:rFonts w:ascii="Calibri" w:eastAsia="Calibri" w:hAnsi="Calibri" w:cs="Calibri"/>
                <w:sz w:val="16"/>
                <w:szCs w:val="16"/>
              </w:rPr>
              <w:t>2</w:t>
            </w:r>
          </w:p>
        </w:tc>
        <w:tc>
          <w:tcPr>
            <w:tcW w:w="2794" w:type="dxa"/>
            <w:gridSpan w:val="9"/>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 Legal moves</w:t>
            </w:r>
          </w:p>
        </w:tc>
      </w:tr>
      <w:tr w:rsidR="0052209F" w:rsidTr="0071626A">
        <w:trPr>
          <w:trHeight w:val="255"/>
        </w:trPr>
        <w:tc>
          <w:tcPr>
            <w:tcW w:w="1102" w:type="dxa"/>
            <w:tcBorders>
              <w:top w:val="nil"/>
              <w:left w:val="single" w:sz="4" w:space="0" w:color="000000"/>
              <w:bottom w:val="single" w:sz="4" w:space="0" w:color="000000"/>
              <w:right w:val="single" w:sz="4" w:space="0" w:color="000000"/>
            </w:tcBorders>
            <w:shd w:val="clear" w:color="auto" w:fill="auto"/>
          </w:tcPr>
          <w:p w:rsidR="0052209F" w:rsidRDefault="0052209F" w:rsidP="0071626A">
            <w:pPr>
              <w:spacing w:after="0" w:line="240" w:lineRule="auto"/>
              <w:jc w:val="center"/>
              <w:rPr>
                <w:rFonts w:ascii="Calibri" w:eastAsia="Calibri" w:hAnsi="Calibri" w:cs="Calibri"/>
                <w:sz w:val="16"/>
                <w:szCs w:val="16"/>
              </w:rPr>
            </w:pPr>
            <w:r>
              <w:rPr>
                <w:rFonts w:ascii="Calibri" w:eastAsia="Calibri" w:hAnsi="Calibri" w:cs="Calibri"/>
                <w:sz w:val="16"/>
                <w:szCs w:val="16"/>
              </w:rPr>
              <w:t>3</w:t>
            </w:r>
          </w:p>
        </w:tc>
        <w:tc>
          <w:tcPr>
            <w:tcW w:w="2988" w:type="dxa"/>
            <w:gridSpan w:val="3"/>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 </w:t>
            </w:r>
          </w:p>
        </w:tc>
        <w:tc>
          <w:tcPr>
            <w:tcW w:w="2376" w:type="dxa"/>
            <w:tcBorders>
              <w:top w:val="nil"/>
              <w:left w:val="nil"/>
              <w:bottom w:val="nil"/>
              <w:right w:val="nil"/>
            </w:tcBorders>
            <w:shd w:val="clear" w:color="auto" w:fill="auto"/>
          </w:tcPr>
          <w:p w:rsidR="0052209F" w:rsidRDefault="0052209F" w:rsidP="0071626A">
            <w:pPr>
              <w:spacing w:after="0" w:line="240" w:lineRule="auto"/>
              <w:jc w:val="left"/>
              <w:rPr>
                <w:rFonts w:ascii="Calibri" w:eastAsia="Calibri" w:hAnsi="Calibri" w:cs="Calibri"/>
                <w:sz w:val="16"/>
                <w:szCs w:val="16"/>
              </w:rPr>
            </w:pPr>
          </w:p>
        </w:tc>
        <w:tc>
          <w:tcPr>
            <w:tcW w:w="409" w:type="dxa"/>
            <w:tcBorders>
              <w:top w:val="nil"/>
              <w:left w:val="single" w:sz="4" w:space="0" w:color="000000"/>
              <w:bottom w:val="single" w:sz="4" w:space="0" w:color="000000"/>
              <w:right w:val="single" w:sz="4" w:space="0" w:color="000000"/>
            </w:tcBorders>
            <w:shd w:val="clear" w:color="auto" w:fill="auto"/>
          </w:tcPr>
          <w:p w:rsidR="0052209F" w:rsidRDefault="0052209F" w:rsidP="0071626A">
            <w:pPr>
              <w:spacing w:after="0" w:line="240" w:lineRule="auto"/>
              <w:jc w:val="center"/>
              <w:rPr>
                <w:rFonts w:ascii="Calibri" w:eastAsia="Calibri" w:hAnsi="Calibri" w:cs="Calibri"/>
                <w:sz w:val="16"/>
                <w:szCs w:val="16"/>
              </w:rPr>
            </w:pPr>
            <w:r>
              <w:rPr>
                <w:rFonts w:ascii="Calibri" w:eastAsia="Calibri" w:hAnsi="Calibri" w:cs="Calibri"/>
                <w:sz w:val="16"/>
                <w:szCs w:val="16"/>
              </w:rPr>
              <w:t>3</w:t>
            </w:r>
          </w:p>
        </w:tc>
        <w:tc>
          <w:tcPr>
            <w:tcW w:w="2794" w:type="dxa"/>
            <w:gridSpan w:val="9"/>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 User interface and experience</w:t>
            </w:r>
          </w:p>
        </w:tc>
      </w:tr>
      <w:tr w:rsidR="0052209F" w:rsidTr="0071626A">
        <w:trPr>
          <w:trHeight w:val="255"/>
        </w:trPr>
        <w:tc>
          <w:tcPr>
            <w:tcW w:w="1102" w:type="dxa"/>
            <w:tcBorders>
              <w:top w:val="nil"/>
              <w:left w:val="single" w:sz="4" w:space="0" w:color="000000"/>
              <w:bottom w:val="single" w:sz="4" w:space="0" w:color="000000"/>
              <w:right w:val="single" w:sz="4" w:space="0" w:color="000000"/>
            </w:tcBorders>
            <w:shd w:val="clear" w:color="auto" w:fill="auto"/>
          </w:tcPr>
          <w:p w:rsidR="0052209F" w:rsidRDefault="0052209F" w:rsidP="0071626A">
            <w:pPr>
              <w:spacing w:after="0" w:line="240" w:lineRule="auto"/>
              <w:jc w:val="center"/>
              <w:rPr>
                <w:rFonts w:ascii="Calibri" w:eastAsia="Calibri" w:hAnsi="Calibri" w:cs="Calibri"/>
                <w:sz w:val="16"/>
                <w:szCs w:val="16"/>
              </w:rPr>
            </w:pPr>
            <w:r>
              <w:rPr>
                <w:rFonts w:ascii="Calibri" w:eastAsia="Calibri" w:hAnsi="Calibri" w:cs="Calibri"/>
                <w:sz w:val="16"/>
                <w:szCs w:val="16"/>
              </w:rPr>
              <w:t>4</w:t>
            </w:r>
          </w:p>
        </w:tc>
        <w:tc>
          <w:tcPr>
            <w:tcW w:w="2988" w:type="dxa"/>
            <w:gridSpan w:val="3"/>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 </w:t>
            </w:r>
          </w:p>
        </w:tc>
        <w:tc>
          <w:tcPr>
            <w:tcW w:w="2376" w:type="dxa"/>
            <w:tcBorders>
              <w:top w:val="nil"/>
              <w:left w:val="nil"/>
              <w:bottom w:val="nil"/>
              <w:right w:val="nil"/>
            </w:tcBorders>
            <w:shd w:val="clear" w:color="auto" w:fill="auto"/>
          </w:tcPr>
          <w:p w:rsidR="0052209F" w:rsidRDefault="0052209F" w:rsidP="0071626A">
            <w:pPr>
              <w:spacing w:after="0" w:line="240" w:lineRule="auto"/>
              <w:jc w:val="left"/>
              <w:rPr>
                <w:rFonts w:ascii="Calibri" w:eastAsia="Calibri" w:hAnsi="Calibri" w:cs="Calibri"/>
                <w:sz w:val="16"/>
                <w:szCs w:val="16"/>
              </w:rPr>
            </w:pPr>
          </w:p>
        </w:tc>
        <w:tc>
          <w:tcPr>
            <w:tcW w:w="409" w:type="dxa"/>
            <w:tcBorders>
              <w:top w:val="nil"/>
              <w:left w:val="single" w:sz="4" w:space="0" w:color="000000"/>
              <w:bottom w:val="single" w:sz="4" w:space="0" w:color="000000"/>
              <w:right w:val="single" w:sz="4" w:space="0" w:color="000000"/>
            </w:tcBorders>
            <w:shd w:val="clear" w:color="auto" w:fill="auto"/>
          </w:tcPr>
          <w:p w:rsidR="0052209F" w:rsidRDefault="0052209F" w:rsidP="0071626A">
            <w:pPr>
              <w:spacing w:after="0" w:line="240" w:lineRule="auto"/>
              <w:jc w:val="center"/>
              <w:rPr>
                <w:rFonts w:ascii="Calibri" w:eastAsia="Calibri" w:hAnsi="Calibri" w:cs="Calibri"/>
                <w:sz w:val="16"/>
                <w:szCs w:val="16"/>
              </w:rPr>
            </w:pPr>
            <w:r>
              <w:rPr>
                <w:rFonts w:ascii="Calibri" w:eastAsia="Calibri" w:hAnsi="Calibri" w:cs="Calibri"/>
                <w:sz w:val="16"/>
                <w:szCs w:val="16"/>
              </w:rPr>
              <w:t>4</w:t>
            </w:r>
          </w:p>
        </w:tc>
        <w:tc>
          <w:tcPr>
            <w:tcW w:w="2794" w:type="dxa"/>
            <w:gridSpan w:val="9"/>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 Valid win</w:t>
            </w:r>
          </w:p>
        </w:tc>
      </w:tr>
      <w:tr w:rsidR="0052209F" w:rsidTr="0071626A">
        <w:trPr>
          <w:trHeight w:val="255"/>
        </w:trPr>
        <w:tc>
          <w:tcPr>
            <w:tcW w:w="1102" w:type="dxa"/>
            <w:tcBorders>
              <w:top w:val="nil"/>
              <w:left w:val="nil"/>
              <w:bottom w:val="nil"/>
              <w:right w:val="nil"/>
            </w:tcBorders>
            <w:shd w:val="clear" w:color="auto" w:fill="auto"/>
          </w:tcPr>
          <w:p w:rsidR="0052209F" w:rsidRDefault="0052209F" w:rsidP="0071626A">
            <w:pPr>
              <w:spacing w:after="0" w:line="240" w:lineRule="auto"/>
              <w:jc w:val="left"/>
              <w:rPr>
                <w:rFonts w:ascii="Calibri" w:eastAsia="Calibri" w:hAnsi="Calibri" w:cs="Calibri"/>
                <w:sz w:val="16"/>
                <w:szCs w:val="16"/>
              </w:rPr>
            </w:pPr>
          </w:p>
        </w:tc>
        <w:tc>
          <w:tcPr>
            <w:tcW w:w="1057"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917"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1014"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2376"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409"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1202" w:type="dxa"/>
            <w:gridSpan w:val="3"/>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472"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608" w:type="dxa"/>
            <w:gridSpan w:val="3"/>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290"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222"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r>
      <w:tr w:rsidR="0052209F" w:rsidTr="0071626A">
        <w:trPr>
          <w:trHeight w:val="255"/>
        </w:trPr>
        <w:tc>
          <w:tcPr>
            <w:tcW w:w="1102" w:type="dxa"/>
            <w:tcBorders>
              <w:top w:val="single" w:sz="4" w:space="0" w:color="B2B2B2"/>
              <w:left w:val="single" w:sz="4" w:space="0" w:color="B2B2B2"/>
              <w:bottom w:val="single" w:sz="4" w:space="0" w:color="B2B2B2"/>
              <w:right w:val="single" w:sz="4" w:space="0" w:color="B2B2B2"/>
            </w:tcBorders>
            <w:shd w:val="clear" w:color="auto" w:fill="FFFFCC"/>
          </w:tcPr>
          <w:p w:rsidR="0052209F" w:rsidRDefault="0052209F" w:rsidP="0071626A">
            <w:pPr>
              <w:spacing w:after="0" w:line="240" w:lineRule="auto"/>
              <w:jc w:val="left"/>
              <w:rPr>
                <w:rFonts w:ascii="Calibri" w:eastAsia="Calibri" w:hAnsi="Calibri" w:cs="Calibri"/>
                <w:b/>
                <w:sz w:val="16"/>
                <w:szCs w:val="16"/>
                <w:u w:val="single"/>
              </w:rPr>
            </w:pPr>
            <w:r>
              <w:rPr>
                <w:rFonts w:ascii="Calibri" w:eastAsia="Calibri" w:hAnsi="Calibri" w:cs="Calibri"/>
                <w:b/>
                <w:sz w:val="16"/>
                <w:szCs w:val="16"/>
                <w:u w:val="single"/>
              </w:rPr>
              <w:t>Test Scenario</w:t>
            </w:r>
          </w:p>
        </w:tc>
        <w:tc>
          <w:tcPr>
            <w:tcW w:w="1974" w:type="dxa"/>
            <w:gridSpan w:val="2"/>
            <w:tcBorders>
              <w:top w:val="nil"/>
              <w:left w:val="nil"/>
              <w:bottom w:val="nil"/>
              <w:right w:val="nil"/>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System Functionality</w:t>
            </w:r>
          </w:p>
        </w:tc>
        <w:tc>
          <w:tcPr>
            <w:tcW w:w="1014" w:type="dxa"/>
            <w:tcBorders>
              <w:top w:val="nil"/>
              <w:left w:val="nil"/>
              <w:bottom w:val="nil"/>
              <w:right w:val="nil"/>
            </w:tcBorders>
            <w:shd w:val="clear" w:color="auto" w:fill="auto"/>
          </w:tcPr>
          <w:p w:rsidR="0052209F" w:rsidRDefault="0052209F" w:rsidP="0071626A">
            <w:pPr>
              <w:spacing w:after="0" w:line="240" w:lineRule="auto"/>
              <w:jc w:val="left"/>
              <w:rPr>
                <w:rFonts w:ascii="Calibri" w:eastAsia="Calibri" w:hAnsi="Calibri" w:cs="Calibri"/>
                <w:sz w:val="16"/>
                <w:szCs w:val="16"/>
              </w:rPr>
            </w:pPr>
          </w:p>
        </w:tc>
        <w:tc>
          <w:tcPr>
            <w:tcW w:w="2376"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409"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1202" w:type="dxa"/>
            <w:gridSpan w:val="3"/>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472"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608" w:type="dxa"/>
            <w:gridSpan w:val="3"/>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290"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c>
          <w:tcPr>
            <w:tcW w:w="222" w:type="dxa"/>
            <w:tcBorders>
              <w:top w:val="nil"/>
              <w:left w:val="nil"/>
              <w:bottom w:val="nil"/>
              <w:right w:val="nil"/>
            </w:tcBorders>
            <w:shd w:val="clear" w:color="auto" w:fill="auto"/>
          </w:tcPr>
          <w:p w:rsidR="0052209F" w:rsidRDefault="0052209F" w:rsidP="0071626A">
            <w:pPr>
              <w:spacing w:after="0" w:line="240" w:lineRule="auto"/>
              <w:jc w:val="left"/>
              <w:rPr>
                <w:rFonts w:ascii="Times New Roman" w:eastAsia="Times New Roman" w:hAnsi="Times New Roman" w:cs="Times New Roman"/>
                <w:sz w:val="20"/>
                <w:szCs w:val="20"/>
              </w:rPr>
            </w:pPr>
          </w:p>
        </w:tc>
      </w:tr>
      <w:tr w:rsidR="0052209F" w:rsidTr="0071626A">
        <w:trPr>
          <w:trHeight w:val="255"/>
        </w:trPr>
        <w:tc>
          <w:tcPr>
            <w:tcW w:w="1102" w:type="dxa"/>
            <w:tcBorders>
              <w:top w:val="nil"/>
              <w:left w:val="nil"/>
              <w:bottom w:val="nil"/>
              <w:right w:val="nil"/>
            </w:tcBorders>
            <w:shd w:val="clear" w:color="auto" w:fill="auto"/>
            <w:vAlign w:val="bottom"/>
          </w:tcPr>
          <w:p w:rsidR="0052209F" w:rsidRDefault="0052209F" w:rsidP="0071626A">
            <w:pPr>
              <w:spacing w:after="0" w:line="240" w:lineRule="auto"/>
              <w:jc w:val="left"/>
              <w:rPr>
                <w:rFonts w:ascii="Times New Roman" w:eastAsia="Times New Roman" w:hAnsi="Times New Roman" w:cs="Times New Roman"/>
                <w:sz w:val="20"/>
                <w:szCs w:val="20"/>
              </w:rPr>
            </w:pPr>
          </w:p>
        </w:tc>
        <w:tc>
          <w:tcPr>
            <w:tcW w:w="1057" w:type="dxa"/>
            <w:tcBorders>
              <w:top w:val="nil"/>
              <w:left w:val="nil"/>
              <w:bottom w:val="nil"/>
              <w:right w:val="nil"/>
            </w:tcBorders>
            <w:shd w:val="clear" w:color="auto" w:fill="auto"/>
            <w:vAlign w:val="bottom"/>
          </w:tcPr>
          <w:p w:rsidR="0052209F" w:rsidRDefault="0052209F" w:rsidP="0071626A">
            <w:pPr>
              <w:spacing w:after="0" w:line="240" w:lineRule="auto"/>
              <w:jc w:val="left"/>
              <w:rPr>
                <w:rFonts w:ascii="Times New Roman" w:eastAsia="Times New Roman" w:hAnsi="Times New Roman" w:cs="Times New Roman"/>
                <w:sz w:val="20"/>
                <w:szCs w:val="20"/>
              </w:rPr>
            </w:pPr>
          </w:p>
        </w:tc>
        <w:tc>
          <w:tcPr>
            <w:tcW w:w="917" w:type="dxa"/>
            <w:tcBorders>
              <w:top w:val="nil"/>
              <w:left w:val="nil"/>
              <w:bottom w:val="nil"/>
              <w:right w:val="nil"/>
            </w:tcBorders>
            <w:shd w:val="clear" w:color="auto" w:fill="auto"/>
            <w:vAlign w:val="bottom"/>
          </w:tcPr>
          <w:p w:rsidR="0052209F" w:rsidRDefault="0052209F" w:rsidP="0071626A">
            <w:pPr>
              <w:spacing w:after="0" w:line="240" w:lineRule="auto"/>
              <w:jc w:val="left"/>
              <w:rPr>
                <w:rFonts w:ascii="Times New Roman" w:eastAsia="Times New Roman" w:hAnsi="Times New Roman" w:cs="Times New Roman"/>
                <w:sz w:val="20"/>
                <w:szCs w:val="20"/>
              </w:rPr>
            </w:pPr>
          </w:p>
        </w:tc>
        <w:tc>
          <w:tcPr>
            <w:tcW w:w="1014" w:type="dxa"/>
            <w:tcBorders>
              <w:top w:val="nil"/>
              <w:left w:val="nil"/>
              <w:bottom w:val="nil"/>
              <w:right w:val="nil"/>
            </w:tcBorders>
            <w:shd w:val="clear" w:color="auto" w:fill="auto"/>
            <w:vAlign w:val="bottom"/>
          </w:tcPr>
          <w:p w:rsidR="0052209F" w:rsidRDefault="0052209F" w:rsidP="0071626A">
            <w:pPr>
              <w:spacing w:after="0" w:line="240" w:lineRule="auto"/>
              <w:jc w:val="left"/>
              <w:rPr>
                <w:rFonts w:ascii="Times New Roman" w:eastAsia="Times New Roman" w:hAnsi="Times New Roman" w:cs="Times New Roman"/>
                <w:sz w:val="20"/>
                <w:szCs w:val="20"/>
              </w:rPr>
            </w:pPr>
          </w:p>
        </w:tc>
        <w:tc>
          <w:tcPr>
            <w:tcW w:w="2376" w:type="dxa"/>
            <w:tcBorders>
              <w:top w:val="nil"/>
              <w:left w:val="nil"/>
              <w:bottom w:val="nil"/>
              <w:right w:val="nil"/>
            </w:tcBorders>
            <w:shd w:val="clear" w:color="auto" w:fill="auto"/>
            <w:vAlign w:val="bottom"/>
          </w:tcPr>
          <w:p w:rsidR="0052209F" w:rsidRDefault="0052209F" w:rsidP="0071626A">
            <w:pPr>
              <w:spacing w:after="0" w:line="240" w:lineRule="auto"/>
              <w:jc w:val="left"/>
              <w:rPr>
                <w:rFonts w:ascii="Times New Roman" w:eastAsia="Times New Roman" w:hAnsi="Times New Roman" w:cs="Times New Roman"/>
                <w:sz w:val="20"/>
                <w:szCs w:val="20"/>
              </w:rPr>
            </w:pPr>
          </w:p>
        </w:tc>
        <w:tc>
          <w:tcPr>
            <w:tcW w:w="409" w:type="dxa"/>
            <w:tcBorders>
              <w:top w:val="nil"/>
              <w:left w:val="nil"/>
              <w:bottom w:val="nil"/>
              <w:right w:val="nil"/>
            </w:tcBorders>
            <w:shd w:val="clear" w:color="auto" w:fill="auto"/>
            <w:vAlign w:val="bottom"/>
          </w:tcPr>
          <w:p w:rsidR="0052209F" w:rsidRDefault="0052209F" w:rsidP="0071626A">
            <w:pPr>
              <w:spacing w:after="0" w:line="240" w:lineRule="auto"/>
              <w:jc w:val="left"/>
              <w:rPr>
                <w:rFonts w:ascii="Times New Roman" w:eastAsia="Times New Roman" w:hAnsi="Times New Roman" w:cs="Times New Roman"/>
                <w:sz w:val="20"/>
                <w:szCs w:val="20"/>
              </w:rPr>
            </w:pPr>
          </w:p>
        </w:tc>
        <w:tc>
          <w:tcPr>
            <w:tcW w:w="1202" w:type="dxa"/>
            <w:gridSpan w:val="3"/>
            <w:tcBorders>
              <w:top w:val="nil"/>
              <w:left w:val="nil"/>
              <w:bottom w:val="nil"/>
              <w:right w:val="nil"/>
            </w:tcBorders>
            <w:shd w:val="clear" w:color="auto" w:fill="auto"/>
            <w:vAlign w:val="bottom"/>
          </w:tcPr>
          <w:p w:rsidR="0052209F" w:rsidRDefault="0052209F" w:rsidP="0071626A">
            <w:pPr>
              <w:spacing w:after="0" w:line="240" w:lineRule="auto"/>
              <w:jc w:val="left"/>
              <w:rPr>
                <w:rFonts w:ascii="Times New Roman" w:eastAsia="Times New Roman" w:hAnsi="Times New Roman" w:cs="Times New Roman"/>
                <w:sz w:val="20"/>
                <w:szCs w:val="20"/>
              </w:rPr>
            </w:pPr>
          </w:p>
        </w:tc>
        <w:tc>
          <w:tcPr>
            <w:tcW w:w="472" w:type="dxa"/>
            <w:tcBorders>
              <w:top w:val="nil"/>
              <w:left w:val="nil"/>
              <w:bottom w:val="nil"/>
              <w:right w:val="nil"/>
            </w:tcBorders>
            <w:shd w:val="clear" w:color="auto" w:fill="auto"/>
            <w:vAlign w:val="bottom"/>
          </w:tcPr>
          <w:p w:rsidR="0052209F" w:rsidRDefault="0052209F" w:rsidP="0071626A">
            <w:pPr>
              <w:spacing w:after="0" w:line="240" w:lineRule="auto"/>
              <w:jc w:val="left"/>
              <w:rPr>
                <w:rFonts w:ascii="Times New Roman" w:eastAsia="Times New Roman" w:hAnsi="Times New Roman" w:cs="Times New Roman"/>
                <w:sz w:val="20"/>
                <w:szCs w:val="20"/>
              </w:rPr>
            </w:pPr>
          </w:p>
        </w:tc>
        <w:tc>
          <w:tcPr>
            <w:tcW w:w="608" w:type="dxa"/>
            <w:gridSpan w:val="3"/>
            <w:tcBorders>
              <w:top w:val="nil"/>
              <w:left w:val="nil"/>
              <w:bottom w:val="nil"/>
              <w:right w:val="nil"/>
            </w:tcBorders>
            <w:shd w:val="clear" w:color="auto" w:fill="auto"/>
            <w:vAlign w:val="bottom"/>
          </w:tcPr>
          <w:p w:rsidR="0052209F" w:rsidRDefault="0052209F" w:rsidP="0071626A">
            <w:pPr>
              <w:spacing w:after="0" w:line="240" w:lineRule="auto"/>
              <w:jc w:val="left"/>
              <w:rPr>
                <w:rFonts w:ascii="Times New Roman" w:eastAsia="Times New Roman" w:hAnsi="Times New Roman" w:cs="Times New Roman"/>
                <w:sz w:val="20"/>
                <w:szCs w:val="20"/>
              </w:rPr>
            </w:pPr>
          </w:p>
        </w:tc>
        <w:tc>
          <w:tcPr>
            <w:tcW w:w="290" w:type="dxa"/>
            <w:tcBorders>
              <w:top w:val="nil"/>
              <w:left w:val="nil"/>
              <w:bottom w:val="nil"/>
              <w:right w:val="nil"/>
            </w:tcBorders>
            <w:shd w:val="clear" w:color="auto" w:fill="auto"/>
            <w:vAlign w:val="bottom"/>
          </w:tcPr>
          <w:p w:rsidR="0052209F" w:rsidRDefault="0052209F" w:rsidP="0071626A">
            <w:pPr>
              <w:spacing w:after="0" w:line="240" w:lineRule="auto"/>
              <w:jc w:val="left"/>
              <w:rPr>
                <w:rFonts w:ascii="Times New Roman" w:eastAsia="Times New Roman" w:hAnsi="Times New Roman" w:cs="Times New Roman"/>
                <w:sz w:val="20"/>
                <w:szCs w:val="20"/>
              </w:rPr>
            </w:pPr>
          </w:p>
        </w:tc>
        <w:tc>
          <w:tcPr>
            <w:tcW w:w="222" w:type="dxa"/>
            <w:tcBorders>
              <w:top w:val="nil"/>
              <w:left w:val="nil"/>
              <w:bottom w:val="nil"/>
              <w:right w:val="nil"/>
            </w:tcBorders>
            <w:shd w:val="clear" w:color="auto" w:fill="auto"/>
            <w:vAlign w:val="bottom"/>
          </w:tcPr>
          <w:p w:rsidR="0052209F" w:rsidRDefault="0052209F" w:rsidP="0071626A">
            <w:pPr>
              <w:spacing w:after="0" w:line="240" w:lineRule="auto"/>
              <w:jc w:val="left"/>
              <w:rPr>
                <w:rFonts w:ascii="Times New Roman" w:eastAsia="Times New Roman" w:hAnsi="Times New Roman" w:cs="Times New Roman"/>
                <w:sz w:val="20"/>
                <w:szCs w:val="20"/>
              </w:rPr>
            </w:pPr>
          </w:p>
        </w:tc>
      </w:tr>
      <w:tr w:rsidR="0052209F" w:rsidTr="0071626A">
        <w:trPr>
          <w:trHeight w:val="255"/>
        </w:trPr>
        <w:tc>
          <w:tcPr>
            <w:tcW w:w="1102" w:type="dxa"/>
            <w:vMerge w:val="restart"/>
            <w:tcBorders>
              <w:top w:val="single" w:sz="4" w:space="0" w:color="B2B2B2"/>
              <w:left w:val="single" w:sz="4" w:space="0" w:color="B2B2B2"/>
              <w:bottom w:val="single" w:sz="4" w:space="0" w:color="B2B2B2"/>
              <w:right w:val="single" w:sz="4" w:space="0" w:color="B2B2B2"/>
            </w:tcBorders>
            <w:shd w:val="clear" w:color="auto" w:fill="FFFFCC"/>
          </w:tcPr>
          <w:p w:rsidR="0052209F" w:rsidRDefault="0052209F" w:rsidP="0071626A">
            <w:pPr>
              <w:spacing w:after="0" w:line="240" w:lineRule="auto"/>
              <w:jc w:val="center"/>
              <w:rPr>
                <w:rFonts w:ascii="Calibri" w:eastAsia="Calibri" w:hAnsi="Calibri" w:cs="Calibri"/>
                <w:b/>
                <w:sz w:val="16"/>
                <w:szCs w:val="16"/>
              </w:rPr>
            </w:pPr>
            <w:r>
              <w:rPr>
                <w:rFonts w:ascii="Calibri" w:eastAsia="Calibri" w:hAnsi="Calibri" w:cs="Calibri"/>
                <w:b/>
                <w:sz w:val="16"/>
                <w:szCs w:val="16"/>
              </w:rPr>
              <w:t>Step #</w:t>
            </w:r>
          </w:p>
        </w:tc>
        <w:tc>
          <w:tcPr>
            <w:tcW w:w="1974" w:type="dxa"/>
            <w:gridSpan w:val="2"/>
            <w:vMerge w:val="restart"/>
            <w:tcBorders>
              <w:top w:val="single" w:sz="4" w:space="0" w:color="B2B2B2"/>
              <w:left w:val="single" w:sz="4" w:space="0" w:color="B2B2B2"/>
              <w:bottom w:val="single" w:sz="4" w:space="0" w:color="B2B2B2"/>
              <w:right w:val="single" w:sz="4" w:space="0" w:color="B2B2B2"/>
            </w:tcBorders>
            <w:shd w:val="clear" w:color="auto" w:fill="FFFFCC"/>
          </w:tcPr>
          <w:p w:rsidR="0052209F" w:rsidRDefault="0052209F" w:rsidP="0071626A">
            <w:pPr>
              <w:spacing w:after="0" w:line="240" w:lineRule="auto"/>
              <w:jc w:val="center"/>
              <w:rPr>
                <w:rFonts w:ascii="Calibri" w:eastAsia="Calibri" w:hAnsi="Calibri" w:cs="Calibri"/>
                <w:b/>
                <w:sz w:val="16"/>
                <w:szCs w:val="16"/>
              </w:rPr>
            </w:pPr>
            <w:r>
              <w:rPr>
                <w:rFonts w:ascii="Calibri" w:eastAsia="Calibri" w:hAnsi="Calibri" w:cs="Calibri"/>
                <w:b/>
                <w:sz w:val="16"/>
                <w:szCs w:val="16"/>
              </w:rPr>
              <w:t>Step Details</w:t>
            </w:r>
          </w:p>
        </w:tc>
        <w:tc>
          <w:tcPr>
            <w:tcW w:w="3390" w:type="dxa"/>
            <w:gridSpan w:val="2"/>
            <w:vMerge w:val="restart"/>
            <w:tcBorders>
              <w:top w:val="single" w:sz="4" w:space="0" w:color="B2B2B2"/>
              <w:left w:val="single" w:sz="4" w:space="0" w:color="B2B2B2"/>
              <w:bottom w:val="single" w:sz="4" w:space="0" w:color="B2B2B2"/>
              <w:right w:val="single" w:sz="4" w:space="0" w:color="B2B2B2"/>
            </w:tcBorders>
            <w:shd w:val="clear" w:color="auto" w:fill="FFFFCC"/>
          </w:tcPr>
          <w:p w:rsidR="0052209F" w:rsidRDefault="0052209F" w:rsidP="0071626A">
            <w:pPr>
              <w:spacing w:after="0" w:line="240" w:lineRule="auto"/>
              <w:jc w:val="center"/>
              <w:rPr>
                <w:rFonts w:ascii="Calibri" w:eastAsia="Calibri" w:hAnsi="Calibri" w:cs="Calibri"/>
                <w:b/>
                <w:sz w:val="16"/>
                <w:szCs w:val="16"/>
              </w:rPr>
            </w:pPr>
            <w:r>
              <w:rPr>
                <w:rFonts w:ascii="Calibri" w:eastAsia="Calibri" w:hAnsi="Calibri" w:cs="Calibri"/>
                <w:b/>
                <w:sz w:val="16"/>
                <w:szCs w:val="16"/>
              </w:rPr>
              <w:t>Expected Results</w:t>
            </w:r>
          </w:p>
        </w:tc>
        <w:tc>
          <w:tcPr>
            <w:tcW w:w="1413" w:type="dxa"/>
            <w:gridSpan w:val="3"/>
            <w:vMerge w:val="restart"/>
            <w:tcBorders>
              <w:top w:val="single" w:sz="4" w:space="0" w:color="B2B2B2"/>
              <w:left w:val="single" w:sz="4" w:space="0" w:color="B2B2B2"/>
              <w:bottom w:val="single" w:sz="4" w:space="0" w:color="B2B2B2"/>
              <w:right w:val="single" w:sz="4" w:space="0" w:color="B2B2B2"/>
            </w:tcBorders>
            <w:shd w:val="clear" w:color="auto" w:fill="FFFFCC"/>
          </w:tcPr>
          <w:p w:rsidR="0052209F" w:rsidRDefault="0052209F" w:rsidP="0071626A">
            <w:pPr>
              <w:spacing w:after="0" w:line="240" w:lineRule="auto"/>
              <w:jc w:val="center"/>
              <w:rPr>
                <w:rFonts w:ascii="Calibri" w:eastAsia="Calibri" w:hAnsi="Calibri" w:cs="Calibri"/>
                <w:b/>
                <w:sz w:val="16"/>
                <w:szCs w:val="16"/>
              </w:rPr>
            </w:pPr>
            <w:r>
              <w:rPr>
                <w:rFonts w:ascii="Calibri" w:eastAsia="Calibri" w:hAnsi="Calibri" w:cs="Calibri"/>
                <w:b/>
                <w:sz w:val="16"/>
                <w:szCs w:val="16"/>
              </w:rPr>
              <w:t>Actual Results</w:t>
            </w:r>
          </w:p>
        </w:tc>
        <w:tc>
          <w:tcPr>
            <w:tcW w:w="1790" w:type="dxa"/>
            <w:gridSpan w:val="7"/>
            <w:vMerge w:val="restart"/>
            <w:tcBorders>
              <w:top w:val="single" w:sz="4" w:space="0" w:color="B2B2B2"/>
              <w:left w:val="single" w:sz="4" w:space="0" w:color="B2B2B2"/>
              <w:bottom w:val="single" w:sz="4" w:space="0" w:color="B2B2B2"/>
              <w:right w:val="single" w:sz="4" w:space="0" w:color="B2B2B2"/>
            </w:tcBorders>
            <w:shd w:val="clear" w:color="auto" w:fill="FFFFCC"/>
          </w:tcPr>
          <w:p w:rsidR="0052209F" w:rsidRDefault="0052209F" w:rsidP="0071626A">
            <w:pPr>
              <w:spacing w:after="0" w:line="240" w:lineRule="auto"/>
              <w:jc w:val="center"/>
              <w:rPr>
                <w:rFonts w:ascii="Calibri" w:eastAsia="Calibri" w:hAnsi="Calibri" w:cs="Calibri"/>
                <w:b/>
                <w:sz w:val="16"/>
                <w:szCs w:val="16"/>
              </w:rPr>
            </w:pPr>
            <w:r>
              <w:rPr>
                <w:rFonts w:ascii="Calibri" w:eastAsia="Calibri" w:hAnsi="Calibri" w:cs="Calibri"/>
                <w:b/>
                <w:sz w:val="16"/>
                <w:szCs w:val="16"/>
              </w:rPr>
              <w:t>Pass / Fail / Not executed / Suspended</w:t>
            </w:r>
          </w:p>
        </w:tc>
      </w:tr>
      <w:tr w:rsidR="0052209F" w:rsidTr="0071626A">
        <w:trPr>
          <w:trHeight w:val="255"/>
        </w:trPr>
        <w:tc>
          <w:tcPr>
            <w:tcW w:w="1102" w:type="dxa"/>
            <w:vMerge/>
            <w:tcBorders>
              <w:top w:val="single" w:sz="4" w:space="0" w:color="B2B2B2"/>
              <w:left w:val="single" w:sz="4" w:space="0" w:color="B2B2B2"/>
              <w:bottom w:val="single" w:sz="4" w:space="0" w:color="B2B2B2"/>
              <w:right w:val="single" w:sz="4" w:space="0" w:color="B2B2B2"/>
            </w:tcBorders>
            <w:shd w:val="clear" w:color="auto" w:fill="FFFFCC"/>
          </w:tcPr>
          <w:p w:rsidR="0052209F" w:rsidRDefault="0052209F" w:rsidP="0071626A">
            <w:pPr>
              <w:widowControl w:val="0"/>
              <w:pBdr>
                <w:top w:val="nil"/>
                <w:left w:val="nil"/>
                <w:bottom w:val="nil"/>
                <w:right w:val="nil"/>
                <w:between w:val="nil"/>
              </w:pBdr>
              <w:spacing w:after="0" w:line="276" w:lineRule="auto"/>
              <w:jc w:val="left"/>
              <w:rPr>
                <w:rFonts w:ascii="Calibri" w:eastAsia="Calibri" w:hAnsi="Calibri" w:cs="Calibri"/>
                <w:b/>
                <w:sz w:val="16"/>
                <w:szCs w:val="16"/>
              </w:rPr>
            </w:pPr>
          </w:p>
        </w:tc>
        <w:tc>
          <w:tcPr>
            <w:tcW w:w="1974" w:type="dxa"/>
            <w:gridSpan w:val="2"/>
            <w:vMerge/>
            <w:tcBorders>
              <w:top w:val="single" w:sz="4" w:space="0" w:color="B2B2B2"/>
              <w:left w:val="single" w:sz="4" w:space="0" w:color="B2B2B2"/>
              <w:bottom w:val="single" w:sz="4" w:space="0" w:color="B2B2B2"/>
              <w:right w:val="single" w:sz="4" w:space="0" w:color="B2B2B2"/>
            </w:tcBorders>
            <w:shd w:val="clear" w:color="auto" w:fill="FFFFCC"/>
          </w:tcPr>
          <w:p w:rsidR="0052209F" w:rsidRDefault="0052209F" w:rsidP="0071626A">
            <w:pPr>
              <w:widowControl w:val="0"/>
              <w:pBdr>
                <w:top w:val="nil"/>
                <w:left w:val="nil"/>
                <w:bottom w:val="nil"/>
                <w:right w:val="nil"/>
                <w:between w:val="nil"/>
              </w:pBdr>
              <w:spacing w:after="0" w:line="276" w:lineRule="auto"/>
              <w:jc w:val="left"/>
              <w:rPr>
                <w:rFonts w:ascii="Calibri" w:eastAsia="Calibri" w:hAnsi="Calibri" w:cs="Calibri"/>
                <w:b/>
                <w:sz w:val="16"/>
                <w:szCs w:val="16"/>
              </w:rPr>
            </w:pPr>
          </w:p>
        </w:tc>
        <w:tc>
          <w:tcPr>
            <w:tcW w:w="3390" w:type="dxa"/>
            <w:gridSpan w:val="2"/>
            <w:vMerge/>
            <w:tcBorders>
              <w:top w:val="single" w:sz="4" w:space="0" w:color="B2B2B2"/>
              <w:left w:val="single" w:sz="4" w:space="0" w:color="B2B2B2"/>
              <w:bottom w:val="single" w:sz="4" w:space="0" w:color="B2B2B2"/>
              <w:right w:val="single" w:sz="4" w:space="0" w:color="B2B2B2"/>
            </w:tcBorders>
            <w:shd w:val="clear" w:color="auto" w:fill="FFFFCC"/>
          </w:tcPr>
          <w:p w:rsidR="0052209F" w:rsidRDefault="0052209F" w:rsidP="0071626A">
            <w:pPr>
              <w:widowControl w:val="0"/>
              <w:pBdr>
                <w:top w:val="nil"/>
                <w:left w:val="nil"/>
                <w:bottom w:val="nil"/>
                <w:right w:val="nil"/>
                <w:between w:val="nil"/>
              </w:pBdr>
              <w:spacing w:after="0" w:line="276" w:lineRule="auto"/>
              <w:jc w:val="left"/>
              <w:rPr>
                <w:rFonts w:ascii="Calibri" w:eastAsia="Calibri" w:hAnsi="Calibri" w:cs="Calibri"/>
                <w:b/>
                <w:sz w:val="16"/>
                <w:szCs w:val="16"/>
              </w:rPr>
            </w:pPr>
          </w:p>
        </w:tc>
        <w:tc>
          <w:tcPr>
            <w:tcW w:w="1413" w:type="dxa"/>
            <w:gridSpan w:val="3"/>
            <w:vMerge/>
            <w:tcBorders>
              <w:top w:val="single" w:sz="4" w:space="0" w:color="B2B2B2"/>
              <w:left w:val="single" w:sz="4" w:space="0" w:color="B2B2B2"/>
              <w:bottom w:val="single" w:sz="4" w:space="0" w:color="B2B2B2"/>
              <w:right w:val="single" w:sz="4" w:space="0" w:color="B2B2B2"/>
            </w:tcBorders>
            <w:shd w:val="clear" w:color="auto" w:fill="FFFFCC"/>
          </w:tcPr>
          <w:p w:rsidR="0052209F" w:rsidRDefault="0052209F" w:rsidP="0071626A">
            <w:pPr>
              <w:widowControl w:val="0"/>
              <w:pBdr>
                <w:top w:val="nil"/>
                <w:left w:val="nil"/>
                <w:bottom w:val="nil"/>
                <w:right w:val="nil"/>
                <w:between w:val="nil"/>
              </w:pBdr>
              <w:spacing w:after="0" w:line="276" w:lineRule="auto"/>
              <w:jc w:val="left"/>
              <w:rPr>
                <w:rFonts w:ascii="Calibri" w:eastAsia="Calibri" w:hAnsi="Calibri" w:cs="Calibri"/>
                <w:b/>
                <w:sz w:val="16"/>
                <w:szCs w:val="16"/>
              </w:rPr>
            </w:pPr>
          </w:p>
        </w:tc>
        <w:tc>
          <w:tcPr>
            <w:tcW w:w="1790" w:type="dxa"/>
            <w:gridSpan w:val="7"/>
            <w:vMerge/>
            <w:tcBorders>
              <w:top w:val="single" w:sz="4" w:space="0" w:color="B2B2B2"/>
              <w:left w:val="single" w:sz="4" w:space="0" w:color="B2B2B2"/>
              <w:bottom w:val="single" w:sz="4" w:space="0" w:color="B2B2B2"/>
              <w:right w:val="single" w:sz="4" w:space="0" w:color="B2B2B2"/>
            </w:tcBorders>
            <w:shd w:val="clear" w:color="auto" w:fill="FFFFCC"/>
          </w:tcPr>
          <w:p w:rsidR="0052209F" w:rsidRDefault="0052209F" w:rsidP="0071626A">
            <w:pPr>
              <w:widowControl w:val="0"/>
              <w:pBdr>
                <w:top w:val="nil"/>
                <w:left w:val="nil"/>
                <w:bottom w:val="nil"/>
                <w:right w:val="nil"/>
                <w:between w:val="nil"/>
              </w:pBdr>
              <w:spacing w:after="0" w:line="276" w:lineRule="auto"/>
              <w:jc w:val="left"/>
              <w:rPr>
                <w:rFonts w:ascii="Calibri" w:eastAsia="Calibri" w:hAnsi="Calibri" w:cs="Calibri"/>
                <w:b/>
                <w:sz w:val="16"/>
                <w:szCs w:val="16"/>
              </w:rPr>
            </w:pPr>
          </w:p>
        </w:tc>
      </w:tr>
      <w:tr w:rsidR="0052209F" w:rsidTr="0071626A">
        <w:trPr>
          <w:trHeight w:val="300"/>
        </w:trPr>
        <w:tc>
          <w:tcPr>
            <w:tcW w:w="1102" w:type="dxa"/>
            <w:tcBorders>
              <w:top w:val="single" w:sz="4" w:space="0" w:color="000000"/>
              <w:left w:val="single" w:sz="4" w:space="0" w:color="000000"/>
              <w:bottom w:val="single" w:sz="4" w:space="0" w:color="000000"/>
              <w:right w:val="single" w:sz="4" w:space="0" w:color="000000"/>
            </w:tcBorders>
            <w:shd w:val="clear" w:color="auto" w:fill="auto"/>
          </w:tcPr>
          <w:p w:rsidR="0052209F" w:rsidRDefault="0052209F" w:rsidP="0071626A">
            <w:pPr>
              <w:spacing w:after="0" w:line="240" w:lineRule="auto"/>
              <w:jc w:val="center"/>
              <w:rPr>
                <w:rFonts w:ascii="Calibri" w:eastAsia="Calibri" w:hAnsi="Calibri" w:cs="Calibri"/>
                <w:sz w:val="16"/>
                <w:szCs w:val="16"/>
              </w:rPr>
            </w:pPr>
            <w:r>
              <w:rPr>
                <w:rFonts w:ascii="Calibri" w:eastAsia="Calibri" w:hAnsi="Calibri" w:cs="Calibri"/>
                <w:sz w:val="16"/>
                <w:szCs w:val="16"/>
              </w:rPr>
              <w:t>1</w:t>
            </w:r>
          </w:p>
        </w:tc>
        <w:tc>
          <w:tcPr>
            <w:tcW w:w="1974" w:type="dxa"/>
            <w:gridSpan w:val="2"/>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Game board UI</w:t>
            </w:r>
          </w:p>
        </w:tc>
        <w:tc>
          <w:tcPr>
            <w:tcW w:w="3390" w:type="dxa"/>
            <w:gridSpan w:val="2"/>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Game Board only move disc to unfilled space</w:t>
            </w:r>
          </w:p>
        </w:tc>
        <w:tc>
          <w:tcPr>
            <w:tcW w:w="1413" w:type="dxa"/>
            <w:gridSpan w:val="3"/>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As Expected</w:t>
            </w:r>
          </w:p>
        </w:tc>
        <w:tc>
          <w:tcPr>
            <w:tcW w:w="1790" w:type="dxa"/>
            <w:gridSpan w:val="7"/>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Pass</w:t>
            </w:r>
          </w:p>
        </w:tc>
      </w:tr>
      <w:tr w:rsidR="0052209F" w:rsidTr="0071626A">
        <w:trPr>
          <w:trHeight w:val="255"/>
        </w:trPr>
        <w:tc>
          <w:tcPr>
            <w:tcW w:w="1102" w:type="dxa"/>
            <w:tcBorders>
              <w:top w:val="nil"/>
              <w:left w:val="single" w:sz="4" w:space="0" w:color="000000"/>
              <w:bottom w:val="single" w:sz="4" w:space="0" w:color="000000"/>
              <w:right w:val="single" w:sz="4" w:space="0" w:color="000000"/>
            </w:tcBorders>
            <w:shd w:val="clear" w:color="auto" w:fill="auto"/>
          </w:tcPr>
          <w:p w:rsidR="0052209F" w:rsidRDefault="0052209F" w:rsidP="0071626A">
            <w:pPr>
              <w:spacing w:after="0" w:line="240" w:lineRule="auto"/>
              <w:jc w:val="center"/>
              <w:rPr>
                <w:rFonts w:ascii="Calibri" w:eastAsia="Calibri" w:hAnsi="Calibri" w:cs="Calibri"/>
                <w:sz w:val="16"/>
                <w:szCs w:val="16"/>
              </w:rPr>
            </w:pPr>
            <w:r>
              <w:rPr>
                <w:rFonts w:ascii="Calibri" w:eastAsia="Calibri" w:hAnsi="Calibri" w:cs="Calibri"/>
                <w:sz w:val="16"/>
                <w:szCs w:val="16"/>
              </w:rPr>
              <w:t>2</w:t>
            </w:r>
          </w:p>
        </w:tc>
        <w:tc>
          <w:tcPr>
            <w:tcW w:w="1974" w:type="dxa"/>
            <w:gridSpan w:val="2"/>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Valid  Winner Declaring</w:t>
            </w:r>
          </w:p>
        </w:tc>
        <w:tc>
          <w:tcPr>
            <w:tcW w:w="3390" w:type="dxa"/>
            <w:gridSpan w:val="2"/>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The application only declares a winner when 4 discs of the same colour are filled in a row (either Horizontal, Vertically, and Diagnostically)</w:t>
            </w:r>
          </w:p>
        </w:tc>
        <w:tc>
          <w:tcPr>
            <w:tcW w:w="1413" w:type="dxa"/>
            <w:gridSpan w:val="3"/>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As Expected</w:t>
            </w:r>
          </w:p>
        </w:tc>
        <w:tc>
          <w:tcPr>
            <w:tcW w:w="1790" w:type="dxa"/>
            <w:gridSpan w:val="7"/>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Pass</w:t>
            </w:r>
          </w:p>
        </w:tc>
      </w:tr>
      <w:tr w:rsidR="0052209F" w:rsidTr="0071626A">
        <w:trPr>
          <w:trHeight w:val="255"/>
        </w:trPr>
        <w:tc>
          <w:tcPr>
            <w:tcW w:w="1102" w:type="dxa"/>
            <w:tcBorders>
              <w:top w:val="nil"/>
              <w:left w:val="single" w:sz="4" w:space="0" w:color="000000"/>
              <w:bottom w:val="single" w:sz="4" w:space="0" w:color="000000"/>
              <w:right w:val="single" w:sz="4" w:space="0" w:color="000000"/>
            </w:tcBorders>
            <w:shd w:val="clear" w:color="auto" w:fill="auto"/>
          </w:tcPr>
          <w:p w:rsidR="0052209F" w:rsidRDefault="0052209F" w:rsidP="0071626A">
            <w:pPr>
              <w:spacing w:after="0" w:line="240" w:lineRule="auto"/>
              <w:jc w:val="center"/>
              <w:rPr>
                <w:rFonts w:ascii="Calibri" w:eastAsia="Calibri" w:hAnsi="Calibri" w:cs="Calibri"/>
                <w:sz w:val="16"/>
                <w:szCs w:val="16"/>
              </w:rPr>
            </w:pPr>
            <w:r>
              <w:rPr>
                <w:rFonts w:ascii="Calibri" w:eastAsia="Calibri" w:hAnsi="Calibri" w:cs="Calibri"/>
                <w:sz w:val="16"/>
                <w:szCs w:val="16"/>
              </w:rPr>
              <w:t>3</w:t>
            </w:r>
          </w:p>
        </w:tc>
        <w:tc>
          <w:tcPr>
            <w:tcW w:w="1974" w:type="dxa"/>
            <w:gridSpan w:val="2"/>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 xml:space="preserve">User Experience </w:t>
            </w:r>
          </w:p>
        </w:tc>
        <w:tc>
          <w:tcPr>
            <w:tcW w:w="3390" w:type="dxa"/>
            <w:gridSpan w:val="2"/>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The app has appropriate function that enhance user experience such as sound, disc colour, alerts, navigation, and score bag</w:t>
            </w:r>
          </w:p>
        </w:tc>
        <w:tc>
          <w:tcPr>
            <w:tcW w:w="1413" w:type="dxa"/>
            <w:gridSpan w:val="3"/>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As Expected</w:t>
            </w:r>
          </w:p>
        </w:tc>
        <w:tc>
          <w:tcPr>
            <w:tcW w:w="1790" w:type="dxa"/>
            <w:gridSpan w:val="7"/>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Pass</w:t>
            </w:r>
          </w:p>
        </w:tc>
      </w:tr>
      <w:tr w:rsidR="0052209F" w:rsidTr="0071626A">
        <w:trPr>
          <w:trHeight w:val="255"/>
        </w:trPr>
        <w:tc>
          <w:tcPr>
            <w:tcW w:w="1102" w:type="dxa"/>
            <w:tcBorders>
              <w:top w:val="nil"/>
              <w:left w:val="single" w:sz="4" w:space="0" w:color="000000"/>
              <w:bottom w:val="single" w:sz="4" w:space="0" w:color="000000"/>
              <w:right w:val="single" w:sz="4" w:space="0" w:color="000000"/>
            </w:tcBorders>
            <w:shd w:val="clear" w:color="auto" w:fill="auto"/>
          </w:tcPr>
          <w:p w:rsidR="0052209F" w:rsidRDefault="0052209F" w:rsidP="0071626A">
            <w:pPr>
              <w:spacing w:after="0" w:line="240" w:lineRule="auto"/>
              <w:jc w:val="center"/>
              <w:rPr>
                <w:rFonts w:ascii="Calibri" w:eastAsia="Calibri" w:hAnsi="Calibri" w:cs="Calibri"/>
                <w:sz w:val="16"/>
                <w:szCs w:val="16"/>
              </w:rPr>
            </w:pPr>
            <w:r>
              <w:rPr>
                <w:rFonts w:ascii="Calibri" w:eastAsia="Calibri" w:hAnsi="Calibri" w:cs="Calibri"/>
                <w:sz w:val="16"/>
                <w:szCs w:val="16"/>
              </w:rPr>
              <w:t>4</w:t>
            </w:r>
          </w:p>
        </w:tc>
        <w:tc>
          <w:tcPr>
            <w:tcW w:w="1974" w:type="dxa"/>
            <w:gridSpan w:val="2"/>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Distinctive Disc</w:t>
            </w:r>
          </w:p>
        </w:tc>
        <w:tc>
          <w:tcPr>
            <w:tcW w:w="3390" w:type="dxa"/>
            <w:gridSpan w:val="2"/>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Each player has a disc with different colours. Player1 has Red while Player 2 has Yellow</w:t>
            </w:r>
          </w:p>
        </w:tc>
        <w:tc>
          <w:tcPr>
            <w:tcW w:w="1413" w:type="dxa"/>
            <w:gridSpan w:val="3"/>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As Expected</w:t>
            </w:r>
          </w:p>
        </w:tc>
        <w:tc>
          <w:tcPr>
            <w:tcW w:w="1790" w:type="dxa"/>
            <w:gridSpan w:val="7"/>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Pass</w:t>
            </w:r>
          </w:p>
        </w:tc>
      </w:tr>
      <w:tr w:rsidR="0052209F" w:rsidTr="0071626A">
        <w:trPr>
          <w:trHeight w:val="255"/>
        </w:trPr>
        <w:tc>
          <w:tcPr>
            <w:tcW w:w="1102" w:type="dxa"/>
            <w:tcBorders>
              <w:top w:val="nil"/>
              <w:left w:val="single" w:sz="4" w:space="0" w:color="000000"/>
              <w:bottom w:val="single" w:sz="4" w:space="0" w:color="000000"/>
              <w:right w:val="single" w:sz="4" w:space="0" w:color="000000"/>
            </w:tcBorders>
            <w:shd w:val="clear" w:color="auto" w:fill="auto"/>
          </w:tcPr>
          <w:p w:rsidR="0052209F" w:rsidRDefault="0052209F" w:rsidP="0071626A">
            <w:pPr>
              <w:spacing w:after="0" w:line="240" w:lineRule="auto"/>
              <w:jc w:val="center"/>
              <w:rPr>
                <w:rFonts w:ascii="Calibri" w:eastAsia="Calibri" w:hAnsi="Calibri" w:cs="Calibri"/>
                <w:sz w:val="16"/>
                <w:szCs w:val="16"/>
              </w:rPr>
            </w:pPr>
            <w:r>
              <w:rPr>
                <w:rFonts w:ascii="Calibri" w:eastAsia="Calibri" w:hAnsi="Calibri" w:cs="Calibri"/>
                <w:sz w:val="16"/>
                <w:szCs w:val="16"/>
              </w:rPr>
              <w:t>5</w:t>
            </w:r>
          </w:p>
        </w:tc>
        <w:tc>
          <w:tcPr>
            <w:tcW w:w="1974" w:type="dxa"/>
            <w:gridSpan w:val="2"/>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Legal moves and turn</w:t>
            </w:r>
          </w:p>
        </w:tc>
        <w:tc>
          <w:tcPr>
            <w:tcW w:w="3390" w:type="dxa"/>
            <w:gridSpan w:val="2"/>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When a player click the play button, the disc moves into an appropriate column and changes the turn</w:t>
            </w:r>
          </w:p>
        </w:tc>
        <w:tc>
          <w:tcPr>
            <w:tcW w:w="1413" w:type="dxa"/>
            <w:gridSpan w:val="3"/>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As Expected</w:t>
            </w:r>
          </w:p>
        </w:tc>
        <w:tc>
          <w:tcPr>
            <w:tcW w:w="1790" w:type="dxa"/>
            <w:gridSpan w:val="7"/>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Pass</w:t>
            </w:r>
          </w:p>
        </w:tc>
      </w:tr>
      <w:tr w:rsidR="0052209F" w:rsidTr="0071626A">
        <w:trPr>
          <w:trHeight w:val="255"/>
        </w:trPr>
        <w:tc>
          <w:tcPr>
            <w:tcW w:w="1102" w:type="dxa"/>
            <w:tcBorders>
              <w:top w:val="nil"/>
              <w:left w:val="single" w:sz="4" w:space="0" w:color="000000"/>
              <w:bottom w:val="single" w:sz="4" w:space="0" w:color="000000"/>
              <w:right w:val="single" w:sz="4" w:space="0" w:color="000000"/>
            </w:tcBorders>
            <w:shd w:val="clear" w:color="auto" w:fill="auto"/>
          </w:tcPr>
          <w:p w:rsidR="0052209F" w:rsidRDefault="0052209F" w:rsidP="0071626A">
            <w:pPr>
              <w:spacing w:after="0" w:line="240" w:lineRule="auto"/>
              <w:jc w:val="center"/>
              <w:rPr>
                <w:rFonts w:ascii="Calibri" w:eastAsia="Calibri" w:hAnsi="Calibri" w:cs="Calibri"/>
                <w:sz w:val="16"/>
                <w:szCs w:val="16"/>
              </w:rPr>
            </w:pPr>
            <w:r>
              <w:rPr>
                <w:rFonts w:ascii="Calibri" w:eastAsia="Calibri" w:hAnsi="Calibri" w:cs="Calibri"/>
                <w:sz w:val="16"/>
                <w:szCs w:val="16"/>
              </w:rPr>
              <w:t>6</w:t>
            </w:r>
          </w:p>
        </w:tc>
        <w:tc>
          <w:tcPr>
            <w:tcW w:w="1974" w:type="dxa"/>
            <w:gridSpan w:val="2"/>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Valid Reset</w:t>
            </w:r>
          </w:p>
        </w:tc>
        <w:tc>
          <w:tcPr>
            <w:tcW w:w="3390" w:type="dxa"/>
            <w:gridSpan w:val="2"/>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When the game is over, the game board resets automatically</w:t>
            </w:r>
          </w:p>
        </w:tc>
        <w:tc>
          <w:tcPr>
            <w:tcW w:w="1413" w:type="dxa"/>
            <w:gridSpan w:val="3"/>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As Expected</w:t>
            </w:r>
          </w:p>
        </w:tc>
        <w:tc>
          <w:tcPr>
            <w:tcW w:w="1790" w:type="dxa"/>
            <w:gridSpan w:val="7"/>
            <w:tcBorders>
              <w:top w:val="single" w:sz="4" w:space="0" w:color="000000"/>
              <w:left w:val="nil"/>
              <w:bottom w:val="single" w:sz="4" w:space="0" w:color="000000"/>
              <w:right w:val="single" w:sz="4" w:space="0" w:color="000000"/>
            </w:tcBorders>
            <w:shd w:val="clear" w:color="auto" w:fill="auto"/>
          </w:tcPr>
          <w:p w:rsidR="0052209F" w:rsidRDefault="0052209F" w:rsidP="0071626A">
            <w:pPr>
              <w:spacing w:after="0" w:line="240" w:lineRule="auto"/>
              <w:jc w:val="left"/>
              <w:rPr>
                <w:rFonts w:ascii="Calibri" w:eastAsia="Calibri" w:hAnsi="Calibri" w:cs="Calibri"/>
                <w:sz w:val="16"/>
                <w:szCs w:val="16"/>
              </w:rPr>
            </w:pPr>
            <w:r>
              <w:rPr>
                <w:rFonts w:ascii="Calibri" w:eastAsia="Calibri" w:hAnsi="Calibri" w:cs="Calibri"/>
                <w:sz w:val="16"/>
                <w:szCs w:val="16"/>
              </w:rPr>
              <w:t>pass</w:t>
            </w:r>
          </w:p>
        </w:tc>
      </w:tr>
    </w:tbl>
    <w:p w:rsidR="0052209F" w:rsidRDefault="0052209F" w:rsidP="0052209F">
      <w:pPr>
        <w:pBdr>
          <w:top w:val="nil"/>
          <w:left w:val="nil"/>
          <w:bottom w:val="nil"/>
          <w:right w:val="nil"/>
          <w:between w:val="nil"/>
        </w:pBdr>
        <w:spacing w:after="0" w:line="240" w:lineRule="auto"/>
        <w:ind w:left="360"/>
        <w:jc w:val="left"/>
        <w:rPr>
          <w:i/>
          <w:color w:val="000000"/>
        </w:rPr>
      </w:pPr>
    </w:p>
    <w:p w:rsidR="0052209F" w:rsidRDefault="0052209F" w:rsidP="0052209F">
      <w:pPr>
        <w:pBdr>
          <w:top w:val="nil"/>
          <w:left w:val="nil"/>
          <w:bottom w:val="nil"/>
          <w:right w:val="nil"/>
          <w:between w:val="nil"/>
        </w:pBdr>
        <w:spacing w:after="0" w:line="240" w:lineRule="auto"/>
        <w:jc w:val="left"/>
        <w:rPr>
          <w:i/>
          <w:color w:val="000000"/>
        </w:rPr>
      </w:pPr>
    </w:p>
    <w:p w:rsidR="0052209F" w:rsidRDefault="0052209F" w:rsidP="0052209F">
      <w:pPr>
        <w:pBdr>
          <w:top w:val="nil"/>
          <w:left w:val="nil"/>
          <w:bottom w:val="nil"/>
          <w:right w:val="nil"/>
          <w:between w:val="nil"/>
        </w:pBdr>
        <w:spacing w:after="0" w:line="240" w:lineRule="auto"/>
        <w:jc w:val="left"/>
        <w:rPr>
          <w:i/>
          <w:color w:val="000000"/>
        </w:rPr>
      </w:pPr>
    </w:p>
    <w:p w:rsidR="0052209F" w:rsidRDefault="0052209F" w:rsidP="0052209F">
      <w:pPr>
        <w:pBdr>
          <w:top w:val="nil"/>
          <w:left w:val="nil"/>
          <w:bottom w:val="nil"/>
          <w:right w:val="nil"/>
          <w:between w:val="nil"/>
        </w:pBdr>
        <w:spacing w:after="0" w:line="240" w:lineRule="auto"/>
        <w:jc w:val="left"/>
        <w:rPr>
          <w:i/>
          <w:color w:val="000000"/>
        </w:rPr>
      </w:pPr>
    </w:p>
    <w:p w:rsidR="0052209F" w:rsidRDefault="0052209F" w:rsidP="0052209F">
      <w:pPr>
        <w:pBdr>
          <w:top w:val="nil"/>
          <w:left w:val="nil"/>
          <w:bottom w:val="nil"/>
          <w:right w:val="nil"/>
          <w:between w:val="nil"/>
        </w:pBdr>
        <w:spacing w:after="0" w:line="240" w:lineRule="auto"/>
        <w:jc w:val="left"/>
        <w:rPr>
          <w:i/>
          <w:color w:val="000000"/>
        </w:rPr>
      </w:pPr>
    </w:p>
    <w:p w:rsidR="0052209F" w:rsidRDefault="0052209F" w:rsidP="0052209F">
      <w:pPr>
        <w:pBdr>
          <w:top w:val="nil"/>
          <w:left w:val="nil"/>
          <w:bottom w:val="nil"/>
          <w:right w:val="nil"/>
          <w:between w:val="nil"/>
        </w:pBdr>
        <w:spacing w:after="0" w:line="240" w:lineRule="auto"/>
        <w:jc w:val="left"/>
        <w:rPr>
          <w:i/>
          <w:color w:val="000000"/>
        </w:rPr>
      </w:pPr>
    </w:p>
    <w:p w:rsidR="0052209F" w:rsidRDefault="0052209F" w:rsidP="0052209F">
      <w:pPr>
        <w:pBdr>
          <w:top w:val="nil"/>
          <w:left w:val="nil"/>
          <w:bottom w:val="nil"/>
          <w:right w:val="nil"/>
          <w:between w:val="nil"/>
        </w:pBdr>
        <w:spacing w:after="0" w:line="240" w:lineRule="auto"/>
        <w:jc w:val="left"/>
        <w:rPr>
          <w:i/>
          <w:color w:val="000000"/>
        </w:rPr>
      </w:pPr>
    </w:p>
    <w:p w:rsidR="0052209F" w:rsidRDefault="0052209F" w:rsidP="0052209F">
      <w:pPr>
        <w:pBdr>
          <w:top w:val="nil"/>
          <w:left w:val="nil"/>
          <w:bottom w:val="nil"/>
          <w:right w:val="nil"/>
          <w:between w:val="nil"/>
        </w:pBdr>
        <w:spacing w:after="0" w:line="240" w:lineRule="auto"/>
        <w:jc w:val="left"/>
        <w:rPr>
          <w:i/>
          <w:color w:val="000000"/>
        </w:rPr>
      </w:pPr>
    </w:p>
    <w:p w:rsidR="0052209F" w:rsidRDefault="0052209F" w:rsidP="0052209F">
      <w:pPr>
        <w:pBdr>
          <w:top w:val="nil"/>
          <w:left w:val="nil"/>
          <w:bottom w:val="nil"/>
          <w:right w:val="nil"/>
          <w:between w:val="nil"/>
        </w:pBdr>
        <w:spacing w:after="0" w:line="240" w:lineRule="auto"/>
        <w:jc w:val="left"/>
        <w:rPr>
          <w:i/>
          <w:color w:val="000000"/>
        </w:rPr>
      </w:pPr>
    </w:p>
    <w:p w:rsidR="0052209F" w:rsidRDefault="0052209F" w:rsidP="0052209F">
      <w:pPr>
        <w:pBdr>
          <w:top w:val="nil"/>
          <w:left w:val="nil"/>
          <w:bottom w:val="nil"/>
          <w:right w:val="nil"/>
          <w:between w:val="nil"/>
        </w:pBdr>
        <w:spacing w:after="0" w:line="240" w:lineRule="auto"/>
        <w:jc w:val="left"/>
        <w:rPr>
          <w:i/>
          <w:color w:val="000000"/>
        </w:rPr>
      </w:pPr>
    </w:p>
    <w:p w:rsidR="0052209F" w:rsidRDefault="0052209F" w:rsidP="0052209F">
      <w:pPr>
        <w:pBdr>
          <w:top w:val="nil"/>
          <w:left w:val="nil"/>
          <w:bottom w:val="nil"/>
          <w:right w:val="nil"/>
          <w:between w:val="nil"/>
        </w:pBdr>
        <w:spacing w:after="0" w:line="240" w:lineRule="auto"/>
        <w:jc w:val="left"/>
        <w:rPr>
          <w:i/>
          <w:color w:val="000000"/>
        </w:rPr>
      </w:pPr>
    </w:p>
    <w:p w:rsidR="0052209F" w:rsidRDefault="0052209F" w:rsidP="0052209F">
      <w:pPr>
        <w:pBdr>
          <w:top w:val="nil"/>
          <w:left w:val="nil"/>
          <w:bottom w:val="nil"/>
          <w:right w:val="nil"/>
          <w:between w:val="nil"/>
        </w:pBdr>
        <w:spacing w:after="0" w:line="240" w:lineRule="auto"/>
        <w:jc w:val="left"/>
        <w:rPr>
          <w:i/>
          <w:color w:val="000000"/>
        </w:rPr>
      </w:pPr>
    </w:p>
    <w:p w:rsidR="0052209F" w:rsidRDefault="0052209F" w:rsidP="0052209F">
      <w:pPr>
        <w:pBdr>
          <w:top w:val="nil"/>
          <w:left w:val="nil"/>
          <w:bottom w:val="nil"/>
          <w:right w:val="nil"/>
          <w:between w:val="nil"/>
        </w:pBdr>
        <w:spacing w:after="0" w:line="240" w:lineRule="auto"/>
        <w:jc w:val="left"/>
        <w:rPr>
          <w:i/>
          <w:color w:val="000000"/>
        </w:rPr>
      </w:pPr>
    </w:p>
    <w:p w:rsidR="0052209F" w:rsidRDefault="0052209F" w:rsidP="0052209F">
      <w:pPr>
        <w:pBdr>
          <w:top w:val="nil"/>
          <w:left w:val="nil"/>
          <w:bottom w:val="nil"/>
          <w:right w:val="nil"/>
          <w:between w:val="nil"/>
        </w:pBdr>
        <w:spacing w:after="0" w:line="240" w:lineRule="auto"/>
        <w:jc w:val="left"/>
        <w:rPr>
          <w:i/>
          <w:color w:val="000000"/>
        </w:rPr>
      </w:pPr>
    </w:p>
    <w:p w:rsidR="0052209F" w:rsidRDefault="0052209F" w:rsidP="0052209F">
      <w:pPr>
        <w:pBdr>
          <w:top w:val="nil"/>
          <w:left w:val="nil"/>
          <w:bottom w:val="nil"/>
          <w:right w:val="nil"/>
          <w:between w:val="nil"/>
        </w:pBdr>
        <w:spacing w:after="0" w:line="240" w:lineRule="auto"/>
        <w:jc w:val="left"/>
        <w:rPr>
          <w:i/>
          <w:color w:val="000000"/>
        </w:rPr>
      </w:pPr>
    </w:p>
    <w:p w:rsidR="0052209F" w:rsidRDefault="0052209F" w:rsidP="0052209F">
      <w:pPr>
        <w:pBdr>
          <w:top w:val="nil"/>
          <w:left w:val="nil"/>
          <w:bottom w:val="nil"/>
          <w:right w:val="nil"/>
          <w:between w:val="nil"/>
        </w:pBdr>
        <w:spacing w:after="0" w:line="240" w:lineRule="auto"/>
        <w:jc w:val="left"/>
        <w:rPr>
          <w:i/>
          <w:color w:val="000000"/>
        </w:rPr>
      </w:pPr>
    </w:p>
    <w:p w:rsidR="0052209F" w:rsidRDefault="0052209F" w:rsidP="0052209F">
      <w:pPr>
        <w:pBdr>
          <w:top w:val="nil"/>
          <w:left w:val="nil"/>
          <w:bottom w:val="nil"/>
          <w:right w:val="nil"/>
          <w:between w:val="nil"/>
        </w:pBdr>
        <w:spacing w:after="0" w:line="240" w:lineRule="auto"/>
        <w:jc w:val="left"/>
        <w:rPr>
          <w:i/>
          <w:color w:val="000000"/>
        </w:rPr>
      </w:pPr>
    </w:p>
    <w:p w:rsidR="0052209F" w:rsidRDefault="0052209F" w:rsidP="0052209F">
      <w:pPr>
        <w:pBdr>
          <w:top w:val="nil"/>
          <w:left w:val="nil"/>
          <w:bottom w:val="nil"/>
          <w:right w:val="nil"/>
          <w:between w:val="nil"/>
        </w:pBdr>
        <w:spacing w:after="0" w:line="240" w:lineRule="auto"/>
        <w:jc w:val="left"/>
        <w:rPr>
          <w:i/>
          <w:color w:val="000000"/>
        </w:rPr>
      </w:pPr>
    </w:p>
    <w:p w:rsidR="0052209F" w:rsidRDefault="0052209F" w:rsidP="0052209F">
      <w:pPr>
        <w:pBdr>
          <w:top w:val="nil"/>
          <w:left w:val="nil"/>
          <w:bottom w:val="nil"/>
          <w:right w:val="nil"/>
          <w:between w:val="nil"/>
        </w:pBdr>
        <w:spacing w:after="0" w:line="240" w:lineRule="auto"/>
        <w:jc w:val="left"/>
        <w:rPr>
          <w:i/>
          <w:color w:val="000000"/>
        </w:rPr>
      </w:pPr>
    </w:p>
    <w:p w:rsidR="0052209F" w:rsidRDefault="0052209F" w:rsidP="0052209F">
      <w:pPr>
        <w:pBdr>
          <w:top w:val="nil"/>
          <w:left w:val="nil"/>
          <w:bottom w:val="nil"/>
          <w:right w:val="nil"/>
          <w:between w:val="nil"/>
        </w:pBdr>
        <w:spacing w:after="0" w:line="240" w:lineRule="auto"/>
        <w:jc w:val="left"/>
        <w:rPr>
          <w:i/>
          <w:color w:val="000000"/>
        </w:rPr>
      </w:pPr>
    </w:p>
    <w:p w:rsidR="0052209F" w:rsidRDefault="0052209F" w:rsidP="0052209F">
      <w:pPr>
        <w:pBdr>
          <w:top w:val="nil"/>
          <w:left w:val="nil"/>
          <w:bottom w:val="nil"/>
          <w:right w:val="nil"/>
          <w:between w:val="nil"/>
        </w:pBdr>
        <w:spacing w:after="0" w:line="240" w:lineRule="auto"/>
        <w:jc w:val="left"/>
        <w:rPr>
          <w:i/>
          <w:color w:val="000000"/>
        </w:rPr>
      </w:pPr>
    </w:p>
    <w:p w:rsidR="0052209F" w:rsidRPr="006D5336" w:rsidRDefault="0052209F" w:rsidP="0052209F">
      <w:pPr>
        <w:pStyle w:val="ListParagraph"/>
        <w:numPr>
          <w:ilvl w:val="0"/>
          <w:numId w:val="2"/>
        </w:numPr>
        <w:pBdr>
          <w:top w:val="nil"/>
          <w:left w:val="nil"/>
          <w:bottom w:val="nil"/>
          <w:right w:val="nil"/>
          <w:between w:val="nil"/>
        </w:pBdr>
        <w:spacing w:after="0" w:line="240" w:lineRule="auto"/>
        <w:jc w:val="left"/>
        <w:rPr>
          <w:i/>
          <w:color w:val="000000"/>
        </w:rPr>
      </w:pPr>
      <w:r w:rsidRPr="006D5336">
        <w:rPr>
          <w:i/>
          <w:color w:val="000000"/>
        </w:rPr>
        <w:lastRenderedPageBreak/>
        <w:t xml:space="preserve">Testable Codes </w:t>
      </w:r>
    </w:p>
    <w:p w:rsidR="0052209F" w:rsidRDefault="0052209F" w:rsidP="0052209F">
      <w:pPr>
        <w:pBdr>
          <w:top w:val="nil"/>
          <w:left w:val="nil"/>
          <w:bottom w:val="nil"/>
          <w:right w:val="nil"/>
          <w:between w:val="nil"/>
        </w:pBdr>
        <w:spacing w:after="0" w:line="240" w:lineRule="auto"/>
        <w:ind w:left="360"/>
        <w:jc w:val="left"/>
        <w:rPr>
          <w:i/>
          <w:color w:val="000000"/>
        </w:rPr>
      </w:pPr>
    </w:p>
    <w:p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var assert = require('assert');</w:t>
      </w:r>
    </w:p>
    <w:p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var wordwrap = require('../');</w:t>
      </w:r>
    </w:p>
    <w:p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exports.hard = function () {</w:t>
      </w:r>
    </w:p>
    <w:p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var s = 'Assert from {"type":"equal","ok":false,"found":1,"wanted":2,'</w:t>
      </w:r>
    </w:p>
    <w:p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 '"stack":[],"id":"bhjrrr5688wnbrje8",'</w:t>
      </w:r>
    </w:p>
    <w:p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 '"browser":"chrome/6.0"}'</w:t>
      </w:r>
    </w:p>
    <w:p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w:t>
      </w:r>
    </w:p>
    <w:p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var s_ = wordwrap.hard(80)(s);</w:t>
      </w:r>
    </w:p>
    <w:p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var lines = s_.split('\n');</w:t>
      </w:r>
    </w:p>
    <w:p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assert.equal(lines.length, 2);</w:t>
      </w:r>
    </w:p>
    <w:p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assert.ok(lines[0].length &lt; 80);</w:t>
      </w:r>
    </w:p>
    <w:p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assert.ok(lines[1].length &lt; 80);</w:t>
      </w:r>
    </w:p>
    <w:p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assert.equal(s, s_.replace(/\n/g, ''));</w:t>
      </w:r>
    </w:p>
    <w:p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w:t>
      </w:r>
    </w:p>
    <w:p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exports.break = function () {</w:t>
      </w:r>
    </w:p>
    <w:p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var s = new Array(55+1).join('a');</w:t>
      </w:r>
    </w:p>
    <w:p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var s_ = wordwrap.hard(20)(s);</w:t>
      </w:r>
    </w:p>
    <w:p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var lines = s_.split('\n');</w:t>
      </w:r>
    </w:p>
    <w:p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assert.equal(lines.length, 3);</w:t>
      </w:r>
    </w:p>
    <w:p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assert.ok(lines[0].length === 20);</w:t>
      </w:r>
    </w:p>
    <w:p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assert.ok(lines[1].length === 20);</w:t>
      </w:r>
    </w:p>
    <w:p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assert.ok(lines[2].length === 15);</w:t>
      </w:r>
    </w:p>
    <w:p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assert.equal(s, s_.replace(/\n/g, ''));</w:t>
      </w:r>
    </w:p>
    <w:p w:rsidR="0052209F" w:rsidRDefault="0052209F" w:rsidP="0052209F">
      <w:pPr>
        <w:pBdr>
          <w:top w:val="nil"/>
          <w:left w:val="nil"/>
          <w:bottom w:val="nil"/>
          <w:right w:val="nil"/>
          <w:between w:val="nil"/>
        </w:pBdr>
        <w:shd w:val="clear" w:color="auto" w:fill="F2F2F2"/>
        <w:spacing w:after="0" w:line="240" w:lineRule="auto"/>
        <w:ind w:left="360"/>
        <w:jc w:val="left"/>
        <w:rPr>
          <w:rFonts w:ascii="Courier New" w:eastAsia="Courier New" w:hAnsi="Courier New" w:cs="Courier New"/>
          <w:i/>
          <w:color w:val="000000"/>
          <w:sz w:val="20"/>
          <w:szCs w:val="20"/>
        </w:rPr>
      </w:pPr>
      <w:r>
        <w:rPr>
          <w:rFonts w:ascii="Courier New" w:eastAsia="Courier New" w:hAnsi="Courier New" w:cs="Courier New"/>
          <w:i/>
          <w:color w:val="000000"/>
          <w:sz w:val="20"/>
          <w:szCs w:val="20"/>
        </w:rPr>
        <w:t>};</w:t>
      </w:r>
    </w:p>
    <w:p w:rsidR="0052209F" w:rsidRDefault="0052209F" w:rsidP="0052209F">
      <w:pPr>
        <w:pBdr>
          <w:top w:val="nil"/>
          <w:left w:val="nil"/>
          <w:bottom w:val="nil"/>
          <w:right w:val="nil"/>
          <w:between w:val="nil"/>
        </w:pBdr>
        <w:spacing w:after="0" w:line="240" w:lineRule="auto"/>
        <w:ind w:left="360"/>
        <w:jc w:val="left"/>
        <w:rPr>
          <w:i/>
          <w:color w:val="000000"/>
        </w:rPr>
      </w:pPr>
    </w:p>
    <w:p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var assert = require('assert');</w:t>
      </w:r>
    </w:p>
    <w:p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var wordwrap = require('wordwrap');</w:t>
      </w:r>
    </w:p>
    <w:p w:rsidR="0052209F" w:rsidRDefault="0052209F" w:rsidP="0052209F">
      <w:pPr>
        <w:shd w:val="clear" w:color="auto" w:fill="F2F2F2"/>
        <w:spacing w:after="0" w:line="240" w:lineRule="auto"/>
        <w:rPr>
          <w:rFonts w:ascii="Courier New" w:eastAsia="Courier New" w:hAnsi="Courier New" w:cs="Courier New"/>
          <w:sz w:val="20"/>
          <w:szCs w:val="20"/>
        </w:rPr>
      </w:pPr>
    </w:p>
    <w:p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var fs = require('fs');</w:t>
      </w:r>
    </w:p>
    <w:p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var idleness = fs.readFileSync(__dirname + '/idleness.txt', 'utf8');</w:t>
      </w:r>
    </w:p>
    <w:p w:rsidR="0052209F" w:rsidRDefault="0052209F" w:rsidP="0052209F">
      <w:pPr>
        <w:shd w:val="clear" w:color="auto" w:fill="F2F2F2"/>
        <w:spacing w:after="0" w:line="240" w:lineRule="auto"/>
        <w:rPr>
          <w:rFonts w:ascii="Courier New" w:eastAsia="Courier New" w:hAnsi="Courier New" w:cs="Courier New"/>
          <w:sz w:val="20"/>
          <w:szCs w:val="20"/>
        </w:rPr>
      </w:pPr>
    </w:p>
    <w:p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exports.stop80 = function () {</w:t>
      </w:r>
    </w:p>
    <w:p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var lines = wordwrap(80)(idleness).split(/\n/);</w:t>
      </w:r>
    </w:p>
    <w:p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var words = idleness.split(/\s+/);</w:t>
      </w:r>
    </w:p>
    <w:p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lines.forEach(function (line) {</w:t>
      </w:r>
    </w:p>
    <w:p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assert.ok(line.length &lt;= 80, 'line &gt; 80 columns');</w:t>
      </w:r>
    </w:p>
    <w:p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var chunks = line.match(/\S/) ? line.split(/\s+/) : [];</w:t>
      </w:r>
    </w:p>
    <w:p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assert.deepEqual(chunks, words.splice(0, chunks.length));</w:t>
      </w:r>
    </w:p>
    <w:p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w:t>
      </w:r>
    </w:p>
    <w:p w:rsidR="0052209F" w:rsidRDefault="0052209F" w:rsidP="0052209F">
      <w:pPr>
        <w:shd w:val="clear" w:color="auto" w:fill="F2F2F2"/>
        <w:spacing w:after="0" w:line="240" w:lineRule="auto"/>
        <w:rPr>
          <w:rFonts w:ascii="Courier New" w:eastAsia="Courier New" w:hAnsi="Courier New" w:cs="Courier New"/>
          <w:sz w:val="20"/>
          <w:szCs w:val="20"/>
        </w:rPr>
      </w:pPr>
    </w:p>
    <w:p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exports.start20stop60 = function () {</w:t>
      </w:r>
    </w:p>
    <w:p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var lines = wordwrap(20, 100)(idleness).split(/\n/);</w:t>
      </w:r>
    </w:p>
    <w:p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var words = idleness.split(/\s+/);</w:t>
      </w:r>
    </w:p>
    <w:p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lines.forEach(function (line) {</w:t>
      </w:r>
    </w:p>
    <w:p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assert.ok(line.length &lt;= 100, 'line &gt; 100 columns');</w:t>
      </w:r>
    </w:p>
    <w:p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var chunks = line</w:t>
      </w:r>
    </w:p>
    <w:p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.split(/\s+/)</w:t>
      </w:r>
    </w:p>
    <w:p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.filter(function (x) { return x.match(/\S/) })</w:t>
      </w:r>
    </w:p>
    <w:p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assert.deepEqual(chunks, words.splice(0, chunks.length));</w:t>
      </w:r>
    </w:p>
    <w:p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assert.deepEqual(line.slice(0, 20), new Array(20 + 1).join(' '));</w:t>
      </w:r>
    </w:p>
    <w:p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 xml:space="preserve">    });</w:t>
      </w:r>
    </w:p>
    <w:p w:rsidR="0052209F" w:rsidRDefault="0052209F" w:rsidP="0052209F">
      <w:pPr>
        <w:shd w:val="clear" w:color="auto" w:fill="F2F2F2"/>
        <w:spacing w:after="0" w:line="240" w:lineRule="auto"/>
        <w:rPr>
          <w:rFonts w:ascii="Courier New" w:eastAsia="Courier New" w:hAnsi="Courier New" w:cs="Courier New"/>
          <w:sz w:val="20"/>
          <w:szCs w:val="20"/>
        </w:rPr>
      </w:pPr>
      <w:r>
        <w:rPr>
          <w:rFonts w:ascii="Courier New" w:eastAsia="Courier New" w:hAnsi="Courier New" w:cs="Courier New"/>
          <w:sz w:val="20"/>
          <w:szCs w:val="20"/>
        </w:rPr>
        <w:t>};</w:t>
      </w:r>
    </w:p>
    <w:p w:rsidR="0052209F" w:rsidRDefault="0052209F" w:rsidP="0052209F">
      <w:pPr>
        <w:pBdr>
          <w:top w:val="nil"/>
          <w:left w:val="nil"/>
          <w:bottom w:val="nil"/>
          <w:right w:val="nil"/>
          <w:between w:val="nil"/>
        </w:pBdr>
        <w:spacing w:after="0" w:line="240" w:lineRule="auto"/>
        <w:ind w:left="360"/>
        <w:jc w:val="left"/>
        <w:rPr>
          <w:i/>
          <w:color w:val="000000"/>
        </w:rPr>
      </w:pPr>
    </w:p>
    <w:p w:rsidR="009E4402" w:rsidRDefault="0052209F">
      <w:r>
        <w:t xml:space="preserve"> </w:t>
      </w:r>
    </w:p>
    <w:sectPr w:rsidR="009E4402">
      <w:type w:val="continuous"/>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00D78" w:rsidRDefault="00700D78">
      <w:pPr>
        <w:spacing w:after="0" w:line="240" w:lineRule="auto"/>
      </w:pPr>
      <w:r>
        <w:separator/>
      </w:r>
    </w:p>
  </w:endnote>
  <w:endnote w:type="continuationSeparator" w:id="0">
    <w:p w:rsidR="00700D78" w:rsidRDefault="00700D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66B53" w:rsidRDefault="00700D7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66B53" w:rsidRDefault="00700D78">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66B53" w:rsidRDefault="00700D7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00D78" w:rsidRDefault="00700D78">
      <w:pPr>
        <w:spacing w:after="0" w:line="240" w:lineRule="auto"/>
      </w:pPr>
      <w:r>
        <w:separator/>
      </w:r>
    </w:p>
  </w:footnote>
  <w:footnote w:type="continuationSeparator" w:id="0">
    <w:p w:rsidR="00700D78" w:rsidRDefault="00700D7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66B53" w:rsidRDefault="00700D78">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66B53" w:rsidRDefault="00700D78">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66B53" w:rsidRDefault="00700D7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F887C7B"/>
    <w:multiLevelType w:val="multilevel"/>
    <w:tmpl w:val="87F68340"/>
    <w:lvl w:ilvl="0">
      <w:start w:val="1"/>
      <w:numFmt w:val="decimal"/>
      <w:lvlText w:val="%1."/>
      <w:lvlJc w:val="left"/>
      <w:pPr>
        <w:ind w:left="720" w:hanging="720"/>
      </w:pPr>
    </w:lvl>
    <w:lvl w:ilvl="1">
      <w:start w:val="1"/>
      <w:numFmt w:val="decimal"/>
      <w:lvlText w:val="%1.%2."/>
      <w:lvlJc w:val="left"/>
      <w:pPr>
        <w:ind w:left="720" w:hanging="72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2160" w:hanging="2160"/>
      </w:pPr>
    </w:lvl>
  </w:abstractNum>
  <w:abstractNum w:abstractNumId="1">
    <w:nsid w:val="5EC0376E"/>
    <w:multiLevelType w:val="multilevel"/>
    <w:tmpl w:val="5B0EBAF2"/>
    <w:lvl w:ilvl="0">
      <w:start w:val="1"/>
      <w:numFmt w:val="upperLetter"/>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7631"/>
    <w:rsid w:val="001071DA"/>
    <w:rsid w:val="003C2CB7"/>
    <w:rsid w:val="00517631"/>
    <w:rsid w:val="0052209F"/>
    <w:rsid w:val="00700D78"/>
    <w:rsid w:val="00BA4A22"/>
    <w:rsid w:val="00E5185E"/>
    <w:rsid w:val="00F21844"/>
    <w:rsid w:val="00F802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3915168-14B3-437B-A7FF-F7B0B701D6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52209F"/>
    <w:pPr>
      <w:jc w:val="both"/>
    </w:pPr>
    <w:rPr>
      <w:rFonts w:ascii="Arial" w:eastAsia="Arial" w:hAnsi="Arial" w:cs="Arial"/>
      <w:lang w:eastAsia="en-GB"/>
    </w:rPr>
  </w:style>
  <w:style w:type="paragraph" w:styleId="Heading1">
    <w:name w:val="heading 1"/>
    <w:basedOn w:val="Normal"/>
    <w:next w:val="Normal"/>
    <w:link w:val="Heading1Char"/>
    <w:rsid w:val="0052209F"/>
    <w:pPr>
      <w:keepNext/>
      <w:keepLines/>
      <w:spacing w:before="240" w:after="0"/>
      <w:outlineLvl w:val="0"/>
    </w:pPr>
    <w:rPr>
      <w:b/>
      <w:sz w:val="28"/>
      <w:szCs w:val="28"/>
    </w:rPr>
  </w:style>
  <w:style w:type="paragraph" w:styleId="Heading2">
    <w:name w:val="heading 2"/>
    <w:basedOn w:val="Normal"/>
    <w:next w:val="Normal"/>
    <w:link w:val="Heading2Char"/>
    <w:rsid w:val="0052209F"/>
    <w:pPr>
      <w:keepNext/>
      <w:keepLines/>
      <w:spacing w:before="40" w:after="0"/>
      <w:outlineLvl w:val="1"/>
    </w:pPr>
    <w:rPr>
      <w:b/>
      <w:sz w:val="24"/>
      <w:szCs w:val="24"/>
    </w:rPr>
  </w:style>
  <w:style w:type="paragraph" w:styleId="Heading3">
    <w:name w:val="heading 3"/>
    <w:basedOn w:val="Normal"/>
    <w:next w:val="Normal"/>
    <w:link w:val="Heading3Char"/>
    <w:rsid w:val="0052209F"/>
    <w:pPr>
      <w:keepNext/>
      <w:keepLines/>
      <w:spacing w:before="40" w:after="0"/>
      <w:outlineLvl w:val="2"/>
    </w:pPr>
    <w:rPr>
      <w:i/>
    </w:rPr>
  </w:style>
  <w:style w:type="paragraph" w:styleId="Heading4">
    <w:name w:val="heading 4"/>
    <w:basedOn w:val="Normal"/>
    <w:next w:val="Normal"/>
    <w:link w:val="Heading4Char"/>
    <w:rsid w:val="0052209F"/>
    <w:pPr>
      <w:keepNext/>
      <w:keepLines/>
      <w:spacing w:before="240" w:after="40"/>
      <w:outlineLvl w:val="3"/>
    </w:pPr>
    <w:rPr>
      <w:b/>
      <w:sz w:val="24"/>
      <w:szCs w:val="24"/>
    </w:rPr>
  </w:style>
  <w:style w:type="paragraph" w:styleId="Heading5">
    <w:name w:val="heading 5"/>
    <w:basedOn w:val="Normal"/>
    <w:next w:val="Normal"/>
    <w:link w:val="Heading5Char"/>
    <w:rsid w:val="0052209F"/>
    <w:pPr>
      <w:keepNext/>
      <w:keepLines/>
      <w:spacing w:before="220" w:after="40"/>
      <w:outlineLvl w:val="4"/>
    </w:pPr>
    <w:rPr>
      <w:b/>
    </w:rPr>
  </w:style>
  <w:style w:type="paragraph" w:styleId="Heading6">
    <w:name w:val="heading 6"/>
    <w:basedOn w:val="Normal"/>
    <w:next w:val="Normal"/>
    <w:link w:val="Heading6Char"/>
    <w:rsid w:val="0052209F"/>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2209F"/>
    <w:rPr>
      <w:rFonts w:ascii="Arial" w:eastAsia="Arial" w:hAnsi="Arial" w:cs="Arial"/>
      <w:b/>
      <w:sz w:val="28"/>
      <w:szCs w:val="28"/>
      <w:lang w:eastAsia="en-GB"/>
    </w:rPr>
  </w:style>
  <w:style w:type="character" w:customStyle="1" w:styleId="Heading2Char">
    <w:name w:val="Heading 2 Char"/>
    <w:basedOn w:val="DefaultParagraphFont"/>
    <w:link w:val="Heading2"/>
    <w:rsid w:val="0052209F"/>
    <w:rPr>
      <w:rFonts w:ascii="Arial" w:eastAsia="Arial" w:hAnsi="Arial" w:cs="Arial"/>
      <w:b/>
      <w:sz w:val="24"/>
      <w:szCs w:val="24"/>
      <w:lang w:eastAsia="en-GB"/>
    </w:rPr>
  </w:style>
  <w:style w:type="character" w:customStyle="1" w:styleId="Heading3Char">
    <w:name w:val="Heading 3 Char"/>
    <w:basedOn w:val="DefaultParagraphFont"/>
    <w:link w:val="Heading3"/>
    <w:rsid w:val="0052209F"/>
    <w:rPr>
      <w:rFonts w:ascii="Arial" w:eastAsia="Arial" w:hAnsi="Arial" w:cs="Arial"/>
      <w:i/>
      <w:lang w:eastAsia="en-GB"/>
    </w:rPr>
  </w:style>
  <w:style w:type="character" w:customStyle="1" w:styleId="Heading4Char">
    <w:name w:val="Heading 4 Char"/>
    <w:basedOn w:val="DefaultParagraphFont"/>
    <w:link w:val="Heading4"/>
    <w:rsid w:val="0052209F"/>
    <w:rPr>
      <w:rFonts w:ascii="Arial" w:eastAsia="Arial" w:hAnsi="Arial" w:cs="Arial"/>
      <w:b/>
      <w:sz w:val="24"/>
      <w:szCs w:val="24"/>
      <w:lang w:eastAsia="en-GB"/>
    </w:rPr>
  </w:style>
  <w:style w:type="character" w:customStyle="1" w:styleId="Heading5Char">
    <w:name w:val="Heading 5 Char"/>
    <w:basedOn w:val="DefaultParagraphFont"/>
    <w:link w:val="Heading5"/>
    <w:rsid w:val="0052209F"/>
    <w:rPr>
      <w:rFonts w:ascii="Arial" w:eastAsia="Arial" w:hAnsi="Arial" w:cs="Arial"/>
      <w:b/>
      <w:lang w:eastAsia="en-GB"/>
    </w:rPr>
  </w:style>
  <w:style w:type="character" w:customStyle="1" w:styleId="Heading6Char">
    <w:name w:val="Heading 6 Char"/>
    <w:basedOn w:val="DefaultParagraphFont"/>
    <w:link w:val="Heading6"/>
    <w:rsid w:val="0052209F"/>
    <w:rPr>
      <w:rFonts w:ascii="Arial" w:eastAsia="Arial" w:hAnsi="Arial" w:cs="Arial"/>
      <w:b/>
      <w:sz w:val="20"/>
      <w:szCs w:val="20"/>
      <w:lang w:eastAsia="en-GB"/>
    </w:rPr>
  </w:style>
  <w:style w:type="paragraph" w:styleId="Title">
    <w:name w:val="Title"/>
    <w:basedOn w:val="Normal"/>
    <w:next w:val="Normal"/>
    <w:link w:val="TitleChar"/>
    <w:rsid w:val="0052209F"/>
    <w:pPr>
      <w:keepNext/>
      <w:keepLines/>
      <w:spacing w:before="480" w:after="120"/>
    </w:pPr>
    <w:rPr>
      <w:b/>
      <w:sz w:val="72"/>
      <w:szCs w:val="72"/>
    </w:rPr>
  </w:style>
  <w:style w:type="character" w:customStyle="1" w:styleId="TitleChar">
    <w:name w:val="Title Char"/>
    <w:basedOn w:val="DefaultParagraphFont"/>
    <w:link w:val="Title"/>
    <w:rsid w:val="0052209F"/>
    <w:rPr>
      <w:rFonts w:ascii="Arial" w:eastAsia="Arial" w:hAnsi="Arial" w:cs="Arial"/>
      <w:b/>
      <w:sz w:val="72"/>
      <w:szCs w:val="72"/>
      <w:lang w:eastAsia="en-GB"/>
    </w:rPr>
  </w:style>
  <w:style w:type="paragraph" w:styleId="Subtitle">
    <w:name w:val="Subtitle"/>
    <w:basedOn w:val="Normal"/>
    <w:next w:val="Normal"/>
    <w:link w:val="SubtitleChar"/>
    <w:rsid w:val="0052209F"/>
    <w:pPr>
      <w:keepNext/>
      <w:keepLines/>
      <w:spacing w:before="360" w:after="80"/>
    </w:pPr>
    <w:rPr>
      <w:rFonts w:ascii="Georgia" w:eastAsia="Georgia" w:hAnsi="Georgia" w:cs="Georgia"/>
      <w:i/>
      <w:color w:val="666666"/>
      <w:sz w:val="48"/>
      <w:szCs w:val="48"/>
    </w:rPr>
  </w:style>
  <w:style w:type="character" w:customStyle="1" w:styleId="SubtitleChar">
    <w:name w:val="Subtitle Char"/>
    <w:basedOn w:val="DefaultParagraphFont"/>
    <w:link w:val="Subtitle"/>
    <w:rsid w:val="0052209F"/>
    <w:rPr>
      <w:rFonts w:ascii="Georgia" w:eastAsia="Georgia" w:hAnsi="Georgia" w:cs="Georgia"/>
      <w:i/>
      <w:color w:val="666666"/>
      <w:sz w:val="48"/>
      <w:szCs w:val="48"/>
      <w:lang w:eastAsia="en-GB"/>
    </w:rPr>
  </w:style>
  <w:style w:type="table" w:customStyle="1" w:styleId="2">
    <w:name w:val="2"/>
    <w:basedOn w:val="TableNormal"/>
    <w:rsid w:val="0052209F"/>
    <w:pPr>
      <w:spacing w:after="0" w:line="240" w:lineRule="auto"/>
      <w:jc w:val="both"/>
    </w:pPr>
    <w:rPr>
      <w:rFonts w:ascii="Arial" w:eastAsia="Arial" w:hAnsi="Arial" w:cs="Arial"/>
      <w:lang w:eastAsia="en-GB"/>
    </w:rPr>
    <w:tblPr>
      <w:tblStyleRowBandSize w:val="1"/>
      <w:tblStyleColBandSize w:val="1"/>
      <w:tblInd w:w="0" w:type="dxa"/>
      <w:tblCellMar>
        <w:top w:w="0" w:type="dxa"/>
        <w:left w:w="108" w:type="dxa"/>
        <w:bottom w:w="0" w:type="dxa"/>
        <w:right w:w="108" w:type="dxa"/>
      </w:tblCellMar>
    </w:tblPr>
  </w:style>
  <w:style w:type="table" w:customStyle="1" w:styleId="1">
    <w:name w:val="1"/>
    <w:basedOn w:val="TableNormal"/>
    <w:rsid w:val="0052209F"/>
    <w:pPr>
      <w:jc w:val="both"/>
    </w:pPr>
    <w:rPr>
      <w:rFonts w:ascii="Arial" w:eastAsia="Arial" w:hAnsi="Arial" w:cs="Arial"/>
      <w:lang w:eastAsia="en-GB"/>
    </w:rPr>
    <w:tblPr>
      <w:tblStyleRowBandSize w:val="1"/>
      <w:tblStyleColBandSize w:val="1"/>
      <w:tblInd w:w="0" w:type="dxa"/>
      <w:tblCellMar>
        <w:top w:w="0" w:type="dxa"/>
        <w:left w:w="115" w:type="dxa"/>
        <w:bottom w:w="0" w:type="dxa"/>
        <w:right w:w="115" w:type="dxa"/>
      </w:tblCellMar>
    </w:tblPr>
  </w:style>
  <w:style w:type="paragraph" w:styleId="ListParagraph">
    <w:name w:val="List Paragraph"/>
    <w:basedOn w:val="Normal"/>
    <w:uiPriority w:val="34"/>
    <w:qFormat/>
    <w:rsid w:val="0052209F"/>
    <w:pPr>
      <w:ind w:left="720"/>
      <w:contextualSpacing/>
    </w:pPr>
  </w:style>
  <w:style w:type="paragraph" w:styleId="Header">
    <w:name w:val="header"/>
    <w:basedOn w:val="Normal"/>
    <w:link w:val="HeaderChar"/>
    <w:uiPriority w:val="99"/>
    <w:unhideWhenUsed/>
    <w:rsid w:val="005220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09F"/>
    <w:rPr>
      <w:rFonts w:ascii="Arial" w:eastAsia="Arial" w:hAnsi="Arial" w:cs="Arial"/>
      <w:lang w:eastAsia="en-GB"/>
    </w:rPr>
  </w:style>
  <w:style w:type="paragraph" w:styleId="Footer">
    <w:name w:val="footer"/>
    <w:basedOn w:val="Normal"/>
    <w:link w:val="FooterChar"/>
    <w:uiPriority w:val="99"/>
    <w:unhideWhenUsed/>
    <w:rsid w:val="005220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09F"/>
    <w:rPr>
      <w:rFonts w:ascii="Arial" w:eastAsia="Arial" w:hAnsi="Arial" w:cs="Arial"/>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2.xml"/><Relationship Id="rId26" Type="http://schemas.openxmlformats.org/officeDocument/2006/relationships/image" Target="media/image14.png"/><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9.jpg"/><Relationship Id="rId34" Type="http://schemas.openxmlformats.org/officeDocument/2006/relationships/hyperlink" Target="https://www.toptal.com/designers/prototyping/user-testing-"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5" Type="http://schemas.openxmlformats.org/officeDocument/2006/relationships/image" Target="media/image13.png"/><Relationship Id="rId33" Type="http://schemas.openxmlformats.org/officeDocument/2006/relationships/hyperlink" Target="https://www.nngroup.com/articles/ten-"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hackerearth.com/blog/developers/minimax-algorith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2.png"/><Relationship Id="rId32" Type="http://schemas.openxmlformats.org/officeDocument/2006/relationships/hyperlink" Target="https://rubygarage.org/blog/clear-acceptance-" TargetMode="External"/><Relationship Id="rId37"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header" Target="header1.xml"/><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hyperlink" Target="https://content.intland.com/blog/sdlc/the-" TargetMode="External"/><Relationship Id="rId10" Type="http://schemas.openxmlformats.org/officeDocument/2006/relationships/image" Target="media/image4.png"/><Relationship Id="rId19" Type="http://schemas.openxmlformats.org/officeDocument/2006/relationships/header" Target="header3.xml"/><Relationship Id="rId31" Type="http://schemas.openxmlformats.org/officeDocument/2006/relationships/hyperlink" Target="https://www.whitman.edu/documents/Academics/Mathematics/2019/Felstiner-"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hyperlink" Target="https://www.geeksforgeeks.org/minimax-algorithm-in-game-theory-set-4-alpha-beta-" TargetMode="External"/><Relationship Id="rId35" Type="http://schemas.openxmlformats.org/officeDocument/2006/relationships/hyperlink" Target="https://www.westagilelabs.com/blog/why-is-software-testing-and-qa-important-f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24</Pages>
  <Words>7173</Words>
  <Characters>40891</Characters>
  <Application>Microsoft Office Word</Application>
  <DocSecurity>0</DocSecurity>
  <Lines>340</Lines>
  <Paragraphs>95</Paragraphs>
  <ScaleCrop>false</ScaleCrop>
  <Company/>
  <LinksUpToDate>false</LinksUpToDate>
  <CharactersWithSpaces>47969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cp:revision>
  <dcterms:created xsi:type="dcterms:W3CDTF">2020-12-27T20:48:00Z</dcterms:created>
  <dcterms:modified xsi:type="dcterms:W3CDTF">2020-12-27T20:54:00Z</dcterms:modified>
</cp:coreProperties>
</file>