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915C8F" w14:textId="77777777" w:rsidR="009B14FE" w:rsidRPr="009B14FE" w:rsidRDefault="009B14FE" w:rsidP="008F7039">
      <w:pPr>
        <w:spacing w:after="0" w:line="480" w:lineRule="auto"/>
        <w:contextualSpacing/>
        <w:jc w:val="center"/>
        <w:rPr>
          <w:rFonts w:ascii="Times New Roman" w:hAnsi="Times New Roman" w:cs="Times New Roman"/>
          <w:b/>
          <w:bCs/>
          <w:sz w:val="24"/>
          <w:szCs w:val="24"/>
        </w:rPr>
      </w:pPr>
      <w:bookmarkStart w:id="0" w:name="_Hlk179806298"/>
    </w:p>
    <w:p w14:paraId="20D07DAC" w14:textId="77777777" w:rsidR="009B14FE" w:rsidRPr="009B14FE" w:rsidRDefault="009B14FE" w:rsidP="008F7039">
      <w:pPr>
        <w:spacing w:after="0" w:line="480" w:lineRule="auto"/>
        <w:contextualSpacing/>
        <w:jc w:val="center"/>
        <w:rPr>
          <w:rFonts w:ascii="Times New Roman" w:hAnsi="Times New Roman" w:cs="Times New Roman"/>
          <w:b/>
          <w:bCs/>
          <w:sz w:val="24"/>
          <w:szCs w:val="24"/>
        </w:rPr>
      </w:pPr>
    </w:p>
    <w:p w14:paraId="2569B782" w14:textId="77777777" w:rsidR="009B14FE" w:rsidRPr="009B14FE" w:rsidRDefault="009B14FE" w:rsidP="008F7039">
      <w:pPr>
        <w:spacing w:after="0" w:line="480" w:lineRule="auto"/>
        <w:contextualSpacing/>
        <w:jc w:val="center"/>
        <w:rPr>
          <w:rFonts w:ascii="Times New Roman" w:hAnsi="Times New Roman" w:cs="Times New Roman"/>
          <w:b/>
          <w:bCs/>
          <w:sz w:val="24"/>
          <w:szCs w:val="24"/>
        </w:rPr>
      </w:pPr>
    </w:p>
    <w:p w14:paraId="3CBA90F4" w14:textId="769C5281" w:rsidR="009B14FE" w:rsidRPr="009B14FE" w:rsidRDefault="009B14FE" w:rsidP="009B14FE">
      <w:pPr>
        <w:spacing w:after="0" w:line="480" w:lineRule="auto"/>
        <w:contextualSpacing/>
        <w:jc w:val="center"/>
        <w:rPr>
          <w:rFonts w:ascii="Times New Roman" w:hAnsi="Times New Roman" w:cs="Times New Roman"/>
          <w:b/>
          <w:bCs/>
          <w:sz w:val="24"/>
          <w:szCs w:val="24"/>
        </w:rPr>
      </w:pPr>
      <w:r w:rsidRPr="009B14FE">
        <w:rPr>
          <w:rFonts w:ascii="Times New Roman" w:hAnsi="Times New Roman" w:cs="Times New Roman"/>
          <w:b/>
          <w:bCs/>
          <w:sz w:val="24"/>
          <w:szCs w:val="24"/>
        </w:rPr>
        <w:t>ASSIGNMENT ONE CONFERENCE RESEARCH PAPER</w:t>
      </w:r>
      <w:r>
        <w:rPr>
          <w:rFonts w:ascii="Times New Roman" w:hAnsi="Times New Roman" w:cs="Times New Roman"/>
          <w:b/>
          <w:bCs/>
          <w:sz w:val="24"/>
          <w:szCs w:val="24"/>
        </w:rPr>
        <w:t xml:space="preserve">: </w:t>
      </w:r>
      <w:r w:rsidRPr="009B14FE">
        <w:rPr>
          <w:rFonts w:ascii="Times New Roman" w:hAnsi="Times New Roman" w:cs="Times New Roman"/>
          <w:b/>
          <w:bCs/>
          <w:sz w:val="24"/>
          <w:szCs w:val="24"/>
        </w:rPr>
        <w:t>STAFF SHORTAGES AND LABOR CHALLENGES</w:t>
      </w:r>
    </w:p>
    <w:p w14:paraId="6900B193" w14:textId="5C57B59C" w:rsidR="009B14FE" w:rsidRPr="009B14FE" w:rsidRDefault="009B14FE" w:rsidP="008F7039">
      <w:pPr>
        <w:spacing w:after="0" w:line="480" w:lineRule="auto"/>
        <w:contextualSpacing/>
        <w:jc w:val="center"/>
        <w:rPr>
          <w:rFonts w:ascii="Times New Roman" w:hAnsi="Times New Roman" w:cs="Times New Roman"/>
          <w:b/>
          <w:bCs/>
          <w:sz w:val="24"/>
          <w:szCs w:val="24"/>
        </w:rPr>
      </w:pPr>
      <w:r w:rsidRPr="009B14FE">
        <w:rPr>
          <w:rFonts w:ascii="Times New Roman" w:hAnsi="Times New Roman" w:cs="Times New Roman"/>
          <w:b/>
          <w:bCs/>
          <w:sz w:val="24"/>
          <w:szCs w:val="24"/>
        </w:rPr>
        <w:t xml:space="preserve"> </w:t>
      </w:r>
    </w:p>
    <w:p w14:paraId="36A7B7F0" w14:textId="77777777" w:rsidR="009B14FE" w:rsidRPr="009B14FE" w:rsidRDefault="009B14FE" w:rsidP="008F7039">
      <w:pPr>
        <w:spacing w:after="0" w:line="480" w:lineRule="auto"/>
        <w:contextualSpacing/>
        <w:jc w:val="center"/>
        <w:rPr>
          <w:rFonts w:ascii="Times New Roman" w:hAnsi="Times New Roman" w:cs="Times New Roman"/>
          <w:b/>
          <w:bCs/>
          <w:sz w:val="24"/>
          <w:szCs w:val="24"/>
        </w:rPr>
      </w:pPr>
    </w:p>
    <w:p w14:paraId="7BF6241D" w14:textId="77777777" w:rsidR="009B14FE" w:rsidRPr="009B14FE" w:rsidRDefault="009B14FE" w:rsidP="008F7039">
      <w:pPr>
        <w:spacing w:after="0" w:line="480" w:lineRule="auto"/>
        <w:contextualSpacing/>
        <w:jc w:val="center"/>
        <w:rPr>
          <w:rFonts w:ascii="Times New Roman" w:hAnsi="Times New Roman" w:cs="Times New Roman"/>
          <w:b/>
          <w:bCs/>
          <w:sz w:val="24"/>
          <w:szCs w:val="24"/>
        </w:rPr>
      </w:pPr>
    </w:p>
    <w:p w14:paraId="6B2BAE1D" w14:textId="4C98C5F3" w:rsidR="009B14FE" w:rsidRPr="009B14FE" w:rsidRDefault="009B14FE" w:rsidP="008F7039">
      <w:pPr>
        <w:spacing w:after="0" w:line="480" w:lineRule="auto"/>
        <w:contextualSpacing/>
        <w:jc w:val="center"/>
        <w:rPr>
          <w:rFonts w:ascii="Times New Roman" w:hAnsi="Times New Roman" w:cs="Times New Roman"/>
          <w:b/>
          <w:bCs/>
          <w:sz w:val="24"/>
          <w:szCs w:val="24"/>
        </w:rPr>
      </w:pPr>
      <w:r w:rsidRPr="009B14FE">
        <w:rPr>
          <w:rFonts w:ascii="Times New Roman" w:hAnsi="Times New Roman" w:cs="Times New Roman"/>
          <w:b/>
          <w:bCs/>
          <w:sz w:val="24"/>
          <w:szCs w:val="24"/>
        </w:rPr>
        <w:t>Student Name and ID</w:t>
      </w:r>
      <w:r w:rsidR="005F3ACF">
        <w:rPr>
          <w:rFonts w:ascii="Times New Roman" w:hAnsi="Times New Roman" w:cs="Times New Roman"/>
          <w:b/>
          <w:bCs/>
          <w:sz w:val="24"/>
          <w:szCs w:val="24"/>
        </w:rPr>
        <w:t>: Iuliana Susanu : 211</w:t>
      </w:r>
      <w:r w:rsidR="00564917">
        <w:rPr>
          <w:rFonts w:ascii="Times New Roman" w:hAnsi="Times New Roman" w:cs="Times New Roman"/>
          <w:b/>
          <w:bCs/>
          <w:sz w:val="24"/>
          <w:szCs w:val="24"/>
        </w:rPr>
        <w:t>7501</w:t>
      </w:r>
    </w:p>
    <w:p w14:paraId="3F9D69B1" w14:textId="79774205" w:rsidR="009B14FE" w:rsidRPr="009B14FE" w:rsidRDefault="009B14FE" w:rsidP="008F7039">
      <w:pPr>
        <w:spacing w:after="0" w:line="480" w:lineRule="auto"/>
        <w:contextualSpacing/>
        <w:jc w:val="center"/>
        <w:rPr>
          <w:rFonts w:ascii="Times New Roman" w:hAnsi="Times New Roman" w:cs="Times New Roman"/>
          <w:b/>
          <w:bCs/>
          <w:sz w:val="24"/>
          <w:szCs w:val="24"/>
        </w:rPr>
      </w:pPr>
      <w:r w:rsidRPr="009B14FE">
        <w:rPr>
          <w:rFonts w:ascii="Times New Roman" w:hAnsi="Times New Roman" w:cs="Times New Roman"/>
          <w:b/>
          <w:bCs/>
          <w:sz w:val="24"/>
          <w:szCs w:val="24"/>
        </w:rPr>
        <w:t>Module Code</w:t>
      </w:r>
      <w:r w:rsidR="00564917">
        <w:rPr>
          <w:rFonts w:ascii="Times New Roman" w:hAnsi="Times New Roman" w:cs="Times New Roman"/>
          <w:b/>
          <w:bCs/>
          <w:sz w:val="24"/>
          <w:szCs w:val="24"/>
        </w:rPr>
        <w:t>: BMIH 6001</w:t>
      </w:r>
    </w:p>
    <w:p w14:paraId="7E56010C" w14:textId="0B1E8A51" w:rsidR="009B14FE" w:rsidRPr="009B14FE" w:rsidRDefault="009B14FE" w:rsidP="008F7039">
      <w:pPr>
        <w:spacing w:after="0" w:line="480" w:lineRule="auto"/>
        <w:contextualSpacing/>
        <w:jc w:val="center"/>
        <w:rPr>
          <w:rFonts w:ascii="Times New Roman" w:hAnsi="Times New Roman" w:cs="Times New Roman"/>
          <w:b/>
          <w:bCs/>
          <w:sz w:val="24"/>
          <w:szCs w:val="24"/>
        </w:rPr>
      </w:pPr>
      <w:r w:rsidRPr="009B14FE">
        <w:rPr>
          <w:rFonts w:ascii="Times New Roman" w:hAnsi="Times New Roman" w:cs="Times New Roman"/>
          <w:b/>
          <w:bCs/>
          <w:sz w:val="24"/>
          <w:szCs w:val="24"/>
        </w:rPr>
        <w:t>Professor</w:t>
      </w:r>
      <w:r w:rsidR="00564917">
        <w:rPr>
          <w:rFonts w:ascii="Times New Roman" w:hAnsi="Times New Roman" w:cs="Times New Roman"/>
          <w:b/>
          <w:bCs/>
          <w:sz w:val="24"/>
          <w:szCs w:val="24"/>
        </w:rPr>
        <w:t xml:space="preserve">: </w:t>
      </w:r>
      <w:r w:rsidR="00BA5285">
        <w:rPr>
          <w:rFonts w:ascii="Times New Roman" w:hAnsi="Times New Roman" w:cs="Times New Roman"/>
          <w:b/>
          <w:bCs/>
          <w:sz w:val="24"/>
          <w:szCs w:val="24"/>
        </w:rPr>
        <w:t>Natalie Brailsford</w:t>
      </w:r>
    </w:p>
    <w:p w14:paraId="10AD1AFE" w14:textId="427B9ADD" w:rsidR="009B14FE" w:rsidRPr="009B14FE" w:rsidRDefault="009B14FE" w:rsidP="008F7039">
      <w:pPr>
        <w:spacing w:after="0" w:line="480" w:lineRule="auto"/>
        <w:contextualSpacing/>
        <w:jc w:val="center"/>
        <w:rPr>
          <w:rFonts w:ascii="Times New Roman" w:hAnsi="Times New Roman" w:cs="Times New Roman"/>
          <w:b/>
          <w:bCs/>
          <w:sz w:val="24"/>
          <w:szCs w:val="24"/>
        </w:rPr>
      </w:pPr>
      <w:r w:rsidRPr="009B14FE">
        <w:rPr>
          <w:rFonts w:ascii="Times New Roman" w:hAnsi="Times New Roman" w:cs="Times New Roman"/>
          <w:b/>
          <w:bCs/>
          <w:sz w:val="24"/>
          <w:szCs w:val="24"/>
        </w:rPr>
        <w:t>Date of submission</w:t>
      </w:r>
      <w:r w:rsidR="00102BAA">
        <w:rPr>
          <w:rFonts w:ascii="Times New Roman" w:hAnsi="Times New Roman" w:cs="Times New Roman"/>
          <w:b/>
          <w:bCs/>
          <w:sz w:val="24"/>
          <w:szCs w:val="24"/>
        </w:rPr>
        <w:t>:</w:t>
      </w:r>
      <w:r w:rsidR="004A357F">
        <w:rPr>
          <w:rFonts w:ascii="Times New Roman" w:hAnsi="Times New Roman" w:cs="Times New Roman"/>
          <w:b/>
          <w:bCs/>
          <w:sz w:val="24"/>
          <w:szCs w:val="24"/>
        </w:rPr>
        <w:t>31.10.2024</w:t>
      </w:r>
    </w:p>
    <w:p w14:paraId="28CCE1C6" w14:textId="77777777" w:rsidR="009B14FE" w:rsidRPr="009B14FE" w:rsidRDefault="009B14FE">
      <w:pPr>
        <w:rPr>
          <w:rFonts w:ascii="Times New Roman" w:hAnsi="Times New Roman" w:cs="Times New Roman"/>
          <w:b/>
          <w:bCs/>
          <w:sz w:val="24"/>
          <w:szCs w:val="24"/>
        </w:rPr>
      </w:pPr>
      <w:r w:rsidRPr="009B14FE">
        <w:rPr>
          <w:rFonts w:ascii="Times New Roman" w:hAnsi="Times New Roman" w:cs="Times New Roman"/>
          <w:b/>
          <w:bCs/>
          <w:sz w:val="24"/>
          <w:szCs w:val="24"/>
        </w:rPr>
        <w:br w:type="page"/>
      </w:r>
    </w:p>
    <w:p w14:paraId="72C57AB1" w14:textId="5AA937C2" w:rsidR="00856102" w:rsidRPr="009B14FE" w:rsidRDefault="00856102" w:rsidP="008F7039">
      <w:pPr>
        <w:spacing w:after="0" w:line="480" w:lineRule="auto"/>
        <w:contextualSpacing/>
        <w:jc w:val="center"/>
        <w:rPr>
          <w:rFonts w:ascii="Times New Roman" w:hAnsi="Times New Roman" w:cs="Times New Roman"/>
          <w:b/>
          <w:bCs/>
          <w:sz w:val="24"/>
          <w:szCs w:val="24"/>
        </w:rPr>
      </w:pPr>
      <w:r w:rsidRPr="009B14FE">
        <w:rPr>
          <w:rFonts w:ascii="Times New Roman" w:hAnsi="Times New Roman" w:cs="Times New Roman"/>
          <w:b/>
          <w:bCs/>
          <w:sz w:val="24"/>
          <w:szCs w:val="24"/>
        </w:rPr>
        <w:lastRenderedPageBreak/>
        <w:t>Abstract</w:t>
      </w:r>
    </w:p>
    <w:p w14:paraId="0B6158A4" w14:textId="5B9A05D6" w:rsidR="00856102" w:rsidRPr="009B14FE" w:rsidRDefault="00856102" w:rsidP="008F7039">
      <w:pPr>
        <w:spacing w:after="0" w:line="480" w:lineRule="auto"/>
        <w:contextualSpacing/>
        <w:rPr>
          <w:rFonts w:ascii="Times New Roman" w:hAnsi="Times New Roman" w:cs="Times New Roman"/>
          <w:sz w:val="24"/>
          <w:szCs w:val="24"/>
        </w:rPr>
      </w:pPr>
      <w:r w:rsidRPr="009B14FE">
        <w:rPr>
          <w:rFonts w:ascii="Times New Roman" w:hAnsi="Times New Roman" w:cs="Times New Roman"/>
          <w:b/>
          <w:bCs/>
          <w:sz w:val="24"/>
          <w:szCs w:val="24"/>
        </w:rPr>
        <w:tab/>
      </w:r>
      <w:r w:rsidRPr="009B14FE">
        <w:rPr>
          <w:rFonts w:ascii="Times New Roman" w:hAnsi="Times New Roman" w:cs="Times New Roman"/>
          <w:sz w:val="24"/>
          <w:szCs w:val="24"/>
        </w:rPr>
        <w:t xml:space="preserve">Staff availability and talent acquisition concerns are now considered severe problems within the hoteling and hospitality business due to shifts in the </w:t>
      </w:r>
      <w:r w:rsidR="00740B59" w:rsidRPr="009B14FE">
        <w:rPr>
          <w:rFonts w:ascii="Times New Roman" w:hAnsi="Times New Roman" w:cs="Times New Roman"/>
          <w:sz w:val="24"/>
          <w:szCs w:val="24"/>
        </w:rPr>
        <w:t>labour</w:t>
      </w:r>
      <w:r w:rsidRPr="009B14FE">
        <w:rPr>
          <w:rFonts w:ascii="Times New Roman" w:hAnsi="Times New Roman" w:cs="Times New Roman"/>
          <w:sz w:val="24"/>
          <w:szCs w:val="24"/>
        </w:rPr>
        <w:t xml:space="preserve"> market, structural constraints, and the effects of the global coronavirus outbreak. This research paper discusses how this industry </w:t>
      </w:r>
      <w:r w:rsidR="0091191B" w:rsidRPr="009B14FE">
        <w:rPr>
          <w:rFonts w:ascii="Times New Roman" w:hAnsi="Times New Roman" w:cs="Times New Roman"/>
          <w:sz w:val="24"/>
          <w:szCs w:val="24"/>
        </w:rPr>
        <w:t>will likely</w:t>
      </w:r>
      <w:r w:rsidRPr="009B14FE">
        <w:rPr>
          <w:rFonts w:ascii="Times New Roman" w:hAnsi="Times New Roman" w:cs="Times New Roman"/>
          <w:sz w:val="24"/>
          <w:szCs w:val="24"/>
        </w:rPr>
        <w:t xml:space="preserve"> tackle such challenges based on the expansion of gig workers and automation solutions. </w:t>
      </w:r>
      <w:r w:rsidR="00740B59" w:rsidRPr="009B14FE">
        <w:rPr>
          <w:rFonts w:ascii="Times New Roman" w:hAnsi="Times New Roman" w:cs="Times New Roman"/>
          <w:sz w:val="24"/>
          <w:szCs w:val="24"/>
        </w:rPr>
        <w:t>The literature review points out the pros and cons of such solutions, asserting that while allowing flexible schedules for workers,</w:t>
      </w:r>
      <w:r w:rsidRPr="009B14FE">
        <w:rPr>
          <w:rFonts w:ascii="Times New Roman" w:hAnsi="Times New Roman" w:cs="Times New Roman"/>
          <w:sz w:val="24"/>
          <w:szCs w:val="24"/>
        </w:rPr>
        <w:t xml:space="preserve"> the gig services may lead to quality of services and retention issues of workers. On the other hand</w:t>
      </w:r>
      <w:r w:rsidR="00740B59" w:rsidRPr="009B14FE">
        <w:rPr>
          <w:rFonts w:ascii="Times New Roman" w:hAnsi="Times New Roman" w:cs="Times New Roman"/>
          <w:sz w:val="24"/>
          <w:szCs w:val="24"/>
        </w:rPr>
        <w:t>, automation improves the functionality of operation but does not make that warmth that is treasured by high-class</w:t>
      </w:r>
      <w:r w:rsidRPr="009B14FE">
        <w:rPr>
          <w:rFonts w:ascii="Times New Roman" w:hAnsi="Times New Roman" w:cs="Times New Roman"/>
          <w:sz w:val="24"/>
          <w:szCs w:val="24"/>
        </w:rPr>
        <w:t xml:space="preserve"> hospitality. This paper applies the PESTEL framework </w:t>
      </w:r>
      <w:r w:rsidR="0091191B" w:rsidRPr="009B14FE">
        <w:rPr>
          <w:rFonts w:ascii="Times New Roman" w:hAnsi="Times New Roman" w:cs="Times New Roman"/>
          <w:sz w:val="24"/>
          <w:szCs w:val="24"/>
        </w:rPr>
        <w:t>to assess</w:t>
      </w:r>
      <w:r w:rsidR="00740B59" w:rsidRPr="009B14FE">
        <w:rPr>
          <w:rFonts w:ascii="Times New Roman" w:hAnsi="Times New Roman" w:cs="Times New Roman"/>
          <w:sz w:val="24"/>
          <w:szCs w:val="24"/>
        </w:rPr>
        <w:t xml:space="preserve"> the external forces that impact </w:t>
      </w:r>
      <w:r w:rsidRPr="009B14FE">
        <w:rPr>
          <w:rFonts w:ascii="Times New Roman" w:hAnsi="Times New Roman" w:cs="Times New Roman"/>
          <w:sz w:val="24"/>
          <w:szCs w:val="24"/>
        </w:rPr>
        <w:t xml:space="preserve">the emergence and continuance of the labour deficit, including governmental actions, technological developments, and shifting employee expectations. Hence, future strategies include </w:t>
      </w:r>
      <w:r w:rsidR="00740B59" w:rsidRPr="009B14FE">
        <w:rPr>
          <w:rFonts w:ascii="Times New Roman" w:hAnsi="Times New Roman" w:cs="Times New Roman"/>
          <w:sz w:val="24"/>
          <w:szCs w:val="24"/>
        </w:rPr>
        <w:t>Workforce development programs, a blended</w:t>
      </w:r>
      <w:r w:rsidRPr="009B14FE">
        <w:rPr>
          <w:rFonts w:ascii="Times New Roman" w:hAnsi="Times New Roman" w:cs="Times New Roman"/>
          <w:sz w:val="24"/>
          <w:szCs w:val="24"/>
        </w:rPr>
        <w:t xml:space="preserve"> human resource structure, technological advancement, and policy changes. These strategies will help the hospitality industry to address future problems concerning shortages of workers and deliver maximum service quality in the evolving market landscape.</w:t>
      </w:r>
    </w:p>
    <w:p w14:paraId="456A5401" w14:textId="77777777" w:rsidR="00856102" w:rsidRPr="009B14FE" w:rsidRDefault="00856102" w:rsidP="008F7039">
      <w:pPr>
        <w:spacing w:after="0" w:line="480" w:lineRule="auto"/>
        <w:contextualSpacing/>
        <w:rPr>
          <w:rFonts w:ascii="Times New Roman" w:hAnsi="Times New Roman" w:cs="Times New Roman"/>
          <w:sz w:val="24"/>
          <w:szCs w:val="24"/>
        </w:rPr>
      </w:pPr>
    </w:p>
    <w:p w14:paraId="1627CC38" w14:textId="77777777" w:rsidR="008F7039" w:rsidRPr="009B14FE" w:rsidRDefault="008F7039" w:rsidP="008F7039">
      <w:pPr>
        <w:spacing w:after="0" w:line="480" w:lineRule="auto"/>
        <w:contextualSpacing/>
        <w:rPr>
          <w:rFonts w:ascii="Times New Roman" w:hAnsi="Times New Roman" w:cs="Times New Roman"/>
          <w:b/>
          <w:bCs/>
          <w:sz w:val="24"/>
          <w:szCs w:val="24"/>
        </w:rPr>
      </w:pPr>
      <w:r w:rsidRPr="009B14FE">
        <w:rPr>
          <w:rFonts w:ascii="Times New Roman" w:hAnsi="Times New Roman" w:cs="Times New Roman"/>
          <w:b/>
          <w:bCs/>
          <w:sz w:val="24"/>
          <w:szCs w:val="24"/>
        </w:rPr>
        <w:br w:type="page"/>
      </w:r>
    </w:p>
    <w:p w14:paraId="70E60D95" w14:textId="59CA0DD9" w:rsidR="009B14FE" w:rsidRPr="009B14FE" w:rsidRDefault="009B14FE" w:rsidP="009B14FE">
      <w:pPr>
        <w:spacing w:after="0" w:line="480" w:lineRule="auto"/>
        <w:contextualSpacing/>
        <w:jc w:val="center"/>
        <w:rPr>
          <w:rFonts w:ascii="Times New Roman" w:hAnsi="Times New Roman" w:cs="Times New Roman"/>
          <w:b/>
          <w:bCs/>
          <w:sz w:val="24"/>
          <w:szCs w:val="24"/>
        </w:rPr>
      </w:pPr>
      <w:r w:rsidRPr="009B14FE">
        <w:rPr>
          <w:rFonts w:ascii="Times New Roman" w:hAnsi="Times New Roman" w:cs="Times New Roman"/>
          <w:b/>
          <w:bCs/>
          <w:sz w:val="24"/>
          <w:szCs w:val="24"/>
        </w:rPr>
        <w:lastRenderedPageBreak/>
        <w:t>ASSIGNMENT ONE CONFERENCE RESEARCH PAPER</w:t>
      </w:r>
      <w:r>
        <w:rPr>
          <w:rFonts w:ascii="Times New Roman" w:hAnsi="Times New Roman" w:cs="Times New Roman"/>
          <w:b/>
          <w:bCs/>
          <w:sz w:val="24"/>
          <w:szCs w:val="24"/>
        </w:rPr>
        <w:t xml:space="preserve">: </w:t>
      </w:r>
      <w:r w:rsidRPr="009B14FE">
        <w:rPr>
          <w:rFonts w:ascii="Times New Roman" w:hAnsi="Times New Roman" w:cs="Times New Roman"/>
          <w:b/>
          <w:bCs/>
          <w:sz w:val="24"/>
          <w:szCs w:val="24"/>
        </w:rPr>
        <w:t>STAFF SHORTAGES AND LABOR CHALLENGES</w:t>
      </w:r>
    </w:p>
    <w:p w14:paraId="1C81020F" w14:textId="2E5D6CF7" w:rsidR="009B14FE" w:rsidRPr="009B14FE" w:rsidRDefault="009B14FE" w:rsidP="009B14FE">
      <w:pPr>
        <w:spacing w:after="0" w:line="480" w:lineRule="auto"/>
        <w:contextualSpacing/>
        <w:jc w:val="center"/>
        <w:rPr>
          <w:rFonts w:ascii="Times New Roman" w:hAnsi="Times New Roman" w:cs="Times New Roman"/>
          <w:b/>
          <w:bCs/>
          <w:sz w:val="24"/>
          <w:szCs w:val="24"/>
        </w:rPr>
      </w:pPr>
      <w:r>
        <w:rPr>
          <w:rFonts w:ascii="Times New Roman" w:hAnsi="Times New Roman" w:cs="Times New Roman"/>
          <w:b/>
          <w:bCs/>
          <w:sz w:val="24"/>
          <w:szCs w:val="24"/>
        </w:rPr>
        <w:t>Introduction</w:t>
      </w:r>
      <w:r w:rsidRPr="009B14FE">
        <w:rPr>
          <w:rFonts w:ascii="Times New Roman" w:hAnsi="Times New Roman" w:cs="Times New Roman"/>
          <w:b/>
          <w:bCs/>
          <w:sz w:val="24"/>
          <w:szCs w:val="24"/>
        </w:rPr>
        <w:t xml:space="preserve"> </w:t>
      </w:r>
    </w:p>
    <w:p w14:paraId="34BE6CF9" w14:textId="57D303A1" w:rsidR="009A2622" w:rsidRPr="009B14FE" w:rsidRDefault="008F7039" w:rsidP="008F7039">
      <w:pPr>
        <w:spacing w:after="0" w:line="480" w:lineRule="auto"/>
        <w:contextualSpacing/>
        <w:rPr>
          <w:rFonts w:ascii="Times New Roman" w:hAnsi="Times New Roman" w:cs="Times New Roman"/>
          <w:sz w:val="24"/>
          <w:szCs w:val="24"/>
        </w:rPr>
      </w:pPr>
      <w:r w:rsidRPr="009B14FE">
        <w:rPr>
          <w:rFonts w:ascii="Times New Roman" w:hAnsi="Times New Roman" w:cs="Times New Roman"/>
          <w:sz w:val="24"/>
          <w:szCs w:val="24"/>
        </w:rPr>
        <w:tab/>
      </w:r>
      <w:r w:rsidR="00BD7B6D" w:rsidRPr="009B14FE">
        <w:rPr>
          <w:rFonts w:ascii="Times New Roman" w:hAnsi="Times New Roman" w:cs="Times New Roman"/>
          <w:sz w:val="24"/>
          <w:szCs w:val="24"/>
        </w:rPr>
        <w:t xml:space="preserve">The hotel and hospitality industry is </w:t>
      </w:r>
      <w:r w:rsidR="0091191B" w:rsidRPr="009B14FE">
        <w:rPr>
          <w:rFonts w:ascii="Times New Roman" w:hAnsi="Times New Roman" w:cs="Times New Roman"/>
          <w:sz w:val="24"/>
          <w:szCs w:val="24"/>
        </w:rPr>
        <w:t>growing and highly dependent, requiring</w:t>
      </w:r>
      <w:r w:rsidR="00BD7B6D" w:rsidRPr="009B14FE">
        <w:rPr>
          <w:rFonts w:ascii="Times New Roman" w:hAnsi="Times New Roman" w:cs="Times New Roman"/>
          <w:sz w:val="24"/>
          <w:szCs w:val="24"/>
        </w:rPr>
        <w:t xml:space="preserve"> qualified and skilled human resources to function efficiently and meet customer’s required standards</w:t>
      </w:r>
      <w:r w:rsidR="009A2622" w:rsidRPr="009B14FE">
        <w:rPr>
          <w:rFonts w:ascii="Times New Roman" w:hAnsi="Times New Roman" w:cs="Times New Roman"/>
          <w:sz w:val="24"/>
          <w:szCs w:val="24"/>
        </w:rPr>
        <w:t xml:space="preserve"> (Mill, 2012)</w:t>
      </w:r>
      <w:r w:rsidR="00BD7B6D" w:rsidRPr="009B14FE">
        <w:rPr>
          <w:rFonts w:ascii="Times New Roman" w:hAnsi="Times New Roman" w:cs="Times New Roman"/>
          <w:sz w:val="24"/>
          <w:szCs w:val="24"/>
        </w:rPr>
        <w:t>. However, in recent years, the industry has faced numerous problems associated with</w:t>
      </w:r>
      <w:r w:rsidR="00C258F2" w:rsidRPr="009B14FE">
        <w:rPr>
          <w:rFonts w:ascii="Times New Roman" w:hAnsi="Times New Roman" w:cs="Times New Roman"/>
          <w:sz w:val="24"/>
          <w:szCs w:val="24"/>
        </w:rPr>
        <w:t xml:space="preserve"> labour</w:t>
      </w:r>
      <w:r w:rsidR="00BD7B6D" w:rsidRPr="009B14FE">
        <w:rPr>
          <w:rFonts w:ascii="Times New Roman" w:hAnsi="Times New Roman" w:cs="Times New Roman"/>
          <w:sz w:val="24"/>
          <w:szCs w:val="24"/>
        </w:rPr>
        <w:t xml:space="preserve"> shortages and difficulties in attracting the </w:t>
      </w:r>
      <w:r w:rsidR="0091191B" w:rsidRPr="009B14FE">
        <w:rPr>
          <w:rFonts w:ascii="Times New Roman" w:hAnsi="Times New Roman" w:cs="Times New Roman"/>
          <w:sz w:val="24"/>
          <w:szCs w:val="24"/>
        </w:rPr>
        <w:t>correct</w:t>
      </w:r>
      <w:r w:rsidR="00BD7B6D" w:rsidRPr="009B14FE">
        <w:rPr>
          <w:rFonts w:ascii="Times New Roman" w:hAnsi="Times New Roman" w:cs="Times New Roman"/>
          <w:sz w:val="24"/>
          <w:szCs w:val="24"/>
        </w:rPr>
        <w:t xml:space="preserve"> quantity of people. Such challenges include the global pandemic, changes in the labour market, and demand for qualified candidates.</w:t>
      </w:r>
      <w:r w:rsidR="00E348E8" w:rsidRPr="009B14FE">
        <w:rPr>
          <w:rFonts w:ascii="Times New Roman" w:hAnsi="Times New Roman" w:cs="Times New Roman"/>
          <w:sz w:val="24"/>
          <w:szCs w:val="24"/>
        </w:rPr>
        <w:t xml:space="preserve"> According to Faulkner, </w:t>
      </w:r>
      <w:r w:rsidR="00CC4A0F" w:rsidRPr="009B14FE">
        <w:rPr>
          <w:rFonts w:ascii="Times New Roman" w:hAnsi="Times New Roman" w:cs="Times New Roman"/>
          <w:sz w:val="24"/>
          <w:szCs w:val="24"/>
        </w:rPr>
        <w:t>Ghani et al. (2022</w:t>
      </w:r>
      <w:r w:rsidR="00E348E8" w:rsidRPr="009B14FE">
        <w:rPr>
          <w:rFonts w:ascii="Times New Roman" w:hAnsi="Times New Roman" w:cs="Times New Roman"/>
          <w:sz w:val="24"/>
          <w:szCs w:val="24"/>
        </w:rPr>
        <w:t>), t</w:t>
      </w:r>
      <w:r w:rsidR="00BD7B6D" w:rsidRPr="009B14FE">
        <w:rPr>
          <w:rFonts w:ascii="Times New Roman" w:hAnsi="Times New Roman" w:cs="Times New Roman"/>
          <w:sz w:val="24"/>
          <w:szCs w:val="24"/>
        </w:rPr>
        <w:t xml:space="preserve">he absence of enough staff is a </w:t>
      </w:r>
      <w:r w:rsidR="0091191B" w:rsidRPr="009B14FE">
        <w:rPr>
          <w:rFonts w:ascii="Times New Roman" w:hAnsi="Times New Roman" w:cs="Times New Roman"/>
          <w:sz w:val="24"/>
          <w:szCs w:val="24"/>
        </w:rPr>
        <w:t>critical</w:t>
      </w:r>
      <w:r w:rsidR="00BD7B6D" w:rsidRPr="009B14FE">
        <w:rPr>
          <w:rFonts w:ascii="Times New Roman" w:hAnsi="Times New Roman" w:cs="Times New Roman"/>
          <w:sz w:val="24"/>
          <w:szCs w:val="24"/>
        </w:rPr>
        <w:t xml:space="preserve"> issue in the hospitality industry, as most </w:t>
      </w:r>
      <w:r w:rsidR="0091191B" w:rsidRPr="009B14FE">
        <w:rPr>
          <w:rFonts w:ascii="Times New Roman" w:hAnsi="Times New Roman" w:cs="Times New Roman"/>
          <w:sz w:val="24"/>
          <w:szCs w:val="24"/>
        </w:rPr>
        <w:t>organisations</w:t>
      </w:r>
      <w:r w:rsidR="00BD7B6D" w:rsidRPr="009B14FE">
        <w:rPr>
          <w:rFonts w:ascii="Times New Roman" w:hAnsi="Times New Roman" w:cs="Times New Roman"/>
          <w:sz w:val="24"/>
          <w:szCs w:val="24"/>
        </w:rPr>
        <w:t xml:space="preserve"> operate at a very high standard regarding customer relations. The situation has compelled companies to seek various other solutions for the workforce, such as the inclusion of gig workers and automation technologies</w:t>
      </w:r>
      <w:r w:rsidR="00817D4E" w:rsidRPr="009B14FE">
        <w:rPr>
          <w:rFonts w:ascii="Times New Roman" w:hAnsi="Times New Roman" w:cs="Times New Roman"/>
          <w:sz w:val="24"/>
          <w:szCs w:val="24"/>
        </w:rPr>
        <w:t xml:space="preserve"> </w:t>
      </w:r>
      <w:r w:rsidR="0008654A" w:rsidRPr="009B14FE">
        <w:rPr>
          <w:rFonts w:ascii="Times New Roman" w:hAnsi="Times New Roman" w:cs="Times New Roman"/>
          <w:sz w:val="24"/>
          <w:szCs w:val="24"/>
        </w:rPr>
        <w:t>(Deloitte, 2020)</w:t>
      </w:r>
      <w:r w:rsidR="00BD7B6D" w:rsidRPr="009B14FE">
        <w:rPr>
          <w:rFonts w:ascii="Times New Roman" w:hAnsi="Times New Roman" w:cs="Times New Roman"/>
          <w:sz w:val="24"/>
          <w:szCs w:val="24"/>
        </w:rPr>
        <w:t>.</w:t>
      </w:r>
      <w:r w:rsidR="00817D4E" w:rsidRPr="009B14FE">
        <w:rPr>
          <w:rFonts w:ascii="Times New Roman" w:hAnsi="Times New Roman" w:cs="Times New Roman"/>
          <w:sz w:val="24"/>
          <w:szCs w:val="24"/>
        </w:rPr>
        <w:t> The Human Capital Theory holds that developing human capital to improve employees’ productivity is essential, given the labour gaps prevalent in the industry.</w:t>
      </w:r>
      <w:r w:rsidRPr="009B14FE">
        <w:rPr>
          <w:rFonts w:ascii="Times New Roman" w:hAnsi="Times New Roman" w:cs="Times New Roman"/>
          <w:sz w:val="24"/>
          <w:szCs w:val="24"/>
        </w:rPr>
        <w:t xml:space="preserve"> </w:t>
      </w:r>
      <w:r w:rsidR="00BD7B6D" w:rsidRPr="009B14FE">
        <w:rPr>
          <w:rFonts w:ascii="Times New Roman" w:hAnsi="Times New Roman" w:cs="Times New Roman"/>
          <w:sz w:val="24"/>
          <w:szCs w:val="24"/>
        </w:rPr>
        <w:t xml:space="preserve">This paper aims to discuss changes to the labour market that affect the hospitality industry, challenges in recruitment, and the use of gig employees and automation as possible solutions for vacancies. </w:t>
      </w:r>
      <w:r w:rsidR="0091191B" w:rsidRPr="009B14FE">
        <w:rPr>
          <w:rFonts w:ascii="Times New Roman" w:hAnsi="Times New Roman" w:cs="Times New Roman"/>
          <w:sz w:val="24"/>
          <w:szCs w:val="24"/>
        </w:rPr>
        <w:t>Analysing</w:t>
      </w:r>
      <w:r w:rsidR="00BD7B6D" w:rsidRPr="009B14FE">
        <w:rPr>
          <w:rFonts w:ascii="Times New Roman" w:hAnsi="Times New Roman" w:cs="Times New Roman"/>
          <w:sz w:val="24"/>
          <w:szCs w:val="24"/>
        </w:rPr>
        <w:t xml:space="preserve"> the mentioned trends will </w:t>
      </w:r>
      <w:r w:rsidRPr="009B14FE">
        <w:rPr>
          <w:rFonts w:ascii="Times New Roman" w:hAnsi="Times New Roman" w:cs="Times New Roman"/>
          <w:sz w:val="24"/>
          <w:szCs w:val="24"/>
        </w:rPr>
        <w:t xml:space="preserve">provide </w:t>
      </w:r>
      <w:r w:rsidR="00BD7B6D" w:rsidRPr="009B14FE">
        <w:rPr>
          <w:rFonts w:ascii="Times New Roman" w:hAnsi="Times New Roman" w:cs="Times New Roman"/>
          <w:sz w:val="24"/>
          <w:szCs w:val="24"/>
        </w:rPr>
        <w:t xml:space="preserve">ideas about the further development of the changes and </w:t>
      </w:r>
      <w:r w:rsidR="00F46CFA" w:rsidRPr="009B14FE">
        <w:rPr>
          <w:rFonts w:ascii="Times New Roman" w:hAnsi="Times New Roman" w:cs="Times New Roman"/>
          <w:sz w:val="24"/>
          <w:szCs w:val="24"/>
        </w:rPr>
        <w:t>potential</w:t>
      </w:r>
      <w:r w:rsidR="00BD7B6D" w:rsidRPr="009B14FE">
        <w:rPr>
          <w:rFonts w:ascii="Times New Roman" w:hAnsi="Times New Roman" w:cs="Times New Roman"/>
          <w:sz w:val="24"/>
          <w:szCs w:val="24"/>
        </w:rPr>
        <w:t xml:space="preserve"> solutions that can help the hospitality industry manage the workforce in the future.</w:t>
      </w:r>
    </w:p>
    <w:p w14:paraId="46A5B3E0" w14:textId="5DF27AAE" w:rsidR="004164B3" w:rsidRPr="009B14FE" w:rsidRDefault="00BD7B6D" w:rsidP="008F7039">
      <w:pPr>
        <w:spacing w:after="0" w:line="480" w:lineRule="auto"/>
        <w:contextualSpacing/>
        <w:jc w:val="center"/>
        <w:rPr>
          <w:rFonts w:ascii="Times New Roman" w:hAnsi="Times New Roman" w:cs="Times New Roman"/>
          <w:b/>
          <w:bCs/>
          <w:sz w:val="24"/>
          <w:szCs w:val="24"/>
        </w:rPr>
      </w:pPr>
      <w:r w:rsidRPr="009B14FE">
        <w:rPr>
          <w:rFonts w:ascii="Times New Roman" w:hAnsi="Times New Roman" w:cs="Times New Roman"/>
          <w:b/>
          <w:bCs/>
          <w:sz w:val="24"/>
          <w:szCs w:val="24"/>
        </w:rPr>
        <w:t>Literature Review</w:t>
      </w:r>
    </w:p>
    <w:p w14:paraId="1714D26C" w14:textId="07EC3E03" w:rsidR="00A66E96" w:rsidRPr="009B14FE" w:rsidRDefault="00A66E96" w:rsidP="008F7039">
      <w:pPr>
        <w:spacing w:after="0" w:line="480" w:lineRule="auto"/>
        <w:contextualSpacing/>
        <w:rPr>
          <w:rFonts w:ascii="Times New Roman" w:hAnsi="Times New Roman" w:cs="Times New Roman"/>
          <w:sz w:val="24"/>
          <w:szCs w:val="24"/>
        </w:rPr>
      </w:pPr>
      <w:r w:rsidRPr="009B14FE">
        <w:rPr>
          <w:rFonts w:ascii="Times New Roman" w:hAnsi="Times New Roman" w:cs="Times New Roman"/>
          <w:b/>
          <w:bCs/>
          <w:sz w:val="24"/>
          <w:szCs w:val="24"/>
        </w:rPr>
        <w:tab/>
      </w:r>
      <w:r w:rsidR="0091191B" w:rsidRPr="009B14FE">
        <w:rPr>
          <w:rFonts w:ascii="Times New Roman" w:hAnsi="Times New Roman" w:cs="Times New Roman"/>
          <w:sz w:val="24"/>
          <w:szCs w:val="24"/>
        </w:rPr>
        <w:t>Regarding</w:t>
      </w:r>
      <w:r w:rsidRPr="009B14FE">
        <w:rPr>
          <w:rFonts w:ascii="Times New Roman" w:hAnsi="Times New Roman" w:cs="Times New Roman"/>
          <w:sz w:val="24"/>
          <w:szCs w:val="24"/>
        </w:rPr>
        <w:t xml:space="preserve"> human resources and recruitment issues in the hotel and hospitality industry, one essential subject is the more extensive use of gig workers and automation in staff shortages. This trend is mainly because the conventional labour market is currently experiencing discontent due to various factors such as workers’ expectations, cyclical economics, and prolonged impacts of the COVID-19 crisis, amongst others</w:t>
      </w:r>
      <w:r w:rsidR="0091191B" w:rsidRPr="009B14FE">
        <w:rPr>
          <w:rFonts w:ascii="Times New Roman" w:hAnsi="Times New Roman" w:cs="Times New Roman"/>
          <w:sz w:val="24"/>
          <w:szCs w:val="24"/>
        </w:rPr>
        <w:t>,</w:t>
      </w:r>
      <w:r w:rsidRPr="009B14FE">
        <w:rPr>
          <w:rFonts w:ascii="Times New Roman" w:hAnsi="Times New Roman" w:cs="Times New Roman"/>
          <w:sz w:val="24"/>
          <w:szCs w:val="24"/>
        </w:rPr>
        <w:t xml:space="preserve"> forcing the hotels to adopt gig work platforms and </w:t>
      </w:r>
      <w:r w:rsidRPr="009B14FE">
        <w:rPr>
          <w:rFonts w:ascii="Times New Roman" w:hAnsi="Times New Roman" w:cs="Times New Roman"/>
          <w:sz w:val="24"/>
          <w:szCs w:val="24"/>
        </w:rPr>
        <w:lastRenderedPageBreak/>
        <w:t>automated solutions</w:t>
      </w:r>
      <w:r w:rsidR="00624693" w:rsidRPr="009B14FE">
        <w:rPr>
          <w:rFonts w:ascii="Times New Roman" w:hAnsi="Times New Roman" w:cs="Times New Roman"/>
          <w:sz w:val="24"/>
          <w:szCs w:val="24"/>
        </w:rPr>
        <w:t xml:space="preserve"> (Kumar, Kapoor,</w:t>
      </w:r>
      <w:r w:rsidR="00550229" w:rsidRPr="009B14FE">
        <w:rPr>
          <w:rFonts w:ascii="Times New Roman" w:hAnsi="Times New Roman" w:cs="Times New Roman"/>
          <w:sz w:val="24"/>
          <w:szCs w:val="24"/>
        </w:rPr>
        <w:t xml:space="preserve"> </w:t>
      </w:r>
      <w:r w:rsidR="00624693" w:rsidRPr="009B14FE">
        <w:rPr>
          <w:rFonts w:ascii="Times New Roman" w:hAnsi="Times New Roman" w:cs="Times New Roman"/>
          <w:sz w:val="24"/>
          <w:szCs w:val="24"/>
        </w:rPr>
        <w:t>and Shah, 2024)</w:t>
      </w:r>
      <w:r w:rsidRPr="009B14FE">
        <w:rPr>
          <w:rFonts w:ascii="Times New Roman" w:hAnsi="Times New Roman" w:cs="Times New Roman"/>
          <w:sz w:val="24"/>
          <w:szCs w:val="24"/>
        </w:rPr>
        <w:t xml:space="preserve">. </w:t>
      </w:r>
      <w:r w:rsidR="005E533D" w:rsidRPr="009B14FE">
        <w:rPr>
          <w:rFonts w:ascii="Times New Roman" w:hAnsi="Times New Roman" w:cs="Times New Roman"/>
          <w:sz w:val="24"/>
          <w:szCs w:val="24"/>
        </w:rPr>
        <w:t>T</w:t>
      </w:r>
      <w:r w:rsidRPr="009B14FE">
        <w:rPr>
          <w:rFonts w:ascii="Times New Roman" w:hAnsi="Times New Roman" w:cs="Times New Roman"/>
          <w:sz w:val="24"/>
          <w:szCs w:val="24"/>
        </w:rPr>
        <w:t>his literature review</w:t>
      </w:r>
      <w:r w:rsidR="00243C76" w:rsidRPr="009B14FE">
        <w:rPr>
          <w:rFonts w:ascii="Times New Roman" w:hAnsi="Times New Roman" w:cs="Times New Roman"/>
          <w:sz w:val="24"/>
          <w:szCs w:val="24"/>
        </w:rPr>
        <w:t> </w:t>
      </w:r>
      <w:r w:rsidR="005E533D" w:rsidRPr="009B14FE">
        <w:rPr>
          <w:rFonts w:ascii="Times New Roman" w:hAnsi="Times New Roman" w:cs="Times New Roman"/>
          <w:sz w:val="24"/>
          <w:szCs w:val="24"/>
        </w:rPr>
        <w:t>discusses the effects of these two relatively new trends </w:t>
      </w:r>
      <w:r w:rsidRPr="009B14FE">
        <w:rPr>
          <w:rFonts w:ascii="Times New Roman" w:hAnsi="Times New Roman" w:cs="Times New Roman"/>
          <w:sz w:val="24"/>
          <w:szCs w:val="24"/>
        </w:rPr>
        <w:t>in further detail.</w:t>
      </w:r>
    </w:p>
    <w:p w14:paraId="0EA092B5" w14:textId="33092FE9" w:rsidR="004164B3" w:rsidRPr="009B14FE" w:rsidRDefault="004164B3" w:rsidP="008F7039">
      <w:pPr>
        <w:spacing w:after="0" w:line="480" w:lineRule="auto"/>
        <w:contextualSpacing/>
        <w:rPr>
          <w:rFonts w:ascii="Times New Roman" w:hAnsi="Times New Roman" w:cs="Times New Roman"/>
          <w:b/>
          <w:bCs/>
          <w:sz w:val="24"/>
          <w:szCs w:val="24"/>
        </w:rPr>
      </w:pPr>
      <w:r w:rsidRPr="009B14FE">
        <w:rPr>
          <w:rFonts w:ascii="Times New Roman" w:hAnsi="Times New Roman" w:cs="Times New Roman"/>
          <w:b/>
          <w:bCs/>
          <w:sz w:val="24"/>
          <w:szCs w:val="24"/>
        </w:rPr>
        <w:t>Gig Workers in the Hospitality Sector</w:t>
      </w:r>
    </w:p>
    <w:p w14:paraId="7D3C2AD8" w14:textId="58093A87" w:rsidR="00817D4E" w:rsidRPr="009B14FE" w:rsidRDefault="00EB2CDA" w:rsidP="00817D4E">
      <w:pPr>
        <w:spacing w:after="0" w:line="480" w:lineRule="auto"/>
        <w:ind w:firstLine="720"/>
        <w:contextualSpacing/>
        <w:rPr>
          <w:rFonts w:ascii="Times New Roman" w:hAnsi="Times New Roman" w:cs="Times New Roman"/>
          <w:sz w:val="24"/>
          <w:szCs w:val="24"/>
        </w:rPr>
      </w:pPr>
      <w:r w:rsidRPr="009B14FE">
        <w:rPr>
          <w:rFonts w:ascii="Times New Roman" w:hAnsi="Times New Roman" w:cs="Times New Roman"/>
          <w:sz w:val="24"/>
          <w:szCs w:val="24"/>
        </w:rPr>
        <w:t xml:space="preserve">The changes within the dynamic landscape of the gig economy have deeply impacted virtually every industry that needs a flexible workforce, including the hospitality industry. </w:t>
      </w:r>
      <w:r w:rsidR="00503E18" w:rsidRPr="009B14FE">
        <w:rPr>
          <w:rFonts w:ascii="Times New Roman" w:hAnsi="Times New Roman" w:cs="Times New Roman"/>
          <w:sz w:val="24"/>
          <w:szCs w:val="24"/>
        </w:rPr>
        <w:t xml:space="preserve">Pathania (2022) </w:t>
      </w:r>
      <w:r w:rsidRPr="009B14FE">
        <w:rPr>
          <w:rFonts w:ascii="Times New Roman" w:hAnsi="Times New Roman" w:cs="Times New Roman"/>
          <w:sz w:val="24"/>
          <w:szCs w:val="24"/>
        </w:rPr>
        <w:t>mention</w:t>
      </w:r>
      <w:r w:rsidR="00503E18" w:rsidRPr="009B14FE">
        <w:rPr>
          <w:rFonts w:ascii="Times New Roman" w:hAnsi="Times New Roman" w:cs="Times New Roman"/>
          <w:sz w:val="24"/>
          <w:szCs w:val="24"/>
        </w:rPr>
        <w:t xml:space="preserve">s </w:t>
      </w:r>
      <w:r w:rsidRPr="009B14FE">
        <w:rPr>
          <w:rFonts w:ascii="Times New Roman" w:hAnsi="Times New Roman" w:cs="Times New Roman"/>
          <w:sz w:val="24"/>
          <w:szCs w:val="24"/>
        </w:rPr>
        <w:t xml:space="preserve">that </w:t>
      </w:r>
      <w:r w:rsidR="00A66E96" w:rsidRPr="009B14FE">
        <w:rPr>
          <w:rFonts w:ascii="Times New Roman" w:hAnsi="Times New Roman" w:cs="Times New Roman"/>
          <w:sz w:val="24"/>
          <w:szCs w:val="24"/>
        </w:rPr>
        <w:t>using</w:t>
      </w:r>
      <w:r w:rsidRPr="009B14FE">
        <w:rPr>
          <w:rFonts w:ascii="Times New Roman" w:hAnsi="Times New Roman" w:cs="Times New Roman"/>
          <w:sz w:val="24"/>
          <w:szCs w:val="24"/>
        </w:rPr>
        <w:t xml:space="preserve"> websites such as TaskRabbit and Upwork has become prevalent in recruiting flexible talent for engagements such as housekeeping, event services such as setting up events, and even front desk services.</w:t>
      </w:r>
      <w:r w:rsidR="00817D4E" w:rsidRPr="009B14FE">
        <w:rPr>
          <w:rFonts w:ascii="Times New Roman" w:hAnsi="Times New Roman" w:cs="Times New Roman"/>
          <w:sz w:val="24"/>
          <w:szCs w:val="24"/>
        </w:rPr>
        <w:t xml:space="preserve"> The Gig-Economy Theory  analyses how non-standard employment relationships or a temporary contract (rather than a permanent position) redefine employment patterns. </w:t>
      </w:r>
    </w:p>
    <w:p w14:paraId="048070DD" w14:textId="3B0D0316" w:rsidR="00BD7B6D" w:rsidRPr="009B14FE" w:rsidRDefault="00A66E96" w:rsidP="00817D4E">
      <w:pPr>
        <w:spacing w:after="0" w:line="480" w:lineRule="auto"/>
        <w:ind w:firstLine="720"/>
        <w:contextualSpacing/>
        <w:rPr>
          <w:rFonts w:ascii="Times New Roman" w:hAnsi="Times New Roman" w:cs="Times New Roman"/>
          <w:sz w:val="24"/>
          <w:szCs w:val="24"/>
        </w:rPr>
      </w:pPr>
      <w:r w:rsidRPr="009B14FE">
        <w:rPr>
          <w:rFonts w:ascii="Times New Roman" w:hAnsi="Times New Roman" w:cs="Times New Roman"/>
          <w:sz w:val="24"/>
          <w:szCs w:val="24"/>
        </w:rPr>
        <w:t xml:space="preserve">On the contrary, </w:t>
      </w:r>
      <w:r w:rsidR="00322ADA" w:rsidRPr="009B14FE">
        <w:rPr>
          <w:rFonts w:ascii="Times New Roman" w:hAnsi="Times New Roman" w:cs="Times New Roman"/>
          <w:sz w:val="24"/>
          <w:szCs w:val="24"/>
        </w:rPr>
        <w:t>El Hajal and Rowson (2021)</w:t>
      </w:r>
      <w:r w:rsidR="00243C76" w:rsidRPr="009B14FE">
        <w:rPr>
          <w:rFonts w:ascii="Times New Roman" w:hAnsi="Times New Roman" w:cs="Times New Roman"/>
          <w:sz w:val="24"/>
          <w:szCs w:val="24"/>
        </w:rPr>
        <w:t> </w:t>
      </w:r>
      <w:r w:rsidR="00322ADA" w:rsidRPr="009B14FE">
        <w:rPr>
          <w:rFonts w:ascii="Times New Roman" w:hAnsi="Times New Roman" w:cs="Times New Roman"/>
          <w:sz w:val="24"/>
          <w:szCs w:val="24"/>
        </w:rPr>
        <w:t xml:space="preserve">state that while gig work means flexibility for the company, </w:t>
      </w:r>
      <w:r w:rsidR="005E533D" w:rsidRPr="009B14FE">
        <w:rPr>
          <w:rFonts w:ascii="Times New Roman" w:hAnsi="Times New Roman" w:cs="Times New Roman"/>
          <w:sz w:val="24"/>
          <w:szCs w:val="24"/>
        </w:rPr>
        <w:t xml:space="preserve">where </w:t>
      </w:r>
      <w:r w:rsidR="00EB2CDA" w:rsidRPr="009B14FE">
        <w:rPr>
          <w:rFonts w:ascii="Times New Roman" w:hAnsi="Times New Roman" w:cs="Times New Roman"/>
          <w:sz w:val="24"/>
          <w:szCs w:val="24"/>
        </w:rPr>
        <w:t xml:space="preserve">consumers </w:t>
      </w:r>
      <w:r w:rsidR="0091191B" w:rsidRPr="009B14FE">
        <w:rPr>
          <w:rFonts w:ascii="Times New Roman" w:hAnsi="Times New Roman" w:cs="Times New Roman"/>
          <w:sz w:val="24"/>
          <w:szCs w:val="24"/>
        </w:rPr>
        <w:t xml:space="preserve">get </w:t>
      </w:r>
      <w:r w:rsidR="005E533D" w:rsidRPr="009B14FE">
        <w:rPr>
          <w:rFonts w:ascii="Times New Roman" w:hAnsi="Times New Roman" w:cs="Times New Roman"/>
          <w:sz w:val="24"/>
          <w:szCs w:val="24"/>
        </w:rPr>
        <w:t xml:space="preserve">various </w:t>
      </w:r>
      <w:r w:rsidR="0091191B" w:rsidRPr="009B14FE">
        <w:rPr>
          <w:rFonts w:ascii="Times New Roman" w:hAnsi="Times New Roman" w:cs="Times New Roman"/>
          <w:sz w:val="24"/>
          <w:szCs w:val="24"/>
        </w:rPr>
        <w:t>experiences</w:t>
      </w:r>
      <w:r w:rsidR="005E533D" w:rsidRPr="009B14FE">
        <w:rPr>
          <w:rFonts w:ascii="Times New Roman" w:hAnsi="Times New Roman" w:cs="Times New Roman"/>
          <w:sz w:val="24"/>
          <w:szCs w:val="24"/>
        </w:rPr>
        <w:t>,</w:t>
      </w:r>
      <w:r w:rsidR="00EB2CDA" w:rsidRPr="009B14FE">
        <w:rPr>
          <w:rFonts w:ascii="Times New Roman" w:hAnsi="Times New Roman" w:cs="Times New Roman"/>
          <w:sz w:val="24"/>
          <w:szCs w:val="24"/>
        </w:rPr>
        <w:t xml:space="preserve"> </w:t>
      </w:r>
      <w:r w:rsidR="005E533D" w:rsidRPr="009B14FE">
        <w:rPr>
          <w:rFonts w:ascii="Times New Roman" w:hAnsi="Times New Roman" w:cs="Times New Roman"/>
          <w:sz w:val="24"/>
          <w:szCs w:val="24"/>
        </w:rPr>
        <w:t>i</w:t>
      </w:r>
      <w:r w:rsidR="00EB2CDA" w:rsidRPr="009B14FE">
        <w:rPr>
          <w:rFonts w:ascii="Times New Roman" w:hAnsi="Times New Roman" w:cs="Times New Roman"/>
          <w:sz w:val="24"/>
          <w:szCs w:val="24"/>
        </w:rPr>
        <w:t xml:space="preserve">t also poses a problem </w:t>
      </w:r>
      <w:r w:rsidR="00503E18" w:rsidRPr="009B14FE">
        <w:rPr>
          <w:rFonts w:ascii="Times New Roman" w:hAnsi="Times New Roman" w:cs="Times New Roman"/>
          <w:sz w:val="24"/>
          <w:szCs w:val="24"/>
        </w:rPr>
        <w:t>regarding</w:t>
      </w:r>
      <w:r w:rsidR="00EB2CDA" w:rsidRPr="009B14FE">
        <w:rPr>
          <w:rFonts w:ascii="Times New Roman" w:hAnsi="Times New Roman" w:cs="Times New Roman"/>
          <w:sz w:val="24"/>
          <w:szCs w:val="24"/>
        </w:rPr>
        <w:t xml:space="preserve"> </w:t>
      </w:r>
      <w:r w:rsidR="0091191B" w:rsidRPr="009B14FE">
        <w:rPr>
          <w:rFonts w:ascii="Times New Roman" w:hAnsi="Times New Roman" w:cs="Times New Roman"/>
          <w:sz w:val="24"/>
          <w:szCs w:val="24"/>
        </w:rPr>
        <w:t xml:space="preserve">the </w:t>
      </w:r>
      <w:r w:rsidR="00EB2CDA" w:rsidRPr="009B14FE">
        <w:rPr>
          <w:rFonts w:ascii="Times New Roman" w:hAnsi="Times New Roman" w:cs="Times New Roman"/>
          <w:sz w:val="24"/>
          <w:szCs w:val="24"/>
        </w:rPr>
        <w:t>standardisation of service quality. For this reason, gig workers do not have the advantage, especially the commitment and training, that full-time employees offer</w:t>
      </w:r>
      <w:r w:rsidR="00F8591A" w:rsidRPr="009B14FE">
        <w:rPr>
          <w:rFonts w:ascii="Times New Roman" w:hAnsi="Times New Roman" w:cs="Times New Roman"/>
          <w:sz w:val="24"/>
          <w:szCs w:val="24"/>
        </w:rPr>
        <w:t>,</w:t>
      </w:r>
      <w:r w:rsidR="00EB2CDA" w:rsidRPr="009B14FE">
        <w:rPr>
          <w:rFonts w:ascii="Times New Roman" w:hAnsi="Times New Roman" w:cs="Times New Roman"/>
          <w:sz w:val="24"/>
          <w:szCs w:val="24"/>
        </w:rPr>
        <w:t xml:space="preserve"> an absolute bane </w:t>
      </w:r>
      <w:r w:rsidR="0091191B" w:rsidRPr="009B14FE">
        <w:rPr>
          <w:rFonts w:ascii="Times New Roman" w:hAnsi="Times New Roman" w:cs="Times New Roman"/>
          <w:sz w:val="24"/>
          <w:szCs w:val="24"/>
        </w:rPr>
        <w:t>to</w:t>
      </w:r>
      <w:r w:rsidR="00EB2CDA" w:rsidRPr="009B14FE">
        <w:rPr>
          <w:rFonts w:ascii="Times New Roman" w:hAnsi="Times New Roman" w:cs="Times New Roman"/>
          <w:sz w:val="24"/>
          <w:szCs w:val="24"/>
        </w:rPr>
        <w:t xml:space="preserve"> customer satisfaction</w:t>
      </w:r>
      <w:r w:rsidR="00F8591A" w:rsidRPr="009B14FE">
        <w:rPr>
          <w:rFonts w:ascii="Times New Roman" w:hAnsi="Times New Roman" w:cs="Times New Roman"/>
          <w:sz w:val="24"/>
          <w:szCs w:val="24"/>
        </w:rPr>
        <w:t xml:space="preserve"> (Win and Mohamad, 2022)</w:t>
      </w:r>
      <w:r w:rsidR="00EB2CDA" w:rsidRPr="009B14FE">
        <w:rPr>
          <w:rFonts w:ascii="Times New Roman" w:hAnsi="Times New Roman" w:cs="Times New Roman"/>
          <w:sz w:val="24"/>
          <w:szCs w:val="24"/>
        </w:rPr>
        <w:t xml:space="preserve">. </w:t>
      </w:r>
      <w:r w:rsidR="005E533D" w:rsidRPr="009B14FE">
        <w:rPr>
          <w:rFonts w:ascii="Times New Roman" w:hAnsi="Times New Roman" w:cs="Times New Roman"/>
          <w:sz w:val="24"/>
          <w:szCs w:val="24"/>
        </w:rPr>
        <w:t>T</w:t>
      </w:r>
      <w:r w:rsidR="00EB2CDA" w:rsidRPr="009B14FE">
        <w:rPr>
          <w:rFonts w:ascii="Times New Roman" w:hAnsi="Times New Roman" w:cs="Times New Roman"/>
          <w:sz w:val="24"/>
          <w:szCs w:val="24"/>
        </w:rPr>
        <w:t xml:space="preserve">his study </w:t>
      </w:r>
      <w:r w:rsidR="005E533D" w:rsidRPr="009B14FE">
        <w:rPr>
          <w:rFonts w:ascii="Times New Roman" w:hAnsi="Times New Roman" w:cs="Times New Roman"/>
          <w:sz w:val="24"/>
          <w:szCs w:val="24"/>
        </w:rPr>
        <w:t>is</w:t>
      </w:r>
      <w:r w:rsidR="00EB2CDA" w:rsidRPr="009B14FE">
        <w:rPr>
          <w:rFonts w:ascii="Times New Roman" w:hAnsi="Times New Roman" w:cs="Times New Roman"/>
          <w:sz w:val="24"/>
          <w:szCs w:val="24"/>
        </w:rPr>
        <w:t xml:space="preserve"> consistent with </w:t>
      </w:r>
      <w:r w:rsidR="00CC347E" w:rsidRPr="009B14FE">
        <w:rPr>
          <w:rFonts w:ascii="Times New Roman" w:hAnsi="Times New Roman" w:cs="Times New Roman"/>
          <w:sz w:val="24"/>
          <w:szCs w:val="24"/>
        </w:rPr>
        <w:t>Heing (</w:t>
      </w:r>
      <w:r w:rsidR="00EB2CDA" w:rsidRPr="009B14FE">
        <w:rPr>
          <w:rFonts w:ascii="Times New Roman" w:hAnsi="Times New Roman" w:cs="Times New Roman"/>
          <w:sz w:val="24"/>
          <w:szCs w:val="24"/>
        </w:rPr>
        <w:t xml:space="preserve">2020), who </w:t>
      </w:r>
      <w:r w:rsidR="00F15F02" w:rsidRPr="009B14FE">
        <w:rPr>
          <w:rFonts w:ascii="Times New Roman" w:hAnsi="Times New Roman" w:cs="Times New Roman"/>
          <w:sz w:val="24"/>
          <w:szCs w:val="24"/>
        </w:rPr>
        <w:t>outli</w:t>
      </w:r>
      <w:r w:rsidR="005E533D" w:rsidRPr="009B14FE">
        <w:rPr>
          <w:rFonts w:ascii="Times New Roman" w:hAnsi="Times New Roman" w:cs="Times New Roman"/>
          <w:sz w:val="24"/>
          <w:szCs w:val="24"/>
        </w:rPr>
        <w:t>n</w:t>
      </w:r>
      <w:r w:rsidR="00F15F02" w:rsidRPr="009B14FE">
        <w:rPr>
          <w:rFonts w:ascii="Times New Roman" w:hAnsi="Times New Roman" w:cs="Times New Roman"/>
          <w:sz w:val="24"/>
          <w:szCs w:val="24"/>
        </w:rPr>
        <w:t>es</w:t>
      </w:r>
      <w:r w:rsidR="00EB2CDA" w:rsidRPr="009B14FE">
        <w:rPr>
          <w:rFonts w:ascii="Times New Roman" w:hAnsi="Times New Roman" w:cs="Times New Roman"/>
          <w:sz w:val="24"/>
          <w:szCs w:val="24"/>
        </w:rPr>
        <w:t xml:space="preserve"> that while gig work is cheaper, its applicability </w:t>
      </w:r>
      <w:r w:rsidR="0091191B" w:rsidRPr="009B14FE">
        <w:rPr>
          <w:rFonts w:ascii="Times New Roman" w:hAnsi="Times New Roman" w:cs="Times New Roman"/>
          <w:sz w:val="24"/>
          <w:szCs w:val="24"/>
        </w:rPr>
        <w:t>could be better</w:t>
      </w:r>
      <w:r w:rsidR="00EB2CDA" w:rsidRPr="009B14FE">
        <w:rPr>
          <w:rFonts w:ascii="Times New Roman" w:hAnsi="Times New Roman" w:cs="Times New Roman"/>
          <w:sz w:val="24"/>
          <w:szCs w:val="24"/>
        </w:rPr>
        <w:t xml:space="preserve"> in providing timeless labour prospects that support the continuous viability of the business.</w:t>
      </w:r>
    </w:p>
    <w:p w14:paraId="3F2A29BA" w14:textId="2A903DFF" w:rsidR="00DC40AB" w:rsidRPr="009B14FE" w:rsidRDefault="00DC40AB" w:rsidP="008F7039">
      <w:pPr>
        <w:spacing w:after="0" w:line="480" w:lineRule="auto"/>
        <w:contextualSpacing/>
        <w:rPr>
          <w:rFonts w:ascii="Times New Roman" w:hAnsi="Times New Roman" w:cs="Times New Roman"/>
          <w:b/>
          <w:bCs/>
          <w:sz w:val="24"/>
          <w:szCs w:val="24"/>
        </w:rPr>
      </w:pPr>
      <w:r w:rsidRPr="009B14FE">
        <w:rPr>
          <w:rFonts w:ascii="Times New Roman" w:hAnsi="Times New Roman" w:cs="Times New Roman"/>
          <w:b/>
          <w:bCs/>
          <w:sz w:val="24"/>
          <w:szCs w:val="24"/>
        </w:rPr>
        <w:t>Automation to Solve Labour Shortages</w:t>
      </w:r>
    </w:p>
    <w:p w14:paraId="10CA0921" w14:textId="77777777" w:rsidR="00817D4E" w:rsidRPr="009B14FE" w:rsidRDefault="005E533D" w:rsidP="008F7039">
      <w:pPr>
        <w:spacing w:after="0" w:line="480" w:lineRule="auto"/>
        <w:contextualSpacing/>
        <w:rPr>
          <w:rFonts w:ascii="Times New Roman" w:hAnsi="Times New Roman" w:cs="Times New Roman"/>
          <w:sz w:val="24"/>
          <w:szCs w:val="24"/>
        </w:rPr>
      </w:pPr>
      <w:r w:rsidRPr="009B14FE">
        <w:rPr>
          <w:rFonts w:ascii="Times New Roman" w:hAnsi="Times New Roman" w:cs="Times New Roman"/>
          <w:sz w:val="24"/>
          <w:szCs w:val="24"/>
        </w:rPr>
        <w:tab/>
      </w:r>
      <w:r w:rsidR="00DC40AB" w:rsidRPr="009B14FE">
        <w:rPr>
          <w:rFonts w:ascii="Times New Roman" w:hAnsi="Times New Roman" w:cs="Times New Roman"/>
          <w:sz w:val="24"/>
          <w:szCs w:val="24"/>
        </w:rPr>
        <w:t xml:space="preserve">Currently, there are severe challenges in getting enough human resources to serve the hospitality industry, and that is when automation turns into a nearly perfect solution. Guest relations are also moving toward robotic solutions; AI-based interaction allows hotels to offset the lack of personnel with robotic systems, self-check-in kiosks, </w:t>
      </w:r>
      <w:r w:rsidR="006A2D3C" w:rsidRPr="009B14FE">
        <w:rPr>
          <w:rFonts w:ascii="Times New Roman" w:hAnsi="Times New Roman" w:cs="Times New Roman"/>
          <w:sz w:val="24"/>
          <w:szCs w:val="24"/>
        </w:rPr>
        <w:t>and many others (Rydzik and Kissoon, 2024)</w:t>
      </w:r>
      <w:r w:rsidR="00DC40AB" w:rsidRPr="009B14FE">
        <w:rPr>
          <w:rFonts w:ascii="Times New Roman" w:hAnsi="Times New Roman" w:cs="Times New Roman"/>
          <w:sz w:val="24"/>
          <w:szCs w:val="24"/>
        </w:rPr>
        <w:t xml:space="preserve">. For instance, check-in/check-out and housekeeping, with the help of technologies, have been applied in hotels such as the </w:t>
      </w:r>
      <w:r w:rsidR="00812125" w:rsidRPr="009B14FE">
        <w:rPr>
          <w:rFonts w:ascii="Times New Roman" w:hAnsi="Times New Roman" w:cs="Times New Roman"/>
          <w:sz w:val="24"/>
          <w:szCs w:val="24"/>
        </w:rPr>
        <w:t xml:space="preserve">Wyndham, Hilton, IHG, Hyatt, and Marriott </w:t>
      </w:r>
      <w:r w:rsidR="00812125" w:rsidRPr="009B14FE">
        <w:rPr>
          <w:rFonts w:ascii="Times New Roman" w:hAnsi="Times New Roman" w:cs="Times New Roman"/>
          <w:sz w:val="24"/>
          <w:szCs w:val="24"/>
        </w:rPr>
        <w:lastRenderedPageBreak/>
        <w:t>chains</w:t>
      </w:r>
      <w:r w:rsidR="00DC40AB" w:rsidRPr="009B14FE">
        <w:rPr>
          <w:rFonts w:ascii="Times New Roman" w:hAnsi="Times New Roman" w:cs="Times New Roman"/>
          <w:sz w:val="24"/>
          <w:szCs w:val="24"/>
        </w:rPr>
        <w:t xml:space="preserve">, cutting down operational costs and minimising the employment of </w:t>
      </w:r>
      <w:r w:rsidR="0091191B" w:rsidRPr="009B14FE">
        <w:rPr>
          <w:rFonts w:ascii="Times New Roman" w:hAnsi="Times New Roman" w:cs="Times New Roman"/>
          <w:sz w:val="24"/>
          <w:szCs w:val="24"/>
        </w:rPr>
        <w:t>workforce</w:t>
      </w:r>
      <w:r w:rsidR="002C2161" w:rsidRPr="009B14FE">
        <w:rPr>
          <w:rFonts w:ascii="Times New Roman" w:hAnsi="Times New Roman" w:cs="Times New Roman"/>
          <w:sz w:val="24"/>
          <w:szCs w:val="24"/>
        </w:rPr>
        <w:t xml:space="preserve"> (Ghosh, 2023)</w:t>
      </w:r>
      <w:r w:rsidR="00DC40AB" w:rsidRPr="009B14FE">
        <w:rPr>
          <w:rFonts w:ascii="Times New Roman" w:hAnsi="Times New Roman" w:cs="Times New Roman"/>
          <w:sz w:val="24"/>
          <w:szCs w:val="24"/>
        </w:rPr>
        <w:t>.</w:t>
      </w:r>
      <w:r w:rsidR="00817D4E" w:rsidRPr="009B14FE">
        <w:rPr>
          <w:rFonts w:ascii="Times New Roman" w:hAnsi="Times New Roman" w:cs="Times New Roman"/>
          <w:sz w:val="24"/>
          <w:szCs w:val="24"/>
        </w:rPr>
        <w:t xml:space="preserve"> Technological Determinism holds that technology determines the character of society, which means that automation in hospitality is changing operating and employment patterns by shifting from human employees whenever possible. </w:t>
      </w:r>
      <w:r w:rsidR="0028421A" w:rsidRPr="009B14FE">
        <w:rPr>
          <w:rFonts w:ascii="Times New Roman" w:hAnsi="Times New Roman" w:cs="Times New Roman"/>
          <w:sz w:val="24"/>
          <w:szCs w:val="24"/>
        </w:rPr>
        <w:t>R</w:t>
      </w:r>
      <w:r w:rsidR="00DC40AB" w:rsidRPr="009B14FE">
        <w:rPr>
          <w:rFonts w:ascii="Times New Roman" w:hAnsi="Times New Roman" w:cs="Times New Roman"/>
          <w:sz w:val="24"/>
          <w:szCs w:val="24"/>
        </w:rPr>
        <w:t xml:space="preserve">esearch </w:t>
      </w:r>
      <w:r w:rsidR="0028421A" w:rsidRPr="009B14FE">
        <w:rPr>
          <w:rFonts w:ascii="Times New Roman" w:hAnsi="Times New Roman" w:cs="Times New Roman"/>
          <w:sz w:val="24"/>
          <w:szCs w:val="24"/>
        </w:rPr>
        <w:t xml:space="preserve">by Webster and Ivanov (2023) </w:t>
      </w:r>
      <w:r w:rsidR="00DC40AB" w:rsidRPr="009B14FE">
        <w:rPr>
          <w:rFonts w:ascii="Times New Roman" w:hAnsi="Times New Roman" w:cs="Times New Roman"/>
          <w:sz w:val="24"/>
          <w:szCs w:val="24"/>
        </w:rPr>
        <w:t xml:space="preserve">indicates that new automation in its operations can improve internal efficiency with lower errors and enhance guests’ experiences for hotel owners. However, </w:t>
      </w:r>
      <w:r w:rsidR="00A71AE3" w:rsidRPr="009B14FE">
        <w:rPr>
          <w:rFonts w:ascii="Times New Roman" w:hAnsi="Times New Roman" w:cs="Times New Roman"/>
          <w:sz w:val="24"/>
          <w:szCs w:val="24"/>
        </w:rPr>
        <w:t xml:space="preserve">Namov (2019) </w:t>
      </w:r>
      <w:r w:rsidR="00DC40AB" w:rsidRPr="009B14FE">
        <w:rPr>
          <w:rFonts w:ascii="Times New Roman" w:hAnsi="Times New Roman" w:cs="Times New Roman"/>
          <w:sz w:val="24"/>
          <w:szCs w:val="24"/>
        </w:rPr>
        <w:t>note</w:t>
      </w:r>
      <w:r w:rsidR="00A71AE3" w:rsidRPr="009B14FE">
        <w:rPr>
          <w:rFonts w:ascii="Times New Roman" w:hAnsi="Times New Roman" w:cs="Times New Roman"/>
          <w:sz w:val="24"/>
          <w:szCs w:val="24"/>
        </w:rPr>
        <w:t>s</w:t>
      </w:r>
      <w:r w:rsidR="00DC40AB" w:rsidRPr="009B14FE">
        <w:rPr>
          <w:rFonts w:ascii="Times New Roman" w:hAnsi="Times New Roman" w:cs="Times New Roman"/>
          <w:sz w:val="24"/>
          <w:szCs w:val="24"/>
        </w:rPr>
        <w:t xml:space="preserve"> that although technology increases effectiveness, it cannot replace the warmth associated with the human touch or service that sets upscale hotel companies apart. </w:t>
      </w:r>
    </w:p>
    <w:p w14:paraId="1D8F1F2A" w14:textId="63FA34D7" w:rsidR="00CB2828" w:rsidRPr="009B14FE" w:rsidRDefault="00CB2828" w:rsidP="008F7039">
      <w:pPr>
        <w:spacing w:after="0" w:line="480" w:lineRule="auto"/>
        <w:contextualSpacing/>
        <w:rPr>
          <w:rFonts w:ascii="Times New Roman" w:hAnsi="Times New Roman" w:cs="Times New Roman"/>
          <w:b/>
          <w:bCs/>
          <w:sz w:val="24"/>
          <w:szCs w:val="24"/>
        </w:rPr>
      </w:pPr>
      <w:r w:rsidRPr="009B14FE">
        <w:rPr>
          <w:rFonts w:ascii="Times New Roman" w:hAnsi="Times New Roman" w:cs="Times New Roman"/>
          <w:b/>
          <w:bCs/>
          <w:sz w:val="24"/>
          <w:szCs w:val="24"/>
        </w:rPr>
        <w:t>Hybrid Approach of Blending Gig Workers with Automation</w:t>
      </w:r>
    </w:p>
    <w:p w14:paraId="146B16D1" w14:textId="3BB14618" w:rsidR="00A66E96" w:rsidRPr="009B14FE" w:rsidRDefault="005E533D" w:rsidP="008F7039">
      <w:pPr>
        <w:spacing w:after="0" w:line="480" w:lineRule="auto"/>
        <w:contextualSpacing/>
        <w:rPr>
          <w:rFonts w:ascii="Times New Roman" w:hAnsi="Times New Roman" w:cs="Times New Roman"/>
          <w:sz w:val="24"/>
          <w:szCs w:val="24"/>
        </w:rPr>
      </w:pPr>
      <w:r w:rsidRPr="009B14FE">
        <w:rPr>
          <w:rFonts w:ascii="Times New Roman" w:hAnsi="Times New Roman" w:cs="Times New Roman"/>
          <w:sz w:val="24"/>
          <w:szCs w:val="24"/>
        </w:rPr>
        <w:tab/>
      </w:r>
      <w:r w:rsidR="00A66E96" w:rsidRPr="009B14FE">
        <w:rPr>
          <w:rFonts w:ascii="Times New Roman" w:hAnsi="Times New Roman" w:cs="Times New Roman"/>
          <w:sz w:val="24"/>
          <w:szCs w:val="24"/>
        </w:rPr>
        <w:t xml:space="preserve">Some hotels have turned towards gig economy solutions while investing in technology to overcome human resource deficiencies. </w:t>
      </w:r>
      <w:r w:rsidR="00812125" w:rsidRPr="009B14FE">
        <w:rPr>
          <w:rFonts w:ascii="Times New Roman" w:hAnsi="Times New Roman" w:cs="Times New Roman"/>
          <w:sz w:val="24"/>
          <w:szCs w:val="24"/>
        </w:rPr>
        <w:t>Dunkerley</w:t>
      </w:r>
      <w:r w:rsidR="00A66E96" w:rsidRPr="009B14FE">
        <w:rPr>
          <w:rFonts w:ascii="Times New Roman" w:hAnsi="Times New Roman" w:cs="Times New Roman"/>
          <w:sz w:val="24"/>
          <w:szCs w:val="24"/>
        </w:rPr>
        <w:t xml:space="preserve"> et al. (2022) posited that this approach </w:t>
      </w:r>
      <w:r w:rsidR="00812125" w:rsidRPr="009B14FE">
        <w:rPr>
          <w:rFonts w:ascii="Times New Roman" w:hAnsi="Times New Roman" w:cs="Times New Roman"/>
          <w:sz w:val="24"/>
          <w:szCs w:val="24"/>
        </w:rPr>
        <w:t>could</w:t>
      </w:r>
      <w:r w:rsidR="00A66E96" w:rsidRPr="009B14FE">
        <w:rPr>
          <w:rFonts w:ascii="Times New Roman" w:hAnsi="Times New Roman" w:cs="Times New Roman"/>
          <w:sz w:val="24"/>
          <w:szCs w:val="24"/>
        </w:rPr>
        <w:t xml:space="preserve"> be quite suitable as it provides a middle ground through which firms avoid rigidity without losing the potential for efficiency gains.</w:t>
      </w:r>
      <w:r w:rsidR="00817D4E" w:rsidRPr="009B14FE">
        <w:rPr>
          <w:rFonts w:ascii="Times New Roman" w:hAnsi="Times New Roman" w:cs="Times New Roman"/>
          <w:sz w:val="24"/>
          <w:szCs w:val="24"/>
        </w:rPr>
        <w:t xml:space="preserve"> Contingency theory can be relevant when addressing the topic of integrating gig workers with automation. This theory assumes that different organisations require different management solutions depending on their environment.</w:t>
      </w:r>
    </w:p>
    <w:p w14:paraId="7BEE1A20" w14:textId="3DD5CF43" w:rsidR="00A66E96" w:rsidRPr="009B14FE" w:rsidRDefault="00A66E96" w:rsidP="008F7039">
      <w:pPr>
        <w:spacing w:after="0" w:line="480" w:lineRule="auto"/>
        <w:contextualSpacing/>
        <w:rPr>
          <w:rFonts w:ascii="Times New Roman" w:hAnsi="Times New Roman" w:cs="Times New Roman"/>
          <w:sz w:val="24"/>
          <w:szCs w:val="24"/>
        </w:rPr>
      </w:pPr>
      <w:r w:rsidRPr="009B14FE">
        <w:rPr>
          <w:rFonts w:ascii="Times New Roman" w:hAnsi="Times New Roman" w:cs="Times New Roman"/>
          <w:sz w:val="24"/>
          <w:szCs w:val="24"/>
        </w:rPr>
        <w:t xml:space="preserve">However, </w:t>
      </w:r>
      <w:r w:rsidR="00DE7A83" w:rsidRPr="009B14FE">
        <w:rPr>
          <w:rFonts w:ascii="Times New Roman" w:hAnsi="Times New Roman" w:cs="Times New Roman"/>
          <w:sz w:val="24"/>
          <w:szCs w:val="24"/>
        </w:rPr>
        <w:t xml:space="preserve">Kuhn, Meijerink, and Keegan (2021) </w:t>
      </w:r>
      <w:r w:rsidRPr="009B14FE">
        <w:rPr>
          <w:rFonts w:ascii="Times New Roman" w:hAnsi="Times New Roman" w:cs="Times New Roman"/>
          <w:sz w:val="24"/>
          <w:szCs w:val="24"/>
        </w:rPr>
        <w:t>noted that the hybrid working model imposes challenges concerning coordination, training, and quality assurance when dealing with a diverse population. When not well managed, these blended solutions present themselves as potential points of operational ineffectiveness and regulatory inabilities that, moving in one direction or another</w:t>
      </w:r>
      <w:r w:rsidR="00DE7A83" w:rsidRPr="009B14FE">
        <w:rPr>
          <w:rFonts w:ascii="Times New Roman" w:hAnsi="Times New Roman" w:cs="Times New Roman"/>
          <w:sz w:val="24"/>
          <w:szCs w:val="24"/>
        </w:rPr>
        <w:t>,</w:t>
      </w:r>
      <w:r w:rsidRPr="009B14FE">
        <w:rPr>
          <w:rFonts w:ascii="Times New Roman" w:hAnsi="Times New Roman" w:cs="Times New Roman"/>
          <w:sz w:val="24"/>
          <w:szCs w:val="24"/>
        </w:rPr>
        <w:t xml:space="preserve"> defeat the objective of these technologies and these flexible labour relationships.</w:t>
      </w:r>
    </w:p>
    <w:p w14:paraId="475258F3" w14:textId="77777777" w:rsidR="00322ADA" w:rsidRPr="009B14FE" w:rsidRDefault="00322ADA" w:rsidP="008F7039">
      <w:pPr>
        <w:spacing w:after="0" w:line="480" w:lineRule="auto"/>
        <w:contextualSpacing/>
        <w:rPr>
          <w:rFonts w:ascii="Times New Roman" w:hAnsi="Times New Roman" w:cs="Times New Roman"/>
          <w:sz w:val="24"/>
          <w:szCs w:val="24"/>
        </w:rPr>
      </w:pPr>
    </w:p>
    <w:p w14:paraId="0C515488" w14:textId="77777777" w:rsidR="00322ADA" w:rsidRPr="009B14FE" w:rsidRDefault="00322ADA" w:rsidP="008F7039">
      <w:pPr>
        <w:spacing w:after="0" w:line="480" w:lineRule="auto"/>
        <w:contextualSpacing/>
        <w:rPr>
          <w:rFonts w:ascii="Times New Roman" w:hAnsi="Times New Roman" w:cs="Times New Roman"/>
          <w:sz w:val="24"/>
          <w:szCs w:val="24"/>
        </w:rPr>
      </w:pPr>
    </w:p>
    <w:p w14:paraId="6893621F" w14:textId="79283A71" w:rsidR="004D4C6A" w:rsidRPr="009B14FE" w:rsidRDefault="00363D52" w:rsidP="008F7039">
      <w:pPr>
        <w:spacing w:after="0" w:line="480" w:lineRule="auto"/>
        <w:contextualSpacing/>
        <w:jc w:val="center"/>
        <w:rPr>
          <w:rFonts w:ascii="Times New Roman" w:hAnsi="Times New Roman" w:cs="Times New Roman"/>
          <w:b/>
          <w:bCs/>
          <w:sz w:val="24"/>
          <w:szCs w:val="24"/>
        </w:rPr>
      </w:pPr>
      <w:r w:rsidRPr="009B14FE">
        <w:rPr>
          <w:rFonts w:ascii="Times New Roman" w:hAnsi="Times New Roman" w:cs="Times New Roman"/>
          <w:b/>
          <w:bCs/>
          <w:sz w:val="24"/>
          <w:szCs w:val="24"/>
        </w:rPr>
        <w:t>Application to the Hotel and Hospitality Sector</w:t>
      </w:r>
    </w:p>
    <w:p w14:paraId="2BAA5336" w14:textId="77777777" w:rsidR="004D4C6A" w:rsidRPr="009B14FE" w:rsidRDefault="004D4C6A" w:rsidP="008F7039">
      <w:pPr>
        <w:spacing w:after="0" w:line="480" w:lineRule="auto"/>
        <w:contextualSpacing/>
        <w:rPr>
          <w:rFonts w:ascii="Times New Roman" w:hAnsi="Times New Roman" w:cs="Times New Roman"/>
          <w:b/>
          <w:bCs/>
          <w:sz w:val="24"/>
          <w:szCs w:val="24"/>
        </w:rPr>
      </w:pPr>
      <w:r w:rsidRPr="009B14FE">
        <w:rPr>
          <w:rFonts w:ascii="Times New Roman" w:hAnsi="Times New Roman" w:cs="Times New Roman"/>
          <w:b/>
          <w:bCs/>
          <w:sz w:val="24"/>
          <w:szCs w:val="24"/>
        </w:rPr>
        <w:t>Political Factors</w:t>
      </w:r>
    </w:p>
    <w:p w14:paraId="67AED733" w14:textId="5F8E4C25" w:rsidR="004D4C6A" w:rsidRPr="009B14FE" w:rsidRDefault="00550229" w:rsidP="008F7039">
      <w:pPr>
        <w:spacing w:after="0" w:line="480" w:lineRule="auto"/>
        <w:ind w:firstLine="720"/>
        <w:contextualSpacing/>
        <w:rPr>
          <w:rFonts w:ascii="Times New Roman" w:hAnsi="Times New Roman" w:cs="Times New Roman"/>
          <w:sz w:val="24"/>
          <w:szCs w:val="24"/>
        </w:rPr>
      </w:pPr>
      <w:r w:rsidRPr="009B14FE">
        <w:rPr>
          <w:rFonts w:ascii="Times New Roman" w:hAnsi="Times New Roman" w:cs="Times New Roman"/>
          <w:sz w:val="24"/>
          <w:szCs w:val="24"/>
        </w:rPr>
        <w:lastRenderedPageBreak/>
        <w:t>G</w:t>
      </w:r>
      <w:r w:rsidR="004D4C6A" w:rsidRPr="009B14FE">
        <w:rPr>
          <w:rFonts w:ascii="Times New Roman" w:hAnsi="Times New Roman" w:cs="Times New Roman"/>
          <w:sz w:val="24"/>
          <w:szCs w:val="24"/>
        </w:rPr>
        <w:t xml:space="preserve">overnment policies </w:t>
      </w:r>
      <w:r w:rsidR="000E6329" w:rsidRPr="009B14FE">
        <w:rPr>
          <w:rFonts w:ascii="Times New Roman" w:hAnsi="Times New Roman" w:cs="Times New Roman"/>
          <w:sz w:val="24"/>
          <w:szCs w:val="24"/>
        </w:rPr>
        <w:t>and</w:t>
      </w:r>
      <w:r w:rsidR="004D4C6A" w:rsidRPr="009B14FE">
        <w:rPr>
          <w:rFonts w:ascii="Times New Roman" w:hAnsi="Times New Roman" w:cs="Times New Roman"/>
          <w:sz w:val="24"/>
          <w:szCs w:val="24"/>
        </w:rPr>
        <w:t xml:space="preserve"> </w:t>
      </w:r>
      <w:r w:rsidRPr="009B14FE">
        <w:rPr>
          <w:rFonts w:ascii="Times New Roman" w:hAnsi="Times New Roman" w:cs="Times New Roman"/>
          <w:sz w:val="24"/>
          <w:szCs w:val="24"/>
        </w:rPr>
        <w:t>labour</w:t>
      </w:r>
      <w:r w:rsidR="004D4C6A" w:rsidRPr="009B14FE">
        <w:rPr>
          <w:rFonts w:ascii="Times New Roman" w:hAnsi="Times New Roman" w:cs="Times New Roman"/>
          <w:sz w:val="24"/>
          <w:szCs w:val="24"/>
        </w:rPr>
        <w:t xml:space="preserve"> laws contribute to the hospitality industry’s capacity to tackle staffing issues</w:t>
      </w:r>
      <w:r w:rsidR="00FD56E3" w:rsidRPr="009B14FE">
        <w:rPr>
          <w:rFonts w:ascii="Times New Roman" w:hAnsi="Times New Roman" w:cs="Times New Roman"/>
          <w:sz w:val="24"/>
          <w:szCs w:val="24"/>
        </w:rPr>
        <w:t xml:space="preserve"> (Ghani, 2022)</w:t>
      </w:r>
      <w:r w:rsidR="004D4C6A" w:rsidRPr="009B14FE">
        <w:rPr>
          <w:rFonts w:ascii="Times New Roman" w:hAnsi="Times New Roman" w:cs="Times New Roman"/>
          <w:sz w:val="24"/>
          <w:szCs w:val="24"/>
        </w:rPr>
        <w:t xml:space="preserve">. Such disruptions contain political instabilities or changes in </w:t>
      </w:r>
      <w:r w:rsidR="000E6329" w:rsidRPr="009B14FE">
        <w:rPr>
          <w:rFonts w:ascii="Times New Roman" w:hAnsi="Times New Roman" w:cs="Times New Roman"/>
          <w:sz w:val="24"/>
          <w:szCs w:val="24"/>
        </w:rPr>
        <w:t>labour policies, especially immigration and minimum wage laws, which influence the accessibility of the workers</w:t>
      </w:r>
      <w:r w:rsidR="00005D07" w:rsidRPr="009B14FE">
        <w:rPr>
          <w:rFonts w:ascii="Times New Roman" w:hAnsi="Times New Roman" w:cs="Times New Roman"/>
          <w:sz w:val="24"/>
          <w:szCs w:val="24"/>
        </w:rPr>
        <w:t xml:space="preserve"> </w:t>
      </w:r>
      <w:r w:rsidR="00FD56E3" w:rsidRPr="009B14FE">
        <w:rPr>
          <w:rFonts w:ascii="Times New Roman" w:hAnsi="Times New Roman" w:cs="Times New Roman"/>
          <w:sz w:val="24"/>
          <w:szCs w:val="24"/>
        </w:rPr>
        <w:t>(Ndiuinia and Baum, 2021).</w:t>
      </w:r>
      <w:r w:rsidR="004D4C6A" w:rsidRPr="009B14FE">
        <w:rPr>
          <w:rFonts w:ascii="Times New Roman" w:hAnsi="Times New Roman" w:cs="Times New Roman"/>
          <w:sz w:val="24"/>
          <w:szCs w:val="24"/>
        </w:rPr>
        <w:t xml:space="preserve"> This has tremendously affected </w:t>
      </w:r>
      <w:r w:rsidR="00FD56E3" w:rsidRPr="009B14FE">
        <w:rPr>
          <w:rFonts w:ascii="Times New Roman" w:hAnsi="Times New Roman" w:cs="Times New Roman"/>
          <w:sz w:val="24"/>
          <w:szCs w:val="24"/>
        </w:rPr>
        <w:t>areas</w:t>
      </w:r>
      <w:r w:rsidR="004D4C6A" w:rsidRPr="009B14FE">
        <w:rPr>
          <w:rFonts w:ascii="Times New Roman" w:hAnsi="Times New Roman" w:cs="Times New Roman"/>
          <w:sz w:val="24"/>
          <w:szCs w:val="24"/>
        </w:rPr>
        <w:t xml:space="preserve"> like housekeeping </w:t>
      </w:r>
      <w:r w:rsidR="000E6329" w:rsidRPr="009B14FE">
        <w:rPr>
          <w:rFonts w:ascii="Times New Roman" w:hAnsi="Times New Roman" w:cs="Times New Roman"/>
          <w:sz w:val="24"/>
          <w:szCs w:val="24"/>
        </w:rPr>
        <w:t>and</w:t>
      </w:r>
      <w:r w:rsidR="004D4C6A" w:rsidRPr="009B14FE">
        <w:rPr>
          <w:rFonts w:ascii="Times New Roman" w:hAnsi="Times New Roman" w:cs="Times New Roman"/>
          <w:sz w:val="24"/>
          <w:szCs w:val="24"/>
        </w:rPr>
        <w:t xml:space="preserve"> kitchen crews, which always employ foreign employees.</w:t>
      </w:r>
    </w:p>
    <w:p w14:paraId="6BEE3B38" w14:textId="77777777" w:rsidR="00005D07" w:rsidRPr="009B14FE" w:rsidRDefault="004D4C6A" w:rsidP="008F7039">
      <w:pPr>
        <w:spacing w:after="0" w:line="480" w:lineRule="auto"/>
        <w:ind w:firstLine="720"/>
        <w:contextualSpacing/>
        <w:rPr>
          <w:rFonts w:ascii="Times New Roman" w:hAnsi="Times New Roman" w:cs="Times New Roman"/>
          <w:sz w:val="24"/>
          <w:szCs w:val="24"/>
        </w:rPr>
      </w:pPr>
      <w:r w:rsidRPr="009B14FE">
        <w:rPr>
          <w:rFonts w:ascii="Times New Roman" w:hAnsi="Times New Roman" w:cs="Times New Roman"/>
          <w:sz w:val="24"/>
          <w:szCs w:val="24"/>
        </w:rPr>
        <w:t xml:space="preserve">As a result, </w:t>
      </w:r>
      <w:r w:rsidR="00FD56E3" w:rsidRPr="009B14FE">
        <w:rPr>
          <w:rFonts w:ascii="Times New Roman" w:hAnsi="Times New Roman" w:cs="Times New Roman"/>
          <w:sz w:val="24"/>
          <w:szCs w:val="24"/>
        </w:rPr>
        <w:t xml:space="preserve">governments have introduced measures </w:t>
      </w:r>
      <w:r w:rsidRPr="009B14FE">
        <w:rPr>
          <w:rFonts w:ascii="Times New Roman" w:hAnsi="Times New Roman" w:cs="Times New Roman"/>
          <w:sz w:val="24"/>
          <w:szCs w:val="24"/>
        </w:rPr>
        <w:t xml:space="preserve">to enable </w:t>
      </w:r>
      <w:r w:rsidR="00FD56E3" w:rsidRPr="009B14FE">
        <w:rPr>
          <w:rFonts w:ascii="Times New Roman" w:hAnsi="Times New Roman" w:cs="Times New Roman"/>
          <w:sz w:val="24"/>
          <w:szCs w:val="24"/>
        </w:rPr>
        <w:t>human capital development</w:t>
      </w:r>
      <w:r w:rsidRPr="009B14FE">
        <w:rPr>
          <w:rFonts w:ascii="Times New Roman" w:hAnsi="Times New Roman" w:cs="Times New Roman"/>
          <w:sz w:val="24"/>
          <w:szCs w:val="24"/>
        </w:rPr>
        <w:t xml:space="preserve"> in workforce hospitality</w:t>
      </w:r>
      <w:r w:rsidR="00033E89" w:rsidRPr="009B14FE">
        <w:rPr>
          <w:rFonts w:ascii="Times New Roman" w:hAnsi="Times New Roman" w:cs="Times New Roman"/>
          <w:sz w:val="24"/>
          <w:szCs w:val="24"/>
        </w:rPr>
        <w:t xml:space="preserve"> (Kumar and Chansoria, 2021)</w:t>
      </w:r>
      <w:r w:rsidRPr="009B14FE">
        <w:rPr>
          <w:rFonts w:ascii="Times New Roman" w:hAnsi="Times New Roman" w:cs="Times New Roman"/>
          <w:sz w:val="24"/>
          <w:szCs w:val="24"/>
        </w:rPr>
        <w:t>. For example</w:t>
      </w:r>
      <w:r w:rsidR="00FD56E3" w:rsidRPr="009B14FE">
        <w:rPr>
          <w:rFonts w:ascii="Times New Roman" w:hAnsi="Times New Roman" w:cs="Times New Roman"/>
          <w:sz w:val="24"/>
          <w:szCs w:val="24"/>
        </w:rPr>
        <w:t xml:space="preserve">, the ‘Hospitality and Catering Apprenticeships Program’ in the United Kingdom </w:t>
      </w:r>
      <w:r w:rsidRPr="009B14FE">
        <w:rPr>
          <w:rFonts w:ascii="Times New Roman" w:hAnsi="Times New Roman" w:cs="Times New Roman"/>
          <w:sz w:val="24"/>
          <w:szCs w:val="24"/>
        </w:rPr>
        <w:t xml:space="preserve">has been established </w:t>
      </w:r>
      <w:r w:rsidR="000E6329" w:rsidRPr="009B14FE">
        <w:rPr>
          <w:rFonts w:ascii="Times New Roman" w:hAnsi="Times New Roman" w:cs="Times New Roman"/>
          <w:sz w:val="24"/>
          <w:szCs w:val="24"/>
        </w:rPr>
        <w:t xml:space="preserve">to motivate </w:t>
      </w:r>
      <w:r w:rsidRPr="009B14FE">
        <w:rPr>
          <w:rFonts w:ascii="Times New Roman" w:hAnsi="Times New Roman" w:cs="Times New Roman"/>
          <w:sz w:val="24"/>
          <w:szCs w:val="24"/>
        </w:rPr>
        <w:t>local human capital to learn about the various industry roles. However, these mechanisms do not bear fruits immediately</w:t>
      </w:r>
      <w:r w:rsidR="00FD56E3" w:rsidRPr="009B14FE">
        <w:rPr>
          <w:rFonts w:ascii="Times New Roman" w:hAnsi="Times New Roman" w:cs="Times New Roman"/>
          <w:sz w:val="24"/>
          <w:szCs w:val="24"/>
        </w:rPr>
        <w:t>; thus, they only give short-term solutions</w:t>
      </w:r>
      <w:r w:rsidRPr="009B14FE">
        <w:rPr>
          <w:rFonts w:ascii="Times New Roman" w:hAnsi="Times New Roman" w:cs="Times New Roman"/>
          <w:sz w:val="24"/>
          <w:szCs w:val="24"/>
        </w:rPr>
        <w:t>.</w:t>
      </w:r>
      <w:r w:rsidR="00033E89" w:rsidRPr="009B14FE">
        <w:rPr>
          <w:rFonts w:ascii="Times New Roman" w:hAnsi="Times New Roman" w:cs="Times New Roman"/>
          <w:sz w:val="24"/>
          <w:szCs w:val="24"/>
        </w:rPr>
        <w:t xml:space="preserve"> </w:t>
      </w:r>
    </w:p>
    <w:p w14:paraId="2F67C43C" w14:textId="3B0C8F9D" w:rsidR="00496841" w:rsidRPr="009B14FE" w:rsidRDefault="00496841" w:rsidP="00005D07">
      <w:pPr>
        <w:spacing w:after="0" w:line="480" w:lineRule="auto"/>
        <w:contextualSpacing/>
        <w:rPr>
          <w:rFonts w:ascii="Times New Roman" w:hAnsi="Times New Roman" w:cs="Times New Roman"/>
          <w:b/>
          <w:bCs/>
          <w:sz w:val="24"/>
          <w:szCs w:val="24"/>
        </w:rPr>
      </w:pPr>
      <w:r w:rsidRPr="009B14FE">
        <w:rPr>
          <w:rFonts w:ascii="Times New Roman" w:hAnsi="Times New Roman" w:cs="Times New Roman"/>
          <w:b/>
          <w:bCs/>
          <w:sz w:val="24"/>
          <w:szCs w:val="24"/>
        </w:rPr>
        <w:t>Economic Factors</w:t>
      </w:r>
    </w:p>
    <w:p w14:paraId="56B8ECA7" w14:textId="409C83E0" w:rsidR="00496841" w:rsidRPr="009B14FE" w:rsidRDefault="00496841" w:rsidP="008F7039">
      <w:pPr>
        <w:spacing w:after="0" w:line="480" w:lineRule="auto"/>
        <w:ind w:firstLine="720"/>
        <w:contextualSpacing/>
        <w:rPr>
          <w:rFonts w:ascii="Times New Roman" w:hAnsi="Times New Roman" w:cs="Times New Roman"/>
          <w:sz w:val="24"/>
          <w:szCs w:val="24"/>
        </w:rPr>
      </w:pPr>
      <w:r w:rsidRPr="009B14FE">
        <w:rPr>
          <w:rFonts w:ascii="Times New Roman" w:hAnsi="Times New Roman" w:cs="Times New Roman"/>
          <w:sz w:val="24"/>
          <w:szCs w:val="24"/>
        </w:rPr>
        <w:t>The global economic environment has pressured business</w:t>
      </w:r>
      <w:r w:rsidR="005B1BC9" w:rsidRPr="009B14FE">
        <w:rPr>
          <w:rFonts w:ascii="Times New Roman" w:hAnsi="Times New Roman" w:cs="Times New Roman"/>
          <w:sz w:val="24"/>
          <w:szCs w:val="24"/>
        </w:rPr>
        <w:t>es</w:t>
      </w:r>
      <w:r w:rsidR="0091191B" w:rsidRPr="009B14FE">
        <w:rPr>
          <w:rFonts w:ascii="Times New Roman" w:hAnsi="Times New Roman" w:cs="Times New Roman"/>
          <w:sz w:val="24"/>
          <w:szCs w:val="24"/>
        </w:rPr>
        <w:t>,</w:t>
      </w:r>
      <w:r w:rsidRPr="009B14FE">
        <w:rPr>
          <w:rFonts w:ascii="Times New Roman" w:hAnsi="Times New Roman" w:cs="Times New Roman"/>
          <w:sz w:val="24"/>
          <w:szCs w:val="24"/>
        </w:rPr>
        <w:t xml:space="preserve"> including the hotel and hospitality industry. Labour Shortages result from unemployment rates, wage competition with other </w:t>
      </w:r>
      <w:r w:rsidR="005E37D9" w:rsidRPr="009B14FE">
        <w:rPr>
          <w:rFonts w:ascii="Times New Roman" w:hAnsi="Times New Roman" w:cs="Times New Roman"/>
          <w:sz w:val="24"/>
          <w:szCs w:val="24"/>
        </w:rPr>
        <w:t>sectors</w:t>
      </w:r>
      <w:r w:rsidRPr="009B14FE">
        <w:rPr>
          <w:rFonts w:ascii="Times New Roman" w:hAnsi="Times New Roman" w:cs="Times New Roman"/>
          <w:sz w:val="24"/>
          <w:szCs w:val="24"/>
        </w:rPr>
        <w:t xml:space="preserve"> or inflation</w:t>
      </w:r>
      <w:r w:rsidR="005E37D9" w:rsidRPr="009B14FE">
        <w:rPr>
          <w:rFonts w:ascii="Times New Roman" w:hAnsi="Times New Roman" w:cs="Times New Roman"/>
          <w:sz w:val="24"/>
          <w:szCs w:val="24"/>
        </w:rPr>
        <w:t xml:space="preserve"> (Sealy, Jenkins and Jalley, 2023)</w:t>
      </w:r>
      <w:r w:rsidRPr="009B14FE">
        <w:rPr>
          <w:rFonts w:ascii="Times New Roman" w:hAnsi="Times New Roman" w:cs="Times New Roman"/>
          <w:sz w:val="24"/>
          <w:szCs w:val="24"/>
        </w:rPr>
        <w:t>. Employees are now insisting on better pay and desirable working conditions</w:t>
      </w:r>
      <w:r w:rsidR="005E37D9" w:rsidRPr="009B14FE">
        <w:rPr>
          <w:rFonts w:ascii="Times New Roman" w:hAnsi="Times New Roman" w:cs="Times New Roman"/>
          <w:sz w:val="24"/>
          <w:szCs w:val="24"/>
        </w:rPr>
        <w:t>. The</w:t>
      </w:r>
      <w:r w:rsidRPr="009B14FE">
        <w:rPr>
          <w:rFonts w:ascii="Times New Roman" w:hAnsi="Times New Roman" w:cs="Times New Roman"/>
          <w:sz w:val="24"/>
          <w:szCs w:val="24"/>
        </w:rPr>
        <w:t xml:space="preserve"> demand is taking a toll on hotels, with companies </w:t>
      </w:r>
      <w:r w:rsidR="0091191B" w:rsidRPr="009B14FE">
        <w:rPr>
          <w:rFonts w:ascii="Times New Roman" w:hAnsi="Times New Roman" w:cs="Times New Roman"/>
          <w:sz w:val="24"/>
          <w:szCs w:val="24"/>
        </w:rPr>
        <w:t>needing help</w:t>
      </w:r>
      <w:r w:rsidRPr="009B14FE">
        <w:rPr>
          <w:rFonts w:ascii="Times New Roman" w:hAnsi="Times New Roman" w:cs="Times New Roman"/>
          <w:sz w:val="24"/>
          <w:szCs w:val="24"/>
        </w:rPr>
        <w:t xml:space="preserve"> </w:t>
      </w:r>
      <w:r w:rsidR="0091191B" w:rsidRPr="009B14FE">
        <w:rPr>
          <w:rFonts w:ascii="Times New Roman" w:hAnsi="Times New Roman" w:cs="Times New Roman"/>
          <w:sz w:val="24"/>
          <w:szCs w:val="24"/>
        </w:rPr>
        <w:t>matching other industries' compensation standards</w:t>
      </w:r>
      <w:r w:rsidRPr="009B14FE">
        <w:rPr>
          <w:rFonts w:ascii="Times New Roman" w:hAnsi="Times New Roman" w:cs="Times New Roman"/>
          <w:sz w:val="24"/>
          <w:szCs w:val="24"/>
        </w:rPr>
        <w:t xml:space="preserve"> (Deloitte, 202</w:t>
      </w:r>
      <w:r w:rsidR="00A4743D" w:rsidRPr="009B14FE">
        <w:rPr>
          <w:rFonts w:ascii="Times New Roman" w:hAnsi="Times New Roman" w:cs="Times New Roman"/>
          <w:sz w:val="24"/>
          <w:szCs w:val="24"/>
        </w:rPr>
        <w:t>0</w:t>
      </w:r>
      <w:r w:rsidRPr="009B14FE">
        <w:rPr>
          <w:rFonts w:ascii="Times New Roman" w:hAnsi="Times New Roman" w:cs="Times New Roman"/>
          <w:sz w:val="24"/>
          <w:szCs w:val="24"/>
        </w:rPr>
        <w:t>). These challenges were magnified by the COVID-19 crisis when relatively paid workers from the hospitality business sought better-paying jobs in logistics, healthcare, or information technology.</w:t>
      </w:r>
    </w:p>
    <w:p w14:paraId="07F7CDAF" w14:textId="77777777" w:rsidR="0091191B" w:rsidRPr="009B14FE" w:rsidRDefault="00496841" w:rsidP="008F7039">
      <w:pPr>
        <w:spacing w:after="0" w:line="480" w:lineRule="auto"/>
        <w:ind w:firstLine="720"/>
        <w:contextualSpacing/>
        <w:rPr>
          <w:rFonts w:ascii="Times New Roman" w:hAnsi="Times New Roman" w:cs="Times New Roman"/>
          <w:sz w:val="24"/>
          <w:szCs w:val="24"/>
        </w:rPr>
      </w:pPr>
      <w:r w:rsidRPr="009B14FE">
        <w:rPr>
          <w:rFonts w:ascii="Times New Roman" w:hAnsi="Times New Roman" w:cs="Times New Roman"/>
          <w:sz w:val="24"/>
          <w:szCs w:val="24"/>
        </w:rPr>
        <w:t xml:space="preserve">Additionally, changes in the economy have resulted in hotels looking for ways to reduce costs, and the most effective way is hiring gig workers. </w:t>
      </w:r>
      <w:r w:rsidR="008073BE" w:rsidRPr="009B14FE">
        <w:rPr>
          <w:rFonts w:ascii="Times New Roman" w:hAnsi="Times New Roman" w:cs="Times New Roman"/>
          <w:sz w:val="24"/>
          <w:szCs w:val="24"/>
        </w:rPr>
        <w:t xml:space="preserve">As with TaskRabbit and UberWorks, outsourcing arrangements </w:t>
      </w:r>
      <w:r w:rsidRPr="009B14FE">
        <w:rPr>
          <w:rFonts w:ascii="Times New Roman" w:hAnsi="Times New Roman" w:cs="Times New Roman"/>
          <w:sz w:val="24"/>
          <w:szCs w:val="24"/>
        </w:rPr>
        <w:t>enable hotels to hire personnel during busy seasons and avoid employment costs and expenses (</w:t>
      </w:r>
      <w:hyperlink r:id="rId8" w:tooltip="Dan Jin" w:history="1">
        <w:r w:rsidR="00F91C07" w:rsidRPr="009B14FE">
          <w:rPr>
            <w:rStyle w:val="Hyperlink"/>
            <w:rFonts w:ascii="Times New Roman" w:hAnsi="Times New Roman" w:cs="Times New Roman"/>
            <w:color w:val="auto"/>
            <w:sz w:val="24"/>
            <w:szCs w:val="24"/>
            <w:u w:val="none"/>
          </w:rPr>
          <w:t>Jin</w:t>
        </w:r>
      </w:hyperlink>
      <w:r w:rsidR="00F91C07" w:rsidRPr="009B14FE">
        <w:rPr>
          <w:rFonts w:ascii="Times New Roman" w:hAnsi="Times New Roman" w:cs="Times New Roman"/>
          <w:sz w:val="24"/>
          <w:szCs w:val="24"/>
        </w:rPr>
        <w:t> and </w:t>
      </w:r>
      <w:hyperlink r:id="rId9" w:tooltip="Bingjie Liu-Lastres" w:history="1">
        <w:r w:rsidR="00F91C07" w:rsidRPr="009B14FE">
          <w:rPr>
            <w:rStyle w:val="Hyperlink"/>
            <w:rFonts w:ascii="Times New Roman" w:hAnsi="Times New Roman" w:cs="Times New Roman"/>
            <w:color w:val="auto"/>
            <w:sz w:val="24"/>
            <w:szCs w:val="24"/>
            <w:u w:val="none"/>
          </w:rPr>
          <w:t>Liu-Lastres</w:t>
        </w:r>
      </w:hyperlink>
      <w:r w:rsidR="00F91C07" w:rsidRPr="009B14FE">
        <w:rPr>
          <w:rFonts w:ascii="Times New Roman" w:hAnsi="Times New Roman" w:cs="Times New Roman"/>
          <w:sz w:val="24"/>
          <w:szCs w:val="24"/>
        </w:rPr>
        <w:t>, 2024</w:t>
      </w:r>
      <w:r w:rsidRPr="009B14FE">
        <w:rPr>
          <w:rFonts w:ascii="Times New Roman" w:hAnsi="Times New Roman" w:cs="Times New Roman"/>
          <w:sz w:val="24"/>
          <w:szCs w:val="24"/>
        </w:rPr>
        <w:t xml:space="preserve">). Furthermore, cost reduction has also been running high through automation technologies. For instance, now guests can </w:t>
      </w:r>
      <w:r w:rsidR="00A4743D" w:rsidRPr="009B14FE">
        <w:rPr>
          <w:rFonts w:ascii="Times New Roman" w:hAnsi="Times New Roman" w:cs="Times New Roman"/>
          <w:sz w:val="24"/>
          <w:szCs w:val="24"/>
        </w:rPr>
        <w:t>check in</w:t>
      </w:r>
      <w:r w:rsidRPr="009B14FE">
        <w:rPr>
          <w:rFonts w:ascii="Times New Roman" w:hAnsi="Times New Roman" w:cs="Times New Roman"/>
          <w:sz w:val="24"/>
          <w:szCs w:val="24"/>
        </w:rPr>
        <w:t xml:space="preserve"> </w:t>
      </w:r>
      <w:r w:rsidRPr="009B14FE">
        <w:rPr>
          <w:rFonts w:ascii="Times New Roman" w:hAnsi="Times New Roman" w:cs="Times New Roman"/>
          <w:sz w:val="24"/>
          <w:szCs w:val="24"/>
        </w:rPr>
        <w:lastRenderedPageBreak/>
        <w:t xml:space="preserve">on their own using self-service check-in and cleaning technologies, thus pressing the call for a large staff, especially in </w:t>
      </w:r>
      <w:r w:rsidR="00F91C07" w:rsidRPr="009B14FE">
        <w:rPr>
          <w:rFonts w:ascii="Times New Roman" w:hAnsi="Times New Roman" w:cs="Times New Roman"/>
          <w:sz w:val="24"/>
          <w:szCs w:val="24"/>
        </w:rPr>
        <w:t>big</w:t>
      </w:r>
      <w:r w:rsidRPr="009B14FE">
        <w:rPr>
          <w:rFonts w:ascii="Times New Roman" w:hAnsi="Times New Roman" w:cs="Times New Roman"/>
          <w:sz w:val="24"/>
          <w:szCs w:val="24"/>
        </w:rPr>
        <w:t xml:space="preserve"> hotels (</w:t>
      </w:r>
      <w:r w:rsidR="009F4F79" w:rsidRPr="009B14FE">
        <w:rPr>
          <w:rFonts w:ascii="Times New Roman" w:hAnsi="Times New Roman" w:cs="Times New Roman"/>
          <w:sz w:val="24"/>
          <w:szCs w:val="24"/>
        </w:rPr>
        <w:t>Giousmpasoglou, 2024</w:t>
      </w:r>
      <w:r w:rsidRPr="009B14FE">
        <w:rPr>
          <w:rFonts w:ascii="Times New Roman" w:hAnsi="Times New Roman" w:cs="Times New Roman"/>
          <w:sz w:val="24"/>
          <w:szCs w:val="24"/>
        </w:rPr>
        <w:t>).</w:t>
      </w:r>
    </w:p>
    <w:p w14:paraId="233FB4BB" w14:textId="14C9420E" w:rsidR="00BC40F2" w:rsidRPr="009B14FE" w:rsidRDefault="00BC40F2" w:rsidP="008F7039">
      <w:pPr>
        <w:spacing w:after="0" w:line="480" w:lineRule="auto"/>
        <w:contextualSpacing/>
        <w:rPr>
          <w:rFonts w:ascii="Times New Roman" w:hAnsi="Times New Roman" w:cs="Times New Roman"/>
          <w:sz w:val="24"/>
          <w:szCs w:val="24"/>
        </w:rPr>
      </w:pPr>
      <w:r w:rsidRPr="009B14FE">
        <w:rPr>
          <w:rFonts w:ascii="Times New Roman" w:hAnsi="Times New Roman" w:cs="Times New Roman"/>
          <w:b/>
          <w:bCs/>
          <w:sz w:val="24"/>
          <w:szCs w:val="24"/>
        </w:rPr>
        <w:t>Social Factors</w:t>
      </w:r>
    </w:p>
    <w:p w14:paraId="6D0C567E" w14:textId="024B8DE2" w:rsidR="008073BE" w:rsidRPr="009B14FE" w:rsidRDefault="00740B59" w:rsidP="008F7039">
      <w:pPr>
        <w:spacing w:after="0" w:line="480" w:lineRule="auto"/>
        <w:ind w:firstLine="720"/>
        <w:contextualSpacing/>
        <w:rPr>
          <w:rFonts w:ascii="Times New Roman" w:hAnsi="Times New Roman" w:cs="Times New Roman"/>
          <w:sz w:val="24"/>
          <w:szCs w:val="24"/>
        </w:rPr>
      </w:pPr>
      <w:r w:rsidRPr="009B14FE">
        <w:rPr>
          <w:rFonts w:ascii="Times New Roman" w:hAnsi="Times New Roman" w:cs="Times New Roman"/>
          <w:sz w:val="24"/>
          <w:szCs w:val="24"/>
        </w:rPr>
        <w:t xml:space="preserve"> Employees </w:t>
      </w:r>
      <w:r w:rsidR="00C80DD5" w:rsidRPr="009B14FE">
        <w:rPr>
          <w:rFonts w:ascii="Times New Roman" w:hAnsi="Times New Roman" w:cs="Times New Roman"/>
          <w:sz w:val="24"/>
          <w:szCs w:val="24"/>
        </w:rPr>
        <w:t>expect</w:t>
      </w:r>
      <w:r w:rsidRPr="009B14FE">
        <w:rPr>
          <w:rFonts w:ascii="Times New Roman" w:hAnsi="Times New Roman" w:cs="Times New Roman"/>
          <w:sz w:val="24"/>
          <w:szCs w:val="24"/>
        </w:rPr>
        <w:t xml:space="preserve"> better jobs or employment that will give them a quality life, flexible hours, and a probability of employment promotion</w:t>
      </w:r>
      <w:r w:rsidR="00DC4E46" w:rsidRPr="009B14FE">
        <w:rPr>
          <w:rFonts w:ascii="Times New Roman" w:hAnsi="Times New Roman" w:cs="Times New Roman"/>
          <w:sz w:val="24"/>
          <w:szCs w:val="24"/>
        </w:rPr>
        <w:t xml:space="preserve"> (Ghani </w:t>
      </w:r>
      <w:r w:rsidR="0091191B" w:rsidRPr="009B14FE">
        <w:rPr>
          <w:rFonts w:ascii="Times New Roman" w:hAnsi="Times New Roman" w:cs="Times New Roman"/>
          <w:sz w:val="24"/>
          <w:szCs w:val="24"/>
        </w:rPr>
        <w:t>et al.</w:t>
      </w:r>
      <w:r w:rsidR="00DC4E46" w:rsidRPr="009B14FE">
        <w:rPr>
          <w:rFonts w:ascii="Times New Roman" w:hAnsi="Times New Roman" w:cs="Times New Roman"/>
          <w:sz w:val="24"/>
          <w:szCs w:val="24"/>
        </w:rPr>
        <w:t>, 2022)</w:t>
      </w:r>
      <w:r w:rsidR="008073BE" w:rsidRPr="009B14FE">
        <w:rPr>
          <w:rFonts w:ascii="Times New Roman" w:hAnsi="Times New Roman" w:cs="Times New Roman"/>
          <w:sz w:val="24"/>
          <w:szCs w:val="24"/>
        </w:rPr>
        <w:t xml:space="preserve">. Most low-skill-based traditional hospitality jobs are unpleasant because they require </w:t>
      </w:r>
      <w:r w:rsidR="0091191B" w:rsidRPr="009B14FE">
        <w:rPr>
          <w:rFonts w:ascii="Times New Roman" w:hAnsi="Times New Roman" w:cs="Times New Roman"/>
          <w:sz w:val="24"/>
          <w:szCs w:val="24"/>
        </w:rPr>
        <w:t>extended</w:t>
      </w:r>
      <w:r w:rsidR="008073BE" w:rsidRPr="009B14FE">
        <w:rPr>
          <w:rFonts w:ascii="Times New Roman" w:hAnsi="Times New Roman" w:cs="Times New Roman"/>
          <w:sz w:val="24"/>
          <w:szCs w:val="24"/>
        </w:rPr>
        <w:t xml:space="preserve"> </w:t>
      </w:r>
      <w:r w:rsidRPr="009B14FE">
        <w:rPr>
          <w:rFonts w:ascii="Times New Roman" w:hAnsi="Times New Roman" w:cs="Times New Roman"/>
          <w:sz w:val="24"/>
          <w:szCs w:val="24"/>
        </w:rPr>
        <w:t>work hours</w:t>
      </w:r>
      <w:r w:rsidR="008073BE" w:rsidRPr="009B14FE">
        <w:rPr>
          <w:rFonts w:ascii="Times New Roman" w:hAnsi="Times New Roman" w:cs="Times New Roman"/>
          <w:sz w:val="24"/>
          <w:szCs w:val="24"/>
        </w:rPr>
        <w:t xml:space="preserve">, low pay, and </w:t>
      </w:r>
      <w:r w:rsidR="00C80DD5" w:rsidRPr="009B14FE">
        <w:rPr>
          <w:rFonts w:ascii="Times New Roman" w:hAnsi="Times New Roman" w:cs="Times New Roman"/>
          <w:sz w:val="24"/>
          <w:szCs w:val="24"/>
        </w:rPr>
        <w:t>much</w:t>
      </w:r>
      <w:r w:rsidR="008073BE" w:rsidRPr="009B14FE">
        <w:rPr>
          <w:rFonts w:ascii="Times New Roman" w:hAnsi="Times New Roman" w:cs="Times New Roman"/>
          <w:sz w:val="24"/>
          <w:szCs w:val="24"/>
        </w:rPr>
        <w:t xml:space="preserve"> physical exertion.</w:t>
      </w:r>
      <w:r w:rsidR="005B1BC9" w:rsidRPr="009B14FE">
        <w:rPr>
          <w:rFonts w:ascii="Times New Roman" w:hAnsi="Times New Roman" w:cs="Times New Roman"/>
          <w:sz w:val="24"/>
          <w:szCs w:val="24"/>
        </w:rPr>
        <w:t xml:space="preserve"> </w:t>
      </w:r>
      <w:r w:rsidR="00DC4E46" w:rsidRPr="009B14FE">
        <w:rPr>
          <w:rFonts w:ascii="Times New Roman" w:hAnsi="Times New Roman" w:cs="Times New Roman"/>
          <w:sz w:val="24"/>
          <w:szCs w:val="24"/>
        </w:rPr>
        <w:t xml:space="preserve">According to </w:t>
      </w:r>
      <w:bookmarkStart w:id="1" w:name="_Hlk179847475"/>
      <w:r w:rsidR="00DC4E46" w:rsidRPr="009B14FE">
        <w:rPr>
          <w:rFonts w:ascii="Times New Roman" w:hAnsi="Times New Roman" w:cs="Times New Roman"/>
          <w:sz w:val="24"/>
          <w:szCs w:val="24"/>
        </w:rPr>
        <w:fldChar w:fldCharType="begin"/>
      </w:r>
      <w:r w:rsidR="00DC4E46" w:rsidRPr="009B14FE">
        <w:rPr>
          <w:rFonts w:ascii="Times New Roman" w:hAnsi="Times New Roman" w:cs="Times New Roman"/>
          <w:sz w:val="24"/>
          <w:szCs w:val="24"/>
        </w:rPr>
        <w:instrText>HYPERLINK "https://www.emerald.com/insight/search?q=Dan%20Jin" \o "Dan Jin"</w:instrText>
      </w:r>
      <w:r w:rsidR="00DC4E46" w:rsidRPr="009B14FE">
        <w:rPr>
          <w:rFonts w:ascii="Times New Roman" w:hAnsi="Times New Roman" w:cs="Times New Roman"/>
          <w:sz w:val="24"/>
          <w:szCs w:val="24"/>
        </w:rPr>
      </w:r>
      <w:r w:rsidR="00DC4E46" w:rsidRPr="009B14FE">
        <w:rPr>
          <w:rFonts w:ascii="Times New Roman" w:hAnsi="Times New Roman" w:cs="Times New Roman"/>
          <w:sz w:val="24"/>
          <w:szCs w:val="24"/>
        </w:rPr>
        <w:fldChar w:fldCharType="separate"/>
      </w:r>
      <w:r w:rsidR="00DC4E46" w:rsidRPr="009B14FE">
        <w:rPr>
          <w:rStyle w:val="Hyperlink"/>
          <w:rFonts w:ascii="Times New Roman" w:hAnsi="Times New Roman" w:cs="Times New Roman"/>
          <w:color w:val="auto"/>
          <w:sz w:val="24"/>
          <w:szCs w:val="24"/>
          <w:u w:val="none"/>
        </w:rPr>
        <w:t>Jin</w:t>
      </w:r>
      <w:r w:rsidR="00DC4E46" w:rsidRPr="009B14FE">
        <w:rPr>
          <w:rFonts w:ascii="Times New Roman" w:hAnsi="Times New Roman" w:cs="Times New Roman"/>
          <w:sz w:val="24"/>
          <w:szCs w:val="24"/>
        </w:rPr>
        <w:fldChar w:fldCharType="end"/>
      </w:r>
      <w:r w:rsidR="00DC4E46" w:rsidRPr="009B14FE">
        <w:rPr>
          <w:rFonts w:ascii="Times New Roman" w:hAnsi="Times New Roman" w:cs="Times New Roman"/>
          <w:sz w:val="24"/>
          <w:szCs w:val="24"/>
        </w:rPr>
        <w:t> and </w:t>
      </w:r>
      <w:hyperlink r:id="rId10" w:tooltip="Bingjie Liu-Lastres" w:history="1">
        <w:r w:rsidR="00DC4E46" w:rsidRPr="009B14FE">
          <w:rPr>
            <w:rStyle w:val="Hyperlink"/>
            <w:rFonts w:ascii="Times New Roman" w:hAnsi="Times New Roman" w:cs="Times New Roman"/>
            <w:color w:val="auto"/>
            <w:sz w:val="24"/>
            <w:szCs w:val="24"/>
            <w:u w:val="none"/>
          </w:rPr>
          <w:t>Liu-Lastres</w:t>
        </w:r>
      </w:hyperlink>
      <w:r w:rsidR="00DC4E46" w:rsidRPr="009B14FE">
        <w:rPr>
          <w:rFonts w:ascii="Times New Roman" w:hAnsi="Times New Roman" w:cs="Times New Roman"/>
          <w:sz w:val="24"/>
          <w:szCs w:val="24"/>
        </w:rPr>
        <w:t> (</w:t>
      </w:r>
      <w:bookmarkEnd w:id="1"/>
      <w:r w:rsidR="00DC4E46" w:rsidRPr="009B14FE">
        <w:rPr>
          <w:rFonts w:ascii="Times New Roman" w:hAnsi="Times New Roman" w:cs="Times New Roman"/>
          <w:sz w:val="24"/>
          <w:szCs w:val="24"/>
        </w:rPr>
        <w:t>2024), people</w:t>
      </w:r>
      <w:r w:rsidR="008073BE" w:rsidRPr="009B14FE">
        <w:rPr>
          <w:rFonts w:ascii="Times New Roman" w:hAnsi="Times New Roman" w:cs="Times New Roman"/>
          <w:sz w:val="24"/>
          <w:szCs w:val="24"/>
        </w:rPr>
        <w:t>, especially the youth, are now shifting from office jobs with strict adherence to timetables and preferring gig work</w:t>
      </w:r>
      <w:r w:rsidR="0091191B" w:rsidRPr="009B14FE">
        <w:rPr>
          <w:rFonts w:ascii="Times New Roman" w:hAnsi="Times New Roman" w:cs="Times New Roman"/>
          <w:sz w:val="24"/>
          <w:szCs w:val="24"/>
        </w:rPr>
        <w:t>,</w:t>
      </w:r>
      <w:r w:rsidR="008073BE" w:rsidRPr="009B14FE">
        <w:rPr>
          <w:rFonts w:ascii="Times New Roman" w:hAnsi="Times New Roman" w:cs="Times New Roman"/>
          <w:sz w:val="24"/>
          <w:szCs w:val="24"/>
        </w:rPr>
        <w:t xml:space="preserve"> where people choose their </w:t>
      </w:r>
      <w:r w:rsidRPr="009B14FE">
        <w:rPr>
          <w:rFonts w:ascii="Times New Roman" w:hAnsi="Times New Roman" w:cs="Times New Roman"/>
          <w:sz w:val="24"/>
          <w:szCs w:val="24"/>
        </w:rPr>
        <w:t>work hours</w:t>
      </w:r>
      <w:r w:rsidR="008073BE" w:rsidRPr="009B14FE">
        <w:rPr>
          <w:rFonts w:ascii="Times New Roman" w:hAnsi="Times New Roman" w:cs="Times New Roman"/>
          <w:sz w:val="24"/>
          <w:szCs w:val="24"/>
        </w:rPr>
        <w:t xml:space="preserve">. Furthermore, </w:t>
      </w:r>
      <w:r w:rsidR="005B1BC9" w:rsidRPr="009B14FE">
        <w:rPr>
          <w:rFonts w:ascii="Times New Roman" w:hAnsi="Times New Roman" w:cs="Times New Roman"/>
          <w:sz w:val="24"/>
          <w:szCs w:val="24"/>
        </w:rPr>
        <w:t>s</w:t>
      </w:r>
      <w:r w:rsidR="008073BE" w:rsidRPr="009B14FE">
        <w:rPr>
          <w:rFonts w:ascii="Times New Roman" w:hAnsi="Times New Roman" w:cs="Times New Roman"/>
          <w:sz w:val="24"/>
          <w:szCs w:val="24"/>
        </w:rPr>
        <w:t xml:space="preserve">ome customers </w:t>
      </w:r>
      <w:r w:rsidR="005B1BC9" w:rsidRPr="009B14FE">
        <w:rPr>
          <w:rFonts w:ascii="Times New Roman" w:hAnsi="Times New Roman" w:cs="Times New Roman"/>
          <w:sz w:val="24"/>
          <w:szCs w:val="24"/>
        </w:rPr>
        <w:t xml:space="preserve">prefer automation and </w:t>
      </w:r>
      <w:r w:rsidR="008073BE" w:rsidRPr="009B14FE">
        <w:rPr>
          <w:rFonts w:ascii="Times New Roman" w:hAnsi="Times New Roman" w:cs="Times New Roman"/>
          <w:sz w:val="24"/>
          <w:szCs w:val="24"/>
        </w:rPr>
        <w:t>are more willing to self-serve and confront themselves with the check-in kiosks after the COVID situation</w:t>
      </w:r>
      <w:r w:rsidR="00DC4E46" w:rsidRPr="009B14FE">
        <w:rPr>
          <w:rFonts w:ascii="Times New Roman" w:hAnsi="Times New Roman" w:cs="Times New Roman"/>
          <w:sz w:val="24"/>
          <w:szCs w:val="24"/>
        </w:rPr>
        <w:t xml:space="preserve"> (Naumov, 2019)</w:t>
      </w:r>
      <w:r w:rsidR="008073BE" w:rsidRPr="009B14FE">
        <w:rPr>
          <w:rFonts w:ascii="Times New Roman" w:hAnsi="Times New Roman" w:cs="Times New Roman"/>
          <w:sz w:val="24"/>
          <w:szCs w:val="24"/>
        </w:rPr>
        <w:t>.</w:t>
      </w:r>
    </w:p>
    <w:p w14:paraId="4BC9F37F" w14:textId="09121608" w:rsidR="00CB2828" w:rsidRPr="009B14FE" w:rsidRDefault="007E30C0" w:rsidP="008F7039">
      <w:pPr>
        <w:spacing w:after="0" w:line="480" w:lineRule="auto"/>
        <w:contextualSpacing/>
        <w:rPr>
          <w:rFonts w:ascii="Times New Roman" w:hAnsi="Times New Roman" w:cs="Times New Roman"/>
          <w:b/>
          <w:bCs/>
          <w:sz w:val="24"/>
          <w:szCs w:val="24"/>
        </w:rPr>
      </w:pPr>
      <w:r w:rsidRPr="009B14FE">
        <w:rPr>
          <w:rFonts w:ascii="Times New Roman" w:hAnsi="Times New Roman" w:cs="Times New Roman"/>
          <w:b/>
          <w:bCs/>
          <w:sz w:val="24"/>
          <w:szCs w:val="24"/>
        </w:rPr>
        <w:t>Technological Factors</w:t>
      </w:r>
    </w:p>
    <w:p w14:paraId="3D0CF5DB" w14:textId="3F690A06" w:rsidR="00F61899" w:rsidRPr="009B14FE" w:rsidRDefault="00740B59" w:rsidP="008F7039">
      <w:pPr>
        <w:spacing w:after="0" w:line="480" w:lineRule="auto"/>
        <w:contextualSpacing/>
        <w:rPr>
          <w:rFonts w:ascii="Times New Roman" w:hAnsi="Times New Roman" w:cs="Times New Roman"/>
          <w:sz w:val="24"/>
          <w:szCs w:val="24"/>
        </w:rPr>
      </w:pPr>
      <w:r w:rsidRPr="009B14FE">
        <w:rPr>
          <w:rFonts w:ascii="Times New Roman" w:hAnsi="Times New Roman" w:cs="Times New Roman"/>
          <w:sz w:val="24"/>
          <w:szCs w:val="24"/>
        </w:rPr>
        <w:tab/>
      </w:r>
      <w:r w:rsidR="007E30C0" w:rsidRPr="009B14FE">
        <w:rPr>
          <w:rFonts w:ascii="Times New Roman" w:hAnsi="Times New Roman" w:cs="Times New Roman"/>
          <w:sz w:val="24"/>
          <w:szCs w:val="24"/>
        </w:rPr>
        <w:t xml:space="preserve">The extent to which check-in systems, automated housekeeping systems, and AI-based concierge services are used has increased due to standard solutions to </w:t>
      </w:r>
      <w:r w:rsidR="00DC4E46" w:rsidRPr="009B14FE">
        <w:rPr>
          <w:rFonts w:ascii="Times New Roman" w:hAnsi="Times New Roman" w:cs="Times New Roman"/>
          <w:sz w:val="24"/>
          <w:szCs w:val="24"/>
        </w:rPr>
        <w:t>rising</w:t>
      </w:r>
      <w:r w:rsidR="007E30C0" w:rsidRPr="009B14FE">
        <w:rPr>
          <w:rFonts w:ascii="Times New Roman" w:hAnsi="Times New Roman" w:cs="Times New Roman"/>
          <w:sz w:val="24"/>
          <w:szCs w:val="24"/>
        </w:rPr>
        <w:t xml:space="preserve"> labour costs and scarcity</w:t>
      </w:r>
      <w:r w:rsidR="00F61899" w:rsidRPr="009B14FE">
        <w:rPr>
          <w:rFonts w:ascii="Times New Roman" w:hAnsi="Times New Roman" w:cs="Times New Roman"/>
          <w:sz w:val="24"/>
          <w:szCs w:val="24"/>
        </w:rPr>
        <w:t xml:space="preserve"> </w:t>
      </w:r>
      <w:bookmarkStart w:id="2" w:name="_Hlk179836086"/>
      <w:r w:rsidR="00F61899" w:rsidRPr="009B14FE">
        <w:rPr>
          <w:rFonts w:ascii="Times New Roman" w:hAnsi="Times New Roman" w:cs="Times New Roman"/>
          <w:sz w:val="24"/>
          <w:szCs w:val="24"/>
        </w:rPr>
        <w:t>(Webster and Ivanov, 2023)</w:t>
      </w:r>
      <w:bookmarkEnd w:id="2"/>
      <w:r w:rsidR="007E30C0" w:rsidRPr="009B14FE">
        <w:rPr>
          <w:rFonts w:ascii="Times New Roman" w:hAnsi="Times New Roman" w:cs="Times New Roman"/>
          <w:sz w:val="24"/>
          <w:szCs w:val="24"/>
        </w:rPr>
        <w:t>. For instance, some hoteliers, like Hilton, are implementing more radical ideas, such as sourcing “Connie,” an AI concierge who can interact with guests in multiple languages, thereby minimising the need for front-desk personnel.</w:t>
      </w:r>
      <w:r w:rsidR="005B1BC9" w:rsidRPr="009B14FE">
        <w:rPr>
          <w:rFonts w:ascii="Times New Roman" w:hAnsi="Times New Roman" w:cs="Times New Roman"/>
          <w:sz w:val="24"/>
          <w:szCs w:val="24"/>
        </w:rPr>
        <w:t xml:space="preserve"> </w:t>
      </w:r>
      <w:r w:rsidR="007E30C0" w:rsidRPr="009B14FE">
        <w:rPr>
          <w:rFonts w:ascii="Times New Roman" w:hAnsi="Times New Roman" w:cs="Times New Roman"/>
          <w:sz w:val="24"/>
          <w:szCs w:val="24"/>
        </w:rPr>
        <w:t xml:space="preserve">However, </w:t>
      </w:r>
      <w:r w:rsidR="005B1BC9" w:rsidRPr="009B14FE">
        <w:rPr>
          <w:rFonts w:ascii="Times New Roman" w:hAnsi="Times New Roman" w:cs="Times New Roman"/>
          <w:sz w:val="24"/>
          <w:szCs w:val="24"/>
        </w:rPr>
        <w:t>s</w:t>
      </w:r>
      <w:r w:rsidR="007E30C0" w:rsidRPr="009B14FE">
        <w:rPr>
          <w:rFonts w:ascii="Times New Roman" w:hAnsi="Times New Roman" w:cs="Times New Roman"/>
          <w:sz w:val="24"/>
          <w:szCs w:val="24"/>
        </w:rPr>
        <w:t>ome of these technologies may have a steep initial implementation cost</w:t>
      </w:r>
      <w:r w:rsidR="005B1BC9" w:rsidRPr="009B14FE">
        <w:rPr>
          <w:rFonts w:ascii="Times New Roman" w:hAnsi="Times New Roman" w:cs="Times New Roman"/>
          <w:sz w:val="24"/>
          <w:szCs w:val="24"/>
        </w:rPr>
        <w:t> and require time before implementation</w:t>
      </w:r>
      <w:r w:rsidR="007E30C0" w:rsidRPr="009B14FE">
        <w:rPr>
          <w:rFonts w:ascii="Times New Roman" w:hAnsi="Times New Roman" w:cs="Times New Roman"/>
          <w:sz w:val="24"/>
          <w:szCs w:val="24"/>
        </w:rPr>
        <w:t>. Further</w:t>
      </w:r>
      <w:r w:rsidR="00F61899" w:rsidRPr="009B14FE">
        <w:rPr>
          <w:rFonts w:ascii="Times New Roman" w:hAnsi="Times New Roman" w:cs="Times New Roman"/>
          <w:sz w:val="24"/>
          <w:szCs w:val="24"/>
        </w:rPr>
        <w:t>more</w:t>
      </w:r>
      <w:r w:rsidR="007E30C0" w:rsidRPr="009B14FE">
        <w:rPr>
          <w:rFonts w:ascii="Times New Roman" w:hAnsi="Times New Roman" w:cs="Times New Roman"/>
          <w:sz w:val="24"/>
          <w:szCs w:val="24"/>
        </w:rPr>
        <w:t xml:space="preserve">, </w:t>
      </w:r>
      <w:r w:rsidR="00DC4E46" w:rsidRPr="009B14FE">
        <w:rPr>
          <w:rFonts w:ascii="Times New Roman" w:hAnsi="Times New Roman" w:cs="Times New Roman"/>
          <w:sz w:val="24"/>
          <w:szCs w:val="24"/>
        </w:rPr>
        <w:t xml:space="preserve">Saini and Bhalla (2022) </w:t>
      </w:r>
      <w:r w:rsidR="005B1BC9" w:rsidRPr="009B14FE">
        <w:rPr>
          <w:rFonts w:ascii="Times New Roman" w:hAnsi="Times New Roman" w:cs="Times New Roman"/>
          <w:sz w:val="24"/>
          <w:szCs w:val="24"/>
        </w:rPr>
        <w:t>elaborate</w:t>
      </w:r>
      <w:r w:rsidR="007E30C0" w:rsidRPr="009B14FE">
        <w:rPr>
          <w:rFonts w:ascii="Times New Roman" w:hAnsi="Times New Roman" w:cs="Times New Roman"/>
          <w:sz w:val="24"/>
          <w:szCs w:val="24"/>
        </w:rPr>
        <w:t xml:space="preserve"> that </w:t>
      </w:r>
      <w:r w:rsidR="005B1BC9" w:rsidRPr="009B14FE">
        <w:rPr>
          <w:rFonts w:ascii="Times New Roman" w:hAnsi="Times New Roman" w:cs="Times New Roman"/>
          <w:sz w:val="24"/>
          <w:szCs w:val="24"/>
        </w:rPr>
        <w:t xml:space="preserve">although </w:t>
      </w:r>
      <w:r w:rsidR="007E30C0" w:rsidRPr="009B14FE">
        <w:rPr>
          <w:rFonts w:ascii="Times New Roman" w:hAnsi="Times New Roman" w:cs="Times New Roman"/>
          <w:sz w:val="24"/>
          <w:szCs w:val="24"/>
        </w:rPr>
        <w:t xml:space="preserve">automation could manage and </w:t>
      </w:r>
      <w:r w:rsidR="0091191B" w:rsidRPr="009B14FE">
        <w:rPr>
          <w:rFonts w:ascii="Times New Roman" w:hAnsi="Times New Roman" w:cs="Times New Roman"/>
          <w:sz w:val="24"/>
          <w:szCs w:val="24"/>
        </w:rPr>
        <w:t>prioritise</w:t>
      </w:r>
      <w:r w:rsidR="007E30C0" w:rsidRPr="009B14FE">
        <w:rPr>
          <w:rFonts w:ascii="Times New Roman" w:hAnsi="Times New Roman" w:cs="Times New Roman"/>
          <w:sz w:val="24"/>
          <w:szCs w:val="24"/>
        </w:rPr>
        <w:t xml:space="preserve"> work by covering many tasks</w:t>
      </w:r>
      <w:r w:rsidR="005B1BC9" w:rsidRPr="009B14FE">
        <w:rPr>
          <w:rFonts w:ascii="Times New Roman" w:hAnsi="Times New Roman" w:cs="Times New Roman"/>
          <w:sz w:val="24"/>
          <w:szCs w:val="24"/>
        </w:rPr>
        <w:t xml:space="preserve">, </w:t>
      </w:r>
      <w:r w:rsidR="007E30C0" w:rsidRPr="009B14FE">
        <w:rPr>
          <w:rFonts w:ascii="Times New Roman" w:hAnsi="Times New Roman" w:cs="Times New Roman"/>
          <w:sz w:val="24"/>
          <w:szCs w:val="24"/>
        </w:rPr>
        <w:t xml:space="preserve">the custom experience many guests seek cannot be provided by automation, especially in luxurious hotels. </w:t>
      </w:r>
    </w:p>
    <w:p w14:paraId="1C1B2F06" w14:textId="7CCF701D" w:rsidR="00096BCF" w:rsidRPr="009B14FE" w:rsidRDefault="00096BCF" w:rsidP="008F7039">
      <w:pPr>
        <w:spacing w:after="0" w:line="480" w:lineRule="auto"/>
        <w:contextualSpacing/>
        <w:rPr>
          <w:rFonts w:ascii="Times New Roman" w:hAnsi="Times New Roman" w:cs="Times New Roman"/>
          <w:b/>
          <w:bCs/>
          <w:sz w:val="24"/>
          <w:szCs w:val="24"/>
        </w:rPr>
      </w:pPr>
      <w:r w:rsidRPr="009B14FE">
        <w:rPr>
          <w:rFonts w:ascii="Times New Roman" w:hAnsi="Times New Roman" w:cs="Times New Roman"/>
          <w:b/>
          <w:bCs/>
          <w:sz w:val="24"/>
          <w:szCs w:val="24"/>
        </w:rPr>
        <w:t>Environmental Factors</w:t>
      </w:r>
    </w:p>
    <w:p w14:paraId="1EB46F2D" w14:textId="7B006797" w:rsidR="00096BCF" w:rsidRPr="009B14FE" w:rsidRDefault="0020103D" w:rsidP="008F7039">
      <w:pPr>
        <w:spacing w:after="0" w:line="480" w:lineRule="auto"/>
        <w:contextualSpacing/>
        <w:rPr>
          <w:rFonts w:ascii="Times New Roman" w:hAnsi="Times New Roman" w:cs="Times New Roman"/>
          <w:sz w:val="24"/>
          <w:szCs w:val="24"/>
        </w:rPr>
      </w:pPr>
      <w:r w:rsidRPr="009B14FE">
        <w:rPr>
          <w:rFonts w:ascii="Times New Roman" w:hAnsi="Times New Roman" w:cs="Times New Roman"/>
          <w:sz w:val="24"/>
          <w:szCs w:val="24"/>
        </w:rPr>
        <w:tab/>
      </w:r>
      <w:r w:rsidR="00096BCF" w:rsidRPr="009B14FE">
        <w:rPr>
          <w:rFonts w:ascii="Times New Roman" w:hAnsi="Times New Roman" w:cs="Times New Roman"/>
          <w:sz w:val="24"/>
          <w:szCs w:val="24"/>
        </w:rPr>
        <w:t xml:space="preserve">Environmental sustainability is emerging as an </w:t>
      </w:r>
      <w:r w:rsidR="0091191B" w:rsidRPr="009B14FE">
        <w:rPr>
          <w:rFonts w:ascii="Times New Roman" w:hAnsi="Times New Roman" w:cs="Times New Roman"/>
          <w:sz w:val="24"/>
          <w:szCs w:val="24"/>
        </w:rPr>
        <w:t>essential</w:t>
      </w:r>
      <w:r w:rsidR="00096BCF" w:rsidRPr="009B14FE">
        <w:rPr>
          <w:rFonts w:ascii="Times New Roman" w:hAnsi="Times New Roman" w:cs="Times New Roman"/>
          <w:sz w:val="24"/>
          <w:szCs w:val="24"/>
        </w:rPr>
        <w:t xml:space="preserve"> issue in the hospitality business, forcing hotel industries to embrace environmentally friendly practices and affecting employment </w:t>
      </w:r>
      <w:r w:rsidR="00096BCF" w:rsidRPr="009B14FE">
        <w:rPr>
          <w:rFonts w:ascii="Times New Roman" w:hAnsi="Times New Roman" w:cs="Times New Roman"/>
          <w:sz w:val="24"/>
          <w:szCs w:val="24"/>
        </w:rPr>
        <w:lastRenderedPageBreak/>
        <w:t>needs</w:t>
      </w:r>
      <w:r w:rsidRPr="009B14FE">
        <w:rPr>
          <w:rFonts w:ascii="Times New Roman" w:hAnsi="Times New Roman" w:cs="Times New Roman"/>
          <w:sz w:val="24"/>
          <w:szCs w:val="24"/>
        </w:rPr>
        <w:t xml:space="preserve"> (Santos and Silva, 2019)</w:t>
      </w:r>
      <w:r w:rsidR="00096BCF" w:rsidRPr="009B14FE">
        <w:rPr>
          <w:rFonts w:ascii="Times New Roman" w:hAnsi="Times New Roman" w:cs="Times New Roman"/>
          <w:sz w:val="24"/>
          <w:szCs w:val="24"/>
        </w:rPr>
        <w:t xml:space="preserve">. For example, it is impossible to make </w:t>
      </w:r>
      <w:r w:rsidR="0091191B" w:rsidRPr="009B14FE">
        <w:rPr>
          <w:rFonts w:ascii="Times New Roman" w:hAnsi="Times New Roman" w:cs="Times New Roman"/>
          <w:sz w:val="24"/>
          <w:szCs w:val="24"/>
        </w:rPr>
        <w:t>regular</w:t>
      </w:r>
      <w:r w:rsidR="00096BCF" w:rsidRPr="009B14FE">
        <w:rPr>
          <w:rFonts w:ascii="Times New Roman" w:hAnsi="Times New Roman" w:cs="Times New Roman"/>
          <w:sz w:val="24"/>
          <w:szCs w:val="24"/>
        </w:rPr>
        <w:t xml:space="preserve"> adjustments </w:t>
      </w:r>
      <w:r w:rsidRPr="009B14FE">
        <w:rPr>
          <w:rFonts w:ascii="Times New Roman" w:hAnsi="Times New Roman" w:cs="Times New Roman"/>
          <w:sz w:val="24"/>
          <w:szCs w:val="24"/>
        </w:rPr>
        <w:t>using</w:t>
      </w:r>
      <w:r w:rsidR="00096BCF" w:rsidRPr="009B14FE">
        <w:rPr>
          <w:rFonts w:ascii="Times New Roman" w:hAnsi="Times New Roman" w:cs="Times New Roman"/>
          <w:sz w:val="24"/>
          <w:szCs w:val="24"/>
        </w:rPr>
        <w:t xml:space="preserve"> energy-saving ideas in present-day staff shortages while using energy-saving technologies and sustainable waste management systems.</w:t>
      </w:r>
      <w:r w:rsidRPr="009B14FE">
        <w:rPr>
          <w:rFonts w:ascii="Times New Roman" w:hAnsi="Times New Roman" w:cs="Times New Roman"/>
          <w:sz w:val="24"/>
          <w:szCs w:val="24"/>
        </w:rPr>
        <w:t xml:space="preserve"> </w:t>
      </w:r>
      <w:r w:rsidR="00096BCF" w:rsidRPr="009B14FE">
        <w:rPr>
          <w:rFonts w:ascii="Times New Roman" w:hAnsi="Times New Roman" w:cs="Times New Roman"/>
          <w:sz w:val="24"/>
          <w:szCs w:val="24"/>
        </w:rPr>
        <w:t xml:space="preserve">Hotels are trying their best to meet this challenge, and one way they are managing to achieve this is by adopting automation to </w:t>
      </w:r>
      <w:r w:rsidRPr="009B14FE">
        <w:rPr>
          <w:rFonts w:ascii="Times New Roman" w:hAnsi="Times New Roman" w:cs="Times New Roman"/>
          <w:sz w:val="24"/>
          <w:szCs w:val="24"/>
        </w:rPr>
        <w:t>reduce environmental impact</w:t>
      </w:r>
      <w:r w:rsidR="003A0D93" w:rsidRPr="009B14FE">
        <w:rPr>
          <w:rFonts w:ascii="Times New Roman" w:hAnsi="Times New Roman" w:cs="Times New Roman"/>
          <w:sz w:val="24"/>
          <w:szCs w:val="24"/>
        </w:rPr>
        <w:t>, as Ben Youssef and Zeqiri</w:t>
      </w:r>
      <w:r w:rsidR="0045173E" w:rsidRPr="009B14FE">
        <w:rPr>
          <w:rFonts w:ascii="Times New Roman" w:hAnsi="Times New Roman" w:cs="Times New Roman"/>
          <w:sz w:val="24"/>
          <w:szCs w:val="24"/>
        </w:rPr>
        <w:t xml:space="preserve"> (</w:t>
      </w:r>
      <w:r w:rsidR="003A0D93" w:rsidRPr="009B14FE">
        <w:rPr>
          <w:rFonts w:ascii="Times New Roman" w:hAnsi="Times New Roman" w:cs="Times New Roman"/>
          <w:sz w:val="24"/>
          <w:szCs w:val="24"/>
        </w:rPr>
        <w:t>2022</w:t>
      </w:r>
      <w:r w:rsidR="0045173E" w:rsidRPr="009B14FE">
        <w:rPr>
          <w:rFonts w:ascii="Times New Roman" w:hAnsi="Times New Roman" w:cs="Times New Roman"/>
          <w:sz w:val="24"/>
          <w:szCs w:val="24"/>
        </w:rPr>
        <w:t>) outlined</w:t>
      </w:r>
      <w:r w:rsidR="00096BCF" w:rsidRPr="009B14FE">
        <w:rPr>
          <w:rFonts w:ascii="Times New Roman" w:hAnsi="Times New Roman" w:cs="Times New Roman"/>
          <w:sz w:val="24"/>
          <w:szCs w:val="24"/>
        </w:rPr>
        <w:t xml:space="preserve">. </w:t>
      </w:r>
      <w:r w:rsidR="0091191B" w:rsidRPr="009B14FE">
        <w:rPr>
          <w:rFonts w:ascii="Times New Roman" w:hAnsi="Times New Roman" w:cs="Times New Roman"/>
          <w:sz w:val="24"/>
          <w:szCs w:val="24"/>
        </w:rPr>
        <w:t>Besides skills scarcity, computerised controls can minimise power consumption and losses while contributing equally to social responsibilities</w:t>
      </w:r>
      <w:r w:rsidR="00096BCF" w:rsidRPr="009B14FE">
        <w:rPr>
          <w:rFonts w:ascii="Times New Roman" w:hAnsi="Times New Roman" w:cs="Times New Roman"/>
          <w:sz w:val="24"/>
          <w:szCs w:val="24"/>
        </w:rPr>
        <w:t>. However,</w:t>
      </w:r>
      <w:r w:rsidR="00FE039A" w:rsidRPr="009B14FE">
        <w:rPr>
          <w:rFonts w:ascii="Times New Roman" w:hAnsi="Times New Roman" w:cs="Times New Roman"/>
          <w:sz w:val="24"/>
          <w:szCs w:val="24"/>
        </w:rPr>
        <w:t xml:space="preserve"> Costa and Costa (2022) highlight that </w:t>
      </w:r>
      <w:r w:rsidR="00096BCF" w:rsidRPr="009B14FE">
        <w:rPr>
          <w:rFonts w:ascii="Times New Roman" w:hAnsi="Times New Roman" w:cs="Times New Roman"/>
          <w:sz w:val="24"/>
          <w:szCs w:val="24"/>
        </w:rPr>
        <w:t xml:space="preserve">automation may lead to fewer vacancies, </w:t>
      </w:r>
      <w:r w:rsidR="0091191B" w:rsidRPr="009B14FE">
        <w:rPr>
          <w:rFonts w:ascii="Times New Roman" w:hAnsi="Times New Roman" w:cs="Times New Roman"/>
          <w:sz w:val="24"/>
          <w:szCs w:val="24"/>
        </w:rPr>
        <w:t>primarily</w:t>
      </w:r>
      <w:r w:rsidR="00096BCF" w:rsidRPr="009B14FE">
        <w:rPr>
          <w:rFonts w:ascii="Times New Roman" w:hAnsi="Times New Roman" w:cs="Times New Roman"/>
          <w:sz w:val="24"/>
          <w:szCs w:val="24"/>
        </w:rPr>
        <w:t xml:space="preserve"> where practices like maintenance and housekeeping of green facilities are concerned.</w:t>
      </w:r>
    </w:p>
    <w:p w14:paraId="0CE3E701" w14:textId="77777777" w:rsidR="0078689C" w:rsidRPr="009B14FE" w:rsidRDefault="0078689C" w:rsidP="008F7039">
      <w:pPr>
        <w:spacing w:after="0" w:line="480" w:lineRule="auto"/>
        <w:contextualSpacing/>
        <w:rPr>
          <w:rFonts w:ascii="Times New Roman" w:hAnsi="Times New Roman" w:cs="Times New Roman"/>
          <w:b/>
          <w:bCs/>
          <w:sz w:val="24"/>
          <w:szCs w:val="24"/>
        </w:rPr>
      </w:pPr>
      <w:r w:rsidRPr="009B14FE">
        <w:rPr>
          <w:rFonts w:ascii="Times New Roman" w:hAnsi="Times New Roman" w:cs="Times New Roman"/>
          <w:b/>
          <w:bCs/>
          <w:sz w:val="24"/>
          <w:szCs w:val="24"/>
        </w:rPr>
        <w:t>Legal Factors</w:t>
      </w:r>
    </w:p>
    <w:p w14:paraId="44B610F7" w14:textId="716D8131" w:rsidR="0078689C" w:rsidRPr="009B14FE" w:rsidRDefault="0091191B" w:rsidP="008F7039">
      <w:pPr>
        <w:spacing w:after="0" w:line="480" w:lineRule="auto"/>
        <w:contextualSpacing/>
        <w:rPr>
          <w:rFonts w:ascii="Times New Roman" w:hAnsi="Times New Roman" w:cs="Times New Roman"/>
          <w:sz w:val="24"/>
          <w:szCs w:val="24"/>
        </w:rPr>
      </w:pPr>
      <w:r w:rsidRPr="009B14FE">
        <w:rPr>
          <w:rFonts w:ascii="Times New Roman" w:hAnsi="Times New Roman" w:cs="Times New Roman"/>
          <w:sz w:val="24"/>
          <w:szCs w:val="24"/>
        </w:rPr>
        <w:tab/>
      </w:r>
      <w:r w:rsidR="0078689C" w:rsidRPr="009B14FE">
        <w:rPr>
          <w:rFonts w:ascii="Times New Roman" w:hAnsi="Times New Roman" w:cs="Times New Roman"/>
          <w:sz w:val="24"/>
          <w:szCs w:val="24"/>
        </w:rPr>
        <w:t xml:space="preserve">Human resource management practices </w:t>
      </w:r>
      <w:r w:rsidR="00FE039A" w:rsidRPr="009B14FE">
        <w:rPr>
          <w:rFonts w:ascii="Times New Roman" w:hAnsi="Times New Roman" w:cs="Times New Roman"/>
          <w:sz w:val="24"/>
          <w:szCs w:val="24"/>
        </w:rPr>
        <w:t>concerning</w:t>
      </w:r>
      <w:r w:rsidR="0078689C" w:rsidRPr="009B14FE">
        <w:rPr>
          <w:rFonts w:ascii="Times New Roman" w:hAnsi="Times New Roman" w:cs="Times New Roman"/>
          <w:sz w:val="24"/>
          <w:szCs w:val="24"/>
        </w:rPr>
        <w:t xml:space="preserve"> employment laws and policies in various parts of the world influence the hospitality industry’s capacity to deal with staffing deficits</w:t>
      </w:r>
      <w:r w:rsidR="008D2D05" w:rsidRPr="009B14FE">
        <w:rPr>
          <w:rFonts w:ascii="Times New Roman" w:hAnsi="Times New Roman" w:cs="Times New Roman"/>
          <w:sz w:val="24"/>
          <w:szCs w:val="24"/>
        </w:rPr>
        <w:t xml:space="preserve"> (Giousmpasoglou, 2024)</w:t>
      </w:r>
      <w:r w:rsidR="0078689C" w:rsidRPr="009B14FE">
        <w:rPr>
          <w:rFonts w:ascii="Times New Roman" w:hAnsi="Times New Roman" w:cs="Times New Roman"/>
          <w:sz w:val="24"/>
          <w:szCs w:val="24"/>
        </w:rPr>
        <w:t xml:space="preserve">. Many countries have recently </w:t>
      </w:r>
      <w:r w:rsidRPr="009B14FE">
        <w:rPr>
          <w:rFonts w:ascii="Times New Roman" w:hAnsi="Times New Roman" w:cs="Times New Roman"/>
          <w:sz w:val="24"/>
          <w:szCs w:val="24"/>
        </w:rPr>
        <w:t>raised minimum wages and improved</w:t>
      </w:r>
      <w:r w:rsidR="0078689C" w:rsidRPr="009B14FE">
        <w:rPr>
          <w:rFonts w:ascii="Times New Roman" w:hAnsi="Times New Roman" w:cs="Times New Roman"/>
          <w:sz w:val="24"/>
          <w:szCs w:val="24"/>
        </w:rPr>
        <w:t xml:space="preserve"> overtime pay </w:t>
      </w:r>
      <w:r w:rsidR="00FE039A" w:rsidRPr="009B14FE">
        <w:rPr>
          <w:rFonts w:ascii="Times New Roman" w:hAnsi="Times New Roman" w:cs="Times New Roman"/>
          <w:sz w:val="24"/>
          <w:szCs w:val="24"/>
        </w:rPr>
        <w:t>regulations</w:t>
      </w:r>
      <w:r w:rsidRPr="009B14FE">
        <w:rPr>
          <w:rFonts w:ascii="Times New Roman" w:hAnsi="Times New Roman" w:cs="Times New Roman"/>
          <w:sz w:val="24"/>
          <w:szCs w:val="24"/>
        </w:rPr>
        <w:t xml:space="preserve"> and</w:t>
      </w:r>
      <w:r w:rsidR="0078689C" w:rsidRPr="009B14FE">
        <w:rPr>
          <w:rFonts w:ascii="Times New Roman" w:hAnsi="Times New Roman" w:cs="Times New Roman"/>
          <w:sz w:val="24"/>
          <w:szCs w:val="24"/>
        </w:rPr>
        <w:t xml:space="preserve"> working conditions mandates, </w:t>
      </w:r>
      <w:r w:rsidR="00FE039A" w:rsidRPr="009B14FE">
        <w:rPr>
          <w:rFonts w:ascii="Times New Roman" w:hAnsi="Times New Roman" w:cs="Times New Roman"/>
          <w:sz w:val="24"/>
          <w:szCs w:val="24"/>
        </w:rPr>
        <w:t>further restrict</w:t>
      </w:r>
      <w:r w:rsidRPr="009B14FE">
        <w:rPr>
          <w:rFonts w:ascii="Times New Roman" w:hAnsi="Times New Roman" w:cs="Times New Roman"/>
          <w:sz w:val="24"/>
          <w:szCs w:val="24"/>
        </w:rPr>
        <w:t>ing</w:t>
      </w:r>
      <w:r w:rsidR="00FE039A" w:rsidRPr="009B14FE">
        <w:rPr>
          <w:rFonts w:ascii="Times New Roman" w:hAnsi="Times New Roman" w:cs="Times New Roman"/>
          <w:sz w:val="24"/>
          <w:szCs w:val="24"/>
        </w:rPr>
        <w:t xml:space="preserve"> hotels’ freedom to control labour costs</w:t>
      </w:r>
      <w:r w:rsidR="0078689C" w:rsidRPr="009B14FE">
        <w:rPr>
          <w:rFonts w:ascii="Times New Roman" w:hAnsi="Times New Roman" w:cs="Times New Roman"/>
          <w:sz w:val="24"/>
          <w:szCs w:val="24"/>
        </w:rPr>
        <w:t xml:space="preserve">. </w:t>
      </w:r>
      <w:r w:rsidRPr="009B14FE">
        <w:rPr>
          <w:rFonts w:ascii="Times New Roman" w:hAnsi="Times New Roman" w:cs="Times New Roman"/>
          <w:sz w:val="24"/>
          <w:szCs w:val="24"/>
        </w:rPr>
        <w:t>According to Frenken (2023), legal demarcation of working hours or gig models often creates</w:t>
      </w:r>
      <w:r w:rsidR="0078689C" w:rsidRPr="009B14FE">
        <w:rPr>
          <w:rFonts w:ascii="Times New Roman" w:hAnsi="Times New Roman" w:cs="Times New Roman"/>
          <w:sz w:val="24"/>
          <w:szCs w:val="24"/>
        </w:rPr>
        <w:t xml:space="preserve"> extra barriers.</w:t>
      </w:r>
      <w:r w:rsidRPr="009B14FE">
        <w:rPr>
          <w:rFonts w:ascii="Times New Roman" w:hAnsi="Times New Roman" w:cs="Times New Roman"/>
          <w:sz w:val="24"/>
          <w:szCs w:val="24"/>
        </w:rPr>
        <w:t xml:space="preserve"> </w:t>
      </w:r>
      <w:r w:rsidR="0078689C" w:rsidRPr="009B14FE">
        <w:rPr>
          <w:rFonts w:ascii="Times New Roman" w:hAnsi="Times New Roman" w:cs="Times New Roman"/>
          <w:sz w:val="24"/>
          <w:szCs w:val="24"/>
        </w:rPr>
        <w:t xml:space="preserve">For instance, </w:t>
      </w:r>
      <w:r w:rsidR="005B1BC9" w:rsidRPr="009B14FE">
        <w:rPr>
          <w:rFonts w:ascii="Times New Roman" w:hAnsi="Times New Roman" w:cs="Times New Roman"/>
          <w:sz w:val="24"/>
          <w:szCs w:val="24"/>
        </w:rPr>
        <w:t>h</w:t>
      </w:r>
      <w:r w:rsidR="0078689C" w:rsidRPr="009B14FE">
        <w:rPr>
          <w:rFonts w:ascii="Times New Roman" w:hAnsi="Times New Roman" w:cs="Times New Roman"/>
          <w:sz w:val="24"/>
          <w:szCs w:val="24"/>
        </w:rPr>
        <w:t>otels depending on gig platforms can suffer from legal issues</w:t>
      </w:r>
      <w:r w:rsidRPr="009B14FE">
        <w:rPr>
          <w:rFonts w:ascii="Times New Roman" w:hAnsi="Times New Roman" w:cs="Times New Roman"/>
          <w:sz w:val="24"/>
          <w:szCs w:val="24"/>
        </w:rPr>
        <w:t>, such as</w:t>
      </w:r>
      <w:r w:rsidR="0078689C" w:rsidRPr="009B14FE">
        <w:rPr>
          <w:rFonts w:ascii="Times New Roman" w:hAnsi="Times New Roman" w:cs="Times New Roman"/>
          <w:sz w:val="24"/>
          <w:szCs w:val="24"/>
        </w:rPr>
        <w:t xml:space="preserve"> </w:t>
      </w:r>
      <w:r w:rsidR="00AB253E" w:rsidRPr="009B14FE">
        <w:rPr>
          <w:rFonts w:ascii="Times New Roman" w:hAnsi="Times New Roman" w:cs="Times New Roman"/>
          <w:sz w:val="24"/>
          <w:szCs w:val="24"/>
        </w:rPr>
        <w:t xml:space="preserve">changing gig workers’ status, changing </w:t>
      </w:r>
      <w:r w:rsidR="0078689C" w:rsidRPr="009B14FE">
        <w:rPr>
          <w:rFonts w:ascii="Times New Roman" w:hAnsi="Times New Roman" w:cs="Times New Roman"/>
          <w:sz w:val="24"/>
          <w:szCs w:val="24"/>
        </w:rPr>
        <w:t>the gig workers' status from independent contractors to employees</w:t>
      </w:r>
      <w:r w:rsidR="00AB253E" w:rsidRPr="009B14FE">
        <w:rPr>
          <w:rFonts w:ascii="Times New Roman" w:hAnsi="Times New Roman" w:cs="Times New Roman"/>
          <w:sz w:val="24"/>
          <w:szCs w:val="24"/>
        </w:rPr>
        <w:t>,</w:t>
      </w:r>
      <w:r w:rsidR="0078689C" w:rsidRPr="009B14FE">
        <w:rPr>
          <w:rFonts w:ascii="Times New Roman" w:hAnsi="Times New Roman" w:cs="Times New Roman"/>
          <w:sz w:val="24"/>
          <w:szCs w:val="24"/>
        </w:rPr>
        <w:t xml:space="preserve"> </w:t>
      </w:r>
      <w:r w:rsidRPr="009B14FE">
        <w:rPr>
          <w:rFonts w:ascii="Times New Roman" w:hAnsi="Times New Roman" w:cs="Times New Roman"/>
          <w:sz w:val="24"/>
          <w:szCs w:val="24"/>
        </w:rPr>
        <w:t>and increasing</w:t>
      </w:r>
      <w:r w:rsidR="0078689C" w:rsidRPr="009B14FE">
        <w:rPr>
          <w:rFonts w:ascii="Times New Roman" w:hAnsi="Times New Roman" w:cs="Times New Roman"/>
          <w:sz w:val="24"/>
          <w:szCs w:val="24"/>
        </w:rPr>
        <w:t xml:space="preserve"> labo</w:t>
      </w:r>
      <w:r w:rsidRPr="009B14FE">
        <w:rPr>
          <w:rFonts w:ascii="Times New Roman" w:hAnsi="Times New Roman" w:cs="Times New Roman"/>
          <w:sz w:val="24"/>
          <w:szCs w:val="24"/>
        </w:rPr>
        <w:t>u</w:t>
      </w:r>
      <w:r w:rsidR="0078689C" w:rsidRPr="009B14FE">
        <w:rPr>
          <w:rFonts w:ascii="Times New Roman" w:hAnsi="Times New Roman" w:cs="Times New Roman"/>
          <w:sz w:val="24"/>
          <w:szCs w:val="24"/>
        </w:rPr>
        <w:t>r and regulation expenses.</w:t>
      </w:r>
    </w:p>
    <w:p w14:paraId="005F8165" w14:textId="1C0D4ABC" w:rsidR="0091191B" w:rsidRPr="009B14FE" w:rsidRDefault="008D2D05" w:rsidP="008F7039">
      <w:pPr>
        <w:spacing w:after="0" w:line="480" w:lineRule="auto"/>
        <w:contextualSpacing/>
        <w:rPr>
          <w:rFonts w:ascii="Times New Roman" w:hAnsi="Times New Roman" w:cs="Times New Roman"/>
          <w:sz w:val="24"/>
          <w:szCs w:val="24"/>
        </w:rPr>
      </w:pPr>
      <w:r w:rsidRPr="009B14FE">
        <w:rPr>
          <w:rFonts w:ascii="Times New Roman" w:hAnsi="Times New Roman" w:cs="Times New Roman"/>
          <w:sz w:val="24"/>
          <w:szCs w:val="24"/>
        </w:rPr>
        <w:tab/>
      </w:r>
      <w:r w:rsidR="0091191B" w:rsidRPr="009B14FE">
        <w:rPr>
          <w:rFonts w:ascii="Times New Roman" w:hAnsi="Times New Roman" w:cs="Times New Roman"/>
          <w:sz w:val="24"/>
          <w:szCs w:val="24"/>
        </w:rPr>
        <w:t>Similarly, using automation gives rise to a range of new legal issues. While AI is being adopted to enhance guests’ personali</w:t>
      </w:r>
      <w:r w:rsidR="00AB253E" w:rsidRPr="009B14FE">
        <w:rPr>
          <w:rFonts w:ascii="Times New Roman" w:hAnsi="Times New Roman" w:cs="Times New Roman"/>
          <w:sz w:val="24"/>
          <w:szCs w:val="24"/>
        </w:rPr>
        <w:t>s</w:t>
      </w:r>
      <w:r w:rsidR="0091191B" w:rsidRPr="009B14FE">
        <w:rPr>
          <w:rFonts w:ascii="Times New Roman" w:hAnsi="Times New Roman" w:cs="Times New Roman"/>
          <w:sz w:val="24"/>
          <w:szCs w:val="24"/>
        </w:rPr>
        <w:t xml:space="preserve">ation, regulatory agencies are starting to examine how companies handle customers’ information. </w:t>
      </w:r>
      <w:r w:rsidR="00A72513" w:rsidRPr="009B14FE">
        <w:rPr>
          <w:rFonts w:ascii="Times New Roman" w:hAnsi="Times New Roman" w:cs="Times New Roman"/>
          <w:sz w:val="24"/>
          <w:szCs w:val="24"/>
        </w:rPr>
        <w:t xml:space="preserve">Laws </w:t>
      </w:r>
      <w:r w:rsidR="0091191B" w:rsidRPr="009B14FE">
        <w:rPr>
          <w:rFonts w:ascii="Times New Roman" w:hAnsi="Times New Roman" w:cs="Times New Roman"/>
          <w:sz w:val="24"/>
          <w:szCs w:val="24"/>
        </w:rPr>
        <w:t>like the General Data Protection Regulation (GDPR) in Europe mean that hotel organi</w:t>
      </w:r>
      <w:r w:rsidR="00AA47FB" w:rsidRPr="009B14FE">
        <w:rPr>
          <w:rFonts w:ascii="Times New Roman" w:hAnsi="Times New Roman" w:cs="Times New Roman"/>
          <w:sz w:val="24"/>
          <w:szCs w:val="24"/>
        </w:rPr>
        <w:t>s</w:t>
      </w:r>
      <w:r w:rsidR="0091191B" w:rsidRPr="009B14FE">
        <w:rPr>
          <w:rFonts w:ascii="Times New Roman" w:hAnsi="Times New Roman" w:cs="Times New Roman"/>
          <w:sz w:val="24"/>
          <w:szCs w:val="24"/>
        </w:rPr>
        <w:t>ations must ensure that their automated systems safeguard customer data and privacy</w:t>
      </w:r>
      <w:r w:rsidR="00AA47FB" w:rsidRPr="009B14FE">
        <w:rPr>
          <w:rFonts w:ascii="Times New Roman" w:hAnsi="Times New Roman" w:cs="Times New Roman"/>
          <w:sz w:val="24"/>
          <w:szCs w:val="24"/>
        </w:rPr>
        <w:t xml:space="preserve"> (Bharti and Aryal, 2023)</w:t>
      </w:r>
      <w:r w:rsidR="0091191B" w:rsidRPr="009B14FE">
        <w:rPr>
          <w:rFonts w:ascii="Times New Roman" w:hAnsi="Times New Roman" w:cs="Times New Roman"/>
          <w:sz w:val="24"/>
          <w:szCs w:val="24"/>
        </w:rPr>
        <w:t xml:space="preserve">. Moreover, there are concerns about job losses due to every process being automated, and governments may set legislation to eliminate the risk of machines replacing all human workers. </w:t>
      </w:r>
    </w:p>
    <w:p w14:paraId="3CA4505B" w14:textId="49B00292" w:rsidR="00894F78" w:rsidRPr="009B14FE" w:rsidRDefault="00894F78" w:rsidP="008F7039">
      <w:pPr>
        <w:spacing w:after="0" w:line="480" w:lineRule="auto"/>
        <w:contextualSpacing/>
        <w:rPr>
          <w:rFonts w:ascii="Times New Roman" w:hAnsi="Times New Roman" w:cs="Times New Roman"/>
          <w:b/>
          <w:bCs/>
          <w:sz w:val="24"/>
          <w:szCs w:val="24"/>
        </w:rPr>
      </w:pPr>
      <w:r w:rsidRPr="009B14FE">
        <w:rPr>
          <w:rFonts w:ascii="Times New Roman" w:hAnsi="Times New Roman" w:cs="Times New Roman"/>
          <w:b/>
          <w:bCs/>
          <w:sz w:val="24"/>
          <w:szCs w:val="24"/>
        </w:rPr>
        <w:t>Industry Responses to Staff Shortages: Strengths and Limitations</w:t>
      </w:r>
    </w:p>
    <w:p w14:paraId="71A61D67" w14:textId="77777777" w:rsidR="008D2D05" w:rsidRPr="009B14FE" w:rsidRDefault="008D2D05" w:rsidP="008D2D05">
      <w:pPr>
        <w:spacing w:after="0" w:line="480" w:lineRule="auto"/>
        <w:contextualSpacing/>
        <w:rPr>
          <w:rFonts w:ascii="Times New Roman" w:hAnsi="Times New Roman" w:cs="Times New Roman"/>
          <w:sz w:val="24"/>
          <w:szCs w:val="24"/>
        </w:rPr>
      </w:pPr>
      <w:r w:rsidRPr="009B14FE">
        <w:rPr>
          <w:rFonts w:ascii="Times New Roman" w:hAnsi="Times New Roman" w:cs="Times New Roman"/>
          <w:sz w:val="24"/>
          <w:szCs w:val="24"/>
        </w:rPr>
        <w:tab/>
      </w:r>
      <w:r w:rsidR="00FC40D6" w:rsidRPr="009B14FE">
        <w:rPr>
          <w:rFonts w:ascii="Times New Roman" w:hAnsi="Times New Roman" w:cs="Times New Roman"/>
          <w:sz w:val="24"/>
          <w:szCs w:val="24"/>
        </w:rPr>
        <w:t xml:space="preserve">Significant hotels such as Premier Inn and Travelodge, found in the UK, resort to freelance services available through the gig economy to replace employees during peak periods. This solution is suitable because it enables them to expand their workforce without hiring full-time staff whose expenses would be incorporated into the company’s expense account </w:t>
      </w:r>
      <w:r w:rsidRPr="009B14FE">
        <w:rPr>
          <w:rFonts w:ascii="Times New Roman" w:hAnsi="Times New Roman" w:cs="Times New Roman"/>
          <w:sz w:val="24"/>
          <w:szCs w:val="24"/>
        </w:rPr>
        <w:t>(</w:t>
      </w:r>
      <w:r w:rsidR="00FC40D6" w:rsidRPr="009B14FE">
        <w:rPr>
          <w:rFonts w:ascii="Times New Roman" w:hAnsi="Times New Roman" w:cs="Times New Roman"/>
          <w:sz w:val="24"/>
          <w:szCs w:val="24"/>
        </w:rPr>
        <w:t>Heing</w:t>
      </w:r>
      <w:r w:rsidRPr="009B14FE">
        <w:rPr>
          <w:rFonts w:ascii="Times New Roman" w:hAnsi="Times New Roman" w:cs="Times New Roman"/>
          <w:sz w:val="24"/>
          <w:szCs w:val="24"/>
        </w:rPr>
        <w:t xml:space="preserve"> </w:t>
      </w:r>
      <w:r w:rsidR="00FC40D6" w:rsidRPr="009B14FE">
        <w:rPr>
          <w:rFonts w:ascii="Times New Roman" w:hAnsi="Times New Roman" w:cs="Times New Roman"/>
          <w:sz w:val="24"/>
          <w:szCs w:val="24"/>
        </w:rPr>
        <w:t xml:space="preserve">2020). However, Kumar and Chansoria </w:t>
      </w:r>
      <w:r w:rsidRPr="009B14FE">
        <w:rPr>
          <w:rFonts w:ascii="Times New Roman" w:hAnsi="Times New Roman" w:cs="Times New Roman"/>
          <w:sz w:val="24"/>
          <w:szCs w:val="24"/>
        </w:rPr>
        <w:t>(</w:t>
      </w:r>
      <w:r w:rsidR="00FC40D6" w:rsidRPr="009B14FE">
        <w:rPr>
          <w:rFonts w:ascii="Times New Roman" w:hAnsi="Times New Roman" w:cs="Times New Roman"/>
          <w:sz w:val="24"/>
          <w:szCs w:val="24"/>
        </w:rPr>
        <w:t>2021)</w:t>
      </w:r>
      <w:r w:rsidRPr="009B14FE">
        <w:rPr>
          <w:rFonts w:ascii="Times New Roman" w:hAnsi="Times New Roman" w:cs="Times New Roman"/>
          <w:sz w:val="24"/>
          <w:szCs w:val="24"/>
        </w:rPr>
        <w:t xml:space="preserve"> </w:t>
      </w:r>
      <w:r w:rsidR="00FC40D6" w:rsidRPr="009B14FE">
        <w:rPr>
          <w:rFonts w:ascii="Times New Roman" w:hAnsi="Times New Roman" w:cs="Times New Roman"/>
          <w:sz w:val="24"/>
          <w:szCs w:val="24"/>
        </w:rPr>
        <w:t xml:space="preserve">cost savings may come at the price of ‘cheap’ labour, forcing gig workers to work without proper training and commitment affecting service delivery hence customers. As much as gig work is inexpensive, the hotel must be cautious in its application to ensure service delivery is not compromised. </w:t>
      </w:r>
      <w:r w:rsidRPr="009B14FE">
        <w:rPr>
          <w:rFonts w:ascii="Times New Roman" w:hAnsi="Times New Roman" w:cs="Times New Roman"/>
          <w:sz w:val="24"/>
          <w:szCs w:val="24"/>
        </w:rPr>
        <w:t>Additionally, to m</w:t>
      </w:r>
      <w:r w:rsidR="00FC40D6" w:rsidRPr="009B14FE">
        <w:rPr>
          <w:rFonts w:ascii="Times New Roman" w:hAnsi="Times New Roman" w:cs="Times New Roman"/>
          <w:sz w:val="24"/>
          <w:szCs w:val="24"/>
        </w:rPr>
        <w:t xml:space="preserve">eet the demand for a large workforce, many UK hotel chains like YOTEL and Premier Inn have resorted to automation, including using self-check-in kiosks and cleaning robots for short staffing. This has enhanced internal efficiency and reduced employment expenditure. However, in self-service, especially in frontline operations, whereby robots or automated systems serve guests, the qualities of personal service suffer, for instance, in high-end or boutique hotels. </w:t>
      </w:r>
    </w:p>
    <w:p w14:paraId="37B8F418" w14:textId="548AF356" w:rsidR="00894F78" w:rsidRPr="009B14FE" w:rsidRDefault="00894F78" w:rsidP="008D2D05">
      <w:pPr>
        <w:spacing w:after="0" w:line="480" w:lineRule="auto"/>
        <w:contextualSpacing/>
        <w:rPr>
          <w:rFonts w:ascii="Times New Roman" w:hAnsi="Times New Roman" w:cs="Times New Roman"/>
          <w:b/>
          <w:bCs/>
          <w:sz w:val="24"/>
          <w:szCs w:val="24"/>
        </w:rPr>
      </w:pPr>
      <w:r w:rsidRPr="009B14FE">
        <w:rPr>
          <w:rFonts w:ascii="Times New Roman" w:hAnsi="Times New Roman" w:cs="Times New Roman"/>
          <w:b/>
          <w:bCs/>
          <w:sz w:val="24"/>
          <w:szCs w:val="24"/>
        </w:rPr>
        <w:t>Evaluate Future Policy and Management Options for Labour Shortages</w:t>
      </w:r>
    </w:p>
    <w:p w14:paraId="3920D4BD" w14:textId="3813970B" w:rsidR="00013C12" w:rsidRPr="009B14FE" w:rsidRDefault="00013C12" w:rsidP="008F7039">
      <w:pPr>
        <w:spacing w:after="0" w:line="480" w:lineRule="auto"/>
        <w:contextualSpacing/>
        <w:rPr>
          <w:rFonts w:ascii="Times New Roman" w:hAnsi="Times New Roman" w:cs="Times New Roman"/>
          <w:sz w:val="24"/>
          <w:szCs w:val="24"/>
        </w:rPr>
      </w:pPr>
      <w:r w:rsidRPr="009B14FE">
        <w:rPr>
          <w:rFonts w:ascii="Times New Roman" w:hAnsi="Times New Roman" w:cs="Times New Roman"/>
          <w:b/>
          <w:bCs/>
          <w:sz w:val="24"/>
          <w:szCs w:val="24"/>
        </w:rPr>
        <w:tab/>
      </w:r>
      <w:r w:rsidRPr="009B14FE">
        <w:rPr>
          <w:rFonts w:ascii="Times New Roman" w:hAnsi="Times New Roman" w:cs="Times New Roman"/>
          <w:sz w:val="24"/>
          <w:szCs w:val="24"/>
        </w:rPr>
        <w:t xml:space="preserve">The future policies and management of the labour force of hotels and the hospitality industry should aim at sustainable, flexible and innovative solutions given the trends </w:t>
      </w:r>
      <w:r w:rsidR="00AB253E" w:rsidRPr="009B14FE">
        <w:rPr>
          <w:rFonts w:ascii="Times New Roman" w:hAnsi="Times New Roman" w:cs="Times New Roman"/>
          <w:sz w:val="24"/>
          <w:szCs w:val="24"/>
        </w:rPr>
        <w:t>of</w:t>
      </w:r>
      <w:r w:rsidRPr="009B14FE">
        <w:rPr>
          <w:rFonts w:ascii="Times New Roman" w:hAnsi="Times New Roman" w:cs="Times New Roman"/>
          <w:sz w:val="24"/>
          <w:szCs w:val="24"/>
        </w:rPr>
        <w:t xml:space="preserve"> </w:t>
      </w:r>
      <w:r w:rsidR="00AB253E" w:rsidRPr="009B14FE">
        <w:rPr>
          <w:rFonts w:ascii="Times New Roman" w:hAnsi="Times New Roman" w:cs="Times New Roman"/>
          <w:sz w:val="24"/>
          <w:szCs w:val="24"/>
        </w:rPr>
        <w:t>la</w:t>
      </w:r>
      <w:r w:rsidRPr="009B14FE">
        <w:rPr>
          <w:rFonts w:ascii="Times New Roman" w:hAnsi="Times New Roman" w:cs="Times New Roman"/>
          <w:sz w:val="24"/>
          <w:szCs w:val="24"/>
        </w:rPr>
        <w:t>b</w:t>
      </w:r>
      <w:r w:rsidR="00AB253E" w:rsidRPr="009B14FE">
        <w:rPr>
          <w:rFonts w:ascii="Times New Roman" w:hAnsi="Times New Roman" w:cs="Times New Roman"/>
          <w:sz w:val="24"/>
          <w:szCs w:val="24"/>
        </w:rPr>
        <w:t>our</w:t>
      </w:r>
      <w:r w:rsidRPr="009B14FE">
        <w:rPr>
          <w:rFonts w:ascii="Times New Roman" w:hAnsi="Times New Roman" w:cs="Times New Roman"/>
          <w:sz w:val="24"/>
          <w:szCs w:val="24"/>
        </w:rPr>
        <w:t xml:space="preserve"> shortages and recruitment difficulties. Industry’s reaction to these challenges will entail </w:t>
      </w:r>
      <w:r w:rsidR="00AB253E" w:rsidRPr="009B14FE">
        <w:rPr>
          <w:rFonts w:ascii="Times New Roman" w:hAnsi="Times New Roman" w:cs="Times New Roman"/>
          <w:sz w:val="24"/>
          <w:szCs w:val="24"/>
        </w:rPr>
        <w:t>a</w:t>
      </w:r>
      <w:r w:rsidRPr="009B14FE">
        <w:rPr>
          <w:rFonts w:ascii="Times New Roman" w:hAnsi="Times New Roman" w:cs="Times New Roman"/>
          <w:sz w:val="24"/>
          <w:szCs w:val="24"/>
        </w:rPr>
        <w:t xml:space="preserve"> balanced mix of </w:t>
      </w:r>
      <w:r w:rsidR="00AB253E" w:rsidRPr="009B14FE">
        <w:rPr>
          <w:rFonts w:ascii="Times New Roman" w:hAnsi="Times New Roman" w:cs="Times New Roman"/>
          <w:sz w:val="24"/>
          <w:szCs w:val="24"/>
        </w:rPr>
        <w:t>workf</w:t>
      </w:r>
      <w:r w:rsidRPr="009B14FE">
        <w:rPr>
          <w:rFonts w:ascii="Times New Roman" w:hAnsi="Times New Roman" w:cs="Times New Roman"/>
          <w:sz w:val="24"/>
          <w:szCs w:val="24"/>
        </w:rPr>
        <w:t>o</w:t>
      </w:r>
      <w:r w:rsidR="00AB253E" w:rsidRPr="009B14FE">
        <w:rPr>
          <w:rFonts w:ascii="Times New Roman" w:hAnsi="Times New Roman" w:cs="Times New Roman"/>
          <w:sz w:val="24"/>
          <w:szCs w:val="24"/>
        </w:rPr>
        <w:t>rc</w:t>
      </w:r>
      <w:r w:rsidRPr="009B14FE">
        <w:rPr>
          <w:rFonts w:ascii="Times New Roman" w:hAnsi="Times New Roman" w:cs="Times New Roman"/>
          <w:sz w:val="24"/>
          <w:szCs w:val="24"/>
        </w:rPr>
        <w:t>e management, technology advancement and government policies to meet the rapid demand for staff and provide sustainable management solutions to the organisations’ long-run demands. The following recommendations present a way forward informed by reflections on gig work, automation, and the workforce.</w:t>
      </w:r>
    </w:p>
    <w:p w14:paraId="289CFA54" w14:textId="4C918F8E" w:rsidR="00013C12" w:rsidRPr="009B14FE" w:rsidRDefault="00013C12" w:rsidP="00D31908">
      <w:pPr>
        <w:pStyle w:val="Listparagraf"/>
        <w:spacing w:after="0" w:line="480" w:lineRule="auto"/>
        <w:ind w:left="0"/>
        <w:rPr>
          <w:rFonts w:ascii="Times New Roman" w:hAnsi="Times New Roman" w:cs="Times New Roman"/>
          <w:b/>
          <w:bCs/>
          <w:sz w:val="24"/>
          <w:szCs w:val="24"/>
        </w:rPr>
      </w:pPr>
      <w:r w:rsidRPr="009B14FE">
        <w:rPr>
          <w:rFonts w:ascii="Times New Roman" w:hAnsi="Times New Roman" w:cs="Times New Roman"/>
          <w:b/>
          <w:bCs/>
          <w:sz w:val="24"/>
          <w:szCs w:val="24"/>
        </w:rPr>
        <w:t>Workforce Development and Upskilling</w:t>
      </w:r>
    </w:p>
    <w:p w14:paraId="470C24D3" w14:textId="77777777" w:rsidR="0091191B" w:rsidRPr="009B14FE" w:rsidRDefault="00013C12" w:rsidP="008F7039">
      <w:pPr>
        <w:spacing w:after="0" w:line="480" w:lineRule="auto"/>
        <w:ind w:firstLine="720"/>
        <w:contextualSpacing/>
        <w:rPr>
          <w:rFonts w:ascii="Times New Roman" w:hAnsi="Times New Roman" w:cs="Times New Roman"/>
          <w:sz w:val="24"/>
          <w:szCs w:val="24"/>
        </w:rPr>
      </w:pPr>
      <w:r w:rsidRPr="009B14FE">
        <w:rPr>
          <w:rFonts w:ascii="Times New Roman" w:hAnsi="Times New Roman" w:cs="Times New Roman"/>
          <w:sz w:val="24"/>
          <w:szCs w:val="24"/>
        </w:rPr>
        <w:t>One key policy direction highlighted is the need to embark on training and development of the workforce. The hotel industry should work with universities and Technical and Vocational Education and Training Institutions to provide hospitality skills.  Governments could also use the incentive of subsidies to redeem hotels willing to invest in such a program for local talent.</w:t>
      </w:r>
      <w:r w:rsidR="0091191B" w:rsidRPr="009B14FE">
        <w:rPr>
          <w:rFonts w:ascii="Times New Roman" w:hAnsi="Times New Roman" w:cs="Times New Roman"/>
          <w:sz w:val="24"/>
          <w:szCs w:val="24"/>
        </w:rPr>
        <w:t xml:space="preserve"> </w:t>
      </w:r>
      <w:r w:rsidRPr="009B14FE">
        <w:rPr>
          <w:rFonts w:ascii="Times New Roman" w:hAnsi="Times New Roman" w:cs="Times New Roman"/>
          <w:sz w:val="24"/>
          <w:szCs w:val="24"/>
        </w:rPr>
        <w:t xml:space="preserve">Moreover, more business-friendly staff promotion schemes can attract more people, specifically to the hospitality sector. Employers, especially in the hotel industry, could establish lower to higher job ranks to avoid employees’ belief that those positions are low-paying transitory or no-way jobs. This approach is consistent with </w:t>
      </w:r>
      <w:r w:rsidR="0091191B" w:rsidRPr="009B14FE">
        <w:rPr>
          <w:rFonts w:ascii="Times New Roman" w:hAnsi="Times New Roman" w:cs="Times New Roman"/>
          <w:sz w:val="24"/>
          <w:szCs w:val="24"/>
        </w:rPr>
        <w:t>Vinnakota</w:t>
      </w:r>
      <w:r w:rsidRPr="009B14FE">
        <w:rPr>
          <w:rFonts w:ascii="Times New Roman" w:hAnsi="Times New Roman" w:cs="Times New Roman"/>
          <w:sz w:val="24"/>
          <w:szCs w:val="24"/>
        </w:rPr>
        <w:t xml:space="preserve"> et al. (202</w:t>
      </w:r>
      <w:r w:rsidR="0091191B" w:rsidRPr="009B14FE">
        <w:rPr>
          <w:rFonts w:ascii="Times New Roman" w:hAnsi="Times New Roman" w:cs="Times New Roman"/>
          <w:sz w:val="24"/>
          <w:szCs w:val="24"/>
        </w:rPr>
        <w:t>2</w:t>
      </w:r>
      <w:r w:rsidRPr="009B14FE">
        <w:rPr>
          <w:rFonts w:ascii="Times New Roman" w:hAnsi="Times New Roman" w:cs="Times New Roman"/>
          <w:sz w:val="24"/>
          <w:szCs w:val="24"/>
        </w:rPr>
        <w:t xml:space="preserve">), who point out that making career offerings more attractive will likely enhance worker turnover rates. </w:t>
      </w:r>
    </w:p>
    <w:p w14:paraId="24B0B49B" w14:textId="7C74DC7E" w:rsidR="00FD48A8" w:rsidRPr="009B14FE" w:rsidRDefault="00FD48A8" w:rsidP="008F7039">
      <w:pPr>
        <w:spacing w:after="0" w:line="480" w:lineRule="auto"/>
        <w:contextualSpacing/>
        <w:rPr>
          <w:rFonts w:ascii="Times New Roman" w:hAnsi="Times New Roman" w:cs="Times New Roman"/>
          <w:b/>
          <w:bCs/>
          <w:sz w:val="24"/>
          <w:szCs w:val="24"/>
        </w:rPr>
      </w:pPr>
      <w:r w:rsidRPr="009B14FE">
        <w:rPr>
          <w:rFonts w:ascii="Times New Roman" w:hAnsi="Times New Roman" w:cs="Times New Roman"/>
          <w:b/>
          <w:bCs/>
          <w:sz w:val="24"/>
          <w:szCs w:val="24"/>
        </w:rPr>
        <w:t xml:space="preserve"> Embracing the Hybrid Workforce Model</w:t>
      </w:r>
    </w:p>
    <w:p w14:paraId="70851024" w14:textId="2E283AA2" w:rsidR="00FD48A8" w:rsidRPr="009B14FE" w:rsidRDefault="00FD48A8" w:rsidP="008F7039">
      <w:pPr>
        <w:spacing w:after="0" w:line="480" w:lineRule="auto"/>
        <w:ind w:firstLine="720"/>
        <w:contextualSpacing/>
        <w:rPr>
          <w:rFonts w:ascii="Times New Roman" w:hAnsi="Times New Roman" w:cs="Times New Roman"/>
          <w:sz w:val="24"/>
          <w:szCs w:val="24"/>
        </w:rPr>
      </w:pPr>
      <w:r w:rsidRPr="009B14FE">
        <w:rPr>
          <w:rFonts w:ascii="Times New Roman" w:hAnsi="Times New Roman" w:cs="Times New Roman"/>
          <w:sz w:val="24"/>
          <w:szCs w:val="24"/>
        </w:rPr>
        <w:t>Using gig workers and automation technologies while maintaining permanent employment looks to be the most adopted staffing model in the future</w:t>
      </w:r>
      <w:r w:rsidR="00FA2D91" w:rsidRPr="009B14FE">
        <w:rPr>
          <w:rFonts w:ascii="Times New Roman" w:hAnsi="Times New Roman" w:cs="Times New Roman"/>
          <w:sz w:val="24"/>
          <w:szCs w:val="24"/>
        </w:rPr>
        <w:t xml:space="preserve"> (Kuhn, Meijerink, and Keegan, 2021)</w:t>
      </w:r>
      <w:r w:rsidRPr="009B14FE">
        <w:rPr>
          <w:rFonts w:ascii="Times New Roman" w:hAnsi="Times New Roman" w:cs="Times New Roman"/>
          <w:sz w:val="24"/>
          <w:szCs w:val="24"/>
        </w:rPr>
        <w:t>. However, as indicated in the earlier parts of this paper, us</w:t>
      </w:r>
      <w:r w:rsidR="00FA2D91" w:rsidRPr="009B14FE">
        <w:rPr>
          <w:rFonts w:ascii="Times New Roman" w:hAnsi="Times New Roman" w:cs="Times New Roman"/>
          <w:sz w:val="24"/>
          <w:szCs w:val="24"/>
        </w:rPr>
        <w:t>ing</w:t>
      </w:r>
      <w:r w:rsidRPr="009B14FE">
        <w:rPr>
          <w:rFonts w:ascii="Times New Roman" w:hAnsi="Times New Roman" w:cs="Times New Roman"/>
          <w:sz w:val="24"/>
          <w:szCs w:val="24"/>
        </w:rPr>
        <w:t xml:space="preserve"> this hybrid model may lead to a poor standard of services if some critical issues are not well controlled.</w:t>
      </w:r>
      <w:r w:rsidR="0091191B" w:rsidRPr="009B14FE">
        <w:rPr>
          <w:rFonts w:ascii="Times New Roman" w:hAnsi="Times New Roman" w:cs="Times New Roman"/>
          <w:sz w:val="24"/>
          <w:szCs w:val="24"/>
        </w:rPr>
        <w:t xml:space="preserve"> </w:t>
      </w:r>
      <w:r w:rsidRPr="009B14FE">
        <w:rPr>
          <w:rFonts w:ascii="Times New Roman" w:hAnsi="Times New Roman" w:cs="Times New Roman"/>
          <w:sz w:val="24"/>
          <w:szCs w:val="24"/>
        </w:rPr>
        <w:t xml:space="preserve">Therefore, hotels should adopt measures to </w:t>
      </w:r>
      <w:r w:rsidR="0091191B" w:rsidRPr="009B14FE">
        <w:rPr>
          <w:rFonts w:ascii="Times New Roman" w:hAnsi="Times New Roman" w:cs="Times New Roman"/>
          <w:sz w:val="24"/>
          <w:szCs w:val="24"/>
        </w:rPr>
        <w:t>assimilate </w:t>
      </w:r>
      <w:r w:rsidR="00CE36ED" w:rsidRPr="009B14FE">
        <w:rPr>
          <w:rFonts w:ascii="Times New Roman" w:hAnsi="Times New Roman" w:cs="Times New Roman"/>
          <w:sz w:val="24"/>
          <w:szCs w:val="24"/>
        </w:rPr>
        <w:t xml:space="preserve">gig </w:t>
      </w:r>
      <w:r w:rsidRPr="009B14FE">
        <w:rPr>
          <w:rFonts w:ascii="Times New Roman" w:hAnsi="Times New Roman" w:cs="Times New Roman"/>
          <w:sz w:val="24"/>
          <w:szCs w:val="24"/>
        </w:rPr>
        <w:t xml:space="preserve">workers under the gig economy into their systems. This could include providing more extensive training to gig workers or inputting </w:t>
      </w:r>
      <w:r w:rsidR="00AB253E" w:rsidRPr="009B14FE">
        <w:rPr>
          <w:rFonts w:ascii="Times New Roman" w:hAnsi="Times New Roman" w:cs="Times New Roman"/>
          <w:sz w:val="24"/>
          <w:szCs w:val="24"/>
        </w:rPr>
        <w:t>sp</w:t>
      </w:r>
      <w:r w:rsidRPr="009B14FE">
        <w:rPr>
          <w:rFonts w:ascii="Times New Roman" w:hAnsi="Times New Roman" w:cs="Times New Roman"/>
          <w:sz w:val="24"/>
          <w:szCs w:val="24"/>
        </w:rPr>
        <w:t>e</w:t>
      </w:r>
      <w:r w:rsidR="00AB253E" w:rsidRPr="009B14FE">
        <w:rPr>
          <w:rFonts w:ascii="Times New Roman" w:hAnsi="Times New Roman" w:cs="Times New Roman"/>
          <w:sz w:val="24"/>
          <w:szCs w:val="24"/>
        </w:rPr>
        <w:t>cif</w:t>
      </w:r>
      <w:r w:rsidRPr="009B14FE">
        <w:rPr>
          <w:rFonts w:ascii="Times New Roman" w:hAnsi="Times New Roman" w:cs="Times New Roman"/>
          <w:sz w:val="24"/>
          <w:szCs w:val="24"/>
        </w:rPr>
        <w:t>i</w:t>
      </w:r>
      <w:r w:rsidR="00AB253E" w:rsidRPr="009B14FE">
        <w:rPr>
          <w:rFonts w:ascii="Times New Roman" w:hAnsi="Times New Roman" w:cs="Times New Roman"/>
          <w:sz w:val="24"/>
          <w:szCs w:val="24"/>
        </w:rPr>
        <w:t>c</w:t>
      </w:r>
      <w:r w:rsidRPr="009B14FE">
        <w:rPr>
          <w:rFonts w:ascii="Times New Roman" w:hAnsi="Times New Roman" w:cs="Times New Roman"/>
          <w:sz w:val="24"/>
          <w:szCs w:val="24"/>
        </w:rPr>
        <w:t xml:space="preserve"> benchmarking measures to guarantee </w:t>
      </w:r>
      <w:r w:rsidR="0091191B" w:rsidRPr="009B14FE">
        <w:rPr>
          <w:rFonts w:ascii="Times New Roman" w:hAnsi="Times New Roman" w:cs="Times New Roman"/>
          <w:sz w:val="24"/>
          <w:szCs w:val="24"/>
        </w:rPr>
        <w:t>servic</w:t>
      </w:r>
      <w:r w:rsidRPr="009B14FE">
        <w:rPr>
          <w:rFonts w:ascii="Times New Roman" w:hAnsi="Times New Roman" w:cs="Times New Roman"/>
          <w:sz w:val="24"/>
          <w:szCs w:val="24"/>
        </w:rPr>
        <w:t>e quality. Automation has to be employed wisely</w:t>
      </w:r>
      <w:r w:rsidR="0091191B" w:rsidRPr="009B14FE">
        <w:rPr>
          <w:rFonts w:ascii="Times New Roman" w:hAnsi="Times New Roman" w:cs="Times New Roman"/>
          <w:sz w:val="24"/>
          <w:szCs w:val="24"/>
        </w:rPr>
        <w:t> in</w:t>
      </w:r>
      <w:r w:rsidR="006D641C" w:rsidRPr="009B14FE">
        <w:rPr>
          <w:rFonts w:ascii="Times New Roman" w:hAnsi="Times New Roman" w:cs="Times New Roman"/>
          <w:sz w:val="24"/>
          <w:szCs w:val="24"/>
        </w:rPr>
        <w:t> </w:t>
      </w:r>
      <w:r w:rsidRPr="009B14FE">
        <w:rPr>
          <w:rFonts w:ascii="Times New Roman" w:hAnsi="Times New Roman" w:cs="Times New Roman"/>
          <w:sz w:val="24"/>
          <w:szCs w:val="24"/>
        </w:rPr>
        <w:t>areas w</w:t>
      </w:r>
      <w:r w:rsidR="006D641C" w:rsidRPr="009B14FE">
        <w:rPr>
          <w:rFonts w:ascii="Times New Roman" w:hAnsi="Times New Roman" w:cs="Times New Roman"/>
          <w:sz w:val="24"/>
          <w:szCs w:val="24"/>
        </w:rPr>
        <w:t>i</w:t>
      </w:r>
      <w:r w:rsidRPr="009B14FE">
        <w:rPr>
          <w:rFonts w:ascii="Times New Roman" w:hAnsi="Times New Roman" w:cs="Times New Roman"/>
          <w:sz w:val="24"/>
          <w:szCs w:val="24"/>
        </w:rPr>
        <w:t xml:space="preserve">th </w:t>
      </w:r>
      <w:r w:rsidR="00AB253E" w:rsidRPr="009B14FE">
        <w:rPr>
          <w:rFonts w:ascii="Times New Roman" w:hAnsi="Times New Roman" w:cs="Times New Roman"/>
          <w:sz w:val="24"/>
          <w:szCs w:val="24"/>
        </w:rPr>
        <w:t>the </w:t>
      </w:r>
      <w:r w:rsidRPr="009B14FE">
        <w:rPr>
          <w:rFonts w:ascii="Times New Roman" w:hAnsi="Times New Roman" w:cs="Times New Roman"/>
          <w:sz w:val="24"/>
          <w:szCs w:val="24"/>
        </w:rPr>
        <w:t xml:space="preserve">potential for increasing </w:t>
      </w:r>
      <w:r w:rsidR="0091191B" w:rsidRPr="009B14FE">
        <w:rPr>
          <w:rFonts w:ascii="Times New Roman" w:hAnsi="Times New Roman" w:cs="Times New Roman"/>
          <w:sz w:val="24"/>
          <w:szCs w:val="24"/>
        </w:rPr>
        <w:t xml:space="preserve">work </w:t>
      </w:r>
      <w:r w:rsidRPr="009B14FE">
        <w:rPr>
          <w:rFonts w:ascii="Times New Roman" w:hAnsi="Times New Roman" w:cs="Times New Roman"/>
          <w:sz w:val="24"/>
          <w:szCs w:val="24"/>
        </w:rPr>
        <w:t xml:space="preserve">efficiency but not the </w:t>
      </w:r>
      <w:r w:rsidR="006D641C" w:rsidRPr="009B14FE">
        <w:rPr>
          <w:rFonts w:ascii="Times New Roman" w:hAnsi="Times New Roman" w:cs="Times New Roman"/>
          <w:sz w:val="24"/>
          <w:szCs w:val="24"/>
        </w:rPr>
        <w:t xml:space="preserve">guests' </w:t>
      </w:r>
      <w:r w:rsidRPr="009B14FE">
        <w:rPr>
          <w:rFonts w:ascii="Times New Roman" w:hAnsi="Times New Roman" w:cs="Times New Roman"/>
          <w:sz w:val="24"/>
          <w:szCs w:val="24"/>
        </w:rPr>
        <w:t>comfort</w:t>
      </w:r>
      <w:r w:rsidR="0091191B" w:rsidRPr="009B14FE">
        <w:rPr>
          <w:rFonts w:ascii="Times New Roman" w:hAnsi="Times New Roman" w:cs="Times New Roman"/>
          <w:sz w:val="24"/>
          <w:szCs w:val="24"/>
        </w:rPr>
        <w:t xml:space="preserve"> (Santos and Silva, 2019)</w:t>
      </w:r>
      <w:r w:rsidRPr="009B14FE">
        <w:rPr>
          <w:rFonts w:ascii="Times New Roman" w:hAnsi="Times New Roman" w:cs="Times New Roman"/>
          <w:sz w:val="24"/>
          <w:szCs w:val="24"/>
        </w:rPr>
        <w:t xml:space="preserve">. For instance, mid-range hotels </w:t>
      </w:r>
      <w:r w:rsidR="00CE36ED" w:rsidRPr="009B14FE">
        <w:rPr>
          <w:rFonts w:ascii="Times New Roman" w:hAnsi="Times New Roman" w:cs="Times New Roman"/>
          <w:sz w:val="24"/>
          <w:szCs w:val="24"/>
        </w:rPr>
        <w:t xml:space="preserve">can </w:t>
      </w:r>
      <w:r w:rsidRPr="009B14FE">
        <w:rPr>
          <w:rFonts w:ascii="Times New Roman" w:hAnsi="Times New Roman" w:cs="Times New Roman"/>
          <w:sz w:val="24"/>
          <w:szCs w:val="24"/>
        </w:rPr>
        <w:t>have restricted automation to front organi</w:t>
      </w:r>
      <w:r w:rsidR="00CE36ED" w:rsidRPr="009B14FE">
        <w:rPr>
          <w:rFonts w:ascii="Times New Roman" w:hAnsi="Times New Roman" w:cs="Times New Roman"/>
          <w:sz w:val="24"/>
          <w:szCs w:val="24"/>
        </w:rPr>
        <w:t>s</w:t>
      </w:r>
      <w:r w:rsidRPr="009B14FE">
        <w:rPr>
          <w:rFonts w:ascii="Times New Roman" w:hAnsi="Times New Roman" w:cs="Times New Roman"/>
          <w:sz w:val="24"/>
          <w:szCs w:val="24"/>
        </w:rPr>
        <w:t>ational positions such as reception and cleaning services</w:t>
      </w:r>
      <w:r w:rsidR="0091191B" w:rsidRPr="009B14FE">
        <w:rPr>
          <w:rFonts w:ascii="Times New Roman" w:hAnsi="Times New Roman" w:cs="Times New Roman"/>
          <w:sz w:val="24"/>
          <w:szCs w:val="24"/>
        </w:rPr>
        <w:t>.</w:t>
      </w:r>
      <w:r w:rsidRPr="009B14FE">
        <w:rPr>
          <w:rFonts w:ascii="Times New Roman" w:hAnsi="Times New Roman" w:cs="Times New Roman"/>
          <w:sz w:val="24"/>
          <w:szCs w:val="24"/>
        </w:rPr>
        <w:t xml:space="preserve"> </w:t>
      </w:r>
      <w:r w:rsidR="0091191B" w:rsidRPr="009B14FE">
        <w:rPr>
          <w:rFonts w:ascii="Times New Roman" w:hAnsi="Times New Roman" w:cs="Times New Roman"/>
          <w:sz w:val="24"/>
          <w:szCs w:val="24"/>
        </w:rPr>
        <w:t>In cont</w:t>
      </w:r>
      <w:r w:rsidRPr="009B14FE">
        <w:rPr>
          <w:rFonts w:ascii="Times New Roman" w:hAnsi="Times New Roman" w:cs="Times New Roman"/>
          <w:sz w:val="24"/>
          <w:szCs w:val="24"/>
        </w:rPr>
        <w:t>ras</w:t>
      </w:r>
      <w:r w:rsidR="0091191B" w:rsidRPr="009B14FE">
        <w:rPr>
          <w:rFonts w:ascii="Times New Roman" w:hAnsi="Times New Roman" w:cs="Times New Roman"/>
          <w:sz w:val="24"/>
          <w:szCs w:val="24"/>
        </w:rPr>
        <w:t>t,</w:t>
      </w:r>
      <w:r w:rsidRPr="009B14FE">
        <w:rPr>
          <w:rFonts w:ascii="Times New Roman" w:hAnsi="Times New Roman" w:cs="Times New Roman"/>
          <w:sz w:val="24"/>
          <w:szCs w:val="24"/>
        </w:rPr>
        <w:t xml:space="preserve"> luxurious hotels may not at all automate reception services but may ad</w:t>
      </w:r>
      <w:r w:rsidR="0091191B" w:rsidRPr="009B14FE">
        <w:rPr>
          <w:rFonts w:ascii="Times New Roman" w:hAnsi="Times New Roman" w:cs="Times New Roman"/>
          <w:sz w:val="24"/>
          <w:szCs w:val="24"/>
        </w:rPr>
        <w:t>o</w:t>
      </w:r>
      <w:r w:rsidRPr="009B14FE">
        <w:rPr>
          <w:rFonts w:ascii="Times New Roman" w:hAnsi="Times New Roman" w:cs="Times New Roman"/>
          <w:sz w:val="24"/>
          <w:szCs w:val="24"/>
        </w:rPr>
        <w:t>pt automation in other areas</w:t>
      </w:r>
      <w:r w:rsidR="0091191B" w:rsidRPr="009B14FE">
        <w:rPr>
          <w:rFonts w:ascii="Times New Roman" w:hAnsi="Times New Roman" w:cs="Times New Roman"/>
          <w:sz w:val="24"/>
          <w:szCs w:val="24"/>
        </w:rPr>
        <w:t>,</w:t>
      </w:r>
      <w:r w:rsidRPr="009B14FE">
        <w:rPr>
          <w:rFonts w:ascii="Times New Roman" w:hAnsi="Times New Roman" w:cs="Times New Roman"/>
          <w:sz w:val="24"/>
          <w:szCs w:val="24"/>
        </w:rPr>
        <w:t xml:space="preserve"> such as inventory.</w:t>
      </w:r>
    </w:p>
    <w:p w14:paraId="018B9000" w14:textId="6EBCC30C" w:rsidR="00401D37" w:rsidRPr="009B14FE" w:rsidRDefault="00401D37" w:rsidP="008D2D05">
      <w:pPr>
        <w:spacing w:after="0" w:line="480" w:lineRule="auto"/>
        <w:contextualSpacing/>
        <w:rPr>
          <w:rFonts w:ascii="Times New Roman" w:hAnsi="Times New Roman" w:cs="Times New Roman"/>
          <w:b/>
          <w:bCs/>
          <w:sz w:val="24"/>
          <w:szCs w:val="24"/>
        </w:rPr>
      </w:pPr>
      <w:r w:rsidRPr="009B14FE">
        <w:rPr>
          <w:rFonts w:ascii="Times New Roman" w:hAnsi="Times New Roman" w:cs="Times New Roman"/>
          <w:b/>
          <w:bCs/>
          <w:sz w:val="24"/>
          <w:szCs w:val="24"/>
        </w:rPr>
        <w:t>Technological Investments for Long-Term Efficiency</w:t>
      </w:r>
    </w:p>
    <w:p w14:paraId="0056694E" w14:textId="1B28E71A" w:rsidR="00401D37" w:rsidRPr="009B14FE" w:rsidRDefault="00401D37" w:rsidP="008F7039">
      <w:pPr>
        <w:spacing w:after="0" w:line="480" w:lineRule="auto"/>
        <w:ind w:firstLine="720"/>
        <w:contextualSpacing/>
        <w:rPr>
          <w:rFonts w:ascii="Times New Roman" w:hAnsi="Times New Roman" w:cs="Times New Roman"/>
          <w:sz w:val="24"/>
          <w:szCs w:val="24"/>
        </w:rPr>
      </w:pPr>
      <w:r w:rsidRPr="009B14FE">
        <w:rPr>
          <w:rFonts w:ascii="Times New Roman" w:hAnsi="Times New Roman" w:cs="Times New Roman"/>
          <w:sz w:val="24"/>
          <w:szCs w:val="24"/>
        </w:rPr>
        <w:t xml:space="preserve">Purchasing </w:t>
      </w:r>
      <w:r w:rsidR="006D641C" w:rsidRPr="009B14FE">
        <w:rPr>
          <w:rFonts w:ascii="Times New Roman" w:hAnsi="Times New Roman" w:cs="Times New Roman"/>
          <w:sz w:val="24"/>
          <w:szCs w:val="24"/>
        </w:rPr>
        <w:t>automation technologies will remain paramount as hotels struggle to have an </w:t>
      </w:r>
      <w:r w:rsidRPr="009B14FE">
        <w:rPr>
          <w:rFonts w:ascii="Times New Roman" w:hAnsi="Times New Roman" w:cs="Times New Roman"/>
          <w:sz w:val="24"/>
          <w:szCs w:val="24"/>
        </w:rPr>
        <w:t>of automation technologies will remain paramount as hotels struggle to have</w:t>
      </w:r>
      <w:r w:rsidR="006D641C" w:rsidRPr="009B14FE">
        <w:rPr>
          <w:rFonts w:ascii="Times New Roman" w:hAnsi="Times New Roman" w:cs="Times New Roman"/>
          <w:sz w:val="24"/>
          <w:szCs w:val="24"/>
        </w:rPr>
        <w:t> </w:t>
      </w:r>
      <w:r w:rsidR="00AB253E" w:rsidRPr="009B14FE">
        <w:rPr>
          <w:rFonts w:ascii="Times New Roman" w:hAnsi="Times New Roman" w:cs="Times New Roman"/>
          <w:sz w:val="24"/>
          <w:szCs w:val="24"/>
        </w:rPr>
        <w:t>an </w:t>
      </w:r>
      <w:r w:rsidRPr="009B14FE">
        <w:rPr>
          <w:rFonts w:ascii="Times New Roman" w:hAnsi="Times New Roman" w:cs="Times New Roman"/>
          <w:sz w:val="24"/>
          <w:szCs w:val="24"/>
        </w:rPr>
        <w:t>adequate workforce. However, hotels must not consider the implementation of automation merely as reducing expenses but rather as a company’s investment in the imperatives of sustained effectiveness and customer satisfaction</w:t>
      </w:r>
      <w:r w:rsidR="006D641C" w:rsidRPr="009B14FE">
        <w:rPr>
          <w:rFonts w:ascii="Times New Roman" w:hAnsi="Times New Roman" w:cs="Times New Roman"/>
          <w:sz w:val="24"/>
          <w:szCs w:val="24"/>
        </w:rPr>
        <w:t xml:space="preserve"> (Conrady and Buck, 2012)</w:t>
      </w:r>
      <w:r w:rsidRPr="009B14FE">
        <w:rPr>
          <w:rFonts w:ascii="Times New Roman" w:hAnsi="Times New Roman" w:cs="Times New Roman"/>
          <w:sz w:val="24"/>
          <w:szCs w:val="24"/>
        </w:rPr>
        <w:t>. This may include digital guest services, such as solutions for artificial intelligence-based interactions and smart room solutions that enable tailored hotel experiences.</w:t>
      </w:r>
      <w:r w:rsidR="006D641C" w:rsidRPr="009B14FE">
        <w:rPr>
          <w:rFonts w:ascii="Times New Roman" w:hAnsi="Times New Roman" w:cs="Times New Roman"/>
          <w:sz w:val="24"/>
          <w:szCs w:val="24"/>
        </w:rPr>
        <w:t> </w:t>
      </w:r>
      <w:r w:rsidRPr="009B14FE">
        <w:rPr>
          <w:rFonts w:ascii="Times New Roman" w:hAnsi="Times New Roman" w:cs="Times New Roman"/>
          <w:sz w:val="24"/>
          <w:szCs w:val="24"/>
        </w:rPr>
        <w:t>Measures allowing gradual automation integration will also prevent primary costs</w:t>
      </w:r>
      <w:r w:rsidR="006D641C" w:rsidRPr="009B14FE">
        <w:rPr>
          <w:rFonts w:ascii="Times New Roman" w:hAnsi="Times New Roman" w:cs="Times New Roman"/>
          <w:sz w:val="24"/>
          <w:szCs w:val="24"/>
        </w:rPr>
        <w:t> and guests, as well as staff</w:t>
      </w:r>
      <w:r w:rsidRPr="009B14FE">
        <w:rPr>
          <w:rFonts w:ascii="Times New Roman" w:hAnsi="Times New Roman" w:cs="Times New Roman"/>
          <w:sz w:val="24"/>
          <w:szCs w:val="24"/>
        </w:rPr>
        <w:t>, and guests as well as staff, from resisting the changes</w:t>
      </w:r>
      <w:r w:rsidR="006D641C" w:rsidRPr="009B14FE">
        <w:rPr>
          <w:rFonts w:ascii="Times New Roman" w:hAnsi="Times New Roman" w:cs="Times New Roman"/>
          <w:sz w:val="24"/>
          <w:szCs w:val="24"/>
        </w:rPr>
        <w:t xml:space="preserve">, as </w:t>
      </w:r>
      <w:bookmarkStart w:id="3" w:name="_Hlk179839457"/>
      <w:r w:rsidR="006D641C" w:rsidRPr="009B14FE">
        <w:rPr>
          <w:rFonts w:ascii="Times New Roman" w:hAnsi="Times New Roman" w:cs="Times New Roman"/>
          <w:sz w:val="24"/>
          <w:szCs w:val="24"/>
        </w:rPr>
        <w:t xml:space="preserve">Saini and Bhalla (2022) </w:t>
      </w:r>
      <w:bookmarkEnd w:id="3"/>
      <w:r w:rsidR="006D641C" w:rsidRPr="009B14FE">
        <w:rPr>
          <w:rFonts w:ascii="Times New Roman" w:hAnsi="Times New Roman" w:cs="Times New Roman"/>
          <w:sz w:val="24"/>
          <w:szCs w:val="24"/>
        </w:rPr>
        <w:t>dis</w:t>
      </w:r>
      <w:r w:rsidR="00D65A1A" w:rsidRPr="009B14FE">
        <w:rPr>
          <w:rFonts w:ascii="Times New Roman" w:hAnsi="Times New Roman" w:cs="Times New Roman"/>
          <w:sz w:val="24"/>
          <w:szCs w:val="24"/>
        </w:rPr>
        <w:t>c</w:t>
      </w:r>
      <w:r w:rsidR="006D641C" w:rsidRPr="009B14FE">
        <w:rPr>
          <w:rFonts w:ascii="Times New Roman" w:hAnsi="Times New Roman" w:cs="Times New Roman"/>
          <w:sz w:val="24"/>
          <w:szCs w:val="24"/>
        </w:rPr>
        <w:t>uss</w:t>
      </w:r>
      <w:r w:rsidRPr="009B14FE">
        <w:rPr>
          <w:rFonts w:ascii="Times New Roman" w:hAnsi="Times New Roman" w:cs="Times New Roman"/>
          <w:sz w:val="24"/>
          <w:szCs w:val="24"/>
        </w:rPr>
        <w:t>. For instance, phased implementation enables most hotels to take deployments of specific technologies gradually so they can envision their consequences before adopting them fully. Further</w:t>
      </w:r>
      <w:r w:rsidR="00D65A1A" w:rsidRPr="009B14FE">
        <w:rPr>
          <w:rFonts w:ascii="Times New Roman" w:hAnsi="Times New Roman" w:cs="Times New Roman"/>
          <w:sz w:val="24"/>
          <w:szCs w:val="24"/>
        </w:rPr>
        <w:t>more</w:t>
      </w:r>
      <w:r w:rsidRPr="009B14FE">
        <w:rPr>
          <w:rFonts w:ascii="Times New Roman" w:hAnsi="Times New Roman" w:cs="Times New Roman"/>
          <w:sz w:val="24"/>
          <w:szCs w:val="24"/>
        </w:rPr>
        <w:t xml:space="preserve">, </w:t>
      </w:r>
      <w:r w:rsidR="00D65A1A" w:rsidRPr="009B14FE">
        <w:rPr>
          <w:rFonts w:ascii="Times New Roman" w:hAnsi="Times New Roman" w:cs="Times New Roman"/>
          <w:sz w:val="24"/>
          <w:szCs w:val="24"/>
        </w:rPr>
        <w:t xml:space="preserve">Lemelin, Dawson, and Stewart (2011) recommend that </w:t>
      </w:r>
      <w:r w:rsidRPr="009B14FE">
        <w:rPr>
          <w:rFonts w:ascii="Times New Roman" w:hAnsi="Times New Roman" w:cs="Times New Roman"/>
          <w:sz w:val="24"/>
          <w:szCs w:val="24"/>
        </w:rPr>
        <w:t>training courses</w:t>
      </w:r>
      <w:r w:rsidR="00D65A1A" w:rsidRPr="009B14FE">
        <w:rPr>
          <w:rFonts w:ascii="Times New Roman" w:hAnsi="Times New Roman" w:cs="Times New Roman"/>
          <w:sz w:val="24"/>
          <w:szCs w:val="24"/>
        </w:rPr>
        <w:t> which are directed at improving cooperation between people and a robot</w:t>
      </w:r>
      <w:r w:rsidRPr="009B14FE">
        <w:rPr>
          <w:rFonts w:ascii="Times New Roman" w:hAnsi="Times New Roman" w:cs="Times New Roman"/>
          <w:sz w:val="24"/>
          <w:szCs w:val="24"/>
        </w:rPr>
        <w:t xml:space="preserve">, which are directed </w:t>
      </w:r>
      <w:r w:rsidR="006D641C" w:rsidRPr="009B14FE">
        <w:rPr>
          <w:rFonts w:ascii="Times New Roman" w:hAnsi="Times New Roman" w:cs="Times New Roman"/>
          <w:sz w:val="24"/>
          <w:szCs w:val="24"/>
        </w:rPr>
        <w:t>a</w:t>
      </w:r>
      <w:r w:rsidRPr="009B14FE">
        <w:rPr>
          <w:rFonts w:ascii="Times New Roman" w:hAnsi="Times New Roman" w:cs="Times New Roman"/>
          <w:sz w:val="24"/>
          <w:szCs w:val="24"/>
        </w:rPr>
        <w:t xml:space="preserve">t </w:t>
      </w:r>
      <w:r w:rsidR="00AB253E" w:rsidRPr="009B14FE">
        <w:rPr>
          <w:rFonts w:ascii="Times New Roman" w:hAnsi="Times New Roman" w:cs="Times New Roman"/>
          <w:sz w:val="24"/>
          <w:szCs w:val="24"/>
        </w:rPr>
        <w:t>enhanc</w:t>
      </w:r>
      <w:r w:rsidRPr="009B14FE">
        <w:rPr>
          <w:rFonts w:ascii="Times New Roman" w:hAnsi="Times New Roman" w:cs="Times New Roman"/>
          <w:sz w:val="24"/>
          <w:szCs w:val="24"/>
        </w:rPr>
        <w:t>ing the co</w:t>
      </w:r>
      <w:r w:rsidR="00AB253E" w:rsidRPr="009B14FE">
        <w:rPr>
          <w:rFonts w:ascii="Times New Roman" w:hAnsi="Times New Roman" w:cs="Times New Roman"/>
          <w:sz w:val="24"/>
          <w:szCs w:val="24"/>
        </w:rPr>
        <w:t>llab</w:t>
      </w:r>
      <w:r w:rsidRPr="009B14FE">
        <w:rPr>
          <w:rFonts w:ascii="Times New Roman" w:hAnsi="Times New Roman" w:cs="Times New Roman"/>
          <w:sz w:val="24"/>
          <w:szCs w:val="24"/>
        </w:rPr>
        <w:t>oration between people and a robot could positively affect the productivity a</w:t>
      </w:r>
      <w:r w:rsidR="006D641C" w:rsidRPr="009B14FE">
        <w:rPr>
          <w:rFonts w:ascii="Times New Roman" w:hAnsi="Times New Roman" w:cs="Times New Roman"/>
          <w:sz w:val="24"/>
          <w:szCs w:val="24"/>
        </w:rPr>
        <w:t>nd</w:t>
      </w:r>
      <w:r w:rsidRPr="009B14FE">
        <w:rPr>
          <w:rFonts w:ascii="Times New Roman" w:hAnsi="Times New Roman" w:cs="Times New Roman"/>
          <w:sz w:val="24"/>
          <w:szCs w:val="24"/>
        </w:rPr>
        <w:t xml:space="preserve"> compliance of the staff because the latter would not feel replaced by a piece of equipment.</w:t>
      </w:r>
    </w:p>
    <w:p w14:paraId="1A913603" w14:textId="4FD1DDAA" w:rsidR="00F630F6" w:rsidRPr="009B14FE" w:rsidRDefault="00F630F6" w:rsidP="008F7039">
      <w:pPr>
        <w:spacing w:after="0" w:line="480" w:lineRule="auto"/>
        <w:contextualSpacing/>
        <w:rPr>
          <w:rFonts w:ascii="Times New Roman" w:hAnsi="Times New Roman" w:cs="Times New Roman"/>
          <w:b/>
          <w:bCs/>
          <w:sz w:val="24"/>
          <w:szCs w:val="24"/>
        </w:rPr>
      </w:pPr>
      <w:r w:rsidRPr="009B14FE">
        <w:rPr>
          <w:rFonts w:ascii="Times New Roman" w:hAnsi="Times New Roman" w:cs="Times New Roman"/>
          <w:b/>
          <w:bCs/>
          <w:sz w:val="24"/>
          <w:szCs w:val="24"/>
        </w:rPr>
        <w:t>Flexible Labor Policies and Regulatory Reforms</w:t>
      </w:r>
    </w:p>
    <w:p w14:paraId="5DD39243" w14:textId="10632AD7" w:rsidR="00F630F6" w:rsidRPr="009B14FE" w:rsidRDefault="00243C76" w:rsidP="008F7039">
      <w:pPr>
        <w:spacing w:after="0" w:line="480" w:lineRule="auto"/>
        <w:ind w:firstLine="720"/>
        <w:contextualSpacing/>
        <w:rPr>
          <w:rFonts w:ascii="Times New Roman" w:hAnsi="Times New Roman" w:cs="Times New Roman"/>
          <w:sz w:val="24"/>
          <w:szCs w:val="24"/>
        </w:rPr>
      </w:pPr>
      <w:r w:rsidRPr="009B14FE">
        <w:rPr>
          <w:rFonts w:ascii="Times New Roman" w:hAnsi="Times New Roman" w:cs="Times New Roman"/>
          <w:sz w:val="24"/>
          <w:szCs w:val="24"/>
        </w:rPr>
        <w:t>Labour regulatory systems must change a</w:t>
      </w:r>
      <w:r w:rsidR="00F630F6" w:rsidRPr="009B14FE">
        <w:rPr>
          <w:rFonts w:ascii="Times New Roman" w:hAnsi="Times New Roman" w:cs="Times New Roman"/>
          <w:sz w:val="24"/>
          <w:szCs w:val="24"/>
        </w:rPr>
        <w:t xml:space="preserve">s work becomes more complex in the hospitality industry. </w:t>
      </w:r>
      <w:r w:rsidR="00AB253E" w:rsidRPr="009B14FE">
        <w:rPr>
          <w:rFonts w:ascii="Times New Roman" w:hAnsi="Times New Roman" w:cs="Times New Roman"/>
          <w:sz w:val="24"/>
          <w:szCs w:val="24"/>
        </w:rPr>
        <w:t xml:space="preserve">Government and industry associations should develop regulations </w:t>
      </w:r>
      <w:r w:rsidR="00F630F6" w:rsidRPr="009B14FE">
        <w:rPr>
          <w:rFonts w:ascii="Times New Roman" w:hAnsi="Times New Roman" w:cs="Times New Roman"/>
          <w:sz w:val="24"/>
          <w:szCs w:val="24"/>
        </w:rPr>
        <w:t>protect</w:t>
      </w:r>
      <w:r w:rsidR="00AB253E" w:rsidRPr="009B14FE">
        <w:rPr>
          <w:rFonts w:ascii="Times New Roman" w:hAnsi="Times New Roman" w:cs="Times New Roman"/>
          <w:sz w:val="24"/>
          <w:szCs w:val="24"/>
        </w:rPr>
        <w:t>ing</w:t>
      </w:r>
      <w:r w:rsidR="00F630F6" w:rsidRPr="009B14FE">
        <w:rPr>
          <w:rFonts w:ascii="Times New Roman" w:hAnsi="Times New Roman" w:cs="Times New Roman"/>
          <w:sz w:val="24"/>
          <w:szCs w:val="24"/>
        </w:rPr>
        <w:t xml:space="preserve"> gig</w:t>
      </w:r>
      <w:r w:rsidR="00AB253E" w:rsidRPr="009B14FE">
        <w:rPr>
          <w:rFonts w:ascii="Times New Roman" w:hAnsi="Times New Roman" w:cs="Times New Roman"/>
          <w:sz w:val="24"/>
          <w:szCs w:val="24"/>
        </w:rPr>
        <w:t xml:space="preserve"> </w:t>
      </w:r>
      <w:r w:rsidR="00F630F6" w:rsidRPr="009B14FE">
        <w:rPr>
          <w:rFonts w:ascii="Times New Roman" w:hAnsi="Times New Roman" w:cs="Times New Roman"/>
          <w:sz w:val="24"/>
          <w:szCs w:val="24"/>
        </w:rPr>
        <w:t>workers’ rights while being blind to employers</w:t>
      </w:r>
      <w:r w:rsidR="00AB253E" w:rsidRPr="009B14FE">
        <w:rPr>
          <w:rFonts w:ascii="Times New Roman" w:hAnsi="Times New Roman" w:cs="Times New Roman"/>
          <w:sz w:val="24"/>
          <w:szCs w:val="24"/>
        </w:rPr>
        <w:t>’</w:t>
      </w:r>
      <w:r w:rsidR="00F630F6" w:rsidRPr="009B14FE">
        <w:rPr>
          <w:rFonts w:ascii="Times New Roman" w:hAnsi="Times New Roman" w:cs="Times New Roman"/>
          <w:sz w:val="24"/>
          <w:szCs w:val="24"/>
        </w:rPr>
        <w:t xml:space="preserve"> needs. </w:t>
      </w:r>
      <w:r w:rsidR="00F910C9" w:rsidRPr="009B14FE">
        <w:rPr>
          <w:rFonts w:ascii="Times New Roman" w:hAnsi="Times New Roman" w:cs="Times New Roman"/>
          <w:sz w:val="24"/>
          <w:szCs w:val="24"/>
        </w:rPr>
        <w:t>G</w:t>
      </w:r>
      <w:r w:rsidR="00F630F6" w:rsidRPr="009B14FE">
        <w:rPr>
          <w:rFonts w:ascii="Times New Roman" w:hAnsi="Times New Roman" w:cs="Times New Roman"/>
          <w:sz w:val="24"/>
          <w:szCs w:val="24"/>
        </w:rPr>
        <w:t>ig economy policies should cover wages, benefits, and employment protection</w:t>
      </w:r>
      <w:r w:rsidR="00F910C9" w:rsidRPr="009B14FE">
        <w:rPr>
          <w:rFonts w:ascii="Times New Roman" w:hAnsi="Times New Roman" w:cs="Times New Roman"/>
          <w:sz w:val="24"/>
          <w:szCs w:val="24"/>
        </w:rPr>
        <w:t xml:space="preserve"> to increase the stability and quality of such employment</w:t>
      </w:r>
      <w:r w:rsidR="00F630F6" w:rsidRPr="009B14FE">
        <w:rPr>
          <w:rFonts w:ascii="Times New Roman" w:hAnsi="Times New Roman" w:cs="Times New Roman"/>
          <w:sz w:val="24"/>
          <w:szCs w:val="24"/>
        </w:rPr>
        <w:t xml:space="preserve">. This will also lower turnover rates because fewer people </w:t>
      </w:r>
      <w:r w:rsidR="00F910C9" w:rsidRPr="009B14FE">
        <w:rPr>
          <w:rFonts w:ascii="Times New Roman" w:hAnsi="Times New Roman" w:cs="Times New Roman"/>
          <w:sz w:val="24"/>
          <w:szCs w:val="24"/>
        </w:rPr>
        <w:t>c</w:t>
      </w:r>
      <w:r w:rsidR="00F630F6" w:rsidRPr="009B14FE">
        <w:rPr>
          <w:rFonts w:ascii="Times New Roman" w:hAnsi="Times New Roman" w:cs="Times New Roman"/>
          <w:sz w:val="24"/>
          <w:szCs w:val="24"/>
        </w:rPr>
        <w:t>o</w:t>
      </w:r>
      <w:r w:rsidR="00F910C9" w:rsidRPr="009B14FE">
        <w:rPr>
          <w:rFonts w:ascii="Times New Roman" w:hAnsi="Times New Roman" w:cs="Times New Roman"/>
          <w:sz w:val="24"/>
          <w:szCs w:val="24"/>
        </w:rPr>
        <w:t>nsider</w:t>
      </w:r>
      <w:r w:rsidR="00F630F6" w:rsidRPr="009B14FE">
        <w:rPr>
          <w:rFonts w:ascii="Times New Roman" w:hAnsi="Times New Roman" w:cs="Times New Roman"/>
          <w:sz w:val="24"/>
          <w:szCs w:val="24"/>
        </w:rPr>
        <w:t xml:space="preserve"> the gig economy a temporary gig rather than a long-term career.</w:t>
      </w:r>
    </w:p>
    <w:p w14:paraId="02CE48E8" w14:textId="77777777" w:rsidR="00F630F6" w:rsidRPr="009B14FE" w:rsidRDefault="00F630F6" w:rsidP="008F7039">
      <w:pPr>
        <w:spacing w:after="0" w:line="480" w:lineRule="auto"/>
        <w:contextualSpacing/>
        <w:jc w:val="center"/>
        <w:rPr>
          <w:rFonts w:ascii="Times New Roman" w:hAnsi="Times New Roman" w:cs="Times New Roman"/>
          <w:b/>
          <w:bCs/>
          <w:sz w:val="24"/>
          <w:szCs w:val="24"/>
        </w:rPr>
      </w:pPr>
      <w:r w:rsidRPr="009B14FE">
        <w:rPr>
          <w:rFonts w:ascii="Times New Roman" w:hAnsi="Times New Roman" w:cs="Times New Roman"/>
          <w:b/>
          <w:bCs/>
          <w:sz w:val="24"/>
          <w:szCs w:val="24"/>
        </w:rPr>
        <w:t>Conclusion</w:t>
      </w:r>
    </w:p>
    <w:p w14:paraId="03C1A48C" w14:textId="49369FFD" w:rsidR="00F630F6" w:rsidRPr="009B14FE" w:rsidRDefault="00F910C9" w:rsidP="008F7039">
      <w:pPr>
        <w:spacing w:after="0" w:line="480" w:lineRule="auto"/>
        <w:ind w:firstLine="720"/>
        <w:contextualSpacing/>
        <w:rPr>
          <w:rFonts w:ascii="Times New Roman" w:hAnsi="Times New Roman" w:cs="Times New Roman"/>
          <w:sz w:val="24"/>
          <w:szCs w:val="24"/>
        </w:rPr>
      </w:pPr>
      <w:r w:rsidRPr="009B14FE">
        <w:rPr>
          <w:rFonts w:ascii="Times New Roman" w:hAnsi="Times New Roman" w:cs="Times New Roman"/>
          <w:sz w:val="24"/>
          <w:szCs w:val="24"/>
        </w:rPr>
        <w:t>Recruiting and sourcing labour is an emerging operational obstacle in the hotel and hospitality industry. This obstacle is mainly caused by shifting employee expectations, economic volatility, and restrictive immigration policies. The industry is moving towards contracting gig workers and automating jobs, </w:t>
      </w:r>
      <w:r w:rsidR="00F630F6" w:rsidRPr="009B14FE">
        <w:rPr>
          <w:rFonts w:ascii="Times New Roman" w:hAnsi="Times New Roman" w:cs="Times New Roman"/>
          <w:sz w:val="24"/>
          <w:szCs w:val="24"/>
        </w:rPr>
        <w:t xml:space="preserve">mainly caused by shifting employee expectations, economic </w:t>
      </w:r>
      <w:r w:rsidR="00AB253E" w:rsidRPr="009B14FE">
        <w:rPr>
          <w:rFonts w:ascii="Times New Roman" w:hAnsi="Times New Roman" w:cs="Times New Roman"/>
          <w:sz w:val="24"/>
          <w:szCs w:val="24"/>
        </w:rPr>
        <w:t>f</w:t>
      </w:r>
      <w:r w:rsidR="00F630F6" w:rsidRPr="009B14FE">
        <w:rPr>
          <w:rFonts w:ascii="Times New Roman" w:hAnsi="Times New Roman" w:cs="Times New Roman"/>
          <w:sz w:val="24"/>
          <w:szCs w:val="24"/>
        </w:rPr>
        <w:t>l</w:t>
      </w:r>
      <w:r w:rsidR="00AB253E" w:rsidRPr="009B14FE">
        <w:rPr>
          <w:rFonts w:ascii="Times New Roman" w:hAnsi="Times New Roman" w:cs="Times New Roman"/>
          <w:sz w:val="24"/>
          <w:szCs w:val="24"/>
        </w:rPr>
        <w:t>uctu</w:t>
      </w:r>
      <w:r w:rsidR="00F630F6" w:rsidRPr="009B14FE">
        <w:rPr>
          <w:rFonts w:ascii="Times New Roman" w:hAnsi="Times New Roman" w:cs="Times New Roman"/>
          <w:sz w:val="24"/>
          <w:szCs w:val="24"/>
        </w:rPr>
        <w:t>ati</w:t>
      </w:r>
      <w:r w:rsidR="00AB253E" w:rsidRPr="009B14FE">
        <w:rPr>
          <w:rFonts w:ascii="Times New Roman" w:hAnsi="Times New Roman" w:cs="Times New Roman"/>
          <w:sz w:val="24"/>
          <w:szCs w:val="24"/>
        </w:rPr>
        <w:t>ons</w:t>
      </w:r>
      <w:r w:rsidR="00F630F6" w:rsidRPr="009B14FE">
        <w:rPr>
          <w:rFonts w:ascii="Times New Roman" w:hAnsi="Times New Roman" w:cs="Times New Roman"/>
          <w:sz w:val="24"/>
          <w:szCs w:val="24"/>
        </w:rPr>
        <w:t xml:space="preserve"> and restrictive policies on immigration. However</w:t>
      </w:r>
      <w:r w:rsidRPr="009B14FE">
        <w:rPr>
          <w:rFonts w:ascii="Times New Roman" w:hAnsi="Times New Roman" w:cs="Times New Roman"/>
          <w:sz w:val="24"/>
          <w:szCs w:val="24"/>
        </w:rPr>
        <w:t>,</w:t>
      </w:r>
      <w:r w:rsidR="00F630F6" w:rsidRPr="009B14FE">
        <w:rPr>
          <w:rFonts w:ascii="Times New Roman" w:hAnsi="Times New Roman" w:cs="Times New Roman"/>
          <w:sz w:val="24"/>
          <w:szCs w:val="24"/>
        </w:rPr>
        <w:t xml:space="preserve"> the high costs of automating processes and physical human contact with guests may be problematic, mainly for luxurious services.</w:t>
      </w:r>
      <w:r w:rsidRPr="009B14FE">
        <w:rPr>
          <w:rFonts w:ascii="Times New Roman" w:hAnsi="Times New Roman" w:cs="Times New Roman"/>
          <w:sz w:val="24"/>
          <w:szCs w:val="24"/>
        </w:rPr>
        <w:t xml:space="preserve"> F</w:t>
      </w:r>
      <w:r w:rsidR="00F630F6" w:rsidRPr="009B14FE">
        <w:rPr>
          <w:rFonts w:ascii="Times New Roman" w:hAnsi="Times New Roman" w:cs="Times New Roman"/>
          <w:sz w:val="24"/>
          <w:szCs w:val="24"/>
        </w:rPr>
        <w:t>uture strategies must</w:t>
      </w:r>
      <w:r w:rsidRPr="009B14FE">
        <w:rPr>
          <w:rFonts w:ascii="Times New Roman" w:hAnsi="Times New Roman" w:cs="Times New Roman"/>
          <w:sz w:val="24"/>
          <w:szCs w:val="24"/>
        </w:rPr>
        <w:t xml:space="preserve"> actively</w:t>
      </w:r>
      <w:r w:rsidR="00F630F6" w:rsidRPr="009B14FE">
        <w:rPr>
          <w:rFonts w:ascii="Times New Roman" w:hAnsi="Times New Roman" w:cs="Times New Roman"/>
          <w:sz w:val="24"/>
          <w:szCs w:val="24"/>
        </w:rPr>
        <w:t xml:space="preserve"> enhance the organisation’s capacity to attract and retain a better motivated and skilled workforce to sol</w:t>
      </w:r>
      <w:r w:rsidRPr="009B14FE">
        <w:rPr>
          <w:rFonts w:ascii="Times New Roman" w:hAnsi="Times New Roman" w:cs="Times New Roman"/>
          <w:sz w:val="24"/>
          <w:szCs w:val="24"/>
        </w:rPr>
        <w:t>ve</w:t>
      </w:r>
      <w:r w:rsidR="00F630F6" w:rsidRPr="009B14FE">
        <w:rPr>
          <w:rFonts w:ascii="Times New Roman" w:hAnsi="Times New Roman" w:cs="Times New Roman"/>
          <w:sz w:val="24"/>
          <w:szCs w:val="24"/>
        </w:rPr>
        <w:t xml:space="preserve"> these problems. Further</w:t>
      </w:r>
      <w:r w:rsidRPr="009B14FE">
        <w:rPr>
          <w:rFonts w:ascii="Times New Roman" w:hAnsi="Times New Roman" w:cs="Times New Roman"/>
          <w:sz w:val="24"/>
          <w:szCs w:val="24"/>
        </w:rPr>
        <w:t>more</w:t>
      </w:r>
      <w:r w:rsidR="00F630F6" w:rsidRPr="009B14FE">
        <w:rPr>
          <w:rFonts w:ascii="Times New Roman" w:hAnsi="Times New Roman" w:cs="Times New Roman"/>
          <w:sz w:val="24"/>
          <w:szCs w:val="24"/>
        </w:rPr>
        <w:t>, integratin</w:t>
      </w:r>
      <w:r w:rsidR="00AB253E" w:rsidRPr="009B14FE">
        <w:rPr>
          <w:rFonts w:ascii="Times New Roman" w:hAnsi="Times New Roman" w:cs="Times New Roman"/>
          <w:sz w:val="24"/>
          <w:szCs w:val="24"/>
        </w:rPr>
        <w:t>g</w:t>
      </w:r>
      <w:r w:rsidR="00F630F6" w:rsidRPr="009B14FE">
        <w:rPr>
          <w:rFonts w:ascii="Times New Roman" w:hAnsi="Times New Roman" w:cs="Times New Roman"/>
          <w:sz w:val="24"/>
          <w:szCs w:val="24"/>
        </w:rPr>
        <w:t xml:space="preserve"> a hybrid labo</w:t>
      </w:r>
      <w:r w:rsidRPr="009B14FE">
        <w:rPr>
          <w:rFonts w:ascii="Times New Roman" w:hAnsi="Times New Roman" w:cs="Times New Roman"/>
          <w:sz w:val="24"/>
          <w:szCs w:val="24"/>
        </w:rPr>
        <w:t>u</w:t>
      </w:r>
      <w:r w:rsidR="00F630F6" w:rsidRPr="009B14FE">
        <w:rPr>
          <w:rFonts w:ascii="Times New Roman" w:hAnsi="Times New Roman" w:cs="Times New Roman"/>
          <w:sz w:val="24"/>
          <w:szCs w:val="24"/>
        </w:rPr>
        <w:t>r model that includes gig workers and automation</w:t>
      </w:r>
      <w:r w:rsidR="00AB253E" w:rsidRPr="009B14FE">
        <w:rPr>
          <w:rFonts w:ascii="Times New Roman" w:hAnsi="Times New Roman" w:cs="Times New Roman"/>
          <w:sz w:val="24"/>
          <w:szCs w:val="24"/>
        </w:rPr>
        <w:t xml:space="preserve"> and </w:t>
      </w:r>
      <w:r w:rsidR="00F630F6" w:rsidRPr="009B14FE">
        <w:rPr>
          <w:rFonts w:ascii="Times New Roman" w:hAnsi="Times New Roman" w:cs="Times New Roman"/>
          <w:sz w:val="24"/>
          <w:szCs w:val="24"/>
        </w:rPr>
        <w:t xml:space="preserve">regulation reforms can guarantee the </w:t>
      </w:r>
      <w:r w:rsidRPr="009B14FE">
        <w:rPr>
          <w:rFonts w:ascii="Times New Roman" w:hAnsi="Times New Roman" w:cs="Times New Roman"/>
          <w:sz w:val="24"/>
          <w:szCs w:val="24"/>
        </w:rPr>
        <w:t>excellent</w:t>
      </w:r>
      <w:r w:rsidR="00F630F6" w:rsidRPr="009B14FE">
        <w:rPr>
          <w:rFonts w:ascii="Times New Roman" w:hAnsi="Times New Roman" w:cs="Times New Roman"/>
          <w:sz w:val="24"/>
          <w:szCs w:val="24"/>
        </w:rPr>
        <w:t xml:space="preserve"> treatment and recruitment of migrant employees wh</w:t>
      </w:r>
      <w:r w:rsidRPr="009B14FE">
        <w:rPr>
          <w:rFonts w:ascii="Times New Roman" w:hAnsi="Times New Roman" w:cs="Times New Roman"/>
          <w:sz w:val="24"/>
          <w:szCs w:val="24"/>
        </w:rPr>
        <w:t>o</w:t>
      </w:r>
      <w:r w:rsidR="00F630F6" w:rsidRPr="009B14FE">
        <w:rPr>
          <w:rFonts w:ascii="Times New Roman" w:hAnsi="Times New Roman" w:cs="Times New Roman"/>
          <w:sz w:val="24"/>
          <w:szCs w:val="24"/>
        </w:rPr>
        <w:t xml:space="preserve"> are members of the gig economy market.</w:t>
      </w:r>
      <w:r w:rsidRPr="009B14FE">
        <w:rPr>
          <w:rFonts w:ascii="Times New Roman" w:hAnsi="Times New Roman" w:cs="Times New Roman"/>
          <w:sz w:val="24"/>
          <w:szCs w:val="24"/>
        </w:rPr>
        <w:t xml:space="preserve"> </w:t>
      </w:r>
      <w:r w:rsidR="00A907FF" w:rsidRPr="009B14FE">
        <w:rPr>
          <w:rFonts w:ascii="Times New Roman" w:hAnsi="Times New Roman" w:cs="Times New Roman"/>
          <w:sz w:val="24"/>
          <w:szCs w:val="24"/>
        </w:rPr>
        <w:t>T</w:t>
      </w:r>
      <w:r w:rsidR="00F630F6" w:rsidRPr="009B14FE">
        <w:rPr>
          <w:rFonts w:ascii="Times New Roman" w:hAnsi="Times New Roman" w:cs="Times New Roman"/>
          <w:sz w:val="24"/>
          <w:szCs w:val="24"/>
        </w:rPr>
        <w:t>he hotel and hospitality industry needs to find better ways of sourcing human resource capital while continuing to offer high</w:t>
      </w:r>
      <w:r w:rsidRPr="009B14FE">
        <w:rPr>
          <w:rFonts w:ascii="Times New Roman" w:hAnsi="Times New Roman" w:cs="Times New Roman"/>
          <w:sz w:val="24"/>
          <w:szCs w:val="24"/>
        </w:rPr>
        <w:t>-</w:t>
      </w:r>
      <w:r w:rsidR="00F630F6" w:rsidRPr="009B14FE">
        <w:rPr>
          <w:rFonts w:ascii="Times New Roman" w:hAnsi="Times New Roman" w:cs="Times New Roman"/>
          <w:sz w:val="24"/>
          <w:szCs w:val="24"/>
        </w:rPr>
        <w:t>quality services</w:t>
      </w:r>
      <w:r w:rsidRPr="009B14FE">
        <w:rPr>
          <w:rFonts w:ascii="Times New Roman" w:hAnsi="Times New Roman" w:cs="Times New Roman"/>
          <w:sz w:val="24"/>
          <w:szCs w:val="24"/>
        </w:rPr>
        <w:t>;</w:t>
      </w:r>
      <w:r w:rsidR="00F630F6" w:rsidRPr="009B14FE">
        <w:rPr>
          <w:rFonts w:ascii="Times New Roman" w:hAnsi="Times New Roman" w:cs="Times New Roman"/>
          <w:sz w:val="24"/>
          <w:szCs w:val="24"/>
        </w:rPr>
        <w:t xml:space="preserve"> hence</w:t>
      </w:r>
      <w:r w:rsidRPr="009B14FE">
        <w:rPr>
          <w:rFonts w:ascii="Times New Roman" w:hAnsi="Times New Roman" w:cs="Times New Roman"/>
          <w:sz w:val="24"/>
          <w:szCs w:val="24"/>
        </w:rPr>
        <w:t>,</w:t>
      </w:r>
      <w:r w:rsidR="00F630F6" w:rsidRPr="009B14FE">
        <w:rPr>
          <w:rFonts w:ascii="Times New Roman" w:hAnsi="Times New Roman" w:cs="Times New Roman"/>
          <w:sz w:val="24"/>
          <w:szCs w:val="24"/>
        </w:rPr>
        <w:t xml:space="preserve"> technological advancement, the hiring of a flexible workforce</w:t>
      </w:r>
      <w:r w:rsidRPr="009B14FE">
        <w:rPr>
          <w:rFonts w:ascii="Times New Roman" w:hAnsi="Times New Roman" w:cs="Times New Roman"/>
          <w:sz w:val="24"/>
          <w:szCs w:val="24"/>
        </w:rPr>
        <w:t>,</w:t>
      </w:r>
      <w:r w:rsidR="00F630F6" w:rsidRPr="009B14FE">
        <w:rPr>
          <w:rFonts w:ascii="Times New Roman" w:hAnsi="Times New Roman" w:cs="Times New Roman"/>
          <w:sz w:val="24"/>
          <w:szCs w:val="24"/>
        </w:rPr>
        <w:t xml:space="preserve"> and long</w:t>
      </w:r>
      <w:r w:rsidRPr="009B14FE">
        <w:rPr>
          <w:rFonts w:ascii="Times New Roman" w:hAnsi="Times New Roman" w:cs="Times New Roman"/>
          <w:sz w:val="24"/>
          <w:szCs w:val="24"/>
        </w:rPr>
        <w:t>-</w:t>
      </w:r>
      <w:r w:rsidR="00F630F6" w:rsidRPr="009B14FE">
        <w:rPr>
          <w:rFonts w:ascii="Times New Roman" w:hAnsi="Times New Roman" w:cs="Times New Roman"/>
          <w:sz w:val="24"/>
          <w:szCs w:val="24"/>
        </w:rPr>
        <w:t>term policy changes a</w:t>
      </w:r>
      <w:r w:rsidRPr="009B14FE">
        <w:rPr>
          <w:rFonts w:ascii="Times New Roman" w:hAnsi="Times New Roman" w:cs="Times New Roman"/>
          <w:sz w:val="24"/>
          <w:szCs w:val="24"/>
        </w:rPr>
        <w:t>re</w:t>
      </w:r>
      <w:r w:rsidR="00F630F6" w:rsidRPr="009B14FE">
        <w:rPr>
          <w:rFonts w:ascii="Times New Roman" w:hAnsi="Times New Roman" w:cs="Times New Roman"/>
          <w:sz w:val="24"/>
          <w:szCs w:val="24"/>
        </w:rPr>
        <w:t xml:space="preserve"> some of the solutions to the </w:t>
      </w:r>
      <w:r w:rsidRPr="009B14FE">
        <w:rPr>
          <w:rFonts w:ascii="Times New Roman" w:hAnsi="Times New Roman" w:cs="Times New Roman"/>
          <w:sz w:val="24"/>
          <w:szCs w:val="24"/>
        </w:rPr>
        <w:t xml:space="preserve">industry's </w:t>
      </w:r>
      <w:r w:rsidR="00F630F6" w:rsidRPr="009B14FE">
        <w:rPr>
          <w:rFonts w:ascii="Times New Roman" w:hAnsi="Times New Roman" w:cs="Times New Roman"/>
          <w:sz w:val="24"/>
          <w:szCs w:val="24"/>
        </w:rPr>
        <w:t>perennial problem of</w:t>
      </w:r>
      <w:r w:rsidRPr="009B14FE">
        <w:rPr>
          <w:rFonts w:ascii="Times New Roman" w:hAnsi="Times New Roman" w:cs="Times New Roman"/>
          <w:sz w:val="24"/>
          <w:szCs w:val="24"/>
        </w:rPr>
        <w:t xml:space="preserve"> a</w:t>
      </w:r>
      <w:r w:rsidR="00F630F6" w:rsidRPr="009B14FE">
        <w:rPr>
          <w:rFonts w:ascii="Times New Roman" w:hAnsi="Times New Roman" w:cs="Times New Roman"/>
          <w:sz w:val="24"/>
          <w:szCs w:val="24"/>
        </w:rPr>
        <w:t xml:space="preserve"> shortage of human capital. </w:t>
      </w:r>
      <w:r w:rsidRPr="009B14FE">
        <w:rPr>
          <w:rFonts w:ascii="Times New Roman" w:hAnsi="Times New Roman" w:cs="Times New Roman"/>
          <w:sz w:val="24"/>
          <w:szCs w:val="24"/>
        </w:rPr>
        <w:t>Adopting this recommendation will also help the sector </w:t>
      </w:r>
      <w:r w:rsidR="00F630F6" w:rsidRPr="009B14FE">
        <w:rPr>
          <w:rFonts w:ascii="Times New Roman" w:hAnsi="Times New Roman" w:cs="Times New Roman"/>
          <w:sz w:val="24"/>
          <w:szCs w:val="24"/>
        </w:rPr>
        <w:t>remain relevant and competitive in the face of these challenges.</w:t>
      </w:r>
    </w:p>
    <w:bookmarkEnd w:id="0"/>
    <w:p w14:paraId="56CFF726" w14:textId="4EDE35B8" w:rsidR="008F7039" w:rsidRPr="009B14FE" w:rsidRDefault="008F7039" w:rsidP="00D31908">
      <w:pPr>
        <w:spacing w:after="0" w:line="480" w:lineRule="auto"/>
        <w:contextualSpacing/>
        <w:jc w:val="center"/>
        <w:rPr>
          <w:rFonts w:ascii="Times New Roman" w:hAnsi="Times New Roman" w:cs="Times New Roman"/>
          <w:b/>
          <w:bCs/>
          <w:sz w:val="24"/>
          <w:szCs w:val="24"/>
        </w:rPr>
      </w:pPr>
    </w:p>
    <w:p w14:paraId="7E7C86DC" w14:textId="77777777" w:rsidR="00D31908" w:rsidRPr="009B14FE" w:rsidRDefault="00D31908">
      <w:pPr>
        <w:rPr>
          <w:rFonts w:ascii="Times New Roman" w:hAnsi="Times New Roman" w:cs="Times New Roman"/>
          <w:b/>
          <w:bCs/>
          <w:sz w:val="24"/>
          <w:szCs w:val="24"/>
        </w:rPr>
      </w:pPr>
      <w:r w:rsidRPr="009B14FE">
        <w:rPr>
          <w:rFonts w:ascii="Times New Roman" w:hAnsi="Times New Roman" w:cs="Times New Roman"/>
          <w:b/>
          <w:bCs/>
          <w:sz w:val="24"/>
          <w:szCs w:val="24"/>
        </w:rPr>
        <w:br w:type="page"/>
      </w:r>
    </w:p>
    <w:p w14:paraId="28686A6A" w14:textId="0A4EA980" w:rsidR="00D31908" w:rsidRPr="009B14FE" w:rsidRDefault="00D31908" w:rsidP="00D31908">
      <w:pPr>
        <w:spacing w:after="0" w:line="480" w:lineRule="auto"/>
        <w:ind w:firstLine="720"/>
        <w:contextualSpacing/>
        <w:jc w:val="center"/>
        <w:rPr>
          <w:rFonts w:ascii="Times New Roman" w:hAnsi="Times New Roman" w:cs="Times New Roman"/>
          <w:b/>
          <w:bCs/>
          <w:sz w:val="24"/>
          <w:szCs w:val="24"/>
        </w:rPr>
      </w:pPr>
      <w:r w:rsidRPr="009B14FE">
        <w:rPr>
          <w:rFonts w:ascii="Times New Roman" w:hAnsi="Times New Roman" w:cs="Times New Roman"/>
          <w:b/>
          <w:bCs/>
          <w:sz w:val="24"/>
          <w:szCs w:val="24"/>
        </w:rPr>
        <w:tab/>
        <w:t>References List</w:t>
      </w:r>
    </w:p>
    <w:p w14:paraId="4C633723"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bookmarkStart w:id="4" w:name="_Hlk179850845"/>
      <w:r w:rsidRPr="009B14FE">
        <w:rPr>
          <w:rFonts w:ascii="Times New Roman" w:hAnsi="Times New Roman" w:cs="Times New Roman"/>
          <w:sz w:val="24"/>
          <w:szCs w:val="24"/>
        </w:rPr>
        <w:t>Ben Youssef, A. and Zeqiri, A., 2022.</w:t>
      </w:r>
      <w:bookmarkEnd w:id="4"/>
      <w:r w:rsidRPr="009B14FE">
        <w:rPr>
          <w:rFonts w:ascii="Times New Roman" w:hAnsi="Times New Roman" w:cs="Times New Roman"/>
          <w:sz w:val="24"/>
          <w:szCs w:val="24"/>
        </w:rPr>
        <w:t xml:space="preserve"> Hospitality industry 4.0 and climate change. </w:t>
      </w:r>
      <w:r w:rsidRPr="009B14FE">
        <w:rPr>
          <w:rFonts w:ascii="Times New Roman" w:hAnsi="Times New Roman" w:cs="Times New Roman"/>
          <w:i/>
          <w:iCs/>
          <w:sz w:val="24"/>
          <w:szCs w:val="24"/>
        </w:rPr>
        <w:t>Circular Economy and Sustainability</w:t>
      </w:r>
      <w:r w:rsidRPr="009B14FE">
        <w:rPr>
          <w:rFonts w:ascii="Times New Roman" w:hAnsi="Times New Roman" w:cs="Times New Roman"/>
          <w:sz w:val="24"/>
          <w:szCs w:val="24"/>
        </w:rPr>
        <w:t>, </w:t>
      </w:r>
      <w:r w:rsidRPr="009B14FE">
        <w:rPr>
          <w:rFonts w:ascii="Times New Roman" w:hAnsi="Times New Roman" w:cs="Times New Roman"/>
          <w:i/>
          <w:iCs/>
          <w:sz w:val="24"/>
          <w:szCs w:val="24"/>
        </w:rPr>
        <w:t>2</w:t>
      </w:r>
      <w:r w:rsidRPr="009B14FE">
        <w:rPr>
          <w:rFonts w:ascii="Times New Roman" w:hAnsi="Times New Roman" w:cs="Times New Roman"/>
          <w:sz w:val="24"/>
          <w:szCs w:val="24"/>
        </w:rPr>
        <w:t xml:space="preserve">(3), pp.1043-1063. </w:t>
      </w:r>
      <w:hyperlink r:id="rId11" w:history="1">
        <w:r w:rsidRPr="009B14FE">
          <w:rPr>
            <w:rStyle w:val="Hyperlink"/>
            <w:rFonts w:ascii="Times New Roman" w:hAnsi="Times New Roman" w:cs="Times New Roman"/>
            <w:sz w:val="24"/>
            <w:szCs w:val="24"/>
          </w:rPr>
          <w:t>https://link.springer.com/article/10.1007/s43615-021-00141-x</w:t>
        </w:r>
      </w:hyperlink>
    </w:p>
    <w:p w14:paraId="1547052C"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r w:rsidRPr="009B14FE">
        <w:rPr>
          <w:rFonts w:ascii="Times New Roman" w:hAnsi="Times New Roman" w:cs="Times New Roman"/>
          <w:sz w:val="24"/>
          <w:szCs w:val="24"/>
        </w:rPr>
        <w:t>Bharti, S.S. and Aryal, S.K. (2023) The right to privacy and an implication of the EU General Data Protection Regulation (GDPR) in Europe: Challenges to the companies. </w:t>
      </w:r>
      <w:r w:rsidRPr="009B14FE">
        <w:rPr>
          <w:rFonts w:ascii="Times New Roman" w:hAnsi="Times New Roman" w:cs="Times New Roman"/>
          <w:i/>
          <w:iCs/>
          <w:sz w:val="24"/>
          <w:szCs w:val="24"/>
        </w:rPr>
        <w:t>Journal of Contemporary European Studies</w:t>
      </w:r>
      <w:r w:rsidRPr="009B14FE">
        <w:rPr>
          <w:rFonts w:ascii="Times New Roman" w:hAnsi="Times New Roman" w:cs="Times New Roman"/>
          <w:sz w:val="24"/>
          <w:szCs w:val="24"/>
        </w:rPr>
        <w:t>, </w:t>
      </w:r>
      <w:r w:rsidRPr="009B14FE">
        <w:rPr>
          <w:rFonts w:ascii="Times New Roman" w:hAnsi="Times New Roman" w:cs="Times New Roman"/>
          <w:i/>
          <w:iCs/>
          <w:sz w:val="24"/>
          <w:szCs w:val="24"/>
        </w:rPr>
        <w:t>31</w:t>
      </w:r>
      <w:r w:rsidRPr="009B14FE">
        <w:rPr>
          <w:rFonts w:ascii="Times New Roman" w:hAnsi="Times New Roman" w:cs="Times New Roman"/>
          <w:sz w:val="24"/>
          <w:szCs w:val="24"/>
        </w:rPr>
        <w:t>(4), pp.1391-1402.</w:t>
      </w:r>
      <w:hyperlink r:id="rId12" w:history="1">
        <w:r w:rsidRPr="009B14FE">
          <w:rPr>
            <w:rStyle w:val="Hyperlink"/>
            <w:rFonts w:ascii="Times New Roman" w:hAnsi="Times New Roman" w:cs="Times New Roman"/>
            <w:sz w:val="24"/>
            <w:szCs w:val="24"/>
          </w:rPr>
          <w:t>https://www.tandfonline.com/doi/abs/10.1080/14782804.2022.2130193</w:t>
        </w:r>
      </w:hyperlink>
    </w:p>
    <w:p w14:paraId="609E1916"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bookmarkStart w:id="5" w:name="_Hlk180004068"/>
      <w:r w:rsidRPr="009B14FE">
        <w:rPr>
          <w:rFonts w:ascii="Times New Roman" w:hAnsi="Times New Roman" w:cs="Times New Roman"/>
          <w:sz w:val="24"/>
          <w:szCs w:val="24"/>
        </w:rPr>
        <w:t>Conrady, R., and Buck, M. (2012)</w:t>
      </w:r>
      <w:bookmarkEnd w:id="5"/>
      <w:r w:rsidRPr="009B14FE">
        <w:rPr>
          <w:rFonts w:ascii="Times New Roman" w:hAnsi="Times New Roman" w:cs="Times New Roman"/>
          <w:sz w:val="24"/>
          <w:szCs w:val="24"/>
        </w:rPr>
        <w:t xml:space="preserve"> </w:t>
      </w:r>
      <w:r w:rsidRPr="009B14FE">
        <w:rPr>
          <w:rFonts w:ascii="Times New Roman" w:hAnsi="Times New Roman" w:cs="Times New Roman"/>
          <w:i/>
          <w:iCs/>
          <w:sz w:val="24"/>
          <w:szCs w:val="24"/>
        </w:rPr>
        <w:t>Trends and Issues in Global Tourism</w:t>
      </w:r>
      <w:r w:rsidRPr="009B14FE">
        <w:rPr>
          <w:rFonts w:ascii="Times New Roman" w:hAnsi="Times New Roman" w:cs="Times New Roman"/>
          <w:sz w:val="24"/>
          <w:szCs w:val="24"/>
        </w:rPr>
        <w:t xml:space="preserve">. Springer </w:t>
      </w:r>
      <w:hyperlink r:id="rId13" w:history="1">
        <w:r w:rsidRPr="009B14FE">
          <w:rPr>
            <w:rStyle w:val="Hyperlink"/>
            <w:rFonts w:ascii="Times New Roman" w:hAnsi="Times New Roman" w:cs="Times New Roman"/>
            <w:sz w:val="24"/>
            <w:szCs w:val="24"/>
          </w:rPr>
          <w:t>https://www.springer.com/series/8406?srsltid=AfmBOopxtW7T2cIrviPYGfKmbet0UdlrZk7UaG02gt9hQajckXPU9tmr</w:t>
        </w:r>
      </w:hyperlink>
    </w:p>
    <w:p w14:paraId="2C35525C"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r w:rsidRPr="009B14FE">
        <w:rPr>
          <w:rFonts w:ascii="Times New Roman" w:hAnsi="Times New Roman" w:cs="Times New Roman"/>
          <w:sz w:val="24"/>
          <w:szCs w:val="24"/>
        </w:rPr>
        <w:t xml:space="preserve">Costa, V. and Costa, C. (2022) </w:t>
      </w:r>
      <w:r w:rsidRPr="009B14FE">
        <w:rPr>
          <w:rFonts w:ascii="Times New Roman" w:hAnsi="Times New Roman" w:cs="Times New Roman"/>
          <w:i/>
          <w:iCs/>
          <w:sz w:val="24"/>
          <w:szCs w:val="24"/>
        </w:rPr>
        <w:t>Sustainability and competitiveness in the hospitality industry</w:t>
      </w:r>
      <w:r w:rsidRPr="009B14FE">
        <w:rPr>
          <w:rFonts w:ascii="Times New Roman" w:hAnsi="Times New Roman" w:cs="Times New Roman"/>
          <w:sz w:val="24"/>
          <w:szCs w:val="24"/>
        </w:rPr>
        <w:t xml:space="preserve">, </w:t>
      </w:r>
      <w:r w:rsidRPr="009B14FE">
        <w:rPr>
          <w:rFonts w:ascii="Times New Roman" w:hAnsi="Times New Roman" w:cs="Times New Roman"/>
          <w:i/>
          <w:iCs/>
          <w:sz w:val="24"/>
          <w:szCs w:val="24"/>
        </w:rPr>
        <w:t>Advances in hospitality, tourism and the services industry (AHTSI) book series</w:t>
      </w:r>
      <w:r w:rsidRPr="009B14FE">
        <w:rPr>
          <w:rFonts w:ascii="Times New Roman" w:hAnsi="Times New Roman" w:cs="Times New Roman"/>
          <w:sz w:val="24"/>
          <w:szCs w:val="24"/>
        </w:rPr>
        <w:t xml:space="preserve">. Hershey, Pennsylvania: Business Science Reference </w:t>
      </w:r>
      <w:hyperlink r:id="rId14" w:history="1">
        <w:r w:rsidRPr="009B14FE">
          <w:rPr>
            <w:rStyle w:val="Hyperlink"/>
            <w:rFonts w:ascii="Times New Roman" w:hAnsi="Times New Roman" w:cs="Times New Roman"/>
            <w:sz w:val="24"/>
            <w:szCs w:val="24"/>
          </w:rPr>
          <w:t>https://doi.org/10.4018/978-1-7998-9285-4</w:t>
        </w:r>
      </w:hyperlink>
      <w:r w:rsidRPr="009B14FE">
        <w:rPr>
          <w:rFonts w:ascii="Times New Roman" w:hAnsi="Times New Roman" w:cs="Times New Roman"/>
          <w:sz w:val="24"/>
          <w:szCs w:val="24"/>
        </w:rPr>
        <w:t>.</w:t>
      </w:r>
    </w:p>
    <w:p w14:paraId="14A56672"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bookmarkStart w:id="6" w:name="_Hlk180015262"/>
      <w:r w:rsidRPr="009B14FE">
        <w:rPr>
          <w:rFonts w:ascii="Times New Roman" w:hAnsi="Times New Roman" w:cs="Times New Roman"/>
          <w:sz w:val="24"/>
          <w:szCs w:val="24"/>
        </w:rPr>
        <w:t xml:space="preserve">Deloitte (2020) </w:t>
      </w:r>
      <w:bookmarkEnd w:id="6"/>
      <w:r w:rsidRPr="009B14FE">
        <w:rPr>
          <w:rFonts w:ascii="Times New Roman" w:hAnsi="Times New Roman" w:cs="Times New Roman"/>
          <w:i/>
          <w:iCs/>
          <w:sz w:val="24"/>
          <w:szCs w:val="24"/>
        </w:rPr>
        <w:t>The world remade by COVID-19 for travel and hospitality</w:t>
      </w:r>
      <w:r w:rsidRPr="009B14FE">
        <w:rPr>
          <w:rFonts w:ascii="Times New Roman" w:hAnsi="Times New Roman" w:cs="Times New Roman"/>
          <w:sz w:val="24"/>
          <w:szCs w:val="24"/>
        </w:rPr>
        <w:t xml:space="preserve">. </w:t>
      </w:r>
      <w:hyperlink r:id="rId15" w:history="1">
        <w:r w:rsidRPr="009B14FE">
          <w:rPr>
            <w:rStyle w:val="Hyperlink"/>
            <w:rFonts w:ascii="Times New Roman" w:hAnsi="Times New Roman" w:cs="Times New Roman"/>
            <w:sz w:val="24"/>
            <w:szCs w:val="24"/>
          </w:rPr>
          <w:t>https://www.deloitte.com/global/en/issues/resilience/covid-19-scenarios-and-impacts-for-business-and-society-world-remade.html</w:t>
        </w:r>
      </w:hyperlink>
      <w:r w:rsidRPr="009B14FE">
        <w:rPr>
          <w:rFonts w:ascii="Times New Roman" w:hAnsi="Times New Roman" w:cs="Times New Roman"/>
          <w:sz w:val="24"/>
          <w:szCs w:val="24"/>
        </w:rPr>
        <w:t>.</w:t>
      </w:r>
    </w:p>
    <w:p w14:paraId="2857E0C8"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r w:rsidRPr="009B14FE">
        <w:rPr>
          <w:rFonts w:ascii="Times New Roman" w:hAnsi="Times New Roman" w:cs="Times New Roman"/>
          <w:sz w:val="24"/>
          <w:szCs w:val="24"/>
        </w:rPr>
        <w:t>Dunkerley, F., Bruckmayer, M., Flemons, L., Hofman, J., Virdee, M., Wright, S. and Hogarth, T., (2022) </w:t>
      </w:r>
      <w:r w:rsidRPr="009B14FE">
        <w:rPr>
          <w:rFonts w:ascii="Times New Roman" w:hAnsi="Times New Roman" w:cs="Times New Roman"/>
          <w:i/>
          <w:iCs/>
          <w:sz w:val="24"/>
          <w:szCs w:val="24"/>
        </w:rPr>
        <w:t>Labour market and skills demand horizon scanning and future scenarios</w:t>
      </w:r>
      <w:r w:rsidRPr="009B14FE">
        <w:rPr>
          <w:rFonts w:ascii="Times New Roman" w:hAnsi="Times New Roman" w:cs="Times New Roman"/>
          <w:sz w:val="24"/>
          <w:szCs w:val="24"/>
        </w:rPr>
        <w:t xml:space="preserve">. Research Report, Department of Education [online].  </w:t>
      </w:r>
      <w:hyperlink r:id="rId16" w:history="1">
        <w:r w:rsidRPr="009B14FE">
          <w:rPr>
            <w:rStyle w:val="Hyperlink"/>
            <w:rFonts w:ascii="Times New Roman" w:hAnsi="Times New Roman" w:cs="Times New Roman"/>
            <w:sz w:val="24"/>
            <w:szCs w:val="24"/>
          </w:rPr>
          <w:t>https://assets.publishing.service.gov.uk/media/628ca1fce90e071f6af1462a/Labour_Market_and_Skills_Demand_Horizon_Scanning_and_Future_Scenarios_FINAL.pdf</w:t>
        </w:r>
      </w:hyperlink>
    </w:p>
    <w:p w14:paraId="4E57296E"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r w:rsidRPr="009B14FE">
        <w:rPr>
          <w:rFonts w:ascii="Times New Roman" w:hAnsi="Times New Roman" w:cs="Times New Roman"/>
          <w:sz w:val="24"/>
          <w:szCs w:val="24"/>
        </w:rPr>
        <w:t>El Hajal, G. and Rowson, B. (2021) The future of hospitality jobs: The rise of the gig worker. </w:t>
      </w:r>
      <w:r w:rsidRPr="009B14FE">
        <w:rPr>
          <w:rFonts w:ascii="Times New Roman" w:hAnsi="Times New Roman" w:cs="Times New Roman"/>
          <w:i/>
          <w:iCs/>
          <w:sz w:val="24"/>
          <w:szCs w:val="24"/>
        </w:rPr>
        <w:t>Research in Hospitality Management</w:t>
      </w:r>
      <w:r w:rsidRPr="009B14FE">
        <w:rPr>
          <w:rFonts w:ascii="Times New Roman" w:hAnsi="Times New Roman" w:cs="Times New Roman"/>
          <w:sz w:val="24"/>
          <w:szCs w:val="24"/>
        </w:rPr>
        <w:t>, </w:t>
      </w:r>
      <w:r w:rsidRPr="009B14FE">
        <w:rPr>
          <w:rFonts w:ascii="Times New Roman" w:hAnsi="Times New Roman" w:cs="Times New Roman"/>
          <w:i/>
          <w:iCs/>
          <w:sz w:val="24"/>
          <w:szCs w:val="24"/>
        </w:rPr>
        <w:t>11</w:t>
      </w:r>
      <w:r w:rsidRPr="009B14FE">
        <w:rPr>
          <w:rFonts w:ascii="Times New Roman" w:hAnsi="Times New Roman" w:cs="Times New Roman"/>
          <w:sz w:val="24"/>
          <w:szCs w:val="24"/>
        </w:rPr>
        <w:t>(3), pp.185-190.</w:t>
      </w:r>
      <w:hyperlink r:id="rId17" w:history="1">
        <w:r w:rsidRPr="009B14FE">
          <w:rPr>
            <w:rStyle w:val="Hyperlink"/>
            <w:rFonts w:ascii="Times New Roman" w:hAnsi="Times New Roman" w:cs="Times New Roman"/>
            <w:sz w:val="24"/>
            <w:szCs w:val="24"/>
          </w:rPr>
          <w:t>https://www.tandfonline.com/doi/abs/10.1080/22243534.2021.2006938</w:t>
        </w:r>
      </w:hyperlink>
    </w:p>
    <w:p w14:paraId="00DD3376"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r w:rsidRPr="009B14FE">
        <w:rPr>
          <w:rFonts w:ascii="Times New Roman" w:hAnsi="Times New Roman" w:cs="Times New Roman"/>
          <w:sz w:val="24"/>
          <w:szCs w:val="24"/>
        </w:rPr>
        <w:t>Faulkner, B., Moscardo, G. and Laws, E. (2001) </w:t>
      </w:r>
      <w:r w:rsidRPr="009B14FE">
        <w:rPr>
          <w:rFonts w:ascii="Times New Roman" w:hAnsi="Times New Roman" w:cs="Times New Roman"/>
          <w:i/>
          <w:iCs/>
          <w:sz w:val="24"/>
          <w:szCs w:val="24"/>
        </w:rPr>
        <w:t>Tourism in the twenty-first century: reflections on experience</w:t>
      </w:r>
      <w:r w:rsidRPr="009B14FE">
        <w:rPr>
          <w:rFonts w:ascii="Times New Roman" w:hAnsi="Times New Roman" w:cs="Times New Roman"/>
          <w:sz w:val="24"/>
          <w:szCs w:val="24"/>
        </w:rPr>
        <w:t> (pp. xxxii+-352).</w:t>
      </w:r>
    </w:p>
    <w:p w14:paraId="410BE8D2"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r w:rsidRPr="009B14FE">
        <w:rPr>
          <w:rFonts w:ascii="Times New Roman" w:hAnsi="Times New Roman" w:cs="Times New Roman"/>
          <w:sz w:val="24"/>
          <w:szCs w:val="24"/>
        </w:rPr>
        <w:t>Frenken, K., Vaskelainen, T., Fünfschilling, L. and Piscicelli, L. (2020) An institutional logics perspective on the gig economy. In </w:t>
      </w:r>
      <w:r w:rsidRPr="009B14FE">
        <w:rPr>
          <w:rFonts w:ascii="Times New Roman" w:hAnsi="Times New Roman" w:cs="Times New Roman"/>
          <w:i/>
          <w:iCs/>
          <w:sz w:val="24"/>
          <w:szCs w:val="24"/>
        </w:rPr>
        <w:t>Theorizing the sharing economy: Variety and trajectories of new forms of organising</w:t>
      </w:r>
      <w:r w:rsidRPr="009B14FE">
        <w:rPr>
          <w:rFonts w:ascii="Times New Roman" w:hAnsi="Times New Roman" w:cs="Times New Roman"/>
          <w:sz w:val="24"/>
          <w:szCs w:val="24"/>
        </w:rPr>
        <w:t xml:space="preserve"> (pp. 83-105). Emerald Publishing Limited. </w:t>
      </w:r>
      <w:hyperlink r:id="rId18" w:history="1">
        <w:r w:rsidRPr="009B14FE">
          <w:rPr>
            <w:rStyle w:val="Hyperlink"/>
            <w:rFonts w:ascii="Times New Roman" w:hAnsi="Times New Roman" w:cs="Times New Roman"/>
            <w:sz w:val="24"/>
            <w:szCs w:val="24"/>
          </w:rPr>
          <w:t>https://www.emerald.com/insight/content/doi/10.1108/S0733-558X20200000066005/full/html</w:t>
        </w:r>
      </w:hyperlink>
    </w:p>
    <w:p w14:paraId="00EF878D" w14:textId="77777777" w:rsidR="00817D4E" w:rsidRPr="009B14FE" w:rsidRDefault="00817D4E" w:rsidP="00817D4E">
      <w:pPr>
        <w:spacing w:after="0" w:line="480" w:lineRule="auto"/>
        <w:ind w:left="720" w:hanging="720"/>
        <w:contextualSpacing/>
        <w:rPr>
          <w:rStyle w:val="Hyperlink"/>
          <w:rFonts w:ascii="Times New Roman" w:hAnsi="Times New Roman" w:cs="Times New Roman"/>
          <w:sz w:val="24"/>
          <w:szCs w:val="24"/>
        </w:rPr>
      </w:pPr>
      <w:r w:rsidRPr="009B14FE">
        <w:rPr>
          <w:rFonts w:ascii="Times New Roman" w:hAnsi="Times New Roman" w:cs="Times New Roman"/>
          <w:sz w:val="24"/>
          <w:szCs w:val="24"/>
        </w:rPr>
        <w:t>Ghani, B., Zada, M., Memon, K.R., Ullah, R., Khattak, A., Han, H., Ariza-Montes, A. and Araya-Castillo, L. (2022) Challenges and strategies for employee retention in the hospitality industry: A review. </w:t>
      </w:r>
      <w:r w:rsidRPr="009B14FE">
        <w:rPr>
          <w:rFonts w:ascii="Times New Roman" w:hAnsi="Times New Roman" w:cs="Times New Roman"/>
          <w:i/>
          <w:iCs/>
          <w:sz w:val="24"/>
          <w:szCs w:val="24"/>
        </w:rPr>
        <w:t>Sustainability</w:t>
      </w:r>
      <w:r w:rsidRPr="009B14FE">
        <w:rPr>
          <w:rFonts w:ascii="Times New Roman" w:hAnsi="Times New Roman" w:cs="Times New Roman"/>
          <w:sz w:val="24"/>
          <w:szCs w:val="24"/>
        </w:rPr>
        <w:t>, </w:t>
      </w:r>
      <w:r w:rsidRPr="009B14FE">
        <w:rPr>
          <w:rFonts w:ascii="Times New Roman" w:hAnsi="Times New Roman" w:cs="Times New Roman"/>
          <w:i/>
          <w:iCs/>
          <w:sz w:val="24"/>
          <w:szCs w:val="24"/>
        </w:rPr>
        <w:t>14</w:t>
      </w:r>
      <w:r w:rsidRPr="009B14FE">
        <w:rPr>
          <w:rFonts w:ascii="Times New Roman" w:hAnsi="Times New Roman" w:cs="Times New Roman"/>
          <w:sz w:val="24"/>
          <w:szCs w:val="24"/>
        </w:rPr>
        <w:t>(5), p.2885.</w:t>
      </w:r>
      <w:hyperlink r:id="rId19" w:history="1">
        <w:r w:rsidRPr="009B14FE">
          <w:rPr>
            <w:rStyle w:val="Hyperlink"/>
            <w:rFonts w:ascii="Times New Roman" w:hAnsi="Times New Roman" w:cs="Times New Roman"/>
            <w:sz w:val="24"/>
            <w:szCs w:val="24"/>
          </w:rPr>
          <w:t>https://www.mdpi.com/2071-1050/14/5/2885</w:t>
        </w:r>
      </w:hyperlink>
    </w:p>
    <w:p w14:paraId="002FE134"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bookmarkStart w:id="7" w:name="_Hlk179835872"/>
      <w:r w:rsidRPr="009B14FE">
        <w:rPr>
          <w:rFonts w:ascii="Times New Roman" w:hAnsi="Times New Roman" w:cs="Times New Roman"/>
          <w:sz w:val="24"/>
          <w:szCs w:val="24"/>
        </w:rPr>
        <w:t xml:space="preserve">Ghosh, M. (2023) </w:t>
      </w:r>
      <w:bookmarkEnd w:id="7"/>
      <w:r w:rsidRPr="009B14FE">
        <w:rPr>
          <w:rFonts w:ascii="Times New Roman" w:hAnsi="Times New Roman" w:cs="Times New Roman"/>
          <w:sz w:val="24"/>
          <w:szCs w:val="24"/>
        </w:rPr>
        <w:t>Analysing IoT automation Facilities In Hotel Rooms: Enhancing Guest Experience And Operational Efficiency. </w:t>
      </w:r>
      <w:r w:rsidRPr="009B14FE">
        <w:rPr>
          <w:rFonts w:ascii="Times New Roman" w:hAnsi="Times New Roman" w:cs="Times New Roman"/>
          <w:i/>
          <w:iCs/>
          <w:sz w:val="24"/>
          <w:szCs w:val="24"/>
        </w:rPr>
        <w:t>Rajasthali Journal</w:t>
      </w:r>
      <w:r w:rsidRPr="009B14FE">
        <w:rPr>
          <w:rFonts w:ascii="Times New Roman" w:hAnsi="Times New Roman" w:cs="Times New Roman"/>
          <w:sz w:val="24"/>
          <w:szCs w:val="24"/>
        </w:rPr>
        <w:t>, </w:t>
      </w:r>
      <w:r w:rsidRPr="009B14FE">
        <w:rPr>
          <w:rFonts w:ascii="Times New Roman" w:hAnsi="Times New Roman" w:cs="Times New Roman"/>
          <w:i/>
          <w:iCs/>
          <w:sz w:val="24"/>
          <w:szCs w:val="24"/>
        </w:rPr>
        <w:t>2</w:t>
      </w:r>
      <w:r w:rsidRPr="009B14FE">
        <w:rPr>
          <w:rFonts w:ascii="Times New Roman" w:hAnsi="Times New Roman" w:cs="Times New Roman"/>
          <w:sz w:val="24"/>
          <w:szCs w:val="24"/>
        </w:rPr>
        <w:t>(4), pp.54-60.</w:t>
      </w:r>
      <w:hyperlink r:id="rId20" w:history="1">
        <w:r w:rsidRPr="009B14FE">
          <w:rPr>
            <w:rStyle w:val="Hyperlink"/>
            <w:rFonts w:ascii="Times New Roman" w:hAnsi="Times New Roman" w:cs="Times New Roman"/>
            <w:sz w:val="24"/>
            <w:szCs w:val="24"/>
          </w:rPr>
          <w:t>https://rajasthali.marudharacollege.ac.in/papers/Volume-2/Issue-4/08-09.pdf</w:t>
        </w:r>
      </w:hyperlink>
    </w:p>
    <w:p w14:paraId="47DF251D"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r w:rsidRPr="009B14FE">
        <w:rPr>
          <w:rFonts w:ascii="Times New Roman" w:hAnsi="Times New Roman" w:cs="Times New Roman"/>
          <w:sz w:val="24"/>
          <w:szCs w:val="24"/>
        </w:rPr>
        <w:t xml:space="preserve">Giousmpasoglou, C. (2024) 'Working conditions in the hospitality industry: The case for a fair and decent work agenda,' </w:t>
      </w:r>
      <w:r w:rsidRPr="009B14FE">
        <w:rPr>
          <w:rFonts w:ascii="Times New Roman" w:hAnsi="Times New Roman" w:cs="Times New Roman"/>
          <w:i/>
          <w:iCs/>
          <w:sz w:val="24"/>
          <w:szCs w:val="24"/>
        </w:rPr>
        <w:t>Sustainability</w:t>
      </w:r>
      <w:r w:rsidRPr="009B14FE">
        <w:rPr>
          <w:rFonts w:ascii="Times New Roman" w:hAnsi="Times New Roman" w:cs="Times New Roman"/>
          <w:sz w:val="24"/>
          <w:szCs w:val="24"/>
        </w:rPr>
        <w:t xml:space="preserve">, 16(19), p. 8428. </w:t>
      </w:r>
      <w:hyperlink r:id="rId21" w:history="1">
        <w:r w:rsidRPr="009B14FE">
          <w:rPr>
            <w:rStyle w:val="Hyperlink"/>
            <w:rFonts w:ascii="Times New Roman" w:hAnsi="Times New Roman" w:cs="Times New Roman"/>
            <w:sz w:val="24"/>
            <w:szCs w:val="24"/>
          </w:rPr>
          <w:t>https://doi.org/10.3390/su16198428</w:t>
        </w:r>
      </w:hyperlink>
      <w:r w:rsidRPr="009B14FE">
        <w:rPr>
          <w:rFonts w:ascii="Times New Roman" w:hAnsi="Times New Roman" w:cs="Times New Roman"/>
          <w:sz w:val="24"/>
          <w:szCs w:val="24"/>
        </w:rPr>
        <w:t>.</w:t>
      </w:r>
    </w:p>
    <w:p w14:paraId="569FA8BA"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r w:rsidRPr="009B14FE">
        <w:rPr>
          <w:rFonts w:ascii="Times New Roman" w:hAnsi="Times New Roman" w:cs="Times New Roman"/>
          <w:sz w:val="24"/>
          <w:szCs w:val="24"/>
        </w:rPr>
        <w:t xml:space="preserve">Heing, B. (2020) The gig economy. </w:t>
      </w:r>
      <w:r w:rsidRPr="009B14FE">
        <w:rPr>
          <w:rFonts w:ascii="Times New Roman" w:hAnsi="Times New Roman" w:cs="Times New Roman"/>
          <w:i/>
          <w:iCs/>
          <w:sz w:val="24"/>
          <w:szCs w:val="24"/>
        </w:rPr>
        <w:t>Greenhaven Publishing LLC</w:t>
      </w:r>
      <w:r w:rsidRPr="009B14FE">
        <w:rPr>
          <w:rFonts w:ascii="Times New Roman" w:hAnsi="Times New Roman" w:cs="Times New Roman"/>
          <w:sz w:val="24"/>
          <w:szCs w:val="24"/>
        </w:rPr>
        <w:t xml:space="preserve">, 2020. </w:t>
      </w:r>
      <w:hyperlink r:id="rId22" w:history="1">
        <w:r w:rsidRPr="009B14FE">
          <w:rPr>
            <w:rStyle w:val="Hyperlink"/>
            <w:rFonts w:ascii="Times New Roman" w:hAnsi="Times New Roman" w:cs="Times New Roman"/>
            <w:sz w:val="24"/>
            <w:szCs w:val="24"/>
          </w:rPr>
          <w:t>https://books.google.com/books?hl=en&amp;lr=&amp;id=pUMmEAAAQBAJ&amp;oi=fnd&amp;pg=PP1&amp;dq=Drawbaks+of+using+Gig+Workers+in+the+Hospitality+Sector++in+UK+to+curb+labour+shortage&amp;ots=6dhDMEld9e&amp;sig=SaJhz6yruIsJVoIO5ukrb_UyFfk</w:t>
        </w:r>
      </w:hyperlink>
    </w:p>
    <w:p w14:paraId="4618DE2F" w14:textId="26EC160D" w:rsidR="00817D4E" w:rsidRPr="009B14FE" w:rsidRDefault="00817D4E" w:rsidP="00817D4E">
      <w:pPr>
        <w:spacing w:after="0" w:line="480" w:lineRule="auto"/>
        <w:ind w:left="720" w:hanging="720"/>
        <w:contextualSpacing/>
        <w:rPr>
          <w:rFonts w:ascii="Times New Roman" w:hAnsi="Times New Roman" w:cs="Times New Roman"/>
          <w:color w:val="0000FF" w:themeColor="hyperlink"/>
          <w:sz w:val="24"/>
          <w:szCs w:val="24"/>
          <w:u w:val="single"/>
        </w:rPr>
      </w:pPr>
      <w:r w:rsidRPr="009B14FE">
        <w:rPr>
          <w:rFonts w:ascii="Times New Roman" w:hAnsi="Times New Roman" w:cs="Times New Roman"/>
          <w:sz w:val="24"/>
          <w:szCs w:val="24"/>
        </w:rPr>
        <w:t xml:space="preserve">HOTREC (2022) </w:t>
      </w:r>
      <w:r w:rsidRPr="009B14FE">
        <w:rPr>
          <w:rFonts w:ascii="Times New Roman" w:hAnsi="Times New Roman" w:cs="Times New Roman"/>
          <w:i/>
          <w:iCs/>
          <w:sz w:val="24"/>
          <w:szCs w:val="24"/>
        </w:rPr>
        <w:t>Labour shortages in the hospitality sector: forward-thinking and practices sharing</w:t>
      </w:r>
      <w:r w:rsidRPr="009B14FE">
        <w:rPr>
          <w:rFonts w:ascii="Times New Roman" w:hAnsi="Times New Roman" w:cs="Times New Roman"/>
          <w:sz w:val="24"/>
          <w:szCs w:val="24"/>
        </w:rPr>
        <w:t xml:space="preserve">. report. </w:t>
      </w:r>
      <w:hyperlink r:id="rId23" w:history="1">
        <w:r w:rsidRPr="009B14FE">
          <w:rPr>
            <w:rStyle w:val="Hyperlink"/>
            <w:rFonts w:ascii="Times New Roman" w:hAnsi="Times New Roman" w:cs="Times New Roman"/>
            <w:sz w:val="24"/>
            <w:szCs w:val="24"/>
          </w:rPr>
          <w:t>https://www.hotrec.eu/media/static/files/import/policies_all_2022_2022_3/labour-shortages-in-the-hospitality-sector-.pdf</w:t>
        </w:r>
      </w:hyperlink>
      <w:r w:rsidRPr="009B14FE">
        <w:rPr>
          <w:rFonts w:ascii="Times New Roman" w:hAnsi="Times New Roman" w:cs="Times New Roman"/>
          <w:sz w:val="24"/>
          <w:szCs w:val="24"/>
        </w:rPr>
        <w:t>.</w:t>
      </w:r>
    </w:p>
    <w:bookmarkStart w:id="8" w:name="_Hlk179848612"/>
    <w:p w14:paraId="43107928"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r w:rsidRPr="009B14FE">
        <w:rPr>
          <w:rFonts w:ascii="Times New Roman" w:hAnsi="Times New Roman" w:cs="Times New Roman"/>
          <w:sz w:val="24"/>
          <w:szCs w:val="24"/>
        </w:rPr>
        <w:fldChar w:fldCharType="begin"/>
      </w:r>
      <w:r w:rsidRPr="009B14FE">
        <w:rPr>
          <w:rFonts w:ascii="Times New Roman" w:hAnsi="Times New Roman" w:cs="Times New Roman"/>
          <w:sz w:val="24"/>
          <w:szCs w:val="24"/>
        </w:rPr>
        <w:instrText>HYPERLINK "https://www.emerald.com/insight/search?q=Dan%20Jin" \o "Dan Jin"</w:instrText>
      </w:r>
      <w:r w:rsidRPr="009B14FE">
        <w:rPr>
          <w:rFonts w:ascii="Times New Roman" w:hAnsi="Times New Roman" w:cs="Times New Roman"/>
          <w:sz w:val="24"/>
          <w:szCs w:val="24"/>
        </w:rPr>
      </w:r>
      <w:r w:rsidRPr="009B14FE">
        <w:rPr>
          <w:rFonts w:ascii="Times New Roman" w:hAnsi="Times New Roman" w:cs="Times New Roman"/>
          <w:sz w:val="24"/>
          <w:szCs w:val="24"/>
        </w:rPr>
        <w:fldChar w:fldCharType="separate"/>
      </w:r>
      <w:r w:rsidRPr="009B14FE">
        <w:rPr>
          <w:rStyle w:val="Hyperlink"/>
          <w:rFonts w:ascii="Times New Roman" w:hAnsi="Times New Roman" w:cs="Times New Roman"/>
          <w:color w:val="auto"/>
          <w:sz w:val="24"/>
          <w:szCs w:val="24"/>
          <w:u w:val="none"/>
        </w:rPr>
        <w:t>Jin, D.</w:t>
      </w:r>
      <w:r w:rsidRPr="009B14FE">
        <w:rPr>
          <w:rFonts w:ascii="Times New Roman" w:hAnsi="Times New Roman" w:cs="Times New Roman"/>
          <w:sz w:val="24"/>
          <w:szCs w:val="24"/>
        </w:rPr>
        <w:fldChar w:fldCharType="end"/>
      </w:r>
      <w:r w:rsidRPr="009B14FE">
        <w:rPr>
          <w:rFonts w:ascii="Times New Roman" w:hAnsi="Times New Roman" w:cs="Times New Roman"/>
          <w:sz w:val="24"/>
          <w:szCs w:val="24"/>
        </w:rPr>
        <w:t> and </w:t>
      </w:r>
      <w:hyperlink r:id="rId24" w:tooltip="Bingjie Liu-Lastres" w:history="1">
        <w:r w:rsidRPr="009B14FE">
          <w:rPr>
            <w:rStyle w:val="Hyperlink"/>
            <w:rFonts w:ascii="Times New Roman" w:hAnsi="Times New Roman" w:cs="Times New Roman"/>
            <w:color w:val="auto"/>
            <w:sz w:val="24"/>
            <w:szCs w:val="24"/>
            <w:u w:val="none"/>
          </w:rPr>
          <w:t>Liu-Lastres, B.</w:t>
        </w:r>
      </w:hyperlink>
      <w:r w:rsidRPr="009B14FE">
        <w:rPr>
          <w:rFonts w:ascii="Times New Roman" w:hAnsi="Times New Roman" w:cs="Times New Roman"/>
          <w:sz w:val="24"/>
          <w:szCs w:val="24"/>
        </w:rPr>
        <w:t xml:space="preserve"> (2024) </w:t>
      </w:r>
      <w:bookmarkEnd w:id="8"/>
      <w:r w:rsidRPr="009B14FE">
        <w:rPr>
          <w:rFonts w:ascii="Times New Roman" w:hAnsi="Times New Roman" w:cs="Times New Roman"/>
          <w:sz w:val="24"/>
          <w:szCs w:val="24"/>
        </w:rPr>
        <w:t>Critical reflection on the impact of the gig economy on the hospitality workforce", </w:t>
      </w:r>
      <w:hyperlink r:id="rId25" w:history="1">
        <w:r w:rsidRPr="009B14FE">
          <w:rPr>
            <w:rStyle w:val="Hyperlink"/>
            <w:rFonts w:ascii="Times New Roman" w:hAnsi="Times New Roman" w:cs="Times New Roman"/>
            <w:i/>
            <w:iCs/>
            <w:sz w:val="24"/>
            <w:szCs w:val="24"/>
          </w:rPr>
          <w:t>International Journal of Contemporary Hospitality Management</w:t>
        </w:r>
      </w:hyperlink>
      <w:r w:rsidRPr="009B14FE">
        <w:rPr>
          <w:rFonts w:ascii="Times New Roman" w:hAnsi="Times New Roman" w:cs="Times New Roman"/>
          <w:sz w:val="24"/>
          <w:szCs w:val="24"/>
        </w:rPr>
        <w:t>, Vol. ahead-of-print No. ahead-of-print. </w:t>
      </w:r>
      <w:hyperlink r:id="rId26" w:tooltip="DOI: https://doi.org/10.1108/IJCHM-08-2023-1297" w:history="1">
        <w:r w:rsidRPr="009B14FE">
          <w:rPr>
            <w:rStyle w:val="Hyperlink"/>
            <w:rFonts w:ascii="Times New Roman" w:hAnsi="Times New Roman" w:cs="Times New Roman"/>
            <w:sz w:val="24"/>
            <w:szCs w:val="24"/>
          </w:rPr>
          <w:t>https://doi.org/10.1108/IJCHM-08-2023-1297</w:t>
        </w:r>
      </w:hyperlink>
    </w:p>
    <w:p w14:paraId="6A04C354" w14:textId="77777777" w:rsidR="00817D4E" w:rsidRPr="009B14FE" w:rsidRDefault="00817D4E" w:rsidP="00817D4E">
      <w:pPr>
        <w:spacing w:after="0" w:line="480" w:lineRule="auto"/>
        <w:ind w:left="720" w:hanging="720"/>
        <w:contextualSpacing/>
        <w:rPr>
          <w:rStyle w:val="Hyperlink"/>
          <w:rFonts w:ascii="Times New Roman" w:hAnsi="Times New Roman" w:cs="Times New Roman"/>
          <w:sz w:val="24"/>
          <w:szCs w:val="24"/>
        </w:rPr>
      </w:pPr>
      <w:bookmarkStart w:id="9" w:name="_Hlk180003343"/>
      <w:r w:rsidRPr="009B14FE">
        <w:rPr>
          <w:rFonts w:ascii="Times New Roman" w:hAnsi="Times New Roman" w:cs="Times New Roman"/>
          <w:sz w:val="24"/>
          <w:szCs w:val="24"/>
        </w:rPr>
        <w:t xml:space="preserve">Kuhn, K.M., Meijerink, J. and Keegan, A. (2021) </w:t>
      </w:r>
      <w:bookmarkEnd w:id="9"/>
      <w:r w:rsidRPr="009B14FE">
        <w:rPr>
          <w:rFonts w:ascii="Times New Roman" w:hAnsi="Times New Roman" w:cs="Times New Roman"/>
          <w:sz w:val="24"/>
          <w:szCs w:val="24"/>
        </w:rPr>
        <w:t>Human resource management and the gig economy: Challenges and opportunities at the intersection between organisational HR decision-makers and digital labour platforms. </w:t>
      </w:r>
      <w:r w:rsidRPr="009B14FE">
        <w:rPr>
          <w:rFonts w:ascii="Times New Roman" w:hAnsi="Times New Roman" w:cs="Times New Roman"/>
          <w:i/>
          <w:iCs/>
          <w:sz w:val="24"/>
          <w:szCs w:val="24"/>
        </w:rPr>
        <w:t>Research in personnel and human resources management</w:t>
      </w:r>
      <w:r w:rsidRPr="009B14FE">
        <w:rPr>
          <w:rFonts w:ascii="Times New Roman" w:hAnsi="Times New Roman" w:cs="Times New Roman"/>
          <w:sz w:val="24"/>
          <w:szCs w:val="24"/>
        </w:rPr>
        <w:t>, </w:t>
      </w:r>
      <w:r w:rsidRPr="009B14FE">
        <w:rPr>
          <w:rFonts w:ascii="Times New Roman" w:hAnsi="Times New Roman" w:cs="Times New Roman"/>
          <w:i/>
          <w:iCs/>
          <w:sz w:val="24"/>
          <w:szCs w:val="24"/>
        </w:rPr>
        <w:t>39</w:t>
      </w:r>
      <w:r w:rsidRPr="009B14FE">
        <w:rPr>
          <w:rFonts w:ascii="Times New Roman" w:hAnsi="Times New Roman" w:cs="Times New Roman"/>
          <w:sz w:val="24"/>
          <w:szCs w:val="24"/>
        </w:rPr>
        <w:t>, pp.1-46.</w:t>
      </w:r>
      <w:hyperlink r:id="rId27" w:history="1">
        <w:r w:rsidRPr="009B14FE">
          <w:rPr>
            <w:rStyle w:val="Hyperlink"/>
            <w:rFonts w:ascii="Times New Roman" w:hAnsi="Times New Roman" w:cs="Times New Roman"/>
            <w:sz w:val="24"/>
            <w:szCs w:val="24"/>
          </w:rPr>
          <w:t>https://www.emerald.com/insight/content/doi/10.1108/S0742-730120210000039001/full/Freelancer.com</w:t>
        </w:r>
      </w:hyperlink>
    </w:p>
    <w:p w14:paraId="53C65883"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r w:rsidRPr="009B14FE">
        <w:rPr>
          <w:rFonts w:ascii="Times New Roman" w:hAnsi="Times New Roman" w:cs="Times New Roman"/>
          <w:sz w:val="24"/>
          <w:szCs w:val="24"/>
        </w:rPr>
        <w:t>Kumar, P. and Chansoria, M. (2021) Assessment of Hospitality education in terms of Lacking Skill Development in Meeting the demand of Industry: An Integrative review. </w:t>
      </w:r>
      <w:r w:rsidRPr="009B14FE">
        <w:rPr>
          <w:rFonts w:ascii="Times New Roman" w:hAnsi="Times New Roman" w:cs="Times New Roman"/>
          <w:i/>
          <w:iCs/>
          <w:sz w:val="24"/>
          <w:szCs w:val="24"/>
        </w:rPr>
        <w:t>Revista de turism-studii si cercetari in turism</w:t>
      </w:r>
      <w:r w:rsidRPr="009B14FE">
        <w:rPr>
          <w:rFonts w:ascii="Times New Roman" w:hAnsi="Times New Roman" w:cs="Times New Roman"/>
          <w:sz w:val="24"/>
          <w:szCs w:val="24"/>
        </w:rPr>
        <w:t>, (31).</w:t>
      </w:r>
    </w:p>
    <w:p w14:paraId="7B3E821D"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r w:rsidRPr="009B14FE">
        <w:rPr>
          <w:rFonts w:ascii="Times New Roman" w:hAnsi="Times New Roman" w:cs="Times New Roman"/>
          <w:sz w:val="24"/>
          <w:szCs w:val="24"/>
        </w:rPr>
        <w:t>Kumar, S., Kapoor, B. and Shah, M.A. (2024) Contemporary Issues and Challenges Facing the Hospitality Industry. In </w:t>
      </w:r>
      <w:r w:rsidRPr="009B14FE">
        <w:rPr>
          <w:rFonts w:ascii="Times New Roman" w:hAnsi="Times New Roman" w:cs="Times New Roman"/>
          <w:i/>
          <w:iCs/>
          <w:sz w:val="24"/>
          <w:szCs w:val="24"/>
        </w:rPr>
        <w:t>The Framework for Resilient Industry: A Holistic Approach for Developing Economies</w:t>
      </w:r>
      <w:r w:rsidRPr="009B14FE">
        <w:rPr>
          <w:rFonts w:ascii="Times New Roman" w:hAnsi="Times New Roman" w:cs="Times New Roman"/>
          <w:sz w:val="24"/>
          <w:szCs w:val="24"/>
        </w:rPr>
        <w:t xml:space="preserve"> (pp. 55-64). Emerald Publishing Limited. </w:t>
      </w:r>
      <w:hyperlink r:id="rId28" w:history="1">
        <w:r w:rsidRPr="009B14FE">
          <w:rPr>
            <w:rStyle w:val="Hyperlink"/>
            <w:rFonts w:ascii="Times New Roman" w:hAnsi="Times New Roman" w:cs="Times New Roman"/>
            <w:sz w:val="24"/>
            <w:szCs w:val="24"/>
          </w:rPr>
          <w:t>https://www.emerald.com/insight/content/doi/10.1108/978-1-83753-734-120241004/full/html</w:t>
        </w:r>
      </w:hyperlink>
    </w:p>
    <w:p w14:paraId="28127B49"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r w:rsidRPr="009B14FE">
        <w:rPr>
          <w:rFonts w:ascii="Times New Roman" w:hAnsi="Times New Roman" w:cs="Times New Roman"/>
          <w:sz w:val="24"/>
          <w:szCs w:val="24"/>
        </w:rPr>
        <w:t xml:space="preserve">Lemelin, H., Dawson, J., and Stewart, E.J. (Eds.). (2011). Last Chance Tourism: Adapting Tourism Opportunities in a Changing World (1st ed.). Routledge. </w:t>
      </w:r>
      <w:hyperlink r:id="rId29" w:history="1">
        <w:r w:rsidRPr="009B14FE">
          <w:rPr>
            <w:rStyle w:val="Hyperlink"/>
            <w:rFonts w:ascii="Times New Roman" w:hAnsi="Times New Roman" w:cs="Times New Roman"/>
            <w:sz w:val="24"/>
            <w:szCs w:val="24"/>
          </w:rPr>
          <w:t>https://doi.org/10.4324/9780203828939</w:t>
        </w:r>
      </w:hyperlink>
    </w:p>
    <w:p w14:paraId="681076F5"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r w:rsidRPr="009B14FE">
        <w:rPr>
          <w:rFonts w:ascii="Times New Roman" w:hAnsi="Times New Roman" w:cs="Times New Roman"/>
          <w:sz w:val="24"/>
          <w:szCs w:val="24"/>
        </w:rPr>
        <w:t xml:space="preserve">Mill, R. C. (2012) Resorts: Management and Operation, 3rd edition. </w:t>
      </w:r>
      <w:r w:rsidRPr="009B14FE">
        <w:rPr>
          <w:rFonts w:ascii="Times New Roman" w:hAnsi="Times New Roman" w:cs="Times New Roman"/>
          <w:i/>
          <w:iCs/>
          <w:sz w:val="24"/>
          <w:szCs w:val="24"/>
        </w:rPr>
        <w:t>Wiley, London</w:t>
      </w:r>
      <w:r w:rsidRPr="009B14FE">
        <w:rPr>
          <w:rFonts w:ascii="Times New Roman" w:hAnsi="Times New Roman" w:cs="Times New Roman"/>
          <w:sz w:val="24"/>
          <w:szCs w:val="24"/>
        </w:rPr>
        <w:t xml:space="preserve">. </w:t>
      </w:r>
      <w:hyperlink r:id="rId30" w:history="1">
        <w:r w:rsidRPr="009B14FE">
          <w:rPr>
            <w:rStyle w:val="Hyperlink"/>
            <w:rFonts w:ascii="Times New Roman" w:hAnsi="Times New Roman" w:cs="Times New Roman"/>
            <w:sz w:val="24"/>
            <w:szCs w:val="24"/>
          </w:rPr>
          <w:t>https://www.wiley.com/en-ae/Resorts%3A+Management+and+Operation%2C+3rd+Edition-p-9781118071823</w:t>
        </w:r>
      </w:hyperlink>
      <w:r w:rsidRPr="009B14FE">
        <w:rPr>
          <w:rFonts w:ascii="Times New Roman" w:hAnsi="Times New Roman" w:cs="Times New Roman"/>
          <w:sz w:val="24"/>
          <w:szCs w:val="24"/>
        </w:rPr>
        <w:t>.</w:t>
      </w:r>
    </w:p>
    <w:p w14:paraId="5AB0943B"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bookmarkStart w:id="10" w:name="_Hlk179848873"/>
      <w:r w:rsidRPr="009B14FE">
        <w:rPr>
          <w:rFonts w:ascii="Times New Roman" w:hAnsi="Times New Roman" w:cs="Times New Roman"/>
          <w:sz w:val="24"/>
          <w:szCs w:val="24"/>
        </w:rPr>
        <w:t>Naumov, N., 2019</w:t>
      </w:r>
      <w:bookmarkEnd w:id="10"/>
      <w:r w:rsidRPr="009B14FE">
        <w:rPr>
          <w:rFonts w:ascii="Times New Roman" w:hAnsi="Times New Roman" w:cs="Times New Roman"/>
          <w:sz w:val="24"/>
          <w:szCs w:val="24"/>
        </w:rPr>
        <w:t>. The impact of robots, artificial intelligence, and service automation on service quality and service experience in hospitality. In </w:t>
      </w:r>
      <w:r w:rsidRPr="009B14FE">
        <w:rPr>
          <w:rFonts w:ascii="Times New Roman" w:hAnsi="Times New Roman" w:cs="Times New Roman"/>
          <w:i/>
          <w:iCs/>
          <w:sz w:val="24"/>
          <w:szCs w:val="24"/>
        </w:rPr>
        <w:t>Robots, artificial intelligence, and service automation in travel, tourism and hospitality</w:t>
      </w:r>
      <w:r w:rsidRPr="009B14FE">
        <w:rPr>
          <w:rFonts w:ascii="Times New Roman" w:hAnsi="Times New Roman" w:cs="Times New Roman"/>
          <w:sz w:val="24"/>
          <w:szCs w:val="24"/>
        </w:rPr>
        <w:t> (pp. 123-133). Emerald Publishing Limited.</w:t>
      </w:r>
      <w:hyperlink r:id="rId31" w:history="1">
        <w:r w:rsidRPr="009B14FE">
          <w:rPr>
            <w:rStyle w:val="Hyperlink"/>
            <w:rFonts w:ascii="Times New Roman" w:hAnsi="Times New Roman" w:cs="Times New Roman"/>
            <w:sz w:val="24"/>
            <w:szCs w:val="24"/>
          </w:rPr>
          <w:t>https://www.emerald.com/insight/content/doi/10.1108/978-1-78756-687-320191007/full/html</w:t>
        </w:r>
      </w:hyperlink>
    </w:p>
    <w:p w14:paraId="4333859B"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bookmarkStart w:id="11" w:name="_Hlk179840916"/>
      <w:r w:rsidRPr="009B14FE">
        <w:rPr>
          <w:rFonts w:ascii="Times New Roman" w:hAnsi="Times New Roman" w:cs="Times New Roman"/>
          <w:sz w:val="24"/>
          <w:szCs w:val="24"/>
        </w:rPr>
        <w:t>Ndiuini, A. and Baum, T. (2021)</w:t>
      </w:r>
      <w:bookmarkEnd w:id="11"/>
      <w:r w:rsidRPr="009B14FE">
        <w:rPr>
          <w:rFonts w:ascii="Times New Roman" w:hAnsi="Times New Roman" w:cs="Times New Roman"/>
          <w:sz w:val="24"/>
          <w:szCs w:val="24"/>
        </w:rPr>
        <w:t xml:space="preserve"> Underemployment and lived experiences of migrant workers in the hotel industry: policy and industry implications. </w:t>
      </w:r>
      <w:r w:rsidRPr="009B14FE">
        <w:rPr>
          <w:rFonts w:ascii="Times New Roman" w:hAnsi="Times New Roman" w:cs="Times New Roman"/>
          <w:i/>
          <w:iCs/>
          <w:sz w:val="24"/>
          <w:szCs w:val="24"/>
        </w:rPr>
        <w:t>Journal of Policy Research in Tourism, Leisure and Events</w:t>
      </w:r>
      <w:r w:rsidRPr="009B14FE">
        <w:rPr>
          <w:rFonts w:ascii="Times New Roman" w:hAnsi="Times New Roman" w:cs="Times New Roman"/>
          <w:sz w:val="24"/>
          <w:szCs w:val="24"/>
        </w:rPr>
        <w:t>, </w:t>
      </w:r>
      <w:r w:rsidRPr="009B14FE">
        <w:rPr>
          <w:rFonts w:ascii="Times New Roman" w:hAnsi="Times New Roman" w:cs="Times New Roman"/>
          <w:i/>
          <w:iCs/>
          <w:sz w:val="24"/>
          <w:szCs w:val="24"/>
        </w:rPr>
        <w:t>13</w:t>
      </w:r>
      <w:r w:rsidRPr="009B14FE">
        <w:rPr>
          <w:rFonts w:ascii="Times New Roman" w:hAnsi="Times New Roman" w:cs="Times New Roman"/>
          <w:sz w:val="24"/>
          <w:szCs w:val="24"/>
        </w:rPr>
        <w:t>(1), pp.36-58.</w:t>
      </w:r>
      <w:hyperlink r:id="rId32" w:history="1">
        <w:r w:rsidRPr="009B14FE">
          <w:rPr>
            <w:rStyle w:val="Hyperlink"/>
            <w:rFonts w:ascii="Times New Roman" w:hAnsi="Times New Roman" w:cs="Times New Roman"/>
            <w:sz w:val="24"/>
            <w:szCs w:val="24"/>
          </w:rPr>
          <w:t>https://www.tandfonline.com/doi/abs/10.1080/19407963.2020.1743487</w:t>
        </w:r>
      </w:hyperlink>
    </w:p>
    <w:p w14:paraId="2A9973E9"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r w:rsidRPr="009B14FE">
        <w:rPr>
          <w:rFonts w:ascii="Times New Roman" w:hAnsi="Times New Roman" w:cs="Times New Roman"/>
          <w:sz w:val="24"/>
          <w:szCs w:val="24"/>
        </w:rPr>
        <w:t>Pathania, R., 2022. </w:t>
      </w:r>
      <w:r w:rsidRPr="009B14FE">
        <w:rPr>
          <w:rFonts w:ascii="Times New Roman" w:hAnsi="Times New Roman" w:cs="Times New Roman"/>
          <w:i/>
          <w:iCs/>
          <w:sz w:val="24"/>
          <w:szCs w:val="24"/>
        </w:rPr>
        <w:t>AN INTRODUCTION TO THE GIG ECONOMY</w:t>
      </w:r>
      <w:r w:rsidRPr="009B14FE">
        <w:rPr>
          <w:rFonts w:ascii="Times New Roman" w:hAnsi="Times New Roman" w:cs="Times New Roman"/>
          <w:sz w:val="24"/>
          <w:szCs w:val="24"/>
        </w:rPr>
        <w:t>. Clever Fox Publishing.</w:t>
      </w:r>
      <w:hyperlink r:id="rId33" w:history="1">
        <w:r w:rsidRPr="009B14FE">
          <w:rPr>
            <w:rStyle w:val="Hyperlink"/>
            <w:rFonts w:ascii="Times New Roman" w:hAnsi="Times New Roman" w:cs="Times New Roman"/>
            <w:sz w:val="24"/>
            <w:szCs w:val="24"/>
          </w:rPr>
          <w:t>https://books.google.com/books?hl=en&amp;lr=&amp;id=7yidEAAAQBAJ&amp;oi=fnd&amp;pg=PA1&amp;dq=websites+such+as+TaskRabbit+and+Upwork+has+become+prevalent+in+recruiting+flexible+talent+for+engagements+such+as+housekeeping&amp;ots=Ju-rI-wi6d&amp;sig=nw3sPZvqCMryoLgLn4JI7-xAIjo</w:t>
        </w:r>
      </w:hyperlink>
    </w:p>
    <w:p w14:paraId="5C007AFF"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r w:rsidRPr="009B14FE">
        <w:rPr>
          <w:rFonts w:ascii="Times New Roman" w:hAnsi="Times New Roman" w:cs="Times New Roman"/>
          <w:sz w:val="24"/>
          <w:szCs w:val="24"/>
        </w:rPr>
        <w:t>Rydzik, A. and Kissoon, C.S. (2024) Decent work and tourism workers in the age of intelligent automation and digital surveillance. In </w:t>
      </w:r>
      <w:r w:rsidRPr="009B14FE">
        <w:rPr>
          <w:rFonts w:ascii="Times New Roman" w:hAnsi="Times New Roman" w:cs="Times New Roman"/>
          <w:i/>
          <w:iCs/>
          <w:sz w:val="24"/>
          <w:szCs w:val="24"/>
        </w:rPr>
        <w:t>A Sustainable Tourism Workforce</w:t>
      </w:r>
      <w:r w:rsidRPr="009B14FE">
        <w:rPr>
          <w:rFonts w:ascii="Times New Roman" w:hAnsi="Times New Roman" w:cs="Times New Roman"/>
          <w:sz w:val="24"/>
          <w:szCs w:val="24"/>
        </w:rPr>
        <w:t xml:space="preserve"> (pp. 244-261). Routledge. </w:t>
      </w:r>
      <w:hyperlink r:id="rId34" w:history="1">
        <w:r w:rsidRPr="009B14FE">
          <w:rPr>
            <w:rStyle w:val="Hyperlink"/>
            <w:rFonts w:ascii="Times New Roman" w:hAnsi="Times New Roman" w:cs="Times New Roman"/>
            <w:sz w:val="24"/>
            <w:szCs w:val="24"/>
          </w:rPr>
          <w:t>https://www.taylorfrancis.com/chapters/edit/10.4324/9781003435457-14/decent-work-tourism-workers-age-intelligent-automation-digital-surveillance-agnieszka-rydzik-chavan-sharma-kissoon</w:t>
        </w:r>
      </w:hyperlink>
    </w:p>
    <w:p w14:paraId="197B822C"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bookmarkStart w:id="12" w:name="_Hlk179849040"/>
      <w:r w:rsidRPr="009B14FE">
        <w:rPr>
          <w:rFonts w:ascii="Times New Roman" w:hAnsi="Times New Roman" w:cs="Times New Roman"/>
          <w:sz w:val="24"/>
          <w:szCs w:val="24"/>
        </w:rPr>
        <w:t>Saini, A. and Bhalla, R. (2022)</w:t>
      </w:r>
      <w:bookmarkEnd w:id="12"/>
      <w:r w:rsidRPr="009B14FE">
        <w:rPr>
          <w:rFonts w:ascii="Times New Roman" w:hAnsi="Times New Roman" w:cs="Times New Roman"/>
          <w:sz w:val="24"/>
          <w:szCs w:val="24"/>
        </w:rPr>
        <w:t xml:space="preserve"> Artificial intelligence and automation: transforming the hospitality industry or threat to human touch. In </w:t>
      </w:r>
      <w:r w:rsidRPr="009B14FE">
        <w:rPr>
          <w:rFonts w:ascii="Times New Roman" w:hAnsi="Times New Roman" w:cs="Times New Roman"/>
          <w:i/>
          <w:iCs/>
          <w:sz w:val="24"/>
          <w:szCs w:val="24"/>
        </w:rPr>
        <w:t>Handbook of Research on Innovative Management Using AI in Industry 5.0</w:t>
      </w:r>
      <w:r w:rsidRPr="009B14FE">
        <w:rPr>
          <w:rFonts w:ascii="Times New Roman" w:hAnsi="Times New Roman" w:cs="Times New Roman"/>
          <w:sz w:val="24"/>
          <w:szCs w:val="24"/>
        </w:rPr>
        <w:t xml:space="preserve"> (pp. 88-97). IGI Global. </w:t>
      </w:r>
      <w:hyperlink r:id="rId35" w:history="1">
        <w:r w:rsidRPr="009B14FE">
          <w:rPr>
            <w:rStyle w:val="Hyperlink"/>
            <w:rFonts w:ascii="Times New Roman" w:hAnsi="Times New Roman" w:cs="Times New Roman"/>
            <w:sz w:val="24"/>
            <w:szCs w:val="24"/>
          </w:rPr>
          <w:t>https://www.igi-global.com/chapter/artificial-intelligence-and-automation/291463</w:t>
        </w:r>
      </w:hyperlink>
    </w:p>
    <w:p w14:paraId="323D9D4A"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r w:rsidRPr="009B14FE">
        <w:rPr>
          <w:rFonts w:ascii="Times New Roman" w:hAnsi="Times New Roman" w:cs="Times New Roman"/>
          <w:sz w:val="24"/>
          <w:szCs w:val="24"/>
        </w:rPr>
        <w:t>Saini, A. and Bhalla, R. (2022) Artificial intelligence and automation: transforming the hospitality industry or threat to human touch. In </w:t>
      </w:r>
      <w:r w:rsidRPr="009B14FE">
        <w:rPr>
          <w:rFonts w:ascii="Times New Roman" w:hAnsi="Times New Roman" w:cs="Times New Roman"/>
          <w:i/>
          <w:iCs/>
          <w:sz w:val="24"/>
          <w:szCs w:val="24"/>
        </w:rPr>
        <w:t>Handbook of Research on Innovative Management Using AI in Industry 5.0</w:t>
      </w:r>
      <w:r w:rsidRPr="009B14FE">
        <w:rPr>
          <w:rFonts w:ascii="Times New Roman" w:hAnsi="Times New Roman" w:cs="Times New Roman"/>
          <w:sz w:val="24"/>
          <w:szCs w:val="24"/>
        </w:rPr>
        <w:t> (pp. 88-97). IGI Global.</w:t>
      </w:r>
      <w:hyperlink r:id="rId36" w:history="1">
        <w:r w:rsidRPr="009B14FE">
          <w:rPr>
            <w:rStyle w:val="Hyperlink"/>
            <w:rFonts w:ascii="Times New Roman" w:hAnsi="Times New Roman" w:cs="Times New Roman"/>
            <w:sz w:val="24"/>
            <w:szCs w:val="24"/>
          </w:rPr>
          <w:t>https://www.igi-global.com/chapter/artificial-intelligence-and-automation/291463</w:t>
        </w:r>
      </w:hyperlink>
    </w:p>
    <w:p w14:paraId="00C7E86B"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bookmarkStart w:id="13" w:name="_Hlk180003227"/>
      <w:bookmarkStart w:id="14" w:name="_Hlk179850010"/>
      <w:r w:rsidRPr="009B14FE">
        <w:rPr>
          <w:rFonts w:ascii="Times New Roman" w:hAnsi="Times New Roman" w:cs="Times New Roman"/>
          <w:sz w:val="24"/>
          <w:szCs w:val="24"/>
        </w:rPr>
        <w:t>Santos, J.D. and Silva, Ó.L. (2019)</w:t>
      </w:r>
      <w:bookmarkEnd w:id="13"/>
      <w:r w:rsidRPr="009B14FE">
        <w:rPr>
          <w:rFonts w:ascii="Times New Roman" w:hAnsi="Times New Roman" w:cs="Times New Roman"/>
          <w:sz w:val="24"/>
          <w:szCs w:val="24"/>
        </w:rPr>
        <w:t xml:space="preserve"> </w:t>
      </w:r>
      <w:bookmarkEnd w:id="14"/>
      <w:r w:rsidRPr="009B14FE">
        <w:rPr>
          <w:rFonts w:ascii="Times New Roman" w:hAnsi="Times New Roman" w:cs="Times New Roman"/>
          <w:i/>
          <w:iCs/>
          <w:sz w:val="24"/>
          <w:szCs w:val="24"/>
        </w:rPr>
        <w:t>Digital Marketing Strategies for Tourism, Hospitality, and Airline Industries</w:t>
      </w:r>
      <w:r w:rsidRPr="009B14FE">
        <w:rPr>
          <w:rFonts w:ascii="Times New Roman" w:hAnsi="Times New Roman" w:cs="Times New Roman"/>
          <w:sz w:val="24"/>
          <w:szCs w:val="24"/>
        </w:rPr>
        <w:t xml:space="preserve">. 1st ed. Hershey: IGI Global. </w:t>
      </w:r>
      <w:hyperlink r:id="rId37" w:history="1">
        <w:r w:rsidRPr="009B14FE">
          <w:rPr>
            <w:rStyle w:val="Hyperlink"/>
            <w:rFonts w:ascii="Times New Roman" w:hAnsi="Times New Roman" w:cs="Times New Roman"/>
            <w:sz w:val="24"/>
            <w:szCs w:val="24"/>
          </w:rPr>
          <w:t>https://www.igi-global.com/book/digital-marketing-strategies-tourism-hospitality/223464</w:t>
        </w:r>
      </w:hyperlink>
    </w:p>
    <w:p w14:paraId="102BFDC2"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r w:rsidRPr="009B14FE">
        <w:rPr>
          <w:rFonts w:ascii="Times New Roman" w:hAnsi="Times New Roman" w:cs="Times New Roman"/>
          <w:sz w:val="24"/>
          <w:szCs w:val="24"/>
        </w:rPr>
        <w:t>Sealy, W.C., Jenkins, P. and Jalley, A. (2023) The Recruitment Crisis in the British Hospitality Industry: A Case for More Sustainable Practices. In </w:t>
      </w:r>
      <w:r w:rsidRPr="009B14FE">
        <w:rPr>
          <w:rFonts w:ascii="Times New Roman" w:hAnsi="Times New Roman" w:cs="Times New Roman"/>
          <w:i/>
          <w:iCs/>
          <w:sz w:val="24"/>
          <w:szCs w:val="24"/>
        </w:rPr>
        <w:t>Embracing Business Sustainability Through Innovation and Creativity in the Service Sector</w:t>
      </w:r>
      <w:r w:rsidRPr="009B14FE">
        <w:rPr>
          <w:rFonts w:ascii="Times New Roman" w:hAnsi="Times New Roman" w:cs="Times New Roman"/>
          <w:sz w:val="24"/>
          <w:szCs w:val="24"/>
        </w:rPr>
        <w:t> (pp. 31-46). IGI Global.</w:t>
      </w:r>
      <w:hyperlink r:id="rId38" w:history="1">
        <w:r w:rsidRPr="009B14FE">
          <w:rPr>
            <w:rStyle w:val="Hyperlink"/>
            <w:rFonts w:ascii="Times New Roman" w:hAnsi="Times New Roman" w:cs="Times New Roman"/>
            <w:sz w:val="24"/>
            <w:szCs w:val="24"/>
          </w:rPr>
          <w:t>https://www.igi-global.com/chapter/the-recruitment-crisis-in-the-british-hospitality-industry/320581</w:t>
        </w:r>
      </w:hyperlink>
    </w:p>
    <w:p w14:paraId="02B2A764"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bookmarkStart w:id="15" w:name="_Hlk180002681"/>
      <w:r w:rsidRPr="009B14FE">
        <w:rPr>
          <w:rFonts w:ascii="Times New Roman" w:hAnsi="Times New Roman" w:cs="Times New Roman"/>
          <w:sz w:val="24"/>
          <w:szCs w:val="24"/>
        </w:rPr>
        <w:t>Vinnakota</w:t>
      </w:r>
      <w:bookmarkEnd w:id="15"/>
      <w:r w:rsidRPr="009B14FE">
        <w:rPr>
          <w:rFonts w:ascii="Times New Roman" w:hAnsi="Times New Roman" w:cs="Times New Roman"/>
          <w:sz w:val="24"/>
          <w:szCs w:val="24"/>
        </w:rPr>
        <w:t>, S., Mohan, M.D., Boda, J., Sekuini, J., Mustafa, M. and Madala, H. (2022) Leveraging artificial intelligence in the hospitality industry: opportunities and challenges. </w:t>
      </w:r>
      <w:r w:rsidRPr="009B14FE">
        <w:rPr>
          <w:rFonts w:ascii="Times New Roman" w:hAnsi="Times New Roman" w:cs="Times New Roman"/>
          <w:i/>
          <w:iCs/>
          <w:sz w:val="24"/>
          <w:szCs w:val="24"/>
        </w:rPr>
        <w:t xml:space="preserve">Asian Journal of Social Science and </w:t>
      </w:r>
    </w:p>
    <w:p w14:paraId="1ACC50E1" w14:textId="77777777" w:rsidR="00817D4E" w:rsidRPr="009B14FE" w:rsidRDefault="00817D4E" w:rsidP="00817D4E">
      <w:pPr>
        <w:spacing w:after="0" w:line="480" w:lineRule="auto"/>
        <w:ind w:left="720" w:hanging="720"/>
        <w:contextualSpacing/>
        <w:rPr>
          <w:rFonts w:ascii="Times New Roman" w:hAnsi="Times New Roman" w:cs="Times New Roman"/>
          <w:sz w:val="24"/>
          <w:szCs w:val="24"/>
        </w:rPr>
      </w:pPr>
      <w:r w:rsidRPr="009B14FE">
        <w:rPr>
          <w:rFonts w:ascii="Times New Roman" w:hAnsi="Times New Roman" w:cs="Times New Roman"/>
          <w:sz w:val="24"/>
          <w:szCs w:val="24"/>
        </w:rPr>
        <w:t>Webster, C. and Ivanov, S. (2023) Robots, artificial intelligence and service automation in tourism and quality of life. In </w:t>
      </w:r>
      <w:r w:rsidRPr="009B14FE">
        <w:rPr>
          <w:rFonts w:ascii="Times New Roman" w:hAnsi="Times New Roman" w:cs="Times New Roman"/>
          <w:i/>
          <w:iCs/>
          <w:sz w:val="24"/>
          <w:szCs w:val="24"/>
        </w:rPr>
        <w:t>Handbook of Tourism and Quality-of-Life Research II: Enhancing the Lives of Tourists, Residents of Host Communities and Service Providers</w:t>
      </w:r>
      <w:r w:rsidRPr="009B14FE">
        <w:rPr>
          <w:rFonts w:ascii="Times New Roman" w:hAnsi="Times New Roman" w:cs="Times New Roman"/>
          <w:sz w:val="24"/>
          <w:szCs w:val="24"/>
        </w:rPr>
        <w:t xml:space="preserve"> (pp. 533-544). Cham: Springer International Publishing. </w:t>
      </w:r>
      <w:hyperlink r:id="rId39" w:history="1">
        <w:r w:rsidRPr="009B14FE">
          <w:rPr>
            <w:rStyle w:val="Hyperlink"/>
            <w:rFonts w:ascii="Times New Roman" w:hAnsi="Times New Roman" w:cs="Times New Roman"/>
            <w:sz w:val="24"/>
            <w:szCs w:val="24"/>
          </w:rPr>
          <w:t>https://link.springer.com/chapter/10.1007/978-3-031-31513-8_36</w:t>
        </w:r>
      </w:hyperlink>
    </w:p>
    <w:p w14:paraId="2B4783A6" w14:textId="77777777" w:rsidR="00817D4E" w:rsidRPr="009B14FE" w:rsidRDefault="00817D4E" w:rsidP="00817D4E">
      <w:pPr>
        <w:spacing w:after="0" w:line="480" w:lineRule="auto"/>
        <w:ind w:left="720" w:hanging="720"/>
        <w:contextualSpacing/>
        <w:rPr>
          <w:rStyle w:val="Hyperlink"/>
          <w:rFonts w:ascii="Times New Roman" w:hAnsi="Times New Roman" w:cs="Times New Roman"/>
          <w:sz w:val="24"/>
          <w:szCs w:val="24"/>
        </w:rPr>
      </w:pPr>
      <w:r w:rsidRPr="009B14FE">
        <w:rPr>
          <w:rFonts w:ascii="Times New Roman" w:hAnsi="Times New Roman" w:cs="Times New Roman"/>
          <w:sz w:val="24"/>
          <w:szCs w:val="24"/>
        </w:rPr>
        <w:t xml:space="preserve">Win, T.K. and Mohamad, S.F. (2022) Advantages and challenges of the gig economy: perspective from potential hospitality employees. </w:t>
      </w:r>
      <w:hyperlink r:id="rId40" w:history="1">
        <w:r w:rsidRPr="009B14FE">
          <w:rPr>
            <w:rStyle w:val="Hyperlink"/>
            <w:rFonts w:ascii="Times New Roman" w:hAnsi="Times New Roman" w:cs="Times New Roman"/>
            <w:sz w:val="24"/>
            <w:szCs w:val="24"/>
          </w:rPr>
          <w:t>https://fhtm.uitm.edu.my/images/jthca/Vol14Issue1/Chap_27.pdf</w:t>
        </w:r>
      </w:hyperlink>
    </w:p>
    <w:p w14:paraId="6796F1B1" w14:textId="77777777" w:rsidR="00817D4E" w:rsidRPr="009B14FE" w:rsidRDefault="00817D4E" w:rsidP="00630E46">
      <w:pPr>
        <w:spacing w:after="0" w:line="480" w:lineRule="auto"/>
        <w:ind w:left="720" w:hanging="720"/>
        <w:contextualSpacing/>
        <w:rPr>
          <w:rFonts w:ascii="Times New Roman" w:hAnsi="Times New Roman" w:cs="Times New Roman"/>
          <w:sz w:val="24"/>
          <w:szCs w:val="24"/>
        </w:rPr>
      </w:pPr>
    </w:p>
    <w:p w14:paraId="71DEA9D5" w14:textId="77777777" w:rsidR="00D31908" w:rsidRPr="009B14FE" w:rsidRDefault="00D31908" w:rsidP="00D31908">
      <w:pPr>
        <w:spacing w:after="0" w:line="480" w:lineRule="auto"/>
        <w:contextualSpacing/>
        <w:rPr>
          <w:rFonts w:ascii="Times New Roman" w:hAnsi="Times New Roman" w:cs="Times New Roman"/>
          <w:sz w:val="24"/>
          <w:szCs w:val="24"/>
        </w:rPr>
      </w:pPr>
    </w:p>
    <w:p w14:paraId="062654EE" w14:textId="77777777" w:rsidR="00D31908" w:rsidRPr="009B14FE" w:rsidRDefault="00D31908" w:rsidP="00D31908">
      <w:pPr>
        <w:spacing w:after="0" w:line="480" w:lineRule="auto"/>
        <w:contextualSpacing/>
        <w:rPr>
          <w:rFonts w:ascii="Times New Roman" w:hAnsi="Times New Roman" w:cs="Times New Roman"/>
          <w:sz w:val="24"/>
          <w:szCs w:val="24"/>
        </w:rPr>
      </w:pPr>
    </w:p>
    <w:p w14:paraId="0794EE61" w14:textId="77777777" w:rsidR="00D31908" w:rsidRPr="009B14FE" w:rsidRDefault="00D31908" w:rsidP="00D31908">
      <w:pPr>
        <w:spacing w:after="0" w:line="480" w:lineRule="auto"/>
        <w:contextualSpacing/>
        <w:rPr>
          <w:rFonts w:ascii="Times New Roman" w:hAnsi="Times New Roman" w:cs="Times New Roman"/>
          <w:sz w:val="24"/>
          <w:szCs w:val="24"/>
        </w:rPr>
      </w:pPr>
    </w:p>
    <w:p w14:paraId="7789B063" w14:textId="77777777" w:rsidR="00D31908" w:rsidRPr="009B14FE" w:rsidRDefault="00D31908" w:rsidP="00D31908">
      <w:pPr>
        <w:spacing w:after="0" w:line="480" w:lineRule="auto"/>
        <w:contextualSpacing/>
        <w:rPr>
          <w:rFonts w:ascii="Times New Roman" w:hAnsi="Times New Roman" w:cs="Times New Roman"/>
          <w:sz w:val="24"/>
          <w:szCs w:val="24"/>
        </w:rPr>
      </w:pPr>
    </w:p>
    <w:p w14:paraId="4C7B84A1" w14:textId="77777777" w:rsidR="00D31908" w:rsidRPr="009B14FE" w:rsidRDefault="00D31908" w:rsidP="00D31908">
      <w:pPr>
        <w:spacing w:after="0" w:line="480" w:lineRule="auto"/>
        <w:contextualSpacing/>
        <w:jc w:val="center"/>
        <w:rPr>
          <w:rFonts w:ascii="Times New Roman" w:hAnsi="Times New Roman" w:cs="Times New Roman"/>
          <w:b/>
          <w:bCs/>
          <w:sz w:val="24"/>
          <w:szCs w:val="24"/>
        </w:rPr>
      </w:pPr>
    </w:p>
    <w:sectPr w:rsidR="00D31908" w:rsidRPr="009B14FE">
      <w:headerReference w:type="default" r:id="rId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2EFFCE" w14:textId="77777777" w:rsidR="00203CD2" w:rsidRDefault="00203CD2" w:rsidP="009B14FE">
      <w:pPr>
        <w:spacing w:after="0" w:line="240" w:lineRule="auto"/>
      </w:pPr>
      <w:r>
        <w:separator/>
      </w:r>
    </w:p>
  </w:endnote>
  <w:endnote w:type="continuationSeparator" w:id="0">
    <w:p w14:paraId="0730A31B" w14:textId="77777777" w:rsidR="00203CD2" w:rsidRDefault="00203CD2" w:rsidP="009B1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2CC59E" w14:textId="77777777" w:rsidR="00203CD2" w:rsidRDefault="00203CD2" w:rsidP="009B14FE">
      <w:pPr>
        <w:spacing w:after="0" w:line="240" w:lineRule="auto"/>
      </w:pPr>
      <w:r>
        <w:separator/>
      </w:r>
    </w:p>
  </w:footnote>
  <w:footnote w:type="continuationSeparator" w:id="0">
    <w:p w14:paraId="4CB3A092" w14:textId="77777777" w:rsidR="00203CD2" w:rsidRDefault="00203CD2" w:rsidP="009B14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0425968"/>
      <w:docPartObj>
        <w:docPartGallery w:val="Page Numbers (Top of Page)"/>
        <w:docPartUnique/>
      </w:docPartObj>
    </w:sdtPr>
    <w:sdtEndPr>
      <w:rPr>
        <w:rFonts w:ascii="Times New Roman" w:hAnsi="Times New Roman" w:cs="Times New Roman"/>
        <w:noProof/>
        <w:sz w:val="24"/>
        <w:szCs w:val="24"/>
      </w:rPr>
    </w:sdtEndPr>
    <w:sdtContent>
      <w:p w14:paraId="1B12D892" w14:textId="05FAAD18" w:rsidR="009B14FE" w:rsidRPr="009B14FE" w:rsidRDefault="009B14FE">
        <w:pPr>
          <w:pStyle w:val="Antet"/>
          <w:jc w:val="right"/>
          <w:rPr>
            <w:rFonts w:ascii="Times New Roman" w:hAnsi="Times New Roman" w:cs="Times New Roman"/>
            <w:sz w:val="24"/>
            <w:szCs w:val="24"/>
          </w:rPr>
        </w:pPr>
        <w:r w:rsidRPr="009B14FE">
          <w:rPr>
            <w:rFonts w:ascii="Times New Roman" w:hAnsi="Times New Roman" w:cs="Times New Roman"/>
            <w:b/>
            <w:bCs/>
            <w:sz w:val="24"/>
            <w:szCs w:val="24"/>
          </w:rPr>
          <w:t xml:space="preserve">CONFERENCE RESEARCH PAPER </w:t>
        </w:r>
        <w:r>
          <w:rPr>
            <w:rFonts w:ascii="Times New Roman" w:hAnsi="Times New Roman" w:cs="Times New Roman"/>
            <w:b/>
            <w:bCs/>
            <w:sz w:val="24"/>
            <w:szCs w:val="24"/>
          </w:rPr>
          <w:t xml:space="preserve">   </w:t>
        </w:r>
        <w:r w:rsidRPr="009B14FE">
          <w:rPr>
            <w:rFonts w:ascii="Times New Roman" w:hAnsi="Times New Roman" w:cs="Times New Roman"/>
            <w:sz w:val="24"/>
            <w:szCs w:val="24"/>
          </w:rPr>
          <w:fldChar w:fldCharType="begin"/>
        </w:r>
        <w:r w:rsidRPr="009B14FE">
          <w:rPr>
            <w:rFonts w:ascii="Times New Roman" w:hAnsi="Times New Roman" w:cs="Times New Roman"/>
            <w:sz w:val="24"/>
            <w:szCs w:val="24"/>
          </w:rPr>
          <w:instrText xml:space="preserve"> PAGE   \* MERGEFORMAT </w:instrText>
        </w:r>
        <w:r w:rsidRPr="009B14FE">
          <w:rPr>
            <w:rFonts w:ascii="Times New Roman" w:hAnsi="Times New Roman" w:cs="Times New Roman"/>
            <w:sz w:val="24"/>
            <w:szCs w:val="24"/>
          </w:rPr>
          <w:fldChar w:fldCharType="separate"/>
        </w:r>
        <w:r w:rsidRPr="009B14FE">
          <w:rPr>
            <w:rFonts w:ascii="Times New Roman" w:hAnsi="Times New Roman" w:cs="Times New Roman"/>
            <w:noProof/>
            <w:sz w:val="24"/>
            <w:szCs w:val="24"/>
          </w:rPr>
          <w:t>2</w:t>
        </w:r>
        <w:r w:rsidRPr="009B14FE">
          <w:rPr>
            <w:rFonts w:ascii="Times New Roman" w:hAnsi="Times New Roman" w:cs="Times New Roman"/>
            <w:noProof/>
            <w:sz w:val="24"/>
            <w:szCs w:val="24"/>
          </w:rPr>
          <w:fldChar w:fldCharType="end"/>
        </w:r>
      </w:p>
    </w:sdtContent>
  </w:sdt>
  <w:p w14:paraId="5C8224C0" w14:textId="77777777" w:rsidR="009B14FE" w:rsidRDefault="009B14F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8671A"/>
    <w:multiLevelType w:val="hybridMultilevel"/>
    <w:tmpl w:val="F1363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838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removePersonalInformation/>
  <w:removeDateAndTime/>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2A2"/>
    <w:rsid w:val="00005D07"/>
    <w:rsid w:val="00013C12"/>
    <w:rsid w:val="00033E89"/>
    <w:rsid w:val="0004223C"/>
    <w:rsid w:val="0008654A"/>
    <w:rsid w:val="00096BCF"/>
    <w:rsid w:val="000E6329"/>
    <w:rsid w:val="00102BAA"/>
    <w:rsid w:val="001169DC"/>
    <w:rsid w:val="00121A55"/>
    <w:rsid w:val="0020103D"/>
    <w:rsid w:val="00203CD2"/>
    <w:rsid w:val="00243C76"/>
    <w:rsid w:val="0028421A"/>
    <w:rsid w:val="002A6BA0"/>
    <w:rsid w:val="002C2161"/>
    <w:rsid w:val="00322ADA"/>
    <w:rsid w:val="003361D0"/>
    <w:rsid w:val="00363D52"/>
    <w:rsid w:val="003A0D93"/>
    <w:rsid w:val="003B23A6"/>
    <w:rsid w:val="003E72A2"/>
    <w:rsid w:val="003F1CDC"/>
    <w:rsid w:val="00401D37"/>
    <w:rsid w:val="004164B3"/>
    <w:rsid w:val="004200BB"/>
    <w:rsid w:val="0045167B"/>
    <w:rsid w:val="0045173E"/>
    <w:rsid w:val="004857D0"/>
    <w:rsid w:val="00496841"/>
    <w:rsid w:val="004A357F"/>
    <w:rsid w:val="004C2030"/>
    <w:rsid w:val="004D4C6A"/>
    <w:rsid w:val="00503E18"/>
    <w:rsid w:val="0052636E"/>
    <w:rsid w:val="00550229"/>
    <w:rsid w:val="00564917"/>
    <w:rsid w:val="005B1BC9"/>
    <w:rsid w:val="005C72D6"/>
    <w:rsid w:val="005E37D9"/>
    <w:rsid w:val="005E533D"/>
    <w:rsid w:val="005E6B45"/>
    <w:rsid w:val="005F3ACF"/>
    <w:rsid w:val="00624693"/>
    <w:rsid w:val="00630E46"/>
    <w:rsid w:val="00645B7E"/>
    <w:rsid w:val="006762BF"/>
    <w:rsid w:val="006A2D3C"/>
    <w:rsid w:val="006C182B"/>
    <w:rsid w:val="006D641C"/>
    <w:rsid w:val="00740B59"/>
    <w:rsid w:val="0078689C"/>
    <w:rsid w:val="007D2086"/>
    <w:rsid w:val="007E30C0"/>
    <w:rsid w:val="008073BE"/>
    <w:rsid w:val="00812125"/>
    <w:rsid w:val="00817D4E"/>
    <w:rsid w:val="00852495"/>
    <w:rsid w:val="00856102"/>
    <w:rsid w:val="00880D17"/>
    <w:rsid w:val="00894F78"/>
    <w:rsid w:val="00895340"/>
    <w:rsid w:val="008D2D05"/>
    <w:rsid w:val="008F7039"/>
    <w:rsid w:val="0091191B"/>
    <w:rsid w:val="00931F57"/>
    <w:rsid w:val="009A2622"/>
    <w:rsid w:val="009B14FE"/>
    <w:rsid w:val="009F4F79"/>
    <w:rsid w:val="00A33414"/>
    <w:rsid w:val="00A459A3"/>
    <w:rsid w:val="00A4743D"/>
    <w:rsid w:val="00A66E96"/>
    <w:rsid w:val="00A71AE3"/>
    <w:rsid w:val="00A72513"/>
    <w:rsid w:val="00A907FF"/>
    <w:rsid w:val="00AA47FB"/>
    <w:rsid w:val="00AB253E"/>
    <w:rsid w:val="00AF7D19"/>
    <w:rsid w:val="00B57C21"/>
    <w:rsid w:val="00B746B4"/>
    <w:rsid w:val="00BA5285"/>
    <w:rsid w:val="00BC40F2"/>
    <w:rsid w:val="00BD3BE0"/>
    <w:rsid w:val="00BD7B6D"/>
    <w:rsid w:val="00C13A3C"/>
    <w:rsid w:val="00C258F2"/>
    <w:rsid w:val="00C80DD5"/>
    <w:rsid w:val="00CB2828"/>
    <w:rsid w:val="00CC347E"/>
    <w:rsid w:val="00CC4A0F"/>
    <w:rsid w:val="00CE36ED"/>
    <w:rsid w:val="00D05BB1"/>
    <w:rsid w:val="00D31908"/>
    <w:rsid w:val="00D45078"/>
    <w:rsid w:val="00D65A1A"/>
    <w:rsid w:val="00DC40AB"/>
    <w:rsid w:val="00DC4E46"/>
    <w:rsid w:val="00DE7A83"/>
    <w:rsid w:val="00E348E8"/>
    <w:rsid w:val="00E7043A"/>
    <w:rsid w:val="00EB2CDA"/>
    <w:rsid w:val="00EF544A"/>
    <w:rsid w:val="00F15F02"/>
    <w:rsid w:val="00F46CFA"/>
    <w:rsid w:val="00F61899"/>
    <w:rsid w:val="00F630F6"/>
    <w:rsid w:val="00F75329"/>
    <w:rsid w:val="00F8591A"/>
    <w:rsid w:val="00F910C9"/>
    <w:rsid w:val="00F91C07"/>
    <w:rsid w:val="00F94A6F"/>
    <w:rsid w:val="00FA2D91"/>
    <w:rsid w:val="00FC40D6"/>
    <w:rsid w:val="00FD48A8"/>
    <w:rsid w:val="00FD56E3"/>
    <w:rsid w:val="00FE03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70F9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4FE"/>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013C12"/>
    <w:pPr>
      <w:ind w:left="720"/>
      <w:contextualSpacing/>
    </w:pPr>
  </w:style>
  <w:style w:type="character" w:styleId="Hyperlink">
    <w:name w:val="Hyperlink"/>
    <w:basedOn w:val="Fontdeparagrafimplicit"/>
    <w:uiPriority w:val="99"/>
    <w:unhideWhenUsed/>
    <w:rsid w:val="00E7043A"/>
    <w:rPr>
      <w:color w:val="0000FF" w:themeColor="hyperlink"/>
      <w:u w:val="single"/>
    </w:rPr>
  </w:style>
  <w:style w:type="character" w:styleId="MeniuneNerezolvat">
    <w:name w:val="Unresolved Mention"/>
    <w:basedOn w:val="Fontdeparagrafimplicit"/>
    <w:uiPriority w:val="99"/>
    <w:semiHidden/>
    <w:unhideWhenUsed/>
    <w:rsid w:val="00E7043A"/>
    <w:rPr>
      <w:color w:val="605E5C"/>
      <w:shd w:val="clear" w:color="auto" w:fill="E1DFDD"/>
    </w:rPr>
  </w:style>
  <w:style w:type="paragraph" w:styleId="Antet">
    <w:name w:val="header"/>
    <w:basedOn w:val="Normal"/>
    <w:link w:val="AntetCaracter"/>
    <w:uiPriority w:val="99"/>
    <w:unhideWhenUsed/>
    <w:rsid w:val="009B14FE"/>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9B14FE"/>
  </w:style>
  <w:style w:type="paragraph" w:styleId="Subsol">
    <w:name w:val="footer"/>
    <w:basedOn w:val="Normal"/>
    <w:link w:val="SubsolCaracter"/>
    <w:uiPriority w:val="99"/>
    <w:unhideWhenUsed/>
    <w:rsid w:val="009B14FE"/>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B14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284335">
      <w:bodyDiv w:val="1"/>
      <w:marLeft w:val="0"/>
      <w:marRight w:val="0"/>
      <w:marTop w:val="0"/>
      <w:marBottom w:val="0"/>
      <w:divBdr>
        <w:top w:val="none" w:sz="0" w:space="0" w:color="auto"/>
        <w:left w:val="none" w:sz="0" w:space="0" w:color="auto"/>
        <w:bottom w:val="none" w:sz="0" w:space="0" w:color="auto"/>
        <w:right w:val="none" w:sz="0" w:space="0" w:color="auto"/>
      </w:divBdr>
    </w:div>
    <w:div w:id="108089881">
      <w:bodyDiv w:val="1"/>
      <w:marLeft w:val="0"/>
      <w:marRight w:val="0"/>
      <w:marTop w:val="0"/>
      <w:marBottom w:val="0"/>
      <w:divBdr>
        <w:top w:val="none" w:sz="0" w:space="0" w:color="auto"/>
        <w:left w:val="none" w:sz="0" w:space="0" w:color="auto"/>
        <w:bottom w:val="none" w:sz="0" w:space="0" w:color="auto"/>
        <w:right w:val="none" w:sz="0" w:space="0" w:color="auto"/>
      </w:divBdr>
      <w:divsChild>
        <w:div w:id="1169906438">
          <w:marLeft w:val="-720"/>
          <w:marRight w:val="0"/>
          <w:marTop w:val="0"/>
          <w:marBottom w:val="0"/>
          <w:divBdr>
            <w:top w:val="none" w:sz="0" w:space="0" w:color="auto"/>
            <w:left w:val="none" w:sz="0" w:space="0" w:color="auto"/>
            <w:bottom w:val="none" w:sz="0" w:space="0" w:color="auto"/>
            <w:right w:val="none" w:sz="0" w:space="0" w:color="auto"/>
          </w:divBdr>
        </w:div>
      </w:divsChild>
    </w:div>
    <w:div w:id="1003625253">
      <w:bodyDiv w:val="1"/>
      <w:marLeft w:val="0"/>
      <w:marRight w:val="0"/>
      <w:marTop w:val="0"/>
      <w:marBottom w:val="0"/>
      <w:divBdr>
        <w:top w:val="none" w:sz="0" w:space="0" w:color="auto"/>
        <w:left w:val="none" w:sz="0" w:space="0" w:color="auto"/>
        <w:bottom w:val="none" w:sz="0" w:space="0" w:color="auto"/>
        <w:right w:val="none" w:sz="0" w:space="0" w:color="auto"/>
      </w:divBdr>
      <w:divsChild>
        <w:div w:id="851383232">
          <w:marLeft w:val="-720"/>
          <w:marRight w:val="0"/>
          <w:marTop w:val="0"/>
          <w:marBottom w:val="0"/>
          <w:divBdr>
            <w:top w:val="none" w:sz="0" w:space="0" w:color="auto"/>
            <w:left w:val="none" w:sz="0" w:space="0" w:color="auto"/>
            <w:bottom w:val="none" w:sz="0" w:space="0" w:color="auto"/>
            <w:right w:val="none" w:sz="0" w:space="0" w:color="auto"/>
          </w:divBdr>
        </w:div>
      </w:divsChild>
    </w:div>
    <w:div w:id="1849638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Dan%20Jin" TargetMode="External" /><Relationship Id="rId13" Type="http://schemas.openxmlformats.org/officeDocument/2006/relationships/hyperlink" Target="https://www.springer.com/series/8406?srsltid=AfmBOopxtW7T2cIrviPYGfKmbet0UdlrZk7UaG02gt9hQajckXPU9tmr" TargetMode="External" /><Relationship Id="rId18" Type="http://schemas.openxmlformats.org/officeDocument/2006/relationships/hyperlink" Target="https://www.emerald.com/insight/content/doi/10.1108/S0733-558X20200000066005/full/html" TargetMode="External" /><Relationship Id="rId26" Type="http://schemas.openxmlformats.org/officeDocument/2006/relationships/hyperlink" Target="https://doi.org/10.1108/IJCHM-08-2023-1297" TargetMode="External" /><Relationship Id="rId39" Type="http://schemas.openxmlformats.org/officeDocument/2006/relationships/hyperlink" Target="https://link.springer.com/chapter/10.1007/978-3-031-31513-8_36" TargetMode="External" /><Relationship Id="rId3" Type="http://schemas.openxmlformats.org/officeDocument/2006/relationships/styles" Target="styles.xml" /><Relationship Id="rId21" Type="http://schemas.openxmlformats.org/officeDocument/2006/relationships/hyperlink" Target="https://doi.org/10.3390/su16198428" TargetMode="External" /><Relationship Id="rId34" Type="http://schemas.openxmlformats.org/officeDocument/2006/relationships/hyperlink" Target="https://www.taylorfrancis.com/chapters/edit/10.4324/9781003435457-14/decent-work-tourism-workers-age-intelligent-automation-digital-surveillance-agnieszka-rydzik-chavan-sharma-kissoon" TargetMode="External" /><Relationship Id="rId42"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https://www.tandfonline.com/doi/abs/10.1080/14782804.2022.2130193" TargetMode="External" /><Relationship Id="rId17" Type="http://schemas.openxmlformats.org/officeDocument/2006/relationships/hyperlink" Target="https://www.tandfonline.com/doi/abs/10.1080/22243534.2021.2006938" TargetMode="External" /><Relationship Id="rId25" Type="http://schemas.openxmlformats.org/officeDocument/2006/relationships/hyperlink" Target="https://www.emerald.com/insight/publication/issn/0959-6119" TargetMode="External" /><Relationship Id="rId33" Type="http://schemas.openxmlformats.org/officeDocument/2006/relationships/hyperlink" Target="https://books.google.com/books?hl=en&amp;lr=&amp;id=7yidEAAAQBAJ&amp;oi=fnd&amp;pg=PA1&amp;dq=websites+such+as+TaskRabbit+and+Upwork+has+become+prevalent+in+recruiting+flexible+talent+for+engagements+such+as+housekeeping&amp;ots=Ju-rI-wi6d&amp;sig=nw3sPZvqCMryoLgLn4JI7-xAIjo" TargetMode="External" /><Relationship Id="rId38" Type="http://schemas.openxmlformats.org/officeDocument/2006/relationships/hyperlink" Target="https://www.igi-global.com/chapter/the-recruitment-crisis-in-the-british-hospitality-industry/320581" TargetMode="External" /><Relationship Id="rId2" Type="http://schemas.openxmlformats.org/officeDocument/2006/relationships/numbering" Target="numbering.xml" /><Relationship Id="rId16" Type="http://schemas.openxmlformats.org/officeDocument/2006/relationships/hyperlink" Target="https://assets.publishing.service.gov.uk/media/628ca1fce90e071f6af1462a/Labour_Market_and_Skills_Demand_Horizon_Scanning_and_Future_Scenarios_FINAL.pdf" TargetMode="External" /><Relationship Id="rId20" Type="http://schemas.openxmlformats.org/officeDocument/2006/relationships/hyperlink" Target="https://rajasthali.marudharacollege.ac.in/papers/Volume-2/Issue-4/08-09.pdf" TargetMode="External" /><Relationship Id="rId29" Type="http://schemas.openxmlformats.org/officeDocument/2006/relationships/hyperlink" Target="https://doi.org/10.4324/9780203828939" TargetMode="External" /><Relationship Id="rId41"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link.springer.com/article/10.1007/s43615-021-00141-x" TargetMode="External" /><Relationship Id="rId24" Type="http://schemas.openxmlformats.org/officeDocument/2006/relationships/hyperlink" Target="https://www.emerald.com/insight/search?q=Bingjie%20Liu-Lastres" TargetMode="External" /><Relationship Id="rId32" Type="http://schemas.openxmlformats.org/officeDocument/2006/relationships/hyperlink" Target="https://www.tandfonline.com/doi/abs/10.1080/19407963.2020.1743487" TargetMode="External" /><Relationship Id="rId37" Type="http://schemas.openxmlformats.org/officeDocument/2006/relationships/hyperlink" Target="https://www.igi-global.com/book/digital-marketing-strategies-tourism-hospitality/223464" TargetMode="External" /><Relationship Id="rId40" Type="http://schemas.openxmlformats.org/officeDocument/2006/relationships/hyperlink" Target="https://fhtm.uitm.edu.my/images/jthca/Vol14Issue1/Chap_27.pdf" TargetMode="External" /><Relationship Id="rId5" Type="http://schemas.openxmlformats.org/officeDocument/2006/relationships/webSettings" Target="webSettings.xml" /><Relationship Id="rId15" Type="http://schemas.openxmlformats.org/officeDocument/2006/relationships/hyperlink" Target="https://www.deloitte.com/global/en/issues/resilience/covid-19-scenarios-and-impacts-for-business-and-society-world-remade.html" TargetMode="External" /><Relationship Id="rId23" Type="http://schemas.openxmlformats.org/officeDocument/2006/relationships/hyperlink" Target="https://www.hotrec.eu/media/static/files/import/policies_all_2022_2022_3/labour-shortages-in-the-hospitality-sector-.pdf" TargetMode="External" /><Relationship Id="rId28" Type="http://schemas.openxmlformats.org/officeDocument/2006/relationships/hyperlink" Target="https://www.emerald.com/insight/content/doi/10.1108/978-1-83753-734-120241004/full/html" TargetMode="External" /><Relationship Id="rId36" Type="http://schemas.openxmlformats.org/officeDocument/2006/relationships/hyperlink" Target="https://www.igi-global.com/chapter/artificial-intelligence-and-automation/291463" TargetMode="External" /><Relationship Id="rId10" Type="http://schemas.openxmlformats.org/officeDocument/2006/relationships/hyperlink" Target="https://www.emerald.com/insight/search?q=Bingjie%20Liu-Lastres" TargetMode="External" /><Relationship Id="rId19" Type="http://schemas.openxmlformats.org/officeDocument/2006/relationships/hyperlink" Target="https://www.mdpi.com/2071-1050/14/5/2885" TargetMode="External" /><Relationship Id="rId31" Type="http://schemas.openxmlformats.org/officeDocument/2006/relationships/hyperlink" Target="https://www.emerald.com/insight/content/doi/10.1108/978-1-78756-687-320191007/full/html" TargetMode="External" /><Relationship Id="rId4" Type="http://schemas.openxmlformats.org/officeDocument/2006/relationships/settings" Target="settings.xml" /><Relationship Id="rId9" Type="http://schemas.openxmlformats.org/officeDocument/2006/relationships/hyperlink" Target="https://www.emerald.com/insight/search?q=Bingjie%20Liu-Lastres" TargetMode="External" /><Relationship Id="rId14" Type="http://schemas.openxmlformats.org/officeDocument/2006/relationships/hyperlink" Target="https://doi.org/10.4018/978-1-7998-9285-4" TargetMode="External" /><Relationship Id="rId22" Type="http://schemas.openxmlformats.org/officeDocument/2006/relationships/hyperlink" Target="https://books.google.com/books?hl=en&amp;lr=&amp;id=pUMmEAAAQBAJ&amp;oi=fnd&amp;pg=PP1&amp;dq=Drawbaks+of+using+Gig+Workers+in+the+Hospitality+Sector++in+UK+to+curb+labour+shortage&amp;ots=6dhDMEld9e&amp;sig=SaJhz6yruIsJVoIO5ukrb_UyFfk" TargetMode="External" /><Relationship Id="rId27" Type="http://schemas.openxmlformats.org/officeDocument/2006/relationships/hyperlink" Target="https://www.emerald.com/insight/content/doi/10.1108/S0742-730120210000039001/full/Freelancer.com" TargetMode="External" /><Relationship Id="rId30" Type="http://schemas.openxmlformats.org/officeDocument/2006/relationships/hyperlink" Target="https://www.wiley.com/en-ae/Resorts%3A+Management+and+Operation%2C+3rd+Edition-p-9781118071823" TargetMode="External" /><Relationship Id="rId35" Type="http://schemas.openxmlformats.org/officeDocument/2006/relationships/hyperlink" Target="https://www.igi-global.com/chapter/artificial-intelligence-and-automation/291463" TargetMode="External" /><Relationship Id="rId4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BCB04-51CB-4E8D-8ED0-5B824E0BA0D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3738</Words>
  <Characters>28853</Characters>
  <Application>Microsoft Office Word</Application>
  <DocSecurity>0</DocSecurity>
  <Lines>240</Lines>
  <Paragraphs>65</Paragraphs>
  <ScaleCrop>false</ScaleCrop>
  <Company/>
  <LinksUpToDate>false</LinksUpToDate>
  <CharactersWithSpaces>32526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2024-10-31T22:02:00Z</dcterms:created>
  <dcterms:modified xsi:type="dcterms:W3CDTF">2024-10-31T22:02:00Z</dcterms:modified>
</cp:coreProperties>
</file>