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A3BE6" w14:textId="77777777" w:rsidR="0062410F" w:rsidRDefault="0062410F" w:rsidP="0062410F">
      <w:pPr>
        <w:jc w:val="center"/>
        <w:rPr>
          <w:rFonts w:eastAsia="Times New Roman" w:cs="Times New Roman"/>
          <w:b/>
          <w:sz w:val="44"/>
          <w:szCs w:val="44"/>
        </w:rPr>
      </w:pPr>
    </w:p>
    <w:p w14:paraId="06D8BD2D" w14:textId="77777777" w:rsidR="0062410F" w:rsidRDefault="0062410F" w:rsidP="0062410F">
      <w:pPr>
        <w:jc w:val="center"/>
        <w:rPr>
          <w:rFonts w:eastAsia="Times New Roman" w:cs="Times New Roman"/>
          <w:b/>
          <w:sz w:val="44"/>
          <w:szCs w:val="44"/>
        </w:rPr>
      </w:pPr>
    </w:p>
    <w:p w14:paraId="43DE19ED" w14:textId="77777777" w:rsidR="0062410F" w:rsidRDefault="0062410F" w:rsidP="0062410F">
      <w:pPr>
        <w:jc w:val="center"/>
        <w:rPr>
          <w:rFonts w:eastAsia="Times New Roman" w:cs="Times New Roman"/>
          <w:b/>
          <w:sz w:val="44"/>
          <w:szCs w:val="44"/>
        </w:rPr>
      </w:pPr>
    </w:p>
    <w:p w14:paraId="3A9563E0" w14:textId="77777777" w:rsidR="0062410F" w:rsidRDefault="0062410F" w:rsidP="0062410F">
      <w:pPr>
        <w:jc w:val="center"/>
        <w:rPr>
          <w:rFonts w:eastAsia="Times New Roman" w:cs="Times New Roman"/>
          <w:b/>
          <w:sz w:val="44"/>
          <w:szCs w:val="44"/>
        </w:rPr>
      </w:pPr>
    </w:p>
    <w:p w14:paraId="7A3360D1" w14:textId="77777777" w:rsidR="0038641E" w:rsidRDefault="007A5E92" w:rsidP="0062410F">
      <w:pPr>
        <w:jc w:val="center"/>
        <w:rPr>
          <w:rFonts w:eastAsia="Times New Roman" w:cs="Times New Roman"/>
          <w:b/>
          <w:sz w:val="44"/>
          <w:szCs w:val="44"/>
        </w:rPr>
      </w:pPr>
      <w:r w:rsidRPr="0062410F">
        <w:rPr>
          <w:rFonts w:eastAsia="Times New Roman" w:cs="Times New Roman"/>
          <w:b/>
          <w:sz w:val="44"/>
          <w:szCs w:val="44"/>
        </w:rPr>
        <w:t>Individual Presentation &amp; Supporting Marketing Plan</w:t>
      </w:r>
    </w:p>
    <w:p w14:paraId="10256CDB" w14:textId="2839BB34" w:rsidR="0062410F" w:rsidRPr="0062410F" w:rsidRDefault="007A5E92" w:rsidP="0038641E">
      <w:pPr>
        <w:jc w:val="left"/>
        <w:rPr>
          <w:rFonts w:eastAsia="Times New Roman" w:cs="Times New Roman"/>
          <w:b/>
          <w:sz w:val="44"/>
          <w:szCs w:val="44"/>
        </w:rPr>
      </w:pPr>
      <w:r w:rsidRPr="0062410F">
        <w:rPr>
          <w:rFonts w:eastAsia="Times New Roman" w:cs="Times New Roman"/>
          <w:b/>
          <w:sz w:val="44"/>
          <w:szCs w:val="44"/>
        </w:rPr>
        <w:br w:type="page"/>
      </w:r>
    </w:p>
    <w:bookmarkStart w:id="0" w:name="_Toc137311791" w:displacedByCustomXml="next"/>
    <w:sdt>
      <w:sdtPr>
        <w:rPr>
          <w:rFonts w:ascii="Times New Roman" w:eastAsia="Arial" w:hAnsi="Times New Roman" w:cs="Arial"/>
          <w:color w:val="auto"/>
          <w:sz w:val="24"/>
          <w:szCs w:val="22"/>
          <w:lang w:val="en-GB" w:eastAsia="en-IN"/>
        </w:rPr>
        <w:id w:val="1770650809"/>
        <w:docPartObj>
          <w:docPartGallery w:val="Table of Contents"/>
          <w:docPartUnique/>
        </w:docPartObj>
      </w:sdtPr>
      <w:sdtEndPr>
        <w:rPr>
          <w:b/>
          <w:bCs/>
          <w:noProof/>
        </w:rPr>
      </w:sdtEndPr>
      <w:sdtContent>
        <w:p w14:paraId="06CDD74B" w14:textId="77777777" w:rsidR="000A2909" w:rsidRDefault="000A2909">
          <w:pPr>
            <w:pStyle w:val="TOCHeading"/>
          </w:pPr>
          <w:r>
            <w:t>Table of Contents</w:t>
          </w:r>
        </w:p>
        <w:p w14:paraId="21C90189" w14:textId="77777777" w:rsidR="000A2909" w:rsidRDefault="000A2909">
          <w:pPr>
            <w:pStyle w:val="TOC1"/>
            <w:tabs>
              <w:tab w:val="right" w:leader="dot" w:pos="9019"/>
            </w:tabs>
            <w:rPr>
              <w:rFonts w:asciiTheme="minorHAnsi" w:eastAsiaTheme="minorEastAsia" w:hAnsiTheme="minorHAnsi" w:cstheme="minorBidi"/>
              <w:noProof/>
              <w:sz w:val="22"/>
              <w:lang w:val="en-IN"/>
            </w:rPr>
          </w:pPr>
          <w:r>
            <w:rPr>
              <w:b/>
              <w:bCs/>
              <w:noProof/>
            </w:rPr>
            <w:fldChar w:fldCharType="begin"/>
          </w:r>
          <w:r>
            <w:rPr>
              <w:b/>
              <w:bCs/>
              <w:noProof/>
            </w:rPr>
            <w:instrText xml:space="preserve"> TOC \o "1-3" \h \z \u </w:instrText>
          </w:r>
          <w:r>
            <w:rPr>
              <w:b/>
              <w:bCs/>
              <w:noProof/>
            </w:rPr>
            <w:fldChar w:fldCharType="separate"/>
          </w:r>
          <w:hyperlink w:anchor="_Toc137326012" w:history="1">
            <w:r w:rsidRPr="001E27A5">
              <w:rPr>
                <w:rStyle w:val="Hyperlink"/>
                <w:noProof/>
              </w:rPr>
              <w:t>Introduction</w:t>
            </w:r>
            <w:r>
              <w:rPr>
                <w:noProof/>
                <w:webHidden/>
              </w:rPr>
              <w:tab/>
            </w:r>
            <w:r>
              <w:rPr>
                <w:noProof/>
                <w:webHidden/>
              </w:rPr>
              <w:fldChar w:fldCharType="begin"/>
            </w:r>
            <w:r>
              <w:rPr>
                <w:noProof/>
                <w:webHidden/>
              </w:rPr>
              <w:instrText xml:space="preserve"> PAGEREF _Toc137326012 \h </w:instrText>
            </w:r>
            <w:r>
              <w:rPr>
                <w:noProof/>
                <w:webHidden/>
              </w:rPr>
            </w:r>
            <w:r>
              <w:rPr>
                <w:noProof/>
                <w:webHidden/>
              </w:rPr>
              <w:fldChar w:fldCharType="separate"/>
            </w:r>
            <w:r>
              <w:rPr>
                <w:noProof/>
                <w:webHidden/>
              </w:rPr>
              <w:t>3</w:t>
            </w:r>
            <w:r>
              <w:rPr>
                <w:noProof/>
                <w:webHidden/>
              </w:rPr>
              <w:fldChar w:fldCharType="end"/>
            </w:r>
          </w:hyperlink>
        </w:p>
        <w:p w14:paraId="374C9B78"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13" w:history="1">
            <w:r w:rsidR="000A2909" w:rsidRPr="001E27A5">
              <w:rPr>
                <w:rStyle w:val="Hyperlink"/>
                <w:noProof/>
              </w:rPr>
              <w:t>Situational Analysis</w:t>
            </w:r>
            <w:r w:rsidR="000A2909">
              <w:rPr>
                <w:noProof/>
                <w:webHidden/>
              </w:rPr>
              <w:tab/>
            </w:r>
            <w:r w:rsidR="000A2909">
              <w:rPr>
                <w:noProof/>
                <w:webHidden/>
              </w:rPr>
              <w:fldChar w:fldCharType="begin"/>
            </w:r>
            <w:r w:rsidR="000A2909">
              <w:rPr>
                <w:noProof/>
                <w:webHidden/>
              </w:rPr>
              <w:instrText xml:space="preserve"> PAGEREF _Toc137326013 \h </w:instrText>
            </w:r>
            <w:r w:rsidR="000A2909">
              <w:rPr>
                <w:noProof/>
                <w:webHidden/>
              </w:rPr>
            </w:r>
            <w:r w:rsidR="000A2909">
              <w:rPr>
                <w:noProof/>
                <w:webHidden/>
              </w:rPr>
              <w:fldChar w:fldCharType="separate"/>
            </w:r>
            <w:r w:rsidR="000A2909">
              <w:rPr>
                <w:noProof/>
                <w:webHidden/>
              </w:rPr>
              <w:t>3</w:t>
            </w:r>
            <w:r w:rsidR="000A2909">
              <w:rPr>
                <w:noProof/>
                <w:webHidden/>
              </w:rPr>
              <w:fldChar w:fldCharType="end"/>
            </w:r>
          </w:hyperlink>
        </w:p>
        <w:p w14:paraId="10F51500"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4" w:history="1">
            <w:r w:rsidR="000A2909" w:rsidRPr="001E27A5">
              <w:rPr>
                <w:rStyle w:val="Hyperlink"/>
                <w:noProof/>
              </w:rPr>
              <w:t>5C analysis</w:t>
            </w:r>
            <w:r w:rsidR="000A2909">
              <w:rPr>
                <w:noProof/>
                <w:webHidden/>
              </w:rPr>
              <w:tab/>
            </w:r>
            <w:r w:rsidR="000A2909">
              <w:rPr>
                <w:noProof/>
                <w:webHidden/>
              </w:rPr>
              <w:fldChar w:fldCharType="begin"/>
            </w:r>
            <w:r w:rsidR="000A2909">
              <w:rPr>
                <w:noProof/>
                <w:webHidden/>
              </w:rPr>
              <w:instrText xml:space="preserve"> PAGEREF _Toc137326014 \h </w:instrText>
            </w:r>
            <w:r w:rsidR="000A2909">
              <w:rPr>
                <w:noProof/>
                <w:webHidden/>
              </w:rPr>
            </w:r>
            <w:r w:rsidR="000A2909">
              <w:rPr>
                <w:noProof/>
                <w:webHidden/>
              </w:rPr>
              <w:fldChar w:fldCharType="separate"/>
            </w:r>
            <w:r w:rsidR="000A2909">
              <w:rPr>
                <w:noProof/>
                <w:webHidden/>
              </w:rPr>
              <w:t>3</w:t>
            </w:r>
            <w:r w:rsidR="000A2909">
              <w:rPr>
                <w:noProof/>
                <w:webHidden/>
              </w:rPr>
              <w:fldChar w:fldCharType="end"/>
            </w:r>
          </w:hyperlink>
        </w:p>
        <w:p w14:paraId="253362A4"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5" w:history="1">
            <w:r w:rsidR="000A2909" w:rsidRPr="001E27A5">
              <w:rPr>
                <w:rStyle w:val="Hyperlink"/>
                <w:noProof/>
              </w:rPr>
              <w:t>Company: SWOT analysis</w:t>
            </w:r>
            <w:r w:rsidR="000A2909">
              <w:rPr>
                <w:noProof/>
                <w:webHidden/>
              </w:rPr>
              <w:tab/>
            </w:r>
            <w:r w:rsidR="000A2909">
              <w:rPr>
                <w:noProof/>
                <w:webHidden/>
              </w:rPr>
              <w:fldChar w:fldCharType="begin"/>
            </w:r>
            <w:r w:rsidR="000A2909">
              <w:rPr>
                <w:noProof/>
                <w:webHidden/>
              </w:rPr>
              <w:instrText xml:space="preserve"> PAGEREF _Toc137326015 \h </w:instrText>
            </w:r>
            <w:r w:rsidR="000A2909">
              <w:rPr>
                <w:noProof/>
                <w:webHidden/>
              </w:rPr>
            </w:r>
            <w:r w:rsidR="000A2909">
              <w:rPr>
                <w:noProof/>
                <w:webHidden/>
              </w:rPr>
              <w:fldChar w:fldCharType="separate"/>
            </w:r>
            <w:r w:rsidR="000A2909">
              <w:rPr>
                <w:noProof/>
                <w:webHidden/>
              </w:rPr>
              <w:t>3</w:t>
            </w:r>
            <w:r w:rsidR="000A2909">
              <w:rPr>
                <w:noProof/>
                <w:webHidden/>
              </w:rPr>
              <w:fldChar w:fldCharType="end"/>
            </w:r>
          </w:hyperlink>
        </w:p>
        <w:p w14:paraId="3F5BE58D"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6" w:history="1">
            <w:r w:rsidR="000A2909" w:rsidRPr="001E27A5">
              <w:rPr>
                <w:rStyle w:val="Hyperlink"/>
                <w:noProof/>
              </w:rPr>
              <w:t>Customers: STP and customer profile</w:t>
            </w:r>
            <w:r w:rsidR="000A2909">
              <w:rPr>
                <w:noProof/>
                <w:webHidden/>
              </w:rPr>
              <w:tab/>
            </w:r>
            <w:r w:rsidR="000A2909">
              <w:rPr>
                <w:noProof/>
                <w:webHidden/>
              </w:rPr>
              <w:fldChar w:fldCharType="begin"/>
            </w:r>
            <w:r w:rsidR="000A2909">
              <w:rPr>
                <w:noProof/>
                <w:webHidden/>
              </w:rPr>
              <w:instrText xml:space="preserve"> PAGEREF _Toc137326016 \h </w:instrText>
            </w:r>
            <w:r w:rsidR="000A2909">
              <w:rPr>
                <w:noProof/>
                <w:webHidden/>
              </w:rPr>
            </w:r>
            <w:r w:rsidR="000A2909">
              <w:rPr>
                <w:noProof/>
                <w:webHidden/>
              </w:rPr>
              <w:fldChar w:fldCharType="separate"/>
            </w:r>
            <w:r w:rsidR="000A2909">
              <w:rPr>
                <w:noProof/>
                <w:webHidden/>
              </w:rPr>
              <w:t>4</w:t>
            </w:r>
            <w:r w:rsidR="000A2909">
              <w:rPr>
                <w:noProof/>
                <w:webHidden/>
              </w:rPr>
              <w:fldChar w:fldCharType="end"/>
            </w:r>
          </w:hyperlink>
        </w:p>
        <w:p w14:paraId="43822000"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7" w:history="1">
            <w:r w:rsidR="000A2909" w:rsidRPr="001E27A5">
              <w:rPr>
                <w:rStyle w:val="Hyperlink"/>
                <w:noProof/>
              </w:rPr>
              <w:t>Competitors: Perception map and Bowman’s clock</w:t>
            </w:r>
            <w:r w:rsidR="000A2909">
              <w:rPr>
                <w:noProof/>
                <w:webHidden/>
              </w:rPr>
              <w:tab/>
            </w:r>
            <w:r w:rsidR="000A2909">
              <w:rPr>
                <w:noProof/>
                <w:webHidden/>
              </w:rPr>
              <w:fldChar w:fldCharType="begin"/>
            </w:r>
            <w:r w:rsidR="000A2909">
              <w:rPr>
                <w:noProof/>
                <w:webHidden/>
              </w:rPr>
              <w:instrText xml:space="preserve"> PAGEREF _Toc137326017 \h </w:instrText>
            </w:r>
            <w:r w:rsidR="000A2909">
              <w:rPr>
                <w:noProof/>
                <w:webHidden/>
              </w:rPr>
            </w:r>
            <w:r w:rsidR="000A2909">
              <w:rPr>
                <w:noProof/>
                <w:webHidden/>
              </w:rPr>
              <w:fldChar w:fldCharType="separate"/>
            </w:r>
            <w:r w:rsidR="000A2909">
              <w:rPr>
                <w:noProof/>
                <w:webHidden/>
              </w:rPr>
              <w:t>4</w:t>
            </w:r>
            <w:r w:rsidR="000A2909">
              <w:rPr>
                <w:noProof/>
                <w:webHidden/>
              </w:rPr>
              <w:fldChar w:fldCharType="end"/>
            </w:r>
          </w:hyperlink>
        </w:p>
        <w:p w14:paraId="7212684E"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8" w:history="1">
            <w:r w:rsidR="000A2909" w:rsidRPr="001E27A5">
              <w:rPr>
                <w:rStyle w:val="Hyperlink"/>
                <w:noProof/>
              </w:rPr>
              <w:t>Collaborators</w:t>
            </w:r>
            <w:r w:rsidR="000A2909">
              <w:rPr>
                <w:noProof/>
                <w:webHidden/>
              </w:rPr>
              <w:tab/>
            </w:r>
            <w:r w:rsidR="000A2909">
              <w:rPr>
                <w:noProof/>
                <w:webHidden/>
              </w:rPr>
              <w:fldChar w:fldCharType="begin"/>
            </w:r>
            <w:r w:rsidR="000A2909">
              <w:rPr>
                <w:noProof/>
                <w:webHidden/>
              </w:rPr>
              <w:instrText xml:space="preserve"> PAGEREF _Toc137326018 \h </w:instrText>
            </w:r>
            <w:r w:rsidR="000A2909">
              <w:rPr>
                <w:noProof/>
                <w:webHidden/>
              </w:rPr>
            </w:r>
            <w:r w:rsidR="000A2909">
              <w:rPr>
                <w:noProof/>
                <w:webHidden/>
              </w:rPr>
              <w:fldChar w:fldCharType="separate"/>
            </w:r>
            <w:r w:rsidR="000A2909">
              <w:rPr>
                <w:noProof/>
                <w:webHidden/>
              </w:rPr>
              <w:t>5</w:t>
            </w:r>
            <w:r w:rsidR="000A2909">
              <w:rPr>
                <w:noProof/>
                <w:webHidden/>
              </w:rPr>
              <w:fldChar w:fldCharType="end"/>
            </w:r>
          </w:hyperlink>
        </w:p>
        <w:p w14:paraId="47385D0A"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19" w:history="1">
            <w:r w:rsidR="000A2909" w:rsidRPr="001E27A5">
              <w:rPr>
                <w:rStyle w:val="Hyperlink"/>
                <w:noProof/>
              </w:rPr>
              <w:t>Climate: PESTLE</w:t>
            </w:r>
            <w:r w:rsidR="000A2909">
              <w:rPr>
                <w:noProof/>
                <w:webHidden/>
              </w:rPr>
              <w:tab/>
            </w:r>
            <w:r w:rsidR="000A2909">
              <w:rPr>
                <w:noProof/>
                <w:webHidden/>
              </w:rPr>
              <w:fldChar w:fldCharType="begin"/>
            </w:r>
            <w:r w:rsidR="000A2909">
              <w:rPr>
                <w:noProof/>
                <w:webHidden/>
              </w:rPr>
              <w:instrText xml:space="preserve"> PAGEREF _Toc137326019 \h </w:instrText>
            </w:r>
            <w:r w:rsidR="000A2909">
              <w:rPr>
                <w:noProof/>
                <w:webHidden/>
              </w:rPr>
            </w:r>
            <w:r w:rsidR="000A2909">
              <w:rPr>
                <w:noProof/>
                <w:webHidden/>
              </w:rPr>
              <w:fldChar w:fldCharType="separate"/>
            </w:r>
            <w:r w:rsidR="000A2909">
              <w:rPr>
                <w:noProof/>
                <w:webHidden/>
              </w:rPr>
              <w:t>5</w:t>
            </w:r>
            <w:r w:rsidR="000A2909">
              <w:rPr>
                <w:noProof/>
                <w:webHidden/>
              </w:rPr>
              <w:fldChar w:fldCharType="end"/>
            </w:r>
          </w:hyperlink>
        </w:p>
        <w:p w14:paraId="58562744"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20" w:history="1">
            <w:r w:rsidR="000A2909" w:rsidRPr="001E27A5">
              <w:rPr>
                <w:rStyle w:val="Hyperlink"/>
                <w:noProof/>
              </w:rPr>
              <w:t>Marketing mix</w:t>
            </w:r>
            <w:r w:rsidR="000A2909">
              <w:rPr>
                <w:noProof/>
                <w:webHidden/>
              </w:rPr>
              <w:tab/>
            </w:r>
            <w:r w:rsidR="000A2909">
              <w:rPr>
                <w:noProof/>
                <w:webHidden/>
              </w:rPr>
              <w:fldChar w:fldCharType="begin"/>
            </w:r>
            <w:r w:rsidR="000A2909">
              <w:rPr>
                <w:noProof/>
                <w:webHidden/>
              </w:rPr>
              <w:instrText xml:space="preserve"> PAGEREF _Toc137326020 \h </w:instrText>
            </w:r>
            <w:r w:rsidR="000A2909">
              <w:rPr>
                <w:noProof/>
                <w:webHidden/>
              </w:rPr>
            </w:r>
            <w:r w:rsidR="000A2909">
              <w:rPr>
                <w:noProof/>
                <w:webHidden/>
              </w:rPr>
              <w:fldChar w:fldCharType="separate"/>
            </w:r>
            <w:r w:rsidR="000A2909">
              <w:rPr>
                <w:noProof/>
                <w:webHidden/>
              </w:rPr>
              <w:t>5</w:t>
            </w:r>
            <w:r w:rsidR="000A2909">
              <w:rPr>
                <w:noProof/>
                <w:webHidden/>
              </w:rPr>
              <w:fldChar w:fldCharType="end"/>
            </w:r>
          </w:hyperlink>
        </w:p>
        <w:p w14:paraId="7C2D4559"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1" w:history="1">
            <w:r w:rsidR="000A2909" w:rsidRPr="001E27A5">
              <w:rPr>
                <w:rStyle w:val="Hyperlink"/>
                <w:noProof/>
              </w:rPr>
              <w:t>Objectives</w:t>
            </w:r>
            <w:r w:rsidR="000A2909">
              <w:rPr>
                <w:noProof/>
                <w:webHidden/>
              </w:rPr>
              <w:tab/>
            </w:r>
            <w:r w:rsidR="000A2909">
              <w:rPr>
                <w:noProof/>
                <w:webHidden/>
              </w:rPr>
              <w:fldChar w:fldCharType="begin"/>
            </w:r>
            <w:r w:rsidR="000A2909">
              <w:rPr>
                <w:noProof/>
                <w:webHidden/>
              </w:rPr>
              <w:instrText xml:space="preserve"> PAGEREF _Toc137326021 \h </w:instrText>
            </w:r>
            <w:r w:rsidR="000A2909">
              <w:rPr>
                <w:noProof/>
                <w:webHidden/>
              </w:rPr>
            </w:r>
            <w:r w:rsidR="000A2909">
              <w:rPr>
                <w:noProof/>
                <w:webHidden/>
              </w:rPr>
              <w:fldChar w:fldCharType="separate"/>
            </w:r>
            <w:r w:rsidR="000A2909">
              <w:rPr>
                <w:noProof/>
                <w:webHidden/>
              </w:rPr>
              <w:t>6</w:t>
            </w:r>
            <w:r w:rsidR="000A2909">
              <w:rPr>
                <w:noProof/>
                <w:webHidden/>
              </w:rPr>
              <w:fldChar w:fldCharType="end"/>
            </w:r>
          </w:hyperlink>
        </w:p>
        <w:p w14:paraId="6FCA6BE1"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2" w:history="1">
            <w:r w:rsidR="000A2909" w:rsidRPr="001E27A5">
              <w:rPr>
                <w:rStyle w:val="Hyperlink"/>
                <w:noProof/>
              </w:rPr>
              <w:t>Strategy</w:t>
            </w:r>
            <w:r w:rsidR="000A2909">
              <w:rPr>
                <w:noProof/>
                <w:webHidden/>
              </w:rPr>
              <w:tab/>
            </w:r>
            <w:r w:rsidR="000A2909">
              <w:rPr>
                <w:noProof/>
                <w:webHidden/>
              </w:rPr>
              <w:fldChar w:fldCharType="begin"/>
            </w:r>
            <w:r w:rsidR="000A2909">
              <w:rPr>
                <w:noProof/>
                <w:webHidden/>
              </w:rPr>
              <w:instrText xml:space="preserve"> PAGEREF _Toc137326022 \h </w:instrText>
            </w:r>
            <w:r w:rsidR="000A2909">
              <w:rPr>
                <w:noProof/>
                <w:webHidden/>
              </w:rPr>
            </w:r>
            <w:r w:rsidR="000A2909">
              <w:rPr>
                <w:noProof/>
                <w:webHidden/>
              </w:rPr>
              <w:fldChar w:fldCharType="separate"/>
            </w:r>
            <w:r w:rsidR="000A2909">
              <w:rPr>
                <w:noProof/>
                <w:webHidden/>
              </w:rPr>
              <w:t>6</w:t>
            </w:r>
            <w:r w:rsidR="000A2909">
              <w:rPr>
                <w:noProof/>
                <w:webHidden/>
              </w:rPr>
              <w:fldChar w:fldCharType="end"/>
            </w:r>
          </w:hyperlink>
        </w:p>
        <w:p w14:paraId="43997D04"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3" w:history="1">
            <w:r w:rsidR="000A2909" w:rsidRPr="001E27A5">
              <w:rPr>
                <w:rStyle w:val="Hyperlink"/>
                <w:noProof/>
              </w:rPr>
              <w:t>Tactics</w:t>
            </w:r>
            <w:r w:rsidR="000A2909">
              <w:rPr>
                <w:noProof/>
                <w:webHidden/>
              </w:rPr>
              <w:tab/>
            </w:r>
            <w:r w:rsidR="000A2909">
              <w:rPr>
                <w:noProof/>
                <w:webHidden/>
              </w:rPr>
              <w:fldChar w:fldCharType="begin"/>
            </w:r>
            <w:r w:rsidR="000A2909">
              <w:rPr>
                <w:noProof/>
                <w:webHidden/>
              </w:rPr>
              <w:instrText xml:space="preserve"> PAGEREF _Toc137326023 \h </w:instrText>
            </w:r>
            <w:r w:rsidR="000A2909">
              <w:rPr>
                <w:noProof/>
                <w:webHidden/>
              </w:rPr>
            </w:r>
            <w:r w:rsidR="000A2909">
              <w:rPr>
                <w:noProof/>
                <w:webHidden/>
              </w:rPr>
              <w:fldChar w:fldCharType="separate"/>
            </w:r>
            <w:r w:rsidR="000A2909">
              <w:rPr>
                <w:noProof/>
                <w:webHidden/>
              </w:rPr>
              <w:t>7</w:t>
            </w:r>
            <w:r w:rsidR="000A2909">
              <w:rPr>
                <w:noProof/>
                <w:webHidden/>
              </w:rPr>
              <w:fldChar w:fldCharType="end"/>
            </w:r>
          </w:hyperlink>
        </w:p>
        <w:p w14:paraId="725DDA0B"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4" w:history="1">
            <w:r w:rsidR="000A2909" w:rsidRPr="001E27A5">
              <w:rPr>
                <w:rStyle w:val="Hyperlink"/>
                <w:noProof/>
              </w:rPr>
              <w:t>Actions</w:t>
            </w:r>
            <w:r w:rsidR="000A2909">
              <w:rPr>
                <w:noProof/>
                <w:webHidden/>
              </w:rPr>
              <w:tab/>
            </w:r>
            <w:r w:rsidR="000A2909">
              <w:rPr>
                <w:noProof/>
                <w:webHidden/>
              </w:rPr>
              <w:fldChar w:fldCharType="begin"/>
            </w:r>
            <w:r w:rsidR="000A2909">
              <w:rPr>
                <w:noProof/>
                <w:webHidden/>
              </w:rPr>
              <w:instrText xml:space="preserve"> PAGEREF _Toc137326024 \h </w:instrText>
            </w:r>
            <w:r w:rsidR="000A2909">
              <w:rPr>
                <w:noProof/>
                <w:webHidden/>
              </w:rPr>
            </w:r>
            <w:r w:rsidR="000A2909">
              <w:rPr>
                <w:noProof/>
                <w:webHidden/>
              </w:rPr>
              <w:fldChar w:fldCharType="separate"/>
            </w:r>
            <w:r w:rsidR="000A2909">
              <w:rPr>
                <w:noProof/>
                <w:webHidden/>
              </w:rPr>
              <w:t>8</w:t>
            </w:r>
            <w:r w:rsidR="000A2909">
              <w:rPr>
                <w:noProof/>
                <w:webHidden/>
              </w:rPr>
              <w:fldChar w:fldCharType="end"/>
            </w:r>
          </w:hyperlink>
        </w:p>
        <w:p w14:paraId="1582BECD"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5" w:history="1">
            <w:r w:rsidR="000A2909" w:rsidRPr="001E27A5">
              <w:rPr>
                <w:rStyle w:val="Hyperlink"/>
                <w:noProof/>
              </w:rPr>
              <w:t>Control</w:t>
            </w:r>
            <w:r w:rsidR="000A2909">
              <w:rPr>
                <w:noProof/>
                <w:webHidden/>
              </w:rPr>
              <w:tab/>
            </w:r>
            <w:r w:rsidR="000A2909">
              <w:rPr>
                <w:noProof/>
                <w:webHidden/>
              </w:rPr>
              <w:fldChar w:fldCharType="begin"/>
            </w:r>
            <w:r w:rsidR="000A2909">
              <w:rPr>
                <w:noProof/>
                <w:webHidden/>
              </w:rPr>
              <w:instrText xml:space="preserve"> PAGEREF _Toc137326025 \h </w:instrText>
            </w:r>
            <w:r w:rsidR="000A2909">
              <w:rPr>
                <w:noProof/>
                <w:webHidden/>
              </w:rPr>
            </w:r>
            <w:r w:rsidR="000A2909">
              <w:rPr>
                <w:noProof/>
                <w:webHidden/>
              </w:rPr>
              <w:fldChar w:fldCharType="separate"/>
            </w:r>
            <w:r w:rsidR="000A2909">
              <w:rPr>
                <w:noProof/>
                <w:webHidden/>
              </w:rPr>
              <w:t>9</w:t>
            </w:r>
            <w:r w:rsidR="000A2909">
              <w:rPr>
                <w:noProof/>
                <w:webHidden/>
              </w:rPr>
              <w:fldChar w:fldCharType="end"/>
            </w:r>
          </w:hyperlink>
        </w:p>
        <w:p w14:paraId="53DE7A0A"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6" w:history="1">
            <w:r w:rsidR="000A2909" w:rsidRPr="001E27A5">
              <w:rPr>
                <w:rStyle w:val="Hyperlink"/>
                <w:noProof/>
              </w:rPr>
              <w:t>Conclusion</w:t>
            </w:r>
            <w:r w:rsidR="000A2909">
              <w:rPr>
                <w:noProof/>
                <w:webHidden/>
              </w:rPr>
              <w:tab/>
            </w:r>
            <w:r w:rsidR="000A2909">
              <w:rPr>
                <w:noProof/>
                <w:webHidden/>
              </w:rPr>
              <w:fldChar w:fldCharType="begin"/>
            </w:r>
            <w:r w:rsidR="000A2909">
              <w:rPr>
                <w:noProof/>
                <w:webHidden/>
              </w:rPr>
              <w:instrText xml:space="preserve"> PAGEREF _Toc137326026 \h </w:instrText>
            </w:r>
            <w:r w:rsidR="000A2909">
              <w:rPr>
                <w:noProof/>
                <w:webHidden/>
              </w:rPr>
            </w:r>
            <w:r w:rsidR="000A2909">
              <w:rPr>
                <w:noProof/>
                <w:webHidden/>
              </w:rPr>
              <w:fldChar w:fldCharType="separate"/>
            </w:r>
            <w:r w:rsidR="000A2909">
              <w:rPr>
                <w:noProof/>
                <w:webHidden/>
              </w:rPr>
              <w:t>10</w:t>
            </w:r>
            <w:r w:rsidR="000A2909">
              <w:rPr>
                <w:noProof/>
                <w:webHidden/>
              </w:rPr>
              <w:fldChar w:fldCharType="end"/>
            </w:r>
          </w:hyperlink>
        </w:p>
        <w:p w14:paraId="18FCBAFC"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7" w:history="1">
            <w:r w:rsidR="000A2909" w:rsidRPr="001E27A5">
              <w:rPr>
                <w:rStyle w:val="Hyperlink"/>
                <w:noProof/>
              </w:rPr>
              <w:t>Reference</w:t>
            </w:r>
            <w:r w:rsidR="000A2909">
              <w:rPr>
                <w:rStyle w:val="Hyperlink"/>
                <w:noProof/>
              </w:rPr>
              <w:t>s</w:t>
            </w:r>
            <w:r w:rsidR="000A2909">
              <w:rPr>
                <w:noProof/>
                <w:webHidden/>
              </w:rPr>
              <w:tab/>
            </w:r>
            <w:r w:rsidR="000A2909">
              <w:rPr>
                <w:noProof/>
                <w:webHidden/>
              </w:rPr>
              <w:fldChar w:fldCharType="begin"/>
            </w:r>
            <w:r w:rsidR="000A2909">
              <w:rPr>
                <w:noProof/>
                <w:webHidden/>
              </w:rPr>
              <w:instrText xml:space="preserve"> PAGEREF _Toc137326027 \h </w:instrText>
            </w:r>
            <w:r w:rsidR="000A2909">
              <w:rPr>
                <w:noProof/>
                <w:webHidden/>
              </w:rPr>
            </w:r>
            <w:r w:rsidR="000A2909">
              <w:rPr>
                <w:noProof/>
                <w:webHidden/>
              </w:rPr>
              <w:fldChar w:fldCharType="separate"/>
            </w:r>
            <w:r w:rsidR="000A2909">
              <w:rPr>
                <w:noProof/>
                <w:webHidden/>
              </w:rPr>
              <w:t>11</w:t>
            </w:r>
            <w:r w:rsidR="000A2909">
              <w:rPr>
                <w:noProof/>
                <w:webHidden/>
              </w:rPr>
              <w:fldChar w:fldCharType="end"/>
            </w:r>
          </w:hyperlink>
        </w:p>
        <w:p w14:paraId="329E17DC"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8" w:history="1">
            <w:r w:rsidR="000A2909" w:rsidRPr="001E27A5">
              <w:rPr>
                <w:rStyle w:val="Hyperlink"/>
                <w:noProof/>
              </w:rPr>
              <w:t>Appendices</w:t>
            </w:r>
            <w:r w:rsidR="000A2909">
              <w:rPr>
                <w:noProof/>
                <w:webHidden/>
              </w:rPr>
              <w:tab/>
            </w:r>
            <w:r w:rsidR="000A2909">
              <w:rPr>
                <w:noProof/>
                <w:webHidden/>
              </w:rPr>
              <w:fldChar w:fldCharType="begin"/>
            </w:r>
            <w:r w:rsidR="000A2909">
              <w:rPr>
                <w:noProof/>
                <w:webHidden/>
              </w:rPr>
              <w:instrText xml:space="preserve"> PAGEREF _Toc137326028 \h </w:instrText>
            </w:r>
            <w:r w:rsidR="000A2909">
              <w:rPr>
                <w:noProof/>
                <w:webHidden/>
              </w:rPr>
            </w:r>
            <w:r w:rsidR="000A2909">
              <w:rPr>
                <w:noProof/>
                <w:webHidden/>
              </w:rPr>
              <w:fldChar w:fldCharType="separate"/>
            </w:r>
            <w:r w:rsidR="000A2909">
              <w:rPr>
                <w:noProof/>
                <w:webHidden/>
              </w:rPr>
              <w:t>13</w:t>
            </w:r>
            <w:r w:rsidR="000A2909">
              <w:rPr>
                <w:noProof/>
                <w:webHidden/>
              </w:rPr>
              <w:fldChar w:fldCharType="end"/>
            </w:r>
          </w:hyperlink>
        </w:p>
        <w:p w14:paraId="7606233E"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29" w:history="1">
            <w:r w:rsidR="000A2909" w:rsidRPr="001E27A5">
              <w:rPr>
                <w:rStyle w:val="Hyperlink"/>
                <w:noProof/>
              </w:rPr>
              <w:t>Appendix 1: SWOT analysis</w:t>
            </w:r>
            <w:r w:rsidR="000A2909">
              <w:rPr>
                <w:noProof/>
                <w:webHidden/>
              </w:rPr>
              <w:tab/>
            </w:r>
            <w:r w:rsidR="000A2909">
              <w:rPr>
                <w:noProof/>
                <w:webHidden/>
              </w:rPr>
              <w:fldChar w:fldCharType="begin"/>
            </w:r>
            <w:r w:rsidR="000A2909">
              <w:rPr>
                <w:noProof/>
                <w:webHidden/>
              </w:rPr>
              <w:instrText xml:space="preserve"> PAGEREF _Toc137326029 \h </w:instrText>
            </w:r>
            <w:r w:rsidR="000A2909">
              <w:rPr>
                <w:noProof/>
                <w:webHidden/>
              </w:rPr>
            </w:r>
            <w:r w:rsidR="000A2909">
              <w:rPr>
                <w:noProof/>
                <w:webHidden/>
              </w:rPr>
              <w:fldChar w:fldCharType="separate"/>
            </w:r>
            <w:r w:rsidR="000A2909">
              <w:rPr>
                <w:noProof/>
                <w:webHidden/>
              </w:rPr>
              <w:t>13</w:t>
            </w:r>
            <w:r w:rsidR="000A2909">
              <w:rPr>
                <w:noProof/>
                <w:webHidden/>
              </w:rPr>
              <w:fldChar w:fldCharType="end"/>
            </w:r>
          </w:hyperlink>
        </w:p>
        <w:p w14:paraId="6482F6EF" w14:textId="77777777" w:rsidR="000A2909" w:rsidRDefault="00000000">
          <w:pPr>
            <w:pStyle w:val="TOC1"/>
            <w:tabs>
              <w:tab w:val="right" w:leader="dot" w:pos="9019"/>
            </w:tabs>
            <w:rPr>
              <w:rFonts w:asciiTheme="minorHAnsi" w:eastAsiaTheme="minorEastAsia" w:hAnsiTheme="minorHAnsi" w:cstheme="minorBidi"/>
              <w:noProof/>
              <w:sz w:val="22"/>
              <w:lang w:val="en-IN"/>
            </w:rPr>
          </w:pPr>
          <w:hyperlink w:anchor="_Toc137326030" w:history="1">
            <w:r w:rsidR="000A2909" w:rsidRPr="001E27A5">
              <w:rPr>
                <w:rStyle w:val="Hyperlink"/>
                <w:noProof/>
              </w:rPr>
              <w:t>Appendix 2: PEST analysis</w:t>
            </w:r>
            <w:r w:rsidR="000A2909">
              <w:rPr>
                <w:noProof/>
                <w:webHidden/>
              </w:rPr>
              <w:tab/>
            </w:r>
            <w:r w:rsidR="000A2909">
              <w:rPr>
                <w:noProof/>
                <w:webHidden/>
              </w:rPr>
              <w:fldChar w:fldCharType="begin"/>
            </w:r>
            <w:r w:rsidR="000A2909">
              <w:rPr>
                <w:noProof/>
                <w:webHidden/>
              </w:rPr>
              <w:instrText xml:space="preserve"> PAGEREF _Toc137326030 \h </w:instrText>
            </w:r>
            <w:r w:rsidR="000A2909">
              <w:rPr>
                <w:noProof/>
                <w:webHidden/>
              </w:rPr>
            </w:r>
            <w:r w:rsidR="000A2909">
              <w:rPr>
                <w:noProof/>
                <w:webHidden/>
              </w:rPr>
              <w:fldChar w:fldCharType="separate"/>
            </w:r>
            <w:r w:rsidR="000A2909">
              <w:rPr>
                <w:noProof/>
                <w:webHidden/>
              </w:rPr>
              <w:t>13</w:t>
            </w:r>
            <w:r w:rsidR="000A2909">
              <w:rPr>
                <w:noProof/>
                <w:webHidden/>
              </w:rPr>
              <w:fldChar w:fldCharType="end"/>
            </w:r>
          </w:hyperlink>
        </w:p>
        <w:p w14:paraId="0F4820F1"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31" w:history="1">
            <w:r w:rsidR="000A2909" w:rsidRPr="001E27A5">
              <w:rPr>
                <w:rStyle w:val="Hyperlink"/>
                <w:noProof/>
              </w:rPr>
              <w:t>Appendix 3: Perceptual Map</w:t>
            </w:r>
            <w:r w:rsidR="000A2909">
              <w:rPr>
                <w:noProof/>
                <w:webHidden/>
              </w:rPr>
              <w:tab/>
            </w:r>
            <w:r w:rsidR="000A2909">
              <w:rPr>
                <w:noProof/>
                <w:webHidden/>
              </w:rPr>
              <w:fldChar w:fldCharType="begin"/>
            </w:r>
            <w:r w:rsidR="000A2909">
              <w:rPr>
                <w:noProof/>
                <w:webHidden/>
              </w:rPr>
              <w:instrText xml:space="preserve"> PAGEREF _Toc137326031 \h </w:instrText>
            </w:r>
            <w:r w:rsidR="000A2909">
              <w:rPr>
                <w:noProof/>
                <w:webHidden/>
              </w:rPr>
            </w:r>
            <w:r w:rsidR="000A2909">
              <w:rPr>
                <w:noProof/>
                <w:webHidden/>
              </w:rPr>
              <w:fldChar w:fldCharType="separate"/>
            </w:r>
            <w:r w:rsidR="000A2909">
              <w:rPr>
                <w:noProof/>
                <w:webHidden/>
              </w:rPr>
              <w:t>14</w:t>
            </w:r>
            <w:r w:rsidR="000A2909">
              <w:rPr>
                <w:noProof/>
                <w:webHidden/>
              </w:rPr>
              <w:fldChar w:fldCharType="end"/>
            </w:r>
          </w:hyperlink>
        </w:p>
        <w:p w14:paraId="5D248987"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32" w:history="1">
            <w:r w:rsidR="000A2909" w:rsidRPr="001E27A5">
              <w:rPr>
                <w:rStyle w:val="Hyperlink"/>
                <w:noProof/>
              </w:rPr>
              <w:t>Appendix 4: Bowman’s strategy clock</w:t>
            </w:r>
            <w:r w:rsidR="000A2909">
              <w:rPr>
                <w:noProof/>
                <w:webHidden/>
              </w:rPr>
              <w:tab/>
            </w:r>
            <w:r w:rsidR="000A2909">
              <w:rPr>
                <w:noProof/>
                <w:webHidden/>
              </w:rPr>
              <w:fldChar w:fldCharType="begin"/>
            </w:r>
            <w:r w:rsidR="000A2909">
              <w:rPr>
                <w:noProof/>
                <w:webHidden/>
              </w:rPr>
              <w:instrText xml:space="preserve"> PAGEREF _Toc137326032 \h </w:instrText>
            </w:r>
            <w:r w:rsidR="000A2909">
              <w:rPr>
                <w:noProof/>
                <w:webHidden/>
              </w:rPr>
            </w:r>
            <w:r w:rsidR="000A2909">
              <w:rPr>
                <w:noProof/>
                <w:webHidden/>
              </w:rPr>
              <w:fldChar w:fldCharType="separate"/>
            </w:r>
            <w:r w:rsidR="000A2909">
              <w:rPr>
                <w:noProof/>
                <w:webHidden/>
              </w:rPr>
              <w:t>15</w:t>
            </w:r>
            <w:r w:rsidR="000A2909">
              <w:rPr>
                <w:noProof/>
                <w:webHidden/>
              </w:rPr>
              <w:fldChar w:fldCharType="end"/>
            </w:r>
          </w:hyperlink>
        </w:p>
        <w:p w14:paraId="5DBCE0EC"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33" w:history="1">
            <w:r w:rsidR="000A2909" w:rsidRPr="001E27A5">
              <w:rPr>
                <w:rStyle w:val="Hyperlink"/>
                <w:noProof/>
              </w:rPr>
              <w:t>Appendix 5: Gannt chart</w:t>
            </w:r>
            <w:r w:rsidR="000A2909">
              <w:rPr>
                <w:noProof/>
                <w:webHidden/>
              </w:rPr>
              <w:tab/>
            </w:r>
            <w:r w:rsidR="000A2909">
              <w:rPr>
                <w:noProof/>
                <w:webHidden/>
              </w:rPr>
              <w:fldChar w:fldCharType="begin"/>
            </w:r>
            <w:r w:rsidR="000A2909">
              <w:rPr>
                <w:noProof/>
                <w:webHidden/>
              </w:rPr>
              <w:instrText xml:space="preserve"> PAGEREF _Toc137326033 \h </w:instrText>
            </w:r>
            <w:r w:rsidR="000A2909">
              <w:rPr>
                <w:noProof/>
                <w:webHidden/>
              </w:rPr>
            </w:r>
            <w:r w:rsidR="000A2909">
              <w:rPr>
                <w:noProof/>
                <w:webHidden/>
              </w:rPr>
              <w:fldChar w:fldCharType="separate"/>
            </w:r>
            <w:r w:rsidR="000A2909">
              <w:rPr>
                <w:noProof/>
                <w:webHidden/>
              </w:rPr>
              <w:t>15</w:t>
            </w:r>
            <w:r w:rsidR="000A2909">
              <w:rPr>
                <w:noProof/>
                <w:webHidden/>
              </w:rPr>
              <w:fldChar w:fldCharType="end"/>
            </w:r>
          </w:hyperlink>
        </w:p>
        <w:p w14:paraId="320DB89E" w14:textId="77777777" w:rsidR="000A2909" w:rsidRDefault="00000000">
          <w:pPr>
            <w:pStyle w:val="TOC2"/>
            <w:tabs>
              <w:tab w:val="right" w:leader="dot" w:pos="9019"/>
            </w:tabs>
            <w:rPr>
              <w:rFonts w:asciiTheme="minorHAnsi" w:eastAsiaTheme="minorEastAsia" w:hAnsiTheme="minorHAnsi" w:cstheme="minorBidi"/>
              <w:noProof/>
              <w:sz w:val="22"/>
              <w:lang w:val="en-IN"/>
            </w:rPr>
          </w:pPr>
          <w:hyperlink w:anchor="_Toc137326034" w:history="1">
            <w:r w:rsidR="000A2909" w:rsidRPr="001E27A5">
              <w:rPr>
                <w:rStyle w:val="Hyperlink"/>
                <w:noProof/>
              </w:rPr>
              <w:t>Appendix 6: Similar web results</w:t>
            </w:r>
            <w:r w:rsidR="000A2909">
              <w:rPr>
                <w:noProof/>
                <w:webHidden/>
              </w:rPr>
              <w:tab/>
            </w:r>
            <w:r w:rsidR="000A2909">
              <w:rPr>
                <w:noProof/>
                <w:webHidden/>
              </w:rPr>
              <w:fldChar w:fldCharType="begin"/>
            </w:r>
            <w:r w:rsidR="000A2909">
              <w:rPr>
                <w:noProof/>
                <w:webHidden/>
              </w:rPr>
              <w:instrText xml:space="preserve"> PAGEREF _Toc137326034 \h </w:instrText>
            </w:r>
            <w:r w:rsidR="000A2909">
              <w:rPr>
                <w:noProof/>
                <w:webHidden/>
              </w:rPr>
            </w:r>
            <w:r w:rsidR="000A2909">
              <w:rPr>
                <w:noProof/>
                <w:webHidden/>
              </w:rPr>
              <w:fldChar w:fldCharType="separate"/>
            </w:r>
            <w:r w:rsidR="000A2909">
              <w:rPr>
                <w:noProof/>
                <w:webHidden/>
              </w:rPr>
              <w:t>16</w:t>
            </w:r>
            <w:r w:rsidR="000A2909">
              <w:rPr>
                <w:noProof/>
                <w:webHidden/>
              </w:rPr>
              <w:fldChar w:fldCharType="end"/>
            </w:r>
          </w:hyperlink>
        </w:p>
        <w:p w14:paraId="53705B0A" w14:textId="77777777" w:rsidR="000A2909" w:rsidRDefault="000A2909">
          <w:r>
            <w:rPr>
              <w:b/>
              <w:bCs/>
              <w:noProof/>
            </w:rPr>
            <w:fldChar w:fldCharType="end"/>
          </w:r>
        </w:p>
      </w:sdtContent>
    </w:sdt>
    <w:p w14:paraId="18618014" w14:textId="77777777" w:rsidR="000A2909" w:rsidRDefault="000A2909">
      <w:pPr>
        <w:rPr>
          <w:b/>
          <w:sz w:val="28"/>
          <w:szCs w:val="40"/>
        </w:rPr>
      </w:pPr>
      <w:r>
        <w:br w:type="page"/>
      </w:r>
    </w:p>
    <w:p w14:paraId="6F7B32E3" w14:textId="77777777" w:rsidR="004D7FB6" w:rsidRDefault="007A5E92" w:rsidP="00DC08D2">
      <w:pPr>
        <w:pStyle w:val="Heading1"/>
      </w:pPr>
      <w:bookmarkStart w:id="1" w:name="_Toc137326012"/>
      <w:r>
        <w:lastRenderedPageBreak/>
        <w:t>Introduction</w:t>
      </w:r>
      <w:bookmarkEnd w:id="0"/>
      <w:bookmarkEnd w:id="1"/>
    </w:p>
    <w:p w14:paraId="645C346F" w14:textId="77777777" w:rsidR="004D7FB6" w:rsidRDefault="007A5E92" w:rsidP="00C64975">
      <w:pPr>
        <w:numPr>
          <w:ilvl w:val="0"/>
          <w:numId w:val="1"/>
        </w:numPr>
        <w:rPr>
          <w:rFonts w:eastAsia="Times New Roman" w:cs="Times New Roman"/>
          <w:szCs w:val="24"/>
        </w:rPr>
      </w:pPr>
      <w:r>
        <w:rPr>
          <w:rFonts w:eastAsia="Times New Roman" w:cs="Times New Roman"/>
          <w:szCs w:val="24"/>
        </w:rPr>
        <w:t>The purpose of the marketing plan is to increase the website traffic of Hilton hotels by 20%</w:t>
      </w:r>
    </w:p>
    <w:p w14:paraId="40547DD6" w14:textId="77777777" w:rsidR="004D7FB6" w:rsidRDefault="007A5E92" w:rsidP="00C64975">
      <w:pPr>
        <w:numPr>
          <w:ilvl w:val="0"/>
          <w:numId w:val="1"/>
        </w:numPr>
        <w:rPr>
          <w:rFonts w:eastAsia="Times New Roman" w:cs="Times New Roman"/>
          <w:szCs w:val="24"/>
        </w:rPr>
      </w:pPr>
      <w:r>
        <w:rPr>
          <w:rFonts w:eastAsia="Times New Roman" w:cs="Times New Roman"/>
          <w:szCs w:val="24"/>
        </w:rPr>
        <w:t>This marketing plan focuses on engaging social media and audience for increasing the website traffic</w:t>
      </w:r>
    </w:p>
    <w:p w14:paraId="046C49B8" w14:textId="77777777" w:rsidR="004D7FB6" w:rsidRDefault="007A5E92" w:rsidP="00C64975">
      <w:pPr>
        <w:numPr>
          <w:ilvl w:val="0"/>
          <w:numId w:val="1"/>
        </w:numPr>
        <w:rPr>
          <w:rFonts w:eastAsia="Times New Roman" w:cs="Times New Roman"/>
          <w:szCs w:val="24"/>
        </w:rPr>
      </w:pPr>
      <w:r>
        <w:rPr>
          <w:rFonts w:eastAsia="Times New Roman" w:cs="Times New Roman"/>
          <w:szCs w:val="24"/>
        </w:rPr>
        <w:t>The report explores the expansion of Hilton hotels in the UK market using SOSTAC</w:t>
      </w:r>
    </w:p>
    <w:p w14:paraId="4954DC8E"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Hilton Hotels operates in the tourism sector and offered excellent services to customers. This market plan was developed on tactical suggestions and includes information about potential target markets. The main aim of this marketing plan is to increase the website traffic by 20% and focus on engaging social media sites. The SOSTAC model has been considered for exploring the expansion of Hilton hotels in the UK market. </w:t>
      </w:r>
    </w:p>
    <w:p w14:paraId="579DFCB7" w14:textId="77777777" w:rsidR="004D7FB6" w:rsidRDefault="007A5E92" w:rsidP="00DC08D2">
      <w:pPr>
        <w:pStyle w:val="Heading1"/>
      </w:pPr>
      <w:bookmarkStart w:id="2" w:name="_Toc137311792"/>
      <w:bookmarkStart w:id="3" w:name="_Toc137326013"/>
      <w:r>
        <w:t>Situational Analysis</w:t>
      </w:r>
      <w:bookmarkEnd w:id="2"/>
      <w:bookmarkEnd w:id="3"/>
    </w:p>
    <w:p w14:paraId="62F4DD1B" w14:textId="77777777" w:rsidR="004D7FB6" w:rsidRDefault="007A5E92" w:rsidP="00DC08D2">
      <w:pPr>
        <w:pStyle w:val="Heading2"/>
      </w:pPr>
      <w:bookmarkStart w:id="4" w:name="_Toc137311793"/>
      <w:bookmarkStart w:id="5" w:name="_Toc137326014"/>
      <w:r>
        <w:t>5C analysis</w:t>
      </w:r>
      <w:bookmarkEnd w:id="4"/>
      <w:bookmarkEnd w:id="5"/>
      <w:r>
        <w:t xml:space="preserve"> </w:t>
      </w:r>
    </w:p>
    <w:p w14:paraId="66D352D6" w14:textId="77777777" w:rsidR="004D7FB6" w:rsidRDefault="007A5E92" w:rsidP="00C64975">
      <w:pPr>
        <w:numPr>
          <w:ilvl w:val="0"/>
          <w:numId w:val="10"/>
        </w:numPr>
        <w:rPr>
          <w:rFonts w:eastAsia="Times New Roman" w:cs="Times New Roman"/>
          <w:szCs w:val="24"/>
        </w:rPr>
      </w:pPr>
      <w:r>
        <w:rPr>
          <w:rFonts w:eastAsia="Times New Roman" w:cs="Times New Roman"/>
          <w:szCs w:val="24"/>
        </w:rPr>
        <w:t>The company focus on improving the CRM strategies of Hiton</w:t>
      </w:r>
    </w:p>
    <w:p w14:paraId="541DC983" w14:textId="77777777" w:rsidR="004D7FB6" w:rsidRDefault="007A5E92" w:rsidP="00C64975">
      <w:pPr>
        <w:numPr>
          <w:ilvl w:val="0"/>
          <w:numId w:val="10"/>
        </w:numPr>
        <w:rPr>
          <w:rFonts w:eastAsia="Times New Roman" w:cs="Times New Roman"/>
          <w:szCs w:val="24"/>
        </w:rPr>
      </w:pPr>
      <w:r>
        <w:rPr>
          <w:rFonts w:eastAsia="Times New Roman" w:cs="Times New Roman"/>
          <w:szCs w:val="24"/>
        </w:rPr>
        <w:t>Customers are the core asset of Hilton Hotels (</w:t>
      </w:r>
      <w:r>
        <w:rPr>
          <w:rFonts w:eastAsia="Times New Roman" w:cs="Times New Roman"/>
          <w:color w:val="222222"/>
          <w:szCs w:val="24"/>
          <w:highlight w:val="white"/>
        </w:rPr>
        <w:t xml:space="preserve">Dolega </w:t>
      </w:r>
      <w:r>
        <w:rPr>
          <w:rFonts w:eastAsia="Times New Roman" w:cs="Times New Roman"/>
          <w:i/>
          <w:color w:val="222222"/>
          <w:szCs w:val="24"/>
          <w:highlight w:val="white"/>
        </w:rPr>
        <w:t>et.al.,</w:t>
      </w:r>
      <w:r>
        <w:rPr>
          <w:rFonts w:eastAsia="Times New Roman" w:cs="Times New Roman"/>
          <w:color w:val="222222"/>
          <w:szCs w:val="24"/>
          <w:highlight w:val="white"/>
        </w:rPr>
        <w:t xml:space="preserve"> 2021</w:t>
      </w:r>
      <w:r>
        <w:rPr>
          <w:rFonts w:eastAsia="Times New Roman" w:cs="Times New Roman"/>
          <w:szCs w:val="24"/>
        </w:rPr>
        <w:t>)</w:t>
      </w:r>
    </w:p>
    <w:p w14:paraId="15C88467" w14:textId="77777777" w:rsidR="004D7FB6" w:rsidRDefault="007A5E92" w:rsidP="00C64975">
      <w:pPr>
        <w:numPr>
          <w:ilvl w:val="0"/>
          <w:numId w:val="10"/>
        </w:numPr>
        <w:rPr>
          <w:rFonts w:eastAsia="Times New Roman" w:cs="Times New Roman"/>
          <w:szCs w:val="24"/>
        </w:rPr>
      </w:pPr>
      <w:r>
        <w:rPr>
          <w:rFonts w:eastAsia="Times New Roman" w:cs="Times New Roman"/>
          <w:szCs w:val="24"/>
        </w:rPr>
        <w:t>Competitors include Hyatt, Marriott Internationals and Mandarin Oriental Hotels</w:t>
      </w:r>
    </w:p>
    <w:p w14:paraId="488C26C7" w14:textId="77777777" w:rsidR="004D7FB6" w:rsidRDefault="007A5E92" w:rsidP="00C64975">
      <w:pPr>
        <w:numPr>
          <w:ilvl w:val="0"/>
          <w:numId w:val="10"/>
        </w:numPr>
        <w:rPr>
          <w:rFonts w:eastAsia="Times New Roman" w:cs="Times New Roman"/>
          <w:szCs w:val="24"/>
        </w:rPr>
      </w:pPr>
      <w:r>
        <w:rPr>
          <w:rFonts w:eastAsia="Times New Roman" w:cs="Times New Roman"/>
          <w:szCs w:val="24"/>
        </w:rPr>
        <w:t>Collaborate with supply chain partners</w:t>
      </w:r>
    </w:p>
    <w:p w14:paraId="43B88572" w14:textId="77777777" w:rsidR="004D7FB6" w:rsidRDefault="007A5E92" w:rsidP="00C64975">
      <w:pPr>
        <w:numPr>
          <w:ilvl w:val="0"/>
          <w:numId w:val="10"/>
        </w:numPr>
        <w:rPr>
          <w:rFonts w:eastAsia="Times New Roman" w:cs="Times New Roman"/>
          <w:szCs w:val="24"/>
        </w:rPr>
      </w:pPr>
      <w:r>
        <w:rPr>
          <w:rFonts w:eastAsia="Times New Roman" w:cs="Times New Roman"/>
          <w:szCs w:val="24"/>
        </w:rPr>
        <w:t>Climate focus on the analysis of PESTLE</w:t>
      </w:r>
    </w:p>
    <w:p w14:paraId="18E4487F"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The above 5C analysis provides a brief understanding of the company, customers, competitors' collaboration and capital of Hilton Hotels. </w:t>
      </w:r>
    </w:p>
    <w:p w14:paraId="08BE0110" w14:textId="77777777" w:rsidR="004D7FB6" w:rsidRDefault="007A5E92" w:rsidP="00DC08D2">
      <w:pPr>
        <w:pStyle w:val="Heading2"/>
      </w:pPr>
      <w:bookmarkStart w:id="6" w:name="_Toc137311794"/>
      <w:bookmarkStart w:id="7" w:name="_Toc137326015"/>
      <w:r>
        <w:t>Company: SWOT analysis</w:t>
      </w:r>
      <w:bookmarkEnd w:id="6"/>
      <w:bookmarkEnd w:id="7"/>
      <w:r>
        <w:t xml:space="preserve"> </w:t>
      </w:r>
    </w:p>
    <w:p w14:paraId="7C3B7CE1" w14:textId="77777777" w:rsidR="004D7FB6" w:rsidRPr="00C64975" w:rsidRDefault="007A5E92" w:rsidP="00C64975">
      <w:pPr>
        <w:pStyle w:val="ListParagraph"/>
        <w:numPr>
          <w:ilvl w:val="0"/>
          <w:numId w:val="14"/>
        </w:numPr>
        <w:rPr>
          <w:rFonts w:eastAsia="Times New Roman" w:cs="Times New Roman"/>
          <w:szCs w:val="24"/>
        </w:rPr>
      </w:pPr>
      <w:r w:rsidRPr="00C64975">
        <w:rPr>
          <w:rFonts w:eastAsia="Times New Roman" w:cs="Times New Roman"/>
          <w:b/>
          <w:i/>
          <w:szCs w:val="24"/>
        </w:rPr>
        <w:t>Strengths:</w:t>
      </w:r>
      <w:r w:rsidRPr="00C64975">
        <w:rPr>
          <w:rFonts w:eastAsia="Times New Roman" w:cs="Times New Roman"/>
          <w:szCs w:val="24"/>
        </w:rPr>
        <w:t xml:space="preserve"> Effective customer retention strategies</w:t>
      </w:r>
    </w:p>
    <w:p w14:paraId="1132BB2D" w14:textId="77777777" w:rsidR="004D7FB6" w:rsidRPr="00C64975" w:rsidRDefault="007A5E92" w:rsidP="00C64975">
      <w:pPr>
        <w:pStyle w:val="ListParagraph"/>
        <w:numPr>
          <w:ilvl w:val="0"/>
          <w:numId w:val="14"/>
        </w:numPr>
        <w:rPr>
          <w:rFonts w:eastAsia="Times New Roman" w:cs="Times New Roman"/>
          <w:szCs w:val="24"/>
        </w:rPr>
      </w:pPr>
      <w:r w:rsidRPr="00C64975">
        <w:rPr>
          <w:rFonts w:eastAsia="Times New Roman" w:cs="Times New Roman"/>
          <w:b/>
          <w:i/>
          <w:szCs w:val="24"/>
        </w:rPr>
        <w:lastRenderedPageBreak/>
        <w:t>Weakness:</w:t>
      </w:r>
      <w:r w:rsidRPr="00C64975">
        <w:rPr>
          <w:rFonts w:eastAsia="Times New Roman" w:cs="Times New Roman"/>
          <w:szCs w:val="24"/>
        </w:rPr>
        <w:t xml:space="preserve"> lack of social marketing (Hilton, 2023)</w:t>
      </w:r>
    </w:p>
    <w:p w14:paraId="62437580" w14:textId="77777777" w:rsidR="004D7FB6" w:rsidRPr="00C64975" w:rsidRDefault="007A5E92" w:rsidP="00C64975">
      <w:pPr>
        <w:pStyle w:val="ListParagraph"/>
        <w:numPr>
          <w:ilvl w:val="0"/>
          <w:numId w:val="14"/>
        </w:numPr>
        <w:rPr>
          <w:rFonts w:eastAsia="Times New Roman" w:cs="Times New Roman"/>
          <w:szCs w:val="24"/>
        </w:rPr>
      </w:pPr>
      <w:r w:rsidRPr="00C64975">
        <w:rPr>
          <w:rFonts w:eastAsia="Times New Roman" w:cs="Times New Roman"/>
          <w:b/>
          <w:i/>
          <w:szCs w:val="24"/>
        </w:rPr>
        <w:t>Opportunity:</w:t>
      </w:r>
      <w:r w:rsidRPr="00C64975">
        <w:rPr>
          <w:rFonts w:eastAsia="Times New Roman" w:cs="Times New Roman"/>
          <w:szCs w:val="24"/>
        </w:rPr>
        <w:t xml:space="preserve"> International market expansion</w:t>
      </w:r>
    </w:p>
    <w:p w14:paraId="50FFACA1" w14:textId="77777777" w:rsidR="004D7FB6" w:rsidRPr="00C64975" w:rsidRDefault="007A5E92" w:rsidP="00C64975">
      <w:pPr>
        <w:pStyle w:val="ListParagraph"/>
        <w:numPr>
          <w:ilvl w:val="0"/>
          <w:numId w:val="14"/>
        </w:numPr>
        <w:rPr>
          <w:rFonts w:eastAsia="Times New Roman" w:cs="Times New Roman"/>
          <w:szCs w:val="24"/>
        </w:rPr>
      </w:pPr>
      <w:r w:rsidRPr="00C64975">
        <w:rPr>
          <w:rFonts w:eastAsia="Times New Roman" w:cs="Times New Roman"/>
          <w:b/>
          <w:i/>
          <w:szCs w:val="24"/>
        </w:rPr>
        <w:t>Threats</w:t>
      </w:r>
      <w:r w:rsidRPr="00C64975">
        <w:rPr>
          <w:rFonts w:eastAsia="Times New Roman" w:cs="Times New Roman"/>
          <w:szCs w:val="24"/>
        </w:rPr>
        <w:t xml:space="preserve">: other competitors use social media marketing </w:t>
      </w:r>
    </w:p>
    <w:p w14:paraId="7B8E835D"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SWOT analysis of Hilton helps to identify key strengths, weaknesses, threats and opportunities. An effective customer retention scheme has been recognised as a key strength and the lack of social media marketing has been recognised as a potential weakness of Hilton Hotels. </w:t>
      </w:r>
    </w:p>
    <w:p w14:paraId="25526FB0" w14:textId="77777777" w:rsidR="004D7FB6" w:rsidRDefault="007A5E92" w:rsidP="00DC08D2">
      <w:pPr>
        <w:pStyle w:val="Heading2"/>
      </w:pPr>
      <w:bookmarkStart w:id="8" w:name="_Toc137311795"/>
      <w:bookmarkStart w:id="9" w:name="_Toc137326016"/>
      <w:r>
        <w:t>Customers: STP and customer profile</w:t>
      </w:r>
      <w:bookmarkEnd w:id="8"/>
      <w:bookmarkEnd w:id="9"/>
    </w:p>
    <w:p w14:paraId="669371CD" w14:textId="77777777" w:rsidR="004D7FB6" w:rsidRDefault="007A5E92" w:rsidP="00C64975">
      <w:pPr>
        <w:numPr>
          <w:ilvl w:val="0"/>
          <w:numId w:val="8"/>
        </w:numPr>
        <w:rPr>
          <w:rFonts w:eastAsia="Times New Roman" w:cs="Times New Roman"/>
          <w:szCs w:val="24"/>
        </w:rPr>
      </w:pPr>
      <w:r>
        <w:rPr>
          <w:rFonts w:eastAsia="Times New Roman" w:cs="Times New Roman"/>
          <w:szCs w:val="24"/>
        </w:rPr>
        <w:t>The target customer of Hilton Hotel includes customers with high income</w:t>
      </w:r>
    </w:p>
    <w:p w14:paraId="4181AE86" w14:textId="77777777" w:rsidR="004D7FB6" w:rsidRDefault="007A5E92" w:rsidP="00C64975">
      <w:pPr>
        <w:numPr>
          <w:ilvl w:val="0"/>
          <w:numId w:val="8"/>
        </w:numPr>
        <w:rPr>
          <w:rFonts w:eastAsia="Times New Roman" w:cs="Times New Roman"/>
          <w:szCs w:val="24"/>
        </w:rPr>
      </w:pPr>
      <w:r>
        <w:rPr>
          <w:rFonts w:eastAsia="Times New Roman" w:cs="Times New Roman"/>
          <w:szCs w:val="24"/>
        </w:rPr>
        <w:t>According to the Similar Web results, the Global rank of this website is 1,150</w:t>
      </w:r>
    </w:p>
    <w:p w14:paraId="2711177C" w14:textId="77777777" w:rsidR="004D7FB6" w:rsidRDefault="007A5E92" w:rsidP="00C64975">
      <w:pPr>
        <w:numPr>
          <w:ilvl w:val="0"/>
          <w:numId w:val="8"/>
        </w:numPr>
        <w:rPr>
          <w:rFonts w:eastAsia="Times New Roman" w:cs="Times New Roman"/>
          <w:szCs w:val="24"/>
        </w:rPr>
      </w:pPr>
      <w:r>
        <w:rPr>
          <w:rFonts w:eastAsia="Times New Roman" w:cs="Times New Roman"/>
          <w:szCs w:val="24"/>
        </w:rPr>
        <w:t>Country rank 271, Category rank 7 (Similarweb, 2023)</w:t>
      </w:r>
    </w:p>
    <w:p w14:paraId="55BEAA7D"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According to the Website analysis, the Total visit to the official website of Hilton is 38.2 million. The bounce rate of the website is 35.13% and the average visit duration is 4 minutes 58 seconds. </w:t>
      </w:r>
    </w:p>
    <w:p w14:paraId="0E9F7154" w14:textId="77777777" w:rsidR="004D7FB6" w:rsidRDefault="007A5E92" w:rsidP="00DC08D2">
      <w:pPr>
        <w:pStyle w:val="Heading2"/>
      </w:pPr>
      <w:bookmarkStart w:id="10" w:name="_Toc137311796"/>
      <w:bookmarkStart w:id="11" w:name="_Toc137326017"/>
      <w:r>
        <w:t>Competitors: Perception map and Bowman’s clock</w:t>
      </w:r>
      <w:bookmarkEnd w:id="10"/>
      <w:bookmarkEnd w:id="11"/>
    </w:p>
    <w:p w14:paraId="15CB56EB" w14:textId="77777777" w:rsidR="004D7FB6" w:rsidRDefault="007A5E92" w:rsidP="00C64975">
      <w:pPr>
        <w:numPr>
          <w:ilvl w:val="0"/>
          <w:numId w:val="4"/>
        </w:numPr>
        <w:rPr>
          <w:rFonts w:eastAsia="Times New Roman" w:cs="Times New Roman"/>
          <w:szCs w:val="24"/>
        </w:rPr>
      </w:pPr>
      <w:r>
        <w:rPr>
          <w:rFonts w:eastAsia="Times New Roman" w:cs="Times New Roman"/>
          <w:szCs w:val="24"/>
        </w:rPr>
        <w:t>Direct competitors of Hilton include Hyatt, Marriott and Accor Hotel</w:t>
      </w:r>
    </w:p>
    <w:p w14:paraId="34D24013" w14:textId="77777777" w:rsidR="004D7FB6" w:rsidRDefault="007A5E92" w:rsidP="00C64975">
      <w:pPr>
        <w:numPr>
          <w:ilvl w:val="0"/>
          <w:numId w:val="4"/>
        </w:numPr>
        <w:rPr>
          <w:rFonts w:eastAsia="Times New Roman" w:cs="Times New Roman"/>
          <w:szCs w:val="24"/>
        </w:rPr>
      </w:pPr>
      <w:r>
        <w:rPr>
          <w:rFonts w:eastAsia="Times New Roman" w:cs="Times New Roman"/>
          <w:szCs w:val="24"/>
        </w:rPr>
        <w:t>Other local competitors include Tune Hotels and the Orchid Hotels (Hilton, 2023)</w:t>
      </w:r>
    </w:p>
    <w:p w14:paraId="00F0F66B"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According to the Perceptual Map of Hilton, direct competitors include Hyatt, Accor hotels and Marriot, which provide high-quality services at higher prices. On the other hand, Tune Hotels provides moderate services at low prices and Orchid Hotels provides high-quality services at low prices. </w:t>
      </w:r>
    </w:p>
    <w:p w14:paraId="372A0E5C" w14:textId="77777777" w:rsidR="004D7FB6" w:rsidRDefault="007A5E92" w:rsidP="00DC08D2">
      <w:pPr>
        <w:pStyle w:val="Heading2"/>
      </w:pPr>
      <w:bookmarkStart w:id="12" w:name="_Toc137311797"/>
      <w:bookmarkStart w:id="13" w:name="_Toc137326018"/>
      <w:r>
        <w:lastRenderedPageBreak/>
        <w:t>Collaborators</w:t>
      </w:r>
      <w:bookmarkEnd w:id="12"/>
      <w:bookmarkEnd w:id="13"/>
    </w:p>
    <w:p w14:paraId="6375AEB2" w14:textId="77777777" w:rsidR="004D7FB6" w:rsidRDefault="007A5E92" w:rsidP="00C64975">
      <w:pPr>
        <w:numPr>
          <w:ilvl w:val="0"/>
          <w:numId w:val="7"/>
        </w:numPr>
        <w:rPr>
          <w:rFonts w:eastAsia="Times New Roman" w:cs="Times New Roman"/>
          <w:szCs w:val="24"/>
        </w:rPr>
      </w:pPr>
      <w:r>
        <w:rPr>
          <w:rFonts w:eastAsia="Times New Roman" w:cs="Times New Roman"/>
          <w:szCs w:val="24"/>
        </w:rPr>
        <w:t>Hilton Hotel collaborate with their supply chain partners</w:t>
      </w:r>
    </w:p>
    <w:p w14:paraId="34BBCEB6" w14:textId="77777777" w:rsidR="004D7FB6" w:rsidRDefault="007A5E92" w:rsidP="00C64975">
      <w:pPr>
        <w:numPr>
          <w:ilvl w:val="0"/>
          <w:numId w:val="7"/>
        </w:numPr>
        <w:rPr>
          <w:rFonts w:eastAsia="Times New Roman" w:cs="Times New Roman"/>
          <w:szCs w:val="24"/>
        </w:rPr>
      </w:pPr>
      <w:r>
        <w:rPr>
          <w:rFonts w:eastAsia="Times New Roman" w:cs="Times New Roman"/>
          <w:szCs w:val="24"/>
        </w:rPr>
        <w:t>Both National and international stakeholders (</w:t>
      </w:r>
      <w:r>
        <w:rPr>
          <w:rFonts w:eastAsia="Times New Roman" w:cs="Times New Roman"/>
          <w:color w:val="222222"/>
          <w:szCs w:val="24"/>
          <w:highlight w:val="white"/>
        </w:rPr>
        <w:t xml:space="preserve">Sakas </w:t>
      </w:r>
      <w:r>
        <w:rPr>
          <w:rFonts w:eastAsia="Times New Roman" w:cs="Times New Roman"/>
          <w:i/>
          <w:color w:val="222222"/>
          <w:szCs w:val="24"/>
          <w:highlight w:val="white"/>
        </w:rPr>
        <w:t>et.al.,</w:t>
      </w:r>
      <w:r>
        <w:rPr>
          <w:rFonts w:eastAsia="Times New Roman" w:cs="Times New Roman"/>
          <w:color w:val="222222"/>
          <w:szCs w:val="24"/>
          <w:highlight w:val="white"/>
        </w:rPr>
        <w:t xml:space="preserve"> 2022</w:t>
      </w:r>
      <w:r>
        <w:rPr>
          <w:rFonts w:eastAsia="Times New Roman" w:cs="Times New Roman"/>
          <w:szCs w:val="24"/>
        </w:rPr>
        <w:t>)</w:t>
      </w:r>
    </w:p>
    <w:p w14:paraId="23F5F31C" w14:textId="77777777" w:rsidR="004D7FB6" w:rsidRDefault="007A5E92" w:rsidP="00C64975">
      <w:pPr>
        <w:numPr>
          <w:ilvl w:val="0"/>
          <w:numId w:val="7"/>
        </w:numPr>
        <w:rPr>
          <w:rFonts w:eastAsia="Times New Roman" w:cs="Times New Roman"/>
          <w:szCs w:val="24"/>
        </w:rPr>
      </w:pPr>
      <w:r>
        <w:rPr>
          <w:rFonts w:eastAsia="Times New Roman" w:cs="Times New Roman"/>
          <w:szCs w:val="24"/>
        </w:rPr>
        <w:t>Engaged with social media content creators, digital partners and celebrity guests</w:t>
      </w:r>
    </w:p>
    <w:p w14:paraId="2D7C4E97" w14:textId="77777777" w:rsidR="004D7FB6" w:rsidRDefault="007A5E92" w:rsidP="00C64975">
      <w:pPr>
        <w:rPr>
          <w:rFonts w:eastAsia="Times New Roman" w:cs="Times New Roman"/>
          <w:b/>
          <w:szCs w:val="24"/>
        </w:rPr>
      </w:pPr>
      <w:r>
        <w:rPr>
          <w:rFonts w:eastAsia="Times New Roman" w:cs="Times New Roman"/>
          <w:b/>
          <w:i/>
          <w:szCs w:val="24"/>
        </w:rPr>
        <w:t>Speaker notes:</w:t>
      </w:r>
      <w:r>
        <w:rPr>
          <w:rFonts w:eastAsia="Times New Roman" w:cs="Times New Roman"/>
          <w:szCs w:val="24"/>
        </w:rPr>
        <w:t xml:space="preserve"> A broad range of collaboration with supply chain partners has been recognised. Both national and international stakeholders are associated. Largest hotel partnership with Marriott. </w:t>
      </w:r>
    </w:p>
    <w:p w14:paraId="14DFD365" w14:textId="77777777" w:rsidR="004D7FB6" w:rsidRDefault="007A5E92" w:rsidP="00DC08D2">
      <w:pPr>
        <w:pStyle w:val="Heading2"/>
      </w:pPr>
      <w:bookmarkStart w:id="14" w:name="_Toc137311798"/>
      <w:bookmarkStart w:id="15" w:name="_Toc137326019"/>
      <w:r>
        <w:t>Climate: PESTLE</w:t>
      </w:r>
      <w:bookmarkEnd w:id="14"/>
      <w:bookmarkEnd w:id="15"/>
    </w:p>
    <w:p w14:paraId="69BD89AE" w14:textId="77777777" w:rsidR="004D7FB6" w:rsidRDefault="007A5E92" w:rsidP="00C64975">
      <w:pPr>
        <w:numPr>
          <w:ilvl w:val="0"/>
          <w:numId w:val="5"/>
        </w:numPr>
        <w:rPr>
          <w:rFonts w:eastAsia="Times New Roman" w:cs="Times New Roman"/>
          <w:szCs w:val="24"/>
        </w:rPr>
      </w:pPr>
      <w:r>
        <w:rPr>
          <w:rFonts w:eastAsia="Times New Roman" w:cs="Times New Roman"/>
          <w:szCs w:val="24"/>
        </w:rPr>
        <w:t>Political: VAT on Hotels and accommodation increased to 12.5%</w:t>
      </w:r>
    </w:p>
    <w:p w14:paraId="2757B6B3" w14:textId="77777777" w:rsidR="004D7FB6" w:rsidRDefault="007A5E92" w:rsidP="00C64975">
      <w:pPr>
        <w:numPr>
          <w:ilvl w:val="0"/>
          <w:numId w:val="5"/>
        </w:numPr>
        <w:rPr>
          <w:rFonts w:eastAsia="Times New Roman" w:cs="Times New Roman"/>
          <w:szCs w:val="24"/>
        </w:rPr>
      </w:pPr>
      <w:r>
        <w:rPr>
          <w:rFonts w:eastAsia="Times New Roman" w:cs="Times New Roman"/>
          <w:szCs w:val="24"/>
        </w:rPr>
        <w:t>Economical: 10% inflation rates in 2021 (Ons.gov.uk, 2023)</w:t>
      </w:r>
    </w:p>
    <w:p w14:paraId="6B08A660" w14:textId="77777777" w:rsidR="004D7FB6" w:rsidRDefault="007A5E92" w:rsidP="00C64975">
      <w:pPr>
        <w:numPr>
          <w:ilvl w:val="0"/>
          <w:numId w:val="5"/>
        </w:numPr>
        <w:rPr>
          <w:rFonts w:eastAsia="Times New Roman" w:cs="Times New Roman"/>
          <w:szCs w:val="24"/>
        </w:rPr>
      </w:pPr>
      <w:r>
        <w:rPr>
          <w:rFonts w:eastAsia="Times New Roman" w:cs="Times New Roman"/>
          <w:szCs w:val="24"/>
        </w:rPr>
        <w:t>Technical: More than 52 million social media users</w:t>
      </w:r>
    </w:p>
    <w:p w14:paraId="45E3974D" w14:textId="77777777" w:rsidR="004D7FB6" w:rsidRDefault="007A5E92" w:rsidP="00C64975">
      <w:pPr>
        <w:numPr>
          <w:ilvl w:val="0"/>
          <w:numId w:val="5"/>
        </w:numPr>
        <w:rPr>
          <w:rFonts w:eastAsia="Times New Roman" w:cs="Times New Roman"/>
          <w:szCs w:val="24"/>
        </w:rPr>
      </w:pPr>
      <w:r>
        <w:rPr>
          <w:rFonts w:eastAsia="Times New Roman" w:cs="Times New Roman"/>
          <w:szCs w:val="24"/>
        </w:rPr>
        <w:t>Social: 0.4% Population increasing rate (Ons.gov.uk, 2023)</w:t>
      </w:r>
    </w:p>
    <w:p w14:paraId="47304A80"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External climate of Hilton has both positive and negative impacts on the company's growth. Increased VAT rates on </w:t>
      </w:r>
      <w:r w:rsidR="00C64975">
        <w:rPr>
          <w:rFonts w:eastAsia="Times New Roman" w:cs="Times New Roman"/>
          <w:szCs w:val="24"/>
        </w:rPr>
        <w:t>hotels</w:t>
      </w:r>
      <w:r>
        <w:rPr>
          <w:rFonts w:eastAsia="Times New Roman" w:cs="Times New Roman"/>
          <w:szCs w:val="24"/>
        </w:rPr>
        <w:t xml:space="preserve"> reduce the profit margin and increased social media users increase online sales. </w:t>
      </w:r>
    </w:p>
    <w:p w14:paraId="22A6EF10" w14:textId="77777777" w:rsidR="004D7FB6" w:rsidRDefault="007A5E92" w:rsidP="00DC08D2">
      <w:pPr>
        <w:pStyle w:val="Heading2"/>
      </w:pPr>
      <w:bookmarkStart w:id="16" w:name="_Toc137311799"/>
      <w:bookmarkStart w:id="17" w:name="_Toc137326020"/>
      <w:r>
        <w:t>Marketing mix</w:t>
      </w:r>
      <w:bookmarkEnd w:id="16"/>
      <w:bookmarkEnd w:id="17"/>
    </w:p>
    <w:p w14:paraId="792DF520" w14:textId="77777777" w:rsidR="004D7FB6" w:rsidRDefault="007A5E92" w:rsidP="00C64975">
      <w:pPr>
        <w:numPr>
          <w:ilvl w:val="0"/>
          <w:numId w:val="13"/>
        </w:numPr>
        <w:rPr>
          <w:rFonts w:eastAsia="Times New Roman" w:cs="Times New Roman"/>
          <w:szCs w:val="24"/>
        </w:rPr>
      </w:pPr>
      <w:r>
        <w:rPr>
          <w:rFonts w:eastAsia="Times New Roman" w:cs="Times New Roman"/>
          <w:b/>
          <w:i/>
          <w:szCs w:val="24"/>
        </w:rPr>
        <w:t>Product:</w:t>
      </w:r>
      <w:r>
        <w:rPr>
          <w:rFonts w:eastAsia="Times New Roman" w:cs="Times New Roman"/>
          <w:szCs w:val="24"/>
        </w:rPr>
        <w:t xml:space="preserve"> Luxury hotels rooms and services </w:t>
      </w:r>
    </w:p>
    <w:p w14:paraId="7321D54B" w14:textId="77777777" w:rsidR="004D7FB6" w:rsidRDefault="007A5E92" w:rsidP="00C64975">
      <w:pPr>
        <w:numPr>
          <w:ilvl w:val="0"/>
          <w:numId w:val="13"/>
        </w:numPr>
        <w:rPr>
          <w:rFonts w:eastAsia="Times New Roman" w:cs="Times New Roman"/>
          <w:szCs w:val="24"/>
        </w:rPr>
      </w:pPr>
      <w:r>
        <w:rPr>
          <w:rFonts w:eastAsia="Times New Roman" w:cs="Times New Roman"/>
          <w:b/>
          <w:i/>
          <w:szCs w:val="24"/>
        </w:rPr>
        <w:t xml:space="preserve">Place: </w:t>
      </w:r>
      <w:r>
        <w:rPr>
          <w:rFonts w:eastAsia="Times New Roman" w:cs="Times New Roman"/>
          <w:szCs w:val="24"/>
        </w:rPr>
        <w:t xml:space="preserve">Premium pricing strategy </w:t>
      </w:r>
    </w:p>
    <w:p w14:paraId="74008412" w14:textId="77777777" w:rsidR="004D7FB6" w:rsidRDefault="007A5E92" w:rsidP="00C64975">
      <w:pPr>
        <w:numPr>
          <w:ilvl w:val="0"/>
          <w:numId w:val="13"/>
        </w:numPr>
        <w:rPr>
          <w:rFonts w:eastAsia="Times New Roman" w:cs="Times New Roman"/>
          <w:szCs w:val="24"/>
        </w:rPr>
      </w:pPr>
      <w:r>
        <w:rPr>
          <w:rFonts w:eastAsia="Times New Roman" w:cs="Times New Roman"/>
          <w:b/>
          <w:i/>
          <w:szCs w:val="24"/>
        </w:rPr>
        <w:t xml:space="preserve">Place: </w:t>
      </w:r>
      <w:r>
        <w:rPr>
          <w:rFonts w:eastAsia="Times New Roman" w:cs="Times New Roman"/>
          <w:szCs w:val="24"/>
        </w:rPr>
        <w:t>Expanded in more than 130 countries (</w:t>
      </w:r>
      <w:r>
        <w:rPr>
          <w:rFonts w:eastAsia="Times New Roman" w:cs="Times New Roman"/>
          <w:color w:val="222222"/>
          <w:szCs w:val="24"/>
          <w:highlight w:val="white"/>
        </w:rPr>
        <w:t xml:space="preserve">Olson </w:t>
      </w:r>
      <w:r>
        <w:rPr>
          <w:rFonts w:eastAsia="Times New Roman" w:cs="Times New Roman"/>
          <w:i/>
          <w:color w:val="222222"/>
          <w:szCs w:val="24"/>
          <w:highlight w:val="white"/>
        </w:rPr>
        <w:t>et.al.,</w:t>
      </w:r>
      <w:r>
        <w:rPr>
          <w:rFonts w:eastAsia="Times New Roman" w:cs="Times New Roman"/>
          <w:color w:val="222222"/>
          <w:szCs w:val="24"/>
          <w:highlight w:val="white"/>
        </w:rPr>
        <w:t xml:space="preserve"> 2021</w:t>
      </w:r>
      <w:r>
        <w:rPr>
          <w:rFonts w:eastAsia="Times New Roman" w:cs="Times New Roman"/>
          <w:szCs w:val="24"/>
        </w:rPr>
        <w:t>)</w:t>
      </w:r>
    </w:p>
    <w:p w14:paraId="52D7A10C" w14:textId="77777777" w:rsidR="004D7FB6" w:rsidRDefault="007A5E92" w:rsidP="00C64975">
      <w:pPr>
        <w:numPr>
          <w:ilvl w:val="0"/>
          <w:numId w:val="13"/>
        </w:numPr>
        <w:rPr>
          <w:rFonts w:eastAsia="Times New Roman" w:cs="Times New Roman"/>
          <w:szCs w:val="24"/>
        </w:rPr>
      </w:pPr>
      <w:r>
        <w:rPr>
          <w:rFonts w:eastAsia="Times New Roman" w:cs="Times New Roman"/>
          <w:b/>
          <w:i/>
          <w:szCs w:val="24"/>
        </w:rPr>
        <w:t>Promotion:</w:t>
      </w:r>
      <w:r>
        <w:rPr>
          <w:rFonts w:eastAsia="Times New Roman" w:cs="Times New Roman"/>
          <w:szCs w:val="24"/>
        </w:rPr>
        <w:t xml:space="preserve"> Social media platforms and digital marketing</w:t>
      </w:r>
    </w:p>
    <w:p w14:paraId="354A229A" w14:textId="77777777" w:rsidR="004D7FB6" w:rsidRDefault="007A5E92" w:rsidP="00C64975">
      <w:pPr>
        <w:rPr>
          <w:rFonts w:eastAsia="Times New Roman" w:cs="Times New Roman"/>
          <w:szCs w:val="24"/>
        </w:rPr>
      </w:pPr>
      <w:r>
        <w:rPr>
          <w:rFonts w:eastAsia="Times New Roman" w:cs="Times New Roman"/>
          <w:b/>
          <w:i/>
          <w:szCs w:val="24"/>
        </w:rPr>
        <w:t xml:space="preserve">Speaker notes: </w:t>
      </w:r>
      <w:r>
        <w:rPr>
          <w:rFonts w:eastAsia="Times New Roman" w:cs="Times New Roman"/>
          <w:szCs w:val="24"/>
        </w:rPr>
        <w:t xml:space="preserve">The above marketing mix helps to understand the existing product, place, promotion and place strategy of Hilton. The product strategy of Hilton is based on luxury hotel rooms and services. On the other hand, the premium pricing strategy has been selected. This </w:t>
      </w:r>
      <w:r>
        <w:rPr>
          <w:rFonts w:eastAsia="Times New Roman" w:cs="Times New Roman"/>
          <w:szCs w:val="24"/>
        </w:rPr>
        <w:lastRenderedPageBreak/>
        <w:t xml:space="preserve">hotel brand has been expanded in more than 130 countries and social media marketing has been selected as the digital marketing strategy. High-quality service is the value proposition of the hotel brand. </w:t>
      </w:r>
    </w:p>
    <w:p w14:paraId="781E2E3B" w14:textId="77777777" w:rsidR="004D7FB6" w:rsidRDefault="007A5E92" w:rsidP="00DC08D2">
      <w:pPr>
        <w:pStyle w:val="Heading1"/>
      </w:pPr>
      <w:bookmarkStart w:id="18" w:name="_Toc137311800"/>
      <w:bookmarkStart w:id="19" w:name="_Toc137326021"/>
      <w:r>
        <w:t>Objectives</w:t>
      </w:r>
      <w:bookmarkEnd w:id="18"/>
      <w:bookmarkEnd w:id="19"/>
    </w:p>
    <w:p w14:paraId="38E087CB" w14:textId="77777777" w:rsidR="004D7FB6" w:rsidRDefault="007A5E92" w:rsidP="00C64975">
      <w:pPr>
        <w:rPr>
          <w:rFonts w:eastAsia="Times New Roman" w:cs="Times New Roman"/>
          <w:szCs w:val="24"/>
        </w:rPr>
      </w:pPr>
      <w:r>
        <w:rPr>
          <w:rFonts w:eastAsia="Times New Roman" w:cs="Times New Roman"/>
          <w:b/>
          <w:szCs w:val="24"/>
        </w:rPr>
        <w:t xml:space="preserve">Aim: </w:t>
      </w:r>
      <w:r>
        <w:rPr>
          <w:rFonts w:eastAsia="Times New Roman" w:cs="Times New Roman"/>
          <w:szCs w:val="24"/>
        </w:rPr>
        <w:t>To increase the website traffic of Hilton hotels by 20%</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643"/>
        <w:gridCol w:w="6366"/>
      </w:tblGrid>
      <w:tr w:rsidR="000107F9" w14:paraId="2F9651DC" w14:textId="77777777" w:rsidTr="00C64975">
        <w:tc>
          <w:tcPr>
            <w:tcW w:w="1467" w:type="pct"/>
            <w:shd w:val="clear" w:color="auto" w:fill="auto"/>
            <w:tcMar>
              <w:top w:w="100" w:type="dxa"/>
              <w:left w:w="100" w:type="dxa"/>
              <w:bottom w:w="100" w:type="dxa"/>
              <w:right w:w="100" w:type="dxa"/>
            </w:tcMar>
          </w:tcPr>
          <w:p w14:paraId="18C6420D"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Specific </w:t>
            </w:r>
          </w:p>
        </w:tc>
        <w:tc>
          <w:tcPr>
            <w:tcW w:w="3533" w:type="pct"/>
            <w:shd w:val="clear" w:color="auto" w:fill="auto"/>
            <w:tcMar>
              <w:top w:w="100" w:type="dxa"/>
              <w:left w:w="100" w:type="dxa"/>
              <w:bottom w:w="100" w:type="dxa"/>
              <w:right w:w="100" w:type="dxa"/>
            </w:tcMar>
          </w:tcPr>
          <w:p w14:paraId="08E0B54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To increase the website traffic by 20%</w:t>
            </w:r>
          </w:p>
        </w:tc>
      </w:tr>
      <w:tr w:rsidR="000107F9" w14:paraId="58DF28EE" w14:textId="77777777" w:rsidTr="00C64975">
        <w:tc>
          <w:tcPr>
            <w:tcW w:w="1467" w:type="pct"/>
            <w:shd w:val="clear" w:color="auto" w:fill="auto"/>
            <w:tcMar>
              <w:top w:w="100" w:type="dxa"/>
              <w:left w:w="100" w:type="dxa"/>
              <w:bottom w:w="100" w:type="dxa"/>
              <w:right w:w="100" w:type="dxa"/>
            </w:tcMar>
          </w:tcPr>
          <w:p w14:paraId="34CF373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Measurable</w:t>
            </w:r>
          </w:p>
        </w:tc>
        <w:tc>
          <w:tcPr>
            <w:tcW w:w="3533" w:type="pct"/>
            <w:shd w:val="clear" w:color="auto" w:fill="auto"/>
            <w:tcMar>
              <w:top w:w="100" w:type="dxa"/>
              <w:left w:w="100" w:type="dxa"/>
              <w:bottom w:w="100" w:type="dxa"/>
              <w:right w:w="100" w:type="dxa"/>
            </w:tcMar>
          </w:tcPr>
          <w:p w14:paraId="0C853D94"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Measure the social media followers and website traffic (</w:t>
            </w:r>
            <w:r>
              <w:rPr>
                <w:rFonts w:eastAsia="Times New Roman" w:cs="Times New Roman"/>
                <w:color w:val="222222"/>
                <w:szCs w:val="24"/>
                <w:highlight w:val="white"/>
              </w:rPr>
              <w:t xml:space="preserve">Shen </w:t>
            </w:r>
            <w:r>
              <w:rPr>
                <w:rFonts w:eastAsia="Times New Roman" w:cs="Times New Roman"/>
                <w:i/>
                <w:color w:val="222222"/>
                <w:szCs w:val="24"/>
                <w:highlight w:val="white"/>
              </w:rPr>
              <w:t>et.al.,</w:t>
            </w:r>
            <w:r>
              <w:rPr>
                <w:rFonts w:eastAsia="Times New Roman" w:cs="Times New Roman"/>
                <w:color w:val="222222"/>
                <w:szCs w:val="24"/>
                <w:highlight w:val="white"/>
              </w:rPr>
              <w:t xml:space="preserve"> 2020</w:t>
            </w:r>
            <w:r>
              <w:rPr>
                <w:rFonts w:eastAsia="Times New Roman" w:cs="Times New Roman"/>
                <w:szCs w:val="24"/>
              </w:rPr>
              <w:t>)</w:t>
            </w:r>
          </w:p>
          <w:p w14:paraId="6E98040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Measuring conversion rates </w:t>
            </w:r>
          </w:p>
        </w:tc>
      </w:tr>
      <w:tr w:rsidR="000107F9" w14:paraId="25EB9760" w14:textId="77777777" w:rsidTr="00C64975">
        <w:tc>
          <w:tcPr>
            <w:tcW w:w="1467" w:type="pct"/>
            <w:shd w:val="clear" w:color="auto" w:fill="auto"/>
            <w:tcMar>
              <w:top w:w="100" w:type="dxa"/>
              <w:left w:w="100" w:type="dxa"/>
              <w:bottom w:w="100" w:type="dxa"/>
              <w:right w:w="100" w:type="dxa"/>
            </w:tcMar>
          </w:tcPr>
          <w:p w14:paraId="043208B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Achievable </w:t>
            </w:r>
          </w:p>
        </w:tc>
        <w:tc>
          <w:tcPr>
            <w:tcW w:w="3533" w:type="pct"/>
            <w:shd w:val="clear" w:color="auto" w:fill="auto"/>
            <w:tcMar>
              <w:top w:w="100" w:type="dxa"/>
              <w:left w:w="100" w:type="dxa"/>
              <w:bottom w:w="100" w:type="dxa"/>
              <w:right w:w="100" w:type="dxa"/>
            </w:tcMar>
          </w:tcPr>
          <w:p w14:paraId="0E84BDDB"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Weekly 1000 followers increase </w:t>
            </w:r>
          </w:p>
          <w:p w14:paraId="1574339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Measuring through Google Analytics </w:t>
            </w:r>
          </w:p>
        </w:tc>
      </w:tr>
      <w:tr w:rsidR="000107F9" w14:paraId="6AD1C459" w14:textId="77777777" w:rsidTr="00C64975">
        <w:tc>
          <w:tcPr>
            <w:tcW w:w="1467" w:type="pct"/>
            <w:shd w:val="clear" w:color="auto" w:fill="auto"/>
            <w:tcMar>
              <w:top w:w="100" w:type="dxa"/>
              <w:left w:w="100" w:type="dxa"/>
              <w:bottom w:w="100" w:type="dxa"/>
              <w:right w:w="100" w:type="dxa"/>
            </w:tcMar>
          </w:tcPr>
          <w:p w14:paraId="5A1AF2D9"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Relevant </w:t>
            </w:r>
          </w:p>
        </w:tc>
        <w:tc>
          <w:tcPr>
            <w:tcW w:w="3533" w:type="pct"/>
            <w:shd w:val="clear" w:color="auto" w:fill="auto"/>
            <w:tcMar>
              <w:top w:w="100" w:type="dxa"/>
              <w:left w:w="100" w:type="dxa"/>
              <w:bottom w:w="100" w:type="dxa"/>
              <w:right w:w="100" w:type="dxa"/>
            </w:tcMar>
          </w:tcPr>
          <w:p w14:paraId="56E358C8"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Calculate user satisfaction, bounce rates and task completion rates </w:t>
            </w:r>
          </w:p>
        </w:tc>
      </w:tr>
      <w:tr w:rsidR="000107F9" w14:paraId="1EB4B775" w14:textId="77777777" w:rsidTr="00C64975">
        <w:tc>
          <w:tcPr>
            <w:tcW w:w="1467" w:type="pct"/>
            <w:shd w:val="clear" w:color="auto" w:fill="auto"/>
            <w:tcMar>
              <w:top w:w="100" w:type="dxa"/>
              <w:left w:w="100" w:type="dxa"/>
              <w:bottom w:w="100" w:type="dxa"/>
              <w:right w:w="100" w:type="dxa"/>
            </w:tcMar>
          </w:tcPr>
          <w:p w14:paraId="0C66866B"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Timebound </w:t>
            </w:r>
          </w:p>
        </w:tc>
        <w:tc>
          <w:tcPr>
            <w:tcW w:w="3533" w:type="pct"/>
            <w:shd w:val="clear" w:color="auto" w:fill="auto"/>
            <w:tcMar>
              <w:top w:w="100" w:type="dxa"/>
              <w:left w:w="100" w:type="dxa"/>
              <w:bottom w:w="100" w:type="dxa"/>
              <w:right w:w="100" w:type="dxa"/>
            </w:tcMar>
          </w:tcPr>
          <w:p w14:paraId="543F628E"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This objective will be achieved within 6 months </w:t>
            </w:r>
          </w:p>
        </w:tc>
      </w:tr>
    </w:tbl>
    <w:p w14:paraId="15EEBD20" w14:textId="77777777" w:rsidR="004D7FB6" w:rsidRDefault="004D7FB6" w:rsidP="00C64975">
      <w:pPr>
        <w:rPr>
          <w:rFonts w:eastAsia="Times New Roman" w:cs="Times New Roman"/>
          <w:szCs w:val="24"/>
        </w:rPr>
      </w:pPr>
    </w:p>
    <w:p w14:paraId="02DA4241"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SMART goals have been set for achieving the objective of the marketing plan. This marketing plan aims to increase website traffic by 20%, which will be measured through conversion rates. Thus, </w:t>
      </w:r>
      <w:r>
        <w:rPr>
          <w:rFonts w:eastAsia="Times New Roman" w:cs="Times New Roman"/>
          <w:b/>
          <w:i/>
          <w:szCs w:val="24"/>
        </w:rPr>
        <w:t>“Conversion rates”</w:t>
      </w:r>
      <w:r>
        <w:rPr>
          <w:rFonts w:eastAsia="Times New Roman" w:cs="Times New Roman"/>
          <w:szCs w:val="24"/>
        </w:rPr>
        <w:t xml:space="preserve"> will be measured as KPIs. </w:t>
      </w:r>
    </w:p>
    <w:p w14:paraId="0A2C71FC" w14:textId="77777777" w:rsidR="004D7FB6" w:rsidRDefault="007A5E92" w:rsidP="00DC08D2">
      <w:pPr>
        <w:pStyle w:val="Heading1"/>
      </w:pPr>
      <w:bookmarkStart w:id="20" w:name="_Toc137311801"/>
      <w:bookmarkStart w:id="21" w:name="_Toc137326022"/>
      <w:r>
        <w:t>Strategy</w:t>
      </w:r>
      <w:bookmarkEnd w:id="20"/>
      <w:bookmarkEnd w:id="21"/>
    </w:p>
    <w:p w14:paraId="661D9721" w14:textId="77777777" w:rsidR="004D7FB6" w:rsidRDefault="007A5E92" w:rsidP="00C64975">
      <w:pPr>
        <w:numPr>
          <w:ilvl w:val="0"/>
          <w:numId w:val="9"/>
        </w:numPr>
        <w:rPr>
          <w:rFonts w:eastAsia="Times New Roman" w:cs="Times New Roman"/>
          <w:szCs w:val="24"/>
        </w:rPr>
      </w:pPr>
      <w:r>
        <w:rPr>
          <w:rFonts w:eastAsia="Times New Roman" w:cs="Times New Roman"/>
          <w:b/>
          <w:i/>
          <w:szCs w:val="24"/>
        </w:rPr>
        <w:t>A product diversification</w:t>
      </w:r>
      <w:r>
        <w:rPr>
          <w:rFonts w:eastAsia="Times New Roman" w:cs="Times New Roman"/>
          <w:szCs w:val="24"/>
        </w:rPr>
        <w:t xml:space="preserve"> strategy will be used</w:t>
      </w:r>
    </w:p>
    <w:p w14:paraId="183BC1DF" w14:textId="77777777" w:rsidR="004D7FB6" w:rsidRDefault="007A5E92" w:rsidP="00C64975">
      <w:pPr>
        <w:numPr>
          <w:ilvl w:val="0"/>
          <w:numId w:val="9"/>
        </w:numPr>
        <w:rPr>
          <w:rFonts w:eastAsia="Times New Roman" w:cs="Times New Roman"/>
          <w:szCs w:val="24"/>
        </w:rPr>
      </w:pPr>
      <w:r>
        <w:rPr>
          <w:rFonts w:eastAsia="Times New Roman" w:cs="Times New Roman"/>
          <w:szCs w:val="24"/>
        </w:rPr>
        <w:t>Hilton Hotel uses diversification strategies for both market and product</w:t>
      </w:r>
    </w:p>
    <w:p w14:paraId="478939FD" w14:textId="77777777" w:rsidR="004D7FB6" w:rsidRDefault="007A5E92" w:rsidP="00C64975">
      <w:pPr>
        <w:numPr>
          <w:ilvl w:val="0"/>
          <w:numId w:val="9"/>
        </w:numPr>
        <w:rPr>
          <w:rFonts w:eastAsia="Times New Roman" w:cs="Times New Roman"/>
          <w:szCs w:val="24"/>
        </w:rPr>
      </w:pPr>
      <w:r>
        <w:rPr>
          <w:rFonts w:eastAsia="Times New Roman" w:cs="Times New Roman"/>
          <w:szCs w:val="24"/>
        </w:rPr>
        <w:lastRenderedPageBreak/>
        <w:t>Optimising contains and keywords (</w:t>
      </w:r>
      <w:r>
        <w:rPr>
          <w:rFonts w:eastAsia="Times New Roman" w:cs="Times New Roman"/>
          <w:color w:val="222222"/>
          <w:szCs w:val="24"/>
          <w:highlight w:val="white"/>
        </w:rPr>
        <w:t xml:space="preserve">Kohls </w:t>
      </w:r>
      <w:r>
        <w:rPr>
          <w:rFonts w:eastAsia="Times New Roman" w:cs="Times New Roman"/>
          <w:i/>
          <w:color w:val="222222"/>
          <w:szCs w:val="24"/>
          <w:highlight w:val="white"/>
        </w:rPr>
        <w:t>et.al.,</w:t>
      </w:r>
      <w:r>
        <w:rPr>
          <w:rFonts w:eastAsia="Times New Roman" w:cs="Times New Roman"/>
          <w:color w:val="222222"/>
          <w:szCs w:val="24"/>
          <w:highlight w:val="white"/>
        </w:rPr>
        <w:t xml:space="preserve"> 2019</w:t>
      </w:r>
      <w:r>
        <w:rPr>
          <w:rFonts w:eastAsia="Times New Roman" w:cs="Times New Roman"/>
          <w:szCs w:val="24"/>
        </w:rPr>
        <w:t>)</w:t>
      </w:r>
    </w:p>
    <w:p w14:paraId="76827EAA" w14:textId="77777777" w:rsidR="004D7FB6" w:rsidRDefault="007A5E92" w:rsidP="00C64975">
      <w:pPr>
        <w:numPr>
          <w:ilvl w:val="0"/>
          <w:numId w:val="9"/>
        </w:numPr>
        <w:rPr>
          <w:rFonts w:eastAsia="Times New Roman" w:cs="Times New Roman"/>
          <w:szCs w:val="24"/>
        </w:rPr>
      </w:pPr>
      <w:r>
        <w:rPr>
          <w:rFonts w:eastAsia="Times New Roman" w:cs="Times New Roman"/>
          <w:szCs w:val="24"/>
        </w:rPr>
        <w:t xml:space="preserve">Use digital Ads for promoting products </w:t>
      </w:r>
    </w:p>
    <w:p w14:paraId="07424535"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Product Diversification strategy is used for finding opportunities in the existing market. New products will help to attract new customers and website traffic. Among the four strategies of the Ansoff Matrix, product diversification has been selected as an effective strategy for increasing website traffic. Hilton Hotels use diversification strategies for both market and product. Digital ads for promoting the products could help to increase website traffics. </w:t>
      </w:r>
    </w:p>
    <w:p w14:paraId="1465C910" w14:textId="77777777" w:rsidR="004D7FB6" w:rsidRDefault="007A5E92" w:rsidP="00C64975">
      <w:pPr>
        <w:numPr>
          <w:ilvl w:val="0"/>
          <w:numId w:val="2"/>
        </w:numPr>
        <w:rPr>
          <w:rFonts w:eastAsia="Times New Roman" w:cs="Times New Roman"/>
          <w:szCs w:val="24"/>
        </w:rPr>
      </w:pPr>
      <w:r>
        <w:rPr>
          <w:rFonts w:eastAsia="Times New Roman" w:cs="Times New Roman"/>
          <w:szCs w:val="24"/>
        </w:rPr>
        <w:t>Changing</w:t>
      </w:r>
      <w:r>
        <w:rPr>
          <w:rFonts w:eastAsia="Times New Roman" w:cs="Times New Roman"/>
          <w:b/>
          <w:i/>
          <w:szCs w:val="24"/>
        </w:rPr>
        <w:t xml:space="preserve"> the promotional strategy </w:t>
      </w:r>
      <w:r>
        <w:rPr>
          <w:rFonts w:eastAsia="Times New Roman" w:cs="Times New Roman"/>
          <w:szCs w:val="24"/>
        </w:rPr>
        <w:t>of the Marketing mix</w:t>
      </w:r>
    </w:p>
    <w:p w14:paraId="1FDF373E" w14:textId="77777777" w:rsidR="004D7FB6" w:rsidRDefault="007A5E92" w:rsidP="00C64975">
      <w:pPr>
        <w:numPr>
          <w:ilvl w:val="0"/>
          <w:numId w:val="2"/>
        </w:numPr>
        <w:rPr>
          <w:rFonts w:eastAsia="Times New Roman" w:cs="Times New Roman"/>
          <w:szCs w:val="24"/>
        </w:rPr>
      </w:pPr>
      <w:r>
        <w:rPr>
          <w:rFonts w:eastAsia="Times New Roman" w:cs="Times New Roman"/>
          <w:szCs w:val="24"/>
        </w:rPr>
        <w:t>Adopting Digital marketing strategies for increasing website traffic</w:t>
      </w:r>
    </w:p>
    <w:p w14:paraId="5157037D" w14:textId="77777777" w:rsidR="004D7FB6" w:rsidRDefault="007A5E92" w:rsidP="00C64975">
      <w:pPr>
        <w:numPr>
          <w:ilvl w:val="0"/>
          <w:numId w:val="2"/>
        </w:numPr>
        <w:rPr>
          <w:rFonts w:eastAsia="Times New Roman" w:cs="Times New Roman"/>
          <w:szCs w:val="24"/>
        </w:rPr>
      </w:pPr>
      <w:r>
        <w:rPr>
          <w:rFonts w:eastAsia="Times New Roman" w:cs="Times New Roman"/>
          <w:szCs w:val="24"/>
        </w:rPr>
        <w:t>Engaging the digital marketing team in the promotion of the new product strategy</w:t>
      </w:r>
    </w:p>
    <w:p w14:paraId="122DB492" w14:textId="77777777" w:rsidR="004D7FB6" w:rsidRDefault="007A5E92" w:rsidP="00C64975">
      <w:pPr>
        <w:numPr>
          <w:ilvl w:val="0"/>
          <w:numId w:val="2"/>
        </w:numPr>
        <w:rPr>
          <w:rFonts w:eastAsia="Times New Roman" w:cs="Times New Roman"/>
          <w:szCs w:val="24"/>
        </w:rPr>
      </w:pPr>
      <w:r>
        <w:rPr>
          <w:rFonts w:eastAsia="Times New Roman" w:cs="Times New Roman"/>
          <w:szCs w:val="24"/>
        </w:rPr>
        <w:t>Change product strategy from offline to online hotel booking (</w:t>
      </w:r>
      <w:r>
        <w:rPr>
          <w:rFonts w:eastAsia="Times New Roman" w:cs="Times New Roman"/>
          <w:color w:val="222222"/>
          <w:szCs w:val="24"/>
          <w:highlight w:val="white"/>
        </w:rPr>
        <w:t xml:space="preserve">Drivas </w:t>
      </w:r>
      <w:r>
        <w:rPr>
          <w:rFonts w:eastAsia="Times New Roman" w:cs="Times New Roman"/>
          <w:i/>
          <w:color w:val="222222"/>
          <w:szCs w:val="24"/>
          <w:highlight w:val="white"/>
        </w:rPr>
        <w:t>et.al.,</w:t>
      </w:r>
      <w:r>
        <w:rPr>
          <w:rFonts w:eastAsia="Times New Roman" w:cs="Times New Roman"/>
          <w:color w:val="222222"/>
          <w:szCs w:val="24"/>
          <w:highlight w:val="white"/>
        </w:rPr>
        <w:t xml:space="preserve"> 2020</w:t>
      </w:r>
      <w:r>
        <w:rPr>
          <w:rFonts w:eastAsia="Times New Roman" w:cs="Times New Roman"/>
          <w:szCs w:val="24"/>
        </w:rPr>
        <w:t>)</w:t>
      </w:r>
    </w:p>
    <w:p w14:paraId="7E74F690" w14:textId="77777777" w:rsidR="004D7FB6" w:rsidRDefault="007A5E92" w:rsidP="00C64975">
      <w:pPr>
        <w:rPr>
          <w:rFonts w:eastAsia="Times New Roman" w:cs="Times New Roman"/>
          <w:szCs w:val="24"/>
        </w:rPr>
      </w:pPr>
      <w:r>
        <w:rPr>
          <w:rFonts w:eastAsia="Times New Roman" w:cs="Times New Roman"/>
          <w:szCs w:val="24"/>
        </w:rPr>
        <w:t xml:space="preserve">Speaker notes: Online room booking is a new product strategy, which will help to increase the website traffic of Hilton Hotels. Engaging digital marketing teams for the promotion of new products will help to increase conversion rates. Online room services help to increase customer satisfaction. Based on the above situation analysis, the expensive services and rooms of Hilton have been identified as a potential issue. Only customers with high-income visits the website </w:t>
      </w:r>
      <w:r w:rsidR="00DC08D2">
        <w:rPr>
          <w:rFonts w:eastAsia="Times New Roman" w:cs="Times New Roman"/>
          <w:szCs w:val="24"/>
        </w:rPr>
        <w:t>of</w:t>
      </w:r>
      <w:r>
        <w:rPr>
          <w:rFonts w:eastAsia="Times New Roman" w:cs="Times New Roman"/>
          <w:szCs w:val="24"/>
        </w:rPr>
        <w:t xml:space="preserve"> Hilton. Thus, providing discounts on online booking can increase website traffic. </w:t>
      </w:r>
    </w:p>
    <w:p w14:paraId="6823F4FC" w14:textId="77777777" w:rsidR="004D7FB6" w:rsidRDefault="007A5E92" w:rsidP="00DC08D2">
      <w:pPr>
        <w:pStyle w:val="Heading1"/>
      </w:pPr>
      <w:bookmarkStart w:id="22" w:name="_Toc137311802"/>
      <w:bookmarkStart w:id="23" w:name="_Toc137326023"/>
      <w:r>
        <w:t>Tactics</w:t>
      </w:r>
      <w:bookmarkEnd w:id="22"/>
      <w:bookmarkEnd w:id="23"/>
    </w:p>
    <w:p w14:paraId="467A5F5B" w14:textId="77777777" w:rsidR="004D7FB6" w:rsidRDefault="007A5E92" w:rsidP="00C64975">
      <w:pPr>
        <w:numPr>
          <w:ilvl w:val="0"/>
          <w:numId w:val="6"/>
        </w:numPr>
        <w:rPr>
          <w:rFonts w:eastAsia="Times New Roman" w:cs="Times New Roman"/>
          <w:szCs w:val="24"/>
        </w:rPr>
      </w:pPr>
      <w:r>
        <w:rPr>
          <w:rFonts w:eastAsia="Times New Roman" w:cs="Times New Roman"/>
          <w:szCs w:val="24"/>
        </w:rPr>
        <w:t>A lack of social marketing strategies has been identified as a potential issue (</w:t>
      </w:r>
      <w:r>
        <w:rPr>
          <w:rFonts w:eastAsia="Times New Roman" w:cs="Times New Roman"/>
          <w:color w:val="222222"/>
          <w:szCs w:val="24"/>
          <w:highlight w:val="white"/>
        </w:rPr>
        <w:t>Desai and Vidyapeeth, 2019</w:t>
      </w:r>
      <w:r>
        <w:rPr>
          <w:rFonts w:eastAsia="Times New Roman" w:cs="Times New Roman"/>
          <w:szCs w:val="24"/>
        </w:rPr>
        <w:t>)</w:t>
      </w:r>
    </w:p>
    <w:p w14:paraId="5FA910E8" w14:textId="77777777" w:rsidR="004D7FB6" w:rsidRDefault="007A5E92" w:rsidP="00C64975">
      <w:pPr>
        <w:numPr>
          <w:ilvl w:val="0"/>
          <w:numId w:val="6"/>
        </w:numPr>
        <w:rPr>
          <w:rFonts w:eastAsia="Times New Roman" w:cs="Times New Roman"/>
          <w:szCs w:val="24"/>
        </w:rPr>
      </w:pPr>
      <w:r>
        <w:rPr>
          <w:rFonts w:eastAsia="Times New Roman" w:cs="Times New Roman"/>
          <w:szCs w:val="24"/>
        </w:rPr>
        <w:t xml:space="preserve">Facebook, </w:t>
      </w:r>
      <w:r w:rsidR="00C64975">
        <w:rPr>
          <w:rFonts w:eastAsia="Times New Roman" w:cs="Times New Roman"/>
          <w:szCs w:val="24"/>
        </w:rPr>
        <w:t>YouTube</w:t>
      </w:r>
      <w:r>
        <w:rPr>
          <w:rFonts w:eastAsia="Times New Roman" w:cs="Times New Roman"/>
          <w:szCs w:val="24"/>
        </w:rPr>
        <w:t>, Social Network advertisement, Instagram, Snapchat and TV advertisement can be used as effective communication channels to increase website traffics</w:t>
      </w:r>
    </w:p>
    <w:p w14:paraId="73FA6EDE" w14:textId="77777777" w:rsidR="004D7FB6" w:rsidRDefault="007A5E92" w:rsidP="00C64975">
      <w:pPr>
        <w:numPr>
          <w:ilvl w:val="0"/>
          <w:numId w:val="6"/>
        </w:numPr>
        <w:rPr>
          <w:rFonts w:eastAsia="Times New Roman" w:cs="Times New Roman"/>
          <w:szCs w:val="24"/>
        </w:rPr>
      </w:pPr>
      <w:r>
        <w:rPr>
          <w:rFonts w:eastAsia="Times New Roman" w:cs="Times New Roman"/>
          <w:szCs w:val="24"/>
        </w:rPr>
        <w:lastRenderedPageBreak/>
        <w:t>Email marketing is an effective strategy for boosting the sales</w:t>
      </w:r>
    </w:p>
    <w:p w14:paraId="697C2BA3"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Email marketing sends emails to the customer for promoting services and this communication channel helps to generate B2B sales. On the other hand, transactional emails, promotional emails and auto-generated emails help to attract key target customers. Email marketing refers to an effective channel, which helps to develop the activity of a website and increase the retention rates of the customers. Email marketing provides excellent conversation rates, which can increase the scope of investments. Specific software is required for email marketing.</w:t>
      </w:r>
    </w:p>
    <w:p w14:paraId="5BA3091E" w14:textId="77777777" w:rsidR="004D7FB6" w:rsidRDefault="007A5E92" w:rsidP="00C64975">
      <w:pPr>
        <w:numPr>
          <w:ilvl w:val="0"/>
          <w:numId w:val="11"/>
        </w:numPr>
        <w:rPr>
          <w:rFonts w:eastAsia="Times New Roman" w:cs="Times New Roman"/>
          <w:szCs w:val="24"/>
        </w:rPr>
      </w:pPr>
      <w:r>
        <w:rPr>
          <w:rFonts w:eastAsia="Times New Roman" w:cs="Times New Roman"/>
          <w:szCs w:val="24"/>
        </w:rPr>
        <w:t>Search Engine Optimisation or SEO (</w:t>
      </w:r>
      <w:r>
        <w:rPr>
          <w:rFonts w:eastAsia="Times New Roman" w:cs="Times New Roman"/>
          <w:color w:val="222222"/>
          <w:szCs w:val="24"/>
          <w:highlight w:val="white"/>
        </w:rPr>
        <w:t xml:space="preserve">Barnes </w:t>
      </w:r>
      <w:r>
        <w:rPr>
          <w:rFonts w:eastAsia="Times New Roman" w:cs="Times New Roman"/>
          <w:i/>
          <w:color w:val="222222"/>
          <w:szCs w:val="24"/>
          <w:highlight w:val="white"/>
        </w:rPr>
        <w:t>et.al.,</w:t>
      </w:r>
      <w:r>
        <w:rPr>
          <w:rFonts w:eastAsia="Times New Roman" w:cs="Times New Roman"/>
          <w:color w:val="222222"/>
          <w:szCs w:val="24"/>
          <w:highlight w:val="white"/>
        </w:rPr>
        <w:t xml:space="preserve"> 2019</w:t>
      </w:r>
      <w:r>
        <w:rPr>
          <w:rFonts w:eastAsia="Times New Roman" w:cs="Times New Roman"/>
          <w:szCs w:val="24"/>
        </w:rPr>
        <w:t>)</w:t>
      </w:r>
    </w:p>
    <w:p w14:paraId="18A1BC3C" w14:textId="77777777" w:rsidR="004D7FB6" w:rsidRDefault="007A5E92" w:rsidP="00C64975">
      <w:pPr>
        <w:numPr>
          <w:ilvl w:val="0"/>
          <w:numId w:val="11"/>
        </w:numPr>
        <w:rPr>
          <w:rFonts w:eastAsia="Times New Roman" w:cs="Times New Roman"/>
          <w:szCs w:val="24"/>
        </w:rPr>
      </w:pPr>
      <w:r>
        <w:rPr>
          <w:rFonts w:eastAsia="Times New Roman" w:cs="Times New Roman"/>
          <w:szCs w:val="24"/>
        </w:rPr>
        <w:t>Social networking can help to boost organic traffic</w:t>
      </w:r>
    </w:p>
    <w:p w14:paraId="0FBF18B3" w14:textId="77777777" w:rsidR="004D7FB6" w:rsidRDefault="007A5E92" w:rsidP="00C64975">
      <w:pPr>
        <w:numPr>
          <w:ilvl w:val="0"/>
          <w:numId w:val="11"/>
        </w:numPr>
        <w:rPr>
          <w:rFonts w:eastAsia="Times New Roman" w:cs="Times New Roman"/>
          <w:szCs w:val="24"/>
        </w:rPr>
      </w:pPr>
      <w:r>
        <w:rPr>
          <w:rFonts w:eastAsia="Times New Roman" w:cs="Times New Roman"/>
          <w:szCs w:val="24"/>
        </w:rPr>
        <w:t xml:space="preserve">Advertisements </w:t>
      </w:r>
      <w:r w:rsidR="00DC08D2">
        <w:rPr>
          <w:rFonts w:eastAsia="Times New Roman" w:cs="Times New Roman"/>
          <w:szCs w:val="24"/>
        </w:rPr>
        <w:t>play</w:t>
      </w:r>
      <w:r>
        <w:rPr>
          <w:rFonts w:eastAsia="Times New Roman" w:cs="Times New Roman"/>
          <w:szCs w:val="24"/>
        </w:rPr>
        <w:t xml:space="preserve"> an important role in enhancing the image of the Hilton hotel brand</w:t>
      </w:r>
    </w:p>
    <w:p w14:paraId="312348C5"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szCs w:val="24"/>
        </w:rPr>
        <w:t xml:space="preserve"> Social Networking sites such as Instagram, Facebook, Twitter and YouTube could help to increase the organic traffic of Hilton hotel websites. SEO or search engine optimisation is a key tool for increasing website traffic. On the other hand, TV advertisements and social media advertisements play an important role in increasing the traffic of websites. Increasing traffic is associated with increased sales. Social networks are effective in generating visits. However, it required regular publication and new content. </w:t>
      </w:r>
    </w:p>
    <w:p w14:paraId="31AB7AD2" w14:textId="77777777" w:rsidR="004D7FB6" w:rsidRDefault="007A5E92" w:rsidP="00DC08D2">
      <w:pPr>
        <w:pStyle w:val="Heading1"/>
      </w:pPr>
      <w:bookmarkStart w:id="24" w:name="_Toc137311803"/>
      <w:bookmarkStart w:id="25" w:name="_Toc137326024"/>
      <w:r>
        <w:t>Actions</w:t>
      </w:r>
      <w:bookmarkEnd w:id="24"/>
      <w:bookmarkEnd w:id="25"/>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85"/>
        <w:gridCol w:w="3708"/>
        <w:gridCol w:w="1409"/>
        <w:gridCol w:w="1407"/>
      </w:tblGrid>
      <w:tr w:rsidR="000107F9" w14:paraId="3E2CC801"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1A93882F" w14:textId="77777777" w:rsidR="004D7FB6" w:rsidRDefault="007A5E92" w:rsidP="00C6497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TASK</w:t>
            </w:r>
          </w:p>
        </w:tc>
        <w:tc>
          <w:tcPr>
            <w:tcW w:w="2058" w:type="pct"/>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28DC27E7" w14:textId="77777777" w:rsidR="004D7FB6" w:rsidRDefault="007A5E92" w:rsidP="00C6497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Metrics</w:t>
            </w:r>
          </w:p>
        </w:tc>
        <w:tc>
          <w:tcPr>
            <w:tcW w:w="782" w:type="pct"/>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20F37E92" w14:textId="77777777" w:rsidR="004D7FB6" w:rsidRDefault="007A5E92" w:rsidP="00C6497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START</w:t>
            </w:r>
          </w:p>
        </w:tc>
        <w:tc>
          <w:tcPr>
            <w:tcW w:w="782" w:type="pct"/>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tcPr>
          <w:p w14:paraId="384B5C9D" w14:textId="77777777" w:rsidR="004D7FB6" w:rsidRDefault="007A5E92" w:rsidP="00C64975">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END</w:t>
            </w:r>
          </w:p>
        </w:tc>
      </w:tr>
      <w:tr w:rsidR="000107F9" w14:paraId="11960356"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5701A774"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Advertising </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7581E5DA"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 </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135BDECC"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 </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67F02AA"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 </w:t>
            </w:r>
          </w:p>
        </w:tc>
      </w:tr>
      <w:tr w:rsidR="000107F9" w14:paraId="2F871978"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30AA9F9"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Tv</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B2783FC"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How many views? </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5FF1BD0"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March</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6DAB60F"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August</w:t>
            </w:r>
          </w:p>
        </w:tc>
      </w:tr>
      <w:tr w:rsidR="000107F9" w14:paraId="67BAE1A3"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6CE8D706"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Radio</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3B8DF77E"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Promotional code</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505C6F6B"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November</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52B4320"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November</w:t>
            </w:r>
          </w:p>
        </w:tc>
      </w:tr>
      <w:tr w:rsidR="000107F9" w14:paraId="47BF82BE"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76F2134"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PPC</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D598C7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Click rate</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7F6DF95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November</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39031EC0"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November</w:t>
            </w:r>
          </w:p>
        </w:tc>
      </w:tr>
      <w:tr w:rsidR="000107F9" w14:paraId="5439975A"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1907887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Email marketing </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510A3396"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conversion rates</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0F69E7D9"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December </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6CF027F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January</w:t>
            </w:r>
          </w:p>
        </w:tc>
      </w:tr>
      <w:tr w:rsidR="000107F9" w14:paraId="0708348A" w14:textId="77777777" w:rsidTr="00C64975">
        <w:trPr>
          <w:trHeight w:val="800"/>
        </w:trPr>
        <w:tc>
          <w:tcPr>
            <w:tcW w:w="1379"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0703E1F"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Social media advertisements </w:t>
            </w:r>
          </w:p>
        </w:tc>
        <w:tc>
          <w:tcPr>
            <w:tcW w:w="2058"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D0C10B7"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Average Visit Duration</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42EA141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January</w:t>
            </w:r>
          </w:p>
        </w:tc>
        <w:tc>
          <w:tcPr>
            <w:tcW w:w="782" w:type="pct"/>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910DD58"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February</w:t>
            </w:r>
          </w:p>
        </w:tc>
      </w:tr>
    </w:tbl>
    <w:p w14:paraId="60D4551E" w14:textId="77777777" w:rsidR="004D7FB6" w:rsidRDefault="004D7FB6" w:rsidP="00C64975">
      <w:pPr>
        <w:rPr>
          <w:rFonts w:eastAsia="Times New Roman" w:cs="Times New Roman"/>
          <w:b/>
          <w:szCs w:val="24"/>
        </w:rPr>
      </w:pPr>
    </w:p>
    <w:p w14:paraId="4CD24893" w14:textId="77777777" w:rsidR="004D7FB6" w:rsidRDefault="007A5E92" w:rsidP="00C64975">
      <w:pPr>
        <w:rPr>
          <w:rFonts w:eastAsia="Times New Roman" w:cs="Times New Roman"/>
          <w:szCs w:val="24"/>
        </w:rPr>
      </w:pPr>
      <w:r>
        <w:rPr>
          <w:rFonts w:eastAsia="Times New Roman" w:cs="Times New Roman"/>
          <w:b/>
          <w:i/>
          <w:szCs w:val="24"/>
        </w:rPr>
        <w:t>Speaker notes:</w:t>
      </w:r>
      <w:r>
        <w:rPr>
          <w:rFonts w:eastAsia="Times New Roman" w:cs="Times New Roman"/>
          <w:b/>
          <w:szCs w:val="24"/>
        </w:rPr>
        <w:t xml:space="preserve"> </w:t>
      </w:r>
      <w:r>
        <w:rPr>
          <w:rFonts w:eastAsia="Times New Roman" w:cs="Times New Roman"/>
          <w:szCs w:val="24"/>
        </w:rPr>
        <w:t>For the marketing of Hilton, TV, Radio, PPC, email marketing and social media advertisement has been selected as effective marketing channels. For Email marketing, conversion rates have been selected as effective KPIs (</w:t>
      </w:r>
      <w:r>
        <w:rPr>
          <w:rFonts w:eastAsia="Times New Roman" w:cs="Times New Roman"/>
          <w:color w:val="222222"/>
          <w:szCs w:val="24"/>
          <w:highlight w:val="white"/>
        </w:rPr>
        <w:t>Desai and Vidyapeeth, 2019</w:t>
      </w:r>
      <w:r>
        <w:rPr>
          <w:rFonts w:eastAsia="Times New Roman" w:cs="Times New Roman"/>
          <w:szCs w:val="24"/>
        </w:rPr>
        <w:t xml:space="preserve">). For social media </w:t>
      </w:r>
      <w:r w:rsidR="00C64975">
        <w:rPr>
          <w:rFonts w:eastAsia="Times New Roman" w:cs="Times New Roman"/>
          <w:szCs w:val="24"/>
        </w:rPr>
        <w:t>advertisement</w:t>
      </w:r>
      <w:r>
        <w:rPr>
          <w:rFonts w:eastAsia="Times New Roman" w:cs="Times New Roman"/>
          <w:szCs w:val="24"/>
        </w:rPr>
        <w:t xml:space="preserve">, Average Visit Duration has been selected as an effective KPI. For TV advertisements four months will be required. For social media adversities, one month will be required. </w:t>
      </w:r>
    </w:p>
    <w:p w14:paraId="3A36FFBA" w14:textId="77777777" w:rsidR="004D7FB6" w:rsidRDefault="007A5E92" w:rsidP="00DC08D2">
      <w:pPr>
        <w:pStyle w:val="Heading1"/>
      </w:pPr>
      <w:bookmarkStart w:id="26" w:name="_Toc137311804"/>
      <w:bookmarkStart w:id="27" w:name="_Toc137326025"/>
      <w:r>
        <w:t>Control</w:t>
      </w:r>
      <w:bookmarkEnd w:id="26"/>
      <w:bookmarkEnd w:id="27"/>
    </w:p>
    <w:p w14:paraId="6AFD519E" w14:textId="77777777" w:rsidR="004D7FB6" w:rsidRDefault="007A5E92" w:rsidP="00C64975">
      <w:pPr>
        <w:numPr>
          <w:ilvl w:val="0"/>
          <w:numId w:val="3"/>
        </w:numPr>
        <w:rPr>
          <w:rFonts w:eastAsia="Times New Roman" w:cs="Times New Roman"/>
          <w:szCs w:val="24"/>
        </w:rPr>
      </w:pPr>
      <w:r>
        <w:rPr>
          <w:rFonts w:eastAsia="Times New Roman" w:cs="Times New Roman"/>
          <w:szCs w:val="24"/>
        </w:rPr>
        <w:t xml:space="preserve">The </w:t>
      </w:r>
      <w:r w:rsidR="00C64975">
        <w:rPr>
          <w:rFonts w:eastAsia="Times New Roman" w:cs="Times New Roman"/>
          <w:szCs w:val="24"/>
        </w:rPr>
        <w:t>Success</w:t>
      </w:r>
      <w:r>
        <w:rPr>
          <w:rFonts w:eastAsia="Times New Roman" w:cs="Times New Roman"/>
          <w:szCs w:val="24"/>
        </w:rPr>
        <w:t xml:space="preserve"> will be measured </w:t>
      </w:r>
      <w:r w:rsidR="00C64975">
        <w:rPr>
          <w:rFonts w:eastAsia="Times New Roman" w:cs="Times New Roman"/>
          <w:szCs w:val="24"/>
        </w:rPr>
        <w:t>through</w:t>
      </w:r>
      <w:r>
        <w:rPr>
          <w:rFonts w:eastAsia="Times New Roman" w:cs="Times New Roman"/>
          <w:szCs w:val="24"/>
        </w:rPr>
        <w:t xml:space="preserve"> increased conversion rates</w:t>
      </w:r>
    </w:p>
    <w:p w14:paraId="13310C71" w14:textId="77777777" w:rsidR="004D7FB6" w:rsidRDefault="007A5E92" w:rsidP="00C64975">
      <w:pPr>
        <w:numPr>
          <w:ilvl w:val="0"/>
          <w:numId w:val="3"/>
        </w:numPr>
        <w:rPr>
          <w:rFonts w:eastAsia="Times New Roman" w:cs="Times New Roman"/>
          <w:szCs w:val="24"/>
        </w:rPr>
      </w:pPr>
      <w:r>
        <w:rPr>
          <w:rFonts w:eastAsia="Times New Roman" w:cs="Times New Roman"/>
          <w:szCs w:val="24"/>
        </w:rPr>
        <w:t xml:space="preserve">Customer </w:t>
      </w:r>
      <w:r w:rsidR="00C64975">
        <w:rPr>
          <w:rFonts w:eastAsia="Times New Roman" w:cs="Times New Roman"/>
          <w:szCs w:val="24"/>
        </w:rPr>
        <w:t>satisfaction</w:t>
      </w:r>
      <w:r>
        <w:rPr>
          <w:rFonts w:eastAsia="Times New Roman" w:cs="Times New Roman"/>
          <w:szCs w:val="24"/>
        </w:rPr>
        <w:t xml:space="preserve"> and increased retention rates will help to measure the success</w:t>
      </w:r>
    </w:p>
    <w:p w14:paraId="5BB71035" w14:textId="77777777" w:rsidR="004D7FB6" w:rsidRDefault="007A5E92" w:rsidP="00C64975">
      <w:pPr>
        <w:numPr>
          <w:ilvl w:val="0"/>
          <w:numId w:val="3"/>
        </w:numPr>
        <w:rPr>
          <w:rFonts w:eastAsia="Times New Roman" w:cs="Times New Roman"/>
          <w:szCs w:val="24"/>
        </w:rPr>
      </w:pPr>
      <w:r>
        <w:rPr>
          <w:rFonts w:eastAsia="Times New Roman" w:cs="Times New Roman"/>
          <w:szCs w:val="24"/>
        </w:rPr>
        <w:t>Positive feedback and an increased number of new customers (</w:t>
      </w:r>
      <w:r>
        <w:rPr>
          <w:rFonts w:eastAsia="Times New Roman" w:cs="Times New Roman"/>
          <w:color w:val="222222"/>
          <w:szCs w:val="24"/>
          <w:highlight w:val="white"/>
        </w:rPr>
        <w:t>Saura, 2021</w:t>
      </w:r>
      <w:r>
        <w:rPr>
          <w:rFonts w:eastAsia="Times New Roman" w:cs="Times New Roman"/>
          <w:szCs w:val="24"/>
        </w:rPr>
        <w:t>)</w:t>
      </w:r>
    </w:p>
    <w:p w14:paraId="18F5B432" w14:textId="77777777" w:rsidR="004D7FB6" w:rsidRDefault="007A5E92" w:rsidP="00C64975">
      <w:pPr>
        <w:rPr>
          <w:rFonts w:eastAsia="Times New Roman" w:cs="Times New Roman"/>
          <w:b/>
          <w:szCs w:val="24"/>
        </w:rPr>
      </w:pPr>
      <w:r>
        <w:rPr>
          <w:rFonts w:eastAsia="Times New Roman" w:cs="Times New Roman"/>
          <w:b/>
          <w:i/>
          <w:szCs w:val="24"/>
        </w:rPr>
        <w:t>Speaker notes</w:t>
      </w:r>
      <w:r>
        <w:rPr>
          <w:rFonts w:eastAsia="Times New Roman" w:cs="Times New Roman"/>
          <w:szCs w:val="24"/>
        </w:rPr>
        <w:t xml:space="preserve">: The success of the marketing plan of Hilton Hotels will be measured through increased conversion rates, customer satisfaction and increased rate of customer retention. On the other hand, increased positive feedback and several new customers will help to measure success. </w:t>
      </w:r>
    </w:p>
    <w:p w14:paraId="250EAE12" w14:textId="77777777" w:rsidR="004D7FB6" w:rsidRDefault="007A5E92" w:rsidP="00DC08D2">
      <w:pPr>
        <w:pStyle w:val="Heading1"/>
      </w:pPr>
      <w:bookmarkStart w:id="28" w:name="_Toc137311805"/>
      <w:bookmarkStart w:id="29" w:name="_Toc137326026"/>
      <w:r>
        <w:lastRenderedPageBreak/>
        <w:t>Conclusion</w:t>
      </w:r>
      <w:bookmarkEnd w:id="28"/>
      <w:bookmarkEnd w:id="29"/>
    </w:p>
    <w:p w14:paraId="3F389C17" w14:textId="77777777" w:rsidR="004D7FB6" w:rsidRDefault="007A5E92" w:rsidP="00C64975">
      <w:pPr>
        <w:numPr>
          <w:ilvl w:val="0"/>
          <w:numId w:val="12"/>
        </w:numPr>
        <w:rPr>
          <w:rFonts w:eastAsia="Times New Roman" w:cs="Times New Roman"/>
          <w:szCs w:val="24"/>
        </w:rPr>
      </w:pPr>
      <w:r>
        <w:rPr>
          <w:rFonts w:eastAsia="Times New Roman" w:cs="Times New Roman"/>
          <w:szCs w:val="24"/>
        </w:rPr>
        <w:t>Email marketing and social networking has been selected as effective communication channel for increasing website traffic</w:t>
      </w:r>
    </w:p>
    <w:p w14:paraId="79C8F6FE" w14:textId="77777777" w:rsidR="004D7FB6" w:rsidRDefault="007A5E92" w:rsidP="00C64975">
      <w:pPr>
        <w:numPr>
          <w:ilvl w:val="0"/>
          <w:numId w:val="12"/>
        </w:numPr>
        <w:rPr>
          <w:rFonts w:eastAsia="Times New Roman" w:cs="Times New Roman"/>
          <w:szCs w:val="24"/>
        </w:rPr>
      </w:pPr>
      <w:r>
        <w:rPr>
          <w:rFonts w:eastAsia="Times New Roman" w:cs="Times New Roman"/>
          <w:szCs w:val="24"/>
        </w:rPr>
        <w:t xml:space="preserve">The success of the marketing plan will be measured through conversation rate, customer retention rates and rates of new customer </w:t>
      </w:r>
    </w:p>
    <w:p w14:paraId="2DB869E8" w14:textId="77777777" w:rsidR="004D7FB6" w:rsidRDefault="007A5E92" w:rsidP="00C64975">
      <w:pPr>
        <w:numPr>
          <w:ilvl w:val="0"/>
          <w:numId w:val="12"/>
        </w:numPr>
        <w:rPr>
          <w:rFonts w:eastAsia="Times New Roman" w:cs="Times New Roman"/>
          <w:szCs w:val="24"/>
        </w:rPr>
      </w:pPr>
      <w:r>
        <w:rPr>
          <w:rFonts w:eastAsia="Times New Roman" w:cs="Times New Roman"/>
          <w:szCs w:val="24"/>
        </w:rPr>
        <w:t>Engaging content creators and a digital marketing team has been recommended</w:t>
      </w:r>
    </w:p>
    <w:p w14:paraId="16C3B809" w14:textId="77777777" w:rsidR="004D7FB6" w:rsidRDefault="007A5E92" w:rsidP="00C64975">
      <w:pPr>
        <w:rPr>
          <w:rFonts w:eastAsia="Times New Roman" w:cs="Times New Roman"/>
          <w:szCs w:val="24"/>
        </w:rPr>
      </w:pPr>
      <w:r>
        <w:rPr>
          <w:rFonts w:eastAsia="Times New Roman" w:cs="Times New Roman"/>
          <w:b/>
          <w:i/>
          <w:szCs w:val="24"/>
        </w:rPr>
        <w:t xml:space="preserve">Speaker notes: </w:t>
      </w:r>
      <w:r>
        <w:rPr>
          <w:rFonts w:eastAsia="Times New Roman" w:cs="Times New Roman"/>
          <w:szCs w:val="24"/>
        </w:rPr>
        <w:t xml:space="preserve">It can be concluded from the above report that an effective marketing plan is required for increasing the website traffic of Hilton Hotels. The success of the marketing plan will be measured through selected KPIs and it has been recommended to Hilton for increasing investment in digital marketing. </w:t>
      </w:r>
    </w:p>
    <w:p w14:paraId="6D77E112" w14:textId="77777777" w:rsidR="00C64975" w:rsidRDefault="007A5E92">
      <w:r>
        <w:br w:type="page"/>
      </w:r>
    </w:p>
    <w:p w14:paraId="2B026B66" w14:textId="77777777" w:rsidR="00CC5D35" w:rsidRPr="00A943A3" w:rsidRDefault="007A5E92" w:rsidP="00DC08D2">
      <w:pPr>
        <w:pStyle w:val="Heading1"/>
      </w:pPr>
      <w:bookmarkStart w:id="30" w:name="_Toc137311806"/>
      <w:bookmarkStart w:id="31" w:name="_Toc137326027"/>
      <w:r w:rsidRPr="00A943A3">
        <w:lastRenderedPageBreak/>
        <w:t>Reference</w:t>
      </w:r>
      <w:bookmarkEnd w:id="30"/>
      <w:bookmarkEnd w:id="31"/>
      <w:r w:rsidR="000A2909">
        <w:t>s</w:t>
      </w:r>
    </w:p>
    <w:p w14:paraId="16DEE546"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Barnes, J.H., Chatterton, T.J. and Longhurst, J.W., 2019. Emissions vs exposure: Increasing injustice from road traffic-related air pollution in the United Kingdom. </w:t>
      </w:r>
      <w:r w:rsidRPr="00A943A3">
        <w:rPr>
          <w:rFonts w:cs="Times New Roman"/>
          <w:i/>
          <w:iCs/>
          <w:color w:val="222222"/>
          <w:szCs w:val="24"/>
          <w:shd w:val="clear" w:color="auto" w:fill="FFFFFF"/>
        </w:rPr>
        <w:t>Transportation research part D: transport and environment</w:t>
      </w:r>
      <w:r w:rsidRPr="00A943A3">
        <w:rPr>
          <w:rFonts w:cs="Times New Roman"/>
          <w:color w:val="222222"/>
          <w:szCs w:val="24"/>
          <w:shd w:val="clear" w:color="auto" w:fill="FFFFFF"/>
        </w:rPr>
        <w:t>, </w:t>
      </w:r>
      <w:r w:rsidRPr="00A943A3">
        <w:rPr>
          <w:rFonts w:cs="Times New Roman"/>
          <w:i/>
          <w:iCs/>
          <w:color w:val="222222"/>
          <w:szCs w:val="24"/>
          <w:shd w:val="clear" w:color="auto" w:fill="FFFFFF"/>
        </w:rPr>
        <w:t>73</w:t>
      </w:r>
      <w:r w:rsidRPr="00A943A3">
        <w:rPr>
          <w:rFonts w:cs="Times New Roman"/>
          <w:color w:val="222222"/>
          <w:szCs w:val="24"/>
          <w:shd w:val="clear" w:color="auto" w:fill="FFFFFF"/>
        </w:rPr>
        <w:t>, pp.56-66.</w:t>
      </w:r>
    </w:p>
    <w:p w14:paraId="000E7145"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Desai, V. and Vidyapeeth, B., 2019. Digital marketing: A review. </w:t>
      </w:r>
      <w:r w:rsidRPr="00A943A3">
        <w:rPr>
          <w:rFonts w:cs="Times New Roman"/>
          <w:i/>
          <w:iCs/>
          <w:color w:val="222222"/>
          <w:szCs w:val="24"/>
          <w:shd w:val="clear" w:color="auto" w:fill="FFFFFF"/>
        </w:rPr>
        <w:t>International Journal of Trend in Scientific Research and Development</w:t>
      </w:r>
      <w:r w:rsidRPr="00A943A3">
        <w:rPr>
          <w:rFonts w:cs="Times New Roman"/>
          <w:color w:val="222222"/>
          <w:szCs w:val="24"/>
          <w:shd w:val="clear" w:color="auto" w:fill="FFFFFF"/>
        </w:rPr>
        <w:t>, </w:t>
      </w:r>
      <w:r w:rsidRPr="00A943A3">
        <w:rPr>
          <w:rFonts w:cs="Times New Roman"/>
          <w:i/>
          <w:iCs/>
          <w:color w:val="222222"/>
          <w:szCs w:val="24"/>
          <w:shd w:val="clear" w:color="auto" w:fill="FFFFFF"/>
        </w:rPr>
        <w:t>5</w:t>
      </w:r>
      <w:r w:rsidRPr="00A943A3">
        <w:rPr>
          <w:rFonts w:cs="Times New Roman"/>
          <w:color w:val="222222"/>
          <w:szCs w:val="24"/>
          <w:shd w:val="clear" w:color="auto" w:fill="FFFFFF"/>
        </w:rPr>
        <w:t>(5), pp.196-200.</w:t>
      </w:r>
    </w:p>
    <w:p w14:paraId="451C1871"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Desai, V. and Vidyapeeth, B., 2019. Digital marketing: A review. </w:t>
      </w:r>
      <w:r w:rsidRPr="00A943A3">
        <w:rPr>
          <w:rFonts w:cs="Times New Roman"/>
          <w:i/>
          <w:iCs/>
          <w:color w:val="222222"/>
          <w:szCs w:val="24"/>
          <w:shd w:val="clear" w:color="auto" w:fill="FFFFFF"/>
        </w:rPr>
        <w:t>International Journal of Trend in Scientific Research and Development</w:t>
      </w:r>
      <w:r w:rsidRPr="00A943A3">
        <w:rPr>
          <w:rFonts w:cs="Times New Roman"/>
          <w:color w:val="222222"/>
          <w:szCs w:val="24"/>
          <w:shd w:val="clear" w:color="auto" w:fill="FFFFFF"/>
        </w:rPr>
        <w:t>, </w:t>
      </w:r>
      <w:r w:rsidRPr="00A943A3">
        <w:rPr>
          <w:rFonts w:cs="Times New Roman"/>
          <w:i/>
          <w:iCs/>
          <w:color w:val="222222"/>
          <w:szCs w:val="24"/>
          <w:shd w:val="clear" w:color="auto" w:fill="FFFFFF"/>
        </w:rPr>
        <w:t>5</w:t>
      </w:r>
      <w:r w:rsidRPr="00A943A3">
        <w:rPr>
          <w:rFonts w:cs="Times New Roman"/>
          <w:color w:val="222222"/>
          <w:szCs w:val="24"/>
          <w:shd w:val="clear" w:color="auto" w:fill="FFFFFF"/>
        </w:rPr>
        <w:t>(5), pp.196-200.</w:t>
      </w:r>
    </w:p>
    <w:p w14:paraId="61E27F9E"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Dolega, L., Rowe, F. and Branagan, E., 2021. Going digital? The impact of social media marketing on retail website traffic, orders and sales. </w:t>
      </w:r>
      <w:r w:rsidRPr="00A943A3">
        <w:rPr>
          <w:rFonts w:cs="Times New Roman"/>
          <w:i/>
          <w:iCs/>
          <w:color w:val="222222"/>
          <w:szCs w:val="24"/>
          <w:shd w:val="clear" w:color="auto" w:fill="FFFFFF"/>
        </w:rPr>
        <w:t>Journal of Retailing and Consumer Services</w:t>
      </w:r>
      <w:r w:rsidRPr="00A943A3">
        <w:rPr>
          <w:rFonts w:cs="Times New Roman"/>
          <w:color w:val="222222"/>
          <w:szCs w:val="24"/>
          <w:shd w:val="clear" w:color="auto" w:fill="FFFFFF"/>
        </w:rPr>
        <w:t>, </w:t>
      </w:r>
      <w:r w:rsidRPr="00A943A3">
        <w:rPr>
          <w:rFonts w:cs="Times New Roman"/>
          <w:i/>
          <w:iCs/>
          <w:color w:val="222222"/>
          <w:szCs w:val="24"/>
          <w:shd w:val="clear" w:color="auto" w:fill="FFFFFF"/>
        </w:rPr>
        <w:t>60</w:t>
      </w:r>
      <w:r w:rsidRPr="00A943A3">
        <w:rPr>
          <w:rFonts w:cs="Times New Roman"/>
          <w:color w:val="222222"/>
          <w:szCs w:val="24"/>
          <w:shd w:val="clear" w:color="auto" w:fill="FFFFFF"/>
        </w:rPr>
        <w:t>, p.102501.</w:t>
      </w:r>
    </w:p>
    <w:p w14:paraId="4946AC56"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Drivas, I.C., Sakas, D.P., Giannakopoulos, G.A. and Kyriaki-Manessi, D., 2020. Big data analytics for search engine optimization. </w:t>
      </w:r>
      <w:r w:rsidRPr="00A943A3">
        <w:rPr>
          <w:rFonts w:cs="Times New Roman"/>
          <w:i/>
          <w:iCs/>
          <w:color w:val="222222"/>
          <w:szCs w:val="24"/>
          <w:shd w:val="clear" w:color="auto" w:fill="FFFFFF"/>
        </w:rPr>
        <w:t>Big Data and Cognitive Computing</w:t>
      </w:r>
      <w:r w:rsidRPr="00A943A3">
        <w:rPr>
          <w:rFonts w:cs="Times New Roman"/>
          <w:color w:val="222222"/>
          <w:szCs w:val="24"/>
          <w:shd w:val="clear" w:color="auto" w:fill="FFFFFF"/>
        </w:rPr>
        <w:t>, </w:t>
      </w:r>
      <w:r w:rsidRPr="00A943A3">
        <w:rPr>
          <w:rFonts w:cs="Times New Roman"/>
          <w:i/>
          <w:iCs/>
          <w:color w:val="222222"/>
          <w:szCs w:val="24"/>
          <w:shd w:val="clear" w:color="auto" w:fill="FFFFFF"/>
        </w:rPr>
        <w:t>4</w:t>
      </w:r>
      <w:r w:rsidRPr="00A943A3">
        <w:rPr>
          <w:rFonts w:cs="Times New Roman"/>
          <w:color w:val="222222"/>
          <w:szCs w:val="24"/>
          <w:shd w:val="clear" w:color="auto" w:fill="FFFFFF"/>
        </w:rPr>
        <w:t>(2), p.5.</w:t>
      </w:r>
    </w:p>
    <w:p w14:paraId="374E3436" w14:textId="77777777" w:rsidR="00DC08D2" w:rsidRPr="00A943A3" w:rsidRDefault="007A5E92" w:rsidP="00CC5D35">
      <w:pPr>
        <w:rPr>
          <w:rFonts w:cs="Times New Roman"/>
          <w:szCs w:val="24"/>
        </w:rPr>
      </w:pPr>
      <w:r w:rsidRPr="00A943A3">
        <w:rPr>
          <w:rFonts w:cs="Times New Roman"/>
          <w:szCs w:val="24"/>
        </w:rPr>
        <w:t>Hilton, 2023 Hilton Hotel Websites [online] Available at: https://www.hilton.com/en/locations/india/?WT.mc_id=zLADA0APAC1MB2PSH3GGL4INTCRB5dkt6MULTIBR7en_&amp;epid!_&amp;ebuy!&amp;&amp;&amp;gclid=CjwKCAjwvpCkBhB4EiwAujULMrxAxo8Re4jwnQv0OyV4s1IuaxLu7L_-KxIjBzAfDbHl6HzaJR5YDRoC_M8QAvD_BwE&amp;gclsrc=aw.ds [Accessed on 9</w:t>
      </w:r>
      <w:r w:rsidRPr="00A943A3">
        <w:rPr>
          <w:rFonts w:cs="Times New Roman"/>
          <w:szCs w:val="24"/>
          <w:vertAlign w:val="superscript"/>
        </w:rPr>
        <w:t>th</w:t>
      </w:r>
      <w:r w:rsidRPr="00A943A3">
        <w:rPr>
          <w:rFonts w:cs="Times New Roman"/>
          <w:szCs w:val="24"/>
        </w:rPr>
        <w:t xml:space="preserve"> June 2023]</w:t>
      </w:r>
    </w:p>
    <w:p w14:paraId="4E35D4B5"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Kohls, K., Rupprecht, D., Holz, T. and Pöpper, C., 2019, May. Lost traffic encryption: fingerprinting LTE/4G traffic on layer two. In </w:t>
      </w:r>
      <w:r w:rsidRPr="00A943A3">
        <w:rPr>
          <w:rFonts w:cs="Times New Roman"/>
          <w:i/>
          <w:iCs/>
          <w:color w:val="222222"/>
          <w:szCs w:val="24"/>
          <w:shd w:val="clear" w:color="auto" w:fill="FFFFFF"/>
        </w:rPr>
        <w:t>Proceedings of the 12th Conference on Security and Privacy in Wireless and Mobile Networks</w:t>
      </w:r>
      <w:r w:rsidRPr="00A943A3">
        <w:rPr>
          <w:rFonts w:cs="Times New Roman"/>
          <w:color w:val="222222"/>
          <w:szCs w:val="24"/>
          <w:shd w:val="clear" w:color="auto" w:fill="FFFFFF"/>
        </w:rPr>
        <w:t> (pp. 249-260).</w:t>
      </w:r>
    </w:p>
    <w:p w14:paraId="022DFC79"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Olson, E.M., Olson, K.M., Czaplewski, A.J. and Key, T.M., 2021. Business strategy and the management of digital marketing. </w:t>
      </w:r>
      <w:r w:rsidRPr="00A943A3">
        <w:rPr>
          <w:rFonts w:cs="Times New Roman"/>
          <w:i/>
          <w:iCs/>
          <w:color w:val="222222"/>
          <w:szCs w:val="24"/>
          <w:shd w:val="clear" w:color="auto" w:fill="FFFFFF"/>
        </w:rPr>
        <w:t>Business horizons</w:t>
      </w:r>
      <w:r w:rsidRPr="00A943A3">
        <w:rPr>
          <w:rFonts w:cs="Times New Roman"/>
          <w:color w:val="222222"/>
          <w:szCs w:val="24"/>
          <w:shd w:val="clear" w:color="auto" w:fill="FFFFFF"/>
        </w:rPr>
        <w:t>, </w:t>
      </w:r>
      <w:r w:rsidRPr="00A943A3">
        <w:rPr>
          <w:rFonts w:cs="Times New Roman"/>
          <w:i/>
          <w:iCs/>
          <w:color w:val="222222"/>
          <w:szCs w:val="24"/>
          <w:shd w:val="clear" w:color="auto" w:fill="FFFFFF"/>
        </w:rPr>
        <w:t>64</w:t>
      </w:r>
      <w:r w:rsidRPr="00A943A3">
        <w:rPr>
          <w:rFonts w:cs="Times New Roman"/>
          <w:color w:val="222222"/>
          <w:szCs w:val="24"/>
          <w:shd w:val="clear" w:color="auto" w:fill="FFFFFF"/>
        </w:rPr>
        <w:t>(2), pp.285-293.</w:t>
      </w:r>
    </w:p>
    <w:p w14:paraId="393B63D5" w14:textId="77777777" w:rsidR="00DC08D2" w:rsidRPr="00A943A3" w:rsidRDefault="007A5E92" w:rsidP="00CC5D35">
      <w:pPr>
        <w:rPr>
          <w:rFonts w:cs="Times New Roman"/>
          <w:szCs w:val="24"/>
        </w:rPr>
      </w:pPr>
      <w:r w:rsidRPr="00A943A3">
        <w:rPr>
          <w:rFonts w:cs="Times New Roman"/>
          <w:szCs w:val="24"/>
        </w:rPr>
        <w:t xml:space="preserve">Ons.gov.uk, 2023 PESTLE analysis [online] Available at: </w:t>
      </w:r>
      <w:hyperlink r:id="rId8" w:history="1">
        <w:r w:rsidRPr="00A943A3">
          <w:rPr>
            <w:rStyle w:val="Hyperlink"/>
            <w:rFonts w:cs="Times New Roman"/>
            <w:szCs w:val="24"/>
          </w:rPr>
          <w:t>https://www.ons.gov.uk/</w:t>
        </w:r>
      </w:hyperlink>
      <w:r w:rsidRPr="00A943A3">
        <w:rPr>
          <w:rFonts w:cs="Times New Roman"/>
          <w:szCs w:val="24"/>
        </w:rPr>
        <w:t xml:space="preserve"> [Accessed on 9</w:t>
      </w:r>
      <w:r w:rsidRPr="00A943A3">
        <w:rPr>
          <w:rFonts w:cs="Times New Roman"/>
          <w:szCs w:val="24"/>
          <w:vertAlign w:val="superscript"/>
        </w:rPr>
        <w:t>th</w:t>
      </w:r>
      <w:r w:rsidRPr="00A943A3">
        <w:rPr>
          <w:rFonts w:cs="Times New Roman"/>
          <w:szCs w:val="24"/>
        </w:rPr>
        <w:t xml:space="preserve"> June 2023]</w:t>
      </w:r>
    </w:p>
    <w:p w14:paraId="3671ACDC"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lastRenderedPageBreak/>
        <w:t>Sakas, D.P., Giannakopoulos, N.T., Kanellos, N. and Migkos, S.P., 2022. Innovative cryptocurrency trade websites’ marketing strategy refinement, via digital behavior. </w:t>
      </w:r>
      <w:r w:rsidRPr="00A943A3">
        <w:rPr>
          <w:rFonts w:cs="Times New Roman"/>
          <w:i/>
          <w:iCs/>
          <w:color w:val="222222"/>
          <w:szCs w:val="24"/>
          <w:shd w:val="clear" w:color="auto" w:fill="FFFFFF"/>
        </w:rPr>
        <w:t>IEEE Access</w:t>
      </w:r>
      <w:r w:rsidRPr="00A943A3">
        <w:rPr>
          <w:rFonts w:cs="Times New Roman"/>
          <w:color w:val="222222"/>
          <w:szCs w:val="24"/>
          <w:shd w:val="clear" w:color="auto" w:fill="FFFFFF"/>
        </w:rPr>
        <w:t>, </w:t>
      </w:r>
      <w:r w:rsidRPr="00A943A3">
        <w:rPr>
          <w:rFonts w:cs="Times New Roman"/>
          <w:i/>
          <w:iCs/>
          <w:color w:val="222222"/>
          <w:szCs w:val="24"/>
          <w:shd w:val="clear" w:color="auto" w:fill="FFFFFF"/>
        </w:rPr>
        <w:t>10</w:t>
      </w:r>
      <w:r w:rsidRPr="00A943A3">
        <w:rPr>
          <w:rFonts w:cs="Times New Roman"/>
          <w:color w:val="222222"/>
          <w:szCs w:val="24"/>
          <w:shd w:val="clear" w:color="auto" w:fill="FFFFFF"/>
        </w:rPr>
        <w:t>, pp.63163-63176.</w:t>
      </w:r>
    </w:p>
    <w:p w14:paraId="42015388"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Saura, J.R., 2021. Using data sciences in digital marketing: Framework, methods, and performance metrics. </w:t>
      </w:r>
      <w:r w:rsidRPr="00A943A3">
        <w:rPr>
          <w:rFonts w:cs="Times New Roman"/>
          <w:i/>
          <w:iCs/>
          <w:color w:val="222222"/>
          <w:szCs w:val="24"/>
          <w:shd w:val="clear" w:color="auto" w:fill="FFFFFF"/>
        </w:rPr>
        <w:t>Journal of Innovation &amp; Knowledge</w:t>
      </w:r>
      <w:r w:rsidRPr="00A943A3">
        <w:rPr>
          <w:rFonts w:cs="Times New Roman"/>
          <w:color w:val="222222"/>
          <w:szCs w:val="24"/>
          <w:shd w:val="clear" w:color="auto" w:fill="FFFFFF"/>
        </w:rPr>
        <w:t>, </w:t>
      </w:r>
      <w:r w:rsidRPr="00A943A3">
        <w:rPr>
          <w:rFonts w:cs="Times New Roman"/>
          <w:i/>
          <w:iCs/>
          <w:color w:val="222222"/>
          <w:szCs w:val="24"/>
          <w:shd w:val="clear" w:color="auto" w:fill="FFFFFF"/>
        </w:rPr>
        <w:t>6</w:t>
      </w:r>
      <w:r w:rsidRPr="00A943A3">
        <w:rPr>
          <w:rFonts w:cs="Times New Roman"/>
          <w:color w:val="222222"/>
          <w:szCs w:val="24"/>
          <w:shd w:val="clear" w:color="auto" w:fill="FFFFFF"/>
        </w:rPr>
        <w:t>(2), pp.92-102.</w:t>
      </w:r>
    </w:p>
    <w:p w14:paraId="47EE598E" w14:textId="77777777" w:rsidR="00DC08D2" w:rsidRPr="00A943A3" w:rsidRDefault="007A5E92" w:rsidP="00CC5D35">
      <w:pPr>
        <w:rPr>
          <w:rFonts w:cs="Times New Roman"/>
          <w:color w:val="222222"/>
          <w:szCs w:val="24"/>
          <w:shd w:val="clear" w:color="auto" w:fill="FFFFFF"/>
        </w:rPr>
      </w:pPr>
      <w:r w:rsidRPr="00A943A3">
        <w:rPr>
          <w:rFonts w:cs="Times New Roman"/>
          <w:color w:val="222222"/>
          <w:szCs w:val="24"/>
          <w:shd w:val="clear" w:color="auto" w:fill="FFFFFF"/>
        </w:rPr>
        <w:t>Shen, M., Liu, Y., Zhu, L., Xu, K., Du, X. and Guizani, N., 2020. Optimizing feature selection for efficient encrypted traffic classification: A systematic approach. </w:t>
      </w:r>
      <w:r w:rsidRPr="00A943A3">
        <w:rPr>
          <w:rFonts w:cs="Times New Roman"/>
          <w:i/>
          <w:iCs/>
          <w:color w:val="222222"/>
          <w:szCs w:val="24"/>
          <w:shd w:val="clear" w:color="auto" w:fill="FFFFFF"/>
        </w:rPr>
        <w:t>IEEE Network</w:t>
      </w:r>
      <w:r w:rsidRPr="00A943A3">
        <w:rPr>
          <w:rFonts w:cs="Times New Roman"/>
          <w:color w:val="222222"/>
          <w:szCs w:val="24"/>
          <w:shd w:val="clear" w:color="auto" w:fill="FFFFFF"/>
        </w:rPr>
        <w:t>, </w:t>
      </w:r>
      <w:r w:rsidRPr="00A943A3">
        <w:rPr>
          <w:rFonts w:cs="Times New Roman"/>
          <w:i/>
          <w:iCs/>
          <w:color w:val="222222"/>
          <w:szCs w:val="24"/>
          <w:shd w:val="clear" w:color="auto" w:fill="FFFFFF"/>
        </w:rPr>
        <w:t>34</w:t>
      </w:r>
      <w:r w:rsidRPr="00A943A3">
        <w:rPr>
          <w:rFonts w:cs="Times New Roman"/>
          <w:color w:val="222222"/>
          <w:szCs w:val="24"/>
          <w:shd w:val="clear" w:color="auto" w:fill="FFFFFF"/>
        </w:rPr>
        <w:t>(4), pp.20-27.</w:t>
      </w:r>
    </w:p>
    <w:p w14:paraId="1DEE6B90" w14:textId="77777777" w:rsidR="00DC08D2" w:rsidRPr="00A943A3" w:rsidRDefault="007A5E92" w:rsidP="00CC5D35">
      <w:pPr>
        <w:rPr>
          <w:rFonts w:cs="Times New Roman"/>
          <w:szCs w:val="24"/>
        </w:rPr>
      </w:pPr>
      <w:r w:rsidRPr="00A943A3">
        <w:rPr>
          <w:rFonts w:cs="Times New Roman"/>
          <w:szCs w:val="24"/>
        </w:rPr>
        <w:t xml:space="preserve">Similarweb, 2023 </w:t>
      </w:r>
      <w:r w:rsidRPr="00A943A3">
        <w:rPr>
          <w:rFonts w:cs="Times New Roman"/>
          <w:i/>
          <w:iCs/>
          <w:szCs w:val="24"/>
        </w:rPr>
        <w:t>website traffic of Hilton hotels</w:t>
      </w:r>
      <w:r w:rsidRPr="00A943A3">
        <w:rPr>
          <w:rFonts w:cs="Times New Roman"/>
          <w:szCs w:val="24"/>
        </w:rPr>
        <w:t xml:space="preserve"> [online] Available at: https://www.similarweb.com/website/hilton.com/#overview [Accessed on 9</w:t>
      </w:r>
      <w:r w:rsidRPr="00A943A3">
        <w:rPr>
          <w:rFonts w:cs="Times New Roman"/>
          <w:szCs w:val="24"/>
          <w:vertAlign w:val="superscript"/>
        </w:rPr>
        <w:t>th</w:t>
      </w:r>
      <w:r w:rsidRPr="00A943A3">
        <w:rPr>
          <w:rFonts w:cs="Times New Roman"/>
          <w:szCs w:val="24"/>
        </w:rPr>
        <w:t xml:space="preserve"> June 2023]</w:t>
      </w:r>
    </w:p>
    <w:p w14:paraId="5EA13805" w14:textId="77777777" w:rsidR="00CC5D35" w:rsidRPr="00A943A3" w:rsidRDefault="00CC5D35" w:rsidP="00CC5D35">
      <w:pPr>
        <w:rPr>
          <w:rFonts w:cs="Times New Roman"/>
          <w:szCs w:val="24"/>
        </w:rPr>
      </w:pPr>
    </w:p>
    <w:p w14:paraId="69EF074F" w14:textId="77777777" w:rsidR="004D7FB6" w:rsidRDefault="007A5E92" w:rsidP="00C64975">
      <w:pPr>
        <w:rPr>
          <w:rFonts w:eastAsia="Times New Roman" w:cs="Times New Roman"/>
          <w:b/>
          <w:szCs w:val="24"/>
        </w:rPr>
      </w:pPr>
      <w:r>
        <w:br w:type="page"/>
      </w:r>
    </w:p>
    <w:p w14:paraId="11F84655" w14:textId="77777777" w:rsidR="004D7FB6" w:rsidRDefault="007A5E92" w:rsidP="00DC08D2">
      <w:pPr>
        <w:pStyle w:val="Heading1"/>
      </w:pPr>
      <w:bookmarkStart w:id="32" w:name="_Toc137311807"/>
      <w:bookmarkStart w:id="33" w:name="_Toc137326028"/>
      <w:r>
        <w:lastRenderedPageBreak/>
        <w:t>Appendices</w:t>
      </w:r>
      <w:bookmarkEnd w:id="32"/>
      <w:bookmarkEnd w:id="33"/>
    </w:p>
    <w:p w14:paraId="7CAEDC2E" w14:textId="77777777" w:rsidR="004D7FB6" w:rsidRDefault="007A5E92" w:rsidP="00DC08D2">
      <w:pPr>
        <w:pStyle w:val="Heading1"/>
      </w:pPr>
      <w:bookmarkStart w:id="34" w:name="_Toc137311808"/>
      <w:bookmarkStart w:id="35" w:name="_Toc137326029"/>
      <w:r>
        <w:t>Appendix 1: SWOT analysis</w:t>
      </w:r>
      <w:bookmarkEnd w:id="34"/>
      <w:bookmarkEnd w:id="35"/>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107F9" w14:paraId="0CAD755F" w14:textId="77777777">
        <w:tc>
          <w:tcPr>
            <w:tcW w:w="4514" w:type="dxa"/>
            <w:shd w:val="clear" w:color="auto" w:fill="auto"/>
            <w:tcMar>
              <w:top w:w="100" w:type="dxa"/>
              <w:left w:w="100" w:type="dxa"/>
              <w:bottom w:w="100" w:type="dxa"/>
              <w:right w:w="100" w:type="dxa"/>
            </w:tcMar>
          </w:tcPr>
          <w:p w14:paraId="5B41BE7B"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Strengths </w:t>
            </w:r>
          </w:p>
        </w:tc>
        <w:tc>
          <w:tcPr>
            <w:tcW w:w="4514" w:type="dxa"/>
            <w:shd w:val="clear" w:color="auto" w:fill="auto"/>
            <w:tcMar>
              <w:top w:w="100" w:type="dxa"/>
              <w:left w:w="100" w:type="dxa"/>
              <w:bottom w:w="100" w:type="dxa"/>
              <w:right w:w="100" w:type="dxa"/>
            </w:tcMar>
          </w:tcPr>
          <w:p w14:paraId="0435529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Weakness </w:t>
            </w:r>
          </w:p>
        </w:tc>
      </w:tr>
      <w:tr w:rsidR="000107F9" w14:paraId="3A7212A7" w14:textId="77777777">
        <w:tc>
          <w:tcPr>
            <w:tcW w:w="4514" w:type="dxa"/>
            <w:shd w:val="clear" w:color="auto" w:fill="auto"/>
            <w:tcMar>
              <w:top w:w="100" w:type="dxa"/>
              <w:left w:w="100" w:type="dxa"/>
              <w:bottom w:w="100" w:type="dxa"/>
              <w:right w:w="100" w:type="dxa"/>
            </w:tcMar>
          </w:tcPr>
          <w:p w14:paraId="757C782D"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Strong customer base</w:t>
            </w:r>
          </w:p>
          <w:p w14:paraId="431B5F2B" w14:textId="77777777" w:rsidR="004D7FB6" w:rsidRDefault="007A5E92" w:rsidP="00C64975">
            <w:pPr>
              <w:rPr>
                <w:rFonts w:eastAsia="Times New Roman" w:cs="Times New Roman"/>
                <w:szCs w:val="24"/>
              </w:rPr>
            </w:pPr>
            <w:r>
              <w:rPr>
                <w:rFonts w:eastAsia="Times New Roman" w:cs="Times New Roman"/>
                <w:szCs w:val="24"/>
              </w:rPr>
              <w:t>Effective customer retention strategies</w:t>
            </w:r>
          </w:p>
          <w:p w14:paraId="0C1EC22D" w14:textId="77777777" w:rsidR="004D7FB6" w:rsidRDefault="004D7FB6" w:rsidP="00C64975">
            <w:pPr>
              <w:widowControl w:val="0"/>
              <w:pBdr>
                <w:top w:val="nil"/>
                <w:left w:val="nil"/>
                <w:bottom w:val="nil"/>
                <w:right w:val="nil"/>
                <w:between w:val="nil"/>
              </w:pBdr>
              <w:rPr>
                <w:rFonts w:eastAsia="Times New Roman" w:cs="Times New Roman"/>
                <w:szCs w:val="24"/>
              </w:rPr>
            </w:pPr>
          </w:p>
        </w:tc>
        <w:tc>
          <w:tcPr>
            <w:tcW w:w="4514" w:type="dxa"/>
            <w:shd w:val="clear" w:color="auto" w:fill="auto"/>
            <w:tcMar>
              <w:top w:w="100" w:type="dxa"/>
              <w:left w:w="100" w:type="dxa"/>
              <w:bottom w:w="100" w:type="dxa"/>
              <w:right w:w="100" w:type="dxa"/>
            </w:tcMar>
          </w:tcPr>
          <w:p w14:paraId="130BEBC0"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Little global market share</w:t>
            </w:r>
          </w:p>
          <w:p w14:paraId="4B5FEF74"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Lack of social media marketing </w:t>
            </w:r>
          </w:p>
        </w:tc>
      </w:tr>
      <w:tr w:rsidR="000107F9" w14:paraId="5497F870" w14:textId="77777777">
        <w:tc>
          <w:tcPr>
            <w:tcW w:w="4514" w:type="dxa"/>
            <w:shd w:val="clear" w:color="auto" w:fill="auto"/>
            <w:tcMar>
              <w:top w:w="100" w:type="dxa"/>
              <w:left w:w="100" w:type="dxa"/>
              <w:bottom w:w="100" w:type="dxa"/>
              <w:right w:w="100" w:type="dxa"/>
            </w:tcMar>
          </w:tcPr>
          <w:p w14:paraId="45425E85"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Opportunity </w:t>
            </w:r>
          </w:p>
        </w:tc>
        <w:tc>
          <w:tcPr>
            <w:tcW w:w="4514" w:type="dxa"/>
            <w:shd w:val="clear" w:color="auto" w:fill="auto"/>
            <w:tcMar>
              <w:top w:w="100" w:type="dxa"/>
              <w:left w:w="100" w:type="dxa"/>
              <w:bottom w:w="100" w:type="dxa"/>
              <w:right w:w="100" w:type="dxa"/>
            </w:tcMar>
          </w:tcPr>
          <w:p w14:paraId="1E30E398"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Threats </w:t>
            </w:r>
          </w:p>
        </w:tc>
      </w:tr>
      <w:tr w:rsidR="000107F9" w14:paraId="13879CBF" w14:textId="77777777">
        <w:tc>
          <w:tcPr>
            <w:tcW w:w="4514" w:type="dxa"/>
            <w:shd w:val="clear" w:color="auto" w:fill="auto"/>
            <w:tcMar>
              <w:top w:w="100" w:type="dxa"/>
              <w:left w:w="100" w:type="dxa"/>
              <w:bottom w:w="100" w:type="dxa"/>
              <w:right w:w="100" w:type="dxa"/>
            </w:tcMar>
          </w:tcPr>
          <w:p w14:paraId="6522BFB2"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International market expansion</w:t>
            </w:r>
          </w:p>
          <w:p w14:paraId="0120F5CC"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Increased talent retention </w:t>
            </w:r>
          </w:p>
        </w:tc>
        <w:tc>
          <w:tcPr>
            <w:tcW w:w="4514" w:type="dxa"/>
            <w:shd w:val="clear" w:color="auto" w:fill="auto"/>
            <w:tcMar>
              <w:top w:w="100" w:type="dxa"/>
              <w:left w:w="100" w:type="dxa"/>
              <w:bottom w:w="100" w:type="dxa"/>
              <w:right w:w="100" w:type="dxa"/>
            </w:tcMar>
          </w:tcPr>
          <w:p w14:paraId="6882365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Lack of talent management</w:t>
            </w:r>
          </w:p>
          <w:p w14:paraId="666AF63A"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Ethical issues </w:t>
            </w:r>
          </w:p>
          <w:p w14:paraId="3074FFD7"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Other rivals use social media marketing strategies. </w:t>
            </w:r>
          </w:p>
        </w:tc>
      </w:tr>
    </w:tbl>
    <w:p w14:paraId="5495035B" w14:textId="77777777" w:rsidR="004D7FB6" w:rsidRDefault="007A5E92" w:rsidP="00C64975">
      <w:pPr>
        <w:jc w:val="center"/>
        <w:rPr>
          <w:rFonts w:eastAsia="Times New Roman" w:cs="Times New Roman"/>
          <w:b/>
          <w:szCs w:val="24"/>
        </w:rPr>
      </w:pPr>
      <w:r>
        <w:rPr>
          <w:rFonts w:eastAsia="Times New Roman" w:cs="Times New Roman"/>
          <w:b/>
          <w:szCs w:val="24"/>
        </w:rPr>
        <w:t>Table 1: SWOT Analysis</w:t>
      </w:r>
    </w:p>
    <w:p w14:paraId="73AEAE32" w14:textId="77777777" w:rsidR="004D7FB6" w:rsidRDefault="007A5E92" w:rsidP="00C64975">
      <w:pPr>
        <w:jc w:val="center"/>
        <w:rPr>
          <w:rFonts w:eastAsia="Times New Roman" w:cs="Times New Roman"/>
          <w:szCs w:val="24"/>
        </w:rPr>
      </w:pPr>
      <w:r>
        <w:rPr>
          <w:rFonts w:eastAsia="Times New Roman" w:cs="Times New Roman"/>
          <w:szCs w:val="24"/>
        </w:rPr>
        <w:t>(Source: Self-developed)</w:t>
      </w:r>
    </w:p>
    <w:p w14:paraId="0F5DA2D6" w14:textId="77777777" w:rsidR="004D7FB6" w:rsidRDefault="007A5E92" w:rsidP="00DC08D2">
      <w:pPr>
        <w:pStyle w:val="Heading1"/>
      </w:pPr>
      <w:bookmarkStart w:id="36" w:name="_Toc137311809"/>
      <w:bookmarkStart w:id="37" w:name="_Toc137326030"/>
      <w:r>
        <w:t>Appendix 2: PEST analysis</w:t>
      </w:r>
      <w:bookmarkEnd w:id="36"/>
      <w:bookmarkEnd w:id="37"/>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0107F9" w14:paraId="5E6DD54C" w14:textId="77777777">
        <w:tc>
          <w:tcPr>
            <w:tcW w:w="3009" w:type="dxa"/>
            <w:shd w:val="clear" w:color="auto" w:fill="auto"/>
            <w:tcMar>
              <w:top w:w="100" w:type="dxa"/>
              <w:left w:w="100" w:type="dxa"/>
              <w:bottom w:w="100" w:type="dxa"/>
              <w:right w:w="100" w:type="dxa"/>
            </w:tcMar>
          </w:tcPr>
          <w:p w14:paraId="163CAA29"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Political</w:t>
            </w:r>
          </w:p>
        </w:tc>
        <w:tc>
          <w:tcPr>
            <w:tcW w:w="3009" w:type="dxa"/>
            <w:shd w:val="clear" w:color="auto" w:fill="auto"/>
            <w:tcMar>
              <w:top w:w="100" w:type="dxa"/>
              <w:left w:w="100" w:type="dxa"/>
              <w:bottom w:w="100" w:type="dxa"/>
              <w:right w:w="100" w:type="dxa"/>
            </w:tcMar>
          </w:tcPr>
          <w:p w14:paraId="3058A623" w14:textId="77777777" w:rsidR="004D7FB6" w:rsidRDefault="007A5E92" w:rsidP="00C64975">
            <w:pPr>
              <w:numPr>
                <w:ilvl w:val="0"/>
                <w:numId w:val="5"/>
              </w:numPr>
              <w:rPr>
                <w:rFonts w:eastAsia="Times New Roman" w:cs="Times New Roman"/>
                <w:szCs w:val="24"/>
              </w:rPr>
            </w:pPr>
            <w:r>
              <w:rPr>
                <w:rFonts w:eastAsia="Times New Roman" w:cs="Times New Roman"/>
                <w:szCs w:val="24"/>
              </w:rPr>
              <w:t>VAT on Hotels and accommodation increased to 12.5%</w:t>
            </w:r>
          </w:p>
        </w:tc>
        <w:tc>
          <w:tcPr>
            <w:tcW w:w="3009" w:type="dxa"/>
            <w:shd w:val="clear" w:color="auto" w:fill="auto"/>
            <w:tcMar>
              <w:top w:w="100" w:type="dxa"/>
              <w:left w:w="100" w:type="dxa"/>
              <w:bottom w:w="100" w:type="dxa"/>
              <w:right w:w="100" w:type="dxa"/>
            </w:tcMar>
          </w:tcPr>
          <w:p w14:paraId="53EA4BE1"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Negative impact </w:t>
            </w:r>
          </w:p>
        </w:tc>
      </w:tr>
      <w:tr w:rsidR="000107F9" w14:paraId="17F53521" w14:textId="77777777">
        <w:tc>
          <w:tcPr>
            <w:tcW w:w="3009" w:type="dxa"/>
            <w:shd w:val="clear" w:color="auto" w:fill="auto"/>
            <w:tcMar>
              <w:top w:w="100" w:type="dxa"/>
              <w:left w:w="100" w:type="dxa"/>
              <w:bottom w:w="100" w:type="dxa"/>
              <w:right w:w="100" w:type="dxa"/>
            </w:tcMar>
          </w:tcPr>
          <w:p w14:paraId="369CA74A"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Economical</w:t>
            </w:r>
          </w:p>
        </w:tc>
        <w:tc>
          <w:tcPr>
            <w:tcW w:w="3009" w:type="dxa"/>
            <w:shd w:val="clear" w:color="auto" w:fill="auto"/>
            <w:tcMar>
              <w:top w:w="100" w:type="dxa"/>
              <w:left w:w="100" w:type="dxa"/>
              <w:bottom w:w="100" w:type="dxa"/>
              <w:right w:w="100" w:type="dxa"/>
            </w:tcMar>
          </w:tcPr>
          <w:p w14:paraId="32CAA431" w14:textId="77777777" w:rsidR="004D7FB6" w:rsidRDefault="007A5E92" w:rsidP="00C64975">
            <w:pPr>
              <w:numPr>
                <w:ilvl w:val="0"/>
                <w:numId w:val="5"/>
              </w:numPr>
              <w:rPr>
                <w:rFonts w:eastAsia="Times New Roman" w:cs="Times New Roman"/>
                <w:szCs w:val="24"/>
              </w:rPr>
            </w:pPr>
            <w:r>
              <w:rPr>
                <w:rFonts w:eastAsia="Times New Roman" w:cs="Times New Roman"/>
                <w:szCs w:val="24"/>
              </w:rPr>
              <w:t xml:space="preserve">10% inflation rates in </w:t>
            </w:r>
            <w:r w:rsidR="00C64975">
              <w:rPr>
                <w:rFonts w:eastAsia="Times New Roman" w:cs="Times New Roman"/>
                <w:szCs w:val="24"/>
              </w:rPr>
              <w:t>2021 (</w:t>
            </w:r>
            <w:r>
              <w:rPr>
                <w:rFonts w:eastAsia="Times New Roman" w:cs="Times New Roman"/>
                <w:szCs w:val="24"/>
              </w:rPr>
              <w:t>Ons.gov.uk, 2023)</w:t>
            </w:r>
          </w:p>
          <w:p w14:paraId="2309AB44" w14:textId="77777777" w:rsidR="004D7FB6" w:rsidRDefault="004D7FB6" w:rsidP="00C64975">
            <w:pPr>
              <w:widowControl w:val="0"/>
              <w:pBdr>
                <w:top w:val="nil"/>
                <w:left w:val="nil"/>
                <w:bottom w:val="nil"/>
                <w:right w:val="nil"/>
                <w:between w:val="nil"/>
              </w:pBdr>
              <w:rPr>
                <w:rFonts w:eastAsia="Times New Roman" w:cs="Times New Roman"/>
                <w:szCs w:val="24"/>
              </w:rPr>
            </w:pPr>
          </w:p>
        </w:tc>
        <w:tc>
          <w:tcPr>
            <w:tcW w:w="3009" w:type="dxa"/>
            <w:shd w:val="clear" w:color="auto" w:fill="auto"/>
            <w:tcMar>
              <w:top w:w="100" w:type="dxa"/>
              <w:left w:w="100" w:type="dxa"/>
              <w:bottom w:w="100" w:type="dxa"/>
              <w:right w:w="100" w:type="dxa"/>
            </w:tcMar>
          </w:tcPr>
          <w:p w14:paraId="44FC23C6"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Negative impact</w:t>
            </w:r>
          </w:p>
        </w:tc>
      </w:tr>
      <w:tr w:rsidR="000107F9" w14:paraId="2A085F0B" w14:textId="77777777">
        <w:tc>
          <w:tcPr>
            <w:tcW w:w="3009" w:type="dxa"/>
            <w:shd w:val="clear" w:color="auto" w:fill="auto"/>
            <w:tcMar>
              <w:top w:w="100" w:type="dxa"/>
              <w:left w:w="100" w:type="dxa"/>
              <w:bottom w:w="100" w:type="dxa"/>
              <w:right w:w="100" w:type="dxa"/>
            </w:tcMar>
          </w:tcPr>
          <w:p w14:paraId="3503F06E"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Social</w:t>
            </w:r>
          </w:p>
        </w:tc>
        <w:tc>
          <w:tcPr>
            <w:tcW w:w="3009" w:type="dxa"/>
            <w:shd w:val="clear" w:color="auto" w:fill="auto"/>
            <w:tcMar>
              <w:top w:w="100" w:type="dxa"/>
              <w:left w:w="100" w:type="dxa"/>
              <w:bottom w:w="100" w:type="dxa"/>
              <w:right w:w="100" w:type="dxa"/>
            </w:tcMar>
          </w:tcPr>
          <w:p w14:paraId="732B83B3" w14:textId="77777777" w:rsidR="004D7FB6" w:rsidRDefault="007A5E92" w:rsidP="00C64975">
            <w:pPr>
              <w:numPr>
                <w:ilvl w:val="0"/>
                <w:numId w:val="5"/>
              </w:numPr>
              <w:rPr>
                <w:rFonts w:eastAsia="Times New Roman" w:cs="Times New Roman"/>
                <w:szCs w:val="24"/>
              </w:rPr>
            </w:pPr>
            <w:r>
              <w:rPr>
                <w:rFonts w:eastAsia="Times New Roman" w:cs="Times New Roman"/>
                <w:szCs w:val="24"/>
              </w:rPr>
              <w:t xml:space="preserve">0.4% Population increasing rate </w:t>
            </w:r>
          </w:p>
        </w:tc>
        <w:tc>
          <w:tcPr>
            <w:tcW w:w="3009" w:type="dxa"/>
            <w:shd w:val="clear" w:color="auto" w:fill="auto"/>
            <w:tcMar>
              <w:top w:w="100" w:type="dxa"/>
              <w:left w:w="100" w:type="dxa"/>
              <w:bottom w:w="100" w:type="dxa"/>
              <w:right w:w="100" w:type="dxa"/>
            </w:tcMar>
          </w:tcPr>
          <w:p w14:paraId="67685EC3"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Positive impact</w:t>
            </w:r>
          </w:p>
        </w:tc>
      </w:tr>
      <w:tr w:rsidR="000107F9" w14:paraId="51620630" w14:textId="77777777">
        <w:tc>
          <w:tcPr>
            <w:tcW w:w="3009" w:type="dxa"/>
            <w:shd w:val="clear" w:color="auto" w:fill="auto"/>
            <w:tcMar>
              <w:top w:w="100" w:type="dxa"/>
              <w:left w:w="100" w:type="dxa"/>
              <w:bottom w:w="100" w:type="dxa"/>
              <w:right w:w="100" w:type="dxa"/>
            </w:tcMar>
          </w:tcPr>
          <w:p w14:paraId="1E32FAAC"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Technological</w:t>
            </w:r>
          </w:p>
        </w:tc>
        <w:tc>
          <w:tcPr>
            <w:tcW w:w="3009" w:type="dxa"/>
            <w:shd w:val="clear" w:color="auto" w:fill="auto"/>
            <w:tcMar>
              <w:top w:w="100" w:type="dxa"/>
              <w:left w:w="100" w:type="dxa"/>
              <w:bottom w:w="100" w:type="dxa"/>
              <w:right w:w="100" w:type="dxa"/>
            </w:tcMar>
          </w:tcPr>
          <w:p w14:paraId="24C74B83" w14:textId="77777777" w:rsidR="004D7FB6" w:rsidRDefault="007A5E92" w:rsidP="00C64975">
            <w:pPr>
              <w:numPr>
                <w:ilvl w:val="0"/>
                <w:numId w:val="5"/>
              </w:numPr>
              <w:rPr>
                <w:rFonts w:eastAsia="Times New Roman" w:cs="Times New Roman"/>
                <w:szCs w:val="24"/>
              </w:rPr>
            </w:pPr>
            <w:r>
              <w:rPr>
                <w:rFonts w:eastAsia="Times New Roman" w:cs="Times New Roman"/>
                <w:szCs w:val="24"/>
              </w:rPr>
              <w:t>More than 52 million social media users</w:t>
            </w:r>
          </w:p>
          <w:p w14:paraId="0CA8AED2" w14:textId="77777777" w:rsidR="004D7FB6" w:rsidRDefault="004D7FB6" w:rsidP="00C64975">
            <w:pPr>
              <w:widowControl w:val="0"/>
              <w:pBdr>
                <w:top w:val="nil"/>
                <w:left w:val="nil"/>
                <w:bottom w:val="nil"/>
                <w:right w:val="nil"/>
                <w:between w:val="nil"/>
              </w:pBdr>
              <w:rPr>
                <w:rFonts w:eastAsia="Times New Roman" w:cs="Times New Roman"/>
                <w:szCs w:val="24"/>
              </w:rPr>
            </w:pPr>
          </w:p>
        </w:tc>
        <w:tc>
          <w:tcPr>
            <w:tcW w:w="3009" w:type="dxa"/>
            <w:shd w:val="clear" w:color="auto" w:fill="auto"/>
            <w:tcMar>
              <w:top w:w="100" w:type="dxa"/>
              <w:left w:w="100" w:type="dxa"/>
              <w:bottom w:w="100" w:type="dxa"/>
              <w:right w:w="100" w:type="dxa"/>
            </w:tcMar>
          </w:tcPr>
          <w:p w14:paraId="3E4753AE" w14:textId="77777777" w:rsidR="004D7FB6" w:rsidRDefault="007A5E92" w:rsidP="00C64975">
            <w:pPr>
              <w:widowControl w:val="0"/>
              <w:pBdr>
                <w:top w:val="nil"/>
                <w:left w:val="nil"/>
                <w:bottom w:val="nil"/>
                <w:right w:val="nil"/>
                <w:between w:val="nil"/>
              </w:pBdr>
              <w:rPr>
                <w:rFonts w:eastAsia="Times New Roman" w:cs="Times New Roman"/>
                <w:szCs w:val="24"/>
              </w:rPr>
            </w:pPr>
            <w:r>
              <w:rPr>
                <w:rFonts w:eastAsia="Times New Roman" w:cs="Times New Roman"/>
                <w:szCs w:val="24"/>
              </w:rPr>
              <w:t>Positive Impact</w:t>
            </w:r>
          </w:p>
        </w:tc>
      </w:tr>
    </w:tbl>
    <w:p w14:paraId="38944052" w14:textId="77777777" w:rsidR="004D7FB6" w:rsidRDefault="007A5E92" w:rsidP="00C64975">
      <w:pPr>
        <w:jc w:val="center"/>
        <w:rPr>
          <w:rFonts w:eastAsia="Times New Roman" w:cs="Times New Roman"/>
          <w:b/>
          <w:szCs w:val="24"/>
        </w:rPr>
      </w:pPr>
      <w:r>
        <w:rPr>
          <w:rFonts w:eastAsia="Times New Roman" w:cs="Times New Roman"/>
          <w:b/>
          <w:szCs w:val="24"/>
        </w:rPr>
        <w:t>Table 2: PEST Analysis</w:t>
      </w:r>
    </w:p>
    <w:p w14:paraId="2A745E4F" w14:textId="77777777" w:rsidR="004D7FB6" w:rsidRDefault="007A5E92" w:rsidP="00C64975">
      <w:pPr>
        <w:jc w:val="center"/>
        <w:rPr>
          <w:rFonts w:eastAsia="Times New Roman" w:cs="Times New Roman"/>
          <w:szCs w:val="24"/>
        </w:rPr>
      </w:pPr>
      <w:r>
        <w:rPr>
          <w:rFonts w:eastAsia="Times New Roman" w:cs="Times New Roman"/>
          <w:szCs w:val="24"/>
        </w:rPr>
        <w:t>(Source: Self-developed)</w:t>
      </w:r>
    </w:p>
    <w:p w14:paraId="4D52D257" w14:textId="77777777" w:rsidR="004D7FB6" w:rsidRDefault="007A5E92" w:rsidP="00DC08D2">
      <w:pPr>
        <w:pStyle w:val="Heading2"/>
      </w:pPr>
      <w:bookmarkStart w:id="38" w:name="_Toc137311810"/>
      <w:bookmarkStart w:id="39" w:name="_Toc137326031"/>
      <w:r>
        <w:t>Appendix 3: Perceptual Map</w:t>
      </w:r>
      <w:bookmarkEnd w:id="38"/>
      <w:bookmarkEnd w:id="39"/>
    </w:p>
    <w:p w14:paraId="7D5C450B" w14:textId="77777777" w:rsidR="004D7FB6" w:rsidRDefault="007A5E92" w:rsidP="00C64975">
      <w:pPr>
        <w:rPr>
          <w:rFonts w:eastAsia="Times New Roman" w:cs="Times New Roman"/>
          <w:szCs w:val="24"/>
        </w:rPr>
      </w:pPr>
      <w:r>
        <w:rPr>
          <w:rFonts w:eastAsia="Times New Roman" w:cs="Times New Roman"/>
          <w:noProof/>
          <w:szCs w:val="24"/>
          <w:lang w:val="en-IN"/>
        </w:rPr>
        <w:drawing>
          <wp:inline distT="114300" distB="114300" distL="114300" distR="114300" wp14:anchorId="2663C119" wp14:editId="5BF3A6C9">
            <wp:extent cx="5731200" cy="36576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731200" cy="3657600"/>
                    </a:xfrm>
                    <a:prstGeom prst="rect">
                      <a:avLst/>
                    </a:prstGeom>
                    <a:ln w="25400">
                      <a:solidFill>
                        <a:srgbClr val="000000"/>
                      </a:solidFill>
                      <a:prstDash val="solid"/>
                    </a:ln>
                  </pic:spPr>
                </pic:pic>
              </a:graphicData>
            </a:graphic>
          </wp:inline>
        </w:drawing>
      </w:r>
    </w:p>
    <w:p w14:paraId="57D1B759" w14:textId="77777777" w:rsidR="004D7FB6" w:rsidRDefault="007A5E92" w:rsidP="00C64975">
      <w:pPr>
        <w:jc w:val="center"/>
        <w:rPr>
          <w:rFonts w:eastAsia="Times New Roman" w:cs="Times New Roman"/>
          <w:b/>
          <w:szCs w:val="24"/>
        </w:rPr>
      </w:pPr>
      <w:r>
        <w:rPr>
          <w:rFonts w:eastAsia="Times New Roman" w:cs="Times New Roman"/>
          <w:b/>
          <w:szCs w:val="24"/>
        </w:rPr>
        <w:t>Figure 1: Perceptual Map of Hiltons</w:t>
      </w:r>
    </w:p>
    <w:p w14:paraId="2373B104" w14:textId="77777777" w:rsidR="004D7FB6" w:rsidRDefault="007A5E92" w:rsidP="00C64975">
      <w:pPr>
        <w:jc w:val="center"/>
        <w:rPr>
          <w:rFonts w:eastAsia="Times New Roman" w:cs="Times New Roman"/>
          <w:szCs w:val="24"/>
        </w:rPr>
      </w:pPr>
      <w:r>
        <w:rPr>
          <w:rFonts w:eastAsia="Times New Roman" w:cs="Times New Roman"/>
          <w:szCs w:val="24"/>
        </w:rPr>
        <w:t>(Source: Self-developed)</w:t>
      </w:r>
    </w:p>
    <w:p w14:paraId="285ABE92" w14:textId="77777777" w:rsidR="004D7FB6" w:rsidRDefault="007A5E92" w:rsidP="00DC08D2">
      <w:pPr>
        <w:pStyle w:val="Heading2"/>
      </w:pPr>
      <w:bookmarkStart w:id="40" w:name="_Toc137311811"/>
      <w:bookmarkStart w:id="41" w:name="_Toc137326032"/>
      <w:r>
        <w:lastRenderedPageBreak/>
        <w:t>Appendix 4: Bowman’s strategy clock</w:t>
      </w:r>
      <w:bookmarkEnd w:id="40"/>
      <w:bookmarkEnd w:id="41"/>
    </w:p>
    <w:p w14:paraId="3C4DB1E5" w14:textId="77777777" w:rsidR="004D7FB6" w:rsidRDefault="007A5E92" w:rsidP="00C64975">
      <w:pPr>
        <w:rPr>
          <w:rFonts w:eastAsia="Times New Roman" w:cs="Times New Roman"/>
          <w:szCs w:val="24"/>
        </w:rPr>
      </w:pPr>
      <w:r>
        <w:rPr>
          <w:rFonts w:eastAsia="Times New Roman" w:cs="Times New Roman"/>
          <w:noProof/>
          <w:szCs w:val="24"/>
          <w:lang w:val="en-IN"/>
        </w:rPr>
        <w:drawing>
          <wp:inline distT="114300" distB="114300" distL="114300" distR="114300" wp14:anchorId="2D524A88" wp14:editId="49021142">
            <wp:extent cx="5731200" cy="46609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5731200" cy="4660900"/>
                    </a:xfrm>
                    <a:prstGeom prst="rect">
                      <a:avLst/>
                    </a:prstGeom>
                    <a:ln w="25400">
                      <a:solidFill>
                        <a:srgbClr val="000000"/>
                      </a:solidFill>
                      <a:prstDash val="solid"/>
                    </a:ln>
                  </pic:spPr>
                </pic:pic>
              </a:graphicData>
            </a:graphic>
          </wp:inline>
        </w:drawing>
      </w:r>
    </w:p>
    <w:p w14:paraId="0BAE6347" w14:textId="77777777" w:rsidR="004D7FB6" w:rsidRDefault="007A5E92" w:rsidP="00C64975">
      <w:pPr>
        <w:jc w:val="center"/>
        <w:rPr>
          <w:rFonts w:eastAsia="Times New Roman" w:cs="Times New Roman"/>
          <w:b/>
          <w:szCs w:val="24"/>
        </w:rPr>
      </w:pPr>
      <w:r>
        <w:rPr>
          <w:rFonts w:eastAsia="Times New Roman" w:cs="Times New Roman"/>
          <w:b/>
          <w:szCs w:val="24"/>
        </w:rPr>
        <w:t>Figure 2: Bowman’s strategy clock</w:t>
      </w:r>
    </w:p>
    <w:p w14:paraId="3C236067" w14:textId="77777777" w:rsidR="004D7FB6" w:rsidRDefault="007A5E92" w:rsidP="00C64975">
      <w:pPr>
        <w:jc w:val="center"/>
        <w:rPr>
          <w:rFonts w:eastAsia="Times New Roman" w:cs="Times New Roman"/>
          <w:szCs w:val="24"/>
        </w:rPr>
      </w:pPr>
      <w:r>
        <w:rPr>
          <w:rFonts w:eastAsia="Times New Roman" w:cs="Times New Roman"/>
          <w:szCs w:val="24"/>
        </w:rPr>
        <w:t>(Source: Self-developed)</w:t>
      </w:r>
    </w:p>
    <w:p w14:paraId="34361F71" w14:textId="77777777" w:rsidR="004D7FB6" w:rsidRDefault="000A2909" w:rsidP="00DC08D2">
      <w:pPr>
        <w:pStyle w:val="Heading2"/>
      </w:pPr>
      <w:bookmarkStart w:id="42" w:name="_Toc137311812"/>
      <w:bookmarkStart w:id="43" w:name="_Toc137326033"/>
      <w:r>
        <w:t>Appendix 5: Gant</w:t>
      </w:r>
      <w:r w:rsidR="007A5E92">
        <w:t>t chart</w:t>
      </w:r>
      <w:bookmarkEnd w:id="42"/>
      <w:bookmarkEnd w:id="43"/>
    </w:p>
    <w:p w14:paraId="1B610B98" w14:textId="77777777" w:rsidR="004D7FB6" w:rsidRDefault="007A5E92" w:rsidP="00C64975">
      <w:pPr>
        <w:rPr>
          <w:rFonts w:eastAsia="Times New Roman" w:cs="Times New Roman"/>
          <w:szCs w:val="24"/>
        </w:rPr>
      </w:pPr>
      <w:r>
        <w:rPr>
          <w:rFonts w:eastAsia="Times New Roman" w:cs="Times New Roman"/>
          <w:noProof/>
          <w:szCs w:val="24"/>
          <w:lang w:val="en-IN"/>
        </w:rPr>
        <w:drawing>
          <wp:inline distT="114300" distB="114300" distL="114300" distR="114300" wp14:anchorId="6F5CE040" wp14:editId="5913D7D5">
            <wp:extent cx="6284595" cy="1942945"/>
            <wp:effectExtent l="0" t="0" r="1905" b="635"/>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1"/>
                    <a:stretch>
                      <a:fillRect/>
                    </a:stretch>
                  </pic:blipFill>
                  <pic:spPr>
                    <a:xfrm>
                      <a:off x="0" y="0"/>
                      <a:ext cx="6342460" cy="1960834"/>
                    </a:xfrm>
                    <a:prstGeom prst="rect">
                      <a:avLst/>
                    </a:prstGeom>
                  </pic:spPr>
                </pic:pic>
              </a:graphicData>
            </a:graphic>
          </wp:inline>
        </w:drawing>
      </w:r>
    </w:p>
    <w:p w14:paraId="75067C04" w14:textId="77777777" w:rsidR="004D7FB6" w:rsidRDefault="007A5E92" w:rsidP="00C64975">
      <w:pPr>
        <w:jc w:val="center"/>
        <w:rPr>
          <w:rFonts w:eastAsia="Times New Roman" w:cs="Times New Roman"/>
          <w:b/>
          <w:szCs w:val="24"/>
        </w:rPr>
      </w:pPr>
      <w:r>
        <w:rPr>
          <w:rFonts w:eastAsia="Times New Roman" w:cs="Times New Roman"/>
          <w:b/>
          <w:szCs w:val="24"/>
        </w:rPr>
        <w:lastRenderedPageBreak/>
        <w:t>Figure 3: Gannt chart</w:t>
      </w:r>
    </w:p>
    <w:p w14:paraId="14D08F54" w14:textId="77777777" w:rsidR="004D7FB6" w:rsidRDefault="007A5E92" w:rsidP="00C64975">
      <w:pPr>
        <w:jc w:val="center"/>
        <w:rPr>
          <w:rFonts w:eastAsia="Times New Roman" w:cs="Times New Roman"/>
          <w:szCs w:val="24"/>
        </w:rPr>
      </w:pPr>
      <w:r>
        <w:rPr>
          <w:rFonts w:eastAsia="Times New Roman" w:cs="Times New Roman"/>
          <w:szCs w:val="24"/>
        </w:rPr>
        <w:t>(Source: EXCEL)</w:t>
      </w:r>
    </w:p>
    <w:p w14:paraId="20175652" w14:textId="77777777" w:rsidR="004D7FB6" w:rsidRDefault="007A5E92" w:rsidP="00DC08D2">
      <w:pPr>
        <w:pStyle w:val="Heading2"/>
      </w:pPr>
      <w:bookmarkStart w:id="44" w:name="_Toc137311813"/>
      <w:bookmarkStart w:id="45" w:name="_Toc137326034"/>
      <w:r>
        <w:t xml:space="preserve">Appendix 6: </w:t>
      </w:r>
      <w:r w:rsidR="00C64975">
        <w:t>Similar web</w:t>
      </w:r>
      <w:r>
        <w:t xml:space="preserve"> results</w:t>
      </w:r>
      <w:bookmarkEnd w:id="44"/>
      <w:bookmarkEnd w:id="45"/>
    </w:p>
    <w:p w14:paraId="3A57423C" w14:textId="77777777" w:rsidR="004D7FB6" w:rsidRDefault="007A5E92" w:rsidP="00C64975">
      <w:pPr>
        <w:rPr>
          <w:rFonts w:eastAsia="Times New Roman" w:cs="Times New Roman"/>
          <w:szCs w:val="24"/>
        </w:rPr>
      </w:pPr>
      <w:r>
        <w:rPr>
          <w:rFonts w:eastAsia="Times New Roman" w:cs="Times New Roman"/>
          <w:noProof/>
          <w:szCs w:val="24"/>
          <w:lang w:val="en-IN"/>
        </w:rPr>
        <w:drawing>
          <wp:inline distT="114300" distB="114300" distL="114300" distR="114300" wp14:anchorId="694BE576" wp14:editId="1FAECCF7">
            <wp:extent cx="5731200" cy="2946400"/>
            <wp:effectExtent l="76200" t="76200" r="136525" b="1397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5731200" cy="2946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00FD13" w14:textId="77777777" w:rsidR="005A09B3" w:rsidRDefault="005A09B3" w:rsidP="00C64975">
      <w:pPr>
        <w:jc w:val="center"/>
        <w:rPr>
          <w:rFonts w:eastAsia="Times New Roman" w:cs="Times New Roman"/>
          <w:szCs w:val="24"/>
        </w:rPr>
      </w:pPr>
    </w:p>
    <w:p w14:paraId="0171CC65" w14:textId="77777777" w:rsidR="005A09B3" w:rsidRDefault="005A09B3">
      <w:pPr>
        <w:spacing w:line="276" w:lineRule="auto"/>
        <w:jc w:val="left"/>
        <w:rPr>
          <w:rFonts w:eastAsia="Times New Roman" w:cs="Times New Roman"/>
          <w:szCs w:val="24"/>
        </w:rPr>
      </w:pPr>
      <w:r>
        <w:rPr>
          <w:rFonts w:eastAsia="Times New Roman" w:cs="Times New Roman"/>
          <w:szCs w:val="24"/>
        </w:rPr>
        <w:br w:type="page"/>
      </w:r>
    </w:p>
    <w:p w14:paraId="7078E6D3" w14:textId="4349A50B" w:rsidR="005A09B3" w:rsidRDefault="005A09B3" w:rsidP="00C64975">
      <w:pPr>
        <w:jc w:val="center"/>
        <w:rPr>
          <w:rFonts w:eastAsia="Times New Roman" w:cs="Times New Roman"/>
          <w:szCs w:val="24"/>
        </w:rPr>
      </w:pPr>
      <w:r>
        <w:rPr>
          <w:noProof/>
        </w:rPr>
        <w:lastRenderedPageBreak/>
        <w:drawing>
          <wp:inline distT="0" distB="0" distL="0" distR="0" wp14:anchorId="7B4D76FA" wp14:editId="13C8C2AE">
            <wp:extent cx="5733415" cy="3225165"/>
            <wp:effectExtent l="0" t="0" r="635" b="0"/>
            <wp:docPr id="4415955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9550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3415" cy="3225165"/>
                    </a:xfrm>
                    <a:prstGeom prst="rect">
                      <a:avLst/>
                    </a:prstGeom>
                  </pic:spPr>
                </pic:pic>
              </a:graphicData>
            </a:graphic>
          </wp:inline>
        </w:drawing>
      </w:r>
    </w:p>
    <w:p w14:paraId="441746D5" w14:textId="0754AB59" w:rsidR="005A09B3" w:rsidRDefault="005A09B3">
      <w:pPr>
        <w:spacing w:line="276" w:lineRule="auto"/>
        <w:jc w:val="left"/>
        <w:rPr>
          <w:rFonts w:eastAsia="Times New Roman" w:cs="Times New Roman"/>
          <w:szCs w:val="24"/>
        </w:rPr>
      </w:pPr>
    </w:p>
    <w:p w14:paraId="563E3AB7" w14:textId="77777777" w:rsidR="005A09B3" w:rsidRDefault="005A09B3">
      <w:pPr>
        <w:spacing w:line="276" w:lineRule="auto"/>
        <w:jc w:val="left"/>
        <w:rPr>
          <w:rFonts w:eastAsia="Times New Roman" w:cs="Times New Roman"/>
          <w:szCs w:val="24"/>
        </w:rPr>
      </w:pPr>
      <w:r>
        <w:rPr>
          <w:rFonts w:eastAsia="Times New Roman" w:cs="Times New Roman"/>
          <w:szCs w:val="24"/>
        </w:rPr>
        <w:br w:type="page"/>
      </w:r>
    </w:p>
    <w:p w14:paraId="62FC6251" w14:textId="0021A01C" w:rsidR="005A09B3" w:rsidRDefault="005A09B3">
      <w:pPr>
        <w:spacing w:line="276" w:lineRule="auto"/>
        <w:jc w:val="left"/>
        <w:rPr>
          <w:rFonts w:eastAsia="Times New Roman" w:cs="Times New Roman"/>
          <w:szCs w:val="24"/>
        </w:rPr>
      </w:pPr>
    </w:p>
    <w:p w14:paraId="08EA02F0" w14:textId="00768913" w:rsidR="005A09B3" w:rsidRDefault="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49813184" wp14:editId="71D7839C">
            <wp:extent cx="6096635" cy="3429000"/>
            <wp:effectExtent l="0" t="0" r="0" b="0"/>
            <wp:docPr id="195777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p>
    <w:p w14:paraId="0BC3392D" w14:textId="77777777" w:rsidR="005A09B3" w:rsidRDefault="005A09B3" w:rsidP="005A09B3">
      <w:pPr>
        <w:spacing w:line="276" w:lineRule="auto"/>
        <w:jc w:val="left"/>
        <w:rPr>
          <w:rFonts w:eastAsia="Times New Roman" w:cs="Times New Roman"/>
          <w:szCs w:val="24"/>
        </w:rPr>
      </w:pPr>
    </w:p>
    <w:p w14:paraId="3A1FAA26" w14:textId="4E4B3FF3" w:rsidR="005A09B3" w:rsidRDefault="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44FA68F0" wp14:editId="3C777834">
            <wp:extent cx="6096635" cy="3429000"/>
            <wp:effectExtent l="0" t="0" r="0" b="0"/>
            <wp:docPr id="21065762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646F090F" wp14:editId="023D7111">
            <wp:extent cx="6096635" cy="3429000"/>
            <wp:effectExtent l="0" t="0" r="0" b="0"/>
            <wp:docPr id="16075715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094C559" w14:textId="6B144D3B" w:rsidR="005A09B3" w:rsidRDefault="005A09B3" w:rsidP="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32C2DEC8" wp14:editId="6802DFBB">
            <wp:extent cx="6096635" cy="3429000"/>
            <wp:effectExtent l="0" t="0" r="0" b="0"/>
            <wp:docPr id="5465371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E3BF1B" w14:textId="77777777" w:rsidR="005A09B3" w:rsidRDefault="005A09B3">
      <w:pPr>
        <w:spacing w:line="276" w:lineRule="auto"/>
        <w:jc w:val="left"/>
        <w:rPr>
          <w:rFonts w:eastAsia="Times New Roman" w:cs="Times New Roman"/>
          <w:szCs w:val="24"/>
        </w:rPr>
      </w:pPr>
      <w:r>
        <w:rPr>
          <w:rFonts w:eastAsia="Times New Roman" w:cs="Times New Roman"/>
          <w:szCs w:val="24"/>
        </w:rPr>
        <w:br w:type="page"/>
      </w:r>
    </w:p>
    <w:p w14:paraId="2B5B503A" w14:textId="44F51F25" w:rsidR="005A09B3" w:rsidRDefault="005A09B3" w:rsidP="005A09B3">
      <w:pPr>
        <w:spacing w:line="276" w:lineRule="auto"/>
        <w:jc w:val="left"/>
        <w:rPr>
          <w:rFonts w:eastAsia="Times New Roman" w:cs="Times New Roman"/>
          <w:szCs w:val="24"/>
        </w:rPr>
      </w:pPr>
      <w:r>
        <w:rPr>
          <w:rFonts w:eastAsia="Times New Roman" w:cs="Times New Roman"/>
          <w:noProof/>
          <w:szCs w:val="24"/>
        </w:rPr>
        <w:lastRenderedPageBreak/>
        <w:drawing>
          <wp:inline distT="0" distB="0" distL="0" distR="0" wp14:anchorId="58196767" wp14:editId="403B7B47">
            <wp:extent cx="6096635" cy="3429000"/>
            <wp:effectExtent l="0" t="0" r="0" b="0"/>
            <wp:docPr id="17273247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B1059D5" w14:textId="77777777" w:rsidR="005A09B3" w:rsidRDefault="005A09B3">
      <w:pPr>
        <w:spacing w:line="276" w:lineRule="auto"/>
        <w:jc w:val="left"/>
        <w:rPr>
          <w:rFonts w:eastAsia="Times New Roman" w:cs="Times New Roman"/>
          <w:szCs w:val="24"/>
        </w:rPr>
      </w:pPr>
    </w:p>
    <w:p w14:paraId="241C3B6F" w14:textId="77777777" w:rsidR="005A09B3" w:rsidRDefault="005A09B3">
      <w:pPr>
        <w:spacing w:line="276" w:lineRule="auto"/>
        <w:jc w:val="left"/>
        <w:rPr>
          <w:rFonts w:eastAsia="Times New Roman" w:cs="Times New Roman"/>
          <w:szCs w:val="24"/>
        </w:rPr>
      </w:pPr>
    </w:p>
    <w:p w14:paraId="0A4F6E6D" w14:textId="4D0E6145" w:rsidR="005A09B3" w:rsidRDefault="00625AE5">
      <w:pPr>
        <w:spacing w:line="276" w:lineRule="auto"/>
        <w:jc w:val="left"/>
        <w:rPr>
          <w:rFonts w:eastAsia="Times New Roman" w:cs="Times New Roman"/>
          <w:szCs w:val="24"/>
        </w:rPr>
      </w:pPr>
      <w:r>
        <w:rPr>
          <w:rFonts w:eastAsia="Times New Roman" w:cs="Times New Roman"/>
          <w:noProof/>
          <w:szCs w:val="24"/>
        </w:rPr>
        <w:drawing>
          <wp:inline distT="0" distB="0" distL="0" distR="0" wp14:anchorId="15E6CFC2" wp14:editId="602380BB">
            <wp:extent cx="6096635" cy="3429000"/>
            <wp:effectExtent l="0" t="0" r="0" b="0"/>
            <wp:docPr id="9626627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5A09B3">
        <w:rPr>
          <w:rFonts w:eastAsia="Times New Roman" w:cs="Times New Roman"/>
          <w:szCs w:val="24"/>
        </w:rPr>
        <w:br w:type="page"/>
      </w:r>
      <w:r w:rsidR="005A09B3">
        <w:rPr>
          <w:rFonts w:eastAsia="Times New Roman" w:cs="Times New Roman"/>
          <w:noProof/>
          <w:szCs w:val="24"/>
        </w:rPr>
        <w:lastRenderedPageBreak/>
        <w:drawing>
          <wp:inline distT="0" distB="0" distL="0" distR="0" wp14:anchorId="2EF742FA" wp14:editId="06A9E75F">
            <wp:extent cx="6096635" cy="3429000"/>
            <wp:effectExtent l="0" t="0" r="0" b="0"/>
            <wp:docPr id="2188733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308A2BA" w14:textId="6A20E072" w:rsidR="005A09B3" w:rsidRDefault="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47751902" wp14:editId="4A7511A5">
            <wp:extent cx="6096635" cy="3429000"/>
            <wp:effectExtent l="0" t="0" r="0" b="0"/>
            <wp:docPr id="4047832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380391D1" wp14:editId="2F2BC69B">
            <wp:extent cx="6096635" cy="3429000"/>
            <wp:effectExtent l="0" t="0" r="0" b="0"/>
            <wp:docPr id="15596144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52448F" w14:textId="2D52F834" w:rsidR="005A09B3" w:rsidRDefault="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3B79E89F" wp14:editId="17A0CE2A">
            <wp:extent cx="6096635" cy="3429000"/>
            <wp:effectExtent l="0" t="0" r="0" b="0"/>
            <wp:docPr id="1618670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183A8B84" wp14:editId="6643515C">
            <wp:extent cx="6096635" cy="3429000"/>
            <wp:effectExtent l="0" t="0" r="0" b="0"/>
            <wp:docPr id="7882951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509FBFA" w14:textId="7D9B7E88" w:rsidR="005A09B3" w:rsidRDefault="005A09B3" w:rsidP="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41484E41" wp14:editId="498B09F0">
            <wp:extent cx="6096635" cy="3429000"/>
            <wp:effectExtent l="0" t="0" r="0" b="0"/>
            <wp:docPr id="10543331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5233D2" w14:textId="77777777" w:rsidR="005A09B3" w:rsidRDefault="005A09B3">
      <w:pPr>
        <w:spacing w:line="276" w:lineRule="auto"/>
        <w:jc w:val="left"/>
        <w:rPr>
          <w:rFonts w:eastAsia="Times New Roman" w:cs="Times New Roman"/>
          <w:szCs w:val="24"/>
        </w:rPr>
      </w:pPr>
      <w:r>
        <w:rPr>
          <w:rFonts w:eastAsia="Times New Roman" w:cs="Times New Roman"/>
          <w:szCs w:val="24"/>
        </w:rPr>
        <w:br w:type="page"/>
      </w:r>
    </w:p>
    <w:p w14:paraId="2FB9B5C3" w14:textId="77777777" w:rsidR="00625AE5" w:rsidRDefault="00625AE5" w:rsidP="005A09B3">
      <w:pPr>
        <w:spacing w:line="276" w:lineRule="auto"/>
        <w:jc w:val="left"/>
        <w:rPr>
          <w:rFonts w:eastAsia="Times New Roman" w:cs="Times New Roman"/>
          <w:szCs w:val="24"/>
        </w:rPr>
      </w:pPr>
    </w:p>
    <w:p w14:paraId="52473D07" w14:textId="2A14C52B" w:rsidR="00625AE5" w:rsidRDefault="00625AE5">
      <w:pPr>
        <w:spacing w:line="276" w:lineRule="auto"/>
        <w:jc w:val="left"/>
        <w:rPr>
          <w:rFonts w:eastAsia="Times New Roman" w:cs="Times New Roman"/>
          <w:szCs w:val="24"/>
        </w:rPr>
      </w:pPr>
      <w:r>
        <w:rPr>
          <w:rFonts w:eastAsia="Times New Roman" w:cs="Times New Roman"/>
          <w:noProof/>
          <w:szCs w:val="24"/>
        </w:rPr>
        <w:drawing>
          <wp:inline distT="0" distB="0" distL="0" distR="0" wp14:anchorId="489F38E5" wp14:editId="2BD4231E">
            <wp:extent cx="6096635" cy="3429000"/>
            <wp:effectExtent l="0" t="0" r="0" b="0"/>
            <wp:docPr id="95117540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noProof/>
          <w:szCs w:val="24"/>
        </w:rPr>
        <w:drawing>
          <wp:inline distT="0" distB="0" distL="0" distR="0" wp14:anchorId="57D5DF82" wp14:editId="3A32D202">
            <wp:extent cx="6096635" cy="3429000"/>
            <wp:effectExtent l="0" t="0" r="0" b="0"/>
            <wp:docPr id="7668776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1BAC7877" wp14:editId="413F07A3">
            <wp:extent cx="6096635" cy="3429000"/>
            <wp:effectExtent l="0" t="0" r="0" b="0"/>
            <wp:docPr id="183025378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noProof/>
          <w:szCs w:val="24"/>
        </w:rPr>
        <w:drawing>
          <wp:inline distT="0" distB="0" distL="0" distR="0" wp14:anchorId="5B1839A3" wp14:editId="152EC6C3">
            <wp:extent cx="6096635" cy="3429000"/>
            <wp:effectExtent l="0" t="0" r="0" b="0"/>
            <wp:docPr id="63928804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EF46312" w14:textId="77777777" w:rsidR="00625AE5" w:rsidRDefault="00625AE5" w:rsidP="005A09B3">
      <w:pPr>
        <w:spacing w:line="276" w:lineRule="auto"/>
        <w:jc w:val="left"/>
        <w:rPr>
          <w:rFonts w:eastAsia="Times New Roman" w:cs="Times New Roman"/>
          <w:szCs w:val="24"/>
        </w:rPr>
      </w:pPr>
      <w:r>
        <w:rPr>
          <w:rFonts w:eastAsia="Times New Roman" w:cs="Times New Roman"/>
          <w:noProof/>
          <w:szCs w:val="24"/>
        </w:rPr>
        <w:lastRenderedPageBreak/>
        <w:drawing>
          <wp:inline distT="0" distB="0" distL="0" distR="0" wp14:anchorId="334AA7E9" wp14:editId="3AD184FB">
            <wp:extent cx="6096635" cy="3429000"/>
            <wp:effectExtent l="0" t="0" r="0" b="0"/>
            <wp:docPr id="95467010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9FA29F3" w14:textId="78423037" w:rsidR="00625AE5" w:rsidRDefault="00625AE5">
      <w:pPr>
        <w:spacing w:line="276" w:lineRule="auto"/>
        <w:jc w:val="left"/>
        <w:rPr>
          <w:rFonts w:eastAsia="Times New Roman" w:cs="Times New Roman"/>
          <w:szCs w:val="24"/>
        </w:rPr>
      </w:pPr>
      <w:r>
        <w:rPr>
          <w:rFonts w:eastAsia="Times New Roman" w:cs="Times New Roman"/>
          <w:noProof/>
          <w:szCs w:val="24"/>
        </w:rPr>
        <w:drawing>
          <wp:inline distT="0" distB="0" distL="0" distR="0" wp14:anchorId="18FAE2D3" wp14:editId="16E8B3B0">
            <wp:extent cx="6096635" cy="3429000"/>
            <wp:effectExtent l="0" t="0" r="0" b="0"/>
            <wp:docPr id="168365544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673E6122" wp14:editId="63989980">
            <wp:extent cx="6096635" cy="3429000"/>
            <wp:effectExtent l="0" t="0" r="0" b="0"/>
            <wp:docPr id="24080674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700E87" w14:textId="77777777" w:rsidR="00625AE5" w:rsidRDefault="00625AE5" w:rsidP="005A09B3">
      <w:pPr>
        <w:spacing w:line="276" w:lineRule="auto"/>
        <w:jc w:val="left"/>
        <w:rPr>
          <w:rFonts w:eastAsia="Times New Roman" w:cs="Times New Roman"/>
          <w:szCs w:val="24"/>
        </w:rPr>
      </w:pPr>
    </w:p>
    <w:p w14:paraId="48914170" w14:textId="61DDF92C" w:rsidR="00625AE5" w:rsidRDefault="00625AE5">
      <w:pPr>
        <w:spacing w:line="276" w:lineRule="auto"/>
        <w:jc w:val="left"/>
        <w:rPr>
          <w:rFonts w:eastAsia="Times New Roman" w:cs="Times New Roman"/>
          <w:szCs w:val="24"/>
        </w:rPr>
      </w:pPr>
      <w:r>
        <w:rPr>
          <w:rFonts w:eastAsia="Times New Roman" w:cs="Times New Roman"/>
          <w:noProof/>
          <w:szCs w:val="24"/>
        </w:rPr>
        <w:drawing>
          <wp:inline distT="0" distB="0" distL="0" distR="0" wp14:anchorId="0ABD682A" wp14:editId="493DC5E7">
            <wp:extent cx="6096635" cy="3429000"/>
            <wp:effectExtent l="0" t="0" r="0" b="0"/>
            <wp:docPr id="28748801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eastAsia="Times New Roman" w:cs="Times New Roman"/>
          <w:szCs w:val="24"/>
        </w:rPr>
        <w:br w:type="page"/>
      </w:r>
      <w:r>
        <w:rPr>
          <w:rFonts w:eastAsia="Times New Roman" w:cs="Times New Roman"/>
          <w:noProof/>
          <w:szCs w:val="24"/>
        </w:rPr>
        <w:lastRenderedPageBreak/>
        <w:drawing>
          <wp:inline distT="0" distB="0" distL="0" distR="0" wp14:anchorId="7845889A" wp14:editId="3112B591">
            <wp:extent cx="6096635" cy="3429000"/>
            <wp:effectExtent l="0" t="0" r="0" b="0"/>
            <wp:docPr id="142670386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9B34644" w14:textId="41E9FCBA" w:rsidR="004D7FB6" w:rsidRDefault="005A09B3" w:rsidP="005A09B3">
      <w:pPr>
        <w:spacing w:line="276" w:lineRule="auto"/>
        <w:jc w:val="left"/>
        <w:rPr>
          <w:rFonts w:eastAsia="Times New Roman" w:cs="Times New Roman"/>
          <w:szCs w:val="24"/>
        </w:rPr>
      </w:pPr>
      <w:r>
        <w:rPr>
          <w:rFonts w:eastAsia="Times New Roman" w:cs="Times New Roman"/>
          <w:noProof/>
          <w:szCs w:val="24"/>
        </w:rPr>
        <w:drawing>
          <wp:inline distT="0" distB="0" distL="0" distR="0" wp14:anchorId="0576E709" wp14:editId="78FA975D">
            <wp:extent cx="6096635" cy="3429000"/>
            <wp:effectExtent l="0" t="0" r="0" b="0"/>
            <wp:docPr id="93439753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4D7FB6" w:rsidSect="0062410F">
      <w:headerReference w:type="default" r:id="rId35"/>
      <w:footerReference w:type="default" r:id="rId3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76BCE" w14:textId="77777777" w:rsidR="00E62BA0" w:rsidRDefault="00E62BA0">
      <w:pPr>
        <w:spacing w:line="240" w:lineRule="auto"/>
      </w:pPr>
      <w:r>
        <w:separator/>
      </w:r>
    </w:p>
  </w:endnote>
  <w:endnote w:type="continuationSeparator" w:id="0">
    <w:p w14:paraId="4192000F" w14:textId="77777777" w:rsidR="00E62BA0" w:rsidRDefault="00E62B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2907174"/>
      <w:docPartObj>
        <w:docPartGallery w:val="Page Numbers (Bottom of Page)"/>
        <w:docPartUnique/>
      </w:docPartObj>
    </w:sdtPr>
    <w:sdtEndPr>
      <w:rPr>
        <w:rFonts w:cs="Times New Roman"/>
        <w:b/>
        <w:bCs/>
        <w:sz w:val="20"/>
        <w:szCs w:val="20"/>
      </w:rPr>
    </w:sdtEndPr>
    <w:sdtContent>
      <w:sdt>
        <w:sdtPr>
          <w:rPr>
            <w:rFonts w:cs="Times New Roman"/>
            <w:b/>
            <w:bCs/>
            <w:sz w:val="20"/>
            <w:szCs w:val="20"/>
          </w:rPr>
          <w:id w:val="-1769616900"/>
          <w:docPartObj>
            <w:docPartGallery w:val="Page Numbers (Top of Page)"/>
            <w:docPartUnique/>
          </w:docPartObj>
        </w:sdtPr>
        <w:sdtContent>
          <w:p w14:paraId="15DEED93" w14:textId="77777777" w:rsidR="00DC08D2" w:rsidRPr="00DC08D2" w:rsidRDefault="007A5E92">
            <w:pPr>
              <w:pStyle w:val="Footer"/>
              <w:jc w:val="right"/>
              <w:rPr>
                <w:rFonts w:cs="Times New Roman"/>
                <w:b/>
                <w:bCs/>
                <w:sz w:val="20"/>
                <w:szCs w:val="20"/>
              </w:rPr>
            </w:pPr>
            <w:r w:rsidRPr="00DC08D2">
              <w:rPr>
                <w:rFonts w:cs="Times New Roman"/>
                <w:b/>
                <w:bCs/>
                <w:sz w:val="20"/>
                <w:szCs w:val="20"/>
              </w:rPr>
              <w:t xml:space="preserve">Page </w:t>
            </w:r>
            <w:r w:rsidRPr="00DC08D2">
              <w:rPr>
                <w:rFonts w:cs="Times New Roman"/>
                <w:b/>
                <w:bCs/>
                <w:sz w:val="20"/>
                <w:szCs w:val="20"/>
              </w:rPr>
              <w:fldChar w:fldCharType="begin"/>
            </w:r>
            <w:r w:rsidRPr="00DC08D2">
              <w:rPr>
                <w:rFonts w:cs="Times New Roman"/>
                <w:b/>
                <w:bCs/>
                <w:sz w:val="20"/>
                <w:szCs w:val="20"/>
              </w:rPr>
              <w:instrText xml:space="preserve"> PAGE </w:instrText>
            </w:r>
            <w:r w:rsidRPr="00DC08D2">
              <w:rPr>
                <w:rFonts w:cs="Times New Roman"/>
                <w:b/>
                <w:bCs/>
                <w:sz w:val="20"/>
                <w:szCs w:val="20"/>
              </w:rPr>
              <w:fldChar w:fldCharType="separate"/>
            </w:r>
            <w:r w:rsidR="00023669">
              <w:rPr>
                <w:rFonts w:cs="Times New Roman"/>
                <w:b/>
                <w:bCs/>
                <w:noProof/>
                <w:sz w:val="20"/>
                <w:szCs w:val="20"/>
              </w:rPr>
              <w:t>2</w:t>
            </w:r>
            <w:r w:rsidRPr="00DC08D2">
              <w:rPr>
                <w:rFonts w:cs="Times New Roman"/>
                <w:b/>
                <w:bCs/>
                <w:sz w:val="20"/>
                <w:szCs w:val="20"/>
              </w:rPr>
              <w:fldChar w:fldCharType="end"/>
            </w:r>
            <w:r w:rsidRPr="00DC08D2">
              <w:rPr>
                <w:rFonts w:cs="Times New Roman"/>
                <w:b/>
                <w:bCs/>
                <w:sz w:val="20"/>
                <w:szCs w:val="20"/>
              </w:rPr>
              <w:t xml:space="preserve"> of </w:t>
            </w:r>
            <w:r w:rsidRPr="00DC08D2">
              <w:rPr>
                <w:rFonts w:cs="Times New Roman"/>
                <w:b/>
                <w:bCs/>
                <w:sz w:val="20"/>
                <w:szCs w:val="20"/>
              </w:rPr>
              <w:fldChar w:fldCharType="begin"/>
            </w:r>
            <w:r w:rsidRPr="00DC08D2">
              <w:rPr>
                <w:rFonts w:cs="Times New Roman"/>
                <w:b/>
                <w:bCs/>
                <w:sz w:val="20"/>
                <w:szCs w:val="20"/>
              </w:rPr>
              <w:instrText xml:space="preserve"> NUMPAGES  </w:instrText>
            </w:r>
            <w:r w:rsidRPr="00DC08D2">
              <w:rPr>
                <w:rFonts w:cs="Times New Roman"/>
                <w:b/>
                <w:bCs/>
                <w:sz w:val="20"/>
                <w:szCs w:val="20"/>
              </w:rPr>
              <w:fldChar w:fldCharType="separate"/>
            </w:r>
            <w:r w:rsidR="00023669">
              <w:rPr>
                <w:rFonts w:cs="Times New Roman"/>
                <w:b/>
                <w:bCs/>
                <w:noProof/>
                <w:sz w:val="20"/>
                <w:szCs w:val="20"/>
              </w:rPr>
              <w:t>17</w:t>
            </w:r>
            <w:r w:rsidRPr="00DC08D2">
              <w:rPr>
                <w:rFonts w:cs="Times New Roman"/>
                <w:b/>
                <w:bCs/>
                <w:sz w:val="20"/>
                <w:szCs w:val="20"/>
              </w:rPr>
              <w:fldChar w:fldCharType="end"/>
            </w:r>
          </w:p>
        </w:sdtContent>
      </w:sdt>
    </w:sdtContent>
  </w:sdt>
  <w:p w14:paraId="244CDEAB" w14:textId="77777777" w:rsidR="00DC08D2" w:rsidRDefault="00DC0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5E1BF" w14:textId="77777777" w:rsidR="00E62BA0" w:rsidRDefault="00E62BA0">
      <w:pPr>
        <w:spacing w:line="240" w:lineRule="auto"/>
      </w:pPr>
      <w:r>
        <w:separator/>
      </w:r>
    </w:p>
  </w:footnote>
  <w:footnote w:type="continuationSeparator" w:id="0">
    <w:p w14:paraId="3ADEC172" w14:textId="77777777" w:rsidR="00E62BA0" w:rsidRDefault="00E62BA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277C4" w14:textId="77777777" w:rsidR="0062410F" w:rsidRPr="0062410F" w:rsidRDefault="007A5E92" w:rsidP="0062410F">
    <w:pPr>
      <w:pStyle w:val="Header"/>
      <w:spacing w:line="480" w:lineRule="auto"/>
      <w:jc w:val="right"/>
      <w:rPr>
        <w:sz w:val="20"/>
        <w:szCs w:val="20"/>
      </w:rPr>
    </w:pPr>
    <w:r w:rsidRPr="0062410F">
      <w:rPr>
        <w:rFonts w:eastAsia="Times New Roman" w:cs="Times New Roman"/>
        <w:b/>
        <w:sz w:val="20"/>
        <w:szCs w:val="20"/>
      </w:rPr>
      <w:t>Individual Presentation &amp; Supporting Marketing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2BFE"/>
    <w:multiLevelType w:val="multilevel"/>
    <w:tmpl w:val="BAB8C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853FB5"/>
    <w:multiLevelType w:val="multilevel"/>
    <w:tmpl w:val="85021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BC6F32"/>
    <w:multiLevelType w:val="multilevel"/>
    <w:tmpl w:val="36107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6E0F7F"/>
    <w:multiLevelType w:val="multilevel"/>
    <w:tmpl w:val="5FB4DC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093A2A"/>
    <w:multiLevelType w:val="multilevel"/>
    <w:tmpl w:val="4FDE7E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9F056D"/>
    <w:multiLevelType w:val="multilevel"/>
    <w:tmpl w:val="9A60E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A52215"/>
    <w:multiLevelType w:val="multilevel"/>
    <w:tmpl w:val="7FC8C0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53573C"/>
    <w:multiLevelType w:val="multilevel"/>
    <w:tmpl w:val="C4F6A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5E4B44"/>
    <w:multiLevelType w:val="multilevel"/>
    <w:tmpl w:val="6EA40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3014FC8"/>
    <w:multiLevelType w:val="multilevel"/>
    <w:tmpl w:val="C23031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DFE4C3A"/>
    <w:multiLevelType w:val="multilevel"/>
    <w:tmpl w:val="0EAC32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5A31FC7"/>
    <w:multiLevelType w:val="hybridMultilevel"/>
    <w:tmpl w:val="74A432AC"/>
    <w:lvl w:ilvl="0" w:tplc="1ABAA14C">
      <w:start w:val="1"/>
      <w:numFmt w:val="bullet"/>
      <w:lvlText w:val=""/>
      <w:lvlJc w:val="left"/>
      <w:pPr>
        <w:ind w:left="720" w:hanging="360"/>
      </w:pPr>
      <w:rPr>
        <w:rFonts w:ascii="Symbol" w:hAnsi="Symbol" w:hint="default"/>
      </w:rPr>
    </w:lvl>
    <w:lvl w:ilvl="1" w:tplc="59EE75B2" w:tentative="1">
      <w:start w:val="1"/>
      <w:numFmt w:val="bullet"/>
      <w:lvlText w:val="o"/>
      <w:lvlJc w:val="left"/>
      <w:pPr>
        <w:ind w:left="1440" w:hanging="360"/>
      </w:pPr>
      <w:rPr>
        <w:rFonts w:ascii="Courier New" w:hAnsi="Courier New" w:cs="Courier New" w:hint="default"/>
      </w:rPr>
    </w:lvl>
    <w:lvl w:ilvl="2" w:tplc="C9E61BBC" w:tentative="1">
      <w:start w:val="1"/>
      <w:numFmt w:val="bullet"/>
      <w:lvlText w:val=""/>
      <w:lvlJc w:val="left"/>
      <w:pPr>
        <w:ind w:left="2160" w:hanging="360"/>
      </w:pPr>
      <w:rPr>
        <w:rFonts w:ascii="Wingdings" w:hAnsi="Wingdings" w:hint="default"/>
      </w:rPr>
    </w:lvl>
    <w:lvl w:ilvl="3" w:tplc="661E25F4" w:tentative="1">
      <w:start w:val="1"/>
      <w:numFmt w:val="bullet"/>
      <w:lvlText w:val=""/>
      <w:lvlJc w:val="left"/>
      <w:pPr>
        <w:ind w:left="2880" w:hanging="360"/>
      </w:pPr>
      <w:rPr>
        <w:rFonts w:ascii="Symbol" w:hAnsi="Symbol" w:hint="default"/>
      </w:rPr>
    </w:lvl>
    <w:lvl w:ilvl="4" w:tplc="5DC0EF20" w:tentative="1">
      <w:start w:val="1"/>
      <w:numFmt w:val="bullet"/>
      <w:lvlText w:val="o"/>
      <w:lvlJc w:val="left"/>
      <w:pPr>
        <w:ind w:left="3600" w:hanging="360"/>
      </w:pPr>
      <w:rPr>
        <w:rFonts w:ascii="Courier New" w:hAnsi="Courier New" w:cs="Courier New" w:hint="default"/>
      </w:rPr>
    </w:lvl>
    <w:lvl w:ilvl="5" w:tplc="4D24BDDC" w:tentative="1">
      <w:start w:val="1"/>
      <w:numFmt w:val="bullet"/>
      <w:lvlText w:val=""/>
      <w:lvlJc w:val="left"/>
      <w:pPr>
        <w:ind w:left="4320" w:hanging="360"/>
      </w:pPr>
      <w:rPr>
        <w:rFonts w:ascii="Wingdings" w:hAnsi="Wingdings" w:hint="default"/>
      </w:rPr>
    </w:lvl>
    <w:lvl w:ilvl="6" w:tplc="4CC6E024" w:tentative="1">
      <w:start w:val="1"/>
      <w:numFmt w:val="bullet"/>
      <w:lvlText w:val=""/>
      <w:lvlJc w:val="left"/>
      <w:pPr>
        <w:ind w:left="5040" w:hanging="360"/>
      </w:pPr>
      <w:rPr>
        <w:rFonts w:ascii="Symbol" w:hAnsi="Symbol" w:hint="default"/>
      </w:rPr>
    </w:lvl>
    <w:lvl w:ilvl="7" w:tplc="612AE634" w:tentative="1">
      <w:start w:val="1"/>
      <w:numFmt w:val="bullet"/>
      <w:lvlText w:val="o"/>
      <w:lvlJc w:val="left"/>
      <w:pPr>
        <w:ind w:left="5760" w:hanging="360"/>
      </w:pPr>
      <w:rPr>
        <w:rFonts w:ascii="Courier New" w:hAnsi="Courier New" w:cs="Courier New" w:hint="default"/>
      </w:rPr>
    </w:lvl>
    <w:lvl w:ilvl="8" w:tplc="FE1E70E6" w:tentative="1">
      <w:start w:val="1"/>
      <w:numFmt w:val="bullet"/>
      <w:lvlText w:val=""/>
      <w:lvlJc w:val="left"/>
      <w:pPr>
        <w:ind w:left="6480" w:hanging="360"/>
      </w:pPr>
      <w:rPr>
        <w:rFonts w:ascii="Wingdings" w:hAnsi="Wingdings" w:hint="default"/>
      </w:rPr>
    </w:lvl>
  </w:abstractNum>
  <w:abstractNum w:abstractNumId="12" w15:restartNumberingAfterBreak="0">
    <w:nsid w:val="6AA6377D"/>
    <w:multiLevelType w:val="multilevel"/>
    <w:tmpl w:val="DB944F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6F02D40"/>
    <w:multiLevelType w:val="multilevel"/>
    <w:tmpl w:val="6AC22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3697106">
    <w:abstractNumId w:val="1"/>
  </w:num>
  <w:num w:numId="2" w16cid:durableId="212035762">
    <w:abstractNumId w:val="9"/>
  </w:num>
  <w:num w:numId="3" w16cid:durableId="432744223">
    <w:abstractNumId w:val="12"/>
  </w:num>
  <w:num w:numId="4" w16cid:durableId="145363263">
    <w:abstractNumId w:val="10"/>
  </w:num>
  <w:num w:numId="5" w16cid:durableId="1139224411">
    <w:abstractNumId w:val="3"/>
  </w:num>
  <w:num w:numId="6" w16cid:durableId="1666780882">
    <w:abstractNumId w:val="2"/>
  </w:num>
  <w:num w:numId="7" w16cid:durableId="282884907">
    <w:abstractNumId w:val="4"/>
  </w:num>
  <w:num w:numId="8" w16cid:durableId="674189202">
    <w:abstractNumId w:val="8"/>
  </w:num>
  <w:num w:numId="9" w16cid:durableId="740829569">
    <w:abstractNumId w:val="6"/>
  </w:num>
  <w:num w:numId="10" w16cid:durableId="759135909">
    <w:abstractNumId w:val="7"/>
  </w:num>
  <w:num w:numId="11" w16cid:durableId="1619877049">
    <w:abstractNumId w:val="5"/>
  </w:num>
  <w:num w:numId="12" w16cid:durableId="1536851148">
    <w:abstractNumId w:val="0"/>
  </w:num>
  <w:num w:numId="13" w16cid:durableId="734397857">
    <w:abstractNumId w:val="13"/>
  </w:num>
  <w:num w:numId="14" w16cid:durableId="19670314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FB6"/>
    <w:rsid w:val="000107F9"/>
    <w:rsid w:val="00023669"/>
    <w:rsid w:val="000A2909"/>
    <w:rsid w:val="0038641E"/>
    <w:rsid w:val="00456FA8"/>
    <w:rsid w:val="004D7FB6"/>
    <w:rsid w:val="005A09B3"/>
    <w:rsid w:val="0062410F"/>
    <w:rsid w:val="00625AE5"/>
    <w:rsid w:val="007A5E92"/>
    <w:rsid w:val="00A943A3"/>
    <w:rsid w:val="00AC7865"/>
    <w:rsid w:val="00BC477E"/>
    <w:rsid w:val="00C64975"/>
    <w:rsid w:val="00CC5D35"/>
    <w:rsid w:val="00DC08D2"/>
    <w:rsid w:val="00E62BA0"/>
    <w:rsid w:val="00F81D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5F586"/>
  <w15:docId w15:val="{1958D57C-318C-474B-87A3-B92C9762F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909"/>
    <w:pPr>
      <w:spacing w:line="480" w:lineRule="auto"/>
      <w:jc w:val="both"/>
    </w:pPr>
    <w:rPr>
      <w:rFonts w:ascii="Times New Roman" w:hAnsi="Times New Roman"/>
      <w:sz w:val="24"/>
    </w:rPr>
  </w:style>
  <w:style w:type="paragraph" w:styleId="Heading1">
    <w:name w:val="heading 1"/>
    <w:basedOn w:val="Normal"/>
    <w:next w:val="Normal"/>
    <w:uiPriority w:val="9"/>
    <w:qFormat/>
    <w:rsid w:val="00DC08D2"/>
    <w:pPr>
      <w:keepNext/>
      <w:keepLines/>
      <w:spacing w:before="400" w:after="120"/>
      <w:outlineLvl w:val="0"/>
    </w:pPr>
    <w:rPr>
      <w:b/>
      <w:sz w:val="28"/>
      <w:szCs w:val="40"/>
    </w:rPr>
  </w:style>
  <w:style w:type="paragraph" w:styleId="Heading2">
    <w:name w:val="heading 2"/>
    <w:basedOn w:val="Normal"/>
    <w:next w:val="Normal"/>
    <w:uiPriority w:val="9"/>
    <w:unhideWhenUsed/>
    <w:qFormat/>
    <w:rsid w:val="00DC08D2"/>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C64975"/>
    <w:pPr>
      <w:ind w:left="720"/>
      <w:contextualSpacing/>
    </w:pPr>
  </w:style>
  <w:style w:type="character" w:styleId="Hyperlink">
    <w:name w:val="Hyperlink"/>
    <w:basedOn w:val="DefaultParagraphFont"/>
    <w:uiPriority w:val="99"/>
    <w:unhideWhenUsed/>
    <w:rsid w:val="00CC5D35"/>
    <w:rPr>
      <w:color w:val="0000FF" w:themeColor="hyperlink"/>
      <w:u w:val="single"/>
    </w:rPr>
  </w:style>
  <w:style w:type="paragraph" w:styleId="Header">
    <w:name w:val="header"/>
    <w:basedOn w:val="Normal"/>
    <w:link w:val="HeaderChar"/>
    <w:uiPriority w:val="99"/>
    <w:unhideWhenUsed/>
    <w:rsid w:val="0062410F"/>
    <w:pPr>
      <w:tabs>
        <w:tab w:val="center" w:pos="4513"/>
        <w:tab w:val="right" w:pos="9026"/>
      </w:tabs>
      <w:spacing w:line="240" w:lineRule="auto"/>
    </w:pPr>
  </w:style>
  <w:style w:type="character" w:customStyle="1" w:styleId="HeaderChar">
    <w:name w:val="Header Char"/>
    <w:basedOn w:val="DefaultParagraphFont"/>
    <w:link w:val="Header"/>
    <w:uiPriority w:val="99"/>
    <w:rsid w:val="0062410F"/>
  </w:style>
  <w:style w:type="paragraph" w:styleId="Footer">
    <w:name w:val="footer"/>
    <w:basedOn w:val="Normal"/>
    <w:link w:val="FooterChar"/>
    <w:uiPriority w:val="99"/>
    <w:unhideWhenUsed/>
    <w:rsid w:val="0062410F"/>
    <w:pPr>
      <w:tabs>
        <w:tab w:val="center" w:pos="4513"/>
        <w:tab w:val="right" w:pos="9026"/>
      </w:tabs>
      <w:spacing w:line="240" w:lineRule="auto"/>
    </w:pPr>
  </w:style>
  <w:style w:type="character" w:customStyle="1" w:styleId="FooterChar">
    <w:name w:val="Footer Char"/>
    <w:basedOn w:val="DefaultParagraphFont"/>
    <w:link w:val="Footer"/>
    <w:uiPriority w:val="99"/>
    <w:rsid w:val="0062410F"/>
  </w:style>
  <w:style w:type="paragraph" w:styleId="TOCHeading">
    <w:name w:val="TOC Heading"/>
    <w:basedOn w:val="Heading1"/>
    <w:next w:val="Normal"/>
    <w:uiPriority w:val="39"/>
    <w:unhideWhenUsed/>
    <w:qFormat/>
    <w:rsid w:val="00DC08D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08D2"/>
    <w:pPr>
      <w:spacing w:after="100"/>
    </w:pPr>
  </w:style>
  <w:style w:type="paragraph" w:styleId="TOC2">
    <w:name w:val="toc 2"/>
    <w:basedOn w:val="Normal"/>
    <w:next w:val="Normal"/>
    <w:autoRedefine/>
    <w:uiPriority w:val="39"/>
    <w:unhideWhenUsed/>
    <w:rsid w:val="00DC08D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eader" Target="header1.xml"/><Relationship Id="rId8" Type="http://schemas.openxmlformats.org/officeDocument/2006/relationships/hyperlink" Target="https://www.ons.gov.uk/"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890A0-5549-4FE6-991D-B5F24337C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30</Pages>
  <Words>2346</Words>
  <Characters>13377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MirelSan Funie</cp:lastModifiedBy>
  <cp:revision>4</cp:revision>
  <dcterms:created xsi:type="dcterms:W3CDTF">2023-06-10T16:25:00Z</dcterms:created>
  <dcterms:modified xsi:type="dcterms:W3CDTF">2023-06-15T06:55:00Z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9842207ceeb2b3249f1813a970f0df2193a636cb9bb8bc69660cda5d5a76bd48</vt:lpwstr>
  </property>
</Properties>
</file>