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418" w:rsidRDefault="00580418" w:rsidP="00580418">
      <w:pPr>
        <w:jc w:val="center"/>
        <w:rPr>
          <w:rFonts w:asciiTheme="majorHAnsi" w:hAnsiTheme="majorHAnsi" w:cstheme="majorHAnsi"/>
          <w:b/>
          <w:color w:val="000000" w:themeColor="text1"/>
          <w:sz w:val="32"/>
          <w:szCs w:val="32"/>
        </w:rPr>
      </w:pPr>
      <w:r>
        <w:rPr>
          <w:rFonts w:asciiTheme="majorHAnsi" w:hAnsiTheme="majorHAnsi" w:cstheme="majorHAnsi"/>
          <w:color w:val="000000" w:themeColor="text1"/>
          <w:sz w:val="32"/>
          <w:szCs w:val="32"/>
        </w:rPr>
        <w:t xml:space="preserve">Student </w:t>
      </w:r>
      <w:proofErr w:type="gramStart"/>
      <w:r>
        <w:rPr>
          <w:rFonts w:asciiTheme="majorHAnsi" w:hAnsiTheme="majorHAnsi" w:cstheme="majorHAnsi"/>
          <w:color w:val="000000" w:themeColor="text1"/>
          <w:sz w:val="32"/>
          <w:szCs w:val="32"/>
        </w:rPr>
        <w:t>name :</w:t>
      </w:r>
      <w:proofErr w:type="gramEnd"/>
      <w:r>
        <w:rPr>
          <w:rFonts w:asciiTheme="majorHAnsi" w:hAnsiTheme="majorHAnsi" w:cstheme="majorHAnsi"/>
          <w:color w:val="000000" w:themeColor="text1"/>
          <w:sz w:val="32"/>
          <w:szCs w:val="32"/>
        </w:rPr>
        <w:t xml:space="preserve"> </w:t>
      </w:r>
      <w:r>
        <w:rPr>
          <w:rFonts w:asciiTheme="majorHAnsi" w:hAnsiTheme="majorHAnsi" w:cstheme="majorHAnsi"/>
          <w:b/>
          <w:color w:val="000000" w:themeColor="text1"/>
          <w:sz w:val="32"/>
          <w:szCs w:val="32"/>
        </w:rPr>
        <w:t xml:space="preserve">Nikola </w:t>
      </w:r>
      <w:proofErr w:type="spellStart"/>
      <w:r>
        <w:rPr>
          <w:rFonts w:asciiTheme="majorHAnsi" w:hAnsiTheme="majorHAnsi" w:cstheme="majorHAnsi"/>
          <w:b/>
          <w:color w:val="000000" w:themeColor="text1"/>
          <w:sz w:val="32"/>
          <w:szCs w:val="32"/>
        </w:rPr>
        <w:t>Stiliqnov</w:t>
      </w:r>
      <w:proofErr w:type="spellEnd"/>
      <w:r>
        <w:rPr>
          <w:rFonts w:asciiTheme="majorHAnsi" w:hAnsiTheme="majorHAnsi" w:cstheme="majorHAnsi"/>
          <w:b/>
          <w:color w:val="000000" w:themeColor="text1"/>
          <w:sz w:val="32"/>
          <w:szCs w:val="32"/>
        </w:rPr>
        <w:t xml:space="preserve"> </w:t>
      </w:r>
      <w:proofErr w:type="spellStart"/>
      <w:r>
        <w:rPr>
          <w:rFonts w:asciiTheme="majorHAnsi" w:hAnsiTheme="majorHAnsi" w:cstheme="majorHAnsi"/>
          <w:b/>
          <w:color w:val="000000" w:themeColor="text1"/>
          <w:sz w:val="32"/>
          <w:szCs w:val="32"/>
        </w:rPr>
        <w:t>Bachvarov</w:t>
      </w:r>
      <w:proofErr w:type="spellEnd"/>
    </w:p>
    <w:p w:rsidR="00580418" w:rsidRDefault="00580418" w:rsidP="00580418">
      <w:pPr>
        <w:jc w:val="center"/>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Student number: 1914252</w:t>
      </w:r>
    </w:p>
    <w:p w:rsidR="00580418" w:rsidRDefault="00580418" w:rsidP="00580418">
      <w:pPr>
        <w:jc w:val="center"/>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Module Title: Accounting – Fundamentals Identify (LCBB4001)</w:t>
      </w:r>
    </w:p>
    <w:p w:rsidR="00580418" w:rsidRDefault="00580418" w:rsidP="00580418">
      <w:pPr>
        <w:jc w:val="center"/>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Assignment Title: Accounting-fundamentals Assessment 2</w:t>
      </w:r>
    </w:p>
    <w:p w:rsidR="00580418" w:rsidRDefault="00580418" w:rsidP="00580418">
      <w:pPr>
        <w:spacing w:line="360" w:lineRule="auto"/>
        <w:ind w:left="3"/>
        <w:jc w:val="center"/>
        <w:rPr>
          <w:rFonts w:asciiTheme="majorHAnsi" w:hAnsiTheme="majorHAnsi" w:cstheme="majorHAnsi"/>
          <w:b/>
          <w:color w:val="000000" w:themeColor="text1"/>
          <w:sz w:val="32"/>
          <w:szCs w:val="32"/>
        </w:rPr>
      </w:pPr>
      <w:r>
        <w:rPr>
          <w:rFonts w:asciiTheme="majorHAnsi" w:hAnsiTheme="majorHAnsi" w:cstheme="majorHAnsi"/>
          <w:color w:val="000000" w:themeColor="text1"/>
          <w:sz w:val="32"/>
          <w:szCs w:val="32"/>
        </w:rPr>
        <w:t xml:space="preserve">Lecturer’s Name: </w:t>
      </w:r>
      <w:r>
        <w:rPr>
          <w:rFonts w:asciiTheme="majorHAnsi" w:hAnsiTheme="majorHAnsi" w:cstheme="majorHAnsi"/>
          <w:b/>
          <w:color w:val="000000" w:themeColor="text1"/>
          <w:sz w:val="32"/>
          <w:szCs w:val="32"/>
        </w:rPr>
        <w:t>Widen Bengasi Shaven</w:t>
      </w:r>
    </w:p>
    <w:p w:rsidR="003B73DE" w:rsidRDefault="003B73DE" w:rsidP="003B73DE">
      <w:pPr>
        <w:spacing w:line="360" w:lineRule="auto"/>
        <w:ind w:left="3"/>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t>Question 1</w:t>
      </w:r>
    </w:p>
    <w:p w:rsidR="003B73DE" w:rsidRPr="003E4A25" w:rsidRDefault="003B73DE" w:rsidP="003B73DE">
      <w:pPr>
        <w:pStyle w:val="ListParagraph"/>
        <w:numPr>
          <w:ilvl w:val="0"/>
          <w:numId w:val="5"/>
        </w:numPr>
        <w:spacing w:line="360" w:lineRule="auto"/>
        <w:rPr>
          <w:rFonts w:asciiTheme="majorHAnsi" w:hAnsiTheme="majorHAnsi" w:cstheme="majorHAnsi"/>
          <w:b/>
          <w:color w:val="000000" w:themeColor="text1"/>
          <w:sz w:val="32"/>
          <w:szCs w:val="32"/>
        </w:rPr>
      </w:pPr>
      <w:r w:rsidRPr="00941501">
        <w:rPr>
          <w:rFonts w:asciiTheme="majorHAnsi" w:hAnsiTheme="majorHAnsi" w:cstheme="majorHAnsi"/>
          <w:color w:val="000000" w:themeColor="text1"/>
          <w:sz w:val="32"/>
          <w:szCs w:val="32"/>
        </w:rPr>
        <w:t xml:space="preserve">Variable cost per unit = 1.75 + 1.35+ 0.4 </w:t>
      </w:r>
      <w:r w:rsidRPr="003B73DE">
        <w:rPr>
          <w:rFonts w:asciiTheme="majorHAnsi" w:hAnsiTheme="majorHAnsi" w:cstheme="majorHAnsi"/>
          <w:b/>
          <w:color w:val="000000" w:themeColor="text1"/>
          <w:sz w:val="32"/>
          <w:szCs w:val="32"/>
        </w:rPr>
        <w:t xml:space="preserve">= </w:t>
      </w:r>
      <w:r w:rsidRPr="003B73DE">
        <w:rPr>
          <w:rFonts w:asciiTheme="minorHAnsi" w:hAnsiTheme="minorHAnsi" w:cstheme="minorHAnsi"/>
          <w:b/>
          <w:color w:val="202124"/>
          <w:sz w:val="32"/>
          <w:szCs w:val="32"/>
          <w:shd w:val="clear" w:color="auto" w:fill="FFFFFF"/>
        </w:rPr>
        <w:t>£3.5</w:t>
      </w:r>
    </w:p>
    <w:p w:rsidR="003E4A25" w:rsidRDefault="00941501" w:rsidP="003E4A25">
      <w:pPr>
        <w:spacing w:line="360" w:lineRule="auto"/>
        <w:ind w:left="78"/>
        <w:rPr>
          <w:rFonts w:asciiTheme="minorHAnsi" w:hAnsiTheme="minorHAnsi" w:cstheme="minorHAnsi"/>
          <w:b/>
          <w:color w:val="202124"/>
          <w:sz w:val="32"/>
          <w:szCs w:val="32"/>
          <w:shd w:val="clear" w:color="auto" w:fill="FFFFFF"/>
        </w:rPr>
      </w:pPr>
      <w:r>
        <w:rPr>
          <w:rFonts w:asciiTheme="majorHAnsi" w:hAnsiTheme="majorHAnsi" w:cstheme="majorHAnsi"/>
          <w:color w:val="000000" w:themeColor="text1"/>
          <w:sz w:val="32"/>
          <w:szCs w:val="32"/>
        </w:rPr>
        <w:t xml:space="preserve">        </w:t>
      </w:r>
      <w:r w:rsidR="003E4A25" w:rsidRPr="00941501">
        <w:rPr>
          <w:rFonts w:asciiTheme="majorHAnsi" w:hAnsiTheme="majorHAnsi" w:cstheme="majorHAnsi"/>
          <w:color w:val="000000" w:themeColor="text1"/>
          <w:sz w:val="32"/>
          <w:szCs w:val="32"/>
        </w:rPr>
        <w:t>Contribution = 5.75 – 3.5</w:t>
      </w:r>
      <w:r w:rsidR="003E4A25">
        <w:rPr>
          <w:rFonts w:asciiTheme="majorHAnsi" w:hAnsiTheme="majorHAnsi" w:cstheme="majorHAnsi"/>
          <w:b/>
          <w:color w:val="000000" w:themeColor="text1"/>
          <w:sz w:val="32"/>
          <w:szCs w:val="32"/>
        </w:rPr>
        <w:t xml:space="preserve"> = </w:t>
      </w:r>
      <w:r w:rsidR="003E4A25" w:rsidRPr="003B73DE">
        <w:rPr>
          <w:rFonts w:asciiTheme="minorHAnsi" w:hAnsiTheme="minorHAnsi" w:cstheme="minorHAnsi"/>
          <w:b/>
          <w:color w:val="202124"/>
          <w:sz w:val="32"/>
          <w:szCs w:val="32"/>
          <w:shd w:val="clear" w:color="auto" w:fill="FFFFFF"/>
        </w:rPr>
        <w:t>£</w:t>
      </w:r>
      <w:r w:rsidR="003E4A25">
        <w:rPr>
          <w:rFonts w:asciiTheme="minorHAnsi" w:hAnsiTheme="minorHAnsi" w:cstheme="minorHAnsi"/>
          <w:b/>
          <w:color w:val="202124"/>
          <w:sz w:val="32"/>
          <w:szCs w:val="32"/>
          <w:shd w:val="clear" w:color="auto" w:fill="FFFFFF"/>
        </w:rPr>
        <w:t>2.25</w:t>
      </w:r>
    </w:p>
    <w:p w:rsidR="003E4A25" w:rsidRDefault="00941501" w:rsidP="003E4A25">
      <w:pPr>
        <w:spacing w:line="360" w:lineRule="auto"/>
        <w:ind w:left="78"/>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t xml:space="preserve">       </w:t>
      </w:r>
      <w:r w:rsidR="003E4A25">
        <w:rPr>
          <w:rFonts w:asciiTheme="majorHAnsi" w:hAnsiTheme="majorHAnsi" w:cstheme="majorHAnsi"/>
          <w:b/>
          <w:color w:val="000000" w:themeColor="text1"/>
          <w:sz w:val="32"/>
          <w:szCs w:val="32"/>
        </w:rPr>
        <w:t xml:space="preserve">B/E </w:t>
      </w:r>
      <w:r w:rsidR="003E4A25" w:rsidRPr="00941501">
        <w:rPr>
          <w:rFonts w:asciiTheme="majorHAnsi" w:hAnsiTheme="majorHAnsi" w:cstheme="majorHAnsi"/>
          <w:color w:val="000000" w:themeColor="text1"/>
          <w:sz w:val="32"/>
          <w:szCs w:val="32"/>
        </w:rPr>
        <w:t>(units) = FC/Contribution = 180,000/2.25</w:t>
      </w:r>
      <w:r w:rsidR="003E4A25">
        <w:rPr>
          <w:rFonts w:asciiTheme="majorHAnsi" w:hAnsiTheme="majorHAnsi" w:cstheme="majorHAnsi"/>
          <w:b/>
          <w:color w:val="000000" w:themeColor="text1"/>
          <w:sz w:val="32"/>
          <w:szCs w:val="32"/>
        </w:rPr>
        <w:t xml:space="preserve"> = 80,000 units</w:t>
      </w:r>
    </w:p>
    <w:p w:rsidR="003E4A25" w:rsidRDefault="00941501" w:rsidP="00941501">
      <w:pPr>
        <w:spacing w:line="360" w:lineRule="auto"/>
        <w:ind w:left="78"/>
        <w:rPr>
          <w:rFonts w:asciiTheme="minorHAnsi" w:hAnsiTheme="minorHAnsi" w:cstheme="minorHAnsi"/>
          <w:b/>
          <w:color w:val="202124"/>
          <w:sz w:val="32"/>
          <w:szCs w:val="32"/>
          <w:shd w:val="clear" w:color="auto" w:fill="FFFFFF"/>
        </w:rPr>
      </w:pPr>
      <w:r>
        <w:rPr>
          <w:rFonts w:asciiTheme="majorHAnsi" w:hAnsiTheme="majorHAnsi" w:cstheme="majorHAnsi"/>
          <w:b/>
          <w:color w:val="000000" w:themeColor="text1"/>
          <w:sz w:val="32"/>
          <w:szCs w:val="32"/>
        </w:rPr>
        <w:t xml:space="preserve">      </w:t>
      </w:r>
      <w:r w:rsidR="003E4A25">
        <w:rPr>
          <w:rFonts w:asciiTheme="majorHAnsi" w:hAnsiTheme="majorHAnsi" w:cstheme="majorHAnsi"/>
          <w:b/>
          <w:color w:val="000000" w:themeColor="text1"/>
          <w:sz w:val="32"/>
          <w:szCs w:val="32"/>
        </w:rPr>
        <w:t xml:space="preserve">B/E </w:t>
      </w:r>
      <w:r w:rsidR="003E4A25" w:rsidRPr="00941501">
        <w:rPr>
          <w:rFonts w:asciiTheme="majorHAnsi" w:hAnsiTheme="majorHAnsi" w:cstheme="majorHAnsi"/>
          <w:color w:val="000000" w:themeColor="text1"/>
          <w:sz w:val="32"/>
          <w:szCs w:val="32"/>
        </w:rPr>
        <w:t xml:space="preserve">(revenue) = 80,000 </w:t>
      </w:r>
      <w:proofErr w:type="gramStart"/>
      <w:r w:rsidR="003E4A25" w:rsidRPr="00941501">
        <w:rPr>
          <w:rFonts w:asciiTheme="majorHAnsi" w:hAnsiTheme="majorHAnsi" w:cstheme="majorHAnsi"/>
          <w:color w:val="000000" w:themeColor="text1"/>
          <w:sz w:val="32"/>
          <w:szCs w:val="32"/>
        </w:rPr>
        <w:t>units</w:t>
      </w:r>
      <w:proofErr w:type="gramEnd"/>
      <w:r w:rsidR="003E4A25" w:rsidRPr="00941501">
        <w:rPr>
          <w:rFonts w:asciiTheme="majorHAnsi" w:hAnsiTheme="majorHAnsi" w:cstheme="majorHAnsi"/>
          <w:color w:val="000000" w:themeColor="text1"/>
          <w:sz w:val="32"/>
          <w:szCs w:val="32"/>
        </w:rPr>
        <w:t xml:space="preserve"> X </w:t>
      </w:r>
      <w:r w:rsidR="003E4A25" w:rsidRPr="00941501">
        <w:rPr>
          <w:rFonts w:asciiTheme="minorHAnsi" w:hAnsiTheme="minorHAnsi" w:cstheme="minorHAnsi"/>
          <w:color w:val="202124"/>
          <w:sz w:val="32"/>
          <w:szCs w:val="32"/>
          <w:shd w:val="clear" w:color="auto" w:fill="FFFFFF"/>
        </w:rPr>
        <w:t xml:space="preserve">£5.75 </w:t>
      </w:r>
      <w:r w:rsidR="003E4A25">
        <w:rPr>
          <w:rFonts w:asciiTheme="minorHAnsi" w:hAnsiTheme="minorHAnsi" w:cstheme="minorHAnsi"/>
          <w:b/>
          <w:color w:val="202124"/>
          <w:sz w:val="32"/>
          <w:szCs w:val="32"/>
          <w:shd w:val="clear" w:color="auto" w:fill="FFFFFF"/>
        </w:rPr>
        <w:t xml:space="preserve">= </w:t>
      </w:r>
      <w:r w:rsidR="003E4A25" w:rsidRPr="003B73DE">
        <w:rPr>
          <w:rFonts w:asciiTheme="minorHAnsi" w:hAnsiTheme="minorHAnsi" w:cstheme="minorHAnsi"/>
          <w:b/>
          <w:color w:val="202124"/>
          <w:sz w:val="32"/>
          <w:szCs w:val="32"/>
          <w:shd w:val="clear" w:color="auto" w:fill="FFFFFF"/>
        </w:rPr>
        <w:t>£</w:t>
      </w:r>
      <w:r w:rsidR="003E4A25">
        <w:rPr>
          <w:rFonts w:asciiTheme="minorHAnsi" w:hAnsiTheme="minorHAnsi" w:cstheme="minorHAnsi"/>
          <w:b/>
          <w:color w:val="202124"/>
          <w:sz w:val="32"/>
          <w:szCs w:val="32"/>
          <w:shd w:val="clear" w:color="auto" w:fill="FFFFFF"/>
        </w:rPr>
        <w:t>460,000</w:t>
      </w:r>
    </w:p>
    <w:p w:rsidR="00941501" w:rsidRDefault="00941501" w:rsidP="00941501">
      <w:pPr>
        <w:spacing w:line="360" w:lineRule="auto"/>
        <w:ind w:left="78"/>
        <w:rPr>
          <w:rFonts w:asciiTheme="minorHAnsi" w:hAnsiTheme="minorHAnsi" w:cstheme="minorHAnsi"/>
          <w:b/>
          <w:color w:val="202124"/>
          <w:sz w:val="32"/>
          <w:szCs w:val="32"/>
          <w:shd w:val="clear" w:color="auto" w:fill="FFFFFF"/>
        </w:rPr>
      </w:pPr>
    </w:p>
    <w:p w:rsidR="003E4A25" w:rsidRPr="003E4A25" w:rsidRDefault="00A77A76" w:rsidP="003E4A25">
      <w:pPr>
        <w:pStyle w:val="ListParagraph"/>
        <w:numPr>
          <w:ilvl w:val="0"/>
          <w:numId w:val="5"/>
        </w:numPr>
        <w:spacing w:line="360" w:lineRule="auto"/>
        <w:rPr>
          <w:rFonts w:asciiTheme="majorHAnsi" w:hAnsiTheme="majorHAnsi" w:cstheme="majorHAnsi"/>
          <w:b/>
          <w:color w:val="000000" w:themeColor="text1"/>
          <w:sz w:val="32"/>
          <w:szCs w:val="32"/>
        </w:rPr>
      </w:pPr>
      <w:r>
        <w:rPr>
          <w:rFonts w:asciiTheme="majorHAnsi" w:hAnsiTheme="majorHAnsi" w:cstheme="majorHAnsi"/>
          <w:b/>
          <w:color w:val="000000" w:themeColor="text1"/>
          <w:sz w:val="32"/>
          <w:szCs w:val="32"/>
        </w:rPr>
        <w:t xml:space="preserve"> </w:t>
      </w:r>
      <w:r w:rsidR="003E4A25" w:rsidRPr="00941501">
        <w:rPr>
          <w:rFonts w:asciiTheme="majorHAnsi" w:hAnsiTheme="majorHAnsi" w:cstheme="majorHAnsi"/>
          <w:color w:val="000000" w:themeColor="text1"/>
          <w:sz w:val="32"/>
          <w:szCs w:val="32"/>
        </w:rPr>
        <w:t xml:space="preserve">Profit = (90,000 – 80,000) </w:t>
      </w:r>
      <w:proofErr w:type="gramStart"/>
      <w:r w:rsidR="003E4A25" w:rsidRPr="00941501">
        <w:rPr>
          <w:rFonts w:asciiTheme="majorHAnsi" w:hAnsiTheme="majorHAnsi" w:cstheme="majorHAnsi"/>
          <w:color w:val="000000" w:themeColor="text1"/>
          <w:sz w:val="32"/>
          <w:szCs w:val="32"/>
        </w:rPr>
        <w:t>units</w:t>
      </w:r>
      <w:proofErr w:type="gramEnd"/>
      <w:r w:rsidR="003E4A25" w:rsidRPr="00941501">
        <w:rPr>
          <w:rFonts w:asciiTheme="majorHAnsi" w:hAnsiTheme="majorHAnsi" w:cstheme="majorHAnsi"/>
          <w:color w:val="000000" w:themeColor="text1"/>
          <w:sz w:val="32"/>
          <w:szCs w:val="32"/>
        </w:rPr>
        <w:t xml:space="preserve"> X </w:t>
      </w:r>
      <w:r w:rsidR="003E4A25" w:rsidRPr="00941501">
        <w:rPr>
          <w:rFonts w:asciiTheme="minorHAnsi" w:hAnsiTheme="minorHAnsi" w:cstheme="minorHAnsi"/>
          <w:color w:val="202124"/>
          <w:sz w:val="32"/>
          <w:szCs w:val="32"/>
          <w:shd w:val="clear" w:color="auto" w:fill="FFFFFF"/>
        </w:rPr>
        <w:t>£2.25</w:t>
      </w:r>
      <w:r w:rsidR="003E4A25" w:rsidRPr="003E4A25">
        <w:rPr>
          <w:rFonts w:asciiTheme="minorHAnsi" w:hAnsiTheme="minorHAnsi" w:cstheme="minorHAnsi"/>
          <w:b/>
          <w:color w:val="202124"/>
          <w:sz w:val="32"/>
          <w:szCs w:val="32"/>
          <w:shd w:val="clear" w:color="auto" w:fill="FFFFFF"/>
        </w:rPr>
        <w:t xml:space="preserve"> = £22,500</w:t>
      </w:r>
    </w:p>
    <w:p w:rsidR="003E4A25" w:rsidRPr="003E4A25" w:rsidRDefault="003E4A25" w:rsidP="003E4A25">
      <w:pPr>
        <w:spacing w:line="360" w:lineRule="auto"/>
        <w:ind w:left="78"/>
        <w:rPr>
          <w:rFonts w:asciiTheme="majorHAnsi" w:hAnsiTheme="majorHAnsi" w:cstheme="majorHAnsi"/>
          <w:b/>
          <w:color w:val="000000" w:themeColor="text1"/>
          <w:sz w:val="32"/>
          <w:szCs w:val="32"/>
        </w:rPr>
      </w:pPr>
    </w:p>
    <w:p w:rsidR="003E4A25" w:rsidRPr="00941501" w:rsidRDefault="003E4A25" w:rsidP="00941501">
      <w:pPr>
        <w:pStyle w:val="ListParagraph"/>
        <w:numPr>
          <w:ilvl w:val="0"/>
          <w:numId w:val="5"/>
        </w:numPr>
        <w:spacing w:line="360" w:lineRule="auto"/>
        <w:rPr>
          <w:rFonts w:asciiTheme="majorHAnsi" w:hAnsiTheme="majorHAnsi" w:cstheme="majorHAnsi"/>
          <w:b/>
          <w:color w:val="000000" w:themeColor="text1"/>
          <w:sz w:val="32"/>
          <w:szCs w:val="32"/>
          <w:u w:val="single"/>
        </w:rPr>
      </w:pPr>
      <w:r w:rsidRPr="00941501">
        <w:rPr>
          <w:rFonts w:asciiTheme="majorHAnsi" w:hAnsiTheme="majorHAnsi" w:cstheme="majorHAnsi"/>
          <w:color w:val="000000" w:themeColor="text1"/>
          <w:sz w:val="32"/>
          <w:szCs w:val="32"/>
          <w:u w:val="single"/>
        </w:rPr>
        <w:t xml:space="preserve">New selling price </w:t>
      </w:r>
      <w:r w:rsidRPr="00941501">
        <w:rPr>
          <w:rFonts w:asciiTheme="majorHAnsi" w:hAnsiTheme="majorHAnsi" w:cstheme="majorHAnsi"/>
          <w:b/>
          <w:color w:val="000000" w:themeColor="text1"/>
          <w:sz w:val="32"/>
          <w:szCs w:val="32"/>
          <w:u w:val="single"/>
        </w:rPr>
        <w:t xml:space="preserve">= </w:t>
      </w:r>
      <w:r w:rsidRPr="00941501">
        <w:rPr>
          <w:rFonts w:asciiTheme="minorHAnsi" w:hAnsiTheme="minorHAnsi" w:cstheme="minorHAnsi"/>
          <w:b/>
          <w:color w:val="202124"/>
          <w:sz w:val="32"/>
          <w:szCs w:val="32"/>
          <w:u w:val="single"/>
          <w:shd w:val="clear" w:color="auto" w:fill="FFFFFF"/>
        </w:rPr>
        <w:t>£6</w:t>
      </w:r>
    </w:p>
    <w:p w:rsidR="003E4A25" w:rsidRPr="00941501" w:rsidRDefault="00941501" w:rsidP="00941501">
      <w:pPr>
        <w:spacing w:line="360" w:lineRule="auto"/>
        <w:rPr>
          <w:rFonts w:asciiTheme="minorHAnsi" w:hAnsiTheme="minorHAnsi" w:cstheme="minorHAnsi"/>
          <w:b/>
          <w:color w:val="202124"/>
          <w:sz w:val="32"/>
          <w:szCs w:val="32"/>
          <w:u w:val="single"/>
          <w:shd w:val="clear" w:color="auto" w:fill="FFFFFF"/>
        </w:rPr>
      </w:pPr>
      <w:r w:rsidRPr="00941501">
        <w:rPr>
          <w:rFonts w:asciiTheme="majorHAnsi" w:hAnsiTheme="majorHAnsi" w:cstheme="majorHAnsi"/>
          <w:color w:val="000000" w:themeColor="text1"/>
          <w:sz w:val="32"/>
          <w:szCs w:val="32"/>
        </w:rPr>
        <w:t xml:space="preserve">        </w:t>
      </w:r>
      <w:r w:rsidR="003E4A25" w:rsidRPr="00941501">
        <w:rPr>
          <w:rFonts w:asciiTheme="majorHAnsi" w:hAnsiTheme="majorHAnsi" w:cstheme="majorHAnsi"/>
          <w:color w:val="000000" w:themeColor="text1"/>
          <w:sz w:val="32"/>
          <w:szCs w:val="32"/>
          <w:u w:val="single"/>
        </w:rPr>
        <w:t>New variable cost</w:t>
      </w:r>
      <w:r w:rsidR="003E4A25" w:rsidRPr="00941501">
        <w:rPr>
          <w:rFonts w:asciiTheme="majorHAnsi" w:hAnsiTheme="majorHAnsi" w:cstheme="majorHAnsi"/>
          <w:b/>
          <w:color w:val="000000" w:themeColor="text1"/>
          <w:sz w:val="32"/>
          <w:szCs w:val="32"/>
          <w:u w:val="single"/>
        </w:rPr>
        <w:t xml:space="preserve"> = </w:t>
      </w:r>
      <w:r w:rsidR="003E4A25" w:rsidRPr="00941501">
        <w:rPr>
          <w:rFonts w:asciiTheme="minorHAnsi" w:hAnsiTheme="minorHAnsi" w:cstheme="minorHAnsi"/>
          <w:b/>
          <w:color w:val="202124"/>
          <w:sz w:val="32"/>
          <w:szCs w:val="32"/>
          <w:u w:val="single"/>
          <w:shd w:val="clear" w:color="auto" w:fill="FFFFFF"/>
        </w:rPr>
        <w:t>£3.7</w:t>
      </w:r>
    </w:p>
    <w:p w:rsidR="003E4A25" w:rsidRPr="00941501" w:rsidRDefault="00941501" w:rsidP="00941501">
      <w:pPr>
        <w:spacing w:line="360" w:lineRule="auto"/>
        <w:rPr>
          <w:rFonts w:asciiTheme="minorHAnsi" w:hAnsiTheme="minorHAnsi" w:cstheme="minorHAnsi"/>
          <w:b/>
          <w:color w:val="202124"/>
          <w:sz w:val="32"/>
          <w:szCs w:val="32"/>
          <w:u w:val="single"/>
          <w:shd w:val="clear" w:color="auto" w:fill="FFFFFF"/>
        </w:rPr>
      </w:pPr>
      <w:r w:rsidRPr="00941501">
        <w:rPr>
          <w:rFonts w:asciiTheme="minorHAnsi" w:hAnsiTheme="minorHAnsi" w:cstheme="minorHAnsi"/>
          <w:color w:val="202124"/>
          <w:sz w:val="32"/>
          <w:szCs w:val="32"/>
          <w:shd w:val="clear" w:color="auto" w:fill="FFFFFF"/>
        </w:rPr>
        <w:t xml:space="preserve">        </w:t>
      </w:r>
      <w:r w:rsidR="003E4A25" w:rsidRPr="00941501">
        <w:rPr>
          <w:rFonts w:asciiTheme="minorHAnsi" w:hAnsiTheme="minorHAnsi" w:cstheme="minorHAnsi"/>
          <w:color w:val="202124"/>
          <w:sz w:val="32"/>
          <w:szCs w:val="32"/>
          <w:u w:val="single"/>
          <w:shd w:val="clear" w:color="auto" w:fill="FFFFFF"/>
        </w:rPr>
        <w:t>New contribution</w:t>
      </w:r>
      <w:r w:rsidR="003E4A25" w:rsidRPr="00941501">
        <w:rPr>
          <w:rFonts w:asciiTheme="minorHAnsi" w:hAnsiTheme="minorHAnsi" w:cstheme="minorHAnsi"/>
          <w:b/>
          <w:color w:val="202124"/>
          <w:sz w:val="32"/>
          <w:szCs w:val="32"/>
          <w:u w:val="single"/>
          <w:shd w:val="clear" w:color="auto" w:fill="FFFFFF"/>
        </w:rPr>
        <w:t xml:space="preserve"> = £2.3</w:t>
      </w:r>
    </w:p>
    <w:p w:rsidR="003E4A25" w:rsidRPr="00941501" w:rsidRDefault="00941501" w:rsidP="00941501">
      <w:pPr>
        <w:spacing w:line="360" w:lineRule="auto"/>
        <w:rPr>
          <w:rFonts w:asciiTheme="minorHAnsi" w:hAnsiTheme="minorHAnsi" w:cstheme="minorHAnsi"/>
          <w:b/>
          <w:color w:val="202124"/>
          <w:sz w:val="32"/>
          <w:szCs w:val="32"/>
          <w:u w:val="single"/>
          <w:shd w:val="clear" w:color="auto" w:fill="FFFFFF"/>
        </w:rPr>
      </w:pPr>
      <w:r w:rsidRPr="00941501">
        <w:rPr>
          <w:rFonts w:asciiTheme="minorHAnsi" w:hAnsiTheme="minorHAnsi" w:cstheme="minorHAnsi"/>
          <w:color w:val="202124"/>
          <w:sz w:val="32"/>
          <w:szCs w:val="32"/>
          <w:shd w:val="clear" w:color="auto" w:fill="FFFFFF"/>
        </w:rPr>
        <w:t xml:space="preserve">       </w:t>
      </w:r>
      <w:r>
        <w:rPr>
          <w:rFonts w:asciiTheme="minorHAnsi" w:hAnsiTheme="minorHAnsi" w:cstheme="minorHAnsi"/>
          <w:color w:val="202124"/>
          <w:sz w:val="32"/>
          <w:szCs w:val="32"/>
          <w:u w:val="single"/>
          <w:shd w:val="clear" w:color="auto" w:fill="FFFFFF"/>
        </w:rPr>
        <w:t xml:space="preserve"> </w:t>
      </w:r>
      <w:r w:rsidR="003E4A25" w:rsidRPr="00941501">
        <w:rPr>
          <w:rFonts w:asciiTheme="minorHAnsi" w:hAnsiTheme="minorHAnsi" w:cstheme="minorHAnsi"/>
          <w:color w:val="202124"/>
          <w:sz w:val="32"/>
          <w:szCs w:val="32"/>
          <w:u w:val="single"/>
          <w:shd w:val="clear" w:color="auto" w:fill="FFFFFF"/>
        </w:rPr>
        <w:t>New fixed costs</w:t>
      </w:r>
      <w:r w:rsidR="003E4A25" w:rsidRPr="00941501">
        <w:rPr>
          <w:rFonts w:asciiTheme="minorHAnsi" w:hAnsiTheme="minorHAnsi" w:cstheme="minorHAnsi"/>
          <w:b/>
          <w:color w:val="202124"/>
          <w:sz w:val="32"/>
          <w:szCs w:val="32"/>
          <w:u w:val="single"/>
          <w:shd w:val="clear" w:color="auto" w:fill="FFFFFF"/>
        </w:rPr>
        <w:t xml:space="preserve"> = £192,500</w:t>
      </w:r>
    </w:p>
    <w:p w:rsidR="003E4A25" w:rsidRPr="00941501" w:rsidRDefault="00941501" w:rsidP="00941501">
      <w:pPr>
        <w:spacing w:line="360" w:lineRule="auto"/>
        <w:rPr>
          <w:rFonts w:asciiTheme="minorHAnsi" w:hAnsiTheme="minorHAnsi" w:cstheme="minorHAnsi"/>
          <w:b/>
          <w:color w:val="202124"/>
          <w:sz w:val="32"/>
          <w:szCs w:val="32"/>
          <w:u w:val="single"/>
          <w:shd w:val="clear" w:color="auto" w:fill="FFFFFF"/>
        </w:rPr>
      </w:pPr>
      <w:r w:rsidRPr="00941501">
        <w:rPr>
          <w:rFonts w:asciiTheme="minorHAnsi" w:hAnsiTheme="minorHAnsi" w:cstheme="minorHAnsi"/>
          <w:color w:val="202124"/>
          <w:sz w:val="32"/>
          <w:szCs w:val="32"/>
          <w:shd w:val="clear" w:color="auto" w:fill="FFFFFF"/>
        </w:rPr>
        <w:t xml:space="preserve">       </w:t>
      </w:r>
      <w:r w:rsidR="003E4A25" w:rsidRPr="00941501">
        <w:rPr>
          <w:rFonts w:asciiTheme="minorHAnsi" w:hAnsiTheme="minorHAnsi" w:cstheme="minorHAnsi"/>
          <w:color w:val="202124"/>
          <w:sz w:val="32"/>
          <w:szCs w:val="32"/>
          <w:u w:val="single"/>
          <w:shd w:val="clear" w:color="auto" w:fill="FFFFFF"/>
        </w:rPr>
        <w:t xml:space="preserve">New sales volume </w:t>
      </w:r>
      <w:r w:rsidR="003E4A25" w:rsidRPr="00941501">
        <w:rPr>
          <w:rFonts w:asciiTheme="minorHAnsi" w:hAnsiTheme="minorHAnsi" w:cstheme="minorHAnsi"/>
          <w:b/>
          <w:color w:val="202124"/>
          <w:sz w:val="32"/>
          <w:szCs w:val="32"/>
          <w:u w:val="single"/>
          <w:shd w:val="clear" w:color="auto" w:fill="FFFFFF"/>
        </w:rPr>
        <w:t>= 94,500</w:t>
      </w:r>
    </w:p>
    <w:p w:rsidR="003E4A25" w:rsidRDefault="003E4A25" w:rsidP="00941501">
      <w:pPr>
        <w:spacing w:line="360" w:lineRule="auto"/>
        <w:rPr>
          <w:rFonts w:asciiTheme="minorHAnsi" w:hAnsiTheme="minorHAnsi" w:cstheme="minorHAnsi"/>
          <w:b/>
          <w:color w:val="202124"/>
          <w:sz w:val="32"/>
          <w:szCs w:val="32"/>
          <w:shd w:val="clear" w:color="auto" w:fill="FFFFFF"/>
        </w:rPr>
      </w:pPr>
      <w:r w:rsidRPr="00941501">
        <w:rPr>
          <w:rFonts w:asciiTheme="minorHAnsi" w:hAnsiTheme="minorHAnsi" w:cstheme="minorHAnsi"/>
          <w:color w:val="202124"/>
          <w:sz w:val="32"/>
          <w:szCs w:val="32"/>
          <w:shd w:val="clear" w:color="auto" w:fill="FFFFFF"/>
        </w:rPr>
        <w:lastRenderedPageBreak/>
        <w:t>New profit = {(94500 x £6) – (£3.7 x 94,500 - £192,500)} =</w:t>
      </w:r>
      <w:r>
        <w:rPr>
          <w:rFonts w:asciiTheme="minorHAnsi" w:hAnsiTheme="minorHAnsi" w:cstheme="minorHAnsi"/>
          <w:b/>
          <w:color w:val="202124"/>
          <w:sz w:val="32"/>
          <w:szCs w:val="32"/>
          <w:shd w:val="clear" w:color="auto" w:fill="FFFFFF"/>
        </w:rPr>
        <w:t xml:space="preserve"> 24,850</w:t>
      </w:r>
    </w:p>
    <w:p w:rsidR="003E4A25" w:rsidRDefault="00941501" w:rsidP="00A77A76">
      <w:pPr>
        <w:pStyle w:val="ListParagraph"/>
        <w:numPr>
          <w:ilvl w:val="0"/>
          <w:numId w:val="5"/>
        </w:numPr>
        <w:spacing w:line="360" w:lineRule="auto"/>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 </w:t>
      </w:r>
      <w:r w:rsidR="00A77A76">
        <w:rPr>
          <w:rFonts w:asciiTheme="majorHAnsi" w:hAnsiTheme="majorHAnsi" w:cstheme="majorHAnsi"/>
          <w:color w:val="000000" w:themeColor="text1"/>
          <w:sz w:val="32"/>
          <w:szCs w:val="32"/>
        </w:rPr>
        <w:t xml:space="preserve">Break - even analysis is </w:t>
      </w:r>
      <w:proofErr w:type="gramStart"/>
      <w:r w:rsidR="00A77A76">
        <w:rPr>
          <w:rFonts w:asciiTheme="majorHAnsi" w:hAnsiTheme="majorHAnsi" w:cstheme="majorHAnsi"/>
          <w:color w:val="000000" w:themeColor="text1"/>
          <w:sz w:val="32"/>
          <w:szCs w:val="32"/>
        </w:rPr>
        <w:t>an</w:t>
      </w:r>
      <w:proofErr w:type="gramEnd"/>
      <w:r w:rsidR="00A77A76">
        <w:rPr>
          <w:rFonts w:asciiTheme="majorHAnsi" w:hAnsiTheme="majorHAnsi" w:cstheme="majorHAnsi"/>
          <w:color w:val="000000" w:themeColor="text1"/>
          <w:sz w:val="32"/>
          <w:szCs w:val="32"/>
        </w:rPr>
        <w:t xml:space="preserve"> great tool, however it has some limitations: </w:t>
      </w:r>
    </w:p>
    <w:p w:rsidR="003E4A25" w:rsidRPr="00941501" w:rsidRDefault="00A77A76" w:rsidP="00E2614F">
      <w:pPr>
        <w:pStyle w:val="ListParagraph"/>
        <w:numPr>
          <w:ilvl w:val="0"/>
          <w:numId w:val="6"/>
        </w:numPr>
        <w:spacing w:line="360" w:lineRule="auto"/>
        <w:ind w:left="453"/>
        <w:rPr>
          <w:rFonts w:asciiTheme="majorHAnsi" w:hAnsiTheme="majorHAnsi" w:cstheme="majorHAnsi"/>
          <w:b/>
          <w:color w:val="000000" w:themeColor="text1"/>
          <w:sz w:val="32"/>
          <w:szCs w:val="32"/>
        </w:rPr>
      </w:pPr>
      <w:r w:rsidRPr="00C0431D">
        <w:rPr>
          <w:rFonts w:asciiTheme="majorHAnsi" w:hAnsiTheme="majorHAnsi" w:cstheme="majorHAnsi"/>
          <w:color w:val="000000" w:themeColor="text1"/>
          <w:sz w:val="32"/>
          <w:szCs w:val="32"/>
        </w:rPr>
        <w:t xml:space="preserve">Sales </w:t>
      </w:r>
      <w:r w:rsidR="00C0431D" w:rsidRPr="00C0431D">
        <w:rPr>
          <w:rFonts w:asciiTheme="majorHAnsi" w:hAnsiTheme="majorHAnsi" w:cstheme="majorHAnsi"/>
          <w:color w:val="000000" w:themeColor="text1"/>
          <w:sz w:val="32"/>
          <w:szCs w:val="32"/>
        </w:rPr>
        <w:t>won’t be the same there may be</w:t>
      </w:r>
      <w:r w:rsidR="00941501">
        <w:rPr>
          <w:rFonts w:asciiTheme="majorHAnsi" w:hAnsiTheme="majorHAnsi" w:cstheme="majorHAnsi"/>
          <w:color w:val="000000" w:themeColor="text1"/>
          <w:sz w:val="32"/>
          <w:szCs w:val="32"/>
        </w:rPr>
        <w:t xml:space="preserve"> some issues</w:t>
      </w:r>
      <w:r w:rsidR="00C0431D" w:rsidRPr="00C0431D">
        <w:rPr>
          <w:rFonts w:asciiTheme="majorHAnsi" w:hAnsiTheme="majorHAnsi" w:cstheme="majorHAnsi"/>
          <w:color w:val="000000" w:themeColor="text1"/>
          <w:sz w:val="32"/>
          <w:szCs w:val="32"/>
        </w:rPr>
        <w:t>: the pro</w:t>
      </w:r>
      <w:r w:rsidR="00C0431D">
        <w:rPr>
          <w:rFonts w:asciiTheme="majorHAnsi" w:hAnsiTheme="majorHAnsi" w:cstheme="majorHAnsi"/>
          <w:color w:val="000000" w:themeColor="text1"/>
          <w:sz w:val="32"/>
          <w:szCs w:val="32"/>
        </w:rPr>
        <w:t>duction getting out of stock or the pro</w:t>
      </w:r>
      <w:r w:rsidR="00941501">
        <w:rPr>
          <w:rFonts w:asciiTheme="majorHAnsi" w:hAnsiTheme="majorHAnsi" w:cstheme="majorHAnsi"/>
          <w:color w:val="000000" w:themeColor="text1"/>
          <w:sz w:val="32"/>
          <w:szCs w:val="32"/>
        </w:rPr>
        <w:t>duction can get lost or damaged</w:t>
      </w:r>
      <w:r w:rsidR="00C0431D">
        <w:rPr>
          <w:rFonts w:asciiTheme="majorHAnsi" w:hAnsiTheme="majorHAnsi" w:cstheme="majorHAnsi"/>
          <w:color w:val="000000" w:themeColor="text1"/>
          <w:sz w:val="32"/>
          <w:szCs w:val="32"/>
        </w:rPr>
        <w:t xml:space="preserve">. </w:t>
      </w:r>
    </w:p>
    <w:p w:rsidR="00941501" w:rsidRPr="00941501" w:rsidRDefault="00941501" w:rsidP="00941501">
      <w:pPr>
        <w:pStyle w:val="ListParagraph"/>
        <w:numPr>
          <w:ilvl w:val="0"/>
          <w:numId w:val="6"/>
        </w:numPr>
        <w:spacing w:line="360" w:lineRule="auto"/>
        <w:rPr>
          <w:rFonts w:asciiTheme="majorHAnsi" w:hAnsiTheme="majorHAnsi" w:cstheme="majorHAnsi"/>
          <w:b/>
          <w:color w:val="000000" w:themeColor="text1"/>
          <w:sz w:val="32"/>
          <w:szCs w:val="32"/>
        </w:rPr>
      </w:pPr>
      <w:r>
        <w:rPr>
          <w:rFonts w:asciiTheme="majorHAnsi" w:hAnsiTheme="majorHAnsi" w:cstheme="majorHAnsi"/>
          <w:color w:val="000000" w:themeColor="text1"/>
          <w:sz w:val="32"/>
          <w:szCs w:val="32"/>
        </w:rPr>
        <w:t xml:space="preserve">Some of the businesses sell more than one product and the </w:t>
      </w:r>
      <w:r w:rsidRPr="00941501">
        <w:rPr>
          <w:rFonts w:asciiTheme="majorHAnsi" w:hAnsiTheme="majorHAnsi" w:cstheme="majorHAnsi"/>
          <w:color w:val="000000" w:themeColor="text1"/>
          <w:sz w:val="32"/>
          <w:szCs w:val="32"/>
        </w:rPr>
        <w:t>break-even</w:t>
      </w:r>
      <w:r>
        <w:rPr>
          <w:rFonts w:asciiTheme="majorHAnsi" w:hAnsiTheme="majorHAnsi" w:cstheme="majorHAnsi"/>
          <w:color w:val="000000" w:themeColor="text1"/>
          <w:sz w:val="32"/>
          <w:szCs w:val="32"/>
        </w:rPr>
        <w:t xml:space="preserve"> point is harder to be calculated.</w:t>
      </w:r>
    </w:p>
    <w:p w:rsidR="00941501" w:rsidRDefault="00941501" w:rsidP="00941501">
      <w:pPr>
        <w:pStyle w:val="ListParagraph"/>
        <w:numPr>
          <w:ilvl w:val="0"/>
          <w:numId w:val="6"/>
        </w:numPr>
        <w:spacing w:line="360" w:lineRule="auto"/>
        <w:rPr>
          <w:rFonts w:asciiTheme="majorHAnsi" w:hAnsiTheme="majorHAnsi" w:cstheme="majorHAnsi"/>
          <w:color w:val="000000" w:themeColor="text1"/>
          <w:sz w:val="32"/>
          <w:szCs w:val="32"/>
        </w:rPr>
      </w:pPr>
      <w:r w:rsidRPr="00941501">
        <w:rPr>
          <w:rFonts w:asciiTheme="majorHAnsi" w:hAnsiTheme="majorHAnsi" w:cstheme="majorHAnsi"/>
          <w:color w:val="000000" w:themeColor="text1"/>
          <w:sz w:val="32"/>
          <w:szCs w:val="32"/>
        </w:rPr>
        <w:t xml:space="preserve">products are not sold at the same price at different levels </w:t>
      </w:r>
      <w:proofErr w:type="gramStart"/>
      <w:r w:rsidRPr="00941501">
        <w:rPr>
          <w:rFonts w:asciiTheme="majorHAnsi" w:hAnsiTheme="majorHAnsi" w:cstheme="majorHAnsi"/>
          <w:color w:val="000000" w:themeColor="text1"/>
          <w:sz w:val="32"/>
          <w:szCs w:val="32"/>
        </w:rPr>
        <w:t xml:space="preserve">of </w:t>
      </w:r>
      <w:r>
        <w:rPr>
          <w:rFonts w:asciiTheme="majorHAnsi" w:hAnsiTheme="majorHAnsi" w:cstheme="majorHAnsi"/>
          <w:color w:val="000000" w:themeColor="text1"/>
          <w:sz w:val="32"/>
          <w:szCs w:val="32"/>
        </w:rPr>
        <w:t xml:space="preserve"> production</w:t>
      </w:r>
      <w:proofErr w:type="gramEnd"/>
      <w:r w:rsidRPr="00941501">
        <w:rPr>
          <w:rFonts w:asciiTheme="majorHAnsi" w:hAnsiTheme="majorHAnsi" w:cstheme="majorHAnsi"/>
          <w:color w:val="000000" w:themeColor="text1"/>
          <w:sz w:val="32"/>
          <w:szCs w:val="32"/>
        </w:rPr>
        <w:t xml:space="preserve">; fixed </w:t>
      </w:r>
      <w:r>
        <w:rPr>
          <w:rFonts w:asciiTheme="majorHAnsi" w:hAnsiTheme="majorHAnsi" w:cstheme="majorHAnsi"/>
          <w:color w:val="000000" w:themeColor="text1"/>
          <w:sz w:val="32"/>
          <w:szCs w:val="32"/>
        </w:rPr>
        <w:t>expenses</w:t>
      </w:r>
      <w:r w:rsidRPr="00941501">
        <w:rPr>
          <w:rFonts w:asciiTheme="majorHAnsi" w:hAnsiTheme="majorHAnsi" w:cstheme="majorHAnsi"/>
          <w:color w:val="000000" w:themeColor="text1"/>
          <w:sz w:val="32"/>
          <w:szCs w:val="32"/>
        </w:rPr>
        <w:t xml:space="preserve"> do vary when </w:t>
      </w:r>
      <w:r>
        <w:rPr>
          <w:rFonts w:asciiTheme="majorHAnsi" w:hAnsiTheme="majorHAnsi" w:cstheme="majorHAnsi"/>
          <w:color w:val="000000" w:themeColor="text1"/>
          <w:sz w:val="32"/>
          <w:szCs w:val="32"/>
        </w:rPr>
        <w:t xml:space="preserve"> the production</w:t>
      </w:r>
      <w:r w:rsidRPr="00941501">
        <w:rPr>
          <w:rFonts w:asciiTheme="majorHAnsi" w:hAnsiTheme="majorHAnsi" w:cstheme="majorHAnsi"/>
          <w:color w:val="000000" w:themeColor="text1"/>
          <w:sz w:val="32"/>
          <w:szCs w:val="32"/>
        </w:rPr>
        <w:t xml:space="preserve"> changes</w:t>
      </w:r>
      <w:r>
        <w:rPr>
          <w:rFonts w:asciiTheme="majorHAnsi" w:hAnsiTheme="majorHAnsi" w:cstheme="majorHAnsi"/>
          <w:color w:val="000000" w:themeColor="text1"/>
          <w:sz w:val="32"/>
          <w:szCs w:val="32"/>
        </w:rPr>
        <w:t>.</w:t>
      </w:r>
    </w:p>
    <w:p w:rsidR="00941501" w:rsidRPr="00941501" w:rsidRDefault="00941501" w:rsidP="00941501">
      <w:pPr>
        <w:pStyle w:val="ListParagraph"/>
        <w:spacing w:line="360" w:lineRule="auto"/>
        <w:ind w:left="360"/>
        <w:rPr>
          <w:rFonts w:asciiTheme="majorHAnsi" w:hAnsiTheme="majorHAnsi" w:cstheme="majorHAnsi"/>
          <w:color w:val="000000" w:themeColor="text1"/>
          <w:sz w:val="32"/>
          <w:szCs w:val="32"/>
        </w:rPr>
      </w:pPr>
      <w:r>
        <w:rPr>
          <w:rFonts w:ascii="Arial" w:hAnsi="Arial" w:cs="Arial"/>
          <w:color w:val="011010"/>
          <w:sz w:val="32"/>
          <w:szCs w:val="32"/>
          <w:shd w:val="clear" w:color="auto" w:fill="FFFFFF"/>
        </w:rPr>
        <w:t>“</w:t>
      </w:r>
      <w:r w:rsidRPr="00941501">
        <w:rPr>
          <w:rFonts w:ascii="Arial" w:hAnsi="Arial" w:cs="Arial"/>
          <w:color w:val="011010"/>
          <w:sz w:val="32"/>
          <w:szCs w:val="32"/>
          <w:shd w:val="clear" w:color="auto" w:fill="FFFFFF"/>
        </w:rPr>
        <w:t>Break-even analysis should be seen as a planning aid rather than a decision-making tool</w:t>
      </w:r>
      <w:r>
        <w:rPr>
          <w:rFonts w:ascii="Arial" w:hAnsi="Arial" w:cs="Arial"/>
          <w:color w:val="011010"/>
          <w:sz w:val="32"/>
          <w:szCs w:val="32"/>
          <w:shd w:val="clear" w:color="auto" w:fill="FFFFFF"/>
        </w:rPr>
        <w:t>.”</w:t>
      </w:r>
    </w:p>
    <w:p w:rsidR="00941501" w:rsidRPr="00941501" w:rsidRDefault="00941501" w:rsidP="00941501">
      <w:pPr>
        <w:pStyle w:val="ListParagraph"/>
        <w:spacing w:line="360" w:lineRule="auto"/>
        <w:ind w:left="360"/>
        <w:rPr>
          <w:rFonts w:asciiTheme="majorHAnsi" w:hAnsiTheme="majorHAnsi" w:cstheme="majorHAnsi"/>
          <w:color w:val="000000" w:themeColor="text1"/>
          <w:sz w:val="32"/>
          <w:szCs w:val="32"/>
        </w:rPr>
      </w:pPr>
    </w:p>
    <w:p w:rsidR="003B73DE" w:rsidRDefault="003B73DE" w:rsidP="003B73DE">
      <w:pPr>
        <w:spacing w:line="360" w:lineRule="auto"/>
        <w:ind w:left="3"/>
        <w:rPr>
          <w:rFonts w:asciiTheme="majorHAnsi" w:hAnsiTheme="majorHAnsi" w:cstheme="majorHAnsi"/>
          <w:b/>
          <w:color w:val="000000" w:themeColor="text1"/>
          <w:sz w:val="32"/>
          <w:szCs w:val="32"/>
        </w:rPr>
      </w:pPr>
    </w:p>
    <w:p w:rsidR="00580418" w:rsidRDefault="00580418" w:rsidP="00580418">
      <w:pPr>
        <w:spacing w:line="360" w:lineRule="auto"/>
        <w:ind w:left="3"/>
        <w:rPr>
          <w:sz w:val="32"/>
          <w:szCs w:val="32"/>
        </w:rPr>
      </w:pPr>
      <w:r>
        <w:rPr>
          <w:sz w:val="32"/>
          <w:szCs w:val="32"/>
        </w:rPr>
        <w:t>Question 2. Solution:</w:t>
      </w:r>
    </w:p>
    <w:p w:rsidR="00580418" w:rsidRPr="0077451A" w:rsidRDefault="001569BF" w:rsidP="0077451A">
      <w:pPr>
        <w:pStyle w:val="ListParagraph"/>
        <w:numPr>
          <w:ilvl w:val="0"/>
          <w:numId w:val="1"/>
        </w:numPr>
        <w:spacing w:line="360" w:lineRule="auto"/>
        <w:rPr>
          <w:b/>
          <w:sz w:val="32"/>
          <w:szCs w:val="32"/>
        </w:rPr>
      </w:pPr>
      <w:r>
        <w:rPr>
          <w:b/>
          <w:sz w:val="32"/>
          <w:szCs w:val="32"/>
        </w:rPr>
        <w:t>1 .</w:t>
      </w:r>
      <w:r w:rsidR="0077451A" w:rsidRPr="0077451A">
        <w:rPr>
          <w:b/>
          <w:sz w:val="32"/>
          <w:szCs w:val="32"/>
        </w:rPr>
        <w:t>What is management accounting?</w:t>
      </w:r>
    </w:p>
    <w:p w:rsidR="0077451A" w:rsidRDefault="0077451A" w:rsidP="0077451A">
      <w:pPr>
        <w:spacing w:line="360" w:lineRule="auto"/>
        <w:ind w:left="78"/>
        <w:rPr>
          <w:sz w:val="32"/>
          <w:szCs w:val="32"/>
        </w:rPr>
      </w:pPr>
      <w:r>
        <w:rPr>
          <w:sz w:val="32"/>
          <w:szCs w:val="32"/>
        </w:rPr>
        <w:t xml:space="preserve">Management accounting is an action of providing financial information and reserves to the managers </w:t>
      </w:r>
      <w:r w:rsidR="00F024FD">
        <w:rPr>
          <w:sz w:val="32"/>
          <w:szCs w:val="32"/>
        </w:rPr>
        <w:t xml:space="preserve">departmental. The only difference between financial accounting and management accounting is that, the information given to the managers from the management accounting report is used only by the internal team of the company and is not being shared with others. The information provided and reports are </w:t>
      </w:r>
      <w:r w:rsidR="00F024FD">
        <w:rPr>
          <w:sz w:val="32"/>
          <w:szCs w:val="32"/>
        </w:rPr>
        <w:lastRenderedPageBreak/>
        <w:t xml:space="preserve">shared by finance administration of the </w:t>
      </w:r>
      <w:proofErr w:type="spellStart"/>
      <w:r w:rsidR="00F024FD">
        <w:rPr>
          <w:sz w:val="32"/>
          <w:szCs w:val="32"/>
        </w:rPr>
        <w:t>orgnanisation</w:t>
      </w:r>
      <w:proofErr w:type="spellEnd"/>
      <w:r w:rsidR="00F024FD">
        <w:rPr>
          <w:sz w:val="32"/>
          <w:szCs w:val="32"/>
        </w:rPr>
        <w:t xml:space="preserve">. The goal of the management accounting is to improve the decision making of the managers </w:t>
      </w:r>
    </w:p>
    <w:p w:rsidR="00733645" w:rsidRDefault="00733645" w:rsidP="0077451A">
      <w:pPr>
        <w:spacing w:line="360" w:lineRule="auto"/>
        <w:ind w:left="78"/>
        <w:rPr>
          <w:b/>
          <w:sz w:val="32"/>
          <w:szCs w:val="32"/>
        </w:rPr>
      </w:pPr>
      <w:r w:rsidRPr="00733645">
        <w:rPr>
          <w:b/>
          <w:sz w:val="32"/>
          <w:szCs w:val="32"/>
        </w:rPr>
        <w:t xml:space="preserve">2.  Why is management </w:t>
      </w:r>
      <w:r>
        <w:rPr>
          <w:b/>
          <w:sz w:val="32"/>
          <w:szCs w:val="32"/>
        </w:rPr>
        <w:t>accounting important.</w:t>
      </w:r>
    </w:p>
    <w:p w:rsidR="007C309A" w:rsidRDefault="003B73DE" w:rsidP="003B73DE">
      <w:pPr>
        <w:shd w:val="clear" w:color="auto" w:fill="FFFFFF"/>
        <w:spacing w:before="120" w:after="120" w:line="240" w:lineRule="auto"/>
        <w:rPr>
          <w:rFonts w:eastAsia="Times New Roman"/>
          <w:color w:val="000000" w:themeColor="text1"/>
          <w:spacing w:val="5"/>
          <w:sz w:val="32"/>
          <w:szCs w:val="32"/>
        </w:rPr>
      </w:pPr>
      <w:r w:rsidRPr="003B73DE">
        <w:rPr>
          <w:rFonts w:eastAsia="Times New Roman"/>
          <w:color w:val="000000" w:themeColor="text1"/>
          <w:spacing w:val="5"/>
          <w:sz w:val="32"/>
          <w:szCs w:val="32"/>
        </w:rPr>
        <w:t>Management accounting is important because there are key factors if you want your busin</w:t>
      </w:r>
      <w:r>
        <w:rPr>
          <w:rFonts w:eastAsia="Times New Roman"/>
          <w:color w:val="000000" w:themeColor="text1"/>
          <w:spacing w:val="5"/>
          <w:sz w:val="32"/>
          <w:szCs w:val="32"/>
        </w:rPr>
        <w:t>ess to succeed some of them are</w:t>
      </w:r>
      <w:r w:rsidRPr="003B73DE">
        <w:rPr>
          <w:rFonts w:eastAsia="Times New Roman"/>
          <w:color w:val="000000" w:themeColor="text1"/>
          <w:spacing w:val="5"/>
          <w:sz w:val="32"/>
          <w:szCs w:val="32"/>
        </w:rPr>
        <w:t>.</w:t>
      </w:r>
    </w:p>
    <w:p w:rsidR="003B73DE" w:rsidRDefault="003B73DE" w:rsidP="003B73DE">
      <w:pPr>
        <w:shd w:val="clear" w:color="auto" w:fill="FFFFFF"/>
        <w:spacing w:before="120" w:after="120" w:line="240" w:lineRule="auto"/>
        <w:rPr>
          <w:rFonts w:eastAsia="Times New Roman"/>
          <w:color w:val="000000" w:themeColor="text1"/>
          <w:spacing w:val="5"/>
          <w:sz w:val="32"/>
          <w:szCs w:val="32"/>
        </w:rPr>
      </w:pPr>
    </w:p>
    <w:p w:rsidR="003B73DE" w:rsidRPr="003B73DE" w:rsidRDefault="003B73DE" w:rsidP="003B73DE">
      <w:pPr>
        <w:numPr>
          <w:ilvl w:val="0"/>
          <w:numId w:val="4"/>
        </w:numPr>
        <w:shd w:val="clear" w:color="auto" w:fill="FFFFFF"/>
        <w:spacing w:before="120" w:after="120" w:line="240" w:lineRule="auto"/>
        <w:rPr>
          <w:rFonts w:ascii="Source Sans Pro" w:eastAsia="Times New Roman" w:hAnsi="Source Sans Pro" w:cs="Times New Roman"/>
          <w:color w:val="000000" w:themeColor="text1"/>
          <w:spacing w:val="5"/>
          <w:sz w:val="27"/>
          <w:szCs w:val="27"/>
        </w:rPr>
      </w:pPr>
      <w:r w:rsidRPr="003B73DE">
        <w:rPr>
          <w:rFonts w:ascii="Source Sans Pro" w:eastAsia="Times New Roman" w:hAnsi="Source Sans Pro" w:cs="Times New Roman"/>
          <w:color w:val="000000" w:themeColor="text1"/>
          <w:spacing w:val="5"/>
          <w:sz w:val="27"/>
          <w:szCs w:val="27"/>
        </w:rPr>
        <w:t>Relevant costs analysis</w:t>
      </w:r>
    </w:p>
    <w:p w:rsidR="003B73DE" w:rsidRPr="003B73DE" w:rsidRDefault="003B73DE" w:rsidP="003B73DE">
      <w:pPr>
        <w:numPr>
          <w:ilvl w:val="0"/>
          <w:numId w:val="4"/>
        </w:numPr>
        <w:shd w:val="clear" w:color="auto" w:fill="FFFFFF"/>
        <w:spacing w:before="120" w:after="120" w:line="240" w:lineRule="auto"/>
        <w:rPr>
          <w:rFonts w:ascii="Source Sans Pro" w:eastAsia="Times New Roman" w:hAnsi="Source Sans Pro" w:cs="Times New Roman"/>
          <w:color w:val="000000" w:themeColor="text1"/>
          <w:spacing w:val="5"/>
          <w:sz w:val="27"/>
          <w:szCs w:val="27"/>
        </w:rPr>
      </w:pPr>
      <w:r w:rsidRPr="003B73DE">
        <w:rPr>
          <w:rFonts w:ascii="Source Sans Pro" w:eastAsia="Times New Roman" w:hAnsi="Source Sans Pro" w:cs="Times New Roman"/>
          <w:color w:val="000000" w:themeColor="text1"/>
          <w:spacing w:val="5"/>
          <w:sz w:val="27"/>
          <w:szCs w:val="27"/>
        </w:rPr>
        <w:t>Audience targeting</w:t>
      </w:r>
    </w:p>
    <w:p w:rsidR="003B73DE" w:rsidRPr="003B73DE" w:rsidRDefault="003B73DE" w:rsidP="003B73DE">
      <w:pPr>
        <w:numPr>
          <w:ilvl w:val="0"/>
          <w:numId w:val="4"/>
        </w:numPr>
        <w:shd w:val="clear" w:color="auto" w:fill="FFFFFF"/>
        <w:spacing w:before="120" w:after="120" w:line="240" w:lineRule="auto"/>
        <w:rPr>
          <w:rFonts w:ascii="Source Sans Pro" w:eastAsia="Times New Roman" w:hAnsi="Source Sans Pro" w:cs="Times New Roman"/>
          <w:color w:val="000000" w:themeColor="text1"/>
          <w:spacing w:val="5"/>
          <w:sz w:val="27"/>
          <w:szCs w:val="27"/>
        </w:rPr>
      </w:pPr>
      <w:r w:rsidRPr="003B73DE">
        <w:rPr>
          <w:rFonts w:ascii="Source Sans Pro" w:eastAsia="Times New Roman" w:hAnsi="Source Sans Pro" w:cs="Times New Roman"/>
          <w:color w:val="000000" w:themeColor="text1"/>
          <w:spacing w:val="5"/>
          <w:sz w:val="27"/>
          <w:szCs w:val="27"/>
        </w:rPr>
        <w:t>Define Budgets</w:t>
      </w:r>
    </w:p>
    <w:p w:rsidR="00480A1B" w:rsidRPr="00480A1B" w:rsidRDefault="003B73DE" w:rsidP="00480A1B">
      <w:pPr>
        <w:numPr>
          <w:ilvl w:val="0"/>
          <w:numId w:val="4"/>
        </w:numPr>
        <w:shd w:val="clear" w:color="auto" w:fill="FFFFFF"/>
        <w:spacing w:before="120" w:after="120" w:line="240" w:lineRule="auto"/>
        <w:rPr>
          <w:rFonts w:ascii="Agency FB" w:eastAsia="Times New Roman" w:hAnsi="Agency FB"/>
          <w:color w:val="000000" w:themeColor="text1"/>
          <w:spacing w:val="5"/>
          <w:sz w:val="24"/>
          <w:szCs w:val="24"/>
        </w:rPr>
      </w:pPr>
      <w:r w:rsidRPr="003B73DE">
        <w:rPr>
          <w:rFonts w:ascii="Source Sans Pro" w:eastAsia="Times New Roman" w:hAnsi="Source Sans Pro" w:cs="Times New Roman"/>
          <w:color w:val="000000" w:themeColor="text1"/>
          <w:spacing w:val="5"/>
          <w:sz w:val="27"/>
          <w:szCs w:val="27"/>
        </w:rPr>
        <w:t>Planning</w:t>
      </w:r>
    </w:p>
    <w:p w:rsidR="00480A1B" w:rsidRDefault="00480A1B" w:rsidP="00480A1B">
      <w:pPr>
        <w:shd w:val="clear" w:color="auto" w:fill="FFFFFF"/>
        <w:spacing w:before="120" w:after="120" w:line="240" w:lineRule="auto"/>
        <w:ind w:left="360"/>
        <w:rPr>
          <w:rFonts w:ascii="Agency FB" w:eastAsia="Times New Roman" w:hAnsi="Agency FB"/>
          <w:color w:val="000000" w:themeColor="text1"/>
          <w:spacing w:val="5"/>
          <w:sz w:val="24"/>
          <w:szCs w:val="24"/>
        </w:rPr>
      </w:pPr>
    </w:p>
    <w:p w:rsidR="00480A1B" w:rsidRPr="004D2266" w:rsidRDefault="00480A1B" w:rsidP="004D2266">
      <w:pPr>
        <w:spacing w:line="360" w:lineRule="auto"/>
        <w:rPr>
          <w:sz w:val="32"/>
          <w:szCs w:val="32"/>
        </w:rPr>
      </w:pPr>
      <w:r w:rsidRPr="004D2266">
        <w:rPr>
          <w:sz w:val="32"/>
          <w:szCs w:val="32"/>
          <w:u w:val="single"/>
        </w:rPr>
        <w:t>1.</w:t>
      </w:r>
      <w:r w:rsidRPr="004D2266">
        <w:rPr>
          <w:sz w:val="32"/>
          <w:szCs w:val="32"/>
        </w:rPr>
        <w:t xml:space="preserve"> One of the most important jobs of the management accountant is to analysis to the expenditure and to give an opinion of an way to reduce them in the future. The management accountant help us with the questions on what should we do with our budget. They analyze the marketing actions, the products, the ways of sells, and the service provide. When the analysis of the relevant cost is over they can take better decisions based on evidence. </w:t>
      </w:r>
    </w:p>
    <w:p w:rsidR="00480A1B" w:rsidRPr="004D2266" w:rsidRDefault="00480A1B" w:rsidP="004D2266">
      <w:pPr>
        <w:spacing w:line="360" w:lineRule="auto"/>
        <w:rPr>
          <w:sz w:val="32"/>
          <w:szCs w:val="32"/>
        </w:rPr>
      </w:pPr>
      <w:r w:rsidRPr="004D2266">
        <w:rPr>
          <w:sz w:val="32"/>
          <w:szCs w:val="32"/>
          <w:u w:val="single"/>
        </w:rPr>
        <w:t>2</w:t>
      </w:r>
      <w:r w:rsidRPr="004D2266">
        <w:rPr>
          <w:sz w:val="32"/>
          <w:szCs w:val="32"/>
        </w:rPr>
        <w:t>. With the information based analysis of the management accountant team will help the marketers at what specific auditory the clients will be. Based on age, income, gender, location, personality etc.</w:t>
      </w:r>
    </w:p>
    <w:p w:rsidR="00480A1B" w:rsidRPr="006C5A03" w:rsidRDefault="00480A1B" w:rsidP="004D2266">
      <w:pPr>
        <w:spacing w:line="360" w:lineRule="auto"/>
      </w:pPr>
      <w:r w:rsidRPr="004D2266">
        <w:rPr>
          <w:sz w:val="32"/>
          <w:szCs w:val="32"/>
          <w:u w:val="single"/>
        </w:rPr>
        <w:lastRenderedPageBreak/>
        <w:t>3</w:t>
      </w:r>
      <w:r w:rsidRPr="006C5A03">
        <w:t xml:space="preserve"> </w:t>
      </w:r>
      <w:r>
        <w:t xml:space="preserve">. </w:t>
      </w:r>
      <w:r w:rsidRPr="004D2266">
        <w:rPr>
          <w:sz w:val="32"/>
          <w:szCs w:val="32"/>
        </w:rPr>
        <w:t>management accountants   analyze former activities and identify funds for the future actions. They create financial plans for each project, marketing campaign and new product.</w:t>
      </w:r>
      <w:r w:rsidRPr="006C5A03">
        <w:t xml:space="preserve"> </w:t>
      </w:r>
    </w:p>
    <w:p w:rsidR="00480A1B" w:rsidRPr="004D2266" w:rsidRDefault="00480A1B" w:rsidP="004D2266">
      <w:pPr>
        <w:spacing w:line="360" w:lineRule="auto"/>
        <w:rPr>
          <w:sz w:val="32"/>
          <w:szCs w:val="32"/>
        </w:rPr>
      </w:pPr>
      <w:r w:rsidRPr="004D2266">
        <w:rPr>
          <w:sz w:val="32"/>
          <w:szCs w:val="32"/>
          <w:u w:val="single"/>
        </w:rPr>
        <w:t>4</w:t>
      </w:r>
      <w:r w:rsidRPr="004D2266">
        <w:rPr>
          <w:sz w:val="32"/>
          <w:szCs w:val="32"/>
        </w:rPr>
        <w:t>. Management accounting</w:t>
      </w:r>
      <w:r w:rsidRPr="004D2266">
        <w:rPr>
          <w:sz w:val="32"/>
          <w:szCs w:val="32"/>
          <w:u w:val="single"/>
        </w:rPr>
        <w:t xml:space="preserve"> </w:t>
      </w:r>
      <w:r w:rsidRPr="004D2266">
        <w:rPr>
          <w:sz w:val="32"/>
          <w:szCs w:val="32"/>
        </w:rPr>
        <w:t>helps you with the long term of planning and that helps you build business policies. Those policies will help with the whole team stays on track situation.</w:t>
      </w:r>
    </w:p>
    <w:p w:rsidR="00480A1B" w:rsidRPr="006C5A03" w:rsidRDefault="00480A1B" w:rsidP="00480A1B">
      <w:pPr>
        <w:shd w:val="clear" w:color="auto" w:fill="FFFFFF"/>
        <w:spacing w:before="120" w:after="120" w:line="240" w:lineRule="auto"/>
        <w:ind w:left="360"/>
        <w:rPr>
          <w:rFonts w:ascii="Agency FB" w:eastAsia="Times New Roman" w:hAnsi="Agency FB"/>
          <w:color w:val="000000" w:themeColor="text1"/>
          <w:spacing w:val="5"/>
          <w:sz w:val="24"/>
          <w:szCs w:val="24"/>
        </w:rPr>
      </w:pPr>
    </w:p>
    <w:p w:rsidR="003B73DE" w:rsidRPr="007C309A" w:rsidRDefault="006C5A03" w:rsidP="006C5A03">
      <w:pPr>
        <w:shd w:val="clear" w:color="auto" w:fill="FFFFFF"/>
        <w:spacing w:before="120" w:after="120" w:line="240" w:lineRule="auto"/>
        <w:jc w:val="right"/>
        <w:rPr>
          <w:rFonts w:ascii="Agency FB" w:eastAsia="Times New Roman" w:hAnsi="Agency FB"/>
          <w:color w:val="000000" w:themeColor="text1"/>
          <w:spacing w:val="5"/>
          <w:sz w:val="24"/>
          <w:szCs w:val="24"/>
        </w:rPr>
      </w:pPr>
      <w:r w:rsidRPr="006C5A03">
        <w:rPr>
          <w:rFonts w:ascii="Agency FB" w:eastAsia="Times New Roman" w:hAnsi="Agency FB"/>
          <w:color w:val="000000" w:themeColor="text1"/>
          <w:spacing w:val="5"/>
          <w:sz w:val="24"/>
          <w:szCs w:val="24"/>
        </w:rPr>
        <w:t xml:space="preserve">                                                                              </w:t>
      </w:r>
    </w:p>
    <w:p w:rsidR="007C309A" w:rsidRPr="004D2266" w:rsidRDefault="007C309A" w:rsidP="004D2266">
      <w:pPr>
        <w:pStyle w:val="ListParagraph"/>
        <w:spacing w:line="360" w:lineRule="auto"/>
        <w:rPr>
          <w:rFonts w:ascii="Source Sans Pro" w:hAnsi="Source Sans Pro"/>
          <w:b/>
          <w:color w:val="545454"/>
          <w:spacing w:val="5"/>
          <w:sz w:val="27"/>
          <w:szCs w:val="27"/>
          <w:shd w:val="clear" w:color="auto" w:fill="FFFFFF"/>
        </w:rPr>
      </w:pPr>
      <w:r w:rsidRPr="004D2266">
        <w:rPr>
          <w:b/>
          <w:sz w:val="32"/>
          <w:szCs w:val="32"/>
        </w:rPr>
        <w:t xml:space="preserve">In order an business to succeed they will need the work of an management accountant. The benefits of </w:t>
      </w:r>
      <w:proofErr w:type="spellStart"/>
      <w:r w:rsidRPr="004D2266">
        <w:rPr>
          <w:b/>
          <w:sz w:val="32"/>
          <w:szCs w:val="32"/>
        </w:rPr>
        <w:t>analysing</w:t>
      </w:r>
      <w:proofErr w:type="spellEnd"/>
      <w:r w:rsidRPr="004D2266">
        <w:rPr>
          <w:b/>
          <w:sz w:val="32"/>
          <w:szCs w:val="32"/>
        </w:rPr>
        <w:t xml:space="preserve"> the budged of the company the expenses or future one , the auditory targeted the way of selling them and more.</w:t>
      </w:r>
    </w:p>
    <w:p w:rsidR="007C309A" w:rsidRPr="007C309A" w:rsidRDefault="007C309A" w:rsidP="007C309A">
      <w:pPr>
        <w:spacing w:line="360" w:lineRule="auto"/>
        <w:ind w:left="360"/>
        <w:rPr>
          <w:rFonts w:ascii="Source Sans Pro" w:hAnsi="Source Sans Pro"/>
          <w:color w:val="545454"/>
          <w:spacing w:val="5"/>
          <w:sz w:val="27"/>
          <w:szCs w:val="27"/>
          <w:shd w:val="clear" w:color="auto" w:fill="FFFFFF"/>
        </w:rPr>
      </w:pPr>
    </w:p>
    <w:p w:rsidR="007C309A" w:rsidRDefault="007C309A" w:rsidP="0077451A">
      <w:pPr>
        <w:spacing w:line="360" w:lineRule="auto"/>
        <w:ind w:left="78"/>
        <w:rPr>
          <w:b/>
          <w:sz w:val="32"/>
          <w:szCs w:val="32"/>
        </w:rPr>
      </w:pPr>
    </w:p>
    <w:p w:rsidR="00580418" w:rsidRDefault="001569BF" w:rsidP="00580418">
      <w:pPr>
        <w:spacing w:line="360" w:lineRule="auto"/>
        <w:ind w:left="3"/>
        <w:rPr>
          <w:b/>
          <w:sz w:val="32"/>
          <w:szCs w:val="32"/>
        </w:rPr>
      </w:pPr>
      <w:r w:rsidRPr="001569BF">
        <w:rPr>
          <w:b/>
          <w:sz w:val="32"/>
          <w:szCs w:val="32"/>
        </w:rPr>
        <w:t>3.</w:t>
      </w:r>
      <w:r>
        <w:rPr>
          <w:sz w:val="32"/>
          <w:szCs w:val="32"/>
        </w:rPr>
        <w:t xml:space="preserve"> </w:t>
      </w:r>
      <w:r w:rsidRPr="001569BF">
        <w:rPr>
          <w:b/>
          <w:sz w:val="32"/>
          <w:szCs w:val="32"/>
        </w:rPr>
        <w:t>Why businesses have to prepare financial accounts in accordance with the law</w:t>
      </w:r>
    </w:p>
    <w:p w:rsidR="001569BF" w:rsidRDefault="001569BF" w:rsidP="00580418">
      <w:pPr>
        <w:spacing w:line="360" w:lineRule="auto"/>
        <w:ind w:left="3"/>
        <w:rPr>
          <w:sz w:val="32"/>
          <w:szCs w:val="32"/>
        </w:rPr>
      </w:pPr>
      <w:r w:rsidRPr="007C309A">
        <w:rPr>
          <w:sz w:val="32"/>
          <w:szCs w:val="32"/>
        </w:rPr>
        <w:t xml:space="preserve">“The publication of an annual report and audited financial statements is a primary expression of public accountability for State bodies. The objective of financial statements is to provide information about the financial performance, position and cash flows of the State body that is </w:t>
      </w:r>
      <w:r w:rsidRPr="007C309A">
        <w:rPr>
          <w:sz w:val="32"/>
          <w:szCs w:val="32"/>
        </w:rPr>
        <w:lastRenderedPageBreak/>
        <w:t>useful for economic decision-making for a broad range of stakeholders.”</w:t>
      </w:r>
    </w:p>
    <w:p w:rsidR="007C309A" w:rsidRPr="007C309A" w:rsidRDefault="007C309A" w:rsidP="00580418">
      <w:pPr>
        <w:spacing w:line="360" w:lineRule="auto"/>
        <w:ind w:left="3"/>
        <w:rPr>
          <w:b/>
          <w:sz w:val="32"/>
          <w:szCs w:val="32"/>
        </w:rPr>
      </w:pPr>
      <w:r>
        <w:rPr>
          <w:sz w:val="32"/>
          <w:szCs w:val="32"/>
        </w:rPr>
        <w:t xml:space="preserve">This the most important thing why businesses have to prepare the financial accounts for the country that the business is registered </w:t>
      </w:r>
    </w:p>
    <w:p w:rsidR="001569BF" w:rsidRPr="001569BF" w:rsidRDefault="001569BF" w:rsidP="00580418">
      <w:pPr>
        <w:spacing w:line="360" w:lineRule="auto"/>
        <w:ind w:left="3"/>
        <w:rPr>
          <w:b/>
          <w:sz w:val="32"/>
          <w:szCs w:val="32"/>
        </w:rPr>
      </w:pPr>
    </w:p>
    <w:p w:rsidR="001320BB" w:rsidRDefault="00580418" w:rsidP="007C309A">
      <w:pPr>
        <w:spacing w:line="360" w:lineRule="auto"/>
        <w:ind w:left="3"/>
        <w:rPr>
          <w:sz w:val="32"/>
          <w:szCs w:val="32"/>
        </w:rPr>
      </w:pPr>
      <w:r w:rsidRPr="00580418">
        <w:rPr>
          <w:sz w:val="32"/>
          <w:szCs w:val="32"/>
        </w:rPr>
        <w:t>(b)</w:t>
      </w:r>
      <w:r>
        <w:rPr>
          <w:sz w:val="32"/>
          <w:szCs w:val="32"/>
        </w:rPr>
        <w:t xml:space="preserve"> </w:t>
      </w:r>
    </w:p>
    <w:p w:rsidR="007C309A" w:rsidRDefault="004D2266" w:rsidP="007C309A">
      <w:pPr>
        <w:spacing w:line="360" w:lineRule="auto"/>
        <w:ind w:left="3"/>
        <w:rPr>
          <w:b/>
          <w:sz w:val="32"/>
          <w:szCs w:val="32"/>
        </w:rPr>
      </w:pPr>
      <w:r>
        <w:rPr>
          <w:b/>
          <w:sz w:val="32"/>
          <w:szCs w:val="32"/>
        </w:rPr>
        <w:t>Releva</w:t>
      </w:r>
      <w:r w:rsidRPr="004D2266">
        <w:rPr>
          <w:b/>
          <w:sz w:val="32"/>
          <w:szCs w:val="32"/>
        </w:rPr>
        <w:t xml:space="preserve">nt cost </w:t>
      </w:r>
    </w:p>
    <w:p w:rsidR="004D2266" w:rsidRDefault="004D2266" w:rsidP="007C309A">
      <w:pPr>
        <w:spacing w:line="360" w:lineRule="auto"/>
        <w:ind w:left="3"/>
        <w:rPr>
          <w:rFonts w:asciiTheme="minorHAnsi" w:hAnsiTheme="minorHAnsi" w:cstheme="minorHAnsi"/>
          <w:color w:val="202124"/>
          <w:sz w:val="32"/>
          <w:szCs w:val="32"/>
          <w:shd w:val="clear" w:color="auto" w:fill="FFFFFF"/>
        </w:rPr>
      </w:pPr>
      <w:r>
        <w:rPr>
          <w:sz w:val="32"/>
          <w:szCs w:val="32"/>
        </w:rPr>
        <w:t xml:space="preserve">For example if you buy an </w:t>
      </w:r>
      <w:r w:rsidR="00C21FD5">
        <w:rPr>
          <w:sz w:val="32"/>
          <w:szCs w:val="32"/>
        </w:rPr>
        <w:t xml:space="preserve">discount card of </w:t>
      </w:r>
      <w:proofErr w:type="spellStart"/>
      <w:r w:rsidR="00C21FD5">
        <w:rPr>
          <w:sz w:val="32"/>
          <w:szCs w:val="32"/>
        </w:rPr>
        <w:t>Dominos</w:t>
      </w:r>
      <w:proofErr w:type="spellEnd"/>
      <w:r w:rsidR="00C21FD5">
        <w:rPr>
          <w:sz w:val="32"/>
          <w:szCs w:val="32"/>
        </w:rPr>
        <w:t xml:space="preserve"> pizza for 50</w:t>
      </w:r>
      <w:r w:rsidR="00C21FD5" w:rsidRPr="00941501">
        <w:rPr>
          <w:rFonts w:asciiTheme="minorHAnsi" w:hAnsiTheme="minorHAnsi" w:cstheme="minorHAnsi"/>
          <w:color w:val="202124"/>
          <w:sz w:val="32"/>
          <w:szCs w:val="32"/>
          <w:shd w:val="clear" w:color="auto" w:fill="FFFFFF"/>
        </w:rPr>
        <w:t>£</w:t>
      </w:r>
      <w:r w:rsidR="00C21FD5">
        <w:rPr>
          <w:rFonts w:asciiTheme="minorHAnsi" w:hAnsiTheme="minorHAnsi" w:cstheme="minorHAnsi"/>
          <w:color w:val="202124"/>
          <w:sz w:val="32"/>
          <w:szCs w:val="32"/>
          <w:shd w:val="clear" w:color="auto" w:fill="FFFFFF"/>
        </w:rPr>
        <w:t xml:space="preserve"> and you have (10%) for all future pizzas. If we say that the cost of the normal pizza is 10 </w:t>
      </w:r>
      <w:r w:rsidR="00C21FD5" w:rsidRPr="00941501">
        <w:rPr>
          <w:rFonts w:asciiTheme="minorHAnsi" w:hAnsiTheme="minorHAnsi" w:cstheme="minorHAnsi"/>
          <w:color w:val="202124"/>
          <w:sz w:val="32"/>
          <w:szCs w:val="32"/>
          <w:shd w:val="clear" w:color="auto" w:fill="FFFFFF"/>
        </w:rPr>
        <w:t>£</w:t>
      </w:r>
      <w:r w:rsidR="00C21FD5">
        <w:rPr>
          <w:rFonts w:asciiTheme="minorHAnsi" w:hAnsiTheme="minorHAnsi" w:cstheme="minorHAnsi"/>
          <w:color w:val="202124"/>
          <w:sz w:val="32"/>
          <w:szCs w:val="32"/>
          <w:shd w:val="clear" w:color="auto" w:fill="FFFFFF"/>
        </w:rPr>
        <w:t xml:space="preserve"> and now </w:t>
      </w:r>
      <w:proofErr w:type="spellStart"/>
      <w:r w:rsidR="00C21FD5">
        <w:rPr>
          <w:rFonts w:asciiTheme="minorHAnsi" w:hAnsiTheme="minorHAnsi" w:cstheme="minorHAnsi"/>
          <w:color w:val="202124"/>
          <w:sz w:val="32"/>
          <w:szCs w:val="32"/>
          <w:shd w:val="clear" w:color="auto" w:fill="FFFFFF"/>
        </w:rPr>
        <w:t>its</w:t>
      </w:r>
      <w:proofErr w:type="spellEnd"/>
      <w:r w:rsidR="00C21FD5">
        <w:rPr>
          <w:rFonts w:asciiTheme="minorHAnsi" w:hAnsiTheme="minorHAnsi" w:cstheme="minorHAnsi"/>
          <w:color w:val="202124"/>
          <w:sz w:val="32"/>
          <w:szCs w:val="32"/>
          <w:shd w:val="clear" w:color="auto" w:fill="FFFFFF"/>
        </w:rPr>
        <w:t xml:space="preserve"> going to be 9 </w:t>
      </w:r>
      <w:r w:rsidR="00C21FD5" w:rsidRPr="00941501">
        <w:rPr>
          <w:rFonts w:asciiTheme="minorHAnsi" w:hAnsiTheme="minorHAnsi" w:cstheme="minorHAnsi"/>
          <w:color w:val="202124"/>
          <w:sz w:val="32"/>
          <w:szCs w:val="32"/>
          <w:shd w:val="clear" w:color="auto" w:fill="FFFFFF"/>
        </w:rPr>
        <w:t>£</w:t>
      </w:r>
      <w:r w:rsidR="00C21FD5">
        <w:rPr>
          <w:rFonts w:asciiTheme="minorHAnsi" w:hAnsiTheme="minorHAnsi" w:cstheme="minorHAnsi"/>
          <w:color w:val="202124"/>
          <w:sz w:val="32"/>
          <w:szCs w:val="32"/>
          <w:shd w:val="clear" w:color="auto" w:fill="FFFFFF"/>
        </w:rPr>
        <w:t xml:space="preserve"> after the discount. However next week you find an similar pizza offered by Pizza World only for 8</w:t>
      </w:r>
      <w:r w:rsidR="00C21FD5" w:rsidRPr="00941501">
        <w:rPr>
          <w:rFonts w:asciiTheme="minorHAnsi" w:hAnsiTheme="minorHAnsi" w:cstheme="minorHAnsi"/>
          <w:color w:val="202124"/>
          <w:sz w:val="32"/>
          <w:szCs w:val="32"/>
          <w:shd w:val="clear" w:color="auto" w:fill="FFFFFF"/>
        </w:rPr>
        <w:t>£</w:t>
      </w:r>
      <w:r w:rsidR="00C21FD5">
        <w:rPr>
          <w:rFonts w:asciiTheme="minorHAnsi" w:hAnsiTheme="minorHAnsi" w:cstheme="minorHAnsi"/>
          <w:color w:val="202124"/>
          <w:sz w:val="32"/>
          <w:szCs w:val="32"/>
          <w:shd w:val="clear" w:color="auto" w:fill="FFFFFF"/>
        </w:rPr>
        <w:t>. And the next time you order and pizza there is an big chance to take it from the Pizza World realizing that the 50</w:t>
      </w:r>
      <w:r w:rsidR="00C21FD5" w:rsidRPr="00941501">
        <w:rPr>
          <w:rFonts w:asciiTheme="minorHAnsi" w:hAnsiTheme="minorHAnsi" w:cstheme="minorHAnsi"/>
          <w:color w:val="202124"/>
          <w:sz w:val="32"/>
          <w:szCs w:val="32"/>
          <w:shd w:val="clear" w:color="auto" w:fill="FFFFFF"/>
        </w:rPr>
        <w:t>£</w:t>
      </w:r>
      <w:r w:rsidR="00C21FD5">
        <w:rPr>
          <w:rFonts w:asciiTheme="minorHAnsi" w:hAnsiTheme="minorHAnsi" w:cstheme="minorHAnsi"/>
          <w:color w:val="202124"/>
          <w:sz w:val="32"/>
          <w:szCs w:val="32"/>
          <w:shd w:val="clear" w:color="auto" w:fill="FFFFFF"/>
        </w:rPr>
        <w:t xml:space="preserve">   you have spent for the discount card is irrelevant.</w:t>
      </w:r>
    </w:p>
    <w:p w:rsidR="00C21FD5" w:rsidRDefault="00C21FD5" w:rsidP="007C309A">
      <w:pPr>
        <w:spacing w:line="360" w:lineRule="auto"/>
        <w:ind w:left="3"/>
        <w:rPr>
          <w:rFonts w:asciiTheme="majorHAnsi" w:hAnsiTheme="majorHAnsi" w:cstheme="majorHAnsi"/>
          <w:b/>
          <w:color w:val="000000" w:themeColor="text1"/>
          <w:sz w:val="32"/>
          <w:szCs w:val="32"/>
          <w:shd w:val="clear" w:color="auto" w:fill="FCFCFC"/>
        </w:rPr>
      </w:pPr>
      <w:r>
        <w:rPr>
          <w:sz w:val="32"/>
          <w:szCs w:val="32"/>
        </w:rPr>
        <w:t>M</w:t>
      </w:r>
      <w:r w:rsidRPr="004D2266">
        <w:rPr>
          <w:sz w:val="32"/>
          <w:szCs w:val="32"/>
        </w:rPr>
        <w:t xml:space="preserve">anagement accountants </w:t>
      </w:r>
      <w:r>
        <w:rPr>
          <w:sz w:val="32"/>
          <w:szCs w:val="32"/>
        </w:rPr>
        <w:t>have to know that:</w:t>
      </w:r>
      <w:r w:rsidRPr="004D2266">
        <w:rPr>
          <w:sz w:val="32"/>
          <w:szCs w:val="32"/>
        </w:rPr>
        <w:t xml:space="preserve"> </w:t>
      </w:r>
      <w:r w:rsidRPr="00C21FD5">
        <w:rPr>
          <w:rFonts w:asciiTheme="majorHAnsi" w:hAnsiTheme="majorHAnsi" w:cstheme="majorHAnsi"/>
          <w:b/>
          <w:color w:val="000000" w:themeColor="text1"/>
          <w:sz w:val="32"/>
          <w:szCs w:val="32"/>
          <w:shd w:val="clear" w:color="auto" w:fill="FFFFFF"/>
        </w:rPr>
        <w:t>“</w:t>
      </w:r>
      <w:r w:rsidRPr="00C21FD5">
        <w:rPr>
          <w:rFonts w:asciiTheme="majorHAnsi" w:hAnsiTheme="majorHAnsi" w:cstheme="majorHAnsi"/>
          <w:b/>
          <w:color w:val="000000" w:themeColor="text1"/>
          <w:sz w:val="32"/>
          <w:szCs w:val="32"/>
          <w:shd w:val="clear" w:color="auto" w:fill="FCFCFC"/>
        </w:rPr>
        <w:t>Relevant costing is just a refined application of such basic principles to business decisions. The key to relevant costing is the ability to filter what is and isn’t relevant to a business decision.”</w:t>
      </w:r>
    </w:p>
    <w:p w:rsidR="006B4378" w:rsidRPr="00C74A16" w:rsidRDefault="00C21FD5" w:rsidP="00C74A16">
      <w:pPr>
        <w:spacing w:line="360" w:lineRule="auto"/>
        <w:ind w:left="3"/>
        <w:rPr>
          <w:rFonts w:asciiTheme="majorHAnsi" w:hAnsiTheme="majorHAnsi" w:cstheme="majorHAnsi"/>
          <w:color w:val="000000" w:themeColor="text1"/>
          <w:sz w:val="32"/>
          <w:szCs w:val="32"/>
          <w:shd w:val="clear" w:color="auto" w:fill="FCFCFC"/>
        </w:rPr>
      </w:pPr>
      <w:r w:rsidRPr="006B4378">
        <w:rPr>
          <w:rFonts w:asciiTheme="majorHAnsi" w:hAnsiTheme="majorHAnsi" w:cstheme="majorHAnsi"/>
          <w:color w:val="000000" w:themeColor="text1"/>
          <w:sz w:val="32"/>
          <w:szCs w:val="32"/>
          <w:shd w:val="clear" w:color="auto" w:fill="FCFCFC"/>
        </w:rPr>
        <w:t xml:space="preserve">With that </w:t>
      </w:r>
      <w:r w:rsidR="006B4378" w:rsidRPr="006B4378">
        <w:rPr>
          <w:rFonts w:asciiTheme="majorHAnsi" w:hAnsiTheme="majorHAnsi" w:cstheme="majorHAnsi"/>
          <w:sz w:val="32"/>
          <w:szCs w:val="32"/>
        </w:rPr>
        <w:t xml:space="preserve">technique </w:t>
      </w:r>
      <w:r w:rsidR="006B4378">
        <w:rPr>
          <w:rFonts w:asciiTheme="majorHAnsi" w:hAnsiTheme="majorHAnsi" w:cstheme="majorHAnsi"/>
          <w:sz w:val="32"/>
          <w:szCs w:val="32"/>
        </w:rPr>
        <w:t xml:space="preserve">management accountants know what are the best decisions for the business. They can achieve it by </w:t>
      </w:r>
      <w:r w:rsidR="00B46602">
        <w:rPr>
          <w:rFonts w:asciiTheme="majorHAnsi" w:hAnsiTheme="majorHAnsi" w:cstheme="majorHAnsi"/>
          <w:sz w:val="32"/>
          <w:szCs w:val="32"/>
        </w:rPr>
        <w:t xml:space="preserve">knowing on what track </w:t>
      </w:r>
      <w:r w:rsidR="00B46602">
        <w:rPr>
          <w:rFonts w:asciiTheme="majorHAnsi" w:hAnsiTheme="majorHAnsi" w:cstheme="majorHAnsi"/>
          <w:sz w:val="32"/>
          <w:szCs w:val="32"/>
        </w:rPr>
        <w:lastRenderedPageBreak/>
        <w:t xml:space="preserve">the business is going by researching information about similar business models. </w:t>
      </w:r>
    </w:p>
    <w:p w:rsidR="00B46602" w:rsidRPr="00C74A16" w:rsidRDefault="00C74A16" w:rsidP="00C74A16">
      <w:pPr>
        <w:spacing w:line="360" w:lineRule="auto"/>
        <w:rPr>
          <w:rFonts w:asciiTheme="majorHAnsi" w:hAnsiTheme="majorHAnsi" w:cstheme="majorHAnsi"/>
          <w:color w:val="000000" w:themeColor="text1"/>
          <w:sz w:val="32"/>
          <w:szCs w:val="32"/>
        </w:rPr>
      </w:pPr>
      <w:r w:rsidRPr="00C74A16">
        <w:rPr>
          <w:rFonts w:asciiTheme="majorHAnsi" w:hAnsiTheme="majorHAnsi" w:cstheme="majorHAnsi"/>
          <w:b/>
          <w:color w:val="000000" w:themeColor="text1"/>
          <w:sz w:val="32"/>
          <w:szCs w:val="32"/>
        </w:rPr>
        <w:t>Budged</w:t>
      </w:r>
      <w:r w:rsidR="00B46602" w:rsidRPr="00C74A16">
        <w:rPr>
          <w:rFonts w:asciiTheme="majorHAnsi" w:hAnsiTheme="majorHAnsi" w:cstheme="majorHAnsi"/>
          <w:b/>
          <w:color w:val="000000" w:themeColor="text1"/>
          <w:sz w:val="32"/>
          <w:szCs w:val="32"/>
        </w:rPr>
        <w:t>.</w:t>
      </w:r>
      <w:r w:rsidR="00B46602" w:rsidRPr="00C74A16">
        <w:rPr>
          <w:rFonts w:asciiTheme="majorHAnsi" w:hAnsiTheme="majorHAnsi" w:cstheme="majorHAnsi"/>
          <w:color w:val="000000" w:themeColor="text1"/>
          <w:sz w:val="32"/>
          <w:szCs w:val="32"/>
        </w:rPr>
        <w:t xml:space="preserve"> </w:t>
      </w:r>
    </w:p>
    <w:p w:rsidR="00B46602" w:rsidRPr="00B46602" w:rsidRDefault="00C74A16" w:rsidP="00B46602">
      <w:pPr>
        <w:spacing w:line="360" w:lineRule="auto"/>
        <w:ind w:left="360"/>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The technique for budgeting </w:t>
      </w:r>
      <w:r w:rsidR="00B46602">
        <w:rPr>
          <w:rFonts w:asciiTheme="majorHAnsi" w:hAnsiTheme="majorHAnsi" w:cstheme="majorHAnsi"/>
          <w:color w:val="000000" w:themeColor="text1"/>
          <w:sz w:val="32"/>
          <w:szCs w:val="32"/>
        </w:rPr>
        <w:t xml:space="preserve">can be </w:t>
      </w:r>
      <w:r w:rsidR="00B46602" w:rsidRPr="00B46602">
        <w:rPr>
          <w:rFonts w:asciiTheme="majorHAnsi" w:hAnsiTheme="majorHAnsi" w:cstheme="majorHAnsi"/>
          <w:color w:val="000000" w:themeColor="text1"/>
          <w:sz w:val="32"/>
          <w:szCs w:val="32"/>
        </w:rPr>
        <w:t>accomplish</w:t>
      </w:r>
      <w:r w:rsidR="00B46602">
        <w:rPr>
          <w:rFonts w:asciiTheme="majorHAnsi" w:hAnsiTheme="majorHAnsi" w:cstheme="majorHAnsi"/>
          <w:color w:val="000000" w:themeColor="text1"/>
          <w:sz w:val="32"/>
          <w:szCs w:val="32"/>
        </w:rPr>
        <w:t xml:space="preserve"> by reading information of other businesses bud</w:t>
      </w:r>
      <w:r>
        <w:rPr>
          <w:rFonts w:asciiTheme="majorHAnsi" w:hAnsiTheme="majorHAnsi" w:cstheme="majorHAnsi"/>
          <w:color w:val="000000" w:themeColor="text1"/>
          <w:sz w:val="32"/>
          <w:szCs w:val="32"/>
        </w:rPr>
        <w:t>geting and how they handle it</w:t>
      </w:r>
      <w:r w:rsidR="00B46602">
        <w:rPr>
          <w:rFonts w:asciiTheme="majorHAnsi" w:hAnsiTheme="majorHAnsi" w:cstheme="majorHAnsi"/>
          <w:color w:val="000000" w:themeColor="text1"/>
          <w:sz w:val="32"/>
          <w:szCs w:val="32"/>
        </w:rPr>
        <w:t>.</w:t>
      </w:r>
      <w:r>
        <w:rPr>
          <w:rFonts w:asciiTheme="majorHAnsi" w:hAnsiTheme="majorHAnsi" w:cstheme="majorHAnsi"/>
          <w:color w:val="000000" w:themeColor="text1"/>
          <w:sz w:val="32"/>
          <w:szCs w:val="32"/>
        </w:rPr>
        <w:t xml:space="preserve"> </w:t>
      </w:r>
      <w:r w:rsidR="00B46602">
        <w:rPr>
          <w:rFonts w:asciiTheme="majorHAnsi" w:hAnsiTheme="majorHAnsi" w:cstheme="majorHAnsi"/>
          <w:color w:val="000000" w:themeColor="text1"/>
          <w:sz w:val="32"/>
          <w:szCs w:val="32"/>
        </w:rPr>
        <w:t>Or your n</w:t>
      </w:r>
      <w:r>
        <w:rPr>
          <w:rFonts w:asciiTheme="majorHAnsi" w:hAnsiTheme="majorHAnsi" w:cstheme="majorHAnsi"/>
          <w:color w:val="000000" w:themeColor="text1"/>
          <w:sz w:val="32"/>
          <w:szCs w:val="32"/>
        </w:rPr>
        <w:t>ew to the felt you could make a</w:t>
      </w:r>
      <w:r w:rsidR="00B46602">
        <w:rPr>
          <w:rFonts w:asciiTheme="majorHAnsi" w:hAnsiTheme="majorHAnsi" w:cstheme="majorHAnsi"/>
          <w:color w:val="000000" w:themeColor="text1"/>
          <w:sz w:val="32"/>
          <w:szCs w:val="32"/>
        </w:rPr>
        <w:t xml:space="preserve"> business plan for your business for an example if.  You want to sell lemonade on front of your house and your budged is 300</w:t>
      </w:r>
      <w:r w:rsidR="00B46602" w:rsidRPr="00941501">
        <w:rPr>
          <w:rFonts w:asciiTheme="minorHAnsi" w:hAnsiTheme="minorHAnsi" w:cstheme="minorHAnsi"/>
          <w:color w:val="202124"/>
          <w:sz w:val="32"/>
          <w:szCs w:val="32"/>
          <w:shd w:val="clear" w:color="auto" w:fill="FFFFFF"/>
        </w:rPr>
        <w:t>£</w:t>
      </w:r>
      <w:r>
        <w:rPr>
          <w:rFonts w:asciiTheme="minorHAnsi" w:hAnsiTheme="minorHAnsi" w:cstheme="minorHAnsi"/>
          <w:color w:val="202124"/>
          <w:sz w:val="32"/>
          <w:szCs w:val="32"/>
          <w:shd w:val="clear" w:color="auto" w:fill="FFFFFF"/>
        </w:rPr>
        <w:t>. You will do a</w:t>
      </w:r>
      <w:r w:rsidR="00B46602">
        <w:rPr>
          <w:rFonts w:asciiTheme="minorHAnsi" w:hAnsiTheme="minorHAnsi" w:cstheme="minorHAnsi"/>
          <w:color w:val="202124"/>
          <w:sz w:val="32"/>
          <w:szCs w:val="32"/>
          <w:shd w:val="clear" w:color="auto" w:fill="FFFFFF"/>
        </w:rPr>
        <w:t xml:space="preserve"> research of the wooden planks prices for the construction. You will </w:t>
      </w:r>
      <w:r>
        <w:rPr>
          <w:rFonts w:asciiTheme="minorHAnsi" w:hAnsiTheme="minorHAnsi" w:cstheme="minorHAnsi"/>
          <w:color w:val="202124"/>
          <w:sz w:val="32"/>
          <w:szCs w:val="32"/>
          <w:shd w:val="clear" w:color="auto" w:fill="FFFFFF"/>
        </w:rPr>
        <w:t>do a</w:t>
      </w:r>
      <w:r w:rsidR="00B46602">
        <w:rPr>
          <w:rFonts w:asciiTheme="minorHAnsi" w:hAnsiTheme="minorHAnsi" w:cstheme="minorHAnsi"/>
          <w:color w:val="202124"/>
          <w:sz w:val="32"/>
          <w:szCs w:val="32"/>
          <w:shd w:val="clear" w:color="auto" w:fill="FFFFFF"/>
        </w:rPr>
        <w:t xml:space="preserve"> research where in your aria are the lowest and highest quality of lemons </w:t>
      </w:r>
      <w:r>
        <w:rPr>
          <w:rFonts w:asciiTheme="minorHAnsi" w:hAnsiTheme="minorHAnsi" w:cstheme="minorHAnsi"/>
          <w:color w:val="202124"/>
          <w:sz w:val="32"/>
          <w:szCs w:val="32"/>
          <w:shd w:val="clear" w:color="auto" w:fill="FFFFFF"/>
        </w:rPr>
        <w:t xml:space="preserve">on kg. You will research the price of the cups, straws, ice if needed and more. With this kind of experience for a week or two you can build a basic knowledge of budgeting and how to handle it. Every great management reported started </w:t>
      </w:r>
      <w:proofErr w:type="spellStart"/>
      <w:r>
        <w:rPr>
          <w:rFonts w:asciiTheme="minorHAnsi" w:hAnsiTheme="minorHAnsi" w:cstheme="minorHAnsi"/>
          <w:color w:val="202124"/>
          <w:sz w:val="32"/>
          <w:szCs w:val="32"/>
          <w:shd w:val="clear" w:color="auto" w:fill="FFFFFF"/>
        </w:rPr>
        <w:t>there</w:t>
      </w:r>
      <w:proofErr w:type="spellEnd"/>
      <w:r>
        <w:rPr>
          <w:rFonts w:asciiTheme="minorHAnsi" w:hAnsiTheme="minorHAnsi" w:cstheme="minorHAnsi"/>
          <w:color w:val="202124"/>
          <w:sz w:val="32"/>
          <w:szCs w:val="32"/>
          <w:shd w:val="clear" w:color="auto" w:fill="FFFFFF"/>
        </w:rPr>
        <w:t xml:space="preserve"> first journey with similar task</w:t>
      </w:r>
    </w:p>
    <w:p w:rsidR="00B46602" w:rsidRPr="00B46602" w:rsidRDefault="00B46602" w:rsidP="00B46602">
      <w:pPr>
        <w:spacing w:line="360" w:lineRule="auto"/>
        <w:rPr>
          <w:rFonts w:asciiTheme="majorHAnsi" w:hAnsiTheme="majorHAnsi" w:cstheme="majorHAnsi"/>
          <w:color w:val="000000" w:themeColor="text1"/>
          <w:sz w:val="32"/>
          <w:szCs w:val="32"/>
        </w:rPr>
      </w:pPr>
      <w:r>
        <w:rPr>
          <w:rFonts w:asciiTheme="majorHAnsi" w:hAnsiTheme="majorHAnsi" w:cstheme="majorHAnsi"/>
          <w:color w:val="000000" w:themeColor="text1"/>
          <w:sz w:val="32"/>
          <w:szCs w:val="32"/>
        </w:rPr>
        <w:t xml:space="preserve"> </w:t>
      </w:r>
    </w:p>
    <w:p w:rsidR="006B4378" w:rsidRDefault="00C74A16" w:rsidP="00C74A16">
      <w:pPr>
        <w:spacing w:line="360" w:lineRule="auto"/>
        <w:rPr>
          <w:rFonts w:asciiTheme="minorHAnsi" w:eastAsia="Times New Roman" w:hAnsiTheme="minorHAnsi" w:cstheme="minorHAnsi"/>
          <w:b/>
          <w:color w:val="000000" w:themeColor="text1"/>
          <w:spacing w:val="5"/>
          <w:sz w:val="32"/>
          <w:szCs w:val="32"/>
        </w:rPr>
      </w:pPr>
      <w:r w:rsidRPr="00C74A16">
        <w:rPr>
          <w:rFonts w:asciiTheme="minorHAnsi" w:eastAsia="Times New Roman" w:hAnsiTheme="minorHAnsi" w:cstheme="minorHAnsi"/>
          <w:b/>
          <w:color w:val="000000" w:themeColor="text1"/>
          <w:spacing w:val="5"/>
          <w:sz w:val="32"/>
          <w:szCs w:val="32"/>
        </w:rPr>
        <w:t>Audience targeting</w:t>
      </w:r>
    </w:p>
    <w:p w:rsidR="00C74A16" w:rsidRDefault="00C74A16" w:rsidP="00C74A16">
      <w:pPr>
        <w:spacing w:line="360" w:lineRule="auto"/>
        <w:rPr>
          <w:rFonts w:asciiTheme="minorHAnsi" w:hAnsiTheme="minorHAnsi" w:cstheme="minorHAnsi"/>
          <w:sz w:val="32"/>
          <w:szCs w:val="32"/>
        </w:rPr>
      </w:pPr>
      <w:r>
        <w:rPr>
          <w:rFonts w:asciiTheme="minorHAnsi" w:eastAsia="Times New Roman" w:hAnsiTheme="minorHAnsi" w:cstheme="minorHAnsi"/>
          <w:color w:val="000000" w:themeColor="text1"/>
          <w:spacing w:val="5"/>
          <w:sz w:val="32"/>
          <w:szCs w:val="32"/>
        </w:rPr>
        <w:t xml:space="preserve">How can </w:t>
      </w:r>
      <w:r w:rsidRPr="00C74A16">
        <w:rPr>
          <w:rFonts w:asciiTheme="minorHAnsi" w:eastAsia="Times New Roman" w:hAnsiTheme="minorHAnsi" w:cstheme="minorHAnsi"/>
          <w:color w:val="000000" w:themeColor="text1"/>
          <w:spacing w:val="5"/>
          <w:sz w:val="32"/>
          <w:szCs w:val="32"/>
        </w:rPr>
        <w:t xml:space="preserve">management accountants build the </w:t>
      </w:r>
      <w:r w:rsidRPr="00C74A16">
        <w:rPr>
          <w:rFonts w:asciiTheme="minorHAnsi" w:hAnsiTheme="minorHAnsi" w:cstheme="minorHAnsi"/>
          <w:sz w:val="32"/>
          <w:szCs w:val="32"/>
        </w:rPr>
        <w:t>techniques</w:t>
      </w:r>
      <w:r>
        <w:rPr>
          <w:rFonts w:asciiTheme="minorHAnsi" w:hAnsiTheme="minorHAnsi" w:cstheme="minorHAnsi"/>
          <w:sz w:val="32"/>
          <w:szCs w:val="32"/>
        </w:rPr>
        <w:t xml:space="preserve"> to achieve audience and know exactly to which audience you want to sell, if you are a beginner our you just want to build some experience. We</w:t>
      </w:r>
      <w:r w:rsidR="00F268AD">
        <w:rPr>
          <w:rFonts w:asciiTheme="minorHAnsi" w:hAnsiTheme="minorHAnsi" w:cstheme="minorHAnsi"/>
          <w:sz w:val="32"/>
          <w:szCs w:val="32"/>
        </w:rPr>
        <w:t xml:space="preserve"> can look at the above example with the lemonade business. You may look at the clients that are interested in to the lemonade there age, gender, </w:t>
      </w:r>
      <w:r w:rsidR="00F268AD">
        <w:rPr>
          <w:rFonts w:asciiTheme="minorHAnsi" w:hAnsiTheme="minorHAnsi" w:cstheme="minorHAnsi"/>
          <w:sz w:val="32"/>
          <w:szCs w:val="32"/>
        </w:rPr>
        <w:lastRenderedPageBreak/>
        <w:t xml:space="preserve">personality etc. You may get this information with experience or while looking at the “competitions” with in the lemonade business in </w:t>
      </w:r>
      <w:proofErr w:type="spellStart"/>
      <w:r w:rsidR="00F268AD">
        <w:rPr>
          <w:rFonts w:asciiTheme="minorHAnsi" w:hAnsiTheme="minorHAnsi" w:cstheme="minorHAnsi"/>
          <w:sz w:val="32"/>
          <w:szCs w:val="32"/>
        </w:rPr>
        <w:t>you</w:t>
      </w:r>
      <w:proofErr w:type="spellEnd"/>
      <w:r w:rsidR="00F268AD">
        <w:rPr>
          <w:rFonts w:asciiTheme="minorHAnsi" w:hAnsiTheme="minorHAnsi" w:cstheme="minorHAnsi"/>
          <w:sz w:val="32"/>
          <w:szCs w:val="32"/>
        </w:rPr>
        <w:t xml:space="preserve"> area.  Normal people see clients only as an</w:t>
      </w:r>
      <w:r w:rsidR="00F268AD" w:rsidRPr="00F268AD">
        <w:t xml:space="preserve"> </w:t>
      </w:r>
      <w:r w:rsidR="00F268AD" w:rsidRPr="00F268AD">
        <w:rPr>
          <w:rFonts w:asciiTheme="minorHAnsi" w:hAnsiTheme="minorHAnsi" w:cstheme="minorHAnsi"/>
          <w:sz w:val="32"/>
          <w:szCs w:val="32"/>
        </w:rPr>
        <w:t xml:space="preserve">opportunity </w:t>
      </w:r>
      <w:r w:rsidR="00F268AD">
        <w:rPr>
          <w:rFonts w:asciiTheme="minorHAnsi" w:hAnsiTheme="minorHAnsi" w:cstheme="minorHAnsi"/>
          <w:sz w:val="32"/>
          <w:szCs w:val="32"/>
        </w:rPr>
        <w:t xml:space="preserve">for potential profit to be made , they </w:t>
      </w:r>
      <w:proofErr w:type="spellStart"/>
      <w:r w:rsidR="00F268AD">
        <w:rPr>
          <w:rFonts w:asciiTheme="minorHAnsi" w:hAnsiTheme="minorHAnsi" w:cstheme="minorHAnsi"/>
          <w:sz w:val="32"/>
          <w:szCs w:val="32"/>
        </w:rPr>
        <w:t>wont</w:t>
      </w:r>
      <w:proofErr w:type="spellEnd"/>
      <w:r w:rsidR="00F268AD">
        <w:rPr>
          <w:rFonts w:asciiTheme="minorHAnsi" w:hAnsiTheme="minorHAnsi" w:cstheme="minorHAnsi"/>
          <w:sz w:val="32"/>
          <w:szCs w:val="32"/>
        </w:rPr>
        <w:t xml:space="preserve"> care if </w:t>
      </w:r>
      <w:proofErr w:type="spellStart"/>
      <w:r w:rsidR="00F268AD">
        <w:rPr>
          <w:rFonts w:asciiTheme="minorHAnsi" w:hAnsiTheme="minorHAnsi" w:cstheme="minorHAnsi"/>
          <w:sz w:val="32"/>
          <w:szCs w:val="32"/>
        </w:rPr>
        <w:t>its</w:t>
      </w:r>
      <w:proofErr w:type="spellEnd"/>
      <w:r w:rsidR="00F268AD">
        <w:rPr>
          <w:rFonts w:asciiTheme="minorHAnsi" w:hAnsiTheme="minorHAnsi" w:cstheme="minorHAnsi"/>
          <w:sz w:val="32"/>
          <w:szCs w:val="32"/>
        </w:rPr>
        <w:t xml:space="preserve"> an man or an woman and . But the “real” management accountants do care and that’s why this skill is very important for them and for the business to succeed in long term.</w:t>
      </w:r>
    </w:p>
    <w:p w:rsidR="00F268AD" w:rsidRPr="00F268AD" w:rsidRDefault="00F268AD" w:rsidP="00F268AD">
      <w:pPr>
        <w:shd w:val="clear" w:color="auto" w:fill="FFFFFF"/>
        <w:spacing w:before="120" w:after="120" w:line="240" w:lineRule="auto"/>
        <w:rPr>
          <w:rFonts w:ascii="Agency FB" w:eastAsia="Times New Roman" w:hAnsi="Agency FB"/>
          <w:b/>
          <w:color w:val="000000" w:themeColor="text1"/>
          <w:spacing w:val="5"/>
          <w:sz w:val="24"/>
          <w:szCs w:val="24"/>
        </w:rPr>
      </w:pPr>
      <w:r w:rsidRPr="003B73DE">
        <w:rPr>
          <w:rFonts w:ascii="Source Sans Pro" w:eastAsia="Times New Roman" w:hAnsi="Source Sans Pro" w:cs="Times New Roman"/>
          <w:b/>
          <w:color w:val="000000" w:themeColor="text1"/>
          <w:spacing w:val="5"/>
          <w:sz w:val="27"/>
          <w:szCs w:val="27"/>
        </w:rPr>
        <w:t>Planning</w:t>
      </w:r>
    </w:p>
    <w:p w:rsidR="00F268AD" w:rsidRDefault="00F268AD" w:rsidP="005E7259">
      <w:pPr>
        <w:spacing w:line="360" w:lineRule="auto"/>
        <w:rPr>
          <w:sz w:val="32"/>
          <w:szCs w:val="32"/>
        </w:rPr>
      </w:pPr>
      <w:r w:rsidRPr="00054985">
        <w:rPr>
          <w:rFonts w:asciiTheme="minorHAnsi" w:hAnsiTheme="minorHAnsi" w:cstheme="minorHAnsi"/>
          <w:sz w:val="32"/>
          <w:szCs w:val="32"/>
        </w:rPr>
        <w:t>The skill of planning can be build early in the years in school when your</w:t>
      </w:r>
      <w:r w:rsidRPr="00054985">
        <w:rPr>
          <w:sz w:val="32"/>
          <w:szCs w:val="32"/>
        </w:rPr>
        <w:t xml:space="preserve"> </w:t>
      </w:r>
      <w:r w:rsidRPr="00054985">
        <w:rPr>
          <w:rFonts w:asciiTheme="minorHAnsi" w:hAnsiTheme="minorHAnsi" w:cstheme="minorHAnsi"/>
          <w:sz w:val="32"/>
          <w:szCs w:val="32"/>
        </w:rPr>
        <w:t>organizing your friends</w:t>
      </w:r>
      <w:r w:rsidR="00054985">
        <w:rPr>
          <w:rFonts w:asciiTheme="minorHAnsi" w:hAnsiTheme="minorHAnsi" w:cstheme="minorHAnsi"/>
          <w:sz w:val="32"/>
          <w:szCs w:val="32"/>
        </w:rPr>
        <w:t xml:space="preserve"> for going to the park together</w:t>
      </w:r>
      <w:r w:rsidRPr="00054985">
        <w:rPr>
          <w:rFonts w:asciiTheme="minorHAnsi" w:hAnsiTheme="minorHAnsi" w:cstheme="minorHAnsi"/>
          <w:sz w:val="32"/>
          <w:szCs w:val="32"/>
        </w:rPr>
        <w:t xml:space="preserve">. </w:t>
      </w:r>
      <w:r w:rsidR="00054985">
        <w:rPr>
          <w:rFonts w:asciiTheme="minorHAnsi" w:hAnsiTheme="minorHAnsi" w:cstheme="minorHAnsi"/>
          <w:sz w:val="32"/>
          <w:szCs w:val="32"/>
        </w:rPr>
        <w:t xml:space="preserve">Answering questions as how </w:t>
      </w:r>
      <w:proofErr w:type="spellStart"/>
      <w:r w:rsidR="00054985">
        <w:rPr>
          <w:rFonts w:asciiTheme="minorHAnsi" w:hAnsiTheme="minorHAnsi" w:cstheme="minorHAnsi"/>
          <w:sz w:val="32"/>
          <w:szCs w:val="32"/>
        </w:rPr>
        <w:t>your</w:t>
      </w:r>
      <w:proofErr w:type="spellEnd"/>
      <w:r w:rsidR="00054985">
        <w:rPr>
          <w:rFonts w:asciiTheme="minorHAnsi" w:hAnsiTheme="minorHAnsi" w:cstheme="minorHAnsi"/>
          <w:sz w:val="32"/>
          <w:szCs w:val="32"/>
        </w:rPr>
        <w:t xml:space="preserve"> going to get </w:t>
      </w:r>
      <w:r w:rsidR="005E7259">
        <w:rPr>
          <w:rFonts w:asciiTheme="minorHAnsi" w:hAnsiTheme="minorHAnsi" w:cstheme="minorHAnsi"/>
          <w:sz w:val="32"/>
          <w:szCs w:val="32"/>
        </w:rPr>
        <w:t xml:space="preserve">there at what date </w:t>
      </w:r>
      <w:r w:rsidR="00054985">
        <w:rPr>
          <w:rFonts w:asciiTheme="minorHAnsi" w:hAnsiTheme="minorHAnsi" w:cstheme="minorHAnsi"/>
          <w:sz w:val="32"/>
          <w:szCs w:val="32"/>
        </w:rPr>
        <w:t>what you’</w:t>
      </w:r>
      <w:r w:rsidR="005E7259">
        <w:rPr>
          <w:rFonts w:asciiTheme="minorHAnsi" w:hAnsiTheme="minorHAnsi" w:cstheme="minorHAnsi"/>
          <w:sz w:val="32"/>
          <w:szCs w:val="32"/>
        </w:rPr>
        <w:t>re going to do and more</w:t>
      </w:r>
      <w:r w:rsidR="00054985">
        <w:rPr>
          <w:rFonts w:asciiTheme="minorHAnsi" w:hAnsiTheme="minorHAnsi" w:cstheme="minorHAnsi"/>
          <w:sz w:val="32"/>
          <w:szCs w:val="32"/>
        </w:rPr>
        <w:t>. A lot of people that are not business rela</w:t>
      </w:r>
      <w:r w:rsidR="005E7259">
        <w:rPr>
          <w:rFonts w:asciiTheme="minorHAnsi" w:hAnsiTheme="minorHAnsi" w:cstheme="minorHAnsi"/>
          <w:sz w:val="32"/>
          <w:szCs w:val="32"/>
        </w:rPr>
        <w:t xml:space="preserve">ted have the planning technique however. Does that make them </w:t>
      </w:r>
      <w:r w:rsidR="005E7259" w:rsidRPr="00C74A16">
        <w:rPr>
          <w:rFonts w:asciiTheme="minorHAnsi" w:eastAsia="Times New Roman" w:hAnsiTheme="minorHAnsi" w:cstheme="minorHAnsi"/>
          <w:color w:val="000000" w:themeColor="text1"/>
          <w:spacing w:val="5"/>
          <w:sz w:val="32"/>
          <w:szCs w:val="32"/>
        </w:rPr>
        <w:t xml:space="preserve">management </w:t>
      </w:r>
      <w:r w:rsidR="005E7259">
        <w:rPr>
          <w:rFonts w:asciiTheme="minorHAnsi" w:eastAsia="Times New Roman" w:hAnsiTheme="minorHAnsi" w:cstheme="minorHAnsi"/>
          <w:color w:val="000000" w:themeColor="text1"/>
          <w:spacing w:val="5"/>
          <w:sz w:val="32"/>
          <w:szCs w:val="32"/>
        </w:rPr>
        <w:t xml:space="preserve">accountants? No however the skill </w:t>
      </w:r>
      <w:r w:rsidR="005E7259">
        <w:rPr>
          <w:sz w:val="32"/>
          <w:szCs w:val="32"/>
        </w:rPr>
        <w:t xml:space="preserve">of planning </w:t>
      </w:r>
      <w:r w:rsidR="00754BCB">
        <w:rPr>
          <w:sz w:val="32"/>
          <w:szCs w:val="32"/>
        </w:rPr>
        <w:t xml:space="preserve">can be </w:t>
      </w:r>
      <w:r w:rsidR="005E7259">
        <w:rPr>
          <w:sz w:val="32"/>
          <w:szCs w:val="32"/>
        </w:rPr>
        <w:t xml:space="preserve">born way before you went to study for an management accountant . </w:t>
      </w:r>
    </w:p>
    <w:p w:rsidR="00411D94" w:rsidRPr="00054985" w:rsidRDefault="00411D94" w:rsidP="005E7259">
      <w:pPr>
        <w:spacing w:line="360" w:lineRule="auto"/>
        <w:rPr>
          <w:rFonts w:asciiTheme="minorHAnsi" w:hAnsiTheme="minorHAnsi" w:cstheme="minorHAnsi"/>
          <w:sz w:val="32"/>
          <w:szCs w:val="32"/>
        </w:rPr>
      </w:pPr>
    </w:p>
    <w:p w:rsidR="006B4378" w:rsidRDefault="00411D94" w:rsidP="006B4378">
      <w:pPr>
        <w:pStyle w:val="ListParagraph"/>
        <w:spacing w:line="360" w:lineRule="auto"/>
      </w:pPr>
      <w:r>
        <w:t xml:space="preserve">“In submitting this work, I affirm that my work adheres to the scholarly and intellectual standards of honesty and integrity. I affirm that this work is my work only and that in the preparation of this work I have not consulted any person. I affirm that I have not </w:t>
      </w:r>
      <w:proofErr w:type="spellStart"/>
      <w:r>
        <w:t>plagiarised</w:t>
      </w:r>
      <w:proofErr w:type="spellEnd"/>
      <w:r>
        <w:t xml:space="preserve"> or misrepresented the ideas or language of someone else as my own and that I have fully and accurately attributed any ideas or text of others to the sources and documented each source”.</w:t>
      </w:r>
    </w:p>
    <w:p w:rsidR="006B4378" w:rsidRDefault="006B4378" w:rsidP="006B4378">
      <w:pPr>
        <w:pStyle w:val="ListParagraph"/>
        <w:spacing w:line="360" w:lineRule="auto"/>
      </w:pPr>
    </w:p>
    <w:p w:rsidR="006B4378" w:rsidRDefault="006B4378" w:rsidP="006B4378">
      <w:pPr>
        <w:pStyle w:val="ListParagraph"/>
        <w:spacing w:line="360" w:lineRule="auto"/>
      </w:pPr>
      <w:bookmarkStart w:id="0" w:name="_GoBack"/>
      <w:bookmarkEnd w:id="0"/>
    </w:p>
    <w:p w:rsidR="00754BCB" w:rsidRDefault="00754BCB" w:rsidP="00754BCB">
      <w:pPr>
        <w:pStyle w:val="NormalWeb"/>
        <w:shd w:val="clear" w:color="auto" w:fill="FFFFFF"/>
        <w:spacing w:before="0" w:beforeAutospacing="0" w:after="0" w:afterAutospacing="0" w:line="480" w:lineRule="auto"/>
        <w:jc w:val="center"/>
        <w:rPr>
          <w:color w:val="000000"/>
        </w:rPr>
      </w:pPr>
      <w:r>
        <w:rPr>
          <w:color w:val="000000"/>
        </w:rPr>
        <w:t>Works Cited</w:t>
      </w:r>
    </w:p>
    <w:p w:rsidR="00754BCB" w:rsidRDefault="00754BCB" w:rsidP="00754BCB">
      <w:pPr>
        <w:pStyle w:val="NormalWeb"/>
        <w:shd w:val="clear" w:color="auto" w:fill="FFFFFF"/>
        <w:spacing w:before="0" w:beforeAutospacing="0" w:after="0" w:afterAutospacing="0" w:line="480" w:lineRule="auto"/>
        <w:ind w:hanging="720"/>
        <w:rPr>
          <w:color w:val="000000"/>
        </w:rPr>
      </w:pPr>
      <w:r>
        <w:rPr>
          <w:i/>
          <w:iCs/>
          <w:color w:val="000000"/>
        </w:rPr>
        <w:lastRenderedPageBreak/>
        <w:t>Code of Practice for the Governance of State Bodies Business and Financial Reporting Requirements</w:t>
      </w:r>
      <w:r>
        <w:rPr>
          <w:color w:val="000000"/>
        </w:rPr>
        <w:t>. 2016.</w:t>
      </w:r>
    </w:p>
    <w:p w:rsidR="00754BCB" w:rsidRDefault="00754BCB" w:rsidP="00754BCB">
      <w:pPr>
        <w:pStyle w:val="NormalWeb"/>
        <w:shd w:val="clear" w:color="auto" w:fill="FFFFFF"/>
        <w:spacing w:before="0" w:beforeAutospacing="0" w:after="0" w:afterAutospacing="0" w:line="480" w:lineRule="auto"/>
        <w:ind w:hanging="720"/>
        <w:rPr>
          <w:color w:val="000000"/>
        </w:rPr>
      </w:pPr>
      <w:r>
        <w:rPr>
          <w:color w:val="000000"/>
        </w:rPr>
        <w:t>Guest Contributor. “Dominion Systems.” </w:t>
      </w:r>
      <w:r>
        <w:rPr>
          <w:i/>
          <w:iCs/>
          <w:color w:val="000000"/>
        </w:rPr>
        <w:t>Dominion Systems</w:t>
      </w:r>
      <w:r>
        <w:rPr>
          <w:color w:val="000000"/>
        </w:rPr>
        <w:t>, 24 Sept. 2018, www.dominionsystems.com/blog/6-reasons-why-management-accounting-is-important-for-decision-making.</w:t>
      </w:r>
    </w:p>
    <w:p w:rsidR="00754BCB" w:rsidRDefault="00754BCB" w:rsidP="00754BCB">
      <w:pPr>
        <w:pStyle w:val="NormalWeb"/>
        <w:shd w:val="clear" w:color="auto" w:fill="FFFFFF"/>
        <w:spacing w:before="0" w:beforeAutospacing="0" w:after="0" w:afterAutospacing="0" w:line="480" w:lineRule="auto"/>
        <w:ind w:hanging="720"/>
        <w:rPr>
          <w:color w:val="000000"/>
        </w:rPr>
      </w:pPr>
      <w:r>
        <w:rPr>
          <w:color w:val="000000"/>
        </w:rPr>
        <w:t>“Relevant Cost | Explanation | Examples | Concept | Applications.” </w:t>
      </w:r>
      <w:r>
        <w:rPr>
          <w:i/>
          <w:iCs/>
          <w:color w:val="000000"/>
        </w:rPr>
        <w:t>Accounting-Simplified.Com</w:t>
      </w:r>
      <w:r>
        <w:rPr>
          <w:color w:val="000000"/>
        </w:rPr>
        <w:t>, 2010, accounting-simplified.com/management/relevant-costing/.</w:t>
      </w:r>
    </w:p>
    <w:p w:rsidR="00754BCB" w:rsidRDefault="00754BCB" w:rsidP="00754BCB">
      <w:pPr>
        <w:pStyle w:val="NormalWeb"/>
        <w:shd w:val="clear" w:color="auto" w:fill="FFFFFF"/>
        <w:spacing w:before="0" w:beforeAutospacing="0" w:after="0" w:afterAutospacing="0" w:line="480" w:lineRule="auto"/>
        <w:ind w:hanging="720"/>
        <w:rPr>
          <w:color w:val="000000"/>
        </w:rPr>
      </w:pPr>
      <w:r>
        <w:rPr>
          <w:color w:val="000000"/>
        </w:rPr>
        <w:t>“</w:t>
      </w:r>
      <w:proofErr w:type="spellStart"/>
      <w:r>
        <w:rPr>
          <w:color w:val="000000"/>
        </w:rPr>
        <w:t>Toppr</w:t>
      </w:r>
      <w:proofErr w:type="spellEnd"/>
      <w:r>
        <w:rPr>
          <w:color w:val="000000"/>
        </w:rPr>
        <w:t>-Guides.” </w:t>
      </w:r>
      <w:proofErr w:type="spellStart"/>
      <w:r>
        <w:rPr>
          <w:i/>
          <w:iCs/>
          <w:color w:val="000000"/>
        </w:rPr>
        <w:t>Toppr</w:t>
      </w:r>
      <w:proofErr w:type="spellEnd"/>
      <w:r>
        <w:rPr>
          <w:i/>
          <w:iCs/>
          <w:color w:val="000000"/>
        </w:rPr>
        <w:t>-Guides</w:t>
      </w:r>
      <w:r>
        <w:rPr>
          <w:color w:val="000000"/>
        </w:rPr>
        <w:t>, 12 June 2019, www.toppr.com/guides/fundamentals-of-accounting/fundamentals-of-cost-accounting/meaning-of-management-accounting/.</w:t>
      </w:r>
    </w:p>
    <w:p w:rsidR="00754BCB" w:rsidRDefault="00754BCB" w:rsidP="00754BCB">
      <w:pPr>
        <w:pStyle w:val="NormalWeb"/>
        <w:shd w:val="clear" w:color="auto" w:fill="FFFFFF"/>
        <w:spacing w:before="0" w:beforeAutospacing="0" w:after="0" w:afterAutospacing="0" w:line="480" w:lineRule="auto"/>
        <w:ind w:hanging="720"/>
        <w:rPr>
          <w:color w:val="000000"/>
        </w:rPr>
      </w:pPr>
      <w:r>
        <w:rPr>
          <w:color w:val="000000"/>
        </w:rPr>
        <w:t>“Tutor2u.” </w:t>
      </w:r>
      <w:r>
        <w:rPr>
          <w:i/>
          <w:iCs/>
          <w:color w:val="000000"/>
        </w:rPr>
        <w:t>Tutor2u</w:t>
      </w:r>
      <w:r>
        <w:rPr>
          <w:color w:val="000000"/>
        </w:rPr>
        <w:t>, 2018, www.tutor2u.net/business/reference/breakeven-analysis-strengths-and-limitation</w:t>
      </w:r>
    </w:p>
    <w:p w:rsidR="006B4378" w:rsidRPr="00754BCB" w:rsidRDefault="006B4378" w:rsidP="00754BCB">
      <w:pPr>
        <w:spacing w:line="360" w:lineRule="auto"/>
        <w:rPr>
          <w:rFonts w:asciiTheme="majorHAnsi" w:hAnsiTheme="majorHAnsi" w:cstheme="majorHAnsi"/>
          <w:color w:val="000000" w:themeColor="text1"/>
          <w:sz w:val="32"/>
          <w:szCs w:val="32"/>
        </w:rPr>
      </w:pPr>
      <w:proofErr w:type="spellStart"/>
      <w:r>
        <w:t>Babai</w:t>
      </w:r>
      <w:proofErr w:type="spellEnd"/>
      <w:r>
        <w:t xml:space="preserve">, Hassan. Government Budgeting in Iran: from Theory to Policy, 2nd printing, Tehran, </w:t>
      </w:r>
      <w:proofErr w:type="spellStart"/>
      <w:r>
        <w:t>Bazargani</w:t>
      </w:r>
      <w:proofErr w:type="spellEnd"/>
      <w:r>
        <w:t xml:space="preserve"> Publications, 2002.</w:t>
      </w:r>
    </w:p>
    <w:sectPr w:rsidR="006B4378" w:rsidRPr="00754B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Times New Roman"/>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94C70"/>
    <w:multiLevelType w:val="hybridMultilevel"/>
    <w:tmpl w:val="A28A2972"/>
    <w:lvl w:ilvl="0" w:tplc="581484C0">
      <w:start w:val="1"/>
      <w:numFmt w:val="lowerLetter"/>
      <w:lvlText w:val="(%1)"/>
      <w:lvlJc w:val="left"/>
      <w:pPr>
        <w:ind w:left="801" w:hanging="375"/>
      </w:pPr>
      <w:rPr>
        <w:rFonts w:hint="default"/>
        <w:b/>
      </w:rPr>
    </w:lvl>
    <w:lvl w:ilvl="1" w:tplc="04090019" w:tentative="1">
      <w:start w:val="1"/>
      <w:numFmt w:val="lowerLetter"/>
      <w:lvlText w:val="%2."/>
      <w:lvlJc w:val="left"/>
      <w:pPr>
        <w:ind w:left="1158" w:hanging="360"/>
      </w:pPr>
    </w:lvl>
    <w:lvl w:ilvl="2" w:tplc="0409001B" w:tentative="1">
      <w:start w:val="1"/>
      <w:numFmt w:val="lowerRoman"/>
      <w:lvlText w:val="%3."/>
      <w:lvlJc w:val="right"/>
      <w:pPr>
        <w:ind w:left="1878" w:hanging="180"/>
      </w:pPr>
    </w:lvl>
    <w:lvl w:ilvl="3" w:tplc="0409000F" w:tentative="1">
      <w:start w:val="1"/>
      <w:numFmt w:val="decimal"/>
      <w:lvlText w:val="%4."/>
      <w:lvlJc w:val="left"/>
      <w:pPr>
        <w:ind w:left="2598" w:hanging="360"/>
      </w:pPr>
    </w:lvl>
    <w:lvl w:ilvl="4" w:tplc="04090019" w:tentative="1">
      <w:start w:val="1"/>
      <w:numFmt w:val="lowerLetter"/>
      <w:lvlText w:val="%5."/>
      <w:lvlJc w:val="left"/>
      <w:pPr>
        <w:ind w:left="3318" w:hanging="360"/>
      </w:pPr>
    </w:lvl>
    <w:lvl w:ilvl="5" w:tplc="0409001B" w:tentative="1">
      <w:start w:val="1"/>
      <w:numFmt w:val="lowerRoman"/>
      <w:lvlText w:val="%6."/>
      <w:lvlJc w:val="right"/>
      <w:pPr>
        <w:ind w:left="4038" w:hanging="180"/>
      </w:pPr>
    </w:lvl>
    <w:lvl w:ilvl="6" w:tplc="0409000F" w:tentative="1">
      <w:start w:val="1"/>
      <w:numFmt w:val="decimal"/>
      <w:lvlText w:val="%7."/>
      <w:lvlJc w:val="left"/>
      <w:pPr>
        <w:ind w:left="4758" w:hanging="360"/>
      </w:pPr>
    </w:lvl>
    <w:lvl w:ilvl="7" w:tplc="04090019" w:tentative="1">
      <w:start w:val="1"/>
      <w:numFmt w:val="lowerLetter"/>
      <w:lvlText w:val="%8."/>
      <w:lvlJc w:val="left"/>
      <w:pPr>
        <w:ind w:left="5478" w:hanging="360"/>
      </w:pPr>
    </w:lvl>
    <w:lvl w:ilvl="8" w:tplc="0409001B" w:tentative="1">
      <w:start w:val="1"/>
      <w:numFmt w:val="lowerRoman"/>
      <w:lvlText w:val="%9."/>
      <w:lvlJc w:val="right"/>
      <w:pPr>
        <w:ind w:left="6198" w:hanging="180"/>
      </w:pPr>
    </w:lvl>
  </w:abstractNum>
  <w:abstractNum w:abstractNumId="1" w15:restartNumberingAfterBreak="0">
    <w:nsid w:val="21C94B20"/>
    <w:multiLevelType w:val="hybridMultilevel"/>
    <w:tmpl w:val="FC7E0A5A"/>
    <w:lvl w:ilvl="0" w:tplc="0114CE4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747A72"/>
    <w:multiLevelType w:val="hybridMultilevel"/>
    <w:tmpl w:val="8E421312"/>
    <w:lvl w:ilvl="0" w:tplc="E1B438D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8E2C46"/>
    <w:multiLevelType w:val="hybridMultilevel"/>
    <w:tmpl w:val="6804D2A4"/>
    <w:lvl w:ilvl="0" w:tplc="8910925E">
      <w:start w:val="1"/>
      <w:numFmt w:val="decimal"/>
      <w:lvlText w:val="%1."/>
      <w:lvlJc w:val="left"/>
      <w:pPr>
        <w:ind w:left="360" w:hanging="360"/>
      </w:pPr>
      <w:rPr>
        <w:rFonts w:hint="default"/>
        <w:b/>
      </w:rPr>
    </w:lvl>
    <w:lvl w:ilvl="1" w:tplc="04090019" w:tentative="1">
      <w:start w:val="1"/>
      <w:numFmt w:val="lowerLetter"/>
      <w:lvlText w:val="%2."/>
      <w:lvlJc w:val="left"/>
      <w:pPr>
        <w:ind w:left="1158" w:hanging="360"/>
      </w:pPr>
    </w:lvl>
    <w:lvl w:ilvl="2" w:tplc="0409001B" w:tentative="1">
      <w:start w:val="1"/>
      <w:numFmt w:val="lowerRoman"/>
      <w:lvlText w:val="%3."/>
      <w:lvlJc w:val="right"/>
      <w:pPr>
        <w:ind w:left="1878" w:hanging="180"/>
      </w:pPr>
    </w:lvl>
    <w:lvl w:ilvl="3" w:tplc="0409000F" w:tentative="1">
      <w:start w:val="1"/>
      <w:numFmt w:val="decimal"/>
      <w:lvlText w:val="%4."/>
      <w:lvlJc w:val="left"/>
      <w:pPr>
        <w:ind w:left="2598" w:hanging="360"/>
      </w:pPr>
    </w:lvl>
    <w:lvl w:ilvl="4" w:tplc="04090019" w:tentative="1">
      <w:start w:val="1"/>
      <w:numFmt w:val="lowerLetter"/>
      <w:lvlText w:val="%5."/>
      <w:lvlJc w:val="left"/>
      <w:pPr>
        <w:ind w:left="3318" w:hanging="360"/>
      </w:pPr>
    </w:lvl>
    <w:lvl w:ilvl="5" w:tplc="0409001B" w:tentative="1">
      <w:start w:val="1"/>
      <w:numFmt w:val="lowerRoman"/>
      <w:lvlText w:val="%6."/>
      <w:lvlJc w:val="right"/>
      <w:pPr>
        <w:ind w:left="4038" w:hanging="180"/>
      </w:pPr>
    </w:lvl>
    <w:lvl w:ilvl="6" w:tplc="0409000F" w:tentative="1">
      <w:start w:val="1"/>
      <w:numFmt w:val="decimal"/>
      <w:lvlText w:val="%7."/>
      <w:lvlJc w:val="left"/>
      <w:pPr>
        <w:ind w:left="4758" w:hanging="360"/>
      </w:pPr>
    </w:lvl>
    <w:lvl w:ilvl="7" w:tplc="04090019" w:tentative="1">
      <w:start w:val="1"/>
      <w:numFmt w:val="lowerLetter"/>
      <w:lvlText w:val="%8."/>
      <w:lvlJc w:val="left"/>
      <w:pPr>
        <w:ind w:left="5478" w:hanging="360"/>
      </w:pPr>
    </w:lvl>
    <w:lvl w:ilvl="8" w:tplc="0409001B" w:tentative="1">
      <w:start w:val="1"/>
      <w:numFmt w:val="lowerRoman"/>
      <w:lvlText w:val="%9."/>
      <w:lvlJc w:val="right"/>
      <w:pPr>
        <w:ind w:left="6198" w:hanging="180"/>
      </w:pPr>
    </w:lvl>
  </w:abstractNum>
  <w:abstractNum w:abstractNumId="4" w15:restartNumberingAfterBreak="0">
    <w:nsid w:val="3826440F"/>
    <w:multiLevelType w:val="multilevel"/>
    <w:tmpl w:val="79F2A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323813"/>
    <w:multiLevelType w:val="multilevel"/>
    <w:tmpl w:val="EF924D6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8F2E56"/>
    <w:multiLevelType w:val="hybridMultilevel"/>
    <w:tmpl w:val="5BCC0138"/>
    <w:lvl w:ilvl="0" w:tplc="422ACC5C">
      <w:start w:val="1"/>
      <w:numFmt w:val="lowerLetter"/>
      <w:lvlText w:val="(%1)"/>
      <w:lvlJc w:val="left"/>
      <w:pPr>
        <w:ind w:left="498" w:hanging="420"/>
      </w:pPr>
      <w:rPr>
        <w:rFonts w:hint="default"/>
        <w:b w:val="0"/>
      </w:rPr>
    </w:lvl>
    <w:lvl w:ilvl="1" w:tplc="04090019" w:tentative="1">
      <w:start w:val="1"/>
      <w:numFmt w:val="lowerLetter"/>
      <w:lvlText w:val="%2."/>
      <w:lvlJc w:val="left"/>
      <w:pPr>
        <w:ind w:left="1158" w:hanging="360"/>
      </w:pPr>
    </w:lvl>
    <w:lvl w:ilvl="2" w:tplc="0409001B" w:tentative="1">
      <w:start w:val="1"/>
      <w:numFmt w:val="lowerRoman"/>
      <w:lvlText w:val="%3."/>
      <w:lvlJc w:val="right"/>
      <w:pPr>
        <w:ind w:left="1878" w:hanging="180"/>
      </w:pPr>
    </w:lvl>
    <w:lvl w:ilvl="3" w:tplc="0409000F" w:tentative="1">
      <w:start w:val="1"/>
      <w:numFmt w:val="decimal"/>
      <w:lvlText w:val="%4."/>
      <w:lvlJc w:val="left"/>
      <w:pPr>
        <w:ind w:left="2598" w:hanging="360"/>
      </w:pPr>
    </w:lvl>
    <w:lvl w:ilvl="4" w:tplc="04090019" w:tentative="1">
      <w:start w:val="1"/>
      <w:numFmt w:val="lowerLetter"/>
      <w:lvlText w:val="%5."/>
      <w:lvlJc w:val="left"/>
      <w:pPr>
        <w:ind w:left="3318" w:hanging="360"/>
      </w:pPr>
    </w:lvl>
    <w:lvl w:ilvl="5" w:tplc="0409001B" w:tentative="1">
      <w:start w:val="1"/>
      <w:numFmt w:val="lowerRoman"/>
      <w:lvlText w:val="%6."/>
      <w:lvlJc w:val="right"/>
      <w:pPr>
        <w:ind w:left="4038" w:hanging="180"/>
      </w:pPr>
    </w:lvl>
    <w:lvl w:ilvl="6" w:tplc="0409000F" w:tentative="1">
      <w:start w:val="1"/>
      <w:numFmt w:val="decimal"/>
      <w:lvlText w:val="%7."/>
      <w:lvlJc w:val="left"/>
      <w:pPr>
        <w:ind w:left="4758" w:hanging="360"/>
      </w:pPr>
    </w:lvl>
    <w:lvl w:ilvl="7" w:tplc="04090019" w:tentative="1">
      <w:start w:val="1"/>
      <w:numFmt w:val="lowerLetter"/>
      <w:lvlText w:val="%8."/>
      <w:lvlJc w:val="left"/>
      <w:pPr>
        <w:ind w:left="5478" w:hanging="360"/>
      </w:pPr>
    </w:lvl>
    <w:lvl w:ilvl="8" w:tplc="0409001B" w:tentative="1">
      <w:start w:val="1"/>
      <w:numFmt w:val="lowerRoman"/>
      <w:lvlText w:val="%9."/>
      <w:lvlJc w:val="right"/>
      <w:pPr>
        <w:ind w:left="6198" w:hanging="180"/>
      </w:pPr>
    </w:lvl>
  </w:abstractNum>
  <w:abstractNum w:abstractNumId="7" w15:restartNumberingAfterBreak="0">
    <w:nsid w:val="53860E3C"/>
    <w:multiLevelType w:val="multilevel"/>
    <w:tmpl w:val="69AA257E"/>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num w:numId="1">
    <w:abstractNumId w:val="6"/>
  </w:num>
  <w:num w:numId="2">
    <w:abstractNumId w:val="7"/>
  </w:num>
  <w:num w:numId="3">
    <w:abstractNumId w:val="4"/>
  </w:num>
  <w:num w:numId="4">
    <w:abstractNumId w:val="5"/>
  </w:num>
  <w:num w:numId="5">
    <w:abstractNumId w:val="0"/>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CF7"/>
    <w:rsid w:val="00054985"/>
    <w:rsid w:val="000E4B9D"/>
    <w:rsid w:val="001320BB"/>
    <w:rsid w:val="001569BF"/>
    <w:rsid w:val="00247CF7"/>
    <w:rsid w:val="003B73DE"/>
    <w:rsid w:val="003E4A25"/>
    <w:rsid w:val="00411D94"/>
    <w:rsid w:val="00480A1B"/>
    <w:rsid w:val="004841D1"/>
    <w:rsid w:val="004D2266"/>
    <w:rsid w:val="00580418"/>
    <w:rsid w:val="005E110A"/>
    <w:rsid w:val="005E7259"/>
    <w:rsid w:val="006B4378"/>
    <w:rsid w:val="006C5A03"/>
    <w:rsid w:val="00733645"/>
    <w:rsid w:val="00754BCB"/>
    <w:rsid w:val="0077451A"/>
    <w:rsid w:val="007C309A"/>
    <w:rsid w:val="007D05A4"/>
    <w:rsid w:val="00941501"/>
    <w:rsid w:val="00A77A76"/>
    <w:rsid w:val="00B46602"/>
    <w:rsid w:val="00C0431D"/>
    <w:rsid w:val="00C21FD5"/>
    <w:rsid w:val="00C74A16"/>
    <w:rsid w:val="00F024FD"/>
    <w:rsid w:val="00F26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E61E3"/>
  <w15:chartTrackingRefBased/>
  <w15:docId w15:val="{2B408A2C-21AE-44C1-AECB-319EA05BC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0418"/>
    <w:pPr>
      <w:spacing w:line="25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451A"/>
    <w:pPr>
      <w:ind w:left="720"/>
      <w:contextualSpacing/>
    </w:pPr>
  </w:style>
  <w:style w:type="paragraph" w:styleId="NormalWeb">
    <w:name w:val="Normal (Web)"/>
    <w:basedOn w:val="Normal"/>
    <w:uiPriority w:val="99"/>
    <w:semiHidden/>
    <w:unhideWhenUsed/>
    <w:rsid w:val="00754BCB"/>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74930">
      <w:bodyDiv w:val="1"/>
      <w:marLeft w:val="0"/>
      <w:marRight w:val="0"/>
      <w:marTop w:val="0"/>
      <w:marBottom w:val="0"/>
      <w:divBdr>
        <w:top w:val="none" w:sz="0" w:space="0" w:color="auto"/>
        <w:left w:val="none" w:sz="0" w:space="0" w:color="auto"/>
        <w:bottom w:val="none" w:sz="0" w:space="0" w:color="auto"/>
        <w:right w:val="none" w:sz="0" w:space="0" w:color="auto"/>
      </w:divBdr>
    </w:div>
    <w:div w:id="191963970">
      <w:bodyDiv w:val="1"/>
      <w:marLeft w:val="0"/>
      <w:marRight w:val="0"/>
      <w:marTop w:val="0"/>
      <w:marBottom w:val="0"/>
      <w:divBdr>
        <w:top w:val="none" w:sz="0" w:space="0" w:color="auto"/>
        <w:left w:val="none" w:sz="0" w:space="0" w:color="auto"/>
        <w:bottom w:val="none" w:sz="0" w:space="0" w:color="auto"/>
        <w:right w:val="none" w:sz="0" w:space="0" w:color="auto"/>
      </w:divBdr>
    </w:div>
    <w:div w:id="410809615">
      <w:bodyDiv w:val="1"/>
      <w:marLeft w:val="0"/>
      <w:marRight w:val="0"/>
      <w:marTop w:val="0"/>
      <w:marBottom w:val="0"/>
      <w:divBdr>
        <w:top w:val="none" w:sz="0" w:space="0" w:color="auto"/>
        <w:left w:val="none" w:sz="0" w:space="0" w:color="auto"/>
        <w:bottom w:val="none" w:sz="0" w:space="0" w:color="auto"/>
        <w:right w:val="none" w:sz="0" w:space="0" w:color="auto"/>
      </w:divBdr>
    </w:div>
    <w:div w:id="1146703113">
      <w:bodyDiv w:val="1"/>
      <w:marLeft w:val="0"/>
      <w:marRight w:val="0"/>
      <w:marTop w:val="0"/>
      <w:marBottom w:val="0"/>
      <w:divBdr>
        <w:top w:val="none" w:sz="0" w:space="0" w:color="auto"/>
        <w:left w:val="none" w:sz="0" w:space="0" w:color="auto"/>
        <w:bottom w:val="none" w:sz="0" w:space="0" w:color="auto"/>
        <w:right w:val="none" w:sz="0" w:space="0" w:color="auto"/>
      </w:divBdr>
    </w:div>
    <w:div w:id="1184518445">
      <w:bodyDiv w:val="1"/>
      <w:marLeft w:val="0"/>
      <w:marRight w:val="0"/>
      <w:marTop w:val="0"/>
      <w:marBottom w:val="0"/>
      <w:divBdr>
        <w:top w:val="none" w:sz="0" w:space="0" w:color="auto"/>
        <w:left w:val="none" w:sz="0" w:space="0" w:color="auto"/>
        <w:bottom w:val="none" w:sz="0" w:space="0" w:color="auto"/>
        <w:right w:val="none" w:sz="0" w:space="0" w:color="auto"/>
      </w:divBdr>
    </w:div>
    <w:div w:id="183941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Pages>
  <Words>1220</Words>
  <Characters>6955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2020-09-06T08:23:00Z</dcterms:created>
  <dcterms:modified xsi:type="dcterms:W3CDTF">2020-09-06T14:16:00Z</dcterms:modified>
</cp:coreProperties>
</file>