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xml" ContentType="application/vnd.ms-office.intelligence+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4E1297C" w14:textId="3E44FD13" w:rsidR="200A6D1D" w:rsidRDefault="200A6D1D" w:rsidP="1BBC4525">
      <w:pPr>
        <w:spacing w:line="257" w:lineRule="auto"/>
        <w:jc w:val="both"/>
        <w:rPr>
          <w:rFonts w:ascii="Arial" w:eastAsia="Arial" w:hAnsi="Arial" w:cs="Arial"/>
        </w:rPr>
      </w:pPr>
    </w:p>
    <w:p w14:paraId="7428E843" w14:textId="0886FA29" w:rsidR="200A6D1D" w:rsidRDefault="33076624" w:rsidP="1BBC4525">
      <w:pPr>
        <w:spacing w:line="480" w:lineRule="auto"/>
        <w:jc w:val="center"/>
        <w:rPr>
          <w:rFonts w:ascii="Arial" w:eastAsia="Arial" w:hAnsi="Arial" w:cs="Arial"/>
          <w:color w:val="000000" w:themeColor="text1"/>
          <w:sz w:val="24"/>
          <w:szCs w:val="24"/>
        </w:rPr>
      </w:pPr>
      <w:r>
        <w:rPr>
          <w:noProof/>
        </w:rPr>
        <w:drawing>
          <wp:inline distT="0" distB="0" distL="0" distR="0" wp14:anchorId="2E244C1C" wp14:editId="24174E25">
            <wp:extent cx="5705476" cy="2143125"/>
            <wp:effectExtent l="0" t="0" r="0" b="0"/>
            <wp:docPr id="55536480" name="Picture 555364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5705476" cy="2143125"/>
                    </a:xfrm>
                    <a:prstGeom prst="rect">
                      <a:avLst/>
                    </a:prstGeom>
                  </pic:spPr>
                </pic:pic>
              </a:graphicData>
            </a:graphic>
          </wp:inline>
        </w:drawing>
      </w:r>
      <w:r w:rsidRPr="1BBC4525">
        <w:rPr>
          <w:rFonts w:ascii="Arial" w:eastAsia="Arial" w:hAnsi="Arial" w:cs="Arial"/>
          <w:color w:val="000000" w:themeColor="text1"/>
          <w:sz w:val="24"/>
          <w:szCs w:val="24"/>
        </w:rPr>
        <w:t>Student Name: Lauren Buckley</w:t>
      </w:r>
    </w:p>
    <w:p w14:paraId="09BF4FE3" w14:textId="7134BF2A" w:rsidR="200A6D1D" w:rsidRDefault="33076624" w:rsidP="1BBC4525">
      <w:pPr>
        <w:spacing w:line="360" w:lineRule="auto"/>
        <w:jc w:val="center"/>
        <w:rPr>
          <w:rFonts w:ascii="Arial" w:eastAsia="Arial" w:hAnsi="Arial" w:cs="Arial"/>
          <w:color w:val="000000" w:themeColor="text1"/>
          <w:sz w:val="24"/>
          <w:szCs w:val="24"/>
        </w:rPr>
      </w:pPr>
      <w:r w:rsidRPr="1BBC4525">
        <w:rPr>
          <w:rFonts w:ascii="Arial" w:eastAsia="Arial" w:hAnsi="Arial" w:cs="Arial"/>
          <w:color w:val="000000" w:themeColor="text1"/>
          <w:sz w:val="24"/>
          <w:szCs w:val="24"/>
        </w:rPr>
        <w:t>Student Number: 1707395</w:t>
      </w:r>
    </w:p>
    <w:p w14:paraId="39BE1998" w14:textId="6A8FCD08" w:rsidR="200A6D1D" w:rsidRDefault="33076624" w:rsidP="1BBC4525">
      <w:pPr>
        <w:spacing w:line="360" w:lineRule="auto"/>
        <w:jc w:val="center"/>
        <w:rPr>
          <w:rFonts w:ascii="Arial" w:eastAsia="Arial" w:hAnsi="Arial" w:cs="Arial"/>
          <w:color w:val="000000" w:themeColor="text1"/>
          <w:sz w:val="24"/>
          <w:szCs w:val="24"/>
        </w:rPr>
      </w:pPr>
      <w:r w:rsidRPr="1BBC4525">
        <w:rPr>
          <w:rFonts w:ascii="Arial" w:eastAsia="Arial" w:hAnsi="Arial" w:cs="Arial"/>
          <w:color w:val="000000" w:themeColor="text1"/>
          <w:sz w:val="24"/>
          <w:szCs w:val="24"/>
        </w:rPr>
        <w:t>Course: Inclusive Education</w:t>
      </w:r>
    </w:p>
    <w:p w14:paraId="2ECCBFB7" w14:textId="6DD49C5A" w:rsidR="200A6D1D" w:rsidRDefault="33076624" w:rsidP="1BBC4525">
      <w:pPr>
        <w:spacing w:line="360" w:lineRule="auto"/>
        <w:jc w:val="center"/>
        <w:rPr>
          <w:rFonts w:ascii="Arial" w:eastAsia="Arial" w:hAnsi="Arial" w:cs="Arial"/>
          <w:color w:val="000000" w:themeColor="text1"/>
          <w:sz w:val="24"/>
          <w:szCs w:val="24"/>
        </w:rPr>
      </w:pPr>
      <w:r w:rsidRPr="1BBC4525">
        <w:rPr>
          <w:rFonts w:ascii="Arial" w:eastAsia="Arial" w:hAnsi="Arial" w:cs="Arial"/>
          <w:color w:val="000000" w:themeColor="text1"/>
          <w:sz w:val="24"/>
          <w:szCs w:val="24"/>
        </w:rPr>
        <w:t>Module: Learning in Practice</w:t>
      </w:r>
    </w:p>
    <w:p w14:paraId="626B735B" w14:textId="1F839077" w:rsidR="200A6D1D" w:rsidRDefault="33076624" w:rsidP="1BBC4525">
      <w:pPr>
        <w:spacing w:line="360" w:lineRule="auto"/>
        <w:jc w:val="center"/>
        <w:rPr>
          <w:rFonts w:ascii="Arial" w:eastAsia="Arial" w:hAnsi="Arial" w:cs="Arial"/>
          <w:color w:val="000000" w:themeColor="text1"/>
          <w:sz w:val="24"/>
          <w:szCs w:val="24"/>
        </w:rPr>
      </w:pPr>
      <w:r w:rsidRPr="1BBC4525">
        <w:rPr>
          <w:rFonts w:ascii="Arial" w:eastAsia="Arial" w:hAnsi="Arial" w:cs="Arial"/>
          <w:color w:val="000000" w:themeColor="text1"/>
          <w:sz w:val="24"/>
          <w:szCs w:val="24"/>
        </w:rPr>
        <w:t>SJIE6004</w:t>
      </w:r>
    </w:p>
    <w:p w14:paraId="43E95CCC" w14:textId="178D744A" w:rsidR="200A6D1D" w:rsidRDefault="200A6D1D" w:rsidP="1BBC4525">
      <w:pPr>
        <w:spacing w:line="360" w:lineRule="auto"/>
        <w:jc w:val="both"/>
        <w:rPr>
          <w:rFonts w:ascii="Arial" w:eastAsia="Arial" w:hAnsi="Arial" w:cs="Arial"/>
          <w:color w:val="000000" w:themeColor="text1"/>
          <w:sz w:val="24"/>
          <w:szCs w:val="24"/>
        </w:rPr>
      </w:pPr>
    </w:p>
    <w:p w14:paraId="5589E420" w14:textId="1553BD40" w:rsidR="200A6D1D" w:rsidRDefault="200A6D1D" w:rsidP="1BBC4525">
      <w:pPr>
        <w:spacing w:line="360" w:lineRule="auto"/>
        <w:jc w:val="both"/>
        <w:rPr>
          <w:rFonts w:ascii="Arial" w:eastAsia="Arial" w:hAnsi="Arial" w:cs="Arial"/>
          <w:b/>
          <w:bCs/>
          <w:sz w:val="24"/>
          <w:szCs w:val="24"/>
        </w:rPr>
      </w:pPr>
    </w:p>
    <w:p w14:paraId="17A262CA" w14:textId="797DC9E5" w:rsidR="200A6D1D" w:rsidRDefault="200A6D1D" w:rsidP="1BBC4525">
      <w:pPr>
        <w:spacing w:line="360" w:lineRule="auto"/>
        <w:jc w:val="both"/>
        <w:rPr>
          <w:rFonts w:ascii="Arial" w:eastAsia="Arial" w:hAnsi="Arial" w:cs="Arial"/>
          <w:b/>
          <w:bCs/>
          <w:sz w:val="24"/>
          <w:szCs w:val="24"/>
        </w:rPr>
      </w:pPr>
    </w:p>
    <w:p w14:paraId="675241B2" w14:textId="3FD18166" w:rsidR="200A6D1D" w:rsidRDefault="200A6D1D" w:rsidP="1BBC4525">
      <w:pPr>
        <w:spacing w:line="360" w:lineRule="auto"/>
        <w:jc w:val="both"/>
        <w:rPr>
          <w:rFonts w:ascii="Arial" w:eastAsia="Arial" w:hAnsi="Arial" w:cs="Arial"/>
          <w:b/>
          <w:bCs/>
          <w:sz w:val="24"/>
          <w:szCs w:val="24"/>
        </w:rPr>
      </w:pPr>
    </w:p>
    <w:p w14:paraId="17A22F9F" w14:textId="54F0965E" w:rsidR="200A6D1D" w:rsidRDefault="200A6D1D" w:rsidP="1BBC4525">
      <w:pPr>
        <w:spacing w:line="360" w:lineRule="auto"/>
        <w:jc w:val="both"/>
        <w:rPr>
          <w:rFonts w:ascii="Arial" w:eastAsia="Arial" w:hAnsi="Arial" w:cs="Arial"/>
          <w:b/>
          <w:bCs/>
          <w:sz w:val="24"/>
          <w:szCs w:val="24"/>
        </w:rPr>
      </w:pPr>
    </w:p>
    <w:p w14:paraId="348FE501" w14:textId="524E03E2" w:rsidR="200A6D1D" w:rsidRDefault="200A6D1D" w:rsidP="1BBC4525">
      <w:pPr>
        <w:spacing w:line="360" w:lineRule="auto"/>
        <w:jc w:val="both"/>
        <w:rPr>
          <w:rFonts w:ascii="Arial" w:eastAsia="Arial" w:hAnsi="Arial" w:cs="Arial"/>
          <w:b/>
          <w:bCs/>
          <w:sz w:val="24"/>
          <w:szCs w:val="24"/>
        </w:rPr>
      </w:pPr>
    </w:p>
    <w:p w14:paraId="02E8FF7B" w14:textId="405200A7" w:rsidR="200A6D1D" w:rsidRDefault="200A6D1D" w:rsidP="1BBC4525">
      <w:pPr>
        <w:spacing w:line="360" w:lineRule="auto"/>
        <w:jc w:val="both"/>
        <w:rPr>
          <w:rFonts w:ascii="Arial" w:eastAsia="Arial" w:hAnsi="Arial" w:cs="Arial"/>
          <w:b/>
          <w:bCs/>
          <w:sz w:val="24"/>
          <w:szCs w:val="24"/>
        </w:rPr>
      </w:pPr>
    </w:p>
    <w:p w14:paraId="6ACE26D7" w14:textId="0B8C3F93" w:rsidR="200A6D1D" w:rsidRDefault="200A6D1D" w:rsidP="1BBC4525">
      <w:pPr>
        <w:spacing w:line="360" w:lineRule="auto"/>
        <w:jc w:val="both"/>
        <w:rPr>
          <w:rFonts w:ascii="Arial" w:eastAsia="Arial" w:hAnsi="Arial" w:cs="Arial"/>
          <w:b/>
          <w:bCs/>
          <w:sz w:val="24"/>
          <w:szCs w:val="24"/>
        </w:rPr>
      </w:pPr>
    </w:p>
    <w:p w14:paraId="6DF7051E" w14:textId="74EF2378" w:rsidR="200A6D1D" w:rsidRDefault="200A6D1D" w:rsidP="1BBC4525">
      <w:pPr>
        <w:spacing w:line="360" w:lineRule="auto"/>
        <w:jc w:val="both"/>
        <w:rPr>
          <w:rFonts w:ascii="Arial" w:eastAsia="Arial" w:hAnsi="Arial" w:cs="Arial"/>
          <w:b/>
          <w:bCs/>
          <w:sz w:val="24"/>
          <w:szCs w:val="24"/>
        </w:rPr>
      </w:pPr>
    </w:p>
    <w:p w14:paraId="34203F21" w14:textId="203C8A57" w:rsidR="200A6D1D" w:rsidRDefault="200A6D1D" w:rsidP="1BBC4525">
      <w:pPr>
        <w:spacing w:line="360" w:lineRule="auto"/>
        <w:jc w:val="both"/>
        <w:rPr>
          <w:rFonts w:ascii="Arial" w:eastAsia="Arial" w:hAnsi="Arial" w:cs="Arial"/>
          <w:b/>
          <w:bCs/>
          <w:sz w:val="36"/>
          <w:szCs w:val="36"/>
        </w:rPr>
      </w:pPr>
    </w:p>
    <w:p w14:paraId="24733D03" w14:textId="103B232F" w:rsidR="200A6D1D" w:rsidRDefault="200A6D1D" w:rsidP="1BBC4525">
      <w:pPr>
        <w:spacing w:line="360" w:lineRule="auto"/>
        <w:jc w:val="both"/>
        <w:rPr>
          <w:rFonts w:ascii="Arial" w:eastAsia="Arial" w:hAnsi="Arial" w:cs="Arial"/>
          <w:b/>
          <w:bCs/>
          <w:sz w:val="36"/>
          <w:szCs w:val="36"/>
        </w:rPr>
      </w:pPr>
      <w:r w:rsidRPr="1BBC4525">
        <w:rPr>
          <w:rFonts w:ascii="Arial" w:eastAsia="Arial" w:hAnsi="Arial" w:cs="Arial"/>
          <w:b/>
          <w:bCs/>
          <w:sz w:val="36"/>
          <w:szCs w:val="36"/>
        </w:rPr>
        <w:lastRenderedPageBreak/>
        <w:t>Contents</w:t>
      </w:r>
    </w:p>
    <w:p w14:paraId="0B6B7053" w14:textId="1166964A" w:rsidR="200A6D1D" w:rsidRDefault="200A6D1D" w:rsidP="1BBC4525">
      <w:pPr>
        <w:spacing w:line="360" w:lineRule="auto"/>
        <w:jc w:val="both"/>
        <w:rPr>
          <w:rFonts w:ascii="Arial" w:eastAsia="Arial" w:hAnsi="Arial" w:cs="Arial"/>
          <w:sz w:val="24"/>
          <w:szCs w:val="24"/>
        </w:rPr>
      </w:pPr>
    </w:p>
    <w:p w14:paraId="7AB000B2" w14:textId="1553D1D7" w:rsidR="200A6D1D" w:rsidRDefault="4DAD4349" w:rsidP="1BBC4525">
      <w:pPr>
        <w:spacing w:line="360" w:lineRule="auto"/>
        <w:jc w:val="both"/>
        <w:rPr>
          <w:rFonts w:ascii="Arial" w:eastAsia="Arial" w:hAnsi="Arial" w:cs="Arial"/>
          <w:sz w:val="24"/>
          <w:szCs w:val="24"/>
        </w:rPr>
      </w:pPr>
      <w:r w:rsidRPr="1BBC4525">
        <w:rPr>
          <w:rFonts w:ascii="Arial" w:eastAsia="Arial" w:hAnsi="Arial" w:cs="Arial"/>
          <w:sz w:val="24"/>
          <w:szCs w:val="24"/>
        </w:rPr>
        <w:t>I</w:t>
      </w:r>
      <w:r w:rsidR="200A6D1D" w:rsidRPr="1BBC4525">
        <w:rPr>
          <w:rFonts w:ascii="Arial" w:eastAsia="Arial" w:hAnsi="Arial" w:cs="Arial"/>
          <w:sz w:val="24"/>
          <w:szCs w:val="24"/>
        </w:rPr>
        <w:t>ntroduction</w:t>
      </w:r>
      <w:r w:rsidR="401382D3" w:rsidRPr="1BBC4525">
        <w:rPr>
          <w:rFonts w:ascii="Arial" w:eastAsia="Arial" w:hAnsi="Arial" w:cs="Arial"/>
          <w:sz w:val="24"/>
          <w:szCs w:val="24"/>
        </w:rPr>
        <w:t xml:space="preserve"> </w:t>
      </w:r>
      <w:r w:rsidR="505B6786" w:rsidRPr="1BBC4525">
        <w:rPr>
          <w:rFonts w:ascii="Arial" w:eastAsia="Arial" w:hAnsi="Arial" w:cs="Arial"/>
          <w:sz w:val="24"/>
          <w:szCs w:val="24"/>
        </w:rPr>
        <w:t>- page</w:t>
      </w:r>
      <w:r w:rsidR="200A6D1D" w:rsidRPr="1BBC4525">
        <w:rPr>
          <w:rFonts w:ascii="Arial" w:eastAsia="Arial" w:hAnsi="Arial" w:cs="Arial"/>
          <w:sz w:val="24"/>
          <w:szCs w:val="24"/>
        </w:rPr>
        <w:t xml:space="preserve"> </w:t>
      </w:r>
      <w:r w:rsidR="1A0D258B" w:rsidRPr="1BBC4525">
        <w:rPr>
          <w:rFonts w:ascii="Arial" w:eastAsia="Arial" w:hAnsi="Arial" w:cs="Arial"/>
          <w:sz w:val="24"/>
          <w:szCs w:val="24"/>
        </w:rPr>
        <w:t>3</w:t>
      </w:r>
    </w:p>
    <w:p w14:paraId="636A0DC1" w14:textId="0E0EAADE" w:rsidR="060EB1DD" w:rsidRDefault="060EB1DD" w:rsidP="1BBC4525">
      <w:pPr>
        <w:spacing w:line="360" w:lineRule="auto"/>
        <w:jc w:val="both"/>
        <w:rPr>
          <w:rFonts w:ascii="Arial" w:eastAsia="Arial" w:hAnsi="Arial" w:cs="Arial"/>
          <w:sz w:val="24"/>
          <w:szCs w:val="24"/>
        </w:rPr>
      </w:pPr>
      <w:r w:rsidRPr="1BBC4525">
        <w:rPr>
          <w:rFonts w:ascii="Arial" w:eastAsia="Arial" w:hAnsi="Arial" w:cs="Arial"/>
          <w:sz w:val="24"/>
          <w:szCs w:val="24"/>
        </w:rPr>
        <w:t>Overview of setting</w:t>
      </w:r>
      <w:r w:rsidR="6712B3C6" w:rsidRPr="1BBC4525">
        <w:rPr>
          <w:rFonts w:ascii="Arial" w:eastAsia="Arial" w:hAnsi="Arial" w:cs="Arial"/>
          <w:sz w:val="24"/>
          <w:szCs w:val="24"/>
        </w:rPr>
        <w:t xml:space="preserve"> - page </w:t>
      </w:r>
      <w:r w:rsidR="120538BD" w:rsidRPr="1BBC4525">
        <w:rPr>
          <w:rFonts w:ascii="Arial" w:eastAsia="Arial" w:hAnsi="Arial" w:cs="Arial"/>
          <w:sz w:val="24"/>
          <w:szCs w:val="24"/>
        </w:rPr>
        <w:t>4</w:t>
      </w:r>
    </w:p>
    <w:p w14:paraId="01369CB2" w14:textId="29FE9706" w:rsidR="01CC7E61" w:rsidRDefault="01CC7E61" w:rsidP="1BBC4525">
      <w:pPr>
        <w:spacing w:line="360" w:lineRule="auto"/>
        <w:jc w:val="both"/>
        <w:rPr>
          <w:rFonts w:ascii="Arial" w:eastAsia="Arial" w:hAnsi="Arial" w:cs="Arial"/>
          <w:sz w:val="24"/>
          <w:szCs w:val="24"/>
        </w:rPr>
      </w:pPr>
      <w:r w:rsidRPr="1BBC4525">
        <w:rPr>
          <w:rFonts w:ascii="Arial" w:eastAsia="Arial" w:hAnsi="Arial" w:cs="Arial"/>
          <w:sz w:val="24"/>
          <w:szCs w:val="24"/>
        </w:rPr>
        <w:t>Literature Review</w:t>
      </w:r>
      <w:r w:rsidR="5427C4A1" w:rsidRPr="1BBC4525">
        <w:rPr>
          <w:rFonts w:ascii="Arial" w:eastAsia="Arial" w:hAnsi="Arial" w:cs="Arial"/>
          <w:sz w:val="24"/>
          <w:szCs w:val="24"/>
        </w:rPr>
        <w:t xml:space="preserve"> – </w:t>
      </w:r>
      <w:r w:rsidR="36A519C3" w:rsidRPr="1BBC4525">
        <w:rPr>
          <w:rFonts w:ascii="Arial" w:eastAsia="Arial" w:hAnsi="Arial" w:cs="Arial"/>
          <w:sz w:val="24"/>
          <w:szCs w:val="24"/>
        </w:rPr>
        <w:t>pages</w:t>
      </w:r>
      <w:r w:rsidR="5427C4A1" w:rsidRPr="1BBC4525">
        <w:rPr>
          <w:rFonts w:ascii="Arial" w:eastAsia="Arial" w:hAnsi="Arial" w:cs="Arial"/>
          <w:sz w:val="24"/>
          <w:szCs w:val="24"/>
        </w:rPr>
        <w:t xml:space="preserve"> 5-10</w:t>
      </w:r>
    </w:p>
    <w:p w14:paraId="09282FAC" w14:textId="786B4DED" w:rsidR="200A6D1D" w:rsidRDefault="200A6D1D" w:rsidP="1BBC4525">
      <w:pPr>
        <w:spacing w:line="360" w:lineRule="auto"/>
        <w:jc w:val="both"/>
        <w:rPr>
          <w:rFonts w:ascii="Arial" w:eastAsia="Arial" w:hAnsi="Arial" w:cs="Arial"/>
          <w:sz w:val="24"/>
          <w:szCs w:val="24"/>
        </w:rPr>
      </w:pPr>
      <w:r w:rsidRPr="1BBC4525">
        <w:rPr>
          <w:rFonts w:ascii="Arial" w:eastAsia="Arial" w:hAnsi="Arial" w:cs="Arial"/>
          <w:sz w:val="24"/>
          <w:szCs w:val="24"/>
        </w:rPr>
        <w:t>History of ASD</w:t>
      </w:r>
      <w:r w:rsidR="28558C77" w:rsidRPr="1BBC4525">
        <w:rPr>
          <w:rFonts w:ascii="Arial" w:eastAsia="Arial" w:hAnsi="Arial" w:cs="Arial"/>
          <w:sz w:val="24"/>
          <w:szCs w:val="24"/>
        </w:rPr>
        <w:t xml:space="preserve"> - pages </w:t>
      </w:r>
      <w:r w:rsidR="277C4832" w:rsidRPr="1BBC4525">
        <w:rPr>
          <w:rFonts w:ascii="Arial" w:eastAsia="Arial" w:hAnsi="Arial" w:cs="Arial"/>
          <w:sz w:val="24"/>
          <w:szCs w:val="24"/>
        </w:rPr>
        <w:t>11-13</w:t>
      </w:r>
    </w:p>
    <w:p w14:paraId="5958C788" w14:textId="41398624" w:rsidR="200A6D1D" w:rsidRDefault="277C4832" w:rsidP="1BBC4525">
      <w:pPr>
        <w:spacing w:line="360" w:lineRule="auto"/>
        <w:jc w:val="both"/>
        <w:rPr>
          <w:rFonts w:ascii="Arial" w:eastAsia="Arial" w:hAnsi="Arial" w:cs="Arial"/>
          <w:sz w:val="24"/>
          <w:szCs w:val="24"/>
        </w:rPr>
      </w:pPr>
      <w:r w:rsidRPr="1BBC4525">
        <w:rPr>
          <w:rFonts w:ascii="Arial" w:eastAsia="Arial" w:hAnsi="Arial" w:cs="Arial"/>
          <w:sz w:val="24"/>
          <w:szCs w:val="24"/>
        </w:rPr>
        <w:t>B</w:t>
      </w:r>
      <w:r w:rsidR="200A6D1D" w:rsidRPr="1BBC4525">
        <w:rPr>
          <w:rFonts w:ascii="Arial" w:eastAsia="Arial" w:hAnsi="Arial" w:cs="Arial"/>
          <w:sz w:val="24"/>
          <w:szCs w:val="24"/>
        </w:rPr>
        <w:t>arriers</w:t>
      </w:r>
      <w:r w:rsidR="125B93DA" w:rsidRPr="1BBC4525">
        <w:rPr>
          <w:rFonts w:ascii="Arial" w:eastAsia="Arial" w:hAnsi="Arial" w:cs="Arial"/>
          <w:sz w:val="24"/>
          <w:szCs w:val="24"/>
        </w:rPr>
        <w:t xml:space="preserve"> – </w:t>
      </w:r>
      <w:r w:rsidR="69CFA321" w:rsidRPr="1BBC4525">
        <w:rPr>
          <w:rFonts w:ascii="Arial" w:eastAsia="Arial" w:hAnsi="Arial" w:cs="Arial"/>
          <w:sz w:val="24"/>
          <w:szCs w:val="24"/>
        </w:rPr>
        <w:t>pages</w:t>
      </w:r>
      <w:r w:rsidR="125B93DA" w:rsidRPr="1BBC4525">
        <w:rPr>
          <w:rFonts w:ascii="Arial" w:eastAsia="Arial" w:hAnsi="Arial" w:cs="Arial"/>
          <w:sz w:val="24"/>
          <w:szCs w:val="24"/>
        </w:rPr>
        <w:t xml:space="preserve"> 14-18</w:t>
      </w:r>
    </w:p>
    <w:p w14:paraId="709DF836" w14:textId="28574051" w:rsidR="008F6656" w:rsidRDefault="008F6656" w:rsidP="1BBC4525">
      <w:pPr>
        <w:spacing w:line="360" w:lineRule="auto"/>
        <w:jc w:val="both"/>
        <w:rPr>
          <w:rFonts w:ascii="Arial" w:eastAsia="Arial" w:hAnsi="Arial" w:cs="Arial"/>
          <w:sz w:val="24"/>
          <w:szCs w:val="24"/>
        </w:rPr>
      </w:pPr>
      <w:r w:rsidRPr="1BBC4525">
        <w:rPr>
          <w:rFonts w:ascii="Arial" w:eastAsia="Arial" w:hAnsi="Arial" w:cs="Arial"/>
          <w:sz w:val="24"/>
          <w:szCs w:val="24"/>
        </w:rPr>
        <w:t>Conclusion</w:t>
      </w:r>
      <w:r w:rsidR="6DEDA195" w:rsidRPr="1BBC4525">
        <w:rPr>
          <w:rFonts w:ascii="Arial" w:eastAsia="Arial" w:hAnsi="Arial" w:cs="Arial"/>
          <w:sz w:val="24"/>
          <w:szCs w:val="24"/>
        </w:rPr>
        <w:t xml:space="preserve"> – </w:t>
      </w:r>
      <w:r w:rsidR="5FBA96FF" w:rsidRPr="1BBC4525">
        <w:rPr>
          <w:rFonts w:ascii="Arial" w:eastAsia="Arial" w:hAnsi="Arial" w:cs="Arial"/>
          <w:sz w:val="24"/>
          <w:szCs w:val="24"/>
        </w:rPr>
        <w:t>pages</w:t>
      </w:r>
      <w:r w:rsidR="6DEDA195" w:rsidRPr="1BBC4525">
        <w:rPr>
          <w:rFonts w:ascii="Arial" w:eastAsia="Arial" w:hAnsi="Arial" w:cs="Arial"/>
          <w:sz w:val="24"/>
          <w:szCs w:val="24"/>
        </w:rPr>
        <w:t xml:space="preserve"> 19-20</w:t>
      </w:r>
    </w:p>
    <w:p w14:paraId="12A18E2B" w14:textId="579F65CB" w:rsidR="5FBA96FF" w:rsidRDefault="5FBA96FF" w:rsidP="1BBC4525">
      <w:pPr>
        <w:spacing w:line="360" w:lineRule="auto"/>
        <w:jc w:val="both"/>
        <w:rPr>
          <w:rFonts w:ascii="Arial" w:eastAsia="Arial" w:hAnsi="Arial" w:cs="Arial"/>
          <w:sz w:val="24"/>
          <w:szCs w:val="24"/>
        </w:rPr>
      </w:pPr>
      <w:r w:rsidRPr="1BBC4525">
        <w:rPr>
          <w:rFonts w:ascii="Arial" w:eastAsia="Arial" w:hAnsi="Arial" w:cs="Arial"/>
          <w:sz w:val="24"/>
          <w:szCs w:val="24"/>
        </w:rPr>
        <w:t>References</w:t>
      </w:r>
      <w:r w:rsidR="00996648" w:rsidRPr="1BBC4525">
        <w:rPr>
          <w:rFonts w:ascii="Arial" w:eastAsia="Arial" w:hAnsi="Arial" w:cs="Arial"/>
          <w:sz w:val="24"/>
          <w:szCs w:val="24"/>
        </w:rPr>
        <w:t xml:space="preserve"> – </w:t>
      </w:r>
      <w:r w:rsidRPr="1BBC4525">
        <w:rPr>
          <w:rFonts w:ascii="Arial" w:eastAsia="Arial" w:hAnsi="Arial" w:cs="Arial"/>
          <w:sz w:val="24"/>
          <w:szCs w:val="24"/>
        </w:rPr>
        <w:t>pages</w:t>
      </w:r>
      <w:r w:rsidR="00996648" w:rsidRPr="1BBC4525">
        <w:rPr>
          <w:rFonts w:ascii="Arial" w:eastAsia="Arial" w:hAnsi="Arial" w:cs="Arial"/>
          <w:sz w:val="24"/>
          <w:szCs w:val="24"/>
        </w:rPr>
        <w:t xml:space="preserve"> 21-30</w:t>
      </w:r>
    </w:p>
    <w:p w14:paraId="304C9FC0" w14:textId="73FC528E" w:rsidR="460F16A5" w:rsidRDefault="460F16A5" w:rsidP="1BBC4525">
      <w:pPr>
        <w:spacing w:line="360" w:lineRule="auto"/>
        <w:jc w:val="both"/>
        <w:rPr>
          <w:rFonts w:ascii="Arial" w:eastAsia="Arial" w:hAnsi="Arial" w:cs="Arial"/>
          <w:sz w:val="24"/>
          <w:szCs w:val="24"/>
        </w:rPr>
      </w:pPr>
    </w:p>
    <w:p w14:paraId="29903317" w14:textId="2319DB00" w:rsidR="544C69A8" w:rsidRDefault="544C69A8" w:rsidP="1BBC4525">
      <w:pPr>
        <w:spacing w:line="360" w:lineRule="auto"/>
        <w:jc w:val="both"/>
        <w:rPr>
          <w:rFonts w:ascii="Arial" w:eastAsia="Arial" w:hAnsi="Arial" w:cs="Arial"/>
          <w:sz w:val="24"/>
          <w:szCs w:val="24"/>
        </w:rPr>
      </w:pPr>
    </w:p>
    <w:p w14:paraId="696E253A" w14:textId="0FB15844" w:rsidR="544C69A8" w:rsidRDefault="544C69A8" w:rsidP="1BBC4525">
      <w:pPr>
        <w:spacing w:line="360" w:lineRule="auto"/>
        <w:jc w:val="both"/>
        <w:rPr>
          <w:rFonts w:ascii="Arial" w:eastAsia="Arial" w:hAnsi="Arial" w:cs="Arial"/>
          <w:sz w:val="24"/>
          <w:szCs w:val="24"/>
        </w:rPr>
      </w:pPr>
    </w:p>
    <w:p w14:paraId="21A3373A" w14:textId="44E2B0CD" w:rsidR="544C69A8" w:rsidRDefault="544C69A8" w:rsidP="1BBC4525">
      <w:pPr>
        <w:spacing w:line="360" w:lineRule="auto"/>
        <w:jc w:val="both"/>
        <w:rPr>
          <w:rFonts w:ascii="Arial" w:eastAsia="Arial" w:hAnsi="Arial" w:cs="Arial"/>
          <w:sz w:val="24"/>
          <w:szCs w:val="24"/>
        </w:rPr>
      </w:pPr>
    </w:p>
    <w:p w14:paraId="302ECD60" w14:textId="700CCF02" w:rsidR="544C69A8" w:rsidRDefault="544C69A8" w:rsidP="1BBC4525">
      <w:pPr>
        <w:spacing w:line="360" w:lineRule="auto"/>
        <w:jc w:val="both"/>
        <w:rPr>
          <w:rFonts w:ascii="Arial" w:eastAsia="Arial" w:hAnsi="Arial" w:cs="Arial"/>
          <w:sz w:val="24"/>
          <w:szCs w:val="24"/>
        </w:rPr>
      </w:pPr>
    </w:p>
    <w:p w14:paraId="47876085" w14:textId="7D6ADE78" w:rsidR="544C69A8" w:rsidRDefault="544C69A8" w:rsidP="1BBC4525">
      <w:pPr>
        <w:spacing w:line="360" w:lineRule="auto"/>
        <w:jc w:val="both"/>
        <w:rPr>
          <w:rFonts w:ascii="Arial" w:eastAsia="Arial" w:hAnsi="Arial" w:cs="Arial"/>
          <w:sz w:val="24"/>
          <w:szCs w:val="24"/>
        </w:rPr>
      </w:pPr>
    </w:p>
    <w:p w14:paraId="5F88E9DF" w14:textId="4EAAC9FD" w:rsidR="544C69A8" w:rsidRDefault="544C69A8" w:rsidP="1BBC4525">
      <w:pPr>
        <w:spacing w:line="360" w:lineRule="auto"/>
        <w:jc w:val="both"/>
        <w:rPr>
          <w:rFonts w:ascii="Arial" w:eastAsia="Arial" w:hAnsi="Arial" w:cs="Arial"/>
          <w:sz w:val="24"/>
          <w:szCs w:val="24"/>
        </w:rPr>
      </w:pPr>
    </w:p>
    <w:p w14:paraId="032A397D" w14:textId="32BEDF7A" w:rsidR="544C69A8" w:rsidRDefault="544C69A8" w:rsidP="1BBC4525">
      <w:pPr>
        <w:spacing w:line="360" w:lineRule="auto"/>
        <w:jc w:val="both"/>
        <w:rPr>
          <w:rFonts w:ascii="Arial" w:eastAsia="Arial" w:hAnsi="Arial" w:cs="Arial"/>
          <w:sz w:val="24"/>
          <w:szCs w:val="24"/>
        </w:rPr>
      </w:pPr>
    </w:p>
    <w:p w14:paraId="6FAC4DD0" w14:textId="1DD1172B" w:rsidR="544C69A8" w:rsidRDefault="544C69A8" w:rsidP="1BBC4525">
      <w:pPr>
        <w:spacing w:line="360" w:lineRule="auto"/>
        <w:jc w:val="both"/>
        <w:rPr>
          <w:rFonts w:ascii="Arial" w:eastAsia="Arial" w:hAnsi="Arial" w:cs="Arial"/>
          <w:sz w:val="24"/>
          <w:szCs w:val="24"/>
        </w:rPr>
      </w:pPr>
    </w:p>
    <w:p w14:paraId="1F515E2A" w14:textId="79A01408" w:rsidR="544C69A8" w:rsidRDefault="544C69A8" w:rsidP="1BBC4525">
      <w:pPr>
        <w:spacing w:line="360" w:lineRule="auto"/>
        <w:jc w:val="both"/>
        <w:rPr>
          <w:rFonts w:ascii="Arial" w:eastAsia="Arial" w:hAnsi="Arial" w:cs="Arial"/>
          <w:sz w:val="24"/>
          <w:szCs w:val="24"/>
        </w:rPr>
      </w:pPr>
    </w:p>
    <w:p w14:paraId="1D495FC4" w14:textId="5BCDAEB8" w:rsidR="544C69A8" w:rsidRDefault="544C69A8" w:rsidP="1BBC4525">
      <w:pPr>
        <w:spacing w:line="360" w:lineRule="auto"/>
        <w:jc w:val="both"/>
        <w:rPr>
          <w:rFonts w:ascii="Arial" w:eastAsia="Arial" w:hAnsi="Arial" w:cs="Arial"/>
          <w:sz w:val="24"/>
          <w:szCs w:val="24"/>
        </w:rPr>
      </w:pPr>
    </w:p>
    <w:p w14:paraId="7C965411" w14:textId="77DC1436" w:rsidR="460F16A5" w:rsidRDefault="460F16A5" w:rsidP="1BBC4525">
      <w:pPr>
        <w:spacing w:line="360" w:lineRule="auto"/>
        <w:jc w:val="both"/>
        <w:rPr>
          <w:rFonts w:ascii="Arial" w:eastAsia="Arial" w:hAnsi="Arial" w:cs="Arial"/>
          <w:sz w:val="24"/>
          <w:szCs w:val="24"/>
        </w:rPr>
      </w:pPr>
    </w:p>
    <w:p w14:paraId="4585897F" w14:textId="2FBA1FB7" w:rsidR="47E50641" w:rsidRDefault="47E50641" w:rsidP="1BBC4525">
      <w:pPr>
        <w:spacing w:line="360" w:lineRule="auto"/>
        <w:jc w:val="both"/>
        <w:rPr>
          <w:rFonts w:ascii="Arial" w:eastAsia="Arial" w:hAnsi="Arial" w:cs="Arial"/>
          <w:sz w:val="24"/>
          <w:szCs w:val="24"/>
        </w:rPr>
      </w:pPr>
    </w:p>
    <w:p w14:paraId="32387F7C" w14:textId="5E724E8A" w:rsidR="47E50641" w:rsidRDefault="47E50641"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 xml:space="preserve">Within this </w:t>
      </w:r>
      <w:r w:rsidR="200A6D1D" w:rsidRPr="1BBC4525">
        <w:rPr>
          <w:rFonts w:ascii="Arial" w:eastAsia="Arial" w:hAnsi="Arial" w:cs="Arial"/>
          <w:sz w:val="24"/>
          <w:szCs w:val="24"/>
        </w:rPr>
        <w:t>portfolio</w:t>
      </w:r>
      <w:r w:rsidR="40289E80" w:rsidRPr="1BBC4525">
        <w:rPr>
          <w:rFonts w:ascii="Arial" w:eastAsia="Arial" w:hAnsi="Arial" w:cs="Arial"/>
          <w:sz w:val="24"/>
          <w:szCs w:val="24"/>
        </w:rPr>
        <w:t xml:space="preserve"> I aim to</w:t>
      </w:r>
      <w:r w:rsidR="200A6D1D" w:rsidRPr="1BBC4525">
        <w:rPr>
          <w:rFonts w:ascii="Arial" w:eastAsia="Arial" w:hAnsi="Arial" w:cs="Arial"/>
          <w:sz w:val="24"/>
          <w:szCs w:val="24"/>
        </w:rPr>
        <w:t xml:space="preserve"> explore some of the most</w:t>
      </w:r>
      <w:r w:rsidR="60CF1F97" w:rsidRPr="1BBC4525">
        <w:rPr>
          <w:rFonts w:ascii="Arial" w:eastAsia="Arial" w:hAnsi="Arial" w:cs="Arial"/>
          <w:sz w:val="24"/>
          <w:szCs w:val="24"/>
        </w:rPr>
        <w:t xml:space="preserve"> recent</w:t>
      </w:r>
      <w:r w:rsidR="3599DEBE" w:rsidRPr="1BBC4525">
        <w:rPr>
          <w:rFonts w:ascii="Arial" w:eastAsia="Arial" w:hAnsi="Arial" w:cs="Arial"/>
          <w:sz w:val="24"/>
          <w:szCs w:val="24"/>
        </w:rPr>
        <w:t xml:space="preserve"> changes</w:t>
      </w:r>
      <w:r w:rsidR="200A6D1D" w:rsidRPr="1BBC4525">
        <w:rPr>
          <w:rFonts w:ascii="Arial" w:eastAsia="Arial" w:hAnsi="Arial" w:cs="Arial"/>
          <w:sz w:val="24"/>
          <w:szCs w:val="24"/>
        </w:rPr>
        <w:t xml:space="preserve"> made to </w:t>
      </w:r>
      <w:r w:rsidR="55311E48" w:rsidRPr="1BBC4525">
        <w:rPr>
          <w:rFonts w:ascii="Arial" w:eastAsia="Arial" w:hAnsi="Arial" w:cs="Arial"/>
          <w:sz w:val="24"/>
          <w:szCs w:val="24"/>
        </w:rPr>
        <w:t xml:space="preserve">legislation, the implementation of revised </w:t>
      </w:r>
      <w:r w:rsidR="200A6D1D" w:rsidRPr="1BBC4525">
        <w:rPr>
          <w:rFonts w:ascii="Arial" w:eastAsia="Arial" w:hAnsi="Arial" w:cs="Arial"/>
          <w:sz w:val="24"/>
          <w:szCs w:val="24"/>
        </w:rPr>
        <w:t xml:space="preserve">practices and </w:t>
      </w:r>
      <w:r w:rsidR="696EE9D4" w:rsidRPr="1BBC4525">
        <w:rPr>
          <w:rFonts w:ascii="Arial" w:eastAsia="Arial" w:hAnsi="Arial" w:cs="Arial"/>
          <w:sz w:val="24"/>
          <w:szCs w:val="24"/>
        </w:rPr>
        <w:t>policies which</w:t>
      </w:r>
      <w:r w:rsidR="204E5305" w:rsidRPr="1BBC4525">
        <w:rPr>
          <w:rFonts w:ascii="Arial" w:eastAsia="Arial" w:hAnsi="Arial" w:cs="Arial"/>
          <w:sz w:val="24"/>
          <w:szCs w:val="24"/>
        </w:rPr>
        <w:t xml:space="preserve"> have made a huge impact on the</w:t>
      </w:r>
      <w:r w:rsidR="14A12BBD" w:rsidRPr="1BBC4525">
        <w:rPr>
          <w:rFonts w:ascii="Arial" w:eastAsia="Arial" w:hAnsi="Arial" w:cs="Arial"/>
          <w:sz w:val="24"/>
          <w:szCs w:val="24"/>
        </w:rPr>
        <w:t xml:space="preserve"> support those</w:t>
      </w:r>
      <w:r w:rsidR="15211D48" w:rsidRPr="1BBC4525">
        <w:rPr>
          <w:rFonts w:ascii="Arial" w:eastAsia="Arial" w:hAnsi="Arial" w:cs="Arial"/>
          <w:sz w:val="24"/>
          <w:szCs w:val="24"/>
        </w:rPr>
        <w:t xml:space="preserve"> receive</w:t>
      </w:r>
      <w:r w:rsidR="14A12BBD" w:rsidRPr="1BBC4525">
        <w:rPr>
          <w:rFonts w:ascii="Arial" w:eastAsia="Arial" w:hAnsi="Arial" w:cs="Arial"/>
          <w:sz w:val="24"/>
          <w:szCs w:val="24"/>
        </w:rPr>
        <w:t xml:space="preserve"> with Additional Learning Needs</w:t>
      </w:r>
      <w:r w:rsidR="1FFB0435" w:rsidRPr="1BBC4525">
        <w:rPr>
          <w:rFonts w:ascii="Arial" w:eastAsia="Arial" w:hAnsi="Arial" w:cs="Arial"/>
          <w:sz w:val="24"/>
          <w:szCs w:val="24"/>
        </w:rPr>
        <w:t xml:space="preserve"> (ALN)</w:t>
      </w:r>
      <w:r w:rsidR="11F46627" w:rsidRPr="1BBC4525">
        <w:rPr>
          <w:rFonts w:ascii="Arial" w:eastAsia="Arial" w:hAnsi="Arial" w:cs="Arial"/>
          <w:sz w:val="24"/>
          <w:szCs w:val="24"/>
        </w:rPr>
        <w:t xml:space="preserve">, creating an </w:t>
      </w:r>
      <w:r w:rsidR="47F9811B" w:rsidRPr="1BBC4525">
        <w:rPr>
          <w:rFonts w:ascii="Arial" w:eastAsia="Arial" w:hAnsi="Arial" w:cs="Arial"/>
          <w:sz w:val="24"/>
          <w:szCs w:val="24"/>
        </w:rPr>
        <w:t>inclusive</w:t>
      </w:r>
      <w:r w:rsidR="11F46627" w:rsidRPr="1BBC4525">
        <w:rPr>
          <w:rFonts w:ascii="Arial" w:eastAsia="Arial" w:hAnsi="Arial" w:cs="Arial"/>
          <w:sz w:val="24"/>
          <w:szCs w:val="24"/>
        </w:rPr>
        <w:t xml:space="preserve"> approach to learning</w:t>
      </w:r>
      <w:r w:rsidR="77AD6F23" w:rsidRPr="1BBC4525">
        <w:rPr>
          <w:rFonts w:ascii="Arial" w:eastAsia="Arial" w:hAnsi="Arial" w:cs="Arial"/>
          <w:sz w:val="24"/>
          <w:szCs w:val="24"/>
        </w:rPr>
        <w:t xml:space="preserve"> whilst</w:t>
      </w:r>
      <w:r w:rsidR="52DCB05D" w:rsidRPr="1BBC4525">
        <w:rPr>
          <w:rFonts w:ascii="Arial" w:eastAsia="Arial" w:hAnsi="Arial" w:cs="Arial"/>
          <w:sz w:val="24"/>
          <w:szCs w:val="24"/>
        </w:rPr>
        <w:t xml:space="preserve"> remov</w:t>
      </w:r>
      <w:r w:rsidR="1058090B" w:rsidRPr="1BBC4525">
        <w:rPr>
          <w:rFonts w:ascii="Arial" w:eastAsia="Arial" w:hAnsi="Arial" w:cs="Arial"/>
          <w:sz w:val="24"/>
          <w:szCs w:val="24"/>
        </w:rPr>
        <w:t xml:space="preserve">ing the </w:t>
      </w:r>
      <w:r w:rsidR="6E7C2848" w:rsidRPr="1BBC4525">
        <w:rPr>
          <w:rFonts w:ascii="Arial" w:eastAsia="Arial" w:hAnsi="Arial" w:cs="Arial"/>
          <w:sz w:val="24"/>
          <w:szCs w:val="24"/>
        </w:rPr>
        <w:t>inequalities</w:t>
      </w:r>
      <w:r w:rsidR="52DCB05D" w:rsidRPr="1BBC4525">
        <w:rPr>
          <w:rFonts w:ascii="Arial" w:eastAsia="Arial" w:hAnsi="Arial" w:cs="Arial"/>
          <w:sz w:val="24"/>
          <w:szCs w:val="24"/>
        </w:rPr>
        <w:t xml:space="preserve"> frequently</w:t>
      </w:r>
      <w:r w:rsidR="7DD6C704" w:rsidRPr="1BBC4525">
        <w:rPr>
          <w:rFonts w:ascii="Arial" w:eastAsia="Arial" w:hAnsi="Arial" w:cs="Arial"/>
          <w:sz w:val="24"/>
          <w:szCs w:val="24"/>
        </w:rPr>
        <w:t xml:space="preserve"> identified</w:t>
      </w:r>
      <w:r w:rsidR="52DCB05D" w:rsidRPr="1BBC4525">
        <w:rPr>
          <w:rFonts w:ascii="Arial" w:eastAsia="Arial" w:hAnsi="Arial" w:cs="Arial"/>
          <w:sz w:val="24"/>
          <w:szCs w:val="24"/>
        </w:rPr>
        <w:t xml:space="preserve"> </w:t>
      </w:r>
      <w:r w:rsidR="02A9B91D" w:rsidRPr="1BBC4525">
        <w:rPr>
          <w:rFonts w:ascii="Arial" w:eastAsia="Arial" w:hAnsi="Arial" w:cs="Arial"/>
          <w:sz w:val="24"/>
          <w:szCs w:val="24"/>
        </w:rPr>
        <w:t xml:space="preserve">in </w:t>
      </w:r>
      <w:r w:rsidR="0EA0C0D0" w:rsidRPr="1BBC4525">
        <w:rPr>
          <w:rFonts w:ascii="Arial" w:eastAsia="Arial" w:hAnsi="Arial" w:cs="Arial"/>
          <w:sz w:val="24"/>
          <w:szCs w:val="24"/>
        </w:rPr>
        <w:t>educational</w:t>
      </w:r>
      <w:r w:rsidR="22196181" w:rsidRPr="1BBC4525">
        <w:rPr>
          <w:rFonts w:ascii="Arial" w:eastAsia="Arial" w:hAnsi="Arial" w:cs="Arial"/>
          <w:sz w:val="24"/>
          <w:szCs w:val="24"/>
        </w:rPr>
        <w:t xml:space="preserve"> </w:t>
      </w:r>
      <w:r w:rsidR="1AA181B3" w:rsidRPr="1BBC4525">
        <w:rPr>
          <w:rFonts w:ascii="Arial" w:eastAsia="Arial" w:hAnsi="Arial" w:cs="Arial"/>
          <w:sz w:val="24"/>
          <w:szCs w:val="24"/>
        </w:rPr>
        <w:t>s</w:t>
      </w:r>
      <w:r w:rsidR="1C474CE1" w:rsidRPr="1BBC4525">
        <w:rPr>
          <w:rFonts w:ascii="Arial" w:eastAsia="Arial" w:hAnsi="Arial" w:cs="Arial"/>
          <w:sz w:val="24"/>
          <w:szCs w:val="24"/>
        </w:rPr>
        <w:t>ettings</w:t>
      </w:r>
      <w:r w:rsidR="0F397A8E" w:rsidRPr="1BBC4525">
        <w:rPr>
          <w:rFonts w:ascii="Arial" w:eastAsia="Arial" w:hAnsi="Arial" w:cs="Arial"/>
          <w:sz w:val="24"/>
          <w:szCs w:val="24"/>
        </w:rPr>
        <w:t xml:space="preserve"> and the wider</w:t>
      </w:r>
      <w:r w:rsidR="016BD41A" w:rsidRPr="1BBC4525">
        <w:rPr>
          <w:rFonts w:ascii="Arial" w:eastAsia="Arial" w:hAnsi="Arial" w:cs="Arial"/>
          <w:sz w:val="24"/>
          <w:szCs w:val="24"/>
        </w:rPr>
        <w:t xml:space="preserve"> </w:t>
      </w:r>
      <w:r w:rsidR="1F632BE4" w:rsidRPr="1BBC4525">
        <w:rPr>
          <w:rFonts w:ascii="Arial" w:eastAsia="Arial" w:hAnsi="Arial" w:cs="Arial"/>
          <w:sz w:val="24"/>
          <w:szCs w:val="24"/>
        </w:rPr>
        <w:t>community.</w:t>
      </w:r>
      <w:r w:rsidR="52DCB05D" w:rsidRPr="1BBC4525">
        <w:rPr>
          <w:rFonts w:ascii="Arial" w:eastAsia="Arial" w:hAnsi="Arial" w:cs="Arial"/>
          <w:sz w:val="24"/>
          <w:szCs w:val="24"/>
        </w:rPr>
        <w:t xml:space="preserve"> </w:t>
      </w:r>
      <w:r w:rsidR="688B8AEC" w:rsidRPr="1BBC4525">
        <w:rPr>
          <w:rFonts w:ascii="Arial" w:eastAsia="Arial" w:hAnsi="Arial" w:cs="Arial"/>
          <w:sz w:val="24"/>
          <w:szCs w:val="24"/>
        </w:rPr>
        <w:t xml:space="preserve">I will </w:t>
      </w:r>
      <w:r w:rsidR="330264E2" w:rsidRPr="1BBC4525">
        <w:rPr>
          <w:rFonts w:ascii="Arial" w:eastAsia="Arial" w:hAnsi="Arial" w:cs="Arial"/>
          <w:sz w:val="24"/>
          <w:szCs w:val="24"/>
        </w:rPr>
        <w:t xml:space="preserve">look at </w:t>
      </w:r>
      <w:r w:rsidR="52DCB05D" w:rsidRPr="1BBC4525">
        <w:rPr>
          <w:rFonts w:ascii="Arial" w:eastAsia="Arial" w:hAnsi="Arial" w:cs="Arial"/>
          <w:sz w:val="24"/>
          <w:szCs w:val="24"/>
        </w:rPr>
        <w:t>some of the most</w:t>
      </w:r>
      <w:r w:rsidR="0257D53F" w:rsidRPr="1BBC4525">
        <w:rPr>
          <w:rFonts w:ascii="Arial" w:eastAsia="Arial" w:hAnsi="Arial" w:cs="Arial"/>
          <w:sz w:val="24"/>
          <w:szCs w:val="24"/>
        </w:rPr>
        <w:t xml:space="preserve"> </w:t>
      </w:r>
      <w:r w:rsidR="25CD4724" w:rsidRPr="1BBC4525">
        <w:rPr>
          <w:rFonts w:ascii="Arial" w:eastAsia="Arial" w:hAnsi="Arial" w:cs="Arial"/>
          <w:sz w:val="24"/>
          <w:szCs w:val="24"/>
        </w:rPr>
        <w:t xml:space="preserve">current </w:t>
      </w:r>
      <w:r w:rsidR="19D8D900" w:rsidRPr="1BBC4525">
        <w:rPr>
          <w:rFonts w:ascii="Arial" w:eastAsia="Arial" w:hAnsi="Arial" w:cs="Arial"/>
          <w:sz w:val="24"/>
          <w:szCs w:val="24"/>
        </w:rPr>
        <w:t xml:space="preserve">guidance and </w:t>
      </w:r>
      <w:r w:rsidR="25CD4724" w:rsidRPr="1BBC4525">
        <w:rPr>
          <w:rFonts w:ascii="Arial" w:eastAsia="Arial" w:hAnsi="Arial" w:cs="Arial"/>
          <w:sz w:val="24"/>
          <w:szCs w:val="24"/>
        </w:rPr>
        <w:t>legislation</w:t>
      </w:r>
      <w:r w:rsidR="04A8DBA4" w:rsidRPr="1BBC4525">
        <w:rPr>
          <w:rFonts w:ascii="Arial" w:eastAsia="Arial" w:hAnsi="Arial" w:cs="Arial"/>
          <w:sz w:val="24"/>
          <w:szCs w:val="24"/>
        </w:rPr>
        <w:t xml:space="preserve"> </w:t>
      </w:r>
      <w:r w:rsidR="14A12BBD" w:rsidRPr="1BBC4525">
        <w:rPr>
          <w:rFonts w:ascii="Arial" w:eastAsia="Arial" w:hAnsi="Arial" w:cs="Arial"/>
          <w:sz w:val="24"/>
          <w:szCs w:val="24"/>
        </w:rPr>
        <w:t xml:space="preserve">including the </w:t>
      </w:r>
      <w:r w:rsidR="492FD161" w:rsidRPr="1BBC4525">
        <w:rPr>
          <w:rFonts w:ascii="Arial" w:eastAsia="Arial" w:hAnsi="Arial" w:cs="Arial"/>
          <w:sz w:val="24"/>
          <w:szCs w:val="24"/>
        </w:rPr>
        <w:t xml:space="preserve">Additional Learning Needs and </w:t>
      </w:r>
      <w:r w:rsidR="2CA7A8A4" w:rsidRPr="1BBC4525">
        <w:rPr>
          <w:rFonts w:ascii="Arial" w:eastAsia="Arial" w:hAnsi="Arial" w:cs="Arial"/>
          <w:sz w:val="24"/>
          <w:szCs w:val="24"/>
        </w:rPr>
        <w:t>Education</w:t>
      </w:r>
      <w:r w:rsidR="492FD161" w:rsidRPr="1BBC4525">
        <w:rPr>
          <w:rFonts w:ascii="Arial" w:eastAsia="Arial" w:hAnsi="Arial" w:cs="Arial"/>
          <w:sz w:val="24"/>
          <w:szCs w:val="24"/>
        </w:rPr>
        <w:t xml:space="preserve"> Tribunal (Wales) Bill (2017),</w:t>
      </w:r>
      <w:r w:rsidR="59F3DF9B" w:rsidRPr="1BBC4525">
        <w:rPr>
          <w:rFonts w:ascii="Arial" w:eastAsia="Arial" w:hAnsi="Arial" w:cs="Arial"/>
          <w:sz w:val="24"/>
          <w:szCs w:val="24"/>
        </w:rPr>
        <w:t xml:space="preserve"> </w:t>
      </w:r>
      <w:r w:rsidR="492FD161" w:rsidRPr="1BBC4525">
        <w:rPr>
          <w:rFonts w:ascii="Arial" w:eastAsia="Arial" w:hAnsi="Arial" w:cs="Arial"/>
          <w:sz w:val="24"/>
          <w:szCs w:val="24"/>
        </w:rPr>
        <w:t xml:space="preserve">Additional Learning Needs (ALN) </w:t>
      </w:r>
      <w:r w:rsidR="5F8400C1" w:rsidRPr="1BBC4525">
        <w:rPr>
          <w:rFonts w:ascii="Arial" w:eastAsia="Arial" w:hAnsi="Arial" w:cs="Arial"/>
          <w:sz w:val="24"/>
          <w:szCs w:val="24"/>
        </w:rPr>
        <w:t>transformation</w:t>
      </w:r>
      <w:r w:rsidR="492FD161" w:rsidRPr="1BBC4525">
        <w:rPr>
          <w:rFonts w:ascii="Arial" w:eastAsia="Arial" w:hAnsi="Arial" w:cs="Arial"/>
          <w:sz w:val="24"/>
          <w:szCs w:val="24"/>
        </w:rPr>
        <w:t xml:space="preserve"> programme (2018), </w:t>
      </w:r>
      <w:r w:rsidR="4760D41F" w:rsidRPr="1BBC4525">
        <w:rPr>
          <w:rFonts w:ascii="Arial" w:eastAsia="Arial" w:hAnsi="Arial" w:cs="Arial"/>
          <w:sz w:val="24"/>
          <w:szCs w:val="24"/>
        </w:rPr>
        <w:t xml:space="preserve">Special </w:t>
      </w:r>
      <w:r w:rsidR="70D9829D" w:rsidRPr="1BBC4525">
        <w:rPr>
          <w:rFonts w:ascii="Arial" w:eastAsia="Arial" w:hAnsi="Arial" w:cs="Arial"/>
          <w:sz w:val="24"/>
          <w:szCs w:val="24"/>
        </w:rPr>
        <w:t>Educational</w:t>
      </w:r>
      <w:r w:rsidR="4760D41F" w:rsidRPr="1BBC4525">
        <w:rPr>
          <w:rFonts w:ascii="Arial" w:eastAsia="Arial" w:hAnsi="Arial" w:cs="Arial"/>
          <w:sz w:val="24"/>
          <w:szCs w:val="24"/>
        </w:rPr>
        <w:t xml:space="preserve"> Needs (SEN)/ Additional Learning Needs (ALN) in Wales (2015)</w:t>
      </w:r>
      <w:r w:rsidR="1270B0A6" w:rsidRPr="1BBC4525">
        <w:rPr>
          <w:rFonts w:ascii="Arial" w:eastAsia="Arial" w:hAnsi="Arial" w:cs="Arial"/>
          <w:sz w:val="24"/>
          <w:szCs w:val="24"/>
        </w:rPr>
        <w:t xml:space="preserve"> to </w:t>
      </w:r>
      <w:r w:rsidR="7A40F0CC" w:rsidRPr="1BBC4525">
        <w:rPr>
          <w:rFonts w:ascii="Arial" w:eastAsia="Arial" w:hAnsi="Arial" w:cs="Arial"/>
          <w:sz w:val="24"/>
          <w:szCs w:val="24"/>
        </w:rPr>
        <w:t xml:space="preserve">provide a brief </w:t>
      </w:r>
      <w:r w:rsidR="0EB27EC6" w:rsidRPr="1BBC4525">
        <w:rPr>
          <w:rFonts w:ascii="Arial" w:eastAsia="Arial" w:hAnsi="Arial" w:cs="Arial"/>
          <w:sz w:val="24"/>
          <w:szCs w:val="24"/>
        </w:rPr>
        <w:t>outline</w:t>
      </w:r>
      <w:r w:rsidR="7A40F0CC" w:rsidRPr="1BBC4525">
        <w:rPr>
          <w:rFonts w:ascii="Arial" w:eastAsia="Arial" w:hAnsi="Arial" w:cs="Arial"/>
          <w:sz w:val="24"/>
          <w:szCs w:val="24"/>
        </w:rPr>
        <w:t xml:space="preserve"> of the </w:t>
      </w:r>
      <w:r w:rsidR="15A4C6EE" w:rsidRPr="1BBC4525">
        <w:rPr>
          <w:rFonts w:ascii="Arial" w:eastAsia="Arial" w:hAnsi="Arial" w:cs="Arial"/>
          <w:sz w:val="24"/>
          <w:szCs w:val="24"/>
        </w:rPr>
        <w:t xml:space="preserve">most significant changes </w:t>
      </w:r>
      <w:r w:rsidR="419A1B15" w:rsidRPr="1BBC4525">
        <w:rPr>
          <w:rFonts w:ascii="Arial" w:eastAsia="Arial" w:hAnsi="Arial" w:cs="Arial"/>
          <w:sz w:val="24"/>
          <w:szCs w:val="24"/>
        </w:rPr>
        <w:t xml:space="preserve">introduced </w:t>
      </w:r>
      <w:r w:rsidR="15A4C6EE" w:rsidRPr="1BBC4525">
        <w:rPr>
          <w:rFonts w:ascii="Arial" w:eastAsia="Arial" w:hAnsi="Arial" w:cs="Arial"/>
          <w:sz w:val="24"/>
          <w:szCs w:val="24"/>
        </w:rPr>
        <w:t xml:space="preserve">to </w:t>
      </w:r>
      <w:r w:rsidR="4B6958F0" w:rsidRPr="1BBC4525">
        <w:rPr>
          <w:rFonts w:ascii="Arial" w:eastAsia="Arial" w:hAnsi="Arial" w:cs="Arial"/>
          <w:sz w:val="24"/>
          <w:szCs w:val="24"/>
        </w:rPr>
        <w:t xml:space="preserve">ensure we </w:t>
      </w:r>
      <w:r w:rsidR="15A4C6EE" w:rsidRPr="1BBC4525">
        <w:rPr>
          <w:rFonts w:ascii="Arial" w:eastAsia="Arial" w:hAnsi="Arial" w:cs="Arial"/>
          <w:sz w:val="24"/>
          <w:szCs w:val="24"/>
        </w:rPr>
        <w:t>meet the</w:t>
      </w:r>
      <w:r w:rsidR="5ECA2DD8" w:rsidRPr="1BBC4525">
        <w:rPr>
          <w:rFonts w:ascii="Arial" w:eastAsia="Arial" w:hAnsi="Arial" w:cs="Arial"/>
          <w:sz w:val="24"/>
          <w:szCs w:val="24"/>
        </w:rPr>
        <w:t xml:space="preserve"> requirements set out in the reformed curriculum </w:t>
      </w:r>
      <w:r w:rsidR="397E82FA" w:rsidRPr="1BBC4525">
        <w:rPr>
          <w:rFonts w:ascii="Arial" w:eastAsia="Arial" w:hAnsi="Arial" w:cs="Arial"/>
          <w:sz w:val="24"/>
          <w:szCs w:val="24"/>
        </w:rPr>
        <w:t xml:space="preserve">and </w:t>
      </w:r>
      <w:r w:rsidR="5E18E9FA" w:rsidRPr="1BBC4525">
        <w:rPr>
          <w:rFonts w:ascii="Arial" w:eastAsia="Arial" w:hAnsi="Arial" w:cs="Arial"/>
          <w:sz w:val="24"/>
          <w:szCs w:val="24"/>
        </w:rPr>
        <w:t>secure an</w:t>
      </w:r>
      <w:r w:rsidR="397E82FA" w:rsidRPr="1BBC4525">
        <w:rPr>
          <w:rFonts w:ascii="Arial" w:eastAsia="Arial" w:hAnsi="Arial" w:cs="Arial"/>
          <w:sz w:val="24"/>
          <w:szCs w:val="24"/>
        </w:rPr>
        <w:t xml:space="preserve"> education</w:t>
      </w:r>
      <w:r w:rsidR="2A59D6E3" w:rsidRPr="1BBC4525">
        <w:rPr>
          <w:rFonts w:ascii="Arial" w:eastAsia="Arial" w:hAnsi="Arial" w:cs="Arial"/>
          <w:sz w:val="24"/>
          <w:szCs w:val="24"/>
        </w:rPr>
        <w:t xml:space="preserve"> system which makes learning</w:t>
      </w:r>
      <w:r w:rsidR="397E82FA" w:rsidRPr="1BBC4525">
        <w:rPr>
          <w:rFonts w:ascii="Arial" w:eastAsia="Arial" w:hAnsi="Arial" w:cs="Arial"/>
          <w:sz w:val="24"/>
          <w:szCs w:val="24"/>
        </w:rPr>
        <w:t xml:space="preserve"> </w:t>
      </w:r>
      <w:r w:rsidR="6BDA6D85" w:rsidRPr="1BBC4525">
        <w:rPr>
          <w:rFonts w:ascii="Arial" w:eastAsia="Arial" w:hAnsi="Arial" w:cs="Arial"/>
          <w:sz w:val="24"/>
          <w:szCs w:val="24"/>
        </w:rPr>
        <w:t>accessible</w:t>
      </w:r>
      <w:r w:rsidR="397E82FA" w:rsidRPr="1BBC4525">
        <w:rPr>
          <w:rFonts w:ascii="Arial" w:eastAsia="Arial" w:hAnsi="Arial" w:cs="Arial"/>
          <w:sz w:val="24"/>
          <w:szCs w:val="24"/>
        </w:rPr>
        <w:t xml:space="preserve"> to all regardless of</w:t>
      </w:r>
      <w:r w:rsidR="045905AF" w:rsidRPr="1BBC4525">
        <w:rPr>
          <w:rFonts w:ascii="Arial" w:eastAsia="Arial" w:hAnsi="Arial" w:cs="Arial"/>
          <w:sz w:val="24"/>
          <w:szCs w:val="24"/>
        </w:rPr>
        <w:t xml:space="preserve"> their</w:t>
      </w:r>
      <w:r w:rsidR="397E82FA" w:rsidRPr="1BBC4525">
        <w:rPr>
          <w:rFonts w:ascii="Arial" w:eastAsia="Arial" w:hAnsi="Arial" w:cs="Arial"/>
          <w:sz w:val="24"/>
          <w:szCs w:val="24"/>
        </w:rPr>
        <w:t xml:space="preserve"> abi</w:t>
      </w:r>
      <w:r w:rsidR="66F1F1BE" w:rsidRPr="1BBC4525">
        <w:rPr>
          <w:rFonts w:ascii="Arial" w:eastAsia="Arial" w:hAnsi="Arial" w:cs="Arial"/>
          <w:sz w:val="24"/>
          <w:szCs w:val="24"/>
        </w:rPr>
        <w:t>lity or complex</w:t>
      </w:r>
      <w:r w:rsidR="33C7BEA5" w:rsidRPr="1BBC4525">
        <w:rPr>
          <w:rFonts w:ascii="Arial" w:eastAsia="Arial" w:hAnsi="Arial" w:cs="Arial"/>
          <w:sz w:val="24"/>
          <w:szCs w:val="24"/>
        </w:rPr>
        <w:t>ity of</w:t>
      </w:r>
      <w:r w:rsidR="66F1F1BE" w:rsidRPr="1BBC4525">
        <w:rPr>
          <w:rFonts w:ascii="Arial" w:eastAsia="Arial" w:hAnsi="Arial" w:cs="Arial"/>
          <w:sz w:val="24"/>
          <w:szCs w:val="24"/>
        </w:rPr>
        <w:t xml:space="preserve"> impairments</w:t>
      </w:r>
      <w:r w:rsidR="397E82FA" w:rsidRPr="1BBC4525">
        <w:rPr>
          <w:rFonts w:ascii="Arial" w:eastAsia="Arial" w:hAnsi="Arial" w:cs="Arial"/>
          <w:sz w:val="24"/>
          <w:szCs w:val="24"/>
        </w:rPr>
        <w:t>.</w:t>
      </w:r>
      <w:r w:rsidR="53F9BD72" w:rsidRPr="1BBC4525">
        <w:rPr>
          <w:rFonts w:ascii="Arial" w:eastAsia="Arial" w:hAnsi="Arial" w:cs="Arial"/>
          <w:sz w:val="24"/>
          <w:szCs w:val="24"/>
        </w:rPr>
        <w:t xml:space="preserve"> I </w:t>
      </w:r>
      <w:r w:rsidR="1285E998" w:rsidRPr="1BBC4525">
        <w:rPr>
          <w:rFonts w:ascii="Arial" w:eastAsia="Arial" w:hAnsi="Arial" w:cs="Arial"/>
          <w:sz w:val="24"/>
          <w:szCs w:val="24"/>
        </w:rPr>
        <w:t>will</w:t>
      </w:r>
      <w:r w:rsidR="53F9BD72" w:rsidRPr="1BBC4525">
        <w:rPr>
          <w:rFonts w:ascii="Arial" w:eastAsia="Arial" w:hAnsi="Arial" w:cs="Arial"/>
          <w:sz w:val="24"/>
          <w:szCs w:val="24"/>
        </w:rPr>
        <w:t xml:space="preserve"> ex</w:t>
      </w:r>
      <w:r w:rsidR="47F9AF90" w:rsidRPr="1BBC4525">
        <w:rPr>
          <w:rFonts w:ascii="Arial" w:eastAsia="Arial" w:hAnsi="Arial" w:cs="Arial"/>
          <w:sz w:val="24"/>
          <w:szCs w:val="24"/>
        </w:rPr>
        <w:t>amine</w:t>
      </w:r>
      <w:r w:rsidR="53F9BD72" w:rsidRPr="1BBC4525">
        <w:rPr>
          <w:rFonts w:ascii="Arial" w:eastAsia="Arial" w:hAnsi="Arial" w:cs="Arial"/>
          <w:sz w:val="24"/>
          <w:szCs w:val="24"/>
        </w:rPr>
        <w:t xml:space="preserve"> some of the most challenging barriers which are prevalent in educational settings as a result of insufficient research,</w:t>
      </w:r>
      <w:r w:rsidR="14435C14" w:rsidRPr="1BBC4525">
        <w:rPr>
          <w:rFonts w:ascii="Arial" w:eastAsia="Arial" w:hAnsi="Arial" w:cs="Arial"/>
          <w:sz w:val="24"/>
          <w:szCs w:val="24"/>
        </w:rPr>
        <w:t xml:space="preserve"> poor </w:t>
      </w:r>
      <w:r w:rsidR="53F9BD72" w:rsidRPr="1BBC4525">
        <w:rPr>
          <w:rFonts w:ascii="Arial" w:eastAsia="Arial" w:hAnsi="Arial" w:cs="Arial"/>
          <w:sz w:val="24"/>
          <w:szCs w:val="24"/>
        </w:rPr>
        <w:t>funding, limited resources</w:t>
      </w:r>
      <w:r w:rsidR="491338C5" w:rsidRPr="1BBC4525">
        <w:rPr>
          <w:rFonts w:ascii="Arial" w:eastAsia="Arial" w:hAnsi="Arial" w:cs="Arial"/>
          <w:sz w:val="24"/>
          <w:szCs w:val="24"/>
        </w:rPr>
        <w:t xml:space="preserve"> in particular the </w:t>
      </w:r>
      <w:r w:rsidR="53F9BD72" w:rsidRPr="1BBC4525">
        <w:rPr>
          <w:rFonts w:ascii="Arial" w:eastAsia="Arial" w:hAnsi="Arial" w:cs="Arial"/>
          <w:sz w:val="24"/>
          <w:szCs w:val="24"/>
        </w:rPr>
        <w:t xml:space="preserve">lack of provision for individuals with </w:t>
      </w:r>
      <w:r w:rsidR="3FB07559" w:rsidRPr="1BBC4525">
        <w:rPr>
          <w:rFonts w:ascii="Arial" w:eastAsia="Arial" w:hAnsi="Arial" w:cs="Arial"/>
          <w:sz w:val="24"/>
          <w:szCs w:val="24"/>
        </w:rPr>
        <w:t>autism spectrum disorder (</w:t>
      </w:r>
      <w:r w:rsidR="53F9BD72" w:rsidRPr="1BBC4525">
        <w:rPr>
          <w:rFonts w:ascii="Arial" w:eastAsia="Arial" w:hAnsi="Arial" w:cs="Arial"/>
          <w:sz w:val="24"/>
          <w:szCs w:val="24"/>
        </w:rPr>
        <w:t>ASD)</w:t>
      </w:r>
      <w:r w:rsidR="43720431" w:rsidRPr="1BBC4525">
        <w:rPr>
          <w:rFonts w:ascii="Arial" w:eastAsia="Arial" w:hAnsi="Arial" w:cs="Arial"/>
          <w:sz w:val="24"/>
          <w:szCs w:val="24"/>
        </w:rPr>
        <w:t>. I will</w:t>
      </w:r>
      <w:r w:rsidR="19728E88" w:rsidRPr="1BBC4525">
        <w:rPr>
          <w:rFonts w:ascii="Arial" w:eastAsia="Arial" w:hAnsi="Arial" w:cs="Arial"/>
          <w:sz w:val="24"/>
          <w:szCs w:val="24"/>
        </w:rPr>
        <w:t xml:space="preserve"> </w:t>
      </w:r>
      <w:r w:rsidR="768BCD47" w:rsidRPr="1BBC4525">
        <w:rPr>
          <w:rFonts w:ascii="Arial" w:eastAsia="Arial" w:hAnsi="Arial" w:cs="Arial"/>
          <w:sz w:val="24"/>
          <w:szCs w:val="24"/>
        </w:rPr>
        <w:t xml:space="preserve">explore the historical foundations of the condition and highlight </w:t>
      </w:r>
      <w:r w:rsidR="3769E652" w:rsidRPr="1BBC4525">
        <w:rPr>
          <w:rFonts w:ascii="Arial" w:eastAsia="Arial" w:hAnsi="Arial" w:cs="Arial"/>
          <w:sz w:val="24"/>
          <w:szCs w:val="24"/>
        </w:rPr>
        <w:t>some the</w:t>
      </w:r>
      <w:r w:rsidR="768BCD47" w:rsidRPr="1BBC4525">
        <w:rPr>
          <w:rFonts w:ascii="Arial" w:eastAsia="Arial" w:hAnsi="Arial" w:cs="Arial"/>
          <w:sz w:val="24"/>
          <w:szCs w:val="24"/>
        </w:rPr>
        <w:t xml:space="preserve"> s</w:t>
      </w:r>
      <w:r w:rsidR="24D96747" w:rsidRPr="1BBC4525">
        <w:rPr>
          <w:rFonts w:ascii="Arial" w:eastAsia="Arial" w:hAnsi="Arial" w:cs="Arial"/>
          <w:sz w:val="24"/>
          <w:szCs w:val="24"/>
        </w:rPr>
        <w:t>erious</w:t>
      </w:r>
      <w:r w:rsidR="768BCD47" w:rsidRPr="1BBC4525">
        <w:rPr>
          <w:rFonts w:ascii="Arial" w:eastAsia="Arial" w:hAnsi="Arial" w:cs="Arial"/>
          <w:sz w:val="24"/>
          <w:szCs w:val="24"/>
        </w:rPr>
        <w:t xml:space="preserve"> implications </w:t>
      </w:r>
      <w:r w:rsidR="41B1886D" w:rsidRPr="1BBC4525">
        <w:rPr>
          <w:rFonts w:ascii="Arial" w:eastAsia="Arial" w:hAnsi="Arial" w:cs="Arial"/>
          <w:sz w:val="24"/>
          <w:szCs w:val="24"/>
        </w:rPr>
        <w:t>it has</w:t>
      </w:r>
      <w:r w:rsidR="768BCD47" w:rsidRPr="1BBC4525">
        <w:rPr>
          <w:rFonts w:ascii="Arial" w:eastAsia="Arial" w:hAnsi="Arial" w:cs="Arial"/>
          <w:sz w:val="24"/>
          <w:szCs w:val="24"/>
        </w:rPr>
        <w:t xml:space="preserve"> on an individual's development and progression</w:t>
      </w:r>
      <w:r w:rsidR="3788F851" w:rsidRPr="1BBC4525">
        <w:rPr>
          <w:rFonts w:ascii="Arial" w:eastAsia="Arial" w:hAnsi="Arial" w:cs="Arial"/>
          <w:sz w:val="24"/>
          <w:szCs w:val="24"/>
        </w:rPr>
        <w:t xml:space="preserve"> if not addressed and supported correctly</w:t>
      </w:r>
      <w:r w:rsidR="7F2B9784" w:rsidRPr="1BBC4525">
        <w:rPr>
          <w:rFonts w:ascii="Arial" w:eastAsia="Arial" w:hAnsi="Arial" w:cs="Arial"/>
          <w:sz w:val="24"/>
          <w:szCs w:val="24"/>
        </w:rPr>
        <w:t>.</w:t>
      </w:r>
      <w:r w:rsidR="0E3A5811" w:rsidRPr="1BBC4525">
        <w:rPr>
          <w:rFonts w:ascii="Arial" w:eastAsia="Arial" w:hAnsi="Arial" w:cs="Arial"/>
          <w:sz w:val="24"/>
          <w:szCs w:val="24"/>
        </w:rPr>
        <w:t xml:space="preserve"> </w:t>
      </w:r>
      <w:r w:rsidR="2D7AC245" w:rsidRPr="1BBC4525">
        <w:rPr>
          <w:rFonts w:ascii="Arial" w:eastAsia="Arial" w:hAnsi="Arial" w:cs="Arial"/>
          <w:sz w:val="24"/>
          <w:szCs w:val="24"/>
        </w:rPr>
        <w:t xml:space="preserve">To </w:t>
      </w:r>
      <w:r w:rsidR="3C9E4F7E" w:rsidRPr="1BBC4525">
        <w:rPr>
          <w:rFonts w:ascii="Arial" w:eastAsia="Arial" w:hAnsi="Arial" w:cs="Arial"/>
          <w:sz w:val="24"/>
          <w:szCs w:val="24"/>
        </w:rPr>
        <w:t xml:space="preserve">conclude I will delve deeper </w:t>
      </w:r>
      <w:r w:rsidR="34502153" w:rsidRPr="1BBC4525">
        <w:rPr>
          <w:rFonts w:ascii="Arial" w:eastAsia="Arial" w:hAnsi="Arial" w:cs="Arial"/>
          <w:sz w:val="24"/>
          <w:szCs w:val="24"/>
        </w:rPr>
        <w:t>in</w:t>
      </w:r>
      <w:r w:rsidR="16BC58EB" w:rsidRPr="1BBC4525">
        <w:rPr>
          <w:rFonts w:ascii="Arial" w:eastAsia="Arial" w:hAnsi="Arial" w:cs="Arial"/>
          <w:sz w:val="24"/>
          <w:szCs w:val="24"/>
        </w:rPr>
        <w:t>to the gender disparitie</w:t>
      </w:r>
      <w:r w:rsidR="205FF6D9" w:rsidRPr="1BBC4525">
        <w:rPr>
          <w:rFonts w:ascii="Arial" w:eastAsia="Arial" w:hAnsi="Arial" w:cs="Arial"/>
          <w:sz w:val="24"/>
          <w:szCs w:val="24"/>
        </w:rPr>
        <w:t>s which are recognized in secondary schools,</w:t>
      </w:r>
      <w:r w:rsidR="3A30F4D4" w:rsidRPr="1BBC4525">
        <w:rPr>
          <w:rFonts w:ascii="Arial" w:eastAsia="Arial" w:hAnsi="Arial" w:cs="Arial"/>
          <w:sz w:val="24"/>
          <w:szCs w:val="24"/>
        </w:rPr>
        <w:t xml:space="preserve"> </w:t>
      </w:r>
      <w:r w:rsidR="16BC58EB" w:rsidRPr="1BBC4525">
        <w:rPr>
          <w:rFonts w:ascii="Arial" w:eastAsia="Arial" w:hAnsi="Arial" w:cs="Arial"/>
          <w:sz w:val="24"/>
          <w:szCs w:val="24"/>
        </w:rPr>
        <w:t>focusing on</w:t>
      </w:r>
      <w:r w:rsidR="34502153" w:rsidRPr="1BBC4525">
        <w:rPr>
          <w:rFonts w:ascii="Arial" w:eastAsia="Arial" w:hAnsi="Arial" w:cs="Arial"/>
          <w:sz w:val="24"/>
          <w:szCs w:val="24"/>
        </w:rPr>
        <w:t xml:space="preserve"> the main </w:t>
      </w:r>
      <w:r w:rsidR="2652D0BF" w:rsidRPr="1BBC4525">
        <w:rPr>
          <w:rFonts w:ascii="Arial" w:eastAsia="Arial" w:hAnsi="Arial" w:cs="Arial"/>
          <w:sz w:val="24"/>
          <w:szCs w:val="24"/>
        </w:rPr>
        <w:t xml:space="preserve">instigating </w:t>
      </w:r>
      <w:r w:rsidR="34502153" w:rsidRPr="1BBC4525">
        <w:rPr>
          <w:rFonts w:ascii="Arial" w:eastAsia="Arial" w:hAnsi="Arial" w:cs="Arial"/>
          <w:sz w:val="24"/>
          <w:szCs w:val="24"/>
        </w:rPr>
        <w:t>barriers</w:t>
      </w:r>
      <w:r w:rsidR="2AC48CA8" w:rsidRPr="1BBC4525">
        <w:rPr>
          <w:rFonts w:ascii="Arial" w:eastAsia="Arial" w:hAnsi="Arial" w:cs="Arial"/>
          <w:sz w:val="24"/>
          <w:szCs w:val="24"/>
        </w:rPr>
        <w:t xml:space="preserve"> females experience </w:t>
      </w:r>
      <w:r w:rsidR="107564AA" w:rsidRPr="1BBC4525">
        <w:rPr>
          <w:rFonts w:ascii="Arial" w:eastAsia="Arial" w:hAnsi="Arial" w:cs="Arial"/>
          <w:sz w:val="24"/>
          <w:szCs w:val="24"/>
        </w:rPr>
        <w:t>because of</w:t>
      </w:r>
      <w:r w:rsidR="2AC48CA8" w:rsidRPr="1BBC4525">
        <w:rPr>
          <w:rFonts w:ascii="Arial" w:eastAsia="Arial" w:hAnsi="Arial" w:cs="Arial"/>
          <w:sz w:val="24"/>
          <w:szCs w:val="24"/>
        </w:rPr>
        <w:t xml:space="preserve"> </w:t>
      </w:r>
      <w:r w:rsidR="1CACF647" w:rsidRPr="1BBC4525">
        <w:rPr>
          <w:rFonts w:ascii="Arial" w:eastAsia="Arial" w:hAnsi="Arial" w:cs="Arial"/>
          <w:sz w:val="24"/>
          <w:szCs w:val="24"/>
        </w:rPr>
        <w:t>underrepresentation</w:t>
      </w:r>
      <w:r w:rsidR="228F5A89" w:rsidRPr="1BBC4525">
        <w:rPr>
          <w:rFonts w:ascii="Arial" w:eastAsia="Arial" w:hAnsi="Arial" w:cs="Arial"/>
          <w:sz w:val="24"/>
          <w:szCs w:val="24"/>
        </w:rPr>
        <w:t xml:space="preserve"> </w:t>
      </w:r>
      <w:r w:rsidR="2AC48CA8" w:rsidRPr="1BBC4525">
        <w:rPr>
          <w:rFonts w:ascii="Arial" w:eastAsia="Arial" w:hAnsi="Arial" w:cs="Arial"/>
          <w:sz w:val="24"/>
          <w:szCs w:val="24"/>
        </w:rPr>
        <w:t xml:space="preserve">in the diagnostic </w:t>
      </w:r>
      <w:r w:rsidR="1CC6904B" w:rsidRPr="1BBC4525">
        <w:rPr>
          <w:rFonts w:ascii="Arial" w:eastAsia="Arial" w:hAnsi="Arial" w:cs="Arial"/>
          <w:sz w:val="24"/>
          <w:szCs w:val="24"/>
        </w:rPr>
        <w:t xml:space="preserve">processes </w:t>
      </w:r>
      <w:r w:rsidR="7719CF92" w:rsidRPr="1BBC4525">
        <w:rPr>
          <w:rFonts w:ascii="Arial" w:eastAsia="Arial" w:hAnsi="Arial" w:cs="Arial"/>
          <w:sz w:val="24"/>
          <w:szCs w:val="24"/>
        </w:rPr>
        <w:t xml:space="preserve">which </w:t>
      </w:r>
      <w:r w:rsidR="0A7CD857" w:rsidRPr="1BBC4525">
        <w:rPr>
          <w:rFonts w:ascii="Arial" w:eastAsia="Arial" w:hAnsi="Arial" w:cs="Arial"/>
          <w:sz w:val="24"/>
          <w:szCs w:val="24"/>
        </w:rPr>
        <w:t xml:space="preserve">then </w:t>
      </w:r>
      <w:r w:rsidR="049A7415" w:rsidRPr="1BBC4525">
        <w:rPr>
          <w:rFonts w:ascii="Arial" w:eastAsia="Arial" w:hAnsi="Arial" w:cs="Arial"/>
          <w:sz w:val="24"/>
          <w:szCs w:val="24"/>
        </w:rPr>
        <w:t>leads</w:t>
      </w:r>
      <w:r w:rsidR="0A7CD857" w:rsidRPr="1BBC4525">
        <w:rPr>
          <w:rFonts w:ascii="Arial" w:eastAsia="Arial" w:hAnsi="Arial" w:cs="Arial"/>
          <w:sz w:val="24"/>
          <w:szCs w:val="24"/>
        </w:rPr>
        <w:t xml:space="preserve"> to</w:t>
      </w:r>
      <w:r w:rsidR="222331AA" w:rsidRPr="1BBC4525">
        <w:rPr>
          <w:rFonts w:ascii="Arial" w:eastAsia="Arial" w:hAnsi="Arial" w:cs="Arial"/>
          <w:sz w:val="24"/>
          <w:szCs w:val="24"/>
        </w:rPr>
        <w:t xml:space="preserve"> misdiagnos</w:t>
      </w:r>
      <w:r w:rsidR="2C5EFB7D" w:rsidRPr="1BBC4525">
        <w:rPr>
          <w:rFonts w:ascii="Arial" w:eastAsia="Arial" w:hAnsi="Arial" w:cs="Arial"/>
          <w:sz w:val="24"/>
          <w:szCs w:val="24"/>
        </w:rPr>
        <w:t>is</w:t>
      </w:r>
      <w:r w:rsidR="241057A0" w:rsidRPr="1BBC4525">
        <w:rPr>
          <w:rFonts w:ascii="Arial" w:eastAsia="Arial" w:hAnsi="Arial" w:cs="Arial"/>
          <w:sz w:val="24"/>
          <w:szCs w:val="24"/>
        </w:rPr>
        <w:t xml:space="preserve"> and </w:t>
      </w:r>
      <w:r w:rsidR="222331AA" w:rsidRPr="1BBC4525">
        <w:rPr>
          <w:rFonts w:ascii="Arial" w:eastAsia="Arial" w:hAnsi="Arial" w:cs="Arial"/>
          <w:sz w:val="24"/>
          <w:szCs w:val="24"/>
        </w:rPr>
        <w:t>suffering</w:t>
      </w:r>
      <w:r w:rsidR="487A033E" w:rsidRPr="1BBC4525">
        <w:rPr>
          <w:rFonts w:ascii="Arial" w:eastAsia="Arial" w:hAnsi="Arial" w:cs="Arial"/>
          <w:sz w:val="24"/>
          <w:szCs w:val="24"/>
        </w:rPr>
        <w:t xml:space="preserve"> of </w:t>
      </w:r>
      <w:r w:rsidR="305E54A3" w:rsidRPr="1BBC4525">
        <w:rPr>
          <w:rFonts w:ascii="Arial" w:eastAsia="Arial" w:hAnsi="Arial" w:cs="Arial"/>
          <w:sz w:val="24"/>
          <w:szCs w:val="24"/>
        </w:rPr>
        <w:t xml:space="preserve">profound </w:t>
      </w:r>
      <w:r w:rsidR="45FCEDB6" w:rsidRPr="1BBC4525">
        <w:rPr>
          <w:rFonts w:ascii="Arial" w:eastAsia="Arial" w:hAnsi="Arial" w:cs="Arial"/>
          <w:sz w:val="24"/>
          <w:szCs w:val="24"/>
        </w:rPr>
        <w:t>l</w:t>
      </w:r>
      <w:r w:rsidR="53583E70" w:rsidRPr="1BBC4525">
        <w:rPr>
          <w:rFonts w:ascii="Arial" w:eastAsia="Arial" w:hAnsi="Arial" w:cs="Arial"/>
          <w:sz w:val="24"/>
          <w:szCs w:val="24"/>
        </w:rPr>
        <w:t>ong-term effects</w:t>
      </w:r>
      <w:r w:rsidR="4AF613DF" w:rsidRPr="1BBC4525">
        <w:rPr>
          <w:rFonts w:ascii="Arial" w:eastAsia="Arial" w:hAnsi="Arial" w:cs="Arial"/>
          <w:sz w:val="24"/>
          <w:szCs w:val="24"/>
        </w:rPr>
        <w:t xml:space="preserve"> for instance poor mental health</w:t>
      </w:r>
      <w:r w:rsidR="366F3E62" w:rsidRPr="1BBC4525">
        <w:rPr>
          <w:rFonts w:ascii="Arial" w:eastAsia="Arial" w:hAnsi="Arial" w:cs="Arial"/>
          <w:sz w:val="24"/>
          <w:szCs w:val="24"/>
        </w:rPr>
        <w:t>.</w:t>
      </w:r>
      <w:r w:rsidR="23162C76" w:rsidRPr="1BBC4525">
        <w:rPr>
          <w:rFonts w:ascii="Arial" w:eastAsia="Arial" w:hAnsi="Arial" w:cs="Arial"/>
          <w:sz w:val="24"/>
          <w:szCs w:val="24"/>
        </w:rPr>
        <w:t xml:space="preserve"> I will attempt to look at some of the interventions and support mechanisms which are enforced by School A to meet these varying needs</w:t>
      </w:r>
      <w:r w:rsidR="761FA468" w:rsidRPr="1BBC4525">
        <w:rPr>
          <w:rFonts w:ascii="Arial" w:eastAsia="Arial" w:hAnsi="Arial" w:cs="Arial"/>
          <w:sz w:val="24"/>
          <w:szCs w:val="24"/>
        </w:rPr>
        <w:t>,</w:t>
      </w:r>
      <w:r w:rsidR="3D1BFB9F" w:rsidRPr="1BBC4525">
        <w:rPr>
          <w:rFonts w:ascii="Arial" w:eastAsia="Arial" w:hAnsi="Arial" w:cs="Arial"/>
          <w:sz w:val="24"/>
          <w:szCs w:val="24"/>
        </w:rPr>
        <w:t xml:space="preserve"> which looks to</w:t>
      </w:r>
      <w:r w:rsidR="761FA468" w:rsidRPr="1BBC4525">
        <w:rPr>
          <w:rFonts w:ascii="Arial" w:eastAsia="Arial" w:hAnsi="Arial" w:cs="Arial"/>
          <w:sz w:val="24"/>
          <w:szCs w:val="24"/>
        </w:rPr>
        <w:t xml:space="preserve"> reduc</w:t>
      </w:r>
      <w:r w:rsidR="4184D407" w:rsidRPr="1BBC4525">
        <w:rPr>
          <w:rFonts w:ascii="Arial" w:eastAsia="Arial" w:hAnsi="Arial" w:cs="Arial"/>
          <w:sz w:val="24"/>
          <w:szCs w:val="24"/>
        </w:rPr>
        <w:t>e</w:t>
      </w:r>
      <w:r w:rsidR="761FA468" w:rsidRPr="1BBC4525">
        <w:rPr>
          <w:rFonts w:ascii="Arial" w:eastAsia="Arial" w:hAnsi="Arial" w:cs="Arial"/>
          <w:sz w:val="24"/>
          <w:szCs w:val="24"/>
        </w:rPr>
        <w:t xml:space="preserve"> the gap between learn</w:t>
      </w:r>
      <w:r w:rsidR="6A3E3CC7" w:rsidRPr="1BBC4525">
        <w:rPr>
          <w:rFonts w:ascii="Arial" w:eastAsia="Arial" w:hAnsi="Arial" w:cs="Arial"/>
          <w:sz w:val="24"/>
          <w:szCs w:val="24"/>
        </w:rPr>
        <w:t xml:space="preserve">ers </w:t>
      </w:r>
      <w:r w:rsidR="761FA468" w:rsidRPr="1BBC4525">
        <w:rPr>
          <w:rFonts w:ascii="Arial" w:eastAsia="Arial" w:hAnsi="Arial" w:cs="Arial"/>
          <w:sz w:val="24"/>
          <w:szCs w:val="24"/>
        </w:rPr>
        <w:t>and creat</w:t>
      </w:r>
      <w:r w:rsidR="203562D1" w:rsidRPr="1BBC4525">
        <w:rPr>
          <w:rFonts w:ascii="Arial" w:eastAsia="Arial" w:hAnsi="Arial" w:cs="Arial"/>
          <w:sz w:val="24"/>
          <w:szCs w:val="24"/>
        </w:rPr>
        <w:t>e</w:t>
      </w:r>
      <w:r w:rsidR="761FA468" w:rsidRPr="1BBC4525">
        <w:rPr>
          <w:rFonts w:ascii="Arial" w:eastAsia="Arial" w:hAnsi="Arial" w:cs="Arial"/>
          <w:sz w:val="24"/>
          <w:szCs w:val="24"/>
        </w:rPr>
        <w:t xml:space="preserve"> a </w:t>
      </w:r>
      <w:r w:rsidR="73161D37" w:rsidRPr="1BBC4525">
        <w:rPr>
          <w:rFonts w:ascii="Arial" w:eastAsia="Arial" w:hAnsi="Arial" w:cs="Arial"/>
          <w:sz w:val="24"/>
          <w:szCs w:val="24"/>
        </w:rPr>
        <w:t xml:space="preserve">safe </w:t>
      </w:r>
      <w:r w:rsidR="761FA468" w:rsidRPr="1BBC4525">
        <w:rPr>
          <w:rFonts w:ascii="Arial" w:eastAsia="Arial" w:hAnsi="Arial" w:cs="Arial"/>
          <w:sz w:val="24"/>
          <w:szCs w:val="24"/>
        </w:rPr>
        <w:t>learning environment</w:t>
      </w:r>
      <w:r w:rsidR="02DE9817" w:rsidRPr="1BBC4525">
        <w:rPr>
          <w:rFonts w:ascii="Arial" w:eastAsia="Arial" w:hAnsi="Arial" w:cs="Arial"/>
          <w:sz w:val="24"/>
          <w:szCs w:val="24"/>
        </w:rPr>
        <w:t xml:space="preserve"> allowing </w:t>
      </w:r>
      <w:r w:rsidR="5148AFEB" w:rsidRPr="1BBC4525">
        <w:rPr>
          <w:rFonts w:ascii="Arial" w:eastAsia="Arial" w:hAnsi="Arial" w:cs="Arial"/>
          <w:sz w:val="24"/>
          <w:szCs w:val="24"/>
        </w:rPr>
        <w:t>all students</w:t>
      </w:r>
      <w:r w:rsidR="02DE9817" w:rsidRPr="1BBC4525">
        <w:rPr>
          <w:rFonts w:ascii="Arial" w:eastAsia="Arial" w:hAnsi="Arial" w:cs="Arial"/>
          <w:sz w:val="24"/>
          <w:szCs w:val="24"/>
        </w:rPr>
        <w:t xml:space="preserve"> to reach their full potential. </w:t>
      </w:r>
    </w:p>
    <w:p w14:paraId="646DBC50" w14:textId="73F2B867" w:rsidR="544C69A8" w:rsidRDefault="544C69A8" w:rsidP="1BBC4525">
      <w:pPr>
        <w:spacing w:line="360" w:lineRule="auto"/>
        <w:jc w:val="both"/>
        <w:rPr>
          <w:rFonts w:ascii="Arial" w:eastAsia="Arial" w:hAnsi="Arial" w:cs="Arial"/>
          <w:sz w:val="24"/>
          <w:szCs w:val="24"/>
        </w:rPr>
      </w:pPr>
    </w:p>
    <w:p w14:paraId="5F7E1CA4" w14:textId="749AA7BF" w:rsidR="544C69A8" w:rsidRDefault="544C69A8" w:rsidP="1BBC4525">
      <w:pPr>
        <w:spacing w:line="360" w:lineRule="auto"/>
        <w:jc w:val="both"/>
        <w:rPr>
          <w:rFonts w:ascii="Arial" w:eastAsia="Arial" w:hAnsi="Arial" w:cs="Arial"/>
          <w:sz w:val="24"/>
          <w:szCs w:val="24"/>
        </w:rPr>
      </w:pPr>
    </w:p>
    <w:p w14:paraId="6E469317" w14:textId="31E6BBE3" w:rsidR="544C69A8" w:rsidRDefault="544C69A8" w:rsidP="1BBC4525">
      <w:pPr>
        <w:spacing w:line="360" w:lineRule="auto"/>
        <w:jc w:val="both"/>
        <w:rPr>
          <w:rFonts w:ascii="Arial" w:eastAsia="Arial" w:hAnsi="Arial" w:cs="Arial"/>
          <w:sz w:val="24"/>
          <w:szCs w:val="24"/>
        </w:rPr>
      </w:pPr>
    </w:p>
    <w:p w14:paraId="6B170889" w14:textId="650CD725" w:rsidR="544C69A8" w:rsidRDefault="544C69A8" w:rsidP="1BBC4525">
      <w:pPr>
        <w:spacing w:line="360" w:lineRule="auto"/>
        <w:jc w:val="both"/>
        <w:rPr>
          <w:rFonts w:ascii="Arial" w:eastAsia="Arial" w:hAnsi="Arial" w:cs="Arial"/>
          <w:sz w:val="24"/>
          <w:szCs w:val="24"/>
        </w:rPr>
      </w:pPr>
    </w:p>
    <w:p w14:paraId="6DFF8FDB" w14:textId="714972B0" w:rsidR="544C69A8" w:rsidRDefault="544C69A8" w:rsidP="1BBC4525">
      <w:pPr>
        <w:spacing w:line="360" w:lineRule="auto"/>
        <w:jc w:val="both"/>
        <w:rPr>
          <w:rFonts w:ascii="Arial" w:eastAsia="Arial" w:hAnsi="Arial" w:cs="Arial"/>
          <w:sz w:val="24"/>
          <w:szCs w:val="24"/>
        </w:rPr>
      </w:pPr>
    </w:p>
    <w:p w14:paraId="0474E8BE" w14:textId="2F78E26B" w:rsidR="544C69A8" w:rsidRDefault="544C69A8" w:rsidP="1BBC4525">
      <w:pPr>
        <w:spacing w:line="360" w:lineRule="auto"/>
        <w:jc w:val="both"/>
        <w:rPr>
          <w:rFonts w:ascii="Arial" w:eastAsia="Arial" w:hAnsi="Arial" w:cs="Arial"/>
          <w:sz w:val="24"/>
          <w:szCs w:val="24"/>
        </w:rPr>
      </w:pPr>
    </w:p>
    <w:p w14:paraId="0F94C49E" w14:textId="022D4D08" w:rsidR="544C69A8" w:rsidRDefault="64DCF253"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School A is an English medium secondary school situated in the suburbs of Swansea</w:t>
      </w:r>
      <w:r w:rsidR="1C4DF744" w:rsidRPr="1BBC4525">
        <w:rPr>
          <w:rFonts w:ascii="Arial" w:eastAsia="Arial" w:hAnsi="Arial" w:cs="Arial"/>
          <w:sz w:val="24"/>
          <w:szCs w:val="24"/>
        </w:rPr>
        <w:t xml:space="preserve"> supported by the Local Authority</w:t>
      </w:r>
      <w:r w:rsidRPr="1BBC4525">
        <w:rPr>
          <w:rFonts w:ascii="Arial" w:eastAsia="Arial" w:hAnsi="Arial" w:cs="Arial"/>
          <w:sz w:val="24"/>
          <w:szCs w:val="24"/>
        </w:rPr>
        <w:t xml:space="preserve">. </w:t>
      </w:r>
      <w:r w:rsidR="7DAA7439" w:rsidRPr="1BBC4525">
        <w:rPr>
          <w:rFonts w:ascii="Arial" w:eastAsia="Arial" w:hAnsi="Arial" w:cs="Arial"/>
          <w:sz w:val="24"/>
          <w:szCs w:val="24"/>
        </w:rPr>
        <w:t>The mainstream setting currently has</w:t>
      </w:r>
      <w:r w:rsidRPr="1BBC4525">
        <w:rPr>
          <w:rFonts w:ascii="Arial" w:eastAsia="Arial" w:hAnsi="Arial" w:cs="Arial"/>
          <w:sz w:val="24"/>
          <w:szCs w:val="24"/>
        </w:rPr>
        <w:t xml:space="preserve"> 849 students enroll, </w:t>
      </w:r>
      <w:r w:rsidR="661F5343" w:rsidRPr="1BBC4525">
        <w:rPr>
          <w:rFonts w:ascii="Arial" w:eastAsia="Arial" w:hAnsi="Arial" w:cs="Arial"/>
          <w:sz w:val="24"/>
          <w:szCs w:val="24"/>
        </w:rPr>
        <w:t>96 on s</w:t>
      </w:r>
      <w:r w:rsidRPr="1BBC4525">
        <w:rPr>
          <w:rFonts w:ascii="Arial" w:eastAsia="Arial" w:hAnsi="Arial" w:cs="Arial"/>
          <w:sz w:val="24"/>
          <w:szCs w:val="24"/>
        </w:rPr>
        <w:t xml:space="preserve">chool </w:t>
      </w:r>
      <w:r w:rsidR="0DA23FB9" w:rsidRPr="1BBC4525">
        <w:rPr>
          <w:rFonts w:ascii="Arial" w:eastAsia="Arial" w:hAnsi="Arial" w:cs="Arial"/>
          <w:sz w:val="24"/>
          <w:szCs w:val="24"/>
        </w:rPr>
        <w:t>a</w:t>
      </w:r>
      <w:r w:rsidRPr="1BBC4525">
        <w:rPr>
          <w:rFonts w:ascii="Arial" w:eastAsia="Arial" w:hAnsi="Arial" w:cs="Arial"/>
          <w:sz w:val="24"/>
          <w:szCs w:val="24"/>
        </w:rPr>
        <w:t>ction</w:t>
      </w:r>
      <w:r w:rsidR="7B87B28A" w:rsidRPr="1BBC4525">
        <w:rPr>
          <w:rFonts w:ascii="Arial" w:eastAsia="Arial" w:hAnsi="Arial" w:cs="Arial"/>
          <w:sz w:val="24"/>
          <w:szCs w:val="24"/>
        </w:rPr>
        <w:t>;</w:t>
      </w:r>
      <w:r w:rsidR="4E69ED06" w:rsidRPr="1BBC4525">
        <w:rPr>
          <w:rFonts w:ascii="Arial" w:eastAsia="Arial" w:hAnsi="Arial" w:cs="Arial"/>
          <w:sz w:val="24"/>
          <w:szCs w:val="24"/>
        </w:rPr>
        <w:t xml:space="preserve"> identified by a teacher or ALNco in need of additional support in one or more areas</w:t>
      </w:r>
      <w:r w:rsidRPr="1BBC4525">
        <w:rPr>
          <w:rFonts w:ascii="Arial" w:eastAsia="Arial" w:hAnsi="Arial" w:cs="Arial"/>
          <w:sz w:val="24"/>
          <w:szCs w:val="24"/>
        </w:rPr>
        <w:t>,</w:t>
      </w:r>
      <w:r w:rsidR="19F9EE9F" w:rsidRPr="1BBC4525">
        <w:rPr>
          <w:rFonts w:ascii="Arial" w:eastAsia="Arial" w:hAnsi="Arial" w:cs="Arial"/>
          <w:sz w:val="24"/>
          <w:szCs w:val="24"/>
        </w:rPr>
        <w:t xml:space="preserve"> 89</w:t>
      </w:r>
      <w:r w:rsidR="09F90F50" w:rsidRPr="1BBC4525">
        <w:rPr>
          <w:rFonts w:ascii="Arial" w:eastAsia="Arial" w:hAnsi="Arial" w:cs="Arial"/>
          <w:sz w:val="24"/>
          <w:szCs w:val="24"/>
        </w:rPr>
        <w:t xml:space="preserve"> on</w:t>
      </w:r>
      <w:r w:rsidR="19F9EE9F" w:rsidRPr="1BBC4525">
        <w:rPr>
          <w:rFonts w:ascii="Arial" w:eastAsia="Arial" w:hAnsi="Arial" w:cs="Arial"/>
          <w:sz w:val="24"/>
          <w:szCs w:val="24"/>
        </w:rPr>
        <w:t xml:space="preserve"> </w:t>
      </w:r>
      <w:r w:rsidR="571868BF" w:rsidRPr="1BBC4525">
        <w:rPr>
          <w:rFonts w:ascii="Arial" w:eastAsia="Arial" w:hAnsi="Arial" w:cs="Arial"/>
          <w:sz w:val="24"/>
          <w:szCs w:val="24"/>
        </w:rPr>
        <w:t>a</w:t>
      </w:r>
      <w:r w:rsidRPr="1BBC4525">
        <w:rPr>
          <w:rFonts w:ascii="Arial" w:eastAsia="Arial" w:hAnsi="Arial" w:cs="Arial"/>
          <w:sz w:val="24"/>
          <w:szCs w:val="24"/>
        </w:rPr>
        <w:t xml:space="preserve">ction </w:t>
      </w:r>
      <w:r w:rsidR="4B9E4DF1" w:rsidRPr="1BBC4525">
        <w:rPr>
          <w:rFonts w:ascii="Arial" w:eastAsia="Arial" w:hAnsi="Arial" w:cs="Arial"/>
          <w:sz w:val="24"/>
          <w:szCs w:val="24"/>
        </w:rPr>
        <w:t>p</w:t>
      </w:r>
      <w:r w:rsidRPr="1BBC4525">
        <w:rPr>
          <w:rFonts w:ascii="Arial" w:eastAsia="Arial" w:hAnsi="Arial" w:cs="Arial"/>
          <w:sz w:val="24"/>
          <w:szCs w:val="24"/>
        </w:rPr>
        <w:t>lus</w:t>
      </w:r>
      <w:r w:rsidR="4C96D142" w:rsidRPr="1BBC4525">
        <w:rPr>
          <w:rFonts w:ascii="Arial" w:eastAsia="Arial" w:hAnsi="Arial" w:cs="Arial"/>
          <w:sz w:val="24"/>
          <w:szCs w:val="24"/>
        </w:rPr>
        <w:t>;</w:t>
      </w:r>
      <w:r w:rsidRPr="1BBC4525">
        <w:rPr>
          <w:rFonts w:ascii="Arial" w:eastAsia="Arial" w:hAnsi="Arial" w:cs="Arial"/>
          <w:sz w:val="24"/>
          <w:szCs w:val="24"/>
        </w:rPr>
        <w:t xml:space="preserve"> </w:t>
      </w:r>
      <w:r w:rsidR="5B21B056" w:rsidRPr="1BBC4525">
        <w:rPr>
          <w:rFonts w:ascii="Arial" w:eastAsia="Arial" w:hAnsi="Arial" w:cs="Arial"/>
          <w:sz w:val="24"/>
          <w:szCs w:val="24"/>
        </w:rPr>
        <w:t xml:space="preserve">who require specialized support from outside agencies </w:t>
      </w:r>
      <w:r w:rsidR="241B617C" w:rsidRPr="1BBC4525">
        <w:rPr>
          <w:rFonts w:ascii="Arial" w:eastAsia="Arial" w:hAnsi="Arial" w:cs="Arial"/>
          <w:sz w:val="24"/>
          <w:szCs w:val="24"/>
        </w:rPr>
        <w:t>i</w:t>
      </w:r>
      <w:r w:rsidR="5B21B056" w:rsidRPr="1BBC4525">
        <w:rPr>
          <w:rFonts w:ascii="Arial" w:eastAsia="Arial" w:hAnsi="Arial" w:cs="Arial"/>
          <w:sz w:val="24"/>
          <w:szCs w:val="24"/>
        </w:rPr>
        <w:t>.e. speech and language, ed</w:t>
      </w:r>
      <w:r w:rsidR="3A597E8D" w:rsidRPr="1BBC4525">
        <w:rPr>
          <w:rFonts w:ascii="Arial" w:eastAsia="Arial" w:hAnsi="Arial" w:cs="Arial"/>
          <w:sz w:val="24"/>
          <w:szCs w:val="24"/>
        </w:rPr>
        <w:t>ucational</w:t>
      </w:r>
      <w:r w:rsidR="5B21B056" w:rsidRPr="1BBC4525">
        <w:rPr>
          <w:rFonts w:ascii="Arial" w:eastAsia="Arial" w:hAnsi="Arial" w:cs="Arial"/>
          <w:sz w:val="24"/>
          <w:szCs w:val="24"/>
        </w:rPr>
        <w:t xml:space="preserve"> </w:t>
      </w:r>
      <w:r w:rsidR="4212B946" w:rsidRPr="1BBC4525">
        <w:rPr>
          <w:rFonts w:ascii="Arial" w:eastAsia="Arial" w:hAnsi="Arial" w:cs="Arial"/>
          <w:sz w:val="24"/>
          <w:szCs w:val="24"/>
        </w:rPr>
        <w:t>psychologist</w:t>
      </w:r>
      <w:r w:rsidR="5B21B056" w:rsidRPr="1BBC4525">
        <w:rPr>
          <w:rFonts w:ascii="Arial" w:eastAsia="Arial" w:hAnsi="Arial" w:cs="Arial"/>
          <w:sz w:val="24"/>
          <w:szCs w:val="24"/>
        </w:rPr>
        <w:t xml:space="preserve">, behaviour support </w:t>
      </w:r>
      <w:r w:rsidR="13967A98" w:rsidRPr="1BBC4525">
        <w:rPr>
          <w:rFonts w:ascii="Arial" w:eastAsia="Arial" w:hAnsi="Arial" w:cs="Arial"/>
          <w:sz w:val="24"/>
          <w:szCs w:val="24"/>
        </w:rPr>
        <w:t>etc.</w:t>
      </w:r>
      <w:r w:rsidR="5B21B056" w:rsidRPr="1BBC4525">
        <w:rPr>
          <w:rFonts w:ascii="Arial" w:eastAsia="Arial" w:hAnsi="Arial" w:cs="Arial"/>
          <w:sz w:val="24"/>
          <w:szCs w:val="24"/>
        </w:rPr>
        <w:t xml:space="preserve"> </w:t>
      </w:r>
      <w:r w:rsidRPr="1BBC4525">
        <w:rPr>
          <w:rFonts w:ascii="Arial" w:eastAsia="Arial" w:hAnsi="Arial" w:cs="Arial"/>
          <w:sz w:val="24"/>
          <w:szCs w:val="24"/>
        </w:rPr>
        <w:t xml:space="preserve">and 34 students on receipt of a Statement of Educational </w:t>
      </w:r>
      <w:r w:rsidR="63C0C027" w:rsidRPr="1BBC4525">
        <w:rPr>
          <w:rFonts w:ascii="Arial" w:eastAsia="Arial" w:hAnsi="Arial" w:cs="Arial"/>
          <w:sz w:val="24"/>
          <w:szCs w:val="24"/>
        </w:rPr>
        <w:t>N</w:t>
      </w:r>
      <w:r w:rsidR="2BFB773F" w:rsidRPr="1BBC4525">
        <w:rPr>
          <w:rFonts w:ascii="Arial" w:eastAsia="Arial" w:hAnsi="Arial" w:cs="Arial"/>
          <w:sz w:val="24"/>
          <w:szCs w:val="24"/>
        </w:rPr>
        <w:t>eed</w:t>
      </w:r>
      <w:r w:rsidR="7C9D88E9" w:rsidRPr="1BBC4525">
        <w:rPr>
          <w:rFonts w:ascii="Arial" w:eastAsia="Arial" w:hAnsi="Arial" w:cs="Arial"/>
          <w:sz w:val="24"/>
          <w:szCs w:val="24"/>
        </w:rPr>
        <w:t>.</w:t>
      </w:r>
      <w:r w:rsidR="61C2B7BC" w:rsidRPr="1BBC4525">
        <w:rPr>
          <w:rFonts w:ascii="Arial" w:eastAsia="Arial" w:hAnsi="Arial" w:cs="Arial"/>
          <w:sz w:val="24"/>
          <w:szCs w:val="24"/>
        </w:rPr>
        <w:t xml:space="preserve"> </w:t>
      </w:r>
      <w:r w:rsidR="54B1DA5D" w:rsidRPr="1BBC4525">
        <w:rPr>
          <w:rFonts w:ascii="Arial" w:eastAsia="Arial" w:hAnsi="Arial" w:cs="Arial"/>
          <w:sz w:val="24"/>
          <w:szCs w:val="24"/>
        </w:rPr>
        <w:t>The school is part of an affluent community, recording very few students falling under</w:t>
      </w:r>
      <w:r w:rsidR="0B5DEF3B" w:rsidRPr="1BBC4525">
        <w:rPr>
          <w:rFonts w:ascii="Arial" w:eastAsia="Arial" w:hAnsi="Arial" w:cs="Arial"/>
          <w:sz w:val="24"/>
          <w:szCs w:val="24"/>
        </w:rPr>
        <w:t xml:space="preserve"> the </w:t>
      </w:r>
      <w:r w:rsidR="54B1DA5D" w:rsidRPr="1BBC4525">
        <w:rPr>
          <w:rFonts w:ascii="Arial" w:eastAsia="Arial" w:hAnsi="Arial" w:cs="Arial"/>
          <w:sz w:val="24"/>
          <w:szCs w:val="24"/>
        </w:rPr>
        <w:t>baseline of poverty,</w:t>
      </w:r>
      <w:r w:rsidR="1806396C" w:rsidRPr="1BBC4525">
        <w:rPr>
          <w:rFonts w:ascii="Arial" w:eastAsia="Arial" w:hAnsi="Arial" w:cs="Arial"/>
          <w:sz w:val="24"/>
          <w:szCs w:val="24"/>
        </w:rPr>
        <w:t xml:space="preserve"> with </w:t>
      </w:r>
      <w:r w:rsidR="54B1DA5D" w:rsidRPr="1BBC4525">
        <w:rPr>
          <w:rFonts w:ascii="Arial" w:eastAsia="Arial" w:hAnsi="Arial" w:cs="Arial"/>
          <w:sz w:val="24"/>
          <w:szCs w:val="24"/>
        </w:rPr>
        <w:t>only 153 students meeting the threshold for Free School Meals (eF</w:t>
      </w:r>
      <w:r w:rsidR="1860A3D4" w:rsidRPr="1BBC4525">
        <w:rPr>
          <w:rFonts w:ascii="Arial" w:eastAsia="Arial" w:hAnsi="Arial" w:cs="Arial"/>
          <w:sz w:val="24"/>
          <w:szCs w:val="24"/>
        </w:rPr>
        <w:t>S</w:t>
      </w:r>
      <w:r w:rsidR="54B1DA5D" w:rsidRPr="1BBC4525">
        <w:rPr>
          <w:rFonts w:ascii="Arial" w:eastAsia="Arial" w:hAnsi="Arial" w:cs="Arial"/>
          <w:sz w:val="24"/>
          <w:szCs w:val="24"/>
        </w:rPr>
        <w:t xml:space="preserve">M) </w:t>
      </w:r>
      <w:r w:rsidR="5CB27404" w:rsidRPr="1BBC4525">
        <w:rPr>
          <w:rFonts w:ascii="Arial" w:eastAsia="Arial" w:hAnsi="Arial" w:cs="Arial"/>
          <w:sz w:val="24"/>
          <w:szCs w:val="24"/>
        </w:rPr>
        <w:t>aided</w:t>
      </w:r>
      <w:r w:rsidR="54B1DA5D" w:rsidRPr="1BBC4525">
        <w:rPr>
          <w:rFonts w:ascii="Arial" w:eastAsia="Arial" w:hAnsi="Arial" w:cs="Arial"/>
          <w:sz w:val="24"/>
          <w:szCs w:val="24"/>
        </w:rPr>
        <w:t xml:space="preserve"> with their basic needs.</w:t>
      </w:r>
      <w:r w:rsidR="1964A596" w:rsidRPr="1BBC4525">
        <w:rPr>
          <w:rFonts w:ascii="Arial" w:eastAsia="Arial" w:hAnsi="Arial" w:cs="Arial"/>
          <w:sz w:val="24"/>
          <w:szCs w:val="24"/>
        </w:rPr>
        <w:t xml:space="preserve"> Alongside the main school building there are two </w:t>
      </w:r>
      <w:r w:rsidR="578C57F2" w:rsidRPr="1BBC4525">
        <w:rPr>
          <w:rFonts w:ascii="Arial" w:eastAsia="Arial" w:hAnsi="Arial" w:cs="Arial"/>
          <w:sz w:val="24"/>
          <w:szCs w:val="24"/>
        </w:rPr>
        <w:t>alternative</w:t>
      </w:r>
      <w:r w:rsidR="1964A596" w:rsidRPr="1BBC4525">
        <w:rPr>
          <w:rFonts w:ascii="Arial" w:eastAsia="Arial" w:hAnsi="Arial" w:cs="Arial"/>
          <w:sz w:val="24"/>
          <w:szCs w:val="24"/>
        </w:rPr>
        <w:t xml:space="preserve"> provisions; a</w:t>
      </w:r>
      <w:r w:rsidR="6195713E" w:rsidRPr="1BBC4525">
        <w:rPr>
          <w:rFonts w:ascii="Arial" w:eastAsia="Arial" w:hAnsi="Arial" w:cs="Arial"/>
          <w:sz w:val="24"/>
          <w:szCs w:val="24"/>
        </w:rPr>
        <w:t xml:space="preserve"> Spe</w:t>
      </w:r>
      <w:r w:rsidR="111E9458" w:rsidRPr="1BBC4525">
        <w:rPr>
          <w:rFonts w:ascii="Arial" w:eastAsia="Arial" w:hAnsi="Arial" w:cs="Arial"/>
          <w:sz w:val="24"/>
          <w:szCs w:val="24"/>
        </w:rPr>
        <w:t xml:space="preserve">cialist </w:t>
      </w:r>
      <w:r w:rsidR="6195713E" w:rsidRPr="1BBC4525">
        <w:rPr>
          <w:rFonts w:ascii="Arial" w:eastAsia="Arial" w:hAnsi="Arial" w:cs="Arial"/>
          <w:sz w:val="24"/>
          <w:szCs w:val="24"/>
        </w:rPr>
        <w:t>Teaching Facility (</w:t>
      </w:r>
      <w:r w:rsidR="1964A596" w:rsidRPr="1BBC4525">
        <w:rPr>
          <w:rFonts w:ascii="Arial" w:eastAsia="Arial" w:hAnsi="Arial" w:cs="Arial"/>
          <w:sz w:val="24"/>
          <w:szCs w:val="24"/>
        </w:rPr>
        <w:t>STF</w:t>
      </w:r>
      <w:r w:rsidR="6499A21D" w:rsidRPr="1BBC4525">
        <w:rPr>
          <w:rFonts w:ascii="Arial" w:eastAsia="Arial" w:hAnsi="Arial" w:cs="Arial"/>
          <w:sz w:val="24"/>
          <w:szCs w:val="24"/>
        </w:rPr>
        <w:t>)</w:t>
      </w:r>
      <w:r w:rsidR="1964A596" w:rsidRPr="1BBC4525">
        <w:rPr>
          <w:rFonts w:ascii="Arial" w:eastAsia="Arial" w:hAnsi="Arial" w:cs="Arial"/>
          <w:sz w:val="24"/>
          <w:szCs w:val="24"/>
        </w:rPr>
        <w:t xml:space="preserve"> unit which caters </w:t>
      </w:r>
      <w:r w:rsidR="3179991E" w:rsidRPr="1BBC4525">
        <w:rPr>
          <w:rFonts w:ascii="Arial" w:eastAsia="Arial" w:hAnsi="Arial" w:cs="Arial"/>
          <w:sz w:val="24"/>
          <w:szCs w:val="24"/>
        </w:rPr>
        <w:t>to</w:t>
      </w:r>
      <w:r w:rsidR="1964A596" w:rsidRPr="1BBC4525">
        <w:rPr>
          <w:rFonts w:ascii="Arial" w:eastAsia="Arial" w:hAnsi="Arial" w:cs="Arial"/>
          <w:sz w:val="24"/>
          <w:szCs w:val="24"/>
        </w:rPr>
        <w:t xml:space="preserve"> more challenging </w:t>
      </w:r>
      <w:r w:rsidR="06666005" w:rsidRPr="1BBC4525">
        <w:rPr>
          <w:rFonts w:ascii="Arial" w:eastAsia="Arial" w:hAnsi="Arial" w:cs="Arial"/>
          <w:sz w:val="24"/>
          <w:szCs w:val="24"/>
        </w:rPr>
        <w:t>medical</w:t>
      </w:r>
      <w:r w:rsidR="1964A596" w:rsidRPr="1BBC4525">
        <w:rPr>
          <w:rFonts w:ascii="Arial" w:eastAsia="Arial" w:hAnsi="Arial" w:cs="Arial"/>
          <w:sz w:val="24"/>
          <w:szCs w:val="24"/>
        </w:rPr>
        <w:t xml:space="preserve"> conditions an</w:t>
      </w:r>
      <w:r w:rsidR="20C14645" w:rsidRPr="1BBC4525">
        <w:rPr>
          <w:rFonts w:ascii="Arial" w:eastAsia="Arial" w:hAnsi="Arial" w:cs="Arial"/>
          <w:sz w:val="24"/>
          <w:szCs w:val="24"/>
        </w:rPr>
        <w:t xml:space="preserve">d ‘Ty Dysgu’ a house </w:t>
      </w:r>
      <w:r w:rsidR="7973B208" w:rsidRPr="1BBC4525">
        <w:rPr>
          <w:rFonts w:ascii="Arial" w:eastAsia="Arial" w:hAnsi="Arial" w:cs="Arial"/>
          <w:sz w:val="24"/>
          <w:szCs w:val="24"/>
        </w:rPr>
        <w:t>attached</w:t>
      </w:r>
      <w:r w:rsidR="20C14645" w:rsidRPr="1BBC4525">
        <w:rPr>
          <w:rFonts w:ascii="Arial" w:eastAsia="Arial" w:hAnsi="Arial" w:cs="Arial"/>
          <w:sz w:val="24"/>
          <w:szCs w:val="24"/>
        </w:rPr>
        <w:t xml:space="preserve"> to the school grounds which provides bespoke, tailored support </w:t>
      </w:r>
      <w:r w:rsidR="0F076494" w:rsidRPr="1BBC4525">
        <w:rPr>
          <w:rFonts w:ascii="Arial" w:eastAsia="Arial" w:hAnsi="Arial" w:cs="Arial"/>
          <w:sz w:val="24"/>
          <w:szCs w:val="24"/>
        </w:rPr>
        <w:t>to those who demonstrate more challenging, anti-</w:t>
      </w:r>
      <w:r w:rsidR="383A6E86" w:rsidRPr="1BBC4525">
        <w:rPr>
          <w:rFonts w:ascii="Arial" w:eastAsia="Arial" w:hAnsi="Arial" w:cs="Arial"/>
          <w:sz w:val="24"/>
          <w:szCs w:val="24"/>
        </w:rPr>
        <w:t>social</w:t>
      </w:r>
      <w:r w:rsidR="0F076494" w:rsidRPr="1BBC4525">
        <w:rPr>
          <w:rFonts w:ascii="Arial" w:eastAsia="Arial" w:hAnsi="Arial" w:cs="Arial"/>
          <w:sz w:val="24"/>
          <w:szCs w:val="24"/>
        </w:rPr>
        <w:t xml:space="preserve"> </w:t>
      </w:r>
      <w:r w:rsidR="402C580E" w:rsidRPr="1BBC4525">
        <w:rPr>
          <w:rFonts w:ascii="Arial" w:eastAsia="Arial" w:hAnsi="Arial" w:cs="Arial"/>
          <w:sz w:val="24"/>
          <w:szCs w:val="24"/>
        </w:rPr>
        <w:t>behaviors, at risk of permanent exclusion, at risk of becoming NEET, not</w:t>
      </w:r>
      <w:r w:rsidR="2BB634FE" w:rsidRPr="1BBC4525">
        <w:rPr>
          <w:rFonts w:ascii="Arial" w:eastAsia="Arial" w:hAnsi="Arial" w:cs="Arial"/>
          <w:sz w:val="24"/>
          <w:szCs w:val="24"/>
        </w:rPr>
        <w:t xml:space="preserve"> </w:t>
      </w:r>
      <w:r w:rsidR="402C580E" w:rsidRPr="1BBC4525">
        <w:rPr>
          <w:rFonts w:ascii="Arial" w:eastAsia="Arial" w:hAnsi="Arial" w:cs="Arial"/>
          <w:sz w:val="24"/>
          <w:szCs w:val="24"/>
        </w:rPr>
        <w:t xml:space="preserve">in </w:t>
      </w:r>
      <w:r w:rsidR="0148A952" w:rsidRPr="1BBC4525">
        <w:rPr>
          <w:rFonts w:ascii="Arial" w:eastAsia="Arial" w:hAnsi="Arial" w:cs="Arial"/>
          <w:sz w:val="24"/>
          <w:szCs w:val="24"/>
        </w:rPr>
        <w:t>education</w:t>
      </w:r>
      <w:r w:rsidR="402C580E" w:rsidRPr="1BBC4525">
        <w:rPr>
          <w:rFonts w:ascii="Arial" w:eastAsia="Arial" w:hAnsi="Arial" w:cs="Arial"/>
          <w:sz w:val="24"/>
          <w:szCs w:val="24"/>
        </w:rPr>
        <w:t xml:space="preserve">, </w:t>
      </w:r>
      <w:r w:rsidR="09DB632D" w:rsidRPr="1BBC4525">
        <w:rPr>
          <w:rFonts w:ascii="Arial" w:eastAsia="Arial" w:hAnsi="Arial" w:cs="Arial"/>
          <w:sz w:val="24"/>
          <w:szCs w:val="24"/>
        </w:rPr>
        <w:t>employment,</w:t>
      </w:r>
      <w:r w:rsidR="402C580E" w:rsidRPr="1BBC4525">
        <w:rPr>
          <w:rFonts w:ascii="Arial" w:eastAsia="Arial" w:hAnsi="Arial" w:cs="Arial"/>
          <w:sz w:val="24"/>
          <w:szCs w:val="24"/>
        </w:rPr>
        <w:t xml:space="preserve"> or </w:t>
      </w:r>
      <w:r w:rsidR="7CFD0AE1" w:rsidRPr="1BBC4525">
        <w:rPr>
          <w:rFonts w:ascii="Arial" w:eastAsia="Arial" w:hAnsi="Arial" w:cs="Arial"/>
          <w:sz w:val="24"/>
          <w:szCs w:val="24"/>
        </w:rPr>
        <w:t>training.</w:t>
      </w:r>
      <w:r w:rsidR="0F076494" w:rsidRPr="1BBC4525">
        <w:rPr>
          <w:rFonts w:ascii="Arial" w:eastAsia="Arial" w:hAnsi="Arial" w:cs="Arial"/>
          <w:sz w:val="24"/>
          <w:szCs w:val="24"/>
        </w:rPr>
        <w:t xml:space="preserve"> </w:t>
      </w:r>
      <w:r w:rsidR="39364FDA" w:rsidRPr="1BBC4525">
        <w:rPr>
          <w:rFonts w:ascii="Arial" w:eastAsia="Arial" w:hAnsi="Arial" w:cs="Arial"/>
          <w:sz w:val="24"/>
          <w:szCs w:val="24"/>
        </w:rPr>
        <w:t>School A</w:t>
      </w:r>
      <w:r w:rsidR="03CECC22" w:rsidRPr="1BBC4525">
        <w:rPr>
          <w:rFonts w:ascii="Arial" w:eastAsia="Arial" w:hAnsi="Arial" w:cs="Arial"/>
          <w:sz w:val="24"/>
          <w:szCs w:val="24"/>
        </w:rPr>
        <w:t>’s equal opportunities policy (2018) states they</w:t>
      </w:r>
      <w:r w:rsidR="39364FDA" w:rsidRPr="1BBC4525">
        <w:rPr>
          <w:rFonts w:ascii="Arial" w:eastAsia="Arial" w:hAnsi="Arial" w:cs="Arial"/>
          <w:sz w:val="24"/>
          <w:szCs w:val="24"/>
        </w:rPr>
        <w:t xml:space="preserve"> are committed to</w:t>
      </w:r>
      <w:r w:rsidR="3CDFAD07" w:rsidRPr="1BBC4525">
        <w:rPr>
          <w:rFonts w:ascii="Arial" w:eastAsia="Arial" w:hAnsi="Arial" w:cs="Arial"/>
          <w:sz w:val="24"/>
          <w:szCs w:val="24"/>
        </w:rPr>
        <w:t>:</w:t>
      </w:r>
    </w:p>
    <w:p w14:paraId="67E94E36" w14:textId="36B5208C" w:rsidR="2058F038" w:rsidRDefault="2058F038" w:rsidP="1BBC4525">
      <w:pPr>
        <w:spacing w:line="240" w:lineRule="auto"/>
        <w:ind w:left="720"/>
        <w:jc w:val="both"/>
        <w:rPr>
          <w:rFonts w:ascii="Arial" w:eastAsia="Arial" w:hAnsi="Arial" w:cs="Arial"/>
          <w:sz w:val="24"/>
          <w:szCs w:val="24"/>
        </w:rPr>
      </w:pPr>
      <w:r w:rsidRPr="1BBC4525">
        <w:rPr>
          <w:rFonts w:ascii="Arial" w:eastAsia="Arial" w:hAnsi="Arial" w:cs="Arial"/>
          <w:sz w:val="24"/>
          <w:szCs w:val="24"/>
        </w:rPr>
        <w:t xml:space="preserve">develop a culture of inclusion and diversity in which people feel free the disclose their disabilities and participate fully in school life, able to develop the confidence and motivation to reach their own targets. </w:t>
      </w:r>
    </w:p>
    <w:p w14:paraId="50306F13" w14:textId="2CF93D68" w:rsidR="1BBC4525" w:rsidRDefault="1BBC4525" w:rsidP="1BBC4525">
      <w:pPr>
        <w:spacing w:line="240" w:lineRule="auto"/>
        <w:ind w:left="720"/>
        <w:jc w:val="both"/>
        <w:rPr>
          <w:rFonts w:ascii="Arial" w:eastAsia="Arial" w:hAnsi="Arial" w:cs="Arial"/>
          <w:sz w:val="24"/>
          <w:szCs w:val="24"/>
        </w:rPr>
      </w:pPr>
    </w:p>
    <w:p w14:paraId="3A00BD4A" w14:textId="2D3E4C14" w:rsidR="364E0065" w:rsidRDefault="364E0065"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The school enables pupils </w:t>
      </w:r>
      <w:r w:rsidR="2AE9D075" w:rsidRPr="1BBC4525">
        <w:rPr>
          <w:rFonts w:ascii="Arial" w:eastAsia="Arial" w:hAnsi="Arial" w:cs="Arial"/>
          <w:sz w:val="24"/>
          <w:szCs w:val="24"/>
        </w:rPr>
        <w:t>to learn and dev</w:t>
      </w:r>
      <w:r w:rsidR="1CCF353F" w:rsidRPr="1BBC4525">
        <w:rPr>
          <w:rFonts w:ascii="Arial" w:eastAsia="Arial" w:hAnsi="Arial" w:cs="Arial"/>
          <w:sz w:val="24"/>
          <w:szCs w:val="24"/>
        </w:rPr>
        <w:t>e</w:t>
      </w:r>
      <w:r w:rsidR="2AE9D075" w:rsidRPr="1BBC4525">
        <w:rPr>
          <w:rFonts w:ascii="Arial" w:eastAsia="Arial" w:hAnsi="Arial" w:cs="Arial"/>
          <w:sz w:val="24"/>
          <w:szCs w:val="24"/>
        </w:rPr>
        <w:t>lop</w:t>
      </w:r>
      <w:r w:rsidR="5B1AC587" w:rsidRPr="1BBC4525">
        <w:rPr>
          <w:rFonts w:ascii="Arial" w:eastAsia="Arial" w:hAnsi="Arial" w:cs="Arial"/>
          <w:sz w:val="24"/>
          <w:szCs w:val="24"/>
        </w:rPr>
        <w:t xml:space="preserve"> </w:t>
      </w:r>
      <w:r w:rsidR="21A74031" w:rsidRPr="1BBC4525">
        <w:rPr>
          <w:rFonts w:ascii="Arial" w:eastAsia="Arial" w:hAnsi="Arial" w:cs="Arial"/>
          <w:sz w:val="24"/>
          <w:szCs w:val="24"/>
        </w:rPr>
        <w:t>at a pace that is adequately su</w:t>
      </w:r>
      <w:r w:rsidR="725F36AB" w:rsidRPr="1BBC4525">
        <w:rPr>
          <w:rFonts w:ascii="Arial" w:eastAsia="Arial" w:hAnsi="Arial" w:cs="Arial"/>
          <w:sz w:val="24"/>
          <w:szCs w:val="24"/>
        </w:rPr>
        <w:t xml:space="preserve">ited to their capabilities </w:t>
      </w:r>
      <w:r w:rsidR="5B1AC587" w:rsidRPr="1BBC4525">
        <w:rPr>
          <w:rFonts w:ascii="Arial" w:eastAsia="Arial" w:hAnsi="Arial" w:cs="Arial"/>
          <w:sz w:val="24"/>
          <w:szCs w:val="24"/>
        </w:rPr>
        <w:t xml:space="preserve">and ensures that each learner strives to achieve </w:t>
      </w:r>
      <w:r w:rsidR="2937C3D5" w:rsidRPr="1BBC4525">
        <w:rPr>
          <w:rFonts w:ascii="Arial" w:eastAsia="Arial" w:hAnsi="Arial" w:cs="Arial"/>
          <w:sz w:val="24"/>
          <w:szCs w:val="24"/>
        </w:rPr>
        <w:t>their full potential.</w:t>
      </w:r>
      <w:r w:rsidR="23309EC3" w:rsidRPr="1BBC4525">
        <w:rPr>
          <w:rFonts w:ascii="Arial" w:eastAsia="Arial" w:hAnsi="Arial" w:cs="Arial"/>
          <w:sz w:val="24"/>
          <w:szCs w:val="24"/>
        </w:rPr>
        <w:t xml:space="preserve"> </w:t>
      </w:r>
      <w:r w:rsidR="37F93FCF" w:rsidRPr="1BBC4525">
        <w:rPr>
          <w:rFonts w:ascii="Arial" w:eastAsia="Arial" w:hAnsi="Arial" w:cs="Arial"/>
          <w:sz w:val="24"/>
          <w:szCs w:val="24"/>
        </w:rPr>
        <w:t>I</w:t>
      </w:r>
      <w:r w:rsidR="23309EC3" w:rsidRPr="1BBC4525">
        <w:rPr>
          <w:rFonts w:ascii="Arial" w:eastAsia="Arial" w:hAnsi="Arial" w:cs="Arial"/>
          <w:sz w:val="24"/>
          <w:szCs w:val="24"/>
        </w:rPr>
        <w:t>n</w:t>
      </w:r>
      <w:r w:rsidR="0A5C8DB6" w:rsidRPr="1BBC4525">
        <w:rPr>
          <w:rFonts w:ascii="Arial" w:eastAsia="Arial" w:hAnsi="Arial" w:cs="Arial"/>
          <w:sz w:val="24"/>
          <w:szCs w:val="24"/>
        </w:rPr>
        <w:t xml:space="preserve"> relation</w:t>
      </w:r>
      <w:r w:rsidR="23309EC3" w:rsidRPr="1BBC4525">
        <w:rPr>
          <w:rFonts w:ascii="Arial" w:eastAsia="Arial" w:hAnsi="Arial" w:cs="Arial"/>
          <w:sz w:val="24"/>
          <w:szCs w:val="24"/>
        </w:rPr>
        <w:t xml:space="preserve"> the United Nation Convention on the Rights of the child a</w:t>
      </w:r>
      <w:r w:rsidR="4E51CE7D" w:rsidRPr="1BBC4525">
        <w:rPr>
          <w:rFonts w:ascii="Arial" w:eastAsia="Arial" w:hAnsi="Arial" w:cs="Arial"/>
          <w:sz w:val="24"/>
          <w:szCs w:val="24"/>
        </w:rPr>
        <w:t>rticle 2:</w:t>
      </w:r>
      <w:r w:rsidR="2937C3D5" w:rsidRPr="1BBC4525">
        <w:rPr>
          <w:rFonts w:ascii="Arial" w:eastAsia="Arial" w:hAnsi="Arial" w:cs="Arial"/>
          <w:sz w:val="24"/>
          <w:szCs w:val="24"/>
        </w:rPr>
        <w:t xml:space="preserve"> </w:t>
      </w:r>
      <w:r w:rsidR="4D22D13D" w:rsidRPr="1BBC4525">
        <w:rPr>
          <w:rFonts w:ascii="Arial" w:eastAsia="Arial" w:hAnsi="Arial" w:cs="Arial"/>
          <w:sz w:val="24"/>
          <w:szCs w:val="24"/>
        </w:rPr>
        <w:t>S</w:t>
      </w:r>
      <w:r w:rsidR="2937C3D5" w:rsidRPr="1BBC4525">
        <w:rPr>
          <w:rFonts w:ascii="Arial" w:eastAsia="Arial" w:hAnsi="Arial" w:cs="Arial"/>
          <w:sz w:val="24"/>
          <w:szCs w:val="24"/>
        </w:rPr>
        <w:t xml:space="preserve">chool A </w:t>
      </w:r>
      <w:r w:rsidR="2130EC69" w:rsidRPr="1BBC4525">
        <w:rPr>
          <w:rFonts w:ascii="Arial" w:eastAsia="Arial" w:hAnsi="Arial" w:cs="Arial"/>
          <w:sz w:val="24"/>
          <w:szCs w:val="24"/>
        </w:rPr>
        <w:t>focus</w:t>
      </w:r>
      <w:r w:rsidR="7615871E" w:rsidRPr="1BBC4525">
        <w:rPr>
          <w:rFonts w:ascii="Arial" w:eastAsia="Arial" w:hAnsi="Arial" w:cs="Arial"/>
          <w:sz w:val="24"/>
          <w:szCs w:val="24"/>
        </w:rPr>
        <w:t>ses</w:t>
      </w:r>
      <w:r w:rsidR="2130EC69" w:rsidRPr="1BBC4525">
        <w:rPr>
          <w:rFonts w:ascii="Arial" w:eastAsia="Arial" w:hAnsi="Arial" w:cs="Arial"/>
          <w:sz w:val="24"/>
          <w:szCs w:val="24"/>
        </w:rPr>
        <w:t xml:space="preserve"> on </w:t>
      </w:r>
      <w:r w:rsidR="239F2EA6" w:rsidRPr="1BBC4525">
        <w:rPr>
          <w:rFonts w:ascii="Arial" w:eastAsia="Arial" w:hAnsi="Arial" w:cs="Arial"/>
          <w:sz w:val="24"/>
          <w:szCs w:val="24"/>
        </w:rPr>
        <w:t>equal</w:t>
      </w:r>
      <w:r w:rsidR="5AAE99B2" w:rsidRPr="1BBC4525">
        <w:rPr>
          <w:rFonts w:ascii="Arial" w:eastAsia="Arial" w:hAnsi="Arial" w:cs="Arial"/>
          <w:sz w:val="24"/>
          <w:szCs w:val="24"/>
        </w:rPr>
        <w:t>ity</w:t>
      </w:r>
      <w:r w:rsidR="46DD465E" w:rsidRPr="1BBC4525">
        <w:rPr>
          <w:rFonts w:ascii="Arial" w:eastAsia="Arial" w:hAnsi="Arial" w:cs="Arial"/>
          <w:sz w:val="24"/>
          <w:szCs w:val="24"/>
        </w:rPr>
        <w:t xml:space="preserve">, </w:t>
      </w:r>
      <w:r w:rsidR="079DC38A" w:rsidRPr="1BBC4525">
        <w:rPr>
          <w:rFonts w:ascii="Arial" w:eastAsia="Arial" w:hAnsi="Arial" w:cs="Arial"/>
          <w:sz w:val="24"/>
          <w:szCs w:val="24"/>
        </w:rPr>
        <w:t>providing</w:t>
      </w:r>
      <w:r w:rsidR="46DD465E" w:rsidRPr="1BBC4525">
        <w:rPr>
          <w:rFonts w:ascii="Arial" w:eastAsia="Arial" w:hAnsi="Arial" w:cs="Arial"/>
          <w:sz w:val="24"/>
          <w:szCs w:val="24"/>
        </w:rPr>
        <w:t xml:space="preserve"> all students regardless of race, gender, </w:t>
      </w:r>
      <w:r w:rsidR="2F223266" w:rsidRPr="1BBC4525">
        <w:rPr>
          <w:rFonts w:ascii="Arial" w:eastAsia="Arial" w:hAnsi="Arial" w:cs="Arial"/>
          <w:sz w:val="24"/>
          <w:szCs w:val="24"/>
        </w:rPr>
        <w:t xml:space="preserve">religion, </w:t>
      </w:r>
      <w:r w:rsidR="46DD465E" w:rsidRPr="1BBC4525">
        <w:rPr>
          <w:rFonts w:ascii="Arial" w:eastAsia="Arial" w:hAnsi="Arial" w:cs="Arial"/>
          <w:sz w:val="24"/>
          <w:szCs w:val="24"/>
        </w:rPr>
        <w:t>disability</w:t>
      </w:r>
      <w:r w:rsidR="55CC3EAF" w:rsidRPr="1BBC4525">
        <w:rPr>
          <w:rFonts w:ascii="Arial" w:eastAsia="Arial" w:hAnsi="Arial" w:cs="Arial"/>
          <w:sz w:val="24"/>
          <w:szCs w:val="24"/>
        </w:rPr>
        <w:t xml:space="preserve"> a safe, supportive environment to learn and dev</w:t>
      </w:r>
      <w:r w:rsidR="2EE7CCA8" w:rsidRPr="1BBC4525">
        <w:rPr>
          <w:rFonts w:ascii="Arial" w:eastAsia="Arial" w:hAnsi="Arial" w:cs="Arial"/>
          <w:sz w:val="24"/>
          <w:szCs w:val="24"/>
        </w:rPr>
        <w:t>el</w:t>
      </w:r>
      <w:r w:rsidR="55CC3EAF" w:rsidRPr="1BBC4525">
        <w:rPr>
          <w:rFonts w:ascii="Arial" w:eastAsia="Arial" w:hAnsi="Arial" w:cs="Arial"/>
          <w:sz w:val="24"/>
          <w:szCs w:val="24"/>
        </w:rPr>
        <w:t>op to the best of their ability</w:t>
      </w:r>
      <w:r w:rsidR="17810A83" w:rsidRPr="1BBC4525">
        <w:rPr>
          <w:rFonts w:ascii="Arial" w:eastAsia="Arial" w:hAnsi="Arial" w:cs="Arial"/>
          <w:sz w:val="24"/>
          <w:szCs w:val="24"/>
        </w:rPr>
        <w:t xml:space="preserve">. </w:t>
      </w:r>
      <w:r w:rsidR="12850E23" w:rsidRPr="1BBC4525">
        <w:rPr>
          <w:rFonts w:ascii="Arial" w:eastAsia="Arial" w:hAnsi="Arial" w:cs="Arial"/>
          <w:sz w:val="24"/>
          <w:szCs w:val="24"/>
        </w:rPr>
        <w:t xml:space="preserve"> As part of their proactive strategies to close the gap between learners</w:t>
      </w:r>
      <w:r w:rsidR="5636DF48" w:rsidRPr="1BBC4525">
        <w:rPr>
          <w:rFonts w:ascii="Arial" w:eastAsia="Arial" w:hAnsi="Arial" w:cs="Arial"/>
          <w:sz w:val="24"/>
          <w:szCs w:val="24"/>
        </w:rPr>
        <w:t xml:space="preserve">, </w:t>
      </w:r>
      <w:r w:rsidR="12850E23" w:rsidRPr="1BBC4525">
        <w:rPr>
          <w:rFonts w:ascii="Arial" w:eastAsia="Arial" w:hAnsi="Arial" w:cs="Arial"/>
          <w:sz w:val="24"/>
          <w:szCs w:val="24"/>
        </w:rPr>
        <w:t xml:space="preserve">School A reinforce the importance </w:t>
      </w:r>
      <w:r w:rsidR="2130EC69" w:rsidRPr="1BBC4525">
        <w:rPr>
          <w:rFonts w:ascii="Arial" w:eastAsia="Arial" w:hAnsi="Arial" w:cs="Arial"/>
          <w:sz w:val="24"/>
          <w:szCs w:val="24"/>
        </w:rPr>
        <w:t xml:space="preserve">of early identification, implementation of support strategies and tailored intervention to </w:t>
      </w:r>
      <w:r w:rsidR="5C0DEB26" w:rsidRPr="1BBC4525">
        <w:rPr>
          <w:rFonts w:ascii="Arial" w:eastAsia="Arial" w:hAnsi="Arial" w:cs="Arial"/>
          <w:sz w:val="24"/>
          <w:szCs w:val="24"/>
        </w:rPr>
        <w:t>provide</w:t>
      </w:r>
      <w:r w:rsidR="2130EC69" w:rsidRPr="1BBC4525">
        <w:rPr>
          <w:rFonts w:ascii="Arial" w:eastAsia="Arial" w:hAnsi="Arial" w:cs="Arial"/>
          <w:sz w:val="24"/>
          <w:szCs w:val="24"/>
        </w:rPr>
        <w:t xml:space="preserve"> all students</w:t>
      </w:r>
      <w:r w:rsidR="2FF34A96" w:rsidRPr="1BBC4525">
        <w:rPr>
          <w:rFonts w:ascii="Arial" w:eastAsia="Arial" w:hAnsi="Arial" w:cs="Arial"/>
          <w:sz w:val="24"/>
          <w:szCs w:val="24"/>
        </w:rPr>
        <w:t xml:space="preserve"> with</w:t>
      </w:r>
      <w:r w:rsidR="2130EC69" w:rsidRPr="1BBC4525">
        <w:rPr>
          <w:rFonts w:ascii="Arial" w:eastAsia="Arial" w:hAnsi="Arial" w:cs="Arial"/>
          <w:sz w:val="24"/>
          <w:szCs w:val="24"/>
        </w:rPr>
        <w:t xml:space="preserve"> equal opportunities to access a fully inclusive education. </w:t>
      </w:r>
    </w:p>
    <w:p w14:paraId="154B4F9C" w14:textId="756F9381" w:rsidR="208BFFF5" w:rsidRDefault="208BFFF5" w:rsidP="1BBC4525">
      <w:pPr>
        <w:spacing w:line="360" w:lineRule="auto"/>
        <w:jc w:val="both"/>
        <w:rPr>
          <w:rFonts w:ascii="Arial" w:eastAsia="Arial" w:hAnsi="Arial" w:cs="Arial"/>
          <w:sz w:val="24"/>
          <w:szCs w:val="24"/>
        </w:rPr>
      </w:pPr>
    </w:p>
    <w:p w14:paraId="46A0E0AD" w14:textId="3A28CA0D" w:rsidR="1BBC4525" w:rsidRDefault="1BBC4525" w:rsidP="1BBC4525">
      <w:pPr>
        <w:spacing w:line="360" w:lineRule="auto"/>
        <w:jc w:val="both"/>
        <w:rPr>
          <w:rFonts w:ascii="Arial" w:eastAsia="Arial" w:hAnsi="Arial" w:cs="Arial"/>
          <w:sz w:val="24"/>
          <w:szCs w:val="24"/>
        </w:rPr>
      </w:pPr>
    </w:p>
    <w:p w14:paraId="0C6F8545" w14:textId="37553827" w:rsidR="08A99430" w:rsidRDefault="08A99430" w:rsidP="1BBC4525">
      <w:pPr>
        <w:spacing w:line="240" w:lineRule="auto"/>
        <w:ind w:left="720"/>
        <w:jc w:val="both"/>
        <w:rPr>
          <w:rFonts w:ascii="Arial" w:eastAsia="Arial" w:hAnsi="Arial" w:cs="Arial"/>
          <w:sz w:val="24"/>
          <w:szCs w:val="24"/>
        </w:rPr>
      </w:pPr>
      <w:r w:rsidRPr="1BBC4525">
        <w:rPr>
          <w:rFonts w:ascii="Arial" w:eastAsia="Arial" w:hAnsi="Arial" w:cs="Arial"/>
          <w:sz w:val="24"/>
          <w:szCs w:val="24"/>
        </w:rPr>
        <w:lastRenderedPageBreak/>
        <w:t>Persons with disabilities include those who have long-term physical, mental, intellectual or sensory impairments which in interaction with various barriers may hinder their full and effective participation in society on an equal basis with others’ (UNCRPD, 2006, p. 4).</w:t>
      </w:r>
    </w:p>
    <w:p w14:paraId="19B636CE" w14:textId="28B3F294" w:rsidR="1BBC4525" w:rsidRDefault="1BBC4525" w:rsidP="1BBC4525">
      <w:pPr>
        <w:spacing w:line="240" w:lineRule="auto"/>
        <w:ind w:left="720"/>
        <w:jc w:val="both"/>
        <w:rPr>
          <w:rFonts w:ascii="Arial" w:eastAsia="Arial" w:hAnsi="Arial" w:cs="Arial"/>
          <w:sz w:val="24"/>
          <w:szCs w:val="24"/>
        </w:rPr>
      </w:pPr>
    </w:p>
    <w:p w14:paraId="247369ED" w14:textId="306AE093" w:rsidR="544C69A8" w:rsidRDefault="4D96F18C" w:rsidP="1BBC4525">
      <w:pPr>
        <w:spacing w:line="360" w:lineRule="auto"/>
        <w:jc w:val="both"/>
        <w:rPr>
          <w:rFonts w:ascii="Arial" w:eastAsia="Arial" w:hAnsi="Arial" w:cs="Arial"/>
          <w:sz w:val="24"/>
          <w:szCs w:val="24"/>
        </w:rPr>
      </w:pPr>
      <w:r w:rsidRPr="1BBC4525">
        <w:rPr>
          <w:rFonts w:ascii="Arial" w:eastAsia="Arial" w:hAnsi="Arial" w:cs="Arial"/>
          <w:sz w:val="24"/>
          <w:szCs w:val="24"/>
        </w:rPr>
        <w:t>According to</w:t>
      </w:r>
      <w:r w:rsidR="202B08AF" w:rsidRPr="1BBC4525">
        <w:rPr>
          <w:rFonts w:ascii="Arial" w:eastAsia="Arial" w:hAnsi="Arial" w:cs="Arial"/>
          <w:sz w:val="24"/>
          <w:szCs w:val="24"/>
        </w:rPr>
        <w:t xml:space="preserve"> the World Health </w:t>
      </w:r>
      <w:r w:rsidR="79E873E3" w:rsidRPr="1BBC4525">
        <w:rPr>
          <w:rFonts w:ascii="Arial" w:eastAsia="Arial" w:hAnsi="Arial" w:cs="Arial"/>
          <w:sz w:val="24"/>
          <w:szCs w:val="24"/>
        </w:rPr>
        <w:t>Organization</w:t>
      </w:r>
      <w:r w:rsidR="202B08AF" w:rsidRPr="1BBC4525">
        <w:rPr>
          <w:rFonts w:ascii="Arial" w:eastAsia="Arial" w:hAnsi="Arial" w:cs="Arial"/>
          <w:sz w:val="24"/>
          <w:szCs w:val="24"/>
        </w:rPr>
        <w:t xml:space="preserve"> approximately 15% of the </w:t>
      </w:r>
      <w:r w:rsidR="35E6B328" w:rsidRPr="1BBC4525">
        <w:rPr>
          <w:rFonts w:ascii="Arial" w:eastAsia="Arial" w:hAnsi="Arial" w:cs="Arial"/>
          <w:sz w:val="24"/>
          <w:szCs w:val="24"/>
        </w:rPr>
        <w:t>world's</w:t>
      </w:r>
      <w:r w:rsidR="202B08AF" w:rsidRPr="1BBC4525">
        <w:rPr>
          <w:rFonts w:ascii="Arial" w:eastAsia="Arial" w:hAnsi="Arial" w:cs="Arial"/>
          <w:sz w:val="24"/>
          <w:szCs w:val="24"/>
        </w:rPr>
        <w:t xml:space="preserve"> population has a form of </w:t>
      </w:r>
      <w:r w:rsidR="269A4A33" w:rsidRPr="1BBC4525">
        <w:rPr>
          <w:rFonts w:ascii="Arial" w:eastAsia="Arial" w:hAnsi="Arial" w:cs="Arial"/>
          <w:sz w:val="24"/>
          <w:szCs w:val="24"/>
        </w:rPr>
        <w:t>disability</w:t>
      </w:r>
      <w:r w:rsidR="21C6D910" w:rsidRPr="1BBC4525">
        <w:rPr>
          <w:rFonts w:ascii="Arial" w:eastAsia="Arial" w:hAnsi="Arial" w:cs="Arial"/>
          <w:sz w:val="24"/>
          <w:szCs w:val="24"/>
        </w:rPr>
        <w:t xml:space="preserve"> which equates to one billion people</w:t>
      </w:r>
      <w:r w:rsidR="3B566C16" w:rsidRPr="1BBC4525">
        <w:rPr>
          <w:rFonts w:ascii="Arial" w:eastAsia="Arial" w:hAnsi="Arial" w:cs="Arial"/>
          <w:sz w:val="24"/>
          <w:szCs w:val="24"/>
        </w:rPr>
        <w:t>.</w:t>
      </w:r>
      <w:r w:rsidR="21C6D910" w:rsidRPr="1BBC4525">
        <w:rPr>
          <w:rFonts w:ascii="Arial" w:eastAsia="Arial" w:hAnsi="Arial" w:cs="Arial"/>
          <w:sz w:val="24"/>
          <w:szCs w:val="24"/>
        </w:rPr>
        <w:t xml:space="preserve"> </w:t>
      </w:r>
      <w:r w:rsidR="6935C2EF" w:rsidRPr="1BBC4525">
        <w:rPr>
          <w:rFonts w:ascii="Arial" w:eastAsia="Arial" w:hAnsi="Arial" w:cs="Arial"/>
          <w:sz w:val="24"/>
          <w:szCs w:val="24"/>
        </w:rPr>
        <w:t>However,</w:t>
      </w:r>
      <w:r w:rsidR="21C6D910" w:rsidRPr="1BBC4525">
        <w:rPr>
          <w:rFonts w:ascii="Arial" w:eastAsia="Arial" w:hAnsi="Arial" w:cs="Arial"/>
          <w:sz w:val="24"/>
          <w:szCs w:val="24"/>
        </w:rPr>
        <w:t xml:space="preserve"> across the world people are still affected </w:t>
      </w:r>
      <w:r w:rsidR="3DFA4A17" w:rsidRPr="1BBC4525">
        <w:rPr>
          <w:rFonts w:ascii="Arial" w:eastAsia="Arial" w:hAnsi="Arial" w:cs="Arial"/>
          <w:sz w:val="24"/>
          <w:szCs w:val="24"/>
        </w:rPr>
        <w:t xml:space="preserve">by </w:t>
      </w:r>
      <w:r w:rsidR="21C6D910" w:rsidRPr="1BBC4525">
        <w:rPr>
          <w:rFonts w:ascii="Arial" w:eastAsia="Arial" w:hAnsi="Arial" w:cs="Arial"/>
          <w:sz w:val="24"/>
          <w:szCs w:val="24"/>
        </w:rPr>
        <w:t>discriminat</w:t>
      </w:r>
      <w:r w:rsidR="5589F90E" w:rsidRPr="1BBC4525">
        <w:rPr>
          <w:rFonts w:ascii="Arial" w:eastAsia="Arial" w:hAnsi="Arial" w:cs="Arial"/>
          <w:sz w:val="24"/>
          <w:szCs w:val="24"/>
        </w:rPr>
        <w:t>ion,</w:t>
      </w:r>
      <w:r w:rsidR="53E125B3" w:rsidRPr="1BBC4525">
        <w:rPr>
          <w:rFonts w:ascii="Arial" w:eastAsia="Arial" w:hAnsi="Arial" w:cs="Arial"/>
          <w:sz w:val="24"/>
          <w:szCs w:val="24"/>
        </w:rPr>
        <w:t xml:space="preserve"> poor health, low levels of </w:t>
      </w:r>
      <w:r w:rsidR="0CD7B47D" w:rsidRPr="1BBC4525">
        <w:rPr>
          <w:rFonts w:ascii="Arial" w:eastAsia="Arial" w:hAnsi="Arial" w:cs="Arial"/>
          <w:sz w:val="24"/>
          <w:szCs w:val="24"/>
        </w:rPr>
        <w:t>education</w:t>
      </w:r>
      <w:r w:rsidR="53E125B3" w:rsidRPr="1BBC4525">
        <w:rPr>
          <w:rFonts w:ascii="Arial" w:eastAsia="Arial" w:hAnsi="Arial" w:cs="Arial"/>
          <w:sz w:val="24"/>
          <w:szCs w:val="24"/>
        </w:rPr>
        <w:t xml:space="preserve"> </w:t>
      </w:r>
      <w:r w:rsidR="44BC9741" w:rsidRPr="1BBC4525">
        <w:rPr>
          <w:rFonts w:ascii="Arial" w:eastAsia="Arial" w:hAnsi="Arial" w:cs="Arial"/>
          <w:sz w:val="24"/>
          <w:szCs w:val="24"/>
        </w:rPr>
        <w:t>achievement</w:t>
      </w:r>
      <w:r w:rsidR="53E125B3" w:rsidRPr="1BBC4525">
        <w:rPr>
          <w:rFonts w:ascii="Arial" w:eastAsia="Arial" w:hAnsi="Arial" w:cs="Arial"/>
          <w:sz w:val="24"/>
          <w:szCs w:val="24"/>
        </w:rPr>
        <w:t xml:space="preserve"> and high volumes of pove</w:t>
      </w:r>
      <w:r w:rsidR="28937101" w:rsidRPr="1BBC4525">
        <w:rPr>
          <w:rFonts w:ascii="Arial" w:eastAsia="Arial" w:hAnsi="Arial" w:cs="Arial"/>
          <w:sz w:val="24"/>
          <w:szCs w:val="24"/>
        </w:rPr>
        <w:t>r</w:t>
      </w:r>
      <w:r w:rsidR="53E125B3" w:rsidRPr="1BBC4525">
        <w:rPr>
          <w:rFonts w:ascii="Arial" w:eastAsia="Arial" w:hAnsi="Arial" w:cs="Arial"/>
          <w:sz w:val="24"/>
          <w:szCs w:val="24"/>
        </w:rPr>
        <w:t>ty</w:t>
      </w:r>
      <w:r w:rsidR="2F801CC4" w:rsidRPr="1BBC4525">
        <w:rPr>
          <w:rFonts w:ascii="Arial" w:eastAsia="Arial" w:hAnsi="Arial" w:cs="Arial"/>
          <w:sz w:val="24"/>
          <w:szCs w:val="24"/>
        </w:rPr>
        <w:t xml:space="preserve"> (WHO, 2021)</w:t>
      </w:r>
      <w:r w:rsidR="53E125B3" w:rsidRPr="1BBC4525">
        <w:rPr>
          <w:rFonts w:ascii="Arial" w:eastAsia="Arial" w:hAnsi="Arial" w:cs="Arial"/>
          <w:sz w:val="24"/>
          <w:szCs w:val="24"/>
        </w:rPr>
        <w:t xml:space="preserve">. </w:t>
      </w:r>
      <w:r w:rsidR="3C5D9759" w:rsidRPr="1BBC4525">
        <w:rPr>
          <w:rFonts w:ascii="Arial" w:eastAsia="Arial" w:hAnsi="Arial" w:cs="Arial"/>
          <w:sz w:val="24"/>
          <w:szCs w:val="24"/>
        </w:rPr>
        <w:t xml:space="preserve">Stereotyping has always been a </w:t>
      </w:r>
      <w:r w:rsidR="5CA1C784" w:rsidRPr="1BBC4525">
        <w:rPr>
          <w:rFonts w:ascii="Arial" w:eastAsia="Arial" w:hAnsi="Arial" w:cs="Arial"/>
          <w:sz w:val="24"/>
          <w:szCs w:val="24"/>
        </w:rPr>
        <w:t>major issue</w:t>
      </w:r>
      <w:r w:rsidR="2FEF0E97" w:rsidRPr="1BBC4525">
        <w:rPr>
          <w:rFonts w:ascii="Arial" w:eastAsia="Arial" w:hAnsi="Arial" w:cs="Arial"/>
          <w:sz w:val="24"/>
          <w:szCs w:val="24"/>
        </w:rPr>
        <w:t xml:space="preserve"> causing additional</w:t>
      </w:r>
      <w:r w:rsidR="3C5D9759" w:rsidRPr="1BBC4525">
        <w:rPr>
          <w:rFonts w:ascii="Arial" w:eastAsia="Arial" w:hAnsi="Arial" w:cs="Arial"/>
          <w:sz w:val="24"/>
          <w:szCs w:val="24"/>
        </w:rPr>
        <w:t xml:space="preserve"> barrier</w:t>
      </w:r>
      <w:r w:rsidR="064F75F8" w:rsidRPr="1BBC4525">
        <w:rPr>
          <w:rFonts w:ascii="Arial" w:eastAsia="Arial" w:hAnsi="Arial" w:cs="Arial"/>
          <w:sz w:val="24"/>
          <w:szCs w:val="24"/>
        </w:rPr>
        <w:t>s</w:t>
      </w:r>
      <w:r w:rsidR="3C5D9759" w:rsidRPr="1BBC4525">
        <w:rPr>
          <w:rFonts w:ascii="Arial" w:eastAsia="Arial" w:hAnsi="Arial" w:cs="Arial"/>
          <w:sz w:val="24"/>
          <w:szCs w:val="24"/>
        </w:rPr>
        <w:t xml:space="preserve"> for people with disabilities</w:t>
      </w:r>
      <w:r w:rsidR="79B9006D" w:rsidRPr="1BBC4525">
        <w:rPr>
          <w:rFonts w:ascii="Arial" w:eastAsia="Arial" w:hAnsi="Arial" w:cs="Arial"/>
          <w:sz w:val="24"/>
          <w:szCs w:val="24"/>
        </w:rPr>
        <w:t xml:space="preserve"> (Louvet and Rohmer, 2019, p.2). </w:t>
      </w:r>
      <w:r w:rsidR="3C5D9759" w:rsidRPr="1BBC4525">
        <w:rPr>
          <w:rFonts w:ascii="Arial" w:eastAsia="Arial" w:hAnsi="Arial" w:cs="Arial"/>
          <w:sz w:val="24"/>
          <w:szCs w:val="24"/>
        </w:rPr>
        <w:t xml:space="preserve"> </w:t>
      </w:r>
      <w:r w:rsidR="64EDDB10" w:rsidRPr="1BBC4525">
        <w:rPr>
          <w:rFonts w:ascii="Arial" w:eastAsia="Arial" w:hAnsi="Arial" w:cs="Arial"/>
          <w:sz w:val="24"/>
          <w:szCs w:val="24"/>
        </w:rPr>
        <w:t xml:space="preserve">Prior to the introduction of the Education Act 1944 individuals with </w:t>
      </w:r>
      <w:r w:rsidR="3B431CD3" w:rsidRPr="1BBC4525">
        <w:rPr>
          <w:rFonts w:ascii="Arial" w:eastAsia="Arial" w:hAnsi="Arial" w:cs="Arial"/>
          <w:sz w:val="24"/>
          <w:szCs w:val="24"/>
        </w:rPr>
        <w:t xml:space="preserve">medical conditions or </w:t>
      </w:r>
      <w:r w:rsidR="5E2F484A" w:rsidRPr="1BBC4525">
        <w:rPr>
          <w:rFonts w:ascii="Arial" w:eastAsia="Arial" w:hAnsi="Arial" w:cs="Arial"/>
          <w:sz w:val="24"/>
          <w:szCs w:val="24"/>
        </w:rPr>
        <w:t>impairments</w:t>
      </w:r>
      <w:r w:rsidR="3B431CD3" w:rsidRPr="1BBC4525">
        <w:rPr>
          <w:rFonts w:ascii="Arial" w:eastAsia="Arial" w:hAnsi="Arial" w:cs="Arial"/>
          <w:sz w:val="24"/>
          <w:szCs w:val="24"/>
        </w:rPr>
        <w:t xml:space="preserve"> were identified as disabled, seen as </w:t>
      </w:r>
      <w:r w:rsidR="34A87EE3" w:rsidRPr="1BBC4525">
        <w:rPr>
          <w:rFonts w:ascii="Arial" w:eastAsia="Arial" w:hAnsi="Arial" w:cs="Arial"/>
          <w:sz w:val="24"/>
          <w:szCs w:val="24"/>
        </w:rPr>
        <w:t xml:space="preserve">a </w:t>
      </w:r>
      <w:r w:rsidR="4EE830FE" w:rsidRPr="1BBC4525">
        <w:rPr>
          <w:rFonts w:ascii="Arial" w:eastAsia="Arial" w:hAnsi="Arial" w:cs="Arial"/>
          <w:sz w:val="24"/>
          <w:szCs w:val="24"/>
        </w:rPr>
        <w:t>hindranc</w:t>
      </w:r>
      <w:r w:rsidR="66E648D5" w:rsidRPr="1BBC4525">
        <w:rPr>
          <w:rFonts w:ascii="Arial" w:eastAsia="Arial" w:hAnsi="Arial" w:cs="Arial"/>
          <w:sz w:val="24"/>
          <w:szCs w:val="24"/>
        </w:rPr>
        <w:t>e</w:t>
      </w:r>
      <w:r w:rsidR="3B431CD3" w:rsidRPr="1BBC4525">
        <w:rPr>
          <w:rFonts w:ascii="Arial" w:eastAsia="Arial" w:hAnsi="Arial" w:cs="Arial"/>
          <w:sz w:val="24"/>
          <w:szCs w:val="24"/>
        </w:rPr>
        <w:t>,</w:t>
      </w:r>
      <w:r w:rsidR="66F1C33C" w:rsidRPr="1BBC4525">
        <w:rPr>
          <w:rFonts w:ascii="Arial" w:eastAsia="Arial" w:hAnsi="Arial" w:cs="Arial"/>
          <w:sz w:val="24"/>
          <w:szCs w:val="24"/>
        </w:rPr>
        <w:t xml:space="preserve"> </w:t>
      </w:r>
      <w:r w:rsidR="14B1CE0F" w:rsidRPr="1BBC4525">
        <w:rPr>
          <w:rFonts w:ascii="Arial" w:eastAsia="Arial" w:hAnsi="Arial" w:cs="Arial"/>
          <w:sz w:val="24"/>
          <w:szCs w:val="24"/>
        </w:rPr>
        <w:t>isolated from socie</w:t>
      </w:r>
      <w:r w:rsidR="69FC8185" w:rsidRPr="1BBC4525">
        <w:rPr>
          <w:rFonts w:ascii="Arial" w:eastAsia="Arial" w:hAnsi="Arial" w:cs="Arial"/>
          <w:sz w:val="24"/>
          <w:szCs w:val="24"/>
        </w:rPr>
        <w:t>ty</w:t>
      </w:r>
      <w:r w:rsidR="3B431CD3" w:rsidRPr="1BBC4525">
        <w:rPr>
          <w:rFonts w:ascii="Arial" w:eastAsia="Arial" w:hAnsi="Arial" w:cs="Arial"/>
          <w:sz w:val="24"/>
          <w:szCs w:val="24"/>
        </w:rPr>
        <w:t xml:space="preserve">, </w:t>
      </w:r>
      <w:r w:rsidR="334219DA" w:rsidRPr="1BBC4525">
        <w:rPr>
          <w:rFonts w:ascii="Arial" w:eastAsia="Arial" w:hAnsi="Arial" w:cs="Arial"/>
          <w:sz w:val="24"/>
          <w:szCs w:val="24"/>
        </w:rPr>
        <w:t>forced</w:t>
      </w:r>
      <w:r w:rsidR="3B431CD3" w:rsidRPr="1BBC4525">
        <w:rPr>
          <w:rFonts w:ascii="Arial" w:eastAsia="Arial" w:hAnsi="Arial" w:cs="Arial"/>
          <w:sz w:val="24"/>
          <w:szCs w:val="24"/>
        </w:rPr>
        <w:t xml:space="preserve"> to attend alternative schooling provisions, which meant they were unable to</w:t>
      </w:r>
      <w:r w:rsidR="592A9A4F" w:rsidRPr="1BBC4525">
        <w:rPr>
          <w:rFonts w:ascii="Arial" w:eastAsia="Arial" w:hAnsi="Arial" w:cs="Arial"/>
          <w:sz w:val="24"/>
          <w:szCs w:val="24"/>
        </w:rPr>
        <w:t xml:space="preserve"> move on to further education, unable to</w:t>
      </w:r>
      <w:r w:rsidR="3B431CD3" w:rsidRPr="1BBC4525">
        <w:rPr>
          <w:rFonts w:ascii="Arial" w:eastAsia="Arial" w:hAnsi="Arial" w:cs="Arial"/>
          <w:sz w:val="24"/>
          <w:szCs w:val="24"/>
        </w:rPr>
        <w:t xml:space="preserve"> earn a living and reach their </w:t>
      </w:r>
      <w:r w:rsidR="183623C6" w:rsidRPr="1BBC4525">
        <w:rPr>
          <w:rFonts w:ascii="Arial" w:eastAsia="Arial" w:hAnsi="Arial" w:cs="Arial"/>
          <w:sz w:val="24"/>
          <w:szCs w:val="24"/>
        </w:rPr>
        <w:t xml:space="preserve">full </w:t>
      </w:r>
      <w:r w:rsidR="3B431CD3" w:rsidRPr="1BBC4525">
        <w:rPr>
          <w:rFonts w:ascii="Arial" w:eastAsia="Arial" w:hAnsi="Arial" w:cs="Arial"/>
          <w:sz w:val="24"/>
          <w:szCs w:val="24"/>
        </w:rPr>
        <w:t>potential</w:t>
      </w:r>
      <w:r w:rsidR="74F21F1D" w:rsidRPr="1BBC4525">
        <w:rPr>
          <w:rFonts w:ascii="Arial" w:eastAsia="Arial" w:hAnsi="Arial" w:cs="Arial"/>
          <w:sz w:val="24"/>
          <w:szCs w:val="24"/>
        </w:rPr>
        <w:t xml:space="preserve"> (Barnes, 1991)</w:t>
      </w:r>
      <w:r w:rsidR="3B431CD3" w:rsidRPr="1BBC4525">
        <w:rPr>
          <w:rFonts w:ascii="Arial" w:eastAsia="Arial" w:hAnsi="Arial" w:cs="Arial"/>
          <w:sz w:val="24"/>
          <w:szCs w:val="24"/>
        </w:rPr>
        <w:t>.</w:t>
      </w:r>
      <w:r w:rsidR="64E8C402" w:rsidRPr="1BBC4525">
        <w:rPr>
          <w:rFonts w:ascii="Arial" w:eastAsia="Arial" w:hAnsi="Arial" w:cs="Arial"/>
          <w:sz w:val="24"/>
          <w:szCs w:val="24"/>
        </w:rPr>
        <w:t xml:space="preserve"> </w:t>
      </w:r>
      <w:r w:rsidR="6A4F9C18" w:rsidRPr="1BBC4525">
        <w:rPr>
          <w:rFonts w:ascii="Arial" w:eastAsia="Arial" w:hAnsi="Arial" w:cs="Arial"/>
          <w:sz w:val="24"/>
          <w:szCs w:val="24"/>
        </w:rPr>
        <w:t xml:space="preserve">The Act altered societies </w:t>
      </w:r>
      <w:r w:rsidR="407F5ED9" w:rsidRPr="1BBC4525">
        <w:rPr>
          <w:rFonts w:ascii="Arial" w:eastAsia="Arial" w:hAnsi="Arial" w:cs="Arial"/>
          <w:sz w:val="24"/>
          <w:szCs w:val="24"/>
        </w:rPr>
        <w:t>perceptions</w:t>
      </w:r>
      <w:r w:rsidR="44079C25" w:rsidRPr="1BBC4525">
        <w:rPr>
          <w:rFonts w:ascii="Arial" w:eastAsia="Arial" w:hAnsi="Arial" w:cs="Arial"/>
          <w:sz w:val="24"/>
          <w:szCs w:val="24"/>
        </w:rPr>
        <w:t xml:space="preserve"> on disabilities it encouraged</w:t>
      </w:r>
      <w:r w:rsidR="407F5ED9" w:rsidRPr="1BBC4525">
        <w:rPr>
          <w:rFonts w:ascii="Arial" w:eastAsia="Arial" w:hAnsi="Arial" w:cs="Arial"/>
          <w:sz w:val="24"/>
          <w:szCs w:val="24"/>
        </w:rPr>
        <w:t xml:space="preserve"> children with impairments</w:t>
      </w:r>
      <w:r w:rsidR="0B366BF2" w:rsidRPr="1BBC4525">
        <w:rPr>
          <w:rFonts w:ascii="Arial" w:eastAsia="Arial" w:hAnsi="Arial" w:cs="Arial"/>
          <w:sz w:val="24"/>
          <w:szCs w:val="24"/>
        </w:rPr>
        <w:t xml:space="preserve"> and</w:t>
      </w:r>
      <w:r w:rsidR="407F5ED9" w:rsidRPr="1BBC4525">
        <w:rPr>
          <w:rFonts w:ascii="Arial" w:eastAsia="Arial" w:hAnsi="Arial" w:cs="Arial"/>
          <w:sz w:val="24"/>
          <w:szCs w:val="24"/>
        </w:rPr>
        <w:t xml:space="preserve"> </w:t>
      </w:r>
      <w:r w:rsidR="1051B419" w:rsidRPr="1BBC4525">
        <w:rPr>
          <w:rFonts w:ascii="Arial" w:eastAsia="Arial" w:hAnsi="Arial" w:cs="Arial"/>
          <w:sz w:val="24"/>
          <w:szCs w:val="24"/>
        </w:rPr>
        <w:t>disabilities</w:t>
      </w:r>
      <w:r w:rsidR="407F5ED9" w:rsidRPr="1BBC4525">
        <w:rPr>
          <w:rFonts w:ascii="Arial" w:eastAsia="Arial" w:hAnsi="Arial" w:cs="Arial"/>
          <w:sz w:val="24"/>
          <w:szCs w:val="24"/>
        </w:rPr>
        <w:t xml:space="preserve"> to remain </w:t>
      </w:r>
      <w:r w:rsidR="02604295" w:rsidRPr="1BBC4525">
        <w:rPr>
          <w:rFonts w:ascii="Arial" w:eastAsia="Arial" w:hAnsi="Arial" w:cs="Arial"/>
          <w:sz w:val="24"/>
          <w:szCs w:val="24"/>
        </w:rPr>
        <w:t xml:space="preserve">enrolled </w:t>
      </w:r>
      <w:r w:rsidR="407F5ED9" w:rsidRPr="1BBC4525">
        <w:rPr>
          <w:rFonts w:ascii="Arial" w:eastAsia="Arial" w:hAnsi="Arial" w:cs="Arial"/>
          <w:sz w:val="24"/>
          <w:szCs w:val="24"/>
        </w:rPr>
        <w:t>in mainstream s</w:t>
      </w:r>
      <w:r w:rsidR="7CFBCD3E" w:rsidRPr="1BBC4525">
        <w:rPr>
          <w:rFonts w:ascii="Arial" w:eastAsia="Arial" w:hAnsi="Arial" w:cs="Arial"/>
          <w:sz w:val="24"/>
          <w:szCs w:val="24"/>
        </w:rPr>
        <w:t>chool</w:t>
      </w:r>
      <w:r w:rsidR="407F5ED9" w:rsidRPr="1BBC4525">
        <w:rPr>
          <w:rFonts w:ascii="Arial" w:eastAsia="Arial" w:hAnsi="Arial" w:cs="Arial"/>
          <w:sz w:val="24"/>
          <w:szCs w:val="24"/>
        </w:rPr>
        <w:t>,</w:t>
      </w:r>
      <w:r w:rsidR="2C6017FB" w:rsidRPr="1BBC4525">
        <w:rPr>
          <w:rFonts w:ascii="Arial" w:eastAsia="Arial" w:hAnsi="Arial" w:cs="Arial"/>
          <w:sz w:val="24"/>
          <w:szCs w:val="24"/>
        </w:rPr>
        <w:t xml:space="preserve"> </w:t>
      </w:r>
      <w:r w:rsidR="268003DF" w:rsidRPr="1BBC4525">
        <w:rPr>
          <w:rFonts w:ascii="Arial" w:eastAsia="Arial" w:hAnsi="Arial" w:cs="Arial"/>
          <w:sz w:val="24"/>
          <w:szCs w:val="24"/>
        </w:rPr>
        <w:t>where they were provided</w:t>
      </w:r>
      <w:r w:rsidR="2C6017FB" w:rsidRPr="1BBC4525">
        <w:rPr>
          <w:rFonts w:ascii="Arial" w:eastAsia="Arial" w:hAnsi="Arial" w:cs="Arial"/>
          <w:sz w:val="24"/>
          <w:szCs w:val="24"/>
        </w:rPr>
        <w:t xml:space="preserve"> with </w:t>
      </w:r>
      <w:r w:rsidR="2C76F70D" w:rsidRPr="1BBC4525">
        <w:rPr>
          <w:rFonts w:ascii="Arial" w:eastAsia="Arial" w:hAnsi="Arial" w:cs="Arial"/>
          <w:sz w:val="24"/>
          <w:szCs w:val="24"/>
        </w:rPr>
        <w:t xml:space="preserve">additional </w:t>
      </w:r>
      <w:r w:rsidR="21579680" w:rsidRPr="1BBC4525">
        <w:rPr>
          <w:rFonts w:ascii="Arial" w:eastAsia="Arial" w:hAnsi="Arial" w:cs="Arial"/>
          <w:sz w:val="24"/>
          <w:szCs w:val="24"/>
        </w:rPr>
        <w:t>support</w:t>
      </w:r>
      <w:r w:rsidR="5BE1F0BD" w:rsidRPr="1BBC4525">
        <w:rPr>
          <w:rFonts w:ascii="Arial" w:eastAsia="Arial" w:hAnsi="Arial" w:cs="Arial"/>
          <w:sz w:val="24"/>
          <w:szCs w:val="24"/>
        </w:rPr>
        <w:t xml:space="preserve"> </w:t>
      </w:r>
      <w:r w:rsidR="2C76F70D" w:rsidRPr="1BBC4525">
        <w:rPr>
          <w:rFonts w:ascii="Arial" w:eastAsia="Arial" w:hAnsi="Arial" w:cs="Arial"/>
          <w:sz w:val="24"/>
          <w:szCs w:val="24"/>
        </w:rPr>
        <w:t xml:space="preserve">and given special </w:t>
      </w:r>
      <w:r w:rsidR="26A0C3F1" w:rsidRPr="1BBC4525">
        <w:rPr>
          <w:rFonts w:ascii="Arial" w:eastAsia="Arial" w:hAnsi="Arial" w:cs="Arial"/>
          <w:sz w:val="24"/>
          <w:szCs w:val="24"/>
        </w:rPr>
        <w:t>attention</w:t>
      </w:r>
      <w:r w:rsidR="2C76F70D" w:rsidRPr="1BBC4525">
        <w:rPr>
          <w:rFonts w:ascii="Arial" w:eastAsia="Arial" w:hAnsi="Arial" w:cs="Arial"/>
          <w:sz w:val="24"/>
          <w:szCs w:val="24"/>
        </w:rPr>
        <w:t xml:space="preserve"> from staff to remove the stigmatism attached to the</w:t>
      </w:r>
      <w:r w:rsidR="4D800E5A" w:rsidRPr="1BBC4525">
        <w:rPr>
          <w:rFonts w:ascii="Arial" w:eastAsia="Arial" w:hAnsi="Arial" w:cs="Arial"/>
          <w:sz w:val="24"/>
          <w:szCs w:val="24"/>
        </w:rPr>
        <w:t>ir</w:t>
      </w:r>
      <w:r w:rsidR="2C76F70D" w:rsidRPr="1BBC4525">
        <w:rPr>
          <w:rFonts w:ascii="Arial" w:eastAsia="Arial" w:hAnsi="Arial" w:cs="Arial"/>
          <w:sz w:val="24"/>
          <w:szCs w:val="24"/>
        </w:rPr>
        <w:t xml:space="preserve"> condition.</w:t>
      </w:r>
    </w:p>
    <w:p w14:paraId="7B117E80" w14:textId="5B1500F5" w:rsidR="544C69A8" w:rsidRDefault="544C69A8" w:rsidP="1BBC4525">
      <w:pPr>
        <w:spacing w:line="360" w:lineRule="auto"/>
        <w:jc w:val="both"/>
        <w:rPr>
          <w:rFonts w:ascii="Arial" w:eastAsia="Arial" w:hAnsi="Arial" w:cs="Arial"/>
          <w:sz w:val="24"/>
          <w:szCs w:val="24"/>
        </w:rPr>
      </w:pPr>
    </w:p>
    <w:p w14:paraId="70474BE8" w14:textId="04958A70" w:rsidR="544C69A8" w:rsidRDefault="22F46218" w:rsidP="1BBC4525">
      <w:pPr>
        <w:spacing w:line="360" w:lineRule="auto"/>
        <w:jc w:val="both"/>
        <w:rPr>
          <w:rFonts w:ascii="Arial" w:eastAsia="Arial" w:hAnsi="Arial" w:cs="Arial"/>
          <w:sz w:val="24"/>
          <w:szCs w:val="24"/>
        </w:rPr>
      </w:pPr>
      <w:r w:rsidRPr="1BBC4525">
        <w:rPr>
          <w:rFonts w:ascii="Arial" w:eastAsia="Arial" w:hAnsi="Arial" w:cs="Arial"/>
          <w:sz w:val="24"/>
          <w:szCs w:val="24"/>
        </w:rPr>
        <w:t>D</w:t>
      </w:r>
      <w:r w:rsidR="2C76F70D" w:rsidRPr="1BBC4525">
        <w:rPr>
          <w:rFonts w:ascii="Arial" w:eastAsia="Arial" w:hAnsi="Arial" w:cs="Arial"/>
          <w:sz w:val="24"/>
          <w:szCs w:val="24"/>
        </w:rPr>
        <w:t xml:space="preserve">espite </w:t>
      </w:r>
      <w:r w:rsidR="1E2D5E8B" w:rsidRPr="1BBC4525">
        <w:rPr>
          <w:rFonts w:ascii="Arial" w:eastAsia="Arial" w:hAnsi="Arial" w:cs="Arial"/>
          <w:sz w:val="24"/>
          <w:szCs w:val="24"/>
        </w:rPr>
        <w:t>efforts to reduce the numbers of student</w:t>
      </w:r>
      <w:r w:rsidR="3E2B5C4C" w:rsidRPr="1BBC4525">
        <w:rPr>
          <w:rFonts w:ascii="Arial" w:eastAsia="Arial" w:hAnsi="Arial" w:cs="Arial"/>
          <w:sz w:val="24"/>
          <w:szCs w:val="24"/>
        </w:rPr>
        <w:t>s</w:t>
      </w:r>
      <w:r w:rsidR="1E2D5E8B" w:rsidRPr="1BBC4525">
        <w:rPr>
          <w:rFonts w:ascii="Arial" w:eastAsia="Arial" w:hAnsi="Arial" w:cs="Arial"/>
          <w:sz w:val="24"/>
          <w:szCs w:val="24"/>
        </w:rPr>
        <w:t xml:space="preserve"> in </w:t>
      </w:r>
      <w:r w:rsidR="59BE3245" w:rsidRPr="1BBC4525">
        <w:rPr>
          <w:rFonts w:ascii="Arial" w:eastAsia="Arial" w:hAnsi="Arial" w:cs="Arial"/>
          <w:sz w:val="24"/>
          <w:szCs w:val="24"/>
        </w:rPr>
        <w:t>specialized</w:t>
      </w:r>
      <w:r w:rsidR="1E2D5E8B" w:rsidRPr="1BBC4525">
        <w:rPr>
          <w:rFonts w:ascii="Arial" w:eastAsia="Arial" w:hAnsi="Arial" w:cs="Arial"/>
          <w:sz w:val="24"/>
          <w:szCs w:val="24"/>
        </w:rPr>
        <w:t xml:space="preserve"> provisions the numbers increased from </w:t>
      </w:r>
      <w:r w:rsidR="3AA48669" w:rsidRPr="1BBC4525">
        <w:rPr>
          <w:rFonts w:ascii="Arial" w:eastAsia="Arial" w:hAnsi="Arial" w:cs="Arial"/>
          <w:sz w:val="24"/>
          <w:szCs w:val="24"/>
        </w:rPr>
        <w:t>38,00</w:t>
      </w:r>
      <w:r w:rsidR="3D3E07C0" w:rsidRPr="1BBC4525">
        <w:rPr>
          <w:rFonts w:ascii="Arial" w:eastAsia="Arial" w:hAnsi="Arial" w:cs="Arial"/>
          <w:sz w:val="24"/>
          <w:szCs w:val="24"/>
        </w:rPr>
        <w:t>0</w:t>
      </w:r>
      <w:r w:rsidR="1E2D5E8B" w:rsidRPr="1BBC4525">
        <w:rPr>
          <w:rFonts w:ascii="Arial" w:eastAsia="Arial" w:hAnsi="Arial" w:cs="Arial"/>
          <w:sz w:val="24"/>
          <w:szCs w:val="24"/>
        </w:rPr>
        <w:t xml:space="preserve"> in 1945 to ju</w:t>
      </w:r>
      <w:r w:rsidR="65557602" w:rsidRPr="1BBC4525">
        <w:rPr>
          <w:rFonts w:ascii="Arial" w:eastAsia="Arial" w:hAnsi="Arial" w:cs="Arial"/>
          <w:sz w:val="24"/>
          <w:szCs w:val="24"/>
        </w:rPr>
        <w:t xml:space="preserve">st over 106,000 in 1972 (Borsay, 2012, p.2). This inflation was </w:t>
      </w:r>
      <w:r w:rsidR="3AB402CA" w:rsidRPr="1BBC4525">
        <w:rPr>
          <w:rFonts w:ascii="Arial" w:eastAsia="Arial" w:hAnsi="Arial" w:cs="Arial"/>
          <w:sz w:val="24"/>
          <w:szCs w:val="24"/>
        </w:rPr>
        <w:t xml:space="preserve">due to the </w:t>
      </w:r>
      <w:r w:rsidR="220E142C" w:rsidRPr="1BBC4525">
        <w:rPr>
          <w:rFonts w:ascii="Arial" w:eastAsia="Arial" w:hAnsi="Arial" w:cs="Arial"/>
          <w:sz w:val="24"/>
          <w:szCs w:val="24"/>
        </w:rPr>
        <w:t>repercussion of the medical model, a classification system</w:t>
      </w:r>
      <w:r w:rsidR="3A0A4099" w:rsidRPr="1BBC4525">
        <w:rPr>
          <w:rFonts w:ascii="Arial" w:eastAsia="Arial" w:hAnsi="Arial" w:cs="Arial"/>
          <w:sz w:val="24"/>
          <w:szCs w:val="24"/>
        </w:rPr>
        <w:t xml:space="preserve"> which was introduced </w:t>
      </w:r>
      <w:r w:rsidR="6F672EDA" w:rsidRPr="1BBC4525">
        <w:rPr>
          <w:rFonts w:ascii="Arial" w:eastAsia="Arial" w:hAnsi="Arial" w:cs="Arial"/>
          <w:sz w:val="24"/>
          <w:szCs w:val="24"/>
        </w:rPr>
        <w:t>to</w:t>
      </w:r>
      <w:r w:rsidR="220E142C" w:rsidRPr="1BBC4525">
        <w:rPr>
          <w:rFonts w:ascii="Arial" w:eastAsia="Arial" w:hAnsi="Arial" w:cs="Arial"/>
          <w:sz w:val="24"/>
          <w:szCs w:val="24"/>
        </w:rPr>
        <w:t xml:space="preserve"> </w:t>
      </w:r>
      <w:r w:rsidR="18030836" w:rsidRPr="1BBC4525">
        <w:rPr>
          <w:rFonts w:ascii="Arial" w:eastAsia="Arial" w:hAnsi="Arial" w:cs="Arial"/>
          <w:sz w:val="24"/>
          <w:szCs w:val="24"/>
        </w:rPr>
        <w:t>label people</w:t>
      </w:r>
      <w:r w:rsidR="7B6830EB" w:rsidRPr="1BBC4525">
        <w:rPr>
          <w:rFonts w:ascii="Arial" w:eastAsia="Arial" w:hAnsi="Arial" w:cs="Arial"/>
          <w:sz w:val="24"/>
          <w:szCs w:val="24"/>
        </w:rPr>
        <w:t xml:space="preserve"> with </w:t>
      </w:r>
      <w:r w:rsidR="0D0E7EB4" w:rsidRPr="1BBC4525">
        <w:rPr>
          <w:rFonts w:ascii="Arial" w:eastAsia="Arial" w:hAnsi="Arial" w:cs="Arial"/>
          <w:sz w:val="24"/>
          <w:szCs w:val="24"/>
        </w:rPr>
        <w:t>a ‘clinical diagnosis’</w:t>
      </w:r>
      <w:r w:rsidR="220E142C" w:rsidRPr="1BBC4525">
        <w:rPr>
          <w:rFonts w:ascii="Arial" w:eastAsia="Arial" w:hAnsi="Arial" w:cs="Arial"/>
          <w:sz w:val="24"/>
          <w:szCs w:val="24"/>
        </w:rPr>
        <w:t xml:space="preserve"> which in turn greaten</w:t>
      </w:r>
      <w:r w:rsidR="00A14FC1" w:rsidRPr="1BBC4525">
        <w:rPr>
          <w:rFonts w:ascii="Arial" w:eastAsia="Arial" w:hAnsi="Arial" w:cs="Arial"/>
          <w:sz w:val="24"/>
          <w:szCs w:val="24"/>
        </w:rPr>
        <w:t>ed</w:t>
      </w:r>
      <w:r w:rsidR="220E142C" w:rsidRPr="1BBC4525">
        <w:rPr>
          <w:rFonts w:ascii="Arial" w:eastAsia="Arial" w:hAnsi="Arial" w:cs="Arial"/>
          <w:sz w:val="24"/>
          <w:szCs w:val="24"/>
        </w:rPr>
        <w:t xml:space="preserve"> the gap between </w:t>
      </w:r>
      <w:r w:rsidR="58A3E4D8" w:rsidRPr="1BBC4525">
        <w:rPr>
          <w:rFonts w:ascii="Arial" w:eastAsia="Arial" w:hAnsi="Arial" w:cs="Arial"/>
          <w:sz w:val="24"/>
          <w:szCs w:val="24"/>
        </w:rPr>
        <w:t>society</w:t>
      </w:r>
      <w:r w:rsidR="7276DE0D" w:rsidRPr="1BBC4525">
        <w:rPr>
          <w:rFonts w:ascii="Arial" w:eastAsia="Arial" w:hAnsi="Arial" w:cs="Arial"/>
          <w:sz w:val="24"/>
          <w:szCs w:val="24"/>
        </w:rPr>
        <w:t xml:space="preserve"> (Brisenden, </w:t>
      </w:r>
      <w:r w:rsidR="2A4EDB0B" w:rsidRPr="1BBC4525">
        <w:rPr>
          <w:rFonts w:ascii="Arial" w:eastAsia="Arial" w:hAnsi="Arial" w:cs="Arial"/>
          <w:sz w:val="24"/>
          <w:szCs w:val="24"/>
        </w:rPr>
        <w:t>1986, p.</w:t>
      </w:r>
      <w:r w:rsidR="7276DE0D" w:rsidRPr="1BBC4525">
        <w:rPr>
          <w:rFonts w:ascii="Arial" w:eastAsia="Arial" w:hAnsi="Arial" w:cs="Arial"/>
          <w:sz w:val="24"/>
          <w:szCs w:val="24"/>
        </w:rPr>
        <w:t>173)</w:t>
      </w:r>
      <w:r w:rsidR="425527D1" w:rsidRPr="1BBC4525">
        <w:rPr>
          <w:rFonts w:ascii="Arial" w:eastAsia="Arial" w:hAnsi="Arial" w:cs="Arial"/>
          <w:sz w:val="24"/>
          <w:szCs w:val="24"/>
        </w:rPr>
        <w:t xml:space="preserve">. </w:t>
      </w:r>
      <w:r w:rsidR="1774FFA3" w:rsidRPr="1BBC4525">
        <w:rPr>
          <w:rFonts w:ascii="Arial" w:eastAsia="Arial" w:hAnsi="Arial" w:cs="Arial"/>
          <w:sz w:val="24"/>
          <w:szCs w:val="24"/>
        </w:rPr>
        <w:t>The Act</w:t>
      </w:r>
      <w:r w:rsidR="425527D1" w:rsidRPr="1BBC4525">
        <w:rPr>
          <w:rFonts w:ascii="Arial" w:eastAsia="Arial" w:hAnsi="Arial" w:cs="Arial"/>
          <w:sz w:val="24"/>
          <w:szCs w:val="24"/>
        </w:rPr>
        <w:t xml:space="preserve"> als</w:t>
      </w:r>
      <w:r w:rsidR="70BB4F57" w:rsidRPr="1BBC4525">
        <w:rPr>
          <w:rFonts w:ascii="Arial" w:eastAsia="Arial" w:hAnsi="Arial" w:cs="Arial"/>
          <w:sz w:val="24"/>
          <w:szCs w:val="24"/>
        </w:rPr>
        <w:t>o encouraged</w:t>
      </w:r>
      <w:r w:rsidR="425527D1" w:rsidRPr="1BBC4525">
        <w:rPr>
          <w:rFonts w:ascii="Arial" w:eastAsia="Arial" w:hAnsi="Arial" w:cs="Arial"/>
          <w:sz w:val="24"/>
          <w:szCs w:val="24"/>
        </w:rPr>
        <w:t xml:space="preserve"> Local Authorities </w:t>
      </w:r>
      <w:r w:rsidR="631DD9F1" w:rsidRPr="1BBC4525">
        <w:rPr>
          <w:rFonts w:ascii="Arial" w:eastAsia="Arial" w:hAnsi="Arial" w:cs="Arial"/>
          <w:sz w:val="24"/>
          <w:szCs w:val="24"/>
        </w:rPr>
        <w:t>to</w:t>
      </w:r>
      <w:r w:rsidR="425527D1" w:rsidRPr="1BBC4525">
        <w:rPr>
          <w:rFonts w:ascii="Arial" w:eastAsia="Arial" w:hAnsi="Arial" w:cs="Arial"/>
          <w:sz w:val="24"/>
          <w:szCs w:val="24"/>
        </w:rPr>
        <w:t xml:space="preserve"> exclude individuals</w:t>
      </w:r>
      <w:r w:rsidR="0B1684D3" w:rsidRPr="1BBC4525">
        <w:rPr>
          <w:rFonts w:ascii="Arial" w:eastAsia="Arial" w:hAnsi="Arial" w:cs="Arial"/>
          <w:sz w:val="24"/>
          <w:szCs w:val="24"/>
        </w:rPr>
        <w:t xml:space="preserve"> </w:t>
      </w:r>
      <w:r w:rsidR="425527D1" w:rsidRPr="1BBC4525">
        <w:rPr>
          <w:rFonts w:ascii="Arial" w:eastAsia="Arial" w:hAnsi="Arial" w:cs="Arial"/>
          <w:sz w:val="24"/>
          <w:szCs w:val="24"/>
        </w:rPr>
        <w:t>not conforming to practices and policies</w:t>
      </w:r>
      <w:r w:rsidR="7855FB33" w:rsidRPr="1BBC4525">
        <w:rPr>
          <w:rFonts w:ascii="Arial" w:eastAsia="Arial" w:hAnsi="Arial" w:cs="Arial"/>
          <w:sz w:val="24"/>
          <w:szCs w:val="24"/>
        </w:rPr>
        <w:t>,</w:t>
      </w:r>
      <w:r w:rsidR="516B5B92" w:rsidRPr="1BBC4525">
        <w:rPr>
          <w:rFonts w:ascii="Arial" w:eastAsia="Arial" w:hAnsi="Arial" w:cs="Arial"/>
          <w:sz w:val="24"/>
          <w:szCs w:val="24"/>
        </w:rPr>
        <w:t xml:space="preserve"> </w:t>
      </w:r>
      <w:r w:rsidR="1F9D5A7E" w:rsidRPr="1BBC4525">
        <w:rPr>
          <w:rFonts w:ascii="Arial" w:eastAsia="Arial" w:hAnsi="Arial" w:cs="Arial"/>
          <w:sz w:val="24"/>
          <w:szCs w:val="24"/>
        </w:rPr>
        <w:t>for individuals with</w:t>
      </w:r>
      <w:r w:rsidR="03EF3363" w:rsidRPr="1BBC4525">
        <w:rPr>
          <w:rFonts w:ascii="Arial" w:eastAsia="Arial" w:hAnsi="Arial" w:cs="Arial"/>
          <w:sz w:val="24"/>
          <w:szCs w:val="24"/>
        </w:rPr>
        <w:t xml:space="preserve"> less obvious </w:t>
      </w:r>
      <w:r w:rsidR="1040E4F0" w:rsidRPr="1BBC4525">
        <w:rPr>
          <w:rFonts w:ascii="Arial" w:eastAsia="Arial" w:hAnsi="Arial" w:cs="Arial"/>
          <w:sz w:val="24"/>
          <w:szCs w:val="24"/>
        </w:rPr>
        <w:t xml:space="preserve">impairments for </w:t>
      </w:r>
      <w:r w:rsidR="388DC315" w:rsidRPr="1BBC4525">
        <w:rPr>
          <w:rFonts w:ascii="Arial" w:eastAsia="Arial" w:hAnsi="Arial" w:cs="Arial"/>
          <w:sz w:val="24"/>
          <w:szCs w:val="24"/>
        </w:rPr>
        <w:t>instance</w:t>
      </w:r>
      <w:r w:rsidR="14C318F4" w:rsidRPr="1BBC4525">
        <w:rPr>
          <w:rFonts w:ascii="Arial" w:eastAsia="Arial" w:hAnsi="Arial" w:cs="Arial"/>
          <w:sz w:val="24"/>
          <w:szCs w:val="24"/>
        </w:rPr>
        <w:t>,</w:t>
      </w:r>
      <w:r w:rsidR="1040E4F0" w:rsidRPr="1BBC4525">
        <w:rPr>
          <w:rFonts w:ascii="Arial" w:eastAsia="Arial" w:hAnsi="Arial" w:cs="Arial"/>
          <w:sz w:val="24"/>
          <w:szCs w:val="24"/>
        </w:rPr>
        <w:t xml:space="preserve"> ASD, ADHD,</w:t>
      </w:r>
      <w:r w:rsidR="31B8513D" w:rsidRPr="1BBC4525">
        <w:rPr>
          <w:rFonts w:ascii="Arial" w:eastAsia="Arial" w:hAnsi="Arial" w:cs="Arial"/>
          <w:sz w:val="24"/>
          <w:szCs w:val="24"/>
        </w:rPr>
        <w:t xml:space="preserve"> </w:t>
      </w:r>
      <w:r w:rsidR="1040E4F0" w:rsidRPr="1BBC4525">
        <w:rPr>
          <w:rFonts w:ascii="Arial" w:eastAsia="Arial" w:hAnsi="Arial" w:cs="Arial"/>
          <w:sz w:val="24"/>
          <w:szCs w:val="24"/>
        </w:rPr>
        <w:t xml:space="preserve">dyslexia </w:t>
      </w:r>
      <w:r w:rsidR="1350E863" w:rsidRPr="1BBC4525">
        <w:rPr>
          <w:rFonts w:ascii="Arial" w:eastAsia="Arial" w:hAnsi="Arial" w:cs="Arial"/>
          <w:sz w:val="24"/>
          <w:szCs w:val="24"/>
        </w:rPr>
        <w:t>etc.</w:t>
      </w:r>
      <w:r w:rsidR="1040E4F0" w:rsidRPr="1BBC4525">
        <w:rPr>
          <w:rFonts w:ascii="Arial" w:eastAsia="Arial" w:hAnsi="Arial" w:cs="Arial"/>
          <w:sz w:val="24"/>
          <w:szCs w:val="24"/>
        </w:rPr>
        <w:t xml:space="preserve"> their </w:t>
      </w:r>
      <w:r w:rsidR="7855FB33" w:rsidRPr="1BBC4525">
        <w:rPr>
          <w:rFonts w:ascii="Arial" w:eastAsia="Arial" w:hAnsi="Arial" w:cs="Arial"/>
          <w:sz w:val="24"/>
          <w:szCs w:val="24"/>
        </w:rPr>
        <w:t xml:space="preserve">social and communicative </w:t>
      </w:r>
      <w:r w:rsidR="73064040" w:rsidRPr="1BBC4525">
        <w:rPr>
          <w:rFonts w:ascii="Arial" w:eastAsia="Arial" w:hAnsi="Arial" w:cs="Arial"/>
          <w:sz w:val="24"/>
          <w:szCs w:val="24"/>
        </w:rPr>
        <w:t xml:space="preserve">issues prevent </w:t>
      </w:r>
      <w:r w:rsidR="404584E4" w:rsidRPr="1BBC4525">
        <w:rPr>
          <w:rFonts w:ascii="Arial" w:eastAsia="Arial" w:hAnsi="Arial" w:cs="Arial"/>
          <w:sz w:val="24"/>
          <w:szCs w:val="24"/>
        </w:rPr>
        <w:t>them understanding expectations leading them down a very different pathway</w:t>
      </w:r>
      <w:r w:rsidR="1971B4E2" w:rsidRPr="1BBC4525">
        <w:rPr>
          <w:rFonts w:ascii="Arial" w:eastAsia="Arial" w:hAnsi="Arial" w:cs="Arial"/>
          <w:sz w:val="24"/>
          <w:szCs w:val="24"/>
        </w:rPr>
        <w:t>.</w:t>
      </w:r>
      <w:r w:rsidR="220E142C" w:rsidRPr="1BBC4525">
        <w:rPr>
          <w:rFonts w:ascii="Arial" w:eastAsia="Arial" w:hAnsi="Arial" w:cs="Arial"/>
          <w:sz w:val="24"/>
          <w:szCs w:val="24"/>
        </w:rPr>
        <w:t xml:space="preserve"> </w:t>
      </w:r>
      <w:r w:rsidR="71BD6BF6" w:rsidRPr="1BBC4525">
        <w:rPr>
          <w:rFonts w:ascii="Arial" w:eastAsia="Arial" w:hAnsi="Arial" w:cs="Arial"/>
          <w:sz w:val="24"/>
          <w:szCs w:val="24"/>
        </w:rPr>
        <w:t xml:space="preserve">Since the </w:t>
      </w:r>
      <w:r w:rsidR="64E8C402" w:rsidRPr="1BBC4525">
        <w:rPr>
          <w:rFonts w:ascii="Arial" w:eastAsia="Arial" w:hAnsi="Arial" w:cs="Arial"/>
          <w:sz w:val="24"/>
          <w:szCs w:val="24"/>
        </w:rPr>
        <w:t>Act</w:t>
      </w:r>
      <w:r w:rsidR="47FDE9E8" w:rsidRPr="1BBC4525">
        <w:rPr>
          <w:rFonts w:ascii="Arial" w:eastAsia="Arial" w:hAnsi="Arial" w:cs="Arial"/>
          <w:sz w:val="24"/>
          <w:szCs w:val="24"/>
        </w:rPr>
        <w:t xml:space="preserve"> in 1944</w:t>
      </w:r>
      <w:r w:rsidR="4BCF22FA" w:rsidRPr="1BBC4525">
        <w:rPr>
          <w:rFonts w:ascii="Arial" w:eastAsia="Arial" w:hAnsi="Arial" w:cs="Arial"/>
          <w:sz w:val="24"/>
          <w:szCs w:val="24"/>
        </w:rPr>
        <w:t xml:space="preserve"> was </w:t>
      </w:r>
      <w:r w:rsidR="7516BD8D" w:rsidRPr="1BBC4525">
        <w:rPr>
          <w:rFonts w:ascii="Arial" w:eastAsia="Arial" w:hAnsi="Arial" w:cs="Arial"/>
          <w:sz w:val="24"/>
          <w:szCs w:val="24"/>
        </w:rPr>
        <w:t>established the</w:t>
      </w:r>
      <w:r w:rsidR="64E8C402" w:rsidRPr="1BBC4525">
        <w:rPr>
          <w:rFonts w:ascii="Arial" w:eastAsia="Arial" w:hAnsi="Arial" w:cs="Arial"/>
          <w:sz w:val="24"/>
          <w:szCs w:val="24"/>
        </w:rPr>
        <w:t xml:space="preserve"> Warnock </w:t>
      </w:r>
      <w:r w:rsidR="7F6C6809" w:rsidRPr="1BBC4525">
        <w:rPr>
          <w:rFonts w:ascii="Arial" w:eastAsia="Arial" w:hAnsi="Arial" w:cs="Arial"/>
          <w:sz w:val="24"/>
          <w:szCs w:val="24"/>
        </w:rPr>
        <w:t>Report</w:t>
      </w:r>
      <w:r w:rsidR="64E8C402" w:rsidRPr="1BBC4525">
        <w:rPr>
          <w:rFonts w:ascii="Arial" w:eastAsia="Arial" w:hAnsi="Arial" w:cs="Arial"/>
          <w:sz w:val="24"/>
          <w:szCs w:val="24"/>
        </w:rPr>
        <w:t xml:space="preserve"> </w:t>
      </w:r>
      <w:r w:rsidR="5D919D5C" w:rsidRPr="1BBC4525">
        <w:rPr>
          <w:rFonts w:ascii="Arial" w:eastAsia="Arial" w:hAnsi="Arial" w:cs="Arial"/>
          <w:sz w:val="24"/>
          <w:szCs w:val="24"/>
        </w:rPr>
        <w:t xml:space="preserve">has documented </w:t>
      </w:r>
      <w:r w:rsidR="37B4175D" w:rsidRPr="1BBC4525">
        <w:rPr>
          <w:rFonts w:ascii="Arial" w:eastAsia="Arial" w:hAnsi="Arial" w:cs="Arial"/>
          <w:sz w:val="24"/>
          <w:szCs w:val="24"/>
        </w:rPr>
        <w:t>radical change</w:t>
      </w:r>
      <w:r w:rsidR="4409DF3D" w:rsidRPr="1BBC4525">
        <w:rPr>
          <w:rFonts w:ascii="Arial" w:eastAsia="Arial" w:hAnsi="Arial" w:cs="Arial"/>
          <w:sz w:val="24"/>
          <w:szCs w:val="24"/>
        </w:rPr>
        <w:t xml:space="preserve"> </w:t>
      </w:r>
      <w:r w:rsidR="4C14E100" w:rsidRPr="1BBC4525">
        <w:rPr>
          <w:rFonts w:ascii="Arial" w:eastAsia="Arial" w:hAnsi="Arial" w:cs="Arial"/>
          <w:sz w:val="24"/>
          <w:szCs w:val="24"/>
        </w:rPr>
        <w:t>(</w:t>
      </w:r>
      <w:r w:rsidR="294BCACE" w:rsidRPr="1BBC4525">
        <w:rPr>
          <w:rFonts w:ascii="Arial" w:eastAsia="Arial" w:hAnsi="Arial" w:cs="Arial"/>
          <w:sz w:val="24"/>
          <w:szCs w:val="24"/>
        </w:rPr>
        <w:t>Warnock Report</w:t>
      </w:r>
      <w:r w:rsidR="4C14E100" w:rsidRPr="1BBC4525">
        <w:rPr>
          <w:rFonts w:ascii="Arial" w:eastAsia="Arial" w:hAnsi="Arial" w:cs="Arial"/>
          <w:color w:val="000000" w:themeColor="text1"/>
          <w:sz w:val="24"/>
          <w:szCs w:val="24"/>
        </w:rPr>
        <w:t>, 1978, p.19</w:t>
      </w:r>
      <w:r w:rsidR="4C14E100" w:rsidRPr="1BBC4525">
        <w:rPr>
          <w:rFonts w:ascii="Arial" w:eastAsia="Arial" w:hAnsi="Arial" w:cs="Arial"/>
          <w:b/>
          <w:bCs/>
          <w:color w:val="000000" w:themeColor="text1"/>
          <w:sz w:val="24"/>
          <w:szCs w:val="24"/>
        </w:rPr>
        <w:t>)</w:t>
      </w:r>
      <w:r w:rsidR="357407D4" w:rsidRPr="1BBC4525">
        <w:rPr>
          <w:rFonts w:ascii="Arial" w:eastAsia="Arial" w:hAnsi="Arial" w:cs="Arial"/>
          <w:b/>
          <w:bCs/>
          <w:color w:val="000000" w:themeColor="text1"/>
          <w:sz w:val="24"/>
          <w:szCs w:val="24"/>
        </w:rPr>
        <w:t>.</w:t>
      </w:r>
      <w:r w:rsidR="37B4175D" w:rsidRPr="1BBC4525">
        <w:rPr>
          <w:rFonts w:ascii="Arial" w:eastAsia="Arial" w:hAnsi="Arial" w:cs="Arial"/>
          <w:sz w:val="24"/>
          <w:szCs w:val="24"/>
        </w:rPr>
        <w:t xml:space="preserve"> </w:t>
      </w:r>
      <w:r w:rsidR="2F9B994E" w:rsidRPr="1BBC4525">
        <w:rPr>
          <w:rFonts w:ascii="Arial" w:eastAsia="Arial" w:hAnsi="Arial" w:cs="Arial"/>
          <w:sz w:val="24"/>
          <w:szCs w:val="24"/>
        </w:rPr>
        <w:t>T</w:t>
      </w:r>
      <w:r w:rsidR="37B4175D" w:rsidRPr="1BBC4525">
        <w:rPr>
          <w:rFonts w:ascii="Arial" w:eastAsia="Arial" w:hAnsi="Arial" w:cs="Arial"/>
          <w:sz w:val="24"/>
          <w:szCs w:val="24"/>
        </w:rPr>
        <w:t xml:space="preserve">o remove inequalities </w:t>
      </w:r>
      <w:r w:rsidR="1E714AAD" w:rsidRPr="1BBC4525">
        <w:rPr>
          <w:rFonts w:ascii="Arial" w:eastAsia="Arial" w:hAnsi="Arial" w:cs="Arial"/>
          <w:sz w:val="24"/>
          <w:szCs w:val="24"/>
        </w:rPr>
        <w:t>and prevent discrimination</w:t>
      </w:r>
      <w:r w:rsidR="09FD5B8C" w:rsidRPr="1BBC4525">
        <w:rPr>
          <w:rFonts w:ascii="Arial" w:eastAsia="Arial" w:hAnsi="Arial" w:cs="Arial"/>
          <w:sz w:val="24"/>
          <w:szCs w:val="24"/>
        </w:rPr>
        <w:t xml:space="preserve"> </w:t>
      </w:r>
      <w:r w:rsidR="1BCF3D17" w:rsidRPr="1BBC4525">
        <w:rPr>
          <w:rFonts w:ascii="Arial" w:eastAsia="Arial" w:hAnsi="Arial" w:cs="Arial"/>
          <w:sz w:val="24"/>
          <w:szCs w:val="24"/>
        </w:rPr>
        <w:t xml:space="preserve">adjustments </w:t>
      </w:r>
      <w:r w:rsidR="784EABE2" w:rsidRPr="1BBC4525">
        <w:rPr>
          <w:rFonts w:ascii="Arial" w:eastAsia="Arial" w:hAnsi="Arial" w:cs="Arial"/>
          <w:sz w:val="24"/>
          <w:szCs w:val="24"/>
        </w:rPr>
        <w:t>have been</w:t>
      </w:r>
      <w:r w:rsidR="06F811A9" w:rsidRPr="1BBC4525">
        <w:rPr>
          <w:rFonts w:ascii="Arial" w:eastAsia="Arial" w:hAnsi="Arial" w:cs="Arial"/>
          <w:sz w:val="24"/>
          <w:szCs w:val="24"/>
        </w:rPr>
        <w:t xml:space="preserve"> </w:t>
      </w:r>
      <w:r w:rsidR="7DC873D4" w:rsidRPr="1BBC4525">
        <w:rPr>
          <w:rFonts w:ascii="Arial" w:eastAsia="Arial" w:hAnsi="Arial" w:cs="Arial"/>
          <w:sz w:val="24"/>
          <w:szCs w:val="24"/>
        </w:rPr>
        <w:t>made</w:t>
      </w:r>
      <w:r w:rsidR="784EABE2" w:rsidRPr="1BBC4525">
        <w:rPr>
          <w:rFonts w:ascii="Arial" w:eastAsia="Arial" w:hAnsi="Arial" w:cs="Arial"/>
          <w:sz w:val="24"/>
          <w:szCs w:val="24"/>
        </w:rPr>
        <w:t xml:space="preserve"> </w:t>
      </w:r>
      <w:r w:rsidR="1C3D926F" w:rsidRPr="1BBC4525">
        <w:rPr>
          <w:rFonts w:ascii="Arial" w:eastAsia="Arial" w:hAnsi="Arial" w:cs="Arial"/>
          <w:sz w:val="24"/>
          <w:szCs w:val="24"/>
        </w:rPr>
        <w:t>to</w:t>
      </w:r>
      <w:r w:rsidR="25DEB41E" w:rsidRPr="1BBC4525">
        <w:rPr>
          <w:rFonts w:ascii="Arial" w:eastAsia="Arial" w:hAnsi="Arial" w:cs="Arial"/>
          <w:sz w:val="24"/>
          <w:szCs w:val="24"/>
        </w:rPr>
        <w:t xml:space="preserve"> ensure</w:t>
      </w:r>
      <w:r w:rsidR="1C3D926F" w:rsidRPr="1BBC4525">
        <w:rPr>
          <w:rFonts w:ascii="Arial" w:eastAsia="Arial" w:hAnsi="Arial" w:cs="Arial"/>
          <w:sz w:val="24"/>
          <w:szCs w:val="24"/>
        </w:rPr>
        <w:t xml:space="preserve"> </w:t>
      </w:r>
      <w:r w:rsidR="53D31234" w:rsidRPr="1BBC4525">
        <w:rPr>
          <w:rFonts w:ascii="Arial" w:eastAsia="Arial" w:hAnsi="Arial" w:cs="Arial"/>
          <w:sz w:val="24"/>
          <w:szCs w:val="24"/>
        </w:rPr>
        <w:t>provisions</w:t>
      </w:r>
      <w:r w:rsidR="1C3D926F" w:rsidRPr="1BBC4525">
        <w:rPr>
          <w:rFonts w:ascii="Arial" w:eastAsia="Arial" w:hAnsi="Arial" w:cs="Arial"/>
          <w:sz w:val="24"/>
          <w:szCs w:val="24"/>
        </w:rPr>
        <w:t xml:space="preserve"> </w:t>
      </w:r>
      <w:r w:rsidR="5F026EAE" w:rsidRPr="1BBC4525">
        <w:rPr>
          <w:rFonts w:ascii="Arial" w:eastAsia="Arial" w:hAnsi="Arial" w:cs="Arial"/>
          <w:sz w:val="24"/>
          <w:szCs w:val="24"/>
        </w:rPr>
        <w:t>cater to all children with a variety of needs.</w:t>
      </w:r>
      <w:r w:rsidR="446CF11A" w:rsidRPr="1BBC4525">
        <w:rPr>
          <w:rFonts w:ascii="Arial" w:eastAsia="Arial" w:hAnsi="Arial" w:cs="Arial"/>
          <w:sz w:val="24"/>
          <w:szCs w:val="24"/>
        </w:rPr>
        <w:t xml:space="preserve"> </w:t>
      </w:r>
      <w:r w:rsidR="35E57499" w:rsidRPr="1BBC4525">
        <w:rPr>
          <w:rFonts w:ascii="Arial" w:eastAsia="Arial" w:hAnsi="Arial" w:cs="Arial"/>
          <w:sz w:val="24"/>
          <w:szCs w:val="24"/>
        </w:rPr>
        <w:t xml:space="preserve">After </w:t>
      </w:r>
      <w:r w:rsidR="6A623468" w:rsidRPr="1BBC4525">
        <w:rPr>
          <w:rFonts w:ascii="Arial" w:eastAsia="Arial" w:hAnsi="Arial" w:cs="Arial"/>
          <w:sz w:val="24"/>
          <w:szCs w:val="24"/>
        </w:rPr>
        <w:t>scrutiny</w:t>
      </w:r>
      <w:r w:rsidR="17DDDD45" w:rsidRPr="1BBC4525">
        <w:rPr>
          <w:rFonts w:ascii="Arial" w:eastAsia="Arial" w:hAnsi="Arial" w:cs="Arial"/>
          <w:sz w:val="24"/>
          <w:szCs w:val="24"/>
        </w:rPr>
        <w:t xml:space="preserve">, increased research, improved facilities, </w:t>
      </w:r>
      <w:r w:rsidR="17DDDD45" w:rsidRPr="1BBC4525">
        <w:rPr>
          <w:rFonts w:ascii="Arial" w:eastAsia="Arial" w:hAnsi="Arial" w:cs="Arial"/>
          <w:sz w:val="24"/>
          <w:szCs w:val="24"/>
        </w:rPr>
        <w:lastRenderedPageBreak/>
        <w:t xml:space="preserve">treatments, </w:t>
      </w:r>
      <w:r w:rsidR="35E57499" w:rsidRPr="1BBC4525">
        <w:rPr>
          <w:rFonts w:ascii="Arial" w:eastAsia="Arial" w:hAnsi="Arial" w:cs="Arial"/>
          <w:sz w:val="24"/>
          <w:szCs w:val="24"/>
        </w:rPr>
        <w:t xml:space="preserve">the medical model has </w:t>
      </w:r>
      <w:r w:rsidR="25D76357" w:rsidRPr="1BBC4525">
        <w:rPr>
          <w:rFonts w:ascii="Arial" w:eastAsia="Arial" w:hAnsi="Arial" w:cs="Arial"/>
          <w:sz w:val="24"/>
          <w:szCs w:val="24"/>
        </w:rPr>
        <w:t>evolved</w:t>
      </w:r>
      <w:r w:rsidR="6CC000B9" w:rsidRPr="1BBC4525">
        <w:rPr>
          <w:rFonts w:ascii="Arial" w:eastAsia="Arial" w:hAnsi="Arial" w:cs="Arial"/>
          <w:sz w:val="24"/>
          <w:szCs w:val="24"/>
        </w:rPr>
        <w:t xml:space="preserve"> taking onboard </w:t>
      </w:r>
      <w:r w:rsidR="3A20D7C7" w:rsidRPr="1BBC4525">
        <w:rPr>
          <w:rFonts w:ascii="Arial" w:eastAsia="Arial" w:hAnsi="Arial" w:cs="Arial"/>
          <w:sz w:val="24"/>
          <w:szCs w:val="24"/>
        </w:rPr>
        <w:t>additional</w:t>
      </w:r>
      <w:r w:rsidR="6CC000B9" w:rsidRPr="1BBC4525">
        <w:rPr>
          <w:rFonts w:ascii="Arial" w:eastAsia="Arial" w:hAnsi="Arial" w:cs="Arial"/>
          <w:sz w:val="24"/>
          <w:szCs w:val="24"/>
        </w:rPr>
        <w:t xml:space="preserve"> social factors</w:t>
      </w:r>
      <w:r w:rsidR="36B55306" w:rsidRPr="1BBC4525">
        <w:rPr>
          <w:rFonts w:ascii="Arial" w:eastAsia="Arial" w:hAnsi="Arial" w:cs="Arial"/>
          <w:sz w:val="24"/>
          <w:szCs w:val="24"/>
        </w:rPr>
        <w:t>;</w:t>
      </w:r>
      <w:r w:rsidR="35E57499" w:rsidRPr="1BBC4525">
        <w:rPr>
          <w:rFonts w:ascii="Arial" w:eastAsia="Arial" w:hAnsi="Arial" w:cs="Arial"/>
          <w:sz w:val="24"/>
          <w:szCs w:val="24"/>
        </w:rPr>
        <w:t xml:space="preserve"> </w:t>
      </w:r>
      <w:r w:rsidR="2CFD22D0" w:rsidRPr="1BBC4525">
        <w:rPr>
          <w:rFonts w:ascii="Arial" w:eastAsia="Arial" w:hAnsi="Arial" w:cs="Arial"/>
          <w:sz w:val="24"/>
          <w:szCs w:val="24"/>
        </w:rPr>
        <w:t xml:space="preserve">acting on </w:t>
      </w:r>
      <w:r w:rsidR="2CC7B2ED" w:rsidRPr="1BBC4525">
        <w:rPr>
          <w:rFonts w:ascii="Arial" w:eastAsia="Arial" w:hAnsi="Arial" w:cs="Arial"/>
          <w:sz w:val="24"/>
          <w:szCs w:val="24"/>
        </w:rPr>
        <w:t>individuals'</w:t>
      </w:r>
      <w:r w:rsidR="2CFD22D0" w:rsidRPr="1BBC4525">
        <w:rPr>
          <w:rFonts w:ascii="Arial" w:eastAsia="Arial" w:hAnsi="Arial" w:cs="Arial"/>
          <w:sz w:val="24"/>
          <w:szCs w:val="24"/>
        </w:rPr>
        <w:t xml:space="preserve"> </w:t>
      </w:r>
      <w:r w:rsidR="25F0E9D6" w:rsidRPr="1BBC4525">
        <w:rPr>
          <w:rFonts w:ascii="Arial" w:eastAsia="Arial" w:hAnsi="Arial" w:cs="Arial"/>
          <w:sz w:val="24"/>
          <w:szCs w:val="24"/>
        </w:rPr>
        <w:t>strengths</w:t>
      </w:r>
      <w:r w:rsidR="2CFD22D0" w:rsidRPr="1BBC4525">
        <w:rPr>
          <w:rFonts w:ascii="Arial" w:eastAsia="Arial" w:hAnsi="Arial" w:cs="Arial"/>
          <w:sz w:val="24"/>
          <w:szCs w:val="24"/>
        </w:rPr>
        <w:t xml:space="preserve">, supporting their weaknesses, adaptations, scaffolding tools used to provide equality for </w:t>
      </w:r>
      <w:r w:rsidR="65DD95AB" w:rsidRPr="1BBC4525">
        <w:rPr>
          <w:rFonts w:ascii="Arial" w:eastAsia="Arial" w:hAnsi="Arial" w:cs="Arial"/>
          <w:sz w:val="24"/>
          <w:szCs w:val="24"/>
        </w:rPr>
        <w:t>a</w:t>
      </w:r>
      <w:r w:rsidR="7055C2EE" w:rsidRPr="1BBC4525">
        <w:rPr>
          <w:rFonts w:ascii="Arial" w:eastAsia="Arial" w:hAnsi="Arial" w:cs="Arial"/>
          <w:sz w:val="24"/>
          <w:szCs w:val="24"/>
        </w:rPr>
        <w:t xml:space="preserve">ll. </w:t>
      </w:r>
      <w:r w:rsidR="40416C13" w:rsidRPr="1BBC4525">
        <w:rPr>
          <w:rFonts w:ascii="Arial" w:eastAsia="Arial" w:hAnsi="Arial" w:cs="Arial"/>
          <w:sz w:val="24"/>
          <w:szCs w:val="24"/>
        </w:rPr>
        <w:t>At School</w:t>
      </w:r>
      <w:r w:rsidR="519C0E2C" w:rsidRPr="1BBC4525">
        <w:rPr>
          <w:rFonts w:ascii="Arial" w:eastAsia="Arial" w:hAnsi="Arial" w:cs="Arial"/>
          <w:sz w:val="24"/>
          <w:szCs w:val="24"/>
        </w:rPr>
        <w:t xml:space="preserve"> A they are </w:t>
      </w:r>
      <w:r w:rsidR="163965D5" w:rsidRPr="1BBC4525">
        <w:rPr>
          <w:rFonts w:ascii="Arial" w:eastAsia="Arial" w:hAnsi="Arial" w:cs="Arial"/>
          <w:sz w:val="24"/>
          <w:szCs w:val="24"/>
        </w:rPr>
        <w:t>committed</w:t>
      </w:r>
      <w:r w:rsidR="519C0E2C" w:rsidRPr="1BBC4525">
        <w:rPr>
          <w:rFonts w:ascii="Arial" w:eastAsia="Arial" w:hAnsi="Arial" w:cs="Arial"/>
          <w:sz w:val="24"/>
          <w:szCs w:val="24"/>
        </w:rPr>
        <w:t xml:space="preserve"> to ensuring equality of </w:t>
      </w:r>
      <w:r w:rsidR="7980EEC6" w:rsidRPr="1BBC4525">
        <w:rPr>
          <w:rFonts w:ascii="Arial" w:eastAsia="Arial" w:hAnsi="Arial" w:cs="Arial"/>
          <w:sz w:val="24"/>
          <w:szCs w:val="24"/>
        </w:rPr>
        <w:t>education</w:t>
      </w:r>
      <w:r w:rsidR="519C0E2C" w:rsidRPr="1BBC4525">
        <w:rPr>
          <w:rFonts w:ascii="Arial" w:eastAsia="Arial" w:hAnsi="Arial" w:cs="Arial"/>
          <w:sz w:val="24"/>
          <w:szCs w:val="24"/>
        </w:rPr>
        <w:t xml:space="preserve"> </w:t>
      </w:r>
      <w:r w:rsidR="41FC796F" w:rsidRPr="1BBC4525">
        <w:rPr>
          <w:rFonts w:ascii="Arial" w:eastAsia="Arial" w:hAnsi="Arial" w:cs="Arial"/>
          <w:sz w:val="24"/>
          <w:szCs w:val="24"/>
        </w:rPr>
        <w:t xml:space="preserve">and </w:t>
      </w:r>
      <w:r w:rsidR="519C0E2C" w:rsidRPr="1BBC4525">
        <w:rPr>
          <w:rFonts w:ascii="Arial" w:eastAsia="Arial" w:hAnsi="Arial" w:cs="Arial"/>
          <w:sz w:val="24"/>
          <w:szCs w:val="24"/>
        </w:rPr>
        <w:t xml:space="preserve">opportunity for </w:t>
      </w:r>
      <w:r w:rsidR="59542AFF" w:rsidRPr="1BBC4525">
        <w:rPr>
          <w:rFonts w:ascii="Arial" w:eastAsia="Arial" w:hAnsi="Arial" w:cs="Arial"/>
          <w:sz w:val="24"/>
          <w:szCs w:val="24"/>
        </w:rPr>
        <w:t>disabled</w:t>
      </w:r>
      <w:r w:rsidR="519C0E2C" w:rsidRPr="1BBC4525">
        <w:rPr>
          <w:rFonts w:ascii="Arial" w:eastAsia="Arial" w:hAnsi="Arial" w:cs="Arial"/>
          <w:sz w:val="24"/>
          <w:szCs w:val="24"/>
        </w:rPr>
        <w:t xml:space="preserve"> pupils, staff and those </w:t>
      </w:r>
      <w:r w:rsidR="226FDB6F" w:rsidRPr="1BBC4525">
        <w:rPr>
          <w:rFonts w:ascii="Arial" w:eastAsia="Arial" w:hAnsi="Arial" w:cs="Arial"/>
          <w:sz w:val="24"/>
          <w:szCs w:val="24"/>
        </w:rPr>
        <w:t xml:space="preserve">receiving services from the school. The approach imbedded in their Disability </w:t>
      </w:r>
      <w:r w:rsidR="2C633C88" w:rsidRPr="1BBC4525">
        <w:rPr>
          <w:rFonts w:ascii="Arial" w:eastAsia="Arial" w:hAnsi="Arial" w:cs="Arial"/>
          <w:sz w:val="24"/>
          <w:szCs w:val="24"/>
        </w:rPr>
        <w:t>Policy</w:t>
      </w:r>
      <w:r w:rsidR="226FDB6F" w:rsidRPr="1BBC4525">
        <w:rPr>
          <w:rFonts w:ascii="Arial" w:eastAsia="Arial" w:hAnsi="Arial" w:cs="Arial"/>
          <w:sz w:val="24"/>
          <w:szCs w:val="24"/>
        </w:rPr>
        <w:t xml:space="preserve"> and Action Plan (2018) </w:t>
      </w:r>
      <w:r w:rsidR="7B4C79BE" w:rsidRPr="1BBC4525">
        <w:rPr>
          <w:rFonts w:ascii="Arial" w:eastAsia="Arial" w:hAnsi="Arial" w:cs="Arial"/>
          <w:sz w:val="24"/>
          <w:szCs w:val="24"/>
        </w:rPr>
        <w:t xml:space="preserve">reflects the social model of </w:t>
      </w:r>
      <w:r w:rsidR="0A3B3542" w:rsidRPr="1BBC4525">
        <w:rPr>
          <w:rFonts w:ascii="Arial" w:eastAsia="Arial" w:hAnsi="Arial" w:cs="Arial"/>
          <w:sz w:val="24"/>
          <w:szCs w:val="24"/>
        </w:rPr>
        <w:t>disability</w:t>
      </w:r>
      <w:r w:rsidR="7B4C79BE" w:rsidRPr="1BBC4525">
        <w:rPr>
          <w:rFonts w:ascii="Arial" w:eastAsia="Arial" w:hAnsi="Arial" w:cs="Arial"/>
          <w:sz w:val="24"/>
          <w:szCs w:val="24"/>
        </w:rPr>
        <w:t xml:space="preserve">, which sees society </w:t>
      </w:r>
      <w:r w:rsidR="78CFCB9C" w:rsidRPr="1BBC4525">
        <w:rPr>
          <w:rFonts w:ascii="Arial" w:eastAsia="Arial" w:hAnsi="Arial" w:cs="Arial"/>
          <w:sz w:val="24"/>
          <w:szCs w:val="24"/>
        </w:rPr>
        <w:t>and</w:t>
      </w:r>
      <w:r w:rsidR="7B4C79BE" w:rsidRPr="1BBC4525">
        <w:rPr>
          <w:rFonts w:ascii="Arial" w:eastAsia="Arial" w:hAnsi="Arial" w:cs="Arial"/>
          <w:sz w:val="24"/>
          <w:szCs w:val="24"/>
        </w:rPr>
        <w:t xml:space="preserve"> its structures as di</w:t>
      </w:r>
      <w:r w:rsidR="48FA29B0" w:rsidRPr="1BBC4525">
        <w:rPr>
          <w:rFonts w:ascii="Arial" w:eastAsia="Arial" w:hAnsi="Arial" w:cs="Arial"/>
          <w:sz w:val="24"/>
          <w:szCs w:val="24"/>
        </w:rPr>
        <w:t>sabling individuals rather than the ‘problem’ lying with the disabled person and their impairment.</w:t>
      </w:r>
      <w:r w:rsidR="32AC78AB" w:rsidRPr="1BBC4525">
        <w:rPr>
          <w:rFonts w:ascii="Arial" w:eastAsia="Arial" w:hAnsi="Arial" w:cs="Arial"/>
          <w:sz w:val="24"/>
          <w:szCs w:val="24"/>
        </w:rPr>
        <w:t xml:space="preserve"> </w:t>
      </w:r>
      <w:r w:rsidR="7055C2EE" w:rsidRPr="1BBC4525">
        <w:rPr>
          <w:rFonts w:ascii="Arial" w:eastAsia="Arial" w:hAnsi="Arial" w:cs="Arial"/>
          <w:sz w:val="24"/>
          <w:szCs w:val="24"/>
        </w:rPr>
        <w:t>By</w:t>
      </w:r>
      <w:r w:rsidR="26B95836" w:rsidRPr="1BBC4525">
        <w:rPr>
          <w:rFonts w:ascii="Arial" w:eastAsia="Arial" w:hAnsi="Arial" w:cs="Arial"/>
          <w:sz w:val="24"/>
          <w:szCs w:val="24"/>
        </w:rPr>
        <w:t xml:space="preserve"> </w:t>
      </w:r>
      <w:r w:rsidR="7C60EE99" w:rsidRPr="1BBC4525">
        <w:rPr>
          <w:rFonts w:ascii="Arial" w:eastAsia="Arial" w:hAnsi="Arial" w:cs="Arial"/>
          <w:sz w:val="24"/>
          <w:szCs w:val="24"/>
        </w:rPr>
        <w:t>removing the labelling proces</w:t>
      </w:r>
      <w:r w:rsidR="57BD8351" w:rsidRPr="1BBC4525">
        <w:rPr>
          <w:rFonts w:ascii="Arial" w:eastAsia="Arial" w:hAnsi="Arial" w:cs="Arial"/>
          <w:sz w:val="24"/>
          <w:szCs w:val="24"/>
        </w:rPr>
        <w:t>s</w:t>
      </w:r>
      <w:r w:rsidR="61F67C09" w:rsidRPr="1BBC4525">
        <w:rPr>
          <w:rFonts w:ascii="Arial" w:eastAsia="Arial" w:hAnsi="Arial" w:cs="Arial"/>
          <w:sz w:val="24"/>
          <w:szCs w:val="24"/>
        </w:rPr>
        <w:t xml:space="preserve">, placing responsibility on local </w:t>
      </w:r>
      <w:r w:rsidR="0D75ED73" w:rsidRPr="1BBC4525">
        <w:rPr>
          <w:rFonts w:ascii="Arial" w:eastAsia="Arial" w:hAnsi="Arial" w:cs="Arial"/>
          <w:sz w:val="24"/>
          <w:szCs w:val="24"/>
        </w:rPr>
        <w:t>authorities</w:t>
      </w:r>
      <w:r w:rsidR="61F67C09" w:rsidRPr="1BBC4525">
        <w:rPr>
          <w:rFonts w:ascii="Arial" w:eastAsia="Arial" w:hAnsi="Arial" w:cs="Arial"/>
          <w:sz w:val="24"/>
          <w:szCs w:val="24"/>
        </w:rPr>
        <w:t xml:space="preserve"> to make suitable adjustments</w:t>
      </w:r>
      <w:r w:rsidR="3239A015" w:rsidRPr="1BBC4525">
        <w:rPr>
          <w:rFonts w:ascii="Arial" w:eastAsia="Arial" w:hAnsi="Arial" w:cs="Arial"/>
          <w:sz w:val="24"/>
          <w:szCs w:val="24"/>
        </w:rPr>
        <w:t xml:space="preserve"> to school environments</w:t>
      </w:r>
      <w:r w:rsidR="61F67C09" w:rsidRPr="1BBC4525">
        <w:rPr>
          <w:rFonts w:ascii="Arial" w:eastAsia="Arial" w:hAnsi="Arial" w:cs="Arial"/>
          <w:sz w:val="24"/>
          <w:szCs w:val="24"/>
        </w:rPr>
        <w:t>, specific provisions</w:t>
      </w:r>
      <w:r w:rsidR="446CF11A" w:rsidRPr="1BBC4525">
        <w:rPr>
          <w:rFonts w:ascii="Arial" w:eastAsia="Arial" w:hAnsi="Arial" w:cs="Arial"/>
          <w:sz w:val="24"/>
          <w:szCs w:val="24"/>
        </w:rPr>
        <w:t xml:space="preserve"> </w:t>
      </w:r>
      <w:r w:rsidR="44536291" w:rsidRPr="1BBC4525">
        <w:rPr>
          <w:rFonts w:ascii="Arial" w:eastAsia="Arial" w:hAnsi="Arial" w:cs="Arial"/>
          <w:sz w:val="24"/>
          <w:szCs w:val="24"/>
        </w:rPr>
        <w:t>to create</w:t>
      </w:r>
      <w:r w:rsidR="0B8A9233" w:rsidRPr="1BBC4525">
        <w:rPr>
          <w:rFonts w:ascii="Arial" w:eastAsia="Arial" w:hAnsi="Arial" w:cs="Arial"/>
          <w:sz w:val="24"/>
          <w:szCs w:val="24"/>
        </w:rPr>
        <w:t xml:space="preserve"> </w:t>
      </w:r>
      <w:r w:rsidR="59377CCE" w:rsidRPr="1BBC4525">
        <w:rPr>
          <w:rFonts w:ascii="Arial" w:eastAsia="Arial" w:hAnsi="Arial" w:cs="Arial"/>
          <w:sz w:val="24"/>
          <w:szCs w:val="24"/>
        </w:rPr>
        <w:t xml:space="preserve">an </w:t>
      </w:r>
      <w:r w:rsidR="0B8A9233" w:rsidRPr="1BBC4525">
        <w:rPr>
          <w:rFonts w:ascii="Arial" w:eastAsia="Arial" w:hAnsi="Arial" w:cs="Arial"/>
          <w:sz w:val="24"/>
          <w:szCs w:val="24"/>
        </w:rPr>
        <w:t>education</w:t>
      </w:r>
      <w:r w:rsidR="446CF11A" w:rsidRPr="1BBC4525">
        <w:rPr>
          <w:rFonts w:ascii="Arial" w:eastAsia="Arial" w:hAnsi="Arial" w:cs="Arial"/>
          <w:sz w:val="24"/>
          <w:szCs w:val="24"/>
        </w:rPr>
        <w:t xml:space="preserve"> </w:t>
      </w:r>
      <w:r w:rsidR="64C38A74" w:rsidRPr="1BBC4525">
        <w:rPr>
          <w:rFonts w:ascii="Arial" w:eastAsia="Arial" w:hAnsi="Arial" w:cs="Arial"/>
          <w:sz w:val="24"/>
          <w:szCs w:val="24"/>
        </w:rPr>
        <w:t>system</w:t>
      </w:r>
      <w:r w:rsidR="5FC0E845" w:rsidRPr="1BBC4525">
        <w:rPr>
          <w:rFonts w:ascii="Arial" w:eastAsia="Arial" w:hAnsi="Arial" w:cs="Arial"/>
          <w:sz w:val="24"/>
          <w:szCs w:val="24"/>
        </w:rPr>
        <w:t xml:space="preserve"> </w:t>
      </w:r>
      <w:r w:rsidR="64C38A74" w:rsidRPr="1BBC4525">
        <w:rPr>
          <w:rFonts w:ascii="Arial" w:eastAsia="Arial" w:hAnsi="Arial" w:cs="Arial"/>
          <w:sz w:val="24"/>
          <w:szCs w:val="24"/>
        </w:rPr>
        <w:t xml:space="preserve">which is </w:t>
      </w:r>
      <w:r w:rsidR="446CF11A" w:rsidRPr="1BBC4525">
        <w:rPr>
          <w:rFonts w:ascii="Arial" w:eastAsia="Arial" w:hAnsi="Arial" w:cs="Arial"/>
          <w:sz w:val="24"/>
          <w:szCs w:val="24"/>
        </w:rPr>
        <w:t>accessible to all</w:t>
      </w:r>
      <w:r w:rsidR="71280157" w:rsidRPr="1BBC4525">
        <w:rPr>
          <w:rFonts w:ascii="Arial" w:eastAsia="Arial" w:hAnsi="Arial" w:cs="Arial"/>
          <w:sz w:val="24"/>
          <w:szCs w:val="24"/>
        </w:rPr>
        <w:t xml:space="preserve"> </w:t>
      </w:r>
      <w:r w:rsidR="338240A3" w:rsidRPr="1BBC4525">
        <w:rPr>
          <w:rFonts w:ascii="Arial" w:eastAsia="Arial" w:hAnsi="Arial" w:cs="Arial"/>
          <w:sz w:val="24"/>
          <w:szCs w:val="24"/>
        </w:rPr>
        <w:t xml:space="preserve">despite </w:t>
      </w:r>
      <w:r w:rsidR="6CA53A25" w:rsidRPr="1BBC4525">
        <w:rPr>
          <w:rFonts w:ascii="Arial" w:eastAsia="Arial" w:hAnsi="Arial" w:cs="Arial"/>
          <w:sz w:val="24"/>
          <w:szCs w:val="24"/>
        </w:rPr>
        <w:t xml:space="preserve">their disability, learning difficulties or whether they attend a mainstream or </w:t>
      </w:r>
      <w:r w:rsidR="6E589FA7" w:rsidRPr="1BBC4525">
        <w:rPr>
          <w:rFonts w:ascii="Arial" w:eastAsia="Arial" w:hAnsi="Arial" w:cs="Arial"/>
          <w:sz w:val="24"/>
          <w:szCs w:val="24"/>
        </w:rPr>
        <w:t>specialized</w:t>
      </w:r>
      <w:r w:rsidR="359C1E7B" w:rsidRPr="1BBC4525">
        <w:rPr>
          <w:rFonts w:ascii="Arial" w:eastAsia="Arial" w:hAnsi="Arial" w:cs="Arial"/>
          <w:sz w:val="24"/>
          <w:szCs w:val="24"/>
        </w:rPr>
        <w:t xml:space="preserve"> </w:t>
      </w:r>
      <w:r w:rsidR="274EAE9B" w:rsidRPr="1BBC4525">
        <w:rPr>
          <w:rFonts w:ascii="Arial" w:eastAsia="Arial" w:hAnsi="Arial" w:cs="Arial"/>
          <w:sz w:val="24"/>
          <w:szCs w:val="24"/>
        </w:rPr>
        <w:t>setting</w:t>
      </w:r>
      <w:r w:rsidR="446CF11A" w:rsidRPr="1BBC4525">
        <w:rPr>
          <w:rFonts w:ascii="Arial" w:eastAsia="Arial" w:hAnsi="Arial" w:cs="Arial"/>
          <w:sz w:val="24"/>
          <w:szCs w:val="24"/>
        </w:rPr>
        <w:t xml:space="preserve">. </w:t>
      </w:r>
    </w:p>
    <w:p w14:paraId="353284B4" w14:textId="205C5D63" w:rsidR="66BF7BCB" w:rsidRDefault="0B405AF9" w:rsidP="1BBC4525">
      <w:pPr>
        <w:spacing w:line="240" w:lineRule="auto"/>
        <w:ind w:left="720"/>
        <w:jc w:val="both"/>
        <w:rPr>
          <w:rFonts w:ascii="Arial" w:eastAsia="Arial" w:hAnsi="Arial" w:cs="Arial"/>
          <w:sz w:val="24"/>
          <w:szCs w:val="24"/>
        </w:rPr>
      </w:pPr>
      <w:r w:rsidRPr="1BBC4525">
        <w:rPr>
          <w:rFonts w:ascii="Arial" w:eastAsia="Arial" w:hAnsi="Arial" w:cs="Arial"/>
          <w:sz w:val="24"/>
          <w:szCs w:val="24"/>
        </w:rPr>
        <w:t>The principles underpinning the ALN system aim to support the creation of a fully inclusive education system where all learners are given the opportunity to succeed and have access to an education that meets their needs and enables them to participate in, benefit from and enjoy learning (Welsh Government, 2018, p.25. 2.1)</w:t>
      </w:r>
    </w:p>
    <w:p w14:paraId="45DD0E87" w14:textId="57CE212C" w:rsidR="1BBC4525" w:rsidRDefault="1BBC4525" w:rsidP="1BBC4525">
      <w:pPr>
        <w:spacing w:line="240" w:lineRule="auto"/>
        <w:ind w:left="720"/>
        <w:jc w:val="both"/>
        <w:rPr>
          <w:rFonts w:ascii="Arial" w:eastAsia="Arial" w:hAnsi="Arial" w:cs="Arial"/>
          <w:sz w:val="24"/>
          <w:szCs w:val="24"/>
        </w:rPr>
      </w:pPr>
    </w:p>
    <w:p w14:paraId="78943834" w14:textId="7A1E68DB" w:rsidR="460F16A5" w:rsidRDefault="557B4573" w:rsidP="1BBC4525">
      <w:pPr>
        <w:spacing w:line="360" w:lineRule="auto"/>
        <w:jc w:val="both"/>
        <w:rPr>
          <w:rFonts w:ascii="Arial" w:eastAsia="Arial" w:hAnsi="Arial" w:cs="Arial"/>
          <w:sz w:val="24"/>
          <w:szCs w:val="24"/>
        </w:rPr>
      </w:pPr>
      <w:r w:rsidRPr="1BBC4525">
        <w:rPr>
          <w:rFonts w:ascii="Arial" w:eastAsia="Arial" w:hAnsi="Arial" w:cs="Arial"/>
          <w:sz w:val="24"/>
          <w:szCs w:val="24"/>
        </w:rPr>
        <w:t>Special Educational Needs (SEN) has been recently replaced by Additional Learning Needs (ALN)</w:t>
      </w:r>
      <w:r w:rsidR="5800B83F" w:rsidRPr="1BBC4525">
        <w:rPr>
          <w:rFonts w:ascii="Arial" w:eastAsia="Arial" w:hAnsi="Arial" w:cs="Arial"/>
          <w:sz w:val="24"/>
          <w:szCs w:val="24"/>
        </w:rPr>
        <w:t xml:space="preserve"> after t</w:t>
      </w:r>
      <w:r w:rsidR="5F7C5B87" w:rsidRPr="1BBC4525">
        <w:rPr>
          <w:rFonts w:ascii="Arial" w:eastAsia="Arial" w:hAnsi="Arial" w:cs="Arial"/>
          <w:sz w:val="24"/>
          <w:szCs w:val="24"/>
        </w:rPr>
        <w:t>he old legislation</w:t>
      </w:r>
      <w:r w:rsidR="4DDB8F20" w:rsidRPr="1BBC4525">
        <w:rPr>
          <w:rFonts w:ascii="Arial" w:eastAsia="Arial" w:hAnsi="Arial" w:cs="Arial"/>
          <w:sz w:val="24"/>
          <w:szCs w:val="24"/>
        </w:rPr>
        <w:t xml:space="preserve"> which was introduced over 30 years ago</w:t>
      </w:r>
      <w:r w:rsidR="68ABAD51" w:rsidRPr="1BBC4525">
        <w:rPr>
          <w:rFonts w:ascii="Arial" w:eastAsia="Arial" w:hAnsi="Arial" w:cs="Arial"/>
          <w:sz w:val="24"/>
          <w:szCs w:val="24"/>
        </w:rPr>
        <w:t xml:space="preserve"> became</w:t>
      </w:r>
      <w:r w:rsidR="4DDB8F20" w:rsidRPr="1BBC4525">
        <w:rPr>
          <w:rFonts w:ascii="Arial" w:eastAsia="Arial" w:hAnsi="Arial" w:cs="Arial"/>
          <w:sz w:val="24"/>
          <w:szCs w:val="24"/>
        </w:rPr>
        <w:t xml:space="preserve"> no longer fit for purpose </w:t>
      </w:r>
      <w:r w:rsidR="6640DFD5" w:rsidRPr="1BBC4525">
        <w:rPr>
          <w:rFonts w:ascii="Arial" w:eastAsia="Arial" w:hAnsi="Arial" w:cs="Arial"/>
          <w:sz w:val="24"/>
          <w:szCs w:val="24"/>
        </w:rPr>
        <w:t>(Welsh Government, 201</w:t>
      </w:r>
      <w:r w:rsidR="7D6CA090" w:rsidRPr="1BBC4525">
        <w:rPr>
          <w:rFonts w:ascii="Arial" w:eastAsia="Arial" w:hAnsi="Arial" w:cs="Arial"/>
          <w:sz w:val="24"/>
          <w:szCs w:val="24"/>
        </w:rPr>
        <w:t>8</w:t>
      </w:r>
      <w:r w:rsidR="6640DFD5" w:rsidRPr="1BBC4525">
        <w:rPr>
          <w:rFonts w:ascii="Arial" w:eastAsia="Arial" w:hAnsi="Arial" w:cs="Arial"/>
          <w:sz w:val="24"/>
          <w:szCs w:val="24"/>
        </w:rPr>
        <w:t>, p.</w:t>
      </w:r>
      <w:r w:rsidR="7BFF7B84" w:rsidRPr="1BBC4525">
        <w:rPr>
          <w:rFonts w:ascii="Arial" w:eastAsia="Arial" w:hAnsi="Arial" w:cs="Arial"/>
          <w:sz w:val="24"/>
          <w:szCs w:val="24"/>
        </w:rPr>
        <w:t>5</w:t>
      </w:r>
      <w:r w:rsidR="6640DFD5" w:rsidRPr="1BBC4525">
        <w:rPr>
          <w:rFonts w:ascii="Arial" w:eastAsia="Arial" w:hAnsi="Arial" w:cs="Arial"/>
          <w:sz w:val="24"/>
          <w:szCs w:val="24"/>
        </w:rPr>
        <w:t>)</w:t>
      </w:r>
      <w:r w:rsidR="0DC29259" w:rsidRPr="1BBC4525">
        <w:rPr>
          <w:rFonts w:ascii="Arial" w:eastAsia="Arial" w:hAnsi="Arial" w:cs="Arial"/>
          <w:sz w:val="24"/>
          <w:szCs w:val="24"/>
        </w:rPr>
        <w:t>.</w:t>
      </w:r>
      <w:r w:rsidR="5F7C5B87" w:rsidRPr="1BBC4525">
        <w:rPr>
          <w:rFonts w:ascii="Arial" w:eastAsia="Arial" w:hAnsi="Arial" w:cs="Arial"/>
          <w:sz w:val="24"/>
          <w:szCs w:val="24"/>
        </w:rPr>
        <w:t xml:space="preserve"> ‘</w:t>
      </w:r>
      <w:r w:rsidR="51C6324F" w:rsidRPr="1BBC4525">
        <w:rPr>
          <w:rFonts w:ascii="Arial" w:eastAsia="Arial" w:hAnsi="Arial" w:cs="Arial"/>
          <w:sz w:val="24"/>
          <w:szCs w:val="24"/>
        </w:rPr>
        <w:t>A</w:t>
      </w:r>
      <w:r w:rsidR="5F7C5B87" w:rsidRPr="1BBC4525">
        <w:rPr>
          <w:rFonts w:ascii="Arial" w:eastAsia="Arial" w:hAnsi="Arial" w:cs="Arial"/>
          <w:sz w:val="24"/>
          <w:szCs w:val="24"/>
        </w:rPr>
        <w:t xml:space="preserve"> complete overhaul’ </w:t>
      </w:r>
      <w:r w:rsidR="13CE966E" w:rsidRPr="1BBC4525">
        <w:rPr>
          <w:rFonts w:ascii="Arial" w:eastAsia="Arial" w:hAnsi="Arial" w:cs="Arial"/>
          <w:sz w:val="24"/>
          <w:szCs w:val="24"/>
        </w:rPr>
        <w:t xml:space="preserve">was required </w:t>
      </w:r>
      <w:r w:rsidR="232EC51E" w:rsidRPr="1BBC4525">
        <w:rPr>
          <w:rFonts w:ascii="Arial" w:eastAsia="Arial" w:hAnsi="Arial" w:cs="Arial"/>
          <w:sz w:val="24"/>
          <w:szCs w:val="24"/>
        </w:rPr>
        <w:t>in order to meet the</w:t>
      </w:r>
      <w:r w:rsidR="5F7C5B87" w:rsidRPr="1BBC4525">
        <w:rPr>
          <w:rFonts w:ascii="Arial" w:eastAsia="Arial" w:hAnsi="Arial" w:cs="Arial"/>
          <w:sz w:val="24"/>
          <w:szCs w:val="24"/>
        </w:rPr>
        <w:t xml:space="preserve"> expectations and demands</w:t>
      </w:r>
      <w:r w:rsidR="484569D7" w:rsidRPr="1BBC4525">
        <w:rPr>
          <w:rFonts w:ascii="Arial" w:eastAsia="Arial" w:hAnsi="Arial" w:cs="Arial"/>
          <w:sz w:val="24"/>
          <w:szCs w:val="24"/>
        </w:rPr>
        <w:t xml:space="preserve"> of </w:t>
      </w:r>
      <w:r w:rsidR="4C5E31A9" w:rsidRPr="1BBC4525">
        <w:rPr>
          <w:rFonts w:ascii="Arial" w:eastAsia="Arial" w:hAnsi="Arial" w:cs="Arial"/>
          <w:sz w:val="24"/>
          <w:szCs w:val="24"/>
        </w:rPr>
        <w:t>today's</w:t>
      </w:r>
      <w:r w:rsidR="5F7C5B87" w:rsidRPr="1BBC4525">
        <w:rPr>
          <w:rFonts w:ascii="Arial" w:eastAsia="Arial" w:hAnsi="Arial" w:cs="Arial"/>
          <w:sz w:val="24"/>
          <w:szCs w:val="24"/>
        </w:rPr>
        <w:t xml:space="preserve"> society</w:t>
      </w:r>
      <w:r w:rsidR="269E3ABA" w:rsidRPr="1BBC4525">
        <w:rPr>
          <w:rFonts w:ascii="Arial" w:eastAsia="Arial" w:hAnsi="Arial" w:cs="Arial"/>
          <w:sz w:val="24"/>
          <w:szCs w:val="24"/>
        </w:rPr>
        <w:t xml:space="preserve"> (Dauncey, 2017, p.1)</w:t>
      </w:r>
      <w:r w:rsidR="5F7C5B87" w:rsidRPr="1BBC4525">
        <w:rPr>
          <w:rFonts w:ascii="Arial" w:eastAsia="Arial" w:hAnsi="Arial" w:cs="Arial"/>
          <w:sz w:val="24"/>
          <w:szCs w:val="24"/>
        </w:rPr>
        <w:t xml:space="preserve">. With </w:t>
      </w:r>
      <w:r w:rsidR="53F7AE81" w:rsidRPr="1BBC4525">
        <w:rPr>
          <w:rFonts w:ascii="Arial" w:eastAsia="Arial" w:hAnsi="Arial" w:cs="Arial"/>
          <w:sz w:val="24"/>
          <w:szCs w:val="24"/>
        </w:rPr>
        <w:t>stakeholders voicing concerns and evidence</w:t>
      </w:r>
      <w:r w:rsidR="5F7C5B87" w:rsidRPr="1BBC4525">
        <w:rPr>
          <w:rFonts w:ascii="Arial" w:eastAsia="Arial" w:hAnsi="Arial" w:cs="Arial"/>
          <w:sz w:val="24"/>
          <w:szCs w:val="24"/>
        </w:rPr>
        <w:t xml:space="preserve"> highlighting that the existing frameworks were outdated</w:t>
      </w:r>
      <w:r w:rsidR="0318FBCB" w:rsidRPr="1BBC4525">
        <w:rPr>
          <w:rFonts w:ascii="Arial" w:eastAsia="Arial" w:hAnsi="Arial" w:cs="Arial"/>
          <w:sz w:val="24"/>
          <w:szCs w:val="24"/>
        </w:rPr>
        <w:t xml:space="preserve">, </w:t>
      </w:r>
      <w:r w:rsidR="5F7C5B87" w:rsidRPr="1BBC4525">
        <w:rPr>
          <w:rFonts w:ascii="Arial" w:eastAsia="Arial" w:hAnsi="Arial" w:cs="Arial"/>
          <w:sz w:val="24"/>
          <w:szCs w:val="24"/>
        </w:rPr>
        <w:t>the Welsh Government focused on reinventing new objectives, strategies through the implementation of The</w:t>
      </w:r>
      <w:r w:rsidR="5C3CE51C" w:rsidRPr="1BBC4525">
        <w:rPr>
          <w:rFonts w:ascii="Arial" w:eastAsia="Arial" w:hAnsi="Arial" w:cs="Arial"/>
          <w:sz w:val="24"/>
          <w:szCs w:val="24"/>
        </w:rPr>
        <w:t xml:space="preserve"> Additional Learning Needs and Education Tribunal (Wales) Act 2018. This new vision aims </w:t>
      </w:r>
      <w:r w:rsidR="5F7C5B87" w:rsidRPr="1BBC4525">
        <w:rPr>
          <w:rFonts w:ascii="Arial" w:eastAsia="Arial" w:hAnsi="Arial" w:cs="Arial"/>
          <w:sz w:val="24"/>
          <w:szCs w:val="24"/>
        </w:rPr>
        <w:t xml:space="preserve">to create a purposeful framework which provides the appropriate support for children and young people with additional learning needs (ALN). This new guidance replaces the existing legislation outlined in the Special Educational Needs (SEN) documentation, providing </w:t>
      </w:r>
      <w:r w:rsidR="0617E9CF" w:rsidRPr="1BBC4525">
        <w:rPr>
          <w:rFonts w:ascii="Arial" w:eastAsia="Arial" w:hAnsi="Arial" w:cs="Arial"/>
          <w:sz w:val="24"/>
          <w:szCs w:val="24"/>
        </w:rPr>
        <w:t>three main objectives</w:t>
      </w:r>
      <w:r w:rsidR="5F7C5B87" w:rsidRPr="1BBC4525">
        <w:rPr>
          <w:rFonts w:ascii="Arial" w:eastAsia="Arial" w:hAnsi="Arial" w:cs="Arial"/>
          <w:sz w:val="24"/>
          <w:szCs w:val="24"/>
        </w:rPr>
        <w:t xml:space="preserve"> for learners ranging from the age 0-25 years </w:t>
      </w:r>
      <w:r w:rsidR="08E92AA9" w:rsidRPr="1BBC4525">
        <w:rPr>
          <w:rFonts w:ascii="Arial" w:eastAsia="Arial" w:hAnsi="Arial" w:cs="Arial"/>
          <w:sz w:val="24"/>
          <w:szCs w:val="24"/>
        </w:rPr>
        <w:t>old; a</w:t>
      </w:r>
      <w:r w:rsidR="5F7C5B87" w:rsidRPr="1BBC4525">
        <w:rPr>
          <w:rFonts w:ascii="Arial" w:eastAsia="Arial" w:hAnsi="Arial" w:cs="Arial"/>
          <w:sz w:val="24"/>
          <w:szCs w:val="24"/>
        </w:rPr>
        <w:t xml:space="preserve"> universal piece of legislation which caters for all children irrespective of their learning needs, collaborative p</w:t>
      </w:r>
      <w:r w:rsidR="5AB7D989" w:rsidRPr="1BBC4525">
        <w:rPr>
          <w:rFonts w:ascii="Arial" w:eastAsia="Arial" w:hAnsi="Arial" w:cs="Arial"/>
          <w:sz w:val="24"/>
          <w:szCs w:val="24"/>
        </w:rPr>
        <w:t>olicies</w:t>
      </w:r>
      <w:r w:rsidR="5F7C5B87" w:rsidRPr="1BBC4525">
        <w:rPr>
          <w:rFonts w:ascii="Arial" w:eastAsia="Arial" w:hAnsi="Arial" w:cs="Arial"/>
          <w:sz w:val="24"/>
          <w:szCs w:val="24"/>
        </w:rPr>
        <w:t xml:space="preserve"> and procedures to illuminate inequalities across multiple services and a transparent system which aims to reduce dispute amongst services</w:t>
      </w:r>
      <w:r w:rsidR="057F27DB" w:rsidRPr="1BBC4525">
        <w:rPr>
          <w:rFonts w:ascii="Arial" w:eastAsia="Arial" w:hAnsi="Arial" w:cs="Arial"/>
          <w:sz w:val="24"/>
          <w:szCs w:val="24"/>
        </w:rPr>
        <w:t xml:space="preserve"> (</w:t>
      </w:r>
      <w:r w:rsidR="6C753BD3" w:rsidRPr="1BBC4525">
        <w:rPr>
          <w:rFonts w:ascii="Arial" w:eastAsia="Arial" w:hAnsi="Arial" w:cs="Arial"/>
          <w:sz w:val="24"/>
          <w:szCs w:val="24"/>
        </w:rPr>
        <w:t>Welsh Government</w:t>
      </w:r>
      <w:r w:rsidR="057F27DB" w:rsidRPr="1BBC4525">
        <w:rPr>
          <w:rFonts w:ascii="Arial" w:eastAsia="Arial" w:hAnsi="Arial" w:cs="Arial"/>
          <w:sz w:val="24"/>
          <w:szCs w:val="24"/>
        </w:rPr>
        <w:t>, 20</w:t>
      </w:r>
      <w:r w:rsidR="46C61FB9" w:rsidRPr="1BBC4525">
        <w:rPr>
          <w:rFonts w:ascii="Arial" w:eastAsia="Arial" w:hAnsi="Arial" w:cs="Arial"/>
          <w:sz w:val="24"/>
          <w:szCs w:val="24"/>
        </w:rPr>
        <w:t>20</w:t>
      </w:r>
      <w:r w:rsidR="057F27DB" w:rsidRPr="1BBC4525">
        <w:rPr>
          <w:rFonts w:ascii="Arial" w:eastAsia="Arial" w:hAnsi="Arial" w:cs="Arial"/>
          <w:sz w:val="24"/>
          <w:szCs w:val="24"/>
        </w:rPr>
        <w:t>, p.3)</w:t>
      </w:r>
      <w:r w:rsidR="5F7C5B87" w:rsidRPr="1BBC4525">
        <w:rPr>
          <w:rFonts w:ascii="Arial" w:eastAsia="Arial" w:hAnsi="Arial" w:cs="Arial"/>
          <w:sz w:val="24"/>
          <w:szCs w:val="24"/>
        </w:rPr>
        <w:t xml:space="preserve">. </w:t>
      </w:r>
    </w:p>
    <w:p w14:paraId="43401929" w14:textId="5E6C84D0" w:rsidR="460F16A5" w:rsidRDefault="6FC267B3"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T</w:t>
      </w:r>
      <w:r w:rsidR="5F7C5B87" w:rsidRPr="1BBC4525">
        <w:rPr>
          <w:rFonts w:ascii="Arial" w:eastAsia="Arial" w:hAnsi="Arial" w:cs="Arial"/>
          <w:sz w:val="24"/>
          <w:szCs w:val="24"/>
        </w:rPr>
        <w:t xml:space="preserve">he existing </w:t>
      </w:r>
      <w:r w:rsidR="242DC8D2" w:rsidRPr="1BBC4525">
        <w:rPr>
          <w:rFonts w:ascii="Arial" w:eastAsia="Arial" w:hAnsi="Arial" w:cs="Arial"/>
          <w:sz w:val="24"/>
          <w:szCs w:val="24"/>
        </w:rPr>
        <w:t>structures</w:t>
      </w:r>
      <w:r w:rsidR="5F7C5B87" w:rsidRPr="1BBC4525">
        <w:rPr>
          <w:rFonts w:ascii="Arial" w:eastAsia="Arial" w:hAnsi="Arial" w:cs="Arial"/>
          <w:sz w:val="24"/>
          <w:szCs w:val="24"/>
        </w:rPr>
        <w:t xml:space="preserve"> h</w:t>
      </w:r>
      <w:r w:rsidR="168FDE64" w:rsidRPr="1BBC4525">
        <w:rPr>
          <w:rFonts w:ascii="Arial" w:eastAsia="Arial" w:hAnsi="Arial" w:cs="Arial"/>
          <w:sz w:val="24"/>
          <w:szCs w:val="24"/>
        </w:rPr>
        <w:t>ave</w:t>
      </w:r>
      <w:r w:rsidR="5F7C5B87" w:rsidRPr="1BBC4525">
        <w:rPr>
          <w:rFonts w:ascii="Arial" w:eastAsia="Arial" w:hAnsi="Arial" w:cs="Arial"/>
          <w:sz w:val="24"/>
          <w:szCs w:val="24"/>
        </w:rPr>
        <w:t xml:space="preserve"> been segregated into two systems; a provision supporting children up to the age of 16 </w:t>
      </w:r>
      <w:r w:rsidR="05811049" w:rsidRPr="1BBC4525">
        <w:rPr>
          <w:rFonts w:ascii="Arial" w:eastAsia="Arial" w:hAnsi="Arial" w:cs="Arial"/>
          <w:sz w:val="24"/>
          <w:szCs w:val="24"/>
        </w:rPr>
        <w:t xml:space="preserve">focusing on </w:t>
      </w:r>
      <w:r w:rsidR="5F7C5B87" w:rsidRPr="1BBC4525">
        <w:rPr>
          <w:rFonts w:ascii="Arial" w:eastAsia="Arial" w:hAnsi="Arial" w:cs="Arial"/>
          <w:sz w:val="24"/>
          <w:szCs w:val="24"/>
        </w:rPr>
        <w:t>making sure the</w:t>
      </w:r>
      <w:r w:rsidR="6A55B517" w:rsidRPr="1BBC4525">
        <w:rPr>
          <w:rFonts w:ascii="Arial" w:eastAsia="Arial" w:hAnsi="Arial" w:cs="Arial"/>
          <w:sz w:val="24"/>
          <w:szCs w:val="24"/>
        </w:rPr>
        <w:t xml:space="preserve"> individual is </w:t>
      </w:r>
      <w:r w:rsidR="5F7C5B87" w:rsidRPr="1BBC4525">
        <w:rPr>
          <w:rFonts w:ascii="Arial" w:eastAsia="Arial" w:hAnsi="Arial" w:cs="Arial"/>
          <w:sz w:val="24"/>
          <w:szCs w:val="24"/>
        </w:rPr>
        <w:t>access</w:t>
      </w:r>
      <w:r w:rsidR="0C001B27" w:rsidRPr="1BBC4525">
        <w:rPr>
          <w:rFonts w:ascii="Arial" w:eastAsia="Arial" w:hAnsi="Arial" w:cs="Arial"/>
          <w:sz w:val="24"/>
          <w:szCs w:val="24"/>
        </w:rPr>
        <w:t>ing the appropriate</w:t>
      </w:r>
      <w:r w:rsidR="5F7C5B87" w:rsidRPr="1BBC4525">
        <w:rPr>
          <w:rFonts w:ascii="Arial" w:eastAsia="Arial" w:hAnsi="Arial" w:cs="Arial"/>
          <w:sz w:val="24"/>
          <w:szCs w:val="24"/>
        </w:rPr>
        <w:t xml:space="preserve"> support</w:t>
      </w:r>
      <w:r w:rsidR="6B06CBC5" w:rsidRPr="1BBC4525">
        <w:rPr>
          <w:rFonts w:ascii="Arial" w:eastAsia="Arial" w:hAnsi="Arial" w:cs="Arial"/>
          <w:sz w:val="24"/>
          <w:szCs w:val="24"/>
        </w:rPr>
        <w:t xml:space="preserve">ive </w:t>
      </w:r>
      <w:r w:rsidR="5579F907" w:rsidRPr="1BBC4525">
        <w:rPr>
          <w:rFonts w:ascii="Arial" w:eastAsia="Arial" w:hAnsi="Arial" w:cs="Arial"/>
          <w:sz w:val="24"/>
          <w:szCs w:val="24"/>
        </w:rPr>
        <w:t>provisions</w:t>
      </w:r>
      <w:r w:rsidR="5F7C5B87" w:rsidRPr="1BBC4525">
        <w:rPr>
          <w:rFonts w:ascii="Arial" w:eastAsia="Arial" w:hAnsi="Arial" w:cs="Arial"/>
          <w:sz w:val="24"/>
          <w:szCs w:val="24"/>
        </w:rPr>
        <w:t xml:space="preserve"> </w:t>
      </w:r>
      <w:r w:rsidR="7EC768CF" w:rsidRPr="1BBC4525">
        <w:rPr>
          <w:rFonts w:ascii="Arial" w:eastAsia="Arial" w:hAnsi="Arial" w:cs="Arial"/>
          <w:sz w:val="24"/>
          <w:szCs w:val="24"/>
        </w:rPr>
        <w:t>necessary</w:t>
      </w:r>
      <w:r w:rsidR="5F7C5B87" w:rsidRPr="1BBC4525">
        <w:rPr>
          <w:rFonts w:ascii="Arial" w:eastAsia="Arial" w:hAnsi="Arial" w:cs="Arial"/>
          <w:sz w:val="24"/>
          <w:szCs w:val="24"/>
        </w:rPr>
        <w:t xml:space="preserve"> to meet</w:t>
      </w:r>
      <w:r w:rsidR="481EFFFE" w:rsidRPr="1BBC4525">
        <w:rPr>
          <w:rFonts w:ascii="Arial" w:eastAsia="Arial" w:hAnsi="Arial" w:cs="Arial"/>
          <w:sz w:val="24"/>
          <w:szCs w:val="24"/>
        </w:rPr>
        <w:t xml:space="preserve"> individuals</w:t>
      </w:r>
      <w:r w:rsidR="5F7C5B87" w:rsidRPr="1BBC4525">
        <w:rPr>
          <w:rFonts w:ascii="Arial" w:eastAsia="Arial" w:hAnsi="Arial" w:cs="Arial"/>
          <w:sz w:val="24"/>
          <w:szCs w:val="24"/>
        </w:rPr>
        <w:t xml:space="preserve"> learning targets and </w:t>
      </w:r>
      <w:r w:rsidR="2D8245A7" w:rsidRPr="1BBC4525">
        <w:rPr>
          <w:rFonts w:ascii="Arial" w:eastAsia="Arial" w:hAnsi="Arial" w:cs="Arial"/>
          <w:sz w:val="24"/>
          <w:szCs w:val="24"/>
        </w:rPr>
        <w:t>secondly</w:t>
      </w:r>
      <w:r w:rsidR="4BD63817" w:rsidRPr="1BBC4525">
        <w:rPr>
          <w:rFonts w:ascii="Arial" w:eastAsia="Arial" w:hAnsi="Arial" w:cs="Arial"/>
          <w:sz w:val="24"/>
          <w:szCs w:val="24"/>
        </w:rPr>
        <w:t xml:space="preserve"> a </w:t>
      </w:r>
      <w:r w:rsidR="5F7C5B87" w:rsidRPr="1BBC4525">
        <w:rPr>
          <w:rFonts w:ascii="Arial" w:eastAsia="Arial" w:hAnsi="Arial" w:cs="Arial"/>
          <w:sz w:val="24"/>
          <w:szCs w:val="24"/>
        </w:rPr>
        <w:t xml:space="preserve">system </w:t>
      </w:r>
      <w:r w:rsidR="5C33D1B0" w:rsidRPr="1BBC4525">
        <w:rPr>
          <w:rFonts w:ascii="Arial" w:eastAsia="Arial" w:hAnsi="Arial" w:cs="Arial"/>
          <w:sz w:val="24"/>
          <w:szCs w:val="24"/>
        </w:rPr>
        <w:t xml:space="preserve">which </w:t>
      </w:r>
      <w:r w:rsidR="4312CD54" w:rsidRPr="1BBC4525">
        <w:rPr>
          <w:rFonts w:ascii="Arial" w:eastAsia="Arial" w:hAnsi="Arial" w:cs="Arial"/>
          <w:sz w:val="24"/>
          <w:szCs w:val="24"/>
        </w:rPr>
        <w:t>aims to</w:t>
      </w:r>
      <w:r w:rsidR="0AE9E818" w:rsidRPr="1BBC4525">
        <w:rPr>
          <w:rFonts w:ascii="Arial" w:eastAsia="Arial" w:hAnsi="Arial" w:cs="Arial"/>
          <w:sz w:val="24"/>
          <w:szCs w:val="24"/>
        </w:rPr>
        <w:t xml:space="preserve"> </w:t>
      </w:r>
      <w:r w:rsidR="4312CD54" w:rsidRPr="1BBC4525">
        <w:rPr>
          <w:rFonts w:ascii="Arial" w:eastAsia="Arial" w:hAnsi="Arial" w:cs="Arial"/>
          <w:sz w:val="24"/>
          <w:szCs w:val="24"/>
        </w:rPr>
        <w:t>support</w:t>
      </w:r>
      <w:r w:rsidR="5F7C5B87" w:rsidRPr="1BBC4525">
        <w:rPr>
          <w:rFonts w:ascii="Arial" w:eastAsia="Arial" w:hAnsi="Arial" w:cs="Arial"/>
          <w:sz w:val="24"/>
          <w:szCs w:val="24"/>
        </w:rPr>
        <w:t xml:space="preserve"> those post 16 transitioning into further education</w:t>
      </w:r>
      <w:r w:rsidR="6622FD0B" w:rsidRPr="1BBC4525">
        <w:rPr>
          <w:rFonts w:ascii="Arial" w:eastAsia="Arial" w:hAnsi="Arial" w:cs="Arial"/>
          <w:sz w:val="24"/>
          <w:szCs w:val="24"/>
        </w:rPr>
        <w:t xml:space="preserve"> (Welsh </w:t>
      </w:r>
      <w:r w:rsidR="36C8C3CF" w:rsidRPr="1BBC4525">
        <w:rPr>
          <w:rFonts w:ascii="Arial" w:eastAsia="Arial" w:hAnsi="Arial" w:cs="Arial"/>
          <w:sz w:val="24"/>
          <w:szCs w:val="24"/>
        </w:rPr>
        <w:t>Government,</w:t>
      </w:r>
      <w:r w:rsidR="6622FD0B" w:rsidRPr="1BBC4525">
        <w:rPr>
          <w:rFonts w:ascii="Arial" w:eastAsia="Arial" w:hAnsi="Arial" w:cs="Arial"/>
          <w:sz w:val="24"/>
          <w:szCs w:val="24"/>
        </w:rPr>
        <w:t xml:space="preserve"> 2020, p.2)</w:t>
      </w:r>
      <w:r w:rsidR="5F7C5B87" w:rsidRPr="1BBC4525">
        <w:rPr>
          <w:rFonts w:ascii="Arial" w:eastAsia="Arial" w:hAnsi="Arial" w:cs="Arial"/>
          <w:sz w:val="24"/>
          <w:szCs w:val="24"/>
        </w:rPr>
        <w:t xml:space="preserve">. </w:t>
      </w:r>
      <w:r w:rsidR="14D5D7A6" w:rsidRPr="1BBC4525">
        <w:rPr>
          <w:rFonts w:ascii="Arial" w:eastAsia="Arial" w:hAnsi="Arial" w:cs="Arial"/>
          <w:sz w:val="24"/>
          <w:szCs w:val="24"/>
        </w:rPr>
        <w:t>Previously with two separate systems</w:t>
      </w:r>
      <w:r w:rsidR="5F7C5B87" w:rsidRPr="1BBC4525">
        <w:rPr>
          <w:rFonts w:ascii="Arial" w:eastAsia="Arial" w:hAnsi="Arial" w:cs="Arial"/>
          <w:sz w:val="24"/>
          <w:szCs w:val="24"/>
        </w:rPr>
        <w:t xml:space="preserve"> this has created additional barriers </w:t>
      </w:r>
      <w:r w:rsidR="3DCF760F" w:rsidRPr="1BBC4525">
        <w:rPr>
          <w:rFonts w:ascii="Arial" w:eastAsia="Arial" w:hAnsi="Arial" w:cs="Arial"/>
          <w:sz w:val="24"/>
          <w:szCs w:val="24"/>
        </w:rPr>
        <w:t xml:space="preserve">for those with ALN requiring support from multiple sources or an alternative </w:t>
      </w:r>
      <w:r w:rsidR="1E870CEE" w:rsidRPr="1BBC4525">
        <w:rPr>
          <w:rFonts w:ascii="Arial" w:eastAsia="Arial" w:hAnsi="Arial" w:cs="Arial"/>
          <w:sz w:val="24"/>
          <w:szCs w:val="24"/>
        </w:rPr>
        <w:t xml:space="preserve">learning </w:t>
      </w:r>
      <w:r w:rsidR="3DCF760F" w:rsidRPr="1BBC4525">
        <w:rPr>
          <w:rFonts w:ascii="Arial" w:eastAsia="Arial" w:hAnsi="Arial" w:cs="Arial"/>
          <w:sz w:val="24"/>
          <w:szCs w:val="24"/>
        </w:rPr>
        <w:t>provision (ALP)</w:t>
      </w:r>
      <w:r w:rsidR="3CFA5CA6" w:rsidRPr="1BBC4525">
        <w:rPr>
          <w:rFonts w:ascii="Arial" w:eastAsia="Arial" w:hAnsi="Arial" w:cs="Arial"/>
          <w:sz w:val="24"/>
          <w:szCs w:val="24"/>
        </w:rPr>
        <w:t xml:space="preserve"> which in turn has led d</w:t>
      </w:r>
      <w:r w:rsidR="5F7C5B87" w:rsidRPr="1BBC4525">
        <w:rPr>
          <w:rFonts w:ascii="Arial" w:eastAsia="Arial" w:hAnsi="Arial" w:cs="Arial"/>
          <w:sz w:val="24"/>
          <w:szCs w:val="24"/>
        </w:rPr>
        <w:t xml:space="preserve">iscrepancies in the support they receive </w:t>
      </w:r>
      <w:r w:rsidR="1C979218" w:rsidRPr="1BBC4525">
        <w:rPr>
          <w:rFonts w:ascii="Arial" w:eastAsia="Arial" w:hAnsi="Arial" w:cs="Arial"/>
          <w:sz w:val="24"/>
          <w:szCs w:val="24"/>
        </w:rPr>
        <w:t>creating</w:t>
      </w:r>
      <w:r w:rsidR="5F7C5B87" w:rsidRPr="1BBC4525">
        <w:rPr>
          <w:rFonts w:ascii="Arial" w:eastAsia="Arial" w:hAnsi="Arial" w:cs="Arial"/>
          <w:sz w:val="24"/>
          <w:szCs w:val="24"/>
        </w:rPr>
        <w:t xml:space="preserve"> inconsistencies across </w:t>
      </w:r>
      <w:r w:rsidR="64758EE1" w:rsidRPr="1BBC4525">
        <w:rPr>
          <w:rFonts w:ascii="Arial" w:eastAsia="Arial" w:hAnsi="Arial" w:cs="Arial"/>
          <w:sz w:val="24"/>
          <w:szCs w:val="24"/>
        </w:rPr>
        <w:t>multiple</w:t>
      </w:r>
      <w:r w:rsidR="51F2949D" w:rsidRPr="1BBC4525">
        <w:rPr>
          <w:rFonts w:ascii="Arial" w:eastAsia="Arial" w:hAnsi="Arial" w:cs="Arial"/>
          <w:sz w:val="24"/>
          <w:szCs w:val="24"/>
        </w:rPr>
        <w:t xml:space="preserve"> </w:t>
      </w:r>
      <w:r w:rsidR="5F7C5B87" w:rsidRPr="1BBC4525">
        <w:rPr>
          <w:rFonts w:ascii="Arial" w:eastAsia="Arial" w:hAnsi="Arial" w:cs="Arial"/>
          <w:sz w:val="24"/>
          <w:szCs w:val="24"/>
        </w:rPr>
        <w:t>service</w:t>
      </w:r>
      <w:r w:rsidR="6CE01037" w:rsidRPr="1BBC4525">
        <w:rPr>
          <w:rFonts w:ascii="Arial" w:eastAsia="Arial" w:hAnsi="Arial" w:cs="Arial"/>
          <w:sz w:val="24"/>
          <w:szCs w:val="24"/>
        </w:rPr>
        <w:t>s</w:t>
      </w:r>
      <w:r w:rsidR="5F7C5B87" w:rsidRPr="1BBC4525">
        <w:rPr>
          <w:rFonts w:ascii="Arial" w:eastAsia="Arial" w:hAnsi="Arial" w:cs="Arial"/>
          <w:sz w:val="24"/>
          <w:szCs w:val="24"/>
        </w:rPr>
        <w:t>. To prevent</w:t>
      </w:r>
      <w:r w:rsidR="05F10F8D" w:rsidRPr="1BBC4525">
        <w:rPr>
          <w:rFonts w:ascii="Arial" w:eastAsia="Arial" w:hAnsi="Arial" w:cs="Arial"/>
          <w:sz w:val="24"/>
          <w:szCs w:val="24"/>
        </w:rPr>
        <w:t xml:space="preserve"> </w:t>
      </w:r>
      <w:r w:rsidR="171B3A8F" w:rsidRPr="1BBC4525">
        <w:rPr>
          <w:rFonts w:ascii="Arial" w:eastAsia="Arial" w:hAnsi="Arial" w:cs="Arial"/>
          <w:sz w:val="24"/>
          <w:szCs w:val="24"/>
        </w:rPr>
        <w:t>dis</w:t>
      </w:r>
      <w:r w:rsidR="74C9D399" w:rsidRPr="1BBC4525">
        <w:rPr>
          <w:rFonts w:ascii="Arial" w:eastAsia="Arial" w:hAnsi="Arial" w:cs="Arial"/>
          <w:sz w:val="24"/>
          <w:szCs w:val="24"/>
        </w:rPr>
        <w:t>pute</w:t>
      </w:r>
      <w:r w:rsidR="05F10F8D" w:rsidRPr="1BBC4525">
        <w:rPr>
          <w:rFonts w:ascii="Arial" w:eastAsia="Arial" w:hAnsi="Arial" w:cs="Arial"/>
          <w:sz w:val="24"/>
          <w:szCs w:val="24"/>
        </w:rPr>
        <w:t xml:space="preserve"> between services and ensure complex needs are </w:t>
      </w:r>
      <w:r w:rsidR="41B00523" w:rsidRPr="1BBC4525">
        <w:rPr>
          <w:rFonts w:ascii="Arial" w:eastAsia="Arial" w:hAnsi="Arial" w:cs="Arial"/>
          <w:sz w:val="24"/>
          <w:szCs w:val="24"/>
        </w:rPr>
        <w:t>supported</w:t>
      </w:r>
      <w:r w:rsidR="05F10F8D" w:rsidRPr="1BBC4525">
        <w:rPr>
          <w:rFonts w:ascii="Arial" w:eastAsia="Arial" w:hAnsi="Arial" w:cs="Arial"/>
          <w:sz w:val="24"/>
          <w:szCs w:val="24"/>
        </w:rPr>
        <w:t xml:space="preserve"> and maintained accordingly</w:t>
      </w:r>
      <w:r w:rsidR="65FAF6AB" w:rsidRPr="1BBC4525">
        <w:rPr>
          <w:rFonts w:ascii="Arial" w:eastAsia="Arial" w:hAnsi="Arial" w:cs="Arial"/>
          <w:sz w:val="24"/>
          <w:szCs w:val="24"/>
        </w:rPr>
        <w:t xml:space="preserve"> </w:t>
      </w:r>
      <w:r w:rsidR="5F7C5B87" w:rsidRPr="1BBC4525">
        <w:rPr>
          <w:rFonts w:ascii="Arial" w:eastAsia="Arial" w:hAnsi="Arial" w:cs="Arial"/>
          <w:sz w:val="24"/>
          <w:szCs w:val="24"/>
        </w:rPr>
        <w:t xml:space="preserve">the revised </w:t>
      </w:r>
      <w:r w:rsidR="495FB83A" w:rsidRPr="1BBC4525">
        <w:rPr>
          <w:rFonts w:ascii="Arial" w:eastAsia="Arial" w:hAnsi="Arial" w:cs="Arial"/>
          <w:sz w:val="24"/>
          <w:szCs w:val="24"/>
        </w:rPr>
        <w:t xml:space="preserve">Act </w:t>
      </w:r>
      <w:r w:rsidR="5F7C5B87" w:rsidRPr="1BBC4525">
        <w:rPr>
          <w:rFonts w:ascii="Arial" w:eastAsia="Arial" w:hAnsi="Arial" w:cs="Arial"/>
          <w:sz w:val="24"/>
          <w:szCs w:val="24"/>
        </w:rPr>
        <w:t>looks to establish a single system</w:t>
      </w:r>
      <w:r w:rsidR="0242D2B7" w:rsidRPr="1BBC4525">
        <w:rPr>
          <w:rFonts w:ascii="Arial" w:eastAsia="Arial" w:hAnsi="Arial" w:cs="Arial"/>
          <w:sz w:val="24"/>
          <w:szCs w:val="24"/>
        </w:rPr>
        <w:t xml:space="preserve">, </w:t>
      </w:r>
      <w:r w:rsidR="5F7C5B87" w:rsidRPr="1BBC4525">
        <w:rPr>
          <w:rFonts w:ascii="Arial" w:eastAsia="Arial" w:hAnsi="Arial" w:cs="Arial"/>
          <w:sz w:val="24"/>
          <w:szCs w:val="24"/>
        </w:rPr>
        <w:t>whereby</w:t>
      </w:r>
      <w:r w:rsidR="599F0237" w:rsidRPr="1BBC4525">
        <w:rPr>
          <w:rFonts w:ascii="Arial" w:eastAsia="Arial" w:hAnsi="Arial" w:cs="Arial"/>
          <w:sz w:val="24"/>
          <w:szCs w:val="24"/>
        </w:rPr>
        <w:t xml:space="preserve">, </w:t>
      </w:r>
      <w:r w:rsidR="5F7C5B87" w:rsidRPr="1BBC4525">
        <w:rPr>
          <w:rFonts w:ascii="Arial" w:eastAsia="Arial" w:hAnsi="Arial" w:cs="Arial"/>
          <w:sz w:val="24"/>
          <w:szCs w:val="24"/>
        </w:rPr>
        <w:t>all those supporting the child with ALN are placed under an umbrella structure, creating clear communication between services</w:t>
      </w:r>
      <w:r w:rsidR="06B9B383" w:rsidRPr="1BBC4525">
        <w:rPr>
          <w:rFonts w:ascii="Arial" w:eastAsia="Arial" w:hAnsi="Arial" w:cs="Arial"/>
          <w:sz w:val="24"/>
          <w:szCs w:val="24"/>
        </w:rPr>
        <w:t>,</w:t>
      </w:r>
      <w:r w:rsidR="5F7C5B87" w:rsidRPr="1BBC4525">
        <w:rPr>
          <w:rFonts w:ascii="Arial" w:eastAsia="Arial" w:hAnsi="Arial" w:cs="Arial"/>
          <w:sz w:val="24"/>
          <w:szCs w:val="24"/>
        </w:rPr>
        <w:t xml:space="preserve"> </w:t>
      </w:r>
      <w:r w:rsidR="7921B0BC" w:rsidRPr="1BBC4525">
        <w:rPr>
          <w:rFonts w:ascii="Arial" w:eastAsia="Arial" w:hAnsi="Arial" w:cs="Arial"/>
          <w:sz w:val="24"/>
          <w:szCs w:val="24"/>
        </w:rPr>
        <w:t xml:space="preserve">providing </w:t>
      </w:r>
      <w:r w:rsidR="5F7C5B87" w:rsidRPr="1BBC4525">
        <w:rPr>
          <w:rFonts w:ascii="Arial" w:eastAsia="Arial" w:hAnsi="Arial" w:cs="Arial"/>
          <w:sz w:val="24"/>
          <w:szCs w:val="24"/>
        </w:rPr>
        <w:t>additional dimensions</w:t>
      </w:r>
      <w:r w:rsidR="613A279F" w:rsidRPr="1BBC4525">
        <w:rPr>
          <w:rFonts w:ascii="Arial" w:eastAsia="Arial" w:hAnsi="Arial" w:cs="Arial"/>
          <w:sz w:val="24"/>
          <w:szCs w:val="24"/>
        </w:rPr>
        <w:t xml:space="preserve"> and </w:t>
      </w:r>
      <w:r w:rsidR="5F7C5B87" w:rsidRPr="1BBC4525">
        <w:rPr>
          <w:rFonts w:ascii="Arial" w:eastAsia="Arial" w:hAnsi="Arial" w:cs="Arial"/>
          <w:sz w:val="24"/>
          <w:szCs w:val="24"/>
        </w:rPr>
        <w:t xml:space="preserve">opportunities </w:t>
      </w:r>
      <w:r w:rsidR="0145A3CA" w:rsidRPr="1BBC4525">
        <w:rPr>
          <w:rFonts w:ascii="Arial" w:eastAsia="Arial" w:hAnsi="Arial" w:cs="Arial"/>
          <w:sz w:val="24"/>
          <w:szCs w:val="24"/>
        </w:rPr>
        <w:t>to</w:t>
      </w:r>
      <w:r w:rsidR="5F7C5B87" w:rsidRPr="1BBC4525">
        <w:rPr>
          <w:rFonts w:ascii="Arial" w:eastAsia="Arial" w:hAnsi="Arial" w:cs="Arial"/>
          <w:sz w:val="24"/>
          <w:szCs w:val="24"/>
        </w:rPr>
        <w:t xml:space="preserve"> support</w:t>
      </w:r>
      <w:r w:rsidR="7C11936A" w:rsidRPr="1BBC4525">
        <w:rPr>
          <w:rFonts w:ascii="Arial" w:eastAsia="Arial" w:hAnsi="Arial" w:cs="Arial"/>
          <w:sz w:val="24"/>
          <w:szCs w:val="24"/>
        </w:rPr>
        <w:t xml:space="preserve"> those in need</w:t>
      </w:r>
      <w:r w:rsidR="5F7C5B87" w:rsidRPr="1BBC4525">
        <w:rPr>
          <w:rFonts w:ascii="Arial" w:eastAsia="Arial" w:hAnsi="Arial" w:cs="Arial"/>
          <w:sz w:val="24"/>
          <w:szCs w:val="24"/>
        </w:rPr>
        <w:t>. Subsequently</w:t>
      </w:r>
      <w:r w:rsidR="76C0E988" w:rsidRPr="1BBC4525">
        <w:rPr>
          <w:rFonts w:ascii="Arial" w:eastAsia="Arial" w:hAnsi="Arial" w:cs="Arial"/>
          <w:sz w:val="24"/>
          <w:szCs w:val="24"/>
        </w:rPr>
        <w:t>,</w:t>
      </w:r>
      <w:r w:rsidR="5F7C5B87" w:rsidRPr="1BBC4525">
        <w:rPr>
          <w:rFonts w:ascii="Arial" w:eastAsia="Arial" w:hAnsi="Arial" w:cs="Arial"/>
          <w:sz w:val="24"/>
          <w:szCs w:val="24"/>
        </w:rPr>
        <w:t xml:space="preserve"> making processes such as assessments, planning, tracking, and monitoring more accessible, ensuring early identification of needs whilst also reducing the time it previously took to communicate between different services. This simple adjustment has not only created better lines of communication between services such as the local authorities, health board, school provisions, educational psychologists etc. but also positively impacted on the effectiveness of interventions employed across the services</w:t>
      </w:r>
      <w:r w:rsidR="563D2184" w:rsidRPr="1BBC4525">
        <w:rPr>
          <w:rFonts w:ascii="Arial" w:eastAsia="Arial" w:hAnsi="Arial" w:cs="Arial"/>
          <w:sz w:val="24"/>
          <w:szCs w:val="24"/>
        </w:rPr>
        <w:t xml:space="preserve"> (Dauncey, 2017, p.3-13).</w:t>
      </w:r>
    </w:p>
    <w:p w14:paraId="59C6E978" w14:textId="7D6D61CD" w:rsidR="208BFFF5" w:rsidRDefault="208BFFF5" w:rsidP="1BBC4525">
      <w:pPr>
        <w:spacing w:line="360" w:lineRule="auto"/>
        <w:jc w:val="both"/>
        <w:rPr>
          <w:rFonts w:ascii="Arial" w:eastAsia="Arial" w:hAnsi="Arial" w:cs="Arial"/>
          <w:sz w:val="24"/>
          <w:szCs w:val="24"/>
        </w:rPr>
      </w:pPr>
    </w:p>
    <w:p w14:paraId="70DCA5A3" w14:textId="141AC15F" w:rsidR="7E9CF967" w:rsidRDefault="3870AFD3"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The New ALN Code has been made in collaboration with the revised ALN Act 2018 </w:t>
      </w:r>
      <w:r w:rsidR="326F046B" w:rsidRPr="1BBC4525">
        <w:rPr>
          <w:rFonts w:ascii="Arial" w:eastAsia="Arial" w:hAnsi="Arial" w:cs="Arial"/>
          <w:sz w:val="24"/>
          <w:szCs w:val="24"/>
        </w:rPr>
        <w:t xml:space="preserve">and will replace the </w:t>
      </w:r>
      <w:r w:rsidR="3B79905C" w:rsidRPr="1BBC4525">
        <w:rPr>
          <w:rFonts w:ascii="Arial" w:eastAsia="Arial" w:hAnsi="Arial" w:cs="Arial"/>
          <w:sz w:val="24"/>
          <w:szCs w:val="24"/>
        </w:rPr>
        <w:t>existing</w:t>
      </w:r>
      <w:r w:rsidR="326F046B" w:rsidRPr="1BBC4525">
        <w:rPr>
          <w:rFonts w:ascii="Arial" w:eastAsia="Arial" w:hAnsi="Arial" w:cs="Arial"/>
          <w:sz w:val="24"/>
          <w:szCs w:val="24"/>
        </w:rPr>
        <w:t xml:space="preserve"> code written in 2008 </w:t>
      </w:r>
      <w:r w:rsidRPr="1BBC4525">
        <w:rPr>
          <w:rFonts w:ascii="Arial" w:eastAsia="Arial" w:hAnsi="Arial" w:cs="Arial"/>
          <w:sz w:val="24"/>
          <w:szCs w:val="24"/>
        </w:rPr>
        <w:t>to ensure all learners with ALN ‘are identified early and addresse</w:t>
      </w:r>
      <w:r w:rsidR="77E4E67A" w:rsidRPr="1BBC4525">
        <w:rPr>
          <w:rFonts w:ascii="Arial" w:eastAsia="Arial" w:hAnsi="Arial" w:cs="Arial"/>
          <w:sz w:val="24"/>
          <w:szCs w:val="24"/>
        </w:rPr>
        <w:t>d</w:t>
      </w:r>
      <w:r w:rsidRPr="1BBC4525">
        <w:rPr>
          <w:rFonts w:ascii="Arial" w:eastAsia="Arial" w:hAnsi="Arial" w:cs="Arial"/>
          <w:sz w:val="24"/>
          <w:szCs w:val="24"/>
        </w:rPr>
        <w:t xml:space="preserve"> quickly’ (Welsh Government, 2018, p.2)</w:t>
      </w:r>
      <w:r w:rsidR="1B2FFF5B" w:rsidRPr="1BBC4525">
        <w:rPr>
          <w:rFonts w:ascii="Arial" w:eastAsia="Arial" w:hAnsi="Arial" w:cs="Arial"/>
          <w:sz w:val="24"/>
          <w:szCs w:val="24"/>
        </w:rPr>
        <w:t>.</w:t>
      </w:r>
      <w:r w:rsidRPr="1BBC4525">
        <w:rPr>
          <w:rFonts w:ascii="Arial" w:eastAsia="Arial" w:hAnsi="Arial" w:cs="Arial"/>
          <w:sz w:val="24"/>
          <w:szCs w:val="24"/>
        </w:rPr>
        <w:t xml:space="preserve"> </w:t>
      </w:r>
    </w:p>
    <w:p w14:paraId="21539717" w14:textId="2708855D" w:rsidR="66BF7BCB" w:rsidRDefault="7EE15F42" w:rsidP="1BBC4525">
      <w:pPr>
        <w:spacing w:line="240" w:lineRule="auto"/>
        <w:ind w:left="720"/>
        <w:jc w:val="both"/>
        <w:rPr>
          <w:rFonts w:ascii="Arial" w:eastAsia="Arial" w:hAnsi="Arial" w:cs="Arial"/>
          <w:sz w:val="24"/>
          <w:szCs w:val="24"/>
        </w:rPr>
      </w:pPr>
      <w:r w:rsidRPr="1BBC4525">
        <w:rPr>
          <w:rFonts w:ascii="Arial" w:eastAsia="Arial" w:hAnsi="Arial" w:cs="Arial"/>
          <w:sz w:val="24"/>
          <w:szCs w:val="24"/>
        </w:rPr>
        <w:t>A</w:t>
      </w:r>
      <w:r w:rsidR="3870AFD3" w:rsidRPr="1BBC4525">
        <w:rPr>
          <w:rFonts w:ascii="Arial" w:eastAsia="Arial" w:hAnsi="Arial" w:cs="Arial"/>
          <w:sz w:val="24"/>
          <w:szCs w:val="24"/>
        </w:rPr>
        <w:t xml:space="preserve"> set of clear legally enforceable parameters within which local authorities and those other organisations responsible for the delivery of services for children and young people with ALN must act. It will, therefore, be a type of subordinate legislation, and confer duties and rights on those subject to it (Welsh Government, 2018, p.10)</w:t>
      </w:r>
      <w:r w:rsidR="6D0D75E7" w:rsidRPr="1BBC4525">
        <w:rPr>
          <w:rFonts w:ascii="Arial" w:eastAsia="Arial" w:hAnsi="Arial" w:cs="Arial"/>
          <w:sz w:val="24"/>
          <w:szCs w:val="24"/>
        </w:rPr>
        <w:t xml:space="preserve">. </w:t>
      </w:r>
    </w:p>
    <w:p w14:paraId="19EEFDE0" w14:textId="472C731F" w:rsidR="1BBC4525" w:rsidRDefault="1BBC4525" w:rsidP="1BBC4525">
      <w:pPr>
        <w:spacing w:line="240" w:lineRule="auto"/>
        <w:ind w:left="720"/>
        <w:jc w:val="both"/>
        <w:rPr>
          <w:rFonts w:ascii="Arial" w:eastAsia="Arial" w:hAnsi="Arial" w:cs="Arial"/>
          <w:sz w:val="24"/>
          <w:szCs w:val="24"/>
        </w:rPr>
      </w:pPr>
    </w:p>
    <w:p w14:paraId="7E701EC9" w14:textId="03E6F98E" w:rsidR="7E9CF967" w:rsidRDefault="7B991995" w:rsidP="1BBC4525">
      <w:pPr>
        <w:spacing w:line="360" w:lineRule="auto"/>
        <w:jc w:val="both"/>
        <w:rPr>
          <w:rFonts w:ascii="Arial" w:eastAsia="Arial" w:hAnsi="Arial" w:cs="Arial"/>
          <w:sz w:val="24"/>
          <w:szCs w:val="24"/>
        </w:rPr>
      </w:pPr>
      <w:r w:rsidRPr="1BBC4525">
        <w:rPr>
          <w:rFonts w:ascii="Arial" w:eastAsia="Arial" w:hAnsi="Arial" w:cs="Arial"/>
          <w:sz w:val="24"/>
          <w:szCs w:val="24"/>
        </w:rPr>
        <w:t>T</w:t>
      </w:r>
      <w:r w:rsidR="262267FC" w:rsidRPr="1BBC4525">
        <w:rPr>
          <w:rFonts w:ascii="Arial" w:eastAsia="Arial" w:hAnsi="Arial" w:cs="Arial"/>
          <w:sz w:val="24"/>
          <w:szCs w:val="24"/>
        </w:rPr>
        <w:t xml:space="preserve">he new system </w:t>
      </w:r>
      <w:r w:rsidR="781B7310" w:rsidRPr="1BBC4525">
        <w:rPr>
          <w:rFonts w:ascii="Arial" w:eastAsia="Arial" w:hAnsi="Arial" w:cs="Arial"/>
          <w:sz w:val="24"/>
          <w:szCs w:val="24"/>
        </w:rPr>
        <w:t>will remove the current artificial and contentious divide and eliminate one of the principal causes of adversarial tension’ (</w:t>
      </w:r>
      <w:r w:rsidR="3B12DAAA" w:rsidRPr="1BBC4525">
        <w:rPr>
          <w:rFonts w:ascii="Arial" w:eastAsia="Arial" w:hAnsi="Arial" w:cs="Arial"/>
          <w:sz w:val="24"/>
          <w:szCs w:val="24"/>
        </w:rPr>
        <w:t>Welsh Government, 2015, p.5</w:t>
      </w:r>
      <w:r w:rsidR="781B7310" w:rsidRPr="1BBC4525">
        <w:rPr>
          <w:rFonts w:ascii="Arial" w:eastAsia="Arial" w:hAnsi="Arial" w:cs="Arial"/>
          <w:sz w:val="24"/>
          <w:szCs w:val="24"/>
        </w:rPr>
        <w:t xml:space="preserve">). It </w:t>
      </w:r>
      <w:r w:rsidR="262267FC" w:rsidRPr="1BBC4525">
        <w:rPr>
          <w:rFonts w:ascii="Arial" w:eastAsia="Arial" w:hAnsi="Arial" w:cs="Arial"/>
          <w:sz w:val="24"/>
          <w:szCs w:val="24"/>
        </w:rPr>
        <w:t xml:space="preserve">aims </w:t>
      </w:r>
      <w:r w:rsidR="262267FC" w:rsidRPr="1BBC4525">
        <w:rPr>
          <w:rFonts w:ascii="Arial" w:eastAsia="Arial" w:hAnsi="Arial" w:cs="Arial"/>
          <w:sz w:val="24"/>
          <w:szCs w:val="24"/>
        </w:rPr>
        <w:lastRenderedPageBreak/>
        <w:t xml:space="preserve">to </w:t>
      </w:r>
      <w:r w:rsidR="5F7C5B87" w:rsidRPr="1BBC4525">
        <w:rPr>
          <w:rFonts w:ascii="Arial" w:eastAsia="Arial" w:hAnsi="Arial" w:cs="Arial"/>
          <w:sz w:val="24"/>
          <w:szCs w:val="24"/>
        </w:rPr>
        <w:t>mak</w:t>
      </w:r>
      <w:r w:rsidR="6869E34F" w:rsidRPr="1BBC4525">
        <w:rPr>
          <w:rFonts w:ascii="Arial" w:eastAsia="Arial" w:hAnsi="Arial" w:cs="Arial"/>
          <w:sz w:val="24"/>
          <w:szCs w:val="24"/>
        </w:rPr>
        <w:t>e</w:t>
      </w:r>
      <w:r w:rsidR="5F7C5B87" w:rsidRPr="1BBC4525">
        <w:rPr>
          <w:rFonts w:ascii="Arial" w:eastAsia="Arial" w:hAnsi="Arial" w:cs="Arial"/>
          <w:sz w:val="24"/>
          <w:szCs w:val="24"/>
        </w:rPr>
        <w:t xml:space="preserve"> sure the child </w:t>
      </w:r>
      <w:r w:rsidR="14446987" w:rsidRPr="1BBC4525">
        <w:rPr>
          <w:rFonts w:ascii="Arial" w:eastAsia="Arial" w:hAnsi="Arial" w:cs="Arial"/>
          <w:sz w:val="24"/>
          <w:szCs w:val="24"/>
        </w:rPr>
        <w:t>is the focal point</w:t>
      </w:r>
      <w:r w:rsidR="5F7C5B87" w:rsidRPr="1BBC4525">
        <w:rPr>
          <w:rFonts w:ascii="Arial" w:eastAsia="Arial" w:hAnsi="Arial" w:cs="Arial"/>
          <w:sz w:val="24"/>
          <w:szCs w:val="24"/>
        </w:rPr>
        <w:t xml:space="preserve"> of any decision making</w:t>
      </w:r>
      <w:r w:rsidR="54BC4859" w:rsidRPr="1BBC4525">
        <w:rPr>
          <w:rFonts w:ascii="Arial" w:eastAsia="Arial" w:hAnsi="Arial" w:cs="Arial"/>
          <w:sz w:val="24"/>
          <w:szCs w:val="24"/>
        </w:rPr>
        <w:t>,</w:t>
      </w:r>
      <w:r w:rsidR="5F7C5B87" w:rsidRPr="1BBC4525">
        <w:rPr>
          <w:rFonts w:ascii="Arial" w:eastAsia="Arial" w:hAnsi="Arial" w:cs="Arial"/>
          <w:sz w:val="24"/>
          <w:szCs w:val="24"/>
        </w:rPr>
        <w:t xml:space="preserve"> </w:t>
      </w:r>
      <w:r w:rsidR="13E0A1A6" w:rsidRPr="1BBC4525">
        <w:rPr>
          <w:rFonts w:ascii="Arial" w:eastAsia="Arial" w:hAnsi="Arial" w:cs="Arial"/>
          <w:sz w:val="24"/>
          <w:szCs w:val="24"/>
        </w:rPr>
        <w:t xml:space="preserve">placing the </w:t>
      </w:r>
      <w:r w:rsidR="31CDCDF8" w:rsidRPr="1BBC4525">
        <w:rPr>
          <w:rFonts w:ascii="Arial" w:eastAsia="Arial" w:hAnsi="Arial" w:cs="Arial"/>
          <w:sz w:val="24"/>
          <w:szCs w:val="24"/>
        </w:rPr>
        <w:t>learner's</w:t>
      </w:r>
      <w:r w:rsidR="13E0A1A6" w:rsidRPr="1BBC4525">
        <w:rPr>
          <w:rFonts w:ascii="Arial" w:eastAsia="Arial" w:hAnsi="Arial" w:cs="Arial"/>
          <w:sz w:val="24"/>
          <w:szCs w:val="24"/>
        </w:rPr>
        <w:t xml:space="preserve"> thoughts and feelings at the heart of any decision making </w:t>
      </w:r>
      <w:r w:rsidR="5F7C5B87" w:rsidRPr="1BBC4525">
        <w:rPr>
          <w:rFonts w:ascii="Arial" w:eastAsia="Arial" w:hAnsi="Arial" w:cs="Arial"/>
          <w:sz w:val="24"/>
          <w:szCs w:val="24"/>
        </w:rPr>
        <w:t>ensuring</w:t>
      </w:r>
      <w:r w:rsidR="0D7FDE63" w:rsidRPr="1BBC4525">
        <w:rPr>
          <w:rFonts w:ascii="Arial" w:eastAsia="Arial" w:hAnsi="Arial" w:cs="Arial"/>
          <w:sz w:val="24"/>
          <w:szCs w:val="24"/>
        </w:rPr>
        <w:t xml:space="preserve"> </w:t>
      </w:r>
      <w:r w:rsidR="7FF9D4E1" w:rsidRPr="1BBC4525">
        <w:rPr>
          <w:rFonts w:ascii="Arial" w:eastAsia="Arial" w:hAnsi="Arial" w:cs="Arial"/>
          <w:sz w:val="24"/>
          <w:szCs w:val="24"/>
        </w:rPr>
        <w:t>those supporting the child</w:t>
      </w:r>
      <w:r w:rsidR="15359277" w:rsidRPr="1BBC4525">
        <w:rPr>
          <w:rFonts w:ascii="Arial" w:eastAsia="Arial" w:hAnsi="Arial" w:cs="Arial"/>
          <w:sz w:val="24"/>
          <w:szCs w:val="24"/>
        </w:rPr>
        <w:t xml:space="preserve"> regardless of diagnosis or severity of needs</w:t>
      </w:r>
      <w:r w:rsidR="5F7C5B87" w:rsidRPr="1BBC4525">
        <w:rPr>
          <w:rFonts w:ascii="Arial" w:eastAsia="Arial" w:hAnsi="Arial" w:cs="Arial"/>
          <w:sz w:val="24"/>
          <w:szCs w:val="24"/>
        </w:rPr>
        <w:t xml:space="preserve"> are working towards the same </w:t>
      </w:r>
      <w:r w:rsidR="5AB3019F" w:rsidRPr="1BBC4525">
        <w:rPr>
          <w:rFonts w:ascii="Arial" w:eastAsia="Arial" w:hAnsi="Arial" w:cs="Arial"/>
          <w:sz w:val="24"/>
          <w:szCs w:val="24"/>
        </w:rPr>
        <w:t>result</w:t>
      </w:r>
      <w:r w:rsidR="5F7C5B87" w:rsidRPr="1BBC4525">
        <w:rPr>
          <w:rFonts w:ascii="Arial" w:eastAsia="Arial" w:hAnsi="Arial" w:cs="Arial"/>
          <w:sz w:val="24"/>
          <w:szCs w:val="24"/>
        </w:rPr>
        <w:t xml:space="preserve">, providing </w:t>
      </w:r>
      <w:r w:rsidR="7A806E54" w:rsidRPr="1BBC4525">
        <w:rPr>
          <w:rFonts w:ascii="Arial" w:eastAsia="Arial" w:hAnsi="Arial" w:cs="Arial"/>
          <w:sz w:val="24"/>
          <w:szCs w:val="24"/>
        </w:rPr>
        <w:t xml:space="preserve">them </w:t>
      </w:r>
      <w:r w:rsidR="5F7C5B87" w:rsidRPr="1BBC4525">
        <w:rPr>
          <w:rFonts w:ascii="Arial" w:eastAsia="Arial" w:hAnsi="Arial" w:cs="Arial"/>
          <w:sz w:val="24"/>
          <w:szCs w:val="24"/>
        </w:rPr>
        <w:t xml:space="preserve">equal opportunities, maximizing their development and striving for </w:t>
      </w:r>
      <w:r w:rsidR="367F3918" w:rsidRPr="1BBC4525">
        <w:rPr>
          <w:rFonts w:ascii="Arial" w:eastAsia="Arial" w:hAnsi="Arial" w:cs="Arial"/>
          <w:sz w:val="24"/>
          <w:szCs w:val="24"/>
        </w:rPr>
        <w:t>progression (Welsh Government, 2018, p.3)</w:t>
      </w:r>
      <w:r w:rsidR="5F7C5B87" w:rsidRPr="1BBC4525">
        <w:rPr>
          <w:rFonts w:ascii="Arial" w:eastAsia="Arial" w:hAnsi="Arial" w:cs="Arial"/>
          <w:sz w:val="24"/>
          <w:szCs w:val="24"/>
        </w:rPr>
        <w:t>.</w:t>
      </w:r>
      <w:r w:rsidR="7C3FB0A9" w:rsidRPr="1BBC4525">
        <w:rPr>
          <w:rFonts w:ascii="Arial" w:eastAsia="Arial" w:hAnsi="Arial" w:cs="Arial"/>
          <w:sz w:val="24"/>
          <w:szCs w:val="24"/>
        </w:rPr>
        <w:t xml:space="preserve"> </w:t>
      </w:r>
      <w:r w:rsidR="39A81A48" w:rsidRPr="1BBC4525">
        <w:rPr>
          <w:rFonts w:ascii="Arial" w:eastAsia="Arial" w:hAnsi="Arial" w:cs="Arial"/>
          <w:sz w:val="24"/>
          <w:szCs w:val="24"/>
        </w:rPr>
        <w:t>Instead of the old statutory or non-statutory statement route, a pathway built on regimental, constrained procedures th</w:t>
      </w:r>
      <w:r w:rsidR="7C3FB0A9" w:rsidRPr="1BBC4525">
        <w:rPr>
          <w:rFonts w:ascii="Arial" w:eastAsia="Arial" w:hAnsi="Arial" w:cs="Arial"/>
          <w:sz w:val="24"/>
          <w:szCs w:val="24"/>
        </w:rPr>
        <w:t xml:space="preserve">e new vision will provide a simpler system which will remove the inconsistencies between services ‘avoiding duplication of effort and confusion which arise when multiple plans are produced for the same individual’ (Dauncey, 2017, p.8). </w:t>
      </w:r>
      <w:r w:rsidR="290BE11C" w:rsidRPr="1BBC4525">
        <w:rPr>
          <w:rFonts w:ascii="Arial" w:eastAsia="Arial" w:hAnsi="Arial" w:cs="Arial"/>
          <w:sz w:val="24"/>
          <w:szCs w:val="24"/>
        </w:rPr>
        <w:t xml:space="preserve">The Individual Development Plans (IDPs) will replace the existing </w:t>
      </w:r>
      <w:r w:rsidR="54164F2A" w:rsidRPr="1BBC4525">
        <w:rPr>
          <w:rFonts w:ascii="Arial" w:eastAsia="Arial" w:hAnsi="Arial" w:cs="Arial"/>
          <w:sz w:val="24"/>
          <w:szCs w:val="24"/>
        </w:rPr>
        <w:t>Statement</w:t>
      </w:r>
      <w:r w:rsidR="290BE11C" w:rsidRPr="1BBC4525">
        <w:rPr>
          <w:rFonts w:ascii="Arial" w:eastAsia="Arial" w:hAnsi="Arial" w:cs="Arial"/>
          <w:sz w:val="24"/>
          <w:szCs w:val="24"/>
        </w:rPr>
        <w:t xml:space="preserve"> of </w:t>
      </w:r>
      <w:r w:rsidR="5D6E2D96" w:rsidRPr="1BBC4525">
        <w:rPr>
          <w:rFonts w:ascii="Arial" w:eastAsia="Arial" w:hAnsi="Arial" w:cs="Arial"/>
          <w:sz w:val="24"/>
          <w:szCs w:val="24"/>
        </w:rPr>
        <w:t>Education</w:t>
      </w:r>
      <w:r w:rsidR="290BE11C" w:rsidRPr="1BBC4525">
        <w:rPr>
          <w:rFonts w:ascii="Arial" w:eastAsia="Arial" w:hAnsi="Arial" w:cs="Arial"/>
          <w:sz w:val="24"/>
          <w:szCs w:val="24"/>
        </w:rPr>
        <w:t xml:space="preserve"> Need</w:t>
      </w:r>
      <w:r w:rsidR="5446C14D" w:rsidRPr="1BBC4525">
        <w:rPr>
          <w:rFonts w:ascii="Arial" w:eastAsia="Arial" w:hAnsi="Arial" w:cs="Arial"/>
          <w:sz w:val="24"/>
          <w:szCs w:val="24"/>
        </w:rPr>
        <w:t xml:space="preserve"> system which will be</w:t>
      </w:r>
      <w:r w:rsidR="37D4AB90" w:rsidRPr="1BBC4525">
        <w:rPr>
          <w:rFonts w:ascii="Arial" w:eastAsia="Arial" w:hAnsi="Arial" w:cs="Arial"/>
          <w:sz w:val="24"/>
          <w:szCs w:val="24"/>
        </w:rPr>
        <w:t>gin to be implemented across the board in Septembe</w:t>
      </w:r>
      <w:r w:rsidR="37D4AB90" w:rsidRPr="1BBC4525">
        <w:rPr>
          <w:rFonts w:ascii="Arial" w:eastAsia="Arial" w:hAnsi="Arial" w:cs="Arial"/>
          <w:color w:val="000000" w:themeColor="text1"/>
          <w:sz w:val="24"/>
          <w:szCs w:val="24"/>
        </w:rPr>
        <w:t>r 2021</w:t>
      </w:r>
      <w:r w:rsidR="4BB6FEA8" w:rsidRPr="1BBC4525">
        <w:rPr>
          <w:rFonts w:ascii="Arial" w:eastAsia="Arial" w:hAnsi="Arial" w:cs="Arial"/>
          <w:color w:val="000000" w:themeColor="text1"/>
          <w:sz w:val="24"/>
          <w:szCs w:val="24"/>
        </w:rPr>
        <w:t xml:space="preserve"> (Welsh Government, 2021).</w:t>
      </w:r>
      <w:r w:rsidR="447494DF" w:rsidRPr="1BBC4525">
        <w:rPr>
          <w:rFonts w:ascii="Arial" w:eastAsia="Arial" w:hAnsi="Arial" w:cs="Arial"/>
          <w:color w:val="000000" w:themeColor="text1"/>
          <w:sz w:val="24"/>
          <w:szCs w:val="24"/>
        </w:rPr>
        <w:t xml:space="preserve"> </w:t>
      </w:r>
      <w:r w:rsidR="24E5D0AB" w:rsidRPr="1BBC4525">
        <w:rPr>
          <w:rFonts w:ascii="Arial" w:eastAsia="Arial" w:hAnsi="Arial" w:cs="Arial"/>
          <w:color w:val="000000" w:themeColor="text1"/>
          <w:sz w:val="24"/>
          <w:szCs w:val="24"/>
        </w:rPr>
        <w:t xml:space="preserve">The new act </w:t>
      </w:r>
      <w:r w:rsidR="447494DF" w:rsidRPr="1BBC4525">
        <w:rPr>
          <w:rFonts w:ascii="Arial" w:eastAsia="Arial" w:hAnsi="Arial" w:cs="Arial"/>
          <w:color w:val="000000" w:themeColor="text1"/>
          <w:sz w:val="24"/>
          <w:szCs w:val="24"/>
        </w:rPr>
        <w:t>aim</w:t>
      </w:r>
      <w:r w:rsidR="7CA0303C" w:rsidRPr="1BBC4525">
        <w:rPr>
          <w:rFonts w:ascii="Arial" w:eastAsia="Arial" w:hAnsi="Arial" w:cs="Arial"/>
          <w:color w:val="000000" w:themeColor="text1"/>
          <w:sz w:val="24"/>
          <w:szCs w:val="24"/>
        </w:rPr>
        <w:t>s</w:t>
      </w:r>
      <w:r w:rsidR="78E00033" w:rsidRPr="1BBC4525">
        <w:rPr>
          <w:rFonts w:ascii="Arial" w:eastAsia="Arial" w:hAnsi="Arial" w:cs="Arial"/>
          <w:color w:val="000000" w:themeColor="text1"/>
          <w:sz w:val="24"/>
          <w:szCs w:val="24"/>
        </w:rPr>
        <w:t xml:space="preserve"> to </w:t>
      </w:r>
      <w:r w:rsidR="29D53D67" w:rsidRPr="1BBC4525">
        <w:rPr>
          <w:rFonts w:ascii="Arial" w:eastAsia="Arial" w:hAnsi="Arial" w:cs="Arial"/>
          <w:color w:val="000000" w:themeColor="text1"/>
          <w:sz w:val="24"/>
          <w:szCs w:val="24"/>
        </w:rPr>
        <w:t>eliminate</w:t>
      </w:r>
      <w:r w:rsidR="78E00033" w:rsidRPr="1BBC4525">
        <w:rPr>
          <w:rFonts w:ascii="Arial" w:eastAsia="Arial" w:hAnsi="Arial" w:cs="Arial"/>
          <w:color w:val="000000" w:themeColor="text1"/>
          <w:sz w:val="24"/>
          <w:szCs w:val="24"/>
        </w:rPr>
        <w:t xml:space="preserve"> any </w:t>
      </w:r>
      <w:r w:rsidR="290BE11C" w:rsidRPr="1BBC4525">
        <w:rPr>
          <w:rFonts w:ascii="Arial" w:eastAsia="Arial" w:hAnsi="Arial" w:cs="Arial"/>
          <w:color w:val="000000" w:themeColor="text1"/>
          <w:sz w:val="24"/>
          <w:szCs w:val="24"/>
        </w:rPr>
        <w:t xml:space="preserve">inconsistencies </w:t>
      </w:r>
      <w:r w:rsidR="52A213C5" w:rsidRPr="1BBC4525">
        <w:rPr>
          <w:rFonts w:ascii="Arial" w:eastAsia="Arial" w:hAnsi="Arial" w:cs="Arial"/>
          <w:color w:val="000000" w:themeColor="text1"/>
          <w:sz w:val="24"/>
          <w:szCs w:val="24"/>
        </w:rPr>
        <w:t xml:space="preserve">or unfair </w:t>
      </w:r>
      <w:r w:rsidR="583272CC" w:rsidRPr="1BBC4525">
        <w:rPr>
          <w:rFonts w:ascii="Arial" w:eastAsia="Arial" w:hAnsi="Arial" w:cs="Arial"/>
          <w:color w:val="000000" w:themeColor="text1"/>
          <w:sz w:val="24"/>
          <w:szCs w:val="24"/>
        </w:rPr>
        <w:t xml:space="preserve">acts of </w:t>
      </w:r>
      <w:r w:rsidR="5E07AD61" w:rsidRPr="1BBC4525">
        <w:rPr>
          <w:rFonts w:ascii="Arial" w:eastAsia="Arial" w:hAnsi="Arial" w:cs="Arial"/>
          <w:color w:val="000000" w:themeColor="text1"/>
          <w:sz w:val="24"/>
          <w:szCs w:val="24"/>
        </w:rPr>
        <w:t>segregation</w:t>
      </w:r>
      <w:r w:rsidR="5E07AD61" w:rsidRPr="1BBC4525">
        <w:rPr>
          <w:rFonts w:ascii="Arial" w:eastAsia="Arial" w:hAnsi="Arial" w:cs="Arial"/>
          <w:sz w:val="24"/>
          <w:szCs w:val="24"/>
        </w:rPr>
        <w:t xml:space="preserve"> </w:t>
      </w:r>
      <w:r w:rsidR="290BE11C" w:rsidRPr="1BBC4525">
        <w:rPr>
          <w:rFonts w:ascii="Arial" w:eastAsia="Arial" w:hAnsi="Arial" w:cs="Arial"/>
          <w:sz w:val="24"/>
          <w:szCs w:val="24"/>
        </w:rPr>
        <w:t xml:space="preserve">which arise </w:t>
      </w:r>
      <w:r w:rsidR="255D9F75" w:rsidRPr="1BBC4525">
        <w:rPr>
          <w:rFonts w:ascii="Arial" w:eastAsia="Arial" w:hAnsi="Arial" w:cs="Arial"/>
          <w:sz w:val="24"/>
          <w:szCs w:val="24"/>
        </w:rPr>
        <w:t>during</w:t>
      </w:r>
      <w:r w:rsidR="290BE11C" w:rsidRPr="1BBC4525">
        <w:rPr>
          <w:rFonts w:ascii="Arial" w:eastAsia="Arial" w:hAnsi="Arial" w:cs="Arial"/>
          <w:sz w:val="24"/>
          <w:szCs w:val="24"/>
        </w:rPr>
        <w:t xml:space="preserve"> statutory </w:t>
      </w:r>
      <w:r w:rsidR="67AF6798" w:rsidRPr="1BBC4525">
        <w:rPr>
          <w:rFonts w:ascii="Arial" w:eastAsia="Arial" w:hAnsi="Arial" w:cs="Arial"/>
          <w:sz w:val="24"/>
          <w:szCs w:val="24"/>
        </w:rPr>
        <w:t>assessment</w:t>
      </w:r>
      <w:r w:rsidR="5C910D68" w:rsidRPr="1BBC4525">
        <w:rPr>
          <w:rFonts w:ascii="Arial" w:eastAsia="Arial" w:hAnsi="Arial" w:cs="Arial"/>
          <w:sz w:val="24"/>
          <w:szCs w:val="24"/>
        </w:rPr>
        <w:t xml:space="preserve"> process.</w:t>
      </w:r>
      <w:r w:rsidR="7F396CEA" w:rsidRPr="1BBC4525">
        <w:rPr>
          <w:rFonts w:ascii="Arial" w:eastAsia="Arial" w:hAnsi="Arial" w:cs="Arial"/>
          <w:sz w:val="24"/>
          <w:szCs w:val="24"/>
        </w:rPr>
        <w:t xml:space="preserve"> </w:t>
      </w:r>
      <w:r w:rsidR="290BE11C" w:rsidRPr="1BBC4525">
        <w:rPr>
          <w:rFonts w:ascii="Arial" w:eastAsia="Arial" w:hAnsi="Arial" w:cs="Arial"/>
          <w:sz w:val="24"/>
          <w:szCs w:val="24"/>
        </w:rPr>
        <w:t xml:space="preserve">This alternative process looks to cater a wider spectrum of difficulties, supporting those experiencing daily challenges in a more flexible, versatile and proactive way, reducing the risk of standardizing students into categories causing further restrictions or limitations on their development. Unlike the original procedures which failed to consider the evolving needs of the child. When changes appear, this flexible tool has been designed to </w:t>
      </w:r>
      <w:r w:rsidR="2509F19A" w:rsidRPr="1BBC4525">
        <w:rPr>
          <w:rFonts w:ascii="Arial" w:eastAsia="Arial" w:hAnsi="Arial" w:cs="Arial"/>
          <w:sz w:val="24"/>
          <w:szCs w:val="24"/>
        </w:rPr>
        <w:t xml:space="preserve">allow all those in charge of supporting the individual </w:t>
      </w:r>
      <w:r w:rsidR="12E66FE7" w:rsidRPr="1BBC4525">
        <w:rPr>
          <w:rFonts w:ascii="Arial" w:eastAsia="Arial" w:hAnsi="Arial" w:cs="Arial"/>
          <w:sz w:val="24"/>
          <w:szCs w:val="24"/>
        </w:rPr>
        <w:t>ways to amend their care and support</w:t>
      </w:r>
      <w:r w:rsidR="290BE11C" w:rsidRPr="1BBC4525">
        <w:rPr>
          <w:rFonts w:ascii="Arial" w:eastAsia="Arial" w:hAnsi="Arial" w:cs="Arial"/>
          <w:sz w:val="24"/>
          <w:szCs w:val="24"/>
        </w:rPr>
        <w:t xml:space="preserve"> </w:t>
      </w:r>
      <w:r w:rsidR="236CEE77" w:rsidRPr="1BBC4525">
        <w:rPr>
          <w:rFonts w:ascii="Arial" w:eastAsia="Arial" w:hAnsi="Arial" w:cs="Arial"/>
          <w:sz w:val="24"/>
          <w:szCs w:val="24"/>
        </w:rPr>
        <w:t>a</w:t>
      </w:r>
      <w:r w:rsidR="290BE11C" w:rsidRPr="1BBC4525">
        <w:rPr>
          <w:rFonts w:ascii="Arial" w:eastAsia="Arial" w:hAnsi="Arial" w:cs="Arial"/>
          <w:sz w:val="24"/>
          <w:szCs w:val="24"/>
        </w:rPr>
        <w:t>t the point of change</w:t>
      </w:r>
      <w:r w:rsidR="47CEF495" w:rsidRPr="1BBC4525">
        <w:rPr>
          <w:rFonts w:ascii="Arial" w:eastAsia="Arial" w:hAnsi="Arial" w:cs="Arial"/>
          <w:sz w:val="24"/>
          <w:szCs w:val="24"/>
        </w:rPr>
        <w:t>,</w:t>
      </w:r>
      <w:r w:rsidR="290BE11C" w:rsidRPr="1BBC4525">
        <w:rPr>
          <w:rFonts w:ascii="Arial" w:eastAsia="Arial" w:hAnsi="Arial" w:cs="Arial"/>
          <w:sz w:val="24"/>
          <w:szCs w:val="24"/>
        </w:rPr>
        <w:t xml:space="preserve"> to ensure individuals needs are regularly monitored, and interventions are frequently adapted in line with these changes.</w:t>
      </w:r>
      <w:r w:rsidR="0CCCC553" w:rsidRPr="1BBC4525">
        <w:rPr>
          <w:rFonts w:ascii="Arial" w:eastAsia="Arial" w:hAnsi="Arial" w:cs="Arial"/>
          <w:sz w:val="24"/>
          <w:szCs w:val="24"/>
        </w:rPr>
        <w:t xml:space="preserve"> </w:t>
      </w:r>
      <w:r w:rsidR="08864D85" w:rsidRPr="1BBC4525">
        <w:rPr>
          <w:rFonts w:ascii="Arial" w:eastAsia="Arial" w:hAnsi="Arial" w:cs="Arial"/>
          <w:sz w:val="24"/>
          <w:szCs w:val="24"/>
        </w:rPr>
        <w:t>School A recognize</w:t>
      </w:r>
      <w:r w:rsidR="061764B6" w:rsidRPr="1BBC4525">
        <w:rPr>
          <w:rFonts w:ascii="Arial" w:eastAsia="Arial" w:hAnsi="Arial" w:cs="Arial"/>
          <w:sz w:val="24"/>
          <w:szCs w:val="24"/>
        </w:rPr>
        <w:t xml:space="preserve">s </w:t>
      </w:r>
      <w:r w:rsidR="173CC85F" w:rsidRPr="1BBC4525">
        <w:rPr>
          <w:rFonts w:ascii="Arial" w:eastAsia="Arial" w:hAnsi="Arial" w:cs="Arial"/>
          <w:sz w:val="24"/>
          <w:szCs w:val="24"/>
        </w:rPr>
        <w:t>that individuals</w:t>
      </w:r>
      <w:r w:rsidR="7C3FB0A9" w:rsidRPr="1BBC4525">
        <w:rPr>
          <w:rFonts w:ascii="Arial" w:eastAsia="Arial" w:hAnsi="Arial" w:cs="Arial"/>
          <w:sz w:val="24"/>
          <w:szCs w:val="24"/>
        </w:rPr>
        <w:t xml:space="preserve"> needs </w:t>
      </w:r>
      <w:r w:rsidR="09E5BDED" w:rsidRPr="1BBC4525">
        <w:rPr>
          <w:rFonts w:ascii="Arial" w:eastAsia="Arial" w:hAnsi="Arial" w:cs="Arial"/>
          <w:sz w:val="24"/>
          <w:szCs w:val="24"/>
        </w:rPr>
        <w:t xml:space="preserve">are </w:t>
      </w:r>
      <w:r w:rsidR="7C3FB0A9" w:rsidRPr="1BBC4525">
        <w:rPr>
          <w:rFonts w:ascii="Arial" w:eastAsia="Arial" w:hAnsi="Arial" w:cs="Arial"/>
          <w:sz w:val="24"/>
          <w:szCs w:val="24"/>
        </w:rPr>
        <w:t xml:space="preserve">constantly evolving </w:t>
      </w:r>
      <w:r w:rsidR="504F5447" w:rsidRPr="1BBC4525">
        <w:rPr>
          <w:rFonts w:ascii="Arial" w:eastAsia="Arial" w:hAnsi="Arial" w:cs="Arial"/>
          <w:sz w:val="24"/>
          <w:szCs w:val="24"/>
        </w:rPr>
        <w:t>making</w:t>
      </w:r>
      <w:r w:rsidR="7C3FB0A9" w:rsidRPr="1BBC4525">
        <w:rPr>
          <w:rFonts w:ascii="Arial" w:eastAsia="Arial" w:hAnsi="Arial" w:cs="Arial"/>
          <w:sz w:val="24"/>
          <w:szCs w:val="24"/>
        </w:rPr>
        <w:t xml:space="preserve"> the gap between learners increas</w:t>
      </w:r>
      <w:r w:rsidR="66FFB792" w:rsidRPr="1BBC4525">
        <w:rPr>
          <w:rFonts w:ascii="Arial" w:eastAsia="Arial" w:hAnsi="Arial" w:cs="Arial"/>
          <w:sz w:val="24"/>
          <w:szCs w:val="24"/>
        </w:rPr>
        <w:t>e.</w:t>
      </w:r>
      <w:r w:rsidR="7C3FB0A9" w:rsidRPr="1BBC4525">
        <w:rPr>
          <w:rFonts w:ascii="Arial" w:eastAsia="Arial" w:hAnsi="Arial" w:cs="Arial"/>
          <w:sz w:val="24"/>
          <w:szCs w:val="24"/>
        </w:rPr>
        <w:t xml:space="preserve"> </w:t>
      </w:r>
      <w:r w:rsidR="4639E1CA" w:rsidRPr="1BBC4525">
        <w:rPr>
          <w:rFonts w:ascii="Arial" w:eastAsia="Arial" w:hAnsi="Arial" w:cs="Arial"/>
          <w:sz w:val="24"/>
          <w:szCs w:val="24"/>
        </w:rPr>
        <w:t>The</w:t>
      </w:r>
      <w:r w:rsidR="7C3FB0A9" w:rsidRPr="1BBC4525">
        <w:rPr>
          <w:rFonts w:ascii="Arial" w:eastAsia="Arial" w:hAnsi="Arial" w:cs="Arial"/>
          <w:sz w:val="24"/>
          <w:szCs w:val="24"/>
        </w:rPr>
        <w:t xml:space="preserve"> new system aims to provide more scope for tailored provisions which correspond with the individual's needs, making it more efficient and accessible to amend </w:t>
      </w:r>
      <w:r w:rsidR="231A916F" w:rsidRPr="1BBC4525">
        <w:rPr>
          <w:rFonts w:ascii="Arial" w:eastAsia="Arial" w:hAnsi="Arial" w:cs="Arial"/>
          <w:sz w:val="24"/>
          <w:szCs w:val="24"/>
        </w:rPr>
        <w:t xml:space="preserve">at any time, this </w:t>
      </w:r>
      <w:r w:rsidR="48E96728" w:rsidRPr="1BBC4525">
        <w:rPr>
          <w:rFonts w:ascii="Arial" w:eastAsia="Arial" w:hAnsi="Arial" w:cs="Arial"/>
          <w:sz w:val="24"/>
          <w:szCs w:val="24"/>
        </w:rPr>
        <w:t>contrasts with</w:t>
      </w:r>
      <w:r w:rsidR="231A916F" w:rsidRPr="1BBC4525">
        <w:rPr>
          <w:rFonts w:ascii="Arial" w:eastAsia="Arial" w:hAnsi="Arial" w:cs="Arial"/>
          <w:sz w:val="24"/>
          <w:szCs w:val="24"/>
        </w:rPr>
        <w:t xml:space="preserve"> the </w:t>
      </w:r>
      <w:r w:rsidR="112D8FBB" w:rsidRPr="1BBC4525">
        <w:rPr>
          <w:rFonts w:ascii="Arial" w:eastAsia="Arial" w:hAnsi="Arial" w:cs="Arial"/>
          <w:sz w:val="24"/>
          <w:szCs w:val="24"/>
        </w:rPr>
        <w:t>previous methods where staff</w:t>
      </w:r>
      <w:r w:rsidR="7C3FB0A9" w:rsidRPr="1BBC4525">
        <w:rPr>
          <w:rFonts w:ascii="Arial" w:eastAsia="Arial" w:hAnsi="Arial" w:cs="Arial"/>
          <w:sz w:val="24"/>
          <w:szCs w:val="24"/>
        </w:rPr>
        <w:t xml:space="preserve"> </w:t>
      </w:r>
      <w:r w:rsidR="2BE3FFCB" w:rsidRPr="1BBC4525">
        <w:rPr>
          <w:rFonts w:ascii="Arial" w:eastAsia="Arial" w:hAnsi="Arial" w:cs="Arial"/>
          <w:sz w:val="24"/>
          <w:szCs w:val="24"/>
        </w:rPr>
        <w:t>would have</w:t>
      </w:r>
      <w:r w:rsidR="7C3FB0A9" w:rsidRPr="1BBC4525">
        <w:rPr>
          <w:rFonts w:ascii="Arial" w:eastAsia="Arial" w:hAnsi="Arial" w:cs="Arial"/>
          <w:sz w:val="24"/>
          <w:szCs w:val="24"/>
        </w:rPr>
        <w:t xml:space="preserve"> to wait for an annual review to discuss or implement change. School A believe children will benefit from this approach as it will make transitioning periods </w:t>
      </w:r>
      <w:r w:rsidR="08154FA7" w:rsidRPr="1BBC4525">
        <w:rPr>
          <w:rFonts w:ascii="Arial" w:eastAsia="Arial" w:hAnsi="Arial" w:cs="Arial"/>
          <w:sz w:val="24"/>
          <w:szCs w:val="24"/>
        </w:rPr>
        <w:t>i.e.</w:t>
      </w:r>
      <w:r w:rsidR="7BC9B2A4" w:rsidRPr="1BBC4525">
        <w:rPr>
          <w:rFonts w:ascii="Arial" w:eastAsia="Arial" w:hAnsi="Arial" w:cs="Arial"/>
          <w:sz w:val="24"/>
          <w:szCs w:val="24"/>
        </w:rPr>
        <w:t xml:space="preserve"> primary</w:t>
      </w:r>
      <w:r w:rsidR="7C3FB0A9" w:rsidRPr="1BBC4525">
        <w:rPr>
          <w:rFonts w:ascii="Arial" w:eastAsia="Arial" w:hAnsi="Arial" w:cs="Arial"/>
          <w:sz w:val="24"/>
          <w:szCs w:val="24"/>
        </w:rPr>
        <w:t xml:space="preserve"> school </w:t>
      </w:r>
      <w:r w:rsidR="232EA512" w:rsidRPr="1BBC4525">
        <w:rPr>
          <w:rFonts w:ascii="Arial" w:eastAsia="Arial" w:hAnsi="Arial" w:cs="Arial"/>
          <w:sz w:val="24"/>
          <w:szCs w:val="24"/>
        </w:rPr>
        <w:t>to secondary</w:t>
      </w:r>
      <w:r w:rsidR="2064907D" w:rsidRPr="1BBC4525">
        <w:rPr>
          <w:rFonts w:ascii="Arial" w:eastAsia="Arial" w:hAnsi="Arial" w:cs="Arial"/>
          <w:sz w:val="24"/>
          <w:szCs w:val="24"/>
        </w:rPr>
        <w:t xml:space="preserve"> </w:t>
      </w:r>
      <w:r w:rsidR="7C3FB0A9" w:rsidRPr="1BBC4525">
        <w:rPr>
          <w:rFonts w:ascii="Arial" w:eastAsia="Arial" w:hAnsi="Arial" w:cs="Arial"/>
          <w:sz w:val="24"/>
          <w:szCs w:val="24"/>
        </w:rPr>
        <w:t>school, s</w:t>
      </w:r>
      <w:r w:rsidR="7D277FEC" w:rsidRPr="1BBC4525">
        <w:rPr>
          <w:rFonts w:ascii="Arial" w:eastAsia="Arial" w:hAnsi="Arial" w:cs="Arial"/>
          <w:sz w:val="24"/>
          <w:szCs w:val="24"/>
        </w:rPr>
        <w:t>econdary s</w:t>
      </w:r>
      <w:r w:rsidR="7C3FB0A9" w:rsidRPr="1BBC4525">
        <w:rPr>
          <w:rFonts w:ascii="Arial" w:eastAsia="Arial" w:hAnsi="Arial" w:cs="Arial"/>
          <w:sz w:val="24"/>
          <w:szCs w:val="24"/>
        </w:rPr>
        <w:t xml:space="preserve">chool to further education more manageable. </w:t>
      </w:r>
    </w:p>
    <w:p w14:paraId="41B97BDA" w14:textId="5EC80A53" w:rsidR="460F16A5" w:rsidRDefault="460F16A5" w:rsidP="1BBC4525">
      <w:pPr>
        <w:spacing w:line="360" w:lineRule="auto"/>
        <w:jc w:val="both"/>
        <w:rPr>
          <w:rFonts w:ascii="Arial" w:eastAsia="Arial" w:hAnsi="Arial" w:cs="Arial"/>
          <w:sz w:val="24"/>
          <w:szCs w:val="24"/>
        </w:rPr>
      </w:pPr>
    </w:p>
    <w:p w14:paraId="538CF885" w14:textId="66FF1DBB" w:rsidR="3481E88F" w:rsidRDefault="3481E88F"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On the other </w:t>
      </w:r>
      <w:r w:rsidR="107F9662" w:rsidRPr="1BBC4525">
        <w:rPr>
          <w:rFonts w:ascii="Arial" w:eastAsia="Arial" w:hAnsi="Arial" w:cs="Arial"/>
          <w:sz w:val="24"/>
          <w:szCs w:val="24"/>
        </w:rPr>
        <w:t>hand,</w:t>
      </w:r>
      <w:r w:rsidRPr="1BBC4525">
        <w:rPr>
          <w:rFonts w:ascii="Arial" w:eastAsia="Arial" w:hAnsi="Arial" w:cs="Arial"/>
          <w:sz w:val="24"/>
          <w:szCs w:val="24"/>
        </w:rPr>
        <w:t xml:space="preserve"> </w:t>
      </w:r>
      <w:r w:rsidR="7C3FB0A9" w:rsidRPr="1BBC4525">
        <w:rPr>
          <w:rFonts w:ascii="Arial" w:eastAsia="Arial" w:hAnsi="Arial" w:cs="Arial"/>
          <w:sz w:val="24"/>
          <w:szCs w:val="24"/>
        </w:rPr>
        <w:t>‘some stakeholders have raised concerns about a potential dilution of support’</w:t>
      </w:r>
      <w:r w:rsidR="36CE2D8B" w:rsidRPr="1BBC4525">
        <w:rPr>
          <w:rFonts w:ascii="Arial" w:eastAsia="Arial" w:hAnsi="Arial" w:cs="Arial"/>
          <w:sz w:val="24"/>
          <w:szCs w:val="24"/>
        </w:rPr>
        <w:t xml:space="preserve"> (</w:t>
      </w:r>
      <w:r w:rsidR="36CE2D8B" w:rsidRPr="1BBC4525">
        <w:rPr>
          <w:rFonts w:ascii="Arial" w:eastAsia="Arial" w:hAnsi="Arial" w:cs="Arial"/>
          <w:color w:val="000000" w:themeColor="text1"/>
          <w:sz w:val="24"/>
          <w:szCs w:val="24"/>
        </w:rPr>
        <w:t>Dauncey, 2017, p.85)</w:t>
      </w:r>
      <w:r w:rsidR="7C3FB0A9" w:rsidRPr="1BBC4525">
        <w:rPr>
          <w:rFonts w:ascii="Arial" w:eastAsia="Arial" w:hAnsi="Arial" w:cs="Arial"/>
          <w:sz w:val="24"/>
          <w:szCs w:val="24"/>
        </w:rPr>
        <w:t>. For children with complex conditions</w:t>
      </w:r>
      <w:r w:rsidR="4565692F" w:rsidRPr="1BBC4525">
        <w:rPr>
          <w:rFonts w:ascii="Arial" w:eastAsia="Arial" w:hAnsi="Arial" w:cs="Arial"/>
          <w:sz w:val="24"/>
          <w:szCs w:val="24"/>
        </w:rPr>
        <w:t>,</w:t>
      </w:r>
      <w:r w:rsidR="7C3FB0A9" w:rsidRPr="1BBC4525">
        <w:rPr>
          <w:rFonts w:ascii="Arial" w:eastAsia="Arial" w:hAnsi="Arial" w:cs="Arial"/>
          <w:sz w:val="24"/>
          <w:szCs w:val="24"/>
        </w:rPr>
        <w:t xml:space="preserve"> severe needs who </w:t>
      </w:r>
      <w:r w:rsidR="7C3FB0A9" w:rsidRPr="1BBC4525">
        <w:rPr>
          <w:rFonts w:ascii="Arial" w:eastAsia="Arial" w:hAnsi="Arial" w:cs="Arial"/>
          <w:sz w:val="24"/>
          <w:szCs w:val="24"/>
        </w:rPr>
        <w:lastRenderedPageBreak/>
        <w:t xml:space="preserve">normally meet the threshold for a </w:t>
      </w:r>
      <w:r w:rsidR="22E0C377" w:rsidRPr="1BBC4525">
        <w:rPr>
          <w:rFonts w:ascii="Arial" w:eastAsia="Arial" w:hAnsi="Arial" w:cs="Arial"/>
          <w:sz w:val="24"/>
          <w:szCs w:val="24"/>
        </w:rPr>
        <w:t>S</w:t>
      </w:r>
      <w:r w:rsidR="7C3FB0A9" w:rsidRPr="1BBC4525">
        <w:rPr>
          <w:rFonts w:ascii="Arial" w:eastAsia="Arial" w:hAnsi="Arial" w:cs="Arial"/>
          <w:sz w:val="24"/>
          <w:szCs w:val="24"/>
        </w:rPr>
        <w:t xml:space="preserve">tatement of </w:t>
      </w:r>
      <w:r w:rsidR="155F5B0B" w:rsidRPr="1BBC4525">
        <w:rPr>
          <w:rFonts w:ascii="Arial" w:eastAsia="Arial" w:hAnsi="Arial" w:cs="Arial"/>
          <w:sz w:val="24"/>
          <w:szCs w:val="24"/>
        </w:rPr>
        <w:t>E</w:t>
      </w:r>
      <w:r w:rsidR="7C3FB0A9" w:rsidRPr="1BBC4525">
        <w:rPr>
          <w:rFonts w:ascii="Arial" w:eastAsia="Arial" w:hAnsi="Arial" w:cs="Arial"/>
          <w:sz w:val="24"/>
          <w:szCs w:val="24"/>
        </w:rPr>
        <w:t xml:space="preserve">ducation </w:t>
      </w:r>
      <w:r w:rsidR="48CEBCC4" w:rsidRPr="1BBC4525">
        <w:rPr>
          <w:rFonts w:ascii="Arial" w:eastAsia="Arial" w:hAnsi="Arial" w:cs="Arial"/>
          <w:sz w:val="24"/>
          <w:szCs w:val="24"/>
        </w:rPr>
        <w:t>N</w:t>
      </w:r>
      <w:r w:rsidR="7C3FB0A9" w:rsidRPr="1BBC4525">
        <w:rPr>
          <w:rFonts w:ascii="Arial" w:eastAsia="Arial" w:hAnsi="Arial" w:cs="Arial"/>
          <w:sz w:val="24"/>
          <w:szCs w:val="24"/>
        </w:rPr>
        <w:t xml:space="preserve">eed, this new IDP system may create further issues for parents and those responsible for the </w:t>
      </w:r>
      <w:r w:rsidR="10AC0DEF" w:rsidRPr="1BBC4525">
        <w:rPr>
          <w:rFonts w:ascii="Arial" w:eastAsia="Arial" w:hAnsi="Arial" w:cs="Arial"/>
          <w:sz w:val="24"/>
          <w:szCs w:val="24"/>
        </w:rPr>
        <w:t>individual's</w:t>
      </w:r>
      <w:r w:rsidR="7C3FB0A9" w:rsidRPr="1BBC4525">
        <w:rPr>
          <w:rFonts w:ascii="Arial" w:eastAsia="Arial" w:hAnsi="Arial" w:cs="Arial"/>
          <w:sz w:val="24"/>
          <w:szCs w:val="24"/>
        </w:rPr>
        <w:t xml:space="preserve"> care. Removing this legal bounded statement may withdraw the security they </w:t>
      </w:r>
      <w:r w:rsidR="543B4051" w:rsidRPr="1BBC4525">
        <w:rPr>
          <w:rFonts w:ascii="Arial" w:eastAsia="Arial" w:hAnsi="Arial" w:cs="Arial"/>
          <w:sz w:val="24"/>
          <w:szCs w:val="24"/>
        </w:rPr>
        <w:t>previously received</w:t>
      </w:r>
      <w:r w:rsidR="7C3FB0A9" w:rsidRPr="1BBC4525">
        <w:rPr>
          <w:rFonts w:ascii="Arial" w:eastAsia="Arial" w:hAnsi="Arial" w:cs="Arial"/>
          <w:sz w:val="24"/>
          <w:szCs w:val="24"/>
        </w:rPr>
        <w:t>, creating additional concerns linked to lack of support and vigorous monitoring</w:t>
      </w:r>
      <w:r w:rsidR="4157A04B" w:rsidRPr="1BBC4525">
        <w:rPr>
          <w:rFonts w:ascii="Arial" w:eastAsia="Arial" w:hAnsi="Arial" w:cs="Arial"/>
          <w:sz w:val="24"/>
          <w:szCs w:val="24"/>
        </w:rPr>
        <w:t>.</w:t>
      </w:r>
      <w:r w:rsidR="7C3FB0A9" w:rsidRPr="1BBC4525">
        <w:rPr>
          <w:rFonts w:ascii="Arial" w:eastAsia="Arial" w:hAnsi="Arial" w:cs="Arial"/>
          <w:sz w:val="24"/>
          <w:szCs w:val="24"/>
        </w:rPr>
        <w:t xml:space="preserve"> </w:t>
      </w:r>
      <w:r w:rsidR="03A5B5E6" w:rsidRPr="1BBC4525">
        <w:rPr>
          <w:rFonts w:ascii="Arial" w:eastAsia="Arial" w:hAnsi="Arial" w:cs="Arial"/>
          <w:sz w:val="24"/>
          <w:szCs w:val="24"/>
        </w:rPr>
        <w:t>H</w:t>
      </w:r>
      <w:r w:rsidR="7C3FB0A9" w:rsidRPr="1BBC4525">
        <w:rPr>
          <w:rFonts w:ascii="Arial" w:eastAsia="Arial" w:hAnsi="Arial" w:cs="Arial"/>
          <w:sz w:val="24"/>
          <w:szCs w:val="24"/>
        </w:rPr>
        <w:t>owever</w:t>
      </w:r>
      <w:r w:rsidR="55A6E3C5" w:rsidRPr="1BBC4525">
        <w:rPr>
          <w:rFonts w:ascii="Arial" w:eastAsia="Arial" w:hAnsi="Arial" w:cs="Arial"/>
          <w:sz w:val="24"/>
          <w:szCs w:val="24"/>
        </w:rPr>
        <w:t>,</w:t>
      </w:r>
      <w:r w:rsidR="7C3FB0A9" w:rsidRPr="1BBC4525">
        <w:rPr>
          <w:rFonts w:ascii="Arial" w:eastAsia="Arial" w:hAnsi="Arial" w:cs="Arial"/>
          <w:sz w:val="24"/>
          <w:szCs w:val="24"/>
        </w:rPr>
        <w:t xml:space="preserve"> the revised Bill will take away uncertainties, providing a defined plan whereby local authorities remain responsible for those with sever</w:t>
      </w:r>
      <w:r w:rsidR="6AA71F66" w:rsidRPr="1BBC4525">
        <w:rPr>
          <w:rFonts w:ascii="Arial" w:eastAsia="Arial" w:hAnsi="Arial" w:cs="Arial"/>
          <w:sz w:val="24"/>
          <w:szCs w:val="24"/>
        </w:rPr>
        <w:t>e</w:t>
      </w:r>
      <w:r w:rsidR="7C3FB0A9" w:rsidRPr="1BBC4525">
        <w:rPr>
          <w:rFonts w:ascii="Arial" w:eastAsia="Arial" w:hAnsi="Arial" w:cs="Arial"/>
          <w:sz w:val="24"/>
          <w:szCs w:val="24"/>
        </w:rPr>
        <w:t xml:space="preserve"> or complex needs by maintaining their IDPs, continuing to play a leading role in protecting their support or alternative learning provision. Unlike the previous operations </w:t>
      </w:r>
      <w:r w:rsidR="3008F5DA" w:rsidRPr="1BBC4525">
        <w:rPr>
          <w:rFonts w:ascii="Arial" w:eastAsia="Arial" w:hAnsi="Arial" w:cs="Arial"/>
          <w:sz w:val="24"/>
          <w:szCs w:val="24"/>
        </w:rPr>
        <w:t>which lacked continuity and consistency,</w:t>
      </w:r>
      <w:r w:rsidR="7C3FB0A9" w:rsidRPr="1BBC4525">
        <w:rPr>
          <w:rFonts w:ascii="Arial" w:eastAsia="Arial" w:hAnsi="Arial" w:cs="Arial"/>
          <w:sz w:val="24"/>
          <w:szCs w:val="24"/>
        </w:rPr>
        <w:t xml:space="preserve"> the Welsh Government </w:t>
      </w:r>
      <w:r w:rsidR="0F5B6873" w:rsidRPr="1BBC4525">
        <w:rPr>
          <w:rFonts w:ascii="Arial" w:eastAsia="Arial" w:hAnsi="Arial" w:cs="Arial"/>
          <w:sz w:val="24"/>
          <w:szCs w:val="24"/>
        </w:rPr>
        <w:t xml:space="preserve">(2018, pp.7-9) </w:t>
      </w:r>
      <w:r w:rsidR="7C3FB0A9" w:rsidRPr="1BBC4525">
        <w:rPr>
          <w:rFonts w:ascii="Arial" w:eastAsia="Arial" w:hAnsi="Arial" w:cs="Arial"/>
          <w:sz w:val="24"/>
          <w:szCs w:val="24"/>
        </w:rPr>
        <w:t xml:space="preserve">intend to issue statutory IDPs to all ALN learners regardless how mild or severe their condition with the aim </w:t>
      </w:r>
      <w:r w:rsidR="45F2D115" w:rsidRPr="1BBC4525">
        <w:rPr>
          <w:rFonts w:ascii="Arial" w:eastAsia="Arial" w:hAnsi="Arial" w:cs="Arial"/>
          <w:sz w:val="24"/>
          <w:szCs w:val="24"/>
        </w:rPr>
        <w:t>to create a ‘less adversial system’</w:t>
      </w:r>
      <w:r w:rsidR="4E004DA4" w:rsidRPr="1BBC4525">
        <w:rPr>
          <w:rFonts w:ascii="Arial" w:eastAsia="Arial" w:hAnsi="Arial" w:cs="Arial"/>
          <w:sz w:val="24"/>
          <w:szCs w:val="24"/>
        </w:rPr>
        <w:t xml:space="preserve">. </w:t>
      </w:r>
    </w:p>
    <w:p w14:paraId="43946A09" w14:textId="0DB6B67C" w:rsidR="1BBC4525" w:rsidRDefault="1BBC4525" w:rsidP="1BBC4525">
      <w:pPr>
        <w:spacing w:line="360" w:lineRule="auto"/>
        <w:jc w:val="both"/>
        <w:rPr>
          <w:rFonts w:ascii="Arial" w:eastAsia="Arial" w:hAnsi="Arial" w:cs="Arial"/>
          <w:sz w:val="24"/>
          <w:szCs w:val="24"/>
        </w:rPr>
      </w:pPr>
    </w:p>
    <w:p w14:paraId="4ADF87D1" w14:textId="28DAD899" w:rsidR="5906567F" w:rsidRDefault="1ED091BE"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Children with ALN face extreme obstacles which often hinder their cognitive, </w:t>
      </w:r>
      <w:r w:rsidR="12B0885C" w:rsidRPr="1BBC4525">
        <w:rPr>
          <w:rFonts w:ascii="Arial" w:eastAsia="Arial" w:hAnsi="Arial" w:cs="Arial"/>
          <w:sz w:val="24"/>
          <w:szCs w:val="24"/>
        </w:rPr>
        <w:t>social,</w:t>
      </w:r>
      <w:r w:rsidRPr="1BBC4525">
        <w:rPr>
          <w:rFonts w:ascii="Arial" w:eastAsia="Arial" w:hAnsi="Arial" w:cs="Arial"/>
          <w:sz w:val="24"/>
          <w:szCs w:val="24"/>
        </w:rPr>
        <w:t xml:space="preserve"> and emotional </w:t>
      </w:r>
      <w:r w:rsidR="091712DB" w:rsidRPr="1BBC4525">
        <w:rPr>
          <w:rFonts w:ascii="Arial" w:eastAsia="Arial" w:hAnsi="Arial" w:cs="Arial"/>
          <w:sz w:val="24"/>
          <w:szCs w:val="24"/>
        </w:rPr>
        <w:t>capabilities</w:t>
      </w:r>
      <w:r w:rsidRPr="1BBC4525">
        <w:rPr>
          <w:rFonts w:ascii="Arial" w:eastAsia="Arial" w:hAnsi="Arial" w:cs="Arial"/>
          <w:sz w:val="24"/>
          <w:szCs w:val="24"/>
        </w:rPr>
        <w:t xml:space="preserve"> which prevents the</w:t>
      </w:r>
      <w:r w:rsidR="196A9009" w:rsidRPr="1BBC4525">
        <w:rPr>
          <w:rFonts w:ascii="Arial" w:eastAsia="Arial" w:hAnsi="Arial" w:cs="Arial"/>
          <w:sz w:val="24"/>
          <w:szCs w:val="24"/>
        </w:rPr>
        <w:t>m</w:t>
      </w:r>
      <w:r w:rsidRPr="1BBC4525">
        <w:rPr>
          <w:rFonts w:ascii="Arial" w:eastAsia="Arial" w:hAnsi="Arial" w:cs="Arial"/>
          <w:sz w:val="24"/>
          <w:szCs w:val="24"/>
        </w:rPr>
        <w:t xml:space="preserve"> from progressing onto further </w:t>
      </w:r>
      <w:r w:rsidR="03AEA96B" w:rsidRPr="1BBC4525">
        <w:rPr>
          <w:rFonts w:ascii="Arial" w:eastAsia="Arial" w:hAnsi="Arial" w:cs="Arial"/>
          <w:sz w:val="24"/>
          <w:szCs w:val="24"/>
        </w:rPr>
        <w:t>education</w:t>
      </w:r>
      <w:r w:rsidR="15ACF7C9" w:rsidRPr="1BBC4525">
        <w:rPr>
          <w:rFonts w:ascii="Arial" w:eastAsia="Arial" w:hAnsi="Arial" w:cs="Arial"/>
          <w:sz w:val="24"/>
          <w:szCs w:val="24"/>
        </w:rPr>
        <w:t xml:space="preserve">. </w:t>
      </w:r>
      <w:r w:rsidR="30B8AA29" w:rsidRPr="1BBC4525">
        <w:rPr>
          <w:rFonts w:ascii="Arial" w:eastAsia="Arial" w:hAnsi="Arial" w:cs="Arial"/>
          <w:sz w:val="24"/>
          <w:szCs w:val="24"/>
        </w:rPr>
        <w:t xml:space="preserve">School A recognize that teaching staff must play a critical role in the identification process, supporting those with ALN by creating alternative provisions to meet the </w:t>
      </w:r>
      <w:r w:rsidR="2B4027B7" w:rsidRPr="1BBC4525">
        <w:rPr>
          <w:rFonts w:ascii="Arial" w:eastAsia="Arial" w:hAnsi="Arial" w:cs="Arial"/>
          <w:sz w:val="24"/>
          <w:szCs w:val="24"/>
        </w:rPr>
        <w:t>individual's</w:t>
      </w:r>
      <w:r w:rsidR="30B8AA29" w:rsidRPr="1BBC4525">
        <w:rPr>
          <w:rFonts w:ascii="Arial" w:eastAsia="Arial" w:hAnsi="Arial" w:cs="Arial"/>
          <w:sz w:val="24"/>
          <w:szCs w:val="24"/>
        </w:rPr>
        <w:t xml:space="preserve"> needs. Unfortunately, for some staff who have been </w:t>
      </w:r>
      <w:r w:rsidR="292D8AEC" w:rsidRPr="1BBC4525">
        <w:rPr>
          <w:rFonts w:ascii="Arial" w:eastAsia="Arial" w:hAnsi="Arial" w:cs="Arial"/>
          <w:sz w:val="24"/>
          <w:szCs w:val="24"/>
        </w:rPr>
        <w:t>in</w:t>
      </w:r>
      <w:r w:rsidR="30B8AA29" w:rsidRPr="1BBC4525">
        <w:rPr>
          <w:rFonts w:ascii="Arial" w:eastAsia="Arial" w:hAnsi="Arial" w:cs="Arial"/>
          <w:sz w:val="24"/>
          <w:szCs w:val="24"/>
        </w:rPr>
        <w:t xml:space="preserve"> the </w:t>
      </w:r>
      <w:r w:rsidR="025AFD8F" w:rsidRPr="1BBC4525">
        <w:rPr>
          <w:rFonts w:ascii="Arial" w:eastAsia="Arial" w:hAnsi="Arial" w:cs="Arial"/>
          <w:sz w:val="24"/>
          <w:szCs w:val="24"/>
        </w:rPr>
        <w:t xml:space="preserve">teaching </w:t>
      </w:r>
      <w:r w:rsidR="30B8AA29" w:rsidRPr="1BBC4525">
        <w:rPr>
          <w:rFonts w:ascii="Arial" w:eastAsia="Arial" w:hAnsi="Arial" w:cs="Arial"/>
          <w:sz w:val="24"/>
          <w:szCs w:val="24"/>
        </w:rPr>
        <w:t>profession many years their t</w:t>
      </w:r>
      <w:r w:rsidR="5AD77A3B" w:rsidRPr="1BBC4525">
        <w:rPr>
          <w:rFonts w:ascii="Arial" w:eastAsia="Arial" w:hAnsi="Arial" w:cs="Arial"/>
          <w:sz w:val="24"/>
          <w:szCs w:val="24"/>
        </w:rPr>
        <w:t>eaching meth</w:t>
      </w:r>
      <w:r w:rsidR="2E0F7238" w:rsidRPr="1BBC4525">
        <w:rPr>
          <w:rFonts w:ascii="Arial" w:eastAsia="Arial" w:hAnsi="Arial" w:cs="Arial"/>
          <w:sz w:val="24"/>
          <w:szCs w:val="24"/>
        </w:rPr>
        <w:t>o</w:t>
      </w:r>
      <w:r w:rsidR="5AD77A3B" w:rsidRPr="1BBC4525">
        <w:rPr>
          <w:rFonts w:ascii="Arial" w:eastAsia="Arial" w:hAnsi="Arial" w:cs="Arial"/>
          <w:sz w:val="24"/>
          <w:szCs w:val="24"/>
        </w:rPr>
        <w:t xml:space="preserve">ds </w:t>
      </w:r>
      <w:r w:rsidR="30B8AA29" w:rsidRPr="1BBC4525">
        <w:rPr>
          <w:rFonts w:ascii="Arial" w:eastAsia="Arial" w:hAnsi="Arial" w:cs="Arial"/>
          <w:sz w:val="24"/>
          <w:szCs w:val="24"/>
        </w:rPr>
        <w:t xml:space="preserve">often appear dated, lacking </w:t>
      </w:r>
      <w:r w:rsidR="15B8C8EB" w:rsidRPr="1BBC4525">
        <w:rPr>
          <w:rFonts w:ascii="Arial" w:eastAsia="Arial" w:hAnsi="Arial" w:cs="Arial"/>
          <w:sz w:val="24"/>
          <w:szCs w:val="24"/>
        </w:rPr>
        <w:t>empathy</w:t>
      </w:r>
      <w:r w:rsidR="76642157" w:rsidRPr="1BBC4525">
        <w:rPr>
          <w:rFonts w:ascii="Arial" w:eastAsia="Arial" w:hAnsi="Arial" w:cs="Arial"/>
          <w:sz w:val="24"/>
          <w:szCs w:val="24"/>
        </w:rPr>
        <w:t xml:space="preserve"> and</w:t>
      </w:r>
      <w:r w:rsidR="30B8AA29" w:rsidRPr="1BBC4525">
        <w:rPr>
          <w:rFonts w:ascii="Arial" w:eastAsia="Arial" w:hAnsi="Arial" w:cs="Arial"/>
          <w:sz w:val="24"/>
          <w:szCs w:val="24"/>
        </w:rPr>
        <w:t xml:space="preserve"> awareness </w:t>
      </w:r>
      <w:r w:rsidR="031BE4A8" w:rsidRPr="1BBC4525">
        <w:rPr>
          <w:rFonts w:ascii="Arial" w:eastAsia="Arial" w:hAnsi="Arial" w:cs="Arial"/>
          <w:sz w:val="24"/>
          <w:szCs w:val="24"/>
        </w:rPr>
        <w:t>of</w:t>
      </w:r>
      <w:r w:rsidR="18EE2D7C" w:rsidRPr="1BBC4525">
        <w:rPr>
          <w:rFonts w:ascii="Arial" w:eastAsia="Arial" w:hAnsi="Arial" w:cs="Arial"/>
          <w:sz w:val="24"/>
          <w:szCs w:val="24"/>
        </w:rPr>
        <w:t xml:space="preserve"> a</w:t>
      </w:r>
      <w:r w:rsidR="30B8AA29" w:rsidRPr="1BBC4525">
        <w:rPr>
          <w:rFonts w:ascii="Arial" w:eastAsia="Arial" w:hAnsi="Arial" w:cs="Arial"/>
          <w:sz w:val="24"/>
          <w:szCs w:val="24"/>
        </w:rPr>
        <w:t xml:space="preserve">dditional barriers children face </w:t>
      </w:r>
      <w:r w:rsidR="250AF021" w:rsidRPr="1BBC4525">
        <w:rPr>
          <w:rFonts w:ascii="Arial" w:eastAsia="Arial" w:hAnsi="Arial" w:cs="Arial"/>
          <w:sz w:val="24"/>
          <w:szCs w:val="24"/>
        </w:rPr>
        <w:t>because of</w:t>
      </w:r>
      <w:r w:rsidR="30B8AA29" w:rsidRPr="1BBC4525">
        <w:rPr>
          <w:rFonts w:ascii="Arial" w:eastAsia="Arial" w:hAnsi="Arial" w:cs="Arial"/>
          <w:sz w:val="24"/>
          <w:szCs w:val="24"/>
        </w:rPr>
        <w:t xml:space="preserve"> ALN. ALN Code states that staff should ‘undertake regular professional learning’ to develop their existing knowledge and become more aware of the additional obstacles children experience inside and outside of the learning environment as a result of impairments or learning difficulties</w:t>
      </w:r>
      <w:r w:rsidR="3369C045" w:rsidRPr="1BBC4525">
        <w:rPr>
          <w:rFonts w:ascii="Arial" w:eastAsia="Arial" w:hAnsi="Arial" w:cs="Arial"/>
          <w:sz w:val="24"/>
          <w:szCs w:val="24"/>
        </w:rPr>
        <w:t>’</w:t>
      </w:r>
      <w:r w:rsidR="30B8AA29" w:rsidRPr="1BBC4525">
        <w:rPr>
          <w:rFonts w:ascii="Arial" w:eastAsia="Arial" w:hAnsi="Arial" w:cs="Arial"/>
          <w:sz w:val="24"/>
          <w:szCs w:val="24"/>
        </w:rPr>
        <w:t>. To overcome this issue, School A provide their staff regular training sessions whereby they are provided with the resources, toolkits, guidance and support from the local authority to imbed opportunities for additional planning and development of practice and policies in line with the new legislation</w:t>
      </w:r>
      <w:r w:rsidR="02F3C245" w:rsidRPr="1BBC4525">
        <w:rPr>
          <w:rFonts w:ascii="Arial" w:eastAsia="Arial" w:hAnsi="Arial" w:cs="Arial"/>
          <w:sz w:val="24"/>
          <w:szCs w:val="24"/>
        </w:rPr>
        <w:t xml:space="preserve"> (Welsh Government, 2021, p.19).</w:t>
      </w:r>
      <w:r w:rsidR="30B8AA29" w:rsidRPr="1BBC4525">
        <w:rPr>
          <w:rFonts w:ascii="Arial" w:eastAsia="Arial" w:hAnsi="Arial" w:cs="Arial"/>
          <w:sz w:val="24"/>
          <w:szCs w:val="24"/>
        </w:rPr>
        <w:t xml:space="preserve"> </w:t>
      </w:r>
      <w:r w:rsidR="50143BA3" w:rsidRPr="1BBC4525">
        <w:rPr>
          <w:rFonts w:ascii="Arial" w:eastAsia="Arial" w:hAnsi="Arial" w:cs="Arial"/>
          <w:sz w:val="24"/>
          <w:szCs w:val="24"/>
        </w:rPr>
        <w:t>School A use c</w:t>
      </w:r>
      <w:r w:rsidR="30B8AA29" w:rsidRPr="1BBC4525">
        <w:rPr>
          <w:rFonts w:ascii="Arial" w:eastAsia="Arial" w:hAnsi="Arial" w:cs="Arial"/>
          <w:sz w:val="24"/>
          <w:szCs w:val="24"/>
        </w:rPr>
        <w:t>lassroom observations</w:t>
      </w:r>
      <w:r w:rsidR="7BE95A8F" w:rsidRPr="1BBC4525">
        <w:rPr>
          <w:rFonts w:ascii="Arial" w:eastAsia="Arial" w:hAnsi="Arial" w:cs="Arial"/>
          <w:sz w:val="24"/>
          <w:szCs w:val="24"/>
        </w:rPr>
        <w:t xml:space="preserve"> as a strategy</w:t>
      </w:r>
      <w:r w:rsidR="30B8AA29" w:rsidRPr="1BBC4525">
        <w:rPr>
          <w:rFonts w:ascii="Arial" w:eastAsia="Arial" w:hAnsi="Arial" w:cs="Arial"/>
          <w:sz w:val="24"/>
          <w:szCs w:val="24"/>
        </w:rPr>
        <w:t xml:space="preserve"> </w:t>
      </w:r>
      <w:r w:rsidR="7D115E02" w:rsidRPr="1BBC4525">
        <w:rPr>
          <w:rFonts w:ascii="Arial" w:eastAsia="Arial" w:hAnsi="Arial" w:cs="Arial"/>
          <w:sz w:val="24"/>
          <w:szCs w:val="24"/>
        </w:rPr>
        <w:t xml:space="preserve">to </w:t>
      </w:r>
      <w:r w:rsidR="30B8AA29" w:rsidRPr="1BBC4525">
        <w:rPr>
          <w:rFonts w:ascii="Arial" w:eastAsia="Arial" w:hAnsi="Arial" w:cs="Arial"/>
          <w:sz w:val="24"/>
          <w:szCs w:val="24"/>
        </w:rPr>
        <w:t>shar</w:t>
      </w:r>
      <w:r w:rsidR="257A80E9" w:rsidRPr="1BBC4525">
        <w:rPr>
          <w:rFonts w:ascii="Arial" w:eastAsia="Arial" w:hAnsi="Arial" w:cs="Arial"/>
          <w:sz w:val="24"/>
          <w:szCs w:val="24"/>
        </w:rPr>
        <w:t>e good</w:t>
      </w:r>
      <w:r w:rsidR="30B8AA29" w:rsidRPr="1BBC4525">
        <w:rPr>
          <w:rFonts w:ascii="Arial" w:eastAsia="Arial" w:hAnsi="Arial" w:cs="Arial"/>
          <w:sz w:val="24"/>
          <w:szCs w:val="24"/>
        </w:rPr>
        <w:t xml:space="preserve"> practice between staff</w:t>
      </w:r>
      <w:r w:rsidR="4198A776" w:rsidRPr="1BBC4525">
        <w:rPr>
          <w:rFonts w:ascii="Arial" w:eastAsia="Arial" w:hAnsi="Arial" w:cs="Arial"/>
          <w:sz w:val="24"/>
          <w:szCs w:val="24"/>
        </w:rPr>
        <w:t xml:space="preserve">, </w:t>
      </w:r>
      <w:r w:rsidR="50DCE5ED" w:rsidRPr="1BBC4525">
        <w:rPr>
          <w:rFonts w:ascii="Arial" w:eastAsia="Arial" w:hAnsi="Arial" w:cs="Arial"/>
          <w:sz w:val="24"/>
          <w:szCs w:val="24"/>
        </w:rPr>
        <w:t>which has documented</w:t>
      </w:r>
      <w:r w:rsidR="30B8AA29" w:rsidRPr="1BBC4525">
        <w:rPr>
          <w:rFonts w:ascii="Arial" w:eastAsia="Arial" w:hAnsi="Arial" w:cs="Arial"/>
          <w:sz w:val="24"/>
          <w:szCs w:val="24"/>
        </w:rPr>
        <w:t xml:space="preserve"> a </w:t>
      </w:r>
      <w:r w:rsidR="302F5886" w:rsidRPr="1BBC4525">
        <w:rPr>
          <w:rFonts w:ascii="Arial" w:eastAsia="Arial" w:hAnsi="Arial" w:cs="Arial"/>
          <w:sz w:val="24"/>
          <w:szCs w:val="24"/>
        </w:rPr>
        <w:t>vast</w:t>
      </w:r>
      <w:r w:rsidR="30B8AA29" w:rsidRPr="1BBC4525">
        <w:rPr>
          <w:rFonts w:ascii="Arial" w:eastAsia="Arial" w:hAnsi="Arial" w:cs="Arial"/>
          <w:sz w:val="24"/>
          <w:szCs w:val="24"/>
        </w:rPr>
        <w:t xml:space="preserve"> </w:t>
      </w:r>
      <w:r w:rsidR="222976FC" w:rsidRPr="1BBC4525">
        <w:rPr>
          <w:rFonts w:ascii="Arial" w:eastAsia="Arial" w:hAnsi="Arial" w:cs="Arial"/>
          <w:sz w:val="24"/>
          <w:szCs w:val="24"/>
        </w:rPr>
        <w:t>improvement</w:t>
      </w:r>
      <w:r w:rsidR="30B8AA29" w:rsidRPr="1BBC4525">
        <w:rPr>
          <w:rFonts w:ascii="Arial" w:eastAsia="Arial" w:hAnsi="Arial" w:cs="Arial"/>
          <w:sz w:val="24"/>
          <w:szCs w:val="24"/>
        </w:rPr>
        <w:t xml:space="preserve"> in the way staff conduct themselves, the way they approach challenging needs, the scaffolding learning tools they provide to aid attainment and the tailored support they give those within the classroom </w:t>
      </w:r>
      <w:r w:rsidR="1BCAC5C5" w:rsidRPr="1BBC4525">
        <w:rPr>
          <w:rFonts w:ascii="Arial" w:eastAsia="Arial" w:hAnsi="Arial" w:cs="Arial"/>
          <w:sz w:val="24"/>
          <w:szCs w:val="24"/>
        </w:rPr>
        <w:t>and the school environment</w:t>
      </w:r>
      <w:r w:rsidR="30B8AA29" w:rsidRPr="1BBC4525">
        <w:rPr>
          <w:rFonts w:ascii="Arial" w:eastAsia="Arial" w:hAnsi="Arial" w:cs="Arial"/>
          <w:sz w:val="24"/>
          <w:szCs w:val="24"/>
        </w:rPr>
        <w:t>.</w:t>
      </w:r>
      <w:r w:rsidR="585E9073" w:rsidRPr="1BBC4525">
        <w:rPr>
          <w:rFonts w:ascii="Arial" w:eastAsia="Arial" w:hAnsi="Arial" w:cs="Arial"/>
          <w:sz w:val="24"/>
          <w:szCs w:val="24"/>
        </w:rPr>
        <w:t xml:space="preserve"> </w:t>
      </w:r>
      <w:r w:rsidR="30B8AA29" w:rsidRPr="1BBC4525">
        <w:rPr>
          <w:rFonts w:ascii="Arial" w:eastAsia="Arial" w:hAnsi="Arial" w:cs="Arial"/>
          <w:sz w:val="24"/>
          <w:szCs w:val="24"/>
        </w:rPr>
        <w:t xml:space="preserve">As </w:t>
      </w:r>
      <w:r w:rsidR="30B8AA29" w:rsidRPr="1BBC4525">
        <w:rPr>
          <w:rFonts w:ascii="Arial" w:eastAsia="Arial" w:hAnsi="Arial" w:cs="Arial"/>
          <w:sz w:val="24"/>
          <w:szCs w:val="24"/>
        </w:rPr>
        <w:lastRenderedPageBreak/>
        <w:t xml:space="preserve">reinforced by the new ALN Code (2018, p.28) ‘the importance of timely identification and of providing appropriate provision as soon as possible for a child or young person with ALN cannot be over-emphasized'. The Act states that the earlier the individual's needs are detected, the earlier intervention </w:t>
      </w:r>
      <w:r w:rsidR="42077020" w:rsidRPr="1BBC4525">
        <w:rPr>
          <w:rFonts w:ascii="Arial" w:eastAsia="Arial" w:hAnsi="Arial" w:cs="Arial"/>
          <w:sz w:val="24"/>
          <w:szCs w:val="24"/>
        </w:rPr>
        <w:t>can be implemented</w:t>
      </w:r>
      <w:r w:rsidR="30B8AA29" w:rsidRPr="1BBC4525">
        <w:rPr>
          <w:rFonts w:ascii="Arial" w:eastAsia="Arial" w:hAnsi="Arial" w:cs="Arial"/>
          <w:sz w:val="24"/>
          <w:szCs w:val="24"/>
        </w:rPr>
        <w:t xml:space="preserve"> the more effective the actions will be. </w:t>
      </w:r>
    </w:p>
    <w:p w14:paraId="452A8E88" w14:textId="301E678B" w:rsidR="1BBC4525" w:rsidRDefault="1BBC4525" w:rsidP="1BBC4525">
      <w:pPr>
        <w:spacing w:line="360" w:lineRule="auto"/>
        <w:jc w:val="both"/>
        <w:rPr>
          <w:rFonts w:ascii="Arial" w:eastAsia="Arial" w:hAnsi="Arial" w:cs="Arial"/>
          <w:sz w:val="24"/>
          <w:szCs w:val="24"/>
        </w:rPr>
      </w:pPr>
    </w:p>
    <w:p w14:paraId="22DF96D5" w14:textId="3D82C1FB" w:rsidR="1BBC4525" w:rsidRDefault="1BBC4525" w:rsidP="1BBC4525">
      <w:pPr>
        <w:spacing w:line="360" w:lineRule="auto"/>
        <w:jc w:val="both"/>
        <w:rPr>
          <w:rFonts w:ascii="Arial" w:eastAsia="Arial" w:hAnsi="Arial" w:cs="Arial"/>
          <w:sz w:val="24"/>
          <w:szCs w:val="24"/>
        </w:rPr>
      </w:pPr>
    </w:p>
    <w:p w14:paraId="445FB758" w14:textId="505098CD" w:rsidR="1BBC4525" w:rsidRDefault="1BBC4525" w:rsidP="1BBC4525">
      <w:pPr>
        <w:spacing w:line="360" w:lineRule="auto"/>
        <w:jc w:val="both"/>
        <w:rPr>
          <w:rFonts w:ascii="Arial" w:eastAsia="Arial" w:hAnsi="Arial" w:cs="Arial"/>
          <w:sz w:val="24"/>
          <w:szCs w:val="24"/>
        </w:rPr>
      </w:pPr>
    </w:p>
    <w:p w14:paraId="3EACCE69" w14:textId="1D48C022" w:rsidR="1BBC4525" w:rsidRDefault="1BBC4525" w:rsidP="1BBC4525">
      <w:pPr>
        <w:spacing w:line="360" w:lineRule="auto"/>
        <w:jc w:val="both"/>
        <w:rPr>
          <w:rFonts w:ascii="Arial" w:eastAsia="Arial" w:hAnsi="Arial" w:cs="Arial"/>
          <w:sz w:val="24"/>
          <w:szCs w:val="24"/>
        </w:rPr>
      </w:pPr>
    </w:p>
    <w:p w14:paraId="4F5BFEE1" w14:textId="4BE37633" w:rsidR="1BBC4525" w:rsidRDefault="1BBC4525" w:rsidP="1BBC4525">
      <w:pPr>
        <w:spacing w:line="360" w:lineRule="auto"/>
        <w:jc w:val="both"/>
        <w:rPr>
          <w:rFonts w:ascii="Arial" w:eastAsia="Arial" w:hAnsi="Arial" w:cs="Arial"/>
          <w:sz w:val="24"/>
          <w:szCs w:val="24"/>
        </w:rPr>
      </w:pPr>
    </w:p>
    <w:p w14:paraId="5C4E568A" w14:textId="54532674" w:rsidR="1BBC4525" w:rsidRDefault="1BBC4525" w:rsidP="1BBC4525">
      <w:pPr>
        <w:spacing w:line="360" w:lineRule="auto"/>
        <w:jc w:val="both"/>
        <w:rPr>
          <w:rFonts w:ascii="Arial" w:eastAsia="Arial" w:hAnsi="Arial" w:cs="Arial"/>
          <w:sz w:val="24"/>
          <w:szCs w:val="24"/>
        </w:rPr>
      </w:pPr>
    </w:p>
    <w:p w14:paraId="270D40BB" w14:textId="32D5A349" w:rsidR="1BBC4525" w:rsidRDefault="1BBC4525" w:rsidP="1BBC4525">
      <w:pPr>
        <w:spacing w:line="360" w:lineRule="auto"/>
        <w:jc w:val="both"/>
        <w:rPr>
          <w:rFonts w:ascii="Arial" w:eastAsia="Arial" w:hAnsi="Arial" w:cs="Arial"/>
          <w:sz w:val="24"/>
          <w:szCs w:val="24"/>
        </w:rPr>
      </w:pPr>
    </w:p>
    <w:p w14:paraId="2406C94F" w14:textId="2CC6A6D2" w:rsidR="1BBC4525" w:rsidRDefault="1BBC4525" w:rsidP="1BBC4525">
      <w:pPr>
        <w:spacing w:line="360" w:lineRule="auto"/>
        <w:jc w:val="both"/>
        <w:rPr>
          <w:rFonts w:ascii="Arial" w:eastAsia="Arial" w:hAnsi="Arial" w:cs="Arial"/>
          <w:sz w:val="24"/>
          <w:szCs w:val="24"/>
        </w:rPr>
      </w:pPr>
    </w:p>
    <w:p w14:paraId="5CCAB834" w14:textId="3E212892" w:rsidR="1BBC4525" w:rsidRDefault="1BBC4525" w:rsidP="1BBC4525">
      <w:pPr>
        <w:spacing w:line="360" w:lineRule="auto"/>
        <w:jc w:val="both"/>
        <w:rPr>
          <w:rFonts w:ascii="Arial" w:eastAsia="Arial" w:hAnsi="Arial" w:cs="Arial"/>
          <w:sz w:val="24"/>
          <w:szCs w:val="24"/>
        </w:rPr>
      </w:pPr>
    </w:p>
    <w:p w14:paraId="04BB6ED9" w14:textId="08BC7F2F" w:rsidR="1BBC4525" w:rsidRDefault="1BBC4525" w:rsidP="1BBC4525">
      <w:pPr>
        <w:spacing w:line="360" w:lineRule="auto"/>
        <w:jc w:val="both"/>
        <w:rPr>
          <w:rFonts w:ascii="Arial" w:eastAsia="Arial" w:hAnsi="Arial" w:cs="Arial"/>
          <w:sz w:val="24"/>
          <w:szCs w:val="24"/>
        </w:rPr>
      </w:pPr>
    </w:p>
    <w:p w14:paraId="0B5E11C8" w14:textId="4D2BBA94" w:rsidR="1BBC4525" w:rsidRDefault="1BBC4525" w:rsidP="1BBC4525">
      <w:pPr>
        <w:spacing w:line="360" w:lineRule="auto"/>
        <w:jc w:val="both"/>
        <w:rPr>
          <w:rFonts w:ascii="Arial" w:eastAsia="Arial" w:hAnsi="Arial" w:cs="Arial"/>
          <w:sz w:val="24"/>
          <w:szCs w:val="24"/>
        </w:rPr>
      </w:pPr>
    </w:p>
    <w:p w14:paraId="4679D5F4" w14:textId="6BE90F99" w:rsidR="1BBC4525" w:rsidRDefault="1BBC4525" w:rsidP="1BBC4525">
      <w:pPr>
        <w:spacing w:line="360" w:lineRule="auto"/>
        <w:jc w:val="both"/>
        <w:rPr>
          <w:rFonts w:ascii="Arial" w:eastAsia="Arial" w:hAnsi="Arial" w:cs="Arial"/>
          <w:sz w:val="24"/>
          <w:szCs w:val="24"/>
        </w:rPr>
      </w:pPr>
    </w:p>
    <w:p w14:paraId="3C0F9A4E" w14:textId="4D36683E" w:rsidR="1BBC4525" w:rsidRDefault="1BBC4525" w:rsidP="1BBC4525">
      <w:pPr>
        <w:spacing w:line="360" w:lineRule="auto"/>
        <w:jc w:val="both"/>
        <w:rPr>
          <w:rFonts w:ascii="Arial" w:eastAsia="Arial" w:hAnsi="Arial" w:cs="Arial"/>
          <w:sz w:val="24"/>
          <w:szCs w:val="24"/>
        </w:rPr>
      </w:pPr>
    </w:p>
    <w:p w14:paraId="5D036224" w14:textId="167CA715" w:rsidR="1BBC4525" w:rsidRDefault="1BBC4525" w:rsidP="1BBC4525">
      <w:pPr>
        <w:spacing w:line="360" w:lineRule="auto"/>
        <w:jc w:val="both"/>
        <w:rPr>
          <w:rFonts w:ascii="Arial" w:eastAsia="Arial" w:hAnsi="Arial" w:cs="Arial"/>
          <w:sz w:val="24"/>
          <w:szCs w:val="24"/>
        </w:rPr>
      </w:pPr>
    </w:p>
    <w:p w14:paraId="63C49906" w14:textId="64424036" w:rsidR="1BBC4525" w:rsidRDefault="1BBC4525" w:rsidP="1BBC4525">
      <w:pPr>
        <w:spacing w:line="360" w:lineRule="auto"/>
        <w:jc w:val="both"/>
        <w:rPr>
          <w:rFonts w:ascii="Arial" w:eastAsia="Arial" w:hAnsi="Arial" w:cs="Arial"/>
          <w:sz w:val="24"/>
          <w:szCs w:val="24"/>
        </w:rPr>
      </w:pPr>
    </w:p>
    <w:p w14:paraId="62327AEA" w14:textId="18B4634F" w:rsidR="1BBC4525" w:rsidRDefault="1BBC4525" w:rsidP="1BBC4525">
      <w:pPr>
        <w:spacing w:line="360" w:lineRule="auto"/>
        <w:jc w:val="both"/>
        <w:rPr>
          <w:rFonts w:ascii="Arial" w:eastAsia="Arial" w:hAnsi="Arial" w:cs="Arial"/>
          <w:sz w:val="24"/>
          <w:szCs w:val="24"/>
        </w:rPr>
      </w:pPr>
    </w:p>
    <w:p w14:paraId="6D5EB29B" w14:textId="592C1121" w:rsidR="1BBC4525" w:rsidRDefault="1BBC4525" w:rsidP="1BBC4525">
      <w:pPr>
        <w:spacing w:line="360" w:lineRule="auto"/>
        <w:jc w:val="both"/>
        <w:rPr>
          <w:rFonts w:ascii="Arial" w:eastAsia="Arial" w:hAnsi="Arial" w:cs="Arial"/>
          <w:sz w:val="24"/>
          <w:szCs w:val="24"/>
        </w:rPr>
      </w:pPr>
    </w:p>
    <w:p w14:paraId="70355510" w14:textId="1852836F" w:rsidR="1BBC4525" w:rsidRDefault="1BBC4525" w:rsidP="1BBC4525">
      <w:pPr>
        <w:spacing w:line="360" w:lineRule="auto"/>
        <w:jc w:val="both"/>
        <w:rPr>
          <w:rFonts w:ascii="Arial" w:eastAsia="Arial" w:hAnsi="Arial" w:cs="Arial"/>
          <w:sz w:val="24"/>
          <w:szCs w:val="24"/>
        </w:rPr>
      </w:pPr>
    </w:p>
    <w:p w14:paraId="2B27E8B2" w14:textId="4377A8CD" w:rsidR="00DA516E" w:rsidRDefault="550C00CF"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 xml:space="preserve">Autism Spectrum disorder </w:t>
      </w:r>
      <w:r w:rsidR="60D31313" w:rsidRPr="1BBC4525">
        <w:rPr>
          <w:rFonts w:ascii="Arial" w:eastAsia="Arial" w:hAnsi="Arial" w:cs="Arial"/>
          <w:sz w:val="24"/>
          <w:szCs w:val="24"/>
        </w:rPr>
        <w:t xml:space="preserve">(ASD) </w:t>
      </w:r>
      <w:r w:rsidRPr="1BBC4525">
        <w:rPr>
          <w:rFonts w:ascii="Arial" w:eastAsia="Arial" w:hAnsi="Arial" w:cs="Arial"/>
          <w:sz w:val="24"/>
          <w:szCs w:val="24"/>
        </w:rPr>
        <w:t>is defined as a</w:t>
      </w:r>
      <w:r w:rsidR="3F2EA8EF" w:rsidRPr="1BBC4525">
        <w:rPr>
          <w:rFonts w:ascii="Arial" w:eastAsia="Arial" w:hAnsi="Arial" w:cs="Arial"/>
          <w:sz w:val="24"/>
          <w:szCs w:val="24"/>
        </w:rPr>
        <w:t xml:space="preserve"> ‘complex </w:t>
      </w:r>
      <w:r w:rsidR="5438940E" w:rsidRPr="1BBC4525">
        <w:rPr>
          <w:rFonts w:ascii="Arial" w:eastAsia="Arial" w:hAnsi="Arial" w:cs="Arial"/>
          <w:sz w:val="24"/>
          <w:szCs w:val="24"/>
        </w:rPr>
        <w:t>developmental</w:t>
      </w:r>
      <w:r w:rsidR="3F2EA8EF" w:rsidRPr="1BBC4525">
        <w:rPr>
          <w:rFonts w:ascii="Arial" w:eastAsia="Arial" w:hAnsi="Arial" w:cs="Arial"/>
          <w:sz w:val="24"/>
          <w:szCs w:val="24"/>
        </w:rPr>
        <w:t xml:space="preserve"> condition that involves </w:t>
      </w:r>
      <w:r w:rsidR="46114FCC" w:rsidRPr="1BBC4525">
        <w:rPr>
          <w:rFonts w:ascii="Arial" w:eastAsia="Arial" w:hAnsi="Arial" w:cs="Arial"/>
          <w:sz w:val="24"/>
          <w:szCs w:val="24"/>
        </w:rPr>
        <w:t>persistent</w:t>
      </w:r>
      <w:r w:rsidR="3F2EA8EF" w:rsidRPr="1BBC4525">
        <w:rPr>
          <w:rFonts w:ascii="Arial" w:eastAsia="Arial" w:hAnsi="Arial" w:cs="Arial"/>
          <w:sz w:val="24"/>
          <w:szCs w:val="24"/>
        </w:rPr>
        <w:t xml:space="preserve"> challenges in </w:t>
      </w:r>
      <w:r w:rsidR="3D3C94EE" w:rsidRPr="1BBC4525">
        <w:rPr>
          <w:rFonts w:ascii="Arial" w:eastAsia="Arial" w:hAnsi="Arial" w:cs="Arial"/>
          <w:sz w:val="24"/>
          <w:szCs w:val="24"/>
        </w:rPr>
        <w:t>social</w:t>
      </w:r>
      <w:r w:rsidR="3F2EA8EF" w:rsidRPr="1BBC4525">
        <w:rPr>
          <w:rFonts w:ascii="Arial" w:eastAsia="Arial" w:hAnsi="Arial" w:cs="Arial"/>
          <w:sz w:val="24"/>
          <w:szCs w:val="24"/>
        </w:rPr>
        <w:t xml:space="preserve"> interaction, speech and nonverbal </w:t>
      </w:r>
      <w:r w:rsidR="70E5CF9A" w:rsidRPr="1BBC4525">
        <w:rPr>
          <w:rFonts w:ascii="Arial" w:eastAsia="Arial" w:hAnsi="Arial" w:cs="Arial"/>
          <w:sz w:val="24"/>
          <w:szCs w:val="24"/>
        </w:rPr>
        <w:t xml:space="preserve">communication, and restricted/ </w:t>
      </w:r>
      <w:r w:rsidR="6481A9A7" w:rsidRPr="1BBC4525">
        <w:rPr>
          <w:rFonts w:ascii="Arial" w:eastAsia="Arial" w:hAnsi="Arial" w:cs="Arial"/>
          <w:sz w:val="24"/>
          <w:szCs w:val="24"/>
        </w:rPr>
        <w:t>repetitive</w:t>
      </w:r>
      <w:r w:rsidR="70E5CF9A" w:rsidRPr="1BBC4525">
        <w:rPr>
          <w:rFonts w:ascii="Arial" w:eastAsia="Arial" w:hAnsi="Arial" w:cs="Arial"/>
          <w:sz w:val="24"/>
          <w:szCs w:val="24"/>
        </w:rPr>
        <w:t xml:space="preserve"> behaviors’</w:t>
      </w:r>
      <w:r w:rsidR="3131049C" w:rsidRPr="1BBC4525">
        <w:rPr>
          <w:rFonts w:ascii="Arial" w:eastAsia="Arial" w:hAnsi="Arial" w:cs="Arial"/>
          <w:sz w:val="24"/>
          <w:szCs w:val="24"/>
        </w:rPr>
        <w:t xml:space="preserve"> (American Psychiatric Association, 2021)</w:t>
      </w:r>
      <w:r w:rsidR="1D3403D2" w:rsidRPr="1BBC4525">
        <w:rPr>
          <w:rFonts w:ascii="Arial" w:eastAsia="Arial" w:hAnsi="Arial" w:cs="Arial"/>
          <w:sz w:val="24"/>
          <w:szCs w:val="24"/>
        </w:rPr>
        <w:t xml:space="preserve">. </w:t>
      </w:r>
      <w:r w:rsidR="145FFCDE" w:rsidRPr="1BBC4525">
        <w:rPr>
          <w:rFonts w:ascii="Arial" w:eastAsia="Arial" w:hAnsi="Arial" w:cs="Arial"/>
          <w:sz w:val="24"/>
          <w:szCs w:val="24"/>
        </w:rPr>
        <w:t>It is a life-long condition which affects individuals in various</w:t>
      </w:r>
      <w:r w:rsidR="478F6C9F" w:rsidRPr="1BBC4525">
        <w:rPr>
          <w:rFonts w:ascii="Arial" w:eastAsia="Arial" w:hAnsi="Arial" w:cs="Arial"/>
          <w:sz w:val="24"/>
          <w:szCs w:val="24"/>
        </w:rPr>
        <w:t xml:space="preserve"> ways</w:t>
      </w:r>
      <w:r w:rsidR="6996EFB2" w:rsidRPr="1BBC4525">
        <w:rPr>
          <w:rFonts w:ascii="Arial" w:eastAsia="Arial" w:hAnsi="Arial" w:cs="Arial"/>
          <w:sz w:val="24"/>
          <w:szCs w:val="24"/>
        </w:rPr>
        <w:t xml:space="preserve">, from individuals high-functioning to those with low cognitive abilities. </w:t>
      </w:r>
      <w:r w:rsidR="0F375B9E" w:rsidRPr="1BBC4525">
        <w:rPr>
          <w:rFonts w:ascii="Arial" w:eastAsia="Arial" w:hAnsi="Arial" w:cs="Arial"/>
          <w:sz w:val="24"/>
          <w:szCs w:val="24"/>
        </w:rPr>
        <w:t>According to the British Medical Association (202</w:t>
      </w:r>
      <w:r w:rsidR="100A1FC1" w:rsidRPr="1BBC4525">
        <w:rPr>
          <w:rFonts w:ascii="Arial" w:eastAsia="Arial" w:hAnsi="Arial" w:cs="Arial"/>
          <w:sz w:val="24"/>
          <w:szCs w:val="24"/>
        </w:rPr>
        <w:t>0</w:t>
      </w:r>
      <w:r w:rsidR="0F375B9E" w:rsidRPr="1BBC4525">
        <w:rPr>
          <w:rFonts w:ascii="Arial" w:eastAsia="Arial" w:hAnsi="Arial" w:cs="Arial"/>
          <w:sz w:val="24"/>
          <w:szCs w:val="24"/>
        </w:rPr>
        <w:t>) there are estimated to be approximately 700,000 people with an autism diagnosis in the UK, estimat</w:t>
      </w:r>
      <w:r w:rsidR="1A1295C7" w:rsidRPr="1BBC4525">
        <w:rPr>
          <w:rFonts w:ascii="Arial" w:eastAsia="Arial" w:hAnsi="Arial" w:cs="Arial"/>
          <w:sz w:val="24"/>
          <w:szCs w:val="24"/>
        </w:rPr>
        <w:t>ing</w:t>
      </w:r>
      <w:r w:rsidR="0F375B9E" w:rsidRPr="1BBC4525">
        <w:rPr>
          <w:rFonts w:ascii="Arial" w:eastAsia="Arial" w:hAnsi="Arial" w:cs="Arial"/>
          <w:sz w:val="24"/>
          <w:szCs w:val="24"/>
        </w:rPr>
        <w:t xml:space="preserve"> one in 100 children successfully diagnosed </w:t>
      </w:r>
      <w:r w:rsidR="049475D5" w:rsidRPr="1BBC4525">
        <w:rPr>
          <w:rFonts w:ascii="Arial" w:eastAsia="Arial" w:hAnsi="Arial" w:cs="Arial"/>
          <w:sz w:val="24"/>
          <w:szCs w:val="24"/>
        </w:rPr>
        <w:t>with Autism</w:t>
      </w:r>
      <w:r w:rsidR="0F375B9E" w:rsidRPr="1BBC4525">
        <w:rPr>
          <w:rFonts w:ascii="Arial" w:eastAsia="Arial" w:hAnsi="Arial" w:cs="Arial"/>
          <w:sz w:val="24"/>
          <w:szCs w:val="24"/>
        </w:rPr>
        <w:t xml:space="preserve">. </w:t>
      </w:r>
      <w:r w:rsidR="383814D6" w:rsidRPr="1BBC4525">
        <w:rPr>
          <w:rFonts w:ascii="Arial" w:eastAsia="Arial" w:hAnsi="Arial" w:cs="Arial"/>
          <w:sz w:val="24"/>
          <w:szCs w:val="24"/>
        </w:rPr>
        <w:t>As</w:t>
      </w:r>
      <w:r w:rsidR="0F375B9E" w:rsidRPr="1BBC4525">
        <w:rPr>
          <w:rFonts w:ascii="Arial" w:eastAsia="Arial" w:hAnsi="Arial" w:cs="Arial"/>
          <w:sz w:val="24"/>
          <w:szCs w:val="24"/>
        </w:rPr>
        <w:t xml:space="preserve"> noted by National Autistic Society (2021) ASD affects people in various ways, making diagnosis </w:t>
      </w:r>
      <w:r w:rsidR="340CB121" w:rsidRPr="1BBC4525">
        <w:rPr>
          <w:rFonts w:ascii="Arial" w:eastAsia="Arial" w:hAnsi="Arial" w:cs="Arial"/>
          <w:sz w:val="24"/>
          <w:szCs w:val="24"/>
        </w:rPr>
        <w:t>extremely</w:t>
      </w:r>
      <w:r w:rsidR="0F375B9E" w:rsidRPr="1BBC4525">
        <w:rPr>
          <w:rFonts w:ascii="Arial" w:eastAsia="Arial" w:hAnsi="Arial" w:cs="Arial"/>
          <w:sz w:val="24"/>
          <w:szCs w:val="24"/>
        </w:rPr>
        <w:t xml:space="preserve"> </w:t>
      </w:r>
      <w:r w:rsidR="363579E8" w:rsidRPr="1BBC4525">
        <w:rPr>
          <w:rFonts w:ascii="Arial" w:eastAsia="Arial" w:hAnsi="Arial" w:cs="Arial"/>
          <w:sz w:val="24"/>
          <w:szCs w:val="24"/>
        </w:rPr>
        <w:t>challenging</w:t>
      </w:r>
      <w:r w:rsidR="0E5058DA" w:rsidRPr="1BBC4525">
        <w:rPr>
          <w:rFonts w:ascii="Arial" w:eastAsia="Arial" w:hAnsi="Arial" w:cs="Arial"/>
          <w:sz w:val="24"/>
          <w:szCs w:val="24"/>
        </w:rPr>
        <w:t xml:space="preserve"> at times</w:t>
      </w:r>
      <w:r w:rsidR="0D9B8B3D" w:rsidRPr="1BBC4525">
        <w:rPr>
          <w:rFonts w:ascii="Arial" w:eastAsia="Arial" w:hAnsi="Arial" w:cs="Arial"/>
          <w:sz w:val="24"/>
          <w:szCs w:val="24"/>
        </w:rPr>
        <w:t xml:space="preserve">. </w:t>
      </w:r>
      <w:r w:rsidR="5BD3F2BC" w:rsidRPr="1BBC4525">
        <w:rPr>
          <w:rFonts w:ascii="Arial" w:eastAsia="Arial" w:hAnsi="Arial" w:cs="Arial"/>
          <w:sz w:val="24"/>
          <w:szCs w:val="24"/>
        </w:rPr>
        <w:t>A</w:t>
      </w:r>
      <w:r w:rsidR="0D9B8B3D" w:rsidRPr="1BBC4525">
        <w:rPr>
          <w:rFonts w:ascii="Arial" w:eastAsia="Arial" w:hAnsi="Arial" w:cs="Arial"/>
          <w:sz w:val="24"/>
          <w:szCs w:val="24"/>
        </w:rPr>
        <w:t xml:space="preserve">lthough people with autism will </w:t>
      </w:r>
      <w:r w:rsidR="1AF1DF60" w:rsidRPr="1BBC4525">
        <w:rPr>
          <w:rFonts w:ascii="Arial" w:eastAsia="Arial" w:hAnsi="Arial" w:cs="Arial"/>
          <w:sz w:val="24"/>
          <w:szCs w:val="24"/>
        </w:rPr>
        <w:t xml:space="preserve">often </w:t>
      </w:r>
      <w:r w:rsidR="0D9B8B3D" w:rsidRPr="1BBC4525">
        <w:rPr>
          <w:rFonts w:ascii="Arial" w:eastAsia="Arial" w:hAnsi="Arial" w:cs="Arial"/>
          <w:sz w:val="24"/>
          <w:szCs w:val="24"/>
        </w:rPr>
        <w:t xml:space="preserve">struggle to </w:t>
      </w:r>
      <w:r w:rsidR="0A63EA7B" w:rsidRPr="1BBC4525">
        <w:rPr>
          <w:rFonts w:ascii="Arial" w:eastAsia="Arial" w:hAnsi="Arial" w:cs="Arial"/>
          <w:sz w:val="24"/>
          <w:szCs w:val="24"/>
        </w:rPr>
        <w:t>engage in social situations, partake in activities with others</w:t>
      </w:r>
      <w:r w:rsidR="52B788E9" w:rsidRPr="1BBC4525">
        <w:rPr>
          <w:rFonts w:ascii="Arial" w:eastAsia="Arial" w:hAnsi="Arial" w:cs="Arial"/>
          <w:sz w:val="24"/>
          <w:szCs w:val="24"/>
        </w:rPr>
        <w:t>, creating</w:t>
      </w:r>
      <w:r w:rsidR="0A63EA7B" w:rsidRPr="1BBC4525">
        <w:rPr>
          <w:rFonts w:ascii="Arial" w:eastAsia="Arial" w:hAnsi="Arial" w:cs="Arial"/>
          <w:sz w:val="24"/>
          <w:szCs w:val="24"/>
        </w:rPr>
        <w:t xml:space="preserve"> additional barriers</w:t>
      </w:r>
      <w:r w:rsidR="1255D403" w:rsidRPr="1BBC4525">
        <w:rPr>
          <w:rFonts w:ascii="Arial" w:eastAsia="Arial" w:hAnsi="Arial" w:cs="Arial"/>
          <w:sz w:val="24"/>
          <w:szCs w:val="24"/>
        </w:rPr>
        <w:t xml:space="preserve"> for example</w:t>
      </w:r>
      <w:r w:rsidR="0A63EA7B" w:rsidRPr="1BBC4525">
        <w:rPr>
          <w:rFonts w:ascii="Arial" w:eastAsia="Arial" w:hAnsi="Arial" w:cs="Arial"/>
          <w:sz w:val="24"/>
          <w:szCs w:val="24"/>
        </w:rPr>
        <w:t xml:space="preserve"> forming relationships</w:t>
      </w:r>
      <w:r w:rsidR="207BB7C2" w:rsidRPr="1BBC4525">
        <w:rPr>
          <w:rFonts w:ascii="Arial" w:eastAsia="Arial" w:hAnsi="Arial" w:cs="Arial"/>
          <w:sz w:val="24"/>
          <w:szCs w:val="24"/>
        </w:rPr>
        <w:t>, autistic people will</w:t>
      </w:r>
      <w:r w:rsidR="47EF5B99" w:rsidRPr="1BBC4525">
        <w:rPr>
          <w:rFonts w:ascii="Arial" w:eastAsia="Arial" w:hAnsi="Arial" w:cs="Arial"/>
          <w:sz w:val="24"/>
          <w:szCs w:val="24"/>
        </w:rPr>
        <w:t xml:space="preserve"> not all display the same characteristics, they will all show</w:t>
      </w:r>
      <w:r w:rsidR="207BB7C2" w:rsidRPr="1BBC4525">
        <w:rPr>
          <w:rFonts w:ascii="Arial" w:eastAsia="Arial" w:hAnsi="Arial" w:cs="Arial"/>
          <w:sz w:val="24"/>
          <w:szCs w:val="24"/>
        </w:rPr>
        <w:t xml:space="preserve"> areas of strength and weaknes</w:t>
      </w:r>
      <w:r w:rsidR="0194E98A" w:rsidRPr="1BBC4525">
        <w:rPr>
          <w:rFonts w:ascii="Arial" w:eastAsia="Arial" w:hAnsi="Arial" w:cs="Arial"/>
          <w:sz w:val="24"/>
          <w:szCs w:val="24"/>
        </w:rPr>
        <w:t>s</w:t>
      </w:r>
      <w:r w:rsidR="207BB7C2" w:rsidRPr="1BBC4525">
        <w:rPr>
          <w:rFonts w:ascii="Arial" w:eastAsia="Arial" w:hAnsi="Arial" w:cs="Arial"/>
          <w:sz w:val="24"/>
          <w:szCs w:val="24"/>
        </w:rPr>
        <w:t xml:space="preserve"> and therefore</w:t>
      </w:r>
      <w:r w:rsidR="18663880" w:rsidRPr="1BBC4525">
        <w:rPr>
          <w:rFonts w:ascii="Arial" w:eastAsia="Arial" w:hAnsi="Arial" w:cs="Arial"/>
          <w:sz w:val="24"/>
          <w:szCs w:val="24"/>
        </w:rPr>
        <w:t xml:space="preserve"> it is critical we bare this in mind</w:t>
      </w:r>
      <w:r w:rsidR="2D9D6F9D" w:rsidRPr="1BBC4525">
        <w:rPr>
          <w:rFonts w:ascii="Arial" w:eastAsia="Arial" w:hAnsi="Arial" w:cs="Arial"/>
          <w:sz w:val="24"/>
          <w:szCs w:val="24"/>
        </w:rPr>
        <w:t xml:space="preserve"> at </w:t>
      </w:r>
      <w:r w:rsidR="1CCB56FB" w:rsidRPr="1BBC4525">
        <w:rPr>
          <w:rFonts w:ascii="Arial" w:eastAsia="Arial" w:hAnsi="Arial" w:cs="Arial"/>
          <w:sz w:val="24"/>
          <w:szCs w:val="24"/>
        </w:rPr>
        <w:t>initial stages</w:t>
      </w:r>
      <w:r w:rsidR="2D9D6F9D" w:rsidRPr="1BBC4525">
        <w:rPr>
          <w:rFonts w:ascii="Arial" w:eastAsia="Arial" w:hAnsi="Arial" w:cs="Arial"/>
          <w:sz w:val="24"/>
          <w:szCs w:val="24"/>
        </w:rPr>
        <w:t xml:space="preserve"> of diagnosis. </w:t>
      </w:r>
    </w:p>
    <w:p w14:paraId="08442F4F" w14:textId="0CE02671" w:rsidR="00DA516E" w:rsidRDefault="00DA516E" w:rsidP="1BBC4525">
      <w:pPr>
        <w:spacing w:line="360" w:lineRule="auto"/>
        <w:jc w:val="both"/>
        <w:rPr>
          <w:rFonts w:ascii="Arial" w:eastAsia="Arial" w:hAnsi="Arial" w:cs="Arial"/>
          <w:sz w:val="24"/>
          <w:szCs w:val="24"/>
        </w:rPr>
      </w:pPr>
    </w:p>
    <w:p w14:paraId="2769E52E" w14:textId="5363DFEA" w:rsidR="00DA516E" w:rsidRDefault="21A4E508" w:rsidP="1BBC4525">
      <w:pPr>
        <w:spacing w:line="360" w:lineRule="auto"/>
        <w:jc w:val="both"/>
        <w:rPr>
          <w:rFonts w:ascii="Arial" w:eastAsia="Arial" w:hAnsi="Arial" w:cs="Arial"/>
          <w:sz w:val="24"/>
          <w:szCs w:val="24"/>
        </w:rPr>
      </w:pPr>
      <w:r w:rsidRPr="1BBC4525">
        <w:rPr>
          <w:rFonts w:ascii="Arial" w:eastAsia="Arial" w:hAnsi="Arial" w:cs="Arial"/>
          <w:sz w:val="24"/>
          <w:szCs w:val="24"/>
        </w:rPr>
        <w:t>Eugen Bleuler</w:t>
      </w:r>
      <w:r w:rsidR="6E8EBC4C" w:rsidRPr="1BBC4525">
        <w:rPr>
          <w:rFonts w:ascii="Arial" w:eastAsia="Arial" w:hAnsi="Arial" w:cs="Arial"/>
          <w:sz w:val="24"/>
          <w:szCs w:val="24"/>
        </w:rPr>
        <w:t xml:space="preserve">, </w:t>
      </w:r>
      <w:r w:rsidRPr="1BBC4525">
        <w:rPr>
          <w:rFonts w:ascii="Arial" w:eastAsia="Arial" w:hAnsi="Arial" w:cs="Arial"/>
          <w:sz w:val="24"/>
          <w:szCs w:val="24"/>
        </w:rPr>
        <w:t xml:space="preserve">a </w:t>
      </w:r>
      <w:r w:rsidR="035CA1D0" w:rsidRPr="1BBC4525">
        <w:rPr>
          <w:rFonts w:ascii="Arial" w:eastAsia="Arial" w:hAnsi="Arial" w:cs="Arial"/>
          <w:sz w:val="24"/>
          <w:szCs w:val="24"/>
        </w:rPr>
        <w:t>German</w:t>
      </w:r>
      <w:r w:rsidRPr="1BBC4525">
        <w:rPr>
          <w:rFonts w:ascii="Arial" w:eastAsia="Arial" w:hAnsi="Arial" w:cs="Arial"/>
          <w:sz w:val="24"/>
          <w:szCs w:val="24"/>
        </w:rPr>
        <w:t xml:space="preserve"> </w:t>
      </w:r>
      <w:r w:rsidR="3949F93E" w:rsidRPr="1BBC4525">
        <w:rPr>
          <w:rFonts w:ascii="Arial" w:eastAsia="Arial" w:hAnsi="Arial" w:cs="Arial"/>
          <w:sz w:val="24"/>
          <w:szCs w:val="24"/>
        </w:rPr>
        <w:t>p</w:t>
      </w:r>
      <w:r w:rsidR="2DAF4A59" w:rsidRPr="1BBC4525">
        <w:rPr>
          <w:rFonts w:ascii="Arial" w:eastAsia="Arial" w:hAnsi="Arial" w:cs="Arial"/>
          <w:sz w:val="24"/>
          <w:szCs w:val="24"/>
        </w:rPr>
        <w:t>sychologist</w:t>
      </w:r>
      <w:r w:rsidRPr="1BBC4525">
        <w:rPr>
          <w:rFonts w:ascii="Arial" w:eastAsia="Arial" w:hAnsi="Arial" w:cs="Arial"/>
          <w:sz w:val="24"/>
          <w:szCs w:val="24"/>
        </w:rPr>
        <w:t xml:space="preserve"> coined</w:t>
      </w:r>
      <w:r w:rsidR="00A9432C" w:rsidRPr="1BBC4525">
        <w:rPr>
          <w:rFonts w:ascii="Arial" w:eastAsia="Arial" w:hAnsi="Arial" w:cs="Arial"/>
          <w:sz w:val="24"/>
          <w:szCs w:val="24"/>
        </w:rPr>
        <w:t xml:space="preserve"> </w:t>
      </w:r>
      <w:r w:rsidRPr="1BBC4525">
        <w:rPr>
          <w:rFonts w:ascii="Arial" w:eastAsia="Arial" w:hAnsi="Arial" w:cs="Arial"/>
          <w:sz w:val="24"/>
          <w:szCs w:val="24"/>
        </w:rPr>
        <w:t xml:space="preserve">the term </w:t>
      </w:r>
      <w:r w:rsidR="17D0B3AC" w:rsidRPr="1BBC4525">
        <w:rPr>
          <w:rFonts w:ascii="Arial" w:eastAsia="Arial" w:hAnsi="Arial" w:cs="Arial"/>
          <w:sz w:val="24"/>
          <w:szCs w:val="24"/>
        </w:rPr>
        <w:t xml:space="preserve">‘autism’ </w:t>
      </w:r>
      <w:r w:rsidR="0E342934" w:rsidRPr="1BBC4525">
        <w:rPr>
          <w:rFonts w:ascii="Arial" w:eastAsia="Arial" w:hAnsi="Arial" w:cs="Arial"/>
          <w:sz w:val="24"/>
          <w:szCs w:val="24"/>
        </w:rPr>
        <w:t>in 1911</w:t>
      </w:r>
      <w:r w:rsidR="6073447E" w:rsidRPr="1BBC4525">
        <w:rPr>
          <w:rFonts w:ascii="Arial" w:eastAsia="Arial" w:hAnsi="Arial" w:cs="Arial"/>
          <w:sz w:val="24"/>
          <w:szCs w:val="24"/>
        </w:rPr>
        <w:t>, a condition</w:t>
      </w:r>
      <w:r w:rsidR="0E342934" w:rsidRPr="1BBC4525">
        <w:rPr>
          <w:rFonts w:ascii="Arial" w:eastAsia="Arial" w:hAnsi="Arial" w:cs="Arial"/>
          <w:sz w:val="24"/>
          <w:szCs w:val="24"/>
        </w:rPr>
        <w:t xml:space="preserve"> </w:t>
      </w:r>
      <w:r w:rsidR="17D0B3AC" w:rsidRPr="1BBC4525">
        <w:rPr>
          <w:rFonts w:ascii="Arial" w:eastAsia="Arial" w:hAnsi="Arial" w:cs="Arial"/>
          <w:sz w:val="24"/>
          <w:szCs w:val="24"/>
        </w:rPr>
        <w:t xml:space="preserve">which referred to symptoms related to the </w:t>
      </w:r>
      <w:r w:rsidR="0D204FEA" w:rsidRPr="1BBC4525">
        <w:rPr>
          <w:rFonts w:ascii="Arial" w:eastAsia="Arial" w:hAnsi="Arial" w:cs="Arial"/>
          <w:sz w:val="24"/>
          <w:szCs w:val="24"/>
        </w:rPr>
        <w:t>psychological</w:t>
      </w:r>
      <w:r w:rsidR="17D0B3AC" w:rsidRPr="1BBC4525">
        <w:rPr>
          <w:rFonts w:ascii="Arial" w:eastAsia="Arial" w:hAnsi="Arial" w:cs="Arial"/>
          <w:sz w:val="24"/>
          <w:szCs w:val="24"/>
        </w:rPr>
        <w:t xml:space="preserve"> condition </w:t>
      </w:r>
      <w:r w:rsidR="6519B942" w:rsidRPr="1BBC4525">
        <w:rPr>
          <w:rFonts w:ascii="Arial" w:eastAsia="Arial" w:hAnsi="Arial" w:cs="Arial"/>
          <w:sz w:val="24"/>
          <w:szCs w:val="24"/>
        </w:rPr>
        <w:t>schizophrenia.</w:t>
      </w:r>
      <w:r w:rsidR="5001C3D2" w:rsidRPr="1BBC4525">
        <w:rPr>
          <w:rFonts w:ascii="Arial" w:eastAsia="Arial" w:hAnsi="Arial" w:cs="Arial"/>
          <w:sz w:val="24"/>
          <w:szCs w:val="24"/>
        </w:rPr>
        <w:t xml:space="preserve"> Bleuler </w:t>
      </w:r>
      <w:r w:rsidR="59C1EB30" w:rsidRPr="1BBC4525">
        <w:rPr>
          <w:rFonts w:ascii="Arial" w:eastAsia="Arial" w:hAnsi="Arial" w:cs="Arial"/>
          <w:sz w:val="24"/>
          <w:szCs w:val="24"/>
        </w:rPr>
        <w:t>proposed</w:t>
      </w:r>
      <w:r w:rsidR="5001C3D2" w:rsidRPr="1BBC4525">
        <w:rPr>
          <w:rFonts w:ascii="Arial" w:eastAsia="Arial" w:hAnsi="Arial" w:cs="Arial"/>
          <w:sz w:val="24"/>
          <w:szCs w:val="24"/>
        </w:rPr>
        <w:t xml:space="preserve"> ‘autism’ was defined as the ‘</w:t>
      </w:r>
      <w:r w:rsidR="64B44B9A" w:rsidRPr="1BBC4525">
        <w:rPr>
          <w:rFonts w:ascii="Arial" w:eastAsia="Arial" w:hAnsi="Arial" w:cs="Arial"/>
          <w:sz w:val="24"/>
          <w:szCs w:val="24"/>
        </w:rPr>
        <w:t>detachment</w:t>
      </w:r>
      <w:r w:rsidR="5001C3D2" w:rsidRPr="1BBC4525">
        <w:rPr>
          <w:rFonts w:ascii="Arial" w:eastAsia="Arial" w:hAnsi="Arial" w:cs="Arial"/>
          <w:sz w:val="24"/>
          <w:szCs w:val="24"/>
        </w:rPr>
        <w:t xml:space="preserve"> and withdrawal from reality; absolute or relative predominance of internal life; a loss of reali</w:t>
      </w:r>
      <w:r w:rsidR="76E5DC6B" w:rsidRPr="1BBC4525">
        <w:rPr>
          <w:rFonts w:ascii="Arial" w:eastAsia="Arial" w:hAnsi="Arial" w:cs="Arial"/>
          <w:sz w:val="24"/>
          <w:szCs w:val="24"/>
        </w:rPr>
        <w:t xml:space="preserve">ty; and autistic thinking’ (Bleger, </w:t>
      </w:r>
      <w:r w:rsidR="1A3CA2B0" w:rsidRPr="1BBC4525">
        <w:rPr>
          <w:rFonts w:ascii="Arial" w:eastAsia="Arial" w:hAnsi="Arial" w:cs="Arial"/>
          <w:sz w:val="24"/>
          <w:szCs w:val="24"/>
        </w:rPr>
        <w:t>1974, pp.19-</w:t>
      </w:r>
      <w:r w:rsidR="211201BE" w:rsidRPr="1BBC4525">
        <w:rPr>
          <w:rFonts w:ascii="Arial" w:eastAsia="Arial" w:hAnsi="Arial" w:cs="Arial"/>
          <w:sz w:val="24"/>
          <w:szCs w:val="24"/>
        </w:rPr>
        <w:t>26</w:t>
      </w:r>
      <w:r w:rsidR="76E5DC6B" w:rsidRPr="1BBC4525">
        <w:rPr>
          <w:rFonts w:ascii="Arial" w:eastAsia="Arial" w:hAnsi="Arial" w:cs="Arial"/>
          <w:sz w:val="24"/>
          <w:szCs w:val="24"/>
        </w:rPr>
        <w:t xml:space="preserve">). </w:t>
      </w:r>
      <w:r w:rsidR="04502239" w:rsidRPr="1BBC4525">
        <w:rPr>
          <w:rFonts w:ascii="Arial" w:eastAsia="Arial" w:hAnsi="Arial" w:cs="Arial"/>
          <w:sz w:val="24"/>
          <w:szCs w:val="24"/>
        </w:rPr>
        <w:t>As stated by Evan</w:t>
      </w:r>
      <w:r w:rsidR="5FCF276D" w:rsidRPr="1BBC4525">
        <w:rPr>
          <w:rFonts w:ascii="Arial" w:eastAsia="Arial" w:hAnsi="Arial" w:cs="Arial"/>
          <w:sz w:val="24"/>
          <w:szCs w:val="24"/>
        </w:rPr>
        <w:t xml:space="preserve">s (2013) the term autism was used to </w:t>
      </w:r>
      <w:r w:rsidR="6812F506" w:rsidRPr="1BBC4525">
        <w:rPr>
          <w:rFonts w:ascii="Arial" w:eastAsia="Arial" w:hAnsi="Arial" w:cs="Arial"/>
          <w:sz w:val="24"/>
          <w:szCs w:val="24"/>
        </w:rPr>
        <w:t xml:space="preserve">describe ‘hallucinations and unconscious fantasy life in infants’ which </w:t>
      </w:r>
      <w:r w:rsidR="06F310EF" w:rsidRPr="1BBC4525">
        <w:rPr>
          <w:rFonts w:ascii="Arial" w:eastAsia="Arial" w:hAnsi="Arial" w:cs="Arial"/>
          <w:sz w:val="24"/>
          <w:szCs w:val="24"/>
        </w:rPr>
        <w:t xml:space="preserve">were often difficult to observe, detect and support. </w:t>
      </w:r>
      <w:r w:rsidR="4EE4D553" w:rsidRPr="1BBC4525">
        <w:rPr>
          <w:rFonts w:ascii="Arial" w:eastAsia="Arial" w:hAnsi="Arial" w:cs="Arial"/>
          <w:sz w:val="24"/>
          <w:szCs w:val="24"/>
        </w:rPr>
        <w:t>This theory</w:t>
      </w:r>
      <w:r w:rsidR="1A973C02" w:rsidRPr="1BBC4525">
        <w:rPr>
          <w:rFonts w:ascii="Arial" w:eastAsia="Arial" w:hAnsi="Arial" w:cs="Arial"/>
          <w:sz w:val="24"/>
          <w:szCs w:val="24"/>
        </w:rPr>
        <w:t xml:space="preserve"> </w:t>
      </w:r>
      <w:r w:rsidR="4EE4D553" w:rsidRPr="1BBC4525">
        <w:rPr>
          <w:rFonts w:ascii="Arial" w:eastAsia="Arial" w:hAnsi="Arial" w:cs="Arial"/>
          <w:sz w:val="24"/>
          <w:szCs w:val="24"/>
        </w:rPr>
        <w:t>was later redefined by an Austrian psychologist Dr Leo Kanner (1943). Unlike B</w:t>
      </w:r>
      <w:r w:rsidR="4A49D5D5" w:rsidRPr="1BBC4525">
        <w:rPr>
          <w:rFonts w:ascii="Arial" w:eastAsia="Arial" w:hAnsi="Arial" w:cs="Arial"/>
          <w:sz w:val="24"/>
          <w:szCs w:val="24"/>
        </w:rPr>
        <w:t xml:space="preserve">leuler who originally </w:t>
      </w:r>
      <w:r w:rsidR="1F7B708F" w:rsidRPr="1BBC4525">
        <w:rPr>
          <w:rFonts w:ascii="Arial" w:eastAsia="Arial" w:hAnsi="Arial" w:cs="Arial"/>
          <w:sz w:val="24"/>
          <w:szCs w:val="24"/>
        </w:rPr>
        <w:t>associated</w:t>
      </w:r>
      <w:r w:rsidR="4A49D5D5" w:rsidRPr="1BBC4525">
        <w:rPr>
          <w:rFonts w:ascii="Arial" w:eastAsia="Arial" w:hAnsi="Arial" w:cs="Arial"/>
          <w:sz w:val="24"/>
          <w:szCs w:val="24"/>
        </w:rPr>
        <w:t xml:space="preserve"> autism </w:t>
      </w:r>
      <w:r w:rsidR="3A0CD9F9" w:rsidRPr="1BBC4525">
        <w:rPr>
          <w:rFonts w:ascii="Arial" w:eastAsia="Arial" w:hAnsi="Arial" w:cs="Arial"/>
          <w:sz w:val="24"/>
          <w:szCs w:val="24"/>
        </w:rPr>
        <w:t>as</w:t>
      </w:r>
      <w:r w:rsidR="4A49D5D5" w:rsidRPr="1BBC4525">
        <w:rPr>
          <w:rFonts w:ascii="Arial" w:eastAsia="Arial" w:hAnsi="Arial" w:cs="Arial"/>
          <w:sz w:val="24"/>
          <w:szCs w:val="24"/>
        </w:rPr>
        <w:t xml:space="preserve"> a mental illness, Kanner focused his research on children</w:t>
      </w:r>
      <w:r w:rsidR="04C0D0E6" w:rsidRPr="1BBC4525">
        <w:rPr>
          <w:rFonts w:ascii="Arial" w:eastAsia="Arial" w:hAnsi="Arial" w:cs="Arial"/>
          <w:sz w:val="24"/>
          <w:szCs w:val="24"/>
        </w:rPr>
        <w:t>, his earliest concept known as ‘early infantile autism’</w:t>
      </w:r>
      <w:r w:rsidR="2CBF0C82" w:rsidRPr="1BBC4525">
        <w:rPr>
          <w:rFonts w:ascii="Arial" w:eastAsia="Arial" w:hAnsi="Arial" w:cs="Arial"/>
          <w:sz w:val="24"/>
          <w:szCs w:val="24"/>
        </w:rPr>
        <w:t xml:space="preserve"> (Kanner, 1944, pp.211-217)</w:t>
      </w:r>
      <w:r w:rsidR="52DA2D2B" w:rsidRPr="1BBC4525">
        <w:rPr>
          <w:rFonts w:ascii="Arial" w:eastAsia="Arial" w:hAnsi="Arial" w:cs="Arial"/>
          <w:sz w:val="24"/>
          <w:szCs w:val="24"/>
        </w:rPr>
        <w:t xml:space="preserve"> </w:t>
      </w:r>
      <w:r w:rsidR="460D74CD" w:rsidRPr="1BBC4525">
        <w:rPr>
          <w:rFonts w:ascii="Arial" w:eastAsia="Arial" w:hAnsi="Arial" w:cs="Arial"/>
          <w:sz w:val="24"/>
          <w:szCs w:val="24"/>
        </w:rPr>
        <w:t xml:space="preserve">reflects the </w:t>
      </w:r>
      <w:r w:rsidR="1A095A87" w:rsidRPr="1BBC4525">
        <w:rPr>
          <w:rFonts w:ascii="Arial" w:eastAsia="Arial" w:hAnsi="Arial" w:cs="Arial"/>
          <w:sz w:val="24"/>
          <w:szCs w:val="24"/>
        </w:rPr>
        <w:t>uni</w:t>
      </w:r>
      <w:r w:rsidR="67AD6FFB" w:rsidRPr="1BBC4525">
        <w:rPr>
          <w:rFonts w:ascii="Arial" w:eastAsia="Arial" w:hAnsi="Arial" w:cs="Arial"/>
          <w:sz w:val="24"/>
          <w:szCs w:val="24"/>
        </w:rPr>
        <w:t xml:space="preserve">que behaviours </w:t>
      </w:r>
      <w:r w:rsidR="1A095A87" w:rsidRPr="1BBC4525">
        <w:rPr>
          <w:rFonts w:ascii="Arial" w:eastAsia="Arial" w:hAnsi="Arial" w:cs="Arial"/>
          <w:sz w:val="24"/>
          <w:szCs w:val="24"/>
        </w:rPr>
        <w:t xml:space="preserve">detected which were unlike anything </w:t>
      </w:r>
      <w:r w:rsidR="46FFE294" w:rsidRPr="1BBC4525">
        <w:rPr>
          <w:rFonts w:ascii="Arial" w:eastAsia="Arial" w:hAnsi="Arial" w:cs="Arial"/>
          <w:sz w:val="24"/>
          <w:szCs w:val="24"/>
        </w:rPr>
        <w:t>examined</w:t>
      </w:r>
      <w:r w:rsidR="1A095A87" w:rsidRPr="1BBC4525">
        <w:rPr>
          <w:rFonts w:ascii="Arial" w:eastAsia="Arial" w:hAnsi="Arial" w:cs="Arial"/>
          <w:sz w:val="24"/>
          <w:szCs w:val="24"/>
        </w:rPr>
        <w:t xml:space="preserve"> before for instance</w:t>
      </w:r>
      <w:r w:rsidR="7355EE7D" w:rsidRPr="1BBC4525">
        <w:rPr>
          <w:rFonts w:ascii="Arial" w:eastAsia="Arial" w:hAnsi="Arial" w:cs="Arial"/>
          <w:sz w:val="24"/>
          <w:szCs w:val="24"/>
        </w:rPr>
        <w:t xml:space="preserve"> </w:t>
      </w:r>
      <w:r w:rsidR="52DA2D2B" w:rsidRPr="1BBC4525">
        <w:rPr>
          <w:rFonts w:ascii="Arial" w:eastAsia="Arial" w:hAnsi="Arial" w:cs="Arial"/>
          <w:sz w:val="24"/>
          <w:szCs w:val="24"/>
        </w:rPr>
        <w:t>imp</w:t>
      </w:r>
      <w:r w:rsidR="32B1F258" w:rsidRPr="1BBC4525">
        <w:rPr>
          <w:rFonts w:ascii="Arial" w:eastAsia="Arial" w:hAnsi="Arial" w:cs="Arial"/>
          <w:sz w:val="24"/>
          <w:szCs w:val="24"/>
        </w:rPr>
        <w:t>airments in</w:t>
      </w:r>
      <w:r w:rsidR="6C3F7C86" w:rsidRPr="1BBC4525">
        <w:rPr>
          <w:rFonts w:ascii="Arial" w:eastAsia="Arial" w:hAnsi="Arial" w:cs="Arial"/>
          <w:sz w:val="24"/>
          <w:szCs w:val="24"/>
        </w:rPr>
        <w:t xml:space="preserve"> areas of</w:t>
      </w:r>
      <w:r w:rsidR="32B1F258" w:rsidRPr="1BBC4525">
        <w:rPr>
          <w:rFonts w:ascii="Arial" w:eastAsia="Arial" w:hAnsi="Arial" w:cs="Arial"/>
          <w:sz w:val="24"/>
          <w:szCs w:val="24"/>
        </w:rPr>
        <w:t xml:space="preserve"> communication, </w:t>
      </w:r>
      <w:r w:rsidR="3EAF0A68" w:rsidRPr="1BBC4525">
        <w:rPr>
          <w:rFonts w:ascii="Arial" w:eastAsia="Arial" w:hAnsi="Arial" w:cs="Arial"/>
          <w:sz w:val="24"/>
          <w:szCs w:val="24"/>
        </w:rPr>
        <w:t>socialization,</w:t>
      </w:r>
      <w:r w:rsidR="32B1F258" w:rsidRPr="1BBC4525">
        <w:rPr>
          <w:rFonts w:ascii="Arial" w:eastAsia="Arial" w:hAnsi="Arial" w:cs="Arial"/>
          <w:sz w:val="24"/>
          <w:szCs w:val="24"/>
        </w:rPr>
        <w:t xml:space="preserve"> and imagination</w:t>
      </w:r>
      <w:r w:rsidR="579572BC" w:rsidRPr="1BBC4525">
        <w:rPr>
          <w:rFonts w:ascii="Arial" w:eastAsia="Arial" w:hAnsi="Arial" w:cs="Arial"/>
          <w:sz w:val="24"/>
          <w:szCs w:val="24"/>
        </w:rPr>
        <w:t>.</w:t>
      </w:r>
      <w:r w:rsidR="32B1F258" w:rsidRPr="1BBC4525">
        <w:rPr>
          <w:rFonts w:ascii="Arial" w:eastAsia="Arial" w:hAnsi="Arial" w:cs="Arial"/>
          <w:sz w:val="24"/>
          <w:szCs w:val="24"/>
        </w:rPr>
        <w:t xml:space="preserve"> </w:t>
      </w:r>
      <w:r w:rsidR="6134A388" w:rsidRPr="1BBC4525">
        <w:rPr>
          <w:rFonts w:ascii="Arial" w:eastAsia="Arial" w:hAnsi="Arial" w:cs="Arial"/>
          <w:sz w:val="24"/>
          <w:szCs w:val="24"/>
        </w:rPr>
        <w:t>Kanner</w:t>
      </w:r>
      <w:r w:rsidR="07D8C7F9" w:rsidRPr="1BBC4525">
        <w:rPr>
          <w:rFonts w:ascii="Arial" w:eastAsia="Arial" w:hAnsi="Arial" w:cs="Arial"/>
          <w:sz w:val="24"/>
          <w:szCs w:val="24"/>
        </w:rPr>
        <w:t xml:space="preserve"> played a significant role in adapting the meaning behind autism, h</w:t>
      </w:r>
      <w:r w:rsidR="32B1F258" w:rsidRPr="1BBC4525">
        <w:rPr>
          <w:rFonts w:ascii="Arial" w:eastAsia="Arial" w:hAnsi="Arial" w:cs="Arial"/>
          <w:sz w:val="24"/>
          <w:szCs w:val="24"/>
        </w:rPr>
        <w:t>is</w:t>
      </w:r>
      <w:r w:rsidR="23A6352C" w:rsidRPr="1BBC4525">
        <w:rPr>
          <w:rFonts w:ascii="Arial" w:eastAsia="Arial" w:hAnsi="Arial" w:cs="Arial"/>
          <w:sz w:val="24"/>
          <w:szCs w:val="24"/>
        </w:rPr>
        <w:t xml:space="preserve"> </w:t>
      </w:r>
      <w:r w:rsidR="32B1F258" w:rsidRPr="1BBC4525">
        <w:rPr>
          <w:rFonts w:ascii="Arial" w:eastAsia="Arial" w:hAnsi="Arial" w:cs="Arial"/>
          <w:sz w:val="24"/>
          <w:szCs w:val="24"/>
        </w:rPr>
        <w:t>research</w:t>
      </w:r>
      <w:r w:rsidR="6255ED73" w:rsidRPr="1BBC4525">
        <w:rPr>
          <w:rFonts w:ascii="Arial" w:eastAsia="Arial" w:hAnsi="Arial" w:cs="Arial"/>
          <w:sz w:val="24"/>
          <w:szCs w:val="24"/>
        </w:rPr>
        <w:t xml:space="preserve"> </w:t>
      </w:r>
      <w:r w:rsidR="58E31D50" w:rsidRPr="1BBC4525">
        <w:rPr>
          <w:rFonts w:ascii="Arial" w:eastAsia="Arial" w:hAnsi="Arial" w:cs="Arial"/>
          <w:sz w:val="24"/>
          <w:szCs w:val="24"/>
        </w:rPr>
        <w:t>investigated</w:t>
      </w:r>
      <w:r w:rsidR="32B1F258" w:rsidRPr="1BBC4525">
        <w:rPr>
          <w:rFonts w:ascii="Arial" w:eastAsia="Arial" w:hAnsi="Arial" w:cs="Arial"/>
          <w:sz w:val="24"/>
          <w:szCs w:val="24"/>
        </w:rPr>
        <w:t xml:space="preserve"> the </w:t>
      </w:r>
      <w:r w:rsidR="494F93F8" w:rsidRPr="1BBC4525">
        <w:rPr>
          <w:rFonts w:ascii="Arial" w:eastAsia="Arial" w:hAnsi="Arial" w:cs="Arial"/>
          <w:sz w:val="24"/>
          <w:szCs w:val="24"/>
        </w:rPr>
        <w:t>difference</w:t>
      </w:r>
      <w:r w:rsidR="2EF105D1" w:rsidRPr="1BBC4525">
        <w:rPr>
          <w:rFonts w:ascii="Arial" w:eastAsia="Arial" w:hAnsi="Arial" w:cs="Arial"/>
          <w:sz w:val="24"/>
          <w:szCs w:val="24"/>
        </w:rPr>
        <w:t xml:space="preserve">s between children, observing </w:t>
      </w:r>
      <w:r w:rsidR="7642A51F" w:rsidRPr="1BBC4525">
        <w:rPr>
          <w:rFonts w:ascii="Arial" w:eastAsia="Arial" w:hAnsi="Arial" w:cs="Arial"/>
          <w:sz w:val="24"/>
          <w:szCs w:val="24"/>
        </w:rPr>
        <w:t xml:space="preserve">the varying </w:t>
      </w:r>
      <w:r w:rsidR="4DFD6618" w:rsidRPr="1BBC4525">
        <w:rPr>
          <w:rFonts w:ascii="Arial" w:eastAsia="Arial" w:hAnsi="Arial" w:cs="Arial"/>
          <w:sz w:val="24"/>
          <w:szCs w:val="24"/>
        </w:rPr>
        <w:t>challenges</w:t>
      </w:r>
      <w:r w:rsidR="7642A51F" w:rsidRPr="1BBC4525">
        <w:rPr>
          <w:rFonts w:ascii="Arial" w:eastAsia="Arial" w:hAnsi="Arial" w:cs="Arial"/>
          <w:sz w:val="24"/>
          <w:szCs w:val="24"/>
        </w:rPr>
        <w:t xml:space="preserve"> children experience</w:t>
      </w:r>
      <w:r w:rsidR="01A58C0A" w:rsidRPr="1BBC4525">
        <w:rPr>
          <w:rFonts w:ascii="Arial" w:eastAsia="Arial" w:hAnsi="Arial" w:cs="Arial"/>
          <w:sz w:val="24"/>
          <w:szCs w:val="24"/>
        </w:rPr>
        <w:t>;</w:t>
      </w:r>
      <w:r w:rsidR="4E0E602D" w:rsidRPr="1BBC4525">
        <w:rPr>
          <w:rFonts w:ascii="Arial" w:eastAsia="Arial" w:hAnsi="Arial" w:cs="Arial"/>
          <w:sz w:val="24"/>
          <w:szCs w:val="24"/>
        </w:rPr>
        <w:t xml:space="preserve"> </w:t>
      </w:r>
      <w:r w:rsidR="435D787A" w:rsidRPr="1BBC4525">
        <w:rPr>
          <w:rFonts w:ascii="Arial" w:eastAsia="Arial" w:hAnsi="Arial" w:cs="Arial"/>
          <w:sz w:val="24"/>
          <w:szCs w:val="24"/>
        </w:rPr>
        <w:t>inability</w:t>
      </w:r>
      <w:r w:rsidR="5C24CCEF" w:rsidRPr="1BBC4525">
        <w:rPr>
          <w:rFonts w:ascii="Arial" w:eastAsia="Arial" w:hAnsi="Arial" w:cs="Arial"/>
          <w:sz w:val="24"/>
          <w:szCs w:val="24"/>
        </w:rPr>
        <w:t xml:space="preserve"> t</w:t>
      </w:r>
      <w:r w:rsidR="13C737B6" w:rsidRPr="1BBC4525">
        <w:rPr>
          <w:rFonts w:ascii="Arial" w:eastAsia="Arial" w:hAnsi="Arial" w:cs="Arial"/>
          <w:sz w:val="24"/>
          <w:szCs w:val="24"/>
        </w:rPr>
        <w:t xml:space="preserve">o </w:t>
      </w:r>
      <w:r w:rsidR="0DFA9856" w:rsidRPr="1BBC4525">
        <w:rPr>
          <w:rFonts w:ascii="Arial" w:eastAsia="Arial" w:hAnsi="Arial" w:cs="Arial"/>
          <w:sz w:val="24"/>
          <w:szCs w:val="24"/>
        </w:rPr>
        <w:t xml:space="preserve">form </w:t>
      </w:r>
      <w:r w:rsidR="6D5A74AF" w:rsidRPr="1BBC4525">
        <w:rPr>
          <w:rFonts w:ascii="Arial" w:eastAsia="Arial" w:hAnsi="Arial" w:cs="Arial"/>
          <w:sz w:val="24"/>
          <w:szCs w:val="24"/>
        </w:rPr>
        <w:t>connections with others</w:t>
      </w:r>
      <w:r w:rsidR="35822D87" w:rsidRPr="1BBC4525">
        <w:rPr>
          <w:rFonts w:ascii="Arial" w:eastAsia="Arial" w:hAnsi="Arial" w:cs="Arial"/>
          <w:sz w:val="24"/>
          <w:szCs w:val="24"/>
        </w:rPr>
        <w:t xml:space="preserve">, </w:t>
      </w:r>
      <w:r w:rsidR="6D5A74AF" w:rsidRPr="1BBC4525">
        <w:rPr>
          <w:rFonts w:ascii="Arial" w:eastAsia="Arial" w:hAnsi="Arial" w:cs="Arial"/>
          <w:sz w:val="24"/>
          <w:szCs w:val="24"/>
        </w:rPr>
        <w:t>to manage change</w:t>
      </w:r>
      <w:r w:rsidR="4C662153" w:rsidRPr="1BBC4525">
        <w:rPr>
          <w:rFonts w:ascii="Arial" w:eastAsia="Arial" w:hAnsi="Arial" w:cs="Arial"/>
          <w:sz w:val="24"/>
          <w:szCs w:val="24"/>
        </w:rPr>
        <w:t xml:space="preserve"> to their daily routine or environment</w:t>
      </w:r>
      <w:r w:rsidR="6BA6397B" w:rsidRPr="1BBC4525">
        <w:rPr>
          <w:rFonts w:ascii="Arial" w:eastAsia="Arial" w:hAnsi="Arial" w:cs="Arial"/>
          <w:sz w:val="24"/>
          <w:szCs w:val="24"/>
        </w:rPr>
        <w:t xml:space="preserve"> which le</w:t>
      </w:r>
      <w:r w:rsidR="60D09E22" w:rsidRPr="1BBC4525">
        <w:rPr>
          <w:rFonts w:ascii="Arial" w:eastAsia="Arial" w:hAnsi="Arial" w:cs="Arial"/>
          <w:sz w:val="24"/>
          <w:szCs w:val="24"/>
        </w:rPr>
        <w:t>d</w:t>
      </w:r>
      <w:r w:rsidR="6BA6397B" w:rsidRPr="1BBC4525">
        <w:rPr>
          <w:rFonts w:ascii="Arial" w:eastAsia="Arial" w:hAnsi="Arial" w:cs="Arial"/>
          <w:sz w:val="24"/>
          <w:szCs w:val="24"/>
        </w:rPr>
        <w:t xml:space="preserve"> to </w:t>
      </w:r>
      <w:r w:rsidR="1B76B4C3" w:rsidRPr="1BBC4525">
        <w:rPr>
          <w:rFonts w:ascii="Arial" w:eastAsia="Arial" w:hAnsi="Arial" w:cs="Arial"/>
          <w:sz w:val="24"/>
          <w:szCs w:val="24"/>
        </w:rPr>
        <w:t>serious meltdowns or distress</w:t>
      </w:r>
      <w:r w:rsidR="6BA6397B" w:rsidRPr="1BBC4525">
        <w:rPr>
          <w:rFonts w:ascii="Arial" w:eastAsia="Arial" w:hAnsi="Arial" w:cs="Arial"/>
          <w:sz w:val="24"/>
          <w:szCs w:val="24"/>
        </w:rPr>
        <w:t xml:space="preserve"> for the child</w:t>
      </w:r>
      <w:r w:rsidR="4C662153" w:rsidRPr="1BBC4525">
        <w:rPr>
          <w:rFonts w:ascii="Arial" w:eastAsia="Arial" w:hAnsi="Arial" w:cs="Arial"/>
          <w:sz w:val="24"/>
          <w:szCs w:val="24"/>
        </w:rPr>
        <w:t xml:space="preserve">. Unlike </w:t>
      </w:r>
      <w:r w:rsidR="2770341E" w:rsidRPr="1BBC4525">
        <w:rPr>
          <w:rFonts w:ascii="Arial" w:eastAsia="Arial" w:hAnsi="Arial" w:cs="Arial"/>
          <w:sz w:val="24"/>
          <w:szCs w:val="24"/>
        </w:rPr>
        <w:t>other</w:t>
      </w:r>
      <w:r w:rsidR="4C662153" w:rsidRPr="1BBC4525">
        <w:rPr>
          <w:rFonts w:ascii="Arial" w:eastAsia="Arial" w:hAnsi="Arial" w:cs="Arial"/>
          <w:sz w:val="24"/>
          <w:szCs w:val="24"/>
        </w:rPr>
        <w:t xml:space="preserve"> patients with differ</w:t>
      </w:r>
      <w:r w:rsidR="575B0F32" w:rsidRPr="1BBC4525">
        <w:rPr>
          <w:rFonts w:ascii="Arial" w:eastAsia="Arial" w:hAnsi="Arial" w:cs="Arial"/>
          <w:sz w:val="24"/>
          <w:szCs w:val="24"/>
        </w:rPr>
        <w:t xml:space="preserve">ing neurological </w:t>
      </w:r>
      <w:r w:rsidR="4F134BBD" w:rsidRPr="1BBC4525">
        <w:rPr>
          <w:rFonts w:ascii="Arial" w:eastAsia="Arial" w:hAnsi="Arial" w:cs="Arial"/>
          <w:sz w:val="24"/>
          <w:szCs w:val="24"/>
        </w:rPr>
        <w:t>disorders, Kanner</w:t>
      </w:r>
      <w:r w:rsidR="494FC7D6" w:rsidRPr="1BBC4525">
        <w:rPr>
          <w:rFonts w:ascii="Arial" w:eastAsia="Arial" w:hAnsi="Arial" w:cs="Arial"/>
          <w:sz w:val="24"/>
          <w:szCs w:val="24"/>
        </w:rPr>
        <w:t xml:space="preserve"> </w:t>
      </w:r>
      <w:r w:rsidR="494FC7D6" w:rsidRPr="1BBC4525">
        <w:rPr>
          <w:rFonts w:ascii="Arial" w:eastAsia="Arial" w:hAnsi="Arial" w:cs="Arial"/>
          <w:sz w:val="24"/>
          <w:szCs w:val="24"/>
        </w:rPr>
        <w:lastRenderedPageBreak/>
        <w:t xml:space="preserve">became </w:t>
      </w:r>
      <w:r w:rsidR="34892858" w:rsidRPr="1BBC4525">
        <w:rPr>
          <w:rFonts w:ascii="Arial" w:eastAsia="Arial" w:hAnsi="Arial" w:cs="Arial"/>
          <w:sz w:val="24"/>
          <w:szCs w:val="24"/>
        </w:rPr>
        <w:t>inquisitive</w:t>
      </w:r>
      <w:r w:rsidR="494FC7D6" w:rsidRPr="1BBC4525">
        <w:rPr>
          <w:rFonts w:ascii="Arial" w:eastAsia="Arial" w:hAnsi="Arial" w:cs="Arial"/>
          <w:sz w:val="24"/>
          <w:szCs w:val="24"/>
        </w:rPr>
        <w:t xml:space="preserve"> about the additional impairments linked to social and emotional skills which did not coin</w:t>
      </w:r>
      <w:r w:rsidR="5AD51D2D" w:rsidRPr="1BBC4525">
        <w:rPr>
          <w:rFonts w:ascii="Arial" w:eastAsia="Arial" w:hAnsi="Arial" w:cs="Arial"/>
          <w:sz w:val="24"/>
          <w:szCs w:val="24"/>
        </w:rPr>
        <w:t xml:space="preserve">cide with previous conditions </w:t>
      </w:r>
      <w:r w:rsidR="3A9BCE5E" w:rsidRPr="1BBC4525">
        <w:rPr>
          <w:rFonts w:ascii="Arial" w:eastAsia="Arial" w:hAnsi="Arial" w:cs="Arial"/>
          <w:sz w:val="24"/>
          <w:szCs w:val="24"/>
        </w:rPr>
        <w:t xml:space="preserve">he had </w:t>
      </w:r>
      <w:r w:rsidR="73802F2C" w:rsidRPr="1BBC4525">
        <w:rPr>
          <w:rFonts w:ascii="Arial" w:eastAsia="Arial" w:hAnsi="Arial" w:cs="Arial"/>
          <w:sz w:val="24"/>
          <w:szCs w:val="24"/>
        </w:rPr>
        <w:t>identified</w:t>
      </w:r>
      <w:r w:rsidR="6671BF4F" w:rsidRPr="1BBC4525">
        <w:rPr>
          <w:rFonts w:ascii="Arial" w:eastAsia="Arial" w:hAnsi="Arial" w:cs="Arial"/>
          <w:sz w:val="24"/>
          <w:szCs w:val="24"/>
        </w:rPr>
        <w:t xml:space="preserve">. </w:t>
      </w:r>
      <w:r w:rsidR="3A9BCE5E" w:rsidRPr="1BBC4525">
        <w:rPr>
          <w:rFonts w:ascii="Arial" w:eastAsia="Arial" w:hAnsi="Arial" w:cs="Arial"/>
          <w:sz w:val="24"/>
          <w:szCs w:val="24"/>
        </w:rPr>
        <w:t>This</w:t>
      </w:r>
      <w:r w:rsidR="0BBF9CBC" w:rsidRPr="1BBC4525">
        <w:rPr>
          <w:rFonts w:ascii="Arial" w:eastAsia="Arial" w:hAnsi="Arial" w:cs="Arial"/>
          <w:sz w:val="24"/>
          <w:szCs w:val="24"/>
        </w:rPr>
        <w:t xml:space="preserve"> </w:t>
      </w:r>
      <w:r w:rsidR="1581A179" w:rsidRPr="1BBC4525">
        <w:rPr>
          <w:rFonts w:ascii="Arial" w:eastAsia="Arial" w:hAnsi="Arial" w:cs="Arial"/>
          <w:sz w:val="24"/>
          <w:szCs w:val="24"/>
        </w:rPr>
        <w:t>led</w:t>
      </w:r>
      <w:r w:rsidR="0BBF9CBC" w:rsidRPr="1BBC4525">
        <w:rPr>
          <w:rFonts w:ascii="Arial" w:eastAsia="Arial" w:hAnsi="Arial" w:cs="Arial"/>
          <w:sz w:val="24"/>
          <w:szCs w:val="24"/>
        </w:rPr>
        <w:t xml:space="preserve"> to the </w:t>
      </w:r>
      <w:r w:rsidR="6D1D5600" w:rsidRPr="1BBC4525">
        <w:rPr>
          <w:rFonts w:ascii="Arial" w:eastAsia="Arial" w:hAnsi="Arial" w:cs="Arial"/>
          <w:sz w:val="24"/>
          <w:szCs w:val="24"/>
        </w:rPr>
        <w:t>term</w:t>
      </w:r>
      <w:r w:rsidR="5AD51D2D" w:rsidRPr="1BBC4525">
        <w:rPr>
          <w:rFonts w:ascii="Arial" w:eastAsia="Arial" w:hAnsi="Arial" w:cs="Arial"/>
          <w:sz w:val="24"/>
          <w:szCs w:val="24"/>
        </w:rPr>
        <w:t xml:space="preserve"> ‘autism’ </w:t>
      </w:r>
      <w:r w:rsidR="5A6E5D91" w:rsidRPr="1BBC4525">
        <w:rPr>
          <w:rFonts w:ascii="Arial" w:eastAsia="Arial" w:hAnsi="Arial" w:cs="Arial"/>
          <w:sz w:val="24"/>
          <w:szCs w:val="24"/>
        </w:rPr>
        <w:t xml:space="preserve">being removed from the mental illness </w:t>
      </w:r>
      <w:r w:rsidR="78DA3CBB" w:rsidRPr="1BBC4525">
        <w:rPr>
          <w:rFonts w:ascii="Arial" w:eastAsia="Arial" w:hAnsi="Arial" w:cs="Arial"/>
          <w:sz w:val="24"/>
          <w:szCs w:val="24"/>
        </w:rPr>
        <w:t>category</w:t>
      </w:r>
      <w:r w:rsidR="1152B96A" w:rsidRPr="1BBC4525">
        <w:rPr>
          <w:rFonts w:ascii="Arial" w:eastAsia="Arial" w:hAnsi="Arial" w:cs="Arial"/>
          <w:sz w:val="24"/>
          <w:szCs w:val="24"/>
        </w:rPr>
        <w:t xml:space="preserve"> and</w:t>
      </w:r>
      <w:r w:rsidR="5A6E5D91" w:rsidRPr="1BBC4525">
        <w:rPr>
          <w:rFonts w:ascii="Arial" w:eastAsia="Arial" w:hAnsi="Arial" w:cs="Arial"/>
          <w:sz w:val="24"/>
          <w:szCs w:val="24"/>
        </w:rPr>
        <w:t xml:space="preserve"> </w:t>
      </w:r>
      <w:r w:rsidR="022C7874" w:rsidRPr="1BBC4525">
        <w:rPr>
          <w:rFonts w:ascii="Arial" w:eastAsia="Arial" w:hAnsi="Arial" w:cs="Arial"/>
          <w:sz w:val="24"/>
          <w:szCs w:val="24"/>
        </w:rPr>
        <w:t xml:space="preserve">instead </w:t>
      </w:r>
      <w:r w:rsidR="037FA812" w:rsidRPr="1BBC4525">
        <w:rPr>
          <w:rFonts w:ascii="Arial" w:eastAsia="Arial" w:hAnsi="Arial" w:cs="Arial"/>
          <w:sz w:val="24"/>
          <w:szCs w:val="24"/>
        </w:rPr>
        <w:t xml:space="preserve">used </w:t>
      </w:r>
      <w:r w:rsidR="5A6E5D91" w:rsidRPr="1BBC4525">
        <w:rPr>
          <w:rFonts w:ascii="Arial" w:eastAsia="Arial" w:hAnsi="Arial" w:cs="Arial"/>
          <w:sz w:val="24"/>
          <w:szCs w:val="24"/>
        </w:rPr>
        <w:t xml:space="preserve">to </w:t>
      </w:r>
      <w:r w:rsidR="6F0D1472" w:rsidRPr="1BBC4525">
        <w:rPr>
          <w:rFonts w:ascii="Arial" w:eastAsia="Arial" w:hAnsi="Arial" w:cs="Arial"/>
          <w:sz w:val="24"/>
          <w:szCs w:val="24"/>
        </w:rPr>
        <w:t xml:space="preserve">best </w:t>
      </w:r>
      <w:r w:rsidR="5A6E5D91" w:rsidRPr="1BBC4525">
        <w:rPr>
          <w:rFonts w:ascii="Arial" w:eastAsia="Arial" w:hAnsi="Arial" w:cs="Arial"/>
          <w:sz w:val="24"/>
          <w:szCs w:val="24"/>
        </w:rPr>
        <w:t xml:space="preserve">describe the problems children experience </w:t>
      </w:r>
      <w:r w:rsidR="60A9ED0C" w:rsidRPr="1BBC4525">
        <w:rPr>
          <w:rFonts w:ascii="Arial" w:eastAsia="Arial" w:hAnsi="Arial" w:cs="Arial"/>
          <w:sz w:val="24"/>
          <w:szCs w:val="24"/>
        </w:rPr>
        <w:t>linked to impairments</w:t>
      </w:r>
      <w:r w:rsidR="7D7939F9" w:rsidRPr="1BBC4525">
        <w:rPr>
          <w:rFonts w:ascii="Arial" w:eastAsia="Arial" w:hAnsi="Arial" w:cs="Arial"/>
          <w:sz w:val="24"/>
          <w:szCs w:val="24"/>
        </w:rPr>
        <w:t xml:space="preserve"> in a social or emotional context</w:t>
      </w:r>
      <w:r w:rsidR="60A9ED0C" w:rsidRPr="1BBC4525">
        <w:rPr>
          <w:rFonts w:ascii="Arial" w:eastAsia="Arial" w:hAnsi="Arial" w:cs="Arial"/>
          <w:sz w:val="24"/>
          <w:szCs w:val="24"/>
        </w:rPr>
        <w:t xml:space="preserve">. Further research was undertaken in 1944 by </w:t>
      </w:r>
      <w:r w:rsidR="0F2FD7B6" w:rsidRPr="1BBC4525">
        <w:rPr>
          <w:rFonts w:ascii="Arial" w:eastAsia="Arial" w:hAnsi="Arial" w:cs="Arial"/>
          <w:sz w:val="24"/>
          <w:szCs w:val="24"/>
        </w:rPr>
        <w:t xml:space="preserve">a </w:t>
      </w:r>
      <w:r w:rsidR="3DA37CF6" w:rsidRPr="1BBC4525">
        <w:rPr>
          <w:rFonts w:ascii="Arial" w:eastAsia="Arial" w:hAnsi="Arial" w:cs="Arial"/>
          <w:sz w:val="24"/>
          <w:szCs w:val="24"/>
        </w:rPr>
        <w:t>pediatrician</w:t>
      </w:r>
      <w:r w:rsidR="0F2FD7B6" w:rsidRPr="1BBC4525">
        <w:rPr>
          <w:rFonts w:ascii="Arial" w:eastAsia="Arial" w:hAnsi="Arial" w:cs="Arial"/>
          <w:sz w:val="24"/>
          <w:szCs w:val="24"/>
        </w:rPr>
        <w:t xml:space="preserve"> Dr. Hans </w:t>
      </w:r>
      <w:r w:rsidR="1FF3CF82" w:rsidRPr="1BBC4525">
        <w:rPr>
          <w:rFonts w:ascii="Arial" w:eastAsia="Arial" w:hAnsi="Arial" w:cs="Arial"/>
          <w:sz w:val="24"/>
          <w:szCs w:val="24"/>
        </w:rPr>
        <w:t>Asperger</w:t>
      </w:r>
      <w:r w:rsidR="0F2FD7B6" w:rsidRPr="1BBC4525">
        <w:rPr>
          <w:rFonts w:ascii="Arial" w:eastAsia="Arial" w:hAnsi="Arial" w:cs="Arial"/>
          <w:sz w:val="24"/>
          <w:szCs w:val="24"/>
        </w:rPr>
        <w:t xml:space="preserve"> who found that through </w:t>
      </w:r>
      <w:r w:rsidR="245496E2" w:rsidRPr="1BBC4525">
        <w:rPr>
          <w:rFonts w:ascii="Arial" w:eastAsia="Arial" w:hAnsi="Arial" w:cs="Arial"/>
          <w:sz w:val="24"/>
          <w:szCs w:val="24"/>
        </w:rPr>
        <w:t xml:space="preserve">formative </w:t>
      </w:r>
      <w:r w:rsidR="0F2FD7B6" w:rsidRPr="1BBC4525">
        <w:rPr>
          <w:rFonts w:ascii="Arial" w:eastAsia="Arial" w:hAnsi="Arial" w:cs="Arial"/>
          <w:sz w:val="24"/>
          <w:szCs w:val="24"/>
        </w:rPr>
        <w:t xml:space="preserve">assessments </w:t>
      </w:r>
      <w:r w:rsidR="7C4C6FBC" w:rsidRPr="1BBC4525">
        <w:rPr>
          <w:rFonts w:ascii="Arial" w:eastAsia="Arial" w:hAnsi="Arial" w:cs="Arial"/>
          <w:sz w:val="24"/>
          <w:szCs w:val="24"/>
        </w:rPr>
        <w:t>with</w:t>
      </w:r>
      <w:r w:rsidR="1DD5E485" w:rsidRPr="1BBC4525">
        <w:rPr>
          <w:rFonts w:ascii="Arial" w:eastAsia="Arial" w:hAnsi="Arial" w:cs="Arial"/>
          <w:sz w:val="24"/>
          <w:szCs w:val="24"/>
        </w:rPr>
        <w:t xml:space="preserve"> </w:t>
      </w:r>
      <w:r w:rsidR="7C4C6FBC" w:rsidRPr="1BBC4525">
        <w:rPr>
          <w:rFonts w:ascii="Arial" w:eastAsia="Arial" w:hAnsi="Arial" w:cs="Arial"/>
          <w:sz w:val="24"/>
          <w:szCs w:val="24"/>
        </w:rPr>
        <w:t xml:space="preserve">four patients he </w:t>
      </w:r>
      <w:r w:rsidR="6BFE79CB" w:rsidRPr="1BBC4525">
        <w:rPr>
          <w:rFonts w:ascii="Arial" w:eastAsia="Arial" w:hAnsi="Arial" w:cs="Arial"/>
          <w:sz w:val="24"/>
          <w:szCs w:val="24"/>
        </w:rPr>
        <w:t>too detected similar characteristics</w:t>
      </w:r>
      <w:r w:rsidR="289C03F6" w:rsidRPr="1BBC4525">
        <w:rPr>
          <w:rFonts w:ascii="Arial" w:eastAsia="Arial" w:hAnsi="Arial" w:cs="Arial"/>
          <w:sz w:val="24"/>
          <w:szCs w:val="24"/>
        </w:rPr>
        <w:t xml:space="preserve">; advanced linguistics skills, limitations in their thought processes linked to routine, patterns </w:t>
      </w:r>
      <w:r w:rsidR="3F12F575" w:rsidRPr="1BBC4525">
        <w:rPr>
          <w:rFonts w:ascii="Arial" w:eastAsia="Arial" w:hAnsi="Arial" w:cs="Arial"/>
          <w:sz w:val="24"/>
          <w:szCs w:val="24"/>
        </w:rPr>
        <w:t>etc.</w:t>
      </w:r>
      <w:r w:rsidR="289C03F6" w:rsidRPr="1BBC4525">
        <w:rPr>
          <w:rFonts w:ascii="Arial" w:eastAsia="Arial" w:hAnsi="Arial" w:cs="Arial"/>
          <w:sz w:val="24"/>
          <w:szCs w:val="24"/>
        </w:rPr>
        <w:t xml:space="preserve"> and </w:t>
      </w:r>
      <w:r w:rsidR="3812DC77" w:rsidRPr="1BBC4525">
        <w:rPr>
          <w:rFonts w:ascii="Arial" w:eastAsia="Arial" w:hAnsi="Arial" w:cs="Arial"/>
          <w:sz w:val="24"/>
          <w:szCs w:val="24"/>
        </w:rPr>
        <w:t xml:space="preserve">the ability to problem solve yet </w:t>
      </w:r>
      <w:r w:rsidR="1EB6A240" w:rsidRPr="1BBC4525">
        <w:rPr>
          <w:rFonts w:ascii="Arial" w:eastAsia="Arial" w:hAnsi="Arial" w:cs="Arial"/>
          <w:sz w:val="24"/>
          <w:szCs w:val="24"/>
        </w:rPr>
        <w:t xml:space="preserve">demonstrated severe </w:t>
      </w:r>
      <w:r w:rsidR="3812DC77" w:rsidRPr="1BBC4525">
        <w:rPr>
          <w:rFonts w:ascii="Arial" w:eastAsia="Arial" w:hAnsi="Arial" w:cs="Arial"/>
          <w:sz w:val="24"/>
          <w:szCs w:val="24"/>
        </w:rPr>
        <w:t xml:space="preserve">struggles in some of the most basic areas such as social skills. His research </w:t>
      </w:r>
      <w:r w:rsidR="6BFE79CB" w:rsidRPr="1BBC4525">
        <w:rPr>
          <w:rFonts w:ascii="Arial" w:eastAsia="Arial" w:hAnsi="Arial" w:cs="Arial"/>
          <w:sz w:val="24"/>
          <w:szCs w:val="24"/>
        </w:rPr>
        <w:t xml:space="preserve">reported </w:t>
      </w:r>
      <w:r w:rsidR="43305A33" w:rsidRPr="1BBC4525">
        <w:rPr>
          <w:rFonts w:ascii="Arial" w:eastAsia="Arial" w:hAnsi="Arial" w:cs="Arial"/>
          <w:sz w:val="24"/>
          <w:szCs w:val="24"/>
        </w:rPr>
        <w:t xml:space="preserve">additional areas of impairment </w:t>
      </w:r>
      <w:r w:rsidR="6EDF1B4D" w:rsidRPr="1BBC4525">
        <w:rPr>
          <w:rFonts w:ascii="Arial" w:eastAsia="Arial" w:hAnsi="Arial" w:cs="Arial"/>
          <w:sz w:val="24"/>
          <w:szCs w:val="24"/>
        </w:rPr>
        <w:t xml:space="preserve">highlighting delays in their development, displaying </w:t>
      </w:r>
      <w:r w:rsidR="2EAF69EF" w:rsidRPr="1BBC4525">
        <w:rPr>
          <w:rFonts w:ascii="Arial" w:eastAsia="Arial" w:hAnsi="Arial" w:cs="Arial"/>
          <w:sz w:val="24"/>
          <w:szCs w:val="24"/>
        </w:rPr>
        <w:t>poor communicative</w:t>
      </w:r>
      <w:r w:rsidR="1FD95B33" w:rsidRPr="1BBC4525">
        <w:rPr>
          <w:rFonts w:ascii="Arial" w:eastAsia="Arial" w:hAnsi="Arial" w:cs="Arial"/>
          <w:sz w:val="24"/>
          <w:szCs w:val="24"/>
        </w:rPr>
        <w:t xml:space="preserve"> skills</w:t>
      </w:r>
      <w:r w:rsidR="5308D0EC" w:rsidRPr="1BBC4525">
        <w:rPr>
          <w:rFonts w:ascii="Arial" w:eastAsia="Arial" w:hAnsi="Arial" w:cs="Arial"/>
          <w:sz w:val="24"/>
          <w:szCs w:val="24"/>
        </w:rPr>
        <w:t xml:space="preserve"> </w:t>
      </w:r>
      <w:r w:rsidR="30253E9E" w:rsidRPr="1BBC4525">
        <w:rPr>
          <w:rFonts w:ascii="Arial" w:eastAsia="Arial" w:hAnsi="Arial" w:cs="Arial"/>
          <w:sz w:val="24"/>
          <w:szCs w:val="24"/>
        </w:rPr>
        <w:t>causing</w:t>
      </w:r>
      <w:r w:rsidR="09D99456" w:rsidRPr="1BBC4525">
        <w:rPr>
          <w:rFonts w:ascii="Arial" w:eastAsia="Arial" w:hAnsi="Arial" w:cs="Arial"/>
          <w:sz w:val="24"/>
          <w:szCs w:val="24"/>
        </w:rPr>
        <w:t xml:space="preserve"> further </w:t>
      </w:r>
      <w:r w:rsidR="43305A33" w:rsidRPr="1BBC4525">
        <w:rPr>
          <w:rFonts w:ascii="Arial" w:eastAsia="Arial" w:hAnsi="Arial" w:cs="Arial"/>
          <w:sz w:val="24"/>
          <w:szCs w:val="24"/>
        </w:rPr>
        <w:t>speech and languag</w:t>
      </w:r>
      <w:r w:rsidR="38C57C3B" w:rsidRPr="1BBC4525">
        <w:rPr>
          <w:rFonts w:ascii="Arial" w:eastAsia="Arial" w:hAnsi="Arial" w:cs="Arial"/>
          <w:sz w:val="24"/>
          <w:szCs w:val="24"/>
        </w:rPr>
        <w:t>e</w:t>
      </w:r>
      <w:r w:rsidR="5A566D55" w:rsidRPr="1BBC4525">
        <w:rPr>
          <w:rFonts w:ascii="Arial" w:eastAsia="Arial" w:hAnsi="Arial" w:cs="Arial"/>
          <w:sz w:val="24"/>
          <w:szCs w:val="24"/>
        </w:rPr>
        <w:t xml:space="preserve"> issue</w:t>
      </w:r>
      <w:r w:rsidR="2DCCC51B" w:rsidRPr="1BBC4525">
        <w:rPr>
          <w:rFonts w:ascii="Arial" w:eastAsia="Arial" w:hAnsi="Arial" w:cs="Arial"/>
          <w:sz w:val="24"/>
          <w:szCs w:val="24"/>
        </w:rPr>
        <w:t>s</w:t>
      </w:r>
      <w:r w:rsidR="5F9BFE35" w:rsidRPr="1BBC4525">
        <w:rPr>
          <w:rFonts w:ascii="Arial" w:eastAsia="Arial" w:hAnsi="Arial" w:cs="Arial"/>
          <w:sz w:val="24"/>
          <w:szCs w:val="24"/>
        </w:rPr>
        <w:t xml:space="preserve"> (Zager, 2005, p.6). </w:t>
      </w:r>
    </w:p>
    <w:p w14:paraId="5C5D582D" w14:textId="002D0A50" w:rsidR="5D15FA38" w:rsidRDefault="5D15FA38" w:rsidP="1BBC4525">
      <w:pPr>
        <w:spacing w:line="360" w:lineRule="auto"/>
        <w:jc w:val="both"/>
        <w:rPr>
          <w:rFonts w:ascii="Arial" w:eastAsia="Arial" w:hAnsi="Arial" w:cs="Arial"/>
          <w:sz w:val="24"/>
          <w:szCs w:val="24"/>
        </w:rPr>
      </w:pPr>
    </w:p>
    <w:p w14:paraId="11E6F50E" w14:textId="2AD29F85" w:rsidR="2D451037" w:rsidRDefault="094B1105" w:rsidP="1BBC4525">
      <w:pPr>
        <w:spacing w:line="360" w:lineRule="auto"/>
        <w:jc w:val="both"/>
        <w:rPr>
          <w:rFonts w:ascii="Arial" w:eastAsia="Arial" w:hAnsi="Arial" w:cs="Arial"/>
          <w:color w:val="FF0000"/>
          <w:sz w:val="24"/>
          <w:szCs w:val="24"/>
        </w:rPr>
      </w:pPr>
      <w:r w:rsidRPr="1BBC4525">
        <w:rPr>
          <w:rFonts w:ascii="Arial" w:eastAsia="Arial" w:hAnsi="Arial" w:cs="Arial"/>
          <w:sz w:val="24"/>
          <w:szCs w:val="24"/>
        </w:rPr>
        <w:t xml:space="preserve">Jean Piaget, an influential theorist of cognitive development </w:t>
      </w:r>
      <w:r w:rsidR="12C98BF5" w:rsidRPr="1BBC4525">
        <w:rPr>
          <w:rFonts w:ascii="Arial" w:eastAsia="Arial" w:hAnsi="Arial" w:cs="Arial"/>
          <w:sz w:val="24"/>
          <w:szCs w:val="24"/>
        </w:rPr>
        <w:t>(1936</w:t>
      </w:r>
      <w:r w:rsidRPr="1BBC4525">
        <w:rPr>
          <w:rFonts w:ascii="Arial" w:eastAsia="Arial" w:hAnsi="Arial" w:cs="Arial"/>
          <w:sz w:val="24"/>
          <w:szCs w:val="24"/>
        </w:rPr>
        <w:t xml:space="preserve">) created a theory  based on child development stating children acquire knowledge through 4 stages: sensorimotor stage, preoperational stage, concrete operational stage, and the formal education stage (Cherry, 2020). As noted by Mcleod (2020) although his theory was not created to impact on education, his ideas have successfully supported some of the most important policies and legislation which underpin our education system today. He believed that all children were born the same, a blank canvas with a desire to acquire knowledge through interaction with world around them. He proposed children play an active role in learning and development and for them to master skills they must be provided challenging experiences to question their current knowledge, respond to discrepancies to form deeper understanding. </w:t>
      </w:r>
      <w:r w:rsidR="5C64A54E" w:rsidRPr="1BBC4525">
        <w:rPr>
          <w:rFonts w:ascii="Arial" w:eastAsia="Arial" w:hAnsi="Arial" w:cs="Arial"/>
          <w:sz w:val="24"/>
          <w:szCs w:val="24"/>
        </w:rPr>
        <w:t>However,</w:t>
      </w:r>
      <w:r w:rsidRPr="1BBC4525">
        <w:rPr>
          <w:rFonts w:ascii="Arial" w:eastAsia="Arial" w:hAnsi="Arial" w:cs="Arial"/>
          <w:sz w:val="24"/>
          <w:szCs w:val="24"/>
        </w:rPr>
        <w:t xml:space="preserve"> Piaget failed to consider the range of diverse needs amongst a cohort of children. During the concrete operational stage Piaget believed that individuals would acquire the skills to think laterally, consider multiple opinions and acknowledge other thoughts and feelings, however, </w:t>
      </w:r>
      <w:r w:rsidR="7DDF59C5" w:rsidRPr="1BBC4525">
        <w:rPr>
          <w:rFonts w:ascii="Arial" w:eastAsia="Arial" w:hAnsi="Arial" w:cs="Arial"/>
          <w:sz w:val="24"/>
          <w:szCs w:val="24"/>
        </w:rPr>
        <w:t>f</w:t>
      </w:r>
      <w:r w:rsidRPr="1BBC4525">
        <w:rPr>
          <w:rFonts w:ascii="Arial" w:eastAsia="Arial" w:hAnsi="Arial" w:cs="Arial"/>
          <w:sz w:val="24"/>
          <w:szCs w:val="24"/>
        </w:rPr>
        <w:t xml:space="preserve">or children with ASD who have rigid thought processes, lack of flexibility in thinking this can create significant limitations to an individual's growth and development </w:t>
      </w:r>
      <w:r w:rsidR="6E284FA9" w:rsidRPr="1BBC4525">
        <w:rPr>
          <w:rFonts w:ascii="Arial" w:eastAsia="Arial" w:hAnsi="Arial" w:cs="Arial"/>
          <w:sz w:val="24"/>
          <w:szCs w:val="24"/>
        </w:rPr>
        <w:t>preventing</w:t>
      </w:r>
      <w:r w:rsidRPr="1BBC4525">
        <w:rPr>
          <w:rFonts w:ascii="Arial" w:eastAsia="Arial" w:hAnsi="Arial" w:cs="Arial"/>
          <w:sz w:val="24"/>
          <w:szCs w:val="24"/>
        </w:rPr>
        <w:t xml:space="preserve"> them </w:t>
      </w:r>
      <w:r w:rsidR="5756AFA4" w:rsidRPr="1BBC4525">
        <w:rPr>
          <w:rFonts w:ascii="Arial" w:eastAsia="Arial" w:hAnsi="Arial" w:cs="Arial"/>
          <w:sz w:val="24"/>
          <w:szCs w:val="24"/>
        </w:rPr>
        <w:t xml:space="preserve">from </w:t>
      </w:r>
      <w:r w:rsidRPr="1BBC4525">
        <w:rPr>
          <w:rFonts w:ascii="Arial" w:eastAsia="Arial" w:hAnsi="Arial" w:cs="Arial"/>
          <w:sz w:val="24"/>
          <w:szCs w:val="24"/>
        </w:rPr>
        <w:t xml:space="preserve">reaching all </w:t>
      </w:r>
      <w:r w:rsidR="35A63A1E" w:rsidRPr="1BBC4525">
        <w:rPr>
          <w:rFonts w:ascii="Arial" w:eastAsia="Arial" w:hAnsi="Arial" w:cs="Arial"/>
          <w:sz w:val="24"/>
          <w:szCs w:val="24"/>
        </w:rPr>
        <w:t>4</w:t>
      </w:r>
      <w:r w:rsidRPr="1BBC4525">
        <w:rPr>
          <w:rFonts w:ascii="Arial" w:eastAsia="Arial" w:hAnsi="Arial" w:cs="Arial"/>
          <w:sz w:val="24"/>
          <w:szCs w:val="24"/>
        </w:rPr>
        <w:t xml:space="preserve"> stages</w:t>
      </w:r>
      <w:r w:rsidR="7E29184E" w:rsidRPr="1BBC4525">
        <w:rPr>
          <w:rFonts w:ascii="Arial" w:eastAsia="Arial" w:hAnsi="Arial" w:cs="Arial"/>
          <w:sz w:val="24"/>
          <w:szCs w:val="24"/>
        </w:rPr>
        <w:t xml:space="preserve">. </w:t>
      </w:r>
      <w:r w:rsidRPr="1BBC4525">
        <w:rPr>
          <w:rFonts w:ascii="Arial" w:eastAsia="Arial" w:hAnsi="Arial" w:cs="Arial"/>
          <w:color w:val="000000" w:themeColor="text1"/>
          <w:sz w:val="24"/>
          <w:szCs w:val="24"/>
        </w:rPr>
        <w:t xml:space="preserve"> To irradicate the gap between students and address the core challenges faced by children and young people with ASD </w:t>
      </w:r>
      <w:r w:rsidR="1BA309D9" w:rsidRPr="1BBC4525">
        <w:rPr>
          <w:rFonts w:ascii="Arial" w:eastAsia="Arial" w:hAnsi="Arial" w:cs="Arial"/>
          <w:color w:val="000000" w:themeColor="text1"/>
          <w:sz w:val="24"/>
          <w:szCs w:val="24"/>
        </w:rPr>
        <w:t>S</w:t>
      </w:r>
      <w:r w:rsidRPr="1BBC4525">
        <w:rPr>
          <w:rFonts w:ascii="Arial" w:eastAsia="Arial" w:hAnsi="Arial" w:cs="Arial"/>
          <w:color w:val="000000" w:themeColor="text1"/>
          <w:sz w:val="24"/>
          <w:szCs w:val="24"/>
        </w:rPr>
        <w:t xml:space="preserve">chool A have implemented a supportive </w:t>
      </w:r>
      <w:r w:rsidRPr="1BBC4525">
        <w:rPr>
          <w:rFonts w:ascii="Arial" w:eastAsia="Arial" w:hAnsi="Arial" w:cs="Arial"/>
          <w:color w:val="000000" w:themeColor="text1"/>
          <w:sz w:val="24"/>
          <w:szCs w:val="24"/>
        </w:rPr>
        <w:lastRenderedPageBreak/>
        <w:t>intervention called SCERTS, Social Communication, Emotional Regulation, and Transactional Support</w:t>
      </w:r>
      <w:r w:rsidR="09272086" w:rsidRPr="1BBC4525">
        <w:rPr>
          <w:rFonts w:ascii="Arial" w:eastAsia="Arial" w:hAnsi="Arial" w:cs="Arial"/>
          <w:color w:val="000000" w:themeColor="text1"/>
          <w:sz w:val="24"/>
          <w:szCs w:val="24"/>
        </w:rPr>
        <w:t xml:space="preserve"> which looks to educate those vulnerable students with the skills to become more socially and emotionall</w:t>
      </w:r>
      <w:r w:rsidR="1BD6B190" w:rsidRPr="1BBC4525">
        <w:rPr>
          <w:rFonts w:ascii="Arial" w:eastAsia="Arial" w:hAnsi="Arial" w:cs="Arial"/>
          <w:color w:val="000000" w:themeColor="text1"/>
          <w:sz w:val="24"/>
          <w:szCs w:val="24"/>
        </w:rPr>
        <w:t>y prepared to form positive relationships between staff and peers</w:t>
      </w:r>
      <w:r w:rsidR="189C49D1" w:rsidRPr="1BBC4525">
        <w:rPr>
          <w:rFonts w:ascii="Arial" w:eastAsia="Arial" w:hAnsi="Arial" w:cs="Arial"/>
          <w:color w:val="000000" w:themeColor="text1"/>
          <w:sz w:val="24"/>
          <w:szCs w:val="24"/>
        </w:rPr>
        <w:t xml:space="preserve"> and make school life more accessible.</w:t>
      </w:r>
    </w:p>
    <w:p w14:paraId="6DD62115" w14:textId="5A1D0065" w:rsidR="5D15FA38" w:rsidRDefault="5D15FA38" w:rsidP="1BBC4525">
      <w:pPr>
        <w:spacing w:line="360" w:lineRule="auto"/>
        <w:jc w:val="both"/>
        <w:rPr>
          <w:rFonts w:ascii="Arial" w:eastAsia="Arial" w:hAnsi="Arial" w:cs="Arial"/>
          <w:sz w:val="24"/>
          <w:szCs w:val="24"/>
        </w:rPr>
      </w:pPr>
    </w:p>
    <w:p w14:paraId="5B45654A" w14:textId="5B39C42A" w:rsidR="460F16A5" w:rsidRDefault="460F16A5" w:rsidP="1BBC4525">
      <w:pPr>
        <w:spacing w:line="360" w:lineRule="auto"/>
        <w:jc w:val="both"/>
        <w:rPr>
          <w:rFonts w:ascii="Arial" w:eastAsia="Arial" w:hAnsi="Arial" w:cs="Arial"/>
          <w:sz w:val="24"/>
          <w:szCs w:val="24"/>
        </w:rPr>
      </w:pPr>
    </w:p>
    <w:p w14:paraId="39F2DA09" w14:textId="005FD3D1" w:rsidR="17BBEA08" w:rsidRDefault="17BBEA08" w:rsidP="1BBC4525">
      <w:pPr>
        <w:spacing w:line="360" w:lineRule="auto"/>
        <w:jc w:val="both"/>
        <w:rPr>
          <w:rFonts w:ascii="Arial" w:eastAsia="Arial" w:hAnsi="Arial" w:cs="Arial"/>
          <w:sz w:val="24"/>
          <w:szCs w:val="24"/>
        </w:rPr>
      </w:pPr>
    </w:p>
    <w:p w14:paraId="1E9E6000" w14:textId="4AD2969F" w:rsidR="17BBEA08" w:rsidRDefault="17BBEA08" w:rsidP="1BBC4525">
      <w:pPr>
        <w:spacing w:line="360" w:lineRule="auto"/>
        <w:jc w:val="both"/>
        <w:rPr>
          <w:rFonts w:ascii="Arial" w:eastAsia="Arial" w:hAnsi="Arial" w:cs="Arial"/>
          <w:sz w:val="24"/>
          <w:szCs w:val="24"/>
        </w:rPr>
      </w:pPr>
    </w:p>
    <w:p w14:paraId="1611788D" w14:textId="29358A94" w:rsidR="17BBEA08" w:rsidRDefault="17BBEA08" w:rsidP="1BBC4525">
      <w:pPr>
        <w:spacing w:line="360" w:lineRule="auto"/>
        <w:jc w:val="both"/>
        <w:rPr>
          <w:rFonts w:ascii="Arial" w:eastAsia="Arial" w:hAnsi="Arial" w:cs="Arial"/>
          <w:sz w:val="24"/>
          <w:szCs w:val="24"/>
        </w:rPr>
      </w:pPr>
    </w:p>
    <w:p w14:paraId="344913EC" w14:textId="3D0352A0" w:rsidR="17BBEA08" w:rsidRDefault="17BBEA08" w:rsidP="1BBC4525">
      <w:pPr>
        <w:spacing w:line="360" w:lineRule="auto"/>
        <w:jc w:val="both"/>
        <w:rPr>
          <w:rFonts w:ascii="Arial" w:eastAsia="Arial" w:hAnsi="Arial" w:cs="Arial"/>
          <w:sz w:val="24"/>
          <w:szCs w:val="24"/>
        </w:rPr>
      </w:pPr>
    </w:p>
    <w:p w14:paraId="79651AEE" w14:textId="0868A5DE" w:rsidR="17BBEA08" w:rsidRDefault="17BBEA08" w:rsidP="1BBC4525">
      <w:pPr>
        <w:spacing w:line="360" w:lineRule="auto"/>
        <w:jc w:val="both"/>
        <w:rPr>
          <w:rFonts w:ascii="Arial" w:eastAsia="Arial" w:hAnsi="Arial" w:cs="Arial"/>
          <w:sz w:val="24"/>
          <w:szCs w:val="24"/>
        </w:rPr>
      </w:pPr>
    </w:p>
    <w:p w14:paraId="0128718A" w14:textId="15B0BE8B" w:rsidR="17BBEA08" w:rsidRDefault="17BBEA08" w:rsidP="1BBC4525">
      <w:pPr>
        <w:spacing w:line="360" w:lineRule="auto"/>
        <w:jc w:val="both"/>
        <w:rPr>
          <w:rFonts w:ascii="Arial" w:eastAsia="Arial" w:hAnsi="Arial" w:cs="Arial"/>
          <w:sz w:val="24"/>
          <w:szCs w:val="24"/>
        </w:rPr>
      </w:pPr>
    </w:p>
    <w:p w14:paraId="379AFB8F" w14:textId="1850149D" w:rsidR="17BBEA08" w:rsidRDefault="17BBEA08" w:rsidP="1BBC4525">
      <w:pPr>
        <w:spacing w:line="360" w:lineRule="auto"/>
        <w:jc w:val="both"/>
        <w:rPr>
          <w:rFonts w:ascii="Arial" w:eastAsia="Arial" w:hAnsi="Arial" w:cs="Arial"/>
          <w:sz w:val="24"/>
          <w:szCs w:val="24"/>
        </w:rPr>
      </w:pPr>
    </w:p>
    <w:p w14:paraId="59379C2D" w14:textId="2BC57A38" w:rsidR="17BBEA08" w:rsidRDefault="17BBEA08" w:rsidP="1BBC4525">
      <w:pPr>
        <w:spacing w:line="360" w:lineRule="auto"/>
        <w:jc w:val="both"/>
        <w:rPr>
          <w:rFonts w:ascii="Arial" w:eastAsia="Arial" w:hAnsi="Arial" w:cs="Arial"/>
          <w:sz w:val="24"/>
          <w:szCs w:val="24"/>
        </w:rPr>
      </w:pPr>
    </w:p>
    <w:p w14:paraId="45CB6BF7" w14:textId="5BA511AB" w:rsidR="460F16A5" w:rsidRDefault="460F16A5" w:rsidP="1BBC4525">
      <w:pPr>
        <w:spacing w:line="360" w:lineRule="auto"/>
        <w:jc w:val="both"/>
        <w:rPr>
          <w:rFonts w:ascii="Arial" w:eastAsia="Arial" w:hAnsi="Arial" w:cs="Arial"/>
          <w:sz w:val="24"/>
          <w:szCs w:val="24"/>
        </w:rPr>
      </w:pPr>
    </w:p>
    <w:p w14:paraId="67F90BFC" w14:textId="62E51147" w:rsidR="460F16A5" w:rsidRDefault="460F16A5" w:rsidP="1BBC4525">
      <w:pPr>
        <w:spacing w:line="360" w:lineRule="auto"/>
        <w:jc w:val="both"/>
        <w:rPr>
          <w:rFonts w:ascii="Arial" w:eastAsia="Arial" w:hAnsi="Arial" w:cs="Arial"/>
          <w:sz w:val="24"/>
          <w:szCs w:val="24"/>
        </w:rPr>
      </w:pPr>
    </w:p>
    <w:p w14:paraId="0C18E611" w14:textId="3228E845" w:rsidR="460F16A5" w:rsidRDefault="460F16A5" w:rsidP="1BBC4525">
      <w:pPr>
        <w:spacing w:line="360" w:lineRule="auto"/>
        <w:jc w:val="both"/>
        <w:rPr>
          <w:rFonts w:ascii="Arial" w:eastAsia="Arial" w:hAnsi="Arial" w:cs="Arial"/>
          <w:sz w:val="24"/>
          <w:szCs w:val="24"/>
        </w:rPr>
      </w:pPr>
    </w:p>
    <w:p w14:paraId="6CC65C05" w14:textId="3FB00138" w:rsidR="460F16A5" w:rsidRDefault="460F16A5" w:rsidP="1BBC4525">
      <w:pPr>
        <w:spacing w:line="360" w:lineRule="auto"/>
        <w:jc w:val="both"/>
        <w:rPr>
          <w:rFonts w:ascii="Arial" w:eastAsia="Arial" w:hAnsi="Arial" w:cs="Arial"/>
          <w:sz w:val="24"/>
          <w:szCs w:val="24"/>
        </w:rPr>
      </w:pPr>
    </w:p>
    <w:p w14:paraId="1EA66A7B" w14:textId="1C2D4866" w:rsidR="460F16A5" w:rsidRDefault="460F16A5" w:rsidP="1BBC4525">
      <w:pPr>
        <w:spacing w:line="360" w:lineRule="auto"/>
        <w:jc w:val="both"/>
        <w:rPr>
          <w:rFonts w:ascii="Arial" w:eastAsia="Arial" w:hAnsi="Arial" w:cs="Arial"/>
          <w:sz w:val="24"/>
          <w:szCs w:val="24"/>
        </w:rPr>
      </w:pPr>
    </w:p>
    <w:p w14:paraId="2E9703A2" w14:textId="56801D8C" w:rsidR="460F16A5" w:rsidRDefault="460F16A5" w:rsidP="1BBC4525">
      <w:pPr>
        <w:spacing w:line="360" w:lineRule="auto"/>
        <w:jc w:val="both"/>
        <w:rPr>
          <w:rFonts w:ascii="Arial" w:eastAsia="Arial" w:hAnsi="Arial" w:cs="Arial"/>
          <w:sz w:val="24"/>
          <w:szCs w:val="24"/>
        </w:rPr>
      </w:pPr>
    </w:p>
    <w:p w14:paraId="47AAE848" w14:textId="6386A4CE" w:rsidR="460F16A5" w:rsidRDefault="460F16A5" w:rsidP="1BBC4525">
      <w:pPr>
        <w:spacing w:line="360" w:lineRule="auto"/>
        <w:jc w:val="both"/>
        <w:rPr>
          <w:rFonts w:ascii="Arial" w:eastAsia="Arial" w:hAnsi="Arial" w:cs="Arial"/>
          <w:sz w:val="24"/>
          <w:szCs w:val="24"/>
        </w:rPr>
      </w:pPr>
    </w:p>
    <w:p w14:paraId="783B9719" w14:textId="5B7A1772" w:rsidR="460F16A5" w:rsidRDefault="460F16A5" w:rsidP="1BBC4525">
      <w:pPr>
        <w:spacing w:line="360" w:lineRule="auto"/>
        <w:jc w:val="both"/>
        <w:rPr>
          <w:rFonts w:ascii="Arial" w:eastAsia="Arial" w:hAnsi="Arial" w:cs="Arial"/>
          <w:sz w:val="24"/>
          <w:szCs w:val="24"/>
        </w:rPr>
      </w:pPr>
    </w:p>
    <w:p w14:paraId="3E31A87D" w14:textId="79EEFA2E" w:rsidR="460F16A5" w:rsidRDefault="460F16A5" w:rsidP="1BBC4525">
      <w:pPr>
        <w:spacing w:line="360" w:lineRule="auto"/>
        <w:jc w:val="both"/>
        <w:rPr>
          <w:rFonts w:ascii="Arial" w:eastAsia="Arial" w:hAnsi="Arial" w:cs="Arial"/>
          <w:sz w:val="24"/>
          <w:szCs w:val="24"/>
        </w:rPr>
      </w:pPr>
    </w:p>
    <w:p w14:paraId="6DAFA871" w14:textId="1A152A8B" w:rsidR="460F16A5" w:rsidRDefault="2850AA34"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Children with ASD will often display difficulties in an array of basic essential skills. The difficulties create barriers in their development if</w:t>
      </w:r>
      <w:r w:rsidR="380CFB06" w:rsidRPr="1BBC4525">
        <w:rPr>
          <w:rFonts w:ascii="Arial" w:eastAsia="Arial" w:hAnsi="Arial" w:cs="Arial"/>
          <w:sz w:val="24"/>
          <w:szCs w:val="24"/>
        </w:rPr>
        <w:t xml:space="preserve"> support</w:t>
      </w:r>
      <w:r w:rsidRPr="1BBC4525">
        <w:rPr>
          <w:rFonts w:ascii="Arial" w:eastAsia="Arial" w:hAnsi="Arial" w:cs="Arial"/>
          <w:sz w:val="24"/>
          <w:szCs w:val="24"/>
        </w:rPr>
        <w:t xml:space="preserve"> </w:t>
      </w:r>
      <w:r w:rsidR="5FB5C97A" w:rsidRPr="1BBC4525">
        <w:rPr>
          <w:rFonts w:ascii="Arial" w:eastAsia="Arial" w:hAnsi="Arial" w:cs="Arial"/>
          <w:sz w:val="24"/>
          <w:szCs w:val="24"/>
        </w:rPr>
        <w:t>is not</w:t>
      </w:r>
      <w:r w:rsidRPr="1BBC4525">
        <w:rPr>
          <w:rFonts w:ascii="Arial" w:eastAsia="Arial" w:hAnsi="Arial" w:cs="Arial"/>
          <w:sz w:val="24"/>
          <w:szCs w:val="24"/>
        </w:rPr>
        <w:t xml:space="preserve"> received. Social difficulties are one of the most frequently </w:t>
      </w:r>
      <w:r w:rsidR="465DC53A" w:rsidRPr="1BBC4525">
        <w:rPr>
          <w:rFonts w:ascii="Arial" w:eastAsia="Arial" w:hAnsi="Arial" w:cs="Arial"/>
          <w:sz w:val="24"/>
          <w:szCs w:val="24"/>
        </w:rPr>
        <w:t>named</w:t>
      </w:r>
      <w:r w:rsidRPr="1BBC4525">
        <w:rPr>
          <w:rFonts w:ascii="Arial" w:eastAsia="Arial" w:hAnsi="Arial" w:cs="Arial"/>
          <w:sz w:val="24"/>
          <w:szCs w:val="24"/>
        </w:rPr>
        <w:t xml:space="preserve"> aspects featured in the diagnostic process of ASD, this may vary depending on the individual and complexity of their needs, </w:t>
      </w:r>
      <w:r w:rsidR="3B4762C5" w:rsidRPr="1BBC4525">
        <w:rPr>
          <w:rFonts w:ascii="Arial" w:eastAsia="Arial" w:hAnsi="Arial" w:cs="Arial"/>
          <w:sz w:val="24"/>
          <w:szCs w:val="24"/>
        </w:rPr>
        <w:t>but</w:t>
      </w:r>
      <w:r w:rsidR="65038313" w:rsidRPr="1BBC4525">
        <w:rPr>
          <w:rFonts w:ascii="Arial" w:eastAsia="Arial" w:hAnsi="Arial" w:cs="Arial"/>
          <w:sz w:val="24"/>
          <w:szCs w:val="24"/>
        </w:rPr>
        <w:t xml:space="preserve"> often</w:t>
      </w:r>
      <w:r w:rsidRPr="1BBC4525">
        <w:rPr>
          <w:rFonts w:ascii="Arial" w:eastAsia="Arial" w:hAnsi="Arial" w:cs="Arial"/>
          <w:sz w:val="24"/>
          <w:szCs w:val="24"/>
        </w:rPr>
        <w:t xml:space="preserve"> </w:t>
      </w:r>
      <w:r w:rsidR="72C8803F" w:rsidRPr="1BBC4525">
        <w:rPr>
          <w:rFonts w:ascii="Arial" w:eastAsia="Arial" w:hAnsi="Arial" w:cs="Arial"/>
          <w:sz w:val="24"/>
          <w:szCs w:val="24"/>
        </w:rPr>
        <w:t xml:space="preserve">makes </w:t>
      </w:r>
      <w:r w:rsidRPr="1BBC4525">
        <w:rPr>
          <w:rFonts w:ascii="Arial" w:eastAsia="Arial" w:hAnsi="Arial" w:cs="Arial"/>
          <w:sz w:val="24"/>
          <w:szCs w:val="24"/>
        </w:rPr>
        <w:t xml:space="preserve">autistic individuals stand out from </w:t>
      </w:r>
      <w:r w:rsidR="3980D474" w:rsidRPr="1BBC4525">
        <w:rPr>
          <w:rFonts w:ascii="Arial" w:eastAsia="Arial" w:hAnsi="Arial" w:cs="Arial"/>
          <w:sz w:val="24"/>
          <w:szCs w:val="24"/>
        </w:rPr>
        <w:t>society</w:t>
      </w:r>
      <w:r w:rsidRPr="1BBC4525">
        <w:rPr>
          <w:rFonts w:ascii="Arial" w:eastAsia="Arial" w:hAnsi="Arial" w:cs="Arial"/>
          <w:sz w:val="24"/>
          <w:szCs w:val="24"/>
        </w:rPr>
        <w:t>. Some may experience difficulties initiating and maintaining social interaction, others present profound problems linked to behaviour</w:t>
      </w:r>
      <w:r w:rsidR="560C67DE" w:rsidRPr="1BBC4525">
        <w:rPr>
          <w:rFonts w:ascii="Arial" w:eastAsia="Arial" w:hAnsi="Arial" w:cs="Arial"/>
          <w:sz w:val="24"/>
          <w:szCs w:val="24"/>
        </w:rPr>
        <w:t>,</w:t>
      </w:r>
      <w:r w:rsidRPr="1BBC4525">
        <w:rPr>
          <w:rFonts w:ascii="Arial" w:eastAsia="Arial" w:hAnsi="Arial" w:cs="Arial"/>
          <w:sz w:val="24"/>
          <w:szCs w:val="24"/>
        </w:rPr>
        <w:t xml:space="preserve"> displaying inappropriate actions and language towards others, making social scenarios for example school, extracurricular activities or accep</w:t>
      </w:r>
      <w:r w:rsidR="6ACB889F" w:rsidRPr="1BBC4525">
        <w:rPr>
          <w:rFonts w:ascii="Arial" w:eastAsia="Arial" w:hAnsi="Arial" w:cs="Arial"/>
          <w:sz w:val="24"/>
          <w:szCs w:val="24"/>
        </w:rPr>
        <w:t>tance</w:t>
      </w:r>
      <w:r w:rsidRPr="1BBC4525">
        <w:rPr>
          <w:rFonts w:ascii="Arial" w:eastAsia="Arial" w:hAnsi="Arial" w:cs="Arial"/>
          <w:sz w:val="24"/>
          <w:szCs w:val="24"/>
        </w:rPr>
        <w:t xml:space="preserve"> </w:t>
      </w:r>
      <w:r w:rsidR="273111D1" w:rsidRPr="1BBC4525">
        <w:rPr>
          <w:rFonts w:ascii="Arial" w:eastAsia="Arial" w:hAnsi="Arial" w:cs="Arial"/>
          <w:sz w:val="24"/>
          <w:szCs w:val="24"/>
        </w:rPr>
        <w:t>within</w:t>
      </w:r>
      <w:r w:rsidRPr="1BBC4525">
        <w:rPr>
          <w:rFonts w:ascii="Arial" w:eastAsia="Arial" w:hAnsi="Arial" w:cs="Arial"/>
          <w:sz w:val="24"/>
          <w:szCs w:val="24"/>
        </w:rPr>
        <w:t xml:space="preserve"> the community really </w:t>
      </w:r>
      <w:r w:rsidR="4D72C1AD" w:rsidRPr="1BBC4525">
        <w:rPr>
          <w:rFonts w:ascii="Arial" w:eastAsia="Arial" w:hAnsi="Arial" w:cs="Arial"/>
          <w:sz w:val="24"/>
          <w:szCs w:val="24"/>
        </w:rPr>
        <w:t>challenging</w:t>
      </w:r>
      <w:r w:rsidRPr="1BBC4525">
        <w:rPr>
          <w:rFonts w:ascii="Arial" w:eastAsia="Arial" w:hAnsi="Arial" w:cs="Arial"/>
          <w:sz w:val="24"/>
          <w:szCs w:val="24"/>
        </w:rPr>
        <w:t>.</w:t>
      </w:r>
      <w:r w:rsidR="365FEBD3" w:rsidRPr="1BBC4525">
        <w:rPr>
          <w:rFonts w:ascii="Arial" w:eastAsia="Arial" w:hAnsi="Arial" w:cs="Arial"/>
          <w:sz w:val="24"/>
          <w:szCs w:val="24"/>
        </w:rPr>
        <w:t xml:space="preserve"> Lorna Wing (</w:t>
      </w:r>
      <w:r w:rsidR="2FC09BB4" w:rsidRPr="1BBC4525">
        <w:rPr>
          <w:rFonts w:ascii="Arial" w:eastAsia="Arial" w:hAnsi="Arial" w:cs="Arial"/>
          <w:sz w:val="24"/>
          <w:szCs w:val="24"/>
        </w:rPr>
        <w:t>1993</w:t>
      </w:r>
      <w:r w:rsidR="365FEBD3" w:rsidRPr="1BBC4525">
        <w:rPr>
          <w:rFonts w:ascii="Arial" w:eastAsia="Arial" w:hAnsi="Arial" w:cs="Arial"/>
          <w:sz w:val="24"/>
          <w:szCs w:val="24"/>
        </w:rPr>
        <w:t>, p</w:t>
      </w:r>
      <w:r w:rsidR="25E35CE2" w:rsidRPr="1BBC4525">
        <w:rPr>
          <w:rFonts w:ascii="Arial" w:eastAsia="Arial" w:hAnsi="Arial" w:cs="Arial"/>
          <w:sz w:val="24"/>
          <w:szCs w:val="24"/>
        </w:rPr>
        <w:t>p.61-74</w:t>
      </w:r>
      <w:r w:rsidR="365FEBD3" w:rsidRPr="1BBC4525">
        <w:rPr>
          <w:rFonts w:ascii="Arial" w:eastAsia="Arial" w:hAnsi="Arial" w:cs="Arial"/>
          <w:sz w:val="24"/>
          <w:szCs w:val="24"/>
        </w:rPr>
        <w:t>) states all children and adults with autistic disorders have problems with</w:t>
      </w:r>
      <w:r w:rsidR="77824CE6" w:rsidRPr="1BBC4525">
        <w:rPr>
          <w:rFonts w:ascii="Arial" w:eastAsia="Arial" w:hAnsi="Arial" w:cs="Arial"/>
          <w:sz w:val="24"/>
          <w:szCs w:val="24"/>
        </w:rPr>
        <w:t xml:space="preserve"> social interaction</w:t>
      </w:r>
      <w:r w:rsidR="02F93C17" w:rsidRPr="1BBC4525">
        <w:rPr>
          <w:rFonts w:ascii="Arial" w:eastAsia="Arial" w:hAnsi="Arial" w:cs="Arial"/>
          <w:sz w:val="24"/>
          <w:szCs w:val="24"/>
        </w:rPr>
        <w:t xml:space="preserve"> and</w:t>
      </w:r>
      <w:r w:rsidR="365FEBD3" w:rsidRPr="1BBC4525">
        <w:rPr>
          <w:rFonts w:ascii="Arial" w:eastAsia="Arial" w:hAnsi="Arial" w:cs="Arial"/>
          <w:sz w:val="24"/>
          <w:szCs w:val="24"/>
        </w:rPr>
        <w:t xml:space="preserve"> communication</w:t>
      </w:r>
      <w:r w:rsidR="4BD977EF" w:rsidRPr="1BBC4525">
        <w:rPr>
          <w:rFonts w:ascii="Arial" w:eastAsia="Arial" w:hAnsi="Arial" w:cs="Arial"/>
          <w:sz w:val="24"/>
          <w:szCs w:val="24"/>
        </w:rPr>
        <w:t>,</w:t>
      </w:r>
      <w:r w:rsidR="7209B0C9" w:rsidRPr="1BBC4525">
        <w:rPr>
          <w:rFonts w:ascii="Arial" w:eastAsia="Arial" w:hAnsi="Arial" w:cs="Arial"/>
          <w:sz w:val="24"/>
          <w:szCs w:val="24"/>
        </w:rPr>
        <w:t xml:space="preserve"> </w:t>
      </w:r>
      <w:r w:rsidR="4245701D" w:rsidRPr="1BBC4525">
        <w:rPr>
          <w:rFonts w:ascii="Arial" w:eastAsia="Arial" w:hAnsi="Arial" w:cs="Arial"/>
          <w:sz w:val="24"/>
          <w:szCs w:val="24"/>
        </w:rPr>
        <w:t>the</w:t>
      </w:r>
      <w:r w:rsidR="3AC330A3" w:rsidRPr="1BBC4525">
        <w:rPr>
          <w:rFonts w:ascii="Arial" w:eastAsia="Arial" w:hAnsi="Arial" w:cs="Arial"/>
          <w:sz w:val="24"/>
          <w:szCs w:val="24"/>
        </w:rPr>
        <w:t xml:space="preserve"> severity</w:t>
      </w:r>
      <w:r w:rsidR="21DB5125" w:rsidRPr="1BBC4525">
        <w:rPr>
          <w:rFonts w:ascii="Arial" w:eastAsia="Arial" w:hAnsi="Arial" w:cs="Arial"/>
          <w:sz w:val="24"/>
          <w:szCs w:val="24"/>
        </w:rPr>
        <w:t xml:space="preserve"> of this</w:t>
      </w:r>
      <w:r w:rsidR="3AC330A3" w:rsidRPr="1BBC4525">
        <w:rPr>
          <w:rFonts w:ascii="Arial" w:eastAsia="Arial" w:hAnsi="Arial" w:cs="Arial"/>
          <w:sz w:val="24"/>
          <w:szCs w:val="24"/>
        </w:rPr>
        <w:t xml:space="preserve"> is dependent on the individual's ability to internalize and mask their difficulties. </w:t>
      </w:r>
      <w:r w:rsidRPr="1BBC4525">
        <w:rPr>
          <w:rFonts w:ascii="Arial" w:eastAsia="Arial" w:hAnsi="Arial" w:cs="Arial"/>
          <w:sz w:val="24"/>
          <w:szCs w:val="24"/>
        </w:rPr>
        <w:t xml:space="preserve">Some individuals will present non-verbal; limited or no speech, </w:t>
      </w:r>
      <w:r w:rsidR="30EC503B" w:rsidRPr="1BBC4525">
        <w:rPr>
          <w:rFonts w:ascii="Arial" w:eastAsia="Arial" w:hAnsi="Arial" w:cs="Arial"/>
          <w:sz w:val="24"/>
          <w:szCs w:val="24"/>
        </w:rPr>
        <w:t>delayed speech or rep</w:t>
      </w:r>
      <w:r w:rsidR="7BDA3012" w:rsidRPr="1BBC4525">
        <w:rPr>
          <w:rFonts w:ascii="Arial" w:eastAsia="Arial" w:hAnsi="Arial" w:cs="Arial"/>
          <w:sz w:val="24"/>
          <w:szCs w:val="24"/>
        </w:rPr>
        <w:t>eti</w:t>
      </w:r>
      <w:r w:rsidR="30EC503B" w:rsidRPr="1BBC4525">
        <w:rPr>
          <w:rFonts w:ascii="Arial" w:eastAsia="Arial" w:hAnsi="Arial" w:cs="Arial"/>
          <w:sz w:val="24"/>
          <w:szCs w:val="24"/>
        </w:rPr>
        <w:t xml:space="preserve">tive use of sounds or phrases </w:t>
      </w:r>
      <w:r w:rsidRPr="1BBC4525">
        <w:rPr>
          <w:rFonts w:ascii="Arial" w:eastAsia="Arial" w:hAnsi="Arial" w:cs="Arial"/>
          <w:sz w:val="24"/>
          <w:szCs w:val="24"/>
        </w:rPr>
        <w:t>posing severe obstruction on their ability to excel educationally, socially and emotionally</w:t>
      </w:r>
      <w:r w:rsidR="0E058EFB" w:rsidRPr="1BBC4525">
        <w:rPr>
          <w:rFonts w:ascii="Arial" w:eastAsia="Arial" w:hAnsi="Arial" w:cs="Arial"/>
          <w:sz w:val="24"/>
          <w:szCs w:val="24"/>
        </w:rPr>
        <w:t xml:space="preserve"> (Exkorn, 2005)</w:t>
      </w:r>
      <w:r w:rsidRPr="1BBC4525">
        <w:rPr>
          <w:rFonts w:ascii="Arial" w:eastAsia="Arial" w:hAnsi="Arial" w:cs="Arial"/>
          <w:sz w:val="24"/>
          <w:szCs w:val="24"/>
        </w:rPr>
        <w:t xml:space="preserve">. To minimize the long-term effects which come with lack of communicative skills schools must play a vital role in closing the gap between their learners, catering for the varied ranges of language acquisition within in the classroom. </w:t>
      </w:r>
      <w:r w:rsidR="0F4AF188" w:rsidRPr="1BBC4525">
        <w:rPr>
          <w:rFonts w:ascii="Arial" w:eastAsia="Arial" w:hAnsi="Arial" w:cs="Arial"/>
          <w:sz w:val="24"/>
          <w:szCs w:val="24"/>
        </w:rPr>
        <w:t>‘D</w:t>
      </w:r>
      <w:r w:rsidR="0F4AF188" w:rsidRPr="1BBC4525">
        <w:rPr>
          <w:rFonts w:ascii="Arial" w:eastAsia="Arial" w:hAnsi="Arial" w:cs="Arial"/>
          <w:color w:val="000000" w:themeColor="text1"/>
          <w:sz w:val="24"/>
          <w:szCs w:val="24"/>
        </w:rPr>
        <w:t>ifferentiating instruction is not a strategy to make sure each child reaches the minimum requirements; it ensures that each child reaches his or her potential’</w:t>
      </w:r>
      <w:r w:rsidR="4EDA912B" w:rsidRPr="1BBC4525">
        <w:rPr>
          <w:rFonts w:ascii="Arial" w:eastAsia="Arial" w:hAnsi="Arial" w:cs="Arial"/>
          <w:color w:val="000000" w:themeColor="text1"/>
          <w:sz w:val="24"/>
          <w:szCs w:val="24"/>
        </w:rPr>
        <w:t xml:space="preserve"> (Duczeminski, n.d.)</w:t>
      </w:r>
      <w:r w:rsidR="0F4AF188" w:rsidRPr="1BBC4525">
        <w:rPr>
          <w:rFonts w:ascii="Arial" w:eastAsia="Arial" w:hAnsi="Arial" w:cs="Arial"/>
          <w:color w:val="000000" w:themeColor="text1"/>
          <w:sz w:val="24"/>
          <w:szCs w:val="24"/>
        </w:rPr>
        <w:t xml:space="preserve">. </w:t>
      </w:r>
      <w:r w:rsidRPr="1BBC4525">
        <w:rPr>
          <w:rFonts w:ascii="Arial" w:eastAsia="Arial" w:hAnsi="Arial" w:cs="Arial"/>
          <w:sz w:val="24"/>
          <w:szCs w:val="24"/>
        </w:rPr>
        <w:t xml:space="preserve">With multiple disorders affecting speech and language, dyslexia, ADHD, visual, speech and hearing impairments, teachers must implement suitable learning apparatus, concrete learning tools, strategies to ensure inclusion is adhered to and all children expand their knowledge </w:t>
      </w:r>
      <w:r w:rsidR="229E7848" w:rsidRPr="1BBC4525">
        <w:rPr>
          <w:rFonts w:ascii="Arial" w:eastAsia="Arial" w:hAnsi="Arial" w:cs="Arial"/>
          <w:sz w:val="24"/>
          <w:szCs w:val="24"/>
        </w:rPr>
        <w:t>and reach their full potential</w:t>
      </w:r>
      <w:r w:rsidRPr="1BBC4525">
        <w:rPr>
          <w:rFonts w:ascii="Arial" w:eastAsia="Arial" w:hAnsi="Arial" w:cs="Arial"/>
          <w:sz w:val="24"/>
          <w:szCs w:val="24"/>
        </w:rPr>
        <w:t>.</w:t>
      </w:r>
      <w:r w:rsidR="53ACF7FB" w:rsidRPr="1BBC4525">
        <w:rPr>
          <w:rFonts w:ascii="Arial" w:eastAsia="Arial" w:hAnsi="Arial" w:cs="Arial"/>
          <w:sz w:val="24"/>
          <w:szCs w:val="24"/>
        </w:rPr>
        <w:t xml:space="preserve"> </w:t>
      </w:r>
      <w:r w:rsidRPr="1BBC4525">
        <w:rPr>
          <w:rFonts w:ascii="Arial" w:eastAsia="Arial" w:hAnsi="Arial" w:cs="Arial"/>
          <w:sz w:val="24"/>
          <w:szCs w:val="24"/>
        </w:rPr>
        <w:t>Language covers an entire spectrum of areas in ASD and is acknowledged as one of the main instigating causes of identification. For children with ASD they may function at a high level cognitively demonstrating comprehensive literacy skills yet struggle with some of the most basic forms of communication</w:t>
      </w:r>
      <w:r w:rsidR="50E6E3A1" w:rsidRPr="1BBC4525">
        <w:rPr>
          <w:rFonts w:ascii="Arial" w:eastAsia="Arial" w:hAnsi="Arial" w:cs="Arial"/>
          <w:sz w:val="24"/>
          <w:szCs w:val="24"/>
        </w:rPr>
        <w:t xml:space="preserve"> (</w:t>
      </w:r>
      <w:r w:rsidR="7B9A41E9" w:rsidRPr="1BBC4525">
        <w:rPr>
          <w:rFonts w:ascii="Arial" w:eastAsia="Arial" w:hAnsi="Arial" w:cs="Arial"/>
          <w:sz w:val="24"/>
          <w:szCs w:val="24"/>
        </w:rPr>
        <w:t>Gibbon et al. 2020).</w:t>
      </w:r>
    </w:p>
    <w:p w14:paraId="4CC7C1AD" w14:textId="19675BA9" w:rsidR="66BF7BCB" w:rsidRDefault="66BF7BCB" w:rsidP="1BBC4525">
      <w:pPr>
        <w:spacing w:line="360" w:lineRule="auto"/>
        <w:jc w:val="both"/>
        <w:rPr>
          <w:rFonts w:ascii="Arial" w:eastAsia="Arial" w:hAnsi="Arial" w:cs="Arial"/>
          <w:sz w:val="24"/>
          <w:szCs w:val="24"/>
        </w:rPr>
      </w:pPr>
    </w:p>
    <w:p w14:paraId="3149D280" w14:textId="4BE44F12" w:rsidR="257B7F71" w:rsidRDefault="62F012A3" w:rsidP="1BBC4525">
      <w:pPr>
        <w:spacing w:line="360" w:lineRule="auto"/>
        <w:jc w:val="both"/>
        <w:rPr>
          <w:rFonts w:ascii="Arial" w:eastAsia="Arial" w:hAnsi="Arial" w:cs="Arial"/>
          <w:color w:val="FF0000"/>
          <w:sz w:val="24"/>
          <w:szCs w:val="24"/>
        </w:rPr>
      </w:pPr>
      <w:r w:rsidRPr="1BBC4525">
        <w:rPr>
          <w:rFonts w:ascii="Arial" w:eastAsia="Arial" w:hAnsi="Arial" w:cs="Arial"/>
          <w:sz w:val="24"/>
          <w:szCs w:val="24"/>
        </w:rPr>
        <w:t>Unfortunately, f</w:t>
      </w:r>
      <w:r w:rsidR="32CD5BF1" w:rsidRPr="1BBC4525">
        <w:rPr>
          <w:rFonts w:ascii="Arial" w:eastAsia="Arial" w:hAnsi="Arial" w:cs="Arial"/>
          <w:sz w:val="24"/>
          <w:szCs w:val="24"/>
        </w:rPr>
        <w:t xml:space="preserve">emales experience additional barriers which can be detrimental </w:t>
      </w:r>
      <w:r w:rsidR="36E578BB" w:rsidRPr="1BBC4525">
        <w:rPr>
          <w:rFonts w:ascii="Arial" w:eastAsia="Arial" w:hAnsi="Arial" w:cs="Arial"/>
          <w:sz w:val="24"/>
          <w:szCs w:val="24"/>
        </w:rPr>
        <w:t xml:space="preserve">not only to their development but also their future </w:t>
      </w:r>
      <w:r w:rsidR="4BB05713" w:rsidRPr="1BBC4525">
        <w:rPr>
          <w:rFonts w:ascii="Arial" w:eastAsia="Arial" w:hAnsi="Arial" w:cs="Arial"/>
          <w:sz w:val="24"/>
          <w:szCs w:val="24"/>
        </w:rPr>
        <w:t>success.</w:t>
      </w:r>
      <w:r w:rsidR="32CD5BF1" w:rsidRPr="1BBC4525">
        <w:rPr>
          <w:rFonts w:ascii="Arial" w:eastAsia="Arial" w:hAnsi="Arial" w:cs="Arial"/>
          <w:sz w:val="24"/>
          <w:szCs w:val="24"/>
        </w:rPr>
        <w:t xml:space="preserve"> </w:t>
      </w:r>
      <w:r w:rsidR="2A58BB3C" w:rsidRPr="1BBC4525">
        <w:rPr>
          <w:rFonts w:ascii="Arial" w:eastAsia="Arial" w:hAnsi="Arial" w:cs="Arial"/>
          <w:sz w:val="24"/>
          <w:szCs w:val="24"/>
        </w:rPr>
        <w:t xml:space="preserve">Mas and Pas (2019) define ASD as a stereotypical ‘male condition’ leaving thousands of girls left undiagnosed, struggling to </w:t>
      </w:r>
      <w:r w:rsidR="2A58BB3C" w:rsidRPr="1BBC4525">
        <w:rPr>
          <w:rFonts w:ascii="Arial" w:eastAsia="Arial" w:hAnsi="Arial" w:cs="Arial"/>
          <w:sz w:val="24"/>
          <w:szCs w:val="24"/>
        </w:rPr>
        <w:lastRenderedPageBreak/>
        <w:t>keep up with their pe</w:t>
      </w:r>
      <w:r w:rsidR="6A283923" w:rsidRPr="1BBC4525">
        <w:rPr>
          <w:rFonts w:ascii="Arial" w:eastAsia="Arial" w:hAnsi="Arial" w:cs="Arial"/>
          <w:sz w:val="24"/>
          <w:szCs w:val="24"/>
        </w:rPr>
        <w:t>ers</w:t>
      </w:r>
      <w:r w:rsidR="2A58BB3C" w:rsidRPr="1BBC4525">
        <w:rPr>
          <w:rFonts w:ascii="Arial" w:eastAsia="Arial" w:hAnsi="Arial" w:cs="Arial"/>
          <w:sz w:val="24"/>
          <w:szCs w:val="24"/>
        </w:rPr>
        <w:t xml:space="preserve">. As acknowledged by multiple other sources; Mandavilli </w:t>
      </w:r>
      <w:r w:rsidR="050DD49A" w:rsidRPr="1BBC4525">
        <w:rPr>
          <w:rFonts w:ascii="Arial" w:eastAsia="Arial" w:hAnsi="Arial" w:cs="Arial"/>
          <w:sz w:val="24"/>
          <w:szCs w:val="24"/>
        </w:rPr>
        <w:t>(</w:t>
      </w:r>
      <w:r w:rsidR="2A58BB3C" w:rsidRPr="1BBC4525">
        <w:rPr>
          <w:rFonts w:ascii="Arial" w:eastAsia="Arial" w:hAnsi="Arial" w:cs="Arial"/>
          <w:sz w:val="24"/>
          <w:szCs w:val="24"/>
        </w:rPr>
        <w:t>2015</w:t>
      </w:r>
      <w:r w:rsidR="71DA2233" w:rsidRPr="1BBC4525">
        <w:rPr>
          <w:rFonts w:ascii="Arial" w:eastAsia="Arial" w:hAnsi="Arial" w:cs="Arial"/>
          <w:sz w:val="24"/>
          <w:szCs w:val="24"/>
        </w:rPr>
        <w:t>)</w:t>
      </w:r>
      <w:r w:rsidR="2A58BB3C" w:rsidRPr="1BBC4525">
        <w:rPr>
          <w:rFonts w:ascii="Arial" w:eastAsia="Arial" w:hAnsi="Arial" w:cs="Arial"/>
          <w:sz w:val="24"/>
          <w:szCs w:val="24"/>
        </w:rPr>
        <w:t xml:space="preserve">, Rudacille </w:t>
      </w:r>
      <w:r w:rsidR="2FEDFD01" w:rsidRPr="1BBC4525">
        <w:rPr>
          <w:rFonts w:ascii="Arial" w:eastAsia="Arial" w:hAnsi="Arial" w:cs="Arial"/>
          <w:sz w:val="24"/>
          <w:szCs w:val="24"/>
        </w:rPr>
        <w:t>(</w:t>
      </w:r>
      <w:r w:rsidR="2A58BB3C" w:rsidRPr="1BBC4525">
        <w:rPr>
          <w:rFonts w:ascii="Arial" w:eastAsia="Arial" w:hAnsi="Arial" w:cs="Arial"/>
          <w:sz w:val="24"/>
          <w:szCs w:val="24"/>
        </w:rPr>
        <w:t>2001</w:t>
      </w:r>
      <w:r w:rsidR="6DD630A9" w:rsidRPr="1BBC4525">
        <w:rPr>
          <w:rFonts w:ascii="Arial" w:eastAsia="Arial" w:hAnsi="Arial" w:cs="Arial"/>
          <w:sz w:val="24"/>
          <w:szCs w:val="24"/>
        </w:rPr>
        <w:t>)</w:t>
      </w:r>
      <w:r w:rsidR="2A58BB3C" w:rsidRPr="1BBC4525">
        <w:rPr>
          <w:rFonts w:ascii="Arial" w:eastAsia="Arial" w:hAnsi="Arial" w:cs="Arial"/>
          <w:sz w:val="24"/>
          <w:szCs w:val="24"/>
        </w:rPr>
        <w:t xml:space="preserve">, Baron-Cohen et al. </w:t>
      </w:r>
      <w:r w:rsidR="57B82932" w:rsidRPr="1BBC4525">
        <w:rPr>
          <w:rFonts w:ascii="Arial" w:eastAsia="Arial" w:hAnsi="Arial" w:cs="Arial"/>
          <w:sz w:val="24"/>
          <w:szCs w:val="24"/>
        </w:rPr>
        <w:t>(</w:t>
      </w:r>
      <w:r w:rsidR="2A58BB3C" w:rsidRPr="1BBC4525">
        <w:rPr>
          <w:rFonts w:ascii="Arial" w:eastAsia="Arial" w:hAnsi="Arial" w:cs="Arial"/>
          <w:sz w:val="24"/>
          <w:szCs w:val="24"/>
        </w:rPr>
        <w:t>2016</w:t>
      </w:r>
      <w:r w:rsidR="34C1C2A2" w:rsidRPr="1BBC4525">
        <w:rPr>
          <w:rFonts w:ascii="Arial" w:eastAsia="Arial" w:hAnsi="Arial" w:cs="Arial"/>
          <w:sz w:val="24"/>
          <w:szCs w:val="24"/>
        </w:rPr>
        <w:t>).</w:t>
      </w:r>
      <w:r w:rsidR="2A58BB3C" w:rsidRPr="1BBC4525">
        <w:rPr>
          <w:rFonts w:ascii="Arial" w:eastAsia="Arial" w:hAnsi="Arial" w:cs="Arial"/>
          <w:sz w:val="24"/>
          <w:szCs w:val="24"/>
        </w:rPr>
        <w:t xml:space="preserve"> Agoratus </w:t>
      </w:r>
      <w:r w:rsidR="6D073015" w:rsidRPr="1BBC4525">
        <w:rPr>
          <w:rFonts w:ascii="Arial" w:eastAsia="Arial" w:hAnsi="Arial" w:cs="Arial"/>
          <w:sz w:val="24"/>
          <w:szCs w:val="24"/>
        </w:rPr>
        <w:t>(</w:t>
      </w:r>
      <w:r w:rsidR="2A58BB3C" w:rsidRPr="1BBC4525">
        <w:rPr>
          <w:rFonts w:ascii="Arial" w:eastAsia="Arial" w:hAnsi="Arial" w:cs="Arial"/>
          <w:sz w:val="24"/>
          <w:szCs w:val="24"/>
        </w:rPr>
        <w:t>2016</w:t>
      </w:r>
      <w:r w:rsidR="7F842785" w:rsidRPr="1BBC4525">
        <w:rPr>
          <w:rFonts w:ascii="Arial" w:eastAsia="Arial" w:hAnsi="Arial" w:cs="Arial"/>
          <w:sz w:val="24"/>
          <w:szCs w:val="24"/>
        </w:rPr>
        <w:t>)</w:t>
      </w:r>
      <w:r w:rsidR="2A58BB3C" w:rsidRPr="1BBC4525">
        <w:rPr>
          <w:rFonts w:ascii="Arial" w:eastAsia="Arial" w:hAnsi="Arial" w:cs="Arial"/>
          <w:sz w:val="24"/>
          <w:szCs w:val="24"/>
        </w:rPr>
        <w:t xml:space="preserve">, Hull, Petrides and Mandy </w:t>
      </w:r>
      <w:r w:rsidR="5068DEAE" w:rsidRPr="1BBC4525">
        <w:rPr>
          <w:rFonts w:ascii="Arial" w:eastAsia="Arial" w:hAnsi="Arial" w:cs="Arial"/>
          <w:sz w:val="24"/>
          <w:szCs w:val="24"/>
        </w:rPr>
        <w:t>(</w:t>
      </w:r>
      <w:r w:rsidR="2A58BB3C" w:rsidRPr="1BBC4525">
        <w:rPr>
          <w:rFonts w:ascii="Arial" w:eastAsia="Arial" w:hAnsi="Arial" w:cs="Arial"/>
          <w:sz w:val="24"/>
          <w:szCs w:val="24"/>
        </w:rPr>
        <w:t>2020</w:t>
      </w:r>
      <w:r w:rsidR="3061C956" w:rsidRPr="1BBC4525">
        <w:rPr>
          <w:rFonts w:ascii="Arial" w:eastAsia="Arial" w:hAnsi="Arial" w:cs="Arial"/>
          <w:sz w:val="24"/>
          <w:szCs w:val="24"/>
        </w:rPr>
        <w:t>)</w:t>
      </w:r>
      <w:r w:rsidR="2A58BB3C" w:rsidRPr="1BBC4525">
        <w:rPr>
          <w:rFonts w:ascii="Arial" w:eastAsia="Arial" w:hAnsi="Arial" w:cs="Arial"/>
          <w:sz w:val="24"/>
          <w:szCs w:val="24"/>
        </w:rPr>
        <w:t xml:space="preserve"> girls are less likely to receive a formal diagnosis of autism in comparison to boys. In fact, the male-female ratio demonstrated significant disparities. </w:t>
      </w:r>
      <w:r w:rsidR="02275B54" w:rsidRPr="1BBC4525">
        <w:rPr>
          <w:rFonts w:ascii="Arial" w:eastAsia="Arial" w:hAnsi="Arial" w:cs="Arial"/>
          <w:sz w:val="24"/>
          <w:szCs w:val="24"/>
        </w:rPr>
        <w:t xml:space="preserve">According to Statistics presented by </w:t>
      </w:r>
      <w:r w:rsidR="3D29310D" w:rsidRPr="1BBC4525">
        <w:rPr>
          <w:rFonts w:ascii="Arial" w:eastAsia="Arial" w:hAnsi="Arial" w:cs="Arial"/>
          <w:sz w:val="24"/>
          <w:szCs w:val="24"/>
        </w:rPr>
        <w:t xml:space="preserve">Bindman et al. </w:t>
      </w:r>
      <w:r w:rsidR="02275B54" w:rsidRPr="1BBC4525">
        <w:rPr>
          <w:rFonts w:ascii="Arial" w:eastAsia="Arial" w:hAnsi="Arial" w:cs="Arial"/>
          <w:sz w:val="24"/>
          <w:szCs w:val="24"/>
        </w:rPr>
        <w:t>(</w:t>
      </w:r>
      <w:r w:rsidR="1365E061" w:rsidRPr="1BBC4525">
        <w:rPr>
          <w:rFonts w:ascii="Arial" w:eastAsia="Arial" w:hAnsi="Arial" w:cs="Arial"/>
          <w:sz w:val="24"/>
          <w:szCs w:val="24"/>
        </w:rPr>
        <w:t>2019) ‘autism appears to be more common in males than females, with a recent meta-analysis estimating that the ratio is about 3:1</w:t>
      </w:r>
      <w:r w:rsidR="36518F1E" w:rsidRPr="1BBC4525">
        <w:rPr>
          <w:rFonts w:ascii="Arial" w:eastAsia="Arial" w:hAnsi="Arial" w:cs="Arial"/>
          <w:sz w:val="24"/>
          <w:szCs w:val="24"/>
        </w:rPr>
        <w:t>’</w:t>
      </w:r>
      <w:r w:rsidR="1365E061" w:rsidRPr="1BBC4525">
        <w:rPr>
          <w:rFonts w:ascii="Arial" w:eastAsia="Arial" w:hAnsi="Arial" w:cs="Arial"/>
          <w:sz w:val="24"/>
          <w:szCs w:val="24"/>
        </w:rPr>
        <w:t>.</w:t>
      </w:r>
      <w:r w:rsidR="03D76E22" w:rsidRPr="1BBC4525">
        <w:rPr>
          <w:rFonts w:ascii="Arial" w:eastAsia="Arial" w:hAnsi="Arial" w:cs="Arial"/>
          <w:sz w:val="24"/>
          <w:szCs w:val="24"/>
        </w:rPr>
        <w:t xml:space="preserve"> </w:t>
      </w:r>
      <w:r w:rsidR="2A58BB3C" w:rsidRPr="1BBC4525">
        <w:rPr>
          <w:rFonts w:ascii="Arial" w:eastAsia="Arial" w:hAnsi="Arial" w:cs="Arial"/>
          <w:sz w:val="24"/>
          <w:szCs w:val="24"/>
        </w:rPr>
        <w:t xml:space="preserve">With evidence pinpointing </w:t>
      </w:r>
      <w:r w:rsidR="5F9B99ED" w:rsidRPr="1BBC4525">
        <w:rPr>
          <w:rFonts w:ascii="Arial" w:eastAsia="Arial" w:hAnsi="Arial" w:cs="Arial"/>
          <w:sz w:val="24"/>
          <w:szCs w:val="24"/>
        </w:rPr>
        <w:t>that males</w:t>
      </w:r>
      <w:r w:rsidR="2A58BB3C" w:rsidRPr="1BBC4525">
        <w:rPr>
          <w:rFonts w:ascii="Arial" w:eastAsia="Arial" w:hAnsi="Arial" w:cs="Arial"/>
          <w:sz w:val="24"/>
          <w:szCs w:val="24"/>
        </w:rPr>
        <w:t xml:space="preserve"> are predominantly affected, it has been challenging to alter our perspective that it can equally effect girls (Landau, 2001, p.11). As cited by the National Autistic Society (2021) Lorna Wing, an influential pioneer in the field of autism detailed in her </w:t>
      </w:r>
      <w:r w:rsidR="7AE11830" w:rsidRPr="1BBC4525">
        <w:rPr>
          <w:rFonts w:ascii="Arial" w:eastAsia="Arial" w:hAnsi="Arial" w:cs="Arial"/>
          <w:sz w:val="24"/>
          <w:szCs w:val="24"/>
        </w:rPr>
        <w:t xml:space="preserve">paper in 1981 that when focusing on high-functioning individuals there are 15 times more males than females. </w:t>
      </w:r>
      <w:r w:rsidR="1EF6D162" w:rsidRPr="1BBC4525">
        <w:rPr>
          <w:rFonts w:ascii="Arial" w:eastAsia="Arial" w:hAnsi="Arial" w:cs="Arial"/>
          <w:sz w:val="24"/>
          <w:szCs w:val="24"/>
        </w:rPr>
        <w:t xml:space="preserve">These alarming statistics have </w:t>
      </w:r>
      <w:r w:rsidR="1EF6D162" w:rsidRPr="1BBC4525">
        <w:rPr>
          <w:rFonts w:ascii="Arial" w:eastAsia="Arial" w:hAnsi="Arial" w:cs="Arial"/>
          <w:color w:val="000000" w:themeColor="text1"/>
          <w:sz w:val="24"/>
          <w:szCs w:val="24"/>
        </w:rPr>
        <w:t>provoked further attention and questioning</w:t>
      </w:r>
      <w:r w:rsidR="1EF6D162" w:rsidRPr="1BBC4525">
        <w:rPr>
          <w:rFonts w:ascii="Arial" w:eastAsia="Arial" w:hAnsi="Arial" w:cs="Arial"/>
          <w:sz w:val="24"/>
          <w:szCs w:val="24"/>
        </w:rPr>
        <w:t xml:space="preserve"> o</w:t>
      </w:r>
      <w:r w:rsidR="2760367F" w:rsidRPr="1BBC4525">
        <w:rPr>
          <w:rFonts w:ascii="Arial" w:eastAsia="Arial" w:hAnsi="Arial" w:cs="Arial"/>
          <w:sz w:val="24"/>
          <w:szCs w:val="24"/>
        </w:rPr>
        <w:t xml:space="preserve">ver the past </w:t>
      </w:r>
      <w:r w:rsidR="39C05D77" w:rsidRPr="1BBC4525">
        <w:rPr>
          <w:rFonts w:ascii="Arial" w:eastAsia="Arial" w:hAnsi="Arial" w:cs="Arial"/>
          <w:sz w:val="24"/>
          <w:szCs w:val="24"/>
        </w:rPr>
        <w:t>few</w:t>
      </w:r>
      <w:r w:rsidR="2760367F" w:rsidRPr="1BBC4525">
        <w:rPr>
          <w:rFonts w:ascii="Arial" w:eastAsia="Arial" w:hAnsi="Arial" w:cs="Arial"/>
          <w:sz w:val="24"/>
          <w:szCs w:val="24"/>
        </w:rPr>
        <w:t xml:space="preserve"> decades</w:t>
      </w:r>
      <w:r w:rsidR="5152BBED" w:rsidRPr="1BBC4525">
        <w:rPr>
          <w:rFonts w:ascii="Arial" w:eastAsia="Arial" w:hAnsi="Arial" w:cs="Arial"/>
          <w:sz w:val="24"/>
          <w:szCs w:val="24"/>
        </w:rPr>
        <w:t>,</w:t>
      </w:r>
      <w:r w:rsidR="2760367F" w:rsidRPr="1BBC4525">
        <w:rPr>
          <w:rFonts w:ascii="Arial" w:eastAsia="Arial" w:hAnsi="Arial" w:cs="Arial"/>
          <w:sz w:val="24"/>
          <w:szCs w:val="24"/>
        </w:rPr>
        <w:t xml:space="preserve"> research suggests that females are not exempt from displaying ASD traits but instead are underrepresented resorting to them being lost in our education system, left without a formal diagnosis.</w:t>
      </w:r>
      <w:r w:rsidR="30F1918C" w:rsidRPr="1BBC4525">
        <w:rPr>
          <w:rFonts w:ascii="Arial" w:eastAsia="Arial" w:hAnsi="Arial" w:cs="Arial"/>
          <w:sz w:val="24"/>
          <w:szCs w:val="24"/>
        </w:rPr>
        <w:t xml:space="preserve"> </w:t>
      </w:r>
    </w:p>
    <w:p w14:paraId="55125500" w14:textId="516DEB5A" w:rsidR="66BF7BCB" w:rsidRDefault="66BF7BCB" w:rsidP="1BBC4525">
      <w:pPr>
        <w:spacing w:line="360" w:lineRule="auto"/>
        <w:jc w:val="both"/>
        <w:rPr>
          <w:rFonts w:ascii="Arial" w:eastAsia="Arial" w:hAnsi="Arial" w:cs="Arial"/>
          <w:sz w:val="24"/>
          <w:szCs w:val="24"/>
        </w:rPr>
      </w:pPr>
    </w:p>
    <w:p w14:paraId="604C566F" w14:textId="06D50D0E" w:rsidR="460F16A5" w:rsidRDefault="5D5C048D" w:rsidP="1BBC4525">
      <w:pPr>
        <w:spacing w:line="360" w:lineRule="auto"/>
        <w:jc w:val="both"/>
        <w:rPr>
          <w:rFonts w:ascii="Arial" w:eastAsia="Arial" w:hAnsi="Arial" w:cs="Arial"/>
          <w:sz w:val="24"/>
          <w:szCs w:val="24"/>
          <w:highlight w:val="magenta"/>
        </w:rPr>
      </w:pPr>
      <w:r w:rsidRPr="1BBC4525">
        <w:rPr>
          <w:rFonts w:ascii="Arial" w:eastAsia="Arial" w:hAnsi="Arial" w:cs="Arial"/>
          <w:sz w:val="24"/>
          <w:szCs w:val="24"/>
        </w:rPr>
        <w:t xml:space="preserve">Gender inequality is a major barrier for </w:t>
      </w:r>
      <w:r w:rsidR="509B2502" w:rsidRPr="1BBC4525">
        <w:rPr>
          <w:rFonts w:ascii="Arial" w:eastAsia="Arial" w:hAnsi="Arial" w:cs="Arial"/>
          <w:sz w:val="24"/>
          <w:szCs w:val="24"/>
        </w:rPr>
        <w:t>girls</w:t>
      </w:r>
      <w:r w:rsidRPr="1BBC4525">
        <w:rPr>
          <w:rFonts w:ascii="Arial" w:eastAsia="Arial" w:hAnsi="Arial" w:cs="Arial"/>
          <w:sz w:val="24"/>
          <w:szCs w:val="24"/>
        </w:rPr>
        <w:t xml:space="preserve"> requiring an ASD diagnosis. One explanation for this gender disparity has been linked to the theoretical concept also known as ‘the female </w:t>
      </w:r>
      <w:r w:rsidR="7B09FD3C" w:rsidRPr="1BBC4525">
        <w:rPr>
          <w:rFonts w:ascii="Arial" w:eastAsia="Arial" w:hAnsi="Arial" w:cs="Arial"/>
          <w:sz w:val="24"/>
          <w:szCs w:val="24"/>
        </w:rPr>
        <w:t xml:space="preserve">protective </w:t>
      </w:r>
      <w:r w:rsidRPr="1BBC4525">
        <w:rPr>
          <w:rFonts w:ascii="Arial" w:eastAsia="Arial" w:hAnsi="Arial" w:cs="Arial"/>
          <w:sz w:val="24"/>
          <w:szCs w:val="24"/>
        </w:rPr>
        <w:t>effect’</w:t>
      </w:r>
      <w:r w:rsidR="012A2F6E" w:rsidRPr="1BBC4525">
        <w:rPr>
          <w:rFonts w:ascii="Arial" w:eastAsia="Arial" w:hAnsi="Arial" w:cs="Arial"/>
          <w:sz w:val="24"/>
          <w:szCs w:val="24"/>
        </w:rPr>
        <w:t xml:space="preserve"> a</w:t>
      </w:r>
      <w:r w:rsidR="533951B8" w:rsidRPr="1BBC4525">
        <w:rPr>
          <w:rFonts w:ascii="Arial" w:eastAsia="Arial" w:hAnsi="Arial" w:cs="Arial"/>
          <w:sz w:val="24"/>
          <w:szCs w:val="24"/>
        </w:rPr>
        <w:t xml:space="preserve"> theory which </w:t>
      </w:r>
      <w:r w:rsidR="34A84665" w:rsidRPr="1BBC4525">
        <w:rPr>
          <w:rFonts w:ascii="Arial" w:eastAsia="Arial" w:hAnsi="Arial" w:cs="Arial"/>
          <w:sz w:val="24"/>
          <w:szCs w:val="24"/>
        </w:rPr>
        <w:t>indicates</w:t>
      </w:r>
      <w:r w:rsidR="533951B8" w:rsidRPr="1BBC4525">
        <w:rPr>
          <w:rFonts w:ascii="Arial" w:eastAsia="Arial" w:hAnsi="Arial" w:cs="Arial"/>
          <w:sz w:val="24"/>
          <w:szCs w:val="24"/>
        </w:rPr>
        <w:t xml:space="preserve"> </w:t>
      </w:r>
      <w:r w:rsidR="1A473AB7" w:rsidRPr="1BBC4525">
        <w:rPr>
          <w:rFonts w:ascii="Arial" w:eastAsia="Arial" w:hAnsi="Arial" w:cs="Arial"/>
          <w:color w:val="000000" w:themeColor="text1"/>
          <w:sz w:val="24"/>
          <w:szCs w:val="24"/>
        </w:rPr>
        <w:t>‘girls</w:t>
      </w:r>
      <w:r w:rsidR="533951B8" w:rsidRPr="1BBC4525">
        <w:rPr>
          <w:rFonts w:ascii="Arial" w:eastAsia="Arial" w:hAnsi="Arial" w:cs="Arial"/>
          <w:color w:val="000000" w:themeColor="text1"/>
          <w:sz w:val="24"/>
          <w:szCs w:val="24"/>
        </w:rPr>
        <w:t xml:space="preserve"> don’t fit the model’</w:t>
      </w:r>
      <w:r w:rsidR="7B47CB2B" w:rsidRPr="1BBC4525">
        <w:rPr>
          <w:rFonts w:ascii="Arial" w:eastAsia="Arial" w:hAnsi="Arial" w:cs="Arial"/>
          <w:color w:val="000000" w:themeColor="text1"/>
          <w:sz w:val="24"/>
          <w:szCs w:val="24"/>
        </w:rPr>
        <w:t xml:space="preserve"> </w:t>
      </w:r>
      <w:r w:rsidR="7B47CB2B" w:rsidRPr="1BBC4525">
        <w:rPr>
          <w:rFonts w:ascii="Arial" w:eastAsia="Arial" w:hAnsi="Arial" w:cs="Arial"/>
          <w:sz w:val="24"/>
          <w:szCs w:val="24"/>
        </w:rPr>
        <w:t>(</w:t>
      </w:r>
      <w:r w:rsidR="6DBFC1ED" w:rsidRPr="1BBC4525">
        <w:rPr>
          <w:rFonts w:ascii="Arial" w:eastAsia="Arial" w:hAnsi="Arial" w:cs="Arial"/>
          <w:sz w:val="24"/>
          <w:szCs w:val="24"/>
        </w:rPr>
        <w:t>Happé et al.</w:t>
      </w:r>
      <w:r w:rsidR="7B47CB2B" w:rsidRPr="1BBC4525">
        <w:rPr>
          <w:rFonts w:ascii="Arial" w:eastAsia="Arial" w:hAnsi="Arial" w:cs="Arial"/>
          <w:sz w:val="24"/>
          <w:szCs w:val="24"/>
        </w:rPr>
        <w:t xml:space="preserve"> 2013)</w:t>
      </w:r>
      <w:r w:rsidR="533951B8" w:rsidRPr="1BBC4525">
        <w:rPr>
          <w:rFonts w:ascii="Arial" w:eastAsia="Arial" w:hAnsi="Arial" w:cs="Arial"/>
          <w:color w:val="000000" w:themeColor="text1"/>
          <w:sz w:val="24"/>
          <w:szCs w:val="24"/>
        </w:rPr>
        <w:t>.</w:t>
      </w:r>
      <w:r w:rsidRPr="1BBC4525">
        <w:rPr>
          <w:rFonts w:ascii="Arial" w:eastAsia="Arial" w:hAnsi="Arial" w:cs="Arial"/>
          <w:sz w:val="24"/>
          <w:szCs w:val="24"/>
        </w:rPr>
        <w:t xml:space="preserve"> This theory suggests that females are less likely to be diagnosed with ASD because they inherit protective mechanisms which restrict their chance of developing autistic tendencies. However, this concept has been severely scrutinized</w:t>
      </w:r>
      <w:r w:rsidR="5AA49C71" w:rsidRPr="1BBC4525">
        <w:rPr>
          <w:rFonts w:ascii="Arial" w:eastAsia="Arial" w:hAnsi="Arial" w:cs="Arial"/>
          <w:sz w:val="24"/>
          <w:szCs w:val="24"/>
        </w:rPr>
        <w:t>,</w:t>
      </w:r>
      <w:r w:rsidRPr="1BBC4525">
        <w:rPr>
          <w:rFonts w:ascii="Arial" w:eastAsia="Arial" w:hAnsi="Arial" w:cs="Arial"/>
          <w:sz w:val="24"/>
          <w:szCs w:val="24"/>
        </w:rPr>
        <w:t xml:space="preserve"> </w:t>
      </w:r>
      <w:r w:rsidR="1CB5ECBF" w:rsidRPr="1BBC4525">
        <w:rPr>
          <w:rFonts w:ascii="Arial" w:eastAsia="Arial" w:hAnsi="Arial" w:cs="Arial"/>
          <w:sz w:val="24"/>
          <w:szCs w:val="24"/>
        </w:rPr>
        <w:t>Susan. F. Epstein a neuropsychologist stated the model</w:t>
      </w:r>
      <w:r w:rsidR="5ED25437" w:rsidRPr="1BBC4525">
        <w:rPr>
          <w:rFonts w:ascii="Arial" w:eastAsia="Arial" w:hAnsi="Arial" w:cs="Arial"/>
          <w:sz w:val="24"/>
          <w:szCs w:val="24"/>
        </w:rPr>
        <w:t xml:space="preserve"> which was</w:t>
      </w:r>
      <w:r w:rsidR="1CB5ECBF" w:rsidRPr="1BBC4525">
        <w:rPr>
          <w:rFonts w:ascii="Arial" w:eastAsia="Arial" w:hAnsi="Arial" w:cs="Arial"/>
          <w:sz w:val="24"/>
          <w:szCs w:val="24"/>
        </w:rPr>
        <w:t xml:space="preserve"> developed to asse</w:t>
      </w:r>
      <w:r w:rsidR="61563D4B" w:rsidRPr="1BBC4525">
        <w:rPr>
          <w:rFonts w:ascii="Arial" w:eastAsia="Arial" w:hAnsi="Arial" w:cs="Arial"/>
          <w:sz w:val="24"/>
          <w:szCs w:val="24"/>
        </w:rPr>
        <w:t xml:space="preserve">ss and diagnose classic autist traits has been </w:t>
      </w:r>
      <w:r w:rsidR="0C25BEB1" w:rsidRPr="1BBC4525">
        <w:rPr>
          <w:rFonts w:ascii="Arial" w:eastAsia="Arial" w:hAnsi="Arial" w:cs="Arial"/>
          <w:sz w:val="24"/>
          <w:szCs w:val="24"/>
        </w:rPr>
        <w:t>trialed</w:t>
      </w:r>
      <w:r w:rsidR="61563D4B" w:rsidRPr="1BBC4525">
        <w:rPr>
          <w:rFonts w:ascii="Arial" w:eastAsia="Arial" w:hAnsi="Arial" w:cs="Arial"/>
          <w:sz w:val="24"/>
          <w:szCs w:val="24"/>
        </w:rPr>
        <w:t xml:space="preserve"> a</w:t>
      </w:r>
      <w:r w:rsidR="737DEE2D" w:rsidRPr="1BBC4525">
        <w:rPr>
          <w:rFonts w:ascii="Arial" w:eastAsia="Arial" w:hAnsi="Arial" w:cs="Arial"/>
          <w:sz w:val="24"/>
          <w:szCs w:val="24"/>
        </w:rPr>
        <w:t xml:space="preserve">nd tested </w:t>
      </w:r>
      <w:r w:rsidR="2228D4F3" w:rsidRPr="1BBC4525">
        <w:rPr>
          <w:rFonts w:ascii="Arial" w:eastAsia="Arial" w:hAnsi="Arial" w:cs="Arial"/>
          <w:sz w:val="24"/>
          <w:szCs w:val="24"/>
        </w:rPr>
        <w:t xml:space="preserve">solely </w:t>
      </w:r>
      <w:r w:rsidR="737DEE2D" w:rsidRPr="1BBC4525">
        <w:rPr>
          <w:rFonts w:ascii="Arial" w:eastAsia="Arial" w:hAnsi="Arial" w:cs="Arial"/>
          <w:sz w:val="24"/>
          <w:szCs w:val="24"/>
        </w:rPr>
        <w:t xml:space="preserve">on boys forming unbiased </w:t>
      </w:r>
      <w:r w:rsidR="616C7DCF" w:rsidRPr="1BBC4525">
        <w:rPr>
          <w:rFonts w:ascii="Arial" w:eastAsia="Arial" w:hAnsi="Arial" w:cs="Arial"/>
          <w:sz w:val="24"/>
          <w:szCs w:val="24"/>
        </w:rPr>
        <w:t>views</w:t>
      </w:r>
      <w:r w:rsidR="677E2E2D" w:rsidRPr="1BBC4525">
        <w:rPr>
          <w:rFonts w:ascii="Arial" w:eastAsia="Arial" w:hAnsi="Arial" w:cs="Arial"/>
          <w:sz w:val="24"/>
          <w:szCs w:val="24"/>
        </w:rPr>
        <w:t xml:space="preserve"> </w:t>
      </w:r>
      <w:r w:rsidR="677E2E2D" w:rsidRPr="1BBC4525">
        <w:rPr>
          <w:rFonts w:ascii="Arial" w:eastAsia="Arial" w:hAnsi="Arial" w:cs="Arial"/>
          <w:color w:val="000000" w:themeColor="text1"/>
          <w:sz w:val="24"/>
          <w:szCs w:val="24"/>
        </w:rPr>
        <w:t>(Arky, 2021)</w:t>
      </w:r>
      <w:r w:rsidR="3E91978F" w:rsidRPr="1BBC4525">
        <w:rPr>
          <w:rFonts w:ascii="Arial" w:eastAsia="Arial" w:hAnsi="Arial" w:cs="Arial"/>
          <w:color w:val="000000" w:themeColor="text1"/>
          <w:sz w:val="24"/>
          <w:szCs w:val="24"/>
        </w:rPr>
        <w:t xml:space="preserve">. </w:t>
      </w:r>
      <w:r w:rsidR="75BFB3FE" w:rsidRPr="1BBC4525">
        <w:rPr>
          <w:rFonts w:ascii="Arial" w:eastAsia="Arial" w:hAnsi="Arial" w:cs="Arial"/>
          <w:sz w:val="24"/>
          <w:szCs w:val="24"/>
        </w:rPr>
        <w:t>As cited by Hull</w:t>
      </w:r>
      <w:r w:rsidR="5EC413BC" w:rsidRPr="1BBC4525">
        <w:rPr>
          <w:rFonts w:ascii="Arial" w:eastAsia="Arial" w:hAnsi="Arial" w:cs="Arial"/>
          <w:sz w:val="24"/>
          <w:szCs w:val="24"/>
        </w:rPr>
        <w:t xml:space="preserve"> et al.</w:t>
      </w:r>
      <w:r w:rsidR="75BFB3FE" w:rsidRPr="1BBC4525">
        <w:rPr>
          <w:rFonts w:ascii="Arial" w:eastAsia="Arial" w:hAnsi="Arial" w:cs="Arial"/>
          <w:sz w:val="24"/>
          <w:szCs w:val="24"/>
        </w:rPr>
        <w:t xml:space="preserve"> (2020): </w:t>
      </w:r>
    </w:p>
    <w:p w14:paraId="20E390BE" w14:textId="09DCF6B7" w:rsidR="460F16A5" w:rsidRDefault="3DD339FA" w:rsidP="1BBC4525">
      <w:pPr>
        <w:spacing w:line="240" w:lineRule="auto"/>
        <w:ind w:left="720"/>
        <w:jc w:val="both"/>
        <w:rPr>
          <w:rFonts w:ascii="Arial" w:eastAsia="Arial" w:hAnsi="Arial" w:cs="Arial"/>
          <w:sz w:val="24"/>
          <w:szCs w:val="24"/>
        </w:rPr>
      </w:pPr>
      <w:r w:rsidRPr="1BBC4525">
        <w:rPr>
          <w:rFonts w:ascii="Arial" w:eastAsia="Arial" w:hAnsi="Arial" w:cs="Arial"/>
          <w:sz w:val="24"/>
          <w:szCs w:val="24"/>
        </w:rPr>
        <w:t xml:space="preserve">Even if biological factors exist to reduce the likelihood of autism in females there is also substantial evidence suggesting that diagnostic processes are less to identify females, particularly those without intellectual disability. </w:t>
      </w:r>
    </w:p>
    <w:p w14:paraId="60210294" w14:textId="602C992E" w:rsidR="66BF7BCB" w:rsidRDefault="66BF7BCB" w:rsidP="1BBC4525">
      <w:pPr>
        <w:spacing w:line="360" w:lineRule="auto"/>
        <w:ind w:left="720"/>
        <w:jc w:val="both"/>
        <w:rPr>
          <w:rFonts w:ascii="Arial" w:eastAsia="Arial" w:hAnsi="Arial" w:cs="Arial"/>
          <w:sz w:val="24"/>
          <w:szCs w:val="24"/>
        </w:rPr>
      </w:pPr>
    </w:p>
    <w:p w14:paraId="6D7706A1" w14:textId="72D15CC2" w:rsidR="460F16A5" w:rsidRDefault="5D5C048D" w:rsidP="1BBC4525">
      <w:pPr>
        <w:spacing w:line="360" w:lineRule="auto"/>
        <w:jc w:val="both"/>
        <w:rPr>
          <w:rFonts w:ascii="Arial" w:eastAsia="Arial" w:hAnsi="Arial" w:cs="Arial"/>
          <w:color w:val="FF0000"/>
          <w:sz w:val="24"/>
          <w:szCs w:val="24"/>
        </w:rPr>
      </w:pPr>
      <w:r w:rsidRPr="1BBC4525">
        <w:rPr>
          <w:rFonts w:ascii="Arial" w:eastAsia="Arial" w:hAnsi="Arial" w:cs="Arial"/>
          <w:sz w:val="24"/>
          <w:szCs w:val="24"/>
        </w:rPr>
        <w:t xml:space="preserve">Francesca Happ, a neuroscientist at Kings College, London completed a research study in 2012 to determine the occurrence of ASD traits seen amongst a cohort of 15,000 sets </w:t>
      </w:r>
      <w:r w:rsidRPr="1BBC4525">
        <w:rPr>
          <w:rFonts w:ascii="Arial" w:eastAsia="Arial" w:hAnsi="Arial" w:cs="Arial"/>
          <w:sz w:val="24"/>
          <w:szCs w:val="24"/>
        </w:rPr>
        <w:lastRenderedPageBreak/>
        <w:t>of twins. The study suggests that if both genders displayed similar characteristics girls would need to present additional factors such a challenging behaviour or poor intellectual level</w:t>
      </w:r>
      <w:r w:rsidR="34E1B032" w:rsidRPr="1BBC4525">
        <w:rPr>
          <w:rFonts w:ascii="Arial" w:eastAsia="Arial" w:hAnsi="Arial" w:cs="Arial"/>
          <w:sz w:val="24"/>
          <w:szCs w:val="24"/>
        </w:rPr>
        <w:t>s</w:t>
      </w:r>
      <w:r w:rsidRPr="1BBC4525">
        <w:rPr>
          <w:rFonts w:ascii="Arial" w:eastAsia="Arial" w:hAnsi="Arial" w:cs="Arial"/>
          <w:sz w:val="24"/>
          <w:szCs w:val="24"/>
        </w:rPr>
        <w:t xml:space="preserve"> </w:t>
      </w:r>
      <w:r w:rsidR="4444E556" w:rsidRPr="1BBC4525">
        <w:rPr>
          <w:rFonts w:ascii="Arial" w:eastAsia="Arial" w:hAnsi="Arial" w:cs="Arial"/>
          <w:sz w:val="24"/>
          <w:szCs w:val="24"/>
        </w:rPr>
        <w:t>to</w:t>
      </w:r>
      <w:r w:rsidRPr="1BBC4525">
        <w:rPr>
          <w:rFonts w:ascii="Arial" w:eastAsia="Arial" w:hAnsi="Arial" w:cs="Arial"/>
          <w:sz w:val="24"/>
          <w:szCs w:val="24"/>
        </w:rPr>
        <w:t xml:space="preserve"> qualify for diagnostic assessment</w:t>
      </w:r>
      <w:r w:rsidR="3AC47DAA" w:rsidRPr="1BBC4525">
        <w:rPr>
          <w:rFonts w:ascii="Arial" w:eastAsia="Arial" w:hAnsi="Arial" w:cs="Arial"/>
          <w:sz w:val="24"/>
          <w:szCs w:val="24"/>
        </w:rPr>
        <w:t xml:space="preserve"> (Szalavitz, 2016)</w:t>
      </w:r>
      <w:r w:rsidRPr="1BBC4525">
        <w:rPr>
          <w:rFonts w:ascii="Arial" w:eastAsia="Arial" w:hAnsi="Arial" w:cs="Arial"/>
          <w:sz w:val="24"/>
          <w:szCs w:val="24"/>
        </w:rPr>
        <w:t xml:space="preserve">. With males often expressing more </w:t>
      </w:r>
      <w:r w:rsidR="610CE13A" w:rsidRPr="1BBC4525">
        <w:rPr>
          <w:rFonts w:ascii="Arial" w:eastAsia="Arial" w:hAnsi="Arial" w:cs="Arial"/>
          <w:sz w:val="24"/>
          <w:szCs w:val="24"/>
        </w:rPr>
        <w:t xml:space="preserve">severe </w:t>
      </w:r>
      <w:r w:rsidRPr="1BBC4525">
        <w:rPr>
          <w:rFonts w:ascii="Arial" w:eastAsia="Arial" w:hAnsi="Arial" w:cs="Arial"/>
          <w:sz w:val="24"/>
          <w:szCs w:val="24"/>
        </w:rPr>
        <w:t>disruptive</w:t>
      </w:r>
      <w:r w:rsidR="56E796C0" w:rsidRPr="1BBC4525">
        <w:rPr>
          <w:rFonts w:ascii="Arial" w:eastAsia="Arial" w:hAnsi="Arial" w:cs="Arial"/>
          <w:sz w:val="24"/>
          <w:szCs w:val="24"/>
        </w:rPr>
        <w:t>, repetitive</w:t>
      </w:r>
      <w:r w:rsidRPr="1BBC4525">
        <w:rPr>
          <w:rFonts w:ascii="Arial" w:eastAsia="Arial" w:hAnsi="Arial" w:cs="Arial"/>
          <w:sz w:val="24"/>
          <w:szCs w:val="24"/>
        </w:rPr>
        <w:t xml:space="preserve"> behaviours</w:t>
      </w:r>
      <w:r w:rsidR="36273E4B" w:rsidRPr="1BBC4525">
        <w:rPr>
          <w:rFonts w:ascii="Arial" w:eastAsia="Arial" w:hAnsi="Arial" w:cs="Arial"/>
          <w:sz w:val="24"/>
          <w:szCs w:val="24"/>
        </w:rPr>
        <w:t xml:space="preserve"> which impacts on their early </w:t>
      </w:r>
      <w:r w:rsidR="1BC146D3" w:rsidRPr="1BBC4525">
        <w:rPr>
          <w:rFonts w:ascii="Arial" w:eastAsia="Arial" w:hAnsi="Arial" w:cs="Arial"/>
          <w:sz w:val="24"/>
          <w:szCs w:val="24"/>
        </w:rPr>
        <w:t>development</w:t>
      </w:r>
      <w:r w:rsidR="36273E4B" w:rsidRPr="1BBC4525">
        <w:rPr>
          <w:rFonts w:ascii="Arial" w:eastAsia="Arial" w:hAnsi="Arial" w:cs="Arial"/>
          <w:sz w:val="24"/>
          <w:szCs w:val="24"/>
        </w:rPr>
        <w:t xml:space="preserve"> this makes ASD easier to </w:t>
      </w:r>
      <w:r w:rsidR="17104DCA" w:rsidRPr="1BBC4525">
        <w:rPr>
          <w:rFonts w:ascii="Arial" w:eastAsia="Arial" w:hAnsi="Arial" w:cs="Arial"/>
          <w:sz w:val="24"/>
          <w:szCs w:val="24"/>
        </w:rPr>
        <w:t>detect, whereas</w:t>
      </w:r>
      <w:r w:rsidR="522F3D40" w:rsidRPr="1BBC4525">
        <w:rPr>
          <w:rFonts w:ascii="Arial" w:eastAsia="Arial" w:hAnsi="Arial" w:cs="Arial"/>
          <w:sz w:val="24"/>
          <w:szCs w:val="24"/>
        </w:rPr>
        <w:t xml:space="preserve"> </w:t>
      </w:r>
      <w:r w:rsidR="5AB8F67C" w:rsidRPr="1BBC4525">
        <w:rPr>
          <w:rFonts w:ascii="Arial" w:eastAsia="Arial" w:hAnsi="Arial" w:cs="Arial"/>
          <w:sz w:val="24"/>
          <w:szCs w:val="24"/>
        </w:rPr>
        <w:t>g</w:t>
      </w:r>
      <w:r w:rsidRPr="1BBC4525">
        <w:rPr>
          <w:rFonts w:ascii="Arial" w:eastAsia="Arial" w:hAnsi="Arial" w:cs="Arial"/>
          <w:sz w:val="24"/>
          <w:szCs w:val="24"/>
        </w:rPr>
        <w:t>irls</w:t>
      </w:r>
      <w:r w:rsidR="1F32E318" w:rsidRPr="1BBC4525">
        <w:rPr>
          <w:rFonts w:ascii="Arial" w:eastAsia="Arial" w:hAnsi="Arial" w:cs="Arial"/>
          <w:sz w:val="24"/>
          <w:szCs w:val="24"/>
        </w:rPr>
        <w:t xml:space="preserve"> present an alternate phenotype, one which is not </w:t>
      </w:r>
      <w:r w:rsidR="48667006" w:rsidRPr="1BBC4525">
        <w:rPr>
          <w:rFonts w:ascii="Arial" w:eastAsia="Arial" w:hAnsi="Arial" w:cs="Arial"/>
          <w:sz w:val="24"/>
          <w:szCs w:val="24"/>
        </w:rPr>
        <w:t>recognized</w:t>
      </w:r>
      <w:r w:rsidR="1F32E318" w:rsidRPr="1BBC4525">
        <w:rPr>
          <w:rFonts w:ascii="Arial" w:eastAsia="Arial" w:hAnsi="Arial" w:cs="Arial"/>
          <w:sz w:val="24"/>
          <w:szCs w:val="24"/>
        </w:rPr>
        <w:t xml:space="preserve"> during the ASD </w:t>
      </w:r>
      <w:r w:rsidR="3717C20B" w:rsidRPr="1BBC4525">
        <w:rPr>
          <w:rFonts w:ascii="Arial" w:eastAsia="Arial" w:hAnsi="Arial" w:cs="Arial"/>
          <w:sz w:val="24"/>
          <w:szCs w:val="24"/>
        </w:rPr>
        <w:t>diagnostic</w:t>
      </w:r>
      <w:r w:rsidR="1F32E318" w:rsidRPr="1BBC4525">
        <w:rPr>
          <w:rFonts w:ascii="Arial" w:eastAsia="Arial" w:hAnsi="Arial" w:cs="Arial"/>
          <w:sz w:val="24"/>
          <w:szCs w:val="24"/>
        </w:rPr>
        <w:t xml:space="preserve"> screening</w:t>
      </w:r>
      <w:r w:rsidR="27153372" w:rsidRPr="1BBC4525">
        <w:rPr>
          <w:rFonts w:ascii="Arial" w:eastAsia="Arial" w:hAnsi="Arial" w:cs="Arial"/>
          <w:sz w:val="24"/>
          <w:szCs w:val="24"/>
        </w:rPr>
        <w:t xml:space="preserve"> process</w:t>
      </w:r>
      <w:r w:rsidR="1DD586B8" w:rsidRPr="1BBC4525">
        <w:rPr>
          <w:rFonts w:ascii="Arial" w:eastAsia="Arial" w:hAnsi="Arial" w:cs="Arial"/>
          <w:sz w:val="24"/>
          <w:szCs w:val="24"/>
        </w:rPr>
        <w:t xml:space="preserve"> </w:t>
      </w:r>
      <w:r w:rsidR="1DD586B8" w:rsidRPr="1BBC4525">
        <w:rPr>
          <w:rFonts w:ascii="Arial" w:eastAsia="Arial" w:hAnsi="Arial" w:cs="Arial"/>
          <w:color w:val="000000" w:themeColor="text1"/>
          <w:sz w:val="24"/>
          <w:szCs w:val="24"/>
        </w:rPr>
        <w:t>(McLellan et al. 1993).</w:t>
      </w:r>
      <w:r w:rsidR="3E7B9362" w:rsidRPr="1BBC4525">
        <w:rPr>
          <w:rFonts w:ascii="Arial" w:eastAsia="Arial" w:hAnsi="Arial" w:cs="Arial"/>
          <w:color w:val="000000" w:themeColor="text1"/>
          <w:sz w:val="24"/>
          <w:szCs w:val="24"/>
        </w:rPr>
        <w:t xml:space="preserve"> </w:t>
      </w:r>
      <w:r w:rsidR="3E7B9362" w:rsidRPr="1BBC4525">
        <w:rPr>
          <w:rFonts w:ascii="Arial" w:eastAsia="Arial" w:hAnsi="Arial" w:cs="Arial"/>
          <w:sz w:val="24"/>
          <w:szCs w:val="24"/>
        </w:rPr>
        <w:t xml:space="preserve">With girls not portraying stereotypical signs of distress or barriers fitting into societal norms this means they receive their diagnosis at a much later stage in their development to boys. Due to pre-conceptions of autism, research studies conducted on males in the initial studies, the tools used during the diagnostic process will often suggest the females is too sociable or too empathetic to meet the criteria of autism diagnosis. When girls demonstrate only mild signs of distress or inadequacy in these areas clinicians often link their psychological disorders to other factors like eating disorders, OCD, ADHD etc. </w:t>
      </w:r>
    </w:p>
    <w:p w14:paraId="454B28BB" w14:textId="5DE4C3A3" w:rsidR="66BF7BCB" w:rsidRDefault="66BF7BCB" w:rsidP="1BBC4525">
      <w:pPr>
        <w:spacing w:line="360" w:lineRule="auto"/>
        <w:jc w:val="both"/>
        <w:rPr>
          <w:rFonts w:ascii="Arial" w:eastAsia="Arial" w:hAnsi="Arial" w:cs="Arial"/>
          <w:sz w:val="24"/>
          <w:szCs w:val="24"/>
        </w:rPr>
      </w:pPr>
    </w:p>
    <w:p w14:paraId="5A4A87BF" w14:textId="223A87A9" w:rsidR="55ED6701" w:rsidRDefault="18114266" w:rsidP="1BBC4525">
      <w:pPr>
        <w:spacing w:line="360" w:lineRule="auto"/>
        <w:jc w:val="both"/>
        <w:rPr>
          <w:rFonts w:ascii="Arial" w:eastAsia="Arial" w:hAnsi="Arial" w:cs="Arial"/>
          <w:sz w:val="24"/>
          <w:szCs w:val="24"/>
        </w:rPr>
      </w:pPr>
      <w:r w:rsidRPr="1BBC4525">
        <w:rPr>
          <w:rFonts w:ascii="Arial" w:eastAsia="Arial" w:hAnsi="Arial" w:cs="Arial"/>
          <w:sz w:val="24"/>
          <w:szCs w:val="24"/>
        </w:rPr>
        <w:t>Unfortunately,</w:t>
      </w:r>
      <w:r w:rsidR="632CEE29" w:rsidRPr="1BBC4525">
        <w:rPr>
          <w:rFonts w:ascii="Arial" w:eastAsia="Arial" w:hAnsi="Arial" w:cs="Arial"/>
          <w:sz w:val="24"/>
          <w:szCs w:val="24"/>
        </w:rPr>
        <w:t xml:space="preserve"> </w:t>
      </w:r>
      <w:r w:rsidRPr="1BBC4525">
        <w:rPr>
          <w:rFonts w:ascii="Arial" w:eastAsia="Arial" w:hAnsi="Arial" w:cs="Arial"/>
          <w:sz w:val="24"/>
          <w:szCs w:val="24"/>
        </w:rPr>
        <w:t>high functioning girls are</w:t>
      </w:r>
      <w:r w:rsidR="3A149CB9" w:rsidRPr="1BBC4525">
        <w:rPr>
          <w:rFonts w:ascii="Arial" w:eastAsia="Arial" w:hAnsi="Arial" w:cs="Arial"/>
          <w:sz w:val="24"/>
          <w:szCs w:val="24"/>
        </w:rPr>
        <w:t xml:space="preserve"> at a much greater risk,</w:t>
      </w:r>
      <w:r w:rsidRPr="1BBC4525">
        <w:rPr>
          <w:rFonts w:ascii="Arial" w:eastAsia="Arial" w:hAnsi="Arial" w:cs="Arial"/>
          <w:sz w:val="24"/>
          <w:szCs w:val="24"/>
        </w:rPr>
        <w:t xml:space="preserve"> </w:t>
      </w:r>
      <w:r w:rsidR="3679AC66" w:rsidRPr="1BBC4525">
        <w:rPr>
          <w:rFonts w:ascii="Arial" w:eastAsia="Arial" w:hAnsi="Arial" w:cs="Arial"/>
          <w:sz w:val="24"/>
          <w:szCs w:val="24"/>
        </w:rPr>
        <w:t>for girls achieving a high IQ score this makes identification really challenging</w:t>
      </w:r>
      <w:r w:rsidR="3679AC66" w:rsidRPr="1BBC4525">
        <w:rPr>
          <w:rFonts w:ascii="Arial" w:eastAsia="Arial" w:hAnsi="Arial" w:cs="Arial"/>
          <w:color w:val="FF0000"/>
          <w:sz w:val="24"/>
          <w:szCs w:val="24"/>
        </w:rPr>
        <w:t xml:space="preserve">, </w:t>
      </w:r>
      <w:r w:rsidRPr="1BBC4525">
        <w:rPr>
          <w:rFonts w:ascii="Arial" w:eastAsia="Arial" w:hAnsi="Arial" w:cs="Arial"/>
          <w:sz w:val="24"/>
          <w:szCs w:val="24"/>
        </w:rPr>
        <w:t>often lost in a system labelled as ‘the lost girls’</w:t>
      </w:r>
      <w:r w:rsidR="7C2E84AB" w:rsidRPr="1BBC4525">
        <w:rPr>
          <w:rFonts w:ascii="Arial" w:eastAsia="Arial" w:hAnsi="Arial" w:cs="Arial"/>
          <w:sz w:val="24"/>
          <w:szCs w:val="24"/>
        </w:rPr>
        <w:t>(Mandavilli, 2015)</w:t>
      </w:r>
      <w:r w:rsidR="1CE953B7" w:rsidRPr="1BBC4525">
        <w:rPr>
          <w:rFonts w:ascii="Arial" w:eastAsia="Arial" w:hAnsi="Arial" w:cs="Arial"/>
          <w:sz w:val="24"/>
          <w:szCs w:val="24"/>
        </w:rPr>
        <w:t xml:space="preserve">. Due to females internalizing their difficulties, </w:t>
      </w:r>
      <w:r w:rsidRPr="1BBC4525">
        <w:rPr>
          <w:rFonts w:ascii="Arial" w:eastAsia="Arial" w:hAnsi="Arial" w:cs="Arial"/>
          <w:sz w:val="24"/>
          <w:szCs w:val="24"/>
        </w:rPr>
        <w:t xml:space="preserve">presenting less prominent symptoms </w:t>
      </w:r>
      <w:r w:rsidR="7F790C74" w:rsidRPr="1BBC4525">
        <w:rPr>
          <w:rFonts w:ascii="Arial" w:eastAsia="Arial" w:hAnsi="Arial" w:cs="Arial"/>
          <w:sz w:val="24"/>
          <w:szCs w:val="24"/>
        </w:rPr>
        <w:t xml:space="preserve">making it harder to detect </w:t>
      </w:r>
      <w:r w:rsidR="4252D2A7" w:rsidRPr="1BBC4525">
        <w:rPr>
          <w:rFonts w:ascii="Arial" w:eastAsia="Arial" w:hAnsi="Arial" w:cs="Arial"/>
          <w:sz w:val="24"/>
          <w:szCs w:val="24"/>
        </w:rPr>
        <w:t xml:space="preserve">they </w:t>
      </w:r>
      <w:r w:rsidRPr="1BBC4525">
        <w:rPr>
          <w:rFonts w:ascii="Arial" w:eastAsia="Arial" w:hAnsi="Arial" w:cs="Arial"/>
          <w:sz w:val="24"/>
          <w:szCs w:val="24"/>
        </w:rPr>
        <w:t>are overlooked by parents, teachers and other clinicians or services</w:t>
      </w:r>
      <w:r w:rsidR="36E4F182" w:rsidRPr="1BBC4525">
        <w:rPr>
          <w:rFonts w:ascii="Arial" w:eastAsia="Arial" w:hAnsi="Arial" w:cs="Arial"/>
          <w:sz w:val="24"/>
          <w:szCs w:val="24"/>
        </w:rPr>
        <w:t xml:space="preserve"> leading to many girls missed</w:t>
      </w:r>
      <w:r w:rsidRPr="1BBC4525">
        <w:rPr>
          <w:rFonts w:ascii="Arial" w:eastAsia="Arial" w:hAnsi="Arial" w:cs="Arial"/>
          <w:sz w:val="24"/>
          <w:szCs w:val="24"/>
        </w:rPr>
        <w:t>.</w:t>
      </w:r>
      <w:r w:rsidR="167AA5DF" w:rsidRPr="1BBC4525">
        <w:rPr>
          <w:rFonts w:ascii="Arial" w:eastAsia="Arial" w:hAnsi="Arial" w:cs="Arial"/>
          <w:sz w:val="24"/>
          <w:szCs w:val="24"/>
        </w:rPr>
        <w:t xml:space="preserve"> They resort to mimicking behaviours of others, copying facial expressions, social cues, phrases and humor to blend in causing more internal distress. </w:t>
      </w:r>
      <w:r w:rsidRPr="1BBC4525">
        <w:rPr>
          <w:rFonts w:ascii="Arial" w:eastAsia="Arial" w:hAnsi="Arial" w:cs="Arial"/>
          <w:sz w:val="24"/>
          <w:szCs w:val="24"/>
        </w:rPr>
        <w:t>As a</w:t>
      </w:r>
      <w:r w:rsidR="72FEAFFA" w:rsidRPr="1BBC4525">
        <w:rPr>
          <w:rFonts w:ascii="Arial" w:eastAsia="Arial" w:hAnsi="Arial" w:cs="Arial"/>
          <w:sz w:val="24"/>
          <w:szCs w:val="24"/>
        </w:rPr>
        <w:t xml:space="preserve"> </w:t>
      </w:r>
      <w:r w:rsidR="145576D8" w:rsidRPr="1BBC4525">
        <w:rPr>
          <w:rFonts w:ascii="Arial" w:eastAsia="Arial" w:hAnsi="Arial" w:cs="Arial"/>
          <w:sz w:val="24"/>
          <w:szCs w:val="24"/>
        </w:rPr>
        <w:t>result,</w:t>
      </w:r>
      <w:r w:rsidRPr="1BBC4525">
        <w:rPr>
          <w:rFonts w:ascii="Arial" w:eastAsia="Arial" w:hAnsi="Arial" w:cs="Arial"/>
          <w:sz w:val="24"/>
          <w:szCs w:val="24"/>
        </w:rPr>
        <w:t xml:space="preserve"> School A </w:t>
      </w:r>
      <w:r w:rsidR="52C6BC91" w:rsidRPr="1BBC4525">
        <w:rPr>
          <w:rFonts w:ascii="Arial" w:eastAsia="Arial" w:hAnsi="Arial" w:cs="Arial"/>
          <w:sz w:val="24"/>
          <w:szCs w:val="24"/>
        </w:rPr>
        <w:t xml:space="preserve">reinforce </w:t>
      </w:r>
      <w:r w:rsidRPr="1BBC4525">
        <w:rPr>
          <w:rFonts w:ascii="Arial" w:eastAsia="Arial" w:hAnsi="Arial" w:cs="Arial"/>
          <w:sz w:val="24"/>
          <w:szCs w:val="24"/>
        </w:rPr>
        <w:t xml:space="preserve">girls are less likely to be identified and supported through early development which leaves them more vulnerable to challenging behaviours at secondary school. Without this additional </w:t>
      </w:r>
      <w:r w:rsidR="6C48C894" w:rsidRPr="1BBC4525">
        <w:rPr>
          <w:rFonts w:ascii="Arial" w:eastAsia="Arial" w:hAnsi="Arial" w:cs="Arial"/>
          <w:sz w:val="24"/>
          <w:szCs w:val="24"/>
        </w:rPr>
        <w:t>support</w:t>
      </w:r>
      <w:r w:rsidRPr="1BBC4525">
        <w:rPr>
          <w:rFonts w:ascii="Arial" w:eastAsia="Arial" w:hAnsi="Arial" w:cs="Arial"/>
          <w:sz w:val="24"/>
          <w:szCs w:val="24"/>
        </w:rPr>
        <w:t xml:space="preserve">, intervention this prevents them feeling included, </w:t>
      </w:r>
      <w:r w:rsidR="4FC20A83" w:rsidRPr="1BBC4525">
        <w:rPr>
          <w:rFonts w:ascii="Arial" w:eastAsia="Arial" w:hAnsi="Arial" w:cs="Arial"/>
          <w:sz w:val="24"/>
          <w:szCs w:val="24"/>
        </w:rPr>
        <w:t>which</w:t>
      </w:r>
      <w:r w:rsidRPr="1BBC4525">
        <w:rPr>
          <w:rFonts w:ascii="Arial" w:eastAsia="Arial" w:hAnsi="Arial" w:cs="Arial"/>
          <w:sz w:val="24"/>
          <w:szCs w:val="24"/>
        </w:rPr>
        <w:t xml:space="preserve"> leads them down a negative route, battling psychological issues resorting to mental health crisis. As stated by</w:t>
      </w:r>
      <w:r w:rsidR="00EBEF2B" w:rsidRPr="1BBC4525">
        <w:rPr>
          <w:rFonts w:ascii="Arial" w:eastAsia="Arial" w:hAnsi="Arial" w:cs="Arial"/>
          <w:sz w:val="24"/>
          <w:szCs w:val="24"/>
        </w:rPr>
        <w:t xml:space="preserve"> Arky (n.d)</w:t>
      </w:r>
      <w:r w:rsidRPr="1BBC4525">
        <w:rPr>
          <w:rFonts w:ascii="Arial" w:eastAsia="Arial" w:hAnsi="Arial" w:cs="Arial"/>
          <w:sz w:val="24"/>
          <w:szCs w:val="24"/>
        </w:rPr>
        <w:t xml:space="preserve"> girls in primary schools are normally left undiagnosed ‘hiding in plain sight’ conforming to the social norms</w:t>
      </w:r>
      <w:r w:rsidR="6DEDD322" w:rsidRPr="1BBC4525">
        <w:rPr>
          <w:rFonts w:ascii="Arial" w:eastAsia="Arial" w:hAnsi="Arial" w:cs="Arial"/>
          <w:sz w:val="24"/>
          <w:szCs w:val="24"/>
        </w:rPr>
        <w:t>,</w:t>
      </w:r>
      <w:r w:rsidRPr="1BBC4525">
        <w:rPr>
          <w:rFonts w:ascii="Arial" w:eastAsia="Arial" w:hAnsi="Arial" w:cs="Arial"/>
          <w:sz w:val="24"/>
          <w:szCs w:val="24"/>
        </w:rPr>
        <w:t xml:space="preserve"> able to copy behaviour demonstrated by those around them, memorized to enable them to fit in. For schools this can be pose additional challenges as these coping strategies mean they are less likely to exhibit the typical characteristics which</w:t>
      </w:r>
      <w:r w:rsidR="122432F7" w:rsidRPr="1BBC4525">
        <w:rPr>
          <w:rFonts w:ascii="Arial" w:eastAsia="Arial" w:hAnsi="Arial" w:cs="Arial"/>
          <w:sz w:val="24"/>
          <w:szCs w:val="24"/>
        </w:rPr>
        <w:t xml:space="preserve"> meet the diagnostic criteria. </w:t>
      </w:r>
    </w:p>
    <w:p w14:paraId="75FD98D6" w14:textId="2C4D94C0" w:rsidR="55ED6701" w:rsidRDefault="619BC9EB" w:rsidP="1BBC4525">
      <w:pPr>
        <w:spacing w:line="360" w:lineRule="auto"/>
        <w:jc w:val="both"/>
        <w:rPr>
          <w:rFonts w:ascii="Arial" w:eastAsia="Arial" w:hAnsi="Arial" w:cs="Arial"/>
          <w:sz w:val="24"/>
          <w:szCs w:val="24"/>
        </w:rPr>
      </w:pPr>
      <w:r w:rsidRPr="1BBC4525">
        <w:rPr>
          <w:rFonts w:ascii="Arial" w:eastAsia="Arial" w:hAnsi="Arial" w:cs="Arial"/>
          <w:sz w:val="24"/>
          <w:szCs w:val="24"/>
        </w:rPr>
        <w:lastRenderedPageBreak/>
        <w:t>Camouflaging</w:t>
      </w:r>
      <w:r w:rsidR="1ECE46FF" w:rsidRPr="1BBC4525">
        <w:rPr>
          <w:rFonts w:ascii="Arial" w:eastAsia="Arial" w:hAnsi="Arial" w:cs="Arial"/>
          <w:sz w:val="24"/>
          <w:szCs w:val="24"/>
        </w:rPr>
        <w:t xml:space="preserve"> is a term developed by Lorna Wing which defines the ability to create and adapt coping strategies to fit into an environment. </w:t>
      </w:r>
      <w:r w:rsidR="16427EA5" w:rsidRPr="1BBC4525">
        <w:rPr>
          <w:rFonts w:ascii="Arial" w:eastAsia="Arial" w:hAnsi="Arial" w:cs="Arial"/>
          <w:sz w:val="24"/>
          <w:szCs w:val="24"/>
        </w:rPr>
        <w:t>The peacock effect was a theory developed by Lintala (201</w:t>
      </w:r>
      <w:r w:rsidR="253375CE" w:rsidRPr="1BBC4525">
        <w:rPr>
          <w:rFonts w:ascii="Arial" w:eastAsia="Arial" w:hAnsi="Arial" w:cs="Arial"/>
          <w:sz w:val="24"/>
          <w:szCs w:val="24"/>
        </w:rPr>
        <w:t>6) which</w:t>
      </w:r>
      <w:r w:rsidR="5813927B" w:rsidRPr="1BBC4525">
        <w:rPr>
          <w:rFonts w:ascii="Arial" w:eastAsia="Arial" w:hAnsi="Arial" w:cs="Arial"/>
          <w:sz w:val="24"/>
          <w:szCs w:val="24"/>
        </w:rPr>
        <w:t xml:space="preserve"> </w:t>
      </w:r>
      <w:r w:rsidR="253375CE" w:rsidRPr="1BBC4525">
        <w:rPr>
          <w:rFonts w:ascii="Arial" w:eastAsia="Arial" w:hAnsi="Arial" w:cs="Arial"/>
          <w:sz w:val="24"/>
          <w:szCs w:val="24"/>
        </w:rPr>
        <w:t xml:space="preserve">suggests that unless girls portray the typical </w:t>
      </w:r>
      <w:r w:rsidR="0CB6EE28" w:rsidRPr="1BBC4525">
        <w:rPr>
          <w:rFonts w:ascii="Arial" w:eastAsia="Arial" w:hAnsi="Arial" w:cs="Arial"/>
          <w:sz w:val="24"/>
          <w:szCs w:val="24"/>
        </w:rPr>
        <w:t>symptoms</w:t>
      </w:r>
      <w:r w:rsidR="253375CE" w:rsidRPr="1BBC4525">
        <w:rPr>
          <w:rFonts w:ascii="Arial" w:eastAsia="Arial" w:hAnsi="Arial" w:cs="Arial"/>
          <w:sz w:val="24"/>
          <w:szCs w:val="24"/>
        </w:rPr>
        <w:t xml:space="preserve"> which are </w:t>
      </w:r>
      <w:r w:rsidR="4082D115" w:rsidRPr="1BBC4525">
        <w:rPr>
          <w:rFonts w:ascii="Arial" w:eastAsia="Arial" w:hAnsi="Arial" w:cs="Arial"/>
          <w:sz w:val="24"/>
          <w:szCs w:val="24"/>
        </w:rPr>
        <w:t xml:space="preserve">displayed by boys they will be at a disadvantage. </w:t>
      </w:r>
      <w:r w:rsidR="75A49239" w:rsidRPr="1BBC4525">
        <w:rPr>
          <w:rFonts w:ascii="Arial" w:eastAsia="Arial" w:hAnsi="Arial" w:cs="Arial"/>
          <w:sz w:val="24"/>
          <w:szCs w:val="24"/>
        </w:rPr>
        <w:t xml:space="preserve">This camouflaging technique </w:t>
      </w:r>
      <w:r w:rsidR="37D4CDBE" w:rsidRPr="1BBC4525">
        <w:rPr>
          <w:rFonts w:ascii="Arial" w:eastAsia="Arial" w:hAnsi="Arial" w:cs="Arial"/>
          <w:sz w:val="24"/>
          <w:szCs w:val="24"/>
        </w:rPr>
        <w:t>enables</w:t>
      </w:r>
      <w:r w:rsidR="75A49239" w:rsidRPr="1BBC4525">
        <w:rPr>
          <w:rFonts w:ascii="Arial" w:eastAsia="Arial" w:hAnsi="Arial" w:cs="Arial"/>
          <w:sz w:val="24"/>
          <w:szCs w:val="24"/>
        </w:rPr>
        <w:t xml:space="preserve"> them to appear ‘normal’ in comparison to their peers; they </w:t>
      </w:r>
      <w:r w:rsidR="0253E4EC" w:rsidRPr="1BBC4525">
        <w:rPr>
          <w:rFonts w:ascii="Arial" w:eastAsia="Arial" w:hAnsi="Arial" w:cs="Arial"/>
          <w:sz w:val="24"/>
          <w:szCs w:val="24"/>
        </w:rPr>
        <w:t>can</w:t>
      </w:r>
      <w:r w:rsidR="75A49239" w:rsidRPr="1BBC4525">
        <w:rPr>
          <w:rFonts w:ascii="Arial" w:eastAsia="Arial" w:hAnsi="Arial" w:cs="Arial"/>
          <w:sz w:val="24"/>
          <w:szCs w:val="24"/>
        </w:rPr>
        <w:t xml:space="preserve"> form positive </w:t>
      </w:r>
      <w:r w:rsidR="29D528C5" w:rsidRPr="1BBC4525">
        <w:rPr>
          <w:rFonts w:ascii="Arial" w:eastAsia="Arial" w:hAnsi="Arial" w:cs="Arial"/>
          <w:sz w:val="24"/>
          <w:szCs w:val="24"/>
        </w:rPr>
        <w:t>relationships</w:t>
      </w:r>
      <w:r w:rsidR="1BC4B695" w:rsidRPr="1BBC4525">
        <w:rPr>
          <w:rFonts w:ascii="Arial" w:eastAsia="Arial" w:hAnsi="Arial" w:cs="Arial"/>
          <w:sz w:val="24"/>
          <w:szCs w:val="24"/>
        </w:rPr>
        <w:t>, hold a conversation, make eye contact</w:t>
      </w:r>
      <w:r w:rsidR="57FF89DA" w:rsidRPr="1BBC4525">
        <w:rPr>
          <w:rFonts w:ascii="Arial" w:eastAsia="Arial" w:hAnsi="Arial" w:cs="Arial"/>
          <w:sz w:val="24"/>
          <w:szCs w:val="24"/>
        </w:rPr>
        <w:t xml:space="preserve">, </w:t>
      </w:r>
      <w:r w:rsidR="262DA0F8" w:rsidRPr="1BBC4525">
        <w:rPr>
          <w:rFonts w:ascii="Arial" w:eastAsia="Arial" w:hAnsi="Arial" w:cs="Arial"/>
          <w:sz w:val="24"/>
          <w:szCs w:val="24"/>
        </w:rPr>
        <w:t>all</w:t>
      </w:r>
      <w:r w:rsidR="57FF89DA" w:rsidRPr="1BBC4525">
        <w:rPr>
          <w:rFonts w:ascii="Arial" w:eastAsia="Arial" w:hAnsi="Arial" w:cs="Arial"/>
          <w:sz w:val="24"/>
          <w:szCs w:val="24"/>
        </w:rPr>
        <w:t xml:space="preserve"> the key symptoms which clinicians would look for during</w:t>
      </w:r>
      <w:r w:rsidR="1BF78666" w:rsidRPr="1BBC4525">
        <w:rPr>
          <w:rFonts w:ascii="Arial" w:eastAsia="Arial" w:hAnsi="Arial" w:cs="Arial"/>
          <w:sz w:val="24"/>
          <w:szCs w:val="24"/>
        </w:rPr>
        <w:t xml:space="preserve"> the communication element of the</w:t>
      </w:r>
      <w:r w:rsidR="57FF89DA" w:rsidRPr="1BBC4525">
        <w:rPr>
          <w:rFonts w:ascii="Arial" w:eastAsia="Arial" w:hAnsi="Arial" w:cs="Arial"/>
          <w:sz w:val="24"/>
          <w:szCs w:val="24"/>
        </w:rPr>
        <w:t xml:space="preserve"> tr</w:t>
      </w:r>
      <w:r w:rsidR="13AE1895" w:rsidRPr="1BBC4525">
        <w:rPr>
          <w:rFonts w:ascii="Arial" w:eastAsia="Arial" w:hAnsi="Arial" w:cs="Arial"/>
          <w:sz w:val="24"/>
          <w:szCs w:val="24"/>
        </w:rPr>
        <w:t>i</w:t>
      </w:r>
      <w:r w:rsidR="57FF89DA" w:rsidRPr="1BBC4525">
        <w:rPr>
          <w:rFonts w:ascii="Arial" w:eastAsia="Arial" w:hAnsi="Arial" w:cs="Arial"/>
          <w:sz w:val="24"/>
          <w:szCs w:val="24"/>
        </w:rPr>
        <w:t xml:space="preserve">ad of </w:t>
      </w:r>
      <w:r w:rsidR="70FDFCFF" w:rsidRPr="1BBC4525">
        <w:rPr>
          <w:rFonts w:ascii="Arial" w:eastAsia="Arial" w:hAnsi="Arial" w:cs="Arial"/>
          <w:sz w:val="24"/>
          <w:szCs w:val="24"/>
        </w:rPr>
        <w:t>impairments</w:t>
      </w:r>
      <w:r w:rsidR="57FF89DA" w:rsidRPr="1BBC4525">
        <w:rPr>
          <w:rFonts w:ascii="Arial" w:eastAsia="Arial" w:hAnsi="Arial" w:cs="Arial"/>
          <w:sz w:val="24"/>
          <w:szCs w:val="24"/>
        </w:rPr>
        <w:t xml:space="preserve"> assessment process.</w:t>
      </w:r>
      <w:r w:rsidR="1BC4B695" w:rsidRPr="1BBC4525">
        <w:rPr>
          <w:rFonts w:ascii="Arial" w:eastAsia="Arial" w:hAnsi="Arial" w:cs="Arial"/>
          <w:sz w:val="24"/>
          <w:szCs w:val="24"/>
        </w:rPr>
        <w:t xml:space="preserve"> </w:t>
      </w:r>
      <w:r w:rsidR="3525C87F" w:rsidRPr="1BBC4525">
        <w:rPr>
          <w:rFonts w:ascii="Arial" w:eastAsia="Arial" w:hAnsi="Arial" w:cs="Arial"/>
          <w:sz w:val="24"/>
          <w:szCs w:val="24"/>
        </w:rPr>
        <w:t>Therefore,</w:t>
      </w:r>
      <w:r w:rsidR="1A68D874" w:rsidRPr="1BBC4525">
        <w:rPr>
          <w:rFonts w:ascii="Arial" w:eastAsia="Arial" w:hAnsi="Arial" w:cs="Arial"/>
          <w:sz w:val="24"/>
          <w:szCs w:val="24"/>
        </w:rPr>
        <w:t xml:space="preserve"> with little evidenc</w:t>
      </w:r>
      <w:r w:rsidR="003C41A8" w:rsidRPr="1BBC4525">
        <w:rPr>
          <w:rFonts w:ascii="Arial" w:eastAsia="Arial" w:hAnsi="Arial" w:cs="Arial"/>
          <w:sz w:val="24"/>
          <w:szCs w:val="24"/>
        </w:rPr>
        <w:t>e raising concerns</w:t>
      </w:r>
      <w:r w:rsidR="1A68D874" w:rsidRPr="1BBC4525">
        <w:rPr>
          <w:rFonts w:ascii="Arial" w:eastAsia="Arial" w:hAnsi="Arial" w:cs="Arial"/>
          <w:sz w:val="24"/>
          <w:szCs w:val="24"/>
        </w:rPr>
        <w:t xml:space="preserve">, these </w:t>
      </w:r>
      <w:r w:rsidR="17F61574" w:rsidRPr="1BBC4525">
        <w:rPr>
          <w:rFonts w:ascii="Arial" w:eastAsia="Arial" w:hAnsi="Arial" w:cs="Arial"/>
          <w:sz w:val="24"/>
          <w:szCs w:val="24"/>
        </w:rPr>
        <w:t>‘</w:t>
      </w:r>
      <w:r w:rsidR="1A68D874" w:rsidRPr="1BBC4525">
        <w:rPr>
          <w:rFonts w:ascii="Arial" w:eastAsia="Arial" w:hAnsi="Arial" w:cs="Arial"/>
          <w:sz w:val="24"/>
          <w:szCs w:val="24"/>
        </w:rPr>
        <w:t>non-</w:t>
      </w:r>
      <w:r w:rsidR="73C37D52" w:rsidRPr="1BBC4525">
        <w:rPr>
          <w:rFonts w:ascii="Arial" w:eastAsia="Arial" w:hAnsi="Arial" w:cs="Arial"/>
          <w:sz w:val="24"/>
          <w:szCs w:val="24"/>
        </w:rPr>
        <w:t>autistic</w:t>
      </w:r>
      <w:r w:rsidR="475EE5F5" w:rsidRPr="1BBC4525">
        <w:rPr>
          <w:rFonts w:ascii="Arial" w:eastAsia="Arial" w:hAnsi="Arial" w:cs="Arial"/>
          <w:sz w:val="24"/>
          <w:szCs w:val="24"/>
        </w:rPr>
        <w:t>’</w:t>
      </w:r>
      <w:r w:rsidR="1A68D874" w:rsidRPr="1BBC4525">
        <w:rPr>
          <w:rFonts w:ascii="Arial" w:eastAsia="Arial" w:hAnsi="Arial" w:cs="Arial"/>
          <w:sz w:val="24"/>
          <w:szCs w:val="24"/>
        </w:rPr>
        <w:t xml:space="preserve"> beha</w:t>
      </w:r>
      <w:r w:rsidR="0B0B360A" w:rsidRPr="1BBC4525">
        <w:rPr>
          <w:rFonts w:ascii="Arial" w:eastAsia="Arial" w:hAnsi="Arial" w:cs="Arial"/>
          <w:sz w:val="24"/>
          <w:szCs w:val="24"/>
        </w:rPr>
        <w:t>v</w:t>
      </w:r>
      <w:r w:rsidR="1A68D874" w:rsidRPr="1BBC4525">
        <w:rPr>
          <w:rFonts w:ascii="Arial" w:eastAsia="Arial" w:hAnsi="Arial" w:cs="Arial"/>
          <w:sz w:val="24"/>
          <w:szCs w:val="24"/>
        </w:rPr>
        <w:t>iours would prev</w:t>
      </w:r>
      <w:r w:rsidR="2AD5FC62" w:rsidRPr="1BBC4525">
        <w:rPr>
          <w:rFonts w:ascii="Arial" w:eastAsia="Arial" w:hAnsi="Arial" w:cs="Arial"/>
          <w:sz w:val="24"/>
          <w:szCs w:val="24"/>
        </w:rPr>
        <w:t xml:space="preserve">ent them accessing a </w:t>
      </w:r>
      <w:r w:rsidR="05380DB2" w:rsidRPr="1BBC4525">
        <w:rPr>
          <w:rFonts w:ascii="Arial" w:eastAsia="Arial" w:hAnsi="Arial" w:cs="Arial"/>
          <w:sz w:val="24"/>
          <w:szCs w:val="24"/>
        </w:rPr>
        <w:t>diagnosis</w:t>
      </w:r>
      <w:r w:rsidR="2AD5FC62" w:rsidRPr="1BBC4525">
        <w:rPr>
          <w:rFonts w:ascii="Arial" w:eastAsia="Arial" w:hAnsi="Arial" w:cs="Arial"/>
          <w:sz w:val="24"/>
          <w:szCs w:val="24"/>
        </w:rPr>
        <w:t xml:space="preserve">. </w:t>
      </w:r>
      <w:r w:rsidR="53387C3D" w:rsidRPr="1BBC4525">
        <w:rPr>
          <w:rFonts w:ascii="Arial" w:eastAsia="Arial" w:hAnsi="Arial" w:cs="Arial"/>
          <w:sz w:val="24"/>
          <w:szCs w:val="24"/>
        </w:rPr>
        <w:t>Unfortunately,</w:t>
      </w:r>
      <w:r w:rsidR="7268F084" w:rsidRPr="1BBC4525">
        <w:rPr>
          <w:rFonts w:ascii="Arial" w:eastAsia="Arial" w:hAnsi="Arial" w:cs="Arial"/>
          <w:sz w:val="24"/>
          <w:szCs w:val="24"/>
        </w:rPr>
        <w:t xml:space="preserve"> t</w:t>
      </w:r>
      <w:r w:rsidR="57D3BA12" w:rsidRPr="1BBC4525">
        <w:rPr>
          <w:rFonts w:ascii="Arial" w:eastAsia="Arial" w:hAnsi="Arial" w:cs="Arial"/>
          <w:sz w:val="24"/>
          <w:szCs w:val="24"/>
        </w:rPr>
        <w:t xml:space="preserve">he impacts of this </w:t>
      </w:r>
      <w:r w:rsidR="18878A27" w:rsidRPr="1BBC4525">
        <w:rPr>
          <w:rFonts w:ascii="Arial" w:eastAsia="Arial" w:hAnsi="Arial" w:cs="Arial"/>
          <w:sz w:val="24"/>
          <w:szCs w:val="24"/>
        </w:rPr>
        <w:t>can be quite significant,</w:t>
      </w:r>
      <w:r w:rsidR="57D3BA12" w:rsidRPr="1BBC4525">
        <w:rPr>
          <w:rFonts w:ascii="Arial" w:eastAsia="Arial" w:hAnsi="Arial" w:cs="Arial"/>
          <w:sz w:val="24"/>
          <w:szCs w:val="24"/>
        </w:rPr>
        <w:t xml:space="preserve"> detrimental to their social capabilities posing further restrictions on their ability to develop according to their peers creating limitations on future success. Judith Gould, an influential figure in the developments of autism spectrum disorder created studies to depict how girls and women fail to acquire a diagnosis and how it effects their wellbeing if not identified and supported from an early age. </w:t>
      </w:r>
      <w:r w:rsidR="6C51C4CA" w:rsidRPr="1BBC4525">
        <w:rPr>
          <w:rFonts w:ascii="Arial" w:eastAsia="Arial" w:hAnsi="Arial" w:cs="Arial"/>
          <w:sz w:val="24"/>
          <w:szCs w:val="24"/>
        </w:rPr>
        <w:t>Statistic</w:t>
      </w:r>
      <w:r w:rsidR="4EF1018B" w:rsidRPr="1BBC4525">
        <w:rPr>
          <w:rFonts w:ascii="Arial" w:eastAsia="Arial" w:hAnsi="Arial" w:cs="Arial"/>
          <w:sz w:val="24"/>
          <w:szCs w:val="24"/>
        </w:rPr>
        <w:t>s</w:t>
      </w:r>
      <w:r w:rsidR="6C51C4CA" w:rsidRPr="1BBC4525">
        <w:rPr>
          <w:rFonts w:ascii="Arial" w:eastAsia="Arial" w:hAnsi="Arial" w:cs="Arial"/>
          <w:sz w:val="24"/>
          <w:szCs w:val="24"/>
        </w:rPr>
        <w:t xml:space="preserve"> show </w:t>
      </w:r>
      <w:r w:rsidR="57D3BA12" w:rsidRPr="1BBC4525">
        <w:rPr>
          <w:rFonts w:ascii="Arial" w:eastAsia="Arial" w:hAnsi="Arial" w:cs="Arial"/>
          <w:sz w:val="24"/>
          <w:szCs w:val="24"/>
        </w:rPr>
        <w:t xml:space="preserve">42% of women who fail to obtain a diagnosis </w:t>
      </w:r>
      <w:r w:rsidR="11CFD3EF" w:rsidRPr="1BBC4525">
        <w:rPr>
          <w:rFonts w:ascii="Arial" w:eastAsia="Arial" w:hAnsi="Arial" w:cs="Arial"/>
          <w:sz w:val="24"/>
          <w:szCs w:val="24"/>
        </w:rPr>
        <w:t>led</w:t>
      </w:r>
      <w:r w:rsidR="57D3BA12" w:rsidRPr="1BBC4525">
        <w:rPr>
          <w:rFonts w:ascii="Arial" w:eastAsia="Arial" w:hAnsi="Arial" w:cs="Arial"/>
          <w:sz w:val="24"/>
          <w:szCs w:val="24"/>
        </w:rPr>
        <w:t xml:space="preserve"> to further issues linked to mental health conditions</w:t>
      </w:r>
      <w:r w:rsidR="4A72594A" w:rsidRPr="1BBC4525">
        <w:rPr>
          <w:rFonts w:ascii="Arial" w:eastAsia="Arial" w:hAnsi="Arial" w:cs="Arial"/>
          <w:sz w:val="24"/>
          <w:szCs w:val="24"/>
        </w:rPr>
        <w:t xml:space="preserve"> (Autism Speaks, 2021). </w:t>
      </w:r>
      <w:r w:rsidR="1113C6E7" w:rsidRPr="1BBC4525">
        <w:rPr>
          <w:rFonts w:ascii="Arial" w:eastAsia="Arial" w:hAnsi="Arial" w:cs="Arial"/>
          <w:sz w:val="24"/>
          <w:szCs w:val="24"/>
        </w:rPr>
        <w:t xml:space="preserve">Baron-Cohen published a study which was conducted in 2014 which suggests that </w:t>
      </w:r>
      <w:r w:rsidR="393E77B9" w:rsidRPr="1BBC4525">
        <w:rPr>
          <w:rFonts w:ascii="Arial" w:eastAsia="Arial" w:hAnsi="Arial" w:cs="Arial"/>
          <w:sz w:val="24"/>
          <w:szCs w:val="24"/>
        </w:rPr>
        <w:t>suicidal</w:t>
      </w:r>
      <w:r w:rsidR="1113C6E7" w:rsidRPr="1BBC4525">
        <w:rPr>
          <w:rFonts w:ascii="Arial" w:eastAsia="Arial" w:hAnsi="Arial" w:cs="Arial"/>
          <w:sz w:val="24"/>
          <w:szCs w:val="24"/>
        </w:rPr>
        <w:t xml:space="preserve"> thoughts are major concern for adults with mild forms of autism. Reports show that 66% of </w:t>
      </w:r>
      <w:r w:rsidR="07B810F6" w:rsidRPr="1BBC4525">
        <w:rPr>
          <w:rFonts w:ascii="Arial" w:eastAsia="Arial" w:hAnsi="Arial" w:cs="Arial"/>
          <w:sz w:val="24"/>
          <w:szCs w:val="24"/>
        </w:rPr>
        <w:t>low-level</w:t>
      </w:r>
      <w:r w:rsidR="1113C6E7" w:rsidRPr="1BBC4525">
        <w:rPr>
          <w:rFonts w:ascii="Arial" w:eastAsia="Arial" w:hAnsi="Arial" w:cs="Arial"/>
          <w:sz w:val="24"/>
          <w:szCs w:val="24"/>
        </w:rPr>
        <w:t xml:space="preserve"> </w:t>
      </w:r>
      <w:r w:rsidR="09CAD537" w:rsidRPr="1BBC4525">
        <w:rPr>
          <w:rFonts w:ascii="Arial" w:eastAsia="Arial" w:hAnsi="Arial" w:cs="Arial"/>
          <w:sz w:val="24"/>
          <w:szCs w:val="24"/>
        </w:rPr>
        <w:t>autistic</w:t>
      </w:r>
      <w:r w:rsidR="1113C6E7" w:rsidRPr="1BBC4525">
        <w:rPr>
          <w:rFonts w:ascii="Arial" w:eastAsia="Arial" w:hAnsi="Arial" w:cs="Arial"/>
          <w:sz w:val="24"/>
          <w:szCs w:val="24"/>
        </w:rPr>
        <w:t xml:space="preserve"> adults had previously experienced negative thoughts relating to death, which equates to 10 times mor</w:t>
      </w:r>
      <w:r w:rsidR="28D9BEC7" w:rsidRPr="1BBC4525">
        <w:rPr>
          <w:rFonts w:ascii="Arial" w:eastAsia="Arial" w:hAnsi="Arial" w:cs="Arial"/>
          <w:sz w:val="24"/>
          <w:szCs w:val="24"/>
        </w:rPr>
        <w:t>e</w:t>
      </w:r>
      <w:r w:rsidR="1113C6E7" w:rsidRPr="1BBC4525">
        <w:rPr>
          <w:rFonts w:ascii="Arial" w:eastAsia="Arial" w:hAnsi="Arial" w:cs="Arial"/>
          <w:sz w:val="24"/>
          <w:szCs w:val="24"/>
        </w:rPr>
        <w:t xml:space="preserve"> than the general public. As noted by Szalavitz</w:t>
      </w:r>
      <w:r w:rsidR="34361F02" w:rsidRPr="1BBC4525">
        <w:rPr>
          <w:rFonts w:ascii="Arial" w:eastAsia="Arial" w:hAnsi="Arial" w:cs="Arial"/>
          <w:sz w:val="24"/>
          <w:szCs w:val="24"/>
        </w:rPr>
        <w:t xml:space="preserve"> (</w:t>
      </w:r>
      <w:r w:rsidR="1113C6E7" w:rsidRPr="1BBC4525">
        <w:rPr>
          <w:rFonts w:ascii="Arial" w:eastAsia="Arial" w:hAnsi="Arial" w:cs="Arial"/>
          <w:sz w:val="24"/>
          <w:szCs w:val="24"/>
        </w:rPr>
        <w:t>2016) ‘Until very recently, few resources have been available to help autistic girls through their difficulties’. Over the past few years more effort ha</w:t>
      </w:r>
      <w:r w:rsidR="597FD79E" w:rsidRPr="1BBC4525">
        <w:rPr>
          <w:rFonts w:ascii="Arial" w:eastAsia="Arial" w:hAnsi="Arial" w:cs="Arial"/>
          <w:sz w:val="24"/>
          <w:szCs w:val="24"/>
        </w:rPr>
        <w:t>s</w:t>
      </w:r>
      <w:r w:rsidR="1113C6E7" w:rsidRPr="1BBC4525">
        <w:rPr>
          <w:rFonts w:ascii="Arial" w:eastAsia="Arial" w:hAnsi="Arial" w:cs="Arial"/>
          <w:sz w:val="24"/>
          <w:szCs w:val="24"/>
        </w:rPr>
        <w:t xml:space="preserve"> been directed to raise awareness of autism in schools and the wider communities. They now recognize the serious implication which </w:t>
      </w:r>
      <w:r w:rsidR="26EAD099" w:rsidRPr="1BBC4525">
        <w:rPr>
          <w:rFonts w:ascii="Arial" w:eastAsia="Arial" w:hAnsi="Arial" w:cs="Arial"/>
          <w:sz w:val="24"/>
          <w:szCs w:val="24"/>
        </w:rPr>
        <w:t>develop when</w:t>
      </w:r>
      <w:r w:rsidR="1113C6E7" w:rsidRPr="1BBC4525">
        <w:rPr>
          <w:rFonts w:ascii="Arial" w:eastAsia="Arial" w:hAnsi="Arial" w:cs="Arial"/>
          <w:sz w:val="24"/>
          <w:szCs w:val="24"/>
        </w:rPr>
        <w:t xml:space="preserve"> children mask their difficulties through primary education and early secondary years</w:t>
      </w:r>
      <w:r w:rsidR="31C2B6D3" w:rsidRPr="1BBC4525">
        <w:rPr>
          <w:rFonts w:ascii="Arial" w:eastAsia="Arial" w:hAnsi="Arial" w:cs="Arial"/>
          <w:sz w:val="24"/>
          <w:szCs w:val="24"/>
        </w:rPr>
        <w:t>.</w:t>
      </w:r>
      <w:r w:rsidR="1113C6E7" w:rsidRPr="1BBC4525">
        <w:rPr>
          <w:rFonts w:ascii="Arial" w:eastAsia="Arial" w:hAnsi="Arial" w:cs="Arial"/>
          <w:sz w:val="24"/>
          <w:szCs w:val="24"/>
        </w:rPr>
        <w:t xml:space="preserve"> </w:t>
      </w:r>
    </w:p>
    <w:p w14:paraId="4B9D0415" w14:textId="60E58E8F" w:rsidR="1BBC4525" w:rsidRDefault="1BBC4525" w:rsidP="1BBC4525">
      <w:pPr>
        <w:spacing w:line="360" w:lineRule="auto"/>
        <w:jc w:val="both"/>
        <w:rPr>
          <w:rFonts w:ascii="Arial" w:eastAsia="Arial" w:hAnsi="Arial" w:cs="Arial"/>
          <w:color w:val="FF0000"/>
          <w:sz w:val="24"/>
          <w:szCs w:val="24"/>
        </w:rPr>
      </w:pPr>
    </w:p>
    <w:p w14:paraId="58C69BA6" w14:textId="02C0048F" w:rsidR="55ED6701" w:rsidRDefault="251071F8"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Research conducted by </w:t>
      </w:r>
      <w:r w:rsidR="43E28717" w:rsidRPr="1BBC4525">
        <w:rPr>
          <w:rFonts w:ascii="Arial" w:eastAsia="Arial" w:hAnsi="Arial" w:cs="Arial"/>
          <w:sz w:val="24"/>
          <w:szCs w:val="24"/>
        </w:rPr>
        <w:t>Hull and Mandy (20</w:t>
      </w:r>
      <w:r w:rsidR="35B0A0AD" w:rsidRPr="1BBC4525">
        <w:rPr>
          <w:rFonts w:ascii="Arial" w:eastAsia="Arial" w:hAnsi="Arial" w:cs="Arial"/>
          <w:sz w:val="24"/>
          <w:szCs w:val="24"/>
        </w:rPr>
        <w:t>19)</w:t>
      </w:r>
      <w:r w:rsidRPr="1BBC4525">
        <w:rPr>
          <w:rFonts w:ascii="Arial" w:eastAsia="Arial" w:hAnsi="Arial" w:cs="Arial"/>
          <w:color w:val="FF0000"/>
          <w:sz w:val="24"/>
          <w:szCs w:val="24"/>
        </w:rPr>
        <w:t xml:space="preserve"> </w:t>
      </w:r>
      <w:r w:rsidRPr="1BBC4525">
        <w:rPr>
          <w:rFonts w:ascii="Arial" w:eastAsia="Arial" w:hAnsi="Arial" w:cs="Arial"/>
          <w:sz w:val="24"/>
          <w:szCs w:val="24"/>
        </w:rPr>
        <w:t xml:space="preserve">has found that this constant effort to imitate peers to fit in is exhausting, relentless on the child and traits become more noticeable during later stages of secondary school when social demands greaten. Often when puberty strikes this motivation to fit in adds additional strain on the child causing more negative implications on their behaviour, </w:t>
      </w:r>
      <w:r w:rsidR="5369FC66" w:rsidRPr="1BBC4525">
        <w:rPr>
          <w:rFonts w:ascii="Arial" w:eastAsia="Arial" w:hAnsi="Arial" w:cs="Arial"/>
          <w:sz w:val="24"/>
          <w:szCs w:val="24"/>
        </w:rPr>
        <w:t>attendance,</w:t>
      </w:r>
      <w:r w:rsidRPr="1BBC4525">
        <w:rPr>
          <w:rFonts w:ascii="Arial" w:eastAsia="Arial" w:hAnsi="Arial" w:cs="Arial"/>
          <w:sz w:val="24"/>
          <w:szCs w:val="24"/>
        </w:rPr>
        <w:t xml:space="preserve"> and progression. The rules </w:t>
      </w:r>
      <w:r w:rsidRPr="1BBC4525">
        <w:rPr>
          <w:rFonts w:ascii="Arial" w:eastAsia="Arial" w:hAnsi="Arial" w:cs="Arial"/>
          <w:sz w:val="24"/>
          <w:szCs w:val="24"/>
        </w:rPr>
        <w:lastRenderedPageBreak/>
        <w:t>they have previously mastered become barriers to learning, more effort is required to sustain friendships and blending in with society is more difficult which unfolds other more serious implications on their self-esteem, motivation and ability to perform to the best of their ability. Studies indicate that those left undiagnosed are more susceptible to high levels of anxiety, depression and become withdrawn, shying away from chaotic environments like those in school</w:t>
      </w:r>
      <w:r w:rsidR="7EBB9F13" w:rsidRPr="1BBC4525">
        <w:rPr>
          <w:rFonts w:ascii="Arial" w:eastAsia="Arial" w:hAnsi="Arial" w:cs="Arial"/>
          <w:sz w:val="24"/>
          <w:szCs w:val="24"/>
        </w:rPr>
        <w:t xml:space="preserve"> </w:t>
      </w:r>
      <w:r w:rsidR="09326C79" w:rsidRPr="1BBC4525">
        <w:rPr>
          <w:rFonts w:ascii="Arial" w:eastAsia="Arial" w:hAnsi="Arial" w:cs="Arial"/>
          <w:sz w:val="24"/>
          <w:szCs w:val="24"/>
        </w:rPr>
        <w:t>(Fuld, 2018).</w:t>
      </w:r>
      <w:r w:rsidRPr="1BBC4525">
        <w:rPr>
          <w:rFonts w:ascii="Arial" w:eastAsia="Arial" w:hAnsi="Arial" w:cs="Arial"/>
          <w:sz w:val="24"/>
          <w:szCs w:val="24"/>
        </w:rPr>
        <w:t xml:space="preserve"> </w:t>
      </w:r>
    </w:p>
    <w:p w14:paraId="71E83B65" w14:textId="7191EB81" w:rsidR="6B9F7D1A" w:rsidRDefault="6B9F7D1A" w:rsidP="1BBC4525">
      <w:pPr>
        <w:spacing w:line="360" w:lineRule="auto"/>
        <w:jc w:val="both"/>
        <w:rPr>
          <w:rFonts w:ascii="Arial" w:eastAsia="Arial" w:hAnsi="Arial" w:cs="Arial"/>
          <w:sz w:val="24"/>
          <w:szCs w:val="24"/>
        </w:rPr>
      </w:pPr>
    </w:p>
    <w:p w14:paraId="77652A6E" w14:textId="43066461" w:rsidR="386DD77C" w:rsidRDefault="529C99A8" w:rsidP="1BBC4525">
      <w:pPr>
        <w:spacing w:line="360" w:lineRule="auto"/>
        <w:jc w:val="both"/>
        <w:rPr>
          <w:rFonts w:ascii="Arial" w:eastAsia="Arial" w:hAnsi="Arial" w:cs="Arial"/>
          <w:sz w:val="24"/>
          <w:szCs w:val="24"/>
        </w:rPr>
      </w:pPr>
      <w:r w:rsidRPr="1BBC4525">
        <w:rPr>
          <w:rFonts w:ascii="Arial" w:eastAsia="Arial" w:hAnsi="Arial" w:cs="Arial"/>
          <w:sz w:val="24"/>
          <w:szCs w:val="24"/>
        </w:rPr>
        <w:t>Girls who are affected b</w:t>
      </w:r>
      <w:r w:rsidR="53443326" w:rsidRPr="1BBC4525">
        <w:rPr>
          <w:rFonts w:ascii="Arial" w:eastAsia="Arial" w:hAnsi="Arial" w:cs="Arial"/>
          <w:sz w:val="24"/>
          <w:szCs w:val="24"/>
        </w:rPr>
        <w:t>y</w:t>
      </w:r>
      <w:r w:rsidRPr="1BBC4525">
        <w:rPr>
          <w:rFonts w:ascii="Arial" w:eastAsia="Arial" w:hAnsi="Arial" w:cs="Arial"/>
          <w:sz w:val="24"/>
          <w:szCs w:val="24"/>
        </w:rPr>
        <w:t xml:space="preserve"> autism if not supported correctly may be </w:t>
      </w:r>
      <w:r w:rsidR="644E66DB" w:rsidRPr="1BBC4525">
        <w:rPr>
          <w:rFonts w:ascii="Arial" w:eastAsia="Arial" w:hAnsi="Arial" w:cs="Arial"/>
          <w:sz w:val="24"/>
          <w:szCs w:val="24"/>
        </w:rPr>
        <w:t>severely</w:t>
      </w:r>
      <w:r w:rsidRPr="1BBC4525">
        <w:rPr>
          <w:rFonts w:ascii="Arial" w:eastAsia="Arial" w:hAnsi="Arial" w:cs="Arial"/>
          <w:sz w:val="24"/>
          <w:szCs w:val="24"/>
        </w:rPr>
        <w:t xml:space="preserve"> at risk of exploitation. Due to language and </w:t>
      </w:r>
      <w:r w:rsidR="2A8D7E20" w:rsidRPr="1BBC4525">
        <w:rPr>
          <w:rFonts w:ascii="Arial" w:eastAsia="Arial" w:hAnsi="Arial" w:cs="Arial"/>
          <w:sz w:val="24"/>
          <w:szCs w:val="24"/>
        </w:rPr>
        <w:t>communication</w:t>
      </w:r>
      <w:r w:rsidRPr="1BBC4525">
        <w:rPr>
          <w:rFonts w:ascii="Arial" w:eastAsia="Arial" w:hAnsi="Arial" w:cs="Arial"/>
          <w:sz w:val="24"/>
          <w:szCs w:val="24"/>
        </w:rPr>
        <w:t xml:space="preserve"> impairments, literal thinking processes, </w:t>
      </w:r>
      <w:r w:rsidR="63655AEA" w:rsidRPr="1BBC4525">
        <w:rPr>
          <w:rFonts w:ascii="Arial" w:eastAsia="Arial" w:hAnsi="Arial" w:cs="Arial"/>
          <w:sz w:val="24"/>
          <w:szCs w:val="24"/>
        </w:rPr>
        <w:t>repetitive</w:t>
      </w:r>
      <w:r w:rsidRPr="1BBC4525">
        <w:rPr>
          <w:rFonts w:ascii="Arial" w:eastAsia="Arial" w:hAnsi="Arial" w:cs="Arial"/>
          <w:sz w:val="24"/>
          <w:szCs w:val="24"/>
        </w:rPr>
        <w:t xml:space="preserve"> b</w:t>
      </w:r>
      <w:r w:rsidR="3C578512" w:rsidRPr="1BBC4525">
        <w:rPr>
          <w:rFonts w:ascii="Arial" w:eastAsia="Arial" w:hAnsi="Arial" w:cs="Arial"/>
          <w:sz w:val="24"/>
          <w:szCs w:val="24"/>
        </w:rPr>
        <w:t xml:space="preserve">ehaviours this makes them more susceptible to adverse </w:t>
      </w:r>
      <w:r w:rsidR="51B686FB" w:rsidRPr="1BBC4525">
        <w:rPr>
          <w:rFonts w:ascii="Arial" w:eastAsia="Arial" w:hAnsi="Arial" w:cs="Arial"/>
          <w:sz w:val="24"/>
          <w:szCs w:val="24"/>
        </w:rPr>
        <w:t xml:space="preserve">experiences, more vulnerable to other factors such as mental health issues, bullying, sexual exploitation or even suicide. </w:t>
      </w:r>
      <w:r w:rsidR="36E6BFAD" w:rsidRPr="1BBC4525">
        <w:rPr>
          <w:rFonts w:ascii="Arial" w:eastAsia="Arial" w:hAnsi="Arial" w:cs="Arial"/>
          <w:sz w:val="24"/>
          <w:szCs w:val="24"/>
        </w:rPr>
        <w:t>Mental health</w:t>
      </w:r>
      <w:r w:rsidR="6EC68B35" w:rsidRPr="1BBC4525">
        <w:rPr>
          <w:rFonts w:ascii="Arial" w:eastAsia="Arial" w:hAnsi="Arial" w:cs="Arial"/>
          <w:sz w:val="24"/>
          <w:szCs w:val="24"/>
        </w:rPr>
        <w:t xml:space="preserve"> </w:t>
      </w:r>
      <w:r w:rsidR="1E077B44" w:rsidRPr="1BBC4525">
        <w:rPr>
          <w:rFonts w:ascii="Arial" w:eastAsia="Arial" w:hAnsi="Arial" w:cs="Arial"/>
          <w:sz w:val="24"/>
          <w:szCs w:val="24"/>
        </w:rPr>
        <w:t>is</w:t>
      </w:r>
      <w:r w:rsidR="6EC68B35" w:rsidRPr="1BBC4525">
        <w:rPr>
          <w:rFonts w:ascii="Arial" w:eastAsia="Arial" w:hAnsi="Arial" w:cs="Arial"/>
          <w:sz w:val="24"/>
          <w:szCs w:val="24"/>
        </w:rPr>
        <w:t xml:space="preserve"> a major issue and concern for</w:t>
      </w:r>
      <w:r w:rsidR="3C1BD40D" w:rsidRPr="1BBC4525">
        <w:rPr>
          <w:rFonts w:ascii="Arial" w:eastAsia="Arial" w:hAnsi="Arial" w:cs="Arial"/>
          <w:sz w:val="24"/>
          <w:szCs w:val="24"/>
        </w:rPr>
        <w:t xml:space="preserve"> today</w:t>
      </w:r>
      <w:r w:rsidR="2329BC57" w:rsidRPr="1BBC4525">
        <w:rPr>
          <w:rFonts w:ascii="Arial" w:eastAsia="Arial" w:hAnsi="Arial" w:cs="Arial"/>
          <w:sz w:val="24"/>
          <w:szCs w:val="24"/>
        </w:rPr>
        <w:t>’s society</w:t>
      </w:r>
      <w:r w:rsidR="44F26AFD" w:rsidRPr="1BBC4525">
        <w:rPr>
          <w:rFonts w:ascii="Arial" w:eastAsia="Arial" w:hAnsi="Arial" w:cs="Arial"/>
          <w:sz w:val="24"/>
          <w:szCs w:val="24"/>
        </w:rPr>
        <w:t>,</w:t>
      </w:r>
      <w:r w:rsidR="3C1BD40D" w:rsidRPr="1BBC4525">
        <w:rPr>
          <w:rFonts w:ascii="Arial" w:eastAsia="Arial" w:hAnsi="Arial" w:cs="Arial"/>
          <w:sz w:val="24"/>
          <w:szCs w:val="24"/>
        </w:rPr>
        <w:t xml:space="preserve"> especially for students battling the constant barriers and negative attributes linked to</w:t>
      </w:r>
      <w:r w:rsidR="6EC68B35" w:rsidRPr="1BBC4525">
        <w:rPr>
          <w:rFonts w:ascii="Arial" w:eastAsia="Arial" w:hAnsi="Arial" w:cs="Arial"/>
          <w:sz w:val="24"/>
          <w:szCs w:val="24"/>
        </w:rPr>
        <w:t xml:space="preserve"> ASD. Girls attending School A have voiced that due to high demands from school, vast rules and regulations outlined in school practices and policies, stressors including complex learning tasks, social activities entice them to engage in controlling behaviours for instance limiting food intake, </w:t>
      </w:r>
      <w:r w:rsidR="39183901" w:rsidRPr="1BBC4525">
        <w:rPr>
          <w:rFonts w:ascii="Arial" w:eastAsia="Arial" w:hAnsi="Arial" w:cs="Arial"/>
          <w:sz w:val="24"/>
          <w:szCs w:val="24"/>
        </w:rPr>
        <w:t>using acts of self-harm</w:t>
      </w:r>
      <w:r w:rsidR="6EC68B35" w:rsidRPr="1BBC4525">
        <w:rPr>
          <w:rFonts w:ascii="Arial" w:eastAsia="Arial" w:hAnsi="Arial" w:cs="Arial"/>
          <w:sz w:val="24"/>
          <w:szCs w:val="24"/>
        </w:rPr>
        <w:t xml:space="preserve"> as a coping method to manage their anxieties. Controlling behaviours act as a clear indicator</w:t>
      </w:r>
      <w:r w:rsidR="31C1544E" w:rsidRPr="1BBC4525">
        <w:rPr>
          <w:rFonts w:ascii="Arial" w:eastAsia="Arial" w:hAnsi="Arial" w:cs="Arial"/>
          <w:sz w:val="24"/>
          <w:szCs w:val="24"/>
        </w:rPr>
        <w:t xml:space="preserve"> for</w:t>
      </w:r>
      <w:r w:rsidR="6EC68B35" w:rsidRPr="1BBC4525">
        <w:rPr>
          <w:rFonts w:ascii="Arial" w:eastAsia="Arial" w:hAnsi="Arial" w:cs="Arial"/>
          <w:sz w:val="24"/>
          <w:szCs w:val="24"/>
        </w:rPr>
        <w:t xml:space="preserve"> underlying </w:t>
      </w:r>
      <w:r w:rsidR="62D4594F" w:rsidRPr="1BBC4525">
        <w:rPr>
          <w:rFonts w:ascii="Arial" w:eastAsia="Arial" w:hAnsi="Arial" w:cs="Arial"/>
          <w:sz w:val="24"/>
          <w:szCs w:val="24"/>
        </w:rPr>
        <w:t>conditions</w:t>
      </w:r>
      <w:r w:rsidR="6EC68B35" w:rsidRPr="1BBC4525">
        <w:rPr>
          <w:rFonts w:ascii="Arial" w:eastAsia="Arial" w:hAnsi="Arial" w:cs="Arial"/>
          <w:sz w:val="24"/>
          <w:szCs w:val="24"/>
        </w:rPr>
        <w:t xml:space="preserve">. Further insight has been provided by students attending School A which highlights that these extreme internal emotions make them feel different to their peers, excluded, isolated from society, making the school environment feel hostile and learning and progression inaccessible. </w:t>
      </w:r>
    </w:p>
    <w:p w14:paraId="160EA4D0" w14:textId="640FE55F" w:rsidR="66BF7BCB" w:rsidRDefault="66BF7BCB" w:rsidP="1BBC4525">
      <w:pPr>
        <w:spacing w:line="360" w:lineRule="auto"/>
        <w:jc w:val="both"/>
        <w:rPr>
          <w:rFonts w:ascii="Arial" w:eastAsia="Arial" w:hAnsi="Arial" w:cs="Arial"/>
          <w:sz w:val="24"/>
          <w:szCs w:val="24"/>
        </w:rPr>
      </w:pPr>
    </w:p>
    <w:p w14:paraId="187FFC29" w14:textId="0066135B" w:rsidR="386DD77C" w:rsidRDefault="386DD77C" w:rsidP="1BBC4525">
      <w:pPr>
        <w:spacing w:line="360" w:lineRule="auto"/>
        <w:jc w:val="both"/>
        <w:rPr>
          <w:rFonts w:ascii="Arial" w:eastAsia="Arial" w:hAnsi="Arial" w:cs="Arial"/>
          <w:sz w:val="24"/>
          <w:szCs w:val="24"/>
        </w:rPr>
      </w:pPr>
    </w:p>
    <w:p w14:paraId="3B2C1F00" w14:textId="03BFC015" w:rsidR="386DD77C" w:rsidRDefault="386DD77C" w:rsidP="1BBC4525">
      <w:pPr>
        <w:spacing w:line="360" w:lineRule="auto"/>
        <w:jc w:val="both"/>
        <w:rPr>
          <w:rFonts w:ascii="Arial" w:eastAsia="Arial" w:hAnsi="Arial" w:cs="Arial"/>
          <w:sz w:val="24"/>
          <w:szCs w:val="24"/>
        </w:rPr>
      </w:pPr>
    </w:p>
    <w:p w14:paraId="1D1170AA" w14:textId="4050D556" w:rsidR="386DD77C" w:rsidRDefault="386DD77C" w:rsidP="1BBC4525">
      <w:pPr>
        <w:spacing w:line="360" w:lineRule="auto"/>
        <w:jc w:val="both"/>
        <w:rPr>
          <w:rFonts w:ascii="Arial" w:eastAsia="Arial" w:hAnsi="Arial" w:cs="Arial"/>
          <w:sz w:val="24"/>
          <w:szCs w:val="24"/>
        </w:rPr>
      </w:pPr>
    </w:p>
    <w:p w14:paraId="60DE3FA7" w14:textId="05E96B19" w:rsidR="386DD77C" w:rsidRDefault="386DD77C" w:rsidP="1BBC4525">
      <w:pPr>
        <w:spacing w:line="360" w:lineRule="auto"/>
        <w:jc w:val="both"/>
        <w:rPr>
          <w:rFonts w:ascii="Arial" w:eastAsia="Arial" w:hAnsi="Arial" w:cs="Arial"/>
          <w:sz w:val="24"/>
          <w:szCs w:val="24"/>
        </w:rPr>
      </w:pPr>
    </w:p>
    <w:p w14:paraId="5E2FC734" w14:textId="09EC1126" w:rsidR="386DD77C" w:rsidRDefault="386DD77C" w:rsidP="1BBC4525">
      <w:pPr>
        <w:spacing w:line="360" w:lineRule="auto"/>
        <w:jc w:val="both"/>
        <w:rPr>
          <w:rFonts w:ascii="Arial" w:eastAsia="Arial" w:hAnsi="Arial" w:cs="Arial"/>
          <w:sz w:val="24"/>
          <w:szCs w:val="24"/>
        </w:rPr>
      </w:pPr>
    </w:p>
    <w:p w14:paraId="3BADEC33" w14:textId="01C05B1F" w:rsidR="386DD77C" w:rsidRDefault="386DD77C" w:rsidP="1BBC4525">
      <w:pPr>
        <w:spacing w:line="360" w:lineRule="auto"/>
        <w:jc w:val="both"/>
        <w:rPr>
          <w:rFonts w:ascii="Arial" w:eastAsia="Arial" w:hAnsi="Arial" w:cs="Arial"/>
          <w:sz w:val="24"/>
          <w:szCs w:val="24"/>
        </w:rPr>
      </w:pPr>
    </w:p>
    <w:p w14:paraId="3BE7BC69" w14:textId="5B206CA3" w:rsidR="386DD77C" w:rsidRDefault="36D74A56" w:rsidP="1BBC4525">
      <w:pPr>
        <w:spacing w:line="360" w:lineRule="auto"/>
        <w:jc w:val="both"/>
        <w:rPr>
          <w:rFonts w:ascii="Arial" w:eastAsia="Arial" w:hAnsi="Arial" w:cs="Arial"/>
          <w:sz w:val="24"/>
          <w:szCs w:val="24"/>
        </w:rPr>
      </w:pPr>
      <w:r w:rsidRPr="1BBC4525">
        <w:rPr>
          <w:rFonts w:ascii="Arial" w:eastAsia="Arial" w:hAnsi="Arial" w:cs="Arial"/>
          <w:sz w:val="24"/>
          <w:szCs w:val="24"/>
        </w:rPr>
        <w:t xml:space="preserve">Due to unpresented challenges, Covid-19 has accelerated </w:t>
      </w:r>
      <w:r w:rsidR="7EF98B18" w:rsidRPr="1BBC4525">
        <w:rPr>
          <w:rFonts w:ascii="Arial" w:eastAsia="Arial" w:hAnsi="Arial" w:cs="Arial"/>
          <w:sz w:val="24"/>
          <w:szCs w:val="24"/>
        </w:rPr>
        <w:t xml:space="preserve">the </w:t>
      </w:r>
      <w:r w:rsidR="711C80BF" w:rsidRPr="1BBC4525">
        <w:rPr>
          <w:rFonts w:ascii="Arial" w:eastAsia="Arial" w:hAnsi="Arial" w:cs="Arial"/>
          <w:sz w:val="24"/>
          <w:szCs w:val="24"/>
        </w:rPr>
        <w:t>number</w:t>
      </w:r>
      <w:r w:rsidRPr="1BBC4525">
        <w:rPr>
          <w:rFonts w:ascii="Arial" w:eastAsia="Arial" w:hAnsi="Arial" w:cs="Arial"/>
          <w:sz w:val="24"/>
          <w:szCs w:val="24"/>
        </w:rPr>
        <w:t xml:space="preserve"> of children facing negative effects linked to poor mental health. For many children with autism</w:t>
      </w:r>
      <w:r w:rsidR="3DACA964" w:rsidRPr="1BBC4525">
        <w:rPr>
          <w:rFonts w:ascii="Arial" w:eastAsia="Arial" w:hAnsi="Arial" w:cs="Arial"/>
          <w:sz w:val="24"/>
          <w:szCs w:val="24"/>
        </w:rPr>
        <w:t xml:space="preserve"> the pandemic has caused massive disruption to</w:t>
      </w:r>
      <w:r w:rsidRPr="1BBC4525">
        <w:rPr>
          <w:rFonts w:ascii="Arial" w:eastAsia="Arial" w:hAnsi="Arial" w:cs="Arial"/>
          <w:sz w:val="24"/>
          <w:szCs w:val="24"/>
        </w:rPr>
        <w:t xml:space="preserve"> their daily routines, their norms have changed, the expectations have increased</w:t>
      </w:r>
      <w:r w:rsidR="25897CC2" w:rsidRPr="1BBC4525">
        <w:rPr>
          <w:rFonts w:ascii="Arial" w:eastAsia="Arial" w:hAnsi="Arial" w:cs="Arial"/>
          <w:sz w:val="24"/>
          <w:szCs w:val="24"/>
        </w:rPr>
        <w:t xml:space="preserve"> due to homeschooling</w:t>
      </w:r>
      <w:r w:rsidRPr="1BBC4525">
        <w:rPr>
          <w:rFonts w:ascii="Arial" w:eastAsia="Arial" w:hAnsi="Arial" w:cs="Arial"/>
          <w:sz w:val="24"/>
          <w:szCs w:val="24"/>
        </w:rPr>
        <w:t>, these sudden changes cause them to suffer internally, leading to extreme negative thoughts and acts of self-harm.</w:t>
      </w:r>
      <w:r w:rsidR="5FEF5D2A" w:rsidRPr="1BBC4525">
        <w:rPr>
          <w:rFonts w:ascii="Arial" w:eastAsia="Arial" w:hAnsi="Arial" w:cs="Arial"/>
          <w:sz w:val="24"/>
          <w:szCs w:val="24"/>
        </w:rPr>
        <w:t xml:space="preserve"> As stated by </w:t>
      </w:r>
      <w:r w:rsidR="0EF3AD8E" w:rsidRPr="1BBC4525">
        <w:rPr>
          <w:rFonts w:ascii="Arial" w:eastAsia="Arial" w:hAnsi="Arial" w:cs="Arial"/>
          <w:sz w:val="24"/>
          <w:szCs w:val="24"/>
        </w:rPr>
        <w:t>Doenyas, Genc and Mutluer (2020)</w:t>
      </w:r>
      <w:r w:rsidR="5FEF5D2A" w:rsidRPr="1BBC4525">
        <w:rPr>
          <w:rFonts w:ascii="Arial" w:eastAsia="Arial" w:hAnsi="Arial" w:cs="Arial"/>
          <w:sz w:val="24"/>
          <w:szCs w:val="24"/>
        </w:rPr>
        <w:t xml:space="preserve"> ‘the current pandemic, Covid-19 has been declared a public health emergency of </w:t>
      </w:r>
      <w:r w:rsidR="77D88367" w:rsidRPr="1BBC4525">
        <w:rPr>
          <w:rFonts w:ascii="Arial" w:eastAsia="Arial" w:hAnsi="Arial" w:cs="Arial"/>
          <w:sz w:val="24"/>
          <w:szCs w:val="24"/>
        </w:rPr>
        <w:t>International</w:t>
      </w:r>
      <w:r w:rsidR="5FEF5D2A" w:rsidRPr="1BBC4525">
        <w:rPr>
          <w:rFonts w:ascii="Arial" w:eastAsia="Arial" w:hAnsi="Arial" w:cs="Arial"/>
          <w:sz w:val="24"/>
          <w:szCs w:val="24"/>
        </w:rPr>
        <w:t xml:space="preserve"> concern by the World </w:t>
      </w:r>
      <w:r w:rsidR="3414C10E" w:rsidRPr="1BBC4525">
        <w:rPr>
          <w:rFonts w:ascii="Arial" w:eastAsia="Arial" w:hAnsi="Arial" w:cs="Arial"/>
          <w:sz w:val="24"/>
          <w:szCs w:val="24"/>
        </w:rPr>
        <w:t>Health</w:t>
      </w:r>
      <w:r w:rsidR="5FEF5D2A" w:rsidRPr="1BBC4525">
        <w:rPr>
          <w:rFonts w:ascii="Arial" w:eastAsia="Arial" w:hAnsi="Arial" w:cs="Arial"/>
          <w:sz w:val="24"/>
          <w:szCs w:val="24"/>
        </w:rPr>
        <w:t xml:space="preserve"> </w:t>
      </w:r>
      <w:r w:rsidR="1AA6B262" w:rsidRPr="1BBC4525">
        <w:rPr>
          <w:rFonts w:ascii="Arial" w:eastAsia="Arial" w:hAnsi="Arial" w:cs="Arial"/>
          <w:sz w:val="24"/>
          <w:szCs w:val="24"/>
        </w:rPr>
        <w:t>Organization</w:t>
      </w:r>
      <w:r w:rsidR="5FEF5D2A" w:rsidRPr="1BBC4525">
        <w:rPr>
          <w:rFonts w:ascii="Arial" w:eastAsia="Arial" w:hAnsi="Arial" w:cs="Arial"/>
          <w:sz w:val="24"/>
          <w:szCs w:val="24"/>
        </w:rPr>
        <w:t>’.</w:t>
      </w:r>
      <w:r w:rsidR="359138EB" w:rsidRPr="1BBC4525">
        <w:rPr>
          <w:rFonts w:ascii="Arial" w:eastAsia="Arial" w:hAnsi="Arial" w:cs="Arial"/>
          <w:sz w:val="24"/>
          <w:szCs w:val="24"/>
        </w:rPr>
        <w:t xml:space="preserve"> Research studies reflect </w:t>
      </w:r>
      <w:r w:rsidR="0070DFA9" w:rsidRPr="1BBC4525">
        <w:rPr>
          <w:rFonts w:ascii="Arial" w:eastAsia="Arial" w:hAnsi="Arial" w:cs="Arial"/>
          <w:sz w:val="24"/>
          <w:szCs w:val="24"/>
        </w:rPr>
        <w:t>those stereotypical symptoms</w:t>
      </w:r>
      <w:r w:rsidR="359138EB" w:rsidRPr="1BBC4525">
        <w:rPr>
          <w:rFonts w:ascii="Arial" w:eastAsia="Arial" w:hAnsi="Arial" w:cs="Arial"/>
          <w:sz w:val="24"/>
          <w:szCs w:val="24"/>
        </w:rPr>
        <w:t xml:space="preserve"> </w:t>
      </w:r>
      <w:r w:rsidR="67C20597" w:rsidRPr="1BBC4525">
        <w:rPr>
          <w:rFonts w:ascii="Arial" w:eastAsia="Arial" w:hAnsi="Arial" w:cs="Arial"/>
          <w:sz w:val="24"/>
          <w:szCs w:val="24"/>
        </w:rPr>
        <w:t>have</w:t>
      </w:r>
      <w:r w:rsidR="359138EB" w:rsidRPr="1BBC4525">
        <w:rPr>
          <w:rFonts w:ascii="Arial" w:eastAsia="Arial" w:hAnsi="Arial" w:cs="Arial"/>
          <w:sz w:val="24"/>
          <w:szCs w:val="24"/>
        </w:rPr>
        <w:t xml:space="preserve"> worsened over the course of the lockdown, leadi</w:t>
      </w:r>
      <w:r w:rsidR="7CC07EE1" w:rsidRPr="1BBC4525">
        <w:rPr>
          <w:rFonts w:ascii="Arial" w:eastAsia="Arial" w:hAnsi="Arial" w:cs="Arial"/>
          <w:sz w:val="24"/>
          <w:szCs w:val="24"/>
        </w:rPr>
        <w:t xml:space="preserve">ng to more students appearing out of the woodwork, displaying autistic characteristics requiring additional provisions and </w:t>
      </w:r>
      <w:r w:rsidR="0B906FAF" w:rsidRPr="1BBC4525">
        <w:rPr>
          <w:rFonts w:ascii="Arial" w:eastAsia="Arial" w:hAnsi="Arial" w:cs="Arial"/>
          <w:sz w:val="24"/>
          <w:szCs w:val="24"/>
        </w:rPr>
        <w:t>referrals</w:t>
      </w:r>
      <w:r w:rsidR="47AE5EB9" w:rsidRPr="1BBC4525">
        <w:rPr>
          <w:rFonts w:ascii="Arial" w:eastAsia="Arial" w:hAnsi="Arial" w:cs="Arial"/>
          <w:sz w:val="24"/>
          <w:szCs w:val="24"/>
        </w:rPr>
        <w:t xml:space="preserve"> to the neurodevelopment pathway. In turn this has drastically </w:t>
      </w:r>
      <w:r w:rsidR="7FF6B596" w:rsidRPr="1BBC4525">
        <w:rPr>
          <w:rFonts w:ascii="Arial" w:eastAsia="Arial" w:hAnsi="Arial" w:cs="Arial"/>
          <w:sz w:val="24"/>
          <w:szCs w:val="24"/>
        </w:rPr>
        <w:t>increased</w:t>
      </w:r>
      <w:r w:rsidR="47AE5EB9" w:rsidRPr="1BBC4525">
        <w:rPr>
          <w:rFonts w:ascii="Arial" w:eastAsia="Arial" w:hAnsi="Arial" w:cs="Arial"/>
          <w:sz w:val="24"/>
          <w:szCs w:val="24"/>
        </w:rPr>
        <w:t xml:space="preserve"> the time it takes to receive a formal diagnosis. Currently students can wait between 2-3 years </w:t>
      </w:r>
      <w:r w:rsidR="44052E50" w:rsidRPr="1BBC4525">
        <w:rPr>
          <w:rFonts w:ascii="Arial" w:eastAsia="Arial" w:hAnsi="Arial" w:cs="Arial"/>
          <w:sz w:val="24"/>
          <w:szCs w:val="24"/>
        </w:rPr>
        <w:t xml:space="preserve">without tailored intervention which is having further </w:t>
      </w:r>
      <w:r w:rsidR="0B1BCB97" w:rsidRPr="1BBC4525">
        <w:rPr>
          <w:rFonts w:ascii="Arial" w:eastAsia="Arial" w:hAnsi="Arial" w:cs="Arial"/>
          <w:sz w:val="24"/>
          <w:szCs w:val="24"/>
        </w:rPr>
        <w:t>negative</w:t>
      </w:r>
      <w:r w:rsidR="44052E50" w:rsidRPr="1BBC4525">
        <w:rPr>
          <w:rFonts w:ascii="Arial" w:eastAsia="Arial" w:hAnsi="Arial" w:cs="Arial"/>
          <w:sz w:val="24"/>
          <w:szCs w:val="24"/>
        </w:rPr>
        <w:t xml:space="preserve"> repercussions </w:t>
      </w:r>
      <w:r w:rsidR="47315CF5" w:rsidRPr="1BBC4525">
        <w:rPr>
          <w:rFonts w:ascii="Arial" w:eastAsia="Arial" w:hAnsi="Arial" w:cs="Arial"/>
          <w:sz w:val="24"/>
          <w:szCs w:val="24"/>
        </w:rPr>
        <w:t>on their</w:t>
      </w:r>
      <w:r w:rsidR="44052E50" w:rsidRPr="1BBC4525">
        <w:rPr>
          <w:rFonts w:ascii="Arial" w:eastAsia="Arial" w:hAnsi="Arial" w:cs="Arial"/>
          <w:sz w:val="24"/>
          <w:szCs w:val="24"/>
        </w:rPr>
        <w:t xml:space="preserve"> ability to adapt the strains of returning to school.</w:t>
      </w:r>
      <w:r w:rsidR="59E0EDFF" w:rsidRPr="1BBC4525">
        <w:rPr>
          <w:rFonts w:ascii="Arial" w:eastAsia="Arial" w:hAnsi="Arial" w:cs="Arial"/>
          <w:sz w:val="24"/>
          <w:szCs w:val="24"/>
        </w:rPr>
        <w:t xml:space="preserve"> With limited support provisions </w:t>
      </w:r>
      <w:r w:rsidR="3A28B919" w:rsidRPr="1BBC4525">
        <w:rPr>
          <w:rFonts w:ascii="Arial" w:eastAsia="Arial" w:hAnsi="Arial" w:cs="Arial"/>
          <w:sz w:val="24"/>
          <w:szCs w:val="24"/>
        </w:rPr>
        <w:t>available</w:t>
      </w:r>
      <w:r w:rsidR="49AC1B7E" w:rsidRPr="1BBC4525">
        <w:rPr>
          <w:rFonts w:ascii="Arial" w:eastAsia="Arial" w:hAnsi="Arial" w:cs="Arial"/>
          <w:sz w:val="24"/>
          <w:szCs w:val="24"/>
        </w:rPr>
        <w:t xml:space="preserve"> </w:t>
      </w:r>
      <w:r w:rsidR="59E0EDFF" w:rsidRPr="1BBC4525">
        <w:rPr>
          <w:rFonts w:ascii="Arial" w:eastAsia="Arial" w:hAnsi="Arial" w:cs="Arial"/>
          <w:sz w:val="24"/>
          <w:szCs w:val="24"/>
        </w:rPr>
        <w:t>for example C</w:t>
      </w:r>
      <w:r w:rsidR="1A7C5F98" w:rsidRPr="1BBC4525">
        <w:rPr>
          <w:rFonts w:ascii="Arial" w:eastAsia="Arial" w:hAnsi="Arial" w:cs="Arial"/>
          <w:sz w:val="24"/>
          <w:szCs w:val="24"/>
        </w:rPr>
        <w:t xml:space="preserve">hild and Adolescent Mental Health Support, </w:t>
      </w:r>
      <w:r w:rsidR="59E0EDFF" w:rsidRPr="1BBC4525">
        <w:rPr>
          <w:rFonts w:ascii="Arial" w:eastAsia="Arial" w:hAnsi="Arial" w:cs="Arial"/>
          <w:sz w:val="24"/>
          <w:szCs w:val="24"/>
        </w:rPr>
        <w:t xml:space="preserve">outside agencies, </w:t>
      </w:r>
      <w:r w:rsidR="5A4FB6A9" w:rsidRPr="1BBC4525">
        <w:rPr>
          <w:rFonts w:ascii="Arial" w:eastAsia="Arial" w:hAnsi="Arial" w:cs="Arial"/>
          <w:sz w:val="24"/>
          <w:szCs w:val="24"/>
        </w:rPr>
        <w:t>education psychologists</w:t>
      </w:r>
      <w:r w:rsidR="408F4F7D" w:rsidRPr="1BBC4525">
        <w:rPr>
          <w:rFonts w:ascii="Arial" w:eastAsia="Arial" w:hAnsi="Arial" w:cs="Arial"/>
          <w:sz w:val="24"/>
          <w:szCs w:val="24"/>
        </w:rPr>
        <w:t>,</w:t>
      </w:r>
      <w:r w:rsidR="5A4FB6A9" w:rsidRPr="1BBC4525">
        <w:rPr>
          <w:rFonts w:ascii="Arial" w:eastAsia="Arial" w:hAnsi="Arial" w:cs="Arial"/>
          <w:sz w:val="24"/>
          <w:szCs w:val="24"/>
        </w:rPr>
        <w:t xml:space="preserve"> School A are seeing the </w:t>
      </w:r>
      <w:r w:rsidR="7F3434AE" w:rsidRPr="1BBC4525">
        <w:rPr>
          <w:rFonts w:ascii="Arial" w:eastAsia="Arial" w:hAnsi="Arial" w:cs="Arial"/>
          <w:sz w:val="24"/>
          <w:szCs w:val="24"/>
        </w:rPr>
        <w:t xml:space="preserve">long-term negative effects it poses on their students. </w:t>
      </w:r>
      <w:r w:rsidR="5A4FB6A9" w:rsidRPr="1BBC4525">
        <w:rPr>
          <w:rFonts w:ascii="Arial" w:eastAsia="Arial" w:hAnsi="Arial" w:cs="Arial"/>
          <w:sz w:val="24"/>
          <w:szCs w:val="24"/>
        </w:rPr>
        <w:t xml:space="preserve">To meet the </w:t>
      </w:r>
      <w:r w:rsidR="21CF2861" w:rsidRPr="1BBC4525">
        <w:rPr>
          <w:rFonts w:ascii="Arial" w:eastAsia="Arial" w:hAnsi="Arial" w:cs="Arial"/>
          <w:sz w:val="24"/>
          <w:szCs w:val="24"/>
        </w:rPr>
        <w:t>ever-growing</w:t>
      </w:r>
      <w:r w:rsidR="5A4FB6A9" w:rsidRPr="1BBC4525">
        <w:rPr>
          <w:rFonts w:ascii="Arial" w:eastAsia="Arial" w:hAnsi="Arial" w:cs="Arial"/>
          <w:sz w:val="24"/>
          <w:szCs w:val="24"/>
        </w:rPr>
        <w:t xml:space="preserve"> </w:t>
      </w:r>
      <w:r w:rsidR="18E5CB80" w:rsidRPr="1BBC4525">
        <w:rPr>
          <w:rFonts w:ascii="Arial" w:eastAsia="Arial" w:hAnsi="Arial" w:cs="Arial"/>
          <w:sz w:val="24"/>
          <w:szCs w:val="24"/>
        </w:rPr>
        <w:t>demand,</w:t>
      </w:r>
      <w:r w:rsidR="35394FA3" w:rsidRPr="1BBC4525">
        <w:rPr>
          <w:rFonts w:ascii="Arial" w:eastAsia="Arial" w:hAnsi="Arial" w:cs="Arial"/>
          <w:sz w:val="24"/>
          <w:szCs w:val="24"/>
        </w:rPr>
        <w:t xml:space="preserve"> they</w:t>
      </w:r>
      <w:r w:rsidR="5A4FB6A9" w:rsidRPr="1BBC4525">
        <w:rPr>
          <w:rFonts w:ascii="Arial" w:eastAsia="Arial" w:hAnsi="Arial" w:cs="Arial"/>
          <w:sz w:val="24"/>
          <w:szCs w:val="24"/>
        </w:rPr>
        <w:t xml:space="preserve"> have expanded their support </w:t>
      </w:r>
      <w:r w:rsidR="1F5B323F" w:rsidRPr="1BBC4525">
        <w:rPr>
          <w:rFonts w:ascii="Arial" w:eastAsia="Arial" w:hAnsi="Arial" w:cs="Arial"/>
          <w:sz w:val="24"/>
          <w:szCs w:val="24"/>
        </w:rPr>
        <w:t>systems</w:t>
      </w:r>
      <w:r w:rsidR="16C4F615" w:rsidRPr="1BBC4525">
        <w:rPr>
          <w:rFonts w:ascii="Arial" w:eastAsia="Arial" w:hAnsi="Arial" w:cs="Arial"/>
          <w:sz w:val="24"/>
          <w:szCs w:val="24"/>
        </w:rPr>
        <w:t xml:space="preserve"> inhouse</w:t>
      </w:r>
      <w:r w:rsidR="1F5B323F" w:rsidRPr="1BBC4525">
        <w:rPr>
          <w:rFonts w:ascii="Arial" w:eastAsia="Arial" w:hAnsi="Arial" w:cs="Arial"/>
          <w:sz w:val="24"/>
          <w:szCs w:val="24"/>
        </w:rPr>
        <w:t xml:space="preserve">, integrating more tailored emotional and social support through implementation of </w:t>
      </w:r>
      <w:r w:rsidR="6EBB79C8" w:rsidRPr="1BBC4525">
        <w:rPr>
          <w:rFonts w:ascii="Arial" w:eastAsia="Arial" w:hAnsi="Arial" w:cs="Arial"/>
          <w:sz w:val="24"/>
          <w:szCs w:val="24"/>
        </w:rPr>
        <w:t xml:space="preserve">wellbeing sessions to reduce the risk of </w:t>
      </w:r>
      <w:r w:rsidR="482B881F" w:rsidRPr="1BBC4525">
        <w:rPr>
          <w:rFonts w:ascii="Arial" w:eastAsia="Arial" w:hAnsi="Arial" w:cs="Arial"/>
          <w:sz w:val="24"/>
          <w:szCs w:val="24"/>
        </w:rPr>
        <w:t>problematic behaviours, also targeting thos</w:t>
      </w:r>
      <w:r w:rsidR="1B350012" w:rsidRPr="1BBC4525">
        <w:rPr>
          <w:rFonts w:ascii="Arial" w:eastAsia="Arial" w:hAnsi="Arial" w:cs="Arial"/>
          <w:sz w:val="24"/>
          <w:szCs w:val="24"/>
        </w:rPr>
        <w:t>e</w:t>
      </w:r>
      <w:r w:rsidR="482B881F" w:rsidRPr="1BBC4525">
        <w:rPr>
          <w:rFonts w:ascii="Arial" w:eastAsia="Arial" w:hAnsi="Arial" w:cs="Arial"/>
          <w:sz w:val="24"/>
          <w:szCs w:val="24"/>
        </w:rPr>
        <w:t xml:space="preserve"> at risk of becoming NEET</w:t>
      </w:r>
      <w:r w:rsidR="57AA17DB" w:rsidRPr="1BBC4525">
        <w:rPr>
          <w:rFonts w:ascii="Arial" w:eastAsia="Arial" w:hAnsi="Arial" w:cs="Arial"/>
          <w:sz w:val="24"/>
          <w:szCs w:val="24"/>
        </w:rPr>
        <w:t xml:space="preserve"> </w:t>
      </w:r>
      <w:r w:rsidR="482B881F" w:rsidRPr="1BBC4525">
        <w:rPr>
          <w:rFonts w:ascii="Arial" w:eastAsia="Arial" w:hAnsi="Arial" w:cs="Arial"/>
          <w:sz w:val="24"/>
          <w:szCs w:val="24"/>
        </w:rPr>
        <w:t>(Welsh Government, 2015, p.5).</w:t>
      </w:r>
      <w:r w:rsidR="131967F7" w:rsidRPr="1BBC4525">
        <w:rPr>
          <w:rFonts w:ascii="Arial" w:eastAsia="Arial" w:hAnsi="Arial" w:cs="Arial"/>
          <w:sz w:val="24"/>
          <w:szCs w:val="24"/>
        </w:rPr>
        <w:t xml:space="preserve"> Talk about sessions, </w:t>
      </w:r>
      <w:r w:rsidR="4B57B6C4" w:rsidRPr="1BBC4525">
        <w:rPr>
          <w:rFonts w:ascii="Arial" w:eastAsia="Arial" w:hAnsi="Arial" w:cs="Arial"/>
          <w:sz w:val="24"/>
          <w:szCs w:val="24"/>
        </w:rPr>
        <w:t>counselling sessions, S</w:t>
      </w:r>
      <w:r w:rsidR="61337673" w:rsidRPr="1BBC4525">
        <w:rPr>
          <w:rFonts w:ascii="Arial" w:eastAsia="Arial" w:hAnsi="Arial" w:cs="Arial"/>
          <w:sz w:val="24"/>
          <w:szCs w:val="24"/>
        </w:rPr>
        <w:t>CERTS</w:t>
      </w:r>
      <w:r w:rsidR="4B57B6C4" w:rsidRPr="1BBC4525">
        <w:rPr>
          <w:rFonts w:ascii="Arial" w:eastAsia="Arial" w:hAnsi="Arial" w:cs="Arial"/>
          <w:sz w:val="24"/>
          <w:szCs w:val="24"/>
        </w:rPr>
        <w:t xml:space="preserve"> support are some of the</w:t>
      </w:r>
      <w:r w:rsidR="1D2B8C79" w:rsidRPr="1BBC4525">
        <w:rPr>
          <w:rFonts w:ascii="Arial" w:eastAsia="Arial" w:hAnsi="Arial" w:cs="Arial"/>
          <w:sz w:val="24"/>
          <w:szCs w:val="24"/>
        </w:rPr>
        <w:t xml:space="preserve"> </w:t>
      </w:r>
      <w:r w:rsidR="4B57B6C4" w:rsidRPr="1BBC4525">
        <w:rPr>
          <w:rFonts w:ascii="Arial" w:eastAsia="Arial" w:hAnsi="Arial" w:cs="Arial"/>
          <w:sz w:val="24"/>
          <w:szCs w:val="24"/>
        </w:rPr>
        <w:t xml:space="preserve">interventions used to reduce anxiety levels </w:t>
      </w:r>
      <w:r w:rsidR="3F92EE40" w:rsidRPr="1BBC4525">
        <w:rPr>
          <w:rFonts w:ascii="Arial" w:eastAsia="Arial" w:hAnsi="Arial" w:cs="Arial"/>
          <w:sz w:val="24"/>
          <w:szCs w:val="24"/>
        </w:rPr>
        <w:t xml:space="preserve">in school, remove barriers and </w:t>
      </w:r>
      <w:r w:rsidR="694E8506" w:rsidRPr="1BBC4525">
        <w:rPr>
          <w:rFonts w:ascii="Arial" w:eastAsia="Arial" w:hAnsi="Arial" w:cs="Arial"/>
          <w:sz w:val="24"/>
          <w:szCs w:val="24"/>
        </w:rPr>
        <w:t>enhance</w:t>
      </w:r>
      <w:r w:rsidR="3F92EE40" w:rsidRPr="1BBC4525">
        <w:rPr>
          <w:rFonts w:ascii="Arial" w:eastAsia="Arial" w:hAnsi="Arial" w:cs="Arial"/>
          <w:sz w:val="24"/>
          <w:szCs w:val="24"/>
        </w:rPr>
        <w:t xml:space="preserve"> understanding which in turn means they will access school life, society and the wider world</w:t>
      </w:r>
      <w:r w:rsidR="3CEF149A" w:rsidRPr="1BBC4525">
        <w:rPr>
          <w:rFonts w:ascii="Arial" w:eastAsia="Arial" w:hAnsi="Arial" w:cs="Arial"/>
          <w:sz w:val="24"/>
          <w:szCs w:val="24"/>
        </w:rPr>
        <w:t>.</w:t>
      </w:r>
    </w:p>
    <w:p w14:paraId="76EB2F06" w14:textId="7766C84A" w:rsidR="1BBC4525" w:rsidRDefault="1BBC4525" w:rsidP="1BBC4525">
      <w:pPr>
        <w:spacing w:line="360" w:lineRule="auto"/>
        <w:jc w:val="both"/>
        <w:rPr>
          <w:rFonts w:ascii="Arial" w:eastAsia="Arial" w:hAnsi="Arial" w:cs="Arial"/>
          <w:sz w:val="24"/>
          <w:szCs w:val="24"/>
        </w:rPr>
      </w:pPr>
    </w:p>
    <w:p w14:paraId="4350C4BF" w14:textId="4DDC7F68" w:rsidR="386DD77C" w:rsidRDefault="3CEF149A" w:rsidP="1BBC4525">
      <w:pPr>
        <w:spacing w:line="360" w:lineRule="auto"/>
        <w:jc w:val="both"/>
        <w:rPr>
          <w:rFonts w:ascii="Arial" w:eastAsia="Arial" w:hAnsi="Arial" w:cs="Arial"/>
          <w:sz w:val="24"/>
          <w:szCs w:val="24"/>
        </w:rPr>
      </w:pPr>
      <w:r w:rsidRPr="1BBC4525">
        <w:rPr>
          <w:rFonts w:ascii="Arial" w:eastAsia="Arial" w:hAnsi="Arial" w:cs="Arial"/>
          <w:sz w:val="24"/>
          <w:szCs w:val="24"/>
        </w:rPr>
        <w:t>Before the pandemic</w:t>
      </w:r>
      <w:r w:rsidR="57F2059B" w:rsidRPr="1BBC4525">
        <w:rPr>
          <w:rFonts w:ascii="Arial" w:eastAsia="Arial" w:hAnsi="Arial" w:cs="Arial"/>
          <w:sz w:val="24"/>
          <w:szCs w:val="24"/>
        </w:rPr>
        <w:t xml:space="preserve">, teachers and support staff have been able to react and respond to individuals needs at the earliest opportunities however due to ‘new ways of working’ School A are seeing firsthand the drastic changes to communication skills which have been lost as a result of limited or no interaction </w:t>
      </w:r>
      <w:r w:rsidR="76DF82DC" w:rsidRPr="1BBC4525">
        <w:rPr>
          <w:rFonts w:ascii="Arial" w:eastAsia="Arial" w:hAnsi="Arial" w:cs="Arial"/>
          <w:sz w:val="24"/>
          <w:szCs w:val="24"/>
        </w:rPr>
        <w:t>with</w:t>
      </w:r>
      <w:r w:rsidR="57F2059B" w:rsidRPr="1BBC4525">
        <w:rPr>
          <w:rFonts w:ascii="Arial" w:eastAsia="Arial" w:hAnsi="Arial" w:cs="Arial"/>
          <w:sz w:val="24"/>
          <w:szCs w:val="24"/>
        </w:rPr>
        <w:t xml:space="preserve"> the world outside of their homes</w:t>
      </w:r>
      <w:r w:rsidR="34C92175" w:rsidRPr="1BBC4525">
        <w:rPr>
          <w:rFonts w:ascii="Arial" w:eastAsia="Arial" w:hAnsi="Arial" w:cs="Arial"/>
          <w:sz w:val="24"/>
          <w:szCs w:val="24"/>
        </w:rPr>
        <w:t>.</w:t>
      </w:r>
      <w:r w:rsidR="57F2059B" w:rsidRPr="1BBC4525">
        <w:rPr>
          <w:rFonts w:ascii="Arial" w:eastAsia="Arial" w:hAnsi="Arial" w:cs="Arial"/>
          <w:sz w:val="24"/>
          <w:szCs w:val="24"/>
        </w:rPr>
        <w:t xml:space="preserve"> </w:t>
      </w:r>
      <w:r w:rsidR="36D74A56" w:rsidRPr="1BBC4525">
        <w:rPr>
          <w:rFonts w:ascii="Arial" w:eastAsia="Arial" w:hAnsi="Arial" w:cs="Arial"/>
          <w:sz w:val="24"/>
          <w:szCs w:val="24"/>
        </w:rPr>
        <w:t>More than ever before, schools t</w:t>
      </w:r>
      <w:r w:rsidR="6EC68B35" w:rsidRPr="1BBC4525">
        <w:rPr>
          <w:rFonts w:ascii="Arial" w:eastAsia="Arial" w:hAnsi="Arial" w:cs="Arial"/>
          <w:sz w:val="24"/>
          <w:szCs w:val="24"/>
        </w:rPr>
        <w:t>oday must meet the needs of all children</w:t>
      </w:r>
      <w:r w:rsidR="6E6787E9" w:rsidRPr="1BBC4525">
        <w:rPr>
          <w:rFonts w:ascii="Arial" w:eastAsia="Arial" w:hAnsi="Arial" w:cs="Arial"/>
          <w:sz w:val="24"/>
          <w:szCs w:val="24"/>
        </w:rPr>
        <w:t xml:space="preserve"> especially those</w:t>
      </w:r>
      <w:r w:rsidR="4550ADAB" w:rsidRPr="1BBC4525">
        <w:rPr>
          <w:rFonts w:ascii="Arial" w:eastAsia="Arial" w:hAnsi="Arial" w:cs="Arial"/>
          <w:sz w:val="24"/>
          <w:szCs w:val="24"/>
        </w:rPr>
        <w:t xml:space="preserve"> with ASD</w:t>
      </w:r>
      <w:r w:rsidR="04161D2B" w:rsidRPr="1BBC4525">
        <w:rPr>
          <w:rFonts w:ascii="Arial" w:eastAsia="Arial" w:hAnsi="Arial" w:cs="Arial"/>
          <w:sz w:val="24"/>
          <w:szCs w:val="24"/>
        </w:rPr>
        <w:t xml:space="preserve">. </w:t>
      </w:r>
      <w:r w:rsidR="6218DA3F" w:rsidRPr="1BBC4525">
        <w:rPr>
          <w:rFonts w:ascii="Arial" w:eastAsia="Arial" w:hAnsi="Arial" w:cs="Arial"/>
          <w:sz w:val="24"/>
          <w:szCs w:val="24"/>
        </w:rPr>
        <w:t>According</w:t>
      </w:r>
      <w:r w:rsidR="4550ADAB" w:rsidRPr="1BBC4525">
        <w:rPr>
          <w:rFonts w:ascii="Arial" w:eastAsia="Arial" w:hAnsi="Arial" w:cs="Arial"/>
          <w:sz w:val="24"/>
          <w:szCs w:val="24"/>
        </w:rPr>
        <w:t xml:space="preserve"> to </w:t>
      </w:r>
      <w:r w:rsidR="7A8814C4" w:rsidRPr="1BBC4525">
        <w:rPr>
          <w:rFonts w:ascii="Arial" w:eastAsia="Arial" w:hAnsi="Arial" w:cs="Arial"/>
          <w:sz w:val="24"/>
          <w:szCs w:val="24"/>
        </w:rPr>
        <w:t>the United Nations Conference of the Right of the Child (</w:t>
      </w:r>
      <w:r w:rsidR="0AF36E85" w:rsidRPr="1BBC4525">
        <w:rPr>
          <w:rFonts w:ascii="Arial" w:eastAsia="Arial" w:hAnsi="Arial" w:cs="Arial"/>
          <w:sz w:val="24"/>
          <w:szCs w:val="24"/>
        </w:rPr>
        <w:t>n.d</w:t>
      </w:r>
      <w:r w:rsidR="7A8814C4" w:rsidRPr="1BBC4525">
        <w:rPr>
          <w:rFonts w:ascii="Arial" w:eastAsia="Arial" w:hAnsi="Arial" w:cs="Arial"/>
          <w:sz w:val="24"/>
          <w:szCs w:val="24"/>
        </w:rPr>
        <w:t>, p.8)</w:t>
      </w:r>
      <w:r w:rsidR="6EC68B35" w:rsidRPr="1BBC4525">
        <w:rPr>
          <w:rFonts w:ascii="Arial" w:eastAsia="Arial" w:hAnsi="Arial" w:cs="Arial"/>
          <w:sz w:val="24"/>
          <w:szCs w:val="24"/>
        </w:rPr>
        <w:t xml:space="preserve"> articl</w:t>
      </w:r>
      <w:r w:rsidR="4249C5F7" w:rsidRPr="1BBC4525">
        <w:rPr>
          <w:rFonts w:ascii="Arial" w:eastAsia="Arial" w:hAnsi="Arial" w:cs="Arial"/>
          <w:sz w:val="24"/>
          <w:szCs w:val="24"/>
        </w:rPr>
        <w:t xml:space="preserve">e 28 </w:t>
      </w:r>
      <w:r w:rsidR="6EC68B35" w:rsidRPr="1BBC4525">
        <w:rPr>
          <w:rFonts w:ascii="Arial" w:eastAsia="Arial" w:hAnsi="Arial" w:cs="Arial"/>
          <w:sz w:val="24"/>
          <w:szCs w:val="24"/>
        </w:rPr>
        <w:t>states ‘</w:t>
      </w:r>
      <w:r w:rsidR="6B4217F4" w:rsidRPr="1BBC4525">
        <w:rPr>
          <w:rFonts w:ascii="Arial" w:eastAsia="Arial" w:hAnsi="Arial" w:cs="Arial"/>
          <w:sz w:val="24"/>
          <w:szCs w:val="24"/>
        </w:rPr>
        <w:t>parties recognize the right of the child to education, and with a view to achieving this right progressively and on the basis of equal opportunity</w:t>
      </w:r>
      <w:r w:rsidR="6EC68B35" w:rsidRPr="1BBC4525">
        <w:rPr>
          <w:rFonts w:ascii="Arial" w:eastAsia="Arial" w:hAnsi="Arial" w:cs="Arial"/>
          <w:sz w:val="24"/>
          <w:szCs w:val="24"/>
        </w:rPr>
        <w:t>’ Failing to identify these children suffering from internal distress means that these impacts will have very lasting effects on the life, preventing them from reaching their potential and feeling valued amongst society. Although considerable evidence implies autism cannot be cured what has been reinforced is how school can make significant differences if they act on initial representations, support and provide alternative provisions to make positive steps towards remov</w:t>
      </w:r>
      <w:r w:rsidR="3D5CBC8E" w:rsidRPr="1BBC4525">
        <w:rPr>
          <w:rFonts w:ascii="Arial" w:eastAsia="Arial" w:hAnsi="Arial" w:cs="Arial"/>
          <w:sz w:val="24"/>
          <w:szCs w:val="24"/>
        </w:rPr>
        <w:t>ing the</w:t>
      </w:r>
      <w:r w:rsidR="6EC68B35" w:rsidRPr="1BBC4525">
        <w:rPr>
          <w:rFonts w:ascii="Arial" w:eastAsia="Arial" w:hAnsi="Arial" w:cs="Arial"/>
          <w:sz w:val="24"/>
          <w:szCs w:val="24"/>
        </w:rPr>
        <w:t xml:space="preserve"> gender disparity. Educating children through different mediums, visual aids, group sessions can build on areas o</w:t>
      </w:r>
      <w:r w:rsidR="19BA4E40" w:rsidRPr="1BBC4525">
        <w:rPr>
          <w:rFonts w:ascii="Arial" w:eastAsia="Arial" w:hAnsi="Arial" w:cs="Arial"/>
          <w:sz w:val="24"/>
          <w:szCs w:val="24"/>
        </w:rPr>
        <w:t xml:space="preserve">f impairment, </w:t>
      </w:r>
      <w:r w:rsidR="6EC68B35" w:rsidRPr="1BBC4525">
        <w:rPr>
          <w:rFonts w:ascii="Arial" w:eastAsia="Arial" w:hAnsi="Arial" w:cs="Arial"/>
          <w:sz w:val="24"/>
          <w:szCs w:val="24"/>
        </w:rPr>
        <w:t>improve self-</w:t>
      </w:r>
      <w:r w:rsidR="43C352F2" w:rsidRPr="1BBC4525">
        <w:rPr>
          <w:rFonts w:ascii="Arial" w:eastAsia="Arial" w:hAnsi="Arial" w:cs="Arial"/>
          <w:sz w:val="24"/>
          <w:szCs w:val="24"/>
        </w:rPr>
        <w:t>esteem</w:t>
      </w:r>
      <w:r w:rsidR="6EC68B35" w:rsidRPr="1BBC4525">
        <w:rPr>
          <w:rFonts w:ascii="Arial" w:eastAsia="Arial" w:hAnsi="Arial" w:cs="Arial"/>
          <w:sz w:val="24"/>
          <w:szCs w:val="24"/>
        </w:rPr>
        <w:t>, provide a sense of belonging</w:t>
      </w:r>
      <w:r w:rsidR="44B62B3C" w:rsidRPr="1BBC4525">
        <w:rPr>
          <w:rFonts w:ascii="Arial" w:eastAsia="Arial" w:hAnsi="Arial" w:cs="Arial"/>
          <w:sz w:val="24"/>
          <w:szCs w:val="24"/>
        </w:rPr>
        <w:t>,</w:t>
      </w:r>
      <w:r w:rsidR="6EC68B35" w:rsidRPr="1BBC4525">
        <w:rPr>
          <w:rFonts w:ascii="Arial" w:eastAsia="Arial" w:hAnsi="Arial" w:cs="Arial"/>
          <w:sz w:val="24"/>
          <w:szCs w:val="24"/>
        </w:rPr>
        <w:t xml:space="preserve"> inclusion and build</w:t>
      </w:r>
      <w:r w:rsidR="0B54D6E4" w:rsidRPr="1BBC4525">
        <w:rPr>
          <w:rFonts w:ascii="Arial" w:eastAsia="Arial" w:hAnsi="Arial" w:cs="Arial"/>
          <w:sz w:val="24"/>
          <w:szCs w:val="24"/>
        </w:rPr>
        <w:t xml:space="preserve"> </w:t>
      </w:r>
      <w:r w:rsidR="6EC68B35" w:rsidRPr="1BBC4525">
        <w:rPr>
          <w:rFonts w:ascii="Arial" w:eastAsia="Arial" w:hAnsi="Arial" w:cs="Arial"/>
          <w:sz w:val="24"/>
          <w:szCs w:val="24"/>
        </w:rPr>
        <w:t xml:space="preserve">on resilience to deal with change. </w:t>
      </w:r>
    </w:p>
    <w:p w14:paraId="59440322" w14:textId="5D905CE8" w:rsidR="7787A648" w:rsidRDefault="644336EC" w:rsidP="1BBC4525">
      <w:pPr>
        <w:spacing w:line="360" w:lineRule="auto"/>
        <w:jc w:val="both"/>
        <w:rPr>
          <w:rFonts w:ascii="Arial" w:eastAsia="Arial" w:hAnsi="Arial" w:cs="Arial"/>
          <w:color w:val="FF0000"/>
          <w:sz w:val="24"/>
          <w:szCs w:val="24"/>
        </w:rPr>
      </w:pPr>
      <w:r w:rsidRPr="1BBC4525">
        <w:rPr>
          <w:rFonts w:ascii="Arial" w:eastAsia="Arial" w:hAnsi="Arial" w:cs="Arial"/>
          <w:color w:val="FF0000"/>
          <w:sz w:val="24"/>
          <w:szCs w:val="24"/>
        </w:rPr>
        <w:t xml:space="preserve"> </w:t>
      </w:r>
    </w:p>
    <w:p w14:paraId="5B2769A5" w14:textId="633EDF29" w:rsidR="6B9F7D1A" w:rsidRDefault="6B9F7D1A" w:rsidP="1BBC4525">
      <w:pPr>
        <w:spacing w:line="360" w:lineRule="auto"/>
        <w:jc w:val="both"/>
        <w:rPr>
          <w:rFonts w:ascii="Arial" w:eastAsia="Arial" w:hAnsi="Arial" w:cs="Arial"/>
          <w:color w:val="FF0000"/>
          <w:sz w:val="24"/>
          <w:szCs w:val="24"/>
        </w:rPr>
      </w:pPr>
    </w:p>
    <w:p w14:paraId="64FF4445" w14:textId="3582C809" w:rsidR="16B0C2C4" w:rsidRDefault="16B0C2C4" w:rsidP="1BBC4525">
      <w:pPr>
        <w:spacing w:line="360" w:lineRule="auto"/>
        <w:jc w:val="both"/>
        <w:rPr>
          <w:rFonts w:ascii="Arial" w:eastAsia="Arial" w:hAnsi="Arial" w:cs="Arial"/>
          <w:color w:val="FF0000"/>
          <w:sz w:val="24"/>
          <w:szCs w:val="24"/>
        </w:rPr>
      </w:pPr>
    </w:p>
    <w:p w14:paraId="65597E45" w14:textId="78D6527B" w:rsidR="5F76FC2A" w:rsidRDefault="5F76FC2A" w:rsidP="1BBC4525">
      <w:pPr>
        <w:spacing w:line="360" w:lineRule="auto"/>
        <w:jc w:val="both"/>
        <w:rPr>
          <w:rFonts w:ascii="Arial" w:eastAsia="Arial" w:hAnsi="Arial" w:cs="Arial"/>
          <w:color w:val="FF0000"/>
          <w:sz w:val="24"/>
          <w:szCs w:val="24"/>
        </w:rPr>
      </w:pPr>
    </w:p>
    <w:p w14:paraId="2445AF54" w14:textId="35102608" w:rsidR="17BBEA08" w:rsidRDefault="17BBEA08" w:rsidP="1BBC4525">
      <w:pPr>
        <w:spacing w:line="360" w:lineRule="auto"/>
        <w:jc w:val="both"/>
        <w:rPr>
          <w:rFonts w:ascii="Arial" w:eastAsia="Arial" w:hAnsi="Arial" w:cs="Arial"/>
          <w:color w:val="FF0000"/>
          <w:sz w:val="24"/>
          <w:szCs w:val="24"/>
        </w:rPr>
      </w:pPr>
    </w:p>
    <w:p w14:paraId="7506C073" w14:textId="169D4D00" w:rsidR="17BBEA08" w:rsidRDefault="17BBEA08" w:rsidP="1BBC4525">
      <w:pPr>
        <w:spacing w:line="360" w:lineRule="auto"/>
        <w:jc w:val="both"/>
        <w:rPr>
          <w:rFonts w:ascii="Arial" w:eastAsia="Arial" w:hAnsi="Arial" w:cs="Arial"/>
          <w:color w:val="FF0000"/>
          <w:sz w:val="24"/>
          <w:szCs w:val="24"/>
        </w:rPr>
      </w:pPr>
    </w:p>
    <w:p w14:paraId="41C61008" w14:textId="50FC8441" w:rsidR="208BFFF5" w:rsidRDefault="208BFFF5" w:rsidP="1BBC4525">
      <w:pPr>
        <w:spacing w:line="360" w:lineRule="auto"/>
        <w:jc w:val="both"/>
        <w:rPr>
          <w:rFonts w:ascii="Arial" w:eastAsia="Arial" w:hAnsi="Arial" w:cs="Arial"/>
          <w:color w:val="FF0000"/>
          <w:sz w:val="24"/>
          <w:szCs w:val="24"/>
        </w:rPr>
      </w:pPr>
    </w:p>
    <w:p w14:paraId="6133B88E" w14:textId="4F1402F8" w:rsidR="208BFFF5" w:rsidRDefault="208BFFF5" w:rsidP="1BBC4525">
      <w:pPr>
        <w:spacing w:line="360" w:lineRule="auto"/>
        <w:jc w:val="both"/>
        <w:rPr>
          <w:rFonts w:ascii="Arial" w:eastAsia="Arial" w:hAnsi="Arial" w:cs="Arial"/>
          <w:color w:val="FF0000"/>
          <w:sz w:val="24"/>
          <w:szCs w:val="24"/>
        </w:rPr>
      </w:pPr>
    </w:p>
    <w:p w14:paraId="6FC1E6C4" w14:textId="7944EC73" w:rsidR="5F76FC2A" w:rsidRDefault="5F76FC2A" w:rsidP="1BBC4525">
      <w:pPr>
        <w:spacing w:line="360" w:lineRule="auto"/>
        <w:jc w:val="both"/>
        <w:rPr>
          <w:rFonts w:ascii="Arial" w:eastAsia="Arial" w:hAnsi="Arial" w:cs="Arial"/>
          <w:color w:val="FF0000"/>
          <w:sz w:val="24"/>
          <w:szCs w:val="24"/>
        </w:rPr>
      </w:pPr>
    </w:p>
    <w:p w14:paraId="08C29CF8" w14:textId="3A83967E" w:rsidR="5F76FC2A" w:rsidRDefault="5F76FC2A" w:rsidP="1BBC4525">
      <w:pPr>
        <w:spacing w:line="360" w:lineRule="auto"/>
        <w:jc w:val="both"/>
        <w:rPr>
          <w:rFonts w:ascii="Arial" w:eastAsia="Arial" w:hAnsi="Arial" w:cs="Arial"/>
          <w:b/>
          <w:bCs/>
          <w:sz w:val="24"/>
          <w:szCs w:val="24"/>
          <w:u w:val="single"/>
        </w:rPr>
      </w:pPr>
    </w:p>
    <w:p w14:paraId="289BCD44" w14:textId="2F5960F7" w:rsidR="5F76FC2A" w:rsidRDefault="5F76FC2A" w:rsidP="1BBC4525">
      <w:pPr>
        <w:spacing w:line="360" w:lineRule="auto"/>
        <w:jc w:val="both"/>
        <w:rPr>
          <w:rFonts w:ascii="Arial" w:eastAsia="Arial" w:hAnsi="Arial" w:cs="Arial"/>
          <w:b/>
          <w:bCs/>
          <w:sz w:val="24"/>
          <w:szCs w:val="24"/>
          <w:u w:val="single"/>
        </w:rPr>
      </w:pPr>
    </w:p>
    <w:p w14:paraId="50C0476A" w14:textId="69092E74" w:rsidR="5F76FC2A" w:rsidRDefault="5F76FC2A" w:rsidP="1BBC4525">
      <w:pPr>
        <w:spacing w:line="360" w:lineRule="auto"/>
        <w:jc w:val="both"/>
        <w:rPr>
          <w:rFonts w:ascii="Arial" w:eastAsia="Arial" w:hAnsi="Arial" w:cs="Arial"/>
          <w:b/>
          <w:bCs/>
          <w:sz w:val="24"/>
          <w:szCs w:val="24"/>
          <w:u w:val="single"/>
        </w:rPr>
      </w:pPr>
    </w:p>
    <w:p w14:paraId="330E51A9" w14:textId="1C56564C" w:rsidR="5F76FC2A" w:rsidRDefault="5F76FC2A" w:rsidP="1BBC4525">
      <w:pPr>
        <w:spacing w:line="360" w:lineRule="auto"/>
        <w:jc w:val="both"/>
        <w:rPr>
          <w:rFonts w:ascii="Arial" w:eastAsia="Arial" w:hAnsi="Arial" w:cs="Arial"/>
          <w:b/>
          <w:bCs/>
          <w:sz w:val="24"/>
          <w:szCs w:val="24"/>
          <w:u w:val="single"/>
        </w:rPr>
      </w:pPr>
    </w:p>
    <w:p w14:paraId="24A85F98" w14:textId="2A38C51A" w:rsidR="5F76FC2A" w:rsidRDefault="5F76FC2A" w:rsidP="1BBC4525">
      <w:pPr>
        <w:spacing w:line="360" w:lineRule="auto"/>
        <w:jc w:val="both"/>
        <w:rPr>
          <w:rFonts w:ascii="Arial" w:eastAsia="Arial" w:hAnsi="Arial" w:cs="Arial"/>
          <w:b/>
          <w:bCs/>
          <w:sz w:val="24"/>
          <w:szCs w:val="24"/>
          <w:u w:val="single"/>
        </w:rPr>
      </w:pPr>
    </w:p>
    <w:p w14:paraId="29E3206E" w14:textId="6658CECB" w:rsidR="5F76FC2A" w:rsidRDefault="5F76FC2A" w:rsidP="1BBC4525">
      <w:pPr>
        <w:spacing w:line="360" w:lineRule="auto"/>
        <w:jc w:val="both"/>
        <w:rPr>
          <w:rFonts w:ascii="Arial" w:eastAsia="Arial" w:hAnsi="Arial" w:cs="Arial"/>
          <w:b/>
          <w:bCs/>
          <w:sz w:val="24"/>
          <w:szCs w:val="24"/>
          <w:u w:val="single"/>
        </w:rPr>
      </w:pPr>
    </w:p>
    <w:p w14:paraId="394B73FB" w14:textId="2060B12F" w:rsidR="5F76FC2A" w:rsidRDefault="744DF4AF" w:rsidP="1BBC4525">
      <w:pPr>
        <w:spacing w:line="360" w:lineRule="auto"/>
        <w:jc w:val="both"/>
        <w:rPr>
          <w:rFonts w:ascii="Arial" w:eastAsia="Arial" w:hAnsi="Arial" w:cs="Arial"/>
          <w:b/>
          <w:bCs/>
          <w:color w:val="FF0000"/>
          <w:sz w:val="24"/>
          <w:szCs w:val="24"/>
          <w:u w:val="single"/>
        </w:rPr>
      </w:pPr>
      <w:r w:rsidRPr="1BBC4525">
        <w:rPr>
          <w:rFonts w:ascii="Arial" w:eastAsia="Arial" w:hAnsi="Arial" w:cs="Arial"/>
          <w:b/>
          <w:bCs/>
          <w:sz w:val="24"/>
          <w:szCs w:val="24"/>
          <w:u w:val="single"/>
        </w:rPr>
        <w:t>References.</w:t>
      </w:r>
    </w:p>
    <w:p w14:paraId="3D6A9314" w14:textId="0F6BF943" w:rsidR="17BBEA08" w:rsidRDefault="17BBEA08" w:rsidP="1BBC4525">
      <w:pPr>
        <w:spacing w:line="360" w:lineRule="auto"/>
        <w:jc w:val="both"/>
        <w:rPr>
          <w:rFonts w:ascii="Arial" w:eastAsia="Arial" w:hAnsi="Arial" w:cs="Arial"/>
          <w:sz w:val="24"/>
          <w:szCs w:val="24"/>
        </w:rPr>
      </w:pPr>
    </w:p>
    <w:p w14:paraId="169E680C" w14:textId="139639D5" w:rsidR="744DF4AF" w:rsidRDefault="744DF4AF"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Agoratus, L. (2016) </w:t>
      </w:r>
      <w:r w:rsidRPr="1BBC4525">
        <w:rPr>
          <w:rFonts w:ascii="Arial" w:eastAsia="Arial" w:hAnsi="Arial" w:cs="Arial"/>
          <w:i/>
          <w:iCs/>
          <w:sz w:val="24"/>
          <w:szCs w:val="24"/>
        </w:rPr>
        <w:t xml:space="preserve">How Autism Manifests </w:t>
      </w:r>
      <w:r w:rsidR="27B67845" w:rsidRPr="1BBC4525">
        <w:rPr>
          <w:rFonts w:ascii="Arial" w:eastAsia="Arial" w:hAnsi="Arial" w:cs="Arial"/>
          <w:i/>
          <w:iCs/>
          <w:sz w:val="24"/>
          <w:szCs w:val="24"/>
        </w:rPr>
        <w:t>Differently</w:t>
      </w:r>
      <w:r w:rsidRPr="1BBC4525">
        <w:rPr>
          <w:rFonts w:ascii="Arial" w:eastAsia="Arial" w:hAnsi="Arial" w:cs="Arial"/>
          <w:i/>
          <w:iCs/>
          <w:sz w:val="24"/>
          <w:szCs w:val="24"/>
        </w:rPr>
        <w:t xml:space="preserve"> in Girls: What </w:t>
      </w:r>
      <w:r w:rsidR="62A44242" w:rsidRPr="1BBC4525">
        <w:rPr>
          <w:rFonts w:ascii="Arial" w:eastAsia="Arial" w:hAnsi="Arial" w:cs="Arial"/>
          <w:i/>
          <w:iCs/>
          <w:sz w:val="24"/>
          <w:szCs w:val="24"/>
        </w:rPr>
        <w:t>Families</w:t>
      </w:r>
      <w:r w:rsidRPr="1BBC4525">
        <w:rPr>
          <w:rFonts w:ascii="Arial" w:eastAsia="Arial" w:hAnsi="Arial" w:cs="Arial"/>
          <w:i/>
          <w:iCs/>
          <w:sz w:val="24"/>
          <w:szCs w:val="24"/>
        </w:rPr>
        <w:t xml:space="preserve"> Need to Know. </w:t>
      </w:r>
    </w:p>
    <w:p w14:paraId="15A0221D" w14:textId="0146CF54" w:rsidR="744DF4AF" w:rsidRDefault="744DF4A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8" w:anchor=":~:text=Social%20factors%20make%20it%20harder,same%20as%20typically%2Ddeveloping%20girls">
        <w:r w:rsidRPr="1BBC4525">
          <w:rPr>
            <w:rStyle w:val="Hyperlink"/>
            <w:rFonts w:ascii="Arial" w:eastAsia="Arial" w:hAnsi="Arial" w:cs="Arial"/>
            <w:sz w:val="24"/>
            <w:szCs w:val="24"/>
          </w:rPr>
          <w:t>https://autismspectrumnews.org/how-autism-manifests-differently-in-girls-what-families-need-to-know/#:~:text=Social%20factors%20make%20it%20harder,same%20as%20typically%2Ddeveloping%20girls</w:t>
        </w:r>
      </w:hyperlink>
      <w:r w:rsidRPr="1BBC4525">
        <w:rPr>
          <w:rFonts w:ascii="Arial" w:eastAsia="Arial" w:hAnsi="Arial" w:cs="Arial"/>
          <w:sz w:val="24"/>
          <w:szCs w:val="24"/>
        </w:rPr>
        <w:t>.</w:t>
      </w:r>
    </w:p>
    <w:p w14:paraId="25480DBD" w14:textId="1886D9D2" w:rsidR="744DF4AF" w:rsidRDefault="744DF4A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(Accessed: </w:t>
      </w:r>
      <w:r w:rsidR="6AA4C150" w:rsidRPr="1BBC4525">
        <w:rPr>
          <w:rFonts w:ascii="Arial" w:eastAsia="Arial" w:hAnsi="Arial" w:cs="Arial"/>
          <w:sz w:val="24"/>
          <w:szCs w:val="24"/>
        </w:rPr>
        <w:t>14 April 2021).</w:t>
      </w:r>
    </w:p>
    <w:p w14:paraId="7A9A622E" w14:textId="03DE78F3" w:rsidR="5F76FC2A" w:rsidRDefault="5F76FC2A" w:rsidP="1BBC4525">
      <w:pPr>
        <w:spacing w:line="240" w:lineRule="auto"/>
        <w:jc w:val="both"/>
        <w:rPr>
          <w:rFonts w:ascii="Arial" w:eastAsia="Arial" w:hAnsi="Arial" w:cs="Arial"/>
          <w:sz w:val="24"/>
          <w:szCs w:val="24"/>
        </w:rPr>
      </w:pPr>
    </w:p>
    <w:p w14:paraId="27AF8401" w14:textId="5F49DC59" w:rsidR="5F76FC2A" w:rsidRDefault="30A9AC10"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Ali, A., Karim, K. and O’Reilly,M. (2014) </w:t>
      </w:r>
      <w:r w:rsidRPr="1BBC4525">
        <w:rPr>
          <w:rFonts w:ascii="Arial" w:eastAsia="Arial" w:hAnsi="Arial" w:cs="Arial"/>
          <w:i/>
          <w:iCs/>
          <w:sz w:val="24"/>
          <w:szCs w:val="24"/>
        </w:rPr>
        <w:t xml:space="preserve">A Practical Guide to Mental Health Problems in Children </w:t>
      </w:r>
      <w:r w:rsidR="181BD1FA" w:rsidRPr="1BBC4525">
        <w:rPr>
          <w:rFonts w:ascii="Arial" w:eastAsia="Arial" w:hAnsi="Arial" w:cs="Arial"/>
          <w:i/>
          <w:iCs/>
          <w:sz w:val="24"/>
          <w:szCs w:val="24"/>
        </w:rPr>
        <w:t xml:space="preserve">with Autistic Spectrum Disorder. </w:t>
      </w:r>
      <w:r w:rsidR="181BD1FA" w:rsidRPr="1BBC4525">
        <w:rPr>
          <w:rFonts w:ascii="Arial" w:eastAsia="Arial" w:hAnsi="Arial" w:cs="Arial"/>
          <w:sz w:val="24"/>
          <w:szCs w:val="24"/>
        </w:rPr>
        <w:t>1</w:t>
      </w:r>
      <w:r w:rsidR="181BD1FA" w:rsidRPr="1BBC4525">
        <w:rPr>
          <w:rFonts w:ascii="Arial" w:eastAsia="Arial" w:hAnsi="Arial" w:cs="Arial"/>
          <w:sz w:val="24"/>
          <w:szCs w:val="24"/>
          <w:vertAlign w:val="superscript"/>
        </w:rPr>
        <w:t>st</w:t>
      </w:r>
      <w:r w:rsidR="181BD1FA" w:rsidRPr="1BBC4525">
        <w:rPr>
          <w:rFonts w:ascii="Arial" w:eastAsia="Arial" w:hAnsi="Arial" w:cs="Arial"/>
          <w:sz w:val="24"/>
          <w:szCs w:val="24"/>
        </w:rPr>
        <w:t xml:space="preserve"> Ed. Philadelphia: Jessica Kingley Publishers.</w:t>
      </w:r>
      <w:r w:rsidR="3EB15739" w:rsidRPr="1BBC4525">
        <w:rPr>
          <w:rFonts w:ascii="Arial" w:eastAsia="Arial" w:hAnsi="Arial" w:cs="Arial"/>
          <w:sz w:val="24"/>
          <w:szCs w:val="24"/>
        </w:rPr>
        <w:t xml:space="preserve"> </w:t>
      </w:r>
    </w:p>
    <w:p w14:paraId="46E8BEF5" w14:textId="1E7E6BE3" w:rsidR="14E35544" w:rsidRDefault="14E35544" w:rsidP="1BBC4525">
      <w:pPr>
        <w:spacing w:line="240" w:lineRule="auto"/>
        <w:jc w:val="both"/>
        <w:rPr>
          <w:rFonts w:ascii="Arial" w:eastAsia="Arial" w:hAnsi="Arial" w:cs="Arial"/>
          <w:sz w:val="24"/>
          <w:szCs w:val="24"/>
        </w:rPr>
      </w:pPr>
    </w:p>
    <w:p w14:paraId="7113F86F" w14:textId="786544B1" w:rsidR="17BBEA08" w:rsidRDefault="21536F55" w:rsidP="1BBC4525">
      <w:pPr>
        <w:pStyle w:val="Heading1"/>
        <w:spacing w:line="240" w:lineRule="auto"/>
        <w:jc w:val="both"/>
        <w:rPr>
          <w:rFonts w:ascii="Arial" w:eastAsia="Arial" w:hAnsi="Arial" w:cs="Arial"/>
          <w:color w:val="auto"/>
          <w:sz w:val="24"/>
          <w:szCs w:val="24"/>
        </w:rPr>
      </w:pPr>
      <w:r w:rsidRPr="1BBC4525">
        <w:rPr>
          <w:rFonts w:ascii="Arial" w:eastAsia="Arial" w:hAnsi="Arial" w:cs="Arial"/>
          <w:color w:val="auto"/>
          <w:sz w:val="24"/>
          <w:szCs w:val="24"/>
        </w:rPr>
        <w:t xml:space="preserve">American Psychiatric Association (2021) </w:t>
      </w:r>
      <w:r w:rsidRPr="1BBC4525">
        <w:rPr>
          <w:rFonts w:ascii="Arial" w:eastAsia="Arial" w:hAnsi="Arial" w:cs="Arial"/>
          <w:i/>
          <w:iCs/>
          <w:color w:val="111111"/>
          <w:sz w:val="24"/>
          <w:szCs w:val="24"/>
        </w:rPr>
        <w:t>What Is Autism Spectrum Disorder?</w:t>
      </w:r>
    </w:p>
    <w:p w14:paraId="70749873" w14:textId="35ADB394" w:rsidR="21536F55" w:rsidRDefault="21536F55"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9">
        <w:r w:rsidRPr="1BBC4525">
          <w:rPr>
            <w:rStyle w:val="Hyperlink"/>
            <w:rFonts w:ascii="Arial" w:eastAsia="Arial" w:hAnsi="Arial" w:cs="Arial"/>
            <w:sz w:val="24"/>
            <w:szCs w:val="24"/>
          </w:rPr>
          <w:t>https://www.psychiatry.org/</w:t>
        </w:r>
      </w:hyperlink>
    </w:p>
    <w:p w14:paraId="43670D50" w14:textId="57BCDE0F" w:rsidR="21536F55" w:rsidRDefault="21536F55"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25E898C3" w14:textId="02EFC960" w:rsidR="14E35544" w:rsidRDefault="14E35544" w:rsidP="1BBC4525">
      <w:pPr>
        <w:spacing w:line="240" w:lineRule="auto"/>
        <w:jc w:val="both"/>
        <w:rPr>
          <w:rFonts w:ascii="Arial" w:eastAsia="Arial" w:hAnsi="Arial" w:cs="Arial"/>
          <w:sz w:val="24"/>
          <w:szCs w:val="24"/>
        </w:rPr>
      </w:pPr>
    </w:p>
    <w:p w14:paraId="2125B13A" w14:textId="45B0D9BF" w:rsidR="055A80FE" w:rsidRDefault="055A80FE"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Arky, B. (n.d.) </w:t>
      </w:r>
      <w:r w:rsidRPr="1BBC4525">
        <w:rPr>
          <w:rFonts w:ascii="Arial" w:eastAsia="Arial" w:hAnsi="Arial" w:cs="Arial"/>
          <w:i/>
          <w:iCs/>
          <w:sz w:val="24"/>
          <w:szCs w:val="24"/>
        </w:rPr>
        <w:t>Why Many Autistic Girls Are Overlooked.</w:t>
      </w:r>
    </w:p>
    <w:p w14:paraId="5138956F" w14:textId="5FE39EF0" w:rsidR="56402E8F" w:rsidRDefault="56402E8F"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Available</w:t>
      </w:r>
      <w:r w:rsidR="055A80FE" w:rsidRPr="1BBC4525">
        <w:rPr>
          <w:rFonts w:ascii="Arial" w:eastAsia="Arial" w:hAnsi="Arial" w:cs="Arial"/>
          <w:sz w:val="24"/>
          <w:szCs w:val="24"/>
        </w:rPr>
        <w:t xml:space="preserve"> at:</w:t>
      </w:r>
      <w:r w:rsidR="2981EDA2" w:rsidRPr="1BBC4525">
        <w:rPr>
          <w:rFonts w:ascii="Arial" w:eastAsia="Arial" w:hAnsi="Arial" w:cs="Arial"/>
          <w:sz w:val="24"/>
          <w:szCs w:val="24"/>
        </w:rPr>
        <w:t xml:space="preserve"> </w:t>
      </w:r>
      <w:hyperlink r:id="rId10">
        <w:r w:rsidR="2981EDA2" w:rsidRPr="1BBC4525">
          <w:rPr>
            <w:rStyle w:val="Hyperlink"/>
            <w:rFonts w:ascii="Arial" w:eastAsia="Arial" w:hAnsi="Arial" w:cs="Arial"/>
            <w:sz w:val="24"/>
            <w:szCs w:val="24"/>
          </w:rPr>
          <w:t>https://childmind.org/article/autistic-girls-overlooked-undiagnosed-autism/</w:t>
        </w:r>
      </w:hyperlink>
    </w:p>
    <w:p w14:paraId="1708C97A" w14:textId="32AE8B1C" w:rsidR="055A80FE" w:rsidRDefault="055A80FE"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25952C66" w14:textId="03A7D793" w:rsidR="1BBC4525" w:rsidRDefault="1BBC4525" w:rsidP="1BBC4525">
      <w:pPr>
        <w:spacing w:line="240" w:lineRule="auto"/>
        <w:jc w:val="both"/>
        <w:rPr>
          <w:rFonts w:ascii="Arial" w:eastAsia="Arial" w:hAnsi="Arial" w:cs="Arial"/>
          <w:sz w:val="24"/>
          <w:szCs w:val="24"/>
        </w:rPr>
      </w:pPr>
    </w:p>
    <w:p w14:paraId="36B57277" w14:textId="7396465C" w:rsidR="08BA9ABF" w:rsidRDefault="08BA9ABF"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Autism Speaks (2021) </w:t>
      </w:r>
      <w:r w:rsidRPr="1BBC4525">
        <w:rPr>
          <w:rFonts w:ascii="Arial" w:eastAsia="Arial" w:hAnsi="Arial" w:cs="Arial"/>
          <w:i/>
          <w:iCs/>
          <w:sz w:val="24"/>
          <w:szCs w:val="24"/>
        </w:rPr>
        <w:t>Medical Conditions associated with Autism.</w:t>
      </w:r>
    </w:p>
    <w:p w14:paraId="5CB43EA6" w14:textId="26F1C830" w:rsidR="08BA9ABF" w:rsidRDefault="08BA9AB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1">
        <w:r w:rsidRPr="1BBC4525">
          <w:rPr>
            <w:rStyle w:val="Hyperlink"/>
            <w:rFonts w:ascii="Arial" w:eastAsia="Arial" w:hAnsi="Arial" w:cs="Arial"/>
            <w:sz w:val="24"/>
            <w:szCs w:val="24"/>
          </w:rPr>
          <w:t>https://www.autismspeaks.org/medical-conditions-associated-autism</w:t>
        </w:r>
      </w:hyperlink>
    </w:p>
    <w:p w14:paraId="35F20E6B" w14:textId="20FDDD43" w:rsidR="208BFFF5" w:rsidRDefault="08BA9AB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23 April 2021).</w:t>
      </w:r>
    </w:p>
    <w:p w14:paraId="4DC640F5" w14:textId="3AD95B00" w:rsidR="1BBC4525" w:rsidRDefault="1BBC4525" w:rsidP="1BBC4525">
      <w:pPr>
        <w:spacing w:line="240" w:lineRule="auto"/>
        <w:jc w:val="both"/>
        <w:rPr>
          <w:rFonts w:ascii="Arial" w:eastAsia="Arial" w:hAnsi="Arial" w:cs="Arial"/>
          <w:sz w:val="24"/>
          <w:szCs w:val="24"/>
        </w:rPr>
      </w:pPr>
    </w:p>
    <w:p w14:paraId="78F9C12D" w14:textId="256656E0" w:rsidR="403EFFD6" w:rsidRDefault="403EFFD6" w:rsidP="1BBC4525">
      <w:pPr>
        <w:spacing w:line="240" w:lineRule="auto"/>
        <w:jc w:val="both"/>
        <w:rPr>
          <w:rFonts w:ascii="Arial" w:eastAsia="Arial" w:hAnsi="Arial" w:cs="Arial"/>
          <w:color w:val="333333"/>
          <w:sz w:val="24"/>
          <w:szCs w:val="24"/>
        </w:rPr>
      </w:pPr>
      <w:r w:rsidRPr="1BBC4525">
        <w:rPr>
          <w:rFonts w:ascii="Arial" w:eastAsia="Arial" w:hAnsi="Arial" w:cs="Arial"/>
          <w:color w:val="333333"/>
          <w:sz w:val="24"/>
          <w:szCs w:val="24"/>
        </w:rPr>
        <w:t xml:space="preserve">Barnes, C. (1991) </w:t>
      </w:r>
      <w:r w:rsidRPr="1BBC4525">
        <w:rPr>
          <w:rFonts w:ascii="Arial" w:eastAsia="Arial" w:hAnsi="Arial" w:cs="Arial"/>
          <w:i/>
          <w:iCs/>
          <w:color w:val="333333"/>
          <w:sz w:val="24"/>
          <w:szCs w:val="24"/>
        </w:rPr>
        <w:t>Disabled people in Britain and discrimination: A case for anti-discrimination legislation</w:t>
      </w:r>
      <w:r w:rsidRPr="1BBC4525">
        <w:rPr>
          <w:rFonts w:ascii="Arial" w:eastAsia="Arial" w:hAnsi="Arial" w:cs="Arial"/>
          <w:color w:val="333333"/>
          <w:sz w:val="24"/>
          <w:szCs w:val="24"/>
        </w:rPr>
        <w:t>. London: The Macmillan Press.</w:t>
      </w:r>
    </w:p>
    <w:p w14:paraId="0EA4003E" w14:textId="1C573797" w:rsidR="17BBEA08" w:rsidRDefault="17BBEA08" w:rsidP="1BBC4525">
      <w:pPr>
        <w:spacing w:line="240" w:lineRule="auto"/>
        <w:jc w:val="both"/>
        <w:rPr>
          <w:rFonts w:ascii="Arial" w:eastAsia="Arial" w:hAnsi="Arial" w:cs="Arial"/>
          <w:sz w:val="24"/>
          <w:szCs w:val="24"/>
        </w:rPr>
      </w:pPr>
    </w:p>
    <w:p w14:paraId="20B20F5C" w14:textId="1DA2CCFB" w:rsidR="1BBC4525" w:rsidRDefault="1BBC4525" w:rsidP="1BBC4525">
      <w:pPr>
        <w:spacing w:line="240" w:lineRule="auto"/>
        <w:jc w:val="both"/>
        <w:rPr>
          <w:rFonts w:ascii="Arial" w:eastAsia="Arial" w:hAnsi="Arial" w:cs="Arial"/>
          <w:sz w:val="24"/>
          <w:szCs w:val="24"/>
        </w:rPr>
      </w:pPr>
    </w:p>
    <w:p w14:paraId="59088F8E" w14:textId="0223530A" w:rsidR="1BBC4525" w:rsidRDefault="1BBC4525" w:rsidP="1BBC4525">
      <w:pPr>
        <w:spacing w:line="240" w:lineRule="auto"/>
        <w:jc w:val="both"/>
        <w:rPr>
          <w:rFonts w:ascii="Arial" w:eastAsia="Arial" w:hAnsi="Arial" w:cs="Arial"/>
          <w:sz w:val="24"/>
          <w:szCs w:val="24"/>
        </w:rPr>
      </w:pPr>
    </w:p>
    <w:p w14:paraId="08018919" w14:textId="4669FF10" w:rsidR="17BBEA08" w:rsidRDefault="7D8BAB8B" w:rsidP="1BBC4525">
      <w:pPr>
        <w:spacing w:line="240" w:lineRule="auto"/>
        <w:jc w:val="both"/>
        <w:rPr>
          <w:rFonts w:ascii="Arial" w:eastAsia="Arial" w:hAnsi="Arial" w:cs="Arial"/>
          <w:sz w:val="24"/>
          <w:szCs w:val="24"/>
        </w:rPr>
      </w:pPr>
      <w:r w:rsidRPr="1BBC4525">
        <w:rPr>
          <w:rFonts w:ascii="Arial" w:eastAsia="Arial" w:hAnsi="Arial" w:cs="Arial"/>
          <w:sz w:val="24"/>
          <w:szCs w:val="24"/>
        </w:rPr>
        <w:t>Baron-Cohen et al. (2016) ‘An investigation of the ‘female camouflage effect’ in autism using a computerized</w:t>
      </w:r>
      <w:r w:rsidR="4C22BBCC" w:rsidRPr="1BBC4525">
        <w:rPr>
          <w:rFonts w:ascii="Arial" w:eastAsia="Arial" w:hAnsi="Arial" w:cs="Arial"/>
          <w:sz w:val="24"/>
          <w:szCs w:val="24"/>
        </w:rPr>
        <w:t xml:space="preserve"> ADOS-</w:t>
      </w:r>
      <w:r w:rsidR="63B37D32" w:rsidRPr="1BBC4525">
        <w:rPr>
          <w:rFonts w:ascii="Arial" w:eastAsia="Arial" w:hAnsi="Arial" w:cs="Arial"/>
          <w:sz w:val="24"/>
          <w:szCs w:val="24"/>
        </w:rPr>
        <w:t>2</w:t>
      </w:r>
      <w:r w:rsidR="4C22BBCC" w:rsidRPr="1BBC4525">
        <w:rPr>
          <w:rFonts w:ascii="Arial" w:eastAsia="Arial" w:hAnsi="Arial" w:cs="Arial"/>
          <w:sz w:val="24"/>
          <w:szCs w:val="24"/>
        </w:rPr>
        <w:t xml:space="preserve"> and a test of sex/gender differences’, </w:t>
      </w:r>
      <w:r w:rsidR="4C22BBCC" w:rsidRPr="1BBC4525">
        <w:rPr>
          <w:rFonts w:ascii="Arial" w:eastAsia="Arial" w:hAnsi="Arial" w:cs="Arial"/>
          <w:i/>
          <w:iCs/>
          <w:sz w:val="24"/>
          <w:szCs w:val="24"/>
        </w:rPr>
        <w:t xml:space="preserve">Molecular Autism, </w:t>
      </w:r>
      <w:r w:rsidR="4C22BBCC" w:rsidRPr="1BBC4525">
        <w:rPr>
          <w:rFonts w:ascii="Arial" w:eastAsia="Arial" w:hAnsi="Arial" w:cs="Arial"/>
          <w:sz w:val="24"/>
          <w:szCs w:val="24"/>
        </w:rPr>
        <w:t xml:space="preserve">7(10). </w:t>
      </w:r>
    </w:p>
    <w:p w14:paraId="51A8D2BE" w14:textId="2D5F7F52" w:rsidR="17BBEA08" w:rsidRDefault="260192CD"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2">
        <w:r w:rsidRPr="1BBC4525">
          <w:rPr>
            <w:rStyle w:val="Hyperlink"/>
            <w:rFonts w:ascii="Arial" w:eastAsia="Arial" w:hAnsi="Arial" w:cs="Arial"/>
            <w:sz w:val="24"/>
            <w:szCs w:val="24"/>
          </w:rPr>
          <w:t>https://pubmed.ncbi.nlm.nih.gov/26798446/</w:t>
        </w:r>
      </w:hyperlink>
    </w:p>
    <w:p w14:paraId="49E495B2" w14:textId="14BA4884" w:rsidR="17BBEA08" w:rsidRDefault="260192CD"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16 April 2021),</w:t>
      </w:r>
    </w:p>
    <w:p w14:paraId="0D2882B8" w14:textId="706BBE07" w:rsidR="208BFFF5" w:rsidRDefault="208BFFF5" w:rsidP="1BBC4525">
      <w:pPr>
        <w:spacing w:line="240" w:lineRule="auto"/>
        <w:jc w:val="both"/>
        <w:rPr>
          <w:rFonts w:ascii="Arial" w:eastAsia="Arial" w:hAnsi="Arial" w:cs="Arial"/>
          <w:sz w:val="24"/>
          <w:szCs w:val="24"/>
        </w:rPr>
      </w:pPr>
    </w:p>
    <w:p w14:paraId="42CDA755" w14:textId="33FA0C2F" w:rsidR="4C286150" w:rsidRDefault="4C286150"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Bindman et al. (2019) </w:t>
      </w:r>
      <w:r w:rsidRPr="1BBC4525">
        <w:rPr>
          <w:rFonts w:ascii="Arial" w:eastAsia="Arial" w:hAnsi="Arial" w:cs="Arial"/>
          <w:i/>
          <w:iCs/>
          <w:sz w:val="24"/>
          <w:szCs w:val="24"/>
        </w:rPr>
        <w:t>Autistica Action Briefing: Diagnosing Autistic Women and Girls.</w:t>
      </w:r>
    </w:p>
    <w:p w14:paraId="6A69FC02" w14:textId="77C7AC5A" w:rsidR="4C286150" w:rsidRDefault="4C286150"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13">
        <w:r w:rsidRPr="1BBC4525">
          <w:rPr>
            <w:rStyle w:val="Hyperlink"/>
            <w:rFonts w:ascii="Arial" w:eastAsia="Arial" w:hAnsi="Arial" w:cs="Arial"/>
            <w:sz w:val="24"/>
            <w:szCs w:val="24"/>
          </w:rPr>
          <w:t>https://www.autistica.org.uk/downloads/files/Autistica-Action-Briefing-Diagnosing</w:t>
        </w:r>
      </w:hyperlink>
      <w:r w:rsidR="63B922B6" w:rsidRPr="1BBC4525">
        <w:rPr>
          <w:rFonts w:ascii="Arial" w:eastAsia="Arial" w:hAnsi="Arial" w:cs="Arial"/>
          <w:sz w:val="24"/>
          <w:szCs w:val="24"/>
        </w:rPr>
        <w:t xml:space="preserve"> </w:t>
      </w:r>
      <w:r w:rsidRPr="1BBC4525">
        <w:rPr>
          <w:rFonts w:ascii="Arial" w:eastAsia="Arial" w:hAnsi="Arial" w:cs="Arial"/>
          <w:sz w:val="24"/>
          <w:szCs w:val="24"/>
        </w:rPr>
        <w:t>-Autistic-Women-And-Girls.pdf#:~:text=Thousands%20of%20autistic%20women%20and%20</w:t>
      </w:r>
      <w:r w:rsidR="6427EB60" w:rsidRPr="1BBC4525">
        <w:rPr>
          <w:rFonts w:ascii="Arial" w:eastAsia="Arial" w:hAnsi="Arial" w:cs="Arial"/>
          <w:sz w:val="24"/>
          <w:szCs w:val="24"/>
        </w:rPr>
        <w:t xml:space="preserve"> </w:t>
      </w:r>
      <w:r w:rsidRPr="1BBC4525">
        <w:rPr>
          <w:rFonts w:ascii="Arial" w:eastAsia="Arial" w:hAnsi="Arial" w:cs="Arial"/>
          <w:sz w:val="24"/>
          <w:szCs w:val="24"/>
        </w:rPr>
        <w:t>girls%20in%20the,However%2C%20estimates%20of%20this%20gender%20gap%20have%20closed</w:t>
      </w:r>
    </w:p>
    <w:p w14:paraId="42E1FDE1" w14:textId="35F5C558" w:rsidR="2A9F0A5B" w:rsidRDefault="2A9F0A5B"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369B9AF7" w14:textId="40258130" w:rsidR="17BBEA08" w:rsidRDefault="17BBEA08" w:rsidP="1BBC4525">
      <w:pPr>
        <w:spacing w:line="240" w:lineRule="auto"/>
        <w:jc w:val="both"/>
        <w:rPr>
          <w:rFonts w:ascii="Arial" w:eastAsia="Arial" w:hAnsi="Arial" w:cs="Arial"/>
          <w:i/>
          <w:iCs/>
          <w:sz w:val="24"/>
          <w:szCs w:val="24"/>
        </w:rPr>
      </w:pPr>
    </w:p>
    <w:p w14:paraId="6A6A28BE" w14:textId="7C177F30" w:rsidR="17BBEA08" w:rsidRDefault="4A18C135" w:rsidP="1BBC4525">
      <w:pPr>
        <w:spacing w:line="240" w:lineRule="auto"/>
        <w:jc w:val="both"/>
        <w:rPr>
          <w:rFonts w:ascii="Arial" w:eastAsia="Arial" w:hAnsi="Arial" w:cs="Arial"/>
          <w:color w:val="333333"/>
          <w:sz w:val="24"/>
          <w:szCs w:val="24"/>
        </w:rPr>
      </w:pPr>
      <w:r w:rsidRPr="1BBC4525">
        <w:rPr>
          <w:rFonts w:ascii="Arial" w:eastAsia="Arial" w:hAnsi="Arial" w:cs="Arial"/>
          <w:color w:val="333333"/>
          <w:sz w:val="24"/>
          <w:szCs w:val="24"/>
        </w:rPr>
        <w:t>Bleger, J. (1974) ‘Schizophrenia, Autism, and Symbiosis’,</w:t>
      </w:r>
      <w:r w:rsidRPr="1BBC4525">
        <w:rPr>
          <w:rFonts w:ascii="Arial" w:eastAsia="Arial" w:hAnsi="Arial" w:cs="Arial"/>
          <w:i/>
          <w:iCs/>
          <w:color w:val="333333"/>
          <w:sz w:val="24"/>
          <w:szCs w:val="24"/>
        </w:rPr>
        <w:t xml:space="preserve"> Contemporary Psychoanalysis</w:t>
      </w:r>
      <w:r w:rsidRPr="1BBC4525">
        <w:rPr>
          <w:rFonts w:ascii="Arial" w:eastAsia="Arial" w:hAnsi="Arial" w:cs="Arial"/>
          <w:color w:val="333333"/>
          <w:sz w:val="24"/>
          <w:szCs w:val="24"/>
        </w:rPr>
        <w:t>, 10(1), pp.19-26</w:t>
      </w:r>
      <w:r w:rsidR="702BB11A" w:rsidRPr="1BBC4525">
        <w:rPr>
          <w:rFonts w:ascii="Arial" w:eastAsia="Arial" w:hAnsi="Arial" w:cs="Arial"/>
          <w:color w:val="333333"/>
          <w:sz w:val="24"/>
          <w:szCs w:val="24"/>
        </w:rPr>
        <w:t xml:space="preserve">. </w:t>
      </w:r>
    </w:p>
    <w:p w14:paraId="45810520" w14:textId="094C2D49" w:rsidR="17BBEA08" w:rsidRDefault="702BB11A" w:rsidP="1BBC4525">
      <w:pPr>
        <w:spacing w:line="240" w:lineRule="auto"/>
        <w:jc w:val="both"/>
        <w:rPr>
          <w:rFonts w:ascii="Arial" w:eastAsia="Arial" w:hAnsi="Arial" w:cs="Arial"/>
          <w:sz w:val="24"/>
          <w:szCs w:val="24"/>
        </w:rPr>
      </w:pPr>
      <w:r w:rsidRPr="1BBC4525">
        <w:rPr>
          <w:rFonts w:ascii="Arial" w:eastAsia="Arial" w:hAnsi="Arial" w:cs="Arial"/>
          <w:color w:val="333333"/>
          <w:sz w:val="24"/>
          <w:szCs w:val="24"/>
        </w:rPr>
        <w:t xml:space="preserve">Available at: </w:t>
      </w:r>
      <w:r w:rsidR="4A18C135" w:rsidRPr="1BBC4525">
        <w:rPr>
          <w:rFonts w:ascii="Arial" w:eastAsia="Arial" w:hAnsi="Arial" w:cs="Arial"/>
          <w:color w:val="333333"/>
          <w:sz w:val="24"/>
          <w:szCs w:val="24"/>
        </w:rPr>
        <w:t xml:space="preserve">DOI: </w:t>
      </w:r>
      <w:hyperlink r:id="rId14">
        <w:r w:rsidR="4A18C135" w:rsidRPr="1BBC4525">
          <w:rPr>
            <w:rStyle w:val="Hyperlink"/>
            <w:rFonts w:ascii="Arial" w:eastAsia="Arial" w:hAnsi="Arial" w:cs="Arial"/>
            <w:sz w:val="24"/>
            <w:szCs w:val="24"/>
          </w:rPr>
          <w:t>10.1080/00107530.1974.10745308</w:t>
        </w:r>
      </w:hyperlink>
    </w:p>
    <w:p w14:paraId="4F9056A5" w14:textId="452E0F26" w:rsidR="17BBEA08" w:rsidRDefault="7BA6D22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w:t>
      </w:r>
      <w:r w:rsidR="6B9B1D66" w:rsidRPr="1BBC4525">
        <w:rPr>
          <w:rFonts w:ascii="Arial" w:eastAsia="Arial" w:hAnsi="Arial" w:cs="Arial"/>
          <w:sz w:val="24"/>
          <w:szCs w:val="24"/>
        </w:rPr>
        <w:t>:</w:t>
      </w:r>
      <w:r w:rsidRPr="1BBC4525">
        <w:rPr>
          <w:rFonts w:ascii="Arial" w:eastAsia="Arial" w:hAnsi="Arial" w:cs="Arial"/>
          <w:sz w:val="24"/>
          <w:szCs w:val="24"/>
        </w:rPr>
        <w:t xml:space="preserve"> 12 April 2021).</w:t>
      </w:r>
    </w:p>
    <w:p w14:paraId="11506AA9" w14:textId="00635AEB" w:rsidR="17BBEA08" w:rsidRDefault="17BBEA08" w:rsidP="208BFFF5">
      <w:pPr>
        <w:spacing w:line="240" w:lineRule="auto"/>
        <w:jc w:val="both"/>
      </w:pPr>
    </w:p>
    <w:p w14:paraId="3A30FF6B" w14:textId="53191ECD" w:rsidR="17BBEA08" w:rsidRDefault="23DBF3D1" w:rsidP="1BBC4525">
      <w:pPr>
        <w:spacing w:line="240" w:lineRule="auto"/>
        <w:jc w:val="both"/>
        <w:rPr>
          <w:rFonts w:ascii="Arial" w:eastAsia="Arial" w:hAnsi="Arial" w:cs="Arial"/>
          <w:sz w:val="24"/>
          <w:szCs w:val="24"/>
        </w:rPr>
      </w:pPr>
      <w:r w:rsidRPr="1BBC4525">
        <w:rPr>
          <w:rFonts w:ascii="Arial" w:eastAsia="Arial" w:hAnsi="Arial" w:cs="Arial"/>
          <w:sz w:val="24"/>
          <w:szCs w:val="24"/>
        </w:rPr>
        <w:t>Borsay,</w:t>
      </w:r>
      <w:r w:rsidR="3FA4B5F5" w:rsidRPr="1BBC4525">
        <w:rPr>
          <w:rFonts w:ascii="Arial" w:eastAsia="Arial" w:hAnsi="Arial" w:cs="Arial"/>
          <w:sz w:val="24"/>
          <w:szCs w:val="24"/>
        </w:rPr>
        <w:t xml:space="preserve"> </w:t>
      </w:r>
      <w:r w:rsidRPr="1BBC4525">
        <w:rPr>
          <w:rFonts w:ascii="Arial" w:eastAsia="Arial" w:hAnsi="Arial" w:cs="Arial"/>
          <w:sz w:val="24"/>
          <w:szCs w:val="24"/>
        </w:rPr>
        <w:t xml:space="preserve">A. (2012) History &amp; Policy: Connecting historians, policymakers and the media. </w:t>
      </w:r>
    </w:p>
    <w:p w14:paraId="7EC705A6" w14:textId="7215A6B1" w:rsidR="17BBEA08" w:rsidRDefault="23DBF3D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5">
        <w:r w:rsidRPr="1BBC4525">
          <w:rPr>
            <w:rStyle w:val="Hyperlink"/>
            <w:rFonts w:ascii="Arial" w:eastAsia="Arial" w:hAnsi="Arial" w:cs="Arial"/>
            <w:color w:val="auto"/>
            <w:sz w:val="24"/>
            <w:szCs w:val="24"/>
          </w:rPr>
          <w:t>http://www.historyandpolicy.org/docs/dfe-anne-borsay-text.pdf</w:t>
        </w:r>
      </w:hyperlink>
    </w:p>
    <w:p w14:paraId="2CDE8C6D" w14:textId="210EDC51" w:rsidR="17BBEA08" w:rsidRDefault="23DBF3D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3ACC6FF6" w14:textId="26994702" w:rsidR="17BBEA08" w:rsidRDefault="17BBEA08" w:rsidP="1BBC4525">
      <w:pPr>
        <w:spacing w:line="240" w:lineRule="auto"/>
        <w:jc w:val="both"/>
        <w:rPr>
          <w:rFonts w:ascii="Arial" w:eastAsia="Arial" w:hAnsi="Arial" w:cs="Arial"/>
          <w:sz w:val="24"/>
          <w:szCs w:val="24"/>
        </w:rPr>
      </w:pPr>
    </w:p>
    <w:p w14:paraId="1328052A" w14:textId="0F1289A0" w:rsidR="17BBEA08" w:rsidRDefault="0630D7E1" w:rsidP="1BBC4525">
      <w:pPr>
        <w:spacing w:line="240" w:lineRule="auto"/>
        <w:jc w:val="both"/>
        <w:rPr>
          <w:rFonts w:ascii="Arial" w:eastAsia="Arial" w:hAnsi="Arial" w:cs="Arial"/>
          <w:color w:val="333333"/>
          <w:sz w:val="24"/>
          <w:szCs w:val="24"/>
        </w:rPr>
      </w:pPr>
      <w:r w:rsidRPr="1BBC4525">
        <w:rPr>
          <w:rFonts w:ascii="Arial" w:eastAsia="Arial" w:hAnsi="Arial" w:cs="Arial"/>
          <w:sz w:val="24"/>
          <w:szCs w:val="24"/>
        </w:rPr>
        <w:t>Brisenden, S. (</w:t>
      </w:r>
      <w:r w:rsidR="0EC0C765" w:rsidRPr="1BBC4525">
        <w:rPr>
          <w:rFonts w:ascii="Arial" w:eastAsia="Arial" w:hAnsi="Arial" w:cs="Arial"/>
          <w:sz w:val="24"/>
          <w:szCs w:val="24"/>
        </w:rPr>
        <w:t>1986</w:t>
      </w:r>
      <w:r w:rsidRPr="1BBC4525">
        <w:rPr>
          <w:rFonts w:ascii="Arial" w:eastAsia="Arial" w:hAnsi="Arial" w:cs="Arial"/>
          <w:sz w:val="24"/>
          <w:szCs w:val="24"/>
        </w:rPr>
        <w:t>) ‘</w:t>
      </w:r>
      <w:r w:rsidRPr="1BBC4525">
        <w:rPr>
          <w:rFonts w:ascii="Arial" w:eastAsia="Arial" w:hAnsi="Arial" w:cs="Arial"/>
          <w:color w:val="333333"/>
          <w:sz w:val="24"/>
          <w:szCs w:val="24"/>
        </w:rPr>
        <w:t xml:space="preserve">Independent Living and the Medical Model of Disability’, </w:t>
      </w:r>
      <w:r w:rsidRPr="1BBC4525">
        <w:rPr>
          <w:rFonts w:ascii="Arial" w:eastAsia="Arial" w:hAnsi="Arial" w:cs="Arial"/>
          <w:i/>
          <w:iCs/>
          <w:color w:val="333333"/>
          <w:sz w:val="24"/>
          <w:szCs w:val="24"/>
        </w:rPr>
        <w:t xml:space="preserve">Disability, Handicap &amp; Society, </w:t>
      </w:r>
      <w:r w:rsidRPr="1BBC4525">
        <w:rPr>
          <w:rFonts w:ascii="Arial" w:eastAsia="Arial" w:hAnsi="Arial" w:cs="Arial"/>
          <w:color w:val="333333"/>
          <w:sz w:val="24"/>
          <w:szCs w:val="24"/>
        </w:rPr>
        <w:t>1(2), pp.173-178.</w:t>
      </w:r>
    </w:p>
    <w:p w14:paraId="681C1A4D" w14:textId="3D395E40" w:rsidR="17BBEA08" w:rsidRDefault="0630D7E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6">
        <w:r w:rsidRPr="1BBC4525">
          <w:rPr>
            <w:rStyle w:val="Hyperlink"/>
            <w:rFonts w:ascii="Arial" w:eastAsia="Arial" w:hAnsi="Arial" w:cs="Arial"/>
            <w:sz w:val="24"/>
            <w:szCs w:val="24"/>
          </w:rPr>
          <w:t>https://www.tandfonline.com/doi/abs/10.1080/02674648666780171?journalCode=c dso19</w:t>
        </w:r>
      </w:hyperlink>
    </w:p>
    <w:p w14:paraId="2A39EEC1" w14:textId="273D7E77" w:rsidR="17BBEA08" w:rsidRDefault="0630D7E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p>
    <w:p w14:paraId="00C43DFF" w14:textId="64FCDD6A" w:rsidR="2DD96129" w:rsidRDefault="2DD96129" w:rsidP="1BBC4525">
      <w:pPr>
        <w:spacing w:line="240" w:lineRule="auto"/>
        <w:jc w:val="both"/>
        <w:rPr>
          <w:rFonts w:ascii="Arial" w:eastAsia="Arial" w:hAnsi="Arial" w:cs="Arial"/>
          <w:sz w:val="24"/>
          <w:szCs w:val="24"/>
        </w:rPr>
      </w:pPr>
    </w:p>
    <w:p w14:paraId="010FCEFE" w14:textId="7D2EEB4A" w:rsidR="302FE4D2" w:rsidRDefault="302FE4D2" w:rsidP="1BBC4525">
      <w:pPr>
        <w:pStyle w:val="Heading1"/>
        <w:spacing w:line="240" w:lineRule="auto"/>
        <w:jc w:val="both"/>
        <w:rPr>
          <w:rFonts w:ascii="Arial" w:eastAsia="Arial" w:hAnsi="Arial" w:cs="Arial"/>
          <w:i/>
          <w:iCs/>
          <w:color w:val="13316E"/>
          <w:sz w:val="24"/>
          <w:szCs w:val="24"/>
        </w:rPr>
      </w:pPr>
      <w:r w:rsidRPr="1BBC4525">
        <w:rPr>
          <w:rFonts w:ascii="Arial" w:eastAsia="Arial" w:hAnsi="Arial" w:cs="Arial"/>
          <w:sz w:val="24"/>
          <w:szCs w:val="24"/>
        </w:rPr>
        <w:t xml:space="preserve">British Medical Association (2020 </w:t>
      </w:r>
      <w:r w:rsidRPr="1BBC4525">
        <w:rPr>
          <w:rFonts w:ascii="Arial" w:eastAsia="Arial" w:hAnsi="Arial" w:cs="Arial"/>
          <w:i/>
          <w:iCs/>
          <w:color w:val="13316E"/>
          <w:sz w:val="24"/>
          <w:szCs w:val="24"/>
        </w:rPr>
        <w:t>Autism spectrum disorder.</w:t>
      </w:r>
    </w:p>
    <w:p w14:paraId="65116102" w14:textId="61B75CE7" w:rsidR="302FE4D2" w:rsidRDefault="302FE4D2"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7">
        <w:r w:rsidRPr="1BBC4525">
          <w:rPr>
            <w:rStyle w:val="Hyperlink"/>
            <w:rFonts w:ascii="Arial" w:eastAsia="Arial" w:hAnsi="Arial" w:cs="Arial"/>
            <w:sz w:val="24"/>
            <w:szCs w:val="24"/>
          </w:rPr>
          <w:t>https://www.bma.org.uk/what-we-do/population-health/child-health/autism-spectrum-disorder</w:t>
        </w:r>
      </w:hyperlink>
    </w:p>
    <w:p w14:paraId="42938119" w14:textId="51E84F55" w:rsidR="302FE4D2" w:rsidRDefault="302FE4D2"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476B4C82" w14:textId="6DEBC5A6" w:rsidR="72C02AF6" w:rsidRDefault="72C02AF6" w:rsidP="1BBC4525">
      <w:pPr>
        <w:pStyle w:val="Heading1"/>
        <w:spacing w:line="240" w:lineRule="auto"/>
        <w:jc w:val="both"/>
        <w:rPr>
          <w:rFonts w:ascii="Arial" w:eastAsia="Arial" w:hAnsi="Arial" w:cs="Arial"/>
          <w:i/>
          <w:iCs/>
          <w:color w:val="434343"/>
          <w:sz w:val="24"/>
          <w:szCs w:val="24"/>
        </w:rPr>
      </w:pPr>
      <w:r w:rsidRPr="1BBC4525">
        <w:rPr>
          <w:rFonts w:ascii="Arial" w:eastAsia="Arial" w:hAnsi="Arial" w:cs="Arial"/>
          <w:color w:val="auto"/>
          <w:sz w:val="24"/>
          <w:szCs w:val="24"/>
        </w:rPr>
        <w:t>Cherry, K. (2020)</w:t>
      </w:r>
      <w:r w:rsidRPr="1BBC4525">
        <w:rPr>
          <w:rFonts w:ascii="Arial" w:eastAsia="Arial" w:hAnsi="Arial" w:cs="Arial"/>
          <w:color w:val="212121"/>
          <w:sz w:val="24"/>
          <w:szCs w:val="24"/>
        </w:rPr>
        <w:t xml:space="preserve"> </w:t>
      </w:r>
      <w:r w:rsidRPr="1BBC4525">
        <w:rPr>
          <w:rFonts w:ascii="Arial" w:eastAsia="Arial" w:hAnsi="Arial" w:cs="Arial"/>
          <w:i/>
          <w:iCs/>
          <w:color w:val="212121"/>
          <w:sz w:val="24"/>
          <w:szCs w:val="24"/>
        </w:rPr>
        <w:t xml:space="preserve">The 4 Stages of Cognitive Development: </w:t>
      </w:r>
      <w:r w:rsidRPr="1BBC4525">
        <w:rPr>
          <w:rFonts w:ascii="Arial" w:eastAsia="Arial" w:hAnsi="Arial" w:cs="Arial"/>
          <w:i/>
          <w:iCs/>
          <w:color w:val="434343"/>
          <w:sz w:val="24"/>
          <w:szCs w:val="24"/>
        </w:rPr>
        <w:t>Background and Key Concepts of Piaget's Theory.</w:t>
      </w:r>
    </w:p>
    <w:p w14:paraId="1D67FE5C" w14:textId="321E7D55" w:rsidR="72C02AF6" w:rsidRDefault="72C02AF6"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8">
        <w:r w:rsidRPr="1BBC4525">
          <w:rPr>
            <w:rStyle w:val="Hyperlink"/>
            <w:rFonts w:ascii="Arial" w:eastAsia="Arial" w:hAnsi="Arial" w:cs="Arial"/>
            <w:sz w:val="24"/>
            <w:szCs w:val="24"/>
          </w:rPr>
          <w:t>https://www.verywellmind.com/piagets-stages-of-cognitive-development-2795457</w:t>
        </w:r>
      </w:hyperlink>
    </w:p>
    <w:p w14:paraId="350F42BC" w14:textId="6FFCCF47" w:rsidR="72C02AF6" w:rsidRDefault="72C02AF6"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75348E24" w14:textId="41AF244D" w:rsidR="17BBEA08" w:rsidRDefault="17BBEA08" w:rsidP="1BBC4525">
      <w:pPr>
        <w:spacing w:line="240" w:lineRule="auto"/>
        <w:jc w:val="both"/>
        <w:rPr>
          <w:rFonts w:ascii="Arial" w:eastAsia="Arial" w:hAnsi="Arial" w:cs="Arial"/>
          <w:sz w:val="24"/>
          <w:szCs w:val="24"/>
        </w:rPr>
      </w:pPr>
    </w:p>
    <w:p w14:paraId="445D4CF0" w14:textId="4AB5474B" w:rsidR="4B2DAFCC" w:rsidRDefault="4B2DAFCC"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Dauncey, M. (2017) </w:t>
      </w:r>
      <w:r w:rsidR="02752959" w:rsidRPr="1BBC4525">
        <w:rPr>
          <w:rFonts w:ascii="Arial" w:eastAsia="Arial" w:hAnsi="Arial" w:cs="Arial"/>
          <w:i/>
          <w:iCs/>
          <w:sz w:val="24"/>
          <w:szCs w:val="24"/>
        </w:rPr>
        <w:t xml:space="preserve">Research Briefing </w:t>
      </w:r>
      <w:r w:rsidRPr="1BBC4525">
        <w:rPr>
          <w:rFonts w:ascii="Arial" w:eastAsia="Arial" w:hAnsi="Arial" w:cs="Arial"/>
          <w:i/>
          <w:iCs/>
          <w:sz w:val="24"/>
          <w:szCs w:val="24"/>
        </w:rPr>
        <w:t>Additional L</w:t>
      </w:r>
      <w:r w:rsidR="69250796" w:rsidRPr="1BBC4525">
        <w:rPr>
          <w:rFonts w:ascii="Arial" w:eastAsia="Arial" w:hAnsi="Arial" w:cs="Arial"/>
          <w:i/>
          <w:iCs/>
          <w:sz w:val="24"/>
          <w:szCs w:val="24"/>
        </w:rPr>
        <w:t>e</w:t>
      </w:r>
      <w:r w:rsidRPr="1BBC4525">
        <w:rPr>
          <w:rFonts w:ascii="Arial" w:eastAsia="Arial" w:hAnsi="Arial" w:cs="Arial"/>
          <w:i/>
          <w:iCs/>
          <w:sz w:val="24"/>
          <w:szCs w:val="24"/>
        </w:rPr>
        <w:t xml:space="preserve">arning Needs and </w:t>
      </w:r>
      <w:r w:rsidR="5858C34F" w:rsidRPr="1BBC4525">
        <w:rPr>
          <w:rFonts w:ascii="Arial" w:eastAsia="Arial" w:hAnsi="Arial" w:cs="Arial"/>
          <w:i/>
          <w:iCs/>
          <w:sz w:val="24"/>
          <w:szCs w:val="24"/>
        </w:rPr>
        <w:t>Educational</w:t>
      </w:r>
      <w:r w:rsidRPr="1BBC4525">
        <w:rPr>
          <w:rFonts w:ascii="Arial" w:eastAsia="Arial" w:hAnsi="Arial" w:cs="Arial"/>
          <w:i/>
          <w:iCs/>
          <w:sz w:val="24"/>
          <w:szCs w:val="24"/>
        </w:rPr>
        <w:t xml:space="preserve"> Tribunal</w:t>
      </w:r>
      <w:r w:rsidR="0C0BC8D7" w:rsidRPr="1BBC4525">
        <w:rPr>
          <w:rFonts w:ascii="Arial" w:eastAsia="Arial" w:hAnsi="Arial" w:cs="Arial"/>
          <w:i/>
          <w:iCs/>
          <w:sz w:val="24"/>
          <w:szCs w:val="24"/>
        </w:rPr>
        <w:t xml:space="preserve"> </w:t>
      </w:r>
      <w:r w:rsidR="4452662F" w:rsidRPr="1BBC4525">
        <w:rPr>
          <w:rFonts w:ascii="Arial" w:eastAsia="Arial" w:hAnsi="Arial" w:cs="Arial"/>
          <w:i/>
          <w:iCs/>
          <w:sz w:val="24"/>
          <w:szCs w:val="24"/>
        </w:rPr>
        <w:t xml:space="preserve"> </w:t>
      </w:r>
      <w:r w:rsidR="0C0BC8D7" w:rsidRPr="1BBC4525">
        <w:rPr>
          <w:rFonts w:ascii="Arial" w:eastAsia="Arial" w:hAnsi="Arial" w:cs="Arial"/>
          <w:i/>
          <w:iCs/>
          <w:sz w:val="24"/>
          <w:szCs w:val="24"/>
        </w:rPr>
        <w:t>(Wales) Bill.</w:t>
      </w:r>
    </w:p>
    <w:p w14:paraId="2F2004C7" w14:textId="7A9C5B69" w:rsidR="0C0BC8D7" w:rsidRDefault="0C0BC8D7"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19">
        <w:r w:rsidR="4F1D2828" w:rsidRPr="1BBC4525">
          <w:rPr>
            <w:rStyle w:val="Hyperlink"/>
            <w:rFonts w:ascii="Arial" w:eastAsia="Arial" w:hAnsi="Arial" w:cs="Arial"/>
            <w:sz w:val="24"/>
            <w:szCs w:val="24"/>
          </w:rPr>
          <w:t>https://business.senedd.wales/documents/s61757/Bill%20Summary.pdf</w:t>
        </w:r>
      </w:hyperlink>
    </w:p>
    <w:p w14:paraId="6A20D3CB" w14:textId="4A941D7C" w:rsidR="4F1D2828" w:rsidRDefault="4F1D2828"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p>
    <w:p w14:paraId="0EAD7BD0" w14:textId="1F4AD3C6" w:rsidR="14E35544" w:rsidRDefault="14E35544" w:rsidP="1BBC4525">
      <w:pPr>
        <w:spacing w:line="240" w:lineRule="auto"/>
        <w:jc w:val="both"/>
        <w:rPr>
          <w:rFonts w:ascii="Arial" w:eastAsia="Arial" w:hAnsi="Arial" w:cs="Arial"/>
          <w:sz w:val="24"/>
          <w:szCs w:val="24"/>
        </w:rPr>
      </w:pPr>
    </w:p>
    <w:p w14:paraId="0969CDDE" w14:textId="1FCC6F5B" w:rsidR="2CFEAB7B" w:rsidRDefault="2CFEAB7B"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Dauncey, M. (2015) </w:t>
      </w:r>
      <w:r w:rsidRPr="1BBC4525">
        <w:rPr>
          <w:rFonts w:ascii="Arial" w:eastAsia="Arial" w:hAnsi="Arial" w:cs="Arial"/>
          <w:i/>
          <w:iCs/>
          <w:sz w:val="24"/>
          <w:szCs w:val="24"/>
        </w:rPr>
        <w:t>Special Educational Needs (SEN)/ Additional Learning Needs (ALN) in Wales.</w:t>
      </w:r>
    </w:p>
    <w:p w14:paraId="73A88BAC" w14:textId="3336FB54" w:rsidR="2CFEAB7B" w:rsidRDefault="2CFEAB7B"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0">
        <w:r w:rsidR="4F694BEF" w:rsidRPr="1BBC4525">
          <w:rPr>
            <w:rStyle w:val="Hyperlink"/>
            <w:rFonts w:ascii="Arial" w:eastAsia="Arial" w:hAnsi="Arial" w:cs="Arial"/>
            <w:sz w:val="24"/>
            <w:szCs w:val="24"/>
          </w:rPr>
          <w:t>https://www.snapcymru.org/wp-content/uploads/2015/10/15-025.pdf</w:t>
        </w:r>
      </w:hyperlink>
    </w:p>
    <w:p w14:paraId="6F858868" w14:textId="27FC9C3A" w:rsidR="2CFEAB7B" w:rsidRDefault="2CFEAB7B"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r>
        <w:br/>
      </w:r>
    </w:p>
    <w:p w14:paraId="2EFBDB7F" w14:textId="292CFE87" w:rsidR="5FCAA365" w:rsidRDefault="5FCAA365"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Department for International Development (n.d.) </w:t>
      </w:r>
      <w:r w:rsidRPr="1BBC4525">
        <w:rPr>
          <w:rFonts w:ascii="Arial" w:eastAsia="Arial" w:hAnsi="Arial" w:cs="Arial"/>
          <w:i/>
          <w:iCs/>
          <w:sz w:val="24"/>
          <w:szCs w:val="24"/>
        </w:rPr>
        <w:t>Guidance Note: A DFID practice paper.</w:t>
      </w:r>
    </w:p>
    <w:p w14:paraId="76B70D7A" w14:textId="4B36820A" w:rsidR="5FCAA365" w:rsidRDefault="5FCAA365"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1">
        <w:r w:rsidRPr="1BBC4525">
          <w:rPr>
            <w:rStyle w:val="Hyperlink"/>
            <w:rFonts w:ascii="Arial" w:eastAsia="Arial" w:hAnsi="Arial" w:cs="Arial"/>
            <w:sz w:val="24"/>
            <w:szCs w:val="24"/>
          </w:rPr>
          <w:t>https://assets.publishing.service.gov.uk/government/uploads/system/uplo</w:t>
        </w:r>
        <w:r w:rsidR="7A8C148F"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ads/attace nt_data/file/67664/edu-chi-disabil-guid-note.pdf</w:t>
        </w:r>
      </w:hyperlink>
    </w:p>
    <w:p w14:paraId="53A1CE70" w14:textId="1DC8C708" w:rsidR="5FCAA365" w:rsidRDefault="5FCAA365"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18 April 2021).</w:t>
      </w:r>
    </w:p>
    <w:p w14:paraId="045A67E8" w14:textId="1639B9D5" w:rsidR="208BFFF5" w:rsidRDefault="208BFFF5" w:rsidP="1BBC4525">
      <w:pPr>
        <w:spacing w:line="240" w:lineRule="auto"/>
        <w:jc w:val="both"/>
        <w:rPr>
          <w:rFonts w:ascii="Arial" w:eastAsia="Arial" w:hAnsi="Arial" w:cs="Arial"/>
          <w:sz w:val="24"/>
          <w:szCs w:val="24"/>
        </w:rPr>
      </w:pPr>
    </w:p>
    <w:p w14:paraId="16E3D587" w14:textId="20D41604" w:rsidR="67ABCB42" w:rsidRDefault="67ABCB42" w:rsidP="1BBC4525">
      <w:pPr>
        <w:pStyle w:val="Heading1"/>
        <w:spacing w:line="240" w:lineRule="auto"/>
        <w:jc w:val="both"/>
        <w:rPr>
          <w:rFonts w:ascii="Arial" w:eastAsia="Arial" w:hAnsi="Arial" w:cs="Arial"/>
          <w:color w:val="020202"/>
          <w:sz w:val="24"/>
          <w:szCs w:val="24"/>
        </w:rPr>
      </w:pPr>
      <w:r w:rsidRPr="1BBC4525">
        <w:rPr>
          <w:rFonts w:ascii="Arial" w:eastAsia="Arial" w:hAnsi="Arial" w:cs="Arial"/>
          <w:color w:val="auto"/>
          <w:sz w:val="24"/>
          <w:szCs w:val="24"/>
        </w:rPr>
        <w:t>Doenyas, C., Genc, H, A. and Mutluer, T. (2020) ‘</w:t>
      </w:r>
      <w:r w:rsidRPr="1BBC4525">
        <w:rPr>
          <w:rFonts w:ascii="Arial" w:eastAsia="Arial" w:hAnsi="Arial" w:cs="Arial"/>
          <w:color w:val="020202"/>
          <w:sz w:val="24"/>
          <w:szCs w:val="24"/>
        </w:rPr>
        <w:t xml:space="preserve">Behavioral Implications of the Covid-19 Process for Autism Spectrum Disorder, and Individuals' Comprehension of and Reactions to the Pandemic Conditions’, </w:t>
      </w:r>
      <w:r w:rsidRPr="1BBC4525">
        <w:rPr>
          <w:rFonts w:ascii="Arial" w:eastAsia="Arial" w:hAnsi="Arial" w:cs="Arial"/>
          <w:i/>
          <w:iCs/>
          <w:color w:val="020202"/>
          <w:sz w:val="24"/>
          <w:szCs w:val="24"/>
        </w:rPr>
        <w:t xml:space="preserve">Frontiers in Psychiatry, </w:t>
      </w:r>
      <w:r w:rsidRPr="1BBC4525">
        <w:rPr>
          <w:rFonts w:ascii="Arial" w:eastAsia="Arial" w:hAnsi="Arial" w:cs="Arial"/>
          <w:color w:val="020202"/>
          <w:sz w:val="24"/>
          <w:szCs w:val="24"/>
        </w:rPr>
        <w:t>11, p.1263.</w:t>
      </w:r>
    </w:p>
    <w:p w14:paraId="674E0DF7" w14:textId="377B03B4" w:rsidR="67ABCB42" w:rsidRDefault="67ABCB42" w:rsidP="1BBC4525">
      <w:pPr>
        <w:pStyle w:val="Heading1"/>
        <w:spacing w:line="240" w:lineRule="auto"/>
        <w:jc w:val="both"/>
        <w:rPr>
          <w:rFonts w:ascii="Arial" w:eastAsia="Arial" w:hAnsi="Arial" w:cs="Arial"/>
          <w:sz w:val="24"/>
          <w:szCs w:val="24"/>
        </w:rPr>
      </w:pPr>
      <w:r w:rsidRPr="1BBC4525">
        <w:rPr>
          <w:rFonts w:ascii="Arial" w:eastAsia="Arial" w:hAnsi="Arial" w:cs="Arial"/>
          <w:color w:val="020202"/>
          <w:sz w:val="24"/>
          <w:szCs w:val="24"/>
        </w:rPr>
        <w:t xml:space="preserve">Available at: </w:t>
      </w:r>
      <w:hyperlink r:id="rId22">
        <w:r w:rsidRPr="1BBC4525">
          <w:rPr>
            <w:rStyle w:val="Hyperlink"/>
            <w:rFonts w:ascii="Arial" w:eastAsia="Arial" w:hAnsi="Arial" w:cs="Arial"/>
            <w:sz w:val="24"/>
            <w:szCs w:val="24"/>
          </w:rPr>
          <w:t>https://www.frontiersin.org/articles/10.3389/fpsyt.2020.561882/full</w:t>
        </w:r>
      </w:hyperlink>
    </w:p>
    <w:p w14:paraId="2E1627BF" w14:textId="7750F970" w:rsidR="67ABCB42" w:rsidRDefault="67ABCB42"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19 April 2021).</w:t>
      </w:r>
    </w:p>
    <w:p w14:paraId="115A2D0B" w14:textId="37D5FBCD" w:rsidR="1BBC4525" w:rsidRDefault="1BBC4525" w:rsidP="1BBC4525">
      <w:pPr>
        <w:spacing w:line="240" w:lineRule="auto"/>
        <w:jc w:val="both"/>
        <w:rPr>
          <w:rFonts w:ascii="Arial" w:eastAsia="Arial" w:hAnsi="Arial" w:cs="Arial"/>
          <w:sz w:val="24"/>
          <w:szCs w:val="24"/>
        </w:rPr>
      </w:pPr>
    </w:p>
    <w:p w14:paraId="26563896" w14:textId="789FFB9E" w:rsidR="4F2F0597" w:rsidRDefault="4F2F0597"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Duczeminski, M. (n.d.) </w:t>
      </w:r>
      <w:r w:rsidRPr="1BBC4525">
        <w:rPr>
          <w:rFonts w:ascii="Arial" w:eastAsia="Arial" w:hAnsi="Arial" w:cs="Arial"/>
          <w:i/>
          <w:iCs/>
          <w:sz w:val="24"/>
          <w:szCs w:val="24"/>
        </w:rPr>
        <w:t xml:space="preserve">Difference Between Inclusive Education and Differentiated Instruction. </w:t>
      </w:r>
    </w:p>
    <w:p w14:paraId="3CE8BA68" w14:textId="0E5EE848" w:rsidR="4F2F0597" w:rsidRDefault="4F2F0597" w:rsidP="1BBC4525">
      <w:pPr>
        <w:spacing w:line="240" w:lineRule="auto"/>
        <w:jc w:val="both"/>
        <w:rPr>
          <w:rFonts w:ascii="Arial" w:eastAsia="Arial" w:hAnsi="Arial" w:cs="Arial"/>
          <w:sz w:val="24"/>
          <w:szCs w:val="24"/>
        </w:rPr>
      </w:pPr>
      <w:r w:rsidRPr="1BBC4525">
        <w:rPr>
          <w:rFonts w:ascii="Arial" w:eastAsia="Arial" w:hAnsi="Arial" w:cs="Arial"/>
          <w:sz w:val="24"/>
          <w:szCs w:val="24"/>
        </w:rPr>
        <w:t>Available at:</w:t>
      </w:r>
      <w:r w:rsidRPr="1BBC4525">
        <w:rPr>
          <w:rFonts w:ascii="Arial" w:eastAsia="Arial" w:hAnsi="Arial" w:cs="Arial"/>
          <w:i/>
          <w:iCs/>
          <w:sz w:val="24"/>
          <w:szCs w:val="24"/>
        </w:rPr>
        <w:t xml:space="preserve"> </w:t>
      </w:r>
      <w:hyperlink r:id="rId23" w:anchor="inclusive-education">
        <w:r w:rsidRPr="1BBC4525">
          <w:rPr>
            <w:rStyle w:val="Hyperlink"/>
            <w:rFonts w:ascii="Arial" w:eastAsia="Arial" w:hAnsi="Arial" w:cs="Arial"/>
            <w:sz w:val="24"/>
            <w:szCs w:val="24"/>
          </w:rPr>
          <w:t>https://classroom.synonym.com/difference-between-inclusive-education-differentia ted-instruction-5007.html#inclusive-education</w:t>
        </w:r>
      </w:hyperlink>
    </w:p>
    <w:p w14:paraId="6389079E" w14:textId="53120EDA" w:rsidR="4F2F0597" w:rsidRDefault="4F2F0597"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16 April 2021).</w:t>
      </w:r>
    </w:p>
    <w:p w14:paraId="41EBDB8F" w14:textId="5CA42D66" w:rsidR="14E35544" w:rsidRDefault="14E35544" w:rsidP="1BBC4525">
      <w:pPr>
        <w:spacing w:line="240" w:lineRule="auto"/>
        <w:jc w:val="both"/>
        <w:rPr>
          <w:rFonts w:ascii="Arial" w:eastAsia="Arial" w:hAnsi="Arial" w:cs="Arial"/>
          <w:sz w:val="24"/>
          <w:szCs w:val="24"/>
        </w:rPr>
      </w:pPr>
    </w:p>
    <w:p w14:paraId="35F87CFE" w14:textId="6499E30D" w:rsidR="1BBC4525" w:rsidRDefault="1BBC4525" w:rsidP="1BBC4525">
      <w:pPr>
        <w:spacing w:line="240" w:lineRule="auto"/>
        <w:jc w:val="both"/>
        <w:rPr>
          <w:rFonts w:ascii="Arial" w:eastAsia="Arial" w:hAnsi="Arial" w:cs="Arial"/>
          <w:sz w:val="24"/>
          <w:szCs w:val="24"/>
        </w:rPr>
      </w:pPr>
    </w:p>
    <w:p w14:paraId="16F276C0" w14:textId="5F5C5BE2" w:rsidR="1CB77295" w:rsidRDefault="1CB77295" w:rsidP="1BBC4525">
      <w:pPr>
        <w:pStyle w:val="Heading1"/>
        <w:spacing w:line="240" w:lineRule="auto"/>
        <w:jc w:val="both"/>
        <w:rPr>
          <w:rFonts w:ascii="Arial" w:eastAsia="Arial" w:hAnsi="Arial" w:cs="Arial"/>
          <w:color w:val="555555"/>
          <w:sz w:val="24"/>
          <w:szCs w:val="24"/>
        </w:rPr>
      </w:pPr>
      <w:r w:rsidRPr="1BBC4525">
        <w:rPr>
          <w:rFonts w:ascii="Arial" w:eastAsia="Arial" w:hAnsi="Arial" w:cs="Arial"/>
          <w:sz w:val="24"/>
          <w:szCs w:val="24"/>
        </w:rPr>
        <w:t>Evans, B. (2013) ‘</w:t>
      </w:r>
      <w:r w:rsidR="055257EF" w:rsidRPr="1BBC4525">
        <w:rPr>
          <w:rFonts w:ascii="Arial" w:eastAsia="Arial" w:hAnsi="Arial" w:cs="Arial"/>
          <w:color w:val="555555"/>
          <w:sz w:val="24"/>
          <w:szCs w:val="24"/>
        </w:rPr>
        <w:t>How autism became autism: The radical transformation of a central concept of child development in Britain</w:t>
      </w:r>
      <w:r w:rsidR="5CB9E3DD" w:rsidRPr="1BBC4525">
        <w:rPr>
          <w:rFonts w:ascii="Arial" w:eastAsia="Arial" w:hAnsi="Arial" w:cs="Arial"/>
          <w:color w:val="555555"/>
          <w:sz w:val="24"/>
          <w:szCs w:val="24"/>
        </w:rPr>
        <w:t xml:space="preserve">’ </w:t>
      </w:r>
      <w:r w:rsidR="5CB9E3DD" w:rsidRPr="1BBC4525">
        <w:rPr>
          <w:rFonts w:ascii="Arial" w:eastAsia="Arial" w:hAnsi="Arial" w:cs="Arial"/>
          <w:i/>
          <w:iCs/>
          <w:color w:val="555555"/>
          <w:sz w:val="24"/>
          <w:szCs w:val="24"/>
        </w:rPr>
        <w:t>H</w:t>
      </w:r>
      <w:r w:rsidR="5CB9E3DD" w:rsidRPr="1BBC4525">
        <w:rPr>
          <w:rFonts w:ascii="Arial" w:eastAsia="Arial" w:hAnsi="Arial" w:cs="Arial"/>
          <w:i/>
          <w:iCs/>
          <w:color w:val="050505"/>
          <w:sz w:val="24"/>
          <w:szCs w:val="24"/>
        </w:rPr>
        <w:t>istory of Humans Science</w:t>
      </w:r>
      <w:r w:rsidR="055257EF" w:rsidRPr="1BBC4525">
        <w:rPr>
          <w:rFonts w:ascii="Arial" w:eastAsia="Arial" w:hAnsi="Arial" w:cs="Arial"/>
          <w:color w:val="555555"/>
          <w:sz w:val="24"/>
          <w:szCs w:val="24"/>
        </w:rPr>
        <w:t>, 26(3), pp.3-31.</w:t>
      </w:r>
    </w:p>
    <w:p w14:paraId="19AF1FCB" w14:textId="325F1EAD" w:rsidR="055257EF" w:rsidRDefault="055257E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4">
        <w:r w:rsidRPr="1BBC4525">
          <w:rPr>
            <w:rStyle w:val="Hyperlink"/>
            <w:rFonts w:ascii="Arial" w:eastAsia="Arial" w:hAnsi="Arial" w:cs="Arial"/>
            <w:sz w:val="24"/>
            <w:szCs w:val="24"/>
          </w:rPr>
          <w:t>https://journals.sagepub.com/doi/10.1177/0952695113484320</w:t>
        </w:r>
      </w:hyperlink>
    </w:p>
    <w:p w14:paraId="6286ECA7" w14:textId="111E1DCA" w:rsidR="14E35544" w:rsidRDefault="055257E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14 April 2021).</w:t>
      </w:r>
    </w:p>
    <w:p w14:paraId="144E922D" w14:textId="2650FD02" w:rsidR="17BBEA08" w:rsidRDefault="17BBEA08" w:rsidP="1BBC4525">
      <w:pPr>
        <w:spacing w:line="240" w:lineRule="auto"/>
        <w:jc w:val="both"/>
        <w:rPr>
          <w:rFonts w:ascii="Arial" w:eastAsia="Arial" w:hAnsi="Arial" w:cs="Arial"/>
          <w:sz w:val="24"/>
          <w:szCs w:val="24"/>
        </w:rPr>
      </w:pPr>
    </w:p>
    <w:p w14:paraId="6D5A39B9" w14:textId="6A6A1F83" w:rsidR="3EB15739" w:rsidRDefault="3EB15739"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Exkorn, K, S. (2005) </w:t>
      </w:r>
      <w:r w:rsidRPr="1BBC4525">
        <w:rPr>
          <w:rFonts w:ascii="Arial" w:eastAsia="Arial" w:hAnsi="Arial" w:cs="Arial"/>
          <w:i/>
          <w:iCs/>
          <w:sz w:val="24"/>
          <w:szCs w:val="24"/>
        </w:rPr>
        <w:t xml:space="preserve">The Autism Sourcebook. </w:t>
      </w:r>
      <w:r w:rsidRPr="1BBC4525">
        <w:rPr>
          <w:rFonts w:ascii="Arial" w:eastAsia="Arial" w:hAnsi="Arial" w:cs="Arial"/>
          <w:sz w:val="24"/>
          <w:szCs w:val="24"/>
        </w:rPr>
        <w:t>1</w:t>
      </w:r>
      <w:r w:rsidRPr="1BBC4525">
        <w:rPr>
          <w:rFonts w:ascii="Arial" w:eastAsia="Arial" w:hAnsi="Arial" w:cs="Arial"/>
          <w:sz w:val="24"/>
          <w:szCs w:val="24"/>
          <w:vertAlign w:val="superscript"/>
        </w:rPr>
        <w:t>st</w:t>
      </w:r>
      <w:r w:rsidRPr="1BBC4525">
        <w:rPr>
          <w:rFonts w:ascii="Arial" w:eastAsia="Arial" w:hAnsi="Arial" w:cs="Arial"/>
          <w:sz w:val="24"/>
          <w:szCs w:val="24"/>
        </w:rPr>
        <w:t xml:space="preserve"> Ed. New York: HarperCollinsPublishers.</w:t>
      </w:r>
    </w:p>
    <w:p w14:paraId="7C6C2C36" w14:textId="102BB6B9" w:rsidR="66BF7BCB" w:rsidRDefault="66BF7BCB" w:rsidP="1BBC4525">
      <w:pPr>
        <w:spacing w:line="240" w:lineRule="auto"/>
        <w:jc w:val="both"/>
        <w:rPr>
          <w:rFonts w:ascii="Arial" w:eastAsia="Arial" w:hAnsi="Arial" w:cs="Arial"/>
          <w:sz w:val="24"/>
          <w:szCs w:val="24"/>
        </w:rPr>
      </w:pPr>
    </w:p>
    <w:p w14:paraId="6FA398E9" w14:textId="67834BDF" w:rsidR="78D3130D" w:rsidRDefault="78D3130D" w:rsidP="1BBC4525">
      <w:pPr>
        <w:spacing w:line="240" w:lineRule="auto"/>
        <w:jc w:val="both"/>
        <w:rPr>
          <w:rFonts w:ascii="Arial" w:eastAsia="Arial" w:hAnsi="Arial" w:cs="Arial"/>
          <w:sz w:val="24"/>
          <w:szCs w:val="24"/>
        </w:rPr>
      </w:pPr>
      <w:r w:rsidRPr="1BBC4525">
        <w:rPr>
          <w:rFonts w:ascii="Arial" w:eastAsia="Arial" w:hAnsi="Arial" w:cs="Arial"/>
          <w:sz w:val="24"/>
          <w:szCs w:val="24"/>
        </w:rPr>
        <w:t>F</w:t>
      </w:r>
      <w:r w:rsidR="7EA73E35" w:rsidRPr="1BBC4525">
        <w:rPr>
          <w:rFonts w:ascii="Arial" w:eastAsia="Arial" w:hAnsi="Arial" w:cs="Arial"/>
          <w:sz w:val="24"/>
          <w:szCs w:val="24"/>
        </w:rPr>
        <w:t>u</w:t>
      </w:r>
      <w:r w:rsidRPr="1BBC4525">
        <w:rPr>
          <w:rFonts w:ascii="Arial" w:eastAsia="Arial" w:hAnsi="Arial" w:cs="Arial"/>
          <w:sz w:val="24"/>
          <w:szCs w:val="24"/>
        </w:rPr>
        <w:t xml:space="preserve">ld, S. (2018) Autism Spectrum Disorder: ‘The Impact of </w:t>
      </w:r>
      <w:r w:rsidR="3777F83F" w:rsidRPr="1BBC4525">
        <w:rPr>
          <w:rFonts w:ascii="Arial" w:eastAsia="Arial" w:hAnsi="Arial" w:cs="Arial"/>
          <w:sz w:val="24"/>
          <w:szCs w:val="24"/>
        </w:rPr>
        <w:t xml:space="preserve">Stressful and Traumatic Life Events and </w:t>
      </w:r>
      <w:r w:rsidR="46DE4537" w:rsidRPr="1BBC4525">
        <w:rPr>
          <w:rFonts w:ascii="Arial" w:eastAsia="Arial" w:hAnsi="Arial" w:cs="Arial"/>
          <w:sz w:val="24"/>
          <w:szCs w:val="24"/>
        </w:rPr>
        <w:t>Implications</w:t>
      </w:r>
      <w:r w:rsidR="3777F83F" w:rsidRPr="1BBC4525">
        <w:rPr>
          <w:rFonts w:ascii="Arial" w:eastAsia="Arial" w:hAnsi="Arial" w:cs="Arial"/>
          <w:sz w:val="24"/>
          <w:szCs w:val="24"/>
        </w:rPr>
        <w:t xml:space="preserve"> for Clinical Practice’, </w:t>
      </w:r>
      <w:r w:rsidR="3777F83F" w:rsidRPr="1BBC4525">
        <w:rPr>
          <w:rFonts w:ascii="Arial" w:eastAsia="Arial" w:hAnsi="Arial" w:cs="Arial"/>
          <w:i/>
          <w:iCs/>
          <w:sz w:val="24"/>
          <w:szCs w:val="24"/>
        </w:rPr>
        <w:t xml:space="preserve">Clinical Social Work Journal, </w:t>
      </w:r>
      <w:r w:rsidR="3777F83F" w:rsidRPr="1BBC4525">
        <w:rPr>
          <w:rFonts w:ascii="Arial" w:eastAsia="Arial" w:hAnsi="Arial" w:cs="Arial"/>
          <w:sz w:val="24"/>
          <w:szCs w:val="24"/>
        </w:rPr>
        <w:t>46(</w:t>
      </w:r>
      <w:r w:rsidR="0AB4616F" w:rsidRPr="1BBC4525">
        <w:rPr>
          <w:rFonts w:ascii="Arial" w:eastAsia="Arial" w:hAnsi="Arial" w:cs="Arial"/>
          <w:sz w:val="24"/>
          <w:szCs w:val="24"/>
        </w:rPr>
        <w:t>3</w:t>
      </w:r>
      <w:r w:rsidR="3777F83F" w:rsidRPr="1BBC4525">
        <w:rPr>
          <w:rFonts w:ascii="Arial" w:eastAsia="Arial" w:hAnsi="Arial" w:cs="Arial"/>
          <w:sz w:val="24"/>
          <w:szCs w:val="24"/>
        </w:rPr>
        <w:t>)</w:t>
      </w:r>
      <w:r w:rsidR="0941941B" w:rsidRPr="1BBC4525">
        <w:rPr>
          <w:rFonts w:ascii="Arial" w:eastAsia="Arial" w:hAnsi="Arial" w:cs="Arial"/>
          <w:sz w:val="24"/>
          <w:szCs w:val="24"/>
        </w:rPr>
        <w:t>, pp. 210-219.</w:t>
      </w:r>
    </w:p>
    <w:p w14:paraId="29FEC911" w14:textId="378E7742" w:rsidR="1BBC4525" w:rsidRDefault="1BBC4525" w:rsidP="1BBC4525">
      <w:pPr>
        <w:spacing w:line="240" w:lineRule="auto"/>
        <w:jc w:val="both"/>
        <w:rPr>
          <w:rFonts w:ascii="Arial" w:eastAsia="Arial" w:hAnsi="Arial" w:cs="Arial"/>
          <w:sz w:val="24"/>
          <w:szCs w:val="24"/>
        </w:rPr>
      </w:pPr>
    </w:p>
    <w:p w14:paraId="24E4209D" w14:textId="427E7093" w:rsidR="469190BC" w:rsidRDefault="469190BC" w:rsidP="1BBC4525">
      <w:pPr>
        <w:spacing w:line="240" w:lineRule="auto"/>
        <w:jc w:val="both"/>
        <w:rPr>
          <w:rFonts w:ascii="Arial" w:eastAsia="Arial" w:hAnsi="Arial" w:cs="Arial"/>
          <w:sz w:val="24"/>
          <w:szCs w:val="24"/>
        </w:rPr>
      </w:pPr>
      <w:r w:rsidRPr="1BBC4525">
        <w:rPr>
          <w:rFonts w:ascii="Arial" w:eastAsia="Arial" w:hAnsi="Arial" w:cs="Arial"/>
          <w:sz w:val="24"/>
          <w:szCs w:val="24"/>
        </w:rPr>
        <w:t>Gibbon</w:t>
      </w:r>
      <w:r w:rsidR="34475961" w:rsidRPr="1BBC4525">
        <w:rPr>
          <w:rFonts w:ascii="Arial" w:eastAsia="Arial" w:hAnsi="Arial" w:cs="Arial"/>
          <w:sz w:val="24"/>
          <w:szCs w:val="24"/>
        </w:rPr>
        <w:t>, F, E. et al. (2010) ‘Prosody and its relationship to language in school‐aged children with high‐functioning autism</w:t>
      </w:r>
      <w:r w:rsidR="2E64F51F" w:rsidRPr="1BBC4525">
        <w:rPr>
          <w:rFonts w:ascii="Arial" w:eastAsia="Arial" w:hAnsi="Arial" w:cs="Arial"/>
          <w:sz w:val="24"/>
          <w:szCs w:val="24"/>
        </w:rPr>
        <w:t xml:space="preserve">’, </w:t>
      </w:r>
      <w:r w:rsidR="2E64F51F" w:rsidRPr="1BBC4525">
        <w:rPr>
          <w:rFonts w:ascii="Arial" w:eastAsia="Arial" w:hAnsi="Arial" w:cs="Arial"/>
          <w:i/>
          <w:iCs/>
          <w:sz w:val="24"/>
          <w:szCs w:val="24"/>
        </w:rPr>
        <w:t xml:space="preserve">International Journal of Language &amp; Communication Disorders, </w:t>
      </w:r>
      <w:r w:rsidR="11E4CA43" w:rsidRPr="1BBC4525">
        <w:rPr>
          <w:rFonts w:ascii="Arial" w:eastAsia="Arial" w:hAnsi="Arial" w:cs="Arial"/>
          <w:sz w:val="24"/>
          <w:szCs w:val="24"/>
        </w:rPr>
        <w:t>42(6), pp. 682-702</w:t>
      </w:r>
    </w:p>
    <w:p w14:paraId="1FE26AFD" w14:textId="3D54E18A" w:rsidR="11E4CA43" w:rsidRDefault="11E4CA43"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5">
        <w:r w:rsidRPr="1BBC4525">
          <w:rPr>
            <w:rStyle w:val="Hyperlink"/>
            <w:rFonts w:ascii="Arial" w:eastAsia="Arial" w:hAnsi="Arial" w:cs="Arial"/>
            <w:sz w:val="24"/>
            <w:szCs w:val="24"/>
          </w:rPr>
          <w:t>https://onlinelibrary.wiley.com/doi/abs/10.1080/13682820601170102</w:t>
        </w:r>
      </w:hyperlink>
    </w:p>
    <w:p w14:paraId="6D9F88D3" w14:textId="62C9133A" w:rsidR="11E4CA43" w:rsidRDefault="11E4CA43"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20 April 2021).</w:t>
      </w:r>
    </w:p>
    <w:p w14:paraId="494592D0" w14:textId="156F1BFE" w:rsidR="66BF7BCB" w:rsidRDefault="66BF7BCB" w:rsidP="1BBC4525">
      <w:pPr>
        <w:spacing w:line="240" w:lineRule="auto"/>
        <w:jc w:val="both"/>
        <w:rPr>
          <w:rFonts w:ascii="Arial" w:eastAsia="Arial" w:hAnsi="Arial" w:cs="Arial"/>
          <w:sz w:val="24"/>
          <w:szCs w:val="24"/>
        </w:rPr>
      </w:pPr>
    </w:p>
    <w:p w14:paraId="79DF0A73" w14:textId="3DEE3A2C" w:rsidR="2938787A" w:rsidRDefault="2938787A" w:rsidP="1BBC4525">
      <w:pPr>
        <w:pStyle w:val="Heading1"/>
        <w:spacing w:line="240" w:lineRule="auto"/>
        <w:jc w:val="both"/>
        <w:rPr>
          <w:rFonts w:ascii="Arial" w:eastAsia="Arial" w:hAnsi="Arial" w:cs="Arial"/>
          <w:i/>
          <w:iCs/>
          <w:color w:val="000000" w:themeColor="text1"/>
          <w:sz w:val="24"/>
          <w:szCs w:val="24"/>
        </w:rPr>
      </w:pPr>
      <w:r w:rsidRPr="1BBC4525">
        <w:rPr>
          <w:rFonts w:ascii="Arial" w:eastAsia="Arial" w:hAnsi="Arial" w:cs="Arial"/>
          <w:color w:val="auto"/>
          <w:sz w:val="24"/>
          <w:szCs w:val="24"/>
        </w:rPr>
        <w:t>Happé</w:t>
      </w:r>
      <w:r w:rsidR="25566238" w:rsidRPr="1BBC4525">
        <w:rPr>
          <w:rFonts w:ascii="Arial" w:eastAsia="Arial" w:hAnsi="Arial" w:cs="Arial"/>
          <w:color w:val="auto"/>
          <w:sz w:val="24"/>
          <w:szCs w:val="24"/>
        </w:rPr>
        <w:t>, F.</w:t>
      </w:r>
      <w:r w:rsidRPr="1BBC4525">
        <w:rPr>
          <w:rFonts w:ascii="Arial" w:eastAsia="Arial" w:hAnsi="Arial" w:cs="Arial"/>
          <w:color w:val="auto"/>
          <w:sz w:val="24"/>
          <w:szCs w:val="24"/>
        </w:rPr>
        <w:t xml:space="preserve"> et al. (2013)</w:t>
      </w:r>
      <w:r w:rsidRPr="1BBC4525">
        <w:rPr>
          <w:rFonts w:ascii="Arial" w:eastAsia="Arial" w:hAnsi="Arial" w:cs="Arial"/>
          <w:sz w:val="24"/>
          <w:szCs w:val="24"/>
        </w:rPr>
        <w:t xml:space="preserve"> </w:t>
      </w:r>
      <w:r w:rsidRPr="1BBC4525">
        <w:rPr>
          <w:rFonts w:ascii="Arial" w:eastAsia="Arial" w:hAnsi="Arial" w:cs="Arial"/>
          <w:i/>
          <w:iCs/>
          <w:color w:val="000000" w:themeColor="text1"/>
          <w:sz w:val="24"/>
          <w:szCs w:val="24"/>
        </w:rPr>
        <w:t>Examining and interpreting the female protective effect against autistic behavior.</w:t>
      </w:r>
    </w:p>
    <w:p w14:paraId="0283AD39" w14:textId="0B29DF8D" w:rsidR="2938787A" w:rsidRDefault="2938787A"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6">
        <w:r w:rsidRPr="1BBC4525">
          <w:rPr>
            <w:rStyle w:val="Hyperlink"/>
            <w:rFonts w:ascii="Arial" w:eastAsia="Arial" w:hAnsi="Arial" w:cs="Arial"/>
            <w:sz w:val="24"/>
            <w:szCs w:val="24"/>
          </w:rPr>
          <w:t>https://www.pnas.org/content/110/13/5258</w:t>
        </w:r>
      </w:hyperlink>
    </w:p>
    <w:p w14:paraId="34668FB9" w14:textId="6CF2BF51" w:rsidR="2938787A" w:rsidRDefault="2938787A"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14 April 2021).</w:t>
      </w:r>
    </w:p>
    <w:p w14:paraId="5A70AAAF" w14:textId="658D02EB" w:rsidR="208BFFF5" w:rsidRDefault="208BFFF5" w:rsidP="1BBC4525">
      <w:pPr>
        <w:spacing w:line="240" w:lineRule="auto"/>
        <w:jc w:val="both"/>
        <w:rPr>
          <w:rFonts w:ascii="Arial" w:eastAsia="Arial" w:hAnsi="Arial" w:cs="Arial"/>
          <w:sz w:val="24"/>
          <w:szCs w:val="24"/>
        </w:rPr>
      </w:pPr>
    </w:p>
    <w:p w14:paraId="2A51CC7D" w14:textId="68402167" w:rsidR="17BBEA08" w:rsidRDefault="5A3B19A7" w:rsidP="1BBC4525">
      <w:pPr>
        <w:pStyle w:val="Heading1"/>
        <w:spacing w:line="240" w:lineRule="auto"/>
        <w:jc w:val="both"/>
        <w:rPr>
          <w:rFonts w:ascii="Arial" w:eastAsia="Arial" w:hAnsi="Arial" w:cs="Arial"/>
          <w:i/>
          <w:iCs/>
          <w:color w:val="auto"/>
          <w:sz w:val="24"/>
          <w:szCs w:val="24"/>
        </w:rPr>
      </w:pPr>
      <w:r w:rsidRPr="1BBC4525">
        <w:rPr>
          <w:rFonts w:ascii="Arial" w:eastAsia="Arial" w:hAnsi="Arial" w:cs="Arial"/>
          <w:color w:val="auto"/>
          <w:sz w:val="24"/>
          <w:szCs w:val="24"/>
        </w:rPr>
        <w:t xml:space="preserve">Hull, L. and Mandy, W. (2019) </w:t>
      </w:r>
      <w:r w:rsidRPr="1BBC4525">
        <w:rPr>
          <w:rFonts w:ascii="Arial" w:eastAsia="Arial" w:hAnsi="Arial" w:cs="Arial"/>
          <w:i/>
          <w:iCs/>
          <w:color w:val="auto"/>
          <w:sz w:val="24"/>
          <w:szCs w:val="24"/>
        </w:rPr>
        <w:t>Camouflaging in Autism.</w:t>
      </w:r>
    </w:p>
    <w:p w14:paraId="603858F1" w14:textId="1C386304" w:rsidR="17BBEA08" w:rsidRDefault="5A3B19A7"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27">
        <w:r w:rsidRPr="1BBC4525">
          <w:rPr>
            <w:rStyle w:val="Hyperlink"/>
            <w:rFonts w:ascii="Arial" w:eastAsia="Arial" w:hAnsi="Arial" w:cs="Arial"/>
            <w:sz w:val="24"/>
            <w:szCs w:val="24"/>
          </w:rPr>
          <w:t>https://kids.frontiersin.org/article/10.3389/frym.2019.00129</w:t>
        </w:r>
      </w:hyperlink>
    </w:p>
    <w:p w14:paraId="00341356" w14:textId="5AD3A698" w:rsidR="17BBEA08" w:rsidRDefault="5A3B19A7"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4B096F4A" w14:textId="6AB5D703" w:rsidR="17BBEA08" w:rsidRDefault="17BBEA08" w:rsidP="1BBC4525">
      <w:pPr>
        <w:spacing w:line="240" w:lineRule="auto"/>
        <w:jc w:val="both"/>
        <w:rPr>
          <w:rFonts w:ascii="Arial" w:eastAsia="Arial" w:hAnsi="Arial" w:cs="Arial"/>
          <w:sz w:val="24"/>
          <w:szCs w:val="24"/>
        </w:rPr>
      </w:pPr>
    </w:p>
    <w:p w14:paraId="24B14890" w14:textId="7424D900" w:rsidR="17BBEA08" w:rsidRDefault="30B5F2D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Hull, L., Mandy,W. And Petrides, K, V. (2020) </w:t>
      </w:r>
      <w:r w:rsidR="74F2EA0A" w:rsidRPr="1BBC4525">
        <w:rPr>
          <w:rFonts w:ascii="Arial" w:eastAsia="Arial" w:hAnsi="Arial" w:cs="Arial"/>
          <w:sz w:val="24"/>
          <w:szCs w:val="24"/>
        </w:rPr>
        <w:t xml:space="preserve">‘The Female Autism Phenotype and Camouflaging: a Narrative Review’, </w:t>
      </w:r>
      <w:r w:rsidR="74F2EA0A" w:rsidRPr="1BBC4525">
        <w:rPr>
          <w:rFonts w:ascii="Arial" w:eastAsia="Arial" w:hAnsi="Arial" w:cs="Arial"/>
          <w:i/>
          <w:iCs/>
          <w:sz w:val="24"/>
          <w:szCs w:val="24"/>
        </w:rPr>
        <w:t xml:space="preserve">Review </w:t>
      </w:r>
      <w:r w:rsidR="003AB0CB" w:rsidRPr="1BBC4525">
        <w:rPr>
          <w:rFonts w:ascii="Arial" w:eastAsia="Arial" w:hAnsi="Arial" w:cs="Arial"/>
          <w:i/>
          <w:iCs/>
          <w:sz w:val="24"/>
          <w:szCs w:val="24"/>
        </w:rPr>
        <w:t>Journal</w:t>
      </w:r>
      <w:r w:rsidR="74F2EA0A" w:rsidRPr="1BBC4525">
        <w:rPr>
          <w:rFonts w:ascii="Arial" w:eastAsia="Arial" w:hAnsi="Arial" w:cs="Arial"/>
          <w:i/>
          <w:iCs/>
          <w:sz w:val="24"/>
          <w:szCs w:val="24"/>
        </w:rPr>
        <w:t xml:space="preserve"> of Autism and Developmental Disorders, </w:t>
      </w:r>
      <w:r w:rsidR="608E5749" w:rsidRPr="1BBC4525">
        <w:rPr>
          <w:rFonts w:ascii="Arial" w:eastAsia="Arial" w:hAnsi="Arial" w:cs="Arial"/>
          <w:sz w:val="24"/>
          <w:szCs w:val="24"/>
        </w:rPr>
        <w:t>7, pp. 306-317.</w:t>
      </w:r>
    </w:p>
    <w:p w14:paraId="0A9F094D" w14:textId="1CE7CE10" w:rsidR="17BBEA08" w:rsidRDefault="396F3E15" w:rsidP="1BBC4525">
      <w:pPr>
        <w:spacing w:line="240" w:lineRule="auto"/>
        <w:jc w:val="both"/>
        <w:rPr>
          <w:rFonts w:ascii="Arial" w:eastAsia="Arial" w:hAnsi="Arial" w:cs="Arial"/>
          <w:sz w:val="24"/>
          <w:szCs w:val="24"/>
        </w:rPr>
      </w:pPr>
      <w:r w:rsidRPr="1BBC4525">
        <w:rPr>
          <w:rFonts w:ascii="Arial" w:eastAsia="Arial" w:hAnsi="Arial" w:cs="Arial"/>
          <w:sz w:val="24"/>
          <w:szCs w:val="24"/>
        </w:rPr>
        <w:t>Available</w:t>
      </w:r>
      <w:r w:rsidR="608E5749" w:rsidRPr="1BBC4525">
        <w:rPr>
          <w:rFonts w:ascii="Arial" w:eastAsia="Arial" w:hAnsi="Arial" w:cs="Arial"/>
          <w:sz w:val="24"/>
          <w:szCs w:val="24"/>
        </w:rPr>
        <w:t xml:space="preserve"> at: </w:t>
      </w:r>
      <w:hyperlink r:id="rId28">
        <w:r w:rsidR="5FBDC9B0" w:rsidRPr="1BBC4525">
          <w:rPr>
            <w:rStyle w:val="Hyperlink"/>
            <w:rFonts w:ascii="Arial" w:eastAsia="Arial" w:hAnsi="Arial" w:cs="Arial"/>
            <w:sz w:val="24"/>
            <w:szCs w:val="24"/>
          </w:rPr>
          <w:t>https://link.springer.com/article/10.1007/s40489-020-00197-9</w:t>
        </w:r>
      </w:hyperlink>
    </w:p>
    <w:p w14:paraId="1F1C3945" w14:textId="37ABA13E" w:rsidR="17BBEA08" w:rsidRDefault="7A584C88"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245373A3" w14:textId="414BF96D" w:rsidR="17BBEA08" w:rsidRDefault="17BBEA08" w:rsidP="1BBC4525">
      <w:pPr>
        <w:spacing w:line="240" w:lineRule="auto"/>
        <w:jc w:val="both"/>
        <w:rPr>
          <w:rFonts w:ascii="Arial" w:eastAsia="Arial" w:hAnsi="Arial" w:cs="Arial"/>
          <w:sz w:val="24"/>
          <w:szCs w:val="24"/>
        </w:rPr>
      </w:pPr>
    </w:p>
    <w:p w14:paraId="3B8BB408" w14:textId="60045053" w:rsidR="17BBEA08" w:rsidRDefault="589FE069" w:rsidP="1BBC4525">
      <w:pPr>
        <w:spacing w:line="240" w:lineRule="auto"/>
        <w:jc w:val="both"/>
        <w:rPr>
          <w:rFonts w:ascii="Arial" w:eastAsia="Arial" w:hAnsi="Arial" w:cs="Arial"/>
          <w:color w:val="2E2E2E"/>
          <w:sz w:val="24"/>
          <w:szCs w:val="24"/>
        </w:rPr>
      </w:pPr>
      <w:r w:rsidRPr="1BBC4525">
        <w:rPr>
          <w:rFonts w:ascii="Arial" w:eastAsia="Arial" w:hAnsi="Arial" w:cs="Arial"/>
          <w:sz w:val="24"/>
          <w:szCs w:val="24"/>
        </w:rPr>
        <w:t xml:space="preserve">Kanner, L. (1944) ‘Early infantile autism’, </w:t>
      </w:r>
      <w:r w:rsidRPr="1BBC4525">
        <w:rPr>
          <w:rFonts w:ascii="Arial" w:eastAsia="Arial" w:hAnsi="Arial" w:cs="Arial"/>
          <w:i/>
          <w:iCs/>
          <w:sz w:val="24"/>
          <w:szCs w:val="24"/>
        </w:rPr>
        <w:t>The Journal of Pediatrics</w:t>
      </w:r>
      <w:r w:rsidRPr="1BBC4525">
        <w:rPr>
          <w:rFonts w:ascii="Arial" w:eastAsia="Arial" w:hAnsi="Arial" w:cs="Arial"/>
          <w:sz w:val="24"/>
          <w:szCs w:val="24"/>
        </w:rPr>
        <w:t>, 25, (3), pp.</w:t>
      </w:r>
      <w:r w:rsidRPr="1BBC4525">
        <w:rPr>
          <w:rFonts w:ascii="Arial" w:eastAsia="Arial" w:hAnsi="Arial" w:cs="Arial"/>
          <w:color w:val="2E2E2E"/>
          <w:sz w:val="24"/>
          <w:szCs w:val="24"/>
        </w:rPr>
        <w:t xml:space="preserve"> 211-217</w:t>
      </w:r>
    </w:p>
    <w:p w14:paraId="727D191F" w14:textId="2B49273C" w:rsidR="17BBEA08" w:rsidRDefault="589FE069" w:rsidP="1BBC4525">
      <w:pPr>
        <w:spacing w:line="240" w:lineRule="auto"/>
        <w:jc w:val="both"/>
        <w:rPr>
          <w:rFonts w:ascii="Arial" w:eastAsia="Arial" w:hAnsi="Arial" w:cs="Arial"/>
          <w:sz w:val="24"/>
          <w:szCs w:val="24"/>
        </w:rPr>
      </w:pPr>
      <w:r w:rsidRPr="1BBC4525">
        <w:rPr>
          <w:rFonts w:ascii="Arial" w:eastAsia="Arial" w:hAnsi="Arial" w:cs="Arial"/>
          <w:sz w:val="24"/>
          <w:szCs w:val="24"/>
        </w:rPr>
        <w:t>Available</w:t>
      </w:r>
      <w:r w:rsidR="398C2889" w:rsidRPr="1BBC4525">
        <w:rPr>
          <w:rFonts w:ascii="Arial" w:eastAsia="Arial" w:hAnsi="Arial" w:cs="Arial"/>
          <w:sz w:val="24"/>
          <w:szCs w:val="24"/>
        </w:rPr>
        <w:t xml:space="preserve"> </w:t>
      </w:r>
      <w:r w:rsidRPr="1BBC4525">
        <w:rPr>
          <w:rFonts w:ascii="Arial" w:eastAsia="Arial" w:hAnsi="Arial" w:cs="Arial"/>
          <w:sz w:val="24"/>
          <w:szCs w:val="24"/>
        </w:rPr>
        <w:t xml:space="preserve"> at: </w:t>
      </w:r>
      <w:hyperlink r:id="rId29">
        <w:r w:rsidRPr="1BBC4525">
          <w:rPr>
            <w:rStyle w:val="Hyperlink"/>
            <w:rFonts w:ascii="Arial" w:eastAsia="Arial" w:hAnsi="Arial" w:cs="Arial"/>
            <w:sz w:val="24"/>
            <w:szCs w:val="24"/>
          </w:rPr>
          <w:t>https://www.sciencedirect.com/science/article/abs/pii/S002234764480156</w:t>
        </w:r>
        <w:r w:rsidR="3170906E"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1</w:t>
        </w:r>
      </w:hyperlink>
    </w:p>
    <w:p w14:paraId="79BEC2DF" w14:textId="41336514" w:rsidR="17BBEA08" w:rsidRDefault="589FE069"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05DA6967" w14:textId="4CB1ECF1" w:rsidR="17BBEA08" w:rsidRDefault="17BBEA08" w:rsidP="1BBC4525">
      <w:pPr>
        <w:spacing w:line="240" w:lineRule="auto"/>
        <w:jc w:val="both"/>
        <w:rPr>
          <w:rFonts w:ascii="Arial" w:eastAsia="Arial" w:hAnsi="Arial" w:cs="Arial"/>
          <w:sz w:val="24"/>
          <w:szCs w:val="24"/>
        </w:rPr>
      </w:pPr>
    </w:p>
    <w:p w14:paraId="5AFA244E" w14:textId="2642C3A9" w:rsidR="578FCE0E" w:rsidRDefault="578FCE0E" w:rsidP="1BBC4525">
      <w:pPr>
        <w:pStyle w:val="Heading1"/>
        <w:spacing w:line="240" w:lineRule="auto"/>
        <w:jc w:val="both"/>
        <w:rPr>
          <w:rFonts w:ascii="Arial" w:eastAsia="Arial" w:hAnsi="Arial" w:cs="Arial"/>
          <w:i/>
          <w:iCs/>
          <w:color w:val="121212"/>
          <w:sz w:val="24"/>
          <w:szCs w:val="24"/>
        </w:rPr>
      </w:pPr>
      <w:r w:rsidRPr="1BBC4525">
        <w:rPr>
          <w:rFonts w:ascii="Arial" w:eastAsia="Arial" w:hAnsi="Arial" w:cs="Arial"/>
          <w:color w:val="auto"/>
          <w:sz w:val="24"/>
          <w:szCs w:val="24"/>
        </w:rPr>
        <w:t>Knott, W. and Sobel, D. (2014) ‘</w:t>
      </w:r>
      <w:r w:rsidRPr="1BBC4525">
        <w:rPr>
          <w:rFonts w:ascii="Arial" w:eastAsia="Arial" w:hAnsi="Arial" w:cs="Arial"/>
          <w:color w:val="121212"/>
          <w:sz w:val="24"/>
          <w:szCs w:val="24"/>
        </w:rPr>
        <w:t xml:space="preserve">Differentiation for SEN students: tips for boosting attainment’, </w:t>
      </w:r>
      <w:r w:rsidRPr="1BBC4525">
        <w:rPr>
          <w:rFonts w:ascii="Arial" w:eastAsia="Arial" w:hAnsi="Arial" w:cs="Arial"/>
          <w:i/>
          <w:iCs/>
          <w:color w:val="121212"/>
          <w:sz w:val="24"/>
          <w:szCs w:val="24"/>
        </w:rPr>
        <w:t>The Guardian, 9</w:t>
      </w:r>
      <w:r w:rsidRPr="1BBC4525">
        <w:rPr>
          <w:rFonts w:ascii="Arial" w:eastAsia="Arial" w:hAnsi="Arial" w:cs="Arial"/>
          <w:i/>
          <w:iCs/>
          <w:color w:val="121212"/>
          <w:sz w:val="24"/>
          <w:szCs w:val="24"/>
          <w:vertAlign w:val="superscript"/>
        </w:rPr>
        <w:t>th</w:t>
      </w:r>
      <w:r w:rsidRPr="1BBC4525">
        <w:rPr>
          <w:rFonts w:ascii="Arial" w:eastAsia="Arial" w:hAnsi="Arial" w:cs="Arial"/>
          <w:i/>
          <w:iCs/>
          <w:color w:val="121212"/>
          <w:sz w:val="24"/>
          <w:szCs w:val="24"/>
        </w:rPr>
        <w:t xml:space="preserve"> April. </w:t>
      </w:r>
    </w:p>
    <w:p w14:paraId="1F10717E" w14:textId="267D0CE9" w:rsidR="578FCE0E" w:rsidRDefault="578FCE0E"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30">
        <w:r w:rsidRPr="1BBC4525">
          <w:rPr>
            <w:rStyle w:val="Hyperlink"/>
            <w:rFonts w:ascii="Arial" w:eastAsia="Arial" w:hAnsi="Arial" w:cs="Arial"/>
            <w:sz w:val="24"/>
            <w:szCs w:val="24"/>
          </w:rPr>
          <w:t>https://www.theguardian.com/teacher-network/teacher-blog/2014/apr/09/</w:t>
        </w:r>
        <w:r w:rsidR="5E50DC1F"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special-ed ucational-needs-tips-boosting-attainment</w:t>
        </w:r>
      </w:hyperlink>
    </w:p>
    <w:p w14:paraId="13274C7C" w14:textId="41CE0794" w:rsidR="578FCE0E" w:rsidRDefault="578FCE0E"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16 April 2021).</w:t>
      </w:r>
    </w:p>
    <w:p w14:paraId="7534DD53" w14:textId="0647766C" w:rsidR="14E35544" w:rsidRDefault="14E35544" w:rsidP="1BBC4525">
      <w:pPr>
        <w:spacing w:line="240" w:lineRule="auto"/>
        <w:jc w:val="both"/>
        <w:rPr>
          <w:rFonts w:ascii="Arial" w:eastAsia="Arial" w:hAnsi="Arial" w:cs="Arial"/>
          <w:sz w:val="24"/>
          <w:szCs w:val="24"/>
        </w:rPr>
      </w:pPr>
    </w:p>
    <w:p w14:paraId="50977FA4" w14:textId="3BF3D3E6" w:rsidR="3EB15739" w:rsidRDefault="3EB15739"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Landau, E. (2001) </w:t>
      </w:r>
      <w:r w:rsidRPr="1BBC4525">
        <w:rPr>
          <w:rFonts w:ascii="Arial" w:eastAsia="Arial" w:hAnsi="Arial" w:cs="Arial"/>
          <w:i/>
          <w:iCs/>
          <w:sz w:val="24"/>
          <w:szCs w:val="24"/>
        </w:rPr>
        <w:t xml:space="preserve">Autism. </w:t>
      </w:r>
      <w:r w:rsidRPr="1BBC4525">
        <w:rPr>
          <w:rFonts w:ascii="Arial" w:eastAsia="Arial" w:hAnsi="Arial" w:cs="Arial"/>
          <w:sz w:val="24"/>
          <w:szCs w:val="24"/>
        </w:rPr>
        <w:t>Canada: Editorial Directions.</w:t>
      </w:r>
    </w:p>
    <w:p w14:paraId="79E65486" w14:textId="6E16FDF6" w:rsidR="14E35544" w:rsidRDefault="14E35544" w:rsidP="1BBC4525">
      <w:pPr>
        <w:spacing w:line="240" w:lineRule="auto"/>
        <w:jc w:val="both"/>
        <w:rPr>
          <w:rFonts w:ascii="Arial" w:eastAsia="Arial" w:hAnsi="Arial" w:cs="Arial"/>
          <w:sz w:val="24"/>
          <w:szCs w:val="24"/>
        </w:rPr>
      </w:pPr>
    </w:p>
    <w:p w14:paraId="151517F9" w14:textId="16A60BF4" w:rsidR="0C4AB362" w:rsidRDefault="0C4AB362" w:rsidP="1BBC4525">
      <w:pPr>
        <w:spacing w:line="240" w:lineRule="auto"/>
        <w:jc w:val="both"/>
        <w:rPr>
          <w:rFonts w:ascii="Arial" w:eastAsia="Arial" w:hAnsi="Arial" w:cs="Arial"/>
          <w:sz w:val="24"/>
          <w:szCs w:val="24"/>
        </w:rPr>
      </w:pPr>
      <w:r w:rsidRPr="1BBC4525">
        <w:rPr>
          <w:rFonts w:ascii="Arial" w:eastAsia="Arial" w:hAnsi="Arial" w:cs="Arial"/>
          <w:sz w:val="24"/>
          <w:szCs w:val="24"/>
        </w:rPr>
        <w:t>Lintala, J. (2016)</w:t>
      </w:r>
      <w:r w:rsidR="7E4CB704" w:rsidRPr="1BBC4525">
        <w:rPr>
          <w:rFonts w:ascii="Arial" w:eastAsia="Arial" w:hAnsi="Arial" w:cs="Arial"/>
          <w:i/>
          <w:iCs/>
          <w:sz w:val="24"/>
          <w:szCs w:val="24"/>
        </w:rPr>
        <w:t xml:space="preserve"> The Autism Spectrum: Are We Missing the Females?</w:t>
      </w:r>
    </w:p>
    <w:p w14:paraId="67AEE21B" w14:textId="16076E93" w:rsidR="7E4CB704" w:rsidRDefault="7E4CB704"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31">
        <w:r w:rsidRPr="1BBC4525">
          <w:rPr>
            <w:rStyle w:val="Hyperlink"/>
            <w:rFonts w:ascii="Arial" w:eastAsia="Arial" w:hAnsi="Arial" w:cs="Arial"/>
            <w:sz w:val="24"/>
            <w:szCs w:val="24"/>
          </w:rPr>
          <w:t>http://themomiverse.com/motherhood-and-family/the-autism-spectrum-are-we-miss ing-the-females/?fbclid=IwAR2-ttNloV8BtSlR0_WN6_ a5zjmBWZ1vq_Sxk5Jh9kMpfvVs GJxbN9aGrM</w:t>
        </w:r>
      </w:hyperlink>
    </w:p>
    <w:p w14:paraId="43857428" w14:textId="6DEFE63C" w:rsidR="7E4CB704" w:rsidRDefault="7E4CB704"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16</w:t>
      </w:r>
      <w:r w:rsidR="245D9E56" w:rsidRPr="1BBC4525">
        <w:rPr>
          <w:rFonts w:ascii="Arial" w:eastAsia="Arial" w:hAnsi="Arial" w:cs="Arial"/>
          <w:sz w:val="24"/>
          <w:szCs w:val="24"/>
        </w:rPr>
        <w:t xml:space="preserve"> </w:t>
      </w:r>
      <w:r w:rsidRPr="1BBC4525">
        <w:rPr>
          <w:rFonts w:ascii="Arial" w:eastAsia="Arial" w:hAnsi="Arial" w:cs="Arial"/>
          <w:sz w:val="24"/>
          <w:szCs w:val="24"/>
        </w:rPr>
        <w:t>April 2021).</w:t>
      </w:r>
    </w:p>
    <w:p w14:paraId="294F0FB7" w14:textId="109D154D" w:rsidR="14E35544" w:rsidRDefault="14E35544" w:rsidP="1BBC4525">
      <w:pPr>
        <w:spacing w:line="240" w:lineRule="auto"/>
        <w:jc w:val="both"/>
        <w:rPr>
          <w:rFonts w:ascii="Arial" w:eastAsia="Arial" w:hAnsi="Arial" w:cs="Arial"/>
          <w:sz w:val="24"/>
          <w:szCs w:val="24"/>
        </w:rPr>
      </w:pPr>
    </w:p>
    <w:p w14:paraId="70AC7272" w14:textId="799D0B22" w:rsidR="6D1B3480" w:rsidRDefault="6D1B3480" w:rsidP="1BBC4525">
      <w:pPr>
        <w:spacing w:line="240" w:lineRule="auto"/>
        <w:jc w:val="both"/>
        <w:rPr>
          <w:rFonts w:ascii="Arial" w:eastAsia="Arial" w:hAnsi="Arial" w:cs="Arial"/>
          <w:sz w:val="24"/>
          <w:szCs w:val="24"/>
        </w:rPr>
      </w:pPr>
      <w:r w:rsidRPr="1BBC4525">
        <w:rPr>
          <w:rFonts w:ascii="Arial" w:eastAsia="Arial" w:hAnsi="Arial" w:cs="Arial"/>
          <w:sz w:val="24"/>
          <w:szCs w:val="24"/>
        </w:rPr>
        <w:t>Louvet, E. and Rohmer, O. (2019)</w:t>
      </w:r>
      <w:r w:rsidRPr="1BBC4525">
        <w:rPr>
          <w:rFonts w:ascii="Arial" w:eastAsia="Arial" w:hAnsi="Arial" w:cs="Arial"/>
          <w:i/>
          <w:iCs/>
          <w:sz w:val="24"/>
          <w:szCs w:val="24"/>
        </w:rPr>
        <w:t xml:space="preserve"> Implicit stereotyping against people with disability.</w:t>
      </w:r>
    </w:p>
    <w:p w14:paraId="43DAA8AD" w14:textId="08C6A214" w:rsidR="6D1B3480" w:rsidRDefault="6D1B3480" w:rsidP="1BBC4525">
      <w:pPr>
        <w:spacing w:line="240" w:lineRule="auto"/>
        <w:jc w:val="both"/>
        <w:rPr>
          <w:rFonts w:ascii="Arial" w:eastAsia="Arial" w:hAnsi="Arial" w:cs="Arial"/>
          <w:sz w:val="24"/>
          <w:szCs w:val="24"/>
        </w:rPr>
      </w:pPr>
      <w:r w:rsidRPr="1BBC4525">
        <w:rPr>
          <w:rFonts w:ascii="Arial" w:eastAsia="Arial" w:hAnsi="Arial" w:cs="Arial"/>
          <w:sz w:val="24"/>
          <w:szCs w:val="24"/>
        </w:rPr>
        <w:t>Available at:</w:t>
      </w:r>
      <w:r w:rsidR="1A10BD24" w:rsidRPr="1BBC4525">
        <w:rPr>
          <w:rFonts w:ascii="Arial" w:eastAsia="Arial" w:hAnsi="Arial" w:cs="Arial"/>
          <w:sz w:val="24"/>
          <w:szCs w:val="24"/>
        </w:rPr>
        <w:t xml:space="preserve"> </w:t>
      </w:r>
      <w:hyperlink r:id="rId32">
        <w:r w:rsidR="5C9E0A30" w:rsidRPr="1BBC4525">
          <w:rPr>
            <w:rStyle w:val="Hyperlink"/>
            <w:rFonts w:ascii="Arial" w:eastAsia="Arial" w:hAnsi="Arial" w:cs="Arial"/>
            <w:sz w:val="24"/>
            <w:szCs w:val="24"/>
          </w:rPr>
          <w:t>https://core.ac.uk/download/pdf/217915183.pdf?fbclid=IwAR3pD5LOd1j5</w:t>
        </w:r>
        <w:r w:rsidR="7BE5DCAB" w:rsidRPr="1BBC4525">
          <w:rPr>
            <w:rStyle w:val="Hyperlink"/>
            <w:rFonts w:ascii="Arial" w:eastAsia="Arial" w:hAnsi="Arial" w:cs="Arial"/>
            <w:sz w:val="24"/>
            <w:szCs w:val="24"/>
          </w:rPr>
          <w:t xml:space="preserve"> </w:t>
        </w:r>
        <w:r w:rsidR="5C9E0A30" w:rsidRPr="1BBC4525">
          <w:rPr>
            <w:rStyle w:val="Hyperlink"/>
            <w:rFonts w:ascii="Arial" w:eastAsia="Arial" w:hAnsi="Arial" w:cs="Arial"/>
            <w:sz w:val="24"/>
            <w:szCs w:val="24"/>
          </w:rPr>
          <w:t>a_1_xX Y</w:t>
        </w:r>
      </w:hyperlink>
      <w:r w:rsidR="5C9E0A30" w:rsidRPr="1BBC4525">
        <w:rPr>
          <w:rFonts w:ascii="Arial" w:eastAsia="Arial" w:hAnsi="Arial" w:cs="Arial"/>
          <w:sz w:val="24"/>
          <w:szCs w:val="24"/>
          <w:u w:val="single"/>
        </w:rPr>
        <w:t xml:space="preserve"> Lu79ELHv5dVoz87n5o7_5fzXLR-kmPWpOBYguotc</w:t>
      </w:r>
    </w:p>
    <w:p w14:paraId="1B7FDB46" w14:textId="5887D7AA" w:rsidR="5C9E0A30" w:rsidRDefault="5C9E0A30"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42F9A8D1" w14:textId="19A459A6" w:rsidR="17BBEA08" w:rsidRDefault="17BBEA08" w:rsidP="1BBC4525">
      <w:pPr>
        <w:spacing w:line="240" w:lineRule="auto"/>
        <w:jc w:val="both"/>
        <w:rPr>
          <w:rFonts w:ascii="Arial" w:eastAsia="Arial" w:hAnsi="Arial" w:cs="Arial"/>
          <w:sz w:val="24"/>
          <w:szCs w:val="24"/>
        </w:rPr>
      </w:pPr>
    </w:p>
    <w:p w14:paraId="467072F1" w14:textId="4CE87E73" w:rsidR="1B5C08F3" w:rsidRDefault="1B5C08F3" w:rsidP="1BBC4525">
      <w:pPr>
        <w:spacing w:line="240" w:lineRule="auto"/>
        <w:jc w:val="both"/>
        <w:rPr>
          <w:rFonts w:ascii="Arial" w:eastAsia="Arial" w:hAnsi="Arial" w:cs="Arial"/>
          <w:color w:val="000000" w:themeColor="text1"/>
          <w:sz w:val="24"/>
          <w:szCs w:val="24"/>
        </w:rPr>
      </w:pPr>
      <w:r w:rsidRPr="1BBC4525">
        <w:rPr>
          <w:rFonts w:ascii="Arial" w:eastAsia="Arial" w:hAnsi="Arial" w:cs="Arial"/>
          <w:sz w:val="24"/>
          <w:szCs w:val="24"/>
        </w:rPr>
        <w:t>Wing, L. (1993) ‘</w:t>
      </w:r>
      <w:r w:rsidRPr="1BBC4525">
        <w:rPr>
          <w:rFonts w:ascii="Arial" w:eastAsia="Arial" w:hAnsi="Arial" w:cs="Arial"/>
          <w:color w:val="000000" w:themeColor="text1"/>
          <w:sz w:val="24"/>
          <w:szCs w:val="24"/>
        </w:rPr>
        <w:t>The Definition and Prevalence of Autism: A Review’, European Child and Adolescent Psychiatry</w:t>
      </w:r>
      <w:r w:rsidR="539A57C0" w:rsidRPr="1BBC4525">
        <w:rPr>
          <w:rFonts w:ascii="Arial" w:eastAsia="Arial" w:hAnsi="Arial" w:cs="Arial"/>
          <w:color w:val="000000" w:themeColor="text1"/>
          <w:sz w:val="24"/>
          <w:szCs w:val="24"/>
        </w:rPr>
        <w:t>, 2(2), pp. 61-74.</w:t>
      </w:r>
    </w:p>
    <w:p w14:paraId="48F5CFB0" w14:textId="124BE716" w:rsidR="1BBC4525" w:rsidRDefault="1BBC4525" w:rsidP="1BBC4525">
      <w:pPr>
        <w:spacing w:line="240" w:lineRule="auto"/>
        <w:jc w:val="both"/>
        <w:rPr>
          <w:rFonts w:ascii="Arial" w:eastAsia="Arial" w:hAnsi="Arial" w:cs="Arial"/>
          <w:sz w:val="24"/>
          <w:szCs w:val="24"/>
        </w:rPr>
      </w:pPr>
    </w:p>
    <w:p w14:paraId="1BE2E814" w14:textId="09AC8D8F" w:rsidR="6B1ABA58" w:rsidRDefault="6B1ABA58"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Mandavilli, A. (2015) </w:t>
      </w:r>
      <w:r w:rsidRPr="1BBC4525">
        <w:rPr>
          <w:rFonts w:ascii="Arial" w:eastAsia="Arial" w:hAnsi="Arial" w:cs="Arial"/>
          <w:i/>
          <w:iCs/>
          <w:sz w:val="24"/>
          <w:szCs w:val="24"/>
        </w:rPr>
        <w:t>The Lost Girls.</w:t>
      </w:r>
    </w:p>
    <w:p w14:paraId="63B41E87" w14:textId="527A15AD" w:rsidR="6B1ABA58" w:rsidRDefault="6B1ABA58"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33">
        <w:r w:rsidRPr="1BBC4525">
          <w:rPr>
            <w:rStyle w:val="Hyperlink"/>
            <w:rFonts w:ascii="Arial" w:eastAsia="Arial" w:hAnsi="Arial" w:cs="Arial"/>
            <w:sz w:val="24"/>
            <w:szCs w:val="24"/>
          </w:rPr>
          <w:t>https://www.spectrumnews.org/features/deep-dive/the-lost-girls/</w:t>
        </w:r>
      </w:hyperlink>
    </w:p>
    <w:p w14:paraId="6B6E2E68" w14:textId="7011DEB6" w:rsidR="6B1ABA58" w:rsidRDefault="6B1ABA58"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16 April 2021).</w:t>
      </w:r>
    </w:p>
    <w:p w14:paraId="694E6258" w14:textId="45A7ED87" w:rsidR="1BBC4525" w:rsidRDefault="1BBC4525" w:rsidP="1BBC4525">
      <w:pPr>
        <w:spacing w:line="240" w:lineRule="auto"/>
        <w:jc w:val="both"/>
        <w:rPr>
          <w:rFonts w:ascii="Arial" w:eastAsia="Arial" w:hAnsi="Arial" w:cs="Arial"/>
          <w:sz w:val="24"/>
          <w:szCs w:val="24"/>
        </w:rPr>
      </w:pPr>
    </w:p>
    <w:p w14:paraId="336C71FC" w14:textId="77BE432F" w:rsidR="6E0B8592" w:rsidRDefault="6E0B8592"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Mas and Pas (2019) </w:t>
      </w:r>
      <w:r w:rsidRPr="1BBC4525">
        <w:rPr>
          <w:rFonts w:ascii="Arial" w:eastAsia="Arial" w:hAnsi="Arial" w:cs="Arial"/>
          <w:i/>
          <w:iCs/>
          <w:sz w:val="24"/>
          <w:szCs w:val="24"/>
        </w:rPr>
        <w:t>The Lost Girls- Exploring So Many Girls Are Undiagnosed wit</w:t>
      </w:r>
      <w:r w:rsidR="2E206754" w:rsidRPr="1BBC4525">
        <w:rPr>
          <w:rFonts w:ascii="Arial" w:eastAsia="Arial" w:hAnsi="Arial" w:cs="Arial"/>
          <w:i/>
          <w:iCs/>
          <w:sz w:val="24"/>
          <w:szCs w:val="24"/>
        </w:rPr>
        <w:t>h Autism.</w:t>
      </w:r>
    </w:p>
    <w:p w14:paraId="7183579A" w14:textId="125D36F6" w:rsidR="2E206754" w:rsidRDefault="2E206754"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34">
        <w:r w:rsidRPr="1BBC4525">
          <w:rPr>
            <w:rStyle w:val="Hyperlink"/>
            <w:rFonts w:ascii="Arial" w:eastAsia="Arial" w:hAnsi="Arial" w:cs="Arial"/>
            <w:sz w:val="24"/>
            <w:szCs w:val="24"/>
          </w:rPr>
          <w:t>https://autismjourney.org/why-girls-are-undiagnosed-with-autism/</w:t>
        </w:r>
      </w:hyperlink>
    </w:p>
    <w:p w14:paraId="7F67747F" w14:textId="26083228" w:rsidR="2E206754" w:rsidRDefault="2E206754"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749D8F0F" w14:textId="2FAEF9A7" w:rsidR="14E35544" w:rsidRDefault="14E35544" w:rsidP="1BBC4525">
      <w:pPr>
        <w:spacing w:line="240" w:lineRule="auto"/>
        <w:jc w:val="both"/>
        <w:rPr>
          <w:rFonts w:ascii="Arial" w:eastAsia="Arial" w:hAnsi="Arial" w:cs="Arial"/>
          <w:sz w:val="24"/>
          <w:szCs w:val="24"/>
        </w:rPr>
      </w:pPr>
    </w:p>
    <w:p w14:paraId="20010751" w14:textId="5CD3BDAE" w:rsidR="65F3B9C7" w:rsidRDefault="65F3B9C7" w:rsidP="1BBC4525">
      <w:pPr>
        <w:spacing w:line="240" w:lineRule="auto"/>
        <w:jc w:val="both"/>
        <w:rPr>
          <w:rFonts w:ascii="Arial" w:eastAsia="Arial" w:hAnsi="Arial" w:cs="Arial"/>
          <w:color w:val="050505"/>
          <w:sz w:val="24"/>
          <w:szCs w:val="24"/>
        </w:rPr>
      </w:pPr>
      <w:r w:rsidRPr="1BBC4525">
        <w:rPr>
          <w:rFonts w:ascii="Arial" w:eastAsia="Arial" w:hAnsi="Arial" w:cs="Arial"/>
          <w:color w:val="050505"/>
          <w:sz w:val="24"/>
          <w:szCs w:val="24"/>
        </w:rPr>
        <w:t>McLennan, J.D., Lord, C. and Schopler, E. (1993) ‘Sex differences in higher functioning people with autism’,</w:t>
      </w:r>
      <w:r w:rsidRPr="1BBC4525">
        <w:rPr>
          <w:rFonts w:ascii="Arial" w:eastAsia="Arial" w:hAnsi="Arial" w:cs="Arial"/>
          <w:i/>
          <w:iCs/>
          <w:color w:val="050505"/>
          <w:sz w:val="24"/>
          <w:szCs w:val="24"/>
        </w:rPr>
        <w:t xml:space="preserve"> Journal of autism and developmental disorders</w:t>
      </w:r>
      <w:r w:rsidRPr="1BBC4525">
        <w:rPr>
          <w:rFonts w:ascii="Arial" w:eastAsia="Arial" w:hAnsi="Arial" w:cs="Arial"/>
          <w:color w:val="050505"/>
          <w:sz w:val="24"/>
          <w:szCs w:val="24"/>
        </w:rPr>
        <w:t>, 23(2), pp.217-227.</w:t>
      </w:r>
    </w:p>
    <w:p w14:paraId="4BEB99E7" w14:textId="790BE000" w:rsidR="7ACE4590" w:rsidRDefault="7ACE4590" w:rsidP="1BBC4525">
      <w:pPr>
        <w:spacing w:line="240" w:lineRule="auto"/>
        <w:jc w:val="both"/>
        <w:rPr>
          <w:rFonts w:ascii="Arial" w:eastAsia="Arial" w:hAnsi="Arial" w:cs="Arial"/>
          <w:color w:val="050505"/>
          <w:sz w:val="24"/>
          <w:szCs w:val="24"/>
        </w:rPr>
      </w:pPr>
      <w:r w:rsidRPr="1BBC4525">
        <w:rPr>
          <w:rFonts w:ascii="Arial" w:eastAsia="Arial" w:hAnsi="Arial" w:cs="Arial"/>
          <w:color w:val="050505"/>
          <w:sz w:val="24"/>
          <w:szCs w:val="24"/>
        </w:rPr>
        <w:t xml:space="preserve">Available at: </w:t>
      </w:r>
      <w:hyperlink r:id="rId35">
        <w:r w:rsidRPr="1BBC4525">
          <w:rPr>
            <w:rStyle w:val="Hyperlink"/>
            <w:rFonts w:ascii="Arial" w:eastAsia="Arial" w:hAnsi="Arial" w:cs="Arial"/>
            <w:sz w:val="24"/>
            <w:szCs w:val="24"/>
          </w:rPr>
          <w:t>https://link.springer.com/article/10.1007%2FBF01046216</w:t>
        </w:r>
      </w:hyperlink>
    </w:p>
    <w:p w14:paraId="3A093EDB" w14:textId="54292D3A" w:rsidR="7ACE4590" w:rsidRDefault="7ACE4590" w:rsidP="1BBC4525">
      <w:pPr>
        <w:spacing w:line="240" w:lineRule="auto"/>
        <w:jc w:val="both"/>
        <w:rPr>
          <w:rFonts w:ascii="Arial" w:eastAsia="Arial" w:hAnsi="Arial" w:cs="Arial"/>
          <w:color w:val="050505"/>
          <w:sz w:val="24"/>
          <w:szCs w:val="24"/>
        </w:rPr>
      </w:pPr>
      <w:r w:rsidRPr="1BBC4525">
        <w:rPr>
          <w:rFonts w:ascii="Arial" w:eastAsia="Arial" w:hAnsi="Arial" w:cs="Arial"/>
          <w:color w:val="050505"/>
          <w:sz w:val="24"/>
          <w:szCs w:val="24"/>
        </w:rPr>
        <w:t>(Accessed: 17 April 2021).</w:t>
      </w:r>
    </w:p>
    <w:p w14:paraId="23916B03" w14:textId="0BA9BFF8" w:rsidR="14E35544" w:rsidRDefault="14E35544" w:rsidP="1BBC4525">
      <w:pPr>
        <w:spacing w:line="240" w:lineRule="auto"/>
        <w:jc w:val="both"/>
        <w:rPr>
          <w:rFonts w:ascii="Arial" w:eastAsia="Arial" w:hAnsi="Arial" w:cs="Arial"/>
          <w:sz w:val="24"/>
          <w:szCs w:val="24"/>
        </w:rPr>
      </w:pPr>
    </w:p>
    <w:p w14:paraId="457C43E8" w14:textId="2A4504A9" w:rsidR="7A9C563D" w:rsidRDefault="7A9C563D" w:rsidP="1BBC4525">
      <w:pPr>
        <w:pStyle w:val="Heading1"/>
        <w:spacing w:line="240" w:lineRule="auto"/>
        <w:jc w:val="both"/>
        <w:rPr>
          <w:rFonts w:ascii="Arial" w:eastAsia="Arial" w:hAnsi="Arial" w:cs="Arial"/>
          <w:color w:val="000000" w:themeColor="text1"/>
          <w:sz w:val="24"/>
          <w:szCs w:val="24"/>
        </w:rPr>
      </w:pPr>
      <w:r w:rsidRPr="1BBC4525">
        <w:rPr>
          <w:rFonts w:ascii="Arial" w:eastAsia="Arial" w:hAnsi="Arial" w:cs="Arial"/>
          <w:color w:val="auto"/>
          <w:sz w:val="24"/>
          <w:szCs w:val="24"/>
        </w:rPr>
        <w:t xml:space="preserve">McLeod, S. (2020) </w:t>
      </w:r>
      <w:r w:rsidRPr="1BBC4525">
        <w:rPr>
          <w:rFonts w:ascii="Arial" w:eastAsia="Arial" w:hAnsi="Arial" w:cs="Arial"/>
          <w:i/>
          <w:iCs/>
          <w:color w:val="000000" w:themeColor="text1"/>
          <w:sz w:val="24"/>
          <w:szCs w:val="24"/>
        </w:rPr>
        <w:t>Piaget's Theory and Stages of Cognitive Development.</w:t>
      </w:r>
    </w:p>
    <w:p w14:paraId="4482D1A6" w14:textId="57AC14BD" w:rsidR="7A9C563D" w:rsidRDefault="7A9C563D"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36" w:anchor=":~:text=Jean%20Piaget%27s%20theory%20o f%20cognitive%20development%20suggests%20that,or%20construct%20a%20mental%20model%20of%20the%20world">
        <w:r w:rsidRPr="1BBC4525">
          <w:rPr>
            <w:rStyle w:val="Hyperlink"/>
            <w:rFonts w:ascii="Arial" w:eastAsia="Arial" w:hAnsi="Arial" w:cs="Arial"/>
            <w:sz w:val="24"/>
            <w:szCs w:val="24"/>
          </w:rPr>
          <w:t>https://www.simplypsychology.org/piaget.html#:~:text=Jean%20Piaget%2</w:t>
        </w:r>
        <w:r w:rsidR="0FF90B95"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7s%20theory%2 0of%20cognitive%20development%20suggests%20that,or%20co</w:t>
        </w:r>
        <w:r w:rsidR="322935D2"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nstruct%20a%20mental%20model%20of%20the%20world</w:t>
        </w:r>
      </w:hyperlink>
      <w:r w:rsidRPr="1BBC4525">
        <w:rPr>
          <w:rFonts w:ascii="Arial" w:eastAsia="Arial" w:hAnsi="Arial" w:cs="Arial"/>
          <w:sz w:val="24"/>
          <w:szCs w:val="24"/>
        </w:rPr>
        <w:t>.</w:t>
      </w:r>
    </w:p>
    <w:p w14:paraId="1621B70A" w14:textId="0E2BDF2E" w:rsidR="7A9C563D" w:rsidRDefault="7A9C563D"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7BA57016" w14:textId="7CCA5C3D" w:rsidR="14E35544" w:rsidRDefault="14E35544" w:rsidP="1BBC4525">
      <w:pPr>
        <w:spacing w:line="240" w:lineRule="auto"/>
        <w:jc w:val="both"/>
        <w:rPr>
          <w:rFonts w:ascii="Arial" w:eastAsia="Arial" w:hAnsi="Arial" w:cs="Arial"/>
          <w:sz w:val="24"/>
          <w:szCs w:val="24"/>
        </w:rPr>
      </w:pPr>
    </w:p>
    <w:p w14:paraId="6D9992B6" w14:textId="7A1388DF" w:rsidR="36E60625" w:rsidRDefault="36E60625"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National Autistic Society (2021) </w:t>
      </w:r>
      <w:r w:rsidRPr="1BBC4525">
        <w:rPr>
          <w:rFonts w:ascii="Arial" w:eastAsia="Arial" w:hAnsi="Arial" w:cs="Arial"/>
          <w:i/>
          <w:iCs/>
          <w:sz w:val="24"/>
          <w:szCs w:val="24"/>
        </w:rPr>
        <w:t xml:space="preserve">Autistic women and girls. </w:t>
      </w:r>
    </w:p>
    <w:p w14:paraId="24429D1C" w14:textId="5203089E" w:rsidR="36E60625" w:rsidRDefault="36E60625"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37">
        <w:r w:rsidRPr="1BBC4525">
          <w:rPr>
            <w:rStyle w:val="Hyperlink"/>
            <w:rFonts w:ascii="Arial" w:eastAsia="Arial" w:hAnsi="Arial" w:cs="Arial"/>
            <w:sz w:val="24"/>
            <w:szCs w:val="24"/>
          </w:rPr>
          <w:t>https://www.autism.org.uk/advice-and-guidance/what-is-autism/autistic-wo</w:t>
        </w:r>
        <w:r w:rsidR="71DFE0CE"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men-an</w:t>
        </w:r>
        <w:r w:rsidR="14C87C2E"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d-girls</w:t>
        </w:r>
      </w:hyperlink>
    </w:p>
    <w:p w14:paraId="56217EBD" w14:textId="53AFFF6E" w:rsidR="7B73EB4F" w:rsidRDefault="7B73EB4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17 April 2021).</w:t>
      </w:r>
    </w:p>
    <w:p w14:paraId="4D39A0DD" w14:textId="61F2220A" w:rsidR="1BBC4525" w:rsidRDefault="1BBC4525" w:rsidP="1BBC4525">
      <w:pPr>
        <w:spacing w:line="240" w:lineRule="auto"/>
        <w:jc w:val="both"/>
        <w:rPr>
          <w:rFonts w:ascii="Arial" w:eastAsia="Arial" w:hAnsi="Arial" w:cs="Arial"/>
          <w:sz w:val="24"/>
          <w:szCs w:val="24"/>
        </w:rPr>
      </w:pPr>
    </w:p>
    <w:p w14:paraId="3A57EAFC" w14:textId="3E730D3A" w:rsidR="7D140BDF" w:rsidRDefault="7D140BDF" w:rsidP="1BBC4525">
      <w:pPr>
        <w:pStyle w:val="Heading1"/>
        <w:spacing w:line="240" w:lineRule="auto"/>
        <w:jc w:val="both"/>
        <w:rPr>
          <w:rStyle w:val="Hyperlink"/>
          <w:rFonts w:ascii="Arial" w:eastAsia="Arial" w:hAnsi="Arial" w:cs="Arial"/>
          <w:i/>
          <w:iCs/>
          <w:color w:val="auto"/>
          <w:sz w:val="24"/>
          <w:szCs w:val="24"/>
        </w:rPr>
      </w:pPr>
      <w:r w:rsidRPr="1BBC4525">
        <w:rPr>
          <w:rFonts w:ascii="Arial" w:eastAsia="Arial" w:hAnsi="Arial" w:cs="Arial"/>
          <w:color w:val="auto"/>
          <w:sz w:val="24"/>
          <w:szCs w:val="24"/>
        </w:rPr>
        <w:t xml:space="preserve">ProvisionMap (2019) </w:t>
      </w:r>
      <w:r w:rsidRPr="1BBC4525">
        <w:rPr>
          <w:rFonts w:ascii="Arial" w:eastAsia="Arial" w:hAnsi="Arial" w:cs="Arial"/>
          <w:i/>
          <w:iCs/>
          <w:color w:val="333333"/>
          <w:sz w:val="24"/>
          <w:szCs w:val="24"/>
        </w:rPr>
        <w:t>Additional Learning Needs and Educational Tribunal (Wales) Bill – Aims of the Bill.</w:t>
      </w:r>
    </w:p>
    <w:p w14:paraId="6F3F02E5" w14:textId="46DE795C" w:rsidR="7D140BDF" w:rsidRDefault="7D140BD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38">
        <w:r w:rsidRPr="1BBC4525">
          <w:rPr>
            <w:rStyle w:val="Hyperlink"/>
            <w:rFonts w:ascii="Arial" w:eastAsia="Arial" w:hAnsi="Arial" w:cs="Arial"/>
            <w:color w:val="auto"/>
            <w:sz w:val="24"/>
            <w:szCs w:val="24"/>
          </w:rPr>
          <w:t>https://www.provisionmap.co.uk/additional-learning-needs-and-educationa</w:t>
        </w:r>
        <w:r w:rsidR="7E83EB7F" w:rsidRPr="1BBC4525">
          <w:rPr>
            <w:rStyle w:val="Hyperlink"/>
            <w:rFonts w:ascii="Arial" w:eastAsia="Arial" w:hAnsi="Arial" w:cs="Arial"/>
            <w:color w:val="auto"/>
            <w:sz w:val="24"/>
            <w:szCs w:val="24"/>
          </w:rPr>
          <w:t xml:space="preserve"> </w:t>
        </w:r>
        <w:r w:rsidRPr="1BBC4525">
          <w:rPr>
            <w:rStyle w:val="Hyperlink"/>
            <w:rFonts w:ascii="Arial" w:eastAsia="Arial" w:hAnsi="Arial" w:cs="Arial"/>
            <w:color w:val="auto"/>
            <w:sz w:val="24"/>
            <w:szCs w:val="24"/>
          </w:rPr>
          <w:t>l-tribuna l-wales-bill/</w:t>
        </w:r>
      </w:hyperlink>
    </w:p>
    <w:p w14:paraId="465EEF81" w14:textId="07097ADC" w:rsidR="7D140BDF" w:rsidRDefault="7D140BD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6DD8969B" w14:textId="2E924172" w:rsidR="14E35544" w:rsidRDefault="14E35544" w:rsidP="1BBC4525">
      <w:pPr>
        <w:spacing w:line="240" w:lineRule="auto"/>
        <w:jc w:val="both"/>
        <w:rPr>
          <w:rFonts w:ascii="Arial" w:eastAsia="Arial" w:hAnsi="Arial" w:cs="Arial"/>
          <w:sz w:val="24"/>
          <w:szCs w:val="24"/>
        </w:rPr>
      </w:pPr>
    </w:p>
    <w:p w14:paraId="69F80656" w14:textId="5F3B89FB" w:rsidR="09CD75D4" w:rsidRDefault="09CD75D4"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Rudacille, D. (2011) </w:t>
      </w:r>
      <w:r w:rsidRPr="1BBC4525">
        <w:rPr>
          <w:rFonts w:ascii="Arial" w:eastAsia="Arial" w:hAnsi="Arial" w:cs="Arial"/>
          <w:i/>
          <w:iCs/>
          <w:sz w:val="24"/>
          <w:szCs w:val="24"/>
        </w:rPr>
        <w:t>Miss many girls.</w:t>
      </w:r>
    </w:p>
    <w:p w14:paraId="2B62FA8D" w14:textId="40CD2ED0" w:rsidR="09CD75D4" w:rsidRDefault="09CD75D4"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39">
        <w:r w:rsidR="19429F1F" w:rsidRPr="1BBC4525">
          <w:rPr>
            <w:rStyle w:val="Hyperlink"/>
            <w:rFonts w:ascii="Arial" w:eastAsia="Arial" w:hAnsi="Arial" w:cs="Arial"/>
            <w:sz w:val="24"/>
            <w:szCs w:val="24"/>
          </w:rPr>
          <w:t>https://www.spectrumnews.org/news/diagnostic-tests-for-autism-may-miss-many-girls/</w:t>
        </w:r>
      </w:hyperlink>
    </w:p>
    <w:p w14:paraId="3268BDEE" w14:textId="4AAB0AD8" w:rsidR="19429F1F" w:rsidRDefault="19429F1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14 April 2021).</w:t>
      </w:r>
    </w:p>
    <w:p w14:paraId="5B25BE1E" w14:textId="3268B73D" w:rsidR="14E35544" w:rsidRDefault="14E35544" w:rsidP="1BBC4525">
      <w:pPr>
        <w:spacing w:line="240" w:lineRule="auto"/>
        <w:jc w:val="both"/>
        <w:rPr>
          <w:rFonts w:ascii="Arial" w:eastAsia="Arial" w:hAnsi="Arial" w:cs="Arial"/>
          <w:sz w:val="24"/>
          <w:szCs w:val="24"/>
        </w:rPr>
      </w:pPr>
    </w:p>
    <w:p w14:paraId="5BC19E7E" w14:textId="3EB9A1B2" w:rsidR="755914F7" w:rsidRDefault="755914F7" w:rsidP="1BBC4525">
      <w:pPr>
        <w:spacing w:line="240" w:lineRule="auto"/>
        <w:jc w:val="both"/>
        <w:rPr>
          <w:rFonts w:ascii="Arial" w:eastAsia="Arial" w:hAnsi="Arial" w:cs="Arial"/>
          <w:sz w:val="24"/>
          <w:szCs w:val="24"/>
        </w:rPr>
      </w:pPr>
      <w:r w:rsidRPr="1BBC4525">
        <w:rPr>
          <w:rFonts w:ascii="Arial" w:eastAsia="Arial" w:hAnsi="Arial" w:cs="Arial"/>
          <w:sz w:val="24"/>
          <w:szCs w:val="24"/>
        </w:rPr>
        <w:t>School A (2018)</w:t>
      </w:r>
      <w:r w:rsidR="5B5536AB" w:rsidRPr="1BBC4525">
        <w:rPr>
          <w:rFonts w:ascii="Arial" w:eastAsia="Arial" w:hAnsi="Arial" w:cs="Arial"/>
          <w:sz w:val="24"/>
          <w:szCs w:val="24"/>
        </w:rPr>
        <w:t xml:space="preserve"> </w:t>
      </w:r>
      <w:r w:rsidR="5B5536AB" w:rsidRPr="1BBC4525">
        <w:rPr>
          <w:rFonts w:ascii="Arial" w:eastAsia="Arial" w:hAnsi="Arial" w:cs="Arial"/>
          <w:i/>
          <w:iCs/>
          <w:sz w:val="24"/>
          <w:szCs w:val="24"/>
        </w:rPr>
        <w:t>Disability Policy and Action Plan.</w:t>
      </w:r>
    </w:p>
    <w:p w14:paraId="4C444874" w14:textId="5AFB4531" w:rsidR="6715E9EB" w:rsidRDefault="6715E9EB" w:rsidP="1BBC4525">
      <w:pPr>
        <w:spacing w:line="240" w:lineRule="auto"/>
        <w:jc w:val="both"/>
        <w:rPr>
          <w:rFonts w:ascii="Arial" w:eastAsia="Arial" w:hAnsi="Arial" w:cs="Arial"/>
          <w:i/>
          <w:iCs/>
          <w:sz w:val="24"/>
          <w:szCs w:val="24"/>
        </w:rPr>
      </w:pPr>
    </w:p>
    <w:p w14:paraId="7A382ECD" w14:textId="27153F4D" w:rsidR="7509636D" w:rsidRDefault="7509636D"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School </w:t>
      </w:r>
      <w:r w:rsidR="43CB44DF" w:rsidRPr="1BBC4525">
        <w:rPr>
          <w:rFonts w:ascii="Arial" w:eastAsia="Arial" w:hAnsi="Arial" w:cs="Arial"/>
          <w:sz w:val="24"/>
          <w:szCs w:val="24"/>
        </w:rPr>
        <w:t>A</w:t>
      </w:r>
      <w:r w:rsidRPr="1BBC4525">
        <w:rPr>
          <w:rFonts w:ascii="Arial" w:eastAsia="Arial" w:hAnsi="Arial" w:cs="Arial"/>
          <w:sz w:val="24"/>
          <w:szCs w:val="24"/>
        </w:rPr>
        <w:t xml:space="preserve"> (2018) </w:t>
      </w:r>
      <w:r w:rsidRPr="1BBC4525">
        <w:rPr>
          <w:rFonts w:ascii="Arial" w:eastAsia="Arial" w:hAnsi="Arial" w:cs="Arial"/>
          <w:i/>
          <w:iCs/>
          <w:sz w:val="24"/>
          <w:szCs w:val="24"/>
        </w:rPr>
        <w:t>Equal Opportunities Policy.</w:t>
      </w:r>
    </w:p>
    <w:p w14:paraId="2ECFAE21" w14:textId="033E9B1B" w:rsidR="18FBECFF" w:rsidRDefault="18FBECFF" w:rsidP="1BBC4525">
      <w:pPr>
        <w:spacing w:line="240" w:lineRule="auto"/>
        <w:jc w:val="both"/>
        <w:rPr>
          <w:rFonts w:ascii="Arial" w:eastAsia="Arial" w:hAnsi="Arial" w:cs="Arial"/>
          <w:color w:val="000000" w:themeColor="text1"/>
          <w:sz w:val="24"/>
          <w:szCs w:val="24"/>
        </w:rPr>
      </w:pPr>
      <w:r w:rsidRPr="1BBC4525">
        <w:rPr>
          <w:rFonts w:ascii="Arial" w:eastAsia="Arial" w:hAnsi="Arial" w:cs="Arial"/>
          <w:sz w:val="24"/>
          <w:szCs w:val="24"/>
        </w:rPr>
        <w:t>Swansea Council (2019)</w:t>
      </w:r>
      <w:r w:rsidRPr="1BBC4525">
        <w:rPr>
          <w:rFonts w:ascii="Arial" w:eastAsia="Arial" w:hAnsi="Arial" w:cs="Arial"/>
          <w:i/>
          <w:iCs/>
          <w:sz w:val="24"/>
          <w:szCs w:val="24"/>
        </w:rPr>
        <w:t xml:space="preserve"> </w:t>
      </w:r>
      <w:r w:rsidRPr="1BBC4525">
        <w:rPr>
          <w:rFonts w:ascii="Arial" w:eastAsia="Arial" w:hAnsi="Arial" w:cs="Arial"/>
          <w:i/>
          <w:iCs/>
          <w:color w:val="000000" w:themeColor="text1"/>
          <w:sz w:val="24"/>
          <w:szCs w:val="24"/>
        </w:rPr>
        <w:t>Assessments and the graduated response.</w:t>
      </w:r>
    </w:p>
    <w:p w14:paraId="3709CD65" w14:textId="1A62BEED" w:rsidR="18FBECFF" w:rsidRDefault="18FBECF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0">
        <w:r w:rsidRPr="1BBC4525">
          <w:rPr>
            <w:rStyle w:val="Hyperlink"/>
            <w:rFonts w:ascii="Arial" w:eastAsia="Arial" w:hAnsi="Arial" w:cs="Arial"/>
            <w:sz w:val="24"/>
            <w:szCs w:val="24"/>
          </w:rPr>
          <w:t>https://www.swansea.gov.uk/article/46616/Assessments-and-the-graduate</w:t>
        </w:r>
        <w:r w:rsidR="7487DD51"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d- respon se</w:t>
        </w:r>
      </w:hyperlink>
    </w:p>
    <w:p w14:paraId="6ED0908D" w14:textId="1FA8F03B" w:rsidR="18FBECFF" w:rsidRDefault="18FBECF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14 April 2021).</w:t>
      </w:r>
    </w:p>
    <w:p w14:paraId="0AC891FF" w14:textId="3A99BC85" w:rsidR="14E35544" w:rsidRDefault="14E35544" w:rsidP="1BBC4525">
      <w:pPr>
        <w:spacing w:line="240" w:lineRule="auto"/>
        <w:jc w:val="both"/>
        <w:rPr>
          <w:rFonts w:ascii="Arial" w:eastAsia="Arial" w:hAnsi="Arial" w:cs="Arial"/>
          <w:sz w:val="24"/>
          <w:szCs w:val="24"/>
        </w:rPr>
      </w:pPr>
    </w:p>
    <w:p w14:paraId="214905D1" w14:textId="179DE859" w:rsidR="75EC8810" w:rsidRDefault="75EC8810"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Szalavitz, M. (2016) </w:t>
      </w:r>
      <w:r w:rsidRPr="1BBC4525">
        <w:rPr>
          <w:rFonts w:ascii="Arial" w:eastAsia="Arial" w:hAnsi="Arial" w:cs="Arial"/>
          <w:i/>
          <w:iCs/>
          <w:sz w:val="24"/>
          <w:szCs w:val="24"/>
        </w:rPr>
        <w:t>Autism – It's Different in Girls.</w:t>
      </w:r>
    </w:p>
    <w:p w14:paraId="5FE88282" w14:textId="018BF289" w:rsidR="75EC8810" w:rsidRDefault="75EC8810"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Available at: </w:t>
      </w:r>
      <w:hyperlink r:id="rId41">
        <w:r w:rsidRPr="1BBC4525">
          <w:rPr>
            <w:rStyle w:val="Hyperlink"/>
            <w:rFonts w:ascii="Arial" w:eastAsia="Arial" w:hAnsi="Arial" w:cs="Arial"/>
            <w:sz w:val="24"/>
            <w:szCs w:val="24"/>
          </w:rPr>
          <w:t>https://www.scientificamerican.com/article/autism-it-s-different-in-girls/</w:t>
        </w:r>
      </w:hyperlink>
    </w:p>
    <w:p w14:paraId="3E778EB3" w14:textId="31430C3A" w:rsidR="75EC8810" w:rsidRDefault="75EC8810"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0E22DC4F" w14:textId="4A5E85D0" w:rsidR="17BBEA08" w:rsidRDefault="17BBEA08" w:rsidP="1BBC4525">
      <w:pPr>
        <w:spacing w:line="240" w:lineRule="auto"/>
        <w:jc w:val="both"/>
        <w:rPr>
          <w:rFonts w:ascii="Arial" w:eastAsia="Arial" w:hAnsi="Arial" w:cs="Arial"/>
          <w:sz w:val="24"/>
          <w:szCs w:val="24"/>
        </w:rPr>
      </w:pPr>
    </w:p>
    <w:p w14:paraId="1989C229" w14:textId="7E3FB393" w:rsidR="39FDAA07" w:rsidRDefault="79490C15"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UNCRC </w:t>
      </w:r>
      <w:r w:rsidR="1F5BFBFB" w:rsidRPr="1BBC4525">
        <w:rPr>
          <w:rFonts w:ascii="Arial" w:eastAsia="Arial" w:hAnsi="Arial" w:cs="Arial"/>
          <w:sz w:val="24"/>
          <w:szCs w:val="24"/>
        </w:rPr>
        <w:t xml:space="preserve">(n.d) </w:t>
      </w:r>
      <w:r w:rsidR="1F5BFBFB" w:rsidRPr="1BBC4525">
        <w:rPr>
          <w:rFonts w:ascii="Arial" w:eastAsia="Arial" w:hAnsi="Arial" w:cs="Arial"/>
          <w:i/>
          <w:iCs/>
          <w:sz w:val="24"/>
          <w:szCs w:val="24"/>
        </w:rPr>
        <w:t xml:space="preserve">The United Nations Convention on the Rights of the Child. </w:t>
      </w:r>
    </w:p>
    <w:p w14:paraId="095C9823" w14:textId="3FB819CE" w:rsidR="39FDAA07" w:rsidRDefault="1F5BFBFB"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Avaialve at: </w:t>
      </w:r>
      <w:hyperlink r:id="rId42">
        <w:r w:rsidRPr="1BBC4525">
          <w:rPr>
            <w:rStyle w:val="Hyperlink"/>
            <w:rFonts w:ascii="Arial" w:eastAsia="Arial" w:hAnsi="Arial" w:cs="Arial"/>
            <w:sz w:val="24"/>
            <w:szCs w:val="24"/>
          </w:rPr>
          <w:t>https://downloads.unicef.org.uk/wp-content/uploads/2016/08/unicef-convention-rights-child-uncrc.pdf?_adal_sd=www.unicef.org.uk.1619368356075&amp;_ada</w:t>
        </w:r>
        <w:r w:rsidR="32C707D0"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l_ca=so%3DGoogle%26me%3Dorganic%26ca%3D(not%2520set)%26co%3D(not%2520set)%26ke%3D(not%2520set).1619368356075&amp;_adal_cw=1619368227126.1619368356075&amp;_adal_id=ad18b46e-fd71-490d-887c-e6250dc729dc.1615574470.5.16193682</w:t>
        </w:r>
        <w:r w:rsidR="304A4F78"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27.1615671120.1615f9f0-cb40-4cbd-a40d-ef471aa2c4c9.1619368356075&amp;_ga=2.1559</w:t>
        </w:r>
        <w:r w:rsidR="1D7AE8A3"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49051.1911573571.1619368227-308091424.1615574469</w:t>
        </w:r>
      </w:hyperlink>
    </w:p>
    <w:p w14:paraId="306B3666" w14:textId="0350891D" w:rsidR="39FDAA07" w:rsidRDefault="1F5BFBFB"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23 April 2021).</w:t>
      </w:r>
    </w:p>
    <w:p w14:paraId="34375848" w14:textId="75C7E87E" w:rsidR="39FDAA07" w:rsidRDefault="39FDAA07"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UNCRDP (2006). </w:t>
      </w:r>
      <w:r w:rsidRPr="1BBC4525">
        <w:rPr>
          <w:rFonts w:ascii="Arial" w:eastAsia="Arial" w:hAnsi="Arial" w:cs="Arial"/>
          <w:i/>
          <w:iCs/>
          <w:sz w:val="24"/>
          <w:szCs w:val="24"/>
        </w:rPr>
        <w:t>Convention on the Rights of Persons with Disabilities and Optional Protocol.</w:t>
      </w:r>
      <w:r w:rsidRPr="1BBC4525">
        <w:rPr>
          <w:rFonts w:ascii="Arial" w:eastAsia="Arial" w:hAnsi="Arial" w:cs="Arial"/>
          <w:sz w:val="24"/>
          <w:szCs w:val="24"/>
        </w:rPr>
        <w:t xml:space="preserve"> </w:t>
      </w:r>
    </w:p>
    <w:p w14:paraId="55EFE034" w14:textId="7EA60DE7" w:rsidR="39FDAA07" w:rsidRDefault="39FDAA07"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3">
        <w:r w:rsidRPr="1BBC4525">
          <w:rPr>
            <w:rStyle w:val="Hyperlink"/>
            <w:rFonts w:ascii="Arial" w:eastAsia="Arial" w:hAnsi="Arial" w:cs="Arial"/>
            <w:color w:val="auto"/>
            <w:sz w:val="24"/>
            <w:szCs w:val="24"/>
          </w:rPr>
          <w:t>http://www.un.org/disabilities/documents/convention/convoptprot-e.pdf</w:t>
        </w:r>
      </w:hyperlink>
    </w:p>
    <w:p w14:paraId="14532288" w14:textId="4A21699B" w:rsidR="39FDAA07" w:rsidRDefault="39FDAA07"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1018DB7E" w14:textId="5D6EAB0A" w:rsidR="14E35544" w:rsidRDefault="14E35544" w:rsidP="1BBC4525">
      <w:pPr>
        <w:spacing w:line="240" w:lineRule="auto"/>
        <w:jc w:val="both"/>
        <w:rPr>
          <w:rFonts w:ascii="Arial" w:eastAsia="Arial" w:hAnsi="Arial" w:cs="Arial"/>
          <w:sz w:val="24"/>
          <w:szCs w:val="24"/>
        </w:rPr>
      </w:pPr>
    </w:p>
    <w:p w14:paraId="53A0AB34" w14:textId="7A75FC94" w:rsidR="50223F3F" w:rsidRDefault="50223F3F" w:rsidP="1BBC4525">
      <w:pPr>
        <w:spacing w:line="240" w:lineRule="auto"/>
        <w:jc w:val="both"/>
        <w:rPr>
          <w:rFonts w:ascii="Arial" w:eastAsia="Arial" w:hAnsi="Arial" w:cs="Arial"/>
          <w:sz w:val="24"/>
          <w:szCs w:val="24"/>
        </w:rPr>
      </w:pPr>
      <w:r w:rsidRPr="1BBC4525">
        <w:rPr>
          <w:rFonts w:ascii="Arial" w:eastAsia="Arial" w:hAnsi="Arial" w:cs="Arial"/>
          <w:sz w:val="24"/>
          <w:szCs w:val="24"/>
        </w:rPr>
        <w:t>Welsh Government (2018)</w:t>
      </w:r>
      <w:r w:rsidRPr="1BBC4525">
        <w:rPr>
          <w:rFonts w:ascii="Arial" w:eastAsia="Arial" w:hAnsi="Arial" w:cs="Arial"/>
          <w:i/>
          <w:iCs/>
          <w:sz w:val="24"/>
          <w:szCs w:val="24"/>
        </w:rPr>
        <w:t xml:space="preserve"> Additional Learning Needs and Education Tribunal (Wales) Act.</w:t>
      </w:r>
      <w:r w:rsidRPr="1BBC4525">
        <w:rPr>
          <w:rFonts w:ascii="Arial" w:eastAsia="Arial" w:hAnsi="Arial" w:cs="Arial"/>
          <w:sz w:val="24"/>
          <w:szCs w:val="24"/>
        </w:rPr>
        <w:t xml:space="preserve"> </w:t>
      </w:r>
    </w:p>
    <w:p w14:paraId="2584875F" w14:textId="296BE66A" w:rsidR="50223F3F" w:rsidRDefault="50223F3F"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4">
        <w:r w:rsidR="5D339ED6" w:rsidRPr="1BBC4525">
          <w:rPr>
            <w:rStyle w:val="Hyperlink"/>
            <w:rFonts w:ascii="Arial" w:eastAsia="Arial" w:hAnsi="Arial" w:cs="Arial"/>
            <w:sz w:val="24"/>
            <w:szCs w:val="24"/>
          </w:rPr>
          <w:t>https://gov.wales/sites/default/files/publications/2018-02/additional-learnin</w:t>
        </w:r>
        <w:r w:rsidR="2A8CF846" w:rsidRPr="1BBC4525">
          <w:rPr>
            <w:rStyle w:val="Hyperlink"/>
            <w:rFonts w:ascii="Arial" w:eastAsia="Arial" w:hAnsi="Arial" w:cs="Arial"/>
            <w:sz w:val="24"/>
            <w:szCs w:val="24"/>
          </w:rPr>
          <w:t xml:space="preserve"> </w:t>
        </w:r>
        <w:r w:rsidR="5D339ED6" w:rsidRPr="1BBC4525">
          <w:rPr>
            <w:rStyle w:val="Hyperlink"/>
            <w:rFonts w:ascii="Arial" w:eastAsia="Arial" w:hAnsi="Arial" w:cs="Arial"/>
            <w:sz w:val="24"/>
            <w:szCs w:val="24"/>
          </w:rPr>
          <w:t>g-needs-and-education-tribunal-wales-act-2018-explanatory-memorandum.pdf</w:t>
        </w:r>
      </w:hyperlink>
    </w:p>
    <w:p w14:paraId="4900C9F5" w14:textId="3F640492" w:rsidR="50223F3F" w:rsidRDefault="50223F3F"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5843E1AF" w14:textId="1AE4F957" w:rsidR="14E35544" w:rsidRDefault="14E35544" w:rsidP="1BBC4525">
      <w:pPr>
        <w:spacing w:line="240" w:lineRule="auto"/>
        <w:jc w:val="both"/>
        <w:rPr>
          <w:rFonts w:ascii="Arial" w:eastAsia="Arial" w:hAnsi="Arial" w:cs="Arial"/>
          <w:sz w:val="24"/>
          <w:szCs w:val="24"/>
        </w:rPr>
      </w:pPr>
    </w:p>
    <w:p w14:paraId="09EA30E3" w14:textId="4B9633B9" w:rsidR="14E04119" w:rsidRDefault="14E04119" w:rsidP="1BBC4525">
      <w:pPr>
        <w:spacing w:line="240" w:lineRule="auto"/>
        <w:jc w:val="both"/>
        <w:rPr>
          <w:rFonts w:ascii="Arial" w:eastAsia="Arial" w:hAnsi="Arial" w:cs="Arial"/>
          <w:sz w:val="24"/>
          <w:szCs w:val="24"/>
        </w:rPr>
      </w:pPr>
      <w:r w:rsidRPr="1BBC4525">
        <w:rPr>
          <w:rFonts w:ascii="Arial" w:eastAsia="Arial" w:hAnsi="Arial" w:cs="Arial"/>
          <w:sz w:val="24"/>
          <w:szCs w:val="24"/>
        </w:rPr>
        <w:t>Welsh Government (2020)</w:t>
      </w:r>
      <w:r w:rsidRPr="1BBC4525">
        <w:rPr>
          <w:rFonts w:ascii="Arial" w:eastAsia="Arial" w:hAnsi="Arial" w:cs="Arial"/>
          <w:i/>
          <w:iCs/>
          <w:sz w:val="24"/>
          <w:szCs w:val="24"/>
        </w:rPr>
        <w:t xml:space="preserve"> Additional learning needs (ALN) transformation programme</w:t>
      </w:r>
      <w:r w:rsidRPr="1BBC4525">
        <w:rPr>
          <w:rFonts w:ascii="Arial" w:eastAsia="Arial" w:hAnsi="Arial" w:cs="Arial"/>
          <w:sz w:val="24"/>
          <w:szCs w:val="24"/>
        </w:rPr>
        <w:t>.</w:t>
      </w:r>
    </w:p>
    <w:p w14:paraId="1869056B" w14:textId="795CF640" w:rsidR="14E04119" w:rsidRDefault="14E04119"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5">
        <w:r w:rsidRPr="1BBC4525">
          <w:rPr>
            <w:rStyle w:val="Hyperlink"/>
            <w:rFonts w:ascii="Arial" w:eastAsia="Arial" w:hAnsi="Arial" w:cs="Arial"/>
            <w:sz w:val="24"/>
            <w:szCs w:val="24"/>
          </w:rPr>
          <w:t>https://gov.wales/sites/default/files/publications/2020-09/additional-learning-needs-aln-transformation-programme-guide.pdf</w:t>
        </w:r>
      </w:hyperlink>
    </w:p>
    <w:p w14:paraId="6975C802" w14:textId="320D513F" w:rsidR="14E04119" w:rsidRDefault="14E04119"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5700FE01" w14:textId="1E2D159B" w:rsidR="14E35544" w:rsidRDefault="14E35544" w:rsidP="1BBC4525">
      <w:pPr>
        <w:spacing w:line="240" w:lineRule="auto"/>
        <w:jc w:val="both"/>
        <w:rPr>
          <w:rFonts w:ascii="Arial" w:eastAsia="Arial" w:hAnsi="Arial" w:cs="Arial"/>
          <w:sz w:val="24"/>
          <w:szCs w:val="24"/>
        </w:rPr>
      </w:pPr>
    </w:p>
    <w:p w14:paraId="7DE5D956" w14:textId="7420EAAB" w:rsidR="31F2D731" w:rsidRDefault="31F2D73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Welsh Government (2015) </w:t>
      </w:r>
      <w:r w:rsidRPr="1BBC4525">
        <w:rPr>
          <w:rFonts w:ascii="Arial" w:eastAsia="Arial" w:hAnsi="Arial" w:cs="Arial"/>
          <w:i/>
          <w:iCs/>
          <w:sz w:val="24"/>
          <w:szCs w:val="24"/>
        </w:rPr>
        <w:t>Children’s Rights Impact Assessment (CRIA).</w:t>
      </w:r>
    </w:p>
    <w:p w14:paraId="2CC6EEAE" w14:textId="372F2CDF" w:rsidR="31F2D731" w:rsidRDefault="31F2D73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6">
        <w:r w:rsidRPr="1BBC4525">
          <w:rPr>
            <w:rStyle w:val="Hyperlink"/>
            <w:rFonts w:ascii="Arial" w:eastAsia="Arial" w:hAnsi="Arial" w:cs="Arial"/>
            <w:sz w:val="24"/>
            <w:szCs w:val="24"/>
          </w:rPr>
          <w:t>https://gov.wales/sites/default/files/consultations/2018-01/150706-impact-assessme nt-en.pdf</w:t>
        </w:r>
      </w:hyperlink>
    </w:p>
    <w:p w14:paraId="4B115326" w14:textId="1DCCB2AD" w:rsidR="14E35544" w:rsidRDefault="31F2D73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p>
    <w:p w14:paraId="09CF751F" w14:textId="342F012F" w:rsidR="17BBEA08" w:rsidRDefault="17BBEA08" w:rsidP="1BBC4525">
      <w:pPr>
        <w:spacing w:line="240" w:lineRule="auto"/>
        <w:jc w:val="both"/>
        <w:rPr>
          <w:rFonts w:ascii="Arial" w:eastAsia="Arial" w:hAnsi="Arial" w:cs="Arial"/>
          <w:sz w:val="24"/>
          <w:szCs w:val="24"/>
        </w:rPr>
      </w:pPr>
    </w:p>
    <w:p w14:paraId="55AC9601" w14:textId="652DB905" w:rsidR="2A8880BC" w:rsidRDefault="2A8880BC"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Welsh Government (2018) </w:t>
      </w:r>
      <w:r w:rsidRPr="1BBC4525">
        <w:rPr>
          <w:rFonts w:ascii="Arial" w:eastAsia="Arial" w:hAnsi="Arial" w:cs="Arial"/>
          <w:i/>
          <w:iCs/>
          <w:sz w:val="24"/>
          <w:szCs w:val="24"/>
        </w:rPr>
        <w:t>Draft Additional Learning Needs Code for Wales.</w:t>
      </w:r>
    </w:p>
    <w:p w14:paraId="71EB7E5F" w14:textId="0FD94848" w:rsidR="2A8880BC" w:rsidRDefault="2A8880BC"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7">
        <w:r w:rsidRPr="1BBC4525">
          <w:rPr>
            <w:rStyle w:val="Hyperlink"/>
            <w:rFonts w:ascii="Arial" w:eastAsia="Arial" w:hAnsi="Arial" w:cs="Arial"/>
            <w:color w:val="auto"/>
            <w:sz w:val="24"/>
            <w:szCs w:val="24"/>
          </w:rPr>
          <w:t>https://gov.wales/sites/default/files/consultations/2018-12/draft-additional-learning-needs-code-for-wales_0.pdf</w:t>
        </w:r>
      </w:hyperlink>
    </w:p>
    <w:p w14:paraId="4C8C8DC0" w14:textId="796DA9DC" w:rsidR="2A8880BC" w:rsidRDefault="2A8880BC"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r w:rsidR="3BBDAC7E" w:rsidRPr="1BBC4525">
        <w:rPr>
          <w:rFonts w:ascii="Arial" w:eastAsia="Arial" w:hAnsi="Arial" w:cs="Arial"/>
          <w:sz w:val="24"/>
          <w:szCs w:val="24"/>
        </w:rPr>
        <w:t>.</w:t>
      </w:r>
    </w:p>
    <w:p w14:paraId="2E113960" w14:textId="43514A6D" w:rsidR="1BBC4525" w:rsidRDefault="1BBC4525" w:rsidP="1BBC4525">
      <w:pPr>
        <w:spacing w:line="240" w:lineRule="auto"/>
        <w:jc w:val="both"/>
        <w:rPr>
          <w:rFonts w:ascii="Arial" w:eastAsia="Arial" w:hAnsi="Arial" w:cs="Arial"/>
          <w:sz w:val="24"/>
          <w:szCs w:val="24"/>
        </w:rPr>
      </w:pPr>
    </w:p>
    <w:p w14:paraId="7C736420" w14:textId="5DA012D9" w:rsidR="70528C06" w:rsidRDefault="3BBDAC7E" w:rsidP="1BBC4525">
      <w:pPr>
        <w:pStyle w:val="Heading1"/>
        <w:spacing w:line="240" w:lineRule="auto"/>
        <w:jc w:val="both"/>
        <w:rPr>
          <w:rFonts w:ascii="Arial" w:eastAsia="Arial" w:hAnsi="Arial" w:cs="Arial"/>
          <w:i/>
          <w:iCs/>
          <w:color w:val="auto"/>
          <w:sz w:val="24"/>
          <w:szCs w:val="24"/>
        </w:rPr>
      </w:pPr>
      <w:r w:rsidRPr="1BBC4525">
        <w:rPr>
          <w:rFonts w:ascii="Arial" w:eastAsia="Arial" w:hAnsi="Arial" w:cs="Arial"/>
          <w:color w:val="auto"/>
          <w:sz w:val="24"/>
          <w:szCs w:val="24"/>
        </w:rPr>
        <w:t xml:space="preserve">Welsh Government (2020) </w:t>
      </w:r>
      <w:r w:rsidRPr="1BBC4525">
        <w:rPr>
          <w:rFonts w:ascii="Arial" w:eastAsia="Arial" w:hAnsi="Arial" w:cs="Arial"/>
          <w:i/>
          <w:iCs/>
          <w:color w:val="auto"/>
          <w:sz w:val="24"/>
          <w:szCs w:val="24"/>
        </w:rPr>
        <w:t>Guidance for support</w:t>
      </w:r>
      <w:r w:rsidR="6E199709" w:rsidRPr="1BBC4525">
        <w:rPr>
          <w:rFonts w:ascii="Arial" w:eastAsia="Arial" w:hAnsi="Arial" w:cs="Arial"/>
          <w:i/>
          <w:iCs/>
          <w:color w:val="auto"/>
          <w:sz w:val="24"/>
          <w:szCs w:val="24"/>
        </w:rPr>
        <w:t xml:space="preserve">ing vulnerable and disadvantaged learners. </w:t>
      </w:r>
    </w:p>
    <w:p w14:paraId="278E4835" w14:textId="470F4718" w:rsidR="70528C06" w:rsidRDefault="6E199709"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8">
        <w:r w:rsidR="00D23BAF" w:rsidRPr="1BBC4525">
          <w:rPr>
            <w:rStyle w:val="Hyperlink"/>
            <w:rFonts w:ascii="Arial" w:eastAsia="Arial" w:hAnsi="Arial" w:cs="Arial"/>
            <w:sz w:val="24"/>
            <w:szCs w:val="24"/>
          </w:rPr>
          <w:t>https://gov.wales/guidance-supporting-vulnerable-and-disadvantaged-lea</w:t>
        </w:r>
      </w:hyperlink>
      <w:r w:rsidR="71F37AB0" w:rsidRPr="1BBC4525">
        <w:rPr>
          <w:rFonts w:ascii="Arial" w:eastAsia="Arial" w:hAnsi="Arial" w:cs="Arial"/>
          <w:sz w:val="24"/>
          <w:szCs w:val="24"/>
        </w:rPr>
        <w:t xml:space="preserve"> </w:t>
      </w:r>
      <w:r w:rsidR="00D23BAF" w:rsidRPr="1BBC4525">
        <w:rPr>
          <w:rFonts w:ascii="Arial" w:eastAsia="Arial" w:hAnsi="Arial" w:cs="Arial"/>
          <w:sz w:val="24"/>
          <w:szCs w:val="24"/>
        </w:rPr>
        <w:t>rners</w:t>
      </w:r>
    </w:p>
    <w:p w14:paraId="1C5C8453" w14:textId="00744773" w:rsidR="70528C06" w:rsidRDefault="6E199709"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19 April 2021).</w:t>
      </w:r>
    </w:p>
    <w:p w14:paraId="7D1D58C7" w14:textId="313A13E4" w:rsidR="70528C06" w:rsidRDefault="70528C06" w:rsidP="1BBC4525">
      <w:pPr>
        <w:spacing w:line="240" w:lineRule="auto"/>
        <w:jc w:val="both"/>
        <w:rPr>
          <w:rFonts w:ascii="Arial" w:eastAsia="Arial" w:hAnsi="Arial" w:cs="Arial"/>
          <w:sz w:val="24"/>
          <w:szCs w:val="24"/>
        </w:rPr>
      </w:pPr>
    </w:p>
    <w:p w14:paraId="24291BB1" w14:textId="5A47A119" w:rsidR="70528C06" w:rsidRDefault="65A2A1B1"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Welsh Government (2016) </w:t>
      </w:r>
      <w:r w:rsidRPr="1BBC4525">
        <w:rPr>
          <w:rFonts w:ascii="Arial" w:eastAsia="Arial" w:hAnsi="Arial" w:cs="Arial"/>
          <w:i/>
          <w:iCs/>
          <w:sz w:val="24"/>
          <w:szCs w:val="24"/>
        </w:rPr>
        <w:t>Refreshed Autistic Spectrum Disorder Strategic Action Plan.</w:t>
      </w:r>
    </w:p>
    <w:p w14:paraId="1EE153C2" w14:textId="604C47DE" w:rsidR="70528C06" w:rsidRDefault="65A2A1B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49">
        <w:r w:rsidRPr="1BBC4525">
          <w:rPr>
            <w:rStyle w:val="Hyperlink"/>
            <w:rFonts w:ascii="Arial" w:eastAsia="Arial" w:hAnsi="Arial" w:cs="Arial"/>
            <w:sz w:val="24"/>
            <w:szCs w:val="24"/>
          </w:rPr>
          <w:t>https://gov.wales/sites/default/files/publications/2019-03/refreshed-autistic-spectrum-disorder-strategic-action-plan.pdf?fbclid=IwAR0xsJ6L4fBx0GJ8XX2yJt9x</w:t>
        </w:r>
        <w:r w:rsidR="2518B7E2" w:rsidRPr="1BBC4525">
          <w:rPr>
            <w:rStyle w:val="Hyperlink"/>
            <w:rFonts w:ascii="Arial" w:eastAsia="Arial" w:hAnsi="Arial" w:cs="Arial"/>
            <w:sz w:val="24"/>
            <w:szCs w:val="24"/>
          </w:rPr>
          <w:t xml:space="preserve"> z</w:t>
        </w:r>
        <w:r w:rsidRPr="1BBC4525">
          <w:rPr>
            <w:rStyle w:val="Hyperlink"/>
            <w:rFonts w:ascii="Arial" w:eastAsia="Arial" w:hAnsi="Arial" w:cs="Arial"/>
            <w:sz w:val="24"/>
            <w:szCs w:val="24"/>
          </w:rPr>
          <w:t>hfZ</w:t>
        </w:r>
        <w:r w:rsidR="632E87F3"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H-tihS2qG-OAI8songIlN703xnGInAmE</w:t>
        </w:r>
      </w:hyperlink>
    </w:p>
    <w:p w14:paraId="623E9C6E" w14:textId="3CFD9024" w:rsidR="70528C06" w:rsidRDefault="65A2A1B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11 April 2021).</w:t>
      </w:r>
    </w:p>
    <w:p w14:paraId="0D365741" w14:textId="42E82416" w:rsidR="70528C06" w:rsidRDefault="70528C06" w:rsidP="1BBC4525">
      <w:pPr>
        <w:spacing w:line="240" w:lineRule="auto"/>
        <w:jc w:val="both"/>
        <w:rPr>
          <w:rFonts w:ascii="Arial" w:eastAsia="Arial" w:hAnsi="Arial" w:cs="Arial"/>
          <w:sz w:val="24"/>
          <w:szCs w:val="24"/>
        </w:rPr>
      </w:pPr>
    </w:p>
    <w:p w14:paraId="584FCB26" w14:textId="5DB7BB46" w:rsidR="70528C06" w:rsidRDefault="70528C06" w:rsidP="1BBC4525">
      <w:pPr>
        <w:pStyle w:val="Heading1"/>
        <w:spacing w:line="240" w:lineRule="auto"/>
        <w:jc w:val="both"/>
        <w:rPr>
          <w:rFonts w:ascii="Arial" w:eastAsia="Arial" w:hAnsi="Arial" w:cs="Arial"/>
          <w:sz w:val="24"/>
          <w:szCs w:val="24"/>
        </w:rPr>
      </w:pPr>
      <w:r w:rsidRPr="1BBC4525">
        <w:rPr>
          <w:rFonts w:ascii="Arial" w:eastAsia="Arial" w:hAnsi="Arial" w:cs="Arial"/>
          <w:color w:val="auto"/>
          <w:sz w:val="24"/>
          <w:szCs w:val="24"/>
        </w:rPr>
        <w:t xml:space="preserve">Welsh Government (2015) </w:t>
      </w:r>
      <w:r w:rsidRPr="1BBC4525">
        <w:rPr>
          <w:rFonts w:ascii="Arial" w:eastAsia="Arial" w:hAnsi="Arial" w:cs="Arial"/>
          <w:i/>
          <w:iCs/>
          <w:color w:val="auto"/>
          <w:sz w:val="24"/>
          <w:szCs w:val="24"/>
        </w:rPr>
        <w:t>Screening, assessment and intervention: Identifying screening, assessment and intervention methods for learners with specific learning difficulti</w:t>
      </w:r>
      <w:r w:rsidRPr="1BBC4525">
        <w:rPr>
          <w:rFonts w:ascii="Arial" w:eastAsia="Arial" w:hAnsi="Arial" w:cs="Arial"/>
          <w:color w:val="auto"/>
          <w:sz w:val="24"/>
          <w:szCs w:val="24"/>
        </w:rPr>
        <w:t>es.</w:t>
      </w:r>
    </w:p>
    <w:p w14:paraId="047ABC41" w14:textId="1D234DBA" w:rsidR="70528C06" w:rsidRDefault="70528C06"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50">
        <w:r w:rsidRPr="1BBC4525">
          <w:rPr>
            <w:rStyle w:val="Hyperlink"/>
            <w:rFonts w:ascii="Arial" w:eastAsia="Arial" w:hAnsi="Arial" w:cs="Arial"/>
            <w:sz w:val="24"/>
            <w:szCs w:val="24"/>
          </w:rPr>
          <w:t>https://gov.wales/sites/default/files/publications/2018-03/screening-assess</w:t>
        </w:r>
        <w:r w:rsidR="0C3D52FE"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ment-and -intervention-identifying-screening-assessment-and-intervention-methods-for-learners-with-specific-learning-difficulties.pdf</w:t>
        </w:r>
      </w:hyperlink>
    </w:p>
    <w:p w14:paraId="23D6129C" w14:textId="7FE4A1CF" w:rsidR="70528C06" w:rsidRDefault="70528C06"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w:t>
      </w:r>
      <w:r w:rsidR="28EF3320" w:rsidRPr="1BBC4525">
        <w:rPr>
          <w:rFonts w:ascii="Arial" w:eastAsia="Arial" w:hAnsi="Arial" w:cs="Arial"/>
          <w:sz w:val="24"/>
          <w:szCs w:val="24"/>
        </w:rPr>
        <w:t>:</w:t>
      </w:r>
      <w:r w:rsidRPr="1BBC4525">
        <w:rPr>
          <w:rFonts w:ascii="Arial" w:eastAsia="Arial" w:hAnsi="Arial" w:cs="Arial"/>
          <w:sz w:val="24"/>
          <w:szCs w:val="24"/>
        </w:rPr>
        <w:t xml:space="preserve"> 14 April 2021).</w:t>
      </w:r>
    </w:p>
    <w:p w14:paraId="415074F9" w14:textId="00B6E8DC" w:rsidR="17BBEA08" w:rsidRDefault="17BBEA08" w:rsidP="1BBC4525">
      <w:pPr>
        <w:spacing w:line="240" w:lineRule="auto"/>
        <w:jc w:val="both"/>
        <w:rPr>
          <w:rFonts w:ascii="Arial" w:eastAsia="Arial" w:hAnsi="Arial" w:cs="Arial"/>
          <w:sz w:val="24"/>
          <w:szCs w:val="24"/>
        </w:rPr>
      </w:pPr>
    </w:p>
    <w:p w14:paraId="4B3317E1" w14:textId="65D820F3" w:rsidR="5296CFB1" w:rsidRDefault="5296CFB1" w:rsidP="1BBC4525">
      <w:pPr>
        <w:spacing w:line="240" w:lineRule="auto"/>
        <w:jc w:val="both"/>
        <w:rPr>
          <w:rFonts w:ascii="Arial" w:eastAsia="Arial" w:hAnsi="Arial" w:cs="Arial"/>
          <w:sz w:val="24"/>
          <w:szCs w:val="24"/>
        </w:rPr>
      </w:pPr>
      <w:r w:rsidRPr="1BBC4525">
        <w:rPr>
          <w:rFonts w:ascii="Arial" w:eastAsia="Arial" w:hAnsi="Arial" w:cs="Arial"/>
          <w:sz w:val="24"/>
          <w:szCs w:val="24"/>
        </w:rPr>
        <w:t>Welsh Government (2021) The Additional Learning Needs Code and regulations: children’s rights impact assessment.</w:t>
      </w:r>
    </w:p>
    <w:p w14:paraId="09EEC709" w14:textId="6200AA25" w:rsidR="5296CFB1" w:rsidRDefault="5296CFB1"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51">
        <w:r w:rsidRPr="1BBC4525">
          <w:rPr>
            <w:rStyle w:val="Hyperlink"/>
            <w:rFonts w:ascii="Arial" w:eastAsia="Arial" w:hAnsi="Arial" w:cs="Arial"/>
            <w:sz w:val="24"/>
            <w:szCs w:val="24"/>
          </w:rPr>
          <w:t>https://gov.wales/sites/default/files/pdf-versions/2021/3/5/1615554346/additional-learning-needs-code-and-regulations-childrens-rights-impact-assessment.pdf</w:t>
        </w:r>
      </w:hyperlink>
    </w:p>
    <w:p w14:paraId="0A1528CF" w14:textId="690E4B04" w:rsidR="5296CFB1" w:rsidRDefault="5296CFB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15 April 2021).</w:t>
      </w:r>
    </w:p>
    <w:p w14:paraId="7064A5AD" w14:textId="6365A044" w:rsidR="14E35544" w:rsidRDefault="14E35544" w:rsidP="1BBC4525">
      <w:pPr>
        <w:spacing w:line="240" w:lineRule="auto"/>
        <w:jc w:val="both"/>
        <w:rPr>
          <w:rFonts w:ascii="Arial" w:eastAsia="Arial" w:hAnsi="Arial" w:cs="Arial"/>
          <w:sz w:val="24"/>
          <w:szCs w:val="24"/>
        </w:rPr>
      </w:pPr>
    </w:p>
    <w:p w14:paraId="3611B3C8" w14:textId="7C602BF5" w:rsidR="4E00581B" w:rsidRDefault="4E00581B"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Welsh Government (2021) </w:t>
      </w:r>
      <w:r w:rsidRPr="1BBC4525">
        <w:rPr>
          <w:rFonts w:ascii="Arial" w:eastAsia="Arial" w:hAnsi="Arial" w:cs="Arial"/>
          <w:i/>
          <w:iCs/>
          <w:sz w:val="24"/>
          <w:szCs w:val="24"/>
        </w:rPr>
        <w:t>The Additional Learning Needs Code for Wales 2021.</w:t>
      </w:r>
    </w:p>
    <w:p w14:paraId="598B4BAF" w14:textId="65A9538D" w:rsidR="4E00581B" w:rsidRDefault="4E00581B"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52">
        <w:r w:rsidRPr="1BBC4525">
          <w:rPr>
            <w:rStyle w:val="Hyperlink"/>
            <w:rFonts w:ascii="Arial" w:eastAsia="Arial" w:hAnsi="Arial" w:cs="Arial"/>
            <w:sz w:val="24"/>
            <w:szCs w:val="24"/>
          </w:rPr>
          <w:t>https://gov.wales/sites/default/files/publications/2021-03/the-additional-lear</w:t>
        </w:r>
        <w:r w:rsidR="1C76D62D"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ning-ne eds-code-for-wales-2021.pdf</w:t>
        </w:r>
      </w:hyperlink>
    </w:p>
    <w:p w14:paraId="726397CE" w14:textId="37233B52" w:rsidR="17BBEA08" w:rsidRDefault="4E00581B"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12 April 2021).</w:t>
      </w:r>
    </w:p>
    <w:p w14:paraId="769AF0EA" w14:textId="7732ADD5" w:rsidR="1BBC4525" w:rsidRDefault="1BBC4525" w:rsidP="1BBC4525">
      <w:pPr>
        <w:spacing w:line="240" w:lineRule="auto"/>
        <w:jc w:val="both"/>
        <w:rPr>
          <w:rFonts w:ascii="Arial" w:eastAsia="Arial" w:hAnsi="Arial" w:cs="Arial"/>
          <w:sz w:val="24"/>
          <w:szCs w:val="24"/>
        </w:rPr>
      </w:pPr>
    </w:p>
    <w:p w14:paraId="18DB2337" w14:textId="6CA806E5" w:rsidR="39C93EF0" w:rsidRDefault="39C93EF0"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 xml:space="preserve">Welsh Government (2020) </w:t>
      </w:r>
      <w:r w:rsidRPr="1BBC4525">
        <w:rPr>
          <w:rFonts w:ascii="Arial" w:eastAsia="Arial" w:hAnsi="Arial" w:cs="Arial"/>
          <w:i/>
          <w:iCs/>
          <w:sz w:val="24"/>
          <w:szCs w:val="24"/>
        </w:rPr>
        <w:t>The additional learning needs transformation programme: frequently asked questions.</w:t>
      </w:r>
    </w:p>
    <w:p w14:paraId="29FA8B8F" w14:textId="4BFC9427" w:rsidR="39C93EF0" w:rsidRDefault="39C93EF0"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Available at: </w:t>
      </w:r>
      <w:hyperlink r:id="rId53">
        <w:r w:rsidRPr="1BBC4525">
          <w:rPr>
            <w:rStyle w:val="Hyperlink"/>
            <w:rFonts w:ascii="Arial" w:eastAsia="Arial" w:hAnsi="Arial" w:cs="Arial"/>
            <w:sz w:val="24"/>
            <w:szCs w:val="24"/>
          </w:rPr>
          <w:t>https://gov.wales/sites/default/files/pdf-versions/2021/1/3/1610565204/add</w:t>
        </w:r>
        <w:r w:rsidR="332CC283" w:rsidRPr="1BBC4525">
          <w:rPr>
            <w:rStyle w:val="Hyperlink"/>
            <w:rFonts w:ascii="Arial" w:eastAsia="Arial" w:hAnsi="Arial" w:cs="Arial"/>
            <w:sz w:val="24"/>
            <w:szCs w:val="24"/>
          </w:rPr>
          <w:t xml:space="preserve"> </w:t>
        </w:r>
        <w:r w:rsidRPr="1BBC4525">
          <w:rPr>
            <w:rStyle w:val="Hyperlink"/>
            <w:rFonts w:ascii="Arial" w:eastAsia="Arial" w:hAnsi="Arial" w:cs="Arial"/>
            <w:sz w:val="24"/>
            <w:szCs w:val="24"/>
          </w:rPr>
          <w:t>itional-l earning-needs-transformation-programme-frequently-asked-questions.pdf</w:t>
        </w:r>
      </w:hyperlink>
    </w:p>
    <w:p w14:paraId="4090B718" w14:textId="51D0AB6B" w:rsidR="39C93EF0" w:rsidRDefault="39C93EF0"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p>
    <w:p w14:paraId="54F6ECF7" w14:textId="0803ED79" w:rsidR="17BBEA08" w:rsidRDefault="17BBEA08" w:rsidP="1BBC4525">
      <w:pPr>
        <w:spacing w:line="240" w:lineRule="auto"/>
        <w:jc w:val="both"/>
        <w:rPr>
          <w:rFonts w:ascii="Arial" w:eastAsia="Arial" w:hAnsi="Arial" w:cs="Arial"/>
          <w:sz w:val="24"/>
          <w:szCs w:val="24"/>
        </w:rPr>
      </w:pPr>
    </w:p>
    <w:p w14:paraId="6AE5BA35" w14:textId="2791CFE1" w:rsidR="16C240F0" w:rsidRDefault="16C240F0"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World Health Organization (2021) </w:t>
      </w:r>
      <w:r w:rsidRPr="1BBC4525">
        <w:rPr>
          <w:rFonts w:ascii="Arial" w:eastAsia="Arial" w:hAnsi="Arial" w:cs="Arial"/>
          <w:i/>
          <w:iCs/>
          <w:sz w:val="24"/>
          <w:szCs w:val="24"/>
        </w:rPr>
        <w:t>Disability.</w:t>
      </w:r>
    </w:p>
    <w:p w14:paraId="6D8358C1" w14:textId="27DFF51F" w:rsidR="39988FC2" w:rsidRDefault="39988FC2" w:rsidP="1BBC4525">
      <w:pPr>
        <w:spacing w:line="240" w:lineRule="auto"/>
        <w:jc w:val="both"/>
        <w:rPr>
          <w:rFonts w:ascii="Arial" w:eastAsia="Arial" w:hAnsi="Arial" w:cs="Arial"/>
          <w:i/>
          <w:iCs/>
          <w:sz w:val="24"/>
          <w:szCs w:val="24"/>
        </w:rPr>
      </w:pPr>
      <w:r w:rsidRPr="1BBC4525">
        <w:rPr>
          <w:rFonts w:ascii="Arial" w:eastAsia="Arial" w:hAnsi="Arial" w:cs="Arial"/>
          <w:sz w:val="24"/>
          <w:szCs w:val="24"/>
        </w:rPr>
        <w:t>Available</w:t>
      </w:r>
      <w:r w:rsidR="16C240F0" w:rsidRPr="1BBC4525">
        <w:rPr>
          <w:rFonts w:ascii="Arial" w:eastAsia="Arial" w:hAnsi="Arial" w:cs="Arial"/>
          <w:sz w:val="24"/>
          <w:szCs w:val="24"/>
        </w:rPr>
        <w:t xml:space="preserve"> at: </w:t>
      </w:r>
      <w:hyperlink r:id="rId54">
        <w:r w:rsidR="3FAEBED1" w:rsidRPr="1BBC4525">
          <w:rPr>
            <w:rStyle w:val="Hyperlink"/>
            <w:rFonts w:ascii="Arial" w:eastAsia="Arial" w:hAnsi="Arial" w:cs="Arial"/>
            <w:sz w:val="24"/>
            <w:szCs w:val="24"/>
          </w:rPr>
          <w:t>https://www.who.int/westernpacific/health-topics/disability</w:t>
        </w:r>
      </w:hyperlink>
    </w:p>
    <w:p w14:paraId="54DC5D6A" w14:textId="35506237" w:rsidR="3FAEBED1" w:rsidRDefault="3FAEBED1" w:rsidP="1BBC4525">
      <w:pPr>
        <w:spacing w:line="240" w:lineRule="auto"/>
        <w:jc w:val="both"/>
        <w:rPr>
          <w:rFonts w:ascii="Arial" w:eastAsia="Arial" w:hAnsi="Arial" w:cs="Arial"/>
          <w:sz w:val="24"/>
          <w:szCs w:val="24"/>
        </w:rPr>
      </w:pPr>
      <w:r w:rsidRPr="1BBC4525">
        <w:rPr>
          <w:rFonts w:ascii="Arial" w:eastAsia="Arial" w:hAnsi="Arial" w:cs="Arial"/>
          <w:sz w:val="24"/>
          <w:szCs w:val="24"/>
        </w:rPr>
        <w:t>(Accessed: 13 April 2021).</w:t>
      </w:r>
    </w:p>
    <w:p w14:paraId="41582413" w14:textId="06B5FB49" w:rsidR="1BBC4525" w:rsidRDefault="1BBC4525" w:rsidP="1BBC4525">
      <w:pPr>
        <w:spacing w:line="240" w:lineRule="auto"/>
        <w:jc w:val="both"/>
        <w:rPr>
          <w:rFonts w:ascii="Arial" w:eastAsia="Arial" w:hAnsi="Arial" w:cs="Arial"/>
          <w:sz w:val="24"/>
          <w:szCs w:val="24"/>
        </w:rPr>
      </w:pPr>
    </w:p>
    <w:p w14:paraId="5718ABB6" w14:textId="780728CF" w:rsidR="5EE1E2DC" w:rsidRDefault="5EE1E2DC" w:rsidP="1BBC4525">
      <w:pPr>
        <w:spacing w:line="240" w:lineRule="auto"/>
        <w:jc w:val="both"/>
        <w:rPr>
          <w:rFonts w:ascii="Arial" w:eastAsia="Arial" w:hAnsi="Arial" w:cs="Arial"/>
          <w:sz w:val="24"/>
          <w:szCs w:val="24"/>
        </w:rPr>
      </w:pPr>
      <w:r w:rsidRPr="1BBC4525">
        <w:rPr>
          <w:rFonts w:ascii="Arial" w:eastAsia="Arial" w:hAnsi="Arial" w:cs="Arial"/>
          <w:sz w:val="24"/>
          <w:szCs w:val="24"/>
        </w:rPr>
        <w:t xml:space="preserve">Zager, D. (2005) </w:t>
      </w:r>
      <w:r w:rsidRPr="1BBC4525">
        <w:rPr>
          <w:rFonts w:ascii="Arial" w:eastAsia="Arial" w:hAnsi="Arial" w:cs="Arial"/>
          <w:i/>
          <w:iCs/>
          <w:sz w:val="24"/>
          <w:szCs w:val="24"/>
        </w:rPr>
        <w:t>Autism Spectrum Disorders.</w:t>
      </w:r>
      <w:r w:rsidRPr="1BBC4525">
        <w:rPr>
          <w:rFonts w:ascii="Arial" w:eastAsia="Arial" w:hAnsi="Arial" w:cs="Arial"/>
          <w:sz w:val="24"/>
          <w:szCs w:val="24"/>
        </w:rPr>
        <w:t>1</w:t>
      </w:r>
      <w:r w:rsidRPr="1BBC4525">
        <w:rPr>
          <w:rFonts w:ascii="Arial" w:eastAsia="Arial" w:hAnsi="Arial" w:cs="Arial"/>
          <w:sz w:val="24"/>
          <w:szCs w:val="24"/>
          <w:vertAlign w:val="superscript"/>
        </w:rPr>
        <w:t>st</w:t>
      </w:r>
      <w:r w:rsidRPr="1BBC4525">
        <w:rPr>
          <w:rFonts w:ascii="Arial" w:eastAsia="Arial" w:hAnsi="Arial" w:cs="Arial"/>
          <w:sz w:val="24"/>
          <w:szCs w:val="24"/>
        </w:rPr>
        <w:t xml:space="preserve"> Ed. Oxon: Routledge.</w:t>
      </w:r>
    </w:p>
    <w:p w14:paraId="661A76D1" w14:textId="1B771FB0" w:rsidR="17BBEA08" w:rsidRDefault="17BBEA08" w:rsidP="1BBC4525">
      <w:pPr>
        <w:spacing w:line="360" w:lineRule="auto"/>
        <w:jc w:val="both"/>
        <w:rPr>
          <w:rFonts w:ascii="Arial" w:eastAsia="Arial" w:hAnsi="Arial" w:cs="Arial"/>
          <w:sz w:val="24"/>
          <w:szCs w:val="24"/>
        </w:rPr>
      </w:pPr>
    </w:p>
    <w:p w14:paraId="291146C6" w14:textId="6E79E24E" w:rsidR="382F53B3" w:rsidRDefault="382F53B3" w:rsidP="1BBC4525">
      <w:pPr>
        <w:spacing w:line="360" w:lineRule="auto"/>
        <w:jc w:val="both"/>
        <w:rPr>
          <w:rFonts w:ascii="Arial" w:eastAsia="Arial" w:hAnsi="Arial" w:cs="Arial"/>
          <w:sz w:val="24"/>
          <w:szCs w:val="24"/>
        </w:rPr>
      </w:pPr>
    </w:p>
    <w:p w14:paraId="78A31FEA" w14:textId="64CAD001" w:rsidR="5F76FC2A" w:rsidRDefault="5F76FC2A" w:rsidP="1BBC4525">
      <w:pPr>
        <w:pStyle w:val="Heading1"/>
        <w:spacing w:line="360" w:lineRule="auto"/>
        <w:jc w:val="both"/>
        <w:rPr>
          <w:rFonts w:ascii="Arial" w:eastAsia="Arial" w:hAnsi="Arial" w:cs="Arial"/>
          <w:color w:val="020202"/>
          <w:sz w:val="24"/>
          <w:szCs w:val="24"/>
        </w:rPr>
      </w:pPr>
    </w:p>
    <w:p w14:paraId="425DFD3E" w14:textId="79F11DFF" w:rsidR="5F76FC2A" w:rsidRDefault="5F76FC2A" w:rsidP="1BBC4525">
      <w:pPr>
        <w:spacing w:line="360" w:lineRule="auto"/>
        <w:jc w:val="both"/>
        <w:rPr>
          <w:rFonts w:ascii="Arial" w:eastAsia="Arial" w:hAnsi="Arial" w:cs="Arial"/>
          <w:i/>
          <w:iCs/>
          <w:sz w:val="24"/>
          <w:szCs w:val="24"/>
        </w:rPr>
      </w:pPr>
    </w:p>
    <w:p w14:paraId="01AC974F" w14:textId="4EC42E04" w:rsidR="5F76FC2A" w:rsidRDefault="5F76FC2A" w:rsidP="1BBC4525">
      <w:pPr>
        <w:spacing w:line="360" w:lineRule="auto"/>
        <w:jc w:val="both"/>
        <w:rPr>
          <w:rFonts w:ascii="Arial" w:eastAsia="Arial" w:hAnsi="Arial" w:cs="Arial"/>
          <w:sz w:val="24"/>
          <w:szCs w:val="24"/>
        </w:rPr>
      </w:pPr>
    </w:p>
    <w:p w14:paraId="1F67E003" w14:textId="0FC820C9" w:rsidR="5F76FC2A" w:rsidRDefault="5F76FC2A" w:rsidP="1BBC4525">
      <w:pPr>
        <w:spacing w:line="360" w:lineRule="auto"/>
        <w:jc w:val="both"/>
        <w:rPr>
          <w:rFonts w:ascii="Arial" w:eastAsia="Arial" w:hAnsi="Arial" w:cs="Arial"/>
          <w:sz w:val="24"/>
          <w:szCs w:val="24"/>
        </w:rPr>
      </w:pPr>
    </w:p>
    <w:p w14:paraId="63382A37" w14:textId="631AE5A4" w:rsidR="67A9527F" w:rsidRDefault="13FF1A89" w:rsidP="1BBC4525">
      <w:pPr>
        <w:spacing w:line="360" w:lineRule="auto"/>
        <w:jc w:val="both"/>
        <w:rPr>
          <w:rFonts w:ascii="Arial" w:eastAsia="Arial" w:hAnsi="Arial" w:cs="Arial"/>
          <w:sz w:val="24"/>
          <w:szCs w:val="24"/>
        </w:rPr>
      </w:pPr>
      <w:r w:rsidRPr="1BBC4525">
        <w:rPr>
          <w:rFonts w:ascii="Arial" w:eastAsia="Arial" w:hAnsi="Arial" w:cs="Arial"/>
          <w:sz w:val="24"/>
          <w:szCs w:val="24"/>
        </w:rPr>
        <w:t>,</w:t>
      </w:r>
    </w:p>
    <w:p w14:paraId="2A390E57" w14:textId="5242D5B6" w:rsidR="5D15FA38" w:rsidRDefault="5D15FA38" w:rsidP="1BBC4525">
      <w:pPr>
        <w:spacing w:line="360" w:lineRule="auto"/>
        <w:jc w:val="both"/>
        <w:rPr>
          <w:rFonts w:ascii="Arial" w:eastAsia="Arial" w:hAnsi="Arial" w:cs="Arial"/>
          <w:sz w:val="24"/>
          <w:szCs w:val="24"/>
        </w:rPr>
      </w:pPr>
    </w:p>
    <w:p w14:paraId="3F704011" w14:textId="6030F8EF" w:rsidR="36FFFECB" w:rsidRDefault="36FFFECB" w:rsidP="1BBC4525">
      <w:pPr>
        <w:spacing w:line="360" w:lineRule="auto"/>
        <w:jc w:val="both"/>
        <w:rPr>
          <w:rFonts w:ascii="Arial" w:eastAsia="Arial" w:hAnsi="Arial" w:cs="Arial"/>
          <w:sz w:val="24"/>
          <w:szCs w:val="24"/>
        </w:rPr>
      </w:pPr>
    </w:p>
    <w:p w14:paraId="77229B5D" w14:textId="2C205605" w:rsidR="36FFFECB" w:rsidRDefault="36FFFECB" w:rsidP="1BBC4525">
      <w:pPr>
        <w:spacing w:line="360" w:lineRule="auto"/>
        <w:jc w:val="both"/>
        <w:rPr>
          <w:rFonts w:ascii="Arial" w:eastAsia="Arial" w:hAnsi="Arial" w:cs="Arial"/>
          <w:sz w:val="24"/>
          <w:szCs w:val="24"/>
        </w:rPr>
      </w:pPr>
    </w:p>
    <w:p w14:paraId="73B6482D" w14:textId="4DEFC99C" w:rsidR="257B7F71" w:rsidRDefault="257B7F71" w:rsidP="1BBC4525">
      <w:pPr>
        <w:spacing w:line="360" w:lineRule="auto"/>
        <w:jc w:val="both"/>
        <w:rPr>
          <w:rFonts w:ascii="Arial" w:eastAsia="Arial" w:hAnsi="Arial" w:cs="Arial"/>
          <w:sz w:val="24"/>
          <w:szCs w:val="24"/>
        </w:rPr>
      </w:pPr>
    </w:p>
    <w:p w14:paraId="56F9ADEE" w14:textId="64960C99" w:rsidR="5F76FC2A" w:rsidRDefault="5F76FC2A" w:rsidP="1BBC4525">
      <w:pPr>
        <w:spacing w:line="360" w:lineRule="auto"/>
        <w:jc w:val="both"/>
        <w:rPr>
          <w:rFonts w:ascii="Arial" w:eastAsia="Arial" w:hAnsi="Arial" w:cs="Arial"/>
          <w:sz w:val="24"/>
          <w:szCs w:val="24"/>
        </w:rPr>
      </w:pPr>
    </w:p>
    <w:sectPr w:rsidR="5F76FC2A">
      <w:headerReference w:type="default" r:id="rId55"/>
      <w:footerReference w:type="default" r:id="rId5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57A012" w14:textId="77777777" w:rsidR="005D36AD" w:rsidRDefault="005D36AD">
      <w:pPr>
        <w:spacing w:after="0" w:line="240" w:lineRule="auto"/>
      </w:pPr>
      <w:r>
        <w:separator/>
      </w:r>
    </w:p>
  </w:endnote>
  <w:endnote w:type="continuationSeparator" w:id="0">
    <w:p w14:paraId="57F4D3C0" w14:textId="77777777" w:rsidR="005D36AD" w:rsidRDefault="005D36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1BBC4525" w14:paraId="58EBEF76" w14:textId="77777777" w:rsidTr="1BBC4525">
      <w:tc>
        <w:tcPr>
          <w:tcW w:w="3120" w:type="dxa"/>
        </w:tcPr>
        <w:p w14:paraId="73F2A6CB" w14:textId="12B2BA74" w:rsidR="1BBC4525" w:rsidRDefault="1BBC4525" w:rsidP="1BBC4525">
          <w:pPr>
            <w:pStyle w:val="Header"/>
            <w:ind w:left="-115"/>
          </w:pPr>
        </w:p>
      </w:tc>
      <w:tc>
        <w:tcPr>
          <w:tcW w:w="3120" w:type="dxa"/>
        </w:tcPr>
        <w:p w14:paraId="3075EF4C" w14:textId="418DAE4A" w:rsidR="1BBC4525" w:rsidRDefault="1BBC4525" w:rsidP="1BBC4525">
          <w:pPr>
            <w:pStyle w:val="Header"/>
            <w:jc w:val="center"/>
          </w:pPr>
          <w:r>
            <w:fldChar w:fldCharType="begin"/>
          </w:r>
          <w:r>
            <w:instrText>PAGE</w:instrText>
          </w:r>
          <w:r w:rsidR="00A93AE7">
            <w:fldChar w:fldCharType="separate"/>
          </w:r>
          <w:r w:rsidR="00A93AE7">
            <w:rPr>
              <w:noProof/>
            </w:rPr>
            <w:t>1</w:t>
          </w:r>
          <w:r>
            <w:fldChar w:fldCharType="end"/>
          </w:r>
        </w:p>
      </w:tc>
      <w:tc>
        <w:tcPr>
          <w:tcW w:w="3120" w:type="dxa"/>
        </w:tcPr>
        <w:p w14:paraId="0B395EEA" w14:textId="442DD420" w:rsidR="1BBC4525" w:rsidRDefault="1BBC4525" w:rsidP="1BBC4525">
          <w:pPr>
            <w:pStyle w:val="Header"/>
            <w:ind w:right="-115"/>
            <w:jc w:val="right"/>
          </w:pPr>
        </w:p>
      </w:tc>
    </w:tr>
  </w:tbl>
  <w:p w14:paraId="2B1C72D6" w14:textId="647D9696" w:rsidR="1BBC4525" w:rsidRDefault="1BBC4525" w:rsidP="1BBC45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B6B6328" w14:textId="77777777" w:rsidR="005D36AD" w:rsidRDefault="005D36AD">
      <w:pPr>
        <w:spacing w:after="0" w:line="240" w:lineRule="auto"/>
      </w:pPr>
      <w:r>
        <w:separator/>
      </w:r>
    </w:p>
  </w:footnote>
  <w:footnote w:type="continuationSeparator" w:id="0">
    <w:p w14:paraId="2A48973A" w14:textId="77777777" w:rsidR="005D36AD" w:rsidRDefault="005D36A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120"/>
      <w:gridCol w:w="3120"/>
      <w:gridCol w:w="3120"/>
    </w:tblGrid>
    <w:tr w:rsidR="1BBC4525" w14:paraId="352871D9" w14:textId="77777777" w:rsidTr="1BBC4525">
      <w:tc>
        <w:tcPr>
          <w:tcW w:w="3120" w:type="dxa"/>
        </w:tcPr>
        <w:p w14:paraId="28EA714F" w14:textId="786DBFC9" w:rsidR="1BBC4525" w:rsidRDefault="1BBC4525" w:rsidP="1BBC4525">
          <w:pPr>
            <w:pStyle w:val="Header"/>
            <w:ind w:left="-115"/>
          </w:pPr>
          <w:r>
            <w:t>Lauren Buckley 1707395</w:t>
          </w:r>
        </w:p>
      </w:tc>
      <w:tc>
        <w:tcPr>
          <w:tcW w:w="3120" w:type="dxa"/>
        </w:tcPr>
        <w:p w14:paraId="6D753367" w14:textId="1FF134B4" w:rsidR="1BBC4525" w:rsidRDefault="1BBC4525" w:rsidP="1BBC4525">
          <w:pPr>
            <w:pStyle w:val="Header"/>
            <w:jc w:val="center"/>
          </w:pPr>
        </w:p>
      </w:tc>
      <w:tc>
        <w:tcPr>
          <w:tcW w:w="3120" w:type="dxa"/>
        </w:tcPr>
        <w:p w14:paraId="339071F3" w14:textId="256CBC88" w:rsidR="1BBC4525" w:rsidRDefault="1BBC4525" w:rsidP="1BBC4525">
          <w:pPr>
            <w:pStyle w:val="Header"/>
            <w:ind w:right="-115"/>
            <w:jc w:val="right"/>
          </w:pPr>
        </w:p>
      </w:tc>
    </w:tr>
  </w:tbl>
  <w:p w14:paraId="54D262C2" w14:textId="2D3885D1" w:rsidR="1BBC4525" w:rsidRDefault="1BBC4525" w:rsidP="1BBC4525">
    <w:pPr>
      <w:pStyle w:val="Header"/>
    </w:pPr>
  </w:p>
</w:hdr>
</file>

<file path=word/intelligence.xml><?xml version="1.0" encoding="utf-8"?>
<int:Intelligence xmlns:int="http://schemas.microsoft.com/office/intelligence/2019/intelligence">
  <int:IntelligenceSettings/>
  <int:Manifest>
    <int:WordHash hashCode="2i9M6eDcqD4Mt6" id="GvGsn9BT"/>
  </int:Manifest>
  <int:Observations>
    <int:Content id="GvGsn9BT">
      <int:Rejection type="AugLoop_Text_Critique"/>
    </int:Content>
  </int:Observations>
</int: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C342E08"/>
    <w:multiLevelType w:val="hybridMultilevel"/>
    <w:tmpl w:val="4762F7DE"/>
    <w:lvl w:ilvl="0" w:tplc="AAD07162">
      <w:start w:val="1"/>
      <w:numFmt w:val="bullet"/>
      <w:lvlText w:val="·"/>
      <w:lvlJc w:val="left"/>
      <w:pPr>
        <w:ind w:left="720" w:hanging="360"/>
      </w:pPr>
      <w:rPr>
        <w:rFonts w:ascii="Symbol" w:hAnsi="Symbol" w:hint="default"/>
      </w:rPr>
    </w:lvl>
    <w:lvl w:ilvl="1" w:tplc="302693AE">
      <w:start w:val="1"/>
      <w:numFmt w:val="bullet"/>
      <w:lvlText w:val="o"/>
      <w:lvlJc w:val="left"/>
      <w:pPr>
        <w:ind w:left="1440" w:hanging="360"/>
      </w:pPr>
      <w:rPr>
        <w:rFonts w:ascii="Courier New" w:hAnsi="Courier New" w:hint="default"/>
      </w:rPr>
    </w:lvl>
    <w:lvl w:ilvl="2" w:tplc="E53E17CE">
      <w:start w:val="1"/>
      <w:numFmt w:val="bullet"/>
      <w:lvlText w:val=""/>
      <w:lvlJc w:val="left"/>
      <w:pPr>
        <w:ind w:left="2160" w:hanging="360"/>
      </w:pPr>
      <w:rPr>
        <w:rFonts w:ascii="Wingdings" w:hAnsi="Wingdings" w:hint="default"/>
      </w:rPr>
    </w:lvl>
    <w:lvl w:ilvl="3" w:tplc="AEEAD59C">
      <w:start w:val="1"/>
      <w:numFmt w:val="bullet"/>
      <w:lvlText w:val=""/>
      <w:lvlJc w:val="left"/>
      <w:pPr>
        <w:ind w:left="2880" w:hanging="360"/>
      </w:pPr>
      <w:rPr>
        <w:rFonts w:ascii="Symbol" w:hAnsi="Symbol" w:hint="default"/>
      </w:rPr>
    </w:lvl>
    <w:lvl w:ilvl="4" w:tplc="4DFAF09C">
      <w:start w:val="1"/>
      <w:numFmt w:val="bullet"/>
      <w:lvlText w:val="o"/>
      <w:lvlJc w:val="left"/>
      <w:pPr>
        <w:ind w:left="3600" w:hanging="360"/>
      </w:pPr>
      <w:rPr>
        <w:rFonts w:ascii="Courier New" w:hAnsi="Courier New" w:hint="default"/>
      </w:rPr>
    </w:lvl>
    <w:lvl w:ilvl="5" w:tplc="50E85658">
      <w:start w:val="1"/>
      <w:numFmt w:val="bullet"/>
      <w:lvlText w:val=""/>
      <w:lvlJc w:val="left"/>
      <w:pPr>
        <w:ind w:left="4320" w:hanging="360"/>
      </w:pPr>
      <w:rPr>
        <w:rFonts w:ascii="Wingdings" w:hAnsi="Wingdings" w:hint="default"/>
      </w:rPr>
    </w:lvl>
    <w:lvl w:ilvl="6" w:tplc="00A03DE8">
      <w:start w:val="1"/>
      <w:numFmt w:val="bullet"/>
      <w:lvlText w:val=""/>
      <w:lvlJc w:val="left"/>
      <w:pPr>
        <w:ind w:left="5040" w:hanging="360"/>
      </w:pPr>
      <w:rPr>
        <w:rFonts w:ascii="Symbol" w:hAnsi="Symbol" w:hint="default"/>
      </w:rPr>
    </w:lvl>
    <w:lvl w:ilvl="7" w:tplc="4E9E6D16">
      <w:start w:val="1"/>
      <w:numFmt w:val="bullet"/>
      <w:lvlText w:val="o"/>
      <w:lvlJc w:val="left"/>
      <w:pPr>
        <w:ind w:left="5760" w:hanging="360"/>
      </w:pPr>
      <w:rPr>
        <w:rFonts w:ascii="Courier New" w:hAnsi="Courier New" w:hint="default"/>
      </w:rPr>
    </w:lvl>
    <w:lvl w:ilvl="8" w:tplc="52C0F4EE">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467E5F3"/>
    <w:rsid w:val="00174CF0"/>
    <w:rsid w:val="001F7C77"/>
    <w:rsid w:val="002060EF"/>
    <w:rsid w:val="0024CA3E"/>
    <w:rsid w:val="00277086"/>
    <w:rsid w:val="002C91E6"/>
    <w:rsid w:val="0030387B"/>
    <w:rsid w:val="003253F5"/>
    <w:rsid w:val="003666A2"/>
    <w:rsid w:val="003AB0CB"/>
    <w:rsid w:val="003C41A8"/>
    <w:rsid w:val="004A1481"/>
    <w:rsid w:val="004AEBA4"/>
    <w:rsid w:val="0053E198"/>
    <w:rsid w:val="005D36AD"/>
    <w:rsid w:val="00618F13"/>
    <w:rsid w:val="00628A9D"/>
    <w:rsid w:val="006D92B6"/>
    <w:rsid w:val="0070DFA9"/>
    <w:rsid w:val="00724698"/>
    <w:rsid w:val="007F75AB"/>
    <w:rsid w:val="008F6656"/>
    <w:rsid w:val="00939D44"/>
    <w:rsid w:val="00989101"/>
    <w:rsid w:val="00996648"/>
    <w:rsid w:val="009C5F9E"/>
    <w:rsid w:val="009D8972"/>
    <w:rsid w:val="00A14FC1"/>
    <w:rsid w:val="00A349F5"/>
    <w:rsid w:val="00A93AE7"/>
    <w:rsid w:val="00A9432C"/>
    <w:rsid w:val="00A9CBD8"/>
    <w:rsid w:val="00AB1DAF"/>
    <w:rsid w:val="00AC5FAA"/>
    <w:rsid w:val="00BADD26"/>
    <w:rsid w:val="00CEEF53"/>
    <w:rsid w:val="00D1D3FF"/>
    <w:rsid w:val="00D23BAF"/>
    <w:rsid w:val="00DA516E"/>
    <w:rsid w:val="00DECDFB"/>
    <w:rsid w:val="00E81EA9"/>
    <w:rsid w:val="00EBEF2B"/>
    <w:rsid w:val="01062B3B"/>
    <w:rsid w:val="0108A531"/>
    <w:rsid w:val="010AD057"/>
    <w:rsid w:val="01174171"/>
    <w:rsid w:val="011A0329"/>
    <w:rsid w:val="011F066E"/>
    <w:rsid w:val="011FD23D"/>
    <w:rsid w:val="012805DC"/>
    <w:rsid w:val="012A2F6E"/>
    <w:rsid w:val="01325B87"/>
    <w:rsid w:val="01428E00"/>
    <w:rsid w:val="014593CC"/>
    <w:rsid w:val="0145A3CA"/>
    <w:rsid w:val="0145BBA9"/>
    <w:rsid w:val="0148A952"/>
    <w:rsid w:val="014E0335"/>
    <w:rsid w:val="015680F6"/>
    <w:rsid w:val="015BFC00"/>
    <w:rsid w:val="015CF81F"/>
    <w:rsid w:val="0166F67B"/>
    <w:rsid w:val="016BD41A"/>
    <w:rsid w:val="01732B97"/>
    <w:rsid w:val="0173A85F"/>
    <w:rsid w:val="018DB05A"/>
    <w:rsid w:val="01905920"/>
    <w:rsid w:val="0194E98A"/>
    <w:rsid w:val="019FA44C"/>
    <w:rsid w:val="01A1EA2B"/>
    <w:rsid w:val="01A31026"/>
    <w:rsid w:val="01A4115D"/>
    <w:rsid w:val="01A58C0A"/>
    <w:rsid w:val="01AAC83D"/>
    <w:rsid w:val="01AD95F0"/>
    <w:rsid w:val="01AE9990"/>
    <w:rsid w:val="01B19117"/>
    <w:rsid w:val="01C68B98"/>
    <w:rsid w:val="01CC08DC"/>
    <w:rsid w:val="01CC7E61"/>
    <w:rsid w:val="01D0207F"/>
    <w:rsid w:val="01E63794"/>
    <w:rsid w:val="01F3D0C7"/>
    <w:rsid w:val="01F7B191"/>
    <w:rsid w:val="01F81342"/>
    <w:rsid w:val="01FAA612"/>
    <w:rsid w:val="02098DB3"/>
    <w:rsid w:val="020D7F14"/>
    <w:rsid w:val="02179F3F"/>
    <w:rsid w:val="021C30AD"/>
    <w:rsid w:val="02275B54"/>
    <w:rsid w:val="022C7874"/>
    <w:rsid w:val="02346162"/>
    <w:rsid w:val="023C6C5B"/>
    <w:rsid w:val="023F1A56"/>
    <w:rsid w:val="02414F93"/>
    <w:rsid w:val="0241CD06"/>
    <w:rsid w:val="0242D2B7"/>
    <w:rsid w:val="02445A1B"/>
    <w:rsid w:val="0253E4EC"/>
    <w:rsid w:val="0257D53F"/>
    <w:rsid w:val="0259ABF9"/>
    <w:rsid w:val="025AFD8F"/>
    <w:rsid w:val="02604295"/>
    <w:rsid w:val="02604929"/>
    <w:rsid w:val="0263D032"/>
    <w:rsid w:val="02694021"/>
    <w:rsid w:val="026A5D62"/>
    <w:rsid w:val="02752959"/>
    <w:rsid w:val="027ED834"/>
    <w:rsid w:val="0285E17C"/>
    <w:rsid w:val="02897A63"/>
    <w:rsid w:val="028D0043"/>
    <w:rsid w:val="0292599A"/>
    <w:rsid w:val="02A3F393"/>
    <w:rsid w:val="02A9B91D"/>
    <w:rsid w:val="02AFDA14"/>
    <w:rsid w:val="02B5D38A"/>
    <w:rsid w:val="02B6BFEB"/>
    <w:rsid w:val="02C38913"/>
    <w:rsid w:val="02C6D2D0"/>
    <w:rsid w:val="02CC9E7A"/>
    <w:rsid w:val="02CD4097"/>
    <w:rsid w:val="02DE9817"/>
    <w:rsid w:val="02F25157"/>
    <w:rsid w:val="02F3C245"/>
    <w:rsid w:val="02F4D13C"/>
    <w:rsid w:val="02F67022"/>
    <w:rsid w:val="02F93C17"/>
    <w:rsid w:val="0311A796"/>
    <w:rsid w:val="0318FBCB"/>
    <w:rsid w:val="031BE4A8"/>
    <w:rsid w:val="03204CFA"/>
    <w:rsid w:val="03278613"/>
    <w:rsid w:val="035CA1D0"/>
    <w:rsid w:val="03646C87"/>
    <w:rsid w:val="036832CB"/>
    <w:rsid w:val="036D873D"/>
    <w:rsid w:val="0371D300"/>
    <w:rsid w:val="0377ED94"/>
    <w:rsid w:val="03792864"/>
    <w:rsid w:val="037CD869"/>
    <w:rsid w:val="037FA812"/>
    <w:rsid w:val="03814A65"/>
    <w:rsid w:val="038E95DC"/>
    <w:rsid w:val="038FCDBE"/>
    <w:rsid w:val="03A53766"/>
    <w:rsid w:val="03A5B5E6"/>
    <w:rsid w:val="03A8427E"/>
    <w:rsid w:val="03AEA96B"/>
    <w:rsid w:val="03AEBA1F"/>
    <w:rsid w:val="03B22A61"/>
    <w:rsid w:val="03B48CFB"/>
    <w:rsid w:val="03B6D2FA"/>
    <w:rsid w:val="03C1C40B"/>
    <w:rsid w:val="03C4A253"/>
    <w:rsid w:val="03CECC22"/>
    <w:rsid w:val="03D76B0F"/>
    <w:rsid w:val="03D76E22"/>
    <w:rsid w:val="03E3496B"/>
    <w:rsid w:val="03EF3363"/>
    <w:rsid w:val="03FBBD96"/>
    <w:rsid w:val="04028869"/>
    <w:rsid w:val="04057C87"/>
    <w:rsid w:val="0409C26A"/>
    <w:rsid w:val="04161D2B"/>
    <w:rsid w:val="041B4945"/>
    <w:rsid w:val="041F432D"/>
    <w:rsid w:val="04328EF7"/>
    <w:rsid w:val="043322D6"/>
    <w:rsid w:val="04350A49"/>
    <w:rsid w:val="04381199"/>
    <w:rsid w:val="043FC3F4"/>
    <w:rsid w:val="044EE233"/>
    <w:rsid w:val="044F617E"/>
    <w:rsid w:val="044FCBA7"/>
    <w:rsid w:val="04502239"/>
    <w:rsid w:val="045905AF"/>
    <w:rsid w:val="0463BF4A"/>
    <w:rsid w:val="046852A9"/>
    <w:rsid w:val="0476D330"/>
    <w:rsid w:val="047D348E"/>
    <w:rsid w:val="0482A6E1"/>
    <w:rsid w:val="04831111"/>
    <w:rsid w:val="0484B7B5"/>
    <w:rsid w:val="04853BC3"/>
    <w:rsid w:val="0486561C"/>
    <w:rsid w:val="049475D5"/>
    <w:rsid w:val="04952477"/>
    <w:rsid w:val="049A7415"/>
    <w:rsid w:val="049BB10B"/>
    <w:rsid w:val="04A842F8"/>
    <w:rsid w:val="04A8DBA4"/>
    <w:rsid w:val="04AD1156"/>
    <w:rsid w:val="04B71EC8"/>
    <w:rsid w:val="04C0D0E6"/>
    <w:rsid w:val="04C1EB0A"/>
    <w:rsid w:val="04D0A653"/>
    <w:rsid w:val="04DD53F6"/>
    <w:rsid w:val="04E4EEE2"/>
    <w:rsid w:val="05080BD0"/>
    <w:rsid w:val="050B7566"/>
    <w:rsid w:val="050DD49A"/>
    <w:rsid w:val="050FA57C"/>
    <w:rsid w:val="0527871C"/>
    <w:rsid w:val="05380DB2"/>
    <w:rsid w:val="0543196B"/>
    <w:rsid w:val="054F240F"/>
    <w:rsid w:val="0550D68B"/>
    <w:rsid w:val="055257EF"/>
    <w:rsid w:val="0553F050"/>
    <w:rsid w:val="0557DB6D"/>
    <w:rsid w:val="055A80FE"/>
    <w:rsid w:val="0560600F"/>
    <w:rsid w:val="0566CC8C"/>
    <w:rsid w:val="056713CA"/>
    <w:rsid w:val="0569FB9B"/>
    <w:rsid w:val="0573EFAA"/>
    <w:rsid w:val="057EA89E"/>
    <w:rsid w:val="057F27DB"/>
    <w:rsid w:val="05811049"/>
    <w:rsid w:val="05852A81"/>
    <w:rsid w:val="0594C998"/>
    <w:rsid w:val="05B2E315"/>
    <w:rsid w:val="05B44791"/>
    <w:rsid w:val="05C03496"/>
    <w:rsid w:val="05CB06C1"/>
    <w:rsid w:val="05CEF337"/>
    <w:rsid w:val="05D50B1A"/>
    <w:rsid w:val="05DAF87B"/>
    <w:rsid w:val="05DEF0E6"/>
    <w:rsid w:val="05F10F8D"/>
    <w:rsid w:val="0602C531"/>
    <w:rsid w:val="06088D6C"/>
    <w:rsid w:val="0609ADC3"/>
    <w:rsid w:val="060EB1DD"/>
    <w:rsid w:val="061764B6"/>
    <w:rsid w:val="0617E9CF"/>
    <w:rsid w:val="061F8FFA"/>
    <w:rsid w:val="06245CCC"/>
    <w:rsid w:val="06271BF6"/>
    <w:rsid w:val="0630D7E1"/>
    <w:rsid w:val="063451D1"/>
    <w:rsid w:val="063BC075"/>
    <w:rsid w:val="0640CC96"/>
    <w:rsid w:val="06426E62"/>
    <w:rsid w:val="0649EACF"/>
    <w:rsid w:val="064C5BF5"/>
    <w:rsid w:val="064F75F8"/>
    <w:rsid w:val="06619484"/>
    <w:rsid w:val="0665272E"/>
    <w:rsid w:val="06658BD5"/>
    <w:rsid w:val="06666005"/>
    <w:rsid w:val="066843AB"/>
    <w:rsid w:val="066B8DB9"/>
    <w:rsid w:val="066D6B6A"/>
    <w:rsid w:val="06755B4E"/>
    <w:rsid w:val="068379EB"/>
    <w:rsid w:val="068EB45C"/>
    <w:rsid w:val="06911ED6"/>
    <w:rsid w:val="06A4B4B3"/>
    <w:rsid w:val="06B32F62"/>
    <w:rsid w:val="06B9B383"/>
    <w:rsid w:val="06C78E64"/>
    <w:rsid w:val="06E02A53"/>
    <w:rsid w:val="06E192CC"/>
    <w:rsid w:val="06E50176"/>
    <w:rsid w:val="06F310EF"/>
    <w:rsid w:val="06F811A9"/>
    <w:rsid w:val="07011EC0"/>
    <w:rsid w:val="070CA12A"/>
    <w:rsid w:val="070EC6B7"/>
    <w:rsid w:val="070FF306"/>
    <w:rsid w:val="07128B79"/>
    <w:rsid w:val="0715E4A1"/>
    <w:rsid w:val="0718FCCF"/>
    <w:rsid w:val="07206F27"/>
    <w:rsid w:val="072251C8"/>
    <w:rsid w:val="07290E01"/>
    <w:rsid w:val="072FD4BB"/>
    <w:rsid w:val="073646EF"/>
    <w:rsid w:val="07493D9F"/>
    <w:rsid w:val="0762265F"/>
    <w:rsid w:val="076E1C9F"/>
    <w:rsid w:val="0772482B"/>
    <w:rsid w:val="077F22AB"/>
    <w:rsid w:val="077FA329"/>
    <w:rsid w:val="07916EB2"/>
    <w:rsid w:val="0793F559"/>
    <w:rsid w:val="079DC38A"/>
    <w:rsid w:val="079FC7C3"/>
    <w:rsid w:val="07A90691"/>
    <w:rsid w:val="07B03B38"/>
    <w:rsid w:val="07B810F6"/>
    <w:rsid w:val="07BA22BE"/>
    <w:rsid w:val="07C2D071"/>
    <w:rsid w:val="07C77040"/>
    <w:rsid w:val="07CB3D84"/>
    <w:rsid w:val="07D07590"/>
    <w:rsid w:val="07D6E5A0"/>
    <w:rsid w:val="07D790D6"/>
    <w:rsid w:val="07D8C7F9"/>
    <w:rsid w:val="07F79577"/>
    <w:rsid w:val="07F8360A"/>
    <w:rsid w:val="080AA7C1"/>
    <w:rsid w:val="08154FA7"/>
    <w:rsid w:val="081E2151"/>
    <w:rsid w:val="081F4A4C"/>
    <w:rsid w:val="0827872B"/>
    <w:rsid w:val="082AC6E9"/>
    <w:rsid w:val="082B4D12"/>
    <w:rsid w:val="083F5808"/>
    <w:rsid w:val="0843EB8F"/>
    <w:rsid w:val="08498C64"/>
    <w:rsid w:val="0852814B"/>
    <w:rsid w:val="08679A6D"/>
    <w:rsid w:val="086902E5"/>
    <w:rsid w:val="08735E2A"/>
    <w:rsid w:val="0875ABAC"/>
    <w:rsid w:val="0878DB0B"/>
    <w:rsid w:val="08822B42"/>
    <w:rsid w:val="08864D85"/>
    <w:rsid w:val="0894201B"/>
    <w:rsid w:val="08A04D4C"/>
    <w:rsid w:val="08A16D69"/>
    <w:rsid w:val="08A48CD6"/>
    <w:rsid w:val="08A4CE27"/>
    <w:rsid w:val="08A8718B"/>
    <w:rsid w:val="08A99430"/>
    <w:rsid w:val="08AD452C"/>
    <w:rsid w:val="08B3C1A7"/>
    <w:rsid w:val="08B44DE8"/>
    <w:rsid w:val="08BA9ABF"/>
    <w:rsid w:val="08BCCB43"/>
    <w:rsid w:val="08C60F97"/>
    <w:rsid w:val="08CE5B57"/>
    <w:rsid w:val="08D486BF"/>
    <w:rsid w:val="08DA82FE"/>
    <w:rsid w:val="08E92AA9"/>
    <w:rsid w:val="08F1F75C"/>
    <w:rsid w:val="08F494EC"/>
    <w:rsid w:val="08FEAC31"/>
    <w:rsid w:val="09036956"/>
    <w:rsid w:val="090B19A8"/>
    <w:rsid w:val="091200A4"/>
    <w:rsid w:val="0912F6B8"/>
    <w:rsid w:val="0913B716"/>
    <w:rsid w:val="0915E23C"/>
    <w:rsid w:val="0915FFC4"/>
    <w:rsid w:val="091712DB"/>
    <w:rsid w:val="09180865"/>
    <w:rsid w:val="09208E8A"/>
    <w:rsid w:val="09272086"/>
    <w:rsid w:val="09326C79"/>
    <w:rsid w:val="09333EE3"/>
    <w:rsid w:val="09391854"/>
    <w:rsid w:val="0941941B"/>
    <w:rsid w:val="09420345"/>
    <w:rsid w:val="094B1105"/>
    <w:rsid w:val="095BBCF0"/>
    <w:rsid w:val="096C0F55"/>
    <w:rsid w:val="0970E630"/>
    <w:rsid w:val="09736137"/>
    <w:rsid w:val="09848778"/>
    <w:rsid w:val="0988BC2D"/>
    <w:rsid w:val="098ED226"/>
    <w:rsid w:val="099D2678"/>
    <w:rsid w:val="09A1F250"/>
    <w:rsid w:val="09A77702"/>
    <w:rsid w:val="09B4B28C"/>
    <w:rsid w:val="09B5DA22"/>
    <w:rsid w:val="09CAD537"/>
    <w:rsid w:val="09CD3187"/>
    <w:rsid w:val="09CD75D4"/>
    <w:rsid w:val="09D43CF9"/>
    <w:rsid w:val="09D4BDE3"/>
    <w:rsid w:val="09D99456"/>
    <w:rsid w:val="09DB632D"/>
    <w:rsid w:val="09E5BDED"/>
    <w:rsid w:val="09E6E832"/>
    <w:rsid w:val="09EC9C89"/>
    <w:rsid w:val="09EDA01C"/>
    <w:rsid w:val="09EECCF7"/>
    <w:rsid w:val="09F13414"/>
    <w:rsid w:val="09F90F50"/>
    <w:rsid w:val="09FCE521"/>
    <w:rsid w:val="09FD5B8C"/>
    <w:rsid w:val="0A00C882"/>
    <w:rsid w:val="0A06C879"/>
    <w:rsid w:val="0A0CD592"/>
    <w:rsid w:val="0A0E8549"/>
    <w:rsid w:val="0A18C0C5"/>
    <w:rsid w:val="0A30B29A"/>
    <w:rsid w:val="0A366E75"/>
    <w:rsid w:val="0A3B3542"/>
    <w:rsid w:val="0A3F7347"/>
    <w:rsid w:val="0A4441EC"/>
    <w:rsid w:val="0A459D30"/>
    <w:rsid w:val="0A4A14AD"/>
    <w:rsid w:val="0A5C8DB6"/>
    <w:rsid w:val="0A63EA7B"/>
    <w:rsid w:val="0A7659B1"/>
    <w:rsid w:val="0A7A2927"/>
    <w:rsid w:val="0A7BBBF5"/>
    <w:rsid w:val="0A7C5853"/>
    <w:rsid w:val="0A7CD857"/>
    <w:rsid w:val="0A7D2445"/>
    <w:rsid w:val="0A82E1F2"/>
    <w:rsid w:val="0A907161"/>
    <w:rsid w:val="0A91D0F0"/>
    <w:rsid w:val="0A99830A"/>
    <w:rsid w:val="0A9C1937"/>
    <w:rsid w:val="0AA17EAC"/>
    <w:rsid w:val="0AA4E4D5"/>
    <w:rsid w:val="0AAF7FB0"/>
    <w:rsid w:val="0AB1B29D"/>
    <w:rsid w:val="0AB4616F"/>
    <w:rsid w:val="0AB6C436"/>
    <w:rsid w:val="0ABC5E74"/>
    <w:rsid w:val="0AC16A2C"/>
    <w:rsid w:val="0AC2BFA7"/>
    <w:rsid w:val="0AC5AF91"/>
    <w:rsid w:val="0AC82DD5"/>
    <w:rsid w:val="0ACC8701"/>
    <w:rsid w:val="0AD551FA"/>
    <w:rsid w:val="0ADD6700"/>
    <w:rsid w:val="0ADF2480"/>
    <w:rsid w:val="0AE4B2D5"/>
    <w:rsid w:val="0AE9E818"/>
    <w:rsid w:val="0AF0AAE7"/>
    <w:rsid w:val="0AF36E85"/>
    <w:rsid w:val="0AFF7830"/>
    <w:rsid w:val="0B067C16"/>
    <w:rsid w:val="0B078876"/>
    <w:rsid w:val="0B0B360A"/>
    <w:rsid w:val="0B0EF605"/>
    <w:rsid w:val="0B1684D3"/>
    <w:rsid w:val="0B1BCB97"/>
    <w:rsid w:val="0B2057D9"/>
    <w:rsid w:val="0B259CA3"/>
    <w:rsid w:val="0B366BF2"/>
    <w:rsid w:val="0B3C99B6"/>
    <w:rsid w:val="0B3DC2B1"/>
    <w:rsid w:val="0B3DEF2E"/>
    <w:rsid w:val="0B405AF9"/>
    <w:rsid w:val="0B41BBEF"/>
    <w:rsid w:val="0B49C215"/>
    <w:rsid w:val="0B4CCFC1"/>
    <w:rsid w:val="0B54D6E4"/>
    <w:rsid w:val="0B5DEF3B"/>
    <w:rsid w:val="0B623516"/>
    <w:rsid w:val="0B683EE0"/>
    <w:rsid w:val="0B6C37C3"/>
    <w:rsid w:val="0B7CEB67"/>
    <w:rsid w:val="0B8A220D"/>
    <w:rsid w:val="0B8A9233"/>
    <w:rsid w:val="0B8D0475"/>
    <w:rsid w:val="0B906FAF"/>
    <w:rsid w:val="0B98F04F"/>
    <w:rsid w:val="0B99F041"/>
    <w:rsid w:val="0B9B76B5"/>
    <w:rsid w:val="0B9D50CB"/>
    <w:rsid w:val="0BA926EC"/>
    <w:rsid w:val="0BAACA89"/>
    <w:rsid w:val="0BB35A9E"/>
    <w:rsid w:val="0BB6802C"/>
    <w:rsid w:val="0BBF9CBC"/>
    <w:rsid w:val="0BD1AE32"/>
    <w:rsid w:val="0BD4C1C5"/>
    <w:rsid w:val="0BD688F9"/>
    <w:rsid w:val="0BDF133E"/>
    <w:rsid w:val="0BE0124D"/>
    <w:rsid w:val="0BE24429"/>
    <w:rsid w:val="0BE5E50E"/>
    <w:rsid w:val="0BE7E257"/>
    <w:rsid w:val="0BEDA71E"/>
    <w:rsid w:val="0BF8DDBF"/>
    <w:rsid w:val="0C001B27"/>
    <w:rsid w:val="0C0BC8D7"/>
    <w:rsid w:val="0C0C1E61"/>
    <w:rsid w:val="0C0E043E"/>
    <w:rsid w:val="0C1116F0"/>
    <w:rsid w:val="0C145726"/>
    <w:rsid w:val="0C1828B4"/>
    <w:rsid w:val="0C2399BF"/>
    <w:rsid w:val="0C25BEB1"/>
    <w:rsid w:val="0C3C1DCB"/>
    <w:rsid w:val="0C3D52FE"/>
    <w:rsid w:val="0C3D9A94"/>
    <w:rsid w:val="0C3EF1CA"/>
    <w:rsid w:val="0C4AB362"/>
    <w:rsid w:val="0C5BE2C7"/>
    <w:rsid w:val="0C5D92DD"/>
    <w:rsid w:val="0C64C337"/>
    <w:rsid w:val="0C73DE8E"/>
    <w:rsid w:val="0C7C9CB0"/>
    <w:rsid w:val="0C882D11"/>
    <w:rsid w:val="0C918898"/>
    <w:rsid w:val="0CA50824"/>
    <w:rsid w:val="0CAA8D9C"/>
    <w:rsid w:val="0CB6EE28"/>
    <w:rsid w:val="0CC672E8"/>
    <w:rsid w:val="0CCB60E8"/>
    <w:rsid w:val="0CCCC553"/>
    <w:rsid w:val="0CD1B707"/>
    <w:rsid w:val="0CD2241D"/>
    <w:rsid w:val="0CD7B47D"/>
    <w:rsid w:val="0CDA42D1"/>
    <w:rsid w:val="0CDA87BD"/>
    <w:rsid w:val="0CDCB04A"/>
    <w:rsid w:val="0CE8A022"/>
    <w:rsid w:val="0CFD7E5A"/>
    <w:rsid w:val="0D0219B3"/>
    <w:rsid w:val="0D0BDDBB"/>
    <w:rsid w:val="0D0E7EB4"/>
    <w:rsid w:val="0D18679C"/>
    <w:rsid w:val="0D1D7638"/>
    <w:rsid w:val="0D1E861F"/>
    <w:rsid w:val="0D204FEA"/>
    <w:rsid w:val="0D28D4D6"/>
    <w:rsid w:val="0D2D6334"/>
    <w:rsid w:val="0D3C260E"/>
    <w:rsid w:val="0D3CB22F"/>
    <w:rsid w:val="0D524997"/>
    <w:rsid w:val="0D61E4D1"/>
    <w:rsid w:val="0D63204D"/>
    <w:rsid w:val="0D68A651"/>
    <w:rsid w:val="0D6F6D16"/>
    <w:rsid w:val="0D71E4C2"/>
    <w:rsid w:val="0D7532C2"/>
    <w:rsid w:val="0D75ED73"/>
    <w:rsid w:val="0D763A2E"/>
    <w:rsid w:val="0D7FDE63"/>
    <w:rsid w:val="0D9B8B3D"/>
    <w:rsid w:val="0D9C8700"/>
    <w:rsid w:val="0DA087B9"/>
    <w:rsid w:val="0DA23FB9"/>
    <w:rsid w:val="0DBA8FEA"/>
    <w:rsid w:val="0DC29259"/>
    <w:rsid w:val="0DCB6116"/>
    <w:rsid w:val="0DD24974"/>
    <w:rsid w:val="0DD5ED62"/>
    <w:rsid w:val="0DD828BB"/>
    <w:rsid w:val="0DEC8A2F"/>
    <w:rsid w:val="0DF28CBB"/>
    <w:rsid w:val="0DF4234D"/>
    <w:rsid w:val="0DFA9856"/>
    <w:rsid w:val="0DFEE6A1"/>
    <w:rsid w:val="0E058EFB"/>
    <w:rsid w:val="0E177CBE"/>
    <w:rsid w:val="0E211108"/>
    <w:rsid w:val="0E2D850C"/>
    <w:rsid w:val="0E31B9AF"/>
    <w:rsid w:val="0E332104"/>
    <w:rsid w:val="0E342934"/>
    <w:rsid w:val="0E3A5811"/>
    <w:rsid w:val="0E3BD457"/>
    <w:rsid w:val="0E40D885"/>
    <w:rsid w:val="0E437338"/>
    <w:rsid w:val="0E46D25A"/>
    <w:rsid w:val="0E5058DA"/>
    <w:rsid w:val="0E5E5EF8"/>
    <w:rsid w:val="0E5E7767"/>
    <w:rsid w:val="0E65426A"/>
    <w:rsid w:val="0E66CEBD"/>
    <w:rsid w:val="0E6C3362"/>
    <w:rsid w:val="0E6D8ADC"/>
    <w:rsid w:val="0E6F1ECF"/>
    <w:rsid w:val="0E733C81"/>
    <w:rsid w:val="0E75A318"/>
    <w:rsid w:val="0E7C27FE"/>
    <w:rsid w:val="0E9FD813"/>
    <w:rsid w:val="0EA0C0D0"/>
    <w:rsid w:val="0EA1B3C7"/>
    <w:rsid w:val="0EA91CD2"/>
    <w:rsid w:val="0EB27EC6"/>
    <w:rsid w:val="0EB3C59A"/>
    <w:rsid w:val="0EB6DCDD"/>
    <w:rsid w:val="0EBEF55B"/>
    <w:rsid w:val="0EBF563A"/>
    <w:rsid w:val="0EC0C765"/>
    <w:rsid w:val="0EC1C2CF"/>
    <w:rsid w:val="0EC4A537"/>
    <w:rsid w:val="0ECC2C95"/>
    <w:rsid w:val="0ED411C8"/>
    <w:rsid w:val="0ED6F92E"/>
    <w:rsid w:val="0EDBC349"/>
    <w:rsid w:val="0EDCD0FA"/>
    <w:rsid w:val="0EDEB27C"/>
    <w:rsid w:val="0EEAF525"/>
    <w:rsid w:val="0EEB46EA"/>
    <w:rsid w:val="0EF1EA39"/>
    <w:rsid w:val="0EF1F57E"/>
    <w:rsid w:val="0EF2396B"/>
    <w:rsid w:val="0EF3AD8E"/>
    <w:rsid w:val="0EF638CE"/>
    <w:rsid w:val="0EFE2549"/>
    <w:rsid w:val="0EFE8AB2"/>
    <w:rsid w:val="0F076494"/>
    <w:rsid w:val="0F0AE994"/>
    <w:rsid w:val="0F15D6EB"/>
    <w:rsid w:val="0F1CABE8"/>
    <w:rsid w:val="0F2FD7B6"/>
    <w:rsid w:val="0F375B9E"/>
    <w:rsid w:val="0F397A8E"/>
    <w:rsid w:val="0F3E653D"/>
    <w:rsid w:val="0F4485A9"/>
    <w:rsid w:val="0F49D0CC"/>
    <w:rsid w:val="0F4AF188"/>
    <w:rsid w:val="0F4B1593"/>
    <w:rsid w:val="0F5B6873"/>
    <w:rsid w:val="0F739677"/>
    <w:rsid w:val="0F7855F8"/>
    <w:rsid w:val="0F78D51A"/>
    <w:rsid w:val="0F7D38F4"/>
    <w:rsid w:val="0F804F0F"/>
    <w:rsid w:val="0F8F6276"/>
    <w:rsid w:val="0F96582F"/>
    <w:rsid w:val="0FA3B90C"/>
    <w:rsid w:val="0FAC5515"/>
    <w:rsid w:val="0FB1F027"/>
    <w:rsid w:val="0FB425D9"/>
    <w:rsid w:val="0FB72225"/>
    <w:rsid w:val="0FB931D8"/>
    <w:rsid w:val="0FBEAE33"/>
    <w:rsid w:val="0FC1ED11"/>
    <w:rsid w:val="0FCB17DD"/>
    <w:rsid w:val="0FD0D85F"/>
    <w:rsid w:val="0FD7A4B8"/>
    <w:rsid w:val="0FE98F7F"/>
    <w:rsid w:val="0FEA832F"/>
    <w:rsid w:val="0FEB8B87"/>
    <w:rsid w:val="0FED5A18"/>
    <w:rsid w:val="0FF90B95"/>
    <w:rsid w:val="1006281B"/>
    <w:rsid w:val="100A1FC1"/>
    <w:rsid w:val="100AEF30"/>
    <w:rsid w:val="100F2A0E"/>
    <w:rsid w:val="101028A4"/>
    <w:rsid w:val="1017E98E"/>
    <w:rsid w:val="101BA6E2"/>
    <w:rsid w:val="1022858C"/>
    <w:rsid w:val="10231DBE"/>
    <w:rsid w:val="102FC20F"/>
    <w:rsid w:val="1035D517"/>
    <w:rsid w:val="1040E4F0"/>
    <w:rsid w:val="1042B5B0"/>
    <w:rsid w:val="104E59E3"/>
    <w:rsid w:val="104EA1F4"/>
    <w:rsid w:val="104F49FF"/>
    <w:rsid w:val="1051B419"/>
    <w:rsid w:val="1058090B"/>
    <w:rsid w:val="105B269B"/>
    <w:rsid w:val="1067EF09"/>
    <w:rsid w:val="1068F7B2"/>
    <w:rsid w:val="10735D99"/>
    <w:rsid w:val="107564AA"/>
    <w:rsid w:val="107F9662"/>
    <w:rsid w:val="109795DD"/>
    <w:rsid w:val="10AC0DEF"/>
    <w:rsid w:val="10AE06BA"/>
    <w:rsid w:val="10B6A251"/>
    <w:rsid w:val="10BA03A2"/>
    <w:rsid w:val="10BCD0DA"/>
    <w:rsid w:val="10CBABA8"/>
    <w:rsid w:val="10D32BFF"/>
    <w:rsid w:val="10D69D22"/>
    <w:rsid w:val="10F84265"/>
    <w:rsid w:val="10FC86D6"/>
    <w:rsid w:val="1105B3BB"/>
    <w:rsid w:val="11068E77"/>
    <w:rsid w:val="1110FC8D"/>
    <w:rsid w:val="1113C6E7"/>
    <w:rsid w:val="1118B8D4"/>
    <w:rsid w:val="111E9458"/>
    <w:rsid w:val="11222BDD"/>
    <w:rsid w:val="112D8FBB"/>
    <w:rsid w:val="112ECE4A"/>
    <w:rsid w:val="1138084E"/>
    <w:rsid w:val="11447C4B"/>
    <w:rsid w:val="1146C40E"/>
    <w:rsid w:val="1149C3BE"/>
    <w:rsid w:val="114AA322"/>
    <w:rsid w:val="1152B96A"/>
    <w:rsid w:val="116D127A"/>
    <w:rsid w:val="116DF57C"/>
    <w:rsid w:val="1170DD8A"/>
    <w:rsid w:val="117D5A0E"/>
    <w:rsid w:val="117E0877"/>
    <w:rsid w:val="118A8D9D"/>
    <w:rsid w:val="1193B711"/>
    <w:rsid w:val="119EDD85"/>
    <w:rsid w:val="11A28FB6"/>
    <w:rsid w:val="11B12ED9"/>
    <w:rsid w:val="11B777E2"/>
    <w:rsid w:val="11B92869"/>
    <w:rsid w:val="11BCF0D2"/>
    <w:rsid w:val="11C5229B"/>
    <w:rsid w:val="11CFD3EF"/>
    <w:rsid w:val="11E1BB24"/>
    <w:rsid w:val="11E4CA43"/>
    <w:rsid w:val="11E67397"/>
    <w:rsid w:val="11EACDD5"/>
    <w:rsid w:val="11F46627"/>
    <w:rsid w:val="11F7AE6E"/>
    <w:rsid w:val="11FB56A7"/>
    <w:rsid w:val="11FC5EC6"/>
    <w:rsid w:val="120538BD"/>
    <w:rsid w:val="121044D0"/>
    <w:rsid w:val="1211500F"/>
    <w:rsid w:val="1216D772"/>
    <w:rsid w:val="121C4574"/>
    <w:rsid w:val="121E0353"/>
    <w:rsid w:val="1223A40D"/>
    <w:rsid w:val="122432F7"/>
    <w:rsid w:val="123751DF"/>
    <w:rsid w:val="124436D0"/>
    <w:rsid w:val="124F53D1"/>
    <w:rsid w:val="12552692"/>
    <w:rsid w:val="1255D403"/>
    <w:rsid w:val="125B93DA"/>
    <w:rsid w:val="125FA32F"/>
    <w:rsid w:val="126E667D"/>
    <w:rsid w:val="1270B0A6"/>
    <w:rsid w:val="127933EC"/>
    <w:rsid w:val="127FE1B8"/>
    <w:rsid w:val="12848A65"/>
    <w:rsid w:val="1284F970"/>
    <w:rsid w:val="12850E23"/>
    <w:rsid w:val="1285E998"/>
    <w:rsid w:val="1293FC5B"/>
    <w:rsid w:val="1296BC8C"/>
    <w:rsid w:val="129BD3B3"/>
    <w:rsid w:val="12A503BF"/>
    <w:rsid w:val="12B0885C"/>
    <w:rsid w:val="12B1FBEE"/>
    <w:rsid w:val="12B8C68A"/>
    <w:rsid w:val="12BA175D"/>
    <w:rsid w:val="12C3CE3D"/>
    <w:rsid w:val="12C98BF5"/>
    <w:rsid w:val="12DF513A"/>
    <w:rsid w:val="12E3A07A"/>
    <w:rsid w:val="12E66FE7"/>
    <w:rsid w:val="12E8EB3A"/>
    <w:rsid w:val="12F05890"/>
    <w:rsid w:val="12FD803A"/>
    <w:rsid w:val="130CB594"/>
    <w:rsid w:val="13117C3C"/>
    <w:rsid w:val="13192D80"/>
    <w:rsid w:val="131967F7"/>
    <w:rsid w:val="131A7AF1"/>
    <w:rsid w:val="131CC6E0"/>
    <w:rsid w:val="13287FF9"/>
    <w:rsid w:val="1328C146"/>
    <w:rsid w:val="132DCC28"/>
    <w:rsid w:val="133AB5F9"/>
    <w:rsid w:val="134079D1"/>
    <w:rsid w:val="134489AF"/>
    <w:rsid w:val="134CC677"/>
    <w:rsid w:val="1350E863"/>
    <w:rsid w:val="13530D79"/>
    <w:rsid w:val="1356EF22"/>
    <w:rsid w:val="1361C334"/>
    <w:rsid w:val="13643C57"/>
    <w:rsid w:val="1365E061"/>
    <w:rsid w:val="1367E5B2"/>
    <w:rsid w:val="1368F354"/>
    <w:rsid w:val="136CE3E6"/>
    <w:rsid w:val="136D98EF"/>
    <w:rsid w:val="136F9C2A"/>
    <w:rsid w:val="13765A8E"/>
    <w:rsid w:val="137A2FFE"/>
    <w:rsid w:val="139533F2"/>
    <w:rsid w:val="13967A98"/>
    <w:rsid w:val="13A8BDC5"/>
    <w:rsid w:val="13AE1895"/>
    <w:rsid w:val="13B618C3"/>
    <w:rsid w:val="13B62411"/>
    <w:rsid w:val="13C737B6"/>
    <w:rsid w:val="13CE966E"/>
    <w:rsid w:val="13D3B6F3"/>
    <w:rsid w:val="13E00731"/>
    <w:rsid w:val="13E0A1A6"/>
    <w:rsid w:val="13E7352F"/>
    <w:rsid w:val="13EC5396"/>
    <w:rsid w:val="13FCCD1C"/>
    <w:rsid w:val="13FF1A89"/>
    <w:rsid w:val="14043B8A"/>
    <w:rsid w:val="1411CCDD"/>
    <w:rsid w:val="141820F4"/>
    <w:rsid w:val="14184FD0"/>
    <w:rsid w:val="141DB1E3"/>
    <w:rsid w:val="143CF69C"/>
    <w:rsid w:val="14435C14"/>
    <w:rsid w:val="14446987"/>
    <w:rsid w:val="144BBE43"/>
    <w:rsid w:val="145576D8"/>
    <w:rsid w:val="1456351A"/>
    <w:rsid w:val="145A6612"/>
    <w:rsid w:val="145FFCDE"/>
    <w:rsid w:val="146598FC"/>
    <w:rsid w:val="1476BA96"/>
    <w:rsid w:val="147F63EF"/>
    <w:rsid w:val="1480E7BC"/>
    <w:rsid w:val="148796FC"/>
    <w:rsid w:val="14954446"/>
    <w:rsid w:val="14978D2D"/>
    <w:rsid w:val="14A12BBD"/>
    <w:rsid w:val="14B1CE0F"/>
    <w:rsid w:val="14BFF202"/>
    <w:rsid w:val="14C105B5"/>
    <w:rsid w:val="14C318F4"/>
    <w:rsid w:val="14C75061"/>
    <w:rsid w:val="14C87C2E"/>
    <w:rsid w:val="14C928C9"/>
    <w:rsid w:val="14CA3A0F"/>
    <w:rsid w:val="14D13853"/>
    <w:rsid w:val="14D5D7A6"/>
    <w:rsid w:val="14DA89AA"/>
    <w:rsid w:val="14E04119"/>
    <w:rsid w:val="14E05A10"/>
    <w:rsid w:val="14E35544"/>
    <w:rsid w:val="14F06BD0"/>
    <w:rsid w:val="1502B977"/>
    <w:rsid w:val="151FC97C"/>
    <w:rsid w:val="15211D48"/>
    <w:rsid w:val="15232C6B"/>
    <w:rsid w:val="15277176"/>
    <w:rsid w:val="152A2AEF"/>
    <w:rsid w:val="153025E9"/>
    <w:rsid w:val="15359277"/>
    <w:rsid w:val="154AB24D"/>
    <w:rsid w:val="154B3853"/>
    <w:rsid w:val="155F5B0B"/>
    <w:rsid w:val="1562242F"/>
    <w:rsid w:val="156F34BA"/>
    <w:rsid w:val="15776B78"/>
    <w:rsid w:val="1581A179"/>
    <w:rsid w:val="1585FABF"/>
    <w:rsid w:val="158EE369"/>
    <w:rsid w:val="15935038"/>
    <w:rsid w:val="159494DB"/>
    <w:rsid w:val="1599D84A"/>
    <w:rsid w:val="15A4C6EE"/>
    <w:rsid w:val="15ABA1DC"/>
    <w:rsid w:val="15ACF7C9"/>
    <w:rsid w:val="15B399E2"/>
    <w:rsid w:val="15B8C8EB"/>
    <w:rsid w:val="15D3275F"/>
    <w:rsid w:val="15D867EA"/>
    <w:rsid w:val="15D924DE"/>
    <w:rsid w:val="15DA5EBB"/>
    <w:rsid w:val="15DB938E"/>
    <w:rsid w:val="15E20FD0"/>
    <w:rsid w:val="15E2B255"/>
    <w:rsid w:val="15E7977C"/>
    <w:rsid w:val="15FCCAB8"/>
    <w:rsid w:val="1602AB3C"/>
    <w:rsid w:val="16040DE2"/>
    <w:rsid w:val="160AB0CF"/>
    <w:rsid w:val="161D34E1"/>
    <w:rsid w:val="16208BFC"/>
    <w:rsid w:val="16237FE6"/>
    <w:rsid w:val="1627127C"/>
    <w:rsid w:val="1631EB47"/>
    <w:rsid w:val="163965D5"/>
    <w:rsid w:val="16427EA5"/>
    <w:rsid w:val="165025E3"/>
    <w:rsid w:val="166384AC"/>
    <w:rsid w:val="1664E105"/>
    <w:rsid w:val="1669F69F"/>
    <w:rsid w:val="166F05EE"/>
    <w:rsid w:val="166F66FE"/>
    <w:rsid w:val="167A3C2E"/>
    <w:rsid w:val="167AA5DF"/>
    <w:rsid w:val="167B83FE"/>
    <w:rsid w:val="16885E1F"/>
    <w:rsid w:val="168FDE64"/>
    <w:rsid w:val="16A64922"/>
    <w:rsid w:val="16A64E1E"/>
    <w:rsid w:val="16AAD01D"/>
    <w:rsid w:val="16B0C2C4"/>
    <w:rsid w:val="16BC58EB"/>
    <w:rsid w:val="16BF10D9"/>
    <w:rsid w:val="16C240F0"/>
    <w:rsid w:val="16C4F615"/>
    <w:rsid w:val="16CA11E9"/>
    <w:rsid w:val="16CB764C"/>
    <w:rsid w:val="16D05858"/>
    <w:rsid w:val="16D9420B"/>
    <w:rsid w:val="16D98FC9"/>
    <w:rsid w:val="16E05E87"/>
    <w:rsid w:val="16E0977A"/>
    <w:rsid w:val="16E149D6"/>
    <w:rsid w:val="16E5C6AF"/>
    <w:rsid w:val="16ED617B"/>
    <w:rsid w:val="16EFF01B"/>
    <w:rsid w:val="16F395BF"/>
    <w:rsid w:val="16F4262E"/>
    <w:rsid w:val="17099A82"/>
    <w:rsid w:val="170EDC19"/>
    <w:rsid w:val="17104DCA"/>
    <w:rsid w:val="171B3A8F"/>
    <w:rsid w:val="171FDA4E"/>
    <w:rsid w:val="1728434D"/>
    <w:rsid w:val="17331452"/>
    <w:rsid w:val="173CC85F"/>
    <w:rsid w:val="174026E0"/>
    <w:rsid w:val="1757615A"/>
    <w:rsid w:val="1760CB8B"/>
    <w:rsid w:val="1762C62A"/>
    <w:rsid w:val="176A3F80"/>
    <w:rsid w:val="1774FFA3"/>
    <w:rsid w:val="1777C860"/>
    <w:rsid w:val="177D5682"/>
    <w:rsid w:val="177D7C99"/>
    <w:rsid w:val="17810A83"/>
    <w:rsid w:val="17816A01"/>
    <w:rsid w:val="17824829"/>
    <w:rsid w:val="1788D4E8"/>
    <w:rsid w:val="1789B491"/>
    <w:rsid w:val="1796374E"/>
    <w:rsid w:val="179FAEB1"/>
    <w:rsid w:val="17A13835"/>
    <w:rsid w:val="17AC756F"/>
    <w:rsid w:val="17AD0095"/>
    <w:rsid w:val="17B31B95"/>
    <w:rsid w:val="17BBEA08"/>
    <w:rsid w:val="17C38F74"/>
    <w:rsid w:val="17C56FC4"/>
    <w:rsid w:val="17CB1A6D"/>
    <w:rsid w:val="17D0B3AC"/>
    <w:rsid w:val="17D74206"/>
    <w:rsid w:val="17DDDD45"/>
    <w:rsid w:val="17F3D677"/>
    <w:rsid w:val="17F61574"/>
    <w:rsid w:val="17F6BB85"/>
    <w:rsid w:val="17FAED00"/>
    <w:rsid w:val="18030836"/>
    <w:rsid w:val="1804D7AD"/>
    <w:rsid w:val="1806396C"/>
    <w:rsid w:val="18114266"/>
    <w:rsid w:val="18116EF9"/>
    <w:rsid w:val="1817545F"/>
    <w:rsid w:val="181BD1FA"/>
    <w:rsid w:val="181FBECD"/>
    <w:rsid w:val="18226E77"/>
    <w:rsid w:val="182AC01F"/>
    <w:rsid w:val="182BFC4D"/>
    <w:rsid w:val="182EA48B"/>
    <w:rsid w:val="182FA810"/>
    <w:rsid w:val="183623C6"/>
    <w:rsid w:val="1839AF85"/>
    <w:rsid w:val="1840E6FC"/>
    <w:rsid w:val="18529C1F"/>
    <w:rsid w:val="1856891D"/>
    <w:rsid w:val="185E860D"/>
    <w:rsid w:val="1860A3D4"/>
    <w:rsid w:val="1861ED0B"/>
    <w:rsid w:val="18663880"/>
    <w:rsid w:val="186A5BCD"/>
    <w:rsid w:val="187137A3"/>
    <w:rsid w:val="18740ED9"/>
    <w:rsid w:val="187F23E7"/>
    <w:rsid w:val="18814B73"/>
    <w:rsid w:val="18878A27"/>
    <w:rsid w:val="18897F65"/>
    <w:rsid w:val="1896AB85"/>
    <w:rsid w:val="189C49D1"/>
    <w:rsid w:val="18A6FB8C"/>
    <w:rsid w:val="18A71141"/>
    <w:rsid w:val="18AD8D7F"/>
    <w:rsid w:val="18C05B7A"/>
    <w:rsid w:val="18C1287B"/>
    <w:rsid w:val="18C2392D"/>
    <w:rsid w:val="18C39A20"/>
    <w:rsid w:val="18CAD7FE"/>
    <w:rsid w:val="18CEF51E"/>
    <w:rsid w:val="18E5CB80"/>
    <w:rsid w:val="18EAE8DD"/>
    <w:rsid w:val="18EE2D7C"/>
    <w:rsid w:val="18F593D9"/>
    <w:rsid w:val="18FBECFF"/>
    <w:rsid w:val="190469C5"/>
    <w:rsid w:val="1907E167"/>
    <w:rsid w:val="1907E7BB"/>
    <w:rsid w:val="190B9A23"/>
    <w:rsid w:val="1910DD72"/>
    <w:rsid w:val="191F6A62"/>
    <w:rsid w:val="192A2C2D"/>
    <w:rsid w:val="192DD735"/>
    <w:rsid w:val="19429F1F"/>
    <w:rsid w:val="19463778"/>
    <w:rsid w:val="19498640"/>
    <w:rsid w:val="194D206A"/>
    <w:rsid w:val="195A3049"/>
    <w:rsid w:val="195B081F"/>
    <w:rsid w:val="1963960D"/>
    <w:rsid w:val="1964A596"/>
    <w:rsid w:val="1966F7EA"/>
    <w:rsid w:val="196A9009"/>
    <w:rsid w:val="1971B4E2"/>
    <w:rsid w:val="19728E88"/>
    <w:rsid w:val="19744E2D"/>
    <w:rsid w:val="197681F0"/>
    <w:rsid w:val="197C5488"/>
    <w:rsid w:val="197DE0C3"/>
    <w:rsid w:val="1985E6AB"/>
    <w:rsid w:val="199117CB"/>
    <w:rsid w:val="199DB35F"/>
    <w:rsid w:val="19AC96E0"/>
    <w:rsid w:val="19B43B54"/>
    <w:rsid w:val="19B84297"/>
    <w:rsid w:val="19BA4E40"/>
    <w:rsid w:val="19C0BA45"/>
    <w:rsid w:val="19CA459C"/>
    <w:rsid w:val="19CA5D46"/>
    <w:rsid w:val="19CDD3D1"/>
    <w:rsid w:val="19D42F53"/>
    <w:rsid w:val="19D8D900"/>
    <w:rsid w:val="19E6D0E8"/>
    <w:rsid w:val="19E9B5EB"/>
    <w:rsid w:val="19F9EE9F"/>
    <w:rsid w:val="1A029AED"/>
    <w:rsid w:val="1A0622A2"/>
    <w:rsid w:val="1A095A87"/>
    <w:rsid w:val="1A09FEE3"/>
    <w:rsid w:val="1A0D258B"/>
    <w:rsid w:val="1A10BD24"/>
    <w:rsid w:val="1A1295C7"/>
    <w:rsid w:val="1A15052A"/>
    <w:rsid w:val="1A1D1BD4"/>
    <w:rsid w:val="1A3450F4"/>
    <w:rsid w:val="1A3CA2B0"/>
    <w:rsid w:val="1A3F21BF"/>
    <w:rsid w:val="1A424884"/>
    <w:rsid w:val="1A467CDB"/>
    <w:rsid w:val="1A473AB7"/>
    <w:rsid w:val="1A4DCB93"/>
    <w:rsid w:val="1A59C0C1"/>
    <w:rsid w:val="1A5B982A"/>
    <w:rsid w:val="1A655344"/>
    <w:rsid w:val="1A68D283"/>
    <w:rsid w:val="1A68D874"/>
    <w:rsid w:val="1A6A0FCA"/>
    <w:rsid w:val="1A6F1005"/>
    <w:rsid w:val="1A7BBE55"/>
    <w:rsid w:val="1A7C5F98"/>
    <w:rsid w:val="1A80CD0B"/>
    <w:rsid w:val="1A973C02"/>
    <w:rsid w:val="1AA181B3"/>
    <w:rsid w:val="1AA6B262"/>
    <w:rsid w:val="1AA9743F"/>
    <w:rsid w:val="1AAC9601"/>
    <w:rsid w:val="1AACABAA"/>
    <w:rsid w:val="1AAE7D13"/>
    <w:rsid w:val="1AB10F52"/>
    <w:rsid w:val="1AB69D32"/>
    <w:rsid w:val="1AB8CAFE"/>
    <w:rsid w:val="1AC0403D"/>
    <w:rsid w:val="1AD443E3"/>
    <w:rsid w:val="1AD8A414"/>
    <w:rsid w:val="1ADFD472"/>
    <w:rsid w:val="1AEC4173"/>
    <w:rsid w:val="1AF16E7F"/>
    <w:rsid w:val="1AF186E2"/>
    <w:rsid w:val="1AF1DF60"/>
    <w:rsid w:val="1B029466"/>
    <w:rsid w:val="1B191A79"/>
    <w:rsid w:val="1B2FFF5B"/>
    <w:rsid w:val="1B350012"/>
    <w:rsid w:val="1B3C786F"/>
    <w:rsid w:val="1B454E91"/>
    <w:rsid w:val="1B469D11"/>
    <w:rsid w:val="1B59CFBA"/>
    <w:rsid w:val="1B5C08F3"/>
    <w:rsid w:val="1B5FE190"/>
    <w:rsid w:val="1B644CF7"/>
    <w:rsid w:val="1B64773C"/>
    <w:rsid w:val="1B748FFE"/>
    <w:rsid w:val="1B76B4C3"/>
    <w:rsid w:val="1B77BD54"/>
    <w:rsid w:val="1B7DE909"/>
    <w:rsid w:val="1B80271F"/>
    <w:rsid w:val="1B86B595"/>
    <w:rsid w:val="1B8BBF06"/>
    <w:rsid w:val="1B8C851C"/>
    <w:rsid w:val="1B966BEF"/>
    <w:rsid w:val="1B9E90B4"/>
    <w:rsid w:val="1BA045D7"/>
    <w:rsid w:val="1BA309D9"/>
    <w:rsid w:val="1BB15CC7"/>
    <w:rsid w:val="1BBC4525"/>
    <w:rsid w:val="1BBE34A0"/>
    <w:rsid w:val="1BC146D3"/>
    <w:rsid w:val="1BC4B695"/>
    <w:rsid w:val="1BC4C02A"/>
    <w:rsid w:val="1BCAC5C5"/>
    <w:rsid w:val="1BCF3D17"/>
    <w:rsid w:val="1BD2CF3E"/>
    <w:rsid w:val="1BD4E76F"/>
    <w:rsid w:val="1BD6B190"/>
    <w:rsid w:val="1BD766B6"/>
    <w:rsid w:val="1BDA2EA6"/>
    <w:rsid w:val="1BDDF71E"/>
    <w:rsid w:val="1BE2A6C5"/>
    <w:rsid w:val="1BEE9808"/>
    <w:rsid w:val="1BF109D5"/>
    <w:rsid w:val="1BF78666"/>
    <w:rsid w:val="1C0E3F98"/>
    <w:rsid w:val="1C0E7FA0"/>
    <w:rsid w:val="1C186537"/>
    <w:rsid w:val="1C25634B"/>
    <w:rsid w:val="1C2E3C34"/>
    <w:rsid w:val="1C2E7F17"/>
    <w:rsid w:val="1C3D926F"/>
    <w:rsid w:val="1C474CE1"/>
    <w:rsid w:val="1C4AD512"/>
    <w:rsid w:val="1C4DF744"/>
    <w:rsid w:val="1C5F06EA"/>
    <w:rsid w:val="1C76D62D"/>
    <w:rsid w:val="1C80E0BF"/>
    <w:rsid w:val="1C863380"/>
    <w:rsid w:val="1C890C86"/>
    <w:rsid w:val="1C8A4872"/>
    <w:rsid w:val="1C8E0828"/>
    <w:rsid w:val="1C8E52DE"/>
    <w:rsid w:val="1C979218"/>
    <w:rsid w:val="1C982B79"/>
    <w:rsid w:val="1C9F6D4C"/>
    <w:rsid w:val="1CA93FF6"/>
    <w:rsid w:val="1CACF647"/>
    <w:rsid w:val="1CB152B0"/>
    <w:rsid w:val="1CB2BC9A"/>
    <w:rsid w:val="1CB597BE"/>
    <w:rsid w:val="1CB5ECBF"/>
    <w:rsid w:val="1CB77295"/>
    <w:rsid w:val="1CBAC731"/>
    <w:rsid w:val="1CC15CB1"/>
    <w:rsid w:val="1CC434C4"/>
    <w:rsid w:val="1CC6904B"/>
    <w:rsid w:val="1CC695B0"/>
    <w:rsid w:val="1CCA350C"/>
    <w:rsid w:val="1CCA80B2"/>
    <w:rsid w:val="1CCB56FB"/>
    <w:rsid w:val="1CCF353F"/>
    <w:rsid w:val="1CCF7A6C"/>
    <w:rsid w:val="1CD6885D"/>
    <w:rsid w:val="1CD7F0EB"/>
    <w:rsid w:val="1CE953B7"/>
    <w:rsid w:val="1D01FE08"/>
    <w:rsid w:val="1D040130"/>
    <w:rsid w:val="1D08F6E0"/>
    <w:rsid w:val="1D091F97"/>
    <w:rsid w:val="1D19BB73"/>
    <w:rsid w:val="1D210FA4"/>
    <w:rsid w:val="1D211B09"/>
    <w:rsid w:val="1D258F1A"/>
    <w:rsid w:val="1D2B8C79"/>
    <w:rsid w:val="1D3403D2"/>
    <w:rsid w:val="1D415003"/>
    <w:rsid w:val="1D4BFDAF"/>
    <w:rsid w:val="1D6479A5"/>
    <w:rsid w:val="1D67FC17"/>
    <w:rsid w:val="1D6D0F4B"/>
    <w:rsid w:val="1D71400C"/>
    <w:rsid w:val="1D7678CD"/>
    <w:rsid w:val="1D7755E6"/>
    <w:rsid w:val="1D789B90"/>
    <w:rsid w:val="1D7A7601"/>
    <w:rsid w:val="1D7AE8A3"/>
    <w:rsid w:val="1D7F189F"/>
    <w:rsid w:val="1D8ACCD5"/>
    <w:rsid w:val="1D975A8D"/>
    <w:rsid w:val="1D9F4570"/>
    <w:rsid w:val="1D9F86C6"/>
    <w:rsid w:val="1DA255D6"/>
    <w:rsid w:val="1DA5773F"/>
    <w:rsid w:val="1DA66C2D"/>
    <w:rsid w:val="1DAB434E"/>
    <w:rsid w:val="1DAD431A"/>
    <w:rsid w:val="1DAFD47E"/>
    <w:rsid w:val="1DC93A9B"/>
    <w:rsid w:val="1DD586B8"/>
    <w:rsid w:val="1DD58DEA"/>
    <w:rsid w:val="1DD5E485"/>
    <w:rsid w:val="1DD650D6"/>
    <w:rsid w:val="1DDBA138"/>
    <w:rsid w:val="1DDDF4BF"/>
    <w:rsid w:val="1DE693AB"/>
    <w:rsid w:val="1E005C3D"/>
    <w:rsid w:val="1E077B44"/>
    <w:rsid w:val="1E07CE99"/>
    <w:rsid w:val="1E1854CB"/>
    <w:rsid w:val="1E1A2D0C"/>
    <w:rsid w:val="1E257F10"/>
    <w:rsid w:val="1E2D5E8B"/>
    <w:rsid w:val="1E3EA76D"/>
    <w:rsid w:val="1E4FD76D"/>
    <w:rsid w:val="1E614BD9"/>
    <w:rsid w:val="1E69CC43"/>
    <w:rsid w:val="1E714AAD"/>
    <w:rsid w:val="1E78FFF0"/>
    <w:rsid w:val="1E832FFA"/>
    <w:rsid w:val="1E870CEE"/>
    <w:rsid w:val="1E8904DB"/>
    <w:rsid w:val="1E968E9F"/>
    <w:rsid w:val="1E9B451B"/>
    <w:rsid w:val="1E9CB128"/>
    <w:rsid w:val="1EA119AE"/>
    <w:rsid w:val="1EA3C2D7"/>
    <w:rsid w:val="1EB6A240"/>
    <w:rsid w:val="1EBBDDAB"/>
    <w:rsid w:val="1EBBFB64"/>
    <w:rsid w:val="1EC35FC8"/>
    <w:rsid w:val="1EC45539"/>
    <w:rsid w:val="1ECDCA07"/>
    <w:rsid w:val="1ECE46FF"/>
    <w:rsid w:val="1ED091BE"/>
    <w:rsid w:val="1ED1F881"/>
    <w:rsid w:val="1ED52EDF"/>
    <w:rsid w:val="1ED7E699"/>
    <w:rsid w:val="1EDC1B7A"/>
    <w:rsid w:val="1EDFB5B8"/>
    <w:rsid w:val="1EE3505D"/>
    <w:rsid w:val="1EF5FA43"/>
    <w:rsid w:val="1EF6D162"/>
    <w:rsid w:val="1EF7CCDA"/>
    <w:rsid w:val="1F0C2B48"/>
    <w:rsid w:val="1F275268"/>
    <w:rsid w:val="1F323266"/>
    <w:rsid w:val="1F32E318"/>
    <w:rsid w:val="1F332AEE"/>
    <w:rsid w:val="1F38E34B"/>
    <w:rsid w:val="1F3A1982"/>
    <w:rsid w:val="1F3E2637"/>
    <w:rsid w:val="1F46CC39"/>
    <w:rsid w:val="1F4BBFD7"/>
    <w:rsid w:val="1F5B323F"/>
    <w:rsid w:val="1F5BFBFB"/>
    <w:rsid w:val="1F5FF496"/>
    <w:rsid w:val="1F6245ED"/>
    <w:rsid w:val="1F632BE4"/>
    <w:rsid w:val="1F647E1C"/>
    <w:rsid w:val="1F694D77"/>
    <w:rsid w:val="1F6B4315"/>
    <w:rsid w:val="1F7B708F"/>
    <w:rsid w:val="1F976741"/>
    <w:rsid w:val="1F9D5A7E"/>
    <w:rsid w:val="1FA4F65D"/>
    <w:rsid w:val="1FAC996B"/>
    <w:rsid w:val="1FB578FC"/>
    <w:rsid w:val="1FC14F71"/>
    <w:rsid w:val="1FD245B7"/>
    <w:rsid w:val="1FD95B33"/>
    <w:rsid w:val="1FDA77CE"/>
    <w:rsid w:val="1FE1DF87"/>
    <w:rsid w:val="1FE50F41"/>
    <w:rsid w:val="1FF27C1C"/>
    <w:rsid w:val="1FF3CF82"/>
    <w:rsid w:val="1FFB0435"/>
    <w:rsid w:val="20061CF4"/>
    <w:rsid w:val="20076D2D"/>
    <w:rsid w:val="200A6D1D"/>
    <w:rsid w:val="2011BF47"/>
    <w:rsid w:val="20126958"/>
    <w:rsid w:val="20156EB4"/>
    <w:rsid w:val="201F005B"/>
    <w:rsid w:val="2027841B"/>
    <w:rsid w:val="202B08AF"/>
    <w:rsid w:val="203562D1"/>
    <w:rsid w:val="203AC5B7"/>
    <w:rsid w:val="20450F4E"/>
    <w:rsid w:val="204E5305"/>
    <w:rsid w:val="204E6A87"/>
    <w:rsid w:val="2056126C"/>
    <w:rsid w:val="20571313"/>
    <w:rsid w:val="2058F038"/>
    <w:rsid w:val="2059AB8C"/>
    <w:rsid w:val="205FF6D9"/>
    <w:rsid w:val="20625820"/>
    <w:rsid w:val="2064907D"/>
    <w:rsid w:val="2067F6E4"/>
    <w:rsid w:val="206ACA4A"/>
    <w:rsid w:val="20710D6F"/>
    <w:rsid w:val="207BB7C2"/>
    <w:rsid w:val="208514F2"/>
    <w:rsid w:val="20859D4B"/>
    <w:rsid w:val="208BFFF5"/>
    <w:rsid w:val="2097D4D4"/>
    <w:rsid w:val="20A220CF"/>
    <w:rsid w:val="20A7FBA9"/>
    <w:rsid w:val="20AC8AB7"/>
    <w:rsid w:val="20AD9FC9"/>
    <w:rsid w:val="20B3034F"/>
    <w:rsid w:val="20B521BD"/>
    <w:rsid w:val="20BB94B4"/>
    <w:rsid w:val="20BE5863"/>
    <w:rsid w:val="20C14645"/>
    <w:rsid w:val="20D43C79"/>
    <w:rsid w:val="20DCB311"/>
    <w:rsid w:val="20E2B20E"/>
    <w:rsid w:val="20E8561F"/>
    <w:rsid w:val="20E8C9C0"/>
    <w:rsid w:val="20F1B0CA"/>
    <w:rsid w:val="20F43F6E"/>
    <w:rsid w:val="20F77BE8"/>
    <w:rsid w:val="20FFE451"/>
    <w:rsid w:val="21077BFB"/>
    <w:rsid w:val="210F99DE"/>
    <w:rsid w:val="210FF133"/>
    <w:rsid w:val="211201BE"/>
    <w:rsid w:val="211BD184"/>
    <w:rsid w:val="21233697"/>
    <w:rsid w:val="2130EC69"/>
    <w:rsid w:val="213337A2"/>
    <w:rsid w:val="2135005F"/>
    <w:rsid w:val="2141117C"/>
    <w:rsid w:val="2143E75E"/>
    <w:rsid w:val="21536F55"/>
    <w:rsid w:val="21579680"/>
    <w:rsid w:val="2159F874"/>
    <w:rsid w:val="215AF460"/>
    <w:rsid w:val="215D6C43"/>
    <w:rsid w:val="215F84A0"/>
    <w:rsid w:val="21604D4B"/>
    <w:rsid w:val="2169BDE7"/>
    <w:rsid w:val="216CC229"/>
    <w:rsid w:val="216CEE7A"/>
    <w:rsid w:val="216E852D"/>
    <w:rsid w:val="216E8665"/>
    <w:rsid w:val="2176482F"/>
    <w:rsid w:val="2177C386"/>
    <w:rsid w:val="21788FE4"/>
    <w:rsid w:val="217CEAEE"/>
    <w:rsid w:val="2188543D"/>
    <w:rsid w:val="218B5453"/>
    <w:rsid w:val="218DCC07"/>
    <w:rsid w:val="21910573"/>
    <w:rsid w:val="2194D20A"/>
    <w:rsid w:val="219B158A"/>
    <w:rsid w:val="219F732B"/>
    <w:rsid w:val="21A4E508"/>
    <w:rsid w:val="21A5F6F9"/>
    <w:rsid w:val="21A6675D"/>
    <w:rsid w:val="21A74031"/>
    <w:rsid w:val="21A760B1"/>
    <w:rsid w:val="21B7D523"/>
    <w:rsid w:val="21B96B71"/>
    <w:rsid w:val="21C3547C"/>
    <w:rsid w:val="21C6D910"/>
    <w:rsid w:val="21CF2861"/>
    <w:rsid w:val="21D56F2B"/>
    <w:rsid w:val="21D6CF81"/>
    <w:rsid w:val="21D88FDE"/>
    <w:rsid w:val="21DACCEF"/>
    <w:rsid w:val="21DB5125"/>
    <w:rsid w:val="21DD8805"/>
    <w:rsid w:val="21DE2A96"/>
    <w:rsid w:val="21ED07B4"/>
    <w:rsid w:val="21EFB6C8"/>
    <w:rsid w:val="21F636B9"/>
    <w:rsid w:val="220BE151"/>
    <w:rsid w:val="220E142C"/>
    <w:rsid w:val="221743CF"/>
    <w:rsid w:val="22196181"/>
    <w:rsid w:val="22216A10"/>
    <w:rsid w:val="2222AC8A"/>
    <w:rsid w:val="222331AA"/>
    <w:rsid w:val="2228D4F3"/>
    <w:rsid w:val="222976FC"/>
    <w:rsid w:val="223DF17F"/>
    <w:rsid w:val="2240A737"/>
    <w:rsid w:val="224EE598"/>
    <w:rsid w:val="225462D1"/>
    <w:rsid w:val="22570196"/>
    <w:rsid w:val="225D16A6"/>
    <w:rsid w:val="22609869"/>
    <w:rsid w:val="2262DE2A"/>
    <w:rsid w:val="226A09E5"/>
    <w:rsid w:val="226FDB6F"/>
    <w:rsid w:val="227A305B"/>
    <w:rsid w:val="227BA077"/>
    <w:rsid w:val="227BE42E"/>
    <w:rsid w:val="228F5A89"/>
    <w:rsid w:val="229E7848"/>
    <w:rsid w:val="22A74634"/>
    <w:rsid w:val="22CDC7BB"/>
    <w:rsid w:val="22D5DBC9"/>
    <w:rsid w:val="22DDB83A"/>
    <w:rsid w:val="22E0C377"/>
    <w:rsid w:val="22E43A2D"/>
    <w:rsid w:val="22EF736F"/>
    <w:rsid w:val="22F46218"/>
    <w:rsid w:val="22F90046"/>
    <w:rsid w:val="230E23CF"/>
    <w:rsid w:val="2313A094"/>
    <w:rsid w:val="23162C76"/>
    <w:rsid w:val="231829CC"/>
    <w:rsid w:val="231A916F"/>
    <w:rsid w:val="2324249E"/>
    <w:rsid w:val="2329BC57"/>
    <w:rsid w:val="232A3412"/>
    <w:rsid w:val="232EA512"/>
    <w:rsid w:val="232EC51E"/>
    <w:rsid w:val="23309EC3"/>
    <w:rsid w:val="2343640D"/>
    <w:rsid w:val="2343CA46"/>
    <w:rsid w:val="234F7F83"/>
    <w:rsid w:val="23546BE9"/>
    <w:rsid w:val="2359ED44"/>
    <w:rsid w:val="236989EC"/>
    <w:rsid w:val="236CEE77"/>
    <w:rsid w:val="23731CB7"/>
    <w:rsid w:val="2374603F"/>
    <w:rsid w:val="23784D3A"/>
    <w:rsid w:val="237932AB"/>
    <w:rsid w:val="237CE092"/>
    <w:rsid w:val="238399A3"/>
    <w:rsid w:val="239F2EA6"/>
    <w:rsid w:val="23A25EA3"/>
    <w:rsid w:val="23A6352C"/>
    <w:rsid w:val="23B8011A"/>
    <w:rsid w:val="23BCFB91"/>
    <w:rsid w:val="23C08EEB"/>
    <w:rsid w:val="23C37A26"/>
    <w:rsid w:val="23C69C47"/>
    <w:rsid w:val="23CCC6B3"/>
    <w:rsid w:val="23DBF3D1"/>
    <w:rsid w:val="23DE89BF"/>
    <w:rsid w:val="23DF9C6B"/>
    <w:rsid w:val="23E1E44A"/>
    <w:rsid w:val="23E5408B"/>
    <w:rsid w:val="23E90903"/>
    <w:rsid w:val="23EBE3E1"/>
    <w:rsid w:val="23F5F925"/>
    <w:rsid w:val="23FAEAF0"/>
    <w:rsid w:val="23FDB160"/>
    <w:rsid w:val="240B01DD"/>
    <w:rsid w:val="240FB5B4"/>
    <w:rsid w:val="241057A0"/>
    <w:rsid w:val="241305B5"/>
    <w:rsid w:val="241748FF"/>
    <w:rsid w:val="241B617C"/>
    <w:rsid w:val="241FFFB3"/>
    <w:rsid w:val="2423143D"/>
    <w:rsid w:val="242B7459"/>
    <w:rsid w:val="242DC8D2"/>
    <w:rsid w:val="243A87A1"/>
    <w:rsid w:val="243CBE9A"/>
    <w:rsid w:val="244189F0"/>
    <w:rsid w:val="2441BA84"/>
    <w:rsid w:val="24422A53"/>
    <w:rsid w:val="244C5332"/>
    <w:rsid w:val="245496E2"/>
    <w:rsid w:val="2456B491"/>
    <w:rsid w:val="245A8059"/>
    <w:rsid w:val="245D9E56"/>
    <w:rsid w:val="2467E5F3"/>
    <w:rsid w:val="2470BEA2"/>
    <w:rsid w:val="24775C96"/>
    <w:rsid w:val="247D761C"/>
    <w:rsid w:val="2484BC1A"/>
    <w:rsid w:val="248513E8"/>
    <w:rsid w:val="24896E90"/>
    <w:rsid w:val="24AF6448"/>
    <w:rsid w:val="24AFE94D"/>
    <w:rsid w:val="24B2CA25"/>
    <w:rsid w:val="24B3DCC0"/>
    <w:rsid w:val="24D713ED"/>
    <w:rsid w:val="24D96747"/>
    <w:rsid w:val="24DF346E"/>
    <w:rsid w:val="24E5D0AB"/>
    <w:rsid w:val="24EB3960"/>
    <w:rsid w:val="24F2717E"/>
    <w:rsid w:val="2501C4A0"/>
    <w:rsid w:val="2506A828"/>
    <w:rsid w:val="2509F19A"/>
    <w:rsid w:val="250AF021"/>
    <w:rsid w:val="250C3058"/>
    <w:rsid w:val="251071F8"/>
    <w:rsid w:val="25149CE1"/>
    <w:rsid w:val="2518A1E5"/>
    <w:rsid w:val="2518B7E2"/>
    <w:rsid w:val="2529F5CB"/>
    <w:rsid w:val="252B3CE8"/>
    <w:rsid w:val="253375CE"/>
    <w:rsid w:val="2535C943"/>
    <w:rsid w:val="253D4E35"/>
    <w:rsid w:val="25436547"/>
    <w:rsid w:val="254F6620"/>
    <w:rsid w:val="25566238"/>
    <w:rsid w:val="255D9F75"/>
    <w:rsid w:val="25661B9B"/>
    <w:rsid w:val="256B9704"/>
    <w:rsid w:val="2572CD00"/>
    <w:rsid w:val="2574E423"/>
    <w:rsid w:val="25781278"/>
    <w:rsid w:val="257A80E9"/>
    <w:rsid w:val="257B7F71"/>
    <w:rsid w:val="257C51F1"/>
    <w:rsid w:val="257CAD12"/>
    <w:rsid w:val="2584BD30"/>
    <w:rsid w:val="25897CC2"/>
    <w:rsid w:val="258BDD86"/>
    <w:rsid w:val="2591C986"/>
    <w:rsid w:val="259A7EEC"/>
    <w:rsid w:val="259ACB23"/>
    <w:rsid w:val="25B60DBD"/>
    <w:rsid w:val="25CC3346"/>
    <w:rsid w:val="25CD4724"/>
    <w:rsid w:val="25D76357"/>
    <w:rsid w:val="25D80CFB"/>
    <w:rsid w:val="25DD1C4A"/>
    <w:rsid w:val="25DE1B5B"/>
    <w:rsid w:val="25DEB41E"/>
    <w:rsid w:val="25E35CE2"/>
    <w:rsid w:val="25F0E9D6"/>
    <w:rsid w:val="25F284F2"/>
    <w:rsid w:val="260192CD"/>
    <w:rsid w:val="260E501D"/>
    <w:rsid w:val="262267FC"/>
    <w:rsid w:val="26252ABA"/>
    <w:rsid w:val="262DA0F8"/>
    <w:rsid w:val="263310A7"/>
    <w:rsid w:val="2638444D"/>
    <w:rsid w:val="264178AD"/>
    <w:rsid w:val="264284D8"/>
    <w:rsid w:val="26463CE9"/>
    <w:rsid w:val="264A13AA"/>
    <w:rsid w:val="2650ED1C"/>
    <w:rsid w:val="2652D0BF"/>
    <w:rsid w:val="26624D7D"/>
    <w:rsid w:val="2669F641"/>
    <w:rsid w:val="266E299F"/>
    <w:rsid w:val="26777DA0"/>
    <w:rsid w:val="2679AEA1"/>
    <w:rsid w:val="267AD1D4"/>
    <w:rsid w:val="267B04CF"/>
    <w:rsid w:val="267CF275"/>
    <w:rsid w:val="268003DF"/>
    <w:rsid w:val="268FDB2B"/>
    <w:rsid w:val="2692A130"/>
    <w:rsid w:val="26990C67"/>
    <w:rsid w:val="269A4A33"/>
    <w:rsid w:val="269E3ABA"/>
    <w:rsid w:val="26A0C3F1"/>
    <w:rsid w:val="26A2AF6C"/>
    <w:rsid w:val="26A42A6C"/>
    <w:rsid w:val="26A800B9"/>
    <w:rsid w:val="26AD659A"/>
    <w:rsid w:val="26B95836"/>
    <w:rsid w:val="26BA7716"/>
    <w:rsid w:val="26BC0F7B"/>
    <w:rsid w:val="26C064D9"/>
    <w:rsid w:val="26C53202"/>
    <w:rsid w:val="26CF2050"/>
    <w:rsid w:val="26E60B31"/>
    <w:rsid w:val="26EAD099"/>
    <w:rsid w:val="27153372"/>
    <w:rsid w:val="271A95FE"/>
    <w:rsid w:val="27225387"/>
    <w:rsid w:val="27300FBF"/>
    <w:rsid w:val="273111D1"/>
    <w:rsid w:val="27462E7F"/>
    <w:rsid w:val="274AABD0"/>
    <w:rsid w:val="274EAE9B"/>
    <w:rsid w:val="275E9A6E"/>
    <w:rsid w:val="2760367F"/>
    <w:rsid w:val="2770341E"/>
    <w:rsid w:val="27752CF6"/>
    <w:rsid w:val="277C4832"/>
    <w:rsid w:val="2788702B"/>
    <w:rsid w:val="278D75F1"/>
    <w:rsid w:val="2790240D"/>
    <w:rsid w:val="2794AA2A"/>
    <w:rsid w:val="27B1037A"/>
    <w:rsid w:val="27B67845"/>
    <w:rsid w:val="27B7DBCA"/>
    <w:rsid w:val="27C3CB77"/>
    <w:rsid w:val="27CAB8A3"/>
    <w:rsid w:val="27CC15AD"/>
    <w:rsid w:val="27D384DE"/>
    <w:rsid w:val="27ED3D0B"/>
    <w:rsid w:val="27F980AA"/>
    <w:rsid w:val="27FFF402"/>
    <w:rsid w:val="280595EC"/>
    <w:rsid w:val="28088DBE"/>
    <w:rsid w:val="2808E831"/>
    <w:rsid w:val="280AB172"/>
    <w:rsid w:val="280FD6BB"/>
    <w:rsid w:val="281760A0"/>
    <w:rsid w:val="282440C2"/>
    <w:rsid w:val="2827DD0C"/>
    <w:rsid w:val="282C89FE"/>
    <w:rsid w:val="2838EE5A"/>
    <w:rsid w:val="284CA3CE"/>
    <w:rsid w:val="2850AA34"/>
    <w:rsid w:val="28558C77"/>
    <w:rsid w:val="28584249"/>
    <w:rsid w:val="285B6C80"/>
    <w:rsid w:val="286109C6"/>
    <w:rsid w:val="2865C64D"/>
    <w:rsid w:val="2870F60F"/>
    <w:rsid w:val="287E1F08"/>
    <w:rsid w:val="28841C3C"/>
    <w:rsid w:val="288BA365"/>
    <w:rsid w:val="288F2C71"/>
    <w:rsid w:val="28937101"/>
    <w:rsid w:val="289C03F6"/>
    <w:rsid w:val="28A3CDDA"/>
    <w:rsid w:val="28AFE8BB"/>
    <w:rsid w:val="28C467AC"/>
    <w:rsid w:val="28CDF560"/>
    <w:rsid w:val="28D74C45"/>
    <w:rsid w:val="28D914AC"/>
    <w:rsid w:val="28D9BEC7"/>
    <w:rsid w:val="28DD1CEC"/>
    <w:rsid w:val="28EDF210"/>
    <w:rsid w:val="28EF3320"/>
    <w:rsid w:val="28F09113"/>
    <w:rsid w:val="28F68560"/>
    <w:rsid w:val="28FC65AB"/>
    <w:rsid w:val="28FCA65C"/>
    <w:rsid w:val="28FEDD69"/>
    <w:rsid w:val="28FEE57C"/>
    <w:rsid w:val="290BE11C"/>
    <w:rsid w:val="291B4F03"/>
    <w:rsid w:val="291C1129"/>
    <w:rsid w:val="29212D89"/>
    <w:rsid w:val="292D8AEC"/>
    <w:rsid w:val="29358D58"/>
    <w:rsid w:val="29369350"/>
    <w:rsid w:val="2937C3D5"/>
    <w:rsid w:val="2938787A"/>
    <w:rsid w:val="293A5354"/>
    <w:rsid w:val="294BCACE"/>
    <w:rsid w:val="295F96AA"/>
    <w:rsid w:val="29606EB5"/>
    <w:rsid w:val="2961DB4F"/>
    <w:rsid w:val="296C373A"/>
    <w:rsid w:val="296CD658"/>
    <w:rsid w:val="2976778D"/>
    <w:rsid w:val="29782944"/>
    <w:rsid w:val="2981EDA2"/>
    <w:rsid w:val="29855477"/>
    <w:rsid w:val="29888DDE"/>
    <w:rsid w:val="2989B8DE"/>
    <w:rsid w:val="29974611"/>
    <w:rsid w:val="29A2D4DF"/>
    <w:rsid w:val="29AF53B5"/>
    <w:rsid w:val="29CC9875"/>
    <w:rsid w:val="29CD7891"/>
    <w:rsid w:val="29D528C5"/>
    <w:rsid w:val="29D53D67"/>
    <w:rsid w:val="29E17172"/>
    <w:rsid w:val="29FA99CF"/>
    <w:rsid w:val="2A05BA7B"/>
    <w:rsid w:val="2A095E69"/>
    <w:rsid w:val="2A0A7827"/>
    <w:rsid w:val="2A0FF69E"/>
    <w:rsid w:val="2A23EE32"/>
    <w:rsid w:val="2A28AA0A"/>
    <w:rsid w:val="2A2A97FC"/>
    <w:rsid w:val="2A305D06"/>
    <w:rsid w:val="2A34049F"/>
    <w:rsid w:val="2A390860"/>
    <w:rsid w:val="2A45C858"/>
    <w:rsid w:val="2A4EDB0B"/>
    <w:rsid w:val="2A58BB3C"/>
    <w:rsid w:val="2A58C3F3"/>
    <w:rsid w:val="2A5973C2"/>
    <w:rsid w:val="2A59D6E3"/>
    <w:rsid w:val="2A63B64D"/>
    <w:rsid w:val="2A67C2F6"/>
    <w:rsid w:val="2A6BAA4E"/>
    <w:rsid w:val="2A731CA6"/>
    <w:rsid w:val="2A75DD95"/>
    <w:rsid w:val="2A7DC878"/>
    <w:rsid w:val="2A8880BC"/>
    <w:rsid w:val="2A8CDB6F"/>
    <w:rsid w:val="2A8CF846"/>
    <w:rsid w:val="2A8D7E20"/>
    <w:rsid w:val="2A9F0A5B"/>
    <w:rsid w:val="2A9FA469"/>
    <w:rsid w:val="2AAAF2A4"/>
    <w:rsid w:val="2AB8783C"/>
    <w:rsid w:val="2AB99BAA"/>
    <w:rsid w:val="2AC25CDB"/>
    <w:rsid w:val="2AC48CA8"/>
    <w:rsid w:val="2AD5FC62"/>
    <w:rsid w:val="2AD63E02"/>
    <w:rsid w:val="2AD9B642"/>
    <w:rsid w:val="2AE3C978"/>
    <w:rsid w:val="2AE7D59D"/>
    <w:rsid w:val="2AE95FD6"/>
    <w:rsid w:val="2AE9D075"/>
    <w:rsid w:val="2AFFBE08"/>
    <w:rsid w:val="2B076C9A"/>
    <w:rsid w:val="2B0BB570"/>
    <w:rsid w:val="2B0CA710"/>
    <w:rsid w:val="2B196089"/>
    <w:rsid w:val="2B24DDCD"/>
    <w:rsid w:val="2B250EC9"/>
    <w:rsid w:val="2B2F5AFA"/>
    <w:rsid w:val="2B2FF04F"/>
    <w:rsid w:val="2B373B3B"/>
    <w:rsid w:val="2B4027B7"/>
    <w:rsid w:val="2B49A69E"/>
    <w:rsid w:val="2B5C37F8"/>
    <w:rsid w:val="2B6649C7"/>
    <w:rsid w:val="2B6A1F34"/>
    <w:rsid w:val="2B6ACF2C"/>
    <w:rsid w:val="2B73A4D7"/>
    <w:rsid w:val="2B7FBA6E"/>
    <w:rsid w:val="2B844490"/>
    <w:rsid w:val="2B8C05D8"/>
    <w:rsid w:val="2B9B5A65"/>
    <w:rsid w:val="2BA91136"/>
    <w:rsid w:val="2BABC6FF"/>
    <w:rsid w:val="2BB4B47E"/>
    <w:rsid w:val="2BB634FE"/>
    <w:rsid w:val="2BCC2D67"/>
    <w:rsid w:val="2BD12653"/>
    <w:rsid w:val="2BD1BFDE"/>
    <w:rsid w:val="2BD45933"/>
    <w:rsid w:val="2BD7BBF2"/>
    <w:rsid w:val="2BDB0FA6"/>
    <w:rsid w:val="2BE3FFCB"/>
    <w:rsid w:val="2BF5C4AA"/>
    <w:rsid w:val="2BFB773F"/>
    <w:rsid w:val="2BFCD433"/>
    <w:rsid w:val="2C1810EC"/>
    <w:rsid w:val="2C19E179"/>
    <w:rsid w:val="2C2A6538"/>
    <w:rsid w:val="2C2DD370"/>
    <w:rsid w:val="2C327C74"/>
    <w:rsid w:val="2C3509F2"/>
    <w:rsid w:val="2C3A898E"/>
    <w:rsid w:val="2C436250"/>
    <w:rsid w:val="2C477DA8"/>
    <w:rsid w:val="2C486976"/>
    <w:rsid w:val="2C49041C"/>
    <w:rsid w:val="2C4C8DA2"/>
    <w:rsid w:val="2C51FFA4"/>
    <w:rsid w:val="2C55EA46"/>
    <w:rsid w:val="2C5953B6"/>
    <w:rsid w:val="2C5EFB7D"/>
    <w:rsid w:val="2C6017FB"/>
    <w:rsid w:val="2C633C88"/>
    <w:rsid w:val="2C70F52F"/>
    <w:rsid w:val="2C76F70D"/>
    <w:rsid w:val="2C7FEEFC"/>
    <w:rsid w:val="2C807E59"/>
    <w:rsid w:val="2C833426"/>
    <w:rsid w:val="2C90A237"/>
    <w:rsid w:val="2C9C21DB"/>
    <w:rsid w:val="2C9C68B9"/>
    <w:rsid w:val="2CA7A8A4"/>
    <w:rsid w:val="2CAC57BA"/>
    <w:rsid w:val="2CB8247C"/>
    <w:rsid w:val="2CBF0C82"/>
    <w:rsid w:val="2CC7B2ED"/>
    <w:rsid w:val="2CDACC27"/>
    <w:rsid w:val="2CDBA5A0"/>
    <w:rsid w:val="2CE5F452"/>
    <w:rsid w:val="2CE9AB32"/>
    <w:rsid w:val="2CEC7F31"/>
    <w:rsid w:val="2CECC738"/>
    <w:rsid w:val="2CEDBC7B"/>
    <w:rsid w:val="2CF3501C"/>
    <w:rsid w:val="2CF4CC4C"/>
    <w:rsid w:val="2CFCFA40"/>
    <w:rsid w:val="2CFD22D0"/>
    <w:rsid w:val="2CFEAB7B"/>
    <w:rsid w:val="2D043937"/>
    <w:rsid w:val="2D0DF4A9"/>
    <w:rsid w:val="2D16DF12"/>
    <w:rsid w:val="2D1B5976"/>
    <w:rsid w:val="2D2A02B1"/>
    <w:rsid w:val="2D2A35A4"/>
    <w:rsid w:val="2D41AC1C"/>
    <w:rsid w:val="2D43F621"/>
    <w:rsid w:val="2D451037"/>
    <w:rsid w:val="2D47291E"/>
    <w:rsid w:val="2D545630"/>
    <w:rsid w:val="2D6D42CA"/>
    <w:rsid w:val="2D7AC245"/>
    <w:rsid w:val="2D8245A7"/>
    <w:rsid w:val="2D837FCA"/>
    <w:rsid w:val="2D94BA00"/>
    <w:rsid w:val="2D9D6F9D"/>
    <w:rsid w:val="2DA31C3C"/>
    <w:rsid w:val="2DAE23D9"/>
    <w:rsid w:val="2DAF4A59"/>
    <w:rsid w:val="2DB1B32B"/>
    <w:rsid w:val="2DB5B1DA"/>
    <w:rsid w:val="2DB686FA"/>
    <w:rsid w:val="2DC36778"/>
    <w:rsid w:val="2DC72818"/>
    <w:rsid w:val="2DCCC51B"/>
    <w:rsid w:val="2DD34C43"/>
    <w:rsid w:val="2DD96129"/>
    <w:rsid w:val="2DE62E9B"/>
    <w:rsid w:val="2DF0B9E9"/>
    <w:rsid w:val="2E0F7238"/>
    <w:rsid w:val="2E206754"/>
    <w:rsid w:val="2E206AE1"/>
    <w:rsid w:val="2E22EA87"/>
    <w:rsid w:val="2E330E76"/>
    <w:rsid w:val="2E34C21E"/>
    <w:rsid w:val="2E3E244E"/>
    <w:rsid w:val="2E3E24D0"/>
    <w:rsid w:val="2E5F46D3"/>
    <w:rsid w:val="2E5F7548"/>
    <w:rsid w:val="2E64F51F"/>
    <w:rsid w:val="2E6BC6B3"/>
    <w:rsid w:val="2E79B41F"/>
    <w:rsid w:val="2E7FC32E"/>
    <w:rsid w:val="2E824980"/>
    <w:rsid w:val="2E85F5A0"/>
    <w:rsid w:val="2E99C09D"/>
    <w:rsid w:val="2E9C2A2C"/>
    <w:rsid w:val="2E9E2D30"/>
    <w:rsid w:val="2EAF69EF"/>
    <w:rsid w:val="2EB0A32F"/>
    <w:rsid w:val="2EBAC278"/>
    <w:rsid w:val="2EC84DBD"/>
    <w:rsid w:val="2EDABC84"/>
    <w:rsid w:val="2EE3B619"/>
    <w:rsid w:val="2EE7CCA8"/>
    <w:rsid w:val="2EE8D4CC"/>
    <w:rsid w:val="2EEC5540"/>
    <w:rsid w:val="2EF105D1"/>
    <w:rsid w:val="2F03A21C"/>
    <w:rsid w:val="2F0C5084"/>
    <w:rsid w:val="2F0F5CB4"/>
    <w:rsid w:val="2F1119B8"/>
    <w:rsid w:val="2F217DC8"/>
    <w:rsid w:val="2F223266"/>
    <w:rsid w:val="2F2CEF99"/>
    <w:rsid w:val="2F30265B"/>
    <w:rsid w:val="2F646A44"/>
    <w:rsid w:val="2F64D791"/>
    <w:rsid w:val="2F6F72CA"/>
    <w:rsid w:val="2F7B497A"/>
    <w:rsid w:val="2F801CC4"/>
    <w:rsid w:val="2F8F05D9"/>
    <w:rsid w:val="2F99E780"/>
    <w:rsid w:val="2F9B994E"/>
    <w:rsid w:val="2FB5B4FF"/>
    <w:rsid w:val="2FBF121C"/>
    <w:rsid w:val="2FC09BB4"/>
    <w:rsid w:val="2FC6EFD6"/>
    <w:rsid w:val="2FD0927F"/>
    <w:rsid w:val="2FD4097B"/>
    <w:rsid w:val="2FDA0A38"/>
    <w:rsid w:val="2FDF23CB"/>
    <w:rsid w:val="2FDF60C1"/>
    <w:rsid w:val="2FEDFD01"/>
    <w:rsid w:val="2FEF0E97"/>
    <w:rsid w:val="2FF34A96"/>
    <w:rsid w:val="2FF66E7B"/>
    <w:rsid w:val="3003F0C2"/>
    <w:rsid w:val="3008F5DA"/>
    <w:rsid w:val="30253E9E"/>
    <w:rsid w:val="302A4B08"/>
    <w:rsid w:val="302C8988"/>
    <w:rsid w:val="302F5886"/>
    <w:rsid w:val="302FE4D2"/>
    <w:rsid w:val="3044D158"/>
    <w:rsid w:val="304A2738"/>
    <w:rsid w:val="304A4F78"/>
    <w:rsid w:val="305E54A3"/>
    <w:rsid w:val="3061C956"/>
    <w:rsid w:val="306AC805"/>
    <w:rsid w:val="30728C3C"/>
    <w:rsid w:val="3077C183"/>
    <w:rsid w:val="307D0C66"/>
    <w:rsid w:val="307F5539"/>
    <w:rsid w:val="30884D7B"/>
    <w:rsid w:val="308B77B8"/>
    <w:rsid w:val="3092215E"/>
    <w:rsid w:val="30929AD9"/>
    <w:rsid w:val="309F11D4"/>
    <w:rsid w:val="30A91689"/>
    <w:rsid w:val="30A9AC10"/>
    <w:rsid w:val="30AA83BB"/>
    <w:rsid w:val="30AF27D8"/>
    <w:rsid w:val="30B501C1"/>
    <w:rsid w:val="30B5B665"/>
    <w:rsid w:val="30B5F2DF"/>
    <w:rsid w:val="30B8AA29"/>
    <w:rsid w:val="30BA302D"/>
    <w:rsid w:val="30D73C73"/>
    <w:rsid w:val="30DA0933"/>
    <w:rsid w:val="30DC3075"/>
    <w:rsid w:val="30E57380"/>
    <w:rsid w:val="30EC503B"/>
    <w:rsid w:val="30F17563"/>
    <w:rsid w:val="30F1918C"/>
    <w:rsid w:val="30FA03AF"/>
    <w:rsid w:val="30FDAB16"/>
    <w:rsid w:val="310624C4"/>
    <w:rsid w:val="31099BEC"/>
    <w:rsid w:val="310C55EC"/>
    <w:rsid w:val="3111DCD4"/>
    <w:rsid w:val="311AFC45"/>
    <w:rsid w:val="311EDA89"/>
    <w:rsid w:val="3131049C"/>
    <w:rsid w:val="313C67B9"/>
    <w:rsid w:val="314E46EC"/>
    <w:rsid w:val="315167B1"/>
    <w:rsid w:val="31581BEB"/>
    <w:rsid w:val="3162C037"/>
    <w:rsid w:val="3164F0B9"/>
    <w:rsid w:val="3170906E"/>
    <w:rsid w:val="31783820"/>
    <w:rsid w:val="3179991E"/>
    <w:rsid w:val="317A5D0D"/>
    <w:rsid w:val="317D736A"/>
    <w:rsid w:val="31A5AA2B"/>
    <w:rsid w:val="31AA66A8"/>
    <w:rsid w:val="31B8513D"/>
    <w:rsid w:val="31C1544E"/>
    <w:rsid w:val="31C2AAB0"/>
    <w:rsid w:val="31C2B6D3"/>
    <w:rsid w:val="31CDCDF8"/>
    <w:rsid w:val="31D3CAEE"/>
    <w:rsid w:val="31DDEB7C"/>
    <w:rsid w:val="31E3AB60"/>
    <w:rsid w:val="31F2633A"/>
    <w:rsid w:val="31F2D731"/>
    <w:rsid w:val="32014C7A"/>
    <w:rsid w:val="32097423"/>
    <w:rsid w:val="320B52A2"/>
    <w:rsid w:val="320CA095"/>
    <w:rsid w:val="320EF2CD"/>
    <w:rsid w:val="3220B743"/>
    <w:rsid w:val="322445A6"/>
    <w:rsid w:val="32262C08"/>
    <w:rsid w:val="322935D2"/>
    <w:rsid w:val="3239A015"/>
    <w:rsid w:val="3241841E"/>
    <w:rsid w:val="3243F146"/>
    <w:rsid w:val="325CA708"/>
    <w:rsid w:val="32694E44"/>
    <w:rsid w:val="326F046B"/>
    <w:rsid w:val="32852668"/>
    <w:rsid w:val="328688D9"/>
    <w:rsid w:val="32997B77"/>
    <w:rsid w:val="32A7BAA5"/>
    <w:rsid w:val="32AC78AB"/>
    <w:rsid w:val="32ADAD35"/>
    <w:rsid w:val="32B1F258"/>
    <w:rsid w:val="32B74960"/>
    <w:rsid w:val="32BA302E"/>
    <w:rsid w:val="32C707D0"/>
    <w:rsid w:val="32C749B5"/>
    <w:rsid w:val="32C7D87E"/>
    <w:rsid w:val="32CD5BF1"/>
    <w:rsid w:val="32D41B58"/>
    <w:rsid w:val="32E45A86"/>
    <w:rsid w:val="32EF0AE4"/>
    <w:rsid w:val="32F7C610"/>
    <w:rsid w:val="32F8CA3A"/>
    <w:rsid w:val="330264E2"/>
    <w:rsid w:val="3306D358"/>
    <w:rsid w:val="33076624"/>
    <w:rsid w:val="330CACB0"/>
    <w:rsid w:val="3317B973"/>
    <w:rsid w:val="331B993E"/>
    <w:rsid w:val="331F8E4B"/>
    <w:rsid w:val="331FFBB5"/>
    <w:rsid w:val="3321200B"/>
    <w:rsid w:val="332CC283"/>
    <w:rsid w:val="334189C2"/>
    <w:rsid w:val="334219DA"/>
    <w:rsid w:val="335954DC"/>
    <w:rsid w:val="336291A0"/>
    <w:rsid w:val="33691E82"/>
    <w:rsid w:val="3369C045"/>
    <w:rsid w:val="337548A7"/>
    <w:rsid w:val="3376287F"/>
    <w:rsid w:val="337D362D"/>
    <w:rsid w:val="338240A3"/>
    <w:rsid w:val="338409FE"/>
    <w:rsid w:val="338420FE"/>
    <w:rsid w:val="33897C96"/>
    <w:rsid w:val="338D347F"/>
    <w:rsid w:val="338EE584"/>
    <w:rsid w:val="338F3D62"/>
    <w:rsid w:val="33AAD4F6"/>
    <w:rsid w:val="33AC4F7E"/>
    <w:rsid w:val="33ADEEED"/>
    <w:rsid w:val="33B38096"/>
    <w:rsid w:val="33BCD94B"/>
    <w:rsid w:val="33BF06CE"/>
    <w:rsid w:val="33C7BEA5"/>
    <w:rsid w:val="33D4E113"/>
    <w:rsid w:val="33DD856C"/>
    <w:rsid w:val="33EA967B"/>
    <w:rsid w:val="33EAECCE"/>
    <w:rsid w:val="33EBC64A"/>
    <w:rsid w:val="33F224B1"/>
    <w:rsid w:val="33F2538B"/>
    <w:rsid w:val="34015257"/>
    <w:rsid w:val="34028550"/>
    <w:rsid w:val="340A7277"/>
    <w:rsid w:val="340CB121"/>
    <w:rsid w:val="340F0E13"/>
    <w:rsid w:val="3414C10E"/>
    <w:rsid w:val="34164A71"/>
    <w:rsid w:val="341CBFDB"/>
    <w:rsid w:val="341F6EE2"/>
    <w:rsid w:val="3433EF72"/>
    <w:rsid w:val="34361F02"/>
    <w:rsid w:val="343D3791"/>
    <w:rsid w:val="34475961"/>
    <w:rsid w:val="344C6395"/>
    <w:rsid w:val="344FE33D"/>
    <w:rsid w:val="34502153"/>
    <w:rsid w:val="34579F87"/>
    <w:rsid w:val="3458C2BA"/>
    <w:rsid w:val="3468F6C4"/>
    <w:rsid w:val="347A0175"/>
    <w:rsid w:val="347B47F7"/>
    <w:rsid w:val="3481E88F"/>
    <w:rsid w:val="34892858"/>
    <w:rsid w:val="348D190F"/>
    <w:rsid w:val="3492C8CB"/>
    <w:rsid w:val="3499E0FD"/>
    <w:rsid w:val="349C2939"/>
    <w:rsid w:val="34A77FE0"/>
    <w:rsid w:val="34A84665"/>
    <w:rsid w:val="34A87EE3"/>
    <w:rsid w:val="34B7FAE4"/>
    <w:rsid w:val="34BBCC16"/>
    <w:rsid w:val="34C1C2A2"/>
    <w:rsid w:val="34C2D632"/>
    <w:rsid w:val="34C92175"/>
    <w:rsid w:val="34D1D596"/>
    <w:rsid w:val="34E1B032"/>
    <w:rsid w:val="34E65E55"/>
    <w:rsid w:val="34F3A0E1"/>
    <w:rsid w:val="34F5253D"/>
    <w:rsid w:val="34FA95C6"/>
    <w:rsid w:val="34FAA54E"/>
    <w:rsid w:val="35061ED3"/>
    <w:rsid w:val="350B6BB0"/>
    <w:rsid w:val="350D729C"/>
    <w:rsid w:val="3510DB9F"/>
    <w:rsid w:val="35111908"/>
    <w:rsid w:val="35155180"/>
    <w:rsid w:val="35223F09"/>
    <w:rsid w:val="3525C87F"/>
    <w:rsid w:val="35266B5B"/>
    <w:rsid w:val="3526AD54"/>
    <w:rsid w:val="35394FA3"/>
    <w:rsid w:val="353C1D65"/>
    <w:rsid w:val="354250B8"/>
    <w:rsid w:val="354436A7"/>
    <w:rsid w:val="35533047"/>
    <w:rsid w:val="355D0214"/>
    <w:rsid w:val="355E8127"/>
    <w:rsid w:val="3564765D"/>
    <w:rsid w:val="3564B76E"/>
    <w:rsid w:val="357407D4"/>
    <w:rsid w:val="357F3E76"/>
    <w:rsid w:val="35822D87"/>
    <w:rsid w:val="35892788"/>
    <w:rsid w:val="3589C257"/>
    <w:rsid w:val="358A50F5"/>
    <w:rsid w:val="358F73C2"/>
    <w:rsid w:val="359138EB"/>
    <w:rsid w:val="3599DEBE"/>
    <w:rsid w:val="359A8851"/>
    <w:rsid w:val="359AD50F"/>
    <w:rsid w:val="359C1E7B"/>
    <w:rsid w:val="35A11D8F"/>
    <w:rsid w:val="35A63A1E"/>
    <w:rsid w:val="35B0A0AD"/>
    <w:rsid w:val="35B5D827"/>
    <w:rsid w:val="35D29EAE"/>
    <w:rsid w:val="35DA17B7"/>
    <w:rsid w:val="35E2316A"/>
    <w:rsid w:val="35E54DF7"/>
    <w:rsid w:val="35E57499"/>
    <w:rsid w:val="35E6B328"/>
    <w:rsid w:val="35EDAEA0"/>
    <w:rsid w:val="35EE2B82"/>
    <w:rsid w:val="35FA3ED1"/>
    <w:rsid w:val="3600A65D"/>
    <w:rsid w:val="360CBA87"/>
    <w:rsid w:val="360EBB04"/>
    <w:rsid w:val="3616E6E9"/>
    <w:rsid w:val="3619C641"/>
    <w:rsid w:val="361B9E65"/>
    <w:rsid w:val="3620088E"/>
    <w:rsid w:val="36273E4B"/>
    <w:rsid w:val="363579E8"/>
    <w:rsid w:val="36371820"/>
    <w:rsid w:val="363E741A"/>
    <w:rsid w:val="364E0065"/>
    <w:rsid w:val="36518F1E"/>
    <w:rsid w:val="365FEBD3"/>
    <w:rsid w:val="366B2D46"/>
    <w:rsid w:val="366E248F"/>
    <w:rsid w:val="366F3E62"/>
    <w:rsid w:val="3675F7E1"/>
    <w:rsid w:val="36796C4F"/>
    <w:rsid w:val="3679AC66"/>
    <w:rsid w:val="367F3918"/>
    <w:rsid w:val="3682DFFF"/>
    <w:rsid w:val="3686D026"/>
    <w:rsid w:val="3686F1E2"/>
    <w:rsid w:val="369069E3"/>
    <w:rsid w:val="369E9E25"/>
    <w:rsid w:val="36A1F451"/>
    <w:rsid w:val="36A519C3"/>
    <w:rsid w:val="36B55306"/>
    <w:rsid w:val="36BA07B1"/>
    <w:rsid w:val="36BB9540"/>
    <w:rsid w:val="36C3327E"/>
    <w:rsid w:val="36C71790"/>
    <w:rsid w:val="36C8C3CF"/>
    <w:rsid w:val="36C8D3B1"/>
    <w:rsid w:val="36CE2D8B"/>
    <w:rsid w:val="36CF4E02"/>
    <w:rsid w:val="36D74A56"/>
    <w:rsid w:val="36DCE546"/>
    <w:rsid w:val="36E4F182"/>
    <w:rsid w:val="36E578BB"/>
    <w:rsid w:val="36E60625"/>
    <w:rsid w:val="36E6BFAD"/>
    <w:rsid w:val="36E72FE1"/>
    <w:rsid w:val="36F76725"/>
    <w:rsid w:val="36FFFECB"/>
    <w:rsid w:val="37092FA6"/>
    <w:rsid w:val="370F1DFA"/>
    <w:rsid w:val="3717C20B"/>
    <w:rsid w:val="3719B02C"/>
    <w:rsid w:val="371C5D51"/>
    <w:rsid w:val="371DD426"/>
    <w:rsid w:val="37204FAC"/>
    <w:rsid w:val="373459F9"/>
    <w:rsid w:val="373CBF67"/>
    <w:rsid w:val="3741A1BE"/>
    <w:rsid w:val="3755F9E9"/>
    <w:rsid w:val="3767EA81"/>
    <w:rsid w:val="3769E652"/>
    <w:rsid w:val="376FBB8A"/>
    <w:rsid w:val="3777F83F"/>
    <w:rsid w:val="37809FDC"/>
    <w:rsid w:val="3788F851"/>
    <w:rsid w:val="378E1C0D"/>
    <w:rsid w:val="379EA49C"/>
    <w:rsid w:val="37A2FE1D"/>
    <w:rsid w:val="37AB451C"/>
    <w:rsid w:val="37ABF8C5"/>
    <w:rsid w:val="37B26E32"/>
    <w:rsid w:val="37B4175D"/>
    <w:rsid w:val="37BCCE14"/>
    <w:rsid w:val="37C0C6E4"/>
    <w:rsid w:val="37C202EC"/>
    <w:rsid w:val="37C2A106"/>
    <w:rsid w:val="37C6F576"/>
    <w:rsid w:val="37C7F9F7"/>
    <w:rsid w:val="37CEFAF4"/>
    <w:rsid w:val="37D14A49"/>
    <w:rsid w:val="37D4AB90"/>
    <w:rsid w:val="37D4CDBE"/>
    <w:rsid w:val="37D56D96"/>
    <w:rsid w:val="37E9A55A"/>
    <w:rsid w:val="37F93FCF"/>
    <w:rsid w:val="37FCB47D"/>
    <w:rsid w:val="380ACECD"/>
    <w:rsid w:val="380CFB06"/>
    <w:rsid w:val="3812DC77"/>
    <w:rsid w:val="38139DA2"/>
    <w:rsid w:val="381617CC"/>
    <w:rsid w:val="382A2C30"/>
    <w:rsid w:val="382A6574"/>
    <w:rsid w:val="382F53B3"/>
    <w:rsid w:val="38332ECD"/>
    <w:rsid w:val="383377B0"/>
    <w:rsid w:val="383814D6"/>
    <w:rsid w:val="383A6E86"/>
    <w:rsid w:val="3850A750"/>
    <w:rsid w:val="3855A2A5"/>
    <w:rsid w:val="385E0C1D"/>
    <w:rsid w:val="3864FDDF"/>
    <w:rsid w:val="38655AA2"/>
    <w:rsid w:val="386DD77C"/>
    <w:rsid w:val="3870AFD3"/>
    <w:rsid w:val="3874D5D1"/>
    <w:rsid w:val="3879F17A"/>
    <w:rsid w:val="387AD60A"/>
    <w:rsid w:val="387DCE74"/>
    <w:rsid w:val="388DC315"/>
    <w:rsid w:val="3898D97D"/>
    <w:rsid w:val="38A9AC71"/>
    <w:rsid w:val="38AFF571"/>
    <w:rsid w:val="38B20083"/>
    <w:rsid w:val="38B6458E"/>
    <w:rsid w:val="38B84084"/>
    <w:rsid w:val="38B9E12A"/>
    <w:rsid w:val="38BB101A"/>
    <w:rsid w:val="38C1920D"/>
    <w:rsid w:val="38C57C3B"/>
    <w:rsid w:val="38CE8511"/>
    <w:rsid w:val="38CEBA0B"/>
    <w:rsid w:val="38DAF67A"/>
    <w:rsid w:val="38E39367"/>
    <w:rsid w:val="38E4CC64"/>
    <w:rsid w:val="38E4E009"/>
    <w:rsid w:val="3904397D"/>
    <w:rsid w:val="39183901"/>
    <w:rsid w:val="39259600"/>
    <w:rsid w:val="39364FDA"/>
    <w:rsid w:val="393DEFDF"/>
    <w:rsid w:val="393E77B9"/>
    <w:rsid w:val="3949F93E"/>
    <w:rsid w:val="3950408C"/>
    <w:rsid w:val="396D785C"/>
    <w:rsid w:val="396F3E15"/>
    <w:rsid w:val="3971F744"/>
    <w:rsid w:val="397AB1A4"/>
    <w:rsid w:val="397E82FA"/>
    <w:rsid w:val="3980D474"/>
    <w:rsid w:val="3985DED3"/>
    <w:rsid w:val="398C1354"/>
    <w:rsid w:val="398C2889"/>
    <w:rsid w:val="39973D4E"/>
    <w:rsid w:val="39988FC2"/>
    <w:rsid w:val="399C0645"/>
    <w:rsid w:val="39A81A48"/>
    <w:rsid w:val="39AEE248"/>
    <w:rsid w:val="39B2EA4E"/>
    <w:rsid w:val="39BCA41E"/>
    <w:rsid w:val="39C05D77"/>
    <w:rsid w:val="39C93EF0"/>
    <w:rsid w:val="39CACB94"/>
    <w:rsid w:val="39CEFF2E"/>
    <w:rsid w:val="39DCEC41"/>
    <w:rsid w:val="39DF2DC6"/>
    <w:rsid w:val="39E003CC"/>
    <w:rsid w:val="39E38953"/>
    <w:rsid w:val="39F1A873"/>
    <w:rsid w:val="39F1AF07"/>
    <w:rsid w:val="39F51EFF"/>
    <w:rsid w:val="39F77495"/>
    <w:rsid w:val="39F8FB9D"/>
    <w:rsid w:val="39FD9DB2"/>
    <w:rsid w:val="39FDAA07"/>
    <w:rsid w:val="39FF8709"/>
    <w:rsid w:val="3A0A4099"/>
    <w:rsid w:val="3A0CD9F9"/>
    <w:rsid w:val="3A0E604F"/>
    <w:rsid w:val="3A10F7D3"/>
    <w:rsid w:val="3A11AA4B"/>
    <w:rsid w:val="3A149CB9"/>
    <w:rsid w:val="3A14E087"/>
    <w:rsid w:val="3A20D7C7"/>
    <w:rsid w:val="3A24DA57"/>
    <w:rsid w:val="3A28B919"/>
    <w:rsid w:val="3A2DD4ED"/>
    <w:rsid w:val="3A2F093C"/>
    <w:rsid w:val="3A307337"/>
    <w:rsid w:val="3A30F4D4"/>
    <w:rsid w:val="3A32EAEA"/>
    <w:rsid w:val="3A36105A"/>
    <w:rsid w:val="3A413B4A"/>
    <w:rsid w:val="3A42AE1C"/>
    <w:rsid w:val="3A454649"/>
    <w:rsid w:val="3A558657"/>
    <w:rsid w:val="3A597E8D"/>
    <w:rsid w:val="3A5A64DF"/>
    <w:rsid w:val="3A6D6D9D"/>
    <w:rsid w:val="3A72935F"/>
    <w:rsid w:val="3A79CE00"/>
    <w:rsid w:val="3A7A29EA"/>
    <w:rsid w:val="3A810E34"/>
    <w:rsid w:val="3A87BC3C"/>
    <w:rsid w:val="3A8B0ECF"/>
    <w:rsid w:val="3A9BCE5E"/>
    <w:rsid w:val="3AA363F1"/>
    <w:rsid w:val="3AA48669"/>
    <w:rsid w:val="3AB402CA"/>
    <w:rsid w:val="3AB481F8"/>
    <w:rsid w:val="3AB8BF1A"/>
    <w:rsid w:val="3AC330A3"/>
    <w:rsid w:val="3AC47DAA"/>
    <w:rsid w:val="3AC57D1B"/>
    <w:rsid w:val="3AC65D8D"/>
    <w:rsid w:val="3AC6E03E"/>
    <w:rsid w:val="3AC9FFA6"/>
    <w:rsid w:val="3ADA0DC1"/>
    <w:rsid w:val="3ADE0932"/>
    <w:rsid w:val="3AF25AEC"/>
    <w:rsid w:val="3AF5974A"/>
    <w:rsid w:val="3AFD9907"/>
    <w:rsid w:val="3B06DB6F"/>
    <w:rsid w:val="3B0AD61B"/>
    <w:rsid w:val="3B0E04CB"/>
    <w:rsid w:val="3B10B934"/>
    <w:rsid w:val="3B12DAAA"/>
    <w:rsid w:val="3B1665DB"/>
    <w:rsid w:val="3B1A732B"/>
    <w:rsid w:val="3B1B5929"/>
    <w:rsid w:val="3B1EC057"/>
    <w:rsid w:val="3B21C172"/>
    <w:rsid w:val="3B22CADA"/>
    <w:rsid w:val="3B27EA24"/>
    <w:rsid w:val="3B286FB0"/>
    <w:rsid w:val="3B2C31F0"/>
    <w:rsid w:val="3B38A7CD"/>
    <w:rsid w:val="3B3C7DB7"/>
    <w:rsid w:val="3B40990D"/>
    <w:rsid w:val="3B412BA3"/>
    <w:rsid w:val="3B41E42E"/>
    <w:rsid w:val="3B431CD3"/>
    <w:rsid w:val="3B4762C5"/>
    <w:rsid w:val="3B49073A"/>
    <w:rsid w:val="3B55A614"/>
    <w:rsid w:val="3B55F17F"/>
    <w:rsid w:val="3B566C16"/>
    <w:rsid w:val="3B5DE4DE"/>
    <w:rsid w:val="3B6271A7"/>
    <w:rsid w:val="3B642A99"/>
    <w:rsid w:val="3B7748E3"/>
    <w:rsid w:val="3B79905C"/>
    <w:rsid w:val="3B7AFE27"/>
    <w:rsid w:val="3B86D4FB"/>
    <w:rsid w:val="3B884812"/>
    <w:rsid w:val="3B8D35C3"/>
    <w:rsid w:val="3B916419"/>
    <w:rsid w:val="3BA303BD"/>
    <w:rsid w:val="3BBDAC7E"/>
    <w:rsid w:val="3BC9EED4"/>
    <w:rsid w:val="3BCAD848"/>
    <w:rsid w:val="3BD08FC4"/>
    <w:rsid w:val="3BD1D166"/>
    <w:rsid w:val="3BD5DB16"/>
    <w:rsid w:val="3BD87125"/>
    <w:rsid w:val="3BDB4129"/>
    <w:rsid w:val="3BE79633"/>
    <w:rsid w:val="3BE7AD5A"/>
    <w:rsid w:val="3BEDE650"/>
    <w:rsid w:val="3BF42A78"/>
    <w:rsid w:val="3C05C0B9"/>
    <w:rsid w:val="3C07AB26"/>
    <w:rsid w:val="3C159E61"/>
    <w:rsid w:val="3C1BD40D"/>
    <w:rsid w:val="3C25ED23"/>
    <w:rsid w:val="3C3A356E"/>
    <w:rsid w:val="3C4A3B20"/>
    <w:rsid w:val="3C51C4A5"/>
    <w:rsid w:val="3C54978E"/>
    <w:rsid w:val="3C578512"/>
    <w:rsid w:val="3C5D9759"/>
    <w:rsid w:val="3C60AAFC"/>
    <w:rsid w:val="3C6994E4"/>
    <w:rsid w:val="3C805CA5"/>
    <w:rsid w:val="3C95ED2A"/>
    <w:rsid w:val="3C9E4F7E"/>
    <w:rsid w:val="3C9EA593"/>
    <w:rsid w:val="3CA3118E"/>
    <w:rsid w:val="3CA87834"/>
    <w:rsid w:val="3CB0C82C"/>
    <w:rsid w:val="3CB7636D"/>
    <w:rsid w:val="3CC43DB6"/>
    <w:rsid w:val="3CCA8B32"/>
    <w:rsid w:val="3CCABAEE"/>
    <w:rsid w:val="3CD8942A"/>
    <w:rsid w:val="3CDDCA34"/>
    <w:rsid w:val="3CDF7978"/>
    <w:rsid w:val="3CDFAD07"/>
    <w:rsid w:val="3CE7C167"/>
    <w:rsid w:val="3CEF149A"/>
    <w:rsid w:val="3CF8390F"/>
    <w:rsid w:val="3CFA5CA6"/>
    <w:rsid w:val="3CFD14D1"/>
    <w:rsid w:val="3D0CC32C"/>
    <w:rsid w:val="3D17C76F"/>
    <w:rsid w:val="3D1BFB9F"/>
    <w:rsid w:val="3D2200AF"/>
    <w:rsid w:val="3D29310D"/>
    <w:rsid w:val="3D3C94EE"/>
    <w:rsid w:val="3D3E07C0"/>
    <w:rsid w:val="3D40B3F6"/>
    <w:rsid w:val="3D488D39"/>
    <w:rsid w:val="3D4E3645"/>
    <w:rsid w:val="3D5CBC8E"/>
    <w:rsid w:val="3D60924C"/>
    <w:rsid w:val="3D6C887C"/>
    <w:rsid w:val="3D6D728C"/>
    <w:rsid w:val="3D79BA95"/>
    <w:rsid w:val="3D96F9C3"/>
    <w:rsid w:val="3D9ABE07"/>
    <w:rsid w:val="3DA37CF6"/>
    <w:rsid w:val="3DAA3421"/>
    <w:rsid w:val="3DACA964"/>
    <w:rsid w:val="3DBF6554"/>
    <w:rsid w:val="3DBFAA45"/>
    <w:rsid w:val="3DC05BD8"/>
    <w:rsid w:val="3DCC0AD0"/>
    <w:rsid w:val="3DCF760F"/>
    <w:rsid w:val="3DD339FA"/>
    <w:rsid w:val="3DEC0C8F"/>
    <w:rsid w:val="3DEFE603"/>
    <w:rsid w:val="3DF36E5A"/>
    <w:rsid w:val="3DF5567B"/>
    <w:rsid w:val="3DFA4A17"/>
    <w:rsid w:val="3E05804E"/>
    <w:rsid w:val="3E06691B"/>
    <w:rsid w:val="3E0C00E5"/>
    <w:rsid w:val="3E0CC67E"/>
    <w:rsid w:val="3E0E17D9"/>
    <w:rsid w:val="3E10CC59"/>
    <w:rsid w:val="3E1A6036"/>
    <w:rsid w:val="3E27879F"/>
    <w:rsid w:val="3E27BBA5"/>
    <w:rsid w:val="3E2B5C4C"/>
    <w:rsid w:val="3E321D81"/>
    <w:rsid w:val="3E4078B7"/>
    <w:rsid w:val="3E42F862"/>
    <w:rsid w:val="3E4930C5"/>
    <w:rsid w:val="3E4A3521"/>
    <w:rsid w:val="3E574EA3"/>
    <w:rsid w:val="3E5A6B9C"/>
    <w:rsid w:val="3E74183E"/>
    <w:rsid w:val="3E74716E"/>
    <w:rsid w:val="3E7583CC"/>
    <w:rsid w:val="3E7A3F80"/>
    <w:rsid w:val="3E7B9362"/>
    <w:rsid w:val="3E8391C8"/>
    <w:rsid w:val="3E896652"/>
    <w:rsid w:val="3E91978F"/>
    <w:rsid w:val="3E9B7BC8"/>
    <w:rsid w:val="3E9E3BF2"/>
    <w:rsid w:val="3EAB45A5"/>
    <w:rsid w:val="3EAF0A68"/>
    <w:rsid w:val="3EB15739"/>
    <w:rsid w:val="3EB42544"/>
    <w:rsid w:val="3EBAB4E3"/>
    <w:rsid w:val="3EBB3FCB"/>
    <w:rsid w:val="3EBC3909"/>
    <w:rsid w:val="3EBE3814"/>
    <w:rsid w:val="3ECEC7A6"/>
    <w:rsid w:val="3EEA06A6"/>
    <w:rsid w:val="3F024ADB"/>
    <w:rsid w:val="3F039E8C"/>
    <w:rsid w:val="3F076FCE"/>
    <w:rsid w:val="3F082A85"/>
    <w:rsid w:val="3F09545D"/>
    <w:rsid w:val="3F0E46D9"/>
    <w:rsid w:val="3F12F575"/>
    <w:rsid w:val="3F2A74C0"/>
    <w:rsid w:val="3F2EA8EF"/>
    <w:rsid w:val="3F474644"/>
    <w:rsid w:val="3F489D30"/>
    <w:rsid w:val="3F4F0291"/>
    <w:rsid w:val="3F59907E"/>
    <w:rsid w:val="3F5AC06F"/>
    <w:rsid w:val="3F77CCC0"/>
    <w:rsid w:val="3F77FE7F"/>
    <w:rsid w:val="3F7C62B8"/>
    <w:rsid w:val="3F815B0D"/>
    <w:rsid w:val="3F83D834"/>
    <w:rsid w:val="3F87DCF0"/>
    <w:rsid w:val="3F92EE40"/>
    <w:rsid w:val="3F9E48CE"/>
    <w:rsid w:val="3FA4B5F5"/>
    <w:rsid w:val="3FAEBED1"/>
    <w:rsid w:val="3FB07559"/>
    <w:rsid w:val="3FB33E8B"/>
    <w:rsid w:val="3FB70AAA"/>
    <w:rsid w:val="3FBA75AB"/>
    <w:rsid w:val="3FD551ED"/>
    <w:rsid w:val="3FD6916A"/>
    <w:rsid w:val="3FE0BC2E"/>
    <w:rsid w:val="3FEFB935"/>
    <w:rsid w:val="3FF1D3ED"/>
    <w:rsid w:val="3FF48C89"/>
    <w:rsid w:val="3FFD9CB6"/>
    <w:rsid w:val="400715C7"/>
    <w:rsid w:val="400C4631"/>
    <w:rsid w:val="400FA0C8"/>
    <w:rsid w:val="401041CF"/>
    <w:rsid w:val="40130D72"/>
    <w:rsid w:val="401382D3"/>
    <w:rsid w:val="40289E80"/>
    <w:rsid w:val="402C580E"/>
    <w:rsid w:val="402C5E6C"/>
    <w:rsid w:val="402C6C53"/>
    <w:rsid w:val="402CFD7D"/>
    <w:rsid w:val="402FEA5E"/>
    <w:rsid w:val="403EFFD6"/>
    <w:rsid w:val="40416C13"/>
    <w:rsid w:val="404584E4"/>
    <w:rsid w:val="404613F3"/>
    <w:rsid w:val="405C1EAD"/>
    <w:rsid w:val="405C69BA"/>
    <w:rsid w:val="406BF8CD"/>
    <w:rsid w:val="406DDE52"/>
    <w:rsid w:val="407F5ED9"/>
    <w:rsid w:val="4082D115"/>
    <w:rsid w:val="40897BDB"/>
    <w:rsid w:val="408F4F7D"/>
    <w:rsid w:val="4095B6F6"/>
    <w:rsid w:val="409AB1C0"/>
    <w:rsid w:val="409F8134"/>
    <w:rsid w:val="40A22C6E"/>
    <w:rsid w:val="40A304B8"/>
    <w:rsid w:val="40AA173A"/>
    <w:rsid w:val="40B5B2A4"/>
    <w:rsid w:val="40CE6EF4"/>
    <w:rsid w:val="40DFCA56"/>
    <w:rsid w:val="40EAF58D"/>
    <w:rsid w:val="40F05810"/>
    <w:rsid w:val="40F498E9"/>
    <w:rsid w:val="40FAB4FA"/>
    <w:rsid w:val="4100E5E9"/>
    <w:rsid w:val="410C0D53"/>
    <w:rsid w:val="410E08D2"/>
    <w:rsid w:val="4113CEE0"/>
    <w:rsid w:val="41183319"/>
    <w:rsid w:val="411B5B3A"/>
    <w:rsid w:val="412018CD"/>
    <w:rsid w:val="4128009E"/>
    <w:rsid w:val="412FBF2D"/>
    <w:rsid w:val="4139412A"/>
    <w:rsid w:val="413F861F"/>
    <w:rsid w:val="4148C2EB"/>
    <w:rsid w:val="41573B37"/>
    <w:rsid w:val="4157A04B"/>
    <w:rsid w:val="415BFB18"/>
    <w:rsid w:val="41670DC5"/>
    <w:rsid w:val="4167A92A"/>
    <w:rsid w:val="416895BD"/>
    <w:rsid w:val="416B4EC4"/>
    <w:rsid w:val="41801A15"/>
    <w:rsid w:val="4181D51A"/>
    <w:rsid w:val="4184D407"/>
    <w:rsid w:val="4185FDA6"/>
    <w:rsid w:val="41938D30"/>
    <w:rsid w:val="4198A776"/>
    <w:rsid w:val="419A1B15"/>
    <w:rsid w:val="41B00523"/>
    <w:rsid w:val="41B1886D"/>
    <w:rsid w:val="41CBAA32"/>
    <w:rsid w:val="41CF3DEC"/>
    <w:rsid w:val="41D46D85"/>
    <w:rsid w:val="41D8A3B1"/>
    <w:rsid w:val="41DA4345"/>
    <w:rsid w:val="41DA7AB9"/>
    <w:rsid w:val="41E1C454"/>
    <w:rsid w:val="41F78996"/>
    <w:rsid w:val="41FB422D"/>
    <w:rsid w:val="41FC796F"/>
    <w:rsid w:val="42077020"/>
    <w:rsid w:val="420785DB"/>
    <w:rsid w:val="420DDAB2"/>
    <w:rsid w:val="42108D51"/>
    <w:rsid w:val="4212B946"/>
    <w:rsid w:val="421FF176"/>
    <w:rsid w:val="42225CBF"/>
    <w:rsid w:val="4230D525"/>
    <w:rsid w:val="423DF3CC"/>
    <w:rsid w:val="423F6687"/>
    <w:rsid w:val="4242FD20"/>
    <w:rsid w:val="4243F8E3"/>
    <w:rsid w:val="4245701D"/>
    <w:rsid w:val="4249C5F7"/>
    <w:rsid w:val="424C82C6"/>
    <w:rsid w:val="425165CC"/>
    <w:rsid w:val="4252D2A7"/>
    <w:rsid w:val="425527D1"/>
    <w:rsid w:val="425AE981"/>
    <w:rsid w:val="425B3CE6"/>
    <w:rsid w:val="425DE8E2"/>
    <w:rsid w:val="42614609"/>
    <w:rsid w:val="42659701"/>
    <w:rsid w:val="42719BFE"/>
    <w:rsid w:val="429643E6"/>
    <w:rsid w:val="42A23F7B"/>
    <w:rsid w:val="42A38E5A"/>
    <w:rsid w:val="42AAA8A2"/>
    <w:rsid w:val="42B0F6BB"/>
    <w:rsid w:val="42B6EF41"/>
    <w:rsid w:val="42BE70C0"/>
    <w:rsid w:val="42BF7DB2"/>
    <w:rsid w:val="42C625A1"/>
    <w:rsid w:val="42CDEE8E"/>
    <w:rsid w:val="42CEA484"/>
    <w:rsid w:val="42DD1C7A"/>
    <w:rsid w:val="42F0E1F2"/>
    <w:rsid w:val="4303FE67"/>
    <w:rsid w:val="4308A47B"/>
    <w:rsid w:val="4312CD54"/>
    <w:rsid w:val="431CA1E8"/>
    <w:rsid w:val="43305A33"/>
    <w:rsid w:val="433BA0F1"/>
    <w:rsid w:val="4344BB63"/>
    <w:rsid w:val="43467D22"/>
    <w:rsid w:val="4347E291"/>
    <w:rsid w:val="434BEC93"/>
    <w:rsid w:val="434EE339"/>
    <w:rsid w:val="43577E00"/>
    <w:rsid w:val="435D787A"/>
    <w:rsid w:val="436B15B7"/>
    <w:rsid w:val="43720431"/>
    <w:rsid w:val="43734726"/>
    <w:rsid w:val="4389D413"/>
    <w:rsid w:val="439B0440"/>
    <w:rsid w:val="43A65F10"/>
    <w:rsid w:val="43B618C7"/>
    <w:rsid w:val="43B764FB"/>
    <w:rsid w:val="43C352F2"/>
    <w:rsid w:val="43C827BD"/>
    <w:rsid w:val="43CB44DF"/>
    <w:rsid w:val="43D35F8D"/>
    <w:rsid w:val="43E050F9"/>
    <w:rsid w:val="43E28717"/>
    <w:rsid w:val="43E91956"/>
    <w:rsid w:val="43EC87EA"/>
    <w:rsid w:val="43EE4143"/>
    <w:rsid w:val="43F13194"/>
    <w:rsid w:val="43F791B8"/>
    <w:rsid w:val="43F7EDC0"/>
    <w:rsid w:val="43FA959E"/>
    <w:rsid w:val="43FC689D"/>
    <w:rsid w:val="43FD072D"/>
    <w:rsid w:val="43FD6712"/>
    <w:rsid w:val="43FF1BFE"/>
    <w:rsid w:val="440444B4"/>
    <w:rsid w:val="44052E50"/>
    <w:rsid w:val="440787C8"/>
    <w:rsid w:val="44079C25"/>
    <w:rsid w:val="4409DF3D"/>
    <w:rsid w:val="4413B6E1"/>
    <w:rsid w:val="441C86B5"/>
    <w:rsid w:val="442B4E2F"/>
    <w:rsid w:val="44403F9E"/>
    <w:rsid w:val="4441E4CF"/>
    <w:rsid w:val="44426555"/>
    <w:rsid w:val="44434AED"/>
    <w:rsid w:val="4444E556"/>
    <w:rsid w:val="4445FA87"/>
    <w:rsid w:val="44467903"/>
    <w:rsid w:val="4452662F"/>
    <w:rsid w:val="44536291"/>
    <w:rsid w:val="445FAD4E"/>
    <w:rsid w:val="44645647"/>
    <w:rsid w:val="446C5F61"/>
    <w:rsid w:val="446CF11A"/>
    <w:rsid w:val="4472DE50"/>
    <w:rsid w:val="447494DF"/>
    <w:rsid w:val="4487BD65"/>
    <w:rsid w:val="448E1E03"/>
    <w:rsid w:val="44A1829E"/>
    <w:rsid w:val="44A2B21D"/>
    <w:rsid w:val="44AE97D2"/>
    <w:rsid w:val="44B62B3C"/>
    <w:rsid w:val="44BC6E1A"/>
    <w:rsid w:val="44BC9741"/>
    <w:rsid w:val="44CF198C"/>
    <w:rsid w:val="44D0A906"/>
    <w:rsid w:val="44DB7A80"/>
    <w:rsid w:val="44F1C199"/>
    <w:rsid w:val="44F23C8F"/>
    <w:rsid w:val="44F26AFD"/>
    <w:rsid w:val="44F5FA1E"/>
    <w:rsid w:val="44FB30D7"/>
    <w:rsid w:val="45089EAD"/>
    <w:rsid w:val="45148EE4"/>
    <w:rsid w:val="452366C8"/>
    <w:rsid w:val="45242922"/>
    <w:rsid w:val="452B4352"/>
    <w:rsid w:val="452F2A58"/>
    <w:rsid w:val="4539610D"/>
    <w:rsid w:val="45431EC4"/>
    <w:rsid w:val="4550ADAB"/>
    <w:rsid w:val="45539F1E"/>
    <w:rsid w:val="455B5581"/>
    <w:rsid w:val="45635683"/>
    <w:rsid w:val="4565692F"/>
    <w:rsid w:val="456BE4A9"/>
    <w:rsid w:val="457961E6"/>
    <w:rsid w:val="4579F454"/>
    <w:rsid w:val="457F7643"/>
    <w:rsid w:val="45806AC5"/>
    <w:rsid w:val="4586ECB8"/>
    <w:rsid w:val="458B1F59"/>
    <w:rsid w:val="458E0774"/>
    <w:rsid w:val="459A222A"/>
    <w:rsid w:val="45A07F58"/>
    <w:rsid w:val="45A0FA7A"/>
    <w:rsid w:val="45A85B44"/>
    <w:rsid w:val="45AC8A76"/>
    <w:rsid w:val="45BC7BAB"/>
    <w:rsid w:val="45C6D729"/>
    <w:rsid w:val="45DD57D8"/>
    <w:rsid w:val="45F2D115"/>
    <w:rsid w:val="45F58664"/>
    <w:rsid w:val="45F88A17"/>
    <w:rsid w:val="45FCEDB6"/>
    <w:rsid w:val="460026A8"/>
    <w:rsid w:val="460D74CD"/>
    <w:rsid w:val="460F16A5"/>
    <w:rsid w:val="46114FCC"/>
    <w:rsid w:val="461736B6"/>
    <w:rsid w:val="461BDF9D"/>
    <w:rsid w:val="461D3AA1"/>
    <w:rsid w:val="461DBF4F"/>
    <w:rsid w:val="461FE3DC"/>
    <w:rsid w:val="462613C1"/>
    <w:rsid w:val="4639E1CA"/>
    <w:rsid w:val="46448594"/>
    <w:rsid w:val="4648B490"/>
    <w:rsid w:val="4648BC5C"/>
    <w:rsid w:val="4655F7CD"/>
    <w:rsid w:val="46587EC6"/>
    <w:rsid w:val="465DC150"/>
    <w:rsid w:val="465DC53A"/>
    <w:rsid w:val="466BE01D"/>
    <w:rsid w:val="466D3361"/>
    <w:rsid w:val="466D3F45"/>
    <w:rsid w:val="4672B6F0"/>
    <w:rsid w:val="46760D46"/>
    <w:rsid w:val="4685F635"/>
    <w:rsid w:val="4688D867"/>
    <w:rsid w:val="468BEA82"/>
    <w:rsid w:val="4690263F"/>
    <w:rsid w:val="469190BC"/>
    <w:rsid w:val="4692BFB0"/>
    <w:rsid w:val="469CADC5"/>
    <w:rsid w:val="46BFE62C"/>
    <w:rsid w:val="46C2CFCA"/>
    <w:rsid w:val="46C61FB9"/>
    <w:rsid w:val="46DD465E"/>
    <w:rsid w:val="46DE4537"/>
    <w:rsid w:val="46F0CD93"/>
    <w:rsid w:val="46FFE294"/>
    <w:rsid w:val="47153247"/>
    <w:rsid w:val="472BE4C4"/>
    <w:rsid w:val="472E5AA4"/>
    <w:rsid w:val="47315CF5"/>
    <w:rsid w:val="473E8C90"/>
    <w:rsid w:val="4744A8AB"/>
    <w:rsid w:val="474F81BF"/>
    <w:rsid w:val="47546A02"/>
    <w:rsid w:val="4754CC00"/>
    <w:rsid w:val="475EE5F5"/>
    <w:rsid w:val="4760D41F"/>
    <w:rsid w:val="4769F67E"/>
    <w:rsid w:val="476B7D5A"/>
    <w:rsid w:val="478F6C9F"/>
    <w:rsid w:val="479DA2FF"/>
    <w:rsid w:val="479F686C"/>
    <w:rsid w:val="47A7AAAA"/>
    <w:rsid w:val="47AE5EB9"/>
    <w:rsid w:val="47B122CE"/>
    <w:rsid w:val="47B2ABD4"/>
    <w:rsid w:val="47C6A887"/>
    <w:rsid w:val="47CDA3A6"/>
    <w:rsid w:val="47CEF495"/>
    <w:rsid w:val="47D55989"/>
    <w:rsid w:val="47E50641"/>
    <w:rsid w:val="47E9B5C8"/>
    <w:rsid w:val="47EF5B99"/>
    <w:rsid w:val="47F0130B"/>
    <w:rsid w:val="47F9811B"/>
    <w:rsid w:val="47F9AF90"/>
    <w:rsid w:val="47FCB3D2"/>
    <w:rsid w:val="47FDE9E8"/>
    <w:rsid w:val="48003BDE"/>
    <w:rsid w:val="480183D8"/>
    <w:rsid w:val="4816FDB2"/>
    <w:rsid w:val="481AA4C3"/>
    <w:rsid w:val="481EFFFE"/>
    <w:rsid w:val="4820E13F"/>
    <w:rsid w:val="482B881F"/>
    <w:rsid w:val="4834291C"/>
    <w:rsid w:val="484569D7"/>
    <w:rsid w:val="4849AC9B"/>
    <w:rsid w:val="485C8458"/>
    <w:rsid w:val="48616B0C"/>
    <w:rsid w:val="48651A5A"/>
    <w:rsid w:val="48667006"/>
    <w:rsid w:val="486E10DC"/>
    <w:rsid w:val="4872D92B"/>
    <w:rsid w:val="487A033E"/>
    <w:rsid w:val="487DF585"/>
    <w:rsid w:val="487F0A91"/>
    <w:rsid w:val="48802FE5"/>
    <w:rsid w:val="488614BE"/>
    <w:rsid w:val="488A5D0E"/>
    <w:rsid w:val="488B3FE0"/>
    <w:rsid w:val="489565A2"/>
    <w:rsid w:val="48981F2A"/>
    <w:rsid w:val="48B33A67"/>
    <w:rsid w:val="48B649DB"/>
    <w:rsid w:val="48B739CD"/>
    <w:rsid w:val="48BE8D7A"/>
    <w:rsid w:val="48C208A9"/>
    <w:rsid w:val="48C650CF"/>
    <w:rsid w:val="48CEBCC4"/>
    <w:rsid w:val="48D7B5D7"/>
    <w:rsid w:val="48DA5CF1"/>
    <w:rsid w:val="48DB6239"/>
    <w:rsid w:val="48E0B7A0"/>
    <w:rsid w:val="48E42B38"/>
    <w:rsid w:val="48E4D991"/>
    <w:rsid w:val="48E75BB2"/>
    <w:rsid w:val="48E96728"/>
    <w:rsid w:val="48EC2DEE"/>
    <w:rsid w:val="48EDE43B"/>
    <w:rsid w:val="48F7DEF6"/>
    <w:rsid w:val="48FA29B0"/>
    <w:rsid w:val="48FD04D4"/>
    <w:rsid w:val="4905C6DF"/>
    <w:rsid w:val="4906D62C"/>
    <w:rsid w:val="490C4988"/>
    <w:rsid w:val="490D446B"/>
    <w:rsid w:val="490DF083"/>
    <w:rsid w:val="49125103"/>
    <w:rsid w:val="491338C5"/>
    <w:rsid w:val="491B4EE2"/>
    <w:rsid w:val="492FD161"/>
    <w:rsid w:val="49380B47"/>
    <w:rsid w:val="4940ED00"/>
    <w:rsid w:val="494A82F1"/>
    <w:rsid w:val="494F93F8"/>
    <w:rsid w:val="494FC7D6"/>
    <w:rsid w:val="4954612A"/>
    <w:rsid w:val="495FB83A"/>
    <w:rsid w:val="495FEE63"/>
    <w:rsid w:val="49616289"/>
    <w:rsid w:val="496780F5"/>
    <w:rsid w:val="4972828A"/>
    <w:rsid w:val="49827428"/>
    <w:rsid w:val="49849035"/>
    <w:rsid w:val="499C8A65"/>
    <w:rsid w:val="499D61FB"/>
    <w:rsid w:val="49A4979C"/>
    <w:rsid w:val="49AC1B7E"/>
    <w:rsid w:val="49B22179"/>
    <w:rsid w:val="49B35DA2"/>
    <w:rsid w:val="49BD6379"/>
    <w:rsid w:val="49C2FF21"/>
    <w:rsid w:val="49C6CE79"/>
    <w:rsid w:val="49CF1E61"/>
    <w:rsid w:val="49DA1117"/>
    <w:rsid w:val="49E0EF5E"/>
    <w:rsid w:val="49E3FD81"/>
    <w:rsid w:val="49E605E1"/>
    <w:rsid w:val="49E6B68F"/>
    <w:rsid w:val="49EC400C"/>
    <w:rsid w:val="49EFCB78"/>
    <w:rsid w:val="49FE1D8D"/>
    <w:rsid w:val="4A0ED045"/>
    <w:rsid w:val="4A0FB1C7"/>
    <w:rsid w:val="4A10241F"/>
    <w:rsid w:val="4A18C135"/>
    <w:rsid w:val="4A196EFB"/>
    <w:rsid w:val="4A1B9F36"/>
    <w:rsid w:val="4A251817"/>
    <w:rsid w:val="4A30DCFA"/>
    <w:rsid w:val="4A329758"/>
    <w:rsid w:val="4A329788"/>
    <w:rsid w:val="4A33EF32"/>
    <w:rsid w:val="4A365823"/>
    <w:rsid w:val="4A4137DF"/>
    <w:rsid w:val="4A42A111"/>
    <w:rsid w:val="4A49D5D5"/>
    <w:rsid w:val="4A4F0AC8"/>
    <w:rsid w:val="4A550E18"/>
    <w:rsid w:val="4A5C5220"/>
    <w:rsid w:val="4A69D722"/>
    <w:rsid w:val="4A6A42B0"/>
    <w:rsid w:val="4A72594A"/>
    <w:rsid w:val="4A770167"/>
    <w:rsid w:val="4A7FFB99"/>
    <w:rsid w:val="4A91C111"/>
    <w:rsid w:val="4A94311E"/>
    <w:rsid w:val="4A961A11"/>
    <w:rsid w:val="4AA5BD63"/>
    <w:rsid w:val="4AAB994A"/>
    <w:rsid w:val="4AABA68F"/>
    <w:rsid w:val="4AAE4D71"/>
    <w:rsid w:val="4AB6E716"/>
    <w:rsid w:val="4AB71BC9"/>
    <w:rsid w:val="4AC1D771"/>
    <w:rsid w:val="4AC29184"/>
    <w:rsid w:val="4ACFC007"/>
    <w:rsid w:val="4ADC7CD7"/>
    <w:rsid w:val="4AE2FA2E"/>
    <w:rsid w:val="4AF613DF"/>
    <w:rsid w:val="4B125D30"/>
    <w:rsid w:val="4B14E21F"/>
    <w:rsid w:val="4B174CF8"/>
    <w:rsid w:val="4B1B9ECE"/>
    <w:rsid w:val="4B2968F0"/>
    <w:rsid w:val="4B2B1FA8"/>
    <w:rsid w:val="4B2CE01E"/>
    <w:rsid w:val="4B2DAFCC"/>
    <w:rsid w:val="4B406A66"/>
    <w:rsid w:val="4B498EEB"/>
    <w:rsid w:val="4B4DF1DA"/>
    <w:rsid w:val="4B517EF0"/>
    <w:rsid w:val="4B52F476"/>
    <w:rsid w:val="4B57B6C4"/>
    <w:rsid w:val="4B5857FD"/>
    <w:rsid w:val="4B6958F0"/>
    <w:rsid w:val="4B6CA6C9"/>
    <w:rsid w:val="4B804522"/>
    <w:rsid w:val="4B8286F0"/>
    <w:rsid w:val="4B86ADD2"/>
    <w:rsid w:val="4B88E0DF"/>
    <w:rsid w:val="4B8AFAC2"/>
    <w:rsid w:val="4B9E4DF1"/>
    <w:rsid w:val="4BA5D1B9"/>
    <w:rsid w:val="4BA63209"/>
    <w:rsid w:val="4BAE7419"/>
    <w:rsid w:val="4BB05713"/>
    <w:rsid w:val="4BB176ED"/>
    <w:rsid w:val="4BB615B7"/>
    <w:rsid w:val="4BB6FEA8"/>
    <w:rsid w:val="4BB7A42A"/>
    <w:rsid w:val="4BB8611E"/>
    <w:rsid w:val="4BC0E878"/>
    <w:rsid w:val="4BC609A5"/>
    <w:rsid w:val="4BCECCD3"/>
    <w:rsid w:val="4BCF22FA"/>
    <w:rsid w:val="4BD5E2D7"/>
    <w:rsid w:val="4BD63817"/>
    <w:rsid w:val="4BD977EF"/>
    <w:rsid w:val="4BDA08EC"/>
    <w:rsid w:val="4BE3194C"/>
    <w:rsid w:val="4BE671C2"/>
    <w:rsid w:val="4C040386"/>
    <w:rsid w:val="4C14E100"/>
    <w:rsid w:val="4C15B75A"/>
    <w:rsid w:val="4C18A215"/>
    <w:rsid w:val="4C1C7A53"/>
    <w:rsid w:val="4C1E5D92"/>
    <w:rsid w:val="4C22BBCC"/>
    <w:rsid w:val="4C272A44"/>
    <w:rsid w:val="4C286150"/>
    <w:rsid w:val="4C28A714"/>
    <w:rsid w:val="4C3FEFE8"/>
    <w:rsid w:val="4C549966"/>
    <w:rsid w:val="4C579F4B"/>
    <w:rsid w:val="4C5C5E6D"/>
    <w:rsid w:val="4C5D1C03"/>
    <w:rsid w:val="4C5E31A9"/>
    <w:rsid w:val="4C653EA2"/>
    <w:rsid w:val="4C662153"/>
    <w:rsid w:val="4C751895"/>
    <w:rsid w:val="4C751FF2"/>
    <w:rsid w:val="4C7D89E6"/>
    <w:rsid w:val="4C90D0F4"/>
    <w:rsid w:val="4C96D142"/>
    <w:rsid w:val="4CA57EE4"/>
    <w:rsid w:val="4CA73198"/>
    <w:rsid w:val="4CAA75E4"/>
    <w:rsid w:val="4CADC7AC"/>
    <w:rsid w:val="4CB0D7FB"/>
    <w:rsid w:val="4CB31060"/>
    <w:rsid w:val="4CB4532A"/>
    <w:rsid w:val="4CBB96A8"/>
    <w:rsid w:val="4CC626C9"/>
    <w:rsid w:val="4CCDCBDF"/>
    <w:rsid w:val="4CD0E067"/>
    <w:rsid w:val="4CE5B426"/>
    <w:rsid w:val="4CEE1859"/>
    <w:rsid w:val="4D034429"/>
    <w:rsid w:val="4D22D13D"/>
    <w:rsid w:val="4D37372A"/>
    <w:rsid w:val="4D3B0B1A"/>
    <w:rsid w:val="4D4F6825"/>
    <w:rsid w:val="4D55391B"/>
    <w:rsid w:val="4D5D0B9F"/>
    <w:rsid w:val="4D6A9D34"/>
    <w:rsid w:val="4D6BF841"/>
    <w:rsid w:val="4D6CB80B"/>
    <w:rsid w:val="4D6E5AE1"/>
    <w:rsid w:val="4D7090B3"/>
    <w:rsid w:val="4D723F15"/>
    <w:rsid w:val="4D72C1AD"/>
    <w:rsid w:val="4D7B0B82"/>
    <w:rsid w:val="4D800E5A"/>
    <w:rsid w:val="4D936A30"/>
    <w:rsid w:val="4D96F18C"/>
    <w:rsid w:val="4D9A0C98"/>
    <w:rsid w:val="4DAD4349"/>
    <w:rsid w:val="4DAF4BBE"/>
    <w:rsid w:val="4DBB6264"/>
    <w:rsid w:val="4DC408C2"/>
    <w:rsid w:val="4DC6ECF9"/>
    <w:rsid w:val="4DCD2854"/>
    <w:rsid w:val="4DD51008"/>
    <w:rsid w:val="4DD93802"/>
    <w:rsid w:val="4DDACAFA"/>
    <w:rsid w:val="4DDB807D"/>
    <w:rsid w:val="4DDB8F20"/>
    <w:rsid w:val="4DE53FE3"/>
    <w:rsid w:val="4DE98895"/>
    <w:rsid w:val="4DEA6E89"/>
    <w:rsid w:val="4DF0A533"/>
    <w:rsid w:val="4DF18488"/>
    <w:rsid w:val="4DF53D55"/>
    <w:rsid w:val="4DFD6618"/>
    <w:rsid w:val="4DFFC488"/>
    <w:rsid w:val="4E004DA4"/>
    <w:rsid w:val="4E00581B"/>
    <w:rsid w:val="4E013578"/>
    <w:rsid w:val="4E0621EB"/>
    <w:rsid w:val="4E0E602D"/>
    <w:rsid w:val="4E19047D"/>
    <w:rsid w:val="4E26F182"/>
    <w:rsid w:val="4E2C0A1F"/>
    <w:rsid w:val="4E300437"/>
    <w:rsid w:val="4E3A831C"/>
    <w:rsid w:val="4E49980D"/>
    <w:rsid w:val="4E51CE7D"/>
    <w:rsid w:val="4E536F7D"/>
    <w:rsid w:val="4E5438DD"/>
    <w:rsid w:val="4E54C3D7"/>
    <w:rsid w:val="4E586C44"/>
    <w:rsid w:val="4E59067E"/>
    <w:rsid w:val="4E5B4A0C"/>
    <w:rsid w:val="4E5B5CA0"/>
    <w:rsid w:val="4E5D88A5"/>
    <w:rsid w:val="4E69ED06"/>
    <w:rsid w:val="4E72EC67"/>
    <w:rsid w:val="4E735BA3"/>
    <w:rsid w:val="4E74E094"/>
    <w:rsid w:val="4E8375AC"/>
    <w:rsid w:val="4E865E61"/>
    <w:rsid w:val="4E8A9538"/>
    <w:rsid w:val="4E9282BE"/>
    <w:rsid w:val="4E963386"/>
    <w:rsid w:val="4E9E6F95"/>
    <w:rsid w:val="4E9EBAF9"/>
    <w:rsid w:val="4EA2131D"/>
    <w:rsid w:val="4EA90F8C"/>
    <w:rsid w:val="4EB2DC77"/>
    <w:rsid w:val="4ECB9018"/>
    <w:rsid w:val="4EDA912B"/>
    <w:rsid w:val="4EE112C2"/>
    <w:rsid w:val="4EE4D553"/>
    <w:rsid w:val="4EE830FE"/>
    <w:rsid w:val="4EF1018B"/>
    <w:rsid w:val="4EFEDE54"/>
    <w:rsid w:val="4F0EA725"/>
    <w:rsid w:val="4F134BBD"/>
    <w:rsid w:val="4F1D2828"/>
    <w:rsid w:val="4F1F1E1A"/>
    <w:rsid w:val="4F20C6C8"/>
    <w:rsid w:val="4F256B90"/>
    <w:rsid w:val="4F2F0597"/>
    <w:rsid w:val="4F4C19B7"/>
    <w:rsid w:val="4F5C4883"/>
    <w:rsid w:val="4F694BEF"/>
    <w:rsid w:val="4F6C8EF8"/>
    <w:rsid w:val="4F7EDFB0"/>
    <w:rsid w:val="4F84C7D0"/>
    <w:rsid w:val="4F889FDA"/>
    <w:rsid w:val="4F93FF2F"/>
    <w:rsid w:val="4F95D610"/>
    <w:rsid w:val="4F9F0B4D"/>
    <w:rsid w:val="4FA2FA52"/>
    <w:rsid w:val="4FB0925E"/>
    <w:rsid w:val="4FB49271"/>
    <w:rsid w:val="4FB539C6"/>
    <w:rsid w:val="4FB64ABE"/>
    <w:rsid w:val="4FC20A83"/>
    <w:rsid w:val="4FC22F96"/>
    <w:rsid w:val="4FC3A2AE"/>
    <w:rsid w:val="4FC85D4B"/>
    <w:rsid w:val="4FD0A40D"/>
    <w:rsid w:val="4FD51BFA"/>
    <w:rsid w:val="4FEC781B"/>
    <w:rsid w:val="4FFC5814"/>
    <w:rsid w:val="5001C3D2"/>
    <w:rsid w:val="5008C586"/>
    <w:rsid w:val="500D9994"/>
    <w:rsid w:val="50143BA3"/>
    <w:rsid w:val="5020C82E"/>
    <w:rsid w:val="502162FD"/>
    <w:rsid w:val="50223F3F"/>
    <w:rsid w:val="5029286D"/>
    <w:rsid w:val="502C9BDB"/>
    <w:rsid w:val="502CD87B"/>
    <w:rsid w:val="503A6DD7"/>
    <w:rsid w:val="5047DE08"/>
    <w:rsid w:val="504CC476"/>
    <w:rsid w:val="504E4C45"/>
    <w:rsid w:val="504F5447"/>
    <w:rsid w:val="505B6786"/>
    <w:rsid w:val="505E0D9A"/>
    <w:rsid w:val="5060BF82"/>
    <w:rsid w:val="5068DEAE"/>
    <w:rsid w:val="507CF6B0"/>
    <w:rsid w:val="5084D07E"/>
    <w:rsid w:val="5084E810"/>
    <w:rsid w:val="5087F0B3"/>
    <w:rsid w:val="508F6FB8"/>
    <w:rsid w:val="509B2502"/>
    <w:rsid w:val="509C7E0F"/>
    <w:rsid w:val="509FD053"/>
    <w:rsid w:val="50A03BD8"/>
    <w:rsid w:val="50B04070"/>
    <w:rsid w:val="50B416C0"/>
    <w:rsid w:val="50BC6D0A"/>
    <w:rsid w:val="50BD0246"/>
    <w:rsid w:val="50C01F3F"/>
    <w:rsid w:val="50C55C3C"/>
    <w:rsid w:val="50C75A0B"/>
    <w:rsid w:val="50C8DEED"/>
    <w:rsid w:val="50CEF873"/>
    <w:rsid w:val="50DAEBA5"/>
    <w:rsid w:val="50DCE5ED"/>
    <w:rsid w:val="50E2D92B"/>
    <w:rsid w:val="50E6E3A1"/>
    <w:rsid w:val="50EDF643"/>
    <w:rsid w:val="50FAFF01"/>
    <w:rsid w:val="51120BFB"/>
    <w:rsid w:val="5114E3D5"/>
    <w:rsid w:val="5148AFEB"/>
    <w:rsid w:val="514FFC29"/>
    <w:rsid w:val="5152BBED"/>
    <w:rsid w:val="515AE86E"/>
    <w:rsid w:val="5163F9BD"/>
    <w:rsid w:val="516A015E"/>
    <w:rsid w:val="516B5B92"/>
    <w:rsid w:val="516EC429"/>
    <w:rsid w:val="517B24D1"/>
    <w:rsid w:val="518C73B4"/>
    <w:rsid w:val="518F8194"/>
    <w:rsid w:val="518FA52C"/>
    <w:rsid w:val="51979F71"/>
    <w:rsid w:val="519BD692"/>
    <w:rsid w:val="519C0E2C"/>
    <w:rsid w:val="519C3A96"/>
    <w:rsid w:val="519CE1A5"/>
    <w:rsid w:val="51ABE7C9"/>
    <w:rsid w:val="51AC4F73"/>
    <w:rsid w:val="51AD7CE3"/>
    <w:rsid w:val="51B686FB"/>
    <w:rsid w:val="51BE9653"/>
    <w:rsid w:val="51C6324F"/>
    <w:rsid w:val="51CA7759"/>
    <w:rsid w:val="51D2D8E6"/>
    <w:rsid w:val="51DC5534"/>
    <w:rsid w:val="51EC0143"/>
    <w:rsid w:val="51ED9A8F"/>
    <w:rsid w:val="51F2949D"/>
    <w:rsid w:val="51FAD36B"/>
    <w:rsid w:val="52079014"/>
    <w:rsid w:val="5208F9EF"/>
    <w:rsid w:val="5213459B"/>
    <w:rsid w:val="5219BCB5"/>
    <w:rsid w:val="5220B871"/>
    <w:rsid w:val="52259432"/>
    <w:rsid w:val="522F3D40"/>
    <w:rsid w:val="5230D695"/>
    <w:rsid w:val="5235DB00"/>
    <w:rsid w:val="523E368B"/>
    <w:rsid w:val="525EA774"/>
    <w:rsid w:val="526D3680"/>
    <w:rsid w:val="52718FE7"/>
    <w:rsid w:val="527263CB"/>
    <w:rsid w:val="5289C6A4"/>
    <w:rsid w:val="528B42C4"/>
    <w:rsid w:val="528B5835"/>
    <w:rsid w:val="5296CFB1"/>
    <w:rsid w:val="529C99A8"/>
    <w:rsid w:val="52A213C5"/>
    <w:rsid w:val="52B4D54A"/>
    <w:rsid w:val="52B54F08"/>
    <w:rsid w:val="52B788E9"/>
    <w:rsid w:val="52C189D3"/>
    <w:rsid w:val="52C6BC91"/>
    <w:rsid w:val="52C82D48"/>
    <w:rsid w:val="52DA2D2B"/>
    <w:rsid w:val="52DCB05D"/>
    <w:rsid w:val="52DD5AF5"/>
    <w:rsid w:val="52EFA185"/>
    <w:rsid w:val="52FB4370"/>
    <w:rsid w:val="530844CF"/>
    <w:rsid w:val="5308D0EC"/>
    <w:rsid w:val="530A63D8"/>
    <w:rsid w:val="5314A098"/>
    <w:rsid w:val="53248CC9"/>
    <w:rsid w:val="53257B57"/>
    <w:rsid w:val="53387C3D"/>
    <w:rsid w:val="533951B8"/>
    <w:rsid w:val="53400A56"/>
    <w:rsid w:val="53443326"/>
    <w:rsid w:val="5347A559"/>
    <w:rsid w:val="5352B3AC"/>
    <w:rsid w:val="53583E70"/>
    <w:rsid w:val="5369FC66"/>
    <w:rsid w:val="536AE507"/>
    <w:rsid w:val="536B7A68"/>
    <w:rsid w:val="53722C1C"/>
    <w:rsid w:val="537E81B0"/>
    <w:rsid w:val="5381C5C7"/>
    <w:rsid w:val="5386043B"/>
    <w:rsid w:val="5391B000"/>
    <w:rsid w:val="539A57C0"/>
    <w:rsid w:val="53A485E7"/>
    <w:rsid w:val="53A4BA22"/>
    <w:rsid w:val="53ACF7FB"/>
    <w:rsid w:val="53AF494F"/>
    <w:rsid w:val="53C8709D"/>
    <w:rsid w:val="53D31234"/>
    <w:rsid w:val="53D69DE1"/>
    <w:rsid w:val="53E125B3"/>
    <w:rsid w:val="53E228CA"/>
    <w:rsid w:val="53EDC6BB"/>
    <w:rsid w:val="53F0FECB"/>
    <w:rsid w:val="53F7AE81"/>
    <w:rsid w:val="53F9BD72"/>
    <w:rsid w:val="54015190"/>
    <w:rsid w:val="54164F2A"/>
    <w:rsid w:val="5427C4A1"/>
    <w:rsid w:val="5438940E"/>
    <w:rsid w:val="543B4051"/>
    <w:rsid w:val="5443C5AA"/>
    <w:rsid w:val="5446C14D"/>
    <w:rsid w:val="544C5148"/>
    <w:rsid w:val="544C69A8"/>
    <w:rsid w:val="544F2F2A"/>
    <w:rsid w:val="545FFFA9"/>
    <w:rsid w:val="54603706"/>
    <w:rsid w:val="54648A53"/>
    <w:rsid w:val="54671A93"/>
    <w:rsid w:val="5475BBF8"/>
    <w:rsid w:val="54871713"/>
    <w:rsid w:val="548CC639"/>
    <w:rsid w:val="54972368"/>
    <w:rsid w:val="549CF3C5"/>
    <w:rsid w:val="549E2625"/>
    <w:rsid w:val="54A6B2E5"/>
    <w:rsid w:val="54B1DA5D"/>
    <w:rsid w:val="54B25017"/>
    <w:rsid w:val="54BC4859"/>
    <w:rsid w:val="54BE640E"/>
    <w:rsid w:val="54BFF69C"/>
    <w:rsid w:val="54C2426B"/>
    <w:rsid w:val="54C452B6"/>
    <w:rsid w:val="54CE9613"/>
    <w:rsid w:val="54D1755C"/>
    <w:rsid w:val="54E3DFB6"/>
    <w:rsid w:val="54EF7FA2"/>
    <w:rsid w:val="54F4E768"/>
    <w:rsid w:val="550C00CF"/>
    <w:rsid w:val="550DFC7D"/>
    <w:rsid w:val="55112DA0"/>
    <w:rsid w:val="5523A205"/>
    <w:rsid w:val="55311E48"/>
    <w:rsid w:val="554807B7"/>
    <w:rsid w:val="554FE5E7"/>
    <w:rsid w:val="555D5CDE"/>
    <w:rsid w:val="555E8670"/>
    <w:rsid w:val="555FC039"/>
    <w:rsid w:val="5565DAA6"/>
    <w:rsid w:val="55666D06"/>
    <w:rsid w:val="5579F907"/>
    <w:rsid w:val="557B4573"/>
    <w:rsid w:val="558327B3"/>
    <w:rsid w:val="5589F90E"/>
    <w:rsid w:val="5594B53C"/>
    <w:rsid w:val="55A141D4"/>
    <w:rsid w:val="55A6E3C5"/>
    <w:rsid w:val="55AA343C"/>
    <w:rsid w:val="55B1F10C"/>
    <w:rsid w:val="55B95AB6"/>
    <w:rsid w:val="55B9B40E"/>
    <w:rsid w:val="55BFF683"/>
    <w:rsid w:val="55C056A1"/>
    <w:rsid w:val="55C23061"/>
    <w:rsid w:val="55C3AE1D"/>
    <w:rsid w:val="55CC3EAF"/>
    <w:rsid w:val="55DFEE4C"/>
    <w:rsid w:val="55EAFF8B"/>
    <w:rsid w:val="55ED6701"/>
    <w:rsid w:val="55F74CB8"/>
    <w:rsid w:val="55FC0767"/>
    <w:rsid w:val="55FC0FCD"/>
    <w:rsid w:val="55FD4413"/>
    <w:rsid w:val="56051794"/>
    <w:rsid w:val="560C67DE"/>
    <w:rsid w:val="560E6FFD"/>
    <w:rsid w:val="560EADE1"/>
    <w:rsid w:val="561086B1"/>
    <w:rsid w:val="56218BD4"/>
    <w:rsid w:val="5626BD34"/>
    <w:rsid w:val="5636DF48"/>
    <w:rsid w:val="563D2184"/>
    <w:rsid w:val="56402E8F"/>
    <w:rsid w:val="564092B7"/>
    <w:rsid w:val="56422974"/>
    <w:rsid w:val="564D55EE"/>
    <w:rsid w:val="565E57BC"/>
    <w:rsid w:val="56682A69"/>
    <w:rsid w:val="566DC43D"/>
    <w:rsid w:val="56715DB1"/>
    <w:rsid w:val="5687D461"/>
    <w:rsid w:val="5690A481"/>
    <w:rsid w:val="569155AB"/>
    <w:rsid w:val="5693FCA5"/>
    <w:rsid w:val="569416AA"/>
    <w:rsid w:val="56A14664"/>
    <w:rsid w:val="56A64A09"/>
    <w:rsid w:val="56B81E43"/>
    <w:rsid w:val="56BF4EA1"/>
    <w:rsid w:val="56D56458"/>
    <w:rsid w:val="56DF2091"/>
    <w:rsid w:val="56E2F304"/>
    <w:rsid w:val="56E796C0"/>
    <w:rsid w:val="56ED9879"/>
    <w:rsid w:val="56ED9F61"/>
    <w:rsid w:val="56EE8717"/>
    <w:rsid w:val="56EFD0A8"/>
    <w:rsid w:val="56F51646"/>
    <w:rsid w:val="56F9071E"/>
    <w:rsid w:val="5704A4E6"/>
    <w:rsid w:val="570D330B"/>
    <w:rsid w:val="571868BF"/>
    <w:rsid w:val="571A763F"/>
    <w:rsid w:val="5726FA44"/>
    <w:rsid w:val="57299C44"/>
    <w:rsid w:val="573D1384"/>
    <w:rsid w:val="5740CE69"/>
    <w:rsid w:val="575277B9"/>
    <w:rsid w:val="5752A784"/>
    <w:rsid w:val="57548C6D"/>
    <w:rsid w:val="57557C4C"/>
    <w:rsid w:val="5756AFA4"/>
    <w:rsid w:val="575B0F32"/>
    <w:rsid w:val="575D37C7"/>
    <w:rsid w:val="5767A64C"/>
    <w:rsid w:val="57773218"/>
    <w:rsid w:val="577884E8"/>
    <w:rsid w:val="578C57F2"/>
    <w:rsid w:val="578FCE0E"/>
    <w:rsid w:val="579572BC"/>
    <w:rsid w:val="57A735A3"/>
    <w:rsid w:val="57AA17DB"/>
    <w:rsid w:val="57AA7E42"/>
    <w:rsid w:val="57B82932"/>
    <w:rsid w:val="57BD8351"/>
    <w:rsid w:val="57C003F4"/>
    <w:rsid w:val="57C17ED2"/>
    <w:rsid w:val="57D3BA12"/>
    <w:rsid w:val="57D5C6E7"/>
    <w:rsid w:val="57F2059B"/>
    <w:rsid w:val="57F8859A"/>
    <w:rsid w:val="57FE3F97"/>
    <w:rsid w:val="57FF30DB"/>
    <w:rsid w:val="57FF89DA"/>
    <w:rsid w:val="58002193"/>
    <w:rsid w:val="5800B83F"/>
    <w:rsid w:val="58016063"/>
    <w:rsid w:val="58022C52"/>
    <w:rsid w:val="58033AEB"/>
    <w:rsid w:val="580D6513"/>
    <w:rsid w:val="5813927B"/>
    <w:rsid w:val="5813FB07"/>
    <w:rsid w:val="581F9BA0"/>
    <w:rsid w:val="581FE377"/>
    <w:rsid w:val="5828AC6A"/>
    <w:rsid w:val="582B7326"/>
    <w:rsid w:val="582ECC9E"/>
    <w:rsid w:val="583272CC"/>
    <w:rsid w:val="58474701"/>
    <w:rsid w:val="584982C8"/>
    <w:rsid w:val="5858C34F"/>
    <w:rsid w:val="58590D93"/>
    <w:rsid w:val="585E9073"/>
    <w:rsid w:val="5860DC42"/>
    <w:rsid w:val="5866D51B"/>
    <w:rsid w:val="5870E4CF"/>
    <w:rsid w:val="587F0422"/>
    <w:rsid w:val="588C2AEF"/>
    <w:rsid w:val="588E4E9B"/>
    <w:rsid w:val="58945C40"/>
    <w:rsid w:val="5898CB38"/>
    <w:rsid w:val="589A2070"/>
    <w:rsid w:val="589BB77F"/>
    <w:rsid w:val="589E0FF9"/>
    <w:rsid w:val="589FE069"/>
    <w:rsid w:val="58A3E4D8"/>
    <w:rsid w:val="58A51A27"/>
    <w:rsid w:val="58A53442"/>
    <w:rsid w:val="58AACB58"/>
    <w:rsid w:val="58AF9B90"/>
    <w:rsid w:val="58B22746"/>
    <w:rsid w:val="58B2696B"/>
    <w:rsid w:val="58B707AA"/>
    <w:rsid w:val="58D14BB7"/>
    <w:rsid w:val="58DA0A58"/>
    <w:rsid w:val="58DBD507"/>
    <w:rsid w:val="58DEA16F"/>
    <w:rsid w:val="58E1D4FE"/>
    <w:rsid w:val="58E31D50"/>
    <w:rsid w:val="58E39814"/>
    <w:rsid w:val="58E815E5"/>
    <w:rsid w:val="58F22277"/>
    <w:rsid w:val="58F58C53"/>
    <w:rsid w:val="590360DE"/>
    <w:rsid w:val="5906567F"/>
    <w:rsid w:val="5913A66A"/>
    <w:rsid w:val="591CE39B"/>
    <w:rsid w:val="591E0C29"/>
    <w:rsid w:val="59226D52"/>
    <w:rsid w:val="592A9A4F"/>
    <w:rsid w:val="59377CCE"/>
    <w:rsid w:val="594CD086"/>
    <w:rsid w:val="594DE8AB"/>
    <w:rsid w:val="59542AFF"/>
    <w:rsid w:val="5965256E"/>
    <w:rsid w:val="596EA8C7"/>
    <w:rsid w:val="597C014D"/>
    <w:rsid w:val="597D35C3"/>
    <w:rsid w:val="597FD79E"/>
    <w:rsid w:val="5989E566"/>
    <w:rsid w:val="59939B40"/>
    <w:rsid w:val="5993B810"/>
    <w:rsid w:val="5995BFB8"/>
    <w:rsid w:val="5995EFEB"/>
    <w:rsid w:val="599F0237"/>
    <w:rsid w:val="599F666B"/>
    <w:rsid w:val="59A674F8"/>
    <w:rsid w:val="59AF4BDA"/>
    <w:rsid w:val="59BE3245"/>
    <w:rsid w:val="59BFD569"/>
    <w:rsid w:val="59C175F5"/>
    <w:rsid w:val="59C1EB30"/>
    <w:rsid w:val="59C7E78E"/>
    <w:rsid w:val="59D0A475"/>
    <w:rsid w:val="59DEA594"/>
    <w:rsid w:val="59E0EDFF"/>
    <w:rsid w:val="59E7D0F8"/>
    <w:rsid w:val="59F3DF9B"/>
    <w:rsid w:val="5A0E42BF"/>
    <w:rsid w:val="5A1B78DA"/>
    <w:rsid w:val="5A1D588A"/>
    <w:rsid w:val="5A2872F8"/>
    <w:rsid w:val="5A32A906"/>
    <w:rsid w:val="5A3B19A7"/>
    <w:rsid w:val="5A3DE096"/>
    <w:rsid w:val="5A3F6D1F"/>
    <w:rsid w:val="5A451F8A"/>
    <w:rsid w:val="5A4BA4BB"/>
    <w:rsid w:val="5A4FB6A9"/>
    <w:rsid w:val="5A528497"/>
    <w:rsid w:val="5A566D55"/>
    <w:rsid w:val="5A605AAF"/>
    <w:rsid w:val="5A61764E"/>
    <w:rsid w:val="5A6B4946"/>
    <w:rsid w:val="5A6D1C18"/>
    <w:rsid w:val="5A6E5D91"/>
    <w:rsid w:val="5A7530F7"/>
    <w:rsid w:val="5A763991"/>
    <w:rsid w:val="5A84E48C"/>
    <w:rsid w:val="5A885550"/>
    <w:rsid w:val="5AA31763"/>
    <w:rsid w:val="5AA49C71"/>
    <w:rsid w:val="5AAE00E6"/>
    <w:rsid w:val="5AAE99B2"/>
    <w:rsid w:val="5AB25859"/>
    <w:rsid w:val="5AB3019F"/>
    <w:rsid w:val="5AB7C324"/>
    <w:rsid w:val="5AB7D989"/>
    <w:rsid w:val="5AB8F67C"/>
    <w:rsid w:val="5AC3C2EB"/>
    <w:rsid w:val="5AD1ADBE"/>
    <w:rsid w:val="5AD51D2D"/>
    <w:rsid w:val="5AD77A3B"/>
    <w:rsid w:val="5AD8FB91"/>
    <w:rsid w:val="5ADAA007"/>
    <w:rsid w:val="5ADC8657"/>
    <w:rsid w:val="5AE8405D"/>
    <w:rsid w:val="5AE8A0E7"/>
    <w:rsid w:val="5AEC6F67"/>
    <w:rsid w:val="5AEDAD77"/>
    <w:rsid w:val="5AEF3FDE"/>
    <w:rsid w:val="5AF80F57"/>
    <w:rsid w:val="5AFA4A2A"/>
    <w:rsid w:val="5B141FB3"/>
    <w:rsid w:val="5B1AC587"/>
    <w:rsid w:val="5B21B056"/>
    <w:rsid w:val="5B2355B8"/>
    <w:rsid w:val="5B26777A"/>
    <w:rsid w:val="5B2B2BE2"/>
    <w:rsid w:val="5B2F6990"/>
    <w:rsid w:val="5B3004F1"/>
    <w:rsid w:val="5B34536F"/>
    <w:rsid w:val="5B3A5723"/>
    <w:rsid w:val="5B4363E7"/>
    <w:rsid w:val="5B48C19B"/>
    <w:rsid w:val="5B52A701"/>
    <w:rsid w:val="5B5536AB"/>
    <w:rsid w:val="5B5EF5D0"/>
    <w:rsid w:val="5B5F18EC"/>
    <w:rsid w:val="5B604D2C"/>
    <w:rsid w:val="5B613D70"/>
    <w:rsid w:val="5B68C54B"/>
    <w:rsid w:val="5B6B757C"/>
    <w:rsid w:val="5B7EE7C3"/>
    <w:rsid w:val="5B827398"/>
    <w:rsid w:val="5B8C398F"/>
    <w:rsid w:val="5B8F6074"/>
    <w:rsid w:val="5B9303C0"/>
    <w:rsid w:val="5B96E840"/>
    <w:rsid w:val="5B9BB5FD"/>
    <w:rsid w:val="5BB898D5"/>
    <w:rsid w:val="5BBFA957"/>
    <w:rsid w:val="5BCA4280"/>
    <w:rsid w:val="5BD26218"/>
    <w:rsid w:val="5BD3F2BC"/>
    <w:rsid w:val="5BD4FC3E"/>
    <w:rsid w:val="5BD5B0BB"/>
    <w:rsid w:val="5BD6F7BF"/>
    <w:rsid w:val="5BD8AD65"/>
    <w:rsid w:val="5BE1F0BD"/>
    <w:rsid w:val="5BE63534"/>
    <w:rsid w:val="5BE87CB0"/>
    <w:rsid w:val="5BECC058"/>
    <w:rsid w:val="5BEEC868"/>
    <w:rsid w:val="5BF1D744"/>
    <w:rsid w:val="5C041447"/>
    <w:rsid w:val="5C041E48"/>
    <w:rsid w:val="5C0DEB26"/>
    <w:rsid w:val="5C1084A7"/>
    <w:rsid w:val="5C143F8C"/>
    <w:rsid w:val="5C24CCEF"/>
    <w:rsid w:val="5C262C90"/>
    <w:rsid w:val="5C29AD04"/>
    <w:rsid w:val="5C33D1B0"/>
    <w:rsid w:val="5C3B176F"/>
    <w:rsid w:val="5C3CE51C"/>
    <w:rsid w:val="5C502B74"/>
    <w:rsid w:val="5C52D1CC"/>
    <w:rsid w:val="5C5A0E14"/>
    <w:rsid w:val="5C5AF251"/>
    <w:rsid w:val="5C5D60E4"/>
    <w:rsid w:val="5C64A54E"/>
    <w:rsid w:val="5C64C708"/>
    <w:rsid w:val="5C75ED09"/>
    <w:rsid w:val="5C860A29"/>
    <w:rsid w:val="5C90CCA5"/>
    <w:rsid w:val="5C910D68"/>
    <w:rsid w:val="5C967EE5"/>
    <w:rsid w:val="5C96C03B"/>
    <w:rsid w:val="5C96C467"/>
    <w:rsid w:val="5C9BAE28"/>
    <w:rsid w:val="5C9E0A30"/>
    <w:rsid w:val="5CA1B7DF"/>
    <w:rsid w:val="5CA1C784"/>
    <w:rsid w:val="5CB213A5"/>
    <w:rsid w:val="5CB27404"/>
    <w:rsid w:val="5CB86BA3"/>
    <w:rsid w:val="5CB9E3DD"/>
    <w:rsid w:val="5CC323A2"/>
    <w:rsid w:val="5CC41659"/>
    <w:rsid w:val="5CC9F132"/>
    <w:rsid w:val="5CCCC555"/>
    <w:rsid w:val="5CF3F32E"/>
    <w:rsid w:val="5CFC4F2B"/>
    <w:rsid w:val="5D01808C"/>
    <w:rsid w:val="5D0495AC"/>
    <w:rsid w:val="5D15FA38"/>
    <w:rsid w:val="5D1A6975"/>
    <w:rsid w:val="5D1CFBCA"/>
    <w:rsid w:val="5D256499"/>
    <w:rsid w:val="5D339ED6"/>
    <w:rsid w:val="5D394073"/>
    <w:rsid w:val="5D3DB219"/>
    <w:rsid w:val="5D4557C6"/>
    <w:rsid w:val="5D4E8FE7"/>
    <w:rsid w:val="5D5C048D"/>
    <w:rsid w:val="5D6353B1"/>
    <w:rsid w:val="5D6BD1EF"/>
    <w:rsid w:val="5D6E2D96"/>
    <w:rsid w:val="5D6F4717"/>
    <w:rsid w:val="5D733841"/>
    <w:rsid w:val="5D738005"/>
    <w:rsid w:val="5D76794A"/>
    <w:rsid w:val="5D784855"/>
    <w:rsid w:val="5D801694"/>
    <w:rsid w:val="5D871A8F"/>
    <w:rsid w:val="5D8DAEDF"/>
    <w:rsid w:val="5D919D5C"/>
    <w:rsid w:val="5D985323"/>
    <w:rsid w:val="5D98E2FB"/>
    <w:rsid w:val="5DA0E35A"/>
    <w:rsid w:val="5DA1214A"/>
    <w:rsid w:val="5DB5EE02"/>
    <w:rsid w:val="5DB6A84D"/>
    <w:rsid w:val="5DBE5E48"/>
    <w:rsid w:val="5DCE9024"/>
    <w:rsid w:val="5DCF0AAE"/>
    <w:rsid w:val="5DD69480"/>
    <w:rsid w:val="5E07AD61"/>
    <w:rsid w:val="5E0AE7CC"/>
    <w:rsid w:val="5E100454"/>
    <w:rsid w:val="5E1422EB"/>
    <w:rsid w:val="5E18E9FA"/>
    <w:rsid w:val="5E1EBBFD"/>
    <w:rsid w:val="5E1F64C6"/>
    <w:rsid w:val="5E229C9D"/>
    <w:rsid w:val="5E25378C"/>
    <w:rsid w:val="5E254D45"/>
    <w:rsid w:val="5E292901"/>
    <w:rsid w:val="5E2A57AE"/>
    <w:rsid w:val="5E2CBB40"/>
    <w:rsid w:val="5E2F484A"/>
    <w:rsid w:val="5E2F5C09"/>
    <w:rsid w:val="5E2F8DF5"/>
    <w:rsid w:val="5E3C209E"/>
    <w:rsid w:val="5E404E58"/>
    <w:rsid w:val="5E4230A1"/>
    <w:rsid w:val="5E43FE58"/>
    <w:rsid w:val="5E4596C7"/>
    <w:rsid w:val="5E4DE406"/>
    <w:rsid w:val="5E50DC1F"/>
    <w:rsid w:val="5E5B5B94"/>
    <w:rsid w:val="5E5C2AD2"/>
    <w:rsid w:val="5E5E183C"/>
    <w:rsid w:val="5E7B04A9"/>
    <w:rsid w:val="5E8D846B"/>
    <w:rsid w:val="5E8EAA8C"/>
    <w:rsid w:val="5E923644"/>
    <w:rsid w:val="5E96D8DC"/>
    <w:rsid w:val="5EA1C557"/>
    <w:rsid w:val="5EA2E33C"/>
    <w:rsid w:val="5EC3D1BB"/>
    <w:rsid w:val="5EC413BC"/>
    <w:rsid w:val="5EC51A42"/>
    <w:rsid w:val="5EC67F0D"/>
    <w:rsid w:val="5EC9F662"/>
    <w:rsid w:val="5ECA2DD8"/>
    <w:rsid w:val="5ED25437"/>
    <w:rsid w:val="5EE1E2DC"/>
    <w:rsid w:val="5EE5FBB5"/>
    <w:rsid w:val="5EF01BF6"/>
    <w:rsid w:val="5EF03997"/>
    <w:rsid w:val="5EF304E4"/>
    <w:rsid w:val="5EF3CE96"/>
    <w:rsid w:val="5EFD901F"/>
    <w:rsid w:val="5EFF0095"/>
    <w:rsid w:val="5F026EAE"/>
    <w:rsid w:val="5F035EF0"/>
    <w:rsid w:val="5F0D517D"/>
    <w:rsid w:val="5F1B0940"/>
    <w:rsid w:val="5F241DE6"/>
    <w:rsid w:val="5F24C2B3"/>
    <w:rsid w:val="5F2764DE"/>
    <w:rsid w:val="5F2FBAFE"/>
    <w:rsid w:val="5F359F86"/>
    <w:rsid w:val="5F363320"/>
    <w:rsid w:val="5F37017C"/>
    <w:rsid w:val="5F389FB5"/>
    <w:rsid w:val="5F3E8607"/>
    <w:rsid w:val="5F440437"/>
    <w:rsid w:val="5F49C407"/>
    <w:rsid w:val="5F4B06D1"/>
    <w:rsid w:val="5F5E72A9"/>
    <w:rsid w:val="5F74AE86"/>
    <w:rsid w:val="5F762883"/>
    <w:rsid w:val="5F76FC2A"/>
    <w:rsid w:val="5F79BF70"/>
    <w:rsid w:val="5F7C5B87"/>
    <w:rsid w:val="5F7E5926"/>
    <w:rsid w:val="5F819DF0"/>
    <w:rsid w:val="5F8400C1"/>
    <w:rsid w:val="5F942900"/>
    <w:rsid w:val="5F9B99ED"/>
    <w:rsid w:val="5F9BFE35"/>
    <w:rsid w:val="5F9F8E72"/>
    <w:rsid w:val="5FAE21AC"/>
    <w:rsid w:val="5FB59027"/>
    <w:rsid w:val="5FB5C97A"/>
    <w:rsid w:val="5FBA96FF"/>
    <w:rsid w:val="5FBC120A"/>
    <w:rsid w:val="5FBDC9B0"/>
    <w:rsid w:val="5FBF169D"/>
    <w:rsid w:val="5FC0E845"/>
    <w:rsid w:val="5FC51A3E"/>
    <w:rsid w:val="5FCAA365"/>
    <w:rsid w:val="5FCB5E56"/>
    <w:rsid w:val="5FCD54A7"/>
    <w:rsid w:val="5FCF276D"/>
    <w:rsid w:val="5FD34EEA"/>
    <w:rsid w:val="5FDA9375"/>
    <w:rsid w:val="5FE2A4CB"/>
    <w:rsid w:val="5FE41FA9"/>
    <w:rsid w:val="5FE8CC8F"/>
    <w:rsid w:val="5FE9479A"/>
    <w:rsid w:val="5FEF32DE"/>
    <w:rsid w:val="5FEF5D2A"/>
    <w:rsid w:val="5FEFFB98"/>
    <w:rsid w:val="5FF1599F"/>
    <w:rsid w:val="5FF71DC6"/>
    <w:rsid w:val="6001123F"/>
    <w:rsid w:val="60108925"/>
    <w:rsid w:val="60155E32"/>
    <w:rsid w:val="601D1689"/>
    <w:rsid w:val="602A6EAA"/>
    <w:rsid w:val="6037D828"/>
    <w:rsid w:val="60472F02"/>
    <w:rsid w:val="6067B8D9"/>
    <w:rsid w:val="6073447E"/>
    <w:rsid w:val="6074D6AD"/>
    <w:rsid w:val="6074F090"/>
    <w:rsid w:val="607500D4"/>
    <w:rsid w:val="60885C0B"/>
    <w:rsid w:val="6089FAE2"/>
    <w:rsid w:val="608A033D"/>
    <w:rsid w:val="608E5749"/>
    <w:rsid w:val="60971DCA"/>
    <w:rsid w:val="609AF473"/>
    <w:rsid w:val="60A4CE9E"/>
    <w:rsid w:val="60A9ED0C"/>
    <w:rsid w:val="60B385DC"/>
    <w:rsid w:val="60BA791B"/>
    <w:rsid w:val="60C01864"/>
    <w:rsid w:val="60C998ED"/>
    <w:rsid w:val="60CF1F97"/>
    <w:rsid w:val="60D09E22"/>
    <w:rsid w:val="60D31313"/>
    <w:rsid w:val="60E1E02B"/>
    <w:rsid w:val="60EBEAFB"/>
    <w:rsid w:val="60EDF394"/>
    <w:rsid w:val="60EF4F2B"/>
    <w:rsid w:val="60F0D85A"/>
    <w:rsid w:val="60F279DE"/>
    <w:rsid w:val="61039A7F"/>
    <w:rsid w:val="61082A32"/>
    <w:rsid w:val="610C1D36"/>
    <w:rsid w:val="610CE13A"/>
    <w:rsid w:val="610F6C31"/>
    <w:rsid w:val="611F1B7C"/>
    <w:rsid w:val="6127CB77"/>
    <w:rsid w:val="612A6056"/>
    <w:rsid w:val="612A74AD"/>
    <w:rsid w:val="61337673"/>
    <w:rsid w:val="6134A388"/>
    <w:rsid w:val="6137D698"/>
    <w:rsid w:val="613A279F"/>
    <w:rsid w:val="6142888E"/>
    <w:rsid w:val="6143445D"/>
    <w:rsid w:val="61449B36"/>
    <w:rsid w:val="61516088"/>
    <w:rsid w:val="61563D4B"/>
    <w:rsid w:val="615AAE1C"/>
    <w:rsid w:val="61626D81"/>
    <w:rsid w:val="61653FF6"/>
    <w:rsid w:val="616C7DCF"/>
    <w:rsid w:val="61794C82"/>
    <w:rsid w:val="618584C8"/>
    <w:rsid w:val="618B4AA3"/>
    <w:rsid w:val="61942613"/>
    <w:rsid w:val="6195713E"/>
    <w:rsid w:val="61968E94"/>
    <w:rsid w:val="619BC9EB"/>
    <w:rsid w:val="619DA810"/>
    <w:rsid w:val="61AF1140"/>
    <w:rsid w:val="61B639C5"/>
    <w:rsid w:val="61BB0748"/>
    <w:rsid w:val="61C0A0A4"/>
    <w:rsid w:val="61C2B7BC"/>
    <w:rsid w:val="61D5B0A1"/>
    <w:rsid w:val="61D6C951"/>
    <w:rsid w:val="61D96619"/>
    <w:rsid w:val="61E5CA21"/>
    <w:rsid w:val="61EC0AA8"/>
    <w:rsid w:val="61F67C09"/>
    <w:rsid w:val="62050CA2"/>
    <w:rsid w:val="620C730F"/>
    <w:rsid w:val="620FD9C4"/>
    <w:rsid w:val="62103C8B"/>
    <w:rsid w:val="6218DA3F"/>
    <w:rsid w:val="62229E90"/>
    <w:rsid w:val="6223DF2D"/>
    <w:rsid w:val="6227DA59"/>
    <w:rsid w:val="622A8F7B"/>
    <w:rsid w:val="622AA5A6"/>
    <w:rsid w:val="62318A3E"/>
    <w:rsid w:val="623F0ED7"/>
    <w:rsid w:val="624F1AFB"/>
    <w:rsid w:val="6255ED73"/>
    <w:rsid w:val="626B32D2"/>
    <w:rsid w:val="62704077"/>
    <w:rsid w:val="62741368"/>
    <w:rsid w:val="627678DA"/>
    <w:rsid w:val="627AE74E"/>
    <w:rsid w:val="6280D177"/>
    <w:rsid w:val="62838110"/>
    <w:rsid w:val="628B1F8C"/>
    <w:rsid w:val="628CFB2B"/>
    <w:rsid w:val="62A16053"/>
    <w:rsid w:val="62A44242"/>
    <w:rsid w:val="62A6E33F"/>
    <w:rsid w:val="62A6F4BC"/>
    <w:rsid w:val="62AC6034"/>
    <w:rsid w:val="62C53B86"/>
    <w:rsid w:val="62C7AEC3"/>
    <w:rsid w:val="62CD8BF4"/>
    <w:rsid w:val="62D4594F"/>
    <w:rsid w:val="62D89555"/>
    <w:rsid w:val="62E54363"/>
    <w:rsid w:val="62F012A3"/>
    <w:rsid w:val="62FCBB00"/>
    <w:rsid w:val="62FF4ED0"/>
    <w:rsid w:val="63014F3A"/>
    <w:rsid w:val="630BF800"/>
    <w:rsid w:val="630D9EA4"/>
    <w:rsid w:val="63161E9C"/>
    <w:rsid w:val="63165798"/>
    <w:rsid w:val="631DD9F1"/>
    <w:rsid w:val="6329CF69"/>
    <w:rsid w:val="632CEE29"/>
    <w:rsid w:val="632E87F3"/>
    <w:rsid w:val="633A18EE"/>
    <w:rsid w:val="634185A4"/>
    <w:rsid w:val="6343BC22"/>
    <w:rsid w:val="6348A34E"/>
    <w:rsid w:val="635090D4"/>
    <w:rsid w:val="6355E447"/>
    <w:rsid w:val="63575215"/>
    <w:rsid w:val="6357AF56"/>
    <w:rsid w:val="6362BC0A"/>
    <w:rsid w:val="63646407"/>
    <w:rsid w:val="63655AEA"/>
    <w:rsid w:val="6370C210"/>
    <w:rsid w:val="637C5094"/>
    <w:rsid w:val="637E2317"/>
    <w:rsid w:val="638BC20F"/>
    <w:rsid w:val="63990C8F"/>
    <w:rsid w:val="63A33E76"/>
    <w:rsid w:val="63ABAA25"/>
    <w:rsid w:val="63AF3E6C"/>
    <w:rsid w:val="63B25072"/>
    <w:rsid w:val="63B28712"/>
    <w:rsid w:val="63B37D32"/>
    <w:rsid w:val="63B8EF68"/>
    <w:rsid w:val="63B922B6"/>
    <w:rsid w:val="63BE6EF1"/>
    <w:rsid w:val="63C0C027"/>
    <w:rsid w:val="63C35BF1"/>
    <w:rsid w:val="63C61625"/>
    <w:rsid w:val="63CC40FC"/>
    <w:rsid w:val="63D2D973"/>
    <w:rsid w:val="63D63748"/>
    <w:rsid w:val="63DD26B1"/>
    <w:rsid w:val="63E66B23"/>
    <w:rsid w:val="63EEA179"/>
    <w:rsid w:val="63F22EB3"/>
    <w:rsid w:val="63F43B57"/>
    <w:rsid w:val="6413FE5E"/>
    <w:rsid w:val="642623CE"/>
    <w:rsid w:val="6427EB60"/>
    <w:rsid w:val="642CE685"/>
    <w:rsid w:val="643458D7"/>
    <w:rsid w:val="64364F57"/>
    <w:rsid w:val="64408CB8"/>
    <w:rsid w:val="644336EC"/>
    <w:rsid w:val="644D621D"/>
    <w:rsid w:val="644E66DB"/>
    <w:rsid w:val="644E71C6"/>
    <w:rsid w:val="64565911"/>
    <w:rsid w:val="645B4B72"/>
    <w:rsid w:val="64691C59"/>
    <w:rsid w:val="646C58B4"/>
    <w:rsid w:val="646E5CBD"/>
    <w:rsid w:val="6471B1BD"/>
    <w:rsid w:val="64758EE1"/>
    <w:rsid w:val="6481A9A7"/>
    <w:rsid w:val="6486AE61"/>
    <w:rsid w:val="648F832D"/>
    <w:rsid w:val="649156D0"/>
    <w:rsid w:val="649332CC"/>
    <w:rsid w:val="64958C03"/>
    <w:rsid w:val="649829E3"/>
    <w:rsid w:val="6499A21D"/>
    <w:rsid w:val="64A369F3"/>
    <w:rsid w:val="64AAD0F5"/>
    <w:rsid w:val="64B44B9A"/>
    <w:rsid w:val="64C38A74"/>
    <w:rsid w:val="64C3C80D"/>
    <w:rsid w:val="64C5B262"/>
    <w:rsid w:val="64C95575"/>
    <w:rsid w:val="64DCF253"/>
    <w:rsid w:val="64E8C402"/>
    <w:rsid w:val="64EC6135"/>
    <w:rsid w:val="64EDDB10"/>
    <w:rsid w:val="64F36A14"/>
    <w:rsid w:val="64F60B24"/>
    <w:rsid w:val="64F9B993"/>
    <w:rsid w:val="6502CB98"/>
    <w:rsid w:val="65038313"/>
    <w:rsid w:val="650E6A13"/>
    <w:rsid w:val="65198E43"/>
    <w:rsid w:val="6519B942"/>
    <w:rsid w:val="651E0C5B"/>
    <w:rsid w:val="65369114"/>
    <w:rsid w:val="653937E6"/>
    <w:rsid w:val="653FBA8F"/>
    <w:rsid w:val="65477A86"/>
    <w:rsid w:val="6548D039"/>
    <w:rsid w:val="6554BFC9"/>
    <w:rsid w:val="65557602"/>
    <w:rsid w:val="6582294C"/>
    <w:rsid w:val="659112A5"/>
    <w:rsid w:val="6594F13F"/>
    <w:rsid w:val="65A2A1B1"/>
    <w:rsid w:val="65A36508"/>
    <w:rsid w:val="65A595CD"/>
    <w:rsid w:val="65AFCEBF"/>
    <w:rsid w:val="65B0AD15"/>
    <w:rsid w:val="65BFA05F"/>
    <w:rsid w:val="65CCCC31"/>
    <w:rsid w:val="65D02521"/>
    <w:rsid w:val="65DD95AB"/>
    <w:rsid w:val="65F3B9C7"/>
    <w:rsid w:val="65FAF6AB"/>
    <w:rsid w:val="65FCD7A5"/>
    <w:rsid w:val="65FEBADD"/>
    <w:rsid w:val="65FEE9D1"/>
    <w:rsid w:val="6600649F"/>
    <w:rsid w:val="6608117C"/>
    <w:rsid w:val="660ADBD0"/>
    <w:rsid w:val="661925A3"/>
    <w:rsid w:val="661F5343"/>
    <w:rsid w:val="66207A28"/>
    <w:rsid w:val="66215203"/>
    <w:rsid w:val="6622FD0B"/>
    <w:rsid w:val="6630B01D"/>
    <w:rsid w:val="663C2F00"/>
    <w:rsid w:val="6640DFD5"/>
    <w:rsid w:val="664A0445"/>
    <w:rsid w:val="664A7DF4"/>
    <w:rsid w:val="6658F5EB"/>
    <w:rsid w:val="6659CCA4"/>
    <w:rsid w:val="665B02C6"/>
    <w:rsid w:val="665E7462"/>
    <w:rsid w:val="6662050C"/>
    <w:rsid w:val="666B8709"/>
    <w:rsid w:val="666E091E"/>
    <w:rsid w:val="6671BF4F"/>
    <w:rsid w:val="66725ACC"/>
    <w:rsid w:val="66773884"/>
    <w:rsid w:val="667EDACA"/>
    <w:rsid w:val="66824753"/>
    <w:rsid w:val="66847EF0"/>
    <w:rsid w:val="6688C264"/>
    <w:rsid w:val="66996C6D"/>
    <w:rsid w:val="669D456C"/>
    <w:rsid w:val="66ADF325"/>
    <w:rsid w:val="66BF7BCB"/>
    <w:rsid w:val="66C08E15"/>
    <w:rsid w:val="66CBE1B3"/>
    <w:rsid w:val="66DB8AF0"/>
    <w:rsid w:val="66E33A8E"/>
    <w:rsid w:val="66E648D5"/>
    <w:rsid w:val="66F1C33C"/>
    <w:rsid w:val="66F1F1BE"/>
    <w:rsid w:val="66F8B0BF"/>
    <w:rsid w:val="66FB4A2D"/>
    <w:rsid w:val="66FE16C9"/>
    <w:rsid w:val="66FFB792"/>
    <w:rsid w:val="67032C80"/>
    <w:rsid w:val="6705EE24"/>
    <w:rsid w:val="6705EEF7"/>
    <w:rsid w:val="6706450E"/>
    <w:rsid w:val="6709996A"/>
    <w:rsid w:val="670C376F"/>
    <w:rsid w:val="6712B3C6"/>
    <w:rsid w:val="6715E9EB"/>
    <w:rsid w:val="67207425"/>
    <w:rsid w:val="67414505"/>
    <w:rsid w:val="6743B19A"/>
    <w:rsid w:val="674A3F37"/>
    <w:rsid w:val="674A5D7B"/>
    <w:rsid w:val="675A6D62"/>
    <w:rsid w:val="675B24D4"/>
    <w:rsid w:val="676D89DF"/>
    <w:rsid w:val="6771BA25"/>
    <w:rsid w:val="67759C70"/>
    <w:rsid w:val="677DB447"/>
    <w:rsid w:val="677E2E2D"/>
    <w:rsid w:val="67877A17"/>
    <w:rsid w:val="679F3AE5"/>
    <w:rsid w:val="67A9527F"/>
    <w:rsid w:val="67ABCB42"/>
    <w:rsid w:val="67AD6FFB"/>
    <w:rsid w:val="67ADEB05"/>
    <w:rsid w:val="67AF6798"/>
    <w:rsid w:val="67B1CA12"/>
    <w:rsid w:val="67B89CF8"/>
    <w:rsid w:val="67BA000D"/>
    <w:rsid w:val="67C1BAA8"/>
    <w:rsid w:val="67C20597"/>
    <w:rsid w:val="67C909D9"/>
    <w:rsid w:val="67CE06D9"/>
    <w:rsid w:val="67D7F507"/>
    <w:rsid w:val="67E516D2"/>
    <w:rsid w:val="67E7671A"/>
    <w:rsid w:val="67F0F9B3"/>
    <w:rsid w:val="680182CE"/>
    <w:rsid w:val="68118ABC"/>
    <w:rsid w:val="6812F506"/>
    <w:rsid w:val="681B0A31"/>
    <w:rsid w:val="681C1471"/>
    <w:rsid w:val="68298D6A"/>
    <w:rsid w:val="682D084F"/>
    <w:rsid w:val="6839188A"/>
    <w:rsid w:val="6846BB8B"/>
    <w:rsid w:val="684A8632"/>
    <w:rsid w:val="68511EC9"/>
    <w:rsid w:val="6866BACF"/>
    <w:rsid w:val="68676F93"/>
    <w:rsid w:val="6869E34F"/>
    <w:rsid w:val="686BFE3B"/>
    <w:rsid w:val="686CB680"/>
    <w:rsid w:val="6874BBA8"/>
    <w:rsid w:val="687C5550"/>
    <w:rsid w:val="6884FA3A"/>
    <w:rsid w:val="688B8AEC"/>
    <w:rsid w:val="6899E72A"/>
    <w:rsid w:val="68A27D44"/>
    <w:rsid w:val="68A5A53B"/>
    <w:rsid w:val="68A64A96"/>
    <w:rsid w:val="68ABAD51"/>
    <w:rsid w:val="68AC113D"/>
    <w:rsid w:val="68B6CD90"/>
    <w:rsid w:val="68D223C2"/>
    <w:rsid w:val="68D2D1EB"/>
    <w:rsid w:val="68D3D4A1"/>
    <w:rsid w:val="68DB05CA"/>
    <w:rsid w:val="68DF81FB"/>
    <w:rsid w:val="68EE601D"/>
    <w:rsid w:val="68F32CD7"/>
    <w:rsid w:val="68F39EA9"/>
    <w:rsid w:val="69086397"/>
    <w:rsid w:val="690A2027"/>
    <w:rsid w:val="691DE1C4"/>
    <w:rsid w:val="6923E9E6"/>
    <w:rsid w:val="69250796"/>
    <w:rsid w:val="6935C2EF"/>
    <w:rsid w:val="6940E6B5"/>
    <w:rsid w:val="694865BE"/>
    <w:rsid w:val="694E8506"/>
    <w:rsid w:val="695BD990"/>
    <w:rsid w:val="696D497D"/>
    <w:rsid w:val="696EE9D4"/>
    <w:rsid w:val="697066D9"/>
    <w:rsid w:val="697777D8"/>
    <w:rsid w:val="6988EFA0"/>
    <w:rsid w:val="6996EFB2"/>
    <w:rsid w:val="69AA472E"/>
    <w:rsid w:val="69B7E4D2"/>
    <w:rsid w:val="69BC0E03"/>
    <w:rsid w:val="69C20A17"/>
    <w:rsid w:val="69C6AFC3"/>
    <w:rsid w:val="69CA0B6B"/>
    <w:rsid w:val="69CFA321"/>
    <w:rsid w:val="69D42B2B"/>
    <w:rsid w:val="69D4F65A"/>
    <w:rsid w:val="69D5E173"/>
    <w:rsid w:val="69D8644A"/>
    <w:rsid w:val="69E0A7A6"/>
    <w:rsid w:val="69E21330"/>
    <w:rsid w:val="69E3680F"/>
    <w:rsid w:val="69F6AECF"/>
    <w:rsid w:val="69FB030B"/>
    <w:rsid w:val="69FC8185"/>
    <w:rsid w:val="69FE715F"/>
    <w:rsid w:val="6A003309"/>
    <w:rsid w:val="6A05A63C"/>
    <w:rsid w:val="6A12CE22"/>
    <w:rsid w:val="6A1C6876"/>
    <w:rsid w:val="6A283923"/>
    <w:rsid w:val="6A28AE5C"/>
    <w:rsid w:val="6A2DB075"/>
    <w:rsid w:val="6A2E5E05"/>
    <w:rsid w:val="6A32B79B"/>
    <w:rsid w:val="6A3E3CC7"/>
    <w:rsid w:val="6A41D6B9"/>
    <w:rsid w:val="6A421AF7"/>
    <w:rsid w:val="6A4F9C18"/>
    <w:rsid w:val="6A5322BF"/>
    <w:rsid w:val="6A553C47"/>
    <w:rsid w:val="6A55B517"/>
    <w:rsid w:val="6A623468"/>
    <w:rsid w:val="6A739DE8"/>
    <w:rsid w:val="6A76D62B"/>
    <w:rsid w:val="6A790AFF"/>
    <w:rsid w:val="6A806422"/>
    <w:rsid w:val="6A818ABF"/>
    <w:rsid w:val="6A947AB9"/>
    <w:rsid w:val="6AA2867F"/>
    <w:rsid w:val="6AA4C150"/>
    <w:rsid w:val="6AA71F66"/>
    <w:rsid w:val="6AAD350B"/>
    <w:rsid w:val="6AB686B6"/>
    <w:rsid w:val="6AC9C207"/>
    <w:rsid w:val="6ACB889F"/>
    <w:rsid w:val="6AD1958D"/>
    <w:rsid w:val="6AD5F072"/>
    <w:rsid w:val="6ADC4A2D"/>
    <w:rsid w:val="6AFCC3F5"/>
    <w:rsid w:val="6AFCEAD8"/>
    <w:rsid w:val="6B06CBC5"/>
    <w:rsid w:val="6B10A925"/>
    <w:rsid w:val="6B11C61A"/>
    <w:rsid w:val="6B1483C9"/>
    <w:rsid w:val="6B15CC97"/>
    <w:rsid w:val="6B1ABA58"/>
    <w:rsid w:val="6B1AF00F"/>
    <w:rsid w:val="6B1D7568"/>
    <w:rsid w:val="6B217368"/>
    <w:rsid w:val="6B366E87"/>
    <w:rsid w:val="6B38038A"/>
    <w:rsid w:val="6B3AD304"/>
    <w:rsid w:val="6B3FA2EB"/>
    <w:rsid w:val="6B4217F4"/>
    <w:rsid w:val="6B508F6F"/>
    <w:rsid w:val="6B5BA2B9"/>
    <w:rsid w:val="6B5BDAD8"/>
    <w:rsid w:val="6B5D1C0B"/>
    <w:rsid w:val="6B62AB98"/>
    <w:rsid w:val="6B6863C8"/>
    <w:rsid w:val="6B733629"/>
    <w:rsid w:val="6B739BE5"/>
    <w:rsid w:val="6B8B7D93"/>
    <w:rsid w:val="6B8C53CA"/>
    <w:rsid w:val="6B9757C6"/>
    <w:rsid w:val="6B9B1D66"/>
    <w:rsid w:val="6B9F7D1A"/>
    <w:rsid w:val="6BA6397B"/>
    <w:rsid w:val="6BAEFC13"/>
    <w:rsid w:val="6BAF2F0E"/>
    <w:rsid w:val="6BB1763D"/>
    <w:rsid w:val="6BBC9C22"/>
    <w:rsid w:val="6BBECE16"/>
    <w:rsid w:val="6BBF90BD"/>
    <w:rsid w:val="6BC4685D"/>
    <w:rsid w:val="6BC6AA37"/>
    <w:rsid w:val="6BD16134"/>
    <w:rsid w:val="6BD9F7EA"/>
    <w:rsid w:val="6BDA6D85"/>
    <w:rsid w:val="6BEA7095"/>
    <w:rsid w:val="6BFE79CB"/>
    <w:rsid w:val="6C043BFA"/>
    <w:rsid w:val="6C06C65C"/>
    <w:rsid w:val="6C0A27CE"/>
    <w:rsid w:val="6C12A88C"/>
    <w:rsid w:val="6C1C01DD"/>
    <w:rsid w:val="6C1E8EC1"/>
    <w:rsid w:val="6C216F19"/>
    <w:rsid w:val="6C22873F"/>
    <w:rsid w:val="6C26D444"/>
    <w:rsid w:val="6C289F9F"/>
    <w:rsid w:val="6C35B785"/>
    <w:rsid w:val="6C3AA0A1"/>
    <w:rsid w:val="6C3EF44D"/>
    <w:rsid w:val="6C3F7C86"/>
    <w:rsid w:val="6C3FD50E"/>
    <w:rsid w:val="6C4614A4"/>
    <w:rsid w:val="6C48C894"/>
    <w:rsid w:val="6C4D60CF"/>
    <w:rsid w:val="6C51C4CA"/>
    <w:rsid w:val="6C54145B"/>
    <w:rsid w:val="6C5B6766"/>
    <w:rsid w:val="6C753BD3"/>
    <w:rsid w:val="6C78B48F"/>
    <w:rsid w:val="6C7D625B"/>
    <w:rsid w:val="6C866B2C"/>
    <w:rsid w:val="6CA53A25"/>
    <w:rsid w:val="6CA62B57"/>
    <w:rsid w:val="6CA71848"/>
    <w:rsid w:val="6CAD9A24"/>
    <w:rsid w:val="6CB0FE0A"/>
    <w:rsid w:val="6CB2540A"/>
    <w:rsid w:val="6CBF1CBA"/>
    <w:rsid w:val="6CC000B9"/>
    <w:rsid w:val="6CC70562"/>
    <w:rsid w:val="6CCA85B8"/>
    <w:rsid w:val="6CCCE09F"/>
    <w:rsid w:val="6CD4F3F1"/>
    <w:rsid w:val="6CDB9C33"/>
    <w:rsid w:val="6CE01037"/>
    <w:rsid w:val="6CEF8594"/>
    <w:rsid w:val="6CF24FAA"/>
    <w:rsid w:val="6CF8EC6C"/>
    <w:rsid w:val="6D0124FF"/>
    <w:rsid w:val="6D073015"/>
    <w:rsid w:val="6D0CD312"/>
    <w:rsid w:val="6D0D75E7"/>
    <w:rsid w:val="6D19B3F2"/>
    <w:rsid w:val="6D1B3480"/>
    <w:rsid w:val="6D1D5600"/>
    <w:rsid w:val="6D3457A6"/>
    <w:rsid w:val="6D361557"/>
    <w:rsid w:val="6D3B11AA"/>
    <w:rsid w:val="6D4160E4"/>
    <w:rsid w:val="6D51339C"/>
    <w:rsid w:val="6D54E533"/>
    <w:rsid w:val="6D5A74AF"/>
    <w:rsid w:val="6D623722"/>
    <w:rsid w:val="6D669AE4"/>
    <w:rsid w:val="6D6CBD8D"/>
    <w:rsid w:val="6D7E1AB0"/>
    <w:rsid w:val="6D8C6C88"/>
    <w:rsid w:val="6D8FE23E"/>
    <w:rsid w:val="6D94334A"/>
    <w:rsid w:val="6D9707E9"/>
    <w:rsid w:val="6DBD85BF"/>
    <w:rsid w:val="6DBFC1ED"/>
    <w:rsid w:val="6DC858A5"/>
    <w:rsid w:val="6DC89FC2"/>
    <w:rsid w:val="6DCF0CB4"/>
    <w:rsid w:val="6DD630A9"/>
    <w:rsid w:val="6DD65263"/>
    <w:rsid w:val="6DE11910"/>
    <w:rsid w:val="6DE41761"/>
    <w:rsid w:val="6DEAEC5E"/>
    <w:rsid w:val="6DEDA195"/>
    <w:rsid w:val="6DEDD322"/>
    <w:rsid w:val="6DF152E7"/>
    <w:rsid w:val="6DF737C7"/>
    <w:rsid w:val="6E000FFD"/>
    <w:rsid w:val="6E0B8592"/>
    <w:rsid w:val="6E12BA6B"/>
    <w:rsid w:val="6E199709"/>
    <w:rsid w:val="6E25711C"/>
    <w:rsid w:val="6E284FA9"/>
    <w:rsid w:val="6E2EDDCE"/>
    <w:rsid w:val="6E327967"/>
    <w:rsid w:val="6E34BDBE"/>
    <w:rsid w:val="6E35ACD1"/>
    <w:rsid w:val="6E3D16E8"/>
    <w:rsid w:val="6E446816"/>
    <w:rsid w:val="6E4D2DBC"/>
    <w:rsid w:val="6E4E29A1"/>
    <w:rsid w:val="6E589FA7"/>
    <w:rsid w:val="6E5EFCE1"/>
    <w:rsid w:val="6E6787E9"/>
    <w:rsid w:val="6E693994"/>
    <w:rsid w:val="6E6BBBDC"/>
    <w:rsid w:val="6E6D4829"/>
    <w:rsid w:val="6E6F1A19"/>
    <w:rsid w:val="6E702BE7"/>
    <w:rsid w:val="6E719629"/>
    <w:rsid w:val="6E7C2848"/>
    <w:rsid w:val="6E7E4195"/>
    <w:rsid w:val="6E8AB2AF"/>
    <w:rsid w:val="6E8EBC4C"/>
    <w:rsid w:val="6E93FED3"/>
    <w:rsid w:val="6EB098B1"/>
    <w:rsid w:val="6EBA611E"/>
    <w:rsid w:val="6EBB79C8"/>
    <w:rsid w:val="6EBD39DF"/>
    <w:rsid w:val="6EC50A76"/>
    <w:rsid w:val="6EC68B35"/>
    <w:rsid w:val="6ECAEC15"/>
    <w:rsid w:val="6EDF1B4D"/>
    <w:rsid w:val="6EF155C9"/>
    <w:rsid w:val="6EFEA1FF"/>
    <w:rsid w:val="6F05505F"/>
    <w:rsid w:val="6F0901F6"/>
    <w:rsid w:val="6F0C3B9F"/>
    <w:rsid w:val="6F0D1472"/>
    <w:rsid w:val="6F0EFC3A"/>
    <w:rsid w:val="6F34A3F1"/>
    <w:rsid w:val="6F4140BA"/>
    <w:rsid w:val="6F420217"/>
    <w:rsid w:val="6F42C373"/>
    <w:rsid w:val="6F4483E1"/>
    <w:rsid w:val="6F4DD4CB"/>
    <w:rsid w:val="6F5438B0"/>
    <w:rsid w:val="6F55FF75"/>
    <w:rsid w:val="6F5A2D43"/>
    <w:rsid w:val="6F657F47"/>
    <w:rsid w:val="6F6636B9"/>
    <w:rsid w:val="6F672EDA"/>
    <w:rsid w:val="6F6F289B"/>
    <w:rsid w:val="6F7E5B31"/>
    <w:rsid w:val="6F966409"/>
    <w:rsid w:val="6F9911F3"/>
    <w:rsid w:val="6F9EF273"/>
    <w:rsid w:val="6FA9FEB8"/>
    <w:rsid w:val="6FAB757C"/>
    <w:rsid w:val="6FAEA514"/>
    <w:rsid w:val="6FC267B3"/>
    <w:rsid w:val="6FC8FCC0"/>
    <w:rsid w:val="6FCDB878"/>
    <w:rsid w:val="6FCED52C"/>
    <w:rsid w:val="6FD918BE"/>
    <w:rsid w:val="6FDCB15F"/>
    <w:rsid w:val="6FE7F4EC"/>
    <w:rsid w:val="6FE96063"/>
    <w:rsid w:val="6FF53264"/>
    <w:rsid w:val="7002927E"/>
    <w:rsid w:val="700A9D65"/>
    <w:rsid w:val="700E457C"/>
    <w:rsid w:val="700EFA20"/>
    <w:rsid w:val="701E4BBF"/>
    <w:rsid w:val="702024F3"/>
    <w:rsid w:val="702871BF"/>
    <w:rsid w:val="702BB11A"/>
    <w:rsid w:val="70346868"/>
    <w:rsid w:val="7034C297"/>
    <w:rsid w:val="70361CBB"/>
    <w:rsid w:val="7039BD21"/>
    <w:rsid w:val="70528C06"/>
    <w:rsid w:val="7055C2EE"/>
    <w:rsid w:val="705745F2"/>
    <w:rsid w:val="70590A40"/>
    <w:rsid w:val="706422C5"/>
    <w:rsid w:val="7082A031"/>
    <w:rsid w:val="708417F4"/>
    <w:rsid w:val="708BA9FA"/>
    <w:rsid w:val="708E080C"/>
    <w:rsid w:val="708E0F36"/>
    <w:rsid w:val="709CFE89"/>
    <w:rsid w:val="70AB99B4"/>
    <w:rsid w:val="70AD5C6D"/>
    <w:rsid w:val="70BB4F57"/>
    <w:rsid w:val="70BBEACA"/>
    <w:rsid w:val="70BD40A1"/>
    <w:rsid w:val="70BF723F"/>
    <w:rsid w:val="70C26443"/>
    <w:rsid w:val="70D1E604"/>
    <w:rsid w:val="70D4E0E4"/>
    <w:rsid w:val="70D6B5D4"/>
    <w:rsid w:val="70D9829D"/>
    <w:rsid w:val="70E2AFEC"/>
    <w:rsid w:val="70E4F694"/>
    <w:rsid w:val="70E5CF9A"/>
    <w:rsid w:val="70F0CA38"/>
    <w:rsid w:val="70F8A5F7"/>
    <w:rsid w:val="70FDFCFF"/>
    <w:rsid w:val="70FEB4BE"/>
    <w:rsid w:val="711C80BF"/>
    <w:rsid w:val="71280157"/>
    <w:rsid w:val="7136C7AB"/>
    <w:rsid w:val="713ED45D"/>
    <w:rsid w:val="714B8CED"/>
    <w:rsid w:val="714BD58B"/>
    <w:rsid w:val="7152FCD2"/>
    <w:rsid w:val="71559A6B"/>
    <w:rsid w:val="71635A59"/>
    <w:rsid w:val="7163B5D5"/>
    <w:rsid w:val="7172A7EF"/>
    <w:rsid w:val="718201BE"/>
    <w:rsid w:val="718CB6EC"/>
    <w:rsid w:val="71A007A2"/>
    <w:rsid w:val="71A0FE50"/>
    <w:rsid w:val="71AACA81"/>
    <w:rsid w:val="71AB7722"/>
    <w:rsid w:val="71B57B09"/>
    <w:rsid w:val="71BD6BF6"/>
    <w:rsid w:val="71BE47CB"/>
    <w:rsid w:val="71BF7BE6"/>
    <w:rsid w:val="71CAE43D"/>
    <w:rsid w:val="71DA2233"/>
    <w:rsid w:val="71DFE0CE"/>
    <w:rsid w:val="71E35996"/>
    <w:rsid w:val="71E45FFF"/>
    <w:rsid w:val="71F1391B"/>
    <w:rsid w:val="71F237B4"/>
    <w:rsid w:val="71F37AB0"/>
    <w:rsid w:val="71F7FAC6"/>
    <w:rsid w:val="71FC2029"/>
    <w:rsid w:val="7209B0C9"/>
    <w:rsid w:val="72185980"/>
    <w:rsid w:val="72285656"/>
    <w:rsid w:val="7228F68B"/>
    <w:rsid w:val="722ED241"/>
    <w:rsid w:val="72518BD3"/>
    <w:rsid w:val="72599797"/>
    <w:rsid w:val="725E34A4"/>
    <w:rsid w:val="725F36AB"/>
    <w:rsid w:val="725FA04A"/>
    <w:rsid w:val="7266D4C4"/>
    <w:rsid w:val="7268F084"/>
    <w:rsid w:val="72694BB1"/>
    <w:rsid w:val="7276DE0D"/>
    <w:rsid w:val="727A050B"/>
    <w:rsid w:val="72866441"/>
    <w:rsid w:val="728AB711"/>
    <w:rsid w:val="7291C8C3"/>
    <w:rsid w:val="72AB9BAD"/>
    <w:rsid w:val="72B09156"/>
    <w:rsid w:val="72B56225"/>
    <w:rsid w:val="72BA9566"/>
    <w:rsid w:val="72BBCBF3"/>
    <w:rsid w:val="72C02AF6"/>
    <w:rsid w:val="72C434EF"/>
    <w:rsid w:val="72C4D9B2"/>
    <w:rsid w:val="72C86A43"/>
    <w:rsid w:val="72C8803F"/>
    <w:rsid w:val="72E645D6"/>
    <w:rsid w:val="72E68AB5"/>
    <w:rsid w:val="72E86331"/>
    <w:rsid w:val="72EAC239"/>
    <w:rsid w:val="72ECBC4F"/>
    <w:rsid w:val="72F05537"/>
    <w:rsid w:val="72FEAFFA"/>
    <w:rsid w:val="73064040"/>
    <w:rsid w:val="7306A33F"/>
    <w:rsid w:val="730E723E"/>
    <w:rsid w:val="73161D37"/>
    <w:rsid w:val="731B065C"/>
    <w:rsid w:val="73383166"/>
    <w:rsid w:val="7346EA24"/>
    <w:rsid w:val="7349E364"/>
    <w:rsid w:val="734E8740"/>
    <w:rsid w:val="7355EE7D"/>
    <w:rsid w:val="7360343D"/>
    <w:rsid w:val="7368D298"/>
    <w:rsid w:val="737DEE2D"/>
    <w:rsid w:val="73802F2C"/>
    <w:rsid w:val="73866753"/>
    <w:rsid w:val="73867EBC"/>
    <w:rsid w:val="7388051A"/>
    <w:rsid w:val="73915440"/>
    <w:rsid w:val="7398E589"/>
    <w:rsid w:val="739DAEB5"/>
    <w:rsid w:val="73AF31B3"/>
    <w:rsid w:val="73B03E16"/>
    <w:rsid w:val="73BC8822"/>
    <w:rsid w:val="73BCDB17"/>
    <w:rsid w:val="73C37D52"/>
    <w:rsid w:val="73C92D2E"/>
    <w:rsid w:val="740F44A8"/>
    <w:rsid w:val="741327F4"/>
    <w:rsid w:val="7418933E"/>
    <w:rsid w:val="741F27F3"/>
    <w:rsid w:val="74211166"/>
    <w:rsid w:val="742A51BC"/>
    <w:rsid w:val="742DB059"/>
    <w:rsid w:val="742FC2AF"/>
    <w:rsid w:val="74327449"/>
    <w:rsid w:val="7434AC5A"/>
    <w:rsid w:val="74398812"/>
    <w:rsid w:val="744C6D0A"/>
    <w:rsid w:val="744DF4AF"/>
    <w:rsid w:val="745D82F0"/>
    <w:rsid w:val="74651C07"/>
    <w:rsid w:val="746BB0A6"/>
    <w:rsid w:val="7487DD51"/>
    <w:rsid w:val="748889ED"/>
    <w:rsid w:val="748C6E0D"/>
    <w:rsid w:val="74971C7D"/>
    <w:rsid w:val="74979DDC"/>
    <w:rsid w:val="74A5588E"/>
    <w:rsid w:val="74A74AD9"/>
    <w:rsid w:val="74A802A3"/>
    <w:rsid w:val="74BF21ED"/>
    <w:rsid w:val="74C702A4"/>
    <w:rsid w:val="74C9D399"/>
    <w:rsid w:val="74CC44DD"/>
    <w:rsid w:val="74D0D9AE"/>
    <w:rsid w:val="74D9696E"/>
    <w:rsid w:val="74DB36DA"/>
    <w:rsid w:val="74DCC37F"/>
    <w:rsid w:val="74E25436"/>
    <w:rsid w:val="74ED8319"/>
    <w:rsid w:val="74EE947E"/>
    <w:rsid w:val="74F21F1D"/>
    <w:rsid w:val="74F2EA0A"/>
    <w:rsid w:val="74F3EA81"/>
    <w:rsid w:val="75060C7A"/>
    <w:rsid w:val="7509636D"/>
    <w:rsid w:val="7516BD8D"/>
    <w:rsid w:val="751844C6"/>
    <w:rsid w:val="7526412E"/>
    <w:rsid w:val="752A0E8B"/>
    <w:rsid w:val="752A94C4"/>
    <w:rsid w:val="752BA0DA"/>
    <w:rsid w:val="7531C522"/>
    <w:rsid w:val="75391403"/>
    <w:rsid w:val="753B0D87"/>
    <w:rsid w:val="7546381F"/>
    <w:rsid w:val="7551073A"/>
    <w:rsid w:val="7555A2CD"/>
    <w:rsid w:val="755914F7"/>
    <w:rsid w:val="75735EBD"/>
    <w:rsid w:val="757F4DBB"/>
    <w:rsid w:val="75801078"/>
    <w:rsid w:val="7593E20B"/>
    <w:rsid w:val="75A219CE"/>
    <w:rsid w:val="75A49239"/>
    <w:rsid w:val="75B75BBE"/>
    <w:rsid w:val="75BAF581"/>
    <w:rsid w:val="75BEF740"/>
    <w:rsid w:val="75BFB3FE"/>
    <w:rsid w:val="75C43D66"/>
    <w:rsid w:val="75C69F7A"/>
    <w:rsid w:val="75CA5F02"/>
    <w:rsid w:val="75CB499E"/>
    <w:rsid w:val="75CF3832"/>
    <w:rsid w:val="75E273EA"/>
    <w:rsid w:val="75E4E42F"/>
    <w:rsid w:val="75E78E57"/>
    <w:rsid w:val="75EC8810"/>
    <w:rsid w:val="75ECB40A"/>
    <w:rsid w:val="75EE6703"/>
    <w:rsid w:val="760020FB"/>
    <w:rsid w:val="7615871E"/>
    <w:rsid w:val="76189183"/>
    <w:rsid w:val="761FA468"/>
    <w:rsid w:val="7621D9F9"/>
    <w:rsid w:val="762FF016"/>
    <w:rsid w:val="7636A8A3"/>
    <w:rsid w:val="763EC7FF"/>
    <w:rsid w:val="7642A51F"/>
    <w:rsid w:val="764DB1E4"/>
    <w:rsid w:val="764E1182"/>
    <w:rsid w:val="764F2684"/>
    <w:rsid w:val="7656C705"/>
    <w:rsid w:val="7658B12A"/>
    <w:rsid w:val="765AF24E"/>
    <w:rsid w:val="7660280F"/>
    <w:rsid w:val="76642157"/>
    <w:rsid w:val="7672B0DE"/>
    <w:rsid w:val="76769A6E"/>
    <w:rsid w:val="767AB5E5"/>
    <w:rsid w:val="767E8AE6"/>
    <w:rsid w:val="7682D6ED"/>
    <w:rsid w:val="76845971"/>
    <w:rsid w:val="7684EEE7"/>
    <w:rsid w:val="768BCD47"/>
    <w:rsid w:val="768EE9E5"/>
    <w:rsid w:val="7692B7D5"/>
    <w:rsid w:val="769E5560"/>
    <w:rsid w:val="76A9ED8D"/>
    <w:rsid w:val="76AB166F"/>
    <w:rsid w:val="76B86E1C"/>
    <w:rsid w:val="76C0E988"/>
    <w:rsid w:val="76CFC593"/>
    <w:rsid w:val="76D25DEF"/>
    <w:rsid w:val="76D2A246"/>
    <w:rsid w:val="76D5EBC9"/>
    <w:rsid w:val="76DF82DC"/>
    <w:rsid w:val="76E5DC6B"/>
    <w:rsid w:val="76E80523"/>
    <w:rsid w:val="76F710D1"/>
    <w:rsid w:val="76FC67AE"/>
    <w:rsid w:val="76FC695F"/>
    <w:rsid w:val="7700362C"/>
    <w:rsid w:val="7717E25C"/>
    <w:rsid w:val="7719CF92"/>
    <w:rsid w:val="771CAE41"/>
    <w:rsid w:val="7720C2BC"/>
    <w:rsid w:val="7721A7FB"/>
    <w:rsid w:val="7727AABA"/>
    <w:rsid w:val="77334ECE"/>
    <w:rsid w:val="7748BFF6"/>
    <w:rsid w:val="77494650"/>
    <w:rsid w:val="774BF504"/>
    <w:rsid w:val="77581EF2"/>
    <w:rsid w:val="776539E6"/>
    <w:rsid w:val="7765DB4F"/>
    <w:rsid w:val="776CEF0E"/>
    <w:rsid w:val="77702B2C"/>
    <w:rsid w:val="77736631"/>
    <w:rsid w:val="77824CE6"/>
    <w:rsid w:val="77835EB8"/>
    <w:rsid w:val="7786EBFD"/>
    <w:rsid w:val="7787A648"/>
    <w:rsid w:val="7791C3EB"/>
    <w:rsid w:val="77A166C5"/>
    <w:rsid w:val="77A2CC55"/>
    <w:rsid w:val="77AD6F23"/>
    <w:rsid w:val="77BC6949"/>
    <w:rsid w:val="77BE30A0"/>
    <w:rsid w:val="77CA74D2"/>
    <w:rsid w:val="77CD7EC3"/>
    <w:rsid w:val="77D88367"/>
    <w:rsid w:val="77DB9A72"/>
    <w:rsid w:val="77DE1A7F"/>
    <w:rsid w:val="77E0AEA7"/>
    <w:rsid w:val="77E4E67A"/>
    <w:rsid w:val="77F421D1"/>
    <w:rsid w:val="77F7B460"/>
    <w:rsid w:val="77F86143"/>
    <w:rsid w:val="7803E5F6"/>
    <w:rsid w:val="781B7310"/>
    <w:rsid w:val="781F2B50"/>
    <w:rsid w:val="782D894F"/>
    <w:rsid w:val="7832383B"/>
    <w:rsid w:val="783DAC69"/>
    <w:rsid w:val="784EABE2"/>
    <w:rsid w:val="7855FB33"/>
    <w:rsid w:val="7855FEEE"/>
    <w:rsid w:val="7857A542"/>
    <w:rsid w:val="7859EFDF"/>
    <w:rsid w:val="7859FF4C"/>
    <w:rsid w:val="785DB11E"/>
    <w:rsid w:val="785E0CBB"/>
    <w:rsid w:val="7864C563"/>
    <w:rsid w:val="787058D4"/>
    <w:rsid w:val="787364DB"/>
    <w:rsid w:val="787C607A"/>
    <w:rsid w:val="7882DA4A"/>
    <w:rsid w:val="788DF3FA"/>
    <w:rsid w:val="788EE9F8"/>
    <w:rsid w:val="789032FB"/>
    <w:rsid w:val="78A59DFC"/>
    <w:rsid w:val="78A6A778"/>
    <w:rsid w:val="78A8357F"/>
    <w:rsid w:val="78A8B772"/>
    <w:rsid w:val="78B287BA"/>
    <w:rsid w:val="78C265D9"/>
    <w:rsid w:val="78C37B1B"/>
    <w:rsid w:val="78C6A249"/>
    <w:rsid w:val="78C93BAE"/>
    <w:rsid w:val="78CFCB9C"/>
    <w:rsid w:val="78D29F33"/>
    <w:rsid w:val="78D3130D"/>
    <w:rsid w:val="78D3ECCF"/>
    <w:rsid w:val="78D5D532"/>
    <w:rsid w:val="78DA3CBB"/>
    <w:rsid w:val="78E00033"/>
    <w:rsid w:val="78E18F2E"/>
    <w:rsid w:val="78EAE9AC"/>
    <w:rsid w:val="78F3EF53"/>
    <w:rsid w:val="78FB26B6"/>
    <w:rsid w:val="791C94C6"/>
    <w:rsid w:val="7921B0BC"/>
    <w:rsid w:val="79338600"/>
    <w:rsid w:val="7937C1BD"/>
    <w:rsid w:val="793965FD"/>
    <w:rsid w:val="793E9CB6"/>
    <w:rsid w:val="7944166A"/>
    <w:rsid w:val="7944C028"/>
    <w:rsid w:val="79490C15"/>
    <w:rsid w:val="79494CB4"/>
    <w:rsid w:val="79528366"/>
    <w:rsid w:val="7955875A"/>
    <w:rsid w:val="795B7261"/>
    <w:rsid w:val="795CD0F5"/>
    <w:rsid w:val="79664533"/>
    <w:rsid w:val="796BC56F"/>
    <w:rsid w:val="796EDFB9"/>
    <w:rsid w:val="79713286"/>
    <w:rsid w:val="7973B208"/>
    <w:rsid w:val="7980EEC6"/>
    <w:rsid w:val="7983FA66"/>
    <w:rsid w:val="79858042"/>
    <w:rsid w:val="79859B50"/>
    <w:rsid w:val="7986C02C"/>
    <w:rsid w:val="79870FAC"/>
    <w:rsid w:val="7987F76D"/>
    <w:rsid w:val="7996A13B"/>
    <w:rsid w:val="799AED7C"/>
    <w:rsid w:val="799FB657"/>
    <w:rsid w:val="79A245A2"/>
    <w:rsid w:val="79A29214"/>
    <w:rsid w:val="79A3CDE7"/>
    <w:rsid w:val="79A434E0"/>
    <w:rsid w:val="79B5F7FA"/>
    <w:rsid w:val="79B9006D"/>
    <w:rsid w:val="79C1E12F"/>
    <w:rsid w:val="79D2FD06"/>
    <w:rsid w:val="79D3A862"/>
    <w:rsid w:val="79D5F622"/>
    <w:rsid w:val="79D8E942"/>
    <w:rsid w:val="79DC2D47"/>
    <w:rsid w:val="79E873E3"/>
    <w:rsid w:val="79F00EDE"/>
    <w:rsid w:val="79F518AF"/>
    <w:rsid w:val="79F58C36"/>
    <w:rsid w:val="7A01377F"/>
    <w:rsid w:val="7A0BC5F6"/>
    <w:rsid w:val="7A19E889"/>
    <w:rsid w:val="7A227525"/>
    <w:rsid w:val="7A309BC5"/>
    <w:rsid w:val="7A40F0CC"/>
    <w:rsid w:val="7A452BB9"/>
    <w:rsid w:val="7A455F50"/>
    <w:rsid w:val="7A50FD8E"/>
    <w:rsid w:val="7A53B2B0"/>
    <w:rsid w:val="7A584C88"/>
    <w:rsid w:val="7A58BE4C"/>
    <w:rsid w:val="7A697ADD"/>
    <w:rsid w:val="7A6B11B7"/>
    <w:rsid w:val="7A80265A"/>
    <w:rsid w:val="7A806E54"/>
    <w:rsid w:val="7A8814C4"/>
    <w:rsid w:val="7A8C148F"/>
    <w:rsid w:val="7A9C563D"/>
    <w:rsid w:val="7AA946B8"/>
    <w:rsid w:val="7ABC5A6B"/>
    <w:rsid w:val="7ACA8388"/>
    <w:rsid w:val="7ACE4590"/>
    <w:rsid w:val="7AD743E7"/>
    <w:rsid w:val="7ADBFE50"/>
    <w:rsid w:val="7AE11830"/>
    <w:rsid w:val="7AF04C07"/>
    <w:rsid w:val="7AF6A9D6"/>
    <w:rsid w:val="7B09FD3C"/>
    <w:rsid w:val="7B1A35D3"/>
    <w:rsid w:val="7B225B04"/>
    <w:rsid w:val="7B2F5522"/>
    <w:rsid w:val="7B32719C"/>
    <w:rsid w:val="7B3F9E48"/>
    <w:rsid w:val="7B466B07"/>
    <w:rsid w:val="7B47CB2B"/>
    <w:rsid w:val="7B4A6F29"/>
    <w:rsid w:val="7B4C79BE"/>
    <w:rsid w:val="7B5734E0"/>
    <w:rsid w:val="7B6830EB"/>
    <w:rsid w:val="7B73EB4F"/>
    <w:rsid w:val="7B73FE42"/>
    <w:rsid w:val="7B83C9F0"/>
    <w:rsid w:val="7B85943A"/>
    <w:rsid w:val="7B87B28A"/>
    <w:rsid w:val="7B91A00E"/>
    <w:rsid w:val="7B961D0C"/>
    <w:rsid w:val="7B991995"/>
    <w:rsid w:val="7B9A41E9"/>
    <w:rsid w:val="7B9B3500"/>
    <w:rsid w:val="7B9BBAB3"/>
    <w:rsid w:val="7B9ECAEE"/>
    <w:rsid w:val="7BA6D221"/>
    <w:rsid w:val="7BC9B2A4"/>
    <w:rsid w:val="7BCA2183"/>
    <w:rsid w:val="7BD4D539"/>
    <w:rsid w:val="7BDA3012"/>
    <w:rsid w:val="7BE31443"/>
    <w:rsid w:val="7BE5DCAB"/>
    <w:rsid w:val="7BE95A8F"/>
    <w:rsid w:val="7BEAF443"/>
    <w:rsid w:val="7BF460AF"/>
    <w:rsid w:val="7BFBFCA8"/>
    <w:rsid w:val="7BFF7B84"/>
    <w:rsid w:val="7C0ABB1A"/>
    <w:rsid w:val="7C11936A"/>
    <w:rsid w:val="7C222664"/>
    <w:rsid w:val="7C264D69"/>
    <w:rsid w:val="7C2E84AB"/>
    <w:rsid w:val="7C3CD3F4"/>
    <w:rsid w:val="7C3FB0A9"/>
    <w:rsid w:val="7C41DE85"/>
    <w:rsid w:val="7C44024F"/>
    <w:rsid w:val="7C4A5C3C"/>
    <w:rsid w:val="7C4C6FBC"/>
    <w:rsid w:val="7C5B7FA2"/>
    <w:rsid w:val="7C5BAE75"/>
    <w:rsid w:val="7C60EE99"/>
    <w:rsid w:val="7C658976"/>
    <w:rsid w:val="7C707FD6"/>
    <w:rsid w:val="7C773B72"/>
    <w:rsid w:val="7C7D6AC7"/>
    <w:rsid w:val="7C9D88E9"/>
    <w:rsid w:val="7CA0303C"/>
    <w:rsid w:val="7CA07627"/>
    <w:rsid w:val="7CAB62F3"/>
    <w:rsid w:val="7CB68A2F"/>
    <w:rsid w:val="7CBD420A"/>
    <w:rsid w:val="7CC07EE1"/>
    <w:rsid w:val="7CC41C41"/>
    <w:rsid w:val="7CCA29D8"/>
    <w:rsid w:val="7CCC6CD0"/>
    <w:rsid w:val="7CCE7907"/>
    <w:rsid w:val="7CD0C0E6"/>
    <w:rsid w:val="7CD4D69B"/>
    <w:rsid w:val="7CD94742"/>
    <w:rsid w:val="7CEDAE44"/>
    <w:rsid w:val="7CEDCC6A"/>
    <w:rsid w:val="7CEFB110"/>
    <w:rsid w:val="7CF721B9"/>
    <w:rsid w:val="7CFBCD3E"/>
    <w:rsid w:val="7CFD0AE1"/>
    <w:rsid w:val="7D059917"/>
    <w:rsid w:val="7D06EFA0"/>
    <w:rsid w:val="7D0ED3FA"/>
    <w:rsid w:val="7D115E02"/>
    <w:rsid w:val="7D140BDF"/>
    <w:rsid w:val="7D161538"/>
    <w:rsid w:val="7D2101B3"/>
    <w:rsid w:val="7D244961"/>
    <w:rsid w:val="7D277FEC"/>
    <w:rsid w:val="7D2F5CAD"/>
    <w:rsid w:val="7D30F5E4"/>
    <w:rsid w:val="7D325D23"/>
    <w:rsid w:val="7D413858"/>
    <w:rsid w:val="7D4F404A"/>
    <w:rsid w:val="7D4F4546"/>
    <w:rsid w:val="7D592555"/>
    <w:rsid w:val="7D6CA090"/>
    <w:rsid w:val="7D703FA6"/>
    <w:rsid w:val="7D7939F9"/>
    <w:rsid w:val="7D84D18F"/>
    <w:rsid w:val="7D8BAB8B"/>
    <w:rsid w:val="7D945BA6"/>
    <w:rsid w:val="7D95CEFD"/>
    <w:rsid w:val="7DA27969"/>
    <w:rsid w:val="7DAA7439"/>
    <w:rsid w:val="7DB33192"/>
    <w:rsid w:val="7DBE3CD8"/>
    <w:rsid w:val="7DBE7EFD"/>
    <w:rsid w:val="7DC53952"/>
    <w:rsid w:val="7DC873D4"/>
    <w:rsid w:val="7DD6C704"/>
    <w:rsid w:val="7DDD4EAC"/>
    <w:rsid w:val="7DDD5BF6"/>
    <w:rsid w:val="7DDF59C5"/>
    <w:rsid w:val="7DF5CEA6"/>
    <w:rsid w:val="7DF88684"/>
    <w:rsid w:val="7E0159D7"/>
    <w:rsid w:val="7E0DF309"/>
    <w:rsid w:val="7E0E0022"/>
    <w:rsid w:val="7E0F94E3"/>
    <w:rsid w:val="7E1AF607"/>
    <w:rsid w:val="7E1F569F"/>
    <w:rsid w:val="7E27BA52"/>
    <w:rsid w:val="7E29184E"/>
    <w:rsid w:val="7E2D74E0"/>
    <w:rsid w:val="7E2EE384"/>
    <w:rsid w:val="7E301FF0"/>
    <w:rsid w:val="7E3FE416"/>
    <w:rsid w:val="7E40C3FB"/>
    <w:rsid w:val="7E4C798D"/>
    <w:rsid w:val="7E4CB704"/>
    <w:rsid w:val="7E574C00"/>
    <w:rsid w:val="7E59126B"/>
    <w:rsid w:val="7E5E16AD"/>
    <w:rsid w:val="7E5F9A21"/>
    <w:rsid w:val="7E760337"/>
    <w:rsid w:val="7E765A22"/>
    <w:rsid w:val="7E83EB7F"/>
    <w:rsid w:val="7E842585"/>
    <w:rsid w:val="7E8988F4"/>
    <w:rsid w:val="7E91ADE5"/>
    <w:rsid w:val="7E928B86"/>
    <w:rsid w:val="7E9CF967"/>
    <w:rsid w:val="7EA73E35"/>
    <w:rsid w:val="7EBB9F13"/>
    <w:rsid w:val="7EC124FD"/>
    <w:rsid w:val="7EC768CF"/>
    <w:rsid w:val="7EC9B7FA"/>
    <w:rsid w:val="7EE15F42"/>
    <w:rsid w:val="7EF4F5B6"/>
    <w:rsid w:val="7EF98B18"/>
    <w:rsid w:val="7EF9A1BE"/>
    <w:rsid w:val="7F04AE25"/>
    <w:rsid w:val="7F11C7CC"/>
    <w:rsid w:val="7F1CBB70"/>
    <w:rsid w:val="7F1F38A7"/>
    <w:rsid w:val="7F200913"/>
    <w:rsid w:val="7F2B9784"/>
    <w:rsid w:val="7F2C630D"/>
    <w:rsid w:val="7F31CE82"/>
    <w:rsid w:val="7F335969"/>
    <w:rsid w:val="7F3434AE"/>
    <w:rsid w:val="7F37EF59"/>
    <w:rsid w:val="7F396CEA"/>
    <w:rsid w:val="7F3A9C27"/>
    <w:rsid w:val="7F3F5FB6"/>
    <w:rsid w:val="7F4CBC17"/>
    <w:rsid w:val="7F5011BC"/>
    <w:rsid w:val="7F58646C"/>
    <w:rsid w:val="7F67E14C"/>
    <w:rsid w:val="7F6B01FD"/>
    <w:rsid w:val="7F6C233F"/>
    <w:rsid w:val="7F6C6809"/>
    <w:rsid w:val="7F6DCBD4"/>
    <w:rsid w:val="7F70A44C"/>
    <w:rsid w:val="7F783951"/>
    <w:rsid w:val="7F790C74"/>
    <w:rsid w:val="7F836233"/>
    <w:rsid w:val="7F842785"/>
    <w:rsid w:val="7F88094E"/>
    <w:rsid w:val="7F934DFF"/>
    <w:rsid w:val="7F9633A4"/>
    <w:rsid w:val="7FA5B269"/>
    <w:rsid w:val="7FA78DEE"/>
    <w:rsid w:val="7FA8A781"/>
    <w:rsid w:val="7FAA8616"/>
    <w:rsid w:val="7FADDE3A"/>
    <w:rsid w:val="7FC6DED8"/>
    <w:rsid w:val="7FC7A2C6"/>
    <w:rsid w:val="7FC8A296"/>
    <w:rsid w:val="7FD9A032"/>
    <w:rsid w:val="7FE1D7BB"/>
    <w:rsid w:val="7FE92C64"/>
    <w:rsid w:val="7FF6B596"/>
    <w:rsid w:val="7FF98878"/>
    <w:rsid w:val="7FF9D4E1"/>
    <w:rsid w:val="7FFADB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67E5F3"/>
  <w15:chartTrackingRefBased/>
  <w15:docId w15:val="{6231CCBC-080B-4036-922F-4550312E6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utistica.org.uk/downloads/files/Autistica-Action-Briefing-Diagnosing" TargetMode="External"/><Relationship Id="rId18" Type="http://schemas.openxmlformats.org/officeDocument/2006/relationships/hyperlink" Target="https://www.verywellmind.com/piagets-stages-of-cognitive-development-2795457" TargetMode="External"/><Relationship Id="rId26" Type="http://schemas.openxmlformats.org/officeDocument/2006/relationships/hyperlink" Target="https://www.pnas.org/content/110/13/5258" TargetMode="External"/><Relationship Id="rId39" Type="http://schemas.openxmlformats.org/officeDocument/2006/relationships/hyperlink" Target="https://www.spectrumnews.org/news/diagnostic-tests-for-autism-may-miss-many-girls/" TargetMode="External"/><Relationship Id="rId21" Type="http://schemas.openxmlformats.org/officeDocument/2006/relationships/hyperlink" Target="https://assets.publishing.service.gov.uk/government/uploads/system/uploads/attachme%20nt_data/file/67664/edu-chi-disabil-guid-note.pdf" TargetMode="External"/><Relationship Id="rId34" Type="http://schemas.openxmlformats.org/officeDocument/2006/relationships/hyperlink" Target="https://autismjourney.org/why-girls-are-undiagnosed-with-autism/" TargetMode="External"/><Relationship Id="rId42" Type="http://schemas.openxmlformats.org/officeDocument/2006/relationships/hyperlink" Target="https://downloads.unicef.org.uk/wp-content/uploads/2016/08/unicef-convention-rights-child-uncrc.pdf?_adal_sd=www.unicef.org.uk.1619368356075&amp;_ada%20l_ca=so%3DGoogl%20e%26me%3Dorganic%26ca%3D(not%2520set)%26co%3D(not%2520set)%26ke%3D(not%2520set).1619368356075&amp;_adal_cw=1619368227126.1619368356075&amp;_adal_id=ad18b46e-fd71-490d-887c-e6250dc729dc.1615574470.5.1619368227.1615671120.1615f9f0-cb40-4cbd-a40d-ef471aa2c4c9.1619368356075&amp;_ga=2.155949051.1911573571.1619368227-308091424.1615574469" TargetMode="External"/><Relationship Id="rId47" Type="http://schemas.openxmlformats.org/officeDocument/2006/relationships/hyperlink" Target="https://gov.wales/sites/default/files/consultations/2018-12/draft-additional-learning-needs-code-for-wales_0.pdf" TargetMode="External"/><Relationship Id="rId50" Type="http://schemas.openxmlformats.org/officeDocument/2006/relationships/hyperlink" Target="https://gov.wales/sites/default/files/publications/2018-03/screening-assessment-and-%20intervention-identifying-screening-assessment-and-intervention-methods-for-learners-with-specific-learning-difficulties.pdf" TargetMode="External"/><Relationship Id="rId55" Type="http://schemas.openxmlformats.org/officeDocument/2006/relationships/header" Target="head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www.tandfonline.com/doi/abs/10.1080/02674648666780171?journalCode=c%20dso19" TargetMode="External"/><Relationship Id="rId29" Type="http://schemas.openxmlformats.org/officeDocument/2006/relationships/hyperlink" Target="https://www.sciencedirect.com/science/article/abs/pii/S002234764480156%201" TargetMode="External"/><Relationship Id="rId11" Type="http://schemas.openxmlformats.org/officeDocument/2006/relationships/hyperlink" Target="https://www.autismspeaks.org/medical-conditions-associated-autism" TargetMode="External"/><Relationship Id="rId24" Type="http://schemas.openxmlformats.org/officeDocument/2006/relationships/hyperlink" Target="https://journals.sagepub.com/doi/10.1177/0952695113484320" TargetMode="External"/><Relationship Id="rId32" Type="http://schemas.openxmlformats.org/officeDocument/2006/relationships/hyperlink" Target="https://core.ac.uk/download/pdf/217915183.pdf?fbclid=IwAR3pD5LOd1j5%20a_1_xX%20Y" TargetMode="External"/><Relationship Id="rId37" Type="http://schemas.openxmlformats.org/officeDocument/2006/relationships/hyperlink" Target="https://www.autism.org.uk/advice-and-guidance/what-is-autism/autistic-women-and%20-girls" TargetMode="External"/><Relationship Id="rId40" Type="http://schemas.openxmlformats.org/officeDocument/2006/relationships/hyperlink" Target="https://www.swansea.gov.uk/article/46616/Assessments-and-the-gradua%20ted-%20response" TargetMode="External"/><Relationship Id="rId45" Type="http://schemas.openxmlformats.org/officeDocument/2006/relationships/hyperlink" Target="https://gov.wales/sites/default/files/publications/2020-09/additional-learning-needs-aln-transformation-programme-guide.pdf" TargetMode="External"/><Relationship Id="rId53" Type="http://schemas.openxmlformats.org/officeDocument/2006/relationships/hyperlink" Target="https://gov.wales/sites/default/files/pdf-versions/2021/1/3/1610565204/additional-lea%20rning-needs-transformation-programme-frequently-asked-questions.pdf" TargetMode="External"/><Relationship Id="rId58" Type="http://schemas.openxmlformats.org/officeDocument/2006/relationships/theme" Target="theme/theme1.xml"/><Relationship Id="rId5" Type="http://schemas.openxmlformats.org/officeDocument/2006/relationships/footnotes" Target="footnotes.xml"/><Relationship Id="rId19" Type="http://schemas.openxmlformats.org/officeDocument/2006/relationships/hyperlink" Target="https://business.senedd.wales/documents/s61757/Bill%20Summary.pdf" TargetMode="External"/><Relationship Id="rId4" Type="http://schemas.openxmlformats.org/officeDocument/2006/relationships/webSettings" Target="webSettings.xml"/><Relationship Id="rId9" Type="http://schemas.openxmlformats.org/officeDocument/2006/relationships/hyperlink" Target="https://www.psychiatry.org/" TargetMode="External"/><Relationship Id="rId14" Type="http://schemas.openxmlformats.org/officeDocument/2006/relationships/hyperlink" Target="https://doi.org/10.1080/00107530.1974.10745308" TargetMode="External"/><Relationship Id="rId22" Type="http://schemas.openxmlformats.org/officeDocument/2006/relationships/hyperlink" Target="https://www.frontiersin.org/articles/10.3389/fpsyt.2020.561882/full" TargetMode="External"/><Relationship Id="rId27" Type="http://schemas.openxmlformats.org/officeDocument/2006/relationships/hyperlink" Target="https://kids.frontiersin.org/article/10.3389/frym.2019.00129" TargetMode="External"/><Relationship Id="rId30" Type="http://schemas.openxmlformats.org/officeDocument/2006/relationships/hyperlink" Target="https://www.theguardian.com/teacher-network/teacher-blog/2014/apr/09/special-educ%20ational-needs-tips-boosting-attainment" TargetMode="External"/><Relationship Id="rId35" Type="http://schemas.openxmlformats.org/officeDocument/2006/relationships/hyperlink" Target="https://link.springer.com/article/10.1007%2FBF01046216" TargetMode="External"/><Relationship Id="rId43" Type="http://schemas.openxmlformats.org/officeDocument/2006/relationships/hyperlink" Target="http://www.un.org/disabilities/documents/convention/convoptprot-e.pdf" TargetMode="External"/><Relationship Id="rId48" Type="http://schemas.openxmlformats.org/officeDocument/2006/relationships/hyperlink" Target="https://gov.wales/guidance-supporting-vulnerable-and-disadvantaged-lea" TargetMode="External"/><Relationship Id="rId56" Type="http://schemas.openxmlformats.org/officeDocument/2006/relationships/footer" Target="footer1.xml"/><Relationship Id="rId8" Type="http://schemas.openxmlformats.org/officeDocument/2006/relationships/hyperlink" Target="https://autismspectrumnews.org/how-autism-manifests-differently-in-girls-what-families%20-need-to-know/" TargetMode="External"/><Relationship Id="rId51" Type="http://schemas.openxmlformats.org/officeDocument/2006/relationships/hyperlink" Target="https://gov.wales/sites/default/files/pdf-versions/2021/3/5/1615554346/additional-learning-needs-code-and-regulations-childrens-rights-impact-assessment.pdf" TargetMode="External"/><Relationship Id="Raf0207099edd43e2" Type="http://schemas.microsoft.com/office/2019/09/relationships/intelligence" Target="intelligence.xml"/><Relationship Id="rId3" Type="http://schemas.openxmlformats.org/officeDocument/2006/relationships/settings" Target="settings.xml"/><Relationship Id="rId12" Type="http://schemas.openxmlformats.org/officeDocument/2006/relationships/hyperlink" Target="https://pubmed.ncbi.nlm.nih.gov/26798446/" TargetMode="External"/><Relationship Id="rId17" Type="http://schemas.openxmlformats.org/officeDocument/2006/relationships/hyperlink" Target="https://www.bma.org.uk/what-we-do/population-health/child-health/autism-spectrum-disorder" TargetMode="External"/><Relationship Id="rId25" Type="http://schemas.openxmlformats.org/officeDocument/2006/relationships/hyperlink" Target="https://onlinelibrary.wiley.com/doi/abs/10.1080/13682820601170102" TargetMode="External"/><Relationship Id="rId33" Type="http://schemas.openxmlformats.org/officeDocument/2006/relationships/hyperlink" Target="https://www.spectrumnews.org/features/deep-dive/the-lost-girls/" TargetMode="External"/><Relationship Id="rId38" Type="http://schemas.openxmlformats.org/officeDocument/2006/relationships/hyperlink" Target="https://www.provisionmap.co.uk/additional-learning-needs-and-educationa%20l-tribuna%20l-wales-bill/" TargetMode="External"/><Relationship Id="rId46" Type="http://schemas.openxmlformats.org/officeDocument/2006/relationships/hyperlink" Target="https://gov.wales/sites/default/files/consultations/2018-01/150706-impact-assessment%20-en.pdf" TargetMode="External"/><Relationship Id="rId20" Type="http://schemas.openxmlformats.org/officeDocument/2006/relationships/hyperlink" Target="https://www.snapcymru.org/wp-content/uploads/2015/10/15-025.pdf" TargetMode="External"/><Relationship Id="rId41" Type="http://schemas.openxmlformats.org/officeDocument/2006/relationships/hyperlink" Target="https://www.scientificamerican.com/article/autism-it-s-different-in-girls/" TargetMode="External"/><Relationship Id="rId54" Type="http://schemas.openxmlformats.org/officeDocument/2006/relationships/hyperlink" Target="https://www.who.int/westernpacific/health-topics/disability"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www.historyandpolicy.org/docs/dfe-anne-borsay-text.pdf" TargetMode="External"/><Relationship Id="rId23" Type="http://schemas.openxmlformats.org/officeDocument/2006/relationships/hyperlink" Target="https://classroom.synonym.com/difference-between-inclusive-education-differentiated%20-instruction-5007.html" TargetMode="External"/><Relationship Id="rId28" Type="http://schemas.openxmlformats.org/officeDocument/2006/relationships/hyperlink" Target="https://link.springer.com/article/10.1007/s40489-020-00197-9" TargetMode="External"/><Relationship Id="rId36" Type="http://schemas.openxmlformats.org/officeDocument/2006/relationships/hyperlink" Target="https://www.simplypsychology.org/piaget.html" TargetMode="External"/><Relationship Id="rId49" Type="http://schemas.openxmlformats.org/officeDocument/2006/relationships/hyperlink" Target="https://gov.wales/sites/default/files/publications/2019-03/refreshed-autistic-spectrum-disorder-strategic-action-plan.pdf?fbclid=IwAR0xsJ6L4fBx0GJ8XX2yJt9x%20zhfZ%20H-tihS2qG-OAI8songIlN703xnGInAmE" TargetMode="External"/><Relationship Id="rId57" Type="http://schemas.openxmlformats.org/officeDocument/2006/relationships/fontTable" Target="fontTable.xml"/><Relationship Id="rId10" Type="http://schemas.openxmlformats.org/officeDocument/2006/relationships/hyperlink" Target="https://childmind.org/article/autistic-girls-overlooked-undiagnosed-autism/" TargetMode="External"/><Relationship Id="rId31" Type="http://schemas.openxmlformats.org/officeDocument/2006/relationships/hyperlink" Target="http://themomiverse.com/motherhood-and-family/the-autism-spectrum-are-we-missin%20g-the-females/?fbclid=IwAR2-ttNloV8BtSlR0_WN6_-a5zjmBWZ1vq_Sxk5Jh9kMpfvVsGJxbN9aGrM" TargetMode="External"/><Relationship Id="rId44" Type="http://schemas.openxmlformats.org/officeDocument/2006/relationships/hyperlink" Target="https://gov.wales/sites/default/files/publications/2018-02/additional-learning-%20needs-and-education-tribunal-wales-act-2018-explanatory-memorandum.pdf" TargetMode="External"/><Relationship Id="rId52" Type="http://schemas.openxmlformats.org/officeDocument/2006/relationships/hyperlink" Target="https://gov.wales/sites/default/files/publications/2021-03/the-additional-learning-nee%20ds-code-for-wales-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18</Pages>
  <Words>8324</Words>
  <Characters>47448</Characters>
  <Application>Microsoft Office Word</Application>
  <DocSecurity>0</DocSecurity>
  <Lines>395</Lines>
  <Paragraphs>111</Paragraphs>
  <ScaleCrop>false</ScaleCrop>
  <Company/>
  <LinksUpToDate>false</LinksUpToDate>
  <CharactersWithSpaces>55661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 Buckley (Pontarddulais Comprehensive School)</dc:creator>
  <cp:keywords/>
  <dc:description/>
  <cp:lastModifiedBy>L Buckley (Pontarddulais Comprehensive School)</cp:lastModifiedBy>
  <cp:revision>2</cp:revision>
  <dcterms:created xsi:type="dcterms:W3CDTF">2021-04-25T21:43:00Z</dcterms:created>
  <dcterms:modified xsi:type="dcterms:W3CDTF">2021-04-25T21:43:00Z</dcterms:modified>
</cp:coreProperties>
</file>