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sz w:val="2"/>
        </w:rPr>
        <w:id w:val="-2088144051"/>
        <w:docPartObj>
          <w:docPartGallery w:val="Cover Pages"/>
          <w:docPartUnique/>
        </w:docPartObj>
      </w:sdtPr>
      <w:sdtEndP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 w:eastAsia="en-GB"/>
        </w:rPr>
      </w:sdtEndPr>
      <w:sdtContent>
        <w:p w14:paraId="6379113A" w14:textId="64FC653E" w:rsidR="00943EDA" w:rsidRDefault="00943EDA">
          <w:pPr>
            <w:pStyle w:val="NoSpacing"/>
            <w:rPr>
              <w:sz w:val="2"/>
            </w:rPr>
          </w:pPr>
        </w:p>
        <w:p w14:paraId="3696B97C" w14:textId="77777777" w:rsidR="00943EDA" w:rsidRDefault="00943EDA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F56949A" wp14:editId="478FA785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  <w:lang w:val="fr-FR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3886A883" w14:textId="7B657CC3" w:rsidR="00943EDA" w:rsidRPr="00943EDA" w:rsidRDefault="00943EDA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  <w:lang w:val="fr-FR"/>
                                      </w:rPr>
                                    </w:pPr>
                                    <w:r w:rsidRPr="00943EDA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  <w:lang w:val="fr-FR"/>
                                      </w:rPr>
                                      <w:t xml:space="preserve">Personal Development plan </w:t>
                                    </w:r>
                                  </w:p>
                                </w:sdtContent>
                              </w:sdt>
                              <w:p w14:paraId="20FB8994" w14:textId="05468D39" w:rsidR="00943EDA" w:rsidRPr="00943EDA" w:rsidRDefault="00943EDA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  <w:lang w:val="fr-FR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  <w:lang w:val="fr-FR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Pr="00943EDA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  <w:lang w:val="fr-FR"/>
                                      </w:rPr>
                                      <w:t>Paryse Natalie Sa</w:t>
                                    </w: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  <w:lang w:val="fr-FR"/>
                                      </w:rPr>
                                      <w:t>muels : 2222670</w:t>
                                    </w:r>
                                  </w:sdtContent>
                                </w:sdt>
                              </w:p>
                              <w:p w14:paraId="6CD9B107" w14:textId="77777777" w:rsidR="00943EDA" w:rsidRPr="00943EDA" w:rsidRDefault="00943EDA">
                                <w:pPr>
                                  <w:rPr>
                                    <w:lang w:val="fr-FR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4F56949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  <w:lang w:val="fr-FR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3886A883" w14:textId="7B657CC3" w:rsidR="00943EDA" w:rsidRPr="00943EDA" w:rsidRDefault="00943EDA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  <w:lang w:val="fr-FR"/>
                                </w:rPr>
                              </w:pPr>
                              <w:r w:rsidRPr="00943EDA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  <w:lang w:val="fr-FR"/>
                                </w:rPr>
                                <w:t xml:space="preserve">Personal Development plan </w:t>
                              </w:r>
                            </w:p>
                          </w:sdtContent>
                        </w:sdt>
                        <w:p w14:paraId="20FB8994" w14:textId="05468D39" w:rsidR="00943EDA" w:rsidRPr="00943EDA" w:rsidRDefault="00943EDA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  <w:lang w:val="fr-FR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  <w:lang w:val="fr-FR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Pr="00943EDA">
                                <w:rPr>
                                  <w:color w:val="4472C4" w:themeColor="accent1"/>
                                  <w:sz w:val="36"/>
                                  <w:szCs w:val="36"/>
                                  <w:lang w:val="fr-FR"/>
                                </w:rPr>
                                <w:t>Paryse Natalie Sa</w:t>
                              </w: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  <w:lang w:val="fr-FR"/>
                                </w:rPr>
                                <w:t>muels : 2222670</w:t>
                              </w:r>
                            </w:sdtContent>
                          </w:sdt>
                        </w:p>
                        <w:p w14:paraId="6CD9B107" w14:textId="77777777" w:rsidR="00943EDA" w:rsidRPr="00943EDA" w:rsidRDefault="00943EDA">
                          <w:pPr>
                            <w:rPr>
                              <w:lang w:val="fr-FR"/>
                            </w:rPr>
                          </w:pP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6D1A6F68" wp14:editId="2A30DDAC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3CFA060E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FB4D0C0" wp14:editId="46B9113E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25169F6" w14:textId="6D150D26" w:rsidR="00943EDA" w:rsidRDefault="00943EDA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University of Wales Trinity Saint David’s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485AC7D3" w14:textId="5EE5FEA5" w:rsidR="00943EDA" w:rsidRDefault="00943EDA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FB4D0C0" id="Text Box 69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425169F6" w14:textId="6D150D26" w:rsidR="00943EDA" w:rsidRDefault="00943EDA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University of Wales Trinity Saint David’s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485AC7D3" w14:textId="5EE5FEA5" w:rsidR="00943EDA" w:rsidRDefault="00943EDA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5DCC5209" w14:textId="44D759E8" w:rsidR="00943EDA" w:rsidRDefault="00943EDA">
          <w:pPr>
            <w:rPr>
              <w:rFonts w:ascii="Times New Roman" w:eastAsia="Times New Roman" w:hAnsi="Times New Roman" w:cs="Times New Roman"/>
              <w:color w:val="000000" w:themeColor="text1"/>
              <w:sz w:val="24"/>
              <w:szCs w:val="24"/>
              <w:lang w:eastAsia="en-GB"/>
            </w:rPr>
          </w:pPr>
          <w:r>
            <w:rPr>
              <w:rFonts w:ascii="Times New Roman" w:eastAsia="Times New Roman" w:hAnsi="Times New Roman" w:cs="Times New Roman"/>
              <w:color w:val="000000" w:themeColor="text1"/>
              <w:sz w:val="24"/>
              <w:szCs w:val="24"/>
              <w:lang w:eastAsia="en-GB"/>
            </w:rPr>
            <w:br w:type="page"/>
          </w:r>
        </w:p>
      </w:sdtContent>
    </w:sdt>
    <w:p w14:paraId="096199AE" w14:textId="211C82A2" w:rsidR="00CF66C9" w:rsidRPr="00975CF8" w:rsidRDefault="00CF66C9" w:rsidP="00CF66C9">
      <w:pPr>
        <w:jc w:val="center"/>
        <w:rPr>
          <w:rFonts w:cstheme="minorHAnsi"/>
          <w:color w:val="000000" w:themeColor="text1"/>
          <w:u w:val="single"/>
        </w:rPr>
      </w:pPr>
      <w:r w:rsidRPr="00975CF8">
        <w:rPr>
          <w:rFonts w:cstheme="minorHAnsi"/>
          <w:color w:val="000000" w:themeColor="text1"/>
          <w:u w:val="single"/>
        </w:rPr>
        <w:lastRenderedPageBreak/>
        <w:t>Personal development plan (1,500 words)</w:t>
      </w:r>
    </w:p>
    <w:p w14:paraId="4AAA9275" w14:textId="0882005A" w:rsidR="00CF66C9" w:rsidRPr="00975CF8" w:rsidRDefault="00CF66C9">
      <w:pPr>
        <w:rPr>
          <w:rFonts w:cstheme="minorHAnsi"/>
          <w:color w:val="000000" w:themeColor="text1"/>
          <w:u w:val="single"/>
        </w:rPr>
      </w:pPr>
    </w:p>
    <w:p w14:paraId="7E543078" w14:textId="55F57FF7" w:rsidR="008D6720" w:rsidRDefault="008D6720" w:rsidP="004C5DBA">
      <w:pPr>
        <w:pStyle w:val="Heading2"/>
      </w:pPr>
      <w:r w:rsidRPr="00975CF8">
        <w:t>Description</w:t>
      </w:r>
    </w:p>
    <w:p w14:paraId="463B07C3" w14:textId="77777777" w:rsidR="004C5DBA" w:rsidRPr="004C5DBA" w:rsidRDefault="004C5DBA" w:rsidP="004C5DBA"/>
    <w:p w14:paraId="075204A7" w14:textId="492CD8EF" w:rsidR="007C108A" w:rsidRDefault="001C2BE7">
      <w:pPr>
        <w:rPr>
          <w:rFonts w:cstheme="minorHAnsi"/>
          <w:color w:val="000000" w:themeColor="text1"/>
          <w:sz w:val="24"/>
          <w:szCs w:val="24"/>
        </w:rPr>
      </w:pPr>
      <w:r w:rsidRPr="00975CF8">
        <w:rPr>
          <w:rFonts w:cstheme="minorHAnsi"/>
          <w:color w:val="000000" w:themeColor="text1"/>
          <w:sz w:val="24"/>
          <w:szCs w:val="24"/>
        </w:rPr>
        <w:t xml:space="preserve">I am currently a full-time student studying Law and business for a </w:t>
      </w:r>
      <w:r w:rsidR="00CF66C9" w:rsidRPr="00975CF8">
        <w:rPr>
          <w:rFonts w:cstheme="minorHAnsi"/>
          <w:color w:val="000000" w:themeColor="text1"/>
          <w:sz w:val="24"/>
          <w:szCs w:val="24"/>
        </w:rPr>
        <w:t>Bachelor of Arts</w:t>
      </w:r>
      <w:r w:rsidRPr="00975CF8">
        <w:rPr>
          <w:rFonts w:cstheme="minorHAnsi"/>
          <w:color w:val="000000" w:themeColor="text1"/>
          <w:sz w:val="24"/>
          <w:szCs w:val="24"/>
        </w:rPr>
        <w:t xml:space="preserve"> degree in the heart of Swansea </w:t>
      </w:r>
      <w:r w:rsidR="007D0C74">
        <w:rPr>
          <w:rFonts w:cstheme="minorHAnsi"/>
          <w:color w:val="000000" w:themeColor="text1"/>
          <w:sz w:val="24"/>
          <w:szCs w:val="24"/>
        </w:rPr>
        <w:t>T</w:t>
      </w:r>
      <w:r w:rsidR="001D56E3" w:rsidRPr="00975CF8">
        <w:rPr>
          <w:rFonts w:cstheme="minorHAnsi"/>
          <w:color w:val="000000" w:themeColor="text1"/>
          <w:sz w:val="24"/>
          <w:szCs w:val="24"/>
        </w:rPr>
        <w:t>his degree</w:t>
      </w:r>
      <w:r w:rsidRPr="00975CF8">
        <w:rPr>
          <w:rFonts w:cstheme="minorHAnsi"/>
          <w:color w:val="000000" w:themeColor="text1"/>
          <w:sz w:val="24"/>
          <w:szCs w:val="24"/>
        </w:rPr>
        <w:t xml:space="preserve"> </w:t>
      </w:r>
      <w:r w:rsidR="00C65C4D" w:rsidRPr="00975CF8">
        <w:rPr>
          <w:rFonts w:cstheme="minorHAnsi"/>
          <w:color w:val="000000" w:themeColor="text1"/>
          <w:sz w:val="24"/>
          <w:szCs w:val="24"/>
        </w:rPr>
        <w:t>supplies</w:t>
      </w:r>
      <w:r w:rsidR="00201D9F" w:rsidRPr="00975CF8">
        <w:rPr>
          <w:rFonts w:cstheme="minorHAnsi"/>
          <w:color w:val="000000" w:themeColor="text1"/>
          <w:sz w:val="24"/>
          <w:szCs w:val="24"/>
        </w:rPr>
        <w:t xml:space="preserve"> multiple skill </w:t>
      </w:r>
      <w:r w:rsidR="00BE6AA6" w:rsidRPr="00975CF8">
        <w:rPr>
          <w:rFonts w:cstheme="minorHAnsi"/>
          <w:color w:val="000000" w:themeColor="text1"/>
          <w:sz w:val="24"/>
          <w:szCs w:val="24"/>
        </w:rPr>
        <w:t>developments</w:t>
      </w:r>
      <w:r w:rsidR="007D0C74">
        <w:rPr>
          <w:rFonts w:cstheme="minorHAnsi"/>
          <w:color w:val="000000" w:themeColor="text1"/>
          <w:sz w:val="24"/>
          <w:szCs w:val="24"/>
        </w:rPr>
        <w:t xml:space="preserve"> and</w:t>
      </w:r>
      <w:r w:rsidR="00BE6AA6" w:rsidRPr="00975CF8">
        <w:rPr>
          <w:rFonts w:cstheme="minorHAnsi"/>
          <w:color w:val="000000" w:themeColor="text1"/>
          <w:sz w:val="24"/>
          <w:szCs w:val="24"/>
        </w:rPr>
        <w:t xml:space="preserve"> encapsulates</w:t>
      </w:r>
      <w:r w:rsidR="00201D9F" w:rsidRPr="00975CF8">
        <w:rPr>
          <w:rFonts w:cstheme="minorHAnsi"/>
          <w:color w:val="000000" w:themeColor="text1"/>
          <w:sz w:val="24"/>
          <w:szCs w:val="24"/>
        </w:rPr>
        <w:t xml:space="preserve"> growth in </w:t>
      </w:r>
      <w:r w:rsidR="00004224" w:rsidRPr="00975CF8">
        <w:rPr>
          <w:rFonts w:cstheme="minorHAnsi"/>
          <w:color w:val="000000" w:themeColor="text1"/>
          <w:sz w:val="24"/>
          <w:szCs w:val="24"/>
        </w:rPr>
        <w:t>leader development roles</w:t>
      </w:r>
      <w:r w:rsidR="004B2B63" w:rsidRPr="00975CF8">
        <w:rPr>
          <w:rFonts w:cstheme="minorHAnsi"/>
          <w:color w:val="000000" w:themeColor="text1"/>
          <w:sz w:val="24"/>
          <w:szCs w:val="24"/>
        </w:rPr>
        <w:t xml:space="preserve"> </w:t>
      </w:r>
      <w:r w:rsidR="00BE6AA6" w:rsidRPr="00975CF8">
        <w:rPr>
          <w:rFonts w:cstheme="minorHAnsi"/>
          <w:color w:val="000000" w:themeColor="text1"/>
          <w:sz w:val="24"/>
          <w:szCs w:val="24"/>
        </w:rPr>
        <w:t>I had</w:t>
      </w:r>
      <w:r w:rsidR="00526D57" w:rsidRPr="00975CF8">
        <w:rPr>
          <w:rFonts w:cstheme="minorHAnsi"/>
          <w:color w:val="000000" w:themeColor="text1"/>
          <w:sz w:val="24"/>
          <w:szCs w:val="24"/>
        </w:rPr>
        <w:t xml:space="preserve"> my first leadership experience so far relating to job interviews</w:t>
      </w:r>
      <w:r w:rsidR="00007872" w:rsidRPr="00975CF8">
        <w:rPr>
          <w:rFonts w:cstheme="minorHAnsi"/>
          <w:color w:val="000000" w:themeColor="text1"/>
          <w:sz w:val="24"/>
          <w:szCs w:val="24"/>
        </w:rPr>
        <w:t xml:space="preserve">. </w:t>
      </w:r>
      <w:r w:rsidR="00526D57" w:rsidRPr="00975CF8">
        <w:rPr>
          <w:rFonts w:cstheme="minorHAnsi"/>
          <w:color w:val="000000" w:themeColor="text1"/>
          <w:sz w:val="24"/>
          <w:szCs w:val="24"/>
        </w:rPr>
        <w:t xml:space="preserve">The incident that occurred </w:t>
      </w:r>
      <w:r w:rsidR="00D27344" w:rsidRPr="00975CF8">
        <w:rPr>
          <w:rFonts w:cstheme="minorHAnsi"/>
          <w:color w:val="000000" w:themeColor="text1"/>
          <w:sz w:val="24"/>
          <w:szCs w:val="24"/>
        </w:rPr>
        <w:t>was</w:t>
      </w:r>
      <w:r w:rsidR="00526D57" w:rsidRPr="00975CF8">
        <w:rPr>
          <w:rFonts w:cstheme="minorHAnsi"/>
          <w:color w:val="000000" w:themeColor="text1"/>
          <w:sz w:val="24"/>
          <w:szCs w:val="24"/>
        </w:rPr>
        <w:t xml:space="preserve"> repetitive. I would secure interviews to work in a specific supermarket as a team leader after </w:t>
      </w:r>
      <w:r w:rsidR="00D27344" w:rsidRPr="00975CF8">
        <w:rPr>
          <w:rFonts w:cstheme="minorHAnsi"/>
          <w:color w:val="000000" w:themeColor="text1"/>
          <w:sz w:val="24"/>
          <w:szCs w:val="24"/>
        </w:rPr>
        <w:t>being successful</w:t>
      </w:r>
      <w:r w:rsidR="007D0C74">
        <w:rPr>
          <w:rFonts w:cstheme="minorHAnsi"/>
          <w:color w:val="000000" w:themeColor="text1"/>
          <w:sz w:val="24"/>
          <w:szCs w:val="24"/>
        </w:rPr>
        <w:t xml:space="preserve">. </w:t>
      </w:r>
      <w:r w:rsidR="00CC1CC6" w:rsidRPr="00975CF8">
        <w:rPr>
          <w:rFonts w:cstheme="minorHAnsi"/>
          <w:color w:val="000000" w:themeColor="text1"/>
          <w:sz w:val="24"/>
          <w:szCs w:val="24"/>
        </w:rPr>
        <w:t xml:space="preserve">I </w:t>
      </w:r>
      <w:r w:rsidR="00C65C4D" w:rsidRPr="00975CF8">
        <w:rPr>
          <w:rFonts w:cstheme="minorHAnsi"/>
          <w:color w:val="000000" w:themeColor="text1"/>
          <w:sz w:val="24"/>
          <w:szCs w:val="24"/>
        </w:rPr>
        <w:t>stayed</w:t>
      </w:r>
      <w:r w:rsidR="00CC1CC6" w:rsidRPr="00975CF8">
        <w:rPr>
          <w:rFonts w:cstheme="minorHAnsi"/>
          <w:color w:val="000000" w:themeColor="text1"/>
          <w:sz w:val="24"/>
          <w:szCs w:val="24"/>
        </w:rPr>
        <w:t xml:space="preserve"> positive and continued to </w:t>
      </w:r>
      <w:r w:rsidR="009057C3" w:rsidRPr="00975CF8">
        <w:rPr>
          <w:rFonts w:cstheme="minorHAnsi"/>
          <w:color w:val="000000" w:themeColor="text1"/>
          <w:sz w:val="24"/>
          <w:szCs w:val="24"/>
        </w:rPr>
        <w:t>be interviewed, however,</w:t>
      </w:r>
      <w:r w:rsidR="00CC1CC6" w:rsidRPr="00975CF8">
        <w:rPr>
          <w:rFonts w:cstheme="minorHAnsi"/>
          <w:color w:val="000000" w:themeColor="text1"/>
          <w:sz w:val="24"/>
          <w:szCs w:val="24"/>
        </w:rPr>
        <w:t xml:space="preserve"> I kept getting stuck on certain resilience</w:t>
      </w:r>
      <w:r w:rsidR="009057C3" w:rsidRPr="00975CF8">
        <w:rPr>
          <w:rFonts w:cstheme="minorHAnsi"/>
          <w:color w:val="000000" w:themeColor="text1"/>
          <w:sz w:val="24"/>
          <w:szCs w:val="24"/>
        </w:rPr>
        <w:t xml:space="preserve"> and </w:t>
      </w:r>
      <w:r w:rsidR="00BE6AA6" w:rsidRPr="00975CF8">
        <w:rPr>
          <w:rFonts w:cstheme="minorHAnsi"/>
          <w:color w:val="000000" w:themeColor="text1"/>
          <w:sz w:val="24"/>
          <w:szCs w:val="24"/>
        </w:rPr>
        <w:t>perseverance-related</w:t>
      </w:r>
      <w:r w:rsidR="00CC1CC6" w:rsidRPr="00975CF8">
        <w:rPr>
          <w:rFonts w:cstheme="minorHAnsi"/>
          <w:color w:val="000000" w:themeColor="text1"/>
          <w:sz w:val="24"/>
          <w:szCs w:val="24"/>
        </w:rPr>
        <w:t xml:space="preserve"> questions such as “can you name a time </w:t>
      </w:r>
      <w:r w:rsidR="00BE6AA6" w:rsidRPr="00975CF8">
        <w:rPr>
          <w:rFonts w:cstheme="minorHAnsi"/>
          <w:color w:val="000000" w:themeColor="text1"/>
          <w:sz w:val="24"/>
          <w:szCs w:val="24"/>
        </w:rPr>
        <w:t>when</w:t>
      </w:r>
      <w:r w:rsidR="00CC1CC6" w:rsidRPr="00975CF8">
        <w:rPr>
          <w:rFonts w:cstheme="minorHAnsi"/>
          <w:color w:val="000000" w:themeColor="text1"/>
          <w:sz w:val="24"/>
          <w:szCs w:val="24"/>
        </w:rPr>
        <w:t xml:space="preserve"> you had a difficult encounter with a member of staff and how you managed to resolve this issue</w:t>
      </w:r>
      <w:r w:rsidR="007D0C74">
        <w:rPr>
          <w:rFonts w:cstheme="minorHAnsi"/>
          <w:color w:val="000000" w:themeColor="text1"/>
          <w:sz w:val="24"/>
          <w:szCs w:val="24"/>
        </w:rPr>
        <w:t>.</w:t>
      </w:r>
      <w:r w:rsidR="00CC1CC6" w:rsidRPr="00975CF8">
        <w:rPr>
          <w:rFonts w:cstheme="minorHAnsi"/>
          <w:color w:val="000000" w:themeColor="text1"/>
          <w:sz w:val="24"/>
          <w:szCs w:val="24"/>
        </w:rPr>
        <w:t xml:space="preserve">” I found these questions particularly difficult and panicked as </w:t>
      </w:r>
      <w:r w:rsidR="00BE6AA6" w:rsidRPr="00975CF8">
        <w:rPr>
          <w:rFonts w:cstheme="minorHAnsi"/>
          <w:color w:val="000000" w:themeColor="text1"/>
          <w:sz w:val="24"/>
          <w:szCs w:val="24"/>
        </w:rPr>
        <w:t xml:space="preserve">to </w:t>
      </w:r>
      <w:r w:rsidR="00CC1CC6" w:rsidRPr="00975CF8">
        <w:rPr>
          <w:rFonts w:cstheme="minorHAnsi"/>
          <w:color w:val="000000" w:themeColor="text1"/>
          <w:sz w:val="24"/>
          <w:szCs w:val="24"/>
        </w:rPr>
        <w:t>what to say so</w:t>
      </w:r>
      <w:r w:rsidR="009057C3" w:rsidRPr="00975CF8">
        <w:rPr>
          <w:rFonts w:cstheme="minorHAnsi"/>
          <w:color w:val="000000" w:themeColor="text1"/>
          <w:sz w:val="24"/>
          <w:szCs w:val="24"/>
        </w:rPr>
        <w:t xml:space="preserve"> I</w:t>
      </w:r>
      <w:r w:rsidR="00CC1CC6" w:rsidRPr="00975CF8">
        <w:rPr>
          <w:rFonts w:cstheme="minorHAnsi"/>
          <w:color w:val="000000" w:themeColor="text1"/>
          <w:sz w:val="24"/>
          <w:szCs w:val="24"/>
        </w:rPr>
        <w:t xml:space="preserve"> gave unspecific unfulfilling answers which were not good enough for the interviewer to see my </w:t>
      </w:r>
      <w:r w:rsidR="00BE6AA6" w:rsidRPr="00975CF8">
        <w:rPr>
          <w:rFonts w:cstheme="minorHAnsi"/>
          <w:color w:val="000000" w:themeColor="text1"/>
          <w:sz w:val="24"/>
          <w:szCs w:val="24"/>
        </w:rPr>
        <w:t>critical thinking skills</w:t>
      </w:r>
      <w:r w:rsidR="00CC1CC6" w:rsidRPr="00975CF8">
        <w:rPr>
          <w:rFonts w:cstheme="minorHAnsi"/>
          <w:color w:val="000000" w:themeColor="text1"/>
          <w:sz w:val="24"/>
          <w:szCs w:val="24"/>
        </w:rPr>
        <w:t xml:space="preserve"> </w:t>
      </w:r>
      <w:r w:rsidR="00BE6AA6" w:rsidRPr="00975CF8">
        <w:rPr>
          <w:rFonts w:cstheme="minorHAnsi"/>
          <w:color w:val="000000" w:themeColor="text1"/>
          <w:sz w:val="24"/>
          <w:szCs w:val="24"/>
        </w:rPr>
        <w:t>briefly</w:t>
      </w:r>
      <w:r w:rsidR="007D0C74">
        <w:rPr>
          <w:rFonts w:cstheme="minorHAnsi"/>
          <w:color w:val="000000" w:themeColor="text1"/>
          <w:sz w:val="24"/>
          <w:szCs w:val="24"/>
        </w:rPr>
        <w:t xml:space="preserve"> and hence were unsuccessful</w:t>
      </w:r>
      <w:r w:rsidR="00CC1CC6" w:rsidRPr="00975CF8">
        <w:rPr>
          <w:rFonts w:cstheme="minorHAnsi"/>
          <w:color w:val="000000" w:themeColor="text1"/>
          <w:sz w:val="24"/>
          <w:szCs w:val="24"/>
        </w:rPr>
        <w:t xml:space="preserve">. I </w:t>
      </w:r>
      <w:r w:rsidR="001D56E3" w:rsidRPr="00975CF8">
        <w:rPr>
          <w:rFonts w:cstheme="minorHAnsi"/>
          <w:color w:val="000000" w:themeColor="text1"/>
          <w:sz w:val="24"/>
          <w:szCs w:val="24"/>
        </w:rPr>
        <w:t>was disappointed</w:t>
      </w:r>
      <w:r w:rsidR="00CC1CC6" w:rsidRPr="00975CF8">
        <w:rPr>
          <w:rFonts w:cstheme="minorHAnsi"/>
          <w:color w:val="000000" w:themeColor="text1"/>
          <w:sz w:val="24"/>
          <w:szCs w:val="24"/>
        </w:rPr>
        <w:t xml:space="preserve"> especially because the interviewer became blunt and distant rushing the </w:t>
      </w:r>
      <w:r w:rsidR="001D56E3" w:rsidRPr="00975CF8">
        <w:rPr>
          <w:rFonts w:cstheme="minorHAnsi"/>
          <w:color w:val="000000" w:themeColor="text1"/>
          <w:sz w:val="24"/>
          <w:szCs w:val="24"/>
        </w:rPr>
        <w:t xml:space="preserve">interview and </w:t>
      </w:r>
      <w:r w:rsidR="00CC1CC6" w:rsidRPr="00975CF8">
        <w:rPr>
          <w:rFonts w:cstheme="minorHAnsi"/>
          <w:color w:val="000000" w:themeColor="text1"/>
          <w:sz w:val="24"/>
          <w:szCs w:val="24"/>
        </w:rPr>
        <w:t xml:space="preserve">making me aware </w:t>
      </w:r>
      <w:r w:rsidR="00BE6AA6" w:rsidRPr="00975CF8">
        <w:rPr>
          <w:rFonts w:cstheme="minorHAnsi"/>
          <w:color w:val="000000" w:themeColor="text1"/>
          <w:sz w:val="24"/>
          <w:szCs w:val="24"/>
        </w:rPr>
        <w:t>mid-interview</w:t>
      </w:r>
      <w:r w:rsidR="00CC1CC6" w:rsidRPr="00975CF8">
        <w:rPr>
          <w:rFonts w:cstheme="minorHAnsi"/>
          <w:color w:val="000000" w:themeColor="text1"/>
          <w:sz w:val="24"/>
          <w:szCs w:val="24"/>
        </w:rPr>
        <w:t xml:space="preserve"> that I was going to be unsuccessful and may as well give up. </w:t>
      </w:r>
    </w:p>
    <w:p w14:paraId="6976F99A" w14:textId="77777777" w:rsidR="004C5DBA" w:rsidRDefault="004C5DBA">
      <w:pPr>
        <w:rPr>
          <w:rFonts w:cstheme="minorHAnsi"/>
          <w:color w:val="000000" w:themeColor="text1"/>
          <w:sz w:val="24"/>
          <w:szCs w:val="24"/>
        </w:rPr>
      </w:pPr>
    </w:p>
    <w:p w14:paraId="7BEB1657" w14:textId="14527D50" w:rsidR="009057C3" w:rsidRDefault="008D6720" w:rsidP="004C5DBA">
      <w:pPr>
        <w:pStyle w:val="Heading2"/>
      </w:pPr>
      <w:r w:rsidRPr="00975CF8">
        <w:t>Feelings</w:t>
      </w:r>
    </w:p>
    <w:p w14:paraId="3B9E1CE9" w14:textId="77777777" w:rsidR="004C5DBA" w:rsidRPr="004C5DBA" w:rsidRDefault="004C5DBA" w:rsidP="004C5DBA">
      <w:pPr>
        <w:jc w:val="center"/>
      </w:pPr>
    </w:p>
    <w:p w14:paraId="060993E9" w14:textId="155E333F" w:rsidR="008D6720" w:rsidRDefault="007D0C74">
      <w:pPr>
        <w:rPr>
          <w:rFonts w:cstheme="minorHAnsi"/>
          <w:color w:val="000000" w:themeColor="text1"/>
          <w:sz w:val="24"/>
          <w:szCs w:val="24"/>
        </w:rPr>
      </w:pPr>
      <w:r w:rsidRPr="00975CF8">
        <w:rPr>
          <w:rFonts w:cstheme="minorHAnsi"/>
          <w:color w:val="000000" w:themeColor="text1"/>
          <w:sz w:val="24"/>
          <w:szCs w:val="24"/>
        </w:rPr>
        <w:t xml:space="preserve">My response to failing the interview for the same role twice made me feel </w:t>
      </w:r>
      <w:r w:rsidRPr="00975CF8">
        <w:rPr>
          <w:rFonts w:cstheme="minorHAnsi"/>
          <w:color w:val="000000" w:themeColor="text1"/>
          <w:sz w:val="24"/>
          <w:szCs w:val="24"/>
        </w:rPr>
        <w:t>incapable</w:t>
      </w:r>
      <w:r w:rsidR="009057C3" w:rsidRPr="00975CF8">
        <w:rPr>
          <w:rFonts w:cstheme="minorHAnsi"/>
          <w:color w:val="000000" w:themeColor="text1"/>
          <w:sz w:val="24"/>
          <w:szCs w:val="24"/>
        </w:rPr>
        <w:t xml:space="preserve">. A job I felt </w:t>
      </w:r>
      <w:r w:rsidR="00BE6AA6" w:rsidRPr="00975CF8">
        <w:rPr>
          <w:rFonts w:cstheme="minorHAnsi"/>
          <w:color w:val="000000" w:themeColor="text1"/>
          <w:sz w:val="24"/>
          <w:szCs w:val="24"/>
        </w:rPr>
        <w:t>enthusiastic</w:t>
      </w:r>
      <w:r w:rsidR="009057C3" w:rsidRPr="00975CF8">
        <w:rPr>
          <w:rFonts w:cstheme="minorHAnsi"/>
          <w:color w:val="000000" w:themeColor="text1"/>
          <w:sz w:val="24"/>
          <w:szCs w:val="24"/>
        </w:rPr>
        <w:t xml:space="preserve"> about made me feel as if I lacked leadership qualities and my passion for securing this job so that I could develop my experience for my </w:t>
      </w:r>
      <w:r w:rsidR="00614438" w:rsidRPr="00975CF8">
        <w:rPr>
          <w:rFonts w:cstheme="minorHAnsi"/>
          <w:color w:val="000000" w:themeColor="text1"/>
          <w:sz w:val="24"/>
          <w:szCs w:val="24"/>
        </w:rPr>
        <w:t>f</w:t>
      </w:r>
      <w:r w:rsidR="009057C3" w:rsidRPr="00975CF8">
        <w:rPr>
          <w:rFonts w:cstheme="minorHAnsi"/>
          <w:color w:val="000000" w:themeColor="text1"/>
          <w:sz w:val="24"/>
          <w:szCs w:val="24"/>
        </w:rPr>
        <w:t xml:space="preserve">uture aspirations of leading </w:t>
      </w:r>
      <w:r>
        <w:rPr>
          <w:rFonts w:cstheme="minorHAnsi"/>
          <w:color w:val="000000" w:themeColor="text1"/>
          <w:sz w:val="24"/>
          <w:szCs w:val="24"/>
        </w:rPr>
        <w:t xml:space="preserve">a </w:t>
      </w:r>
      <w:r w:rsidR="009057C3" w:rsidRPr="00975CF8">
        <w:rPr>
          <w:rFonts w:cstheme="minorHAnsi"/>
          <w:color w:val="000000" w:themeColor="text1"/>
          <w:sz w:val="24"/>
          <w:szCs w:val="24"/>
        </w:rPr>
        <w:t xml:space="preserve">business could never happen. </w:t>
      </w:r>
      <w:r>
        <w:rPr>
          <w:rFonts w:cstheme="minorHAnsi"/>
          <w:color w:val="000000" w:themeColor="text1"/>
          <w:sz w:val="24"/>
          <w:szCs w:val="24"/>
        </w:rPr>
        <w:t xml:space="preserve">I felt </w:t>
      </w:r>
      <w:r w:rsidR="009057C3" w:rsidRPr="00975CF8">
        <w:rPr>
          <w:rFonts w:cstheme="minorHAnsi"/>
          <w:color w:val="000000" w:themeColor="text1"/>
          <w:sz w:val="24"/>
          <w:szCs w:val="24"/>
        </w:rPr>
        <w:t xml:space="preserve">like this is what I deserved for being incompetent at answering questions relating to a leadership role. However, reflecting on this experience made me </w:t>
      </w:r>
      <w:r w:rsidR="00BE6AA6" w:rsidRPr="00975CF8">
        <w:rPr>
          <w:rFonts w:cstheme="minorHAnsi"/>
          <w:color w:val="000000" w:themeColor="text1"/>
          <w:sz w:val="24"/>
          <w:szCs w:val="24"/>
        </w:rPr>
        <w:t>realize</w:t>
      </w:r>
      <w:r w:rsidR="009B116C" w:rsidRPr="00975CF8">
        <w:rPr>
          <w:rFonts w:cstheme="minorHAnsi"/>
          <w:color w:val="000000" w:themeColor="text1"/>
          <w:sz w:val="24"/>
          <w:szCs w:val="24"/>
        </w:rPr>
        <w:t xml:space="preserve"> </w:t>
      </w:r>
      <w:r w:rsidR="009057C3" w:rsidRPr="00975CF8">
        <w:rPr>
          <w:rFonts w:cstheme="minorHAnsi"/>
          <w:color w:val="000000" w:themeColor="text1"/>
          <w:sz w:val="24"/>
          <w:szCs w:val="24"/>
        </w:rPr>
        <w:t>that I needed to focus on reading</w:t>
      </w:r>
      <w:r>
        <w:rPr>
          <w:rFonts w:cstheme="minorHAnsi"/>
          <w:color w:val="000000" w:themeColor="text1"/>
          <w:sz w:val="24"/>
          <w:szCs w:val="24"/>
        </w:rPr>
        <w:t xml:space="preserve"> and watching</w:t>
      </w:r>
      <w:r w:rsidR="009057C3" w:rsidRPr="00975CF8">
        <w:rPr>
          <w:rFonts w:cstheme="minorHAnsi"/>
          <w:color w:val="000000" w:themeColor="text1"/>
          <w:sz w:val="24"/>
          <w:szCs w:val="24"/>
        </w:rPr>
        <w:t xml:space="preserve"> online material</w:t>
      </w:r>
      <w:r>
        <w:rPr>
          <w:rFonts w:cstheme="minorHAnsi"/>
          <w:color w:val="000000" w:themeColor="text1"/>
          <w:sz w:val="24"/>
          <w:szCs w:val="24"/>
        </w:rPr>
        <w:t>.</w:t>
      </w:r>
      <w:r w:rsidR="009057C3" w:rsidRPr="00975CF8">
        <w:rPr>
          <w:rFonts w:cstheme="minorHAnsi"/>
          <w:color w:val="000000" w:themeColor="text1"/>
          <w:sz w:val="24"/>
          <w:szCs w:val="24"/>
        </w:rPr>
        <w:t xml:space="preserve"> </w:t>
      </w:r>
      <w:r w:rsidR="009B116C" w:rsidRPr="00975CF8">
        <w:rPr>
          <w:rFonts w:cstheme="minorHAnsi"/>
          <w:color w:val="000000" w:themeColor="text1"/>
          <w:sz w:val="24"/>
          <w:szCs w:val="24"/>
        </w:rPr>
        <w:t xml:space="preserve">specifically </w:t>
      </w:r>
      <w:r w:rsidR="00BE6AA6" w:rsidRPr="00975CF8">
        <w:rPr>
          <w:rFonts w:cstheme="minorHAnsi"/>
          <w:color w:val="000000" w:themeColor="text1"/>
          <w:sz w:val="24"/>
          <w:szCs w:val="24"/>
        </w:rPr>
        <w:t>on</w:t>
      </w:r>
      <w:r w:rsidR="009B116C" w:rsidRPr="00975CF8">
        <w:rPr>
          <w:rFonts w:cstheme="minorHAnsi"/>
          <w:color w:val="000000" w:themeColor="text1"/>
          <w:sz w:val="24"/>
          <w:szCs w:val="24"/>
        </w:rPr>
        <w:t xml:space="preserve"> the questions I repetitively got stuck. According to</w:t>
      </w:r>
      <w:r w:rsidR="0062795A" w:rsidRPr="00975CF8">
        <w:rPr>
          <w:rFonts w:cstheme="minorHAnsi"/>
          <w:color w:val="000000" w:themeColor="text1"/>
          <w:sz w:val="24"/>
          <w:szCs w:val="24"/>
        </w:rPr>
        <w:t xml:space="preserve"> </w:t>
      </w:r>
      <w:r w:rsidR="0062795A" w:rsidRPr="00975CF8">
        <w:rPr>
          <w:rFonts w:cstheme="minorHAnsi"/>
          <w:color w:val="000000" w:themeColor="text1"/>
          <w:sz w:val="24"/>
          <w:szCs w:val="24"/>
          <w:shd w:val="clear" w:color="auto" w:fill="FFFFFF"/>
        </w:rPr>
        <w:t>Pearn, M., Flint-Taylor, J.</w:t>
      </w:r>
      <w:r w:rsidR="0062795A" w:rsidRPr="00975CF8">
        <w:rPr>
          <w:rFonts w:cstheme="minorHAnsi"/>
          <w:color w:val="000000" w:themeColor="text1"/>
          <w:sz w:val="24"/>
          <w:szCs w:val="24"/>
          <w:shd w:val="clear" w:color="auto" w:fill="FFFFFF"/>
        </w:rPr>
        <w:t>,</w:t>
      </w:r>
      <w:r w:rsidR="0062795A" w:rsidRPr="00975CF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and Cooper, C. (2013)</w:t>
      </w:r>
      <w:r w:rsidR="00531B01" w:rsidRPr="00975CF8">
        <w:rPr>
          <w:rFonts w:cstheme="minorHAnsi"/>
          <w:color w:val="000000" w:themeColor="text1"/>
          <w:sz w:val="24"/>
          <w:szCs w:val="24"/>
        </w:rPr>
        <w:t>,</w:t>
      </w:r>
      <w:r w:rsidR="009B116C" w:rsidRPr="00975CF8">
        <w:rPr>
          <w:rFonts w:cstheme="minorHAnsi"/>
          <w:color w:val="000000" w:themeColor="text1"/>
          <w:sz w:val="24"/>
          <w:szCs w:val="24"/>
        </w:rPr>
        <w:t xml:space="preserve"> one of the four elements of resilience is adaptability, the use of a retrospective outlook on your </w:t>
      </w:r>
      <w:r w:rsidR="00D27344" w:rsidRPr="00975CF8">
        <w:rPr>
          <w:rFonts w:cstheme="minorHAnsi"/>
          <w:color w:val="000000" w:themeColor="text1"/>
          <w:sz w:val="24"/>
          <w:szCs w:val="24"/>
        </w:rPr>
        <w:t>behaviour</w:t>
      </w:r>
      <w:r w:rsidR="009B116C" w:rsidRPr="00975CF8">
        <w:rPr>
          <w:rFonts w:cstheme="minorHAnsi"/>
          <w:color w:val="000000" w:themeColor="text1"/>
          <w:sz w:val="24"/>
          <w:szCs w:val="24"/>
        </w:rPr>
        <w:t xml:space="preserve"> as well as </w:t>
      </w:r>
      <w:r w:rsidR="00BE6AA6" w:rsidRPr="00975CF8">
        <w:rPr>
          <w:rFonts w:cstheme="minorHAnsi"/>
          <w:color w:val="000000" w:themeColor="text1"/>
          <w:sz w:val="24"/>
          <w:szCs w:val="24"/>
        </w:rPr>
        <w:t xml:space="preserve">a </w:t>
      </w:r>
      <w:r w:rsidR="009B116C" w:rsidRPr="00975CF8">
        <w:rPr>
          <w:rFonts w:cstheme="minorHAnsi"/>
          <w:color w:val="000000" w:themeColor="text1"/>
          <w:sz w:val="24"/>
          <w:szCs w:val="24"/>
        </w:rPr>
        <w:t xml:space="preserve">mindset </w:t>
      </w:r>
      <w:r w:rsidR="00BE6AA6" w:rsidRPr="00975CF8">
        <w:rPr>
          <w:rFonts w:cstheme="minorHAnsi"/>
          <w:color w:val="000000" w:themeColor="text1"/>
          <w:sz w:val="24"/>
          <w:szCs w:val="24"/>
        </w:rPr>
        <w:t xml:space="preserve">that </w:t>
      </w:r>
      <w:r w:rsidR="009B116C" w:rsidRPr="00975CF8">
        <w:rPr>
          <w:rFonts w:cstheme="minorHAnsi"/>
          <w:color w:val="000000" w:themeColor="text1"/>
          <w:sz w:val="24"/>
          <w:szCs w:val="24"/>
        </w:rPr>
        <w:t>can allow</w:t>
      </w:r>
      <w:r w:rsidR="00CC7ABE">
        <w:rPr>
          <w:rFonts w:cstheme="minorHAnsi"/>
          <w:color w:val="000000" w:themeColor="text1"/>
          <w:sz w:val="24"/>
          <w:szCs w:val="24"/>
        </w:rPr>
        <w:t xml:space="preserve"> a positive development</w:t>
      </w:r>
      <w:r w:rsidR="00BE6AA6" w:rsidRPr="00975CF8">
        <w:rPr>
          <w:rFonts w:cstheme="minorHAnsi"/>
          <w:color w:val="000000" w:themeColor="text1"/>
          <w:sz w:val="24"/>
          <w:szCs w:val="24"/>
        </w:rPr>
        <w:t xml:space="preserve">. </w:t>
      </w:r>
    </w:p>
    <w:p w14:paraId="265F2069" w14:textId="6E218763" w:rsidR="008D6720" w:rsidRDefault="008D6720" w:rsidP="004C5DBA">
      <w:pPr>
        <w:pStyle w:val="Heading2"/>
      </w:pPr>
      <w:r w:rsidRPr="00975CF8">
        <w:t>Evaluation</w:t>
      </w:r>
    </w:p>
    <w:p w14:paraId="22D52001" w14:textId="77777777" w:rsidR="004C5DBA" w:rsidRPr="004C5DBA" w:rsidRDefault="004C5DBA" w:rsidP="004C5DBA">
      <w:pPr>
        <w:jc w:val="center"/>
      </w:pPr>
    </w:p>
    <w:p w14:paraId="62357C66" w14:textId="77777777" w:rsidR="004C5DBA" w:rsidRDefault="008D6720">
      <w:pPr>
        <w:rPr>
          <w:rFonts w:cstheme="minorHAnsi"/>
          <w:color w:val="000000" w:themeColor="text1"/>
          <w:sz w:val="24"/>
          <w:szCs w:val="24"/>
        </w:rPr>
      </w:pPr>
      <w:r w:rsidRPr="00975CF8">
        <w:rPr>
          <w:rFonts w:cstheme="minorHAnsi"/>
          <w:color w:val="000000" w:themeColor="text1"/>
          <w:sz w:val="24"/>
          <w:szCs w:val="24"/>
        </w:rPr>
        <w:t xml:space="preserve">In hindsight, I realized that repeating mistakes is normal, </w:t>
      </w:r>
      <w:r w:rsidR="005A4D55" w:rsidRPr="00975CF8">
        <w:rPr>
          <w:rFonts w:cstheme="minorHAnsi"/>
          <w:color w:val="000000" w:themeColor="text1"/>
          <w:sz w:val="24"/>
          <w:szCs w:val="24"/>
        </w:rPr>
        <w:t>reflecting on</w:t>
      </w:r>
      <w:r w:rsidR="00BE6AA6" w:rsidRPr="00975CF8">
        <w:rPr>
          <w:rFonts w:cstheme="minorHAnsi"/>
          <w:color w:val="000000" w:themeColor="text1"/>
          <w:sz w:val="24"/>
          <w:szCs w:val="24"/>
        </w:rPr>
        <w:t xml:space="preserve"> your mistakes after a negative situation, allows you to develop patience and prepares you with the knowledge of how to improve on a situation next time</w:t>
      </w:r>
      <w:r w:rsidR="00D45044" w:rsidRPr="00975CF8">
        <w:rPr>
          <w:rFonts w:cstheme="minorHAnsi"/>
          <w:color w:val="000000" w:themeColor="text1"/>
          <w:sz w:val="24"/>
          <w:szCs w:val="24"/>
        </w:rPr>
        <w:t xml:space="preserve">. </w:t>
      </w:r>
      <w:r w:rsidR="00023993" w:rsidRPr="00975CF8">
        <w:rPr>
          <w:rFonts w:cstheme="minorHAnsi"/>
          <w:color w:val="000000" w:themeColor="text1"/>
          <w:sz w:val="24"/>
          <w:szCs w:val="24"/>
        </w:rPr>
        <w:t xml:space="preserve">Failure is to be </w:t>
      </w:r>
      <w:r w:rsidR="00975CF8" w:rsidRPr="00975CF8">
        <w:rPr>
          <w:rFonts w:cstheme="minorHAnsi"/>
          <w:color w:val="000000" w:themeColor="text1"/>
          <w:sz w:val="24"/>
          <w:szCs w:val="24"/>
        </w:rPr>
        <w:t>expected</w:t>
      </w:r>
      <w:r w:rsidR="00023993" w:rsidRPr="00975CF8">
        <w:rPr>
          <w:rFonts w:cstheme="minorHAnsi"/>
          <w:color w:val="000000" w:themeColor="text1"/>
          <w:sz w:val="24"/>
          <w:szCs w:val="24"/>
        </w:rPr>
        <w:t xml:space="preserve"> on the path to achieving one's life goals. In fact, failure enables us to learn, adapt, and grow</w:t>
      </w:r>
      <w:r w:rsidR="00D45044" w:rsidRPr="00975CF8">
        <w:rPr>
          <w:rFonts w:cstheme="minorHAnsi"/>
          <w:color w:val="000000" w:themeColor="text1"/>
          <w:sz w:val="24"/>
          <w:szCs w:val="24"/>
        </w:rPr>
        <w:t xml:space="preserve">, </w:t>
      </w:r>
      <w:r w:rsidR="00D45044" w:rsidRPr="00975CF8">
        <w:rPr>
          <w:rFonts w:cstheme="minorHAnsi"/>
          <w:color w:val="000000" w:themeColor="text1"/>
          <w:sz w:val="24"/>
          <w:szCs w:val="24"/>
        </w:rPr>
        <w:t>Macfarlane, S. (2016)</w:t>
      </w:r>
      <w:r w:rsidR="00023993" w:rsidRPr="00975CF8">
        <w:rPr>
          <w:rFonts w:cstheme="minorHAnsi"/>
          <w:color w:val="000000" w:themeColor="text1"/>
          <w:sz w:val="24"/>
          <w:szCs w:val="24"/>
        </w:rPr>
        <w:t>.</w:t>
      </w:r>
      <w:r w:rsidR="00BE6AA6" w:rsidRPr="00975CF8">
        <w:rPr>
          <w:rFonts w:cstheme="minorHAnsi"/>
          <w:color w:val="000000" w:themeColor="text1"/>
          <w:sz w:val="24"/>
          <w:szCs w:val="24"/>
        </w:rPr>
        <w:t xml:space="preserve"> The use of retrospection allow</w:t>
      </w:r>
      <w:r w:rsidRPr="00975CF8">
        <w:rPr>
          <w:rFonts w:cstheme="minorHAnsi"/>
          <w:color w:val="000000" w:themeColor="text1"/>
          <w:sz w:val="24"/>
          <w:szCs w:val="24"/>
        </w:rPr>
        <w:t>s</w:t>
      </w:r>
      <w:r w:rsidR="00BE6AA6" w:rsidRPr="00975CF8">
        <w:rPr>
          <w:rFonts w:cstheme="minorHAnsi"/>
          <w:color w:val="000000" w:themeColor="text1"/>
          <w:sz w:val="24"/>
          <w:szCs w:val="24"/>
        </w:rPr>
        <w:t xml:space="preserve"> </w:t>
      </w:r>
      <w:r w:rsidRPr="00975CF8">
        <w:rPr>
          <w:rFonts w:cstheme="minorHAnsi"/>
          <w:color w:val="000000" w:themeColor="text1"/>
          <w:sz w:val="24"/>
          <w:szCs w:val="24"/>
        </w:rPr>
        <w:t>you</w:t>
      </w:r>
      <w:r w:rsidR="00BE6AA6" w:rsidRPr="00975CF8">
        <w:rPr>
          <w:rFonts w:cstheme="minorHAnsi"/>
          <w:color w:val="000000" w:themeColor="text1"/>
          <w:sz w:val="24"/>
          <w:szCs w:val="24"/>
        </w:rPr>
        <w:t xml:space="preserve"> to maturely understand what to say and not say in </w:t>
      </w:r>
      <w:r w:rsidRPr="00975CF8">
        <w:rPr>
          <w:rFonts w:cstheme="minorHAnsi"/>
          <w:color w:val="000000" w:themeColor="text1"/>
          <w:sz w:val="24"/>
          <w:szCs w:val="24"/>
        </w:rPr>
        <w:t>the</w:t>
      </w:r>
      <w:r w:rsidR="00BE6AA6" w:rsidRPr="00975CF8">
        <w:rPr>
          <w:rFonts w:cstheme="minorHAnsi"/>
          <w:color w:val="000000" w:themeColor="text1"/>
          <w:sz w:val="24"/>
          <w:szCs w:val="24"/>
        </w:rPr>
        <w:t xml:space="preserve"> next interview and that just because I repetitively failed job interviews does not diminish or</w:t>
      </w:r>
      <w:r w:rsidR="004C5DBA">
        <w:rPr>
          <w:rFonts w:cstheme="minorHAnsi"/>
          <w:color w:val="000000" w:themeColor="text1"/>
          <w:sz w:val="24"/>
          <w:szCs w:val="24"/>
        </w:rPr>
        <w:t xml:space="preserve"> </w:t>
      </w:r>
      <w:r w:rsidR="00BE6AA6" w:rsidRPr="00975CF8">
        <w:rPr>
          <w:rFonts w:cstheme="minorHAnsi"/>
          <w:color w:val="000000" w:themeColor="text1"/>
          <w:sz w:val="24"/>
          <w:szCs w:val="24"/>
        </w:rPr>
        <w:t>have anything to do with my character</w:t>
      </w:r>
      <w:r w:rsidR="00CC7ABE">
        <w:rPr>
          <w:rFonts w:cstheme="minorHAnsi"/>
          <w:color w:val="000000" w:themeColor="text1"/>
          <w:sz w:val="24"/>
          <w:szCs w:val="24"/>
        </w:rPr>
        <w:t>.</w:t>
      </w:r>
      <w:r w:rsidR="00AA2276" w:rsidRPr="00975CF8">
        <w:rPr>
          <w:rFonts w:cstheme="minorHAnsi"/>
          <w:color w:val="000000" w:themeColor="text1"/>
          <w:sz w:val="24"/>
          <w:szCs w:val="24"/>
        </w:rPr>
        <w:t xml:space="preserve"> </w:t>
      </w:r>
      <w:r w:rsidR="00715454" w:rsidRPr="00975CF8">
        <w:rPr>
          <w:rFonts w:cstheme="minorHAnsi"/>
          <w:color w:val="000000" w:themeColor="text1"/>
          <w:sz w:val="24"/>
          <w:szCs w:val="24"/>
        </w:rPr>
        <w:t>“</w:t>
      </w:r>
      <w:r w:rsidR="00715454" w:rsidRPr="00975CF8">
        <w:rPr>
          <w:rFonts w:cstheme="minorHAnsi"/>
          <w:color w:val="000000" w:themeColor="text1"/>
          <w:sz w:val="24"/>
          <w:szCs w:val="24"/>
          <w:shd w:val="clear" w:color="auto" w:fill="FFFFFF"/>
        </w:rPr>
        <w:t>Honest and open reflection helps us to acknowledge things we find difficult to admit in the normal course</w:t>
      </w:r>
      <w:r w:rsidR="00715454" w:rsidRPr="00975CF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” </w:t>
      </w:r>
      <w:r w:rsidR="00715454" w:rsidRPr="00975CF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Cottrell, S </w:t>
      </w:r>
      <w:r w:rsidR="00CC7ABE">
        <w:rPr>
          <w:rFonts w:cstheme="minorHAnsi"/>
          <w:color w:val="000000" w:themeColor="text1"/>
          <w:sz w:val="24"/>
          <w:szCs w:val="24"/>
          <w:shd w:val="clear" w:color="auto" w:fill="FFFFFF"/>
        </w:rPr>
        <w:t>(</w:t>
      </w:r>
      <w:r w:rsidR="00715454" w:rsidRPr="00975CF8">
        <w:rPr>
          <w:rFonts w:cstheme="minorHAnsi"/>
          <w:color w:val="000000" w:themeColor="text1"/>
          <w:sz w:val="24"/>
          <w:szCs w:val="24"/>
          <w:shd w:val="clear" w:color="auto" w:fill="FFFFFF"/>
        </w:rPr>
        <w:t>2021</w:t>
      </w:r>
      <w:r w:rsidR="00CC7ABE">
        <w:rPr>
          <w:rFonts w:cstheme="minorHAnsi"/>
          <w:color w:val="000000" w:themeColor="text1"/>
          <w:sz w:val="24"/>
          <w:szCs w:val="24"/>
          <w:shd w:val="clear" w:color="auto" w:fill="FFFFFF"/>
        </w:rPr>
        <w:t>)</w:t>
      </w:r>
      <w:r w:rsidR="00715454" w:rsidRPr="00975CF8">
        <w:rPr>
          <w:rFonts w:cstheme="minorHAnsi"/>
          <w:color w:val="000000" w:themeColor="text1"/>
          <w:sz w:val="24"/>
          <w:szCs w:val="24"/>
          <w:shd w:val="clear" w:color="auto" w:fill="FFFFFF"/>
        </w:rPr>
        <w:t>, P.271</w:t>
      </w:r>
      <w:r w:rsidR="00BE6AA6" w:rsidRPr="00975CF8">
        <w:rPr>
          <w:rFonts w:cstheme="minorHAnsi"/>
          <w:color w:val="000000" w:themeColor="text1"/>
          <w:sz w:val="24"/>
          <w:szCs w:val="24"/>
        </w:rPr>
        <w:t>.</w:t>
      </w:r>
      <w:r w:rsidR="00023993" w:rsidRPr="00975CF8">
        <w:rPr>
          <w:rFonts w:cstheme="minorHAnsi"/>
          <w:color w:val="000000" w:themeColor="text1"/>
          <w:sz w:val="24"/>
          <w:szCs w:val="24"/>
        </w:rPr>
        <w:t xml:space="preserve"> </w:t>
      </w:r>
    </w:p>
    <w:p w14:paraId="625FF3A2" w14:textId="38F23929" w:rsidR="008D6720" w:rsidRDefault="008D6720" w:rsidP="004C5DBA">
      <w:pPr>
        <w:pStyle w:val="Heading2"/>
      </w:pPr>
      <w:r w:rsidRPr="00975CF8">
        <w:lastRenderedPageBreak/>
        <w:t xml:space="preserve">Analysis </w:t>
      </w:r>
    </w:p>
    <w:p w14:paraId="3F87A725" w14:textId="77777777" w:rsidR="004C5DBA" w:rsidRPr="004C5DBA" w:rsidRDefault="004C5DBA" w:rsidP="004C5DBA"/>
    <w:p w14:paraId="67C2A3C6" w14:textId="509AE1C6" w:rsidR="00004224" w:rsidRDefault="00007872">
      <w:pPr>
        <w:rPr>
          <w:rFonts w:cstheme="minorHAnsi"/>
          <w:color w:val="000000" w:themeColor="text1"/>
          <w:sz w:val="24"/>
          <w:szCs w:val="24"/>
        </w:rPr>
      </w:pPr>
      <w:r w:rsidRPr="00C65C4D">
        <w:rPr>
          <w:rFonts w:cstheme="minorHAnsi"/>
          <w:color w:val="000000" w:themeColor="text1"/>
          <w:sz w:val="24"/>
          <w:szCs w:val="24"/>
        </w:rPr>
        <w:t>The unsuccessful interviews</w:t>
      </w:r>
      <w:r w:rsidR="005A2588" w:rsidRPr="00C65C4D">
        <w:rPr>
          <w:rFonts w:cstheme="minorHAnsi"/>
          <w:color w:val="000000" w:themeColor="text1"/>
          <w:sz w:val="24"/>
          <w:szCs w:val="24"/>
        </w:rPr>
        <w:t xml:space="preserve"> </w:t>
      </w:r>
      <w:r w:rsidRPr="00C65C4D">
        <w:rPr>
          <w:rFonts w:cstheme="minorHAnsi"/>
          <w:color w:val="000000" w:themeColor="text1"/>
          <w:sz w:val="24"/>
          <w:szCs w:val="24"/>
        </w:rPr>
        <w:t>resulted in a positive outcome after</w:t>
      </w:r>
      <w:r w:rsidR="00E82DCC" w:rsidRPr="00C65C4D">
        <w:rPr>
          <w:rFonts w:cstheme="minorHAnsi"/>
          <w:color w:val="000000" w:themeColor="text1"/>
          <w:sz w:val="24"/>
          <w:szCs w:val="24"/>
        </w:rPr>
        <w:t xml:space="preserve"> successfully getting an interview for a team-based job. D</w:t>
      </w:r>
      <w:r w:rsidR="00360551" w:rsidRPr="00C65C4D">
        <w:rPr>
          <w:rFonts w:cstheme="minorHAnsi"/>
          <w:color w:val="000000" w:themeColor="text1"/>
          <w:sz w:val="24"/>
          <w:szCs w:val="24"/>
        </w:rPr>
        <w:t xml:space="preserve">iscussing with friends and family who had </w:t>
      </w:r>
      <w:r w:rsidR="00CC7ABE" w:rsidRPr="00C65C4D">
        <w:rPr>
          <w:rFonts w:cstheme="minorHAnsi"/>
          <w:color w:val="000000" w:themeColor="text1"/>
          <w:sz w:val="24"/>
          <w:szCs w:val="24"/>
        </w:rPr>
        <w:t xml:space="preserve">experience </w:t>
      </w:r>
      <w:r w:rsidR="00360551" w:rsidRPr="00C65C4D">
        <w:rPr>
          <w:rFonts w:cstheme="minorHAnsi"/>
          <w:color w:val="000000" w:themeColor="text1"/>
          <w:sz w:val="24"/>
          <w:szCs w:val="24"/>
        </w:rPr>
        <w:t xml:space="preserve">in </w:t>
      </w:r>
      <w:r w:rsidR="00E82DCC" w:rsidRPr="00C65C4D">
        <w:rPr>
          <w:rFonts w:cstheme="minorHAnsi"/>
          <w:color w:val="000000" w:themeColor="text1"/>
          <w:sz w:val="24"/>
          <w:szCs w:val="24"/>
        </w:rPr>
        <w:t>leadership</w:t>
      </w:r>
      <w:r w:rsidR="00360551" w:rsidRPr="00C65C4D">
        <w:rPr>
          <w:rFonts w:cstheme="minorHAnsi"/>
          <w:color w:val="000000" w:themeColor="text1"/>
          <w:sz w:val="24"/>
          <w:szCs w:val="24"/>
        </w:rPr>
        <w:t xml:space="preserve"> roles </w:t>
      </w:r>
      <w:r w:rsidR="00CC7ABE" w:rsidRPr="00C65C4D">
        <w:rPr>
          <w:rFonts w:cstheme="minorHAnsi"/>
          <w:color w:val="000000" w:themeColor="text1"/>
          <w:sz w:val="24"/>
          <w:szCs w:val="24"/>
        </w:rPr>
        <w:t xml:space="preserve">on </w:t>
      </w:r>
      <w:r w:rsidR="00360551" w:rsidRPr="00C65C4D">
        <w:rPr>
          <w:rFonts w:cstheme="minorHAnsi"/>
          <w:color w:val="000000" w:themeColor="text1"/>
          <w:sz w:val="24"/>
          <w:szCs w:val="24"/>
        </w:rPr>
        <w:t>what to improve on</w:t>
      </w:r>
      <w:r w:rsidR="00E82DCC" w:rsidRPr="00C65C4D">
        <w:rPr>
          <w:rFonts w:cstheme="minorHAnsi"/>
          <w:color w:val="000000" w:themeColor="text1"/>
          <w:sz w:val="24"/>
          <w:szCs w:val="24"/>
        </w:rPr>
        <w:t xml:space="preserve"> shown to be helpful</w:t>
      </w:r>
      <w:r w:rsidR="00360551" w:rsidRPr="00C65C4D">
        <w:rPr>
          <w:rFonts w:cstheme="minorHAnsi"/>
          <w:color w:val="000000" w:themeColor="text1"/>
          <w:sz w:val="24"/>
          <w:szCs w:val="24"/>
        </w:rPr>
        <w:t>.</w:t>
      </w:r>
      <w:r w:rsidR="008748D0" w:rsidRPr="00C65C4D">
        <w:rPr>
          <w:rFonts w:cstheme="minorHAnsi"/>
          <w:color w:val="000000" w:themeColor="text1"/>
          <w:sz w:val="24"/>
          <w:szCs w:val="24"/>
        </w:rPr>
        <w:t xml:space="preserve"> Author</w:t>
      </w:r>
      <w:r w:rsidR="008748D0" w:rsidRPr="00C65C4D">
        <w:rPr>
          <w:rFonts w:cstheme="minorHAnsi"/>
          <w:color w:val="000000" w:themeColor="text1"/>
          <w:sz w:val="24"/>
          <w:szCs w:val="24"/>
        </w:rPr>
        <w:t>,</w:t>
      </w:r>
      <w:r w:rsidR="008748D0" w:rsidRPr="00C65C4D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Wilhelm, C. (2017)</w:t>
      </w:r>
      <w:r w:rsidR="00360551" w:rsidRPr="00C65C4D">
        <w:rPr>
          <w:rFonts w:cstheme="minorHAnsi"/>
          <w:color w:val="000000" w:themeColor="text1"/>
          <w:sz w:val="24"/>
          <w:szCs w:val="24"/>
        </w:rPr>
        <w:t xml:space="preserve"> </w:t>
      </w:r>
      <w:r w:rsidR="008748D0" w:rsidRPr="00C65C4D">
        <w:rPr>
          <w:rFonts w:cstheme="minorHAnsi"/>
          <w:color w:val="000000" w:themeColor="text1"/>
          <w:sz w:val="24"/>
          <w:szCs w:val="24"/>
        </w:rPr>
        <w:t xml:space="preserve">amplifies </w:t>
      </w:r>
      <w:r w:rsidR="005A2588" w:rsidRPr="00C65C4D">
        <w:rPr>
          <w:rFonts w:cstheme="minorHAnsi"/>
          <w:color w:val="000000" w:themeColor="text1"/>
          <w:sz w:val="24"/>
          <w:szCs w:val="24"/>
        </w:rPr>
        <w:t>that</w:t>
      </w:r>
      <w:r w:rsidR="008748D0" w:rsidRPr="00C65C4D">
        <w:rPr>
          <w:rFonts w:cstheme="minorHAnsi"/>
          <w:color w:val="000000" w:themeColor="text1"/>
          <w:sz w:val="24"/>
          <w:szCs w:val="24"/>
        </w:rPr>
        <w:t xml:space="preserve"> radical </w:t>
      </w:r>
      <w:r w:rsidR="00D27344" w:rsidRPr="00C65C4D">
        <w:rPr>
          <w:rFonts w:cstheme="minorHAnsi"/>
          <w:color w:val="000000" w:themeColor="text1"/>
          <w:sz w:val="24"/>
          <w:szCs w:val="24"/>
        </w:rPr>
        <w:t>candour</w:t>
      </w:r>
      <w:r w:rsidR="008748D0" w:rsidRPr="00C65C4D">
        <w:rPr>
          <w:rFonts w:cstheme="minorHAnsi"/>
          <w:color w:val="000000" w:themeColor="text1"/>
          <w:sz w:val="24"/>
          <w:szCs w:val="24"/>
        </w:rPr>
        <w:t xml:space="preserve"> for team-based environments</w:t>
      </w:r>
      <w:r w:rsidR="005A2588" w:rsidRPr="00C65C4D">
        <w:rPr>
          <w:rFonts w:cstheme="minorHAnsi"/>
          <w:color w:val="000000" w:themeColor="text1"/>
          <w:sz w:val="24"/>
          <w:szCs w:val="24"/>
        </w:rPr>
        <w:t xml:space="preserve"> </w:t>
      </w:r>
      <w:r w:rsidR="008748D0" w:rsidRPr="00C65C4D">
        <w:rPr>
          <w:rFonts w:cstheme="minorHAnsi"/>
          <w:color w:val="000000" w:themeColor="text1"/>
          <w:sz w:val="24"/>
          <w:szCs w:val="24"/>
        </w:rPr>
        <w:t xml:space="preserve">uses feedback that is outcome-oriented. </w:t>
      </w:r>
      <w:r w:rsidR="007B412E" w:rsidRPr="00C65C4D">
        <w:rPr>
          <w:rFonts w:cstheme="minorHAnsi"/>
          <w:color w:val="000000" w:themeColor="text1"/>
          <w:sz w:val="24"/>
          <w:szCs w:val="24"/>
        </w:rPr>
        <w:t>Consequently, developing my approaches to tackling development, such as asking questions</w:t>
      </w:r>
      <w:r w:rsidR="00D27344" w:rsidRPr="00C65C4D">
        <w:rPr>
          <w:rFonts w:cstheme="minorHAnsi"/>
          <w:color w:val="000000" w:themeColor="text1"/>
          <w:sz w:val="24"/>
          <w:szCs w:val="24"/>
        </w:rPr>
        <w:t xml:space="preserve">, </w:t>
      </w:r>
      <w:r w:rsidR="0067132A" w:rsidRPr="00C65C4D">
        <w:rPr>
          <w:rFonts w:cstheme="minorHAnsi"/>
          <w:color w:val="000000" w:themeColor="text1"/>
          <w:sz w:val="24"/>
          <w:szCs w:val="24"/>
        </w:rPr>
        <w:t xml:space="preserve">and </w:t>
      </w:r>
      <w:r w:rsidR="00F07904" w:rsidRPr="00C65C4D">
        <w:rPr>
          <w:rFonts w:cstheme="minorHAnsi"/>
          <w:color w:val="000000" w:themeColor="text1"/>
          <w:sz w:val="24"/>
          <w:szCs w:val="24"/>
        </w:rPr>
        <w:t xml:space="preserve">using a swot analysis to understand my strengths and weaknesses proved to be helpful. The interviewer emphasized that experience was not a strict requirement as in-depth training would be provided. This growth opportunity would allow me to practically learn and develop my </w:t>
      </w:r>
      <w:r w:rsidR="0056244A" w:rsidRPr="00C65C4D">
        <w:rPr>
          <w:rFonts w:cstheme="minorHAnsi"/>
          <w:color w:val="000000" w:themeColor="text1"/>
          <w:sz w:val="24"/>
          <w:szCs w:val="24"/>
        </w:rPr>
        <w:t>critical thinking skills</w:t>
      </w:r>
      <w:r w:rsidR="00F07904" w:rsidRPr="00C65C4D">
        <w:rPr>
          <w:rFonts w:cstheme="minorHAnsi"/>
          <w:color w:val="000000" w:themeColor="text1"/>
          <w:sz w:val="24"/>
          <w:szCs w:val="24"/>
        </w:rPr>
        <w:t xml:space="preserve"> furthermore developing my experience for a leadership role in a team-based environment</w:t>
      </w:r>
      <w:r w:rsidR="00F07904" w:rsidRPr="00975CF8">
        <w:rPr>
          <w:rFonts w:cstheme="minorHAnsi"/>
          <w:color w:val="000000" w:themeColor="text1"/>
          <w:sz w:val="24"/>
          <w:szCs w:val="24"/>
        </w:rPr>
        <w:t>.</w:t>
      </w:r>
    </w:p>
    <w:p w14:paraId="60D43D72" w14:textId="77777777" w:rsidR="0067132A" w:rsidRPr="00975CF8" w:rsidRDefault="0067132A">
      <w:pPr>
        <w:rPr>
          <w:rFonts w:cstheme="minorHAnsi"/>
          <w:color w:val="000000" w:themeColor="text1"/>
          <w:sz w:val="24"/>
          <w:szCs w:val="24"/>
        </w:rPr>
      </w:pPr>
    </w:p>
    <w:p w14:paraId="50C451CB" w14:textId="52241AB2" w:rsidR="00F07904" w:rsidRDefault="00F07904" w:rsidP="004C5DBA">
      <w:pPr>
        <w:pStyle w:val="Heading2"/>
      </w:pPr>
      <w:r w:rsidRPr="00975CF8">
        <w:t>C</w:t>
      </w:r>
      <w:r w:rsidR="008B2BCD" w:rsidRPr="00975CF8">
        <w:t>onclusion</w:t>
      </w:r>
    </w:p>
    <w:p w14:paraId="4E20F9DA" w14:textId="77777777" w:rsidR="004C5DBA" w:rsidRPr="00975CF8" w:rsidRDefault="004C5DBA">
      <w:pPr>
        <w:rPr>
          <w:rFonts w:cstheme="minorHAnsi"/>
          <w:color w:val="000000" w:themeColor="text1"/>
          <w:sz w:val="24"/>
          <w:szCs w:val="24"/>
        </w:rPr>
      </w:pPr>
    </w:p>
    <w:p w14:paraId="541C17E6" w14:textId="6C28D87F" w:rsidR="00F07904" w:rsidRPr="00975CF8" w:rsidRDefault="00F07904">
      <w:pPr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C65C4D">
        <w:rPr>
          <w:rFonts w:cstheme="minorHAnsi"/>
          <w:color w:val="000000" w:themeColor="text1"/>
          <w:sz w:val="24"/>
          <w:szCs w:val="24"/>
        </w:rPr>
        <w:t xml:space="preserve">In conclusion, I would do five things differently. I should have reflected on my interview </w:t>
      </w:r>
      <w:r w:rsidR="008B2BCD" w:rsidRPr="00C65C4D">
        <w:rPr>
          <w:rFonts w:cstheme="minorHAnsi"/>
          <w:color w:val="000000" w:themeColor="text1"/>
          <w:sz w:val="24"/>
          <w:szCs w:val="24"/>
        </w:rPr>
        <w:t>afterward</w:t>
      </w:r>
      <w:r w:rsidRPr="00C65C4D">
        <w:rPr>
          <w:rFonts w:cstheme="minorHAnsi"/>
          <w:color w:val="000000" w:themeColor="text1"/>
          <w:sz w:val="24"/>
          <w:szCs w:val="24"/>
        </w:rPr>
        <w:t xml:space="preserve"> separating what I did and did not do well when I could tell I was struggling </w:t>
      </w:r>
      <w:r w:rsidR="008B2BCD" w:rsidRPr="00C65C4D">
        <w:rPr>
          <w:rFonts w:cstheme="minorHAnsi"/>
          <w:color w:val="000000" w:themeColor="text1"/>
          <w:sz w:val="24"/>
          <w:szCs w:val="24"/>
        </w:rPr>
        <w:t>to answer</w:t>
      </w:r>
      <w:r w:rsidRPr="00C65C4D">
        <w:rPr>
          <w:rFonts w:cstheme="minorHAnsi"/>
          <w:color w:val="000000" w:themeColor="text1"/>
          <w:sz w:val="24"/>
          <w:szCs w:val="24"/>
        </w:rPr>
        <w:t xml:space="preserve"> certain questions. I should have als</w:t>
      </w:r>
      <w:r w:rsidR="008B2BCD" w:rsidRPr="00C65C4D">
        <w:rPr>
          <w:rFonts w:cstheme="minorHAnsi"/>
          <w:color w:val="000000" w:themeColor="text1"/>
          <w:sz w:val="24"/>
          <w:szCs w:val="24"/>
        </w:rPr>
        <w:t xml:space="preserve">o been self-aware and asked the interviewer in what specific way is meant in the scenario as addressing what I did not know subtly would have been helpful. Nonetheless, the incident made me </w:t>
      </w:r>
      <w:r w:rsidR="002F6138" w:rsidRPr="00C65C4D">
        <w:rPr>
          <w:rFonts w:cstheme="minorHAnsi"/>
          <w:color w:val="000000" w:themeColor="text1"/>
          <w:sz w:val="24"/>
          <w:szCs w:val="24"/>
        </w:rPr>
        <w:t>understand the need for developing self-</w:t>
      </w:r>
      <w:r w:rsidR="008B2BCD" w:rsidRPr="00C65C4D">
        <w:rPr>
          <w:rFonts w:cstheme="minorHAnsi"/>
          <w:color w:val="000000" w:themeColor="text1"/>
          <w:sz w:val="24"/>
          <w:szCs w:val="24"/>
        </w:rPr>
        <w:t>aware</w:t>
      </w:r>
      <w:r w:rsidR="002F6138" w:rsidRPr="00C65C4D">
        <w:rPr>
          <w:rFonts w:cstheme="minorHAnsi"/>
          <w:color w:val="000000" w:themeColor="text1"/>
          <w:sz w:val="24"/>
          <w:szCs w:val="24"/>
        </w:rPr>
        <w:t xml:space="preserve">ness as when we do </w:t>
      </w:r>
      <w:r w:rsidR="00975CF8" w:rsidRPr="00C65C4D">
        <w:rPr>
          <w:rFonts w:cstheme="minorHAnsi"/>
          <w:color w:val="000000" w:themeColor="text1"/>
          <w:sz w:val="24"/>
          <w:szCs w:val="24"/>
        </w:rPr>
        <w:t>this,</w:t>
      </w:r>
      <w:r w:rsidR="002F6138" w:rsidRPr="00C65C4D">
        <w:rPr>
          <w:rFonts w:cstheme="minorHAnsi"/>
          <w:color w:val="000000" w:themeColor="text1"/>
          <w:sz w:val="24"/>
          <w:szCs w:val="24"/>
        </w:rPr>
        <w:t xml:space="preserve"> </w:t>
      </w:r>
      <w:r w:rsidR="00D578B1" w:rsidRPr="00C65C4D">
        <w:rPr>
          <w:rFonts w:cstheme="minorHAnsi"/>
          <w:color w:val="000000" w:themeColor="text1"/>
          <w:sz w:val="24"/>
          <w:szCs w:val="24"/>
        </w:rPr>
        <w:t>w</w:t>
      </w:r>
      <w:r w:rsidR="002F6138" w:rsidRPr="00C65C4D">
        <w:rPr>
          <w:rFonts w:cstheme="minorHAnsi"/>
          <w:color w:val="000000" w:themeColor="text1"/>
          <w:sz w:val="24"/>
          <w:szCs w:val="24"/>
        </w:rPr>
        <w:t>e</w:t>
      </w:r>
      <w:r w:rsidR="00D27344" w:rsidRPr="00C65C4D">
        <w:rPr>
          <w:rFonts w:cstheme="minorHAnsi"/>
          <w:color w:val="000000" w:themeColor="text1"/>
          <w:sz w:val="24"/>
          <w:szCs w:val="24"/>
        </w:rPr>
        <w:t>:</w:t>
      </w:r>
      <w:r w:rsidR="002F6138" w:rsidRPr="00C65C4D">
        <w:rPr>
          <w:rFonts w:cstheme="minorHAnsi"/>
          <w:color w:val="000000" w:themeColor="text1"/>
          <w:sz w:val="24"/>
          <w:szCs w:val="24"/>
        </w:rPr>
        <w:t xml:space="preserve"> make better decisions, form stronger bonds, and communicate more effectively</w:t>
      </w:r>
      <w:r w:rsidR="002F6138" w:rsidRPr="00C65C4D">
        <w:rPr>
          <w:rFonts w:cstheme="minorHAnsi"/>
          <w:color w:val="000000" w:themeColor="text1"/>
          <w:sz w:val="24"/>
          <w:szCs w:val="24"/>
          <w:shd w:val="clear" w:color="auto" w:fill="FFFFFF"/>
        </w:rPr>
        <w:t>: Eurich, T., 2018</w:t>
      </w:r>
      <w:r w:rsidR="002F6138" w:rsidRPr="00975CF8">
        <w:rPr>
          <w:rFonts w:cstheme="minorHAnsi"/>
          <w:color w:val="000000" w:themeColor="text1"/>
          <w:sz w:val="24"/>
          <w:szCs w:val="24"/>
          <w:shd w:val="clear" w:color="auto" w:fill="FFFFFF"/>
        </w:rPr>
        <w:t>.</w:t>
      </w:r>
    </w:p>
    <w:p w14:paraId="56166789" w14:textId="77777777" w:rsidR="00975CF8" w:rsidRDefault="00975CF8">
      <w:pPr>
        <w:rPr>
          <w:rFonts w:cstheme="minorHAnsi"/>
          <w:color w:val="000000" w:themeColor="text1"/>
          <w:sz w:val="24"/>
          <w:szCs w:val="24"/>
        </w:rPr>
      </w:pPr>
    </w:p>
    <w:p w14:paraId="68546B6C" w14:textId="77777777" w:rsidR="00975CF8" w:rsidRDefault="00975CF8">
      <w:pPr>
        <w:rPr>
          <w:rFonts w:cstheme="minorHAnsi"/>
          <w:color w:val="000000" w:themeColor="text1"/>
          <w:sz w:val="24"/>
          <w:szCs w:val="24"/>
        </w:rPr>
      </w:pPr>
    </w:p>
    <w:p w14:paraId="7541FB16" w14:textId="621DFC35" w:rsidR="0062795A" w:rsidRDefault="0062795A" w:rsidP="004C5DBA">
      <w:pPr>
        <w:pStyle w:val="Heading2"/>
      </w:pPr>
      <w:r w:rsidRPr="00975CF8">
        <w:t>Action plan</w:t>
      </w:r>
      <w:r w:rsidR="007876CA" w:rsidRPr="00975CF8">
        <w:t xml:space="preserve"> </w:t>
      </w:r>
    </w:p>
    <w:p w14:paraId="33615931" w14:textId="77777777" w:rsidR="004C5DBA" w:rsidRPr="004C5DBA" w:rsidRDefault="004C5DBA" w:rsidP="004C5DBA"/>
    <w:p w14:paraId="0B1CD448" w14:textId="7B901417" w:rsidR="00004224" w:rsidRPr="00C65C4D" w:rsidRDefault="00D578B1">
      <w:pPr>
        <w:rPr>
          <w:rFonts w:cstheme="minorHAnsi"/>
          <w:color w:val="000000" w:themeColor="text1"/>
          <w:sz w:val="24"/>
          <w:szCs w:val="24"/>
        </w:rPr>
      </w:pPr>
      <w:r w:rsidRPr="00C65C4D">
        <w:rPr>
          <w:rFonts w:cstheme="minorHAnsi"/>
          <w:color w:val="000000" w:themeColor="text1"/>
          <w:sz w:val="24"/>
          <w:szCs w:val="24"/>
        </w:rPr>
        <w:t xml:space="preserve">In the future, I will ensure that I </w:t>
      </w:r>
      <w:r w:rsidR="00670CDF" w:rsidRPr="00C65C4D">
        <w:rPr>
          <w:rFonts w:cstheme="minorHAnsi"/>
          <w:color w:val="000000" w:themeColor="text1"/>
          <w:sz w:val="24"/>
          <w:szCs w:val="24"/>
        </w:rPr>
        <w:t>analyse</w:t>
      </w:r>
      <w:r w:rsidRPr="00C65C4D">
        <w:rPr>
          <w:rFonts w:cstheme="minorHAnsi"/>
          <w:color w:val="000000" w:themeColor="text1"/>
          <w:sz w:val="24"/>
          <w:szCs w:val="24"/>
        </w:rPr>
        <w:t xml:space="preserve"> and practice how to answer my weaker </w:t>
      </w:r>
      <w:r w:rsidR="00D27344" w:rsidRPr="00C65C4D">
        <w:rPr>
          <w:rFonts w:cstheme="minorHAnsi"/>
          <w:color w:val="000000" w:themeColor="text1"/>
          <w:sz w:val="24"/>
          <w:szCs w:val="24"/>
        </w:rPr>
        <w:t>skill-related</w:t>
      </w:r>
      <w:r w:rsidRPr="00C65C4D">
        <w:rPr>
          <w:rFonts w:cstheme="minorHAnsi"/>
          <w:color w:val="000000" w:themeColor="text1"/>
          <w:sz w:val="24"/>
          <w:szCs w:val="24"/>
        </w:rPr>
        <w:t xml:space="preserve"> questions, by seeking advice from my university lecturers as well as focusing on people personal to me that have far greater leadership and teamwork-related experience than I do. I intend to primarily focus on personal research from articles and a university-related course</w:t>
      </w:r>
      <w:r w:rsidR="00975CF8" w:rsidRPr="00C65C4D">
        <w:rPr>
          <w:rFonts w:cstheme="minorHAnsi"/>
          <w:color w:val="000000" w:themeColor="text1"/>
          <w:sz w:val="24"/>
          <w:szCs w:val="24"/>
        </w:rPr>
        <w:t xml:space="preserve"> </w:t>
      </w:r>
      <w:r w:rsidRPr="00C65C4D">
        <w:rPr>
          <w:rFonts w:cstheme="minorHAnsi"/>
          <w:color w:val="000000" w:themeColor="text1"/>
          <w:sz w:val="24"/>
          <w:szCs w:val="24"/>
        </w:rPr>
        <w:t xml:space="preserve">to further develop my skills. </w:t>
      </w:r>
      <w:r w:rsidR="0056244A" w:rsidRPr="00C65C4D">
        <w:rPr>
          <w:rFonts w:cstheme="minorHAnsi"/>
          <w:color w:val="000000" w:themeColor="text1"/>
          <w:sz w:val="24"/>
          <w:szCs w:val="24"/>
        </w:rPr>
        <w:t>Practical advice and personal research</w:t>
      </w:r>
      <w:r w:rsidRPr="00C65C4D">
        <w:rPr>
          <w:rFonts w:cstheme="minorHAnsi"/>
          <w:color w:val="000000" w:themeColor="text1"/>
          <w:sz w:val="24"/>
          <w:szCs w:val="24"/>
        </w:rPr>
        <w:t xml:space="preserve"> </w:t>
      </w:r>
      <w:r w:rsidR="00D27344" w:rsidRPr="00C65C4D">
        <w:rPr>
          <w:rFonts w:cstheme="minorHAnsi"/>
          <w:color w:val="000000" w:themeColor="text1"/>
          <w:sz w:val="24"/>
          <w:szCs w:val="24"/>
        </w:rPr>
        <w:t>enable</w:t>
      </w:r>
      <w:r w:rsidRPr="00C65C4D">
        <w:rPr>
          <w:rFonts w:cstheme="minorHAnsi"/>
          <w:color w:val="000000" w:themeColor="text1"/>
          <w:sz w:val="24"/>
          <w:szCs w:val="24"/>
        </w:rPr>
        <w:t xml:space="preserve"> me to grow more successful in </w:t>
      </w:r>
      <w:r w:rsidR="00D27344" w:rsidRPr="00C65C4D">
        <w:rPr>
          <w:rFonts w:cstheme="minorHAnsi"/>
          <w:color w:val="000000" w:themeColor="text1"/>
          <w:sz w:val="24"/>
          <w:szCs w:val="24"/>
        </w:rPr>
        <w:t xml:space="preserve">my </w:t>
      </w:r>
      <w:r w:rsidRPr="00C65C4D">
        <w:rPr>
          <w:rFonts w:cstheme="minorHAnsi"/>
          <w:color w:val="000000" w:themeColor="text1"/>
          <w:sz w:val="24"/>
          <w:szCs w:val="24"/>
        </w:rPr>
        <w:t xml:space="preserve">career </w:t>
      </w:r>
      <w:r w:rsidR="00975CF8" w:rsidRPr="00C65C4D">
        <w:rPr>
          <w:rFonts w:cstheme="minorHAnsi"/>
          <w:color w:val="000000" w:themeColor="text1"/>
          <w:sz w:val="24"/>
          <w:szCs w:val="24"/>
        </w:rPr>
        <w:t>goals and</w:t>
      </w:r>
      <w:r w:rsidR="00D27344" w:rsidRPr="00C65C4D">
        <w:rPr>
          <w:rFonts w:cstheme="minorHAnsi"/>
          <w:color w:val="000000" w:themeColor="text1"/>
          <w:sz w:val="24"/>
          <w:szCs w:val="24"/>
        </w:rPr>
        <w:t xml:space="preserve"> </w:t>
      </w:r>
      <w:r w:rsidR="00A927C2" w:rsidRPr="00C65C4D">
        <w:rPr>
          <w:rFonts w:cstheme="minorHAnsi"/>
          <w:color w:val="000000" w:themeColor="text1"/>
          <w:sz w:val="24"/>
          <w:szCs w:val="24"/>
        </w:rPr>
        <w:t>coming</w:t>
      </w:r>
      <w:r w:rsidR="00D27344" w:rsidRPr="00C65C4D">
        <w:rPr>
          <w:rFonts w:cstheme="minorHAnsi"/>
          <w:color w:val="000000" w:themeColor="text1"/>
          <w:sz w:val="24"/>
          <w:szCs w:val="24"/>
        </w:rPr>
        <w:t xml:space="preserve"> to terms with reflecting on my strengths and weaknesses in my desired career pursuit will help me to do this</w:t>
      </w:r>
      <w:r w:rsidR="00A927C2" w:rsidRPr="00C65C4D">
        <w:rPr>
          <w:rFonts w:cstheme="minorHAnsi"/>
          <w:color w:val="000000" w:themeColor="text1"/>
          <w:sz w:val="24"/>
          <w:szCs w:val="24"/>
        </w:rPr>
        <w:t>.</w:t>
      </w:r>
    </w:p>
    <w:p w14:paraId="1D76149F" w14:textId="5601D461" w:rsidR="00004224" w:rsidRPr="00975CF8" w:rsidRDefault="00004224">
      <w:pPr>
        <w:rPr>
          <w:rFonts w:cstheme="minorHAnsi"/>
          <w:color w:val="000000" w:themeColor="text1"/>
          <w:sz w:val="24"/>
          <w:szCs w:val="24"/>
        </w:rPr>
      </w:pPr>
    </w:p>
    <w:p w14:paraId="15363AEC" w14:textId="77777777" w:rsidR="00CC7ABE" w:rsidRDefault="00CC7ABE">
      <w:pPr>
        <w:rPr>
          <w:rFonts w:cstheme="minorHAnsi"/>
          <w:color w:val="000000" w:themeColor="text1"/>
          <w:sz w:val="24"/>
          <w:szCs w:val="24"/>
        </w:rPr>
      </w:pPr>
    </w:p>
    <w:p w14:paraId="1414E4B0" w14:textId="77777777" w:rsidR="00CC7ABE" w:rsidRDefault="00CC7ABE">
      <w:pPr>
        <w:rPr>
          <w:rFonts w:cstheme="minorHAnsi"/>
          <w:color w:val="000000" w:themeColor="text1"/>
          <w:sz w:val="24"/>
          <w:szCs w:val="24"/>
        </w:rPr>
      </w:pPr>
    </w:p>
    <w:p w14:paraId="263C0C50" w14:textId="77777777" w:rsidR="0067132A" w:rsidRDefault="0067132A">
      <w:pPr>
        <w:rPr>
          <w:rFonts w:cstheme="minorHAnsi"/>
          <w:color w:val="000000" w:themeColor="text1"/>
          <w:sz w:val="24"/>
          <w:szCs w:val="24"/>
        </w:rPr>
      </w:pPr>
    </w:p>
    <w:p w14:paraId="71005954" w14:textId="577D96B4" w:rsidR="0067132A" w:rsidRDefault="004C5DBA" w:rsidP="004C5DBA">
      <w:pPr>
        <w:pStyle w:val="Heading2"/>
      </w:pPr>
      <w:r>
        <w:lastRenderedPageBreak/>
        <w:t>SMART goals</w:t>
      </w:r>
    </w:p>
    <w:p w14:paraId="20655298" w14:textId="77777777" w:rsidR="0067132A" w:rsidRDefault="0067132A">
      <w:pPr>
        <w:rPr>
          <w:rFonts w:cstheme="minorHAnsi"/>
          <w:color w:val="000000" w:themeColor="text1"/>
          <w:sz w:val="24"/>
          <w:szCs w:val="24"/>
        </w:rPr>
      </w:pPr>
    </w:p>
    <w:p w14:paraId="37F32DC4" w14:textId="09661D66" w:rsidR="00A927C2" w:rsidRPr="00C65C4D" w:rsidRDefault="00F42E6E">
      <w:pPr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C65C4D">
        <w:rPr>
          <w:rFonts w:cstheme="minorHAnsi"/>
          <w:color w:val="000000" w:themeColor="text1"/>
          <w:sz w:val="24"/>
          <w:szCs w:val="24"/>
        </w:rPr>
        <w:t xml:space="preserve"> </w:t>
      </w:r>
      <w:r w:rsidR="00B17364" w:rsidRPr="00C65C4D">
        <w:rPr>
          <w:rFonts w:cstheme="minorHAnsi"/>
          <w:color w:val="000000" w:themeColor="text1"/>
          <w:sz w:val="24"/>
          <w:szCs w:val="24"/>
        </w:rPr>
        <w:t xml:space="preserve">The first goal I aim to </w:t>
      </w:r>
      <w:r w:rsidR="00DC66CE" w:rsidRPr="00C65C4D">
        <w:rPr>
          <w:rFonts w:cstheme="minorHAnsi"/>
          <w:color w:val="000000" w:themeColor="text1"/>
          <w:sz w:val="24"/>
          <w:szCs w:val="24"/>
        </w:rPr>
        <w:t>achieve</w:t>
      </w:r>
      <w:r w:rsidR="00B17364" w:rsidRPr="00C65C4D">
        <w:rPr>
          <w:rFonts w:cstheme="minorHAnsi"/>
          <w:color w:val="000000" w:themeColor="text1"/>
          <w:sz w:val="24"/>
          <w:szCs w:val="24"/>
        </w:rPr>
        <w:t xml:space="preserve"> is team development.</w:t>
      </w:r>
      <w:r w:rsidR="002E4B4A" w:rsidRPr="00C65C4D">
        <w:rPr>
          <w:rFonts w:cstheme="minorHAnsi"/>
          <w:color w:val="000000" w:themeColor="text1"/>
          <w:sz w:val="24"/>
          <w:szCs w:val="24"/>
        </w:rPr>
        <w:t xml:space="preserve"> I want to develop my</w:t>
      </w:r>
      <w:r w:rsidR="00B17364" w:rsidRPr="00C65C4D">
        <w:rPr>
          <w:rFonts w:cstheme="minorHAnsi"/>
          <w:color w:val="000000" w:themeColor="text1"/>
          <w:sz w:val="24"/>
          <w:szCs w:val="24"/>
        </w:rPr>
        <w:t xml:space="preserve"> </w:t>
      </w:r>
      <w:r w:rsidR="002E4B4A" w:rsidRPr="00C65C4D">
        <w:rPr>
          <w:rFonts w:cstheme="minorHAnsi"/>
          <w:color w:val="000000" w:themeColor="text1"/>
          <w:sz w:val="24"/>
          <w:szCs w:val="24"/>
        </w:rPr>
        <w:t>communication, critical thinking</w:t>
      </w:r>
      <w:r w:rsidR="0000166A" w:rsidRPr="00C65C4D">
        <w:rPr>
          <w:rFonts w:cstheme="minorHAnsi"/>
          <w:color w:val="000000" w:themeColor="text1"/>
          <w:sz w:val="24"/>
          <w:szCs w:val="24"/>
        </w:rPr>
        <w:t>,</w:t>
      </w:r>
      <w:r w:rsidR="002E4B4A" w:rsidRPr="00C65C4D">
        <w:rPr>
          <w:rFonts w:cstheme="minorHAnsi"/>
          <w:color w:val="000000" w:themeColor="text1"/>
          <w:sz w:val="24"/>
          <w:szCs w:val="24"/>
        </w:rPr>
        <w:t xml:space="preserve"> and leadership</w:t>
      </w:r>
      <w:r w:rsidR="004C5DBA" w:rsidRPr="00C65C4D">
        <w:rPr>
          <w:rFonts w:cstheme="minorHAnsi"/>
          <w:color w:val="000000" w:themeColor="text1"/>
          <w:sz w:val="24"/>
          <w:szCs w:val="24"/>
        </w:rPr>
        <w:t xml:space="preserve"> </w:t>
      </w:r>
      <w:r w:rsidR="006B7C16" w:rsidRPr="00C65C4D">
        <w:rPr>
          <w:rFonts w:cstheme="minorHAnsi"/>
          <w:color w:val="000000" w:themeColor="text1"/>
          <w:sz w:val="24"/>
          <w:szCs w:val="24"/>
        </w:rPr>
        <w:t>in</w:t>
      </w:r>
      <w:r w:rsidR="002E4B4A" w:rsidRPr="00C65C4D">
        <w:rPr>
          <w:rFonts w:cstheme="minorHAnsi"/>
          <w:color w:val="000000" w:themeColor="text1"/>
          <w:sz w:val="24"/>
          <w:szCs w:val="24"/>
        </w:rPr>
        <w:t xml:space="preserve"> my future career development after university. </w:t>
      </w:r>
      <w:r w:rsidR="00EC2728" w:rsidRPr="00C65C4D">
        <w:rPr>
          <w:rFonts w:cstheme="minorHAnsi"/>
          <w:color w:val="000000" w:themeColor="text1"/>
          <w:sz w:val="24"/>
          <w:szCs w:val="24"/>
        </w:rPr>
        <w:t xml:space="preserve">Tuckman’s theory suggests that in the performing stage of team development </w:t>
      </w:r>
      <w:r w:rsidR="0000166A" w:rsidRPr="00C65C4D">
        <w:rPr>
          <w:rFonts w:cstheme="minorHAnsi"/>
          <w:color w:val="000000" w:themeColor="text1"/>
          <w:sz w:val="24"/>
          <w:szCs w:val="24"/>
        </w:rPr>
        <w:t>Mullins</w:t>
      </w:r>
      <w:r w:rsidR="00EC2728" w:rsidRPr="00C65C4D">
        <w:rPr>
          <w:rFonts w:cstheme="minorHAnsi"/>
          <w:color w:val="000000" w:themeColor="text1"/>
          <w:sz w:val="24"/>
          <w:szCs w:val="24"/>
        </w:rPr>
        <w:t xml:space="preserve">, </w:t>
      </w:r>
      <w:r w:rsidR="007D0C74" w:rsidRPr="00C65C4D">
        <w:rPr>
          <w:rFonts w:cstheme="minorHAnsi"/>
          <w:color w:val="000000" w:themeColor="text1"/>
          <w:sz w:val="24"/>
          <w:szCs w:val="24"/>
        </w:rPr>
        <w:t>(</w:t>
      </w:r>
      <w:r w:rsidR="00EC2728" w:rsidRPr="00C65C4D">
        <w:rPr>
          <w:rFonts w:cstheme="minorHAnsi"/>
          <w:color w:val="000000" w:themeColor="text1"/>
          <w:sz w:val="24"/>
          <w:szCs w:val="24"/>
        </w:rPr>
        <w:t xml:space="preserve">2019), </w:t>
      </w:r>
      <w:r w:rsidR="00EC2728" w:rsidRPr="00C65C4D">
        <w:rPr>
          <w:rFonts w:cstheme="minorHAnsi"/>
          <w:color w:val="000000" w:themeColor="text1"/>
          <w:sz w:val="24"/>
          <w:szCs w:val="24"/>
        </w:rPr>
        <w:t>Individuals are more</w:t>
      </w:r>
      <w:r w:rsidR="006B7C16" w:rsidRPr="00C65C4D">
        <w:rPr>
          <w:rFonts w:cstheme="minorHAnsi"/>
          <w:color w:val="000000" w:themeColor="text1"/>
          <w:sz w:val="24"/>
          <w:szCs w:val="24"/>
        </w:rPr>
        <w:t xml:space="preserve"> </w:t>
      </w:r>
      <w:r w:rsidR="00EC2728" w:rsidRPr="00C65C4D">
        <w:rPr>
          <w:rFonts w:cstheme="minorHAnsi"/>
          <w:color w:val="000000" w:themeColor="text1"/>
          <w:sz w:val="24"/>
          <w:szCs w:val="24"/>
        </w:rPr>
        <w:t>self-assured, their skills are improving, and the group is more productive.</w:t>
      </w:r>
      <w:r w:rsidR="0000166A" w:rsidRPr="00C65C4D">
        <w:rPr>
          <w:rFonts w:cstheme="minorHAnsi"/>
          <w:color w:val="000000" w:themeColor="text1"/>
          <w:sz w:val="24"/>
          <w:szCs w:val="24"/>
        </w:rPr>
        <w:t xml:space="preserve"> I will </w:t>
      </w:r>
      <w:r w:rsidR="005D1B7A" w:rsidRPr="00C65C4D">
        <w:rPr>
          <w:rFonts w:cstheme="minorHAnsi"/>
          <w:color w:val="000000" w:themeColor="text1"/>
          <w:sz w:val="24"/>
          <w:szCs w:val="24"/>
        </w:rPr>
        <w:t xml:space="preserve">achieve this by using a </w:t>
      </w:r>
      <w:r w:rsidR="0000166A" w:rsidRPr="00C65C4D">
        <w:rPr>
          <w:rFonts w:cstheme="minorHAnsi"/>
          <w:color w:val="000000" w:themeColor="text1"/>
          <w:sz w:val="24"/>
          <w:szCs w:val="24"/>
        </w:rPr>
        <w:t>timetable</w:t>
      </w:r>
      <w:r w:rsidR="005D1B7A" w:rsidRPr="00C65C4D">
        <w:rPr>
          <w:rFonts w:cstheme="minorHAnsi"/>
          <w:color w:val="000000" w:themeColor="text1"/>
          <w:sz w:val="24"/>
          <w:szCs w:val="24"/>
        </w:rPr>
        <w:t xml:space="preserve"> for</w:t>
      </w:r>
      <w:r w:rsidR="0000166A" w:rsidRPr="00C65C4D">
        <w:rPr>
          <w:rFonts w:cstheme="minorHAnsi"/>
          <w:color w:val="000000" w:themeColor="text1"/>
          <w:sz w:val="24"/>
          <w:szCs w:val="24"/>
        </w:rPr>
        <w:t xml:space="preserve"> </w:t>
      </w:r>
      <w:r w:rsidR="00AA5C2D" w:rsidRPr="00C65C4D">
        <w:rPr>
          <w:rFonts w:cstheme="minorHAnsi"/>
          <w:color w:val="000000" w:themeColor="text1"/>
          <w:sz w:val="24"/>
          <w:szCs w:val="24"/>
        </w:rPr>
        <w:t xml:space="preserve">planning </w:t>
      </w:r>
      <w:r w:rsidR="0000166A" w:rsidRPr="00C65C4D">
        <w:rPr>
          <w:rFonts w:cstheme="minorHAnsi"/>
          <w:color w:val="000000" w:themeColor="text1"/>
          <w:sz w:val="24"/>
          <w:szCs w:val="24"/>
        </w:rPr>
        <w:t xml:space="preserve">productive meetings using </w:t>
      </w:r>
      <w:r w:rsidR="005D1B7A" w:rsidRPr="00C65C4D">
        <w:rPr>
          <w:rFonts w:cstheme="minorHAnsi"/>
          <w:color w:val="000000" w:themeColor="text1"/>
          <w:sz w:val="24"/>
          <w:szCs w:val="24"/>
        </w:rPr>
        <w:t>“</w:t>
      </w:r>
      <w:r w:rsidR="00DC66CE" w:rsidRPr="00C65C4D">
        <w:rPr>
          <w:rFonts w:cstheme="minorHAnsi"/>
          <w:color w:val="000000" w:themeColor="text1"/>
          <w:sz w:val="24"/>
          <w:szCs w:val="24"/>
        </w:rPr>
        <w:t>Microsoft Planner</w:t>
      </w:r>
      <w:r w:rsidR="005D1B7A" w:rsidRPr="00C65C4D">
        <w:rPr>
          <w:rFonts w:cstheme="minorHAnsi"/>
          <w:color w:val="000000" w:themeColor="text1"/>
          <w:sz w:val="24"/>
          <w:szCs w:val="24"/>
        </w:rPr>
        <w:t>”</w:t>
      </w:r>
      <w:r w:rsidR="0000166A" w:rsidRPr="00C65C4D">
        <w:rPr>
          <w:rFonts w:cstheme="minorHAnsi"/>
          <w:color w:val="000000" w:themeColor="text1"/>
          <w:sz w:val="24"/>
          <w:szCs w:val="24"/>
        </w:rPr>
        <w:t xml:space="preserve"> </w:t>
      </w:r>
      <w:r w:rsidR="006B7C16" w:rsidRPr="00C65C4D">
        <w:rPr>
          <w:rFonts w:cstheme="minorHAnsi"/>
          <w:color w:val="000000" w:themeColor="text1"/>
          <w:sz w:val="24"/>
          <w:szCs w:val="24"/>
        </w:rPr>
        <w:t xml:space="preserve">for </w:t>
      </w:r>
      <w:r w:rsidR="0000166A" w:rsidRPr="00C65C4D">
        <w:rPr>
          <w:rFonts w:cstheme="minorHAnsi"/>
          <w:color w:val="000000" w:themeColor="text1"/>
          <w:sz w:val="24"/>
          <w:szCs w:val="24"/>
        </w:rPr>
        <w:t xml:space="preserve">my academic studies with friends on my course as I find verbal communication the most helpful with my studies. </w:t>
      </w:r>
      <w:r w:rsidR="005D1B7A" w:rsidRPr="00C65C4D">
        <w:rPr>
          <w:rFonts w:cstheme="minorHAnsi"/>
          <w:color w:val="000000" w:themeColor="text1"/>
          <w:sz w:val="24"/>
          <w:szCs w:val="24"/>
        </w:rPr>
        <w:t xml:space="preserve">These will help my business aspirations as it </w:t>
      </w:r>
      <w:r w:rsidR="00941F2A" w:rsidRPr="00C65C4D">
        <w:rPr>
          <w:rFonts w:cstheme="minorHAnsi"/>
          <w:color w:val="000000" w:themeColor="text1"/>
          <w:sz w:val="24"/>
          <w:szCs w:val="24"/>
        </w:rPr>
        <w:t>also allows me to incorporate</w:t>
      </w:r>
      <w:r w:rsidR="0000166A" w:rsidRPr="00C65C4D">
        <w:rPr>
          <w:rFonts w:cstheme="minorHAnsi"/>
          <w:color w:val="000000" w:themeColor="text1"/>
          <w:sz w:val="24"/>
          <w:szCs w:val="24"/>
        </w:rPr>
        <w:t xml:space="preserve"> personal well-being activities for a healthy </w:t>
      </w:r>
      <w:r w:rsidR="005D1B7A" w:rsidRPr="00C65C4D">
        <w:rPr>
          <w:rFonts w:cstheme="minorHAnsi"/>
          <w:color w:val="000000" w:themeColor="text1"/>
          <w:sz w:val="24"/>
          <w:szCs w:val="24"/>
        </w:rPr>
        <w:t>lifestyle</w:t>
      </w:r>
      <w:r w:rsidR="0000166A" w:rsidRPr="00C65C4D">
        <w:rPr>
          <w:rFonts w:cstheme="minorHAnsi"/>
          <w:color w:val="000000" w:themeColor="text1"/>
          <w:sz w:val="24"/>
          <w:szCs w:val="24"/>
        </w:rPr>
        <w:t xml:space="preserve"> balance such as exercise which I will use my gym membership for</w:t>
      </w:r>
      <w:r w:rsidR="005D1B7A" w:rsidRPr="00C65C4D">
        <w:rPr>
          <w:rFonts w:cstheme="minorHAnsi"/>
          <w:color w:val="000000" w:themeColor="text1"/>
          <w:sz w:val="24"/>
          <w:szCs w:val="24"/>
        </w:rPr>
        <w:t xml:space="preserve"> as well as receiving weekly results of </w:t>
      </w:r>
      <w:r w:rsidR="00941F2A" w:rsidRPr="00C65C4D">
        <w:rPr>
          <w:rFonts w:cstheme="minorHAnsi"/>
          <w:color w:val="000000" w:themeColor="text1"/>
          <w:sz w:val="24"/>
          <w:szCs w:val="24"/>
        </w:rPr>
        <w:t xml:space="preserve">academic </w:t>
      </w:r>
      <w:r w:rsidR="005D1B7A" w:rsidRPr="00C65C4D">
        <w:rPr>
          <w:rFonts w:cstheme="minorHAnsi"/>
          <w:color w:val="000000" w:themeColor="text1"/>
          <w:sz w:val="24"/>
          <w:szCs w:val="24"/>
        </w:rPr>
        <w:t xml:space="preserve">progress </w:t>
      </w:r>
      <w:r w:rsidR="00941F2A" w:rsidRPr="00C65C4D">
        <w:rPr>
          <w:rFonts w:cstheme="minorHAnsi"/>
          <w:color w:val="000000" w:themeColor="text1"/>
          <w:sz w:val="24"/>
          <w:szCs w:val="24"/>
        </w:rPr>
        <w:t>with other people on my course</w:t>
      </w:r>
      <w:r w:rsidR="005D1B7A" w:rsidRPr="00C65C4D">
        <w:rPr>
          <w:rFonts w:cstheme="minorHAnsi"/>
          <w:color w:val="000000" w:themeColor="text1"/>
          <w:sz w:val="24"/>
          <w:szCs w:val="24"/>
        </w:rPr>
        <w:t>.</w:t>
      </w:r>
      <w:r w:rsidR="0000166A" w:rsidRPr="00C65C4D">
        <w:rPr>
          <w:rFonts w:cstheme="minorHAnsi"/>
          <w:color w:val="000000" w:themeColor="text1"/>
          <w:sz w:val="24"/>
          <w:szCs w:val="24"/>
        </w:rPr>
        <w:t xml:space="preserve"> This will enhance my productivity </w:t>
      </w:r>
      <w:r w:rsidR="00941F2A" w:rsidRPr="00C65C4D">
        <w:rPr>
          <w:rFonts w:cstheme="minorHAnsi"/>
          <w:color w:val="000000" w:themeColor="text1"/>
          <w:sz w:val="24"/>
          <w:szCs w:val="24"/>
        </w:rPr>
        <w:t xml:space="preserve">as we can discuss difficult topics and help one another by </w:t>
      </w:r>
      <w:r w:rsidR="0000166A" w:rsidRPr="00C65C4D">
        <w:rPr>
          <w:rFonts w:cstheme="minorHAnsi"/>
          <w:color w:val="000000" w:themeColor="text1"/>
          <w:sz w:val="24"/>
          <w:szCs w:val="24"/>
        </w:rPr>
        <w:t>communicati</w:t>
      </w:r>
      <w:r w:rsidR="00941F2A" w:rsidRPr="00C65C4D">
        <w:rPr>
          <w:rFonts w:cstheme="minorHAnsi"/>
          <w:color w:val="000000" w:themeColor="text1"/>
          <w:sz w:val="24"/>
          <w:szCs w:val="24"/>
        </w:rPr>
        <w:t>ng</w:t>
      </w:r>
      <w:r w:rsidR="0000166A" w:rsidRPr="00C65C4D">
        <w:rPr>
          <w:rFonts w:cstheme="minorHAnsi"/>
          <w:color w:val="000000" w:themeColor="text1"/>
          <w:sz w:val="24"/>
          <w:szCs w:val="24"/>
        </w:rPr>
        <w:t xml:space="preserve"> and </w:t>
      </w:r>
      <w:r w:rsidR="00670CDF" w:rsidRPr="00C65C4D">
        <w:rPr>
          <w:rFonts w:cstheme="minorHAnsi"/>
          <w:color w:val="000000" w:themeColor="text1"/>
          <w:sz w:val="24"/>
          <w:szCs w:val="24"/>
        </w:rPr>
        <w:t>critical thinking skills</w:t>
      </w:r>
      <w:r w:rsidR="0000166A" w:rsidRPr="00C65C4D">
        <w:rPr>
          <w:rFonts w:cstheme="minorHAnsi"/>
          <w:color w:val="000000" w:themeColor="text1"/>
          <w:sz w:val="24"/>
          <w:szCs w:val="24"/>
        </w:rPr>
        <w:t xml:space="preserve"> on topics we struggle </w:t>
      </w:r>
      <w:r w:rsidR="00670CDF" w:rsidRPr="00C65C4D">
        <w:rPr>
          <w:rFonts w:cstheme="minorHAnsi"/>
          <w:color w:val="000000" w:themeColor="text1"/>
          <w:sz w:val="24"/>
          <w:szCs w:val="24"/>
        </w:rPr>
        <w:t>with</w:t>
      </w:r>
      <w:r w:rsidR="00695713" w:rsidRPr="00C65C4D">
        <w:rPr>
          <w:rFonts w:cstheme="minorHAnsi"/>
          <w:color w:val="000000" w:themeColor="text1"/>
          <w:sz w:val="24"/>
          <w:szCs w:val="24"/>
        </w:rPr>
        <w:t xml:space="preserve">, </w:t>
      </w:r>
      <w:r w:rsidR="00670CDF" w:rsidRPr="00C65C4D">
        <w:rPr>
          <w:rFonts w:cstheme="minorHAnsi"/>
          <w:color w:val="000000" w:themeColor="text1"/>
          <w:sz w:val="24"/>
          <w:szCs w:val="24"/>
        </w:rPr>
        <w:t>allowing</w:t>
      </w:r>
      <w:r w:rsidR="005D1B7A" w:rsidRPr="00C65C4D">
        <w:rPr>
          <w:rFonts w:cstheme="minorHAnsi"/>
          <w:color w:val="000000" w:themeColor="text1"/>
          <w:sz w:val="24"/>
          <w:szCs w:val="24"/>
        </w:rPr>
        <w:t xml:space="preserve"> </w:t>
      </w:r>
      <w:r w:rsidR="00941F2A" w:rsidRPr="00C65C4D">
        <w:rPr>
          <w:rFonts w:cstheme="minorHAnsi"/>
          <w:color w:val="000000" w:themeColor="text1"/>
          <w:sz w:val="24"/>
          <w:szCs w:val="24"/>
        </w:rPr>
        <w:t>collective results</w:t>
      </w:r>
      <w:r w:rsidR="005D1B7A" w:rsidRPr="00C65C4D">
        <w:rPr>
          <w:rFonts w:cstheme="minorHAnsi"/>
          <w:color w:val="000000" w:themeColor="text1"/>
          <w:sz w:val="24"/>
          <w:szCs w:val="24"/>
        </w:rPr>
        <w:t xml:space="preserve"> quicker</w:t>
      </w:r>
      <w:r w:rsidR="00670CDF" w:rsidRPr="00C65C4D">
        <w:rPr>
          <w:rFonts w:cstheme="minorHAnsi"/>
          <w:color w:val="000000" w:themeColor="text1"/>
          <w:sz w:val="24"/>
          <w:szCs w:val="24"/>
        </w:rPr>
        <w:t xml:space="preserve">. </w:t>
      </w:r>
      <w:r w:rsidR="00722BEC" w:rsidRPr="00C65C4D">
        <w:rPr>
          <w:rFonts w:cstheme="minorHAnsi"/>
          <w:color w:val="000000" w:themeColor="text1"/>
          <w:sz w:val="24"/>
          <w:szCs w:val="24"/>
          <w:shd w:val="clear" w:color="auto" w:fill="FFFFFF"/>
        </w:rPr>
        <w:t>Lencioni, P. M. (2002)</w:t>
      </w:r>
      <w:r w:rsidR="00722BEC" w:rsidRPr="00C65C4D">
        <w:rPr>
          <w:rFonts w:cstheme="minorHAnsi"/>
          <w:color w:val="000000" w:themeColor="text1"/>
          <w:sz w:val="24"/>
          <w:szCs w:val="24"/>
          <w:shd w:val="clear" w:color="auto" w:fill="FFFFFF"/>
        </w:rPr>
        <w:t>,</w:t>
      </w:r>
      <w:r w:rsidR="00DC66CE" w:rsidRPr="00C65C4D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states that</w:t>
      </w:r>
      <w:r w:rsidR="00722BEC" w:rsidRPr="00C65C4D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941F2A" w:rsidRPr="00C65C4D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Teams that are prepared to commit to specific outcomes are more likely to work with </w:t>
      </w:r>
      <w:r w:rsidR="00C65C4D" w:rsidRPr="00C65C4D">
        <w:rPr>
          <w:rFonts w:cstheme="minorHAnsi"/>
          <w:color w:val="000000" w:themeColor="text1"/>
          <w:sz w:val="24"/>
          <w:szCs w:val="24"/>
          <w:shd w:val="clear" w:color="auto" w:fill="FFFFFF"/>
        </w:rPr>
        <w:t>an ardent desire</w:t>
      </w:r>
      <w:r w:rsidR="00941F2A" w:rsidRPr="00C65C4D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to achieve those results.</w:t>
      </w:r>
    </w:p>
    <w:p w14:paraId="135C2480" w14:textId="77777777" w:rsidR="00941F2A" w:rsidRPr="00975CF8" w:rsidRDefault="00941F2A">
      <w:pPr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</w:p>
    <w:p w14:paraId="77E52167" w14:textId="74C9A6E9" w:rsidR="005D1B7A" w:rsidRPr="00C65C4D" w:rsidRDefault="00DC66CE">
      <w:pPr>
        <w:rPr>
          <w:rFonts w:cstheme="minorHAnsi"/>
          <w:color w:val="0D0D0D" w:themeColor="text1" w:themeTint="F2"/>
          <w:sz w:val="24"/>
          <w:szCs w:val="24"/>
          <w:shd w:val="clear" w:color="auto" w:fill="FFFFFF"/>
        </w:rPr>
      </w:pPr>
      <w:r w:rsidRPr="00C65C4D">
        <w:rPr>
          <w:rFonts w:cstheme="minorHAnsi"/>
          <w:color w:val="0D0D0D" w:themeColor="text1" w:themeTint="F2"/>
          <w:sz w:val="24"/>
          <w:szCs w:val="24"/>
          <w:shd w:val="clear" w:color="auto" w:fill="FFFFFF"/>
        </w:rPr>
        <w:t xml:space="preserve">The second goal I aim to achieve is developing my resilience. I aim to achieve this by using the </w:t>
      </w:r>
      <w:r w:rsidR="0080753E" w:rsidRPr="00C65C4D">
        <w:rPr>
          <w:rFonts w:cstheme="minorHAnsi"/>
          <w:color w:val="0D0D0D" w:themeColor="text1" w:themeTint="F2"/>
          <w:sz w:val="24"/>
          <w:szCs w:val="24"/>
          <w:shd w:val="clear" w:color="auto" w:fill="FFFFFF"/>
        </w:rPr>
        <w:t>twenty-minute</w:t>
      </w:r>
      <w:r w:rsidRPr="00C65C4D">
        <w:rPr>
          <w:rFonts w:cstheme="minorHAnsi"/>
          <w:color w:val="0D0D0D" w:themeColor="text1" w:themeTint="F2"/>
          <w:sz w:val="24"/>
          <w:szCs w:val="24"/>
          <w:shd w:val="clear" w:color="auto" w:fill="FFFFFF"/>
        </w:rPr>
        <w:t xml:space="preserve"> method</w:t>
      </w:r>
      <w:r w:rsidR="00464A82" w:rsidRPr="00C65C4D">
        <w:rPr>
          <w:rFonts w:cstheme="minorHAnsi"/>
          <w:color w:val="0D0D0D" w:themeColor="text1" w:themeTint="F2"/>
          <w:sz w:val="24"/>
          <w:szCs w:val="24"/>
          <w:shd w:val="clear" w:color="auto" w:fill="FFFFFF"/>
        </w:rPr>
        <w:t xml:space="preserve"> (Pomodoro Technique)</w:t>
      </w:r>
      <w:r w:rsidR="00EC68B2" w:rsidRPr="00C65C4D">
        <w:rPr>
          <w:rFonts w:cstheme="minorHAnsi"/>
          <w:color w:val="0D0D0D" w:themeColor="text1" w:themeTint="F2"/>
          <w:sz w:val="24"/>
          <w:szCs w:val="24"/>
          <w:shd w:val="clear" w:color="auto" w:fill="FFFFFF"/>
        </w:rPr>
        <w:t xml:space="preserve">, </w:t>
      </w:r>
      <w:r w:rsidR="00EC68B2" w:rsidRPr="00C65C4D">
        <w:rPr>
          <w:rFonts w:cstheme="minorHAnsi"/>
          <w:color w:val="0D0D0D" w:themeColor="text1" w:themeTint="F2"/>
        </w:rPr>
        <w:t>Boogaard, K. (2022)</w:t>
      </w:r>
      <w:r w:rsidR="00AA5C2D" w:rsidRPr="00C65C4D">
        <w:rPr>
          <w:rFonts w:cstheme="minorHAnsi"/>
          <w:color w:val="0D0D0D" w:themeColor="text1" w:themeTint="F2"/>
          <w:sz w:val="24"/>
          <w:szCs w:val="24"/>
          <w:shd w:val="clear" w:color="auto" w:fill="FFFFFF"/>
        </w:rPr>
        <w:t xml:space="preserve"> that I found through research</w:t>
      </w:r>
      <w:r w:rsidRPr="00C65C4D">
        <w:rPr>
          <w:rFonts w:cstheme="minorHAnsi"/>
          <w:color w:val="0D0D0D" w:themeColor="text1" w:themeTint="F2"/>
          <w:sz w:val="24"/>
          <w:szCs w:val="24"/>
          <w:shd w:val="clear" w:color="auto" w:fill="FFFFFF"/>
        </w:rPr>
        <w:t xml:space="preserve">. The most rewarding results of this method happen by having </w:t>
      </w:r>
      <w:r w:rsidR="00EC68B2" w:rsidRPr="00C65C4D">
        <w:rPr>
          <w:rFonts w:cstheme="minorHAnsi"/>
          <w:color w:val="0D0D0D" w:themeColor="text1" w:themeTint="F2"/>
          <w:sz w:val="24"/>
          <w:szCs w:val="24"/>
          <w:shd w:val="clear" w:color="auto" w:fill="FFFFFF"/>
        </w:rPr>
        <w:t>twenty-five</w:t>
      </w:r>
      <w:r w:rsidR="00464A82" w:rsidRPr="00C65C4D">
        <w:rPr>
          <w:rFonts w:cstheme="minorHAnsi"/>
          <w:color w:val="0D0D0D" w:themeColor="text1" w:themeTint="F2"/>
          <w:sz w:val="24"/>
          <w:szCs w:val="24"/>
          <w:shd w:val="clear" w:color="auto" w:fill="FFFFFF"/>
        </w:rPr>
        <w:t xml:space="preserve"> </w:t>
      </w:r>
      <w:r w:rsidRPr="00C65C4D">
        <w:rPr>
          <w:rFonts w:cstheme="minorHAnsi"/>
          <w:color w:val="0D0D0D" w:themeColor="text1" w:themeTint="F2"/>
          <w:sz w:val="24"/>
          <w:szCs w:val="24"/>
          <w:shd w:val="clear" w:color="auto" w:fill="FFFFFF"/>
        </w:rPr>
        <w:t xml:space="preserve">minutes of productivity whilst having </w:t>
      </w:r>
      <w:r w:rsidR="0080753E" w:rsidRPr="00C65C4D">
        <w:rPr>
          <w:rFonts w:cstheme="minorHAnsi"/>
          <w:color w:val="0D0D0D" w:themeColor="text1" w:themeTint="F2"/>
          <w:sz w:val="24"/>
          <w:szCs w:val="24"/>
          <w:shd w:val="clear" w:color="auto" w:fill="FFFFFF"/>
        </w:rPr>
        <w:t>five-minute</w:t>
      </w:r>
      <w:r w:rsidRPr="00C65C4D">
        <w:rPr>
          <w:rFonts w:cstheme="minorHAnsi"/>
          <w:color w:val="0D0D0D" w:themeColor="text1" w:themeTint="F2"/>
          <w:sz w:val="24"/>
          <w:szCs w:val="24"/>
          <w:shd w:val="clear" w:color="auto" w:fill="FFFFFF"/>
        </w:rPr>
        <w:t xml:space="preserve"> break intervals in between. A recent article</w:t>
      </w:r>
      <w:r w:rsidR="0080753E" w:rsidRPr="00C65C4D">
        <w:rPr>
          <w:rFonts w:cstheme="minorHAnsi"/>
          <w:color w:val="0D0D0D" w:themeColor="text1" w:themeTint="F2"/>
          <w:sz w:val="24"/>
          <w:szCs w:val="24"/>
          <w:shd w:val="clear" w:color="auto" w:fill="FFFFFF"/>
        </w:rPr>
        <w:t xml:space="preserve"> </w:t>
      </w:r>
      <w:r w:rsidR="00C65C4D" w:rsidRPr="00C65C4D">
        <w:rPr>
          <w:rFonts w:cstheme="minorHAnsi"/>
          <w:color w:val="0D0D0D" w:themeColor="text1" w:themeTint="F2"/>
          <w:sz w:val="24"/>
          <w:szCs w:val="24"/>
          <w:shd w:val="clear" w:color="auto" w:fill="FFFFFF"/>
        </w:rPr>
        <w:t>like</w:t>
      </w:r>
      <w:r w:rsidR="00695713" w:rsidRPr="00C65C4D">
        <w:rPr>
          <w:rFonts w:cstheme="minorHAnsi"/>
          <w:color w:val="0D0D0D" w:themeColor="text1" w:themeTint="F2"/>
          <w:sz w:val="24"/>
          <w:szCs w:val="24"/>
          <w:shd w:val="clear" w:color="auto" w:fill="FFFFFF"/>
        </w:rPr>
        <w:t xml:space="preserve"> this </w:t>
      </w:r>
      <w:r w:rsidR="0080753E" w:rsidRPr="00C65C4D">
        <w:rPr>
          <w:rFonts w:cstheme="minorHAnsi"/>
          <w:color w:val="0D0D0D" w:themeColor="text1" w:themeTint="F2"/>
          <w:sz w:val="24"/>
          <w:szCs w:val="24"/>
          <w:shd w:val="clear" w:color="auto" w:fill="FFFFFF"/>
        </w:rPr>
        <w:t>says that “the key to resilience is trying really hard, then stopping, recovering, and then trying again”</w:t>
      </w:r>
      <w:r w:rsidR="00AA5C2D" w:rsidRPr="00C65C4D">
        <w:rPr>
          <w:rFonts w:cstheme="minorHAnsi"/>
          <w:color w:val="0D0D0D" w:themeColor="text1" w:themeTint="F2"/>
          <w:sz w:val="24"/>
          <w:szCs w:val="24"/>
          <w:shd w:val="clear" w:color="auto" w:fill="FFFFFF"/>
        </w:rPr>
        <w:t xml:space="preserve">, </w:t>
      </w:r>
      <w:r w:rsidR="00AA5C2D" w:rsidRPr="00C65C4D">
        <w:rPr>
          <w:rFonts w:cstheme="minorHAnsi"/>
          <w:color w:val="0D0D0D" w:themeColor="text1" w:themeTint="F2"/>
          <w:sz w:val="24"/>
          <w:szCs w:val="24"/>
        </w:rPr>
        <w:t>Harvard Business Review, S.A. and M.G. (2021)</w:t>
      </w:r>
      <w:r w:rsidR="00AA5C2D" w:rsidRPr="00C65C4D">
        <w:rPr>
          <w:rFonts w:cstheme="minorHAnsi"/>
          <w:color w:val="0D0D0D" w:themeColor="text1" w:themeTint="F2"/>
          <w:sz w:val="24"/>
          <w:szCs w:val="24"/>
        </w:rPr>
        <w:t xml:space="preserve">. </w:t>
      </w:r>
      <w:r w:rsidR="0068184E" w:rsidRPr="00C65C4D">
        <w:rPr>
          <w:rFonts w:cstheme="minorHAnsi"/>
          <w:color w:val="0D0D0D" w:themeColor="text1" w:themeTint="F2"/>
          <w:sz w:val="24"/>
          <w:szCs w:val="24"/>
        </w:rPr>
        <w:t xml:space="preserve">I will then collect my revision resources from this method and create a wall chart in my room where I will display key information that I can constantly see throughout the day for my modules. I believe using this method of learning will absorb knowledge better, particularly after completing an assessment where I found I was a visual learner. This </w:t>
      </w:r>
      <w:r w:rsidR="00670CDF" w:rsidRPr="00C65C4D">
        <w:rPr>
          <w:rFonts w:cstheme="minorHAnsi"/>
          <w:color w:val="0D0D0D" w:themeColor="text1" w:themeTint="F2"/>
          <w:sz w:val="24"/>
          <w:szCs w:val="24"/>
        </w:rPr>
        <w:t>goal</w:t>
      </w:r>
      <w:r w:rsidR="0068184E" w:rsidRPr="00C65C4D">
        <w:rPr>
          <w:rFonts w:cstheme="minorHAnsi"/>
          <w:color w:val="0D0D0D" w:themeColor="text1" w:themeTint="F2"/>
          <w:sz w:val="24"/>
          <w:szCs w:val="24"/>
        </w:rPr>
        <w:t xml:space="preserve"> is relevant as it will prove to develop my grade where I will see an increase in marks as I aspire to do better in not only </w:t>
      </w:r>
      <w:r w:rsidR="00464A82" w:rsidRPr="00C65C4D">
        <w:rPr>
          <w:rFonts w:cstheme="minorHAnsi"/>
          <w:color w:val="0D0D0D" w:themeColor="text1" w:themeTint="F2"/>
          <w:sz w:val="24"/>
          <w:szCs w:val="24"/>
        </w:rPr>
        <w:t>my professional future career</w:t>
      </w:r>
      <w:r w:rsidR="00EC68B2" w:rsidRPr="00C65C4D">
        <w:rPr>
          <w:rFonts w:cstheme="minorHAnsi"/>
          <w:color w:val="0D0D0D" w:themeColor="text1" w:themeTint="F2"/>
          <w:sz w:val="24"/>
          <w:szCs w:val="24"/>
        </w:rPr>
        <w:t xml:space="preserve"> but also my education</w:t>
      </w:r>
      <w:r w:rsidR="00464A82" w:rsidRPr="00C65C4D">
        <w:rPr>
          <w:rFonts w:cstheme="minorHAnsi"/>
          <w:color w:val="0D0D0D" w:themeColor="text1" w:themeTint="F2"/>
          <w:sz w:val="24"/>
          <w:szCs w:val="24"/>
        </w:rPr>
        <w:t xml:space="preserve">. I am hoping to achieve my goal on a monthly-review basis as I believe a four-week window is enough time to identify long-term improvements or things I need to improve on, especially when it comes to being a resilient learner as this could always change. </w:t>
      </w:r>
    </w:p>
    <w:p w14:paraId="17B2A776" w14:textId="77777777" w:rsidR="005D1B7A" w:rsidRPr="00975CF8" w:rsidRDefault="005D1B7A">
      <w:pPr>
        <w:rPr>
          <w:rFonts w:cstheme="minorHAnsi"/>
          <w:sz w:val="24"/>
          <w:szCs w:val="24"/>
        </w:rPr>
      </w:pPr>
    </w:p>
    <w:p w14:paraId="5CA31487" w14:textId="77576983" w:rsidR="00004224" w:rsidRPr="00975CF8" w:rsidRDefault="00004224">
      <w:pPr>
        <w:rPr>
          <w:rFonts w:cstheme="minorHAnsi"/>
        </w:rPr>
      </w:pPr>
    </w:p>
    <w:p w14:paraId="34F31936" w14:textId="77777777" w:rsidR="004C5DBA" w:rsidRDefault="004C5DBA">
      <w:pPr>
        <w:rPr>
          <w:rFonts w:cstheme="minorHAnsi"/>
        </w:rPr>
      </w:pPr>
    </w:p>
    <w:p w14:paraId="3E5564E3" w14:textId="77777777" w:rsidR="004C5DBA" w:rsidRDefault="004C5DBA">
      <w:pPr>
        <w:rPr>
          <w:rFonts w:cstheme="minorHAnsi"/>
        </w:rPr>
      </w:pPr>
    </w:p>
    <w:p w14:paraId="070136E0" w14:textId="77777777" w:rsidR="004C5DBA" w:rsidRDefault="004C5DBA">
      <w:pPr>
        <w:rPr>
          <w:rFonts w:cstheme="minorHAnsi"/>
        </w:rPr>
      </w:pPr>
    </w:p>
    <w:p w14:paraId="55A93F9D" w14:textId="77777777" w:rsidR="00C65C4D" w:rsidRDefault="00C65C4D">
      <w:pPr>
        <w:rPr>
          <w:rFonts w:cstheme="minorHAnsi"/>
        </w:rPr>
      </w:pPr>
    </w:p>
    <w:p w14:paraId="6F77CB0F" w14:textId="0981DA88" w:rsidR="00004224" w:rsidRPr="00C65C4D" w:rsidRDefault="00EC68B2">
      <w:pPr>
        <w:rPr>
          <w:rFonts w:cstheme="minorHAnsi"/>
          <w:color w:val="000000" w:themeColor="text1"/>
          <w:sz w:val="24"/>
          <w:szCs w:val="24"/>
        </w:rPr>
      </w:pPr>
      <w:r w:rsidRPr="00C65C4D">
        <w:rPr>
          <w:rFonts w:cstheme="minorHAnsi"/>
          <w:color w:val="000000" w:themeColor="text1"/>
          <w:sz w:val="24"/>
          <w:szCs w:val="24"/>
        </w:rPr>
        <w:lastRenderedPageBreak/>
        <w:t>The third goal I a</w:t>
      </w:r>
      <w:r w:rsidR="007D0C74" w:rsidRPr="00C65C4D">
        <w:rPr>
          <w:rFonts w:cstheme="minorHAnsi"/>
          <w:color w:val="000000" w:themeColor="text1"/>
          <w:sz w:val="24"/>
          <w:szCs w:val="24"/>
        </w:rPr>
        <w:t>i</w:t>
      </w:r>
      <w:r w:rsidRPr="00C65C4D">
        <w:rPr>
          <w:rFonts w:cstheme="minorHAnsi"/>
          <w:color w:val="000000" w:themeColor="text1"/>
          <w:sz w:val="24"/>
          <w:szCs w:val="24"/>
        </w:rPr>
        <w:t xml:space="preserve">m to </w:t>
      </w:r>
      <w:r w:rsidR="0093300F" w:rsidRPr="00C65C4D">
        <w:rPr>
          <w:rFonts w:cstheme="minorHAnsi"/>
          <w:color w:val="000000" w:themeColor="text1"/>
          <w:sz w:val="24"/>
          <w:szCs w:val="24"/>
        </w:rPr>
        <w:t xml:space="preserve">achieve is </w:t>
      </w:r>
      <w:r w:rsidRPr="00C65C4D">
        <w:rPr>
          <w:rFonts w:cstheme="minorHAnsi"/>
          <w:color w:val="000000" w:themeColor="text1"/>
          <w:sz w:val="24"/>
          <w:szCs w:val="24"/>
        </w:rPr>
        <w:t>develop</w:t>
      </w:r>
      <w:r w:rsidR="0093300F" w:rsidRPr="00C65C4D">
        <w:rPr>
          <w:rFonts w:cstheme="minorHAnsi"/>
          <w:color w:val="000000" w:themeColor="text1"/>
          <w:sz w:val="24"/>
          <w:szCs w:val="24"/>
        </w:rPr>
        <w:t>ing</w:t>
      </w:r>
      <w:r w:rsidRPr="00C65C4D">
        <w:rPr>
          <w:rFonts w:cstheme="minorHAnsi"/>
          <w:color w:val="000000" w:themeColor="text1"/>
          <w:sz w:val="24"/>
          <w:szCs w:val="24"/>
        </w:rPr>
        <w:t xml:space="preserve"> self-reflection</w:t>
      </w:r>
      <w:r w:rsidR="0093300F" w:rsidRPr="00C65C4D">
        <w:rPr>
          <w:rFonts w:cstheme="minorHAnsi"/>
          <w:color w:val="000000" w:themeColor="text1"/>
          <w:sz w:val="24"/>
          <w:szCs w:val="24"/>
        </w:rPr>
        <w:t xml:space="preserve">. </w:t>
      </w:r>
      <w:r w:rsidR="009A0772" w:rsidRPr="00C65C4D">
        <w:rPr>
          <w:rFonts w:cstheme="minorHAnsi"/>
          <w:color w:val="000000" w:themeColor="text1"/>
          <w:sz w:val="24"/>
          <w:szCs w:val="24"/>
        </w:rPr>
        <w:t xml:space="preserve">I will achieve my self-reflection by using the Rolfe reflective model, </w:t>
      </w:r>
      <w:r w:rsidR="009A0772" w:rsidRPr="00C65C4D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Rolfe, et al, </w:t>
      </w:r>
      <w:r w:rsidR="00DE6E8B" w:rsidRPr="00C65C4D">
        <w:rPr>
          <w:rFonts w:cstheme="minorHAnsi"/>
          <w:color w:val="000000" w:themeColor="text1"/>
          <w:sz w:val="24"/>
          <w:szCs w:val="24"/>
          <w:shd w:val="clear" w:color="auto" w:fill="FFFFFF"/>
        </w:rPr>
        <w:t>(</w:t>
      </w:r>
      <w:r w:rsidR="009A0772" w:rsidRPr="00C65C4D">
        <w:rPr>
          <w:rFonts w:cstheme="minorHAnsi"/>
          <w:color w:val="000000" w:themeColor="text1"/>
          <w:sz w:val="24"/>
          <w:szCs w:val="24"/>
          <w:shd w:val="clear" w:color="auto" w:fill="FFFFFF"/>
        </w:rPr>
        <w:t>2001</w:t>
      </w:r>
      <w:r w:rsidR="00DE6E8B" w:rsidRPr="00C65C4D">
        <w:rPr>
          <w:rFonts w:cstheme="minorHAnsi"/>
          <w:color w:val="000000" w:themeColor="text1"/>
          <w:sz w:val="24"/>
          <w:szCs w:val="24"/>
          <w:shd w:val="clear" w:color="auto" w:fill="FFFFFF"/>
        </w:rPr>
        <w:t>)</w:t>
      </w:r>
      <w:r w:rsidR="009A0772" w:rsidRPr="00C65C4D">
        <w:rPr>
          <w:rFonts w:cstheme="minorHAnsi"/>
          <w:color w:val="000000" w:themeColor="text1"/>
          <w:sz w:val="24"/>
          <w:szCs w:val="24"/>
          <w:shd w:val="clear" w:color="auto" w:fill="FFFFFF"/>
        </w:rPr>
        <w:t>.</w:t>
      </w:r>
      <w:r w:rsidR="008D0A08" w:rsidRPr="00C65C4D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This method includes the consideration of what happened, the implication of the occurrence</w:t>
      </w:r>
      <w:r w:rsidR="00DE6E8B" w:rsidRPr="00C65C4D">
        <w:rPr>
          <w:rFonts w:cstheme="minorHAnsi"/>
          <w:color w:val="000000" w:themeColor="text1"/>
          <w:sz w:val="24"/>
          <w:szCs w:val="24"/>
          <w:shd w:val="clear" w:color="auto" w:fill="FFFFFF"/>
        </w:rPr>
        <w:t>,</w:t>
      </w:r>
      <w:r w:rsidR="008D0A08" w:rsidRPr="00C65C4D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and the consequences for future conduct. </w:t>
      </w:r>
      <w:r w:rsidR="00DE6E8B" w:rsidRPr="00C65C4D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I will use this to reflect on any problems I face in my studies, such as time management on assignment deadlines, </w:t>
      </w:r>
      <w:r w:rsidR="00670CDF" w:rsidRPr="00C65C4D">
        <w:rPr>
          <w:rFonts w:cstheme="minorHAnsi"/>
          <w:color w:val="000000" w:themeColor="text1"/>
          <w:sz w:val="24"/>
          <w:szCs w:val="24"/>
          <w:shd w:val="clear" w:color="auto" w:fill="FFFFFF"/>
        </w:rPr>
        <w:t>analyse</w:t>
      </w:r>
      <w:r w:rsidR="00DE6E8B" w:rsidRPr="00C65C4D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what this tells me about myself by writing it down in a diary, and understanding whether I need support from others, what I have learned as well as what to avoid in the future. I will do this by rearranging my workspace so that I can focus </w:t>
      </w:r>
      <w:r w:rsidR="00670CDF" w:rsidRPr="00C65C4D">
        <w:rPr>
          <w:rFonts w:cstheme="minorHAnsi"/>
          <w:color w:val="000000" w:themeColor="text1"/>
          <w:sz w:val="24"/>
          <w:szCs w:val="24"/>
          <w:shd w:val="clear" w:color="auto" w:fill="FFFFFF"/>
        </w:rPr>
        <w:t>on</w:t>
      </w:r>
      <w:r w:rsidR="00DE6E8B" w:rsidRPr="00C65C4D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an organized environment. The </w:t>
      </w:r>
      <w:r w:rsidR="00670CDF" w:rsidRPr="00C65C4D">
        <w:rPr>
          <w:rFonts w:cstheme="minorHAnsi"/>
          <w:color w:val="000000" w:themeColor="text1"/>
          <w:sz w:val="24"/>
          <w:szCs w:val="24"/>
          <w:shd w:val="clear" w:color="auto" w:fill="FFFFFF"/>
        </w:rPr>
        <w:t>aim</w:t>
      </w:r>
      <w:r w:rsidR="00DE6E8B" w:rsidRPr="00C65C4D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is relevant to my goals as </w:t>
      </w:r>
      <w:r w:rsidR="00745184" w:rsidRPr="00C65C4D">
        <w:rPr>
          <w:rFonts w:cstheme="minorHAnsi"/>
          <w:color w:val="000000" w:themeColor="text1"/>
          <w:sz w:val="24"/>
          <w:szCs w:val="24"/>
          <w:shd w:val="clear" w:color="auto" w:fill="FFFFFF"/>
        </w:rPr>
        <w:t>it develops my professionalism. This is because being self-aware is a positive trait to have particularly for a leadership career, particularly taking accountability for mistakes and growing from them realistically. I will achieve this goal by focusing on completing my assignment submissions ahead of time and emailing my tutors my assignments for feedback as well as an external perspective</w:t>
      </w:r>
      <w:r w:rsidR="00670CDF" w:rsidRPr="00C65C4D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. </w:t>
      </w:r>
    </w:p>
    <w:p w14:paraId="1EC6151B" w14:textId="302470FF" w:rsidR="00004224" w:rsidRPr="00F07904" w:rsidRDefault="00004224"/>
    <w:p w14:paraId="010FA55B" w14:textId="2ED86E13" w:rsidR="00004224" w:rsidRDefault="00004224"/>
    <w:p w14:paraId="40039184" w14:textId="4FC23667" w:rsidR="00975CF8" w:rsidRPr="00C65C4D" w:rsidRDefault="00975CF8">
      <w:pPr>
        <w:rPr>
          <w:sz w:val="24"/>
          <w:szCs w:val="24"/>
        </w:rPr>
      </w:pPr>
      <w:r w:rsidRPr="00C65C4D">
        <w:rPr>
          <w:color w:val="000000" w:themeColor="text1"/>
          <w:sz w:val="24"/>
          <w:szCs w:val="24"/>
        </w:rPr>
        <w:t xml:space="preserve">The fourth goal that I will achieve is developing radical candour. This is defined as “caring personally and challenging directly, not brutally honest”, </w:t>
      </w:r>
      <w:r w:rsidRPr="00C65C4D">
        <w:rPr>
          <w:color w:val="000000" w:themeColor="text1"/>
          <w:sz w:val="24"/>
          <w:szCs w:val="24"/>
        </w:rPr>
        <w:t>Scott, K. (2021)</w:t>
      </w:r>
      <w:r w:rsidRPr="00C65C4D">
        <w:rPr>
          <w:color w:val="000000" w:themeColor="text1"/>
          <w:sz w:val="24"/>
          <w:szCs w:val="24"/>
        </w:rPr>
        <w:t xml:space="preserve">. I believe applying this theory </w:t>
      </w:r>
      <w:r w:rsidR="003C0691" w:rsidRPr="00C65C4D">
        <w:rPr>
          <w:color w:val="000000" w:themeColor="text1"/>
          <w:sz w:val="24"/>
          <w:szCs w:val="24"/>
        </w:rPr>
        <w:t xml:space="preserve">to graduate opportunities will enable me to develop my interpersonal skills within team-based careers in Business such as active listening and the use of empathy specifically because: </w:t>
      </w:r>
      <w:r w:rsidR="003C0691" w:rsidRPr="00C65C4D">
        <w:rPr>
          <w:color w:val="000000" w:themeColor="text1"/>
          <w:sz w:val="24"/>
          <w:szCs w:val="24"/>
        </w:rPr>
        <w:t>If you work closely with someone such as if you are that person's manager</w:t>
      </w:r>
      <w:r w:rsidR="003C0691" w:rsidRPr="00C65C4D">
        <w:rPr>
          <w:color w:val="000000" w:themeColor="text1"/>
          <w:sz w:val="24"/>
          <w:szCs w:val="24"/>
        </w:rPr>
        <w:t>,</w:t>
      </w:r>
      <w:r w:rsidR="003C0691" w:rsidRPr="00C65C4D">
        <w:rPr>
          <w:color w:val="000000" w:themeColor="text1"/>
          <w:sz w:val="24"/>
          <w:szCs w:val="24"/>
        </w:rPr>
        <w:t xml:space="preserve"> you must start developing a positive human relationship with that person</w:t>
      </w:r>
      <w:r w:rsidR="003C0691" w:rsidRPr="00C65C4D">
        <w:rPr>
          <w:color w:val="000000" w:themeColor="text1"/>
          <w:sz w:val="24"/>
          <w:szCs w:val="24"/>
        </w:rPr>
        <w:t xml:space="preserve"> as well as challenging directly by politely state if something is being performed wrong in a respectful way, </w:t>
      </w:r>
      <w:r w:rsidR="003C0691" w:rsidRPr="00C65C4D">
        <w:rPr>
          <w:color w:val="000000" w:themeColor="text1"/>
          <w:sz w:val="24"/>
          <w:szCs w:val="24"/>
        </w:rPr>
        <w:t>Scott, K. (2021).</w:t>
      </w:r>
      <w:r w:rsidR="003C0691" w:rsidRPr="00C65C4D">
        <w:rPr>
          <w:color w:val="000000" w:themeColor="text1"/>
          <w:sz w:val="24"/>
          <w:szCs w:val="24"/>
        </w:rPr>
        <w:t xml:space="preserve"> I will measure my progress by being aware of how I communicate </w:t>
      </w:r>
      <w:r w:rsidR="007D0C74" w:rsidRPr="00C65C4D">
        <w:rPr>
          <w:color w:val="000000" w:themeColor="text1"/>
          <w:sz w:val="24"/>
          <w:szCs w:val="24"/>
        </w:rPr>
        <w:t>with</w:t>
      </w:r>
      <w:r w:rsidR="003C0691" w:rsidRPr="00C65C4D">
        <w:rPr>
          <w:color w:val="000000" w:themeColor="text1"/>
          <w:sz w:val="24"/>
          <w:szCs w:val="24"/>
        </w:rPr>
        <w:t xml:space="preserve"> other team members. The resources that I will use will be verbal communication by being vocal in team meetings on perhaps </w:t>
      </w:r>
      <w:r w:rsidR="00C65C4D" w:rsidRPr="00C65C4D">
        <w:rPr>
          <w:color w:val="000000" w:themeColor="text1"/>
          <w:sz w:val="24"/>
          <w:szCs w:val="24"/>
        </w:rPr>
        <w:t>a complicated issue</w:t>
      </w:r>
      <w:r w:rsidR="003C0691" w:rsidRPr="00C65C4D">
        <w:rPr>
          <w:color w:val="000000" w:themeColor="text1"/>
          <w:sz w:val="24"/>
          <w:szCs w:val="24"/>
        </w:rPr>
        <w:t xml:space="preserve"> that other team members may be too nervous to address in</w:t>
      </w:r>
      <w:r w:rsidR="007D0C74" w:rsidRPr="00C65C4D">
        <w:rPr>
          <w:color w:val="000000" w:themeColor="text1"/>
          <w:sz w:val="24"/>
          <w:szCs w:val="24"/>
        </w:rPr>
        <w:t xml:space="preserve"> </w:t>
      </w:r>
      <w:r w:rsidR="003C0691" w:rsidRPr="00C65C4D">
        <w:rPr>
          <w:color w:val="000000" w:themeColor="text1"/>
          <w:sz w:val="24"/>
          <w:szCs w:val="24"/>
        </w:rPr>
        <w:t xml:space="preserve">the </w:t>
      </w:r>
      <w:r w:rsidR="007D0C74" w:rsidRPr="00C65C4D">
        <w:rPr>
          <w:color w:val="000000" w:themeColor="text1"/>
          <w:sz w:val="24"/>
          <w:szCs w:val="24"/>
        </w:rPr>
        <w:t>workplace</w:t>
      </w:r>
      <w:r w:rsidR="003C0691" w:rsidRPr="00C65C4D">
        <w:rPr>
          <w:color w:val="000000" w:themeColor="text1"/>
          <w:sz w:val="24"/>
          <w:szCs w:val="24"/>
        </w:rPr>
        <w:t xml:space="preserve">. This goal will inevitably allow me to develop </w:t>
      </w:r>
      <w:r w:rsidR="007D0C74" w:rsidRPr="00C65C4D">
        <w:rPr>
          <w:color w:val="000000" w:themeColor="text1"/>
          <w:sz w:val="24"/>
          <w:szCs w:val="24"/>
        </w:rPr>
        <w:t xml:space="preserve">more confidence in the workplace by addressing issues professionally resulting in developing a more open communicative environment and being a role model for other individuals. The </w:t>
      </w:r>
      <w:r w:rsidR="00C65C4D" w:rsidRPr="00C65C4D">
        <w:rPr>
          <w:color w:val="000000" w:themeColor="text1"/>
          <w:sz w:val="24"/>
          <w:szCs w:val="24"/>
        </w:rPr>
        <w:t>period</w:t>
      </w:r>
      <w:r w:rsidR="007D0C74" w:rsidRPr="00C65C4D">
        <w:rPr>
          <w:color w:val="000000" w:themeColor="text1"/>
          <w:sz w:val="24"/>
          <w:szCs w:val="24"/>
        </w:rPr>
        <w:t xml:space="preserve"> for my achievement of these goals will be weekly milestones marking specific dates ahead of time which will be essential for project planning and scheduling</w:t>
      </w:r>
      <w:r w:rsidR="007D0C74" w:rsidRPr="00C65C4D">
        <w:rPr>
          <w:sz w:val="24"/>
          <w:szCs w:val="24"/>
        </w:rPr>
        <w:t>.</w:t>
      </w:r>
    </w:p>
    <w:p w14:paraId="59C1023E" w14:textId="5C7FF00B" w:rsidR="00004224" w:rsidRPr="00C65C4D" w:rsidRDefault="00004224">
      <w:pPr>
        <w:rPr>
          <w:sz w:val="24"/>
          <w:szCs w:val="24"/>
        </w:rPr>
      </w:pPr>
    </w:p>
    <w:p w14:paraId="3328C8F0" w14:textId="3EB16B17" w:rsidR="00004224" w:rsidRPr="00F07904" w:rsidRDefault="00004224"/>
    <w:p w14:paraId="37662B45" w14:textId="6596CEB4" w:rsidR="00004224" w:rsidRPr="00F07904" w:rsidRDefault="00004224"/>
    <w:p w14:paraId="6584CB05" w14:textId="326D73C8" w:rsidR="00004224" w:rsidRPr="00F07904" w:rsidRDefault="00004224"/>
    <w:p w14:paraId="09802085" w14:textId="77777777" w:rsidR="0056244A" w:rsidRDefault="0056244A"/>
    <w:p w14:paraId="3A6CE2B2" w14:textId="77777777" w:rsidR="0056244A" w:rsidRDefault="0056244A"/>
    <w:p w14:paraId="35EE0F97" w14:textId="77777777" w:rsidR="0056244A" w:rsidRDefault="0056244A"/>
    <w:p w14:paraId="024F37EE" w14:textId="77777777" w:rsidR="0056244A" w:rsidRDefault="0056244A"/>
    <w:p w14:paraId="7EB3FCFA" w14:textId="77777777" w:rsidR="0056244A" w:rsidRDefault="0056244A"/>
    <w:p w14:paraId="2BFF87E4" w14:textId="091EE1A8" w:rsidR="00004224" w:rsidRDefault="00004224" w:rsidP="00C65C4D">
      <w:pPr>
        <w:pStyle w:val="Heading2"/>
      </w:pPr>
      <w:r>
        <w:lastRenderedPageBreak/>
        <w:t xml:space="preserve">References: </w:t>
      </w:r>
    </w:p>
    <w:p w14:paraId="44BAD82E" w14:textId="406140C1" w:rsidR="00004224" w:rsidRPr="00C65C4D" w:rsidRDefault="00004224" w:rsidP="00004224">
      <w:pPr>
        <w:pStyle w:val="NormalWeb"/>
        <w:ind w:left="567" w:hanging="567"/>
        <w:rPr>
          <w:color w:val="000000" w:themeColor="text1"/>
        </w:rPr>
      </w:pPr>
      <w:r w:rsidRPr="00C65C4D">
        <w:rPr>
          <w:color w:val="000000" w:themeColor="text1"/>
        </w:rPr>
        <w:t xml:space="preserve">UWTSD, W.D.T.- (2022) </w:t>
      </w:r>
      <w:r w:rsidRPr="00C65C4D">
        <w:rPr>
          <w:i/>
          <w:iCs/>
          <w:color w:val="000000" w:themeColor="text1"/>
        </w:rPr>
        <w:t>Law and business (BA)</w:t>
      </w:r>
      <w:r w:rsidRPr="00C65C4D">
        <w:rPr>
          <w:color w:val="000000" w:themeColor="text1"/>
        </w:rPr>
        <w:t xml:space="preserve">, </w:t>
      </w:r>
      <w:r w:rsidRPr="00C65C4D">
        <w:rPr>
          <w:i/>
          <w:iCs/>
          <w:color w:val="000000" w:themeColor="text1"/>
        </w:rPr>
        <w:t>UWTSD</w:t>
      </w:r>
      <w:r w:rsidRPr="00C65C4D">
        <w:rPr>
          <w:color w:val="000000" w:themeColor="text1"/>
        </w:rPr>
        <w:t xml:space="preserve">. Available at: https://www.uwtsd.ac.uk/ba-law-and-business/#:~:text=Your%20BA%20in%20Law%20and,business%20and%20human%20resource%20management. (Accessed: December 28, 2022). </w:t>
      </w:r>
    </w:p>
    <w:p w14:paraId="6DFDF83D" w14:textId="7DEFD2AF" w:rsidR="0062795A" w:rsidRPr="00C65C4D" w:rsidRDefault="0062795A" w:rsidP="00004224">
      <w:pPr>
        <w:pStyle w:val="NormalWeb"/>
        <w:ind w:left="567" w:hanging="567"/>
        <w:rPr>
          <w:color w:val="000000" w:themeColor="text1"/>
        </w:rPr>
      </w:pPr>
      <w:r w:rsidRPr="00C65C4D">
        <w:rPr>
          <w:color w:val="000000" w:themeColor="text1"/>
          <w:shd w:val="clear" w:color="auto" w:fill="FFFFFF"/>
        </w:rPr>
        <w:t xml:space="preserve">Book/ article </w:t>
      </w:r>
      <w:r w:rsidRPr="00C65C4D">
        <w:rPr>
          <w:color w:val="000000" w:themeColor="text1"/>
          <w:shd w:val="clear" w:color="auto" w:fill="FFFFFF"/>
        </w:rPr>
        <w:t>Pearn, M., Flint-Taylor, J. and Cooper, C. (2013) ‘Building resilience’, </w:t>
      </w:r>
      <w:r w:rsidRPr="00C65C4D">
        <w:rPr>
          <w:i/>
          <w:iCs/>
          <w:color w:val="000000" w:themeColor="text1"/>
          <w:shd w:val="clear" w:color="auto" w:fill="FFFFFF"/>
        </w:rPr>
        <w:t>Training Journal</w:t>
      </w:r>
      <w:r w:rsidRPr="00C65C4D">
        <w:rPr>
          <w:color w:val="000000" w:themeColor="text1"/>
          <w:shd w:val="clear" w:color="auto" w:fill="FFFFFF"/>
        </w:rPr>
        <w:t>, p. 32–.</w:t>
      </w:r>
    </w:p>
    <w:p w14:paraId="6B95D6B8" w14:textId="77777777" w:rsidR="00D45044" w:rsidRPr="00C65C4D" w:rsidRDefault="00D45044" w:rsidP="00D45044">
      <w:pPr>
        <w:pStyle w:val="NormalWeb"/>
        <w:ind w:left="567" w:hanging="567"/>
        <w:rPr>
          <w:color w:val="000000" w:themeColor="text1"/>
        </w:rPr>
      </w:pPr>
      <w:r w:rsidRPr="00C65C4D">
        <w:rPr>
          <w:color w:val="000000" w:themeColor="text1"/>
        </w:rPr>
        <w:t xml:space="preserve">Article: </w:t>
      </w:r>
      <w:r w:rsidRPr="00C65C4D">
        <w:rPr>
          <w:color w:val="000000" w:themeColor="text1"/>
        </w:rPr>
        <w:t xml:space="preserve">Macfarlane, S. (2016) </w:t>
      </w:r>
      <w:r w:rsidRPr="00C65C4D">
        <w:rPr>
          <w:i/>
          <w:iCs/>
          <w:color w:val="000000" w:themeColor="text1"/>
        </w:rPr>
        <w:t>What doesn't kill you ... why failure is the secret to Success</w:t>
      </w:r>
      <w:r w:rsidRPr="00C65C4D">
        <w:rPr>
          <w:color w:val="000000" w:themeColor="text1"/>
        </w:rPr>
        <w:t xml:space="preserve">, </w:t>
      </w:r>
      <w:r w:rsidRPr="00C65C4D">
        <w:rPr>
          <w:i/>
          <w:iCs/>
          <w:color w:val="000000" w:themeColor="text1"/>
        </w:rPr>
        <w:t>The Guardian</w:t>
      </w:r>
      <w:r w:rsidRPr="00C65C4D">
        <w:rPr>
          <w:color w:val="000000" w:themeColor="text1"/>
        </w:rPr>
        <w:t xml:space="preserve">. Guardian News and Media. Available at: https://www.theguardian.com/careers/2016/aug/15/what-doesnt-kill-you-why-failure-is-the-secret-to-success (Accessed: January 7, 2023). </w:t>
      </w:r>
    </w:p>
    <w:p w14:paraId="57FE8FB0" w14:textId="1D9CFA1C" w:rsidR="00004224" w:rsidRPr="00C65C4D" w:rsidRDefault="005A4D55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C65C4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Book: </w:t>
      </w:r>
      <w:r w:rsidRPr="00C65C4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Cottrell, S 2021, Skills for Success: Personal Development and Employability, Macmillan Education UK, London. Available from: ProQuest </w:t>
      </w:r>
      <w:r w:rsidRPr="00C65C4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E-book</w:t>
      </w:r>
      <w:r w:rsidRPr="00C65C4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Central. [9 January 2023].</w:t>
      </w:r>
    </w:p>
    <w:p w14:paraId="2A33BA1F" w14:textId="674F8C1B" w:rsidR="008748D0" w:rsidRPr="00C65C4D" w:rsidRDefault="008748D0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C65C4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Book: </w:t>
      </w:r>
      <w:r w:rsidRPr="00C65C4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Wilhelm, C. (2017) ‘Scott, K. Radical </w:t>
      </w:r>
      <w:r w:rsidR="00975CF8" w:rsidRPr="00C65C4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Candour</w:t>
      </w:r>
      <w:r w:rsidRPr="00C65C4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: Be a Boss Without Losing Your </w:t>
      </w:r>
      <w:r w:rsidRPr="00C65C4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Humanity</w:t>
      </w:r>
      <w:r w:rsidRPr="00C65C4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C65C4D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Library Journal</w:t>
      </w:r>
      <w:r w:rsidRPr="00C65C4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Library Journals, LLC, p. 97–.</w:t>
      </w:r>
    </w:p>
    <w:p w14:paraId="20B1E158" w14:textId="58FA4A51" w:rsidR="002F6138" w:rsidRDefault="002F6138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C65C4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Report: </w:t>
      </w:r>
      <w:r w:rsidRPr="00C65C4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Eurich, T., 2018. What self-awareness is (and how to cultivate it). </w:t>
      </w:r>
      <w:r w:rsidRPr="00C65C4D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Harvard Business Review</w:t>
      </w:r>
      <w:r w:rsidRPr="00C65C4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pp.1-9.</w:t>
      </w:r>
    </w:p>
    <w:p w14:paraId="1501EEEE" w14:textId="77777777" w:rsidR="00C65C4D" w:rsidRPr="00C65C4D" w:rsidRDefault="00C65C4D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624831F0" w14:textId="7A58FC53" w:rsidR="00EC2728" w:rsidRPr="00C65C4D" w:rsidRDefault="00EC2728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C65C4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Rickards, T. and Moger, S., 2000. </w:t>
      </w:r>
      <w:r w:rsidR="00670CDF" w:rsidRPr="00C65C4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"</w:t>
      </w:r>
      <w:r w:rsidRPr="00C65C4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Creative leadership processes in project team development: an alternative to Tuckman's stage model.</w:t>
      </w:r>
      <w:r w:rsidR="00670CDF" w:rsidRPr="00C65C4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" (“Creative Leadership Processes in Project Team Development: An ... - Wiley”)</w:t>
      </w:r>
      <w:r w:rsidRPr="00C65C4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</w:t>
      </w:r>
      <w:r w:rsidRPr="00C65C4D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British </w:t>
      </w:r>
      <w:r w:rsidRPr="00C65C4D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Journal</w:t>
      </w:r>
      <w:r w:rsidRPr="00C65C4D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 of Management</w:t>
      </w:r>
      <w:r w:rsidRPr="00C65C4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C65C4D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11</w:t>
      </w:r>
      <w:r w:rsidRPr="00C65C4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(4), pp.273-283.</w:t>
      </w:r>
    </w:p>
    <w:p w14:paraId="0CF9C78D" w14:textId="7ED1ECB6" w:rsidR="0013782E" w:rsidRPr="00C65C4D" w:rsidRDefault="00722BEC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C65C4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Lencioni, P. M. (2002) </w:t>
      </w:r>
      <w:r w:rsidRPr="00C65C4D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The five dysfunctions of a team: A leadership fable</w:t>
      </w:r>
      <w:r w:rsidRPr="00C65C4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London, England: Jossey-Bass.</w:t>
      </w:r>
    </w:p>
    <w:p w14:paraId="6C841621" w14:textId="5E2B7914" w:rsidR="00AA5C2D" w:rsidRPr="00C65C4D" w:rsidRDefault="00AA5C2D" w:rsidP="00AA5C2D">
      <w:pPr>
        <w:pStyle w:val="NormalWeb"/>
        <w:ind w:left="567" w:hanging="567"/>
        <w:rPr>
          <w:color w:val="000000" w:themeColor="text1"/>
        </w:rPr>
      </w:pPr>
      <w:r w:rsidRPr="00C65C4D">
        <w:rPr>
          <w:color w:val="000000" w:themeColor="text1"/>
        </w:rPr>
        <w:t xml:space="preserve">Harvard Business Review, </w:t>
      </w:r>
      <w:r w:rsidRPr="00C65C4D">
        <w:rPr>
          <w:color w:val="000000" w:themeColor="text1"/>
        </w:rPr>
        <w:t>S.A. and</w:t>
      </w:r>
      <w:r w:rsidRPr="00C65C4D">
        <w:rPr>
          <w:color w:val="000000" w:themeColor="text1"/>
        </w:rPr>
        <w:t xml:space="preserve"> M.G. (2021) </w:t>
      </w:r>
      <w:r w:rsidRPr="00C65C4D">
        <w:rPr>
          <w:i/>
          <w:iCs/>
          <w:color w:val="000000" w:themeColor="text1"/>
        </w:rPr>
        <w:t>Resilience is about how you recharge, not how you endure</w:t>
      </w:r>
      <w:r w:rsidRPr="00C65C4D">
        <w:rPr>
          <w:color w:val="000000" w:themeColor="text1"/>
        </w:rPr>
        <w:t xml:space="preserve">, </w:t>
      </w:r>
      <w:r w:rsidRPr="00C65C4D">
        <w:rPr>
          <w:i/>
          <w:iCs/>
          <w:color w:val="000000" w:themeColor="text1"/>
        </w:rPr>
        <w:t>Harvard Business Review</w:t>
      </w:r>
      <w:r w:rsidRPr="00C65C4D">
        <w:rPr>
          <w:color w:val="000000" w:themeColor="text1"/>
        </w:rPr>
        <w:t xml:space="preserve">. Available at: https://hbr.org/2016/06/resilience-is-about-how-you-recharge-not-how-you-endure#:~:text=Try%20really%20hard%2C%20and%20then%20stop%2C%20recover%2C%20and%20repeat.&amp;text=As%20constant%20travelers%20and%20parents,%2C%20friends%2C%20and%20Finding%20Nemo. (Accessed: January 10, 2023). </w:t>
      </w:r>
    </w:p>
    <w:p w14:paraId="45D62C84" w14:textId="77777777" w:rsidR="00EC68B2" w:rsidRPr="00C65C4D" w:rsidRDefault="00EC68B2" w:rsidP="00EC68B2">
      <w:pPr>
        <w:pStyle w:val="NormalWeb"/>
        <w:ind w:left="567" w:hanging="567"/>
        <w:rPr>
          <w:color w:val="000000" w:themeColor="text1"/>
        </w:rPr>
      </w:pPr>
      <w:r w:rsidRPr="00C65C4D">
        <w:rPr>
          <w:color w:val="000000" w:themeColor="text1"/>
        </w:rPr>
        <w:t xml:space="preserve">Boogaard, K. (2022) </w:t>
      </w:r>
      <w:r w:rsidRPr="00C65C4D">
        <w:rPr>
          <w:i/>
          <w:iCs/>
          <w:color w:val="000000" w:themeColor="text1"/>
        </w:rPr>
        <w:t>I hate all productivity hacks, except for this one</w:t>
      </w:r>
      <w:r w:rsidRPr="00C65C4D">
        <w:rPr>
          <w:color w:val="000000" w:themeColor="text1"/>
        </w:rPr>
        <w:t xml:space="preserve">, </w:t>
      </w:r>
      <w:r w:rsidRPr="00C65C4D">
        <w:rPr>
          <w:i/>
          <w:iCs/>
          <w:color w:val="000000" w:themeColor="text1"/>
        </w:rPr>
        <w:t>The Muse</w:t>
      </w:r>
      <w:r w:rsidRPr="00C65C4D">
        <w:rPr>
          <w:color w:val="000000" w:themeColor="text1"/>
        </w:rPr>
        <w:t xml:space="preserve">. The Muse. Available at: https://www.themuse.com/advice/take-it-from-someone-who-hates-productivity-hacksthe-pomodoro-technique-actually-works (Accessed: January 10, 2023). </w:t>
      </w:r>
    </w:p>
    <w:p w14:paraId="5672FCA0" w14:textId="02D61F5F" w:rsidR="00AA5C2D" w:rsidRPr="00943EDA" w:rsidRDefault="00943EDA" w:rsidP="00D652CB">
      <w:pPr>
        <w:pStyle w:val="NormalWeb"/>
        <w:ind w:left="567" w:hanging="567"/>
        <w:rPr>
          <w:color w:val="000000" w:themeColor="text1"/>
        </w:rPr>
      </w:pPr>
      <w:r w:rsidRPr="00943EDA">
        <w:rPr>
          <w:color w:val="000000" w:themeColor="text1"/>
          <w:shd w:val="clear" w:color="auto" w:fill="FFFFFF"/>
        </w:rPr>
        <w:t>Rolfe, G., Freshwater, D. and Jasper, M., 2001. Critical reflection for nursing and the helping professions a user's guide.</w:t>
      </w:r>
    </w:p>
    <w:p w14:paraId="620FC628" w14:textId="439636CB" w:rsidR="00975CF8" w:rsidRPr="00C65C4D" w:rsidRDefault="00975CF8" w:rsidP="00975CF8">
      <w:pPr>
        <w:pStyle w:val="NormalWeb"/>
        <w:ind w:left="567" w:hanging="567"/>
        <w:rPr>
          <w:color w:val="000000" w:themeColor="text1"/>
        </w:rPr>
      </w:pPr>
      <w:r w:rsidRPr="00C65C4D">
        <w:rPr>
          <w:color w:val="000000" w:themeColor="text1"/>
        </w:rPr>
        <w:lastRenderedPageBreak/>
        <w:t xml:space="preserve">Scott, K. (2021) </w:t>
      </w:r>
      <w:r w:rsidRPr="00C65C4D">
        <w:rPr>
          <w:i/>
          <w:iCs/>
          <w:color w:val="000000" w:themeColor="text1"/>
        </w:rPr>
        <w:t xml:space="preserve">Brutal honesty and radical </w:t>
      </w:r>
      <w:r w:rsidRPr="00C65C4D">
        <w:rPr>
          <w:i/>
          <w:iCs/>
          <w:color w:val="000000" w:themeColor="text1"/>
        </w:rPr>
        <w:t>candour</w:t>
      </w:r>
      <w:r w:rsidRPr="00C65C4D">
        <w:rPr>
          <w:i/>
          <w:iCs/>
          <w:color w:val="000000" w:themeColor="text1"/>
        </w:rPr>
        <w:t xml:space="preserve">: 6 ways you're getting radical </w:t>
      </w:r>
      <w:r w:rsidRPr="00C65C4D">
        <w:rPr>
          <w:i/>
          <w:iCs/>
          <w:color w:val="000000" w:themeColor="text1"/>
        </w:rPr>
        <w:t>candour</w:t>
      </w:r>
      <w:r w:rsidRPr="00C65C4D">
        <w:rPr>
          <w:i/>
          <w:iCs/>
          <w:color w:val="000000" w:themeColor="text1"/>
        </w:rPr>
        <w:t xml:space="preserve"> wrong and 5 ways to get it right</w:t>
      </w:r>
      <w:r w:rsidRPr="00C65C4D">
        <w:rPr>
          <w:color w:val="000000" w:themeColor="text1"/>
        </w:rPr>
        <w:t xml:space="preserve">, </w:t>
      </w:r>
      <w:r w:rsidRPr="00C65C4D">
        <w:rPr>
          <w:i/>
          <w:iCs/>
          <w:color w:val="000000" w:themeColor="text1"/>
        </w:rPr>
        <w:t xml:space="preserve">Radical </w:t>
      </w:r>
      <w:r w:rsidRPr="00C65C4D">
        <w:rPr>
          <w:i/>
          <w:iCs/>
          <w:color w:val="000000" w:themeColor="text1"/>
        </w:rPr>
        <w:t>Candour</w:t>
      </w:r>
      <w:r w:rsidRPr="00C65C4D">
        <w:rPr>
          <w:color w:val="000000" w:themeColor="text1"/>
        </w:rPr>
        <w:t xml:space="preserve">. Available at: https://www.radicalcandor.com/radical-candor-not-brutal-honesty/ (Accessed: January 11, 2023). </w:t>
      </w:r>
    </w:p>
    <w:p w14:paraId="3285A3D1" w14:textId="68EA9F04" w:rsidR="009A0772" w:rsidRDefault="009A0772"/>
    <w:sectPr w:rsidR="009A0772" w:rsidSect="00943EDA">
      <w:pgSz w:w="11906" w:h="16838"/>
      <w:pgMar w:top="1418" w:right="1418" w:bottom="1418" w:left="1418" w:header="709" w:footer="709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108A"/>
    <w:rsid w:val="0000166A"/>
    <w:rsid w:val="00004224"/>
    <w:rsid w:val="00007872"/>
    <w:rsid w:val="00023993"/>
    <w:rsid w:val="00030501"/>
    <w:rsid w:val="0013782E"/>
    <w:rsid w:val="001C2BE7"/>
    <w:rsid w:val="001D56E3"/>
    <w:rsid w:val="00201D9F"/>
    <w:rsid w:val="0026672B"/>
    <w:rsid w:val="002E4B4A"/>
    <w:rsid w:val="002F6138"/>
    <w:rsid w:val="00360551"/>
    <w:rsid w:val="003C0691"/>
    <w:rsid w:val="00404D84"/>
    <w:rsid w:val="00464A82"/>
    <w:rsid w:val="00481BA0"/>
    <w:rsid w:val="004A389D"/>
    <w:rsid w:val="004B2B63"/>
    <w:rsid w:val="004C5DBA"/>
    <w:rsid w:val="00526D57"/>
    <w:rsid w:val="00531B01"/>
    <w:rsid w:val="0056244A"/>
    <w:rsid w:val="005A2588"/>
    <w:rsid w:val="005A4D55"/>
    <w:rsid w:val="005D1B7A"/>
    <w:rsid w:val="00614438"/>
    <w:rsid w:val="0062795A"/>
    <w:rsid w:val="00670CDF"/>
    <w:rsid w:val="0067132A"/>
    <w:rsid w:val="00675474"/>
    <w:rsid w:val="0068184E"/>
    <w:rsid w:val="00695713"/>
    <w:rsid w:val="006B7C16"/>
    <w:rsid w:val="00715454"/>
    <w:rsid w:val="00722BEC"/>
    <w:rsid w:val="00745184"/>
    <w:rsid w:val="007876CA"/>
    <w:rsid w:val="007B412E"/>
    <w:rsid w:val="007C108A"/>
    <w:rsid w:val="007D0C74"/>
    <w:rsid w:val="007D29FD"/>
    <w:rsid w:val="0080753E"/>
    <w:rsid w:val="008748D0"/>
    <w:rsid w:val="008B2BCD"/>
    <w:rsid w:val="008D0A08"/>
    <w:rsid w:val="008D6720"/>
    <w:rsid w:val="009057C3"/>
    <w:rsid w:val="0093300F"/>
    <w:rsid w:val="00941057"/>
    <w:rsid w:val="00941F2A"/>
    <w:rsid w:val="00943EDA"/>
    <w:rsid w:val="00975CF8"/>
    <w:rsid w:val="009A0772"/>
    <w:rsid w:val="009B116C"/>
    <w:rsid w:val="00A927C2"/>
    <w:rsid w:val="00AA2276"/>
    <w:rsid w:val="00AA5C2D"/>
    <w:rsid w:val="00B17364"/>
    <w:rsid w:val="00B22437"/>
    <w:rsid w:val="00B63BC6"/>
    <w:rsid w:val="00BE6AA6"/>
    <w:rsid w:val="00C65C4D"/>
    <w:rsid w:val="00CC1CC6"/>
    <w:rsid w:val="00CC7ABE"/>
    <w:rsid w:val="00CF66C9"/>
    <w:rsid w:val="00D27344"/>
    <w:rsid w:val="00D45044"/>
    <w:rsid w:val="00D578B1"/>
    <w:rsid w:val="00D652CB"/>
    <w:rsid w:val="00DC66CE"/>
    <w:rsid w:val="00DE6E8B"/>
    <w:rsid w:val="00E82DCC"/>
    <w:rsid w:val="00EC2728"/>
    <w:rsid w:val="00EC68B2"/>
    <w:rsid w:val="00F07904"/>
    <w:rsid w:val="00F42E6E"/>
    <w:rsid w:val="00F80409"/>
    <w:rsid w:val="00FD60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576243"/>
  <w15:chartTrackingRefBased/>
  <w15:docId w15:val="{83999F42-39B1-498A-8D7C-8DFE39A7E0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C5DB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00422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4C5DB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Spacing">
    <w:name w:val="No Spacing"/>
    <w:link w:val="NoSpacingChar"/>
    <w:uiPriority w:val="1"/>
    <w:qFormat/>
    <w:rsid w:val="00943ED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43EDA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007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672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325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985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654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80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A14CAC6C-D53C-435F-B507-1CDB01B3947F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citations" value="null"/>
    <we:property name="rcm.version" value="2"/>
    <we:property name="rw.control.unlocked" value="true"/>
  </we:properties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1846</Words>
  <Characters>10524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David’s</Company>
  <LinksUpToDate>false</LinksUpToDate>
  <CharactersWithSpaces>12346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Personal Development plan</dc:title>
  <dc:subject>Paryse Natalie Samuels : 2222670</dc:subject>
  <dc:creator>Paryse Samuels (2222670)</dc:creator>
  <cp:keywords/>
  <dc:description/>
  <cp:lastModifiedBy>Paryse Samuels (2222670)</cp:lastModifiedBy>
  <cp:revision>2</cp:revision>
  <dcterms:created xsi:type="dcterms:W3CDTF">2023-01-11T19:23:00Z</dcterms:created>
  <dcterms:modified xsi:type="dcterms:W3CDTF">2023-01-11T19:23:00Z</dcterms:modified>
  <cp:category>Learning in the Digital Era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cb63eae9-80ab-4f7d-9116-efd6af8f12ee</vt:lpwstr>
  </property>
  <property fmtid="{D5CDD505-2E9C-101B-9397-08002B2CF9AE}" pid="3" name="ZOTERO_PREF_1">
    <vt:lpwstr>&lt;data data-version="3" zotero-version="6.0.18"&gt;&lt;session id="2lgImyBe"/&gt;&lt;style id="http://www.zotero.org/styles/harvard-cite-them-right" hasBibliography="1" bibliographyStyleHasBeenSet="0"/&gt;&lt;prefs&gt;&lt;pref name="fieldType" value="Field"/&gt;&lt;pref name="automatic</vt:lpwstr>
  </property>
  <property fmtid="{D5CDD505-2E9C-101B-9397-08002B2CF9AE}" pid="4" name="ZOTERO_PREF_2">
    <vt:lpwstr>JournalAbbreviations" value="true"/&gt;&lt;/prefs&gt;&lt;/data&gt;</vt:lpwstr>
  </property>
</Properties>
</file>