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B5B" w:rsidRDefault="00BC0B5B" w:rsidP="00BC0B5B">
      <w:pPr>
        <w:spacing w:line="480" w:lineRule="auto"/>
        <w:jc w:val="center"/>
        <w:rPr>
          <w:rFonts w:ascii="Times New Roman" w:hAnsi="Times New Roman" w:cs="Times New Roman"/>
          <w:b/>
          <w:sz w:val="24"/>
          <w:szCs w:val="24"/>
        </w:rPr>
      </w:pPr>
    </w:p>
    <w:p w:rsidR="00BC0B5B" w:rsidRDefault="00BC0B5B" w:rsidP="00BC0B5B">
      <w:pPr>
        <w:spacing w:line="480" w:lineRule="auto"/>
        <w:jc w:val="center"/>
        <w:rPr>
          <w:rFonts w:ascii="Times New Roman" w:hAnsi="Times New Roman" w:cs="Times New Roman"/>
          <w:b/>
          <w:sz w:val="24"/>
          <w:szCs w:val="24"/>
        </w:rPr>
      </w:pPr>
    </w:p>
    <w:p w:rsidR="00BC0B5B" w:rsidRDefault="00BC0B5B" w:rsidP="00BC0B5B">
      <w:pPr>
        <w:spacing w:line="480" w:lineRule="auto"/>
        <w:jc w:val="center"/>
        <w:rPr>
          <w:rFonts w:ascii="Times New Roman" w:hAnsi="Times New Roman" w:cs="Times New Roman"/>
          <w:b/>
          <w:sz w:val="24"/>
          <w:szCs w:val="24"/>
        </w:rPr>
      </w:pPr>
    </w:p>
    <w:p w:rsidR="00BC0B5B" w:rsidRDefault="00BC0B5B" w:rsidP="00BC0B5B">
      <w:pPr>
        <w:spacing w:line="480" w:lineRule="auto"/>
        <w:jc w:val="center"/>
        <w:rPr>
          <w:rFonts w:ascii="Times New Roman" w:hAnsi="Times New Roman" w:cs="Times New Roman"/>
          <w:b/>
          <w:sz w:val="24"/>
          <w:szCs w:val="24"/>
        </w:rPr>
      </w:pPr>
    </w:p>
    <w:p w:rsidR="00BC0B5B" w:rsidRPr="002A132A" w:rsidRDefault="00BC0B5B" w:rsidP="00BC0B5B">
      <w:pPr>
        <w:spacing w:line="480" w:lineRule="auto"/>
        <w:jc w:val="center"/>
        <w:rPr>
          <w:rFonts w:ascii="Times New Roman" w:hAnsi="Times New Roman" w:cs="Times New Roman"/>
          <w:sz w:val="40"/>
          <w:szCs w:val="40"/>
        </w:rPr>
      </w:pPr>
      <w:r w:rsidRPr="002A132A">
        <w:rPr>
          <w:rFonts w:ascii="Times New Roman" w:hAnsi="Times New Roman" w:cs="Times New Roman"/>
          <w:sz w:val="40"/>
          <w:szCs w:val="40"/>
        </w:rPr>
        <w:t>Organization Structure, Culture and Performance</w:t>
      </w:r>
    </w:p>
    <w:p w:rsidR="002A132A" w:rsidRDefault="002A132A" w:rsidP="00BC0B5B">
      <w:pPr>
        <w:spacing w:line="480" w:lineRule="auto"/>
        <w:jc w:val="center"/>
        <w:rPr>
          <w:rFonts w:ascii="Times New Roman" w:hAnsi="Times New Roman" w:cs="Times New Roman"/>
          <w:sz w:val="24"/>
          <w:szCs w:val="24"/>
        </w:rPr>
      </w:pPr>
    </w:p>
    <w:p w:rsidR="002A132A" w:rsidRDefault="002A132A" w:rsidP="00BC0B5B">
      <w:pPr>
        <w:spacing w:line="480" w:lineRule="auto"/>
        <w:jc w:val="center"/>
        <w:rPr>
          <w:rFonts w:ascii="Times New Roman" w:hAnsi="Times New Roman" w:cs="Times New Roman"/>
          <w:sz w:val="24"/>
          <w:szCs w:val="24"/>
        </w:rPr>
      </w:pPr>
    </w:p>
    <w:p w:rsidR="002A132A" w:rsidRDefault="002A132A" w:rsidP="00BC0B5B">
      <w:pPr>
        <w:spacing w:line="480" w:lineRule="auto"/>
        <w:jc w:val="center"/>
        <w:rPr>
          <w:rFonts w:ascii="Times New Roman" w:hAnsi="Times New Roman" w:cs="Times New Roman"/>
          <w:sz w:val="24"/>
          <w:szCs w:val="24"/>
        </w:rPr>
      </w:pPr>
    </w:p>
    <w:p w:rsidR="002A132A" w:rsidRDefault="002A132A" w:rsidP="00BC0B5B">
      <w:pPr>
        <w:spacing w:line="480" w:lineRule="auto"/>
        <w:jc w:val="center"/>
        <w:rPr>
          <w:rFonts w:ascii="Times New Roman" w:hAnsi="Times New Roman" w:cs="Times New Roman"/>
          <w:sz w:val="24"/>
          <w:szCs w:val="24"/>
        </w:rPr>
      </w:pPr>
    </w:p>
    <w:p w:rsidR="00BC0B5B" w:rsidRPr="003E62DC" w:rsidRDefault="002A132A" w:rsidP="00BC0B5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proofErr w:type="spellStart"/>
      <w:proofErr w:type="gramStart"/>
      <w:r>
        <w:rPr>
          <w:rFonts w:ascii="Times New Roman" w:hAnsi="Times New Roman" w:cs="Times New Roman"/>
          <w:sz w:val="24"/>
          <w:szCs w:val="24"/>
        </w:rPr>
        <w:t>Ioan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Bogdan</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Hodor</w:t>
      </w:r>
      <w:proofErr w:type="spellEnd"/>
      <w:r>
        <w:rPr>
          <w:rFonts w:ascii="Times New Roman" w:hAnsi="Times New Roman" w:cs="Times New Roman"/>
          <w:sz w:val="24"/>
          <w:szCs w:val="24"/>
        </w:rPr>
        <w:t xml:space="preserve"> </w:t>
      </w:r>
    </w:p>
    <w:p w:rsidR="00BC0B5B" w:rsidRDefault="002A132A" w:rsidP="00BC0B5B">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w:t>
      </w:r>
      <w:proofErr w:type="gramStart"/>
      <w:r>
        <w:rPr>
          <w:rFonts w:ascii="Times New Roman" w:hAnsi="Times New Roman" w:cs="Times New Roman"/>
          <w:sz w:val="24"/>
          <w:szCs w:val="24"/>
        </w:rPr>
        <w:t>:1917709</w:t>
      </w:r>
      <w:proofErr w:type="gramEnd"/>
    </w:p>
    <w:p w:rsidR="002A132A" w:rsidRPr="003E62DC" w:rsidRDefault="002A132A" w:rsidP="00BC0B5B">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 Gregory Cowan</w:t>
      </w: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p>
    <w:p w:rsidR="00BC0B5B" w:rsidRDefault="00BC0B5B" w:rsidP="00ED2F29">
      <w:pPr>
        <w:spacing w:line="480" w:lineRule="auto"/>
        <w:rPr>
          <w:rFonts w:ascii="Times New Roman" w:hAnsi="Times New Roman" w:cs="Times New Roman"/>
          <w:b/>
          <w:sz w:val="24"/>
          <w:szCs w:val="24"/>
        </w:rPr>
      </w:pPr>
      <w:bookmarkStart w:id="0" w:name="_GoBack"/>
      <w:bookmarkEnd w:id="0"/>
    </w:p>
    <w:p w:rsidR="00762AB8" w:rsidRDefault="00ED2F29" w:rsidP="00BC0B5B">
      <w:pPr>
        <w:spacing w:line="480" w:lineRule="auto"/>
        <w:jc w:val="center"/>
        <w:rPr>
          <w:rFonts w:ascii="Times New Roman" w:hAnsi="Times New Roman" w:cs="Times New Roman"/>
          <w:b/>
          <w:sz w:val="24"/>
          <w:szCs w:val="24"/>
        </w:rPr>
      </w:pPr>
      <w:r w:rsidRPr="00ED2F29">
        <w:rPr>
          <w:rFonts w:ascii="Times New Roman" w:hAnsi="Times New Roman" w:cs="Times New Roman"/>
          <w:b/>
          <w:sz w:val="24"/>
          <w:szCs w:val="24"/>
        </w:rPr>
        <w:t>Introduction</w:t>
      </w:r>
    </w:p>
    <w:p w:rsidR="00ED2F29" w:rsidRPr="00ED2F29" w:rsidRDefault="00ED2F29" w:rsidP="00ED2F29">
      <w:pPr>
        <w:spacing w:line="480" w:lineRule="auto"/>
        <w:rPr>
          <w:rFonts w:ascii="Times New Roman" w:hAnsi="Times New Roman" w:cs="Times New Roman"/>
          <w:sz w:val="24"/>
          <w:szCs w:val="24"/>
        </w:rPr>
      </w:pPr>
      <w:r>
        <w:rPr>
          <w:rFonts w:ascii="Times New Roman" w:hAnsi="Times New Roman" w:cs="Times New Roman"/>
          <w:sz w:val="24"/>
          <w:szCs w:val="24"/>
        </w:rPr>
        <w:t>An organization</w:t>
      </w:r>
      <w:r w:rsidR="0007573D">
        <w:rPr>
          <w:rFonts w:ascii="Times New Roman" w:hAnsi="Times New Roman" w:cs="Times New Roman"/>
          <w:sz w:val="24"/>
          <w:szCs w:val="24"/>
        </w:rPr>
        <w:t xml:space="preserve"> does</w:t>
      </w:r>
      <w:r>
        <w:rPr>
          <w:rFonts w:ascii="Times New Roman" w:hAnsi="Times New Roman" w:cs="Times New Roman"/>
          <w:sz w:val="24"/>
          <w:szCs w:val="24"/>
        </w:rPr>
        <w:t xml:space="preserve"> exist in a vacuum but in an environment where both </w:t>
      </w:r>
      <w:r w:rsidR="0007573D">
        <w:rPr>
          <w:rFonts w:ascii="Times New Roman" w:hAnsi="Times New Roman" w:cs="Times New Roman"/>
          <w:sz w:val="24"/>
          <w:szCs w:val="24"/>
        </w:rPr>
        <w:t xml:space="preserve">the </w:t>
      </w:r>
      <w:r>
        <w:rPr>
          <w:rFonts w:ascii="Times New Roman" w:hAnsi="Times New Roman" w:cs="Times New Roman"/>
          <w:sz w:val="24"/>
          <w:szCs w:val="24"/>
        </w:rPr>
        <w:t xml:space="preserve">internal and external environment affects its operations. </w:t>
      </w:r>
      <w:r w:rsidR="0007573D">
        <w:rPr>
          <w:rFonts w:ascii="Times New Roman" w:hAnsi="Times New Roman" w:cs="Times New Roman"/>
          <w:sz w:val="24"/>
          <w:szCs w:val="24"/>
        </w:rPr>
        <w:t xml:space="preserve"> Internally, employees play a major role in determining the success of the firm. For any successful business, managers and other executives must take into consideration the </w:t>
      </w:r>
      <w:proofErr w:type="spellStart"/>
      <w:r w:rsidR="00F936CD">
        <w:rPr>
          <w:rFonts w:ascii="Times New Roman" w:hAnsi="Times New Roman" w:cs="Times New Roman"/>
          <w:sz w:val="24"/>
          <w:szCs w:val="24"/>
        </w:rPr>
        <w:t>behavior</w:t>
      </w:r>
      <w:proofErr w:type="spellEnd"/>
      <w:r w:rsidR="0007573D">
        <w:rPr>
          <w:rFonts w:ascii="Times New Roman" w:hAnsi="Times New Roman" w:cs="Times New Roman"/>
          <w:sz w:val="24"/>
          <w:szCs w:val="24"/>
        </w:rPr>
        <w:t xml:space="preserve"> of employees. In doing so</w:t>
      </w:r>
      <w:r w:rsidR="000B5D2E">
        <w:rPr>
          <w:rFonts w:ascii="Times New Roman" w:hAnsi="Times New Roman" w:cs="Times New Roman"/>
          <w:sz w:val="24"/>
          <w:szCs w:val="24"/>
        </w:rPr>
        <w:t>, the</w:t>
      </w:r>
      <w:r w:rsidR="00655927">
        <w:rPr>
          <w:rFonts w:ascii="Times New Roman" w:hAnsi="Times New Roman" w:cs="Times New Roman"/>
          <w:sz w:val="24"/>
          <w:szCs w:val="24"/>
        </w:rPr>
        <w:t xml:space="preserve"> company is able to understand what the customers want.  Understanding the internal aspect of the firm helps the organization strategies on aspects such as leadership styles, management style, define the business structure, and develop a culture that suits the organization and employees</w:t>
      </w:r>
      <w:r w:rsidR="003F07F8" w:rsidRPr="003F07F8">
        <w:t xml:space="preserve"> </w:t>
      </w:r>
      <w:r w:rsidR="003F07F8">
        <w:t>(</w:t>
      </w:r>
      <w:proofErr w:type="spellStart"/>
      <w:r w:rsidR="003F07F8">
        <w:rPr>
          <w:rFonts w:ascii="Times New Roman" w:hAnsi="Times New Roman" w:cs="Times New Roman"/>
          <w:sz w:val="24"/>
          <w:szCs w:val="24"/>
        </w:rPr>
        <w:t>Babatunde</w:t>
      </w:r>
      <w:proofErr w:type="spellEnd"/>
      <w:r w:rsidR="003F07F8" w:rsidRPr="003F07F8">
        <w:rPr>
          <w:rFonts w:ascii="Times New Roman" w:hAnsi="Times New Roman" w:cs="Times New Roman"/>
          <w:sz w:val="24"/>
          <w:szCs w:val="24"/>
        </w:rPr>
        <w:t xml:space="preserve"> &amp; </w:t>
      </w:r>
      <w:proofErr w:type="spellStart"/>
      <w:r w:rsidR="003F07F8">
        <w:rPr>
          <w:rFonts w:ascii="Times New Roman" w:hAnsi="Times New Roman" w:cs="Times New Roman"/>
          <w:sz w:val="24"/>
          <w:szCs w:val="24"/>
        </w:rPr>
        <w:t>Adebisi</w:t>
      </w:r>
      <w:proofErr w:type="spellEnd"/>
      <w:r w:rsidR="003F07F8">
        <w:rPr>
          <w:rFonts w:ascii="Times New Roman" w:hAnsi="Times New Roman" w:cs="Times New Roman"/>
          <w:sz w:val="24"/>
          <w:szCs w:val="24"/>
        </w:rPr>
        <w:t xml:space="preserve">, </w:t>
      </w:r>
      <w:r w:rsidR="003F07F8" w:rsidRPr="003F07F8">
        <w:rPr>
          <w:rFonts w:ascii="Times New Roman" w:hAnsi="Times New Roman" w:cs="Times New Roman"/>
          <w:sz w:val="24"/>
          <w:szCs w:val="24"/>
        </w:rPr>
        <w:t>2012)</w:t>
      </w:r>
      <w:r w:rsidR="00655927">
        <w:rPr>
          <w:rFonts w:ascii="Times New Roman" w:hAnsi="Times New Roman" w:cs="Times New Roman"/>
          <w:sz w:val="24"/>
          <w:szCs w:val="24"/>
        </w:rPr>
        <w:t xml:space="preserve">. According to </w:t>
      </w:r>
      <w:r w:rsidR="003F07F8" w:rsidRPr="003F07F8">
        <w:rPr>
          <w:rFonts w:ascii="Times New Roman" w:hAnsi="Times New Roman" w:cs="Times New Roman"/>
          <w:sz w:val="24"/>
          <w:szCs w:val="24"/>
        </w:rPr>
        <w:t>Čepel</w:t>
      </w:r>
      <w:r w:rsidR="003F07F8">
        <w:rPr>
          <w:rFonts w:ascii="Times New Roman" w:hAnsi="Times New Roman" w:cs="Times New Roman"/>
          <w:sz w:val="24"/>
          <w:szCs w:val="24"/>
        </w:rPr>
        <w:t xml:space="preserve"> et al. (2019)</w:t>
      </w:r>
      <w:r w:rsidR="0028708F">
        <w:rPr>
          <w:rFonts w:ascii="Times New Roman" w:hAnsi="Times New Roman" w:cs="Times New Roman"/>
          <w:sz w:val="24"/>
          <w:szCs w:val="24"/>
        </w:rPr>
        <w:t>,</w:t>
      </w:r>
      <w:r w:rsidR="00655927">
        <w:rPr>
          <w:rFonts w:ascii="Times New Roman" w:hAnsi="Times New Roman" w:cs="Times New Roman"/>
          <w:sz w:val="24"/>
          <w:szCs w:val="24"/>
        </w:rPr>
        <w:t xml:space="preserve"> </w:t>
      </w:r>
      <w:r w:rsidR="0028708F">
        <w:rPr>
          <w:rFonts w:ascii="Times New Roman" w:hAnsi="Times New Roman" w:cs="Times New Roman"/>
          <w:sz w:val="24"/>
          <w:szCs w:val="24"/>
        </w:rPr>
        <w:t xml:space="preserve">the </w:t>
      </w:r>
      <w:r w:rsidR="00655927">
        <w:rPr>
          <w:rFonts w:ascii="Times New Roman" w:hAnsi="Times New Roman" w:cs="Times New Roman"/>
          <w:sz w:val="24"/>
          <w:szCs w:val="24"/>
        </w:rPr>
        <w:t>internal business environment does include not only the employee but also management, suppliers</w:t>
      </w:r>
      <w:r w:rsidR="009F1CE8">
        <w:rPr>
          <w:rFonts w:ascii="Times New Roman" w:hAnsi="Times New Roman" w:cs="Times New Roman"/>
          <w:sz w:val="24"/>
          <w:szCs w:val="24"/>
        </w:rPr>
        <w:t>, and</w:t>
      </w:r>
      <w:r w:rsidR="00655927">
        <w:rPr>
          <w:rFonts w:ascii="Times New Roman" w:hAnsi="Times New Roman" w:cs="Times New Roman"/>
          <w:sz w:val="24"/>
          <w:szCs w:val="24"/>
        </w:rPr>
        <w:t xml:space="preserve"> other individual attached to the firm</w:t>
      </w:r>
      <w:r w:rsidR="000260DD">
        <w:rPr>
          <w:rFonts w:ascii="Times New Roman" w:hAnsi="Times New Roman" w:cs="Times New Roman"/>
          <w:sz w:val="24"/>
          <w:szCs w:val="24"/>
        </w:rPr>
        <w:t>,</w:t>
      </w:r>
      <w:r w:rsidR="00655927">
        <w:rPr>
          <w:rFonts w:ascii="Times New Roman" w:hAnsi="Times New Roman" w:cs="Times New Roman"/>
          <w:sz w:val="24"/>
          <w:szCs w:val="24"/>
        </w:rPr>
        <w:t xml:space="preserve"> such as investors. Besides, the author identified </w:t>
      </w:r>
      <w:r w:rsidR="00FE650B">
        <w:rPr>
          <w:rFonts w:ascii="Times New Roman" w:hAnsi="Times New Roman" w:cs="Times New Roman"/>
          <w:sz w:val="24"/>
          <w:szCs w:val="24"/>
        </w:rPr>
        <w:t>factors such as mission and objectives, value system, corporate culture, organization structure</w:t>
      </w:r>
      <w:r w:rsidR="0077559E">
        <w:rPr>
          <w:rFonts w:ascii="Times New Roman" w:hAnsi="Times New Roman" w:cs="Times New Roman"/>
          <w:sz w:val="24"/>
          <w:szCs w:val="24"/>
        </w:rPr>
        <w:t>,</w:t>
      </w:r>
      <w:r w:rsidR="00FE650B">
        <w:rPr>
          <w:rFonts w:ascii="Times New Roman" w:hAnsi="Times New Roman" w:cs="Times New Roman"/>
          <w:sz w:val="24"/>
          <w:szCs w:val="24"/>
        </w:rPr>
        <w:t xml:space="preserve"> and quality human resource, </w:t>
      </w:r>
      <w:r w:rsidR="0077559E">
        <w:rPr>
          <w:rFonts w:ascii="Times New Roman" w:hAnsi="Times New Roman" w:cs="Times New Roman"/>
          <w:sz w:val="24"/>
          <w:szCs w:val="24"/>
        </w:rPr>
        <w:t xml:space="preserve">which </w:t>
      </w:r>
      <w:r w:rsidR="00FE650B">
        <w:rPr>
          <w:rFonts w:ascii="Times New Roman" w:hAnsi="Times New Roman" w:cs="Times New Roman"/>
          <w:sz w:val="24"/>
          <w:szCs w:val="24"/>
        </w:rPr>
        <w:t>determines the internal environment of a business.  The ability to regul</w:t>
      </w:r>
      <w:r w:rsidR="00297E15">
        <w:rPr>
          <w:rFonts w:ascii="Times New Roman" w:hAnsi="Times New Roman" w:cs="Times New Roman"/>
          <w:sz w:val="24"/>
          <w:szCs w:val="24"/>
        </w:rPr>
        <w:t xml:space="preserve">ate these internal determinants will guarantee the company maximum output and increased revenue. Among the most perceived internal determinants of a </w:t>
      </w:r>
      <w:r w:rsidR="00314FDD">
        <w:rPr>
          <w:rFonts w:ascii="Times New Roman" w:hAnsi="Times New Roman" w:cs="Times New Roman"/>
          <w:sz w:val="24"/>
          <w:szCs w:val="24"/>
        </w:rPr>
        <w:t>company</w:t>
      </w:r>
      <w:r w:rsidR="0028708F">
        <w:rPr>
          <w:rFonts w:ascii="Times New Roman" w:hAnsi="Times New Roman" w:cs="Times New Roman"/>
          <w:sz w:val="24"/>
          <w:szCs w:val="24"/>
        </w:rPr>
        <w:t>,</w:t>
      </w:r>
      <w:r w:rsidR="00314FDD">
        <w:rPr>
          <w:rFonts w:ascii="Times New Roman" w:hAnsi="Times New Roman" w:cs="Times New Roman"/>
          <w:sz w:val="24"/>
          <w:szCs w:val="24"/>
        </w:rPr>
        <w:t xml:space="preserve"> organization</w:t>
      </w:r>
      <w:r w:rsidR="0028708F">
        <w:rPr>
          <w:rFonts w:ascii="Times New Roman" w:hAnsi="Times New Roman" w:cs="Times New Roman"/>
          <w:sz w:val="24"/>
          <w:szCs w:val="24"/>
        </w:rPr>
        <w:t>al</w:t>
      </w:r>
      <w:r w:rsidR="00314FDD">
        <w:rPr>
          <w:rFonts w:ascii="Times New Roman" w:hAnsi="Times New Roman" w:cs="Times New Roman"/>
          <w:sz w:val="24"/>
          <w:szCs w:val="24"/>
        </w:rPr>
        <w:t xml:space="preserve"> culture and structure come in handy. The two shapes the company’s image and determines its long-term success</w:t>
      </w:r>
      <w:r w:rsidR="000260DD">
        <w:rPr>
          <w:rFonts w:ascii="Times New Roman" w:hAnsi="Times New Roman" w:cs="Times New Roman"/>
          <w:sz w:val="24"/>
          <w:szCs w:val="24"/>
        </w:rPr>
        <w:t>.</w:t>
      </w:r>
      <w:r w:rsidR="00314FDD">
        <w:rPr>
          <w:rFonts w:ascii="Times New Roman" w:hAnsi="Times New Roman" w:cs="Times New Roman"/>
          <w:sz w:val="24"/>
          <w:szCs w:val="24"/>
        </w:rPr>
        <w:t xml:space="preserve">  According to </w:t>
      </w:r>
      <w:proofErr w:type="spellStart"/>
      <w:r w:rsidR="003F07F8">
        <w:rPr>
          <w:rFonts w:ascii="Times New Roman" w:hAnsi="Times New Roman" w:cs="Times New Roman"/>
          <w:sz w:val="24"/>
          <w:szCs w:val="24"/>
        </w:rPr>
        <w:t>Cherunilam</w:t>
      </w:r>
      <w:proofErr w:type="spellEnd"/>
      <w:r w:rsidR="003F07F8">
        <w:rPr>
          <w:rFonts w:ascii="Times New Roman" w:hAnsi="Times New Roman" w:cs="Times New Roman"/>
          <w:sz w:val="24"/>
          <w:szCs w:val="24"/>
        </w:rPr>
        <w:t xml:space="preserve"> </w:t>
      </w:r>
      <w:r w:rsidR="003F07F8" w:rsidRPr="003F07F8">
        <w:rPr>
          <w:rFonts w:ascii="Times New Roman" w:hAnsi="Times New Roman" w:cs="Times New Roman"/>
          <w:sz w:val="24"/>
          <w:szCs w:val="24"/>
        </w:rPr>
        <w:t>(2016)</w:t>
      </w:r>
      <w:r w:rsidR="000260DD">
        <w:rPr>
          <w:rFonts w:ascii="Times New Roman" w:hAnsi="Times New Roman" w:cs="Times New Roman"/>
          <w:sz w:val="24"/>
          <w:szCs w:val="24"/>
        </w:rPr>
        <w:t>,</w:t>
      </w:r>
      <w:r w:rsidR="00314FDD">
        <w:rPr>
          <w:rFonts w:ascii="Times New Roman" w:hAnsi="Times New Roman" w:cs="Times New Roman"/>
          <w:sz w:val="24"/>
          <w:szCs w:val="24"/>
        </w:rPr>
        <w:t xml:space="preserve"> it </w:t>
      </w:r>
      <w:r w:rsidR="003F07F8">
        <w:rPr>
          <w:rFonts w:ascii="Times New Roman" w:hAnsi="Times New Roman" w:cs="Times New Roman"/>
          <w:sz w:val="24"/>
          <w:szCs w:val="24"/>
        </w:rPr>
        <w:t xml:space="preserve">is </w:t>
      </w:r>
      <w:r w:rsidR="00314FDD">
        <w:rPr>
          <w:rFonts w:ascii="Times New Roman" w:hAnsi="Times New Roman" w:cs="Times New Roman"/>
          <w:sz w:val="24"/>
          <w:szCs w:val="24"/>
        </w:rPr>
        <w:t>important for a firm to consider factors such as culture and structure as they are the primary determinant of the organization’s progress. In this regard</w:t>
      </w:r>
      <w:r w:rsidR="0028708F">
        <w:rPr>
          <w:rFonts w:ascii="Times New Roman" w:hAnsi="Times New Roman" w:cs="Times New Roman"/>
          <w:sz w:val="24"/>
          <w:szCs w:val="24"/>
        </w:rPr>
        <w:t>,</w:t>
      </w:r>
      <w:r w:rsidR="00314FDD">
        <w:rPr>
          <w:rFonts w:ascii="Times New Roman" w:hAnsi="Times New Roman" w:cs="Times New Roman"/>
          <w:sz w:val="24"/>
          <w:szCs w:val="24"/>
        </w:rPr>
        <w:t xml:space="preserve"> the following paper will discuss in detail the aspect of culture and structure and how they influence the firm. Precisely, the paper will use a case of </w:t>
      </w:r>
      <w:r w:rsidR="00A013B8" w:rsidRPr="00A013B8">
        <w:rPr>
          <w:rFonts w:ascii="Times New Roman" w:hAnsi="Times New Roman" w:cs="Times New Roman"/>
          <w:sz w:val="24"/>
          <w:szCs w:val="24"/>
        </w:rPr>
        <w:t>Debenhams</w:t>
      </w:r>
      <w:r w:rsidR="00A013B8">
        <w:rPr>
          <w:rFonts w:ascii="Times New Roman" w:hAnsi="Times New Roman" w:cs="Times New Roman"/>
          <w:sz w:val="24"/>
          <w:szCs w:val="24"/>
        </w:rPr>
        <w:t xml:space="preserve"> Company to establish how organization structure and culture contribute to organization</w:t>
      </w:r>
      <w:r w:rsidR="0028708F">
        <w:rPr>
          <w:rFonts w:ascii="Times New Roman" w:hAnsi="Times New Roman" w:cs="Times New Roman"/>
          <w:sz w:val="24"/>
          <w:szCs w:val="24"/>
        </w:rPr>
        <w:t>al</w:t>
      </w:r>
      <w:r w:rsidR="00A013B8">
        <w:rPr>
          <w:rFonts w:ascii="Times New Roman" w:hAnsi="Times New Roman" w:cs="Times New Roman"/>
          <w:sz w:val="24"/>
          <w:szCs w:val="24"/>
        </w:rPr>
        <w:t xml:space="preserve"> performance and employee productivity</w:t>
      </w:r>
      <w:r w:rsidR="00A240D7">
        <w:rPr>
          <w:rFonts w:ascii="Times New Roman" w:hAnsi="Times New Roman" w:cs="Times New Roman"/>
          <w:sz w:val="24"/>
          <w:szCs w:val="24"/>
        </w:rPr>
        <w:t xml:space="preserve"> </w:t>
      </w:r>
      <w:r w:rsidR="00A240D7" w:rsidRPr="00A240D7">
        <w:rPr>
          <w:rFonts w:ascii="Times New Roman" w:hAnsi="Times New Roman" w:cs="Times New Roman"/>
          <w:sz w:val="24"/>
          <w:szCs w:val="24"/>
        </w:rPr>
        <w:t>(Debenhams, 2020)</w:t>
      </w:r>
      <w:r w:rsidR="00A013B8">
        <w:rPr>
          <w:rFonts w:ascii="Times New Roman" w:hAnsi="Times New Roman" w:cs="Times New Roman"/>
          <w:sz w:val="24"/>
          <w:szCs w:val="24"/>
        </w:rPr>
        <w:t xml:space="preserve">. </w:t>
      </w:r>
    </w:p>
    <w:p w:rsidR="00ED2F29" w:rsidRDefault="006F2A63" w:rsidP="00ED2F29">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A Brief Overview of </w:t>
      </w:r>
      <w:r w:rsidRPr="006F2A63">
        <w:rPr>
          <w:rFonts w:ascii="Times New Roman" w:hAnsi="Times New Roman" w:cs="Times New Roman"/>
          <w:b/>
          <w:sz w:val="24"/>
          <w:szCs w:val="24"/>
        </w:rPr>
        <w:t>Debenhams</w:t>
      </w:r>
    </w:p>
    <w:p w:rsidR="00A013B8" w:rsidRPr="00A013B8" w:rsidRDefault="00A013B8" w:rsidP="00ED2F29">
      <w:pPr>
        <w:spacing w:line="480" w:lineRule="auto"/>
        <w:rPr>
          <w:rFonts w:ascii="Times New Roman" w:hAnsi="Times New Roman" w:cs="Times New Roman"/>
          <w:sz w:val="24"/>
          <w:szCs w:val="24"/>
        </w:rPr>
      </w:pPr>
      <w:r w:rsidRPr="00A013B8">
        <w:rPr>
          <w:rFonts w:ascii="Times New Roman" w:hAnsi="Times New Roman" w:cs="Times New Roman"/>
          <w:sz w:val="24"/>
          <w:szCs w:val="24"/>
        </w:rPr>
        <w:lastRenderedPageBreak/>
        <w:t>Debenhams</w:t>
      </w:r>
      <w:r>
        <w:rPr>
          <w:rFonts w:ascii="Times New Roman" w:hAnsi="Times New Roman" w:cs="Times New Roman"/>
          <w:sz w:val="24"/>
          <w:szCs w:val="24"/>
        </w:rPr>
        <w:t xml:space="preserve"> is one of the global leading multinational, multichannel department store </w:t>
      </w:r>
      <w:r w:rsidR="00E43600">
        <w:rPr>
          <w:rFonts w:ascii="Times New Roman" w:hAnsi="Times New Roman" w:cs="Times New Roman"/>
          <w:sz w:val="24"/>
          <w:szCs w:val="24"/>
        </w:rPr>
        <w:t xml:space="preserve">with its headquarters in the United Kingdom. </w:t>
      </w:r>
      <w:r w:rsidR="0028708F">
        <w:rPr>
          <w:rFonts w:ascii="Times New Roman" w:hAnsi="Times New Roman" w:cs="Times New Roman"/>
          <w:sz w:val="24"/>
          <w:szCs w:val="24"/>
        </w:rPr>
        <w:t>The m</w:t>
      </w:r>
      <w:r w:rsidR="00E43600">
        <w:rPr>
          <w:rFonts w:ascii="Times New Roman" w:hAnsi="Times New Roman" w:cs="Times New Roman"/>
          <w:sz w:val="24"/>
          <w:szCs w:val="24"/>
        </w:rPr>
        <w:t>ajority of the company’s stores are in the UK and Denmark but it has established stores in other countries across the globe.</w:t>
      </w:r>
      <w:r w:rsidR="004F5E79">
        <w:rPr>
          <w:rFonts w:ascii="Times New Roman" w:hAnsi="Times New Roman" w:cs="Times New Roman"/>
          <w:sz w:val="24"/>
          <w:szCs w:val="24"/>
        </w:rPr>
        <w:t xml:space="preserve"> </w:t>
      </w:r>
      <w:r w:rsidR="004F5E79" w:rsidRPr="004F5E79">
        <w:rPr>
          <w:rFonts w:ascii="Times New Roman" w:hAnsi="Times New Roman" w:cs="Times New Roman"/>
          <w:sz w:val="24"/>
          <w:szCs w:val="24"/>
        </w:rPr>
        <w:t>Debenhams</w:t>
      </w:r>
      <w:r w:rsidR="004F5E79">
        <w:rPr>
          <w:rFonts w:ascii="Times New Roman" w:hAnsi="Times New Roman" w:cs="Times New Roman"/>
          <w:sz w:val="24"/>
          <w:szCs w:val="24"/>
        </w:rPr>
        <w:t xml:space="preserve"> was founded as a single company in the 18</w:t>
      </w:r>
      <w:r w:rsidR="004F5E79" w:rsidRPr="004F5E79">
        <w:rPr>
          <w:rFonts w:ascii="Times New Roman" w:hAnsi="Times New Roman" w:cs="Times New Roman"/>
          <w:sz w:val="24"/>
          <w:szCs w:val="24"/>
          <w:vertAlign w:val="superscript"/>
        </w:rPr>
        <w:t>th</w:t>
      </w:r>
      <w:r w:rsidR="004F5E79">
        <w:rPr>
          <w:rFonts w:ascii="Times New Roman" w:hAnsi="Times New Roman" w:cs="Times New Roman"/>
          <w:sz w:val="24"/>
          <w:szCs w:val="24"/>
        </w:rPr>
        <w:t xml:space="preserve"> century in London</w:t>
      </w:r>
      <w:r w:rsidR="0028708F">
        <w:rPr>
          <w:rFonts w:ascii="Times New Roman" w:hAnsi="Times New Roman" w:cs="Times New Roman"/>
          <w:sz w:val="24"/>
          <w:szCs w:val="24"/>
        </w:rPr>
        <w:t>,</w:t>
      </w:r>
      <w:r w:rsidR="004F5E79">
        <w:rPr>
          <w:rFonts w:ascii="Times New Roman" w:hAnsi="Times New Roman" w:cs="Times New Roman"/>
          <w:sz w:val="24"/>
          <w:szCs w:val="24"/>
        </w:rPr>
        <w:t xml:space="preserve"> but over the decades</w:t>
      </w:r>
      <w:r w:rsidR="0028708F">
        <w:rPr>
          <w:rFonts w:ascii="Times New Roman" w:hAnsi="Times New Roman" w:cs="Times New Roman"/>
          <w:sz w:val="24"/>
          <w:szCs w:val="24"/>
        </w:rPr>
        <w:t>,</w:t>
      </w:r>
      <w:r w:rsidR="004F5E79">
        <w:rPr>
          <w:rFonts w:ascii="Times New Roman" w:hAnsi="Times New Roman" w:cs="Times New Roman"/>
          <w:sz w:val="24"/>
          <w:szCs w:val="24"/>
        </w:rPr>
        <w:t xml:space="preserve"> the company has grown to over 200 locations in 18 countries. In the U.K alone,</w:t>
      </w:r>
      <w:r w:rsidR="004F5E79" w:rsidRPr="004F5E79">
        <w:t xml:space="preserve"> </w:t>
      </w:r>
      <w:r w:rsidR="004F5E79" w:rsidRPr="004F5E79">
        <w:rPr>
          <w:rFonts w:ascii="Times New Roman" w:hAnsi="Times New Roman" w:cs="Times New Roman"/>
          <w:sz w:val="24"/>
          <w:szCs w:val="24"/>
        </w:rPr>
        <w:t>Debenhams</w:t>
      </w:r>
      <w:r w:rsidR="004F5E79">
        <w:rPr>
          <w:rFonts w:ascii="Times New Roman" w:hAnsi="Times New Roman" w:cs="Times New Roman"/>
          <w:sz w:val="24"/>
          <w:szCs w:val="24"/>
        </w:rPr>
        <w:t xml:space="preserve"> has 130 established stores in major malls and on retail parks.  Outside the U.K</w:t>
      </w:r>
      <w:r w:rsidR="0028708F">
        <w:rPr>
          <w:rFonts w:ascii="Times New Roman" w:hAnsi="Times New Roman" w:cs="Times New Roman"/>
          <w:sz w:val="24"/>
          <w:szCs w:val="24"/>
        </w:rPr>
        <w:t>,</w:t>
      </w:r>
      <w:r w:rsidR="004F5E79">
        <w:rPr>
          <w:rFonts w:ascii="Times New Roman" w:hAnsi="Times New Roman" w:cs="Times New Roman"/>
          <w:sz w:val="24"/>
          <w:szCs w:val="24"/>
        </w:rPr>
        <w:t xml:space="preserve"> the company has established over 50 store</w:t>
      </w:r>
      <w:r w:rsidR="0028708F">
        <w:rPr>
          <w:rFonts w:ascii="Times New Roman" w:hAnsi="Times New Roman" w:cs="Times New Roman"/>
          <w:sz w:val="24"/>
          <w:szCs w:val="24"/>
        </w:rPr>
        <w:t>s</w:t>
      </w:r>
      <w:r w:rsidR="004F5E79">
        <w:rPr>
          <w:rFonts w:ascii="Times New Roman" w:hAnsi="Times New Roman" w:cs="Times New Roman"/>
          <w:sz w:val="24"/>
          <w:szCs w:val="24"/>
        </w:rPr>
        <w:t xml:space="preserve"> in the world’s leading markets</w:t>
      </w:r>
      <w:r w:rsidR="0028708F">
        <w:rPr>
          <w:rFonts w:ascii="Times New Roman" w:hAnsi="Times New Roman" w:cs="Times New Roman"/>
          <w:sz w:val="24"/>
          <w:szCs w:val="24"/>
        </w:rPr>
        <w:t>,</w:t>
      </w:r>
      <w:r w:rsidR="004F5E79">
        <w:rPr>
          <w:rFonts w:ascii="Times New Roman" w:hAnsi="Times New Roman" w:cs="Times New Roman"/>
          <w:sz w:val="24"/>
          <w:szCs w:val="24"/>
        </w:rPr>
        <w:t xml:space="preserve"> including South East Asia, Eastern Europe</w:t>
      </w:r>
      <w:r w:rsidR="0028708F">
        <w:rPr>
          <w:rFonts w:ascii="Times New Roman" w:hAnsi="Times New Roman" w:cs="Times New Roman"/>
          <w:sz w:val="24"/>
          <w:szCs w:val="24"/>
        </w:rPr>
        <w:t>,</w:t>
      </w:r>
      <w:r w:rsidR="004F5E79">
        <w:rPr>
          <w:rFonts w:ascii="Times New Roman" w:hAnsi="Times New Roman" w:cs="Times New Roman"/>
          <w:sz w:val="24"/>
          <w:szCs w:val="24"/>
        </w:rPr>
        <w:t xml:space="preserve"> and </w:t>
      </w:r>
      <w:r w:rsidR="0028708F">
        <w:rPr>
          <w:rFonts w:ascii="Times New Roman" w:hAnsi="Times New Roman" w:cs="Times New Roman"/>
          <w:sz w:val="24"/>
          <w:szCs w:val="24"/>
        </w:rPr>
        <w:t xml:space="preserve">the </w:t>
      </w:r>
      <w:r w:rsidR="004F5E79">
        <w:rPr>
          <w:rFonts w:ascii="Times New Roman" w:hAnsi="Times New Roman" w:cs="Times New Roman"/>
          <w:sz w:val="24"/>
          <w:szCs w:val="24"/>
        </w:rPr>
        <w:t xml:space="preserve">Middle East. Business-wise, </w:t>
      </w:r>
      <w:r w:rsidR="004F5E79" w:rsidRPr="004F5E79">
        <w:rPr>
          <w:rFonts w:ascii="Times New Roman" w:hAnsi="Times New Roman" w:cs="Times New Roman"/>
          <w:sz w:val="24"/>
          <w:szCs w:val="24"/>
        </w:rPr>
        <w:t>Debenhams</w:t>
      </w:r>
      <w:r w:rsidR="004F5E79">
        <w:rPr>
          <w:rFonts w:ascii="Times New Roman" w:hAnsi="Times New Roman" w:cs="Times New Roman"/>
          <w:sz w:val="24"/>
          <w:szCs w:val="24"/>
        </w:rPr>
        <w:t xml:space="preserve"> deals exclusively with designer clothes from </w:t>
      </w:r>
      <w:r w:rsidR="0028708F">
        <w:rPr>
          <w:rFonts w:ascii="Times New Roman" w:hAnsi="Times New Roman" w:cs="Times New Roman"/>
          <w:sz w:val="24"/>
          <w:szCs w:val="24"/>
        </w:rPr>
        <w:t xml:space="preserve">the </w:t>
      </w:r>
      <w:r w:rsidR="004F5E79">
        <w:rPr>
          <w:rFonts w:ascii="Times New Roman" w:hAnsi="Times New Roman" w:cs="Times New Roman"/>
          <w:sz w:val="24"/>
          <w:szCs w:val="24"/>
        </w:rPr>
        <w:t>world’s major brand</w:t>
      </w:r>
      <w:r w:rsidR="0028708F">
        <w:rPr>
          <w:rFonts w:ascii="Times New Roman" w:hAnsi="Times New Roman" w:cs="Times New Roman"/>
          <w:sz w:val="24"/>
          <w:szCs w:val="24"/>
        </w:rPr>
        <w:t>s</w:t>
      </w:r>
      <w:r w:rsidR="004F5E79">
        <w:rPr>
          <w:rFonts w:ascii="Times New Roman" w:hAnsi="Times New Roman" w:cs="Times New Roman"/>
          <w:sz w:val="24"/>
          <w:szCs w:val="24"/>
        </w:rPr>
        <w:t xml:space="preserve"> such as Jasper Conran, Hannah Gibbins, Preens and Mathew Williams, and Patrick Giant. The company has grown very fast due to </w:t>
      </w:r>
      <w:r w:rsidR="0028708F">
        <w:rPr>
          <w:rFonts w:ascii="Times New Roman" w:hAnsi="Times New Roman" w:cs="Times New Roman"/>
          <w:sz w:val="24"/>
          <w:szCs w:val="24"/>
        </w:rPr>
        <w:t xml:space="preserve">the </w:t>
      </w:r>
      <w:r w:rsidR="004F5E79">
        <w:rPr>
          <w:rFonts w:ascii="Times New Roman" w:hAnsi="Times New Roman" w:cs="Times New Roman"/>
          <w:sz w:val="24"/>
          <w:szCs w:val="24"/>
        </w:rPr>
        <w:t>str</w:t>
      </w:r>
      <w:r w:rsidR="0028708F">
        <w:rPr>
          <w:rFonts w:ascii="Times New Roman" w:hAnsi="Times New Roman" w:cs="Times New Roman"/>
          <w:sz w:val="24"/>
          <w:szCs w:val="24"/>
        </w:rPr>
        <w:t>o</w:t>
      </w:r>
      <w:r w:rsidR="004F5E79">
        <w:rPr>
          <w:rFonts w:ascii="Times New Roman" w:hAnsi="Times New Roman" w:cs="Times New Roman"/>
          <w:sz w:val="24"/>
          <w:szCs w:val="24"/>
        </w:rPr>
        <w:t>ng company culture and well</w:t>
      </w:r>
      <w:r w:rsidR="0028708F">
        <w:rPr>
          <w:rFonts w:ascii="Times New Roman" w:hAnsi="Times New Roman" w:cs="Times New Roman"/>
          <w:sz w:val="24"/>
          <w:szCs w:val="24"/>
        </w:rPr>
        <w:t>-</w:t>
      </w:r>
      <w:r w:rsidR="004F5E79">
        <w:rPr>
          <w:rFonts w:ascii="Times New Roman" w:hAnsi="Times New Roman" w:cs="Times New Roman"/>
          <w:sz w:val="24"/>
          <w:szCs w:val="24"/>
        </w:rPr>
        <w:t xml:space="preserve">established business </w:t>
      </w:r>
      <w:proofErr w:type="gramStart"/>
      <w:r w:rsidR="004F5E79">
        <w:rPr>
          <w:rFonts w:ascii="Times New Roman" w:hAnsi="Times New Roman" w:cs="Times New Roman"/>
          <w:sz w:val="24"/>
          <w:szCs w:val="24"/>
        </w:rPr>
        <w:t>structure</w:t>
      </w:r>
      <w:r w:rsidR="00391F63" w:rsidRPr="00391F63">
        <w:rPr>
          <w:rFonts w:ascii="Times New Roman" w:hAnsi="Times New Roman" w:cs="Times New Roman"/>
          <w:sz w:val="24"/>
          <w:szCs w:val="24"/>
        </w:rPr>
        <w:t>(</w:t>
      </w:r>
      <w:proofErr w:type="gramEnd"/>
      <w:r w:rsidR="00391F63" w:rsidRPr="00391F63">
        <w:rPr>
          <w:rFonts w:ascii="Times New Roman" w:hAnsi="Times New Roman" w:cs="Times New Roman"/>
          <w:sz w:val="24"/>
          <w:szCs w:val="24"/>
        </w:rPr>
        <w:t>Debenhams, 2020)</w:t>
      </w:r>
      <w:r w:rsidR="004F5E79">
        <w:rPr>
          <w:rFonts w:ascii="Times New Roman" w:hAnsi="Times New Roman" w:cs="Times New Roman"/>
          <w:sz w:val="24"/>
          <w:szCs w:val="24"/>
        </w:rPr>
        <w:t xml:space="preserve">. </w:t>
      </w:r>
    </w:p>
    <w:p w:rsidR="00ED2F29" w:rsidRDefault="00ED2F29" w:rsidP="00ED2F29">
      <w:pPr>
        <w:spacing w:line="480" w:lineRule="auto"/>
        <w:rPr>
          <w:rFonts w:ascii="Times New Roman" w:hAnsi="Times New Roman" w:cs="Times New Roman"/>
          <w:b/>
          <w:sz w:val="24"/>
          <w:szCs w:val="24"/>
        </w:rPr>
      </w:pPr>
      <w:r w:rsidRPr="00ED2F29">
        <w:rPr>
          <w:rFonts w:ascii="Times New Roman" w:hAnsi="Times New Roman" w:cs="Times New Roman"/>
          <w:b/>
          <w:sz w:val="24"/>
          <w:szCs w:val="24"/>
        </w:rPr>
        <w:t xml:space="preserve">Organization Culture </w:t>
      </w:r>
    </w:p>
    <w:p w:rsidR="006F2A63" w:rsidRPr="008B5F7B" w:rsidRDefault="006F2A63" w:rsidP="006F2A6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Ahmed &amp; </w:t>
      </w:r>
      <w:proofErr w:type="spellStart"/>
      <w:r>
        <w:rPr>
          <w:rFonts w:ascii="Times New Roman" w:hAnsi="Times New Roman" w:cs="Times New Roman"/>
          <w:color w:val="000000" w:themeColor="text1"/>
          <w:sz w:val="24"/>
          <w:szCs w:val="24"/>
        </w:rPr>
        <w:t>Shafiq</w:t>
      </w:r>
      <w:proofErr w:type="spellEnd"/>
      <w:r>
        <w:rPr>
          <w:rFonts w:ascii="Times New Roman" w:hAnsi="Times New Roman" w:cs="Times New Roman"/>
          <w:color w:val="000000" w:themeColor="text1"/>
          <w:sz w:val="24"/>
          <w:szCs w:val="24"/>
        </w:rPr>
        <w:t xml:space="preserve"> </w:t>
      </w:r>
      <w:r w:rsidRPr="0057280A">
        <w:rPr>
          <w:rFonts w:ascii="Times New Roman" w:hAnsi="Times New Roman" w:cs="Times New Roman"/>
          <w:color w:val="000000" w:themeColor="text1"/>
          <w:sz w:val="24"/>
          <w:szCs w:val="24"/>
        </w:rPr>
        <w:t>(2014)</w:t>
      </w:r>
      <w:r w:rsidRPr="008B5F7B">
        <w:rPr>
          <w:rFonts w:ascii="Times New Roman" w:hAnsi="Times New Roman" w:cs="Times New Roman"/>
          <w:color w:val="000000" w:themeColor="text1"/>
          <w:sz w:val="24"/>
          <w:szCs w:val="24"/>
        </w:rPr>
        <w:t xml:space="preserve"> postulates that organization</w:t>
      </w:r>
      <w:r>
        <w:rPr>
          <w:rFonts w:ascii="Times New Roman" w:hAnsi="Times New Roman" w:cs="Times New Roman"/>
          <w:color w:val="000000" w:themeColor="text1"/>
          <w:sz w:val="24"/>
          <w:szCs w:val="24"/>
        </w:rPr>
        <w:t>al</w:t>
      </w:r>
      <w:r w:rsidRPr="008B5F7B">
        <w:rPr>
          <w:rFonts w:ascii="Times New Roman" w:hAnsi="Times New Roman" w:cs="Times New Roman"/>
          <w:color w:val="000000" w:themeColor="text1"/>
          <w:sz w:val="24"/>
          <w:szCs w:val="24"/>
        </w:rPr>
        <w:t xml:space="preserve"> culture is a term that is used to describe </w:t>
      </w:r>
      <w:r>
        <w:rPr>
          <w:rFonts w:ascii="Times New Roman" w:hAnsi="Times New Roman" w:cs="Times New Roman"/>
          <w:color w:val="000000" w:themeColor="text1"/>
          <w:sz w:val="24"/>
          <w:szCs w:val="24"/>
        </w:rPr>
        <w:t xml:space="preserve">the </w:t>
      </w:r>
      <w:proofErr w:type="spellStart"/>
      <w:r w:rsidRPr="008B5F7B">
        <w:rPr>
          <w:rFonts w:ascii="Times New Roman" w:hAnsi="Times New Roman" w:cs="Times New Roman"/>
          <w:color w:val="000000" w:themeColor="text1"/>
          <w:sz w:val="24"/>
          <w:szCs w:val="24"/>
        </w:rPr>
        <w:t>behaviors</w:t>
      </w:r>
      <w:proofErr w:type="spellEnd"/>
      <w:r w:rsidRPr="008B5F7B">
        <w:rPr>
          <w:rFonts w:ascii="Times New Roman" w:hAnsi="Times New Roman" w:cs="Times New Roman"/>
          <w:color w:val="000000" w:themeColor="text1"/>
          <w:sz w:val="24"/>
          <w:szCs w:val="24"/>
        </w:rPr>
        <w:t xml:space="preserve"> of employees and how the environment in a firm explain</w:t>
      </w:r>
      <w:r>
        <w:rPr>
          <w:rFonts w:ascii="Times New Roman" w:hAnsi="Times New Roman" w:cs="Times New Roman"/>
          <w:color w:val="000000" w:themeColor="text1"/>
          <w:sz w:val="24"/>
          <w:szCs w:val="24"/>
        </w:rPr>
        <w:t>s</w:t>
      </w:r>
      <w:r w:rsidRPr="008B5F7B">
        <w:rPr>
          <w:rFonts w:ascii="Times New Roman" w:hAnsi="Times New Roman" w:cs="Times New Roman"/>
          <w:color w:val="000000" w:themeColor="text1"/>
          <w:sz w:val="24"/>
          <w:szCs w:val="24"/>
        </w:rPr>
        <w:t xml:space="preserve"> how employees behave in a certain way.  Precisely organization culture define</w:t>
      </w:r>
      <w:r>
        <w:rPr>
          <w:rFonts w:ascii="Times New Roman" w:hAnsi="Times New Roman" w:cs="Times New Roman"/>
          <w:color w:val="000000" w:themeColor="text1"/>
          <w:sz w:val="24"/>
          <w:szCs w:val="24"/>
        </w:rPr>
        <w:t>s</w:t>
      </w:r>
      <w:r w:rsidRPr="008B5F7B">
        <w:rPr>
          <w:rFonts w:ascii="Times New Roman" w:hAnsi="Times New Roman" w:cs="Times New Roman"/>
          <w:color w:val="000000" w:themeColor="text1"/>
          <w:sz w:val="24"/>
          <w:szCs w:val="24"/>
        </w:rPr>
        <w:t xml:space="preserve"> values, beliefs, policies</w:t>
      </w:r>
      <w:r>
        <w:rPr>
          <w:rFonts w:ascii="Times New Roman" w:hAnsi="Times New Roman" w:cs="Times New Roman"/>
          <w:color w:val="000000" w:themeColor="text1"/>
          <w:sz w:val="24"/>
          <w:szCs w:val="24"/>
        </w:rPr>
        <w:t>,</w:t>
      </w:r>
      <w:r w:rsidRPr="008B5F7B">
        <w:rPr>
          <w:rFonts w:ascii="Times New Roman" w:hAnsi="Times New Roman" w:cs="Times New Roman"/>
          <w:color w:val="000000" w:themeColor="text1"/>
          <w:sz w:val="24"/>
          <w:szCs w:val="24"/>
        </w:rPr>
        <w:t xml:space="preserve"> and procedures in an organization that employees should hold up to in an organization.  An organization is defined by its culture</w:t>
      </w:r>
      <w:r>
        <w:rPr>
          <w:rFonts w:ascii="Times New Roman" w:hAnsi="Times New Roman" w:cs="Times New Roman"/>
          <w:color w:val="000000" w:themeColor="text1"/>
          <w:sz w:val="24"/>
          <w:szCs w:val="24"/>
        </w:rPr>
        <w:t>,</w:t>
      </w:r>
      <w:r w:rsidRPr="008B5F7B">
        <w:rPr>
          <w:rFonts w:ascii="Times New Roman" w:hAnsi="Times New Roman" w:cs="Times New Roman"/>
          <w:color w:val="000000" w:themeColor="text1"/>
          <w:sz w:val="24"/>
          <w:szCs w:val="24"/>
        </w:rPr>
        <w:t xml:space="preserve"> and man</w:t>
      </w:r>
      <w:r>
        <w:rPr>
          <w:rFonts w:ascii="Times New Roman" w:hAnsi="Times New Roman" w:cs="Times New Roman"/>
          <w:color w:val="000000" w:themeColor="text1"/>
          <w:sz w:val="24"/>
          <w:szCs w:val="24"/>
        </w:rPr>
        <w:t>a</w:t>
      </w:r>
      <w:r w:rsidRPr="008B5F7B">
        <w:rPr>
          <w:rFonts w:ascii="Times New Roman" w:hAnsi="Times New Roman" w:cs="Times New Roman"/>
          <w:color w:val="000000" w:themeColor="text1"/>
          <w:sz w:val="24"/>
          <w:szCs w:val="24"/>
        </w:rPr>
        <w:t>gers are mandated to developing share value</w:t>
      </w:r>
      <w:r>
        <w:rPr>
          <w:rFonts w:ascii="Times New Roman" w:hAnsi="Times New Roman" w:cs="Times New Roman"/>
          <w:color w:val="000000" w:themeColor="text1"/>
          <w:sz w:val="24"/>
          <w:szCs w:val="24"/>
        </w:rPr>
        <w:t>s</w:t>
      </w:r>
      <w:r w:rsidRPr="008B5F7B">
        <w:rPr>
          <w:rFonts w:ascii="Times New Roman" w:hAnsi="Times New Roman" w:cs="Times New Roman"/>
          <w:color w:val="000000" w:themeColor="text1"/>
          <w:sz w:val="24"/>
          <w:szCs w:val="24"/>
        </w:rPr>
        <w:t xml:space="preserve"> and beliefs that all employees are expected to adhere </w:t>
      </w:r>
      <w:r>
        <w:rPr>
          <w:rFonts w:ascii="Times New Roman" w:hAnsi="Times New Roman" w:cs="Times New Roman"/>
          <w:color w:val="000000" w:themeColor="text1"/>
          <w:sz w:val="24"/>
          <w:szCs w:val="24"/>
        </w:rPr>
        <w:t xml:space="preserve">to </w:t>
      </w:r>
      <w:r w:rsidRPr="008B5F7B">
        <w:rPr>
          <w:rFonts w:ascii="Times New Roman" w:hAnsi="Times New Roman" w:cs="Times New Roman"/>
          <w:color w:val="000000" w:themeColor="text1"/>
          <w:sz w:val="24"/>
          <w:szCs w:val="24"/>
        </w:rPr>
        <w:t>all times. For instance, an organization can set a specific dress code that its employee must follow. Failure to follow such codes will lead to serious repercussions.  A well-defined organization culture helps a firm solve their disp</w:t>
      </w:r>
      <w:r>
        <w:rPr>
          <w:rFonts w:ascii="Times New Roman" w:hAnsi="Times New Roman" w:cs="Times New Roman"/>
          <w:color w:val="000000" w:themeColor="text1"/>
          <w:sz w:val="24"/>
          <w:szCs w:val="24"/>
        </w:rPr>
        <w:t>utes in the best way possible.</w:t>
      </w:r>
      <w:r w:rsidRPr="008B5F7B">
        <w:rPr>
          <w:rFonts w:ascii="Times New Roman" w:hAnsi="Times New Roman" w:cs="Times New Roman"/>
          <w:color w:val="000000" w:themeColor="text1"/>
          <w:sz w:val="24"/>
          <w:szCs w:val="24"/>
        </w:rPr>
        <w:t xml:space="preserve"> The development of culture in a firm can be described by </w:t>
      </w:r>
      <w:r>
        <w:rPr>
          <w:rFonts w:ascii="Times New Roman" w:hAnsi="Times New Roman" w:cs="Times New Roman"/>
          <w:color w:val="000000" w:themeColor="text1"/>
          <w:sz w:val="24"/>
          <w:szCs w:val="24"/>
        </w:rPr>
        <w:t xml:space="preserve">the </w:t>
      </w:r>
      <w:r w:rsidRPr="008B5F7B">
        <w:rPr>
          <w:rFonts w:ascii="Times New Roman" w:hAnsi="Times New Roman" w:cs="Times New Roman"/>
          <w:color w:val="000000" w:themeColor="text1"/>
          <w:sz w:val="24"/>
          <w:szCs w:val="24"/>
        </w:rPr>
        <w:t>culture model.</w:t>
      </w:r>
    </w:p>
    <w:p w:rsidR="006F2A63" w:rsidRPr="008B5F7B" w:rsidRDefault="006F2A63" w:rsidP="006F2A63">
      <w:pPr>
        <w:spacing w:line="480" w:lineRule="auto"/>
        <w:rPr>
          <w:rFonts w:ascii="Times New Roman" w:hAnsi="Times New Roman" w:cs="Times New Roman"/>
          <w:color w:val="000000" w:themeColor="text1"/>
          <w:sz w:val="24"/>
          <w:szCs w:val="24"/>
        </w:rPr>
      </w:pPr>
      <w:r w:rsidRPr="0057280A">
        <w:rPr>
          <w:rFonts w:ascii="Times New Roman" w:hAnsi="Times New Roman" w:cs="Times New Roman"/>
          <w:color w:val="000000" w:themeColor="text1"/>
          <w:sz w:val="24"/>
          <w:szCs w:val="24"/>
        </w:rPr>
        <w:t xml:space="preserve">Martinez </w:t>
      </w:r>
      <w:r w:rsidR="00391F63">
        <w:rPr>
          <w:rFonts w:ascii="Times New Roman" w:hAnsi="Times New Roman" w:cs="Times New Roman"/>
          <w:color w:val="000000" w:themeColor="text1"/>
          <w:sz w:val="24"/>
          <w:szCs w:val="24"/>
        </w:rPr>
        <w:t>et al.</w:t>
      </w:r>
      <w:r w:rsidR="000B623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(2015)</w:t>
      </w:r>
      <w:r w:rsidRPr="008B5F7B">
        <w:rPr>
          <w:rFonts w:ascii="Times New Roman" w:hAnsi="Times New Roman" w:cs="Times New Roman"/>
          <w:color w:val="000000" w:themeColor="text1"/>
          <w:sz w:val="24"/>
          <w:szCs w:val="24"/>
        </w:rPr>
        <w:t xml:space="preserve"> highlight that culture in a firm is a continuous process, which cannot be adopted in a single day. Therefore, as long as </w:t>
      </w:r>
      <w:r>
        <w:rPr>
          <w:rFonts w:ascii="Times New Roman" w:hAnsi="Times New Roman" w:cs="Times New Roman"/>
          <w:color w:val="000000" w:themeColor="text1"/>
          <w:sz w:val="24"/>
          <w:szCs w:val="24"/>
        </w:rPr>
        <w:t xml:space="preserve">the </w:t>
      </w:r>
      <w:r w:rsidRPr="008B5F7B">
        <w:rPr>
          <w:rFonts w:ascii="Times New Roman" w:hAnsi="Times New Roman" w:cs="Times New Roman"/>
          <w:color w:val="000000" w:themeColor="text1"/>
          <w:sz w:val="24"/>
          <w:szCs w:val="24"/>
        </w:rPr>
        <w:t>manager ha</w:t>
      </w:r>
      <w:r>
        <w:rPr>
          <w:rFonts w:ascii="Times New Roman" w:hAnsi="Times New Roman" w:cs="Times New Roman"/>
          <w:color w:val="000000" w:themeColor="text1"/>
          <w:sz w:val="24"/>
          <w:szCs w:val="24"/>
        </w:rPr>
        <w:t>s</w:t>
      </w:r>
      <w:r w:rsidRPr="008B5F7B">
        <w:rPr>
          <w:rFonts w:ascii="Times New Roman" w:hAnsi="Times New Roman" w:cs="Times New Roman"/>
          <w:color w:val="000000" w:themeColor="text1"/>
          <w:sz w:val="24"/>
          <w:szCs w:val="24"/>
        </w:rPr>
        <w:t xml:space="preserve"> the urge to developed culture, it </w:t>
      </w:r>
      <w:r w:rsidRPr="008B5F7B">
        <w:rPr>
          <w:rFonts w:ascii="Times New Roman" w:hAnsi="Times New Roman" w:cs="Times New Roman"/>
          <w:color w:val="000000" w:themeColor="text1"/>
          <w:sz w:val="24"/>
          <w:szCs w:val="24"/>
        </w:rPr>
        <w:lastRenderedPageBreak/>
        <w:t xml:space="preserve">will take time for it to be adopted. The culture model is also based on </w:t>
      </w:r>
      <w:r>
        <w:rPr>
          <w:rFonts w:ascii="Times New Roman" w:hAnsi="Times New Roman" w:cs="Times New Roman"/>
          <w:color w:val="000000" w:themeColor="text1"/>
          <w:sz w:val="24"/>
          <w:szCs w:val="24"/>
        </w:rPr>
        <w:t xml:space="preserve">the </w:t>
      </w:r>
      <w:r w:rsidRPr="008B5F7B">
        <w:rPr>
          <w:rFonts w:ascii="Times New Roman" w:hAnsi="Times New Roman" w:cs="Times New Roman"/>
          <w:color w:val="000000" w:themeColor="text1"/>
          <w:sz w:val="24"/>
          <w:szCs w:val="24"/>
        </w:rPr>
        <w:t xml:space="preserve">adaptation of a business culture over a period of time.  As </w:t>
      </w:r>
      <w:r w:rsidRPr="0057280A">
        <w:rPr>
          <w:rFonts w:ascii="Times New Roman" w:hAnsi="Times New Roman" w:cs="Times New Roman"/>
          <w:color w:val="000000" w:themeColor="text1"/>
          <w:sz w:val="24"/>
          <w:szCs w:val="24"/>
        </w:rPr>
        <w:t>Schein (2004)</w:t>
      </w:r>
      <w:r>
        <w:rPr>
          <w:rFonts w:ascii="Times New Roman" w:hAnsi="Times New Roman" w:cs="Times New Roman"/>
          <w:color w:val="000000" w:themeColor="text1"/>
          <w:sz w:val="24"/>
          <w:szCs w:val="24"/>
        </w:rPr>
        <w:t xml:space="preserve"> </w:t>
      </w:r>
      <w:r w:rsidRPr="008B5F7B">
        <w:rPr>
          <w:rFonts w:ascii="Times New Roman" w:hAnsi="Times New Roman" w:cs="Times New Roman"/>
          <w:color w:val="000000" w:themeColor="text1"/>
          <w:sz w:val="24"/>
          <w:szCs w:val="24"/>
        </w:rPr>
        <w:t xml:space="preserve">puts, </w:t>
      </w:r>
      <w:r>
        <w:rPr>
          <w:rFonts w:ascii="Times New Roman" w:hAnsi="Times New Roman" w:cs="Times New Roman"/>
          <w:color w:val="000000" w:themeColor="text1"/>
          <w:sz w:val="24"/>
          <w:szCs w:val="24"/>
        </w:rPr>
        <w:t xml:space="preserve">the </w:t>
      </w:r>
      <w:r w:rsidRPr="008B5F7B">
        <w:rPr>
          <w:rFonts w:ascii="Times New Roman" w:hAnsi="Times New Roman" w:cs="Times New Roman"/>
          <w:color w:val="000000" w:themeColor="text1"/>
          <w:sz w:val="24"/>
          <w:szCs w:val="24"/>
        </w:rPr>
        <w:t>organization</w:t>
      </w:r>
      <w:r w:rsidR="0028708F">
        <w:rPr>
          <w:rFonts w:ascii="Times New Roman" w:hAnsi="Times New Roman" w:cs="Times New Roman"/>
          <w:color w:val="000000" w:themeColor="text1"/>
          <w:sz w:val="24"/>
          <w:szCs w:val="24"/>
        </w:rPr>
        <w:t>'</w:t>
      </w:r>
      <w:r w:rsidRPr="008B5F7B">
        <w:rPr>
          <w:rFonts w:ascii="Times New Roman" w:hAnsi="Times New Roman" w:cs="Times New Roman"/>
          <w:color w:val="000000" w:themeColor="text1"/>
          <w:sz w:val="24"/>
          <w:szCs w:val="24"/>
        </w:rPr>
        <w:t>s culture model has three level</w:t>
      </w:r>
      <w:r>
        <w:rPr>
          <w:rFonts w:ascii="Times New Roman" w:hAnsi="Times New Roman" w:cs="Times New Roman"/>
          <w:color w:val="000000" w:themeColor="text1"/>
          <w:sz w:val="24"/>
          <w:szCs w:val="24"/>
        </w:rPr>
        <w:t>s</w:t>
      </w:r>
      <w:r w:rsidRPr="008B5F7B">
        <w:rPr>
          <w:rFonts w:ascii="Times New Roman" w:hAnsi="Times New Roman" w:cs="Times New Roman"/>
          <w:color w:val="000000" w:themeColor="text1"/>
          <w:sz w:val="24"/>
          <w:szCs w:val="24"/>
        </w:rPr>
        <w:t xml:space="preserve"> as shown in the diagram below;</w:t>
      </w:r>
    </w:p>
    <w:p w:rsidR="00ED2F29" w:rsidRDefault="006F2A63" w:rsidP="00ED2F29">
      <w:pPr>
        <w:spacing w:line="480" w:lineRule="auto"/>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14:anchorId="6E378253">
            <wp:extent cx="2755900" cy="191452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5900" cy="1914525"/>
                    </a:xfrm>
                    <a:prstGeom prst="rect">
                      <a:avLst/>
                    </a:prstGeom>
                    <a:noFill/>
                  </pic:spPr>
                </pic:pic>
              </a:graphicData>
            </a:graphic>
          </wp:inline>
        </w:drawing>
      </w:r>
    </w:p>
    <w:p w:rsidR="00275F65" w:rsidRDefault="006F2A63" w:rsidP="00ED2F29">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are the elements that define </w:t>
      </w:r>
      <w:r w:rsidRPr="006F2A63">
        <w:rPr>
          <w:rFonts w:ascii="Times New Roman" w:hAnsi="Times New Roman" w:cs="Times New Roman"/>
          <w:sz w:val="24"/>
          <w:szCs w:val="24"/>
        </w:rPr>
        <w:t>Debenhams</w:t>
      </w:r>
      <w:r>
        <w:rPr>
          <w:rFonts w:ascii="Times New Roman" w:hAnsi="Times New Roman" w:cs="Times New Roman"/>
          <w:sz w:val="24"/>
          <w:szCs w:val="24"/>
        </w:rPr>
        <w:t xml:space="preserve"> organizational culture. </w:t>
      </w:r>
      <w:r w:rsidR="009451C5">
        <w:rPr>
          <w:rFonts w:ascii="Times New Roman" w:hAnsi="Times New Roman" w:cs="Times New Roman"/>
          <w:sz w:val="24"/>
          <w:szCs w:val="24"/>
        </w:rPr>
        <w:t xml:space="preserve"> In </w:t>
      </w:r>
      <w:r w:rsidR="009451C5" w:rsidRPr="009451C5">
        <w:rPr>
          <w:rFonts w:ascii="Times New Roman" w:hAnsi="Times New Roman" w:cs="Times New Roman"/>
          <w:sz w:val="24"/>
          <w:szCs w:val="24"/>
        </w:rPr>
        <w:t>Debenhams</w:t>
      </w:r>
      <w:r w:rsidR="009451C5">
        <w:rPr>
          <w:rFonts w:ascii="Times New Roman" w:hAnsi="Times New Roman" w:cs="Times New Roman"/>
          <w:sz w:val="24"/>
          <w:szCs w:val="24"/>
        </w:rPr>
        <w:t>, a</w:t>
      </w:r>
      <w:r w:rsidR="009451C5" w:rsidRPr="009451C5">
        <w:rPr>
          <w:rFonts w:ascii="Times New Roman" w:hAnsi="Times New Roman" w:cs="Times New Roman"/>
          <w:sz w:val="24"/>
          <w:szCs w:val="24"/>
        </w:rPr>
        <w:t>rtifacts define attributes of culture that cannot be hidden from the external parties to the firm.  They include aspects such as the attitude of employees, the company’s mission and vision statement, dress code, and office presentation.  Debenhams</w:t>
      </w:r>
      <w:r w:rsidR="009451C5">
        <w:rPr>
          <w:rFonts w:ascii="Times New Roman" w:hAnsi="Times New Roman" w:cs="Times New Roman"/>
          <w:sz w:val="24"/>
          <w:szCs w:val="24"/>
        </w:rPr>
        <w:t xml:space="preserve"> believes that their image is determined by the outsider based </w:t>
      </w:r>
      <w:r w:rsidR="0028708F">
        <w:rPr>
          <w:rFonts w:ascii="Times New Roman" w:hAnsi="Times New Roman" w:cs="Times New Roman"/>
          <w:sz w:val="24"/>
          <w:szCs w:val="24"/>
        </w:rPr>
        <w:t>o</w:t>
      </w:r>
      <w:r w:rsidR="009451C5">
        <w:rPr>
          <w:rFonts w:ascii="Times New Roman" w:hAnsi="Times New Roman" w:cs="Times New Roman"/>
          <w:sz w:val="24"/>
          <w:szCs w:val="24"/>
        </w:rPr>
        <w:t xml:space="preserve">n their artifacts elements.  The second attribute that defines </w:t>
      </w:r>
      <w:r w:rsidR="009451C5" w:rsidRPr="009451C5">
        <w:rPr>
          <w:rFonts w:ascii="Times New Roman" w:hAnsi="Times New Roman" w:cs="Times New Roman"/>
          <w:sz w:val="24"/>
          <w:szCs w:val="24"/>
        </w:rPr>
        <w:t>Debenhams</w:t>
      </w:r>
      <w:r w:rsidR="009451C5">
        <w:rPr>
          <w:rFonts w:ascii="Times New Roman" w:hAnsi="Times New Roman" w:cs="Times New Roman"/>
          <w:sz w:val="24"/>
          <w:szCs w:val="24"/>
        </w:rPr>
        <w:t xml:space="preserve"> as an organization, according to Schein’s model of culture</w:t>
      </w:r>
      <w:r w:rsidR="0028708F">
        <w:rPr>
          <w:rFonts w:ascii="Times New Roman" w:hAnsi="Times New Roman" w:cs="Times New Roman"/>
          <w:sz w:val="24"/>
          <w:szCs w:val="24"/>
        </w:rPr>
        <w:t>,</w:t>
      </w:r>
      <w:r w:rsidR="009451C5">
        <w:rPr>
          <w:rFonts w:ascii="Times New Roman" w:hAnsi="Times New Roman" w:cs="Times New Roman"/>
          <w:sz w:val="24"/>
          <w:szCs w:val="24"/>
        </w:rPr>
        <w:t xml:space="preserve"> is the values and attributes. V</w:t>
      </w:r>
      <w:r w:rsidR="009451C5" w:rsidRPr="009451C5">
        <w:rPr>
          <w:rFonts w:ascii="Times New Roman" w:hAnsi="Times New Roman" w:cs="Times New Roman"/>
          <w:sz w:val="24"/>
          <w:szCs w:val="24"/>
        </w:rPr>
        <w:t>alues define what the company stands for in terms of product development and provision of service</w:t>
      </w:r>
      <w:r w:rsidR="009451C5">
        <w:rPr>
          <w:rFonts w:ascii="Times New Roman" w:hAnsi="Times New Roman" w:cs="Times New Roman"/>
          <w:sz w:val="24"/>
          <w:szCs w:val="24"/>
        </w:rPr>
        <w:t xml:space="preserve">. </w:t>
      </w:r>
      <w:r w:rsidR="009451C5" w:rsidRPr="009451C5">
        <w:rPr>
          <w:rFonts w:ascii="Times New Roman" w:hAnsi="Times New Roman" w:cs="Times New Roman"/>
          <w:sz w:val="24"/>
          <w:szCs w:val="24"/>
        </w:rPr>
        <w:t>Debenhams</w:t>
      </w:r>
      <w:r w:rsidR="009451C5">
        <w:rPr>
          <w:rFonts w:ascii="Times New Roman" w:hAnsi="Times New Roman" w:cs="Times New Roman"/>
          <w:sz w:val="24"/>
          <w:szCs w:val="24"/>
        </w:rPr>
        <w:t xml:space="preserve"> is known for </w:t>
      </w:r>
      <w:r w:rsidR="00D80E7F">
        <w:rPr>
          <w:rFonts w:ascii="Times New Roman" w:hAnsi="Times New Roman" w:cs="Times New Roman"/>
          <w:sz w:val="24"/>
          <w:szCs w:val="24"/>
        </w:rPr>
        <w:t>its</w:t>
      </w:r>
      <w:r w:rsidR="0028708F">
        <w:rPr>
          <w:rFonts w:ascii="Times New Roman" w:hAnsi="Times New Roman" w:cs="Times New Roman"/>
          <w:sz w:val="24"/>
          <w:szCs w:val="24"/>
        </w:rPr>
        <w:t xml:space="preserve"> </w:t>
      </w:r>
      <w:r w:rsidR="009451C5">
        <w:rPr>
          <w:rFonts w:ascii="Times New Roman" w:hAnsi="Times New Roman" w:cs="Times New Roman"/>
          <w:sz w:val="24"/>
          <w:szCs w:val="24"/>
        </w:rPr>
        <w:t xml:space="preserve">quality provision and exceeding customer expectations.  The employees have been trained to always portray a positive attitude toward employees because they believe customer satisfaction should come first. </w:t>
      </w:r>
      <w:r w:rsidR="009451C5" w:rsidRPr="009451C5">
        <w:rPr>
          <w:rFonts w:ascii="Times New Roman" w:hAnsi="Times New Roman" w:cs="Times New Roman"/>
          <w:sz w:val="24"/>
          <w:szCs w:val="24"/>
        </w:rPr>
        <w:t xml:space="preserve">The last level of culture mode describes the basic assumptions.  </w:t>
      </w:r>
      <w:r w:rsidR="009451C5">
        <w:rPr>
          <w:rFonts w:ascii="Times New Roman" w:hAnsi="Times New Roman" w:cs="Times New Roman"/>
          <w:sz w:val="24"/>
          <w:szCs w:val="24"/>
        </w:rPr>
        <w:t xml:space="preserve">Basic </w:t>
      </w:r>
      <w:r w:rsidR="009451C5" w:rsidRPr="009451C5">
        <w:rPr>
          <w:rFonts w:ascii="Times New Roman" w:hAnsi="Times New Roman" w:cs="Times New Roman"/>
          <w:sz w:val="24"/>
          <w:szCs w:val="24"/>
        </w:rPr>
        <w:t>assumptions</w:t>
      </w:r>
      <w:r w:rsidR="009451C5">
        <w:rPr>
          <w:rFonts w:ascii="Times New Roman" w:hAnsi="Times New Roman" w:cs="Times New Roman"/>
          <w:sz w:val="24"/>
          <w:szCs w:val="24"/>
        </w:rPr>
        <w:t xml:space="preserve"> are </w:t>
      </w:r>
      <w:r w:rsidR="009451C5" w:rsidRPr="009451C5">
        <w:rPr>
          <w:rFonts w:ascii="Times New Roman" w:hAnsi="Times New Roman" w:cs="Times New Roman"/>
          <w:sz w:val="24"/>
          <w:szCs w:val="24"/>
        </w:rPr>
        <w:t>intangible entities and include entities such as personal space, gender equality, and distribution of power and responsibilities of employees</w:t>
      </w:r>
      <w:r w:rsidR="009451C5">
        <w:rPr>
          <w:rFonts w:ascii="Times New Roman" w:hAnsi="Times New Roman" w:cs="Times New Roman"/>
          <w:sz w:val="24"/>
          <w:szCs w:val="24"/>
        </w:rPr>
        <w:t>.</w:t>
      </w:r>
    </w:p>
    <w:p w:rsidR="006F2A63" w:rsidRPr="00ED2F29" w:rsidRDefault="009451C5" w:rsidP="00ED2F29">
      <w:pPr>
        <w:spacing w:line="480" w:lineRule="auto"/>
        <w:rPr>
          <w:rFonts w:ascii="Times New Roman" w:hAnsi="Times New Roman" w:cs="Times New Roman"/>
          <w:sz w:val="24"/>
          <w:szCs w:val="24"/>
        </w:rPr>
      </w:pPr>
      <w:r>
        <w:rPr>
          <w:rFonts w:ascii="Times New Roman" w:hAnsi="Times New Roman" w:cs="Times New Roman"/>
          <w:sz w:val="24"/>
          <w:szCs w:val="24"/>
        </w:rPr>
        <w:t>In most cases, basic assumptions are always overlooked</w:t>
      </w:r>
      <w:r w:rsidR="0028708F">
        <w:rPr>
          <w:rFonts w:ascii="Times New Roman" w:hAnsi="Times New Roman" w:cs="Times New Roman"/>
          <w:sz w:val="24"/>
          <w:szCs w:val="24"/>
        </w:rPr>
        <w:t>,</w:t>
      </w:r>
      <w:r>
        <w:rPr>
          <w:rFonts w:ascii="Times New Roman" w:hAnsi="Times New Roman" w:cs="Times New Roman"/>
          <w:sz w:val="24"/>
          <w:szCs w:val="24"/>
        </w:rPr>
        <w:t xml:space="preserve"> but </w:t>
      </w:r>
      <w:r w:rsidRPr="009451C5">
        <w:rPr>
          <w:rFonts w:ascii="Times New Roman" w:hAnsi="Times New Roman" w:cs="Times New Roman"/>
          <w:sz w:val="24"/>
          <w:szCs w:val="24"/>
        </w:rPr>
        <w:t>Debenhams</w:t>
      </w:r>
      <w:r>
        <w:rPr>
          <w:rFonts w:ascii="Times New Roman" w:hAnsi="Times New Roman" w:cs="Times New Roman"/>
          <w:sz w:val="24"/>
          <w:szCs w:val="24"/>
        </w:rPr>
        <w:t xml:space="preserve"> defines these element</w:t>
      </w:r>
      <w:r w:rsidR="002F1744">
        <w:rPr>
          <w:rFonts w:ascii="Times New Roman" w:hAnsi="Times New Roman" w:cs="Times New Roman"/>
          <w:sz w:val="24"/>
          <w:szCs w:val="24"/>
        </w:rPr>
        <w:t xml:space="preserve">s </w:t>
      </w:r>
      <w:r>
        <w:rPr>
          <w:rFonts w:ascii="Times New Roman" w:hAnsi="Times New Roman" w:cs="Times New Roman"/>
          <w:sz w:val="24"/>
          <w:szCs w:val="24"/>
        </w:rPr>
        <w:t xml:space="preserve">as they are the basis for competitive advantage. For instance, management at </w:t>
      </w:r>
      <w:r w:rsidRPr="009451C5">
        <w:rPr>
          <w:rFonts w:ascii="Times New Roman" w:hAnsi="Times New Roman" w:cs="Times New Roman"/>
          <w:sz w:val="24"/>
          <w:szCs w:val="24"/>
        </w:rPr>
        <w:t>Debenhams</w:t>
      </w:r>
      <w:r>
        <w:rPr>
          <w:rFonts w:ascii="Times New Roman" w:hAnsi="Times New Roman" w:cs="Times New Roman"/>
          <w:sz w:val="24"/>
          <w:szCs w:val="24"/>
        </w:rPr>
        <w:t xml:space="preserve"> defines </w:t>
      </w:r>
      <w:r>
        <w:rPr>
          <w:rFonts w:ascii="Times New Roman" w:hAnsi="Times New Roman" w:cs="Times New Roman"/>
          <w:sz w:val="24"/>
          <w:szCs w:val="24"/>
        </w:rPr>
        <w:lastRenderedPageBreak/>
        <w:t xml:space="preserve">the roles of each employee to avoid conflict. </w:t>
      </w:r>
      <w:r w:rsidR="002F1744">
        <w:rPr>
          <w:rFonts w:ascii="Times New Roman" w:hAnsi="Times New Roman" w:cs="Times New Roman"/>
          <w:sz w:val="24"/>
          <w:szCs w:val="24"/>
        </w:rPr>
        <w:t xml:space="preserve"> The also, ensure gender equality between in the workplace because they believe in giving equal opportunities to all. </w:t>
      </w:r>
      <w:r w:rsidRPr="009451C5">
        <w:rPr>
          <w:rFonts w:ascii="Times New Roman" w:hAnsi="Times New Roman" w:cs="Times New Roman"/>
          <w:sz w:val="24"/>
          <w:szCs w:val="24"/>
        </w:rPr>
        <w:t>In general, culture is important because it gives a firm direction and makes employees have a sense of belonging (</w:t>
      </w:r>
      <w:proofErr w:type="spellStart"/>
      <w:r w:rsidRPr="009451C5">
        <w:rPr>
          <w:rFonts w:ascii="Times New Roman" w:hAnsi="Times New Roman" w:cs="Times New Roman"/>
          <w:sz w:val="24"/>
          <w:szCs w:val="24"/>
        </w:rPr>
        <w:t>Shahzad</w:t>
      </w:r>
      <w:proofErr w:type="spellEnd"/>
      <w:r w:rsidRPr="009451C5">
        <w:rPr>
          <w:rFonts w:ascii="Times New Roman" w:hAnsi="Times New Roman" w:cs="Times New Roman"/>
          <w:sz w:val="24"/>
          <w:szCs w:val="24"/>
        </w:rPr>
        <w:t xml:space="preserve"> et al., 2012)</w:t>
      </w:r>
      <w:r>
        <w:rPr>
          <w:rFonts w:ascii="Times New Roman" w:hAnsi="Times New Roman" w:cs="Times New Roman"/>
          <w:sz w:val="24"/>
          <w:szCs w:val="24"/>
        </w:rPr>
        <w:t xml:space="preserve">. </w:t>
      </w:r>
      <w:r w:rsidRPr="009451C5">
        <w:rPr>
          <w:rFonts w:ascii="Times New Roman" w:hAnsi="Times New Roman" w:cs="Times New Roman"/>
          <w:sz w:val="24"/>
          <w:szCs w:val="24"/>
        </w:rPr>
        <w:t xml:space="preserve">While </w:t>
      </w:r>
      <w:r>
        <w:rPr>
          <w:rFonts w:ascii="Times New Roman" w:hAnsi="Times New Roman" w:cs="Times New Roman"/>
          <w:sz w:val="24"/>
          <w:szCs w:val="24"/>
        </w:rPr>
        <w:t xml:space="preserve">establishing </w:t>
      </w:r>
      <w:r w:rsidRPr="009451C5">
        <w:rPr>
          <w:rFonts w:ascii="Times New Roman" w:hAnsi="Times New Roman" w:cs="Times New Roman"/>
          <w:sz w:val="24"/>
          <w:szCs w:val="24"/>
        </w:rPr>
        <w:t>a company’s image customer looks at some aspect of culture, such as service delivery and interaction with customers.</w:t>
      </w:r>
      <w:r>
        <w:rPr>
          <w:rFonts w:ascii="Times New Roman" w:hAnsi="Times New Roman" w:cs="Times New Roman"/>
          <w:sz w:val="24"/>
          <w:szCs w:val="24"/>
        </w:rPr>
        <w:t xml:space="preserve"> Therefore, </w:t>
      </w:r>
      <w:r w:rsidRPr="009451C5">
        <w:rPr>
          <w:rFonts w:ascii="Times New Roman" w:hAnsi="Times New Roman" w:cs="Times New Roman"/>
          <w:sz w:val="24"/>
          <w:szCs w:val="24"/>
        </w:rPr>
        <w:t>Debenhams</w:t>
      </w:r>
      <w:r>
        <w:rPr>
          <w:rFonts w:ascii="Times New Roman" w:hAnsi="Times New Roman" w:cs="Times New Roman"/>
          <w:sz w:val="24"/>
          <w:szCs w:val="24"/>
        </w:rPr>
        <w:t xml:space="preserve"> takes the initiative to </w:t>
      </w:r>
      <w:r w:rsidRPr="009451C5">
        <w:rPr>
          <w:rFonts w:ascii="Times New Roman" w:hAnsi="Times New Roman" w:cs="Times New Roman"/>
          <w:sz w:val="24"/>
          <w:szCs w:val="24"/>
        </w:rPr>
        <w:t xml:space="preserve">ensure that </w:t>
      </w:r>
      <w:r>
        <w:rPr>
          <w:rFonts w:ascii="Times New Roman" w:hAnsi="Times New Roman" w:cs="Times New Roman"/>
          <w:sz w:val="24"/>
          <w:szCs w:val="24"/>
        </w:rPr>
        <w:t xml:space="preserve">the company </w:t>
      </w:r>
      <w:r w:rsidRPr="009451C5">
        <w:rPr>
          <w:rFonts w:ascii="Times New Roman" w:hAnsi="Times New Roman" w:cs="Times New Roman"/>
          <w:sz w:val="24"/>
          <w:szCs w:val="24"/>
        </w:rPr>
        <w:t>has a well-established organization culture</w:t>
      </w:r>
      <w:r w:rsidR="00A240D7">
        <w:rPr>
          <w:rFonts w:ascii="Times New Roman" w:hAnsi="Times New Roman" w:cs="Times New Roman"/>
          <w:sz w:val="24"/>
          <w:szCs w:val="24"/>
        </w:rPr>
        <w:t xml:space="preserve"> </w:t>
      </w:r>
      <w:r w:rsidR="00A240D7" w:rsidRPr="00A240D7">
        <w:rPr>
          <w:rFonts w:ascii="Times New Roman" w:hAnsi="Times New Roman" w:cs="Times New Roman"/>
          <w:sz w:val="24"/>
          <w:szCs w:val="24"/>
        </w:rPr>
        <w:t>(Debenhams, 2020)</w:t>
      </w:r>
      <w:r w:rsidRPr="009451C5">
        <w:rPr>
          <w:rFonts w:ascii="Times New Roman" w:hAnsi="Times New Roman" w:cs="Times New Roman"/>
          <w:sz w:val="24"/>
          <w:szCs w:val="24"/>
        </w:rPr>
        <w:t>.</w:t>
      </w:r>
    </w:p>
    <w:p w:rsidR="00ED2F29" w:rsidRDefault="009451C5" w:rsidP="00ED2F29">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Organization Stricture </w:t>
      </w:r>
    </w:p>
    <w:p w:rsidR="00ED2F29" w:rsidRDefault="002F1744" w:rsidP="00ED2F29">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D83FFB">
        <w:rPr>
          <w:rFonts w:ascii="Times New Roman" w:hAnsi="Times New Roman" w:cs="Times New Roman"/>
          <w:sz w:val="24"/>
          <w:szCs w:val="24"/>
        </w:rPr>
        <w:t>Egeberg</w:t>
      </w:r>
      <w:proofErr w:type="spellEnd"/>
      <w:r w:rsidR="00D83FFB">
        <w:rPr>
          <w:rFonts w:ascii="Times New Roman" w:hAnsi="Times New Roman" w:cs="Times New Roman"/>
          <w:sz w:val="24"/>
          <w:szCs w:val="24"/>
        </w:rPr>
        <w:t xml:space="preserve">, </w:t>
      </w:r>
      <w:proofErr w:type="spellStart"/>
      <w:r w:rsidR="00D83FFB">
        <w:rPr>
          <w:rFonts w:ascii="Times New Roman" w:hAnsi="Times New Roman" w:cs="Times New Roman"/>
          <w:sz w:val="24"/>
          <w:szCs w:val="24"/>
        </w:rPr>
        <w:t>Gornitzka</w:t>
      </w:r>
      <w:proofErr w:type="spellEnd"/>
      <w:r w:rsidR="00D83FFB">
        <w:rPr>
          <w:rFonts w:ascii="Times New Roman" w:hAnsi="Times New Roman" w:cs="Times New Roman"/>
          <w:sz w:val="24"/>
          <w:szCs w:val="24"/>
        </w:rPr>
        <w:t xml:space="preserve"> &amp; </w:t>
      </w:r>
      <w:proofErr w:type="spellStart"/>
      <w:r w:rsidR="00D83FFB">
        <w:rPr>
          <w:rFonts w:ascii="Times New Roman" w:hAnsi="Times New Roman" w:cs="Times New Roman"/>
          <w:sz w:val="24"/>
          <w:szCs w:val="24"/>
        </w:rPr>
        <w:t>Trondal</w:t>
      </w:r>
      <w:proofErr w:type="spellEnd"/>
      <w:r w:rsidR="00D83FFB">
        <w:rPr>
          <w:rFonts w:ascii="Times New Roman" w:hAnsi="Times New Roman" w:cs="Times New Roman"/>
          <w:sz w:val="24"/>
          <w:szCs w:val="24"/>
        </w:rPr>
        <w:t xml:space="preserve"> </w:t>
      </w:r>
      <w:r w:rsidR="00D83FFB" w:rsidRPr="00D83FFB">
        <w:rPr>
          <w:rFonts w:ascii="Times New Roman" w:hAnsi="Times New Roman" w:cs="Times New Roman"/>
          <w:sz w:val="24"/>
          <w:szCs w:val="24"/>
        </w:rPr>
        <w:t>(2016)</w:t>
      </w:r>
      <w:r>
        <w:rPr>
          <w:rFonts w:ascii="Times New Roman" w:hAnsi="Times New Roman" w:cs="Times New Roman"/>
          <w:sz w:val="24"/>
          <w:szCs w:val="24"/>
        </w:rPr>
        <w:t>, organization culture is a system within the firm that set</w:t>
      </w:r>
      <w:r w:rsidR="0028708F">
        <w:rPr>
          <w:rFonts w:ascii="Times New Roman" w:hAnsi="Times New Roman" w:cs="Times New Roman"/>
          <w:sz w:val="24"/>
          <w:szCs w:val="24"/>
        </w:rPr>
        <w:t>s</w:t>
      </w:r>
      <w:r>
        <w:rPr>
          <w:rFonts w:ascii="Times New Roman" w:hAnsi="Times New Roman" w:cs="Times New Roman"/>
          <w:sz w:val="24"/>
          <w:szCs w:val="24"/>
        </w:rPr>
        <w:t xml:space="preserve"> out how activities should be carried in an organization.  They determine how various activities should be done to achieve organization</w:t>
      </w:r>
      <w:r w:rsidR="0028708F">
        <w:rPr>
          <w:rFonts w:ascii="Times New Roman" w:hAnsi="Times New Roman" w:cs="Times New Roman"/>
          <w:sz w:val="24"/>
          <w:szCs w:val="24"/>
        </w:rPr>
        <w:t>al</w:t>
      </w:r>
      <w:r>
        <w:rPr>
          <w:rFonts w:ascii="Times New Roman" w:hAnsi="Times New Roman" w:cs="Times New Roman"/>
          <w:sz w:val="24"/>
          <w:szCs w:val="24"/>
        </w:rPr>
        <w:t xml:space="preserve"> goals.  They set out the roles and responsibilities of employees in the firm. </w:t>
      </w:r>
      <w:proofErr w:type="spellStart"/>
      <w:r w:rsidR="00D83FFB">
        <w:rPr>
          <w:rFonts w:ascii="Times New Roman" w:hAnsi="Times New Roman" w:cs="Times New Roman"/>
          <w:sz w:val="24"/>
          <w:szCs w:val="24"/>
        </w:rPr>
        <w:t>Yanase</w:t>
      </w:r>
      <w:proofErr w:type="spellEnd"/>
      <w:r w:rsidR="00D83FFB">
        <w:rPr>
          <w:rFonts w:ascii="Times New Roman" w:hAnsi="Times New Roman" w:cs="Times New Roman"/>
          <w:sz w:val="24"/>
          <w:szCs w:val="24"/>
        </w:rPr>
        <w:t xml:space="preserve"> &amp; </w:t>
      </w:r>
      <w:proofErr w:type="spellStart"/>
      <w:proofErr w:type="gramStart"/>
      <w:r w:rsidR="00D83FFB">
        <w:rPr>
          <w:rFonts w:ascii="Times New Roman" w:hAnsi="Times New Roman" w:cs="Times New Roman"/>
          <w:sz w:val="24"/>
          <w:szCs w:val="24"/>
        </w:rPr>
        <w:t>Limpaphayom</w:t>
      </w:r>
      <w:proofErr w:type="spellEnd"/>
      <w:r w:rsidR="00D83FFB">
        <w:rPr>
          <w:rFonts w:ascii="Times New Roman" w:hAnsi="Times New Roman" w:cs="Times New Roman"/>
          <w:sz w:val="24"/>
          <w:szCs w:val="24"/>
        </w:rPr>
        <w:t xml:space="preserve"> </w:t>
      </w:r>
      <w:r w:rsidR="00D83FFB" w:rsidRPr="00D83FFB">
        <w:rPr>
          <w:rFonts w:ascii="Times New Roman" w:hAnsi="Times New Roman" w:cs="Times New Roman"/>
          <w:sz w:val="24"/>
          <w:szCs w:val="24"/>
        </w:rPr>
        <w:t xml:space="preserve"> (</w:t>
      </w:r>
      <w:proofErr w:type="gramEnd"/>
      <w:r w:rsidR="00D83FFB" w:rsidRPr="00D83FFB">
        <w:rPr>
          <w:rFonts w:ascii="Times New Roman" w:hAnsi="Times New Roman" w:cs="Times New Roman"/>
          <w:sz w:val="24"/>
          <w:szCs w:val="24"/>
        </w:rPr>
        <w:t>2017)</w:t>
      </w:r>
      <w:r>
        <w:rPr>
          <w:rFonts w:ascii="Times New Roman" w:hAnsi="Times New Roman" w:cs="Times New Roman"/>
          <w:sz w:val="24"/>
          <w:szCs w:val="24"/>
        </w:rPr>
        <w:t xml:space="preserve"> postulates that an organization</w:t>
      </w:r>
      <w:r w:rsidR="0028708F">
        <w:rPr>
          <w:rFonts w:ascii="Times New Roman" w:hAnsi="Times New Roman" w:cs="Times New Roman"/>
          <w:sz w:val="24"/>
          <w:szCs w:val="24"/>
        </w:rPr>
        <w:t>al</w:t>
      </w:r>
      <w:r>
        <w:rPr>
          <w:rFonts w:ascii="Times New Roman" w:hAnsi="Times New Roman" w:cs="Times New Roman"/>
          <w:sz w:val="24"/>
          <w:szCs w:val="24"/>
        </w:rPr>
        <w:t xml:space="preserve"> structure defines the information flow in a firm as well </w:t>
      </w:r>
      <w:r w:rsidR="0028708F">
        <w:rPr>
          <w:rFonts w:ascii="Times New Roman" w:hAnsi="Times New Roman" w:cs="Times New Roman"/>
          <w:sz w:val="24"/>
          <w:szCs w:val="24"/>
        </w:rPr>
        <w:t xml:space="preserve">as </w:t>
      </w:r>
      <w:r>
        <w:rPr>
          <w:rFonts w:ascii="Times New Roman" w:hAnsi="Times New Roman" w:cs="Times New Roman"/>
          <w:sz w:val="24"/>
          <w:szCs w:val="24"/>
        </w:rPr>
        <w:t>how employees relate in a firm. For instance, a centralized organization structure establish</w:t>
      </w:r>
      <w:r w:rsidR="0028708F">
        <w:rPr>
          <w:rFonts w:ascii="Times New Roman" w:hAnsi="Times New Roman" w:cs="Times New Roman"/>
          <w:sz w:val="24"/>
          <w:szCs w:val="24"/>
        </w:rPr>
        <w:t>es</w:t>
      </w:r>
      <w:r>
        <w:rPr>
          <w:rFonts w:ascii="Times New Roman" w:hAnsi="Times New Roman" w:cs="Times New Roman"/>
          <w:sz w:val="24"/>
          <w:szCs w:val="24"/>
        </w:rPr>
        <w:t xml:space="preserve"> that information should flow from top</w:t>
      </w:r>
      <w:r w:rsidR="00952FD3">
        <w:rPr>
          <w:rFonts w:ascii="Times New Roman" w:hAnsi="Times New Roman" w:cs="Times New Roman"/>
          <w:sz w:val="24"/>
          <w:szCs w:val="24"/>
        </w:rPr>
        <w:t>-</w:t>
      </w:r>
      <w:r>
        <w:rPr>
          <w:rFonts w:ascii="Times New Roman" w:hAnsi="Times New Roman" w:cs="Times New Roman"/>
          <w:sz w:val="24"/>
          <w:szCs w:val="24"/>
        </w:rPr>
        <w:t>down, but in a decentralized structure</w:t>
      </w:r>
      <w:proofErr w:type="gramStart"/>
      <w:r>
        <w:rPr>
          <w:rFonts w:ascii="Times New Roman" w:hAnsi="Times New Roman" w:cs="Times New Roman"/>
          <w:sz w:val="24"/>
          <w:szCs w:val="24"/>
        </w:rPr>
        <w:t>,  the</w:t>
      </w:r>
      <w:proofErr w:type="gramEnd"/>
      <w:r>
        <w:rPr>
          <w:rFonts w:ascii="Times New Roman" w:hAnsi="Times New Roman" w:cs="Times New Roman"/>
          <w:sz w:val="24"/>
          <w:szCs w:val="24"/>
        </w:rPr>
        <w:t xml:space="preserve"> power and information </w:t>
      </w:r>
      <w:r w:rsidR="00724545">
        <w:rPr>
          <w:rFonts w:ascii="Times New Roman" w:hAnsi="Times New Roman" w:cs="Times New Roman"/>
          <w:sz w:val="24"/>
          <w:szCs w:val="24"/>
        </w:rPr>
        <w:t>are</w:t>
      </w:r>
      <w:r>
        <w:rPr>
          <w:rFonts w:ascii="Times New Roman" w:hAnsi="Times New Roman" w:cs="Times New Roman"/>
          <w:sz w:val="24"/>
          <w:szCs w:val="24"/>
        </w:rPr>
        <w:t xml:space="preserve"> distributed equally on various levels of the firm. </w:t>
      </w:r>
      <w:r w:rsidR="0068794D">
        <w:rPr>
          <w:rFonts w:ascii="Times New Roman" w:hAnsi="Times New Roman" w:cs="Times New Roman"/>
          <w:sz w:val="24"/>
          <w:szCs w:val="24"/>
        </w:rPr>
        <w:t xml:space="preserve"> It is important to establish an organization</w:t>
      </w:r>
      <w:r w:rsidR="0028708F">
        <w:rPr>
          <w:rFonts w:ascii="Times New Roman" w:hAnsi="Times New Roman" w:cs="Times New Roman"/>
          <w:sz w:val="24"/>
          <w:szCs w:val="24"/>
        </w:rPr>
        <w:t>al</w:t>
      </w:r>
      <w:r w:rsidR="0068794D">
        <w:rPr>
          <w:rFonts w:ascii="Times New Roman" w:hAnsi="Times New Roman" w:cs="Times New Roman"/>
          <w:sz w:val="24"/>
          <w:szCs w:val="24"/>
        </w:rPr>
        <w:t xml:space="preserve"> structure because with a structure that reflects the firm’s values,</w:t>
      </w:r>
      <w:r w:rsidR="0028708F">
        <w:rPr>
          <w:rFonts w:ascii="Times New Roman" w:hAnsi="Times New Roman" w:cs="Times New Roman"/>
          <w:sz w:val="24"/>
          <w:szCs w:val="24"/>
        </w:rPr>
        <w:t xml:space="preserve"> and</w:t>
      </w:r>
      <w:r w:rsidR="0068794D">
        <w:rPr>
          <w:rFonts w:ascii="Times New Roman" w:hAnsi="Times New Roman" w:cs="Times New Roman"/>
          <w:sz w:val="24"/>
          <w:szCs w:val="24"/>
        </w:rPr>
        <w:t xml:space="preserve"> the firm remain</w:t>
      </w:r>
      <w:r w:rsidR="0028708F">
        <w:rPr>
          <w:rFonts w:ascii="Times New Roman" w:hAnsi="Times New Roman" w:cs="Times New Roman"/>
          <w:sz w:val="24"/>
          <w:szCs w:val="24"/>
        </w:rPr>
        <w:t>s</w:t>
      </w:r>
      <w:r w:rsidR="0068794D">
        <w:rPr>
          <w:rFonts w:ascii="Times New Roman" w:hAnsi="Times New Roman" w:cs="Times New Roman"/>
          <w:sz w:val="24"/>
          <w:szCs w:val="24"/>
        </w:rPr>
        <w:t xml:space="preserve"> focused and efficient. </w:t>
      </w:r>
      <w:proofErr w:type="spellStart"/>
      <w:r w:rsidR="00D83FFB" w:rsidRPr="00D83FFB">
        <w:rPr>
          <w:rFonts w:ascii="Times New Roman" w:hAnsi="Times New Roman" w:cs="Times New Roman"/>
          <w:sz w:val="24"/>
          <w:szCs w:val="24"/>
        </w:rPr>
        <w:t>Kanten</w:t>
      </w:r>
      <w:proofErr w:type="spellEnd"/>
      <w:r w:rsidR="00D83FFB">
        <w:rPr>
          <w:rFonts w:ascii="Times New Roman" w:hAnsi="Times New Roman" w:cs="Times New Roman"/>
          <w:sz w:val="24"/>
          <w:szCs w:val="24"/>
        </w:rPr>
        <w:t xml:space="preserve">, </w:t>
      </w:r>
      <w:proofErr w:type="spellStart"/>
      <w:r w:rsidR="00D83FFB">
        <w:rPr>
          <w:rFonts w:ascii="Times New Roman" w:hAnsi="Times New Roman" w:cs="Times New Roman"/>
          <w:sz w:val="24"/>
          <w:szCs w:val="24"/>
        </w:rPr>
        <w:t>Kanten</w:t>
      </w:r>
      <w:proofErr w:type="spellEnd"/>
      <w:r w:rsidR="00D83FFB">
        <w:rPr>
          <w:rFonts w:ascii="Times New Roman" w:hAnsi="Times New Roman" w:cs="Times New Roman"/>
          <w:sz w:val="24"/>
          <w:szCs w:val="24"/>
        </w:rPr>
        <w:t xml:space="preserve"> &amp; </w:t>
      </w:r>
      <w:proofErr w:type="spellStart"/>
      <w:r w:rsidR="00D83FFB">
        <w:rPr>
          <w:rFonts w:ascii="Times New Roman" w:hAnsi="Times New Roman" w:cs="Times New Roman"/>
          <w:sz w:val="24"/>
          <w:szCs w:val="24"/>
        </w:rPr>
        <w:t>Gurlek</w:t>
      </w:r>
      <w:proofErr w:type="spellEnd"/>
      <w:r w:rsidR="00D83FFB">
        <w:rPr>
          <w:rFonts w:ascii="Times New Roman" w:hAnsi="Times New Roman" w:cs="Times New Roman"/>
          <w:sz w:val="24"/>
          <w:szCs w:val="24"/>
        </w:rPr>
        <w:t xml:space="preserve">, </w:t>
      </w:r>
      <w:r w:rsidR="00D83FFB" w:rsidRPr="00D83FFB">
        <w:rPr>
          <w:rFonts w:ascii="Times New Roman" w:hAnsi="Times New Roman" w:cs="Times New Roman"/>
          <w:sz w:val="24"/>
          <w:szCs w:val="24"/>
        </w:rPr>
        <w:t>2015)</w:t>
      </w:r>
      <w:r w:rsidR="0068794D">
        <w:rPr>
          <w:rFonts w:ascii="Times New Roman" w:hAnsi="Times New Roman" w:cs="Times New Roman"/>
          <w:sz w:val="24"/>
          <w:szCs w:val="24"/>
        </w:rPr>
        <w:t xml:space="preserve"> identifies that a successful organization structure helps to identify employees, their role</w:t>
      </w:r>
      <w:r w:rsidR="0028708F">
        <w:rPr>
          <w:rFonts w:ascii="Times New Roman" w:hAnsi="Times New Roman" w:cs="Times New Roman"/>
          <w:sz w:val="24"/>
          <w:szCs w:val="24"/>
        </w:rPr>
        <w:t>s</w:t>
      </w:r>
      <w:r w:rsidR="0068794D">
        <w:rPr>
          <w:rFonts w:ascii="Times New Roman" w:hAnsi="Times New Roman" w:cs="Times New Roman"/>
          <w:sz w:val="24"/>
          <w:szCs w:val="24"/>
        </w:rPr>
        <w:t>, responsibilities</w:t>
      </w:r>
      <w:r w:rsidR="0028708F">
        <w:rPr>
          <w:rFonts w:ascii="Times New Roman" w:hAnsi="Times New Roman" w:cs="Times New Roman"/>
          <w:sz w:val="24"/>
          <w:szCs w:val="24"/>
        </w:rPr>
        <w:t>,</w:t>
      </w:r>
      <w:r w:rsidR="0068794D">
        <w:rPr>
          <w:rFonts w:ascii="Times New Roman" w:hAnsi="Times New Roman" w:cs="Times New Roman"/>
          <w:sz w:val="24"/>
          <w:szCs w:val="24"/>
        </w:rPr>
        <w:t xml:space="preserve"> and rules that govern the firm toward achieving its goals. </w:t>
      </w:r>
    </w:p>
    <w:p w:rsidR="0068794D" w:rsidRDefault="0068794D" w:rsidP="00ED2F29">
      <w:pPr>
        <w:spacing w:line="480" w:lineRule="auto"/>
        <w:rPr>
          <w:rFonts w:ascii="Times New Roman" w:hAnsi="Times New Roman" w:cs="Times New Roman"/>
          <w:sz w:val="24"/>
          <w:szCs w:val="24"/>
        </w:rPr>
      </w:pPr>
      <w:r>
        <w:rPr>
          <w:rFonts w:ascii="Times New Roman" w:hAnsi="Times New Roman" w:cs="Times New Roman"/>
          <w:sz w:val="24"/>
          <w:szCs w:val="24"/>
        </w:rPr>
        <w:t>Organization</w:t>
      </w:r>
      <w:r w:rsidR="0028708F">
        <w:rPr>
          <w:rFonts w:ascii="Times New Roman" w:hAnsi="Times New Roman" w:cs="Times New Roman"/>
          <w:sz w:val="24"/>
          <w:szCs w:val="24"/>
        </w:rPr>
        <w:t>al</w:t>
      </w:r>
      <w:r>
        <w:rPr>
          <w:rFonts w:ascii="Times New Roman" w:hAnsi="Times New Roman" w:cs="Times New Roman"/>
          <w:sz w:val="24"/>
          <w:szCs w:val="24"/>
        </w:rPr>
        <w:t xml:space="preserve"> structure can either be centralized or decentralized. A centralized organization structure </w:t>
      </w:r>
      <w:r w:rsidR="000E5CBE">
        <w:rPr>
          <w:rFonts w:ascii="Times New Roman" w:hAnsi="Times New Roman" w:cs="Times New Roman"/>
          <w:sz w:val="24"/>
          <w:szCs w:val="24"/>
        </w:rPr>
        <w:t xml:space="preserve">is a form of </w:t>
      </w:r>
      <w:r w:rsidR="0028708F">
        <w:rPr>
          <w:rFonts w:ascii="Times New Roman" w:hAnsi="Times New Roman" w:cs="Times New Roman"/>
          <w:sz w:val="24"/>
          <w:szCs w:val="24"/>
        </w:rPr>
        <w:t xml:space="preserve">the </w:t>
      </w:r>
      <w:r w:rsidR="000E5CBE">
        <w:rPr>
          <w:rFonts w:ascii="Times New Roman" w:hAnsi="Times New Roman" w:cs="Times New Roman"/>
          <w:sz w:val="24"/>
          <w:szCs w:val="24"/>
        </w:rPr>
        <w:t>hierarchical structure where decision making is left for the top</w:t>
      </w:r>
      <w:r w:rsidR="0028708F">
        <w:rPr>
          <w:rFonts w:ascii="Times New Roman" w:hAnsi="Times New Roman" w:cs="Times New Roman"/>
          <w:sz w:val="24"/>
          <w:szCs w:val="24"/>
        </w:rPr>
        <w:t>-</w:t>
      </w:r>
      <w:r w:rsidR="000E5CBE">
        <w:rPr>
          <w:rFonts w:ascii="Times New Roman" w:hAnsi="Times New Roman" w:cs="Times New Roman"/>
          <w:sz w:val="24"/>
          <w:szCs w:val="24"/>
        </w:rPr>
        <w:t>level managers. The power is distributed unevenly to the lower</w:t>
      </w:r>
      <w:r w:rsidR="0028708F">
        <w:rPr>
          <w:rFonts w:ascii="Times New Roman" w:hAnsi="Times New Roman" w:cs="Times New Roman"/>
          <w:sz w:val="24"/>
          <w:szCs w:val="24"/>
        </w:rPr>
        <w:t>-</w:t>
      </w:r>
      <w:r w:rsidR="000E5CBE">
        <w:rPr>
          <w:rFonts w:ascii="Times New Roman" w:hAnsi="Times New Roman" w:cs="Times New Roman"/>
          <w:sz w:val="24"/>
          <w:szCs w:val="24"/>
        </w:rPr>
        <w:t xml:space="preserve">level managers and employees. In a </w:t>
      </w:r>
      <w:r w:rsidR="000E5CBE">
        <w:rPr>
          <w:rFonts w:ascii="Times New Roman" w:hAnsi="Times New Roman" w:cs="Times New Roman"/>
          <w:sz w:val="24"/>
          <w:szCs w:val="24"/>
        </w:rPr>
        <w:lastRenderedPageBreak/>
        <w:t>centralized organization structure</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specific procedures must be followed when relaying information and solving disputes. On </w:t>
      </w:r>
      <w:r w:rsidR="0028708F">
        <w:rPr>
          <w:rFonts w:ascii="Times New Roman" w:hAnsi="Times New Roman" w:cs="Times New Roman"/>
          <w:sz w:val="24"/>
          <w:szCs w:val="24"/>
        </w:rPr>
        <w:t xml:space="preserve">the </w:t>
      </w:r>
      <w:r w:rsidR="000E5CBE">
        <w:rPr>
          <w:rFonts w:ascii="Times New Roman" w:hAnsi="Times New Roman" w:cs="Times New Roman"/>
          <w:sz w:val="24"/>
          <w:szCs w:val="24"/>
        </w:rPr>
        <w:t xml:space="preserve">other hand, </w:t>
      </w:r>
      <w:r w:rsidR="0028708F">
        <w:rPr>
          <w:rFonts w:ascii="Times New Roman" w:hAnsi="Times New Roman" w:cs="Times New Roman"/>
          <w:sz w:val="24"/>
          <w:szCs w:val="24"/>
        </w:rPr>
        <w:t xml:space="preserve">the </w:t>
      </w:r>
      <w:r w:rsidR="000E5CBE">
        <w:rPr>
          <w:rFonts w:ascii="Times New Roman" w:hAnsi="Times New Roman" w:cs="Times New Roman"/>
          <w:sz w:val="24"/>
          <w:szCs w:val="24"/>
        </w:rPr>
        <w:t xml:space="preserve">decentralized structure is a form of </w:t>
      </w:r>
      <w:r w:rsidR="0028708F">
        <w:rPr>
          <w:rFonts w:ascii="Times New Roman" w:hAnsi="Times New Roman" w:cs="Times New Roman"/>
          <w:sz w:val="24"/>
          <w:szCs w:val="24"/>
        </w:rPr>
        <w:t xml:space="preserve">the </w:t>
      </w:r>
      <w:r w:rsidR="000E5CBE">
        <w:rPr>
          <w:rFonts w:ascii="Times New Roman" w:hAnsi="Times New Roman" w:cs="Times New Roman"/>
          <w:sz w:val="24"/>
          <w:szCs w:val="24"/>
        </w:rPr>
        <w:t>structure where each leader in a department or a given region manage</w:t>
      </w:r>
      <w:r w:rsidR="0028708F">
        <w:rPr>
          <w:rFonts w:ascii="Times New Roman" w:hAnsi="Times New Roman" w:cs="Times New Roman"/>
          <w:sz w:val="24"/>
          <w:szCs w:val="24"/>
        </w:rPr>
        <w:t>s</w:t>
      </w:r>
      <w:r w:rsidR="000E5CBE">
        <w:rPr>
          <w:rFonts w:ascii="Times New Roman" w:hAnsi="Times New Roman" w:cs="Times New Roman"/>
          <w:sz w:val="24"/>
          <w:szCs w:val="24"/>
        </w:rPr>
        <w:t xml:space="preserve"> their own operation independently.  The power is distributed equally</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and no one has power over the other. Decentralization allow</w:t>
      </w:r>
      <w:r w:rsidR="0028708F">
        <w:rPr>
          <w:rFonts w:ascii="Times New Roman" w:hAnsi="Times New Roman" w:cs="Times New Roman"/>
          <w:sz w:val="24"/>
          <w:szCs w:val="24"/>
        </w:rPr>
        <w:t>s</w:t>
      </w:r>
      <w:r w:rsidR="000E5CBE">
        <w:rPr>
          <w:rFonts w:ascii="Times New Roman" w:hAnsi="Times New Roman" w:cs="Times New Roman"/>
          <w:sz w:val="24"/>
          <w:szCs w:val="24"/>
        </w:rPr>
        <w:t xml:space="preserve"> efficiency and timely decision making and manager</w:t>
      </w:r>
      <w:r w:rsidR="0028708F">
        <w:rPr>
          <w:rFonts w:ascii="Times New Roman" w:hAnsi="Times New Roman" w:cs="Times New Roman"/>
          <w:sz w:val="24"/>
          <w:szCs w:val="24"/>
        </w:rPr>
        <w:t>s</w:t>
      </w:r>
      <w:r w:rsidR="000E5CBE">
        <w:rPr>
          <w:rFonts w:ascii="Times New Roman" w:hAnsi="Times New Roman" w:cs="Times New Roman"/>
          <w:sz w:val="24"/>
          <w:szCs w:val="24"/>
        </w:rPr>
        <w:t xml:space="preserve"> do not have to wait</w:t>
      </w:r>
      <w:r w:rsidR="0028708F">
        <w:rPr>
          <w:rFonts w:ascii="Times New Roman" w:hAnsi="Times New Roman" w:cs="Times New Roman"/>
          <w:sz w:val="24"/>
          <w:szCs w:val="24"/>
        </w:rPr>
        <w:t xml:space="preserve"> for</w:t>
      </w:r>
      <w:r w:rsidR="000E5CBE">
        <w:rPr>
          <w:rFonts w:ascii="Times New Roman" w:hAnsi="Times New Roman" w:cs="Times New Roman"/>
          <w:sz w:val="24"/>
          <w:szCs w:val="24"/>
        </w:rPr>
        <w:t xml:space="preserve"> fort top</w:t>
      </w:r>
      <w:r w:rsidR="0028708F">
        <w:rPr>
          <w:rFonts w:ascii="Times New Roman" w:hAnsi="Times New Roman" w:cs="Times New Roman"/>
          <w:sz w:val="24"/>
          <w:szCs w:val="24"/>
        </w:rPr>
        <w:t>-</w:t>
      </w:r>
      <w:r w:rsidR="000E5CBE">
        <w:rPr>
          <w:rFonts w:ascii="Times New Roman" w:hAnsi="Times New Roman" w:cs="Times New Roman"/>
          <w:sz w:val="24"/>
          <w:szCs w:val="24"/>
        </w:rPr>
        <w:t>level manage</w:t>
      </w:r>
      <w:r w:rsidR="0028708F">
        <w:rPr>
          <w:rFonts w:ascii="Times New Roman" w:hAnsi="Times New Roman" w:cs="Times New Roman"/>
          <w:sz w:val="24"/>
          <w:szCs w:val="24"/>
        </w:rPr>
        <w:t>ment</w:t>
      </w:r>
      <w:r w:rsidR="000E5CBE">
        <w:rPr>
          <w:rFonts w:ascii="Times New Roman" w:hAnsi="Times New Roman" w:cs="Times New Roman"/>
          <w:sz w:val="24"/>
          <w:szCs w:val="24"/>
        </w:rPr>
        <w:t xml:space="preserve"> to decide for them</w:t>
      </w:r>
      <w:r w:rsidR="00D83FFB" w:rsidRPr="00D83FFB">
        <w:t xml:space="preserve"> </w:t>
      </w:r>
      <w:r w:rsidR="00D83FFB">
        <w:t>(</w:t>
      </w:r>
      <w:proofErr w:type="spellStart"/>
      <w:r w:rsidR="00D83FFB">
        <w:rPr>
          <w:rFonts w:ascii="Times New Roman" w:hAnsi="Times New Roman" w:cs="Times New Roman"/>
          <w:sz w:val="24"/>
          <w:szCs w:val="24"/>
        </w:rPr>
        <w:t>Egeberg</w:t>
      </w:r>
      <w:proofErr w:type="spellEnd"/>
      <w:r w:rsidR="00D83FFB">
        <w:rPr>
          <w:rFonts w:ascii="Times New Roman" w:hAnsi="Times New Roman" w:cs="Times New Roman"/>
          <w:sz w:val="24"/>
          <w:szCs w:val="24"/>
        </w:rPr>
        <w:t xml:space="preserve"> </w:t>
      </w:r>
      <w:proofErr w:type="spellStart"/>
      <w:r w:rsidR="00D83FFB">
        <w:rPr>
          <w:rFonts w:ascii="Times New Roman" w:hAnsi="Times New Roman" w:cs="Times New Roman"/>
          <w:sz w:val="24"/>
          <w:szCs w:val="24"/>
        </w:rPr>
        <w:t>Gornitzka</w:t>
      </w:r>
      <w:proofErr w:type="spellEnd"/>
      <w:r w:rsidR="00D83FFB">
        <w:rPr>
          <w:rFonts w:ascii="Times New Roman" w:hAnsi="Times New Roman" w:cs="Times New Roman"/>
          <w:sz w:val="24"/>
          <w:szCs w:val="24"/>
        </w:rPr>
        <w:t xml:space="preserve"> &amp; </w:t>
      </w:r>
      <w:proofErr w:type="spellStart"/>
      <w:r w:rsidR="00D83FFB">
        <w:rPr>
          <w:rFonts w:ascii="Times New Roman" w:hAnsi="Times New Roman" w:cs="Times New Roman"/>
          <w:sz w:val="24"/>
          <w:szCs w:val="24"/>
        </w:rPr>
        <w:t>Trondal</w:t>
      </w:r>
      <w:proofErr w:type="spellEnd"/>
      <w:r w:rsidR="00D83FFB">
        <w:rPr>
          <w:rFonts w:ascii="Times New Roman" w:hAnsi="Times New Roman" w:cs="Times New Roman"/>
          <w:sz w:val="24"/>
          <w:szCs w:val="24"/>
        </w:rPr>
        <w:t xml:space="preserve">, </w:t>
      </w:r>
      <w:r w:rsidR="00D83FFB" w:rsidRPr="00D83FFB">
        <w:rPr>
          <w:rFonts w:ascii="Times New Roman" w:hAnsi="Times New Roman" w:cs="Times New Roman"/>
          <w:sz w:val="24"/>
          <w:szCs w:val="24"/>
        </w:rPr>
        <w:t>2016</w:t>
      </w:r>
      <w:r w:rsidR="00D83FFB">
        <w:rPr>
          <w:rFonts w:ascii="Times New Roman" w:hAnsi="Times New Roman" w:cs="Times New Roman"/>
          <w:sz w:val="24"/>
          <w:szCs w:val="24"/>
        </w:rPr>
        <w:t>)</w:t>
      </w:r>
      <w:r w:rsidR="000E5CBE">
        <w:rPr>
          <w:rFonts w:ascii="Times New Roman" w:hAnsi="Times New Roman" w:cs="Times New Roman"/>
          <w:sz w:val="24"/>
          <w:szCs w:val="24"/>
        </w:rPr>
        <w:t xml:space="preserve">. </w:t>
      </w:r>
      <w:r w:rsidR="000E5CBE" w:rsidRPr="000E5CBE">
        <w:rPr>
          <w:rFonts w:ascii="Times New Roman" w:hAnsi="Times New Roman" w:cs="Times New Roman"/>
          <w:sz w:val="24"/>
          <w:szCs w:val="24"/>
        </w:rPr>
        <w:t>Debenhams</w:t>
      </w:r>
      <w:r w:rsidR="000E5CBE">
        <w:rPr>
          <w:rFonts w:ascii="Times New Roman" w:hAnsi="Times New Roman" w:cs="Times New Roman"/>
          <w:sz w:val="24"/>
          <w:szCs w:val="24"/>
        </w:rPr>
        <w:t xml:space="preserve"> has adopted a decentralized structure where each chain manage</w:t>
      </w:r>
      <w:r w:rsidR="0028708F">
        <w:rPr>
          <w:rFonts w:ascii="Times New Roman" w:hAnsi="Times New Roman" w:cs="Times New Roman"/>
          <w:sz w:val="24"/>
          <w:szCs w:val="24"/>
        </w:rPr>
        <w:t>s</w:t>
      </w:r>
      <w:r w:rsidR="000E5CBE">
        <w:rPr>
          <w:rFonts w:ascii="Times New Roman" w:hAnsi="Times New Roman" w:cs="Times New Roman"/>
          <w:sz w:val="24"/>
          <w:szCs w:val="24"/>
        </w:rPr>
        <w:t xml:space="preserve"> its store independently</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and their decisions are not tied </w:t>
      </w:r>
      <w:r w:rsidR="0028708F">
        <w:rPr>
          <w:rFonts w:ascii="Times New Roman" w:hAnsi="Times New Roman" w:cs="Times New Roman"/>
          <w:sz w:val="24"/>
          <w:szCs w:val="24"/>
        </w:rPr>
        <w:t xml:space="preserve">to </w:t>
      </w:r>
      <w:r w:rsidR="000E5CBE">
        <w:rPr>
          <w:rFonts w:ascii="Times New Roman" w:hAnsi="Times New Roman" w:cs="Times New Roman"/>
          <w:sz w:val="24"/>
          <w:szCs w:val="24"/>
        </w:rPr>
        <w:t>the main head office.  Besides, there are four main types o</w:t>
      </w:r>
      <w:r w:rsidR="0028708F">
        <w:rPr>
          <w:rFonts w:ascii="Times New Roman" w:hAnsi="Times New Roman" w:cs="Times New Roman"/>
          <w:sz w:val="24"/>
          <w:szCs w:val="24"/>
        </w:rPr>
        <w:t>f</w:t>
      </w:r>
      <w:r w:rsidR="000E5CBE">
        <w:rPr>
          <w:rFonts w:ascii="Times New Roman" w:hAnsi="Times New Roman" w:cs="Times New Roman"/>
          <w:sz w:val="24"/>
          <w:szCs w:val="24"/>
        </w:rPr>
        <w:t xml:space="preserve"> structures that categorize a firm</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including functional divisional, flat</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and mixed organizational structure. Functional organization s</w:t>
      </w:r>
      <w:r w:rsidR="000E5CBE" w:rsidRPr="000E5CBE">
        <w:rPr>
          <w:rFonts w:ascii="Times New Roman" w:hAnsi="Times New Roman" w:cs="Times New Roman"/>
          <w:sz w:val="24"/>
          <w:szCs w:val="24"/>
        </w:rPr>
        <w:t>tructure</w:t>
      </w:r>
      <w:r w:rsidR="000E5CBE">
        <w:rPr>
          <w:rFonts w:ascii="Times New Roman" w:hAnsi="Times New Roman" w:cs="Times New Roman"/>
          <w:sz w:val="24"/>
          <w:szCs w:val="24"/>
        </w:rPr>
        <w:t xml:space="preserve"> is a type of structure where the firm group its employees based on their specialization under one leadership. Under this structure, a firm is divided into departments such as finance, marketing, operations</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and human resources. Divisional organization structure is the one in which the firm is structured based </w:t>
      </w:r>
      <w:r w:rsidR="0028708F">
        <w:rPr>
          <w:rFonts w:ascii="Times New Roman" w:hAnsi="Times New Roman" w:cs="Times New Roman"/>
          <w:sz w:val="24"/>
          <w:szCs w:val="24"/>
        </w:rPr>
        <w:t>o</w:t>
      </w:r>
      <w:r w:rsidR="000E5CBE">
        <w:rPr>
          <w:rFonts w:ascii="Times New Roman" w:hAnsi="Times New Roman" w:cs="Times New Roman"/>
          <w:sz w:val="24"/>
          <w:szCs w:val="24"/>
        </w:rPr>
        <w:t xml:space="preserve">n the products suited for specific customers. Each product structure the firm based on the customers they serve. </w:t>
      </w:r>
      <w:r w:rsidR="0028708F">
        <w:rPr>
          <w:rFonts w:ascii="Times New Roman" w:hAnsi="Times New Roman" w:cs="Times New Roman"/>
          <w:sz w:val="24"/>
          <w:szCs w:val="24"/>
        </w:rPr>
        <w:t>A m</w:t>
      </w:r>
      <w:r w:rsidR="000E5CBE">
        <w:rPr>
          <w:rFonts w:ascii="Times New Roman" w:hAnsi="Times New Roman" w:cs="Times New Roman"/>
          <w:sz w:val="24"/>
          <w:szCs w:val="24"/>
        </w:rPr>
        <w:t>ixed organizational structure combines both functional and divisional structure</w:t>
      </w:r>
      <w:r w:rsidR="00762270">
        <w:rPr>
          <w:rFonts w:ascii="Times New Roman" w:hAnsi="Times New Roman" w:cs="Times New Roman"/>
          <w:sz w:val="24"/>
          <w:szCs w:val="24"/>
        </w:rPr>
        <w:t>s</w:t>
      </w:r>
      <w:r w:rsidR="000E5CBE">
        <w:rPr>
          <w:rFonts w:ascii="Times New Roman" w:hAnsi="Times New Roman" w:cs="Times New Roman"/>
          <w:sz w:val="24"/>
          <w:szCs w:val="24"/>
        </w:rPr>
        <w:t xml:space="preserve">.  A flat structure is a structure where there </w:t>
      </w:r>
      <w:r w:rsidR="0028708F">
        <w:rPr>
          <w:rFonts w:ascii="Times New Roman" w:hAnsi="Times New Roman" w:cs="Times New Roman"/>
          <w:sz w:val="24"/>
          <w:szCs w:val="24"/>
        </w:rPr>
        <w:t>are</w:t>
      </w:r>
      <w:r w:rsidR="000E5CBE">
        <w:rPr>
          <w:rFonts w:ascii="Times New Roman" w:hAnsi="Times New Roman" w:cs="Times New Roman"/>
          <w:sz w:val="24"/>
          <w:szCs w:val="24"/>
        </w:rPr>
        <w:t xml:space="preserve"> no levels of management</w:t>
      </w:r>
      <w:r w:rsidR="0028708F">
        <w:rPr>
          <w:rFonts w:ascii="Times New Roman" w:hAnsi="Times New Roman" w:cs="Times New Roman"/>
          <w:sz w:val="24"/>
          <w:szCs w:val="24"/>
        </w:rPr>
        <w:t>,</w:t>
      </w:r>
      <w:r w:rsidR="000E5CBE">
        <w:rPr>
          <w:rFonts w:ascii="Times New Roman" w:hAnsi="Times New Roman" w:cs="Times New Roman"/>
          <w:sz w:val="24"/>
          <w:szCs w:val="24"/>
        </w:rPr>
        <w:t xml:space="preserve"> and employees are left to govern themselves.  Employee</w:t>
      </w:r>
      <w:r w:rsidR="0028708F">
        <w:rPr>
          <w:rFonts w:ascii="Times New Roman" w:hAnsi="Times New Roman" w:cs="Times New Roman"/>
          <w:sz w:val="24"/>
          <w:szCs w:val="24"/>
        </w:rPr>
        <w:t>s</w:t>
      </w:r>
      <w:r w:rsidR="000E5CBE">
        <w:rPr>
          <w:rFonts w:ascii="Times New Roman" w:hAnsi="Times New Roman" w:cs="Times New Roman"/>
          <w:sz w:val="24"/>
          <w:szCs w:val="24"/>
        </w:rPr>
        <w:t xml:space="preserve"> communicate freely with the managers</w:t>
      </w:r>
      <w:r w:rsidR="00D83FFB" w:rsidRPr="00D83FFB">
        <w:t xml:space="preserve"> </w:t>
      </w:r>
      <w:r w:rsidR="00D83FFB">
        <w:t>(</w:t>
      </w:r>
      <w:proofErr w:type="spellStart"/>
      <w:r w:rsidR="00D83FFB" w:rsidRPr="00D83FFB">
        <w:rPr>
          <w:rFonts w:ascii="Times New Roman" w:hAnsi="Times New Roman" w:cs="Times New Roman"/>
          <w:sz w:val="24"/>
          <w:szCs w:val="24"/>
        </w:rPr>
        <w:t>Kanten</w:t>
      </w:r>
      <w:proofErr w:type="spellEnd"/>
      <w:r w:rsidR="00D83FFB">
        <w:rPr>
          <w:rFonts w:ascii="Times New Roman" w:hAnsi="Times New Roman" w:cs="Times New Roman"/>
          <w:sz w:val="24"/>
          <w:szCs w:val="24"/>
        </w:rPr>
        <w:t xml:space="preserve">, </w:t>
      </w:r>
      <w:proofErr w:type="spellStart"/>
      <w:r w:rsidR="00D83FFB">
        <w:rPr>
          <w:rFonts w:ascii="Times New Roman" w:hAnsi="Times New Roman" w:cs="Times New Roman"/>
          <w:sz w:val="24"/>
          <w:szCs w:val="24"/>
        </w:rPr>
        <w:t>Kanten</w:t>
      </w:r>
      <w:proofErr w:type="spellEnd"/>
      <w:r w:rsidR="00D83FFB">
        <w:rPr>
          <w:rFonts w:ascii="Times New Roman" w:hAnsi="Times New Roman" w:cs="Times New Roman"/>
          <w:sz w:val="24"/>
          <w:szCs w:val="24"/>
        </w:rPr>
        <w:t xml:space="preserve"> &amp; </w:t>
      </w:r>
      <w:proofErr w:type="spellStart"/>
      <w:r w:rsidR="00D83FFB">
        <w:rPr>
          <w:rFonts w:ascii="Times New Roman" w:hAnsi="Times New Roman" w:cs="Times New Roman"/>
          <w:sz w:val="24"/>
          <w:szCs w:val="24"/>
        </w:rPr>
        <w:t>Gurlek</w:t>
      </w:r>
      <w:proofErr w:type="spellEnd"/>
      <w:r w:rsidR="00D83FFB">
        <w:rPr>
          <w:rFonts w:ascii="Times New Roman" w:hAnsi="Times New Roman" w:cs="Times New Roman"/>
          <w:sz w:val="24"/>
          <w:szCs w:val="24"/>
        </w:rPr>
        <w:t xml:space="preserve">, </w:t>
      </w:r>
      <w:r w:rsidR="00D83FFB" w:rsidRPr="00D83FFB">
        <w:rPr>
          <w:rFonts w:ascii="Times New Roman" w:hAnsi="Times New Roman" w:cs="Times New Roman"/>
          <w:sz w:val="24"/>
          <w:szCs w:val="24"/>
        </w:rPr>
        <w:t>2015</w:t>
      </w:r>
      <w:r w:rsidR="00D83FFB">
        <w:rPr>
          <w:rFonts w:ascii="Times New Roman" w:hAnsi="Times New Roman" w:cs="Times New Roman"/>
          <w:sz w:val="24"/>
          <w:szCs w:val="24"/>
        </w:rPr>
        <w:t>)</w:t>
      </w:r>
      <w:r w:rsidR="000E5CBE">
        <w:rPr>
          <w:rFonts w:ascii="Times New Roman" w:hAnsi="Times New Roman" w:cs="Times New Roman"/>
          <w:sz w:val="24"/>
          <w:szCs w:val="24"/>
        </w:rPr>
        <w:t xml:space="preserve">. </w:t>
      </w:r>
      <w:r w:rsidR="000E5CBE" w:rsidRPr="000E5CBE">
        <w:rPr>
          <w:rFonts w:ascii="Times New Roman" w:hAnsi="Times New Roman" w:cs="Times New Roman"/>
          <w:sz w:val="24"/>
          <w:szCs w:val="24"/>
        </w:rPr>
        <w:t>Debenhams</w:t>
      </w:r>
      <w:r w:rsidR="000E5CBE">
        <w:rPr>
          <w:rFonts w:ascii="Times New Roman" w:hAnsi="Times New Roman" w:cs="Times New Roman"/>
          <w:sz w:val="24"/>
          <w:szCs w:val="24"/>
        </w:rPr>
        <w:t xml:space="preserve"> adopt a f</w:t>
      </w:r>
      <w:r w:rsidR="000E5CBE" w:rsidRPr="000E5CBE">
        <w:rPr>
          <w:rFonts w:ascii="Times New Roman" w:hAnsi="Times New Roman" w:cs="Times New Roman"/>
          <w:sz w:val="24"/>
          <w:szCs w:val="24"/>
        </w:rPr>
        <w:t>unctional organization structure</w:t>
      </w:r>
      <w:r w:rsidR="000E5CBE">
        <w:rPr>
          <w:rFonts w:ascii="Times New Roman" w:hAnsi="Times New Roman" w:cs="Times New Roman"/>
          <w:sz w:val="24"/>
          <w:szCs w:val="24"/>
        </w:rPr>
        <w:t xml:space="preserve"> as shown in the diagram below;</w:t>
      </w:r>
    </w:p>
    <w:p w:rsidR="000E5CBE" w:rsidRDefault="000E5CBE" w:rsidP="00ED2F29">
      <w:pPr>
        <w:spacing w:line="480" w:lineRule="auto"/>
        <w:rPr>
          <w:rFonts w:ascii="Times New Roman" w:hAnsi="Times New Roman" w:cs="Times New Roman"/>
          <w:sz w:val="24"/>
          <w:szCs w:val="24"/>
        </w:rPr>
      </w:pPr>
      <w:r>
        <w:rPr>
          <w:noProof/>
          <w:lang w:val="ro-RO" w:eastAsia="ro-RO"/>
        </w:rPr>
        <w:lastRenderedPageBreak/>
        <w:drawing>
          <wp:inline distT="0" distB="0" distL="0" distR="0" wp14:anchorId="2170A15C" wp14:editId="7BE72BBA">
            <wp:extent cx="5943600" cy="19399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939925"/>
                    </a:xfrm>
                    <a:prstGeom prst="rect">
                      <a:avLst/>
                    </a:prstGeom>
                  </pic:spPr>
                </pic:pic>
              </a:graphicData>
            </a:graphic>
          </wp:inline>
        </w:drawing>
      </w:r>
    </w:p>
    <w:p w:rsidR="000E5CBE" w:rsidRPr="00ED2F29" w:rsidRDefault="000E5CBE" w:rsidP="00ED2F29">
      <w:pPr>
        <w:spacing w:line="480" w:lineRule="auto"/>
        <w:rPr>
          <w:rFonts w:ascii="Times New Roman" w:hAnsi="Times New Roman" w:cs="Times New Roman"/>
          <w:sz w:val="24"/>
          <w:szCs w:val="24"/>
        </w:rPr>
      </w:pPr>
      <w:r>
        <w:rPr>
          <w:rFonts w:ascii="Times New Roman" w:hAnsi="Times New Roman" w:cs="Times New Roman"/>
          <w:sz w:val="24"/>
          <w:szCs w:val="24"/>
        </w:rPr>
        <w:t>Overall, the store has a decentralized system of management, where each store is managed independently. The organization has then divided its stores into departments based on their functions within the firm. Such departments include HR, Marketing, Retail</w:t>
      </w:r>
      <w:r w:rsidR="0028708F">
        <w:rPr>
          <w:rFonts w:ascii="Times New Roman" w:hAnsi="Times New Roman" w:cs="Times New Roman"/>
          <w:sz w:val="24"/>
          <w:szCs w:val="24"/>
        </w:rPr>
        <w:t>,</w:t>
      </w:r>
      <w:r>
        <w:rPr>
          <w:rFonts w:ascii="Times New Roman" w:hAnsi="Times New Roman" w:cs="Times New Roman"/>
          <w:sz w:val="24"/>
          <w:szCs w:val="24"/>
        </w:rPr>
        <w:t xml:space="preserve"> and CFO departments. Each of these departments </w:t>
      </w:r>
      <w:r w:rsidR="0028708F">
        <w:rPr>
          <w:rFonts w:ascii="Times New Roman" w:hAnsi="Times New Roman" w:cs="Times New Roman"/>
          <w:sz w:val="24"/>
          <w:szCs w:val="24"/>
        </w:rPr>
        <w:t>is</w:t>
      </w:r>
      <w:r>
        <w:rPr>
          <w:rFonts w:ascii="Times New Roman" w:hAnsi="Times New Roman" w:cs="Times New Roman"/>
          <w:sz w:val="24"/>
          <w:szCs w:val="24"/>
        </w:rPr>
        <w:t xml:space="preserve"> managed independently.  </w:t>
      </w:r>
      <w:r w:rsidR="00841054">
        <w:rPr>
          <w:rFonts w:ascii="Times New Roman" w:hAnsi="Times New Roman" w:cs="Times New Roman"/>
          <w:sz w:val="24"/>
          <w:szCs w:val="24"/>
        </w:rPr>
        <w:t xml:space="preserve">This has enabled the firm to improve </w:t>
      </w:r>
      <w:r w:rsidR="0028708F">
        <w:rPr>
          <w:rFonts w:ascii="Times New Roman" w:hAnsi="Times New Roman" w:cs="Times New Roman"/>
          <w:sz w:val="24"/>
          <w:szCs w:val="24"/>
        </w:rPr>
        <w:t xml:space="preserve">the </w:t>
      </w:r>
      <w:r w:rsidR="00841054">
        <w:rPr>
          <w:rFonts w:ascii="Times New Roman" w:hAnsi="Times New Roman" w:cs="Times New Roman"/>
          <w:sz w:val="24"/>
          <w:szCs w:val="24"/>
        </w:rPr>
        <w:t>decision</w:t>
      </w:r>
      <w:r w:rsidR="0028708F">
        <w:rPr>
          <w:rFonts w:ascii="Times New Roman" w:hAnsi="Times New Roman" w:cs="Times New Roman"/>
          <w:sz w:val="24"/>
          <w:szCs w:val="24"/>
        </w:rPr>
        <w:t>-</w:t>
      </w:r>
      <w:r w:rsidR="00841054">
        <w:rPr>
          <w:rFonts w:ascii="Times New Roman" w:hAnsi="Times New Roman" w:cs="Times New Roman"/>
          <w:sz w:val="24"/>
          <w:szCs w:val="24"/>
        </w:rPr>
        <w:t xml:space="preserve">making process as each department manager is responsible for the success of their department and </w:t>
      </w:r>
      <w:r w:rsidR="0028708F">
        <w:rPr>
          <w:rFonts w:ascii="Times New Roman" w:hAnsi="Times New Roman" w:cs="Times New Roman"/>
          <w:sz w:val="24"/>
          <w:szCs w:val="24"/>
        </w:rPr>
        <w:t xml:space="preserve">the </w:t>
      </w:r>
      <w:r w:rsidR="00841054">
        <w:rPr>
          <w:rFonts w:ascii="Times New Roman" w:hAnsi="Times New Roman" w:cs="Times New Roman"/>
          <w:sz w:val="24"/>
          <w:szCs w:val="24"/>
        </w:rPr>
        <w:t>achievement of the organization</w:t>
      </w:r>
      <w:r w:rsidR="0028708F">
        <w:rPr>
          <w:rFonts w:ascii="Times New Roman" w:hAnsi="Times New Roman" w:cs="Times New Roman"/>
          <w:sz w:val="24"/>
          <w:szCs w:val="24"/>
        </w:rPr>
        <w:t>'s</w:t>
      </w:r>
      <w:r w:rsidR="00841054">
        <w:rPr>
          <w:rFonts w:ascii="Times New Roman" w:hAnsi="Times New Roman" w:cs="Times New Roman"/>
          <w:sz w:val="24"/>
          <w:szCs w:val="24"/>
        </w:rPr>
        <w:t xml:space="preserve"> goal. Another benefit of adopting a functional structure is that the structure allows </w:t>
      </w:r>
      <w:r w:rsidR="0028708F">
        <w:rPr>
          <w:rFonts w:ascii="Times New Roman" w:hAnsi="Times New Roman" w:cs="Times New Roman"/>
          <w:sz w:val="24"/>
          <w:szCs w:val="24"/>
        </w:rPr>
        <w:t>developing</w:t>
      </w:r>
      <w:r w:rsidR="00841054">
        <w:rPr>
          <w:rFonts w:ascii="Times New Roman" w:hAnsi="Times New Roman" w:cs="Times New Roman"/>
          <w:sz w:val="24"/>
          <w:szCs w:val="24"/>
        </w:rPr>
        <w:t xml:space="preserve"> structure in their respective areas. Also, it allows </w:t>
      </w:r>
      <w:r w:rsidR="00841054" w:rsidRPr="00841054">
        <w:rPr>
          <w:rFonts w:ascii="Times New Roman" w:hAnsi="Times New Roman" w:cs="Times New Roman"/>
          <w:sz w:val="24"/>
          <w:szCs w:val="24"/>
        </w:rPr>
        <w:t>Debenhams</w:t>
      </w:r>
      <w:r w:rsidR="00841054">
        <w:rPr>
          <w:rFonts w:ascii="Times New Roman" w:hAnsi="Times New Roman" w:cs="Times New Roman"/>
          <w:sz w:val="24"/>
          <w:szCs w:val="24"/>
        </w:rPr>
        <w:t xml:space="preserve"> to develop more skilled employees in their departments. The success of the firm over the years has been pinned to this type of structure because it allow</w:t>
      </w:r>
      <w:r w:rsidR="0028708F">
        <w:rPr>
          <w:rFonts w:ascii="Times New Roman" w:hAnsi="Times New Roman" w:cs="Times New Roman"/>
          <w:sz w:val="24"/>
          <w:szCs w:val="24"/>
        </w:rPr>
        <w:t>s</w:t>
      </w:r>
      <w:r w:rsidR="00841054">
        <w:rPr>
          <w:rFonts w:ascii="Times New Roman" w:hAnsi="Times New Roman" w:cs="Times New Roman"/>
          <w:sz w:val="24"/>
          <w:szCs w:val="24"/>
        </w:rPr>
        <w:t xml:space="preserve"> interaction and employee engagement. </w:t>
      </w:r>
    </w:p>
    <w:p w:rsidR="00ED2F29" w:rsidRDefault="00ED2F29" w:rsidP="00ED2F29">
      <w:pPr>
        <w:spacing w:line="480" w:lineRule="auto"/>
        <w:rPr>
          <w:rFonts w:ascii="Times New Roman" w:hAnsi="Times New Roman" w:cs="Times New Roman"/>
          <w:b/>
          <w:sz w:val="24"/>
          <w:szCs w:val="24"/>
        </w:rPr>
      </w:pPr>
      <w:r w:rsidRPr="00ED2F29">
        <w:rPr>
          <w:rFonts w:ascii="Times New Roman" w:hAnsi="Times New Roman" w:cs="Times New Roman"/>
          <w:b/>
          <w:sz w:val="24"/>
          <w:szCs w:val="24"/>
        </w:rPr>
        <w:t>Relationsh</w:t>
      </w:r>
      <w:r w:rsidR="00DA4484">
        <w:rPr>
          <w:rFonts w:ascii="Times New Roman" w:hAnsi="Times New Roman" w:cs="Times New Roman"/>
          <w:b/>
          <w:sz w:val="24"/>
          <w:szCs w:val="24"/>
        </w:rPr>
        <w:t xml:space="preserve">ip between culture, </w:t>
      </w:r>
      <w:r w:rsidR="00841054">
        <w:rPr>
          <w:rFonts w:ascii="Times New Roman" w:hAnsi="Times New Roman" w:cs="Times New Roman"/>
          <w:b/>
          <w:sz w:val="24"/>
          <w:szCs w:val="24"/>
        </w:rPr>
        <w:t>s</w:t>
      </w:r>
      <w:r w:rsidRPr="00ED2F29">
        <w:rPr>
          <w:rFonts w:ascii="Times New Roman" w:hAnsi="Times New Roman" w:cs="Times New Roman"/>
          <w:b/>
          <w:sz w:val="24"/>
          <w:szCs w:val="24"/>
        </w:rPr>
        <w:t>tructure</w:t>
      </w:r>
      <w:r w:rsidR="0028708F">
        <w:rPr>
          <w:rFonts w:ascii="Times New Roman" w:hAnsi="Times New Roman" w:cs="Times New Roman"/>
          <w:b/>
          <w:sz w:val="24"/>
          <w:szCs w:val="24"/>
        </w:rPr>
        <w:t>,</w:t>
      </w:r>
      <w:r w:rsidRPr="00ED2F29">
        <w:rPr>
          <w:rFonts w:ascii="Times New Roman" w:hAnsi="Times New Roman" w:cs="Times New Roman"/>
          <w:b/>
          <w:sz w:val="24"/>
          <w:szCs w:val="24"/>
        </w:rPr>
        <w:t xml:space="preserve"> </w:t>
      </w:r>
      <w:r w:rsidR="002C1292">
        <w:rPr>
          <w:rFonts w:ascii="Times New Roman" w:hAnsi="Times New Roman" w:cs="Times New Roman"/>
          <w:b/>
          <w:sz w:val="24"/>
          <w:szCs w:val="24"/>
        </w:rPr>
        <w:t xml:space="preserve">and organization performance </w:t>
      </w:r>
    </w:p>
    <w:p w:rsidR="00ED2F29" w:rsidRDefault="00841054" w:rsidP="00ED2F29">
      <w:pPr>
        <w:spacing w:line="480" w:lineRule="auto"/>
        <w:rPr>
          <w:rFonts w:ascii="Times New Roman" w:hAnsi="Times New Roman" w:cs="Times New Roman"/>
          <w:sz w:val="24"/>
          <w:szCs w:val="24"/>
        </w:rPr>
      </w:pPr>
      <w:r>
        <w:rPr>
          <w:rFonts w:ascii="Times New Roman" w:hAnsi="Times New Roman" w:cs="Times New Roman"/>
          <w:sz w:val="24"/>
          <w:szCs w:val="24"/>
        </w:rPr>
        <w:t>Organization</w:t>
      </w:r>
      <w:r w:rsidR="0028708F">
        <w:rPr>
          <w:rFonts w:ascii="Times New Roman" w:hAnsi="Times New Roman" w:cs="Times New Roman"/>
          <w:sz w:val="24"/>
          <w:szCs w:val="24"/>
        </w:rPr>
        <w:t>al</w:t>
      </w:r>
      <w:r>
        <w:rPr>
          <w:rFonts w:ascii="Times New Roman" w:hAnsi="Times New Roman" w:cs="Times New Roman"/>
          <w:sz w:val="24"/>
          <w:szCs w:val="24"/>
        </w:rPr>
        <w:t xml:space="preserve"> culture and structure determine the success of a company because they help improve </w:t>
      </w:r>
      <w:r w:rsidR="0028708F">
        <w:rPr>
          <w:rFonts w:ascii="Times New Roman" w:hAnsi="Times New Roman" w:cs="Times New Roman"/>
          <w:sz w:val="24"/>
          <w:szCs w:val="24"/>
        </w:rPr>
        <w:t xml:space="preserve">the </w:t>
      </w:r>
      <w:r>
        <w:rPr>
          <w:rFonts w:ascii="Times New Roman" w:hAnsi="Times New Roman" w:cs="Times New Roman"/>
          <w:sz w:val="24"/>
          <w:szCs w:val="24"/>
        </w:rPr>
        <w:t>performance of employees. Any organization adopts an organization</w:t>
      </w:r>
      <w:r w:rsidR="0028708F">
        <w:rPr>
          <w:rFonts w:ascii="Times New Roman" w:hAnsi="Times New Roman" w:cs="Times New Roman"/>
          <w:sz w:val="24"/>
          <w:szCs w:val="24"/>
        </w:rPr>
        <w:t>al</w:t>
      </w:r>
      <w:r>
        <w:rPr>
          <w:rFonts w:ascii="Times New Roman" w:hAnsi="Times New Roman" w:cs="Times New Roman"/>
          <w:sz w:val="24"/>
          <w:szCs w:val="24"/>
        </w:rPr>
        <w:t xml:space="preserve"> culture based on the environment in which it operates, its objectives, management style</w:t>
      </w:r>
      <w:r w:rsidR="0028708F">
        <w:rPr>
          <w:rFonts w:ascii="Times New Roman" w:hAnsi="Times New Roman" w:cs="Times New Roman"/>
          <w:sz w:val="24"/>
          <w:szCs w:val="24"/>
        </w:rPr>
        <w:t>,</w:t>
      </w:r>
      <w:r>
        <w:rPr>
          <w:rFonts w:ascii="Times New Roman" w:hAnsi="Times New Roman" w:cs="Times New Roman"/>
          <w:sz w:val="24"/>
          <w:szCs w:val="24"/>
        </w:rPr>
        <w:t xml:space="preserve"> and the belie</w:t>
      </w:r>
      <w:r w:rsidR="0028708F">
        <w:rPr>
          <w:rFonts w:ascii="Times New Roman" w:hAnsi="Times New Roman" w:cs="Times New Roman"/>
          <w:sz w:val="24"/>
          <w:szCs w:val="24"/>
        </w:rPr>
        <w:t>f</w:t>
      </w:r>
      <w:r>
        <w:rPr>
          <w:rFonts w:ascii="Times New Roman" w:hAnsi="Times New Roman" w:cs="Times New Roman"/>
          <w:sz w:val="24"/>
          <w:szCs w:val="24"/>
        </w:rPr>
        <w:t xml:space="preserve"> system of employees</w:t>
      </w:r>
      <w:r w:rsidR="00FD1F5A" w:rsidRPr="00FD1F5A">
        <w:t xml:space="preserve"> </w:t>
      </w:r>
      <w:r w:rsidR="00FD1F5A">
        <w:t>(</w:t>
      </w:r>
      <w:r w:rsidR="00FD1F5A">
        <w:rPr>
          <w:rFonts w:ascii="Times New Roman" w:hAnsi="Times New Roman" w:cs="Times New Roman"/>
          <w:sz w:val="24"/>
          <w:szCs w:val="24"/>
        </w:rPr>
        <w:t xml:space="preserve">Hogan, &amp; </w:t>
      </w:r>
      <w:proofErr w:type="spellStart"/>
      <w:r w:rsidR="00FD1F5A">
        <w:rPr>
          <w:rFonts w:ascii="Times New Roman" w:hAnsi="Times New Roman" w:cs="Times New Roman"/>
          <w:sz w:val="24"/>
          <w:szCs w:val="24"/>
        </w:rPr>
        <w:t>Coote</w:t>
      </w:r>
      <w:proofErr w:type="spellEnd"/>
      <w:r w:rsidR="00FD1F5A">
        <w:rPr>
          <w:rFonts w:ascii="Times New Roman" w:hAnsi="Times New Roman" w:cs="Times New Roman"/>
          <w:sz w:val="24"/>
          <w:szCs w:val="24"/>
        </w:rPr>
        <w:t xml:space="preserve">, </w:t>
      </w:r>
      <w:r w:rsidR="00FD1F5A" w:rsidRPr="00FD1F5A">
        <w:rPr>
          <w:rFonts w:ascii="Times New Roman" w:hAnsi="Times New Roman" w:cs="Times New Roman"/>
          <w:sz w:val="24"/>
          <w:szCs w:val="24"/>
        </w:rPr>
        <w:t>2014)</w:t>
      </w:r>
      <w:r>
        <w:rPr>
          <w:rFonts w:ascii="Times New Roman" w:hAnsi="Times New Roman" w:cs="Times New Roman"/>
          <w:sz w:val="24"/>
          <w:szCs w:val="24"/>
        </w:rPr>
        <w:t xml:space="preserve">. </w:t>
      </w:r>
      <w:r w:rsidRPr="00841054">
        <w:rPr>
          <w:rFonts w:ascii="Times New Roman" w:hAnsi="Times New Roman" w:cs="Times New Roman"/>
          <w:sz w:val="24"/>
          <w:szCs w:val="24"/>
        </w:rPr>
        <w:t>Debenhams</w:t>
      </w:r>
      <w:r>
        <w:rPr>
          <w:rFonts w:ascii="Times New Roman" w:hAnsi="Times New Roman" w:cs="Times New Roman"/>
          <w:sz w:val="24"/>
          <w:szCs w:val="24"/>
        </w:rPr>
        <w:t xml:space="preserve"> adopts a well-structure</w:t>
      </w:r>
      <w:r w:rsidR="0028708F">
        <w:rPr>
          <w:rFonts w:ascii="Times New Roman" w:hAnsi="Times New Roman" w:cs="Times New Roman"/>
          <w:sz w:val="24"/>
          <w:szCs w:val="24"/>
        </w:rPr>
        <w:t>d</w:t>
      </w:r>
      <w:r>
        <w:rPr>
          <w:rFonts w:ascii="Times New Roman" w:hAnsi="Times New Roman" w:cs="Times New Roman"/>
          <w:sz w:val="24"/>
          <w:szCs w:val="24"/>
        </w:rPr>
        <w:t xml:space="preserve"> and </w:t>
      </w:r>
      <w:r w:rsidRPr="00841054">
        <w:rPr>
          <w:rFonts w:ascii="Times New Roman" w:hAnsi="Times New Roman" w:cs="Times New Roman"/>
          <w:sz w:val="24"/>
          <w:szCs w:val="24"/>
        </w:rPr>
        <w:t xml:space="preserve">highly </w:t>
      </w:r>
      <w:r>
        <w:rPr>
          <w:rFonts w:ascii="Times New Roman" w:hAnsi="Times New Roman" w:cs="Times New Roman"/>
          <w:sz w:val="24"/>
          <w:szCs w:val="24"/>
        </w:rPr>
        <w:t>collaborative structure. This is a kind of structure with strict controls</w:t>
      </w:r>
      <w:r w:rsidR="0028708F">
        <w:rPr>
          <w:rFonts w:ascii="Times New Roman" w:hAnsi="Times New Roman" w:cs="Times New Roman"/>
          <w:sz w:val="24"/>
          <w:szCs w:val="24"/>
        </w:rPr>
        <w:t>,</w:t>
      </w:r>
      <w:r>
        <w:rPr>
          <w:rFonts w:ascii="Times New Roman" w:hAnsi="Times New Roman" w:cs="Times New Roman"/>
          <w:sz w:val="24"/>
          <w:szCs w:val="24"/>
        </w:rPr>
        <w:t xml:space="preserve"> and employees need to follow well</w:t>
      </w:r>
      <w:r w:rsidR="0028708F">
        <w:rPr>
          <w:rFonts w:ascii="Times New Roman" w:hAnsi="Times New Roman" w:cs="Times New Roman"/>
          <w:sz w:val="24"/>
          <w:szCs w:val="24"/>
        </w:rPr>
        <w:t>-</w:t>
      </w:r>
      <w:r>
        <w:rPr>
          <w:rFonts w:ascii="Times New Roman" w:hAnsi="Times New Roman" w:cs="Times New Roman"/>
          <w:sz w:val="24"/>
          <w:szCs w:val="24"/>
        </w:rPr>
        <w:t xml:space="preserve">stipulated roles and responsibilities. The adherence to this kind of structure allows </w:t>
      </w:r>
      <w:r>
        <w:rPr>
          <w:rFonts w:ascii="Times New Roman" w:hAnsi="Times New Roman" w:cs="Times New Roman"/>
          <w:sz w:val="24"/>
          <w:szCs w:val="24"/>
        </w:rPr>
        <w:lastRenderedPageBreak/>
        <w:t>the management to communicate the roles, responsibilities</w:t>
      </w:r>
      <w:r w:rsidR="0028708F">
        <w:rPr>
          <w:rFonts w:ascii="Times New Roman" w:hAnsi="Times New Roman" w:cs="Times New Roman"/>
          <w:sz w:val="24"/>
          <w:szCs w:val="24"/>
        </w:rPr>
        <w:t>,</w:t>
      </w:r>
      <w:r>
        <w:rPr>
          <w:rFonts w:ascii="Times New Roman" w:hAnsi="Times New Roman" w:cs="Times New Roman"/>
          <w:sz w:val="24"/>
          <w:szCs w:val="24"/>
        </w:rPr>
        <w:t xml:space="preserve"> and standards that employees need to follow. Also, </w:t>
      </w:r>
      <w:r w:rsidR="0028708F">
        <w:rPr>
          <w:rFonts w:ascii="Times New Roman" w:hAnsi="Times New Roman" w:cs="Times New Roman"/>
          <w:sz w:val="24"/>
          <w:szCs w:val="24"/>
        </w:rPr>
        <w:t xml:space="preserve">an </w:t>
      </w:r>
      <w:r>
        <w:rPr>
          <w:rFonts w:ascii="Times New Roman" w:hAnsi="Times New Roman" w:cs="Times New Roman"/>
          <w:sz w:val="24"/>
          <w:szCs w:val="24"/>
        </w:rPr>
        <w:t>employee know</w:t>
      </w:r>
      <w:r w:rsidR="0028708F">
        <w:rPr>
          <w:rFonts w:ascii="Times New Roman" w:hAnsi="Times New Roman" w:cs="Times New Roman"/>
          <w:sz w:val="24"/>
          <w:szCs w:val="24"/>
        </w:rPr>
        <w:t>s</w:t>
      </w:r>
      <w:r>
        <w:rPr>
          <w:rFonts w:ascii="Times New Roman" w:hAnsi="Times New Roman" w:cs="Times New Roman"/>
          <w:sz w:val="24"/>
          <w:szCs w:val="24"/>
        </w:rPr>
        <w:t xml:space="preserve"> what is expected of them from the management and how the management evaluate</w:t>
      </w:r>
      <w:r w:rsidR="0028708F">
        <w:rPr>
          <w:rFonts w:ascii="Times New Roman" w:hAnsi="Times New Roman" w:cs="Times New Roman"/>
          <w:sz w:val="24"/>
          <w:szCs w:val="24"/>
        </w:rPr>
        <w:t>s</w:t>
      </w:r>
      <w:r>
        <w:rPr>
          <w:rFonts w:ascii="Times New Roman" w:hAnsi="Times New Roman" w:cs="Times New Roman"/>
          <w:sz w:val="24"/>
          <w:szCs w:val="24"/>
        </w:rPr>
        <w:t xml:space="preserve"> their performance.  A structure within </w:t>
      </w:r>
      <w:r w:rsidRPr="00841054">
        <w:rPr>
          <w:rFonts w:ascii="Times New Roman" w:hAnsi="Times New Roman" w:cs="Times New Roman"/>
          <w:sz w:val="24"/>
          <w:szCs w:val="24"/>
        </w:rPr>
        <w:t>Debenhams</w:t>
      </w:r>
      <w:r>
        <w:rPr>
          <w:rFonts w:ascii="Times New Roman" w:hAnsi="Times New Roman" w:cs="Times New Roman"/>
          <w:sz w:val="24"/>
          <w:szCs w:val="24"/>
        </w:rPr>
        <w:t xml:space="preserve"> creates a strong bond between management and employee</w:t>
      </w:r>
      <w:r w:rsidR="0028708F">
        <w:rPr>
          <w:rFonts w:ascii="Times New Roman" w:hAnsi="Times New Roman" w:cs="Times New Roman"/>
          <w:sz w:val="24"/>
          <w:szCs w:val="24"/>
        </w:rPr>
        <w:t>,</w:t>
      </w:r>
      <w:r>
        <w:rPr>
          <w:rFonts w:ascii="Times New Roman" w:hAnsi="Times New Roman" w:cs="Times New Roman"/>
          <w:sz w:val="24"/>
          <w:szCs w:val="24"/>
        </w:rPr>
        <w:t xml:space="preserve"> which helps them to avoid misunderstanding and focus on the core operations of the firm.</w:t>
      </w:r>
    </w:p>
    <w:p w:rsidR="00841054" w:rsidRDefault="00841054" w:rsidP="00ED2F2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culture at </w:t>
      </w:r>
      <w:r w:rsidRPr="00841054">
        <w:rPr>
          <w:rFonts w:ascii="Times New Roman" w:hAnsi="Times New Roman" w:cs="Times New Roman"/>
          <w:sz w:val="24"/>
          <w:szCs w:val="24"/>
        </w:rPr>
        <w:t>Debenhams</w:t>
      </w:r>
      <w:r>
        <w:rPr>
          <w:rFonts w:ascii="Times New Roman" w:hAnsi="Times New Roman" w:cs="Times New Roman"/>
          <w:sz w:val="24"/>
          <w:szCs w:val="24"/>
        </w:rPr>
        <w:t xml:space="preserve"> affects the performance of the firm in many ways. First, culture creates a bond between employees and make them part of the organization. When employees feel that they are part of the company, they become the best performers.  Second, </w:t>
      </w:r>
      <w:r w:rsidRPr="00841054">
        <w:rPr>
          <w:rFonts w:ascii="Times New Roman" w:hAnsi="Times New Roman" w:cs="Times New Roman"/>
          <w:sz w:val="24"/>
          <w:szCs w:val="24"/>
        </w:rPr>
        <w:t>Debenhams</w:t>
      </w:r>
      <w:r>
        <w:rPr>
          <w:rFonts w:ascii="Times New Roman" w:hAnsi="Times New Roman" w:cs="Times New Roman"/>
          <w:sz w:val="24"/>
          <w:szCs w:val="24"/>
        </w:rPr>
        <w:t xml:space="preserve"> is believed to be the global leader in the provision of quality products from </w:t>
      </w:r>
      <w:r w:rsidR="000056E5">
        <w:rPr>
          <w:rFonts w:ascii="Times New Roman" w:hAnsi="Times New Roman" w:cs="Times New Roman"/>
          <w:sz w:val="24"/>
          <w:szCs w:val="24"/>
        </w:rPr>
        <w:t xml:space="preserve">the </w:t>
      </w:r>
      <w:r>
        <w:rPr>
          <w:rFonts w:ascii="Times New Roman" w:hAnsi="Times New Roman" w:cs="Times New Roman"/>
          <w:sz w:val="24"/>
          <w:szCs w:val="24"/>
        </w:rPr>
        <w:t>most renowned brand</w:t>
      </w:r>
      <w:r w:rsidR="000056E5">
        <w:rPr>
          <w:rFonts w:ascii="Times New Roman" w:hAnsi="Times New Roman" w:cs="Times New Roman"/>
          <w:sz w:val="24"/>
          <w:szCs w:val="24"/>
        </w:rPr>
        <w:t>s</w:t>
      </w:r>
      <w:r>
        <w:rPr>
          <w:rFonts w:ascii="Times New Roman" w:hAnsi="Times New Roman" w:cs="Times New Roman"/>
          <w:sz w:val="24"/>
          <w:szCs w:val="24"/>
        </w:rPr>
        <w:t xml:space="preserve">. In order to remain at the top, their employees needed to maintain </w:t>
      </w:r>
      <w:r w:rsidR="000056E5">
        <w:rPr>
          <w:rFonts w:ascii="Times New Roman" w:hAnsi="Times New Roman" w:cs="Times New Roman"/>
          <w:sz w:val="24"/>
          <w:szCs w:val="24"/>
        </w:rPr>
        <w:t xml:space="preserve">a </w:t>
      </w:r>
      <w:r>
        <w:rPr>
          <w:rFonts w:ascii="Times New Roman" w:hAnsi="Times New Roman" w:cs="Times New Roman"/>
          <w:sz w:val="24"/>
          <w:szCs w:val="24"/>
        </w:rPr>
        <w:t xml:space="preserve">high standard of customer services and satisfaction. According to </w:t>
      </w:r>
      <w:r w:rsidR="003C35B4">
        <w:rPr>
          <w:rFonts w:ascii="Times New Roman" w:hAnsi="Times New Roman" w:cs="Times New Roman"/>
          <w:sz w:val="24"/>
          <w:szCs w:val="24"/>
        </w:rPr>
        <w:t xml:space="preserve">Biswas </w:t>
      </w:r>
      <w:r w:rsidR="003C35B4" w:rsidRPr="003C35B4">
        <w:rPr>
          <w:rFonts w:ascii="Times New Roman" w:hAnsi="Times New Roman" w:cs="Times New Roman"/>
          <w:sz w:val="24"/>
          <w:szCs w:val="24"/>
        </w:rPr>
        <w:t>(2015)</w:t>
      </w:r>
      <w:r>
        <w:rPr>
          <w:rFonts w:ascii="Times New Roman" w:hAnsi="Times New Roman" w:cs="Times New Roman"/>
          <w:sz w:val="24"/>
          <w:szCs w:val="24"/>
        </w:rPr>
        <w:t xml:space="preserve">, a strong culture is seen as the driving force </w:t>
      </w:r>
      <w:r w:rsidR="000056E5">
        <w:rPr>
          <w:rFonts w:ascii="Times New Roman" w:hAnsi="Times New Roman" w:cs="Times New Roman"/>
          <w:sz w:val="24"/>
          <w:szCs w:val="24"/>
        </w:rPr>
        <w:t>for</w:t>
      </w:r>
      <w:r>
        <w:rPr>
          <w:rFonts w:ascii="Times New Roman" w:hAnsi="Times New Roman" w:cs="Times New Roman"/>
          <w:sz w:val="24"/>
          <w:szCs w:val="24"/>
        </w:rPr>
        <w:t xml:space="preserve"> improving performance.  It enables employees to become committed and self-confidence toward their tasks. It also enhances commitment to ethical </w:t>
      </w:r>
      <w:proofErr w:type="spellStart"/>
      <w:r>
        <w:rPr>
          <w:rFonts w:ascii="Times New Roman" w:hAnsi="Times New Roman" w:cs="Times New Roman"/>
          <w:sz w:val="24"/>
          <w:szCs w:val="24"/>
        </w:rPr>
        <w:t>behavior</w:t>
      </w:r>
      <w:proofErr w:type="spellEnd"/>
      <w:r w:rsidR="000056E5">
        <w:rPr>
          <w:rFonts w:ascii="Times New Roman" w:hAnsi="Times New Roman" w:cs="Times New Roman"/>
          <w:sz w:val="24"/>
          <w:szCs w:val="24"/>
        </w:rPr>
        <w:t>,</w:t>
      </w:r>
      <w:r>
        <w:rPr>
          <w:rFonts w:ascii="Times New Roman" w:hAnsi="Times New Roman" w:cs="Times New Roman"/>
          <w:sz w:val="24"/>
          <w:szCs w:val="24"/>
        </w:rPr>
        <w:t xml:space="preserve"> among which is a major step toward attaining </w:t>
      </w:r>
      <w:r w:rsidR="000056E5">
        <w:rPr>
          <w:rFonts w:ascii="Times New Roman" w:hAnsi="Times New Roman" w:cs="Times New Roman"/>
          <w:sz w:val="24"/>
          <w:szCs w:val="24"/>
        </w:rPr>
        <w:t xml:space="preserve">an </w:t>
      </w:r>
      <w:r>
        <w:rPr>
          <w:rFonts w:ascii="Times New Roman" w:hAnsi="Times New Roman" w:cs="Times New Roman"/>
          <w:sz w:val="24"/>
          <w:szCs w:val="24"/>
        </w:rPr>
        <w:t xml:space="preserve">organizational goal. </w:t>
      </w:r>
    </w:p>
    <w:p w:rsidR="00841054" w:rsidRDefault="00841054" w:rsidP="00ED2F29">
      <w:pPr>
        <w:spacing w:line="480" w:lineRule="auto"/>
        <w:rPr>
          <w:rFonts w:ascii="Times New Roman" w:hAnsi="Times New Roman" w:cs="Times New Roman"/>
          <w:sz w:val="24"/>
          <w:szCs w:val="24"/>
        </w:rPr>
      </w:pPr>
      <w:r>
        <w:rPr>
          <w:rFonts w:ascii="Times New Roman" w:hAnsi="Times New Roman" w:cs="Times New Roman"/>
          <w:sz w:val="24"/>
          <w:szCs w:val="24"/>
        </w:rPr>
        <w:t xml:space="preserve">On the other hand, organization structure adopted by </w:t>
      </w:r>
      <w:r w:rsidRPr="00841054">
        <w:rPr>
          <w:rFonts w:ascii="Times New Roman" w:hAnsi="Times New Roman" w:cs="Times New Roman"/>
          <w:sz w:val="24"/>
          <w:szCs w:val="24"/>
        </w:rPr>
        <w:t>Debenhams</w:t>
      </w:r>
      <w:r>
        <w:rPr>
          <w:rFonts w:ascii="Times New Roman" w:hAnsi="Times New Roman" w:cs="Times New Roman"/>
          <w:sz w:val="24"/>
          <w:szCs w:val="24"/>
        </w:rPr>
        <w:t xml:space="preserve"> helps them to improve their performance. Precisely, </w:t>
      </w:r>
      <w:r w:rsidR="000056E5">
        <w:rPr>
          <w:rFonts w:ascii="Times New Roman" w:hAnsi="Times New Roman" w:cs="Times New Roman"/>
          <w:sz w:val="24"/>
          <w:szCs w:val="24"/>
        </w:rPr>
        <w:t>organizational function</w:t>
      </w:r>
      <w:r>
        <w:rPr>
          <w:rFonts w:ascii="Times New Roman" w:hAnsi="Times New Roman" w:cs="Times New Roman"/>
          <w:sz w:val="24"/>
          <w:szCs w:val="24"/>
        </w:rPr>
        <w:t xml:space="preserve"> structure </w:t>
      </w:r>
      <w:r w:rsidR="002A5A35">
        <w:rPr>
          <w:rFonts w:ascii="Times New Roman" w:hAnsi="Times New Roman" w:cs="Times New Roman"/>
          <w:sz w:val="24"/>
          <w:szCs w:val="24"/>
        </w:rPr>
        <w:t xml:space="preserve">is considered </w:t>
      </w:r>
      <w:r w:rsidR="000056E5">
        <w:rPr>
          <w:rFonts w:ascii="Times New Roman" w:hAnsi="Times New Roman" w:cs="Times New Roman"/>
          <w:sz w:val="24"/>
          <w:szCs w:val="24"/>
        </w:rPr>
        <w:t xml:space="preserve">the </w:t>
      </w:r>
      <w:r w:rsidR="002A5A35">
        <w:rPr>
          <w:rFonts w:ascii="Times New Roman" w:hAnsi="Times New Roman" w:cs="Times New Roman"/>
          <w:sz w:val="24"/>
          <w:szCs w:val="24"/>
        </w:rPr>
        <w:t>anatomy of the firm</w:t>
      </w:r>
      <w:r w:rsidR="000056E5">
        <w:rPr>
          <w:rFonts w:ascii="Times New Roman" w:hAnsi="Times New Roman" w:cs="Times New Roman"/>
          <w:sz w:val="24"/>
          <w:szCs w:val="24"/>
        </w:rPr>
        <w:t>,</w:t>
      </w:r>
      <w:r w:rsidR="002A5A35">
        <w:rPr>
          <w:rFonts w:ascii="Times New Roman" w:hAnsi="Times New Roman" w:cs="Times New Roman"/>
          <w:sz w:val="24"/>
          <w:szCs w:val="24"/>
        </w:rPr>
        <w:t xml:space="preserve"> stipulating ways in which organization function</w:t>
      </w:r>
      <w:r w:rsidR="000056E5">
        <w:rPr>
          <w:rFonts w:ascii="Times New Roman" w:hAnsi="Times New Roman" w:cs="Times New Roman"/>
          <w:sz w:val="24"/>
          <w:szCs w:val="24"/>
        </w:rPr>
        <w:t>s</w:t>
      </w:r>
      <w:r w:rsidR="002A5A35">
        <w:rPr>
          <w:rFonts w:ascii="Times New Roman" w:hAnsi="Times New Roman" w:cs="Times New Roman"/>
          <w:sz w:val="24"/>
          <w:szCs w:val="24"/>
        </w:rPr>
        <w:t xml:space="preserve">. For instance, each structure allows </w:t>
      </w:r>
      <w:r w:rsidR="000056E5">
        <w:rPr>
          <w:rFonts w:ascii="Times New Roman" w:hAnsi="Times New Roman" w:cs="Times New Roman"/>
          <w:sz w:val="24"/>
          <w:szCs w:val="24"/>
        </w:rPr>
        <w:t xml:space="preserve">the </w:t>
      </w:r>
      <w:r w:rsidR="002A5A35">
        <w:rPr>
          <w:rFonts w:ascii="Times New Roman" w:hAnsi="Times New Roman" w:cs="Times New Roman"/>
          <w:sz w:val="24"/>
          <w:szCs w:val="24"/>
        </w:rPr>
        <w:t>evaluation of each department, which assist</w:t>
      </w:r>
      <w:r w:rsidR="000056E5">
        <w:rPr>
          <w:rFonts w:ascii="Times New Roman" w:hAnsi="Times New Roman" w:cs="Times New Roman"/>
          <w:sz w:val="24"/>
          <w:szCs w:val="24"/>
        </w:rPr>
        <w:t>s</w:t>
      </w:r>
      <w:r w:rsidR="002A5A35">
        <w:rPr>
          <w:rFonts w:ascii="Times New Roman" w:hAnsi="Times New Roman" w:cs="Times New Roman"/>
          <w:sz w:val="24"/>
          <w:szCs w:val="24"/>
        </w:rPr>
        <w:t xml:space="preserve"> in determining areas that perform lowly for </w:t>
      </w:r>
      <w:r w:rsidR="000056E5">
        <w:rPr>
          <w:rFonts w:ascii="Times New Roman" w:hAnsi="Times New Roman" w:cs="Times New Roman"/>
          <w:sz w:val="24"/>
          <w:szCs w:val="24"/>
        </w:rPr>
        <w:t xml:space="preserve">an </w:t>
      </w:r>
      <w:r w:rsidR="002A5A35">
        <w:rPr>
          <w:rFonts w:ascii="Times New Roman" w:hAnsi="Times New Roman" w:cs="Times New Roman"/>
          <w:sz w:val="24"/>
          <w:szCs w:val="24"/>
        </w:rPr>
        <w:t>upgrade. At the same time, functional structure increases competition between departments</w:t>
      </w:r>
      <w:r w:rsidR="000056E5">
        <w:rPr>
          <w:rFonts w:ascii="Times New Roman" w:hAnsi="Times New Roman" w:cs="Times New Roman"/>
          <w:sz w:val="24"/>
          <w:szCs w:val="24"/>
        </w:rPr>
        <w:t>,</w:t>
      </w:r>
      <w:r w:rsidR="002A5A35">
        <w:rPr>
          <w:rFonts w:ascii="Times New Roman" w:hAnsi="Times New Roman" w:cs="Times New Roman"/>
          <w:sz w:val="24"/>
          <w:szCs w:val="24"/>
        </w:rPr>
        <w:t xml:space="preserve"> which translate</w:t>
      </w:r>
      <w:r w:rsidR="000056E5">
        <w:rPr>
          <w:rFonts w:ascii="Times New Roman" w:hAnsi="Times New Roman" w:cs="Times New Roman"/>
          <w:sz w:val="24"/>
          <w:szCs w:val="24"/>
        </w:rPr>
        <w:t>s</w:t>
      </w:r>
      <w:r w:rsidR="002A5A35">
        <w:rPr>
          <w:rFonts w:ascii="Times New Roman" w:hAnsi="Times New Roman" w:cs="Times New Roman"/>
          <w:sz w:val="24"/>
          <w:szCs w:val="24"/>
        </w:rPr>
        <w:t xml:space="preserve"> to high performance.  The structure identified adopted by </w:t>
      </w:r>
      <w:r w:rsidR="002A5A35" w:rsidRPr="002A5A35">
        <w:rPr>
          <w:rFonts w:ascii="Times New Roman" w:hAnsi="Times New Roman" w:cs="Times New Roman"/>
          <w:sz w:val="24"/>
          <w:szCs w:val="24"/>
        </w:rPr>
        <w:t>Debenhams</w:t>
      </w:r>
      <w:r w:rsidR="002A5A35">
        <w:rPr>
          <w:rFonts w:ascii="Times New Roman" w:hAnsi="Times New Roman" w:cs="Times New Roman"/>
          <w:sz w:val="24"/>
          <w:szCs w:val="24"/>
        </w:rPr>
        <w:t xml:space="preserve"> sets the boundaries which allow understand</w:t>
      </w:r>
      <w:r w:rsidR="00957EA6">
        <w:rPr>
          <w:rFonts w:ascii="Times New Roman" w:hAnsi="Times New Roman" w:cs="Times New Roman"/>
          <w:sz w:val="24"/>
          <w:szCs w:val="24"/>
        </w:rPr>
        <w:t>ing</w:t>
      </w:r>
      <w:r w:rsidR="002A5A35">
        <w:rPr>
          <w:rFonts w:ascii="Times New Roman" w:hAnsi="Times New Roman" w:cs="Times New Roman"/>
          <w:sz w:val="24"/>
          <w:szCs w:val="24"/>
        </w:rPr>
        <w:t xml:space="preserve"> their roles and responsibilities perfectly. </w:t>
      </w:r>
    </w:p>
    <w:p w:rsidR="00ED2F29" w:rsidRDefault="00ED2F29" w:rsidP="00ED2F29">
      <w:pPr>
        <w:spacing w:line="480" w:lineRule="auto"/>
        <w:rPr>
          <w:rFonts w:ascii="Times New Roman" w:hAnsi="Times New Roman" w:cs="Times New Roman"/>
          <w:b/>
          <w:sz w:val="24"/>
          <w:szCs w:val="24"/>
        </w:rPr>
      </w:pPr>
      <w:r w:rsidRPr="00ED2F29">
        <w:rPr>
          <w:rFonts w:ascii="Times New Roman" w:hAnsi="Times New Roman" w:cs="Times New Roman"/>
          <w:b/>
          <w:sz w:val="24"/>
          <w:szCs w:val="24"/>
        </w:rPr>
        <w:t xml:space="preserve">Conclusion </w:t>
      </w:r>
    </w:p>
    <w:p w:rsidR="000056E5" w:rsidRDefault="00AA7601" w:rsidP="00ED2F2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conclusion, </w:t>
      </w:r>
      <w:r w:rsidR="008C6A60">
        <w:rPr>
          <w:rFonts w:ascii="Times New Roman" w:hAnsi="Times New Roman" w:cs="Times New Roman"/>
          <w:sz w:val="24"/>
          <w:szCs w:val="24"/>
        </w:rPr>
        <w:t xml:space="preserve">the structure and culture of a firm determine the performance of its employees. </w:t>
      </w:r>
      <w:r w:rsidR="000260DD">
        <w:rPr>
          <w:rFonts w:ascii="Times New Roman" w:hAnsi="Times New Roman" w:cs="Times New Roman"/>
          <w:sz w:val="24"/>
          <w:szCs w:val="24"/>
        </w:rPr>
        <w:t xml:space="preserve">A </w:t>
      </w:r>
      <w:r w:rsidR="000260DD" w:rsidRPr="000260DD">
        <w:rPr>
          <w:rFonts w:ascii="Times New Roman" w:hAnsi="Times New Roman" w:cs="Times New Roman"/>
          <w:sz w:val="24"/>
          <w:szCs w:val="24"/>
        </w:rPr>
        <w:t>strong company’s culture gives increases the competitive advantage of the firm because customers tend to consider aspects such as customer services and firms believe in satisfying human wants</w:t>
      </w:r>
      <w:r w:rsidR="000260DD">
        <w:rPr>
          <w:rFonts w:ascii="Times New Roman" w:hAnsi="Times New Roman" w:cs="Times New Roman"/>
          <w:sz w:val="24"/>
          <w:szCs w:val="24"/>
        </w:rPr>
        <w:t xml:space="preserve">. </w:t>
      </w:r>
      <w:r w:rsidR="009131BE">
        <w:rPr>
          <w:rFonts w:ascii="Times New Roman" w:hAnsi="Times New Roman" w:cs="Times New Roman"/>
          <w:sz w:val="24"/>
          <w:szCs w:val="24"/>
        </w:rPr>
        <w:t>The s</w:t>
      </w:r>
      <w:r w:rsidR="009131BE" w:rsidRPr="009131BE">
        <w:rPr>
          <w:rFonts w:ascii="Times New Roman" w:hAnsi="Times New Roman" w:cs="Times New Roman"/>
          <w:sz w:val="24"/>
          <w:szCs w:val="24"/>
        </w:rPr>
        <w:t>tructure</w:t>
      </w:r>
      <w:r w:rsidR="009131BE">
        <w:rPr>
          <w:rFonts w:ascii="Times New Roman" w:hAnsi="Times New Roman" w:cs="Times New Roman"/>
          <w:sz w:val="24"/>
          <w:szCs w:val="24"/>
        </w:rPr>
        <w:t>, on the other hand,</w:t>
      </w:r>
      <w:r w:rsidR="009131BE" w:rsidRPr="009131BE">
        <w:rPr>
          <w:rFonts w:ascii="Times New Roman" w:hAnsi="Times New Roman" w:cs="Times New Roman"/>
          <w:sz w:val="24"/>
          <w:szCs w:val="24"/>
        </w:rPr>
        <w:t xml:space="preserve"> is considered the anatomy of the firm, stipulating ways in which </w:t>
      </w:r>
      <w:r w:rsidR="009131BE">
        <w:rPr>
          <w:rFonts w:ascii="Times New Roman" w:hAnsi="Times New Roman" w:cs="Times New Roman"/>
          <w:sz w:val="24"/>
          <w:szCs w:val="24"/>
        </w:rPr>
        <w:t xml:space="preserve">an </w:t>
      </w:r>
      <w:r w:rsidR="009131BE" w:rsidRPr="009131BE">
        <w:rPr>
          <w:rFonts w:ascii="Times New Roman" w:hAnsi="Times New Roman" w:cs="Times New Roman"/>
          <w:sz w:val="24"/>
          <w:szCs w:val="24"/>
        </w:rPr>
        <w:t>organization functions. For instance, each structure allows the evaluation of each department, which assists in determining areas that perform lowly for an upgrad</w:t>
      </w:r>
      <w:r w:rsidR="009131BE">
        <w:rPr>
          <w:rFonts w:ascii="Times New Roman" w:hAnsi="Times New Roman" w:cs="Times New Roman"/>
          <w:sz w:val="24"/>
          <w:szCs w:val="24"/>
        </w:rPr>
        <w:t xml:space="preserve">e. </w:t>
      </w:r>
      <w:r w:rsidR="004F1AEB">
        <w:rPr>
          <w:rFonts w:ascii="Times New Roman" w:hAnsi="Times New Roman" w:cs="Times New Roman"/>
          <w:sz w:val="24"/>
          <w:szCs w:val="24"/>
        </w:rPr>
        <w:t>Therefore, it is important for an organization to establish a structure and culture that suits their needs.</w:t>
      </w: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Default="00957EA6" w:rsidP="00ED2F29">
      <w:pPr>
        <w:spacing w:line="480" w:lineRule="auto"/>
        <w:rPr>
          <w:rFonts w:ascii="Times New Roman" w:hAnsi="Times New Roman" w:cs="Times New Roman"/>
          <w:sz w:val="24"/>
          <w:szCs w:val="24"/>
        </w:rPr>
      </w:pPr>
    </w:p>
    <w:p w:rsidR="00957EA6" w:rsidRPr="00AA7601" w:rsidRDefault="00957EA6" w:rsidP="00ED2F29">
      <w:pPr>
        <w:spacing w:line="480" w:lineRule="auto"/>
        <w:rPr>
          <w:rFonts w:ascii="Times New Roman" w:hAnsi="Times New Roman" w:cs="Times New Roman"/>
          <w:sz w:val="24"/>
          <w:szCs w:val="24"/>
        </w:rPr>
      </w:pPr>
    </w:p>
    <w:p w:rsidR="002A5A35" w:rsidRDefault="003E62DC" w:rsidP="00001111">
      <w:pPr>
        <w:spacing w:line="480" w:lineRule="auto"/>
        <w:jc w:val="center"/>
        <w:rPr>
          <w:rFonts w:ascii="Times New Roman" w:hAnsi="Times New Roman" w:cs="Times New Roman"/>
          <w:b/>
          <w:sz w:val="24"/>
          <w:szCs w:val="24"/>
        </w:rPr>
      </w:pPr>
      <w:r w:rsidRPr="003E62DC">
        <w:rPr>
          <w:rFonts w:ascii="Times New Roman" w:hAnsi="Times New Roman" w:cs="Times New Roman"/>
          <w:b/>
          <w:sz w:val="24"/>
          <w:szCs w:val="24"/>
        </w:rPr>
        <w:t>References</w:t>
      </w:r>
    </w:p>
    <w:p w:rsidR="00001111" w:rsidRPr="00001111" w:rsidRDefault="00001111" w:rsidP="00001111">
      <w:pPr>
        <w:spacing w:line="360" w:lineRule="auto"/>
        <w:ind w:left="720" w:hanging="720"/>
        <w:rPr>
          <w:rFonts w:ascii="Times New Roman" w:hAnsi="Times New Roman" w:cs="Times New Roman"/>
          <w:sz w:val="24"/>
          <w:szCs w:val="24"/>
          <w:lang w:val="en-US"/>
        </w:rPr>
      </w:pPr>
      <w:r w:rsidRPr="00001111">
        <w:rPr>
          <w:rFonts w:ascii="Times New Roman" w:hAnsi="Times New Roman" w:cs="Times New Roman"/>
          <w:sz w:val="24"/>
          <w:szCs w:val="24"/>
          <w:lang w:val="en-US"/>
        </w:rPr>
        <w:t xml:space="preserve">Ahmed, M., &amp; </w:t>
      </w:r>
      <w:proofErr w:type="spellStart"/>
      <w:r w:rsidRPr="00001111">
        <w:rPr>
          <w:rFonts w:ascii="Times New Roman" w:hAnsi="Times New Roman" w:cs="Times New Roman"/>
          <w:sz w:val="24"/>
          <w:szCs w:val="24"/>
          <w:lang w:val="en-US"/>
        </w:rPr>
        <w:t>Shafiq</w:t>
      </w:r>
      <w:proofErr w:type="spellEnd"/>
      <w:r w:rsidRPr="00001111">
        <w:rPr>
          <w:rFonts w:ascii="Times New Roman" w:hAnsi="Times New Roman" w:cs="Times New Roman"/>
          <w:sz w:val="24"/>
          <w:szCs w:val="24"/>
          <w:lang w:val="en-US"/>
        </w:rPr>
        <w:t>, S. (2014). The impact of organizational culture on organizational performance: a case study on telecom sector. </w:t>
      </w:r>
      <w:r w:rsidRPr="00001111">
        <w:rPr>
          <w:rFonts w:ascii="Times New Roman" w:hAnsi="Times New Roman" w:cs="Times New Roman"/>
          <w:i/>
          <w:iCs/>
          <w:sz w:val="24"/>
          <w:szCs w:val="24"/>
          <w:lang w:val="en-US"/>
        </w:rPr>
        <w:t>Global journal of management and business research</w:t>
      </w:r>
    </w:p>
    <w:p w:rsidR="00001111" w:rsidRPr="00001111" w:rsidRDefault="00001111" w:rsidP="00001111">
      <w:pPr>
        <w:spacing w:line="360" w:lineRule="auto"/>
        <w:ind w:left="720" w:hanging="720"/>
        <w:rPr>
          <w:rFonts w:ascii="Times New Roman" w:hAnsi="Times New Roman" w:cs="Times New Roman"/>
          <w:sz w:val="24"/>
          <w:szCs w:val="24"/>
        </w:rPr>
      </w:pPr>
      <w:proofErr w:type="spellStart"/>
      <w:r w:rsidRPr="00001111">
        <w:rPr>
          <w:rFonts w:ascii="Times New Roman" w:hAnsi="Times New Roman" w:cs="Times New Roman"/>
          <w:sz w:val="24"/>
          <w:szCs w:val="24"/>
        </w:rPr>
        <w:t>Babatunde</w:t>
      </w:r>
      <w:proofErr w:type="spellEnd"/>
      <w:r w:rsidRPr="00001111">
        <w:rPr>
          <w:rFonts w:ascii="Times New Roman" w:hAnsi="Times New Roman" w:cs="Times New Roman"/>
          <w:sz w:val="24"/>
          <w:szCs w:val="24"/>
        </w:rPr>
        <w:t xml:space="preserve">, B. O., &amp; </w:t>
      </w:r>
      <w:proofErr w:type="spellStart"/>
      <w:r w:rsidRPr="00001111">
        <w:rPr>
          <w:rFonts w:ascii="Times New Roman" w:hAnsi="Times New Roman" w:cs="Times New Roman"/>
          <w:sz w:val="24"/>
          <w:szCs w:val="24"/>
        </w:rPr>
        <w:t>Adebisi</w:t>
      </w:r>
      <w:proofErr w:type="spellEnd"/>
      <w:r w:rsidRPr="00001111">
        <w:rPr>
          <w:rFonts w:ascii="Times New Roman" w:hAnsi="Times New Roman" w:cs="Times New Roman"/>
          <w:sz w:val="24"/>
          <w:szCs w:val="24"/>
        </w:rPr>
        <w:t>, A. O. (2012). Strategic Environmental Scanning and Organization Performance in a Competitive Business Environment. </w:t>
      </w:r>
      <w:r w:rsidRPr="00001111">
        <w:rPr>
          <w:rFonts w:ascii="Times New Roman" w:hAnsi="Times New Roman" w:cs="Times New Roman"/>
          <w:i/>
          <w:iCs/>
          <w:sz w:val="24"/>
          <w:szCs w:val="24"/>
        </w:rPr>
        <w:t>Economic Insights-Trends &amp; Challenges</w:t>
      </w:r>
      <w:r w:rsidRPr="00001111">
        <w:rPr>
          <w:rFonts w:ascii="Times New Roman" w:hAnsi="Times New Roman" w:cs="Times New Roman"/>
          <w:sz w:val="24"/>
          <w:szCs w:val="24"/>
        </w:rPr>
        <w:t>, </w:t>
      </w:r>
      <w:r w:rsidRPr="00001111">
        <w:rPr>
          <w:rFonts w:ascii="Times New Roman" w:hAnsi="Times New Roman" w:cs="Times New Roman"/>
          <w:i/>
          <w:iCs/>
          <w:sz w:val="24"/>
          <w:szCs w:val="24"/>
        </w:rPr>
        <w:t>64</w:t>
      </w:r>
      <w:r w:rsidRPr="00001111">
        <w:rPr>
          <w:rFonts w:ascii="Times New Roman" w:hAnsi="Times New Roman" w:cs="Times New Roman"/>
          <w:sz w:val="24"/>
          <w:szCs w:val="24"/>
        </w:rPr>
        <w:t>(1).</w:t>
      </w:r>
    </w:p>
    <w:p w:rsidR="00001111" w:rsidRPr="00001111" w:rsidRDefault="00001111" w:rsidP="00001111">
      <w:pPr>
        <w:spacing w:line="360" w:lineRule="auto"/>
        <w:ind w:left="720" w:hanging="720"/>
        <w:rPr>
          <w:rFonts w:ascii="Times New Roman" w:hAnsi="Times New Roman" w:cs="Times New Roman"/>
          <w:sz w:val="24"/>
          <w:szCs w:val="24"/>
        </w:rPr>
      </w:pPr>
      <w:r w:rsidRPr="00001111">
        <w:rPr>
          <w:rFonts w:ascii="Times New Roman" w:hAnsi="Times New Roman" w:cs="Times New Roman"/>
          <w:sz w:val="24"/>
          <w:szCs w:val="24"/>
        </w:rPr>
        <w:t>Biswas, W. (2015). Impact of Organization Culture on Job Satisfaction and Corporate Performance. </w:t>
      </w:r>
      <w:r w:rsidRPr="00001111">
        <w:rPr>
          <w:rFonts w:ascii="Times New Roman" w:hAnsi="Times New Roman" w:cs="Times New Roman"/>
          <w:i/>
          <w:iCs/>
          <w:sz w:val="24"/>
          <w:szCs w:val="24"/>
        </w:rPr>
        <w:t>Journal of Research in Humanities and Social Science</w:t>
      </w:r>
      <w:r w:rsidRPr="00001111">
        <w:rPr>
          <w:rFonts w:ascii="Times New Roman" w:hAnsi="Times New Roman" w:cs="Times New Roman"/>
          <w:sz w:val="24"/>
          <w:szCs w:val="24"/>
        </w:rPr>
        <w:t>, </w:t>
      </w:r>
      <w:r w:rsidRPr="00001111">
        <w:rPr>
          <w:rFonts w:ascii="Times New Roman" w:hAnsi="Times New Roman" w:cs="Times New Roman"/>
          <w:i/>
          <w:iCs/>
          <w:sz w:val="24"/>
          <w:szCs w:val="24"/>
        </w:rPr>
        <w:t>3</w:t>
      </w:r>
      <w:r w:rsidRPr="00001111">
        <w:rPr>
          <w:rFonts w:ascii="Times New Roman" w:hAnsi="Times New Roman" w:cs="Times New Roman"/>
          <w:sz w:val="24"/>
          <w:szCs w:val="24"/>
        </w:rPr>
        <w:t>(8), 14-16.</w:t>
      </w:r>
    </w:p>
    <w:p w:rsidR="00001111" w:rsidRPr="00001111" w:rsidRDefault="00001111" w:rsidP="00001111">
      <w:pPr>
        <w:spacing w:line="360" w:lineRule="auto"/>
        <w:ind w:left="720" w:hanging="720"/>
        <w:rPr>
          <w:rFonts w:ascii="Times New Roman" w:hAnsi="Times New Roman" w:cs="Times New Roman"/>
          <w:sz w:val="24"/>
          <w:szCs w:val="24"/>
        </w:rPr>
      </w:pPr>
      <w:r w:rsidRPr="00001111">
        <w:rPr>
          <w:rFonts w:ascii="Times New Roman" w:hAnsi="Times New Roman" w:cs="Times New Roman"/>
          <w:sz w:val="24"/>
          <w:szCs w:val="24"/>
        </w:rPr>
        <w:t xml:space="preserve">Čepel, M., </w:t>
      </w:r>
      <w:proofErr w:type="spellStart"/>
      <w:r w:rsidRPr="00001111">
        <w:rPr>
          <w:rFonts w:ascii="Times New Roman" w:hAnsi="Times New Roman" w:cs="Times New Roman"/>
          <w:sz w:val="24"/>
          <w:szCs w:val="24"/>
        </w:rPr>
        <w:t>Stasiukynas</w:t>
      </w:r>
      <w:proofErr w:type="spellEnd"/>
      <w:r w:rsidRPr="00001111">
        <w:rPr>
          <w:rFonts w:ascii="Times New Roman" w:hAnsi="Times New Roman" w:cs="Times New Roman"/>
          <w:sz w:val="24"/>
          <w:szCs w:val="24"/>
        </w:rPr>
        <w:t xml:space="preserve">, A., </w:t>
      </w:r>
      <w:proofErr w:type="spellStart"/>
      <w:r w:rsidRPr="00001111">
        <w:rPr>
          <w:rFonts w:ascii="Times New Roman" w:hAnsi="Times New Roman" w:cs="Times New Roman"/>
          <w:sz w:val="24"/>
          <w:szCs w:val="24"/>
        </w:rPr>
        <w:t>Kotaskova</w:t>
      </w:r>
      <w:proofErr w:type="spellEnd"/>
      <w:r w:rsidRPr="00001111">
        <w:rPr>
          <w:rFonts w:ascii="Times New Roman" w:hAnsi="Times New Roman" w:cs="Times New Roman"/>
          <w:sz w:val="24"/>
          <w:szCs w:val="24"/>
        </w:rPr>
        <w:t xml:space="preserve">, A., &amp; </w:t>
      </w:r>
      <w:proofErr w:type="spellStart"/>
      <w:r w:rsidRPr="00001111">
        <w:rPr>
          <w:rFonts w:ascii="Times New Roman" w:hAnsi="Times New Roman" w:cs="Times New Roman"/>
          <w:sz w:val="24"/>
          <w:szCs w:val="24"/>
        </w:rPr>
        <w:t>Dvorský</w:t>
      </w:r>
      <w:proofErr w:type="spellEnd"/>
      <w:r w:rsidRPr="00001111">
        <w:rPr>
          <w:rFonts w:ascii="Times New Roman" w:hAnsi="Times New Roman" w:cs="Times New Roman"/>
          <w:sz w:val="24"/>
          <w:szCs w:val="24"/>
        </w:rPr>
        <w:t>, J. (2018). Business environment quality index in the SME segment. Journal of Competitiveness.</w:t>
      </w:r>
    </w:p>
    <w:p w:rsidR="00001111" w:rsidRDefault="00001111" w:rsidP="00001111">
      <w:pPr>
        <w:spacing w:line="360" w:lineRule="auto"/>
        <w:ind w:left="720" w:hanging="720"/>
        <w:rPr>
          <w:rFonts w:ascii="Times New Roman" w:hAnsi="Times New Roman" w:cs="Times New Roman"/>
          <w:sz w:val="24"/>
          <w:szCs w:val="24"/>
        </w:rPr>
      </w:pPr>
      <w:proofErr w:type="spellStart"/>
      <w:r w:rsidRPr="00001111">
        <w:rPr>
          <w:rFonts w:ascii="Times New Roman" w:hAnsi="Times New Roman" w:cs="Times New Roman"/>
          <w:sz w:val="24"/>
          <w:szCs w:val="24"/>
        </w:rPr>
        <w:t>Cherunilam</w:t>
      </w:r>
      <w:proofErr w:type="spellEnd"/>
      <w:r w:rsidRPr="00001111">
        <w:rPr>
          <w:rFonts w:ascii="Times New Roman" w:hAnsi="Times New Roman" w:cs="Times New Roman"/>
          <w:sz w:val="24"/>
          <w:szCs w:val="24"/>
        </w:rPr>
        <w:t>, F. (2016). </w:t>
      </w:r>
      <w:r w:rsidRPr="00001111">
        <w:rPr>
          <w:rFonts w:ascii="Times New Roman" w:hAnsi="Times New Roman" w:cs="Times New Roman"/>
          <w:i/>
          <w:iCs/>
          <w:sz w:val="24"/>
          <w:szCs w:val="24"/>
        </w:rPr>
        <w:t>Business environment</w:t>
      </w:r>
      <w:r w:rsidRPr="00001111">
        <w:rPr>
          <w:rFonts w:ascii="Times New Roman" w:hAnsi="Times New Roman" w:cs="Times New Roman"/>
          <w:sz w:val="24"/>
          <w:szCs w:val="24"/>
        </w:rPr>
        <w:t>. Himalaya Publishing House.</w:t>
      </w:r>
    </w:p>
    <w:p w:rsidR="006F2274" w:rsidRDefault="006F2274" w:rsidP="00001111">
      <w:pPr>
        <w:spacing w:line="360" w:lineRule="auto"/>
        <w:ind w:left="720" w:hanging="720"/>
        <w:rPr>
          <w:rFonts w:ascii="Times New Roman" w:hAnsi="Times New Roman" w:cs="Times New Roman"/>
          <w:sz w:val="24"/>
          <w:szCs w:val="24"/>
        </w:rPr>
      </w:pPr>
      <w:r w:rsidRPr="006F2274">
        <w:rPr>
          <w:rFonts w:ascii="Times New Roman" w:hAnsi="Times New Roman" w:cs="Times New Roman"/>
          <w:sz w:val="24"/>
          <w:szCs w:val="24"/>
        </w:rPr>
        <w:t>Debenhams. (2020). </w:t>
      </w:r>
      <w:r w:rsidRPr="006F2274">
        <w:rPr>
          <w:rFonts w:ascii="Times New Roman" w:hAnsi="Times New Roman" w:cs="Times New Roman"/>
          <w:i/>
          <w:iCs/>
          <w:sz w:val="24"/>
          <w:szCs w:val="24"/>
        </w:rPr>
        <w:t>About Debenhams | Debenhams</w:t>
      </w:r>
      <w:r w:rsidRPr="006F2274">
        <w:rPr>
          <w:rFonts w:ascii="Times New Roman" w:hAnsi="Times New Roman" w:cs="Times New Roman"/>
          <w:sz w:val="24"/>
          <w:szCs w:val="24"/>
        </w:rPr>
        <w:t>. Debenhams. Retrieved 27 August 2020, from https://ir.debenhams.com/about-debenhams-0#:~:text=Debenhams%20is%20a%20leading%20international,brands%2C%20international%20brands%20and%20concessions.</w:t>
      </w:r>
    </w:p>
    <w:p w:rsidR="00A240D7" w:rsidRPr="00001111" w:rsidRDefault="00A240D7" w:rsidP="00A240D7">
      <w:pPr>
        <w:spacing w:line="360" w:lineRule="auto"/>
        <w:ind w:left="720" w:hanging="720"/>
        <w:rPr>
          <w:rFonts w:ascii="Times New Roman" w:hAnsi="Times New Roman" w:cs="Times New Roman"/>
          <w:sz w:val="24"/>
          <w:szCs w:val="24"/>
        </w:rPr>
      </w:pPr>
      <w:r w:rsidRPr="006F2274">
        <w:rPr>
          <w:rFonts w:ascii="Times New Roman" w:hAnsi="Times New Roman" w:cs="Times New Roman"/>
          <w:sz w:val="24"/>
          <w:szCs w:val="24"/>
        </w:rPr>
        <w:t>Debenhams. (2020). </w:t>
      </w:r>
      <w:r w:rsidRPr="00A240D7">
        <w:rPr>
          <w:rFonts w:ascii="Times New Roman" w:hAnsi="Times New Roman" w:cs="Times New Roman"/>
          <w:i/>
          <w:iCs/>
          <w:sz w:val="24"/>
          <w:szCs w:val="24"/>
        </w:rPr>
        <w:t>Corporate Governance</w:t>
      </w:r>
      <w:r w:rsidRPr="006F2274">
        <w:rPr>
          <w:rFonts w:ascii="Times New Roman" w:hAnsi="Times New Roman" w:cs="Times New Roman"/>
          <w:i/>
          <w:iCs/>
          <w:sz w:val="24"/>
          <w:szCs w:val="24"/>
        </w:rPr>
        <w:t>| Debenhams</w:t>
      </w:r>
      <w:r w:rsidRPr="006F2274">
        <w:rPr>
          <w:rFonts w:ascii="Times New Roman" w:hAnsi="Times New Roman" w:cs="Times New Roman"/>
          <w:sz w:val="24"/>
          <w:szCs w:val="24"/>
        </w:rPr>
        <w:t>. Debenhams. Retrieved 27 August 2020, from https://ir.debenhams.com/about-debenhams-0#:~:text=Debenhams%20is%20a%20leading%20international,brands%2C%20international%20brands%20and%20concessions.</w:t>
      </w:r>
    </w:p>
    <w:p w:rsidR="00A240D7" w:rsidRPr="00001111" w:rsidRDefault="00A240D7" w:rsidP="00001111">
      <w:pPr>
        <w:spacing w:line="360" w:lineRule="auto"/>
        <w:ind w:left="720" w:hanging="720"/>
        <w:rPr>
          <w:rFonts w:ascii="Times New Roman" w:hAnsi="Times New Roman" w:cs="Times New Roman"/>
          <w:sz w:val="24"/>
          <w:szCs w:val="24"/>
        </w:rPr>
      </w:pPr>
    </w:p>
    <w:p w:rsidR="00001111" w:rsidRPr="00001111" w:rsidRDefault="00001111" w:rsidP="00001111">
      <w:pPr>
        <w:spacing w:line="360" w:lineRule="auto"/>
        <w:ind w:left="720" w:hanging="720"/>
        <w:rPr>
          <w:rFonts w:ascii="Times New Roman" w:hAnsi="Times New Roman" w:cs="Times New Roman"/>
          <w:sz w:val="24"/>
          <w:szCs w:val="24"/>
        </w:rPr>
      </w:pPr>
      <w:proofErr w:type="spellStart"/>
      <w:r w:rsidRPr="00001111">
        <w:rPr>
          <w:rFonts w:ascii="Times New Roman" w:hAnsi="Times New Roman" w:cs="Times New Roman"/>
          <w:sz w:val="24"/>
          <w:szCs w:val="24"/>
        </w:rPr>
        <w:t>Egeberg</w:t>
      </w:r>
      <w:proofErr w:type="spellEnd"/>
      <w:r w:rsidRPr="00001111">
        <w:rPr>
          <w:rFonts w:ascii="Times New Roman" w:hAnsi="Times New Roman" w:cs="Times New Roman"/>
          <w:sz w:val="24"/>
          <w:szCs w:val="24"/>
        </w:rPr>
        <w:t xml:space="preserve">, M., </w:t>
      </w:r>
      <w:proofErr w:type="spellStart"/>
      <w:r w:rsidRPr="00001111">
        <w:rPr>
          <w:rFonts w:ascii="Times New Roman" w:hAnsi="Times New Roman" w:cs="Times New Roman"/>
          <w:sz w:val="24"/>
          <w:szCs w:val="24"/>
        </w:rPr>
        <w:t>Gornitzka</w:t>
      </w:r>
      <w:proofErr w:type="spellEnd"/>
      <w:r w:rsidRPr="00001111">
        <w:rPr>
          <w:rFonts w:ascii="Times New Roman" w:hAnsi="Times New Roman" w:cs="Times New Roman"/>
          <w:sz w:val="24"/>
          <w:szCs w:val="24"/>
        </w:rPr>
        <w:t xml:space="preserve">, </w:t>
      </w:r>
      <w:proofErr w:type="gramStart"/>
      <w:r w:rsidRPr="00001111">
        <w:rPr>
          <w:rFonts w:ascii="Times New Roman" w:hAnsi="Times New Roman" w:cs="Times New Roman"/>
          <w:sz w:val="24"/>
          <w:szCs w:val="24"/>
        </w:rPr>
        <w:t>Å.,</w:t>
      </w:r>
      <w:proofErr w:type="gramEnd"/>
      <w:r w:rsidRPr="00001111">
        <w:rPr>
          <w:rFonts w:ascii="Times New Roman" w:hAnsi="Times New Roman" w:cs="Times New Roman"/>
          <w:sz w:val="24"/>
          <w:szCs w:val="24"/>
        </w:rPr>
        <w:t xml:space="preserve"> &amp; </w:t>
      </w:r>
      <w:proofErr w:type="spellStart"/>
      <w:r w:rsidRPr="00001111">
        <w:rPr>
          <w:rFonts w:ascii="Times New Roman" w:hAnsi="Times New Roman" w:cs="Times New Roman"/>
          <w:sz w:val="24"/>
          <w:szCs w:val="24"/>
        </w:rPr>
        <w:t>Trondal</w:t>
      </w:r>
      <w:proofErr w:type="spellEnd"/>
      <w:r w:rsidRPr="00001111">
        <w:rPr>
          <w:rFonts w:ascii="Times New Roman" w:hAnsi="Times New Roman" w:cs="Times New Roman"/>
          <w:sz w:val="24"/>
          <w:szCs w:val="24"/>
        </w:rPr>
        <w:t>, J. (2016). Organization theory. In </w:t>
      </w:r>
      <w:r w:rsidRPr="00001111">
        <w:rPr>
          <w:rFonts w:ascii="Times New Roman" w:hAnsi="Times New Roman" w:cs="Times New Roman"/>
          <w:i/>
          <w:iCs/>
          <w:sz w:val="24"/>
          <w:szCs w:val="24"/>
        </w:rPr>
        <w:t>Handbook on theories of governance</w:t>
      </w:r>
      <w:r w:rsidRPr="00001111">
        <w:rPr>
          <w:rFonts w:ascii="Times New Roman" w:hAnsi="Times New Roman" w:cs="Times New Roman"/>
          <w:sz w:val="24"/>
          <w:szCs w:val="24"/>
        </w:rPr>
        <w:t>. Edward Elgar Publishing.</w:t>
      </w:r>
    </w:p>
    <w:p w:rsidR="00001111" w:rsidRPr="00001111" w:rsidRDefault="00001111" w:rsidP="00001111">
      <w:pPr>
        <w:spacing w:line="360" w:lineRule="auto"/>
        <w:ind w:left="720" w:hanging="720"/>
        <w:rPr>
          <w:rFonts w:ascii="Times New Roman" w:hAnsi="Times New Roman" w:cs="Times New Roman"/>
          <w:sz w:val="24"/>
          <w:szCs w:val="24"/>
        </w:rPr>
      </w:pPr>
      <w:r w:rsidRPr="00001111">
        <w:rPr>
          <w:rFonts w:ascii="Times New Roman" w:hAnsi="Times New Roman" w:cs="Times New Roman"/>
          <w:sz w:val="24"/>
          <w:szCs w:val="24"/>
        </w:rPr>
        <w:t xml:space="preserve">Hogan, S. J., &amp; </w:t>
      </w:r>
      <w:proofErr w:type="spellStart"/>
      <w:r w:rsidRPr="00001111">
        <w:rPr>
          <w:rFonts w:ascii="Times New Roman" w:hAnsi="Times New Roman" w:cs="Times New Roman"/>
          <w:sz w:val="24"/>
          <w:szCs w:val="24"/>
        </w:rPr>
        <w:t>Coote</w:t>
      </w:r>
      <w:proofErr w:type="spellEnd"/>
      <w:r w:rsidRPr="00001111">
        <w:rPr>
          <w:rFonts w:ascii="Times New Roman" w:hAnsi="Times New Roman" w:cs="Times New Roman"/>
          <w:sz w:val="24"/>
          <w:szCs w:val="24"/>
        </w:rPr>
        <w:t>, L. V. (2014). Organizational culture, innovation, and performance: A test of Schein's model. </w:t>
      </w:r>
      <w:r w:rsidRPr="00001111">
        <w:rPr>
          <w:rFonts w:ascii="Times New Roman" w:hAnsi="Times New Roman" w:cs="Times New Roman"/>
          <w:i/>
          <w:iCs/>
          <w:sz w:val="24"/>
          <w:szCs w:val="24"/>
        </w:rPr>
        <w:t>Journal of business research</w:t>
      </w:r>
      <w:r w:rsidRPr="00001111">
        <w:rPr>
          <w:rFonts w:ascii="Times New Roman" w:hAnsi="Times New Roman" w:cs="Times New Roman"/>
          <w:sz w:val="24"/>
          <w:szCs w:val="24"/>
        </w:rPr>
        <w:t>, </w:t>
      </w:r>
      <w:r w:rsidRPr="00001111">
        <w:rPr>
          <w:rFonts w:ascii="Times New Roman" w:hAnsi="Times New Roman" w:cs="Times New Roman"/>
          <w:i/>
          <w:iCs/>
          <w:sz w:val="24"/>
          <w:szCs w:val="24"/>
        </w:rPr>
        <w:t>67</w:t>
      </w:r>
      <w:r w:rsidRPr="00001111">
        <w:rPr>
          <w:rFonts w:ascii="Times New Roman" w:hAnsi="Times New Roman" w:cs="Times New Roman"/>
          <w:sz w:val="24"/>
          <w:szCs w:val="24"/>
        </w:rPr>
        <w:t>(8), 1609-1621.</w:t>
      </w:r>
    </w:p>
    <w:p w:rsidR="00001111" w:rsidRPr="00001111" w:rsidRDefault="00001111" w:rsidP="00001111">
      <w:pPr>
        <w:spacing w:line="360" w:lineRule="auto"/>
        <w:ind w:left="720" w:hanging="720"/>
        <w:rPr>
          <w:rFonts w:ascii="Times New Roman" w:hAnsi="Times New Roman" w:cs="Times New Roman"/>
          <w:sz w:val="24"/>
          <w:szCs w:val="24"/>
        </w:rPr>
      </w:pPr>
      <w:proofErr w:type="spellStart"/>
      <w:r w:rsidRPr="00001111">
        <w:rPr>
          <w:rFonts w:ascii="Times New Roman" w:hAnsi="Times New Roman" w:cs="Times New Roman"/>
          <w:sz w:val="24"/>
          <w:szCs w:val="24"/>
        </w:rPr>
        <w:lastRenderedPageBreak/>
        <w:t>Kanten</w:t>
      </w:r>
      <w:proofErr w:type="spellEnd"/>
      <w:r w:rsidRPr="00001111">
        <w:rPr>
          <w:rFonts w:ascii="Times New Roman" w:hAnsi="Times New Roman" w:cs="Times New Roman"/>
          <w:sz w:val="24"/>
          <w:szCs w:val="24"/>
        </w:rPr>
        <w:t xml:space="preserve">, P., </w:t>
      </w:r>
      <w:proofErr w:type="spellStart"/>
      <w:r w:rsidRPr="00001111">
        <w:rPr>
          <w:rFonts w:ascii="Times New Roman" w:hAnsi="Times New Roman" w:cs="Times New Roman"/>
          <w:sz w:val="24"/>
          <w:szCs w:val="24"/>
        </w:rPr>
        <w:t>Kanten</w:t>
      </w:r>
      <w:proofErr w:type="spellEnd"/>
      <w:r w:rsidRPr="00001111">
        <w:rPr>
          <w:rFonts w:ascii="Times New Roman" w:hAnsi="Times New Roman" w:cs="Times New Roman"/>
          <w:sz w:val="24"/>
          <w:szCs w:val="24"/>
        </w:rPr>
        <w:t xml:space="preserve">, S., &amp; </w:t>
      </w:r>
      <w:proofErr w:type="spellStart"/>
      <w:r w:rsidRPr="00001111">
        <w:rPr>
          <w:rFonts w:ascii="Times New Roman" w:hAnsi="Times New Roman" w:cs="Times New Roman"/>
          <w:sz w:val="24"/>
          <w:szCs w:val="24"/>
        </w:rPr>
        <w:t>Gurlek</w:t>
      </w:r>
      <w:proofErr w:type="spellEnd"/>
      <w:r w:rsidRPr="00001111">
        <w:rPr>
          <w:rFonts w:ascii="Times New Roman" w:hAnsi="Times New Roman" w:cs="Times New Roman"/>
          <w:sz w:val="24"/>
          <w:szCs w:val="24"/>
        </w:rPr>
        <w:t>, M. (2015). The effects of organizational structures and learning organization on job embeddedness and individual adaptive performance. </w:t>
      </w:r>
      <w:r w:rsidRPr="00001111">
        <w:rPr>
          <w:rFonts w:ascii="Times New Roman" w:hAnsi="Times New Roman" w:cs="Times New Roman"/>
          <w:i/>
          <w:iCs/>
          <w:sz w:val="24"/>
          <w:szCs w:val="24"/>
        </w:rPr>
        <w:t>Procedia Economics and Finance</w:t>
      </w:r>
      <w:r w:rsidRPr="00001111">
        <w:rPr>
          <w:rFonts w:ascii="Times New Roman" w:hAnsi="Times New Roman" w:cs="Times New Roman"/>
          <w:sz w:val="24"/>
          <w:szCs w:val="24"/>
        </w:rPr>
        <w:t>, </w:t>
      </w:r>
      <w:r w:rsidRPr="00001111">
        <w:rPr>
          <w:rFonts w:ascii="Times New Roman" w:hAnsi="Times New Roman" w:cs="Times New Roman"/>
          <w:i/>
          <w:iCs/>
          <w:sz w:val="24"/>
          <w:szCs w:val="24"/>
        </w:rPr>
        <w:t>23</w:t>
      </w:r>
      <w:r w:rsidRPr="00001111">
        <w:rPr>
          <w:rFonts w:ascii="Times New Roman" w:hAnsi="Times New Roman" w:cs="Times New Roman"/>
          <w:sz w:val="24"/>
          <w:szCs w:val="24"/>
        </w:rPr>
        <w:t>(2015), 1358-1366.</w:t>
      </w:r>
    </w:p>
    <w:p w:rsidR="00001111" w:rsidRPr="00001111" w:rsidRDefault="00001111" w:rsidP="00001111">
      <w:pPr>
        <w:spacing w:line="360" w:lineRule="auto"/>
        <w:ind w:left="720" w:hanging="720"/>
        <w:rPr>
          <w:rFonts w:ascii="Times New Roman" w:hAnsi="Times New Roman" w:cs="Times New Roman"/>
          <w:sz w:val="24"/>
          <w:szCs w:val="24"/>
          <w:lang w:val="en-US"/>
        </w:rPr>
      </w:pPr>
      <w:r w:rsidRPr="00001111">
        <w:rPr>
          <w:rFonts w:ascii="Times New Roman" w:hAnsi="Times New Roman" w:cs="Times New Roman"/>
          <w:sz w:val="24"/>
          <w:szCs w:val="24"/>
          <w:lang w:val="en-US"/>
        </w:rPr>
        <w:t xml:space="preserve">Martinez, E. A., Beaulieu, N., Gibbons, R., </w:t>
      </w:r>
      <w:proofErr w:type="spellStart"/>
      <w:r w:rsidRPr="00001111">
        <w:rPr>
          <w:rFonts w:ascii="Times New Roman" w:hAnsi="Times New Roman" w:cs="Times New Roman"/>
          <w:sz w:val="24"/>
          <w:szCs w:val="24"/>
          <w:lang w:val="en-US"/>
        </w:rPr>
        <w:t>Pronovost</w:t>
      </w:r>
      <w:proofErr w:type="spellEnd"/>
      <w:r w:rsidRPr="00001111">
        <w:rPr>
          <w:rFonts w:ascii="Times New Roman" w:hAnsi="Times New Roman" w:cs="Times New Roman"/>
          <w:sz w:val="24"/>
          <w:szCs w:val="24"/>
          <w:lang w:val="en-US"/>
        </w:rPr>
        <w:t>, P., &amp; Wang, T. (2015). Organizational culture and performance. </w:t>
      </w:r>
      <w:r w:rsidRPr="00001111">
        <w:rPr>
          <w:rFonts w:ascii="Times New Roman" w:hAnsi="Times New Roman" w:cs="Times New Roman"/>
          <w:i/>
          <w:iCs/>
          <w:sz w:val="24"/>
          <w:szCs w:val="24"/>
          <w:lang w:val="en-US"/>
        </w:rPr>
        <w:t>American Economic Review</w:t>
      </w:r>
      <w:r w:rsidRPr="00001111">
        <w:rPr>
          <w:rFonts w:ascii="Times New Roman" w:hAnsi="Times New Roman" w:cs="Times New Roman"/>
          <w:sz w:val="24"/>
          <w:szCs w:val="24"/>
          <w:lang w:val="en-US"/>
        </w:rPr>
        <w:t>, </w:t>
      </w:r>
      <w:r w:rsidRPr="00001111">
        <w:rPr>
          <w:rFonts w:ascii="Times New Roman" w:hAnsi="Times New Roman" w:cs="Times New Roman"/>
          <w:i/>
          <w:iCs/>
          <w:sz w:val="24"/>
          <w:szCs w:val="24"/>
          <w:lang w:val="en-US"/>
        </w:rPr>
        <w:t>105</w:t>
      </w:r>
      <w:r w:rsidRPr="00001111">
        <w:rPr>
          <w:rFonts w:ascii="Times New Roman" w:hAnsi="Times New Roman" w:cs="Times New Roman"/>
          <w:sz w:val="24"/>
          <w:szCs w:val="24"/>
          <w:lang w:val="en-US"/>
        </w:rPr>
        <w:t>(5), 331-35.</w:t>
      </w:r>
    </w:p>
    <w:p w:rsidR="00001111" w:rsidRPr="00001111" w:rsidRDefault="00001111" w:rsidP="00001111">
      <w:pPr>
        <w:spacing w:line="360" w:lineRule="auto"/>
        <w:ind w:left="720" w:hanging="720"/>
        <w:rPr>
          <w:rFonts w:ascii="Times New Roman" w:hAnsi="Times New Roman" w:cs="Times New Roman"/>
          <w:sz w:val="24"/>
          <w:szCs w:val="24"/>
          <w:lang w:val="en-US"/>
        </w:rPr>
      </w:pPr>
      <w:proofErr w:type="spellStart"/>
      <w:r w:rsidRPr="00001111">
        <w:rPr>
          <w:rFonts w:ascii="Times New Roman" w:hAnsi="Times New Roman" w:cs="Times New Roman"/>
          <w:sz w:val="24"/>
          <w:szCs w:val="24"/>
          <w:lang w:val="en-US"/>
        </w:rPr>
        <w:t>Shafritz</w:t>
      </w:r>
      <w:proofErr w:type="spellEnd"/>
      <w:r w:rsidRPr="00001111">
        <w:rPr>
          <w:rFonts w:ascii="Times New Roman" w:hAnsi="Times New Roman" w:cs="Times New Roman"/>
          <w:sz w:val="24"/>
          <w:szCs w:val="24"/>
          <w:lang w:val="en-US"/>
        </w:rPr>
        <w:t xml:space="preserve">, J. M., </w:t>
      </w:r>
      <w:proofErr w:type="spellStart"/>
      <w:r w:rsidRPr="00001111">
        <w:rPr>
          <w:rFonts w:ascii="Times New Roman" w:hAnsi="Times New Roman" w:cs="Times New Roman"/>
          <w:sz w:val="24"/>
          <w:szCs w:val="24"/>
          <w:lang w:val="en-US"/>
        </w:rPr>
        <w:t>Ott</w:t>
      </w:r>
      <w:proofErr w:type="spellEnd"/>
      <w:r w:rsidRPr="00001111">
        <w:rPr>
          <w:rFonts w:ascii="Times New Roman" w:hAnsi="Times New Roman" w:cs="Times New Roman"/>
          <w:sz w:val="24"/>
          <w:szCs w:val="24"/>
          <w:lang w:val="en-US"/>
        </w:rPr>
        <w:t>, J. S., &amp; Jang, Y. S. (2015). </w:t>
      </w:r>
      <w:r w:rsidRPr="00001111">
        <w:rPr>
          <w:rFonts w:ascii="Times New Roman" w:hAnsi="Times New Roman" w:cs="Times New Roman"/>
          <w:i/>
          <w:iCs/>
          <w:sz w:val="24"/>
          <w:szCs w:val="24"/>
          <w:lang w:val="en-US"/>
        </w:rPr>
        <w:t>Classics of organization theory</w:t>
      </w:r>
      <w:r w:rsidRPr="00001111">
        <w:rPr>
          <w:rFonts w:ascii="Times New Roman" w:hAnsi="Times New Roman" w:cs="Times New Roman"/>
          <w:sz w:val="24"/>
          <w:szCs w:val="24"/>
          <w:lang w:val="en-US"/>
        </w:rPr>
        <w:t>. Cengage Learning.</w:t>
      </w:r>
    </w:p>
    <w:p w:rsidR="00001111" w:rsidRPr="00001111" w:rsidRDefault="00001111" w:rsidP="00001111">
      <w:pPr>
        <w:spacing w:line="360" w:lineRule="auto"/>
        <w:ind w:left="720" w:hanging="720"/>
        <w:rPr>
          <w:rFonts w:ascii="Times New Roman" w:hAnsi="Times New Roman" w:cs="Times New Roman"/>
          <w:sz w:val="24"/>
          <w:szCs w:val="24"/>
        </w:rPr>
      </w:pPr>
      <w:proofErr w:type="spellStart"/>
      <w:r w:rsidRPr="00001111">
        <w:rPr>
          <w:rFonts w:ascii="Times New Roman" w:hAnsi="Times New Roman" w:cs="Times New Roman"/>
          <w:sz w:val="24"/>
          <w:szCs w:val="24"/>
        </w:rPr>
        <w:t>Yanase</w:t>
      </w:r>
      <w:proofErr w:type="spellEnd"/>
      <w:r w:rsidRPr="00001111">
        <w:rPr>
          <w:rFonts w:ascii="Times New Roman" w:hAnsi="Times New Roman" w:cs="Times New Roman"/>
          <w:sz w:val="24"/>
          <w:szCs w:val="24"/>
        </w:rPr>
        <w:t xml:space="preserve">, N., &amp; </w:t>
      </w:r>
      <w:proofErr w:type="spellStart"/>
      <w:r w:rsidRPr="00001111">
        <w:rPr>
          <w:rFonts w:ascii="Times New Roman" w:hAnsi="Times New Roman" w:cs="Times New Roman"/>
          <w:sz w:val="24"/>
          <w:szCs w:val="24"/>
        </w:rPr>
        <w:t>Limpaphayom</w:t>
      </w:r>
      <w:proofErr w:type="spellEnd"/>
      <w:r w:rsidRPr="00001111">
        <w:rPr>
          <w:rFonts w:ascii="Times New Roman" w:hAnsi="Times New Roman" w:cs="Times New Roman"/>
          <w:sz w:val="24"/>
          <w:szCs w:val="24"/>
        </w:rPr>
        <w:t>, P. (2017). Organization structure and corporate demand for reinsurance: The case of the Japanese Keiretsu. </w:t>
      </w:r>
      <w:r w:rsidRPr="00001111">
        <w:rPr>
          <w:rFonts w:ascii="Times New Roman" w:hAnsi="Times New Roman" w:cs="Times New Roman"/>
          <w:i/>
          <w:iCs/>
          <w:sz w:val="24"/>
          <w:szCs w:val="24"/>
        </w:rPr>
        <w:t>Journal of Risk and Insurance</w:t>
      </w:r>
      <w:r w:rsidRPr="00001111">
        <w:rPr>
          <w:rFonts w:ascii="Times New Roman" w:hAnsi="Times New Roman" w:cs="Times New Roman"/>
          <w:sz w:val="24"/>
          <w:szCs w:val="24"/>
        </w:rPr>
        <w:t>, </w:t>
      </w:r>
      <w:r w:rsidRPr="00001111">
        <w:rPr>
          <w:rFonts w:ascii="Times New Roman" w:hAnsi="Times New Roman" w:cs="Times New Roman"/>
          <w:i/>
          <w:iCs/>
          <w:sz w:val="24"/>
          <w:szCs w:val="24"/>
        </w:rPr>
        <w:t>84</w:t>
      </w:r>
      <w:r w:rsidRPr="00001111">
        <w:rPr>
          <w:rFonts w:ascii="Times New Roman" w:hAnsi="Times New Roman" w:cs="Times New Roman"/>
          <w:sz w:val="24"/>
          <w:szCs w:val="24"/>
        </w:rPr>
        <w:t>(2), 599-629.</w:t>
      </w:r>
    </w:p>
    <w:p w:rsidR="003E62DC" w:rsidRPr="003E62DC" w:rsidRDefault="003E62DC" w:rsidP="00ED2F29">
      <w:pPr>
        <w:spacing w:line="480" w:lineRule="auto"/>
        <w:rPr>
          <w:rFonts w:ascii="Times New Roman" w:hAnsi="Times New Roman" w:cs="Times New Roman"/>
          <w:sz w:val="24"/>
          <w:szCs w:val="24"/>
        </w:rPr>
      </w:pPr>
    </w:p>
    <w:sectPr w:rsidR="003E62DC" w:rsidRPr="003E62D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A59" w:rsidRDefault="00E82A59" w:rsidP="003E62DC">
      <w:pPr>
        <w:spacing w:after="0" w:line="240" w:lineRule="auto"/>
      </w:pPr>
      <w:r>
        <w:separator/>
      </w:r>
    </w:p>
  </w:endnote>
  <w:endnote w:type="continuationSeparator" w:id="0">
    <w:p w:rsidR="00E82A59" w:rsidRDefault="00E82A59" w:rsidP="003E6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A59" w:rsidRDefault="00E82A59" w:rsidP="003E62DC">
      <w:pPr>
        <w:spacing w:after="0" w:line="240" w:lineRule="auto"/>
      </w:pPr>
      <w:r>
        <w:separator/>
      </w:r>
    </w:p>
  </w:footnote>
  <w:footnote w:type="continuationSeparator" w:id="0">
    <w:p w:rsidR="00E82A59" w:rsidRDefault="00E82A59" w:rsidP="003E6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65923303"/>
      <w:docPartObj>
        <w:docPartGallery w:val="Page Numbers (Top of Page)"/>
        <w:docPartUnique/>
      </w:docPartObj>
    </w:sdtPr>
    <w:sdtEndPr>
      <w:rPr>
        <w:noProof/>
      </w:rPr>
    </w:sdtEndPr>
    <w:sdtContent>
      <w:p w:rsidR="003E62DC" w:rsidRPr="003E62DC" w:rsidRDefault="003E62DC" w:rsidP="003E62DC">
        <w:pPr>
          <w:pStyle w:val="Antet"/>
          <w:jc w:val="right"/>
          <w:rPr>
            <w:rFonts w:ascii="Times New Roman" w:hAnsi="Times New Roman" w:cs="Times New Roman"/>
            <w:sz w:val="24"/>
            <w:szCs w:val="24"/>
          </w:rPr>
        </w:pPr>
        <w:r w:rsidRPr="003E62DC">
          <w:rPr>
            <w:rFonts w:ascii="Times New Roman" w:hAnsi="Times New Roman" w:cs="Times New Roman"/>
            <w:sz w:val="24"/>
            <w:szCs w:val="24"/>
          </w:rPr>
          <w:t>ORGANIZATION STRUCTURE, CULTURE AND PERFORMANCE</w:t>
        </w:r>
        <w:r>
          <w:rPr>
            <w:rFonts w:ascii="Times New Roman" w:hAnsi="Times New Roman" w:cs="Times New Roman"/>
            <w:sz w:val="24"/>
            <w:szCs w:val="24"/>
          </w:rPr>
          <w:t xml:space="preserve">                           </w:t>
        </w:r>
        <w:r w:rsidRPr="003E62DC">
          <w:rPr>
            <w:rFonts w:ascii="Times New Roman" w:hAnsi="Times New Roman" w:cs="Times New Roman"/>
            <w:sz w:val="24"/>
            <w:szCs w:val="24"/>
          </w:rPr>
          <w:fldChar w:fldCharType="begin"/>
        </w:r>
        <w:r w:rsidRPr="003E62DC">
          <w:rPr>
            <w:rFonts w:ascii="Times New Roman" w:hAnsi="Times New Roman" w:cs="Times New Roman"/>
            <w:sz w:val="24"/>
            <w:szCs w:val="24"/>
          </w:rPr>
          <w:instrText xml:space="preserve"> PAGE   \* MERGEFORMAT </w:instrText>
        </w:r>
        <w:r w:rsidRPr="003E62DC">
          <w:rPr>
            <w:rFonts w:ascii="Times New Roman" w:hAnsi="Times New Roman" w:cs="Times New Roman"/>
            <w:sz w:val="24"/>
            <w:szCs w:val="24"/>
          </w:rPr>
          <w:fldChar w:fldCharType="separate"/>
        </w:r>
        <w:r w:rsidR="002A132A">
          <w:rPr>
            <w:rFonts w:ascii="Times New Roman" w:hAnsi="Times New Roman" w:cs="Times New Roman"/>
            <w:noProof/>
            <w:sz w:val="24"/>
            <w:szCs w:val="24"/>
          </w:rPr>
          <w:t>6</w:t>
        </w:r>
        <w:r w:rsidRPr="003E62DC">
          <w:rPr>
            <w:rFonts w:ascii="Times New Roman" w:hAnsi="Times New Roman" w:cs="Times New Roman"/>
            <w:noProof/>
            <w:sz w:val="24"/>
            <w:szCs w:val="24"/>
          </w:rPr>
          <w:fldChar w:fldCharType="end"/>
        </w:r>
      </w:p>
    </w:sdtContent>
  </w:sdt>
  <w:p w:rsidR="003E62DC" w:rsidRDefault="003E62DC">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087"/>
    <w:rsid w:val="00001111"/>
    <w:rsid w:val="000025F9"/>
    <w:rsid w:val="000056E5"/>
    <w:rsid w:val="000260DD"/>
    <w:rsid w:val="00062BA2"/>
    <w:rsid w:val="0007573D"/>
    <w:rsid w:val="000B5D2E"/>
    <w:rsid w:val="000B623E"/>
    <w:rsid w:val="000E5CBE"/>
    <w:rsid w:val="001C3232"/>
    <w:rsid w:val="001D0F75"/>
    <w:rsid w:val="00263324"/>
    <w:rsid w:val="00275F65"/>
    <w:rsid w:val="0028708F"/>
    <w:rsid w:val="00294554"/>
    <w:rsid w:val="00297E15"/>
    <w:rsid w:val="002A132A"/>
    <w:rsid w:val="002A5A35"/>
    <w:rsid w:val="002C1292"/>
    <w:rsid w:val="002F1744"/>
    <w:rsid w:val="00314FDD"/>
    <w:rsid w:val="00332DFA"/>
    <w:rsid w:val="0035232B"/>
    <w:rsid w:val="00391F63"/>
    <w:rsid w:val="003C35B4"/>
    <w:rsid w:val="003E62DC"/>
    <w:rsid w:val="003F07F8"/>
    <w:rsid w:val="004F1AEB"/>
    <w:rsid w:val="004F5E79"/>
    <w:rsid w:val="00594E8B"/>
    <w:rsid w:val="00646B5B"/>
    <w:rsid w:val="00650E4E"/>
    <w:rsid w:val="00655927"/>
    <w:rsid w:val="0068794D"/>
    <w:rsid w:val="006F2274"/>
    <w:rsid w:val="006F2A63"/>
    <w:rsid w:val="00724545"/>
    <w:rsid w:val="00762270"/>
    <w:rsid w:val="00762AB8"/>
    <w:rsid w:val="0077559E"/>
    <w:rsid w:val="00841054"/>
    <w:rsid w:val="00866391"/>
    <w:rsid w:val="008C6A60"/>
    <w:rsid w:val="009131BE"/>
    <w:rsid w:val="009451C5"/>
    <w:rsid w:val="00952FD3"/>
    <w:rsid w:val="00957EA6"/>
    <w:rsid w:val="009F1CE8"/>
    <w:rsid w:val="009F6F7E"/>
    <w:rsid w:val="00A013B8"/>
    <w:rsid w:val="00A240D7"/>
    <w:rsid w:val="00A9305D"/>
    <w:rsid w:val="00AA7601"/>
    <w:rsid w:val="00BC0B5B"/>
    <w:rsid w:val="00BE5102"/>
    <w:rsid w:val="00C1203E"/>
    <w:rsid w:val="00C60087"/>
    <w:rsid w:val="00C9420E"/>
    <w:rsid w:val="00CE14BC"/>
    <w:rsid w:val="00D80E7F"/>
    <w:rsid w:val="00D83FFB"/>
    <w:rsid w:val="00DA4484"/>
    <w:rsid w:val="00E43600"/>
    <w:rsid w:val="00E82A59"/>
    <w:rsid w:val="00ED2F29"/>
    <w:rsid w:val="00F936CD"/>
    <w:rsid w:val="00FD1F5A"/>
    <w:rsid w:val="00FE6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E62D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E62DC"/>
    <w:rPr>
      <w:lang w:val="en-AU"/>
    </w:rPr>
  </w:style>
  <w:style w:type="paragraph" w:styleId="Subsol">
    <w:name w:val="footer"/>
    <w:basedOn w:val="Normal"/>
    <w:link w:val="SubsolCaracter"/>
    <w:uiPriority w:val="99"/>
    <w:unhideWhenUsed/>
    <w:rsid w:val="003E62D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E62DC"/>
    <w:rPr>
      <w:lang w:val="en-AU"/>
    </w:rPr>
  </w:style>
  <w:style w:type="character" w:styleId="Hyperlink">
    <w:name w:val="Hyperlink"/>
    <w:basedOn w:val="Fontdeparagrafimplicit"/>
    <w:uiPriority w:val="99"/>
    <w:unhideWhenUsed/>
    <w:rsid w:val="00A240D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E62D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E62DC"/>
    <w:rPr>
      <w:lang w:val="en-AU"/>
    </w:rPr>
  </w:style>
  <w:style w:type="paragraph" w:styleId="Subsol">
    <w:name w:val="footer"/>
    <w:basedOn w:val="Normal"/>
    <w:link w:val="SubsolCaracter"/>
    <w:uiPriority w:val="99"/>
    <w:unhideWhenUsed/>
    <w:rsid w:val="003E62D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E62DC"/>
    <w:rPr>
      <w:lang w:val="en-AU"/>
    </w:rPr>
  </w:style>
  <w:style w:type="character" w:styleId="Hyperlink">
    <w:name w:val="Hyperlink"/>
    <w:basedOn w:val="Fontdeparagrafimplicit"/>
    <w:uiPriority w:val="99"/>
    <w:unhideWhenUsed/>
    <w:rsid w:val="00A240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1C4BFEF-5F2C-4116-8DE6-03AEA8E27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11</Pages>
  <Words>2280</Words>
  <Characters>13229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7404</dc:creator>
  <cp:keywords/>
  <dc:description/>
  <cp:lastModifiedBy>Asus</cp:lastModifiedBy>
  <cp:revision>72</cp:revision>
  <dcterms:created xsi:type="dcterms:W3CDTF">2020-08-23T18:07:00Z</dcterms:created>
  <dcterms:modified xsi:type="dcterms:W3CDTF">2020-08-29T16:28:00Z</dcterms:modified>
</cp:coreProperties>
</file>