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B9A92" w14:textId="6B7A07EB" w:rsidR="00DE35C0" w:rsidRDefault="00DE35C0">
      <w:r>
        <w:t>Name: Katrina Eatwell</w:t>
      </w:r>
    </w:p>
    <w:p w14:paraId="4A0A70A5" w14:textId="5632FA14" w:rsidR="00DE35C0" w:rsidRDefault="00DE35C0">
      <w:r>
        <w:t>Shoulder number: 2338</w:t>
      </w:r>
    </w:p>
    <w:p w14:paraId="7CB0ACD3" w14:textId="435657A2" w:rsidR="00DE35C0" w:rsidRDefault="00DE35C0">
      <w:r>
        <w:t>Force number: 407835</w:t>
      </w:r>
    </w:p>
    <w:p w14:paraId="34118C9E" w14:textId="5B0017A2" w:rsidR="00DE35C0" w:rsidRDefault="00DE35C0">
      <w:r>
        <w:t>Student university number: 2031350</w:t>
      </w:r>
    </w:p>
    <w:p w14:paraId="45673DB2" w14:textId="070C1DBF" w:rsidR="00DE35C0" w:rsidRDefault="00DE35C0">
      <w:r>
        <w:t xml:space="preserve">Exam 2 </w:t>
      </w:r>
      <w:r w:rsidR="006A6400">
        <w:t>(DHEP)</w:t>
      </w:r>
    </w:p>
    <w:p w14:paraId="15FF52C3" w14:textId="76DDD737" w:rsidR="00DE35C0" w:rsidRDefault="00DE35C0">
      <w:r>
        <w:t>29/11/2021</w:t>
      </w:r>
    </w:p>
    <w:p w14:paraId="379646FA" w14:textId="1B2DB12D" w:rsidR="006A6400" w:rsidRDefault="006A6400"/>
    <w:p w14:paraId="42F2C258" w14:textId="54D362FE" w:rsidR="006A6400" w:rsidRDefault="00280B82">
      <w:r>
        <w:t xml:space="preserve">Q1. </w:t>
      </w:r>
    </w:p>
    <w:p w14:paraId="4C89999E" w14:textId="77C89529" w:rsidR="009A448F" w:rsidRDefault="009A448F">
      <w:r>
        <w:t xml:space="preserve">An officer must be in full uniform </w:t>
      </w:r>
      <w:r w:rsidR="005A651C">
        <w:t xml:space="preserve">and can stop a vehicle or motorcycle driving on a road or in a public place </w:t>
      </w:r>
    </w:p>
    <w:p w14:paraId="183C4F94" w14:textId="45BCDB72" w:rsidR="00171EEA" w:rsidRDefault="00171EEA">
      <w:r>
        <w:t xml:space="preserve">And have a suspicion that a person may be driving with no insurance, or in accordance to the insurance </w:t>
      </w:r>
      <w:r w:rsidR="00864B9E">
        <w:t>or driving licence type</w:t>
      </w:r>
    </w:p>
    <w:p w14:paraId="7D3BE10C" w14:textId="37267F1A" w:rsidR="00623EC8" w:rsidRDefault="00EE437E">
      <w:r>
        <w:t>A suspicion that the driver was driving or has been driving u</w:t>
      </w:r>
      <w:r w:rsidR="00623EC8">
        <w:t xml:space="preserve">nder the influence of drugs or alcohol or driving dangerously </w:t>
      </w:r>
    </w:p>
    <w:p w14:paraId="720F4027" w14:textId="093DA3B5" w:rsidR="00FE160D" w:rsidRDefault="00EE437E">
      <w:r>
        <w:t xml:space="preserve">It is an offence not to stop for an officer in uniform </w:t>
      </w:r>
    </w:p>
    <w:p w14:paraId="1CBE0596" w14:textId="77777777" w:rsidR="00DB76BA" w:rsidRDefault="00DB76BA"/>
    <w:p w14:paraId="4ED2D0C5" w14:textId="6C67E63E" w:rsidR="00FE160D" w:rsidRDefault="00FE160D">
      <w:r>
        <w:t xml:space="preserve">Q2. </w:t>
      </w:r>
      <w:r w:rsidR="008F112C">
        <w:t xml:space="preserve"> </w:t>
      </w:r>
      <w:r w:rsidR="00DB76BA">
        <w:t xml:space="preserve">An officer in full uniform has the power to stop a </w:t>
      </w:r>
      <w:r w:rsidR="00E8681C">
        <w:t>vehicle or motorcycle, on a road or any public place, if there is a suspicion that the driver</w:t>
      </w:r>
    </w:p>
    <w:p w14:paraId="68F8C5D7" w14:textId="67144CBD" w:rsidR="00E8681C" w:rsidRDefault="00E8681C">
      <w:r>
        <w:t>Has been or is driv</w:t>
      </w:r>
      <w:r w:rsidR="002B0DCE">
        <w:t xml:space="preserve">ing at the time of the relevant offence </w:t>
      </w:r>
    </w:p>
    <w:p w14:paraId="21DADE53" w14:textId="6893BFAB" w:rsidR="00B75C37" w:rsidRDefault="002B0DCE">
      <w:r>
        <w:t xml:space="preserve">Whilst the mechanically propelled vehicle is in motion, the </w:t>
      </w:r>
      <w:r w:rsidR="00DA5120">
        <w:t xml:space="preserve">person behind the wheel at the time of the relevant offence is the driver and can be assumed to have committed the offence </w:t>
      </w:r>
      <w:r w:rsidR="00B75C37">
        <w:t xml:space="preserve">whilst unfit through drink or drugs. </w:t>
      </w:r>
    </w:p>
    <w:p w14:paraId="7B84F0E1" w14:textId="77777777" w:rsidR="00FE160D" w:rsidRDefault="00FE160D"/>
    <w:p w14:paraId="2CD8D510" w14:textId="14A19279" w:rsidR="00171EEA" w:rsidRDefault="00FE160D">
      <w:r>
        <w:t>Q3. Section 3</w:t>
      </w:r>
      <w:r w:rsidR="0057640B">
        <w:t xml:space="preserve"> Road Traffic Act driving without due care and attention or reasonable consideration</w:t>
      </w:r>
    </w:p>
    <w:p w14:paraId="157CF0D2" w14:textId="1FCBDDDB" w:rsidR="0057640B" w:rsidRDefault="0058613B">
      <w:r>
        <w:t xml:space="preserve">A person driving on a road or other public place without due care attention or without reasonable consideration is guilty of this offence under section 3 road traffic act </w:t>
      </w:r>
      <w:r w:rsidR="00CE1CD5">
        <w:t>1988</w:t>
      </w:r>
    </w:p>
    <w:p w14:paraId="639F7730" w14:textId="77AC5F13" w:rsidR="0058613B" w:rsidRDefault="0058613B"/>
    <w:p w14:paraId="2AC858A9" w14:textId="6305420B" w:rsidR="0058613B" w:rsidRDefault="0058613B">
      <w:r>
        <w:t xml:space="preserve">Q4. </w:t>
      </w:r>
      <w:r w:rsidR="00735B53">
        <w:t xml:space="preserve"> Protects people from </w:t>
      </w:r>
      <w:r w:rsidR="00E3766F">
        <w:t xml:space="preserve">harm </w:t>
      </w:r>
    </w:p>
    <w:p w14:paraId="5BC39B07" w14:textId="50A4BF66" w:rsidR="00E3766F" w:rsidRDefault="00E3766F">
      <w:r>
        <w:t xml:space="preserve">Speeding </w:t>
      </w:r>
    </w:p>
    <w:p w14:paraId="5B4F97A6" w14:textId="0D9B4F32" w:rsidR="00E3766F" w:rsidRDefault="00E3766F">
      <w:r>
        <w:t xml:space="preserve">Using a mobile phone </w:t>
      </w:r>
    </w:p>
    <w:p w14:paraId="1A39EAF0" w14:textId="27E449F9" w:rsidR="00E3766F" w:rsidRDefault="00E3766F">
      <w:r>
        <w:t xml:space="preserve">Driving carelessly </w:t>
      </w:r>
    </w:p>
    <w:p w14:paraId="7BF6ADCB" w14:textId="09AED270" w:rsidR="00E3766F" w:rsidRDefault="00E3766F">
      <w:r>
        <w:t xml:space="preserve">Drink driving </w:t>
      </w:r>
    </w:p>
    <w:p w14:paraId="12CBCCE9" w14:textId="3FA38332" w:rsidR="00E3766F" w:rsidRDefault="00E3766F">
      <w:r>
        <w:t xml:space="preserve">And not wearing a seatbelt are all fatal </w:t>
      </w:r>
      <w:r w:rsidR="00474DEF">
        <w:t>incidents which need to be talked. There is a duty amongst the road traffic police to help reduce this activity to keep people on the roads safe.</w:t>
      </w:r>
    </w:p>
    <w:p w14:paraId="7EECE4CF" w14:textId="58D9074D" w:rsidR="00D6729D" w:rsidRDefault="00D6729D">
      <w:r>
        <w:lastRenderedPageBreak/>
        <w:t xml:space="preserve">Detects it faster and more widespread </w:t>
      </w:r>
    </w:p>
    <w:p w14:paraId="18F9E7D9" w14:textId="39C7566C" w:rsidR="00D6729D" w:rsidRDefault="00777EE1">
      <w:r>
        <w:t>Gives</w:t>
      </w:r>
      <w:r w:rsidR="00D6729D">
        <w:t xml:space="preserve"> a presence that we are looking out for it </w:t>
      </w:r>
      <w:r>
        <w:t>and such offences on the road are not</w:t>
      </w:r>
      <w:r w:rsidR="00D6729D">
        <w:t xml:space="preserve"> tolerated </w:t>
      </w:r>
    </w:p>
    <w:p w14:paraId="6B2DAFAE" w14:textId="52B9A4B0" w:rsidR="000C4892" w:rsidRDefault="000C4892"/>
    <w:p w14:paraId="7C69367F" w14:textId="1FDC0753" w:rsidR="000C4892" w:rsidRDefault="000C4892">
      <w:r>
        <w:t xml:space="preserve">Q5. An officer in full uniform </w:t>
      </w:r>
      <w:r w:rsidR="00C63AA2">
        <w:t xml:space="preserve">can stop a motor vehicle or motorcycle on a road or other public place </w:t>
      </w:r>
    </w:p>
    <w:p w14:paraId="001E04EE" w14:textId="78FC9340" w:rsidR="000C4892" w:rsidRDefault="000C4892">
      <w:r>
        <w:t xml:space="preserve">If there is suspicion and a person is driving without insurance </w:t>
      </w:r>
    </w:p>
    <w:p w14:paraId="0CA9FE02" w14:textId="696B8D01" w:rsidR="000C4892" w:rsidRDefault="000C4892">
      <w:r>
        <w:t>Or is driving not in accordance to their</w:t>
      </w:r>
      <w:r w:rsidR="00B92291">
        <w:t xml:space="preserve"> insurance,</w:t>
      </w:r>
      <w:r>
        <w:t xml:space="preserve"> driving licence</w:t>
      </w:r>
      <w:r w:rsidR="005E7FC1">
        <w:t xml:space="preserve">/ category </w:t>
      </w:r>
    </w:p>
    <w:p w14:paraId="2F4C3CDD" w14:textId="5819577C" w:rsidR="00143CD6" w:rsidRDefault="00143CD6">
      <w:r>
        <w:t xml:space="preserve">We suspect they are </w:t>
      </w:r>
      <w:r w:rsidR="00C63AA2">
        <w:t>under the influence of drink or drugs</w:t>
      </w:r>
    </w:p>
    <w:p w14:paraId="1BE7D6C8" w14:textId="0F9CEF2B" w:rsidR="005E7FC1" w:rsidRDefault="005E7FC1">
      <w:r>
        <w:t>Or they fail to stop</w:t>
      </w:r>
      <w:r w:rsidR="00C63AA2">
        <w:t xml:space="preserve"> the vehicle for the officer</w:t>
      </w:r>
    </w:p>
    <w:p w14:paraId="5AE9843F" w14:textId="2A32CC7E" w:rsidR="005E7FC1" w:rsidRDefault="005E7FC1">
      <w:r>
        <w:t xml:space="preserve">We have a power to seize the vehicle </w:t>
      </w:r>
      <w:r w:rsidR="00B92291">
        <w:t xml:space="preserve">if any of the following is committed </w:t>
      </w:r>
    </w:p>
    <w:p w14:paraId="17009B9C" w14:textId="0D5E79A1" w:rsidR="005E7FC1" w:rsidRDefault="005E7FC1"/>
    <w:p w14:paraId="616C0D13" w14:textId="7B244080" w:rsidR="002A599D" w:rsidRDefault="005E7FC1">
      <w:r>
        <w:t xml:space="preserve">Q6. </w:t>
      </w:r>
      <w:r w:rsidR="002A599D">
        <w:t xml:space="preserve"> Owning to the presence of a mechanically propelled vehicle, on a road or any other public place</w:t>
      </w:r>
    </w:p>
    <w:p w14:paraId="7D486C25" w14:textId="186DD586" w:rsidR="00664E24" w:rsidRDefault="00664E24">
      <w:r>
        <w:t xml:space="preserve">And incident occurs whereby </w:t>
      </w:r>
    </w:p>
    <w:p w14:paraId="38CB69DF" w14:textId="302FC0AB" w:rsidR="002A599D" w:rsidRDefault="002A599D">
      <w:r>
        <w:t xml:space="preserve">Personal injury is caused to </w:t>
      </w:r>
      <w:r w:rsidR="003242E5">
        <w:t>the</w:t>
      </w:r>
      <w:r>
        <w:t xml:space="preserve"> person (other than the driver of the </w:t>
      </w:r>
      <w:proofErr w:type="spellStart"/>
      <w:r>
        <w:t>mpv</w:t>
      </w:r>
      <w:proofErr w:type="spellEnd"/>
      <w:r>
        <w:t>)</w:t>
      </w:r>
    </w:p>
    <w:p w14:paraId="583810EE" w14:textId="73547509" w:rsidR="002A599D" w:rsidRDefault="002A599D">
      <w:r>
        <w:t xml:space="preserve">Or damage is caused to a vehicle (other than the MPV or </w:t>
      </w:r>
      <w:r w:rsidR="003242E5">
        <w:t xml:space="preserve">any </w:t>
      </w:r>
      <w:r>
        <w:t>trailer drawn by it)</w:t>
      </w:r>
    </w:p>
    <w:p w14:paraId="15E729B8" w14:textId="2159B45B" w:rsidR="002A599D" w:rsidRDefault="002A599D">
      <w:r>
        <w:t xml:space="preserve">Or property fixed to, constructed to or growing in or </w:t>
      </w:r>
      <w:r w:rsidR="003242E5">
        <w:t xml:space="preserve">on </w:t>
      </w:r>
      <w:r>
        <w:t xml:space="preserve">any other part of the land or anything which may be adjacent to the land on it. </w:t>
      </w:r>
    </w:p>
    <w:p w14:paraId="1FADC897" w14:textId="68F4FA88" w:rsidR="006A3026" w:rsidRDefault="006A3026"/>
    <w:p w14:paraId="64ADAD02" w14:textId="77777777" w:rsidR="00C20F8B" w:rsidRDefault="006A3026">
      <w:r>
        <w:t xml:space="preserve">Q7.  </w:t>
      </w:r>
      <w:r w:rsidR="00392289">
        <w:t>A family liaison officer’s role is to be support for the family who are involved or victims of a road traffic collision</w:t>
      </w:r>
      <w:r w:rsidR="00C20F8B">
        <w:t>.</w:t>
      </w:r>
    </w:p>
    <w:p w14:paraId="193C1DA8" w14:textId="3B38A8A0" w:rsidR="006A3026" w:rsidRDefault="00C20F8B">
      <w:r>
        <w:t>They break sad news of death to the family if the incident has been fatal</w:t>
      </w:r>
    </w:p>
    <w:p w14:paraId="07A9C531" w14:textId="27365FFC" w:rsidR="00C20F8B" w:rsidRDefault="00C20F8B">
      <w:r>
        <w:t xml:space="preserve">They provide </w:t>
      </w:r>
      <w:r w:rsidR="007135FF">
        <w:t xml:space="preserve">help going forward, any mental health services they should need, hotlines, numbers etc </w:t>
      </w:r>
    </w:p>
    <w:p w14:paraId="14D0F23A" w14:textId="77777777" w:rsidR="007135FF" w:rsidRDefault="007135FF">
      <w:r>
        <w:t>Refer them to counselling</w:t>
      </w:r>
    </w:p>
    <w:p w14:paraId="6C0D161E" w14:textId="1AFD8970" w:rsidR="007135FF" w:rsidRDefault="007135FF">
      <w:r>
        <w:t xml:space="preserve">Provide help and support with the funeral and what comes next </w:t>
      </w:r>
    </w:p>
    <w:p w14:paraId="3E6758C7" w14:textId="77777777" w:rsidR="000543BF" w:rsidRDefault="00F061FE">
      <w:r>
        <w:t>FLO take over from a</w:t>
      </w:r>
      <w:r w:rsidR="000543BF">
        <w:t xml:space="preserve"> </w:t>
      </w:r>
      <w:r>
        <w:t>constable</w:t>
      </w:r>
    </w:p>
    <w:p w14:paraId="0B8E46F0" w14:textId="2904F63D" w:rsidR="00F061FE" w:rsidRDefault="00F061FE">
      <w:r>
        <w:t xml:space="preserve"> have far more training and experience with bereavement </w:t>
      </w:r>
    </w:p>
    <w:p w14:paraId="5A5D43E8" w14:textId="4703041B" w:rsidR="007135FF" w:rsidRDefault="007135FF"/>
    <w:p w14:paraId="59C15E11" w14:textId="16BDC7BF" w:rsidR="007135FF" w:rsidRDefault="007135FF">
      <w:r>
        <w:t>Q8.</w:t>
      </w:r>
      <w:r w:rsidR="00F51A7F">
        <w:t xml:space="preserve"> A </w:t>
      </w:r>
      <w:r w:rsidR="00652FCA">
        <w:t>road traffic collision is reportable if an accident occurs whereby personal injury is caused</w:t>
      </w:r>
      <w:r w:rsidR="00D56666">
        <w:t xml:space="preserve">, damage is caused to a vehicle an animal or property. People/ the public have a duty or care to report a road traffic collision to prevent further hazards on the roads and other crashes and accidents. </w:t>
      </w:r>
      <w:r w:rsidR="009150EC">
        <w:t xml:space="preserve">It is an offence to not report an accident if you have witnessed it and you can see it is a hazard on a road or a public place causing hazards and further danger to the passengers of the vehicle involved and the </w:t>
      </w:r>
      <w:r w:rsidR="001415E2">
        <w:t>ongoing traffic and cars</w:t>
      </w:r>
    </w:p>
    <w:p w14:paraId="0CCDC594" w14:textId="4D2184D3" w:rsidR="000B6F92" w:rsidRDefault="000B6F92"/>
    <w:p w14:paraId="19F16620" w14:textId="7B585594" w:rsidR="000B6F92" w:rsidRDefault="000B6F92">
      <w:r>
        <w:lastRenderedPageBreak/>
        <w:t xml:space="preserve">Q9. </w:t>
      </w:r>
      <w:r w:rsidR="005C1530">
        <w:t xml:space="preserve"> Section 6E road traffic act 1988</w:t>
      </w:r>
    </w:p>
    <w:p w14:paraId="06D81B2F" w14:textId="084632A1" w:rsidR="00310A9E" w:rsidRDefault="00310A9E">
      <w:r>
        <w:t xml:space="preserve">Officers have a power to enter a property, using reasonable force </w:t>
      </w:r>
      <w:r w:rsidR="00DB2704">
        <w:t>to administrate a preliminary t</w:t>
      </w:r>
      <w:r w:rsidR="00D210DB">
        <w:t>est and you have suspicion that at the time of them driving, they were under the influence of drinks or drugs.</w:t>
      </w:r>
    </w:p>
    <w:p w14:paraId="54119B19" w14:textId="36CAD84B" w:rsidR="00D210DB" w:rsidRDefault="00752696">
      <w:r>
        <w:t xml:space="preserve">The person has failed to co-operate to a preliminary test and you have reasonable grounds to believe that person was or has been driving under the influence or drink or drugs and you need to administrate a preliminary test for them to do. You can use reasonable force to get in any dwelling without a </w:t>
      </w:r>
      <w:r w:rsidR="0098704A">
        <w:t xml:space="preserve">warrant </w:t>
      </w:r>
    </w:p>
    <w:p w14:paraId="1ED89096" w14:textId="77777777" w:rsidR="00DB0994" w:rsidRDefault="00DB0994"/>
    <w:p w14:paraId="1061B3DF" w14:textId="0548F9D3" w:rsidR="00D210DB" w:rsidRDefault="00D210DB">
      <w:r>
        <w:t xml:space="preserve">Q10. </w:t>
      </w:r>
    </w:p>
    <w:p w14:paraId="5BA4B598" w14:textId="37E3788A" w:rsidR="00516445" w:rsidRDefault="00516445">
      <w:r>
        <w:t>A person causing death to another person by driving a mechanically propelled vehicle, on a road or any public place</w:t>
      </w:r>
      <w:r w:rsidR="007F0D46">
        <w:t>, dangerously, is guilty of the offence</w:t>
      </w:r>
    </w:p>
    <w:p w14:paraId="2C942598" w14:textId="4A72FB6E" w:rsidR="007F0D46" w:rsidRDefault="007F0D46"/>
    <w:p w14:paraId="3240681F" w14:textId="3D73B6A4" w:rsidR="007135FF" w:rsidRDefault="007F0D46">
      <w:r>
        <w:t xml:space="preserve">Q11. </w:t>
      </w:r>
    </w:p>
    <w:p w14:paraId="5417F724" w14:textId="73C4EAAF" w:rsidR="00E81635" w:rsidRDefault="00E81635">
      <w:r>
        <w:t>Breath – 35</w:t>
      </w:r>
    </w:p>
    <w:p w14:paraId="646C43CB" w14:textId="38F2CF2B" w:rsidR="00E81635" w:rsidRDefault="00E81635">
      <w:r>
        <w:t xml:space="preserve">Blood </w:t>
      </w:r>
      <w:r w:rsidR="009A01F9">
        <w:t>–</w:t>
      </w:r>
      <w:r>
        <w:t xml:space="preserve"> </w:t>
      </w:r>
      <w:r w:rsidR="009A01F9">
        <w:t>80</w:t>
      </w:r>
    </w:p>
    <w:p w14:paraId="2188D26A" w14:textId="10654EF4" w:rsidR="009A01F9" w:rsidRDefault="009A01F9">
      <w:r>
        <w:t>Urine – 107</w:t>
      </w:r>
    </w:p>
    <w:p w14:paraId="46FC1D36" w14:textId="19928F08" w:rsidR="009A01F9" w:rsidRDefault="009A01F9"/>
    <w:p w14:paraId="2139F0DC" w14:textId="77777777" w:rsidR="009472FB" w:rsidRDefault="009A01F9">
      <w:r>
        <w:t xml:space="preserve">Q12. </w:t>
      </w:r>
      <w:r w:rsidR="0036468A">
        <w:t xml:space="preserve"> The relevant other in a </w:t>
      </w:r>
      <w:r w:rsidR="00EA5C26">
        <w:t xml:space="preserve">suspect interview could be an interpreter. </w:t>
      </w:r>
    </w:p>
    <w:p w14:paraId="2685D5B6" w14:textId="46D9FCE4" w:rsidR="009A01F9" w:rsidRDefault="00EA5C26">
      <w:r>
        <w:t xml:space="preserve">They could be a translator </w:t>
      </w:r>
      <w:r w:rsidR="009472FB">
        <w:t xml:space="preserve">if the person does not speak English. </w:t>
      </w:r>
    </w:p>
    <w:p w14:paraId="33C78FEB" w14:textId="4F182C49" w:rsidR="009472FB" w:rsidRDefault="009472FB">
      <w:r>
        <w:t>The relevant person could be an appropriate adult if the person is under the age of legal responsibility or under 18</w:t>
      </w:r>
    </w:p>
    <w:p w14:paraId="6D67BFC3" w14:textId="1D8B231C" w:rsidR="009472FB" w:rsidRDefault="00B21C6D">
      <w:r>
        <w:t xml:space="preserve">Solicitor </w:t>
      </w:r>
    </w:p>
    <w:p w14:paraId="7DCEA2CA" w14:textId="76AC2433" w:rsidR="005D152A" w:rsidRDefault="005D152A">
      <w:r>
        <w:t xml:space="preserve">Lawyer </w:t>
      </w:r>
    </w:p>
    <w:p w14:paraId="44F5AC84" w14:textId="5110164B" w:rsidR="00D34A88" w:rsidRDefault="00D34A88">
      <w:r>
        <w:t xml:space="preserve">Responsible adult – parents, social care, fosterers </w:t>
      </w:r>
    </w:p>
    <w:p w14:paraId="5C059464" w14:textId="5D1AB1E1" w:rsidR="009A1537" w:rsidRDefault="009A1537"/>
    <w:p w14:paraId="6426FC52" w14:textId="3C0BDB42" w:rsidR="009A1537" w:rsidRDefault="009A1537">
      <w:r>
        <w:t xml:space="preserve">Q13. </w:t>
      </w:r>
    </w:p>
    <w:p w14:paraId="2DE74061" w14:textId="7ED5F4D3" w:rsidR="0015023E" w:rsidRDefault="00387E12">
      <w:r>
        <w:t>PEACE</w:t>
      </w:r>
    </w:p>
    <w:p w14:paraId="711E2F25" w14:textId="79DDE55E" w:rsidR="00387E12" w:rsidRDefault="00387E12">
      <w:r>
        <w:t xml:space="preserve">Planning and preparation before the interview </w:t>
      </w:r>
      <w:r w:rsidR="0092706F">
        <w:t xml:space="preserve">take’s </w:t>
      </w:r>
      <w:r>
        <w:t>place.</w:t>
      </w:r>
    </w:p>
    <w:p w14:paraId="5193A2A1" w14:textId="5FF1E2CF" w:rsidR="00387E12" w:rsidRDefault="00387E12">
      <w:r>
        <w:t xml:space="preserve">Explain and engage with the relevant person </w:t>
      </w:r>
      <w:r w:rsidR="0092706F">
        <w:t xml:space="preserve">to built rapport </w:t>
      </w:r>
    </w:p>
    <w:p w14:paraId="0DC7475D" w14:textId="26C4A2E7" w:rsidR="009A1537" w:rsidRDefault="0092706F">
      <w:r>
        <w:t xml:space="preserve">Access </w:t>
      </w:r>
      <w:r w:rsidR="0030487A">
        <w:t>what they’re telling you</w:t>
      </w:r>
    </w:p>
    <w:p w14:paraId="60AA51E8" w14:textId="79D8DB60" w:rsidR="0030487A" w:rsidRDefault="0030487A">
      <w:r>
        <w:t xml:space="preserve">Clarify what they have just told you in a summary to make sure you have not got anything wrong or they want to change something they’ve told you </w:t>
      </w:r>
    </w:p>
    <w:p w14:paraId="0F64F05B" w14:textId="233B3455" w:rsidR="0030487A" w:rsidRDefault="0030487A">
      <w:r>
        <w:t xml:space="preserve">Evaluation </w:t>
      </w:r>
      <w:r w:rsidR="0055745A">
        <w:t>to finish – tell them what happens next</w:t>
      </w:r>
    </w:p>
    <w:p w14:paraId="454C09B3" w14:textId="111CFB03" w:rsidR="003C544E" w:rsidRDefault="003C544E"/>
    <w:p w14:paraId="1FD6538B" w14:textId="1EDF7559" w:rsidR="003C544E" w:rsidRDefault="003C544E">
      <w:r>
        <w:t xml:space="preserve">Q14.  A </w:t>
      </w:r>
      <w:r w:rsidR="003D39AB">
        <w:t xml:space="preserve">and B are personally connected and </w:t>
      </w:r>
      <w:r w:rsidR="009E23E8">
        <w:t xml:space="preserve">live together </w:t>
      </w:r>
    </w:p>
    <w:p w14:paraId="6AD04F66" w14:textId="7DA59F1C" w:rsidR="003D39AB" w:rsidRDefault="003D39AB">
      <w:r>
        <w:t xml:space="preserve">A </w:t>
      </w:r>
      <w:r w:rsidR="0055745A">
        <w:t xml:space="preserve">causes B </w:t>
      </w:r>
      <w:r w:rsidR="00657812">
        <w:t xml:space="preserve">fear because of A’s actions </w:t>
      </w:r>
    </w:p>
    <w:p w14:paraId="55D5F5D3" w14:textId="223A30CD" w:rsidR="009E23E8" w:rsidRDefault="009E23E8">
      <w:r>
        <w:t>A has control over B financially</w:t>
      </w:r>
      <w:r w:rsidR="00854E3C">
        <w:t xml:space="preserve"> and socially and make</w:t>
      </w:r>
      <w:r w:rsidR="001C22D5">
        <w:t>s</w:t>
      </w:r>
      <w:r w:rsidR="00854E3C">
        <w:t xml:space="preserve"> decisions for person B</w:t>
      </w:r>
    </w:p>
    <w:p w14:paraId="4381692D" w14:textId="3F0009A7" w:rsidR="0055745A" w:rsidRDefault="0055745A">
      <w:r>
        <w:t xml:space="preserve">A </w:t>
      </w:r>
      <w:r w:rsidR="00471E3B">
        <w:t>treats B In a way which is controlling an</w:t>
      </w:r>
      <w:r w:rsidR="00E25B99">
        <w:t xml:space="preserve">d </w:t>
      </w:r>
      <w:r w:rsidR="00854E3C">
        <w:t xml:space="preserve">coercive </w:t>
      </w:r>
    </w:p>
    <w:p w14:paraId="2D59D213" w14:textId="02842C22" w:rsidR="00EA70B1" w:rsidRDefault="00EA70B1">
      <w:r>
        <w:t>Person A’s behaviour towards B is controlling</w:t>
      </w:r>
      <w:r w:rsidR="00854E3C">
        <w:t xml:space="preserve"> </w:t>
      </w:r>
      <w:r w:rsidR="00AA0402">
        <w:t xml:space="preserve">and person A </w:t>
      </w:r>
      <w:proofErr w:type="spellStart"/>
      <w:r w:rsidR="00AA0402">
        <w:t>know’s</w:t>
      </w:r>
      <w:proofErr w:type="spellEnd"/>
      <w:r w:rsidR="00AA0402">
        <w:t xml:space="preserve"> of the impact they have on person B through their actions </w:t>
      </w:r>
    </w:p>
    <w:p w14:paraId="1EE3FB06" w14:textId="4C8FB553" w:rsidR="007A1440" w:rsidRDefault="0047765F">
      <w:r>
        <w:t xml:space="preserve">A causes </w:t>
      </w:r>
      <w:r w:rsidR="00D357E1">
        <w:t xml:space="preserve">B mental and psychological damage </w:t>
      </w:r>
    </w:p>
    <w:p w14:paraId="45A6CCA1" w14:textId="77777777" w:rsidR="003D39AB" w:rsidRDefault="003D39AB"/>
    <w:p w14:paraId="530C7353" w14:textId="5D59DB2D" w:rsidR="003D39AB" w:rsidRDefault="003D39AB">
      <w:r>
        <w:t xml:space="preserve">Q15. </w:t>
      </w:r>
    </w:p>
    <w:p w14:paraId="5B3A3F76" w14:textId="02F115B0" w:rsidR="0047765F" w:rsidRDefault="0047765F">
      <w:r>
        <w:t xml:space="preserve">Coercive control now is so important because it can easily go undetected without evidence of physical abuse or violence. The psychological and </w:t>
      </w:r>
      <w:r w:rsidR="00D357E1">
        <w:t xml:space="preserve">mental abuse </w:t>
      </w:r>
      <w:r w:rsidR="00D96A24">
        <w:t>can go hidden for far longer than that of domestic abuse and in some cases, have a far worse impact for the person to carry through life</w:t>
      </w:r>
      <w:r w:rsidR="004D5E22">
        <w:t>. The victim may not know that this is an offence if they have not been victimised physically and they may not know that this legislation exists.</w:t>
      </w:r>
    </w:p>
    <w:p w14:paraId="5C25C97A" w14:textId="77B17DA0" w:rsidR="00D96A24" w:rsidRDefault="00D96A24"/>
    <w:p w14:paraId="6F2D6C9E" w14:textId="119A4A3C" w:rsidR="00D96A24" w:rsidRDefault="00D96A24">
      <w:r>
        <w:t xml:space="preserve">Q16. </w:t>
      </w:r>
      <w:r w:rsidR="007B5743">
        <w:t xml:space="preserve"> We have a power under section 46 to remove any children from a home which we feel could cause significant harm to the child. This child will undergo medical examination before being put in </w:t>
      </w:r>
      <w:r w:rsidR="00D674C8">
        <w:t xml:space="preserve">safer care until a decision is made with how the parents are going treated. </w:t>
      </w:r>
      <w:r w:rsidR="003355C9">
        <w:t xml:space="preserve">Section 46 allows us to immediately remove the children from any dangerous homes, homes which are so un-hygienic that it may cause the person internal and health </w:t>
      </w:r>
      <w:r w:rsidR="004458A2">
        <w:t xml:space="preserve">problems. We can then get help for the parents should they need it, they may not be able to cope, significant factors could be troubling them and making them unable to look after the kids at that present time such as becoming a solo parent, loosing their job or a family death </w:t>
      </w:r>
    </w:p>
    <w:p w14:paraId="671E9465" w14:textId="1B2FD42A" w:rsidR="004458A2" w:rsidRDefault="004458A2"/>
    <w:p w14:paraId="5367531B" w14:textId="0C2E528E" w:rsidR="00891C7F" w:rsidRDefault="004458A2">
      <w:r>
        <w:t xml:space="preserve">Q17. </w:t>
      </w:r>
      <w:r w:rsidR="0017023A">
        <w:t xml:space="preserve"> A person using any acts of violence, aggression or neglect towards a child under 16 is guilty of the offence</w:t>
      </w:r>
      <w:r w:rsidR="004E7996">
        <w:t xml:space="preserve">. The child is neglected and </w:t>
      </w:r>
      <w:r w:rsidR="00C457F6">
        <w:t xml:space="preserve">treated in such a way which brings them harm </w:t>
      </w:r>
      <w:r w:rsidR="000A2350">
        <w:t xml:space="preserve">and distress. The child is unaware the treatment is wrong, possibly from strong relationships the </w:t>
      </w:r>
      <w:r w:rsidR="00580779">
        <w:t xml:space="preserve">suspect has formed with them for this cruelty to happen. The suspect knows that harm and far is brought to the child as result of their actions but </w:t>
      </w:r>
      <w:r w:rsidR="00881A1E">
        <w:t xml:space="preserve">does not care for the child’s wellbeing or health. </w:t>
      </w:r>
      <w:r w:rsidR="00323AB8">
        <w:t xml:space="preserve">Any person who causes a child to fear </w:t>
      </w:r>
      <w:r w:rsidR="00A15792">
        <w:t>violence, neglect or harm is guilty of this offence</w:t>
      </w:r>
    </w:p>
    <w:p w14:paraId="78302892" w14:textId="77777777" w:rsidR="009530A0" w:rsidRDefault="009530A0"/>
    <w:p w14:paraId="61152350" w14:textId="0B1E2048" w:rsidR="00EE6B43" w:rsidRDefault="00891C7F">
      <w:r>
        <w:t xml:space="preserve">Q18. </w:t>
      </w:r>
      <w:r w:rsidR="0017023A">
        <w:t xml:space="preserve"> </w:t>
      </w:r>
      <w:r w:rsidR="00EE6B43">
        <w:t xml:space="preserve"> We use a risk assessment model called DASH;. </w:t>
      </w:r>
      <w:r w:rsidR="00F56450">
        <w:t>Domestic abuse, stalking and harassment.</w:t>
      </w:r>
    </w:p>
    <w:p w14:paraId="1DC91ED5" w14:textId="05D46D53" w:rsidR="00F56450" w:rsidRDefault="00D14D0C">
      <w:r>
        <w:t xml:space="preserve">We must ask for their consent first and ask them if they would attend court and allow for a person statement to be written in their words. DASH asks a series of questions, covering all fields so that every offence can be looked and dealt with within this risk assessment. These questions allows us to gather information about the perpetrator/subject on the abuse and any previous behaviours, patterns etc. Once these are asked, we can safe guard the person. This allows us to give any advice such as keeping mobile phone charged, doors locked, change door locks, tell friends where you are </w:t>
      </w:r>
      <w:r>
        <w:lastRenderedPageBreak/>
        <w:t>etc. We can provide them with services which they may need and tell them we will keep them updated on any further updates.</w:t>
      </w:r>
    </w:p>
    <w:p w14:paraId="72BD2EC6" w14:textId="5EB849B4" w:rsidR="0058572B" w:rsidRDefault="0058572B"/>
    <w:p w14:paraId="5EF06E42" w14:textId="6E2C035D" w:rsidR="0058572B" w:rsidRDefault="0058572B">
      <w:r>
        <w:t>Q19. Public Protection Notice</w:t>
      </w:r>
      <w:r w:rsidR="006F374C">
        <w:t xml:space="preserve"> (PPN)</w:t>
      </w:r>
    </w:p>
    <w:p w14:paraId="29162DF3" w14:textId="4897AA39" w:rsidR="00B91A37" w:rsidRDefault="00F56450">
      <w:r>
        <w:t>We must ask for their consent first and ask them if they would attend court and allow for a person statement to be written in their words. DASH asks a series of questions, covering all fields so that every offence can be looked and dealt with within this risk assessment. These questions allows us to gather information about the perpetrator/subject on the abuse and any previous behaviours, patterns etc. Once these are asked, we can safe guard the person. This allows us to give any advice such as keeping mobile phone charged, doors locked, change door locks, tell friends where you are etc. We can provide them with services which they may need and tell them we will keep them updated on any further updates.</w:t>
      </w:r>
    </w:p>
    <w:p w14:paraId="6A0AC4D3" w14:textId="61D909C9" w:rsidR="00196960" w:rsidRDefault="00591558">
      <w:r>
        <w:t xml:space="preserve">A public protection notice requires </w:t>
      </w:r>
      <w:r w:rsidR="00B91A37">
        <w:t xml:space="preserve">the name, date of birth, subjects name, their consent </w:t>
      </w:r>
      <w:r w:rsidR="00344391">
        <w:t xml:space="preserve">to go to court, </w:t>
      </w:r>
      <w:r w:rsidR="00F81A02">
        <w:t>consent to write a personal stamen or a victim statement</w:t>
      </w:r>
    </w:p>
    <w:p w14:paraId="5E594BCB" w14:textId="0723FF7F" w:rsidR="008B25D4" w:rsidRDefault="008B25D4">
      <w:r>
        <w:t>They are required if for any offence to a child or domestic abuse care, no matter how small the incident may have appeared.</w:t>
      </w:r>
    </w:p>
    <w:p w14:paraId="0B0D6223" w14:textId="332E2DBA" w:rsidR="008B25D4" w:rsidRDefault="008B25D4">
      <w:r>
        <w:t>If the said victim does not</w:t>
      </w:r>
      <w:r w:rsidR="009939CA">
        <w:t xml:space="preserve"> feel like anything bad has happened to them we still have a duty to complete a PPN. We do not force them to answer the questions</w:t>
      </w:r>
    </w:p>
    <w:p w14:paraId="0D9CF724" w14:textId="02DFDC69" w:rsidR="00832A0B" w:rsidRDefault="00832A0B">
      <w:r>
        <w:t xml:space="preserve">A PPN is </w:t>
      </w:r>
      <w:r w:rsidR="00733BD1">
        <w:t xml:space="preserve">filed out for any person who has been though an incident which we feel they need protecting from and will cause they danger or could get progressively worse – stalking, harassment, controlling behaviour, threats </w:t>
      </w:r>
    </w:p>
    <w:p w14:paraId="1CFBB81B" w14:textId="77777777" w:rsidR="00F81A02" w:rsidRDefault="00F81A02"/>
    <w:p w14:paraId="08418CCA" w14:textId="16B939C2" w:rsidR="00196960" w:rsidRDefault="00196960">
      <w:r>
        <w:t xml:space="preserve">Q20. </w:t>
      </w:r>
    </w:p>
    <w:p w14:paraId="1CC01485" w14:textId="11479897" w:rsidR="00B55E92" w:rsidRDefault="00B55E92">
      <w:r>
        <w:t xml:space="preserve">An investigating officer can apply for a domestic violence prospection notice </w:t>
      </w:r>
      <w:r w:rsidR="00D32229">
        <w:t xml:space="preserve">which is a notice to get signed and </w:t>
      </w:r>
      <w:r w:rsidR="00936454">
        <w:t>grant the victim protection from the perpetrator/subject whilst they may be on bail</w:t>
      </w:r>
      <w:r w:rsidR="007B393C">
        <w:t xml:space="preserve"> or not in prison for any reason whilst investigation on goes. Once this DVPN is signed and made official it becomes a DVPO – domestic violence protection order. This means the subject can not make any contact to the victim by visit, internet, mobile phone or by any other means until court. </w:t>
      </w:r>
      <w:r w:rsidR="005B09A3">
        <w:t>This protects the victim from a level of fear that they could be targeted from the suspect. If the suspect tries to make any form of contact the police will arrest the person.</w:t>
      </w:r>
    </w:p>
    <w:p w14:paraId="309E530E" w14:textId="77777777" w:rsidR="00B55E92" w:rsidRDefault="00B55E92"/>
    <w:p w14:paraId="0D6D19AD" w14:textId="339E0402" w:rsidR="007F49F3" w:rsidRDefault="007F49F3">
      <w:r>
        <w:t xml:space="preserve">Q21. </w:t>
      </w:r>
    </w:p>
    <w:p w14:paraId="77B6C613" w14:textId="641C6CD4" w:rsidR="006E555C" w:rsidRDefault="002A69B1">
      <w:r>
        <w:t xml:space="preserve">Child sexual exploitation occurs when a child </w:t>
      </w:r>
      <w:r w:rsidR="00F8707B">
        <w:t>under the age of 16 i</w:t>
      </w:r>
      <w:r>
        <w:t>s reward</w:t>
      </w:r>
      <w:r w:rsidR="00F8707B">
        <w:t>ed</w:t>
      </w:r>
      <w:r w:rsidR="004C240A">
        <w:t xml:space="preserve"> or gifted</w:t>
      </w:r>
      <w:r>
        <w:t xml:space="preserve"> by a person with what is needs or wants in exchange for sexual activity </w:t>
      </w:r>
      <w:r w:rsidR="00F8707B">
        <w:t xml:space="preserve">or sexual pleasure from the child. A person </w:t>
      </w:r>
      <w:r w:rsidR="00EE3E58">
        <w:t xml:space="preserve">grooms the child by providing them with means such as objects, phones, food, alcohol and money. This develops a relationship with them to gain trust and </w:t>
      </w:r>
      <w:r w:rsidR="00696AD2">
        <w:t xml:space="preserve">sexual exchange is made between them in reward for more items. </w:t>
      </w:r>
      <w:r w:rsidR="00FE4566">
        <w:t>It is still sexual exploitation even if there appears to be sexual consent</w:t>
      </w:r>
      <w:r w:rsidR="007F4CA8">
        <w:t xml:space="preserve"> and the person knows there is not consent and there would be no consent from the child. Person knows they are a child and vulnerable and exploit this opportunity</w:t>
      </w:r>
      <w:r w:rsidR="00B86703">
        <w:t xml:space="preserve">. </w:t>
      </w:r>
    </w:p>
    <w:p w14:paraId="478B532F" w14:textId="77777777" w:rsidR="007F4CA8" w:rsidRDefault="007F4CA8"/>
    <w:p w14:paraId="702357BB" w14:textId="77777777" w:rsidR="00471402" w:rsidRDefault="006E555C">
      <w:r>
        <w:lastRenderedPageBreak/>
        <w:t>Q22. The child sexual offender disclosure scheme allows the children under 16 to remain anonymous and provi</w:t>
      </w:r>
      <w:r w:rsidR="00066519">
        <w:t>de information and intelligence about the relevant offence and who may be involved. This allows them to get help and support to get themselves out of the situation and referral to any therapy, counselling or other means of help they may require.</w:t>
      </w:r>
      <w:r w:rsidR="00471402">
        <w:t xml:space="preserve"> </w:t>
      </w:r>
    </w:p>
    <w:p w14:paraId="715F3812" w14:textId="231D92B3" w:rsidR="006E555C" w:rsidRDefault="00471402">
      <w:r>
        <w:t xml:space="preserve">It allows perpetrators to be detected by </w:t>
      </w:r>
      <w:r w:rsidR="00033FBB">
        <w:t xml:space="preserve">any person who is now in connection with them. The register can tell new love interests, partners, job roles and schools that the relevant person has a criminal conviction or </w:t>
      </w:r>
      <w:r w:rsidR="00DF6421">
        <w:t>any previous involvement in child sexual exploitation. This is to ensure the person</w:t>
      </w:r>
      <w:r w:rsidR="00995C5B">
        <w:t xml:space="preserve"> is kept safe and their children are kept safe from the new person who may not disclose their previous conviction and exploit their position as the new adult in the home. </w:t>
      </w:r>
      <w:r w:rsidR="00E47C26">
        <w:t>Sarah’s law allows people to search if their new partner, their new employee etc have pervious convictions for child sexual exploitation or offences involving sexual activity and abuse with children under 16 years of age, to protect families.</w:t>
      </w:r>
    </w:p>
    <w:p w14:paraId="63BB58EA" w14:textId="658C742A" w:rsidR="006F374C" w:rsidRDefault="006F374C"/>
    <w:p w14:paraId="67C6EC6B" w14:textId="0BCDEE73" w:rsidR="00636932" w:rsidRDefault="00066519">
      <w:r>
        <w:t xml:space="preserve">Q23. </w:t>
      </w:r>
      <w:r w:rsidR="0034109B">
        <w:t xml:space="preserve"> A person is guilty of rape is person A penetrates the anus or vagina of B without consent</w:t>
      </w:r>
      <w:r w:rsidR="00636932">
        <w:t xml:space="preserve">, the penetration is sexual </w:t>
      </w:r>
      <w:r w:rsidR="0034109B">
        <w:t>and A knows there is no consent</w:t>
      </w:r>
      <w:r w:rsidR="00636932">
        <w:t>.</w:t>
      </w:r>
    </w:p>
    <w:p w14:paraId="764166D3" w14:textId="31CDC588" w:rsidR="00D0652A" w:rsidRDefault="00D0652A">
      <w:r>
        <w:t xml:space="preserve">The court can </w:t>
      </w:r>
      <w:r w:rsidR="006C4C27">
        <w:t xml:space="preserve">say if there was intent for the subject to rape the victim </w:t>
      </w:r>
    </w:p>
    <w:p w14:paraId="43818EAC" w14:textId="5C672EAD" w:rsidR="006C4C27" w:rsidRDefault="006C4C27">
      <w:r>
        <w:t xml:space="preserve">Digital evidence such as screenshots or phone calls, text messages revealing the person was intending to rape the victim </w:t>
      </w:r>
    </w:p>
    <w:p w14:paraId="7D7690C4" w14:textId="3E1FBBC3" w:rsidR="006C4C27" w:rsidRDefault="007A7D7D">
      <w:r>
        <w:t xml:space="preserve">The location on where the rape may be intended </w:t>
      </w:r>
    </w:p>
    <w:p w14:paraId="6272FB02" w14:textId="6042FE5E" w:rsidR="006B7950" w:rsidRDefault="006B7950">
      <w:r>
        <w:t xml:space="preserve">Suspects action leading up to it, any suspicious behaviour towards any other person or the victim </w:t>
      </w:r>
    </w:p>
    <w:p w14:paraId="052543A1" w14:textId="59D85585" w:rsidR="006B7950" w:rsidRDefault="003C215C">
      <w:r>
        <w:t xml:space="preserve">Previous history of relevant offences </w:t>
      </w:r>
    </w:p>
    <w:p w14:paraId="5B55B871" w14:textId="2311A1AF" w:rsidR="003C215C" w:rsidRDefault="003C215C">
      <w:r>
        <w:t xml:space="preserve">Previous accusations </w:t>
      </w:r>
    </w:p>
    <w:p w14:paraId="078C2AD0" w14:textId="2753198C" w:rsidR="007A7D7D" w:rsidRDefault="007A7D7D"/>
    <w:p w14:paraId="3A07DB3D" w14:textId="62BA3187" w:rsidR="007A7D7D" w:rsidRDefault="007A7D7D">
      <w:r>
        <w:t>Q24.</w:t>
      </w:r>
      <w:r w:rsidR="00377CA1">
        <w:t xml:space="preserve"> </w:t>
      </w:r>
    </w:p>
    <w:p w14:paraId="1C0AE9D4" w14:textId="3AFC633A" w:rsidR="00C96780" w:rsidRDefault="00C96780">
      <w:r>
        <w:t xml:space="preserve">Digital evidence </w:t>
      </w:r>
    </w:p>
    <w:p w14:paraId="7F777492" w14:textId="4BCCDC23" w:rsidR="00C96780" w:rsidRDefault="00B42985">
      <w:r>
        <w:t xml:space="preserve">Police welfare </w:t>
      </w:r>
    </w:p>
    <w:p w14:paraId="0D2600BC" w14:textId="7672C189" w:rsidR="004347C2" w:rsidRDefault="00D71AAC">
      <w:r>
        <w:t xml:space="preserve">Police are provided with effective and up to date training on </w:t>
      </w:r>
      <w:r w:rsidR="004E2865">
        <w:t xml:space="preserve">the justice system and what is needed for court and what to be gathered and preserved for court </w:t>
      </w:r>
    </w:p>
    <w:p w14:paraId="2B77A99E" w14:textId="5B4C8231" w:rsidR="00AD470C" w:rsidRDefault="00546BFA">
      <w:r>
        <w:t xml:space="preserve">Training </w:t>
      </w:r>
    </w:p>
    <w:p w14:paraId="212B748F" w14:textId="4A11B2DE" w:rsidR="00546BFA" w:rsidRDefault="00546BFA">
      <w:r>
        <w:t xml:space="preserve">Evidence </w:t>
      </w:r>
    </w:p>
    <w:p w14:paraId="2407CA96" w14:textId="76748818" w:rsidR="00546BFA" w:rsidRDefault="00546BFA">
      <w:r>
        <w:t xml:space="preserve">Effective preservation </w:t>
      </w:r>
    </w:p>
    <w:p w14:paraId="6F95F288" w14:textId="236B56D1" w:rsidR="003C215C" w:rsidRDefault="003C215C">
      <w:r>
        <w:t xml:space="preserve">Aftercare </w:t>
      </w:r>
    </w:p>
    <w:p w14:paraId="67EE5981" w14:textId="60FED8A5" w:rsidR="003C215C" w:rsidRDefault="003C215C">
      <w:r>
        <w:t xml:space="preserve">Statement writing </w:t>
      </w:r>
    </w:p>
    <w:p w14:paraId="2BCA14B3" w14:textId="5F252D77" w:rsidR="003C215C" w:rsidRDefault="00323DBE">
      <w:r>
        <w:t xml:space="preserve">Better quality of statements to be presented in court </w:t>
      </w:r>
      <w:bookmarkStart w:id="0" w:name="_GoBack"/>
      <w:bookmarkEnd w:id="0"/>
    </w:p>
    <w:p w14:paraId="0A0A64E2" w14:textId="77777777" w:rsidR="004347C2" w:rsidRDefault="004347C2"/>
    <w:p w14:paraId="48A6C043" w14:textId="1C439E46" w:rsidR="006C4C27" w:rsidRDefault="004011BF">
      <w:r>
        <w:lastRenderedPageBreak/>
        <w:t>Q25.</w:t>
      </w:r>
      <w:r w:rsidR="00F70557">
        <w:t xml:space="preserve"> The full code test </w:t>
      </w:r>
      <w:r w:rsidR="004F0AA1">
        <w:t xml:space="preserve">is the intent and </w:t>
      </w:r>
      <w:r w:rsidR="00377CA1">
        <w:t>malice proven for the offence to be recognised in a crown court.</w:t>
      </w:r>
    </w:p>
    <w:p w14:paraId="691BAD02" w14:textId="14107097" w:rsidR="00C83DDA" w:rsidRDefault="00C83DDA">
      <w:r>
        <w:t xml:space="preserve">Fair trial </w:t>
      </w:r>
    </w:p>
    <w:p w14:paraId="55BBFE43" w14:textId="1561DFD0" w:rsidR="00C83DDA" w:rsidRDefault="00AD470C">
      <w:r>
        <w:t xml:space="preserve">Actus </w:t>
      </w:r>
      <w:proofErr w:type="spellStart"/>
      <w:r>
        <w:t>reus</w:t>
      </w:r>
      <w:proofErr w:type="spellEnd"/>
      <w:r>
        <w:t xml:space="preserve"> and men’s rea have been proven </w:t>
      </w:r>
      <w:r w:rsidR="007672A2">
        <w:t xml:space="preserve">for the offence to go to CPS or continue </w:t>
      </w:r>
    </w:p>
    <w:p w14:paraId="66D3F777" w14:textId="77777777" w:rsidR="007672A2" w:rsidRDefault="007672A2"/>
    <w:sectPr w:rsidR="007672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B3DED" w14:textId="77777777" w:rsidR="00DE35C0" w:rsidRDefault="00DE35C0" w:rsidP="00DE35C0">
      <w:pPr>
        <w:spacing w:after="0" w:line="240" w:lineRule="auto"/>
      </w:pPr>
      <w:r>
        <w:separator/>
      </w:r>
    </w:p>
  </w:endnote>
  <w:endnote w:type="continuationSeparator" w:id="0">
    <w:p w14:paraId="453AA9E6" w14:textId="77777777" w:rsidR="00DE35C0" w:rsidRDefault="00DE35C0" w:rsidP="00DE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BAC79" w14:textId="77777777" w:rsidR="00DE35C0" w:rsidRDefault="00DE35C0" w:rsidP="00DE35C0">
      <w:pPr>
        <w:spacing w:after="0" w:line="240" w:lineRule="auto"/>
      </w:pPr>
      <w:r>
        <w:separator/>
      </w:r>
    </w:p>
  </w:footnote>
  <w:footnote w:type="continuationSeparator" w:id="0">
    <w:p w14:paraId="5F26341B" w14:textId="77777777" w:rsidR="00DE35C0" w:rsidRDefault="00DE35C0" w:rsidP="00DE3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5C0"/>
    <w:rsid w:val="00033FBB"/>
    <w:rsid w:val="000543BF"/>
    <w:rsid w:val="00066519"/>
    <w:rsid w:val="000A2350"/>
    <w:rsid w:val="000B6F92"/>
    <w:rsid w:val="000C4892"/>
    <w:rsid w:val="001415E2"/>
    <w:rsid w:val="00143CD6"/>
    <w:rsid w:val="0015023E"/>
    <w:rsid w:val="0017023A"/>
    <w:rsid w:val="00171EEA"/>
    <w:rsid w:val="00196960"/>
    <w:rsid w:val="001C22D5"/>
    <w:rsid w:val="00280B82"/>
    <w:rsid w:val="002A599D"/>
    <w:rsid w:val="002A69B1"/>
    <w:rsid w:val="002B0DCE"/>
    <w:rsid w:val="002B2F02"/>
    <w:rsid w:val="0030487A"/>
    <w:rsid w:val="00310A9E"/>
    <w:rsid w:val="00323AB8"/>
    <w:rsid w:val="00323DBE"/>
    <w:rsid w:val="003242E5"/>
    <w:rsid w:val="003355C9"/>
    <w:rsid w:val="0034109B"/>
    <w:rsid w:val="00344391"/>
    <w:rsid w:val="0036468A"/>
    <w:rsid w:val="00377CA1"/>
    <w:rsid w:val="00387E12"/>
    <w:rsid w:val="00392289"/>
    <w:rsid w:val="003C215C"/>
    <w:rsid w:val="003C544E"/>
    <w:rsid w:val="003D39AB"/>
    <w:rsid w:val="004011BF"/>
    <w:rsid w:val="004347C2"/>
    <w:rsid w:val="004458A2"/>
    <w:rsid w:val="00471402"/>
    <w:rsid w:val="00471E3B"/>
    <w:rsid w:val="00474DEF"/>
    <w:rsid w:val="0047765F"/>
    <w:rsid w:val="004C240A"/>
    <w:rsid w:val="004D5E22"/>
    <w:rsid w:val="004E2865"/>
    <w:rsid w:val="004E7996"/>
    <w:rsid w:val="004F0AA1"/>
    <w:rsid w:val="004F0D93"/>
    <w:rsid w:val="00516445"/>
    <w:rsid w:val="00546BFA"/>
    <w:rsid w:val="0055745A"/>
    <w:rsid w:val="0057640B"/>
    <w:rsid w:val="00580779"/>
    <w:rsid w:val="0058572B"/>
    <w:rsid w:val="0058613B"/>
    <w:rsid w:val="00591558"/>
    <w:rsid w:val="005A651C"/>
    <w:rsid w:val="005B09A3"/>
    <w:rsid w:val="005C1530"/>
    <w:rsid w:val="005D152A"/>
    <w:rsid w:val="005E7FC1"/>
    <w:rsid w:val="005F6C03"/>
    <w:rsid w:val="00623EC8"/>
    <w:rsid w:val="00636932"/>
    <w:rsid w:val="00647152"/>
    <w:rsid w:val="00652FCA"/>
    <w:rsid w:val="00657812"/>
    <w:rsid w:val="00664E24"/>
    <w:rsid w:val="00696AD2"/>
    <w:rsid w:val="006A3026"/>
    <w:rsid w:val="006A6400"/>
    <w:rsid w:val="006B7950"/>
    <w:rsid w:val="006C4C27"/>
    <w:rsid w:val="006E555C"/>
    <w:rsid w:val="006F374C"/>
    <w:rsid w:val="007135FF"/>
    <w:rsid w:val="0071767C"/>
    <w:rsid w:val="00733BD1"/>
    <w:rsid w:val="00735B53"/>
    <w:rsid w:val="00752696"/>
    <w:rsid w:val="007672A2"/>
    <w:rsid w:val="00773DD3"/>
    <w:rsid w:val="00777EE1"/>
    <w:rsid w:val="007A1440"/>
    <w:rsid w:val="007A3B42"/>
    <w:rsid w:val="007A7D7D"/>
    <w:rsid w:val="007B393C"/>
    <w:rsid w:val="007B5743"/>
    <w:rsid w:val="007F0D46"/>
    <w:rsid w:val="007F49F3"/>
    <w:rsid w:val="007F4CA8"/>
    <w:rsid w:val="00832A0B"/>
    <w:rsid w:val="00854E3C"/>
    <w:rsid w:val="00864B9E"/>
    <w:rsid w:val="00881A1E"/>
    <w:rsid w:val="00891C7F"/>
    <w:rsid w:val="008B25D4"/>
    <w:rsid w:val="008F112C"/>
    <w:rsid w:val="009150EC"/>
    <w:rsid w:val="0092706F"/>
    <w:rsid w:val="00936454"/>
    <w:rsid w:val="009472FB"/>
    <w:rsid w:val="009530A0"/>
    <w:rsid w:val="0095718A"/>
    <w:rsid w:val="0098704A"/>
    <w:rsid w:val="009939CA"/>
    <w:rsid w:val="00995C5B"/>
    <w:rsid w:val="009A01F9"/>
    <w:rsid w:val="009A1537"/>
    <w:rsid w:val="009A448F"/>
    <w:rsid w:val="009E23E8"/>
    <w:rsid w:val="00A15792"/>
    <w:rsid w:val="00AA0402"/>
    <w:rsid w:val="00AD470C"/>
    <w:rsid w:val="00B21C6D"/>
    <w:rsid w:val="00B42985"/>
    <w:rsid w:val="00B55E92"/>
    <w:rsid w:val="00B75C37"/>
    <w:rsid w:val="00B86703"/>
    <w:rsid w:val="00B91A37"/>
    <w:rsid w:val="00B92291"/>
    <w:rsid w:val="00C20F8B"/>
    <w:rsid w:val="00C457F6"/>
    <w:rsid w:val="00C63AA2"/>
    <w:rsid w:val="00C83DDA"/>
    <w:rsid w:val="00C96780"/>
    <w:rsid w:val="00CE1CD5"/>
    <w:rsid w:val="00D0652A"/>
    <w:rsid w:val="00D14D0C"/>
    <w:rsid w:val="00D210DB"/>
    <w:rsid w:val="00D32229"/>
    <w:rsid w:val="00D34A88"/>
    <w:rsid w:val="00D357E1"/>
    <w:rsid w:val="00D56666"/>
    <w:rsid w:val="00D6729D"/>
    <w:rsid w:val="00D674C8"/>
    <w:rsid w:val="00D71AAC"/>
    <w:rsid w:val="00D96A24"/>
    <w:rsid w:val="00DA5120"/>
    <w:rsid w:val="00DB0994"/>
    <w:rsid w:val="00DB2704"/>
    <w:rsid w:val="00DB76BA"/>
    <w:rsid w:val="00DE35C0"/>
    <w:rsid w:val="00DF6421"/>
    <w:rsid w:val="00E20EC3"/>
    <w:rsid w:val="00E25B99"/>
    <w:rsid w:val="00E3766F"/>
    <w:rsid w:val="00E47C26"/>
    <w:rsid w:val="00E81635"/>
    <w:rsid w:val="00E8681C"/>
    <w:rsid w:val="00EA5C26"/>
    <w:rsid w:val="00EA70B1"/>
    <w:rsid w:val="00EE3E58"/>
    <w:rsid w:val="00EE437E"/>
    <w:rsid w:val="00EE6B43"/>
    <w:rsid w:val="00F061FE"/>
    <w:rsid w:val="00F51A7F"/>
    <w:rsid w:val="00F56450"/>
    <w:rsid w:val="00F70557"/>
    <w:rsid w:val="00F81A02"/>
    <w:rsid w:val="00F8707B"/>
    <w:rsid w:val="00FE160D"/>
    <w:rsid w:val="00FE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5AB98"/>
  <w15:chartTrackingRefBased/>
  <w15:docId w15:val="{081B2933-6966-4BC7-A4E2-A508E8B7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8f3570d96719518a591ccc82aaf001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281d5b5f9d7096a3caf46ccf148d2e6e"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2D35A7-6F28-4E26-97C4-1B8702F3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1A7B0-FCCE-43BE-807E-27E5D861BD74}">
  <ds:schemaRefs>
    <ds:schemaRef ds:uri="http://schemas.microsoft.com/sharepoint/v3/contenttype/forms"/>
  </ds:schemaRefs>
</ds:datastoreItem>
</file>

<file path=customXml/itemProps3.xml><?xml version="1.0" encoding="utf-8"?>
<ds:datastoreItem xmlns:ds="http://schemas.openxmlformats.org/officeDocument/2006/customXml" ds:itemID="{78858129-24E8-4645-B03D-9BC01A2FA9DF}">
  <ds:schemaRefs>
    <ds:schemaRef ds:uri="http://purl.org/dc/elements/1.1/"/>
    <ds:schemaRef ds:uri="http://schemas.microsoft.com/office/2006/metadata/properties"/>
    <ds:schemaRef ds:uri="f9dd6bd1-dff7-48c4-b272-387be775c4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09d266d-3568-4b87-9cca-7ed2246fb27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1920</Words>
  <Characters>10946</Characters>
  <Application>Microsoft Office Word</Application>
  <DocSecurity>0</DocSecurity>
  <Lines>91</Lines>
  <Paragraphs>25</Paragraphs>
  <ScaleCrop>false</ScaleCrop>
  <Company>Gwent Police</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Eatwell, Katrina</dc:creator>
  <cp:keywords/>
  <dc:description/>
  <cp:lastModifiedBy>Eatwell, Katrina</cp:lastModifiedBy>
  <cp:revision>160</cp:revision>
  <dcterms:created xsi:type="dcterms:W3CDTF">2021-11-29T12:25:00Z</dcterms:created>
  <dcterms:modified xsi:type="dcterms:W3CDTF">2021-11-29T14:59:00Z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2021-11-29T12:33:45Z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6969082b-4339-44a2-b459-4941e4892753</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