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rsidR="00A930CB" w:rsidRDefault="00264074" w:rsidP="002C1758">
          <w:pPr>
            <w:spacing w:after="165" w:line="360" w:lineRule="auto"/>
            <w:jc w:val="center"/>
            <w:rPr>
              <w:rFonts w:ascii="Tahoma" w:hAnsi="Tahoma" w:cs="Tahoma"/>
              <w:color w:val="000000"/>
              <w:sz w:val="40"/>
              <w:szCs w:val="40"/>
            </w:rPr>
          </w:pPr>
          <w:r>
            <w:rPr>
              <w:b/>
              <w:noProof/>
              <w:lang w:eastAsia="en-GB"/>
            </w:rPr>
            <w:drawing>
              <wp:inline distT="0" distB="0" distL="0" distR="0">
                <wp:extent cx="3305175" cy="78105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59671"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3305175" cy="781050"/>
                        </a:xfrm>
                        <a:prstGeom prst="rect">
                          <a:avLst/>
                        </a:prstGeom>
                        <a:noFill/>
                        <a:ln w="9525">
                          <a:noFill/>
                          <a:miter lim="800000"/>
                          <a:headEnd/>
                          <a:tailEnd/>
                        </a:ln>
                      </pic:spPr>
                    </pic:pic>
                  </a:graphicData>
                </a:graphic>
              </wp:inline>
            </w:drawing>
          </w:r>
        </w:p>
        <w:p w:rsidR="003A310D" w:rsidRPr="002C1758" w:rsidRDefault="00264074" w:rsidP="003A310D">
          <w:pPr>
            <w:spacing w:after="165" w:line="360" w:lineRule="auto"/>
            <w:jc w:val="center"/>
            <w:rPr>
              <w:rFonts w:ascii="Tahoma" w:hAnsi="Tahoma" w:cs="Tahoma"/>
              <w:color w:val="333333"/>
              <w:sz w:val="32"/>
              <w:szCs w:val="32"/>
            </w:rPr>
          </w:pPr>
          <w:r w:rsidRPr="002C1758">
            <w:rPr>
              <w:rFonts w:ascii="Tahoma" w:hAnsi="Tahoma" w:cs="Tahoma"/>
              <w:color w:val="333333"/>
              <w:sz w:val="32"/>
              <w:szCs w:val="32"/>
            </w:rPr>
            <w:t>B.A. Leadership and Management</w:t>
          </w:r>
        </w:p>
        <w:p w:rsidR="00A930CB" w:rsidRPr="002C1758" w:rsidRDefault="00264074" w:rsidP="00A930CB">
          <w:pPr>
            <w:spacing w:after="165" w:line="360" w:lineRule="auto"/>
            <w:jc w:val="center"/>
            <w:rPr>
              <w:rFonts w:ascii="Tahoma" w:hAnsi="Tahoma" w:cs="Tahoma"/>
              <w:color w:val="000000"/>
              <w:sz w:val="32"/>
              <w:szCs w:val="32"/>
            </w:rPr>
          </w:pPr>
          <w:r w:rsidRPr="002C1758">
            <w:rPr>
              <w:rFonts w:ascii="Tahoma" w:hAnsi="Tahoma" w:cs="Tahoma"/>
              <w:color w:val="000000"/>
              <w:sz w:val="32"/>
              <w:szCs w:val="32"/>
            </w:rPr>
            <w:t>Skills for the Workplac</w:t>
          </w:r>
          <w:r w:rsidR="003A310D" w:rsidRPr="002C1758">
            <w:rPr>
              <w:rFonts w:ascii="Tahoma" w:hAnsi="Tahoma" w:cs="Tahoma"/>
              <w:color w:val="000000"/>
              <w:sz w:val="32"/>
              <w:szCs w:val="32"/>
            </w:rPr>
            <w:t>e</w:t>
          </w:r>
          <w:r w:rsidR="003A310D" w:rsidRPr="002C1758">
            <w:rPr>
              <w:rFonts w:ascii="Tahoma" w:hAnsi="Tahoma" w:cs="Tahoma"/>
              <w:color w:val="000000"/>
              <w:sz w:val="32"/>
              <w:szCs w:val="32"/>
            </w:rPr>
            <w:br/>
            <w:t xml:space="preserve">Module Assignment Submission </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7655"/>
          </w:tblGrid>
          <w:tr w:rsidR="00A62752" w:rsidTr="00225C01">
            <w:tc>
              <w:tcPr>
                <w:tcW w:w="2694" w:type="dxa"/>
                <w:shd w:val="clear" w:color="auto" w:fill="D9D9D9"/>
              </w:tcPr>
              <w:p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7655" w:type="dxa"/>
              </w:tcPr>
              <w:p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62752" w:rsidTr="00225C01">
            <w:tc>
              <w:tcPr>
                <w:tcW w:w="2694" w:type="dxa"/>
                <w:shd w:val="clear" w:color="auto" w:fill="D9D9D9"/>
              </w:tcPr>
              <w:p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7655" w:type="dxa"/>
              </w:tcPr>
              <w:p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1604568</w:t>
                </w:r>
              </w:p>
            </w:tc>
          </w:tr>
          <w:tr w:rsidR="00A62752" w:rsidTr="00225C01">
            <w:tc>
              <w:tcPr>
                <w:tcW w:w="2694" w:type="dxa"/>
                <w:shd w:val="clear" w:color="auto" w:fill="D9D9D9"/>
              </w:tcPr>
              <w:p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7655" w:type="dxa"/>
              </w:tcPr>
              <w:p w:rsidR="00A930CB" w:rsidRPr="00A930CB" w:rsidRDefault="00DF6AAD" w:rsidP="00A930CB">
                <w:pPr>
                  <w:spacing w:before="120" w:after="120" w:line="360" w:lineRule="auto"/>
                  <w:rPr>
                    <w:rFonts w:ascii="Tahoma" w:hAnsi="Tahoma" w:cs="Tahoma"/>
                    <w:color w:val="FF0000"/>
                    <w:sz w:val="32"/>
                    <w:szCs w:val="32"/>
                  </w:rPr>
                </w:pPr>
                <w:r w:rsidRPr="00DF6AAD">
                  <w:rPr>
                    <w:rFonts w:ascii="Tahoma" w:hAnsi="Tahoma" w:cs="Tahoma"/>
                    <w:sz w:val="32"/>
                    <w:szCs w:val="32"/>
                  </w:rPr>
                  <w:t>BMSK6006</w:t>
                </w:r>
              </w:p>
            </w:tc>
          </w:tr>
          <w:tr w:rsidR="00A62752" w:rsidTr="00225C01">
            <w:trPr>
              <w:trHeight w:val="413"/>
            </w:trPr>
            <w:tc>
              <w:tcPr>
                <w:tcW w:w="2694" w:type="dxa"/>
                <w:shd w:val="clear" w:color="auto" w:fill="D9D9D9"/>
              </w:tcPr>
              <w:p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7655" w:type="dxa"/>
              </w:tcPr>
              <w:p w:rsidR="003A310D" w:rsidRPr="00DF6AAD" w:rsidRDefault="00DF6AAD" w:rsidP="00A930CB">
                <w:pPr>
                  <w:spacing w:before="120" w:after="120" w:line="360" w:lineRule="auto"/>
                  <w:rPr>
                    <w:rFonts w:ascii="Tahoma" w:hAnsi="Tahoma" w:cs="Tahoma"/>
                    <w:color w:val="FF0000"/>
                    <w:sz w:val="32"/>
                    <w:szCs w:val="32"/>
                  </w:rPr>
                </w:pPr>
                <w:proofErr w:type="spellStart"/>
                <w:r w:rsidRPr="00DF6AAD">
                  <w:rPr>
                    <w:rFonts w:ascii="Tahoma" w:hAnsi="Tahoma" w:cs="Tahoma"/>
                    <w:sz w:val="32"/>
                    <w:szCs w:val="32"/>
                    <w:shd w:val="clear" w:color="auto" w:fill="FFFFFF"/>
                  </w:rPr>
                  <w:t>Yajesh</w:t>
                </w:r>
                <w:proofErr w:type="spellEnd"/>
                <w:r w:rsidRPr="00DF6AAD">
                  <w:rPr>
                    <w:rFonts w:ascii="Tahoma" w:hAnsi="Tahoma" w:cs="Tahoma"/>
                    <w:sz w:val="32"/>
                    <w:szCs w:val="32"/>
                    <w:shd w:val="clear" w:color="auto" w:fill="FFFFFF"/>
                  </w:rPr>
                  <w:t xml:space="preserve"> Kumar</w:t>
                </w:r>
              </w:p>
            </w:tc>
          </w:tr>
          <w:tr w:rsidR="00A62752" w:rsidTr="00225C01">
            <w:trPr>
              <w:trHeight w:val="413"/>
            </w:trPr>
            <w:tc>
              <w:tcPr>
                <w:tcW w:w="2694" w:type="dxa"/>
                <w:shd w:val="clear" w:color="auto" w:fill="D9D9D9"/>
              </w:tcPr>
              <w:p w:rsidR="003A310D"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7655" w:type="dxa"/>
              </w:tcPr>
              <w:p w:rsidR="003A310D" w:rsidRPr="00225C01" w:rsidRDefault="00DF6AAD" w:rsidP="00A930CB">
                <w:pPr>
                  <w:spacing w:before="120" w:after="120" w:line="360" w:lineRule="auto"/>
                  <w:rPr>
                    <w:rFonts w:ascii="Tahoma" w:hAnsi="Tahoma" w:cs="Tahoma"/>
                    <w:color w:val="FF0000"/>
                    <w:sz w:val="28"/>
                    <w:szCs w:val="28"/>
                  </w:rPr>
                </w:pPr>
                <w:r w:rsidRPr="00225C01">
                  <w:rPr>
                    <w:rFonts w:ascii="Tahoma" w:hAnsi="Tahoma" w:cs="Tahoma"/>
                    <w:sz w:val="28"/>
                    <w:szCs w:val="28"/>
                  </w:rPr>
                  <w:t>Developing Emotional Intelligence Skills for the workplace</w:t>
                </w:r>
              </w:p>
            </w:tc>
          </w:tr>
        </w:tbl>
        <w:p w:rsidR="00A930CB" w:rsidRPr="00A930CB" w:rsidRDefault="00A930CB" w:rsidP="00A930CB">
          <w:pPr>
            <w:spacing w:before="120" w:after="120" w:line="360" w:lineRule="auto"/>
            <w:rPr>
              <w:rFonts w:ascii="Calibri" w:hAnsi="Calibri"/>
              <w:color w:val="FF0000"/>
              <w:szCs w:val="24"/>
            </w:rPr>
          </w:pPr>
        </w:p>
        <w:p w:rsidR="00A930CB" w:rsidRPr="00A930CB" w:rsidRDefault="00264074" w:rsidP="00A930CB">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rsidR="00A930CB" w:rsidRPr="00A930CB" w:rsidRDefault="00264074" w:rsidP="00A930CB">
          <w:pPr>
            <w:spacing w:before="120" w:after="120" w:line="360" w:lineRule="auto"/>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264074" w:rsidP="00225C01">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rsidR="00885114" w:rsidRPr="00D2291D" w:rsidRDefault="00885114" w:rsidP="00885114">
          <w:pPr>
            <w:pStyle w:val="TOCHeading"/>
          </w:pPr>
        </w:p>
        <w:sdt>
          <w:sdtPr>
            <w:id w:val="1377978311"/>
            <w:docPartObj>
              <w:docPartGallery w:val="Table of Contents"/>
              <w:docPartUnique/>
            </w:docPartObj>
          </w:sdtPr>
          <w:sdtEndPr>
            <w:rPr>
              <w:rFonts w:eastAsiaTheme="minorHAnsi" w:cstheme="minorBidi"/>
              <w:b/>
              <w:bCs/>
              <w:noProof/>
              <w:color w:val="auto"/>
              <w:sz w:val="24"/>
              <w:szCs w:val="22"/>
              <w:lang w:val="en-GB"/>
            </w:rPr>
          </w:sdtEndPr>
          <w:sdtContent>
            <w:p w:rsidR="009C5A20" w:rsidRDefault="009C5A20">
              <w:pPr>
                <w:pStyle w:val="TOCHeading"/>
              </w:pPr>
              <w:r>
                <w:t>Contents</w:t>
              </w:r>
            </w:p>
            <w:p w:rsidR="009C5A20" w:rsidRPr="009C5A20" w:rsidRDefault="009C5A20" w:rsidP="009C5A20">
              <w:pPr>
                <w:rPr>
                  <w:lang w:val="en-US"/>
                </w:rPr>
              </w:pPr>
            </w:p>
            <w:p w:rsidR="009C5A20" w:rsidRDefault="009C5A2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450404" w:history="1">
                <w:r w:rsidRPr="00533F9B">
                  <w:rPr>
                    <w:rStyle w:val="Hyperlink"/>
                    <w:noProof/>
                  </w:rPr>
                  <w:t>Introduction</w:t>
                </w:r>
                <w:r>
                  <w:rPr>
                    <w:noProof/>
                    <w:webHidden/>
                  </w:rPr>
                  <w:tab/>
                </w:r>
                <w:r>
                  <w:rPr>
                    <w:noProof/>
                    <w:webHidden/>
                  </w:rPr>
                  <w:fldChar w:fldCharType="begin"/>
                </w:r>
                <w:r>
                  <w:rPr>
                    <w:noProof/>
                    <w:webHidden/>
                  </w:rPr>
                  <w:instrText xml:space="preserve"> PAGEREF _Toc9450404 \h </w:instrText>
                </w:r>
                <w:r>
                  <w:rPr>
                    <w:noProof/>
                    <w:webHidden/>
                  </w:rPr>
                </w:r>
                <w:r>
                  <w:rPr>
                    <w:noProof/>
                    <w:webHidden/>
                  </w:rPr>
                  <w:fldChar w:fldCharType="separate"/>
                </w:r>
                <w:r>
                  <w:rPr>
                    <w:noProof/>
                    <w:webHidden/>
                  </w:rPr>
                  <w:t>2</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05" w:history="1">
                <w:r w:rsidRPr="00533F9B">
                  <w:rPr>
                    <w:rStyle w:val="Hyperlink"/>
                    <w:noProof/>
                  </w:rPr>
                  <w:t>What is Emotional Intelligence</w:t>
                </w:r>
                <w:r>
                  <w:rPr>
                    <w:noProof/>
                    <w:webHidden/>
                  </w:rPr>
                  <w:tab/>
                </w:r>
                <w:r>
                  <w:rPr>
                    <w:noProof/>
                    <w:webHidden/>
                  </w:rPr>
                  <w:fldChar w:fldCharType="begin"/>
                </w:r>
                <w:r>
                  <w:rPr>
                    <w:noProof/>
                    <w:webHidden/>
                  </w:rPr>
                  <w:instrText xml:space="preserve"> PAGEREF _Toc9450405 \h </w:instrText>
                </w:r>
                <w:r>
                  <w:rPr>
                    <w:noProof/>
                    <w:webHidden/>
                  </w:rPr>
                </w:r>
                <w:r>
                  <w:rPr>
                    <w:noProof/>
                    <w:webHidden/>
                  </w:rPr>
                  <w:fldChar w:fldCharType="separate"/>
                </w:r>
                <w:r>
                  <w:rPr>
                    <w:noProof/>
                    <w:webHidden/>
                  </w:rPr>
                  <w:t>3</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06" w:history="1">
                <w:r w:rsidRPr="00533F9B">
                  <w:rPr>
                    <w:rStyle w:val="Hyperlink"/>
                    <w:noProof/>
                  </w:rPr>
                  <w:t>Models of</w:t>
                </w:r>
                <w:r w:rsidRPr="00533F9B">
                  <w:rPr>
                    <w:rStyle w:val="Hyperlink"/>
                    <w:b/>
                    <w:noProof/>
                  </w:rPr>
                  <w:t xml:space="preserve"> </w:t>
                </w:r>
                <w:r w:rsidRPr="00533F9B">
                  <w:rPr>
                    <w:rStyle w:val="Hyperlink"/>
                    <w:noProof/>
                  </w:rPr>
                  <w:t>emotional intelligence</w:t>
                </w:r>
                <w:r>
                  <w:rPr>
                    <w:noProof/>
                    <w:webHidden/>
                  </w:rPr>
                  <w:tab/>
                </w:r>
                <w:r>
                  <w:rPr>
                    <w:noProof/>
                    <w:webHidden/>
                  </w:rPr>
                  <w:fldChar w:fldCharType="begin"/>
                </w:r>
                <w:r>
                  <w:rPr>
                    <w:noProof/>
                    <w:webHidden/>
                  </w:rPr>
                  <w:instrText xml:space="preserve"> PAGEREF _Toc9450406 \h </w:instrText>
                </w:r>
                <w:r>
                  <w:rPr>
                    <w:noProof/>
                    <w:webHidden/>
                  </w:rPr>
                </w:r>
                <w:r>
                  <w:rPr>
                    <w:noProof/>
                    <w:webHidden/>
                  </w:rPr>
                  <w:fldChar w:fldCharType="separate"/>
                </w:r>
                <w:r>
                  <w:rPr>
                    <w:noProof/>
                    <w:webHidden/>
                  </w:rPr>
                  <w:t>7</w:t>
                </w:r>
                <w:r>
                  <w:rPr>
                    <w:noProof/>
                    <w:webHidden/>
                  </w:rPr>
                  <w:fldChar w:fldCharType="end"/>
                </w:r>
              </w:hyperlink>
            </w:p>
            <w:p w:rsidR="009C5A20" w:rsidRDefault="009C5A20">
              <w:pPr>
                <w:pStyle w:val="TOC2"/>
                <w:tabs>
                  <w:tab w:val="right" w:leader="dot" w:pos="9350"/>
                </w:tabs>
                <w:rPr>
                  <w:rFonts w:asciiTheme="minorHAnsi" w:eastAsiaTheme="minorEastAsia" w:hAnsiTheme="minorHAnsi"/>
                  <w:noProof/>
                  <w:sz w:val="22"/>
                  <w:lang w:eastAsia="en-GB"/>
                </w:rPr>
              </w:pPr>
              <w:hyperlink w:anchor="_Toc9450407" w:history="1">
                <w:r w:rsidRPr="00533F9B">
                  <w:rPr>
                    <w:rStyle w:val="Hyperlink"/>
                    <w:rFonts w:cs="Arial"/>
                    <w:noProof/>
                  </w:rPr>
                  <w:t>Ability Model</w:t>
                </w:r>
                <w:r>
                  <w:rPr>
                    <w:noProof/>
                    <w:webHidden/>
                  </w:rPr>
                  <w:tab/>
                </w:r>
                <w:r>
                  <w:rPr>
                    <w:noProof/>
                    <w:webHidden/>
                  </w:rPr>
                  <w:fldChar w:fldCharType="begin"/>
                </w:r>
                <w:r>
                  <w:rPr>
                    <w:noProof/>
                    <w:webHidden/>
                  </w:rPr>
                  <w:instrText xml:space="preserve"> PAGEREF _Toc9450407 \h </w:instrText>
                </w:r>
                <w:r>
                  <w:rPr>
                    <w:noProof/>
                    <w:webHidden/>
                  </w:rPr>
                </w:r>
                <w:r>
                  <w:rPr>
                    <w:noProof/>
                    <w:webHidden/>
                  </w:rPr>
                  <w:fldChar w:fldCharType="separate"/>
                </w:r>
                <w:r>
                  <w:rPr>
                    <w:noProof/>
                    <w:webHidden/>
                  </w:rPr>
                  <w:t>7</w:t>
                </w:r>
                <w:r>
                  <w:rPr>
                    <w:noProof/>
                    <w:webHidden/>
                  </w:rPr>
                  <w:fldChar w:fldCharType="end"/>
                </w:r>
              </w:hyperlink>
            </w:p>
            <w:p w:rsidR="009C5A20" w:rsidRDefault="009C5A20">
              <w:pPr>
                <w:pStyle w:val="TOC2"/>
                <w:tabs>
                  <w:tab w:val="right" w:leader="dot" w:pos="9350"/>
                </w:tabs>
                <w:rPr>
                  <w:rFonts w:asciiTheme="minorHAnsi" w:eastAsiaTheme="minorEastAsia" w:hAnsiTheme="minorHAnsi"/>
                  <w:noProof/>
                  <w:sz w:val="22"/>
                  <w:lang w:eastAsia="en-GB"/>
                </w:rPr>
              </w:pPr>
              <w:hyperlink w:anchor="_Toc9450408" w:history="1">
                <w:r w:rsidRPr="00533F9B">
                  <w:rPr>
                    <w:rStyle w:val="Hyperlink"/>
                    <w:rFonts w:cs="Arial"/>
                    <w:noProof/>
                    <w:shd w:val="clear" w:color="auto" w:fill="FFFFFF"/>
                  </w:rPr>
                  <w:t>Bar-on Model of Emotional Social Intelligence</w:t>
                </w:r>
                <w:r>
                  <w:rPr>
                    <w:noProof/>
                    <w:webHidden/>
                  </w:rPr>
                  <w:tab/>
                </w:r>
                <w:r>
                  <w:rPr>
                    <w:noProof/>
                    <w:webHidden/>
                  </w:rPr>
                  <w:fldChar w:fldCharType="begin"/>
                </w:r>
                <w:r>
                  <w:rPr>
                    <w:noProof/>
                    <w:webHidden/>
                  </w:rPr>
                  <w:instrText xml:space="preserve"> PAGEREF _Toc9450408 \h </w:instrText>
                </w:r>
                <w:r>
                  <w:rPr>
                    <w:noProof/>
                    <w:webHidden/>
                  </w:rPr>
                </w:r>
                <w:r>
                  <w:rPr>
                    <w:noProof/>
                    <w:webHidden/>
                  </w:rPr>
                  <w:fldChar w:fldCharType="separate"/>
                </w:r>
                <w:r>
                  <w:rPr>
                    <w:noProof/>
                    <w:webHidden/>
                  </w:rPr>
                  <w:t>8</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09" w:history="1">
                <w:r w:rsidRPr="00533F9B">
                  <w:rPr>
                    <w:rStyle w:val="Hyperlink"/>
                    <w:noProof/>
                  </w:rPr>
                  <w:t>Case Study 1</w:t>
                </w:r>
                <w:r>
                  <w:rPr>
                    <w:noProof/>
                    <w:webHidden/>
                  </w:rPr>
                  <w:tab/>
                </w:r>
                <w:r>
                  <w:rPr>
                    <w:noProof/>
                    <w:webHidden/>
                  </w:rPr>
                  <w:fldChar w:fldCharType="begin"/>
                </w:r>
                <w:r>
                  <w:rPr>
                    <w:noProof/>
                    <w:webHidden/>
                  </w:rPr>
                  <w:instrText xml:space="preserve"> PAGEREF _Toc9450409 \h </w:instrText>
                </w:r>
                <w:r>
                  <w:rPr>
                    <w:noProof/>
                    <w:webHidden/>
                  </w:rPr>
                </w:r>
                <w:r>
                  <w:rPr>
                    <w:noProof/>
                    <w:webHidden/>
                  </w:rPr>
                  <w:fldChar w:fldCharType="separate"/>
                </w:r>
                <w:r>
                  <w:rPr>
                    <w:noProof/>
                    <w:webHidden/>
                  </w:rPr>
                  <w:t>11</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10" w:history="1">
                <w:r w:rsidRPr="00533F9B">
                  <w:rPr>
                    <w:rStyle w:val="Hyperlink"/>
                    <w:rFonts w:cs="Arial"/>
                    <w:noProof/>
                  </w:rPr>
                  <w:t>Case Study 2</w:t>
                </w:r>
                <w:r>
                  <w:rPr>
                    <w:noProof/>
                    <w:webHidden/>
                  </w:rPr>
                  <w:tab/>
                </w:r>
                <w:r>
                  <w:rPr>
                    <w:noProof/>
                    <w:webHidden/>
                  </w:rPr>
                  <w:fldChar w:fldCharType="begin"/>
                </w:r>
                <w:r>
                  <w:rPr>
                    <w:noProof/>
                    <w:webHidden/>
                  </w:rPr>
                  <w:instrText xml:space="preserve"> PAGEREF _Toc9450410 \h </w:instrText>
                </w:r>
                <w:r>
                  <w:rPr>
                    <w:noProof/>
                    <w:webHidden/>
                  </w:rPr>
                </w:r>
                <w:r>
                  <w:rPr>
                    <w:noProof/>
                    <w:webHidden/>
                  </w:rPr>
                  <w:fldChar w:fldCharType="separate"/>
                </w:r>
                <w:r>
                  <w:rPr>
                    <w:noProof/>
                    <w:webHidden/>
                  </w:rPr>
                  <w:t>13</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11" w:history="1">
                <w:r w:rsidRPr="00533F9B">
                  <w:rPr>
                    <w:rStyle w:val="Hyperlink"/>
                    <w:noProof/>
                  </w:rPr>
                  <w:t>Development and Tests</w:t>
                </w:r>
                <w:r>
                  <w:rPr>
                    <w:noProof/>
                    <w:webHidden/>
                  </w:rPr>
                  <w:tab/>
                </w:r>
                <w:r>
                  <w:rPr>
                    <w:noProof/>
                    <w:webHidden/>
                  </w:rPr>
                  <w:fldChar w:fldCharType="begin"/>
                </w:r>
                <w:r>
                  <w:rPr>
                    <w:noProof/>
                    <w:webHidden/>
                  </w:rPr>
                  <w:instrText xml:space="preserve"> PAGEREF _Toc9450411 \h </w:instrText>
                </w:r>
                <w:r>
                  <w:rPr>
                    <w:noProof/>
                    <w:webHidden/>
                  </w:rPr>
                </w:r>
                <w:r>
                  <w:rPr>
                    <w:noProof/>
                    <w:webHidden/>
                  </w:rPr>
                  <w:fldChar w:fldCharType="separate"/>
                </w:r>
                <w:r>
                  <w:rPr>
                    <w:noProof/>
                    <w:webHidden/>
                  </w:rPr>
                  <w:t>14</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12" w:history="1">
                <w:r w:rsidRPr="00533F9B">
                  <w:rPr>
                    <w:rStyle w:val="Hyperlink"/>
                    <w:noProof/>
                  </w:rPr>
                  <w:t>Conclusion</w:t>
                </w:r>
                <w:r>
                  <w:rPr>
                    <w:noProof/>
                    <w:webHidden/>
                  </w:rPr>
                  <w:tab/>
                </w:r>
                <w:r>
                  <w:rPr>
                    <w:noProof/>
                    <w:webHidden/>
                  </w:rPr>
                  <w:fldChar w:fldCharType="begin"/>
                </w:r>
                <w:r>
                  <w:rPr>
                    <w:noProof/>
                    <w:webHidden/>
                  </w:rPr>
                  <w:instrText xml:space="preserve"> PAGEREF _Toc9450412 \h </w:instrText>
                </w:r>
                <w:r>
                  <w:rPr>
                    <w:noProof/>
                    <w:webHidden/>
                  </w:rPr>
                </w:r>
                <w:r>
                  <w:rPr>
                    <w:noProof/>
                    <w:webHidden/>
                  </w:rPr>
                  <w:fldChar w:fldCharType="separate"/>
                </w:r>
                <w:r>
                  <w:rPr>
                    <w:noProof/>
                    <w:webHidden/>
                  </w:rPr>
                  <w:t>16</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13" w:history="1">
                <w:r w:rsidRPr="00533F9B">
                  <w:rPr>
                    <w:rStyle w:val="Hyperlink"/>
                    <w:noProof/>
                  </w:rPr>
                  <w:t>References</w:t>
                </w:r>
                <w:r>
                  <w:rPr>
                    <w:noProof/>
                    <w:webHidden/>
                  </w:rPr>
                  <w:tab/>
                </w:r>
                <w:r>
                  <w:rPr>
                    <w:noProof/>
                    <w:webHidden/>
                  </w:rPr>
                  <w:fldChar w:fldCharType="begin"/>
                </w:r>
                <w:r>
                  <w:rPr>
                    <w:noProof/>
                    <w:webHidden/>
                  </w:rPr>
                  <w:instrText xml:space="preserve"> PAGEREF _Toc9450413 \h </w:instrText>
                </w:r>
                <w:r>
                  <w:rPr>
                    <w:noProof/>
                    <w:webHidden/>
                  </w:rPr>
                </w:r>
                <w:r>
                  <w:rPr>
                    <w:noProof/>
                    <w:webHidden/>
                  </w:rPr>
                  <w:fldChar w:fldCharType="separate"/>
                </w:r>
                <w:r>
                  <w:rPr>
                    <w:noProof/>
                    <w:webHidden/>
                  </w:rPr>
                  <w:t>17</w:t>
                </w:r>
                <w:r>
                  <w:rPr>
                    <w:noProof/>
                    <w:webHidden/>
                  </w:rPr>
                  <w:fldChar w:fldCharType="end"/>
                </w:r>
              </w:hyperlink>
            </w:p>
            <w:p w:rsidR="009C5A20" w:rsidRDefault="009C5A20">
              <w:pPr>
                <w:pStyle w:val="TOC1"/>
                <w:tabs>
                  <w:tab w:val="right" w:leader="dot" w:pos="9350"/>
                </w:tabs>
                <w:rPr>
                  <w:rFonts w:asciiTheme="minorHAnsi" w:eastAsiaTheme="minorEastAsia" w:hAnsiTheme="minorHAnsi"/>
                  <w:noProof/>
                  <w:sz w:val="22"/>
                  <w:lang w:eastAsia="en-GB"/>
                </w:rPr>
              </w:pPr>
              <w:hyperlink w:anchor="_Toc9450414" w:history="1">
                <w:r w:rsidRPr="00533F9B">
                  <w:rPr>
                    <w:rStyle w:val="Hyperlink"/>
                    <w:noProof/>
                  </w:rPr>
                  <w:t>Appendix 1</w:t>
                </w:r>
                <w:r>
                  <w:rPr>
                    <w:noProof/>
                    <w:webHidden/>
                  </w:rPr>
                  <w:tab/>
                </w:r>
                <w:r>
                  <w:rPr>
                    <w:noProof/>
                    <w:webHidden/>
                  </w:rPr>
                  <w:fldChar w:fldCharType="begin"/>
                </w:r>
                <w:r>
                  <w:rPr>
                    <w:noProof/>
                    <w:webHidden/>
                  </w:rPr>
                  <w:instrText xml:space="preserve"> PAGEREF _Toc9450414 \h </w:instrText>
                </w:r>
                <w:r>
                  <w:rPr>
                    <w:noProof/>
                    <w:webHidden/>
                  </w:rPr>
                </w:r>
                <w:r>
                  <w:rPr>
                    <w:noProof/>
                    <w:webHidden/>
                  </w:rPr>
                  <w:fldChar w:fldCharType="separate"/>
                </w:r>
                <w:r>
                  <w:rPr>
                    <w:noProof/>
                    <w:webHidden/>
                  </w:rPr>
                  <w:t>20</w:t>
                </w:r>
                <w:r>
                  <w:rPr>
                    <w:noProof/>
                    <w:webHidden/>
                  </w:rPr>
                  <w:fldChar w:fldCharType="end"/>
                </w:r>
              </w:hyperlink>
            </w:p>
            <w:p w:rsidR="009C5A20" w:rsidRDefault="009C5A20">
              <w:r>
                <w:rPr>
                  <w:b/>
                  <w:bCs/>
                  <w:noProof/>
                </w:rPr>
                <w:fldChar w:fldCharType="end"/>
              </w:r>
            </w:p>
          </w:sdtContent>
        </w:sdt>
        <w:p w:rsidR="00885114" w:rsidRPr="00D2291D" w:rsidRDefault="00885114" w:rsidP="00885114">
          <w:pPr>
            <w:pStyle w:val="TOCHeading"/>
          </w:pPr>
        </w:p>
        <w:p w:rsidR="007239B8" w:rsidRDefault="007239B8" w:rsidP="007239B8">
          <w:pPr>
            <w:spacing w:before="120" w:after="120" w:line="360" w:lineRule="auto"/>
            <w:rPr>
              <w:rFonts w:ascii="Tahoma" w:hAnsi="Tahoma" w:cs="Tahoma"/>
              <w:color w:val="000000"/>
              <w:szCs w:val="24"/>
            </w:rPr>
          </w:pPr>
        </w:p>
        <w:p w:rsidR="007239B8" w:rsidRDefault="007239B8" w:rsidP="007239B8">
          <w:pPr>
            <w:spacing w:before="120" w:after="120" w:line="360" w:lineRule="auto"/>
            <w:rPr>
              <w:rFonts w:ascii="Tahoma" w:hAnsi="Tahoma" w:cs="Tahoma"/>
              <w:color w:val="000000"/>
              <w:szCs w:val="24"/>
            </w:rPr>
          </w:pPr>
        </w:p>
        <w:p w:rsidR="007239B8" w:rsidRDefault="007239B8" w:rsidP="007239B8">
          <w:pPr>
            <w:spacing w:before="120" w:after="120" w:line="360" w:lineRule="auto"/>
            <w:rPr>
              <w:rFonts w:ascii="Tahoma" w:hAnsi="Tahoma" w:cs="Tahoma"/>
              <w:color w:val="000000"/>
              <w:szCs w:val="24"/>
            </w:rPr>
          </w:pPr>
        </w:p>
        <w:p w:rsidR="007239B8" w:rsidRDefault="007239B8" w:rsidP="007239B8">
          <w:pPr>
            <w:spacing w:before="120" w:after="120" w:line="360" w:lineRule="auto"/>
            <w:rPr>
              <w:rFonts w:ascii="Tahoma" w:hAnsi="Tahoma" w:cs="Tahoma"/>
              <w:color w:val="000000"/>
              <w:szCs w:val="24"/>
            </w:rPr>
          </w:pPr>
        </w:p>
        <w:p w:rsidR="007239B8" w:rsidRDefault="007239B8" w:rsidP="007239B8">
          <w:pPr>
            <w:spacing w:before="120" w:after="120" w:line="360" w:lineRule="auto"/>
            <w:rPr>
              <w:rFonts w:ascii="Tahoma" w:hAnsi="Tahoma" w:cs="Tahoma"/>
              <w:color w:val="000000"/>
              <w:szCs w:val="24"/>
            </w:rPr>
          </w:pPr>
        </w:p>
        <w:p w:rsidR="007239B8" w:rsidRDefault="007239B8" w:rsidP="007239B8">
          <w:pPr>
            <w:spacing w:before="120" w:after="120" w:line="360" w:lineRule="auto"/>
            <w:rPr>
              <w:rFonts w:ascii="Tahoma" w:hAnsi="Tahoma" w:cs="Tahoma"/>
              <w:color w:val="000000"/>
              <w:szCs w:val="24"/>
            </w:rPr>
          </w:pPr>
        </w:p>
        <w:p w:rsidR="00F777EF" w:rsidRPr="007239B8" w:rsidRDefault="002B07B9" w:rsidP="007239B8">
          <w:pPr>
            <w:spacing w:before="120" w:after="120" w:line="360" w:lineRule="auto"/>
            <w:rPr>
              <w:rFonts w:ascii="Tahoma" w:hAnsi="Tahoma" w:cs="Tahoma"/>
              <w:color w:val="000000"/>
              <w:szCs w:val="24"/>
            </w:rPr>
          </w:pPr>
        </w:p>
      </w:sdtContent>
    </w:sdt>
    <w:bookmarkStart w:id="0" w:name="_Toc456901515" w:displacedByCustomXml="prev"/>
    <w:p w:rsidR="007239B8" w:rsidRDefault="007239B8" w:rsidP="007239B8"/>
    <w:p w:rsidR="009C5A20" w:rsidRPr="007239B8" w:rsidRDefault="009C5A20" w:rsidP="007239B8"/>
    <w:p w:rsidR="00D2291D" w:rsidRPr="0030173B" w:rsidRDefault="00264074" w:rsidP="009D65C4">
      <w:pPr>
        <w:pStyle w:val="Heading1"/>
      </w:pPr>
      <w:bookmarkStart w:id="1" w:name="_Toc9450404"/>
      <w:r w:rsidRPr="0030173B">
        <w:lastRenderedPageBreak/>
        <w:t>Introduction</w:t>
      </w:r>
      <w:bookmarkEnd w:id="0"/>
      <w:bookmarkEnd w:id="1"/>
      <w:r w:rsidRPr="0030173B">
        <w:t xml:space="preserve"> </w:t>
      </w:r>
    </w:p>
    <w:p w:rsidR="0030173B" w:rsidRPr="0030173B" w:rsidRDefault="0030173B" w:rsidP="0030173B"/>
    <w:p w:rsidR="0004503C" w:rsidRPr="0004503C" w:rsidRDefault="00264074" w:rsidP="00DC04FE">
      <w:pPr>
        <w:spacing w:line="360" w:lineRule="auto"/>
        <w:rPr>
          <w:rFonts w:cs="Arial"/>
          <w:szCs w:val="24"/>
        </w:rPr>
      </w:pPr>
      <w:r>
        <w:rPr>
          <w:rFonts w:cs="Arial"/>
          <w:szCs w:val="24"/>
        </w:rPr>
        <w:t xml:space="preserve"> </w:t>
      </w:r>
    </w:p>
    <w:p w:rsidR="00B47F7E" w:rsidRPr="00C34F21" w:rsidRDefault="00B47F7E" w:rsidP="00B47F7E">
      <w:pPr>
        <w:spacing w:line="360" w:lineRule="auto"/>
        <w:jc w:val="both"/>
        <w:rPr>
          <w:rFonts w:cs="Arial"/>
          <w:szCs w:val="24"/>
        </w:rPr>
      </w:pPr>
      <w:bookmarkStart w:id="2" w:name="_Hlk9237281"/>
      <w:r w:rsidRPr="00C34F21">
        <w:rPr>
          <w:rFonts w:cs="Arial"/>
          <w:szCs w:val="24"/>
        </w:rPr>
        <w:t xml:space="preserve">Around 25 years ago the concept of emotional intelligence was introduced by </w:t>
      </w:r>
      <w:proofErr w:type="spellStart"/>
      <w:r w:rsidRPr="00C34F21">
        <w:rPr>
          <w:rFonts w:cs="Arial"/>
          <w:szCs w:val="24"/>
          <w:shd w:val="clear" w:color="auto" w:fill="FFFFFF"/>
        </w:rPr>
        <w:t>Dr.</w:t>
      </w:r>
      <w:proofErr w:type="spellEnd"/>
      <w:r w:rsidRPr="00C34F21">
        <w:rPr>
          <w:rFonts w:cs="Arial"/>
          <w:szCs w:val="24"/>
          <w:shd w:val="clear" w:color="auto" w:fill="FFFFFF"/>
        </w:rPr>
        <w:t xml:space="preserve"> Daniel Goleman</w:t>
      </w:r>
      <w:r w:rsidRPr="00C34F21">
        <w:rPr>
          <w:rFonts w:cs="Arial"/>
          <w:szCs w:val="24"/>
        </w:rPr>
        <w:t xml:space="preserve"> </w:t>
      </w:r>
      <w:sdt>
        <w:sdtPr>
          <w:rPr>
            <w:rFonts w:cs="Arial"/>
            <w:szCs w:val="24"/>
          </w:rPr>
          <w:id w:val="355159699"/>
          <w:citation/>
        </w:sdtPr>
        <w:sdtEndPr/>
        <w:sdtContent>
          <w:r w:rsidRPr="00C34F21">
            <w:rPr>
              <w:rFonts w:cs="Arial"/>
              <w:szCs w:val="24"/>
            </w:rPr>
            <w:fldChar w:fldCharType="begin"/>
          </w:r>
          <w:r w:rsidRPr="00C34F21">
            <w:rPr>
              <w:rFonts w:cs="Arial"/>
              <w:szCs w:val="24"/>
            </w:rPr>
            <w:instrText xml:space="preserve"> CITATION Dan16 \l 2057 </w:instrText>
          </w:r>
          <w:r w:rsidRPr="00C34F21">
            <w:rPr>
              <w:rFonts w:cs="Arial"/>
              <w:szCs w:val="24"/>
            </w:rPr>
            <w:fldChar w:fldCharType="separate"/>
          </w:r>
          <w:r w:rsidR="009C5A20" w:rsidRPr="009C5A20">
            <w:rPr>
              <w:rFonts w:cs="Arial"/>
              <w:noProof/>
              <w:szCs w:val="24"/>
            </w:rPr>
            <w:t>(Ackley, 2016)</w:t>
          </w:r>
          <w:r w:rsidRPr="00C34F21">
            <w:rPr>
              <w:rFonts w:cs="Arial"/>
              <w:szCs w:val="24"/>
            </w:rPr>
            <w:fldChar w:fldCharType="end"/>
          </w:r>
        </w:sdtContent>
      </w:sdt>
      <w:r w:rsidRPr="00C34F21">
        <w:rPr>
          <w:rFonts w:cs="Arial"/>
          <w:szCs w:val="24"/>
        </w:rPr>
        <w:t xml:space="preserve">. It has become more important over the years with differing theorise which throughout this essay, a look at a case study and see how they can be applied in real life situations. </w:t>
      </w:r>
    </w:p>
    <w:p w:rsidR="00B47F7E" w:rsidRPr="00C34F21" w:rsidRDefault="00B47F7E" w:rsidP="00B47F7E">
      <w:pPr>
        <w:spacing w:line="360" w:lineRule="auto"/>
        <w:jc w:val="both"/>
        <w:rPr>
          <w:rFonts w:cs="Arial"/>
          <w:szCs w:val="24"/>
        </w:rPr>
      </w:pPr>
      <w:r w:rsidRPr="00C34F21">
        <w:rPr>
          <w:rFonts w:cs="Arial"/>
          <w:szCs w:val="24"/>
        </w:rPr>
        <w:t xml:space="preserve">Cognitive and emotional intelligence are both important to the success of a personal and working relationship, although there are several different emotional intelligence models suggesting both positive and negative effects that they have </w:t>
      </w:r>
      <w:sdt>
        <w:sdtPr>
          <w:rPr>
            <w:rFonts w:cs="Arial"/>
            <w:szCs w:val="24"/>
          </w:rPr>
          <w:id w:val="110176273"/>
          <w:citation/>
        </w:sdtPr>
        <w:sdtEndPr/>
        <w:sdtContent>
          <w:r w:rsidRPr="00C34F21">
            <w:rPr>
              <w:rFonts w:cs="Arial"/>
              <w:szCs w:val="24"/>
            </w:rPr>
            <w:fldChar w:fldCharType="begin"/>
          </w:r>
          <w:r w:rsidRPr="00C34F21">
            <w:rPr>
              <w:rFonts w:cs="Arial"/>
              <w:szCs w:val="24"/>
            </w:rPr>
            <w:instrText xml:space="preserve"> CITATION Pab16 \l 2057 </w:instrText>
          </w:r>
          <w:r w:rsidRPr="00C34F21">
            <w:rPr>
              <w:rFonts w:cs="Arial"/>
              <w:szCs w:val="24"/>
            </w:rPr>
            <w:fldChar w:fldCharType="separate"/>
          </w:r>
          <w:r w:rsidR="009C5A20" w:rsidRPr="009C5A20">
            <w:rPr>
              <w:rFonts w:cs="Arial"/>
              <w:noProof/>
              <w:szCs w:val="24"/>
            </w:rPr>
            <w:t>(Fernández-Berrocal &amp; Checa, 2016)</w:t>
          </w:r>
          <w:r w:rsidRPr="00C34F21">
            <w:rPr>
              <w:rFonts w:cs="Arial"/>
              <w:szCs w:val="24"/>
            </w:rPr>
            <w:fldChar w:fldCharType="end"/>
          </w:r>
        </w:sdtContent>
      </w:sdt>
      <w:r w:rsidRPr="00C34F21">
        <w:rPr>
          <w:rFonts w:cs="Arial"/>
          <w:szCs w:val="24"/>
        </w:rPr>
        <w:t xml:space="preserve">. It has now even </w:t>
      </w:r>
      <w:proofErr w:type="gramStart"/>
      <w:r w:rsidRPr="00C34F21">
        <w:rPr>
          <w:rFonts w:cs="Arial"/>
          <w:szCs w:val="24"/>
        </w:rPr>
        <w:t>been seen as</w:t>
      </w:r>
      <w:proofErr w:type="gramEnd"/>
      <w:r w:rsidRPr="00C34F21">
        <w:rPr>
          <w:rFonts w:cs="Arial"/>
          <w:szCs w:val="24"/>
        </w:rPr>
        <w:t xml:space="preserve"> more important than cognitive intelligence.</w:t>
      </w:r>
    </w:p>
    <w:p w:rsidR="00B47F7E" w:rsidRPr="00C34F21" w:rsidRDefault="00E7454D" w:rsidP="00B47F7E">
      <w:pPr>
        <w:spacing w:line="360" w:lineRule="auto"/>
        <w:jc w:val="both"/>
        <w:rPr>
          <w:rFonts w:cs="Arial"/>
          <w:szCs w:val="24"/>
        </w:rPr>
      </w:pPr>
      <w:r w:rsidRPr="00C34F21">
        <w:rPr>
          <w:rFonts w:cs="Arial"/>
          <w:szCs w:val="24"/>
        </w:rPr>
        <w:t>Within this</w:t>
      </w:r>
      <w:r w:rsidR="00B47F7E" w:rsidRPr="00C34F21">
        <w:rPr>
          <w:rFonts w:cs="Arial"/>
          <w:szCs w:val="24"/>
        </w:rPr>
        <w:t xml:space="preserve"> essay example</w:t>
      </w:r>
      <w:r w:rsidR="00C34F21" w:rsidRPr="00C34F21">
        <w:rPr>
          <w:rFonts w:cs="Arial"/>
          <w:szCs w:val="24"/>
        </w:rPr>
        <w:t>s</w:t>
      </w:r>
      <w:r w:rsidR="00B47F7E" w:rsidRPr="00C34F21">
        <w:rPr>
          <w:rFonts w:cs="Arial"/>
          <w:szCs w:val="24"/>
        </w:rPr>
        <w:t xml:space="preserve"> of how emotional intelligence can be and had been used within the workplace, demonstrating how relevant it is, showing how when used correctly </w:t>
      </w:r>
      <w:r w:rsidR="001874FA" w:rsidRPr="00C34F21">
        <w:rPr>
          <w:rFonts w:cs="Arial"/>
          <w:szCs w:val="24"/>
        </w:rPr>
        <w:t xml:space="preserve">it </w:t>
      </w:r>
      <w:r w:rsidR="00B47F7E" w:rsidRPr="00C34F21">
        <w:rPr>
          <w:rFonts w:cs="Arial"/>
          <w:szCs w:val="24"/>
        </w:rPr>
        <w:t xml:space="preserve">can </w:t>
      </w:r>
      <w:r w:rsidR="001874FA" w:rsidRPr="00C34F21">
        <w:rPr>
          <w:rFonts w:cs="Arial"/>
          <w:szCs w:val="24"/>
        </w:rPr>
        <w:t xml:space="preserve">be used to </w:t>
      </w:r>
      <w:r w:rsidR="00B47F7E" w:rsidRPr="00C34F21">
        <w:rPr>
          <w:rFonts w:cs="Arial"/>
          <w:szCs w:val="24"/>
        </w:rPr>
        <w:t>promote a positive working environment. This will be done by using</w:t>
      </w:r>
      <w:r w:rsidR="001874FA" w:rsidRPr="00C34F21">
        <w:rPr>
          <w:rFonts w:cs="Arial"/>
          <w:szCs w:val="24"/>
        </w:rPr>
        <w:t xml:space="preserve"> </w:t>
      </w:r>
      <w:r w:rsidR="00B47F7E" w:rsidRPr="00C34F21">
        <w:rPr>
          <w:rFonts w:cs="Arial"/>
          <w:szCs w:val="24"/>
        </w:rPr>
        <w:t>example</w:t>
      </w:r>
      <w:r w:rsidR="00C34F21" w:rsidRPr="00C34F21">
        <w:rPr>
          <w:rFonts w:cs="Arial"/>
          <w:szCs w:val="24"/>
        </w:rPr>
        <w:t>s</w:t>
      </w:r>
      <w:r w:rsidR="00B47F7E" w:rsidRPr="00C34F21">
        <w:rPr>
          <w:rFonts w:cs="Arial"/>
          <w:szCs w:val="24"/>
        </w:rPr>
        <w:t xml:space="preserve"> from an employee’s previous workplace Carphone Warehouse a retail company that provides mobile phone contracts and phones. They worked in the head office </w:t>
      </w:r>
      <w:r w:rsidR="00FE5E83" w:rsidRPr="00C34F21">
        <w:rPr>
          <w:rFonts w:cs="Arial"/>
          <w:szCs w:val="24"/>
        </w:rPr>
        <w:t xml:space="preserve">where </w:t>
      </w:r>
      <w:r w:rsidR="00B47F7E" w:rsidRPr="00C34F21">
        <w:rPr>
          <w:rFonts w:cs="Arial"/>
          <w:szCs w:val="24"/>
        </w:rPr>
        <w:t xml:space="preserve">they </w:t>
      </w:r>
      <w:proofErr w:type="spellStart"/>
      <w:r w:rsidR="00FE5E83" w:rsidRPr="00C34F21">
        <w:rPr>
          <w:rFonts w:cs="Arial"/>
          <w:szCs w:val="24"/>
        </w:rPr>
        <w:t>woked</w:t>
      </w:r>
      <w:proofErr w:type="spellEnd"/>
      <w:r w:rsidR="00FE5E83" w:rsidRPr="00C34F21">
        <w:rPr>
          <w:rFonts w:cs="Arial"/>
          <w:szCs w:val="24"/>
        </w:rPr>
        <w:t xml:space="preserve"> as a</w:t>
      </w:r>
      <w:r w:rsidR="00B47F7E" w:rsidRPr="00C34F21">
        <w:rPr>
          <w:rFonts w:cs="Arial"/>
          <w:szCs w:val="24"/>
        </w:rPr>
        <w:t xml:space="preserve"> customer service advisor</w:t>
      </w:r>
      <w:r w:rsidR="00FE5E83" w:rsidRPr="00C34F21">
        <w:rPr>
          <w:rFonts w:cs="Arial"/>
          <w:szCs w:val="24"/>
        </w:rPr>
        <w:t xml:space="preserve"> and was often asked to representative at disciplinary hearings</w:t>
      </w:r>
      <w:r w:rsidR="00B47F7E" w:rsidRPr="00C34F21">
        <w:rPr>
          <w:rFonts w:cs="Arial"/>
          <w:szCs w:val="24"/>
        </w:rPr>
        <w:t xml:space="preserve">. To start looking at the concept of emotional intelligence what it means to have emotional intelligence and why it should be used in the workplace. </w:t>
      </w:r>
    </w:p>
    <w:p w:rsidR="00B47F7E" w:rsidRPr="00C34F21" w:rsidRDefault="00B47F7E" w:rsidP="00B47F7E">
      <w:pPr>
        <w:spacing w:before="240" w:line="360" w:lineRule="auto"/>
        <w:jc w:val="both"/>
        <w:rPr>
          <w:rFonts w:cs="Arial"/>
          <w:szCs w:val="24"/>
        </w:rPr>
      </w:pPr>
      <w:r w:rsidRPr="00C34F21">
        <w:rPr>
          <w:rFonts w:cs="Arial"/>
          <w:szCs w:val="24"/>
        </w:rPr>
        <w:t>Emotional intelligence has become very popular over the years.</w:t>
      </w:r>
      <w:r w:rsidRPr="00C34F21">
        <w:rPr>
          <w:rFonts w:cs="Arial"/>
          <w:b/>
          <w:szCs w:val="24"/>
        </w:rPr>
        <w:t xml:space="preserve"> </w:t>
      </w:r>
      <w:r w:rsidRPr="00C34F21">
        <w:rPr>
          <w:rFonts w:cs="Arial"/>
          <w:szCs w:val="24"/>
        </w:rPr>
        <w:t xml:space="preserve">Why this is? </w:t>
      </w:r>
      <w:sdt>
        <w:sdtPr>
          <w:rPr>
            <w:rFonts w:cs="Arial"/>
            <w:b/>
            <w:szCs w:val="24"/>
          </w:rPr>
          <w:id w:val="-397444787"/>
          <w:citation/>
        </w:sdtPr>
        <w:sdtEndPr/>
        <w:sdtContent>
          <w:r w:rsidRPr="00C34F21">
            <w:rPr>
              <w:rFonts w:cs="Arial"/>
              <w:b/>
              <w:szCs w:val="24"/>
            </w:rPr>
            <w:fldChar w:fldCharType="begin"/>
          </w:r>
          <w:r w:rsidRPr="00C34F21">
            <w:rPr>
              <w:rFonts w:cs="Arial"/>
              <w:b/>
              <w:szCs w:val="24"/>
            </w:rPr>
            <w:instrText xml:space="preserve"> CITATION Jim14 \l 2057 </w:instrText>
          </w:r>
          <w:r w:rsidRPr="00C34F21">
            <w:rPr>
              <w:rFonts w:cs="Arial"/>
              <w:b/>
              <w:szCs w:val="24"/>
            </w:rPr>
            <w:fldChar w:fldCharType="separate"/>
          </w:r>
          <w:r w:rsidR="009C5A20" w:rsidRPr="009C5A20">
            <w:rPr>
              <w:rFonts w:cs="Arial"/>
              <w:noProof/>
              <w:szCs w:val="24"/>
            </w:rPr>
            <w:t>(McCleskey, 2014)</w:t>
          </w:r>
          <w:r w:rsidRPr="00C34F21">
            <w:rPr>
              <w:rFonts w:cs="Arial"/>
              <w:b/>
              <w:szCs w:val="24"/>
            </w:rPr>
            <w:fldChar w:fldCharType="end"/>
          </w:r>
        </w:sdtContent>
      </w:sdt>
      <w:r w:rsidRPr="00C34F21">
        <w:rPr>
          <w:rFonts w:cs="Arial"/>
          <w:b/>
          <w:szCs w:val="24"/>
        </w:rPr>
        <w:t xml:space="preserve"> </w:t>
      </w:r>
      <w:r w:rsidRPr="00C34F21">
        <w:rPr>
          <w:rFonts w:cs="Arial"/>
          <w:szCs w:val="24"/>
        </w:rPr>
        <w:t>refers to Furnham (2006)</w:t>
      </w:r>
      <w:r w:rsidRPr="00C34F21">
        <w:rPr>
          <w:rFonts w:cs="Arial"/>
          <w:b/>
          <w:szCs w:val="24"/>
        </w:rPr>
        <w:t xml:space="preserve"> </w:t>
      </w:r>
      <w:r w:rsidRPr="00C34F21">
        <w:rPr>
          <w:rFonts w:cs="Arial"/>
          <w:szCs w:val="24"/>
        </w:rPr>
        <w:t>who provided some possible answers. He made a connection to three signs; the amount of information there is available on the internet; the comfort of leadership and the use of the term human resource and its meaning; and the setting of the idea in current everyday communication</w:t>
      </w:r>
      <w:r w:rsidRPr="00C34F21">
        <w:rPr>
          <w:rFonts w:cs="Arial"/>
          <w:b/>
          <w:szCs w:val="24"/>
        </w:rPr>
        <w:t xml:space="preserve">. </w:t>
      </w:r>
      <w:r w:rsidRPr="00C34F21">
        <w:rPr>
          <w:rFonts w:cs="Arial"/>
          <w:szCs w:val="24"/>
        </w:rPr>
        <w:t xml:space="preserve">He further explained the sudden and striking increase in popularity of emotional intelligence connects to three elements. </w:t>
      </w:r>
      <w:proofErr w:type="gramStart"/>
      <w:r w:rsidRPr="00C34F21">
        <w:rPr>
          <w:rFonts w:cs="Arial"/>
          <w:szCs w:val="24"/>
        </w:rPr>
        <w:t>First of all</w:t>
      </w:r>
      <w:proofErr w:type="gramEnd"/>
      <w:r w:rsidRPr="00C34F21">
        <w:rPr>
          <w:rFonts w:cs="Arial"/>
          <w:szCs w:val="24"/>
        </w:rPr>
        <w:t xml:space="preserve">, that it is a re-phrased idea of a self-help book published in 1936 called, How to Win Friends and Influence People by Dale Carnegie which was about encouraging people and held traditional interest in interpersonal skills. Next emotional intelligence </w:t>
      </w:r>
      <w:r w:rsidRPr="00C34F21">
        <w:rPr>
          <w:rFonts w:cs="Arial"/>
          <w:szCs w:val="24"/>
        </w:rPr>
        <w:lastRenderedPageBreak/>
        <w:t xml:space="preserve">offers significant important, learnable skills. Finally, Emotional intelligence is something that can be learnt and developed in anyone and it is seen as a set of skills that anyone can develop. Unlike Intelligence Quotient </w:t>
      </w:r>
      <w:r w:rsidR="00DB7A96" w:rsidRPr="00C34F21">
        <w:rPr>
          <w:rFonts w:cs="Arial"/>
          <w:szCs w:val="24"/>
        </w:rPr>
        <w:t xml:space="preserve">often referred to as </w:t>
      </w:r>
      <w:r w:rsidRPr="00C34F21">
        <w:rPr>
          <w:rFonts w:cs="Arial"/>
          <w:szCs w:val="24"/>
        </w:rPr>
        <w:t xml:space="preserve">IQ which cannot be changed, a person is either of a high, low or average Intelligence Quotient. Having a high Intelligence quotient is connected to the thought of a successful life, which does not give much hope for those with average to low Intelligence </w:t>
      </w:r>
      <w:r w:rsidR="00C34F21" w:rsidRPr="00C34F21">
        <w:rPr>
          <w:rFonts w:cs="Arial"/>
          <w:szCs w:val="24"/>
        </w:rPr>
        <w:t xml:space="preserve">Emotional </w:t>
      </w:r>
      <w:r w:rsidRPr="00C34F21">
        <w:rPr>
          <w:rFonts w:cs="Arial"/>
          <w:szCs w:val="24"/>
        </w:rPr>
        <w:t>Quotient</w:t>
      </w:r>
      <w:r w:rsidR="00864B2E" w:rsidRPr="00C34F21">
        <w:rPr>
          <w:rFonts w:cs="Arial"/>
          <w:szCs w:val="24"/>
        </w:rPr>
        <w:t xml:space="preserve"> which is referred to as EQ</w:t>
      </w:r>
      <w:r w:rsidRPr="00C34F21">
        <w:rPr>
          <w:rFonts w:cs="Arial"/>
          <w:szCs w:val="24"/>
        </w:rPr>
        <w:t>.</w:t>
      </w:r>
      <w:sdt>
        <w:sdtPr>
          <w:rPr>
            <w:rFonts w:cs="Arial"/>
            <w:szCs w:val="24"/>
          </w:rPr>
          <w:id w:val="1657718544"/>
          <w:citation/>
        </w:sdtPr>
        <w:sdtEndPr/>
        <w:sdtContent>
          <w:r w:rsidRPr="00C34F21">
            <w:rPr>
              <w:rFonts w:cs="Arial"/>
              <w:szCs w:val="24"/>
            </w:rPr>
            <w:fldChar w:fldCharType="begin"/>
          </w:r>
          <w:r w:rsidRPr="00C34F21">
            <w:rPr>
              <w:rFonts w:cs="Arial"/>
              <w:szCs w:val="24"/>
            </w:rPr>
            <w:instrText xml:space="preserve"> CITATION Jim14 \l 2057 </w:instrText>
          </w:r>
          <w:r w:rsidRPr="00C34F21">
            <w:rPr>
              <w:rFonts w:cs="Arial"/>
              <w:szCs w:val="24"/>
            </w:rPr>
            <w:fldChar w:fldCharType="separate"/>
          </w:r>
          <w:r w:rsidR="009C5A20">
            <w:rPr>
              <w:rFonts w:cs="Arial"/>
              <w:noProof/>
              <w:szCs w:val="24"/>
            </w:rPr>
            <w:t xml:space="preserve"> </w:t>
          </w:r>
          <w:r w:rsidR="009C5A20" w:rsidRPr="009C5A20">
            <w:rPr>
              <w:rFonts w:cs="Arial"/>
              <w:noProof/>
              <w:szCs w:val="24"/>
            </w:rPr>
            <w:t>(McCleskey, 2014)</w:t>
          </w:r>
          <w:r w:rsidRPr="00C34F21">
            <w:rPr>
              <w:rFonts w:cs="Arial"/>
              <w:szCs w:val="24"/>
            </w:rPr>
            <w:fldChar w:fldCharType="end"/>
          </w:r>
        </w:sdtContent>
      </w:sdt>
      <w:r w:rsidRPr="00C34F21">
        <w:rPr>
          <w:rFonts w:cs="Arial"/>
          <w:szCs w:val="24"/>
        </w:rPr>
        <w:t xml:space="preserve"> continues by quoting Murphy 2006 “(more correctly mixed-model emotional intelligence is a set of skills or competencies) that the average person feels they may have, or at least can improve upon”. There is a natural attraction to the emotional intelligence concept. The regular person does not feel like it is out of their reach, whereas the elite with high intelligence quotient can address emotional intelligence uncertainty</w:t>
      </w:r>
      <w:sdt>
        <w:sdtPr>
          <w:rPr>
            <w:rFonts w:cs="Arial"/>
            <w:szCs w:val="24"/>
          </w:rPr>
          <w:id w:val="-232325572"/>
          <w:citation/>
        </w:sdtPr>
        <w:sdtEndPr/>
        <w:sdtContent>
          <w:r w:rsidRPr="00C34F21">
            <w:rPr>
              <w:rFonts w:cs="Arial"/>
              <w:szCs w:val="24"/>
            </w:rPr>
            <w:fldChar w:fldCharType="begin"/>
          </w:r>
          <w:r w:rsidRPr="00C34F21">
            <w:rPr>
              <w:rFonts w:cs="Arial"/>
              <w:szCs w:val="24"/>
            </w:rPr>
            <w:instrText xml:space="preserve"> CITATION Jim14 \l 2057 </w:instrText>
          </w:r>
          <w:r w:rsidRPr="00C34F21">
            <w:rPr>
              <w:rFonts w:cs="Arial"/>
              <w:szCs w:val="24"/>
            </w:rPr>
            <w:fldChar w:fldCharType="separate"/>
          </w:r>
          <w:r w:rsidR="009C5A20">
            <w:rPr>
              <w:rFonts w:cs="Arial"/>
              <w:noProof/>
              <w:szCs w:val="24"/>
            </w:rPr>
            <w:t xml:space="preserve"> </w:t>
          </w:r>
          <w:r w:rsidR="009C5A20" w:rsidRPr="009C5A20">
            <w:rPr>
              <w:rFonts w:cs="Arial"/>
              <w:noProof/>
              <w:szCs w:val="24"/>
            </w:rPr>
            <w:t>(McCleskey, 2014)</w:t>
          </w:r>
          <w:r w:rsidRPr="00C34F21">
            <w:rPr>
              <w:rFonts w:cs="Arial"/>
              <w:szCs w:val="24"/>
            </w:rPr>
            <w:fldChar w:fldCharType="end"/>
          </w:r>
        </w:sdtContent>
      </w:sdt>
      <w:bookmarkEnd w:id="2"/>
      <w:r w:rsidRPr="00C34F21">
        <w:rPr>
          <w:rFonts w:cs="Arial"/>
          <w:szCs w:val="24"/>
        </w:rPr>
        <w:t>.</w:t>
      </w:r>
    </w:p>
    <w:p w:rsidR="00B47F7E" w:rsidRPr="00C34F21" w:rsidRDefault="00B47F7E" w:rsidP="00B47F7E">
      <w:pPr>
        <w:pStyle w:val="Heading1"/>
      </w:pPr>
      <w:bookmarkStart w:id="3" w:name="_Toc9450405"/>
      <w:r w:rsidRPr="00C34F21">
        <w:t>What is Emotional Intelligence</w:t>
      </w:r>
      <w:bookmarkEnd w:id="3"/>
    </w:p>
    <w:p w:rsidR="00B47F7E" w:rsidRPr="00C34F21" w:rsidRDefault="00B47F7E" w:rsidP="00B47F7E">
      <w:pPr>
        <w:spacing w:line="360" w:lineRule="auto"/>
        <w:jc w:val="both"/>
        <w:rPr>
          <w:rFonts w:cs="Arial"/>
          <w:szCs w:val="24"/>
        </w:rPr>
      </w:pPr>
    </w:p>
    <w:p w:rsidR="00B47F7E" w:rsidRPr="00C34F21" w:rsidRDefault="00B47F7E" w:rsidP="00B47F7E">
      <w:pPr>
        <w:spacing w:line="360" w:lineRule="auto"/>
        <w:jc w:val="both"/>
        <w:rPr>
          <w:rFonts w:cs="Arial"/>
          <w:szCs w:val="24"/>
        </w:rPr>
      </w:pPr>
      <w:r w:rsidRPr="00C34F21">
        <w:rPr>
          <w:rFonts w:cs="Arial"/>
          <w:szCs w:val="24"/>
        </w:rPr>
        <w:t xml:space="preserve">When exploring emotional intelligence, a need to break it down and think about emotions, and what they are helps in understanding the concept. Emotions are thought to be a complex and powerful behavioural force. </w:t>
      </w:r>
      <w:bookmarkStart w:id="4" w:name="OLE_LINK1"/>
    </w:p>
    <w:p w:rsidR="00B47F7E" w:rsidRPr="00C34F21" w:rsidRDefault="00B47F7E" w:rsidP="00B47F7E">
      <w:pPr>
        <w:spacing w:line="360" w:lineRule="auto"/>
        <w:jc w:val="both"/>
        <w:rPr>
          <w:rFonts w:cs="Arial"/>
          <w:szCs w:val="24"/>
        </w:rPr>
      </w:pPr>
      <w:r w:rsidRPr="00C34F21">
        <w:rPr>
          <w:rFonts w:cs="Arial"/>
          <w:szCs w:val="24"/>
        </w:rPr>
        <w:t xml:space="preserve">The main motivational theories </w:t>
      </w:r>
      <w:proofErr w:type="gramStart"/>
      <w:r w:rsidRPr="00C34F21">
        <w:rPr>
          <w:rFonts w:cs="Arial"/>
          <w:szCs w:val="24"/>
        </w:rPr>
        <w:t>are able to</w:t>
      </w:r>
      <w:proofErr w:type="gramEnd"/>
      <w:r w:rsidRPr="00C34F21">
        <w:rPr>
          <w:rFonts w:cs="Arial"/>
          <w:szCs w:val="24"/>
        </w:rPr>
        <w:t xml:space="preserve"> be split into three groups: Neurological theories suggest activity in the brain precedes emotional responses; Physiological theories imply the way the body reacts is responsible for emotions. Whereas, Cognitive theories maintain that </w:t>
      </w:r>
      <w:r w:rsidRPr="00C34F21">
        <w:rPr>
          <w:rFonts w:cs="Arial"/>
          <w:szCs w:val="24"/>
          <w:shd w:val="clear" w:color="auto" w:fill="FFFFFF"/>
        </w:rPr>
        <w:t>thoughts and other mental activity facilitate a vital part in forming emotions.</w:t>
      </w:r>
      <w:bookmarkEnd w:id="4"/>
      <w:sdt>
        <w:sdtPr>
          <w:rPr>
            <w:rFonts w:cs="Arial"/>
            <w:szCs w:val="24"/>
            <w:shd w:val="clear" w:color="auto" w:fill="FFFFFF"/>
          </w:rPr>
          <w:id w:val="-146363851"/>
          <w:citation/>
        </w:sdtPr>
        <w:sdtEndPr/>
        <w:sdtContent>
          <w:r w:rsidRPr="00C34F21">
            <w:rPr>
              <w:rFonts w:cs="Arial"/>
              <w:szCs w:val="24"/>
              <w:shd w:val="clear" w:color="auto" w:fill="FFFFFF"/>
            </w:rPr>
            <w:fldChar w:fldCharType="begin"/>
          </w:r>
          <w:r w:rsidRPr="00C34F21">
            <w:rPr>
              <w:rFonts w:cs="Arial"/>
              <w:szCs w:val="24"/>
              <w:shd w:val="clear" w:color="auto" w:fill="FFFFFF"/>
            </w:rPr>
            <w:instrText xml:space="preserve"> CITATION Ken19 \l 2057 </w:instrText>
          </w:r>
          <w:r w:rsidRPr="00C34F21">
            <w:rPr>
              <w:rFonts w:cs="Arial"/>
              <w:szCs w:val="24"/>
              <w:shd w:val="clear" w:color="auto" w:fill="FFFFFF"/>
            </w:rPr>
            <w:fldChar w:fldCharType="separate"/>
          </w:r>
          <w:r w:rsidR="009C5A20">
            <w:rPr>
              <w:rFonts w:cs="Arial"/>
              <w:noProof/>
              <w:szCs w:val="24"/>
              <w:shd w:val="clear" w:color="auto" w:fill="FFFFFF"/>
            </w:rPr>
            <w:t xml:space="preserve"> </w:t>
          </w:r>
          <w:r w:rsidR="009C5A20" w:rsidRPr="009C5A20">
            <w:rPr>
              <w:rFonts w:cs="Arial"/>
              <w:noProof/>
              <w:szCs w:val="24"/>
              <w:shd w:val="clear" w:color="auto" w:fill="FFFFFF"/>
            </w:rPr>
            <w:t>(Cherry, 2019)</w:t>
          </w:r>
          <w:r w:rsidRPr="00C34F21">
            <w:rPr>
              <w:rFonts w:cs="Arial"/>
              <w:szCs w:val="24"/>
              <w:shd w:val="clear" w:color="auto" w:fill="FFFFFF"/>
            </w:rPr>
            <w:fldChar w:fldCharType="end"/>
          </w:r>
        </w:sdtContent>
      </w:sdt>
      <w:r w:rsidRPr="00C34F21">
        <w:rPr>
          <w:rFonts w:cs="Arial"/>
          <w:szCs w:val="24"/>
          <w:shd w:val="clear" w:color="auto" w:fill="FFFFFF"/>
        </w:rPr>
        <w:t xml:space="preserve">. </w:t>
      </w:r>
    </w:p>
    <w:p w:rsidR="00B47F7E" w:rsidRPr="00C34F21" w:rsidRDefault="00B47F7E" w:rsidP="00B47F7E">
      <w:pPr>
        <w:spacing w:line="360" w:lineRule="auto"/>
        <w:jc w:val="both"/>
        <w:rPr>
          <w:rFonts w:cs="Arial"/>
          <w:szCs w:val="24"/>
        </w:rPr>
      </w:pPr>
      <w:r w:rsidRPr="00C34F21">
        <w:rPr>
          <w:rFonts w:cs="Arial"/>
          <w:szCs w:val="24"/>
        </w:rPr>
        <w:t xml:space="preserve">Charles Darwin’s Evolutionary Theory of Emotion exists to provide an </w:t>
      </w:r>
      <w:r w:rsidRPr="00C34F21">
        <w:rPr>
          <w:rFonts w:cs="Arial"/>
          <w:szCs w:val="24"/>
          <w:shd w:val="clear" w:color="auto" w:fill="FFFFFF"/>
        </w:rPr>
        <w:t xml:space="preserve">adaptive role, understanding the emotions of others has a critical role in safety and survival. The James-Lang theory finds that emotions occur as a state of physiological reaction to events. </w:t>
      </w:r>
      <w:r w:rsidRPr="00C34F21">
        <w:rPr>
          <w:rStyle w:val="mntl-sc-block-headingtext"/>
          <w:rFonts w:cs="Arial"/>
          <w:bCs/>
          <w:szCs w:val="24"/>
        </w:rPr>
        <w:t xml:space="preserve">The Cannon-Bard Theory of Emotion </w:t>
      </w:r>
      <w:r w:rsidRPr="00C34F21">
        <w:rPr>
          <w:rFonts w:cs="Arial"/>
          <w:szCs w:val="24"/>
        </w:rPr>
        <w:t>propose there is a physical and psychological stimulus that occurs at the same time to trigger an emotion and not one before the other</w:t>
      </w:r>
      <w:r w:rsidRPr="00C34F21">
        <w:rPr>
          <w:rStyle w:val="mntl-sc-block-headingtext"/>
          <w:rFonts w:cs="Arial"/>
          <w:bCs/>
          <w:szCs w:val="24"/>
        </w:rPr>
        <w:t xml:space="preserve">. Schachter-Singer Theory suggests </w:t>
      </w:r>
      <w:r w:rsidRPr="00C34F21">
        <w:rPr>
          <w:rFonts w:cs="Arial"/>
          <w:szCs w:val="24"/>
          <w:shd w:val="clear" w:color="auto" w:fill="FFFFFF"/>
        </w:rPr>
        <w:t xml:space="preserve">that people’s emotions are based on physiological reactions. What is most important is the circumstances and the cognitive understanding </w:t>
      </w:r>
      <w:r w:rsidRPr="00C34F21">
        <w:rPr>
          <w:rFonts w:cs="Arial"/>
          <w:szCs w:val="24"/>
          <w:shd w:val="clear" w:color="auto" w:fill="FFFFFF"/>
        </w:rPr>
        <w:lastRenderedPageBreak/>
        <w:t xml:space="preserve">that is used to describe that emotion. </w:t>
      </w:r>
      <w:r w:rsidRPr="00C34F21">
        <w:rPr>
          <w:rStyle w:val="mntl-sc-block-headingtext"/>
          <w:rFonts w:cs="Arial"/>
          <w:bCs/>
          <w:szCs w:val="24"/>
        </w:rPr>
        <w:t>Cognitive Appraisal Theory is to do with the sequence of events that provoke thought which leads to an emotional link to fight or flight response. Facial-Feedback Theory Emotion as the title suggests is a facial expression linked to the experience of emotion if someone greets you with a smile you tend to smile as well</w:t>
      </w:r>
      <w:sdt>
        <w:sdtPr>
          <w:rPr>
            <w:rStyle w:val="mntl-sc-block-headingtext"/>
            <w:rFonts w:cs="Arial"/>
            <w:bCs/>
            <w:szCs w:val="24"/>
          </w:rPr>
          <w:id w:val="-460496864"/>
          <w:citation/>
        </w:sdtPr>
        <w:sdtEndPr>
          <w:rPr>
            <w:rStyle w:val="mntl-sc-block-headingtext"/>
          </w:rPr>
        </w:sdtEndPr>
        <w:sdtContent>
          <w:r w:rsidRPr="00C34F21">
            <w:rPr>
              <w:rStyle w:val="mntl-sc-block-headingtext"/>
              <w:rFonts w:cs="Arial"/>
              <w:bCs/>
              <w:szCs w:val="24"/>
            </w:rPr>
            <w:fldChar w:fldCharType="begin"/>
          </w:r>
          <w:r w:rsidRPr="00C34F21">
            <w:rPr>
              <w:rStyle w:val="mntl-sc-block-headingtext"/>
              <w:rFonts w:cs="Arial"/>
              <w:bCs/>
              <w:szCs w:val="24"/>
            </w:rPr>
            <w:instrText xml:space="preserve"> CITATION Ken04 \l 2057 </w:instrText>
          </w:r>
          <w:r w:rsidRPr="00C34F21">
            <w:rPr>
              <w:rStyle w:val="mntl-sc-block-headingtext"/>
              <w:rFonts w:cs="Arial"/>
              <w:bCs/>
              <w:szCs w:val="24"/>
            </w:rPr>
            <w:fldChar w:fldCharType="separate"/>
          </w:r>
          <w:r w:rsidR="009C5A20">
            <w:rPr>
              <w:rStyle w:val="mntl-sc-block-headingtext"/>
              <w:rFonts w:cs="Arial"/>
              <w:bCs/>
              <w:noProof/>
              <w:szCs w:val="24"/>
            </w:rPr>
            <w:t xml:space="preserve"> </w:t>
          </w:r>
          <w:r w:rsidR="009C5A20" w:rsidRPr="009C5A20">
            <w:rPr>
              <w:rFonts w:cs="Arial"/>
              <w:noProof/>
              <w:szCs w:val="24"/>
            </w:rPr>
            <w:t>(Cherry, 2004)</w:t>
          </w:r>
          <w:r w:rsidRPr="00C34F21">
            <w:rPr>
              <w:rStyle w:val="mntl-sc-block-headingtext"/>
              <w:rFonts w:cs="Arial"/>
              <w:bCs/>
              <w:szCs w:val="24"/>
            </w:rPr>
            <w:fldChar w:fldCharType="end"/>
          </w:r>
        </w:sdtContent>
      </w:sdt>
      <w:r w:rsidRPr="00C34F21">
        <w:rPr>
          <w:rStyle w:val="mntl-sc-block-headingtext"/>
          <w:rFonts w:cs="Arial"/>
          <w:bCs/>
          <w:szCs w:val="24"/>
        </w:rPr>
        <w:t>.</w:t>
      </w:r>
    </w:p>
    <w:p w:rsidR="00B47F7E" w:rsidRPr="00C34F21" w:rsidRDefault="00B47F7E" w:rsidP="00B47F7E">
      <w:pPr>
        <w:spacing w:line="360" w:lineRule="auto"/>
        <w:jc w:val="both"/>
        <w:rPr>
          <w:rFonts w:cs="Arial"/>
          <w:szCs w:val="24"/>
        </w:rPr>
      </w:pPr>
      <w:r w:rsidRPr="00C34F21">
        <w:rPr>
          <w:rFonts w:cs="Arial"/>
          <w:szCs w:val="24"/>
        </w:rPr>
        <w:t xml:space="preserve">According to </w:t>
      </w:r>
      <w:sdt>
        <w:sdtPr>
          <w:rPr>
            <w:rFonts w:cs="Arial"/>
            <w:szCs w:val="24"/>
          </w:rPr>
          <w:id w:val="-1516533900"/>
          <w:citation/>
        </w:sdtPr>
        <w:sdtEndPr/>
        <w:sdtContent>
          <w:r w:rsidRPr="00C34F21">
            <w:rPr>
              <w:rFonts w:cs="Arial"/>
              <w:szCs w:val="24"/>
            </w:rPr>
            <w:fldChar w:fldCharType="begin"/>
          </w:r>
          <w:r w:rsidRPr="00C34F21">
            <w:rPr>
              <w:rFonts w:cs="Arial"/>
              <w:szCs w:val="24"/>
            </w:rPr>
            <w:instrText xml:space="preserve"> CITATION Wha \l 2057 </w:instrText>
          </w:r>
          <w:r w:rsidRPr="00C34F21">
            <w:rPr>
              <w:rFonts w:cs="Arial"/>
              <w:szCs w:val="24"/>
            </w:rPr>
            <w:fldChar w:fldCharType="separate"/>
          </w:r>
          <w:r w:rsidR="009C5A20" w:rsidRPr="009C5A20">
            <w:rPr>
              <w:rFonts w:cs="Arial"/>
              <w:noProof/>
              <w:szCs w:val="24"/>
            </w:rPr>
            <w:t>(Moshe Zeidner, et al., 2009)</w:t>
          </w:r>
          <w:r w:rsidRPr="00C34F21">
            <w:rPr>
              <w:rFonts w:cs="Arial"/>
              <w:szCs w:val="24"/>
            </w:rPr>
            <w:fldChar w:fldCharType="end"/>
          </w:r>
        </w:sdtContent>
      </w:sdt>
      <w:r w:rsidRPr="00C34F21">
        <w:rPr>
          <w:rFonts w:cs="Arial"/>
          <w:szCs w:val="24"/>
        </w:rPr>
        <w:t xml:space="preserve"> Goleman explains emotions covering several areas. Self-awareness which is to know how you feel, knowing your emotions and how your actions can affect the people around you. Having a clear picture of your </w:t>
      </w:r>
      <w:hyperlink r:id="rId12" w:history="1">
        <w:r w:rsidRPr="00C34F21">
          <w:rPr>
            <w:rStyle w:val="Hyperlink"/>
            <w:rFonts w:cs="Arial"/>
            <w:color w:val="auto"/>
            <w:szCs w:val="24"/>
            <w:u w:val="none"/>
          </w:rPr>
          <w:t>strengths and weaknesses</w:t>
        </w:r>
      </w:hyperlink>
      <w:r w:rsidRPr="00C34F21">
        <w:rPr>
          <w:rFonts w:cs="Arial"/>
          <w:szCs w:val="24"/>
        </w:rPr>
        <w:t>, also handling yourself with </w:t>
      </w:r>
      <w:hyperlink r:id="rId13" w:history="1">
        <w:r w:rsidRPr="00C34F21">
          <w:rPr>
            <w:rStyle w:val="Hyperlink"/>
            <w:rFonts w:cs="Arial"/>
            <w:color w:val="auto"/>
            <w:szCs w:val="24"/>
            <w:u w:val="none"/>
          </w:rPr>
          <w:t>humility</w:t>
        </w:r>
      </w:hyperlink>
      <w:r w:rsidRPr="00C34F21">
        <w:rPr>
          <w:rFonts w:cs="Arial"/>
          <w:szCs w:val="24"/>
        </w:rPr>
        <w:t>.</w:t>
      </w:r>
    </w:p>
    <w:p w:rsidR="00B47F7E" w:rsidRPr="00C34F21" w:rsidRDefault="00B47F7E" w:rsidP="00B47F7E">
      <w:pPr>
        <w:spacing w:line="360" w:lineRule="auto"/>
        <w:jc w:val="both"/>
        <w:rPr>
          <w:rFonts w:cs="Arial"/>
          <w:szCs w:val="24"/>
        </w:rPr>
      </w:pPr>
      <w:r w:rsidRPr="00C34F21">
        <w:rPr>
          <w:rFonts w:cs="Arial"/>
          <w:szCs w:val="24"/>
        </w:rPr>
        <w:t>Self-regulation is staying in control of yourself for example not verbally attacking others, knowing how to make hard, rushed or emotional decisions, it stops one stereotyping people, or trying to compromise the values of others. Motivation, no need for others to get you going, self-motivated consistently working towards their goals, holding extremely high standards on the quality of their work.</w:t>
      </w:r>
    </w:p>
    <w:p w:rsidR="00B47F7E" w:rsidRPr="00C34F21" w:rsidRDefault="00B47F7E" w:rsidP="00B47F7E">
      <w:pPr>
        <w:spacing w:line="360" w:lineRule="auto"/>
        <w:jc w:val="both"/>
        <w:rPr>
          <w:rFonts w:cs="Arial"/>
          <w:color w:val="FF0000"/>
          <w:szCs w:val="24"/>
        </w:rPr>
      </w:pPr>
      <w:r w:rsidRPr="00C34F21">
        <w:rPr>
          <w:rFonts w:cs="Arial"/>
          <w:szCs w:val="24"/>
        </w:rPr>
        <w:t xml:space="preserve">Empathy, having the ability to place yourself in someone else's situation is critical. It helps in the development of people, presumes the ability to give constructive and not negative feedback, take the time to listen to those who need it and challenge others who are behaving unfairly. Social skills, being great communicators open to hearing good or bad news, good at getting others to support them and are generally excited about a new ventures or tasks; can manage change and are great at managing conflicts tactfully. Having understanding is a great communication skill </w:t>
      </w:r>
      <w:sdt>
        <w:sdtPr>
          <w:rPr>
            <w:rFonts w:cs="Arial"/>
            <w:szCs w:val="24"/>
          </w:rPr>
          <w:id w:val="-1221742987"/>
          <w:citation/>
        </w:sdtPr>
        <w:sdtEndPr/>
        <w:sdtContent>
          <w:r w:rsidRPr="00C34F21">
            <w:rPr>
              <w:rFonts w:cs="Arial"/>
              <w:szCs w:val="24"/>
            </w:rPr>
            <w:fldChar w:fldCharType="begin"/>
          </w:r>
          <w:r w:rsidRPr="00C34F21">
            <w:rPr>
              <w:rFonts w:cs="Arial"/>
              <w:szCs w:val="24"/>
            </w:rPr>
            <w:instrText xml:space="preserve"> CITATION Ioa08 \l 2057 </w:instrText>
          </w:r>
          <w:r w:rsidRPr="00C34F21">
            <w:rPr>
              <w:rFonts w:cs="Arial"/>
              <w:szCs w:val="24"/>
            </w:rPr>
            <w:fldChar w:fldCharType="separate"/>
          </w:r>
          <w:r w:rsidR="009C5A20" w:rsidRPr="009C5A20">
            <w:rPr>
              <w:rFonts w:cs="Arial"/>
              <w:noProof/>
              <w:szCs w:val="24"/>
            </w:rPr>
            <w:t>(Ioannidou &amp; Konstantikaki , 2008)</w:t>
          </w:r>
          <w:r w:rsidRPr="00C34F21">
            <w:rPr>
              <w:rFonts w:cs="Arial"/>
              <w:szCs w:val="24"/>
            </w:rPr>
            <w:fldChar w:fldCharType="end"/>
          </w:r>
        </w:sdtContent>
      </w:sdt>
      <w:r w:rsidRPr="00C34F21">
        <w:rPr>
          <w:rFonts w:cs="Arial"/>
          <w:szCs w:val="24"/>
        </w:rPr>
        <w:t>.</w:t>
      </w:r>
    </w:p>
    <w:p w:rsidR="00B47F7E" w:rsidRPr="00C34F21" w:rsidRDefault="00B47F7E" w:rsidP="00B47F7E">
      <w:pPr>
        <w:spacing w:line="360" w:lineRule="auto"/>
        <w:jc w:val="both"/>
        <w:rPr>
          <w:rFonts w:cs="Arial"/>
          <w:szCs w:val="24"/>
        </w:rPr>
      </w:pPr>
      <w:r w:rsidRPr="00C34F21">
        <w:rPr>
          <w:rFonts w:cs="Arial"/>
          <w:szCs w:val="24"/>
        </w:rPr>
        <w:t xml:space="preserve">He then updated this to a two by two model: Personal competence which amounts to self-awareness and Social competence covering empathy, then recognition and regulation </w:t>
      </w:r>
      <w:sdt>
        <w:sdtPr>
          <w:rPr>
            <w:rFonts w:cs="Arial"/>
            <w:szCs w:val="24"/>
          </w:rPr>
          <w:id w:val="872726052"/>
          <w:citation/>
        </w:sdtPr>
        <w:sdtEndPr/>
        <w:sdtContent>
          <w:r w:rsidRPr="00C34F21">
            <w:rPr>
              <w:rFonts w:cs="Arial"/>
              <w:szCs w:val="24"/>
            </w:rPr>
            <w:fldChar w:fldCharType="begin"/>
          </w:r>
          <w:r w:rsidRPr="00C34F21">
            <w:rPr>
              <w:rFonts w:cs="Arial"/>
              <w:szCs w:val="24"/>
            </w:rPr>
            <w:instrText xml:space="preserve"> CITATION Wha \l 2057 </w:instrText>
          </w:r>
          <w:r w:rsidRPr="00C34F21">
            <w:rPr>
              <w:rFonts w:cs="Arial"/>
              <w:szCs w:val="24"/>
            </w:rPr>
            <w:fldChar w:fldCharType="separate"/>
          </w:r>
          <w:r w:rsidR="009C5A20" w:rsidRPr="009C5A20">
            <w:rPr>
              <w:rFonts w:cs="Arial"/>
              <w:noProof/>
              <w:szCs w:val="24"/>
            </w:rPr>
            <w:t>(Moshe Zeidner, et al., 2009)</w:t>
          </w:r>
          <w:r w:rsidRPr="00C34F21">
            <w:rPr>
              <w:rFonts w:cs="Arial"/>
              <w:szCs w:val="24"/>
            </w:rPr>
            <w:fldChar w:fldCharType="end"/>
          </w:r>
        </w:sdtContent>
      </w:sdt>
      <w:r w:rsidRPr="00C34F21">
        <w:rPr>
          <w:rFonts w:cs="Arial"/>
          <w:szCs w:val="24"/>
        </w:rPr>
        <w:t>.</w:t>
      </w:r>
    </w:p>
    <w:p w:rsidR="00B47F7E" w:rsidRPr="00C34F21" w:rsidRDefault="00B47F7E" w:rsidP="00B47F7E">
      <w:pPr>
        <w:spacing w:line="360" w:lineRule="auto"/>
        <w:jc w:val="both"/>
        <w:rPr>
          <w:rFonts w:cs="Arial"/>
          <w:szCs w:val="24"/>
          <w:shd w:val="clear" w:color="auto" w:fill="FFFFFF"/>
        </w:rPr>
      </w:pPr>
      <w:r w:rsidRPr="00C34F21">
        <w:rPr>
          <w:rFonts w:cs="Arial"/>
          <w:szCs w:val="24"/>
        </w:rPr>
        <w:t xml:space="preserve">Understanding emotion helps to understand emotional intelligence and what that looks like. According to </w:t>
      </w:r>
      <w:sdt>
        <w:sdtPr>
          <w:rPr>
            <w:rFonts w:cs="Arial"/>
            <w:szCs w:val="24"/>
          </w:rPr>
          <w:id w:val="-1534568214"/>
          <w:citation/>
        </w:sdtPr>
        <w:sdtEndPr/>
        <w:sdtContent>
          <w:r w:rsidRPr="00C34F21">
            <w:rPr>
              <w:rFonts w:cs="Arial"/>
              <w:szCs w:val="24"/>
            </w:rPr>
            <w:fldChar w:fldCharType="begin"/>
          </w:r>
          <w:r w:rsidRPr="00C34F21">
            <w:rPr>
              <w:rFonts w:cs="Arial"/>
              <w:szCs w:val="24"/>
              <w:shd w:val="clear" w:color="auto" w:fill="FFFFFF"/>
            </w:rPr>
            <w:instrText xml:space="preserve"> CITATION Jus18 \l 2057 </w:instrText>
          </w:r>
          <w:r w:rsidRPr="00C34F21">
            <w:rPr>
              <w:rFonts w:cs="Arial"/>
              <w:szCs w:val="24"/>
            </w:rPr>
            <w:fldChar w:fldCharType="separate"/>
          </w:r>
          <w:r w:rsidR="009C5A20" w:rsidRPr="009C5A20">
            <w:rPr>
              <w:rFonts w:cs="Arial"/>
              <w:noProof/>
              <w:szCs w:val="24"/>
              <w:shd w:val="clear" w:color="auto" w:fill="FFFFFF"/>
            </w:rPr>
            <w:t>(Bariso, 2018)</w:t>
          </w:r>
          <w:r w:rsidRPr="00C34F21">
            <w:rPr>
              <w:rFonts w:cs="Arial"/>
              <w:szCs w:val="24"/>
            </w:rPr>
            <w:fldChar w:fldCharType="end"/>
          </w:r>
        </w:sdtContent>
      </w:sdt>
      <w:r w:rsidRPr="00C34F21">
        <w:rPr>
          <w:rFonts w:cs="Arial"/>
          <w:szCs w:val="24"/>
        </w:rPr>
        <w:t xml:space="preserve"> </w:t>
      </w:r>
      <w:r w:rsidRPr="00C34F21">
        <w:rPr>
          <w:rFonts w:cs="Arial"/>
          <w:szCs w:val="24"/>
          <w:shd w:val="clear" w:color="auto" w:fill="FFFFFF"/>
        </w:rPr>
        <w:t>some of the key points of emotional intelligence are as follows: -</w:t>
      </w:r>
    </w:p>
    <w:p w:rsidR="00B47F7E" w:rsidRPr="00C34F21" w:rsidRDefault="00B47F7E" w:rsidP="00B47F7E">
      <w:pPr>
        <w:pStyle w:val="NormalWeb"/>
        <w:shd w:val="clear" w:color="auto" w:fill="FFFFFF"/>
        <w:spacing w:before="0" w:beforeAutospacing="0" w:line="360" w:lineRule="auto"/>
        <w:jc w:val="both"/>
        <w:rPr>
          <w:rFonts w:ascii="Arial" w:hAnsi="Arial" w:cs="Arial"/>
        </w:rPr>
      </w:pPr>
      <w:r w:rsidRPr="00C34F21">
        <w:rPr>
          <w:rFonts w:ascii="Arial" w:hAnsi="Arial" w:cs="Arial"/>
        </w:rPr>
        <w:t xml:space="preserve">There is a need to be self- and socially aware, recognize emotions as well as their impact not just for yourself but in others. To do this there is a need for reflection the best way to </w:t>
      </w:r>
      <w:r w:rsidRPr="00C34F21">
        <w:rPr>
          <w:rFonts w:ascii="Arial" w:hAnsi="Arial" w:cs="Arial"/>
        </w:rPr>
        <w:lastRenderedPageBreak/>
        <w:t>do this is to ask yourself questions. What are my emotional strengths and weaknesses? How does my attitude affect my decisions? What else is happening which is affecting what people say and do? Once the time is taken to question yourself like this the answers can really help with your understanding. A difficult thing to do but very helpful thing is to stop and take a moment before you act or say something. When you do this, it prevents you from saying things you did not mean or helps with wording what needs to be said constructively.  It stops the emotion getting you to say or do the wrong thing. Once said or done it is very hard to be taken back. Emotions are very difficult to control as they happen in an instant but if you focus your thoughts and control them you can overcome the instincts of your emotions</w:t>
      </w:r>
      <w:sdt>
        <w:sdtPr>
          <w:rPr>
            <w:rFonts w:ascii="Arial" w:hAnsi="Arial" w:cs="Arial"/>
          </w:rPr>
          <w:id w:val="-300309715"/>
          <w:citation/>
        </w:sdtPr>
        <w:sdtEndPr/>
        <w:sdtContent>
          <w:r w:rsidRPr="00C34F21">
            <w:rPr>
              <w:rFonts w:ascii="Arial" w:hAnsi="Arial" w:cs="Arial"/>
            </w:rPr>
            <w:fldChar w:fldCharType="begin"/>
          </w:r>
          <w:r w:rsidRPr="00C34F21">
            <w:rPr>
              <w:rFonts w:ascii="Arial" w:hAnsi="Arial" w:cs="Arial"/>
            </w:rPr>
            <w:instrText xml:space="preserve"> CITATION Jus18 \l 2057 </w:instrText>
          </w:r>
          <w:r w:rsidRPr="00C34F21">
            <w:rPr>
              <w:rFonts w:ascii="Arial" w:hAnsi="Arial" w:cs="Arial"/>
            </w:rPr>
            <w:fldChar w:fldCharType="separate"/>
          </w:r>
          <w:r w:rsidR="009C5A20">
            <w:rPr>
              <w:rFonts w:ascii="Arial" w:hAnsi="Arial" w:cs="Arial"/>
              <w:noProof/>
            </w:rPr>
            <w:t xml:space="preserve"> </w:t>
          </w:r>
          <w:r w:rsidR="009C5A20" w:rsidRPr="009C5A20">
            <w:rPr>
              <w:rFonts w:ascii="Arial" w:hAnsi="Arial" w:cs="Arial"/>
              <w:noProof/>
            </w:rPr>
            <w:t>(Bariso, 2018)</w:t>
          </w:r>
          <w:r w:rsidRPr="00C34F21">
            <w:rPr>
              <w:rFonts w:ascii="Arial" w:hAnsi="Arial" w:cs="Arial"/>
            </w:rPr>
            <w:fldChar w:fldCharType="end"/>
          </w:r>
        </w:sdtContent>
      </w:sdt>
      <w:r w:rsidRPr="00C34F21">
        <w:rPr>
          <w:rFonts w:ascii="Arial" w:hAnsi="Arial" w:cs="Arial"/>
        </w:rPr>
        <w:t xml:space="preserve">. </w:t>
      </w:r>
    </w:p>
    <w:p w:rsidR="00B47F7E" w:rsidRPr="00C34F21" w:rsidRDefault="00B47F7E" w:rsidP="00B47F7E">
      <w:pPr>
        <w:pStyle w:val="NormalWeb"/>
        <w:shd w:val="clear" w:color="auto" w:fill="FFFFFF"/>
        <w:spacing w:before="0" w:beforeAutospacing="0" w:line="360" w:lineRule="auto"/>
        <w:jc w:val="both"/>
        <w:rPr>
          <w:rFonts w:ascii="Arial" w:hAnsi="Arial" w:cs="Arial"/>
        </w:rPr>
      </w:pPr>
      <w:r w:rsidRPr="00C34F21">
        <w:rPr>
          <w:rFonts w:ascii="Arial" w:hAnsi="Arial" w:cs="Arial"/>
        </w:rPr>
        <w:t xml:space="preserve">No one likes criticism but it is necessary for one to learn. Once feedback is given as constructive feedback that is the ideal and taken as such it can be used as a chance to learn. Even if the feedback is not delivered in a positive manner, if time is taken to absorb it, it can help with understanding how others think. Always use the feedback to think of how it can make you better. It is important to stay true to your values and principles, at times it may not be appreciated but authenticity is important. Say what you mean and mean what you say. It may not always seem so, but it is appreciated by others as they then know where they stand. Connecting with others is made easier if you can empathise with them, not judging or labelling people, but understanding their thought process and feelings goes a long way to help see things through their eyes. It does not mean you have to agree with them just helps to appreciate them better and in turn, helps to build deeper, more understanding relationships </w:t>
      </w:r>
      <w:sdt>
        <w:sdtPr>
          <w:rPr>
            <w:rFonts w:ascii="Arial" w:hAnsi="Arial" w:cs="Arial"/>
          </w:rPr>
          <w:id w:val="627742977"/>
          <w:citation/>
        </w:sdtPr>
        <w:sdtEndPr/>
        <w:sdtContent>
          <w:r w:rsidRPr="00C34F21">
            <w:rPr>
              <w:rFonts w:ascii="Arial" w:hAnsi="Arial" w:cs="Arial"/>
            </w:rPr>
            <w:fldChar w:fldCharType="begin"/>
          </w:r>
          <w:r w:rsidRPr="00C34F21">
            <w:rPr>
              <w:rFonts w:ascii="Arial" w:hAnsi="Arial" w:cs="Arial"/>
            </w:rPr>
            <w:instrText xml:space="preserve"> CITATION Jus18 \l 2057 </w:instrText>
          </w:r>
          <w:r w:rsidRPr="00C34F21">
            <w:rPr>
              <w:rFonts w:ascii="Arial" w:hAnsi="Arial" w:cs="Arial"/>
            </w:rPr>
            <w:fldChar w:fldCharType="separate"/>
          </w:r>
          <w:r w:rsidR="009C5A20" w:rsidRPr="009C5A20">
            <w:rPr>
              <w:rFonts w:ascii="Arial" w:hAnsi="Arial" w:cs="Arial"/>
              <w:noProof/>
            </w:rPr>
            <w:t>(Bariso, 2018)</w:t>
          </w:r>
          <w:r w:rsidRPr="00C34F21">
            <w:rPr>
              <w:rFonts w:ascii="Arial" w:hAnsi="Arial" w:cs="Arial"/>
            </w:rPr>
            <w:fldChar w:fldCharType="end"/>
          </w:r>
        </w:sdtContent>
      </w:sdt>
      <w:r w:rsidRPr="00C34F21">
        <w:rPr>
          <w:rFonts w:ascii="Arial" w:hAnsi="Arial" w:cs="Arial"/>
        </w:rPr>
        <w:t>.</w:t>
      </w:r>
    </w:p>
    <w:p w:rsidR="00B47F7E" w:rsidRPr="00C34F21" w:rsidRDefault="00B47F7E" w:rsidP="0078045A">
      <w:pPr>
        <w:pStyle w:val="NormalWeb"/>
        <w:shd w:val="clear" w:color="auto" w:fill="FFFFFF"/>
        <w:spacing w:before="0" w:beforeAutospacing="0" w:line="360" w:lineRule="auto"/>
        <w:jc w:val="both"/>
        <w:rPr>
          <w:rFonts w:ascii="Arial" w:hAnsi="Arial" w:cs="Arial"/>
        </w:rPr>
      </w:pPr>
      <w:r w:rsidRPr="00C34F21">
        <w:rPr>
          <w:rFonts w:ascii="Arial" w:hAnsi="Arial" w:cs="Arial"/>
        </w:rPr>
        <w:t xml:space="preserve">People like to be appreciated and acknowledged and in doing this it builds up trust. If you could focus on the good in others and point out that you’ve noticed and appreciated those qualities, it encourages them to be the best version of themselves that they can be. When giving feedback always make it constructive and remember negative feedback is often painful to receive. The delivery is important for the recipient to receive it as supportive and not damaging. Emotional intelligence helps you to realize that relationships are to be appreciated, so to show humility and apologise when things have gone wrong is a sign of strength and courage. It does not mean you are wrong, it just shows you know there are more important things than ego </w:t>
      </w:r>
      <w:sdt>
        <w:sdtPr>
          <w:rPr>
            <w:rFonts w:ascii="Arial" w:hAnsi="Arial" w:cs="Arial"/>
          </w:rPr>
          <w:id w:val="-1010680385"/>
          <w:citation/>
        </w:sdtPr>
        <w:sdtEndPr/>
        <w:sdtContent>
          <w:r w:rsidRPr="00C34F21">
            <w:rPr>
              <w:rFonts w:ascii="Arial" w:hAnsi="Arial" w:cs="Arial"/>
            </w:rPr>
            <w:fldChar w:fldCharType="begin"/>
          </w:r>
          <w:r w:rsidRPr="00C34F21">
            <w:rPr>
              <w:rFonts w:ascii="Arial" w:hAnsi="Arial" w:cs="Arial"/>
            </w:rPr>
            <w:instrText xml:space="preserve"> CITATION Jus18 \l 2057 </w:instrText>
          </w:r>
          <w:r w:rsidRPr="00C34F21">
            <w:rPr>
              <w:rFonts w:ascii="Arial" w:hAnsi="Arial" w:cs="Arial"/>
            </w:rPr>
            <w:fldChar w:fldCharType="separate"/>
          </w:r>
          <w:r w:rsidR="009C5A20" w:rsidRPr="009C5A20">
            <w:rPr>
              <w:rFonts w:ascii="Arial" w:hAnsi="Arial" w:cs="Arial"/>
              <w:noProof/>
            </w:rPr>
            <w:t>(Bariso, 2018)</w:t>
          </w:r>
          <w:r w:rsidRPr="00C34F21">
            <w:rPr>
              <w:rFonts w:ascii="Arial" w:hAnsi="Arial" w:cs="Arial"/>
            </w:rPr>
            <w:fldChar w:fldCharType="end"/>
          </w:r>
        </w:sdtContent>
      </w:sdt>
      <w:r w:rsidRPr="00C34F21">
        <w:rPr>
          <w:rFonts w:ascii="Arial" w:hAnsi="Arial" w:cs="Arial"/>
        </w:rPr>
        <w:t xml:space="preserve">. </w:t>
      </w:r>
    </w:p>
    <w:p w:rsidR="00B47F7E" w:rsidRPr="00C34F21" w:rsidRDefault="00B47F7E" w:rsidP="00B47F7E">
      <w:pPr>
        <w:pStyle w:val="Heading2"/>
        <w:shd w:val="clear" w:color="auto" w:fill="FFFFFF"/>
        <w:spacing w:before="0" w:line="360" w:lineRule="auto"/>
        <w:jc w:val="both"/>
        <w:rPr>
          <w:rFonts w:ascii="Arial" w:hAnsi="Arial" w:cs="Arial"/>
          <w:color w:val="auto"/>
          <w:sz w:val="24"/>
          <w:szCs w:val="24"/>
        </w:rPr>
      </w:pPr>
    </w:p>
    <w:p w:rsidR="00B47F7E" w:rsidRPr="00C34F21" w:rsidRDefault="00B47F7E" w:rsidP="00B47F7E">
      <w:pPr>
        <w:spacing w:line="360" w:lineRule="auto"/>
        <w:jc w:val="both"/>
        <w:rPr>
          <w:rFonts w:cs="Arial"/>
          <w:szCs w:val="24"/>
        </w:rPr>
      </w:pPr>
      <w:r w:rsidRPr="00C34F21">
        <w:rPr>
          <w:rFonts w:cs="Arial"/>
          <w:szCs w:val="24"/>
        </w:rPr>
        <w:t>When things go wrong as they do it is important not to let them fester as this is more damaging to you the offender tends to move on with their life without a second thought to your healing process. It is better to forgive and forget which gives you the chance to heal and move forward with your life. To build trust and have a strong good reputation keeping to your word is important even for small things. It builds your reputation and speaks to your reliability and trustworthiness. Helping others also gives a positive impression when people can see your willingness to help, it encourages them to do the same and again builds on trust. With this said it is important to recognise that there’s always someone who is out for themselves and will try to manipulate things for their own agenda, so building a strong emotional intelligence is continuous and can help defend against sabotage</w:t>
      </w:r>
      <w:sdt>
        <w:sdtPr>
          <w:rPr>
            <w:rFonts w:cs="Arial"/>
            <w:szCs w:val="24"/>
          </w:rPr>
          <w:id w:val="704677537"/>
          <w:citation/>
        </w:sdtPr>
        <w:sdtEndPr/>
        <w:sdtContent>
          <w:r w:rsidRPr="00C34F21">
            <w:rPr>
              <w:rFonts w:cs="Arial"/>
              <w:szCs w:val="24"/>
            </w:rPr>
            <w:fldChar w:fldCharType="begin"/>
          </w:r>
          <w:r w:rsidRPr="00C34F21">
            <w:rPr>
              <w:rFonts w:cs="Arial"/>
              <w:szCs w:val="24"/>
            </w:rPr>
            <w:instrText xml:space="preserve"> CITATION Jus18 \l 2057 </w:instrText>
          </w:r>
          <w:r w:rsidRPr="00C34F21">
            <w:rPr>
              <w:rFonts w:cs="Arial"/>
              <w:szCs w:val="24"/>
            </w:rPr>
            <w:fldChar w:fldCharType="separate"/>
          </w:r>
          <w:r w:rsidR="009C5A20">
            <w:rPr>
              <w:rFonts w:cs="Arial"/>
              <w:noProof/>
              <w:szCs w:val="24"/>
            </w:rPr>
            <w:t xml:space="preserve"> </w:t>
          </w:r>
          <w:r w:rsidR="009C5A20" w:rsidRPr="009C5A20">
            <w:rPr>
              <w:rFonts w:cs="Arial"/>
              <w:noProof/>
              <w:szCs w:val="24"/>
            </w:rPr>
            <w:t>(Bariso, 2018)</w:t>
          </w:r>
          <w:r w:rsidRPr="00C34F21">
            <w:rPr>
              <w:rFonts w:cs="Arial"/>
              <w:szCs w:val="24"/>
            </w:rPr>
            <w:fldChar w:fldCharType="end"/>
          </w:r>
        </w:sdtContent>
      </w:sdt>
      <w:r w:rsidRPr="00C34F21">
        <w:rPr>
          <w:rFonts w:cs="Arial"/>
          <w:szCs w:val="24"/>
        </w:rPr>
        <w:t>.</w:t>
      </w:r>
    </w:p>
    <w:p w:rsidR="00B47F7E" w:rsidRPr="00C34F21" w:rsidRDefault="00B47F7E" w:rsidP="00B47F7E">
      <w:pPr>
        <w:spacing w:line="360" w:lineRule="auto"/>
        <w:jc w:val="both"/>
        <w:rPr>
          <w:rFonts w:cs="Arial"/>
          <w:szCs w:val="24"/>
        </w:rPr>
      </w:pPr>
      <w:r w:rsidRPr="00C34F21">
        <w:rPr>
          <w:rFonts w:cs="Arial"/>
          <w:szCs w:val="24"/>
        </w:rPr>
        <w:t>Why has emotional intelligence become so important? Research has been conducted over the years and found that emotional intelligence has improved individual and organisational performance.</w:t>
      </w:r>
      <w:sdt>
        <w:sdtPr>
          <w:rPr>
            <w:rFonts w:cs="Arial"/>
            <w:szCs w:val="24"/>
          </w:rPr>
          <w:id w:val="-769551507"/>
          <w:citation/>
        </w:sdtPr>
        <w:sdtEndPr/>
        <w:sdtContent>
          <w:r w:rsidRPr="00C34F21">
            <w:rPr>
              <w:rFonts w:cs="Arial"/>
              <w:szCs w:val="24"/>
            </w:rPr>
            <w:fldChar w:fldCharType="begin"/>
          </w:r>
          <w:r w:rsidRPr="00C34F21">
            <w:rPr>
              <w:rFonts w:cs="Arial"/>
              <w:szCs w:val="24"/>
            </w:rPr>
            <w:instrText xml:space="preserve"> CITATION Lim15 \l 2057 </w:instrText>
          </w:r>
          <w:r w:rsidRPr="00C34F21">
            <w:rPr>
              <w:rFonts w:cs="Arial"/>
              <w:szCs w:val="24"/>
            </w:rPr>
            <w:fldChar w:fldCharType="separate"/>
          </w:r>
          <w:r w:rsidR="009C5A20">
            <w:rPr>
              <w:rFonts w:cs="Arial"/>
              <w:noProof/>
              <w:szCs w:val="24"/>
            </w:rPr>
            <w:t xml:space="preserve"> </w:t>
          </w:r>
          <w:r w:rsidR="009C5A20" w:rsidRPr="009C5A20">
            <w:rPr>
              <w:rFonts w:cs="Arial"/>
              <w:noProof/>
              <w:szCs w:val="24"/>
            </w:rPr>
            <w:t>(Limonero, et al., 2015)</w:t>
          </w:r>
          <w:r w:rsidRPr="00C34F21">
            <w:rPr>
              <w:rFonts w:cs="Arial"/>
              <w:szCs w:val="24"/>
            </w:rPr>
            <w:fldChar w:fldCharType="end"/>
          </w:r>
        </w:sdtContent>
      </w:sdt>
      <w:r w:rsidRPr="00C34F21">
        <w:rPr>
          <w:rFonts w:cs="Arial"/>
          <w:szCs w:val="24"/>
        </w:rPr>
        <w:t xml:space="preserve">. </w:t>
      </w:r>
    </w:p>
    <w:p w:rsidR="00B47F7E" w:rsidRPr="00C34F21" w:rsidRDefault="00B47F7E" w:rsidP="00B47F7E">
      <w:pPr>
        <w:spacing w:line="360" w:lineRule="auto"/>
        <w:jc w:val="both"/>
        <w:rPr>
          <w:rFonts w:cs="Arial"/>
          <w:szCs w:val="24"/>
        </w:rPr>
      </w:pPr>
      <w:r w:rsidRPr="00C34F21">
        <w:rPr>
          <w:rFonts w:cs="Arial"/>
          <w:szCs w:val="24"/>
        </w:rPr>
        <w:t xml:space="preserve">Research conducted by </w:t>
      </w:r>
      <w:proofErr w:type="spellStart"/>
      <w:r w:rsidRPr="00C34F21">
        <w:rPr>
          <w:rFonts w:cs="Arial"/>
          <w:szCs w:val="24"/>
        </w:rPr>
        <w:t>Hakkak</w:t>
      </w:r>
      <w:proofErr w:type="spellEnd"/>
      <w:r w:rsidRPr="00C34F21">
        <w:rPr>
          <w:rFonts w:cs="Arial"/>
          <w:szCs w:val="24"/>
        </w:rPr>
        <w:t>, et al., 2015 is one of many that shows emotional intelligence contributes to interpersonal sensitivity, the ability to communicate and connect effectively with co-workers and higher interpersonal relationships.</w:t>
      </w:r>
    </w:p>
    <w:p w:rsidR="00B47F7E" w:rsidRPr="00C34F21" w:rsidRDefault="00B47F7E" w:rsidP="0078045A">
      <w:pPr>
        <w:spacing w:line="360" w:lineRule="auto"/>
        <w:jc w:val="both"/>
        <w:rPr>
          <w:rFonts w:cs="Arial"/>
          <w:szCs w:val="24"/>
        </w:rPr>
      </w:pPr>
      <w:r w:rsidRPr="00C34F21">
        <w:rPr>
          <w:rFonts w:cs="Arial"/>
          <w:szCs w:val="24"/>
        </w:rPr>
        <w:t xml:space="preserve">Although not researched fully, not using emotional intelligence in the workplace has shown to cause great disruption, with loss of working hours and productivity. Time is spent on trying to resolve disputes, supporting colleagues through counterproductive behaviour which also causes stress and anxiety to those affected. </w:t>
      </w:r>
      <w:sdt>
        <w:sdtPr>
          <w:rPr>
            <w:rFonts w:cs="Arial"/>
            <w:szCs w:val="24"/>
          </w:rPr>
          <w:id w:val="1365184313"/>
          <w:citation/>
        </w:sdtPr>
        <w:sdtEndPr/>
        <w:sdtContent>
          <w:r w:rsidRPr="00C34F21">
            <w:rPr>
              <w:rFonts w:cs="Arial"/>
              <w:szCs w:val="24"/>
            </w:rPr>
            <w:fldChar w:fldCharType="begin"/>
          </w:r>
          <w:r w:rsidRPr="00C34F21">
            <w:rPr>
              <w:rFonts w:cs="Arial"/>
              <w:szCs w:val="24"/>
            </w:rPr>
            <w:instrText xml:space="preserve"> CITATION Ric16 \l 2057 </w:instrText>
          </w:r>
          <w:r w:rsidRPr="00C34F21">
            <w:rPr>
              <w:rFonts w:cs="Arial"/>
              <w:szCs w:val="24"/>
            </w:rPr>
            <w:fldChar w:fldCharType="separate"/>
          </w:r>
          <w:r w:rsidR="009C5A20" w:rsidRPr="009C5A20">
            <w:rPr>
              <w:rFonts w:cs="Arial"/>
              <w:noProof/>
              <w:szCs w:val="24"/>
            </w:rPr>
            <w:t>(Ricciotti, 2016)</w:t>
          </w:r>
          <w:r w:rsidRPr="00C34F21">
            <w:rPr>
              <w:rFonts w:cs="Arial"/>
              <w:szCs w:val="24"/>
            </w:rPr>
            <w:fldChar w:fldCharType="end"/>
          </w:r>
        </w:sdtContent>
      </w:sdt>
      <w:r w:rsidRPr="00C34F21">
        <w:rPr>
          <w:rFonts w:cs="Arial"/>
          <w:szCs w:val="24"/>
        </w:rPr>
        <w:t xml:space="preserve">. Research by </w:t>
      </w:r>
      <w:proofErr w:type="spellStart"/>
      <w:r w:rsidRPr="00C34F21">
        <w:rPr>
          <w:rFonts w:cs="Arial"/>
          <w:szCs w:val="24"/>
        </w:rPr>
        <w:t>Greenidge</w:t>
      </w:r>
      <w:proofErr w:type="spellEnd"/>
      <w:r w:rsidRPr="00C34F21">
        <w:rPr>
          <w:rFonts w:cs="Arial"/>
          <w:szCs w:val="24"/>
        </w:rPr>
        <w:t xml:space="preserve"> &amp; Coyne, 2014 has shown links between emotional intelligence and positive outcomes when dealing with counter-productive behaviour in the workplace. Other studies show a substantial relationship between emotional intelligence and good achievement in schools and the workplace, the observed signs suggest that emotional intelligence greatly impacts other forms of behaviour such as social interaction</w:t>
      </w:r>
      <w:sdt>
        <w:sdtPr>
          <w:rPr>
            <w:rFonts w:cs="Arial"/>
            <w:szCs w:val="24"/>
          </w:rPr>
          <w:id w:val="603622651"/>
          <w:citation/>
        </w:sdtPr>
        <w:sdtEndPr/>
        <w:sdtContent>
          <w:r w:rsidRPr="00C34F21">
            <w:rPr>
              <w:rFonts w:cs="Arial"/>
              <w:szCs w:val="24"/>
            </w:rPr>
            <w:fldChar w:fldCharType="begin"/>
          </w:r>
          <w:r w:rsidRPr="00C34F21">
            <w:rPr>
              <w:rFonts w:cs="Arial"/>
              <w:szCs w:val="24"/>
            </w:rPr>
            <w:instrText xml:space="preserve">CITATION Reu10 \l 2057 </w:instrText>
          </w:r>
          <w:r w:rsidRPr="00C34F21">
            <w:rPr>
              <w:rFonts w:cs="Arial"/>
              <w:szCs w:val="24"/>
            </w:rPr>
            <w:fldChar w:fldCharType="separate"/>
          </w:r>
          <w:r w:rsidR="009C5A20">
            <w:rPr>
              <w:rFonts w:cs="Arial"/>
              <w:noProof/>
              <w:szCs w:val="24"/>
            </w:rPr>
            <w:t xml:space="preserve"> </w:t>
          </w:r>
          <w:r w:rsidR="009C5A20" w:rsidRPr="009C5A20">
            <w:rPr>
              <w:rFonts w:cs="Arial"/>
              <w:noProof/>
              <w:szCs w:val="24"/>
            </w:rPr>
            <w:t>(Baron, 2010)</w:t>
          </w:r>
          <w:r w:rsidRPr="00C34F21">
            <w:rPr>
              <w:rFonts w:cs="Arial"/>
              <w:szCs w:val="24"/>
            </w:rPr>
            <w:fldChar w:fldCharType="end"/>
          </w:r>
        </w:sdtContent>
      </w:sdt>
      <w:r w:rsidRPr="00C34F21">
        <w:rPr>
          <w:rFonts w:cs="Arial"/>
          <w:szCs w:val="24"/>
        </w:rPr>
        <w:t>.</w:t>
      </w:r>
    </w:p>
    <w:p w:rsidR="00B47F7E" w:rsidRPr="00C34F21" w:rsidRDefault="00B47F7E" w:rsidP="00B47F7E">
      <w:pPr>
        <w:pStyle w:val="Heading1"/>
      </w:pPr>
      <w:bookmarkStart w:id="5" w:name="_Toc9450406"/>
      <w:r w:rsidRPr="00C34F21">
        <w:lastRenderedPageBreak/>
        <w:t>Models of</w:t>
      </w:r>
      <w:r w:rsidRPr="00C34F21">
        <w:rPr>
          <w:b/>
        </w:rPr>
        <w:t xml:space="preserve"> </w:t>
      </w:r>
      <w:r w:rsidRPr="00C34F21">
        <w:t>emotional intelligence</w:t>
      </w:r>
      <w:bookmarkEnd w:id="5"/>
    </w:p>
    <w:p w:rsidR="0078045A" w:rsidRPr="00C34F21" w:rsidRDefault="0078045A" w:rsidP="0078045A"/>
    <w:p w:rsidR="0078045A" w:rsidRPr="00072DCC" w:rsidRDefault="0078045A" w:rsidP="0078045A">
      <w:pPr>
        <w:pStyle w:val="NormalWeb"/>
        <w:shd w:val="clear" w:color="auto" w:fill="FFFFFF"/>
        <w:spacing w:line="360" w:lineRule="auto"/>
        <w:jc w:val="both"/>
        <w:rPr>
          <w:rFonts w:ascii="Arial" w:hAnsi="Arial" w:cs="Arial"/>
          <w:b/>
        </w:rPr>
      </w:pPr>
      <w:r w:rsidRPr="00072DCC">
        <w:rPr>
          <w:rFonts w:ascii="Arial" w:hAnsi="Arial" w:cs="Arial"/>
        </w:rPr>
        <w:t xml:space="preserve">Researchers and scholars do not appear to </w:t>
      </w:r>
      <w:proofErr w:type="gramStart"/>
      <w:r w:rsidRPr="00072DCC">
        <w:rPr>
          <w:rFonts w:ascii="Arial" w:hAnsi="Arial" w:cs="Arial"/>
        </w:rPr>
        <w:t>be in agreement</w:t>
      </w:r>
      <w:proofErr w:type="gramEnd"/>
      <w:r w:rsidRPr="00072DCC">
        <w:rPr>
          <w:rFonts w:ascii="Arial" w:hAnsi="Arial" w:cs="Arial"/>
        </w:rPr>
        <w:t xml:space="preserve"> as to what the nature of Emotional Intelligence is. In this section, </w:t>
      </w:r>
      <w:r w:rsidR="00072DCC" w:rsidRPr="00072DCC">
        <w:rPr>
          <w:rFonts w:ascii="Arial" w:hAnsi="Arial" w:cs="Arial"/>
        </w:rPr>
        <w:t>a</w:t>
      </w:r>
      <w:r w:rsidRPr="00072DCC">
        <w:rPr>
          <w:rFonts w:ascii="Arial" w:hAnsi="Arial" w:cs="Arial"/>
        </w:rPr>
        <w:t xml:space="preserve"> look at </w:t>
      </w:r>
      <w:r w:rsidR="00072DCC" w:rsidRPr="00072DCC">
        <w:rPr>
          <w:rFonts w:ascii="Arial" w:hAnsi="Arial" w:cs="Arial"/>
        </w:rPr>
        <w:t xml:space="preserve">two </w:t>
      </w:r>
      <w:r w:rsidRPr="00072DCC">
        <w:rPr>
          <w:rFonts w:ascii="Arial" w:hAnsi="Arial" w:cs="Arial"/>
        </w:rPr>
        <w:t>different models of the definition of Emotional Intelligence</w:t>
      </w:r>
      <w:r w:rsidRPr="00072DCC">
        <w:rPr>
          <w:rFonts w:ascii="Arial" w:hAnsi="Arial" w:cs="Arial"/>
          <w:b/>
        </w:rPr>
        <w:t>.</w:t>
      </w:r>
    </w:p>
    <w:p w:rsidR="0078045A" w:rsidRPr="00072DCC" w:rsidRDefault="0078045A" w:rsidP="007342DA">
      <w:pPr>
        <w:pStyle w:val="Heading2"/>
        <w:spacing w:line="192" w:lineRule="auto"/>
        <w:rPr>
          <w:rFonts w:ascii="Arial" w:hAnsi="Arial" w:cs="Arial"/>
        </w:rPr>
      </w:pPr>
      <w:bookmarkStart w:id="6" w:name="_Toc9450407"/>
      <w:r w:rsidRPr="00072DCC">
        <w:rPr>
          <w:rFonts w:ascii="Arial" w:hAnsi="Arial" w:cs="Arial"/>
        </w:rPr>
        <w:t>Ability Model</w:t>
      </w:r>
      <w:bookmarkEnd w:id="6"/>
    </w:p>
    <w:p w:rsidR="00B47F7E" w:rsidRPr="00072DCC" w:rsidRDefault="00B47F7E" w:rsidP="00B47F7E">
      <w:pPr>
        <w:pStyle w:val="NormalWeb"/>
        <w:shd w:val="clear" w:color="auto" w:fill="FFFFFF"/>
        <w:spacing w:line="360" w:lineRule="auto"/>
        <w:jc w:val="both"/>
        <w:rPr>
          <w:rFonts w:ascii="Arial" w:hAnsi="Arial" w:cs="Arial"/>
          <w:b/>
        </w:rPr>
      </w:pPr>
      <w:r w:rsidRPr="00072DCC">
        <w:rPr>
          <w:rFonts w:ascii="Arial" w:hAnsi="Arial" w:cs="Arial"/>
        </w:rPr>
        <w:t>The Ability Model is seen as the ability to influence the emotions of others, as well as yourself.</w:t>
      </w:r>
      <w:r w:rsidRPr="00072DCC">
        <w:rPr>
          <w:rFonts w:ascii="Arial" w:hAnsi="Arial" w:cs="Arial"/>
          <w:b/>
        </w:rPr>
        <w:t xml:space="preserve"> </w:t>
      </w:r>
      <w:r w:rsidRPr="00072DCC">
        <w:rPr>
          <w:rFonts w:ascii="Arial" w:hAnsi="Arial" w:cs="Arial"/>
        </w:rPr>
        <w:t>Mayer and Salovey Ability Model can be recognised by four distinct branches of abilities of Emotional Intelligence. Emotional Perception; the use of emotion, understanding emotion and managing emotion, each of which can be</w:t>
      </w:r>
      <w:r w:rsidRPr="00072DCC">
        <w:rPr>
          <w:rFonts w:ascii="Arial" w:hAnsi="Arial" w:cs="Arial"/>
          <w:shd w:val="clear" w:color="auto" w:fill="FFFFFF"/>
        </w:rPr>
        <w:t xml:space="preserve"> measured, recognised and improved.</w:t>
      </w:r>
      <w:sdt>
        <w:sdtPr>
          <w:rPr>
            <w:rFonts w:ascii="Arial" w:hAnsi="Arial" w:cs="Arial"/>
          </w:rPr>
          <w:id w:val="964547741"/>
          <w:citation/>
        </w:sdtPr>
        <w:sdtEndPr/>
        <w:sdtContent>
          <w:r w:rsidRPr="00072DCC">
            <w:rPr>
              <w:rFonts w:ascii="Arial" w:hAnsi="Arial" w:cs="Arial"/>
            </w:rPr>
            <w:fldChar w:fldCharType="begin"/>
          </w:r>
          <w:r w:rsidRPr="00072DCC">
            <w:rPr>
              <w:rFonts w:ascii="Arial" w:hAnsi="Arial" w:cs="Arial"/>
            </w:rPr>
            <w:instrText xml:space="preserve"> CITATION Sal07 \l 2057 </w:instrText>
          </w:r>
          <w:r w:rsidRPr="00072DCC">
            <w:rPr>
              <w:rFonts w:ascii="Arial" w:hAnsi="Arial" w:cs="Arial"/>
            </w:rPr>
            <w:fldChar w:fldCharType="separate"/>
          </w:r>
          <w:r w:rsidR="009C5A20">
            <w:rPr>
              <w:rFonts w:ascii="Arial" w:hAnsi="Arial" w:cs="Arial"/>
              <w:noProof/>
            </w:rPr>
            <w:t xml:space="preserve"> </w:t>
          </w:r>
          <w:r w:rsidR="009C5A20" w:rsidRPr="009C5A20">
            <w:rPr>
              <w:rFonts w:ascii="Arial" w:hAnsi="Arial" w:cs="Arial"/>
              <w:noProof/>
            </w:rPr>
            <w:t>(Salovey, et al., 2007)</w:t>
          </w:r>
          <w:r w:rsidRPr="00072DCC">
            <w:rPr>
              <w:rFonts w:ascii="Arial" w:hAnsi="Arial" w:cs="Arial"/>
            </w:rPr>
            <w:fldChar w:fldCharType="end"/>
          </w:r>
        </w:sdtContent>
      </w:sdt>
      <w:r w:rsidRPr="00072DCC">
        <w:rPr>
          <w:rFonts w:ascii="Arial" w:hAnsi="Arial" w:cs="Arial"/>
        </w:rPr>
        <w:t>.</w:t>
      </w:r>
    </w:p>
    <w:p w:rsidR="00B47F7E" w:rsidRPr="00072DCC" w:rsidRDefault="00B47F7E" w:rsidP="00B47F7E">
      <w:pPr>
        <w:pStyle w:val="NormalWeb"/>
        <w:shd w:val="clear" w:color="auto" w:fill="FFFFFF"/>
        <w:spacing w:line="360" w:lineRule="auto"/>
        <w:jc w:val="both"/>
        <w:rPr>
          <w:rFonts w:ascii="Arial" w:hAnsi="Arial" w:cs="Arial"/>
          <w:shd w:val="clear" w:color="auto" w:fill="FFFFFF"/>
        </w:rPr>
      </w:pPr>
      <w:r w:rsidRPr="00072DCC">
        <w:rPr>
          <w:rFonts w:ascii="Arial" w:hAnsi="Arial" w:cs="Arial"/>
        </w:rPr>
        <w:t>Emotional Perception</w:t>
      </w:r>
      <w:r w:rsidRPr="00072DCC">
        <w:rPr>
          <w:rFonts w:ascii="Arial" w:hAnsi="Arial" w:cs="Arial"/>
          <w:shd w:val="clear" w:color="auto" w:fill="FFFFFF"/>
        </w:rPr>
        <w:t xml:space="preserve"> suggests understanding emotions is to correctly distinguish them, by understanding nonverbal signals of facial expressions and body language. It is important to observe emotions and recognise emotions in order to manage them</w:t>
      </w:r>
      <w:sdt>
        <w:sdtPr>
          <w:rPr>
            <w:rFonts w:ascii="Arial" w:hAnsi="Arial" w:cs="Arial"/>
            <w:shd w:val="clear" w:color="auto" w:fill="FFFFFF"/>
          </w:rPr>
          <w:id w:val="1631211427"/>
          <w:citation/>
        </w:sdtPr>
        <w:sdtEndPr/>
        <w:sdtContent>
          <w:r w:rsidRPr="00072DCC">
            <w:rPr>
              <w:rFonts w:ascii="Arial" w:hAnsi="Arial" w:cs="Arial"/>
              <w:shd w:val="clear" w:color="auto" w:fill="FFFFFF"/>
            </w:rPr>
            <w:fldChar w:fldCharType="begin"/>
          </w:r>
          <w:r w:rsidRPr="00072DCC">
            <w:rPr>
              <w:rFonts w:ascii="Arial" w:hAnsi="Arial" w:cs="Arial"/>
              <w:shd w:val="clear" w:color="auto" w:fill="FFFFFF"/>
            </w:rPr>
            <w:instrText xml:space="preserve"> CITATION Fio11 \l 2057 </w:instrText>
          </w:r>
          <w:r w:rsidRPr="00072DCC">
            <w:rPr>
              <w:rFonts w:ascii="Arial" w:hAnsi="Arial" w:cs="Arial"/>
              <w:shd w:val="clear" w:color="auto" w:fill="FFFFFF"/>
            </w:rPr>
            <w:fldChar w:fldCharType="separate"/>
          </w:r>
          <w:r w:rsidR="009C5A20">
            <w:rPr>
              <w:rFonts w:ascii="Arial" w:hAnsi="Arial" w:cs="Arial"/>
              <w:noProof/>
              <w:shd w:val="clear" w:color="auto" w:fill="FFFFFF"/>
            </w:rPr>
            <w:t xml:space="preserve"> </w:t>
          </w:r>
          <w:r w:rsidR="009C5A20" w:rsidRPr="009C5A20">
            <w:rPr>
              <w:rFonts w:ascii="Arial" w:hAnsi="Arial" w:cs="Arial"/>
              <w:noProof/>
              <w:shd w:val="clear" w:color="auto" w:fill="FFFFFF"/>
            </w:rPr>
            <w:t>(Fiori &amp; Antonakis, 2011)</w:t>
          </w:r>
          <w:r w:rsidRPr="00072DCC">
            <w:rPr>
              <w:rFonts w:ascii="Arial" w:hAnsi="Arial" w:cs="Arial"/>
              <w:shd w:val="clear" w:color="auto" w:fill="FFFFFF"/>
            </w:rPr>
            <w:fldChar w:fldCharType="end"/>
          </w:r>
        </w:sdtContent>
      </w:sdt>
      <w:r w:rsidRPr="00072DCC">
        <w:rPr>
          <w:rFonts w:ascii="Arial" w:hAnsi="Arial" w:cs="Arial"/>
          <w:shd w:val="clear" w:color="auto" w:fill="FFFFFF"/>
        </w:rPr>
        <w:t>.</w:t>
      </w:r>
    </w:p>
    <w:p w:rsidR="00B47F7E" w:rsidRPr="00072DCC" w:rsidRDefault="00B47F7E" w:rsidP="00B47F7E">
      <w:pPr>
        <w:spacing w:after="0" w:line="360" w:lineRule="auto"/>
        <w:jc w:val="both"/>
        <w:rPr>
          <w:rFonts w:eastAsia="Times New Roman" w:cs="Arial"/>
          <w:szCs w:val="24"/>
          <w:lang w:eastAsia="en-GB"/>
        </w:rPr>
      </w:pPr>
      <w:r w:rsidRPr="00072DCC">
        <w:rPr>
          <w:rFonts w:cs="Arial"/>
          <w:szCs w:val="24"/>
        </w:rPr>
        <w:t xml:space="preserve">Facilitating thought </w:t>
      </w:r>
      <w:r w:rsidRPr="00072DCC">
        <w:rPr>
          <w:rFonts w:eastAsia="Times New Roman" w:cs="Arial"/>
          <w:bCs/>
          <w:szCs w:val="24"/>
          <w:bdr w:val="none" w:sz="0" w:space="0" w:color="auto" w:frame="1"/>
          <w:lang w:eastAsia="en-GB"/>
        </w:rPr>
        <w:t xml:space="preserve">is the ability to manage </w:t>
      </w:r>
      <w:r w:rsidRPr="00072DCC">
        <w:rPr>
          <w:rFonts w:eastAsia="Times New Roman" w:cs="Arial"/>
          <w:szCs w:val="24"/>
          <w:lang w:eastAsia="en-GB"/>
        </w:rPr>
        <w:t>emotions and encourage thinking of cognitive activity. When emotions are taken into consideration what we prioritise and pay attention to react to can be re-directed to important matters and solve problems. Having a good system of emotional response will then help direct thinking toward matters that are truly important. It has also been suggested that emotions are important for certain kinds of inventiveness to develop</w:t>
      </w:r>
      <w:sdt>
        <w:sdtPr>
          <w:rPr>
            <w:rFonts w:eastAsia="Times New Roman" w:cs="Arial"/>
            <w:szCs w:val="24"/>
            <w:lang w:eastAsia="en-GB"/>
          </w:rPr>
          <w:id w:val="1069079218"/>
          <w:citation/>
        </w:sdtPr>
        <w:sdtEndPr/>
        <w:sdtContent>
          <w:r w:rsidRPr="00072DCC">
            <w:rPr>
              <w:rFonts w:eastAsia="Times New Roman" w:cs="Arial"/>
              <w:szCs w:val="24"/>
              <w:lang w:eastAsia="en-GB"/>
            </w:rPr>
            <w:fldChar w:fldCharType="begin"/>
          </w:r>
          <w:r w:rsidRPr="00072DCC">
            <w:rPr>
              <w:rFonts w:eastAsia="Times New Roman" w:cs="Arial"/>
              <w:szCs w:val="24"/>
              <w:lang w:eastAsia="en-GB"/>
            </w:rPr>
            <w:instrText xml:space="preserve"> CITATION Fio11 \l 2057 </w:instrText>
          </w:r>
          <w:r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(Fiori &amp; Antonakis, 2011)</w:t>
          </w:r>
          <w:r w:rsidRPr="00072DCC">
            <w:rPr>
              <w:rFonts w:eastAsia="Times New Roman" w:cs="Arial"/>
              <w:szCs w:val="24"/>
              <w:lang w:eastAsia="en-GB"/>
            </w:rPr>
            <w:fldChar w:fldCharType="end"/>
          </w:r>
        </w:sdtContent>
      </w:sdt>
      <w:r w:rsidRPr="00072DCC">
        <w:rPr>
          <w:rFonts w:eastAsia="Times New Roman" w:cs="Arial"/>
          <w:szCs w:val="24"/>
          <w:lang w:eastAsia="en-GB"/>
        </w:rPr>
        <w:t>.</w:t>
      </w:r>
    </w:p>
    <w:p w:rsidR="00B47F7E" w:rsidRPr="00072DCC" w:rsidRDefault="00B47F7E" w:rsidP="00B47F7E">
      <w:pPr>
        <w:spacing w:after="0" w:line="360" w:lineRule="auto"/>
        <w:jc w:val="both"/>
        <w:rPr>
          <w:rFonts w:eastAsia="Times New Roman" w:cs="Arial"/>
          <w:szCs w:val="24"/>
          <w:lang w:eastAsia="en-GB"/>
        </w:rPr>
      </w:pPr>
    </w:p>
    <w:p w:rsidR="00B47F7E" w:rsidRPr="00072DCC" w:rsidRDefault="00B47F7E" w:rsidP="00B47F7E">
      <w:pPr>
        <w:spacing w:after="0" w:line="360" w:lineRule="auto"/>
        <w:jc w:val="both"/>
        <w:rPr>
          <w:rFonts w:eastAsia="Times New Roman" w:cs="Arial"/>
          <w:szCs w:val="24"/>
          <w:lang w:eastAsia="en-GB"/>
        </w:rPr>
      </w:pPr>
      <w:r w:rsidRPr="00072DCC">
        <w:rPr>
          <w:rFonts w:eastAsia="Times New Roman" w:cs="Arial"/>
          <w:bCs/>
          <w:szCs w:val="24"/>
          <w:bdr w:val="none" w:sz="0" w:space="0" w:color="auto" w:frame="1"/>
          <w:lang w:eastAsia="en-GB"/>
        </w:rPr>
        <w:t>Understanding Emotions are</w:t>
      </w:r>
      <w:r w:rsidRPr="00072DCC">
        <w:rPr>
          <w:rFonts w:eastAsia="Times New Roman" w:cs="Arial"/>
          <w:b/>
          <w:bCs/>
          <w:szCs w:val="24"/>
          <w:bdr w:val="none" w:sz="0" w:space="0" w:color="auto" w:frame="1"/>
          <w:lang w:eastAsia="en-GB"/>
        </w:rPr>
        <w:t xml:space="preserve"> </w:t>
      </w:r>
      <w:r w:rsidRPr="00072DCC">
        <w:rPr>
          <w:rFonts w:eastAsia="Times New Roman" w:cs="Arial"/>
          <w:bCs/>
          <w:szCs w:val="24"/>
          <w:bdr w:val="none" w:sz="0" w:space="0" w:color="auto" w:frame="1"/>
          <w:lang w:eastAsia="en-GB"/>
        </w:rPr>
        <w:t>when</w:t>
      </w:r>
      <w:r w:rsidRPr="00072DCC">
        <w:rPr>
          <w:rFonts w:eastAsia="Times New Roman" w:cs="Arial"/>
          <w:b/>
          <w:bCs/>
          <w:szCs w:val="24"/>
          <w:bdr w:val="none" w:sz="0" w:space="0" w:color="auto" w:frame="1"/>
          <w:lang w:eastAsia="en-GB"/>
        </w:rPr>
        <w:t xml:space="preserve"> </w:t>
      </w:r>
      <w:r w:rsidRPr="00072DCC">
        <w:rPr>
          <w:rFonts w:eastAsia="Times New Roman" w:cs="Arial"/>
          <w:szCs w:val="24"/>
          <w:lang w:eastAsia="en-GB"/>
        </w:rPr>
        <w:t xml:space="preserve">emotions are observed and can be conveyed. They can have so many different meanings, understanding the emotions of others can help see why an incident has occurred, having </w:t>
      </w:r>
      <w:r w:rsidRPr="00072DCC">
        <w:rPr>
          <w:rFonts w:cs="Arial"/>
          <w:szCs w:val="24"/>
        </w:rPr>
        <w:t>knowledge and understanding of how emotions can change, enables one to then link the emotions to particular circumstances</w:t>
      </w:r>
      <w:sdt>
        <w:sdtPr>
          <w:rPr>
            <w:rFonts w:cs="Arial"/>
            <w:szCs w:val="24"/>
          </w:rPr>
          <w:id w:val="602310711"/>
          <w:citation/>
        </w:sdtPr>
        <w:sdtEndPr/>
        <w:sdtContent>
          <w:r w:rsidRPr="00072DCC">
            <w:rPr>
              <w:rFonts w:cs="Arial"/>
              <w:szCs w:val="24"/>
            </w:rPr>
            <w:fldChar w:fldCharType="begin"/>
          </w:r>
          <w:r w:rsidRPr="00072DCC">
            <w:rPr>
              <w:rFonts w:cs="Arial"/>
              <w:szCs w:val="24"/>
            </w:rPr>
            <w:instrText xml:space="preserve"> CITATION Fio11 \l 2057 </w:instrText>
          </w:r>
          <w:r w:rsidRPr="00072DCC">
            <w:rPr>
              <w:rFonts w:cs="Arial"/>
              <w:szCs w:val="24"/>
            </w:rPr>
            <w:fldChar w:fldCharType="separate"/>
          </w:r>
          <w:r w:rsidR="009C5A20">
            <w:rPr>
              <w:rFonts w:cs="Arial"/>
              <w:noProof/>
              <w:szCs w:val="24"/>
            </w:rPr>
            <w:t xml:space="preserve"> </w:t>
          </w:r>
          <w:r w:rsidR="009C5A20" w:rsidRPr="009C5A20">
            <w:rPr>
              <w:rFonts w:cs="Arial"/>
              <w:noProof/>
              <w:szCs w:val="24"/>
            </w:rPr>
            <w:t>(Fiori &amp; Antonakis, 2011)</w:t>
          </w:r>
          <w:r w:rsidRPr="00072DCC">
            <w:rPr>
              <w:rFonts w:cs="Arial"/>
              <w:szCs w:val="24"/>
            </w:rPr>
            <w:fldChar w:fldCharType="end"/>
          </w:r>
        </w:sdtContent>
      </w:sdt>
      <w:r w:rsidRPr="00072DCC">
        <w:rPr>
          <w:rFonts w:cs="Arial"/>
          <w:szCs w:val="24"/>
        </w:rPr>
        <w:t>. For example, anger could be from frustration with oneself or an individual. How one deals with these situations would be totally different as someone frustrated could just need reassurance and guidance whereas anger with an individual would need a peacemaker or separation.</w:t>
      </w:r>
    </w:p>
    <w:p w:rsidR="00B47F7E" w:rsidRPr="00072DCC" w:rsidRDefault="00B47F7E" w:rsidP="00B47F7E">
      <w:pPr>
        <w:spacing w:after="0" w:line="360" w:lineRule="auto"/>
        <w:jc w:val="both"/>
        <w:rPr>
          <w:rFonts w:eastAsia="Times New Roman" w:cs="Arial"/>
          <w:szCs w:val="24"/>
          <w:lang w:eastAsia="en-GB"/>
        </w:rPr>
      </w:pPr>
      <w:r w:rsidRPr="00072DCC">
        <w:rPr>
          <w:rFonts w:eastAsia="Times New Roman" w:cs="Arial"/>
          <w:szCs w:val="24"/>
          <w:lang w:eastAsia="en-GB"/>
        </w:rPr>
        <w:lastRenderedPageBreak/>
        <w:t>Understanding what reactions is relevant to the current situation is an important aspect of this skill area, to understand emotional messages as well as the behaviours related to them.</w:t>
      </w:r>
    </w:p>
    <w:p w:rsidR="00B47F7E" w:rsidRPr="00072DCC" w:rsidRDefault="00B47F7E" w:rsidP="00B47F7E">
      <w:pPr>
        <w:spacing w:after="0" w:line="360" w:lineRule="auto"/>
        <w:jc w:val="both"/>
        <w:rPr>
          <w:rFonts w:eastAsia="Times New Roman" w:cs="Arial"/>
          <w:szCs w:val="24"/>
          <w:lang w:eastAsia="en-GB"/>
        </w:rPr>
      </w:pPr>
      <w:r w:rsidRPr="00072DCC">
        <w:rPr>
          <w:rFonts w:eastAsia="Times New Roman" w:cs="Arial"/>
          <w:bCs/>
          <w:szCs w:val="24"/>
          <w:bdr w:val="none" w:sz="0" w:space="0" w:color="auto" w:frame="1"/>
          <w:lang w:eastAsia="en-GB"/>
        </w:rPr>
        <w:t>Managing Emotions</w:t>
      </w:r>
      <w:r w:rsidRPr="00072DCC">
        <w:rPr>
          <w:rFonts w:eastAsia="Times New Roman" w:cs="Arial"/>
          <w:szCs w:val="24"/>
          <w:lang w:eastAsia="en-GB"/>
        </w:rPr>
        <w:t xml:space="preserve"> requires having the ability to manage emotions effectively,</w:t>
      </w:r>
      <w:r w:rsidRPr="00072DCC">
        <w:rPr>
          <w:rFonts w:cs="Arial"/>
          <w:szCs w:val="24"/>
        </w:rPr>
        <w:t xml:space="preserve"> assessing which response would be most appropriate to handle a situation. </w:t>
      </w:r>
      <w:r w:rsidRPr="00072DCC">
        <w:rPr>
          <w:rFonts w:eastAsia="Times New Roman" w:cs="Arial"/>
          <w:szCs w:val="24"/>
          <w:lang w:eastAsia="en-GB"/>
        </w:rPr>
        <w:t>Emotions need to be understood in order to be conveyed</w:t>
      </w:r>
      <w:sdt>
        <w:sdtPr>
          <w:rPr>
            <w:rFonts w:eastAsia="Times New Roman" w:cs="Arial"/>
            <w:szCs w:val="24"/>
            <w:lang w:eastAsia="en-GB"/>
          </w:rPr>
          <w:id w:val="802357346"/>
          <w:citation/>
        </w:sdtPr>
        <w:sdtEndPr/>
        <w:sdtContent>
          <w:r w:rsidRPr="00072DCC">
            <w:rPr>
              <w:rFonts w:eastAsia="Times New Roman" w:cs="Arial"/>
              <w:szCs w:val="24"/>
              <w:lang w:eastAsia="en-GB"/>
            </w:rPr>
            <w:fldChar w:fldCharType="begin"/>
          </w:r>
          <w:r w:rsidRPr="00072DCC">
            <w:rPr>
              <w:rFonts w:eastAsia="Times New Roman" w:cs="Arial"/>
              <w:szCs w:val="24"/>
              <w:lang w:eastAsia="en-GB"/>
            </w:rPr>
            <w:instrText xml:space="preserve"> CITATION Fio11 \l 2057 </w:instrText>
          </w:r>
          <w:r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(Fiori &amp; Antonakis, 2011)</w:t>
          </w:r>
          <w:r w:rsidRPr="00072DCC">
            <w:rPr>
              <w:rFonts w:eastAsia="Times New Roman" w:cs="Arial"/>
              <w:szCs w:val="24"/>
              <w:lang w:eastAsia="en-GB"/>
            </w:rPr>
            <w:fldChar w:fldCharType="end"/>
          </w:r>
        </w:sdtContent>
      </w:sdt>
      <w:r w:rsidRPr="00072DCC">
        <w:rPr>
          <w:rFonts w:eastAsia="Times New Roman" w:cs="Arial"/>
          <w:szCs w:val="24"/>
          <w:lang w:eastAsia="en-GB"/>
        </w:rPr>
        <w:t>.</w:t>
      </w:r>
    </w:p>
    <w:p w:rsidR="00B47F7E" w:rsidRPr="00072DCC" w:rsidRDefault="00B47F7E" w:rsidP="00B47F7E">
      <w:pPr>
        <w:spacing w:after="0" w:line="360" w:lineRule="auto"/>
        <w:jc w:val="both"/>
        <w:rPr>
          <w:rFonts w:eastAsia="Times New Roman" w:cs="Arial"/>
          <w:szCs w:val="24"/>
          <w:lang w:eastAsia="en-GB"/>
        </w:rPr>
      </w:pPr>
    </w:p>
    <w:p w:rsidR="00B47F7E" w:rsidRPr="00072DCC" w:rsidRDefault="00B47F7E" w:rsidP="00B47F7E">
      <w:pPr>
        <w:spacing w:line="360" w:lineRule="auto"/>
        <w:jc w:val="both"/>
        <w:rPr>
          <w:rFonts w:cs="Arial"/>
          <w:szCs w:val="24"/>
          <w:shd w:val="clear" w:color="auto" w:fill="FFFFFF"/>
        </w:rPr>
      </w:pPr>
      <w:r w:rsidRPr="00072DCC">
        <w:rPr>
          <w:rFonts w:eastAsia="Times New Roman" w:cs="Arial"/>
          <w:szCs w:val="24"/>
          <w:lang w:eastAsia="en-GB"/>
        </w:rPr>
        <w:t>There have been numerous studies that contest legitimacy of the Ability Model and criticise it for all its emphasis on how Emotional Intelligence affects performance, due to the absence in achievement in calculating job performance.</w:t>
      </w:r>
      <w:r w:rsidRPr="00072DCC">
        <w:rPr>
          <w:rFonts w:cs="Arial"/>
          <w:szCs w:val="24"/>
        </w:rPr>
        <w:t xml:space="preserve"> Although according to </w:t>
      </w:r>
      <w:sdt>
        <w:sdtPr>
          <w:rPr>
            <w:rFonts w:cs="Arial"/>
            <w:szCs w:val="24"/>
          </w:rPr>
          <w:id w:val="268671860"/>
          <w:citation/>
        </w:sdtPr>
        <w:sdtEndPr/>
        <w:sdtContent>
          <w:r w:rsidRPr="00072DCC">
            <w:rPr>
              <w:rFonts w:cs="Arial"/>
              <w:szCs w:val="24"/>
            </w:rPr>
            <w:fldChar w:fldCharType="begin"/>
          </w:r>
          <w:r w:rsidRPr="00072DCC">
            <w:rPr>
              <w:rFonts w:cs="Arial"/>
              <w:szCs w:val="24"/>
            </w:rPr>
            <w:instrText xml:space="preserve"> CITATION Ant10 \l 2057 </w:instrText>
          </w:r>
          <w:r w:rsidRPr="00072DCC">
            <w:rPr>
              <w:rFonts w:cs="Arial"/>
              <w:szCs w:val="24"/>
            </w:rPr>
            <w:fldChar w:fldCharType="separate"/>
          </w:r>
          <w:r w:rsidR="009C5A20" w:rsidRPr="009C5A20">
            <w:rPr>
              <w:rFonts w:cs="Arial"/>
              <w:noProof/>
              <w:szCs w:val="24"/>
            </w:rPr>
            <w:t>(Antonakis &amp; Dietz, 2010)</w:t>
          </w:r>
          <w:r w:rsidRPr="00072DCC">
            <w:rPr>
              <w:rFonts w:cs="Arial"/>
              <w:szCs w:val="24"/>
            </w:rPr>
            <w:fldChar w:fldCharType="end"/>
          </w:r>
        </w:sdtContent>
      </w:sdt>
      <w:r w:rsidRPr="00072DCC">
        <w:rPr>
          <w:rFonts w:cs="Arial"/>
          <w:szCs w:val="24"/>
        </w:rPr>
        <w:t xml:space="preserve"> Emotional Intelligence has critics and supporters agreeing that this model has the most promise, as it uses would-be-objectives scouring measures and positions itself in the current structure of intelligence emotional and social competences.</w:t>
      </w:r>
      <w:r w:rsidRPr="00072DCC">
        <w:rPr>
          <w:rFonts w:cs="Arial"/>
          <w:szCs w:val="24"/>
          <w:shd w:val="clear" w:color="auto" w:fill="FFFFFF"/>
        </w:rPr>
        <w:t xml:space="preserve"> </w:t>
      </w:r>
    </w:p>
    <w:p w:rsidR="007342DA" w:rsidRPr="00072DCC" w:rsidRDefault="00B47F7E" w:rsidP="007342DA">
      <w:pPr>
        <w:pStyle w:val="Heading2"/>
        <w:rPr>
          <w:rFonts w:ascii="Arial" w:hAnsi="Arial" w:cs="Arial"/>
          <w:shd w:val="clear" w:color="auto" w:fill="FFFFFF"/>
        </w:rPr>
      </w:pPr>
      <w:bookmarkStart w:id="7" w:name="_Toc9450408"/>
      <w:r w:rsidRPr="00072DCC">
        <w:rPr>
          <w:rFonts w:ascii="Arial" w:hAnsi="Arial" w:cs="Arial"/>
          <w:shd w:val="clear" w:color="auto" w:fill="FFFFFF"/>
        </w:rPr>
        <w:t>Bar-on Model of Emotional Social Intelligence</w:t>
      </w:r>
      <w:bookmarkEnd w:id="7"/>
    </w:p>
    <w:p w:rsidR="00B47F7E" w:rsidRPr="00072DCC" w:rsidRDefault="00B47F7E" w:rsidP="00B47F7E">
      <w:pPr>
        <w:spacing w:after="0" w:line="360" w:lineRule="auto"/>
        <w:jc w:val="both"/>
        <w:textAlignment w:val="baseline"/>
        <w:rPr>
          <w:rStyle w:val="lsa"/>
          <w:rFonts w:cs="Arial"/>
          <w:szCs w:val="24"/>
        </w:rPr>
      </w:pPr>
      <w:r w:rsidRPr="00072DCC">
        <w:rPr>
          <w:rFonts w:cs="Arial"/>
          <w:szCs w:val="24"/>
          <w:shd w:val="clear" w:color="auto" w:fill="FFFFFF"/>
        </w:rPr>
        <w:t xml:space="preserve">Research has been carried out into how the brain </w:t>
      </w:r>
      <w:r w:rsidRPr="00072DCC">
        <w:rPr>
          <w:rStyle w:val="ls0"/>
          <w:rFonts w:cs="Arial"/>
          <w:szCs w:val="24"/>
          <w:shd w:val="clear" w:color="auto" w:fill="FFFFFF"/>
        </w:rPr>
        <w:t xml:space="preserve">controls </w:t>
      </w:r>
      <w:r w:rsidRPr="00072DCC">
        <w:rPr>
          <w:rStyle w:val="ls9"/>
          <w:rFonts w:cs="Arial"/>
          <w:szCs w:val="24"/>
          <w:shd w:val="clear" w:color="auto" w:fill="FFFFFF"/>
        </w:rPr>
        <w:t xml:space="preserve">emotional awareness in a social and emotional way, a wider concept on a functional basics has some questioning it as a misconception. </w:t>
      </w:r>
      <w:r w:rsidRPr="00072DCC">
        <w:rPr>
          <w:rFonts w:cs="Arial"/>
          <w:szCs w:val="24"/>
        </w:rPr>
        <w:t> </w:t>
      </w:r>
      <w:sdt>
        <w:sdtPr>
          <w:rPr>
            <w:rFonts w:cs="Arial"/>
            <w:szCs w:val="24"/>
          </w:rPr>
          <w:id w:val="1048653315"/>
          <w:citation/>
        </w:sdtPr>
        <w:sdtEndPr/>
        <w:sdtContent>
          <w:r w:rsidRPr="00072DCC">
            <w:rPr>
              <w:rFonts w:cs="Arial"/>
              <w:szCs w:val="24"/>
            </w:rPr>
            <w:fldChar w:fldCharType="begin"/>
          </w:r>
          <w:r w:rsidRPr="00072DCC">
            <w:rPr>
              <w:rFonts w:cs="Arial"/>
              <w:szCs w:val="24"/>
            </w:rPr>
            <w:instrText xml:space="preserve"> CITATION Reu06 \l 2057 </w:instrText>
          </w:r>
          <w:r w:rsidRPr="00072DCC">
            <w:rPr>
              <w:rFonts w:cs="Arial"/>
              <w:szCs w:val="24"/>
            </w:rPr>
            <w:fldChar w:fldCharType="separate"/>
          </w:r>
          <w:r w:rsidR="009C5A20" w:rsidRPr="009C5A20">
            <w:rPr>
              <w:rFonts w:cs="Arial"/>
              <w:noProof/>
              <w:szCs w:val="24"/>
            </w:rPr>
            <w:t>(Bar-On, 2006)</w:t>
          </w:r>
          <w:r w:rsidRPr="00072DCC">
            <w:rPr>
              <w:rFonts w:cs="Arial"/>
              <w:szCs w:val="24"/>
            </w:rPr>
            <w:fldChar w:fldCharType="end"/>
          </w:r>
        </w:sdtContent>
      </w:sdt>
      <w:r w:rsidRPr="00072DCC">
        <w:rPr>
          <w:rFonts w:cs="Arial"/>
          <w:szCs w:val="24"/>
        </w:rPr>
        <w:t xml:space="preserve"> refers to the influence of Darwin’s primary work on the importance of emotional expression </w:t>
      </w:r>
      <w:r w:rsidRPr="00072DCC">
        <w:rPr>
          <w:rFonts w:cs="Arial"/>
          <w:szCs w:val="24"/>
          <w:shd w:val="clear" w:color="auto" w:fill="FFFFFF"/>
        </w:rPr>
        <w:t>for survival and adaptation (1872/1965) on the development of the Bar-On Model. They both highlight the significance of emotional expression and understanding the effects of emotionally and socially intelligent behaviour in Darwinian terms of effective adaptation.</w:t>
      </w:r>
    </w:p>
    <w:p w:rsidR="00B47F7E" w:rsidRPr="00072DCC" w:rsidRDefault="00B47F7E" w:rsidP="00B47F7E">
      <w:pPr>
        <w:spacing w:after="0" w:line="360" w:lineRule="auto"/>
        <w:jc w:val="both"/>
        <w:textAlignment w:val="baseline"/>
        <w:rPr>
          <w:rFonts w:eastAsia="Times New Roman" w:cs="Arial"/>
          <w:szCs w:val="24"/>
          <w:lang w:eastAsia="en-GB"/>
        </w:rPr>
      </w:pPr>
      <w:r w:rsidRPr="00072DCC">
        <w:rPr>
          <w:rFonts w:eastAsia="Times New Roman" w:cs="Arial"/>
          <w:szCs w:val="24"/>
          <w:lang w:eastAsia="en-GB"/>
        </w:rPr>
        <w:t>First to state the difference between emotional intelligence and emotional social-intelligence.</w:t>
      </w:r>
      <w:r w:rsidR="000E5099" w:rsidRPr="00072DCC">
        <w:rPr>
          <w:rFonts w:eastAsia="Times New Roman" w:cs="Arial"/>
          <w:szCs w:val="24"/>
          <w:lang w:eastAsia="en-GB"/>
        </w:rPr>
        <w:t xml:space="preserve"> </w:t>
      </w:r>
      <w:r w:rsidRPr="00072DCC">
        <w:rPr>
          <w:rFonts w:eastAsia="Times New Roman" w:cs="Arial"/>
          <w:szCs w:val="24"/>
          <w:lang w:eastAsia="en-GB"/>
        </w:rPr>
        <w:t xml:space="preserve">As there has been very many different terms for the concept. </w:t>
      </w:r>
      <w:r w:rsidR="00072DCC" w:rsidRPr="00072DCC">
        <w:rPr>
          <w:rFonts w:eastAsia="Times New Roman" w:cs="Arial"/>
          <w:szCs w:val="24"/>
          <w:lang w:eastAsia="en-GB"/>
        </w:rPr>
        <w:t>Baron</w:t>
      </w:r>
      <w:r w:rsidRPr="00072DCC">
        <w:rPr>
          <w:rFonts w:eastAsia="Times New Roman" w:cs="Arial"/>
          <w:szCs w:val="24"/>
          <w:lang w:eastAsia="en-GB"/>
        </w:rPr>
        <w:t xml:space="preserve"> states that it is </w:t>
      </w:r>
      <w:r w:rsidR="000E5099" w:rsidRPr="00072DCC">
        <w:rPr>
          <w:rFonts w:eastAsia="Times New Roman" w:cs="Arial"/>
          <w:szCs w:val="24"/>
          <w:lang w:eastAsia="en-GB"/>
        </w:rPr>
        <w:t>misleading</w:t>
      </w:r>
      <w:r w:rsidRPr="00072DCC">
        <w:rPr>
          <w:rFonts w:eastAsia="Times New Roman" w:cs="Arial"/>
          <w:szCs w:val="24"/>
          <w:lang w:eastAsia="en-GB"/>
        </w:rPr>
        <w:t xml:space="preserve"> as we do not think reason with emotion. Emotions are translated into feelings which are second order emotions; what we think about our emotions. Therefore, we think with feelings rather than with emotions</w:t>
      </w:r>
      <w:sdt>
        <w:sdtPr>
          <w:rPr>
            <w:rFonts w:eastAsia="Times New Roman" w:cs="Arial"/>
            <w:szCs w:val="24"/>
            <w:lang w:eastAsia="en-GB"/>
          </w:rPr>
          <w:id w:val="1501928001"/>
          <w:citation/>
        </w:sdtPr>
        <w:sdtEndPr/>
        <w:sdtContent>
          <w:r w:rsidR="000E5099" w:rsidRPr="00072DCC">
            <w:rPr>
              <w:rFonts w:eastAsia="Times New Roman" w:cs="Arial"/>
              <w:szCs w:val="24"/>
              <w:lang w:eastAsia="en-GB"/>
            </w:rPr>
            <w:fldChar w:fldCharType="begin"/>
          </w:r>
          <w:r w:rsidR="000E5099" w:rsidRPr="00072DCC">
            <w:rPr>
              <w:rFonts w:eastAsia="Times New Roman" w:cs="Arial"/>
              <w:szCs w:val="24"/>
              <w:lang w:eastAsia="en-GB"/>
            </w:rPr>
            <w:instrText xml:space="preserve"> CITATION DrR08 \l 2057 </w:instrText>
          </w:r>
          <w:r w:rsidR="000E5099"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2008)</w:t>
          </w:r>
          <w:r w:rsidR="000E5099" w:rsidRPr="00072DCC">
            <w:rPr>
              <w:rFonts w:eastAsia="Times New Roman" w:cs="Arial"/>
              <w:szCs w:val="24"/>
              <w:lang w:eastAsia="en-GB"/>
            </w:rPr>
            <w:fldChar w:fldCharType="end"/>
          </w:r>
        </w:sdtContent>
      </w:sdt>
      <w:r w:rsidRPr="00072DCC">
        <w:rPr>
          <w:rFonts w:eastAsia="Times New Roman" w:cs="Arial"/>
          <w:szCs w:val="24"/>
          <w:lang w:eastAsia="en-GB"/>
        </w:rPr>
        <w:t>. Attempts to define social intelligence have been made since the 1920s by Edward Thorndike and when examining the definitions for social intelligence and emotional intelligence after 1990 they are very similar to the definitions of emotional intelligence. It is also very hard to separate social intelligence and emotional intelligence</w:t>
      </w:r>
      <w:sdt>
        <w:sdtPr>
          <w:rPr>
            <w:rFonts w:eastAsia="Times New Roman" w:cs="Arial"/>
            <w:szCs w:val="24"/>
            <w:lang w:eastAsia="en-GB"/>
          </w:rPr>
          <w:id w:val="1754856225"/>
          <w:citation/>
        </w:sdtPr>
        <w:sdtEndPr/>
        <w:sdtContent>
          <w:r w:rsidR="00C927FC" w:rsidRPr="00072DCC">
            <w:rPr>
              <w:rFonts w:eastAsia="Times New Roman" w:cs="Arial"/>
              <w:szCs w:val="24"/>
              <w:lang w:eastAsia="en-GB"/>
            </w:rPr>
            <w:fldChar w:fldCharType="begin"/>
          </w:r>
          <w:r w:rsidR="00C927FC" w:rsidRPr="00072DCC">
            <w:rPr>
              <w:rFonts w:eastAsia="Times New Roman" w:cs="Arial"/>
              <w:szCs w:val="24"/>
              <w:lang w:eastAsia="en-GB"/>
            </w:rPr>
            <w:instrText xml:space="preserve"> CITATION Reu06 \l 2057 </w:instrText>
          </w:r>
          <w:r w:rsidR="00C927FC"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2006)</w:t>
          </w:r>
          <w:r w:rsidR="00C927FC" w:rsidRPr="00072DCC">
            <w:rPr>
              <w:rFonts w:eastAsia="Times New Roman" w:cs="Arial"/>
              <w:szCs w:val="24"/>
              <w:lang w:eastAsia="en-GB"/>
            </w:rPr>
            <w:fldChar w:fldCharType="end"/>
          </w:r>
        </w:sdtContent>
      </w:sdt>
      <w:r w:rsidRPr="00072DCC">
        <w:rPr>
          <w:rFonts w:eastAsia="Times New Roman" w:cs="Arial"/>
          <w:szCs w:val="24"/>
          <w:lang w:eastAsia="en-GB"/>
        </w:rPr>
        <w:t xml:space="preserve">. </w:t>
      </w:r>
      <w:r w:rsidR="00EE2D71" w:rsidRPr="00072DCC">
        <w:rPr>
          <w:rFonts w:eastAsia="Times New Roman" w:cs="Arial"/>
          <w:szCs w:val="24"/>
          <w:lang w:eastAsia="en-GB"/>
        </w:rPr>
        <w:t xml:space="preserve">Example, there is emotional intelligence in babies, and it develops very early. It starts as an expression of </w:t>
      </w:r>
      <w:r w:rsidR="00EE2D71" w:rsidRPr="00072DCC">
        <w:rPr>
          <w:rFonts w:eastAsia="Times New Roman" w:cs="Arial"/>
          <w:szCs w:val="24"/>
          <w:lang w:eastAsia="en-GB"/>
        </w:rPr>
        <w:lastRenderedPageBreak/>
        <w:t>dissatisfaction they cry when they are hungry, wet even when they are tired. These are the beginnings of a very egocentric type of expression and use of emotions</w:t>
      </w:r>
      <w:sdt>
        <w:sdtPr>
          <w:rPr>
            <w:rFonts w:eastAsia="Times New Roman" w:cs="Arial"/>
            <w:szCs w:val="24"/>
            <w:lang w:eastAsia="en-GB"/>
          </w:rPr>
          <w:id w:val="1139305554"/>
          <w:citation/>
        </w:sdtPr>
        <w:sdtEndPr/>
        <w:sdtContent>
          <w:r w:rsidR="00A63A33" w:rsidRPr="00072DCC">
            <w:rPr>
              <w:rFonts w:eastAsia="Times New Roman" w:cs="Arial"/>
              <w:szCs w:val="24"/>
              <w:lang w:eastAsia="en-GB"/>
            </w:rPr>
            <w:fldChar w:fldCharType="begin"/>
          </w:r>
          <w:r w:rsidR="00A63A33" w:rsidRPr="00072DCC">
            <w:rPr>
              <w:rFonts w:eastAsia="Times New Roman" w:cs="Arial"/>
              <w:szCs w:val="24"/>
              <w:lang w:eastAsia="en-GB"/>
            </w:rPr>
            <w:instrText xml:space="preserve"> CITATION The11 \l 2057 </w:instrText>
          </w:r>
          <w:r w:rsidR="00A63A33"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(Child, 2011)</w:t>
          </w:r>
          <w:r w:rsidR="00A63A33" w:rsidRPr="00072DCC">
            <w:rPr>
              <w:rFonts w:eastAsia="Times New Roman" w:cs="Arial"/>
              <w:szCs w:val="24"/>
              <w:lang w:eastAsia="en-GB"/>
            </w:rPr>
            <w:fldChar w:fldCharType="end"/>
          </w:r>
        </w:sdtContent>
      </w:sdt>
      <w:r w:rsidR="00EE2D71" w:rsidRPr="00072DCC">
        <w:rPr>
          <w:rFonts w:eastAsia="Times New Roman" w:cs="Arial"/>
          <w:szCs w:val="24"/>
          <w:lang w:eastAsia="en-GB"/>
        </w:rPr>
        <w:t>.</w:t>
      </w:r>
      <w:r w:rsidRPr="00072DCC">
        <w:rPr>
          <w:rFonts w:eastAsia="Times New Roman" w:cs="Arial"/>
          <w:szCs w:val="24"/>
          <w:lang w:eastAsia="en-GB"/>
        </w:rPr>
        <w:t xml:space="preserve"> Then very quickly as they grow up, they realise there are other people around them, so the expression of emotions and the understanding of emotions grows very early in the social environment. This is a very good example of why it is very difficult to separate the two. Based on neuropathological studies we find with emotional and social intelligence they appear to be along the same neural circuit within the brain. </w:t>
      </w:r>
      <w:r w:rsidR="00C927FC" w:rsidRPr="00072DCC">
        <w:rPr>
          <w:rFonts w:eastAsia="Times New Roman" w:cs="Arial"/>
          <w:szCs w:val="24"/>
          <w:lang w:eastAsia="en-GB"/>
        </w:rPr>
        <w:t>F</w:t>
      </w:r>
      <w:r w:rsidRPr="00072DCC">
        <w:rPr>
          <w:rFonts w:eastAsia="Times New Roman" w:cs="Arial"/>
          <w:szCs w:val="24"/>
          <w:lang w:eastAsia="en-GB"/>
        </w:rPr>
        <w:t>rom a development tool point of view and a neurological point of view it’s difficult to separate the two which is why Baron calls it emotional – social intelligence.</w:t>
      </w:r>
    </w:p>
    <w:p w:rsidR="00B47F7E" w:rsidRPr="00072DCC" w:rsidRDefault="00B47F7E" w:rsidP="00B47F7E">
      <w:pPr>
        <w:spacing w:after="0" w:line="360" w:lineRule="auto"/>
        <w:jc w:val="both"/>
        <w:textAlignment w:val="baseline"/>
        <w:rPr>
          <w:rFonts w:eastAsia="Times New Roman" w:cs="Arial"/>
          <w:szCs w:val="24"/>
          <w:lang w:eastAsia="en-GB"/>
        </w:rPr>
      </w:pPr>
    </w:p>
    <w:p w:rsidR="00B47F7E" w:rsidRPr="00072DCC" w:rsidRDefault="00B47F7E" w:rsidP="0078045A">
      <w:pPr>
        <w:spacing w:line="360" w:lineRule="auto"/>
        <w:jc w:val="both"/>
      </w:pPr>
      <w:r w:rsidRPr="00072DCC">
        <w:rPr>
          <w:rFonts w:eastAsia="Times New Roman" w:cs="Arial"/>
          <w:szCs w:val="24"/>
          <w:lang w:eastAsia="en-GB"/>
        </w:rPr>
        <w:t>The Bar</w:t>
      </w:r>
      <w:r w:rsidR="00704801" w:rsidRPr="00072DCC">
        <w:rPr>
          <w:rFonts w:eastAsia="Times New Roman" w:cs="Arial"/>
          <w:szCs w:val="24"/>
          <w:lang w:eastAsia="en-GB"/>
        </w:rPr>
        <w:t>-</w:t>
      </w:r>
      <w:r w:rsidRPr="00072DCC">
        <w:rPr>
          <w:rFonts w:eastAsia="Times New Roman" w:cs="Arial"/>
          <w:szCs w:val="24"/>
          <w:lang w:eastAsia="en-GB"/>
        </w:rPr>
        <w:t>on model of emotional-social intelligence suggests that we use social and emotional cues to understand ourselves, understand others, and interact with people</w:t>
      </w:r>
      <w:r w:rsidR="00970287">
        <w:rPr>
          <w:rFonts w:eastAsia="Times New Roman" w:cs="Arial"/>
          <w:szCs w:val="24"/>
          <w:lang w:eastAsia="en-GB"/>
        </w:rPr>
        <w:t>’s</w:t>
      </w:r>
      <w:r w:rsidRPr="00072DCC">
        <w:rPr>
          <w:rFonts w:eastAsia="Times New Roman" w:cs="Arial"/>
          <w:szCs w:val="24"/>
          <w:lang w:eastAsia="en-GB"/>
        </w:rPr>
        <w:t xml:space="preserve"> emotions for communication and interpersonal relationship. There is a need to have a system that controls emotions to allow our emotions to work for and against us. It needs to be a degree of self-control/emotional self-control, that filters out and holds down emotions that can be disruptive in communication and understanding</w:t>
      </w:r>
      <w:sdt>
        <w:sdtPr>
          <w:rPr>
            <w:rFonts w:eastAsia="Times New Roman" w:cs="Arial"/>
            <w:szCs w:val="24"/>
            <w:lang w:eastAsia="en-GB"/>
          </w:rPr>
          <w:id w:val="-1535339672"/>
          <w:citation/>
        </w:sdtPr>
        <w:sdtEndPr/>
        <w:sdtContent>
          <w:r w:rsidR="001F0034" w:rsidRPr="00072DCC">
            <w:rPr>
              <w:rFonts w:eastAsia="Times New Roman" w:cs="Arial"/>
              <w:szCs w:val="24"/>
              <w:lang w:eastAsia="en-GB"/>
            </w:rPr>
            <w:fldChar w:fldCharType="begin"/>
          </w:r>
          <w:r w:rsidR="001F0034" w:rsidRPr="00072DCC">
            <w:rPr>
              <w:rFonts w:eastAsia="Times New Roman" w:cs="Arial"/>
              <w:szCs w:val="24"/>
              <w:lang w:eastAsia="en-GB"/>
            </w:rPr>
            <w:instrText xml:space="preserve"> CITATION Reu06 \l 2057 </w:instrText>
          </w:r>
          <w:r w:rsidR="001F0034"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2006)</w:t>
          </w:r>
          <w:r w:rsidR="001F0034" w:rsidRPr="00072DCC">
            <w:rPr>
              <w:rFonts w:eastAsia="Times New Roman" w:cs="Arial"/>
              <w:szCs w:val="24"/>
              <w:lang w:eastAsia="en-GB"/>
            </w:rPr>
            <w:fldChar w:fldCharType="end"/>
          </w:r>
        </w:sdtContent>
      </w:sdt>
      <w:r w:rsidRPr="00072DCC">
        <w:rPr>
          <w:rFonts w:eastAsia="Times New Roman" w:cs="Arial"/>
          <w:szCs w:val="24"/>
          <w:lang w:eastAsia="en-GB"/>
        </w:rPr>
        <w:t>. I</w:t>
      </w:r>
      <w:r w:rsidR="00262E7D" w:rsidRPr="00072DCC">
        <w:rPr>
          <w:rFonts w:eastAsia="Times New Roman" w:cs="Arial"/>
          <w:szCs w:val="24"/>
          <w:lang w:eastAsia="en-GB"/>
        </w:rPr>
        <w:t>t is not</w:t>
      </w:r>
      <w:r w:rsidRPr="00072DCC">
        <w:rPr>
          <w:rFonts w:eastAsia="Times New Roman" w:cs="Arial"/>
          <w:szCs w:val="24"/>
          <w:lang w:eastAsia="en-GB"/>
        </w:rPr>
        <w:t xml:space="preserve"> just</w:t>
      </w:r>
      <w:r w:rsidR="002A05E7" w:rsidRPr="00072DCC">
        <w:rPr>
          <w:rFonts w:eastAsia="Times New Roman" w:cs="Arial"/>
          <w:szCs w:val="24"/>
          <w:lang w:eastAsia="en-GB"/>
        </w:rPr>
        <w:t xml:space="preserve"> the</w:t>
      </w:r>
      <w:r w:rsidRPr="00072DCC">
        <w:rPr>
          <w:rFonts w:eastAsia="Times New Roman" w:cs="Arial"/>
          <w:szCs w:val="24"/>
          <w:lang w:eastAsia="en-GB"/>
        </w:rPr>
        <w:t xml:space="preserve"> understanding of emotions but also to look at and validate our emotions; check the emotions out with other people, do you feel sad, happy or appreciated by other people or not. </w:t>
      </w:r>
      <w:r w:rsidR="002A05E7" w:rsidRPr="00072DCC">
        <w:rPr>
          <w:rFonts w:eastAsia="Times New Roman" w:cs="Arial"/>
          <w:szCs w:val="24"/>
          <w:lang w:eastAsia="en-GB"/>
        </w:rPr>
        <w:t>C</w:t>
      </w:r>
      <w:r w:rsidRPr="00072DCC">
        <w:rPr>
          <w:rFonts w:eastAsia="Times New Roman" w:cs="Arial"/>
          <w:szCs w:val="24"/>
          <w:lang w:eastAsia="en-GB"/>
        </w:rPr>
        <w:t xml:space="preserve">heck those emotions and ask questions, look at facial expression read body language all this not just </w:t>
      </w:r>
      <w:r w:rsidR="001A0C92" w:rsidRPr="00072DCC">
        <w:rPr>
          <w:rFonts w:eastAsia="Times New Roman" w:cs="Arial"/>
          <w:szCs w:val="24"/>
          <w:lang w:eastAsia="en-GB"/>
        </w:rPr>
        <w:t>to</w:t>
      </w:r>
      <w:r w:rsidRPr="00072DCC">
        <w:rPr>
          <w:rFonts w:eastAsia="Times New Roman" w:cs="Arial"/>
          <w:szCs w:val="24"/>
          <w:lang w:eastAsia="en-GB"/>
        </w:rPr>
        <w:t xml:space="preserve"> understand motion but to validate them. It</w:t>
      </w:r>
      <w:r w:rsidR="001F0034" w:rsidRPr="00072DCC">
        <w:rPr>
          <w:rFonts w:eastAsia="Times New Roman" w:cs="Arial"/>
          <w:szCs w:val="24"/>
          <w:lang w:eastAsia="en-GB"/>
        </w:rPr>
        <w:t xml:space="preserve"> i</w:t>
      </w:r>
      <w:r w:rsidRPr="00072DCC">
        <w:rPr>
          <w:rFonts w:eastAsia="Times New Roman" w:cs="Arial"/>
          <w:szCs w:val="24"/>
          <w:lang w:eastAsia="en-GB"/>
        </w:rPr>
        <w:t xml:space="preserve">s a built-in reality component. </w:t>
      </w:r>
      <w:r w:rsidR="00B007F4" w:rsidRPr="00072DCC">
        <w:rPr>
          <w:rFonts w:eastAsia="Times New Roman" w:cs="Arial"/>
          <w:szCs w:val="24"/>
          <w:lang w:eastAsia="en-GB"/>
        </w:rPr>
        <w:t>An additional</w:t>
      </w:r>
      <w:r w:rsidRPr="00072DCC">
        <w:rPr>
          <w:rFonts w:eastAsia="Times New Roman" w:cs="Arial"/>
          <w:szCs w:val="24"/>
          <w:lang w:eastAsia="en-GB"/>
        </w:rPr>
        <w:t xml:space="preserve"> </w:t>
      </w:r>
      <w:r w:rsidR="002A05E7" w:rsidRPr="00072DCC">
        <w:rPr>
          <w:rFonts w:eastAsia="Times New Roman" w:cs="Arial"/>
          <w:szCs w:val="24"/>
          <w:lang w:eastAsia="en-GB"/>
        </w:rPr>
        <w:t xml:space="preserve">aspect </w:t>
      </w:r>
      <w:r w:rsidRPr="00072DCC">
        <w:rPr>
          <w:rFonts w:eastAsia="Times New Roman" w:cs="Arial"/>
          <w:szCs w:val="24"/>
          <w:lang w:eastAsia="en-GB"/>
        </w:rPr>
        <w:t>of the Bar</w:t>
      </w:r>
      <w:r w:rsidR="002A05E7" w:rsidRPr="00072DCC">
        <w:rPr>
          <w:rFonts w:eastAsia="Times New Roman" w:cs="Arial"/>
          <w:szCs w:val="24"/>
          <w:lang w:eastAsia="en-GB"/>
        </w:rPr>
        <w:t>-</w:t>
      </w:r>
      <w:r w:rsidRPr="00072DCC">
        <w:rPr>
          <w:rFonts w:eastAsia="Times New Roman" w:cs="Arial"/>
          <w:szCs w:val="24"/>
          <w:lang w:eastAsia="en-GB"/>
        </w:rPr>
        <w:t xml:space="preserve">on model </w:t>
      </w:r>
      <w:r w:rsidR="002A05E7" w:rsidRPr="00072DCC">
        <w:rPr>
          <w:rFonts w:eastAsia="Times New Roman" w:cs="Arial"/>
          <w:szCs w:val="24"/>
          <w:lang w:eastAsia="en-GB"/>
        </w:rPr>
        <w:t>which</w:t>
      </w:r>
      <w:r w:rsidRPr="00072DCC">
        <w:rPr>
          <w:rFonts w:eastAsia="Times New Roman" w:cs="Arial"/>
          <w:szCs w:val="24"/>
          <w:lang w:eastAsia="en-GB"/>
        </w:rPr>
        <w:t xml:space="preserve"> appears in other models is a combination of dry happiness contentment optimism that blends into self-motivation. </w:t>
      </w:r>
      <w:r w:rsidR="00B007F4" w:rsidRPr="00072DCC">
        <w:rPr>
          <w:rFonts w:eastAsia="Times New Roman" w:cs="Arial"/>
          <w:szCs w:val="24"/>
          <w:lang w:eastAsia="en-GB"/>
        </w:rPr>
        <w:t>T</w:t>
      </w:r>
      <w:r w:rsidRPr="00072DCC">
        <w:rPr>
          <w:rFonts w:eastAsia="Times New Roman" w:cs="Arial"/>
          <w:szCs w:val="24"/>
          <w:lang w:eastAsia="en-GB"/>
        </w:rPr>
        <w:t>he way we use self-motivation is important and that can help us in the other components in the Bar</w:t>
      </w:r>
      <w:r w:rsidR="00B007F4" w:rsidRPr="00072DCC">
        <w:rPr>
          <w:rFonts w:eastAsia="Times New Roman" w:cs="Arial"/>
          <w:szCs w:val="24"/>
          <w:lang w:eastAsia="en-GB"/>
        </w:rPr>
        <w:t>-</w:t>
      </w:r>
      <w:r w:rsidRPr="00072DCC">
        <w:rPr>
          <w:rFonts w:eastAsia="Times New Roman" w:cs="Arial"/>
          <w:szCs w:val="24"/>
          <w:lang w:eastAsia="en-GB"/>
        </w:rPr>
        <w:t>on model. It is understanding ourselves, be self-motivating to interact with people and self-motivating to understand our emotions and other emotions to apply them in a way that is constructive</w:t>
      </w:r>
      <w:sdt>
        <w:sdtPr>
          <w:rPr>
            <w:rFonts w:eastAsia="Times New Roman" w:cs="Arial"/>
            <w:szCs w:val="24"/>
            <w:lang w:eastAsia="en-GB"/>
          </w:rPr>
          <w:id w:val="719331079"/>
          <w:citation/>
        </w:sdtPr>
        <w:sdtEndPr/>
        <w:sdtContent>
          <w:r w:rsidR="009A4B5B" w:rsidRPr="00072DCC">
            <w:rPr>
              <w:rFonts w:eastAsia="Times New Roman" w:cs="Arial"/>
              <w:szCs w:val="24"/>
              <w:lang w:eastAsia="en-GB"/>
            </w:rPr>
            <w:fldChar w:fldCharType="begin"/>
          </w:r>
          <w:r w:rsidR="009A4B5B" w:rsidRPr="00072DCC">
            <w:rPr>
              <w:rFonts w:eastAsia="Times New Roman" w:cs="Arial"/>
              <w:szCs w:val="24"/>
              <w:lang w:eastAsia="en-GB"/>
            </w:rPr>
            <w:instrText xml:space="preserve"> CITATION Reu06 \l 2057 </w:instrText>
          </w:r>
          <w:r w:rsidR="009A4B5B"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2006)</w:t>
          </w:r>
          <w:r w:rsidR="009A4B5B" w:rsidRPr="00072DCC">
            <w:rPr>
              <w:rFonts w:eastAsia="Times New Roman" w:cs="Arial"/>
              <w:szCs w:val="24"/>
              <w:lang w:eastAsia="en-GB"/>
            </w:rPr>
            <w:fldChar w:fldCharType="end"/>
          </w:r>
        </w:sdtContent>
      </w:sdt>
      <w:r w:rsidR="00B007F4" w:rsidRPr="00072DCC">
        <w:rPr>
          <w:rFonts w:eastAsia="Times New Roman" w:cs="Arial"/>
          <w:szCs w:val="24"/>
          <w:lang w:eastAsia="en-GB"/>
        </w:rPr>
        <w:t xml:space="preserve">. </w:t>
      </w:r>
      <w:r w:rsidR="006935EC" w:rsidRPr="00072DCC">
        <w:rPr>
          <w:rFonts w:eastAsia="Times New Roman" w:cs="Arial"/>
          <w:szCs w:val="24"/>
          <w:lang w:eastAsia="en-GB"/>
        </w:rPr>
        <w:t xml:space="preserve">The </w:t>
      </w:r>
      <w:r w:rsidRPr="00072DCC">
        <w:rPr>
          <w:rFonts w:eastAsia="Times New Roman" w:cs="Arial"/>
          <w:szCs w:val="24"/>
          <w:lang w:eastAsia="en-GB"/>
        </w:rPr>
        <w:t>Bar</w:t>
      </w:r>
      <w:r w:rsidR="006935EC" w:rsidRPr="00072DCC">
        <w:rPr>
          <w:rFonts w:eastAsia="Times New Roman" w:cs="Arial"/>
          <w:szCs w:val="24"/>
          <w:lang w:eastAsia="en-GB"/>
        </w:rPr>
        <w:t>-</w:t>
      </w:r>
      <w:r w:rsidRPr="00072DCC">
        <w:rPr>
          <w:rFonts w:eastAsia="Times New Roman" w:cs="Arial"/>
          <w:szCs w:val="24"/>
          <w:lang w:eastAsia="en-GB"/>
        </w:rPr>
        <w:t>on model, i</w:t>
      </w:r>
      <w:r w:rsidR="006935EC" w:rsidRPr="00072DCC">
        <w:rPr>
          <w:rFonts w:eastAsia="Times New Roman" w:cs="Arial"/>
          <w:szCs w:val="24"/>
          <w:lang w:eastAsia="en-GB"/>
        </w:rPr>
        <w:t>s</w:t>
      </w:r>
      <w:r w:rsidRPr="00072DCC">
        <w:rPr>
          <w:rFonts w:eastAsia="Times New Roman" w:cs="Arial"/>
          <w:szCs w:val="24"/>
          <w:lang w:eastAsia="en-GB"/>
        </w:rPr>
        <w:t xml:space="preserve"> br</w:t>
      </w:r>
      <w:r w:rsidR="009A4B5B" w:rsidRPr="00072DCC">
        <w:rPr>
          <w:rFonts w:eastAsia="Times New Roman" w:cs="Arial"/>
          <w:szCs w:val="24"/>
          <w:lang w:eastAsia="en-GB"/>
        </w:rPr>
        <w:t>oken</w:t>
      </w:r>
      <w:r w:rsidRPr="00072DCC">
        <w:rPr>
          <w:rFonts w:eastAsia="Times New Roman" w:cs="Arial"/>
          <w:szCs w:val="24"/>
          <w:lang w:eastAsia="en-GB"/>
        </w:rPr>
        <w:t xml:space="preserve"> up into a number of subcomponents which are interrelated in these particular areas in the way that we understand ourselves and our emotions and feelings, the way we understand other people, the way we adapt to an ever-changing environment, and the way to control emotions to work for us and not against us. The way the Bar</w:t>
      </w:r>
      <w:r w:rsidR="009A4B5B" w:rsidRPr="00072DCC">
        <w:rPr>
          <w:rFonts w:eastAsia="Times New Roman" w:cs="Arial"/>
          <w:szCs w:val="24"/>
          <w:lang w:eastAsia="en-GB"/>
        </w:rPr>
        <w:t>-</w:t>
      </w:r>
      <w:r w:rsidRPr="00072DCC">
        <w:rPr>
          <w:rFonts w:eastAsia="Times New Roman" w:cs="Arial"/>
          <w:szCs w:val="24"/>
          <w:lang w:eastAsia="en-GB"/>
        </w:rPr>
        <w:t xml:space="preserve">on model has been constructed these highly interrelated components in the five basic areas are all indicative </w:t>
      </w:r>
      <w:r w:rsidRPr="00072DCC">
        <w:rPr>
          <w:rFonts w:eastAsia="Times New Roman" w:cs="Arial"/>
          <w:szCs w:val="24"/>
          <w:lang w:eastAsia="en-GB"/>
        </w:rPr>
        <w:lastRenderedPageBreak/>
        <w:t>to a certain extent to how one deals with one’s world. Some of the components are more important in responding to an ever-changing world and dealing with challenges that arise every day. For example, what makes a good leader or a poor leader? Based on the Bar</w:t>
      </w:r>
      <w:r w:rsidR="009A4B5B" w:rsidRPr="00072DCC">
        <w:rPr>
          <w:rFonts w:eastAsia="Times New Roman" w:cs="Arial"/>
          <w:szCs w:val="24"/>
          <w:lang w:eastAsia="en-GB"/>
        </w:rPr>
        <w:t>-</w:t>
      </w:r>
      <w:r w:rsidRPr="00072DCC">
        <w:rPr>
          <w:rFonts w:eastAsia="Times New Roman" w:cs="Arial"/>
          <w:szCs w:val="24"/>
          <w:lang w:eastAsia="en-GB"/>
        </w:rPr>
        <w:t xml:space="preserve">on model the best way of doing this would be to apply the </w:t>
      </w:r>
      <w:r w:rsidR="00E7454D" w:rsidRPr="00072DCC">
        <w:rPr>
          <w:rFonts w:cs="Arial"/>
          <w:szCs w:val="24"/>
        </w:rPr>
        <w:t>emotional quotient</w:t>
      </w:r>
      <w:r w:rsidRPr="00072DCC">
        <w:rPr>
          <w:rFonts w:eastAsia="Times New Roman" w:cs="Arial"/>
          <w:szCs w:val="24"/>
          <w:lang w:eastAsia="en-GB"/>
        </w:rPr>
        <w:t xml:space="preserve"> I which is another test Baron developed based on his consumption model</w:t>
      </w:r>
      <w:sdt>
        <w:sdtPr>
          <w:rPr>
            <w:rFonts w:eastAsia="Times New Roman" w:cs="Arial"/>
            <w:szCs w:val="24"/>
            <w:lang w:eastAsia="en-GB"/>
          </w:rPr>
          <w:id w:val="1959520374"/>
          <w:citation/>
        </w:sdtPr>
        <w:sdtEndPr/>
        <w:sdtContent>
          <w:r w:rsidR="009A4B5B" w:rsidRPr="00072DCC">
            <w:rPr>
              <w:rFonts w:eastAsia="Times New Roman" w:cs="Arial"/>
              <w:szCs w:val="24"/>
              <w:lang w:eastAsia="en-GB"/>
            </w:rPr>
            <w:fldChar w:fldCharType="begin"/>
          </w:r>
          <w:r w:rsidR="009A4B5B" w:rsidRPr="00072DCC">
            <w:rPr>
              <w:rFonts w:eastAsia="Times New Roman" w:cs="Arial"/>
              <w:szCs w:val="24"/>
              <w:lang w:eastAsia="en-GB"/>
            </w:rPr>
            <w:instrText xml:space="preserve"> CITATION Reu06 \l 2057 </w:instrText>
          </w:r>
          <w:r w:rsidR="009A4B5B" w:rsidRPr="00072DCC">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2006)</w:t>
          </w:r>
          <w:r w:rsidR="009A4B5B" w:rsidRPr="00072DCC">
            <w:rPr>
              <w:rFonts w:eastAsia="Times New Roman" w:cs="Arial"/>
              <w:szCs w:val="24"/>
              <w:lang w:eastAsia="en-GB"/>
            </w:rPr>
            <w:fldChar w:fldCharType="end"/>
          </w:r>
        </w:sdtContent>
      </w:sdt>
      <w:r w:rsidRPr="00072DCC">
        <w:rPr>
          <w:rFonts w:eastAsia="Times New Roman" w:cs="Arial"/>
          <w:szCs w:val="24"/>
          <w:lang w:eastAsia="en-GB"/>
        </w:rPr>
        <w:t xml:space="preserve">. </w:t>
      </w:r>
    </w:p>
    <w:p w:rsidR="00B47F7E" w:rsidRPr="00E279D0" w:rsidRDefault="00B47F7E" w:rsidP="002A35C8">
      <w:pPr>
        <w:spacing w:line="360" w:lineRule="auto"/>
        <w:jc w:val="both"/>
        <w:rPr>
          <w:rFonts w:eastAsia="Times New Roman" w:cs="Arial"/>
          <w:szCs w:val="24"/>
          <w:lang w:eastAsia="en-GB"/>
        </w:rPr>
      </w:pPr>
      <w:r w:rsidRPr="00E279D0">
        <w:rPr>
          <w:rFonts w:eastAsia="Times New Roman" w:cs="Arial"/>
          <w:szCs w:val="24"/>
          <w:lang w:eastAsia="en-GB"/>
        </w:rPr>
        <w:t xml:space="preserve">There are </w:t>
      </w:r>
      <w:proofErr w:type="gramStart"/>
      <w:r w:rsidRPr="00E279D0">
        <w:rPr>
          <w:rFonts w:eastAsia="Times New Roman" w:cs="Arial"/>
          <w:szCs w:val="24"/>
          <w:lang w:eastAsia="en-GB"/>
        </w:rPr>
        <w:t>a number of</w:t>
      </w:r>
      <w:proofErr w:type="gramEnd"/>
      <w:r w:rsidRPr="00E279D0">
        <w:rPr>
          <w:rFonts w:eastAsia="Times New Roman" w:cs="Arial"/>
          <w:szCs w:val="24"/>
          <w:lang w:eastAsia="en-GB"/>
        </w:rPr>
        <w:t xml:space="preserve"> findings that indicate that it is possible to increase social emotional intelligence through developmental programs. The findings tend to show that it can be developed in children. The best application of this would be the school system if emotional intelligence is such an important aspect for adapting and surviving in the world. Then why not educate children or enhance the most important components of emotional social intelligence in children to provide them with tools for living, getting on in the world for succeeding at school and then later in work interpersonal relationships. With children he has findings that show that yes it can be increased</w:t>
      </w:r>
      <w:r w:rsidR="001B341B" w:rsidRPr="00E279D0">
        <w:rPr>
          <w:rFonts w:eastAsia="Times New Roman" w:cs="Arial"/>
          <w:szCs w:val="24"/>
          <w:lang w:eastAsia="en-GB"/>
        </w:rPr>
        <w:t>.</w:t>
      </w:r>
      <w:r w:rsidRPr="00E279D0">
        <w:rPr>
          <w:rFonts w:eastAsia="Times New Roman" w:cs="Arial"/>
          <w:szCs w:val="24"/>
          <w:lang w:eastAsia="en-GB"/>
        </w:rPr>
        <w:t xml:space="preserve"> When it comes to adults it also has </w:t>
      </w:r>
      <w:r w:rsidR="002A35C8" w:rsidRPr="00E279D0">
        <w:rPr>
          <w:rFonts w:eastAsia="Times New Roman" w:cs="Arial"/>
          <w:szCs w:val="24"/>
          <w:lang w:eastAsia="en-GB"/>
        </w:rPr>
        <w:t xml:space="preserve">been </w:t>
      </w:r>
      <w:proofErr w:type="gramStart"/>
      <w:r w:rsidR="002A35C8" w:rsidRPr="00E279D0">
        <w:rPr>
          <w:rFonts w:eastAsia="Times New Roman" w:cs="Arial"/>
          <w:szCs w:val="24"/>
          <w:lang w:eastAsia="en-GB"/>
        </w:rPr>
        <w:t>a</w:t>
      </w:r>
      <w:r w:rsidRPr="00E279D0">
        <w:rPr>
          <w:rFonts w:eastAsia="Times New Roman" w:cs="Arial"/>
          <w:szCs w:val="24"/>
          <w:lang w:eastAsia="en-GB"/>
        </w:rPr>
        <w:t xml:space="preserve"> number of</w:t>
      </w:r>
      <w:proofErr w:type="gramEnd"/>
      <w:r w:rsidRPr="00E279D0">
        <w:rPr>
          <w:rFonts w:eastAsia="Times New Roman" w:cs="Arial"/>
          <w:szCs w:val="24"/>
          <w:lang w:eastAsia="en-GB"/>
        </w:rPr>
        <w:t xml:space="preserve"> findings that indicate that it can be improved in adults as well. In a one-to-one situation like individual coaching as well as group training</w:t>
      </w:r>
      <w:r w:rsidR="002A35C8" w:rsidRPr="00E279D0">
        <w:rPr>
          <w:rFonts w:eastAsia="Times New Roman" w:cs="Arial"/>
          <w:szCs w:val="24"/>
          <w:lang w:eastAsia="en-GB"/>
        </w:rPr>
        <w:t xml:space="preserve">. </w:t>
      </w:r>
      <w:r w:rsidRPr="00E279D0">
        <w:rPr>
          <w:rFonts w:eastAsia="Times New Roman" w:cs="Arial"/>
          <w:szCs w:val="24"/>
          <w:lang w:eastAsia="en-GB"/>
        </w:rPr>
        <w:t xml:space="preserve">In a particular organisation’s </w:t>
      </w:r>
      <w:r w:rsidR="002A35C8" w:rsidRPr="00E279D0">
        <w:rPr>
          <w:rFonts w:eastAsia="Times New Roman" w:cs="Arial"/>
          <w:szCs w:val="24"/>
          <w:lang w:eastAsia="en-GB"/>
        </w:rPr>
        <w:t xml:space="preserve">an </w:t>
      </w:r>
      <w:r w:rsidRPr="00E279D0">
        <w:rPr>
          <w:rFonts w:eastAsia="Times New Roman" w:cs="Arial"/>
          <w:szCs w:val="24"/>
          <w:lang w:eastAsia="en-GB"/>
        </w:rPr>
        <w:t xml:space="preserve">approach would be to test a number of people with the </w:t>
      </w:r>
      <w:hyperlink r:id="rId14" w:history="1">
        <w:r w:rsidR="002A35C8" w:rsidRPr="00E279D0">
          <w:rPr>
            <w:shd w:val="clear" w:color="auto" w:fill="FFFFFF"/>
          </w:rPr>
          <w:t xml:space="preserve">Exocrine Pancreatic Insufficiency known as </w:t>
        </w:r>
        <w:r w:rsidR="002A35C8" w:rsidRPr="00E279D0">
          <w:rPr>
            <w:rFonts w:eastAsia="Times New Roman" w:cs="Arial"/>
            <w:szCs w:val="24"/>
            <w:lang w:eastAsia="en-GB"/>
          </w:rPr>
          <w:t>(EPI) which is a test that is based on his model of emotional social intelligence</w:t>
        </w:r>
        <w:r w:rsidR="002A35C8" w:rsidRPr="00E279D0">
          <w:t xml:space="preserve"> </w:t>
        </w:r>
      </w:hyperlink>
      <w:r w:rsidRPr="00E279D0">
        <w:rPr>
          <w:rFonts w:eastAsia="Times New Roman" w:cs="Arial"/>
          <w:szCs w:val="24"/>
          <w:lang w:eastAsia="en-GB"/>
        </w:rPr>
        <w:t xml:space="preserve">. For the same group of people have the performance related </w:t>
      </w:r>
      <w:r w:rsidR="002A35C8" w:rsidRPr="00E279D0">
        <w:rPr>
          <w:rFonts w:eastAsia="Times New Roman" w:cs="Arial"/>
          <w:szCs w:val="24"/>
          <w:lang w:eastAsia="en-GB"/>
        </w:rPr>
        <w:t xml:space="preserve">test </w:t>
      </w:r>
      <w:r w:rsidRPr="00E279D0">
        <w:rPr>
          <w:rFonts w:eastAsia="Times New Roman" w:cs="Arial"/>
          <w:szCs w:val="24"/>
          <w:lang w:eastAsia="en-GB"/>
        </w:rPr>
        <w:t xml:space="preserve">then apply statistical models which show which of the </w:t>
      </w:r>
      <w:r w:rsidR="002A35C8" w:rsidRPr="00E279D0">
        <w:rPr>
          <w:rFonts w:eastAsia="Times New Roman" w:cs="Arial"/>
          <w:szCs w:val="24"/>
          <w:lang w:eastAsia="en-GB"/>
        </w:rPr>
        <w:t>fifteen</w:t>
      </w:r>
      <w:r w:rsidRPr="00E279D0">
        <w:rPr>
          <w:rFonts w:eastAsia="Times New Roman" w:cs="Arial"/>
          <w:szCs w:val="24"/>
          <w:lang w:eastAsia="en-GB"/>
        </w:rPr>
        <w:t xml:space="preserve"> most important impact</w:t>
      </w:r>
      <w:r w:rsidR="002A35C8" w:rsidRPr="00E279D0">
        <w:rPr>
          <w:rFonts w:eastAsia="Times New Roman" w:cs="Arial"/>
          <w:szCs w:val="24"/>
          <w:lang w:eastAsia="en-GB"/>
        </w:rPr>
        <w:t>s</w:t>
      </w:r>
      <w:r w:rsidRPr="00E279D0">
        <w:rPr>
          <w:rFonts w:eastAsia="Times New Roman" w:cs="Arial"/>
          <w:szCs w:val="24"/>
          <w:lang w:eastAsia="en-GB"/>
        </w:rPr>
        <w:t xml:space="preserve">. </w:t>
      </w:r>
      <w:r w:rsidR="002A35C8" w:rsidRPr="00E279D0">
        <w:rPr>
          <w:rFonts w:eastAsia="Times New Roman" w:cs="Arial"/>
          <w:szCs w:val="24"/>
          <w:lang w:eastAsia="en-GB"/>
        </w:rPr>
        <w:t>Then use a</w:t>
      </w:r>
      <w:r w:rsidRPr="00E279D0">
        <w:rPr>
          <w:rFonts w:eastAsia="Times New Roman" w:cs="Arial"/>
          <w:szCs w:val="24"/>
          <w:lang w:eastAsia="en-GB"/>
        </w:rPr>
        <w:t xml:space="preserve">ll </w:t>
      </w:r>
      <w:r w:rsidR="002A35C8" w:rsidRPr="00E279D0">
        <w:rPr>
          <w:rFonts w:eastAsia="Times New Roman" w:cs="Arial"/>
          <w:szCs w:val="24"/>
          <w:lang w:eastAsia="en-GB"/>
        </w:rPr>
        <w:t xml:space="preserve">the </w:t>
      </w:r>
      <w:r w:rsidRPr="00E279D0">
        <w:rPr>
          <w:rFonts w:eastAsia="Times New Roman" w:cs="Arial"/>
          <w:szCs w:val="24"/>
          <w:lang w:eastAsia="en-GB"/>
        </w:rPr>
        <w:t xml:space="preserve">relevant information </w:t>
      </w:r>
      <w:r w:rsidR="002A35C8" w:rsidRPr="00E279D0">
        <w:rPr>
          <w:rFonts w:eastAsia="Times New Roman" w:cs="Arial"/>
          <w:szCs w:val="24"/>
          <w:lang w:eastAsia="en-GB"/>
        </w:rPr>
        <w:t>to</w:t>
      </w:r>
      <w:r w:rsidRPr="00E279D0">
        <w:rPr>
          <w:rFonts w:eastAsia="Times New Roman" w:cs="Arial"/>
          <w:szCs w:val="24"/>
          <w:lang w:eastAsia="en-GB"/>
        </w:rPr>
        <w:t xml:space="preserve"> develop part of the curriculum around the most important factors to predict high-performance in the organisation. Use it for the group in workshops and base them on for five factors specifically related to that predicted occupational performance. The </w:t>
      </w:r>
      <w:proofErr w:type="gramStart"/>
      <w:r w:rsidRPr="00E279D0">
        <w:rPr>
          <w:rFonts w:eastAsia="Times New Roman" w:cs="Arial"/>
          <w:szCs w:val="24"/>
          <w:lang w:eastAsia="en-GB"/>
        </w:rPr>
        <w:t>particular organisation</w:t>
      </w:r>
      <w:proofErr w:type="gramEnd"/>
      <w:r w:rsidRPr="00E279D0">
        <w:rPr>
          <w:rFonts w:eastAsia="Times New Roman" w:cs="Arial"/>
          <w:szCs w:val="24"/>
          <w:lang w:eastAsia="en-GB"/>
        </w:rPr>
        <w:t xml:space="preserve"> explaining what they are and how they relate to performance give them exercises in workshops and concentrate on that. It will also be delivered through one-to-one coaching sessions. It also helps peer counselling. Get </w:t>
      </w:r>
      <w:r w:rsidR="00E7454D" w:rsidRPr="00E279D0">
        <w:rPr>
          <w:rFonts w:eastAsia="Times New Roman" w:cs="Arial"/>
          <w:szCs w:val="24"/>
          <w:lang w:eastAsia="en-GB"/>
        </w:rPr>
        <w:t>two</w:t>
      </w:r>
      <w:r w:rsidRPr="00E279D0">
        <w:rPr>
          <w:rFonts w:eastAsia="Times New Roman" w:cs="Arial"/>
          <w:szCs w:val="24"/>
          <w:lang w:eastAsia="en-GB"/>
        </w:rPr>
        <w:t xml:space="preserve"> to </w:t>
      </w:r>
      <w:r w:rsidR="00E7454D" w:rsidRPr="00E279D0">
        <w:rPr>
          <w:rFonts w:eastAsia="Times New Roman" w:cs="Arial"/>
          <w:szCs w:val="24"/>
          <w:lang w:eastAsia="en-GB"/>
        </w:rPr>
        <w:t>three</w:t>
      </w:r>
      <w:r w:rsidRPr="00E279D0">
        <w:rPr>
          <w:rFonts w:eastAsia="Times New Roman" w:cs="Arial"/>
          <w:szCs w:val="24"/>
          <w:lang w:eastAsia="en-GB"/>
        </w:rPr>
        <w:t xml:space="preserve"> people together to discuss their weaknesses and their strengths and discuss what they are doing to improve their weaknesses. This can be done through a process report from time to time. This is a way of teaching people as it comes along it can even be done on line and telephone and emails as time goes on. The best results that one can typically get on improving emotional social intelligence is by mixing modalities as people learn better in different ways</w:t>
      </w:r>
      <w:sdt>
        <w:sdtPr>
          <w:rPr>
            <w:rFonts w:eastAsia="Times New Roman" w:cs="Arial"/>
            <w:szCs w:val="24"/>
            <w:lang w:eastAsia="en-GB"/>
          </w:rPr>
          <w:id w:val="-434289746"/>
          <w:citation/>
        </w:sdtPr>
        <w:sdtEndPr/>
        <w:sdtContent>
          <w:r w:rsidR="005F3098" w:rsidRPr="00E279D0">
            <w:rPr>
              <w:rFonts w:eastAsia="Times New Roman" w:cs="Arial"/>
              <w:szCs w:val="24"/>
              <w:lang w:eastAsia="en-GB"/>
            </w:rPr>
            <w:fldChar w:fldCharType="begin"/>
          </w:r>
          <w:r w:rsidR="005F3098" w:rsidRPr="00E279D0">
            <w:rPr>
              <w:rFonts w:eastAsia="Times New Roman" w:cs="Arial"/>
              <w:szCs w:val="24"/>
              <w:lang w:eastAsia="en-GB"/>
            </w:rPr>
            <w:instrText xml:space="preserve"> CITATION Reu06 \l 2057 </w:instrText>
          </w:r>
          <w:r w:rsidR="005F3098" w:rsidRPr="00E279D0">
            <w:rPr>
              <w:rFonts w:eastAsia="Times New Roman" w:cs="Arial"/>
              <w:szCs w:val="24"/>
              <w:lang w:eastAsia="en-GB"/>
            </w:rPr>
            <w:fldChar w:fldCharType="separate"/>
          </w:r>
          <w:r w:rsidR="009C5A20">
            <w:rPr>
              <w:rFonts w:eastAsia="Times New Roman" w:cs="Arial"/>
              <w:noProof/>
              <w:szCs w:val="24"/>
              <w:lang w:eastAsia="en-GB"/>
            </w:rPr>
            <w:t xml:space="preserve"> </w:t>
          </w:r>
          <w:r w:rsidR="009C5A20" w:rsidRPr="009C5A20">
            <w:rPr>
              <w:rFonts w:eastAsia="Times New Roman" w:cs="Arial"/>
              <w:noProof/>
              <w:szCs w:val="24"/>
              <w:lang w:eastAsia="en-GB"/>
            </w:rPr>
            <w:t>(Bar-On, 2006)</w:t>
          </w:r>
          <w:r w:rsidR="005F3098" w:rsidRPr="00E279D0">
            <w:rPr>
              <w:rFonts w:eastAsia="Times New Roman" w:cs="Arial"/>
              <w:szCs w:val="24"/>
              <w:lang w:eastAsia="en-GB"/>
            </w:rPr>
            <w:fldChar w:fldCharType="end"/>
          </w:r>
        </w:sdtContent>
      </w:sdt>
      <w:r w:rsidRPr="00E279D0">
        <w:rPr>
          <w:rFonts w:eastAsia="Times New Roman" w:cs="Arial"/>
          <w:szCs w:val="24"/>
          <w:lang w:eastAsia="en-GB"/>
        </w:rPr>
        <w:t>.</w:t>
      </w:r>
    </w:p>
    <w:p w:rsidR="0096630D" w:rsidRPr="00E279D0" w:rsidRDefault="0096630D" w:rsidP="0096630D">
      <w:pPr>
        <w:pStyle w:val="Heading1"/>
      </w:pPr>
      <w:bookmarkStart w:id="8" w:name="_Toc9450409"/>
      <w:r w:rsidRPr="00E279D0">
        <w:lastRenderedPageBreak/>
        <w:t>Case Study</w:t>
      </w:r>
      <w:r w:rsidR="004E7204" w:rsidRPr="00E279D0">
        <w:t xml:space="preserve"> 1</w:t>
      </w:r>
      <w:bookmarkEnd w:id="8"/>
    </w:p>
    <w:p w:rsidR="0096630D" w:rsidRPr="00E279D0" w:rsidRDefault="0096630D" w:rsidP="0096630D"/>
    <w:p w:rsidR="0096630D" w:rsidRPr="00E279D0" w:rsidRDefault="0096630D" w:rsidP="00CE1335">
      <w:pPr>
        <w:spacing w:line="360" w:lineRule="auto"/>
        <w:jc w:val="both"/>
      </w:pPr>
      <w:r w:rsidRPr="00E279D0">
        <w:t xml:space="preserve">For this case study the subject of an employee in a disciplinary hearing </w:t>
      </w:r>
      <w:proofErr w:type="gramStart"/>
      <w:r w:rsidRPr="00E279D0">
        <w:t>taking a look</w:t>
      </w:r>
      <w:proofErr w:type="gramEnd"/>
      <w:r w:rsidRPr="00E279D0">
        <w:t xml:space="preserve"> at the actions and outcomes, from an emotional intelligence point of view. This case has been used before by </w:t>
      </w:r>
      <w:sdt>
        <w:sdtPr>
          <w:id w:val="-1604103543"/>
          <w:citation/>
        </w:sdtPr>
        <w:sdtEndPr/>
        <w:sdtContent>
          <w:r w:rsidRPr="00E279D0">
            <w:fldChar w:fldCharType="begin"/>
          </w:r>
          <w:r w:rsidRPr="00E279D0">
            <w:instrText xml:space="preserve"> CITATION Dev18 \l 2057 </w:instrText>
          </w:r>
          <w:r w:rsidRPr="00E279D0">
            <w:fldChar w:fldCharType="separate"/>
          </w:r>
          <w:r w:rsidR="009C5A20" w:rsidRPr="009C5A20">
            <w:rPr>
              <w:noProof/>
            </w:rPr>
            <w:t>(Vaughan-Roberts, 2018)</w:t>
          </w:r>
          <w:r w:rsidRPr="00E279D0">
            <w:fldChar w:fldCharType="end"/>
          </w:r>
        </w:sdtContent>
      </w:sdt>
      <w:r w:rsidRPr="00E279D0">
        <w:t xml:space="preserve"> when looking at the subject of critical thinking.</w:t>
      </w:r>
    </w:p>
    <w:p w:rsidR="0096630D" w:rsidRPr="00E279D0" w:rsidRDefault="0096630D" w:rsidP="00CE1335">
      <w:pPr>
        <w:spacing w:line="360" w:lineRule="auto"/>
        <w:jc w:val="both"/>
      </w:pPr>
      <w:r w:rsidRPr="00E279D0">
        <w:t xml:space="preserve">A Carphone Warehouse call centre employee was called in for a disciplinary because he had made a personal call during his call handling time. Generally, all calls are monitored which was well known by all call centre staff. Calls are recorded and listened to at random as used by the team coach to monitor quality control, training and to give feedback to call centre staff. Unless permission has been sought prior and granted no personal calls </w:t>
      </w:r>
      <w:proofErr w:type="gramStart"/>
      <w:r w:rsidRPr="00E279D0">
        <w:t>are allowed to</w:t>
      </w:r>
      <w:proofErr w:type="gramEnd"/>
      <w:r w:rsidRPr="00E279D0">
        <w:t xml:space="preserve"> be made in call handling time. This is seen as gross misconduct. At the time the call was made there was a high volume of calls coming in. The team were not meeting their service level agreement, call handling was in the red.</w:t>
      </w:r>
    </w:p>
    <w:p w:rsidR="0096630D" w:rsidRPr="00E279D0" w:rsidRDefault="0096630D" w:rsidP="00CE1335">
      <w:pPr>
        <w:spacing w:line="360" w:lineRule="auto"/>
        <w:jc w:val="both"/>
      </w:pPr>
      <w:r w:rsidRPr="00E279D0">
        <w:t>The supervisor was very experienced and was helping the team by handling calls. He had made the call because his mother was seriously ill at home and alone. He was worried and thought he would make a quick call to check on her well-being.</w:t>
      </w:r>
    </w:p>
    <w:p w:rsidR="0096630D" w:rsidRPr="00E279D0" w:rsidRDefault="0096630D" w:rsidP="00CE1335">
      <w:pPr>
        <w:spacing w:line="360" w:lineRule="auto"/>
        <w:jc w:val="both"/>
      </w:pPr>
      <w:r w:rsidRPr="00E279D0">
        <w:t>In the disciplinary was the supervisor’s representative a manager from a different team and a notetaker from human resources. His case was heard</w:t>
      </w:r>
      <w:r w:rsidRPr="00E279D0">
        <w:rPr>
          <w:b/>
        </w:rPr>
        <w:t>,</w:t>
      </w:r>
      <w:r w:rsidRPr="00E279D0">
        <w:t xml:space="preserve"> and the manager expressed concern for the supervisor’s mother and took time to ask of her wellbeing. In summing up he </w:t>
      </w:r>
      <w:proofErr w:type="gramStart"/>
      <w:r w:rsidRPr="00E279D0">
        <w:t>made reference</w:t>
      </w:r>
      <w:proofErr w:type="gramEnd"/>
      <w:r w:rsidRPr="00E279D0">
        <w:t xml:space="preserve"> to the supervisor</w:t>
      </w:r>
      <w:r w:rsidRPr="00E279D0">
        <w:rPr>
          <w:b/>
        </w:rPr>
        <w:t>’</w:t>
      </w:r>
      <w:r w:rsidRPr="00E279D0">
        <w:t>s up to now good work history, and the hard decision he had to make as the offence could result in dismissal. It was evident at least to the representative that they were taking into consideration the supervisor</w:t>
      </w:r>
      <w:r w:rsidRPr="00E279D0">
        <w:rPr>
          <w:b/>
        </w:rPr>
        <w:t>’</w:t>
      </w:r>
      <w:r w:rsidRPr="00E279D0">
        <w:t xml:space="preserve">s seven years work history, also the fact that his mother was sick, and that he had never been in a disciplinary or had any formal warning before. It was implied that if an apology was made that the case would be closed with a warning as opposed to dismissal. From the supervisor’s reaction the representative could tell that he was not getting the message the manager was sending, so she asked for an adjournment in order to speak to the supervisor. In that time, she recommended to the supervisor to apologise even though he believed because of the nature of the call he should not have been disciplined. She explained that the </w:t>
      </w:r>
      <w:r w:rsidRPr="00E279D0">
        <w:lastRenderedPageBreak/>
        <w:t>manager would have no choice but to dismiss him for gross misconduct, all he had to do was swallow his pride apologise take a warning and his job would be safe.</w:t>
      </w:r>
    </w:p>
    <w:p w:rsidR="0096630D" w:rsidRPr="00E279D0" w:rsidRDefault="0096630D" w:rsidP="00CE1335">
      <w:pPr>
        <w:spacing w:line="360" w:lineRule="auto"/>
        <w:jc w:val="both"/>
        <w:rPr>
          <w:szCs w:val="24"/>
        </w:rPr>
      </w:pPr>
      <w:r w:rsidRPr="00E279D0">
        <w:t>Throughout this case there were many occasions where emotional intelligence could have been and was used. Starting with the supervisor it would seem from this case it may be different in general but here he shows a lack of emotional intelligence. This is not to say he did</w:t>
      </w:r>
      <w:r w:rsidRPr="00E279D0">
        <w:rPr>
          <w:color w:val="FF0000"/>
        </w:rPr>
        <w:t xml:space="preserve"> </w:t>
      </w:r>
      <w:r w:rsidRPr="00E279D0">
        <w:t xml:space="preserve">not have emotional intelligence just </w:t>
      </w:r>
      <w:r w:rsidRPr="00E279D0">
        <w:rPr>
          <w:szCs w:val="24"/>
        </w:rPr>
        <w:t>that in this instance</w:t>
      </w:r>
      <w:r w:rsidRPr="00E279D0">
        <w:rPr>
          <w:color w:val="FF0000"/>
          <w:szCs w:val="24"/>
        </w:rPr>
        <w:t xml:space="preserve"> </w:t>
      </w:r>
      <w:r w:rsidRPr="00E279D0">
        <w:rPr>
          <w:szCs w:val="24"/>
        </w:rPr>
        <w:t>an area of weakness</w:t>
      </w:r>
      <w:r w:rsidRPr="00E279D0">
        <w:rPr>
          <w:strike/>
          <w:color w:val="FF0000"/>
          <w:szCs w:val="24"/>
        </w:rPr>
        <w:t xml:space="preserve"> </w:t>
      </w:r>
      <w:r w:rsidRPr="00E279D0">
        <w:rPr>
          <w:szCs w:val="24"/>
        </w:rPr>
        <w:t xml:space="preserve">was shown. In making the call at the time he did show a lack of self-regulation, he failed to manage disruptive emotions and impulses. He could have sought permission to make the call or make the call in his break time. With his action he also brought into question his trustworthiness. His social awareness also was in question as although he thought about his mother, he did not think about the rest of the team and the affect his call had on them. Similarly, it brought his social skills into question as he stopped working with the others to complete the goal of reducing the call level </w:t>
      </w:r>
      <w:sdt>
        <w:sdtPr>
          <w:rPr>
            <w:szCs w:val="24"/>
          </w:rPr>
          <w:id w:val="-2117897885"/>
          <w:citation/>
        </w:sdtPr>
        <w:sdtEndPr/>
        <w:sdtContent>
          <w:r w:rsidRPr="00E279D0">
            <w:rPr>
              <w:szCs w:val="24"/>
            </w:rPr>
            <w:fldChar w:fldCharType="begin"/>
          </w:r>
          <w:r w:rsidRPr="00E279D0">
            <w:rPr>
              <w:szCs w:val="24"/>
            </w:rPr>
            <w:instrText xml:space="preserve"> CITATION Oli17 \l 2057 </w:instrText>
          </w:r>
          <w:r w:rsidRPr="00E279D0">
            <w:rPr>
              <w:szCs w:val="24"/>
            </w:rPr>
            <w:fldChar w:fldCharType="separate"/>
          </w:r>
          <w:r w:rsidR="009C5A20" w:rsidRPr="009C5A20">
            <w:rPr>
              <w:noProof/>
              <w:szCs w:val="24"/>
            </w:rPr>
            <w:t>(Serrat, 2017)</w:t>
          </w:r>
          <w:r w:rsidRPr="00E279D0">
            <w:rPr>
              <w:szCs w:val="24"/>
            </w:rPr>
            <w:fldChar w:fldCharType="end"/>
          </w:r>
        </w:sdtContent>
      </w:sdt>
      <w:r w:rsidRPr="00E279D0">
        <w:rPr>
          <w:szCs w:val="24"/>
        </w:rPr>
        <w:t xml:space="preserve">. However, he was able to show self-expression by not holding back on how he felt about his mother. </w:t>
      </w:r>
    </w:p>
    <w:p w:rsidR="0096630D" w:rsidRPr="00E279D0" w:rsidRDefault="0096630D" w:rsidP="00CE1335">
      <w:pPr>
        <w:spacing w:line="360" w:lineRule="auto"/>
        <w:jc w:val="both"/>
        <w:rPr>
          <w:rFonts w:cs="Arial"/>
          <w:szCs w:val="24"/>
          <w:shd w:val="clear" w:color="auto" w:fill="FFFFFF"/>
        </w:rPr>
      </w:pPr>
      <w:r w:rsidRPr="00E279D0">
        <w:rPr>
          <w:szCs w:val="24"/>
        </w:rPr>
        <w:t>The representative again just referring to this instance was able to show her emotional intelligence</w:t>
      </w:r>
      <w:r w:rsidRPr="00E279D0">
        <w:rPr>
          <w:b/>
          <w:szCs w:val="24"/>
        </w:rPr>
        <w:t xml:space="preserve">. </w:t>
      </w:r>
      <w:r w:rsidRPr="00E279D0">
        <w:rPr>
          <w:szCs w:val="24"/>
        </w:rPr>
        <w:t>With her in she shows here her ability to recognise how people are feeling.</w:t>
      </w:r>
      <w:r w:rsidRPr="00E279D0">
        <w:rPr>
          <w:rFonts w:cs="Arial"/>
          <w:color w:val="444444"/>
          <w:sz w:val="23"/>
          <w:szCs w:val="23"/>
          <w:shd w:val="clear" w:color="auto" w:fill="FFFFFF"/>
        </w:rPr>
        <w:t xml:space="preserve"> S</w:t>
      </w:r>
      <w:r w:rsidRPr="00E279D0">
        <w:rPr>
          <w:rFonts w:cs="Arial"/>
          <w:szCs w:val="24"/>
          <w:shd w:val="clear" w:color="auto" w:fill="FFFFFF"/>
        </w:rPr>
        <w:t>howed self-regulation by exercising self-control and choosing the correct moment to ask for a break</w:t>
      </w:r>
      <w:r w:rsidRPr="00E279D0">
        <w:rPr>
          <w:rFonts w:cs="Arial"/>
          <w:color w:val="444444"/>
          <w:sz w:val="23"/>
          <w:szCs w:val="23"/>
          <w:shd w:val="clear" w:color="auto" w:fill="FFFFFF"/>
        </w:rPr>
        <w:t xml:space="preserve">. </w:t>
      </w:r>
      <w:r w:rsidRPr="00E279D0">
        <w:rPr>
          <w:rFonts w:cs="Arial"/>
          <w:szCs w:val="24"/>
          <w:shd w:val="clear" w:color="auto" w:fill="FFFFFF"/>
        </w:rPr>
        <w:t>She</w:t>
      </w:r>
      <w:r w:rsidRPr="00E279D0">
        <w:rPr>
          <w:rFonts w:cs="Arial"/>
          <w:color w:val="FF0000"/>
          <w:szCs w:val="24"/>
          <w:shd w:val="clear" w:color="auto" w:fill="FFFFFF"/>
        </w:rPr>
        <w:t xml:space="preserve"> </w:t>
      </w:r>
      <w:r w:rsidRPr="00E279D0">
        <w:rPr>
          <w:rFonts w:cs="Arial"/>
          <w:szCs w:val="24"/>
          <w:shd w:val="clear" w:color="auto" w:fill="FFFFFF"/>
        </w:rPr>
        <w:t>was</w:t>
      </w:r>
      <w:r w:rsidRPr="00E279D0">
        <w:rPr>
          <w:rFonts w:cs="Arial"/>
          <w:color w:val="FF0000"/>
          <w:szCs w:val="24"/>
          <w:shd w:val="clear" w:color="auto" w:fill="FFFFFF"/>
        </w:rPr>
        <w:t xml:space="preserve"> </w:t>
      </w:r>
      <w:r w:rsidRPr="00E279D0">
        <w:rPr>
          <w:rFonts w:cs="Arial"/>
          <w:szCs w:val="24"/>
          <w:shd w:val="clear" w:color="auto" w:fill="FFFFFF"/>
        </w:rPr>
        <w:t>able to perceive the viewpoint concerning the requirements and wishes of others and read body language and read between the lines picking up on what</w:t>
      </w:r>
      <w:r w:rsidRPr="00E279D0">
        <w:rPr>
          <w:rFonts w:cs="Arial"/>
          <w:strike/>
          <w:color w:val="FF0000"/>
          <w:szCs w:val="24"/>
          <w:shd w:val="clear" w:color="auto" w:fill="FFFFFF"/>
        </w:rPr>
        <w:t xml:space="preserve"> </w:t>
      </w:r>
      <w:r w:rsidRPr="00E279D0">
        <w:rPr>
          <w:rFonts w:cs="Arial"/>
          <w:szCs w:val="24"/>
          <w:shd w:val="clear" w:color="auto" w:fill="FFFFFF"/>
        </w:rPr>
        <w:t>was not said. She was able to judge when to ask for a break and reason with the supervisor to get him to apologise to retain his employment.</w:t>
      </w:r>
    </w:p>
    <w:p w:rsidR="0096630D" w:rsidRPr="00E279D0" w:rsidRDefault="0096630D" w:rsidP="00CE1335">
      <w:pPr>
        <w:spacing w:line="360" w:lineRule="auto"/>
        <w:jc w:val="both"/>
        <w:rPr>
          <w:rFonts w:ascii="Georgia" w:hAnsi="Georgia"/>
          <w:color w:val="000000"/>
          <w:spacing w:val="2"/>
          <w:sz w:val="26"/>
          <w:szCs w:val="24"/>
        </w:rPr>
      </w:pPr>
      <w:r w:rsidRPr="00E279D0">
        <w:rPr>
          <w:szCs w:val="24"/>
        </w:rPr>
        <w:t>The Manager showed his emotional-social intelligence by way of displaying empathy, impulse control, flexibility</w:t>
      </w:r>
      <w:r w:rsidRPr="00E279D0">
        <w:rPr>
          <w:b/>
          <w:szCs w:val="24"/>
        </w:rPr>
        <w:t>,</w:t>
      </w:r>
      <w:r w:rsidRPr="00E279D0">
        <w:rPr>
          <w:szCs w:val="24"/>
        </w:rPr>
        <w:t xml:space="preserve"> he showed concern for the supervisor</w:t>
      </w:r>
      <w:r w:rsidRPr="00E279D0">
        <w:rPr>
          <w:b/>
          <w:szCs w:val="24"/>
        </w:rPr>
        <w:t>’</w:t>
      </w:r>
      <w:r w:rsidRPr="00E279D0">
        <w:rPr>
          <w:szCs w:val="24"/>
        </w:rPr>
        <w:t>s mothe</w:t>
      </w:r>
      <w:r w:rsidR="00576D6D" w:rsidRPr="00E279D0">
        <w:rPr>
          <w:szCs w:val="24"/>
        </w:rPr>
        <w:t xml:space="preserve">r </w:t>
      </w:r>
      <w:r w:rsidRPr="00E279D0">
        <w:rPr>
          <w:szCs w:val="24"/>
        </w:rPr>
        <w:t xml:space="preserve">and social skills through clear communication and emotional awareness about the organisation. </w:t>
      </w:r>
      <w:r w:rsidR="00E279D0">
        <w:rPr>
          <w:szCs w:val="24"/>
        </w:rPr>
        <w:t>H</w:t>
      </w:r>
      <w:r w:rsidRPr="00E279D0">
        <w:rPr>
          <w:szCs w:val="24"/>
        </w:rPr>
        <w:t>e understood that the supervisor was a good resource to the business and that it was not necessarily in the company’s best interest to lose him. He understood the politics of the organisation.</w:t>
      </w:r>
    </w:p>
    <w:p w:rsidR="0096630D" w:rsidRPr="00E279D0" w:rsidRDefault="0096630D" w:rsidP="0078045A">
      <w:pPr>
        <w:spacing w:line="360" w:lineRule="auto"/>
        <w:jc w:val="both"/>
        <w:rPr>
          <w:szCs w:val="24"/>
        </w:rPr>
      </w:pPr>
      <w:r w:rsidRPr="00E279D0">
        <w:rPr>
          <w:szCs w:val="24"/>
        </w:rPr>
        <w:t xml:space="preserve">In this scenario the representative and manager came across as emotionally- socially intelligent. The supervisor’s weaknesses are highlighted here, however in a different </w:t>
      </w:r>
      <w:r w:rsidRPr="00E279D0">
        <w:rPr>
          <w:szCs w:val="24"/>
        </w:rPr>
        <w:lastRenderedPageBreak/>
        <w:t>scenario the strength of weaknesses of the different parties would show. The good news is weaknesses can become strengths and emotional intelligence can be developed.</w:t>
      </w:r>
    </w:p>
    <w:p w:rsidR="00285441" w:rsidRPr="00E279D0" w:rsidRDefault="00285441" w:rsidP="00285441">
      <w:pPr>
        <w:pStyle w:val="Heading1"/>
        <w:rPr>
          <w:rFonts w:cs="Arial"/>
        </w:rPr>
      </w:pPr>
      <w:bookmarkStart w:id="9" w:name="_Toc9450410"/>
      <w:r w:rsidRPr="00E279D0">
        <w:rPr>
          <w:rFonts w:cs="Arial"/>
        </w:rPr>
        <w:t>Case Study 2</w:t>
      </w:r>
      <w:bookmarkEnd w:id="9"/>
    </w:p>
    <w:p w:rsidR="00285441" w:rsidRPr="00E279D0" w:rsidRDefault="00285441" w:rsidP="00285441"/>
    <w:p w:rsidR="00285441" w:rsidRPr="00E279D0" w:rsidRDefault="00285441" w:rsidP="00285441">
      <w:pPr>
        <w:spacing w:line="360" w:lineRule="auto"/>
        <w:jc w:val="both"/>
        <w:rPr>
          <w:rFonts w:cs="Arial"/>
          <w:szCs w:val="24"/>
        </w:rPr>
      </w:pPr>
      <w:r w:rsidRPr="00E279D0">
        <w:rPr>
          <w:rFonts w:cs="Arial"/>
          <w:szCs w:val="24"/>
        </w:rPr>
        <w:t xml:space="preserve">The call adviser arrived at work early as normal said good morning, sat at her desk, logged on to the computer and settled in to start the shift which was to start in ten minutes time. She always arrived early and at that point in her one year and three months working at Carphone had never been late. The duty manager approached and asked her if she was okay, she replied yes then the manager said you were late, which she replied very calmly no I’m not I still have ten minutes and continued sorting herself out for the start of shift. The duty manager walked off in a huff and was very abrupt with the adviser for that shift. The following Monday afternoon her manager handed her a late slip to fill in </w:t>
      </w:r>
      <w:r w:rsidR="00E279D0" w:rsidRPr="00E279D0">
        <w:rPr>
          <w:rFonts w:cs="Arial"/>
          <w:szCs w:val="24"/>
        </w:rPr>
        <w:t>to</w:t>
      </w:r>
      <w:r w:rsidRPr="00E279D0">
        <w:rPr>
          <w:rFonts w:cs="Arial"/>
          <w:szCs w:val="24"/>
        </w:rPr>
        <w:t xml:space="preserve"> advise why she was late. This was standard procedure as these forms go in to the adviser’s file and can be used if needed for disciplinary reasons. Confused, she asked what it is about, and he told her she had been late to work that Saturday. When she asked what he was talking about he then told her that the duty manager advised him she was late and rude about it. He added he did not think this was part of her character to be rude or late and wanted to know what had happened. It transpired that the adviser had the wrong shift information due to a known glitch in the rota system which meant she was late. She was very upset on the report of her being rude, and not approached correctly to the point that she did not even know she had been late for that shift. She was very disappointed that due to a glitch which was no fault of her own she had blemished her record and never be able to work comfortably </w:t>
      </w:r>
      <w:r w:rsidR="00E279D0">
        <w:rPr>
          <w:rFonts w:cs="Arial"/>
          <w:szCs w:val="24"/>
        </w:rPr>
        <w:t xml:space="preserve">with </w:t>
      </w:r>
      <w:r w:rsidRPr="00E279D0">
        <w:rPr>
          <w:rFonts w:cs="Arial"/>
          <w:szCs w:val="24"/>
        </w:rPr>
        <w:t xml:space="preserve">or trust that duty manager again. </w:t>
      </w:r>
    </w:p>
    <w:p w:rsidR="00285441" w:rsidRPr="00E279D0" w:rsidRDefault="00285441" w:rsidP="00285441">
      <w:pPr>
        <w:shd w:val="clear" w:color="auto" w:fill="FFFFFF"/>
        <w:spacing w:before="100" w:beforeAutospacing="1" w:after="100" w:afterAutospacing="1" w:line="360" w:lineRule="auto"/>
        <w:jc w:val="both"/>
        <w:textAlignment w:val="baseline"/>
        <w:rPr>
          <w:rFonts w:eastAsia="Times New Roman" w:cs="Arial"/>
          <w:color w:val="222222"/>
          <w:szCs w:val="24"/>
          <w:lang w:eastAsia="en-GB"/>
        </w:rPr>
      </w:pPr>
      <w:r w:rsidRPr="00E279D0">
        <w:rPr>
          <w:rFonts w:cs="Arial"/>
          <w:szCs w:val="24"/>
        </w:rPr>
        <w:t xml:space="preserve">In this case the duty manager showed a lack of emotional intelligence that she did not think it odd for the adviser to be late and make no apology and conduct herself as normal. Even when she replied that she was not late there was no further discussion. The duty manager’s behaviour was unpleasant by being short to the adviser. If the manager had used emotional intelligence, she would have controlled her emotions, had perception on </w:t>
      </w:r>
      <w:r w:rsidRPr="00E279D0">
        <w:rPr>
          <w:rFonts w:cs="Arial"/>
          <w:szCs w:val="24"/>
        </w:rPr>
        <w:lastRenderedPageBreak/>
        <w:t xml:space="preserve">how the advisor was feeling and </w:t>
      </w:r>
      <w:r w:rsidRPr="00E279D0">
        <w:rPr>
          <w:rFonts w:eastAsia="Times New Roman" w:cs="Arial"/>
          <w:color w:val="222222"/>
          <w:szCs w:val="24"/>
          <w:lang w:eastAsia="en-GB"/>
        </w:rPr>
        <w:t>facilitated social communication</w:t>
      </w:r>
      <w:sdt>
        <w:sdtPr>
          <w:rPr>
            <w:rFonts w:eastAsia="Times New Roman" w:cs="Arial"/>
            <w:color w:val="222222"/>
            <w:szCs w:val="24"/>
            <w:lang w:eastAsia="en-GB"/>
          </w:rPr>
          <w:id w:val="-1019995526"/>
          <w:citation/>
        </w:sdtPr>
        <w:sdtEndPr/>
        <w:sdtContent>
          <w:r w:rsidRPr="00E279D0">
            <w:rPr>
              <w:rFonts w:eastAsia="Times New Roman" w:cs="Arial"/>
              <w:color w:val="222222"/>
              <w:szCs w:val="24"/>
              <w:lang w:eastAsia="en-GB"/>
            </w:rPr>
            <w:fldChar w:fldCharType="begin"/>
          </w:r>
          <w:r w:rsidRPr="00E279D0">
            <w:rPr>
              <w:rFonts w:eastAsia="Times New Roman" w:cs="Arial"/>
              <w:color w:val="222222"/>
              <w:szCs w:val="24"/>
              <w:lang w:eastAsia="en-GB"/>
            </w:rPr>
            <w:instrText xml:space="preserve"> CITATION Ken19 \l 2057 </w:instrText>
          </w:r>
          <w:r w:rsidRPr="00E279D0">
            <w:rPr>
              <w:rFonts w:eastAsia="Times New Roman" w:cs="Arial"/>
              <w:color w:val="222222"/>
              <w:szCs w:val="24"/>
              <w:lang w:eastAsia="en-GB"/>
            </w:rPr>
            <w:fldChar w:fldCharType="separate"/>
          </w:r>
          <w:r w:rsidR="009C5A20">
            <w:rPr>
              <w:rFonts w:eastAsia="Times New Roman" w:cs="Arial"/>
              <w:noProof/>
              <w:color w:val="222222"/>
              <w:szCs w:val="24"/>
              <w:lang w:eastAsia="en-GB"/>
            </w:rPr>
            <w:t xml:space="preserve"> </w:t>
          </w:r>
          <w:r w:rsidR="009C5A20" w:rsidRPr="009C5A20">
            <w:rPr>
              <w:rFonts w:eastAsia="Times New Roman" w:cs="Arial"/>
              <w:noProof/>
              <w:color w:val="222222"/>
              <w:szCs w:val="24"/>
              <w:lang w:eastAsia="en-GB"/>
            </w:rPr>
            <w:t>(Cherry, 2019)</w:t>
          </w:r>
          <w:r w:rsidRPr="00E279D0">
            <w:rPr>
              <w:rFonts w:eastAsia="Times New Roman" w:cs="Arial"/>
              <w:color w:val="222222"/>
              <w:szCs w:val="24"/>
              <w:lang w:eastAsia="en-GB"/>
            </w:rPr>
            <w:fldChar w:fldCharType="end"/>
          </w:r>
        </w:sdtContent>
      </w:sdt>
      <w:r w:rsidRPr="00E279D0">
        <w:rPr>
          <w:rFonts w:eastAsia="Times New Roman" w:cs="Arial"/>
          <w:color w:val="222222"/>
          <w:szCs w:val="24"/>
          <w:lang w:eastAsia="en-GB"/>
        </w:rPr>
        <w:t>. She also did not see that her approach impacted on the advisor’s response.</w:t>
      </w:r>
    </w:p>
    <w:p w:rsidR="00285441" w:rsidRPr="00E279D0" w:rsidRDefault="00285441" w:rsidP="00285441">
      <w:pPr>
        <w:shd w:val="clear" w:color="auto" w:fill="FFFFFF"/>
        <w:spacing w:before="100" w:beforeAutospacing="1" w:after="100" w:afterAutospacing="1" w:line="360" w:lineRule="auto"/>
        <w:jc w:val="both"/>
        <w:textAlignment w:val="baseline"/>
        <w:rPr>
          <w:rFonts w:eastAsia="Times New Roman" w:cs="Arial"/>
          <w:color w:val="222222"/>
          <w:szCs w:val="24"/>
          <w:lang w:eastAsia="en-GB"/>
        </w:rPr>
      </w:pPr>
      <w:r w:rsidRPr="00E279D0">
        <w:rPr>
          <w:rFonts w:eastAsia="Times New Roman" w:cs="Arial"/>
          <w:color w:val="222222"/>
          <w:szCs w:val="24"/>
          <w:lang w:eastAsia="en-GB"/>
        </w:rPr>
        <w:t>The advisor also could have used her emotional intelligence to have facilitated social communication to understand why the duty manger was being so off with her. Her manager showed emotional intelligence by showing empathy facilitating social communication which lead him to understand the issue.</w:t>
      </w:r>
    </w:p>
    <w:p w:rsidR="00DA5718" w:rsidRPr="00E279D0" w:rsidRDefault="00DA5718" w:rsidP="00DA5718">
      <w:pPr>
        <w:spacing w:before="100" w:beforeAutospacing="1" w:after="100" w:afterAutospacing="1" w:line="360" w:lineRule="auto"/>
        <w:jc w:val="both"/>
        <w:rPr>
          <w:rFonts w:eastAsia="Times New Roman" w:cs="Arial"/>
          <w:color w:val="000000"/>
          <w:szCs w:val="24"/>
          <w:lang w:eastAsia="en-GB"/>
        </w:rPr>
      </w:pPr>
      <w:r w:rsidRPr="00E279D0">
        <w:rPr>
          <w:rFonts w:eastAsia="Times New Roman" w:cs="Arial"/>
          <w:color w:val="000000"/>
          <w:szCs w:val="24"/>
          <w:lang w:eastAsia="en-GB"/>
        </w:rPr>
        <w:t>To have good interpersonal communication it is important to have emotional intelligence. So much so that a lot of professionals consider it to be what determines a successful life and not Intelligence quotient. social and emotional intelligence can be developed. When one understands their emotions, it is said to be the basic to improved well-being have healthier relationships, and stronger communication skills.</w:t>
      </w:r>
    </w:p>
    <w:p w:rsidR="00A90713" w:rsidRPr="00E279D0" w:rsidRDefault="00285441" w:rsidP="00285441">
      <w:pPr>
        <w:shd w:val="clear" w:color="auto" w:fill="FFFFFF"/>
        <w:spacing w:before="100" w:beforeAutospacing="1" w:after="100" w:afterAutospacing="1" w:line="360" w:lineRule="auto"/>
        <w:jc w:val="both"/>
        <w:textAlignment w:val="baseline"/>
        <w:rPr>
          <w:rFonts w:eastAsia="Times New Roman" w:cs="Arial"/>
          <w:color w:val="222222"/>
          <w:szCs w:val="24"/>
          <w:lang w:eastAsia="en-GB"/>
        </w:rPr>
      </w:pPr>
      <w:r w:rsidRPr="00E279D0">
        <w:rPr>
          <w:rFonts w:eastAsia="Times New Roman" w:cs="Arial"/>
          <w:color w:val="222222"/>
          <w:szCs w:val="24"/>
          <w:lang w:eastAsia="en-GB"/>
        </w:rPr>
        <w:t>In the call centre environment where staff turnover is high these types of issues are common. The adviser had witnessed others walk out for similar treatment and can help but wonder if emotional intelligence was used a lot more maybe the staff turnover would not be so high.</w:t>
      </w:r>
    </w:p>
    <w:p w:rsidR="00156482" w:rsidRPr="00E279D0" w:rsidRDefault="00156482" w:rsidP="00156482">
      <w:pPr>
        <w:pStyle w:val="Heading1"/>
      </w:pPr>
      <w:bookmarkStart w:id="10" w:name="_Toc9239563"/>
      <w:bookmarkStart w:id="11" w:name="_Toc456901523"/>
      <w:bookmarkStart w:id="12" w:name="_Toc9450411"/>
      <w:r w:rsidRPr="00E279D0">
        <w:t xml:space="preserve">Development and </w:t>
      </w:r>
      <w:r w:rsidR="00F1502B" w:rsidRPr="00E279D0">
        <w:t>T</w:t>
      </w:r>
      <w:r w:rsidRPr="00E279D0">
        <w:t>ests</w:t>
      </w:r>
      <w:bookmarkEnd w:id="10"/>
      <w:bookmarkEnd w:id="12"/>
      <w:r w:rsidRPr="00E279D0">
        <w:t xml:space="preserve"> </w:t>
      </w:r>
    </w:p>
    <w:p w:rsidR="00156482" w:rsidRPr="00E279D0" w:rsidRDefault="00156482" w:rsidP="00156482">
      <w:pPr>
        <w:rPr>
          <w:rFonts w:cs="Arial"/>
          <w:b/>
          <w:shd w:val="clear" w:color="auto" w:fill="FFFFFF"/>
        </w:rPr>
      </w:pPr>
      <w:r w:rsidRPr="00E279D0">
        <w:t xml:space="preserve"> </w:t>
      </w:r>
    </w:p>
    <w:p w:rsidR="00156482" w:rsidRPr="00E279D0" w:rsidRDefault="00156482" w:rsidP="00156482">
      <w:pPr>
        <w:spacing w:line="360" w:lineRule="auto"/>
        <w:jc w:val="both"/>
      </w:pPr>
      <w:r w:rsidRPr="00E279D0">
        <w:rPr>
          <w:rFonts w:cs="Arial"/>
          <w:szCs w:val="24"/>
        </w:rPr>
        <w:t xml:space="preserve">Differentiations of the ability and mixed-models of emotional intelligence appears to be essential, as it is apparent these concepts are rather different, the association with </w:t>
      </w:r>
      <w:r w:rsidRPr="00E279D0">
        <w:t xml:space="preserve">personality traits and cognitive ability are different. Mixed models have broad specification of </w:t>
      </w:r>
      <w:r w:rsidRPr="00E279D0">
        <w:rPr>
          <w:rFonts w:cs="Arial"/>
          <w:szCs w:val="24"/>
        </w:rPr>
        <w:t xml:space="preserve">emotional intelligence whereas the </w:t>
      </w:r>
      <w:r w:rsidRPr="00E279D0">
        <w:t xml:space="preserve">ability-models definition is much tighter. The approach to assessment is also different mixed-models measure via self-reports and 360 </w:t>
      </w:r>
      <w:proofErr w:type="spellStart"/>
      <w:r w:rsidRPr="00E279D0">
        <w:t>multirater</w:t>
      </w:r>
      <w:proofErr w:type="spellEnd"/>
      <w:r w:rsidRPr="00E279D0">
        <w:t xml:space="preserve"> evaluation process, while ability- models depend on performance tests</w:t>
      </w:r>
      <w:sdt>
        <w:sdtPr>
          <w:id w:val="1398869719"/>
          <w:citation/>
        </w:sdtPr>
        <w:sdtEndPr/>
        <w:sdtContent>
          <w:r w:rsidRPr="00E279D0">
            <w:fldChar w:fldCharType="begin"/>
          </w:r>
          <w:r w:rsidRPr="00E279D0">
            <w:instrText xml:space="preserve"> CITATION Mar111 \l 2057 </w:instrText>
          </w:r>
          <w:r w:rsidRPr="00E279D0">
            <w:fldChar w:fldCharType="separate"/>
          </w:r>
          <w:r w:rsidR="009C5A20">
            <w:rPr>
              <w:noProof/>
            </w:rPr>
            <w:t xml:space="preserve"> </w:t>
          </w:r>
          <w:r w:rsidR="009C5A20" w:rsidRPr="009C5A20">
            <w:rPr>
              <w:noProof/>
            </w:rPr>
            <w:t>(Hultin, 2011)</w:t>
          </w:r>
          <w:r w:rsidRPr="00E279D0">
            <w:fldChar w:fldCharType="end"/>
          </w:r>
        </w:sdtContent>
      </w:sdt>
      <w:r w:rsidRPr="00E279D0">
        <w:t>.</w:t>
      </w:r>
    </w:p>
    <w:p w:rsidR="00156482" w:rsidRPr="00E279D0" w:rsidRDefault="00156482" w:rsidP="00156482">
      <w:pPr>
        <w:spacing w:line="360" w:lineRule="auto"/>
        <w:jc w:val="both"/>
        <w:rPr>
          <w:rFonts w:cs="Arial"/>
          <w:b/>
          <w:shd w:val="clear" w:color="auto" w:fill="FFFFFF"/>
        </w:rPr>
      </w:pPr>
      <w:r w:rsidRPr="00E279D0">
        <w:t xml:space="preserve">Mayer and </w:t>
      </w:r>
      <w:proofErr w:type="spellStart"/>
      <w:r w:rsidRPr="00E279D0">
        <w:t>Salvey’s</w:t>
      </w:r>
      <w:proofErr w:type="spellEnd"/>
      <w:r w:rsidRPr="00E279D0">
        <w:t xml:space="preserve"> (1997) model </w:t>
      </w:r>
      <w:proofErr w:type="gramStart"/>
      <w:r w:rsidRPr="00E279D0">
        <w:t>is</w:t>
      </w:r>
      <w:proofErr w:type="gramEnd"/>
      <w:r w:rsidRPr="00E279D0">
        <w:t xml:space="preserve"> classed as an ability-model and use the MSCEIT measures. It involves one hundred and forty-one items that assist with the assessment of ability. Over time it has shown to be reliable and have internal consistency used for </w:t>
      </w:r>
      <w:r w:rsidRPr="00E279D0">
        <w:lastRenderedPageBreak/>
        <w:t xml:space="preserve">general scores on the measure and branch scores. On the other hand, it is not so reliable on internal task scores as they can vary. </w:t>
      </w:r>
      <w:sdt>
        <w:sdtPr>
          <w:rPr>
            <w:rFonts w:cs="Arial"/>
            <w:b/>
            <w:shd w:val="clear" w:color="auto" w:fill="FFFFFF"/>
          </w:rPr>
          <w:id w:val="1455294730"/>
          <w:citation/>
        </w:sdtPr>
        <w:sdtEndPr/>
        <w:sdtContent>
          <w:r w:rsidRPr="00E279D0">
            <w:rPr>
              <w:rFonts w:cs="Arial"/>
              <w:b/>
              <w:shd w:val="clear" w:color="auto" w:fill="FFFFFF"/>
            </w:rPr>
            <w:fldChar w:fldCharType="begin"/>
          </w:r>
          <w:r w:rsidRPr="00E279D0">
            <w:rPr>
              <w:rFonts w:cs="Arial"/>
              <w:b/>
              <w:shd w:val="clear" w:color="auto" w:fill="FFFFFF"/>
            </w:rPr>
            <w:instrText xml:space="preserve"> CITATION Bec13 \l 2057 </w:instrText>
          </w:r>
          <w:r w:rsidRPr="00E279D0">
            <w:rPr>
              <w:rFonts w:cs="Arial"/>
              <w:b/>
              <w:shd w:val="clear" w:color="auto" w:fill="FFFFFF"/>
            </w:rPr>
            <w:fldChar w:fldCharType="separate"/>
          </w:r>
          <w:r w:rsidR="009C5A20" w:rsidRPr="009C5A20">
            <w:rPr>
              <w:rFonts w:cs="Arial"/>
              <w:noProof/>
              <w:shd w:val="clear" w:color="auto" w:fill="FFFFFF"/>
            </w:rPr>
            <w:t>(Mallery, 2013)</w:t>
          </w:r>
          <w:r w:rsidRPr="00E279D0">
            <w:rPr>
              <w:rFonts w:cs="Arial"/>
              <w:b/>
              <w:shd w:val="clear" w:color="auto" w:fill="FFFFFF"/>
            </w:rPr>
            <w:fldChar w:fldCharType="end"/>
          </w:r>
        </w:sdtContent>
      </w:sdt>
      <w:r w:rsidRPr="00E279D0">
        <w:rPr>
          <w:rFonts w:cs="Arial"/>
          <w:b/>
          <w:shd w:val="clear" w:color="auto" w:fill="FFFFFF"/>
        </w:rPr>
        <w:t xml:space="preserve">. </w:t>
      </w:r>
    </w:p>
    <w:p w:rsidR="00156482" w:rsidRPr="00E279D0" w:rsidRDefault="00156482" w:rsidP="00156482">
      <w:pPr>
        <w:spacing w:line="360" w:lineRule="auto"/>
        <w:jc w:val="both"/>
        <w:rPr>
          <w:rFonts w:cs="Arial"/>
          <w:spacing w:val="15"/>
          <w:szCs w:val="24"/>
        </w:rPr>
      </w:pPr>
      <w:r w:rsidRPr="00E279D0">
        <w:rPr>
          <w:rFonts w:cs="Arial"/>
          <w:szCs w:val="24"/>
        </w:rPr>
        <w:t>Bar-</w:t>
      </w:r>
      <w:proofErr w:type="spellStart"/>
      <w:r w:rsidRPr="00E279D0">
        <w:rPr>
          <w:rFonts w:cs="Arial"/>
          <w:szCs w:val="24"/>
        </w:rPr>
        <w:t>On</w:t>
      </w:r>
      <w:r w:rsidR="00207A5D">
        <w:rPr>
          <w:rFonts w:cs="Arial"/>
          <w:szCs w:val="24"/>
        </w:rPr>
        <w:t>’</w:t>
      </w:r>
      <w:r w:rsidRPr="00E279D0">
        <w:rPr>
          <w:rFonts w:cs="Arial"/>
          <w:szCs w:val="24"/>
        </w:rPr>
        <w:t>s</w:t>
      </w:r>
      <w:proofErr w:type="spellEnd"/>
      <w:r w:rsidRPr="00E279D0">
        <w:rPr>
          <w:rFonts w:cs="Arial"/>
          <w:szCs w:val="24"/>
        </w:rPr>
        <w:t xml:space="preserve"> definition which has a broader definition of emotional intelligence also includes abilities along with some wider moods therefore it is considered a mixed-model. It depends mainly on self-reporting measures, the Emotional Quotient Inventory which is used to find out personal development, by evaluating the personal development of </w:t>
      </w:r>
      <w:r w:rsidRPr="00E279D0">
        <w:rPr>
          <w:rFonts w:cs="Arial"/>
          <w:spacing w:val="15"/>
          <w:szCs w:val="24"/>
        </w:rPr>
        <w:t xml:space="preserve">emotional intelligence, and emotional and social competencies and measures a collation of skills. It identifies and predicts emotional-social intelligence markers by uses the fifteen sub-division listed in appendix 1. Then together with the fifteen sub-scale scores generates the </w:t>
      </w:r>
      <w:r w:rsidRPr="00E279D0">
        <w:rPr>
          <w:rFonts w:cs="Arial"/>
          <w:szCs w:val="24"/>
        </w:rPr>
        <w:t xml:space="preserve">emotional Quotient Inventory which is used in a similar way to intelligence quotient </w:t>
      </w:r>
      <w:sdt>
        <w:sdtPr>
          <w:rPr>
            <w:rFonts w:cs="Arial"/>
            <w:szCs w:val="24"/>
          </w:rPr>
          <w:id w:val="727495756"/>
          <w:citation/>
        </w:sdtPr>
        <w:sdtEndPr/>
        <w:sdtContent>
          <w:r w:rsidRPr="00E279D0">
            <w:rPr>
              <w:rFonts w:cs="Arial"/>
              <w:szCs w:val="24"/>
            </w:rPr>
            <w:fldChar w:fldCharType="begin"/>
          </w:r>
          <w:r w:rsidRPr="00E279D0">
            <w:rPr>
              <w:rFonts w:cs="Arial"/>
              <w:szCs w:val="24"/>
            </w:rPr>
            <w:instrText xml:space="preserve"> CITATION DeW12 \l 2057 </w:instrText>
          </w:r>
          <w:r w:rsidRPr="00E279D0">
            <w:rPr>
              <w:rFonts w:cs="Arial"/>
              <w:szCs w:val="24"/>
            </w:rPr>
            <w:fldChar w:fldCharType="separate"/>
          </w:r>
          <w:r w:rsidR="009C5A20" w:rsidRPr="009C5A20">
            <w:rPr>
              <w:rFonts w:cs="Arial"/>
              <w:noProof/>
              <w:szCs w:val="24"/>
            </w:rPr>
            <w:t>(Rossi &amp; De Weerdt, 2012)</w:t>
          </w:r>
          <w:r w:rsidRPr="00E279D0">
            <w:rPr>
              <w:rFonts w:cs="Arial"/>
              <w:szCs w:val="24"/>
            </w:rPr>
            <w:fldChar w:fldCharType="end"/>
          </w:r>
        </w:sdtContent>
      </w:sdt>
      <w:r w:rsidRPr="00E279D0">
        <w:rPr>
          <w:rFonts w:cs="Arial"/>
          <w:spacing w:val="15"/>
          <w:szCs w:val="24"/>
        </w:rPr>
        <w:t>.</w:t>
      </w:r>
    </w:p>
    <w:p w:rsidR="00156482" w:rsidRPr="00E279D0" w:rsidRDefault="00156482" w:rsidP="00683EEE">
      <w:pPr>
        <w:spacing w:line="360" w:lineRule="auto"/>
        <w:jc w:val="both"/>
        <w:rPr>
          <w:rFonts w:cs="Arial"/>
          <w:szCs w:val="24"/>
        </w:rPr>
      </w:pPr>
      <w:bookmarkStart w:id="13" w:name="_Toc9239564"/>
      <w:r w:rsidRPr="00E279D0">
        <w:rPr>
          <w:rFonts w:cs="Arial"/>
          <w:szCs w:val="24"/>
        </w:rPr>
        <w:t xml:space="preserve">These tests are used more and more in organisations to determine </w:t>
      </w:r>
      <w:proofErr w:type="gramStart"/>
      <w:r w:rsidRPr="00E279D0">
        <w:rPr>
          <w:rFonts w:cs="Arial"/>
          <w:szCs w:val="24"/>
        </w:rPr>
        <w:t>whether or not</w:t>
      </w:r>
      <w:proofErr w:type="gramEnd"/>
      <w:r w:rsidRPr="00E279D0">
        <w:rPr>
          <w:rFonts w:cs="Arial"/>
          <w:szCs w:val="24"/>
        </w:rPr>
        <w:t xml:space="preserve"> an individual is a good fit for an organisation. They are also used to show what areas need to be improved on.</w:t>
      </w:r>
    </w:p>
    <w:p w:rsidR="00A90713" w:rsidRPr="00E279D0" w:rsidRDefault="00A90713" w:rsidP="00A90713">
      <w:pPr>
        <w:spacing w:line="360" w:lineRule="auto"/>
        <w:jc w:val="both"/>
        <w:rPr>
          <w:rFonts w:cs="Arial"/>
        </w:rPr>
      </w:pPr>
      <w:r w:rsidRPr="00E279D0">
        <w:rPr>
          <w:rFonts w:cs="Arial"/>
        </w:rPr>
        <w:t>Between the Ability Model and the Bar-on Model there has been a great deal of research on the topic of emotional intelligence looking at the subject and the measures. Still there are opposing thoughts as to what emotional intelligence really is.</w:t>
      </w:r>
    </w:p>
    <w:p w:rsidR="00285441" w:rsidRDefault="00A90713" w:rsidP="00A90713">
      <w:pPr>
        <w:spacing w:line="360" w:lineRule="auto"/>
        <w:jc w:val="both"/>
        <w:rPr>
          <w:rFonts w:cs="Arial"/>
        </w:rPr>
      </w:pPr>
      <w:r w:rsidRPr="00E279D0">
        <w:rPr>
          <w:rFonts w:cs="Arial"/>
        </w:rPr>
        <w:t xml:space="preserve">To be evaluated as psychometrically sound more meticulous research is needed </w:t>
      </w:r>
      <w:sdt>
        <w:sdtPr>
          <w:rPr>
            <w:rFonts w:cs="Arial"/>
          </w:rPr>
          <w:id w:val="1738901884"/>
          <w:citation/>
        </w:sdtPr>
        <w:sdtEndPr/>
        <w:sdtContent>
          <w:r w:rsidRPr="00E279D0">
            <w:rPr>
              <w:rFonts w:cs="Arial"/>
            </w:rPr>
            <w:fldChar w:fldCharType="begin"/>
          </w:r>
          <w:r w:rsidRPr="00E279D0">
            <w:rPr>
              <w:rFonts w:cs="Arial"/>
            </w:rPr>
            <w:instrText xml:space="preserve"> CITATION Bec08 \l 2057 </w:instrText>
          </w:r>
          <w:r w:rsidRPr="00E279D0">
            <w:rPr>
              <w:rFonts w:cs="Arial"/>
            </w:rPr>
            <w:fldChar w:fldCharType="separate"/>
          </w:r>
          <w:r w:rsidR="009C5A20" w:rsidRPr="009C5A20">
            <w:rPr>
              <w:rFonts w:cs="Arial"/>
              <w:noProof/>
            </w:rPr>
            <w:t>(Mallery, 2008)</w:t>
          </w:r>
          <w:r w:rsidRPr="00E279D0">
            <w:rPr>
              <w:rFonts w:cs="Arial"/>
            </w:rPr>
            <w:fldChar w:fldCharType="end"/>
          </w:r>
        </w:sdtContent>
      </w:sdt>
      <w:r w:rsidRPr="00E279D0">
        <w:rPr>
          <w:rFonts w:cs="Arial"/>
        </w:rPr>
        <w:t xml:space="preserve"> quotes (Matthews et al., 2004). However, they are both growing in legitimacy and consistency and are sure to continue doing so for the development of emotional intelligence.</w:t>
      </w:r>
    </w:p>
    <w:p w:rsidR="00207A5D" w:rsidRDefault="00207A5D" w:rsidP="00207A5D">
      <w:pPr>
        <w:shd w:val="clear" w:color="auto" w:fill="FFFFFF"/>
        <w:spacing w:before="100" w:beforeAutospacing="1" w:after="100" w:afterAutospacing="1" w:line="360" w:lineRule="auto"/>
        <w:jc w:val="both"/>
        <w:rPr>
          <w:rFonts w:eastAsia="Times New Roman" w:cs="Arial"/>
          <w:color w:val="282828"/>
          <w:szCs w:val="24"/>
          <w:lang w:eastAsia="en-GB"/>
        </w:rPr>
      </w:pPr>
      <w:r>
        <w:rPr>
          <w:rFonts w:eastAsia="Times New Roman" w:cs="Arial"/>
          <w:color w:val="282828"/>
          <w:szCs w:val="24"/>
          <w:lang w:eastAsia="en-GB"/>
        </w:rPr>
        <w:t xml:space="preserve">Research and analysis </w:t>
      </w:r>
      <w:r>
        <w:rPr>
          <w:rFonts w:eastAsia="Times New Roman" w:cs="Arial"/>
          <w:color w:val="282828"/>
          <w:szCs w:val="24"/>
          <w:lang w:eastAsia="en-GB"/>
        </w:rPr>
        <w:t>have</w:t>
      </w:r>
      <w:r>
        <w:rPr>
          <w:rFonts w:eastAsia="Times New Roman" w:cs="Arial"/>
          <w:color w:val="282828"/>
          <w:szCs w:val="24"/>
          <w:lang w:eastAsia="en-GB"/>
        </w:rPr>
        <w:t xml:space="preserve"> been</w:t>
      </w:r>
      <w:r w:rsidRPr="00270E22">
        <w:rPr>
          <w:rFonts w:eastAsia="Times New Roman" w:cs="Arial"/>
          <w:color w:val="282828"/>
          <w:szCs w:val="24"/>
          <w:lang w:eastAsia="en-GB"/>
        </w:rPr>
        <w:t xml:space="preserve"> </w:t>
      </w:r>
      <w:r>
        <w:rPr>
          <w:rFonts w:eastAsia="Times New Roman" w:cs="Arial"/>
          <w:color w:val="282828"/>
          <w:szCs w:val="24"/>
          <w:lang w:eastAsia="en-GB"/>
        </w:rPr>
        <w:t xml:space="preserve">conducted and </w:t>
      </w:r>
      <w:sdt>
        <w:sdtPr>
          <w:rPr>
            <w:rFonts w:eastAsia="Times New Roman" w:cs="Arial"/>
            <w:color w:val="282828"/>
            <w:szCs w:val="24"/>
            <w:lang w:eastAsia="en-GB"/>
          </w:rPr>
          <w:id w:val="425847117"/>
          <w:citation/>
        </w:sdtPr>
        <w:sdtContent>
          <w:r>
            <w:rPr>
              <w:rFonts w:eastAsia="Times New Roman" w:cs="Arial"/>
              <w:color w:val="282828"/>
              <w:szCs w:val="24"/>
              <w:lang w:eastAsia="en-GB"/>
            </w:rPr>
            <w:fldChar w:fldCharType="begin"/>
          </w:r>
          <w:r>
            <w:rPr>
              <w:rFonts w:eastAsia="Times New Roman" w:cs="Arial"/>
              <w:color w:val="282828"/>
              <w:szCs w:val="24"/>
              <w:lang w:eastAsia="en-GB"/>
            </w:rPr>
            <w:instrText xml:space="preserve">CITATION Gol17 \l 2057 </w:instrText>
          </w:r>
          <w:r>
            <w:rPr>
              <w:rFonts w:eastAsia="Times New Roman" w:cs="Arial"/>
              <w:color w:val="282828"/>
              <w:szCs w:val="24"/>
              <w:lang w:eastAsia="en-GB"/>
            </w:rPr>
            <w:fldChar w:fldCharType="separate"/>
          </w:r>
          <w:r w:rsidR="009C5A20" w:rsidRPr="009C5A20">
            <w:rPr>
              <w:rFonts w:eastAsia="Times New Roman" w:cs="Arial"/>
              <w:noProof/>
              <w:color w:val="282828"/>
              <w:szCs w:val="24"/>
              <w:lang w:eastAsia="en-GB"/>
            </w:rPr>
            <w:t>(Goleman &amp; Lippincott, 2017)</w:t>
          </w:r>
          <w:r>
            <w:rPr>
              <w:rFonts w:eastAsia="Times New Roman" w:cs="Arial"/>
              <w:color w:val="282828"/>
              <w:szCs w:val="24"/>
              <w:lang w:eastAsia="en-GB"/>
            </w:rPr>
            <w:fldChar w:fldCharType="end"/>
          </w:r>
        </w:sdtContent>
      </w:sdt>
      <w:r>
        <w:rPr>
          <w:rFonts w:eastAsia="Times New Roman" w:cs="Arial"/>
          <w:color w:val="282828"/>
          <w:szCs w:val="24"/>
          <w:lang w:eastAsia="en-GB"/>
        </w:rPr>
        <w:t xml:space="preserve"> have made a report on </w:t>
      </w:r>
      <w:r w:rsidRPr="00270E22">
        <w:rPr>
          <w:rFonts w:eastAsia="Times New Roman" w:cs="Arial"/>
          <w:color w:val="282828"/>
          <w:szCs w:val="24"/>
          <w:lang w:eastAsia="en-GB"/>
        </w:rPr>
        <w:t>mindfulness and executive performance</w:t>
      </w:r>
      <w:r>
        <w:rPr>
          <w:rFonts w:eastAsia="Times New Roman" w:cs="Arial"/>
          <w:color w:val="282828"/>
          <w:szCs w:val="24"/>
          <w:lang w:eastAsia="en-GB"/>
        </w:rPr>
        <w:t xml:space="preserve">. </w:t>
      </w:r>
    </w:p>
    <w:p w:rsidR="00207A5D" w:rsidRDefault="00207A5D" w:rsidP="00207A5D">
      <w:pPr>
        <w:shd w:val="clear" w:color="auto" w:fill="FFFFFF"/>
        <w:spacing w:before="100" w:beforeAutospacing="1" w:after="100" w:afterAutospacing="1" w:line="360" w:lineRule="auto"/>
        <w:jc w:val="both"/>
        <w:rPr>
          <w:rFonts w:eastAsia="Times New Roman" w:cs="Arial"/>
          <w:color w:val="282828"/>
          <w:szCs w:val="24"/>
          <w:lang w:eastAsia="en-GB"/>
        </w:rPr>
      </w:pPr>
      <w:r>
        <w:rPr>
          <w:rFonts w:eastAsia="Times New Roman" w:cs="Arial"/>
          <w:color w:val="282828"/>
          <w:szCs w:val="24"/>
          <w:lang w:eastAsia="en-GB"/>
        </w:rPr>
        <w:t xml:space="preserve">The term mindfulness is when time is taken to look inward at one shelf to take stock of </w:t>
      </w:r>
      <w:r>
        <w:rPr>
          <w:rFonts w:eastAsia="Times New Roman" w:cs="Arial"/>
          <w:color w:val="282828"/>
          <w:szCs w:val="24"/>
          <w:lang w:eastAsia="en-GB"/>
        </w:rPr>
        <w:t>one’s</w:t>
      </w:r>
      <w:r>
        <w:rPr>
          <w:rFonts w:eastAsia="Times New Roman" w:cs="Arial"/>
          <w:color w:val="282828"/>
          <w:szCs w:val="24"/>
          <w:lang w:eastAsia="en-GB"/>
        </w:rPr>
        <w:t xml:space="preserve"> thoughts, behaviours and feelings deprived of analysis or conclusions. It’s a form of mediation.</w:t>
      </w:r>
    </w:p>
    <w:p w:rsidR="00207A5D" w:rsidRPr="003074CE" w:rsidRDefault="00207A5D" w:rsidP="00207A5D">
      <w:pPr>
        <w:shd w:val="clear" w:color="auto" w:fill="FFFFFF"/>
        <w:spacing w:after="0" w:line="360" w:lineRule="auto"/>
        <w:jc w:val="both"/>
        <w:rPr>
          <w:rFonts w:eastAsia="Times New Roman" w:cs="Arial"/>
          <w:color w:val="282828"/>
          <w:szCs w:val="24"/>
          <w:lang w:eastAsia="en-GB"/>
        </w:rPr>
      </w:pPr>
      <w:r>
        <w:rPr>
          <w:rFonts w:eastAsia="Times New Roman" w:cs="Arial"/>
          <w:color w:val="282828"/>
          <w:szCs w:val="24"/>
          <w:lang w:eastAsia="en-GB"/>
        </w:rPr>
        <w:lastRenderedPageBreak/>
        <w:t>Leaders from organis</w:t>
      </w:r>
      <w:r w:rsidRPr="00270E22">
        <w:rPr>
          <w:rFonts w:eastAsia="Times New Roman" w:cs="Arial"/>
          <w:color w:val="282828"/>
          <w:szCs w:val="24"/>
          <w:lang w:eastAsia="en-GB"/>
        </w:rPr>
        <w:t xml:space="preserve">ations </w:t>
      </w:r>
      <w:r>
        <w:rPr>
          <w:rFonts w:eastAsia="Times New Roman" w:cs="Arial"/>
          <w:color w:val="282828"/>
          <w:szCs w:val="24"/>
          <w:lang w:eastAsia="en-GB"/>
        </w:rPr>
        <w:t>around the</w:t>
      </w:r>
      <w:r w:rsidRPr="00270E22">
        <w:rPr>
          <w:rFonts w:eastAsia="Times New Roman" w:cs="Arial"/>
          <w:color w:val="282828"/>
          <w:szCs w:val="24"/>
          <w:lang w:eastAsia="en-GB"/>
        </w:rPr>
        <w:t xml:space="preserve"> world who </w:t>
      </w:r>
      <w:r>
        <w:rPr>
          <w:rFonts w:eastAsia="Times New Roman" w:cs="Arial"/>
          <w:color w:val="282828"/>
          <w:szCs w:val="24"/>
          <w:lang w:eastAsia="en-GB"/>
        </w:rPr>
        <w:t xml:space="preserve">observe </w:t>
      </w:r>
      <w:r w:rsidRPr="00270E22">
        <w:rPr>
          <w:rFonts w:eastAsia="Times New Roman" w:cs="Arial"/>
          <w:color w:val="282828"/>
          <w:szCs w:val="24"/>
          <w:lang w:eastAsia="en-GB"/>
        </w:rPr>
        <w:t xml:space="preserve">mindfulness </w:t>
      </w:r>
      <w:r>
        <w:rPr>
          <w:rFonts w:eastAsia="Times New Roman" w:cs="Arial"/>
          <w:color w:val="282828"/>
          <w:szCs w:val="24"/>
          <w:lang w:eastAsia="en-GB"/>
        </w:rPr>
        <w:t>have found a verity benefits from s</w:t>
      </w:r>
      <w:r w:rsidRPr="00270E22">
        <w:rPr>
          <w:rFonts w:eastAsia="Times New Roman" w:cs="Arial"/>
          <w:color w:val="282828"/>
          <w:szCs w:val="24"/>
          <w:lang w:eastAsia="en-GB"/>
        </w:rPr>
        <w:t>tronger relationships with superiors, peers, and subordinates</w:t>
      </w:r>
      <w:r>
        <w:rPr>
          <w:rFonts w:eastAsia="Times New Roman" w:cs="Arial"/>
          <w:color w:val="282828"/>
          <w:szCs w:val="24"/>
          <w:lang w:eastAsia="en-GB"/>
        </w:rPr>
        <w:t xml:space="preserve"> to p</w:t>
      </w:r>
      <w:r w:rsidRPr="00270E22">
        <w:rPr>
          <w:rFonts w:eastAsia="Times New Roman" w:cs="Arial"/>
          <w:color w:val="282828"/>
          <w:szCs w:val="24"/>
          <w:lang w:eastAsia="en-GB"/>
        </w:rPr>
        <w:t>romotions</w:t>
      </w:r>
      <w:r>
        <w:rPr>
          <w:rFonts w:eastAsia="Times New Roman" w:cs="Arial"/>
          <w:color w:val="282828"/>
          <w:szCs w:val="24"/>
          <w:lang w:eastAsia="en-GB"/>
        </w:rPr>
        <w:t xml:space="preserve"> </w:t>
      </w:r>
      <w:sdt>
        <w:sdtPr>
          <w:rPr>
            <w:rFonts w:eastAsia="Times New Roman" w:cs="Arial"/>
            <w:color w:val="282828"/>
            <w:szCs w:val="24"/>
            <w:lang w:eastAsia="en-GB"/>
          </w:rPr>
          <w:id w:val="1912506874"/>
          <w:citation/>
        </w:sdtPr>
        <w:sdtContent>
          <w:r>
            <w:rPr>
              <w:rFonts w:eastAsia="Times New Roman" w:cs="Arial"/>
              <w:color w:val="282828"/>
              <w:szCs w:val="24"/>
              <w:lang w:eastAsia="en-GB"/>
            </w:rPr>
            <w:fldChar w:fldCharType="begin"/>
          </w:r>
          <w:r>
            <w:rPr>
              <w:rFonts w:eastAsia="Times New Roman" w:cs="Arial"/>
              <w:color w:val="282828"/>
              <w:szCs w:val="24"/>
              <w:lang w:eastAsia="en-GB"/>
            </w:rPr>
            <w:instrText xml:space="preserve"> CITATION Gol17 \l 2057 </w:instrText>
          </w:r>
          <w:r>
            <w:rPr>
              <w:rFonts w:eastAsia="Times New Roman" w:cs="Arial"/>
              <w:color w:val="282828"/>
              <w:szCs w:val="24"/>
              <w:lang w:eastAsia="en-GB"/>
            </w:rPr>
            <w:fldChar w:fldCharType="separate"/>
          </w:r>
          <w:r w:rsidR="009C5A20" w:rsidRPr="009C5A20">
            <w:rPr>
              <w:rFonts w:eastAsia="Times New Roman" w:cs="Arial"/>
              <w:noProof/>
              <w:color w:val="282828"/>
              <w:szCs w:val="24"/>
              <w:lang w:eastAsia="en-GB"/>
            </w:rPr>
            <w:t>(Goleman &amp; Lippincott, 2017)</w:t>
          </w:r>
          <w:r>
            <w:rPr>
              <w:rFonts w:eastAsia="Times New Roman" w:cs="Arial"/>
              <w:color w:val="282828"/>
              <w:szCs w:val="24"/>
              <w:lang w:eastAsia="en-GB"/>
            </w:rPr>
            <w:fldChar w:fldCharType="end"/>
          </w:r>
        </w:sdtContent>
      </w:sdt>
      <w:r>
        <w:rPr>
          <w:rFonts w:eastAsia="Times New Roman" w:cs="Arial"/>
          <w:color w:val="282828"/>
          <w:szCs w:val="24"/>
          <w:lang w:eastAsia="en-GB"/>
        </w:rPr>
        <w:t>.</w:t>
      </w:r>
    </w:p>
    <w:p w:rsidR="00207A5D" w:rsidRPr="00796220" w:rsidRDefault="00207A5D" w:rsidP="00207A5D">
      <w:pPr>
        <w:shd w:val="clear" w:color="auto" w:fill="FFFFFF"/>
        <w:spacing w:before="100" w:beforeAutospacing="1" w:after="100" w:afterAutospacing="1" w:line="360" w:lineRule="auto"/>
        <w:jc w:val="both"/>
        <w:rPr>
          <w:rFonts w:eastAsia="Times New Roman" w:cs="Arial"/>
          <w:color w:val="282828"/>
          <w:szCs w:val="24"/>
          <w:lang w:eastAsia="en-GB"/>
        </w:rPr>
      </w:pPr>
      <w:r>
        <w:rPr>
          <w:rFonts w:eastAsia="Times New Roman" w:cs="Arial"/>
          <w:color w:val="282828"/>
          <w:szCs w:val="24"/>
          <w:lang w:eastAsia="en-GB"/>
        </w:rPr>
        <w:t xml:space="preserve">What researches have come to realise is that mindfulness acts like a gate for one to see areas of improvement. The more it is practiced the more </w:t>
      </w:r>
      <w:r w:rsidRPr="00270E22">
        <w:rPr>
          <w:rFonts w:eastAsia="Times New Roman" w:cs="Arial"/>
          <w:color w:val="282828"/>
          <w:szCs w:val="24"/>
          <w:lang w:eastAsia="en-GB"/>
        </w:rPr>
        <w:t xml:space="preserve">self-aware </w:t>
      </w:r>
      <w:r>
        <w:rPr>
          <w:rFonts w:eastAsia="Times New Roman" w:cs="Arial"/>
          <w:color w:val="282828"/>
          <w:szCs w:val="24"/>
          <w:lang w:eastAsia="en-GB"/>
        </w:rPr>
        <w:t>one becomes,</w:t>
      </w:r>
      <w:r w:rsidRPr="00796220">
        <w:rPr>
          <w:rFonts w:eastAsia="Times New Roman" w:cs="Arial"/>
          <w:color w:val="282828"/>
          <w:szCs w:val="24"/>
          <w:lang w:eastAsia="en-GB"/>
        </w:rPr>
        <w:t xml:space="preserve"> </w:t>
      </w:r>
      <w:r>
        <w:rPr>
          <w:rFonts w:eastAsia="Times New Roman" w:cs="Arial"/>
          <w:color w:val="282828"/>
          <w:szCs w:val="24"/>
          <w:lang w:eastAsia="en-GB"/>
        </w:rPr>
        <w:t xml:space="preserve">which </w:t>
      </w:r>
      <w:bookmarkStart w:id="14" w:name="_GoBack"/>
      <w:bookmarkEnd w:id="14"/>
      <w:r>
        <w:rPr>
          <w:rFonts w:eastAsia="Times New Roman" w:cs="Arial"/>
          <w:color w:val="282828"/>
          <w:szCs w:val="24"/>
          <w:lang w:eastAsia="en-GB"/>
        </w:rPr>
        <w:t xml:space="preserve">is </w:t>
      </w:r>
      <w:proofErr w:type="gramStart"/>
      <w:r>
        <w:rPr>
          <w:rFonts w:eastAsia="Times New Roman" w:cs="Arial"/>
          <w:color w:val="282828"/>
          <w:szCs w:val="24"/>
          <w:lang w:eastAsia="en-GB"/>
        </w:rPr>
        <w:t>sufficient</w:t>
      </w:r>
      <w:proofErr w:type="gramEnd"/>
      <w:r>
        <w:rPr>
          <w:rFonts w:eastAsia="Times New Roman" w:cs="Arial"/>
          <w:color w:val="282828"/>
          <w:szCs w:val="24"/>
          <w:lang w:eastAsia="en-GB"/>
        </w:rPr>
        <w:t xml:space="preserve"> to make one modify their behaviours, the changes fall under </w:t>
      </w:r>
      <w:r w:rsidRPr="00270E22">
        <w:rPr>
          <w:rFonts w:eastAsia="Times New Roman" w:cs="Arial"/>
          <w:color w:val="282828"/>
          <w:szCs w:val="24"/>
          <w:lang w:eastAsia="en-GB"/>
        </w:rPr>
        <w:t>emotional intelligence</w:t>
      </w:r>
      <w:sdt>
        <w:sdtPr>
          <w:rPr>
            <w:rFonts w:eastAsia="Times New Roman" w:cs="Arial"/>
            <w:color w:val="282828"/>
            <w:szCs w:val="24"/>
            <w:lang w:eastAsia="en-GB"/>
          </w:rPr>
          <w:id w:val="-2147188871"/>
          <w:citation/>
        </w:sdtPr>
        <w:sdtContent>
          <w:r>
            <w:rPr>
              <w:rFonts w:eastAsia="Times New Roman" w:cs="Arial"/>
              <w:color w:val="282828"/>
              <w:szCs w:val="24"/>
              <w:lang w:eastAsia="en-GB"/>
            </w:rPr>
            <w:fldChar w:fldCharType="begin"/>
          </w:r>
          <w:r>
            <w:rPr>
              <w:rFonts w:eastAsia="Times New Roman" w:cs="Arial"/>
              <w:color w:val="282828"/>
              <w:szCs w:val="24"/>
              <w:lang w:eastAsia="en-GB"/>
            </w:rPr>
            <w:instrText xml:space="preserve"> CITATION Gol17 \l 2057 </w:instrText>
          </w:r>
          <w:r>
            <w:rPr>
              <w:rFonts w:eastAsia="Times New Roman" w:cs="Arial"/>
              <w:color w:val="282828"/>
              <w:szCs w:val="24"/>
              <w:lang w:eastAsia="en-GB"/>
            </w:rPr>
            <w:fldChar w:fldCharType="separate"/>
          </w:r>
          <w:r w:rsidR="009C5A20">
            <w:rPr>
              <w:rFonts w:eastAsia="Times New Roman" w:cs="Arial"/>
              <w:noProof/>
              <w:color w:val="282828"/>
              <w:szCs w:val="24"/>
              <w:lang w:eastAsia="en-GB"/>
            </w:rPr>
            <w:t xml:space="preserve"> </w:t>
          </w:r>
          <w:r w:rsidR="009C5A20" w:rsidRPr="009C5A20">
            <w:rPr>
              <w:rFonts w:eastAsia="Times New Roman" w:cs="Arial"/>
              <w:noProof/>
              <w:color w:val="282828"/>
              <w:szCs w:val="24"/>
              <w:lang w:eastAsia="en-GB"/>
            </w:rPr>
            <w:t>(Goleman &amp; Lippincott, 2017)</w:t>
          </w:r>
          <w:r>
            <w:rPr>
              <w:rFonts w:eastAsia="Times New Roman" w:cs="Arial"/>
              <w:color w:val="282828"/>
              <w:szCs w:val="24"/>
              <w:lang w:eastAsia="en-GB"/>
            </w:rPr>
            <w:fldChar w:fldCharType="end"/>
          </w:r>
        </w:sdtContent>
      </w:sdt>
      <w:r w:rsidRPr="00270E22">
        <w:rPr>
          <w:rFonts w:eastAsia="Times New Roman" w:cs="Arial"/>
          <w:color w:val="282828"/>
          <w:szCs w:val="24"/>
          <w:lang w:eastAsia="en-GB"/>
        </w:rPr>
        <w:t>.</w:t>
      </w:r>
      <w:r>
        <w:rPr>
          <w:rFonts w:eastAsia="Times New Roman" w:cs="Arial"/>
          <w:color w:val="282828"/>
          <w:szCs w:val="24"/>
          <w:lang w:eastAsia="en-GB"/>
        </w:rPr>
        <w:t xml:space="preserve"> It is best not to focus on mindfulness alone but to use it to open development opportunities for </w:t>
      </w:r>
      <w:r w:rsidRPr="00796220">
        <w:rPr>
          <w:rFonts w:cs="Arial"/>
          <w:color w:val="282828"/>
          <w:szCs w:val="24"/>
        </w:rPr>
        <w:t>critical emotional skills</w:t>
      </w:r>
      <w:r>
        <w:rPr>
          <w:rFonts w:cs="Arial"/>
          <w:color w:val="282828"/>
          <w:szCs w:val="24"/>
        </w:rPr>
        <w:t>.</w:t>
      </w:r>
    </w:p>
    <w:p w:rsidR="00207A5D" w:rsidRPr="00E279D0" w:rsidRDefault="00207A5D" w:rsidP="00A90713">
      <w:pPr>
        <w:spacing w:line="360" w:lineRule="auto"/>
        <w:jc w:val="both"/>
        <w:rPr>
          <w:rFonts w:cs="Arial"/>
        </w:rPr>
      </w:pPr>
    </w:p>
    <w:p w:rsidR="00156482" w:rsidRPr="00E279D0" w:rsidRDefault="00156482" w:rsidP="00156482">
      <w:pPr>
        <w:pStyle w:val="Heading1"/>
      </w:pPr>
      <w:bookmarkStart w:id="15" w:name="_Toc9450412"/>
      <w:r w:rsidRPr="00E279D0">
        <w:t>Conclusion</w:t>
      </w:r>
      <w:bookmarkEnd w:id="13"/>
      <w:bookmarkEnd w:id="15"/>
    </w:p>
    <w:p w:rsidR="007342DA" w:rsidRPr="00E279D0" w:rsidRDefault="007342DA" w:rsidP="007342DA"/>
    <w:p w:rsidR="00156482" w:rsidRPr="00E279D0" w:rsidRDefault="00156482" w:rsidP="0083092F">
      <w:pPr>
        <w:spacing w:line="360" w:lineRule="auto"/>
        <w:jc w:val="both"/>
        <w:rPr>
          <w:rFonts w:cs="Arial"/>
          <w:szCs w:val="24"/>
        </w:rPr>
      </w:pPr>
      <w:r w:rsidRPr="00E279D0">
        <w:rPr>
          <w:rFonts w:cs="Arial"/>
          <w:szCs w:val="24"/>
        </w:rPr>
        <w:t xml:space="preserve">From this brief overview it shows that to have the ability to manage your own and other’s emotions is an indication of being </w:t>
      </w:r>
      <w:r w:rsidRPr="00E279D0">
        <w:rPr>
          <w:rFonts w:cs="Arial"/>
          <w:szCs w:val="24"/>
          <w:shd w:val="clear" w:color="auto" w:fill="FFFFFF"/>
        </w:rPr>
        <w:t>emotionally </w:t>
      </w:r>
      <w:r w:rsidRPr="00E279D0">
        <w:rPr>
          <w:szCs w:val="24"/>
        </w:rPr>
        <w:t xml:space="preserve">intelligent. Although, psychologists are not in agreement as to what </w:t>
      </w:r>
      <w:r w:rsidRPr="00E279D0">
        <w:rPr>
          <w:rFonts w:cs="Arial"/>
          <w:szCs w:val="24"/>
        </w:rPr>
        <w:t xml:space="preserve">are all the components to emotional intelligence, overall, they agree that </w:t>
      </w:r>
      <w:r w:rsidRPr="00E279D0">
        <w:rPr>
          <w:rFonts w:cs="Arial"/>
          <w:color w:val="222222"/>
          <w:shd w:val="clear" w:color="auto" w:fill="FFFFFF"/>
        </w:rPr>
        <w:t xml:space="preserve">Self-awareness, Self-regulation, Motivation, Empathy and Social skills are all elements that are needed. Then they branch off into differing models. It is also agreed that to be a good leader </w:t>
      </w:r>
      <w:r w:rsidRPr="00E279D0">
        <w:rPr>
          <w:rFonts w:cs="Arial"/>
          <w:szCs w:val="24"/>
        </w:rPr>
        <w:t>emotional intelligence needs to be used. Having good interpersonal communication is to have emotional intelligence. So much so that a lot of professionals consider it to be what determines a successful life and not intelligence quotient and unlike intelligence quotient, social and emotional intelligence can be developed. The understanding of emotional intelligence enables improved interactions, happiness and effective communication.</w:t>
      </w:r>
    </w:p>
    <w:p w:rsidR="00156482" w:rsidRPr="00E279D0" w:rsidRDefault="00B06E21" w:rsidP="0083092F">
      <w:pPr>
        <w:spacing w:line="360" w:lineRule="auto"/>
        <w:jc w:val="both"/>
      </w:pPr>
      <w:r w:rsidRPr="00E279D0">
        <w:rPr>
          <w:rFonts w:cs="Arial"/>
          <w:szCs w:val="24"/>
        </w:rPr>
        <w:t>Considering</w:t>
      </w:r>
      <w:r w:rsidR="00156482" w:rsidRPr="00E279D0">
        <w:rPr>
          <w:rFonts w:cs="Arial"/>
          <w:szCs w:val="24"/>
        </w:rPr>
        <w:t xml:space="preserve"> this it would only be prudent for any organisation to ensure they stay ahead by providing training and development for their staff </w:t>
      </w:r>
      <w:r w:rsidR="00156482" w:rsidRPr="00E279D0">
        <w:t>emotional intelligence</w:t>
      </w:r>
      <w:r w:rsidR="00156482" w:rsidRPr="00E279D0">
        <w:rPr>
          <w:rFonts w:cs="Arial"/>
          <w:szCs w:val="24"/>
        </w:rPr>
        <w:t xml:space="preserve"> on a consistent basis; tailored to the needs of the organisation for specific </w:t>
      </w:r>
      <w:r w:rsidR="00156482" w:rsidRPr="00E279D0">
        <w:t xml:space="preserve">competencies, not just for management but for all their staff. </w:t>
      </w:r>
    </w:p>
    <w:p w:rsidR="00A90713" w:rsidRPr="00E279D0" w:rsidRDefault="00A90713" w:rsidP="0083092F">
      <w:pPr>
        <w:spacing w:line="360" w:lineRule="auto"/>
        <w:jc w:val="both"/>
      </w:pPr>
    </w:p>
    <w:p w:rsidR="00885114" w:rsidRPr="00665341" w:rsidRDefault="00264074" w:rsidP="00665341">
      <w:pPr>
        <w:jc w:val="both"/>
        <w:rPr>
          <w:rFonts w:asciiTheme="majorHAnsi" w:eastAsiaTheme="majorEastAsia" w:hAnsiTheme="majorHAnsi" w:cstheme="majorBidi"/>
          <w:color w:val="2E74B5" w:themeColor="accent1" w:themeShade="BF"/>
          <w:sz w:val="26"/>
          <w:szCs w:val="26"/>
        </w:rPr>
      </w:pPr>
      <w:r w:rsidRPr="00E279D0">
        <w:br w:type="page"/>
      </w:r>
    </w:p>
    <w:bookmarkEnd w:id="11" w:displacedByCustomXml="next"/>
    <w:bookmarkStart w:id="16" w:name="_Toc9450413" w:displacedByCustomXml="next"/>
    <w:sdt>
      <w:sdtPr>
        <w:id w:val="-1736083967"/>
        <w:docPartObj>
          <w:docPartGallery w:val="Bibliographies"/>
          <w:docPartUnique/>
        </w:docPartObj>
      </w:sdtPr>
      <w:sdtEndPr>
        <w:rPr>
          <w:rFonts w:eastAsiaTheme="minorHAnsi" w:cstheme="minorBidi"/>
          <w:color w:val="auto"/>
          <w:sz w:val="24"/>
          <w:szCs w:val="22"/>
        </w:rPr>
      </w:sdtEndPr>
      <w:sdtContent>
        <w:p w:rsidR="00E6187D" w:rsidRDefault="00E6187D">
          <w:pPr>
            <w:pStyle w:val="Heading1"/>
          </w:pPr>
          <w:r>
            <w:t>References</w:t>
          </w:r>
          <w:bookmarkEnd w:id="16"/>
        </w:p>
        <w:p w:rsidR="00E6187D" w:rsidRPr="00E6187D" w:rsidRDefault="00E6187D" w:rsidP="00E6187D"/>
        <w:sdt>
          <w:sdtPr>
            <w:id w:val="-573587230"/>
            <w:bibliography/>
          </w:sdtPr>
          <w:sdtContent>
            <w:p w:rsidR="009C5A20" w:rsidRDefault="00E6187D" w:rsidP="009C5A20">
              <w:pPr>
                <w:pStyle w:val="Bibliography"/>
                <w:rPr>
                  <w:noProof/>
                  <w:szCs w:val="24"/>
                </w:rPr>
              </w:pPr>
              <w:r>
                <w:fldChar w:fldCharType="begin"/>
              </w:r>
              <w:r>
                <w:instrText xml:space="preserve"> BIBLIOGRAPHY </w:instrText>
              </w:r>
              <w:r>
                <w:fldChar w:fldCharType="separate"/>
              </w:r>
              <w:r w:rsidR="009C5A20">
                <w:rPr>
                  <w:noProof/>
                </w:rPr>
                <w:t xml:space="preserve">Ackley, D., 2016. Emotional intelligence: A practical review of models, measures, and applications.. </w:t>
              </w:r>
              <w:r w:rsidR="009C5A20">
                <w:rPr>
                  <w:i/>
                  <w:iCs/>
                  <w:noProof/>
                </w:rPr>
                <w:t xml:space="preserve">Consulting Psychology Journal: Practice and Research, </w:t>
              </w:r>
              <w:r w:rsidR="009C5A20">
                <w:rPr>
                  <w:noProof/>
                </w:rPr>
                <w:t>68(4), pp. 269-286.</w:t>
              </w:r>
            </w:p>
            <w:p w:rsidR="009C5A20" w:rsidRDefault="009C5A20" w:rsidP="009C5A20">
              <w:pPr>
                <w:pStyle w:val="Bibliography"/>
                <w:rPr>
                  <w:noProof/>
                </w:rPr>
              </w:pPr>
              <w:r>
                <w:rPr>
                  <w:noProof/>
                </w:rPr>
                <w:t xml:space="preserve">Afshar, H. S. &amp; Rahimi, M., 2016. Reflective thinking, emotional intelligence, and speaking ability of EFL learners: Is there a relation?. </w:t>
              </w:r>
              <w:r>
                <w:rPr>
                  <w:i/>
                  <w:iCs/>
                  <w:noProof/>
                </w:rPr>
                <w:t xml:space="preserve">Thinking Skills and Creativity , </w:t>
              </w:r>
              <w:r>
                <w:rPr>
                  <w:noProof/>
                </w:rPr>
                <w:t>Volume 19, pp. 97 - 111.</w:t>
              </w:r>
            </w:p>
            <w:p w:rsidR="009C5A20" w:rsidRDefault="009C5A20" w:rsidP="009C5A20">
              <w:pPr>
                <w:pStyle w:val="Bibliography"/>
                <w:rPr>
                  <w:noProof/>
                </w:rPr>
              </w:pPr>
              <w:r>
                <w:rPr>
                  <w:noProof/>
                </w:rPr>
                <w:t xml:space="preserve">Antonakis, J. &amp; Dietz, J., 2010. Emotional Intelligence: On Definitions, Neuroscience, and Marshmallows. </w:t>
              </w:r>
              <w:r>
                <w:rPr>
                  <w:i/>
                  <w:iCs/>
                  <w:noProof/>
                </w:rPr>
                <w:t xml:space="preserve">Industrial and organizational psychology, </w:t>
              </w:r>
              <w:r>
                <w:rPr>
                  <w:noProof/>
                </w:rPr>
                <w:t>3(2), pp. 165,170.</w:t>
              </w:r>
            </w:p>
            <w:p w:rsidR="009C5A20" w:rsidRDefault="009C5A20" w:rsidP="009C5A20">
              <w:pPr>
                <w:pStyle w:val="Bibliography"/>
                <w:rPr>
                  <w:noProof/>
                </w:rPr>
              </w:pPr>
              <w:r>
                <w:rPr>
                  <w:noProof/>
                </w:rPr>
                <w:t xml:space="preserve">Bariso, J., 2018. </w:t>
              </w:r>
              <w:r>
                <w:rPr>
                  <w:i/>
                  <w:iCs/>
                  <w:noProof/>
                </w:rPr>
                <w:t xml:space="preserve">EQ Applied: The Real-World Guide to Emotional Intelligence. </w:t>
              </w:r>
              <w:r>
                <w:rPr>
                  <w:noProof/>
                </w:rPr>
                <w:t>Germay: Borough Hall.</w:t>
              </w:r>
            </w:p>
            <w:p w:rsidR="009C5A20" w:rsidRDefault="009C5A20" w:rsidP="009C5A20">
              <w:pPr>
                <w:pStyle w:val="Bibliography"/>
                <w:rPr>
                  <w:noProof/>
                </w:rPr>
              </w:pPr>
              <w:r>
                <w:rPr>
                  <w:noProof/>
                </w:rPr>
                <w:t xml:space="preserve">BarOn, D. R., 2008. </w:t>
              </w:r>
              <w:r>
                <w:rPr>
                  <w:i/>
                  <w:iCs/>
                  <w:noProof/>
                </w:rPr>
                <w:t xml:space="preserve">Dr. Reuven BarOn - Part 1 of a 3 part interview </w:t>
              </w:r>
              <w:r>
                <w:rPr>
                  <w:noProof/>
                </w:rPr>
                <w:t>[Interview] (1st August 2008).</w:t>
              </w:r>
            </w:p>
            <w:p w:rsidR="009C5A20" w:rsidRDefault="009C5A20" w:rsidP="009C5A20">
              <w:pPr>
                <w:pStyle w:val="Bibliography"/>
                <w:rPr>
                  <w:noProof/>
                </w:rPr>
              </w:pPr>
              <w:r>
                <w:rPr>
                  <w:noProof/>
                </w:rPr>
                <w:t xml:space="preserve">Bar-On, R., 2006. The BarOn Model of Social and Emotional Intelligence (ESI). </w:t>
              </w:r>
              <w:r>
                <w:rPr>
                  <w:i/>
                  <w:iCs/>
                  <w:noProof/>
                </w:rPr>
                <w:t xml:space="preserve">Psicothema , </w:t>
              </w:r>
              <w:r>
                <w:rPr>
                  <w:noProof/>
                </w:rPr>
                <w:t>Volume 18, pp. 13 - 25.</w:t>
              </w:r>
            </w:p>
            <w:p w:rsidR="009C5A20" w:rsidRDefault="009C5A20" w:rsidP="009C5A20">
              <w:pPr>
                <w:pStyle w:val="Bibliography"/>
                <w:rPr>
                  <w:noProof/>
                </w:rPr>
              </w:pPr>
              <w:r>
                <w:rPr>
                  <w:noProof/>
                </w:rPr>
                <w:t xml:space="preserve">Baron, R., 2010. Emotional intelli ence: an integral part of positive. </w:t>
              </w:r>
              <w:r>
                <w:rPr>
                  <w:i/>
                  <w:iCs/>
                  <w:noProof/>
                </w:rPr>
                <w:t xml:space="preserve">Psychological Society of South Africa., </w:t>
              </w:r>
              <w:r>
                <w:rPr>
                  <w:noProof/>
                </w:rPr>
                <w:t>40(1), pp. 54-62.</w:t>
              </w:r>
            </w:p>
            <w:p w:rsidR="009C5A20" w:rsidRDefault="009C5A20" w:rsidP="009C5A20">
              <w:pPr>
                <w:pStyle w:val="Bibliography"/>
                <w:rPr>
                  <w:noProof/>
                </w:rPr>
              </w:pPr>
              <w:r>
                <w:rPr>
                  <w:noProof/>
                </w:rPr>
                <w:t xml:space="preserve">Carragher, J. &amp; Gormley, K., 2016. Leadership and emotional intelligence in nursing and midwifery. </w:t>
              </w:r>
              <w:r>
                <w:rPr>
                  <w:i/>
                  <w:iCs/>
                  <w:noProof/>
                </w:rPr>
                <w:t xml:space="preserve">Jan Leading Global Nursing Research, </w:t>
              </w:r>
              <w:r>
                <w:rPr>
                  <w:noProof/>
                </w:rPr>
                <w:t>73(1), pp. 85 - 96.</w:t>
              </w:r>
            </w:p>
            <w:p w:rsidR="009C5A20" w:rsidRDefault="009C5A20" w:rsidP="009C5A20">
              <w:pPr>
                <w:pStyle w:val="Bibliography"/>
                <w:rPr>
                  <w:noProof/>
                </w:rPr>
              </w:pPr>
              <w:r>
                <w:rPr>
                  <w:noProof/>
                </w:rPr>
                <w:t xml:space="preserve">Cherniss, C., 2010. Emotional Intelligence: New Insights. </w:t>
              </w:r>
              <w:r>
                <w:rPr>
                  <w:i/>
                  <w:iCs/>
                  <w:noProof/>
                </w:rPr>
                <w:t xml:space="preserve">Industrial and Organizational Psychology, </w:t>
              </w:r>
              <w:r>
                <w:rPr>
                  <w:noProof/>
                </w:rPr>
                <w:t>3(2), p. 183–191.</w:t>
              </w:r>
            </w:p>
            <w:p w:rsidR="009C5A20" w:rsidRDefault="009C5A20" w:rsidP="009C5A20">
              <w:pPr>
                <w:pStyle w:val="Bibliography"/>
                <w:rPr>
                  <w:noProof/>
                </w:rPr>
              </w:pPr>
              <w:r>
                <w:rPr>
                  <w:noProof/>
                </w:rPr>
                <w:t xml:space="preserve">Cherry, K., 2004. </w:t>
              </w:r>
              <w:r>
                <w:rPr>
                  <w:i/>
                  <w:iCs/>
                  <w:noProof/>
                </w:rPr>
                <w:t xml:space="preserve">The everything psychology book. </w:t>
              </w:r>
              <w:r>
                <w:rPr>
                  <w:noProof/>
                </w:rPr>
                <w:t>2nd ed. Avon: Adams Media F+W Media.Inc.</w:t>
              </w:r>
            </w:p>
            <w:p w:rsidR="009C5A20" w:rsidRDefault="009C5A20" w:rsidP="009C5A20">
              <w:pPr>
                <w:pStyle w:val="Bibliography"/>
                <w:rPr>
                  <w:noProof/>
                </w:rPr>
              </w:pPr>
              <w:r>
                <w:rPr>
                  <w:noProof/>
                </w:rPr>
                <w:t xml:space="preserve">Cherry, K., 2019. </w:t>
              </w:r>
              <w:r>
                <w:rPr>
                  <w:i/>
                  <w:iCs/>
                  <w:noProof/>
                </w:rPr>
                <w:t xml:space="preserve">Verywell Mind - Overview of the 6 Major Theories of Emotion. </w:t>
              </w:r>
              <w:r>
                <w:rPr>
                  <w:noProof/>
                </w:rPr>
                <w:t xml:space="preserve">[Online] </w:t>
              </w:r>
              <w:r>
                <w:rPr>
                  <w:noProof/>
                </w:rPr>
                <w:br/>
                <w:t xml:space="preserve">Available at: </w:t>
              </w:r>
              <w:r>
                <w:rPr>
                  <w:noProof/>
                  <w:u w:val="single"/>
                </w:rPr>
                <w:t>https://www.verywellmind.com/theories-of-emotion-2795717</w:t>
              </w:r>
              <w:r>
                <w:rPr>
                  <w:noProof/>
                </w:rPr>
                <w:br/>
                <w:t>[Accessed 17th May 2019].</w:t>
              </w:r>
            </w:p>
            <w:p w:rsidR="009C5A20" w:rsidRDefault="009C5A20" w:rsidP="009C5A20">
              <w:pPr>
                <w:pStyle w:val="Bibliography"/>
                <w:rPr>
                  <w:noProof/>
                </w:rPr>
              </w:pPr>
              <w:r>
                <w:rPr>
                  <w:noProof/>
                </w:rPr>
                <w:t xml:space="preserve">Child, T. N. S. C. o. t. D., 2011. </w:t>
              </w:r>
              <w:r>
                <w:rPr>
                  <w:i/>
                  <w:iCs/>
                  <w:noProof/>
                </w:rPr>
                <w:t xml:space="preserve">Children's emotional development is built into the Architecture of their brain, </w:t>
              </w:r>
              <w:r>
                <w:rPr>
                  <w:noProof/>
                </w:rPr>
                <w:t>Cambridge: Harvard University.</w:t>
              </w:r>
            </w:p>
            <w:p w:rsidR="009C5A20" w:rsidRDefault="009C5A20" w:rsidP="009C5A20">
              <w:pPr>
                <w:pStyle w:val="Bibliography"/>
                <w:rPr>
                  <w:noProof/>
                </w:rPr>
              </w:pPr>
              <w:r>
                <w:rPr>
                  <w:noProof/>
                </w:rPr>
                <w:t xml:space="preserve">Fernández-Berrocal, P. &amp; Checa, P., 2016. </w:t>
              </w:r>
              <w:r>
                <w:rPr>
                  <w:i/>
                  <w:iCs/>
                  <w:noProof/>
                </w:rPr>
                <w:t xml:space="preserve">Editorial: Emotional Intelligence and Cognitive Abilities. </w:t>
              </w:r>
              <w:r>
                <w:rPr>
                  <w:noProof/>
                </w:rPr>
                <w:t xml:space="preserve">[Online] </w:t>
              </w:r>
              <w:r>
                <w:rPr>
                  <w:noProof/>
                </w:rPr>
                <w:br/>
                <w:t xml:space="preserve">Available at: </w:t>
              </w:r>
              <w:r>
                <w:rPr>
                  <w:noProof/>
                  <w:u w:val="single"/>
                </w:rPr>
                <w:t>https://www.frontiersin.org/articles/10.3389/fpsyg.2016.00955/full</w:t>
              </w:r>
              <w:r>
                <w:rPr>
                  <w:noProof/>
                </w:rPr>
                <w:br/>
                <w:t>[Accessed 10 March 2019].</w:t>
              </w:r>
            </w:p>
            <w:p w:rsidR="009C5A20" w:rsidRDefault="009C5A20" w:rsidP="009C5A20">
              <w:pPr>
                <w:pStyle w:val="Bibliography"/>
                <w:rPr>
                  <w:noProof/>
                </w:rPr>
              </w:pPr>
              <w:r>
                <w:rPr>
                  <w:noProof/>
                </w:rPr>
                <w:t xml:space="preserve">Fiori , M. &amp; Antonakis, J., 2011. The ability model of emotional intelligence: Searching for valid measures. </w:t>
              </w:r>
              <w:r>
                <w:rPr>
                  <w:i/>
                  <w:iCs/>
                  <w:noProof/>
                </w:rPr>
                <w:t xml:space="preserve">Personality and Individual Differences, </w:t>
              </w:r>
              <w:r>
                <w:rPr>
                  <w:noProof/>
                </w:rPr>
                <w:t>50(3), p. 329–334.</w:t>
              </w:r>
            </w:p>
            <w:p w:rsidR="009C5A20" w:rsidRDefault="009C5A20" w:rsidP="009C5A20">
              <w:pPr>
                <w:pStyle w:val="Bibliography"/>
                <w:rPr>
                  <w:noProof/>
                </w:rPr>
              </w:pPr>
              <w:r>
                <w:rPr>
                  <w:noProof/>
                </w:rPr>
                <w:lastRenderedPageBreak/>
                <w:t xml:space="preserve">Goleman, D. &amp; Lippincott, M., 2017. </w:t>
              </w:r>
              <w:r>
                <w:rPr>
                  <w:i/>
                  <w:iCs/>
                  <w:noProof/>
                </w:rPr>
                <w:t xml:space="preserve">Without Emotional Intelligence, Mindfulness Doesn’t Work. </w:t>
              </w:r>
              <w:r>
                <w:rPr>
                  <w:noProof/>
                </w:rPr>
                <w:t xml:space="preserve">[Online] </w:t>
              </w:r>
              <w:r>
                <w:rPr>
                  <w:noProof/>
                </w:rPr>
                <w:br/>
                <w:t xml:space="preserve">Available at: </w:t>
              </w:r>
              <w:r>
                <w:rPr>
                  <w:noProof/>
                  <w:u w:val="single"/>
                </w:rPr>
                <w:t>https://hbr.org/2017/09/sgc-what-really-makes-mindfulness-work</w:t>
              </w:r>
            </w:p>
            <w:p w:rsidR="009C5A20" w:rsidRDefault="009C5A20" w:rsidP="009C5A20">
              <w:pPr>
                <w:pStyle w:val="Bibliography"/>
                <w:rPr>
                  <w:noProof/>
                </w:rPr>
              </w:pPr>
              <w:r>
                <w:rPr>
                  <w:noProof/>
                </w:rPr>
                <w:t xml:space="preserve">Gordon, M., 2005. </w:t>
              </w:r>
              <w:r>
                <w:rPr>
                  <w:i/>
                  <w:iCs/>
                  <w:noProof/>
                </w:rPr>
                <w:t xml:space="preserve">Roots of Empathy: Changing the World Child by Child. </w:t>
              </w:r>
              <w:r>
                <w:rPr>
                  <w:noProof/>
                </w:rPr>
                <w:t>Toronto : Dundurn.</w:t>
              </w:r>
            </w:p>
            <w:p w:rsidR="009C5A20" w:rsidRDefault="009C5A20" w:rsidP="009C5A20">
              <w:pPr>
                <w:pStyle w:val="Bibliography"/>
                <w:rPr>
                  <w:noProof/>
                </w:rPr>
              </w:pPr>
              <w:r>
                <w:rPr>
                  <w:noProof/>
                </w:rPr>
                <w:t xml:space="preserve">Greenidge, D. &amp; Coyne, I., 2014. Job stressors and voluntary work behaviours: Mediating effect of emotion and moderating roles of personality and emotional intelligence. </w:t>
              </w:r>
              <w:r>
                <w:rPr>
                  <w:i/>
                  <w:iCs/>
                  <w:noProof/>
                </w:rPr>
                <w:t xml:space="preserve">Human Resource Management Journal, </w:t>
              </w:r>
              <w:r>
                <w:rPr>
                  <w:noProof/>
                </w:rPr>
                <w:t>24(4), pp. 479-495.</w:t>
              </w:r>
            </w:p>
            <w:p w:rsidR="009C5A20" w:rsidRDefault="009C5A20" w:rsidP="009C5A20">
              <w:pPr>
                <w:pStyle w:val="Bibliography"/>
                <w:rPr>
                  <w:noProof/>
                </w:rPr>
              </w:pPr>
              <w:r>
                <w:rPr>
                  <w:noProof/>
                </w:rPr>
                <w:t xml:space="preserve">Günsel, A. &amp; Açikgöz, A., 2013. The Effects of Team Flexibility and Emotional Intelligence on Software Development Performance. </w:t>
              </w:r>
              <w:r>
                <w:rPr>
                  <w:i/>
                  <w:iCs/>
                  <w:noProof/>
                </w:rPr>
                <w:t xml:space="preserve">Group Decision and Negotiation, </w:t>
              </w:r>
              <w:r>
                <w:rPr>
                  <w:noProof/>
                </w:rPr>
                <w:t>22(2), pp. 359 - 377.</w:t>
              </w:r>
            </w:p>
            <w:p w:rsidR="009C5A20" w:rsidRDefault="009C5A20" w:rsidP="009C5A20">
              <w:pPr>
                <w:pStyle w:val="Bibliography"/>
                <w:rPr>
                  <w:noProof/>
                </w:rPr>
              </w:pPr>
              <w:r>
                <w:rPr>
                  <w:noProof/>
                </w:rPr>
                <w:t xml:space="preserve">Hakkak, M., Nazarpoori, A., Najmeddin Mousavi, S. &amp; Ghodsi, M., 2015. Investigating the effects of emotional intelligence on social-mental factors of human resource productivity. </w:t>
              </w:r>
              <w:r>
                <w:rPr>
                  <w:i/>
                  <w:iCs/>
                  <w:noProof/>
                </w:rPr>
                <w:t xml:space="preserve">Journal of Work and Organizational Psychology, </w:t>
              </w:r>
              <w:r>
                <w:rPr>
                  <w:noProof/>
                </w:rPr>
                <w:t>31(3), pp. 129 - 134.</w:t>
              </w:r>
            </w:p>
            <w:p w:rsidR="009C5A20" w:rsidRDefault="009C5A20" w:rsidP="009C5A20">
              <w:pPr>
                <w:pStyle w:val="Bibliography"/>
                <w:rPr>
                  <w:noProof/>
                </w:rPr>
              </w:pPr>
              <w:r>
                <w:rPr>
                  <w:noProof/>
                </w:rPr>
                <w:t xml:space="preserve">Heine, S. J., Lehman, D. R., Markus, H. R. &amp; Kitayama, S., 1999. Is therea universal need for positive self-regard. </w:t>
              </w:r>
              <w:r>
                <w:rPr>
                  <w:i/>
                  <w:iCs/>
                  <w:noProof/>
                </w:rPr>
                <w:t xml:space="preserve">Psychological Review, </w:t>
              </w:r>
              <w:r>
                <w:rPr>
                  <w:noProof/>
                </w:rPr>
                <w:t>106(4), pp. 766-794.</w:t>
              </w:r>
            </w:p>
            <w:p w:rsidR="009C5A20" w:rsidRDefault="009C5A20" w:rsidP="009C5A20">
              <w:pPr>
                <w:pStyle w:val="Bibliography"/>
                <w:rPr>
                  <w:noProof/>
                </w:rPr>
              </w:pPr>
              <w:r>
                <w:rPr>
                  <w:noProof/>
                </w:rPr>
                <w:t xml:space="preserve">Hughes, M., Patterson, L. B. &amp; Terrell, J. B., 2005. Why should we care about Social Responsibility?. In: </w:t>
              </w:r>
              <w:r>
                <w:rPr>
                  <w:i/>
                  <w:iCs/>
                  <w:noProof/>
                </w:rPr>
                <w:t xml:space="preserve">Emotional Intelligence In Action: Training and Coaching Activities for Leaders and Managers. </w:t>
              </w:r>
              <w:r>
                <w:rPr>
                  <w:noProof/>
                </w:rPr>
                <w:t>San Francisco: Pfeiffer John Wiley &amp; Sons, pp. 72 - 73.</w:t>
              </w:r>
            </w:p>
            <w:p w:rsidR="009C5A20" w:rsidRDefault="009C5A20" w:rsidP="009C5A20">
              <w:pPr>
                <w:pStyle w:val="Bibliography"/>
                <w:rPr>
                  <w:noProof/>
                </w:rPr>
              </w:pPr>
              <w:r>
                <w:rPr>
                  <w:noProof/>
                </w:rPr>
                <w:t xml:space="preserve">Hultin, M., 2011. </w:t>
              </w:r>
              <w:r>
                <w:rPr>
                  <w:i/>
                  <w:iCs/>
                  <w:noProof/>
                </w:rPr>
                <w:t xml:space="preserve">Emotional Intelligence:The Three Major Theories in the Field - Thesis, </w:t>
              </w:r>
              <w:r>
                <w:rPr>
                  <w:noProof/>
                </w:rPr>
                <w:t>Skövde: University of Skövde.</w:t>
              </w:r>
            </w:p>
            <w:p w:rsidR="009C5A20" w:rsidRDefault="009C5A20" w:rsidP="009C5A20">
              <w:pPr>
                <w:pStyle w:val="Bibliography"/>
                <w:rPr>
                  <w:noProof/>
                </w:rPr>
              </w:pPr>
              <w:r>
                <w:rPr>
                  <w:noProof/>
                </w:rPr>
                <w:t xml:space="preserve">Ioannidou, F. &amp; Konstantikaki , V., 2008. Empathy and emotional intelligence: What is it really about?. </w:t>
              </w:r>
              <w:r>
                <w:rPr>
                  <w:i/>
                  <w:iCs/>
                  <w:noProof/>
                </w:rPr>
                <w:t xml:space="preserve">International Journal of Caring Sciences, </w:t>
              </w:r>
              <w:r>
                <w:rPr>
                  <w:noProof/>
                </w:rPr>
                <w:t>1(3), pp. 118 - 123.</w:t>
              </w:r>
            </w:p>
            <w:p w:rsidR="009C5A20" w:rsidRDefault="009C5A20" w:rsidP="009C5A20">
              <w:pPr>
                <w:pStyle w:val="Bibliography"/>
                <w:rPr>
                  <w:noProof/>
                </w:rPr>
              </w:pPr>
              <w:r>
                <w:rPr>
                  <w:noProof/>
                </w:rPr>
                <w:t xml:space="preserve">Khoddam PhD, R., 2015. </w:t>
              </w:r>
              <w:r>
                <w:rPr>
                  <w:i/>
                  <w:iCs/>
                  <w:noProof/>
                </w:rPr>
                <w:t xml:space="preserve">Psychology Today. </w:t>
              </w:r>
              <w:r>
                <w:rPr>
                  <w:noProof/>
                </w:rPr>
                <w:t xml:space="preserve">[Online] </w:t>
              </w:r>
              <w:r>
                <w:rPr>
                  <w:noProof/>
                </w:rPr>
                <w:br/>
                <w:t xml:space="preserve">Available at: </w:t>
              </w:r>
              <w:r>
                <w:rPr>
                  <w:noProof/>
                  <w:u w:val="single"/>
                </w:rPr>
                <w:t>https://www.psychologytoday.com/gb/blog/the-addiction-connection/201506/whats-your-definition-happiness</w:t>
              </w:r>
              <w:r>
                <w:rPr>
                  <w:noProof/>
                </w:rPr>
                <w:br/>
                <w:t>[Accessed 7th April 2019].</w:t>
              </w:r>
            </w:p>
            <w:p w:rsidR="009C5A20" w:rsidRDefault="009C5A20" w:rsidP="009C5A20">
              <w:pPr>
                <w:pStyle w:val="Bibliography"/>
                <w:rPr>
                  <w:noProof/>
                </w:rPr>
              </w:pPr>
              <w:r>
                <w:rPr>
                  <w:noProof/>
                </w:rPr>
                <w:t xml:space="preserve">Limonero, J. T., Fernández-Castro, J., Soler-Oritja, J. &amp; Álvarez-Moleiro, M., 2015. </w:t>
              </w:r>
              <w:r>
                <w:rPr>
                  <w:i/>
                  <w:iCs/>
                  <w:noProof/>
                </w:rPr>
                <w:t xml:space="preserve">Frontiersin in Psychology. </w:t>
              </w:r>
              <w:r>
                <w:rPr>
                  <w:noProof/>
                </w:rPr>
                <w:t xml:space="preserve">[Online] </w:t>
              </w:r>
              <w:r>
                <w:rPr>
                  <w:noProof/>
                </w:rPr>
                <w:br/>
                <w:t xml:space="preserve">Available at: </w:t>
              </w:r>
              <w:r>
                <w:rPr>
                  <w:noProof/>
                  <w:u w:val="single"/>
                </w:rPr>
                <w:t>https://www.frontiersin.org/articles/10.3389/fpsyg.2015.00816/full</w:t>
              </w:r>
              <w:r>
                <w:rPr>
                  <w:noProof/>
                </w:rPr>
                <w:br/>
                <w:t>[Accessed 24 March 2019].</w:t>
              </w:r>
            </w:p>
            <w:p w:rsidR="009C5A20" w:rsidRDefault="009C5A20" w:rsidP="009C5A20">
              <w:pPr>
                <w:pStyle w:val="Bibliography"/>
                <w:rPr>
                  <w:noProof/>
                </w:rPr>
              </w:pPr>
              <w:r>
                <w:rPr>
                  <w:noProof/>
                </w:rPr>
                <w:t xml:space="preserve">Mallery, B., 2008. </w:t>
              </w:r>
              <w:r>
                <w:rPr>
                  <w:i/>
                  <w:iCs/>
                  <w:noProof/>
                </w:rPr>
                <w:t xml:space="preserve">Positive Psychology.org.uk. </w:t>
              </w:r>
              <w:r>
                <w:rPr>
                  <w:noProof/>
                </w:rPr>
                <w:t xml:space="preserve">[Online] </w:t>
              </w:r>
              <w:r>
                <w:rPr>
                  <w:noProof/>
                </w:rPr>
                <w:br/>
                <w:t xml:space="preserve">Available at: </w:t>
              </w:r>
              <w:r>
                <w:rPr>
                  <w:noProof/>
                  <w:u w:val="single"/>
                </w:rPr>
                <w:t>http://positivepsychology.org.uk/emotional-intelligence-mayer-salovey-theory/</w:t>
              </w:r>
              <w:r>
                <w:rPr>
                  <w:noProof/>
                </w:rPr>
                <w:br/>
                <w:t>[Accessed 21 May 2019].</w:t>
              </w:r>
            </w:p>
            <w:p w:rsidR="009C5A20" w:rsidRDefault="009C5A20" w:rsidP="009C5A20">
              <w:pPr>
                <w:pStyle w:val="Bibliography"/>
                <w:rPr>
                  <w:noProof/>
                </w:rPr>
              </w:pPr>
              <w:r>
                <w:rPr>
                  <w:noProof/>
                </w:rPr>
                <w:t xml:space="preserve">Mallery, B., 2013. </w:t>
              </w:r>
              <w:r>
                <w:rPr>
                  <w:i/>
                  <w:iCs/>
                  <w:noProof/>
                </w:rPr>
                <w:t xml:space="preserve">What is Emotional Intelligence? 2 Theories and Measures. </w:t>
              </w:r>
              <w:r>
                <w:rPr>
                  <w:noProof/>
                </w:rPr>
                <w:t xml:space="preserve">[Online] </w:t>
              </w:r>
              <w:r>
                <w:rPr>
                  <w:noProof/>
                </w:rPr>
                <w:br/>
                <w:t xml:space="preserve">Available at: </w:t>
              </w:r>
              <w:r>
                <w:rPr>
                  <w:noProof/>
                  <w:u w:val="single"/>
                </w:rPr>
                <w:t>http://positivepsychology.org.uk/emotional-intelligence-mayer-salovey-</w:t>
              </w:r>
              <w:r>
                <w:rPr>
                  <w:noProof/>
                  <w:u w:val="single"/>
                </w:rPr>
                <w:lastRenderedPageBreak/>
                <w:t>theory/</w:t>
              </w:r>
              <w:r>
                <w:rPr>
                  <w:noProof/>
                </w:rPr>
                <w:br/>
                <w:t>[Accessed 31 3 2019].</w:t>
              </w:r>
            </w:p>
            <w:p w:rsidR="009C5A20" w:rsidRDefault="009C5A20" w:rsidP="009C5A20">
              <w:pPr>
                <w:pStyle w:val="Bibliography"/>
                <w:rPr>
                  <w:noProof/>
                </w:rPr>
              </w:pPr>
              <w:r>
                <w:rPr>
                  <w:noProof/>
                </w:rPr>
                <w:t xml:space="preserve">Mayer, J. D., Caruso, D. R. &amp; Salovey, P., 2016. The Ability Model of Emotional Intelligence:. </w:t>
              </w:r>
              <w:r>
                <w:rPr>
                  <w:i/>
                  <w:iCs/>
                  <w:noProof/>
                </w:rPr>
                <w:t xml:space="preserve">Emotion Review, </w:t>
              </w:r>
              <w:r>
                <w:rPr>
                  <w:noProof/>
                </w:rPr>
                <w:t>8(4), p. 290–300.</w:t>
              </w:r>
            </w:p>
            <w:p w:rsidR="009C5A20" w:rsidRDefault="009C5A20" w:rsidP="009C5A20">
              <w:pPr>
                <w:pStyle w:val="Bibliography"/>
                <w:rPr>
                  <w:noProof/>
                </w:rPr>
              </w:pPr>
              <w:r>
                <w:rPr>
                  <w:noProof/>
                </w:rPr>
                <w:t xml:space="preserve">McCleskey, J., 2014. Emotional intelligence and leadership: A review of the progress, controversy, and criticism. </w:t>
              </w:r>
              <w:r>
                <w:rPr>
                  <w:i/>
                  <w:iCs/>
                  <w:noProof/>
                </w:rPr>
                <w:t xml:space="preserve">Emerald Insight, </w:t>
              </w:r>
              <w:r>
                <w:rPr>
                  <w:noProof/>
                </w:rPr>
                <w:t>22(1), pp. 76-93.</w:t>
              </w:r>
            </w:p>
            <w:p w:rsidR="009C5A20" w:rsidRDefault="009C5A20" w:rsidP="009C5A20">
              <w:pPr>
                <w:pStyle w:val="Bibliography"/>
                <w:rPr>
                  <w:noProof/>
                </w:rPr>
              </w:pPr>
              <w:r>
                <w:rPr>
                  <w:noProof/>
                </w:rPr>
                <w:t xml:space="preserve">Moshe Zeidner, Matthews, G. &amp; Roberts, R. D., 2009. Emotional Intelligence: Mapping out the Terrain. In: </w:t>
              </w:r>
              <w:r>
                <w:rPr>
                  <w:i/>
                  <w:iCs/>
                  <w:noProof/>
                </w:rPr>
                <w:t xml:space="preserve">What we know about emotional intelligence How it effects leaning, Work, Relationship, and Our Mental Health. </w:t>
              </w:r>
              <w:r>
                <w:rPr>
                  <w:noProof/>
                </w:rPr>
                <w:t>Cambridge,: The MIT Press, p. 32.</w:t>
              </w:r>
            </w:p>
            <w:p w:rsidR="009C5A20" w:rsidRDefault="009C5A20" w:rsidP="009C5A20">
              <w:pPr>
                <w:pStyle w:val="Bibliography"/>
                <w:rPr>
                  <w:noProof/>
                </w:rPr>
              </w:pPr>
              <w:r>
                <w:rPr>
                  <w:noProof/>
                </w:rPr>
                <w:t xml:space="preserve">Reuven Bar-On, P., 2003. </w:t>
              </w:r>
              <w:r>
                <w:rPr>
                  <w:i/>
                  <w:iCs/>
                  <w:noProof/>
                </w:rPr>
                <w:t xml:space="preserve">BarOn Emotional Quotient Inventory, </w:t>
              </w:r>
              <w:r>
                <w:rPr>
                  <w:noProof/>
                </w:rPr>
                <w:t>North Tonawanda: Multi-Health Systems Inc..</w:t>
              </w:r>
            </w:p>
            <w:p w:rsidR="009C5A20" w:rsidRDefault="009C5A20" w:rsidP="009C5A20">
              <w:pPr>
                <w:pStyle w:val="Bibliography"/>
                <w:rPr>
                  <w:noProof/>
                </w:rPr>
              </w:pPr>
              <w:r>
                <w:rPr>
                  <w:noProof/>
                </w:rPr>
                <w:t xml:space="preserve">Ricciotti, N. A., 2016. </w:t>
              </w:r>
              <w:r>
                <w:rPr>
                  <w:i/>
                  <w:iCs/>
                  <w:noProof/>
                </w:rPr>
                <w:t xml:space="preserve">Emotional Intelligence and Instigation of Workplace Incivility in a Business Organization. </w:t>
              </w:r>
              <w:r>
                <w:rPr>
                  <w:noProof/>
                </w:rPr>
                <w:t xml:space="preserve">[Online] </w:t>
              </w:r>
              <w:r>
                <w:rPr>
                  <w:noProof/>
                </w:rPr>
                <w:br/>
                <w:t xml:space="preserve">Available at: </w:t>
              </w:r>
              <w:r>
                <w:rPr>
                  <w:noProof/>
                  <w:u w:val="single"/>
                </w:rPr>
                <w:t>https://scholarworks.waldenu.edu/cgi/viewcontent.cgi?article=3859&amp;context=dissertations</w:t>
              </w:r>
              <w:r>
                <w:rPr>
                  <w:noProof/>
                </w:rPr>
                <w:br/>
                <w:t>[Accessed 25 March 2019].</w:t>
              </w:r>
            </w:p>
            <w:p w:rsidR="009C5A20" w:rsidRDefault="009C5A20" w:rsidP="009C5A20">
              <w:pPr>
                <w:pStyle w:val="Bibliography"/>
                <w:rPr>
                  <w:noProof/>
                </w:rPr>
              </w:pPr>
              <w:r>
                <w:rPr>
                  <w:noProof/>
                </w:rPr>
                <w:t xml:space="preserve">Riedi, M., 2011. </w:t>
              </w:r>
              <w:r>
                <w:rPr>
                  <w:i/>
                  <w:iCs/>
                  <w:noProof/>
                </w:rPr>
                <w:t xml:space="preserve">E Q Power - Emotional self-awareness is a foundation of emotional intelligence. </w:t>
              </w:r>
              <w:r>
                <w:rPr>
                  <w:noProof/>
                </w:rPr>
                <w:t xml:space="preserve">[Online] </w:t>
              </w:r>
              <w:r>
                <w:rPr>
                  <w:noProof/>
                </w:rPr>
                <w:br/>
                <w:t xml:space="preserve">Available at: </w:t>
              </w:r>
              <w:r>
                <w:rPr>
                  <w:noProof/>
                  <w:u w:val="single"/>
                </w:rPr>
                <w:t>http://eqpower.ch/self-awareness/</w:t>
              </w:r>
              <w:r>
                <w:rPr>
                  <w:noProof/>
                </w:rPr>
                <w:br/>
                <w:t>[Accessed 5 April 2019].</w:t>
              </w:r>
            </w:p>
            <w:p w:rsidR="009C5A20" w:rsidRDefault="009C5A20" w:rsidP="009C5A20">
              <w:pPr>
                <w:pStyle w:val="Bibliography"/>
                <w:rPr>
                  <w:noProof/>
                </w:rPr>
              </w:pPr>
              <w:r>
                <w:rPr>
                  <w:noProof/>
                </w:rPr>
                <w:t xml:space="preserve">Rossi, G. M. &amp; De Weerdt, M., 2012. The Bar-On Emotional Quotient Inventory (EQ-i): Evaluation of Psychometric Aspects in the Dutch Speaking Part of Belgium. In: G. Rossi, ed. </w:t>
              </w:r>
              <w:r>
                <w:rPr>
                  <w:i/>
                  <w:iCs/>
                  <w:noProof/>
                </w:rPr>
                <w:t xml:space="preserve">Psychology selected papers. </w:t>
              </w:r>
              <w:r>
                <w:rPr>
                  <w:noProof/>
                </w:rPr>
                <w:t>Rijeka: InTec, pp. 145 - 171.</w:t>
              </w:r>
            </w:p>
            <w:p w:rsidR="009C5A20" w:rsidRDefault="009C5A20" w:rsidP="009C5A20">
              <w:pPr>
                <w:pStyle w:val="Bibliography"/>
                <w:rPr>
                  <w:noProof/>
                </w:rPr>
              </w:pPr>
              <w:r>
                <w:rPr>
                  <w:noProof/>
                </w:rPr>
                <w:t xml:space="preserve">Salovey, P., Brackett, M. A. &amp; Mayer, J. D., 2007. models of emotional intelligence. In: </w:t>
              </w:r>
              <w:r>
                <w:rPr>
                  <w:i/>
                  <w:iCs/>
                  <w:noProof/>
                </w:rPr>
                <w:t xml:space="preserve">Emotional Intelligence: Key Readings on the Mayer and Salovey Model. </w:t>
              </w:r>
              <w:r>
                <w:rPr>
                  <w:noProof/>
                </w:rPr>
                <w:t>New \york: Dude publishing, pp. 86,87.</w:t>
              </w:r>
            </w:p>
            <w:p w:rsidR="009C5A20" w:rsidRDefault="009C5A20" w:rsidP="009C5A20">
              <w:pPr>
                <w:pStyle w:val="Bibliography"/>
                <w:rPr>
                  <w:noProof/>
                </w:rPr>
              </w:pPr>
              <w:r>
                <w:rPr>
                  <w:noProof/>
                </w:rPr>
                <w:t xml:space="preserve">Serrat, O., 2017. Understanding and Developing Emotional Intelligence. In: </w:t>
              </w:r>
              <w:r>
                <w:rPr>
                  <w:i/>
                  <w:iCs/>
                  <w:noProof/>
                </w:rPr>
                <w:t xml:space="preserve">Knowledge Solutions Tools, Methods, and Approaches to Drive Organizational Performance. </w:t>
              </w:r>
              <w:r>
                <w:rPr>
                  <w:noProof/>
                </w:rPr>
                <w:t>Singapore: Springer, pp. 329 - 339.</w:t>
              </w:r>
            </w:p>
            <w:p w:rsidR="009C5A20" w:rsidRDefault="009C5A20" w:rsidP="009C5A20">
              <w:pPr>
                <w:pStyle w:val="Bibliography"/>
                <w:rPr>
                  <w:noProof/>
                </w:rPr>
              </w:pPr>
              <w:r>
                <w:rPr>
                  <w:noProof/>
                </w:rPr>
                <w:t xml:space="preserve">Stein, S. J. &amp; Book, H. E., 2013. Optimism. In: </w:t>
              </w:r>
              <w:r>
                <w:rPr>
                  <w:i/>
                  <w:iCs/>
                  <w:noProof/>
                </w:rPr>
                <w:t xml:space="preserve">The EQ Edge: Emotional Intelligence and Your Success 3rd Edition: Emotional Intelligence and Your Success. </w:t>
              </w:r>
              <w:r>
                <w:rPr>
                  <w:noProof/>
                </w:rPr>
                <w:t>s.l.:Jossey Bass, p. 208.</w:t>
              </w:r>
            </w:p>
            <w:p w:rsidR="009C5A20" w:rsidRDefault="009C5A20" w:rsidP="009C5A20">
              <w:pPr>
                <w:pStyle w:val="Bibliography"/>
                <w:rPr>
                  <w:noProof/>
                </w:rPr>
              </w:pPr>
              <w:r>
                <w:rPr>
                  <w:noProof/>
                </w:rPr>
                <w:t xml:space="preserve">Stein, S. J. &amp; Book, H. E., 2013. Problem Solving. In: Third, ed. </w:t>
              </w:r>
              <w:r>
                <w:rPr>
                  <w:i/>
                  <w:iCs/>
                  <w:noProof/>
                </w:rPr>
                <w:t xml:space="preserve">The EQ Edge: Emotional Intelligence and Your Success 3rd Edition: Emotional Intelligence and Your Success. </w:t>
              </w:r>
              <w:r>
                <w:rPr>
                  <w:noProof/>
                </w:rPr>
                <w:t>Mississauga: Jossey Bass , p. 166.</w:t>
              </w:r>
            </w:p>
            <w:p w:rsidR="009C5A20" w:rsidRDefault="009C5A20" w:rsidP="009C5A20">
              <w:pPr>
                <w:pStyle w:val="Bibliography"/>
                <w:rPr>
                  <w:noProof/>
                </w:rPr>
              </w:pPr>
              <w:r>
                <w:rPr>
                  <w:noProof/>
                </w:rPr>
                <w:lastRenderedPageBreak/>
                <w:t xml:space="preserve">Stein, S. J. &amp; Book, H. E., 2013. Reality Testing. In: Third, ed. </w:t>
              </w:r>
              <w:r>
                <w:rPr>
                  <w:i/>
                  <w:iCs/>
                  <w:noProof/>
                </w:rPr>
                <w:t xml:space="preserve">The EQ Edge: Emotional Intelligence and Your Success 3rd Edition: Emotional Intelligence and Your Success. </w:t>
              </w:r>
              <w:r>
                <w:rPr>
                  <w:noProof/>
                </w:rPr>
                <w:t>Mississauga: Jossey Bass, p. 159.</w:t>
              </w:r>
            </w:p>
            <w:p w:rsidR="009C5A20" w:rsidRDefault="009C5A20" w:rsidP="009C5A20">
              <w:pPr>
                <w:pStyle w:val="Bibliography"/>
                <w:rPr>
                  <w:noProof/>
                </w:rPr>
              </w:pPr>
              <w:r>
                <w:rPr>
                  <w:noProof/>
                </w:rPr>
                <w:t xml:space="preserve">Stein, S. J. &amp; Book, H. E., 2013. Stress Tolerance. In: Third, ed. </w:t>
              </w:r>
              <w:r>
                <w:rPr>
                  <w:i/>
                  <w:iCs/>
                  <w:noProof/>
                </w:rPr>
                <w:t xml:space="preserve">The EQ Edge: Emotional Intelligence and Your Success 3rd Edition: Emotional Intelligence and Your Success. </w:t>
              </w:r>
              <w:r>
                <w:rPr>
                  <w:noProof/>
                </w:rPr>
                <w:t>Mississauga: Jossey Bass, p. 196.</w:t>
              </w:r>
            </w:p>
            <w:p w:rsidR="009C5A20" w:rsidRDefault="009C5A20" w:rsidP="009C5A20">
              <w:pPr>
                <w:pStyle w:val="Bibliography"/>
                <w:rPr>
                  <w:noProof/>
                </w:rPr>
              </w:pPr>
              <w:r>
                <w:rPr>
                  <w:noProof/>
                </w:rPr>
                <w:t xml:space="preserve">Sunandha, J. S. &amp; Vijayalakshmi , D. K., 2017. Effectiveness of Assertiveness Training on Assertiveness skills among Alcoholic Patients of selected De-addiction centers in Chennai. </w:t>
              </w:r>
              <w:r>
                <w:rPr>
                  <w:i/>
                  <w:iCs/>
                  <w:noProof/>
                </w:rPr>
                <w:t xml:space="preserve">IOSR Journal of Nursing and Health Science, </w:t>
              </w:r>
              <w:r>
                <w:rPr>
                  <w:noProof/>
                </w:rPr>
                <w:t>6(4), pp. 24-30.</w:t>
              </w:r>
            </w:p>
            <w:p w:rsidR="009C5A20" w:rsidRDefault="009C5A20" w:rsidP="009C5A20">
              <w:pPr>
                <w:pStyle w:val="Bibliography"/>
                <w:rPr>
                  <w:noProof/>
                </w:rPr>
              </w:pPr>
              <w:r>
                <w:rPr>
                  <w:noProof/>
                </w:rPr>
                <w:t xml:space="preserve">Vaughan-Roberts, C., 2018. </w:t>
              </w:r>
              <w:r>
                <w:rPr>
                  <w:i/>
                  <w:iCs/>
                  <w:noProof/>
                </w:rPr>
                <w:t xml:space="preserve">Developing Workplace Critical Thinking. </w:t>
              </w:r>
              <w:r>
                <w:rPr>
                  <w:noProof/>
                </w:rPr>
                <w:t>London: s.n.</w:t>
              </w:r>
            </w:p>
            <w:p w:rsidR="00E6187D" w:rsidRDefault="00E6187D" w:rsidP="009C5A20">
              <w:r>
                <w:rPr>
                  <w:b/>
                  <w:bCs/>
                  <w:noProof/>
                </w:rPr>
                <w:fldChar w:fldCharType="end"/>
              </w:r>
            </w:p>
          </w:sdtContent>
        </w:sdt>
      </w:sdtContent>
    </w:sdt>
    <w:p w:rsidR="00C34F21" w:rsidRDefault="00C34F21" w:rsidP="00C34F21"/>
    <w:p w:rsidR="0083092F" w:rsidRDefault="0083092F" w:rsidP="00C34F21"/>
    <w:p w:rsidR="00C731BE" w:rsidRDefault="00C731BE" w:rsidP="0083092F"/>
    <w:p w:rsidR="00BE7C15" w:rsidRDefault="00BE7C15" w:rsidP="00805505">
      <w:pPr>
        <w:pStyle w:val="Heading1"/>
      </w:pPr>
    </w:p>
    <w:p w:rsidR="00BE7C15" w:rsidRDefault="00BE7C15">
      <w:pPr>
        <w:pStyle w:val="Heading1"/>
      </w:pPr>
    </w:p>
    <w:sdt>
      <w:sdtPr>
        <w:rPr>
          <w:rFonts w:asciiTheme="minorHAnsi" w:eastAsiaTheme="minorHAnsi" w:hAnsiTheme="minorHAnsi" w:cstheme="minorBidi"/>
          <w:color w:val="auto"/>
          <w:sz w:val="22"/>
          <w:szCs w:val="22"/>
        </w:rPr>
        <w:id w:val="220343913"/>
        <w:docPartObj>
          <w:docPartGallery w:val="Bibliographies"/>
          <w:docPartUnique/>
        </w:docPartObj>
      </w:sdtPr>
      <w:sdtEndPr>
        <w:rPr>
          <w:rFonts w:ascii="Arial" w:hAnsi="Arial"/>
          <w:sz w:val="24"/>
        </w:rPr>
      </w:sdtEndPr>
      <w:sdtContent>
        <w:p w:rsidR="00BE7C15" w:rsidRDefault="00BE7C15" w:rsidP="00BE7C15">
          <w:pPr>
            <w:pStyle w:val="Heading2"/>
          </w:pPr>
        </w:p>
        <w:p w:rsidR="0004503C" w:rsidRDefault="002B07B9"/>
      </w:sdtContent>
    </w:sdt>
    <w:p w:rsidR="003F69D6" w:rsidRPr="0004503C" w:rsidRDefault="003F69D6" w:rsidP="002049FE">
      <w:pPr>
        <w:pStyle w:val="Heading2"/>
        <w:rPr>
          <w:rFonts w:ascii="Arial" w:hAnsi="Arial" w:cs="Arial"/>
        </w:rPr>
      </w:pPr>
    </w:p>
    <w:p w:rsidR="009D65C4" w:rsidRDefault="009D65C4" w:rsidP="007C4C52">
      <w:pPr>
        <w:spacing w:line="360" w:lineRule="auto"/>
      </w:pPr>
    </w:p>
    <w:p w:rsidR="007C4C52" w:rsidRDefault="007C4C52" w:rsidP="007C4C52">
      <w:pPr>
        <w:spacing w:line="360" w:lineRule="auto"/>
      </w:pPr>
    </w:p>
    <w:p w:rsidR="007C4C52" w:rsidRDefault="007C4C52" w:rsidP="007C4C52">
      <w:pPr>
        <w:spacing w:line="360" w:lineRule="auto"/>
      </w:pPr>
    </w:p>
    <w:p w:rsidR="007C4C52" w:rsidRDefault="007C4C52" w:rsidP="007C4C52">
      <w:pPr>
        <w:spacing w:line="360" w:lineRule="auto"/>
      </w:pPr>
    </w:p>
    <w:p w:rsidR="007C4C52" w:rsidRDefault="007C4C52" w:rsidP="007C4C52">
      <w:pPr>
        <w:spacing w:line="360" w:lineRule="auto"/>
      </w:pPr>
    </w:p>
    <w:p w:rsidR="007C4C52" w:rsidRDefault="007C4C52" w:rsidP="007C4C52">
      <w:pPr>
        <w:spacing w:line="360" w:lineRule="auto"/>
      </w:pPr>
    </w:p>
    <w:p w:rsidR="0030173B" w:rsidRDefault="0030173B" w:rsidP="003F69D6"/>
    <w:p w:rsidR="003F69D6" w:rsidRDefault="00264074" w:rsidP="007C4C52">
      <w:pPr>
        <w:pStyle w:val="Heading1"/>
      </w:pPr>
      <w:r>
        <w:t xml:space="preserve"> </w:t>
      </w:r>
      <w:bookmarkStart w:id="17" w:name="_Toc9450414"/>
      <w:r w:rsidR="002049FE">
        <w:t>Appendix 1</w:t>
      </w:r>
      <w:bookmarkEnd w:id="17"/>
    </w:p>
    <w:p w:rsidR="002049FE" w:rsidRDefault="002049FE" w:rsidP="003F69D6"/>
    <w:p w:rsidR="007C4C52" w:rsidRPr="00D436D0" w:rsidRDefault="00D436D0" w:rsidP="00D436D0">
      <w:pPr>
        <w:pStyle w:val="NormalWeb"/>
        <w:shd w:val="clear" w:color="auto" w:fill="FFFFFF"/>
        <w:spacing w:before="0" w:beforeAutospacing="0" w:line="345" w:lineRule="atLeast"/>
        <w:rPr>
          <w:rFonts w:ascii="Arial" w:hAnsi="Arial" w:cs="Arial"/>
        </w:rPr>
      </w:pPr>
      <w:r>
        <w:rPr>
          <w:rFonts w:ascii="Arial" w:hAnsi="Arial" w:cs="Arial"/>
          <w:lang w:val="en-US"/>
        </w:rPr>
        <w:lastRenderedPageBreak/>
        <w:t>Below are the</w:t>
      </w:r>
      <w:r w:rsidR="007C4C52" w:rsidRPr="00D436D0">
        <w:rPr>
          <w:rFonts w:ascii="Arial" w:hAnsi="Arial" w:cs="Arial"/>
          <w:lang w:val="en-US"/>
        </w:rPr>
        <w:t xml:space="preserve"> 15 representative subdivisions</w:t>
      </w:r>
      <w:r>
        <w:rPr>
          <w:rFonts w:ascii="Arial" w:hAnsi="Arial" w:cs="Arial"/>
          <w:lang w:val="en-US"/>
        </w:rPr>
        <w:t xml:space="preserve"> as divided</w:t>
      </w:r>
      <w:r w:rsidR="007C4C52" w:rsidRPr="00D436D0">
        <w:rPr>
          <w:rFonts w:ascii="Arial" w:hAnsi="Arial" w:cs="Arial"/>
          <w:lang w:val="en-US"/>
        </w:rPr>
        <w:t>:</w:t>
      </w:r>
    </w:p>
    <w:p w:rsidR="007C4C52" w:rsidRPr="00D436D0" w:rsidRDefault="007C4C52" w:rsidP="00D436D0">
      <w:pPr>
        <w:pStyle w:val="NormalWeb"/>
        <w:shd w:val="clear" w:color="auto" w:fill="FFFFFF"/>
        <w:spacing w:before="0" w:beforeAutospacing="0" w:line="345" w:lineRule="atLeast"/>
        <w:rPr>
          <w:rFonts w:ascii="Arial" w:hAnsi="Arial" w:cs="Arial"/>
        </w:rPr>
      </w:pPr>
      <w:r w:rsidRPr="00D436D0">
        <w:rPr>
          <w:rFonts w:ascii="Arial" w:hAnsi="Arial" w:cs="Arial"/>
          <w:lang w:val="en-US"/>
        </w:rPr>
        <w:t>·       Interpersonal relationships, empathy, social responsibility,</w:t>
      </w:r>
    </w:p>
    <w:p w:rsidR="007C4C52" w:rsidRPr="00D436D0" w:rsidRDefault="007C4C52" w:rsidP="00D436D0">
      <w:pPr>
        <w:pStyle w:val="NormalWeb"/>
        <w:shd w:val="clear" w:color="auto" w:fill="FFFFFF"/>
        <w:spacing w:before="0" w:beforeAutospacing="0" w:line="345" w:lineRule="atLeast"/>
        <w:rPr>
          <w:rFonts w:ascii="Arial" w:hAnsi="Arial" w:cs="Arial"/>
        </w:rPr>
      </w:pPr>
      <w:r w:rsidRPr="00D436D0">
        <w:rPr>
          <w:rFonts w:ascii="Arial" w:hAnsi="Arial" w:cs="Arial"/>
          <w:lang w:val="en-US"/>
        </w:rPr>
        <w:t>·       Problem-solving, reality testing, impulse control,</w:t>
      </w:r>
    </w:p>
    <w:p w:rsidR="007C4C52" w:rsidRPr="00D436D0" w:rsidRDefault="007C4C52" w:rsidP="00D436D0">
      <w:pPr>
        <w:pStyle w:val="NormalWeb"/>
        <w:shd w:val="clear" w:color="auto" w:fill="FFFFFF"/>
        <w:spacing w:before="0" w:beforeAutospacing="0" w:line="345" w:lineRule="atLeast"/>
        <w:rPr>
          <w:rFonts w:ascii="Arial" w:hAnsi="Arial" w:cs="Arial"/>
        </w:rPr>
      </w:pPr>
      <w:r w:rsidRPr="00D436D0">
        <w:rPr>
          <w:rFonts w:ascii="Arial" w:hAnsi="Arial" w:cs="Arial"/>
          <w:lang w:val="en-US"/>
        </w:rPr>
        <w:t>·       Emotional expression, assertiveness, independence,</w:t>
      </w:r>
    </w:p>
    <w:p w:rsidR="007C4C52" w:rsidRPr="00D436D0" w:rsidRDefault="007C4C52" w:rsidP="00D436D0">
      <w:pPr>
        <w:pStyle w:val="NormalWeb"/>
        <w:shd w:val="clear" w:color="auto" w:fill="FFFFFF"/>
        <w:spacing w:before="0" w:beforeAutospacing="0" w:line="345" w:lineRule="atLeast"/>
        <w:rPr>
          <w:rFonts w:ascii="Arial" w:hAnsi="Arial" w:cs="Arial"/>
        </w:rPr>
      </w:pPr>
      <w:r w:rsidRPr="00D436D0">
        <w:rPr>
          <w:rFonts w:ascii="Arial" w:hAnsi="Arial" w:cs="Arial"/>
          <w:lang w:val="en-US"/>
        </w:rPr>
        <w:t>·       Self-regard, self-actualization, emotional self-awareness,</w:t>
      </w:r>
    </w:p>
    <w:p w:rsidR="007C4C52" w:rsidRPr="00D436D0" w:rsidRDefault="007C4C52" w:rsidP="00D436D0">
      <w:pPr>
        <w:pStyle w:val="NormalWeb"/>
        <w:shd w:val="clear" w:color="auto" w:fill="FFFFFF"/>
        <w:spacing w:before="0" w:beforeAutospacing="0" w:line="345" w:lineRule="atLeast"/>
        <w:rPr>
          <w:rFonts w:ascii="Arial" w:hAnsi="Arial" w:cs="Arial"/>
        </w:rPr>
      </w:pPr>
      <w:r w:rsidRPr="00D436D0">
        <w:rPr>
          <w:rFonts w:ascii="Arial" w:hAnsi="Arial" w:cs="Arial"/>
          <w:lang w:val="en-US"/>
        </w:rPr>
        <w:t>·       Flexibility, stress tolerance, and optimism.</w:t>
      </w:r>
    </w:p>
    <w:p w:rsidR="002049FE" w:rsidRPr="003F69D6" w:rsidRDefault="007C4C52" w:rsidP="00D436D0">
      <w:r>
        <w:t xml:space="preserve"> </w:t>
      </w:r>
      <w:sdt>
        <w:sdtPr>
          <w:id w:val="492150452"/>
          <w:citation/>
        </w:sdtPr>
        <w:sdtEndPr/>
        <w:sdtContent>
          <w:r w:rsidR="0083092F">
            <w:fldChar w:fldCharType="begin"/>
          </w:r>
          <w:r w:rsidR="0083092F">
            <w:instrText xml:space="preserve"> CITATION Reu06 \l 2057 </w:instrText>
          </w:r>
          <w:r w:rsidR="0083092F">
            <w:fldChar w:fldCharType="separate"/>
          </w:r>
          <w:r w:rsidR="009C5A20" w:rsidRPr="009C5A20">
            <w:rPr>
              <w:noProof/>
            </w:rPr>
            <w:t>(Bar-On, 2006)</w:t>
          </w:r>
          <w:r w:rsidR="0083092F">
            <w:fldChar w:fldCharType="end"/>
          </w:r>
        </w:sdtContent>
      </w:sdt>
    </w:p>
    <w:sectPr w:rsidR="002049FE" w:rsidRPr="003F69D6" w:rsidSect="00683EEE">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7B9" w:rsidRDefault="002B07B9" w:rsidP="00683EEE">
      <w:pPr>
        <w:spacing w:after="0" w:line="240" w:lineRule="auto"/>
      </w:pPr>
      <w:r>
        <w:separator/>
      </w:r>
    </w:p>
  </w:endnote>
  <w:endnote w:type="continuationSeparator" w:id="0">
    <w:p w:rsidR="002B07B9" w:rsidRDefault="002B07B9" w:rsidP="0068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7B9" w:rsidRDefault="002B07B9" w:rsidP="00683EEE">
      <w:pPr>
        <w:spacing w:after="0" w:line="240" w:lineRule="auto"/>
      </w:pPr>
      <w:r>
        <w:separator/>
      </w:r>
    </w:p>
  </w:footnote>
  <w:footnote w:type="continuationSeparator" w:id="0">
    <w:p w:rsidR="002B07B9" w:rsidRDefault="002B07B9" w:rsidP="00683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D0617"/>
    <w:multiLevelType w:val="multilevel"/>
    <w:tmpl w:val="9978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575E"/>
    <w:multiLevelType w:val="multilevel"/>
    <w:tmpl w:val="DEE4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93087D"/>
    <w:multiLevelType w:val="multilevel"/>
    <w:tmpl w:val="A0A8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C4580D08">
      <w:start w:val="2"/>
      <w:numFmt w:val="decimal"/>
      <w:lvlText w:val="%1."/>
      <w:lvlJc w:val="left"/>
      <w:pPr>
        <w:ind w:left="720" w:hanging="360"/>
      </w:pPr>
      <w:rPr>
        <w:rFonts w:hint="default"/>
      </w:rPr>
    </w:lvl>
    <w:lvl w:ilvl="1" w:tplc="30A2310E" w:tentative="1">
      <w:start w:val="1"/>
      <w:numFmt w:val="lowerLetter"/>
      <w:lvlText w:val="%2."/>
      <w:lvlJc w:val="left"/>
      <w:pPr>
        <w:ind w:left="1440" w:hanging="360"/>
      </w:pPr>
    </w:lvl>
    <w:lvl w:ilvl="2" w:tplc="5712DCC8" w:tentative="1">
      <w:start w:val="1"/>
      <w:numFmt w:val="lowerRoman"/>
      <w:lvlText w:val="%3."/>
      <w:lvlJc w:val="right"/>
      <w:pPr>
        <w:ind w:left="2160" w:hanging="180"/>
      </w:pPr>
    </w:lvl>
    <w:lvl w:ilvl="3" w:tplc="7D047F32" w:tentative="1">
      <w:start w:val="1"/>
      <w:numFmt w:val="decimal"/>
      <w:lvlText w:val="%4."/>
      <w:lvlJc w:val="left"/>
      <w:pPr>
        <w:ind w:left="2880" w:hanging="360"/>
      </w:pPr>
    </w:lvl>
    <w:lvl w:ilvl="4" w:tplc="450AE8C6" w:tentative="1">
      <w:start w:val="1"/>
      <w:numFmt w:val="lowerLetter"/>
      <w:lvlText w:val="%5."/>
      <w:lvlJc w:val="left"/>
      <w:pPr>
        <w:ind w:left="3600" w:hanging="360"/>
      </w:pPr>
    </w:lvl>
    <w:lvl w:ilvl="5" w:tplc="8AD6A52E" w:tentative="1">
      <w:start w:val="1"/>
      <w:numFmt w:val="lowerRoman"/>
      <w:lvlText w:val="%6."/>
      <w:lvlJc w:val="right"/>
      <w:pPr>
        <w:ind w:left="4320" w:hanging="180"/>
      </w:pPr>
    </w:lvl>
    <w:lvl w:ilvl="6" w:tplc="86388F64" w:tentative="1">
      <w:start w:val="1"/>
      <w:numFmt w:val="decimal"/>
      <w:lvlText w:val="%7."/>
      <w:lvlJc w:val="left"/>
      <w:pPr>
        <w:ind w:left="5040" w:hanging="360"/>
      </w:pPr>
    </w:lvl>
    <w:lvl w:ilvl="7" w:tplc="5EC08656" w:tentative="1">
      <w:start w:val="1"/>
      <w:numFmt w:val="lowerLetter"/>
      <w:lvlText w:val="%8."/>
      <w:lvlJc w:val="left"/>
      <w:pPr>
        <w:ind w:left="5760" w:hanging="360"/>
      </w:pPr>
    </w:lvl>
    <w:lvl w:ilvl="8" w:tplc="1BB66EC0"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FA720B6"/>
    <w:multiLevelType w:val="hybridMultilevel"/>
    <w:tmpl w:val="210A0864"/>
    <w:lvl w:ilvl="0" w:tplc="25E4E85A">
      <w:start w:val="1"/>
      <w:numFmt w:val="bullet"/>
      <w:lvlText w:val="•"/>
      <w:lvlJc w:val="left"/>
      <w:pPr>
        <w:tabs>
          <w:tab w:val="num" w:pos="720"/>
        </w:tabs>
        <w:ind w:left="720" w:hanging="360"/>
      </w:pPr>
      <w:rPr>
        <w:rFonts w:ascii="Arial" w:hAnsi="Arial" w:hint="default"/>
      </w:rPr>
    </w:lvl>
    <w:lvl w:ilvl="1" w:tplc="69E61FE8" w:tentative="1">
      <w:start w:val="1"/>
      <w:numFmt w:val="bullet"/>
      <w:lvlText w:val="•"/>
      <w:lvlJc w:val="left"/>
      <w:pPr>
        <w:tabs>
          <w:tab w:val="num" w:pos="1440"/>
        </w:tabs>
        <w:ind w:left="1440" w:hanging="360"/>
      </w:pPr>
      <w:rPr>
        <w:rFonts w:ascii="Arial" w:hAnsi="Arial" w:hint="default"/>
      </w:rPr>
    </w:lvl>
    <w:lvl w:ilvl="2" w:tplc="6D0A93B4" w:tentative="1">
      <w:start w:val="1"/>
      <w:numFmt w:val="bullet"/>
      <w:lvlText w:val="•"/>
      <w:lvlJc w:val="left"/>
      <w:pPr>
        <w:tabs>
          <w:tab w:val="num" w:pos="2160"/>
        </w:tabs>
        <w:ind w:left="2160" w:hanging="360"/>
      </w:pPr>
      <w:rPr>
        <w:rFonts w:ascii="Arial" w:hAnsi="Arial" w:hint="default"/>
      </w:rPr>
    </w:lvl>
    <w:lvl w:ilvl="3" w:tplc="EC04F34A" w:tentative="1">
      <w:start w:val="1"/>
      <w:numFmt w:val="bullet"/>
      <w:lvlText w:val="•"/>
      <w:lvlJc w:val="left"/>
      <w:pPr>
        <w:tabs>
          <w:tab w:val="num" w:pos="2880"/>
        </w:tabs>
        <w:ind w:left="2880" w:hanging="360"/>
      </w:pPr>
      <w:rPr>
        <w:rFonts w:ascii="Arial" w:hAnsi="Arial" w:hint="default"/>
      </w:rPr>
    </w:lvl>
    <w:lvl w:ilvl="4" w:tplc="EEC6BC22" w:tentative="1">
      <w:start w:val="1"/>
      <w:numFmt w:val="bullet"/>
      <w:lvlText w:val="•"/>
      <w:lvlJc w:val="left"/>
      <w:pPr>
        <w:tabs>
          <w:tab w:val="num" w:pos="3600"/>
        </w:tabs>
        <w:ind w:left="3600" w:hanging="360"/>
      </w:pPr>
      <w:rPr>
        <w:rFonts w:ascii="Arial" w:hAnsi="Arial" w:hint="default"/>
      </w:rPr>
    </w:lvl>
    <w:lvl w:ilvl="5" w:tplc="12E062D4" w:tentative="1">
      <w:start w:val="1"/>
      <w:numFmt w:val="bullet"/>
      <w:lvlText w:val="•"/>
      <w:lvlJc w:val="left"/>
      <w:pPr>
        <w:tabs>
          <w:tab w:val="num" w:pos="4320"/>
        </w:tabs>
        <w:ind w:left="4320" w:hanging="360"/>
      </w:pPr>
      <w:rPr>
        <w:rFonts w:ascii="Arial" w:hAnsi="Arial" w:hint="default"/>
      </w:rPr>
    </w:lvl>
    <w:lvl w:ilvl="6" w:tplc="CD2A709A" w:tentative="1">
      <w:start w:val="1"/>
      <w:numFmt w:val="bullet"/>
      <w:lvlText w:val="•"/>
      <w:lvlJc w:val="left"/>
      <w:pPr>
        <w:tabs>
          <w:tab w:val="num" w:pos="5040"/>
        </w:tabs>
        <w:ind w:left="5040" w:hanging="360"/>
      </w:pPr>
      <w:rPr>
        <w:rFonts w:ascii="Arial" w:hAnsi="Arial" w:hint="default"/>
      </w:rPr>
    </w:lvl>
    <w:lvl w:ilvl="7" w:tplc="666808C4" w:tentative="1">
      <w:start w:val="1"/>
      <w:numFmt w:val="bullet"/>
      <w:lvlText w:val="•"/>
      <w:lvlJc w:val="left"/>
      <w:pPr>
        <w:tabs>
          <w:tab w:val="num" w:pos="5760"/>
        </w:tabs>
        <w:ind w:left="5760" w:hanging="360"/>
      </w:pPr>
      <w:rPr>
        <w:rFonts w:ascii="Arial" w:hAnsi="Arial" w:hint="default"/>
      </w:rPr>
    </w:lvl>
    <w:lvl w:ilvl="8" w:tplc="A3E63E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CA006A"/>
    <w:multiLevelType w:val="hybridMultilevel"/>
    <w:tmpl w:val="0DA61416"/>
    <w:lvl w:ilvl="0" w:tplc="135865A2">
      <w:start w:val="1"/>
      <w:numFmt w:val="bullet"/>
      <w:lvlText w:val="•"/>
      <w:lvlJc w:val="left"/>
      <w:pPr>
        <w:tabs>
          <w:tab w:val="num" w:pos="720"/>
        </w:tabs>
        <w:ind w:left="720" w:hanging="360"/>
      </w:pPr>
      <w:rPr>
        <w:rFonts w:ascii="Arial" w:hAnsi="Arial" w:hint="default"/>
      </w:rPr>
    </w:lvl>
    <w:lvl w:ilvl="1" w:tplc="52DC2D04" w:tentative="1">
      <w:start w:val="1"/>
      <w:numFmt w:val="bullet"/>
      <w:lvlText w:val="•"/>
      <w:lvlJc w:val="left"/>
      <w:pPr>
        <w:tabs>
          <w:tab w:val="num" w:pos="1440"/>
        </w:tabs>
        <w:ind w:left="1440" w:hanging="360"/>
      </w:pPr>
      <w:rPr>
        <w:rFonts w:ascii="Arial" w:hAnsi="Arial" w:hint="default"/>
      </w:rPr>
    </w:lvl>
    <w:lvl w:ilvl="2" w:tplc="7F58CFC6" w:tentative="1">
      <w:start w:val="1"/>
      <w:numFmt w:val="bullet"/>
      <w:lvlText w:val="•"/>
      <w:lvlJc w:val="left"/>
      <w:pPr>
        <w:tabs>
          <w:tab w:val="num" w:pos="2160"/>
        </w:tabs>
        <w:ind w:left="2160" w:hanging="360"/>
      </w:pPr>
      <w:rPr>
        <w:rFonts w:ascii="Arial" w:hAnsi="Arial" w:hint="default"/>
      </w:rPr>
    </w:lvl>
    <w:lvl w:ilvl="3" w:tplc="88521D86" w:tentative="1">
      <w:start w:val="1"/>
      <w:numFmt w:val="bullet"/>
      <w:lvlText w:val="•"/>
      <w:lvlJc w:val="left"/>
      <w:pPr>
        <w:tabs>
          <w:tab w:val="num" w:pos="2880"/>
        </w:tabs>
        <w:ind w:left="2880" w:hanging="360"/>
      </w:pPr>
      <w:rPr>
        <w:rFonts w:ascii="Arial" w:hAnsi="Arial" w:hint="default"/>
      </w:rPr>
    </w:lvl>
    <w:lvl w:ilvl="4" w:tplc="E85E160A" w:tentative="1">
      <w:start w:val="1"/>
      <w:numFmt w:val="bullet"/>
      <w:lvlText w:val="•"/>
      <w:lvlJc w:val="left"/>
      <w:pPr>
        <w:tabs>
          <w:tab w:val="num" w:pos="3600"/>
        </w:tabs>
        <w:ind w:left="3600" w:hanging="360"/>
      </w:pPr>
      <w:rPr>
        <w:rFonts w:ascii="Arial" w:hAnsi="Arial" w:hint="default"/>
      </w:rPr>
    </w:lvl>
    <w:lvl w:ilvl="5" w:tplc="F2AC58AA" w:tentative="1">
      <w:start w:val="1"/>
      <w:numFmt w:val="bullet"/>
      <w:lvlText w:val="•"/>
      <w:lvlJc w:val="left"/>
      <w:pPr>
        <w:tabs>
          <w:tab w:val="num" w:pos="4320"/>
        </w:tabs>
        <w:ind w:left="4320" w:hanging="360"/>
      </w:pPr>
      <w:rPr>
        <w:rFonts w:ascii="Arial" w:hAnsi="Arial" w:hint="default"/>
      </w:rPr>
    </w:lvl>
    <w:lvl w:ilvl="6" w:tplc="0240D1D2" w:tentative="1">
      <w:start w:val="1"/>
      <w:numFmt w:val="bullet"/>
      <w:lvlText w:val="•"/>
      <w:lvlJc w:val="left"/>
      <w:pPr>
        <w:tabs>
          <w:tab w:val="num" w:pos="5040"/>
        </w:tabs>
        <w:ind w:left="5040" w:hanging="360"/>
      </w:pPr>
      <w:rPr>
        <w:rFonts w:ascii="Arial" w:hAnsi="Arial" w:hint="default"/>
      </w:rPr>
    </w:lvl>
    <w:lvl w:ilvl="7" w:tplc="1BA4CBBA" w:tentative="1">
      <w:start w:val="1"/>
      <w:numFmt w:val="bullet"/>
      <w:lvlText w:val="•"/>
      <w:lvlJc w:val="left"/>
      <w:pPr>
        <w:tabs>
          <w:tab w:val="num" w:pos="5760"/>
        </w:tabs>
        <w:ind w:left="5760" w:hanging="360"/>
      </w:pPr>
      <w:rPr>
        <w:rFonts w:ascii="Arial" w:hAnsi="Arial" w:hint="default"/>
      </w:rPr>
    </w:lvl>
    <w:lvl w:ilvl="8" w:tplc="1398FA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421D3C"/>
    <w:multiLevelType w:val="hybridMultilevel"/>
    <w:tmpl w:val="62C241F0"/>
    <w:lvl w:ilvl="0" w:tplc="7B98D6CC">
      <w:start w:val="1"/>
      <w:numFmt w:val="bullet"/>
      <w:lvlText w:val=""/>
      <w:lvlJc w:val="left"/>
      <w:pPr>
        <w:ind w:left="720" w:hanging="360"/>
      </w:pPr>
      <w:rPr>
        <w:rFonts w:ascii="Symbol" w:hAnsi="Symbol" w:hint="default"/>
      </w:rPr>
    </w:lvl>
    <w:lvl w:ilvl="1" w:tplc="10A4E754" w:tentative="1">
      <w:start w:val="1"/>
      <w:numFmt w:val="bullet"/>
      <w:lvlText w:val="o"/>
      <w:lvlJc w:val="left"/>
      <w:pPr>
        <w:ind w:left="1440" w:hanging="360"/>
      </w:pPr>
      <w:rPr>
        <w:rFonts w:ascii="Courier New" w:hAnsi="Courier New" w:cs="Courier New" w:hint="default"/>
      </w:rPr>
    </w:lvl>
    <w:lvl w:ilvl="2" w:tplc="1DA8F7A2" w:tentative="1">
      <w:start w:val="1"/>
      <w:numFmt w:val="bullet"/>
      <w:lvlText w:val=""/>
      <w:lvlJc w:val="left"/>
      <w:pPr>
        <w:ind w:left="2160" w:hanging="360"/>
      </w:pPr>
      <w:rPr>
        <w:rFonts w:ascii="Wingdings" w:hAnsi="Wingdings" w:hint="default"/>
      </w:rPr>
    </w:lvl>
    <w:lvl w:ilvl="3" w:tplc="98380E74" w:tentative="1">
      <w:start w:val="1"/>
      <w:numFmt w:val="bullet"/>
      <w:lvlText w:val=""/>
      <w:lvlJc w:val="left"/>
      <w:pPr>
        <w:ind w:left="2880" w:hanging="360"/>
      </w:pPr>
      <w:rPr>
        <w:rFonts w:ascii="Symbol" w:hAnsi="Symbol" w:hint="default"/>
      </w:rPr>
    </w:lvl>
    <w:lvl w:ilvl="4" w:tplc="BB9AA7B0" w:tentative="1">
      <w:start w:val="1"/>
      <w:numFmt w:val="bullet"/>
      <w:lvlText w:val="o"/>
      <w:lvlJc w:val="left"/>
      <w:pPr>
        <w:ind w:left="3600" w:hanging="360"/>
      </w:pPr>
      <w:rPr>
        <w:rFonts w:ascii="Courier New" w:hAnsi="Courier New" w:cs="Courier New" w:hint="default"/>
      </w:rPr>
    </w:lvl>
    <w:lvl w:ilvl="5" w:tplc="7E2CDC58" w:tentative="1">
      <w:start w:val="1"/>
      <w:numFmt w:val="bullet"/>
      <w:lvlText w:val=""/>
      <w:lvlJc w:val="left"/>
      <w:pPr>
        <w:ind w:left="4320" w:hanging="360"/>
      </w:pPr>
      <w:rPr>
        <w:rFonts w:ascii="Wingdings" w:hAnsi="Wingdings" w:hint="default"/>
      </w:rPr>
    </w:lvl>
    <w:lvl w:ilvl="6" w:tplc="9ADECC38" w:tentative="1">
      <w:start w:val="1"/>
      <w:numFmt w:val="bullet"/>
      <w:lvlText w:val=""/>
      <w:lvlJc w:val="left"/>
      <w:pPr>
        <w:ind w:left="5040" w:hanging="360"/>
      </w:pPr>
      <w:rPr>
        <w:rFonts w:ascii="Symbol" w:hAnsi="Symbol" w:hint="default"/>
      </w:rPr>
    </w:lvl>
    <w:lvl w:ilvl="7" w:tplc="179AB956" w:tentative="1">
      <w:start w:val="1"/>
      <w:numFmt w:val="bullet"/>
      <w:lvlText w:val="o"/>
      <w:lvlJc w:val="left"/>
      <w:pPr>
        <w:ind w:left="5760" w:hanging="360"/>
      </w:pPr>
      <w:rPr>
        <w:rFonts w:ascii="Courier New" w:hAnsi="Courier New" w:cs="Courier New" w:hint="default"/>
      </w:rPr>
    </w:lvl>
    <w:lvl w:ilvl="8" w:tplc="8BFE172A"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6BE6E9D"/>
    <w:multiLevelType w:val="multilevel"/>
    <w:tmpl w:val="8AD0D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2C79E9"/>
    <w:multiLevelType w:val="hybridMultilevel"/>
    <w:tmpl w:val="45E26660"/>
    <w:lvl w:ilvl="0" w:tplc="D46476BC">
      <w:start w:val="1"/>
      <w:numFmt w:val="bullet"/>
      <w:lvlText w:val="•"/>
      <w:lvlJc w:val="left"/>
      <w:pPr>
        <w:tabs>
          <w:tab w:val="num" w:pos="720"/>
        </w:tabs>
        <w:ind w:left="720" w:hanging="360"/>
      </w:pPr>
      <w:rPr>
        <w:rFonts w:ascii="Arial" w:hAnsi="Arial" w:hint="default"/>
      </w:rPr>
    </w:lvl>
    <w:lvl w:ilvl="1" w:tplc="9348CD5A" w:tentative="1">
      <w:start w:val="1"/>
      <w:numFmt w:val="bullet"/>
      <w:lvlText w:val="•"/>
      <w:lvlJc w:val="left"/>
      <w:pPr>
        <w:tabs>
          <w:tab w:val="num" w:pos="1440"/>
        </w:tabs>
        <w:ind w:left="1440" w:hanging="360"/>
      </w:pPr>
      <w:rPr>
        <w:rFonts w:ascii="Arial" w:hAnsi="Arial" w:hint="default"/>
      </w:rPr>
    </w:lvl>
    <w:lvl w:ilvl="2" w:tplc="80B41A96" w:tentative="1">
      <w:start w:val="1"/>
      <w:numFmt w:val="bullet"/>
      <w:lvlText w:val="•"/>
      <w:lvlJc w:val="left"/>
      <w:pPr>
        <w:tabs>
          <w:tab w:val="num" w:pos="2160"/>
        </w:tabs>
        <w:ind w:left="2160" w:hanging="360"/>
      </w:pPr>
      <w:rPr>
        <w:rFonts w:ascii="Arial" w:hAnsi="Arial" w:hint="default"/>
      </w:rPr>
    </w:lvl>
    <w:lvl w:ilvl="3" w:tplc="592ECB2E" w:tentative="1">
      <w:start w:val="1"/>
      <w:numFmt w:val="bullet"/>
      <w:lvlText w:val="•"/>
      <w:lvlJc w:val="left"/>
      <w:pPr>
        <w:tabs>
          <w:tab w:val="num" w:pos="2880"/>
        </w:tabs>
        <w:ind w:left="2880" w:hanging="360"/>
      </w:pPr>
      <w:rPr>
        <w:rFonts w:ascii="Arial" w:hAnsi="Arial" w:hint="default"/>
      </w:rPr>
    </w:lvl>
    <w:lvl w:ilvl="4" w:tplc="45740378" w:tentative="1">
      <w:start w:val="1"/>
      <w:numFmt w:val="bullet"/>
      <w:lvlText w:val="•"/>
      <w:lvlJc w:val="left"/>
      <w:pPr>
        <w:tabs>
          <w:tab w:val="num" w:pos="3600"/>
        </w:tabs>
        <w:ind w:left="3600" w:hanging="360"/>
      </w:pPr>
      <w:rPr>
        <w:rFonts w:ascii="Arial" w:hAnsi="Arial" w:hint="default"/>
      </w:rPr>
    </w:lvl>
    <w:lvl w:ilvl="5" w:tplc="912A6508" w:tentative="1">
      <w:start w:val="1"/>
      <w:numFmt w:val="bullet"/>
      <w:lvlText w:val="•"/>
      <w:lvlJc w:val="left"/>
      <w:pPr>
        <w:tabs>
          <w:tab w:val="num" w:pos="4320"/>
        </w:tabs>
        <w:ind w:left="4320" w:hanging="360"/>
      </w:pPr>
      <w:rPr>
        <w:rFonts w:ascii="Arial" w:hAnsi="Arial" w:hint="default"/>
      </w:rPr>
    </w:lvl>
    <w:lvl w:ilvl="6" w:tplc="6100A066" w:tentative="1">
      <w:start w:val="1"/>
      <w:numFmt w:val="bullet"/>
      <w:lvlText w:val="•"/>
      <w:lvlJc w:val="left"/>
      <w:pPr>
        <w:tabs>
          <w:tab w:val="num" w:pos="5040"/>
        </w:tabs>
        <w:ind w:left="5040" w:hanging="360"/>
      </w:pPr>
      <w:rPr>
        <w:rFonts w:ascii="Arial" w:hAnsi="Arial" w:hint="default"/>
      </w:rPr>
    </w:lvl>
    <w:lvl w:ilvl="7" w:tplc="D6BA1A02" w:tentative="1">
      <w:start w:val="1"/>
      <w:numFmt w:val="bullet"/>
      <w:lvlText w:val="•"/>
      <w:lvlJc w:val="left"/>
      <w:pPr>
        <w:tabs>
          <w:tab w:val="num" w:pos="5760"/>
        </w:tabs>
        <w:ind w:left="5760" w:hanging="360"/>
      </w:pPr>
      <w:rPr>
        <w:rFonts w:ascii="Arial" w:hAnsi="Arial" w:hint="default"/>
      </w:rPr>
    </w:lvl>
    <w:lvl w:ilvl="8" w:tplc="438807F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3E234A"/>
    <w:multiLevelType w:val="multilevel"/>
    <w:tmpl w:val="1424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A06FF5"/>
    <w:multiLevelType w:val="hybridMultilevel"/>
    <w:tmpl w:val="D72890E2"/>
    <w:lvl w:ilvl="0" w:tplc="C612551E">
      <w:start w:val="1"/>
      <w:numFmt w:val="bullet"/>
      <w:lvlText w:val="•"/>
      <w:lvlJc w:val="left"/>
      <w:pPr>
        <w:tabs>
          <w:tab w:val="num" w:pos="720"/>
        </w:tabs>
        <w:ind w:left="720" w:hanging="360"/>
      </w:pPr>
      <w:rPr>
        <w:rFonts w:ascii="Arial" w:hAnsi="Arial" w:hint="default"/>
      </w:rPr>
    </w:lvl>
    <w:lvl w:ilvl="1" w:tplc="BA62ED2A" w:tentative="1">
      <w:start w:val="1"/>
      <w:numFmt w:val="bullet"/>
      <w:lvlText w:val="•"/>
      <w:lvlJc w:val="left"/>
      <w:pPr>
        <w:tabs>
          <w:tab w:val="num" w:pos="1440"/>
        </w:tabs>
        <w:ind w:left="1440" w:hanging="360"/>
      </w:pPr>
      <w:rPr>
        <w:rFonts w:ascii="Arial" w:hAnsi="Arial" w:hint="default"/>
      </w:rPr>
    </w:lvl>
    <w:lvl w:ilvl="2" w:tplc="E7DC719E" w:tentative="1">
      <w:start w:val="1"/>
      <w:numFmt w:val="bullet"/>
      <w:lvlText w:val="•"/>
      <w:lvlJc w:val="left"/>
      <w:pPr>
        <w:tabs>
          <w:tab w:val="num" w:pos="2160"/>
        </w:tabs>
        <w:ind w:left="2160" w:hanging="360"/>
      </w:pPr>
      <w:rPr>
        <w:rFonts w:ascii="Arial" w:hAnsi="Arial" w:hint="default"/>
      </w:rPr>
    </w:lvl>
    <w:lvl w:ilvl="3" w:tplc="169A58DA" w:tentative="1">
      <w:start w:val="1"/>
      <w:numFmt w:val="bullet"/>
      <w:lvlText w:val="•"/>
      <w:lvlJc w:val="left"/>
      <w:pPr>
        <w:tabs>
          <w:tab w:val="num" w:pos="2880"/>
        </w:tabs>
        <w:ind w:left="2880" w:hanging="360"/>
      </w:pPr>
      <w:rPr>
        <w:rFonts w:ascii="Arial" w:hAnsi="Arial" w:hint="default"/>
      </w:rPr>
    </w:lvl>
    <w:lvl w:ilvl="4" w:tplc="3D741712" w:tentative="1">
      <w:start w:val="1"/>
      <w:numFmt w:val="bullet"/>
      <w:lvlText w:val="•"/>
      <w:lvlJc w:val="left"/>
      <w:pPr>
        <w:tabs>
          <w:tab w:val="num" w:pos="3600"/>
        </w:tabs>
        <w:ind w:left="3600" w:hanging="360"/>
      </w:pPr>
      <w:rPr>
        <w:rFonts w:ascii="Arial" w:hAnsi="Arial" w:hint="default"/>
      </w:rPr>
    </w:lvl>
    <w:lvl w:ilvl="5" w:tplc="8A602378" w:tentative="1">
      <w:start w:val="1"/>
      <w:numFmt w:val="bullet"/>
      <w:lvlText w:val="•"/>
      <w:lvlJc w:val="left"/>
      <w:pPr>
        <w:tabs>
          <w:tab w:val="num" w:pos="4320"/>
        </w:tabs>
        <w:ind w:left="4320" w:hanging="360"/>
      </w:pPr>
      <w:rPr>
        <w:rFonts w:ascii="Arial" w:hAnsi="Arial" w:hint="default"/>
      </w:rPr>
    </w:lvl>
    <w:lvl w:ilvl="6" w:tplc="039849AA" w:tentative="1">
      <w:start w:val="1"/>
      <w:numFmt w:val="bullet"/>
      <w:lvlText w:val="•"/>
      <w:lvlJc w:val="left"/>
      <w:pPr>
        <w:tabs>
          <w:tab w:val="num" w:pos="5040"/>
        </w:tabs>
        <w:ind w:left="5040" w:hanging="360"/>
      </w:pPr>
      <w:rPr>
        <w:rFonts w:ascii="Arial" w:hAnsi="Arial" w:hint="default"/>
      </w:rPr>
    </w:lvl>
    <w:lvl w:ilvl="7" w:tplc="7312E896" w:tentative="1">
      <w:start w:val="1"/>
      <w:numFmt w:val="bullet"/>
      <w:lvlText w:val="•"/>
      <w:lvlJc w:val="left"/>
      <w:pPr>
        <w:tabs>
          <w:tab w:val="num" w:pos="5760"/>
        </w:tabs>
        <w:ind w:left="5760" w:hanging="360"/>
      </w:pPr>
      <w:rPr>
        <w:rFonts w:ascii="Arial" w:hAnsi="Arial" w:hint="default"/>
      </w:rPr>
    </w:lvl>
    <w:lvl w:ilvl="8" w:tplc="4AC0296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FA28E6"/>
    <w:multiLevelType w:val="multilevel"/>
    <w:tmpl w:val="7716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A97FAD"/>
    <w:multiLevelType w:val="hybridMultilevel"/>
    <w:tmpl w:val="736EC60A"/>
    <w:lvl w:ilvl="0" w:tplc="2A9AD404">
      <w:start w:val="1"/>
      <w:numFmt w:val="decimal"/>
      <w:lvlText w:val="%1."/>
      <w:lvlJc w:val="left"/>
      <w:pPr>
        <w:ind w:left="720" w:hanging="360"/>
      </w:pPr>
      <w:rPr>
        <w:rFonts w:hint="default"/>
      </w:rPr>
    </w:lvl>
    <w:lvl w:ilvl="1" w:tplc="38407070" w:tentative="1">
      <w:start w:val="1"/>
      <w:numFmt w:val="lowerLetter"/>
      <w:lvlText w:val="%2."/>
      <w:lvlJc w:val="left"/>
      <w:pPr>
        <w:ind w:left="1440" w:hanging="360"/>
      </w:pPr>
    </w:lvl>
    <w:lvl w:ilvl="2" w:tplc="E41C9260" w:tentative="1">
      <w:start w:val="1"/>
      <w:numFmt w:val="lowerRoman"/>
      <w:lvlText w:val="%3."/>
      <w:lvlJc w:val="right"/>
      <w:pPr>
        <w:ind w:left="2160" w:hanging="180"/>
      </w:pPr>
    </w:lvl>
    <w:lvl w:ilvl="3" w:tplc="D386578E" w:tentative="1">
      <w:start w:val="1"/>
      <w:numFmt w:val="decimal"/>
      <w:lvlText w:val="%4."/>
      <w:lvlJc w:val="left"/>
      <w:pPr>
        <w:ind w:left="2880" w:hanging="360"/>
      </w:pPr>
    </w:lvl>
    <w:lvl w:ilvl="4" w:tplc="3E2A2280" w:tentative="1">
      <w:start w:val="1"/>
      <w:numFmt w:val="lowerLetter"/>
      <w:lvlText w:val="%5."/>
      <w:lvlJc w:val="left"/>
      <w:pPr>
        <w:ind w:left="3600" w:hanging="360"/>
      </w:pPr>
    </w:lvl>
    <w:lvl w:ilvl="5" w:tplc="F0AC8CC2" w:tentative="1">
      <w:start w:val="1"/>
      <w:numFmt w:val="lowerRoman"/>
      <w:lvlText w:val="%6."/>
      <w:lvlJc w:val="right"/>
      <w:pPr>
        <w:ind w:left="4320" w:hanging="180"/>
      </w:pPr>
    </w:lvl>
    <w:lvl w:ilvl="6" w:tplc="9B20C91C" w:tentative="1">
      <w:start w:val="1"/>
      <w:numFmt w:val="decimal"/>
      <w:lvlText w:val="%7."/>
      <w:lvlJc w:val="left"/>
      <w:pPr>
        <w:ind w:left="5040" w:hanging="360"/>
      </w:pPr>
    </w:lvl>
    <w:lvl w:ilvl="7" w:tplc="C5A2521A" w:tentative="1">
      <w:start w:val="1"/>
      <w:numFmt w:val="lowerLetter"/>
      <w:lvlText w:val="%8."/>
      <w:lvlJc w:val="left"/>
      <w:pPr>
        <w:ind w:left="5760" w:hanging="360"/>
      </w:pPr>
    </w:lvl>
    <w:lvl w:ilvl="8" w:tplc="FE4E7ECE" w:tentative="1">
      <w:start w:val="1"/>
      <w:numFmt w:val="lowerRoman"/>
      <w:lvlText w:val="%9."/>
      <w:lvlJc w:val="right"/>
      <w:pPr>
        <w:ind w:left="6480" w:hanging="180"/>
      </w:pPr>
    </w:lvl>
  </w:abstractNum>
  <w:abstractNum w:abstractNumId="16" w15:restartNumberingAfterBreak="0">
    <w:nsid w:val="37224766"/>
    <w:multiLevelType w:val="multilevel"/>
    <w:tmpl w:val="8BF8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F93F12"/>
    <w:multiLevelType w:val="multilevel"/>
    <w:tmpl w:val="9F16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A93F5F"/>
    <w:multiLevelType w:val="hybridMultilevel"/>
    <w:tmpl w:val="9ED86F10"/>
    <w:lvl w:ilvl="0" w:tplc="52D08F58">
      <w:start w:val="1"/>
      <w:numFmt w:val="bullet"/>
      <w:lvlText w:val="•"/>
      <w:lvlJc w:val="left"/>
      <w:pPr>
        <w:tabs>
          <w:tab w:val="num" w:pos="720"/>
        </w:tabs>
        <w:ind w:left="720" w:hanging="360"/>
      </w:pPr>
      <w:rPr>
        <w:rFonts w:ascii="Arial" w:hAnsi="Arial" w:hint="default"/>
      </w:rPr>
    </w:lvl>
    <w:lvl w:ilvl="1" w:tplc="A170C950" w:tentative="1">
      <w:start w:val="1"/>
      <w:numFmt w:val="bullet"/>
      <w:lvlText w:val="•"/>
      <w:lvlJc w:val="left"/>
      <w:pPr>
        <w:tabs>
          <w:tab w:val="num" w:pos="1440"/>
        </w:tabs>
        <w:ind w:left="1440" w:hanging="360"/>
      </w:pPr>
      <w:rPr>
        <w:rFonts w:ascii="Arial" w:hAnsi="Arial" w:hint="default"/>
      </w:rPr>
    </w:lvl>
    <w:lvl w:ilvl="2" w:tplc="B2D8B598" w:tentative="1">
      <w:start w:val="1"/>
      <w:numFmt w:val="bullet"/>
      <w:lvlText w:val="•"/>
      <w:lvlJc w:val="left"/>
      <w:pPr>
        <w:tabs>
          <w:tab w:val="num" w:pos="2160"/>
        </w:tabs>
        <w:ind w:left="2160" w:hanging="360"/>
      </w:pPr>
      <w:rPr>
        <w:rFonts w:ascii="Arial" w:hAnsi="Arial" w:hint="default"/>
      </w:rPr>
    </w:lvl>
    <w:lvl w:ilvl="3" w:tplc="0B7C0A76" w:tentative="1">
      <w:start w:val="1"/>
      <w:numFmt w:val="bullet"/>
      <w:lvlText w:val="•"/>
      <w:lvlJc w:val="left"/>
      <w:pPr>
        <w:tabs>
          <w:tab w:val="num" w:pos="2880"/>
        </w:tabs>
        <w:ind w:left="2880" w:hanging="360"/>
      </w:pPr>
      <w:rPr>
        <w:rFonts w:ascii="Arial" w:hAnsi="Arial" w:hint="default"/>
      </w:rPr>
    </w:lvl>
    <w:lvl w:ilvl="4" w:tplc="B7B413D4" w:tentative="1">
      <w:start w:val="1"/>
      <w:numFmt w:val="bullet"/>
      <w:lvlText w:val="•"/>
      <w:lvlJc w:val="left"/>
      <w:pPr>
        <w:tabs>
          <w:tab w:val="num" w:pos="3600"/>
        </w:tabs>
        <w:ind w:left="3600" w:hanging="360"/>
      </w:pPr>
      <w:rPr>
        <w:rFonts w:ascii="Arial" w:hAnsi="Arial" w:hint="default"/>
      </w:rPr>
    </w:lvl>
    <w:lvl w:ilvl="5" w:tplc="FDB0EA42" w:tentative="1">
      <w:start w:val="1"/>
      <w:numFmt w:val="bullet"/>
      <w:lvlText w:val="•"/>
      <w:lvlJc w:val="left"/>
      <w:pPr>
        <w:tabs>
          <w:tab w:val="num" w:pos="4320"/>
        </w:tabs>
        <w:ind w:left="4320" w:hanging="360"/>
      </w:pPr>
      <w:rPr>
        <w:rFonts w:ascii="Arial" w:hAnsi="Arial" w:hint="default"/>
      </w:rPr>
    </w:lvl>
    <w:lvl w:ilvl="6" w:tplc="A546DB8A" w:tentative="1">
      <w:start w:val="1"/>
      <w:numFmt w:val="bullet"/>
      <w:lvlText w:val="•"/>
      <w:lvlJc w:val="left"/>
      <w:pPr>
        <w:tabs>
          <w:tab w:val="num" w:pos="5040"/>
        </w:tabs>
        <w:ind w:left="5040" w:hanging="360"/>
      </w:pPr>
      <w:rPr>
        <w:rFonts w:ascii="Arial" w:hAnsi="Arial" w:hint="default"/>
      </w:rPr>
    </w:lvl>
    <w:lvl w:ilvl="7" w:tplc="E050ED60" w:tentative="1">
      <w:start w:val="1"/>
      <w:numFmt w:val="bullet"/>
      <w:lvlText w:val="•"/>
      <w:lvlJc w:val="left"/>
      <w:pPr>
        <w:tabs>
          <w:tab w:val="num" w:pos="5760"/>
        </w:tabs>
        <w:ind w:left="5760" w:hanging="360"/>
      </w:pPr>
      <w:rPr>
        <w:rFonts w:ascii="Arial" w:hAnsi="Arial" w:hint="default"/>
      </w:rPr>
    </w:lvl>
    <w:lvl w:ilvl="8" w:tplc="2DA2EA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5B99455A"/>
    <w:multiLevelType w:val="hybridMultilevel"/>
    <w:tmpl w:val="9A1EDB28"/>
    <w:lvl w:ilvl="0" w:tplc="0D70EE16">
      <w:start w:val="1"/>
      <w:numFmt w:val="bullet"/>
      <w:lvlText w:val="•"/>
      <w:lvlJc w:val="left"/>
      <w:pPr>
        <w:tabs>
          <w:tab w:val="num" w:pos="720"/>
        </w:tabs>
        <w:ind w:left="720" w:hanging="360"/>
      </w:pPr>
      <w:rPr>
        <w:rFonts w:ascii="Arial" w:hAnsi="Arial" w:hint="default"/>
      </w:rPr>
    </w:lvl>
    <w:lvl w:ilvl="1" w:tplc="47D0850A" w:tentative="1">
      <w:start w:val="1"/>
      <w:numFmt w:val="bullet"/>
      <w:lvlText w:val="•"/>
      <w:lvlJc w:val="left"/>
      <w:pPr>
        <w:tabs>
          <w:tab w:val="num" w:pos="1440"/>
        </w:tabs>
        <w:ind w:left="1440" w:hanging="360"/>
      </w:pPr>
      <w:rPr>
        <w:rFonts w:ascii="Arial" w:hAnsi="Arial" w:hint="default"/>
      </w:rPr>
    </w:lvl>
    <w:lvl w:ilvl="2" w:tplc="62582D90" w:tentative="1">
      <w:start w:val="1"/>
      <w:numFmt w:val="bullet"/>
      <w:lvlText w:val="•"/>
      <w:lvlJc w:val="left"/>
      <w:pPr>
        <w:tabs>
          <w:tab w:val="num" w:pos="2160"/>
        </w:tabs>
        <w:ind w:left="2160" w:hanging="360"/>
      </w:pPr>
      <w:rPr>
        <w:rFonts w:ascii="Arial" w:hAnsi="Arial" w:hint="default"/>
      </w:rPr>
    </w:lvl>
    <w:lvl w:ilvl="3" w:tplc="589A9DC4" w:tentative="1">
      <w:start w:val="1"/>
      <w:numFmt w:val="bullet"/>
      <w:lvlText w:val="•"/>
      <w:lvlJc w:val="left"/>
      <w:pPr>
        <w:tabs>
          <w:tab w:val="num" w:pos="2880"/>
        </w:tabs>
        <w:ind w:left="2880" w:hanging="360"/>
      </w:pPr>
      <w:rPr>
        <w:rFonts w:ascii="Arial" w:hAnsi="Arial" w:hint="default"/>
      </w:rPr>
    </w:lvl>
    <w:lvl w:ilvl="4" w:tplc="DF647F5A" w:tentative="1">
      <w:start w:val="1"/>
      <w:numFmt w:val="bullet"/>
      <w:lvlText w:val="•"/>
      <w:lvlJc w:val="left"/>
      <w:pPr>
        <w:tabs>
          <w:tab w:val="num" w:pos="3600"/>
        </w:tabs>
        <w:ind w:left="3600" w:hanging="360"/>
      </w:pPr>
      <w:rPr>
        <w:rFonts w:ascii="Arial" w:hAnsi="Arial" w:hint="default"/>
      </w:rPr>
    </w:lvl>
    <w:lvl w:ilvl="5" w:tplc="3A229918" w:tentative="1">
      <w:start w:val="1"/>
      <w:numFmt w:val="bullet"/>
      <w:lvlText w:val="•"/>
      <w:lvlJc w:val="left"/>
      <w:pPr>
        <w:tabs>
          <w:tab w:val="num" w:pos="4320"/>
        </w:tabs>
        <w:ind w:left="4320" w:hanging="360"/>
      </w:pPr>
      <w:rPr>
        <w:rFonts w:ascii="Arial" w:hAnsi="Arial" w:hint="default"/>
      </w:rPr>
    </w:lvl>
    <w:lvl w:ilvl="6" w:tplc="9436594E" w:tentative="1">
      <w:start w:val="1"/>
      <w:numFmt w:val="bullet"/>
      <w:lvlText w:val="•"/>
      <w:lvlJc w:val="left"/>
      <w:pPr>
        <w:tabs>
          <w:tab w:val="num" w:pos="5040"/>
        </w:tabs>
        <w:ind w:left="5040" w:hanging="360"/>
      </w:pPr>
      <w:rPr>
        <w:rFonts w:ascii="Arial" w:hAnsi="Arial" w:hint="default"/>
      </w:rPr>
    </w:lvl>
    <w:lvl w:ilvl="7" w:tplc="96885A0E" w:tentative="1">
      <w:start w:val="1"/>
      <w:numFmt w:val="bullet"/>
      <w:lvlText w:val="•"/>
      <w:lvlJc w:val="left"/>
      <w:pPr>
        <w:tabs>
          <w:tab w:val="num" w:pos="5760"/>
        </w:tabs>
        <w:ind w:left="5760" w:hanging="360"/>
      </w:pPr>
      <w:rPr>
        <w:rFonts w:ascii="Arial" w:hAnsi="Arial" w:hint="default"/>
      </w:rPr>
    </w:lvl>
    <w:lvl w:ilvl="8" w:tplc="3812836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63C4CD5"/>
    <w:multiLevelType w:val="multilevel"/>
    <w:tmpl w:val="BCF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D02EF1"/>
    <w:multiLevelType w:val="hybridMultilevel"/>
    <w:tmpl w:val="3C9A332A"/>
    <w:lvl w:ilvl="0" w:tplc="3E5E014E">
      <w:start w:val="1"/>
      <w:numFmt w:val="bullet"/>
      <w:lvlText w:val="•"/>
      <w:lvlJc w:val="left"/>
      <w:pPr>
        <w:tabs>
          <w:tab w:val="num" w:pos="720"/>
        </w:tabs>
        <w:ind w:left="720" w:hanging="360"/>
      </w:pPr>
      <w:rPr>
        <w:rFonts w:ascii="Arial" w:hAnsi="Arial" w:hint="default"/>
      </w:rPr>
    </w:lvl>
    <w:lvl w:ilvl="1" w:tplc="601A4BF6" w:tentative="1">
      <w:start w:val="1"/>
      <w:numFmt w:val="bullet"/>
      <w:lvlText w:val="•"/>
      <w:lvlJc w:val="left"/>
      <w:pPr>
        <w:tabs>
          <w:tab w:val="num" w:pos="1440"/>
        </w:tabs>
        <w:ind w:left="1440" w:hanging="360"/>
      </w:pPr>
      <w:rPr>
        <w:rFonts w:ascii="Arial" w:hAnsi="Arial" w:hint="default"/>
      </w:rPr>
    </w:lvl>
    <w:lvl w:ilvl="2" w:tplc="78FCC154" w:tentative="1">
      <w:start w:val="1"/>
      <w:numFmt w:val="bullet"/>
      <w:lvlText w:val="•"/>
      <w:lvlJc w:val="left"/>
      <w:pPr>
        <w:tabs>
          <w:tab w:val="num" w:pos="2160"/>
        </w:tabs>
        <w:ind w:left="2160" w:hanging="360"/>
      </w:pPr>
      <w:rPr>
        <w:rFonts w:ascii="Arial" w:hAnsi="Arial" w:hint="default"/>
      </w:rPr>
    </w:lvl>
    <w:lvl w:ilvl="3" w:tplc="289672DC" w:tentative="1">
      <w:start w:val="1"/>
      <w:numFmt w:val="bullet"/>
      <w:lvlText w:val="•"/>
      <w:lvlJc w:val="left"/>
      <w:pPr>
        <w:tabs>
          <w:tab w:val="num" w:pos="2880"/>
        </w:tabs>
        <w:ind w:left="2880" w:hanging="360"/>
      </w:pPr>
      <w:rPr>
        <w:rFonts w:ascii="Arial" w:hAnsi="Arial" w:hint="default"/>
      </w:rPr>
    </w:lvl>
    <w:lvl w:ilvl="4" w:tplc="DD6E8754" w:tentative="1">
      <w:start w:val="1"/>
      <w:numFmt w:val="bullet"/>
      <w:lvlText w:val="•"/>
      <w:lvlJc w:val="left"/>
      <w:pPr>
        <w:tabs>
          <w:tab w:val="num" w:pos="3600"/>
        </w:tabs>
        <w:ind w:left="3600" w:hanging="360"/>
      </w:pPr>
      <w:rPr>
        <w:rFonts w:ascii="Arial" w:hAnsi="Arial" w:hint="default"/>
      </w:rPr>
    </w:lvl>
    <w:lvl w:ilvl="5" w:tplc="04E4DAA8" w:tentative="1">
      <w:start w:val="1"/>
      <w:numFmt w:val="bullet"/>
      <w:lvlText w:val="•"/>
      <w:lvlJc w:val="left"/>
      <w:pPr>
        <w:tabs>
          <w:tab w:val="num" w:pos="4320"/>
        </w:tabs>
        <w:ind w:left="4320" w:hanging="360"/>
      </w:pPr>
      <w:rPr>
        <w:rFonts w:ascii="Arial" w:hAnsi="Arial" w:hint="default"/>
      </w:rPr>
    </w:lvl>
    <w:lvl w:ilvl="6" w:tplc="2260121E" w:tentative="1">
      <w:start w:val="1"/>
      <w:numFmt w:val="bullet"/>
      <w:lvlText w:val="•"/>
      <w:lvlJc w:val="left"/>
      <w:pPr>
        <w:tabs>
          <w:tab w:val="num" w:pos="5040"/>
        </w:tabs>
        <w:ind w:left="5040" w:hanging="360"/>
      </w:pPr>
      <w:rPr>
        <w:rFonts w:ascii="Arial" w:hAnsi="Arial" w:hint="default"/>
      </w:rPr>
    </w:lvl>
    <w:lvl w:ilvl="7" w:tplc="8A66CF22" w:tentative="1">
      <w:start w:val="1"/>
      <w:numFmt w:val="bullet"/>
      <w:lvlText w:val="•"/>
      <w:lvlJc w:val="left"/>
      <w:pPr>
        <w:tabs>
          <w:tab w:val="num" w:pos="5760"/>
        </w:tabs>
        <w:ind w:left="5760" w:hanging="360"/>
      </w:pPr>
      <w:rPr>
        <w:rFonts w:ascii="Arial" w:hAnsi="Arial" w:hint="default"/>
      </w:rPr>
    </w:lvl>
    <w:lvl w:ilvl="8" w:tplc="D794ED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FC359B8"/>
    <w:multiLevelType w:val="hybridMultilevel"/>
    <w:tmpl w:val="741CEAA8"/>
    <w:lvl w:ilvl="0" w:tplc="AEC2D198">
      <w:start w:val="1"/>
      <w:numFmt w:val="bullet"/>
      <w:lvlText w:val="•"/>
      <w:lvlJc w:val="left"/>
      <w:pPr>
        <w:tabs>
          <w:tab w:val="num" w:pos="720"/>
        </w:tabs>
        <w:ind w:left="720" w:hanging="360"/>
      </w:pPr>
      <w:rPr>
        <w:rFonts w:ascii="Arial" w:hAnsi="Arial" w:hint="default"/>
      </w:rPr>
    </w:lvl>
    <w:lvl w:ilvl="1" w:tplc="3468FE20" w:tentative="1">
      <w:start w:val="1"/>
      <w:numFmt w:val="bullet"/>
      <w:lvlText w:val="•"/>
      <w:lvlJc w:val="left"/>
      <w:pPr>
        <w:tabs>
          <w:tab w:val="num" w:pos="1440"/>
        </w:tabs>
        <w:ind w:left="1440" w:hanging="360"/>
      </w:pPr>
      <w:rPr>
        <w:rFonts w:ascii="Arial" w:hAnsi="Arial" w:hint="default"/>
      </w:rPr>
    </w:lvl>
    <w:lvl w:ilvl="2" w:tplc="B05EBC08" w:tentative="1">
      <w:start w:val="1"/>
      <w:numFmt w:val="bullet"/>
      <w:lvlText w:val="•"/>
      <w:lvlJc w:val="left"/>
      <w:pPr>
        <w:tabs>
          <w:tab w:val="num" w:pos="2160"/>
        </w:tabs>
        <w:ind w:left="2160" w:hanging="360"/>
      </w:pPr>
      <w:rPr>
        <w:rFonts w:ascii="Arial" w:hAnsi="Arial" w:hint="default"/>
      </w:rPr>
    </w:lvl>
    <w:lvl w:ilvl="3" w:tplc="323697B4" w:tentative="1">
      <w:start w:val="1"/>
      <w:numFmt w:val="bullet"/>
      <w:lvlText w:val="•"/>
      <w:lvlJc w:val="left"/>
      <w:pPr>
        <w:tabs>
          <w:tab w:val="num" w:pos="2880"/>
        </w:tabs>
        <w:ind w:left="2880" w:hanging="360"/>
      </w:pPr>
      <w:rPr>
        <w:rFonts w:ascii="Arial" w:hAnsi="Arial" w:hint="default"/>
      </w:rPr>
    </w:lvl>
    <w:lvl w:ilvl="4" w:tplc="41862CD4" w:tentative="1">
      <w:start w:val="1"/>
      <w:numFmt w:val="bullet"/>
      <w:lvlText w:val="•"/>
      <w:lvlJc w:val="left"/>
      <w:pPr>
        <w:tabs>
          <w:tab w:val="num" w:pos="3600"/>
        </w:tabs>
        <w:ind w:left="3600" w:hanging="360"/>
      </w:pPr>
      <w:rPr>
        <w:rFonts w:ascii="Arial" w:hAnsi="Arial" w:hint="default"/>
      </w:rPr>
    </w:lvl>
    <w:lvl w:ilvl="5" w:tplc="1F488570" w:tentative="1">
      <w:start w:val="1"/>
      <w:numFmt w:val="bullet"/>
      <w:lvlText w:val="•"/>
      <w:lvlJc w:val="left"/>
      <w:pPr>
        <w:tabs>
          <w:tab w:val="num" w:pos="4320"/>
        </w:tabs>
        <w:ind w:left="4320" w:hanging="360"/>
      </w:pPr>
      <w:rPr>
        <w:rFonts w:ascii="Arial" w:hAnsi="Arial" w:hint="default"/>
      </w:rPr>
    </w:lvl>
    <w:lvl w:ilvl="6" w:tplc="956024B2" w:tentative="1">
      <w:start w:val="1"/>
      <w:numFmt w:val="bullet"/>
      <w:lvlText w:val="•"/>
      <w:lvlJc w:val="left"/>
      <w:pPr>
        <w:tabs>
          <w:tab w:val="num" w:pos="5040"/>
        </w:tabs>
        <w:ind w:left="5040" w:hanging="360"/>
      </w:pPr>
      <w:rPr>
        <w:rFonts w:ascii="Arial" w:hAnsi="Arial" w:hint="default"/>
      </w:rPr>
    </w:lvl>
    <w:lvl w:ilvl="7" w:tplc="2864D926" w:tentative="1">
      <w:start w:val="1"/>
      <w:numFmt w:val="bullet"/>
      <w:lvlText w:val="•"/>
      <w:lvlJc w:val="left"/>
      <w:pPr>
        <w:tabs>
          <w:tab w:val="num" w:pos="5760"/>
        </w:tabs>
        <w:ind w:left="5760" w:hanging="360"/>
      </w:pPr>
      <w:rPr>
        <w:rFonts w:ascii="Arial" w:hAnsi="Arial" w:hint="default"/>
      </w:rPr>
    </w:lvl>
    <w:lvl w:ilvl="8" w:tplc="0B80AE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2D4FAC"/>
    <w:multiLevelType w:val="multilevel"/>
    <w:tmpl w:val="797C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C4739F"/>
    <w:multiLevelType w:val="multilevel"/>
    <w:tmpl w:val="B27C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6"/>
  </w:num>
  <w:num w:numId="3">
    <w:abstractNumId w:val="8"/>
  </w:num>
  <w:num w:numId="4">
    <w:abstractNumId w:val="20"/>
  </w:num>
  <w:num w:numId="5">
    <w:abstractNumId w:val="4"/>
  </w:num>
  <w:num w:numId="6">
    <w:abstractNumId w:val="9"/>
  </w:num>
  <w:num w:numId="7">
    <w:abstractNumId w:val="3"/>
  </w:num>
  <w:num w:numId="8">
    <w:abstractNumId w:val="30"/>
  </w:num>
  <w:num w:numId="9">
    <w:abstractNumId w:val="19"/>
  </w:num>
  <w:num w:numId="10">
    <w:abstractNumId w:val="29"/>
  </w:num>
  <w:num w:numId="11">
    <w:abstractNumId w:val="21"/>
  </w:num>
  <w:num w:numId="12">
    <w:abstractNumId w:val="7"/>
  </w:num>
  <w:num w:numId="13">
    <w:abstractNumId w:val="16"/>
  </w:num>
  <w:num w:numId="14">
    <w:abstractNumId w:val="28"/>
  </w:num>
  <w:num w:numId="15">
    <w:abstractNumId w:val="23"/>
  </w:num>
  <w:num w:numId="16">
    <w:abstractNumId w:val="17"/>
  </w:num>
  <w:num w:numId="17">
    <w:abstractNumId w:val="14"/>
  </w:num>
  <w:num w:numId="18">
    <w:abstractNumId w:val="1"/>
  </w:num>
  <w:num w:numId="19">
    <w:abstractNumId w:val="12"/>
  </w:num>
  <w:num w:numId="20">
    <w:abstractNumId w:val="0"/>
  </w:num>
  <w:num w:numId="21">
    <w:abstractNumId w:val="2"/>
  </w:num>
  <w:num w:numId="22">
    <w:abstractNumId w:val="10"/>
  </w:num>
  <w:num w:numId="23">
    <w:abstractNumId w:val="24"/>
  </w:num>
  <w:num w:numId="24">
    <w:abstractNumId w:val="11"/>
  </w:num>
  <w:num w:numId="25">
    <w:abstractNumId w:val="25"/>
  </w:num>
  <w:num w:numId="26">
    <w:abstractNumId w:val="6"/>
  </w:num>
  <w:num w:numId="27">
    <w:abstractNumId w:val="22"/>
  </w:num>
  <w:num w:numId="28">
    <w:abstractNumId w:val="18"/>
  </w:num>
  <w:num w:numId="29">
    <w:abstractNumId w:val="13"/>
  </w:num>
  <w:num w:numId="30">
    <w:abstractNumId w:val="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40C"/>
    <w:rsid w:val="000108C8"/>
    <w:rsid w:val="00012CE3"/>
    <w:rsid w:val="000147E6"/>
    <w:rsid w:val="00016992"/>
    <w:rsid w:val="000178FF"/>
    <w:rsid w:val="000209FA"/>
    <w:rsid w:val="000422DF"/>
    <w:rsid w:val="0004503C"/>
    <w:rsid w:val="00045A03"/>
    <w:rsid w:val="00045C47"/>
    <w:rsid w:val="00046639"/>
    <w:rsid w:val="00050051"/>
    <w:rsid w:val="000547EE"/>
    <w:rsid w:val="00055174"/>
    <w:rsid w:val="000578CE"/>
    <w:rsid w:val="0006008A"/>
    <w:rsid w:val="00062B21"/>
    <w:rsid w:val="00065F26"/>
    <w:rsid w:val="000666A1"/>
    <w:rsid w:val="00072DCC"/>
    <w:rsid w:val="00075973"/>
    <w:rsid w:val="00093A88"/>
    <w:rsid w:val="000A61C9"/>
    <w:rsid w:val="000C5E1B"/>
    <w:rsid w:val="000C667F"/>
    <w:rsid w:val="000D37E9"/>
    <w:rsid w:val="000D60BE"/>
    <w:rsid w:val="000E4EF3"/>
    <w:rsid w:val="000E5099"/>
    <w:rsid w:val="000F1D2E"/>
    <w:rsid w:val="000F267B"/>
    <w:rsid w:val="000F32A3"/>
    <w:rsid w:val="00107E4B"/>
    <w:rsid w:val="001130F2"/>
    <w:rsid w:val="00114919"/>
    <w:rsid w:val="00121B0A"/>
    <w:rsid w:val="0015027C"/>
    <w:rsid w:val="0015188A"/>
    <w:rsid w:val="00156482"/>
    <w:rsid w:val="00157048"/>
    <w:rsid w:val="00162C1D"/>
    <w:rsid w:val="001650D7"/>
    <w:rsid w:val="00173620"/>
    <w:rsid w:val="001826EE"/>
    <w:rsid w:val="001828EE"/>
    <w:rsid w:val="001836B1"/>
    <w:rsid w:val="001874FA"/>
    <w:rsid w:val="001935E8"/>
    <w:rsid w:val="001A0C92"/>
    <w:rsid w:val="001A3557"/>
    <w:rsid w:val="001B341B"/>
    <w:rsid w:val="001B79A2"/>
    <w:rsid w:val="001C49A8"/>
    <w:rsid w:val="001E65EE"/>
    <w:rsid w:val="001F0034"/>
    <w:rsid w:val="001F16D9"/>
    <w:rsid w:val="001F42B3"/>
    <w:rsid w:val="001F5437"/>
    <w:rsid w:val="001F5D00"/>
    <w:rsid w:val="002007EF"/>
    <w:rsid w:val="002049FE"/>
    <w:rsid w:val="00206251"/>
    <w:rsid w:val="00207A5D"/>
    <w:rsid w:val="0021380A"/>
    <w:rsid w:val="00215064"/>
    <w:rsid w:val="00225C01"/>
    <w:rsid w:val="00230AB8"/>
    <w:rsid w:val="002329F9"/>
    <w:rsid w:val="00233CFF"/>
    <w:rsid w:val="00246600"/>
    <w:rsid w:val="00252E68"/>
    <w:rsid w:val="00255FC4"/>
    <w:rsid w:val="00262E7D"/>
    <w:rsid w:val="00263DEC"/>
    <w:rsid w:val="00264074"/>
    <w:rsid w:val="0027143C"/>
    <w:rsid w:val="0027348C"/>
    <w:rsid w:val="00276A31"/>
    <w:rsid w:val="00284720"/>
    <w:rsid w:val="00285441"/>
    <w:rsid w:val="00285D09"/>
    <w:rsid w:val="002868FD"/>
    <w:rsid w:val="0029146B"/>
    <w:rsid w:val="00291D05"/>
    <w:rsid w:val="00291E18"/>
    <w:rsid w:val="00292F3F"/>
    <w:rsid w:val="00295259"/>
    <w:rsid w:val="00296FAF"/>
    <w:rsid w:val="002A05E7"/>
    <w:rsid w:val="002A2A1F"/>
    <w:rsid w:val="002A35C8"/>
    <w:rsid w:val="002B07B9"/>
    <w:rsid w:val="002B370F"/>
    <w:rsid w:val="002C1758"/>
    <w:rsid w:val="002C4CAC"/>
    <w:rsid w:val="002D3429"/>
    <w:rsid w:val="002D6A8E"/>
    <w:rsid w:val="002E0244"/>
    <w:rsid w:val="002F0CCA"/>
    <w:rsid w:val="00301122"/>
    <w:rsid w:val="0030173B"/>
    <w:rsid w:val="00301AC7"/>
    <w:rsid w:val="0030202B"/>
    <w:rsid w:val="0031565A"/>
    <w:rsid w:val="0032139F"/>
    <w:rsid w:val="00322C2E"/>
    <w:rsid w:val="0033076E"/>
    <w:rsid w:val="00331B7F"/>
    <w:rsid w:val="00341068"/>
    <w:rsid w:val="0034482F"/>
    <w:rsid w:val="003601B0"/>
    <w:rsid w:val="00361C4D"/>
    <w:rsid w:val="003621B5"/>
    <w:rsid w:val="00362712"/>
    <w:rsid w:val="00364E50"/>
    <w:rsid w:val="003652FF"/>
    <w:rsid w:val="0037287B"/>
    <w:rsid w:val="00380186"/>
    <w:rsid w:val="003860FB"/>
    <w:rsid w:val="00387297"/>
    <w:rsid w:val="00391011"/>
    <w:rsid w:val="00392C1B"/>
    <w:rsid w:val="00397ABC"/>
    <w:rsid w:val="003A310D"/>
    <w:rsid w:val="003A757F"/>
    <w:rsid w:val="003B602D"/>
    <w:rsid w:val="003B6BF5"/>
    <w:rsid w:val="003C3B33"/>
    <w:rsid w:val="003C4A80"/>
    <w:rsid w:val="003D34E8"/>
    <w:rsid w:val="003E1FC1"/>
    <w:rsid w:val="003E63BC"/>
    <w:rsid w:val="003E6AFA"/>
    <w:rsid w:val="003F39C9"/>
    <w:rsid w:val="003F64EA"/>
    <w:rsid w:val="003F69D6"/>
    <w:rsid w:val="004359DC"/>
    <w:rsid w:val="004460CB"/>
    <w:rsid w:val="004461D6"/>
    <w:rsid w:val="00447DFC"/>
    <w:rsid w:val="0046229B"/>
    <w:rsid w:val="00470E5E"/>
    <w:rsid w:val="004766B7"/>
    <w:rsid w:val="00480A4D"/>
    <w:rsid w:val="00480C0B"/>
    <w:rsid w:val="00481CB5"/>
    <w:rsid w:val="00493033"/>
    <w:rsid w:val="0049318C"/>
    <w:rsid w:val="004C30F9"/>
    <w:rsid w:val="004D34CB"/>
    <w:rsid w:val="004D3E34"/>
    <w:rsid w:val="004D5AE9"/>
    <w:rsid w:val="004E7204"/>
    <w:rsid w:val="004F03CD"/>
    <w:rsid w:val="004F45F4"/>
    <w:rsid w:val="00504FB0"/>
    <w:rsid w:val="00505EC1"/>
    <w:rsid w:val="00507CCC"/>
    <w:rsid w:val="0051013F"/>
    <w:rsid w:val="00513050"/>
    <w:rsid w:val="005212E1"/>
    <w:rsid w:val="005225BF"/>
    <w:rsid w:val="00531371"/>
    <w:rsid w:val="00532414"/>
    <w:rsid w:val="00534B91"/>
    <w:rsid w:val="00535A96"/>
    <w:rsid w:val="00554A06"/>
    <w:rsid w:val="00556473"/>
    <w:rsid w:val="005573FE"/>
    <w:rsid w:val="0056135D"/>
    <w:rsid w:val="00573019"/>
    <w:rsid w:val="00576D6D"/>
    <w:rsid w:val="00584DBE"/>
    <w:rsid w:val="00586056"/>
    <w:rsid w:val="0059562E"/>
    <w:rsid w:val="005B1B0B"/>
    <w:rsid w:val="005B25BA"/>
    <w:rsid w:val="005D42B8"/>
    <w:rsid w:val="005D739B"/>
    <w:rsid w:val="005D7B33"/>
    <w:rsid w:val="005F3098"/>
    <w:rsid w:val="005F58A9"/>
    <w:rsid w:val="00612974"/>
    <w:rsid w:val="00623148"/>
    <w:rsid w:val="0062360D"/>
    <w:rsid w:val="0062657F"/>
    <w:rsid w:val="00634AE8"/>
    <w:rsid w:val="006362BC"/>
    <w:rsid w:val="00664A16"/>
    <w:rsid w:val="00665341"/>
    <w:rsid w:val="00670D2E"/>
    <w:rsid w:val="00671CBC"/>
    <w:rsid w:val="0068012B"/>
    <w:rsid w:val="0068202A"/>
    <w:rsid w:val="00683EEE"/>
    <w:rsid w:val="006918D9"/>
    <w:rsid w:val="006935EC"/>
    <w:rsid w:val="006A6029"/>
    <w:rsid w:val="006B1385"/>
    <w:rsid w:val="006B2157"/>
    <w:rsid w:val="006B64B8"/>
    <w:rsid w:val="006C61E8"/>
    <w:rsid w:val="006D0C13"/>
    <w:rsid w:val="006D3351"/>
    <w:rsid w:val="006D3EAF"/>
    <w:rsid w:val="006E6B6D"/>
    <w:rsid w:val="006F206C"/>
    <w:rsid w:val="006F3297"/>
    <w:rsid w:val="006F4FF2"/>
    <w:rsid w:val="00704801"/>
    <w:rsid w:val="00706010"/>
    <w:rsid w:val="007112CF"/>
    <w:rsid w:val="00715A8B"/>
    <w:rsid w:val="007215C5"/>
    <w:rsid w:val="007239B8"/>
    <w:rsid w:val="007320FD"/>
    <w:rsid w:val="007342DA"/>
    <w:rsid w:val="00745E3F"/>
    <w:rsid w:val="0075131B"/>
    <w:rsid w:val="00761199"/>
    <w:rsid w:val="0078045A"/>
    <w:rsid w:val="00781CC3"/>
    <w:rsid w:val="007873B6"/>
    <w:rsid w:val="00790592"/>
    <w:rsid w:val="007A0F0B"/>
    <w:rsid w:val="007A30D9"/>
    <w:rsid w:val="007A627A"/>
    <w:rsid w:val="007B0CE6"/>
    <w:rsid w:val="007C4C52"/>
    <w:rsid w:val="007E7162"/>
    <w:rsid w:val="007E734B"/>
    <w:rsid w:val="007F1D29"/>
    <w:rsid w:val="007F6D91"/>
    <w:rsid w:val="00803108"/>
    <w:rsid w:val="00803725"/>
    <w:rsid w:val="00805505"/>
    <w:rsid w:val="008138EC"/>
    <w:rsid w:val="00816F41"/>
    <w:rsid w:val="00821415"/>
    <w:rsid w:val="008237C1"/>
    <w:rsid w:val="00825498"/>
    <w:rsid w:val="0082701E"/>
    <w:rsid w:val="008273D4"/>
    <w:rsid w:val="0083092F"/>
    <w:rsid w:val="0083452B"/>
    <w:rsid w:val="008346D5"/>
    <w:rsid w:val="00854986"/>
    <w:rsid w:val="00864B2E"/>
    <w:rsid w:val="00866528"/>
    <w:rsid w:val="00871997"/>
    <w:rsid w:val="00882A9E"/>
    <w:rsid w:val="00885114"/>
    <w:rsid w:val="008A081D"/>
    <w:rsid w:val="008A1155"/>
    <w:rsid w:val="008A28DC"/>
    <w:rsid w:val="008A2C95"/>
    <w:rsid w:val="008A7602"/>
    <w:rsid w:val="008B498D"/>
    <w:rsid w:val="008C217A"/>
    <w:rsid w:val="008C2930"/>
    <w:rsid w:val="008D1532"/>
    <w:rsid w:val="008E29F3"/>
    <w:rsid w:val="008E40BC"/>
    <w:rsid w:val="008E425E"/>
    <w:rsid w:val="008E4C22"/>
    <w:rsid w:val="008F1257"/>
    <w:rsid w:val="008F2B5B"/>
    <w:rsid w:val="008F2E1F"/>
    <w:rsid w:val="0090787C"/>
    <w:rsid w:val="0092196F"/>
    <w:rsid w:val="00923942"/>
    <w:rsid w:val="00923BC1"/>
    <w:rsid w:val="00924E3F"/>
    <w:rsid w:val="009259DA"/>
    <w:rsid w:val="00935FDF"/>
    <w:rsid w:val="009378DF"/>
    <w:rsid w:val="00940B1C"/>
    <w:rsid w:val="0095100A"/>
    <w:rsid w:val="009544ED"/>
    <w:rsid w:val="009556EE"/>
    <w:rsid w:val="00964538"/>
    <w:rsid w:val="0096630D"/>
    <w:rsid w:val="00966734"/>
    <w:rsid w:val="0096722D"/>
    <w:rsid w:val="00970287"/>
    <w:rsid w:val="00977C41"/>
    <w:rsid w:val="0099275F"/>
    <w:rsid w:val="009A1CC8"/>
    <w:rsid w:val="009A4B5B"/>
    <w:rsid w:val="009A67DE"/>
    <w:rsid w:val="009B18DB"/>
    <w:rsid w:val="009B651B"/>
    <w:rsid w:val="009C5A20"/>
    <w:rsid w:val="009C7EE7"/>
    <w:rsid w:val="009D0524"/>
    <w:rsid w:val="009D2BA5"/>
    <w:rsid w:val="009D65C4"/>
    <w:rsid w:val="009D796F"/>
    <w:rsid w:val="009E3B76"/>
    <w:rsid w:val="009F39F2"/>
    <w:rsid w:val="00A02EAB"/>
    <w:rsid w:val="00A05A99"/>
    <w:rsid w:val="00A12361"/>
    <w:rsid w:val="00A31E4F"/>
    <w:rsid w:val="00A3471E"/>
    <w:rsid w:val="00A378C6"/>
    <w:rsid w:val="00A4397C"/>
    <w:rsid w:val="00A46033"/>
    <w:rsid w:val="00A47DF8"/>
    <w:rsid w:val="00A51F56"/>
    <w:rsid w:val="00A52E5B"/>
    <w:rsid w:val="00A53810"/>
    <w:rsid w:val="00A55C6F"/>
    <w:rsid w:val="00A6110A"/>
    <w:rsid w:val="00A62752"/>
    <w:rsid w:val="00A63A33"/>
    <w:rsid w:val="00A643C5"/>
    <w:rsid w:val="00A70A04"/>
    <w:rsid w:val="00A90713"/>
    <w:rsid w:val="00A90A1F"/>
    <w:rsid w:val="00A91384"/>
    <w:rsid w:val="00A930CB"/>
    <w:rsid w:val="00A976D8"/>
    <w:rsid w:val="00AB4149"/>
    <w:rsid w:val="00AC040A"/>
    <w:rsid w:val="00AD2AD0"/>
    <w:rsid w:val="00AD6622"/>
    <w:rsid w:val="00AE3EC9"/>
    <w:rsid w:val="00AE79EE"/>
    <w:rsid w:val="00AF4E94"/>
    <w:rsid w:val="00B007F4"/>
    <w:rsid w:val="00B02818"/>
    <w:rsid w:val="00B04E78"/>
    <w:rsid w:val="00B06E21"/>
    <w:rsid w:val="00B14EB5"/>
    <w:rsid w:val="00B26C7E"/>
    <w:rsid w:val="00B34EF6"/>
    <w:rsid w:val="00B43077"/>
    <w:rsid w:val="00B47F7E"/>
    <w:rsid w:val="00B54421"/>
    <w:rsid w:val="00B6475F"/>
    <w:rsid w:val="00B64984"/>
    <w:rsid w:val="00B747A3"/>
    <w:rsid w:val="00B846DB"/>
    <w:rsid w:val="00B9115C"/>
    <w:rsid w:val="00BA6DD9"/>
    <w:rsid w:val="00BB068A"/>
    <w:rsid w:val="00BB07BE"/>
    <w:rsid w:val="00BB381E"/>
    <w:rsid w:val="00BB5B66"/>
    <w:rsid w:val="00BC4B7E"/>
    <w:rsid w:val="00BD3AA5"/>
    <w:rsid w:val="00BD3C7A"/>
    <w:rsid w:val="00BD7BB7"/>
    <w:rsid w:val="00BE7C15"/>
    <w:rsid w:val="00BF11DC"/>
    <w:rsid w:val="00BF20B2"/>
    <w:rsid w:val="00BF2C08"/>
    <w:rsid w:val="00BF38A9"/>
    <w:rsid w:val="00C066A1"/>
    <w:rsid w:val="00C11ED7"/>
    <w:rsid w:val="00C30136"/>
    <w:rsid w:val="00C322C3"/>
    <w:rsid w:val="00C34F21"/>
    <w:rsid w:val="00C36991"/>
    <w:rsid w:val="00C53B1A"/>
    <w:rsid w:val="00C7101F"/>
    <w:rsid w:val="00C731BE"/>
    <w:rsid w:val="00C74EB7"/>
    <w:rsid w:val="00C75029"/>
    <w:rsid w:val="00C80AF8"/>
    <w:rsid w:val="00C927FC"/>
    <w:rsid w:val="00CA3902"/>
    <w:rsid w:val="00CC6920"/>
    <w:rsid w:val="00CC7BBF"/>
    <w:rsid w:val="00CD191F"/>
    <w:rsid w:val="00CE1335"/>
    <w:rsid w:val="00CE6953"/>
    <w:rsid w:val="00CF433E"/>
    <w:rsid w:val="00CF644C"/>
    <w:rsid w:val="00CF78F7"/>
    <w:rsid w:val="00D00FBB"/>
    <w:rsid w:val="00D01FF9"/>
    <w:rsid w:val="00D15FF5"/>
    <w:rsid w:val="00D2291D"/>
    <w:rsid w:val="00D37541"/>
    <w:rsid w:val="00D40B8F"/>
    <w:rsid w:val="00D436D0"/>
    <w:rsid w:val="00D450BB"/>
    <w:rsid w:val="00D52B6B"/>
    <w:rsid w:val="00D54132"/>
    <w:rsid w:val="00D54253"/>
    <w:rsid w:val="00D6035C"/>
    <w:rsid w:val="00D62B28"/>
    <w:rsid w:val="00D67E1F"/>
    <w:rsid w:val="00D7744A"/>
    <w:rsid w:val="00D807FB"/>
    <w:rsid w:val="00D84E3D"/>
    <w:rsid w:val="00D85516"/>
    <w:rsid w:val="00D87EFE"/>
    <w:rsid w:val="00DA3853"/>
    <w:rsid w:val="00DA5718"/>
    <w:rsid w:val="00DB0D26"/>
    <w:rsid w:val="00DB7A96"/>
    <w:rsid w:val="00DC04FE"/>
    <w:rsid w:val="00DC2160"/>
    <w:rsid w:val="00DD2F16"/>
    <w:rsid w:val="00DD3135"/>
    <w:rsid w:val="00DD3304"/>
    <w:rsid w:val="00DD5AF1"/>
    <w:rsid w:val="00DD70D3"/>
    <w:rsid w:val="00DE584B"/>
    <w:rsid w:val="00DF21D0"/>
    <w:rsid w:val="00DF4759"/>
    <w:rsid w:val="00DF4D4F"/>
    <w:rsid w:val="00DF5050"/>
    <w:rsid w:val="00DF6AAD"/>
    <w:rsid w:val="00DF7984"/>
    <w:rsid w:val="00E01786"/>
    <w:rsid w:val="00E057B7"/>
    <w:rsid w:val="00E22CA7"/>
    <w:rsid w:val="00E24560"/>
    <w:rsid w:val="00E26029"/>
    <w:rsid w:val="00E279D0"/>
    <w:rsid w:val="00E33AC5"/>
    <w:rsid w:val="00E40222"/>
    <w:rsid w:val="00E40F87"/>
    <w:rsid w:val="00E438DC"/>
    <w:rsid w:val="00E50063"/>
    <w:rsid w:val="00E5156B"/>
    <w:rsid w:val="00E6187D"/>
    <w:rsid w:val="00E642D3"/>
    <w:rsid w:val="00E65D1A"/>
    <w:rsid w:val="00E66BD6"/>
    <w:rsid w:val="00E7454D"/>
    <w:rsid w:val="00E750E6"/>
    <w:rsid w:val="00E75C41"/>
    <w:rsid w:val="00E82EAC"/>
    <w:rsid w:val="00E923C6"/>
    <w:rsid w:val="00E9394F"/>
    <w:rsid w:val="00EA54C1"/>
    <w:rsid w:val="00EB1FDF"/>
    <w:rsid w:val="00EB7A46"/>
    <w:rsid w:val="00EC64A7"/>
    <w:rsid w:val="00EC674C"/>
    <w:rsid w:val="00EC787F"/>
    <w:rsid w:val="00ED2C2E"/>
    <w:rsid w:val="00ED3CA5"/>
    <w:rsid w:val="00EE1BF9"/>
    <w:rsid w:val="00EE2D71"/>
    <w:rsid w:val="00EF3ED4"/>
    <w:rsid w:val="00EF4120"/>
    <w:rsid w:val="00F11982"/>
    <w:rsid w:val="00F122CB"/>
    <w:rsid w:val="00F1502B"/>
    <w:rsid w:val="00F24171"/>
    <w:rsid w:val="00F334D8"/>
    <w:rsid w:val="00F337A0"/>
    <w:rsid w:val="00F42A05"/>
    <w:rsid w:val="00F50C76"/>
    <w:rsid w:val="00F53EF8"/>
    <w:rsid w:val="00F54B06"/>
    <w:rsid w:val="00F61F9E"/>
    <w:rsid w:val="00F6478A"/>
    <w:rsid w:val="00F75D71"/>
    <w:rsid w:val="00F769A1"/>
    <w:rsid w:val="00F777EF"/>
    <w:rsid w:val="00F7786D"/>
    <w:rsid w:val="00F8611B"/>
    <w:rsid w:val="00F86E12"/>
    <w:rsid w:val="00F875A6"/>
    <w:rsid w:val="00FA3DD1"/>
    <w:rsid w:val="00FA3F78"/>
    <w:rsid w:val="00FB0B5C"/>
    <w:rsid w:val="00FB42C7"/>
    <w:rsid w:val="00FB5CD9"/>
    <w:rsid w:val="00FC4F27"/>
    <w:rsid w:val="00FE127C"/>
    <w:rsid w:val="00FE5E83"/>
    <w:rsid w:val="00FE6F0A"/>
    <w:rsid w:val="00FF3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0163C"/>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973"/>
    <w:rPr>
      <w:rFonts w:ascii="Arial" w:hAnsi="Arial"/>
      <w:sz w:val="24"/>
    </w:rPr>
  </w:style>
  <w:style w:type="paragraph" w:styleId="Heading1">
    <w:name w:val="heading 1"/>
    <w:basedOn w:val="Normal"/>
    <w:next w:val="Normal"/>
    <w:link w:val="Heading1Char"/>
    <w:uiPriority w:val="9"/>
    <w:qFormat/>
    <w:rsid w:val="00075973"/>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1198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075973"/>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paragraph" w:styleId="NormalWeb">
    <w:name w:val="Normal (Web)"/>
    <w:basedOn w:val="Normal"/>
    <w:uiPriority w:val="99"/>
    <w:unhideWhenUsed/>
    <w:rsid w:val="000547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semiHidden/>
    <w:rsid w:val="00F11982"/>
    <w:rPr>
      <w:rFonts w:asciiTheme="majorHAnsi" w:eastAsiaTheme="majorEastAsia" w:hAnsiTheme="majorHAnsi" w:cstheme="majorBidi"/>
      <w:color w:val="1F4D78" w:themeColor="accent1" w:themeShade="7F"/>
      <w:sz w:val="24"/>
      <w:szCs w:val="24"/>
    </w:rPr>
  </w:style>
  <w:style w:type="character" w:customStyle="1" w:styleId="mntl-sc-block-headingtext">
    <w:name w:val="mntl-sc-block-heading__text"/>
    <w:basedOn w:val="DefaultParagraphFont"/>
    <w:rsid w:val="00F11982"/>
  </w:style>
  <w:style w:type="character" w:styleId="Emphasis">
    <w:name w:val="Emphasis"/>
    <w:basedOn w:val="DefaultParagraphFont"/>
    <w:uiPriority w:val="20"/>
    <w:qFormat/>
    <w:rsid w:val="007F1D29"/>
    <w:rPr>
      <w:i/>
      <w:iCs/>
    </w:rPr>
  </w:style>
  <w:style w:type="character" w:styleId="Strong">
    <w:name w:val="Strong"/>
    <w:basedOn w:val="DefaultParagraphFont"/>
    <w:uiPriority w:val="22"/>
    <w:qFormat/>
    <w:rsid w:val="0062360D"/>
    <w:rPr>
      <w:b/>
      <w:bCs/>
    </w:rPr>
  </w:style>
  <w:style w:type="character" w:customStyle="1" w:styleId="ls1b">
    <w:name w:val="ls1b"/>
    <w:basedOn w:val="DefaultParagraphFont"/>
    <w:rsid w:val="001C49A8"/>
  </w:style>
  <w:style w:type="character" w:customStyle="1" w:styleId="ff2">
    <w:name w:val="ff2"/>
    <w:basedOn w:val="DefaultParagraphFont"/>
    <w:rsid w:val="00F61F9E"/>
  </w:style>
  <w:style w:type="character" w:customStyle="1" w:styleId="ff1">
    <w:name w:val="ff1"/>
    <w:basedOn w:val="DefaultParagraphFont"/>
    <w:rsid w:val="00F61F9E"/>
  </w:style>
  <w:style w:type="character" w:customStyle="1" w:styleId="lsa">
    <w:name w:val="lsa"/>
    <w:basedOn w:val="DefaultParagraphFont"/>
    <w:rsid w:val="00F61F9E"/>
  </w:style>
  <w:style w:type="character" w:customStyle="1" w:styleId="ls11">
    <w:name w:val="ls11"/>
    <w:basedOn w:val="DefaultParagraphFont"/>
    <w:rsid w:val="00F61F9E"/>
  </w:style>
  <w:style w:type="character" w:customStyle="1" w:styleId="ls8">
    <w:name w:val="ls8"/>
    <w:basedOn w:val="DefaultParagraphFont"/>
    <w:rsid w:val="00F61F9E"/>
  </w:style>
  <w:style w:type="character" w:customStyle="1" w:styleId="ws88">
    <w:name w:val="ws88"/>
    <w:basedOn w:val="DefaultParagraphFont"/>
    <w:rsid w:val="00D40B8F"/>
  </w:style>
  <w:style w:type="character" w:customStyle="1" w:styleId="ws89">
    <w:name w:val="ws89"/>
    <w:basedOn w:val="DefaultParagraphFont"/>
    <w:rsid w:val="00D40B8F"/>
  </w:style>
  <w:style w:type="character" w:customStyle="1" w:styleId="ls16">
    <w:name w:val="ls16"/>
    <w:basedOn w:val="DefaultParagraphFont"/>
    <w:rsid w:val="00D40B8F"/>
  </w:style>
  <w:style w:type="character" w:customStyle="1" w:styleId="ls0">
    <w:name w:val="ls0"/>
    <w:basedOn w:val="DefaultParagraphFont"/>
    <w:rsid w:val="00D40B8F"/>
  </w:style>
  <w:style w:type="character" w:customStyle="1" w:styleId="ls9">
    <w:name w:val="ls9"/>
    <w:basedOn w:val="DefaultParagraphFont"/>
    <w:rsid w:val="00D40B8F"/>
  </w:style>
  <w:style w:type="character" w:customStyle="1" w:styleId="ls6">
    <w:name w:val="ls6"/>
    <w:basedOn w:val="DefaultParagraphFont"/>
    <w:rsid w:val="00D40B8F"/>
  </w:style>
  <w:style w:type="character" w:customStyle="1" w:styleId="red">
    <w:name w:val="red"/>
    <w:basedOn w:val="DefaultParagraphFont"/>
    <w:rsid w:val="002E0244"/>
  </w:style>
  <w:style w:type="paragraph" w:customStyle="1" w:styleId="text">
    <w:name w:val="text"/>
    <w:basedOn w:val="Normal"/>
    <w:rsid w:val="00BB381E"/>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480C0B"/>
    <w:pPr>
      <w:spacing w:after="100"/>
    </w:pPr>
  </w:style>
  <w:style w:type="paragraph" w:styleId="Footer">
    <w:name w:val="footer"/>
    <w:basedOn w:val="Normal"/>
    <w:link w:val="FooterChar"/>
    <w:uiPriority w:val="99"/>
    <w:unhideWhenUsed/>
    <w:rsid w:val="0068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EE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836">
      <w:bodyDiv w:val="1"/>
      <w:marLeft w:val="0"/>
      <w:marRight w:val="0"/>
      <w:marTop w:val="0"/>
      <w:marBottom w:val="0"/>
      <w:divBdr>
        <w:top w:val="none" w:sz="0" w:space="0" w:color="auto"/>
        <w:left w:val="none" w:sz="0" w:space="0" w:color="auto"/>
        <w:bottom w:val="none" w:sz="0" w:space="0" w:color="auto"/>
        <w:right w:val="none" w:sz="0" w:space="0" w:color="auto"/>
      </w:divBdr>
      <w:divsChild>
        <w:div w:id="2085686470">
          <w:marLeft w:val="547"/>
          <w:marRight w:val="0"/>
          <w:marTop w:val="154"/>
          <w:marBottom w:val="0"/>
          <w:divBdr>
            <w:top w:val="none" w:sz="0" w:space="0" w:color="auto"/>
            <w:left w:val="none" w:sz="0" w:space="0" w:color="auto"/>
            <w:bottom w:val="none" w:sz="0" w:space="0" w:color="auto"/>
            <w:right w:val="none" w:sz="0" w:space="0" w:color="auto"/>
          </w:divBdr>
        </w:div>
        <w:div w:id="1021476102">
          <w:marLeft w:val="547"/>
          <w:marRight w:val="0"/>
          <w:marTop w:val="154"/>
          <w:marBottom w:val="0"/>
          <w:divBdr>
            <w:top w:val="none" w:sz="0" w:space="0" w:color="auto"/>
            <w:left w:val="none" w:sz="0" w:space="0" w:color="auto"/>
            <w:bottom w:val="none" w:sz="0" w:space="0" w:color="auto"/>
            <w:right w:val="none" w:sz="0" w:space="0" w:color="auto"/>
          </w:divBdr>
        </w:div>
      </w:divsChild>
    </w:div>
    <w:div w:id="3634085">
      <w:bodyDiv w:val="1"/>
      <w:marLeft w:val="0"/>
      <w:marRight w:val="0"/>
      <w:marTop w:val="0"/>
      <w:marBottom w:val="0"/>
      <w:divBdr>
        <w:top w:val="none" w:sz="0" w:space="0" w:color="auto"/>
        <w:left w:val="none" w:sz="0" w:space="0" w:color="auto"/>
        <w:bottom w:val="none" w:sz="0" w:space="0" w:color="auto"/>
        <w:right w:val="none" w:sz="0" w:space="0" w:color="auto"/>
      </w:divBdr>
    </w:div>
    <w:div w:id="11884565">
      <w:bodyDiv w:val="1"/>
      <w:marLeft w:val="0"/>
      <w:marRight w:val="0"/>
      <w:marTop w:val="0"/>
      <w:marBottom w:val="0"/>
      <w:divBdr>
        <w:top w:val="none" w:sz="0" w:space="0" w:color="auto"/>
        <w:left w:val="none" w:sz="0" w:space="0" w:color="auto"/>
        <w:bottom w:val="none" w:sz="0" w:space="0" w:color="auto"/>
        <w:right w:val="none" w:sz="0" w:space="0" w:color="auto"/>
      </w:divBdr>
    </w:div>
    <w:div w:id="14969815">
      <w:bodyDiv w:val="1"/>
      <w:marLeft w:val="0"/>
      <w:marRight w:val="0"/>
      <w:marTop w:val="0"/>
      <w:marBottom w:val="0"/>
      <w:divBdr>
        <w:top w:val="none" w:sz="0" w:space="0" w:color="auto"/>
        <w:left w:val="none" w:sz="0" w:space="0" w:color="auto"/>
        <w:bottom w:val="none" w:sz="0" w:space="0" w:color="auto"/>
        <w:right w:val="none" w:sz="0" w:space="0" w:color="auto"/>
      </w:divBdr>
    </w:div>
    <w:div w:id="16080068">
      <w:bodyDiv w:val="1"/>
      <w:marLeft w:val="0"/>
      <w:marRight w:val="0"/>
      <w:marTop w:val="0"/>
      <w:marBottom w:val="0"/>
      <w:divBdr>
        <w:top w:val="none" w:sz="0" w:space="0" w:color="auto"/>
        <w:left w:val="none" w:sz="0" w:space="0" w:color="auto"/>
        <w:bottom w:val="none" w:sz="0" w:space="0" w:color="auto"/>
        <w:right w:val="none" w:sz="0" w:space="0" w:color="auto"/>
      </w:divBdr>
    </w:div>
    <w:div w:id="23557040">
      <w:bodyDiv w:val="1"/>
      <w:marLeft w:val="0"/>
      <w:marRight w:val="0"/>
      <w:marTop w:val="0"/>
      <w:marBottom w:val="0"/>
      <w:divBdr>
        <w:top w:val="none" w:sz="0" w:space="0" w:color="auto"/>
        <w:left w:val="none" w:sz="0" w:space="0" w:color="auto"/>
        <w:bottom w:val="none" w:sz="0" w:space="0" w:color="auto"/>
        <w:right w:val="none" w:sz="0" w:space="0" w:color="auto"/>
      </w:divBdr>
    </w:div>
    <w:div w:id="25570731">
      <w:bodyDiv w:val="1"/>
      <w:marLeft w:val="0"/>
      <w:marRight w:val="0"/>
      <w:marTop w:val="0"/>
      <w:marBottom w:val="0"/>
      <w:divBdr>
        <w:top w:val="none" w:sz="0" w:space="0" w:color="auto"/>
        <w:left w:val="none" w:sz="0" w:space="0" w:color="auto"/>
        <w:bottom w:val="none" w:sz="0" w:space="0" w:color="auto"/>
        <w:right w:val="none" w:sz="0" w:space="0" w:color="auto"/>
      </w:divBdr>
    </w:div>
    <w:div w:id="27529019">
      <w:bodyDiv w:val="1"/>
      <w:marLeft w:val="0"/>
      <w:marRight w:val="0"/>
      <w:marTop w:val="0"/>
      <w:marBottom w:val="0"/>
      <w:divBdr>
        <w:top w:val="none" w:sz="0" w:space="0" w:color="auto"/>
        <w:left w:val="none" w:sz="0" w:space="0" w:color="auto"/>
        <w:bottom w:val="none" w:sz="0" w:space="0" w:color="auto"/>
        <w:right w:val="none" w:sz="0" w:space="0" w:color="auto"/>
      </w:divBdr>
    </w:div>
    <w:div w:id="35202305">
      <w:bodyDiv w:val="1"/>
      <w:marLeft w:val="0"/>
      <w:marRight w:val="0"/>
      <w:marTop w:val="0"/>
      <w:marBottom w:val="0"/>
      <w:divBdr>
        <w:top w:val="none" w:sz="0" w:space="0" w:color="auto"/>
        <w:left w:val="none" w:sz="0" w:space="0" w:color="auto"/>
        <w:bottom w:val="none" w:sz="0" w:space="0" w:color="auto"/>
        <w:right w:val="none" w:sz="0" w:space="0" w:color="auto"/>
      </w:divBdr>
    </w:div>
    <w:div w:id="35935317">
      <w:bodyDiv w:val="1"/>
      <w:marLeft w:val="0"/>
      <w:marRight w:val="0"/>
      <w:marTop w:val="0"/>
      <w:marBottom w:val="0"/>
      <w:divBdr>
        <w:top w:val="none" w:sz="0" w:space="0" w:color="auto"/>
        <w:left w:val="none" w:sz="0" w:space="0" w:color="auto"/>
        <w:bottom w:val="none" w:sz="0" w:space="0" w:color="auto"/>
        <w:right w:val="none" w:sz="0" w:space="0" w:color="auto"/>
      </w:divBdr>
    </w:div>
    <w:div w:id="44063917">
      <w:bodyDiv w:val="1"/>
      <w:marLeft w:val="0"/>
      <w:marRight w:val="0"/>
      <w:marTop w:val="0"/>
      <w:marBottom w:val="0"/>
      <w:divBdr>
        <w:top w:val="none" w:sz="0" w:space="0" w:color="auto"/>
        <w:left w:val="none" w:sz="0" w:space="0" w:color="auto"/>
        <w:bottom w:val="none" w:sz="0" w:space="0" w:color="auto"/>
        <w:right w:val="none" w:sz="0" w:space="0" w:color="auto"/>
      </w:divBdr>
    </w:div>
    <w:div w:id="56828443">
      <w:bodyDiv w:val="1"/>
      <w:marLeft w:val="0"/>
      <w:marRight w:val="0"/>
      <w:marTop w:val="0"/>
      <w:marBottom w:val="0"/>
      <w:divBdr>
        <w:top w:val="none" w:sz="0" w:space="0" w:color="auto"/>
        <w:left w:val="none" w:sz="0" w:space="0" w:color="auto"/>
        <w:bottom w:val="none" w:sz="0" w:space="0" w:color="auto"/>
        <w:right w:val="none" w:sz="0" w:space="0" w:color="auto"/>
      </w:divBdr>
    </w:div>
    <w:div w:id="57441950">
      <w:bodyDiv w:val="1"/>
      <w:marLeft w:val="0"/>
      <w:marRight w:val="0"/>
      <w:marTop w:val="0"/>
      <w:marBottom w:val="0"/>
      <w:divBdr>
        <w:top w:val="none" w:sz="0" w:space="0" w:color="auto"/>
        <w:left w:val="none" w:sz="0" w:space="0" w:color="auto"/>
        <w:bottom w:val="none" w:sz="0" w:space="0" w:color="auto"/>
        <w:right w:val="none" w:sz="0" w:space="0" w:color="auto"/>
      </w:divBdr>
    </w:div>
    <w:div w:id="59603618">
      <w:bodyDiv w:val="1"/>
      <w:marLeft w:val="0"/>
      <w:marRight w:val="0"/>
      <w:marTop w:val="0"/>
      <w:marBottom w:val="0"/>
      <w:divBdr>
        <w:top w:val="none" w:sz="0" w:space="0" w:color="auto"/>
        <w:left w:val="none" w:sz="0" w:space="0" w:color="auto"/>
        <w:bottom w:val="none" w:sz="0" w:space="0" w:color="auto"/>
        <w:right w:val="none" w:sz="0" w:space="0" w:color="auto"/>
      </w:divBdr>
    </w:div>
    <w:div w:id="67120585">
      <w:bodyDiv w:val="1"/>
      <w:marLeft w:val="0"/>
      <w:marRight w:val="0"/>
      <w:marTop w:val="0"/>
      <w:marBottom w:val="0"/>
      <w:divBdr>
        <w:top w:val="none" w:sz="0" w:space="0" w:color="auto"/>
        <w:left w:val="none" w:sz="0" w:space="0" w:color="auto"/>
        <w:bottom w:val="none" w:sz="0" w:space="0" w:color="auto"/>
        <w:right w:val="none" w:sz="0" w:space="0" w:color="auto"/>
      </w:divBdr>
    </w:div>
    <w:div w:id="70660645">
      <w:bodyDiv w:val="1"/>
      <w:marLeft w:val="0"/>
      <w:marRight w:val="0"/>
      <w:marTop w:val="0"/>
      <w:marBottom w:val="0"/>
      <w:divBdr>
        <w:top w:val="none" w:sz="0" w:space="0" w:color="auto"/>
        <w:left w:val="none" w:sz="0" w:space="0" w:color="auto"/>
        <w:bottom w:val="none" w:sz="0" w:space="0" w:color="auto"/>
        <w:right w:val="none" w:sz="0" w:space="0" w:color="auto"/>
      </w:divBdr>
    </w:div>
    <w:div w:id="70927691">
      <w:bodyDiv w:val="1"/>
      <w:marLeft w:val="0"/>
      <w:marRight w:val="0"/>
      <w:marTop w:val="0"/>
      <w:marBottom w:val="0"/>
      <w:divBdr>
        <w:top w:val="none" w:sz="0" w:space="0" w:color="auto"/>
        <w:left w:val="none" w:sz="0" w:space="0" w:color="auto"/>
        <w:bottom w:val="none" w:sz="0" w:space="0" w:color="auto"/>
        <w:right w:val="none" w:sz="0" w:space="0" w:color="auto"/>
      </w:divBdr>
    </w:div>
    <w:div w:id="71202885">
      <w:bodyDiv w:val="1"/>
      <w:marLeft w:val="0"/>
      <w:marRight w:val="0"/>
      <w:marTop w:val="0"/>
      <w:marBottom w:val="0"/>
      <w:divBdr>
        <w:top w:val="none" w:sz="0" w:space="0" w:color="auto"/>
        <w:left w:val="none" w:sz="0" w:space="0" w:color="auto"/>
        <w:bottom w:val="none" w:sz="0" w:space="0" w:color="auto"/>
        <w:right w:val="none" w:sz="0" w:space="0" w:color="auto"/>
      </w:divBdr>
    </w:div>
    <w:div w:id="86124778">
      <w:bodyDiv w:val="1"/>
      <w:marLeft w:val="0"/>
      <w:marRight w:val="0"/>
      <w:marTop w:val="0"/>
      <w:marBottom w:val="0"/>
      <w:divBdr>
        <w:top w:val="none" w:sz="0" w:space="0" w:color="auto"/>
        <w:left w:val="none" w:sz="0" w:space="0" w:color="auto"/>
        <w:bottom w:val="none" w:sz="0" w:space="0" w:color="auto"/>
        <w:right w:val="none" w:sz="0" w:space="0" w:color="auto"/>
      </w:divBdr>
    </w:div>
    <w:div w:id="87584157">
      <w:bodyDiv w:val="1"/>
      <w:marLeft w:val="0"/>
      <w:marRight w:val="0"/>
      <w:marTop w:val="0"/>
      <w:marBottom w:val="0"/>
      <w:divBdr>
        <w:top w:val="none" w:sz="0" w:space="0" w:color="auto"/>
        <w:left w:val="none" w:sz="0" w:space="0" w:color="auto"/>
        <w:bottom w:val="none" w:sz="0" w:space="0" w:color="auto"/>
        <w:right w:val="none" w:sz="0" w:space="0" w:color="auto"/>
      </w:divBdr>
    </w:div>
    <w:div w:id="91166607">
      <w:bodyDiv w:val="1"/>
      <w:marLeft w:val="0"/>
      <w:marRight w:val="0"/>
      <w:marTop w:val="0"/>
      <w:marBottom w:val="0"/>
      <w:divBdr>
        <w:top w:val="none" w:sz="0" w:space="0" w:color="auto"/>
        <w:left w:val="none" w:sz="0" w:space="0" w:color="auto"/>
        <w:bottom w:val="none" w:sz="0" w:space="0" w:color="auto"/>
        <w:right w:val="none" w:sz="0" w:space="0" w:color="auto"/>
      </w:divBdr>
    </w:div>
    <w:div w:id="91247900">
      <w:bodyDiv w:val="1"/>
      <w:marLeft w:val="0"/>
      <w:marRight w:val="0"/>
      <w:marTop w:val="0"/>
      <w:marBottom w:val="0"/>
      <w:divBdr>
        <w:top w:val="none" w:sz="0" w:space="0" w:color="auto"/>
        <w:left w:val="none" w:sz="0" w:space="0" w:color="auto"/>
        <w:bottom w:val="none" w:sz="0" w:space="0" w:color="auto"/>
        <w:right w:val="none" w:sz="0" w:space="0" w:color="auto"/>
      </w:divBdr>
    </w:div>
    <w:div w:id="97452214">
      <w:bodyDiv w:val="1"/>
      <w:marLeft w:val="0"/>
      <w:marRight w:val="0"/>
      <w:marTop w:val="0"/>
      <w:marBottom w:val="0"/>
      <w:divBdr>
        <w:top w:val="none" w:sz="0" w:space="0" w:color="auto"/>
        <w:left w:val="none" w:sz="0" w:space="0" w:color="auto"/>
        <w:bottom w:val="none" w:sz="0" w:space="0" w:color="auto"/>
        <w:right w:val="none" w:sz="0" w:space="0" w:color="auto"/>
      </w:divBdr>
    </w:div>
    <w:div w:id="98570712">
      <w:bodyDiv w:val="1"/>
      <w:marLeft w:val="0"/>
      <w:marRight w:val="0"/>
      <w:marTop w:val="0"/>
      <w:marBottom w:val="0"/>
      <w:divBdr>
        <w:top w:val="none" w:sz="0" w:space="0" w:color="auto"/>
        <w:left w:val="none" w:sz="0" w:space="0" w:color="auto"/>
        <w:bottom w:val="none" w:sz="0" w:space="0" w:color="auto"/>
        <w:right w:val="none" w:sz="0" w:space="0" w:color="auto"/>
      </w:divBdr>
    </w:div>
    <w:div w:id="103963330">
      <w:bodyDiv w:val="1"/>
      <w:marLeft w:val="0"/>
      <w:marRight w:val="0"/>
      <w:marTop w:val="0"/>
      <w:marBottom w:val="0"/>
      <w:divBdr>
        <w:top w:val="none" w:sz="0" w:space="0" w:color="auto"/>
        <w:left w:val="none" w:sz="0" w:space="0" w:color="auto"/>
        <w:bottom w:val="none" w:sz="0" w:space="0" w:color="auto"/>
        <w:right w:val="none" w:sz="0" w:space="0" w:color="auto"/>
      </w:divBdr>
    </w:div>
    <w:div w:id="104233688">
      <w:bodyDiv w:val="1"/>
      <w:marLeft w:val="0"/>
      <w:marRight w:val="0"/>
      <w:marTop w:val="0"/>
      <w:marBottom w:val="0"/>
      <w:divBdr>
        <w:top w:val="none" w:sz="0" w:space="0" w:color="auto"/>
        <w:left w:val="none" w:sz="0" w:space="0" w:color="auto"/>
        <w:bottom w:val="none" w:sz="0" w:space="0" w:color="auto"/>
        <w:right w:val="none" w:sz="0" w:space="0" w:color="auto"/>
      </w:divBdr>
    </w:div>
    <w:div w:id="119812358">
      <w:bodyDiv w:val="1"/>
      <w:marLeft w:val="0"/>
      <w:marRight w:val="0"/>
      <w:marTop w:val="0"/>
      <w:marBottom w:val="0"/>
      <w:divBdr>
        <w:top w:val="none" w:sz="0" w:space="0" w:color="auto"/>
        <w:left w:val="none" w:sz="0" w:space="0" w:color="auto"/>
        <w:bottom w:val="none" w:sz="0" w:space="0" w:color="auto"/>
        <w:right w:val="none" w:sz="0" w:space="0" w:color="auto"/>
      </w:divBdr>
    </w:div>
    <w:div w:id="124857211">
      <w:bodyDiv w:val="1"/>
      <w:marLeft w:val="0"/>
      <w:marRight w:val="0"/>
      <w:marTop w:val="0"/>
      <w:marBottom w:val="0"/>
      <w:divBdr>
        <w:top w:val="none" w:sz="0" w:space="0" w:color="auto"/>
        <w:left w:val="none" w:sz="0" w:space="0" w:color="auto"/>
        <w:bottom w:val="none" w:sz="0" w:space="0" w:color="auto"/>
        <w:right w:val="none" w:sz="0" w:space="0" w:color="auto"/>
      </w:divBdr>
    </w:div>
    <w:div w:id="127479588">
      <w:bodyDiv w:val="1"/>
      <w:marLeft w:val="0"/>
      <w:marRight w:val="0"/>
      <w:marTop w:val="0"/>
      <w:marBottom w:val="0"/>
      <w:divBdr>
        <w:top w:val="none" w:sz="0" w:space="0" w:color="auto"/>
        <w:left w:val="none" w:sz="0" w:space="0" w:color="auto"/>
        <w:bottom w:val="none" w:sz="0" w:space="0" w:color="auto"/>
        <w:right w:val="none" w:sz="0" w:space="0" w:color="auto"/>
      </w:divBdr>
      <w:divsChild>
        <w:div w:id="1912890882">
          <w:marLeft w:val="0"/>
          <w:marRight w:val="0"/>
          <w:marTop w:val="0"/>
          <w:marBottom w:val="0"/>
          <w:divBdr>
            <w:top w:val="none" w:sz="0" w:space="0" w:color="auto"/>
            <w:left w:val="none" w:sz="0" w:space="0" w:color="auto"/>
            <w:bottom w:val="none" w:sz="0" w:space="0" w:color="auto"/>
            <w:right w:val="none" w:sz="0" w:space="0" w:color="auto"/>
          </w:divBdr>
        </w:div>
      </w:divsChild>
    </w:div>
    <w:div w:id="131024074">
      <w:bodyDiv w:val="1"/>
      <w:marLeft w:val="0"/>
      <w:marRight w:val="0"/>
      <w:marTop w:val="0"/>
      <w:marBottom w:val="0"/>
      <w:divBdr>
        <w:top w:val="none" w:sz="0" w:space="0" w:color="auto"/>
        <w:left w:val="none" w:sz="0" w:space="0" w:color="auto"/>
        <w:bottom w:val="none" w:sz="0" w:space="0" w:color="auto"/>
        <w:right w:val="none" w:sz="0" w:space="0" w:color="auto"/>
      </w:divBdr>
    </w:div>
    <w:div w:id="134641619">
      <w:bodyDiv w:val="1"/>
      <w:marLeft w:val="0"/>
      <w:marRight w:val="0"/>
      <w:marTop w:val="0"/>
      <w:marBottom w:val="0"/>
      <w:divBdr>
        <w:top w:val="none" w:sz="0" w:space="0" w:color="auto"/>
        <w:left w:val="none" w:sz="0" w:space="0" w:color="auto"/>
        <w:bottom w:val="none" w:sz="0" w:space="0" w:color="auto"/>
        <w:right w:val="none" w:sz="0" w:space="0" w:color="auto"/>
      </w:divBdr>
    </w:div>
    <w:div w:id="135610238">
      <w:bodyDiv w:val="1"/>
      <w:marLeft w:val="0"/>
      <w:marRight w:val="0"/>
      <w:marTop w:val="0"/>
      <w:marBottom w:val="0"/>
      <w:divBdr>
        <w:top w:val="none" w:sz="0" w:space="0" w:color="auto"/>
        <w:left w:val="none" w:sz="0" w:space="0" w:color="auto"/>
        <w:bottom w:val="none" w:sz="0" w:space="0" w:color="auto"/>
        <w:right w:val="none" w:sz="0" w:space="0" w:color="auto"/>
      </w:divBdr>
    </w:div>
    <w:div w:id="147718702">
      <w:bodyDiv w:val="1"/>
      <w:marLeft w:val="0"/>
      <w:marRight w:val="0"/>
      <w:marTop w:val="0"/>
      <w:marBottom w:val="0"/>
      <w:divBdr>
        <w:top w:val="none" w:sz="0" w:space="0" w:color="auto"/>
        <w:left w:val="none" w:sz="0" w:space="0" w:color="auto"/>
        <w:bottom w:val="none" w:sz="0" w:space="0" w:color="auto"/>
        <w:right w:val="none" w:sz="0" w:space="0" w:color="auto"/>
      </w:divBdr>
    </w:div>
    <w:div w:id="151258242">
      <w:bodyDiv w:val="1"/>
      <w:marLeft w:val="0"/>
      <w:marRight w:val="0"/>
      <w:marTop w:val="0"/>
      <w:marBottom w:val="0"/>
      <w:divBdr>
        <w:top w:val="none" w:sz="0" w:space="0" w:color="auto"/>
        <w:left w:val="none" w:sz="0" w:space="0" w:color="auto"/>
        <w:bottom w:val="none" w:sz="0" w:space="0" w:color="auto"/>
        <w:right w:val="none" w:sz="0" w:space="0" w:color="auto"/>
      </w:divBdr>
    </w:div>
    <w:div w:id="157383361">
      <w:bodyDiv w:val="1"/>
      <w:marLeft w:val="0"/>
      <w:marRight w:val="0"/>
      <w:marTop w:val="0"/>
      <w:marBottom w:val="0"/>
      <w:divBdr>
        <w:top w:val="none" w:sz="0" w:space="0" w:color="auto"/>
        <w:left w:val="none" w:sz="0" w:space="0" w:color="auto"/>
        <w:bottom w:val="none" w:sz="0" w:space="0" w:color="auto"/>
        <w:right w:val="none" w:sz="0" w:space="0" w:color="auto"/>
      </w:divBdr>
    </w:div>
    <w:div w:id="159348097">
      <w:bodyDiv w:val="1"/>
      <w:marLeft w:val="0"/>
      <w:marRight w:val="0"/>
      <w:marTop w:val="0"/>
      <w:marBottom w:val="0"/>
      <w:divBdr>
        <w:top w:val="none" w:sz="0" w:space="0" w:color="auto"/>
        <w:left w:val="none" w:sz="0" w:space="0" w:color="auto"/>
        <w:bottom w:val="none" w:sz="0" w:space="0" w:color="auto"/>
        <w:right w:val="none" w:sz="0" w:space="0" w:color="auto"/>
      </w:divBdr>
    </w:div>
    <w:div w:id="164637285">
      <w:bodyDiv w:val="1"/>
      <w:marLeft w:val="0"/>
      <w:marRight w:val="0"/>
      <w:marTop w:val="0"/>
      <w:marBottom w:val="0"/>
      <w:divBdr>
        <w:top w:val="none" w:sz="0" w:space="0" w:color="auto"/>
        <w:left w:val="none" w:sz="0" w:space="0" w:color="auto"/>
        <w:bottom w:val="none" w:sz="0" w:space="0" w:color="auto"/>
        <w:right w:val="none" w:sz="0" w:space="0" w:color="auto"/>
      </w:divBdr>
    </w:div>
    <w:div w:id="175073156">
      <w:bodyDiv w:val="1"/>
      <w:marLeft w:val="0"/>
      <w:marRight w:val="0"/>
      <w:marTop w:val="0"/>
      <w:marBottom w:val="0"/>
      <w:divBdr>
        <w:top w:val="none" w:sz="0" w:space="0" w:color="auto"/>
        <w:left w:val="none" w:sz="0" w:space="0" w:color="auto"/>
        <w:bottom w:val="none" w:sz="0" w:space="0" w:color="auto"/>
        <w:right w:val="none" w:sz="0" w:space="0" w:color="auto"/>
      </w:divBdr>
    </w:div>
    <w:div w:id="176966247">
      <w:bodyDiv w:val="1"/>
      <w:marLeft w:val="0"/>
      <w:marRight w:val="0"/>
      <w:marTop w:val="0"/>
      <w:marBottom w:val="0"/>
      <w:divBdr>
        <w:top w:val="none" w:sz="0" w:space="0" w:color="auto"/>
        <w:left w:val="none" w:sz="0" w:space="0" w:color="auto"/>
        <w:bottom w:val="none" w:sz="0" w:space="0" w:color="auto"/>
        <w:right w:val="none" w:sz="0" w:space="0" w:color="auto"/>
      </w:divBdr>
    </w:div>
    <w:div w:id="177238462">
      <w:bodyDiv w:val="1"/>
      <w:marLeft w:val="0"/>
      <w:marRight w:val="0"/>
      <w:marTop w:val="0"/>
      <w:marBottom w:val="0"/>
      <w:divBdr>
        <w:top w:val="none" w:sz="0" w:space="0" w:color="auto"/>
        <w:left w:val="none" w:sz="0" w:space="0" w:color="auto"/>
        <w:bottom w:val="none" w:sz="0" w:space="0" w:color="auto"/>
        <w:right w:val="none" w:sz="0" w:space="0" w:color="auto"/>
      </w:divBdr>
    </w:div>
    <w:div w:id="179900560">
      <w:bodyDiv w:val="1"/>
      <w:marLeft w:val="0"/>
      <w:marRight w:val="0"/>
      <w:marTop w:val="0"/>
      <w:marBottom w:val="0"/>
      <w:divBdr>
        <w:top w:val="none" w:sz="0" w:space="0" w:color="auto"/>
        <w:left w:val="none" w:sz="0" w:space="0" w:color="auto"/>
        <w:bottom w:val="none" w:sz="0" w:space="0" w:color="auto"/>
        <w:right w:val="none" w:sz="0" w:space="0" w:color="auto"/>
      </w:divBdr>
    </w:div>
    <w:div w:id="181751663">
      <w:bodyDiv w:val="1"/>
      <w:marLeft w:val="0"/>
      <w:marRight w:val="0"/>
      <w:marTop w:val="0"/>
      <w:marBottom w:val="0"/>
      <w:divBdr>
        <w:top w:val="none" w:sz="0" w:space="0" w:color="auto"/>
        <w:left w:val="none" w:sz="0" w:space="0" w:color="auto"/>
        <w:bottom w:val="none" w:sz="0" w:space="0" w:color="auto"/>
        <w:right w:val="none" w:sz="0" w:space="0" w:color="auto"/>
      </w:divBdr>
    </w:div>
    <w:div w:id="187135851">
      <w:bodyDiv w:val="1"/>
      <w:marLeft w:val="0"/>
      <w:marRight w:val="0"/>
      <w:marTop w:val="0"/>
      <w:marBottom w:val="0"/>
      <w:divBdr>
        <w:top w:val="none" w:sz="0" w:space="0" w:color="auto"/>
        <w:left w:val="none" w:sz="0" w:space="0" w:color="auto"/>
        <w:bottom w:val="none" w:sz="0" w:space="0" w:color="auto"/>
        <w:right w:val="none" w:sz="0" w:space="0" w:color="auto"/>
      </w:divBdr>
    </w:div>
    <w:div w:id="192504004">
      <w:bodyDiv w:val="1"/>
      <w:marLeft w:val="0"/>
      <w:marRight w:val="0"/>
      <w:marTop w:val="0"/>
      <w:marBottom w:val="0"/>
      <w:divBdr>
        <w:top w:val="none" w:sz="0" w:space="0" w:color="auto"/>
        <w:left w:val="none" w:sz="0" w:space="0" w:color="auto"/>
        <w:bottom w:val="none" w:sz="0" w:space="0" w:color="auto"/>
        <w:right w:val="none" w:sz="0" w:space="0" w:color="auto"/>
      </w:divBdr>
    </w:div>
    <w:div w:id="192810069">
      <w:bodyDiv w:val="1"/>
      <w:marLeft w:val="0"/>
      <w:marRight w:val="0"/>
      <w:marTop w:val="0"/>
      <w:marBottom w:val="0"/>
      <w:divBdr>
        <w:top w:val="none" w:sz="0" w:space="0" w:color="auto"/>
        <w:left w:val="none" w:sz="0" w:space="0" w:color="auto"/>
        <w:bottom w:val="none" w:sz="0" w:space="0" w:color="auto"/>
        <w:right w:val="none" w:sz="0" w:space="0" w:color="auto"/>
      </w:divBdr>
    </w:div>
    <w:div w:id="195313795">
      <w:bodyDiv w:val="1"/>
      <w:marLeft w:val="0"/>
      <w:marRight w:val="0"/>
      <w:marTop w:val="0"/>
      <w:marBottom w:val="0"/>
      <w:divBdr>
        <w:top w:val="none" w:sz="0" w:space="0" w:color="auto"/>
        <w:left w:val="none" w:sz="0" w:space="0" w:color="auto"/>
        <w:bottom w:val="none" w:sz="0" w:space="0" w:color="auto"/>
        <w:right w:val="none" w:sz="0" w:space="0" w:color="auto"/>
      </w:divBdr>
    </w:div>
    <w:div w:id="195582427">
      <w:bodyDiv w:val="1"/>
      <w:marLeft w:val="0"/>
      <w:marRight w:val="0"/>
      <w:marTop w:val="0"/>
      <w:marBottom w:val="0"/>
      <w:divBdr>
        <w:top w:val="none" w:sz="0" w:space="0" w:color="auto"/>
        <w:left w:val="none" w:sz="0" w:space="0" w:color="auto"/>
        <w:bottom w:val="none" w:sz="0" w:space="0" w:color="auto"/>
        <w:right w:val="none" w:sz="0" w:space="0" w:color="auto"/>
      </w:divBdr>
    </w:div>
    <w:div w:id="196434003">
      <w:bodyDiv w:val="1"/>
      <w:marLeft w:val="0"/>
      <w:marRight w:val="0"/>
      <w:marTop w:val="0"/>
      <w:marBottom w:val="0"/>
      <w:divBdr>
        <w:top w:val="none" w:sz="0" w:space="0" w:color="auto"/>
        <w:left w:val="none" w:sz="0" w:space="0" w:color="auto"/>
        <w:bottom w:val="none" w:sz="0" w:space="0" w:color="auto"/>
        <w:right w:val="none" w:sz="0" w:space="0" w:color="auto"/>
      </w:divBdr>
    </w:div>
    <w:div w:id="198974344">
      <w:bodyDiv w:val="1"/>
      <w:marLeft w:val="0"/>
      <w:marRight w:val="0"/>
      <w:marTop w:val="0"/>
      <w:marBottom w:val="0"/>
      <w:divBdr>
        <w:top w:val="none" w:sz="0" w:space="0" w:color="auto"/>
        <w:left w:val="none" w:sz="0" w:space="0" w:color="auto"/>
        <w:bottom w:val="none" w:sz="0" w:space="0" w:color="auto"/>
        <w:right w:val="none" w:sz="0" w:space="0" w:color="auto"/>
      </w:divBdr>
    </w:div>
    <w:div w:id="200019924">
      <w:bodyDiv w:val="1"/>
      <w:marLeft w:val="0"/>
      <w:marRight w:val="0"/>
      <w:marTop w:val="0"/>
      <w:marBottom w:val="0"/>
      <w:divBdr>
        <w:top w:val="none" w:sz="0" w:space="0" w:color="auto"/>
        <w:left w:val="none" w:sz="0" w:space="0" w:color="auto"/>
        <w:bottom w:val="none" w:sz="0" w:space="0" w:color="auto"/>
        <w:right w:val="none" w:sz="0" w:space="0" w:color="auto"/>
      </w:divBdr>
    </w:div>
    <w:div w:id="211238584">
      <w:bodyDiv w:val="1"/>
      <w:marLeft w:val="0"/>
      <w:marRight w:val="0"/>
      <w:marTop w:val="0"/>
      <w:marBottom w:val="0"/>
      <w:divBdr>
        <w:top w:val="none" w:sz="0" w:space="0" w:color="auto"/>
        <w:left w:val="none" w:sz="0" w:space="0" w:color="auto"/>
        <w:bottom w:val="none" w:sz="0" w:space="0" w:color="auto"/>
        <w:right w:val="none" w:sz="0" w:space="0" w:color="auto"/>
      </w:divBdr>
    </w:div>
    <w:div w:id="211700121">
      <w:bodyDiv w:val="1"/>
      <w:marLeft w:val="0"/>
      <w:marRight w:val="0"/>
      <w:marTop w:val="0"/>
      <w:marBottom w:val="0"/>
      <w:divBdr>
        <w:top w:val="none" w:sz="0" w:space="0" w:color="auto"/>
        <w:left w:val="none" w:sz="0" w:space="0" w:color="auto"/>
        <w:bottom w:val="none" w:sz="0" w:space="0" w:color="auto"/>
        <w:right w:val="none" w:sz="0" w:space="0" w:color="auto"/>
      </w:divBdr>
    </w:div>
    <w:div w:id="216554424">
      <w:bodyDiv w:val="1"/>
      <w:marLeft w:val="0"/>
      <w:marRight w:val="0"/>
      <w:marTop w:val="0"/>
      <w:marBottom w:val="0"/>
      <w:divBdr>
        <w:top w:val="none" w:sz="0" w:space="0" w:color="auto"/>
        <w:left w:val="none" w:sz="0" w:space="0" w:color="auto"/>
        <w:bottom w:val="none" w:sz="0" w:space="0" w:color="auto"/>
        <w:right w:val="none" w:sz="0" w:space="0" w:color="auto"/>
      </w:divBdr>
    </w:div>
    <w:div w:id="228007339">
      <w:bodyDiv w:val="1"/>
      <w:marLeft w:val="0"/>
      <w:marRight w:val="0"/>
      <w:marTop w:val="0"/>
      <w:marBottom w:val="0"/>
      <w:divBdr>
        <w:top w:val="none" w:sz="0" w:space="0" w:color="auto"/>
        <w:left w:val="none" w:sz="0" w:space="0" w:color="auto"/>
        <w:bottom w:val="none" w:sz="0" w:space="0" w:color="auto"/>
        <w:right w:val="none" w:sz="0" w:space="0" w:color="auto"/>
      </w:divBdr>
    </w:div>
    <w:div w:id="232470021">
      <w:bodyDiv w:val="1"/>
      <w:marLeft w:val="0"/>
      <w:marRight w:val="0"/>
      <w:marTop w:val="0"/>
      <w:marBottom w:val="0"/>
      <w:divBdr>
        <w:top w:val="none" w:sz="0" w:space="0" w:color="auto"/>
        <w:left w:val="none" w:sz="0" w:space="0" w:color="auto"/>
        <w:bottom w:val="none" w:sz="0" w:space="0" w:color="auto"/>
        <w:right w:val="none" w:sz="0" w:space="0" w:color="auto"/>
      </w:divBdr>
    </w:div>
    <w:div w:id="236597541">
      <w:bodyDiv w:val="1"/>
      <w:marLeft w:val="0"/>
      <w:marRight w:val="0"/>
      <w:marTop w:val="0"/>
      <w:marBottom w:val="0"/>
      <w:divBdr>
        <w:top w:val="none" w:sz="0" w:space="0" w:color="auto"/>
        <w:left w:val="none" w:sz="0" w:space="0" w:color="auto"/>
        <w:bottom w:val="none" w:sz="0" w:space="0" w:color="auto"/>
        <w:right w:val="none" w:sz="0" w:space="0" w:color="auto"/>
      </w:divBdr>
    </w:div>
    <w:div w:id="252053752">
      <w:bodyDiv w:val="1"/>
      <w:marLeft w:val="0"/>
      <w:marRight w:val="0"/>
      <w:marTop w:val="0"/>
      <w:marBottom w:val="0"/>
      <w:divBdr>
        <w:top w:val="none" w:sz="0" w:space="0" w:color="auto"/>
        <w:left w:val="none" w:sz="0" w:space="0" w:color="auto"/>
        <w:bottom w:val="none" w:sz="0" w:space="0" w:color="auto"/>
        <w:right w:val="none" w:sz="0" w:space="0" w:color="auto"/>
      </w:divBdr>
    </w:div>
    <w:div w:id="252054075">
      <w:bodyDiv w:val="1"/>
      <w:marLeft w:val="0"/>
      <w:marRight w:val="0"/>
      <w:marTop w:val="0"/>
      <w:marBottom w:val="0"/>
      <w:divBdr>
        <w:top w:val="none" w:sz="0" w:space="0" w:color="auto"/>
        <w:left w:val="none" w:sz="0" w:space="0" w:color="auto"/>
        <w:bottom w:val="none" w:sz="0" w:space="0" w:color="auto"/>
        <w:right w:val="none" w:sz="0" w:space="0" w:color="auto"/>
      </w:divBdr>
    </w:div>
    <w:div w:id="252130034">
      <w:bodyDiv w:val="1"/>
      <w:marLeft w:val="0"/>
      <w:marRight w:val="0"/>
      <w:marTop w:val="0"/>
      <w:marBottom w:val="0"/>
      <w:divBdr>
        <w:top w:val="none" w:sz="0" w:space="0" w:color="auto"/>
        <w:left w:val="none" w:sz="0" w:space="0" w:color="auto"/>
        <w:bottom w:val="none" w:sz="0" w:space="0" w:color="auto"/>
        <w:right w:val="none" w:sz="0" w:space="0" w:color="auto"/>
      </w:divBdr>
    </w:div>
    <w:div w:id="267465401">
      <w:bodyDiv w:val="1"/>
      <w:marLeft w:val="0"/>
      <w:marRight w:val="0"/>
      <w:marTop w:val="0"/>
      <w:marBottom w:val="0"/>
      <w:divBdr>
        <w:top w:val="none" w:sz="0" w:space="0" w:color="auto"/>
        <w:left w:val="none" w:sz="0" w:space="0" w:color="auto"/>
        <w:bottom w:val="none" w:sz="0" w:space="0" w:color="auto"/>
        <w:right w:val="none" w:sz="0" w:space="0" w:color="auto"/>
      </w:divBdr>
    </w:div>
    <w:div w:id="267736647">
      <w:bodyDiv w:val="1"/>
      <w:marLeft w:val="0"/>
      <w:marRight w:val="0"/>
      <w:marTop w:val="0"/>
      <w:marBottom w:val="0"/>
      <w:divBdr>
        <w:top w:val="none" w:sz="0" w:space="0" w:color="auto"/>
        <w:left w:val="none" w:sz="0" w:space="0" w:color="auto"/>
        <w:bottom w:val="none" w:sz="0" w:space="0" w:color="auto"/>
        <w:right w:val="none" w:sz="0" w:space="0" w:color="auto"/>
      </w:divBdr>
      <w:divsChild>
        <w:div w:id="617839303">
          <w:marLeft w:val="547"/>
          <w:marRight w:val="0"/>
          <w:marTop w:val="154"/>
          <w:marBottom w:val="0"/>
          <w:divBdr>
            <w:top w:val="none" w:sz="0" w:space="0" w:color="auto"/>
            <w:left w:val="none" w:sz="0" w:space="0" w:color="auto"/>
            <w:bottom w:val="none" w:sz="0" w:space="0" w:color="auto"/>
            <w:right w:val="none" w:sz="0" w:space="0" w:color="auto"/>
          </w:divBdr>
        </w:div>
        <w:div w:id="2045592428">
          <w:marLeft w:val="547"/>
          <w:marRight w:val="0"/>
          <w:marTop w:val="154"/>
          <w:marBottom w:val="0"/>
          <w:divBdr>
            <w:top w:val="none" w:sz="0" w:space="0" w:color="auto"/>
            <w:left w:val="none" w:sz="0" w:space="0" w:color="auto"/>
            <w:bottom w:val="none" w:sz="0" w:space="0" w:color="auto"/>
            <w:right w:val="none" w:sz="0" w:space="0" w:color="auto"/>
          </w:divBdr>
        </w:div>
        <w:div w:id="1093748831">
          <w:marLeft w:val="547"/>
          <w:marRight w:val="0"/>
          <w:marTop w:val="154"/>
          <w:marBottom w:val="0"/>
          <w:divBdr>
            <w:top w:val="none" w:sz="0" w:space="0" w:color="auto"/>
            <w:left w:val="none" w:sz="0" w:space="0" w:color="auto"/>
            <w:bottom w:val="none" w:sz="0" w:space="0" w:color="auto"/>
            <w:right w:val="none" w:sz="0" w:space="0" w:color="auto"/>
          </w:divBdr>
        </w:div>
      </w:divsChild>
    </w:div>
    <w:div w:id="270867878">
      <w:bodyDiv w:val="1"/>
      <w:marLeft w:val="0"/>
      <w:marRight w:val="0"/>
      <w:marTop w:val="0"/>
      <w:marBottom w:val="0"/>
      <w:divBdr>
        <w:top w:val="none" w:sz="0" w:space="0" w:color="auto"/>
        <w:left w:val="none" w:sz="0" w:space="0" w:color="auto"/>
        <w:bottom w:val="none" w:sz="0" w:space="0" w:color="auto"/>
        <w:right w:val="none" w:sz="0" w:space="0" w:color="auto"/>
      </w:divBdr>
    </w:div>
    <w:div w:id="272441262">
      <w:bodyDiv w:val="1"/>
      <w:marLeft w:val="0"/>
      <w:marRight w:val="0"/>
      <w:marTop w:val="0"/>
      <w:marBottom w:val="0"/>
      <w:divBdr>
        <w:top w:val="none" w:sz="0" w:space="0" w:color="auto"/>
        <w:left w:val="none" w:sz="0" w:space="0" w:color="auto"/>
        <w:bottom w:val="none" w:sz="0" w:space="0" w:color="auto"/>
        <w:right w:val="none" w:sz="0" w:space="0" w:color="auto"/>
      </w:divBdr>
    </w:div>
    <w:div w:id="275333316">
      <w:bodyDiv w:val="1"/>
      <w:marLeft w:val="0"/>
      <w:marRight w:val="0"/>
      <w:marTop w:val="0"/>
      <w:marBottom w:val="0"/>
      <w:divBdr>
        <w:top w:val="none" w:sz="0" w:space="0" w:color="auto"/>
        <w:left w:val="none" w:sz="0" w:space="0" w:color="auto"/>
        <w:bottom w:val="none" w:sz="0" w:space="0" w:color="auto"/>
        <w:right w:val="none" w:sz="0" w:space="0" w:color="auto"/>
      </w:divBdr>
    </w:div>
    <w:div w:id="286593825">
      <w:bodyDiv w:val="1"/>
      <w:marLeft w:val="0"/>
      <w:marRight w:val="0"/>
      <w:marTop w:val="0"/>
      <w:marBottom w:val="0"/>
      <w:divBdr>
        <w:top w:val="none" w:sz="0" w:space="0" w:color="auto"/>
        <w:left w:val="none" w:sz="0" w:space="0" w:color="auto"/>
        <w:bottom w:val="none" w:sz="0" w:space="0" w:color="auto"/>
        <w:right w:val="none" w:sz="0" w:space="0" w:color="auto"/>
      </w:divBdr>
    </w:div>
    <w:div w:id="287509536">
      <w:bodyDiv w:val="1"/>
      <w:marLeft w:val="0"/>
      <w:marRight w:val="0"/>
      <w:marTop w:val="0"/>
      <w:marBottom w:val="0"/>
      <w:divBdr>
        <w:top w:val="none" w:sz="0" w:space="0" w:color="auto"/>
        <w:left w:val="none" w:sz="0" w:space="0" w:color="auto"/>
        <w:bottom w:val="none" w:sz="0" w:space="0" w:color="auto"/>
        <w:right w:val="none" w:sz="0" w:space="0" w:color="auto"/>
      </w:divBdr>
    </w:div>
    <w:div w:id="295138878">
      <w:bodyDiv w:val="1"/>
      <w:marLeft w:val="0"/>
      <w:marRight w:val="0"/>
      <w:marTop w:val="0"/>
      <w:marBottom w:val="0"/>
      <w:divBdr>
        <w:top w:val="none" w:sz="0" w:space="0" w:color="auto"/>
        <w:left w:val="none" w:sz="0" w:space="0" w:color="auto"/>
        <w:bottom w:val="none" w:sz="0" w:space="0" w:color="auto"/>
        <w:right w:val="none" w:sz="0" w:space="0" w:color="auto"/>
      </w:divBdr>
    </w:div>
    <w:div w:id="295179705">
      <w:bodyDiv w:val="1"/>
      <w:marLeft w:val="0"/>
      <w:marRight w:val="0"/>
      <w:marTop w:val="0"/>
      <w:marBottom w:val="0"/>
      <w:divBdr>
        <w:top w:val="none" w:sz="0" w:space="0" w:color="auto"/>
        <w:left w:val="none" w:sz="0" w:space="0" w:color="auto"/>
        <w:bottom w:val="none" w:sz="0" w:space="0" w:color="auto"/>
        <w:right w:val="none" w:sz="0" w:space="0" w:color="auto"/>
      </w:divBdr>
    </w:div>
    <w:div w:id="300621619">
      <w:bodyDiv w:val="1"/>
      <w:marLeft w:val="0"/>
      <w:marRight w:val="0"/>
      <w:marTop w:val="0"/>
      <w:marBottom w:val="0"/>
      <w:divBdr>
        <w:top w:val="none" w:sz="0" w:space="0" w:color="auto"/>
        <w:left w:val="none" w:sz="0" w:space="0" w:color="auto"/>
        <w:bottom w:val="none" w:sz="0" w:space="0" w:color="auto"/>
        <w:right w:val="none" w:sz="0" w:space="0" w:color="auto"/>
      </w:divBdr>
    </w:div>
    <w:div w:id="302391365">
      <w:bodyDiv w:val="1"/>
      <w:marLeft w:val="0"/>
      <w:marRight w:val="0"/>
      <w:marTop w:val="0"/>
      <w:marBottom w:val="0"/>
      <w:divBdr>
        <w:top w:val="none" w:sz="0" w:space="0" w:color="auto"/>
        <w:left w:val="none" w:sz="0" w:space="0" w:color="auto"/>
        <w:bottom w:val="none" w:sz="0" w:space="0" w:color="auto"/>
        <w:right w:val="none" w:sz="0" w:space="0" w:color="auto"/>
      </w:divBdr>
    </w:div>
    <w:div w:id="313148692">
      <w:bodyDiv w:val="1"/>
      <w:marLeft w:val="0"/>
      <w:marRight w:val="0"/>
      <w:marTop w:val="0"/>
      <w:marBottom w:val="0"/>
      <w:divBdr>
        <w:top w:val="none" w:sz="0" w:space="0" w:color="auto"/>
        <w:left w:val="none" w:sz="0" w:space="0" w:color="auto"/>
        <w:bottom w:val="none" w:sz="0" w:space="0" w:color="auto"/>
        <w:right w:val="none" w:sz="0" w:space="0" w:color="auto"/>
      </w:divBdr>
    </w:div>
    <w:div w:id="313798265">
      <w:bodyDiv w:val="1"/>
      <w:marLeft w:val="0"/>
      <w:marRight w:val="0"/>
      <w:marTop w:val="0"/>
      <w:marBottom w:val="0"/>
      <w:divBdr>
        <w:top w:val="none" w:sz="0" w:space="0" w:color="auto"/>
        <w:left w:val="none" w:sz="0" w:space="0" w:color="auto"/>
        <w:bottom w:val="none" w:sz="0" w:space="0" w:color="auto"/>
        <w:right w:val="none" w:sz="0" w:space="0" w:color="auto"/>
      </w:divBdr>
    </w:div>
    <w:div w:id="321352061">
      <w:bodyDiv w:val="1"/>
      <w:marLeft w:val="0"/>
      <w:marRight w:val="0"/>
      <w:marTop w:val="0"/>
      <w:marBottom w:val="0"/>
      <w:divBdr>
        <w:top w:val="none" w:sz="0" w:space="0" w:color="auto"/>
        <w:left w:val="none" w:sz="0" w:space="0" w:color="auto"/>
        <w:bottom w:val="none" w:sz="0" w:space="0" w:color="auto"/>
        <w:right w:val="none" w:sz="0" w:space="0" w:color="auto"/>
      </w:divBdr>
    </w:div>
    <w:div w:id="324479564">
      <w:bodyDiv w:val="1"/>
      <w:marLeft w:val="0"/>
      <w:marRight w:val="0"/>
      <w:marTop w:val="0"/>
      <w:marBottom w:val="0"/>
      <w:divBdr>
        <w:top w:val="none" w:sz="0" w:space="0" w:color="auto"/>
        <w:left w:val="none" w:sz="0" w:space="0" w:color="auto"/>
        <w:bottom w:val="none" w:sz="0" w:space="0" w:color="auto"/>
        <w:right w:val="none" w:sz="0" w:space="0" w:color="auto"/>
      </w:divBdr>
    </w:div>
    <w:div w:id="327514809">
      <w:bodyDiv w:val="1"/>
      <w:marLeft w:val="0"/>
      <w:marRight w:val="0"/>
      <w:marTop w:val="0"/>
      <w:marBottom w:val="0"/>
      <w:divBdr>
        <w:top w:val="none" w:sz="0" w:space="0" w:color="auto"/>
        <w:left w:val="none" w:sz="0" w:space="0" w:color="auto"/>
        <w:bottom w:val="none" w:sz="0" w:space="0" w:color="auto"/>
        <w:right w:val="none" w:sz="0" w:space="0" w:color="auto"/>
      </w:divBdr>
    </w:div>
    <w:div w:id="333142615">
      <w:bodyDiv w:val="1"/>
      <w:marLeft w:val="0"/>
      <w:marRight w:val="0"/>
      <w:marTop w:val="0"/>
      <w:marBottom w:val="0"/>
      <w:divBdr>
        <w:top w:val="none" w:sz="0" w:space="0" w:color="auto"/>
        <w:left w:val="none" w:sz="0" w:space="0" w:color="auto"/>
        <w:bottom w:val="none" w:sz="0" w:space="0" w:color="auto"/>
        <w:right w:val="none" w:sz="0" w:space="0" w:color="auto"/>
      </w:divBdr>
    </w:div>
    <w:div w:id="335770299">
      <w:bodyDiv w:val="1"/>
      <w:marLeft w:val="0"/>
      <w:marRight w:val="0"/>
      <w:marTop w:val="0"/>
      <w:marBottom w:val="0"/>
      <w:divBdr>
        <w:top w:val="none" w:sz="0" w:space="0" w:color="auto"/>
        <w:left w:val="none" w:sz="0" w:space="0" w:color="auto"/>
        <w:bottom w:val="none" w:sz="0" w:space="0" w:color="auto"/>
        <w:right w:val="none" w:sz="0" w:space="0" w:color="auto"/>
      </w:divBdr>
    </w:div>
    <w:div w:id="344287212">
      <w:bodyDiv w:val="1"/>
      <w:marLeft w:val="0"/>
      <w:marRight w:val="0"/>
      <w:marTop w:val="0"/>
      <w:marBottom w:val="0"/>
      <w:divBdr>
        <w:top w:val="none" w:sz="0" w:space="0" w:color="auto"/>
        <w:left w:val="none" w:sz="0" w:space="0" w:color="auto"/>
        <w:bottom w:val="none" w:sz="0" w:space="0" w:color="auto"/>
        <w:right w:val="none" w:sz="0" w:space="0" w:color="auto"/>
      </w:divBdr>
    </w:div>
    <w:div w:id="358285819">
      <w:bodyDiv w:val="1"/>
      <w:marLeft w:val="0"/>
      <w:marRight w:val="0"/>
      <w:marTop w:val="0"/>
      <w:marBottom w:val="0"/>
      <w:divBdr>
        <w:top w:val="none" w:sz="0" w:space="0" w:color="auto"/>
        <w:left w:val="none" w:sz="0" w:space="0" w:color="auto"/>
        <w:bottom w:val="none" w:sz="0" w:space="0" w:color="auto"/>
        <w:right w:val="none" w:sz="0" w:space="0" w:color="auto"/>
      </w:divBdr>
    </w:div>
    <w:div w:id="358749901">
      <w:bodyDiv w:val="1"/>
      <w:marLeft w:val="0"/>
      <w:marRight w:val="0"/>
      <w:marTop w:val="0"/>
      <w:marBottom w:val="0"/>
      <w:divBdr>
        <w:top w:val="none" w:sz="0" w:space="0" w:color="auto"/>
        <w:left w:val="none" w:sz="0" w:space="0" w:color="auto"/>
        <w:bottom w:val="none" w:sz="0" w:space="0" w:color="auto"/>
        <w:right w:val="none" w:sz="0" w:space="0" w:color="auto"/>
      </w:divBdr>
    </w:div>
    <w:div w:id="367801635">
      <w:bodyDiv w:val="1"/>
      <w:marLeft w:val="0"/>
      <w:marRight w:val="0"/>
      <w:marTop w:val="0"/>
      <w:marBottom w:val="0"/>
      <w:divBdr>
        <w:top w:val="none" w:sz="0" w:space="0" w:color="auto"/>
        <w:left w:val="none" w:sz="0" w:space="0" w:color="auto"/>
        <w:bottom w:val="none" w:sz="0" w:space="0" w:color="auto"/>
        <w:right w:val="none" w:sz="0" w:space="0" w:color="auto"/>
      </w:divBdr>
    </w:div>
    <w:div w:id="374237292">
      <w:bodyDiv w:val="1"/>
      <w:marLeft w:val="0"/>
      <w:marRight w:val="0"/>
      <w:marTop w:val="0"/>
      <w:marBottom w:val="0"/>
      <w:divBdr>
        <w:top w:val="none" w:sz="0" w:space="0" w:color="auto"/>
        <w:left w:val="none" w:sz="0" w:space="0" w:color="auto"/>
        <w:bottom w:val="none" w:sz="0" w:space="0" w:color="auto"/>
        <w:right w:val="none" w:sz="0" w:space="0" w:color="auto"/>
      </w:divBdr>
    </w:div>
    <w:div w:id="376243227">
      <w:bodyDiv w:val="1"/>
      <w:marLeft w:val="0"/>
      <w:marRight w:val="0"/>
      <w:marTop w:val="0"/>
      <w:marBottom w:val="0"/>
      <w:divBdr>
        <w:top w:val="none" w:sz="0" w:space="0" w:color="auto"/>
        <w:left w:val="none" w:sz="0" w:space="0" w:color="auto"/>
        <w:bottom w:val="none" w:sz="0" w:space="0" w:color="auto"/>
        <w:right w:val="none" w:sz="0" w:space="0" w:color="auto"/>
      </w:divBdr>
    </w:div>
    <w:div w:id="379600686">
      <w:bodyDiv w:val="1"/>
      <w:marLeft w:val="0"/>
      <w:marRight w:val="0"/>
      <w:marTop w:val="0"/>
      <w:marBottom w:val="0"/>
      <w:divBdr>
        <w:top w:val="none" w:sz="0" w:space="0" w:color="auto"/>
        <w:left w:val="none" w:sz="0" w:space="0" w:color="auto"/>
        <w:bottom w:val="none" w:sz="0" w:space="0" w:color="auto"/>
        <w:right w:val="none" w:sz="0" w:space="0" w:color="auto"/>
      </w:divBdr>
    </w:div>
    <w:div w:id="408354889">
      <w:bodyDiv w:val="1"/>
      <w:marLeft w:val="0"/>
      <w:marRight w:val="0"/>
      <w:marTop w:val="0"/>
      <w:marBottom w:val="0"/>
      <w:divBdr>
        <w:top w:val="none" w:sz="0" w:space="0" w:color="auto"/>
        <w:left w:val="none" w:sz="0" w:space="0" w:color="auto"/>
        <w:bottom w:val="none" w:sz="0" w:space="0" w:color="auto"/>
        <w:right w:val="none" w:sz="0" w:space="0" w:color="auto"/>
      </w:divBdr>
    </w:div>
    <w:div w:id="419715298">
      <w:bodyDiv w:val="1"/>
      <w:marLeft w:val="0"/>
      <w:marRight w:val="0"/>
      <w:marTop w:val="0"/>
      <w:marBottom w:val="0"/>
      <w:divBdr>
        <w:top w:val="none" w:sz="0" w:space="0" w:color="auto"/>
        <w:left w:val="none" w:sz="0" w:space="0" w:color="auto"/>
        <w:bottom w:val="none" w:sz="0" w:space="0" w:color="auto"/>
        <w:right w:val="none" w:sz="0" w:space="0" w:color="auto"/>
      </w:divBdr>
    </w:div>
    <w:div w:id="420219154">
      <w:bodyDiv w:val="1"/>
      <w:marLeft w:val="0"/>
      <w:marRight w:val="0"/>
      <w:marTop w:val="0"/>
      <w:marBottom w:val="0"/>
      <w:divBdr>
        <w:top w:val="none" w:sz="0" w:space="0" w:color="auto"/>
        <w:left w:val="none" w:sz="0" w:space="0" w:color="auto"/>
        <w:bottom w:val="none" w:sz="0" w:space="0" w:color="auto"/>
        <w:right w:val="none" w:sz="0" w:space="0" w:color="auto"/>
      </w:divBdr>
    </w:div>
    <w:div w:id="422148192">
      <w:bodyDiv w:val="1"/>
      <w:marLeft w:val="0"/>
      <w:marRight w:val="0"/>
      <w:marTop w:val="0"/>
      <w:marBottom w:val="0"/>
      <w:divBdr>
        <w:top w:val="none" w:sz="0" w:space="0" w:color="auto"/>
        <w:left w:val="none" w:sz="0" w:space="0" w:color="auto"/>
        <w:bottom w:val="none" w:sz="0" w:space="0" w:color="auto"/>
        <w:right w:val="none" w:sz="0" w:space="0" w:color="auto"/>
      </w:divBdr>
    </w:div>
    <w:div w:id="428356239">
      <w:bodyDiv w:val="1"/>
      <w:marLeft w:val="0"/>
      <w:marRight w:val="0"/>
      <w:marTop w:val="0"/>
      <w:marBottom w:val="0"/>
      <w:divBdr>
        <w:top w:val="none" w:sz="0" w:space="0" w:color="auto"/>
        <w:left w:val="none" w:sz="0" w:space="0" w:color="auto"/>
        <w:bottom w:val="none" w:sz="0" w:space="0" w:color="auto"/>
        <w:right w:val="none" w:sz="0" w:space="0" w:color="auto"/>
      </w:divBdr>
    </w:div>
    <w:div w:id="448857908">
      <w:bodyDiv w:val="1"/>
      <w:marLeft w:val="0"/>
      <w:marRight w:val="0"/>
      <w:marTop w:val="0"/>
      <w:marBottom w:val="0"/>
      <w:divBdr>
        <w:top w:val="none" w:sz="0" w:space="0" w:color="auto"/>
        <w:left w:val="none" w:sz="0" w:space="0" w:color="auto"/>
        <w:bottom w:val="none" w:sz="0" w:space="0" w:color="auto"/>
        <w:right w:val="none" w:sz="0" w:space="0" w:color="auto"/>
      </w:divBdr>
    </w:div>
    <w:div w:id="451285019">
      <w:bodyDiv w:val="1"/>
      <w:marLeft w:val="0"/>
      <w:marRight w:val="0"/>
      <w:marTop w:val="0"/>
      <w:marBottom w:val="0"/>
      <w:divBdr>
        <w:top w:val="none" w:sz="0" w:space="0" w:color="auto"/>
        <w:left w:val="none" w:sz="0" w:space="0" w:color="auto"/>
        <w:bottom w:val="none" w:sz="0" w:space="0" w:color="auto"/>
        <w:right w:val="none" w:sz="0" w:space="0" w:color="auto"/>
      </w:divBdr>
    </w:div>
    <w:div w:id="457065408">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64544237">
      <w:bodyDiv w:val="1"/>
      <w:marLeft w:val="0"/>
      <w:marRight w:val="0"/>
      <w:marTop w:val="0"/>
      <w:marBottom w:val="0"/>
      <w:divBdr>
        <w:top w:val="none" w:sz="0" w:space="0" w:color="auto"/>
        <w:left w:val="none" w:sz="0" w:space="0" w:color="auto"/>
        <w:bottom w:val="none" w:sz="0" w:space="0" w:color="auto"/>
        <w:right w:val="none" w:sz="0" w:space="0" w:color="auto"/>
      </w:divBdr>
    </w:div>
    <w:div w:id="464934276">
      <w:bodyDiv w:val="1"/>
      <w:marLeft w:val="0"/>
      <w:marRight w:val="0"/>
      <w:marTop w:val="0"/>
      <w:marBottom w:val="0"/>
      <w:divBdr>
        <w:top w:val="none" w:sz="0" w:space="0" w:color="auto"/>
        <w:left w:val="none" w:sz="0" w:space="0" w:color="auto"/>
        <w:bottom w:val="none" w:sz="0" w:space="0" w:color="auto"/>
        <w:right w:val="none" w:sz="0" w:space="0" w:color="auto"/>
      </w:divBdr>
    </w:div>
    <w:div w:id="467161662">
      <w:bodyDiv w:val="1"/>
      <w:marLeft w:val="0"/>
      <w:marRight w:val="0"/>
      <w:marTop w:val="0"/>
      <w:marBottom w:val="0"/>
      <w:divBdr>
        <w:top w:val="none" w:sz="0" w:space="0" w:color="auto"/>
        <w:left w:val="none" w:sz="0" w:space="0" w:color="auto"/>
        <w:bottom w:val="none" w:sz="0" w:space="0" w:color="auto"/>
        <w:right w:val="none" w:sz="0" w:space="0" w:color="auto"/>
      </w:divBdr>
    </w:div>
    <w:div w:id="480191651">
      <w:bodyDiv w:val="1"/>
      <w:marLeft w:val="0"/>
      <w:marRight w:val="0"/>
      <w:marTop w:val="0"/>
      <w:marBottom w:val="0"/>
      <w:divBdr>
        <w:top w:val="none" w:sz="0" w:space="0" w:color="auto"/>
        <w:left w:val="none" w:sz="0" w:space="0" w:color="auto"/>
        <w:bottom w:val="none" w:sz="0" w:space="0" w:color="auto"/>
        <w:right w:val="none" w:sz="0" w:space="0" w:color="auto"/>
      </w:divBdr>
    </w:div>
    <w:div w:id="482311571">
      <w:bodyDiv w:val="1"/>
      <w:marLeft w:val="0"/>
      <w:marRight w:val="0"/>
      <w:marTop w:val="0"/>
      <w:marBottom w:val="0"/>
      <w:divBdr>
        <w:top w:val="none" w:sz="0" w:space="0" w:color="auto"/>
        <w:left w:val="none" w:sz="0" w:space="0" w:color="auto"/>
        <w:bottom w:val="none" w:sz="0" w:space="0" w:color="auto"/>
        <w:right w:val="none" w:sz="0" w:space="0" w:color="auto"/>
      </w:divBdr>
    </w:div>
    <w:div w:id="487018841">
      <w:bodyDiv w:val="1"/>
      <w:marLeft w:val="0"/>
      <w:marRight w:val="0"/>
      <w:marTop w:val="0"/>
      <w:marBottom w:val="0"/>
      <w:divBdr>
        <w:top w:val="none" w:sz="0" w:space="0" w:color="auto"/>
        <w:left w:val="none" w:sz="0" w:space="0" w:color="auto"/>
        <w:bottom w:val="none" w:sz="0" w:space="0" w:color="auto"/>
        <w:right w:val="none" w:sz="0" w:space="0" w:color="auto"/>
      </w:divBdr>
    </w:div>
    <w:div w:id="492994107">
      <w:bodyDiv w:val="1"/>
      <w:marLeft w:val="0"/>
      <w:marRight w:val="0"/>
      <w:marTop w:val="0"/>
      <w:marBottom w:val="0"/>
      <w:divBdr>
        <w:top w:val="none" w:sz="0" w:space="0" w:color="auto"/>
        <w:left w:val="none" w:sz="0" w:space="0" w:color="auto"/>
        <w:bottom w:val="none" w:sz="0" w:space="0" w:color="auto"/>
        <w:right w:val="none" w:sz="0" w:space="0" w:color="auto"/>
      </w:divBdr>
    </w:div>
    <w:div w:id="495386691">
      <w:bodyDiv w:val="1"/>
      <w:marLeft w:val="0"/>
      <w:marRight w:val="0"/>
      <w:marTop w:val="0"/>
      <w:marBottom w:val="0"/>
      <w:divBdr>
        <w:top w:val="none" w:sz="0" w:space="0" w:color="auto"/>
        <w:left w:val="none" w:sz="0" w:space="0" w:color="auto"/>
        <w:bottom w:val="none" w:sz="0" w:space="0" w:color="auto"/>
        <w:right w:val="none" w:sz="0" w:space="0" w:color="auto"/>
      </w:divBdr>
    </w:div>
    <w:div w:id="506796280">
      <w:bodyDiv w:val="1"/>
      <w:marLeft w:val="0"/>
      <w:marRight w:val="0"/>
      <w:marTop w:val="0"/>
      <w:marBottom w:val="0"/>
      <w:divBdr>
        <w:top w:val="none" w:sz="0" w:space="0" w:color="auto"/>
        <w:left w:val="none" w:sz="0" w:space="0" w:color="auto"/>
        <w:bottom w:val="none" w:sz="0" w:space="0" w:color="auto"/>
        <w:right w:val="none" w:sz="0" w:space="0" w:color="auto"/>
      </w:divBdr>
    </w:div>
    <w:div w:id="512573097">
      <w:bodyDiv w:val="1"/>
      <w:marLeft w:val="0"/>
      <w:marRight w:val="0"/>
      <w:marTop w:val="0"/>
      <w:marBottom w:val="0"/>
      <w:divBdr>
        <w:top w:val="none" w:sz="0" w:space="0" w:color="auto"/>
        <w:left w:val="none" w:sz="0" w:space="0" w:color="auto"/>
        <w:bottom w:val="none" w:sz="0" w:space="0" w:color="auto"/>
        <w:right w:val="none" w:sz="0" w:space="0" w:color="auto"/>
      </w:divBdr>
    </w:div>
    <w:div w:id="517233705">
      <w:bodyDiv w:val="1"/>
      <w:marLeft w:val="0"/>
      <w:marRight w:val="0"/>
      <w:marTop w:val="0"/>
      <w:marBottom w:val="0"/>
      <w:divBdr>
        <w:top w:val="none" w:sz="0" w:space="0" w:color="auto"/>
        <w:left w:val="none" w:sz="0" w:space="0" w:color="auto"/>
        <w:bottom w:val="none" w:sz="0" w:space="0" w:color="auto"/>
        <w:right w:val="none" w:sz="0" w:space="0" w:color="auto"/>
      </w:divBdr>
    </w:div>
    <w:div w:id="517932138">
      <w:bodyDiv w:val="1"/>
      <w:marLeft w:val="0"/>
      <w:marRight w:val="0"/>
      <w:marTop w:val="0"/>
      <w:marBottom w:val="0"/>
      <w:divBdr>
        <w:top w:val="none" w:sz="0" w:space="0" w:color="auto"/>
        <w:left w:val="none" w:sz="0" w:space="0" w:color="auto"/>
        <w:bottom w:val="none" w:sz="0" w:space="0" w:color="auto"/>
        <w:right w:val="none" w:sz="0" w:space="0" w:color="auto"/>
      </w:divBdr>
    </w:div>
    <w:div w:id="529269958">
      <w:bodyDiv w:val="1"/>
      <w:marLeft w:val="0"/>
      <w:marRight w:val="0"/>
      <w:marTop w:val="0"/>
      <w:marBottom w:val="0"/>
      <w:divBdr>
        <w:top w:val="none" w:sz="0" w:space="0" w:color="auto"/>
        <w:left w:val="none" w:sz="0" w:space="0" w:color="auto"/>
        <w:bottom w:val="none" w:sz="0" w:space="0" w:color="auto"/>
        <w:right w:val="none" w:sz="0" w:space="0" w:color="auto"/>
      </w:divBdr>
    </w:div>
    <w:div w:id="534929620">
      <w:bodyDiv w:val="1"/>
      <w:marLeft w:val="0"/>
      <w:marRight w:val="0"/>
      <w:marTop w:val="0"/>
      <w:marBottom w:val="0"/>
      <w:divBdr>
        <w:top w:val="none" w:sz="0" w:space="0" w:color="auto"/>
        <w:left w:val="none" w:sz="0" w:space="0" w:color="auto"/>
        <w:bottom w:val="none" w:sz="0" w:space="0" w:color="auto"/>
        <w:right w:val="none" w:sz="0" w:space="0" w:color="auto"/>
      </w:divBdr>
    </w:div>
    <w:div w:id="552349258">
      <w:bodyDiv w:val="1"/>
      <w:marLeft w:val="0"/>
      <w:marRight w:val="0"/>
      <w:marTop w:val="0"/>
      <w:marBottom w:val="0"/>
      <w:divBdr>
        <w:top w:val="none" w:sz="0" w:space="0" w:color="auto"/>
        <w:left w:val="none" w:sz="0" w:space="0" w:color="auto"/>
        <w:bottom w:val="none" w:sz="0" w:space="0" w:color="auto"/>
        <w:right w:val="none" w:sz="0" w:space="0" w:color="auto"/>
      </w:divBdr>
    </w:div>
    <w:div w:id="552349954">
      <w:bodyDiv w:val="1"/>
      <w:marLeft w:val="0"/>
      <w:marRight w:val="0"/>
      <w:marTop w:val="0"/>
      <w:marBottom w:val="0"/>
      <w:divBdr>
        <w:top w:val="none" w:sz="0" w:space="0" w:color="auto"/>
        <w:left w:val="none" w:sz="0" w:space="0" w:color="auto"/>
        <w:bottom w:val="none" w:sz="0" w:space="0" w:color="auto"/>
        <w:right w:val="none" w:sz="0" w:space="0" w:color="auto"/>
      </w:divBdr>
    </w:div>
    <w:div w:id="555362571">
      <w:bodyDiv w:val="1"/>
      <w:marLeft w:val="0"/>
      <w:marRight w:val="0"/>
      <w:marTop w:val="0"/>
      <w:marBottom w:val="0"/>
      <w:divBdr>
        <w:top w:val="none" w:sz="0" w:space="0" w:color="auto"/>
        <w:left w:val="none" w:sz="0" w:space="0" w:color="auto"/>
        <w:bottom w:val="none" w:sz="0" w:space="0" w:color="auto"/>
        <w:right w:val="none" w:sz="0" w:space="0" w:color="auto"/>
      </w:divBdr>
    </w:div>
    <w:div w:id="557934925">
      <w:bodyDiv w:val="1"/>
      <w:marLeft w:val="0"/>
      <w:marRight w:val="0"/>
      <w:marTop w:val="0"/>
      <w:marBottom w:val="0"/>
      <w:divBdr>
        <w:top w:val="none" w:sz="0" w:space="0" w:color="auto"/>
        <w:left w:val="none" w:sz="0" w:space="0" w:color="auto"/>
        <w:bottom w:val="none" w:sz="0" w:space="0" w:color="auto"/>
        <w:right w:val="none" w:sz="0" w:space="0" w:color="auto"/>
      </w:divBdr>
    </w:div>
    <w:div w:id="563182256">
      <w:bodyDiv w:val="1"/>
      <w:marLeft w:val="0"/>
      <w:marRight w:val="0"/>
      <w:marTop w:val="0"/>
      <w:marBottom w:val="0"/>
      <w:divBdr>
        <w:top w:val="none" w:sz="0" w:space="0" w:color="auto"/>
        <w:left w:val="none" w:sz="0" w:space="0" w:color="auto"/>
        <w:bottom w:val="none" w:sz="0" w:space="0" w:color="auto"/>
        <w:right w:val="none" w:sz="0" w:space="0" w:color="auto"/>
      </w:divBdr>
    </w:div>
    <w:div w:id="570652182">
      <w:bodyDiv w:val="1"/>
      <w:marLeft w:val="0"/>
      <w:marRight w:val="0"/>
      <w:marTop w:val="0"/>
      <w:marBottom w:val="0"/>
      <w:divBdr>
        <w:top w:val="none" w:sz="0" w:space="0" w:color="auto"/>
        <w:left w:val="none" w:sz="0" w:space="0" w:color="auto"/>
        <w:bottom w:val="none" w:sz="0" w:space="0" w:color="auto"/>
        <w:right w:val="none" w:sz="0" w:space="0" w:color="auto"/>
      </w:divBdr>
    </w:div>
    <w:div w:id="575362877">
      <w:bodyDiv w:val="1"/>
      <w:marLeft w:val="0"/>
      <w:marRight w:val="0"/>
      <w:marTop w:val="0"/>
      <w:marBottom w:val="0"/>
      <w:divBdr>
        <w:top w:val="none" w:sz="0" w:space="0" w:color="auto"/>
        <w:left w:val="none" w:sz="0" w:space="0" w:color="auto"/>
        <w:bottom w:val="none" w:sz="0" w:space="0" w:color="auto"/>
        <w:right w:val="none" w:sz="0" w:space="0" w:color="auto"/>
      </w:divBdr>
    </w:div>
    <w:div w:id="577061069">
      <w:bodyDiv w:val="1"/>
      <w:marLeft w:val="0"/>
      <w:marRight w:val="0"/>
      <w:marTop w:val="0"/>
      <w:marBottom w:val="0"/>
      <w:divBdr>
        <w:top w:val="none" w:sz="0" w:space="0" w:color="auto"/>
        <w:left w:val="none" w:sz="0" w:space="0" w:color="auto"/>
        <w:bottom w:val="none" w:sz="0" w:space="0" w:color="auto"/>
        <w:right w:val="none" w:sz="0" w:space="0" w:color="auto"/>
      </w:divBdr>
    </w:div>
    <w:div w:id="590285716">
      <w:bodyDiv w:val="1"/>
      <w:marLeft w:val="0"/>
      <w:marRight w:val="0"/>
      <w:marTop w:val="0"/>
      <w:marBottom w:val="0"/>
      <w:divBdr>
        <w:top w:val="none" w:sz="0" w:space="0" w:color="auto"/>
        <w:left w:val="none" w:sz="0" w:space="0" w:color="auto"/>
        <w:bottom w:val="none" w:sz="0" w:space="0" w:color="auto"/>
        <w:right w:val="none" w:sz="0" w:space="0" w:color="auto"/>
      </w:divBdr>
    </w:div>
    <w:div w:id="600838294">
      <w:bodyDiv w:val="1"/>
      <w:marLeft w:val="0"/>
      <w:marRight w:val="0"/>
      <w:marTop w:val="0"/>
      <w:marBottom w:val="0"/>
      <w:divBdr>
        <w:top w:val="none" w:sz="0" w:space="0" w:color="auto"/>
        <w:left w:val="none" w:sz="0" w:space="0" w:color="auto"/>
        <w:bottom w:val="none" w:sz="0" w:space="0" w:color="auto"/>
        <w:right w:val="none" w:sz="0" w:space="0" w:color="auto"/>
      </w:divBdr>
    </w:div>
    <w:div w:id="605695096">
      <w:bodyDiv w:val="1"/>
      <w:marLeft w:val="0"/>
      <w:marRight w:val="0"/>
      <w:marTop w:val="0"/>
      <w:marBottom w:val="0"/>
      <w:divBdr>
        <w:top w:val="none" w:sz="0" w:space="0" w:color="auto"/>
        <w:left w:val="none" w:sz="0" w:space="0" w:color="auto"/>
        <w:bottom w:val="none" w:sz="0" w:space="0" w:color="auto"/>
        <w:right w:val="none" w:sz="0" w:space="0" w:color="auto"/>
      </w:divBdr>
    </w:div>
    <w:div w:id="607346556">
      <w:bodyDiv w:val="1"/>
      <w:marLeft w:val="0"/>
      <w:marRight w:val="0"/>
      <w:marTop w:val="0"/>
      <w:marBottom w:val="0"/>
      <w:divBdr>
        <w:top w:val="none" w:sz="0" w:space="0" w:color="auto"/>
        <w:left w:val="none" w:sz="0" w:space="0" w:color="auto"/>
        <w:bottom w:val="none" w:sz="0" w:space="0" w:color="auto"/>
        <w:right w:val="none" w:sz="0" w:space="0" w:color="auto"/>
      </w:divBdr>
    </w:div>
    <w:div w:id="610624136">
      <w:bodyDiv w:val="1"/>
      <w:marLeft w:val="0"/>
      <w:marRight w:val="0"/>
      <w:marTop w:val="0"/>
      <w:marBottom w:val="0"/>
      <w:divBdr>
        <w:top w:val="none" w:sz="0" w:space="0" w:color="auto"/>
        <w:left w:val="none" w:sz="0" w:space="0" w:color="auto"/>
        <w:bottom w:val="none" w:sz="0" w:space="0" w:color="auto"/>
        <w:right w:val="none" w:sz="0" w:space="0" w:color="auto"/>
      </w:divBdr>
    </w:div>
    <w:div w:id="612439020">
      <w:bodyDiv w:val="1"/>
      <w:marLeft w:val="0"/>
      <w:marRight w:val="0"/>
      <w:marTop w:val="0"/>
      <w:marBottom w:val="0"/>
      <w:divBdr>
        <w:top w:val="none" w:sz="0" w:space="0" w:color="auto"/>
        <w:left w:val="none" w:sz="0" w:space="0" w:color="auto"/>
        <w:bottom w:val="none" w:sz="0" w:space="0" w:color="auto"/>
        <w:right w:val="none" w:sz="0" w:space="0" w:color="auto"/>
      </w:divBdr>
    </w:div>
    <w:div w:id="613437767">
      <w:bodyDiv w:val="1"/>
      <w:marLeft w:val="0"/>
      <w:marRight w:val="0"/>
      <w:marTop w:val="0"/>
      <w:marBottom w:val="0"/>
      <w:divBdr>
        <w:top w:val="none" w:sz="0" w:space="0" w:color="auto"/>
        <w:left w:val="none" w:sz="0" w:space="0" w:color="auto"/>
        <w:bottom w:val="none" w:sz="0" w:space="0" w:color="auto"/>
        <w:right w:val="none" w:sz="0" w:space="0" w:color="auto"/>
      </w:divBdr>
    </w:div>
    <w:div w:id="614482160">
      <w:bodyDiv w:val="1"/>
      <w:marLeft w:val="0"/>
      <w:marRight w:val="0"/>
      <w:marTop w:val="0"/>
      <w:marBottom w:val="0"/>
      <w:divBdr>
        <w:top w:val="none" w:sz="0" w:space="0" w:color="auto"/>
        <w:left w:val="none" w:sz="0" w:space="0" w:color="auto"/>
        <w:bottom w:val="none" w:sz="0" w:space="0" w:color="auto"/>
        <w:right w:val="none" w:sz="0" w:space="0" w:color="auto"/>
      </w:divBdr>
    </w:div>
    <w:div w:id="616642085">
      <w:bodyDiv w:val="1"/>
      <w:marLeft w:val="0"/>
      <w:marRight w:val="0"/>
      <w:marTop w:val="0"/>
      <w:marBottom w:val="0"/>
      <w:divBdr>
        <w:top w:val="none" w:sz="0" w:space="0" w:color="auto"/>
        <w:left w:val="none" w:sz="0" w:space="0" w:color="auto"/>
        <w:bottom w:val="none" w:sz="0" w:space="0" w:color="auto"/>
        <w:right w:val="none" w:sz="0" w:space="0" w:color="auto"/>
      </w:divBdr>
    </w:div>
    <w:div w:id="627589345">
      <w:bodyDiv w:val="1"/>
      <w:marLeft w:val="0"/>
      <w:marRight w:val="0"/>
      <w:marTop w:val="0"/>
      <w:marBottom w:val="0"/>
      <w:divBdr>
        <w:top w:val="none" w:sz="0" w:space="0" w:color="auto"/>
        <w:left w:val="none" w:sz="0" w:space="0" w:color="auto"/>
        <w:bottom w:val="none" w:sz="0" w:space="0" w:color="auto"/>
        <w:right w:val="none" w:sz="0" w:space="0" w:color="auto"/>
      </w:divBdr>
    </w:div>
    <w:div w:id="632059710">
      <w:bodyDiv w:val="1"/>
      <w:marLeft w:val="0"/>
      <w:marRight w:val="0"/>
      <w:marTop w:val="0"/>
      <w:marBottom w:val="0"/>
      <w:divBdr>
        <w:top w:val="none" w:sz="0" w:space="0" w:color="auto"/>
        <w:left w:val="none" w:sz="0" w:space="0" w:color="auto"/>
        <w:bottom w:val="none" w:sz="0" w:space="0" w:color="auto"/>
        <w:right w:val="none" w:sz="0" w:space="0" w:color="auto"/>
      </w:divBdr>
    </w:div>
    <w:div w:id="636572008">
      <w:bodyDiv w:val="1"/>
      <w:marLeft w:val="0"/>
      <w:marRight w:val="0"/>
      <w:marTop w:val="0"/>
      <w:marBottom w:val="0"/>
      <w:divBdr>
        <w:top w:val="none" w:sz="0" w:space="0" w:color="auto"/>
        <w:left w:val="none" w:sz="0" w:space="0" w:color="auto"/>
        <w:bottom w:val="none" w:sz="0" w:space="0" w:color="auto"/>
        <w:right w:val="none" w:sz="0" w:space="0" w:color="auto"/>
      </w:divBdr>
    </w:div>
    <w:div w:id="639654352">
      <w:bodyDiv w:val="1"/>
      <w:marLeft w:val="0"/>
      <w:marRight w:val="0"/>
      <w:marTop w:val="0"/>
      <w:marBottom w:val="0"/>
      <w:divBdr>
        <w:top w:val="none" w:sz="0" w:space="0" w:color="auto"/>
        <w:left w:val="none" w:sz="0" w:space="0" w:color="auto"/>
        <w:bottom w:val="none" w:sz="0" w:space="0" w:color="auto"/>
        <w:right w:val="none" w:sz="0" w:space="0" w:color="auto"/>
      </w:divBdr>
    </w:div>
    <w:div w:id="647050501">
      <w:bodyDiv w:val="1"/>
      <w:marLeft w:val="0"/>
      <w:marRight w:val="0"/>
      <w:marTop w:val="0"/>
      <w:marBottom w:val="0"/>
      <w:divBdr>
        <w:top w:val="none" w:sz="0" w:space="0" w:color="auto"/>
        <w:left w:val="none" w:sz="0" w:space="0" w:color="auto"/>
        <w:bottom w:val="none" w:sz="0" w:space="0" w:color="auto"/>
        <w:right w:val="none" w:sz="0" w:space="0" w:color="auto"/>
      </w:divBdr>
    </w:div>
    <w:div w:id="656569281">
      <w:bodyDiv w:val="1"/>
      <w:marLeft w:val="0"/>
      <w:marRight w:val="0"/>
      <w:marTop w:val="0"/>
      <w:marBottom w:val="0"/>
      <w:divBdr>
        <w:top w:val="none" w:sz="0" w:space="0" w:color="auto"/>
        <w:left w:val="none" w:sz="0" w:space="0" w:color="auto"/>
        <w:bottom w:val="none" w:sz="0" w:space="0" w:color="auto"/>
        <w:right w:val="none" w:sz="0" w:space="0" w:color="auto"/>
      </w:divBdr>
    </w:div>
    <w:div w:id="658466845">
      <w:bodyDiv w:val="1"/>
      <w:marLeft w:val="0"/>
      <w:marRight w:val="0"/>
      <w:marTop w:val="0"/>
      <w:marBottom w:val="0"/>
      <w:divBdr>
        <w:top w:val="none" w:sz="0" w:space="0" w:color="auto"/>
        <w:left w:val="none" w:sz="0" w:space="0" w:color="auto"/>
        <w:bottom w:val="none" w:sz="0" w:space="0" w:color="auto"/>
        <w:right w:val="none" w:sz="0" w:space="0" w:color="auto"/>
      </w:divBdr>
    </w:div>
    <w:div w:id="659507541">
      <w:bodyDiv w:val="1"/>
      <w:marLeft w:val="0"/>
      <w:marRight w:val="0"/>
      <w:marTop w:val="0"/>
      <w:marBottom w:val="0"/>
      <w:divBdr>
        <w:top w:val="none" w:sz="0" w:space="0" w:color="auto"/>
        <w:left w:val="none" w:sz="0" w:space="0" w:color="auto"/>
        <w:bottom w:val="none" w:sz="0" w:space="0" w:color="auto"/>
        <w:right w:val="none" w:sz="0" w:space="0" w:color="auto"/>
      </w:divBdr>
    </w:div>
    <w:div w:id="661543048">
      <w:bodyDiv w:val="1"/>
      <w:marLeft w:val="0"/>
      <w:marRight w:val="0"/>
      <w:marTop w:val="0"/>
      <w:marBottom w:val="0"/>
      <w:divBdr>
        <w:top w:val="none" w:sz="0" w:space="0" w:color="auto"/>
        <w:left w:val="none" w:sz="0" w:space="0" w:color="auto"/>
        <w:bottom w:val="none" w:sz="0" w:space="0" w:color="auto"/>
        <w:right w:val="none" w:sz="0" w:space="0" w:color="auto"/>
      </w:divBdr>
    </w:div>
    <w:div w:id="662660005">
      <w:bodyDiv w:val="1"/>
      <w:marLeft w:val="0"/>
      <w:marRight w:val="0"/>
      <w:marTop w:val="0"/>
      <w:marBottom w:val="0"/>
      <w:divBdr>
        <w:top w:val="none" w:sz="0" w:space="0" w:color="auto"/>
        <w:left w:val="none" w:sz="0" w:space="0" w:color="auto"/>
        <w:bottom w:val="none" w:sz="0" w:space="0" w:color="auto"/>
        <w:right w:val="none" w:sz="0" w:space="0" w:color="auto"/>
      </w:divBdr>
    </w:div>
    <w:div w:id="663510175">
      <w:bodyDiv w:val="1"/>
      <w:marLeft w:val="0"/>
      <w:marRight w:val="0"/>
      <w:marTop w:val="0"/>
      <w:marBottom w:val="0"/>
      <w:divBdr>
        <w:top w:val="none" w:sz="0" w:space="0" w:color="auto"/>
        <w:left w:val="none" w:sz="0" w:space="0" w:color="auto"/>
        <w:bottom w:val="none" w:sz="0" w:space="0" w:color="auto"/>
        <w:right w:val="none" w:sz="0" w:space="0" w:color="auto"/>
      </w:divBdr>
    </w:div>
    <w:div w:id="664894390">
      <w:bodyDiv w:val="1"/>
      <w:marLeft w:val="0"/>
      <w:marRight w:val="0"/>
      <w:marTop w:val="0"/>
      <w:marBottom w:val="0"/>
      <w:divBdr>
        <w:top w:val="none" w:sz="0" w:space="0" w:color="auto"/>
        <w:left w:val="none" w:sz="0" w:space="0" w:color="auto"/>
        <w:bottom w:val="none" w:sz="0" w:space="0" w:color="auto"/>
        <w:right w:val="none" w:sz="0" w:space="0" w:color="auto"/>
      </w:divBdr>
    </w:div>
    <w:div w:id="673458651">
      <w:bodyDiv w:val="1"/>
      <w:marLeft w:val="0"/>
      <w:marRight w:val="0"/>
      <w:marTop w:val="0"/>
      <w:marBottom w:val="0"/>
      <w:divBdr>
        <w:top w:val="none" w:sz="0" w:space="0" w:color="auto"/>
        <w:left w:val="none" w:sz="0" w:space="0" w:color="auto"/>
        <w:bottom w:val="none" w:sz="0" w:space="0" w:color="auto"/>
        <w:right w:val="none" w:sz="0" w:space="0" w:color="auto"/>
      </w:divBdr>
    </w:div>
    <w:div w:id="678191463">
      <w:bodyDiv w:val="1"/>
      <w:marLeft w:val="0"/>
      <w:marRight w:val="0"/>
      <w:marTop w:val="0"/>
      <w:marBottom w:val="0"/>
      <w:divBdr>
        <w:top w:val="none" w:sz="0" w:space="0" w:color="auto"/>
        <w:left w:val="none" w:sz="0" w:space="0" w:color="auto"/>
        <w:bottom w:val="none" w:sz="0" w:space="0" w:color="auto"/>
        <w:right w:val="none" w:sz="0" w:space="0" w:color="auto"/>
      </w:divBdr>
    </w:div>
    <w:div w:id="681125115">
      <w:bodyDiv w:val="1"/>
      <w:marLeft w:val="0"/>
      <w:marRight w:val="0"/>
      <w:marTop w:val="0"/>
      <w:marBottom w:val="0"/>
      <w:divBdr>
        <w:top w:val="none" w:sz="0" w:space="0" w:color="auto"/>
        <w:left w:val="none" w:sz="0" w:space="0" w:color="auto"/>
        <w:bottom w:val="none" w:sz="0" w:space="0" w:color="auto"/>
        <w:right w:val="none" w:sz="0" w:space="0" w:color="auto"/>
      </w:divBdr>
    </w:div>
    <w:div w:id="685329665">
      <w:bodyDiv w:val="1"/>
      <w:marLeft w:val="0"/>
      <w:marRight w:val="0"/>
      <w:marTop w:val="0"/>
      <w:marBottom w:val="0"/>
      <w:divBdr>
        <w:top w:val="none" w:sz="0" w:space="0" w:color="auto"/>
        <w:left w:val="none" w:sz="0" w:space="0" w:color="auto"/>
        <w:bottom w:val="none" w:sz="0" w:space="0" w:color="auto"/>
        <w:right w:val="none" w:sz="0" w:space="0" w:color="auto"/>
      </w:divBdr>
    </w:div>
    <w:div w:id="693313494">
      <w:bodyDiv w:val="1"/>
      <w:marLeft w:val="0"/>
      <w:marRight w:val="0"/>
      <w:marTop w:val="0"/>
      <w:marBottom w:val="0"/>
      <w:divBdr>
        <w:top w:val="none" w:sz="0" w:space="0" w:color="auto"/>
        <w:left w:val="none" w:sz="0" w:space="0" w:color="auto"/>
        <w:bottom w:val="none" w:sz="0" w:space="0" w:color="auto"/>
        <w:right w:val="none" w:sz="0" w:space="0" w:color="auto"/>
      </w:divBdr>
    </w:div>
    <w:div w:id="703292164">
      <w:bodyDiv w:val="1"/>
      <w:marLeft w:val="0"/>
      <w:marRight w:val="0"/>
      <w:marTop w:val="0"/>
      <w:marBottom w:val="0"/>
      <w:divBdr>
        <w:top w:val="none" w:sz="0" w:space="0" w:color="auto"/>
        <w:left w:val="none" w:sz="0" w:space="0" w:color="auto"/>
        <w:bottom w:val="none" w:sz="0" w:space="0" w:color="auto"/>
        <w:right w:val="none" w:sz="0" w:space="0" w:color="auto"/>
      </w:divBdr>
    </w:div>
    <w:div w:id="704260247">
      <w:bodyDiv w:val="1"/>
      <w:marLeft w:val="0"/>
      <w:marRight w:val="0"/>
      <w:marTop w:val="0"/>
      <w:marBottom w:val="0"/>
      <w:divBdr>
        <w:top w:val="none" w:sz="0" w:space="0" w:color="auto"/>
        <w:left w:val="none" w:sz="0" w:space="0" w:color="auto"/>
        <w:bottom w:val="none" w:sz="0" w:space="0" w:color="auto"/>
        <w:right w:val="none" w:sz="0" w:space="0" w:color="auto"/>
      </w:divBdr>
    </w:div>
    <w:div w:id="709501131">
      <w:bodyDiv w:val="1"/>
      <w:marLeft w:val="0"/>
      <w:marRight w:val="0"/>
      <w:marTop w:val="0"/>
      <w:marBottom w:val="0"/>
      <w:divBdr>
        <w:top w:val="none" w:sz="0" w:space="0" w:color="auto"/>
        <w:left w:val="none" w:sz="0" w:space="0" w:color="auto"/>
        <w:bottom w:val="none" w:sz="0" w:space="0" w:color="auto"/>
        <w:right w:val="none" w:sz="0" w:space="0" w:color="auto"/>
      </w:divBdr>
    </w:div>
    <w:div w:id="716128412">
      <w:bodyDiv w:val="1"/>
      <w:marLeft w:val="0"/>
      <w:marRight w:val="0"/>
      <w:marTop w:val="0"/>
      <w:marBottom w:val="0"/>
      <w:divBdr>
        <w:top w:val="none" w:sz="0" w:space="0" w:color="auto"/>
        <w:left w:val="none" w:sz="0" w:space="0" w:color="auto"/>
        <w:bottom w:val="none" w:sz="0" w:space="0" w:color="auto"/>
        <w:right w:val="none" w:sz="0" w:space="0" w:color="auto"/>
      </w:divBdr>
    </w:div>
    <w:div w:id="726532790">
      <w:bodyDiv w:val="1"/>
      <w:marLeft w:val="0"/>
      <w:marRight w:val="0"/>
      <w:marTop w:val="0"/>
      <w:marBottom w:val="0"/>
      <w:divBdr>
        <w:top w:val="none" w:sz="0" w:space="0" w:color="auto"/>
        <w:left w:val="none" w:sz="0" w:space="0" w:color="auto"/>
        <w:bottom w:val="none" w:sz="0" w:space="0" w:color="auto"/>
        <w:right w:val="none" w:sz="0" w:space="0" w:color="auto"/>
      </w:divBdr>
    </w:div>
    <w:div w:id="726949978">
      <w:bodyDiv w:val="1"/>
      <w:marLeft w:val="0"/>
      <w:marRight w:val="0"/>
      <w:marTop w:val="0"/>
      <w:marBottom w:val="0"/>
      <w:divBdr>
        <w:top w:val="none" w:sz="0" w:space="0" w:color="auto"/>
        <w:left w:val="none" w:sz="0" w:space="0" w:color="auto"/>
        <w:bottom w:val="none" w:sz="0" w:space="0" w:color="auto"/>
        <w:right w:val="none" w:sz="0" w:space="0" w:color="auto"/>
      </w:divBdr>
    </w:div>
    <w:div w:id="733743883">
      <w:bodyDiv w:val="1"/>
      <w:marLeft w:val="0"/>
      <w:marRight w:val="0"/>
      <w:marTop w:val="0"/>
      <w:marBottom w:val="0"/>
      <w:divBdr>
        <w:top w:val="none" w:sz="0" w:space="0" w:color="auto"/>
        <w:left w:val="none" w:sz="0" w:space="0" w:color="auto"/>
        <w:bottom w:val="none" w:sz="0" w:space="0" w:color="auto"/>
        <w:right w:val="none" w:sz="0" w:space="0" w:color="auto"/>
      </w:divBdr>
    </w:div>
    <w:div w:id="749230805">
      <w:bodyDiv w:val="1"/>
      <w:marLeft w:val="0"/>
      <w:marRight w:val="0"/>
      <w:marTop w:val="0"/>
      <w:marBottom w:val="0"/>
      <w:divBdr>
        <w:top w:val="none" w:sz="0" w:space="0" w:color="auto"/>
        <w:left w:val="none" w:sz="0" w:space="0" w:color="auto"/>
        <w:bottom w:val="none" w:sz="0" w:space="0" w:color="auto"/>
        <w:right w:val="none" w:sz="0" w:space="0" w:color="auto"/>
      </w:divBdr>
    </w:div>
    <w:div w:id="750541591">
      <w:bodyDiv w:val="1"/>
      <w:marLeft w:val="0"/>
      <w:marRight w:val="0"/>
      <w:marTop w:val="0"/>
      <w:marBottom w:val="0"/>
      <w:divBdr>
        <w:top w:val="none" w:sz="0" w:space="0" w:color="auto"/>
        <w:left w:val="none" w:sz="0" w:space="0" w:color="auto"/>
        <w:bottom w:val="none" w:sz="0" w:space="0" w:color="auto"/>
        <w:right w:val="none" w:sz="0" w:space="0" w:color="auto"/>
      </w:divBdr>
    </w:div>
    <w:div w:id="775446401">
      <w:bodyDiv w:val="1"/>
      <w:marLeft w:val="0"/>
      <w:marRight w:val="0"/>
      <w:marTop w:val="0"/>
      <w:marBottom w:val="0"/>
      <w:divBdr>
        <w:top w:val="none" w:sz="0" w:space="0" w:color="auto"/>
        <w:left w:val="none" w:sz="0" w:space="0" w:color="auto"/>
        <w:bottom w:val="none" w:sz="0" w:space="0" w:color="auto"/>
        <w:right w:val="none" w:sz="0" w:space="0" w:color="auto"/>
      </w:divBdr>
    </w:div>
    <w:div w:id="781801944">
      <w:bodyDiv w:val="1"/>
      <w:marLeft w:val="0"/>
      <w:marRight w:val="0"/>
      <w:marTop w:val="0"/>
      <w:marBottom w:val="0"/>
      <w:divBdr>
        <w:top w:val="none" w:sz="0" w:space="0" w:color="auto"/>
        <w:left w:val="none" w:sz="0" w:space="0" w:color="auto"/>
        <w:bottom w:val="none" w:sz="0" w:space="0" w:color="auto"/>
        <w:right w:val="none" w:sz="0" w:space="0" w:color="auto"/>
      </w:divBdr>
    </w:div>
    <w:div w:id="782463531">
      <w:bodyDiv w:val="1"/>
      <w:marLeft w:val="0"/>
      <w:marRight w:val="0"/>
      <w:marTop w:val="0"/>
      <w:marBottom w:val="0"/>
      <w:divBdr>
        <w:top w:val="none" w:sz="0" w:space="0" w:color="auto"/>
        <w:left w:val="none" w:sz="0" w:space="0" w:color="auto"/>
        <w:bottom w:val="none" w:sz="0" w:space="0" w:color="auto"/>
        <w:right w:val="none" w:sz="0" w:space="0" w:color="auto"/>
      </w:divBdr>
    </w:div>
    <w:div w:id="786890825">
      <w:bodyDiv w:val="1"/>
      <w:marLeft w:val="0"/>
      <w:marRight w:val="0"/>
      <w:marTop w:val="0"/>
      <w:marBottom w:val="0"/>
      <w:divBdr>
        <w:top w:val="none" w:sz="0" w:space="0" w:color="auto"/>
        <w:left w:val="none" w:sz="0" w:space="0" w:color="auto"/>
        <w:bottom w:val="none" w:sz="0" w:space="0" w:color="auto"/>
        <w:right w:val="none" w:sz="0" w:space="0" w:color="auto"/>
      </w:divBdr>
    </w:div>
    <w:div w:id="787629652">
      <w:bodyDiv w:val="1"/>
      <w:marLeft w:val="0"/>
      <w:marRight w:val="0"/>
      <w:marTop w:val="0"/>
      <w:marBottom w:val="0"/>
      <w:divBdr>
        <w:top w:val="none" w:sz="0" w:space="0" w:color="auto"/>
        <w:left w:val="none" w:sz="0" w:space="0" w:color="auto"/>
        <w:bottom w:val="none" w:sz="0" w:space="0" w:color="auto"/>
        <w:right w:val="none" w:sz="0" w:space="0" w:color="auto"/>
      </w:divBdr>
    </w:div>
    <w:div w:id="797258989">
      <w:bodyDiv w:val="1"/>
      <w:marLeft w:val="0"/>
      <w:marRight w:val="0"/>
      <w:marTop w:val="0"/>
      <w:marBottom w:val="0"/>
      <w:divBdr>
        <w:top w:val="none" w:sz="0" w:space="0" w:color="auto"/>
        <w:left w:val="none" w:sz="0" w:space="0" w:color="auto"/>
        <w:bottom w:val="none" w:sz="0" w:space="0" w:color="auto"/>
        <w:right w:val="none" w:sz="0" w:space="0" w:color="auto"/>
      </w:divBdr>
    </w:div>
    <w:div w:id="810944134">
      <w:bodyDiv w:val="1"/>
      <w:marLeft w:val="0"/>
      <w:marRight w:val="0"/>
      <w:marTop w:val="0"/>
      <w:marBottom w:val="0"/>
      <w:divBdr>
        <w:top w:val="none" w:sz="0" w:space="0" w:color="auto"/>
        <w:left w:val="none" w:sz="0" w:space="0" w:color="auto"/>
        <w:bottom w:val="none" w:sz="0" w:space="0" w:color="auto"/>
        <w:right w:val="none" w:sz="0" w:space="0" w:color="auto"/>
      </w:divBdr>
    </w:div>
    <w:div w:id="814298878">
      <w:bodyDiv w:val="1"/>
      <w:marLeft w:val="0"/>
      <w:marRight w:val="0"/>
      <w:marTop w:val="0"/>
      <w:marBottom w:val="0"/>
      <w:divBdr>
        <w:top w:val="none" w:sz="0" w:space="0" w:color="auto"/>
        <w:left w:val="none" w:sz="0" w:space="0" w:color="auto"/>
        <w:bottom w:val="none" w:sz="0" w:space="0" w:color="auto"/>
        <w:right w:val="none" w:sz="0" w:space="0" w:color="auto"/>
      </w:divBdr>
    </w:div>
    <w:div w:id="814369153">
      <w:bodyDiv w:val="1"/>
      <w:marLeft w:val="0"/>
      <w:marRight w:val="0"/>
      <w:marTop w:val="0"/>
      <w:marBottom w:val="0"/>
      <w:divBdr>
        <w:top w:val="none" w:sz="0" w:space="0" w:color="auto"/>
        <w:left w:val="none" w:sz="0" w:space="0" w:color="auto"/>
        <w:bottom w:val="none" w:sz="0" w:space="0" w:color="auto"/>
        <w:right w:val="none" w:sz="0" w:space="0" w:color="auto"/>
      </w:divBdr>
    </w:div>
    <w:div w:id="820734926">
      <w:bodyDiv w:val="1"/>
      <w:marLeft w:val="0"/>
      <w:marRight w:val="0"/>
      <w:marTop w:val="0"/>
      <w:marBottom w:val="0"/>
      <w:divBdr>
        <w:top w:val="none" w:sz="0" w:space="0" w:color="auto"/>
        <w:left w:val="none" w:sz="0" w:space="0" w:color="auto"/>
        <w:bottom w:val="none" w:sz="0" w:space="0" w:color="auto"/>
        <w:right w:val="none" w:sz="0" w:space="0" w:color="auto"/>
      </w:divBdr>
    </w:div>
    <w:div w:id="824667519">
      <w:bodyDiv w:val="1"/>
      <w:marLeft w:val="0"/>
      <w:marRight w:val="0"/>
      <w:marTop w:val="0"/>
      <w:marBottom w:val="0"/>
      <w:divBdr>
        <w:top w:val="none" w:sz="0" w:space="0" w:color="auto"/>
        <w:left w:val="none" w:sz="0" w:space="0" w:color="auto"/>
        <w:bottom w:val="none" w:sz="0" w:space="0" w:color="auto"/>
        <w:right w:val="none" w:sz="0" w:space="0" w:color="auto"/>
      </w:divBdr>
    </w:div>
    <w:div w:id="826673590">
      <w:bodyDiv w:val="1"/>
      <w:marLeft w:val="0"/>
      <w:marRight w:val="0"/>
      <w:marTop w:val="0"/>
      <w:marBottom w:val="0"/>
      <w:divBdr>
        <w:top w:val="none" w:sz="0" w:space="0" w:color="auto"/>
        <w:left w:val="none" w:sz="0" w:space="0" w:color="auto"/>
        <w:bottom w:val="none" w:sz="0" w:space="0" w:color="auto"/>
        <w:right w:val="none" w:sz="0" w:space="0" w:color="auto"/>
      </w:divBdr>
    </w:div>
    <w:div w:id="832339048">
      <w:bodyDiv w:val="1"/>
      <w:marLeft w:val="0"/>
      <w:marRight w:val="0"/>
      <w:marTop w:val="0"/>
      <w:marBottom w:val="0"/>
      <w:divBdr>
        <w:top w:val="none" w:sz="0" w:space="0" w:color="auto"/>
        <w:left w:val="none" w:sz="0" w:space="0" w:color="auto"/>
        <w:bottom w:val="none" w:sz="0" w:space="0" w:color="auto"/>
        <w:right w:val="none" w:sz="0" w:space="0" w:color="auto"/>
      </w:divBdr>
    </w:div>
    <w:div w:id="833572508">
      <w:bodyDiv w:val="1"/>
      <w:marLeft w:val="0"/>
      <w:marRight w:val="0"/>
      <w:marTop w:val="0"/>
      <w:marBottom w:val="0"/>
      <w:divBdr>
        <w:top w:val="none" w:sz="0" w:space="0" w:color="auto"/>
        <w:left w:val="none" w:sz="0" w:space="0" w:color="auto"/>
        <w:bottom w:val="none" w:sz="0" w:space="0" w:color="auto"/>
        <w:right w:val="none" w:sz="0" w:space="0" w:color="auto"/>
      </w:divBdr>
    </w:div>
    <w:div w:id="839347225">
      <w:bodyDiv w:val="1"/>
      <w:marLeft w:val="0"/>
      <w:marRight w:val="0"/>
      <w:marTop w:val="0"/>
      <w:marBottom w:val="0"/>
      <w:divBdr>
        <w:top w:val="none" w:sz="0" w:space="0" w:color="auto"/>
        <w:left w:val="none" w:sz="0" w:space="0" w:color="auto"/>
        <w:bottom w:val="none" w:sz="0" w:space="0" w:color="auto"/>
        <w:right w:val="none" w:sz="0" w:space="0" w:color="auto"/>
      </w:divBdr>
    </w:div>
    <w:div w:id="839929390">
      <w:bodyDiv w:val="1"/>
      <w:marLeft w:val="0"/>
      <w:marRight w:val="0"/>
      <w:marTop w:val="0"/>
      <w:marBottom w:val="0"/>
      <w:divBdr>
        <w:top w:val="none" w:sz="0" w:space="0" w:color="auto"/>
        <w:left w:val="none" w:sz="0" w:space="0" w:color="auto"/>
        <w:bottom w:val="none" w:sz="0" w:space="0" w:color="auto"/>
        <w:right w:val="none" w:sz="0" w:space="0" w:color="auto"/>
      </w:divBdr>
    </w:div>
    <w:div w:id="843786994">
      <w:bodyDiv w:val="1"/>
      <w:marLeft w:val="0"/>
      <w:marRight w:val="0"/>
      <w:marTop w:val="0"/>
      <w:marBottom w:val="0"/>
      <w:divBdr>
        <w:top w:val="none" w:sz="0" w:space="0" w:color="auto"/>
        <w:left w:val="none" w:sz="0" w:space="0" w:color="auto"/>
        <w:bottom w:val="none" w:sz="0" w:space="0" w:color="auto"/>
        <w:right w:val="none" w:sz="0" w:space="0" w:color="auto"/>
      </w:divBdr>
    </w:div>
    <w:div w:id="848570430">
      <w:bodyDiv w:val="1"/>
      <w:marLeft w:val="0"/>
      <w:marRight w:val="0"/>
      <w:marTop w:val="0"/>
      <w:marBottom w:val="0"/>
      <w:divBdr>
        <w:top w:val="none" w:sz="0" w:space="0" w:color="auto"/>
        <w:left w:val="none" w:sz="0" w:space="0" w:color="auto"/>
        <w:bottom w:val="none" w:sz="0" w:space="0" w:color="auto"/>
        <w:right w:val="none" w:sz="0" w:space="0" w:color="auto"/>
      </w:divBdr>
    </w:div>
    <w:div w:id="855536280">
      <w:bodyDiv w:val="1"/>
      <w:marLeft w:val="0"/>
      <w:marRight w:val="0"/>
      <w:marTop w:val="0"/>
      <w:marBottom w:val="0"/>
      <w:divBdr>
        <w:top w:val="none" w:sz="0" w:space="0" w:color="auto"/>
        <w:left w:val="none" w:sz="0" w:space="0" w:color="auto"/>
        <w:bottom w:val="none" w:sz="0" w:space="0" w:color="auto"/>
        <w:right w:val="none" w:sz="0" w:space="0" w:color="auto"/>
      </w:divBdr>
    </w:div>
    <w:div w:id="861631121">
      <w:bodyDiv w:val="1"/>
      <w:marLeft w:val="0"/>
      <w:marRight w:val="0"/>
      <w:marTop w:val="0"/>
      <w:marBottom w:val="0"/>
      <w:divBdr>
        <w:top w:val="none" w:sz="0" w:space="0" w:color="auto"/>
        <w:left w:val="none" w:sz="0" w:space="0" w:color="auto"/>
        <w:bottom w:val="none" w:sz="0" w:space="0" w:color="auto"/>
        <w:right w:val="none" w:sz="0" w:space="0" w:color="auto"/>
      </w:divBdr>
    </w:div>
    <w:div w:id="867522248">
      <w:bodyDiv w:val="1"/>
      <w:marLeft w:val="0"/>
      <w:marRight w:val="0"/>
      <w:marTop w:val="0"/>
      <w:marBottom w:val="0"/>
      <w:divBdr>
        <w:top w:val="none" w:sz="0" w:space="0" w:color="auto"/>
        <w:left w:val="none" w:sz="0" w:space="0" w:color="auto"/>
        <w:bottom w:val="none" w:sz="0" w:space="0" w:color="auto"/>
        <w:right w:val="none" w:sz="0" w:space="0" w:color="auto"/>
      </w:divBdr>
    </w:div>
    <w:div w:id="871109037">
      <w:bodyDiv w:val="1"/>
      <w:marLeft w:val="0"/>
      <w:marRight w:val="0"/>
      <w:marTop w:val="0"/>
      <w:marBottom w:val="0"/>
      <w:divBdr>
        <w:top w:val="none" w:sz="0" w:space="0" w:color="auto"/>
        <w:left w:val="none" w:sz="0" w:space="0" w:color="auto"/>
        <w:bottom w:val="none" w:sz="0" w:space="0" w:color="auto"/>
        <w:right w:val="none" w:sz="0" w:space="0" w:color="auto"/>
      </w:divBdr>
    </w:div>
    <w:div w:id="883172246">
      <w:bodyDiv w:val="1"/>
      <w:marLeft w:val="0"/>
      <w:marRight w:val="0"/>
      <w:marTop w:val="0"/>
      <w:marBottom w:val="0"/>
      <w:divBdr>
        <w:top w:val="none" w:sz="0" w:space="0" w:color="auto"/>
        <w:left w:val="none" w:sz="0" w:space="0" w:color="auto"/>
        <w:bottom w:val="none" w:sz="0" w:space="0" w:color="auto"/>
        <w:right w:val="none" w:sz="0" w:space="0" w:color="auto"/>
      </w:divBdr>
    </w:div>
    <w:div w:id="888305026">
      <w:bodyDiv w:val="1"/>
      <w:marLeft w:val="0"/>
      <w:marRight w:val="0"/>
      <w:marTop w:val="0"/>
      <w:marBottom w:val="0"/>
      <w:divBdr>
        <w:top w:val="none" w:sz="0" w:space="0" w:color="auto"/>
        <w:left w:val="none" w:sz="0" w:space="0" w:color="auto"/>
        <w:bottom w:val="none" w:sz="0" w:space="0" w:color="auto"/>
        <w:right w:val="none" w:sz="0" w:space="0" w:color="auto"/>
      </w:divBdr>
    </w:div>
    <w:div w:id="891382385">
      <w:bodyDiv w:val="1"/>
      <w:marLeft w:val="0"/>
      <w:marRight w:val="0"/>
      <w:marTop w:val="0"/>
      <w:marBottom w:val="0"/>
      <w:divBdr>
        <w:top w:val="none" w:sz="0" w:space="0" w:color="auto"/>
        <w:left w:val="none" w:sz="0" w:space="0" w:color="auto"/>
        <w:bottom w:val="none" w:sz="0" w:space="0" w:color="auto"/>
        <w:right w:val="none" w:sz="0" w:space="0" w:color="auto"/>
      </w:divBdr>
    </w:div>
    <w:div w:id="891842241">
      <w:bodyDiv w:val="1"/>
      <w:marLeft w:val="0"/>
      <w:marRight w:val="0"/>
      <w:marTop w:val="0"/>
      <w:marBottom w:val="0"/>
      <w:divBdr>
        <w:top w:val="none" w:sz="0" w:space="0" w:color="auto"/>
        <w:left w:val="none" w:sz="0" w:space="0" w:color="auto"/>
        <w:bottom w:val="none" w:sz="0" w:space="0" w:color="auto"/>
        <w:right w:val="none" w:sz="0" w:space="0" w:color="auto"/>
      </w:divBdr>
    </w:div>
    <w:div w:id="895823120">
      <w:bodyDiv w:val="1"/>
      <w:marLeft w:val="0"/>
      <w:marRight w:val="0"/>
      <w:marTop w:val="0"/>
      <w:marBottom w:val="0"/>
      <w:divBdr>
        <w:top w:val="none" w:sz="0" w:space="0" w:color="auto"/>
        <w:left w:val="none" w:sz="0" w:space="0" w:color="auto"/>
        <w:bottom w:val="none" w:sz="0" w:space="0" w:color="auto"/>
        <w:right w:val="none" w:sz="0" w:space="0" w:color="auto"/>
      </w:divBdr>
    </w:div>
    <w:div w:id="903681142">
      <w:bodyDiv w:val="1"/>
      <w:marLeft w:val="0"/>
      <w:marRight w:val="0"/>
      <w:marTop w:val="0"/>
      <w:marBottom w:val="0"/>
      <w:divBdr>
        <w:top w:val="none" w:sz="0" w:space="0" w:color="auto"/>
        <w:left w:val="none" w:sz="0" w:space="0" w:color="auto"/>
        <w:bottom w:val="none" w:sz="0" w:space="0" w:color="auto"/>
        <w:right w:val="none" w:sz="0" w:space="0" w:color="auto"/>
      </w:divBdr>
    </w:div>
    <w:div w:id="906494640">
      <w:bodyDiv w:val="1"/>
      <w:marLeft w:val="0"/>
      <w:marRight w:val="0"/>
      <w:marTop w:val="0"/>
      <w:marBottom w:val="0"/>
      <w:divBdr>
        <w:top w:val="none" w:sz="0" w:space="0" w:color="auto"/>
        <w:left w:val="none" w:sz="0" w:space="0" w:color="auto"/>
        <w:bottom w:val="none" w:sz="0" w:space="0" w:color="auto"/>
        <w:right w:val="none" w:sz="0" w:space="0" w:color="auto"/>
      </w:divBdr>
    </w:div>
    <w:div w:id="907037493">
      <w:bodyDiv w:val="1"/>
      <w:marLeft w:val="0"/>
      <w:marRight w:val="0"/>
      <w:marTop w:val="0"/>
      <w:marBottom w:val="0"/>
      <w:divBdr>
        <w:top w:val="none" w:sz="0" w:space="0" w:color="auto"/>
        <w:left w:val="none" w:sz="0" w:space="0" w:color="auto"/>
        <w:bottom w:val="none" w:sz="0" w:space="0" w:color="auto"/>
        <w:right w:val="none" w:sz="0" w:space="0" w:color="auto"/>
      </w:divBdr>
    </w:div>
    <w:div w:id="911087744">
      <w:bodyDiv w:val="1"/>
      <w:marLeft w:val="0"/>
      <w:marRight w:val="0"/>
      <w:marTop w:val="0"/>
      <w:marBottom w:val="0"/>
      <w:divBdr>
        <w:top w:val="none" w:sz="0" w:space="0" w:color="auto"/>
        <w:left w:val="none" w:sz="0" w:space="0" w:color="auto"/>
        <w:bottom w:val="none" w:sz="0" w:space="0" w:color="auto"/>
        <w:right w:val="none" w:sz="0" w:space="0" w:color="auto"/>
      </w:divBdr>
    </w:div>
    <w:div w:id="912664638">
      <w:bodyDiv w:val="1"/>
      <w:marLeft w:val="0"/>
      <w:marRight w:val="0"/>
      <w:marTop w:val="0"/>
      <w:marBottom w:val="0"/>
      <w:divBdr>
        <w:top w:val="none" w:sz="0" w:space="0" w:color="auto"/>
        <w:left w:val="none" w:sz="0" w:space="0" w:color="auto"/>
        <w:bottom w:val="none" w:sz="0" w:space="0" w:color="auto"/>
        <w:right w:val="none" w:sz="0" w:space="0" w:color="auto"/>
      </w:divBdr>
    </w:div>
    <w:div w:id="912853089">
      <w:bodyDiv w:val="1"/>
      <w:marLeft w:val="0"/>
      <w:marRight w:val="0"/>
      <w:marTop w:val="0"/>
      <w:marBottom w:val="0"/>
      <w:divBdr>
        <w:top w:val="none" w:sz="0" w:space="0" w:color="auto"/>
        <w:left w:val="none" w:sz="0" w:space="0" w:color="auto"/>
        <w:bottom w:val="none" w:sz="0" w:space="0" w:color="auto"/>
        <w:right w:val="none" w:sz="0" w:space="0" w:color="auto"/>
      </w:divBdr>
    </w:div>
    <w:div w:id="916091460">
      <w:bodyDiv w:val="1"/>
      <w:marLeft w:val="0"/>
      <w:marRight w:val="0"/>
      <w:marTop w:val="0"/>
      <w:marBottom w:val="0"/>
      <w:divBdr>
        <w:top w:val="none" w:sz="0" w:space="0" w:color="auto"/>
        <w:left w:val="none" w:sz="0" w:space="0" w:color="auto"/>
        <w:bottom w:val="none" w:sz="0" w:space="0" w:color="auto"/>
        <w:right w:val="none" w:sz="0" w:space="0" w:color="auto"/>
      </w:divBdr>
    </w:div>
    <w:div w:id="922955896">
      <w:bodyDiv w:val="1"/>
      <w:marLeft w:val="0"/>
      <w:marRight w:val="0"/>
      <w:marTop w:val="0"/>
      <w:marBottom w:val="0"/>
      <w:divBdr>
        <w:top w:val="none" w:sz="0" w:space="0" w:color="auto"/>
        <w:left w:val="none" w:sz="0" w:space="0" w:color="auto"/>
        <w:bottom w:val="none" w:sz="0" w:space="0" w:color="auto"/>
        <w:right w:val="none" w:sz="0" w:space="0" w:color="auto"/>
      </w:divBdr>
    </w:div>
    <w:div w:id="931742158">
      <w:bodyDiv w:val="1"/>
      <w:marLeft w:val="0"/>
      <w:marRight w:val="0"/>
      <w:marTop w:val="0"/>
      <w:marBottom w:val="0"/>
      <w:divBdr>
        <w:top w:val="none" w:sz="0" w:space="0" w:color="auto"/>
        <w:left w:val="none" w:sz="0" w:space="0" w:color="auto"/>
        <w:bottom w:val="none" w:sz="0" w:space="0" w:color="auto"/>
        <w:right w:val="none" w:sz="0" w:space="0" w:color="auto"/>
      </w:divBdr>
    </w:div>
    <w:div w:id="940256545">
      <w:bodyDiv w:val="1"/>
      <w:marLeft w:val="0"/>
      <w:marRight w:val="0"/>
      <w:marTop w:val="0"/>
      <w:marBottom w:val="0"/>
      <w:divBdr>
        <w:top w:val="none" w:sz="0" w:space="0" w:color="auto"/>
        <w:left w:val="none" w:sz="0" w:space="0" w:color="auto"/>
        <w:bottom w:val="none" w:sz="0" w:space="0" w:color="auto"/>
        <w:right w:val="none" w:sz="0" w:space="0" w:color="auto"/>
      </w:divBdr>
    </w:div>
    <w:div w:id="951135896">
      <w:bodyDiv w:val="1"/>
      <w:marLeft w:val="0"/>
      <w:marRight w:val="0"/>
      <w:marTop w:val="0"/>
      <w:marBottom w:val="0"/>
      <w:divBdr>
        <w:top w:val="none" w:sz="0" w:space="0" w:color="auto"/>
        <w:left w:val="none" w:sz="0" w:space="0" w:color="auto"/>
        <w:bottom w:val="none" w:sz="0" w:space="0" w:color="auto"/>
        <w:right w:val="none" w:sz="0" w:space="0" w:color="auto"/>
      </w:divBdr>
    </w:div>
    <w:div w:id="968629259">
      <w:bodyDiv w:val="1"/>
      <w:marLeft w:val="0"/>
      <w:marRight w:val="0"/>
      <w:marTop w:val="0"/>
      <w:marBottom w:val="0"/>
      <w:divBdr>
        <w:top w:val="none" w:sz="0" w:space="0" w:color="auto"/>
        <w:left w:val="none" w:sz="0" w:space="0" w:color="auto"/>
        <w:bottom w:val="none" w:sz="0" w:space="0" w:color="auto"/>
        <w:right w:val="none" w:sz="0" w:space="0" w:color="auto"/>
      </w:divBdr>
    </w:div>
    <w:div w:id="969742943">
      <w:bodyDiv w:val="1"/>
      <w:marLeft w:val="0"/>
      <w:marRight w:val="0"/>
      <w:marTop w:val="0"/>
      <w:marBottom w:val="0"/>
      <w:divBdr>
        <w:top w:val="none" w:sz="0" w:space="0" w:color="auto"/>
        <w:left w:val="none" w:sz="0" w:space="0" w:color="auto"/>
        <w:bottom w:val="none" w:sz="0" w:space="0" w:color="auto"/>
        <w:right w:val="none" w:sz="0" w:space="0" w:color="auto"/>
      </w:divBdr>
    </w:div>
    <w:div w:id="972756394">
      <w:bodyDiv w:val="1"/>
      <w:marLeft w:val="0"/>
      <w:marRight w:val="0"/>
      <w:marTop w:val="0"/>
      <w:marBottom w:val="0"/>
      <w:divBdr>
        <w:top w:val="none" w:sz="0" w:space="0" w:color="auto"/>
        <w:left w:val="none" w:sz="0" w:space="0" w:color="auto"/>
        <w:bottom w:val="none" w:sz="0" w:space="0" w:color="auto"/>
        <w:right w:val="none" w:sz="0" w:space="0" w:color="auto"/>
      </w:divBdr>
    </w:div>
    <w:div w:id="980234874">
      <w:bodyDiv w:val="1"/>
      <w:marLeft w:val="0"/>
      <w:marRight w:val="0"/>
      <w:marTop w:val="0"/>
      <w:marBottom w:val="0"/>
      <w:divBdr>
        <w:top w:val="none" w:sz="0" w:space="0" w:color="auto"/>
        <w:left w:val="none" w:sz="0" w:space="0" w:color="auto"/>
        <w:bottom w:val="none" w:sz="0" w:space="0" w:color="auto"/>
        <w:right w:val="none" w:sz="0" w:space="0" w:color="auto"/>
      </w:divBdr>
    </w:div>
    <w:div w:id="988439532">
      <w:bodyDiv w:val="1"/>
      <w:marLeft w:val="0"/>
      <w:marRight w:val="0"/>
      <w:marTop w:val="0"/>
      <w:marBottom w:val="0"/>
      <w:divBdr>
        <w:top w:val="none" w:sz="0" w:space="0" w:color="auto"/>
        <w:left w:val="none" w:sz="0" w:space="0" w:color="auto"/>
        <w:bottom w:val="none" w:sz="0" w:space="0" w:color="auto"/>
        <w:right w:val="none" w:sz="0" w:space="0" w:color="auto"/>
      </w:divBdr>
    </w:div>
    <w:div w:id="993945509">
      <w:bodyDiv w:val="1"/>
      <w:marLeft w:val="0"/>
      <w:marRight w:val="0"/>
      <w:marTop w:val="0"/>
      <w:marBottom w:val="0"/>
      <w:divBdr>
        <w:top w:val="none" w:sz="0" w:space="0" w:color="auto"/>
        <w:left w:val="none" w:sz="0" w:space="0" w:color="auto"/>
        <w:bottom w:val="none" w:sz="0" w:space="0" w:color="auto"/>
        <w:right w:val="none" w:sz="0" w:space="0" w:color="auto"/>
      </w:divBdr>
    </w:div>
    <w:div w:id="999237901">
      <w:bodyDiv w:val="1"/>
      <w:marLeft w:val="0"/>
      <w:marRight w:val="0"/>
      <w:marTop w:val="0"/>
      <w:marBottom w:val="0"/>
      <w:divBdr>
        <w:top w:val="none" w:sz="0" w:space="0" w:color="auto"/>
        <w:left w:val="none" w:sz="0" w:space="0" w:color="auto"/>
        <w:bottom w:val="none" w:sz="0" w:space="0" w:color="auto"/>
        <w:right w:val="none" w:sz="0" w:space="0" w:color="auto"/>
      </w:divBdr>
    </w:div>
    <w:div w:id="1000498334">
      <w:bodyDiv w:val="1"/>
      <w:marLeft w:val="0"/>
      <w:marRight w:val="0"/>
      <w:marTop w:val="0"/>
      <w:marBottom w:val="0"/>
      <w:divBdr>
        <w:top w:val="none" w:sz="0" w:space="0" w:color="auto"/>
        <w:left w:val="none" w:sz="0" w:space="0" w:color="auto"/>
        <w:bottom w:val="none" w:sz="0" w:space="0" w:color="auto"/>
        <w:right w:val="none" w:sz="0" w:space="0" w:color="auto"/>
      </w:divBdr>
    </w:div>
    <w:div w:id="1005325544">
      <w:bodyDiv w:val="1"/>
      <w:marLeft w:val="0"/>
      <w:marRight w:val="0"/>
      <w:marTop w:val="0"/>
      <w:marBottom w:val="0"/>
      <w:divBdr>
        <w:top w:val="none" w:sz="0" w:space="0" w:color="auto"/>
        <w:left w:val="none" w:sz="0" w:space="0" w:color="auto"/>
        <w:bottom w:val="none" w:sz="0" w:space="0" w:color="auto"/>
        <w:right w:val="none" w:sz="0" w:space="0" w:color="auto"/>
      </w:divBdr>
    </w:div>
    <w:div w:id="1005786992">
      <w:bodyDiv w:val="1"/>
      <w:marLeft w:val="0"/>
      <w:marRight w:val="0"/>
      <w:marTop w:val="0"/>
      <w:marBottom w:val="0"/>
      <w:divBdr>
        <w:top w:val="none" w:sz="0" w:space="0" w:color="auto"/>
        <w:left w:val="none" w:sz="0" w:space="0" w:color="auto"/>
        <w:bottom w:val="none" w:sz="0" w:space="0" w:color="auto"/>
        <w:right w:val="none" w:sz="0" w:space="0" w:color="auto"/>
      </w:divBdr>
    </w:div>
    <w:div w:id="1020010185">
      <w:bodyDiv w:val="1"/>
      <w:marLeft w:val="0"/>
      <w:marRight w:val="0"/>
      <w:marTop w:val="0"/>
      <w:marBottom w:val="0"/>
      <w:divBdr>
        <w:top w:val="none" w:sz="0" w:space="0" w:color="auto"/>
        <w:left w:val="none" w:sz="0" w:space="0" w:color="auto"/>
        <w:bottom w:val="none" w:sz="0" w:space="0" w:color="auto"/>
        <w:right w:val="none" w:sz="0" w:space="0" w:color="auto"/>
      </w:divBdr>
    </w:div>
    <w:div w:id="1042441331">
      <w:bodyDiv w:val="1"/>
      <w:marLeft w:val="0"/>
      <w:marRight w:val="0"/>
      <w:marTop w:val="0"/>
      <w:marBottom w:val="0"/>
      <w:divBdr>
        <w:top w:val="none" w:sz="0" w:space="0" w:color="auto"/>
        <w:left w:val="none" w:sz="0" w:space="0" w:color="auto"/>
        <w:bottom w:val="none" w:sz="0" w:space="0" w:color="auto"/>
        <w:right w:val="none" w:sz="0" w:space="0" w:color="auto"/>
      </w:divBdr>
    </w:div>
    <w:div w:id="1059286247">
      <w:bodyDiv w:val="1"/>
      <w:marLeft w:val="0"/>
      <w:marRight w:val="0"/>
      <w:marTop w:val="0"/>
      <w:marBottom w:val="0"/>
      <w:divBdr>
        <w:top w:val="none" w:sz="0" w:space="0" w:color="auto"/>
        <w:left w:val="none" w:sz="0" w:space="0" w:color="auto"/>
        <w:bottom w:val="none" w:sz="0" w:space="0" w:color="auto"/>
        <w:right w:val="none" w:sz="0" w:space="0" w:color="auto"/>
      </w:divBdr>
    </w:div>
    <w:div w:id="1062756954">
      <w:bodyDiv w:val="1"/>
      <w:marLeft w:val="0"/>
      <w:marRight w:val="0"/>
      <w:marTop w:val="0"/>
      <w:marBottom w:val="0"/>
      <w:divBdr>
        <w:top w:val="none" w:sz="0" w:space="0" w:color="auto"/>
        <w:left w:val="none" w:sz="0" w:space="0" w:color="auto"/>
        <w:bottom w:val="none" w:sz="0" w:space="0" w:color="auto"/>
        <w:right w:val="none" w:sz="0" w:space="0" w:color="auto"/>
      </w:divBdr>
    </w:div>
    <w:div w:id="1068383803">
      <w:bodyDiv w:val="1"/>
      <w:marLeft w:val="0"/>
      <w:marRight w:val="0"/>
      <w:marTop w:val="0"/>
      <w:marBottom w:val="0"/>
      <w:divBdr>
        <w:top w:val="none" w:sz="0" w:space="0" w:color="auto"/>
        <w:left w:val="none" w:sz="0" w:space="0" w:color="auto"/>
        <w:bottom w:val="none" w:sz="0" w:space="0" w:color="auto"/>
        <w:right w:val="none" w:sz="0" w:space="0" w:color="auto"/>
      </w:divBdr>
    </w:div>
    <w:div w:id="1070814511">
      <w:bodyDiv w:val="1"/>
      <w:marLeft w:val="0"/>
      <w:marRight w:val="0"/>
      <w:marTop w:val="0"/>
      <w:marBottom w:val="0"/>
      <w:divBdr>
        <w:top w:val="none" w:sz="0" w:space="0" w:color="auto"/>
        <w:left w:val="none" w:sz="0" w:space="0" w:color="auto"/>
        <w:bottom w:val="none" w:sz="0" w:space="0" w:color="auto"/>
        <w:right w:val="none" w:sz="0" w:space="0" w:color="auto"/>
      </w:divBdr>
    </w:div>
    <w:div w:id="1082948678">
      <w:bodyDiv w:val="1"/>
      <w:marLeft w:val="0"/>
      <w:marRight w:val="0"/>
      <w:marTop w:val="0"/>
      <w:marBottom w:val="0"/>
      <w:divBdr>
        <w:top w:val="none" w:sz="0" w:space="0" w:color="auto"/>
        <w:left w:val="none" w:sz="0" w:space="0" w:color="auto"/>
        <w:bottom w:val="none" w:sz="0" w:space="0" w:color="auto"/>
        <w:right w:val="none" w:sz="0" w:space="0" w:color="auto"/>
      </w:divBdr>
    </w:div>
    <w:div w:id="1085300365">
      <w:bodyDiv w:val="1"/>
      <w:marLeft w:val="0"/>
      <w:marRight w:val="0"/>
      <w:marTop w:val="0"/>
      <w:marBottom w:val="0"/>
      <w:divBdr>
        <w:top w:val="none" w:sz="0" w:space="0" w:color="auto"/>
        <w:left w:val="none" w:sz="0" w:space="0" w:color="auto"/>
        <w:bottom w:val="none" w:sz="0" w:space="0" w:color="auto"/>
        <w:right w:val="none" w:sz="0" w:space="0" w:color="auto"/>
      </w:divBdr>
    </w:div>
    <w:div w:id="1085805293">
      <w:bodyDiv w:val="1"/>
      <w:marLeft w:val="0"/>
      <w:marRight w:val="0"/>
      <w:marTop w:val="0"/>
      <w:marBottom w:val="0"/>
      <w:divBdr>
        <w:top w:val="none" w:sz="0" w:space="0" w:color="auto"/>
        <w:left w:val="none" w:sz="0" w:space="0" w:color="auto"/>
        <w:bottom w:val="none" w:sz="0" w:space="0" w:color="auto"/>
        <w:right w:val="none" w:sz="0" w:space="0" w:color="auto"/>
      </w:divBdr>
    </w:div>
    <w:div w:id="1098677192">
      <w:bodyDiv w:val="1"/>
      <w:marLeft w:val="0"/>
      <w:marRight w:val="0"/>
      <w:marTop w:val="0"/>
      <w:marBottom w:val="0"/>
      <w:divBdr>
        <w:top w:val="none" w:sz="0" w:space="0" w:color="auto"/>
        <w:left w:val="none" w:sz="0" w:space="0" w:color="auto"/>
        <w:bottom w:val="none" w:sz="0" w:space="0" w:color="auto"/>
        <w:right w:val="none" w:sz="0" w:space="0" w:color="auto"/>
      </w:divBdr>
    </w:div>
    <w:div w:id="1100488550">
      <w:bodyDiv w:val="1"/>
      <w:marLeft w:val="0"/>
      <w:marRight w:val="0"/>
      <w:marTop w:val="0"/>
      <w:marBottom w:val="0"/>
      <w:divBdr>
        <w:top w:val="none" w:sz="0" w:space="0" w:color="auto"/>
        <w:left w:val="none" w:sz="0" w:space="0" w:color="auto"/>
        <w:bottom w:val="none" w:sz="0" w:space="0" w:color="auto"/>
        <w:right w:val="none" w:sz="0" w:space="0" w:color="auto"/>
      </w:divBdr>
    </w:div>
    <w:div w:id="1100759617">
      <w:bodyDiv w:val="1"/>
      <w:marLeft w:val="0"/>
      <w:marRight w:val="0"/>
      <w:marTop w:val="0"/>
      <w:marBottom w:val="0"/>
      <w:divBdr>
        <w:top w:val="none" w:sz="0" w:space="0" w:color="auto"/>
        <w:left w:val="none" w:sz="0" w:space="0" w:color="auto"/>
        <w:bottom w:val="none" w:sz="0" w:space="0" w:color="auto"/>
        <w:right w:val="none" w:sz="0" w:space="0" w:color="auto"/>
      </w:divBdr>
    </w:div>
    <w:div w:id="1105998860">
      <w:bodyDiv w:val="1"/>
      <w:marLeft w:val="0"/>
      <w:marRight w:val="0"/>
      <w:marTop w:val="0"/>
      <w:marBottom w:val="0"/>
      <w:divBdr>
        <w:top w:val="none" w:sz="0" w:space="0" w:color="auto"/>
        <w:left w:val="none" w:sz="0" w:space="0" w:color="auto"/>
        <w:bottom w:val="none" w:sz="0" w:space="0" w:color="auto"/>
        <w:right w:val="none" w:sz="0" w:space="0" w:color="auto"/>
      </w:divBdr>
    </w:div>
    <w:div w:id="1110323186">
      <w:bodyDiv w:val="1"/>
      <w:marLeft w:val="0"/>
      <w:marRight w:val="0"/>
      <w:marTop w:val="0"/>
      <w:marBottom w:val="0"/>
      <w:divBdr>
        <w:top w:val="none" w:sz="0" w:space="0" w:color="auto"/>
        <w:left w:val="none" w:sz="0" w:space="0" w:color="auto"/>
        <w:bottom w:val="none" w:sz="0" w:space="0" w:color="auto"/>
        <w:right w:val="none" w:sz="0" w:space="0" w:color="auto"/>
      </w:divBdr>
      <w:divsChild>
        <w:div w:id="284697744">
          <w:marLeft w:val="547"/>
          <w:marRight w:val="0"/>
          <w:marTop w:val="154"/>
          <w:marBottom w:val="0"/>
          <w:divBdr>
            <w:top w:val="none" w:sz="0" w:space="0" w:color="auto"/>
            <w:left w:val="none" w:sz="0" w:space="0" w:color="auto"/>
            <w:bottom w:val="none" w:sz="0" w:space="0" w:color="auto"/>
            <w:right w:val="none" w:sz="0" w:space="0" w:color="auto"/>
          </w:divBdr>
        </w:div>
      </w:divsChild>
    </w:div>
    <w:div w:id="1113093421">
      <w:bodyDiv w:val="1"/>
      <w:marLeft w:val="0"/>
      <w:marRight w:val="0"/>
      <w:marTop w:val="0"/>
      <w:marBottom w:val="0"/>
      <w:divBdr>
        <w:top w:val="none" w:sz="0" w:space="0" w:color="auto"/>
        <w:left w:val="none" w:sz="0" w:space="0" w:color="auto"/>
        <w:bottom w:val="none" w:sz="0" w:space="0" w:color="auto"/>
        <w:right w:val="none" w:sz="0" w:space="0" w:color="auto"/>
      </w:divBdr>
    </w:div>
    <w:div w:id="1128012998">
      <w:bodyDiv w:val="1"/>
      <w:marLeft w:val="0"/>
      <w:marRight w:val="0"/>
      <w:marTop w:val="0"/>
      <w:marBottom w:val="0"/>
      <w:divBdr>
        <w:top w:val="none" w:sz="0" w:space="0" w:color="auto"/>
        <w:left w:val="none" w:sz="0" w:space="0" w:color="auto"/>
        <w:bottom w:val="none" w:sz="0" w:space="0" w:color="auto"/>
        <w:right w:val="none" w:sz="0" w:space="0" w:color="auto"/>
      </w:divBdr>
    </w:div>
    <w:div w:id="1130711199">
      <w:bodyDiv w:val="1"/>
      <w:marLeft w:val="0"/>
      <w:marRight w:val="0"/>
      <w:marTop w:val="0"/>
      <w:marBottom w:val="0"/>
      <w:divBdr>
        <w:top w:val="none" w:sz="0" w:space="0" w:color="auto"/>
        <w:left w:val="none" w:sz="0" w:space="0" w:color="auto"/>
        <w:bottom w:val="none" w:sz="0" w:space="0" w:color="auto"/>
        <w:right w:val="none" w:sz="0" w:space="0" w:color="auto"/>
      </w:divBdr>
    </w:div>
    <w:div w:id="1132744543">
      <w:bodyDiv w:val="1"/>
      <w:marLeft w:val="0"/>
      <w:marRight w:val="0"/>
      <w:marTop w:val="0"/>
      <w:marBottom w:val="0"/>
      <w:divBdr>
        <w:top w:val="none" w:sz="0" w:space="0" w:color="auto"/>
        <w:left w:val="none" w:sz="0" w:space="0" w:color="auto"/>
        <w:bottom w:val="none" w:sz="0" w:space="0" w:color="auto"/>
        <w:right w:val="none" w:sz="0" w:space="0" w:color="auto"/>
      </w:divBdr>
    </w:div>
    <w:div w:id="1148787560">
      <w:bodyDiv w:val="1"/>
      <w:marLeft w:val="0"/>
      <w:marRight w:val="0"/>
      <w:marTop w:val="0"/>
      <w:marBottom w:val="0"/>
      <w:divBdr>
        <w:top w:val="none" w:sz="0" w:space="0" w:color="auto"/>
        <w:left w:val="none" w:sz="0" w:space="0" w:color="auto"/>
        <w:bottom w:val="none" w:sz="0" w:space="0" w:color="auto"/>
        <w:right w:val="none" w:sz="0" w:space="0" w:color="auto"/>
      </w:divBdr>
    </w:div>
    <w:div w:id="1156720628">
      <w:bodyDiv w:val="1"/>
      <w:marLeft w:val="0"/>
      <w:marRight w:val="0"/>
      <w:marTop w:val="0"/>
      <w:marBottom w:val="0"/>
      <w:divBdr>
        <w:top w:val="none" w:sz="0" w:space="0" w:color="auto"/>
        <w:left w:val="none" w:sz="0" w:space="0" w:color="auto"/>
        <w:bottom w:val="none" w:sz="0" w:space="0" w:color="auto"/>
        <w:right w:val="none" w:sz="0" w:space="0" w:color="auto"/>
      </w:divBdr>
    </w:div>
    <w:div w:id="1160079391">
      <w:bodyDiv w:val="1"/>
      <w:marLeft w:val="0"/>
      <w:marRight w:val="0"/>
      <w:marTop w:val="0"/>
      <w:marBottom w:val="0"/>
      <w:divBdr>
        <w:top w:val="none" w:sz="0" w:space="0" w:color="auto"/>
        <w:left w:val="none" w:sz="0" w:space="0" w:color="auto"/>
        <w:bottom w:val="none" w:sz="0" w:space="0" w:color="auto"/>
        <w:right w:val="none" w:sz="0" w:space="0" w:color="auto"/>
      </w:divBdr>
    </w:div>
    <w:div w:id="1166282992">
      <w:bodyDiv w:val="1"/>
      <w:marLeft w:val="0"/>
      <w:marRight w:val="0"/>
      <w:marTop w:val="0"/>
      <w:marBottom w:val="0"/>
      <w:divBdr>
        <w:top w:val="none" w:sz="0" w:space="0" w:color="auto"/>
        <w:left w:val="none" w:sz="0" w:space="0" w:color="auto"/>
        <w:bottom w:val="none" w:sz="0" w:space="0" w:color="auto"/>
        <w:right w:val="none" w:sz="0" w:space="0" w:color="auto"/>
      </w:divBdr>
    </w:div>
    <w:div w:id="1169759058">
      <w:bodyDiv w:val="1"/>
      <w:marLeft w:val="0"/>
      <w:marRight w:val="0"/>
      <w:marTop w:val="0"/>
      <w:marBottom w:val="0"/>
      <w:divBdr>
        <w:top w:val="none" w:sz="0" w:space="0" w:color="auto"/>
        <w:left w:val="none" w:sz="0" w:space="0" w:color="auto"/>
        <w:bottom w:val="none" w:sz="0" w:space="0" w:color="auto"/>
        <w:right w:val="none" w:sz="0" w:space="0" w:color="auto"/>
      </w:divBdr>
    </w:div>
    <w:div w:id="1170410534">
      <w:bodyDiv w:val="1"/>
      <w:marLeft w:val="0"/>
      <w:marRight w:val="0"/>
      <w:marTop w:val="0"/>
      <w:marBottom w:val="0"/>
      <w:divBdr>
        <w:top w:val="none" w:sz="0" w:space="0" w:color="auto"/>
        <w:left w:val="none" w:sz="0" w:space="0" w:color="auto"/>
        <w:bottom w:val="none" w:sz="0" w:space="0" w:color="auto"/>
        <w:right w:val="none" w:sz="0" w:space="0" w:color="auto"/>
      </w:divBdr>
    </w:div>
    <w:div w:id="1174758501">
      <w:bodyDiv w:val="1"/>
      <w:marLeft w:val="0"/>
      <w:marRight w:val="0"/>
      <w:marTop w:val="0"/>
      <w:marBottom w:val="0"/>
      <w:divBdr>
        <w:top w:val="none" w:sz="0" w:space="0" w:color="auto"/>
        <w:left w:val="none" w:sz="0" w:space="0" w:color="auto"/>
        <w:bottom w:val="none" w:sz="0" w:space="0" w:color="auto"/>
        <w:right w:val="none" w:sz="0" w:space="0" w:color="auto"/>
      </w:divBdr>
      <w:divsChild>
        <w:div w:id="1943029546">
          <w:marLeft w:val="547"/>
          <w:marRight w:val="0"/>
          <w:marTop w:val="154"/>
          <w:marBottom w:val="0"/>
          <w:divBdr>
            <w:top w:val="none" w:sz="0" w:space="0" w:color="auto"/>
            <w:left w:val="none" w:sz="0" w:space="0" w:color="auto"/>
            <w:bottom w:val="none" w:sz="0" w:space="0" w:color="auto"/>
            <w:right w:val="none" w:sz="0" w:space="0" w:color="auto"/>
          </w:divBdr>
        </w:div>
      </w:divsChild>
    </w:div>
    <w:div w:id="1189568940">
      <w:bodyDiv w:val="1"/>
      <w:marLeft w:val="0"/>
      <w:marRight w:val="0"/>
      <w:marTop w:val="0"/>
      <w:marBottom w:val="0"/>
      <w:divBdr>
        <w:top w:val="none" w:sz="0" w:space="0" w:color="auto"/>
        <w:left w:val="none" w:sz="0" w:space="0" w:color="auto"/>
        <w:bottom w:val="none" w:sz="0" w:space="0" w:color="auto"/>
        <w:right w:val="none" w:sz="0" w:space="0" w:color="auto"/>
      </w:divBdr>
    </w:div>
    <w:div w:id="1197278237">
      <w:bodyDiv w:val="1"/>
      <w:marLeft w:val="0"/>
      <w:marRight w:val="0"/>
      <w:marTop w:val="0"/>
      <w:marBottom w:val="0"/>
      <w:divBdr>
        <w:top w:val="none" w:sz="0" w:space="0" w:color="auto"/>
        <w:left w:val="none" w:sz="0" w:space="0" w:color="auto"/>
        <w:bottom w:val="none" w:sz="0" w:space="0" w:color="auto"/>
        <w:right w:val="none" w:sz="0" w:space="0" w:color="auto"/>
      </w:divBdr>
    </w:div>
    <w:div w:id="1200975966">
      <w:bodyDiv w:val="1"/>
      <w:marLeft w:val="0"/>
      <w:marRight w:val="0"/>
      <w:marTop w:val="0"/>
      <w:marBottom w:val="0"/>
      <w:divBdr>
        <w:top w:val="none" w:sz="0" w:space="0" w:color="auto"/>
        <w:left w:val="none" w:sz="0" w:space="0" w:color="auto"/>
        <w:bottom w:val="none" w:sz="0" w:space="0" w:color="auto"/>
        <w:right w:val="none" w:sz="0" w:space="0" w:color="auto"/>
      </w:divBdr>
    </w:div>
    <w:div w:id="1204246838">
      <w:bodyDiv w:val="1"/>
      <w:marLeft w:val="0"/>
      <w:marRight w:val="0"/>
      <w:marTop w:val="0"/>
      <w:marBottom w:val="0"/>
      <w:divBdr>
        <w:top w:val="none" w:sz="0" w:space="0" w:color="auto"/>
        <w:left w:val="none" w:sz="0" w:space="0" w:color="auto"/>
        <w:bottom w:val="none" w:sz="0" w:space="0" w:color="auto"/>
        <w:right w:val="none" w:sz="0" w:space="0" w:color="auto"/>
      </w:divBdr>
    </w:div>
    <w:div w:id="1204636903">
      <w:bodyDiv w:val="1"/>
      <w:marLeft w:val="0"/>
      <w:marRight w:val="0"/>
      <w:marTop w:val="0"/>
      <w:marBottom w:val="0"/>
      <w:divBdr>
        <w:top w:val="none" w:sz="0" w:space="0" w:color="auto"/>
        <w:left w:val="none" w:sz="0" w:space="0" w:color="auto"/>
        <w:bottom w:val="none" w:sz="0" w:space="0" w:color="auto"/>
        <w:right w:val="none" w:sz="0" w:space="0" w:color="auto"/>
      </w:divBdr>
    </w:div>
    <w:div w:id="1206064481">
      <w:bodyDiv w:val="1"/>
      <w:marLeft w:val="0"/>
      <w:marRight w:val="0"/>
      <w:marTop w:val="0"/>
      <w:marBottom w:val="0"/>
      <w:divBdr>
        <w:top w:val="none" w:sz="0" w:space="0" w:color="auto"/>
        <w:left w:val="none" w:sz="0" w:space="0" w:color="auto"/>
        <w:bottom w:val="none" w:sz="0" w:space="0" w:color="auto"/>
        <w:right w:val="none" w:sz="0" w:space="0" w:color="auto"/>
      </w:divBdr>
    </w:div>
    <w:div w:id="1206481885">
      <w:bodyDiv w:val="1"/>
      <w:marLeft w:val="0"/>
      <w:marRight w:val="0"/>
      <w:marTop w:val="0"/>
      <w:marBottom w:val="0"/>
      <w:divBdr>
        <w:top w:val="none" w:sz="0" w:space="0" w:color="auto"/>
        <w:left w:val="none" w:sz="0" w:space="0" w:color="auto"/>
        <w:bottom w:val="none" w:sz="0" w:space="0" w:color="auto"/>
        <w:right w:val="none" w:sz="0" w:space="0" w:color="auto"/>
      </w:divBdr>
    </w:div>
    <w:div w:id="1206521782">
      <w:bodyDiv w:val="1"/>
      <w:marLeft w:val="0"/>
      <w:marRight w:val="0"/>
      <w:marTop w:val="0"/>
      <w:marBottom w:val="0"/>
      <w:divBdr>
        <w:top w:val="none" w:sz="0" w:space="0" w:color="auto"/>
        <w:left w:val="none" w:sz="0" w:space="0" w:color="auto"/>
        <w:bottom w:val="none" w:sz="0" w:space="0" w:color="auto"/>
        <w:right w:val="none" w:sz="0" w:space="0" w:color="auto"/>
      </w:divBdr>
    </w:div>
    <w:div w:id="1224291513">
      <w:bodyDiv w:val="1"/>
      <w:marLeft w:val="0"/>
      <w:marRight w:val="0"/>
      <w:marTop w:val="0"/>
      <w:marBottom w:val="0"/>
      <w:divBdr>
        <w:top w:val="none" w:sz="0" w:space="0" w:color="auto"/>
        <w:left w:val="none" w:sz="0" w:space="0" w:color="auto"/>
        <w:bottom w:val="none" w:sz="0" w:space="0" w:color="auto"/>
        <w:right w:val="none" w:sz="0" w:space="0" w:color="auto"/>
      </w:divBdr>
    </w:div>
    <w:div w:id="1226137114">
      <w:bodyDiv w:val="1"/>
      <w:marLeft w:val="0"/>
      <w:marRight w:val="0"/>
      <w:marTop w:val="0"/>
      <w:marBottom w:val="0"/>
      <w:divBdr>
        <w:top w:val="none" w:sz="0" w:space="0" w:color="auto"/>
        <w:left w:val="none" w:sz="0" w:space="0" w:color="auto"/>
        <w:bottom w:val="none" w:sz="0" w:space="0" w:color="auto"/>
        <w:right w:val="none" w:sz="0" w:space="0" w:color="auto"/>
      </w:divBdr>
    </w:div>
    <w:div w:id="1226993635">
      <w:bodyDiv w:val="1"/>
      <w:marLeft w:val="0"/>
      <w:marRight w:val="0"/>
      <w:marTop w:val="0"/>
      <w:marBottom w:val="0"/>
      <w:divBdr>
        <w:top w:val="none" w:sz="0" w:space="0" w:color="auto"/>
        <w:left w:val="none" w:sz="0" w:space="0" w:color="auto"/>
        <w:bottom w:val="none" w:sz="0" w:space="0" w:color="auto"/>
        <w:right w:val="none" w:sz="0" w:space="0" w:color="auto"/>
      </w:divBdr>
    </w:div>
    <w:div w:id="1232423881">
      <w:bodyDiv w:val="1"/>
      <w:marLeft w:val="0"/>
      <w:marRight w:val="0"/>
      <w:marTop w:val="0"/>
      <w:marBottom w:val="0"/>
      <w:divBdr>
        <w:top w:val="none" w:sz="0" w:space="0" w:color="auto"/>
        <w:left w:val="none" w:sz="0" w:space="0" w:color="auto"/>
        <w:bottom w:val="none" w:sz="0" w:space="0" w:color="auto"/>
        <w:right w:val="none" w:sz="0" w:space="0" w:color="auto"/>
      </w:divBdr>
    </w:div>
    <w:div w:id="1238245471">
      <w:bodyDiv w:val="1"/>
      <w:marLeft w:val="0"/>
      <w:marRight w:val="0"/>
      <w:marTop w:val="0"/>
      <w:marBottom w:val="0"/>
      <w:divBdr>
        <w:top w:val="none" w:sz="0" w:space="0" w:color="auto"/>
        <w:left w:val="none" w:sz="0" w:space="0" w:color="auto"/>
        <w:bottom w:val="none" w:sz="0" w:space="0" w:color="auto"/>
        <w:right w:val="none" w:sz="0" w:space="0" w:color="auto"/>
      </w:divBdr>
    </w:div>
    <w:div w:id="1242444201">
      <w:bodyDiv w:val="1"/>
      <w:marLeft w:val="0"/>
      <w:marRight w:val="0"/>
      <w:marTop w:val="0"/>
      <w:marBottom w:val="0"/>
      <w:divBdr>
        <w:top w:val="none" w:sz="0" w:space="0" w:color="auto"/>
        <w:left w:val="none" w:sz="0" w:space="0" w:color="auto"/>
        <w:bottom w:val="none" w:sz="0" w:space="0" w:color="auto"/>
        <w:right w:val="none" w:sz="0" w:space="0" w:color="auto"/>
      </w:divBdr>
    </w:div>
    <w:div w:id="1248881419">
      <w:bodyDiv w:val="1"/>
      <w:marLeft w:val="0"/>
      <w:marRight w:val="0"/>
      <w:marTop w:val="0"/>
      <w:marBottom w:val="0"/>
      <w:divBdr>
        <w:top w:val="none" w:sz="0" w:space="0" w:color="auto"/>
        <w:left w:val="none" w:sz="0" w:space="0" w:color="auto"/>
        <w:bottom w:val="none" w:sz="0" w:space="0" w:color="auto"/>
        <w:right w:val="none" w:sz="0" w:space="0" w:color="auto"/>
      </w:divBdr>
    </w:div>
    <w:div w:id="1250768316">
      <w:bodyDiv w:val="1"/>
      <w:marLeft w:val="0"/>
      <w:marRight w:val="0"/>
      <w:marTop w:val="0"/>
      <w:marBottom w:val="0"/>
      <w:divBdr>
        <w:top w:val="none" w:sz="0" w:space="0" w:color="auto"/>
        <w:left w:val="none" w:sz="0" w:space="0" w:color="auto"/>
        <w:bottom w:val="none" w:sz="0" w:space="0" w:color="auto"/>
        <w:right w:val="none" w:sz="0" w:space="0" w:color="auto"/>
      </w:divBdr>
    </w:div>
    <w:div w:id="1252085125">
      <w:bodyDiv w:val="1"/>
      <w:marLeft w:val="0"/>
      <w:marRight w:val="0"/>
      <w:marTop w:val="0"/>
      <w:marBottom w:val="0"/>
      <w:divBdr>
        <w:top w:val="none" w:sz="0" w:space="0" w:color="auto"/>
        <w:left w:val="none" w:sz="0" w:space="0" w:color="auto"/>
        <w:bottom w:val="none" w:sz="0" w:space="0" w:color="auto"/>
        <w:right w:val="none" w:sz="0" w:space="0" w:color="auto"/>
      </w:divBdr>
    </w:div>
    <w:div w:id="1262371499">
      <w:bodyDiv w:val="1"/>
      <w:marLeft w:val="0"/>
      <w:marRight w:val="0"/>
      <w:marTop w:val="0"/>
      <w:marBottom w:val="0"/>
      <w:divBdr>
        <w:top w:val="none" w:sz="0" w:space="0" w:color="auto"/>
        <w:left w:val="none" w:sz="0" w:space="0" w:color="auto"/>
        <w:bottom w:val="none" w:sz="0" w:space="0" w:color="auto"/>
        <w:right w:val="none" w:sz="0" w:space="0" w:color="auto"/>
      </w:divBdr>
    </w:div>
    <w:div w:id="1263493318">
      <w:bodyDiv w:val="1"/>
      <w:marLeft w:val="0"/>
      <w:marRight w:val="0"/>
      <w:marTop w:val="0"/>
      <w:marBottom w:val="0"/>
      <w:divBdr>
        <w:top w:val="none" w:sz="0" w:space="0" w:color="auto"/>
        <w:left w:val="none" w:sz="0" w:space="0" w:color="auto"/>
        <w:bottom w:val="none" w:sz="0" w:space="0" w:color="auto"/>
        <w:right w:val="none" w:sz="0" w:space="0" w:color="auto"/>
      </w:divBdr>
    </w:div>
    <w:div w:id="1272131601">
      <w:bodyDiv w:val="1"/>
      <w:marLeft w:val="0"/>
      <w:marRight w:val="0"/>
      <w:marTop w:val="0"/>
      <w:marBottom w:val="0"/>
      <w:divBdr>
        <w:top w:val="none" w:sz="0" w:space="0" w:color="auto"/>
        <w:left w:val="none" w:sz="0" w:space="0" w:color="auto"/>
        <w:bottom w:val="none" w:sz="0" w:space="0" w:color="auto"/>
        <w:right w:val="none" w:sz="0" w:space="0" w:color="auto"/>
      </w:divBdr>
    </w:div>
    <w:div w:id="1275357883">
      <w:bodyDiv w:val="1"/>
      <w:marLeft w:val="0"/>
      <w:marRight w:val="0"/>
      <w:marTop w:val="0"/>
      <w:marBottom w:val="0"/>
      <w:divBdr>
        <w:top w:val="none" w:sz="0" w:space="0" w:color="auto"/>
        <w:left w:val="none" w:sz="0" w:space="0" w:color="auto"/>
        <w:bottom w:val="none" w:sz="0" w:space="0" w:color="auto"/>
        <w:right w:val="none" w:sz="0" w:space="0" w:color="auto"/>
      </w:divBdr>
    </w:div>
    <w:div w:id="1278558296">
      <w:bodyDiv w:val="1"/>
      <w:marLeft w:val="0"/>
      <w:marRight w:val="0"/>
      <w:marTop w:val="0"/>
      <w:marBottom w:val="0"/>
      <w:divBdr>
        <w:top w:val="none" w:sz="0" w:space="0" w:color="auto"/>
        <w:left w:val="none" w:sz="0" w:space="0" w:color="auto"/>
        <w:bottom w:val="none" w:sz="0" w:space="0" w:color="auto"/>
        <w:right w:val="none" w:sz="0" w:space="0" w:color="auto"/>
      </w:divBdr>
    </w:div>
    <w:div w:id="1281911396">
      <w:bodyDiv w:val="1"/>
      <w:marLeft w:val="0"/>
      <w:marRight w:val="0"/>
      <w:marTop w:val="0"/>
      <w:marBottom w:val="0"/>
      <w:divBdr>
        <w:top w:val="none" w:sz="0" w:space="0" w:color="auto"/>
        <w:left w:val="none" w:sz="0" w:space="0" w:color="auto"/>
        <w:bottom w:val="none" w:sz="0" w:space="0" w:color="auto"/>
        <w:right w:val="none" w:sz="0" w:space="0" w:color="auto"/>
      </w:divBdr>
    </w:div>
    <w:div w:id="1288927426">
      <w:bodyDiv w:val="1"/>
      <w:marLeft w:val="0"/>
      <w:marRight w:val="0"/>
      <w:marTop w:val="0"/>
      <w:marBottom w:val="0"/>
      <w:divBdr>
        <w:top w:val="none" w:sz="0" w:space="0" w:color="auto"/>
        <w:left w:val="none" w:sz="0" w:space="0" w:color="auto"/>
        <w:bottom w:val="none" w:sz="0" w:space="0" w:color="auto"/>
        <w:right w:val="none" w:sz="0" w:space="0" w:color="auto"/>
      </w:divBdr>
    </w:div>
    <w:div w:id="1295133107">
      <w:bodyDiv w:val="1"/>
      <w:marLeft w:val="0"/>
      <w:marRight w:val="0"/>
      <w:marTop w:val="0"/>
      <w:marBottom w:val="0"/>
      <w:divBdr>
        <w:top w:val="none" w:sz="0" w:space="0" w:color="auto"/>
        <w:left w:val="none" w:sz="0" w:space="0" w:color="auto"/>
        <w:bottom w:val="none" w:sz="0" w:space="0" w:color="auto"/>
        <w:right w:val="none" w:sz="0" w:space="0" w:color="auto"/>
      </w:divBdr>
    </w:div>
    <w:div w:id="1303314999">
      <w:bodyDiv w:val="1"/>
      <w:marLeft w:val="0"/>
      <w:marRight w:val="0"/>
      <w:marTop w:val="0"/>
      <w:marBottom w:val="0"/>
      <w:divBdr>
        <w:top w:val="none" w:sz="0" w:space="0" w:color="auto"/>
        <w:left w:val="none" w:sz="0" w:space="0" w:color="auto"/>
        <w:bottom w:val="none" w:sz="0" w:space="0" w:color="auto"/>
        <w:right w:val="none" w:sz="0" w:space="0" w:color="auto"/>
      </w:divBdr>
    </w:div>
    <w:div w:id="1306272690">
      <w:bodyDiv w:val="1"/>
      <w:marLeft w:val="0"/>
      <w:marRight w:val="0"/>
      <w:marTop w:val="0"/>
      <w:marBottom w:val="0"/>
      <w:divBdr>
        <w:top w:val="none" w:sz="0" w:space="0" w:color="auto"/>
        <w:left w:val="none" w:sz="0" w:space="0" w:color="auto"/>
        <w:bottom w:val="none" w:sz="0" w:space="0" w:color="auto"/>
        <w:right w:val="none" w:sz="0" w:space="0" w:color="auto"/>
      </w:divBdr>
    </w:div>
    <w:div w:id="1310746112">
      <w:bodyDiv w:val="1"/>
      <w:marLeft w:val="0"/>
      <w:marRight w:val="0"/>
      <w:marTop w:val="0"/>
      <w:marBottom w:val="0"/>
      <w:divBdr>
        <w:top w:val="none" w:sz="0" w:space="0" w:color="auto"/>
        <w:left w:val="none" w:sz="0" w:space="0" w:color="auto"/>
        <w:bottom w:val="none" w:sz="0" w:space="0" w:color="auto"/>
        <w:right w:val="none" w:sz="0" w:space="0" w:color="auto"/>
      </w:divBdr>
    </w:div>
    <w:div w:id="1315068669">
      <w:bodyDiv w:val="1"/>
      <w:marLeft w:val="0"/>
      <w:marRight w:val="0"/>
      <w:marTop w:val="0"/>
      <w:marBottom w:val="0"/>
      <w:divBdr>
        <w:top w:val="none" w:sz="0" w:space="0" w:color="auto"/>
        <w:left w:val="none" w:sz="0" w:space="0" w:color="auto"/>
        <w:bottom w:val="none" w:sz="0" w:space="0" w:color="auto"/>
        <w:right w:val="none" w:sz="0" w:space="0" w:color="auto"/>
      </w:divBdr>
    </w:div>
    <w:div w:id="1324698063">
      <w:bodyDiv w:val="1"/>
      <w:marLeft w:val="0"/>
      <w:marRight w:val="0"/>
      <w:marTop w:val="0"/>
      <w:marBottom w:val="0"/>
      <w:divBdr>
        <w:top w:val="none" w:sz="0" w:space="0" w:color="auto"/>
        <w:left w:val="none" w:sz="0" w:space="0" w:color="auto"/>
        <w:bottom w:val="none" w:sz="0" w:space="0" w:color="auto"/>
        <w:right w:val="none" w:sz="0" w:space="0" w:color="auto"/>
      </w:divBdr>
    </w:div>
    <w:div w:id="1329166063">
      <w:bodyDiv w:val="1"/>
      <w:marLeft w:val="0"/>
      <w:marRight w:val="0"/>
      <w:marTop w:val="0"/>
      <w:marBottom w:val="0"/>
      <w:divBdr>
        <w:top w:val="none" w:sz="0" w:space="0" w:color="auto"/>
        <w:left w:val="none" w:sz="0" w:space="0" w:color="auto"/>
        <w:bottom w:val="none" w:sz="0" w:space="0" w:color="auto"/>
        <w:right w:val="none" w:sz="0" w:space="0" w:color="auto"/>
      </w:divBdr>
    </w:div>
    <w:div w:id="1329552471">
      <w:bodyDiv w:val="1"/>
      <w:marLeft w:val="0"/>
      <w:marRight w:val="0"/>
      <w:marTop w:val="0"/>
      <w:marBottom w:val="0"/>
      <w:divBdr>
        <w:top w:val="none" w:sz="0" w:space="0" w:color="auto"/>
        <w:left w:val="none" w:sz="0" w:space="0" w:color="auto"/>
        <w:bottom w:val="none" w:sz="0" w:space="0" w:color="auto"/>
        <w:right w:val="none" w:sz="0" w:space="0" w:color="auto"/>
      </w:divBdr>
    </w:div>
    <w:div w:id="1331174459">
      <w:bodyDiv w:val="1"/>
      <w:marLeft w:val="0"/>
      <w:marRight w:val="0"/>
      <w:marTop w:val="0"/>
      <w:marBottom w:val="0"/>
      <w:divBdr>
        <w:top w:val="none" w:sz="0" w:space="0" w:color="auto"/>
        <w:left w:val="none" w:sz="0" w:space="0" w:color="auto"/>
        <w:bottom w:val="none" w:sz="0" w:space="0" w:color="auto"/>
        <w:right w:val="none" w:sz="0" w:space="0" w:color="auto"/>
      </w:divBdr>
    </w:div>
    <w:div w:id="1332292963">
      <w:bodyDiv w:val="1"/>
      <w:marLeft w:val="0"/>
      <w:marRight w:val="0"/>
      <w:marTop w:val="0"/>
      <w:marBottom w:val="0"/>
      <w:divBdr>
        <w:top w:val="none" w:sz="0" w:space="0" w:color="auto"/>
        <w:left w:val="none" w:sz="0" w:space="0" w:color="auto"/>
        <w:bottom w:val="none" w:sz="0" w:space="0" w:color="auto"/>
        <w:right w:val="none" w:sz="0" w:space="0" w:color="auto"/>
      </w:divBdr>
    </w:div>
    <w:div w:id="1338776136">
      <w:bodyDiv w:val="1"/>
      <w:marLeft w:val="0"/>
      <w:marRight w:val="0"/>
      <w:marTop w:val="0"/>
      <w:marBottom w:val="0"/>
      <w:divBdr>
        <w:top w:val="none" w:sz="0" w:space="0" w:color="auto"/>
        <w:left w:val="none" w:sz="0" w:space="0" w:color="auto"/>
        <w:bottom w:val="none" w:sz="0" w:space="0" w:color="auto"/>
        <w:right w:val="none" w:sz="0" w:space="0" w:color="auto"/>
      </w:divBdr>
    </w:div>
    <w:div w:id="1341078362">
      <w:bodyDiv w:val="1"/>
      <w:marLeft w:val="0"/>
      <w:marRight w:val="0"/>
      <w:marTop w:val="0"/>
      <w:marBottom w:val="0"/>
      <w:divBdr>
        <w:top w:val="none" w:sz="0" w:space="0" w:color="auto"/>
        <w:left w:val="none" w:sz="0" w:space="0" w:color="auto"/>
        <w:bottom w:val="none" w:sz="0" w:space="0" w:color="auto"/>
        <w:right w:val="none" w:sz="0" w:space="0" w:color="auto"/>
      </w:divBdr>
    </w:div>
    <w:div w:id="1346253717">
      <w:bodyDiv w:val="1"/>
      <w:marLeft w:val="0"/>
      <w:marRight w:val="0"/>
      <w:marTop w:val="0"/>
      <w:marBottom w:val="0"/>
      <w:divBdr>
        <w:top w:val="none" w:sz="0" w:space="0" w:color="auto"/>
        <w:left w:val="none" w:sz="0" w:space="0" w:color="auto"/>
        <w:bottom w:val="none" w:sz="0" w:space="0" w:color="auto"/>
        <w:right w:val="none" w:sz="0" w:space="0" w:color="auto"/>
      </w:divBdr>
    </w:div>
    <w:div w:id="1348210341">
      <w:bodyDiv w:val="1"/>
      <w:marLeft w:val="0"/>
      <w:marRight w:val="0"/>
      <w:marTop w:val="0"/>
      <w:marBottom w:val="0"/>
      <w:divBdr>
        <w:top w:val="none" w:sz="0" w:space="0" w:color="auto"/>
        <w:left w:val="none" w:sz="0" w:space="0" w:color="auto"/>
        <w:bottom w:val="none" w:sz="0" w:space="0" w:color="auto"/>
        <w:right w:val="none" w:sz="0" w:space="0" w:color="auto"/>
      </w:divBdr>
    </w:div>
    <w:div w:id="1355423073">
      <w:bodyDiv w:val="1"/>
      <w:marLeft w:val="0"/>
      <w:marRight w:val="0"/>
      <w:marTop w:val="0"/>
      <w:marBottom w:val="0"/>
      <w:divBdr>
        <w:top w:val="none" w:sz="0" w:space="0" w:color="auto"/>
        <w:left w:val="none" w:sz="0" w:space="0" w:color="auto"/>
        <w:bottom w:val="none" w:sz="0" w:space="0" w:color="auto"/>
        <w:right w:val="none" w:sz="0" w:space="0" w:color="auto"/>
      </w:divBdr>
    </w:div>
    <w:div w:id="1356539207">
      <w:bodyDiv w:val="1"/>
      <w:marLeft w:val="0"/>
      <w:marRight w:val="0"/>
      <w:marTop w:val="0"/>
      <w:marBottom w:val="0"/>
      <w:divBdr>
        <w:top w:val="none" w:sz="0" w:space="0" w:color="auto"/>
        <w:left w:val="none" w:sz="0" w:space="0" w:color="auto"/>
        <w:bottom w:val="none" w:sz="0" w:space="0" w:color="auto"/>
        <w:right w:val="none" w:sz="0" w:space="0" w:color="auto"/>
      </w:divBdr>
    </w:div>
    <w:div w:id="1356612169">
      <w:bodyDiv w:val="1"/>
      <w:marLeft w:val="0"/>
      <w:marRight w:val="0"/>
      <w:marTop w:val="0"/>
      <w:marBottom w:val="0"/>
      <w:divBdr>
        <w:top w:val="none" w:sz="0" w:space="0" w:color="auto"/>
        <w:left w:val="none" w:sz="0" w:space="0" w:color="auto"/>
        <w:bottom w:val="none" w:sz="0" w:space="0" w:color="auto"/>
        <w:right w:val="none" w:sz="0" w:space="0" w:color="auto"/>
      </w:divBdr>
    </w:div>
    <w:div w:id="1362971234">
      <w:bodyDiv w:val="1"/>
      <w:marLeft w:val="0"/>
      <w:marRight w:val="0"/>
      <w:marTop w:val="0"/>
      <w:marBottom w:val="0"/>
      <w:divBdr>
        <w:top w:val="none" w:sz="0" w:space="0" w:color="auto"/>
        <w:left w:val="none" w:sz="0" w:space="0" w:color="auto"/>
        <w:bottom w:val="none" w:sz="0" w:space="0" w:color="auto"/>
        <w:right w:val="none" w:sz="0" w:space="0" w:color="auto"/>
      </w:divBdr>
    </w:div>
    <w:div w:id="1364477254">
      <w:bodyDiv w:val="1"/>
      <w:marLeft w:val="0"/>
      <w:marRight w:val="0"/>
      <w:marTop w:val="0"/>
      <w:marBottom w:val="0"/>
      <w:divBdr>
        <w:top w:val="none" w:sz="0" w:space="0" w:color="auto"/>
        <w:left w:val="none" w:sz="0" w:space="0" w:color="auto"/>
        <w:bottom w:val="none" w:sz="0" w:space="0" w:color="auto"/>
        <w:right w:val="none" w:sz="0" w:space="0" w:color="auto"/>
      </w:divBdr>
    </w:div>
    <w:div w:id="1366255348">
      <w:bodyDiv w:val="1"/>
      <w:marLeft w:val="0"/>
      <w:marRight w:val="0"/>
      <w:marTop w:val="0"/>
      <w:marBottom w:val="0"/>
      <w:divBdr>
        <w:top w:val="none" w:sz="0" w:space="0" w:color="auto"/>
        <w:left w:val="none" w:sz="0" w:space="0" w:color="auto"/>
        <w:bottom w:val="none" w:sz="0" w:space="0" w:color="auto"/>
        <w:right w:val="none" w:sz="0" w:space="0" w:color="auto"/>
      </w:divBdr>
    </w:div>
    <w:div w:id="1371370507">
      <w:bodyDiv w:val="1"/>
      <w:marLeft w:val="0"/>
      <w:marRight w:val="0"/>
      <w:marTop w:val="0"/>
      <w:marBottom w:val="0"/>
      <w:divBdr>
        <w:top w:val="none" w:sz="0" w:space="0" w:color="auto"/>
        <w:left w:val="none" w:sz="0" w:space="0" w:color="auto"/>
        <w:bottom w:val="none" w:sz="0" w:space="0" w:color="auto"/>
        <w:right w:val="none" w:sz="0" w:space="0" w:color="auto"/>
      </w:divBdr>
    </w:div>
    <w:div w:id="1372420491">
      <w:bodyDiv w:val="1"/>
      <w:marLeft w:val="0"/>
      <w:marRight w:val="0"/>
      <w:marTop w:val="0"/>
      <w:marBottom w:val="0"/>
      <w:divBdr>
        <w:top w:val="none" w:sz="0" w:space="0" w:color="auto"/>
        <w:left w:val="none" w:sz="0" w:space="0" w:color="auto"/>
        <w:bottom w:val="none" w:sz="0" w:space="0" w:color="auto"/>
        <w:right w:val="none" w:sz="0" w:space="0" w:color="auto"/>
      </w:divBdr>
    </w:div>
    <w:div w:id="1372462408">
      <w:bodyDiv w:val="1"/>
      <w:marLeft w:val="0"/>
      <w:marRight w:val="0"/>
      <w:marTop w:val="0"/>
      <w:marBottom w:val="0"/>
      <w:divBdr>
        <w:top w:val="none" w:sz="0" w:space="0" w:color="auto"/>
        <w:left w:val="none" w:sz="0" w:space="0" w:color="auto"/>
        <w:bottom w:val="none" w:sz="0" w:space="0" w:color="auto"/>
        <w:right w:val="none" w:sz="0" w:space="0" w:color="auto"/>
      </w:divBdr>
    </w:div>
    <w:div w:id="1383334714">
      <w:bodyDiv w:val="1"/>
      <w:marLeft w:val="0"/>
      <w:marRight w:val="0"/>
      <w:marTop w:val="0"/>
      <w:marBottom w:val="0"/>
      <w:divBdr>
        <w:top w:val="none" w:sz="0" w:space="0" w:color="auto"/>
        <w:left w:val="none" w:sz="0" w:space="0" w:color="auto"/>
        <w:bottom w:val="none" w:sz="0" w:space="0" w:color="auto"/>
        <w:right w:val="none" w:sz="0" w:space="0" w:color="auto"/>
      </w:divBdr>
    </w:div>
    <w:div w:id="1383554080">
      <w:bodyDiv w:val="1"/>
      <w:marLeft w:val="0"/>
      <w:marRight w:val="0"/>
      <w:marTop w:val="0"/>
      <w:marBottom w:val="0"/>
      <w:divBdr>
        <w:top w:val="none" w:sz="0" w:space="0" w:color="auto"/>
        <w:left w:val="none" w:sz="0" w:space="0" w:color="auto"/>
        <w:bottom w:val="none" w:sz="0" w:space="0" w:color="auto"/>
        <w:right w:val="none" w:sz="0" w:space="0" w:color="auto"/>
      </w:divBdr>
    </w:div>
    <w:div w:id="1397704258">
      <w:bodyDiv w:val="1"/>
      <w:marLeft w:val="0"/>
      <w:marRight w:val="0"/>
      <w:marTop w:val="0"/>
      <w:marBottom w:val="0"/>
      <w:divBdr>
        <w:top w:val="none" w:sz="0" w:space="0" w:color="auto"/>
        <w:left w:val="none" w:sz="0" w:space="0" w:color="auto"/>
        <w:bottom w:val="none" w:sz="0" w:space="0" w:color="auto"/>
        <w:right w:val="none" w:sz="0" w:space="0" w:color="auto"/>
      </w:divBdr>
    </w:div>
    <w:div w:id="1410466851">
      <w:bodyDiv w:val="1"/>
      <w:marLeft w:val="0"/>
      <w:marRight w:val="0"/>
      <w:marTop w:val="0"/>
      <w:marBottom w:val="0"/>
      <w:divBdr>
        <w:top w:val="none" w:sz="0" w:space="0" w:color="auto"/>
        <w:left w:val="none" w:sz="0" w:space="0" w:color="auto"/>
        <w:bottom w:val="none" w:sz="0" w:space="0" w:color="auto"/>
        <w:right w:val="none" w:sz="0" w:space="0" w:color="auto"/>
      </w:divBdr>
    </w:div>
    <w:div w:id="1410730122">
      <w:bodyDiv w:val="1"/>
      <w:marLeft w:val="0"/>
      <w:marRight w:val="0"/>
      <w:marTop w:val="0"/>
      <w:marBottom w:val="0"/>
      <w:divBdr>
        <w:top w:val="none" w:sz="0" w:space="0" w:color="auto"/>
        <w:left w:val="none" w:sz="0" w:space="0" w:color="auto"/>
        <w:bottom w:val="none" w:sz="0" w:space="0" w:color="auto"/>
        <w:right w:val="none" w:sz="0" w:space="0" w:color="auto"/>
      </w:divBdr>
    </w:div>
    <w:div w:id="1421945319">
      <w:bodyDiv w:val="1"/>
      <w:marLeft w:val="0"/>
      <w:marRight w:val="0"/>
      <w:marTop w:val="0"/>
      <w:marBottom w:val="0"/>
      <w:divBdr>
        <w:top w:val="none" w:sz="0" w:space="0" w:color="auto"/>
        <w:left w:val="none" w:sz="0" w:space="0" w:color="auto"/>
        <w:bottom w:val="none" w:sz="0" w:space="0" w:color="auto"/>
        <w:right w:val="none" w:sz="0" w:space="0" w:color="auto"/>
      </w:divBdr>
    </w:div>
    <w:div w:id="1422876394">
      <w:bodyDiv w:val="1"/>
      <w:marLeft w:val="0"/>
      <w:marRight w:val="0"/>
      <w:marTop w:val="0"/>
      <w:marBottom w:val="0"/>
      <w:divBdr>
        <w:top w:val="none" w:sz="0" w:space="0" w:color="auto"/>
        <w:left w:val="none" w:sz="0" w:space="0" w:color="auto"/>
        <w:bottom w:val="none" w:sz="0" w:space="0" w:color="auto"/>
        <w:right w:val="none" w:sz="0" w:space="0" w:color="auto"/>
      </w:divBdr>
    </w:div>
    <w:div w:id="1423524161">
      <w:bodyDiv w:val="1"/>
      <w:marLeft w:val="0"/>
      <w:marRight w:val="0"/>
      <w:marTop w:val="0"/>
      <w:marBottom w:val="0"/>
      <w:divBdr>
        <w:top w:val="none" w:sz="0" w:space="0" w:color="auto"/>
        <w:left w:val="none" w:sz="0" w:space="0" w:color="auto"/>
        <w:bottom w:val="none" w:sz="0" w:space="0" w:color="auto"/>
        <w:right w:val="none" w:sz="0" w:space="0" w:color="auto"/>
      </w:divBdr>
    </w:div>
    <w:div w:id="1445922519">
      <w:bodyDiv w:val="1"/>
      <w:marLeft w:val="0"/>
      <w:marRight w:val="0"/>
      <w:marTop w:val="0"/>
      <w:marBottom w:val="0"/>
      <w:divBdr>
        <w:top w:val="none" w:sz="0" w:space="0" w:color="auto"/>
        <w:left w:val="none" w:sz="0" w:space="0" w:color="auto"/>
        <w:bottom w:val="none" w:sz="0" w:space="0" w:color="auto"/>
        <w:right w:val="none" w:sz="0" w:space="0" w:color="auto"/>
      </w:divBdr>
    </w:div>
    <w:div w:id="1451237796">
      <w:bodyDiv w:val="1"/>
      <w:marLeft w:val="0"/>
      <w:marRight w:val="0"/>
      <w:marTop w:val="0"/>
      <w:marBottom w:val="0"/>
      <w:divBdr>
        <w:top w:val="none" w:sz="0" w:space="0" w:color="auto"/>
        <w:left w:val="none" w:sz="0" w:space="0" w:color="auto"/>
        <w:bottom w:val="none" w:sz="0" w:space="0" w:color="auto"/>
        <w:right w:val="none" w:sz="0" w:space="0" w:color="auto"/>
      </w:divBdr>
    </w:div>
    <w:div w:id="1459297269">
      <w:bodyDiv w:val="1"/>
      <w:marLeft w:val="0"/>
      <w:marRight w:val="0"/>
      <w:marTop w:val="0"/>
      <w:marBottom w:val="0"/>
      <w:divBdr>
        <w:top w:val="none" w:sz="0" w:space="0" w:color="auto"/>
        <w:left w:val="none" w:sz="0" w:space="0" w:color="auto"/>
        <w:bottom w:val="none" w:sz="0" w:space="0" w:color="auto"/>
        <w:right w:val="none" w:sz="0" w:space="0" w:color="auto"/>
      </w:divBdr>
    </w:div>
    <w:div w:id="1461220106">
      <w:bodyDiv w:val="1"/>
      <w:marLeft w:val="0"/>
      <w:marRight w:val="0"/>
      <w:marTop w:val="0"/>
      <w:marBottom w:val="0"/>
      <w:divBdr>
        <w:top w:val="none" w:sz="0" w:space="0" w:color="auto"/>
        <w:left w:val="none" w:sz="0" w:space="0" w:color="auto"/>
        <w:bottom w:val="none" w:sz="0" w:space="0" w:color="auto"/>
        <w:right w:val="none" w:sz="0" w:space="0" w:color="auto"/>
      </w:divBdr>
    </w:div>
    <w:div w:id="1461921336">
      <w:bodyDiv w:val="1"/>
      <w:marLeft w:val="0"/>
      <w:marRight w:val="0"/>
      <w:marTop w:val="0"/>
      <w:marBottom w:val="0"/>
      <w:divBdr>
        <w:top w:val="none" w:sz="0" w:space="0" w:color="auto"/>
        <w:left w:val="none" w:sz="0" w:space="0" w:color="auto"/>
        <w:bottom w:val="none" w:sz="0" w:space="0" w:color="auto"/>
        <w:right w:val="none" w:sz="0" w:space="0" w:color="auto"/>
      </w:divBdr>
    </w:div>
    <w:div w:id="1467813067">
      <w:bodyDiv w:val="1"/>
      <w:marLeft w:val="0"/>
      <w:marRight w:val="0"/>
      <w:marTop w:val="0"/>
      <w:marBottom w:val="0"/>
      <w:divBdr>
        <w:top w:val="none" w:sz="0" w:space="0" w:color="auto"/>
        <w:left w:val="none" w:sz="0" w:space="0" w:color="auto"/>
        <w:bottom w:val="none" w:sz="0" w:space="0" w:color="auto"/>
        <w:right w:val="none" w:sz="0" w:space="0" w:color="auto"/>
      </w:divBdr>
    </w:div>
    <w:div w:id="1484196711">
      <w:bodyDiv w:val="1"/>
      <w:marLeft w:val="0"/>
      <w:marRight w:val="0"/>
      <w:marTop w:val="0"/>
      <w:marBottom w:val="0"/>
      <w:divBdr>
        <w:top w:val="none" w:sz="0" w:space="0" w:color="auto"/>
        <w:left w:val="none" w:sz="0" w:space="0" w:color="auto"/>
        <w:bottom w:val="none" w:sz="0" w:space="0" w:color="auto"/>
        <w:right w:val="none" w:sz="0" w:space="0" w:color="auto"/>
      </w:divBdr>
    </w:div>
    <w:div w:id="1484470933">
      <w:bodyDiv w:val="1"/>
      <w:marLeft w:val="0"/>
      <w:marRight w:val="0"/>
      <w:marTop w:val="0"/>
      <w:marBottom w:val="0"/>
      <w:divBdr>
        <w:top w:val="none" w:sz="0" w:space="0" w:color="auto"/>
        <w:left w:val="none" w:sz="0" w:space="0" w:color="auto"/>
        <w:bottom w:val="none" w:sz="0" w:space="0" w:color="auto"/>
        <w:right w:val="none" w:sz="0" w:space="0" w:color="auto"/>
      </w:divBdr>
    </w:div>
    <w:div w:id="1485001807">
      <w:bodyDiv w:val="1"/>
      <w:marLeft w:val="0"/>
      <w:marRight w:val="0"/>
      <w:marTop w:val="0"/>
      <w:marBottom w:val="0"/>
      <w:divBdr>
        <w:top w:val="none" w:sz="0" w:space="0" w:color="auto"/>
        <w:left w:val="none" w:sz="0" w:space="0" w:color="auto"/>
        <w:bottom w:val="none" w:sz="0" w:space="0" w:color="auto"/>
        <w:right w:val="none" w:sz="0" w:space="0" w:color="auto"/>
      </w:divBdr>
    </w:div>
    <w:div w:id="1492599212">
      <w:bodyDiv w:val="1"/>
      <w:marLeft w:val="0"/>
      <w:marRight w:val="0"/>
      <w:marTop w:val="0"/>
      <w:marBottom w:val="0"/>
      <w:divBdr>
        <w:top w:val="none" w:sz="0" w:space="0" w:color="auto"/>
        <w:left w:val="none" w:sz="0" w:space="0" w:color="auto"/>
        <w:bottom w:val="none" w:sz="0" w:space="0" w:color="auto"/>
        <w:right w:val="none" w:sz="0" w:space="0" w:color="auto"/>
      </w:divBdr>
    </w:div>
    <w:div w:id="1497258870">
      <w:bodyDiv w:val="1"/>
      <w:marLeft w:val="0"/>
      <w:marRight w:val="0"/>
      <w:marTop w:val="0"/>
      <w:marBottom w:val="0"/>
      <w:divBdr>
        <w:top w:val="none" w:sz="0" w:space="0" w:color="auto"/>
        <w:left w:val="none" w:sz="0" w:space="0" w:color="auto"/>
        <w:bottom w:val="none" w:sz="0" w:space="0" w:color="auto"/>
        <w:right w:val="none" w:sz="0" w:space="0" w:color="auto"/>
      </w:divBdr>
    </w:div>
    <w:div w:id="1498417863">
      <w:bodyDiv w:val="1"/>
      <w:marLeft w:val="0"/>
      <w:marRight w:val="0"/>
      <w:marTop w:val="0"/>
      <w:marBottom w:val="0"/>
      <w:divBdr>
        <w:top w:val="none" w:sz="0" w:space="0" w:color="auto"/>
        <w:left w:val="none" w:sz="0" w:space="0" w:color="auto"/>
        <w:bottom w:val="none" w:sz="0" w:space="0" w:color="auto"/>
        <w:right w:val="none" w:sz="0" w:space="0" w:color="auto"/>
      </w:divBdr>
    </w:div>
    <w:div w:id="1499154966">
      <w:bodyDiv w:val="1"/>
      <w:marLeft w:val="0"/>
      <w:marRight w:val="0"/>
      <w:marTop w:val="0"/>
      <w:marBottom w:val="0"/>
      <w:divBdr>
        <w:top w:val="none" w:sz="0" w:space="0" w:color="auto"/>
        <w:left w:val="none" w:sz="0" w:space="0" w:color="auto"/>
        <w:bottom w:val="none" w:sz="0" w:space="0" w:color="auto"/>
        <w:right w:val="none" w:sz="0" w:space="0" w:color="auto"/>
      </w:divBdr>
    </w:div>
    <w:div w:id="1505589292">
      <w:bodyDiv w:val="1"/>
      <w:marLeft w:val="0"/>
      <w:marRight w:val="0"/>
      <w:marTop w:val="0"/>
      <w:marBottom w:val="0"/>
      <w:divBdr>
        <w:top w:val="none" w:sz="0" w:space="0" w:color="auto"/>
        <w:left w:val="none" w:sz="0" w:space="0" w:color="auto"/>
        <w:bottom w:val="none" w:sz="0" w:space="0" w:color="auto"/>
        <w:right w:val="none" w:sz="0" w:space="0" w:color="auto"/>
      </w:divBdr>
    </w:div>
    <w:div w:id="1512908405">
      <w:bodyDiv w:val="1"/>
      <w:marLeft w:val="0"/>
      <w:marRight w:val="0"/>
      <w:marTop w:val="0"/>
      <w:marBottom w:val="0"/>
      <w:divBdr>
        <w:top w:val="none" w:sz="0" w:space="0" w:color="auto"/>
        <w:left w:val="none" w:sz="0" w:space="0" w:color="auto"/>
        <w:bottom w:val="none" w:sz="0" w:space="0" w:color="auto"/>
        <w:right w:val="none" w:sz="0" w:space="0" w:color="auto"/>
      </w:divBdr>
      <w:divsChild>
        <w:div w:id="555629544">
          <w:marLeft w:val="547"/>
          <w:marRight w:val="0"/>
          <w:marTop w:val="154"/>
          <w:marBottom w:val="0"/>
          <w:divBdr>
            <w:top w:val="none" w:sz="0" w:space="0" w:color="auto"/>
            <w:left w:val="none" w:sz="0" w:space="0" w:color="auto"/>
            <w:bottom w:val="none" w:sz="0" w:space="0" w:color="auto"/>
            <w:right w:val="none" w:sz="0" w:space="0" w:color="auto"/>
          </w:divBdr>
        </w:div>
        <w:div w:id="134756902">
          <w:marLeft w:val="547"/>
          <w:marRight w:val="0"/>
          <w:marTop w:val="154"/>
          <w:marBottom w:val="0"/>
          <w:divBdr>
            <w:top w:val="none" w:sz="0" w:space="0" w:color="auto"/>
            <w:left w:val="none" w:sz="0" w:space="0" w:color="auto"/>
            <w:bottom w:val="none" w:sz="0" w:space="0" w:color="auto"/>
            <w:right w:val="none" w:sz="0" w:space="0" w:color="auto"/>
          </w:divBdr>
        </w:div>
      </w:divsChild>
    </w:div>
    <w:div w:id="1514882507">
      <w:bodyDiv w:val="1"/>
      <w:marLeft w:val="0"/>
      <w:marRight w:val="0"/>
      <w:marTop w:val="0"/>
      <w:marBottom w:val="0"/>
      <w:divBdr>
        <w:top w:val="none" w:sz="0" w:space="0" w:color="auto"/>
        <w:left w:val="none" w:sz="0" w:space="0" w:color="auto"/>
        <w:bottom w:val="none" w:sz="0" w:space="0" w:color="auto"/>
        <w:right w:val="none" w:sz="0" w:space="0" w:color="auto"/>
      </w:divBdr>
    </w:div>
    <w:div w:id="1528135392">
      <w:bodyDiv w:val="1"/>
      <w:marLeft w:val="0"/>
      <w:marRight w:val="0"/>
      <w:marTop w:val="0"/>
      <w:marBottom w:val="0"/>
      <w:divBdr>
        <w:top w:val="none" w:sz="0" w:space="0" w:color="auto"/>
        <w:left w:val="none" w:sz="0" w:space="0" w:color="auto"/>
        <w:bottom w:val="none" w:sz="0" w:space="0" w:color="auto"/>
        <w:right w:val="none" w:sz="0" w:space="0" w:color="auto"/>
      </w:divBdr>
    </w:div>
    <w:div w:id="1529491063">
      <w:bodyDiv w:val="1"/>
      <w:marLeft w:val="0"/>
      <w:marRight w:val="0"/>
      <w:marTop w:val="0"/>
      <w:marBottom w:val="0"/>
      <w:divBdr>
        <w:top w:val="none" w:sz="0" w:space="0" w:color="auto"/>
        <w:left w:val="none" w:sz="0" w:space="0" w:color="auto"/>
        <w:bottom w:val="none" w:sz="0" w:space="0" w:color="auto"/>
        <w:right w:val="none" w:sz="0" w:space="0" w:color="auto"/>
      </w:divBdr>
    </w:div>
    <w:div w:id="1530683529">
      <w:bodyDiv w:val="1"/>
      <w:marLeft w:val="0"/>
      <w:marRight w:val="0"/>
      <w:marTop w:val="0"/>
      <w:marBottom w:val="0"/>
      <w:divBdr>
        <w:top w:val="none" w:sz="0" w:space="0" w:color="auto"/>
        <w:left w:val="none" w:sz="0" w:space="0" w:color="auto"/>
        <w:bottom w:val="none" w:sz="0" w:space="0" w:color="auto"/>
        <w:right w:val="none" w:sz="0" w:space="0" w:color="auto"/>
      </w:divBdr>
      <w:divsChild>
        <w:div w:id="1762752729">
          <w:marLeft w:val="0"/>
          <w:marRight w:val="0"/>
          <w:marTop w:val="0"/>
          <w:marBottom w:val="0"/>
          <w:divBdr>
            <w:top w:val="none" w:sz="0" w:space="0" w:color="auto"/>
            <w:left w:val="none" w:sz="0" w:space="0" w:color="auto"/>
            <w:bottom w:val="none" w:sz="0" w:space="0" w:color="auto"/>
            <w:right w:val="none" w:sz="0" w:space="0" w:color="auto"/>
          </w:divBdr>
        </w:div>
      </w:divsChild>
    </w:div>
    <w:div w:id="1531719867">
      <w:bodyDiv w:val="1"/>
      <w:marLeft w:val="0"/>
      <w:marRight w:val="0"/>
      <w:marTop w:val="0"/>
      <w:marBottom w:val="0"/>
      <w:divBdr>
        <w:top w:val="none" w:sz="0" w:space="0" w:color="auto"/>
        <w:left w:val="none" w:sz="0" w:space="0" w:color="auto"/>
        <w:bottom w:val="none" w:sz="0" w:space="0" w:color="auto"/>
        <w:right w:val="none" w:sz="0" w:space="0" w:color="auto"/>
      </w:divBdr>
    </w:div>
    <w:div w:id="1533376787">
      <w:bodyDiv w:val="1"/>
      <w:marLeft w:val="0"/>
      <w:marRight w:val="0"/>
      <w:marTop w:val="0"/>
      <w:marBottom w:val="0"/>
      <w:divBdr>
        <w:top w:val="none" w:sz="0" w:space="0" w:color="auto"/>
        <w:left w:val="none" w:sz="0" w:space="0" w:color="auto"/>
        <w:bottom w:val="none" w:sz="0" w:space="0" w:color="auto"/>
        <w:right w:val="none" w:sz="0" w:space="0" w:color="auto"/>
      </w:divBdr>
    </w:div>
    <w:div w:id="1539078123">
      <w:bodyDiv w:val="1"/>
      <w:marLeft w:val="0"/>
      <w:marRight w:val="0"/>
      <w:marTop w:val="0"/>
      <w:marBottom w:val="0"/>
      <w:divBdr>
        <w:top w:val="none" w:sz="0" w:space="0" w:color="auto"/>
        <w:left w:val="none" w:sz="0" w:space="0" w:color="auto"/>
        <w:bottom w:val="none" w:sz="0" w:space="0" w:color="auto"/>
        <w:right w:val="none" w:sz="0" w:space="0" w:color="auto"/>
      </w:divBdr>
    </w:div>
    <w:div w:id="1540581615">
      <w:bodyDiv w:val="1"/>
      <w:marLeft w:val="0"/>
      <w:marRight w:val="0"/>
      <w:marTop w:val="0"/>
      <w:marBottom w:val="0"/>
      <w:divBdr>
        <w:top w:val="none" w:sz="0" w:space="0" w:color="auto"/>
        <w:left w:val="none" w:sz="0" w:space="0" w:color="auto"/>
        <w:bottom w:val="none" w:sz="0" w:space="0" w:color="auto"/>
        <w:right w:val="none" w:sz="0" w:space="0" w:color="auto"/>
      </w:divBdr>
    </w:div>
    <w:div w:id="1548644621">
      <w:bodyDiv w:val="1"/>
      <w:marLeft w:val="0"/>
      <w:marRight w:val="0"/>
      <w:marTop w:val="0"/>
      <w:marBottom w:val="0"/>
      <w:divBdr>
        <w:top w:val="none" w:sz="0" w:space="0" w:color="auto"/>
        <w:left w:val="none" w:sz="0" w:space="0" w:color="auto"/>
        <w:bottom w:val="none" w:sz="0" w:space="0" w:color="auto"/>
        <w:right w:val="none" w:sz="0" w:space="0" w:color="auto"/>
      </w:divBdr>
    </w:div>
    <w:div w:id="1552109518">
      <w:bodyDiv w:val="1"/>
      <w:marLeft w:val="0"/>
      <w:marRight w:val="0"/>
      <w:marTop w:val="0"/>
      <w:marBottom w:val="0"/>
      <w:divBdr>
        <w:top w:val="none" w:sz="0" w:space="0" w:color="auto"/>
        <w:left w:val="none" w:sz="0" w:space="0" w:color="auto"/>
        <w:bottom w:val="none" w:sz="0" w:space="0" w:color="auto"/>
        <w:right w:val="none" w:sz="0" w:space="0" w:color="auto"/>
      </w:divBdr>
    </w:div>
    <w:div w:id="1564019496">
      <w:bodyDiv w:val="1"/>
      <w:marLeft w:val="0"/>
      <w:marRight w:val="0"/>
      <w:marTop w:val="0"/>
      <w:marBottom w:val="0"/>
      <w:divBdr>
        <w:top w:val="none" w:sz="0" w:space="0" w:color="auto"/>
        <w:left w:val="none" w:sz="0" w:space="0" w:color="auto"/>
        <w:bottom w:val="none" w:sz="0" w:space="0" w:color="auto"/>
        <w:right w:val="none" w:sz="0" w:space="0" w:color="auto"/>
      </w:divBdr>
    </w:div>
    <w:div w:id="1566724445">
      <w:bodyDiv w:val="1"/>
      <w:marLeft w:val="0"/>
      <w:marRight w:val="0"/>
      <w:marTop w:val="0"/>
      <w:marBottom w:val="0"/>
      <w:divBdr>
        <w:top w:val="none" w:sz="0" w:space="0" w:color="auto"/>
        <w:left w:val="none" w:sz="0" w:space="0" w:color="auto"/>
        <w:bottom w:val="none" w:sz="0" w:space="0" w:color="auto"/>
        <w:right w:val="none" w:sz="0" w:space="0" w:color="auto"/>
      </w:divBdr>
    </w:div>
    <w:div w:id="1567766671">
      <w:bodyDiv w:val="1"/>
      <w:marLeft w:val="0"/>
      <w:marRight w:val="0"/>
      <w:marTop w:val="0"/>
      <w:marBottom w:val="0"/>
      <w:divBdr>
        <w:top w:val="none" w:sz="0" w:space="0" w:color="auto"/>
        <w:left w:val="none" w:sz="0" w:space="0" w:color="auto"/>
        <w:bottom w:val="none" w:sz="0" w:space="0" w:color="auto"/>
        <w:right w:val="none" w:sz="0" w:space="0" w:color="auto"/>
      </w:divBdr>
    </w:div>
    <w:div w:id="1568833487">
      <w:bodyDiv w:val="1"/>
      <w:marLeft w:val="0"/>
      <w:marRight w:val="0"/>
      <w:marTop w:val="0"/>
      <w:marBottom w:val="0"/>
      <w:divBdr>
        <w:top w:val="none" w:sz="0" w:space="0" w:color="auto"/>
        <w:left w:val="none" w:sz="0" w:space="0" w:color="auto"/>
        <w:bottom w:val="none" w:sz="0" w:space="0" w:color="auto"/>
        <w:right w:val="none" w:sz="0" w:space="0" w:color="auto"/>
      </w:divBdr>
    </w:div>
    <w:div w:id="1576478371">
      <w:bodyDiv w:val="1"/>
      <w:marLeft w:val="0"/>
      <w:marRight w:val="0"/>
      <w:marTop w:val="0"/>
      <w:marBottom w:val="0"/>
      <w:divBdr>
        <w:top w:val="none" w:sz="0" w:space="0" w:color="auto"/>
        <w:left w:val="none" w:sz="0" w:space="0" w:color="auto"/>
        <w:bottom w:val="none" w:sz="0" w:space="0" w:color="auto"/>
        <w:right w:val="none" w:sz="0" w:space="0" w:color="auto"/>
      </w:divBdr>
    </w:div>
    <w:div w:id="1585919029">
      <w:bodyDiv w:val="1"/>
      <w:marLeft w:val="0"/>
      <w:marRight w:val="0"/>
      <w:marTop w:val="0"/>
      <w:marBottom w:val="0"/>
      <w:divBdr>
        <w:top w:val="none" w:sz="0" w:space="0" w:color="auto"/>
        <w:left w:val="none" w:sz="0" w:space="0" w:color="auto"/>
        <w:bottom w:val="none" w:sz="0" w:space="0" w:color="auto"/>
        <w:right w:val="none" w:sz="0" w:space="0" w:color="auto"/>
      </w:divBdr>
    </w:div>
    <w:div w:id="1588348044">
      <w:bodyDiv w:val="1"/>
      <w:marLeft w:val="0"/>
      <w:marRight w:val="0"/>
      <w:marTop w:val="0"/>
      <w:marBottom w:val="0"/>
      <w:divBdr>
        <w:top w:val="none" w:sz="0" w:space="0" w:color="auto"/>
        <w:left w:val="none" w:sz="0" w:space="0" w:color="auto"/>
        <w:bottom w:val="none" w:sz="0" w:space="0" w:color="auto"/>
        <w:right w:val="none" w:sz="0" w:space="0" w:color="auto"/>
      </w:divBdr>
    </w:div>
    <w:div w:id="1600064495">
      <w:bodyDiv w:val="1"/>
      <w:marLeft w:val="0"/>
      <w:marRight w:val="0"/>
      <w:marTop w:val="0"/>
      <w:marBottom w:val="0"/>
      <w:divBdr>
        <w:top w:val="none" w:sz="0" w:space="0" w:color="auto"/>
        <w:left w:val="none" w:sz="0" w:space="0" w:color="auto"/>
        <w:bottom w:val="none" w:sz="0" w:space="0" w:color="auto"/>
        <w:right w:val="none" w:sz="0" w:space="0" w:color="auto"/>
      </w:divBdr>
    </w:div>
    <w:div w:id="1606884143">
      <w:bodyDiv w:val="1"/>
      <w:marLeft w:val="0"/>
      <w:marRight w:val="0"/>
      <w:marTop w:val="0"/>
      <w:marBottom w:val="0"/>
      <w:divBdr>
        <w:top w:val="none" w:sz="0" w:space="0" w:color="auto"/>
        <w:left w:val="none" w:sz="0" w:space="0" w:color="auto"/>
        <w:bottom w:val="none" w:sz="0" w:space="0" w:color="auto"/>
        <w:right w:val="none" w:sz="0" w:space="0" w:color="auto"/>
      </w:divBdr>
    </w:div>
    <w:div w:id="1613972713">
      <w:bodyDiv w:val="1"/>
      <w:marLeft w:val="0"/>
      <w:marRight w:val="0"/>
      <w:marTop w:val="0"/>
      <w:marBottom w:val="0"/>
      <w:divBdr>
        <w:top w:val="none" w:sz="0" w:space="0" w:color="auto"/>
        <w:left w:val="none" w:sz="0" w:space="0" w:color="auto"/>
        <w:bottom w:val="none" w:sz="0" w:space="0" w:color="auto"/>
        <w:right w:val="none" w:sz="0" w:space="0" w:color="auto"/>
      </w:divBdr>
    </w:div>
    <w:div w:id="1619218978">
      <w:bodyDiv w:val="1"/>
      <w:marLeft w:val="0"/>
      <w:marRight w:val="0"/>
      <w:marTop w:val="0"/>
      <w:marBottom w:val="0"/>
      <w:divBdr>
        <w:top w:val="none" w:sz="0" w:space="0" w:color="auto"/>
        <w:left w:val="none" w:sz="0" w:space="0" w:color="auto"/>
        <w:bottom w:val="none" w:sz="0" w:space="0" w:color="auto"/>
        <w:right w:val="none" w:sz="0" w:space="0" w:color="auto"/>
      </w:divBdr>
    </w:div>
    <w:div w:id="1627082240">
      <w:bodyDiv w:val="1"/>
      <w:marLeft w:val="0"/>
      <w:marRight w:val="0"/>
      <w:marTop w:val="0"/>
      <w:marBottom w:val="0"/>
      <w:divBdr>
        <w:top w:val="none" w:sz="0" w:space="0" w:color="auto"/>
        <w:left w:val="none" w:sz="0" w:space="0" w:color="auto"/>
        <w:bottom w:val="none" w:sz="0" w:space="0" w:color="auto"/>
        <w:right w:val="none" w:sz="0" w:space="0" w:color="auto"/>
      </w:divBdr>
    </w:div>
    <w:div w:id="1627196579">
      <w:bodyDiv w:val="1"/>
      <w:marLeft w:val="0"/>
      <w:marRight w:val="0"/>
      <w:marTop w:val="0"/>
      <w:marBottom w:val="0"/>
      <w:divBdr>
        <w:top w:val="none" w:sz="0" w:space="0" w:color="auto"/>
        <w:left w:val="none" w:sz="0" w:space="0" w:color="auto"/>
        <w:bottom w:val="none" w:sz="0" w:space="0" w:color="auto"/>
        <w:right w:val="none" w:sz="0" w:space="0" w:color="auto"/>
      </w:divBdr>
    </w:div>
    <w:div w:id="1642422126">
      <w:bodyDiv w:val="1"/>
      <w:marLeft w:val="0"/>
      <w:marRight w:val="0"/>
      <w:marTop w:val="0"/>
      <w:marBottom w:val="0"/>
      <w:divBdr>
        <w:top w:val="none" w:sz="0" w:space="0" w:color="auto"/>
        <w:left w:val="none" w:sz="0" w:space="0" w:color="auto"/>
        <w:bottom w:val="none" w:sz="0" w:space="0" w:color="auto"/>
        <w:right w:val="none" w:sz="0" w:space="0" w:color="auto"/>
      </w:divBdr>
    </w:div>
    <w:div w:id="1648704463">
      <w:bodyDiv w:val="1"/>
      <w:marLeft w:val="0"/>
      <w:marRight w:val="0"/>
      <w:marTop w:val="0"/>
      <w:marBottom w:val="0"/>
      <w:divBdr>
        <w:top w:val="none" w:sz="0" w:space="0" w:color="auto"/>
        <w:left w:val="none" w:sz="0" w:space="0" w:color="auto"/>
        <w:bottom w:val="none" w:sz="0" w:space="0" w:color="auto"/>
        <w:right w:val="none" w:sz="0" w:space="0" w:color="auto"/>
      </w:divBdr>
    </w:div>
    <w:div w:id="1649898630">
      <w:bodyDiv w:val="1"/>
      <w:marLeft w:val="0"/>
      <w:marRight w:val="0"/>
      <w:marTop w:val="0"/>
      <w:marBottom w:val="0"/>
      <w:divBdr>
        <w:top w:val="none" w:sz="0" w:space="0" w:color="auto"/>
        <w:left w:val="none" w:sz="0" w:space="0" w:color="auto"/>
        <w:bottom w:val="none" w:sz="0" w:space="0" w:color="auto"/>
        <w:right w:val="none" w:sz="0" w:space="0" w:color="auto"/>
      </w:divBdr>
    </w:div>
    <w:div w:id="1653560260">
      <w:bodyDiv w:val="1"/>
      <w:marLeft w:val="0"/>
      <w:marRight w:val="0"/>
      <w:marTop w:val="0"/>
      <w:marBottom w:val="0"/>
      <w:divBdr>
        <w:top w:val="none" w:sz="0" w:space="0" w:color="auto"/>
        <w:left w:val="none" w:sz="0" w:space="0" w:color="auto"/>
        <w:bottom w:val="none" w:sz="0" w:space="0" w:color="auto"/>
        <w:right w:val="none" w:sz="0" w:space="0" w:color="auto"/>
      </w:divBdr>
    </w:div>
    <w:div w:id="1659378579">
      <w:bodyDiv w:val="1"/>
      <w:marLeft w:val="0"/>
      <w:marRight w:val="0"/>
      <w:marTop w:val="0"/>
      <w:marBottom w:val="0"/>
      <w:divBdr>
        <w:top w:val="none" w:sz="0" w:space="0" w:color="auto"/>
        <w:left w:val="none" w:sz="0" w:space="0" w:color="auto"/>
        <w:bottom w:val="none" w:sz="0" w:space="0" w:color="auto"/>
        <w:right w:val="none" w:sz="0" w:space="0" w:color="auto"/>
      </w:divBdr>
    </w:div>
    <w:div w:id="1662468210">
      <w:bodyDiv w:val="1"/>
      <w:marLeft w:val="0"/>
      <w:marRight w:val="0"/>
      <w:marTop w:val="0"/>
      <w:marBottom w:val="0"/>
      <w:divBdr>
        <w:top w:val="none" w:sz="0" w:space="0" w:color="auto"/>
        <w:left w:val="none" w:sz="0" w:space="0" w:color="auto"/>
        <w:bottom w:val="none" w:sz="0" w:space="0" w:color="auto"/>
        <w:right w:val="none" w:sz="0" w:space="0" w:color="auto"/>
      </w:divBdr>
    </w:div>
    <w:div w:id="1672560227">
      <w:bodyDiv w:val="1"/>
      <w:marLeft w:val="0"/>
      <w:marRight w:val="0"/>
      <w:marTop w:val="0"/>
      <w:marBottom w:val="0"/>
      <w:divBdr>
        <w:top w:val="none" w:sz="0" w:space="0" w:color="auto"/>
        <w:left w:val="none" w:sz="0" w:space="0" w:color="auto"/>
        <w:bottom w:val="none" w:sz="0" w:space="0" w:color="auto"/>
        <w:right w:val="none" w:sz="0" w:space="0" w:color="auto"/>
      </w:divBdr>
    </w:div>
    <w:div w:id="1673678048">
      <w:bodyDiv w:val="1"/>
      <w:marLeft w:val="0"/>
      <w:marRight w:val="0"/>
      <w:marTop w:val="0"/>
      <w:marBottom w:val="0"/>
      <w:divBdr>
        <w:top w:val="none" w:sz="0" w:space="0" w:color="auto"/>
        <w:left w:val="none" w:sz="0" w:space="0" w:color="auto"/>
        <w:bottom w:val="none" w:sz="0" w:space="0" w:color="auto"/>
        <w:right w:val="none" w:sz="0" w:space="0" w:color="auto"/>
      </w:divBdr>
    </w:div>
    <w:div w:id="1678385459">
      <w:bodyDiv w:val="1"/>
      <w:marLeft w:val="0"/>
      <w:marRight w:val="0"/>
      <w:marTop w:val="0"/>
      <w:marBottom w:val="0"/>
      <w:divBdr>
        <w:top w:val="none" w:sz="0" w:space="0" w:color="auto"/>
        <w:left w:val="none" w:sz="0" w:space="0" w:color="auto"/>
        <w:bottom w:val="none" w:sz="0" w:space="0" w:color="auto"/>
        <w:right w:val="none" w:sz="0" w:space="0" w:color="auto"/>
      </w:divBdr>
    </w:div>
    <w:div w:id="1680350912">
      <w:bodyDiv w:val="1"/>
      <w:marLeft w:val="0"/>
      <w:marRight w:val="0"/>
      <w:marTop w:val="0"/>
      <w:marBottom w:val="0"/>
      <w:divBdr>
        <w:top w:val="none" w:sz="0" w:space="0" w:color="auto"/>
        <w:left w:val="none" w:sz="0" w:space="0" w:color="auto"/>
        <w:bottom w:val="none" w:sz="0" w:space="0" w:color="auto"/>
        <w:right w:val="none" w:sz="0" w:space="0" w:color="auto"/>
      </w:divBdr>
    </w:div>
    <w:div w:id="1680504147">
      <w:bodyDiv w:val="1"/>
      <w:marLeft w:val="0"/>
      <w:marRight w:val="0"/>
      <w:marTop w:val="0"/>
      <w:marBottom w:val="0"/>
      <w:divBdr>
        <w:top w:val="none" w:sz="0" w:space="0" w:color="auto"/>
        <w:left w:val="none" w:sz="0" w:space="0" w:color="auto"/>
        <w:bottom w:val="none" w:sz="0" w:space="0" w:color="auto"/>
        <w:right w:val="none" w:sz="0" w:space="0" w:color="auto"/>
      </w:divBdr>
    </w:div>
    <w:div w:id="1684240271">
      <w:bodyDiv w:val="1"/>
      <w:marLeft w:val="0"/>
      <w:marRight w:val="0"/>
      <w:marTop w:val="0"/>
      <w:marBottom w:val="0"/>
      <w:divBdr>
        <w:top w:val="none" w:sz="0" w:space="0" w:color="auto"/>
        <w:left w:val="none" w:sz="0" w:space="0" w:color="auto"/>
        <w:bottom w:val="none" w:sz="0" w:space="0" w:color="auto"/>
        <w:right w:val="none" w:sz="0" w:space="0" w:color="auto"/>
      </w:divBdr>
    </w:div>
    <w:div w:id="1689914942">
      <w:bodyDiv w:val="1"/>
      <w:marLeft w:val="0"/>
      <w:marRight w:val="0"/>
      <w:marTop w:val="0"/>
      <w:marBottom w:val="0"/>
      <w:divBdr>
        <w:top w:val="none" w:sz="0" w:space="0" w:color="auto"/>
        <w:left w:val="none" w:sz="0" w:space="0" w:color="auto"/>
        <w:bottom w:val="none" w:sz="0" w:space="0" w:color="auto"/>
        <w:right w:val="none" w:sz="0" w:space="0" w:color="auto"/>
      </w:divBdr>
    </w:div>
    <w:div w:id="1696037434">
      <w:bodyDiv w:val="1"/>
      <w:marLeft w:val="0"/>
      <w:marRight w:val="0"/>
      <w:marTop w:val="0"/>
      <w:marBottom w:val="0"/>
      <w:divBdr>
        <w:top w:val="none" w:sz="0" w:space="0" w:color="auto"/>
        <w:left w:val="none" w:sz="0" w:space="0" w:color="auto"/>
        <w:bottom w:val="none" w:sz="0" w:space="0" w:color="auto"/>
        <w:right w:val="none" w:sz="0" w:space="0" w:color="auto"/>
      </w:divBdr>
      <w:divsChild>
        <w:div w:id="606549709">
          <w:marLeft w:val="547"/>
          <w:marRight w:val="0"/>
          <w:marTop w:val="154"/>
          <w:marBottom w:val="0"/>
          <w:divBdr>
            <w:top w:val="none" w:sz="0" w:space="0" w:color="auto"/>
            <w:left w:val="none" w:sz="0" w:space="0" w:color="auto"/>
            <w:bottom w:val="none" w:sz="0" w:space="0" w:color="auto"/>
            <w:right w:val="none" w:sz="0" w:space="0" w:color="auto"/>
          </w:divBdr>
        </w:div>
        <w:div w:id="1330712253">
          <w:marLeft w:val="547"/>
          <w:marRight w:val="0"/>
          <w:marTop w:val="154"/>
          <w:marBottom w:val="0"/>
          <w:divBdr>
            <w:top w:val="none" w:sz="0" w:space="0" w:color="auto"/>
            <w:left w:val="none" w:sz="0" w:space="0" w:color="auto"/>
            <w:bottom w:val="none" w:sz="0" w:space="0" w:color="auto"/>
            <w:right w:val="none" w:sz="0" w:space="0" w:color="auto"/>
          </w:divBdr>
        </w:div>
      </w:divsChild>
    </w:div>
    <w:div w:id="1699159521">
      <w:bodyDiv w:val="1"/>
      <w:marLeft w:val="0"/>
      <w:marRight w:val="0"/>
      <w:marTop w:val="0"/>
      <w:marBottom w:val="0"/>
      <w:divBdr>
        <w:top w:val="none" w:sz="0" w:space="0" w:color="auto"/>
        <w:left w:val="none" w:sz="0" w:space="0" w:color="auto"/>
        <w:bottom w:val="none" w:sz="0" w:space="0" w:color="auto"/>
        <w:right w:val="none" w:sz="0" w:space="0" w:color="auto"/>
      </w:divBdr>
    </w:div>
    <w:div w:id="1701973008">
      <w:bodyDiv w:val="1"/>
      <w:marLeft w:val="0"/>
      <w:marRight w:val="0"/>
      <w:marTop w:val="0"/>
      <w:marBottom w:val="0"/>
      <w:divBdr>
        <w:top w:val="none" w:sz="0" w:space="0" w:color="auto"/>
        <w:left w:val="none" w:sz="0" w:space="0" w:color="auto"/>
        <w:bottom w:val="none" w:sz="0" w:space="0" w:color="auto"/>
        <w:right w:val="none" w:sz="0" w:space="0" w:color="auto"/>
      </w:divBdr>
    </w:div>
    <w:div w:id="1710254922">
      <w:bodyDiv w:val="1"/>
      <w:marLeft w:val="0"/>
      <w:marRight w:val="0"/>
      <w:marTop w:val="0"/>
      <w:marBottom w:val="0"/>
      <w:divBdr>
        <w:top w:val="none" w:sz="0" w:space="0" w:color="auto"/>
        <w:left w:val="none" w:sz="0" w:space="0" w:color="auto"/>
        <w:bottom w:val="none" w:sz="0" w:space="0" w:color="auto"/>
        <w:right w:val="none" w:sz="0" w:space="0" w:color="auto"/>
      </w:divBdr>
    </w:div>
    <w:div w:id="1714845853">
      <w:bodyDiv w:val="1"/>
      <w:marLeft w:val="0"/>
      <w:marRight w:val="0"/>
      <w:marTop w:val="0"/>
      <w:marBottom w:val="0"/>
      <w:divBdr>
        <w:top w:val="none" w:sz="0" w:space="0" w:color="auto"/>
        <w:left w:val="none" w:sz="0" w:space="0" w:color="auto"/>
        <w:bottom w:val="none" w:sz="0" w:space="0" w:color="auto"/>
        <w:right w:val="none" w:sz="0" w:space="0" w:color="auto"/>
      </w:divBdr>
    </w:div>
    <w:div w:id="1719891856">
      <w:bodyDiv w:val="1"/>
      <w:marLeft w:val="0"/>
      <w:marRight w:val="0"/>
      <w:marTop w:val="0"/>
      <w:marBottom w:val="0"/>
      <w:divBdr>
        <w:top w:val="none" w:sz="0" w:space="0" w:color="auto"/>
        <w:left w:val="none" w:sz="0" w:space="0" w:color="auto"/>
        <w:bottom w:val="none" w:sz="0" w:space="0" w:color="auto"/>
        <w:right w:val="none" w:sz="0" w:space="0" w:color="auto"/>
      </w:divBdr>
    </w:div>
    <w:div w:id="1720855096">
      <w:bodyDiv w:val="1"/>
      <w:marLeft w:val="0"/>
      <w:marRight w:val="0"/>
      <w:marTop w:val="0"/>
      <w:marBottom w:val="0"/>
      <w:divBdr>
        <w:top w:val="none" w:sz="0" w:space="0" w:color="auto"/>
        <w:left w:val="none" w:sz="0" w:space="0" w:color="auto"/>
        <w:bottom w:val="none" w:sz="0" w:space="0" w:color="auto"/>
        <w:right w:val="none" w:sz="0" w:space="0" w:color="auto"/>
      </w:divBdr>
    </w:div>
    <w:div w:id="1721321310">
      <w:bodyDiv w:val="1"/>
      <w:marLeft w:val="0"/>
      <w:marRight w:val="0"/>
      <w:marTop w:val="0"/>
      <w:marBottom w:val="0"/>
      <w:divBdr>
        <w:top w:val="none" w:sz="0" w:space="0" w:color="auto"/>
        <w:left w:val="none" w:sz="0" w:space="0" w:color="auto"/>
        <w:bottom w:val="none" w:sz="0" w:space="0" w:color="auto"/>
        <w:right w:val="none" w:sz="0" w:space="0" w:color="auto"/>
      </w:divBdr>
    </w:div>
    <w:div w:id="1734159503">
      <w:bodyDiv w:val="1"/>
      <w:marLeft w:val="0"/>
      <w:marRight w:val="0"/>
      <w:marTop w:val="0"/>
      <w:marBottom w:val="0"/>
      <w:divBdr>
        <w:top w:val="none" w:sz="0" w:space="0" w:color="auto"/>
        <w:left w:val="none" w:sz="0" w:space="0" w:color="auto"/>
        <w:bottom w:val="none" w:sz="0" w:space="0" w:color="auto"/>
        <w:right w:val="none" w:sz="0" w:space="0" w:color="auto"/>
      </w:divBdr>
    </w:div>
    <w:div w:id="1740320361">
      <w:bodyDiv w:val="1"/>
      <w:marLeft w:val="0"/>
      <w:marRight w:val="0"/>
      <w:marTop w:val="0"/>
      <w:marBottom w:val="0"/>
      <w:divBdr>
        <w:top w:val="none" w:sz="0" w:space="0" w:color="auto"/>
        <w:left w:val="none" w:sz="0" w:space="0" w:color="auto"/>
        <w:bottom w:val="none" w:sz="0" w:space="0" w:color="auto"/>
        <w:right w:val="none" w:sz="0" w:space="0" w:color="auto"/>
      </w:divBdr>
    </w:div>
    <w:div w:id="1747609100">
      <w:bodyDiv w:val="1"/>
      <w:marLeft w:val="0"/>
      <w:marRight w:val="0"/>
      <w:marTop w:val="0"/>
      <w:marBottom w:val="0"/>
      <w:divBdr>
        <w:top w:val="none" w:sz="0" w:space="0" w:color="auto"/>
        <w:left w:val="none" w:sz="0" w:space="0" w:color="auto"/>
        <w:bottom w:val="none" w:sz="0" w:space="0" w:color="auto"/>
        <w:right w:val="none" w:sz="0" w:space="0" w:color="auto"/>
      </w:divBdr>
    </w:div>
    <w:div w:id="1760176976">
      <w:bodyDiv w:val="1"/>
      <w:marLeft w:val="0"/>
      <w:marRight w:val="0"/>
      <w:marTop w:val="0"/>
      <w:marBottom w:val="0"/>
      <w:divBdr>
        <w:top w:val="none" w:sz="0" w:space="0" w:color="auto"/>
        <w:left w:val="none" w:sz="0" w:space="0" w:color="auto"/>
        <w:bottom w:val="none" w:sz="0" w:space="0" w:color="auto"/>
        <w:right w:val="none" w:sz="0" w:space="0" w:color="auto"/>
      </w:divBdr>
    </w:div>
    <w:div w:id="1771121230">
      <w:bodyDiv w:val="1"/>
      <w:marLeft w:val="0"/>
      <w:marRight w:val="0"/>
      <w:marTop w:val="0"/>
      <w:marBottom w:val="0"/>
      <w:divBdr>
        <w:top w:val="none" w:sz="0" w:space="0" w:color="auto"/>
        <w:left w:val="none" w:sz="0" w:space="0" w:color="auto"/>
        <w:bottom w:val="none" w:sz="0" w:space="0" w:color="auto"/>
        <w:right w:val="none" w:sz="0" w:space="0" w:color="auto"/>
      </w:divBdr>
    </w:div>
    <w:div w:id="1771470753">
      <w:bodyDiv w:val="1"/>
      <w:marLeft w:val="0"/>
      <w:marRight w:val="0"/>
      <w:marTop w:val="0"/>
      <w:marBottom w:val="0"/>
      <w:divBdr>
        <w:top w:val="none" w:sz="0" w:space="0" w:color="auto"/>
        <w:left w:val="none" w:sz="0" w:space="0" w:color="auto"/>
        <w:bottom w:val="none" w:sz="0" w:space="0" w:color="auto"/>
        <w:right w:val="none" w:sz="0" w:space="0" w:color="auto"/>
      </w:divBdr>
    </w:div>
    <w:div w:id="1772965988">
      <w:bodyDiv w:val="1"/>
      <w:marLeft w:val="0"/>
      <w:marRight w:val="0"/>
      <w:marTop w:val="0"/>
      <w:marBottom w:val="0"/>
      <w:divBdr>
        <w:top w:val="none" w:sz="0" w:space="0" w:color="auto"/>
        <w:left w:val="none" w:sz="0" w:space="0" w:color="auto"/>
        <w:bottom w:val="none" w:sz="0" w:space="0" w:color="auto"/>
        <w:right w:val="none" w:sz="0" w:space="0" w:color="auto"/>
      </w:divBdr>
    </w:div>
    <w:div w:id="1778065293">
      <w:bodyDiv w:val="1"/>
      <w:marLeft w:val="0"/>
      <w:marRight w:val="0"/>
      <w:marTop w:val="0"/>
      <w:marBottom w:val="0"/>
      <w:divBdr>
        <w:top w:val="none" w:sz="0" w:space="0" w:color="auto"/>
        <w:left w:val="none" w:sz="0" w:space="0" w:color="auto"/>
        <w:bottom w:val="none" w:sz="0" w:space="0" w:color="auto"/>
        <w:right w:val="none" w:sz="0" w:space="0" w:color="auto"/>
      </w:divBdr>
    </w:div>
    <w:div w:id="1780566340">
      <w:bodyDiv w:val="1"/>
      <w:marLeft w:val="0"/>
      <w:marRight w:val="0"/>
      <w:marTop w:val="0"/>
      <w:marBottom w:val="0"/>
      <w:divBdr>
        <w:top w:val="none" w:sz="0" w:space="0" w:color="auto"/>
        <w:left w:val="none" w:sz="0" w:space="0" w:color="auto"/>
        <w:bottom w:val="none" w:sz="0" w:space="0" w:color="auto"/>
        <w:right w:val="none" w:sz="0" w:space="0" w:color="auto"/>
      </w:divBdr>
    </w:div>
    <w:div w:id="1782413962">
      <w:bodyDiv w:val="1"/>
      <w:marLeft w:val="0"/>
      <w:marRight w:val="0"/>
      <w:marTop w:val="0"/>
      <w:marBottom w:val="0"/>
      <w:divBdr>
        <w:top w:val="none" w:sz="0" w:space="0" w:color="auto"/>
        <w:left w:val="none" w:sz="0" w:space="0" w:color="auto"/>
        <w:bottom w:val="none" w:sz="0" w:space="0" w:color="auto"/>
        <w:right w:val="none" w:sz="0" w:space="0" w:color="auto"/>
      </w:divBdr>
    </w:div>
    <w:div w:id="1784491620">
      <w:bodyDiv w:val="1"/>
      <w:marLeft w:val="0"/>
      <w:marRight w:val="0"/>
      <w:marTop w:val="0"/>
      <w:marBottom w:val="0"/>
      <w:divBdr>
        <w:top w:val="none" w:sz="0" w:space="0" w:color="auto"/>
        <w:left w:val="none" w:sz="0" w:space="0" w:color="auto"/>
        <w:bottom w:val="none" w:sz="0" w:space="0" w:color="auto"/>
        <w:right w:val="none" w:sz="0" w:space="0" w:color="auto"/>
      </w:divBdr>
    </w:div>
    <w:div w:id="1806964336">
      <w:bodyDiv w:val="1"/>
      <w:marLeft w:val="0"/>
      <w:marRight w:val="0"/>
      <w:marTop w:val="0"/>
      <w:marBottom w:val="0"/>
      <w:divBdr>
        <w:top w:val="none" w:sz="0" w:space="0" w:color="auto"/>
        <w:left w:val="none" w:sz="0" w:space="0" w:color="auto"/>
        <w:bottom w:val="none" w:sz="0" w:space="0" w:color="auto"/>
        <w:right w:val="none" w:sz="0" w:space="0" w:color="auto"/>
      </w:divBdr>
    </w:div>
    <w:div w:id="1812015588">
      <w:bodyDiv w:val="1"/>
      <w:marLeft w:val="0"/>
      <w:marRight w:val="0"/>
      <w:marTop w:val="0"/>
      <w:marBottom w:val="0"/>
      <w:divBdr>
        <w:top w:val="none" w:sz="0" w:space="0" w:color="auto"/>
        <w:left w:val="none" w:sz="0" w:space="0" w:color="auto"/>
        <w:bottom w:val="none" w:sz="0" w:space="0" w:color="auto"/>
        <w:right w:val="none" w:sz="0" w:space="0" w:color="auto"/>
      </w:divBdr>
    </w:div>
    <w:div w:id="1817796383">
      <w:bodyDiv w:val="1"/>
      <w:marLeft w:val="0"/>
      <w:marRight w:val="0"/>
      <w:marTop w:val="0"/>
      <w:marBottom w:val="0"/>
      <w:divBdr>
        <w:top w:val="none" w:sz="0" w:space="0" w:color="auto"/>
        <w:left w:val="none" w:sz="0" w:space="0" w:color="auto"/>
        <w:bottom w:val="none" w:sz="0" w:space="0" w:color="auto"/>
        <w:right w:val="none" w:sz="0" w:space="0" w:color="auto"/>
      </w:divBdr>
    </w:div>
    <w:div w:id="1825005792">
      <w:bodyDiv w:val="1"/>
      <w:marLeft w:val="0"/>
      <w:marRight w:val="0"/>
      <w:marTop w:val="0"/>
      <w:marBottom w:val="0"/>
      <w:divBdr>
        <w:top w:val="none" w:sz="0" w:space="0" w:color="auto"/>
        <w:left w:val="none" w:sz="0" w:space="0" w:color="auto"/>
        <w:bottom w:val="none" w:sz="0" w:space="0" w:color="auto"/>
        <w:right w:val="none" w:sz="0" w:space="0" w:color="auto"/>
      </w:divBdr>
    </w:div>
    <w:div w:id="1834640922">
      <w:bodyDiv w:val="1"/>
      <w:marLeft w:val="0"/>
      <w:marRight w:val="0"/>
      <w:marTop w:val="0"/>
      <w:marBottom w:val="0"/>
      <w:divBdr>
        <w:top w:val="none" w:sz="0" w:space="0" w:color="auto"/>
        <w:left w:val="none" w:sz="0" w:space="0" w:color="auto"/>
        <w:bottom w:val="none" w:sz="0" w:space="0" w:color="auto"/>
        <w:right w:val="none" w:sz="0" w:space="0" w:color="auto"/>
      </w:divBdr>
    </w:div>
    <w:div w:id="1842348567">
      <w:bodyDiv w:val="1"/>
      <w:marLeft w:val="0"/>
      <w:marRight w:val="0"/>
      <w:marTop w:val="0"/>
      <w:marBottom w:val="0"/>
      <w:divBdr>
        <w:top w:val="none" w:sz="0" w:space="0" w:color="auto"/>
        <w:left w:val="none" w:sz="0" w:space="0" w:color="auto"/>
        <w:bottom w:val="none" w:sz="0" w:space="0" w:color="auto"/>
        <w:right w:val="none" w:sz="0" w:space="0" w:color="auto"/>
      </w:divBdr>
    </w:div>
    <w:div w:id="1853186181">
      <w:bodyDiv w:val="1"/>
      <w:marLeft w:val="0"/>
      <w:marRight w:val="0"/>
      <w:marTop w:val="0"/>
      <w:marBottom w:val="0"/>
      <w:divBdr>
        <w:top w:val="none" w:sz="0" w:space="0" w:color="auto"/>
        <w:left w:val="none" w:sz="0" w:space="0" w:color="auto"/>
        <w:bottom w:val="none" w:sz="0" w:space="0" w:color="auto"/>
        <w:right w:val="none" w:sz="0" w:space="0" w:color="auto"/>
      </w:divBdr>
    </w:div>
    <w:div w:id="1860116990">
      <w:bodyDiv w:val="1"/>
      <w:marLeft w:val="0"/>
      <w:marRight w:val="0"/>
      <w:marTop w:val="0"/>
      <w:marBottom w:val="0"/>
      <w:divBdr>
        <w:top w:val="none" w:sz="0" w:space="0" w:color="auto"/>
        <w:left w:val="none" w:sz="0" w:space="0" w:color="auto"/>
        <w:bottom w:val="none" w:sz="0" w:space="0" w:color="auto"/>
        <w:right w:val="none" w:sz="0" w:space="0" w:color="auto"/>
      </w:divBdr>
      <w:divsChild>
        <w:div w:id="823401079">
          <w:marLeft w:val="547"/>
          <w:marRight w:val="0"/>
          <w:marTop w:val="154"/>
          <w:marBottom w:val="0"/>
          <w:divBdr>
            <w:top w:val="none" w:sz="0" w:space="0" w:color="auto"/>
            <w:left w:val="none" w:sz="0" w:space="0" w:color="auto"/>
            <w:bottom w:val="none" w:sz="0" w:space="0" w:color="auto"/>
            <w:right w:val="none" w:sz="0" w:space="0" w:color="auto"/>
          </w:divBdr>
        </w:div>
        <w:div w:id="668021216">
          <w:marLeft w:val="547"/>
          <w:marRight w:val="0"/>
          <w:marTop w:val="154"/>
          <w:marBottom w:val="0"/>
          <w:divBdr>
            <w:top w:val="none" w:sz="0" w:space="0" w:color="auto"/>
            <w:left w:val="none" w:sz="0" w:space="0" w:color="auto"/>
            <w:bottom w:val="none" w:sz="0" w:space="0" w:color="auto"/>
            <w:right w:val="none" w:sz="0" w:space="0" w:color="auto"/>
          </w:divBdr>
        </w:div>
      </w:divsChild>
    </w:div>
    <w:div w:id="1861695738">
      <w:bodyDiv w:val="1"/>
      <w:marLeft w:val="0"/>
      <w:marRight w:val="0"/>
      <w:marTop w:val="0"/>
      <w:marBottom w:val="0"/>
      <w:divBdr>
        <w:top w:val="none" w:sz="0" w:space="0" w:color="auto"/>
        <w:left w:val="none" w:sz="0" w:space="0" w:color="auto"/>
        <w:bottom w:val="none" w:sz="0" w:space="0" w:color="auto"/>
        <w:right w:val="none" w:sz="0" w:space="0" w:color="auto"/>
      </w:divBdr>
    </w:div>
    <w:div w:id="1864395151">
      <w:bodyDiv w:val="1"/>
      <w:marLeft w:val="0"/>
      <w:marRight w:val="0"/>
      <w:marTop w:val="0"/>
      <w:marBottom w:val="0"/>
      <w:divBdr>
        <w:top w:val="none" w:sz="0" w:space="0" w:color="auto"/>
        <w:left w:val="none" w:sz="0" w:space="0" w:color="auto"/>
        <w:bottom w:val="none" w:sz="0" w:space="0" w:color="auto"/>
        <w:right w:val="none" w:sz="0" w:space="0" w:color="auto"/>
      </w:divBdr>
    </w:div>
    <w:div w:id="1869950408">
      <w:bodyDiv w:val="1"/>
      <w:marLeft w:val="0"/>
      <w:marRight w:val="0"/>
      <w:marTop w:val="0"/>
      <w:marBottom w:val="0"/>
      <w:divBdr>
        <w:top w:val="none" w:sz="0" w:space="0" w:color="auto"/>
        <w:left w:val="none" w:sz="0" w:space="0" w:color="auto"/>
        <w:bottom w:val="none" w:sz="0" w:space="0" w:color="auto"/>
        <w:right w:val="none" w:sz="0" w:space="0" w:color="auto"/>
      </w:divBdr>
    </w:div>
    <w:div w:id="1881168330">
      <w:bodyDiv w:val="1"/>
      <w:marLeft w:val="0"/>
      <w:marRight w:val="0"/>
      <w:marTop w:val="0"/>
      <w:marBottom w:val="0"/>
      <w:divBdr>
        <w:top w:val="none" w:sz="0" w:space="0" w:color="auto"/>
        <w:left w:val="none" w:sz="0" w:space="0" w:color="auto"/>
        <w:bottom w:val="none" w:sz="0" w:space="0" w:color="auto"/>
        <w:right w:val="none" w:sz="0" w:space="0" w:color="auto"/>
      </w:divBdr>
    </w:div>
    <w:div w:id="1884438153">
      <w:bodyDiv w:val="1"/>
      <w:marLeft w:val="0"/>
      <w:marRight w:val="0"/>
      <w:marTop w:val="0"/>
      <w:marBottom w:val="0"/>
      <w:divBdr>
        <w:top w:val="none" w:sz="0" w:space="0" w:color="auto"/>
        <w:left w:val="none" w:sz="0" w:space="0" w:color="auto"/>
        <w:bottom w:val="none" w:sz="0" w:space="0" w:color="auto"/>
        <w:right w:val="none" w:sz="0" w:space="0" w:color="auto"/>
      </w:divBdr>
    </w:div>
    <w:div w:id="1895115437">
      <w:bodyDiv w:val="1"/>
      <w:marLeft w:val="0"/>
      <w:marRight w:val="0"/>
      <w:marTop w:val="0"/>
      <w:marBottom w:val="0"/>
      <w:divBdr>
        <w:top w:val="none" w:sz="0" w:space="0" w:color="auto"/>
        <w:left w:val="none" w:sz="0" w:space="0" w:color="auto"/>
        <w:bottom w:val="none" w:sz="0" w:space="0" w:color="auto"/>
        <w:right w:val="none" w:sz="0" w:space="0" w:color="auto"/>
      </w:divBdr>
    </w:div>
    <w:div w:id="1906866631">
      <w:bodyDiv w:val="1"/>
      <w:marLeft w:val="0"/>
      <w:marRight w:val="0"/>
      <w:marTop w:val="0"/>
      <w:marBottom w:val="0"/>
      <w:divBdr>
        <w:top w:val="none" w:sz="0" w:space="0" w:color="auto"/>
        <w:left w:val="none" w:sz="0" w:space="0" w:color="auto"/>
        <w:bottom w:val="none" w:sz="0" w:space="0" w:color="auto"/>
        <w:right w:val="none" w:sz="0" w:space="0" w:color="auto"/>
      </w:divBdr>
    </w:div>
    <w:div w:id="1911502991">
      <w:bodyDiv w:val="1"/>
      <w:marLeft w:val="0"/>
      <w:marRight w:val="0"/>
      <w:marTop w:val="0"/>
      <w:marBottom w:val="0"/>
      <w:divBdr>
        <w:top w:val="none" w:sz="0" w:space="0" w:color="auto"/>
        <w:left w:val="none" w:sz="0" w:space="0" w:color="auto"/>
        <w:bottom w:val="none" w:sz="0" w:space="0" w:color="auto"/>
        <w:right w:val="none" w:sz="0" w:space="0" w:color="auto"/>
      </w:divBdr>
    </w:div>
    <w:div w:id="1915967393">
      <w:bodyDiv w:val="1"/>
      <w:marLeft w:val="0"/>
      <w:marRight w:val="0"/>
      <w:marTop w:val="0"/>
      <w:marBottom w:val="0"/>
      <w:divBdr>
        <w:top w:val="none" w:sz="0" w:space="0" w:color="auto"/>
        <w:left w:val="none" w:sz="0" w:space="0" w:color="auto"/>
        <w:bottom w:val="none" w:sz="0" w:space="0" w:color="auto"/>
        <w:right w:val="none" w:sz="0" w:space="0" w:color="auto"/>
      </w:divBdr>
    </w:div>
    <w:div w:id="1930121109">
      <w:bodyDiv w:val="1"/>
      <w:marLeft w:val="0"/>
      <w:marRight w:val="0"/>
      <w:marTop w:val="0"/>
      <w:marBottom w:val="0"/>
      <w:divBdr>
        <w:top w:val="none" w:sz="0" w:space="0" w:color="auto"/>
        <w:left w:val="none" w:sz="0" w:space="0" w:color="auto"/>
        <w:bottom w:val="none" w:sz="0" w:space="0" w:color="auto"/>
        <w:right w:val="none" w:sz="0" w:space="0" w:color="auto"/>
      </w:divBdr>
    </w:div>
    <w:div w:id="1934124248">
      <w:bodyDiv w:val="1"/>
      <w:marLeft w:val="0"/>
      <w:marRight w:val="0"/>
      <w:marTop w:val="0"/>
      <w:marBottom w:val="0"/>
      <w:divBdr>
        <w:top w:val="none" w:sz="0" w:space="0" w:color="auto"/>
        <w:left w:val="none" w:sz="0" w:space="0" w:color="auto"/>
        <w:bottom w:val="none" w:sz="0" w:space="0" w:color="auto"/>
        <w:right w:val="none" w:sz="0" w:space="0" w:color="auto"/>
      </w:divBdr>
      <w:divsChild>
        <w:div w:id="1959070048">
          <w:marLeft w:val="547"/>
          <w:marRight w:val="0"/>
          <w:marTop w:val="154"/>
          <w:marBottom w:val="0"/>
          <w:divBdr>
            <w:top w:val="none" w:sz="0" w:space="0" w:color="auto"/>
            <w:left w:val="none" w:sz="0" w:space="0" w:color="auto"/>
            <w:bottom w:val="none" w:sz="0" w:space="0" w:color="auto"/>
            <w:right w:val="none" w:sz="0" w:space="0" w:color="auto"/>
          </w:divBdr>
        </w:div>
        <w:div w:id="246381656">
          <w:marLeft w:val="547"/>
          <w:marRight w:val="0"/>
          <w:marTop w:val="154"/>
          <w:marBottom w:val="0"/>
          <w:divBdr>
            <w:top w:val="none" w:sz="0" w:space="0" w:color="auto"/>
            <w:left w:val="none" w:sz="0" w:space="0" w:color="auto"/>
            <w:bottom w:val="none" w:sz="0" w:space="0" w:color="auto"/>
            <w:right w:val="none" w:sz="0" w:space="0" w:color="auto"/>
          </w:divBdr>
        </w:div>
      </w:divsChild>
    </w:div>
    <w:div w:id="1937010070">
      <w:bodyDiv w:val="1"/>
      <w:marLeft w:val="0"/>
      <w:marRight w:val="0"/>
      <w:marTop w:val="0"/>
      <w:marBottom w:val="0"/>
      <w:divBdr>
        <w:top w:val="none" w:sz="0" w:space="0" w:color="auto"/>
        <w:left w:val="none" w:sz="0" w:space="0" w:color="auto"/>
        <w:bottom w:val="none" w:sz="0" w:space="0" w:color="auto"/>
        <w:right w:val="none" w:sz="0" w:space="0" w:color="auto"/>
      </w:divBdr>
    </w:div>
    <w:div w:id="1944650311">
      <w:bodyDiv w:val="1"/>
      <w:marLeft w:val="0"/>
      <w:marRight w:val="0"/>
      <w:marTop w:val="0"/>
      <w:marBottom w:val="0"/>
      <w:divBdr>
        <w:top w:val="none" w:sz="0" w:space="0" w:color="auto"/>
        <w:left w:val="none" w:sz="0" w:space="0" w:color="auto"/>
        <w:bottom w:val="none" w:sz="0" w:space="0" w:color="auto"/>
        <w:right w:val="none" w:sz="0" w:space="0" w:color="auto"/>
      </w:divBdr>
    </w:div>
    <w:div w:id="1951472788">
      <w:bodyDiv w:val="1"/>
      <w:marLeft w:val="0"/>
      <w:marRight w:val="0"/>
      <w:marTop w:val="0"/>
      <w:marBottom w:val="0"/>
      <w:divBdr>
        <w:top w:val="none" w:sz="0" w:space="0" w:color="auto"/>
        <w:left w:val="none" w:sz="0" w:space="0" w:color="auto"/>
        <w:bottom w:val="none" w:sz="0" w:space="0" w:color="auto"/>
        <w:right w:val="none" w:sz="0" w:space="0" w:color="auto"/>
      </w:divBdr>
    </w:div>
    <w:div w:id="1952587874">
      <w:bodyDiv w:val="1"/>
      <w:marLeft w:val="0"/>
      <w:marRight w:val="0"/>
      <w:marTop w:val="0"/>
      <w:marBottom w:val="0"/>
      <w:divBdr>
        <w:top w:val="none" w:sz="0" w:space="0" w:color="auto"/>
        <w:left w:val="none" w:sz="0" w:space="0" w:color="auto"/>
        <w:bottom w:val="none" w:sz="0" w:space="0" w:color="auto"/>
        <w:right w:val="none" w:sz="0" w:space="0" w:color="auto"/>
      </w:divBdr>
    </w:div>
    <w:div w:id="1954439832">
      <w:bodyDiv w:val="1"/>
      <w:marLeft w:val="0"/>
      <w:marRight w:val="0"/>
      <w:marTop w:val="0"/>
      <w:marBottom w:val="0"/>
      <w:divBdr>
        <w:top w:val="none" w:sz="0" w:space="0" w:color="auto"/>
        <w:left w:val="none" w:sz="0" w:space="0" w:color="auto"/>
        <w:bottom w:val="none" w:sz="0" w:space="0" w:color="auto"/>
        <w:right w:val="none" w:sz="0" w:space="0" w:color="auto"/>
      </w:divBdr>
    </w:div>
    <w:div w:id="1960186544">
      <w:bodyDiv w:val="1"/>
      <w:marLeft w:val="0"/>
      <w:marRight w:val="0"/>
      <w:marTop w:val="0"/>
      <w:marBottom w:val="0"/>
      <w:divBdr>
        <w:top w:val="none" w:sz="0" w:space="0" w:color="auto"/>
        <w:left w:val="none" w:sz="0" w:space="0" w:color="auto"/>
        <w:bottom w:val="none" w:sz="0" w:space="0" w:color="auto"/>
        <w:right w:val="none" w:sz="0" w:space="0" w:color="auto"/>
      </w:divBdr>
    </w:div>
    <w:div w:id="1962107131">
      <w:bodyDiv w:val="1"/>
      <w:marLeft w:val="0"/>
      <w:marRight w:val="0"/>
      <w:marTop w:val="0"/>
      <w:marBottom w:val="0"/>
      <w:divBdr>
        <w:top w:val="none" w:sz="0" w:space="0" w:color="auto"/>
        <w:left w:val="none" w:sz="0" w:space="0" w:color="auto"/>
        <w:bottom w:val="none" w:sz="0" w:space="0" w:color="auto"/>
        <w:right w:val="none" w:sz="0" w:space="0" w:color="auto"/>
      </w:divBdr>
    </w:div>
    <w:div w:id="1970161189">
      <w:bodyDiv w:val="1"/>
      <w:marLeft w:val="0"/>
      <w:marRight w:val="0"/>
      <w:marTop w:val="0"/>
      <w:marBottom w:val="0"/>
      <w:divBdr>
        <w:top w:val="none" w:sz="0" w:space="0" w:color="auto"/>
        <w:left w:val="none" w:sz="0" w:space="0" w:color="auto"/>
        <w:bottom w:val="none" w:sz="0" w:space="0" w:color="auto"/>
        <w:right w:val="none" w:sz="0" w:space="0" w:color="auto"/>
      </w:divBdr>
    </w:div>
    <w:div w:id="1976056226">
      <w:bodyDiv w:val="1"/>
      <w:marLeft w:val="0"/>
      <w:marRight w:val="0"/>
      <w:marTop w:val="0"/>
      <w:marBottom w:val="0"/>
      <w:divBdr>
        <w:top w:val="none" w:sz="0" w:space="0" w:color="auto"/>
        <w:left w:val="none" w:sz="0" w:space="0" w:color="auto"/>
        <w:bottom w:val="none" w:sz="0" w:space="0" w:color="auto"/>
        <w:right w:val="none" w:sz="0" w:space="0" w:color="auto"/>
      </w:divBdr>
    </w:div>
    <w:div w:id="1982340971">
      <w:bodyDiv w:val="1"/>
      <w:marLeft w:val="0"/>
      <w:marRight w:val="0"/>
      <w:marTop w:val="0"/>
      <w:marBottom w:val="0"/>
      <w:divBdr>
        <w:top w:val="none" w:sz="0" w:space="0" w:color="auto"/>
        <w:left w:val="none" w:sz="0" w:space="0" w:color="auto"/>
        <w:bottom w:val="none" w:sz="0" w:space="0" w:color="auto"/>
        <w:right w:val="none" w:sz="0" w:space="0" w:color="auto"/>
      </w:divBdr>
    </w:div>
    <w:div w:id="2011327236">
      <w:bodyDiv w:val="1"/>
      <w:marLeft w:val="0"/>
      <w:marRight w:val="0"/>
      <w:marTop w:val="0"/>
      <w:marBottom w:val="0"/>
      <w:divBdr>
        <w:top w:val="none" w:sz="0" w:space="0" w:color="auto"/>
        <w:left w:val="none" w:sz="0" w:space="0" w:color="auto"/>
        <w:bottom w:val="none" w:sz="0" w:space="0" w:color="auto"/>
        <w:right w:val="none" w:sz="0" w:space="0" w:color="auto"/>
      </w:divBdr>
    </w:div>
    <w:div w:id="2016767409">
      <w:bodyDiv w:val="1"/>
      <w:marLeft w:val="0"/>
      <w:marRight w:val="0"/>
      <w:marTop w:val="0"/>
      <w:marBottom w:val="0"/>
      <w:divBdr>
        <w:top w:val="none" w:sz="0" w:space="0" w:color="auto"/>
        <w:left w:val="none" w:sz="0" w:space="0" w:color="auto"/>
        <w:bottom w:val="none" w:sz="0" w:space="0" w:color="auto"/>
        <w:right w:val="none" w:sz="0" w:space="0" w:color="auto"/>
      </w:divBdr>
    </w:div>
    <w:div w:id="2036618994">
      <w:bodyDiv w:val="1"/>
      <w:marLeft w:val="0"/>
      <w:marRight w:val="0"/>
      <w:marTop w:val="0"/>
      <w:marBottom w:val="0"/>
      <w:divBdr>
        <w:top w:val="none" w:sz="0" w:space="0" w:color="auto"/>
        <w:left w:val="none" w:sz="0" w:space="0" w:color="auto"/>
        <w:bottom w:val="none" w:sz="0" w:space="0" w:color="auto"/>
        <w:right w:val="none" w:sz="0" w:space="0" w:color="auto"/>
      </w:divBdr>
    </w:div>
    <w:div w:id="2050298163">
      <w:bodyDiv w:val="1"/>
      <w:marLeft w:val="0"/>
      <w:marRight w:val="0"/>
      <w:marTop w:val="0"/>
      <w:marBottom w:val="0"/>
      <w:divBdr>
        <w:top w:val="none" w:sz="0" w:space="0" w:color="auto"/>
        <w:left w:val="none" w:sz="0" w:space="0" w:color="auto"/>
        <w:bottom w:val="none" w:sz="0" w:space="0" w:color="auto"/>
        <w:right w:val="none" w:sz="0" w:space="0" w:color="auto"/>
      </w:divBdr>
    </w:div>
    <w:div w:id="2051029807">
      <w:bodyDiv w:val="1"/>
      <w:marLeft w:val="0"/>
      <w:marRight w:val="0"/>
      <w:marTop w:val="0"/>
      <w:marBottom w:val="0"/>
      <w:divBdr>
        <w:top w:val="none" w:sz="0" w:space="0" w:color="auto"/>
        <w:left w:val="none" w:sz="0" w:space="0" w:color="auto"/>
        <w:bottom w:val="none" w:sz="0" w:space="0" w:color="auto"/>
        <w:right w:val="none" w:sz="0" w:space="0" w:color="auto"/>
      </w:divBdr>
    </w:div>
    <w:div w:id="2057315897">
      <w:bodyDiv w:val="1"/>
      <w:marLeft w:val="0"/>
      <w:marRight w:val="0"/>
      <w:marTop w:val="0"/>
      <w:marBottom w:val="0"/>
      <w:divBdr>
        <w:top w:val="none" w:sz="0" w:space="0" w:color="auto"/>
        <w:left w:val="none" w:sz="0" w:space="0" w:color="auto"/>
        <w:bottom w:val="none" w:sz="0" w:space="0" w:color="auto"/>
        <w:right w:val="none" w:sz="0" w:space="0" w:color="auto"/>
      </w:divBdr>
    </w:div>
    <w:div w:id="2061974167">
      <w:bodyDiv w:val="1"/>
      <w:marLeft w:val="0"/>
      <w:marRight w:val="0"/>
      <w:marTop w:val="0"/>
      <w:marBottom w:val="0"/>
      <w:divBdr>
        <w:top w:val="none" w:sz="0" w:space="0" w:color="auto"/>
        <w:left w:val="none" w:sz="0" w:space="0" w:color="auto"/>
        <w:bottom w:val="none" w:sz="0" w:space="0" w:color="auto"/>
        <w:right w:val="none" w:sz="0" w:space="0" w:color="auto"/>
      </w:divBdr>
    </w:div>
    <w:div w:id="2079863040">
      <w:bodyDiv w:val="1"/>
      <w:marLeft w:val="0"/>
      <w:marRight w:val="0"/>
      <w:marTop w:val="0"/>
      <w:marBottom w:val="0"/>
      <w:divBdr>
        <w:top w:val="none" w:sz="0" w:space="0" w:color="auto"/>
        <w:left w:val="none" w:sz="0" w:space="0" w:color="auto"/>
        <w:bottom w:val="none" w:sz="0" w:space="0" w:color="auto"/>
        <w:right w:val="none" w:sz="0" w:space="0" w:color="auto"/>
      </w:divBdr>
    </w:div>
    <w:div w:id="2088453281">
      <w:bodyDiv w:val="1"/>
      <w:marLeft w:val="0"/>
      <w:marRight w:val="0"/>
      <w:marTop w:val="0"/>
      <w:marBottom w:val="0"/>
      <w:divBdr>
        <w:top w:val="none" w:sz="0" w:space="0" w:color="auto"/>
        <w:left w:val="none" w:sz="0" w:space="0" w:color="auto"/>
        <w:bottom w:val="none" w:sz="0" w:space="0" w:color="auto"/>
        <w:right w:val="none" w:sz="0" w:space="0" w:color="auto"/>
      </w:divBdr>
    </w:div>
    <w:div w:id="2091080123">
      <w:bodyDiv w:val="1"/>
      <w:marLeft w:val="0"/>
      <w:marRight w:val="0"/>
      <w:marTop w:val="0"/>
      <w:marBottom w:val="0"/>
      <w:divBdr>
        <w:top w:val="none" w:sz="0" w:space="0" w:color="auto"/>
        <w:left w:val="none" w:sz="0" w:space="0" w:color="auto"/>
        <w:bottom w:val="none" w:sz="0" w:space="0" w:color="auto"/>
        <w:right w:val="none" w:sz="0" w:space="0" w:color="auto"/>
      </w:divBdr>
    </w:div>
    <w:div w:id="2095398102">
      <w:bodyDiv w:val="1"/>
      <w:marLeft w:val="0"/>
      <w:marRight w:val="0"/>
      <w:marTop w:val="0"/>
      <w:marBottom w:val="0"/>
      <w:divBdr>
        <w:top w:val="none" w:sz="0" w:space="0" w:color="auto"/>
        <w:left w:val="none" w:sz="0" w:space="0" w:color="auto"/>
        <w:bottom w:val="none" w:sz="0" w:space="0" w:color="auto"/>
        <w:right w:val="none" w:sz="0" w:space="0" w:color="auto"/>
      </w:divBdr>
    </w:div>
    <w:div w:id="2105177257">
      <w:bodyDiv w:val="1"/>
      <w:marLeft w:val="0"/>
      <w:marRight w:val="0"/>
      <w:marTop w:val="0"/>
      <w:marBottom w:val="0"/>
      <w:divBdr>
        <w:top w:val="none" w:sz="0" w:space="0" w:color="auto"/>
        <w:left w:val="none" w:sz="0" w:space="0" w:color="auto"/>
        <w:bottom w:val="none" w:sz="0" w:space="0" w:color="auto"/>
        <w:right w:val="none" w:sz="0" w:space="0" w:color="auto"/>
      </w:divBdr>
    </w:div>
    <w:div w:id="2106001673">
      <w:bodyDiv w:val="1"/>
      <w:marLeft w:val="0"/>
      <w:marRight w:val="0"/>
      <w:marTop w:val="0"/>
      <w:marBottom w:val="0"/>
      <w:divBdr>
        <w:top w:val="none" w:sz="0" w:space="0" w:color="auto"/>
        <w:left w:val="none" w:sz="0" w:space="0" w:color="auto"/>
        <w:bottom w:val="none" w:sz="0" w:space="0" w:color="auto"/>
        <w:right w:val="none" w:sz="0" w:space="0" w:color="auto"/>
      </w:divBdr>
    </w:div>
    <w:div w:id="2115972872">
      <w:bodyDiv w:val="1"/>
      <w:marLeft w:val="0"/>
      <w:marRight w:val="0"/>
      <w:marTop w:val="0"/>
      <w:marBottom w:val="0"/>
      <w:divBdr>
        <w:top w:val="none" w:sz="0" w:space="0" w:color="auto"/>
        <w:left w:val="none" w:sz="0" w:space="0" w:color="auto"/>
        <w:bottom w:val="none" w:sz="0" w:space="0" w:color="auto"/>
        <w:right w:val="none" w:sz="0" w:space="0" w:color="auto"/>
      </w:divBdr>
    </w:div>
    <w:div w:id="2117629711">
      <w:bodyDiv w:val="1"/>
      <w:marLeft w:val="0"/>
      <w:marRight w:val="0"/>
      <w:marTop w:val="0"/>
      <w:marBottom w:val="0"/>
      <w:divBdr>
        <w:top w:val="none" w:sz="0" w:space="0" w:color="auto"/>
        <w:left w:val="none" w:sz="0" w:space="0" w:color="auto"/>
        <w:bottom w:val="none" w:sz="0" w:space="0" w:color="auto"/>
        <w:right w:val="none" w:sz="0" w:space="0" w:color="auto"/>
      </w:divBdr>
    </w:div>
    <w:div w:id="2122915155">
      <w:bodyDiv w:val="1"/>
      <w:marLeft w:val="0"/>
      <w:marRight w:val="0"/>
      <w:marTop w:val="0"/>
      <w:marBottom w:val="0"/>
      <w:divBdr>
        <w:top w:val="none" w:sz="0" w:space="0" w:color="auto"/>
        <w:left w:val="none" w:sz="0" w:space="0" w:color="auto"/>
        <w:bottom w:val="none" w:sz="0" w:space="0" w:color="auto"/>
        <w:right w:val="none" w:sz="0" w:space="0" w:color="auto"/>
      </w:divBdr>
    </w:div>
    <w:div w:id="2130390513">
      <w:bodyDiv w:val="1"/>
      <w:marLeft w:val="0"/>
      <w:marRight w:val="0"/>
      <w:marTop w:val="0"/>
      <w:marBottom w:val="0"/>
      <w:divBdr>
        <w:top w:val="none" w:sz="0" w:space="0" w:color="auto"/>
        <w:left w:val="none" w:sz="0" w:space="0" w:color="auto"/>
        <w:bottom w:val="none" w:sz="0" w:space="0" w:color="auto"/>
        <w:right w:val="none" w:sz="0" w:space="0" w:color="auto"/>
      </w:divBdr>
    </w:div>
    <w:div w:id="2134250766">
      <w:bodyDiv w:val="1"/>
      <w:marLeft w:val="0"/>
      <w:marRight w:val="0"/>
      <w:marTop w:val="0"/>
      <w:marBottom w:val="0"/>
      <w:divBdr>
        <w:top w:val="none" w:sz="0" w:space="0" w:color="auto"/>
        <w:left w:val="none" w:sz="0" w:space="0" w:color="auto"/>
        <w:bottom w:val="none" w:sz="0" w:space="0" w:color="auto"/>
        <w:right w:val="none" w:sz="0" w:space="0" w:color="auto"/>
      </w:divBdr>
    </w:div>
    <w:div w:id="2145462112">
      <w:bodyDiv w:val="1"/>
      <w:marLeft w:val="0"/>
      <w:marRight w:val="0"/>
      <w:marTop w:val="0"/>
      <w:marBottom w:val="0"/>
      <w:divBdr>
        <w:top w:val="none" w:sz="0" w:space="0" w:color="auto"/>
        <w:left w:val="none" w:sz="0" w:space="0" w:color="auto"/>
        <w:bottom w:val="none" w:sz="0" w:space="0" w:color="auto"/>
        <w:right w:val="none" w:sz="0" w:space="0" w:color="auto"/>
      </w:divBdr>
    </w:div>
    <w:div w:id="214684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LDR_69.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tools.com/pages/article/newCDV_61.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dentifyepi.com/what-is-epi/exocrine-pancreatic-insufficiency-diagn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Pab16</b:Tag>
    <b:SourceType>DocumentFromInternetSite</b:SourceType>
    <b:Guid>{C1C0839E-5F74-4D83-A6CA-4B575AB3536A}</b:Guid>
    <b:Author>
      <b:Editor>
        <b:NameList>
          <b:Person>
            <b:Last>Pablo Fernández-Berrocal</b:Last>
            <b:First>Purificación</b:First>
          </b:Person>
        </b:NameList>
      </b:Editor>
      <b:Author>
        <b:NameList>
          <b:Person>
            <b:Last>Fernández-Berrocal</b:Last>
            <b:First>Pablo</b:First>
          </b:Person>
          <b:Person>
            <b:Last>Checa</b:Last>
            <b:First>Purificación </b:First>
          </b:Person>
        </b:NameList>
      </b:Author>
    </b:Author>
    <b:Year>2016</b:Year>
    <b:BookTitle>The role of Intelligence Quotient and emotional intelligence in Cognitive control process</b:BookTitle>
    <b:Pages>35</b:Pages>
    <b:Title>Editorial: Emotional Intelligence and Cognitive Abilities</b:Title>
    <b:Publisher>Frontiers in psychology</b:Publisher>
    <b:Month>June</b:Month>
    <b:Day>23</b:Day>
    <b:YearAccessed>2019</b:YearAccessed>
    <b:MonthAccessed>March</b:MonthAccessed>
    <b:DayAccessed>10</b:DayAccessed>
    <b:URL>https://www.frontiersin.org/articles/10.3389/fpsyg.2016.00955/full</b:URL>
    <b:RefOrder>2</b:RefOrder>
  </b:Source>
  <b:Source>
    <b:Tag>Dan16</b:Tag>
    <b:SourceType>JournalArticle</b:SourceType>
    <b:Guid>{6DFB84D6-F25E-4D33-A7C4-5891AC0FFA16}</b:Guid>
    <b:Title>Emotional intelligence: A practical review of models, measures, and applications.</b:Title>
    <b:Year>2016</b:Year>
    <b:Author>
      <b:Author>
        <b:NameList>
          <b:Person>
            <b:Last>Ackley</b:Last>
            <b:First>Dana</b:First>
          </b:Person>
        </b:NameList>
      </b:Author>
    </b:Author>
    <b:JournalName>Consulting Psychology Journal: Practice and Research</b:JournalName>
    <b:Pages>269-286</b:Pages>
    <b:Volume>68</b:Volume>
    <b:Issue>4</b:Issue>
    <b:RefOrder>1</b:RefOrder>
  </b:Source>
  <b:Source>
    <b:Tag>Wha</b:Tag>
    <b:SourceType>BookSection</b:SourceType>
    <b:Guid>{CB069A63-1998-4C5E-9178-21219A513A18}</b:Guid>
    <b:Title>Emotional Intelligence: Mapping out the Terrain</b:Title>
    <b:Author>
      <b:Author>
        <b:NameList>
          <b:Person>
            <b:Last>Moshe Zeidner</b:Last>
          </b:Person>
          <b:Person>
            <b:Last>Matthews</b:Last>
            <b:First>Gerald</b:First>
          </b:Person>
          <b:Person>
            <b:Last>Roberts</b:Last>
            <b:Middle>D</b:Middle>
            <b:First>Richard</b:First>
          </b:Person>
        </b:NameList>
      </b:Author>
    </b:Author>
    <b:BookTitle>What we know about emotional intelligence How it effects leaning, Work, Relationship, and Our Mental Health</b:BookTitle>
    <b:Year>2009</b:Year>
    <b:Pages>32</b:Pages>
    <b:City>Cambridge,</b:City>
    <b:Publisher>The MIT Press</b:Publisher>
    <b:RefOrder>6</b:RefOrder>
  </b:Source>
  <b:Source>
    <b:Tag>Lim15</b:Tag>
    <b:SourceType>DocumentFromInternetSite</b:SourceType>
    <b:Guid>{5928F4B5-67F1-447E-BBB5-B3B2672D0885}</b:Guid>
    <b:Title>Frontiersin in Psychology </b:Title>
    <b:Year>2015</b:Year>
    <b:Author>
      <b:Author>
        <b:NameList>
          <b:Person>
            <b:Last>Limonero</b:Last>
            <b:Middle>T</b:Middle>
            <b:First>Joaquín </b:First>
          </b:Person>
          <b:Person>
            <b:Last>Fernández-Castro</b:Last>
            <b:First>Jordi</b:First>
          </b:Person>
          <b:Person>
            <b:Last>Soler-Oritja</b:Last>
            <b:First>Jordi </b:First>
          </b:Person>
          <b:Person>
            <b:Last>Álvarez-Moleiro</b:Last>
            <b:First>María</b:First>
          </b:Person>
        </b:NameList>
      </b:Author>
    </b:Author>
    <b:PeriodicalTitle>Emotional intelligence and recovering from induced negative emotional state</b:PeriodicalTitle>
    <b:Month>June</b:Month>
    <b:Day>19</b:Day>
    <b:YearAccessed>2019</b:YearAccessed>
    <b:MonthAccessed>March</b:MonthAccessed>
    <b:DayAccessed>24</b:DayAccessed>
    <b:URL>https://www.frontiersin.org/articles/10.3389/fpsyg.2015.00816/full</b:URL>
    <b:RefOrder>9</b:RefOrder>
  </b:Source>
  <b:Source>
    <b:Tag>Hak15</b:Tag>
    <b:SourceType>JournalArticle</b:SourceType>
    <b:Guid>{E5F1DDEA-FA34-404F-AC8D-843E5557D450}</b:Guid>
    <b:Title>Investigating the effects of emotional intelligence on social-mental factors of human resource productivity</b:Title>
    <b:Year>2015</b:Year>
    <b:JournalName>Journal of Work and Organizational Psychology</b:JournalName>
    <b:Pages>129 - 134</b:Pages>
    <b:Volume>31</b:Volume>
    <b:Issue>3</b:Issue>
    <b:Author>
      <b:Author>
        <b:NameList>
          <b:Person>
            <b:Last>Hakkak</b:Last>
            <b:First>Mohammad</b:First>
          </b:Person>
          <b:Person>
            <b:Last>Nazarpoori</b:Last>
            <b:First>Amirhooshang</b:First>
          </b:Person>
          <b:Person>
            <b:Last>Najmeddin Mousavi</b:Last>
            <b:First>Seyyed</b:First>
          </b:Person>
          <b:Person>
            <b:Last>Ghodsi</b:Last>
            <b:First>Masoud</b:First>
          </b:Person>
        </b:NameList>
      </b:Author>
    </b:Author>
    <b:RefOrder>25</b:RefOrder>
  </b:Source>
  <b:Source>
    <b:Tag>Ric16</b:Tag>
    <b:SourceType>DocumentFromInternetSite</b:SourceType>
    <b:Guid>{ED1D7B87-C79D-4E10-BDEE-1D7EC1EC1A95}</b:Guid>
    <b:Title>Emotional Intelligence and Instigation of Workplace Incivility in a Business Organization</b:Title>
    <b:Year>2016</b:Year>
    <b:Author>
      <b:Author>
        <b:NameList>
          <b:Person>
            <b:Last>Ricciotti</b:Last>
            <b:First>Nancy</b:First>
            <b:Middle>Ann</b:Middle>
          </b:Person>
        </b:NameList>
      </b:Author>
    </b:Author>
    <b:BookTitle>Emotional Intelligence and Instigation of Workplace Incivility in a Business Organization</b:BookTitle>
    <b:Month>August</b:Month>
    <b:YearAccessed>2019</b:YearAccessed>
    <b:MonthAccessed>March</b:MonthAccessed>
    <b:DayAccessed>25</b:DayAccessed>
    <b:URL>https://scholarworks.waldenu.edu/cgi/viewcontent.cgi?article=3859&amp;context=dissertations</b:URL>
    <b:RefOrder>10</b:RefOrder>
  </b:Source>
  <b:Source>
    <b:Tag>Gre14</b:Tag>
    <b:SourceType>JournalArticle</b:SourceType>
    <b:Guid>{FB1C9036-4DA5-420A-8F0E-28B8CBF0DC7C}</b:Guid>
    <b:Title>Job stressors and voluntary work behaviours: Mediating effect of emotion and moderating roles of personality and emotional intelligence</b:Title>
    <b:Year>2014</b:Year>
    <b:JournalName>Human Resource Management Journal</b:JournalName>
    <b:Volume>24</b:Volume>
    <b:Issue>4</b:Issue>
    <b:Author>
      <b:Author>
        <b:NameList>
          <b:Person>
            <b:Last>Greenidge</b:Last>
            <b:First>Dion </b:First>
          </b:Person>
          <b:Person>
            <b:Last>Coyne</b:Last>
            <b:First>Iain</b:First>
          </b:Person>
        </b:NameList>
      </b:Author>
    </b:Author>
    <b:Pages>479-495</b:Pages>
    <b:RefOrder>26</b:RefOrder>
  </b:Source>
  <b:Source>
    <b:Tag>Ken04</b:Tag>
    <b:SourceType>Book</b:SourceType>
    <b:Guid>{4270ABB0-CC7E-4FE6-8089-088F6CD4CC10}</b:Guid>
    <b:Title>The everything psychology book </b:Title>
    <b:Year>2004</b:Year>
    <b:Author>
      <b:Author>
        <b:NameList>
          <b:Person>
            <b:Last>Cherry</b:Last>
            <b:First>Kendra</b:First>
          </b:Person>
        </b:NameList>
      </b:Author>
    </b:Author>
    <b:City>Avon</b:City>
    <b:Publisher>Adams Media F+W Media.Inc</b:Publisher>
    <b:Edition>2nd </b:Edition>
    <b:RefOrder>5</b:RefOrder>
  </b:Source>
  <b:Source>
    <b:Tag>Jus18</b:Tag>
    <b:SourceType>Book</b:SourceType>
    <b:Guid>{55E5804B-CFC2-4A8B-9C88-A2F4F04FB9BE}</b:Guid>
    <b:Author>
      <b:Author>
        <b:NameList>
          <b:Person>
            <b:Last>Bariso</b:Last>
            <b:First>Justin</b:First>
          </b:Person>
        </b:NameList>
      </b:Author>
    </b:Author>
    <b:Title>EQ Applied: The Real-World Guide to Emotional Intelligence</b:Title>
    <b:Year>2018</b:Year>
    <b:City>Germay</b:City>
    <b:Publisher>Borough Hall</b:Publisher>
    <b:RefOrder>8</b:RefOrder>
  </b:Source>
  <b:Source>
    <b:Tag>May16</b:Tag>
    <b:SourceType>JournalArticle</b:SourceType>
    <b:Guid>{164A44B4-394D-45F2-8FF2-8592F0B1BFE2}</b:Guid>
    <b:Title>The Ability Model of Emotional Intelligence:</b:Title>
    <b:Year>2016</b:Year>
    <b:JournalName>Emotion Review</b:JournalName>
    <b:Pages> 290–300</b:Pages>
    <b:Volume>8</b:Volume>
    <b:Issue>4</b:Issue>
    <b:Author>
      <b:Author>
        <b:NameList>
          <b:Person>
            <b:Last>Mayer</b:Last>
            <b:Middle>D</b:Middle>
            <b:First>John </b:First>
          </b:Person>
          <b:Person>
            <b:Last>Caruso</b:Last>
            <b:Middle>R</b:Middle>
            <b:First>David</b:First>
          </b:Person>
          <b:Person>
            <b:Last>Salovey</b:Last>
            <b:First>Peter</b:First>
          </b:Person>
        </b:NameList>
      </b:Author>
    </b:Author>
    <b:RefOrder>27</b:RefOrder>
  </b:Source>
  <b:Source>
    <b:Tag>Sal07</b:Tag>
    <b:SourceType>BookSection</b:SourceType>
    <b:Guid>{856A9B3D-2594-47B7-9D05-F4EB64BA23C0}</b:Guid>
    <b:Title>models of emotional intelligence</b:Title>
    <b:Year>2007</b:Year>
    <b:Pages>86,87</b:Pages>
    <b:BookTitle>Emotional Intelligence: Key Readings on the Mayer and Salovey Model</b:BookTitle>
    <b:City>New \york</b:City>
    <b:Publisher>Dude publishing</b:Publisher>
    <b:Author>
      <b:Author>
        <b:NameList>
          <b:Person>
            <b:Last>Salovey</b:Last>
            <b:First>Peter</b:First>
          </b:Person>
          <b:Person>
            <b:Last>Brackett</b:Last>
            <b:Middle>A</b:Middle>
            <b:First>Marc</b:First>
          </b:Person>
          <b:Person>
            <b:Last>Mayer</b:Last>
            <b:Middle>D</b:Middle>
            <b:First>John</b:First>
          </b:Person>
        </b:NameList>
      </b:Author>
    </b:Author>
    <b:RefOrder>12</b:RefOrder>
  </b:Source>
  <b:Source>
    <b:Tag>Fio11</b:Tag>
    <b:SourceType>JournalArticle</b:SourceType>
    <b:Guid>{6EC30B01-239D-46A4-813D-4E2205514A9D}</b:Guid>
    <b:Title>The ability model of emotional intelligence: Searching for valid measures</b:Title>
    <b:Year>2011</b:Year>
    <b:Pages>329–334</b:Pages>
    <b:JournalName>Personality and Individual Differences</b:JournalName>
    <b:Volume>50</b:Volume>
    <b:Issue>3</b:Issue>
    <b:Author>
      <b:Author>
        <b:NameList>
          <b:Person>
            <b:Last>Fiori </b:Last>
            <b:First>Marina </b:First>
          </b:Person>
          <b:Person>
            <b:Last>Antonakis</b:Last>
            <b:First>John </b:First>
          </b:Person>
        </b:NameList>
      </b:Author>
    </b:Author>
    <b:RefOrder>13</b:RefOrder>
  </b:Source>
  <b:Source>
    <b:Tag>Ant10</b:Tag>
    <b:SourceType>JournalArticle</b:SourceType>
    <b:Guid>{D3D2F5FF-012E-4405-943E-8FEAF793A054}</b:Guid>
    <b:Title>Emotional Intelligence: On Definitions, Neuroscience, and Marshmallows</b:Title>
    <b:JournalName>Industrial and organizational psychology</b:JournalName>
    <b:Year>2010</b:Year>
    <b:Pages>165,170</b:Pages>
    <b:Volume>3</b:Volume>
    <b:Issue>2</b:Issue>
    <b:Author>
      <b:Author>
        <b:NameList>
          <b:Person>
            <b:Last>Antonakis</b:Last>
            <b:First>John </b:First>
          </b:Person>
          <b:Person>
            <b:Last>Dietz</b:Last>
            <b:First>Joerg </b:First>
          </b:Person>
        </b:NameList>
      </b:Author>
    </b:Author>
    <b:RefOrder>14</b:RefOrder>
  </b:Source>
  <b:Source>
    <b:Tag>Car10</b:Tag>
    <b:SourceType>JournalArticle</b:SourceType>
    <b:Guid>{BBA39F33-5677-461E-A8B5-CF27BD75A9B8}</b:Guid>
    <b:Author>
      <b:Author>
        <b:NameList>
          <b:Person>
            <b:Last>Cherniss</b:Last>
            <b:First>Cary</b:First>
          </b:Person>
        </b:NameList>
      </b:Author>
    </b:Author>
    <b:Title>Emotional Intelligence: New Insights</b:Title>
    <b:JournalName>Industrial and Organizational Psychology</b:JournalName>
    <b:Year>2010</b:Year>
    <b:Pages>183–191</b:Pages>
    <b:Volume>3</b:Volume>
    <b:Issue>2</b:Issue>
    <b:RefOrder>28</b:RefOrder>
  </b:Source>
  <b:Source>
    <b:Tag>Bec13</b:Tag>
    <b:SourceType>DocumentFromInternetSite</b:SourceType>
    <b:Guid>{1E21E2F9-ECD6-471D-AE2C-DCC66A68128D}</b:Guid>
    <b:Title>What is Emotional Intelligence? 2 Theories and Measures</b:Title>
    <b:Year>2013</b:Year>
    <b:YearAccessed>2019</b:YearAccessed>
    <b:MonthAccessed>3</b:MonthAccessed>
    <b:DayAccessed>31</b:DayAccessed>
    <b:URL>http://positivepsychology.org.uk/emotional-intelligence-mayer-salovey-theory/</b:URL>
    <b:Author>
      <b:Author>
        <b:NameList>
          <b:Person>
            <b:Last>Mallery</b:Last>
            <b:First>Becky</b:First>
          </b:Person>
        </b:NameList>
      </b:Author>
    </b:Author>
    <b:Month>11</b:Month>
    <b:Day>13</b:Day>
    <b:RefOrder>21</b:RefOrder>
  </b:Source>
  <b:Source>
    <b:Tag>Reu10</b:Tag>
    <b:SourceType>JournalArticle</b:SourceType>
    <b:Guid>{E8FA7F6E-EEC3-41B1-B75C-CB5A69EA18C8}</b:Guid>
    <b:Title>Emotional intelli ence: an integral part of positive</b:Title>
    <b:Year>2010</b:Year>
    <b:Author>
      <b:Author>
        <b:NameList>
          <b:Person>
            <b:Last>Baron</b:Last>
            <b:First>Reuven</b:First>
          </b:Person>
        </b:NameList>
      </b:Author>
    </b:Author>
    <b:JournalName>Psychological Society of South Africa.</b:JournalName>
    <b:Pages>54-62</b:Pages>
    <b:Volume>40</b:Volume>
    <b:Issue>1</b:Issue>
    <b:RefOrder>11</b:RefOrder>
  </b:Source>
  <b:Source>
    <b:Tag>Mar11</b:Tag>
    <b:SourceType>InternetSite</b:SourceType>
    <b:Guid>{8BA23BDA-2E92-495D-8043-3D408C6CDAD2}</b:Guid>
    <b:Title>E Q Power - Emotional self-awareness is a foundation of emotional intelligence	</b:Title>
    <b:Year>2011</b:Year>
    <b:Author>
      <b:Author>
        <b:NameList>
          <b:Person>
            <b:Last>Riedi</b:Last>
            <b:First>Marina</b:First>
          </b:Person>
        </b:NameList>
      </b:Author>
    </b:Author>
    <b:YearAccessed>2019</b:YearAccessed>
    <b:MonthAccessed>April</b:MonthAccessed>
    <b:DayAccessed>5</b:DayAccessed>
    <b:URL>http://eqpower.ch/self-awareness/</b:URL>
    <b:RefOrder>29</b:RefOrder>
  </b:Source>
  <b:Source>
    <b:Tag>Hei99</b:Tag>
    <b:SourceType>JournalArticle</b:SourceType>
    <b:Guid>{AD905661-9854-4F6F-8072-8CFF990BE593}</b:Guid>
    <b:Title>Is therea universal need for positive self-regard</b:Title>
    <b:Year>1999</b:Year>
    <b:JournalName>Psychological Review</b:JournalName>
    <b:Pages>766-794</b:Pages>
    <b:Volume>106</b:Volume>
    <b:Issue>4</b:Issue>
    <b:Author>
      <b:Author>
        <b:NameList>
          <b:Person>
            <b:Last>Heine</b:Last>
            <b:Middle>J</b:Middle>
            <b:First>Steven</b:First>
          </b:Person>
          <b:Person>
            <b:Last>Lehman</b:Last>
            <b:Middle>R</b:Middle>
            <b:First>Darrin</b:First>
          </b:Person>
          <b:Person>
            <b:Last>Markus</b:Last>
            <b:Middle>Rose</b:Middle>
            <b:First>Hazel</b:First>
          </b:Person>
          <b:Person>
            <b:Last>Kitayama</b:Last>
            <b:First>Shinobu</b:First>
          </b:Person>
        </b:NameList>
      </b:Author>
    </b:Author>
    <b:RefOrder>30</b:RefOrder>
  </b:Source>
  <b:Source>
    <b:Tag>Sun17</b:Tag>
    <b:SourceType>JournalArticle</b:SourceType>
    <b:Guid>{CC879016-4CB8-4D14-AE6A-812918FF93DF}</b:Guid>
    <b:Title>Effectiveness of Assertiveness Training on Assertiveness skills among Alcoholic Patients of selected De-addiction centers in Chennai</b:Title>
    <b:JournalName>IOSR Journal of Nursing and Health Science</b:JournalName>
    <b:Year>2017</b:Year>
    <b:Pages> 24-30</b:Pages>
    <b:Volume>6</b:Volume>
    <b:Issue>4</b:Issue>
    <b:City>A DISSERTATION SUBMITTED TO THE TAMILNADU DR.M.G.R.MEDICAL UNIVERSITY</b:City>
    <b:Author>
      <b:Author>
        <b:NameList>
          <b:Person>
            <b:Last>Sunandha</b:Last>
            <b:Middle>S</b:Middle>
            <b:First>Jyothi </b:First>
          </b:Person>
          <b:Person>
            <b:Last>Vijayalakshmi </b:Last>
            <b:Middle>K</b:Middle>
            <b:First>Dr. </b:First>
          </b:Person>
        </b:NameList>
      </b:Author>
    </b:Author>
    <b:RefOrder>31</b:RefOrder>
  </b:Source>
  <b:Source>
    <b:Tag>Reu03</b:Tag>
    <b:SourceType>Report</b:SourceType>
    <b:Guid>{53DE7A1F-5B63-4EA7-B62B-AB9E7B6968EB}</b:Guid>
    <b:Title>BarOn Emotional Quotient Inventory</b:Title>
    <b:Year>2003</b:Year>
    <b:Author>
      <b:Author>
        <b:NameList>
          <b:Person>
            <b:Last>Reuven Bar-On</b:Last>
            <b:First>Ph.D</b:First>
          </b:Person>
        </b:NameList>
      </b:Author>
    </b:Author>
    <b:Publisher>Multi-Health Systems Inc.</b:Publisher>
    <b:City>North Tonawanda</b:City>
    <b:RefOrder>32</b:RefOrder>
  </b:Source>
  <b:Source>
    <b:Tag>Mar052</b:Tag>
    <b:SourceType>Book</b:SourceType>
    <b:Guid>{1F63F4F2-B982-42CF-B700-6AA34F56C59B}</b:Guid>
    <b:Title>Roots of Empathy: Changing the World Child by Child</b:Title>
    <b:Year>2005</b:Year>
    <b:Publisher>Dundurn</b:Publisher>
    <b:City>Toronto </b:City>
    <b:Author>
      <b:Author>
        <b:NameList>
          <b:Person>
            <b:Last>Gordon</b:Last>
            <b:First>Mary</b:First>
          </b:Person>
        </b:NameList>
      </b:Author>
    </b:Author>
    <b:RefOrder>33</b:RefOrder>
  </b:Source>
  <b:Source>
    <b:Tag>Hug05</b:Tag>
    <b:SourceType>BookSection</b:SourceType>
    <b:Guid>{C34AE409-7CE4-41AA-BC08-2C6F6519129B}</b:Guid>
    <b:Title>Why should we care about Social Responsibility?</b:Title>
    <b:Year>2005</b:Year>
    <b:City>San Francisco</b:City>
    <b:Publisher> Pfeiffer John Wiley &amp; Sons</b:Publisher>
    <b:BookTitle>Emotional Intelligence In Action: Training and Coaching Activities for Leaders and Managers</b:BookTitle>
    <b:Pages>72 - 73</b:Pages>
    <b:Author>
      <b:Author>
        <b:NameList>
          <b:Person>
            <b:Last>Hughes</b:Last>
            <b:First>Marcia </b:First>
          </b:Person>
          <b:Person>
            <b:Last>Patterson</b:Last>
            <b:Middle>Bonita </b:Middle>
            <b:First>L</b:First>
          </b:Person>
          <b:Person>
            <b:Last>Terrell</b:Last>
            <b:Middle>Bradford </b:Middle>
            <b:First>James </b:First>
          </b:Person>
        </b:NameList>
      </b:Author>
    </b:Author>
    <b:RefOrder>34</b:RefOrder>
  </b:Source>
  <b:Source>
    <b:Tag>Afs16</b:Tag>
    <b:SourceType>JournalArticle</b:SourceType>
    <b:Guid>{6E1853FD-2821-47BB-A0E8-5F20D82086DD}</b:Guid>
    <b:Title>Reflective thinking, emotional intelligence, and speaking ability of EFL learners: Is there a relation?</b:Title>
    <b:Year>2016</b:Year>
    <b:Pages>97 - 111</b:Pages>
    <b:JournalName>Thinking Skills and Creativity </b:JournalName>
    <b:Volume>19</b:Volume>
    <b:Author>
      <b:Author>
        <b:NameList>
          <b:Person>
            <b:Last>Afshar</b:Last>
            <b:Middle>Soodmand </b:Middle>
            <b:First>Hassan </b:First>
          </b:Person>
          <b:Person>
            <b:Last>Rahimi</b:Last>
            <b:First>Masoud </b:First>
          </b:Person>
        </b:NameList>
      </b:Author>
    </b:Author>
    <b:RefOrder>35</b:RefOrder>
  </b:Source>
  <b:Source>
    <b:Tag>Gün13</b:Tag>
    <b:SourceType>JournalArticle</b:SourceType>
    <b:Guid>{E5412CA5-708C-4021-8F3C-CB5F3B097790}</b:Guid>
    <b:Title>The Effects of Team Flexibility and Emotional Intelligence on Software Development Performance</b:Title>
    <b:JournalName>Group Decision and Negotiation</b:JournalName>
    <b:Year>2013</b:Year>
    <b:Pages>359 - 377</b:Pages>
    <b:Volume>22</b:Volume>
    <b:Issue>2</b:Issue>
    <b:Author>
      <b:Author>
        <b:NameList>
          <b:Person>
            <b:Last>Günsel</b:Last>
            <b:First>Ay¸se </b:First>
          </b:Person>
          <b:Person>
            <b:Last>Açikgöz</b:Last>
            <b:First>Atif </b:First>
          </b:Person>
        </b:NameList>
      </b:Author>
    </b:Author>
    <b:RefOrder>36</b:RefOrder>
  </b:Source>
  <b:Source>
    <b:Tag>Ste13</b:Tag>
    <b:SourceType>BookSection</b:SourceType>
    <b:Guid>{09E25EAE-2724-40D4-B6BD-B96CE81D1339}</b:Guid>
    <b:Title>Problem Solving</b:Title>
    <b:Year>2013</b:Year>
    <b:Pages>166</b:Pages>
    <b:BookTitle>The EQ Edge: Emotional Intelligence and Your Success 3rd Edition: Emotional Intelligence and Your Success</b:BookTitle>
    <b:City>Mississauga</b:City>
    <b:Publisher>Jossey Bass </b:Publisher>
    <b:Author>
      <b:Editor>
        <b:NameList>
          <b:Person>
            <b:Last>Third</b:Last>
          </b:Person>
        </b:NameList>
      </b:Editor>
      <b:Author>
        <b:NameList>
          <b:Person>
            <b:Last>Stein</b:Last>
            <b:Middle>J</b:Middle>
            <b:First>Steven </b:First>
          </b:Person>
          <b:Person>
            <b:Last>Book</b:Last>
            <b:Middle>E</b:Middle>
            <b:First>Howard </b:First>
          </b:Person>
        </b:NameList>
      </b:Author>
    </b:Author>
    <b:RefOrder>37</b:RefOrder>
  </b:Source>
  <b:Source>
    <b:Tag>Ste133</b:Tag>
    <b:SourceType>BookSection</b:SourceType>
    <b:Guid>{819025BC-936A-47D7-812B-6FC56639CF89}</b:Guid>
    <b:Title>Optimism</b:Title>
    <b:BookTitle>The EQ Edge: Emotional Intelligence and Your Success 3rd Edition: Emotional Intelligence and Your Success</b:BookTitle>
    <b:Year>2013</b:Year>
    <b:Pages>208</b:Pages>
    <b:Publisher>Jossey Bass</b:Publisher>
    <b:Author>
      <b:Author>
        <b:NameList>
          <b:Person>
            <b:Last>Stein</b:Last>
            <b:Middle>J</b:Middle>
            <b:First>Steven </b:First>
          </b:Person>
          <b:Person>
            <b:Last>Book</b:Last>
            <b:Middle>E</b:Middle>
            <b:First>Howard</b:First>
          </b:Person>
        </b:NameList>
      </b:Author>
    </b:Author>
    <b:RefOrder>38</b:RefOrder>
  </b:Source>
  <b:Source>
    <b:Tag>Ste132</b:Tag>
    <b:SourceType>BookSection</b:SourceType>
    <b:Guid>{7E21346F-4F16-43BA-8179-E5506799FE99}</b:Guid>
    <b:Title>Reality Testing</b:Title>
    <b:BookTitle>The EQ Edge: Emotional Intelligence and Your Success 3rd Edition: Emotional Intelligence and Your Success</b:BookTitle>
    <b:Year>2013</b:Year>
    <b:Pages>159</b:Pages>
    <b:Publisher>Jossey Bass</b:Publisher>
    <b:Author>
      <b:Author>
        <b:NameList>
          <b:Person>
            <b:Last>Stein</b:Last>
            <b:Middle>J</b:Middle>
            <b:First>Steven</b:First>
          </b:Person>
          <b:Person>
            <b:Last>Book</b:Last>
            <b:Middle>E</b:Middle>
            <b:First>Howard</b:First>
          </b:Person>
        </b:NameList>
      </b:Author>
      <b:Editor>
        <b:NameList>
          <b:Person>
            <b:Last>Third</b:Last>
          </b:Person>
        </b:NameList>
      </b:Editor>
    </b:Author>
    <b:City>Mississauga</b:City>
    <b:RefOrder>39</b:RefOrder>
  </b:Source>
  <b:Source>
    <b:Tag>Ste131</b:Tag>
    <b:SourceType>BookSection</b:SourceType>
    <b:Guid>{C81A2820-0BC1-4594-8391-394A40E44D18}</b:Guid>
    <b:Title>Stress Tolerance</b:Title>
    <b:BookTitle>The EQ Edge: Emotional Intelligence and Your Success 3rd Edition: Emotional Intelligence and Your Success</b:BookTitle>
    <b:Year>2013</b:Year>
    <b:Author>
      <b:Author>
        <b:NameList>
          <b:Person>
            <b:Last>Stein</b:Last>
            <b:Middle>J</b:Middle>
            <b:First>Steven </b:First>
          </b:Person>
          <b:Person>
            <b:Last>Book</b:Last>
            <b:Middle>E</b:Middle>
            <b:First>Howard </b:First>
          </b:Person>
        </b:NameList>
      </b:Author>
      <b:Editor>
        <b:NameList>
          <b:Person>
            <b:Last>Third</b:Last>
          </b:Person>
        </b:NameList>
      </b:Editor>
    </b:Author>
    <b:Pages>196</b:Pages>
    <b:City>Mississauga</b:City>
    <b:Publisher>Jossey Bass</b:Publisher>
    <b:RefOrder>40</b:RefOrder>
  </b:Source>
  <b:Source>
    <b:Tag>PhD15</b:Tag>
    <b:SourceType>InternetSite</b:SourceType>
    <b:Guid>{B3A1980F-E4DC-4A54-BD2D-EF7B279A72B9}</b:Guid>
    <b:Title>Psychology Today</b:Title>
    <b:Year>2015</b:Year>
    <b:Author>
      <b:Author>
        <b:NameList>
          <b:Person>
            <b:Last>Khoddam PhD</b:Last>
            <b:First>Rubin </b:First>
          </b:Person>
        </b:NameList>
      </b:Author>
    </b:Author>
    <b:YearAccessed>2019</b:YearAccessed>
    <b:MonthAccessed>April</b:MonthAccessed>
    <b:DayAccessed>7th</b:DayAccessed>
    <b:URL>https://www.psychologytoday.com/gb/blog/the-addiction-connection/201506/whats-your-definition-happiness</b:URL>
    <b:RefOrder>41</b:RefOrder>
  </b:Source>
  <b:Source>
    <b:Tag>Car16</b:Tag>
    <b:SourceType>JournalArticle</b:SourceType>
    <b:Guid>{39707778-413F-4C9F-BBCE-34AE5A2846F7}</b:Guid>
    <b:Title>Leadership and emotional intelligence in nursing and midwifery</b:Title>
    <b:Year>2016</b:Year>
    <b:JournalName>Jan Leading Global Nursing Research</b:JournalName>
    <b:Pages>85 - 96</b:Pages>
    <b:Volume>73</b:Volume>
    <b:Issue>1</b:Issue>
    <b:Author>
      <b:Author>
        <b:NameList>
          <b:Person>
            <b:Last>Carragher</b:Last>
            <b:First>Jean</b:First>
          </b:Person>
          <b:Person>
            <b:Last>Gormley</b:Last>
            <b:First>Kevin </b:First>
          </b:Person>
        </b:NameList>
      </b:Author>
    </b:Author>
    <b:RefOrder>42</b:RefOrder>
  </b:Source>
  <b:Source>
    <b:Tag>Jim14</b:Tag>
    <b:SourceType>JournalArticle</b:SourceType>
    <b:Guid>{A671738C-17E6-4DB9-96B9-1D81A199D4BA}</b:Guid>
    <b:Author>
      <b:Author>
        <b:NameList>
          <b:Person>
            <b:Last>McCleskey</b:Last>
            <b:First>Jim</b:First>
          </b:Person>
        </b:NameList>
      </b:Author>
    </b:Author>
    <b:Title>Emotional intelligence and leadership: A review of the progress, controversy, and criticism</b:Title>
    <b:JournalName>Emerald Insight</b:JournalName>
    <b:Year>2014</b:Year>
    <b:Pages>76-93</b:Pages>
    <b:Volume>22</b:Volume>
    <b:Issue>1</b:Issue>
    <b:RefOrder>3</b:RefOrder>
  </b:Source>
  <b:Source>
    <b:Tag>Ken19</b:Tag>
    <b:SourceType>DocumentFromInternetSite</b:SourceType>
    <b:Guid>{4EC7F8C3-47BF-4692-A0B1-E2A9D16F6A52}</b:Guid>
    <b:Title>Verywell Mind - Overview of the 6 Major Theories of Emotion</b:Title>
    <b:Year>2019</b:Year>
    <b:Author>
      <b:Author>
        <b:NameList>
          <b:Person>
            <b:Last>Cherry</b:Last>
            <b:First>Kendra</b:First>
          </b:Person>
        </b:NameList>
      </b:Author>
    </b:Author>
    <b:Month>May</b:Month>
    <b:Day>16th</b:Day>
    <b:YearAccessed>2019</b:YearAccessed>
    <b:MonthAccessed>May</b:MonthAccessed>
    <b:DayAccessed>17th</b:DayAccessed>
    <b:URL>https://www.verywellmind.com/theories-of-emotion-2795717</b:URL>
    <b:RefOrder>4</b:RefOrder>
  </b:Source>
  <b:Source>
    <b:Tag>Reu06</b:Tag>
    <b:SourceType>JournalArticle</b:SourceType>
    <b:Guid>{857AF68D-4DBF-4E26-B97A-B442F2A11791}</b:Guid>
    <b:Title>The BarOn Model of Social and Emotional Intelligence (ESI)</b:Title>
    <b:Year>2006</b:Year>
    <b:Author>
      <b:Author>
        <b:NameList>
          <b:Person>
            <b:Last>Bar-On</b:Last>
            <b:First>Reuven</b:First>
          </b:Person>
        </b:NameList>
      </b:Author>
    </b:Author>
    <b:JournalName> Psicothema </b:JournalName>
    <b:Pages>13 - 25</b:Pages>
    <b:Volume>18</b:Volume>
    <b:RefOrder>15</b:RefOrder>
  </b:Source>
  <b:Source>
    <b:Tag>DeW12</b:Tag>
    <b:SourceType>BookSection</b:SourceType>
    <b:Guid>{E022EA03-2CC4-4791-A411-993444792857}</b:Guid>
    <b:Title>The Bar-On Emotional Quotient Inventory (EQ-i): Evaluation of Psychometric Aspects in the Dutch Speaking Part of Belgium</b:Title>
    <b:Year>2012</b:Year>
    <b:Publisher>InTec</b:Publisher>
    <b:City>Rijeka</b:City>
    <b:Author>
      <b:Author>
        <b:NameList>
          <b:Person>
            <b:Last>Rossi</b:Last>
            <b:First>Gina</b:First>
            <b:Middle>M.P.</b:Middle>
          </b:Person>
          <b:Person>
            <b:Last>De Weerdt</b:Last>
            <b:First>Mercedes</b:First>
          </b:Person>
        </b:NameList>
      </b:Author>
      <b:Editor>
        <b:NameList>
          <b:Person>
            <b:Last>Rossi</b:Last>
            <b:First>Gina</b:First>
          </b:Person>
        </b:NameList>
      </b:Editor>
    </b:Author>
    <b:JournalName>ResearchGate</b:JournalName>
    <b:Pages>145 - 171</b:Pages>
    <b:BookTitle>Psychology selected papers</b:BookTitle>
    <b:RefOrder>22</b:RefOrder>
  </b:Source>
  <b:Source>
    <b:Tag>Mar111</b:Tag>
    <b:SourceType>ElectronicSource</b:SourceType>
    <b:Guid>{CD8C1D9C-A8D1-480D-ACA1-482EE49F7F5B}</b:Guid>
    <b:Title>Emotional Intelligence:The Three Major Theories in the Field -  Thesis</b:Title>
    <b:Year>2011</b:Year>
    <b:City>Skövde</b:City>
    <b:Publisher>University of Skövde</b:Publisher>
    <b:Author>
      <b:Author>
        <b:NameList>
          <b:Person>
            <b:Last>Hultin</b:Last>
            <b:First>Maria</b:First>
          </b:Person>
        </b:NameList>
      </b:Author>
    </b:Author>
    <b:RefOrder>20</b:RefOrder>
  </b:Source>
  <b:Source>
    <b:Tag>Ioa08</b:Tag>
    <b:SourceType>JournalArticle</b:SourceType>
    <b:Guid>{F9A54B90-7F1F-41A6-BDF8-BE1E71DAC63A}</b:Guid>
    <b:Author>
      <b:Author>
        <b:NameList>
          <b:Person>
            <b:Last>Ioannidou</b:Last>
            <b:First>F</b:First>
          </b:Person>
          <b:Person>
            <b:Last>Konstantikaki </b:Last>
            <b:First>V</b:First>
          </b:Person>
        </b:NameList>
      </b:Author>
    </b:Author>
    <b:Title>Empathy and emotional intelligence: What is it really about?</b:Title>
    <b:JournalName>International Journal of Caring Sciences</b:JournalName>
    <b:Year>2008</b:Year>
    <b:Pages>118 - 123</b:Pages>
    <b:Volume>1</b:Volume>
    <b:Issue>3</b:Issue>
    <b:RefOrder>7</b:RefOrder>
  </b:Source>
  <b:Source>
    <b:Tag>Dev18</b:Tag>
    <b:SourceType>Misc</b:SourceType>
    <b:Guid>{118CA0C5-AB0D-426B-88DE-8C91D07CB498}</b:Guid>
    <b:Title>Developing Workplace Critical Thinking</b:Title>
    <b:Year>2018</b:Year>
    <b:Reporter>Carol Vaughan-Roberts</b:Reporter>
    <b:City>London</b:City>
    <b:Author>
      <b:Author>
        <b:NameList>
          <b:Person>
            <b:Last>Vaughan-Roberts</b:Last>
            <b:First>Carol</b:First>
          </b:Person>
        </b:NameList>
      </b:Author>
    </b:Author>
    <b:RefOrder>18</b:RefOrder>
  </b:Source>
  <b:Source>
    <b:Tag>Oli17</b:Tag>
    <b:SourceType>BookSection</b:SourceType>
    <b:Guid>{F7777CD6-1DBE-435D-857C-0D602D062086}</b:Guid>
    <b:Title>Understanding and Developing Emotional Intelligence</b:Title>
    <b:Year>2017</b:Year>
    <b:Author>
      <b:Author>
        <b:NameList>
          <b:Person>
            <b:Last>Serrat</b:Last>
            <b:First>Olivier</b:First>
          </b:Person>
        </b:NameList>
      </b:Author>
    </b:Author>
    <b:JournalName>Knowledge Solutions</b:JournalName>
    <b:Pages>329 - 339</b:Pages>
    <b:BookTitle>Knowledge Solutions Tools, Methods, and Approaches to Drive Organizational Performance</b:BookTitle>
    <b:City>Singapore</b:City>
    <b:Publisher>Springer</b:Publisher>
    <b:RefOrder>19</b:RefOrder>
  </b:Source>
  <b:Source>
    <b:Tag>DrR08</b:Tag>
    <b:SourceType>Interview</b:SourceType>
    <b:Guid>{FE113E4E-FD88-4E50-9E41-7687C8ADECF6}</b:Guid>
    <b:Title>Dr. Reuven BarOn - Part 1 of a 3 part interview</b:Title>
    <b:Year>2008</b:Year>
    <b:Author>
      <b:Interviewee>
        <b:NameList>
          <b:Person>
            <b:Last>BarOn</b:Last>
            <b:First>Dr.</b:First>
            <b:Middle>Reuven</b:Middle>
          </b:Person>
        </b:NameList>
      </b:Interviewee>
    </b:Author>
    <b:Month>August </b:Month>
    <b:Day>1st</b:Day>
    <b:RefOrder>16</b:RefOrder>
  </b:Source>
  <b:Source>
    <b:Tag>The11</b:Tag>
    <b:SourceType>Report</b:SourceType>
    <b:Guid>{E678ABD6-E648-4B4D-81D8-4908B5A10658}</b:Guid>
    <b:Title>Children's emotional development is built into the Architecture of their brain</b:Title>
    <b:Year>2011</b:Year>
    <b:Author>
      <b:Author>
        <b:NameList>
          <b:Person>
            <b:Last>Child</b:Last>
            <b:First>The</b:First>
            <b:Middle>National Scientific Council on the Developing</b:Middle>
          </b:Person>
        </b:NameList>
      </b:Author>
    </b:Author>
    <b:Publisher>Harvard University</b:Publisher>
    <b:City>Cambridge</b:City>
    <b:RefOrder>17</b:RefOrder>
  </b:Source>
  <b:Source>
    <b:Tag>Bec08</b:Tag>
    <b:SourceType>InternetSite</b:SourceType>
    <b:Guid>{321524CF-1373-4BDB-9930-5DB53BCC2EFC}</b:Guid>
    <b:Title>Positive Psychology.org.uk</b:Title>
    <b:Year>2008</b:Year>
    <b:Author>
      <b:Author>
        <b:NameList>
          <b:Person>
            <b:Last>Mallery</b:Last>
            <b:First>Becky</b:First>
          </b:Person>
        </b:NameList>
      </b:Author>
    </b:Author>
    <b:YearAccessed>2019</b:YearAccessed>
    <b:MonthAccessed>May</b:MonthAccessed>
    <b:DayAccessed>21</b:DayAccessed>
    <b:URL>http://positivepsychology.org.uk/emotional-intelligence-mayer-salovey-theory/</b:URL>
    <b:RefOrder>23</b:RefOrder>
  </b:Source>
  <b:Source>
    <b:Tag>Gol17</b:Tag>
    <b:SourceType>DocumentFromInternetSite</b:SourceType>
    <b:Guid>{3BF9F72F-6142-4A08-A02A-59BDCBC6C5B0}</b:Guid>
    <b:Title>Without Emotional Intelligence, Mindfulness Doesn’t Work</b:Title>
    <b:Year>2017</b:Year>
    <b:Author>
      <b:Author>
        <b:NameList>
          <b:Person>
            <b:Last>Goleman</b:Last>
            <b:First>Daniel</b:First>
          </b:Person>
          <b:Person>
            <b:Last>Lippincott</b:Last>
            <b:First>Matthew</b:First>
          </b:Person>
        </b:NameList>
      </b:Author>
    </b:Author>
    <b:InternetSiteTitle>Harvard Business Review</b:InternetSiteTitle>
    <b:Month>September</b:Month>
    <b:Day>8th</b:Day>
    <b:URL>https://hbr.org/2017/09/sgc-what-really-makes-mindfulness-work</b:URL>
    <b:RefOrder>24</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61AAFFC-106A-4722-A5E0-9EC0B2F36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2400</TotalTime>
  <Pages>22</Pages>
  <Words>6712</Words>
  <Characters>38265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Vaughan Roberts</dc:creator>
  <cp:lastModifiedBy>Carol</cp:lastModifiedBy>
  <cp:revision>99</cp:revision>
  <dcterms:created xsi:type="dcterms:W3CDTF">2019-03-30T07:27:00Z</dcterms:created>
  <dcterms:modified xsi:type="dcterms:W3CDTF">2019-05-22T19:48:00Z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