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E3C8D" w14:textId="27DC4D72" w:rsidR="00FF2C5D" w:rsidRDefault="00FF2C5D" w:rsidP="00FF2C5D">
      <w:pPr>
        <w:pStyle w:val="Heading1"/>
        <w:jc w:val="center"/>
      </w:pPr>
    </w:p>
    <w:p w14:paraId="4993D419" w14:textId="77777777" w:rsidR="008928D1" w:rsidRPr="00AB6626" w:rsidRDefault="008928D1" w:rsidP="008928D1">
      <w:pPr>
        <w:rPr>
          <w:rStyle w:val="BookTitle"/>
        </w:rPr>
      </w:pPr>
    </w:p>
    <w:p w14:paraId="0110E1D8" w14:textId="77777777" w:rsidR="00FF2C5D" w:rsidRPr="00AB6626" w:rsidRDefault="00FF2C5D" w:rsidP="00FF2C5D">
      <w:pPr>
        <w:pStyle w:val="Heading1"/>
        <w:jc w:val="center"/>
        <w:rPr>
          <w:rStyle w:val="BookTitle"/>
        </w:rPr>
      </w:pPr>
    </w:p>
    <w:p w14:paraId="2DB11945" w14:textId="77777777" w:rsidR="00B56F9B" w:rsidRDefault="00B56F9B" w:rsidP="00AB6626">
      <w:pPr>
        <w:jc w:val="center"/>
        <w:rPr>
          <w:rStyle w:val="BookTitle"/>
          <w:sz w:val="28"/>
          <w:szCs w:val="28"/>
        </w:rPr>
      </w:pPr>
      <w:bookmarkStart w:id="0" w:name="_Toc132661686"/>
    </w:p>
    <w:p w14:paraId="5EE4C9C1" w14:textId="7E233D96" w:rsidR="00FF2C5D" w:rsidRDefault="00FF2C5D" w:rsidP="00AB6626">
      <w:pPr>
        <w:jc w:val="center"/>
        <w:rPr>
          <w:rStyle w:val="BookTitle"/>
          <w:sz w:val="28"/>
          <w:szCs w:val="28"/>
        </w:rPr>
      </w:pPr>
      <w:r w:rsidRPr="00AB6626">
        <w:rPr>
          <w:rStyle w:val="BookTitle"/>
          <w:sz w:val="28"/>
          <w:szCs w:val="28"/>
        </w:rPr>
        <w:t>Introduction to Innovation Management</w:t>
      </w:r>
      <w:bookmarkEnd w:id="0"/>
    </w:p>
    <w:p w14:paraId="6EA84656" w14:textId="489F4C6D" w:rsidR="00B56F9B" w:rsidRDefault="00B56F9B" w:rsidP="00AB6626">
      <w:pPr>
        <w:jc w:val="center"/>
        <w:rPr>
          <w:rStyle w:val="BookTitle"/>
          <w:sz w:val="28"/>
          <w:szCs w:val="28"/>
        </w:rPr>
      </w:pPr>
    </w:p>
    <w:p w14:paraId="2243BCC1" w14:textId="3C62CDEC" w:rsidR="00B56F9B" w:rsidRDefault="00B56F9B" w:rsidP="00AB6626">
      <w:pPr>
        <w:jc w:val="center"/>
        <w:rPr>
          <w:rStyle w:val="BookTitle"/>
          <w:sz w:val="28"/>
          <w:szCs w:val="28"/>
        </w:rPr>
      </w:pPr>
    </w:p>
    <w:p w14:paraId="35829F31" w14:textId="77777777" w:rsidR="00E7073A" w:rsidRDefault="00E7073A" w:rsidP="00AB6626">
      <w:pPr>
        <w:jc w:val="center"/>
        <w:rPr>
          <w:rStyle w:val="BookTitle"/>
          <w:sz w:val="28"/>
          <w:szCs w:val="28"/>
        </w:rPr>
      </w:pPr>
    </w:p>
    <w:p w14:paraId="6A01955A" w14:textId="13723852" w:rsidR="00812144" w:rsidRDefault="00FF2C5D" w:rsidP="00AB6626">
      <w:pPr>
        <w:jc w:val="center"/>
        <w:rPr>
          <w:rStyle w:val="BookTitle"/>
          <w:sz w:val="28"/>
          <w:szCs w:val="28"/>
        </w:rPr>
      </w:pPr>
      <w:bookmarkStart w:id="1" w:name="_Toc132661687"/>
      <w:r w:rsidRPr="00AB6626">
        <w:rPr>
          <w:rStyle w:val="BookTitle"/>
          <w:sz w:val="28"/>
          <w:szCs w:val="28"/>
        </w:rPr>
        <w:t>Assessment B</w:t>
      </w:r>
      <w:bookmarkEnd w:id="1"/>
    </w:p>
    <w:p w14:paraId="1FE7659A" w14:textId="77777777" w:rsidR="00183D5F" w:rsidRPr="00AB6626" w:rsidRDefault="00183D5F" w:rsidP="00AB6626">
      <w:pPr>
        <w:jc w:val="center"/>
        <w:rPr>
          <w:rStyle w:val="BookTitle"/>
          <w:sz w:val="28"/>
          <w:szCs w:val="28"/>
        </w:rPr>
      </w:pPr>
    </w:p>
    <w:p w14:paraId="15F9A4E3" w14:textId="2537680A" w:rsidR="00FF2C5D" w:rsidRPr="00AB6626" w:rsidRDefault="00FF2C5D" w:rsidP="00AB6626">
      <w:pPr>
        <w:jc w:val="center"/>
        <w:rPr>
          <w:rStyle w:val="BookTitle"/>
          <w:sz w:val="28"/>
          <w:szCs w:val="28"/>
        </w:rPr>
      </w:pPr>
    </w:p>
    <w:p w14:paraId="599F1DB9" w14:textId="48443718" w:rsidR="00FF2C5D" w:rsidRPr="00AB6626" w:rsidRDefault="00FF2C5D" w:rsidP="00AB6626">
      <w:pPr>
        <w:jc w:val="center"/>
        <w:rPr>
          <w:rStyle w:val="BookTitle"/>
          <w:sz w:val="28"/>
          <w:szCs w:val="28"/>
        </w:rPr>
      </w:pPr>
    </w:p>
    <w:p w14:paraId="7C027B57" w14:textId="1F1060C8" w:rsidR="00FF2C5D" w:rsidRPr="00AB6626" w:rsidRDefault="00FF2C5D" w:rsidP="00AB6626">
      <w:pPr>
        <w:jc w:val="center"/>
        <w:rPr>
          <w:rStyle w:val="BookTitle"/>
          <w:sz w:val="28"/>
          <w:szCs w:val="28"/>
        </w:rPr>
      </w:pPr>
      <w:bookmarkStart w:id="2" w:name="_Toc132661688"/>
      <w:r w:rsidRPr="00AB6626">
        <w:rPr>
          <w:rStyle w:val="BookTitle"/>
          <w:sz w:val="28"/>
          <w:szCs w:val="28"/>
        </w:rPr>
        <w:t>Innovation made by a company in the soft drinks industry</w:t>
      </w:r>
      <w:bookmarkEnd w:id="2"/>
    </w:p>
    <w:p w14:paraId="525DA382" w14:textId="6D569DAC" w:rsidR="00FF2C5D" w:rsidRPr="00AB6626" w:rsidRDefault="00FF2C5D" w:rsidP="00AB6626">
      <w:pPr>
        <w:jc w:val="center"/>
        <w:rPr>
          <w:rStyle w:val="BookTitle"/>
          <w:sz w:val="28"/>
          <w:szCs w:val="28"/>
        </w:rPr>
      </w:pPr>
    </w:p>
    <w:p w14:paraId="6B9EF27E" w14:textId="77777777" w:rsidR="00B56F9B" w:rsidRDefault="00B56F9B" w:rsidP="00AB6626">
      <w:pPr>
        <w:jc w:val="center"/>
        <w:rPr>
          <w:rStyle w:val="BookTitle"/>
          <w:sz w:val="28"/>
          <w:szCs w:val="28"/>
        </w:rPr>
      </w:pPr>
      <w:bookmarkStart w:id="3" w:name="_Toc132661689"/>
    </w:p>
    <w:p w14:paraId="15FF5A74" w14:textId="77777777" w:rsidR="00B56F9B" w:rsidRDefault="00B56F9B" w:rsidP="00AB6626">
      <w:pPr>
        <w:jc w:val="center"/>
        <w:rPr>
          <w:rStyle w:val="BookTitle"/>
          <w:sz w:val="28"/>
          <w:szCs w:val="28"/>
        </w:rPr>
      </w:pPr>
    </w:p>
    <w:p w14:paraId="2EEBBB75" w14:textId="4BC9C109" w:rsidR="00FF2C5D" w:rsidRPr="00AB6626" w:rsidRDefault="00FF2C5D" w:rsidP="00AB6626">
      <w:pPr>
        <w:jc w:val="center"/>
        <w:rPr>
          <w:rStyle w:val="BookTitle"/>
          <w:sz w:val="28"/>
          <w:szCs w:val="28"/>
        </w:rPr>
      </w:pPr>
      <w:r w:rsidRPr="00AB6626">
        <w:rPr>
          <w:rStyle w:val="BookTitle"/>
          <w:sz w:val="28"/>
          <w:szCs w:val="28"/>
        </w:rPr>
        <w:t>Paul Whiffen</w:t>
      </w:r>
      <w:bookmarkEnd w:id="3"/>
    </w:p>
    <w:p w14:paraId="4C2F4D56" w14:textId="003DC200" w:rsidR="00FF2C5D" w:rsidRDefault="00FF2C5D" w:rsidP="00AB6626">
      <w:pPr>
        <w:jc w:val="center"/>
        <w:rPr>
          <w:rStyle w:val="BookTitle"/>
          <w:sz w:val="28"/>
          <w:szCs w:val="28"/>
        </w:rPr>
      </w:pPr>
    </w:p>
    <w:p w14:paraId="5C4833C5" w14:textId="51DDA72F" w:rsidR="00B56F9B" w:rsidRDefault="00B56F9B" w:rsidP="00AB6626">
      <w:pPr>
        <w:jc w:val="center"/>
        <w:rPr>
          <w:rStyle w:val="BookTitle"/>
          <w:sz w:val="28"/>
          <w:szCs w:val="28"/>
        </w:rPr>
      </w:pPr>
    </w:p>
    <w:p w14:paraId="3F639B4D" w14:textId="77777777" w:rsidR="00B56F9B" w:rsidRPr="00AB6626" w:rsidRDefault="00B56F9B" w:rsidP="00AB6626">
      <w:pPr>
        <w:jc w:val="center"/>
        <w:rPr>
          <w:rStyle w:val="BookTitle"/>
          <w:sz w:val="28"/>
          <w:szCs w:val="28"/>
        </w:rPr>
      </w:pPr>
    </w:p>
    <w:p w14:paraId="7385AB8B" w14:textId="7FB4B9E3" w:rsidR="00FF2C5D" w:rsidRPr="00AB6626" w:rsidRDefault="00FF2C5D" w:rsidP="00AB6626">
      <w:pPr>
        <w:jc w:val="center"/>
        <w:rPr>
          <w:rStyle w:val="BookTitle"/>
          <w:sz w:val="28"/>
          <w:szCs w:val="28"/>
        </w:rPr>
      </w:pPr>
      <w:bookmarkStart w:id="4" w:name="_Toc132661690"/>
      <w:r w:rsidRPr="00AB6626">
        <w:rPr>
          <w:rStyle w:val="BookTitle"/>
          <w:sz w:val="28"/>
          <w:szCs w:val="28"/>
        </w:rPr>
        <w:t>May 2023</w:t>
      </w:r>
      <w:bookmarkEnd w:id="4"/>
    </w:p>
    <w:p w14:paraId="534C2FED" w14:textId="2CD78338" w:rsidR="00FF2C5D" w:rsidRPr="00AB6626" w:rsidRDefault="00FF2C5D" w:rsidP="00FF2C5D">
      <w:pPr>
        <w:rPr>
          <w:rStyle w:val="BookTitle"/>
        </w:rPr>
      </w:pPr>
    </w:p>
    <w:p w14:paraId="62D1D94D" w14:textId="278A56A3" w:rsidR="00FF2C5D" w:rsidRPr="00AB6626" w:rsidRDefault="00FF2C5D" w:rsidP="00FF2C5D">
      <w:pPr>
        <w:rPr>
          <w:rStyle w:val="BookTitle"/>
        </w:rPr>
      </w:pPr>
    </w:p>
    <w:p w14:paraId="7295BEEB" w14:textId="66BB7A10" w:rsidR="00FF2C5D" w:rsidRDefault="00FF2C5D" w:rsidP="00FF2C5D">
      <w:pPr>
        <w:rPr>
          <w:rStyle w:val="BookTitle"/>
        </w:rPr>
      </w:pPr>
    </w:p>
    <w:p w14:paraId="4146B2B2" w14:textId="77777777" w:rsidR="00B56F9B" w:rsidRDefault="00B56F9B" w:rsidP="00FF2C5D"/>
    <w:p w14:paraId="6913B475" w14:textId="33FED987" w:rsidR="00FF2C5D" w:rsidRDefault="00FF2C5D" w:rsidP="00FF2C5D"/>
    <w:sdt>
      <w:sdtPr>
        <w:rPr>
          <w:rFonts w:asciiTheme="minorHAnsi" w:eastAsiaTheme="minorHAnsi" w:hAnsiTheme="minorHAnsi" w:cstheme="minorBidi"/>
          <w:b/>
          <w:bCs/>
          <w:i/>
          <w:iCs/>
          <w:color w:val="auto"/>
          <w:spacing w:val="5"/>
          <w:sz w:val="22"/>
          <w:szCs w:val="22"/>
          <w:lang w:val="en-GB"/>
        </w:rPr>
        <w:id w:val="418431107"/>
        <w:docPartObj>
          <w:docPartGallery w:val="Table of Contents"/>
          <w:docPartUnique/>
        </w:docPartObj>
      </w:sdtPr>
      <w:sdtEndPr>
        <w:rPr>
          <w:b w:val="0"/>
          <w:bCs w:val="0"/>
          <w:i w:val="0"/>
          <w:iCs w:val="0"/>
          <w:spacing w:val="0"/>
        </w:rPr>
      </w:sdtEndPr>
      <w:sdtContent>
        <w:p w14:paraId="0318B180" w14:textId="0DBF46A9" w:rsidR="00AB6626" w:rsidRDefault="00AB6626">
          <w:pPr>
            <w:pStyle w:val="TOCHeading"/>
          </w:pPr>
          <w:r>
            <w:t>Contents</w:t>
          </w:r>
        </w:p>
        <w:p w14:paraId="7D87E9B9" w14:textId="404D3CEE" w:rsidR="0059181A" w:rsidRDefault="00796812">
          <w:pPr>
            <w:pStyle w:val="TOC1"/>
            <w:tabs>
              <w:tab w:val="right" w:leader="dot" w:pos="9016"/>
            </w:tabs>
            <w:rPr>
              <w:rFonts w:eastAsiaTheme="minorEastAsia"/>
              <w:noProof/>
              <w:lang w:eastAsia="en-GB"/>
            </w:rPr>
          </w:pPr>
          <w:r>
            <w:fldChar w:fldCharType="begin"/>
          </w:r>
          <w:r w:rsidR="003D4D65">
            <w:instrText>TOC \o "1-3" \h \z \u</w:instrText>
          </w:r>
          <w:r>
            <w:fldChar w:fldCharType="separate"/>
          </w:r>
          <w:hyperlink w:anchor="_Toc134448648" w:history="1">
            <w:r w:rsidR="0059181A" w:rsidRPr="00B679A2">
              <w:rPr>
                <w:rStyle w:val="Hyperlink"/>
                <w:rFonts w:ascii="Times New Roman" w:hAnsi="Times New Roman" w:cs="Times New Roman"/>
                <w:noProof/>
              </w:rPr>
              <w:t>Introduction</w:t>
            </w:r>
            <w:r w:rsidR="0059181A">
              <w:rPr>
                <w:noProof/>
                <w:webHidden/>
              </w:rPr>
              <w:tab/>
            </w:r>
            <w:r w:rsidR="0059181A">
              <w:rPr>
                <w:noProof/>
                <w:webHidden/>
              </w:rPr>
              <w:fldChar w:fldCharType="begin"/>
            </w:r>
            <w:r w:rsidR="0059181A">
              <w:rPr>
                <w:noProof/>
                <w:webHidden/>
              </w:rPr>
              <w:instrText xml:space="preserve"> PAGEREF _Toc134448648 \h </w:instrText>
            </w:r>
            <w:r w:rsidR="0059181A">
              <w:rPr>
                <w:noProof/>
                <w:webHidden/>
              </w:rPr>
            </w:r>
            <w:r w:rsidR="0059181A">
              <w:rPr>
                <w:noProof/>
                <w:webHidden/>
              </w:rPr>
              <w:fldChar w:fldCharType="separate"/>
            </w:r>
            <w:r w:rsidR="0059181A">
              <w:rPr>
                <w:noProof/>
                <w:webHidden/>
              </w:rPr>
              <w:t>3</w:t>
            </w:r>
            <w:r w:rsidR="0059181A">
              <w:rPr>
                <w:noProof/>
                <w:webHidden/>
              </w:rPr>
              <w:fldChar w:fldCharType="end"/>
            </w:r>
          </w:hyperlink>
        </w:p>
        <w:p w14:paraId="621E5BB6" w14:textId="4B1D29AE" w:rsidR="0059181A" w:rsidRDefault="00E27E02">
          <w:pPr>
            <w:pStyle w:val="TOC1"/>
            <w:tabs>
              <w:tab w:val="right" w:leader="dot" w:pos="9016"/>
            </w:tabs>
            <w:rPr>
              <w:rFonts w:eastAsiaTheme="minorEastAsia"/>
              <w:noProof/>
              <w:lang w:eastAsia="en-GB"/>
            </w:rPr>
          </w:pPr>
          <w:hyperlink w:anchor="_Toc134448649" w:history="1">
            <w:r w:rsidR="0059181A" w:rsidRPr="00B679A2">
              <w:rPr>
                <w:rStyle w:val="Hyperlink"/>
                <w:rFonts w:ascii="Times New Roman" w:hAnsi="Times New Roman" w:cs="Times New Roman"/>
                <w:noProof/>
              </w:rPr>
              <w:t>Principle drivers of the innovation.</w:t>
            </w:r>
            <w:r w:rsidR="0059181A">
              <w:rPr>
                <w:noProof/>
                <w:webHidden/>
              </w:rPr>
              <w:tab/>
            </w:r>
            <w:r w:rsidR="0059181A">
              <w:rPr>
                <w:noProof/>
                <w:webHidden/>
              </w:rPr>
              <w:fldChar w:fldCharType="begin"/>
            </w:r>
            <w:r w:rsidR="0059181A">
              <w:rPr>
                <w:noProof/>
                <w:webHidden/>
              </w:rPr>
              <w:instrText xml:space="preserve"> PAGEREF _Toc134448649 \h </w:instrText>
            </w:r>
            <w:r w:rsidR="0059181A">
              <w:rPr>
                <w:noProof/>
                <w:webHidden/>
              </w:rPr>
            </w:r>
            <w:r w:rsidR="0059181A">
              <w:rPr>
                <w:noProof/>
                <w:webHidden/>
              </w:rPr>
              <w:fldChar w:fldCharType="separate"/>
            </w:r>
            <w:r w:rsidR="0059181A">
              <w:rPr>
                <w:noProof/>
                <w:webHidden/>
              </w:rPr>
              <w:t>3</w:t>
            </w:r>
            <w:r w:rsidR="0059181A">
              <w:rPr>
                <w:noProof/>
                <w:webHidden/>
              </w:rPr>
              <w:fldChar w:fldCharType="end"/>
            </w:r>
          </w:hyperlink>
        </w:p>
        <w:p w14:paraId="41B1388C" w14:textId="46D3725F" w:rsidR="0059181A" w:rsidRDefault="00E27E02">
          <w:pPr>
            <w:pStyle w:val="TOC1"/>
            <w:tabs>
              <w:tab w:val="right" w:leader="dot" w:pos="9016"/>
            </w:tabs>
            <w:rPr>
              <w:rFonts w:eastAsiaTheme="minorEastAsia"/>
              <w:noProof/>
              <w:lang w:eastAsia="en-GB"/>
            </w:rPr>
          </w:pPr>
          <w:hyperlink w:anchor="_Toc134448650" w:history="1">
            <w:r w:rsidR="0059181A" w:rsidRPr="00B679A2">
              <w:rPr>
                <w:rStyle w:val="Hyperlink"/>
                <w:rFonts w:ascii="Times New Roman" w:hAnsi="Times New Roman" w:cs="Times New Roman"/>
                <w:noProof/>
              </w:rPr>
              <w:t>The barriers and risks faced by the company in developing this innovation.</w:t>
            </w:r>
            <w:r w:rsidR="0059181A">
              <w:rPr>
                <w:noProof/>
                <w:webHidden/>
              </w:rPr>
              <w:tab/>
            </w:r>
            <w:r w:rsidR="0059181A">
              <w:rPr>
                <w:noProof/>
                <w:webHidden/>
              </w:rPr>
              <w:fldChar w:fldCharType="begin"/>
            </w:r>
            <w:r w:rsidR="0059181A">
              <w:rPr>
                <w:noProof/>
                <w:webHidden/>
              </w:rPr>
              <w:instrText xml:space="preserve"> PAGEREF _Toc134448650 \h </w:instrText>
            </w:r>
            <w:r w:rsidR="0059181A">
              <w:rPr>
                <w:noProof/>
                <w:webHidden/>
              </w:rPr>
            </w:r>
            <w:r w:rsidR="0059181A">
              <w:rPr>
                <w:noProof/>
                <w:webHidden/>
              </w:rPr>
              <w:fldChar w:fldCharType="separate"/>
            </w:r>
            <w:r w:rsidR="0059181A">
              <w:rPr>
                <w:noProof/>
                <w:webHidden/>
              </w:rPr>
              <w:t>4</w:t>
            </w:r>
            <w:r w:rsidR="0059181A">
              <w:rPr>
                <w:noProof/>
                <w:webHidden/>
              </w:rPr>
              <w:fldChar w:fldCharType="end"/>
            </w:r>
          </w:hyperlink>
        </w:p>
        <w:p w14:paraId="46D32E1F" w14:textId="247F1D13" w:rsidR="0059181A" w:rsidRDefault="00E27E02">
          <w:pPr>
            <w:pStyle w:val="TOC1"/>
            <w:tabs>
              <w:tab w:val="right" w:leader="dot" w:pos="9016"/>
            </w:tabs>
            <w:rPr>
              <w:rFonts w:eastAsiaTheme="minorEastAsia"/>
              <w:noProof/>
              <w:lang w:eastAsia="en-GB"/>
            </w:rPr>
          </w:pPr>
          <w:hyperlink w:anchor="_Toc134448651" w:history="1">
            <w:r w:rsidR="0059181A" w:rsidRPr="00B679A2">
              <w:rPr>
                <w:rStyle w:val="Hyperlink"/>
                <w:rFonts w:ascii="Times New Roman" w:hAnsi="Times New Roman" w:cs="Times New Roman"/>
                <w:noProof/>
              </w:rPr>
              <w:t>The key determinants in the process of committing to develop the innovation.</w:t>
            </w:r>
            <w:r w:rsidR="0059181A">
              <w:rPr>
                <w:noProof/>
                <w:webHidden/>
              </w:rPr>
              <w:tab/>
            </w:r>
            <w:r w:rsidR="0059181A">
              <w:rPr>
                <w:noProof/>
                <w:webHidden/>
              </w:rPr>
              <w:fldChar w:fldCharType="begin"/>
            </w:r>
            <w:r w:rsidR="0059181A">
              <w:rPr>
                <w:noProof/>
                <w:webHidden/>
              </w:rPr>
              <w:instrText xml:space="preserve"> PAGEREF _Toc134448651 \h </w:instrText>
            </w:r>
            <w:r w:rsidR="0059181A">
              <w:rPr>
                <w:noProof/>
                <w:webHidden/>
              </w:rPr>
            </w:r>
            <w:r w:rsidR="0059181A">
              <w:rPr>
                <w:noProof/>
                <w:webHidden/>
              </w:rPr>
              <w:fldChar w:fldCharType="separate"/>
            </w:r>
            <w:r w:rsidR="0059181A">
              <w:rPr>
                <w:noProof/>
                <w:webHidden/>
              </w:rPr>
              <w:t>4</w:t>
            </w:r>
            <w:r w:rsidR="0059181A">
              <w:rPr>
                <w:noProof/>
                <w:webHidden/>
              </w:rPr>
              <w:fldChar w:fldCharType="end"/>
            </w:r>
          </w:hyperlink>
        </w:p>
        <w:p w14:paraId="2E9D3E3E" w14:textId="0538F344" w:rsidR="0059181A" w:rsidRDefault="00E27E02">
          <w:pPr>
            <w:pStyle w:val="TOC1"/>
            <w:tabs>
              <w:tab w:val="right" w:leader="dot" w:pos="9016"/>
            </w:tabs>
            <w:rPr>
              <w:rFonts w:eastAsiaTheme="minorEastAsia"/>
              <w:noProof/>
              <w:lang w:eastAsia="en-GB"/>
            </w:rPr>
          </w:pPr>
          <w:hyperlink w:anchor="_Toc134448652" w:history="1">
            <w:r w:rsidR="0059181A" w:rsidRPr="00B679A2">
              <w:rPr>
                <w:rStyle w:val="Hyperlink"/>
                <w:rFonts w:ascii="Times New Roman" w:hAnsi="Times New Roman" w:cs="Times New Roman"/>
                <w:noProof/>
              </w:rPr>
              <w:t>The processes and technologies which the company used to carry this development forward.</w:t>
            </w:r>
            <w:r w:rsidR="0059181A">
              <w:rPr>
                <w:noProof/>
                <w:webHidden/>
              </w:rPr>
              <w:tab/>
            </w:r>
            <w:r w:rsidR="0059181A">
              <w:rPr>
                <w:noProof/>
                <w:webHidden/>
              </w:rPr>
              <w:fldChar w:fldCharType="begin"/>
            </w:r>
            <w:r w:rsidR="0059181A">
              <w:rPr>
                <w:noProof/>
                <w:webHidden/>
              </w:rPr>
              <w:instrText xml:space="preserve"> PAGEREF _Toc134448652 \h </w:instrText>
            </w:r>
            <w:r w:rsidR="0059181A">
              <w:rPr>
                <w:noProof/>
                <w:webHidden/>
              </w:rPr>
            </w:r>
            <w:r w:rsidR="0059181A">
              <w:rPr>
                <w:noProof/>
                <w:webHidden/>
              </w:rPr>
              <w:fldChar w:fldCharType="separate"/>
            </w:r>
            <w:r w:rsidR="0059181A">
              <w:rPr>
                <w:noProof/>
                <w:webHidden/>
              </w:rPr>
              <w:t>5</w:t>
            </w:r>
            <w:r w:rsidR="0059181A">
              <w:rPr>
                <w:noProof/>
                <w:webHidden/>
              </w:rPr>
              <w:fldChar w:fldCharType="end"/>
            </w:r>
          </w:hyperlink>
        </w:p>
        <w:p w14:paraId="6169A856" w14:textId="2654F04F" w:rsidR="0059181A" w:rsidRDefault="00E27E02">
          <w:pPr>
            <w:pStyle w:val="TOC1"/>
            <w:tabs>
              <w:tab w:val="right" w:leader="dot" w:pos="9016"/>
            </w:tabs>
            <w:rPr>
              <w:rFonts w:eastAsiaTheme="minorEastAsia"/>
              <w:noProof/>
              <w:lang w:eastAsia="en-GB"/>
            </w:rPr>
          </w:pPr>
          <w:hyperlink w:anchor="_Toc134448653" w:history="1">
            <w:r w:rsidR="0059181A" w:rsidRPr="00B679A2">
              <w:rPr>
                <w:rStyle w:val="Hyperlink"/>
                <w:rFonts w:ascii="Times New Roman" w:hAnsi="Times New Roman" w:cs="Times New Roman"/>
                <w:noProof/>
              </w:rPr>
              <w:t>The extent to which the development relied on resources external to the company and the ways in which the deployment of these resources was managed.</w:t>
            </w:r>
            <w:r w:rsidR="0059181A">
              <w:rPr>
                <w:noProof/>
                <w:webHidden/>
              </w:rPr>
              <w:tab/>
            </w:r>
            <w:r w:rsidR="0059181A">
              <w:rPr>
                <w:noProof/>
                <w:webHidden/>
              </w:rPr>
              <w:fldChar w:fldCharType="begin"/>
            </w:r>
            <w:r w:rsidR="0059181A">
              <w:rPr>
                <w:noProof/>
                <w:webHidden/>
              </w:rPr>
              <w:instrText xml:space="preserve"> PAGEREF _Toc134448653 \h </w:instrText>
            </w:r>
            <w:r w:rsidR="0059181A">
              <w:rPr>
                <w:noProof/>
                <w:webHidden/>
              </w:rPr>
            </w:r>
            <w:r w:rsidR="0059181A">
              <w:rPr>
                <w:noProof/>
                <w:webHidden/>
              </w:rPr>
              <w:fldChar w:fldCharType="separate"/>
            </w:r>
            <w:r w:rsidR="0059181A">
              <w:rPr>
                <w:noProof/>
                <w:webHidden/>
              </w:rPr>
              <w:t>5</w:t>
            </w:r>
            <w:r w:rsidR="0059181A">
              <w:rPr>
                <w:noProof/>
                <w:webHidden/>
              </w:rPr>
              <w:fldChar w:fldCharType="end"/>
            </w:r>
          </w:hyperlink>
        </w:p>
        <w:p w14:paraId="2D6BE6F3" w14:textId="2EEFD024" w:rsidR="0059181A" w:rsidRDefault="00E27E02">
          <w:pPr>
            <w:pStyle w:val="TOC1"/>
            <w:tabs>
              <w:tab w:val="right" w:leader="dot" w:pos="9016"/>
            </w:tabs>
            <w:rPr>
              <w:rFonts w:eastAsiaTheme="minorEastAsia"/>
              <w:noProof/>
              <w:lang w:eastAsia="en-GB"/>
            </w:rPr>
          </w:pPr>
          <w:hyperlink w:anchor="_Toc134448654" w:history="1">
            <w:r w:rsidR="0059181A" w:rsidRPr="00B679A2">
              <w:rPr>
                <w:rStyle w:val="Hyperlink"/>
                <w:rFonts w:ascii="Times New Roman" w:hAnsi="Times New Roman" w:cs="Times New Roman"/>
                <w:noProof/>
              </w:rPr>
              <w:t>How management overview of the development was maintained.</w:t>
            </w:r>
            <w:r w:rsidR="0059181A">
              <w:rPr>
                <w:noProof/>
                <w:webHidden/>
              </w:rPr>
              <w:tab/>
            </w:r>
            <w:r w:rsidR="0059181A">
              <w:rPr>
                <w:noProof/>
                <w:webHidden/>
              </w:rPr>
              <w:fldChar w:fldCharType="begin"/>
            </w:r>
            <w:r w:rsidR="0059181A">
              <w:rPr>
                <w:noProof/>
                <w:webHidden/>
              </w:rPr>
              <w:instrText xml:space="preserve"> PAGEREF _Toc134448654 \h </w:instrText>
            </w:r>
            <w:r w:rsidR="0059181A">
              <w:rPr>
                <w:noProof/>
                <w:webHidden/>
              </w:rPr>
            </w:r>
            <w:r w:rsidR="0059181A">
              <w:rPr>
                <w:noProof/>
                <w:webHidden/>
              </w:rPr>
              <w:fldChar w:fldCharType="separate"/>
            </w:r>
            <w:r w:rsidR="0059181A">
              <w:rPr>
                <w:noProof/>
                <w:webHidden/>
              </w:rPr>
              <w:t>6</w:t>
            </w:r>
            <w:r w:rsidR="0059181A">
              <w:rPr>
                <w:noProof/>
                <w:webHidden/>
              </w:rPr>
              <w:fldChar w:fldCharType="end"/>
            </w:r>
          </w:hyperlink>
        </w:p>
        <w:p w14:paraId="1F87CDD9" w14:textId="16C557E3" w:rsidR="0059181A" w:rsidRDefault="00E27E02">
          <w:pPr>
            <w:pStyle w:val="TOC1"/>
            <w:tabs>
              <w:tab w:val="right" w:leader="dot" w:pos="9016"/>
            </w:tabs>
            <w:rPr>
              <w:rFonts w:eastAsiaTheme="minorEastAsia"/>
              <w:noProof/>
              <w:lang w:eastAsia="en-GB"/>
            </w:rPr>
          </w:pPr>
          <w:hyperlink w:anchor="_Toc134448655" w:history="1">
            <w:r w:rsidR="0059181A" w:rsidRPr="00B679A2">
              <w:rPr>
                <w:rStyle w:val="Hyperlink"/>
                <w:rFonts w:ascii="Times New Roman" w:hAnsi="Times New Roman" w:cs="Times New Roman"/>
                <w:noProof/>
              </w:rPr>
              <w:t>The extent to which you feel this innovation process represents best practice.</w:t>
            </w:r>
            <w:r w:rsidR="0059181A">
              <w:rPr>
                <w:noProof/>
                <w:webHidden/>
              </w:rPr>
              <w:tab/>
            </w:r>
            <w:r w:rsidR="0059181A">
              <w:rPr>
                <w:noProof/>
                <w:webHidden/>
              </w:rPr>
              <w:fldChar w:fldCharType="begin"/>
            </w:r>
            <w:r w:rsidR="0059181A">
              <w:rPr>
                <w:noProof/>
                <w:webHidden/>
              </w:rPr>
              <w:instrText xml:space="preserve"> PAGEREF _Toc134448655 \h </w:instrText>
            </w:r>
            <w:r w:rsidR="0059181A">
              <w:rPr>
                <w:noProof/>
                <w:webHidden/>
              </w:rPr>
            </w:r>
            <w:r w:rsidR="0059181A">
              <w:rPr>
                <w:noProof/>
                <w:webHidden/>
              </w:rPr>
              <w:fldChar w:fldCharType="separate"/>
            </w:r>
            <w:r w:rsidR="0059181A">
              <w:rPr>
                <w:noProof/>
                <w:webHidden/>
              </w:rPr>
              <w:t>7</w:t>
            </w:r>
            <w:r w:rsidR="0059181A">
              <w:rPr>
                <w:noProof/>
                <w:webHidden/>
              </w:rPr>
              <w:fldChar w:fldCharType="end"/>
            </w:r>
          </w:hyperlink>
        </w:p>
        <w:p w14:paraId="37F0C1F1" w14:textId="419242BC" w:rsidR="0059181A" w:rsidRDefault="00E27E02">
          <w:pPr>
            <w:pStyle w:val="TOC1"/>
            <w:tabs>
              <w:tab w:val="right" w:leader="dot" w:pos="9016"/>
            </w:tabs>
            <w:rPr>
              <w:rFonts w:eastAsiaTheme="minorEastAsia"/>
              <w:noProof/>
              <w:lang w:eastAsia="en-GB"/>
            </w:rPr>
          </w:pPr>
          <w:hyperlink w:anchor="_Toc134448656" w:history="1">
            <w:r w:rsidR="0059181A" w:rsidRPr="00B679A2">
              <w:rPr>
                <w:rStyle w:val="Hyperlink"/>
                <w:rFonts w:ascii="Times New Roman" w:hAnsi="Times New Roman" w:cs="Times New Roman"/>
                <w:noProof/>
              </w:rPr>
              <w:t>Conclusion</w:t>
            </w:r>
            <w:r w:rsidR="0059181A">
              <w:rPr>
                <w:noProof/>
                <w:webHidden/>
              </w:rPr>
              <w:tab/>
            </w:r>
            <w:r w:rsidR="0059181A">
              <w:rPr>
                <w:noProof/>
                <w:webHidden/>
              </w:rPr>
              <w:fldChar w:fldCharType="begin"/>
            </w:r>
            <w:r w:rsidR="0059181A">
              <w:rPr>
                <w:noProof/>
                <w:webHidden/>
              </w:rPr>
              <w:instrText xml:space="preserve"> PAGEREF _Toc134448656 \h </w:instrText>
            </w:r>
            <w:r w:rsidR="0059181A">
              <w:rPr>
                <w:noProof/>
                <w:webHidden/>
              </w:rPr>
            </w:r>
            <w:r w:rsidR="0059181A">
              <w:rPr>
                <w:noProof/>
                <w:webHidden/>
              </w:rPr>
              <w:fldChar w:fldCharType="separate"/>
            </w:r>
            <w:r w:rsidR="0059181A">
              <w:rPr>
                <w:noProof/>
                <w:webHidden/>
              </w:rPr>
              <w:t>7</w:t>
            </w:r>
            <w:r w:rsidR="0059181A">
              <w:rPr>
                <w:noProof/>
                <w:webHidden/>
              </w:rPr>
              <w:fldChar w:fldCharType="end"/>
            </w:r>
          </w:hyperlink>
        </w:p>
        <w:p w14:paraId="2A4D18AA" w14:textId="075C224E" w:rsidR="0059181A" w:rsidRDefault="00E27E02">
          <w:pPr>
            <w:pStyle w:val="TOC1"/>
            <w:tabs>
              <w:tab w:val="right" w:leader="dot" w:pos="9016"/>
            </w:tabs>
            <w:rPr>
              <w:rFonts w:eastAsiaTheme="minorEastAsia"/>
              <w:noProof/>
              <w:lang w:eastAsia="en-GB"/>
            </w:rPr>
          </w:pPr>
          <w:hyperlink w:anchor="_Toc134448657" w:history="1">
            <w:r w:rsidR="0059181A" w:rsidRPr="00B679A2">
              <w:rPr>
                <w:rStyle w:val="Hyperlink"/>
                <w:noProof/>
              </w:rPr>
              <w:t>Bibliography</w:t>
            </w:r>
            <w:r w:rsidR="0059181A">
              <w:rPr>
                <w:noProof/>
                <w:webHidden/>
              </w:rPr>
              <w:tab/>
            </w:r>
            <w:r w:rsidR="0059181A">
              <w:rPr>
                <w:noProof/>
                <w:webHidden/>
              </w:rPr>
              <w:fldChar w:fldCharType="begin"/>
            </w:r>
            <w:r w:rsidR="0059181A">
              <w:rPr>
                <w:noProof/>
                <w:webHidden/>
              </w:rPr>
              <w:instrText xml:space="preserve"> PAGEREF _Toc134448657 \h </w:instrText>
            </w:r>
            <w:r w:rsidR="0059181A">
              <w:rPr>
                <w:noProof/>
                <w:webHidden/>
              </w:rPr>
            </w:r>
            <w:r w:rsidR="0059181A">
              <w:rPr>
                <w:noProof/>
                <w:webHidden/>
              </w:rPr>
              <w:fldChar w:fldCharType="separate"/>
            </w:r>
            <w:r w:rsidR="0059181A">
              <w:rPr>
                <w:noProof/>
                <w:webHidden/>
              </w:rPr>
              <w:t>8</w:t>
            </w:r>
            <w:r w:rsidR="0059181A">
              <w:rPr>
                <w:noProof/>
                <w:webHidden/>
              </w:rPr>
              <w:fldChar w:fldCharType="end"/>
            </w:r>
          </w:hyperlink>
        </w:p>
        <w:p w14:paraId="6E61610F" w14:textId="5503917C" w:rsidR="00796812" w:rsidRDefault="00796812" w:rsidP="421E8DB6">
          <w:pPr>
            <w:pStyle w:val="TOC1"/>
            <w:tabs>
              <w:tab w:val="right" w:leader="dot" w:pos="9015"/>
            </w:tabs>
            <w:rPr>
              <w:rStyle w:val="Hyperlink"/>
              <w:noProof/>
              <w:lang w:eastAsia="en-GB"/>
            </w:rPr>
          </w:pPr>
          <w:r>
            <w:fldChar w:fldCharType="end"/>
          </w:r>
        </w:p>
      </w:sdtContent>
    </w:sdt>
    <w:p w14:paraId="670D8A44" w14:textId="28D55C36" w:rsidR="003D4D65" w:rsidRDefault="003D4D65" w:rsidP="16985FDE">
      <w:pPr>
        <w:pStyle w:val="TOC1"/>
        <w:tabs>
          <w:tab w:val="right" w:leader="dot" w:pos="9015"/>
        </w:tabs>
        <w:rPr>
          <w:rStyle w:val="Hyperlink"/>
          <w:noProof/>
          <w:lang w:eastAsia="en-GB"/>
        </w:rPr>
      </w:pPr>
    </w:p>
    <w:p w14:paraId="655E1FD7" w14:textId="0D7E2DD2" w:rsidR="00AB6626" w:rsidRDefault="00AB6626"/>
    <w:p w14:paraId="71446F98" w14:textId="0DAA6E55" w:rsidR="00AB6626" w:rsidRDefault="00AB6626" w:rsidP="00AB6626"/>
    <w:p w14:paraId="5E575E56" w14:textId="58CAF091" w:rsidR="00AB6626" w:rsidRDefault="00AB6626" w:rsidP="00AB6626"/>
    <w:p w14:paraId="7C7BD705" w14:textId="4D8F7422" w:rsidR="00AB6626" w:rsidRDefault="00AB6626" w:rsidP="00AB6626"/>
    <w:p w14:paraId="13671080" w14:textId="5C422338" w:rsidR="00AB6626" w:rsidRDefault="00AB6626" w:rsidP="00AB6626"/>
    <w:p w14:paraId="704E139A" w14:textId="7403EFEA" w:rsidR="00AB6626" w:rsidRDefault="00AB6626" w:rsidP="00AB6626"/>
    <w:p w14:paraId="5617D2C0" w14:textId="2B88B558" w:rsidR="00AB6626" w:rsidRDefault="00AB6626" w:rsidP="00AB6626"/>
    <w:p w14:paraId="36A1B3F5" w14:textId="3C795BCD" w:rsidR="00AB6626" w:rsidRDefault="00AB6626" w:rsidP="00AB6626"/>
    <w:p w14:paraId="16C39327" w14:textId="639EABD7" w:rsidR="00AB6626" w:rsidRDefault="00AB6626" w:rsidP="00AB6626"/>
    <w:p w14:paraId="59333045" w14:textId="24316E81" w:rsidR="00AB6626" w:rsidRDefault="00AB6626" w:rsidP="00AB6626"/>
    <w:p w14:paraId="17690FF3" w14:textId="0EB0CAF4" w:rsidR="00AB6626" w:rsidRDefault="00AB6626" w:rsidP="00AB6626"/>
    <w:p w14:paraId="2F66A884" w14:textId="3139F0AD" w:rsidR="00AB6626" w:rsidRDefault="00AB6626" w:rsidP="00AB6626"/>
    <w:p w14:paraId="16D2EB00" w14:textId="2994AD68" w:rsidR="00AB6626" w:rsidRDefault="00AB6626" w:rsidP="00AB6626"/>
    <w:p w14:paraId="47CD46D2" w14:textId="1DD159D7" w:rsidR="00AB6626" w:rsidRDefault="00AB6626" w:rsidP="00AB6626"/>
    <w:p w14:paraId="037060A8" w14:textId="5437FD4B" w:rsidR="00AB6626" w:rsidRDefault="00AB6626" w:rsidP="00AB6626"/>
    <w:p w14:paraId="02FD0D47" w14:textId="6BC8A6B8" w:rsidR="00AB6626" w:rsidRDefault="00AB6626" w:rsidP="00AB6626"/>
    <w:p w14:paraId="0BB0C3E7" w14:textId="26EDF5BE" w:rsidR="00AB6626" w:rsidRDefault="00AB6626" w:rsidP="00AB6626"/>
    <w:p w14:paraId="11F93B5D" w14:textId="3E3D149D" w:rsidR="00AB6626" w:rsidRDefault="00AB6626" w:rsidP="00AB6626"/>
    <w:p w14:paraId="7E7D6F9D" w14:textId="0913B86A" w:rsidR="00AB6626" w:rsidRDefault="00AB6626" w:rsidP="00AB6626"/>
    <w:p w14:paraId="3A322D82" w14:textId="77777777" w:rsidR="00F40B28" w:rsidRDefault="00F40B28" w:rsidP="00AB6626">
      <w:pPr>
        <w:pStyle w:val="Heading1"/>
        <w:rPr>
          <w:rFonts w:ascii="Times New Roman" w:hAnsi="Times New Roman" w:cs="Times New Roman"/>
        </w:rPr>
      </w:pPr>
    </w:p>
    <w:p w14:paraId="02AE7D45" w14:textId="48929385" w:rsidR="005046BA" w:rsidRPr="00E7073A" w:rsidRDefault="005046BA" w:rsidP="00AB6626">
      <w:pPr>
        <w:pStyle w:val="Heading1"/>
        <w:rPr>
          <w:rFonts w:ascii="Times New Roman" w:hAnsi="Times New Roman" w:cs="Times New Roman"/>
        </w:rPr>
      </w:pPr>
      <w:bookmarkStart w:id="5" w:name="_Toc134448648"/>
      <w:r w:rsidRPr="16985FDE">
        <w:rPr>
          <w:rFonts w:ascii="Times New Roman" w:hAnsi="Times New Roman" w:cs="Times New Roman"/>
        </w:rPr>
        <w:t>Introduction</w:t>
      </w:r>
      <w:bookmarkEnd w:id="5"/>
    </w:p>
    <w:p w14:paraId="10D701B0" w14:textId="77777777" w:rsidR="00F40B28" w:rsidRPr="00E7073A" w:rsidRDefault="00F40B28" w:rsidP="00AB6626">
      <w:pPr>
        <w:rPr>
          <w:rFonts w:ascii="Times New Roman" w:hAnsi="Times New Roman" w:cs="Times New Roman"/>
        </w:rPr>
      </w:pPr>
    </w:p>
    <w:p w14:paraId="500B9A61" w14:textId="2BC3D135" w:rsidR="00E84902" w:rsidRPr="00E7073A" w:rsidRDefault="009E421E" w:rsidP="16985FDE">
      <w:pPr>
        <w:rPr>
          <w:rFonts w:ascii="Times New Roman" w:hAnsi="Times New Roman" w:cs="Times New Roman"/>
          <w:sz w:val="24"/>
          <w:szCs w:val="24"/>
        </w:rPr>
      </w:pPr>
      <w:r w:rsidRPr="16985FDE">
        <w:rPr>
          <w:rFonts w:ascii="Times New Roman" w:hAnsi="Times New Roman" w:cs="Times New Roman"/>
          <w:sz w:val="24"/>
          <w:szCs w:val="24"/>
        </w:rPr>
        <w:t xml:space="preserve">The company I have chosen to look at is </w:t>
      </w:r>
      <w:r w:rsidR="00D51F99" w:rsidRPr="16985FDE">
        <w:rPr>
          <w:rFonts w:ascii="Times New Roman" w:hAnsi="Times New Roman" w:cs="Times New Roman"/>
          <w:sz w:val="24"/>
          <w:szCs w:val="24"/>
        </w:rPr>
        <w:t>Red Bull</w:t>
      </w:r>
      <w:r w:rsidRPr="16985FDE">
        <w:rPr>
          <w:rFonts w:ascii="Times New Roman" w:hAnsi="Times New Roman" w:cs="Times New Roman"/>
          <w:sz w:val="24"/>
          <w:szCs w:val="24"/>
        </w:rPr>
        <w:t xml:space="preserve">. </w:t>
      </w:r>
      <w:bookmarkStart w:id="6" w:name="_Int_gYjJ1ixO"/>
      <w:r w:rsidR="008E3C4A" w:rsidRPr="16985FDE">
        <w:rPr>
          <w:rFonts w:ascii="Times New Roman" w:hAnsi="Times New Roman" w:cs="Times New Roman"/>
          <w:sz w:val="24"/>
          <w:szCs w:val="24"/>
        </w:rPr>
        <w:t>“</w:t>
      </w:r>
      <w:r w:rsidRPr="16985FDE">
        <w:rPr>
          <w:rFonts w:ascii="Times New Roman" w:hAnsi="Times New Roman" w:cs="Times New Roman"/>
          <w:sz w:val="24"/>
          <w:szCs w:val="24"/>
        </w:rPr>
        <w:t xml:space="preserve">The company started in 1987 by the Austrian company </w:t>
      </w:r>
      <w:r w:rsidR="00D51F99" w:rsidRPr="16985FDE">
        <w:rPr>
          <w:rFonts w:ascii="Times New Roman" w:hAnsi="Times New Roman" w:cs="Times New Roman"/>
          <w:sz w:val="24"/>
          <w:szCs w:val="24"/>
        </w:rPr>
        <w:t>Red Bull</w:t>
      </w:r>
      <w:r w:rsidRPr="16985FDE">
        <w:rPr>
          <w:rFonts w:ascii="Times New Roman" w:hAnsi="Times New Roman" w:cs="Times New Roman"/>
          <w:sz w:val="24"/>
          <w:szCs w:val="24"/>
        </w:rPr>
        <w:t xml:space="preserve"> GMBH</w:t>
      </w:r>
      <w:r w:rsidR="00444B9D" w:rsidRPr="16985FDE">
        <w:rPr>
          <w:rFonts w:ascii="Times New Roman" w:hAnsi="Times New Roman" w:cs="Times New Roman"/>
          <w:sz w:val="24"/>
          <w:szCs w:val="24"/>
        </w:rPr>
        <w:t>.</w:t>
      </w:r>
      <w:bookmarkEnd w:id="6"/>
      <w:r w:rsidR="00DD67CD" w:rsidRPr="16985FDE">
        <w:rPr>
          <w:rFonts w:ascii="Times New Roman" w:hAnsi="Times New Roman" w:cs="Times New Roman"/>
          <w:sz w:val="24"/>
          <w:szCs w:val="24"/>
        </w:rPr>
        <w:t xml:space="preserve"> </w:t>
      </w:r>
      <w:r w:rsidR="00D51F99" w:rsidRPr="16985FDE">
        <w:rPr>
          <w:rFonts w:ascii="Times New Roman" w:hAnsi="Times New Roman" w:cs="Times New Roman"/>
          <w:sz w:val="24"/>
          <w:szCs w:val="24"/>
        </w:rPr>
        <w:t>Red Bull</w:t>
      </w:r>
      <w:r w:rsidRPr="16985FDE">
        <w:rPr>
          <w:rFonts w:ascii="Times New Roman" w:hAnsi="Times New Roman" w:cs="Times New Roman"/>
          <w:sz w:val="24"/>
          <w:szCs w:val="24"/>
        </w:rPr>
        <w:t xml:space="preserve"> </w:t>
      </w:r>
      <w:r w:rsidR="00E84902" w:rsidRPr="16985FDE">
        <w:rPr>
          <w:rFonts w:ascii="Times New Roman" w:hAnsi="Times New Roman" w:cs="Times New Roman"/>
          <w:sz w:val="24"/>
          <w:szCs w:val="24"/>
        </w:rPr>
        <w:t>are</w:t>
      </w:r>
      <w:r w:rsidRPr="16985FDE">
        <w:rPr>
          <w:rFonts w:ascii="Times New Roman" w:hAnsi="Times New Roman" w:cs="Times New Roman"/>
          <w:sz w:val="24"/>
          <w:szCs w:val="24"/>
        </w:rPr>
        <w:t xml:space="preserve"> the most successful energy drink and with a </w:t>
      </w:r>
      <w:r w:rsidR="00DD67CD" w:rsidRPr="16985FDE">
        <w:rPr>
          <w:rFonts w:ascii="Times New Roman" w:hAnsi="Times New Roman" w:cs="Times New Roman"/>
          <w:sz w:val="24"/>
          <w:szCs w:val="24"/>
        </w:rPr>
        <w:t>43</w:t>
      </w:r>
      <w:r w:rsidRPr="16985FDE">
        <w:rPr>
          <w:rFonts w:ascii="Times New Roman" w:hAnsi="Times New Roman" w:cs="Times New Roman"/>
          <w:sz w:val="24"/>
          <w:szCs w:val="24"/>
        </w:rPr>
        <w:t xml:space="preserve">% market </w:t>
      </w:r>
      <w:r w:rsidR="00DD67CD" w:rsidRPr="16985FDE">
        <w:rPr>
          <w:rFonts w:ascii="Times New Roman" w:hAnsi="Times New Roman" w:cs="Times New Roman"/>
          <w:sz w:val="24"/>
          <w:szCs w:val="24"/>
        </w:rPr>
        <w:t>share</w:t>
      </w:r>
      <w:r w:rsidR="008A329C" w:rsidRPr="16985FDE">
        <w:rPr>
          <w:rFonts w:ascii="Times New Roman" w:hAnsi="Times New Roman" w:cs="Times New Roman"/>
          <w:sz w:val="24"/>
          <w:szCs w:val="24"/>
        </w:rPr>
        <w:t>”</w:t>
      </w:r>
      <w:r w:rsidR="00DD67CD" w:rsidRPr="16985FDE">
        <w:rPr>
          <w:rFonts w:ascii="Times New Roman" w:hAnsi="Times New Roman" w:cs="Times New Roman"/>
          <w:sz w:val="24"/>
          <w:szCs w:val="24"/>
        </w:rPr>
        <w:t xml:space="preserve"> (“Red Bull Settlement Check Updates - 2nd round of $13 million settlement”)</w:t>
      </w:r>
      <w:r w:rsidRPr="16985FDE">
        <w:rPr>
          <w:rFonts w:ascii="Times New Roman" w:hAnsi="Times New Roman" w:cs="Times New Roman"/>
          <w:sz w:val="24"/>
          <w:szCs w:val="24"/>
        </w:rPr>
        <w:t xml:space="preserve"> they are also the </w:t>
      </w:r>
      <w:r w:rsidR="00E84902" w:rsidRPr="16985FDE">
        <w:rPr>
          <w:rFonts w:ascii="Times New Roman" w:hAnsi="Times New Roman" w:cs="Times New Roman"/>
          <w:sz w:val="24"/>
          <w:szCs w:val="24"/>
        </w:rPr>
        <w:t xml:space="preserve">third </w:t>
      </w:r>
      <w:r w:rsidRPr="16985FDE">
        <w:rPr>
          <w:rFonts w:ascii="Times New Roman" w:hAnsi="Times New Roman" w:cs="Times New Roman"/>
          <w:sz w:val="24"/>
          <w:szCs w:val="24"/>
        </w:rPr>
        <w:t>most valuable soft drink supplier behind Coke and Pepsi,</w:t>
      </w:r>
      <w:r w:rsidR="00A32518" w:rsidRPr="16985FDE">
        <w:rPr>
          <w:rFonts w:ascii="Times New Roman" w:hAnsi="Times New Roman" w:cs="Times New Roman"/>
          <w:sz w:val="24"/>
          <w:szCs w:val="24"/>
        </w:rPr>
        <w:t xml:space="preserve"> responsible for packing </w:t>
      </w:r>
      <w:r w:rsidR="00E84902" w:rsidRPr="16985FDE">
        <w:rPr>
          <w:rFonts w:ascii="Times New Roman" w:hAnsi="Times New Roman" w:cs="Times New Roman"/>
          <w:sz w:val="24"/>
          <w:szCs w:val="24"/>
        </w:rPr>
        <w:t>eleven</w:t>
      </w:r>
      <w:r w:rsidR="00A32518" w:rsidRPr="16985FDE">
        <w:rPr>
          <w:rFonts w:ascii="Times New Roman" w:hAnsi="Times New Roman" w:cs="Times New Roman"/>
          <w:sz w:val="24"/>
          <w:szCs w:val="24"/>
        </w:rPr>
        <w:t xml:space="preserve"> billion cans in 2022 alone.</w:t>
      </w:r>
    </w:p>
    <w:p w14:paraId="6C0DC374" w14:textId="54D6E562" w:rsidR="00E84902" w:rsidRPr="00E7073A" w:rsidRDefault="00D51F99" w:rsidP="005046BA">
      <w:pPr>
        <w:rPr>
          <w:rFonts w:ascii="Times New Roman" w:hAnsi="Times New Roman" w:cs="Times New Roman"/>
          <w:sz w:val="24"/>
          <w:szCs w:val="24"/>
        </w:rPr>
      </w:pPr>
      <w:r w:rsidRPr="00E7073A">
        <w:rPr>
          <w:rFonts w:ascii="Times New Roman" w:hAnsi="Times New Roman" w:cs="Times New Roman"/>
          <w:sz w:val="24"/>
          <w:szCs w:val="24"/>
        </w:rPr>
        <w:t>Red Bull</w:t>
      </w:r>
      <w:r w:rsidR="00E84902" w:rsidRPr="00E7073A">
        <w:rPr>
          <w:rFonts w:ascii="Times New Roman" w:hAnsi="Times New Roman" w:cs="Times New Roman"/>
          <w:sz w:val="24"/>
          <w:szCs w:val="24"/>
        </w:rPr>
        <w:t xml:space="preserve">s core product is its carbonated energy drink that contains caffeine and </w:t>
      </w:r>
      <w:r w:rsidR="000B3A8F" w:rsidRPr="00E7073A">
        <w:rPr>
          <w:rFonts w:ascii="Times New Roman" w:hAnsi="Times New Roman" w:cs="Times New Roman"/>
          <w:sz w:val="24"/>
          <w:szCs w:val="24"/>
        </w:rPr>
        <w:t>taurine,</w:t>
      </w:r>
      <w:r w:rsidR="00E84902" w:rsidRPr="00E7073A">
        <w:rPr>
          <w:rFonts w:ascii="Times New Roman" w:hAnsi="Times New Roman" w:cs="Times New Roman"/>
          <w:sz w:val="24"/>
          <w:szCs w:val="24"/>
        </w:rPr>
        <w:t xml:space="preserve"> and</w:t>
      </w:r>
      <w:r w:rsidR="000B3A8F" w:rsidRPr="00E7073A">
        <w:rPr>
          <w:rFonts w:ascii="Times New Roman" w:hAnsi="Times New Roman" w:cs="Times New Roman"/>
          <w:sz w:val="24"/>
          <w:szCs w:val="24"/>
        </w:rPr>
        <w:t xml:space="preserve"> the main </w:t>
      </w:r>
      <w:r w:rsidR="00E84902" w:rsidRPr="00E7073A">
        <w:rPr>
          <w:rFonts w:ascii="Times New Roman" w:hAnsi="Times New Roman" w:cs="Times New Roman"/>
          <w:sz w:val="24"/>
          <w:szCs w:val="24"/>
        </w:rPr>
        <w:t>market</w:t>
      </w:r>
      <w:r w:rsidR="000B3A8F" w:rsidRPr="00E7073A">
        <w:rPr>
          <w:rFonts w:ascii="Times New Roman" w:hAnsi="Times New Roman" w:cs="Times New Roman"/>
          <w:sz w:val="24"/>
          <w:szCs w:val="24"/>
        </w:rPr>
        <w:t xml:space="preserve"> has been</w:t>
      </w:r>
      <w:r w:rsidR="00E84902" w:rsidRPr="00E7073A">
        <w:rPr>
          <w:rFonts w:ascii="Times New Roman" w:hAnsi="Times New Roman" w:cs="Times New Roman"/>
          <w:sz w:val="24"/>
          <w:szCs w:val="24"/>
        </w:rPr>
        <w:t xml:space="preserve"> towards students, </w:t>
      </w:r>
      <w:r w:rsidR="000B3A8F" w:rsidRPr="00E7073A">
        <w:rPr>
          <w:rFonts w:ascii="Times New Roman" w:hAnsi="Times New Roman" w:cs="Times New Roman"/>
          <w:sz w:val="24"/>
          <w:szCs w:val="24"/>
        </w:rPr>
        <w:t>athletes,</w:t>
      </w:r>
      <w:r w:rsidR="00E84902" w:rsidRPr="00E7073A">
        <w:rPr>
          <w:rFonts w:ascii="Times New Roman" w:hAnsi="Times New Roman" w:cs="Times New Roman"/>
          <w:sz w:val="24"/>
          <w:szCs w:val="24"/>
        </w:rPr>
        <w:t xml:space="preserve"> and young adults</w:t>
      </w:r>
      <w:r w:rsidR="000B3A8F" w:rsidRPr="00E7073A">
        <w:rPr>
          <w:rFonts w:ascii="Times New Roman" w:hAnsi="Times New Roman" w:cs="Times New Roman"/>
          <w:sz w:val="24"/>
          <w:szCs w:val="24"/>
        </w:rPr>
        <w:t xml:space="preserve"> as a way of improving mental and physical performance. They have followed Gregg Satell</w:t>
      </w:r>
      <w:r w:rsidR="008F481D" w:rsidRPr="00E7073A">
        <w:rPr>
          <w:rFonts w:ascii="Times New Roman" w:hAnsi="Times New Roman" w:cs="Times New Roman"/>
          <w:sz w:val="24"/>
          <w:szCs w:val="24"/>
        </w:rPr>
        <w:t xml:space="preserve">’s </w:t>
      </w:r>
      <w:r w:rsidR="000B3A8F" w:rsidRPr="00E7073A">
        <w:rPr>
          <w:rFonts w:ascii="Times New Roman" w:hAnsi="Times New Roman" w:cs="Times New Roman"/>
          <w:sz w:val="24"/>
          <w:szCs w:val="24"/>
        </w:rPr>
        <w:t>innovation Matrix by going from a breakthrough / disruptive product with the original flavour energy drink from Thailand to a Sustai</w:t>
      </w:r>
      <w:r w:rsidR="00F53A39" w:rsidRPr="00E7073A">
        <w:rPr>
          <w:rFonts w:ascii="Times New Roman" w:hAnsi="Times New Roman" w:cs="Times New Roman"/>
          <w:sz w:val="24"/>
          <w:szCs w:val="24"/>
        </w:rPr>
        <w:t>ning innovation by bringing out new flavours and bottle sizes</w:t>
      </w:r>
      <w:sdt>
        <w:sdtPr>
          <w:rPr>
            <w:rFonts w:ascii="Times New Roman" w:hAnsi="Times New Roman" w:cs="Times New Roman"/>
            <w:sz w:val="24"/>
            <w:szCs w:val="24"/>
          </w:rPr>
          <w:id w:val="-681046038"/>
          <w:placeholder>
            <w:docPart w:val="DefaultPlaceholder_1081868574"/>
          </w:placeholder>
          <w:citation/>
        </w:sdtPr>
        <w:sdtContent>
          <w:r w:rsidR="008A329C">
            <w:rPr>
              <w:rFonts w:ascii="Times New Roman" w:hAnsi="Times New Roman" w:cs="Times New Roman"/>
              <w:sz w:val="24"/>
              <w:szCs w:val="24"/>
            </w:rPr>
            <w:fldChar w:fldCharType="begin"/>
          </w:r>
          <w:r w:rsidR="008A329C">
            <w:rPr>
              <w:rFonts w:ascii="Times New Roman" w:hAnsi="Times New Roman" w:cs="Times New Roman"/>
              <w:sz w:val="24"/>
              <w:szCs w:val="24"/>
            </w:rPr>
            <w:instrText xml:space="preserve"> CITATION Gre17 \l 2057 </w:instrText>
          </w:r>
          <w:r w:rsidR="008A329C">
            <w:rPr>
              <w:rFonts w:ascii="Times New Roman" w:hAnsi="Times New Roman" w:cs="Times New Roman"/>
              <w:sz w:val="24"/>
              <w:szCs w:val="24"/>
            </w:rPr>
            <w:fldChar w:fldCharType="separate"/>
          </w:r>
          <w:r w:rsidR="00BB146A">
            <w:rPr>
              <w:rFonts w:ascii="Times New Roman" w:hAnsi="Times New Roman" w:cs="Times New Roman"/>
              <w:noProof/>
              <w:sz w:val="24"/>
              <w:szCs w:val="24"/>
            </w:rPr>
            <w:t xml:space="preserve"> </w:t>
          </w:r>
          <w:r w:rsidR="00BB146A" w:rsidRPr="00BB146A">
            <w:rPr>
              <w:rFonts w:ascii="Times New Roman" w:hAnsi="Times New Roman" w:cs="Times New Roman"/>
              <w:noProof/>
              <w:sz w:val="24"/>
              <w:szCs w:val="24"/>
            </w:rPr>
            <w:t>(Satell, 2017)</w:t>
          </w:r>
          <w:r w:rsidR="008A329C">
            <w:rPr>
              <w:rFonts w:ascii="Times New Roman" w:hAnsi="Times New Roman" w:cs="Times New Roman"/>
              <w:sz w:val="24"/>
              <w:szCs w:val="24"/>
            </w:rPr>
            <w:fldChar w:fldCharType="end"/>
          </w:r>
        </w:sdtContent>
      </w:sdt>
      <w:r w:rsidR="00D957E1">
        <w:rPr>
          <w:rFonts w:ascii="Times New Roman" w:hAnsi="Times New Roman" w:cs="Times New Roman"/>
          <w:sz w:val="24"/>
          <w:szCs w:val="24"/>
        </w:rPr>
        <w:t>.</w:t>
      </w:r>
    </w:p>
    <w:p w14:paraId="2510855C" w14:textId="1F7BF4AE" w:rsidR="007C5B2D" w:rsidRDefault="00F53A39" w:rsidP="005046BA">
      <w:pPr>
        <w:rPr>
          <w:rFonts w:ascii="Times New Roman" w:hAnsi="Times New Roman" w:cs="Times New Roman"/>
          <w:sz w:val="24"/>
          <w:szCs w:val="24"/>
        </w:rPr>
      </w:pPr>
      <w:r w:rsidRPr="00E7073A">
        <w:rPr>
          <w:rFonts w:ascii="Times New Roman" w:hAnsi="Times New Roman" w:cs="Times New Roman"/>
          <w:sz w:val="24"/>
          <w:szCs w:val="24"/>
        </w:rPr>
        <w:t xml:space="preserve">The </w:t>
      </w:r>
      <w:r w:rsidR="00D51F99" w:rsidRPr="00E7073A">
        <w:rPr>
          <w:rFonts w:ascii="Times New Roman" w:hAnsi="Times New Roman" w:cs="Times New Roman"/>
          <w:sz w:val="24"/>
          <w:szCs w:val="24"/>
        </w:rPr>
        <w:t>i</w:t>
      </w:r>
      <w:r w:rsidRPr="00E7073A">
        <w:rPr>
          <w:rFonts w:ascii="Times New Roman" w:hAnsi="Times New Roman" w:cs="Times New Roman"/>
          <w:sz w:val="24"/>
          <w:szCs w:val="24"/>
        </w:rPr>
        <w:t xml:space="preserve">nnovation I will be looking at is the marketing innovation within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and specifically the </w:t>
      </w:r>
      <w:r w:rsidR="007832B5" w:rsidRPr="00E7073A">
        <w:rPr>
          <w:rFonts w:ascii="Times New Roman" w:hAnsi="Times New Roman" w:cs="Times New Roman"/>
          <w:sz w:val="24"/>
          <w:szCs w:val="24"/>
        </w:rPr>
        <w:t xml:space="preserve">move from a traditional sponsorship model to the </w:t>
      </w:r>
      <w:r w:rsidRPr="00E7073A">
        <w:rPr>
          <w:rFonts w:ascii="Times New Roman" w:hAnsi="Times New Roman" w:cs="Times New Roman"/>
          <w:sz w:val="24"/>
          <w:szCs w:val="24"/>
        </w:rPr>
        <w:t xml:space="preserve">creation of a formula </w:t>
      </w:r>
      <w:r w:rsidR="007C5B2D" w:rsidRPr="00E7073A">
        <w:rPr>
          <w:rFonts w:ascii="Times New Roman" w:hAnsi="Times New Roman" w:cs="Times New Roman"/>
          <w:sz w:val="24"/>
          <w:szCs w:val="24"/>
        </w:rPr>
        <w:t>one</w:t>
      </w:r>
      <w:r w:rsidRPr="00E7073A">
        <w:rPr>
          <w:rFonts w:ascii="Times New Roman" w:hAnsi="Times New Roman" w:cs="Times New Roman"/>
          <w:sz w:val="24"/>
          <w:szCs w:val="24"/>
        </w:rPr>
        <w:t xml:space="preserve"> team to help market the product</w:t>
      </w:r>
      <w:r w:rsidR="007832B5" w:rsidRPr="00E7073A">
        <w:rPr>
          <w:rFonts w:ascii="Times New Roman" w:hAnsi="Times New Roman" w:cs="Times New Roman"/>
          <w:sz w:val="24"/>
          <w:szCs w:val="24"/>
        </w:rPr>
        <w:t xml:space="preserve"> to a wider audience.</w:t>
      </w:r>
    </w:p>
    <w:p w14:paraId="1631A6DC" w14:textId="023F62E2" w:rsidR="00E96107" w:rsidRDefault="00E96107" w:rsidP="16985FDE">
      <w:pPr>
        <w:autoSpaceDE w:val="0"/>
        <w:autoSpaceDN w:val="0"/>
        <w:adjustRightInd w:val="0"/>
        <w:spacing w:after="0" w:line="240" w:lineRule="auto"/>
        <w:rPr>
          <w:rFonts w:ascii="Times New Roman" w:hAnsi="Times New Roman" w:cs="Times New Roman"/>
          <w:sz w:val="24"/>
          <w:szCs w:val="24"/>
        </w:rPr>
      </w:pPr>
      <w:bookmarkStart w:id="7" w:name="_Int_QxjS3pc8"/>
      <w:r w:rsidRPr="421E8DB6">
        <w:rPr>
          <w:rFonts w:ascii="Times New Roman" w:hAnsi="Times New Roman" w:cs="Times New Roman"/>
          <w:sz w:val="24"/>
          <w:szCs w:val="24"/>
        </w:rPr>
        <w:t xml:space="preserve">“Innovation is the specific tool of entrepreneurs, </w:t>
      </w:r>
      <w:bookmarkStart w:id="8" w:name="_Int_9OFooW2Q"/>
      <w:proofErr w:type="gramStart"/>
      <w:r w:rsidRPr="421E8DB6">
        <w:rPr>
          <w:rFonts w:ascii="Times New Roman" w:hAnsi="Times New Roman" w:cs="Times New Roman"/>
          <w:sz w:val="24"/>
          <w:szCs w:val="24"/>
        </w:rPr>
        <w:t>the means by which</w:t>
      </w:r>
      <w:bookmarkEnd w:id="7"/>
      <w:bookmarkEnd w:id="8"/>
      <w:proofErr w:type="gramEnd"/>
    </w:p>
    <w:p w14:paraId="09DAFCEC" w14:textId="77777777" w:rsidR="00E96107" w:rsidRDefault="00E96107" w:rsidP="16985FDE">
      <w:pPr>
        <w:autoSpaceDE w:val="0"/>
        <w:autoSpaceDN w:val="0"/>
        <w:adjustRightInd w:val="0"/>
        <w:spacing w:after="0" w:line="240" w:lineRule="auto"/>
        <w:rPr>
          <w:rFonts w:ascii="Times New Roman" w:hAnsi="Times New Roman" w:cs="Times New Roman"/>
          <w:sz w:val="24"/>
          <w:szCs w:val="24"/>
        </w:rPr>
      </w:pPr>
      <w:bookmarkStart w:id="9" w:name="_Int_0bjisi9E"/>
      <w:r w:rsidRPr="421E8DB6">
        <w:rPr>
          <w:rFonts w:ascii="Times New Roman" w:hAnsi="Times New Roman" w:cs="Times New Roman"/>
          <w:sz w:val="24"/>
          <w:szCs w:val="24"/>
        </w:rPr>
        <w:t>they exploit change as an opportunity for a different business or a</w:t>
      </w:r>
      <w:bookmarkEnd w:id="9"/>
    </w:p>
    <w:p w14:paraId="3E8F2C54" w14:textId="711632FB" w:rsidR="008E3C4A" w:rsidRPr="00E7073A" w:rsidRDefault="00E96107" w:rsidP="00E96107">
      <w:pPr>
        <w:autoSpaceDE w:val="0"/>
        <w:autoSpaceDN w:val="0"/>
        <w:adjustRightInd w:val="0"/>
        <w:spacing w:after="0" w:line="240" w:lineRule="auto"/>
        <w:rPr>
          <w:rFonts w:ascii="Times New Roman" w:hAnsi="Times New Roman" w:cs="Times New Roman"/>
          <w:sz w:val="24"/>
          <w:szCs w:val="24"/>
        </w:rPr>
      </w:pPr>
      <w:r w:rsidRPr="421E8DB6">
        <w:rPr>
          <w:rFonts w:ascii="Times New Roman" w:hAnsi="Times New Roman" w:cs="Times New Roman"/>
          <w:sz w:val="24"/>
          <w:szCs w:val="24"/>
        </w:rPr>
        <w:t>different</w:t>
      </w:r>
      <w:r w:rsidRPr="16985FDE">
        <w:rPr>
          <w:rFonts w:ascii="Times New Roman" w:hAnsi="Times New Roman" w:cs="Times New Roman"/>
          <w:i/>
          <w:iCs/>
        </w:rPr>
        <w:t xml:space="preserve"> </w:t>
      </w:r>
      <w:r w:rsidRPr="421E8DB6">
        <w:rPr>
          <w:rFonts w:ascii="Times New Roman" w:hAnsi="Times New Roman" w:cs="Times New Roman"/>
          <w:sz w:val="24"/>
          <w:szCs w:val="24"/>
        </w:rPr>
        <w:t>service</w:t>
      </w:r>
      <w:r w:rsidRPr="00E96107">
        <w:rPr>
          <w:rFonts w:ascii="Times New Roman" w:hAnsi="Times New Roman" w:cs="Times New Roman"/>
          <w:sz w:val="24"/>
          <w:szCs w:val="24"/>
        </w:rPr>
        <w:t xml:space="preserve">” </w:t>
      </w:r>
      <w:sdt>
        <w:sdtPr>
          <w:rPr>
            <w:rFonts w:ascii="Times New Roman" w:hAnsi="Times New Roman" w:cs="Times New Roman"/>
            <w:sz w:val="24"/>
            <w:szCs w:val="24"/>
          </w:rPr>
          <w:id w:val="-771168776"/>
          <w:placeholder>
            <w:docPart w:val="DefaultPlaceholder_1081868574"/>
          </w:placeholder>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Pet93 \l 2057 </w:instrText>
          </w:r>
          <w:r>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(Drucker, 1993)</w:t>
          </w:r>
          <w:r>
            <w:rPr>
              <w:rFonts w:ascii="Times New Roman" w:hAnsi="Times New Roman" w:cs="Times New Roman"/>
              <w:sz w:val="24"/>
              <w:szCs w:val="24"/>
            </w:rPr>
            <w:fldChar w:fldCharType="end"/>
          </w:r>
        </w:sdtContent>
      </w:sdt>
    </w:p>
    <w:p w14:paraId="37F0AB5F" w14:textId="77777777" w:rsidR="00594477" w:rsidRPr="00E7073A" w:rsidRDefault="00594477" w:rsidP="005046BA">
      <w:pPr>
        <w:rPr>
          <w:rFonts w:ascii="Times New Roman" w:hAnsi="Times New Roman" w:cs="Times New Roman"/>
        </w:rPr>
      </w:pPr>
    </w:p>
    <w:p w14:paraId="5DB18FFA" w14:textId="20EA1C57" w:rsidR="007C5B2D" w:rsidRPr="00E7073A" w:rsidRDefault="007C5B2D" w:rsidP="00AB6626">
      <w:pPr>
        <w:pStyle w:val="Heading1"/>
        <w:rPr>
          <w:rFonts w:ascii="Times New Roman" w:hAnsi="Times New Roman" w:cs="Times New Roman"/>
        </w:rPr>
      </w:pPr>
      <w:bookmarkStart w:id="10" w:name="_Toc134448649"/>
      <w:r w:rsidRPr="16985FDE">
        <w:rPr>
          <w:rFonts w:ascii="Times New Roman" w:hAnsi="Times New Roman" w:cs="Times New Roman"/>
        </w:rPr>
        <w:t>Principle drivers of the innovation.</w:t>
      </w:r>
      <w:bookmarkEnd w:id="10"/>
    </w:p>
    <w:p w14:paraId="39991BF1" w14:textId="020F4C47" w:rsidR="00594477" w:rsidRPr="00E7073A" w:rsidRDefault="00594477" w:rsidP="00AB6626">
      <w:pPr>
        <w:rPr>
          <w:rFonts w:ascii="Times New Roman" w:hAnsi="Times New Roman" w:cs="Times New Roman"/>
          <w:sz w:val="24"/>
          <w:szCs w:val="24"/>
        </w:rPr>
      </w:pPr>
    </w:p>
    <w:p w14:paraId="000EC78A" w14:textId="411D2AC6" w:rsidR="00594477" w:rsidRPr="00E7073A" w:rsidRDefault="0050522D" w:rsidP="00AB6626">
      <w:pPr>
        <w:rPr>
          <w:rFonts w:ascii="Times New Roman" w:hAnsi="Times New Roman" w:cs="Times New Roman"/>
          <w:sz w:val="24"/>
          <w:szCs w:val="24"/>
        </w:rPr>
      </w:pPr>
      <w:r>
        <w:rPr>
          <w:rFonts w:ascii="Times New Roman" w:hAnsi="Times New Roman" w:cs="Times New Roman"/>
        </w:rPr>
        <w:t xml:space="preserve">Both </w:t>
      </w:r>
      <w:sdt>
        <w:sdtPr>
          <w:rPr>
            <w:rFonts w:ascii="Times New Roman" w:hAnsi="Times New Roman" w:cs="Times New Roman"/>
          </w:rPr>
          <w:id w:val="-1538201521"/>
          <w:placeholder>
            <w:docPart w:val="B0E123695B4B413F9376EB7CE213DBFB"/>
          </w:placeholder>
          <w:citation/>
        </w:sdtPr>
        <w:sdtContent>
          <w:r>
            <w:rPr>
              <w:rFonts w:ascii="Times New Roman" w:hAnsi="Times New Roman" w:cs="Times New Roman"/>
            </w:rPr>
            <w:fldChar w:fldCharType="begin"/>
          </w:r>
          <w:r>
            <w:rPr>
              <w:rFonts w:ascii="Times New Roman" w:hAnsi="Times New Roman" w:cs="Times New Roman"/>
            </w:rPr>
            <w:instrText xml:space="preserve"> CITATION Pauon \l 2057 </w:instrText>
          </w:r>
          <w:r>
            <w:rPr>
              <w:rFonts w:ascii="Times New Roman" w:hAnsi="Times New Roman" w:cs="Times New Roman"/>
            </w:rPr>
            <w:fldChar w:fldCharType="separate"/>
          </w:r>
          <w:r w:rsidR="00BB146A" w:rsidRPr="00BB146A">
            <w:rPr>
              <w:rFonts w:ascii="Times New Roman" w:hAnsi="Times New Roman" w:cs="Times New Roman"/>
              <w:noProof/>
            </w:rPr>
            <w:t>(Trott, 2017 Sixth edition)</w:t>
          </w:r>
          <w:r>
            <w:rPr>
              <w:rFonts w:ascii="Times New Roman" w:hAnsi="Times New Roman" w:cs="Times New Roman"/>
            </w:rPr>
            <w:fldChar w:fldCharType="end"/>
          </w:r>
        </w:sdtContent>
      </w:sdt>
      <w:r>
        <w:rPr>
          <w:rFonts w:ascii="Times New Roman" w:hAnsi="Times New Roman" w:cs="Times New Roman"/>
        </w:rPr>
        <w:t xml:space="preserve"> and </w:t>
      </w:r>
      <w:sdt>
        <w:sdtPr>
          <w:rPr>
            <w:rFonts w:ascii="Times New Roman" w:hAnsi="Times New Roman" w:cs="Times New Roman"/>
          </w:rPr>
          <w:id w:val="637764230"/>
          <w:placeholder>
            <w:docPart w:val="B0E123695B4B413F9376EB7CE213DBFB"/>
          </w:placeholder>
          <w:citation/>
        </w:sdtPr>
        <w:sdtContent>
          <w:r w:rsidR="00D46837">
            <w:rPr>
              <w:rFonts w:ascii="Times New Roman" w:hAnsi="Times New Roman" w:cs="Times New Roman"/>
            </w:rPr>
            <w:fldChar w:fldCharType="begin"/>
          </w:r>
          <w:r w:rsidR="00D46837">
            <w:rPr>
              <w:rFonts w:ascii="Times New Roman" w:hAnsi="Times New Roman" w:cs="Times New Roman"/>
            </w:rPr>
            <w:instrText xml:space="preserve"> CITATION Joeon \l 2057 </w:instrText>
          </w:r>
          <w:r w:rsidR="00D46837">
            <w:rPr>
              <w:rFonts w:ascii="Times New Roman" w:hAnsi="Times New Roman" w:cs="Times New Roman"/>
            </w:rPr>
            <w:fldChar w:fldCharType="separate"/>
          </w:r>
          <w:r w:rsidR="00BB146A" w:rsidRPr="00BB146A">
            <w:rPr>
              <w:rFonts w:ascii="Times New Roman" w:hAnsi="Times New Roman" w:cs="Times New Roman"/>
              <w:noProof/>
            </w:rPr>
            <w:t>(Bessant, 2009 4th edition)</w:t>
          </w:r>
          <w:r w:rsidR="00D46837">
            <w:rPr>
              <w:rFonts w:ascii="Times New Roman" w:hAnsi="Times New Roman" w:cs="Times New Roman"/>
            </w:rPr>
            <w:fldChar w:fldCharType="end"/>
          </w:r>
        </w:sdtContent>
      </w:sdt>
      <w:r w:rsidR="00D46837">
        <w:rPr>
          <w:rFonts w:ascii="Times New Roman" w:hAnsi="Times New Roman" w:cs="Times New Roman"/>
        </w:rPr>
        <w:t xml:space="preserve"> agree on four of the main drivers </w:t>
      </w:r>
      <w:r w:rsidR="00F542EE">
        <w:rPr>
          <w:rFonts w:ascii="Times New Roman" w:hAnsi="Times New Roman" w:cs="Times New Roman"/>
        </w:rPr>
        <w:t>which</w:t>
      </w:r>
      <w:r w:rsidR="00D46837">
        <w:rPr>
          <w:rFonts w:ascii="Times New Roman" w:hAnsi="Times New Roman" w:cs="Times New Roman"/>
        </w:rPr>
        <w:t xml:space="preserve"> are Cost</w:t>
      </w:r>
      <w:r w:rsidR="00791738">
        <w:rPr>
          <w:rFonts w:ascii="Times New Roman" w:hAnsi="Times New Roman" w:cs="Times New Roman"/>
        </w:rPr>
        <w:t>,</w:t>
      </w:r>
      <w:r w:rsidR="00F542EE">
        <w:rPr>
          <w:rFonts w:ascii="Times New Roman" w:hAnsi="Times New Roman" w:cs="Times New Roman"/>
        </w:rPr>
        <w:t xml:space="preserve"> </w:t>
      </w:r>
      <w:r w:rsidR="005A2730">
        <w:rPr>
          <w:rFonts w:ascii="Times New Roman" w:hAnsi="Times New Roman" w:cs="Times New Roman"/>
        </w:rPr>
        <w:t>technology</w:t>
      </w:r>
      <w:r w:rsidR="00791738">
        <w:rPr>
          <w:rFonts w:ascii="Times New Roman" w:hAnsi="Times New Roman" w:cs="Times New Roman"/>
        </w:rPr>
        <w:t>,</w:t>
      </w:r>
      <w:r w:rsidR="005A2730">
        <w:rPr>
          <w:rFonts w:ascii="Times New Roman" w:hAnsi="Times New Roman" w:cs="Times New Roman"/>
        </w:rPr>
        <w:t xml:space="preserve"> </w:t>
      </w:r>
      <w:r w:rsidR="00791738">
        <w:rPr>
          <w:rFonts w:ascii="Times New Roman" w:hAnsi="Times New Roman" w:cs="Times New Roman"/>
        </w:rPr>
        <w:t xml:space="preserve">competition and </w:t>
      </w:r>
      <w:r w:rsidR="00F542EE">
        <w:rPr>
          <w:rFonts w:ascii="Times New Roman" w:hAnsi="Times New Roman" w:cs="Times New Roman"/>
        </w:rPr>
        <w:t>government policy</w:t>
      </w:r>
      <w:r w:rsidR="00871AD4">
        <w:rPr>
          <w:rFonts w:ascii="Times New Roman" w:hAnsi="Times New Roman" w:cs="Times New Roman"/>
        </w:rPr>
        <w:t xml:space="preserve"> with </w:t>
      </w:r>
      <w:sdt>
        <w:sdtPr>
          <w:rPr>
            <w:rFonts w:ascii="Times New Roman" w:hAnsi="Times New Roman" w:cs="Times New Roman"/>
          </w:rPr>
          <w:id w:val="-1064948447"/>
          <w:placeholder>
            <w:docPart w:val="B0E123695B4B413F9376EB7CE213DBFB"/>
          </w:placeholder>
          <w:citation/>
        </w:sdtPr>
        <w:sdtContent>
          <w:r w:rsidR="00871AD4">
            <w:rPr>
              <w:rFonts w:ascii="Times New Roman" w:hAnsi="Times New Roman" w:cs="Times New Roman"/>
            </w:rPr>
            <w:fldChar w:fldCharType="begin"/>
          </w:r>
          <w:r w:rsidR="00871AD4">
            <w:rPr>
              <w:rFonts w:ascii="Times New Roman" w:hAnsi="Times New Roman" w:cs="Times New Roman"/>
            </w:rPr>
            <w:instrText xml:space="preserve"> CITATION Joeon \l 2057 </w:instrText>
          </w:r>
          <w:r w:rsidR="00871AD4">
            <w:rPr>
              <w:rFonts w:ascii="Times New Roman" w:hAnsi="Times New Roman" w:cs="Times New Roman"/>
            </w:rPr>
            <w:fldChar w:fldCharType="separate"/>
          </w:r>
          <w:r w:rsidR="00BB146A" w:rsidRPr="00BB146A">
            <w:rPr>
              <w:rFonts w:ascii="Times New Roman" w:hAnsi="Times New Roman" w:cs="Times New Roman"/>
              <w:noProof/>
            </w:rPr>
            <w:t>(Bessant, 2009 4th edition)</w:t>
          </w:r>
          <w:r w:rsidR="00871AD4">
            <w:rPr>
              <w:rFonts w:ascii="Times New Roman" w:hAnsi="Times New Roman" w:cs="Times New Roman"/>
            </w:rPr>
            <w:fldChar w:fldCharType="end"/>
          </w:r>
        </w:sdtContent>
      </w:sdt>
      <w:r w:rsidR="005A2730">
        <w:rPr>
          <w:rFonts w:ascii="Times New Roman" w:hAnsi="Times New Roman" w:cs="Times New Roman"/>
        </w:rPr>
        <w:t xml:space="preserve"> </w:t>
      </w:r>
      <w:r w:rsidR="00B42D48" w:rsidRPr="421E8DB6">
        <w:rPr>
          <w:rFonts w:ascii="Times New Roman" w:hAnsi="Times New Roman" w:cs="Times New Roman"/>
          <w:sz w:val="24"/>
          <w:szCs w:val="24"/>
        </w:rPr>
        <w:t xml:space="preserve">adding a </w:t>
      </w:r>
      <w:r w:rsidR="005A2730" w:rsidRPr="421E8DB6">
        <w:rPr>
          <w:rFonts w:ascii="Times New Roman" w:hAnsi="Times New Roman" w:cs="Times New Roman"/>
          <w:sz w:val="24"/>
          <w:szCs w:val="24"/>
        </w:rPr>
        <w:t>fifth</w:t>
      </w:r>
      <w:r w:rsidR="00B42D48" w:rsidRPr="421E8DB6">
        <w:rPr>
          <w:rFonts w:ascii="Times New Roman" w:hAnsi="Times New Roman" w:cs="Times New Roman"/>
          <w:sz w:val="24"/>
          <w:szCs w:val="24"/>
        </w:rPr>
        <w:t xml:space="preserve"> of organisational culture </w:t>
      </w:r>
      <w:r w:rsidR="00F542EE" w:rsidRPr="421E8DB6">
        <w:rPr>
          <w:rFonts w:ascii="Times New Roman" w:hAnsi="Times New Roman" w:cs="Times New Roman"/>
          <w:sz w:val="24"/>
          <w:szCs w:val="24"/>
        </w:rPr>
        <w:t xml:space="preserve">below are examples of where </w:t>
      </w:r>
      <w:r w:rsidR="005A2730" w:rsidRPr="421E8DB6">
        <w:rPr>
          <w:rFonts w:ascii="Times New Roman" w:hAnsi="Times New Roman" w:cs="Times New Roman"/>
          <w:sz w:val="24"/>
          <w:szCs w:val="24"/>
        </w:rPr>
        <w:t>Red bull</w:t>
      </w:r>
      <w:r w:rsidR="00F542EE" w:rsidRPr="421E8DB6">
        <w:rPr>
          <w:rFonts w:ascii="Times New Roman" w:hAnsi="Times New Roman" w:cs="Times New Roman"/>
          <w:sz w:val="24"/>
          <w:szCs w:val="24"/>
        </w:rPr>
        <w:t xml:space="preserve"> fit into this</w:t>
      </w:r>
      <w:r w:rsidR="005A2730">
        <w:rPr>
          <w:rFonts w:ascii="Times New Roman" w:hAnsi="Times New Roman" w:cs="Times New Roman"/>
        </w:rPr>
        <w:t>.</w:t>
      </w:r>
    </w:p>
    <w:p w14:paraId="65AFC69B" w14:textId="43F54880" w:rsidR="0077168C" w:rsidRPr="00E7073A" w:rsidRDefault="004B57FF" w:rsidP="007C5B2D">
      <w:pPr>
        <w:rPr>
          <w:rFonts w:ascii="Times New Roman" w:hAnsi="Times New Roman" w:cs="Times New Roman"/>
          <w:sz w:val="24"/>
          <w:szCs w:val="24"/>
        </w:rPr>
      </w:pPr>
      <w:r w:rsidRPr="00E7073A">
        <w:rPr>
          <w:rFonts w:ascii="Times New Roman" w:hAnsi="Times New Roman" w:cs="Times New Roman"/>
          <w:sz w:val="24"/>
          <w:szCs w:val="24"/>
        </w:rPr>
        <w:t xml:space="preserve">The principal drivers of the </w:t>
      </w:r>
      <w:r w:rsidR="008928D1" w:rsidRPr="00E7073A">
        <w:rPr>
          <w:rFonts w:ascii="Times New Roman" w:hAnsi="Times New Roman" w:cs="Times New Roman"/>
          <w:sz w:val="24"/>
          <w:szCs w:val="24"/>
        </w:rPr>
        <w:t>i</w:t>
      </w:r>
      <w:r w:rsidRPr="00E7073A">
        <w:rPr>
          <w:rFonts w:ascii="Times New Roman" w:hAnsi="Times New Roman" w:cs="Times New Roman"/>
          <w:sz w:val="24"/>
          <w:szCs w:val="24"/>
        </w:rPr>
        <w:t xml:space="preserve">nnovation were the competitors such as Monster and </w:t>
      </w:r>
      <w:r w:rsidR="00667AEC" w:rsidRPr="00E7073A">
        <w:rPr>
          <w:rFonts w:ascii="Times New Roman" w:hAnsi="Times New Roman" w:cs="Times New Roman"/>
          <w:sz w:val="24"/>
          <w:szCs w:val="24"/>
        </w:rPr>
        <w:t>R</w:t>
      </w:r>
      <w:r w:rsidRPr="00E7073A">
        <w:rPr>
          <w:rFonts w:ascii="Times New Roman" w:hAnsi="Times New Roman" w:cs="Times New Roman"/>
          <w:sz w:val="24"/>
          <w:szCs w:val="24"/>
        </w:rPr>
        <w:t xml:space="preserve">ockstar were gaining ground on the market share.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were not afraid to take risks and did not shy away from mak</w:t>
      </w:r>
      <w:r w:rsidR="008F481D" w:rsidRPr="00E7073A">
        <w:rPr>
          <w:rFonts w:ascii="Times New Roman" w:hAnsi="Times New Roman" w:cs="Times New Roman"/>
          <w:sz w:val="24"/>
          <w:szCs w:val="24"/>
        </w:rPr>
        <w:t>ing</w:t>
      </w:r>
      <w:r w:rsidRPr="00E7073A">
        <w:rPr>
          <w:rFonts w:ascii="Times New Roman" w:hAnsi="Times New Roman" w:cs="Times New Roman"/>
          <w:sz w:val="24"/>
          <w:szCs w:val="24"/>
        </w:rPr>
        <w:t xml:space="preserve"> bold decisions with regards to their marketing strategy. Most companies would release a new flavour or create new advert.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bought a struggling formula </w:t>
      </w:r>
      <w:r w:rsidR="008F481D" w:rsidRPr="00E7073A">
        <w:rPr>
          <w:rFonts w:ascii="Times New Roman" w:hAnsi="Times New Roman" w:cs="Times New Roman"/>
          <w:sz w:val="24"/>
          <w:szCs w:val="24"/>
        </w:rPr>
        <w:t xml:space="preserve">one </w:t>
      </w:r>
      <w:r w:rsidRPr="00E7073A">
        <w:rPr>
          <w:rFonts w:ascii="Times New Roman" w:hAnsi="Times New Roman" w:cs="Times New Roman"/>
          <w:sz w:val="24"/>
          <w:szCs w:val="24"/>
        </w:rPr>
        <w:t>team from Ford running under the Jaguar brand</w:t>
      </w:r>
    </w:p>
    <w:p w14:paraId="0F89BAD3" w14:textId="08EF0A21" w:rsidR="000E4C5A" w:rsidRPr="00E7073A" w:rsidRDefault="008F481D" w:rsidP="007C5B2D">
      <w:pPr>
        <w:rPr>
          <w:rFonts w:ascii="Times New Roman" w:hAnsi="Times New Roman" w:cs="Times New Roman"/>
          <w:sz w:val="24"/>
          <w:szCs w:val="24"/>
        </w:rPr>
      </w:pPr>
      <w:r w:rsidRPr="00E7073A">
        <w:rPr>
          <w:rFonts w:ascii="Times New Roman" w:hAnsi="Times New Roman" w:cs="Times New Roman"/>
          <w:sz w:val="24"/>
          <w:szCs w:val="24"/>
        </w:rPr>
        <w:t xml:space="preserve">Another </w:t>
      </w:r>
      <w:r w:rsidR="00F0740F" w:rsidRPr="00E7073A">
        <w:rPr>
          <w:rFonts w:ascii="Times New Roman" w:hAnsi="Times New Roman" w:cs="Times New Roman"/>
          <w:sz w:val="24"/>
          <w:szCs w:val="24"/>
        </w:rPr>
        <w:t>d</w:t>
      </w:r>
      <w:r w:rsidRPr="00E7073A">
        <w:rPr>
          <w:rFonts w:ascii="Times New Roman" w:hAnsi="Times New Roman" w:cs="Times New Roman"/>
          <w:sz w:val="24"/>
          <w:szCs w:val="24"/>
        </w:rPr>
        <w:t xml:space="preserve">river for the innovation was the ambition of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as a company and their lack of fear of challenging and changing the status quo of the establishment and they were not afraid to throw substantial amounts of money </w:t>
      </w:r>
      <w:r w:rsidR="00F0740F" w:rsidRPr="00E7073A">
        <w:rPr>
          <w:rFonts w:ascii="Times New Roman" w:hAnsi="Times New Roman" w:cs="Times New Roman"/>
          <w:sz w:val="24"/>
          <w:szCs w:val="24"/>
        </w:rPr>
        <w:t>at the project.</w:t>
      </w:r>
    </w:p>
    <w:p w14:paraId="4F94876C" w14:textId="43E08FE3" w:rsidR="008F481D" w:rsidRDefault="00D51F99" w:rsidP="007C5B2D">
      <w:pPr>
        <w:rPr>
          <w:rFonts w:ascii="Times New Roman" w:hAnsi="Times New Roman" w:cs="Times New Roman"/>
          <w:sz w:val="24"/>
          <w:szCs w:val="24"/>
        </w:rPr>
      </w:pPr>
      <w:r w:rsidRPr="00E7073A">
        <w:rPr>
          <w:rFonts w:ascii="Times New Roman" w:hAnsi="Times New Roman" w:cs="Times New Roman"/>
          <w:sz w:val="24"/>
          <w:szCs w:val="24"/>
        </w:rPr>
        <w:t>Red Bull</w:t>
      </w:r>
      <w:r w:rsidR="00A000DB" w:rsidRPr="00E7073A">
        <w:rPr>
          <w:rFonts w:ascii="Times New Roman" w:hAnsi="Times New Roman" w:cs="Times New Roman"/>
          <w:sz w:val="24"/>
          <w:szCs w:val="24"/>
        </w:rPr>
        <w:t xml:space="preserve"> also wanted to take </w:t>
      </w:r>
      <w:r w:rsidR="008928D1" w:rsidRPr="00E7073A">
        <w:rPr>
          <w:rFonts w:ascii="Times New Roman" w:hAnsi="Times New Roman" w:cs="Times New Roman"/>
          <w:sz w:val="24"/>
          <w:szCs w:val="24"/>
        </w:rPr>
        <w:t>their</w:t>
      </w:r>
      <w:r w:rsidR="00A000DB" w:rsidRPr="00E7073A">
        <w:rPr>
          <w:rFonts w:ascii="Times New Roman" w:hAnsi="Times New Roman" w:cs="Times New Roman"/>
          <w:sz w:val="24"/>
          <w:szCs w:val="24"/>
        </w:rPr>
        <w:t xml:space="preserve"> brand global and formula one is series seen as exciting, at the pinnacle of motorsport and crucially has a global presence with races taking place in countries across the globe. They also had data on the reach of the advertising as they had already been a sponsor of the Sauber team</w:t>
      </w:r>
      <w:r w:rsidR="00DA71FA" w:rsidRPr="00E7073A">
        <w:rPr>
          <w:rFonts w:ascii="Times New Roman" w:hAnsi="Times New Roman" w:cs="Times New Roman"/>
          <w:sz w:val="24"/>
          <w:szCs w:val="24"/>
        </w:rPr>
        <w:t xml:space="preserve"> </w:t>
      </w:r>
      <w:r w:rsidR="00B13E89" w:rsidRPr="00E7073A">
        <w:rPr>
          <w:rFonts w:ascii="Times New Roman" w:hAnsi="Times New Roman" w:cs="Times New Roman"/>
          <w:sz w:val="24"/>
          <w:szCs w:val="24"/>
        </w:rPr>
        <w:t>and</w:t>
      </w:r>
      <w:r w:rsidR="00DA71FA" w:rsidRPr="00E7073A">
        <w:rPr>
          <w:rFonts w:ascii="Times New Roman" w:hAnsi="Times New Roman" w:cs="Times New Roman"/>
          <w:sz w:val="24"/>
          <w:szCs w:val="24"/>
        </w:rPr>
        <w:t xml:space="preserve"> sponsors of the drivers themselves.</w:t>
      </w:r>
    </w:p>
    <w:p w14:paraId="290B0550" w14:textId="527BD6DE" w:rsidR="00E96107" w:rsidRPr="00E7073A" w:rsidRDefault="00E96107" w:rsidP="00E96107">
      <w:pPr>
        <w:rPr>
          <w:rFonts w:ascii="Times New Roman" w:hAnsi="Times New Roman" w:cs="Times New Roman"/>
          <w:sz w:val="24"/>
          <w:szCs w:val="24"/>
        </w:rPr>
      </w:pPr>
      <w:r>
        <w:rPr>
          <w:rFonts w:ascii="Helvetica" w:hAnsi="Helvetica" w:cs="Helvetica"/>
          <w:color w:val="000000"/>
          <w:spacing w:val="5"/>
          <w:sz w:val="21"/>
          <w:szCs w:val="21"/>
          <w:shd w:val="clear" w:color="auto" w:fill="FFFFFF"/>
        </w:rPr>
        <w:t>“Formula One has had the reputation of being the top organization for motorsport for over half a century, and the brand itself conveys an elite status”</w:t>
      </w:r>
      <w:sdt>
        <w:sdtPr>
          <w:rPr>
            <w:rFonts w:ascii="Helvetica" w:hAnsi="Helvetica" w:cs="Helvetica"/>
            <w:color w:val="000000"/>
            <w:spacing w:val="5"/>
            <w:sz w:val="21"/>
            <w:szCs w:val="21"/>
            <w:shd w:val="clear" w:color="auto" w:fill="FFFFFF"/>
          </w:rPr>
          <w:id w:val="1727344263"/>
          <w:placeholder>
            <w:docPart w:val="DefaultPlaceholder_1081868574"/>
          </w:placeholder>
          <w:citation/>
        </w:sdtPr>
        <w:sdtEndPr>
          <w:rPr>
            <w:color w:val="000000" w:themeColor="text1"/>
          </w:rPr>
        </w:sdtEndPr>
        <w:sdtContent>
          <w:r>
            <w:rPr>
              <w:rFonts w:ascii="Helvetica" w:hAnsi="Helvetica" w:cs="Helvetica"/>
              <w:color w:val="000000"/>
              <w:spacing w:val="5"/>
              <w:sz w:val="21"/>
              <w:szCs w:val="21"/>
              <w:shd w:val="clear" w:color="auto" w:fill="FFFFFF"/>
            </w:rPr>
            <w:fldChar w:fldCharType="begin"/>
          </w:r>
          <w:r>
            <w:rPr>
              <w:rFonts w:ascii="Helvetica" w:hAnsi="Helvetica" w:cs="Helvetica"/>
              <w:color w:val="000000"/>
              <w:spacing w:val="5"/>
              <w:sz w:val="21"/>
              <w:szCs w:val="21"/>
              <w:shd w:val="clear" w:color="auto" w:fill="FFFFFF"/>
            </w:rPr>
            <w:instrText xml:space="preserve"> CITATION Cem17 \l 2057 </w:instrText>
          </w:r>
          <w:r>
            <w:rPr>
              <w:rFonts w:ascii="Helvetica" w:hAnsi="Helvetica" w:cs="Helvetica"/>
              <w:color w:val="000000"/>
              <w:spacing w:val="5"/>
              <w:sz w:val="21"/>
              <w:szCs w:val="21"/>
              <w:shd w:val="clear" w:color="auto" w:fill="FFFFFF"/>
            </w:rPr>
            <w:fldChar w:fldCharType="separate"/>
          </w:r>
          <w:r w:rsidR="00BB146A">
            <w:rPr>
              <w:rFonts w:ascii="Helvetica" w:hAnsi="Helvetica" w:cs="Helvetica"/>
              <w:noProof/>
              <w:color w:val="000000"/>
              <w:spacing w:val="5"/>
              <w:sz w:val="21"/>
              <w:szCs w:val="21"/>
              <w:shd w:val="clear" w:color="auto" w:fill="FFFFFF"/>
            </w:rPr>
            <w:t xml:space="preserve"> </w:t>
          </w:r>
          <w:r w:rsidR="00BB146A" w:rsidRPr="00BB146A">
            <w:rPr>
              <w:rFonts w:ascii="Helvetica" w:hAnsi="Helvetica" w:cs="Helvetica"/>
              <w:noProof/>
              <w:color w:val="000000"/>
              <w:spacing w:val="5"/>
              <w:sz w:val="21"/>
              <w:szCs w:val="21"/>
              <w:shd w:val="clear" w:color="auto" w:fill="FFFFFF"/>
            </w:rPr>
            <w:t>(Cem Tinaz, 2017)</w:t>
          </w:r>
          <w:r>
            <w:rPr>
              <w:rFonts w:ascii="Helvetica" w:hAnsi="Helvetica" w:cs="Helvetica"/>
              <w:color w:val="000000"/>
              <w:spacing w:val="5"/>
              <w:sz w:val="21"/>
              <w:szCs w:val="21"/>
              <w:shd w:val="clear" w:color="auto" w:fill="FFFFFF"/>
            </w:rPr>
            <w:fldChar w:fldCharType="end"/>
          </w:r>
        </w:sdtContent>
      </w:sdt>
    </w:p>
    <w:p w14:paraId="566BAC91" w14:textId="77777777" w:rsidR="001961C1" w:rsidRPr="00E7073A" w:rsidRDefault="001961C1" w:rsidP="007C5B2D">
      <w:pPr>
        <w:rPr>
          <w:rFonts w:ascii="Times New Roman" w:hAnsi="Times New Roman" w:cs="Times New Roman"/>
          <w:sz w:val="20"/>
          <w:szCs w:val="20"/>
        </w:rPr>
      </w:pPr>
    </w:p>
    <w:p w14:paraId="2DE583D4" w14:textId="63EC39C4" w:rsidR="008F481D" w:rsidRPr="00E7073A" w:rsidRDefault="00DA71FA" w:rsidP="00AB6626">
      <w:pPr>
        <w:pStyle w:val="Heading1"/>
        <w:rPr>
          <w:rFonts w:ascii="Times New Roman" w:hAnsi="Times New Roman" w:cs="Times New Roman"/>
        </w:rPr>
      </w:pPr>
      <w:bookmarkStart w:id="11" w:name="_Toc134448650"/>
      <w:r w:rsidRPr="16985FDE">
        <w:rPr>
          <w:rFonts w:ascii="Times New Roman" w:hAnsi="Times New Roman" w:cs="Times New Roman"/>
        </w:rPr>
        <w:t>The barriers and risks faced by the company in developing this innovation.</w:t>
      </w:r>
      <w:bookmarkEnd w:id="11"/>
    </w:p>
    <w:p w14:paraId="1DD3E291" w14:textId="77777777" w:rsidR="006729E1" w:rsidRDefault="006729E1" w:rsidP="0031450A">
      <w:pPr>
        <w:rPr>
          <w:rFonts w:ascii="Times New Roman" w:hAnsi="Times New Roman" w:cs="Times New Roman"/>
          <w:sz w:val="24"/>
          <w:szCs w:val="24"/>
        </w:rPr>
      </w:pPr>
    </w:p>
    <w:p w14:paraId="7D55935D" w14:textId="642D968B" w:rsidR="0031450A" w:rsidRDefault="0031450A" w:rsidP="0031450A">
      <w:pPr>
        <w:rPr>
          <w:rFonts w:ascii="Times New Roman" w:hAnsi="Times New Roman" w:cs="Times New Roman"/>
          <w:sz w:val="24"/>
          <w:szCs w:val="24"/>
        </w:rPr>
      </w:pPr>
      <w:r w:rsidRPr="00E7073A">
        <w:rPr>
          <w:rFonts w:ascii="Times New Roman" w:hAnsi="Times New Roman" w:cs="Times New Roman"/>
          <w:sz w:val="24"/>
          <w:szCs w:val="24"/>
        </w:rPr>
        <w:t>The biggest barrier to developing this innovation would be the lack of knowledge that a soft drinks manufacturer would have in producing a car let alone a winning car in the top series of motorsport where even established sports car manufacturers struggle</w:t>
      </w:r>
      <w:r w:rsidR="008E3425">
        <w:rPr>
          <w:rFonts w:ascii="Times New Roman" w:hAnsi="Times New Roman" w:cs="Times New Roman"/>
          <w:sz w:val="24"/>
          <w:szCs w:val="24"/>
        </w:rPr>
        <w:t xml:space="preserve"> as described below.</w:t>
      </w:r>
    </w:p>
    <w:p w14:paraId="60A4E198" w14:textId="406D9909" w:rsidR="00FA3D40" w:rsidRPr="00594477" w:rsidRDefault="00FA3D40" w:rsidP="00594477">
      <w:pPr>
        <w:rPr>
          <w:rFonts w:ascii="Times New Roman" w:hAnsi="Times New Roman" w:cs="Times New Roman"/>
          <w:sz w:val="24"/>
          <w:szCs w:val="24"/>
        </w:rPr>
      </w:pPr>
      <w:r w:rsidRPr="00594477">
        <w:rPr>
          <w:rFonts w:ascii="Times New Roman" w:hAnsi="Times New Roman" w:cs="Times New Roman"/>
          <w:sz w:val="24"/>
          <w:szCs w:val="24"/>
        </w:rPr>
        <w:t>Under ‘do different’ conditions,</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organizations still need to search for trigger signals – the difference is that they need to explore</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in much less familiar places and deploy peripheral vision to pick up weak signals early enough to move</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.They still need to make strategic choices about what they will do – but they will often have vague and</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incomplete information and the decision making involved will thus be much more risky – arguing for a</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higher tolerance of failure and fast learning. Implementation will require much higher levels of flexibility</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around projects – and monitoring and review may need to take place against more flexible criteria</w:t>
      </w:r>
      <w:r w:rsidR="00A90774" w:rsidRPr="00594477">
        <w:rPr>
          <w:rFonts w:ascii="Times New Roman" w:hAnsi="Times New Roman" w:cs="Times New Roman"/>
          <w:sz w:val="24"/>
          <w:szCs w:val="24"/>
        </w:rPr>
        <w:t xml:space="preserve"> </w:t>
      </w:r>
      <w:r w:rsidRPr="00594477">
        <w:rPr>
          <w:rFonts w:ascii="Times New Roman" w:hAnsi="Times New Roman" w:cs="Times New Roman"/>
          <w:sz w:val="24"/>
          <w:szCs w:val="24"/>
        </w:rPr>
        <w:t>than might be applied to ‘do better’ innovation types.</w:t>
      </w:r>
      <w:r w:rsidR="00A90774" w:rsidRPr="00594477">
        <w:rPr>
          <w:rFonts w:ascii="Times New Roman" w:hAnsi="Times New Roman" w:cs="Times New Roman"/>
          <w:sz w:val="24"/>
          <w:szCs w:val="24"/>
        </w:rPr>
        <w:t xml:space="preserve"> </w:t>
      </w:r>
      <w:sdt>
        <w:sdtPr>
          <w:rPr>
            <w:rFonts w:ascii="Times New Roman" w:hAnsi="Times New Roman" w:cs="Times New Roman"/>
            <w:sz w:val="24"/>
            <w:szCs w:val="24"/>
          </w:rPr>
          <w:id w:val="249394109"/>
          <w:citation/>
        </w:sdtPr>
        <w:sdtContent>
          <w:r w:rsidR="00A90774" w:rsidRPr="00594477">
            <w:rPr>
              <w:rFonts w:ascii="Times New Roman" w:hAnsi="Times New Roman" w:cs="Times New Roman"/>
              <w:sz w:val="24"/>
              <w:szCs w:val="24"/>
            </w:rPr>
            <w:fldChar w:fldCharType="begin"/>
          </w:r>
          <w:r w:rsidR="00A90774" w:rsidRPr="00594477">
            <w:rPr>
              <w:rFonts w:ascii="Times New Roman" w:hAnsi="Times New Roman" w:cs="Times New Roman"/>
              <w:sz w:val="24"/>
              <w:szCs w:val="24"/>
            </w:rPr>
            <w:instrText xml:space="preserve"> CITATION Joeon \l 2057 </w:instrText>
          </w:r>
          <w:r w:rsidR="00A90774" w:rsidRPr="00594477">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(Bessant, 2009 4th edition)</w:t>
          </w:r>
          <w:r w:rsidR="00A90774" w:rsidRPr="00594477">
            <w:rPr>
              <w:rFonts w:ascii="Times New Roman" w:hAnsi="Times New Roman" w:cs="Times New Roman"/>
              <w:sz w:val="24"/>
              <w:szCs w:val="24"/>
            </w:rPr>
            <w:fldChar w:fldCharType="end"/>
          </w:r>
        </w:sdtContent>
      </w:sdt>
    </w:p>
    <w:p w14:paraId="79AC5C37" w14:textId="7C51DFB0" w:rsidR="00362984" w:rsidRDefault="008B03C0" w:rsidP="0031450A">
      <w:pPr>
        <w:rPr>
          <w:rFonts w:ascii="Times New Roman" w:hAnsi="Times New Roman" w:cs="Times New Roman"/>
          <w:sz w:val="24"/>
          <w:szCs w:val="24"/>
        </w:rPr>
      </w:pPr>
      <w:r w:rsidRPr="00E7073A">
        <w:rPr>
          <w:rFonts w:ascii="Times New Roman" w:hAnsi="Times New Roman" w:cs="Times New Roman"/>
          <w:sz w:val="24"/>
          <w:szCs w:val="24"/>
        </w:rPr>
        <w:t>Another barrier would be the cost of running the team from developing the car, hiring drivers, and even having hire engines as no road car division to get them from which runs in to the billions of pounds with no guarantee of success or even starting.</w:t>
      </w:r>
    </w:p>
    <w:p w14:paraId="5DA745D4" w14:textId="19FCAA7C" w:rsidR="00AC5CF0" w:rsidRDefault="00AC5CF0" w:rsidP="0031450A">
      <w:pPr>
        <w:rPr>
          <w:rFonts w:ascii="Times New Roman" w:hAnsi="Times New Roman" w:cs="Times New Roman"/>
          <w:sz w:val="24"/>
          <w:szCs w:val="24"/>
        </w:rPr>
      </w:pPr>
      <w:bookmarkStart w:id="12" w:name="_Int_cmSmJ3fz"/>
      <w:r>
        <w:rPr>
          <w:rFonts w:ascii="Times New Roman" w:hAnsi="Times New Roman" w:cs="Times New Roman"/>
          <w:sz w:val="24"/>
          <w:szCs w:val="24"/>
        </w:rPr>
        <w:t>“</w:t>
      </w:r>
      <w:r w:rsidRPr="00AC5CF0">
        <w:rPr>
          <w:rFonts w:ascii="Times New Roman" w:hAnsi="Times New Roman" w:cs="Times New Roman"/>
          <w:sz w:val="24"/>
          <w:szCs w:val="24"/>
        </w:rPr>
        <w:t>Energy drinks giant Red Bull has spent more than $1.2 billion on its flagship Formula One auto racing team over the past decade according to new research.</w:t>
      </w:r>
      <w:r>
        <w:rPr>
          <w:rFonts w:ascii="Times New Roman" w:hAnsi="Times New Roman" w:cs="Times New Roman"/>
          <w:sz w:val="24"/>
          <w:szCs w:val="24"/>
        </w:rPr>
        <w:t>”</w:t>
      </w:r>
      <w:sdt>
        <w:sdtPr>
          <w:rPr>
            <w:rFonts w:ascii="Times New Roman" w:hAnsi="Times New Roman" w:cs="Times New Roman"/>
            <w:sz w:val="24"/>
            <w:szCs w:val="24"/>
          </w:rPr>
          <w:id w:val="1608383267"/>
          <w:lock w:val="contentLocked"/>
          <w:placeholder>
            <w:docPart w:val="DefaultPlaceholder_1081868574"/>
          </w:placeholder>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Chr14 \l 2057 </w:instrText>
          </w:r>
          <w:r>
            <w:rPr>
              <w:rFonts w:ascii="Times New Roman" w:hAnsi="Times New Roman" w:cs="Times New Roman"/>
              <w:sz w:val="24"/>
              <w:szCs w:val="24"/>
            </w:rPr>
            <w:fldChar w:fldCharType="separate"/>
          </w:r>
          <w:bookmarkEnd w:id="12"/>
          <w:r w:rsidR="00BB146A">
            <w:rPr>
              <w:rFonts w:ascii="Times New Roman" w:hAnsi="Times New Roman" w:cs="Times New Roman"/>
              <w:noProof/>
              <w:sz w:val="24"/>
              <w:szCs w:val="24"/>
            </w:rPr>
            <w:t xml:space="preserve"> </w:t>
          </w:r>
          <w:r w:rsidR="00BB146A" w:rsidRPr="00BB146A">
            <w:rPr>
              <w:rFonts w:ascii="Times New Roman" w:hAnsi="Times New Roman" w:cs="Times New Roman"/>
              <w:noProof/>
              <w:sz w:val="24"/>
              <w:szCs w:val="24"/>
            </w:rPr>
            <w:t>(Sylt, 2014)</w:t>
          </w:r>
          <w:r>
            <w:rPr>
              <w:rFonts w:ascii="Times New Roman" w:hAnsi="Times New Roman" w:cs="Times New Roman"/>
              <w:sz w:val="24"/>
              <w:szCs w:val="24"/>
            </w:rPr>
            <w:fldChar w:fldCharType="end"/>
          </w:r>
        </w:sdtContent>
      </w:sdt>
    </w:p>
    <w:p w14:paraId="0D71EB90" w14:textId="0ECDD6D7" w:rsidR="006729E1" w:rsidRPr="00E7073A" w:rsidRDefault="00281D48" w:rsidP="0031450A">
      <w:pPr>
        <w:rPr>
          <w:rFonts w:ascii="Times New Roman" w:hAnsi="Times New Roman" w:cs="Times New Roman"/>
          <w:sz w:val="24"/>
          <w:szCs w:val="24"/>
        </w:rPr>
      </w:pPr>
      <w:r>
        <w:rPr>
          <w:rFonts w:ascii="Times New Roman" w:hAnsi="Times New Roman" w:cs="Times New Roman"/>
          <w:sz w:val="24"/>
          <w:szCs w:val="24"/>
        </w:rPr>
        <w:t xml:space="preserve">Even though Red Bull Could Afford to do this </w:t>
      </w:r>
      <w:r w:rsidR="00EB3519">
        <w:rPr>
          <w:rFonts w:ascii="Times New Roman" w:hAnsi="Times New Roman" w:cs="Times New Roman"/>
          <w:sz w:val="24"/>
          <w:szCs w:val="24"/>
        </w:rPr>
        <w:t xml:space="preserve">and managed to acquire the technology there </w:t>
      </w:r>
      <w:r w:rsidR="008772FD">
        <w:rPr>
          <w:rFonts w:ascii="Times New Roman" w:hAnsi="Times New Roman" w:cs="Times New Roman"/>
          <w:sz w:val="24"/>
          <w:szCs w:val="24"/>
        </w:rPr>
        <w:t xml:space="preserve">was always the risk </w:t>
      </w:r>
      <w:r w:rsidR="006240B6">
        <w:rPr>
          <w:rFonts w:ascii="Times New Roman" w:hAnsi="Times New Roman" w:cs="Times New Roman"/>
          <w:sz w:val="24"/>
          <w:szCs w:val="24"/>
        </w:rPr>
        <w:t xml:space="preserve">of a lack of market demand </w:t>
      </w:r>
      <w:sdt>
        <w:sdtPr>
          <w:rPr>
            <w:rFonts w:ascii="Times New Roman" w:hAnsi="Times New Roman" w:cs="Times New Roman"/>
            <w:sz w:val="24"/>
            <w:szCs w:val="24"/>
          </w:rPr>
          <w:id w:val="258883663"/>
          <w:placeholder>
            <w:docPart w:val="B0E123695B4B413F9376EB7CE213DBFB"/>
          </w:placeholder>
          <w:citation/>
        </w:sdtPr>
        <w:sdtContent>
          <w:r w:rsidR="006240B6">
            <w:rPr>
              <w:rFonts w:ascii="Times New Roman" w:hAnsi="Times New Roman" w:cs="Times New Roman"/>
              <w:sz w:val="24"/>
              <w:szCs w:val="24"/>
            </w:rPr>
            <w:fldChar w:fldCharType="begin"/>
          </w:r>
          <w:r w:rsidR="006240B6">
            <w:rPr>
              <w:rFonts w:ascii="Times New Roman" w:hAnsi="Times New Roman" w:cs="Times New Roman"/>
              <w:sz w:val="24"/>
              <w:szCs w:val="24"/>
            </w:rPr>
            <w:instrText xml:space="preserve"> CITATION Pauon \l 2057 </w:instrText>
          </w:r>
          <w:r w:rsidR="006240B6">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(Trott, 2017 Sixth edition)</w:t>
          </w:r>
          <w:r w:rsidR="006240B6">
            <w:rPr>
              <w:rFonts w:ascii="Times New Roman" w:hAnsi="Times New Roman" w:cs="Times New Roman"/>
              <w:sz w:val="24"/>
              <w:szCs w:val="24"/>
            </w:rPr>
            <w:fldChar w:fldCharType="end"/>
          </w:r>
        </w:sdtContent>
      </w:sdt>
      <w:r w:rsidR="003F7CA5">
        <w:rPr>
          <w:rFonts w:ascii="Times New Roman" w:hAnsi="Times New Roman" w:cs="Times New Roman"/>
          <w:sz w:val="24"/>
          <w:szCs w:val="24"/>
        </w:rPr>
        <w:t xml:space="preserve"> </w:t>
      </w:r>
      <w:r w:rsidR="00F459A8">
        <w:rPr>
          <w:rFonts w:ascii="Times New Roman" w:hAnsi="Times New Roman" w:cs="Times New Roman"/>
          <w:sz w:val="24"/>
          <w:szCs w:val="24"/>
        </w:rPr>
        <w:t>says there may be no market for the innovation</w:t>
      </w:r>
      <w:r w:rsidR="61864A87">
        <w:rPr>
          <w:rFonts w:ascii="Times New Roman" w:hAnsi="Times New Roman" w:cs="Times New Roman"/>
          <w:sz w:val="24"/>
          <w:szCs w:val="24"/>
        </w:rPr>
        <w:t>,</w:t>
      </w:r>
      <w:r w:rsidR="00F459A8">
        <w:rPr>
          <w:rFonts w:ascii="Times New Roman" w:hAnsi="Times New Roman" w:cs="Times New Roman"/>
          <w:sz w:val="24"/>
          <w:szCs w:val="24"/>
        </w:rPr>
        <w:t xml:space="preserve"> or the market may not be big enough to support it.</w:t>
      </w:r>
    </w:p>
    <w:p w14:paraId="63964737" w14:textId="501D9A3E" w:rsidR="008928D1" w:rsidRPr="00E7073A" w:rsidRDefault="008928D1" w:rsidP="00AB6626">
      <w:pPr>
        <w:pStyle w:val="Heading1"/>
        <w:rPr>
          <w:rFonts w:ascii="Times New Roman" w:hAnsi="Times New Roman" w:cs="Times New Roman"/>
        </w:rPr>
      </w:pPr>
      <w:bookmarkStart w:id="13" w:name="_Toc134448651"/>
      <w:r w:rsidRPr="16985FDE">
        <w:rPr>
          <w:rFonts w:ascii="Times New Roman" w:hAnsi="Times New Roman" w:cs="Times New Roman"/>
        </w:rPr>
        <w:t>The key determinants in the process of committing to develop the innovation.</w:t>
      </w:r>
      <w:bookmarkEnd w:id="13"/>
    </w:p>
    <w:p w14:paraId="61BB2F83" w14:textId="77777777" w:rsidR="00594477" w:rsidRDefault="00594477" w:rsidP="00667AEC">
      <w:pPr>
        <w:rPr>
          <w:rFonts w:ascii="Times New Roman" w:hAnsi="Times New Roman" w:cs="Times New Roman"/>
          <w:sz w:val="24"/>
          <w:szCs w:val="24"/>
        </w:rPr>
      </w:pPr>
    </w:p>
    <w:p w14:paraId="0D7D9C73" w14:textId="4127FD72" w:rsidR="00667AEC" w:rsidRPr="00E7073A" w:rsidRDefault="00667AEC" w:rsidP="00667AEC">
      <w:pPr>
        <w:rPr>
          <w:rFonts w:ascii="Times New Roman" w:hAnsi="Times New Roman" w:cs="Times New Roman"/>
          <w:sz w:val="24"/>
          <w:szCs w:val="24"/>
        </w:rPr>
      </w:pPr>
      <w:r w:rsidRPr="00E7073A">
        <w:rPr>
          <w:rFonts w:ascii="Times New Roman" w:hAnsi="Times New Roman" w:cs="Times New Roman"/>
          <w:sz w:val="24"/>
          <w:szCs w:val="24"/>
        </w:rPr>
        <w:t>The determinants in the process of committing to the market innovation of running a team in the formula one world championship include</w:t>
      </w:r>
      <w:r w:rsidR="0003082E">
        <w:rPr>
          <w:rFonts w:ascii="Times New Roman" w:hAnsi="Times New Roman" w:cs="Times New Roman"/>
          <w:sz w:val="24"/>
          <w:szCs w:val="24"/>
        </w:rPr>
        <w:t xml:space="preserve"> </w:t>
      </w:r>
      <w:r w:rsidR="000C488F">
        <w:rPr>
          <w:rFonts w:ascii="Times New Roman" w:hAnsi="Times New Roman" w:cs="Times New Roman"/>
          <w:sz w:val="24"/>
          <w:szCs w:val="24"/>
        </w:rPr>
        <w:t xml:space="preserve">as </w:t>
      </w:r>
      <w:sdt>
        <w:sdtPr>
          <w:rPr>
            <w:rFonts w:ascii="Times New Roman" w:hAnsi="Times New Roman" w:cs="Times New Roman"/>
            <w:sz w:val="24"/>
            <w:szCs w:val="24"/>
          </w:rPr>
          <w:id w:val="1720480924"/>
          <w:citation/>
        </w:sdtPr>
        <w:sdtContent>
          <w:r w:rsidR="000C488F">
            <w:rPr>
              <w:rFonts w:ascii="Times New Roman" w:hAnsi="Times New Roman" w:cs="Times New Roman"/>
              <w:sz w:val="24"/>
              <w:szCs w:val="24"/>
            </w:rPr>
            <w:fldChar w:fldCharType="begin"/>
          </w:r>
          <w:r w:rsidR="000C488F">
            <w:rPr>
              <w:rFonts w:ascii="Times New Roman" w:hAnsi="Times New Roman" w:cs="Times New Roman"/>
              <w:sz w:val="24"/>
              <w:szCs w:val="24"/>
            </w:rPr>
            <w:instrText xml:space="preserve"> CITATION Joeon \l 2057 </w:instrText>
          </w:r>
          <w:r w:rsidR="000C488F">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(Bessant, 2009 4th edition)</w:t>
          </w:r>
          <w:r w:rsidR="000C488F">
            <w:rPr>
              <w:rFonts w:ascii="Times New Roman" w:hAnsi="Times New Roman" w:cs="Times New Roman"/>
              <w:sz w:val="24"/>
              <w:szCs w:val="24"/>
            </w:rPr>
            <w:fldChar w:fldCharType="end"/>
          </w:r>
        </w:sdtContent>
      </w:sdt>
      <w:r w:rsidR="000C488F">
        <w:rPr>
          <w:rFonts w:ascii="Times New Roman" w:hAnsi="Times New Roman" w:cs="Times New Roman"/>
          <w:sz w:val="24"/>
          <w:szCs w:val="24"/>
        </w:rPr>
        <w:t xml:space="preserve"> </w:t>
      </w:r>
      <w:r w:rsidR="004C68AD">
        <w:rPr>
          <w:rFonts w:ascii="Times New Roman" w:hAnsi="Times New Roman" w:cs="Times New Roman"/>
          <w:sz w:val="24"/>
          <w:szCs w:val="24"/>
        </w:rPr>
        <w:t>point out it need</w:t>
      </w:r>
      <w:r w:rsidR="00EB6C61">
        <w:rPr>
          <w:rFonts w:ascii="Times New Roman" w:hAnsi="Times New Roman" w:cs="Times New Roman"/>
          <w:sz w:val="24"/>
          <w:szCs w:val="24"/>
        </w:rPr>
        <w:t>ed</w:t>
      </w:r>
      <w:r w:rsidR="004C68AD">
        <w:rPr>
          <w:rFonts w:ascii="Times New Roman" w:hAnsi="Times New Roman" w:cs="Times New Roman"/>
          <w:sz w:val="24"/>
          <w:szCs w:val="24"/>
        </w:rPr>
        <w:t xml:space="preserve"> to be a strategic </w:t>
      </w:r>
      <w:r w:rsidR="00FC54A4">
        <w:rPr>
          <w:rFonts w:ascii="Times New Roman" w:hAnsi="Times New Roman" w:cs="Times New Roman"/>
          <w:sz w:val="24"/>
          <w:szCs w:val="24"/>
        </w:rPr>
        <w:t xml:space="preserve">fit be technically and commercially </w:t>
      </w:r>
      <w:r w:rsidR="00EB6C61">
        <w:rPr>
          <w:rFonts w:ascii="Times New Roman" w:hAnsi="Times New Roman" w:cs="Times New Roman"/>
          <w:sz w:val="24"/>
          <w:szCs w:val="24"/>
        </w:rPr>
        <w:t>viable</w:t>
      </w:r>
      <w:r w:rsidR="00FC54A4">
        <w:rPr>
          <w:rFonts w:ascii="Times New Roman" w:hAnsi="Times New Roman" w:cs="Times New Roman"/>
          <w:sz w:val="24"/>
          <w:szCs w:val="24"/>
        </w:rPr>
        <w:t xml:space="preserve"> and </w:t>
      </w:r>
      <w:r w:rsidR="00EB6C61">
        <w:rPr>
          <w:rFonts w:ascii="Times New Roman" w:hAnsi="Times New Roman" w:cs="Times New Roman"/>
          <w:sz w:val="24"/>
          <w:szCs w:val="24"/>
        </w:rPr>
        <w:t>have the organisational readiness with resources available.</w:t>
      </w:r>
    </w:p>
    <w:p w14:paraId="539620D3" w14:textId="40ADD9DE" w:rsidR="00667AEC" w:rsidRPr="00E7073A" w:rsidRDefault="00667AEC" w:rsidP="00667AEC">
      <w:pPr>
        <w:rPr>
          <w:rFonts w:ascii="Times New Roman" w:hAnsi="Times New Roman" w:cs="Times New Roman"/>
          <w:sz w:val="24"/>
          <w:szCs w:val="24"/>
        </w:rPr>
      </w:pPr>
      <w:r w:rsidRPr="00E7073A">
        <w:rPr>
          <w:rFonts w:ascii="Times New Roman" w:hAnsi="Times New Roman" w:cs="Times New Roman"/>
          <w:sz w:val="24"/>
          <w:szCs w:val="24"/>
        </w:rPr>
        <w:t xml:space="preserve">Brand positioning and differentiation,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have achieved this by becoming a brand well known for endorsing high energy and extreme sports and by taking over a formula one team has helped them </w:t>
      </w:r>
      <w:r w:rsidR="0064187C" w:rsidRPr="00E7073A">
        <w:rPr>
          <w:rFonts w:ascii="Times New Roman" w:hAnsi="Times New Roman" w:cs="Times New Roman"/>
          <w:sz w:val="24"/>
          <w:szCs w:val="24"/>
        </w:rPr>
        <w:t>further enhance its brand image in these areas and differentiate itself from its competitors.</w:t>
      </w:r>
    </w:p>
    <w:p w14:paraId="2DABEB7A" w14:textId="6AB0DAE7" w:rsidR="0064187C" w:rsidRPr="00E7073A" w:rsidRDefault="0064187C" w:rsidP="00667AEC">
      <w:pPr>
        <w:rPr>
          <w:rFonts w:ascii="Times New Roman" w:hAnsi="Times New Roman" w:cs="Times New Roman"/>
          <w:sz w:val="24"/>
          <w:szCs w:val="24"/>
        </w:rPr>
      </w:pPr>
      <w:r w:rsidRPr="00E7073A">
        <w:rPr>
          <w:rFonts w:ascii="Times New Roman" w:hAnsi="Times New Roman" w:cs="Times New Roman"/>
          <w:sz w:val="24"/>
          <w:szCs w:val="24"/>
        </w:rPr>
        <w:t xml:space="preserve">Strategic Partnerships with key players in Formula </w:t>
      </w:r>
      <w:r w:rsidR="00D51F99" w:rsidRPr="00E7073A">
        <w:rPr>
          <w:rFonts w:ascii="Times New Roman" w:hAnsi="Times New Roman" w:cs="Times New Roman"/>
          <w:sz w:val="24"/>
          <w:szCs w:val="24"/>
        </w:rPr>
        <w:t>one</w:t>
      </w:r>
      <w:r w:rsidRPr="00E7073A">
        <w:rPr>
          <w:rFonts w:ascii="Times New Roman" w:hAnsi="Times New Roman" w:cs="Times New Roman"/>
          <w:sz w:val="24"/>
          <w:szCs w:val="24"/>
        </w:rPr>
        <w:t xml:space="preserve"> has allowed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to gather the expertise in a field that is not their usual area of business. It has allowed them to be able to put together the best car and make it work with the engine they have managed to secure for the season firstly with Renault and then with Honda.</w:t>
      </w:r>
      <w:r w:rsidR="003A61F2" w:rsidRPr="00E7073A">
        <w:rPr>
          <w:rFonts w:ascii="Times New Roman" w:hAnsi="Times New Roman" w:cs="Times New Roman"/>
          <w:sz w:val="24"/>
          <w:szCs w:val="24"/>
        </w:rPr>
        <w:t xml:space="preserve"> They have also invested heavily in research and development to allow innovative ideas and parts to the car through the season.</w:t>
      </w:r>
    </w:p>
    <w:p w14:paraId="268BBA82" w14:textId="08CF35BE" w:rsidR="003E0E29" w:rsidRDefault="003A61F2" w:rsidP="00667AEC">
      <w:pPr>
        <w:rPr>
          <w:rFonts w:ascii="Times New Roman" w:hAnsi="Times New Roman" w:cs="Times New Roman"/>
          <w:sz w:val="24"/>
          <w:szCs w:val="24"/>
        </w:rPr>
      </w:pPr>
      <w:r w:rsidRPr="00E7073A">
        <w:rPr>
          <w:rFonts w:ascii="Times New Roman" w:hAnsi="Times New Roman" w:cs="Times New Roman"/>
          <w:sz w:val="24"/>
          <w:szCs w:val="24"/>
        </w:rPr>
        <w:t xml:space="preserve">Strong leadership and organisational culture </w:t>
      </w:r>
      <w:r w:rsidR="00A90774" w:rsidRPr="00E7073A">
        <w:rPr>
          <w:rFonts w:ascii="Times New Roman" w:hAnsi="Times New Roman" w:cs="Times New Roman"/>
          <w:sz w:val="24"/>
          <w:szCs w:val="24"/>
        </w:rPr>
        <w:t>have</w:t>
      </w:r>
      <w:r w:rsidRPr="00E7073A">
        <w:rPr>
          <w:rFonts w:ascii="Times New Roman" w:hAnsi="Times New Roman" w:cs="Times New Roman"/>
          <w:sz w:val="24"/>
          <w:szCs w:val="24"/>
        </w:rPr>
        <w:t xml:space="preserve"> made </w:t>
      </w:r>
      <w:r w:rsidR="00D51F99" w:rsidRPr="00E7073A">
        <w:rPr>
          <w:rFonts w:ascii="Times New Roman" w:hAnsi="Times New Roman" w:cs="Times New Roman"/>
          <w:sz w:val="24"/>
          <w:szCs w:val="24"/>
        </w:rPr>
        <w:t>Red Bull</w:t>
      </w:r>
      <w:r w:rsidRPr="00E7073A">
        <w:rPr>
          <w:rFonts w:ascii="Times New Roman" w:hAnsi="Times New Roman" w:cs="Times New Roman"/>
          <w:sz w:val="24"/>
          <w:szCs w:val="24"/>
        </w:rPr>
        <w:t xml:space="preserve"> a winning team, </w:t>
      </w:r>
      <w:r w:rsidR="59048497" w:rsidRPr="66DB4AE2">
        <w:rPr>
          <w:rFonts w:ascii="Times New Roman" w:hAnsi="Times New Roman" w:cs="Times New Roman"/>
          <w:sz w:val="24"/>
          <w:szCs w:val="24"/>
        </w:rPr>
        <w:t>by bringing in a</w:t>
      </w:r>
      <w:r w:rsidRPr="00E7073A">
        <w:rPr>
          <w:rFonts w:ascii="Times New Roman" w:hAnsi="Times New Roman" w:cs="Times New Roman"/>
          <w:sz w:val="24"/>
          <w:szCs w:val="24"/>
        </w:rPr>
        <w:t xml:space="preserve"> combination of youth</w:t>
      </w:r>
      <w:r w:rsidR="0022443B" w:rsidRPr="00E7073A">
        <w:rPr>
          <w:rFonts w:ascii="Times New Roman" w:hAnsi="Times New Roman" w:cs="Times New Roman"/>
          <w:sz w:val="24"/>
          <w:szCs w:val="24"/>
        </w:rPr>
        <w:t xml:space="preserve"> (Christian Horner </w:t>
      </w:r>
      <w:r w:rsidR="00E56B42">
        <w:rPr>
          <w:rFonts w:ascii="Times New Roman" w:hAnsi="Times New Roman" w:cs="Times New Roman"/>
          <w:sz w:val="24"/>
          <w:szCs w:val="24"/>
        </w:rPr>
        <w:t xml:space="preserve">a former driver and owner of teams in lower race </w:t>
      </w:r>
      <w:r w:rsidR="00F20709">
        <w:rPr>
          <w:rFonts w:ascii="Times New Roman" w:hAnsi="Times New Roman" w:cs="Times New Roman"/>
          <w:sz w:val="24"/>
          <w:szCs w:val="24"/>
        </w:rPr>
        <w:t>categories</w:t>
      </w:r>
      <w:r w:rsidR="00F20709" w:rsidRPr="00E7073A">
        <w:rPr>
          <w:rFonts w:ascii="Times New Roman" w:hAnsi="Times New Roman" w:cs="Times New Roman"/>
          <w:sz w:val="24"/>
          <w:szCs w:val="24"/>
        </w:rPr>
        <w:t xml:space="preserve"> </w:t>
      </w:r>
      <w:r w:rsidR="00F20709" w:rsidRPr="66DB4AE2">
        <w:rPr>
          <w:rFonts w:ascii="Times New Roman" w:hAnsi="Times New Roman" w:cs="Times New Roman"/>
          <w:sz w:val="24"/>
          <w:szCs w:val="24"/>
        </w:rPr>
        <w:t>“</w:t>
      </w:r>
      <w:r w:rsidR="00F9652D" w:rsidRPr="66DB4AE2">
        <w:rPr>
          <w:rFonts w:ascii="Times New Roman" w:hAnsi="Times New Roman" w:cs="Times New Roman"/>
          <w:sz w:val="24"/>
          <w:szCs w:val="24"/>
        </w:rPr>
        <w:t xml:space="preserve">leaders should have expert knowledge in the core-business of the organizations they are to lead (holding constant management and leadership experience). The study's findings provide strong support for the ‘expert leader’ hypothesis. The most successful F1 principals are disproportionately those who started their careers as drivers” </w:t>
      </w:r>
      <w:sdt>
        <w:sdtPr>
          <w:rPr>
            <w:rFonts w:ascii="Times New Roman" w:hAnsi="Times New Roman" w:cs="Times New Roman"/>
            <w:sz w:val="24"/>
            <w:szCs w:val="24"/>
          </w:rPr>
          <w:id w:val="-225000852"/>
          <w:citation/>
        </w:sdtPr>
        <w:sdtContent>
          <w:r w:rsidR="00F9652D">
            <w:rPr>
              <w:rFonts w:ascii="Times New Roman" w:hAnsi="Times New Roman" w:cs="Times New Roman"/>
              <w:sz w:val="24"/>
              <w:szCs w:val="24"/>
            </w:rPr>
            <w:fldChar w:fldCharType="begin"/>
          </w:r>
          <w:r w:rsidR="00F9652D">
            <w:rPr>
              <w:rFonts w:ascii="Times New Roman" w:hAnsi="Times New Roman" w:cs="Times New Roman"/>
              <w:sz w:val="24"/>
              <w:szCs w:val="24"/>
            </w:rPr>
            <w:instrText xml:space="preserve"> CITATION Goo15 \l 2057 </w:instrText>
          </w:r>
          <w:r w:rsidR="00F9652D">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(Goodall, 2015)</w:t>
          </w:r>
          <w:r w:rsidR="00F9652D">
            <w:rPr>
              <w:rFonts w:ascii="Times New Roman" w:hAnsi="Times New Roman" w:cs="Times New Roman"/>
              <w:sz w:val="24"/>
              <w:szCs w:val="24"/>
            </w:rPr>
            <w:fldChar w:fldCharType="end"/>
          </w:r>
        </w:sdtContent>
      </w:sdt>
      <w:r w:rsidR="006D0D34">
        <w:rPr>
          <w:rFonts w:ascii="Times New Roman" w:hAnsi="Times New Roman" w:cs="Times New Roman"/>
          <w:sz w:val="24"/>
          <w:szCs w:val="24"/>
        </w:rPr>
        <w:t xml:space="preserve"> they also invested and promoted youth in their drivers with two of the youngest formula one world champions in Sebastian Vettel and Max Verstappen)</w:t>
      </w:r>
    </w:p>
    <w:p w14:paraId="1B6AFF25" w14:textId="2FBC4FA1" w:rsidR="001961C1" w:rsidRPr="001F6080" w:rsidRDefault="003A61F2" w:rsidP="00667AEC">
      <w:pPr>
        <w:rPr>
          <w:rFonts w:ascii="Times New Roman" w:hAnsi="Times New Roman" w:cs="Times New Roman"/>
          <w:sz w:val="24"/>
          <w:szCs w:val="24"/>
        </w:rPr>
      </w:pPr>
      <w:r w:rsidRPr="00E7073A">
        <w:rPr>
          <w:rFonts w:ascii="Times New Roman" w:hAnsi="Times New Roman" w:cs="Times New Roman"/>
          <w:sz w:val="24"/>
          <w:szCs w:val="24"/>
        </w:rPr>
        <w:t>and experience</w:t>
      </w:r>
      <w:r w:rsidR="0022443B" w:rsidRPr="00E7073A">
        <w:rPr>
          <w:rFonts w:ascii="Times New Roman" w:hAnsi="Times New Roman" w:cs="Times New Roman"/>
          <w:sz w:val="24"/>
          <w:szCs w:val="24"/>
        </w:rPr>
        <w:t xml:space="preserve"> (Adrian Newey</w:t>
      </w:r>
      <w:r w:rsidR="00640839">
        <w:rPr>
          <w:rFonts w:ascii="Times New Roman" w:hAnsi="Times New Roman" w:cs="Times New Roman"/>
          <w:sz w:val="24"/>
          <w:szCs w:val="24"/>
        </w:rPr>
        <w:t xml:space="preserve"> one of the best aero designers in the industry</w:t>
      </w:r>
      <w:r w:rsidR="0022443B" w:rsidRPr="00E7073A">
        <w:rPr>
          <w:rFonts w:ascii="Times New Roman" w:hAnsi="Times New Roman" w:cs="Times New Roman"/>
          <w:sz w:val="24"/>
          <w:szCs w:val="24"/>
        </w:rPr>
        <w:t>)</w:t>
      </w:r>
      <w:r w:rsidRPr="00E7073A">
        <w:rPr>
          <w:rFonts w:ascii="Times New Roman" w:hAnsi="Times New Roman" w:cs="Times New Roman"/>
          <w:sz w:val="24"/>
          <w:szCs w:val="24"/>
        </w:rPr>
        <w:t xml:space="preserve"> hired to create the team and given the freedom to run the team in a way they want, and the culture of high energy and pushing to the limits allowed them to come up with some innovative ideas such as the coke bottle shape of the rear of the car.</w:t>
      </w:r>
    </w:p>
    <w:p w14:paraId="3789424C" w14:textId="77777777" w:rsidR="00594477" w:rsidRPr="00E7073A" w:rsidRDefault="00594477" w:rsidP="00667AEC">
      <w:pPr>
        <w:rPr>
          <w:rFonts w:ascii="Times New Roman" w:hAnsi="Times New Roman" w:cs="Times New Roman"/>
          <w:sz w:val="20"/>
          <w:szCs w:val="20"/>
        </w:rPr>
      </w:pPr>
    </w:p>
    <w:p w14:paraId="4BF9612C" w14:textId="07C8F058" w:rsidR="003A61F2" w:rsidRPr="00E7073A" w:rsidRDefault="003A61F2" w:rsidP="00AB6626">
      <w:pPr>
        <w:pStyle w:val="Heading1"/>
        <w:rPr>
          <w:rFonts w:ascii="Times New Roman" w:hAnsi="Times New Roman" w:cs="Times New Roman"/>
        </w:rPr>
      </w:pPr>
      <w:bookmarkStart w:id="14" w:name="_Toc134448652"/>
      <w:r w:rsidRPr="16985FDE">
        <w:rPr>
          <w:rFonts w:ascii="Times New Roman" w:hAnsi="Times New Roman" w:cs="Times New Roman"/>
        </w:rPr>
        <w:t>The processes and technologies which the company used to carry this development forward.</w:t>
      </w:r>
      <w:bookmarkEnd w:id="14"/>
      <w:r w:rsidRPr="16985FDE">
        <w:rPr>
          <w:rFonts w:ascii="Times New Roman" w:hAnsi="Times New Roman" w:cs="Times New Roman"/>
        </w:rPr>
        <w:t xml:space="preserve"> </w:t>
      </w:r>
    </w:p>
    <w:p w14:paraId="775AE5BA" w14:textId="77777777" w:rsidR="00594477" w:rsidRDefault="00594477" w:rsidP="00D51F99">
      <w:pPr>
        <w:rPr>
          <w:rFonts w:ascii="Times New Roman" w:hAnsi="Times New Roman" w:cs="Times New Roman"/>
          <w:sz w:val="24"/>
          <w:szCs w:val="24"/>
        </w:rPr>
      </w:pPr>
    </w:p>
    <w:p w14:paraId="7CCAB84F" w14:textId="07532803" w:rsidR="00D51F99" w:rsidRPr="003C0F04" w:rsidRDefault="00D51F99" w:rsidP="00D51F99">
      <w:pPr>
        <w:rPr>
          <w:rFonts w:ascii="Times New Roman" w:eastAsia="Times New Roman" w:hAnsi="Times New Roman" w:cs="Times New Roman"/>
          <w:sz w:val="24"/>
          <w:szCs w:val="24"/>
        </w:rPr>
      </w:pPr>
      <w:r w:rsidRPr="635E5955">
        <w:rPr>
          <w:rFonts w:ascii="Times New Roman" w:hAnsi="Times New Roman" w:cs="Times New Roman"/>
          <w:sz w:val="24"/>
          <w:szCs w:val="24"/>
        </w:rPr>
        <w:t xml:space="preserve">One area Red Bull have invested in is research and development spending around 250millin pounds a year. Through this they have developed aerodynamics on the vehicle and used advanced simulation tools and computer modelling to optimize its cars and gain </w:t>
      </w:r>
      <w:r w:rsidR="4F00EAC7" w:rsidRPr="635E5955">
        <w:rPr>
          <w:rFonts w:ascii="Times New Roman" w:hAnsi="Times New Roman" w:cs="Times New Roman"/>
          <w:sz w:val="24"/>
          <w:szCs w:val="24"/>
        </w:rPr>
        <w:t>an</w:t>
      </w:r>
      <w:r w:rsidRPr="635E5955">
        <w:rPr>
          <w:rFonts w:ascii="Times New Roman" w:hAnsi="Times New Roman" w:cs="Times New Roman"/>
          <w:sz w:val="24"/>
          <w:szCs w:val="24"/>
        </w:rPr>
        <w:t xml:space="preserve"> advantage over the competitors</w:t>
      </w:r>
      <w:r w:rsidR="003C0F04">
        <w:rPr>
          <w:rFonts w:ascii="Times New Roman" w:hAnsi="Times New Roman" w:cs="Times New Roman"/>
          <w:sz w:val="24"/>
          <w:szCs w:val="24"/>
        </w:rPr>
        <w:t xml:space="preserve"> </w:t>
      </w:r>
      <w:r w:rsidR="003C0F04" w:rsidRPr="635E5955">
        <w:rPr>
          <w:rFonts w:ascii="Roboto" w:eastAsia="Roboto" w:hAnsi="Roboto" w:cs="Roboto"/>
          <w:color w:val="555555"/>
          <w:sz w:val="21"/>
          <w:szCs w:val="21"/>
        </w:rPr>
        <w:t>“</w:t>
      </w:r>
      <w:r w:rsidR="003C0F04" w:rsidRPr="635E5955">
        <w:rPr>
          <w:rFonts w:ascii="Times New Roman" w:hAnsi="Times New Roman" w:cs="Times New Roman"/>
          <w:sz w:val="24"/>
          <w:szCs w:val="24"/>
        </w:rPr>
        <w:t xml:space="preserve">When a resource proves to be valuable, even if it is imitable or substitutable, a temporary competitive advantage may be realized until rivals appropriately compensate for their resource deficiency, at which time the resource ceases to be rare and the advantage theoretically dissipates. As a result, continual resource assessment and management are imperative to ongoing competitive success” </w:t>
      </w:r>
      <w:sdt>
        <w:sdtPr>
          <w:rPr>
            <w:rFonts w:ascii="Times New Roman" w:hAnsi="Times New Roman" w:cs="Times New Roman"/>
            <w:sz w:val="24"/>
            <w:szCs w:val="24"/>
          </w:rPr>
          <w:id w:val="1839269993"/>
          <w:citation/>
        </w:sdtPr>
        <w:sdtContent>
          <w:r w:rsidR="003C0F04">
            <w:rPr>
              <w:rFonts w:ascii="Times New Roman" w:hAnsi="Times New Roman" w:cs="Times New Roman"/>
              <w:sz w:val="24"/>
              <w:szCs w:val="24"/>
            </w:rPr>
            <w:fldChar w:fldCharType="begin"/>
          </w:r>
          <w:r w:rsidR="003C0F04">
            <w:rPr>
              <w:rFonts w:ascii="Times New Roman" w:hAnsi="Times New Roman" w:cs="Times New Roman"/>
              <w:sz w:val="24"/>
              <w:szCs w:val="24"/>
            </w:rPr>
            <w:instrText xml:space="preserve"> CITATION Cob22 \l 2057 </w:instrText>
          </w:r>
          <w:r w:rsidR="003C0F04">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(Cobbs, Jensen, &amp; Tyler, 2022)</w:t>
          </w:r>
          <w:r w:rsidR="003C0F04">
            <w:rPr>
              <w:rFonts w:ascii="Times New Roman" w:hAnsi="Times New Roman" w:cs="Times New Roman"/>
              <w:sz w:val="24"/>
              <w:szCs w:val="24"/>
            </w:rPr>
            <w:fldChar w:fldCharType="end"/>
          </w:r>
        </w:sdtContent>
      </w:sdt>
    </w:p>
    <w:p w14:paraId="2EAD8B49" w14:textId="51353748" w:rsidR="0022443B" w:rsidRPr="00E7073A" w:rsidRDefault="0022443B" w:rsidP="00D51F99">
      <w:pPr>
        <w:rPr>
          <w:rFonts w:ascii="Times New Roman" w:hAnsi="Times New Roman" w:cs="Times New Roman"/>
          <w:sz w:val="24"/>
          <w:szCs w:val="24"/>
        </w:rPr>
      </w:pPr>
      <w:r w:rsidRPr="00E7073A">
        <w:rPr>
          <w:rFonts w:ascii="Times New Roman" w:hAnsi="Times New Roman" w:cs="Times New Roman"/>
          <w:sz w:val="24"/>
          <w:szCs w:val="24"/>
        </w:rPr>
        <w:t>Another area Red Bull focuses on is data analytics which allows them to not only analyse their own cars and drivers but also the relative performance against the competitors cars to see where time is one and lost on any track. It also allows them to analyse the data from previous years to help get the car set up correctly from day one allowing more time to fine tune every aspect of the car during the race weekend.</w:t>
      </w:r>
    </w:p>
    <w:p w14:paraId="2F919865" w14:textId="4BE505C2" w:rsidR="00FF5B22" w:rsidRPr="00E7073A" w:rsidRDefault="00E77195" w:rsidP="00D51F99">
      <w:pPr>
        <w:rPr>
          <w:rFonts w:ascii="Times New Roman" w:hAnsi="Times New Roman" w:cs="Times New Roman"/>
          <w:sz w:val="24"/>
          <w:szCs w:val="24"/>
        </w:rPr>
      </w:pPr>
      <w:r w:rsidRPr="00E7073A">
        <w:rPr>
          <w:rFonts w:ascii="Times New Roman" w:hAnsi="Times New Roman" w:cs="Times New Roman"/>
          <w:sz w:val="24"/>
          <w:szCs w:val="24"/>
        </w:rPr>
        <w:t xml:space="preserve">Red Bull have also used advanced manufacturing techniques such as 3D printing and composite materials to bring lightweight and reliable components </w:t>
      </w:r>
      <w:r w:rsidR="00FF5B22" w:rsidRPr="00E7073A">
        <w:rPr>
          <w:rFonts w:ascii="Times New Roman" w:hAnsi="Times New Roman" w:cs="Times New Roman"/>
          <w:sz w:val="24"/>
          <w:szCs w:val="24"/>
        </w:rPr>
        <w:t>while controlling costs.</w:t>
      </w:r>
    </w:p>
    <w:p w14:paraId="6B5252D7" w14:textId="740508AD" w:rsidR="006729E1" w:rsidRPr="00E7073A" w:rsidRDefault="00875FE9" w:rsidP="00D51F99">
      <w:pPr>
        <w:rPr>
          <w:rFonts w:ascii="Times New Roman" w:hAnsi="Times New Roman" w:cs="Times New Roman"/>
          <w:sz w:val="20"/>
          <w:szCs w:val="20"/>
        </w:rPr>
      </w:pPr>
      <w:r w:rsidRPr="00E7073A">
        <w:rPr>
          <w:rFonts w:ascii="Times New Roman" w:hAnsi="Times New Roman" w:cs="Times New Roman"/>
          <w:sz w:val="24"/>
          <w:szCs w:val="24"/>
        </w:rPr>
        <w:t>The use of digital platform such as Facebook and Twitter as a marketing tool to give updates to the fans and stakeholders on how the team is performing. Video site such as YouTube and Twitch used to give video highlights and tied in promotional videos.</w:t>
      </w:r>
    </w:p>
    <w:p w14:paraId="58137117" w14:textId="53036C6B" w:rsidR="00875FE9" w:rsidRPr="00E7073A" w:rsidRDefault="00875FE9" w:rsidP="00AB6626">
      <w:pPr>
        <w:pStyle w:val="Heading1"/>
        <w:rPr>
          <w:rFonts w:ascii="Times New Roman" w:hAnsi="Times New Roman" w:cs="Times New Roman"/>
        </w:rPr>
      </w:pPr>
      <w:bookmarkStart w:id="15" w:name="_Toc134448653"/>
      <w:r w:rsidRPr="16985FDE">
        <w:rPr>
          <w:rFonts w:ascii="Times New Roman" w:hAnsi="Times New Roman" w:cs="Times New Roman"/>
        </w:rPr>
        <w:t>The extent to which the development relied on resources external to the company and the ways in which the deployment of these resources was managed.</w:t>
      </w:r>
      <w:bookmarkEnd w:id="15"/>
      <w:r w:rsidRPr="16985FDE">
        <w:rPr>
          <w:rFonts w:ascii="Times New Roman" w:hAnsi="Times New Roman" w:cs="Times New Roman"/>
        </w:rPr>
        <w:t xml:space="preserve"> </w:t>
      </w:r>
    </w:p>
    <w:p w14:paraId="1C272ABF" w14:textId="77777777" w:rsidR="001F6080" w:rsidRDefault="001F6080" w:rsidP="00864BB3">
      <w:pPr>
        <w:rPr>
          <w:rFonts w:ascii="Times New Roman" w:hAnsi="Times New Roman" w:cs="Times New Roman"/>
          <w:sz w:val="24"/>
          <w:szCs w:val="24"/>
        </w:rPr>
      </w:pPr>
    </w:p>
    <w:p w14:paraId="08027DB4" w14:textId="10D6C297" w:rsidR="00864BB3" w:rsidRPr="00E7073A" w:rsidRDefault="003956C4" w:rsidP="00864BB3">
      <w:pPr>
        <w:rPr>
          <w:rFonts w:ascii="Times New Roman" w:hAnsi="Times New Roman" w:cs="Times New Roman"/>
          <w:sz w:val="24"/>
          <w:szCs w:val="24"/>
        </w:rPr>
      </w:pPr>
      <w:r w:rsidRPr="00E7073A">
        <w:rPr>
          <w:rFonts w:ascii="Times New Roman" w:hAnsi="Times New Roman" w:cs="Times New Roman"/>
          <w:sz w:val="24"/>
          <w:szCs w:val="24"/>
        </w:rPr>
        <w:t>The development relied heavily on external resources for example a strong supplier relationship to make sure they receive the best quality and most reliable parts for their car. They also collaborate closely with their suppliers to make sure the skill level is of the highest standards to be able to deliver such precision parts.</w:t>
      </w:r>
    </w:p>
    <w:p w14:paraId="59983E73" w14:textId="19D8C0F5" w:rsidR="00FF5B22" w:rsidRDefault="00444B9D" w:rsidP="006E7750">
      <w:pPr>
        <w:rPr>
          <w:rFonts w:ascii="Times New Roman" w:hAnsi="Times New Roman" w:cs="Times New Roman"/>
          <w:sz w:val="24"/>
          <w:szCs w:val="24"/>
        </w:rPr>
      </w:pPr>
      <w:r w:rsidRPr="00E7073A">
        <w:rPr>
          <w:rFonts w:ascii="Times New Roman" w:hAnsi="Times New Roman" w:cs="Times New Roman"/>
          <w:sz w:val="24"/>
          <w:szCs w:val="24"/>
        </w:rPr>
        <w:t>To gain an advantage in the sport Red Bull worked closely with technologies partner’s such as Oracle to develop advanced data analytical tools, Siemens for its 3d printing and Hewlett Packard for high-speed computing and storage solutions.</w:t>
      </w:r>
      <w:bookmarkStart w:id="16" w:name="_Int_vyeP214X"/>
      <w:r w:rsidR="003C0F04" w:rsidRPr="003C0F04">
        <w:rPr>
          <w:rFonts w:ascii="Times New Roman" w:hAnsi="Times New Roman" w:cs="Times New Roman"/>
          <w:sz w:val="24"/>
          <w:szCs w:val="24"/>
        </w:rPr>
        <w:t xml:space="preserve"> </w:t>
      </w:r>
      <w:r w:rsidR="003C0F04">
        <w:rPr>
          <w:rFonts w:ascii="Times New Roman" w:hAnsi="Times New Roman" w:cs="Times New Roman"/>
          <w:sz w:val="24"/>
          <w:szCs w:val="24"/>
        </w:rPr>
        <w:t>“</w:t>
      </w:r>
      <w:r w:rsidR="003C0F04" w:rsidRPr="00021B2F">
        <w:rPr>
          <w:rFonts w:ascii="Times New Roman" w:hAnsi="Times New Roman" w:cs="Times New Roman"/>
          <w:sz w:val="24"/>
          <w:szCs w:val="24"/>
        </w:rPr>
        <w:t>Oracle was just announced as the title sponsor for Formula 1 team Red Bull Racing in a deal estimated to be worth $500M, officially changing the team’s name from Red Bull Racing Honda to Oracle Red Bull Racing.</w:t>
      </w:r>
      <w:bookmarkEnd w:id="16"/>
      <w:r w:rsidR="003C0F04" w:rsidRPr="00021B2F">
        <w:rPr>
          <w:rFonts w:ascii="Times New Roman" w:hAnsi="Times New Roman" w:cs="Times New Roman"/>
          <w:sz w:val="24"/>
          <w:szCs w:val="24"/>
        </w:rPr>
        <w:t xml:space="preserve"> For those outside the sport, this may seem strange – why would a racing team want to work with a computer technology company over a traditional car manufacturer? </w:t>
      </w:r>
      <w:r w:rsidR="003C0F04">
        <w:rPr>
          <w:rFonts w:ascii="Times New Roman" w:hAnsi="Times New Roman" w:cs="Times New Roman"/>
          <w:sz w:val="24"/>
          <w:szCs w:val="24"/>
        </w:rPr>
        <w:t xml:space="preserve">“ </w:t>
      </w:r>
      <w:sdt>
        <w:sdtPr>
          <w:rPr>
            <w:rFonts w:ascii="Times New Roman" w:hAnsi="Times New Roman" w:cs="Times New Roman"/>
            <w:sz w:val="24"/>
            <w:szCs w:val="24"/>
          </w:rPr>
          <w:id w:val="282085839"/>
          <w:lock w:val="contentLocked"/>
          <w:placeholder>
            <w:docPart w:val="3AFCDCB800704110A7F3E65AA89BE13C"/>
          </w:placeholder>
          <w:citation/>
        </w:sdtPr>
        <w:sdtContent>
          <w:r w:rsidR="003C0F04">
            <w:rPr>
              <w:rFonts w:ascii="Times New Roman" w:hAnsi="Times New Roman" w:cs="Times New Roman"/>
              <w:sz w:val="24"/>
              <w:szCs w:val="24"/>
            </w:rPr>
            <w:fldChar w:fldCharType="begin"/>
          </w:r>
          <w:r w:rsidR="003C0F04">
            <w:rPr>
              <w:rFonts w:ascii="Times New Roman" w:hAnsi="Times New Roman" w:cs="Times New Roman"/>
              <w:sz w:val="24"/>
              <w:szCs w:val="24"/>
            </w:rPr>
            <w:instrText xml:space="preserve"> CITATION Hea22 \l 2057 </w:instrText>
          </w:r>
          <w:r w:rsidR="003C0F04">
            <w:rPr>
              <w:rFonts w:ascii="Times New Roman" w:hAnsi="Times New Roman" w:cs="Times New Roman"/>
              <w:sz w:val="24"/>
              <w:szCs w:val="24"/>
            </w:rPr>
            <w:fldChar w:fldCharType="separate"/>
          </w:r>
          <w:r w:rsidR="00BB146A" w:rsidRPr="00BB146A">
            <w:rPr>
              <w:rFonts w:ascii="Times New Roman" w:hAnsi="Times New Roman" w:cs="Times New Roman"/>
              <w:noProof/>
              <w:sz w:val="24"/>
              <w:szCs w:val="24"/>
            </w:rPr>
            <w:t>(Li, 2022)</w:t>
          </w:r>
          <w:r w:rsidR="003C0F04">
            <w:rPr>
              <w:rFonts w:ascii="Times New Roman" w:hAnsi="Times New Roman" w:cs="Times New Roman"/>
              <w:sz w:val="24"/>
              <w:szCs w:val="24"/>
            </w:rPr>
            <w:fldChar w:fldCharType="end"/>
          </w:r>
        </w:sdtContent>
      </w:sdt>
    </w:p>
    <w:p w14:paraId="322A41CF" w14:textId="1D647E25" w:rsidR="001961C1" w:rsidRPr="001F6080" w:rsidRDefault="006E7750" w:rsidP="00D51F99">
      <w:pPr>
        <w:rPr>
          <w:rFonts w:ascii="Times New Roman" w:hAnsi="Times New Roman" w:cs="Times New Roman"/>
          <w:sz w:val="24"/>
          <w:szCs w:val="24"/>
        </w:rPr>
      </w:pPr>
      <w:r w:rsidRPr="00E7073A">
        <w:rPr>
          <w:rFonts w:ascii="Times New Roman" w:hAnsi="Times New Roman" w:cs="Times New Roman"/>
          <w:sz w:val="24"/>
          <w:szCs w:val="24"/>
        </w:rPr>
        <w:t xml:space="preserve">They have also </w:t>
      </w:r>
      <w:r w:rsidR="00B8624A" w:rsidRPr="00E7073A">
        <w:rPr>
          <w:rFonts w:ascii="Times New Roman" w:hAnsi="Times New Roman" w:cs="Times New Roman"/>
          <w:sz w:val="24"/>
          <w:szCs w:val="24"/>
        </w:rPr>
        <w:t>used specialists</w:t>
      </w:r>
      <w:r w:rsidRPr="00E7073A">
        <w:rPr>
          <w:rFonts w:ascii="Times New Roman" w:hAnsi="Times New Roman" w:cs="Times New Roman"/>
          <w:sz w:val="24"/>
          <w:szCs w:val="24"/>
        </w:rPr>
        <w:t xml:space="preserve"> in the engineering </w:t>
      </w:r>
      <w:r w:rsidR="00AB6626" w:rsidRPr="00E7073A">
        <w:rPr>
          <w:rFonts w:ascii="Times New Roman" w:hAnsi="Times New Roman" w:cs="Times New Roman"/>
          <w:sz w:val="24"/>
          <w:szCs w:val="24"/>
        </w:rPr>
        <w:t xml:space="preserve">field worldwide </w:t>
      </w:r>
      <w:r w:rsidRPr="00E7073A">
        <w:rPr>
          <w:rFonts w:ascii="Times New Roman" w:hAnsi="Times New Roman" w:cs="Times New Roman"/>
          <w:sz w:val="24"/>
          <w:szCs w:val="24"/>
        </w:rPr>
        <w:t xml:space="preserve">to fill in for the departments they </w:t>
      </w:r>
      <w:r w:rsidR="00AB6626" w:rsidRPr="00E7073A">
        <w:rPr>
          <w:rFonts w:ascii="Times New Roman" w:hAnsi="Times New Roman" w:cs="Times New Roman"/>
          <w:sz w:val="24"/>
          <w:szCs w:val="24"/>
        </w:rPr>
        <w:t>do not</w:t>
      </w:r>
      <w:r w:rsidRPr="00E7073A">
        <w:rPr>
          <w:rFonts w:ascii="Times New Roman" w:hAnsi="Times New Roman" w:cs="Times New Roman"/>
          <w:sz w:val="24"/>
          <w:szCs w:val="24"/>
        </w:rPr>
        <w:t xml:space="preserve"> have for example AVL</w:t>
      </w:r>
      <w:r w:rsidR="00AB6626" w:rsidRPr="00E7073A">
        <w:rPr>
          <w:rFonts w:ascii="Times New Roman" w:hAnsi="Times New Roman" w:cs="Times New Roman"/>
          <w:sz w:val="24"/>
          <w:szCs w:val="24"/>
        </w:rPr>
        <w:t xml:space="preserve"> an Austrian company</w:t>
      </w:r>
      <w:r w:rsidRPr="00E7073A">
        <w:rPr>
          <w:rFonts w:ascii="Times New Roman" w:hAnsi="Times New Roman" w:cs="Times New Roman"/>
          <w:sz w:val="24"/>
          <w:szCs w:val="24"/>
        </w:rPr>
        <w:t xml:space="preserve"> to provide automotive testing, </w:t>
      </w:r>
      <w:r w:rsidR="00AB6626" w:rsidRPr="00E7073A">
        <w:rPr>
          <w:rFonts w:ascii="Times New Roman" w:hAnsi="Times New Roman" w:cs="Times New Roman"/>
          <w:sz w:val="24"/>
          <w:szCs w:val="24"/>
        </w:rPr>
        <w:t>Xtract a company based in the up for high performance transmissions and Tata Motors based in India for design and engineering.</w:t>
      </w:r>
    </w:p>
    <w:p w14:paraId="1CD9C6FA" w14:textId="2456CF8A" w:rsidR="00B8624A" w:rsidRDefault="00B8624A" w:rsidP="00B8624A">
      <w:pPr>
        <w:pStyle w:val="Heading1"/>
        <w:rPr>
          <w:rFonts w:ascii="Times New Roman" w:hAnsi="Times New Roman" w:cs="Times New Roman"/>
        </w:rPr>
      </w:pPr>
      <w:bookmarkStart w:id="17" w:name="_Toc134448654"/>
      <w:r w:rsidRPr="16985FDE">
        <w:rPr>
          <w:rFonts w:ascii="Times New Roman" w:hAnsi="Times New Roman" w:cs="Times New Roman"/>
        </w:rPr>
        <w:t>How management overview of the development was maintained.</w:t>
      </w:r>
      <w:bookmarkEnd w:id="17"/>
      <w:r w:rsidRPr="16985FDE">
        <w:rPr>
          <w:rFonts w:ascii="Times New Roman" w:hAnsi="Times New Roman" w:cs="Times New Roman"/>
        </w:rPr>
        <w:t xml:space="preserve"> </w:t>
      </w:r>
    </w:p>
    <w:p w14:paraId="68D46483" w14:textId="77777777" w:rsidR="006729E1" w:rsidRDefault="006729E1" w:rsidP="005835C6"/>
    <w:p w14:paraId="647C923F" w14:textId="397C6EBB" w:rsidR="005835C6" w:rsidRPr="005835C6" w:rsidRDefault="005835C6" w:rsidP="005835C6">
      <w:pPr>
        <w:rPr>
          <w:rFonts w:ascii="Times New Roman" w:hAnsi="Times New Roman" w:cs="Times New Roman"/>
          <w:sz w:val="24"/>
          <w:szCs w:val="24"/>
        </w:rPr>
      </w:pPr>
      <w:r>
        <w:rPr>
          <w:rFonts w:ascii="Times New Roman" w:hAnsi="Times New Roman" w:cs="Times New Roman"/>
          <w:sz w:val="24"/>
          <w:szCs w:val="24"/>
        </w:rPr>
        <w:t>“</w:t>
      </w:r>
      <w:r w:rsidRPr="005835C6">
        <w:rPr>
          <w:rFonts w:ascii="Times New Roman" w:hAnsi="Times New Roman" w:cs="Times New Roman"/>
          <w:sz w:val="24"/>
          <w:szCs w:val="24"/>
        </w:rPr>
        <w:t>On the one hand, companies require stability</w:t>
      </w:r>
    </w:p>
    <w:p w14:paraId="1A035B52" w14:textId="77777777" w:rsidR="005835C6" w:rsidRPr="005835C6" w:rsidRDefault="005835C6" w:rsidP="005835C6">
      <w:pPr>
        <w:rPr>
          <w:rFonts w:ascii="Times New Roman" w:hAnsi="Times New Roman" w:cs="Times New Roman"/>
          <w:sz w:val="24"/>
          <w:szCs w:val="24"/>
        </w:rPr>
      </w:pPr>
      <w:r w:rsidRPr="005835C6">
        <w:rPr>
          <w:rFonts w:ascii="Times New Roman" w:hAnsi="Times New Roman" w:cs="Times New Roman"/>
          <w:sz w:val="24"/>
          <w:szCs w:val="24"/>
        </w:rPr>
        <w:t>and static routines to accomplish daily tasks efficiently and quickly. This enables</w:t>
      </w:r>
    </w:p>
    <w:p w14:paraId="0DD329DD" w14:textId="77777777" w:rsidR="005835C6" w:rsidRPr="005835C6" w:rsidRDefault="005835C6" w:rsidP="005835C6">
      <w:pPr>
        <w:rPr>
          <w:rFonts w:ascii="Times New Roman" w:hAnsi="Times New Roman" w:cs="Times New Roman"/>
          <w:sz w:val="24"/>
          <w:szCs w:val="24"/>
        </w:rPr>
      </w:pPr>
      <w:r w:rsidRPr="005835C6">
        <w:rPr>
          <w:rFonts w:ascii="Times New Roman" w:hAnsi="Times New Roman" w:cs="Times New Roman"/>
          <w:sz w:val="24"/>
          <w:szCs w:val="24"/>
        </w:rPr>
        <w:t>the organisation to compete today. For example, the processing of millions of</w:t>
      </w:r>
    </w:p>
    <w:p w14:paraId="78F9CB4A" w14:textId="77777777" w:rsidR="005835C6" w:rsidRPr="005835C6" w:rsidRDefault="005835C6" w:rsidP="005835C6">
      <w:pPr>
        <w:rPr>
          <w:rFonts w:ascii="Times New Roman" w:hAnsi="Times New Roman" w:cs="Times New Roman"/>
          <w:sz w:val="24"/>
          <w:szCs w:val="24"/>
        </w:rPr>
      </w:pPr>
      <w:r w:rsidRPr="005835C6">
        <w:rPr>
          <w:rFonts w:ascii="Times New Roman" w:hAnsi="Times New Roman" w:cs="Times New Roman"/>
          <w:sz w:val="24"/>
          <w:szCs w:val="24"/>
        </w:rPr>
        <w:t>cheques by banks every day or the delivery of food by multiples to their retail outlets</w:t>
      </w:r>
    </w:p>
    <w:p w14:paraId="21F8C514" w14:textId="77777777" w:rsidR="005835C6" w:rsidRPr="005835C6" w:rsidRDefault="005835C6" w:rsidP="005835C6">
      <w:pPr>
        <w:rPr>
          <w:rFonts w:ascii="Times New Roman" w:hAnsi="Times New Roman" w:cs="Times New Roman"/>
          <w:sz w:val="24"/>
          <w:szCs w:val="24"/>
        </w:rPr>
      </w:pPr>
      <w:r w:rsidRPr="635E5955">
        <w:rPr>
          <w:rFonts w:ascii="Times New Roman" w:hAnsi="Times New Roman" w:cs="Times New Roman"/>
          <w:sz w:val="24"/>
          <w:szCs w:val="24"/>
        </w:rPr>
        <w:t xml:space="preserve">all over the country, demands </w:t>
      </w:r>
      <w:bookmarkStart w:id="18" w:name="_Int_XmqtJ1Wn"/>
      <w:r w:rsidRPr="635E5955">
        <w:rPr>
          <w:rFonts w:ascii="Times New Roman" w:hAnsi="Times New Roman" w:cs="Times New Roman"/>
          <w:sz w:val="24"/>
          <w:szCs w:val="24"/>
        </w:rPr>
        <w:t>high levels</w:t>
      </w:r>
      <w:bookmarkEnd w:id="18"/>
      <w:r w:rsidRPr="635E5955">
        <w:rPr>
          <w:rFonts w:ascii="Times New Roman" w:hAnsi="Times New Roman" w:cs="Times New Roman"/>
          <w:sz w:val="24"/>
          <w:szCs w:val="24"/>
        </w:rPr>
        <w:t xml:space="preserve"> of efficiency and control. On the other</w:t>
      </w:r>
    </w:p>
    <w:p w14:paraId="6D48D648" w14:textId="1E51764E" w:rsidR="005835C6" w:rsidRPr="005835C6" w:rsidRDefault="005835C6" w:rsidP="005835C6">
      <w:pPr>
        <w:rPr>
          <w:rFonts w:ascii="Times New Roman" w:hAnsi="Times New Roman" w:cs="Times New Roman"/>
          <w:sz w:val="24"/>
          <w:szCs w:val="24"/>
        </w:rPr>
      </w:pPr>
      <w:r w:rsidRPr="635E5955">
        <w:rPr>
          <w:rFonts w:ascii="Times New Roman" w:hAnsi="Times New Roman" w:cs="Times New Roman"/>
          <w:sz w:val="24"/>
          <w:szCs w:val="24"/>
        </w:rPr>
        <w:t xml:space="preserve">hand, companies also need to develop </w:t>
      </w:r>
      <w:bookmarkStart w:id="19" w:name="_Int_Hw59A1yH"/>
      <w:r w:rsidRPr="635E5955">
        <w:rPr>
          <w:rFonts w:ascii="Times New Roman" w:hAnsi="Times New Roman" w:cs="Times New Roman"/>
          <w:sz w:val="24"/>
          <w:szCs w:val="24"/>
        </w:rPr>
        <w:t>new ideas</w:t>
      </w:r>
      <w:bookmarkEnd w:id="19"/>
      <w:r w:rsidRPr="635E5955">
        <w:rPr>
          <w:rFonts w:ascii="Times New Roman" w:hAnsi="Times New Roman" w:cs="Times New Roman"/>
          <w:sz w:val="24"/>
          <w:szCs w:val="24"/>
        </w:rPr>
        <w:t xml:space="preserve"> and new products to be competitive</w:t>
      </w:r>
    </w:p>
    <w:p w14:paraId="0E30C0AF" w14:textId="12C0AA2F" w:rsidR="001961C1" w:rsidRDefault="005835C6" w:rsidP="16985FDE">
      <w:pPr>
        <w:rPr>
          <w:rFonts w:ascii="Times New Roman" w:hAnsi="Times New Roman" w:cs="Times New Roman"/>
          <w:sz w:val="24"/>
          <w:szCs w:val="24"/>
        </w:rPr>
      </w:pPr>
      <w:r w:rsidRPr="005835C6">
        <w:rPr>
          <w:rFonts w:ascii="Times New Roman" w:hAnsi="Times New Roman" w:cs="Times New Roman"/>
        </w:rPr>
        <w:t>in the future</w:t>
      </w:r>
      <w:r>
        <w:rPr>
          <w:rFonts w:ascii="Times New Roman" w:hAnsi="Times New Roman" w:cs="Times New Roman"/>
        </w:rPr>
        <w:t>”</w:t>
      </w:r>
      <w:sdt>
        <w:sdtPr>
          <w:rPr>
            <w:rFonts w:ascii="Times New Roman" w:hAnsi="Times New Roman" w:cs="Times New Roman"/>
          </w:rPr>
          <w:id w:val="-1473824946"/>
          <w:placeholder>
            <w:docPart w:val="DefaultPlaceholder_1081868574"/>
          </w:placeholder>
          <w:citation/>
        </w:sdtPr>
        <w:sdtContent>
          <w:r>
            <w:rPr>
              <w:rFonts w:ascii="Times New Roman" w:hAnsi="Times New Roman" w:cs="Times New Roman"/>
            </w:rPr>
            <w:fldChar w:fldCharType="begin"/>
          </w:r>
          <w:r>
            <w:rPr>
              <w:rFonts w:ascii="Times New Roman" w:hAnsi="Times New Roman" w:cs="Times New Roman"/>
            </w:rPr>
            <w:instrText xml:space="preserve"> CITATION Pauon \l 2057 </w:instrText>
          </w:r>
          <w:r>
            <w:rPr>
              <w:rFonts w:ascii="Times New Roman" w:hAnsi="Times New Roman" w:cs="Times New Roman"/>
            </w:rPr>
            <w:fldChar w:fldCharType="separate"/>
          </w:r>
          <w:r w:rsidR="00BB146A">
            <w:rPr>
              <w:rFonts w:ascii="Times New Roman" w:hAnsi="Times New Roman" w:cs="Times New Roman"/>
              <w:noProof/>
            </w:rPr>
            <w:t xml:space="preserve"> </w:t>
          </w:r>
          <w:r w:rsidR="00BB146A" w:rsidRPr="00BB146A">
            <w:rPr>
              <w:rFonts w:ascii="Times New Roman" w:hAnsi="Times New Roman" w:cs="Times New Roman"/>
              <w:noProof/>
            </w:rPr>
            <w:t>(Trott, 2017 Sixth edition)</w:t>
          </w:r>
          <w:r>
            <w:rPr>
              <w:rFonts w:ascii="Times New Roman" w:hAnsi="Times New Roman" w:cs="Times New Roman"/>
            </w:rPr>
            <w:fldChar w:fldCharType="end"/>
          </w:r>
        </w:sdtContent>
      </w:sdt>
      <w:r>
        <w:rPr>
          <w:rFonts w:ascii="Times New Roman" w:hAnsi="Times New Roman" w:cs="Times New Roman"/>
        </w:rPr>
        <w:t>.</w:t>
      </w:r>
    </w:p>
    <w:p w14:paraId="0DE49934" w14:textId="4B890AC7" w:rsidR="005835C6" w:rsidRPr="00E7073A" w:rsidRDefault="005835C6" w:rsidP="16985FDE">
      <w:pPr>
        <w:rPr>
          <w:rFonts w:ascii="Times New Roman" w:hAnsi="Times New Roman" w:cs="Times New Roman"/>
          <w:sz w:val="24"/>
          <w:szCs w:val="24"/>
        </w:rPr>
      </w:pPr>
      <w:r w:rsidRPr="16985FDE">
        <w:rPr>
          <w:rFonts w:ascii="Times New Roman" w:hAnsi="Times New Roman" w:cs="Times New Roman"/>
          <w:sz w:val="24"/>
          <w:szCs w:val="24"/>
        </w:rPr>
        <w:t xml:space="preserve">The above is incredibly true in Formula One where parts need </w:t>
      </w:r>
      <w:r w:rsidR="000D1C4F">
        <w:rPr>
          <w:rFonts w:ascii="Times New Roman" w:hAnsi="Times New Roman" w:cs="Times New Roman"/>
          <w:sz w:val="24"/>
          <w:szCs w:val="24"/>
        </w:rPr>
        <w:t>to</w:t>
      </w:r>
      <w:r w:rsidR="00995E8A">
        <w:rPr>
          <w:rFonts w:ascii="Times New Roman" w:hAnsi="Times New Roman" w:cs="Times New Roman"/>
          <w:sz w:val="24"/>
          <w:szCs w:val="24"/>
        </w:rPr>
        <w:t xml:space="preserve"> be</w:t>
      </w:r>
      <w:r w:rsidR="000D1C4F">
        <w:rPr>
          <w:rFonts w:ascii="Times New Roman" w:hAnsi="Times New Roman" w:cs="Times New Roman"/>
          <w:sz w:val="24"/>
          <w:szCs w:val="24"/>
        </w:rPr>
        <w:t xml:space="preserve"> </w:t>
      </w:r>
      <w:r w:rsidR="000A5BD0">
        <w:rPr>
          <w:rFonts w:ascii="Times New Roman" w:hAnsi="Times New Roman" w:cs="Times New Roman"/>
          <w:sz w:val="24"/>
          <w:szCs w:val="24"/>
        </w:rPr>
        <w:t>machine</w:t>
      </w:r>
      <w:r w:rsidR="00995E8A">
        <w:rPr>
          <w:rFonts w:ascii="Times New Roman" w:hAnsi="Times New Roman" w:cs="Times New Roman"/>
          <w:sz w:val="24"/>
          <w:szCs w:val="24"/>
        </w:rPr>
        <w:t xml:space="preserve">d </w:t>
      </w:r>
      <w:r w:rsidR="000D1C4F">
        <w:rPr>
          <w:rFonts w:ascii="Times New Roman" w:hAnsi="Times New Roman" w:cs="Times New Roman"/>
          <w:sz w:val="24"/>
          <w:szCs w:val="24"/>
        </w:rPr>
        <w:t>to high tolerances</w:t>
      </w:r>
      <w:r w:rsidRPr="16985FDE">
        <w:rPr>
          <w:rFonts w:ascii="Times New Roman" w:hAnsi="Times New Roman" w:cs="Times New Roman"/>
          <w:sz w:val="24"/>
          <w:szCs w:val="24"/>
        </w:rPr>
        <w:t xml:space="preserve"> and are heavily controlled by </w:t>
      </w:r>
      <w:r w:rsidR="00A90774" w:rsidRPr="16985FDE">
        <w:rPr>
          <w:rFonts w:ascii="Times New Roman" w:hAnsi="Times New Roman" w:cs="Times New Roman"/>
          <w:sz w:val="24"/>
          <w:szCs w:val="24"/>
        </w:rPr>
        <w:t>regulation,</w:t>
      </w:r>
      <w:r w:rsidRPr="16985FDE">
        <w:rPr>
          <w:rFonts w:ascii="Times New Roman" w:hAnsi="Times New Roman" w:cs="Times New Roman"/>
          <w:sz w:val="24"/>
          <w:szCs w:val="24"/>
        </w:rPr>
        <w:t xml:space="preserve"> but innovation and creativity is required to gain an advantage on the racetrack.</w:t>
      </w:r>
    </w:p>
    <w:p w14:paraId="1CCD6EFF" w14:textId="2166A46A" w:rsidR="001961C1" w:rsidRPr="00E7073A" w:rsidRDefault="00E4492E" w:rsidP="001961C1">
      <w:pPr>
        <w:rPr>
          <w:rFonts w:ascii="Times New Roman" w:hAnsi="Times New Roman" w:cs="Times New Roman"/>
          <w:sz w:val="24"/>
          <w:szCs w:val="24"/>
        </w:rPr>
      </w:pPr>
      <w:r w:rsidRPr="00E7073A">
        <w:rPr>
          <w:rFonts w:ascii="Times New Roman" w:hAnsi="Times New Roman" w:cs="Times New Roman"/>
          <w:sz w:val="24"/>
          <w:szCs w:val="24"/>
        </w:rPr>
        <w:t>Red Bull have kept an overview of the marketing innovation of running a formula one team by doing the following,</w:t>
      </w:r>
    </w:p>
    <w:p w14:paraId="1AD2DEB3" w14:textId="203DD904" w:rsidR="00E4492E" w:rsidRPr="00E7073A" w:rsidRDefault="00E4492E" w:rsidP="001961C1">
      <w:pPr>
        <w:rPr>
          <w:rFonts w:ascii="Times New Roman" w:hAnsi="Times New Roman" w:cs="Times New Roman"/>
          <w:sz w:val="24"/>
          <w:szCs w:val="24"/>
        </w:rPr>
      </w:pPr>
      <w:r w:rsidRPr="16985FDE">
        <w:rPr>
          <w:rFonts w:ascii="Times New Roman" w:hAnsi="Times New Roman" w:cs="Times New Roman"/>
          <w:sz w:val="24"/>
          <w:szCs w:val="24"/>
        </w:rPr>
        <w:t>Market research used as a critical tool to identify opportunities for innovation in its marketing strategy, conducting regular research on its target audience to include their preferences attitudes and behaviours.</w:t>
      </w:r>
    </w:p>
    <w:p w14:paraId="3257269F" w14:textId="2FEC6C4C" w:rsidR="00E4492E" w:rsidRPr="00E7073A" w:rsidRDefault="0098604C" w:rsidP="001961C1">
      <w:pPr>
        <w:rPr>
          <w:rFonts w:ascii="Times New Roman" w:hAnsi="Times New Roman" w:cs="Times New Roman"/>
          <w:sz w:val="24"/>
          <w:szCs w:val="24"/>
        </w:rPr>
      </w:pPr>
      <w:r w:rsidRPr="00E7073A">
        <w:rPr>
          <w:rFonts w:ascii="Times New Roman" w:hAnsi="Times New Roman" w:cs="Times New Roman"/>
          <w:sz w:val="24"/>
          <w:szCs w:val="24"/>
        </w:rPr>
        <w:t>H</w:t>
      </w:r>
      <w:r w:rsidR="00B62300" w:rsidRPr="00E7073A">
        <w:rPr>
          <w:rFonts w:ascii="Times New Roman" w:hAnsi="Times New Roman" w:cs="Times New Roman"/>
          <w:sz w:val="24"/>
          <w:szCs w:val="24"/>
        </w:rPr>
        <w:t xml:space="preserve">aving </w:t>
      </w:r>
      <w:r w:rsidRPr="00E7073A">
        <w:rPr>
          <w:rFonts w:ascii="Times New Roman" w:hAnsi="Times New Roman" w:cs="Times New Roman"/>
          <w:sz w:val="24"/>
          <w:szCs w:val="24"/>
        </w:rPr>
        <w:t xml:space="preserve">regular contact with their stakeholders, </w:t>
      </w:r>
      <w:r w:rsidR="00B62300" w:rsidRPr="00E7073A">
        <w:rPr>
          <w:rFonts w:ascii="Times New Roman" w:hAnsi="Times New Roman" w:cs="Times New Roman"/>
          <w:sz w:val="24"/>
          <w:szCs w:val="24"/>
        </w:rPr>
        <w:t>including</w:t>
      </w:r>
      <w:r w:rsidRPr="00E7073A">
        <w:rPr>
          <w:rFonts w:ascii="Times New Roman" w:hAnsi="Times New Roman" w:cs="Times New Roman"/>
          <w:sz w:val="24"/>
          <w:szCs w:val="24"/>
        </w:rPr>
        <w:t xml:space="preserve"> drivers sponsors and fans</w:t>
      </w:r>
      <w:r w:rsidR="00B62300" w:rsidRPr="00E7073A">
        <w:rPr>
          <w:rFonts w:ascii="Times New Roman" w:hAnsi="Times New Roman" w:cs="Times New Roman"/>
          <w:sz w:val="24"/>
          <w:szCs w:val="24"/>
        </w:rPr>
        <w:t>.</w:t>
      </w:r>
    </w:p>
    <w:p w14:paraId="487D8D41" w14:textId="3460D62C" w:rsidR="00B62300" w:rsidRPr="00E7073A" w:rsidRDefault="00B62300" w:rsidP="001961C1">
      <w:pPr>
        <w:rPr>
          <w:rFonts w:ascii="Times New Roman" w:hAnsi="Times New Roman" w:cs="Times New Roman"/>
          <w:sz w:val="24"/>
          <w:szCs w:val="24"/>
        </w:rPr>
      </w:pPr>
      <w:r w:rsidRPr="00E7073A">
        <w:rPr>
          <w:rFonts w:ascii="Times New Roman" w:hAnsi="Times New Roman" w:cs="Times New Roman"/>
          <w:sz w:val="24"/>
          <w:szCs w:val="24"/>
        </w:rPr>
        <w:t>Performance Metrics reviewed such as brand awareness and growth, they also set performance metrics for the racing team such as number of poles and expected points per race.</w:t>
      </w:r>
    </w:p>
    <w:p w14:paraId="1D439EFC" w14:textId="46F2DBA3" w:rsidR="00B62300" w:rsidRPr="00E7073A" w:rsidRDefault="00C239F9" w:rsidP="001961C1">
      <w:pPr>
        <w:rPr>
          <w:rFonts w:ascii="Times New Roman" w:hAnsi="Times New Roman" w:cs="Times New Roman"/>
          <w:sz w:val="24"/>
          <w:szCs w:val="24"/>
        </w:rPr>
      </w:pPr>
      <w:r w:rsidRPr="16985FDE">
        <w:rPr>
          <w:rFonts w:ascii="Times New Roman" w:hAnsi="Times New Roman" w:cs="Times New Roman"/>
          <w:sz w:val="24"/>
          <w:szCs w:val="24"/>
        </w:rPr>
        <w:t xml:space="preserve">Red bull </w:t>
      </w:r>
      <w:r w:rsidR="00AB3957" w:rsidRPr="16985FDE">
        <w:rPr>
          <w:rFonts w:ascii="Times New Roman" w:hAnsi="Times New Roman" w:cs="Times New Roman"/>
          <w:sz w:val="24"/>
          <w:szCs w:val="24"/>
        </w:rPr>
        <w:t>uses</w:t>
      </w:r>
      <w:r w:rsidRPr="16985FDE">
        <w:rPr>
          <w:rFonts w:ascii="Times New Roman" w:hAnsi="Times New Roman" w:cs="Times New Roman"/>
          <w:sz w:val="24"/>
          <w:szCs w:val="24"/>
        </w:rPr>
        <w:t xml:space="preserve"> </w:t>
      </w:r>
      <w:r w:rsidR="00AB3957" w:rsidRPr="16985FDE">
        <w:rPr>
          <w:rFonts w:ascii="Times New Roman" w:hAnsi="Times New Roman" w:cs="Times New Roman"/>
          <w:sz w:val="24"/>
          <w:szCs w:val="24"/>
        </w:rPr>
        <w:t>all</w:t>
      </w:r>
      <w:r w:rsidRPr="16985FDE">
        <w:rPr>
          <w:rFonts w:ascii="Times New Roman" w:hAnsi="Times New Roman" w:cs="Times New Roman"/>
          <w:sz w:val="24"/>
          <w:szCs w:val="24"/>
        </w:rPr>
        <w:t xml:space="preserve"> this data to identify trends and innovation ideas and optimis</w:t>
      </w:r>
      <w:r w:rsidR="00AB3957" w:rsidRPr="16985FDE">
        <w:rPr>
          <w:rFonts w:ascii="Times New Roman" w:hAnsi="Times New Roman" w:cs="Times New Roman"/>
          <w:sz w:val="24"/>
          <w:szCs w:val="24"/>
        </w:rPr>
        <w:t>e its marketing strategy to drive success into the Red Bull brand and the formula one team</w:t>
      </w:r>
      <w:r w:rsidRPr="16985FDE">
        <w:rPr>
          <w:rFonts w:ascii="Times New Roman" w:hAnsi="Times New Roman" w:cs="Times New Roman"/>
          <w:sz w:val="24"/>
          <w:szCs w:val="24"/>
        </w:rPr>
        <w:t xml:space="preserve"> </w:t>
      </w:r>
    </w:p>
    <w:p w14:paraId="3BE98722" w14:textId="7151E528" w:rsidR="00AB3957" w:rsidRPr="00E7073A" w:rsidRDefault="00EA432B" w:rsidP="16985FDE">
      <w:pPr>
        <w:rPr>
          <w:rFonts w:ascii="Times New Roman" w:hAnsi="Times New Roman" w:cs="Times New Roman"/>
          <w:sz w:val="24"/>
          <w:szCs w:val="24"/>
        </w:rPr>
      </w:pPr>
      <w:r>
        <w:rPr>
          <w:rFonts w:ascii="PT Serif" w:hAnsi="PT Serif"/>
          <w:color w:val="2B2B2B"/>
          <w:shd w:val="clear" w:color="auto" w:fill="FFFFFF"/>
        </w:rPr>
        <w:t>“</w:t>
      </w:r>
      <w:r w:rsidRPr="00EA432B">
        <w:rPr>
          <w:rFonts w:ascii="Times New Roman" w:hAnsi="Times New Roman" w:cs="Times New Roman"/>
          <w:sz w:val="24"/>
          <w:szCs w:val="24"/>
        </w:rPr>
        <w:t>One of our core strengths has been our independence and our quick decision-making and lack of bureaucracy,”</w:t>
      </w:r>
      <w:r>
        <w:rPr>
          <w:rFonts w:ascii="PT Serif" w:hAnsi="PT Serif"/>
          <w:color w:val="2B2B2B"/>
          <w:shd w:val="clear" w:color="auto" w:fill="FFFFFF"/>
        </w:rPr>
        <w:t xml:space="preserve"> </w:t>
      </w:r>
      <w:sdt>
        <w:sdtPr>
          <w:rPr>
            <w:rFonts w:ascii="PT Serif" w:hAnsi="PT Serif"/>
            <w:color w:val="2B2B2B"/>
            <w:shd w:val="clear" w:color="auto" w:fill="FFFFFF"/>
          </w:rPr>
          <w:id w:val="-171566656"/>
          <w:placeholder>
            <w:docPart w:val="DefaultPlaceholder_1081868574"/>
          </w:placeholder>
          <w:citation/>
        </w:sdtPr>
        <w:sdtContent>
          <w:r>
            <w:rPr>
              <w:rFonts w:ascii="PT Serif" w:hAnsi="PT Serif"/>
              <w:color w:val="2B2B2B"/>
              <w:shd w:val="clear" w:color="auto" w:fill="FFFFFF"/>
            </w:rPr>
            <w:fldChar w:fldCharType="begin"/>
          </w:r>
          <w:r>
            <w:rPr>
              <w:rFonts w:ascii="PT Serif" w:hAnsi="PT Serif"/>
              <w:color w:val="2B2B2B"/>
              <w:shd w:val="clear" w:color="auto" w:fill="FFFFFF"/>
            </w:rPr>
            <w:instrText xml:space="preserve"> CITATION Gar22 \l 2057 </w:instrText>
          </w:r>
          <w:r>
            <w:rPr>
              <w:rFonts w:ascii="PT Serif" w:hAnsi="PT Serif"/>
              <w:color w:val="2B2B2B"/>
              <w:shd w:val="clear" w:color="auto" w:fill="FFFFFF"/>
            </w:rPr>
            <w:fldChar w:fldCharType="separate"/>
          </w:r>
          <w:r w:rsidR="00BB146A" w:rsidRPr="00BB146A">
            <w:rPr>
              <w:rFonts w:ascii="PT Serif" w:hAnsi="PT Serif"/>
              <w:noProof/>
              <w:color w:val="2B2B2B"/>
              <w:shd w:val="clear" w:color="auto" w:fill="FFFFFF"/>
            </w:rPr>
            <w:t>(Anderson, 2022)</w:t>
          </w:r>
          <w:r>
            <w:rPr>
              <w:rFonts w:ascii="PT Serif" w:hAnsi="PT Serif"/>
              <w:color w:val="2B2B2B"/>
              <w:shd w:val="clear" w:color="auto" w:fill="FFFFFF"/>
            </w:rPr>
            <w:fldChar w:fldCharType="end"/>
          </w:r>
        </w:sdtContent>
      </w:sdt>
    </w:p>
    <w:p w14:paraId="69B31BD1" w14:textId="3FF3D47E" w:rsidR="00B8624A" w:rsidRDefault="00B8624A" w:rsidP="00B8624A">
      <w:pPr>
        <w:pStyle w:val="Heading1"/>
        <w:rPr>
          <w:rFonts w:ascii="Times New Roman" w:hAnsi="Times New Roman" w:cs="Times New Roman"/>
        </w:rPr>
      </w:pPr>
      <w:bookmarkStart w:id="20" w:name="_Toc134448655"/>
      <w:r w:rsidRPr="16985FDE">
        <w:rPr>
          <w:rFonts w:ascii="Times New Roman" w:hAnsi="Times New Roman" w:cs="Times New Roman"/>
        </w:rPr>
        <w:t>The extent to which you feel this innovation process represents best practice.</w:t>
      </w:r>
      <w:bookmarkEnd w:id="20"/>
      <w:r w:rsidRPr="16985FDE">
        <w:rPr>
          <w:rFonts w:ascii="Times New Roman" w:hAnsi="Times New Roman" w:cs="Times New Roman"/>
        </w:rPr>
        <w:t xml:space="preserve"> </w:t>
      </w:r>
    </w:p>
    <w:p w14:paraId="1795B046" w14:textId="77777777" w:rsidR="006729E1" w:rsidRDefault="006729E1" w:rsidP="00DB1BD6"/>
    <w:p w14:paraId="4CB39A7D" w14:textId="778EF0DB" w:rsidR="00AB3957" w:rsidRPr="00E7073A" w:rsidRDefault="00CF31BE" w:rsidP="16985FDE">
      <w:pPr>
        <w:rPr>
          <w:rFonts w:ascii="Times New Roman" w:hAnsi="Times New Roman" w:cs="Times New Roman"/>
          <w:noProof/>
          <w:sz w:val="24"/>
          <w:szCs w:val="24"/>
        </w:rPr>
      </w:pPr>
      <w:r>
        <w:rPr>
          <w:rFonts w:ascii="Times New Roman" w:hAnsi="Times New Roman" w:cs="Times New Roman"/>
        </w:rPr>
        <w:t>“</w:t>
      </w:r>
      <w:r w:rsidR="00DB1BD6" w:rsidRPr="00CF31BE">
        <w:rPr>
          <w:rFonts w:ascii="Times New Roman" w:hAnsi="Times New Roman" w:cs="Times New Roman"/>
        </w:rPr>
        <w:t>Red Bull was analysed as a best practice since Red Bull has been a pioneer in sport-related communications in general and branded entertainment in particular</w:t>
      </w:r>
      <w:r>
        <w:rPr>
          <w:rFonts w:ascii="Times New Roman" w:hAnsi="Times New Roman" w:cs="Times New Roman"/>
        </w:rPr>
        <w:t>”</w:t>
      </w:r>
      <w:sdt>
        <w:sdtPr>
          <w:rPr>
            <w:rFonts w:ascii="Times New Roman" w:hAnsi="Times New Roman" w:cs="Times New Roman"/>
          </w:rPr>
          <w:id w:val="-1745787507"/>
          <w:placeholder>
            <w:docPart w:val="DefaultPlaceholder_1081868574"/>
          </w:placeholder>
          <w:citation/>
        </w:sdtPr>
        <w:sdtContent>
          <w:r>
            <w:rPr>
              <w:rFonts w:ascii="Times New Roman" w:hAnsi="Times New Roman" w:cs="Times New Roman"/>
            </w:rPr>
            <w:fldChar w:fldCharType="begin"/>
          </w:r>
          <w:r>
            <w:rPr>
              <w:rFonts w:ascii="Times New Roman" w:hAnsi="Times New Roman" w:cs="Times New Roman"/>
            </w:rPr>
            <w:instrText xml:space="preserve"> CITATION EKu16 \l 2057 </w:instrText>
          </w:r>
          <w:r>
            <w:rPr>
              <w:rFonts w:ascii="Times New Roman" w:hAnsi="Times New Roman" w:cs="Times New Roman"/>
            </w:rPr>
            <w:fldChar w:fldCharType="separate"/>
          </w:r>
          <w:r w:rsidR="00BB146A">
            <w:rPr>
              <w:rFonts w:ascii="Times New Roman" w:hAnsi="Times New Roman" w:cs="Times New Roman"/>
              <w:noProof/>
            </w:rPr>
            <w:t xml:space="preserve"> </w:t>
          </w:r>
          <w:r w:rsidR="00BB146A" w:rsidRPr="00BB146A">
            <w:rPr>
              <w:rFonts w:ascii="Times New Roman" w:hAnsi="Times New Roman" w:cs="Times New Roman"/>
              <w:noProof/>
            </w:rPr>
            <w:t>(E. Kunz, Elsässer, &amp; Santomier, 2016)</w:t>
          </w:r>
          <w:r>
            <w:rPr>
              <w:rFonts w:ascii="Times New Roman" w:hAnsi="Times New Roman" w:cs="Times New Roman"/>
            </w:rPr>
            <w:fldChar w:fldCharType="end"/>
          </w:r>
        </w:sdtContent>
      </w:sdt>
    </w:p>
    <w:p w14:paraId="5E88A6BB" w14:textId="3C6475F8" w:rsidR="00AB3957" w:rsidRPr="00E7073A" w:rsidRDefault="00AB3957" w:rsidP="00AB3957">
      <w:pPr>
        <w:rPr>
          <w:rFonts w:ascii="Times New Roman" w:hAnsi="Times New Roman" w:cs="Times New Roman"/>
          <w:sz w:val="24"/>
          <w:szCs w:val="24"/>
        </w:rPr>
      </w:pPr>
      <w:r w:rsidRPr="16985FDE">
        <w:rPr>
          <w:rFonts w:ascii="Times New Roman" w:hAnsi="Times New Roman" w:cs="Times New Roman"/>
          <w:sz w:val="24"/>
          <w:szCs w:val="24"/>
        </w:rPr>
        <w:t xml:space="preserve">There are examples </w:t>
      </w:r>
      <w:r w:rsidR="00DD67CD" w:rsidRPr="16985FDE">
        <w:rPr>
          <w:rFonts w:ascii="Times New Roman" w:hAnsi="Times New Roman" w:cs="Times New Roman"/>
          <w:sz w:val="24"/>
          <w:szCs w:val="24"/>
        </w:rPr>
        <w:t>of what</w:t>
      </w:r>
      <w:r w:rsidRPr="16985FDE">
        <w:rPr>
          <w:rFonts w:ascii="Times New Roman" w:hAnsi="Times New Roman" w:cs="Times New Roman"/>
          <w:sz w:val="24"/>
          <w:szCs w:val="24"/>
        </w:rPr>
        <w:t xml:space="preserve"> Red Bull have </w:t>
      </w:r>
      <w:r w:rsidR="004126D5" w:rsidRPr="16985FDE">
        <w:rPr>
          <w:rFonts w:ascii="Times New Roman" w:hAnsi="Times New Roman" w:cs="Times New Roman"/>
          <w:sz w:val="24"/>
          <w:szCs w:val="24"/>
        </w:rPr>
        <w:t xml:space="preserve">achieved </w:t>
      </w:r>
      <w:r w:rsidR="00DD67CD" w:rsidRPr="16985FDE">
        <w:rPr>
          <w:rFonts w:ascii="Times New Roman" w:hAnsi="Times New Roman" w:cs="Times New Roman"/>
          <w:sz w:val="24"/>
          <w:szCs w:val="24"/>
        </w:rPr>
        <w:t>are</w:t>
      </w:r>
      <w:r w:rsidR="004126D5" w:rsidRPr="16985FDE">
        <w:rPr>
          <w:rFonts w:ascii="Times New Roman" w:hAnsi="Times New Roman" w:cs="Times New Roman"/>
          <w:sz w:val="24"/>
          <w:szCs w:val="24"/>
        </w:rPr>
        <w:t xml:space="preserve"> </w:t>
      </w:r>
      <w:r w:rsidRPr="16985FDE">
        <w:rPr>
          <w:rFonts w:ascii="Times New Roman" w:hAnsi="Times New Roman" w:cs="Times New Roman"/>
          <w:sz w:val="24"/>
          <w:szCs w:val="24"/>
        </w:rPr>
        <w:t xml:space="preserve">best practice, for example </w:t>
      </w:r>
    </w:p>
    <w:p w14:paraId="6CD6AC0F" w14:textId="325BB655" w:rsidR="004126D5" w:rsidRPr="00E7073A" w:rsidRDefault="004126D5" w:rsidP="00AB3957">
      <w:pPr>
        <w:rPr>
          <w:rFonts w:ascii="Times New Roman" w:hAnsi="Times New Roman" w:cs="Times New Roman"/>
          <w:sz w:val="24"/>
          <w:szCs w:val="24"/>
        </w:rPr>
      </w:pPr>
      <w:r w:rsidRPr="16985FDE">
        <w:rPr>
          <w:rFonts w:ascii="Times New Roman" w:hAnsi="Times New Roman" w:cs="Times New Roman"/>
          <w:sz w:val="24"/>
          <w:szCs w:val="24"/>
        </w:rPr>
        <w:t>Creating a clear brand identity that maintains a true connection to the values of its core business the manufacture of energy drinks by being fun energetic and risk taking.</w:t>
      </w:r>
    </w:p>
    <w:p w14:paraId="036EA55D" w14:textId="72931844" w:rsidR="004126D5" w:rsidRDefault="004126D5" w:rsidP="00AB3957">
      <w:pPr>
        <w:rPr>
          <w:rFonts w:ascii="Times New Roman" w:hAnsi="Times New Roman" w:cs="Times New Roman"/>
          <w:sz w:val="24"/>
          <w:szCs w:val="24"/>
        </w:rPr>
      </w:pPr>
      <w:r w:rsidRPr="16985FDE">
        <w:rPr>
          <w:rFonts w:ascii="Times New Roman" w:hAnsi="Times New Roman" w:cs="Times New Roman"/>
          <w:sz w:val="24"/>
          <w:szCs w:val="24"/>
        </w:rPr>
        <w:t>The implementation of high quality and targeted marketing and social media videos and post to make sure the message was reaching the correct market</w:t>
      </w:r>
      <w:r w:rsidR="0237EE86" w:rsidRPr="16985FDE">
        <w:rPr>
          <w:rFonts w:ascii="Times New Roman" w:hAnsi="Times New Roman" w:cs="Times New Roman"/>
          <w:sz w:val="24"/>
          <w:szCs w:val="24"/>
        </w:rPr>
        <w:t xml:space="preserve"> (18- to 35-year-olds)</w:t>
      </w:r>
      <w:r w:rsidRPr="16985FDE">
        <w:rPr>
          <w:rFonts w:ascii="Times New Roman" w:hAnsi="Times New Roman" w:cs="Times New Roman"/>
          <w:sz w:val="24"/>
          <w:szCs w:val="24"/>
        </w:rPr>
        <w:t xml:space="preserve"> to help boost brand awareness and sales.</w:t>
      </w:r>
      <w:r w:rsidR="003C0F04" w:rsidRPr="003C0F04">
        <w:rPr>
          <w:rFonts w:ascii="Times New Roman" w:hAnsi="Times New Roman" w:cs="Times New Roman"/>
          <w:sz w:val="24"/>
          <w:szCs w:val="24"/>
        </w:rPr>
        <w:t xml:space="preserve"> </w:t>
      </w:r>
      <w:r w:rsidR="003C0F04" w:rsidRPr="001171B9">
        <w:rPr>
          <w:rFonts w:ascii="Times New Roman" w:hAnsi="Times New Roman" w:cs="Times New Roman"/>
          <w:sz w:val="24"/>
          <w:szCs w:val="24"/>
        </w:rPr>
        <w:t xml:space="preserve">“In fact, the content Red Bull publishes is executed at the same level as a professional publishing house. </w:t>
      </w:r>
      <w:proofErr w:type="gramStart"/>
      <w:r w:rsidR="003C0F04" w:rsidRPr="001171B9">
        <w:rPr>
          <w:rFonts w:ascii="Times New Roman" w:hAnsi="Times New Roman" w:cs="Times New Roman"/>
          <w:sz w:val="24"/>
          <w:szCs w:val="24"/>
        </w:rPr>
        <w:t>They’re</w:t>
      </w:r>
      <w:proofErr w:type="gramEnd"/>
      <w:r w:rsidR="003C0F04" w:rsidRPr="001171B9">
        <w:rPr>
          <w:rFonts w:ascii="Times New Roman" w:hAnsi="Times New Roman" w:cs="Times New Roman"/>
          <w:sz w:val="24"/>
          <w:szCs w:val="24"/>
        </w:rPr>
        <w:t xml:space="preserve"> effectively a media company that happens to sell an energy drink rather than the other way around.”</w:t>
      </w:r>
      <w:sdt>
        <w:sdtPr>
          <w:rPr>
            <w:rFonts w:ascii="Times New Roman" w:hAnsi="Times New Roman" w:cs="Times New Roman"/>
            <w:sz w:val="24"/>
            <w:szCs w:val="24"/>
          </w:rPr>
          <w:id w:val="-697621064"/>
          <w:placeholder>
            <w:docPart w:val="F88915968CF9441293073DFDDC25BAB5"/>
          </w:placeholder>
          <w:citation/>
        </w:sdtPr>
        <w:sdtContent>
          <w:r w:rsidR="003C0F04" w:rsidRPr="001171B9">
            <w:rPr>
              <w:rFonts w:ascii="Times New Roman" w:hAnsi="Times New Roman" w:cs="Times New Roman"/>
              <w:sz w:val="24"/>
              <w:szCs w:val="24"/>
            </w:rPr>
            <w:fldChar w:fldCharType="begin"/>
          </w:r>
          <w:r w:rsidR="003C0F04" w:rsidRPr="001171B9">
            <w:rPr>
              <w:rFonts w:ascii="Times New Roman" w:hAnsi="Times New Roman" w:cs="Times New Roman"/>
              <w:sz w:val="24"/>
              <w:szCs w:val="24"/>
            </w:rPr>
            <w:instrText xml:space="preserve"> CITATION Bre23 \l 2057 </w:instrText>
          </w:r>
          <w:r w:rsidR="003C0F04" w:rsidRPr="001171B9">
            <w:rPr>
              <w:rFonts w:ascii="Times New Roman" w:hAnsi="Times New Roman" w:cs="Times New Roman"/>
              <w:sz w:val="24"/>
              <w:szCs w:val="24"/>
            </w:rPr>
            <w:fldChar w:fldCharType="separate"/>
          </w:r>
          <w:r w:rsidR="00BB146A">
            <w:rPr>
              <w:rFonts w:ascii="Times New Roman" w:hAnsi="Times New Roman" w:cs="Times New Roman"/>
              <w:noProof/>
              <w:sz w:val="24"/>
              <w:szCs w:val="24"/>
            </w:rPr>
            <w:t xml:space="preserve"> </w:t>
          </w:r>
          <w:r w:rsidR="00BB146A" w:rsidRPr="00BB146A">
            <w:rPr>
              <w:rFonts w:ascii="Times New Roman" w:hAnsi="Times New Roman" w:cs="Times New Roman"/>
              <w:noProof/>
              <w:sz w:val="24"/>
              <w:szCs w:val="24"/>
            </w:rPr>
            <w:t>(Bergstrom, 2023)</w:t>
          </w:r>
          <w:r w:rsidR="003C0F04" w:rsidRPr="001171B9">
            <w:rPr>
              <w:rFonts w:ascii="Times New Roman" w:hAnsi="Times New Roman" w:cs="Times New Roman"/>
              <w:sz w:val="24"/>
              <w:szCs w:val="24"/>
            </w:rPr>
            <w:fldChar w:fldCharType="end"/>
          </w:r>
        </w:sdtContent>
      </w:sdt>
    </w:p>
    <w:p w14:paraId="2AF3CA33" w14:textId="3FD1B21B" w:rsidR="000A3628" w:rsidRPr="00E7073A" w:rsidRDefault="000A3628" w:rsidP="16985FDE">
      <w:pPr>
        <w:rPr>
          <w:rFonts w:ascii="Times New Roman" w:hAnsi="Times New Roman" w:cs="Times New Roman"/>
          <w:sz w:val="24"/>
          <w:szCs w:val="24"/>
        </w:rPr>
      </w:pPr>
      <w:r w:rsidRPr="16985FDE">
        <w:rPr>
          <w:rFonts w:ascii="Times New Roman" w:hAnsi="Times New Roman" w:cs="Times New Roman"/>
          <w:sz w:val="24"/>
          <w:szCs w:val="24"/>
        </w:rPr>
        <w:t>The focus on creating a strong emotional connection with its fanbase so people become loyal to the brand and will support them in any sporting venture they undertake.</w:t>
      </w:r>
      <w:r w:rsidR="6EA790EA" w:rsidRPr="16985FDE">
        <w:rPr>
          <w:rFonts w:ascii="Times New Roman" w:hAnsi="Times New Roman" w:cs="Times New Roman"/>
          <w:sz w:val="24"/>
          <w:szCs w:val="24"/>
        </w:rPr>
        <w:t xml:space="preserve"> Most recently a jump from the edge of space by a man in a winged suit that generated massive media coverage and online presence.</w:t>
      </w:r>
    </w:p>
    <w:p w14:paraId="173F1598" w14:textId="65A0CBAF" w:rsidR="00B8624A" w:rsidRPr="00E7073A" w:rsidRDefault="00B8624A" w:rsidP="00B8624A">
      <w:pPr>
        <w:pStyle w:val="Heading1"/>
        <w:rPr>
          <w:rFonts w:ascii="Times New Roman" w:hAnsi="Times New Roman" w:cs="Times New Roman"/>
        </w:rPr>
      </w:pPr>
      <w:bookmarkStart w:id="21" w:name="_Toc134448656"/>
      <w:r w:rsidRPr="16985FDE">
        <w:rPr>
          <w:rFonts w:ascii="Times New Roman" w:hAnsi="Times New Roman" w:cs="Times New Roman"/>
        </w:rPr>
        <w:t>Conclusion</w:t>
      </w:r>
      <w:bookmarkEnd w:id="21"/>
    </w:p>
    <w:p w14:paraId="3D807B71" w14:textId="77777777" w:rsidR="006729E1" w:rsidRPr="00E7073A" w:rsidRDefault="006729E1" w:rsidP="000A3628">
      <w:pPr>
        <w:rPr>
          <w:rFonts w:ascii="Times New Roman" w:hAnsi="Times New Roman" w:cs="Times New Roman"/>
        </w:rPr>
      </w:pPr>
    </w:p>
    <w:p w14:paraId="535647B0" w14:textId="65537D86" w:rsidR="000A3628" w:rsidRDefault="000A3628" w:rsidP="16985FDE">
      <w:pPr>
        <w:rPr>
          <w:rFonts w:ascii="Times New Roman" w:hAnsi="Times New Roman" w:cs="Times New Roman"/>
          <w:sz w:val="24"/>
          <w:szCs w:val="24"/>
        </w:rPr>
      </w:pPr>
      <w:r w:rsidRPr="16985FDE">
        <w:rPr>
          <w:rFonts w:ascii="Times New Roman" w:hAnsi="Times New Roman" w:cs="Times New Roman"/>
          <w:sz w:val="24"/>
          <w:szCs w:val="24"/>
        </w:rPr>
        <w:t>Although</w:t>
      </w:r>
      <w:r w:rsidR="2A2531A4" w:rsidRPr="16985FDE">
        <w:rPr>
          <w:rFonts w:ascii="Times New Roman" w:hAnsi="Times New Roman" w:cs="Times New Roman"/>
          <w:sz w:val="24"/>
          <w:szCs w:val="24"/>
        </w:rPr>
        <w:t xml:space="preserve"> I </w:t>
      </w:r>
      <w:r w:rsidR="4837C735" w:rsidRPr="16985FDE">
        <w:rPr>
          <w:rFonts w:ascii="Times New Roman" w:hAnsi="Times New Roman" w:cs="Times New Roman"/>
          <w:sz w:val="24"/>
          <w:szCs w:val="24"/>
        </w:rPr>
        <w:t>believe</w:t>
      </w:r>
      <w:r w:rsidR="2A2531A4" w:rsidRPr="16985FDE">
        <w:rPr>
          <w:rFonts w:ascii="Times New Roman" w:hAnsi="Times New Roman" w:cs="Times New Roman"/>
          <w:sz w:val="24"/>
          <w:szCs w:val="24"/>
        </w:rPr>
        <w:t xml:space="preserve"> </w:t>
      </w:r>
      <w:r w:rsidRPr="16985FDE">
        <w:rPr>
          <w:rFonts w:ascii="Times New Roman" w:hAnsi="Times New Roman" w:cs="Times New Roman"/>
          <w:sz w:val="24"/>
          <w:szCs w:val="24"/>
        </w:rPr>
        <w:t xml:space="preserve"> Red Bulls move into formula one has been </w:t>
      </w:r>
      <w:r w:rsidR="006966A0" w:rsidRPr="16985FDE">
        <w:rPr>
          <w:rFonts w:ascii="Times New Roman" w:hAnsi="Times New Roman" w:cs="Times New Roman"/>
          <w:sz w:val="24"/>
          <w:szCs w:val="24"/>
        </w:rPr>
        <w:t>an immense success</w:t>
      </w:r>
      <w:r w:rsidRPr="16985FDE">
        <w:rPr>
          <w:rFonts w:ascii="Times New Roman" w:hAnsi="Times New Roman" w:cs="Times New Roman"/>
          <w:sz w:val="24"/>
          <w:szCs w:val="24"/>
        </w:rPr>
        <w:t xml:space="preserve"> and a very clever innovation for the company turning what most companies would be a million-pound marketing spend into figures a 2-million-pound profit while also growing the brand and fanbase and receiving even more free advertisement by been a championship winning team</w:t>
      </w:r>
      <w:r w:rsidR="00B30401" w:rsidRPr="16985FDE">
        <w:rPr>
          <w:rFonts w:ascii="Times New Roman" w:hAnsi="Times New Roman" w:cs="Times New Roman"/>
          <w:sz w:val="24"/>
          <w:szCs w:val="24"/>
        </w:rPr>
        <w:t xml:space="preserve"> most recently 2021-2022 and have innovated the best car so far for the new set of regulations that means they are almost certain to be successful for the next 4-5 years as a team</w:t>
      </w:r>
      <w:r w:rsidRPr="16985FDE">
        <w:rPr>
          <w:rFonts w:ascii="Times New Roman" w:hAnsi="Times New Roman" w:cs="Times New Roman"/>
          <w:sz w:val="24"/>
          <w:szCs w:val="24"/>
        </w:rPr>
        <w:t xml:space="preserve">. </w:t>
      </w:r>
    </w:p>
    <w:p w14:paraId="67BD537A" w14:textId="09D26237" w:rsidR="003C691F" w:rsidRDefault="003C691F" w:rsidP="16985FDE">
      <w:pPr>
        <w:rPr>
          <w:rFonts w:ascii="Times New Roman" w:hAnsi="Times New Roman" w:cs="Times New Roman"/>
          <w:sz w:val="24"/>
          <w:szCs w:val="24"/>
        </w:rPr>
      </w:pPr>
      <w:bookmarkStart w:id="22" w:name="_Int_Ysf3uV2C"/>
      <w:r w:rsidRPr="16985FDE">
        <w:rPr>
          <w:rFonts w:ascii="Times New Roman" w:hAnsi="Times New Roman" w:cs="Times New Roman"/>
          <w:sz w:val="24"/>
          <w:szCs w:val="24"/>
        </w:rPr>
        <w:t>“Red Bull Racing – wholly-owned by the drinks firm – made a £2.8m pre-tax profit last year with 75% of this down to F1”</w:t>
      </w:r>
      <w:r>
        <w:rPr>
          <w:rFonts w:ascii="Times New Roman" w:hAnsi="Times New Roman" w:cs="Times New Roman"/>
        </w:rPr>
        <w:t xml:space="preserve"> </w:t>
      </w:r>
      <w:sdt>
        <w:sdtPr>
          <w:rPr>
            <w:rFonts w:ascii="Times New Roman" w:hAnsi="Times New Roman" w:cs="Times New Roman"/>
          </w:rPr>
          <w:id w:val="423225003"/>
          <w:placeholder>
            <w:docPart w:val="DefaultPlaceholder_1081868574"/>
          </w:placeholder>
          <w:citation/>
        </w:sdtPr>
        <w:sdtContent>
          <w:r>
            <w:rPr>
              <w:rFonts w:ascii="Times New Roman" w:hAnsi="Times New Roman" w:cs="Times New Roman"/>
            </w:rPr>
            <w:fldChar w:fldCharType="begin"/>
          </w:r>
          <w:r w:rsidR="00AC5CF0">
            <w:rPr>
              <w:rFonts w:ascii="Times New Roman" w:hAnsi="Times New Roman" w:cs="Times New Roman"/>
            </w:rPr>
            <w:instrText xml:space="preserve">CITATION The11 \l 2057 </w:instrText>
          </w:r>
          <w:r>
            <w:rPr>
              <w:rFonts w:ascii="Times New Roman" w:hAnsi="Times New Roman" w:cs="Times New Roman"/>
            </w:rPr>
            <w:fldChar w:fldCharType="separate"/>
          </w:r>
          <w:r w:rsidR="00BB146A" w:rsidRPr="00BB146A">
            <w:rPr>
              <w:rFonts w:ascii="Times New Roman" w:hAnsi="Times New Roman" w:cs="Times New Roman"/>
              <w:noProof/>
            </w:rPr>
            <w:t>(Reid, 2011)</w:t>
          </w:r>
          <w:r>
            <w:rPr>
              <w:rFonts w:ascii="Times New Roman" w:hAnsi="Times New Roman" w:cs="Times New Roman"/>
            </w:rPr>
            <w:fldChar w:fldCharType="end"/>
          </w:r>
        </w:sdtContent>
      </w:sdt>
      <w:bookmarkEnd w:id="22"/>
    </w:p>
    <w:p w14:paraId="31204B34" w14:textId="5A805A3F" w:rsidR="00AC5CF0" w:rsidRDefault="00AC5CF0" w:rsidP="16985FDE">
      <w:pPr>
        <w:rPr>
          <w:rFonts w:ascii="Times New Roman" w:hAnsi="Times New Roman" w:cs="Times New Roman"/>
          <w:sz w:val="24"/>
          <w:szCs w:val="24"/>
        </w:rPr>
      </w:pPr>
      <w:bookmarkStart w:id="23" w:name="_Int_20wCmNQf"/>
      <w:r w:rsidRPr="16985FDE">
        <w:rPr>
          <w:rFonts w:ascii="Times New Roman" w:hAnsi="Times New Roman" w:cs="Times New Roman"/>
          <w:sz w:val="24"/>
          <w:szCs w:val="24"/>
        </w:rPr>
        <w:t>“According to recent research, Red Bull's advertising value equivalent from F1 – the price it would have to pay to buy a similar amount of on-screen exposure – came to an estimated £136.9m in 2009 and £219.9m in 2010”</w:t>
      </w:r>
      <w:r>
        <w:rPr>
          <w:rFonts w:ascii="Times New Roman" w:hAnsi="Times New Roman" w:cs="Times New Roman"/>
        </w:rPr>
        <w:t xml:space="preserve"> </w:t>
      </w:r>
      <w:sdt>
        <w:sdtPr>
          <w:rPr>
            <w:rFonts w:ascii="Times New Roman" w:hAnsi="Times New Roman" w:cs="Times New Roman"/>
          </w:rPr>
          <w:id w:val="-1662082005"/>
          <w:placeholder>
            <w:docPart w:val="DefaultPlaceholder_1081868574"/>
          </w:placeholder>
          <w:citation/>
        </w:sdtPr>
        <w:sdtContent>
          <w:r>
            <w:rPr>
              <w:rFonts w:ascii="Times New Roman" w:hAnsi="Times New Roman" w:cs="Times New Roman"/>
            </w:rPr>
            <w:fldChar w:fldCharType="begin"/>
          </w:r>
          <w:r>
            <w:rPr>
              <w:rFonts w:ascii="Times New Roman" w:hAnsi="Times New Roman" w:cs="Times New Roman"/>
            </w:rPr>
            <w:instrText xml:space="preserve">CITATION The11 \l 2057 </w:instrText>
          </w:r>
          <w:r>
            <w:rPr>
              <w:rFonts w:ascii="Times New Roman" w:hAnsi="Times New Roman" w:cs="Times New Roman"/>
            </w:rPr>
            <w:fldChar w:fldCharType="separate"/>
          </w:r>
          <w:r w:rsidR="00BB146A" w:rsidRPr="00BB146A">
            <w:rPr>
              <w:rFonts w:ascii="Times New Roman" w:hAnsi="Times New Roman" w:cs="Times New Roman"/>
              <w:noProof/>
            </w:rPr>
            <w:t>(Reid, 2011)</w:t>
          </w:r>
          <w:r>
            <w:rPr>
              <w:rFonts w:ascii="Times New Roman" w:hAnsi="Times New Roman" w:cs="Times New Roman"/>
            </w:rPr>
            <w:fldChar w:fldCharType="end"/>
          </w:r>
        </w:sdtContent>
      </w:sdt>
      <w:bookmarkEnd w:id="23"/>
    </w:p>
    <w:p w14:paraId="3489E0F1" w14:textId="0B0299D2" w:rsidR="00AC5CF0" w:rsidRPr="00E7073A" w:rsidRDefault="00AC5CF0" w:rsidP="16985FDE">
      <w:pPr>
        <w:rPr>
          <w:rFonts w:ascii="Times New Roman" w:hAnsi="Times New Roman" w:cs="Times New Roman"/>
          <w:sz w:val="24"/>
          <w:szCs w:val="24"/>
        </w:rPr>
      </w:pPr>
      <w:r w:rsidRPr="16985FDE">
        <w:rPr>
          <w:rFonts w:ascii="Times New Roman" w:hAnsi="Times New Roman" w:cs="Times New Roman"/>
          <w:sz w:val="24"/>
          <w:szCs w:val="24"/>
        </w:rPr>
        <w:t xml:space="preserve">There are a few uncertainties coming in the near future that could affect how it continues to be a successful innovation, the first been engine supply as they don’t supply </w:t>
      </w:r>
      <w:r w:rsidR="00330F64" w:rsidRPr="16985FDE">
        <w:rPr>
          <w:rFonts w:ascii="Times New Roman" w:hAnsi="Times New Roman" w:cs="Times New Roman"/>
          <w:sz w:val="24"/>
          <w:szCs w:val="24"/>
        </w:rPr>
        <w:t>their own</w:t>
      </w:r>
      <w:r w:rsidRPr="16985FDE">
        <w:rPr>
          <w:rFonts w:ascii="Times New Roman" w:hAnsi="Times New Roman" w:cs="Times New Roman"/>
          <w:sz w:val="24"/>
          <w:szCs w:val="24"/>
        </w:rPr>
        <w:t xml:space="preserve"> engine they are reliant on other </w:t>
      </w:r>
      <w:r w:rsidR="00EA432B" w:rsidRPr="16985FDE">
        <w:rPr>
          <w:rFonts w:ascii="Times New Roman" w:hAnsi="Times New Roman" w:cs="Times New Roman"/>
          <w:sz w:val="24"/>
          <w:szCs w:val="24"/>
        </w:rPr>
        <w:t>manufacturers</w:t>
      </w:r>
      <w:r w:rsidRPr="16985FDE">
        <w:rPr>
          <w:rFonts w:ascii="Times New Roman" w:hAnsi="Times New Roman" w:cs="Times New Roman"/>
          <w:sz w:val="24"/>
          <w:szCs w:val="24"/>
        </w:rPr>
        <w:t xml:space="preserve"> they are currently using Honda but they have pulled out of the sport, This means Red</w:t>
      </w:r>
      <w:r w:rsidR="00EA432B" w:rsidRPr="16985FDE">
        <w:rPr>
          <w:rFonts w:ascii="Times New Roman" w:hAnsi="Times New Roman" w:cs="Times New Roman"/>
          <w:sz w:val="24"/>
          <w:szCs w:val="24"/>
        </w:rPr>
        <w:t xml:space="preserve"> </w:t>
      </w:r>
      <w:r w:rsidRPr="16985FDE">
        <w:rPr>
          <w:rFonts w:ascii="Times New Roman" w:hAnsi="Times New Roman" w:cs="Times New Roman"/>
          <w:sz w:val="24"/>
          <w:szCs w:val="24"/>
        </w:rPr>
        <w:t>bull either have to find a new supplier</w:t>
      </w:r>
      <w:r w:rsidR="00EA432B" w:rsidRPr="16985FDE">
        <w:rPr>
          <w:rFonts w:ascii="Times New Roman" w:hAnsi="Times New Roman" w:cs="Times New Roman"/>
          <w:sz w:val="24"/>
          <w:szCs w:val="24"/>
        </w:rPr>
        <w:t xml:space="preserve"> or create </w:t>
      </w:r>
      <w:r w:rsidR="38BB66FA" w:rsidRPr="16985FDE">
        <w:rPr>
          <w:rFonts w:ascii="Times New Roman" w:hAnsi="Times New Roman" w:cs="Times New Roman"/>
          <w:sz w:val="24"/>
          <w:szCs w:val="24"/>
        </w:rPr>
        <w:t>their own</w:t>
      </w:r>
      <w:r w:rsidR="00EA432B" w:rsidRPr="16985FDE">
        <w:rPr>
          <w:rFonts w:ascii="Times New Roman" w:hAnsi="Times New Roman" w:cs="Times New Roman"/>
          <w:sz w:val="24"/>
          <w:szCs w:val="24"/>
        </w:rPr>
        <w:t xml:space="preserve"> which will be costly and no guarantee of success. Also, regulation changes every 5 to 6 years and although they have proven </w:t>
      </w:r>
      <w:r w:rsidR="3644EEEC" w:rsidRPr="16985FDE">
        <w:rPr>
          <w:rFonts w:ascii="Times New Roman" w:hAnsi="Times New Roman" w:cs="Times New Roman"/>
          <w:sz w:val="24"/>
          <w:szCs w:val="24"/>
        </w:rPr>
        <w:t>exceptionally good</w:t>
      </w:r>
      <w:r w:rsidR="00EA432B" w:rsidRPr="16985FDE">
        <w:rPr>
          <w:rFonts w:ascii="Times New Roman" w:hAnsi="Times New Roman" w:cs="Times New Roman"/>
          <w:sz w:val="24"/>
          <w:szCs w:val="24"/>
        </w:rPr>
        <w:t xml:space="preserve"> at been at the front when it comes to interpreting the rules in the past it does not always guarantee future success.</w:t>
      </w:r>
    </w:p>
    <w:p w14:paraId="79F77124" w14:textId="4CCF8732" w:rsidR="21F0E153" w:rsidRDefault="000ABDC5" w:rsidP="21F0E153">
      <w:pPr>
        <w:rPr>
          <w:rFonts w:ascii="Times New Roman" w:hAnsi="Times New Roman" w:cs="Times New Roman"/>
          <w:sz w:val="24"/>
          <w:szCs w:val="24"/>
        </w:rPr>
      </w:pPr>
      <w:r w:rsidRPr="16985FDE">
        <w:rPr>
          <w:rFonts w:ascii="Times New Roman" w:hAnsi="Times New Roman" w:cs="Times New Roman"/>
          <w:sz w:val="24"/>
          <w:szCs w:val="24"/>
        </w:rPr>
        <w:t>It is not an innovation I would recommend any other company trying. It would require the culture</w:t>
      </w:r>
      <w:r w:rsidR="0E90289F" w:rsidRPr="16985FDE">
        <w:rPr>
          <w:rFonts w:ascii="Times New Roman" w:hAnsi="Times New Roman" w:cs="Times New Roman"/>
          <w:sz w:val="24"/>
          <w:szCs w:val="24"/>
        </w:rPr>
        <w:t xml:space="preserve"> within the organisation</w:t>
      </w:r>
      <w:r w:rsidRPr="16985FDE">
        <w:rPr>
          <w:rFonts w:ascii="Times New Roman" w:hAnsi="Times New Roman" w:cs="Times New Roman"/>
          <w:sz w:val="24"/>
          <w:szCs w:val="24"/>
        </w:rPr>
        <w:t xml:space="preserve"> to be correct </w:t>
      </w:r>
      <w:r w:rsidR="1A0BD27B" w:rsidRPr="16985FDE">
        <w:rPr>
          <w:rFonts w:ascii="Times New Roman" w:hAnsi="Times New Roman" w:cs="Times New Roman"/>
          <w:sz w:val="24"/>
          <w:szCs w:val="24"/>
        </w:rPr>
        <w:t>and</w:t>
      </w:r>
      <w:r w:rsidR="0E90289F" w:rsidRPr="16985FDE">
        <w:rPr>
          <w:rFonts w:ascii="Times New Roman" w:hAnsi="Times New Roman" w:cs="Times New Roman"/>
          <w:sz w:val="24"/>
          <w:szCs w:val="24"/>
        </w:rPr>
        <w:t xml:space="preserve"> be in line with how people perceive the brand</w:t>
      </w:r>
      <w:r w:rsidR="0029512B" w:rsidRPr="16985FDE">
        <w:rPr>
          <w:rFonts w:ascii="Times New Roman" w:hAnsi="Times New Roman" w:cs="Times New Roman"/>
          <w:sz w:val="24"/>
          <w:szCs w:val="24"/>
        </w:rPr>
        <w:t xml:space="preserve"> “Red Bull has built credibility through its support for extreme-sports athletes, the creation of current Formula One champions Red Bull Racing and by building a range of events from the ground up. In short, Red Bull could never be accused of simply badging events.” Kemp. (2012</w:t>
      </w:r>
      <w:r w:rsidR="00330F64" w:rsidRPr="16985FDE">
        <w:rPr>
          <w:rFonts w:ascii="Times New Roman" w:hAnsi="Times New Roman" w:cs="Times New Roman"/>
          <w:sz w:val="24"/>
          <w:szCs w:val="24"/>
        </w:rPr>
        <w:t>) and</w:t>
      </w:r>
      <w:r w:rsidRPr="16985FDE">
        <w:rPr>
          <w:rFonts w:ascii="Times New Roman" w:hAnsi="Times New Roman" w:cs="Times New Roman"/>
          <w:sz w:val="24"/>
          <w:szCs w:val="24"/>
        </w:rPr>
        <w:t xml:space="preserve"> have full support of the management as it can be very costly to run a team and if results </w:t>
      </w:r>
      <w:r w:rsidR="4F80C129" w:rsidRPr="16985FDE">
        <w:rPr>
          <w:rFonts w:ascii="Times New Roman" w:hAnsi="Times New Roman" w:cs="Times New Roman"/>
          <w:sz w:val="24"/>
          <w:szCs w:val="24"/>
        </w:rPr>
        <w:t>fail to materialise</w:t>
      </w:r>
      <w:r w:rsidRPr="16985FDE">
        <w:rPr>
          <w:rFonts w:ascii="Times New Roman" w:hAnsi="Times New Roman" w:cs="Times New Roman"/>
          <w:sz w:val="24"/>
          <w:szCs w:val="24"/>
        </w:rPr>
        <w:t xml:space="preserve"> and the team d</w:t>
      </w:r>
      <w:r w:rsidR="5C73B0CE" w:rsidRPr="16985FDE">
        <w:rPr>
          <w:rFonts w:ascii="Times New Roman" w:hAnsi="Times New Roman" w:cs="Times New Roman"/>
          <w:sz w:val="24"/>
          <w:szCs w:val="24"/>
        </w:rPr>
        <w:t>id not</w:t>
      </w:r>
      <w:r w:rsidRPr="16985FDE">
        <w:rPr>
          <w:rFonts w:ascii="Times New Roman" w:hAnsi="Times New Roman" w:cs="Times New Roman"/>
          <w:sz w:val="24"/>
          <w:szCs w:val="24"/>
        </w:rPr>
        <w:t xml:space="preserve"> win it could </w:t>
      </w:r>
      <w:r w:rsidR="00330F64" w:rsidRPr="16985FDE">
        <w:rPr>
          <w:rFonts w:ascii="Times New Roman" w:hAnsi="Times New Roman" w:cs="Times New Roman"/>
          <w:sz w:val="24"/>
          <w:szCs w:val="24"/>
        </w:rPr>
        <w:t>have a</w:t>
      </w:r>
      <w:r w:rsidRPr="16985FDE">
        <w:rPr>
          <w:rFonts w:ascii="Times New Roman" w:hAnsi="Times New Roman" w:cs="Times New Roman"/>
          <w:sz w:val="24"/>
          <w:szCs w:val="24"/>
        </w:rPr>
        <w:t xml:space="preserve"> negative perception of the brand, a safer way would be the more traditional method of sponsoring a part of the car or driver like Monster do with Lewis Hamilton.</w:t>
      </w:r>
    </w:p>
    <w:bookmarkStart w:id="24" w:name="_Toc134448657" w:displacedByCustomXml="next"/>
    <w:sdt>
      <w:sdtPr>
        <w:rPr>
          <w:rFonts w:asciiTheme="minorHAnsi" w:eastAsiaTheme="minorHAnsi" w:hAnsiTheme="minorHAnsi" w:cstheme="minorBidi"/>
          <w:color w:val="auto"/>
          <w:sz w:val="22"/>
          <w:szCs w:val="22"/>
        </w:rPr>
        <w:id w:val="-1390649659"/>
        <w:docPartObj>
          <w:docPartGallery w:val="Bibliographies"/>
          <w:docPartUnique/>
        </w:docPartObj>
      </w:sdtPr>
      <w:sdtContent>
        <w:p w14:paraId="25B440EE" w14:textId="47830904" w:rsidR="008A329C" w:rsidRDefault="008A329C">
          <w:pPr>
            <w:pStyle w:val="Heading1"/>
          </w:pPr>
          <w:r>
            <w:t>Bibliography</w:t>
          </w:r>
          <w:bookmarkEnd w:id="24"/>
        </w:p>
        <w:p w14:paraId="501863A2" w14:textId="77777777" w:rsidR="00F705D1" w:rsidRDefault="00F705D1" w:rsidP="00F705D1"/>
        <w:p w14:paraId="08FDBB98" w14:textId="31369BFB" w:rsidR="00397BAA" w:rsidRPr="00397BAA" w:rsidRDefault="00F705D1" w:rsidP="16985FDE">
          <w:pPr>
            <w:rPr>
              <w:sz w:val="24"/>
              <w:szCs w:val="24"/>
            </w:rPr>
          </w:pPr>
          <w:r w:rsidRPr="16985FDE">
            <w:rPr>
              <w:sz w:val="24"/>
              <w:szCs w:val="24"/>
            </w:rPr>
            <w:t xml:space="preserve"> Kemp. (2012). Marketing’s one giant leap. Marketing (London), 12–.</w:t>
          </w:r>
        </w:p>
        <w:p w14:paraId="336695A6" w14:textId="0C534BFE" w:rsidR="00397BAA" w:rsidRDefault="00397BAA" w:rsidP="16985FDE">
          <w:pPr>
            <w:rPr>
              <w:sz w:val="24"/>
              <w:szCs w:val="24"/>
            </w:rPr>
          </w:pPr>
          <w:r w:rsidRPr="16985FDE">
            <w:rPr>
              <w:sz w:val="24"/>
              <w:szCs w:val="24"/>
            </w:rPr>
            <w:t xml:space="preserve">Chadwick, S., Arthur, D., &amp; Beech, J. (Eds.). (2017). International Cases in the Business of Sport (2nd ed.). Routledge. </w:t>
          </w:r>
          <w:hyperlink r:id="rId6">
            <w:r w:rsidR="00DB1BD6" w:rsidRPr="16985FDE">
              <w:rPr>
                <w:rStyle w:val="Hyperlink"/>
                <w:sz w:val="24"/>
                <w:szCs w:val="24"/>
              </w:rPr>
              <w:t>https://doi.org/10.4324/9781315754239</w:t>
            </w:r>
          </w:hyperlink>
        </w:p>
        <w:p w14:paraId="29B6EB3A" w14:textId="618912D8" w:rsidR="00DB1BD6" w:rsidRPr="00397BAA" w:rsidRDefault="00DB1BD6" w:rsidP="16985FDE">
          <w:pPr>
            <w:rPr>
              <w:sz w:val="24"/>
              <w:szCs w:val="24"/>
            </w:rPr>
          </w:pPr>
          <w:r w:rsidRPr="16985FDE">
            <w:rPr>
              <w:sz w:val="24"/>
              <w:szCs w:val="24"/>
            </w:rPr>
            <w:t>Chadwick, S., Chanavat, N., &amp; Desbordes, M. (Eds.). (2015). Routledge Handbook of Sports Marketing (1st ed.). Routledge. https://doi.org/10.4324/9781315742021</w:t>
          </w:r>
        </w:p>
        <w:sdt>
          <w:sdtPr>
            <w:id w:val="111145805"/>
            <w:bibliography/>
          </w:sdtPr>
          <w:sdtContent>
            <w:p w14:paraId="0B2A0BB0" w14:textId="77777777" w:rsidR="00BB146A" w:rsidRDefault="008A329C" w:rsidP="00BB146A">
              <w:pPr>
                <w:pStyle w:val="Bibliography"/>
                <w:ind w:left="720" w:hanging="720"/>
                <w:rPr>
                  <w:noProof/>
                  <w:sz w:val="24"/>
                  <w:szCs w:val="24"/>
                </w:rPr>
              </w:pPr>
              <w:r w:rsidRPr="16985FDE">
                <w:fldChar w:fldCharType="begin"/>
              </w:r>
              <w:r>
                <w:instrText xml:space="preserve"> BIBLIOGRAPHY </w:instrText>
              </w:r>
              <w:r w:rsidRPr="16985FDE">
                <w:fldChar w:fldCharType="separate"/>
              </w:r>
              <w:r w:rsidR="00BB146A">
                <w:rPr>
                  <w:noProof/>
                </w:rPr>
                <w:t xml:space="preserve">Anderson, G. (2022, 09 10). </w:t>
              </w:r>
              <w:r w:rsidR="00BB146A">
                <w:rPr>
                  <w:i/>
                  <w:iCs/>
                  <w:noProof/>
                </w:rPr>
                <w:t>The Race</w:t>
              </w:r>
              <w:r w:rsidR="00BB146A">
                <w:rPr>
                  <w:noProof/>
                </w:rPr>
                <w:t>. Retrieved from The Race .com: https://the-race.com/formula-1/red-bulls-former-life-as-a-manufacturer-f1-team-is-a-warning/</w:t>
              </w:r>
            </w:p>
            <w:p w14:paraId="670F10D6" w14:textId="77777777" w:rsidR="00BB146A" w:rsidRDefault="00BB146A" w:rsidP="00BB146A">
              <w:pPr>
                <w:pStyle w:val="Bibliography"/>
                <w:ind w:left="720" w:hanging="720"/>
                <w:rPr>
                  <w:noProof/>
                </w:rPr>
              </w:pPr>
              <w:r>
                <w:rPr>
                  <w:noProof/>
                </w:rPr>
                <w:t xml:space="preserve">Bergstrom, B. (2023, 01 23). </w:t>
              </w:r>
              <w:r>
                <w:rPr>
                  <w:i/>
                  <w:iCs/>
                  <w:noProof/>
                </w:rPr>
                <w:t>CoSchedul</w:t>
              </w:r>
              <w:r>
                <w:rPr>
                  <w:noProof/>
                </w:rPr>
                <w:t>. Retrieved from Red Bull Marketing Strategy: The 9 Ways Red Bull Changed The Marketing Game: https://coschedule.com/marketing-strategy/marketing-strategy-examples/red-bull-marketing-strategy#the-history-of-red-bull-s-unconventional-marketing-strategy</w:t>
              </w:r>
            </w:p>
            <w:p w14:paraId="4805E0E5" w14:textId="77777777" w:rsidR="00BB146A" w:rsidRDefault="00BB146A" w:rsidP="00BB146A">
              <w:pPr>
                <w:pStyle w:val="Bibliography"/>
                <w:ind w:left="720" w:hanging="720"/>
                <w:rPr>
                  <w:noProof/>
                </w:rPr>
              </w:pPr>
              <w:r>
                <w:rPr>
                  <w:noProof/>
                </w:rPr>
                <w:t xml:space="preserve">Bessant, J. T. (2009 4th edition). </w:t>
              </w:r>
              <w:r>
                <w:rPr>
                  <w:i/>
                  <w:iCs/>
                  <w:noProof/>
                </w:rPr>
                <w:t>Managing innovation integrating technologicalmarket and orginisational Change.</w:t>
              </w:r>
              <w:r>
                <w:rPr>
                  <w:noProof/>
                </w:rPr>
                <w:t xml:space="preserve"> John Wiley &amp; Sons, Ltd.</w:t>
              </w:r>
            </w:p>
            <w:p w14:paraId="24919466" w14:textId="77777777" w:rsidR="00BB146A" w:rsidRDefault="00BB146A" w:rsidP="00BB146A">
              <w:pPr>
                <w:pStyle w:val="Bibliography"/>
                <w:ind w:left="720" w:hanging="720"/>
                <w:rPr>
                  <w:noProof/>
                </w:rPr>
              </w:pPr>
              <w:r>
                <w:rPr>
                  <w:noProof/>
                </w:rPr>
                <w:t xml:space="preserve">Cem Tinaz, D. M. (2017). </w:t>
              </w:r>
              <w:r>
                <w:rPr>
                  <w:i/>
                  <w:iCs/>
                  <w:noProof/>
                </w:rPr>
                <w:t>International Cases in the Business of Sport.</w:t>
              </w:r>
              <w:r>
                <w:rPr>
                  <w:noProof/>
                </w:rPr>
                <w:t xml:space="preserve"> London: Routledge.</w:t>
              </w:r>
            </w:p>
            <w:p w14:paraId="7FF6D369" w14:textId="77777777" w:rsidR="00BB146A" w:rsidRDefault="00BB146A" w:rsidP="00BB146A">
              <w:pPr>
                <w:pStyle w:val="Bibliography"/>
                <w:ind w:left="720" w:hanging="720"/>
                <w:rPr>
                  <w:noProof/>
                </w:rPr>
              </w:pPr>
              <w:r>
                <w:rPr>
                  <w:noProof/>
                </w:rPr>
                <w:t xml:space="preserve">Cobbs, J. B., Jensen, J. A., &amp; Tyler, B. D. (2022). The sponsorship performance cycle: longitudinal evidence of sponsors’ contribution to Formula One team achievement. </w:t>
              </w:r>
              <w:r>
                <w:rPr>
                  <w:i/>
                  <w:iCs/>
                  <w:noProof/>
                </w:rPr>
                <w:t>The Journal of Business &amp; Industrial Marketing; Vol. 37, Iss. 1,</w:t>
              </w:r>
              <w:r>
                <w:rPr>
                  <w:noProof/>
                </w:rPr>
                <w:t>, 1-13.</w:t>
              </w:r>
            </w:p>
            <w:p w14:paraId="3B19527D" w14:textId="77777777" w:rsidR="00BB146A" w:rsidRDefault="00BB146A" w:rsidP="00BB146A">
              <w:pPr>
                <w:pStyle w:val="Bibliography"/>
                <w:ind w:left="720" w:hanging="720"/>
                <w:rPr>
                  <w:noProof/>
                </w:rPr>
              </w:pPr>
              <w:r>
                <w:rPr>
                  <w:noProof/>
                </w:rPr>
                <w:t xml:space="preserve">Consider The Consumer. (2021, 05 30). </w:t>
              </w:r>
              <w:r>
                <w:rPr>
                  <w:i/>
                  <w:iCs/>
                  <w:noProof/>
                </w:rPr>
                <w:t xml:space="preserve">consider the consumer </w:t>
              </w:r>
              <w:r>
                <w:rPr>
                  <w:noProof/>
                </w:rPr>
                <w:t>. Retrieved from considertheconsumer.com: https://considertheconsumer.com/class-action-settlements/red-bull-settlement-check-updates-second-round-in-progress-of-the-13-million-false-advertising-class-action-lawsuit</w:t>
              </w:r>
            </w:p>
            <w:p w14:paraId="557E5C40" w14:textId="77777777" w:rsidR="00BB146A" w:rsidRDefault="00BB146A" w:rsidP="00BB146A">
              <w:pPr>
                <w:pStyle w:val="Bibliography"/>
                <w:ind w:left="720" w:hanging="720"/>
                <w:rPr>
                  <w:noProof/>
                </w:rPr>
              </w:pPr>
              <w:r>
                <w:rPr>
                  <w:noProof/>
                </w:rPr>
                <w:t xml:space="preserve">Drucker, P. F. (1993). </w:t>
              </w:r>
              <w:r>
                <w:rPr>
                  <w:i/>
                  <w:iCs/>
                  <w:noProof/>
                </w:rPr>
                <w:t>Innovation &amp; Entreprenurship.</w:t>
              </w:r>
              <w:r>
                <w:rPr>
                  <w:noProof/>
                </w:rPr>
                <w:t xml:space="preserve"> Harper.</w:t>
              </w:r>
            </w:p>
            <w:p w14:paraId="6BA5F118" w14:textId="77777777" w:rsidR="00BB146A" w:rsidRDefault="00BB146A" w:rsidP="00BB146A">
              <w:pPr>
                <w:pStyle w:val="Bibliography"/>
                <w:ind w:left="720" w:hanging="720"/>
                <w:rPr>
                  <w:noProof/>
                </w:rPr>
              </w:pPr>
              <w:r>
                <w:rPr>
                  <w:noProof/>
                </w:rPr>
                <w:t xml:space="preserve">E. Kunz, R., Elsässer, F., &amp; Santomier, J. (2016). Sport, Business and Management. </w:t>
              </w:r>
              <w:r>
                <w:rPr>
                  <w:i/>
                  <w:iCs/>
                  <w:noProof/>
                </w:rPr>
                <w:t>Bingley Vol. 6, Iss. 5,</w:t>
              </w:r>
              <w:r>
                <w:rPr>
                  <w:noProof/>
                </w:rPr>
                <w:t>.</w:t>
              </w:r>
            </w:p>
            <w:p w14:paraId="581F0A7F" w14:textId="77777777" w:rsidR="00BB146A" w:rsidRDefault="00BB146A" w:rsidP="00BB146A">
              <w:pPr>
                <w:pStyle w:val="Bibliography"/>
                <w:ind w:left="720" w:hanging="720"/>
                <w:rPr>
                  <w:noProof/>
                </w:rPr>
              </w:pPr>
              <w:r>
                <w:rPr>
                  <w:noProof/>
                </w:rPr>
                <w:t xml:space="preserve">Goodall, A. H. (2015). Expert leaders in a fast-moving environment. </w:t>
              </w:r>
              <w:r>
                <w:rPr>
                  <w:i/>
                  <w:iCs/>
                  <w:noProof/>
                </w:rPr>
                <w:t>Leadership Quarterly. Vol. 26 Issue 2,</w:t>
              </w:r>
              <w:r>
                <w:rPr>
                  <w:noProof/>
                </w:rPr>
                <w:t>, p123-142. 20p.</w:t>
              </w:r>
            </w:p>
            <w:p w14:paraId="39E28FD1" w14:textId="77777777" w:rsidR="00BB146A" w:rsidRDefault="00BB146A" w:rsidP="00BB146A">
              <w:pPr>
                <w:pStyle w:val="Bibliography"/>
                <w:ind w:left="720" w:hanging="720"/>
                <w:rPr>
                  <w:noProof/>
                </w:rPr>
              </w:pPr>
              <w:r>
                <w:rPr>
                  <w:noProof/>
                </w:rPr>
                <w:t xml:space="preserve">Ida D'Attoma a, M. I. (2020). Determinants of technological innovation success and failure: Does marketing innovation matter? </w:t>
              </w:r>
              <w:r>
                <w:rPr>
                  <w:i/>
                  <w:iCs/>
                  <w:noProof/>
                </w:rPr>
                <w:t>Industrial Marketing Management</w:t>
              </w:r>
              <w:r>
                <w:rPr>
                  <w:noProof/>
                </w:rPr>
                <w:t>, 64-81.</w:t>
              </w:r>
            </w:p>
            <w:p w14:paraId="43B40B0F" w14:textId="77777777" w:rsidR="00BB146A" w:rsidRDefault="00BB146A" w:rsidP="00BB146A">
              <w:pPr>
                <w:pStyle w:val="Bibliography"/>
                <w:ind w:left="720" w:hanging="720"/>
                <w:rPr>
                  <w:noProof/>
                </w:rPr>
              </w:pPr>
              <w:r>
                <w:rPr>
                  <w:noProof/>
                </w:rPr>
                <w:t xml:space="preserve">Li, H. (2022, 03 29). </w:t>
              </w:r>
              <w:r>
                <w:rPr>
                  <w:i/>
                  <w:iCs/>
                  <w:noProof/>
                </w:rPr>
                <w:t>After Class on a Thursday</w:t>
              </w:r>
              <w:r>
                <w:rPr>
                  <w:noProof/>
                </w:rPr>
                <w:t>. Retrieved from stratergy happy hour: https://strategyhappyhour.com/2022/03/29/formula-1/</w:t>
              </w:r>
            </w:p>
            <w:p w14:paraId="6D1918E3" w14:textId="77777777" w:rsidR="00BB146A" w:rsidRDefault="00BB146A" w:rsidP="00BB146A">
              <w:pPr>
                <w:pStyle w:val="Bibliography"/>
                <w:ind w:left="720" w:hanging="720"/>
                <w:rPr>
                  <w:noProof/>
                </w:rPr>
              </w:pPr>
              <w:r>
                <w:rPr>
                  <w:noProof/>
                </w:rPr>
                <w:t xml:space="preserve">Manoli, A. E. (2018). Sport marketing’s past, present and future; an introduction to. </w:t>
              </w:r>
              <w:r>
                <w:rPr>
                  <w:i/>
                  <w:iCs/>
                  <w:noProof/>
                </w:rPr>
                <w:t>Journal of Strategic Marketing, 2018 no1</w:t>
              </w:r>
              <w:r>
                <w:rPr>
                  <w:noProof/>
                </w:rPr>
                <w:t>, 5.</w:t>
              </w:r>
            </w:p>
            <w:p w14:paraId="76DC9F84" w14:textId="77777777" w:rsidR="00BB146A" w:rsidRDefault="00BB146A" w:rsidP="00BB146A">
              <w:pPr>
                <w:pStyle w:val="Bibliography"/>
                <w:ind w:left="720" w:hanging="720"/>
                <w:rPr>
                  <w:noProof/>
                </w:rPr>
              </w:pPr>
              <w:r>
                <w:rPr>
                  <w:noProof/>
                </w:rPr>
                <w:t xml:space="preserve">Ramos, P. M. (2021). </w:t>
              </w:r>
              <w:r>
                <w:rPr>
                  <w:i/>
                  <w:iCs/>
                  <w:noProof/>
                </w:rPr>
                <w:t>Competitive Drivers for Improving Future Business Performance.</w:t>
              </w:r>
              <w:r>
                <w:rPr>
                  <w:noProof/>
                </w:rPr>
                <w:t xml:space="preserve"> IGI Global.</w:t>
              </w:r>
            </w:p>
            <w:p w14:paraId="08E09041" w14:textId="77777777" w:rsidR="00BB146A" w:rsidRDefault="00BB146A" w:rsidP="00BB146A">
              <w:pPr>
                <w:pStyle w:val="Bibliography"/>
                <w:ind w:left="720" w:hanging="720"/>
                <w:rPr>
                  <w:noProof/>
                </w:rPr>
              </w:pPr>
              <w:r>
                <w:rPr>
                  <w:noProof/>
                </w:rPr>
                <w:t xml:space="preserve">Reid, C. S. (2011, 09 26). </w:t>
              </w:r>
              <w:r>
                <w:rPr>
                  <w:i/>
                  <w:iCs/>
                  <w:noProof/>
                </w:rPr>
                <w:t>The Guardian</w:t>
              </w:r>
              <w:r>
                <w:rPr>
                  <w:noProof/>
                </w:rPr>
                <w:t>. Retrieved from theguardian,com: https://www.theguardian.com/business/2011/sep/26/red-bull-racing-formula-one-profits</w:t>
              </w:r>
            </w:p>
            <w:p w14:paraId="2A0AC67C" w14:textId="77777777" w:rsidR="00BB146A" w:rsidRDefault="00BB146A" w:rsidP="00BB146A">
              <w:pPr>
                <w:pStyle w:val="Bibliography"/>
                <w:ind w:left="720" w:hanging="720"/>
                <w:rPr>
                  <w:noProof/>
                </w:rPr>
              </w:pPr>
              <w:r>
                <w:rPr>
                  <w:noProof/>
                </w:rPr>
                <w:t xml:space="preserve">Rocha, C. S. (2022). Technology Innovations and. </w:t>
              </w:r>
              <w:r>
                <w:rPr>
                  <w:i/>
                  <w:iCs/>
                  <w:noProof/>
                </w:rPr>
                <w:t>Sport Marketing Quarterly</w:t>
              </w:r>
              <w:r>
                <w:rPr>
                  <w:noProof/>
                </w:rPr>
                <w:t>, 186-xx, ©.</w:t>
              </w:r>
            </w:p>
            <w:p w14:paraId="7A6D57B6" w14:textId="77777777" w:rsidR="00BB146A" w:rsidRDefault="00BB146A" w:rsidP="00BB146A">
              <w:pPr>
                <w:pStyle w:val="Bibliography"/>
                <w:ind w:left="720" w:hanging="720"/>
                <w:rPr>
                  <w:noProof/>
                </w:rPr>
              </w:pPr>
              <w:r>
                <w:rPr>
                  <w:noProof/>
                </w:rPr>
                <w:t xml:space="preserve">Satell, G. (2017). </w:t>
              </w:r>
              <w:r>
                <w:rPr>
                  <w:i/>
                  <w:iCs/>
                  <w:noProof/>
                </w:rPr>
                <w:t>Mapping Innovation a playbook for navigatiing the disruptive age.</w:t>
              </w:r>
              <w:r>
                <w:rPr>
                  <w:noProof/>
                </w:rPr>
                <w:t xml:space="preserve"> McGraw-Hill Education edition 1.</w:t>
              </w:r>
            </w:p>
            <w:p w14:paraId="4FCAEB0F" w14:textId="77777777" w:rsidR="00BB146A" w:rsidRDefault="00BB146A" w:rsidP="00BB146A">
              <w:pPr>
                <w:pStyle w:val="Bibliography"/>
                <w:ind w:left="720" w:hanging="720"/>
                <w:rPr>
                  <w:noProof/>
                </w:rPr>
              </w:pPr>
              <w:r>
                <w:rPr>
                  <w:noProof/>
                </w:rPr>
                <w:t xml:space="preserve">Sylt, C. (2014, 04 03). </w:t>
              </w:r>
              <w:r>
                <w:rPr>
                  <w:i/>
                  <w:iCs/>
                  <w:noProof/>
                </w:rPr>
                <w:t>Forbes</w:t>
              </w:r>
              <w:r>
                <w:rPr>
                  <w:noProof/>
                </w:rPr>
                <w:t>. Retrieved from Forbes.com: https://www.forbes.com/sites/csylt/2014/04/03/revealed-red-bulls-1-2-billion-bet-on-formula-one/?sh=5253c3b866f7</w:t>
              </w:r>
            </w:p>
            <w:p w14:paraId="36A887B9" w14:textId="77777777" w:rsidR="00BB146A" w:rsidRDefault="00BB146A" w:rsidP="00BB146A">
              <w:pPr>
                <w:pStyle w:val="Bibliography"/>
                <w:ind w:left="720" w:hanging="720"/>
                <w:rPr>
                  <w:noProof/>
                </w:rPr>
              </w:pPr>
              <w:r>
                <w:rPr>
                  <w:noProof/>
                </w:rPr>
                <w:t xml:space="preserve">Trott, P. (2017 Sixth edition). </w:t>
              </w:r>
              <w:r>
                <w:rPr>
                  <w:i/>
                  <w:iCs/>
                  <w:noProof/>
                </w:rPr>
                <w:t>Innovation Managment and new product development.</w:t>
              </w:r>
              <w:r>
                <w:rPr>
                  <w:noProof/>
                </w:rPr>
                <w:t xml:space="preserve"> Pearson.</w:t>
              </w:r>
            </w:p>
            <w:p w14:paraId="0F2BC31B" w14:textId="6E988A1E" w:rsidR="008A329C" w:rsidRDefault="008A329C" w:rsidP="00BB146A">
              <w:pPr>
                <w:pStyle w:val="Bibliography"/>
                <w:ind w:left="720" w:hanging="720"/>
                <w:rPr>
                  <w:sz w:val="24"/>
                  <w:szCs w:val="24"/>
                </w:rPr>
              </w:pPr>
              <w:r w:rsidRPr="16985FDE">
                <w:rPr>
                  <w:b/>
                  <w:bCs/>
                  <w:noProof/>
                </w:rPr>
                <w:fldChar w:fldCharType="end"/>
              </w:r>
            </w:p>
          </w:sdtContent>
        </w:sdt>
      </w:sdtContent>
    </w:sdt>
    <w:sectPr w:rsidR="008A3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altName w:val="游明朝"/>
    <w:panose1 w:val="00000000000000000000"/>
    <w:charset w:val="80"/>
    <w:family w:val="roman"/>
    <w:notTrueType/>
    <w:pitch w:val="default"/>
  </w:font>
  <w:font w:name="Helvetica">
    <w:panose1 w:val="020B0604020202020204"/>
    <w:charset w:val="00"/>
    <w:family w:val="swiss"/>
    <w:pitch w:val="variable"/>
    <w:sig w:usb0="00000003" w:usb1="00000000" w:usb2="00000000" w:usb3="00000000" w:csb0="00000001" w:csb1="00000000"/>
  </w:font>
  <w:font w:name="Roboto">
    <w:altName w:val="Roboto"/>
    <w:charset w:val="00"/>
    <w:family w:val="auto"/>
    <w:pitch w:val="variable"/>
    <w:sig w:usb0="E0000AFF" w:usb1="5000217F" w:usb2="00000021" w:usb3="00000000" w:csb0="0000019F" w:csb1="00000000"/>
  </w:font>
  <w:font w:name="PT Serif">
    <w:charset w:val="00"/>
    <w:family w:val="roman"/>
    <w:pitch w:val="variable"/>
    <w:sig w:usb0="A00002EF" w:usb1="5000204B" w:usb2="00000000" w:usb3="00000000" w:csb0="00000097" w:csb1="00000000"/>
  </w:font>
</w:fonts>
</file>

<file path=word/intelligence2.xml><?xml version="1.0" encoding="utf-8"?>
<int2:intelligence xmlns:int2="http://schemas.microsoft.com/office/intelligence/2020/intelligence" xmlns:oel="http://schemas.microsoft.com/office/2019/extlst">
  <int2:observations>
    <int2:textHash int2:hashCode="Qhj6ArfyKHv3dc" int2:id="bG79zuFu">
      <int2:state int2:value="Rejected" int2:type="AugLoop_Text_Critique"/>
    </int2:textHash>
    <int2:bookmark int2:bookmarkName="_Int_0bjisi9E" int2:invalidationBookmarkName="" int2:hashCode="Q02cmbGRoJqUMw" int2:id="AcUg02Jg">
      <int2:extLst>
        <oel:ext uri="426473B9-03D8-482F-96C9-C2C85392BACA">
          <int2:similarityCritique int2:version="1" int2:context="they exploit change as an opportunity for a different business or a">
            <int2:source int2:sourceType="Online" int2:sourceTitle="1.9: Chapter 9 – Innovation and Entrepreneurship" int2:sourceUrl="https://biz.libretexts.org/Bookshelves/Business/Entrepreneurship/Book%3A_Entrepreneurship_and_Innovation_Toolkit_(Swanson)/01%3A_Chapters/1.09%3A_Chapter_9__Innovation_and_Entrepreneurship" int2:sourceSnippet="Innovation is the specific tool of entrepreneurs, the means by which they exploit change as an opportunity for a different business or a different service. It is capable of being presented as a discipline, capable of being learned, capable of being practiced. ... Chapter 9 – Innovation and Entrepreneurship is shared under a CC BY-SA 4.0 ...">
              <int2:suggestions int2:citationType="Inline">
                <int2:suggestion int2:citationStyle="Mla" int2:isIdentical="1">
                  <int2:citationText>(“1.9: Chapter 9 – Innovation and Entrepreneurship”)</int2:citationText>
                </int2:suggestion>
                <int2:suggestion int2:citationStyle="Apa" int2:isIdentical="1">
                  <int2:citationText>(“1.9: Chapter 9 – Innovation and Entrepreneurship”)</int2:citationText>
                </int2:suggestion>
                <int2:suggestion int2:citationStyle="Chicago" int2:isIdentical="1">
                  <int2:citationText>(“1.9: Chapter 9 – Innovation and Entrepreneurship”)</int2:citationText>
                </int2:suggestion>
              </int2:suggestions>
              <int2:suggestions int2:citationType="Full">
                <int2:suggestion int2:citationStyle="Mla" int2:isIdentical="1">
                  <int2:citationText>&lt;i&gt;1.9: Chapter 9 – Innovation and Entrepreneurship&lt;/i&gt;, https://biz.libretexts.org/Bookshelves/Business/Entrepreneurship/Book%3A_Entrepreneurship_and_Innovation_Toolkit_(Swanson)/01%3A_Chapters/1.09%3A_Chapter_9__Innovation_and_Entrepreneurship.</int2:citationText>
                </int2:suggestion>
                <int2:suggestion int2:citationStyle="Apa" int2:isIdentical="1">
                  <int2:citationText>&lt;i&gt;1.9: Chapter 9 – Innovation and Entrepreneurship&lt;/i&gt;. (n.d.). Retrieved from https://biz.libretexts.org/Bookshelves/Business/Entrepreneurship/Book%3A_Entrepreneurship_and_Innovation_Toolkit_(Swanson)/01%3A_Chapters/1.09%3A_Chapter_9__Innovation_and_Entrepreneurship</int2:citationText>
                </int2:suggestion>
                <int2:suggestion int2:citationStyle="Chicago" int2:isIdentical="1">
                  <int2:citationText>“1.9: Chapter 9 – Innovation and Entrepreneurship” n.d., https://biz.libretexts.org/Bookshelves/Business/Entrepreneurship/Book%3A_Entrepreneurship_and_Innovation_Toolkit_(Swanson)/01%3A_Chapters/1.09%3A_Chapter_9__Innovation_and_Entrepreneurship.</int2:citationText>
                </int2:suggestion>
              </int2:suggestions>
            </int2:source>
            <int2:source int2:sourceType="Online" int2:sourceTitle="Peter Drucker quote: Innovation is the specific tool of..." int2:sourceUrl="https://libquotes.com/peter-drucker/quote/lbv5k9d" int2:sourceSnippet="Innovation is the specific tool of entrepreneurs, the means by which they exploit change as an opportunity for a different business or a different service. Peter Drucker Innovation and Entrepreneurship (ed. Routledge, 2014) - ISBN: 9781317601364">
              <int2:suggestions int2:citationType="Inline">
                <int2:suggestion int2:citationStyle="Mla" int2:isIdentical="1">
                  <int2:citationText>(“Peter Drucker quote: Innovation is the specific tool of...”)</int2:citationText>
                </int2:suggestion>
                <int2:suggestion int2:citationStyle="Apa" int2:isIdentical="1">
                  <int2:citationText>(“Peter Drucker quote: Innovation is the specific tool of...”)</int2:citationText>
                </int2:suggestion>
                <int2:suggestion int2:citationStyle="Chicago" int2:isIdentical="1">
                  <int2:citationText>(“Peter Drucker quote: Innovation is the specific tool of...”)</int2:citationText>
                </int2:suggestion>
              </int2:suggestions>
              <int2:suggestions int2:citationType="Full">
                <int2:suggestion int2:citationStyle="Mla" int2:isIdentical="1">
                  <int2:citationText>&lt;i&gt;Peter Drucker quote: Innovation is the specific tool of...&lt;/i&gt;, https://libquotes.com/peter-drucker/quote/lbv5k9d.</int2:citationText>
                </int2:suggestion>
                <int2:suggestion int2:citationStyle="Apa" int2:isIdentical="1">
                  <int2:citationText>&lt;i&gt;Peter Drucker quote: Innovation is the specific tool of...&lt;/i&gt;. (n.d.). Retrieved from https://libquotes.com/peter-drucker/quote/lbv5k9d</int2:citationText>
                </int2:suggestion>
                <int2:suggestion int2:citationStyle="Chicago" int2:isIdentical="1">
                  <int2:citationText>“Peter Drucker quote: Innovation is the specific tool of...” n.d., https://libquotes.com/peter-drucker/quote/lbv5k9d.</int2:citationText>
                </int2:suggestion>
              </int2:suggestions>
            </int2:source>
            <int2:source int2:sourceType="Online" int2:sourceTitle="Innovation and Entrepreneurship By Peter Drucker - Medium" int2:sourceUrl="https://medium.com/bookreview/book-review-innovation-and-entrepreneurship-by-peter-drucker-205ee76f5873" int2:sourceSnippet="Innovation is the specific tool of entrepreneurs, the means by which they exploit change as an opportunity for a different business or a different service. 4. Entrepreneurs, by definition, shift ...">
              <int2:suggestions int2:citationType="Inline">
                <int2:suggestion int2:citationStyle="Mla" int2:isIdentical="1">
                  <int2:citationText>(“Innovation and Entrepreneurship By Peter Drucker - Medium”)</int2:citationText>
                </int2:suggestion>
                <int2:suggestion int2:citationStyle="Apa" int2:isIdentical="1">
                  <int2:citationText>(“Innovation and Entrepreneurship By Peter Drucker - Medium”)</int2:citationText>
                </int2:suggestion>
                <int2:suggestion int2:citationStyle="Chicago" int2:isIdentical="1">
                  <int2:citationText>(“Innovation and Entrepreneurship By Peter Drucker - Medium”)</int2:citationText>
                </int2:suggestion>
              </int2:suggestions>
              <int2:suggestions int2:citationType="Full">
                <int2:suggestion int2:citationStyle="Mla" int2:isIdentical="1">
                  <int2:citationText>&lt;i&gt;Innovation and Entrepreneurship By Peter Drucker - Medium&lt;/i&gt;, https://medium.com/bookreview/book-review-innovation-and-entrepreneurship-by-peter-drucker-205ee76f5873.</int2:citationText>
                </int2:suggestion>
                <int2:suggestion int2:citationStyle="Apa" int2:isIdentical="1">
                  <int2:citationText>&lt;i&gt;Innovation and Entrepreneurship By Peter Drucker - Medium&lt;/i&gt;. (n.d.). Retrieved from https://medium.com/bookreview/book-review-innovation-and-entrepreneurship-by-peter-drucker-205ee76f5873</int2:citationText>
                </int2:suggestion>
                <int2:suggestion int2:citationStyle="Chicago" int2:isIdentical="1">
                  <int2:citationText>“Innovation and Entrepreneurship By Peter Drucker - Medium” n.d., https://medium.com/bookreview/book-review-innovation-and-entrepreneurship-by-peter-drucker-205ee76f5873.</int2:citationText>
                </int2:suggestion>
              </int2:suggestions>
            </int2:source>
          </int2:similarityCritique>
        </oel:ext>
      </int2:extLst>
    </int2:bookmark>
    <int2:bookmark int2:bookmarkName="_Int_oBT8pN5l" int2:invalidationBookmarkName="" int2:hashCode="2Is5TPMRalYvXe" int2:id="AvAGIIHq">
      <int2:extLst>
        <oel:ext uri="426473B9-03D8-482F-96C9-C2C85392BACA">
          <int2:similarityCritique int2:version="1" int2:context="Determinants of technological innovation success and failure: Does marketing innovation matter?">
            <int2:source int2:sourceType="Online" int2:sourceTitle="Determinants of technological innovation success and failure: Does ..." int2:sourceUrl="https://www.semanticscholar.org/paper/Determinants-of-technological-innovation-success-D%27Attoma-Ieva/045203f0d3979e419cb0b963853b889074f24b9c" int2:sourceSnippet="DOI: 10.1016/j.indmarman.2020.08.015 Corpus ID: 224897142; Determinants of technological innovation success and failure: Does marketing innovation matter? @article{DAttoma2020DeterminantsOT, title={Determinants of technological innovation success and failure: Does marketing innovation matter?}, author={Ida D'Attoma and Marco Ieva}, journal={Industrial Marketing Management}, year={2020}, volume ...">
              <int2:suggestions int2:citationType="Inline">
                <int2:suggestion int2:citationStyle="Mla" int2:isIdentical="1">
                  <int2:citationText>(“Determinants of technological innovation success and failure: Does ...”)</int2:citationText>
                </int2:suggestion>
                <int2:suggestion int2:citationStyle="Apa" int2:isIdentical="1">
                  <int2:citationText>(“Determinants of technological innovation success and failure: Does ...”)</int2:citationText>
                </int2:suggestion>
                <int2:suggestion int2:citationStyle="Chicago" int2:isIdentical="1">
                  <int2:citationText>(“Determinants of technological innovation success and failure: Does ...”)</int2:citationText>
                </int2:suggestion>
              </int2:suggestions>
              <int2:suggestions int2:citationType="Full">
                <int2:suggestion int2:citationStyle="Mla" int2:isIdentical="1">
                  <int2:citationText>&lt;i&gt;Determinants of technological innovation success and failure: Does ...&lt;/i&gt;, https://www.semanticscholar.org/paper/Determinants-of-technological-innovation-success-D%27Attoma-Ieva/045203f0d3979e419cb0b963853b889074f24b9c.</int2:citationText>
                </int2:suggestion>
                <int2:suggestion int2:citationStyle="Apa" int2:isIdentical="1">
                  <int2:citationText>&lt;i&gt;Determinants of technological innovation success and failure: Does ...&lt;/i&gt;. (n.d.). Retrieved from https://www.semanticscholar.org/paper/Determinants-of-technological-innovation-success-D%27Attoma-Ieva/045203f0d3979e419cb0b963853b889074f24b9c</int2:citationText>
                </int2:suggestion>
                <int2:suggestion int2:citationStyle="Chicago" int2:isIdentical="1">
                  <int2:citationText>“Determinants of technological innovation success and failure: Does ...” n.d., https://www.semanticscholar.org/paper/Determinants-of-technological-innovation-success-D%27Attoma-Ieva/045203f0d3979e419cb0b963853b889074f24b9c.</int2:citationText>
                </int2:suggestion>
              </int2:suggestions>
            </int2:source>
            <int2:source int2:sourceType="Online" int2:sourceTitle="Determinants of technological innovation success and failure: Does ..." int2:sourceUrl="https://www.researchgate.net/publication/343981210_Determinants_of_technological_innovation_success_and_failure_Does_marketing_innovation_matter" int2:sourceSnippet="Request PDF | Determinants of technological innovation success and failure: Does marketing innovation matter? | Innovation is attracting increasing attention from public authorities, enterprises ...">
              <int2:suggestions int2:citationType="Inline">
                <int2:suggestion int2:citationStyle="Mla" int2:isIdentical="1">
                  <int2:citationText>(“Determinants of technological innovation success and failure: Does ...”)</int2:citationText>
                </int2:suggestion>
                <int2:suggestion int2:citationStyle="Apa" int2:isIdentical="1">
                  <int2:citationText>(“Determinants of technological innovation success and failure: Does ...”)</int2:citationText>
                </int2:suggestion>
                <int2:suggestion int2:citationStyle="Chicago" int2:isIdentical="1">
                  <int2:citationText>(“Determinants of technological innovation success and failure: Does ...”)</int2:citationText>
                </int2:suggestion>
              </int2:suggestions>
              <int2:suggestions int2:citationType="Full">
                <int2:suggestion int2:citationStyle="Mla" int2:isIdentical="1">
                  <int2:citationText>&lt;i&gt;Determinants of technological innovation success and failure: Does ...&lt;/i&gt;, https://www.researchgate.net/publication/343981210_Determinants_of_technological_innovation_success_and_failure_Does_marketing_innovation_matter.</int2:citationText>
                </int2:suggestion>
                <int2:suggestion int2:citationStyle="Apa" int2:isIdentical="1">
                  <int2:citationText>&lt;i&gt;Determinants of technological innovation success and failure: Does ...&lt;/i&gt;. (n.d.). Retrieved from https://www.researchgate.net/publication/343981210_Determinants_of_technological_innovation_success_and_failure_Does_marketing_innovation_matter</int2:citationText>
                </int2:suggestion>
                <int2:suggestion int2:citationStyle="Chicago" int2:isIdentical="1">
                  <int2:citationText>“Determinants of technological innovation success and failure: Does ...” n.d., https://www.researchgate.net/publication/343981210_Determinants_of_technological_innovation_success_and_failure_Does_marketing_innovation_matter.</int2:citationText>
                </int2:suggestion>
              </int2:suggestions>
            </int2:source>
            <int2:source int2:sourceType="Online" int2:sourceTitle="Sci-Hub | Determinants of technological innovation success and failure ..." int2:sourceUrl="https://sci-hub.st/10.1016/j.indmarman.2020.08.015" int2:sourceSnippet="D’Attoma, I., &amp; Ieva, M. (2020). Determinants of technological innovation success and failure: Does marketing innovation matter? Industrial Marketing Management, 91 ...">
              <int2:suggestions int2:citationType="Inline">
                <int2:suggestion int2:citationStyle="Mla" int2:isIdentical="1">
                  <int2:citationText>(“Sci-Hub | Determinants of technological innovation success and failure ...”)</int2:citationText>
                </int2:suggestion>
                <int2:suggestion int2:citationStyle="Apa" int2:isIdentical="1">
                  <int2:citationText>(“Sci-Hub | Determinants of technological innovation success and failure ...”)</int2:citationText>
                </int2:suggestion>
                <int2:suggestion int2:citationStyle="Chicago" int2:isIdentical="1">
                  <int2:citationText>(“Sci-Hub | Determinants of technological innovation success and failure ...”)</int2:citationText>
                </int2:suggestion>
              </int2:suggestions>
              <int2:suggestions int2:citationType="Full">
                <int2:suggestion int2:citationStyle="Mla" int2:isIdentical="1">
                  <int2:citationText>&lt;i&gt;Sci-Hub | Determinants of technological innovation success and failure ...&lt;/i&gt;, https://sci-hub.st/10.1016/j.indmarman.2020.08.015.</int2:citationText>
                </int2:suggestion>
                <int2:suggestion int2:citationStyle="Apa" int2:isIdentical="1">
                  <int2:citationText>&lt;i&gt;Sci-Hub | Determinants of technological innovation success and failure ...&lt;/i&gt;. (n.d.). Retrieved from https://sci-hub.st/10.1016/j.indmarman.2020.08.015</int2:citationText>
                </int2:suggestion>
                <int2:suggestion int2:citationStyle="Chicago" int2:isIdentical="1">
                  <int2:citationText>“Sci-Hub | Determinants of technological innovation success and failure ...” n.d., https://sci-hub.st/10.1016/j.indmarman.2020.08.015.</int2:citationText>
                </int2:suggestion>
              </int2:suggestions>
            </int2:source>
          </int2:similarityCritique>
        </oel:ext>
      </int2:extLst>
    </int2:bookmark>
    <int2:bookmark int2:bookmarkName="_Int_gYjJ1ixO" int2:invalidationBookmarkName="" int2:hashCode="abjr0X3exEduA6" int2:id="HoFdiypE">
      <int2:extLst>
        <oel:ext uri="426473B9-03D8-482F-96C9-C2C85392BACA">
          <int2:similarityCritique int2:version="1" int2:context="“The company started in 1987 by the Austrian company Red Bull GMBH.">
            <int2:source int2:sourceType="Online" int2:sourceTitle="Red Bull Settlement Check Updates - 2nd round of $13 million settlement" int2:sourceUrl="https://considertheconsumer.com/class-action-settlements/red-bull-settlement-check-updates-second-round-in-progress-of-the-13-million-false-advertising-class-action-lawsuit" int2:sourceSnippet="Red Bull energy drink was created in 1987 by the Austrian company Red Bull GmbH and has the highest share of energy drinks in the world. As of 2019, they sold around 7.5 billion cans and in 2020 captured around 43% of the total market share. But what is the reason for this success? First, Red Bull had no competition when it started out.">
              <int2:suggestions int2:citationType="Inline">
                <int2:suggestion int2:citationStyle="Mla" int2:isIdentical="0">
                  <int2:citationText>(“Red Bull Settlement Check Updates - 2nd round of $13 million settlement”)</int2:citationText>
                </int2:suggestion>
                <int2:suggestion int2:citationStyle="Apa" int2:isIdentical="0">
                  <int2:citationText>(“Red Bull Settlement Check Updates - 2nd round of $13 million settlement”)</int2:citationText>
                </int2:suggestion>
                <int2:suggestion int2:citationStyle="Chicago" int2:isIdentical="0">
                  <int2:citationText>(“Red Bull Settlement Check Updates - 2nd round of $13 million settlement”)</int2:citationText>
                </int2:suggestion>
              </int2:suggestions>
              <int2:suggestions int2:citationType="Full">
                <int2:suggestion int2:citationStyle="Mla" int2:isIdentical="0">
                  <int2:citationText>&lt;i&gt;Red Bull Settlement Check Updates - 2nd round of $13 million settlement&lt;/i&gt;, https://considertheconsumer.com/class-action-settlements/red-bull-settlement-check-updates-second-round-in-progress-of-the-13-million-false-advertising-class-action-lawsuit.</int2:citationText>
                </int2:suggestion>
                <int2:suggestion int2:citationStyle="Apa" int2:isIdentical="0">
                  <int2:citationText>&lt;i&gt;Red Bull Settlement Check Updates - 2nd round of $13 million settlement&lt;/i&gt;. (n.d.). Retrieved from https://considertheconsumer.com/class-action-settlements/red-bull-settlement-check-updates-second-round-in-progress-of-the-13-million-false-advertising-class-action-lawsuit</int2:citationText>
                </int2:suggestion>
                <int2:suggestion int2:citationStyle="Chicago" int2:isIdentical="0">
                  <int2:citationText>“Red Bull Settlement Check Updates - 2nd round of $13 million settlement” n.d., https://considertheconsumer.com/class-action-settlements/red-bull-settlement-check-updates-second-round-in-progress-of-the-13-million-false-advertising-class-action-lawsuit.</int2:citationText>
                </int2:suggestion>
              </int2:suggestions>
            </int2:source>
          </int2:similarityCritique>
        </oel:ext>
      </int2:extLst>
    </int2:bookmark>
    <int2:bookmark int2:bookmarkName="_Int_cmSmJ3fz" int2:invalidationBookmarkName="" int2:hashCode="h5U6aoXgCbjM6o" int2:id="LMgwSQ5g">
      <int2:extLst>
        <oel:ext uri="426473B9-03D8-482F-96C9-C2C85392BACA">
          <int2:similarityCritique int2:version="1" int2:context="“Energy drinks giant Red Bull has spent more than $1.2 billion on its flagship Formula One auto racing team over the past decade according to new research.”">
            <int2:source int2:sourceType="Online" int2:sourceTitle="Revealed: Red Bull's $1.2 billion Bet On Formula One - Forbes" int2:sourceUrl="https://www.forbes.com/sites/csylt/2014/04/03/revealed-red-bulls-1-2-billion-bet-on-formula-one/" int2:sourceSnippet="Energy drinks giant Red Bull has spent more than $1.2 billion on its flagship Formula One auto racing team over the past decade according to new research. However, its investment could be in ...">
              <int2:suggestions int2:citationType="Inline">
                <int2:suggestion int2:citationStyle="Mla" int2:isIdentical="0">
                  <int2:citationText>(“Revealed: Red Bull's $1.2 billion Bet On Formula One - Forbes”)</int2:citationText>
                </int2:suggestion>
                <int2:suggestion int2:citationStyle="Apa" int2:isIdentical="0">
                  <int2:citationText>(“Revealed: Red Bull's $1.2 billion Bet On Formula One - Forbes”)</int2:citationText>
                </int2:suggestion>
                <int2:suggestion int2:citationStyle="Chicago" int2:isIdentical="0">
                  <int2:citationText>(“Revealed: Red Bull's $1.2 billion Bet On Formula One - Forbes”)</int2:citationText>
                </int2:suggestion>
              </int2:suggestions>
              <int2:suggestions int2:citationType="Full">
                <int2:suggestion int2:citationStyle="Mla" int2:isIdentical="0">
                  <int2:citationText>&lt;i&gt;Revealed: Red Bull's $1.2 billion Bet On Formula One - Forbes&lt;/i&gt;, https://www.forbes.com/sites/csylt/2014/04/03/revealed-red-bulls-1-2-billion-bet-on-formula-one/.</int2:citationText>
                </int2:suggestion>
                <int2:suggestion int2:citationStyle="Apa" int2:isIdentical="0">
                  <int2:citationText>&lt;i&gt;Revealed: Red Bull's $1.2 billion Bet On Formula One - Forbes&lt;/i&gt;. (n.d.). Retrieved from https://www.forbes.com/sites/csylt/2014/04/03/revealed-red-bulls-1-2-billion-bet-on-formula-one/</int2:citationText>
                </int2:suggestion>
                <int2:suggestion int2:citationStyle="Chicago" int2:isIdentical="0">
                  <int2:citationText>“Revealed: Red Bull's $1.2 billion Bet On Formula One - Forbes” n.d., https://www.forbes.com/sites/csylt/2014/04/03/revealed-red-bulls-1-2-billion-bet-on-formula-one/.</int2:citationText>
                </int2:suggestion>
              </int2:suggestions>
            </int2:source>
          </int2:similarityCritique>
        </oel:ext>
      </int2:extLst>
    </int2:bookmark>
    <int2:bookmark int2:bookmarkName="_Int_Hw59A1yH" int2:invalidationBookmarkName="" int2:hashCode="YqqI4Vi4b11W3T" int2:id="NgyoWlvJ">
      <int2:state int2:value="Rejected" int2:type="AugLoop_Text_Critique"/>
    </int2:bookmark>
    <int2:bookmark int2:bookmarkName="_Int_20wCmNQf" int2:invalidationBookmarkName="" int2:hashCode="OWBeC9VqB1FkFq" int2:id="SFAEGzrW">
      <int2:extLst>
        <oel:ext uri="426473B9-03D8-482F-96C9-C2C85392BACA">
          <int2:similarityCritique int2:version="1" int2:context="“According to recent research, Red Bull's advertising value equivalent from F1 – the price it would have to pay to buy a similar amount of on-screen exposure – came to an estimated £136.9m in 2009 and £219.9m in 2010” (Reid, 2011)">
            <int2:source int2:sourceType="Online" int2:sourceTitle="Formula one success revs up Red Bull Racing's profits" int2:sourceUrl="https://www.theguardian.com/business/2011/sep/26/red-bull-racing-formula-one-profits" int2:sourceSnippet="According to recent research, Red Bull's advertising value equivalent from F1 – the price it would have to pay to buy a similar amount of on-screen exposure – came to an estimated £136.9m in ...">
              <int2:suggestions int2:citationType="Inline">
                <int2:suggestion int2:citationStyle="Mla" int2:isIdentical="0">
                  <int2:citationText>(“Formula one success revs up Red Bull Racing's profits”)</int2:citationText>
                </int2:suggestion>
                <int2:suggestion int2:citationStyle="Apa" int2:isIdentical="0">
                  <int2:citationText>(“Formula one success revs up Red Bull Racing's profits”)</int2:citationText>
                </int2:suggestion>
                <int2:suggestion int2:citationStyle="Chicago" int2:isIdentical="0">
                  <int2:citationText>(“Formula one success revs up Red Bull Racing's profits”)</int2:citationText>
                </int2:suggestion>
              </int2:suggestions>
              <int2:suggestions int2:citationType="Full">
                <int2:suggestion int2:citationStyle="Mla" int2:isIdentical="0">
                  <int2:citationText>&lt;i&gt;Formula one success revs up Red Bull Racing's profits&lt;/i&gt;, https://www.theguardian.com/business/2011/sep/26/red-bull-racing-formula-one-profits.</int2:citationText>
                </int2:suggestion>
                <int2:suggestion int2:citationStyle="Apa" int2:isIdentical="0">
                  <int2:citationText>&lt;i&gt;Formula one success revs up Red Bull Racing's profits&lt;/i&gt;. (n.d.). Retrieved from https://www.theguardian.com/business/2011/sep/26/red-bull-racing-formula-one-profits</int2:citationText>
                </int2:suggestion>
                <int2:suggestion int2:citationStyle="Chicago" int2:isIdentical="0">
                  <int2:citationText>“Formula one success revs up Red Bull Racing's profits” n.d., https://www.theguardian.com/business/2011/sep/26/red-bull-racing-formula-one-profits.</int2:citationText>
                </int2:suggestion>
              </int2:suggestions>
            </int2:source>
          </int2:similarityCritique>
        </oel:ext>
      </int2:extLst>
    </int2:bookmark>
    <int2:bookmark int2:bookmarkName="_Int_XmqtJ1Wn" int2:invalidationBookmarkName="" int2:hashCode="XfnPlw4VbdG38c" int2:id="SPq4dGBc">
      <int2:state int2:value="Rejected" int2:type="AugLoop_Text_Critique"/>
    </int2:bookmark>
    <int2:bookmark int2:bookmarkName="_Int_QxjS3pc8" int2:invalidationBookmarkName="" int2:hashCode="tu1dgviXQGlZdI" int2:id="VBz1VQaF">
      <int2:extLst>
        <oel:ext uri="426473B9-03D8-482F-96C9-C2C85392BACA">
          <int2:similarityCritique int2:version="1" int2:context="“Innovation is the specific tool of entrepreneurs, the means by which">
            <int2:source int2:sourceType="Online" int2:sourceTitle="What is innovation and how do companies innovate?" int2:sourceUrl="https://www.themanufacturer.com/articles/what-is-innovation-and-how-do-companies-innovate/" int2:sourceSnippet="To quote management writer, Peter Drucker: “Innovation is the specific tool of entrepreneurs, the means by which they exploit change as an opportunity for a different business or service. It is capable of being presented as a discipline, capable of being learned, capable of being practiced.”. This quote argues that as the wider environment ...">
              <int2:suggestions int2:citationType="Inline">
                <int2:suggestion int2:citationStyle="Mla" int2:isIdentical="1">
                  <int2:citationText>(“What is innovation and how do companies innovate?”)</int2:citationText>
                </int2:suggestion>
                <int2:suggestion int2:citationStyle="Apa" int2:isIdentical="1">
                  <int2:citationText>(“What is innovation and how do companies innovate?”)</int2:citationText>
                </int2:suggestion>
                <int2:suggestion int2:citationStyle="Chicago" int2:isIdentical="1">
                  <int2:citationText>(“What is innovation and how do companies innovate?”)</int2:citationText>
                </int2:suggestion>
              </int2:suggestions>
              <int2:suggestions int2:citationType="Full">
                <int2:suggestion int2:citationStyle="Mla" int2:isIdentical="1">
                  <int2:citationText>&lt;i&gt;What is innovation and how do companies innovate?&lt;/i&gt;, https://www.themanufacturer.com/articles/what-is-innovation-and-how-do-companies-innovate/.</int2:citationText>
                </int2:suggestion>
                <int2:suggestion int2:citationStyle="Apa" int2:isIdentical="1">
                  <int2:citationText>&lt;i&gt;What is innovation and how do companies innovate?&lt;/i&gt;. (n.d.). Retrieved from https://www.themanufacturer.com/articles/what-is-innovation-and-how-do-companies-innovate/</int2:citationText>
                </int2:suggestion>
                <int2:suggestion int2:citationStyle="Chicago" int2:isIdentical="1">
                  <int2:citationText>“What is innovation and how do companies innovate?” n.d., https://www.themanufacturer.com/articles/what-is-innovation-and-how-do-companies-innovate/.</int2:citationText>
                </int2:suggestion>
              </int2:suggestions>
            </int2:source>
            <int2:source int2:sourceType="Online" int2:sourceTitle="Innovation and Entrepreneurship Quotes by Peter F. Drucker - Goodreads" int2:sourceUrl="https://www.goodreads.com/work/quotes/1975163-innovation-and-entrepreneurship" int2:sourceSnippet="Innovation and Entrepreneurship Quotes Showing 1-30 of 81 “This defines entrepreneur and entrepreneurship - the entrepreneur always searches for change, responds to it, and exploits it as an opportunity.” ... “Innovation is the specific tool of entrepreneurs, the means by which they exploit change as an opportunity for a different ...">
              <int2:suggestions int2:citationType="Inline">
                <int2:suggestion int2:citationStyle="Mla" int2:isIdentical="1">
                  <int2:citationText>(“Innovation and Entrepreneurship Quotes by Peter F. Drucker - Goodreads”)</int2:citationText>
                </int2:suggestion>
                <int2:suggestion int2:citationStyle="Apa" int2:isIdentical="1">
                  <int2:citationText>(“Innovation and Entrepreneurship Quotes by Peter F. Drucker - Goodreads”)</int2:citationText>
                </int2:suggestion>
                <int2:suggestion int2:citationStyle="Chicago" int2:isIdentical="1">
                  <int2:citationText>(“Innovation and Entrepreneurship Quotes by Peter F. Drucker - Goodreads”)</int2:citationText>
                </int2:suggestion>
              </int2:suggestions>
              <int2:suggestions int2:citationType="Full">
                <int2:suggestion int2:citationStyle="Mla" int2:isIdentical="1">
                  <int2:citationText>&lt;i&gt;Innovation and Entrepreneurship Quotes by Peter F. Drucker - Goodreads&lt;/i&gt;, https://www.goodreads.com/work/quotes/1975163-innovation-and-entrepreneurship.</int2:citationText>
                </int2:suggestion>
                <int2:suggestion int2:citationStyle="Apa" int2:isIdentical="1">
                  <int2:citationText>&lt;i&gt;Innovation and Entrepreneurship Quotes by Peter F. Drucker - Goodreads&lt;/i&gt;. (n.d.). Retrieved from https://www.goodreads.com/work/quotes/1975163-innovation-and-entrepreneurship</int2:citationText>
                </int2:suggestion>
                <int2:suggestion int2:citationStyle="Chicago" int2:isIdentical="1">
                  <int2:citationText>“Innovation and Entrepreneurship Quotes by Peter F. Drucker - Goodreads” n.d., https://www.goodreads.com/work/quotes/1975163-innovation-and-entrepreneurship.</int2:citationText>
                </int2:suggestion>
              </int2:suggestions>
            </int2:source>
            <int2:source int2:sourceType="Online" int2:sourceTitle="1.9: Chapter 9 – Innovation and Entrepreneurship" int2:sourceUrl="https://biz.libretexts.org/Bookshelves/Business/Entrepreneurship/Book%3A_Entrepreneurship_and_Innovation_Toolkit_(Swanson)/01%3A_Chapters/1.09%3A_Chapter_9__Innovation_and_Entrepreneurship" int2:sourceSnippet="Innovation is the specific tool of entrepreneurs, the means by which they exploit change as an opportunity for a different business or a different service. It is capable of being presented as a discipline, capable of being learned, capable of being practiced. ... This page titled 1.9: Chapter 9 – Innovation and Entrepreneurship is shared ...">
              <int2:suggestions int2:citationType="Inline">
                <int2:suggestion int2:citationStyle="Mla" int2:isIdentical="0">
                  <int2:citationText>(“1.9: Chapter 9 – Innovation and Entrepreneurship”)</int2:citationText>
                </int2:suggestion>
                <int2:suggestion int2:citationStyle="Apa" int2:isIdentical="0">
                  <int2:citationText>(“1.9: Chapter 9 – Innovation and Entrepreneurship”)</int2:citationText>
                </int2:suggestion>
                <int2:suggestion int2:citationStyle="Chicago" int2:isIdentical="0">
                  <int2:citationText>(“1.9: Chapter 9 – Innovation and Entrepreneurship”)</int2:citationText>
                </int2:suggestion>
              </int2:suggestions>
              <int2:suggestions int2:citationType="Full">
                <int2:suggestion int2:citationStyle="Mla" int2:isIdentical="0">
                  <int2:citationText>&lt;i&gt;1.9: Chapter 9 – Innovation and Entrepreneurship&lt;/i&gt;, https://biz.libretexts.org/Bookshelves/Business/Entrepreneurship/Book%3A_Entrepreneurship_and_Innovation_Toolkit_(Swanson)/01%3A_Chapters/1.09%3A_Chapter_9__Innovation_and_Entrepreneurship.</int2:citationText>
                </int2:suggestion>
                <int2:suggestion int2:citationStyle="Apa" int2:isIdentical="0">
                  <int2:citationText>&lt;i&gt;1.9: Chapter 9 – Innovation and Entrepreneurship&lt;/i&gt;. (n.d.). Retrieved from https://biz.libretexts.org/Bookshelves/Business/Entrepreneurship/Book%3A_Entrepreneurship_and_Innovation_Toolkit_(Swanson)/01%3A_Chapters/1.09%3A_Chapter_9__Innovation_and_Entrepreneurship</int2:citationText>
                </int2:suggestion>
                <int2:suggestion int2:citationStyle="Chicago" int2:isIdentical="0">
                  <int2:citationText>“1.9: Chapter 9 – Innovation and Entrepreneurship” n.d., https://biz.libretexts.org/Bookshelves/Business/Entrepreneurship/Book%3A_Entrepreneurship_and_Innovation_Toolkit_(Swanson)/01%3A_Chapters/1.09%3A_Chapter_9__Innovation_and_Entrepreneurship.</int2:citationText>
                </int2:suggestion>
              </int2:suggestions>
            </int2:source>
          </int2:similarityCritique>
        </oel:ext>
      </int2:extLst>
    </int2:bookmark>
    <int2:bookmark int2:bookmarkName="_Int_9OFooW2Q" int2:invalidationBookmarkName="" int2:hashCode="nQTxS84B7ffDDE" int2:id="VwjBcDlt">
      <int2:state int2:value="Rejected" int2:type="AugLoop_Text_Critique"/>
    </int2:bookmark>
    <int2:bookmark int2:bookmarkName="_Int_vyeP214X" int2:invalidationBookmarkName="" int2:hashCode="/rMEtTPAhue0Ce" int2:id="acxVhfKs">
      <int2:extLst>
        <oel:ext uri="426473B9-03D8-482F-96C9-C2C85392BACA">
          <int2:similarityCritique int2:version="1" int2:context="“Oracle was just announced as the title sponsor for Formula 1 team Red Bull Racing in a deal estimated to be worth $500M, officially changing the team’s name from Red Bull Racing Honda to Oracle Red Bull Racing.">
            <int2:source int2:sourceType="Online" int2:sourceTitle="Digital Transformation in Formula 1: A Case Study of Oracle and Red ..." int2:sourceUrl="https://strategyhappyhour.com/2022/03/29/formula-1/" int2:sourceSnippet="Written by Heather Li. Oracle was just announced as the title sponsor for Formula 1 team Red Bull Racing in a deal estimated to be worth almost $500M, officially changing the team name from Red Bull Racing Honda to Oracle Red Bull Racing.">
              <int2:suggestions int2:citationType="Inline">
                <int2:suggestion int2:citationStyle="Mla" int2:isIdentical="0">
                  <int2:citationText>(“Digital Transformation in Formula 1: A Case Study of Oracle and Red ...”)</int2:citationText>
                </int2:suggestion>
                <int2:suggestion int2:citationStyle="Apa" int2:isIdentical="0">
                  <int2:citationText>(“Digital Transformation in Formula 1: A Case Study of Oracle and Red ...”)</int2:citationText>
                </int2:suggestion>
                <int2:suggestion int2:citationStyle="Chicago" int2:isIdentical="0">
                  <int2:citationText>(“Digital Transformation in Formula 1: A Case Study of Oracle and Red ...”)</int2:citationText>
                </int2:suggestion>
              </int2:suggestions>
              <int2:suggestions int2:citationType="Full">
                <int2:suggestion int2:citationStyle="Mla" int2:isIdentical="0">
                  <int2:citationText>&lt;i&gt;Digital Transformation in Formula 1: A Case Study of Oracle and Red ...&lt;/i&gt;, https://strategyhappyhour.com/2022/03/29/formula-1/.</int2:citationText>
                </int2:suggestion>
                <int2:suggestion int2:citationStyle="Apa" int2:isIdentical="0">
                  <int2:citationText>&lt;i&gt;Digital Transformation in Formula 1: A Case Study of Oracle and Red ...&lt;/i&gt;. (n.d.). Retrieved from https://strategyhappyhour.com/2022/03/29/formula-1/</int2:citationText>
                </int2:suggestion>
                <int2:suggestion int2:citationStyle="Chicago" int2:isIdentical="0">
                  <int2:citationText>“Digital Transformation in Formula 1: A Case Study of Oracle and Red ...” n.d., https://strategyhappyhour.com/2022/03/29/formula-1/.</int2:citationText>
                </int2:suggestion>
              </int2:suggestions>
            </int2:source>
          </int2:similarityCritique>
        </oel:ext>
      </int2:extLst>
    </int2:bookmark>
    <int2:bookmark int2:bookmarkName="_Int_bvtuTDxg" int2:invalidationBookmarkName="" int2:hashCode="aBNpOWHSDNYyb+" int2:id="cAwtXvjp">
      <int2:state int2:value="Rejected" int2:type="AugLoop_Text_Critique"/>
    </int2:bookmark>
    <int2:bookmark int2:bookmarkName="_Int_Ysf3uV2C" int2:invalidationBookmarkName="" int2:hashCode="Dq5H5ef8mMEaeQ" int2:id="vDJ7PRoV">
      <int2:extLst>
        <oel:ext uri="426473B9-03D8-482F-96C9-C2C85392BACA">
          <int2:similarityCritique int2:version="1" int2:context="“Red Bull Racing – wholly-owned by the drinks firm – made a £2.8m pre-tax profit last year with 75% of this down to F1” (Reid, 2011)">
            <int2:source int2:sourceType="Online" int2:sourceTitle="Formula one success revs up Red Bull Racing's profits" int2:sourceUrl="https://www.theguardian.com/business/2011/sep/26/red-bull-racing-formula-one-profits" int2:sourceSnippet="Red Bull Racing – wholly-owned by the drinks firm – made a £2.8m pre-tax profit last year with 75% of this down to F1 Christian Sylt and Caroline Reid Mon 26 Sep 2011 13.28 EDT">
              <int2:suggestions int2:citationType="Inline">
                <int2:suggestion int2:citationStyle="Mla" int2:isIdentical="0">
                  <int2:citationText>(“Formula one success revs up Red Bull Racing's profits”)</int2:citationText>
                </int2:suggestion>
                <int2:suggestion int2:citationStyle="Apa" int2:isIdentical="0">
                  <int2:citationText>(“Formula one success revs up Red Bull Racing's profits”)</int2:citationText>
                </int2:suggestion>
                <int2:suggestion int2:citationStyle="Chicago" int2:isIdentical="0">
                  <int2:citationText>(“Formula one success revs up Red Bull Racing's profits”)</int2:citationText>
                </int2:suggestion>
              </int2:suggestions>
              <int2:suggestions int2:citationType="Full">
                <int2:suggestion int2:citationStyle="Mla" int2:isIdentical="0">
                  <int2:citationText>&lt;i&gt;Formula one success revs up Red Bull Racing's profits&lt;/i&gt;, https://www.theguardian.com/business/2011/sep/26/red-bull-racing-formula-one-profits.</int2:citationText>
                </int2:suggestion>
                <int2:suggestion int2:citationStyle="Apa" int2:isIdentical="0">
                  <int2:citationText>&lt;i&gt;Formula one success revs up Red Bull Racing's profits&lt;/i&gt;. (n.d.). Retrieved from https://www.theguardian.com/business/2011/sep/26/red-bull-racing-formula-one-profits</int2:citationText>
                </int2:suggestion>
                <int2:suggestion int2:citationStyle="Chicago" int2:isIdentical="0">
                  <int2:citationText>“Formula one success revs up Red Bull Racing's profits” n.d., https://www.theguardian.com/business/2011/sep/26/red-bull-racing-formula-one-profits.</int2:citationText>
                </int2:suggestion>
              </int2:suggestions>
            </int2:source>
          </int2:similarityCritique>
        </oel:ext>
      </int2:extLst>
    </int2:bookmark>
    <int2:entireDocument int2:id="MrVxGt5k">
      <int2:extLst>
        <oel:ext uri="E302BA01-7950-474C-9AD3-286E660C40A8">
          <int2:similaritySummary int2:version="1" int2:runId="1682500935126" int2:tilesCheckedInThisRun="95" int2:totalNumOfTiles="95" int2:similarityAnnotationCount="8" int2:numWords="2560" int2:numFlaggedWords="174"/>
        </oel:ext>
      </int2:extLst>
    </int2:entireDocument>
  </int2:observations>
  <int2:intelligenceSettings/>
  <int2:onDemandWorkflows>
    <int2:onDemandWorkflow int2:type="SimilarityCheck" int2:paragraphVersions="2EEE3C8D-27DC4D72 4993D419-77777777 0110E1D8-77777777 2DB11945-77777777 5EE4C9C1-7E233D96 6EA84656-489F4C6D 2243BCC1-3C62CDEC 35829F31-77777777 6A01955A-13723852 1FE7659A-77777777 15F9A4E3-2537680A 599F1DB9-48443718 7C027B57-1F1060C8 525DA382-6D569DAC 6B9EF27E-77777777 15FF5A74-77777777 2EEBBB75-4BC9C109 4C2F4D56-003DC200 5C4833C5-51DDA72F 3F639B4D-77777777 7385AB8B-7FB4B9E3 534C2FED-2CD78338 62D1D94D-278A56A3 7295BEEB-66BB7A10 4146B2B2-77777777 6913B475-33FED987 0318B180-0DBF46A9 38CC8E59-3DB41FC7 1A7DC161-5FD7DA79 65705FEE-26CC91A6 231D286C-2BC724DC 30A46D7C-072298B7 2F08F501-7BDEC42A 05AC01BB-473D392E 32CB18A9-59CE1AC3 347DC7F0-716BB3B1 586C1309-10AC6176 655E1FD7-452319BC 71446F98-0DAA6E55 5E575E56-58CAF091 7C7BD705-4D8F7422 13671080-5C422338 704E139A-7403EFEA 5617D2C0-2B88B558 36A1B3F5-3C795BCD 16C39327-639EABD7 59333045-24316E81 17690FF3-0EB0CAF4 2F66A884-3139F0AD 16D2EB00-2994AD68 47CD46D2-1DD159D7 037060A8-5437FD4B 02FD0D47-6BC8A6B8 0BB0C3E7-26EDF5BE 11F93B5D-3E3D149D 7E7D6F9D-0913B86A 54966D62-77777777 5C306C10-77777777 6B6B2913-77777777 02AE7D45-48AE8D2F 2B5DCE20-77777777 500B9A61-2BC3D135 6C0DC374-6BE4A963 2510855C-1F7BF4AE 1631A6DC-023F62E2 09DAFCEC-77777777 3E8F2C54-0DCCD79A 3151FF43-77777777 5DB18FFA-20EA1C57 504DFFDC-3294CFDE 39291059-45C28A11 5479144B-2735ACDC 4F94876C-43E08FE3 290B0550-3357DCEF 18FCC0BF-77777777 566BAC91-77777777 2DE583D4-63EC39C4 7870F814-77777777 7D55935D-7A77CA9D 60A4E198-11E75BE9 07FC09AB-6B0BA87B 394B5BD6-77777777 0EAA1FFA-01D2E658 79AC5C37-6C038236 5DA745D4-76130A61 06EC1081-77777777 63964737-501D9A3E 1AB319A9-77777777 0D7D9C73-64425D28 539620D3-40ADD9DE 2DABEB7A-6AB0DAE7 23E120E2-163A0524 4642D6B3-77777777 1B6AFF25-77777777 4BF9612C-07C8F058 42B90C67-77777777 7CCAB84F-14DB4F9A 3815FB0D-24D40833 2EAD8B49-51353748 2F919865-4BE505C2 26E49B9B-3B5CE67C 7602F697-77777777 58137117-53036C6B 45632681-77777777 08027DB4-10D6C297 59983E73-02931E2E 60F96EC0-23E5A78B 75E25340-77E1F2BD 322A41CF-77777777 1CD9C6FA-2456CF8A 316496B5-7AF672B8 647C923F-397C6EBB 1A035B52-77777777 0DD329DD-77777777 78F9CB4A-77777777 21F8C514-77777777 6D48D648-1E51764E 0E30C0AF-62FD18D2 0DE49934-18A567FE 1CCD6EFF-0F751C7F 1AD2DEB3-203DD904 3257269F-2FEC6C4C 487D8D41-3460D62C 1D439EFC-46F2DBA3 3BE98722-077CE31C 69B31BD1-583085C8 58892A9D-2134A486 7B987A33-5A6DB3E6 4CB39A7D-213A8EE5 5E88A6BB-3C6475F8 6CD6AC0F-325BB655 036EA55D-762B7B8D 650ACE0F-59BC4139 2AF3CA33-77777777 173F1598-65A0CBAF 64B2EB83-3F01F2DB 535647B0-46AD7ED4 67BD537A-7988EFD6 31204B34-63F5DBF3 3489E0F1-46DCFAC4 6227FF1E-67B93AFD 25792858-77777777 25B440EE-47830904 08FDBB98-77777777 336695A6-0C534BFE 29B6EB3A-618912D8 6D359CE0-77777777 3CD02201-77777777 17B5581B-77777777 2301D230-77777777 17E92EC4-77777777 67B3D8F0-77777777 799650D1-77777777 16A755C5-77777777 2C921326-77777777 7AF57590-77777777 35AC1092-77777777 2504833D-77777777 392B789A-77777777 53BE83AF-77777777 4ECEC550-77777777 0F2BC31B-19F4E742 02AAC0A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BC479B5"/>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0B398F9"/>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85D5651"/>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BD64F645"/>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40075AC"/>
    <w:multiLevelType w:val="hybridMultilevel"/>
    <w:tmpl w:val="F2A68224"/>
    <w:lvl w:ilvl="0" w:tplc="79C28A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A4A6BB"/>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2CCF7BCA"/>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349E60AA"/>
    <w:multiLevelType w:val="hybridMultilevel"/>
    <w:tmpl w:val="0D40AE4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38B6155"/>
    <w:multiLevelType w:val="hybridMultilevel"/>
    <w:tmpl w:val="0D40AE4A"/>
    <w:lvl w:ilvl="0" w:tplc="C39A6D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155F5A"/>
    <w:multiLevelType w:val="hybridMultilevel"/>
    <w:tmpl w:val="0D40AE4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A86A1E"/>
    <w:multiLevelType w:val="hybridMultilevel"/>
    <w:tmpl w:val="0D40AE4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52183666">
    <w:abstractNumId w:val="8"/>
  </w:num>
  <w:num w:numId="2" w16cid:durableId="1095712618">
    <w:abstractNumId w:val="1"/>
  </w:num>
  <w:num w:numId="3" w16cid:durableId="102190963">
    <w:abstractNumId w:val="5"/>
  </w:num>
  <w:num w:numId="4" w16cid:durableId="1741555943">
    <w:abstractNumId w:val="6"/>
  </w:num>
  <w:num w:numId="5" w16cid:durableId="351146873">
    <w:abstractNumId w:val="0"/>
  </w:num>
  <w:num w:numId="6" w16cid:durableId="368189351">
    <w:abstractNumId w:val="3"/>
  </w:num>
  <w:num w:numId="7" w16cid:durableId="990409048">
    <w:abstractNumId w:val="2"/>
  </w:num>
  <w:num w:numId="8" w16cid:durableId="1403791667">
    <w:abstractNumId w:val="4"/>
  </w:num>
  <w:num w:numId="9" w16cid:durableId="1230120481">
    <w:abstractNumId w:val="10"/>
  </w:num>
  <w:num w:numId="10" w16cid:durableId="1206020402">
    <w:abstractNumId w:val="9"/>
  </w:num>
  <w:num w:numId="11" w16cid:durableId="6034154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C5D"/>
    <w:rsid w:val="00021B2F"/>
    <w:rsid w:val="0003082E"/>
    <w:rsid w:val="00052978"/>
    <w:rsid w:val="00055869"/>
    <w:rsid w:val="00076CC0"/>
    <w:rsid w:val="000A3628"/>
    <w:rsid w:val="000A5BD0"/>
    <w:rsid w:val="000ABDC5"/>
    <w:rsid w:val="000B1E5A"/>
    <w:rsid w:val="000B3A8F"/>
    <w:rsid w:val="000C488F"/>
    <w:rsid w:val="000C747A"/>
    <w:rsid w:val="000D1C4F"/>
    <w:rsid w:val="000E4C5A"/>
    <w:rsid w:val="001171B9"/>
    <w:rsid w:val="00137655"/>
    <w:rsid w:val="00183D5F"/>
    <w:rsid w:val="00192588"/>
    <w:rsid w:val="001961C1"/>
    <w:rsid w:val="001C23C2"/>
    <w:rsid w:val="001F6080"/>
    <w:rsid w:val="0022443B"/>
    <w:rsid w:val="00281D48"/>
    <w:rsid w:val="0029512B"/>
    <w:rsid w:val="003117CA"/>
    <w:rsid w:val="0031450A"/>
    <w:rsid w:val="00330F64"/>
    <w:rsid w:val="00362984"/>
    <w:rsid w:val="003956C4"/>
    <w:rsid w:val="00397BAA"/>
    <w:rsid w:val="003A61F2"/>
    <w:rsid w:val="003C0F04"/>
    <w:rsid w:val="003C691F"/>
    <w:rsid w:val="003D42FA"/>
    <w:rsid w:val="003D4D65"/>
    <w:rsid w:val="003E0E29"/>
    <w:rsid w:val="003F7CA5"/>
    <w:rsid w:val="004126D5"/>
    <w:rsid w:val="00444B9D"/>
    <w:rsid w:val="004621DC"/>
    <w:rsid w:val="00490314"/>
    <w:rsid w:val="004930D4"/>
    <w:rsid w:val="004B57FF"/>
    <w:rsid w:val="004C51C5"/>
    <w:rsid w:val="004C68AD"/>
    <w:rsid w:val="004C7912"/>
    <w:rsid w:val="004F1239"/>
    <w:rsid w:val="005046BA"/>
    <w:rsid w:val="0050522D"/>
    <w:rsid w:val="00515C03"/>
    <w:rsid w:val="005835C6"/>
    <w:rsid w:val="0059181A"/>
    <w:rsid w:val="00594477"/>
    <w:rsid w:val="005A2730"/>
    <w:rsid w:val="006240B6"/>
    <w:rsid w:val="00640839"/>
    <w:rsid w:val="0064187C"/>
    <w:rsid w:val="00650D5E"/>
    <w:rsid w:val="00661A7C"/>
    <w:rsid w:val="00667AEC"/>
    <w:rsid w:val="006729E1"/>
    <w:rsid w:val="006966A0"/>
    <w:rsid w:val="006B5BCA"/>
    <w:rsid w:val="006D0D34"/>
    <w:rsid w:val="006E7750"/>
    <w:rsid w:val="006F20D8"/>
    <w:rsid w:val="00706B50"/>
    <w:rsid w:val="007431D3"/>
    <w:rsid w:val="0077168C"/>
    <w:rsid w:val="007832B5"/>
    <w:rsid w:val="00791738"/>
    <w:rsid w:val="00796812"/>
    <w:rsid w:val="007C5B2D"/>
    <w:rsid w:val="007E109F"/>
    <w:rsid w:val="007F27B8"/>
    <w:rsid w:val="007F778C"/>
    <w:rsid w:val="00803F6F"/>
    <w:rsid w:val="00812144"/>
    <w:rsid w:val="00864BB3"/>
    <w:rsid w:val="00871AD4"/>
    <w:rsid w:val="00875FE9"/>
    <w:rsid w:val="00876DD0"/>
    <w:rsid w:val="008772FD"/>
    <w:rsid w:val="008928D1"/>
    <w:rsid w:val="008A329C"/>
    <w:rsid w:val="008B03C0"/>
    <w:rsid w:val="008E3425"/>
    <w:rsid w:val="008E3C4A"/>
    <w:rsid w:val="008F481D"/>
    <w:rsid w:val="00917EA0"/>
    <w:rsid w:val="0098604C"/>
    <w:rsid w:val="00995E8A"/>
    <w:rsid w:val="009B41C3"/>
    <w:rsid w:val="009E421E"/>
    <w:rsid w:val="009F79B5"/>
    <w:rsid w:val="00A000DB"/>
    <w:rsid w:val="00A045B7"/>
    <w:rsid w:val="00A32518"/>
    <w:rsid w:val="00A71012"/>
    <w:rsid w:val="00A90774"/>
    <w:rsid w:val="00AB3957"/>
    <w:rsid w:val="00AB6626"/>
    <w:rsid w:val="00AC5CF0"/>
    <w:rsid w:val="00AF6465"/>
    <w:rsid w:val="00B13E89"/>
    <w:rsid w:val="00B30401"/>
    <w:rsid w:val="00B42D48"/>
    <w:rsid w:val="00B56F9B"/>
    <w:rsid w:val="00B62300"/>
    <w:rsid w:val="00B8624A"/>
    <w:rsid w:val="00BB146A"/>
    <w:rsid w:val="00BB46E6"/>
    <w:rsid w:val="00C239F9"/>
    <w:rsid w:val="00C41B82"/>
    <w:rsid w:val="00C50250"/>
    <w:rsid w:val="00CA6E35"/>
    <w:rsid w:val="00CF31BE"/>
    <w:rsid w:val="00D45F01"/>
    <w:rsid w:val="00D46837"/>
    <w:rsid w:val="00D51F99"/>
    <w:rsid w:val="00D957E1"/>
    <w:rsid w:val="00DA672B"/>
    <w:rsid w:val="00DA71FA"/>
    <w:rsid w:val="00DB1BD6"/>
    <w:rsid w:val="00DD67CD"/>
    <w:rsid w:val="00E27E02"/>
    <w:rsid w:val="00E40FF3"/>
    <w:rsid w:val="00E4492E"/>
    <w:rsid w:val="00E56B42"/>
    <w:rsid w:val="00E7073A"/>
    <w:rsid w:val="00E77195"/>
    <w:rsid w:val="00E84902"/>
    <w:rsid w:val="00E86709"/>
    <w:rsid w:val="00E96107"/>
    <w:rsid w:val="00EA432B"/>
    <w:rsid w:val="00EB3519"/>
    <w:rsid w:val="00EB6C61"/>
    <w:rsid w:val="00F0740F"/>
    <w:rsid w:val="00F20709"/>
    <w:rsid w:val="00F40B28"/>
    <w:rsid w:val="00F459A8"/>
    <w:rsid w:val="00F53A39"/>
    <w:rsid w:val="00F542EE"/>
    <w:rsid w:val="00F63C63"/>
    <w:rsid w:val="00F705D1"/>
    <w:rsid w:val="00F72827"/>
    <w:rsid w:val="00F9652D"/>
    <w:rsid w:val="00FA0F3B"/>
    <w:rsid w:val="00FA3D40"/>
    <w:rsid w:val="00FC54A4"/>
    <w:rsid w:val="00FF2C5D"/>
    <w:rsid w:val="00FF4EC2"/>
    <w:rsid w:val="00FF5B22"/>
    <w:rsid w:val="0237EE86"/>
    <w:rsid w:val="037F278F"/>
    <w:rsid w:val="03D3BEE7"/>
    <w:rsid w:val="06828295"/>
    <w:rsid w:val="093F3191"/>
    <w:rsid w:val="09D30533"/>
    <w:rsid w:val="0DBC0C47"/>
    <w:rsid w:val="0E90289F"/>
    <w:rsid w:val="136A081E"/>
    <w:rsid w:val="16985FDE"/>
    <w:rsid w:val="18158E99"/>
    <w:rsid w:val="1A0BD27B"/>
    <w:rsid w:val="1E16C835"/>
    <w:rsid w:val="211C89D6"/>
    <w:rsid w:val="21F0E153"/>
    <w:rsid w:val="2544CA79"/>
    <w:rsid w:val="281F860F"/>
    <w:rsid w:val="2852418F"/>
    <w:rsid w:val="2A2531A4"/>
    <w:rsid w:val="2C742A5F"/>
    <w:rsid w:val="2E04165C"/>
    <w:rsid w:val="3559B333"/>
    <w:rsid w:val="3644EEEC"/>
    <w:rsid w:val="38BB66FA"/>
    <w:rsid w:val="3E17EF98"/>
    <w:rsid w:val="42072BC1"/>
    <w:rsid w:val="421E8DB6"/>
    <w:rsid w:val="43BA36B5"/>
    <w:rsid w:val="4452F716"/>
    <w:rsid w:val="45078118"/>
    <w:rsid w:val="4530E67B"/>
    <w:rsid w:val="4691D268"/>
    <w:rsid w:val="4837C735"/>
    <w:rsid w:val="4BAA8AD8"/>
    <w:rsid w:val="4F00EAC7"/>
    <w:rsid w:val="4F80C129"/>
    <w:rsid w:val="55D1A192"/>
    <w:rsid w:val="59048497"/>
    <w:rsid w:val="5C2AE5AD"/>
    <w:rsid w:val="5C73B0CE"/>
    <w:rsid w:val="5C9C59F6"/>
    <w:rsid w:val="6086681D"/>
    <w:rsid w:val="61864A87"/>
    <w:rsid w:val="61978747"/>
    <w:rsid w:val="635E5955"/>
    <w:rsid w:val="66DB4AE2"/>
    <w:rsid w:val="6A1603D9"/>
    <w:rsid w:val="6AA3A9BE"/>
    <w:rsid w:val="6EA790EA"/>
    <w:rsid w:val="6F3CCFEA"/>
    <w:rsid w:val="70A4796D"/>
    <w:rsid w:val="70D66B9F"/>
    <w:rsid w:val="726934EC"/>
    <w:rsid w:val="73DC1A2F"/>
    <w:rsid w:val="74111132"/>
    <w:rsid w:val="7475B209"/>
    <w:rsid w:val="78FCD087"/>
    <w:rsid w:val="792211B9"/>
    <w:rsid w:val="79496650"/>
    <w:rsid w:val="7CB9D924"/>
    <w:rsid w:val="7CBE07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E2DE6"/>
  <w15:chartTrackingRefBased/>
  <w15:docId w15:val="{06ACEBF0-500F-414D-8D02-EC460B8E8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2C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2C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C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2C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F2C5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F2C5D"/>
    <w:pPr>
      <w:ind w:left="720"/>
      <w:contextualSpacing/>
    </w:pPr>
  </w:style>
  <w:style w:type="paragraph" w:customStyle="1" w:styleId="Default">
    <w:name w:val="Default"/>
    <w:rsid w:val="005046BA"/>
    <w:pPr>
      <w:autoSpaceDE w:val="0"/>
      <w:autoSpaceDN w:val="0"/>
      <w:adjustRightInd w:val="0"/>
      <w:spacing w:after="0" w:line="240" w:lineRule="auto"/>
    </w:pPr>
    <w:rPr>
      <w:rFonts w:ascii="Arial Nova" w:hAnsi="Arial Nova" w:cs="Arial Nova"/>
      <w:color w:val="000000"/>
      <w:sz w:val="24"/>
      <w:szCs w:val="24"/>
    </w:rPr>
  </w:style>
  <w:style w:type="paragraph" w:styleId="TOCHeading">
    <w:name w:val="TOC Heading"/>
    <w:basedOn w:val="Heading1"/>
    <w:next w:val="Normal"/>
    <w:uiPriority w:val="39"/>
    <w:unhideWhenUsed/>
    <w:qFormat/>
    <w:rsid w:val="00FF5B22"/>
    <w:pPr>
      <w:outlineLvl w:val="9"/>
    </w:pPr>
    <w:rPr>
      <w:lang w:val="en-US"/>
    </w:rPr>
  </w:style>
  <w:style w:type="paragraph" w:styleId="TOC1">
    <w:name w:val="toc 1"/>
    <w:basedOn w:val="Normal"/>
    <w:next w:val="Normal"/>
    <w:autoRedefine/>
    <w:uiPriority w:val="39"/>
    <w:unhideWhenUsed/>
    <w:rsid w:val="00FF5B22"/>
    <w:pPr>
      <w:spacing w:after="100"/>
    </w:pPr>
  </w:style>
  <w:style w:type="paragraph" w:styleId="TOC2">
    <w:name w:val="toc 2"/>
    <w:basedOn w:val="Normal"/>
    <w:next w:val="Normal"/>
    <w:autoRedefine/>
    <w:uiPriority w:val="39"/>
    <w:unhideWhenUsed/>
    <w:rsid w:val="00FF5B22"/>
    <w:pPr>
      <w:spacing w:after="100"/>
      <w:ind w:left="220"/>
    </w:pPr>
  </w:style>
  <w:style w:type="paragraph" w:styleId="TOC3">
    <w:name w:val="toc 3"/>
    <w:basedOn w:val="Normal"/>
    <w:next w:val="Normal"/>
    <w:autoRedefine/>
    <w:uiPriority w:val="39"/>
    <w:unhideWhenUsed/>
    <w:rsid w:val="00FF5B22"/>
    <w:pPr>
      <w:spacing w:after="100"/>
      <w:ind w:left="440"/>
    </w:pPr>
  </w:style>
  <w:style w:type="character" w:styleId="Hyperlink">
    <w:name w:val="Hyperlink"/>
    <w:basedOn w:val="DefaultParagraphFont"/>
    <w:uiPriority w:val="99"/>
    <w:unhideWhenUsed/>
    <w:rsid w:val="00FF5B22"/>
    <w:rPr>
      <w:color w:val="0563C1" w:themeColor="hyperlink"/>
      <w:u w:val="single"/>
    </w:rPr>
  </w:style>
  <w:style w:type="character" w:styleId="BookTitle">
    <w:name w:val="Book Title"/>
    <w:basedOn w:val="DefaultParagraphFont"/>
    <w:uiPriority w:val="33"/>
    <w:qFormat/>
    <w:rsid w:val="00AB6626"/>
    <w:rPr>
      <w:b/>
      <w:bCs/>
      <w:i/>
      <w:iCs/>
      <w:spacing w:val="5"/>
    </w:rPr>
  </w:style>
  <w:style w:type="character" w:styleId="FollowedHyperlink">
    <w:name w:val="FollowedHyperlink"/>
    <w:basedOn w:val="DefaultParagraphFont"/>
    <w:uiPriority w:val="99"/>
    <w:semiHidden/>
    <w:unhideWhenUsed/>
    <w:rsid w:val="00E7073A"/>
    <w:rPr>
      <w:color w:val="954F72" w:themeColor="followedHyperlink"/>
      <w:u w:val="single"/>
    </w:rPr>
  </w:style>
  <w:style w:type="paragraph" w:styleId="Bibliography">
    <w:name w:val="Bibliography"/>
    <w:basedOn w:val="Normal"/>
    <w:next w:val="Normal"/>
    <w:uiPriority w:val="37"/>
    <w:unhideWhenUsed/>
    <w:rsid w:val="008A329C"/>
  </w:style>
  <w:style w:type="character" w:styleId="UnresolvedMention">
    <w:name w:val="Unresolved Mention"/>
    <w:basedOn w:val="DefaultParagraphFont"/>
    <w:uiPriority w:val="99"/>
    <w:semiHidden/>
    <w:unhideWhenUsed/>
    <w:rsid w:val="00DB1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6634">
      <w:bodyDiv w:val="1"/>
      <w:marLeft w:val="0"/>
      <w:marRight w:val="0"/>
      <w:marTop w:val="0"/>
      <w:marBottom w:val="0"/>
      <w:divBdr>
        <w:top w:val="none" w:sz="0" w:space="0" w:color="auto"/>
        <w:left w:val="none" w:sz="0" w:space="0" w:color="auto"/>
        <w:bottom w:val="none" w:sz="0" w:space="0" w:color="auto"/>
        <w:right w:val="none" w:sz="0" w:space="0" w:color="auto"/>
      </w:divBdr>
    </w:div>
    <w:div w:id="16274223">
      <w:bodyDiv w:val="1"/>
      <w:marLeft w:val="0"/>
      <w:marRight w:val="0"/>
      <w:marTop w:val="0"/>
      <w:marBottom w:val="0"/>
      <w:divBdr>
        <w:top w:val="none" w:sz="0" w:space="0" w:color="auto"/>
        <w:left w:val="none" w:sz="0" w:space="0" w:color="auto"/>
        <w:bottom w:val="none" w:sz="0" w:space="0" w:color="auto"/>
        <w:right w:val="none" w:sz="0" w:space="0" w:color="auto"/>
      </w:divBdr>
    </w:div>
    <w:div w:id="29035827">
      <w:bodyDiv w:val="1"/>
      <w:marLeft w:val="0"/>
      <w:marRight w:val="0"/>
      <w:marTop w:val="0"/>
      <w:marBottom w:val="0"/>
      <w:divBdr>
        <w:top w:val="none" w:sz="0" w:space="0" w:color="auto"/>
        <w:left w:val="none" w:sz="0" w:space="0" w:color="auto"/>
        <w:bottom w:val="none" w:sz="0" w:space="0" w:color="auto"/>
        <w:right w:val="none" w:sz="0" w:space="0" w:color="auto"/>
      </w:divBdr>
    </w:div>
    <w:div w:id="48189283">
      <w:bodyDiv w:val="1"/>
      <w:marLeft w:val="0"/>
      <w:marRight w:val="0"/>
      <w:marTop w:val="0"/>
      <w:marBottom w:val="0"/>
      <w:divBdr>
        <w:top w:val="none" w:sz="0" w:space="0" w:color="auto"/>
        <w:left w:val="none" w:sz="0" w:space="0" w:color="auto"/>
        <w:bottom w:val="none" w:sz="0" w:space="0" w:color="auto"/>
        <w:right w:val="none" w:sz="0" w:space="0" w:color="auto"/>
      </w:divBdr>
    </w:div>
    <w:div w:id="52237293">
      <w:bodyDiv w:val="1"/>
      <w:marLeft w:val="0"/>
      <w:marRight w:val="0"/>
      <w:marTop w:val="0"/>
      <w:marBottom w:val="0"/>
      <w:divBdr>
        <w:top w:val="none" w:sz="0" w:space="0" w:color="auto"/>
        <w:left w:val="none" w:sz="0" w:space="0" w:color="auto"/>
        <w:bottom w:val="none" w:sz="0" w:space="0" w:color="auto"/>
        <w:right w:val="none" w:sz="0" w:space="0" w:color="auto"/>
      </w:divBdr>
    </w:div>
    <w:div w:id="59208003">
      <w:bodyDiv w:val="1"/>
      <w:marLeft w:val="0"/>
      <w:marRight w:val="0"/>
      <w:marTop w:val="0"/>
      <w:marBottom w:val="0"/>
      <w:divBdr>
        <w:top w:val="none" w:sz="0" w:space="0" w:color="auto"/>
        <w:left w:val="none" w:sz="0" w:space="0" w:color="auto"/>
        <w:bottom w:val="none" w:sz="0" w:space="0" w:color="auto"/>
        <w:right w:val="none" w:sz="0" w:space="0" w:color="auto"/>
      </w:divBdr>
    </w:div>
    <w:div w:id="78186462">
      <w:bodyDiv w:val="1"/>
      <w:marLeft w:val="0"/>
      <w:marRight w:val="0"/>
      <w:marTop w:val="0"/>
      <w:marBottom w:val="0"/>
      <w:divBdr>
        <w:top w:val="none" w:sz="0" w:space="0" w:color="auto"/>
        <w:left w:val="none" w:sz="0" w:space="0" w:color="auto"/>
        <w:bottom w:val="none" w:sz="0" w:space="0" w:color="auto"/>
        <w:right w:val="none" w:sz="0" w:space="0" w:color="auto"/>
      </w:divBdr>
    </w:div>
    <w:div w:id="83648332">
      <w:bodyDiv w:val="1"/>
      <w:marLeft w:val="0"/>
      <w:marRight w:val="0"/>
      <w:marTop w:val="0"/>
      <w:marBottom w:val="0"/>
      <w:divBdr>
        <w:top w:val="none" w:sz="0" w:space="0" w:color="auto"/>
        <w:left w:val="none" w:sz="0" w:space="0" w:color="auto"/>
        <w:bottom w:val="none" w:sz="0" w:space="0" w:color="auto"/>
        <w:right w:val="none" w:sz="0" w:space="0" w:color="auto"/>
      </w:divBdr>
    </w:div>
    <w:div w:id="100498128">
      <w:bodyDiv w:val="1"/>
      <w:marLeft w:val="0"/>
      <w:marRight w:val="0"/>
      <w:marTop w:val="0"/>
      <w:marBottom w:val="0"/>
      <w:divBdr>
        <w:top w:val="none" w:sz="0" w:space="0" w:color="auto"/>
        <w:left w:val="none" w:sz="0" w:space="0" w:color="auto"/>
        <w:bottom w:val="none" w:sz="0" w:space="0" w:color="auto"/>
        <w:right w:val="none" w:sz="0" w:space="0" w:color="auto"/>
      </w:divBdr>
    </w:div>
    <w:div w:id="109709221">
      <w:bodyDiv w:val="1"/>
      <w:marLeft w:val="0"/>
      <w:marRight w:val="0"/>
      <w:marTop w:val="0"/>
      <w:marBottom w:val="0"/>
      <w:divBdr>
        <w:top w:val="none" w:sz="0" w:space="0" w:color="auto"/>
        <w:left w:val="none" w:sz="0" w:space="0" w:color="auto"/>
        <w:bottom w:val="none" w:sz="0" w:space="0" w:color="auto"/>
        <w:right w:val="none" w:sz="0" w:space="0" w:color="auto"/>
      </w:divBdr>
    </w:div>
    <w:div w:id="110318801">
      <w:bodyDiv w:val="1"/>
      <w:marLeft w:val="0"/>
      <w:marRight w:val="0"/>
      <w:marTop w:val="0"/>
      <w:marBottom w:val="0"/>
      <w:divBdr>
        <w:top w:val="none" w:sz="0" w:space="0" w:color="auto"/>
        <w:left w:val="none" w:sz="0" w:space="0" w:color="auto"/>
        <w:bottom w:val="none" w:sz="0" w:space="0" w:color="auto"/>
        <w:right w:val="none" w:sz="0" w:space="0" w:color="auto"/>
      </w:divBdr>
    </w:div>
    <w:div w:id="112411250">
      <w:bodyDiv w:val="1"/>
      <w:marLeft w:val="0"/>
      <w:marRight w:val="0"/>
      <w:marTop w:val="0"/>
      <w:marBottom w:val="0"/>
      <w:divBdr>
        <w:top w:val="none" w:sz="0" w:space="0" w:color="auto"/>
        <w:left w:val="none" w:sz="0" w:space="0" w:color="auto"/>
        <w:bottom w:val="none" w:sz="0" w:space="0" w:color="auto"/>
        <w:right w:val="none" w:sz="0" w:space="0" w:color="auto"/>
      </w:divBdr>
    </w:div>
    <w:div w:id="129248776">
      <w:bodyDiv w:val="1"/>
      <w:marLeft w:val="0"/>
      <w:marRight w:val="0"/>
      <w:marTop w:val="0"/>
      <w:marBottom w:val="0"/>
      <w:divBdr>
        <w:top w:val="none" w:sz="0" w:space="0" w:color="auto"/>
        <w:left w:val="none" w:sz="0" w:space="0" w:color="auto"/>
        <w:bottom w:val="none" w:sz="0" w:space="0" w:color="auto"/>
        <w:right w:val="none" w:sz="0" w:space="0" w:color="auto"/>
      </w:divBdr>
    </w:div>
    <w:div w:id="134951062">
      <w:bodyDiv w:val="1"/>
      <w:marLeft w:val="0"/>
      <w:marRight w:val="0"/>
      <w:marTop w:val="0"/>
      <w:marBottom w:val="0"/>
      <w:divBdr>
        <w:top w:val="none" w:sz="0" w:space="0" w:color="auto"/>
        <w:left w:val="none" w:sz="0" w:space="0" w:color="auto"/>
        <w:bottom w:val="none" w:sz="0" w:space="0" w:color="auto"/>
        <w:right w:val="none" w:sz="0" w:space="0" w:color="auto"/>
      </w:divBdr>
    </w:div>
    <w:div w:id="154343721">
      <w:bodyDiv w:val="1"/>
      <w:marLeft w:val="0"/>
      <w:marRight w:val="0"/>
      <w:marTop w:val="0"/>
      <w:marBottom w:val="0"/>
      <w:divBdr>
        <w:top w:val="none" w:sz="0" w:space="0" w:color="auto"/>
        <w:left w:val="none" w:sz="0" w:space="0" w:color="auto"/>
        <w:bottom w:val="none" w:sz="0" w:space="0" w:color="auto"/>
        <w:right w:val="none" w:sz="0" w:space="0" w:color="auto"/>
      </w:divBdr>
    </w:div>
    <w:div w:id="155997032">
      <w:bodyDiv w:val="1"/>
      <w:marLeft w:val="0"/>
      <w:marRight w:val="0"/>
      <w:marTop w:val="0"/>
      <w:marBottom w:val="0"/>
      <w:divBdr>
        <w:top w:val="none" w:sz="0" w:space="0" w:color="auto"/>
        <w:left w:val="none" w:sz="0" w:space="0" w:color="auto"/>
        <w:bottom w:val="none" w:sz="0" w:space="0" w:color="auto"/>
        <w:right w:val="none" w:sz="0" w:space="0" w:color="auto"/>
      </w:divBdr>
    </w:div>
    <w:div w:id="157430030">
      <w:bodyDiv w:val="1"/>
      <w:marLeft w:val="0"/>
      <w:marRight w:val="0"/>
      <w:marTop w:val="0"/>
      <w:marBottom w:val="0"/>
      <w:divBdr>
        <w:top w:val="none" w:sz="0" w:space="0" w:color="auto"/>
        <w:left w:val="none" w:sz="0" w:space="0" w:color="auto"/>
        <w:bottom w:val="none" w:sz="0" w:space="0" w:color="auto"/>
        <w:right w:val="none" w:sz="0" w:space="0" w:color="auto"/>
      </w:divBdr>
    </w:div>
    <w:div w:id="158741068">
      <w:bodyDiv w:val="1"/>
      <w:marLeft w:val="0"/>
      <w:marRight w:val="0"/>
      <w:marTop w:val="0"/>
      <w:marBottom w:val="0"/>
      <w:divBdr>
        <w:top w:val="none" w:sz="0" w:space="0" w:color="auto"/>
        <w:left w:val="none" w:sz="0" w:space="0" w:color="auto"/>
        <w:bottom w:val="none" w:sz="0" w:space="0" w:color="auto"/>
        <w:right w:val="none" w:sz="0" w:space="0" w:color="auto"/>
      </w:divBdr>
    </w:div>
    <w:div w:id="179973198">
      <w:bodyDiv w:val="1"/>
      <w:marLeft w:val="0"/>
      <w:marRight w:val="0"/>
      <w:marTop w:val="0"/>
      <w:marBottom w:val="0"/>
      <w:divBdr>
        <w:top w:val="none" w:sz="0" w:space="0" w:color="auto"/>
        <w:left w:val="none" w:sz="0" w:space="0" w:color="auto"/>
        <w:bottom w:val="none" w:sz="0" w:space="0" w:color="auto"/>
        <w:right w:val="none" w:sz="0" w:space="0" w:color="auto"/>
      </w:divBdr>
    </w:div>
    <w:div w:id="205799717">
      <w:bodyDiv w:val="1"/>
      <w:marLeft w:val="0"/>
      <w:marRight w:val="0"/>
      <w:marTop w:val="0"/>
      <w:marBottom w:val="0"/>
      <w:divBdr>
        <w:top w:val="none" w:sz="0" w:space="0" w:color="auto"/>
        <w:left w:val="none" w:sz="0" w:space="0" w:color="auto"/>
        <w:bottom w:val="none" w:sz="0" w:space="0" w:color="auto"/>
        <w:right w:val="none" w:sz="0" w:space="0" w:color="auto"/>
      </w:divBdr>
    </w:div>
    <w:div w:id="227612904">
      <w:bodyDiv w:val="1"/>
      <w:marLeft w:val="0"/>
      <w:marRight w:val="0"/>
      <w:marTop w:val="0"/>
      <w:marBottom w:val="0"/>
      <w:divBdr>
        <w:top w:val="none" w:sz="0" w:space="0" w:color="auto"/>
        <w:left w:val="none" w:sz="0" w:space="0" w:color="auto"/>
        <w:bottom w:val="none" w:sz="0" w:space="0" w:color="auto"/>
        <w:right w:val="none" w:sz="0" w:space="0" w:color="auto"/>
      </w:divBdr>
    </w:div>
    <w:div w:id="231698359">
      <w:bodyDiv w:val="1"/>
      <w:marLeft w:val="0"/>
      <w:marRight w:val="0"/>
      <w:marTop w:val="0"/>
      <w:marBottom w:val="0"/>
      <w:divBdr>
        <w:top w:val="none" w:sz="0" w:space="0" w:color="auto"/>
        <w:left w:val="none" w:sz="0" w:space="0" w:color="auto"/>
        <w:bottom w:val="none" w:sz="0" w:space="0" w:color="auto"/>
        <w:right w:val="none" w:sz="0" w:space="0" w:color="auto"/>
      </w:divBdr>
    </w:div>
    <w:div w:id="237178773">
      <w:bodyDiv w:val="1"/>
      <w:marLeft w:val="0"/>
      <w:marRight w:val="0"/>
      <w:marTop w:val="0"/>
      <w:marBottom w:val="0"/>
      <w:divBdr>
        <w:top w:val="none" w:sz="0" w:space="0" w:color="auto"/>
        <w:left w:val="none" w:sz="0" w:space="0" w:color="auto"/>
        <w:bottom w:val="none" w:sz="0" w:space="0" w:color="auto"/>
        <w:right w:val="none" w:sz="0" w:space="0" w:color="auto"/>
      </w:divBdr>
    </w:div>
    <w:div w:id="237902882">
      <w:bodyDiv w:val="1"/>
      <w:marLeft w:val="0"/>
      <w:marRight w:val="0"/>
      <w:marTop w:val="0"/>
      <w:marBottom w:val="0"/>
      <w:divBdr>
        <w:top w:val="none" w:sz="0" w:space="0" w:color="auto"/>
        <w:left w:val="none" w:sz="0" w:space="0" w:color="auto"/>
        <w:bottom w:val="none" w:sz="0" w:space="0" w:color="auto"/>
        <w:right w:val="none" w:sz="0" w:space="0" w:color="auto"/>
      </w:divBdr>
    </w:div>
    <w:div w:id="242570987">
      <w:bodyDiv w:val="1"/>
      <w:marLeft w:val="0"/>
      <w:marRight w:val="0"/>
      <w:marTop w:val="0"/>
      <w:marBottom w:val="0"/>
      <w:divBdr>
        <w:top w:val="none" w:sz="0" w:space="0" w:color="auto"/>
        <w:left w:val="none" w:sz="0" w:space="0" w:color="auto"/>
        <w:bottom w:val="none" w:sz="0" w:space="0" w:color="auto"/>
        <w:right w:val="none" w:sz="0" w:space="0" w:color="auto"/>
      </w:divBdr>
    </w:div>
    <w:div w:id="248277112">
      <w:bodyDiv w:val="1"/>
      <w:marLeft w:val="0"/>
      <w:marRight w:val="0"/>
      <w:marTop w:val="0"/>
      <w:marBottom w:val="0"/>
      <w:divBdr>
        <w:top w:val="none" w:sz="0" w:space="0" w:color="auto"/>
        <w:left w:val="none" w:sz="0" w:space="0" w:color="auto"/>
        <w:bottom w:val="none" w:sz="0" w:space="0" w:color="auto"/>
        <w:right w:val="none" w:sz="0" w:space="0" w:color="auto"/>
      </w:divBdr>
    </w:div>
    <w:div w:id="251595354">
      <w:bodyDiv w:val="1"/>
      <w:marLeft w:val="0"/>
      <w:marRight w:val="0"/>
      <w:marTop w:val="0"/>
      <w:marBottom w:val="0"/>
      <w:divBdr>
        <w:top w:val="none" w:sz="0" w:space="0" w:color="auto"/>
        <w:left w:val="none" w:sz="0" w:space="0" w:color="auto"/>
        <w:bottom w:val="none" w:sz="0" w:space="0" w:color="auto"/>
        <w:right w:val="none" w:sz="0" w:space="0" w:color="auto"/>
      </w:divBdr>
    </w:div>
    <w:div w:id="268971536">
      <w:bodyDiv w:val="1"/>
      <w:marLeft w:val="0"/>
      <w:marRight w:val="0"/>
      <w:marTop w:val="0"/>
      <w:marBottom w:val="0"/>
      <w:divBdr>
        <w:top w:val="none" w:sz="0" w:space="0" w:color="auto"/>
        <w:left w:val="none" w:sz="0" w:space="0" w:color="auto"/>
        <w:bottom w:val="none" w:sz="0" w:space="0" w:color="auto"/>
        <w:right w:val="none" w:sz="0" w:space="0" w:color="auto"/>
      </w:divBdr>
    </w:div>
    <w:div w:id="272522485">
      <w:bodyDiv w:val="1"/>
      <w:marLeft w:val="0"/>
      <w:marRight w:val="0"/>
      <w:marTop w:val="0"/>
      <w:marBottom w:val="0"/>
      <w:divBdr>
        <w:top w:val="none" w:sz="0" w:space="0" w:color="auto"/>
        <w:left w:val="none" w:sz="0" w:space="0" w:color="auto"/>
        <w:bottom w:val="none" w:sz="0" w:space="0" w:color="auto"/>
        <w:right w:val="none" w:sz="0" w:space="0" w:color="auto"/>
      </w:divBdr>
    </w:div>
    <w:div w:id="273942280">
      <w:bodyDiv w:val="1"/>
      <w:marLeft w:val="0"/>
      <w:marRight w:val="0"/>
      <w:marTop w:val="0"/>
      <w:marBottom w:val="0"/>
      <w:divBdr>
        <w:top w:val="none" w:sz="0" w:space="0" w:color="auto"/>
        <w:left w:val="none" w:sz="0" w:space="0" w:color="auto"/>
        <w:bottom w:val="none" w:sz="0" w:space="0" w:color="auto"/>
        <w:right w:val="none" w:sz="0" w:space="0" w:color="auto"/>
      </w:divBdr>
    </w:div>
    <w:div w:id="288827544">
      <w:bodyDiv w:val="1"/>
      <w:marLeft w:val="0"/>
      <w:marRight w:val="0"/>
      <w:marTop w:val="0"/>
      <w:marBottom w:val="0"/>
      <w:divBdr>
        <w:top w:val="none" w:sz="0" w:space="0" w:color="auto"/>
        <w:left w:val="none" w:sz="0" w:space="0" w:color="auto"/>
        <w:bottom w:val="none" w:sz="0" w:space="0" w:color="auto"/>
        <w:right w:val="none" w:sz="0" w:space="0" w:color="auto"/>
      </w:divBdr>
    </w:div>
    <w:div w:id="303237391">
      <w:bodyDiv w:val="1"/>
      <w:marLeft w:val="0"/>
      <w:marRight w:val="0"/>
      <w:marTop w:val="0"/>
      <w:marBottom w:val="0"/>
      <w:divBdr>
        <w:top w:val="none" w:sz="0" w:space="0" w:color="auto"/>
        <w:left w:val="none" w:sz="0" w:space="0" w:color="auto"/>
        <w:bottom w:val="none" w:sz="0" w:space="0" w:color="auto"/>
        <w:right w:val="none" w:sz="0" w:space="0" w:color="auto"/>
      </w:divBdr>
    </w:div>
    <w:div w:id="309092237">
      <w:bodyDiv w:val="1"/>
      <w:marLeft w:val="0"/>
      <w:marRight w:val="0"/>
      <w:marTop w:val="0"/>
      <w:marBottom w:val="0"/>
      <w:divBdr>
        <w:top w:val="none" w:sz="0" w:space="0" w:color="auto"/>
        <w:left w:val="none" w:sz="0" w:space="0" w:color="auto"/>
        <w:bottom w:val="none" w:sz="0" w:space="0" w:color="auto"/>
        <w:right w:val="none" w:sz="0" w:space="0" w:color="auto"/>
      </w:divBdr>
    </w:div>
    <w:div w:id="353073093">
      <w:bodyDiv w:val="1"/>
      <w:marLeft w:val="0"/>
      <w:marRight w:val="0"/>
      <w:marTop w:val="0"/>
      <w:marBottom w:val="0"/>
      <w:divBdr>
        <w:top w:val="none" w:sz="0" w:space="0" w:color="auto"/>
        <w:left w:val="none" w:sz="0" w:space="0" w:color="auto"/>
        <w:bottom w:val="none" w:sz="0" w:space="0" w:color="auto"/>
        <w:right w:val="none" w:sz="0" w:space="0" w:color="auto"/>
      </w:divBdr>
    </w:div>
    <w:div w:id="355160351">
      <w:bodyDiv w:val="1"/>
      <w:marLeft w:val="0"/>
      <w:marRight w:val="0"/>
      <w:marTop w:val="0"/>
      <w:marBottom w:val="0"/>
      <w:divBdr>
        <w:top w:val="none" w:sz="0" w:space="0" w:color="auto"/>
        <w:left w:val="none" w:sz="0" w:space="0" w:color="auto"/>
        <w:bottom w:val="none" w:sz="0" w:space="0" w:color="auto"/>
        <w:right w:val="none" w:sz="0" w:space="0" w:color="auto"/>
      </w:divBdr>
    </w:div>
    <w:div w:id="355741582">
      <w:bodyDiv w:val="1"/>
      <w:marLeft w:val="0"/>
      <w:marRight w:val="0"/>
      <w:marTop w:val="0"/>
      <w:marBottom w:val="0"/>
      <w:divBdr>
        <w:top w:val="none" w:sz="0" w:space="0" w:color="auto"/>
        <w:left w:val="none" w:sz="0" w:space="0" w:color="auto"/>
        <w:bottom w:val="none" w:sz="0" w:space="0" w:color="auto"/>
        <w:right w:val="none" w:sz="0" w:space="0" w:color="auto"/>
      </w:divBdr>
    </w:div>
    <w:div w:id="358245715">
      <w:bodyDiv w:val="1"/>
      <w:marLeft w:val="0"/>
      <w:marRight w:val="0"/>
      <w:marTop w:val="0"/>
      <w:marBottom w:val="0"/>
      <w:divBdr>
        <w:top w:val="none" w:sz="0" w:space="0" w:color="auto"/>
        <w:left w:val="none" w:sz="0" w:space="0" w:color="auto"/>
        <w:bottom w:val="none" w:sz="0" w:space="0" w:color="auto"/>
        <w:right w:val="none" w:sz="0" w:space="0" w:color="auto"/>
      </w:divBdr>
    </w:div>
    <w:div w:id="371000057">
      <w:bodyDiv w:val="1"/>
      <w:marLeft w:val="0"/>
      <w:marRight w:val="0"/>
      <w:marTop w:val="0"/>
      <w:marBottom w:val="0"/>
      <w:divBdr>
        <w:top w:val="none" w:sz="0" w:space="0" w:color="auto"/>
        <w:left w:val="none" w:sz="0" w:space="0" w:color="auto"/>
        <w:bottom w:val="none" w:sz="0" w:space="0" w:color="auto"/>
        <w:right w:val="none" w:sz="0" w:space="0" w:color="auto"/>
      </w:divBdr>
    </w:div>
    <w:div w:id="376399750">
      <w:bodyDiv w:val="1"/>
      <w:marLeft w:val="0"/>
      <w:marRight w:val="0"/>
      <w:marTop w:val="0"/>
      <w:marBottom w:val="0"/>
      <w:divBdr>
        <w:top w:val="none" w:sz="0" w:space="0" w:color="auto"/>
        <w:left w:val="none" w:sz="0" w:space="0" w:color="auto"/>
        <w:bottom w:val="none" w:sz="0" w:space="0" w:color="auto"/>
        <w:right w:val="none" w:sz="0" w:space="0" w:color="auto"/>
      </w:divBdr>
    </w:div>
    <w:div w:id="378284112">
      <w:bodyDiv w:val="1"/>
      <w:marLeft w:val="0"/>
      <w:marRight w:val="0"/>
      <w:marTop w:val="0"/>
      <w:marBottom w:val="0"/>
      <w:divBdr>
        <w:top w:val="none" w:sz="0" w:space="0" w:color="auto"/>
        <w:left w:val="none" w:sz="0" w:space="0" w:color="auto"/>
        <w:bottom w:val="none" w:sz="0" w:space="0" w:color="auto"/>
        <w:right w:val="none" w:sz="0" w:space="0" w:color="auto"/>
      </w:divBdr>
    </w:div>
    <w:div w:id="385836395">
      <w:bodyDiv w:val="1"/>
      <w:marLeft w:val="0"/>
      <w:marRight w:val="0"/>
      <w:marTop w:val="0"/>
      <w:marBottom w:val="0"/>
      <w:divBdr>
        <w:top w:val="none" w:sz="0" w:space="0" w:color="auto"/>
        <w:left w:val="none" w:sz="0" w:space="0" w:color="auto"/>
        <w:bottom w:val="none" w:sz="0" w:space="0" w:color="auto"/>
        <w:right w:val="none" w:sz="0" w:space="0" w:color="auto"/>
      </w:divBdr>
    </w:div>
    <w:div w:id="387150729">
      <w:bodyDiv w:val="1"/>
      <w:marLeft w:val="0"/>
      <w:marRight w:val="0"/>
      <w:marTop w:val="0"/>
      <w:marBottom w:val="0"/>
      <w:divBdr>
        <w:top w:val="none" w:sz="0" w:space="0" w:color="auto"/>
        <w:left w:val="none" w:sz="0" w:space="0" w:color="auto"/>
        <w:bottom w:val="none" w:sz="0" w:space="0" w:color="auto"/>
        <w:right w:val="none" w:sz="0" w:space="0" w:color="auto"/>
      </w:divBdr>
    </w:div>
    <w:div w:id="400369279">
      <w:bodyDiv w:val="1"/>
      <w:marLeft w:val="0"/>
      <w:marRight w:val="0"/>
      <w:marTop w:val="0"/>
      <w:marBottom w:val="0"/>
      <w:divBdr>
        <w:top w:val="none" w:sz="0" w:space="0" w:color="auto"/>
        <w:left w:val="none" w:sz="0" w:space="0" w:color="auto"/>
        <w:bottom w:val="none" w:sz="0" w:space="0" w:color="auto"/>
        <w:right w:val="none" w:sz="0" w:space="0" w:color="auto"/>
      </w:divBdr>
    </w:div>
    <w:div w:id="403531764">
      <w:bodyDiv w:val="1"/>
      <w:marLeft w:val="0"/>
      <w:marRight w:val="0"/>
      <w:marTop w:val="0"/>
      <w:marBottom w:val="0"/>
      <w:divBdr>
        <w:top w:val="none" w:sz="0" w:space="0" w:color="auto"/>
        <w:left w:val="none" w:sz="0" w:space="0" w:color="auto"/>
        <w:bottom w:val="none" w:sz="0" w:space="0" w:color="auto"/>
        <w:right w:val="none" w:sz="0" w:space="0" w:color="auto"/>
      </w:divBdr>
    </w:div>
    <w:div w:id="410396066">
      <w:bodyDiv w:val="1"/>
      <w:marLeft w:val="0"/>
      <w:marRight w:val="0"/>
      <w:marTop w:val="0"/>
      <w:marBottom w:val="0"/>
      <w:divBdr>
        <w:top w:val="none" w:sz="0" w:space="0" w:color="auto"/>
        <w:left w:val="none" w:sz="0" w:space="0" w:color="auto"/>
        <w:bottom w:val="none" w:sz="0" w:space="0" w:color="auto"/>
        <w:right w:val="none" w:sz="0" w:space="0" w:color="auto"/>
      </w:divBdr>
    </w:div>
    <w:div w:id="423764094">
      <w:bodyDiv w:val="1"/>
      <w:marLeft w:val="0"/>
      <w:marRight w:val="0"/>
      <w:marTop w:val="0"/>
      <w:marBottom w:val="0"/>
      <w:divBdr>
        <w:top w:val="none" w:sz="0" w:space="0" w:color="auto"/>
        <w:left w:val="none" w:sz="0" w:space="0" w:color="auto"/>
        <w:bottom w:val="none" w:sz="0" w:space="0" w:color="auto"/>
        <w:right w:val="none" w:sz="0" w:space="0" w:color="auto"/>
      </w:divBdr>
    </w:div>
    <w:div w:id="427314154">
      <w:bodyDiv w:val="1"/>
      <w:marLeft w:val="0"/>
      <w:marRight w:val="0"/>
      <w:marTop w:val="0"/>
      <w:marBottom w:val="0"/>
      <w:divBdr>
        <w:top w:val="none" w:sz="0" w:space="0" w:color="auto"/>
        <w:left w:val="none" w:sz="0" w:space="0" w:color="auto"/>
        <w:bottom w:val="none" w:sz="0" w:space="0" w:color="auto"/>
        <w:right w:val="none" w:sz="0" w:space="0" w:color="auto"/>
      </w:divBdr>
    </w:div>
    <w:div w:id="439179781">
      <w:bodyDiv w:val="1"/>
      <w:marLeft w:val="0"/>
      <w:marRight w:val="0"/>
      <w:marTop w:val="0"/>
      <w:marBottom w:val="0"/>
      <w:divBdr>
        <w:top w:val="none" w:sz="0" w:space="0" w:color="auto"/>
        <w:left w:val="none" w:sz="0" w:space="0" w:color="auto"/>
        <w:bottom w:val="none" w:sz="0" w:space="0" w:color="auto"/>
        <w:right w:val="none" w:sz="0" w:space="0" w:color="auto"/>
      </w:divBdr>
    </w:div>
    <w:div w:id="446462776">
      <w:bodyDiv w:val="1"/>
      <w:marLeft w:val="0"/>
      <w:marRight w:val="0"/>
      <w:marTop w:val="0"/>
      <w:marBottom w:val="0"/>
      <w:divBdr>
        <w:top w:val="none" w:sz="0" w:space="0" w:color="auto"/>
        <w:left w:val="none" w:sz="0" w:space="0" w:color="auto"/>
        <w:bottom w:val="none" w:sz="0" w:space="0" w:color="auto"/>
        <w:right w:val="none" w:sz="0" w:space="0" w:color="auto"/>
      </w:divBdr>
    </w:div>
    <w:div w:id="447823441">
      <w:bodyDiv w:val="1"/>
      <w:marLeft w:val="0"/>
      <w:marRight w:val="0"/>
      <w:marTop w:val="0"/>
      <w:marBottom w:val="0"/>
      <w:divBdr>
        <w:top w:val="none" w:sz="0" w:space="0" w:color="auto"/>
        <w:left w:val="none" w:sz="0" w:space="0" w:color="auto"/>
        <w:bottom w:val="none" w:sz="0" w:space="0" w:color="auto"/>
        <w:right w:val="none" w:sz="0" w:space="0" w:color="auto"/>
      </w:divBdr>
    </w:div>
    <w:div w:id="469442386">
      <w:bodyDiv w:val="1"/>
      <w:marLeft w:val="0"/>
      <w:marRight w:val="0"/>
      <w:marTop w:val="0"/>
      <w:marBottom w:val="0"/>
      <w:divBdr>
        <w:top w:val="none" w:sz="0" w:space="0" w:color="auto"/>
        <w:left w:val="none" w:sz="0" w:space="0" w:color="auto"/>
        <w:bottom w:val="none" w:sz="0" w:space="0" w:color="auto"/>
        <w:right w:val="none" w:sz="0" w:space="0" w:color="auto"/>
      </w:divBdr>
    </w:div>
    <w:div w:id="469519736">
      <w:bodyDiv w:val="1"/>
      <w:marLeft w:val="0"/>
      <w:marRight w:val="0"/>
      <w:marTop w:val="0"/>
      <w:marBottom w:val="0"/>
      <w:divBdr>
        <w:top w:val="none" w:sz="0" w:space="0" w:color="auto"/>
        <w:left w:val="none" w:sz="0" w:space="0" w:color="auto"/>
        <w:bottom w:val="none" w:sz="0" w:space="0" w:color="auto"/>
        <w:right w:val="none" w:sz="0" w:space="0" w:color="auto"/>
      </w:divBdr>
    </w:div>
    <w:div w:id="486820372">
      <w:bodyDiv w:val="1"/>
      <w:marLeft w:val="0"/>
      <w:marRight w:val="0"/>
      <w:marTop w:val="0"/>
      <w:marBottom w:val="0"/>
      <w:divBdr>
        <w:top w:val="none" w:sz="0" w:space="0" w:color="auto"/>
        <w:left w:val="none" w:sz="0" w:space="0" w:color="auto"/>
        <w:bottom w:val="none" w:sz="0" w:space="0" w:color="auto"/>
        <w:right w:val="none" w:sz="0" w:space="0" w:color="auto"/>
      </w:divBdr>
    </w:div>
    <w:div w:id="502285920">
      <w:bodyDiv w:val="1"/>
      <w:marLeft w:val="0"/>
      <w:marRight w:val="0"/>
      <w:marTop w:val="0"/>
      <w:marBottom w:val="0"/>
      <w:divBdr>
        <w:top w:val="none" w:sz="0" w:space="0" w:color="auto"/>
        <w:left w:val="none" w:sz="0" w:space="0" w:color="auto"/>
        <w:bottom w:val="none" w:sz="0" w:space="0" w:color="auto"/>
        <w:right w:val="none" w:sz="0" w:space="0" w:color="auto"/>
      </w:divBdr>
    </w:div>
    <w:div w:id="509563816">
      <w:bodyDiv w:val="1"/>
      <w:marLeft w:val="0"/>
      <w:marRight w:val="0"/>
      <w:marTop w:val="0"/>
      <w:marBottom w:val="0"/>
      <w:divBdr>
        <w:top w:val="none" w:sz="0" w:space="0" w:color="auto"/>
        <w:left w:val="none" w:sz="0" w:space="0" w:color="auto"/>
        <w:bottom w:val="none" w:sz="0" w:space="0" w:color="auto"/>
        <w:right w:val="none" w:sz="0" w:space="0" w:color="auto"/>
      </w:divBdr>
    </w:div>
    <w:div w:id="512693047">
      <w:bodyDiv w:val="1"/>
      <w:marLeft w:val="0"/>
      <w:marRight w:val="0"/>
      <w:marTop w:val="0"/>
      <w:marBottom w:val="0"/>
      <w:divBdr>
        <w:top w:val="none" w:sz="0" w:space="0" w:color="auto"/>
        <w:left w:val="none" w:sz="0" w:space="0" w:color="auto"/>
        <w:bottom w:val="none" w:sz="0" w:space="0" w:color="auto"/>
        <w:right w:val="none" w:sz="0" w:space="0" w:color="auto"/>
      </w:divBdr>
    </w:div>
    <w:div w:id="532574935">
      <w:bodyDiv w:val="1"/>
      <w:marLeft w:val="0"/>
      <w:marRight w:val="0"/>
      <w:marTop w:val="0"/>
      <w:marBottom w:val="0"/>
      <w:divBdr>
        <w:top w:val="none" w:sz="0" w:space="0" w:color="auto"/>
        <w:left w:val="none" w:sz="0" w:space="0" w:color="auto"/>
        <w:bottom w:val="none" w:sz="0" w:space="0" w:color="auto"/>
        <w:right w:val="none" w:sz="0" w:space="0" w:color="auto"/>
      </w:divBdr>
    </w:div>
    <w:div w:id="538858755">
      <w:bodyDiv w:val="1"/>
      <w:marLeft w:val="0"/>
      <w:marRight w:val="0"/>
      <w:marTop w:val="0"/>
      <w:marBottom w:val="0"/>
      <w:divBdr>
        <w:top w:val="none" w:sz="0" w:space="0" w:color="auto"/>
        <w:left w:val="none" w:sz="0" w:space="0" w:color="auto"/>
        <w:bottom w:val="none" w:sz="0" w:space="0" w:color="auto"/>
        <w:right w:val="none" w:sz="0" w:space="0" w:color="auto"/>
      </w:divBdr>
    </w:div>
    <w:div w:id="544558628">
      <w:bodyDiv w:val="1"/>
      <w:marLeft w:val="0"/>
      <w:marRight w:val="0"/>
      <w:marTop w:val="0"/>
      <w:marBottom w:val="0"/>
      <w:divBdr>
        <w:top w:val="none" w:sz="0" w:space="0" w:color="auto"/>
        <w:left w:val="none" w:sz="0" w:space="0" w:color="auto"/>
        <w:bottom w:val="none" w:sz="0" w:space="0" w:color="auto"/>
        <w:right w:val="none" w:sz="0" w:space="0" w:color="auto"/>
      </w:divBdr>
    </w:div>
    <w:div w:id="554201797">
      <w:bodyDiv w:val="1"/>
      <w:marLeft w:val="0"/>
      <w:marRight w:val="0"/>
      <w:marTop w:val="0"/>
      <w:marBottom w:val="0"/>
      <w:divBdr>
        <w:top w:val="none" w:sz="0" w:space="0" w:color="auto"/>
        <w:left w:val="none" w:sz="0" w:space="0" w:color="auto"/>
        <w:bottom w:val="none" w:sz="0" w:space="0" w:color="auto"/>
        <w:right w:val="none" w:sz="0" w:space="0" w:color="auto"/>
      </w:divBdr>
    </w:div>
    <w:div w:id="563298965">
      <w:bodyDiv w:val="1"/>
      <w:marLeft w:val="0"/>
      <w:marRight w:val="0"/>
      <w:marTop w:val="0"/>
      <w:marBottom w:val="0"/>
      <w:divBdr>
        <w:top w:val="none" w:sz="0" w:space="0" w:color="auto"/>
        <w:left w:val="none" w:sz="0" w:space="0" w:color="auto"/>
        <w:bottom w:val="none" w:sz="0" w:space="0" w:color="auto"/>
        <w:right w:val="none" w:sz="0" w:space="0" w:color="auto"/>
      </w:divBdr>
    </w:div>
    <w:div w:id="564030437">
      <w:bodyDiv w:val="1"/>
      <w:marLeft w:val="0"/>
      <w:marRight w:val="0"/>
      <w:marTop w:val="0"/>
      <w:marBottom w:val="0"/>
      <w:divBdr>
        <w:top w:val="none" w:sz="0" w:space="0" w:color="auto"/>
        <w:left w:val="none" w:sz="0" w:space="0" w:color="auto"/>
        <w:bottom w:val="none" w:sz="0" w:space="0" w:color="auto"/>
        <w:right w:val="none" w:sz="0" w:space="0" w:color="auto"/>
      </w:divBdr>
    </w:div>
    <w:div w:id="578252833">
      <w:bodyDiv w:val="1"/>
      <w:marLeft w:val="0"/>
      <w:marRight w:val="0"/>
      <w:marTop w:val="0"/>
      <w:marBottom w:val="0"/>
      <w:divBdr>
        <w:top w:val="none" w:sz="0" w:space="0" w:color="auto"/>
        <w:left w:val="none" w:sz="0" w:space="0" w:color="auto"/>
        <w:bottom w:val="none" w:sz="0" w:space="0" w:color="auto"/>
        <w:right w:val="none" w:sz="0" w:space="0" w:color="auto"/>
      </w:divBdr>
    </w:div>
    <w:div w:id="586573279">
      <w:bodyDiv w:val="1"/>
      <w:marLeft w:val="0"/>
      <w:marRight w:val="0"/>
      <w:marTop w:val="0"/>
      <w:marBottom w:val="0"/>
      <w:divBdr>
        <w:top w:val="none" w:sz="0" w:space="0" w:color="auto"/>
        <w:left w:val="none" w:sz="0" w:space="0" w:color="auto"/>
        <w:bottom w:val="none" w:sz="0" w:space="0" w:color="auto"/>
        <w:right w:val="none" w:sz="0" w:space="0" w:color="auto"/>
      </w:divBdr>
    </w:div>
    <w:div w:id="592478004">
      <w:bodyDiv w:val="1"/>
      <w:marLeft w:val="0"/>
      <w:marRight w:val="0"/>
      <w:marTop w:val="0"/>
      <w:marBottom w:val="0"/>
      <w:divBdr>
        <w:top w:val="none" w:sz="0" w:space="0" w:color="auto"/>
        <w:left w:val="none" w:sz="0" w:space="0" w:color="auto"/>
        <w:bottom w:val="none" w:sz="0" w:space="0" w:color="auto"/>
        <w:right w:val="none" w:sz="0" w:space="0" w:color="auto"/>
      </w:divBdr>
    </w:div>
    <w:div w:id="600384014">
      <w:bodyDiv w:val="1"/>
      <w:marLeft w:val="0"/>
      <w:marRight w:val="0"/>
      <w:marTop w:val="0"/>
      <w:marBottom w:val="0"/>
      <w:divBdr>
        <w:top w:val="none" w:sz="0" w:space="0" w:color="auto"/>
        <w:left w:val="none" w:sz="0" w:space="0" w:color="auto"/>
        <w:bottom w:val="none" w:sz="0" w:space="0" w:color="auto"/>
        <w:right w:val="none" w:sz="0" w:space="0" w:color="auto"/>
      </w:divBdr>
    </w:div>
    <w:div w:id="602109976">
      <w:bodyDiv w:val="1"/>
      <w:marLeft w:val="0"/>
      <w:marRight w:val="0"/>
      <w:marTop w:val="0"/>
      <w:marBottom w:val="0"/>
      <w:divBdr>
        <w:top w:val="none" w:sz="0" w:space="0" w:color="auto"/>
        <w:left w:val="none" w:sz="0" w:space="0" w:color="auto"/>
        <w:bottom w:val="none" w:sz="0" w:space="0" w:color="auto"/>
        <w:right w:val="none" w:sz="0" w:space="0" w:color="auto"/>
      </w:divBdr>
    </w:div>
    <w:div w:id="602302397">
      <w:bodyDiv w:val="1"/>
      <w:marLeft w:val="0"/>
      <w:marRight w:val="0"/>
      <w:marTop w:val="0"/>
      <w:marBottom w:val="0"/>
      <w:divBdr>
        <w:top w:val="none" w:sz="0" w:space="0" w:color="auto"/>
        <w:left w:val="none" w:sz="0" w:space="0" w:color="auto"/>
        <w:bottom w:val="none" w:sz="0" w:space="0" w:color="auto"/>
        <w:right w:val="none" w:sz="0" w:space="0" w:color="auto"/>
      </w:divBdr>
    </w:div>
    <w:div w:id="607932978">
      <w:bodyDiv w:val="1"/>
      <w:marLeft w:val="0"/>
      <w:marRight w:val="0"/>
      <w:marTop w:val="0"/>
      <w:marBottom w:val="0"/>
      <w:divBdr>
        <w:top w:val="none" w:sz="0" w:space="0" w:color="auto"/>
        <w:left w:val="none" w:sz="0" w:space="0" w:color="auto"/>
        <w:bottom w:val="none" w:sz="0" w:space="0" w:color="auto"/>
        <w:right w:val="none" w:sz="0" w:space="0" w:color="auto"/>
      </w:divBdr>
    </w:div>
    <w:div w:id="618806289">
      <w:bodyDiv w:val="1"/>
      <w:marLeft w:val="0"/>
      <w:marRight w:val="0"/>
      <w:marTop w:val="0"/>
      <w:marBottom w:val="0"/>
      <w:divBdr>
        <w:top w:val="none" w:sz="0" w:space="0" w:color="auto"/>
        <w:left w:val="none" w:sz="0" w:space="0" w:color="auto"/>
        <w:bottom w:val="none" w:sz="0" w:space="0" w:color="auto"/>
        <w:right w:val="none" w:sz="0" w:space="0" w:color="auto"/>
      </w:divBdr>
    </w:div>
    <w:div w:id="627395524">
      <w:bodyDiv w:val="1"/>
      <w:marLeft w:val="0"/>
      <w:marRight w:val="0"/>
      <w:marTop w:val="0"/>
      <w:marBottom w:val="0"/>
      <w:divBdr>
        <w:top w:val="none" w:sz="0" w:space="0" w:color="auto"/>
        <w:left w:val="none" w:sz="0" w:space="0" w:color="auto"/>
        <w:bottom w:val="none" w:sz="0" w:space="0" w:color="auto"/>
        <w:right w:val="none" w:sz="0" w:space="0" w:color="auto"/>
      </w:divBdr>
    </w:div>
    <w:div w:id="627400314">
      <w:bodyDiv w:val="1"/>
      <w:marLeft w:val="0"/>
      <w:marRight w:val="0"/>
      <w:marTop w:val="0"/>
      <w:marBottom w:val="0"/>
      <w:divBdr>
        <w:top w:val="none" w:sz="0" w:space="0" w:color="auto"/>
        <w:left w:val="none" w:sz="0" w:space="0" w:color="auto"/>
        <w:bottom w:val="none" w:sz="0" w:space="0" w:color="auto"/>
        <w:right w:val="none" w:sz="0" w:space="0" w:color="auto"/>
      </w:divBdr>
    </w:div>
    <w:div w:id="638800412">
      <w:bodyDiv w:val="1"/>
      <w:marLeft w:val="0"/>
      <w:marRight w:val="0"/>
      <w:marTop w:val="0"/>
      <w:marBottom w:val="0"/>
      <w:divBdr>
        <w:top w:val="none" w:sz="0" w:space="0" w:color="auto"/>
        <w:left w:val="none" w:sz="0" w:space="0" w:color="auto"/>
        <w:bottom w:val="none" w:sz="0" w:space="0" w:color="auto"/>
        <w:right w:val="none" w:sz="0" w:space="0" w:color="auto"/>
      </w:divBdr>
    </w:div>
    <w:div w:id="642857956">
      <w:bodyDiv w:val="1"/>
      <w:marLeft w:val="0"/>
      <w:marRight w:val="0"/>
      <w:marTop w:val="0"/>
      <w:marBottom w:val="0"/>
      <w:divBdr>
        <w:top w:val="none" w:sz="0" w:space="0" w:color="auto"/>
        <w:left w:val="none" w:sz="0" w:space="0" w:color="auto"/>
        <w:bottom w:val="none" w:sz="0" w:space="0" w:color="auto"/>
        <w:right w:val="none" w:sz="0" w:space="0" w:color="auto"/>
      </w:divBdr>
    </w:div>
    <w:div w:id="658271259">
      <w:bodyDiv w:val="1"/>
      <w:marLeft w:val="0"/>
      <w:marRight w:val="0"/>
      <w:marTop w:val="0"/>
      <w:marBottom w:val="0"/>
      <w:divBdr>
        <w:top w:val="none" w:sz="0" w:space="0" w:color="auto"/>
        <w:left w:val="none" w:sz="0" w:space="0" w:color="auto"/>
        <w:bottom w:val="none" w:sz="0" w:space="0" w:color="auto"/>
        <w:right w:val="none" w:sz="0" w:space="0" w:color="auto"/>
      </w:divBdr>
    </w:div>
    <w:div w:id="661742712">
      <w:bodyDiv w:val="1"/>
      <w:marLeft w:val="0"/>
      <w:marRight w:val="0"/>
      <w:marTop w:val="0"/>
      <w:marBottom w:val="0"/>
      <w:divBdr>
        <w:top w:val="none" w:sz="0" w:space="0" w:color="auto"/>
        <w:left w:val="none" w:sz="0" w:space="0" w:color="auto"/>
        <w:bottom w:val="none" w:sz="0" w:space="0" w:color="auto"/>
        <w:right w:val="none" w:sz="0" w:space="0" w:color="auto"/>
      </w:divBdr>
    </w:div>
    <w:div w:id="663165915">
      <w:bodyDiv w:val="1"/>
      <w:marLeft w:val="0"/>
      <w:marRight w:val="0"/>
      <w:marTop w:val="0"/>
      <w:marBottom w:val="0"/>
      <w:divBdr>
        <w:top w:val="none" w:sz="0" w:space="0" w:color="auto"/>
        <w:left w:val="none" w:sz="0" w:space="0" w:color="auto"/>
        <w:bottom w:val="none" w:sz="0" w:space="0" w:color="auto"/>
        <w:right w:val="none" w:sz="0" w:space="0" w:color="auto"/>
      </w:divBdr>
    </w:div>
    <w:div w:id="683437050">
      <w:bodyDiv w:val="1"/>
      <w:marLeft w:val="0"/>
      <w:marRight w:val="0"/>
      <w:marTop w:val="0"/>
      <w:marBottom w:val="0"/>
      <w:divBdr>
        <w:top w:val="none" w:sz="0" w:space="0" w:color="auto"/>
        <w:left w:val="none" w:sz="0" w:space="0" w:color="auto"/>
        <w:bottom w:val="none" w:sz="0" w:space="0" w:color="auto"/>
        <w:right w:val="none" w:sz="0" w:space="0" w:color="auto"/>
      </w:divBdr>
    </w:div>
    <w:div w:id="685055483">
      <w:bodyDiv w:val="1"/>
      <w:marLeft w:val="0"/>
      <w:marRight w:val="0"/>
      <w:marTop w:val="0"/>
      <w:marBottom w:val="0"/>
      <w:divBdr>
        <w:top w:val="none" w:sz="0" w:space="0" w:color="auto"/>
        <w:left w:val="none" w:sz="0" w:space="0" w:color="auto"/>
        <w:bottom w:val="none" w:sz="0" w:space="0" w:color="auto"/>
        <w:right w:val="none" w:sz="0" w:space="0" w:color="auto"/>
      </w:divBdr>
    </w:div>
    <w:div w:id="699935185">
      <w:bodyDiv w:val="1"/>
      <w:marLeft w:val="0"/>
      <w:marRight w:val="0"/>
      <w:marTop w:val="0"/>
      <w:marBottom w:val="0"/>
      <w:divBdr>
        <w:top w:val="none" w:sz="0" w:space="0" w:color="auto"/>
        <w:left w:val="none" w:sz="0" w:space="0" w:color="auto"/>
        <w:bottom w:val="none" w:sz="0" w:space="0" w:color="auto"/>
        <w:right w:val="none" w:sz="0" w:space="0" w:color="auto"/>
      </w:divBdr>
    </w:div>
    <w:div w:id="709502478">
      <w:bodyDiv w:val="1"/>
      <w:marLeft w:val="0"/>
      <w:marRight w:val="0"/>
      <w:marTop w:val="0"/>
      <w:marBottom w:val="0"/>
      <w:divBdr>
        <w:top w:val="none" w:sz="0" w:space="0" w:color="auto"/>
        <w:left w:val="none" w:sz="0" w:space="0" w:color="auto"/>
        <w:bottom w:val="none" w:sz="0" w:space="0" w:color="auto"/>
        <w:right w:val="none" w:sz="0" w:space="0" w:color="auto"/>
      </w:divBdr>
    </w:div>
    <w:div w:id="733966084">
      <w:bodyDiv w:val="1"/>
      <w:marLeft w:val="0"/>
      <w:marRight w:val="0"/>
      <w:marTop w:val="0"/>
      <w:marBottom w:val="0"/>
      <w:divBdr>
        <w:top w:val="none" w:sz="0" w:space="0" w:color="auto"/>
        <w:left w:val="none" w:sz="0" w:space="0" w:color="auto"/>
        <w:bottom w:val="none" w:sz="0" w:space="0" w:color="auto"/>
        <w:right w:val="none" w:sz="0" w:space="0" w:color="auto"/>
      </w:divBdr>
    </w:div>
    <w:div w:id="744693464">
      <w:bodyDiv w:val="1"/>
      <w:marLeft w:val="0"/>
      <w:marRight w:val="0"/>
      <w:marTop w:val="0"/>
      <w:marBottom w:val="0"/>
      <w:divBdr>
        <w:top w:val="none" w:sz="0" w:space="0" w:color="auto"/>
        <w:left w:val="none" w:sz="0" w:space="0" w:color="auto"/>
        <w:bottom w:val="none" w:sz="0" w:space="0" w:color="auto"/>
        <w:right w:val="none" w:sz="0" w:space="0" w:color="auto"/>
      </w:divBdr>
    </w:div>
    <w:div w:id="746459608">
      <w:bodyDiv w:val="1"/>
      <w:marLeft w:val="0"/>
      <w:marRight w:val="0"/>
      <w:marTop w:val="0"/>
      <w:marBottom w:val="0"/>
      <w:divBdr>
        <w:top w:val="none" w:sz="0" w:space="0" w:color="auto"/>
        <w:left w:val="none" w:sz="0" w:space="0" w:color="auto"/>
        <w:bottom w:val="none" w:sz="0" w:space="0" w:color="auto"/>
        <w:right w:val="none" w:sz="0" w:space="0" w:color="auto"/>
      </w:divBdr>
    </w:div>
    <w:div w:id="779950769">
      <w:bodyDiv w:val="1"/>
      <w:marLeft w:val="0"/>
      <w:marRight w:val="0"/>
      <w:marTop w:val="0"/>
      <w:marBottom w:val="0"/>
      <w:divBdr>
        <w:top w:val="none" w:sz="0" w:space="0" w:color="auto"/>
        <w:left w:val="none" w:sz="0" w:space="0" w:color="auto"/>
        <w:bottom w:val="none" w:sz="0" w:space="0" w:color="auto"/>
        <w:right w:val="none" w:sz="0" w:space="0" w:color="auto"/>
      </w:divBdr>
    </w:div>
    <w:div w:id="781192520">
      <w:bodyDiv w:val="1"/>
      <w:marLeft w:val="0"/>
      <w:marRight w:val="0"/>
      <w:marTop w:val="0"/>
      <w:marBottom w:val="0"/>
      <w:divBdr>
        <w:top w:val="none" w:sz="0" w:space="0" w:color="auto"/>
        <w:left w:val="none" w:sz="0" w:space="0" w:color="auto"/>
        <w:bottom w:val="none" w:sz="0" w:space="0" w:color="auto"/>
        <w:right w:val="none" w:sz="0" w:space="0" w:color="auto"/>
      </w:divBdr>
    </w:div>
    <w:div w:id="788857101">
      <w:bodyDiv w:val="1"/>
      <w:marLeft w:val="0"/>
      <w:marRight w:val="0"/>
      <w:marTop w:val="0"/>
      <w:marBottom w:val="0"/>
      <w:divBdr>
        <w:top w:val="none" w:sz="0" w:space="0" w:color="auto"/>
        <w:left w:val="none" w:sz="0" w:space="0" w:color="auto"/>
        <w:bottom w:val="none" w:sz="0" w:space="0" w:color="auto"/>
        <w:right w:val="none" w:sz="0" w:space="0" w:color="auto"/>
      </w:divBdr>
    </w:div>
    <w:div w:id="790976498">
      <w:bodyDiv w:val="1"/>
      <w:marLeft w:val="0"/>
      <w:marRight w:val="0"/>
      <w:marTop w:val="0"/>
      <w:marBottom w:val="0"/>
      <w:divBdr>
        <w:top w:val="none" w:sz="0" w:space="0" w:color="auto"/>
        <w:left w:val="none" w:sz="0" w:space="0" w:color="auto"/>
        <w:bottom w:val="none" w:sz="0" w:space="0" w:color="auto"/>
        <w:right w:val="none" w:sz="0" w:space="0" w:color="auto"/>
      </w:divBdr>
    </w:div>
    <w:div w:id="806355059">
      <w:bodyDiv w:val="1"/>
      <w:marLeft w:val="0"/>
      <w:marRight w:val="0"/>
      <w:marTop w:val="0"/>
      <w:marBottom w:val="0"/>
      <w:divBdr>
        <w:top w:val="none" w:sz="0" w:space="0" w:color="auto"/>
        <w:left w:val="none" w:sz="0" w:space="0" w:color="auto"/>
        <w:bottom w:val="none" w:sz="0" w:space="0" w:color="auto"/>
        <w:right w:val="none" w:sz="0" w:space="0" w:color="auto"/>
      </w:divBdr>
    </w:div>
    <w:div w:id="815993683">
      <w:bodyDiv w:val="1"/>
      <w:marLeft w:val="0"/>
      <w:marRight w:val="0"/>
      <w:marTop w:val="0"/>
      <w:marBottom w:val="0"/>
      <w:divBdr>
        <w:top w:val="none" w:sz="0" w:space="0" w:color="auto"/>
        <w:left w:val="none" w:sz="0" w:space="0" w:color="auto"/>
        <w:bottom w:val="none" w:sz="0" w:space="0" w:color="auto"/>
        <w:right w:val="none" w:sz="0" w:space="0" w:color="auto"/>
      </w:divBdr>
    </w:div>
    <w:div w:id="824857730">
      <w:bodyDiv w:val="1"/>
      <w:marLeft w:val="0"/>
      <w:marRight w:val="0"/>
      <w:marTop w:val="0"/>
      <w:marBottom w:val="0"/>
      <w:divBdr>
        <w:top w:val="none" w:sz="0" w:space="0" w:color="auto"/>
        <w:left w:val="none" w:sz="0" w:space="0" w:color="auto"/>
        <w:bottom w:val="none" w:sz="0" w:space="0" w:color="auto"/>
        <w:right w:val="none" w:sz="0" w:space="0" w:color="auto"/>
      </w:divBdr>
    </w:div>
    <w:div w:id="832910104">
      <w:bodyDiv w:val="1"/>
      <w:marLeft w:val="0"/>
      <w:marRight w:val="0"/>
      <w:marTop w:val="0"/>
      <w:marBottom w:val="0"/>
      <w:divBdr>
        <w:top w:val="none" w:sz="0" w:space="0" w:color="auto"/>
        <w:left w:val="none" w:sz="0" w:space="0" w:color="auto"/>
        <w:bottom w:val="none" w:sz="0" w:space="0" w:color="auto"/>
        <w:right w:val="none" w:sz="0" w:space="0" w:color="auto"/>
      </w:divBdr>
    </w:div>
    <w:div w:id="838616621">
      <w:bodyDiv w:val="1"/>
      <w:marLeft w:val="0"/>
      <w:marRight w:val="0"/>
      <w:marTop w:val="0"/>
      <w:marBottom w:val="0"/>
      <w:divBdr>
        <w:top w:val="none" w:sz="0" w:space="0" w:color="auto"/>
        <w:left w:val="none" w:sz="0" w:space="0" w:color="auto"/>
        <w:bottom w:val="none" w:sz="0" w:space="0" w:color="auto"/>
        <w:right w:val="none" w:sz="0" w:space="0" w:color="auto"/>
      </w:divBdr>
    </w:div>
    <w:div w:id="848759140">
      <w:bodyDiv w:val="1"/>
      <w:marLeft w:val="0"/>
      <w:marRight w:val="0"/>
      <w:marTop w:val="0"/>
      <w:marBottom w:val="0"/>
      <w:divBdr>
        <w:top w:val="none" w:sz="0" w:space="0" w:color="auto"/>
        <w:left w:val="none" w:sz="0" w:space="0" w:color="auto"/>
        <w:bottom w:val="none" w:sz="0" w:space="0" w:color="auto"/>
        <w:right w:val="none" w:sz="0" w:space="0" w:color="auto"/>
      </w:divBdr>
    </w:div>
    <w:div w:id="854460343">
      <w:bodyDiv w:val="1"/>
      <w:marLeft w:val="0"/>
      <w:marRight w:val="0"/>
      <w:marTop w:val="0"/>
      <w:marBottom w:val="0"/>
      <w:divBdr>
        <w:top w:val="none" w:sz="0" w:space="0" w:color="auto"/>
        <w:left w:val="none" w:sz="0" w:space="0" w:color="auto"/>
        <w:bottom w:val="none" w:sz="0" w:space="0" w:color="auto"/>
        <w:right w:val="none" w:sz="0" w:space="0" w:color="auto"/>
      </w:divBdr>
    </w:div>
    <w:div w:id="865866310">
      <w:bodyDiv w:val="1"/>
      <w:marLeft w:val="0"/>
      <w:marRight w:val="0"/>
      <w:marTop w:val="0"/>
      <w:marBottom w:val="0"/>
      <w:divBdr>
        <w:top w:val="none" w:sz="0" w:space="0" w:color="auto"/>
        <w:left w:val="none" w:sz="0" w:space="0" w:color="auto"/>
        <w:bottom w:val="none" w:sz="0" w:space="0" w:color="auto"/>
        <w:right w:val="none" w:sz="0" w:space="0" w:color="auto"/>
      </w:divBdr>
    </w:div>
    <w:div w:id="880441524">
      <w:bodyDiv w:val="1"/>
      <w:marLeft w:val="0"/>
      <w:marRight w:val="0"/>
      <w:marTop w:val="0"/>
      <w:marBottom w:val="0"/>
      <w:divBdr>
        <w:top w:val="none" w:sz="0" w:space="0" w:color="auto"/>
        <w:left w:val="none" w:sz="0" w:space="0" w:color="auto"/>
        <w:bottom w:val="none" w:sz="0" w:space="0" w:color="auto"/>
        <w:right w:val="none" w:sz="0" w:space="0" w:color="auto"/>
      </w:divBdr>
    </w:div>
    <w:div w:id="899946233">
      <w:bodyDiv w:val="1"/>
      <w:marLeft w:val="0"/>
      <w:marRight w:val="0"/>
      <w:marTop w:val="0"/>
      <w:marBottom w:val="0"/>
      <w:divBdr>
        <w:top w:val="none" w:sz="0" w:space="0" w:color="auto"/>
        <w:left w:val="none" w:sz="0" w:space="0" w:color="auto"/>
        <w:bottom w:val="none" w:sz="0" w:space="0" w:color="auto"/>
        <w:right w:val="none" w:sz="0" w:space="0" w:color="auto"/>
      </w:divBdr>
    </w:div>
    <w:div w:id="902905848">
      <w:bodyDiv w:val="1"/>
      <w:marLeft w:val="0"/>
      <w:marRight w:val="0"/>
      <w:marTop w:val="0"/>
      <w:marBottom w:val="0"/>
      <w:divBdr>
        <w:top w:val="none" w:sz="0" w:space="0" w:color="auto"/>
        <w:left w:val="none" w:sz="0" w:space="0" w:color="auto"/>
        <w:bottom w:val="none" w:sz="0" w:space="0" w:color="auto"/>
        <w:right w:val="none" w:sz="0" w:space="0" w:color="auto"/>
      </w:divBdr>
    </w:div>
    <w:div w:id="904680905">
      <w:bodyDiv w:val="1"/>
      <w:marLeft w:val="0"/>
      <w:marRight w:val="0"/>
      <w:marTop w:val="0"/>
      <w:marBottom w:val="0"/>
      <w:divBdr>
        <w:top w:val="none" w:sz="0" w:space="0" w:color="auto"/>
        <w:left w:val="none" w:sz="0" w:space="0" w:color="auto"/>
        <w:bottom w:val="none" w:sz="0" w:space="0" w:color="auto"/>
        <w:right w:val="none" w:sz="0" w:space="0" w:color="auto"/>
      </w:divBdr>
    </w:div>
    <w:div w:id="914050089">
      <w:bodyDiv w:val="1"/>
      <w:marLeft w:val="0"/>
      <w:marRight w:val="0"/>
      <w:marTop w:val="0"/>
      <w:marBottom w:val="0"/>
      <w:divBdr>
        <w:top w:val="none" w:sz="0" w:space="0" w:color="auto"/>
        <w:left w:val="none" w:sz="0" w:space="0" w:color="auto"/>
        <w:bottom w:val="none" w:sz="0" w:space="0" w:color="auto"/>
        <w:right w:val="none" w:sz="0" w:space="0" w:color="auto"/>
      </w:divBdr>
    </w:div>
    <w:div w:id="921449137">
      <w:bodyDiv w:val="1"/>
      <w:marLeft w:val="0"/>
      <w:marRight w:val="0"/>
      <w:marTop w:val="0"/>
      <w:marBottom w:val="0"/>
      <w:divBdr>
        <w:top w:val="none" w:sz="0" w:space="0" w:color="auto"/>
        <w:left w:val="none" w:sz="0" w:space="0" w:color="auto"/>
        <w:bottom w:val="none" w:sz="0" w:space="0" w:color="auto"/>
        <w:right w:val="none" w:sz="0" w:space="0" w:color="auto"/>
      </w:divBdr>
    </w:div>
    <w:div w:id="938679562">
      <w:bodyDiv w:val="1"/>
      <w:marLeft w:val="0"/>
      <w:marRight w:val="0"/>
      <w:marTop w:val="0"/>
      <w:marBottom w:val="0"/>
      <w:divBdr>
        <w:top w:val="none" w:sz="0" w:space="0" w:color="auto"/>
        <w:left w:val="none" w:sz="0" w:space="0" w:color="auto"/>
        <w:bottom w:val="none" w:sz="0" w:space="0" w:color="auto"/>
        <w:right w:val="none" w:sz="0" w:space="0" w:color="auto"/>
      </w:divBdr>
    </w:div>
    <w:div w:id="939409843">
      <w:bodyDiv w:val="1"/>
      <w:marLeft w:val="0"/>
      <w:marRight w:val="0"/>
      <w:marTop w:val="0"/>
      <w:marBottom w:val="0"/>
      <w:divBdr>
        <w:top w:val="none" w:sz="0" w:space="0" w:color="auto"/>
        <w:left w:val="none" w:sz="0" w:space="0" w:color="auto"/>
        <w:bottom w:val="none" w:sz="0" w:space="0" w:color="auto"/>
        <w:right w:val="none" w:sz="0" w:space="0" w:color="auto"/>
      </w:divBdr>
    </w:div>
    <w:div w:id="945888489">
      <w:bodyDiv w:val="1"/>
      <w:marLeft w:val="0"/>
      <w:marRight w:val="0"/>
      <w:marTop w:val="0"/>
      <w:marBottom w:val="0"/>
      <w:divBdr>
        <w:top w:val="none" w:sz="0" w:space="0" w:color="auto"/>
        <w:left w:val="none" w:sz="0" w:space="0" w:color="auto"/>
        <w:bottom w:val="none" w:sz="0" w:space="0" w:color="auto"/>
        <w:right w:val="none" w:sz="0" w:space="0" w:color="auto"/>
      </w:divBdr>
    </w:div>
    <w:div w:id="951745189">
      <w:bodyDiv w:val="1"/>
      <w:marLeft w:val="0"/>
      <w:marRight w:val="0"/>
      <w:marTop w:val="0"/>
      <w:marBottom w:val="0"/>
      <w:divBdr>
        <w:top w:val="none" w:sz="0" w:space="0" w:color="auto"/>
        <w:left w:val="none" w:sz="0" w:space="0" w:color="auto"/>
        <w:bottom w:val="none" w:sz="0" w:space="0" w:color="auto"/>
        <w:right w:val="none" w:sz="0" w:space="0" w:color="auto"/>
      </w:divBdr>
    </w:div>
    <w:div w:id="959579499">
      <w:bodyDiv w:val="1"/>
      <w:marLeft w:val="0"/>
      <w:marRight w:val="0"/>
      <w:marTop w:val="0"/>
      <w:marBottom w:val="0"/>
      <w:divBdr>
        <w:top w:val="none" w:sz="0" w:space="0" w:color="auto"/>
        <w:left w:val="none" w:sz="0" w:space="0" w:color="auto"/>
        <w:bottom w:val="none" w:sz="0" w:space="0" w:color="auto"/>
        <w:right w:val="none" w:sz="0" w:space="0" w:color="auto"/>
      </w:divBdr>
    </w:div>
    <w:div w:id="967782335">
      <w:bodyDiv w:val="1"/>
      <w:marLeft w:val="0"/>
      <w:marRight w:val="0"/>
      <w:marTop w:val="0"/>
      <w:marBottom w:val="0"/>
      <w:divBdr>
        <w:top w:val="none" w:sz="0" w:space="0" w:color="auto"/>
        <w:left w:val="none" w:sz="0" w:space="0" w:color="auto"/>
        <w:bottom w:val="none" w:sz="0" w:space="0" w:color="auto"/>
        <w:right w:val="none" w:sz="0" w:space="0" w:color="auto"/>
      </w:divBdr>
    </w:div>
    <w:div w:id="979766985">
      <w:bodyDiv w:val="1"/>
      <w:marLeft w:val="0"/>
      <w:marRight w:val="0"/>
      <w:marTop w:val="0"/>
      <w:marBottom w:val="0"/>
      <w:divBdr>
        <w:top w:val="none" w:sz="0" w:space="0" w:color="auto"/>
        <w:left w:val="none" w:sz="0" w:space="0" w:color="auto"/>
        <w:bottom w:val="none" w:sz="0" w:space="0" w:color="auto"/>
        <w:right w:val="none" w:sz="0" w:space="0" w:color="auto"/>
      </w:divBdr>
    </w:div>
    <w:div w:id="980232063">
      <w:bodyDiv w:val="1"/>
      <w:marLeft w:val="0"/>
      <w:marRight w:val="0"/>
      <w:marTop w:val="0"/>
      <w:marBottom w:val="0"/>
      <w:divBdr>
        <w:top w:val="none" w:sz="0" w:space="0" w:color="auto"/>
        <w:left w:val="none" w:sz="0" w:space="0" w:color="auto"/>
        <w:bottom w:val="none" w:sz="0" w:space="0" w:color="auto"/>
        <w:right w:val="none" w:sz="0" w:space="0" w:color="auto"/>
      </w:divBdr>
    </w:div>
    <w:div w:id="980382452">
      <w:bodyDiv w:val="1"/>
      <w:marLeft w:val="0"/>
      <w:marRight w:val="0"/>
      <w:marTop w:val="0"/>
      <w:marBottom w:val="0"/>
      <w:divBdr>
        <w:top w:val="none" w:sz="0" w:space="0" w:color="auto"/>
        <w:left w:val="none" w:sz="0" w:space="0" w:color="auto"/>
        <w:bottom w:val="none" w:sz="0" w:space="0" w:color="auto"/>
        <w:right w:val="none" w:sz="0" w:space="0" w:color="auto"/>
      </w:divBdr>
    </w:div>
    <w:div w:id="980966374">
      <w:bodyDiv w:val="1"/>
      <w:marLeft w:val="0"/>
      <w:marRight w:val="0"/>
      <w:marTop w:val="0"/>
      <w:marBottom w:val="0"/>
      <w:divBdr>
        <w:top w:val="none" w:sz="0" w:space="0" w:color="auto"/>
        <w:left w:val="none" w:sz="0" w:space="0" w:color="auto"/>
        <w:bottom w:val="none" w:sz="0" w:space="0" w:color="auto"/>
        <w:right w:val="none" w:sz="0" w:space="0" w:color="auto"/>
      </w:divBdr>
    </w:div>
    <w:div w:id="985354344">
      <w:bodyDiv w:val="1"/>
      <w:marLeft w:val="0"/>
      <w:marRight w:val="0"/>
      <w:marTop w:val="0"/>
      <w:marBottom w:val="0"/>
      <w:divBdr>
        <w:top w:val="none" w:sz="0" w:space="0" w:color="auto"/>
        <w:left w:val="none" w:sz="0" w:space="0" w:color="auto"/>
        <w:bottom w:val="none" w:sz="0" w:space="0" w:color="auto"/>
        <w:right w:val="none" w:sz="0" w:space="0" w:color="auto"/>
      </w:divBdr>
    </w:div>
    <w:div w:id="988361200">
      <w:bodyDiv w:val="1"/>
      <w:marLeft w:val="0"/>
      <w:marRight w:val="0"/>
      <w:marTop w:val="0"/>
      <w:marBottom w:val="0"/>
      <w:divBdr>
        <w:top w:val="none" w:sz="0" w:space="0" w:color="auto"/>
        <w:left w:val="none" w:sz="0" w:space="0" w:color="auto"/>
        <w:bottom w:val="none" w:sz="0" w:space="0" w:color="auto"/>
        <w:right w:val="none" w:sz="0" w:space="0" w:color="auto"/>
      </w:divBdr>
    </w:div>
    <w:div w:id="997804492">
      <w:bodyDiv w:val="1"/>
      <w:marLeft w:val="0"/>
      <w:marRight w:val="0"/>
      <w:marTop w:val="0"/>
      <w:marBottom w:val="0"/>
      <w:divBdr>
        <w:top w:val="none" w:sz="0" w:space="0" w:color="auto"/>
        <w:left w:val="none" w:sz="0" w:space="0" w:color="auto"/>
        <w:bottom w:val="none" w:sz="0" w:space="0" w:color="auto"/>
        <w:right w:val="none" w:sz="0" w:space="0" w:color="auto"/>
      </w:divBdr>
    </w:div>
    <w:div w:id="1008605498">
      <w:bodyDiv w:val="1"/>
      <w:marLeft w:val="0"/>
      <w:marRight w:val="0"/>
      <w:marTop w:val="0"/>
      <w:marBottom w:val="0"/>
      <w:divBdr>
        <w:top w:val="none" w:sz="0" w:space="0" w:color="auto"/>
        <w:left w:val="none" w:sz="0" w:space="0" w:color="auto"/>
        <w:bottom w:val="none" w:sz="0" w:space="0" w:color="auto"/>
        <w:right w:val="none" w:sz="0" w:space="0" w:color="auto"/>
      </w:divBdr>
    </w:div>
    <w:div w:id="1024017086">
      <w:bodyDiv w:val="1"/>
      <w:marLeft w:val="0"/>
      <w:marRight w:val="0"/>
      <w:marTop w:val="0"/>
      <w:marBottom w:val="0"/>
      <w:divBdr>
        <w:top w:val="none" w:sz="0" w:space="0" w:color="auto"/>
        <w:left w:val="none" w:sz="0" w:space="0" w:color="auto"/>
        <w:bottom w:val="none" w:sz="0" w:space="0" w:color="auto"/>
        <w:right w:val="none" w:sz="0" w:space="0" w:color="auto"/>
      </w:divBdr>
    </w:div>
    <w:div w:id="1026908008">
      <w:bodyDiv w:val="1"/>
      <w:marLeft w:val="0"/>
      <w:marRight w:val="0"/>
      <w:marTop w:val="0"/>
      <w:marBottom w:val="0"/>
      <w:divBdr>
        <w:top w:val="none" w:sz="0" w:space="0" w:color="auto"/>
        <w:left w:val="none" w:sz="0" w:space="0" w:color="auto"/>
        <w:bottom w:val="none" w:sz="0" w:space="0" w:color="auto"/>
        <w:right w:val="none" w:sz="0" w:space="0" w:color="auto"/>
      </w:divBdr>
    </w:div>
    <w:div w:id="1029910078">
      <w:bodyDiv w:val="1"/>
      <w:marLeft w:val="0"/>
      <w:marRight w:val="0"/>
      <w:marTop w:val="0"/>
      <w:marBottom w:val="0"/>
      <w:divBdr>
        <w:top w:val="none" w:sz="0" w:space="0" w:color="auto"/>
        <w:left w:val="none" w:sz="0" w:space="0" w:color="auto"/>
        <w:bottom w:val="none" w:sz="0" w:space="0" w:color="auto"/>
        <w:right w:val="none" w:sz="0" w:space="0" w:color="auto"/>
      </w:divBdr>
    </w:div>
    <w:div w:id="1039281537">
      <w:bodyDiv w:val="1"/>
      <w:marLeft w:val="0"/>
      <w:marRight w:val="0"/>
      <w:marTop w:val="0"/>
      <w:marBottom w:val="0"/>
      <w:divBdr>
        <w:top w:val="none" w:sz="0" w:space="0" w:color="auto"/>
        <w:left w:val="none" w:sz="0" w:space="0" w:color="auto"/>
        <w:bottom w:val="none" w:sz="0" w:space="0" w:color="auto"/>
        <w:right w:val="none" w:sz="0" w:space="0" w:color="auto"/>
      </w:divBdr>
    </w:div>
    <w:div w:id="1046561192">
      <w:bodyDiv w:val="1"/>
      <w:marLeft w:val="0"/>
      <w:marRight w:val="0"/>
      <w:marTop w:val="0"/>
      <w:marBottom w:val="0"/>
      <w:divBdr>
        <w:top w:val="none" w:sz="0" w:space="0" w:color="auto"/>
        <w:left w:val="none" w:sz="0" w:space="0" w:color="auto"/>
        <w:bottom w:val="none" w:sz="0" w:space="0" w:color="auto"/>
        <w:right w:val="none" w:sz="0" w:space="0" w:color="auto"/>
      </w:divBdr>
    </w:div>
    <w:div w:id="1056511873">
      <w:bodyDiv w:val="1"/>
      <w:marLeft w:val="0"/>
      <w:marRight w:val="0"/>
      <w:marTop w:val="0"/>
      <w:marBottom w:val="0"/>
      <w:divBdr>
        <w:top w:val="none" w:sz="0" w:space="0" w:color="auto"/>
        <w:left w:val="none" w:sz="0" w:space="0" w:color="auto"/>
        <w:bottom w:val="none" w:sz="0" w:space="0" w:color="auto"/>
        <w:right w:val="none" w:sz="0" w:space="0" w:color="auto"/>
      </w:divBdr>
    </w:div>
    <w:div w:id="1083769219">
      <w:bodyDiv w:val="1"/>
      <w:marLeft w:val="0"/>
      <w:marRight w:val="0"/>
      <w:marTop w:val="0"/>
      <w:marBottom w:val="0"/>
      <w:divBdr>
        <w:top w:val="none" w:sz="0" w:space="0" w:color="auto"/>
        <w:left w:val="none" w:sz="0" w:space="0" w:color="auto"/>
        <w:bottom w:val="none" w:sz="0" w:space="0" w:color="auto"/>
        <w:right w:val="none" w:sz="0" w:space="0" w:color="auto"/>
      </w:divBdr>
    </w:div>
    <w:div w:id="1086540802">
      <w:bodyDiv w:val="1"/>
      <w:marLeft w:val="0"/>
      <w:marRight w:val="0"/>
      <w:marTop w:val="0"/>
      <w:marBottom w:val="0"/>
      <w:divBdr>
        <w:top w:val="none" w:sz="0" w:space="0" w:color="auto"/>
        <w:left w:val="none" w:sz="0" w:space="0" w:color="auto"/>
        <w:bottom w:val="none" w:sz="0" w:space="0" w:color="auto"/>
        <w:right w:val="none" w:sz="0" w:space="0" w:color="auto"/>
      </w:divBdr>
    </w:div>
    <w:div w:id="1088815413">
      <w:bodyDiv w:val="1"/>
      <w:marLeft w:val="0"/>
      <w:marRight w:val="0"/>
      <w:marTop w:val="0"/>
      <w:marBottom w:val="0"/>
      <w:divBdr>
        <w:top w:val="none" w:sz="0" w:space="0" w:color="auto"/>
        <w:left w:val="none" w:sz="0" w:space="0" w:color="auto"/>
        <w:bottom w:val="none" w:sz="0" w:space="0" w:color="auto"/>
        <w:right w:val="none" w:sz="0" w:space="0" w:color="auto"/>
      </w:divBdr>
    </w:div>
    <w:div w:id="1099594678">
      <w:bodyDiv w:val="1"/>
      <w:marLeft w:val="0"/>
      <w:marRight w:val="0"/>
      <w:marTop w:val="0"/>
      <w:marBottom w:val="0"/>
      <w:divBdr>
        <w:top w:val="none" w:sz="0" w:space="0" w:color="auto"/>
        <w:left w:val="none" w:sz="0" w:space="0" w:color="auto"/>
        <w:bottom w:val="none" w:sz="0" w:space="0" w:color="auto"/>
        <w:right w:val="none" w:sz="0" w:space="0" w:color="auto"/>
      </w:divBdr>
    </w:div>
    <w:div w:id="1125345181">
      <w:bodyDiv w:val="1"/>
      <w:marLeft w:val="0"/>
      <w:marRight w:val="0"/>
      <w:marTop w:val="0"/>
      <w:marBottom w:val="0"/>
      <w:divBdr>
        <w:top w:val="none" w:sz="0" w:space="0" w:color="auto"/>
        <w:left w:val="none" w:sz="0" w:space="0" w:color="auto"/>
        <w:bottom w:val="none" w:sz="0" w:space="0" w:color="auto"/>
        <w:right w:val="none" w:sz="0" w:space="0" w:color="auto"/>
      </w:divBdr>
    </w:div>
    <w:div w:id="1130250399">
      <w:bodyDiv w:val="1"/>
      <w:marLeft w:val="0"/>
      <w:marRight w:val="0"/>
      <w:marTop w:val="0"/>
      <w:marBottom w:val="0"/>
      <w:divBdr>
        <w:top w:val="none" w:sz="0" w:space="0" w:color="auto"/>
        <w:left w:val="none" w:sz="0" w:space="0" w:color="auto"/>
        <w:bottom w:val="none" w:sz="0" w:space="0" w:color="auto"/>
        <w:right w:val="none" w:sz="0" w:space="0" w:color="auto"/>
      </w:divBdr>
    </w:div>
    <w:div w:id="1151169824">
      <w:bodyDiv w:val="1"/>
      <w:marLeft w:val="0"/>
      <w:marRight w:val="0"/>
      <w:marTop w:val="0"/>
      <w:marBottom w:val="0"/>
      <w:divBdr>
        <w:top w:val="none" w:sz="0" w:space="0" w:color="auto"/>
        <w:left w:val="none" w:sz="0" w:space="0" w:color="auto"/>
        <w:bottom w:val="none" w:sz="0" w:space="0" w:color="auto"/>
        <w:right w:val="none" w:sz="0" w:space="0" w:color="auto"/>
      </w:divBdr>
    </w:div>
    <w:div w:id="1160846949">
      <w:bodyDiv w:val="1"/>
      <w:marLeft w:val="0"/>
      <w:marRight w:val="0"/>
      <w:marTop w:val="0"/>
      <w:marBottom w:val="0"/>
      <w:divBdr>
        <w:top w:val="none" w:sz="0" w:space="0" w:color="auto"/>
        <w:left w:val="none" w:sz="0" w:space="0" w:color="auto"/>
        <w:bottom w:val="none" w:sz="0" w:space="0" w:color="auto"/>
        <w:right w:val="none" w:sz="0" w:space="0" w:color="auto"/>
      </w:divBdr>
    </w:div>
    <w:div w:id="1165390184">
      <w:bodyDiv w:val="1"/>
      <w:marLeft w:val="0"/>
      <w:marRight w:val="0"/>
      <w:marTop w:val="0"/>
      <w:marBottom w:val="0"/>
      <w:divBdr>
        <w:top w:val="none" w:sz="0" w:space="0" w:color="auto"/>
        <w:left w:val="none" w:sz="0" w:space="0" w:color="auto"/>
        <w:bottom w:val="none" w:sz="0" w:space="0" w:color="auto"/>
        <w:right w:val="none" w:sz="0" w:space="0" w:color="auto"/>
      </w:divBdr>
    </w:div>
    <w:div w:id="1178927122">
      <w:bodyDiv w:val="1"/>
      <w:marLeft w:val="0"/>
      <w:marRight w:val="0"/>
      <w:marTop w:val="0"/>
      <w:marBottom w:val="0"/>
      <w:divBdr>
        <w:top w:val="none" w:sz="0" w:space="0" w:color="auto"/>
        <w:left w:val="none" w:sz="0" w:space="0" w:color="auto"/>
        <w:bottom w:val="none" w:sz="0" w:space="0" w:color="auto"/>
        <w:right w:val="none" w:sz="0" w:space="0" w:color="auto"/>
      </w:divBdr>
    </w:div>
    <w:div w:id="1191916809">
      <w:bodyDiv w:val="1"/>
      <w:marLeft w:val="0"/>
      <w:marRight w:val="0"/>
      <w:marTop w:val="0"/>
      <w:marBottom w:val="0"/>
      <w:divBdr>
        <w:top w:val="none" w:sz="0" w:space="0" w:color="auto"/>
        <w:left w:val="none" w:sz="0" w:space="0" w:color="auto"/>
        <w:bottom w:val="none" w:sz="0" w:space="0" w:color="auto"/>
        <w:right w:val="none" w:sz="0" w:space="0" w:color="auto"/>
      </w:divBdr>
    </w:div>
    <w:div w:id="1202130573">
      <w:bodyDiv w:val="1"/>
      <w:marLeft w:val="0"/>
      <w:marRight w:val="0"/>
      <w:marTop w:val="0"/>
      <w:marBottom w:val="0"/>
      <w:divBdr>
        <w:top w:val="none" w:sz="0" w:space="0" w:color="auto"/>
        <w:left w:val="none" w:sz="0" w:space="0" w:color="auto"/>
        <w:bottom w:val="none" w:sz="0" w:space="0" w:color="auto"/>
        <w:right w:val="none" w:sz="0" w:space="0" w:color="auto"/>
      </w:divBdr>
    </w:div>
    <w:div w:id="1217664114">
      <w:bodyDiv w:val="1"/>
      <w:marLeft w:val="0"/>
      <w:marRight w:val="0"/>
      <w:marTop w:val="0"/>
      <w:marBottom w:val="0"/>
      <w:divBdr>
        <w:top w:val="none" w:sz="0" w:space="0" w:color="auto"/>
        <w:left w:val="none" w:sz="0" w:space="0" w:color="auto"/>
        <w:bottom w:val="none" w:sz="0" w:space="0" w:color="auto"/>
        <w:right w:val="none" w:sz="0" w:space="0" w:color="auto"/>
      </w:divBdr>
    </w:div>
    <w:div w:id="1233538357">
      <w:bodyDiv w:val="1"/>
      <w:marLeft w:val="0"/>
      <w:marRight w:val="0"/>
      <w:marTop w:val="0"/>
      <w:marBottom w:val="0"/>
      <w:divBdr>
        <w:top w:val="none" w:sz="0" w:space="0" w:color="auto"/>
        <w:left w:val="none" w:sz="0" w:space="0" w:color="auto"/>
        <w:bottom w:val="none" w:sz="0" w:space="0" w:color="auto"/>
        <w:right w:val="none" w:sz="0" w:space="0" w:color="auto"/>
      </w:divBdr>
    </w:div>
    <w:div w:id="1243294179">
      <w:bodyDiv w:val="1"/>
      <w:marLeft w:val="0"/>
      <w:marRight w:val="0"/>
      <w:marTop w:val="0"/>
      <w:marBottom w:val="0"/>
      <w:divBdr>
        <w:top w:val="none" w:sz="0" w:space="0" w:color="auto"/>
        <w:left w:val="none" w:sz="0" w:space="0" w:color="auto"/>
        <w:bottom w:val="none" w:sz="0" w:space="0" w:color="auto"/>
        <w:right w:val="none" w:sz="0" w:space="0" w:color="auto"/>
      </w:divBdr>
    </w:div>
    <w:div w:id="1246459455">
      <w:bodyDiv w:val="1"/>
      <w:marLeft w:val="0"/>
      <w:marRight w:val="0"/>
      <w:marTop w:val="0"/>
      <w:marBottom w:val="0"/>
      <w:divBdr>
        <w:top w:val="none" w:sz="0" w:space="0" w:color="auto"/>
        <w:left w:val="none" w:sz="0" w:space="0" w:color="auto"/>
        <w:bottom w:val="none" w:sz="0" w:space="0" w:color="auto"/>
        <w:right w:val="none" w:sz="0" w:space="0" w:color="auto"/>
      </w:divBdr>
    </w:div>
    <w:div w:id="1255238496">
      <w:bodyDiv w:val="1"/>
      <w:marLeft w:val="0"/>
      <w:marRight w:val="0"/>
      <w:marTop w:val="0"/>
      <w:marBottom w:val="0"/>
      <w:divBdr>
        <w:top w:val="none" w:sz="0" w:space="0" w:color="auto"/>
        <w:left w:val="none" w:sz="0" w:space="0" w:color="auto"/>
        <w:bottom w:val="none" w:sz="0" w:space="0" w:color="auto"/>
        <w:right w:val="none" w:sz="0" w:space="0" w:color="auto"/>
      </w:divBdr>
    </w:div>
    <w:div w:id="1264342328">
      <w:bodyDiv w:val="1"/>
      <w:marLeft w:val="0"/>
      <w:marRight w:val="0"/>
      <w:marTop w:val="0"/>
      <w:marBottom w:val="0"/>
      <w:divBdr>
        <w:top w:val="none" w:sz="0" w:space="0" w:color="auto"/>
        <w:left w:val="none" w:sz="0" w:space="0" w:color="auto"/>
        <w:bottom w:val="none" w:sz="0" w:space="0" w:color="auto"/>
        <w:right w:val="none" w:sz="0" w:space="0" w:color="auto"/>
      </w:divBdr>
    </w:div>
    <w:div w:id="1269045620">
      <w:bodyDiv w:val="1"/>
      <w:marLeft w:val="0"/>
      <w:marRight w:val="0"/>
      <w:marTop w:val="0"/>
      <w:marBottom w:val="0"/>
      <w:divBdr>
        <w:top w:val="none" w:sz="0" w:space="0" w:color="auto"/>
        <w:left w:val="none" w:sz="0" w:space="0" w:color="auto"/>
        <w:bottom w:val="none" w:sz="0" w:space="0" w:color="auto"/>
        <w:right w:val="none" w:sz="0" w:space="0" w:color="auto"/>
      </w:divBdr>
    </w:div>
    <w:div w:id="1274707406">
      <w:bodyDiv w:val="1"/>
      <w:marLeft w:val="0"/>
      <w:marRight w:val="0"/>
      <w:marTop w:val="0"/>
      <w:marBottom w:val="0"/>
      <w:divBdr>
        <w:top w:val="none" w:sz="0" w:space="0" w:color="auto"/>
        <w:left w:val="none" w:sz="0" w:space="0" w:color="auto"/>
        <w:bottom w:val="none" w:sz="0" w:space="0" w:color="auto"/>
        <w:right w:val="none" w:sz="0" w:space="0" w:color="auto"/>
      </w:divBdr>
    </w:div>
    <w:div w:id="1293633022">
      <w:bodyDiv w:val="1"/>
      <w:marLeft w:val="0"/>
      <w:marRight w:val="0"/>
      <w:marTop w:val="0"/>
      <w:marBottom w:val="0"/>
      <w:divBdr>
        <w:top w:val="none" w:sz="0" w:space="0" w:color="auto"/>
        <w:left w:val="none" w:sz="0" w:space="0" w:color="auto"/>
        <w:bottom w:val="none" w:sz="0" w:space="0" w:color="auto"/>
        <w:right w:val="none" w:sz="0" w:space="0" w:color="auto"/>
      </w:divBdr>
    </w:div>
    <w:div w:id="1296832774">
      <w:bodyDiv w:val="1"/>
      <w:marLeft w:val="0"/>
      <w:marRight w:val="0"/>
      <w:marTop w:val="0"/>
      <w:marBottom w:val="0"/>
      <w:divBdr>
        <w:top w:val="none" w:sz="0" w:space="0" w:color="auto"/>
        <w:left w:val="none" w:sz="0" w:space="0" w:color="auto"/>
        <w:bottom w:val="none" w:sz="0" w:space="0" w:color="auto"/>
        <w:right w:val="none" w:sz="0" w:space="0" w:color="auto"/>
      </w:divBdr>
    </w:div>
    <w:div w:id="1298419085">
      <w:bodyDiv w:val="1"/>
      <w:marLeft w:val="0"/>
      <w:marRight w:val="0"/>
      <w:marTop w:val="0"/>
      <w:marBottom w:val="0"/>
      <w:divBdr>
        <w:top w:val="none" w:sz="0" w:space="0" w:color="auto"/>
        <w:left w:val="none" w:sz="0" w:space="0" w:color="auto"/>
        <w:bottom w:val="none" w:sz="0" w:space="0" w:color="auto"/>
        <w:right w:val="none" w:sz="0" w:space="0" w:color="auto"/>
      </w:divBdr>
    </w:div>
    <w:div w:id="1299919088">
      <w:bodyDiv w:val="1"/>
      <w:marLeft w:val="0"/>
      <w:marRight w:val="0"/>
      <w:marTop w:val="0"/>
      <w:marBottom w:val="0"/>
      <w:divBdr>
        <w:top w:val="none" w:sz="0" w:space="0" w:color="auto"/>
        <w:left w:val="none" w:sz="0" w:space="0" w:color="auto"/>
        <w:bottom w:val="none" w:sz="0" w:space="0" w:color="auto"/>
        <w:right w:val="none" w:sz="0" w:space="0" w:color="auto"/>
      </w:divBdr>
    </w:div>
    <w:div w:id="1311446957">
      <w:bodyDiv w:val="1"/>
      <w:marLeft w:val="0"/>
      <w:marRight w:val="0"/>
      <w:marTop w:val="0"/>
      <w:marBottom w:val="0"/>
      <w:divBdr>
        <w:top w:val="none" w:sz="0" w:space="0" w:color="auto"/>
        <w:left w:val="none" w:sz="0" w:space="0" w:color="auto"/>
        <w:bottom w:val="none" w:sz="0" w:space="0" w:color="auto"/>
        <w:right w:val="none" w:sz="0" w:space="0" w:color="auto"/>
      </w:divBdr>
    </w:div>
    <w:div w:id="1317495208">
      <w:bodyDiv w:val="1"/>
      <w:marLeft w:val="0"/>
      <w:marRight w:val="0"/>
      <w:marTop w:val="0"/>
      <w:marBottom w:val="0"/>
      <w:divBdr>
        <w:top w:val="none" w:sz="0" w:space="0" w:color="auto"/>
        <w:left w:val="none" w:sz="0" w:space="0" w:color="auto"/>
        <w:bottom w:val="none" w:sz="0" w:space="0" w:color="auto"/>
        <w:right w:val="none" w:sz="0" w:space="0" w:color="auto"/>
      </w:divBdr>
    </w:div>
    <w:div w:id="1318415545">
      <w:bodyDiv w:val="1"/>
      <w:marLeft w:val="0"/>
      <w:marRight w:val="0"/>
      <w:marTop w:val="0"/>
      <w:marBottom w:val="0"/>
      <w:divBdr>
        <w:top w:val="none" w:sz="0" w:space="0" w:color="auto"/>
        <w:left w:val="none" w:sz="0" w:space="0" w:color="auto"/>
        <w:bottom w:val="none" w:sz="0" w:space="0" w:color="auto"/>
        <w:right w:val="none" w:sz="0" w:space="0" w:color="auto"/>
      </w:divBdr>
    </w:div>
    <w:div w:id="1323122675">
      <w:bodyDiv w:val="1"/>
      <w:marLeft w:val="0"/>
      <w:marRight w:val="0"/>
      <w:marTop w:val="0"/>
      <w:marBottom w:val="0"/>
      <w:divBdr>
        <w:top w:val="none" w:sz="0" w:space="0" w:color="auto"/>
        <w:left w:val="none" w:sz="0" w:space="0" w:color="auto"/>
        <w:bottom w:val="none" w:sz="0" w:space="0" w:color="auto"/>
        <w:right w:val="none" w:sz="0" w:space="0" w:color="auto"/>
      </w:divBdr>
    </w:div>
    <w:div w:id="1335257898">
      <w:bodyDiv w:val="1"/>
      <w:marLeft w:val="0"/>
      <w:marRight w:val="0"/>
      <w:marTop w:val="0"/>
      <w:marBottom w:val="0"/>
      <w:divBdr>
        <w:top w:val="none" w:sz="0" w:space="0" w:color="auto"/>
        <w:left w:val="none" w:sz="0" w:space="0" w:color="auto"/>
        <w:bottom w:val="none" w:sz="0" w:space="0" w:color="auto"/>
        <w:right w:val="none" w:sz="0" w:space="0" w:color="auto"/>
      </w:divBdr>
    </w:div>
    <w:div w:id="1336759288">
      <w:bodyDiv w:val="1"/>
      <w:marLeft w:val="0"/>
      <w:marRight w:val="0"/>
      <w:marTop w:val="0"/>
      <w:marBottom w:val="0"/>
      <w:divBdr>
        <w:top w:val="none" w:sz="0" w:space="0" w:color="auto"/>
        <w:left w:val="none" w:sz="0" w:space="0" w:color="auto"/>
        <w:bottom w:val="none" w:sz="0" w:space="0" w:color="auto"/>
        <w:right w:val="none" w:sz="0" w:space="0" w:color="auto"/>
      </w:divBdr>
    </w:div>
    <w:div w:id="1341080017">
      <w:bodyDiv w:val="1"/>
      <w:marLeft w:val="0"/>
      <w:marRight w:val="0"/>
      <w:marTop w:val="0"/>
      <w:marBottom w:val="0"/>
      <w:divBdr>
        <w:top w:val="none" w:sz="0" w:space="0" w:color="auto"/>
        <w:left w:val="none" w:sz="0" w:space="0" w:color="auto"/>
        <w:bottom w:val="none" w:sz="0" w:space="0" w:color="auto"/>
        <w:right w:val="none" w:sz="0" w:space="0" w:color="auto"/>
      </w:divBdr>
    </w:div>
    <w:div w:id="1344092147">
      <w:bodyDiv w:val="1"/>
      <w:marLeft w:val="0"/>
      <w:marRight w:val="0"/>
      <w:marTop w:val="0"/>
      <w:marBottom w:val="0"/>
      <w:divBdr>
        <w:top w:val="none" w:sz="0" w:space="0" w:color="auto"/>
        <w:left w:val="none" w:sz="0" w:space="0" w:color="auto"/>
        <w:bottom w:val="none" w:sz="0" w:space="0" w:color="auto"/>
        <w:right w:val="none" w:sz="0" w:space="0" w:color="auto"/>
      </w:divBdr>
    </w:div>
    <w:div w:id="1356535409">
      <w:bodyDiv w:val="1"/>
      <w:marLeft w:val="0"/>
      <w:marRight w:val="0"/>
      <w:marTop w:val="0"/>
      <w:marBottom w:val="0"/>
      <w:divBdr>
        <w:top w:val="none" w:sz="0" w:space="0" w:color="auto"/>
        <w:left w:val="none" w:sz="0" w:space="0" w:color="auto"/>
        <w:bottom w:val="none" w:sz="0" w:space="0" w:color="auto"/>
        <w:right w:val="none" w:sz="0" w:space="0" w:color="auto"/>
      </w:divBdr>
    </w:div>
    <w:div w:id="1361856185">
      <w:bodyDiv w:val="1"/>
      <w:marLeft w:val="0"/>
      <w:marRight w:val="0"/>
      <w:marTop w:val="0"/>
      <w:marBottom w:val="0"/>
      <w:divBdr>
        <w:top w:val="none" w:sz="0" w:space="0" w:color="auto"/>
        <w:left w:val="none" w:sz="0" w:space="0" w:color="auto"/>
        <w:bottom w:val="none" w:sz="0" w:space="0" w:color="auto"/>
        <w:right w:val="none" w:sz="0" w:space="0" w:color="auto"/>
      </w:divBdr>
    </w:div>
    <w:div w:id="1366175705">
      <w:bodyDiv w:val="1"/>
      <w:marLeft w:val="0"/>
      <w:marRight w:val="0"/>
      <w:marTop w:val="0"/>
      <w:marBottom w:val="0"/>
      <w:divBdr>
        <w:top w:val="none" w:sz="0" w:space="0" w:color="auto"/>
        <w:left w:val="none" w:sz="0" w:space="0" w:color="auto"/>
        <w:bottom w:val="none" w:sz="0" w:space="0" w:color="auto"/>
        <w:right w:val="none" w:sz="0" w:space="0" w:color="auto"/>
      </w:divBdr>
    </w:div>
    <w:div w:id="1368330036">
      <w:bodyDiv w:val="1"/>
      <w:marLeft w:val="0"/>
      <w:marRight w:val="0"/>
      <w:marTop w:val="0"/>
      <w:marBottom w:val="0"/>
      <w:divBdr>
        <w:top w:val="none" w:sz="0" w:space="0" w:color="auto"/>
        <w:left w:val="none" w:sz="0" w:space="0" w:color="auto"/>
        <w:bottom w:val="none" w:sz="0" w:space="0" w:color="auto"/>
        <w:right w:val="none" w:sz="0" w:space="0" w:color="auto"/>
      </w:divBdr>
    </w:div>
    <w:div w:id="1380205594">
      <w:bodyDiv w:val="1"/>
      <w:marLeft w:val="0"/>
      <w:marRight w:val="0"/>
      <w:marTop w:val="0"/>
      <w:marBottom w:val="0"/>
      <w:divBdr>
        <w:top w:val="none" w:sz="0" w:space="0" w:color="auto"/>
        <w:left w:val="none" w:sz="0" w:space="0" w:color="auto"/>
        <w:bottom w:val="none" w:sz="0" w:space="0" w:color="auto"/>
        <w:right w:val="none" w:sz="0" w:space="0" w:color="auto"/>
      </w:divBdr>
    </w:div>
    <w:div w:id="1399325684">
      <w:bodyDiv w:val="1"/>
      <w:marLeft w:val="0"/>
      <w:marRight w:val="0"/>
      <w:marTop w:val="0"/>
      <w:marBottom w:val="0"/>
      <w:divBdr>
        <w:top w:val="none" w:sz="0" w:space="0" w:color="auto"/>
        <w:left w:val="none" w:sz="0" w:space="0" w:color="auto"/>
        <w:bottom w:val="none" w:sz="0" w:space="0" w:color="auto"/>
        <w:right w:val="none" w:sz="0" w:space="0" w:color="auto"/>
      </w:divBdr>
    </w:div>
    <w:div w:id="1403984547">
      <w:bodyDiv w:val="1"/>
      <w:marLeft w:val="0"/>
      <w:marRight w:val="0"/>
      <w:marTop w:val="0"/>
      <w:marBottom w:val="0"/>
      <w:divBdr>
        <w:top w:val="none" w:sz="0" w:space="0" w:color="auto"/>
        <w:left w:val="none" w:sz="0" w:space="0" w:color="auto"/>
        <w:bottom w:val="none" w:sz="0" w:space="0" w:color="auto"/>
        <w:right w:val="none" w:sz="0" w:space="0" w:color="auto"/>
      </w:divBdr>
    </w:div>
    <w:div w:id="1419449792">
      <w:bodyDiv w:val="1"/>
      <w:marLeft w:val="0"/>
      <w:marRight w:val="0"/>
      <w:marTop w:val="0"/>
      <w:marBottom w:val="0"/>
      <w:divBdr>
        <w:top w:val="none" w:sz="0" w:space="0" w:color="auto"/>
        <w:left w:val="none" w:sz="0" w:space="0" w:color="auto"/>
        <w:bottom w:val="none" w:sz="0" w:space="0" w:color="auto"/>
        <w:right w:val="none" w:sz="0" w:space="0" w:color="auto"/>
      </w:divBdr>
    </w:div>
    <w:div w:id="1429038796">
      <w:bodyDiv w:val="1"/>
      <w:marLeft w:val="0"/>
      <w:marRight w:val="0"/>
      <w:marTop w:val="0"/>
      <w:marBottom w:val="0"/>
      <w:divBdr>
        <w:top w:val="none" w:sz="0" w:space="0" w:color="auto"/>
        <w:left w:val="none" w:sz="0" w:space="0" w:color="auto"/>
        <w:bottom w:val="none" w:sz="0" w:space="0" w:color="auto"/>
        <w:right w:val="none" w:sz="0" w:space="0" w:color="auto"/>
      </w:divBdr>
    </w:div>
    <w:div w:id="1431318639">
      <w:bodyDiv w:val="1"/>
      <w:marLeft w:val="0"/>
      <w:marRight w:val="0"/>
      <w:marTop w:val="0"/>
      <w:marBottom w:val="0"/>
      <w:divBdr>
        <w:top w:val="none" w:sz="0" w:space="0" w:color="auto"/>
        <w:left w:val="none" w:sz="0" w:space="0" w:color="auto"/>
        <w:bottom w:val="none" w:sz="0" w:space="0" w:color="auto"/>
        <w:right w:val="none" w:sz="0" w:space="0" w:color="auto"/>
      </w:divBdr>
    </w:div>
    <w:div w:id="1437601695">
      <w:bodyDiv w:val="1"/>
      <w:marLeft w:val="0"/>
      <w:marRight w:val="0"/>
      <w:marTop w:val="0"/>
      <w:marBottom w:val="0"/>
      <w:divBdr>
        <w:top w:val="none" w:sz="0" w:space="0" w:color="auto"/>
        <w:left w:val="none" w:sz="0" w:space="0" w:color="auto"/>
        <w:bottom w:val="none" w:sz="0" w:space="0" w:color="auto"/>
        <w:right w:val="none" w:sz="0" w:space="0" w:color="auto"/>
      </w:divBdr>
    </w:div>
    <w:div w:id="1451046463">
      <w:bodyDiv w:val="1"/>
      <w:marLeft w:val="0"/>
      <w:marRight w:val="0"/>
      <w:marTop w:val="0"/>
      <w:marBottom w:val="0"/>
      <w:divBdr>
        <w:top w:val="none" w:sz="0" w:space="0" w:color="auto"/>
        <w:left w:val="none" w:sz="0" w:space="0" w:color="auto"/>
        <w:bottom w:val="none" w:sz="0" w:space="0" w:color="auto"/>
        <w:right w:val="none" w:sz="0" w:space="0" w:color="auto"/>
      </w:divBdr>
    </w:div>
    <w:div w:id="1454786527">
      <w:bodyDiv w:val="1"/>
      <w:marLeft w:val="0"/>
      <w:marRight w:val="0"/>
      <w:marTop w:val="0"/>
      <w:marBottom w:val="0"/>
      <w:divBdr>
        <w:top w:val="none" w:sz="0" w:space="0" w:color="auto"/>
        <w:left w:val="none" w:sz="0" w:space="0" w:color="auto"/>
        <w:bottom w:val="none" w:sz="0" w:space="0" w:color="auto"/>
        <w:right w:val="none" w:sz="0" w:space="0" w:color="auto"/>
      </w:divBdr>
    </w:div>
    <w:div w:id="1463111871">
      <w:bodyDiv w:val="1"/>
      <w:marLeft w:val="0"/>
      <w:marRight w:val="0"/>
      <w:marTop w:val="0"/>
      <w:marBottom w:val="0"/>
      <w:divBdr>
        <w:top w:val="none" w:sz="0" w:space="0" w:color="auto"/>
        <w:left w:val="none" w:sz="0" w:space="0" w:color="auto"/>
        <w:bottom w:val="none" w:sz="0" w:space="0" w:color="auto"/>
        <w:right w:val="none" w:sz="0" w:space="0" w:color="auto"/>
      </w:divBdr>
    </w:div>
    <w:div w:id="1473717195">
      <w:bodyDiv w:val="1"/>
      <w:marLeft w:val="0"/>
      <w:marRight w:val="0"/>
      <w:marTop w:val="0"/>
      <w:marBottom w:val="0"/>
      <w:divBdr>
        <w:top w:val="none" w:sz="0" w:space="0" w:color="auto"/>
        <w:left w:val="none" w:sz="0" w:space="0" w:color="auto"/>
        <w:bottom w:val="none" w:sz="0" w:space="0" w:color="auto"/>
        <w:right w:val="none" w:sz="0" w:space="0" w:color="auto"/>
      </w:divBdr>
    </w:div>
    <w:div w:id="1481655219">
      <w:bodyDiv w:val="1"/>
      <w:marLeft w:val="0"/>
      <w:marRight w:val="0"/>
      <w:marTop w:val="0"/>
      <w:marBottom w:val="0"/>
      <w:divBdr>
        <w:top w:val="none" w:sz="0" w:space="0" w:color="auto"/>
        <w:left w:val="none" w:sz="0" w:space="0" w:color="auto"/>
        <w:bottom w:val="none" w:sz="0" w:space="0" w:color="auto"/>
        <w:right w:val="none" w:sz="0" w:space="0" w:color="auto"/>
      </w:divBdr>
    </w:div>
    <w:div w:id="1497765726">
      <w:bodyDiv w:val="1"/>
      <w:marLeft w:val="0"/>
      <w:marRight w:val="0"/>
      <w:marTop w:val="0"/>
      <w:marBottom w:val="0"/>
      <w:divBdr>
        <w:top w:val="none" w:sz="0" w:space="0" w:color="auto"/>
        <w:left w:val="none" w:sz="0" w:space="0" w:color="auto"/>
        <w:bottom w:val="none" w:sz="0" w:space="0" w:color="auto"/>
        <w:right w:val="none" w:sz="0" w:space="0" w:color="auto"/>
      </w:divBdr>
    </w:div>
    <w:div w:id="1507281904">
      <w:bodyDiv w:val="1"/>
      <w:marLeft w:val="0"/>
      <w:marRight w:val="0"/>
      <w:marTop w:val="0"/>
      <w:marBottom w:val="0"/>
      <w:divBdr>
        <w:top w:val="none" w:sz="0" w:space="0" w:color="auto"/>
        <w:left w:val="none" w:sz="0" w:space="0" w:color="auto"/>
        <w:bottom w:val="none" w:sz="0" w:space="0" w:color="auto"/>
        <w:right w:val="none" w:sz="0" w:space="0" w:color="auto"/>
      </w:divBdr>
    </w:div>
    <w:div w:id="1510287354">
      <w:bodyDiv w:val="1"/>
      <w:marLeft w:val="0"/>
      <w:marRight w:val="0"/>
      <w:marTop w:val="0"/>
      <w:marBottom w:val="0"/>
      <w:divBdr>
        <w:top w:val="none" w:sz="0" w:space="0" w:color="auto"/>
        <w:left w:val="none" w:sz="0" w:space="0" w:color="auto"/>
        <w:bottom w:val="none" w:sz="0" w:space="0" w:color="auto"/>
        <w:right w:val="none" w:sz="0" w:space="0" w:color="auto"/>
      </w:divBdr>
    </w:div>
    <w:div w:id="1512061637">
      <w:bodyDiv w:val="1"/>
      <w:marLeft w:val="0"/>
      <w:marRight w:val="0"/>
      <w:marTop w:val="0"/>
      <w:marBottom w:val="0"/>
      <w:divBdr>
        <w:top w:val="none" w:sz="0" w:space="0" w:color="auto"/>
        <w:left w:val="none" w:sz="0" w:space="0" w:color="auto"/>
        <w:bottom w:val="none" w:sz="0" w:space="0" w:color="auto"/>
        <w:right w:val="none" w:sz="0" w:space="0" w:color="auto"/>
      </w:divBdr>
    </w:div>
    <w:div w:id="1523737359">
      <w:bodyDiv w:val="1"/>
      <w:marLeft w:val="0"/>
      <w:marRight w:val="0"/>
      <w:marTop w:val="0"/>
      <w:marBottom w:val="0"/>
      <w:divBdr>
        <w:top w:val="none" w:sz="0" w:space="0" w:color="auto"/>
        <w:left w:val="none" w:sz="0" w:space="0" w:color="auto"/>
        <w:bottom w:val="none" w:sz="0" w:space="0" w:color="auto"/>
        <w:right w:val="none" w:sz="0" w:space="0" w:color="auto"/>
      </w:divBdr>
    </w:div>
    <w:div w:id="1524396271">
      <w:bodyDiv w:val="1"/>
      <w:marLeft w:val="0"/>
      <w:marRight w:val="0"/>
      <w:marTop w:val="0"/>
      <w:marBottom w:val="0"/>
      <w:divBdr>
        <w:top w:val="none" w:sz="0" w:space="0" w:color="auto"/>
        <w:left w:val="none" w:sz="0" w:space="0" w:color="auto"/>
        <w:bottom w:val="none" w:sz="0" w:space="0" w:color="auto"/>
        <w:right w:val="none" w:sz="0" w:space="0" w:color="auto"/>
      </w:divBdr>
    </w:div>
    <w:div w:id="1525435776">
      <w:bodyDiv w:val="1"/>
      <w:marLeft w:val="0"/>
      <w:marRight w:val="0"/>
      <w:marTop w:val="0"/>
      <w:marBottom w:val="0"/>
      <w:divBdr>
        <w:top w:val="none" w:sz="0" w:space="0" w:color="auto"/>
        <w:left w:val="none" w:sz="0" w:space="0" w:color="auto"/>
        <w:bottom w:val="none" w:sz="0" w:space="0" w:color="auto"/>
        <w:right w:val="none" w:sz="0" w:space="0" w:color="auto"/>
      </w:divBdr>
    </w:div>
    <w:div w:id="1525555248">
      <w:bodyDiv w:val="1"/>
      <w:marLeft w:val="0"/>
      <w:marRight w:val="0"/>
      <w:marTop w:val="0"/>
      <w:marBottom w:val="0"/>
      <w:divBdr>
        <w:top w:val="none" w:sz="0" w:space="0" w:color="auto"/>
        <w:left w:val="none" w:sz="0" w:space="0" w:color="auto"/>
        <w:bottom w:val="none" w:sz="0" w:space="0" w:color="auto"/>
        <w:right w:val="none" w:sz="0" w:space="0" w:color="auto"/>
      </w:divBdr>
    </w:div>
    <w:div w:id="1528835144">
      <w:bodyDiv w:val="1"/>
      <w:marLeft w:val="0"/>
      <w:marRight w:val="0"/>
      <w:marTop w:val="0"/>
      <w:marBottom w:val="0"/>
      <w:divBdr>
        <w:top w:val="none" w:sz="0" w:space="0" w:color="auto"/>
        <w:left w:val="none" w:sz="0" w:space="0" w:color="auto"/>
        <w:bottom w:val="none" w:sz="0" w:space="0" w:color="auto"/>
        <w:right w:val="none" w:sz="0" w:space="0" w:color="auto"/>
      </w:divBdr>
    </w:div>
    <w:div w:id="1540586224">
      <w:bodyDiv w:val="1"/>
      <w:marLeft w:val="0"/>
      <w:marRight w:val="0"/>
      <w:marTop w:val="0"/>
      <w:marBottom w:val="0"/>
      <w:divBdr>
        <w:top w:val="none" w:sz="0" w:space="0" w:color="auto"/>
        <w:left w:val="none" w:sz="0" w:space="0" w:color="auto"/>
        <w:bottom w:val="none" w:sz="0" w:space="0" w:color="auto"/>
        <w:right w:val="none" w:sz="0" w:space="0" w:color="auto"/>
      </w:divBdr>
    </w:div>
    <w:div w:id="1545678827">
      <w:bodyDiv w:val="1"/>
      <w:marLeft w:val="0"/>
      <w:marRight w:val="0"/>
      <w:marTop w:val="0"/>
      <w:marBottom w:val="0"/>
      <w:divBdr>
        <w:top w:val="none" w:sz="0" w:space="0" w:color="auto"/>
        <w:left w:val="none" w:sz="0" w:space="0" w:color="auto"/>
        <w:bottom w:val="none" w:sz="0" w:space="0" w:color="auto"/>
        <w:right w:val="none" w:sz="0" w:space="0" w:color="auto"/>
      </w:divBdr>
    </w:div>
    <w:div w:id="1551503489">
      <w:bodyDiv w:val="1"/>
      <w:marLeft w:val="0"/>
      <w:marRight w:val="0"/>
      <w:marTop w:val="0"/>
      <w:marBottom w:val="0"/>
      <w:divBdr>
        <w:top w:val="none" w:sz="0" w:space="0" w:color="auto"/>
        <w:left w:val="none" w:sz="0" w:space="0" w:color="auto"/>
        <w:bottom w:val="none" w:sz="0" w:space="0" w:color="auto"/>
        <w:right w:val="none" w:sz="0" w:space="0" w:color="auto"/>
      </w:divBdr>
    </w:div>
    <w:div w:id="1561400802">
      <w:bodyDiv w:val="1"/>
      <w:marLeft w:val="0"/>
      <w:marRight w:val="0"/>
      <w:marTop w:val="0"/>
      <w:marBottom w:val="0"/>
      <w:divBdr>
        <w:top w:val="none" w:sz="0" w:space="0" w:color="auto"/>
        <w:left w:val="none" w:sz="0" w:space="0" w:color="auto"/>
        <w:bottom w:val="none" w:sz="0" w:space="0" w:color="auto"/>
        <w:right w:val="none" w:sz="0" w:space="0" w:color="auto"/>
      </w:divBdr>
    </w:div>
    <w:div w:id="1574850793">
      <w:bodyDiv w:val="1"/>
      <w:marLeft w:val="0"/>
      <w:marRight w:val="0"/>
      <w:marTop w:val="0"/>
      <w:marBottom w:val="0"/>
      <w:divBdr>
        <w:top w:val="none" w:sz="0" w:space="0" w:color="auto"/>
        <w:left w:val="none" w:sz="0" w:space="0" w:color="auto"/>
        <w:bottom w:val="none" w:sz="0" w:space="0" w:color="auto"/>
        <w:right w:val="none" w:sz="0" w:space="0" w:color="auto"/>
      </w:divBdr>
    </w:div>
    <w:div w:id="1575578734">
      <w:bodyDiv w:val="1"/>
      <w:marLeft w:val="0"/>
      <w:marRight w:val="0"/>
      <w:marTop w:val="0"/>
      <w:marBottom w:val="0"/>
      <w:divBdr>
        <w:top w:val="none" w:sz="0" w:space="0" w:color="auto"/>
        <w:left w:val="none" w:sz="0" w:space="0" w:color="auto"/>
        <w:bottom w:val="none" w:sz="0" w:space="0" w:color="auto"/>
        <w:right w:val="none" w:sz="0" w:space="0" w:color="auto"/>
      </w:divBdr>
    </w:div>
    <w:div w:id="1581794454">
      <w:bodyDiv w:val="1"/>
      <w:marLeft w:val="0"/>
      <w:marRight w:val="0"/>
      <w:marTop w:val="0"/>
      <w:marBottom w:val="0"/>
      <w:divBdr>
        <w:top w:val="none" w:sz="0" w:space="0" w:color="auto"/>
        <w:left w:val="none" w:sz="0" w:space="0" w:color="auto"/>
        <w:bottom w:val="none" w:sz="0" w:space="0" w:color="auto"/>
        <w:right w:val="none" w:sz="0" w:space="0" w:color="auto"/>
      </w:divBdr>
    </w:div>
    <w:div w:id="1589072839">
      <w:bodyDiv w:val="1"/>
      <w:marLeft w:val="0"/>
      <w:marRight w:val="0"/>
      <w:marTop w:val="0"/>
      <w:marBottom w:val="0"/>
      <w:divBdr>
        <w:top w:val="none" w:sz="0" w:space="0" w:color="auto"/>
        <w:left w:val="none" w:sz="0" w:space="0" w:color="auto"/>
        <w:bottom w:val="none" w:sz="0" w:space="0" w:color="auto"/>
        <w:right w:val="none" w:sz="0" w:space="0" w:color="auto"/>
      </w:divBdr>
    </w:div>
    <w:div w:id="1593539784">
      <w:bodyDiv w:val="1"/>
      <w:marLeft w:val="0"/>
      <w:marRight w:val="0"/>
      <w:marTop w:val="0"/>
      <w:marBottom w:val="0"/>
      <w:divBdr>
        <w:top w:val="none" w:sz="0" w:space="0" w:color="auto"/>
        <w:left w:val="none" w:sz="0" w:space="0" w:color="auto"/>
        <w:bottom w:val="none" w:sz="0" w:space="0" w:color="auto"/>
        <w:right w:val="none" w:sz="0" w:space="0" w:color="auto"/>
      </w:divBdr>
    </w:div>
    <w:div w:id="1598292037">
      <w:bodyDiv w:val="1"/>
      <w:marLeft w:val="0"/>
      <w:marRight w:val="0"/>
      <w:marTop w:val="0"/>
      <w:marBottom w:val="0"/>
      <w:divBdr>
        <w:top w:val="none" w:sz="0" w:space="0" w:color="auto"/>
        <w:left w:val="none" w:sz="0" w:space="0" w:color="auto"/>
        <w:bottom w:val="none" w:sz="0" w:space="0" w:color="auto"/>
        <w:right w:val="none" w:sz="0" w:space="0" w:color="auto"/>
      </w:divBdr>
    </w:div>
    <w:div w:id="1602837769">
      <w:bodyDiv w:val="1"/>
      <w:marLeft w:val="0"/>
      <w:marRight w:val="0"/>
      <w:marTop w:val="0"/>
      <w:marBottom w:val="0"/>
      <w:divBdr>
        <w:top w:val="none" w:sz="0" w:space="0" w:color="auto"/>
        <w:left w:val="none" w:sz="0" w:space="0" w:color="auto"/>
        <w:bottom w:val="none" w:sz="0" w:space="0" w:color="auto"/>
        <w:right w:val="none" w:sz="0" w:space="0" w:color="auto"/>
      </w:divBdr>
    </w:div>
    <w:div w:id="1620456810">
      <w:bodyDiv w:val="1"/>
      <w:marLeft w:val="0"/>
      <w:marRight w:val="0"/>
      <w:marTop w:val="0"/>
      <w:marBottom w:val="0"/>
      <w:divBdr>
        <w:top w:val="none" w:sz="0" w:space="0" w:color="auto"/>
        <w:left w:val="none" w:sz="0" w:space="0" w:color="auto"/>
        <w:bottom w:val="none" w:sz="0" w:space="0" w:color="auto"/>
        <w:right w:val="none" w:sz="0" w:space="0" w:color="auto"/>
      </w:divBdr>
    </w:div>
    <w:div w:id="1621765237">
      <w:bodyDiv w:val="1"/>
      <w:marLeft w:val="0"/>
      <w:marRight w:val="0"/>
      <w:marTop w:val="0"/>
      <w:marBottom w:val="0"/>
      <w:divBdr>
        <w:top w:val="none" w:sz="0" w:space="0" w:color="auto"/>
        <w:left w:val="none" w:sz="0" w:space="0" w:color="auto"/>
        <w:bottom w:val="none" w:sz="0" w:space="0" w:color="auto"/>
        <w:right w:val="none" w:sz="0" w:space="0" w:color="auto"/>
      </w:divBdr>
    </w:div>
    <w:div w:id="1638217420">
      <w:bodyDiv w:val="1"/>
      <w:marLeft w:val="0"/>
      <w:marRight w:val="0"/>
      <w:marTop w:val="0"/>
      <w:marBottom w:val="0"/>
      <w:divBdr>
        <w:top w:val="none" w:sz="0" w:space="0" w:color="auto"/>
        <w:left w:val="none" w:sz="0" w:space="0" w:color="auto"/>
        <w:bottom w:val="none" w:sz="0" w:space="0" w:color="auto"/>
        <w:right w:val="none" w:sz="0" w:space="0" w:color="auto"/>
      </w:divBdr>
    </w:div>
    <w:div w:id="1657026538">
      <w:bodyDiv w:val="1"/>
      <w:marLeft w:val="0"/>
      <w:marRight w:val="0"/>
      <w:marTop w:val="0"/>
      <w:marBottom w:val="0"/>
      <w:divBdr>
        <w:top w:val="none" w:sz="0" w:space="0" w:color="auto"/>
        <w:left w:val="none" w:sz="0" w:space="0" w:color="auto"/>
        <w:bottom w:val="none" w:sz="0" w:space="0" w:color="auto"/>
        <w:right w:val="none" w:sz="0" w:space="0" w:color="auto"/>
      </w:divBdr>
    </w:div>
    <w:div w:id="1658262191">
      <w:bodyDiv w:val="1"/>
      <w:marLeft w:val="0"/>
      <w:marRight w:val="0"/>
      <w:marTop w:val="0"/>
      <w:marBottom w:val="0"/>
      <w:divBdr>
        <w:top w:val="none" w:sz="0" w:space="0" w:color="auto"/>
        <w:left w:val="none" w:sz="0" w:space="0" w:color="auto"/>
        <w:bottom w:val="none" w:sz="0" w:space="0" w:color="auto"/>
        <w:right w:val="none" w:sz="0" w:space="0" w:color="auto"/>
      </w:divBdr>
    </w:div>
    <w:div w:id="1664965276">
      <w:bodyDiv w:val="1"/>
      <w:marLeft w:val="0"/>
      <w:marRight w:val="0"/>
      <w:marTop w:val="0"/>
      <w:marBottom w:val="0"/>
      <w:divBdr>
        <w:top w:val="none" w:sz="0" w:space="0" w:color="auto"/>
        <w:left w:val="none" w:sz="0" w:space="0" w:color="auto"/>
        <w:bottom w:val="none" w:sz="0" w:space="0" w:color="auto"/>
        <w:right w:val="none" w:sz="0" w:space="0" w:color="auto"/>
      </w:divBdr>
    </w:div>
    <w:div w:id="1673609835">
      <w:bodyDiv w:val="1"/>
      <w:marLeft w:val="0"/>
      <w:marRight w:val="0"/>
      <w:marTop w:val="0"/>
      <w:marBottom w:val="0"/>
      <w:divBdr>
        <w:top w:val="none" w:sz="0" w:space="0" w:color="auto"/>
        <w:left w:val="none" w:sz="0" w:space="0" w:color="auto"/>
        <w:bottom w:val="none" w:sz="0" w:space="0" w:color="auto"/>
        <w:right w:val="none" w:sz="0" w:space="0" w:color="auto"/>
      </w:divBdr>
    </w:div>
    <w:div w:id="1695964180">
      <w:bodyDiv w:val="1"/>
      <w:marLeft w:val="0"/>
      <w:marRight w:val="0"/>
      <w:marTop w:val="0"/>
      <w:marBottom w:val="0"/>
      <w:divBdr>
        <w:top w:val="none" w:sz="0" w:space="0" w:color="auto"/>
        <w:left w:val="none" w:sz="0" w:space="0" w:color="auto"/>
        <w:bottom w:val="none" w:sz="0" w:space="0" w:color="auto"/>
        <w:right w:val="none" w:sz="0" w:space="0" w:color="auto"/>
      </w:divBdr>
    </w:div>
    <w:div w:id="1715814863">
      <w:bodyDiv w:val="1"/>
      <w:marLeft w:val="0"/>
      <w:marRight w:val="0"/>
      <w:marTop w:val="0"/>
      <w:marBottom w:val="0"/>
      <w:divBdr>
        <w:top w:val="none" w:sz="0" w:space="0" w:color="auto"/>
        <w:left w:val="none" w:sz="0" w:space="0" w:color="auto"/>
        <w:bottom w:val="none" w:sz="0" w:space="0" w:color="auto"/>
        <w:right w:val="none" w:sz="0" w:space="0" w:color="auto"/>
      </w:divBdr>
    </w:div>
    <w:div w:id="1730181471">
      <w:bodyDiv w:val="1"/>
      <w:marLeft w:val="0"/>
      <w:marRight w:val="0"/>
      <w:marTop w:val="0"/>
      <w:marBottom w:val="0"/>
      <w:divBdr>
        <w:top w:val="none" w:sz="0" w:space="0" w:color="auto"/>
        <w:left w:val="none" w:sz="0" w:space="0" w:color="auto"/>
        <w:bottom w:val="none" w:sz="0" w:space="0" w:color="auto"/>
        <w:right w:val="none" w:sz="0" w:space="0" w:color="auto"/>
      </w:divBdr>
    </w:div>
    <w:div w:id="1732465253">
      <w:bodyDiv w:val="1"/>
      <w:marLeft w:val="0"/>
      <w:marRight w:val="0"/>
      <w:marTop w:val="0"/>
      <w:marBottom w:val="0"/>
      <w:divBdr>
        <w:top w:val="none" w:sz="0" w:space="0" w:color="auto"/>
        <w:left w:val="none" w:sz="0" w:space="0" w:color="auto"/>
        <w:bottom w:val="none" w:sz="0" w:space="0" w:color="auto"/>
        <w:right w:val="none" w:sz="0" w:space="0" w:color="auto"/>
      </w:divBdr>
    </w:div>
    <w:div w:id="1733770604">
      <w:bodyDiv w:val="1"/>
      <w:marLeft w:val="0"/>
      <w:marRight w:val="0"/>
      <w:marTop w:val="0"/>
      <w:marBottom w:val="0"/>
      <w:divBdr>
        <w:top w:val="none" w:sz="0" w:space="0" w:color="auto"/>
        <w:left w:val="none" w:sz="0" w:space="0" w:color="auto"/>
        <w:bottom w:val="none" w:sz="0" w:space="0" w:color="auto"/>
        <w:right w:val="none" w:sz="0" w:space="0" w:color="auto"/>
      </w:divBdr>
    </w:div>
    <w:div w:id="1733771690">
      <w:bodyDiv w:val="1"/>
      <w:marLeft w:val="0"/>
      <w:marRight w:val="0"/>
      <w:marTop w:val="0"/>
      <w:marBottom w:val="0"/>
      <w:divBdr>
        <w:top w:val="none" w:sz="0" w:space="0" w:color="auto"/>
        <w:left w:val="none" w:sz="0" w:space="0" w:color="auto"/>
        <w:bottom w:val="none" w:sz="0" w:space="0" w:color="auto"/>
        <w:right w:val="none" w:sz="0" w:space="0" w:color="auto"/>
      </w:divBdr>
    </w:div>
    <w:div w:id="1736077390">
      <w:bodyDiv w:val="1"/>
      <w:marLeft w:val="0"/>
      <w:marRight w:val="0"/>
      <w:marTop w:val="0"/>
      <w:marBottom w:val="0"/>
      <w:divBdr>
        <w:top w:val="none" w:sz="0" w:space="0" w:color="auto"/>
        <w:left w:val="none" w:sz="0" w:space="0" w:color="auto"/>
        <w:bottom w:val="none" w:sz="0" w:space="0" w:color="auto"/>
        <w:right w:val="none" w:sz="0" w:space="0" w:color="auto"/>
      </w:divBdr>
    </w:div>
    <w:div w:id="1751266559">
      <w:bodyDiv w:val="1"/>
      <w:marLeft w:val="0"/>
      <w:marRight w:val="0"/>
      <w:marTop w:val="0"/>
      <w:marBottom w:val="0"/>
      <w:divBdr>
        <w:top w:val="none" w:sz="0" w:space="0" w:color="auto"/>
        <w:left w:val="none" w:sz="0" w:space="0" w:color="auto"/>
        <w:bottom w:val="none" w:sz="0" w:space="0" w:color="auto"/>
        <w:right w:val="none" w:sz="0" w:space="0" w:color="auto"/>
      </w:divBdr>
    </w:div>
    <w:div w:id="1755937443">
      <w:bodyDiv w:val="1"/>
      <w:marLeft w:val="0"/>
      <w:marRight w:val="0"/>
      <w:marTop w:val="0"/>
      <w:marBottom w:val="0"/>
      <w:divBdr>
        <w:top w:val="none" w:sz="0" w:space="0" w:color="auto"/>
        <w:left w:val="none" w:sz="0" w:space="0" w:color="auto"/>
        <w:bottom w:val="none" w:sz="0" w:space="0" w:color="auto"/>
        <w:right w:val="none" w:sz="0" w:space="0" w:color="auto"/>
      </w:divBdr>
    </w:div>
    <w:div w:id="1761220819">
      <w:bodyDiv w:val="1"/>
      <w:marLeft w:val="0"/>
      <w:marRight w:val="0"/>
      <w:marTop w:val="0"/>
      <w:marBottom w:val="0"/>
      <w:divBdr>
        <w:top w:val="none" w:sz="0" w:space="0" w:color="auto"/>
        <w:left w:val="none" w:sz="0" w:space="0" w:color="auto"/>
        <w:bottom w:val="none" w:sz="0" w:space="0" w:color="auto"/>
        <w:right w:val="none" w:sz="0" w:space="0" w:color="auto"/>
      </w:divBdr>
    </w:div>
    <w:div w:id="1769962023">
      <w:bodyDiv w:val="1"/>
      <w:marLeft w:val="0"/>
      <w:marRight w:val="0"/>
      <w:marTop w:val="0"/>
      <w:marBottom w:val="0"/>
      <w:divBdr>
        <w:top w:val="none" w:sz="0" w:space="0" w:color="auto"/>
        <w:left w:val="none" w:sz="0" w:space="0" w:color="auto"/>
        <w:bottom w:val="none" w:sz="0" w:space="0" w:color="auto"/>
        <w:right w:val="none" w:sz="0" w:space="0" w:color="auto"/>
      </w:divBdr>
    </w:div>
    <w:div w:id="1781945806">
      <w:bodyDiv w:val="1"/>
      <w:marLeft w:val="0"/>
      <w:marRight w:val="0"/>
      <w:marTop w:val="0"/>
      <w:marBottom w:val="0"/>
      <w:divBdr>
        <w:top w:val="none" w:sz="0" w:space="0" w:color="auto"/>
        <w:left w:val="none" w:sz="0" w:space="0" w:color="auto"/>
        <w:bottom w:val="none" w:sz="0" w:space="0" w:color="auto"/>
        <w:right w:val="none" w:sz="0" w:space="0" w:color="auto"/>
      </w:divBdr>
    </w:div>
    <w:div w:id="1786315314">
      <w:bodyDiv w:val="1"/>
      <w:marLeft w:val="0"/>
      <w:marRight w:val="0"/>
      <w:marTop w:val="0"/>
      <w:marBottom w:val="0"/>
      <w:divBdr>
        <w:top w:val="none" w:sz="0" w:space="0" w:color="auto"/>
        <w:left w:val="none" w:sz="0" w:space="0" w:color="auto"/>
        <w:bottom w:val="none" w:sz="0" w:space="0" w:color="auto"/>
        <w:right w:val="none" w:sz="0" w:space="0" w:color="auto"/>
      </w:divBdr>
    </w:div>
    <w:div w:id="1787113543">
      <w:bodyDiv w:val="1"/>
      <w:marLeft w:val="0"/>
      <w:marRight w:val="0"/>
      <w:marTop w:val="0"/>
      <w:marBottom w:val="0"/>
      <w:divBdr>
        <w:top w:val="none" w:sz="0" w:space="0" w:color="auto"/>
        <w:left w:val="none" w:sz="0" w:space="0" w:color="auto"/>
        <w:bottom w:val="none" w:sz="0" w:space="0" w:color="auto"/>
        <w:right w:val="none" w:sz="0" w:space="0" w:color="auto"/>
      </w:divBdr>
    </w:div>
    <w:div w:id="1812021005">
      <w:bodyDiv w:val="1"/>
      <w:marLeft w:val="0"/>
      <w:marRight w:val="0"/>
      <w:marTop w:val="0"/>
      <w:marBottom w:val="0"/>
      <w:divBdr>
        <w:top w:val="none" w:sz="0" w:space="0" w:color="auto"/>
        <w:left w:val="none" w:sz="0" w:space="0" w:color="auto"/>
        <w:bottom w:val="none" w:sz="0" w:space="0" w:color="auto"/>
        <w:right w:val="none" w:sz="0" w:space="0" w:color="auto"/>
      </w:divBdr>
    </w:div>
    <w:div w:id="1819687150">
      <w:bodyDiv w:val="1"/>
      <w:marLeft w:val="0"/>
      <w:marRight w:val="0"/>
      <w:marTop w:val="0"/>
      <w:marBottom w:val="0"/>
      <w:divBdr>
        <w:top w:val="none" w:sz="0" w:space="0" w:color="auto"/>
        <w:left w:val="none" w:sz="0" w:space="0" w:color="auto"/>
        <w:bottom w:val="none" w:sz="0" w:space="0" w:color="auto"/>
        <w:right w:val="none" w:sz="0" w:space="0" w:color="auto"/>
      </w:divBdr>
    </w:div>
    <w:div w:id="1830246456">
      <w:bodyDiv w:val="1"/>
      <w:marLeft w:val="0"/>
      <w:marRight w:val="0"/>
      <w:marTop w:val="0"/>
      <w:marBottom w:val="0"/>
      <w:divBdr>
        <w:top w:val="none" w:sz="0" w:space="0" w:color="auto"/>
        <w:left w:val="none" w:sz="0" w:space="0" w:color="auto"/>
        <w:bottom w:val="none" w:sz="0" w:space="0" w:color="auto"/>
        <w:right w:val="none" w:sz="0" w:space="0" w:color="auto"/>
      </w:divBdr>
    </w:div>
    <w:div w:id="1836602478">
      <w:bodyDiv w:val="1"/>
      <w:marLeft w:val="0"/>
      <w:marRight w:val="0"/>
      <w:marTop w:val="0"/>
      <w:marBottom w:val="0"/>
      <w:divBdr>
        <w:top w:val="none" w:sz="0" w:space="0" w:color="auto"/>
        <w:left w:val="none" w:sz="0" w:space="0" w:color="auto"/>
        <w:bottom w:val="none" w:sz="0" w:space="0" w:color="auto"/>
        <w:right w:val="none" w:sz="0" w:space="0" w:color="auto"/>
      </w:divBdr>
    </w:div>
    <w:div w:id="1837065185">
      <w:bodyDiv w:val="1"/>
      <w:marLeft w:val="0"/>
      <w:marRight w:val="0"/>
      <w:marTop w:val="0"/>
      <w:marBottom w:val="0"/>
      <w:divBdr>
        <w:top w:val="none" w:sz="0" w:space="0" w:color="auto"/>
        <w:left w:val="none" w:sz="0" w:space="0" w:color="auto"/>
        <w:bottom w:val="none" w:sz="0" w:space="0" w:color="auto"/>
        <w:right w:val="none" w:sz="0" w:space="0" w:color="auto"/>
      </w:divBdr>
    </w:div>
    <w:div w:id="1839735991">
      <w:bodyDiv w:val="1"/>
      <w:marLeft w:val="0"/>
      <w:marRight w:val="0"/>
      <w:marTop w:val="0"/>
      <w:marBottom w:val="0"/>
      <w:divBdr>
        <w:top w:val="none" w:sz="0" w:space="0" w:color="auto"/>
        <w:left w:val="none" w:sz="0" w:space="0" w:color="auto"/>
        <w:bottom w:val="none" w:sz="0" w:space="0" w:color="auto"/>
        <w:right w:val="none" w:sz="0" w:space="0" w:color="auto"/>
      </w:divBdr>
    </w:div>
    <w:div w:id="1846364046">
      <w:bodyDiv w:val="1"/>
      <w:marLeft w:val="0"/>
      <w:marRight w:val="0"/>
      <w:marTop w:val="0"/>
      <w:marBottom w:val="0"/>
      <w:divBdr>
        <w:top w:val="none" w:sz="0" w:space="0" w:color="auto"/>
        <w:left w:val="none" w:sz="0" w:space="0" w:color="auto"/>
        <w:bottom w:val="none" w:sz="0" w:space="0" w:color="auto"/>
        <w:right w:val="none" w:sz="0" w:space="0" w:color="auto"/>
      </w:divBdr>
    </w:div>
    <w:div w:id="1850288486">
      <w:bodyDiv w:val="1"/>
      <w:marLeft w:val="0"/>
      <w:marRight w:val="0"/>
      <w:marTop w:val="0"/>
      <w:marBottom w:val="0"/>
      <w:divBdr>
        <w:top w:val="none" w:sz="0" w:space="0" w:color="auto"/>
        <w:left w:val="none" w:sz="0" w:space="0" w:color="auto"/>
        <w:bottom w:val="none" w:sz="0" w:space="0" w:color="auto"/>
        <w:right w:val="none" w:sz="0" w:space="0" w:color="auto"/>
      </w:divBdr>
    </w:div>
    <w:div w:id="1859461518">
      <w:bodyDiv w:val="1"/>
      <w:marLeft w:val="0"/>
      <w:marRight w:val="0"/>
      <w:marTop w:val="0"/>
      <w:marBottom w:val="0"/>
      <w:divBdr>
        <w:top w:val="none" w:sz="0" w:space="0" w:color="auto"/>
        <w:left w:val="none" w:sz="0" w:space="0" w:color="auto"/>
        <w:bottom w:val="none" w:sz="0" w:space="0" w:color="auto"/>
        <w:right w:val="none" w:sz="0" w:space="0" w:color="auto"/>
      </w:divBdr>
    </w:div>
    <w:div w:id="1867283945">
      <w:bodyDiv w:val="1"/>
      <w:marLeft w:val="0"/>
      <w:marRight w:val="0"/>
      <w:marTop w:val="0"/>
      <w:marBottom w:val="0"/>
      <w:divBdr>
        <w:top w:val="none" w:sz="0" w:space="0" w:color="auto"/>
        <w:left w:val="none" w:sz="0" w:space="0" w:color="auto"/>
        <w:bottom w:val="none" w:sz="0" w:space="0" w:color="auto"/>
        <w:right w:val="none" w:sz="0" w:space="0" w:color="auto"/>
      </w:divBdr>
    </w:div>
    <w:div w:id="1875924940">
      <w:bodyDiv w:val="1"/>
      <w:marLeft w:val="0"/>
      <w:marRight w:val="0"/>
      <w:marTop w:val="0"/>
      <w:marBottom w:val="0"/>
      <w:divBdr>
        <w:top w:val="none" w:sz="0" w:space="0" w:color="auto"/>
        <w:left w:val="none" w:sz="0" w:space="0" w:color="auto"/>
        <w:bottom w:val="none" w:sz="0" w:space="0" w:color="auto"/>
        <w:right w:val="none" w:sz="0" w:space="0" w:color="auto"/>
      </w:divBdr>
    </w:div>
    <w:div w:id="1883976845">
      <w:bodyDiv w:val="1"/>
      <w:marLeft w:val="0"/>
      <w:marRight w:val="0"/>
      <w:marTop w:val="0"/>
      <w:marBottom w:val="0"/>
      <w:divBdr>
        <w:top w:val="none" w:sz="0" w:space="0" w:color="auto"/>
        <w:left w:val="none" w:sz="0" w:space="0" w:color="auto"/>
        <w:bottom w:val="none" w:sz="0" w:space="0" w:color="auto"/>
        <w:right w:val="none" w:sz="0" w:space="0" w:color="auto"/>
      </w:divBdr>
    </w:div>
    <w:div w:id="1911693403">
      <w:bodyDiv w:val="1"/>
      <w:marLeft w:val="0"/>
      <w:marRight w:val="0"/>
      <w:marTop w:val="0"/>
      <w:marBottom w:val="0"/>
      <w:divBdr>
        <w:top w:val="none" w:sz="0" w:space="0" w:color="auto"/>
        <w:left w:val="none" w:sz="0" w:space="0" w:color="auto"/>
        <w:bottom w:val="none" w:sz="0" w:space="0" w:color="auto"/>
        <w:right w:val="none" w:sz="0" w:space="0" w:color="auto"/>
      </w:divBdr>
    </w:div>
    <w:div w:id="1914729945">
      <w:bodyDiv w:val="1"/>
      <w:marLeft w:val="0"/>
      <w:marRight w:val="0"/>
      <w:marTop w:val="0"/>
      <w:marBottom w:val="0"/>
      <w:divBdr>
        <w:top w:val="none" w:sz="0" w:space="0" w:color="auto"/>
        <w:left w:val="none" w:sz="0" w:space="0" w:color="auto"/>
        <w:bottom w:val="none" w:sz="0" w:space="0" w:color="auto"/>
        <w:right w:val="none" w:sz="0" w:space="0" w:color="auto"/>
      </w:divBdr>
    </w:div>
    <w:div w:id="1915160200">
      <w:bodyDiv w:val="1"/>
      <w:marLeft w:val="0"/>
      <w:marRight w:val="0"/>
      <w:marTop w:val="0"/>
      <w:marBottom w:val="0"/>
      <w:divBdr>
        <w:top w:val="none" w:sz="0" w:space="0" w:color="auto"/>
        <w:left w:val="none" w:sz="0" w:space="0" w:color="auto"/>
        <w:bottom w:val="none" w:sz="0" w:space="0" w:color="auto"/>
        <w:right w:val="none" w:sz="0" w:space="0" w:color="auto"/>
      </w:divBdr>
    </w:div>
    <w:div w:id="1933584835">
      <w:bodyDiv w:val="1"/>
      <w:marLeft w:val="0"/>
      <w:marRight w:val="0"/>
      <w:marTop w:val="0"/>
      <w:marBottom w:val="0"/>
      <w:divBdr>
        <w:top w:val="none" w:sz="0" w:space="0" w:color="auto"/>
        <w:left w:val="none" w:sz="0" w:space="0" w:color="auto"/>
        <w:bottom w:val="none" w:sz="0" w:space="0" w:color="auto"/>
        <w:right w:val="none" w:sz="0" w:space="0" w:color="auto"/>
      </w:divBdr>
    </w:div>
    <w:div w:id="1945116354">
      <w:bodyDiv w:val="1"/>
      <w:marLeft w:val="0"/>
      <w:marRight w:val="0"/>
      <w:marTop w:val="0"/>
      <w:marBottom w:val="0"/>
      <w:divBdr>
        <w:top w:val="none" w:sz="0" w:space="0" w:color="auto"/>
        <w:left w:val="none" w:sz="0" w:space="0" w:color="auto"/>
        <w:bottom w:val="none" w:sz="0" w:space="0" w:color="auto"/>
        <w:right w:val="none" w:sz="0" w:space="0" w:color="auto"/>
      </w:divBdr>
    </w:div>
    <w:div w:id="1970890023">
      <w:bodyDiv w:val="1"/>
      <w:marLeft w:val="0"/>
      <w:marRight w:val="0"/>
      <w:marTop w:val="0"/>
      <w:marBottom w:val="0"/>
      <w:divBdr>
        <w:top w:val="none" w:sz="0" w:space="0" w:color="auto"/>
        <w:left w:val="none" w:sz="0" w:space="0" w:color="auto"/>
        <w:bottom w:val="none" w:sz="0" w:space="0" w:color="auto"/>
        <w:right w:val="none" w:sz="0" w:space="0" w:color="auto"/>
      </w:divBdr>
    </w:div>
    <w:div w:id="1976137241">
      <w:bodyDiv w:val="1"/>
      <w:marLeft w:val="0"/>
      <w:marRight w:val="0"/>
      <w:marTop w:val="0"/>
      <w:marBottom w:val="0"/>
      <w:divBdr>
        <w:top w:val="none" w:sz="0" w:space="0" w:color="auto"/>
        <w:left w:val="none" w:sz="0" w:space="0" w:color="auto"/>
        <w:bottom w:val="none" w:sz="0" w:space="0" w:color="auto"/>
        <w:right w:val="none" w:sz="0" w:space="0" w:color="auto"/>
      </w:divBdr>
    </w:div>
    <w:div w:id="1976595574">
      <w:bodyDiv w:val="1"/>
      <w:marLeft w:val="0"/>
      <w:marRight w:val="0"/>
      <w:marTop w:val="0"/>
      <w:marBottom w:val="0"/>
      <w:divBdr>
        <w:top w:val="none" w:sz="0" w:space="0" w:color="auto"/>
        <w:left w:val="none" w:sz="0" w:space="0" w:color="auto"/>
        <w:bottom w:val="none" w:sz="0" w:space="0" w:color="auto"/>
        <w:right w:val="none" w:sz="0" w:space="0" w:color="auto"/>
      </w:divBdr>
    </w:div>
    <w:div w:id="1981416104">
      <w:bodyDiv w:val="1"/>
      <w:marLeft w:val="0"/>
      <w:marRight w:val="0"/>
      <w:marTop w:val="0"/>
      <w:marBottom w:val="0"/>
      <w:divBdr>
        <w:top w:val="none" w:sz="0" w:space="0" w:color="auto"/>
        <w:left w:val="none" w:sz="0" w:space="0" w:color="auto"/>
        <w:bottom w:val="none" w:sz="0" w:space="0" w:color="auto"/>
        <w:right w:val="none" w:sz="0" w:space="0" w:color="auto"/>
      </w:divBdr>
    </w:div>
    <w:div w:id="1983188613">
      <w:bodyDiv w:val="1"/>
      <w:marLeft w:val="0"/>
      <w:marRight w:val="0"/>
      <w:marTop w:val="0"/>
      <w:marBottom w:val="0"/>
      <w:divBdr>
        <w:top w:val="none" w:sz="0" w:space="0" w:color="auto"/>
        <w:left w:val="none" w:sz="0" w:space="0" w:color="auto"/>
        <w:bottom w:val="none" w:sz="0" w:space="0" w:color="auto"/>
        <w:right w:val="none" w:sz="0" w:space="0" w:color="auto"/>
      </w:divBdr>
    </w:div>
    <w:div w:id="1990595108">
      <w:bodyDiv w:val="1"/>
      <w:marLeft w:val="0"/>
      <w:marRight w:val="0"/>
      <w:marTop w:val="0"/>
      <w:marBottom w:val="0"/>
      <w:divBdr>
        <w:top w:val="none" w:sz="0" w:space="0" w:color="auto"/>
        <w:left w:val="none" w:sz="0" w:space="0" w:color="auto"/>
        <w:bottom w:val="none" w:sz="0" w:space="0" w:color="auto"/>
        <w:right w:val="none" w:sz="0" w:space="0" w:color="auto"/>
      </w:divBdr>
    </w:div>
    <w:div w:id="1991208529">
      <w:bodyDiv w:val="1"/>
      <w:marLeft w:val="0"/>
      <w:marRight w:val="0"/>
      <w:marTop w:val="0"/>
      <w:marBottom w:val="0"/>
      <w:divBdr>
        <w:top w:val="none" w:sz="0" w:space="0" w:color="auto"/>
        <w:left w:val="none" w:sz="0" w:space="0" w:color="auto"/>
        <w:bottom w:val="none" w:sz="0" w:space="0" w:color="auto"/>
        <w:right w:val="none" w:sz="0" w:space="0" w:color="auto"/>
      </w:divBdr>
    </w:div>
    <w:div w:id="1998260124">
      <w:bodyDiv w:val="1"/>
      <w:marLeft w:val="0"/>
      <w:marRight w:val="0"/>
      <w:marTop w:val="0"/>
      <w:marBottom w:val="0"/>
      <w:divBdr>
        <w:top w:val="none" w:sz="0" w:space="0" w:color="auto"/>
        <w:left w:val="none" w:sz="0" w:space="0" w:color="auto"/>
        <w:bottom w:val="none" w:sz="0" w:space="0" w:color="auto"/>
        <w:right w:val="none" w:sz="0" w:space="0" w:color="auto"/>
      </w:divBdr>
    </w:div>
    <w:div w:id="2008511077">
      <w:bodyDiv w:val="1"/>
      <w:marLeft w:val="0"/>
      <w:marRight w:val="0"/>
      <w:marTop w:val="0"/>
      <w:marBottom w:val="0"/>
      <w:divBdr>
        <w:top w:val="none" w:sz="0" w:space="0" w:color="auto"/>
        <w:left w:val="none" w:sz="0" w:space="0" w:color="auto"/>
        <w:bottom w:val="none" w:sz="0" w:space="0" w:color="auto"/>
        <w:right w:val="none" w:sz="0" w:space="0" w:color="auto"/>
      </w:divBdr>
    </w:div>
    <w:div w:id="2011713174">
      <w:bodyDiv w:val="1"/>
      <w:marLeft w:val="0"/>
      <w:marRight w:val="0"/>
      <w:marTop w:val="0"/>
      <w:marBottom w:val="0"/>
      <w:divBdr>
        <w:top w:val="none" w:sz="0" w:space="0" w:color="auto"/>
        <w:left w:val="none" w:sz="0" w:space="0" w:color="auto"/>
        <w:bottom w:val="none" w:sz="0" w:space="0" w:color="auto"/>
        <w:right w:val="none" w:sz="0" w:space="0" w:color="auto"/>
      </w:divBdr>
    </w:div>
    <w:div w:id="2016884610">
      <w:bodyDiv w:val="1"/>
      <w:marLeft w:val="0"/>
      <w:marRight w:val="0"/>
      <w:marTop w:val="0"/>
      <w:marBottom w:val="0"/>
      <w:divBdr>
        <w:top w:val="none" w:sz="0" w:space="0" w:color="auto"/>
        <w:left w:val="none" w:sz="0" w:space="0" w:color="auto"/>
        <w:bottom w:val="none" w:sz="0" w:space="0" w:color="auto"/>
        <w:right w:val="none" w:sz="0" w:space="0" w:color="auto"/>
      </w:divBdr>
    </w:div>
    <w:div w:id="2027244406">
      <w:bodyDiv w:val="1"/>
      <w:marLeft w:val="0"/>
      <w:marRight w:val="0"/>
      <w:marTop w:val="0"/>
      <w:marBottom w:val="0"/>
      <w:divBdr>
        <w:top w:val="none" w:sz="0" w:space="0" w:color="auto"/>
        <w:left w:val="none" w:sz="0" w:space="0" w:color="auto"/>
        <w:bottom w:val="none" w:sz="0" w:space="0" w:color="auto"/>
        <w:right w:val="none" w:sz="0" w:space="0" w:color="auto"/>
      </w:divBdr>
    </w:div>
    <w:div w:id="2030522864">
      <w:bodyDiv w:val="1"/>
      <w:marLeft w:val="0"/>
      <w:marRight w:val="0"/>
      <w:marTop w:val="0"/>
      <w:marBottom w:val="0"/>
      <w:divBdr>
        <w:top w:val="none" w:sz="0" w:space="0" w:color="auto"/>
        <w:left w:val="none" w:sz="0" w:space="0" w:color="auto"/>
        <w:bottom w:val="none" w:sz="0" w:space="0" w:color="auto"/>
        <w:right w:val="none" w:sz="0" w:space="0" w:color="auto"/>
      </w:divBdr>
    </w:div>
    <w:div w:id="2037080160">
      <w:bodyDiv w:val="1"/>
      <w:marLeft w:val="0"/>
      <w:marRight w:val="0"/>
      <w:marTop w:val="0"/>
      <w:marBottom w:val="0"/>
      <w:divBdr>
        <w:top w:val="none" w:sz="0" w:space="0" w:color="auto"/>
        <w:left w:val="none" w:sz="0" w:space="0" w:color="auto"/>
        <w:bottom w:val="none" w:sz="0" w:space="0" w:color="auto"/>
        <w:right w:val="none" w:sz="0" w:space="0" w:color="auto"/>
      </w:divBdr>
    </w:div>
    <w:div w:id="2044212947">
      <w:bodyDiv w:val="1"/>
      <w:marLeft w:val="0"/>
      <w:marRight w:val="0"/>
      <w:marTop w:val="0"/>
      <w:marBottom w:val="0"/>
      <w:divBdr>
        <w:top w:val="none" w:sz="0" w:space="0" w:color="auto"/>
        <w:left w:val="none" w:sz="0" w:space="0" w:color="auto"/>
        <w:bottom w:val="none" w:sz="0" w:space="0" w:color="auto"/>
        <w:right w:val="none" w:sz="0" w:space="0" w:color="auto"/>
      </w:divBdr>
    </w:div>
    <w:div w:id="2058773226">
      <w:bodyDiv w:val="1"/>
      <w:marLeft w:val="0"/>
      <w:marRight w:val="0"/>
      <w:marTop w:val="0"/>
      <w:marBottom w:val="0"/>
      <w:divBdr>
        <w:top w:val="none" w:sz="0" w:space="0" w:color="auto"/>
        <w:left w:val="none" w:sz="0" w:space="0" w:color="auto"/>
        <w:bottom w:val="none" w:sz="0" w:space="0" w:color="auto"/>
        <w:right w:val="none" w:sz="0" w:space="0" w:color="auto"/>
      </w:divBdr>
    </w:div>
    <w:div w:id="2059668892">
      <w:bodyDiv w:val="1"/>
      <w:marLeft w:val="0"/>
      <w:marRight w:val="0"/>
      <w:marTop w:val="0"/>
      <w:marBottom w:val="0"/>
      <w:divBdr>
        <w:top w:val="none" w:sz="0" w:space="0" w:color="auto"/>
        <w:left w:val="none" w:sz="0" w:space="0" w:color="auto"/>
        <w:bottom w:val="none" w:sz="0" w:space="0" w:color="auto"/>
        <w:right w:val="none" w:sz="0" w:space="0" w:color="auto"/>
      </w:divBdr>
    </w:div>
    <w:div w:id="2075272776">
      <w:bodyDiv w:val="1"/>
      <w:marLeft w:val="0"/>
      <w:marRight w:val="0"/>
      <w:marTop w:val="0"/>
      <w:marBottom w:val="0"/>
      <w:divBdr>
        <w:top w:val="none" w:sz="0" w:space="0" w:color="auto"/>
        <w:left w:val="none" w:sz="0" w:space="0" w:color="auto"/>
        <w:bottom w:val="none" w:sz="0" w:space="0" w:color="auto"/>
        <w:right w:val="none" w:sz="0" w:space="0" w:color="auto"/>
      </w:divBdr>
    </w:div>
    <w:div w:id="2083796330">
      <w:bodyDiv w:val="1"/>
      <w:marLeft w:val="0"/>
      <w:marRight w:val="0"/>
      <w:marTop w:val="0"/>
      <w:marBottom w:val="0"/>
      <w:divBdr>
        <w:top w:val="none" w:sz="0" w:space="0" w:color="auto"/>
        <w:left w:val="none" w:sz="0" w:space="0" w:color="auto"/>
        <w:bottom w:val="none" w:sz="0" w:space="0" w:color="auto"/>
        <w:right w:val="none" w:sz="0" w:space="0" w:color="auto"/>
      </w:divBdr>
    </w:div>
    <w:div w:id="2103715925">
      <w:bodyDiv w:val="1"/>
      <w:marLeft w:val="0"/>
      <w:marRight w:val="0"/>
      <w:marTop w:val="0"/>
      <w:marBottom w:val="0"/>
      <w:divBdr>
        <w:top w:val="none" w:sz="0" w:space="0" w:color="auto"/>
        <w:left w:val="none" w:sz="0" w:space="0" w:color="auto"/>
        <w:bottom w:val="none" w:sz="0" w:space="0" w:color="auto"/>
        <w:right w:val="none" w:sz="0" w:space="0" w:color="auto"/>
      </w:divBdr>
    </w:div>
    <w:div w:id="213813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4324/9781315754239" TargetMode="Externa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203ED19A-CA4F-4E8E-893D-FA43C04212AC}"/>
      </w:docPartPr>
      <w:docPartBody>
        <w:p w:rsidR="007248E5" w:rsidRDefault="007248E5"/>
      </w:docPartBody>
    </w:docPart>
    <w:docPart>
      <w:docPartPr>
        <w:name w:val="3AFCDCB800704110A7F3E65AA89BE13C"/>
        <w:category>
          <w:name w:val="General"/>
          <w:gallery w:val="placeholder"/>
        </w:category>
        <w:types>
          <w:type w:val="bbPlcHdr"/>
        </w:types>
        <w:behaviors>
          <w:behavior w:val="content"/>
        </w:behaviors>
        <w:guid w:val="{B3351717-2545-4A82-87E4-BA7FA46A916E}"/>
      </w:docPartPr>
      <w:docPartBody>
        <w:p w:rsidR="00FE0484" w:rsidRDefault="00FE0484"/>
      </w:docPartBody>
    </w:docPart>
    <w:docPart>
      <w:docPartPr>
        <w:name w:val="F88915968CF9441293073DFDDC25BAB5"/>
        <w:category>
          <w:name w:val="General"/>
          <w:gallery w:val="placeholder"/>
        </w:category>
        <w:types>
          <w:type w:val="bbPlcHdr"/>
        </w:types>
        <w:behaviors>
          <w:behavior w:val="content"/>
        </w:behaviors>
        <w:guid w:val="{F72F2406-4CE9-4627-989F-2E29E060FE45}"/>
      </w:docPartPr>
      <w:docPartBody>
        <w:p w:rsidR="00FE0484" w:rsidRDefault="00FE0484"/>
      </w:docPartBody>
    </w:docPart>
    <w:docPart>
      <w:docPartPr>
        <w:name w:val="B0E123695B4B413F9376EB7CE213DBFB"/>
        <w:category>
          <w:name w:val="General"/>
          <w:gallery w:val="placeholder"/>
        </w:category>
        <w:types>
          <w:type w:val="bbPlcHdr"/>
        </w:types>
        <w:behaviors>
          <w:behavior w:val="content"/>
        </w:behaviors>
        <w:guid w:val="{A83EF1F4-5C08-48C7-839D-EC9A85B1CCCF}"/>
      </w:docPartPr>
      <w:docPartBody>
        <w:p w:rsidR="0075203A" w:rsidRDefault="0075203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altName w:val="游明朝"/>
    <w:panose1 w:val="00000000000000000000"/>
    <w:charset w:val="80"/>
    <w:family w:val="roman"/>
    <w:notTrueType/>
    <w:pitch w:val="default"/>
  </w:font>
  <w:font w:name="Helvetica">
    <w:panose1 w:val="020B0604020202020204"/>
    <w:charset w:val="00"/>
    <w:family w:val="swiss"/>
    <w:pitch w:val="variable"/>
    <w:sig w:usb0="00000003" w:usb1="00000000" w:usb2="00000000" w:usb3="00000000" w:csb0="00000001" w:csb1="00000000"/>
  </w:font>
  <w:font w:name="Roboto">
    <w:altName w:val="Roboto"/>
    <w:charset w:val="00"/>
    <w:family w:val="auto"/>
    <w:pitch w:val="variable"/>
    <w:sig w:usb0="E0000AFF" w:usb1="5000217F" w:usb2="00000021" w:usb3="00000000" w:csb0="0000019F" w:csb1="00000000"/>
  </w:font>
  <w:font w:name="PT Serif">
    <w:charset w:val="00"/>
    <w:family w:val="roman"/>
    <w:pitch w:val="variable"/>
    <w:sig w:usb0="A00002EF" w:usb1="5000204B" w:usb2="00000000" w:usb3="00000000" w:csb0="000000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48E5"/>
    <w:rsid w:val="00317346"/>
    <w:rsid w:val="005022F5"/>
    <w:rsid w:val="00594EDD"/>
    <w:rsid w:val="007248E5"/>
    <w:rsid w:val="0075203A"/>
    <w:rsid w:val="009775FD"/>
    <w:rsid w:val="00AA4C36"/>
    <w:rsid w:val="00B92027"/>
    <w:rsid w:val="00DF0B8C"/>
    <w:rsid w:val="00F474A4"/>
    <w:rsid w:val="00FE04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75095F-5273-4D05-B0E7-10454AFBC59E}">
  <we:reference id="wa104380955" version="3.16.2.1" store="en-US" storeType="OMEX"/>
  <we:alternateReferences>
    <we:reference id="WA104380955" version="3.16.2.1"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Con21</b:Tag>
    <b:SourceType>InternetSite</b:SourceType>
    <b:Guid>{63AED1CF-AF69-48D2-8585-59401E86AC1B}</b:Guid>
    <b:Author>
      <b:Author>
        <b:Corporate>Consider The Consumer</b:Corporate>
      </b:Author>
    </b:Author>
    <b:Title>consider the consumer </b:Title>
    <b:InternetSiteTitle>considertheconsumer.com</b:InternetSiteTitle>
    <b:Year>2021</b:Year>
    <b:Month>05</b:Month>
    <b:Day>30</b:Day>
    <b:URL>https://considertheconsumer.com/class-action-settlements/red-bull-settlement-check-updates-second-round-in-progress-of-the-13-million-false-advertising-class-action-lawsuit</b:URL>
    <b:RefOrder>14</b:RefOrder>
  </b:Source>
  <b:Source>
    <b:Tag>Gre17</b:Tag>
    <b:SourceType>Book</b:SourceType>
    <b:Guid>{F67DBBEB-70BE-467B-B409-32C7758A2144}</b:Guid>
    <b:Title>Mapping Innovation a playbook for navigatiing the disruptive age</b:Title>
    <b:Year>2017</b:Year>
    <b:Author>
      <b:Author>
        <b:NameList>
          <b:Person>
            <b:Last>Satell</b:Last>
            <b:First>Gregg</b:First>
          </b:Person>
        </b:NameList>
      </b:Author>
    </b:Author>
    <b:Publisher>McGraw-Hill Education edition 1</b:Publisher>
    <b:RefOrder>1</b:RefOrder>
  </b:Source>
  <b:Source>
    <b:Tag>Cem17</b:Tag>
    <b:SourceType>Book</b:SourceType>
    <b:Guid>{500AB32A-BEDA-4195-8B70-7CA0D0EA2451}</b:Guid>
    <b:Author>
      <b:Author>
        <b:NameList>
          <b:Person>
            <b:Last>Cem Tinaz</b:Last>
            <b:First>Douglas</b:First>
            <b:Middle>Michele Turco, James Santomier</b:Middle>
          </b:Person>
        </b:NameList>
      </b:Author>
    </b:Author>
    <b:Title>International Cases in the Business of Sport</b:Title>
    <b:Year>2017</b:Year>
    <b:City>London</b:City>
    <b:Publisher>Routledge</b:Publisher>
    <b:RefOrder>5</b:RefOrder>
  </b:Source>
  <b:Source>
    <b:Tag>Pauon</b:Tag>
    <b:SourceType>Book</b:SourceType>
    <b:Guid>{4D5AA384-9503-4E70-8BF5-D4EA71B12511}</b:Guid>
    <b:Author>
      <b:Author>
        <b:NameList>
          <b:Person>
            <b:Last>Trott</b:Last>
            <b:First>Paul</b:First>
          </b:Person>
        </b:NameList>
      </b:Author>
    </b:Author>
    <b:Title>Innovation Managment and new product development</b:Title>
    <b:Year>2017 Sixth edition</b:Year>
    <b:Publisher>Pearson</b:Publisher>
    <b:RefOrder>3</b:RefOrder>
  </b:Source>
  <b:Source>
    <b:Tag>Joeon</b:Tag>
    <b:SourceType>Book</b:SourceType>
    <b:Guid>{C5A18D85-CDBF-4F49-9C76-BBA6E91C3E18}</b:Guid>
    <b:Author>
      <b:Author>
        <b:NameList>
          <b:Person>
            <b:Last>Bessant</b:Last>
            <b:First>Joe</b:First>
            <b:Middle>Tidd &amp; John</b:Middle>
          </b:Person>
        </b:NameList>
      </b:Author>
    </b:Author>
    <b:Title>Managing innovation integrating technologicalmarket and orginisational Change</b:Title>
    <b:Year>2009 4th edition</b:Year>
    <b:Publisher>John Wiley &amp; Sons, Ltd</b:Publisher>
    <b:RefOrder>4</b:RefOrder>
  </b:Source>
  <b:Source>
    <b:Tag>EKu16</b:Tag>
    <b:SourceType>JournalArticle</b:SourceType>
    <b:Guid>{248618FB-F1B5-461D-AC95-8BB22BDFD555}</b:Guid>
    <b:Title>Sport, Business and Management</b:Title>
    <b:Year>2016</b:Year>
    <b:Author>
      <b:Author>
        <b:NameList>
          <b:Person>
            <b:Last>E. Kunz</b:Last>
            <b:First>Reinhard</b:First>
          </b:Person>
          <b:Person>
            <b:Last>Elsässer</b:Last>
            <b:First>Franziska</b:First>
          </b:Person>
          <b:Person>
            <b:Last>Santomier</b:Last>
            <b:First>James.</b:First>
          </b:Person>
        </b:NameList>
      </b:Author>
    </b:Author>
    <b:JournalName>Bingley Vol. 6, Iss. 5,</b:JournalName>
    <b:RefOrder>11</b:RefOrder>
  </b:Source>
  <b:Source>
    <b:Tag>Pet93</b:Tag>
    <b:SourceType>Book</b:SourceType>
    <b:Guid>{F5A89F21-2265-43F6-B2EF-7282CF55D945}</b:Guid>
    <b:Title>Innovation &amp; Entreprenurship</b:Title>
    <b:Year>1993</b:Year>
    <b:Author>
      <b:Author>
        <b:NameList>
          <b:Person>
            <b:Last>Drucker</b:Last>
            <b:First>Peter</b:First>
            <b:Middle>F</b:Middle>
          </b:Person>
        </b:NameList>
      </b:Author>
    </b:Author>
    <b:Publisher>Harper</b:Publisher>
    <b:RefOrder>2</b:RefOrder>
  </b:Source>
  <b:Source>
    <b:Tag>Pau21</b:Tag>
    <b:SourceType>Book</b:SourceType>
    <b:Guid>{42DE1DD4-6FF8-49C5-A2A5-F8DBE6F49FCE}</b:Guid>
    <b:Author>
      <b:Author>
        <b:NameList>
          <b:Person>
            <b:Last>Ramos</b:Last>
            <b:First>Paulo</b:First>
            <b:Middle>Matos Graça</b:Middle>
          </b:Person>
        </b:NameList>
      </b:Author>
    </b:Author>
    <b:Title> Competitive Drivers for Improving Future Business Performance</b:Title>
    <b:Year>2021</b:Year>
    <b:Publisher>IGI Global</b:Publisher>
    <b:RefOrder>15</b:RefOrder>
  </b:Source>
  <b:Source>
    <b:Tag>Chr14</b:Tag>
    <b:SourceType>InternetSite</b:SourceType>
    <b:Guid>{928993CD-3E79-4551-B6E8-9D09F7D27D4E}</b:Guid>
    <b:Author>
      <b:Author>
        <b:NameList>
          <b:Person>
            <b:Last>Sylt</b:Last>
            <b:First>Christian</b:First>
          </b:Person>
        </b:NameList>
      </b:Author>
    </b:Author>
    <b:Title>Forbes</b:Title>
    <b:InternetSiteTitle>Forbes.com</b:InternetSiteTitle>
    <b:Year>2014</b:Year>
    <b:Month>04</b:Month>
    <b:Day>03</b:Day>
    <b:URL>https://www.forbes.com/sites/csylt/2014/04/03/revealed-red-bulls-1-2-billion-bet-on-formula-one/?sh=5253c3b866f7</b:URL>
    <b:RefOrder>6</b:RefOrder>
  </b:Source>
  <b:Source>
    <b:Tag>The11</b:Tag>
    <b:SourceType>InternetSite</b:SourceType>
    <b:Guid>{75AD0939-B5EE-440A-999D-0D38BB04F563}</b:Guid>
    <b:Title>The Guardian</b:Title>
    <b:Year>2011</b:Year>
    <b:Author>
      <b:Author>
        <b:NameList>
          <b:Person>
            <b:Last>Reid</b:Last>
            <b:First>Christian</b:First>
            <b:Middle>Sylt and Caroline</b:Middle>
          </b:Person>
        </b:NameList>
      </b:Author>
    </b:Author>
    <b:InternetSiteTitle>theguardian,com</b:InternetSiteTitle>
    <b:Month>09</b:Month>
    <b:Day>26</b:Day>
    <b:URL>https://www.theguardian.com/business/2011/sep/26/red-bull-racing-formula-one-profits</b:URL>
    <b:RefOrder>13</b:RefOrder>
  </b:Source>
  <b:Source>
    <b:Tag>Gar22</b:Tag>
    <b:SourceType>InternetSite</b:SourceType>
    <b:Guid>{97A6B8D1-9630-4306-B20F-66D869D4C11F}</b:Guid>
    <b:Author>
      <b:Author>
        <b:NameList>
          <b:Person>
            <b:Last>Anderson</b:Last>
            <b:First>Gary</b:First>
          </b:Person>
        </b:NameList>
      </b:Author>
    </b:Author>
    <b:Title>The Race</b:Title>
    <b:InternetSiteTitle>The Race .com</b:InternetSiteTitle>
    <b:Year>2022</b:Year>
    <b:Month>09</b:Month>
    <b:Day>10</b:Day>
    <b:URL>https://the-race.com/formula-1/red-bulls-former-life-as-a-manufacturer-f1-team-is-a-warning/</b:URL>
    <b:RefOrder>10</b:RefOrder>
  </b:Source>
  <b:Source>
    <b:Tag>Hea22</b:Tag>
    <b:SourceType>InternetSite</b:SourceType>
    <b:Guid>{25382EFE-04E3-42F1-A7C9-05B09CA6B84A}</b:Guid>
    <b:Author>
      <b:Author>
        <b:NameList>
          <b:Person>
            <b:Last>Li</b:Last>
            <b:First>Heather</b:First>
          </b:Person>
        </b:NameList>
      </b:Author>
    </b:Author>
    <b:Title>After Class on a Thursday</b:Title>
    <b:InternetSiteTitle>stratergy happy hour</b:InternetSiteTitle>
    <b:Year>2022</b:Year>
    <b:Month>03</b:Month>
    <b:Day>29</b:Day>
    <b:URL>https://strategyhappyhour.com/2022/03/29/formula-1/</b:URL>
    <b:RefOrder>9</b:RefOrder>
  </b:Source>
  <b:Source>
    <b:Tag>Arg18</b:Tag>
    <b:SourceType>JournalArticle</b:SourceType>
    <b:Guid>{EA5A5D9C-964E-4233-B897-C2712D2A2CB9}</b:Guid>
    <b:Title>Sport marketing’s past, present and future; an introduction to</b:Title>
    <b:Year>2018</b:Year>
    <b:Author>
      <b:Author>
        <b:NameList>
          <b:Person>
            <b:Last>Manoli</b:Last>
            <b:First>Argyro</b:First>
            <b:Middle>Elisavet</b:Middle>
          </b:Person>
        </b:NameList>
      </b:Author>
    </b:Author>
    <b:JournalName>Journal of Strategic Marketing, 2018 no1</b:JournalName>
    <b:Pages>5</b:Pages>
    <b:RefOrder>16</b:RefOrder>
  </b:Source>
  <b:Source>
    <b:Tag>Ida20</b:Tag>
    <b:SourceType>JournalArticle</b:SourceType>
    <b:Guid>{F676584C-DB8D-47C3-A70B-2C4D3E164A3F}</b:Guid>
    <b:Author>
      <b:Author>
        <b:NameList>
          <b:Person>
            <b:Last>Ida D'Attoma a</b:Last>
            <b:First>Marco</b:First>
            <b:Middle>Ieva b</b:Middle>
          </b:Person>
        </b:NameList>
      </b:Author>
    </b:Author>
    <b:Title>Determinants of technological innovation success and failure: Does marketing innovation matter?</b:Title>
    <b:JournalName>Industrial Marketing Management</b:JournalName>
    <b:Year>2020</b:Year>
    <b:Pages>64-81</b:Pages>
    <b:RefOrder>17</b:RefOrder>
  </b:Source>
  <b:Source>
    <b:Tag>Cob22</b:Tag>
    <b:SourceType>JournalArticle</b:SourceType>
    <b:Guid>{F06F83C4-44A3-48EA-B14C-817F2B6BC2AE}</b:Guid>
    <b:Author>
      <b:Author>
        <b:NameList>
          <b:Person>
            <b:Last>Cobbs</b:Last>
            <b:First>Joe</b:First>
            <b:Middle>B</b:Middle>
          </b:Person>
          <b:Person>
            <b:Last>Jensen</b:Last>
            <b:First>Jonathan</b:First>
            <b:Middle>A</b:Middle>
          </b:Person>
          <b:Person>
            <b:Last>Tyler</b:Last>
            <b:First>B</b:First>
            <b:Middle>David.</b:Middle>
          </b:Person>
        </b:NameList>
      </b:Author>
    </b:Author>
    <b:Title>The sponsorship performance cycle: longitudinal evidence of sponsors’ contribution to Formula One team achievement</b:Title>
    <b:JournalName>The Journal of Business &amp; Industrial Marketing; Vol. 37, Iss. 1,</b:JournalName>
    <b:Year>2022</b:Year>
    <b:Pages>1-13</b:Pages>
    <b:RefOrder>8</b:RefOrder>
  </b:Source>
  <b:Source>
    <b:Tag>Goo15</b:Tag>
    <b:SourceType>JournalArticle</b:SourceType>
    <b:Guid>{9F699B61-CCE1-4A8A-90D3-849F1B4BCD95}</b:Guid>
    <b:Author>
      <b:Author>
        <b:NameList>
          <b:Person>
            <b:Last>Goodall</b:Last>
            <b:First>Amanda</b:First>
            <b:Middle>H, Pogrebna, Ganna</b:Middle>
          </b:Person>
        </b:NameList>
      </b:Author>
    </b:Author>
    <b:Title>Expert leaders in a fast-moving environment.</b:Title>
    <b:JournalName>Leadership Quarterly. Vol. 26 Issue 2,</b:JournalName>
    <b:Year>2015</b:Year>
    <b:Pages>p123-142. 20p.</b:Pages>
    <b:RefOrder>7</b:RefOrder>
  </b:Source>
  <b:Source>
    <b:Tag>Bre23</b:Tag>
    <b:SourceType>InternetSite</b:SourceType>
    <b:Guid>{343085F3-ECD4-4C84-AA80-DE5F18DC7E07}</b:Guid>
    <b:Title>CoSchedul</b:Title>
    <b:Year>2023</b:Year>
    <b:Author>
      <b:Author>
        <b:NameList>
          <b:Person>
            <b:Last>Bergstrom</b:Last>
            <b:First>Breonna</b:First>
          </b:Person>
        </b:NameList>
      </b:Author>
    </b:Author>
    <b:InternetSiteTitle>Red Bull Marketing Strategy: The 9 Ways Red Bull Changed The Marketing Game</b:InternetSiteTitle>
    <b:Month>01</b:Month>
    <b:Day>23</b:Day>
    <b:URL>https://coschedule.com/marketing-strategy/marketing-strategy-examples/red-bull-marketing-strategy#the-history-of-red-bull-s-unconventional-marketing-strategy</b:URL>
    <b:RefOrder>12</b:RefOrder>
  </b:Source>
  <b:Source>
    <b:Tag>Chr22</b:Tag>
    <b:SourceType>JournalArticle</b:SourceType>
    <b:Guid>{637C60AC-B51A-425C-86DA-F2C45227E084}</b:Guid>
    <b:Title>Technology Innovations and</b:Title>
    <b:Year>2022</b:Year>
    <b:Author>
      <b:Author>
        <b:NameList>
          <b:Person>
            <b:Last>Rocha</b:Last>
            <b:First>Christopher</b:First>
            <b:Middle>Schneiders and Claudio</b:Middle>
          </b:Person>
        </b:NameList>
      </b:Author>
    </b:Author>
    <b:JournalName>Sport Marketing Quarterly</b:JournalName>
    <b:Pages>186-xx, ©</b:Pages>
    <b:RefOrder>18</b:RefOrder>
  </b:Source>
  <b:Source>
    <b:Tag>Cla20</b:Tag>
    <b:SourceType>JournalArticle</b:SourceType>
    <b:Guid>{7C70C8CE-6852-47FB-8A27-0E116368068F}</b:Guid>
    <b:Author>
      <b:Author>
        <b:NameList>
          <b:Person>
            <b:Last>Euchner</b:Last>
            <b:First>Clayton</b:First>
            <b:Middle>Christensen with Jim</b:Middle>
          </b:Person>
        </b:NameList>
      </b:Author>
    </b:Author>
    <b:Title>Managing Disruption</b:Title>
    <b:JournalName>Research Technology Management</b:JournalName>
    <b:Year>2020</b:Year>
    <b:Pages>1-6</b:Pages>
    <b:RefOrder>19</b:RefOrder>
  </b:Source>
</b:Sources>
</file>

<file path=customXml/itemProps1.xml><?xml version="1.0" encoding="utf-8"?>
<ds:datastoreItem xmlns:ds="http://schemas.openxmlformats.org/officeDocument/2006/customXml" ds:itemID="{90B6F806-2670-40C8-A93F-E4AFCAE45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Pages>
  <Words>3010</Words>
  <Characters>17161</Characters>
  <Application>Microsoft Office Word</Application>
  <DocSecurity>4</DocSecurity>
  <Lines>143</Lines>
  <Paragraphs>40</Paragraphs>
  <ScaleCrop>false</ScaleCrop>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Whiffen</dc:creator>
  <cp:keywords/>
  <dc:description/>
  <cp:lastModifiedBy>Stephen Whiffen (2125859)</cp:lastModifiedBy>
  <cp:revision>76</cp:revision>
  <dcterms:created xsi:type="dcterms:W3CDTF">2023-04-23T16:14:00Z</dcterms:created>
  <dcterms:modified xsi:type="dcterms:W3CDTF">2023-05-08T22:03:00Z</dcterms:modified>
</cp:coreProperties>
</file>