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21A3D" w14:textId="77777777" w:rsidR="003825FB" w:rsidRPr="00062104" w:rsidRDefault="003825FB" w:rsidP="003825FB">
      <w:pPr>
        <w:rPr>
          <w:color w:val="3A7C22" w:themeColor="accent6" w:themeShade="BF"/>
        </w:rPr>
      </w:pPr>
    </w:p>
    <w:p w14:paraId="1B157865" w14:textId="70C1E688" w:rsidR="003825FB" w:rsidRDefault="003825FB" w:rsidP="003825FB">
      <w:pPr>
        <w:spacing w:after="134" w:line="259" w:lineRule="auto"/>
        <w:ind w:left="0" w:firstLine="0"/>
        <w:rPr>
          <w:noProof/>
        </w:rPr>
      </w:pPr>
    </w:p>
    <w:p w14:paraId="34935B63" w14:textId="77777777" w:rsidR="003825FB" w:rsidRDefault="003825FB" w:rsidP="003825FB">
      <w:pPr>
        <w:spacing w:after="134" w:line="259" w:lineRule="auto"/>
        <w:ind w:left="0" w:firstLine="0"/>
        <w:rPr>
          <w:noProof/>
        </w:rPr>
      </w:pPr>
    </w:p>
    <w:p w14:paraId="128FFA73" w14:textId="796B36CC" w:rsidR="003825FB" w:rsidRDefault="003825FB" w:rsidP="003825FB">
      <w:pPr>
        <w:spacing w:after="134" w:line="259" w:lineRule="auto"/>
        <w:ind w:left="0" w:firstLine="0"/>
        <w:rPr>
          <w:noProof/>
        </w:rPr>
      </w:pPr>
    </w:p>
    <w:p w14:paraId="4F159DDB" w14:textId="212236D5" w:rsidR="003825FB" w:rsidRDefault="003825FB" w:rsidP="003825FB">
      <w:pPr>
        <w:spacing w:after="134" w:line="259" w:lineRule="auto"/>
        <w:ind w:left="0" w:firstLine="0"/>
        <w:rPr>
          <w:rFonts w:asciiTheme="majorHAnsi" w:hAnsiTheme="majorHAnsi" w:cstheme="majorHAnsi"/>
          <w:b/>
          <w:color w:val="3A7C22" w:themeColor="accent6" w:themeShade="BF"/>
          <w:sz w:val="48"/>
        </w:rPr>
      </w:pPr>
      <w:r>
        <w:rPr>
          <w:noProof/>
        </w:rPr>
        <w:drawing>
          <wp:anchor distT="0" distB="0" distL="114300" distR="114300" simplePos="0" relativeHeight="251658240" behindDoc="0" locked="0" layoutInCell="1" allowOverlap="1" wp14:anchorId="712EB6D2" wp14:editId="389E53A2">
            <wp:simplePos x="0" y="0"/>
            <wp:positionH relativeFrom="margin">
              <wp:align>center</wp:align>
            </wp:positionH>
            <wp:positionV relativeFrom="paragraph">
              <wp:posOffset>8255</wp:posOffset>
            </wp:positionV>
            <wp:extent cx="3194050" cy="1930400"/>
            <wp:effectExtent l="0" t="0" r="6350" b="0"/>
            <wp:wrapThrough wrapText="bothSides">
              <wp:wrapPolygon edited="0">
                <wp:start x="0" y="0"/>
                <wp:lineTo x="0" y="21316"/>
                <wp:lineTo x="21514" y="21316"/>
                <wp:lineTo x="21514" y="0"/>
                <wp:lineTo x="0" y="0"/>
              </wp:wrapPolygon>
            </wp:wrapThrough>
            <wp:docPr id="195558525" name="Picture 2" descr="Therapeutic alliance as a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apeutic alliance as activ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4050"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87331" w14:textId="77777777" w:rsidR="003825FB" w:rsidRDefault="003825FB" w:rsidP="003825FB">
      <w:pPr>
        <w:spacing w:after="134" w:line="259" w:lineRule="auto"/>
        <w:ind w:left="0" w:firstLine="0"/>
        <w:rPr>
          <w:rFonts w:asciiTheme="majorHAnsi" w:hAnsiTheme="majorHAnsi" w:cstheme="majorHAnsi"/>
          <w:b/>
          <w:color w:val="3A7C22" w:themeColor="accent6" w:themeShade="BF"/>
          <w:sz w:val="48"/>
        </w:rPr>
      </w:pPr>
    </w:p>
    <w:p w14:paraId="3C27D0A1" w14:textId="0D85D7D8" w:rsidR="003825FB" w:rsidRPr="00062104" w:rsidRDefault="003825FB" w:rsidP="003825FB">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Therapeutic Relationship Workbook</w:t>
      </w:r>
    </w:p>
    <w:p w14:paraId="5E7B824F" w14:textId="77777777" w:rsidR="003825FB" w:rsidRDefault="003825FB" w:rsidP="003825FB">
      <w:pPr>
        <w:jc w:val="center"/>
      </w:pPr>
    </w:p>
    <w:p w14:paraId="7B31EA86" w14:textId="77777777" w:rsidR="003825FB" w:rsidRDefault="003825FB" w:rsidP="003825FB"/>
    <w:p w14:paraId="44FF098B" w14:textId="77777777" w:rsidR="003825FB" w:rsidRDefault="003825FB" w:rsidP="003825FB">
      <w:pPr>
        <w:ind w:left="0" w:firstLine="0"/>
        <w:rPr>
          <w:rFonts w:asciiTheme="majorHAnsi" w:hAnsiTheme="majorHAnsi" w:cstheme="majorHAnsi"/>
          <w:szCs w:val="24"/>
        </w:rPr>
      </w:pPr>
    </w:p>
    <w:p w14:paraId="071E04DF" w14:textId="77777777" w:rsidR="003825FB" w:rsidRDefault="003825FB" w:rsidP="003825FB">
      <w:pPr>
        <w:ind w:left="0" w:firstLine="0"/>
        <w:rPr>
          <w:rFonts w:asciiTheme="majorHAnsi" w:hAnsiTheme="majorHAnsi" w:cstheme="majorHAnsi"/>
          <w:szCs w:val="24"/>
        </w:rPr>
      </w:pPr>
    </w:p>
    <w:p w14:paraId="25AD9DA7" w14:textId="77777777" w:rsidR="003825FB" w:rsidRDefault="003825FB" w:rsidP="003825FB">
      <w:pPr>
        <w:rPr>
          <w:rFonts w:asciiTheme="majorHAnsi" w:hAnsiTheme="majorHAnsi" w:cstheme="majorHAnsi"/>
          <w:szCs w:val="24"/>
        </w:rPr>
      </w:pPr>
    </w:p>
    <w:p w14:paraId="1085E3D1" w14:textId="77777777" w:rsidR="003825FB" w:rsidRDefault="003825FB" w:rsidP="003825FB">
      <w:pPr>
        <w:rPr>
          <w:rFonts w:asciiTheme="majorHAnsi" w:hAnsiTheme="majorHAnsi" w:cstheme="majorHAnsi"/>
          <w:szCs w:val="24"/>
        </w:rPr>
      </w:pPr>
    </w:p>
    <w:p w14:paraId="7B817BB9" w14:textId="77777777" w:rsidR="003825FB" w:rsidRDefault="003825FB" w:rsidP="003825FB">
      <w:pPr>
        <w:ind w:left="0" w:firstLine="0"/>
        <w:rPr>
          <w:rFonts w:asciiTheme="majorHAnsi" w:hAnsiTheme="majorHAnsi" w:cstheme="majorHAnsi"/>
          <w:szCs w:val="24"/>
        </w:rPr>
      </w:pPr>
    </w:p>
    <w:p w14:paraId="31746E41" w14:textId="77777777" w:rsidR="003825FB" w:rsidRDefault="003825FB" w:rsidP="003825FB">
      <w:pPr>
        <w:rPr>
          <w:rFonts w:asciiTheme="majorHAnsi" w:hAnsiTheme="majorHAnsi" w:cstheme="majorHAnsi"/>
          <w:szCs w:val="24"/>
        </w:rPr>
      </w:pPr>
    </w:p>
    <w:p w14:paraId="5AB68BCD" w14:textId="77777777" w:rsidR="003825FB"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79"/>
        <w:gridCol w:w="4482"/>
      </w:tblGrid>
      <w:tr w:rsidR="003825FB" w14:paraId="784DBA67" w14:textId="77777777" w:rsidTr="00305EE4">
        <w:tc>
          <w:tcPr>
            <w:tcW w:w="4508" w:type="dxa"/>
          </w:tcPr>
          <w:p w14:paraId="281E2FA9"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2917275C" w14:textId="24B28B84" w:rsidR="003825FB" w:rsidRDefault="0087390E" w:rsidP="00305EE4">
            <w:pPr>
              <w:ind w:left="0" w:firstLine="0"/>
              <w:rPr>
                <w:rFonts w:asciiTheme="majorHAnsi" w:hAnsiTheme="majorHAnsi" w:cstheme="majorHAnsi"/>
                <w:szCs w:val="24"/>
              </w:rPr>
            </w:pPr>
            <w:r>
              <w:rPr>
                <w:rFonts w:asciiTheme="majorHAnsi" w:hAnsiTheme="majorHAnsi" w:cstheme="majorHAnsi"/>
                <w:szCs w:val="24"/>
              </w:rPr>
              <w:t>Mel Marshalsey</w:t>
            </w:r>
          </w:p>
        </w:tc>
      </w:tr>
      <w:tr w:rsidR="003825FB" w14:paraId="3413750C" w14:textId="77777777" w:rsidTr="00305EE4">
        <w:tc>
          <w:tcPr>
            <w:tcW w:w="4508" w:type="dxa"/>
          </w:tcPr>
          <w:p w14:paraId="58F4F448"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484C5987" w14:textId="6ABA86B0" w:rsidR="003825FB" w:rsidRDefault="0087390E" w:rsidP="00305EE4">
            <w:pPr>
              <w:ind w:left="0" w:firstLine="0"/>
              <w:rPr>
                <w:rFonts w:asciiTheme="majorHAnsi" w:hAnsiTheme="majorHAnsi" w:cstheme="majorHAnsi"/>
                <w:szCs w:val="24"/>
              </w:rPr>
            </w:pPr>
            <w:r>
              <w:rPr>
                <w:rFonts w:asciiTheme="majorHAnsi" w:hAnsiTheme="majorHAnsi" w:cstheme="majorHAnsi"/>
                <w:szCs w:val="24"/>
              </w:rPr>
              <w:t>2314588</w:t>
            </w:r>
          </w:p>
        </w:tc>
      </w:tr>
    </w:tbl>
    <w:p w14:paraId="697E2180" w14:textId="77777777" w:rsidR="003825FB" w:rsidRDefault="003825FB" w:rsidP="003825FB">
      <w:pPr>
        <w:rPr>
          <w:rFonts w:asciiTheme="majorHAnsi" w:hAnsiTheme="majorHAnsi" w:cstheme="majorHAnsi"/>
          <w:szCs w:val="24"/>
        </w:rPr>
      </w:pPr>
    </w:p>
    <w:p w14:paraId="26D82B08" w14:textId="77777777" w:rsidR="003825FB" w:rsidRDefault="003825FB" w:rsidP="003825FB">
      <w:pPr>
        <w:rPr>
          <w:rFonts w:asciiTheme="majorHAnsi" w:hAnsiTheme="majorHAnsi" w:cstheme="majorHAnsi"/>
          <w:szCs w:val="24"/>
        </w:rPr>
      </w:pPr>
    </w:p>
    <w:p w14:paraId="4DF78B3A" w14:textId="77777777" w:rsidR="003825FB" w:rsidRDefault="003825FB" w:rsidP="003825FB">
      <w:pPr>
        <w:rPr>
          <w:rFonts w:asciiTheme="majorHAnsi" w:hAnsiTheme="majorHAnsi" w:cstheme="majorHAnsi"/>
          <w:szCs w:val="24"/>
        </w:rPr>
      </w:pPr>
    </w:p>
    <w:p w14:paraId="2CA50830" w14:textId="77777777" w:rsidR="003825FB" w:rsidRDefault="003825FB" w:rsidP="003825FB">
      <w:pPr>
        <w:rPr>
          <w:rFonts w:asciiTheme="majorHAnsi" w:hAnsiTheme="majorHAnsi" w:cstheme="majorHAnsi"/>
          <w:szCs w:val="24"/>
        </w:rPr>
      </w:pPr>
    </w:p>
    <w:p w14:paraId="5237E44A" w14:textId="77777777" w:rsidR="003825FB" w:rsidRDefault="003825FB" w:rsidP="003825FB">
      <w:pPr>
        <w:rPr>
          <w:rFonts w:asciiTheme="majorHAnsi" w:hAnsiTheme="majorHAnsi" w:cstheme="majorHAnsi"/>
          <w:szCs w:val="24"/>
        </w:rPr>
      </w:pPr>
    </w:p>
    <w:p w14:paraId="453DD654" w14:textId="77777777" w:rsidR="003825FB" w:rsidRDefault="003825FB" w:rsidP="003825FB">
      <w:pPr>
        <w:rPr>
          <w:rFonts w:asciiTheme="majorHAnsi" w:hAnsiTheme="majorHAnsi" w:cstheme="majorHAnsi"/>
          <w:szCs w:val="24"/>
        </w:rPr>
      </w:pPr>
    </w:p>
    <w:p w14:paraId="2DC33E19" w14:textId="77777777" w:rsidR="003825FB" w:rsidRDefault="003825FB" w:rsidP="003825FB">
      <w:pPr>
        <w:ind w:left="0" w:firstLine="0"/>
        <w:jc w:val="both"/>
        <w:rPr>
          <w:rFonts w:asciiTheme="majorHAnsi" w:hAnsiTheme="majorHAnsi" w:cstheme="majorHAnsi"/>
          <w:szCs w:val="24"/>
        </w:rPr>
      </w:pPr>
    </w:p>
    <w:p w14:paraId="3A7EC2AE" w14:textId="47B60AA5" w:rsidR="003825FB" w:rsidRPr="003825FB" w:rsidRDefault="003825FB" w:rsidP="003825FB">
      <w:pPr>
        <w:ind w:left="0" w:firstLine="0"/>
        <w:jc w:val="both"/>
        <w:rPr>
          <w:rFonts w:asciiTheme="majorHAnsi" w:hAnsiTheme="majorHAnsi" w:cstheme="majorHAnsi"/>
          <w:szCs w:val="24"/>
        </w:rPr>
      </w:pPr>
      <w:r w:rsidRPr="003825FB">
        <w:rPr>
          <w:rFonts w:asciiTheme="majorHAnsi" w:hAnsiTheme="majorHAnsi" w:cstheme="majorHAnsi"/>
          <w:szCs w:val="24"/>
        </w:rPr>
        <w:t>Developing Therapeutic Relationships to Enhance Interventions</w:t>
      </w:r>
    </w:p>
    <w:p w14:paraId="7839BBF7" w14:textId="63B75E6E" w:rsidR="003825FB" w:rsidRPr="003825FB" w:rsidRDefault="003825FB" w:rsidP="003825FB">
      <w:pPr>
        <w:tabs>
          <w:tab w:val="center" w:pos="2433"/>
        </w:tabs>
        <w:ind w:left="-15" w:firstLine="0"/>
        <w:jc w:val="both"/>
        <w:rPr>
          <w:rFonts w:asciiTheme="majorHAnsi" w:hAnsiTheme="majorHAnsi" w:cstheme="majorHAnsi"/>
          <w:szCs w:val="24"/>
        </w:rPr>
      </w:pPr>
      <w:r w:rsidRPr="003825FB">
        <w:rPr>
          <w:rFonts w:asciiTheme="majorHAnsi" w:hAnsiTheme="majorHAnsi" w:cstheme="majorHAnsi"/>
          <w:szCs w:val="24"/>
        </w:rPr>
        <w:t xml:space="preserve">Unit Code: </w:t>
      </w:r>
      <w:r w:rsidR="003177C9">
        <w:rPr>
          <w:rFonts w:asciiTheme="majorHAnsi" w:hAnsiTheme="majorHAnsi" w:cstheme="majorHAnsi"/>
          <w:szCs w:val="24"/>
        </w:rPr>
        <w:t xml:space="preserve">BMAC4006 / </w:t>
      </w:r>
      <w:r w:rsidRPr="003825FB">
        <w:rPr>
          <w:rFonts w:asciiTheme="majorHAnsi" w:hAnsiTheme="majorHAnsi" w:cstheme="majorHAnsi"/>
          <w:szCs w:val="24"/>
        </w:rPr>
        <w:t>PJ14CY021</w:t>
      </w:r>
    </w:p>
    <w:p w14:paraId="3B8E58C5" w14:textId="77777777" w:rsidR="003825FB" w:rsidRDefault="003825FB" w:rsidP="003825FB">
      <w:pPr>
        <w:spacing w:after="150" w:line="259" w:lineRule="auto"/>
        <w:ind w:left="-5"/>
        <w:rPr>
          <w:rFonts w:asciiTheme="majorHAnsi" w:hAnsiTheme="majorHAnsi" w:cstheme="majorHAnsi"/>
          <w:b/>
          <w:sz w:val="28"/>
          <w:szCs w:val="28"/>
        </w:rPr>
      </w:pPr>
    </w:p>
    <w:p w14:paraId="441410F0" w14:textId="77777777" w:rsidR="003825FB" w:rsidRDefault="003825FB" w:rsidP="003825FB">
      <w:pPr>
        <w:spacing w:after="150" w:line="259" w:lineRule="auto"/>
        <w:ind w:left="-5"/>
        <w:rPr>
          <w:rFonts w:asciiTheme="majorHAnsi" w:hAnsiTheme="majorHAnsi" w:cstheme="majorHAnsi"/>
          <w:b/>
          <w:sz w:val="28"/>
          <w:szCs w:val="28"/>
        </w:rPr>
      </w:pPr>
    </w:p>
    <w:p w14:paraId="4A6D5717" w14:textId="5EF04F03" w:rsidR="003825FB" w:rsidRPr="006006B3" w:rsidRDefault="003825FB" w:rsidP="003825FB">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C1A4951" w14:textId="249B2AB5" w:rsidR="003825FB" w:rsidRPr="006006B3" w:rsidRDefault="00117534" w:rsidP="003825FB">
      <w:pPr>
        <w:rPr>
          <w:rFonts w:asciiTheme="majorHAnsi" w:hAnsiTheme="majorHAnsi" w:cstheme="majorHAnsi"/>
          <w:b/>
          <w:bCs/>
          <w:sz w:val="28"/>
          <w:szCs w:val="28"/>
        </w:rPr>
      </w:pPr>
      <w:r>
        <w:rPr>
          <w:rFonts w:asciiTheme="majorHAnsi" w:hAnsiTheme="majorHAnsi" w:cstheme="majorHAnsi"/>
          <w:sz w:val="28"/>
          <w:szCs w:val="28"/>
        </w:rPr>
        <w:t xml:space="preserve">This unit aims </w:t>
      </w:r>
      <w:r w:rsidRPr="00117534">
        <w:rPr>
          <w:rFonts w:asciiTheme="majorHAnsi" w:hAnsiTheme="majorHAnsi" w:cstheme="majorHAnsi"/>
          <w:sz w:val="28"/>
          <w:szCs w:val="28"/>
        </w:rPr>
        <w:t>to develop the learner's knowledge on how to use a range of skills and techniques to achieve successful therapeutic interventions.</w:t>
      </w:r>
    </w:p>
    <w:p w14:paraId="6E1DB8F0" w14:textId="77777777" w:rsidR="003825FB" w:rsidRPr="006006B3" w:rsidRDefault="003825FB" w:rsidP="003825FB">
      <w:pPr>
        <w:rPr>
          <w:rFonts w:asciiTheme="majorHAnsi" w:hAnsiTheme="majorHAnsi" w:cstheme="majorHAnsi"/>
          <w:b/>
          <w:bCs/>
          <w:sz w:val="28"/>
          <w:szCs w:val="28"/>
        </w:rPr>
      </w:pPr>
    </w:p>
    <w:tbl>
      <w:tblPr>
        <w:tblStyle w:val="TableGrid0"/>
        <w:tblW w:w="0" w:type="auto"/>
        <w:tblInd w:w="55" w:type="dxa"/>
        <w:tblLook w:val="04A0" w:firstRow="1" w:lastRow="0" w:firstColumn="1" w:lastColumn="0" w:noHBand="0" w:noVBand="1"/>
      </w:tblPr>
      <w:tblGrid>
        <w:gridCol w:w="4478"/>
        <w:gridCol w:w="4483"/>
      </w:tblGrid>
      <w:tr w:rsidR="00117534" w14:paraId="32608F5F" w14:textId="77777777" w:rsidTr="00117534">
        <w:tc>
          <w:tcPr>
            <w:tcW w:w="4478" w:type="dxa"/>
          </w:tcPr>
          <w:p w14:paraId="275FAB7A" w14:textId="58A86816" w:rsidR="00117534" w:rsidRPr="00117534" w:rsidRDefault="00117534" w:rsidP="003825FB">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4483" w:type="dxa"/>
          </w:tcPr>
          <w:p w14:paraId="1C42310D" w14:textId="1EC53747" w:rsidR="00117534" w:rsidRPr="00117534" w:rsidRDefault="00117534" w:rsidP="003825FB">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117534" w14:paraId="5B2E1FD6" w14:textId="77777777" w:rsidTr="00117534">
        <w:tc>
          <w:tcPr>
            <w:tcW w:w="4478" w:type="dxa"/>
          </w:tcPr>
          <w:p w14:paraId="3D690C93" w14:textId="43581E92"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the complexity of therapeutic relationships.</w:t>
            </w:r>
          </w:p>
        </w:tc>
        <w:tc>
          <w:tcPr>
            <w:tcW w:w="4483" w:type="dxa"/>
          </w:tcPr>
          <w:p w14:paraId="02142DCF" w14:textId="2699A693" w:rsidR="00117534" w:rsidRPr="00117534" w:rsidRDefault="00117534" w:rsidP="00117534">
            <w:pPr>
              <w:spacing w:after="0" w:line="240" w:lineRule="auto"/>
              <w:ind w:left="0" w:firstLine="0"/>
              <w:rPr>
                <w:rFonts w:asciiTheme="majorHAnsi" w:hAnsiTheme="majorHAnsi" w:cs="Arial"/>
                <w:color w:val="auto"/>
                <w:szCs w:val="24"/>
              </w:rPr>
            </w:pPr>
            <w:r w:rsidRPr="00117534">
              <w:rPr>
                <w:rFonts w:asciiTheme="majorHAnsi" w:hAnsiTheme="majorHAnsi" w:cs="Arial"/>
                <w:color w:val="auto"/>
                <w:szCs w:val="24"/>
              </w:rPr>
              <w:t>1.1 Explain the components of a therapeutic relationship.</w:t>
            </w:r>
          </w:p>
        </w:tc>
      </w:tr>
      <w:tr w:rsidR="00117534" w14:paraId="3C436A99" w14:textId="77777777" w:rsidTr="00117534">
        <w:tc>
          <w:tcPr>
            <w:tcW w:w="4478" w:type="dxa"/>
          </w:tcPr>
          <w:p w14:paraId="13883315" w14:textId="593C01C4"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how communication supports therapeutic relationships.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427C71B2" w14:textId="77777777" w:rsidTr="00117534">
              <w:tc>
                <w:tcPr>
                  <w:tcW w:w="0" w:type="auto"/>
                  <w:shd w:val="clear" w:color="auto" w:fill="FFFFFF"/>
                  <w:tcMar>
                    <w:top w:w="15" w:type="dxa"/>
                    <w:left w:w="15" w:type="dxa"/>
                    <w:bottom w:w="15" w:type="dxa"/>
                    <w:right w:w="120" w:type="dxa"/>
                  </w:tcMar>
                  <w:hideMark/>
                </w:tcPr>
                <w:p w14:paraId="6E5A54F1"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2.1</w:t>
                  </w:r>
                </w:p>
              </w:tc>
              <w:tc>
                <w:tcPr>
                  <w:tcW w:w="0" w:type="auto"/>
                  <w:shd w:val="clear" w:color="auto" w:fill="FFFFFF"/>
                  <w:vAlign w:val="center"/>
                  <w:hideMark/>
                </w:tcPr>
                <w:p w14:paraId="1A7981FC"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Analyse a range of communication styles/techniques used to increase rapport and engagement with individuals undergoing therapeutic interventions.</w:t>
                  </w:r>
                </w:p>
              </w:tc>
            </w:tr>
            <w:tr w:rsidR="00117534" w:rsidRPr="00117534" w14:paraId="673DA003" w14:textId="77777777" w:rsidTr="00117534">
              <w:tc>
                <w:tcPr>
                  <w:tcW w:w="0" w:type="auto"/>
                  <w:shd w:val="clear" w:color="auto" w:fill="FFFFFF"/>
                  <w:tcMar>
                    <w:top w:w="15" w:type="dxa"/>
                    <w:left w:w="15" w:type="dxa"/>
                    <w:bottom w:w="15" w:type="dxa"/>
                    <w:right w:w="120" w:type="dxa"/>
                  </w:tcMar>
                  <w:hideMark/>
                </w:tcPr>
                <w:p w14:paraId="3B2288A4"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2.2</w:t>
                  </w:r>
                </w:p>
              </w:tc>
              <w:tc>
                <w:tcPr>
                  <w:tcW w:w="0" w:type="auto"/>
                  <w:shd w:val="clear" w:color="auto" w:fill="FFFFFF"/>
                  <w:hideMark/>
                </w:tcPr>
                <w:p w14:paraId="36E0C04A"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the communication styles/techniques analysed in 2.1 impact on therapeutic relationships.</w:t>
                  </w:r>
                </w:p>
              </w:tc>
            </w:tr>
            <w:tr w:rsidR="00117534" w:rsidRPr="00117534" w14:paraId="01735A00" w14:textId="77777777" w:rsidTr="00117534">
              <w:tc>
                <w:tcPr>
                  <w:tcW w:w="0" w:type="auto"/>
                  <w:shd w:val="clear" w:color="auto" w:fill="FFFFFF"/>
                  <w:tcMar>
                    <w:top w:w="15" w:type="dxa"/>
                    <w:left w:w="15" w:type="dxa"/>
                    <w:bottom w:w="15" w:type="dxa"/>
                    <w:right w:w="120" w:type="dxa"/>
                  </w:tcMar>
                  <w:hideMark/>
                </w:tcPr>
                <w:p w14:paraId="423077B8"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2.3</w:t>
                  </w:r>
                </w:p>
              </w:tc>
              <w:tc>
                <w:tcPr>
                  <w:tcW w:w="0" w:type="auto"/>
                  <w:shd w:val="clear" w:color="auto" w:fill="FFFFFF"/>
                  <w:hideMark/>
                </w:tcPr>
                <w:p w14:paraId="586DA582"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to select the most effective communication method/s for a therapeutic intervention.</w:t>
                  </w:r>
                </w:p>
              </w:tc>
            </w:tr>
          </w:tbl>
          <w:p w14:paraId="6B1C6B0B" w14:textId="77777777" w:rsidR="00117534" w:rsidRPr="00117534" w:rsidRDefault="00117534" w:rsidP="003825FB">
            <w:pPr>
              <w:ind w:left="0" w:firstLine="0"/>
              <w:rPr>
                <w:rFonts w:asciiTheme="majorHAnsi" w:hAnsiTheme="majorHAnsi" w:cstheme="majorHAnsi"/>
                <w:color w:val="auto"/>
                <w:szCs w:val="24"/>
              </w:rPr>
            </w:pPr>
          </w:p>
        </w:tc>
      </w:tr>
      <w:tr w:rsidR="00117534" w14:paraId="5DC4759D" w14:textId="77777777" w:rsidTr="00117534">
        <w:tc>
          <w:tcPr>
            <w:tcW w:w="4478" w:type="dxa"/>
          </w:tcPr>
          <w:p w14:paraId="015D551D" w14:textId="6DCBF9AA"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5. Understand how inter and intrapersonal skills can affect therapeutic interventions.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56BC32C9" w14:textId="77777777" w:rsidTr="00117534">
              <w:tc>
                <w:tcPr>
                  <w:tcW w:w="0" w:type="auto"/>
                  <w:shd w:val="clear" w:color="auto" w:fill="FFFFFF"/>
                  <w:tcMar>
                    <w:top w:w="15" w:type="dxa"/>
                    <w:left w:w="15" w:type="dxa"/>
                    <w:bottom w:w="15" w:type="dxa"/>
                    <w:right w:w="120" w:type="dxa"/>
                  </w:tcMar>
                  <w:hideMark/>
                </w:tcPr>
                <w:p w14:paraId="37B6131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5.1</w:t>
                  </w:r>
                </w:p>
              </w:tc>
              <w:tc>
                <w:tcPr>
                  <w:tcW w:w="0" w:type="auto"/>
                  <w:shd w:val="clear" w:color="auto" w:fill="FFFFFF"/>
                  <w:vAlign w:val="center"/>
                  <w:hideMark/>
                </w:tcPr>
                <w:p w14:paraId="5F08268F" w14:textId="7977DD51"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Critically evaluate how inter and intrapersonal skills have enhanced or detracted from achieving an effective therapeutic intervention.</w:t>
                  </w:r>
                </w:p>
              </w:tc>
            </w:tr>
          </w:tbl>
          <w:p w14:paraId="7496F1BA" w14:textId="77777777" w:rsidR="00117534" w:rsidRPr="00117534" w:rsidRDefault="00117534" w:rsidP="003825FB">
            <w:pPr>
              <w:ind w:left="0" w:firstLine="0"/>
              <w:rPr>
                <w:rFonts w:asciiTheme="majorHAnsi" w:hAnsiTheme="majorHAnsi" w:cstheme="majorHAnsi"/>
                <w:color w:val="auto"/>
                <w:szCs w:val="24"/>
              </w:rPr>
            </w:pPr>
          </w:p>
        </w:tc>
      </w:tr>
      <w:tr w:rsidR="00117534" w14:paraId="58FF2072" w14:textId="77777777" w:rsidTr="00117534">
        <w:tc>
          <w:tcPr>
            <w:tcW w:w="4478" w:type="dxa"/>
          </w:tcPr>
          <w:p w14:paraId="54E0F5F4" w14:textId="3CA9C872"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6. Understand the impact of therapeutic relationships on own health and wellbeing.</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25E01101" w14:textId="77777777" w:rsidTr="00117534">
              <w:tc>
                <w:tcPr>
                  <w:tcW w:w="0" w:type="auto"/>
                  <w:shd w:val="clear" w:color="auto" w:fill="FFFFFF"/>
                  <w:tcMar>
                    <w:top w:w="15" w:type="dxa"/>
                    <w:left w:w="15" w:type="dxa"/>
                    <w:bottom w:w="15" w:type="dxa"/>
                    <w:right w:w="120" w:type="dxa"/>
                  </w:tcMar>
                  <w:hideMark/>
                </w:tcPr>
                <w:p w14:paraId="286FDB73"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6.1</w:t>
                  </w:r>
                </w:p>
              </w:tc>
              <w:tc>
                <w:tcPr>
                  <w:tcW w:w="0" w:type="auto"/>
                  <w:shd w:val="clear" w:color="auto" w:fill="FFFFFF"/>
                  <w:vAlign w:val="center"/>
                  <w:hideMark/>
                </w:tcPr>
                <w:p w14:paraId="6642A5D0"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the potential risks to the health and wellbeing of therapists when forming therapeutic relationships.</w:t>
                  </w:r>
                </w:p>
              </w:tc>
            </w:tr>
            <w:tr w:rsidR="00117534" w:rsidRPr="00117534" w14:paraId="09C5BB99" w14:textId="77777777" w:rsidTr="00117534">
              <w:tc>
                <w:tcPr>
                  <w:tcW w:w="0" w:type="auto"/>
                  <w:shd w:val="clear" w:color="auto" w:fill="FFFFFF"/>
                  <w:tcMar>
                    <w:top w:w="15" w:type="dxa"/>
                    <w:left w:w="15" w:type="dxa"/>
                    <w:bottom w:w="15" w:type="dxa"/>
                    <w:right w:w="120" w:type="dxa"/>
                  </w:tcMar>
                  <w:hideMark/>
                </w:tcPr>
                <w:p w14:paraId="1FF9112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6.2</w:t>
                  </w:r>
                </w:p>
              </w:tc>
              <w:tc>
                <w:tcPr>
                  <w:tcW w:w="0" w:type="auto"/>
                  <w:shd w:val="clear" w:color="auto" w:fill="FFFFFF"/>
                  <w:hideMark/>
                </w:tcPr>
                <w:p w14:paraId="3114E5E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Evaluate a range of strategies to support own health and wellbeing when engaging in therapeutic relationships.</w:t>
                  </w:r>
                </w:p>
              </w:tc>
            </w:tr>
          </w:tbl>
          <w:p w14:paraId="55487D63" w14:textId="77777777" w:rsidR="00117534" w:rsidRPr="00117534" w:rsidRDefault="00117534" w:rsidP="003825FB">
            <w:pPr>
              <w:ind w:left="0" w:firstLine="0"/>
              <w:rPr>
                <w:rFonts w:asciiTheme="majorHAnsi" w:hAnsiTheme="majorHAnsi" w:cstheme="majorHAnsi"/>
                <w:color w:val="auto"/>
                <w:szCs w:val="24"/>
              </w:rPr>
            </w:pPr>
          </w:p>
        </w:tc>
      </w:tr>
    </w:tbl>
    <w:p w14:paraId="7E690CEB" w14:textId="77777777" w:rsidR="00117534" w:rsidRDefault="00117534" w:rsidP="003825FB">
      <w:pPr>
        <w:rPr>
          <w:rFonts w:asciiTheme="majorHAnsi" w:hAnsiTheme="majorHAnsi" w:cstheme="majorHAnsi"/>
          <w:b/>
          <w:bCs/>
          <w:sz w:val="28"/>
          <w:szCs w:val="28"/>
        </w:rPr>
      </w:pPr>
    </w:p>
    <w:p w14:paraId="33BAC2A4" w14:textId="77777777" w:rsidR="003825FB" w:rsidRDefault="003825FB" w:rsidP="003825FB">
      <w:pPr>
        <w:rPr>
          <w:rFonts w:asciiTheme="minorHAnsi" w:hAnsiTheme="minorHAnsi" w:cstheme="minorHAnsi"/>
          <w:b/>
          <w:bCs/>
          <w:szCs w:val="24"/>
        </w:rPr>
      </w:pPr>
    </w:p>
    <w:p w14:paraId="08D1A553" w14:textId="4B1796FD"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Pr>
          <w:rFonts w:asciiTheme="majorHAnsi" w:hAnsiTheme="majorHAnsi" w:cstheme="majorHAnsi"/>
          <w:b/>
          <w:bCs/>
          <w:sz w:val="28"/>
          <w:szCs w:val="28"/>
        </w:rPr>
        <w:t xml:space="preserve">every task within </w:t>
      </w:r>
      <w:r w:rsidRPr="006006B3">
        <w:rPr>
          <w:rFonts w:asciiTheme="majorHAnsi" w:hAnsiTheme="majorHAnsi" w:cstheme="majorHAnsi"/>
          <w:b/>
          <w:bCs/>
          <w:sz w:val="28"/>
          <w:szCs w:val="28"/>
        </w:rPr>
        <w:t xml:space="preserve">the </w:t>
      </w:r>
      <w:r>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Pr>
          <w:rFonts w:asciiTheme="majorHAnsi" w:hAnsiTheme="majorHAnsi" w:cstheme="majorHAnsi"/>
          <w:b/>
          <w:bCs/>
          <w:sz w:val="28"/>
          <w:szCs w:val="28"/>
        </w:rPr>
        <w:t xml:space="preserve"> (a minimum of 8 credible sources</w:t>
      </w:r>
      <w:r w:rsidR="003177C9">
        <w:rPr>
          <w:rFonts w:asciiTheme="majorHAnsi" w:hAnsiTheme="majorHAnsi" w:cstheme="majorHAnsi"/>
          <w:b/>
          <w:bCs/>
          <w:sz w:val="28"/>
          <w:szCs w:val="28"/>
        </w:rPr>
        <w:t xml:space="preserve"> throughout the workbook</w:t>
      </w:r>
      <w:r>
        <w:rPr>
          <w:rFonts w:asciiTheme="majorHAnsi" w:hAnsiTheme="majorHAnsi" w:cstheme="majorHAnsi"/>
          <w:b/>
          <w:bCs/>
          <w:sz w:val="28"/>
          <w:szCs w:val="28"/>
        </w:rPr>
        <w:t xml:space="preserve">); there is a section at the end of the </w:t>
      </w:r>
      <w:r w:rsidR="003177C9">
        <w:rPr>
          <w:rFonts w:asciiTheme="majorHAnsi" w:hAnsiTheme="majorHAnsi" w:cstheme="majorHAnsi"/>
          <w:b/>
          <w:bCs/>
          <w:sz w:val="28"/>
          <w:szCs w:val="28"/>
        </w:rPr>
        <w:t>workbook</w:t>
      </w:r>
      <w:r>
        <w:rPr>
          <w:rFonts w:asciiTheme="majorHAnsi" w:hAnsiTheme="majorHAnsi" w:cstheme="majorHAnsi"/>
          <w:b/>
          <w:bCs/>
          <w:sz w:val="28"/>
          <w:szCs w:val="28"/>
        </w:rPr>
        <w:t xml:space="preserve"> to compile a corresponding reference list.</w:t>
      </w:r>
    </w:p>
    <w:p w14:paraId="6DC01F91" w14:textId="5D8A014A"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Appendices can include any evidence to support content for each task</w:t>
      </w:r>
      <w:r>
        <w:rPr>
          <w:rFonts w:asciiTheme="majorHAnsi" w:hAnsiTheme="majorHAnsi" w:cstheme="majorHAnsi"/>
          <w:b/>
          <w:bCs/>
          <w:sz w:val="28"/>
          <w:szCs w:val="28"/>
        </w:rPr>
        <w:t xml:space="preserve"> and are not compulsory.</w:t>
      </w:r>
    </w:p>
    <w:p w14:paraId="52E7CCDD" w14:textId="46559D8D" w:rsidR="00A37DAE" w:rsidRPr="006006B3" w:rsidRDefault="00A37DAE" w:rsidP="00117534">
      <w:pPr>
        <w:ind w:left="45" w:firstLine="0"/>
        <w:rPr>
          <w:rFonts w:asciiTheme="majorHAnsi" w:hAnsiTheme="majorHAnsi" w:cstheme="majorHAnsi"/>
          <w:b/>
          <w:bCs/>
          <w:sz w:val="28"/>
          <w:szCs w:val="28"/>
        </w:rPr>
      </w:pPr>
      <w:r>
        <w:rPr>
          <w:rFonts w:asciiTheme="majorHAnsi" w:hAnsiTheme="majorHAnsi" w:cstheme="majorHAnsi"/>
          <w:b/>
          <w:bCs/>
          <w:sz w:val="28"/>
          <w:szCs w:val="28"/>
        </w:rPr>
        <w:t xml:space="preserve">The bracketed numbers at the end of each question highlight the criteria that will be met upon successful completion. </w:t>
      </w:r>
    </w:p>
    <w:p w14:paraId="3FDFE6A7" w14:textId="77777777" w:rsidR="003825FB" w:rsidRDefault="003825FB" w:rsidP="003825FB">
      <w:pPr>
        <w:rPr>
          <w:rFonts w:asciiTheme="minorHAnsi" w:hAnsiTheme="minorHAnsi" w:cstheme="minorHAnsi"/>
          <w:b/>
          <w:bCs/>
          <w:szCs w:val="24"/>
        </w:rPr>
      </w:pPr>
    </w:p>
    <w:p w14:paraId="21D2D873" w14:textId="77777777" w:rsidR="0069766E" w:rsidRDefault="00117534" w:rsidP="003825FB">
      <w:pPr>
        <w:rPr>
          <w:rFonts w:asciiTheme="minorHAnsi" w:hAnsiTheme="minorHAnsi" w:cstheme="minorHAnsi"/>
          <w:b/>
          <w:bCs/>
          <w:sz w:val="32"/>
          <w:szCs w:val="32"/>
        </w:rPr>
      </w:pPr>
      <w:r w:rsidRPr="0069766E">
        <w:rPr>
          <w:rFonts w:asciiTheme="minorHAnsi" w:hAnsiTheme="minorHAnsi" w:cstheme="minorHAnsi"/>
          <w:b/>
          <w:bCs/>
          <w:sz w:val="32"/>
          <w:szCs w:val="32"/>
        </w:rPr>
        <w:t>Case Study</w:t>
      </w:r>
    </w:p>
    <w:p w14:paraId="6C9A953C" w14:textId="08A7111C" w:rsidR="00117534" w:rsidRPr="0069766E" w:rsidRDefault="0069766E" w:rsidP="003825FB">
      <w:pPr>
        <w:rPr>
          <w:rFonts w:asciiTheme="minorHAnsi" w:hAnsiTheme="minorHAnsi" w:cstheme="minorHAnsi"/>
          <w:sz w:val="32"/>
          <w:szCs w:val="32"/>
        </w:rPr>
      </w:pPr>
      <w:r w:rsidRPr="0069766E">
        <w:rPr>
          <w:rFonts w:asciiTheme="minorHAnsi" w:hAnsiTheme="minorHAnsi" w:cstheme="minorHAnsi"/>
          <w:sz w:val="32"/>
          <w:szCs w:val="32"/>
        </w:rPr>
        <w:t xml:space="preserve">Pen picture </w:t>
      </w:r>
      <w:r w:rsidR="00117534" w:rsidRPr="0069766E">
        <w:rPr>
          <w:rFonts w:asciiTheme="minorHAnsi" w:hAnsiTheme="minorHAnsi" w:cstheme="minorHAnsi"/>
          <w:sz w:val="32"/>
          <w:szCs w:val="32"/>
        </w:rPr>
        <w:t xml:space="preserve"> </w:t>
      </w:r>
    </w:p>
    <w:p w14:paraId="19EDFCE7" w14:textId="4C403862" w:rsidR="00117534" w:rsidRDefault="00DE680A" w:rsidP="003825FB">
      <w:pPr>
        <w:rPr>
          <w:rFonts w:asciiTheme="minorHAnsi" w:hAnsiTheme="minorHAnsi" w:cstheme="minorHAnsi"/>
          <w:b/>
          <w:bCs/>
          <w:szCs w:val="24"/>
        </w:rPr>
      </w:pPr>
      <w:r>
        <w:rPr>
          <w:rFonts w:asciiTheme="minorHAnsi" w:hAnsiTheme="minorHAnsi" w:cstheme="minorHAnsi"/>
          <w:b/>
          <w:bCs/>
          <w:szCs w:val="24"/>
        </w:rPr>
        <w:t xml:space="preserve">Using the template below create a detailed pen picture of a case example of someone that you would typically </w:t>
      </w:r>
      <w:r w:rsidR="00332B0B">
        <w:rPr>
          <w:rFonts w:asciiTheme="minorHAnsi" w:hAnsiTheme="minorHAnsi" w:cstheme="minorHAnsi"/>
          <w:b/>
          <w:bCs/>
          <w:szCs w:val="24"/>
        </w:rPr>
        <w:t xml:space="preserve">work </w:t>
      </w:r>
      <w:r>
        <w:rPr>
          <w:rFonts w:asciiTheme="minorHAnsi" w:hAnsiTheme="minorHAnsi" w:cstheme="minorHAnsi"/>
          <w:b/>
          <w:bCs/>
          <w:szCs w:val="24"/>
        </w:rPr>
        <w:t xml:space="preserve">with, within your clinical setting. </w:t>
      </w:r>
    </w:p>
    <w:tbl>
      <w:tblPr>
        <w:tblStyle w:val="TableGrid0"/>
        <w:tblW w:w="10490" w:type="dxa"/>
        <w:tblInd w:w="-714" w:type="dxa"/>
        <w:tblLook w:val="04A0" w:firstRow="1" w:lastRow="0" w:firstColumn="1" w:lastColumn="0" w:noHBand="0" w:noVBand="1"/>
      </w:tblPr>
      <w:tblGrid>
        <w:gridCol w:w="10490"/>
      </w:tblGrid>
      <w:tr w:rsidR="00117534" w14:paraId="7B37B531" w14:textId="77777777" w:rsidTr="0069766E">
        <w:tc>
          <w:tcPr>
            <w:tcW w:w="10490" w:type="dxa"/>
          </w:tcPr>
          <w:p w14:paraId="02BB8C92" w14:textId="1F74D29C" w:rsidR="00117534" w:rsidRDefault="0069766E" w:rsidP="003825FB">
            <w:pPr>
              <w:ind w:left="0" w:firstLine="0"/>
              <w:rPr>
                <w:rFonts w:asciiTheme="minorHAnsi" w:hAnsiTheme="minorHAnsi" w:cstheme="minorHAnsi"/>
                <w:b/>
                <w:bCs/>
                <w:szCs w:val="24"/>
              </w:rPr>
            </w:pPr>
            <w:r w:rsidRPr="0069766E">
              <w:rPr>
                <w:rFonts w:asciiTheme="minorHAnsi" w:hAnsiTheme="minorHAnsi" w:cstheme="minorHAnsi"/>
                <w:b/>
                <w:bCs/>
                <w:noProof/>
                <w:szCs w:val="24"/>
              </w:rPr>
              <mc:AlternateContent>
                <mc:Choice Requires="wps">
                  <w:drawing>
                    <wp:anchor distT="45720" distB="45720" distL="114300" distR="114300" simplePos="0" relativeHeight="251660288" behindDoc="0" locked="0" layoutInCell="1" allowOverlap="1" wp14:anchorId="5E03C30C" wp14:editId="484C2690">
                      <wp:simplePos x="0" y="0"/>
                      <wp:positionH relativeFrom="column">
                        <wp:posOffset>4077335</wp:posOffset>
                      </wp:positionH>
                      <wp:positionV relativeFrom="paragraph">
                        <wp:posOffset>84455</wp:posOffset>
                      </wp:positionV>
                      <wp:extent cx="1638300" cy="153670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300" cy="1536700"/>
                              </a:xfrm>
                              <a:prstGeom prst="rect">
                                <a:avLst/>
                              </a:prstGeom>
                              <a:solidFill>
                                <a:srgbClr val="FFFFFF"/>
                              </a:solidFill>
                              <a:ln w="9525">
                                <a:solidFill>
                                  <a:srgbClr val="000000"/>
                                </a:solidFill>
                                <a:miter lim="800000"/>
                                <a:headEnd/>
                                <a:tailEnd/>
                              </a:ln>
                            </wps:spPr>
                            <wps:txbx>
                              <w:txbxContent>
                                <w:p w14:paraId="13FFC3B3" w14:textId="22FF61BB" w:rsidR="0069766E" w:rsidRPr="0069766E" w:rsidRDefault="0069766E">
                                  <w:pPr>
                                    <w:rPr>
                                      <w:rFonts w:asciiTheme="majorHAnsi" w:hAnsiTheme="majorHAnsi"/>
                                    </w:rPr>
                                  </w:pPr>
                                  <w:r w:rsidRPr="0069766E">
                                    <w:rPr>
                                      <w:rFonts w:asciiTheme="majorHAnsi" w:hAnsiTheme="majorHAnsi"/>
                                    </w:rPr>
                                    <w:t xml:space="preserve">  </w:t>
                                  </w:r>
                                  <w:r w:rsidR="00184AFA" w:rsidRPr="00184AFA">
                                    <w:rPr>
                                      <w:noProof/>
                                    </w:rPr>
                                    <w:drawing>
                                      <wp:inline distT="0" distB="0" distL="0" distR="0" wp14:anchorId="1072BC7B" wp14:editId="0A11353C">
                                        <wp:extent cx="1446530" cy="1132205"/>
                                        <wp:effectExtent l="0" t="0" r="1270" b="0"/>
                                        <wp:docPr id="17049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9418" name=""/>
                                                <pic:cNvPicPr/>
                                              </pic:nvPicPr>
                                              <pic:blipFill>
                                                <a:blip r:embed="rId8"/>
                                                <a:stretch>
                                                  <a:fillRect/>
                                                </a:stretch>
                                              </pic:blipFill>
                                              <pic:spPr>
                                                <a:xfrm>
                                                  <a:off x="0" y="0"/>
                                                  <a:ext cx="1446530" cy="1132205"/>
                                                </a:xfrm>
                                                <a:prstGeom prst="rect">
                                                  <a:avLst/>
                                                </a:prstGeom>
                                              </pic:spPr>
                                            </pic:pic>
                                          </a:graphicData>
                                        </a:graphic>
                                      </wp:inline>
                                    </w:drawing>
                                  </w:r>
                                </w:p>
                                <w:p w14:paraId="7D741DF5" w14:textId="77777777" w:rsidR="00F816D1" w:rsidRDefault="00F816D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E03C30C" id="_x0000_t202" coordsize="21600,21600" o:spt="202" path="m,l,21600r21600,l21600,xe">
                      <v:stroke joinstyle="miter"/>
                      <v:path gradientshapeok="t" o:connecttype="rect"/>
                    </v:shapetype>
                    <v:shape id="Text Box 2" o:spid="_x0000_s1026" type="#_x0000_t202" style="position:absolute;margin-left:321.05pt;margin-top:6.65pt;width:129pt;height:121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">
                      <v:textbox>
                        <w:txbxContent>
                          <w:p w14:paraId="13FFC3B3" w14:textId="22FF61BB" w:rsidR="0069766E" w:rsidRPr="0069766E" w:rsidRDefault="0069766E">
                            <w:pPr>
                              <w:rPr>
                                <w:rFonts w:asciiTheme="majorHAnsi" w:hAnsiTheme="majorHAnsi"/>
                              </w:rPr>
                            </w:pPr>
                            <w:r w:rsidRPr="0069766E">
                              <w:rPr>
                                <w:rFonts w:asciiTheme="majorHAnsi" w:hAnsiTheme="majorHAnsi"/>
                              </w:rPr>
                              <w:t xml:space="preserve">  </w:t>
                            </w:r>
                            <w:r w:rsidR="00184AFA" w:rsidRPr="00184AFA">
                              <w:rPr>
                                <w:noProof/>
                              </w:rPr>
                              <w:drawing>
                                <wp:inline distT="0" distB="0" distL="0" distR="0" wp14:anchorId="1072BC7B" wp14:editId="0A11353C">
                                  <wp:extent cx="1446530" cy="1132205"/>
                                  <wp:effectExtent l="0" t="0" r="1270" b="0"/>
                                  <wp:docPr id="17049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9418" name=""/>
                                          <pic:cNvPicPr/>
                                        </pic:nvPicPr>
                                        <pic:blipFill>
                                          <a:blip r:embed="rId8"/>
                                          <a:stretch>
                                            <a:fillRect/>
                                          </a:stretch>
                                        </pic:blipFill>
                                        <pic:spPr>
                                          <a:xfrm>
                                            <a:off x="0" y="0"/>
                                            <a:ext cx="1446530" cy="1132205"/>
                                          </a:xfrm>
                                          <a:prstGeom prst="rect">
                                            <a:avLst/>
                                          </a:prstGeom>
                                        </pic:spPr>
                                      </pic:pic>
                                    </a:graphicData>
                                  </a:graphic>
                                </wp:inline>
                              </w:drawing>
                            </w:r>
                          </w:p>
                          <w:p w14:paraId="7D741DF5" w14:textId="77777777" w:rsidR="00F816D1" w:rsidRDefault="00F816D1"/>
                        </w:txbxContent>
                      </v:textbox>
                      <w10:wrap type="square"/>
                    </v:shape>
                  </w:pict>
                </mc:Fallback>
              </mc:AlternateContent>
            </w:r>
          </w:p>
          <w:p w14:paraId="5A91FA1F" w14:textId="45A21383" w:rsidR="00117534"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 xml:space="preserve">Name: </w:t>
            </w:r>
            <w:r w:rsidR="00F816D1">
              <w:rPr>
                <w:rFonts w:asciiTheme="minorHAnsi" w:hAnsiTheme="minorHAnsi" w:cstheme="minorHAnsi"/>
                <w:b/>
                <w:bCs/>
                <w:szCs w:val="24"/>
              </w:rPr>
              <w:t>Laura Robinson</w:t>
            </w:r>
          </w:p>
          <w:p w14:paraId="512769A5" w14:textId="77777777" w:rsidR="0069766E" w:rsidRDefault="0069766E" w:rsidP="003825FB">
            <w:pPr>
              <w:ind w:left="0" w:firstLine="0"/>
              <w:rPr>
                <w:rFonts w:asciiTheme="minorHAnsi" w:hAnsiTheme="minorHAnsi" w:cstheme="minorHAnsi"/>
                <w:b/>
                <w:bCs/>
                <w:szCs w:val="24"/>
              </w:rPr>
            </w:pPr>
          </w:p>
          <w:p w14:paraId="316E72DD" w14:textId="7EB50D98" w:rsidR="0069766E"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 xml:space="preserve">Date of birth: </w:t>
            </w:r>
            <w:r w:rsidR="00F816D1">
              <w:rPr>
                <w:rFonts w:asciiTheme="minorHAnsi" w:hAnsiTheme="minorHAnsi" w:cstheme="minorHAnsi"/>
                <w:b/>
                <w:bCs/>
                <w:szCs w:val="24"/>
              </w:rPr>
              <w:t>28/10/1991</w:t>
            </w:r>
          </w:p>
          <w:p w14:paraId="36865AE2" w14:textId="77777777" w:rsidR="0069766E" w:rsidRDefault="0069766E" w:rsidP="003825FB">
            <w:pPr>
              <w:ind w:left="0" w:firstLine="0"/>
              <w:rPr>
                <w:rFonts w:asciiTheme="minorHAnsi" w:hAnsiTheme="minorHAnsi" w:cstheme="minorHAnsi"/>
                <w:b/>
                <w:bCs/>
                <w:szCs w:val="24"/>
              </w:rPr>
            </w:pPr>
          </w:p>
          <w:p w14:paraId="146954CD" w14:textId="77777777" w:rsidR="0069766E" w:rsidRDefault="0069766E" w:rsidP="003825FB">
            <w:pPr>
              <w:ind w:left="0" w:firstLine="0"/>
              <w:rPr>
                <w:rFonts w:asciiTheme="minorHAnsi" w:hAnsiTheme="minorHAnsi" w:cstheme="minorHAnsi"/>
                <w:b/>
                <w:bCs/>
                <w:szCs w:val="24"/>
              </w:rPr>
            </w:pPr>
          </w:p>
          <w:p w14:paraId="6447AFA7" w14:textId="77777777" w:rsidR="0069766E" w:rsidRDefault="0069766E" w:rsidP="003825FB">
            <w:pPr>
              <w:ind w:left="0" w:firstLine="0"/>
              <w:rPr>
                <w:rFonts w:asciiTheme="minorHAnsi" w:hAnsiTheme="minorHAnsi" w:cstheme="minorHAnsi"/>
                <w:b/>
                <w:bCs/>
                <w:szCs w:val="24"/>
              </w:rPr>
            </w:pPr>
          </w:p>
          <w:p w14:paraId="27278C2F" w14:textId="77777777" w:rsidR="00184AFA"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 xml:space="preserve">: </w:t>
            </w:r>
          </w:p>
          <w:p w14:paraId="77452ECA" w14:textId="3EA18DEA" w:rsidR="003177C9" w:rsidRDefault="00F816D1" w:rsidP="003177C9">
            <w:pPr>
              <w:ind w:left="0" w:firstLine="0"/>
              <w:rPr>
                <w:rFonts w:asciiTheme="minorHAnsi" w:hAnsiTheme="minorHAnsi" w:cstheme="minorHAnsi"/>
                <w:b/>
                <w:bCs/>
                <w:szCs w:val="24"/>
              </w:rPr>
            </w:pPr>
            <w:r>
              <w:rPr>
                <w:rFonts w:asciiTheme="minorHAnsi" w:hAnsiTheme="minorHAnsi" w:cstheme="minorHAnsi"/>
                <w:b/>
                <w:bCs/>
                <w:szCs w:val="24"/>
              </w:rPr>
              <w:t>Laura has Downs Syndrome</w:t>
            </w:r>
            <w:r w:rsidR="00184AFA">
              <w:rPr>
                <w:rFonts w:asciiTheme="minorHAnsi" w:hAnsiTheme="minorHAnsi" w:cstheme="minorHAnsi"/>
                <w:b/>
                <w:bCs/>
                <w:szCs w:val="24"/>
              </w:rPr>
              <w:t xml:space="preserve">, a </w:t>
            </w:r>
            <w:r w:rsidR="00143982">
              <w:rPr>
                <w:rFonts w:asciiTheme="minorHAnsi" w:hAnsiTheme="minorHAnsi" w:cstheme="minorHAnsi"/>
                <w:b/>
                <w:bCs/>
                <w:szCs w:val="24"/>
              </w:rPr>
              <w:t xml:space="preserve">mild </w:t>
            </w:r>
            <w:r w:rsidR="00184AFA">
              <w:rPr>
                <w:rFonts w:asciiTheme="minorHAnsi" w:hAnsiTheme="minorHAnsi" w:cstheme="minorHAnsi"/>
                <w:b/>
                <w:bCs/>
                <w:szCs w:val="24"/>
              </w:rPr>
              <w:t>learning disability</w:t>
            </w:r>
            <w:r>
              <w:rPr>
                <w:rFonts w:asciiTheme="minorHAnsi" w:hAnsiTheme="minorHAnsi" w:cstheme="minorHAnsi"/>
                <w:b/>
                <w:bCs/>
                <w:szCs w:val="24"/>
              </w:rPr>
              <w:t xml:space="preserve"> and </w:t>
            </w:r>
            <w:r w:rsidR="00184AFA">
              <w:rPr>
                <w:rFonts w:asciiTheme="minorHAnsi" w:hAnsiTheme="minorHAnsi" w:cstheme="minorHAnsi"/>
                <w:b/>
                <w:bCs/>
                <w:szCs w:val="24"/>
              </w:rPr>
              <w:t xml:space="preserve">autism. She has a mild to moderate hearing loss in her right ear but refuses to wear a hearing aid, however she does </w:t>
            </w:r>
            <w:proofErr w:type="gramStart"/>
            <w:r w:rsidR="00184AFA">
              <w:rPr>
                <w:rFonts w:asciiTheme="minorHAnsi" w:hAnsiTheme="minorHAnsi" w:cstheme="minorHAnsi"/>
                <w:b/>
                <w:bCs/>
                <w:szCs w:val="24"/>
              </w:rPr>
              <w:t>wear glasses at all times</w:t>
            </w:r>
            <w:proofErr w:type="gramEnd"/>
            <w:r w:rsidR="00184AFA">
              <w:rPr>
                <w:rFonts w:asciiTheme="minorHAnsi" w:hAnsiTheme="minorHAnsi" w:cstheme="minorHAnsi"/>
                <w:b/>
                <w:bCs/>
                <w:szCs w:val="24"/>
              </w:rPr>
              <w:t>.</w:t>
            </w:r>
            <w:r w:rsidR="0000794D">
              <w:rPr>
                <w:rFonts w:asciiTheme="minorHAnsi" w:hAnsiTheme="minorHAnsi" w:cstheme="minorHAnsi"/>
                <w:b/>
                <w:bCs/>
                <w:szCs w:val="24"/>
              </w:rPr>
              <w:t xml:space="preserve"> She is slightly overweight and so goes to the gym, swims and her family try and encourage her to eat healthily.</w:t>
            </w:r>
            <w:r w:rsidR="006E3C52">
              <w:rPr>
                <w:rFonts w:asciiTheme="minorHAnsi" w:hAnsiTheme="minorHAnsi" w:cstheme="minorHAnsi"/>
                <w:b/>
                <w:bCs/>
                <w:szCs w:val="24"/>
              </w:rPr>
              <w:t xml:space="preserve"> </w:t>
            </w:r>
            <w:r w:rsidR="00FC4523">
              <w:rPr>
                <w:rFonts w:asciiTheme="minorHAnsi" w:hAnsiTheme="minorHAnsi" w:cstheme="minorHAnsi"/>
                <w:b/>
                <w:bCs/>
                <w:szCs w:val="24"/>
              </w:rPr>
              <w:t>Laura is verbal but has unclear speech</w:t>
            </w:r>
            <w:r w:rsidR="00143982">
              <w:rPr>
                <w:rFonts w:asciiTheme="minorHAnsi" w:hAnsiTheme="minorHAnsi" w:cstheme="minorHAnsi"/>
                <w:b/>
                <w:bCs/>
                <w:szCs w:val="24"/>
              </w:rPr>
              <w:t>.</w:t>
            </w:r>
          </w:p>
          <w:p w14:paraId="5740B9AE" w14:textId="77777777" w:rsidR="00184AFA" w:rsidRDefault="00184AFA" w:rsidP="003177C9">
            <w:pPr>
              <w:ind w:left="0" w:firstLine="0"/>
              <w:rPr>
                <w:rFonts w:asciiTheme="minorHAnsi" w:hAnsiTheme="minorHAnsi" w:cstheme="minorHAnsi"/>
                <w:b/>
                <w:bCs/>
                <w:szCs w:val="24"/>
              </w:rPr>
            </w:pPr>
          </w:p>
          <w:p w14:paraId="30DBC6BC" w14:textId="77777777" w:rsidR="003177C9"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p>
          <w:p w14:paraId="657D4CB3" w14:textId="2C57A6DD" w:rsidR="003177C9" w:rsidRDefault="00806248" w:rsidP="003177C9">
            <w:pPr>
              <w:ind w:left="0" w:firstLine="0"/>
              <w:rPr>
                <w:rFonts w:asciiTheme="minorHAnsi" w:hAnsiTheme="minorHAnsi" w:cstheme="minorHAnsi"/>
                <w:b/>
                <w:bCs/>
                <w:szCs w:val="24"/>
              </w:rPr>
            </w:pPr>
            <w:r>
              <w:rPr>
                <w:rFonts w:asciiTheme="minorHAnsi" w:hAnsiTheme="minorHAnsi" w:cstheme="minorHAnsi"/>
                <w:b/>
                <w:bCs/>
                <w:szCs w:val="24"/>
              </w:rPr>
              <w:t xml:space="preserve">Laura </w:t>
            </w:r>
            <w:r w:rsidR="009207EE">
              <w:rPr>
                <w:rFonts w:asciiTheme="minorHAnsi" w:hAnsiTheme="minorHAnsi" w:cstheme="minorHAnsi"/>
                <w:b/>
                <w:bCs/>
                <w:szCs w:val="24"/>
              </w:rPr>
              <w:t>can display challenging behaviour</w:t>
            </w:r>
            <w:r w:rsidR="0000794D">
              <w:rPr>
                <w:rFonts w:asciiTheme="minorHAnsi" w:hAnsiTheme="minorHAnsi" w:cstheme="minorHAnsi"/>
                <w:b/>
                <w:bCs/>
                <w:szCs w:val="24"/>
              </w:rPr>
              <w:t>,</w:t>
            </w:r>
            <w:r w:rsidR="009207EE">
              <w:rPr>
                <w:rFonts w:asciiTheme="minorHAnsi" w:hAnsiTheme="minorHAnsi" w:cstheme="minorHAnsi"/>
                <w:b/>
                <w:bCs/>
                <w:szCs w:val="24"/>
              </w:rPr>
              <w:t xml:space="preserve"> especially during periods of high anxiety</w:t>
            </w:r>
            <w:r w:rsidR="0000794D">
              <w:rPr>
                <w:rFonts w:asciiTheme="minorHAnsi" w:hAnsiTheme="minorHAnsi" w:cstheme="minorHAnsi"/>
                <w:b/>
                <w:bCs/>
                <w:szCs w:val="24"/>
              </w:rPr>
              <w:t xml:space="preserve"> which can be often as she is a very anxious person. Due to her communication </w:t>
            </w:r>
            <w:proofErr w:type="gramStart"/>
            <w:r w:rsidR="0000794D">
              <w:rPr>
                <w:rFonts w:asciiTheme="minorHAnsi" w:hAnsiTheme="minorHAnsi" w:cstheme="minorHAnsi"/>
                <w:b/>
                <w:bCs/>
                <w:szCs w:val="24"/>
              </w:rPr>
              <w:t>difficulties</w:t>
            </w:r>
            <w:proofErr w:type="gramEnd"/>
            <w:r w:rsidR="0000794D">
              <w:rPr>
                <w:rFonts w:asciiTheme="minorHAnsi" w:hAnsiTheme="minorHAnsi" w:cstheme="minorHAnsi"/>
                <w:b/>
                <w:bCs/>
                <w:szCs w:val="24"/>
              </w:rPr>
              <w:t xml:space="preserve"> it can be hard for Laura to express these anxieties and thus the challenging behaviour emerges.</w:t>
            </w:r>
            <w:r w:rsidR="009207EE">
              <w:rPr>
                <w:rFonts w:asciiTheme="minorHAnsi" w:hAnsiTheme="minorHAnsi" w:cstheme="minorHAnsi"/>
                <w:b/>
                <w:bCs/>
                <w:szCs w:val="24"/>
              </w:rPr>
              <w:t xml:space="preserve"> </w:t>
            </w:r>
            <w:r w:rsidR="00143982">
              <w:rPr>
                <w:rFonts w:asciiTheme="minorHAnsi" w:hAnsiTheme="minorHAnsi" w:cstheme="minorHAnsi"/>
                <w:b/>
                <w:bCs/>
                <w:szCs w:val="24"/>
              </w:rPr>
              <w:t xml:space="preserve">Because of her autism Laura is often unaware of the effect her behaviour is having on others. </w:t>
            </w:r>
            <w:r w:rsidR="0000794D">
              <w:rPr>
                <w:rFonts w:asciiTheme="minorHAnsi" w:hAnsiTheme="minorHAnsi" w:cstheme="minorHAnsi"/>
                <w:b/>
                <w:bCs/>
                <w:szCs w:val="24"/>
              </w:rPr>
              <w:t xml:space="preserve">She has been reluctant to interact and talk to people she doesn’t know or feel comfortable with, but this is improving. Laura has been receiving regular speech therapy and as her speech is </w:t>
            </w:r>
            <w:r w:rsidR="00FC4523">
              <w:rPr>
                <w:rFonts w:asciiTheme="minorHAnsi" w:hAnsiTheme="minorHAnsi" w:cstheme="minorHAnsi"/>
                <w:b/>
                <w:bCs/>
                <w:szCs w:val="24"/>
              </w:rPr>
              <w:t>becoming clearer</w:t>
            </w:r>
            <w:r w:rsidR="0000794D">
              <w:rPr>
                <w:rFonts w:asciiTheme="minorHAnsi" w:hAnsiTheme="minorHAnsi" w:cstheme="minorHAnsi"/>
                <w:b/>
                <w:bCs/>
                <w:szCs w:val="24"/>
              </w:rPr>
              <w:t>, she is gaining in confidence around speaking to other people</w:t>
            </w:r>
            <w:r w:rsidR="00143982">
              <w:rPr>
                <w:rFonts w:asciiTheme="minorHAnsi" w:hAnsiTheme="minorHAnsi" w:cstheme="minorHAnsi"/>
                <w:b/>
                <w:bCs/>
                <w:szCs w:val="24"/>
              </w:rPr>
              <w:t xml:space="preserve"> and is consequently enjoying more social interactions with people outside her family and carers.</w:t>
            </w:r>
          </w:p>
          <w:p w14:paraId="795CDDC8" w14:textId="77777777" w:rsidR="003177C9" w:rsidRDefault="003177C9" w:rsidP="003177C9">
            <w:pPr>
              <w:ind w:left="0" w:firstLine="0"/>
              <w:rPr>
                <w:rFonts w:asciiTheme="minorHAnsi" w:hAnsiTheme="minorHAnsi" w:cstheme="minorHAnsi"/>
                <w:b/>
                <w:bCs/>
                <w:szCs w:val="24"/>
              </w:rPr>
            </w:pPr>
          </w:p>
          <w:p w14:paraId="7C60E5B5" w14:textId="77777777" w:rsidR="0069766E" w:rsidRDefault="0069766E" w:rsidP="0069766E">
            <w:pPr>
              <w:ind w:left="0" w:firstLine="0"/>
              <w:rPr>
                <w:rFonts w:asciiTheme="minorHAnsi" w:hAnsiTheme="minorHAnsi" w:cstheme="minorHAnsi"/>
                <w:b/>
                <w:bCs/>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p>
          <w:p w14:paraId="77DFEBA1" w14:textId="680C78F1" w:rsidR="0069766E" w:rsidRDefault="00184AFA" w:rsidP="0069766E">
            <w:pPr>
              <w:ind w:left="0" w:firstLine="0"/>
              <w:rPr>
                <w:rFonts w:asciiTheme="minorHAnsi" w:hAnsiTheme="minorHAnsi" w:cstheme="minorHAnsi"/>
                <w:b/>
                <w:bCs/>
                <w:szCs w:val="24"/>
              </w:rPr>
            </w:pPr>
            <w:r>
              <w:rPr>
                <w:rFonts w:asciiTheme="minorHAnsi" w:hAnsiTheme="minorHAnsi" w:cstheme="minorHAnsi"/>
                <w:b/>
                <w:bCs/>
                <w:szCs w:val="24"/>
              </w:rPr>
              <w:t xml:space="preserve">Laura lives at home with her Mum and Dad. She has a large extended family some of whom live locally to her, others live in Essex, where she, and Mum and Dad, moved from </w:t>
            </w:r>
            <w:r w:rsidR="00C76D1B">
              <w:rPr>
                <w:rFonts w:asciiTheme="minorHAnsi" w:hAnsiTheme="minorHAnsi" w:cstheme="minorHAnsi"/>
                <w:b/>
                <w:bCs/>
                <w:szCs w:val="24"/>
              </w:rPr>
              <w:t>5</w:t>
            </w:r>
            <w:r>
              <w:rPr>
                <w:rFonts w:asciiTheme="minorHAnsi" w:hAnsiTheme="minorHAnsi" w:cstheme="minorHAnsi"/>
                <w:b/>
                <w:bCs/>
                <w:szCs w:val="24"/>
              </w:rPr>
              <w:t xml:space="preserve"> years ago. She </w:t>
            </w:r>
            <w:r w:rsidR="00806248">
              <w:rPr>
                <w:rFonts w:asciiTheme="minorHAnsi" w:hAnsiTheme="minorHAnsi" w:cstheme="minorHAnsi"/>
                <w:b/>
                <w:bCs/>
                <w:szCs w:val="24"/>
              </w:rPr>
              <w:t>sees her sister, brother and their families, who live locally</w:t>
            </w:r>
            <w:r w:rsidR="006E3C52">
              <w:rPr>
                <w:rFonts w:asciiTheme="minorHAnsi" w:hAnsiTheme="minorHAnsi" w:cstheme="minorHAnsi"/>
                <w:b/>
                <w:bCs/>
                <w:szCs w:val="24"/>
              </w:rPr>
              <w:t>,</w:t>
            </w:r>
            <w:r w:rsidR="00806248">
              <w:rPr>
                <w:rFonts w:asciiTheme="minorHAnsi" w:hAnsiTheme="minorHAnsi" w:cstheme="minorHAnsi"/>
                <w:b/>
                <w:bCs/>
                <w:szCs w:val="24"/>
              </w:rPr>
              <w:t xml:space="preserve"> weekly and her other siblings and their famil</w:t>
            </w:r>
            <w:r w:rsidR="006E3C52">
              <w:rPr>
                <w:rFonts w:asciiTheme="minorHAnsi" w:hAnsiTheme="minorHAnsi" w:cstheme="minorHAnsi"/>
                <w:b/>
                <w:bCs/>
                <w:szCs w:val="24"/>
              </w:rPr>
              <w:t>ies</w:t>
            </w:r>
            <w:r w:rsidR="00806248">
              <w:rPr>
                <w:rFonts w:asciiTheme="minorHAnsi" w:hAnsiTheme="minorHAnsi" w:cstheme="minorHAnsi"/>
                <w:b/>
                <w:bCs/>
                <w:szCs w:val="24"/>
              </w:rPr>
              <w:t xml:space="preserve"> often visit. Laura, and Mum and Dad, regularly go back to Essex to see family there. </w:t>
            </w:r>
            <w:r>
              <w:rPr>
                <w:rFonts w:asciiTheme="minorHAnsi" w:hAnsiTheme="minorHAnsi" w:cstheme="minorHAnsi"/>
                <w:b/>
                <w:bCs/>
                <w:szCs w:val="24"/>
              </w:rPr>
              <w:t xml:space="preserve">Laura has a 4 day a </w:t>
            </w:r>
            <w:proofErr w:type="gramStart"/>
            <w:r>
              <w:rPr>
                <w:rFonts w:asciiTheme="minorHAnsi" w:hAnsiTheme="minorHAnsi" w:cstheme="minorHAnsi"/>
                <w:b/>
                <w:bCs/>
                <w:szCs w:val="24"/>
              </w:rPr>
              <w:t>week day</w:t>
            </w:r>
            <w:proofErr w:type="gramEnd"/>
            <w:r>
              <w:rPr>
                <w:rFonts w:asciiTheme="minorHAnsi" w:hAnsiTheme="minorHAnsi" w:cstheme="minorHAnsi"/>
                <w:b/>
                <w:bCs/>
                <w:szCs w:val="24"/>
              </w:rPr>
              <w:t xml:space="preserve"> service with support from a care company but can struggle </w:t>
            </w:r>
            <w:r w:rsidR="006E3C52">
              <w:rPr>
                <w:rFonts w:asciiTheme="minorHAnsi" w:hAnsiTheme="minorHAnsi" w:cstheme="minorHAnsi"/>
                <w:b/>
                <w:bCs/>
                <w:szCs w:val="24"/>
              </w:rPr>
              <w:t>with the introduction of</w:t>
            </w:r>
            <w:r>
              <w:rPr>
                <w:rFonts w:asciiTheme="minorHAnsi" w:hAnsiTheme="minorHAnsi" w:cstheme="minorHAnsi"/>
                <w:b/>
                <w:bCs/>
                <w:szCs w:val="24"/>
              </w:rPr>
              <w:t xml:space="preserve"> new staff</w:t>
            </w:r>
            <w:r w:rsidR="00806248">
              <w:rPr>
                <w:rFonts w:asciiTheme="minorHAnsi" w:hAnsiTheme="minorHAnsi" w:cstheme="minorHAnsi"/>
                <w:b/>
                <w:bCs/>
                <w:szCs w:val="24"/>
              </w:rPr>
              <w:t>. She has favoured support workers and can be difficult with staff she does not like. Laura has some hobbies she loves, photography and pottery making being her main interests.</w:t>
            </w:r>
            <w:r w:rsidR="0000794D">
              <w:rPr>
                <w:rFonts w:asciiTheme="minorHAnsi" w:hAnsiTheme="minorHAnsi" w:cstheme="minorHAnsi"/>
                <w:b/>
                <w:bCs/>
                <w:szCs w:val="24"/>
              </w:rPr>
              <w:t xml:space="preserve"> She also loves Harry Potter.</w:t>
            </w:r>
          </w:p>
          <w:p w14:paraId="42187CA3" w14:textId="77777777" w:rsidR="0069766E" w:rsidRDefault="0069766E" w:rsidP="0069766E">
            <w:pPr>
              <w:ind w:left="0" w:firstLine="0"/>
              <w:rPr>
                <w:rFonts w:asciiTheme="minorHAnsi" w:hAnsiTheme="minorHAnsi" w:cstheme="minorHAnsi"/>
                <w:b/>
                <w:bCs/>
                <w:szCs w:val="24"/>
              </w:rPr>
            </w:pPr>
          </w:p>
          <w:p w14:paraId="60D58AB9" w14:textId="77777777" w:rsidR="00117534" w:rsidRDefault="00117534" w:rsidP="003825FB">
            <w:pPr>
              <w:ind w:left="0" w:firstLine="0"/>
              <w:rPr>
                <w:rFonts w:asciiTheme="minorHAnsi" w:hAnsiTheme="minorHAnsi" w:cstheme="minorHAnsi"/>
                <w:b/>
                <w:bCs/>
                <w:szCs w:val="24"/>
              </w:rPr>
            </w:pPr>
          </w:p>
        </w:tc>
      </w:tr>
    </w:tbl>
    <w:p w14:paraId="14DA3620" w14:textId="22E44A6A" w:rsidR="00117534" w:rsidRDefault="00117534" w:rsidP="003825FB">
      <w:pPr>
        <w:rPr>
          <w:rFonts w:asciiTheme="minorHAnsi" w:hAnsiTheme="minorHAnsi" w:cstheme="minorHAnsi"/>
          <w:b/>
          <w:bCs/>
          <w:szCs w:val="24"/>
        </w:rPr>
      </w:pPr>
    </w:p>
    <w:p w14:paraId="23686A28" w14:textId="77777777" w:rsidR="003825FB" w:rsidRDefault="003825FB" w:rsidP="003825FB">
      <w:pPr>
        <w:ind w:left="0" w:firstLine="0"/>
        <w:rPr>
          <w:rFonts w:asciiTheme="minorHAnsi" w:hAnsiTheme="minorHAnsi" w:cstheme="minorHAnsi"/>
          <w:b/>
          <w:bCs/>
          <w:szCs w:val="24"/>
        </w:rPr>
      </w:pPr>
    </w:p>
    <w:p w14:paraId="3650729A" w14:textId="77777777" w:rsidR="00DE680A" w:rsidRDefault="00DE680A" w:rsidP="003825FB">
      <w:pPr>
        <w:rPr>
          <w:rFonts w:asciiTheme="minorHAnsi" w:hAnsiTheme="minorHAnsi" w:cstheme="minorHAnsi"/>
          <w:b/>
          <w:bCs/>
          <w:szCs w:val="24"/>
        </w:rPr>
      </w:pPr>
    </w:p>
    <w:p w14:paraId="77BD41DE" w14:textId="2255E322" w:rsidR="003825FB" w:rsidRPr="00062104" w:rsidRDefault="003825FB" w:rsidP="00A37DAE">
      <w:pPr>
        <w:rPr>
          <w:rFonts w:asciiTheme="minorHAnsi" w:hAnsiTheme="minorHAnsi" w:cstheme="minorHAnsi"/>
          <w:b/>
          <w:bCs/>
          <w:szCs w:val="24"/>
        </w:rPr>
      </w:pPr>
      <w:r w:rsidRPr="00062104">
        <w:rPr>
          <w:rFonts w:asciiTheme="minorHAnsi" w:hAnsiTheme="minorHAnsi" w:cstheme="minorHAnsi"/>
          <w:b/>
          <w:bCs/>
          <w:szCs w:val="24"/>
        </w:rPr>
        <w:t xml:space="preserve">Task One: </w:t>
      </w:r>
      <w:r w:rsidR="0069766E" w:rsidRPr="00117534">
        <w:rPr>
          <w:rFonts w:asciiTheme="majorHAnsi" w:hAnsiTheme="majorHAnsi" w:cstheme="majorHAnsi"/>
          <w:color w:val="auto"/>
          <w:szCs w:val="24"/>
        </w:rPr>
        <w:t>Understand the complexity of therapeutic relationships</w:t>
      </w:r>
      <w:r w:rsidR="00B92C06">
        <w:rPr>
          <w:rFonts w:asciiTheme="majorHAnsi" w:hAnsiTheme="majorHAnsi" w:cstheme="majorHAnsi"/>
          <w:color w:val="auto"/>
          <w:szCs w:val="24"/>
        </w:rPr>
        <w:t xml:space="preserve"> (minimum of </w:t>
      </w:r>
      <w:r w:rsidR="00B92C06" w:rsidRPr="00B92C06">
        <w:rPr>
          <w:rFonts w:asciiTheme="majorHAnsi" w:hAnsiTheme="majorHAnsi" w:cstheme="majorHAnsi"/>
          <w:color w:val="auto"/>
          <w:szCs w:val="24"/>
        </w:rPr>
        <w:t>one citation</w:t>
      </w:r>
      <w:r w:rsidR="00B92C06">
        <w:rPr>
          <w:rFonts w:asciiTheme="majorHAnsi" w:hAnsiTheme="majorHAnsi" w:cstheme="majorHAnsi"/>
          <w:color w:val="auto"/>
          <w:szCs w:val="24"/>
        </w:rPr>
        <w:t xml:space="preserve"> within this task)</w:t>
      </w:r>
      <w:r w:rsidR="0069766E" w:rsidRPr="00117534">
        <w:rPr>
          <w:rFonts w:asciiTheme="majorHAnsi" w:hAnsiTheme="majorHAnsi" w:cstheme="majorHAnsi"/>
          <w:color w:val="auto"/>
          <w:szCs w:val="24"/>
        </w:rPr>
        <w:t>.</w:t>
      </w:r>
      <w:r w:rsidR="00A37DAE">
        <w:rPr>
          <w:rFonts w:asciiTheme="majorHAnsi" w:hAnsiTheme="majorHAnsi" w:cstheme="majorHAnsi"/>
          <w:color w:val="auto"/>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1128624C" w14:textId="77777777" w:rsidTr="00305EE4">
        <w:tc>
          <w:tcPr>
            <w:tcW w:w="9016" w:type="dxa"/>
          </w:tcPr>
          <w:p w14:paraId="3294CA79" w14:textId="3D892486" w:rsidR="003825FB" w:rsidRPr="00062104" w:rsidRDefault="0069766E" w:rsidP="003825FB">
            <w:pPr>
              <w:pStyle w:val="ListParagraph"/>
              <w:numPr>
                <w:ilvl w:val="1"/>
                <w:numId w:val="1"/>
              </w:numPr>
              <w:rPr>
                <w:rFonts w:asciiTheme="majorHAnsi" w:hAnsiTheme="majorHAnsi" w:cstheme="majorHAnsi"/>
                <w:szCs w:val="24"/>
              </w:rPr>
            </w:pPr>
            <w:r w:rsidRPr="003177C9">
              <w:rPr>
                <w:rFonts w:asciiTheme="majorHAnsi" w:hAnsiTheme="majorHAnsi" w:cstheme="majorHAnsi"/>
                <w:b/>
                <w:bCs/>
                <w:szCs w:val="24"/>
              </w:rPr>
              <w:t>Explain</w:t>
            </w:r>
            <w:r w:rsidRPr="0069766E">
              <w:rPr>
                <w:rFonts w:asciiTheme="majorHAnsi" w:hAnsiTheme="majorHAnsi" w:cstheme="majorHAnsi"/>
                <w:szCs w:val="24"/>
              </w:rPr>
              <w:t xml:space="preserve"> </w:t>
            </w:r>
            <w:r w:rsidR="005E569B">
              <w:rPr>
                <w:rFonts w:asciiTheme="majorHAnsi" w:hAnsiTheme="majorHAnsi" w:cstheme="majorHAnsi"/>
                <w:szCs w:val="24"/>
              </w:rPr>
              <w:t xml:space="preserve">the </w:t>
            </w:r>
            <w:r>
              <w:rPr>
                <w:rFonts w:asciiTheme="majorHAnsi" w:hAnsiTheme="majorHAnsi" w:cstheme="majorHAnsi"/>
                <w:szCs w:val="24"/>
              </w:rPr>
              <w:t xml:space="preserve">various </w:t>
            </w:r>
            <w:r w:rsidRPr="0069766E">
              <w:rPr>
                <w:rFonts w:asciiTheme="majorHAnsi" w:hAnsiTheme="majorHAnsi" w:cstheme="majorHAnsi"/>
                <w:szCs w:val="24"/>
              </w:rPr>
              <w:t>components of a therapeutic relationship</w:t>
            </w:r>
            <w:r w:rsidR="00A37DAE">
              <w:rPr>
                <w:rFonts w:asciiTheme="majorHAnsi" w:hAnsiTheme="majorHAnsi" w:cstheme="majorHAnsi"/>
                <w:szCs w:val="24"/>
              </w:rPr>
              <w:t xml:space="preserve"> (1.1). </w:t>
            </w:r>
          </w:p>
        </w:tc>
      </w:tr>
      <w:tr w:rsidR="003825FB" w:rsidRPr="00601B22" w14:paraId="4D43BD97" w14:textId="77777777" w:rsidTr="00305EE4">
        <w:tc>
          <w:tcPr>
            <w:tcW w:w="9016" w:type="dxa"/>
          </w:tcPr>
          <w:p w14:paraId="554FA505" w14:textId="77777777" w:rsidR="003825FB" w:rsidRPr="00601B22" w:rsidRDefault="003825FB" w:rsidP="00305EE4">
            <w:pPr>
              <w:ind w:left="0" w:firstLine="0"/>
              <w:rPr>
                <w:rFonts w:asciiTheme="majorHAnsi" w:hAnsiTheme="majorHAnsi" w:cstheme="majorHAnsi"/>
                <w:szCs w:val="24"/>
              </w:rPr>
            </w:pPr>
          </w:p>
          <w:p w14:paraId="5A453CC0" w14:textId="3192B977" w:rsidR="003825FB" w:rsidRDefault="00CE1C8A" w:rsidP="00305EE4">
            <w:pPr>
              <w:ind w:left="0" w:firstLine="0"/>
              <w:rPr>
                <w:rFonts w:asciiTheme="majorHAnsi" w:hAnsiTheme="majorHAnsi" w:cstheme="majorHAnsi"/>
                <w:szCs w:val="24"/>
              </w:rPr>
            </w:pPr>
            <w:r>
              <w:rPr>
                <w:rFonts w:asciiTheme="majorHAnsi" w:hAnsiTheme="majorHAnsi" w:cstheme="majorHAnsi"/>
                <w:szCs w:val="24"/>
              </w:rPr>
              <w:t xml:space="preserve">There are several components that are important when developing a therapeutic relationship. In her article on building a therapeutic relationship with clients </w:t>
            </w:r>
            <w:proofErr w:type="spellStart"/>
            <w:r>
              <w:rPr>
                <w:rFonts w:asciiTheme="majorHAnsi" w:hAnsiTheme="majorHAnsi" w:cstheme="majorHAnsi"/>
                <w:szCs w:val="24"/>
              </w:rPr>
              <w:t>Bisma</w:t>
            </w:r>
            <w:proofErr w:type="spellEnd"/>
            <w:r>
              <w:rPr>
                <w:rFonts w:asciiTheme="majorHAnsi" w:hAnsiTheme="majorHAnsi" w:cstheme="majorHAnsi"/>
                <w:szCs w:val="24"/>
              </w:rPr>
              <w:t xml:space="preserve"> Anwar (2023) outlines five key </w:t>
            </w:r>
            <w:r w:rsidR="00F3712D">
              <w:rPr>
                <w:rFonts w:asciiTheme="majorHAnsi" w:hAnsiTheme="majorHAnsi" w:cstheme="majorHAnsi"/>
                <w:szCs w:val="24"/>
              </w:rPr>
              <w:t xml:space="preserve">principles that are important in developing a positive relationship. She </w:t>
            </w:r>
            <w:r w:rsidR="0060481D">
              <w:rPr>
                <w:rFonts w:asciiTheme="majorHAnsi" w:hAnsiTheme="majorHAnsi" w:cstheme="majorHAnsi"/>
                <w:szCs w:val="24"/>
              </w:rPr>
              <w:t xml:space="preserve">describes empathy as the heart of all therapeutic relationships. </w:t>
            </w:r>
            <w:r w:rsidR="00EB19F8">
              <w:rPr>
                <w:rFonts w:asciiTheme="majorHAnsi" w:hAnsiTheme="majorHAnsi" w:cstheme="majorHAnsi"/>
                <w:szCs w:val="24"/>
              </w:rPr>
              <w:t>Therapists</w:t>
            </w:r>
            <w:r w:rsidR="0060481D">
              <w:rPr>
                <w:rFonts w:asciiTheme="majorHAnsi" w:hAnsiTheme="majorHAnsi" w:cstheme="majorHAnsi"/>
                <w:szCs w:val="24"/>
              </w:rPr>
              <w:t xml:space="preserve"> need to build an emotional connection with the client which can be achieved through active listening, validating the person’s feelings without being judgemental and showing them that their opinions are important and valued. Next</w:t>
            </w:r>
            <w:r w:rsidR="00F3712D">
              <w:rPr>
                <w:rFonts w:asciiTheme="majorHAnsi" w:hAnsiTheme="majorHAnsi" w:cstheme="majorHAnsi"/>
                <w:szCs w:val="24"/>
              </w:rPr>
              <w:t xml:space="preserve">, there is </w:t>
            </w:r>
            <w:r w:rsidR="0060481D">
              <w:rPr>
                <w:rFonts w:asciiTheme="majorHAnsi" w:hAnsiTheme="majorHAnsi" w:cstheme="majorHAnsi"/>
                <w:szCs w:val="24"/>
              </w:rPr>
              <w:t xml:space="preserve">mutual </w:t>
            </w:r>
            <w:r w:rsidR="00F3712D">
              <w:rPr>
                <w:rFonts w:asciiTheme="majorHAnsi" w:hAnsiTheme="majorHAnsi" w:cstheme="majorHAnsi"/>
                <w:szCs w:val="24"/>
              </w:rPr>
              <w:t xml:space="preserve">respect, acknowledging someone’s personal experiences, valuing </w:t>
            </w:r>
            <w:r w:rsidR="0060481D">
              <w:rPr>
                <w:rFonts w:asciiTheme="majorHAnsi" w:hAnsiTheme="majorHAnsi" w:cstheme="majorHAnsi"/>
                <w:szCs w:val="24"/>
              </w:rPr>
              <w:t xml:space="preserve">their </w:t>
            </w:r>
            <w:r w:rsidR="00F3712D">
              <w:rPr>
                <w:rFonts w:asciiTheme="majorHAnsi" w:hAnsiTheme="majorHAnsi" w:cstheme="majorHAnsi"/>
                <w:szCs w:val="24"/>
              </w:rPr>
              <w:t xml:space="preserve">opinions and preferences and taking different cultures and values into account. </w:t>
            </w:r>
            <w:proofErr w:type="spellStart"/>
            <w:r w:rsidR="0060481D">
              <w:rPr>
                <w:rFonts w:asciiTheme="majorHAnsi" w:hAnsiTheme="majorHAnsi" w:cstheme="majorHAnsi"/>
                <w:szCs w:val="24"/>
              </w:rPr>
              <w:t>Bisma</w:t>
            </w:r>
            <w:proofErr w:type="spellEnd"/>
            <w:r w:rsidR="0060481D">
              <w:rPr>
                <w:rFonts w:asciiTheme="majorHAnsi" w:hAnsiTheme="majorHAnsi" w:cstheme="majorHAnsi"/>
                <w:szCs w:val="24"/>
              </w:rPr>
              <w:t xml:space="preserve"> Anwar also cites genuineness as a component of a therapeutic relationship. Being honest and authentic </w:t>
            </w:r>
            <w:r w:rsidR="005142A8">
              <w:rPr>
                <w:rFonts w:asciiTheme="majorHAnsi" w:hAnsiTheme="majorHAnsi" w:cstheme="majorHAnsi"/>
                <w:szCs w:val="24"/>
              </w:rPr>
              <w:t xml:space="preserve">with a client </w:t>
            </w:r>
            <w:r w:rsidR="0060481D">
              <w:rPr>
                <w:rFonts w:asciiTheme="majorHAnsi" w:hAnsiTheme="majorHAnsi" w:cstheme="majorHAnsi"/>
                <w:szCs w:val="24"/>
              </w:rPr>
              <w:t xml:space="preserve">helps build trust within the relationship. </w:t>
            </w:r>
            <w:r w:rsidR="005142A8">
              <w:rPr>
                <w:rFonts w:asciiTheme="majorHAnsi" w:hAnsiTheme="majorHAnsi" w:cstheme="majorHAnsi"/>
                <w:szCs w:val="24"/>
              </w:rPr>
              <w:t xml:space="preserve">She also discusses unconditional positive regard as being important. This accepting of someone regardless of how they might behave during treatment, which can build a strong, positive bond between </w:t>
            </w:r>
            <w:r w:rsidR="00EB19F8">
              <w:rPr>
                <w:rFonts w:asciiTheme="majorHAnsi" w:hAnsiTheme="majorHAnsi" w:cstheme="majorHAnsi"/>
                <w:szCs w:val="24"/>
              </w:rPr>
              <w:t>therapist</w:t>
            </w:r>
            <w:r w:rsidR="005142A8">
              <w:rPr>
                <w:rFonts w:asciiTheme="majorHAnsi" w:hAnsiTheme="majorHAnsi" w:cstheme="majorHAnsi"/>
                <w:szCs w:val="24"/>
              </w:rPr>
              <w:t xml:space="preserve"> and client. The final component </w:t>
            </w:r>
            <w:r w:rsidR="00AA76D9">
              <w:rPr>
                <w:rFonts w:asciiTheme="majorHAnsi" w:hAnsiTheme="majorHAnsi" w:cstheme="majorHAnsi"/>
                <w:szCs w:val="24"/>
              </w:rPr>
              <w:t>given</w:t>
            </w:r>
            <w:r w:rsidR="005142A8">
              <w:rPr>
                <w:rFonts w:asciiTheme="majorHAnsi" w:hAnsiTheme="majorHAnsi" w:cstheme="majorHAnsi"/>
                <w:szCs w:val="24"/>
              </w:rPr>
              <w:t xml:space="preserve"> is active listening. Clear, open and respectful communication is essential in building a good therapeutic relationship.</w:t>
            </w:r>
          </w:p>
          <w:p w14:paraId="2072D194" w14:textId="73EE7BFD" w:rsidR="00EE3085" w:rsidRDefault="005142A8" w:rsidP="00EE3085">
            <w:pPr>
              <w:ind w:left="0" w:firstLine="0"/>
              <w:rPr>
                <w:rFonts w:asciiTheme="majorHAnsi" w:hAnsiTheme="majorHAnsi" w:cstheme="majorHAnsi"/>
                <w:szCs w:val="24"/>
              </w:rPr>
            </w:pPr>
            <w:r>
              <w:rPr>
                <w:rFonts w:asciiTheme="majorHAnsi" w:hAnsiTheme="majorHAnsi" w:cstheme="majorHAnsi"/>
                <w:szCs w:val="24"/>
              </w:rPr>
              <w:t>T</w:t>
            </w:r>
            <w:r w:rsidR="0060481D">
              <w:rPr>
                <w:rFonts w:asciiTheme="majorHAnsi" w:hAnsiTheme="majorHAnsi" w:cstheme="majorHAnsi"/>
                <w:szCs w:val="24"/>
              </w:rPr>
              <w:t xml:space="preserve">here </w:t>
            </w:r>
            <w:r>
              <w:rPr>
                <w:rFonts w:asciiTheme="majorHAnsi" w:hAnsiTheme="majorHAnsi" w:cstheme="majorHAnsi"/>
                <w:szCs w:val="24"/>
              </w:rPr>
              <w:t>are other components which are important in therapeutic relationships. T</w:t>
            </w:r>
            <w:r w:rsidR="0060481D">
              <w:rPr>
                <w:rFonts w:asciiTheme="majorHAnsi" w:hAnsiTheme="majorHAnsi" w:cstheme="majorHAnsi"/>
                <w:szCs w:val="24"/>
              </w:rPr>
              <w:t>rust</w:t>
            </w:r>
            <w:r>
              <w:rPr>
                <w:rFonts w:asciiTheme="majorHAnsi" w:hAnsiTheme="majorHAnsi" w:cstheme="majorHAnsi"/>
                <w:szCs w:val="24"/>
              </w:rPr>
              <w:t>,</w:t>
            </w:r>
            <w:r w:rsidR="0060481D">
              <w:rPr>
                <w:rFonts w:asciiTheme="majorHAnsi" w:hAnsiTheme="majorHAnsi" w:cstheme="majorHAnsi"/>
                <w:szCs w:val="24"/>
              </w:rPr>
              <w:t xml:space="preserve"> which the </w:t>
            </w:r>
            <w:r w:rsidR="00EB19F8">
              <w:rPr>
                <w:rFonts w:asciiTheme="majorHAnsi" w:hAnsiTheme="majorHAnsi" w:cstheme="majorHAnsi"/>
                <w:szCs w:val="24"/>
              </w:rPr>
              <w:t>therapist</w:t>
            </w:r>
            <w:r w:rsidR="0060481D">
              <w:rPr>
                <w:rFonts w:asciiTheme="majorHAnsi" w:hAnsiTheme="majorHAnsi" w:cstheme="majorHAnsi"/>
                <w:szCs w:val="24"/>
              </w:rPr>
              <w:t xml:space="preserve"> needs to build with the client through being consistent, honest, respecting confidentiality and by demonstrating their competence.</w:t>
            </w:r>
            <w:r>
              <w:rPr>
                <w:rFonts w:asciiTheme="majorHAnsi" w:hAnsiTheme="majorHAnsi" w:cstheme="majorHAnsi"/>
                <w:szCs w:val="24"/>
              </w:rPr>
              <w:t xml:space="preserve"> Also</w:t>
            </w:r>
            <w:r w:rsidR="00AA76D9">
              <w:rPr>
                <w:rFonts w:asciiTheme="majorHAnsi" w:hAnsiTheme="majorHAnsi" w:cstheme="majorHAnsi"/>
                <w:szCs w:val="24"/>
              </w:rPr>
              <w:t>,</w:t>
            </w:r>
            <w:r>
              <w:rPr>
                <w:rFonts w:asciiTheme="majorHAnsi" w:hAnsiTheme="majorHAnsi" w:cstheme="majorHAnsi"/>
                <w:szCs w:val="24"/>
              </w:rPr>
              <w:t xml:space="preserve"> collaboration between </w:t>
            </w:r>
            <w:r w:rsidR="00EB19F8">
              <w:rPr>
                <w:rFonts w:asciiTheme="majorHAnsi" w:hAnsiTheme="majorHAnsi" w:cstheme="majorHAnsi"/>
                <w:szCs w:val="24"/>
              </w:rPr>
              <w:t>therapist</w:t>
            </w:r>
            <w:r>
              <w:rPr>
                <w:rFonts w:asciiTheme="majorHAnsi" w:hAnsiTheme="majorHAnsi" w:cstheme="majorHAnsi"/>
                <w:szCs w:val="24"/>
              </w:rPr>
              <w:t xml:space="preserve"> and client, creating a solid partnership</w:t>
            </w:r>
            <w:r w:rsidR="00FE1461">
              <w:rPr>
                <w:rFonts w:asciiTheme="majorHAnsi" w:hAnsiTheme="majorHAnsi" w:cstheme="majorHAnsi"/>
                <w:szCs w:val="24"/>
              </w:rPr>
              <w:t xml:space="preserve"> through</w:t>
            </w:r>
            <w:r>
              <w:rPr>
                <w:rFonts w:asciiTheme="majorHAnsi" w:hAnsiTheme="majorHAnsi" w:cstheme="majorHAnsi"/>
                <w:szCs w:val="24"/>
              </w:rPr>
              <w:t xml:space="preserve"> working together to set goals, make decisions and develop plans. Maintaining clear roles and responsibilities through professional boundaries</w:t>
            </w:r>
            <w:r w:rsidR="00FE1461">
              <w:rPr>
                <w:rFonts w:asciiTheme="majorHAnsi" w:hAnsiTheme="majorHAnsi" w:cstheme="majorHAnsi"/>
                <w:szCs w:val="24"/>
              </w:rPr>
              <w:t>,</w:t>
            </w:r>
            <w:r>
              <w:rPr>
                <w:rFonts w:asciiTheme="majorHAnsi" w:hAnsiTheme="majorHAnsi" w:cstheme="majorHAnsi"/>
                <w:szCs w:val="24"/>
              </w:rPr>
              <w:t xml:space="preserve"> </w:t>
            </w:r>
            <w:r w:rsidR="00FE1461">
              <w:rPr>
                <w:rFonts w:asciiTheme="majorHAnsi" w:hAnsiTheme="majorHAnsi" w:cstheme="majorHAnsi"/>
                <w:szCs w:val="24"/>
              </w:rPr>
              <w:t>can create a safe relationship and avoid inappropriate behaviour and over-involvement.</w:t>
            </w:r>
          </w:p>
          <w:p w14:paraId="60DE5A86" w14:textId="77777777" w:rsidR="00EE3085" w:rsidRPr="00601B22" w:rsidRDefault="00EE3085" w:rsidP="00EE3085">
            <w:pPr>
              <w:ind w:left="0" w:firstLine="0"/>
              <w:rPr>
                <w:rFonts w:asciiTheme="majorHAnsi" w:hAnsiTheme="majorHAnsi" w:cstheme="majorHAnsi"/>
                <w:szCs w:val="24"/>
              </w:rPr>
            </w:pPr>
          </w:p>
        </w:tc>
      </w:tr>
    </w:tbl>
    <w:p w14:paraId="3ACD2DCF" w14:textId="77777777" w:rsidR="003825FB" w:rsidRPr="00601B22"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EE3085" w:rsidRPr="00601B22" w14:paraId="13CDD78C" w14:textId="77777777" w:rsidTr="00305EE4">
        <w:tc>
          <w:tcPr>
            <w:tcW w:w="9016" w:type="dxa"/>
          </w:tcPr>
          <w:p w14:paraId="572A7B6D" w14:textId="6482C80E" w:rsidR="00EE3085" w:rsidRPr="00EE3085" w:rsidRDefault="00EE3085" w:rsidP="00EE3085">
            <w:pPr>
              <w:ind w:left="0" w:firstLine="0"/>
              <w:rPr>
                <w:rFonts w:asciiTheme="majorHAnsi" w:hAnsiTheme="majorHAnsi" w:cstheme="majorHAnsi"/>
                <w:szCs w:val="24"/>
              </w:rPr>
            </w:pPr>
            <w:r>
              <w:rPr>
                <w:rFonts w:asciiTheme="majorHAnsi" w:hAnsiTheme="majorHAnsi" w:cstheme="majorHAnsi"/>
                <w:szCs w:val="24"/>
              </w:rPr>
              <w:t>1.2</w:t>
            </w:r>
            <w:r w:rsidR="00DE680A">
              <w:rPr>
                <w:rFonts w:asciiTheme="majorHAnsi" w:hAnsiTheme="majorHAnsi" w:cstheme="majorHAnsi"/>
                <w:szCs w:val="24"/>
              </w:rPr>
              <w:t xml:space="preserve"> Using the pen picture case study you have created </w:t>
            </w:r>
            <w:proofErr w:type="gramStart"/>
            <w:r w:rsidR="00DE680A">
              <w:rPr>
                <w:rFonts w:asciiTheme="majorHAnsi" w:hAnsiTheme="majorHAnsi" w:cstheme="majorHAnsi"/>
                <w:szCs w:val="24"/>
              </w:rPr>
              <w:t>above,</w:t>
            </w:r>
            <w:proofErr w:type="gramEnd"/>
            <w:r w:rsidR="00DE680A">
              <w:rPr>
                <w:rFonts w:asciiTheme="majorHAnsi" w:hAnsiTheme="majorHAnsi" w:cstheme="majorHAnsi"/>
                <w:szCs w:val="24"/>
              </w:rPr>
              <w:t xml:space="preserve"> </w:t>
            </w:r>
            <w:r w:rsidR="00DE680A" w:rsidRPr="00DE680A">
              <w:rPr>
                <w:rFonts w:asciiTheme="majorHAnsi" w:hAnsiTheme="majorHAnsi" w:cstheme="majorHAnsi"/>
                <w:b/>
                <w:bCs/>
                <w:szCs w:val="24"/>
              </w:rPr>
              <w:t>e</w:t>
            </w:r>
            <w:r w:rsidRPr="00DE680A">
              <w:rPr>
                <w:rFonts w:asciiTheme="majorHAnsi" w:hAnsiTheme="majorHAnsi" w:cstheme="majorHAnsi"/>
                <w:b/>
                <w:bCs/>
                <w:szCs w:val="24"/>
              </w:rPr>
              <w:t>xplain</w:t>
            </w:r>
            <w:r w:rsidRPr="00EE3085">
              <w:rPr>
                <w:rFonts w:asciiTheme="majorHAnsi" w:hAnsiTheme="majorHAnsi" w:cstheme="majorHAnsi"/>
                <w:szCs w:val="24"/>
              </w:rPr>
              <w:t xml:space="preserve"> </w:t>
            </w:r>
            <w:r w:rsidR="00DE680A">
              <w:rPr>
                <w:rFonts w:asciiTheme="majorHAnsi" w:hAnsiTheme="majorHAnsi" w:cstheme="majorHAnsi"/>
                <w:szCs w:val="24"/>
              </w:rPr>
              <w:t xml:space="preserve">what factors you would consider when </w:t>
            </w:r>
            <w:r w:rsidRPr="00DE680A">
              <w:rPr>
                <w:rFonts w:asciiTheme="majorHAnsi" w:hAnsiTheme="majorHAnsi" w:cstheme="majorHAnsi"/>
                <w:szCs w:val="24"/>
              </w:rPr>
              <w:t>select</w:t>
            </w:r>
            <w:r w:rsidR="00DE680A">
              <w:rPr>
                <w:rFonts w:asciiTheme="majorHAnsi" w:hAnsiTheme="majorHAnsi" w:cstheme="majorHAnsi"/>
                <w:szCs w:val="24"/>
              </w:rPr>
              <w:t>ing</w:t>
            </w:r>
            <w:r w:rsidRPr="00DE680A">
              <w:rPr>
                <w:rFonts w:asciiTheme="majorHAnsi" w:hAnsiTheme="majorHAnsi" w:cstheme="majorHAnsi"/>
                <w:szCs w:val="24"/>
              </w:rPr>
              <w:t xml:space="preserve"> </w:t>
            </w:r>
            <w:r w:rsidR="005E569B" w:rsidRPr="00DE680A">
              <w:rPr>
                <w:rFonts w:asciiTheme="majorHAnsi" w:hAnsiTheme="majorHAnsi" w:cstheme="majorHAnsi"/>
                <w:szCs w:val="24"/>
              </w:rPr>
              <w:t>the most</w:t>
            </w:r>
            <w:r w:rsidRPr="00DE680A">
              <w:rPr>
                <w:rFonts w:asciiTheme="majorHAnsi" w:hAnsiTheme="majorHAnsi" w:cstheme="majorHAnsi"/>
                <w:szCs w:val="24"/>
              </w:rPr>
              <w:t xml:space="preserve"> effective communication method</w:t>
            </w:r>
            <w:r w:rsidR="00DE680A">
              <w:rPr>
                <w:rFonts w:asciiTheme="majorHAnsi" w:hAnsiTheme="majorHAnsi" w:cstheme="majorHAnsi"/>
                <w:szCs w:val="24"/>
              </w:rPr>
              <w:t>s</w:t>
            </w:r>
            <w:r w:rsidRPr="00EE3085">
              <w:rPr>
                <w:rFonts w:asciiTheme="majorHAnsi" w:hAnsiTheme="majorHAnsi" w:cstheme="majorHAnsi"/>
                <w:szCs w:val="24"/>
              </w:rPr>
              <w:t xml:space="preserve"> for a therapeutic intervention</w:t>
            </w:r>
            <w:r>
              <w:rPr>
                <w:rFonts w:asciiTheme="majorHAnsi" w:hAnsiTheme="majorHAnsi" w:cstheme="majorHAnsi"/>
                <w:szCs w:val="24"/>
              </w:rPr>
              <w:t xml:space="preserve"> </w:t>
            </w:r>
            <w:r w:rsidR="00DE680A">
              <w:rPr>
                <w:rFonts w:asciiTheme="majorHAnsi" w:hAnsiTheme="majorHAnsi" w:cstheme="majorHAnsi"/>
                <w:szCs w:val="24"/>
              </w:rPr>
              <w:t>for this patient (2.3).</w:t>
            </w:r>
          </w:p>
        </w:tc>
      </w:tr>
      <w:tr w:rsidR="00EE3085" w:rsidRPr="00601B22" w14:paraId="3D11A37B" w14:textId="77777777" w:rsidTr="00305EE4">
        <w:tc>
          <w:tcPr>
            <w:tcW w:w="9016" w:type="dxa"/>
          </w:tcPr>
          <w:p w14:paraId="75DD4121" w14:textId="7C6DD1FC" w:rsidR="00EE3085" w:rsidRPr="00601B22" w:rsidRDefault="00FE1461" w:rsidP="00000410">
            <w:pPr>
              <w:ind w:left="0" w:firstLine="0"/>
              <w:jc w:val="both"/>
              <w:rPr>
                <w:rFonts w:asciiTheme="majorHAnsi" w:hAnsiTheme="majorHAnsi" w:cstheme="majorHAnsi"/>
                <w:szCs w:val="24"/>
              </w:rPr>
            </w:pPr>
            <w:r>
              <w:rPr>
                <w:rFonts w:asciiTheme="majorHAnsi" w:hAnsiTheme="majorHAnsi" w:cstheme="majorHAnsi"/>
                <w:szCs w:val="24"/>
              </w:rPr>
              <w:t>I would need to establish what L</w:t>
            </w:r>
            <w:r w:rsidR="00D87535">
              <w:rPr>
                <w:rFonts w:asciiTheme="majorHAnsi" w:hAnsiTheme="majorHAnsi" w:cstheme="majorHAnsi"/>
                <w:szCs w:val="24"/>
              </w:rPr>
              <w:t>aura</w:t>
            </w:r>
            <w:r>
              <w:rPr>
                <w:rFonts w:asciiTheme="majorHAnsi" w:hAnsiTheme="majorHAnsi" w:cstheme="majorHAnsi"/>
                <w:szCs w:val="24"/>
              </w:rPr>
              <w:t>’s preferred means of communication is</w:t>
            </w:r>
            <w:r w:rsidR="00B8194B">
              <w:rPr>
                <w:rFonts w:asciiTheme="majorHAnsi" w:hAnsiTheme="majorHAnsi" w:cstheme="majorHAnsi"/>
                <w:szCs w:val="24"/>
              </w:rPr>
              <w:t xml:space="preserve"> and establish what her level of understanding is</w:t>
            </w:r>
            <w:r>
              <w:rPr>
                <w:rFonts w:asciiTheme="majorHAnsi" w:hAnsiTheme="majorHAnsi" w:cstheme="majorHAnsi"/>
                <w:szCs w:val="24"/>
              </w:rPr>
              <w:t xml:space="preserve">. </w:t>
            </w:r>
            <w:r w:rsidR="00000410">
              <w:rPr>
                <w:rFonts w:asciiTheme="majorHAnsi" w:hAnsiTheme="majorHAnsi" w:cstheme="majorHAnsi"/>
                <w:szCs w:val="24"/>
              </w:rPr>
              <w:t>The Royal College of Speech &amp; Language Therapists</w:t>
            </w:r>
            <w:r w:rsidR="00E912C6">
              <w:rPr>
                <w:rFonts w:asciiTheme="majorHAnsi" w:hAnsiTheme="majorHAnsi" w:cstheme="majorHAnsi"/>
                <w:szCs w:val="24"/>
              </w:rPr>
              <w:t>,</w:t>
            </w:r>
            <w:r w:rsidR="00000410">
              <w:rPr>
                <w:rFonts w:asciiTheme="majorHAnsi" w:hAnsiTheme="majorHAnsi" w:cstheme="majorHAnsi"/>
                <w:szCs w:val="24"/>
              </w:rPr>
              <w:t xml:space="preserve"> </w:t>
            </w:r>
            <w:r w:rsidR="00E912C6">
              <w:rPr>
                <w:rFonts w:asciiTheme="majorHAnsi" w:hAnsiTheme="majorHAnsi" w:cstheme="majorHAnsi"/>
                <w:szCs w:val="24"/>
              </w:rPr>
              <w:t>D. Money et al</w:t>
            </w:r>
            <w:r w:rsidR="00000410">
              <w:rPr>
                <w:rFonts w:asciiTheme="majorHAnsi" w:hAnsiTheme="majorHAnsi" w:cstheme="majorHAnsi"/>
                <w:szCs w:val="24"/>
              </w:rPr>
              <w:t xml:space="preserve"> (2016</w:t>
            </w:r>
            <w:r w:rsidR="00E912C6">
              <w:rPr>
                <w:rFonts w:asciiTheme="majorHAnsi" w:hAnsiTheme="majorHAnsi" w:cstheme="majorHAnsi"/>
                <w:szCs w:val="24"/>
              </w:rPr>
              <w:t>,</w:t>
            </w:r>
            <w:r w:rsidR="00000410">
              <w:rPr>
                <w:rFonts w:asciiTheme="majorHAnsi" w:hAnsiTheme="majorHAnsi" w:cstheme="majorHAnsi"/>
                <w:szCs w:val="24"/>
              </w:rPr>
              <w:t>) in their position paper on Inclusive Communication</w:t>
            </w:r>
            <w:r w:rsidR="00B8194B">
              <w:rPr>
                <w:rFonts w:asciiTheme="majorHAnsi" w:hAnsiTheme="majorHAnsi" w:cstheme="majorHAnsi"/>
                <w:szCs w:val="24"/>
              </w:rPr>
              <w:t>,</w:t>
            </w:r>
            <w:r w:rsidR="00000410">
              <w:rPr>
                <w:rFonts w:asciiTheme="majorHAnsi" w:hAnsiTheme="majorHAnsi" w:cstheme="majorHAnsi"/>
                <w:szCs w:val="24"/>
              </w:rPr>
              <w:t xml:space="preserve"> outline Speech and Language Therapists expertise in assessing and identifying someone’s preferred means of expressing themselves, understanding information, and interacting with others. From L</w:t>
            </w:r>
            <w:r w:rsidR="00D87535">
              <w:rPr>
                <w:rFonts w:asciiTheme="majorHAnsi" w:hAnsiTheme="majorHAnsi" w:cstheme="majorHAnsi"/>
                <w:szCs w:val="24"/>
              </w:rPr>
              <w:t>aura</w:t>
            </w:r>
            <w:r w:rsidR="00000410">
              <w:rPr>
                <w:rFonts w:asciiTheme="majorHAnsi" w:hAnsiTheme="majorHAnsi" w:cstheme="majorHAnsi"/>
                <w:szCs w:val="24"/>
              </w:rPr>
              <w:t xml:space="preserve">’s </w:t>
            </w:r>
            <w:r w:rsidR="00B8194B">
              <w:rPr>
                <w:rFonts w:asciiTheme="majorHAnsi" w:hAnsiTheme="majorHAnsi" w:cstheme="majorHAnsi"/>
                <w:szCs w:val="24"/>
              </w:rPr>
              <w:t xml:space="preserve">Speech and Language </w:t>
            </w:r>
            <w:r w:rsidR="00000410">
              <w:rPr>
                <w:rFonts w:asciiTheme="majorHAnsi" w:hAnsiTheme="majorHAnsi" w:cstheme="majorHAnsi"/>
                <w:szCs w:val="24"/>
              </w:rPr>
              <w:t xml:space="preserve">assessment it was reported that </w:t>
            </w:r>
            <w:r w:rsidR="00EB19F8">
              <w:rPr>
                <w:rFonts w:asciiTheme="majorHAnsi" w:hAnsiTheme="majorHAnsi" w:cstheme="majorHAnsi"/>
                <w:szCs w:val="24"/>
              </w:rPr>
              <w:t>she</w:t>
            </w:r>
            <w:r w:rsidR="00B8194B">
              <w:rPr>
                <w:rFonts w:asciiTheme="majorHAnsi" w:hAnsiTheme="majorHAnsi" w:cstheme="majorHAnsi"/>
                <w:szCs w:val="24"/>
              </w:rPr>
              <w:t xml:space="preserve"> was reluctant to speak and interact with unfamiliar people due to her unclear speech</w:t>
            </w:r>
            <w:r w:rsidR="00370058">
              <w:rPr>
                <w:rFonts w:asciiTheme="majorHAnsi" w:hAnsiTheme="majorHAnsi" w:cstheme="majorHAnsi"/>
                <w:szCs w:val="24"/>
              </w:rPr>
              <w:t>, in these situations she prefers to communicate through a person she knows well</w:t>
            </w:r>
            <w:r w:rsidR="00B8194B">
              <w:rPr>
                <w:rFonts w:asciiTheme="majorHAnsi" w:hAnsiTheme="majorHAnsi" w:cstheme="majorHAnsi"/>
                <w:szCs w:val="24"/>
              </w:rPr>
              <w:t xml:space="preserve">. </w:t>
            </w:r>
            <w:r w:rsidR="00AA76D9">
              <w:rPr>
                <w:rFonts w:asciiTheme="majorHAnsi" w:hAnsiTheme="majorHAnsi" w:cstheme="majorHAnsi"/>
                <w:szCs w:val="24"/>
              </w:rPr>
              <w:t>Another consequence</w:t>
            </w:r>
            <w:r w:rsidR="00B8194B">
              <w:rPr>
                <w:rFonts w:asciiTheme="majorHAnsi" w:hAnsiTheme="majorHAnsi" w:cstheme="majorHAnsi"/>
                <w:szCs w:val="24"/>
              </w:rPr>
              <w:t xml:space="preserve"> of her unclear speech </w:t>
            </w:r>
            <w:r w:rsidR="00AA76D9">
              <w:rPr>
                <w:rFonts w:asciiTheme="majorHAnsi" w:hAnsiTheme="majorHAnsi" w:cstheme="majorHAnsi"/>
                <w:szCs w:val="24"/>
              </w:rPr>
              <w:t>meant that L</w:t>
            </w:r>
            <w:r w:rsidR="00D87535">
              <w:rPr>
                <w:rFonts w:asciiTheme="majorHAnsi" w:hAnsiTheme="majorHAnsi" w:cstheme="majorHAnsi"/>
                <w:szCs w:val="24"/>
              </w:rPr>
              <w:t xml:space="preserve">aura </w:t>
            </w:r>
            <w:r w:rsidR="00B8194B">
              <w:rPr>
                <w:rFonts w:asciiTheme="majorHAnsi" w:hAnsiTheme="majorHAnsi" w:cstheme="majorHAnsi"/>
                <w:szCs w:val="24"/>
              </w:rPr>
              <w:t>was reliant on signing to communicate when people were struggling to understand her. L</w:t>
            </w:r>
            <w:r w:rsidR="00D87535">
              <w:rPr>
                <w:rFonts w:asciiTheme="majorHAnsi" w:hAnsiTheme="majorHAnsi" w:cstheme="majorHAnsi"/>
                <w:szCs w:val="24"/>
              </w:rPr>
              <w:t>aura</w:t>
            </w:r>
            <w:r w:rsidR="00B8194B">
              <w:rPr>
                <w:rFonts w:asciiTheme="majorHAnsi" w:hAnsiTheme="majorHAnsi" w:cstheme="majorHAnsi"/>
                <w:szCs w:val="24"/>
              </w:rPr>
              <w:t xml:space="preserve">’s understanding of verbal communication was good, </w:t>
            </w:r>
            <w:r w:rsidR="00B8194B">
              <w:rPr>
                <w:rFonts w:asciiTheme="majorHAnsi" w:hAnsiTheme="majorHAnsi" w:cstheme="majorHAnsi"/>
                <w:szCs w:val="24"/>
              </w:rPr>
              <w:lastRenderedPageBreak/>
              <w:t xml:space="preserve">however she needed visual supports to understand more complex </w:t>
            </w:r>
            <w:proofErr w:type="gramStart"/>
            <w:r w:rsidR="00B8194B">
              <w:rPr>
                <w:rFonts w:asciiTheme="majorHAnsi" w:hAnsiTheme="majorHAnsi" w:cstheme="majorHAnsi"/>
                <w:szCs w:val="24"/>
              </w:rPr>
              <w:t>information</w:t>
            </w:r>
            <w:proofErr w:type="gramEnd"/>
            <w:r w:rsidR="00B8194B">
              <w:rPr>
                <w:rFonts w:asciiTheme="majorHAnsi" w:hAnsiTheme="majorHAnsi" w:cstheme="majorHAnsi"/>
                <w:szCs w:val="24"/>
              </w:rPr>
              <w:t xml:space="preserve"> and this was especially important if L</w:t>
            </w:r>
            <w:r w:rsidR="00D87535">
              <w:rPr>
                <w:rFonts w:asciiTheme="majorHAnsi" w:hAnsiTheme="majorHAnsi" w:cstheme="majorHAnsi"/>
                <w:szCs w:val="24"/>
              </w:rPr>
              <w:t>aura</w:t>
            </w:r>
            <w:r w:rsidR="00B8194B">
              <w:rPr>
                <w:rFonts w:asciiTheme="majorHAnsi" w:hAnsiTheme="majorHAnsi" w:cstheme="majorHAnsi"/>
                <w:szCs w:val="24"/>
              </w:rPr>
              <w:t xml:space="preserve"> needed to understand the information she was being given to make a decision.  Therefore</w:t>
            </w:r>
            <w:r w:rsidR="00370058">
              <w:rPr>
                <w:rFonts w:asciiTheme="majorHAnsi" w:hAnsiTheme="majorHAnsi" w:cstheme="majorHAnsi"/>
                <w:szCs w:val="24"/>
              </w:rPr>
              <w:t>,</w:t>
            </w:r>
            <w:r w:rsidR="00B8194B">
              <w:rPr>
                <w:rFonts w:asciiTheme="majorHAnsi" w:hAnsiTheme="majorHAnsi" w:cstheme="majorHAnsi"/>
                <w:szCs w:val="24"/>
              </w:rPr>
              <w:t xml:space="preserve"> from the assessment</w:t>
            </w:r>
            <w:r w:rsidR="00370058">
              <w:rPr>
                <w:rFonts w:asciiTheme="majorHAnsi" w:hAnsiTheme="majorHAnsi" w:cstheme="majorHAnsi"/>
                <w:szCs w:val="24"/>
              </w:rPr>
              <w:t xml:space="preserve"> and information given by family members </w:t>
            </w:r>
            <w:r w:rsidR="00B8194B">
              <w:rPr>
                <w:rFonts w:asciiTheme="majorHAnsi" w:hAnsiTheme="majorHAnsi" w:cstheme="majorHAnsi"/>
                <w:szCs w:val="24"/>
              </w:rPr>
              <w:t>I would need to ensure that all information L</w:t>
            </w:r>
            <w:r w:rsidR="00D87535">
              <w:rPr>
                <w:rFonts w:asciiTheme="majorHAnsi" w:hAnsiTheme="majorHAnsi" w:cstheme="majorHAnsi"/>
                <w:szCs w:val="24"/>
              </w:rPr>
              <w:t>aura</w:t>
            </w:r>
            <w:r w:rsidR="00B8194B">
              <w:rPr>
                <w:rFonts w:asciiTheme="majorHAnsi" w:hAnsiTheme="majorHAnsi" w:cstheme="majorHAnsi"/>
                <w:szCs w:val="24"/>
              </w:rPr>
              <w:t xml:space="preserve"> is given</w:t>
            </w:r>
            <w:r w:rsidR="009F4943">
              <w:rPr>
                <w:rFonts w:asciiTheme="majorHAnsi" w:hAnsiTheme="majorHAnsi" w:cstheme="majorHAnsi"/>
                <w:szCs w:val="24"/>
              </w:rPr>
              <w:t xml:space="preserve"> concerning the therapeutic intervention</w:t>
            </w:r>
            <w:r w:rsidR="00B8194B">
              <w:rPr>
                <w:rFonts w:asciiTheme="majorHAnsi" w:hAnsiTheme="majorHAnsi" w:cstheme="majorHAnsi"/>
                <w:szCs w:val="24"/>
              </w:rPr>
              <w:t xml:space="preserve">, especially if it is complex in nature, </w:t>
            </w:r>
            <w:r w:rsidR="00370058">
              <w:rPr>
                <w:rFonts w:asciiTheme="majorHAnsi" w:hAnsiTheme="majorHAnsi" w:cstheme="majorHAnsi"/>
                <w:szCs w:val="24"/>
              </w:rPr>
              <w:t xml:space="preserve">is </w:t>
            </w:r>
            <w:r w:rsidR="00B8194B">
              <w:rPr>
                <w:rFonts w:asciiTheme="majorHAnsi" w:hAnsiTheme="majorHAnsi" w:cstheme="majorHAnsi"/>
                <w:szCs w:val="24"/>
              </w:rPr>
              <w:t>supported by visual resources.</w:t>
            </w:r>
            <w:r w:rsidR="00370058">
              <w:rPr>
                <w:rFonts w:asciiTheme="majorHAnsi" w:hAnsiTheme="majorHAnsi" w:cstheme="majorHAnsi"/>
                <w:szCs w:val="24"/>
              </w:rPr>
              <w:t xml:space="preserve"> </w:t>
            </w:r>
            <w:r w:rsidR="009F4943">
              <w:rPr>
                <w:rFonts w:asciiTheme="majorHAnsi" w:hAnsiTheme="majorHAnsi" w:cstheme="majorHAnsi"/>
                <w:szCs w:val="24"/>
              </w:rPr>
              <w:t>For all therapeutic interventions</w:t>
            </w:r>
            <w:r w:rsidR="00370058">
              <w:rPr>
                <w:rFonts w:asciiTheme="majorHAnsi" w:hAnsiTheme="majorHAnsi" w:cstheme="majorHAnsi"/>
                <w:szCs w:val="24"/>
              </w:rPr>
              <w:t xml:space="preserve"> </w:t>
            </w:r>
            <w:r w:rsidR="009F4943">
              <w:rPr>
                <w:rFonts w:asciiTheme="majorHAnsi" w:hAnsiTheme="majorHAnsi" w:cstheme="majorHAnsi"/>
                <w:szCs w:val="24"/>
              </w:rPr>
              <w:t xml:space="preserve">there </w:t>
            </w:r>
            <w:r w:rsidR="00370058">
              <w:rPr>
                <w:rFonts w:asciiTheme="majorHAnsi" w:hAnsiTheme="majorHAnsi" w:cstheme="majorHAnsi"/>
                <w:szCs w:val="24"/>
              </w:rPr>
              <w:t>needs to be staff consistency and L</w:t>
            </w:r>
            <w:r w:rsidR="00D87535">
              <w:rPr>
                <w:rFonts w:asciiTheme="majorHAnsi" w:hAnsiTheme="majorHAnsi" w:cstheme="majorHAnsi"/>
                <w:szCs w:val="24"/>
              </w:rPr>
              <w:t>aura</w:t>
            </w:r>
            <w:r w:rsidR="00370058">
              <w:rPr>
                <w:rFonts w:asciiTheme="majorHAnsi" w:hAnsiTheme="majorHAnsi" w:cstheme="majorHAnsi"/>
                <w:szCs w:val="24"/>
              </w:rPr>
              <w:t xml:space="preserve"> should only be seen by familiar people who she feels comfortable enough to interact with. In the early stages of building </w:t>
            </w:r>
            <w:r w:rsidR="00B62EA6">
              <w:rPr>
                <w:rFonts w:asciiTheme="majorHAnsi" w:hAnsiTheme="majorHAnsi" w:cstheme="majorHAnsi"/>
                <w:szCs w:val="24"/>
              </w:rPr>
              <w:t>the</w:t>
            </w:r>
            <w:r w:rsidR="00370058">
              <w:rPr>
                <w:rFonts w:asciiTheme="majorHAnsi" w:hAnsiTheme="majorHAnsi" w:cstheme="majorHAnsi"/>
                <w:szCs w:val="24"/>
              </w:rPr>
              <w:t xml:space="preserve"> therapeutic relationship with L</w:t>
            </w:r>
            <w:r w:rsidR="00D87535">
              <w:rPr>
                <w:rFonts w:asciiTheme="majorHAnsi" w:hAnsiTheme="majorHAnsi" w:cstheme="majorHAnsi"/>
                <w:szCs w:val="24"/>
              </w:rPr>
              <w:t>aura</w:t>
            </w:r>
            <w:r w:rsidR="00370058">
              <w:rPr>
                <w:rFonts w:asciiTheme="majorHAnsi" w:hAnsiTheme="majorHAnsi" w:cstheme="majorHAnsi"/>
                <w:szCs w:val="24"/>
              </w:rPr>
              <w:t xml:space="preserve"> this might mean that a familiar person, such as a family member be present</w:t>
            </w:r>
            <w:r w:rsidR="00B62EA6">
              <w:rPr>
                <w:rFonts w:asciiTheme="majorHAnsi" w:hAnsiTheme="majorHAnsi" w:cstheme="majorHAnsi"/>
                <w:szCs w:val="24"/>
              </w:rPr>
              <w:t xml:space="preserve"> during the therapy sessions</w:t>
            </w:r>
            <w:r w:rsidR="00370058">
              <w:rPr>
                <w:rFonts w:asciiTheme="majorHAnsi" w:hAnsiTheme="majorHAnsi" w:cstheme="majorHAnsi"/>
                <w:szCs w:val="24"/>
              </w:rPr>
              <w:t xml:space="preserve">, until she feels </w:t>
            </w:r>
            <w:r w:rsidR="009F4943">
              <w:rPr>
                <w:rFonts w:asciiTheme="majorHAnsi" w:hAnsiTheme="majorHAnsi" w:cstheme="majorHAnsi"/>
                <w:szCs w:val="24"/>
              </w:rPr>
              <w:t>confident</w:t>
            </w:r>
            <w:r w:rsidR="00370058">
              <w:rPr>
                <w:rFonts w:asciiTheme="majorHAnsi" w:hAnsiTheme="majorHAnsi" w:cstheme="majorHAnsi"/>
                <w:szCs w:val="24"/>
              </w:rPr>
              <w:t xml:space="preserve"> enough to be alon</w:t>
            </w:r>
            <w:r w:rsidR="00EB19F8">
              <w:rPr>
                <w:rFonts w:asciiTheme="majorHAnsi" w:hAnsiTheme="majorHAnsi" w:cstheme="majorHAnsi"/>
                <w:szCs w:val="24"/>
              </w:rPr>
              <w:t xml:space="preserve">e </w:t>
            </w:r>
            <w:r w:rsidR="00AA76D9">
              <w:rPr>
                <w:rFonts w:asciiTheme="majorHAnsi" w:hAnsiTheme="majorHAnsi" w:cstheme="majorHAnsi"/>
                <w:szCs w:val="24"/>
              </w:rPr>
              <w:t xml:space="preserve">with the </w:t>
            </w:r>
            <w:r w:rsidR="00EB19F8">
              <w:rPr>
                <w:rFonts w:asciiTheme="majorHAnsi" w:hAnsiTheme="majorHAnsi" w:cstheme="majorHAnsi"/>
                <w:szCs w:val="24"/>
              </w:rPr>
              <w:t>therapist i</w:t>
            </w:r>
            <w:r w:rsidR="009F4943">
              <w:rPr>
                <w:rFonts w:asciiTheme="majorHAnsi" w:hAnsiTheme="majorHAnsi" w:cstheme="majorHAnsi"/>
                <w:szCs w:val="24"/>
              </w:rPr>
              <w:t xml:space="preserve">n the session </w:t>
            </w:r>
            <w:r w:rsidR="00370058">
              <w:rPr>
                <w:rFonts w:asciiTheme="majorHAnsi" w:hAnsiTheme="majorHAnsi" w:cstheme="majorHAnsi"/>
                <w:szCs w:val="24"/>
              </w:rPr>
              <w:t xml:space="preserve">and communicate </w:t>
            </w:r>
            <w:r w:rsidR="00B62EA6">
              <w:rPr>
                <w:rFonts w:asciiTheme="majorHAnsi" w:hAnsiTheme="majorHAnsi" w:cstheme="majorHAnsi"/>
                <w:szCs w:val="24"/>
              </w:rPr>
              <w:t xml:space="preserve">freely </w:t>
            </w:r>
            <w:r w:rsidR="00370058">
              <w:rPr>
                <w:rFonts w:asciiTheme="majorHAnsi" w:hAnsiTheme="majorHAnsi" w:cstheme="majorHAnsi"/>
                <w:szCs w:val="24"/>
              </w:rPr>
              <w:t>with the</w:t>
            </w:r>
            <w:r w:rsidR="00AA76D9">
              <w:rPr>
                <w:rFonts w:asciiTheme="majorHAnsi" w:hAnsiTheme="majorHAnsi" w:cstheme="majorHAnsi"/>
                <w:szCs w:val="24"/>
              </w:rPr>
              <w:t>m</w:t>
            </w:r>
            <w:r w:rsidR="00370058">
              <w:rPr>
                <w:rFonts w:asciiTheme="majorHAnsi" w:hAnsiTheme="majorHAnsi" w:cstheme="majorHAnsi"/>
                <w:szCs w:val="24"/>
              </w:rPr>
              <w:t>. Communication partners also need to have some signing knowledge in case of a verbal communication breakdown</w:t>
            </w:r>
            <w:r w:rsidR="00B62EA6">
              <w:rPr>
                <w:rFonts w:asciiTheme="majorHAnsi" w:hAnsiTheme="majorHAnsi" w:cstheme="majorHAnsi"/>
                <w:szCs w:val="24"/>
              </w:rPr>
              <w:t xml:space="preserve"> within the therapy sessions</w:t>
            </w:r>
            <w:r w:rsidR="00370058">
              <w:rPr>
                <w:rFonts w:asciiTheme="majorHAnsi" w:hAnsiTheme="majorHAnsi" w:cstheme="majorHAnsi"/>
                <w:szCs w:val="24"/>
              </w:rPr>
              <w:t>.</w:t>
            </w:r>
          </w:p>
          <w:p w14:paraId="1E1C41B6" w14:textId="77777777" w:rsidR="00EE3085" w:rsidRPr="00601B22" w:rsidRDefault="00EE3085" w:rsidP="00EE3085">
            <w:pPr>
              <w:ind w:left="0" w:firstLine="0"/>
              <w:rPr>
                <w:rFonts w:asciiTheme="majorHAnsi" w:hAnsiTheme="majorHAnsi" w:cstheme="majorHAnsi"/>
                <w:szCs w:val="24"/>
              </w:rPr>
            </w:pPr>
          </w:p>
        </w:tc>
      </w:tr>
    </w:tbl>
    <w:p w14:paraId="1DC65B55" w14:textId="77777777" w:rsidR="003825FB" w:rsidRPr="00601B22" w:rsidRDefault="003825FB" w:rsidP="003825FB">
      <w:pPr>
        <w:rPr>
          <w:rFonts w:asciiTheme="majorHAnsi" w:hAnsiTheme="majorHAnsi" w:cstheme="majorHAnsi"/>
          <w:szCs w:val="24"/>
        </w:rPr>
      </w:pPr>
    </w:p>
    <w:p w14:paraId="12C4A5F4" w14:textId="4DCBC654" w:rsidR="00EE3085" w:rsidRPr="00062104" w:rsidRDefault="003825FB" w:rsidP="00EE3085">
      <w:pPr>
        <w:ind w:left="0" w:firstLine="0"/>
        <w:rPr>
          <w:rFonts w:asciiTheme="majorHAnsi" w:hAnsiTheme="majorHAnsi" w:cstheme="majorHAnsi"/>
          <w:b/>
          <w:bCs/>
          <w:szCs w:val="24"/>
        </w:rPr>
      </w:pPr>
      <w:r w:rsidRPr="00062104">
        <w:rPr>
          <w:rFonts w:asciiTheme="majorHAnsi" w:hAnsiTheme="majorHAnsi" w:cstheme="majorHAnsi"/>
          <w:b/>
          <w:bCs/>
          <w:szCs w:val="24"/>
        </w:rPr>
        <w:t xml:space="preserve">Task Two: </w:t>
      </w:r>
      <w:r w:rsidR="0069766E" w:rsidRPr="00EE3085">
        <w:rPr>
          <w:rFonts w:asciiTheme="majorHAnsi" w:hAnsiTheme="majorHAnsi" w:cstheme="majorHAnsi"/>
          <w:szCs w:val="24"/>
        </w:rPr>
        <w:t>Understand how communication supports therapeutic relationships</w:t>
      </w:r>
      <w:r w:rsidR="00B92C06">
        <w:rPr>
          <w:rFonts w:asciiTheme="majorHAnsi" w:hAnsiTheme="majorHAnsi" w:cstheme="majorHAnsi"/>
          <w:szCs w:val="24"/>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tbl>
      <w:tblPr>
        <w:tblStyle w:val="TableGrid0"/>
        <w:tblW w:w="0" w:type="auto"/>
        <w:tblInd w:w="-5" w:type="dxa"/>
        <w:tblLook w:val="04A0" w:firstRow="1" w:lastRow="0" w:firstColumn="1" w:lastColumn="0" w:noHBand="0" w:noVBand="1"/>
      </w:tblPr>
      <w:tblGrid>
        <w:gridCol w:w="9021"/>
      </w:tblGrid>
      <w:tr w:rsidR="003825FB" w:rsidRPr="00601B22" w14:paraId="0800DD44" w14:textId="77777777" w:rsidTr="00305EE4">
        <w:tc>
          <w:tcPr>
            <w:tcW w:w="9021" w:type="dxa"/>
          </w:tcPr>
          <w:p w14:paraId="68456FFF" w14:textId="7357BFCE" w:rsidR="003825FB" w:rsidRPr="00601B22" w:rsidRDefault="003825FB" w:rsidP="00305EE4">
            <w:pPr>
              <w:spacing w:after="83" w:line="239" w:lineRule="auto"/>
              <w:ind w:left="0" w:firstLine="0"/>
              <w:rPr>
                <w:rFonts w:asciiTheme="majorHAnsi" w:hAnsiTheme="majorHAnsi" w:cstheme="majorHAnsi"/>
                <w:szCs w:val="24"/>
              </w:rPr>
            </w:pPr>
            <w:bookmarkStart w:id="0" w:name="_Hlk190786194"/>
            <w:r>
              <w:rPr>
                <w:rFonts w:asciiTheme="majorHAnsi" w:hAnsiTheme="majorHAnsi" w:cstheme="majorHAnsi"/>
                <w:szCs w:val="24"/>
              </w:rPr>
              <w:t xml:space="preserve">2.1 </w:t>
            </w:r>
            <w:r w:rsidR="0069766E" w:rsidRPr="00DB42E3">
              <w:rPr>
                <w:rFonts w:asciiTheme="majorHAnsi" w:hAnsiTheme="majorHAnsi" w:cstheme="majorHAnsi"/>
                <w:b/>
                <w:bCs/>
                <w:szCs w:val="24"/>
              </w:rPr>
              <w:t>Analyse</w:t>
            </w:r>
            <w:r w:rsidR="0069766E" w:rsidRPr="0069766E">
              <w:rPr>
                <w:rFonts w:asciiTheme="majorHAnsi" w:hAnsiTheme="majorHAnsi" w:cstheme="majorHAnsi"/>
                <w:szCs w:val="24"/>
              </w:rPr>
              <w:t xml:space="preserve"> </w:t>
            </w:r>
            <w:r w:rsidR="0069766E" w:rsidRPr="0069766E">
              <w:rPr>
                <w:rFonts w:asciiTheme="majorHAnsi" w:hAnsiTheme="majorHAnsi" w:cstheme="majorHAnsi"/>
                <w:b/>
                <w:bCs/>
                <w:szCs w:val="24"/>
                <w:u w:val="single"/>
              </w:rPr>
              <w:t>two</w:t>
            </w:r>
            <w:r w:rsidR="0069766E">
              <w:rPr>
                <w:rFonts w:asciiTheme="majorHAnsi" w:hAnsiTheme="majorHAnsi" w:cstheme="majorHAnsi"/>
                <w:szCs w:val="24"/>
              </w:rPr>
              <w:t xml:space="preserve"> </w:t>
            </w:r>
            <w:r w:rsidR="0069766E" w:rsidRPr="0069766E">
              <w:rPr>
                <w:rFonts w:asciiTheme="majorHAnsi" w:hAnsiTheme="majorHAnsi" w:cstheme="majorHAnsi"/>
                <w:szCs w:val="24"/>
              </w:rPr>
              <w:t>communication styles</w:t>
            </w:r>
            <w:r w:rsidR="00DB42E3">
              <w:rPr>
                <w:rFonts w:asciiTheme="majorHAnsi" w:hAnsiTheme="majorHAnsi" w:cstheme="majorHAnsi"/>
                <w:szCs w:val="24"/>
              </w:rPr>
              <w:t xml:space="preserve"> or </w:t>
            </w:r>
            <w:r w:rsidR="0069766E" w:rsidRPr="0069766E">
              <w:rPr>
                <w:rFonts w:asciiTheme="majorHAnsi" w:hAnsiTheme="majorHAnsi" w:cstheme="majorHAnsi"/>
                <w:szCs w:val="24"/>
              </w:rPr>
              <w:t xml:space="preserve">techniques </w:t>
            </w:r>
            <w:r w:rsidR="00DB42E3">
              <w:rPr>
                <w:rFonts w:asciiTheme="majorHAnsi" w:hAnsiTheme="majorHAnsi" w:cstheme="majorHAnsi"/>
                <w:szCs w:val="24"/>
              </w:rPr>
              <w:t xml:space="preserve">you would </w:t>
            </w:r>
            <w:r w:rsidR="0069766E" w:rsidRPr="0069766E">
              <w:rPr>
                <w:rFonts w:asciiTheme="majorHAnsi" w:hAnsiTheme="majorHAnsi" w:cstheme="majorHAnsi"/>
                <w:szCs w:val="24"/>
              </w:rPr>
              <w:t>use</w:t>
            </w:r>
            <w:r w:rsidR="0069766E">
              <w:rPr>
                <w:rFonts w:asciiTheme="majorHAnsi" w:hAnsiTheme="majorHAnsi" w:cstheme="majorHAnsi"/>
                <w:szCs w:val="24"/>
              </w:rPr>
              <w:t xml:space="preserve"> </w:t>
            </w:r>
            <w:r w:rsidR="0069766E" w:rsidRPr="0069766E">
              <w:rPr>
                <w:rFonts w:asciiTheme="majorHAnsi" w:hAnsiTheme="majorHAnsi" w:cstheme="majorHAnsi"/>
                <w:szCs w:val="24"/>
              </w:rPr>
              <w:t>to increase rapport and engagement w</w:t>
            </w:r>
            <w:r w:rsidR="0069766E">
              <w:rPr>
                <w:rFonts w:asciiTheme="majorHAnsi" w:hAnsiTheme="majorHAnsi" w:cstheme="majorHAnsi"/>
                <w:szCs w:val="24"/>
              </w:rPr>
              <w:t>hen</w:t>
            </w:r>
            <w:r w:rsidR="0069766E" w:rsidRPr="0069766E">
              <w:rPr>
                <w:rFonts w:asciiTheme="majorHAnsi" w:hAnsiTheme="majorHAnsi" w:cstheme="majorHAnsi"/>
                <w:szCs w:val="24"/>
              </w:rPr>
              <w:t xml:space="preserve"> under</w:t>
            </w:r>
            <w:r w:rsidR="00DE680A">
              <w:rPr>
                <w:rFonts w:asciiTheme="majorHAnsi" w:hAnsiTheme="majorHAnsi" w:cstheme="majorHAnsi"/>
                <w:szCs w:val="24"/>
              </w:rPr>
              <w:t>taking</w:t>
            </w:r>
            <w:r w:rsidR="0069766E" w:rsidRPr="0069766E">
              <w:rPr>
                <w:rFonts w:asciiTheme="majorHAnsi" w:hAnsiTheme="majorHAnsi" w:cstheme="majorHAnsi"/>
                <w:szCs w:val="24"/>
              </w:rPr>
              <w:t xml:space="preserve"> therapeutic interventions</w:t>
            </w:r>
            <w:r w:rsidR="0069766E">
              <w:rPr>
                <w:rFonts w:asciiTheme="majorHAnsi" w:hAnsiTheme="majorHAnsi" w:cstheme="majorHAnsi"/>
                <w:szCs w:val="24"/>
              </w:rPr>
              <w:t xml:space="preserve"> </w:t>
            </w:r>
            <w:r w:rsidR="00DB42E3">
              <w:rPr>
                <w:rFonts w:asciiTheme="majorHAnsi" w:hAnsiTheme="majorHAnsi" w:cstheme="majorHAnsi"/>
                <w:szCs w:val="24"/>
              </w:rPr>
              <w:t>with the patient above</w:t>
            </w:r>
            <w:r w:rsidR="00A37DAE">
              <w:rPr>
                <w:rFonts w:asciiTheme="majorHAnsi" w:hAnsiTheme="majorHAnsi" w:cstheme="majorHAnsi"/>
                <w:szCs w:val="24"/>
              </w:rPr>
              <w:t xml:space="preserve"> (2.1).</w:t>
            </w:r>
          </w:p>
          <w:bookmarkEnd w:id="0"/>
          <w:p w14:paraId="4AE68172" w14:textId="77777777" w:rsidR="003825FB" w:rsidRPr="00601B22" w:rsidRDefault="003825FB" w:rsidP="00305EE4">
            <w:pPr>
              <w:spacing w:after="83" w:line="239" w:lineRule="auto"/>
              <w:ind w:left="0" w:firstLine="0"/>
              <w:rPr>
                <w:rFonts w:asciiTheme="majorHAnsi" w:hAnsiTheme="majorHAnsi" w:cstheme="majorHAnsi"/>
                <w:szCs w:val="24"/>
              </w:rPr>
            </w:pPr>
          </w:p>
        </w:tc>
      </w:tr>
      <w:tr w:rsidR="003825FB" w:rsidRPr="00601B22" w14:paraId="35FC2711" w14:textId="77777777" w:rsidTr="00305EE4">
        <w:tc>
          <w:tcPr>
            <w:tcW w:w="9021" w:type="dxa"/>
          </w:tcPr>
          <w:p w14:paraId="1C682F87" w14:textId="666D4392" w:rsidR="003825FB" w:rsidRPr="00EB19F8" w:rsidRDefault="00E912C6" w:rsidP="002B4010">
            <w:pPr>
              <w:rPr>
                <w:rFonts w:asciiTheme="minorHAnsi" w:eastAsiaTheme="minorHAnsi" w:hAnsiTheme="minorHAnsi" w:cstheme="minorBidi"/>
                <w:color w:val="auto"/>
                <w:szCs w:val="24"/>
                <w:lang w:eastAsia="en-US"/>
              </w:rPr>
            </w:pPr>
            <w:r w:rsidRPr="00EB19F8">
              <w:rPr>
                <w:rFonts w:asciiTheme="majorHAnsi" w:hAnsiTheme="majorHAnsi" w:cstheme="majorHAnsi"/>
                <w:szCs w:val="24"/>
              </w:rPr>
              <w:t xml:space="preserve">Active listening </w:t>
            </w:r>
            <w:r w:rsidR="00A83AA1" w:rsidRPr="00EB19F8">
              <w:rPr>
                <w:rFonts w:asciiTheme="majorHAnsi" w:hAnsiTheme="majorHAnsi" w:cstheme="majorHAnsi"/>
                <w:szCs w:val="24"/>
              </w:rPr>
              <w:t>is a</w:t>
            </w:r>
            <w:r w:rsidR="002B4010" w:rsidRPr="00EB19F8">
              <w:rPr>
                <w:rFonts w:asciiTheme="majorHAnsi" w:hAnsiTheme="majorHAnsi" w:cstheme="majorHAnsi"/>
                <w:szCs w:val="24"/>
              </w:rPr>
              <w:t xml:space="preserve"> </w:t>
            </w:r>
            <w:r w:rsidR="00A83AA1" w:rsidRPr="00EB19F8">
              <w:rPr>
                <w:rFonts w:asciiTheme="majorHAnsi" w:hAnsiTheme="majorHAnsi" w:cstheme="majorHAnsi"/>
                <w:szCs w:val="24"/>
              </w:rPr>
              <w:t>communication technique</w:t>
            </w:r>
            <w:r w:rsidR="002B4010" w:rsidRPr="00EB19F8">
              <w:rPr>
                <w:rFonts w:asciiTheme="majorHAnsi" w:hAnsiTheme="majorHAnsi" w:cstheme="majorHAnsi"/>
                <w:szCs w:val="24"/>
              </w:rPr>
              <w:t xml:space="preserve"> that could be</w:t>
            </w:r>
            <w:r w:rsidR="00A83AA1" w:rsidRPr="00EB19F8">
              <w:rPr>
                <w:rFonts w:asciiTheme="majorHAnsi" w:hAnsiTheme="majorHAnsi" w:cstheme="majorHAnsi"/>
                <w:szCs w:val="24"/>
              </w:rPr>
              <w:t xml:space="preserve"> use</w:t>
            </w:r>
            <w:r w:rsidR="002B4010" w:rsidRPr="00EB19F8">
              <w:rPr>
                <w:rFonts w:asciiTheme="majorHAnsi" w:hAnsiTheme="majorHAnsi" w:cstheme="majorHAnsi"/>
                <w:szCs w:val="24"/>
              </w:rPr>
              <w:t>d</w:t>
            </w:r>
            <w:r w:rsidR="00A83AA1" w:rsidRPr="00EB19F8">
              <w:rPr>
                <w:rFonts w:asciiTheme="majorHAnsi" w:hAnsiTheme="majorHAnsi" w:cstheme="majorHAnsi"/>
                <w:szCs w:val="24"/>
              </w:rPr>
              <w:t xml:space="preserve"> </w:t>
            </w:r>
            <w:r w:rsidR="00536707" w:rsidRPr="00EB19F8">
              <w:rPr>
                <w:rFonts w:asciiTheme="majorHAnsi" w:hAnsiTheme="majorHAnsi" w:cstheme="majorHAnsi"/>
                <w:szCs w:val="24"/>
              </w:rPr>
              <w:t xml:space="preserve">effectively </w:t>
            </w:r>
            <w:r w:rsidR="00A83AA1" w:rsidRPr="00EB19F8">
              <w:rPr>
                <w:rFonts w:asciiTheme="majorHAnsi" w:hAnsiTheme="majorHAnsi" w:cstheme="majorHAnsi"/>
                <w:szCs w:val="24"/>
              </w:rPr>
              <w:t>when undertaking therapeutic interventions with L</w:t>
            </w:r>
            <w:r w:rsidR="00D87535" w:rsidRPr="00EB19F8">
              <w:rPr>
                <w:rFonts w:asciiTheme="majorHAnsi" w:hAnsiTheme="majorHAnsi" w:cstheme="majorHAnsi"/>
                <w:szCs w:val="24"/>
              </w:rPr>
              <w:t>aura</w:t>
            </w:r>
            <w:r w:rsidR="00A83AA1" w:rsidRPr="00EB19F8">
              <w:rPr>
                <w:rFonts w:asciiTheme="majorHAnsi" w:hAnsiTheme="majorHAnsi" w:cstheme="majorHAnsi"/>
                <w:szCs w:val="24"/>
              </w:rPr>
              <w:t xml:space="preserve">. </w:t>
            </w:r>
            <w:proofErr w:type="gramStart"/>
            <w:r w:rsidR="002B4010" w:rsidRPr="00EB19F8">
              <w:rPr>
                <w:rFonts w:asciiTheme="minorHAnsi" w:eastAsiaTheme="minorHAnsi" w:hAnsiTheme="minorHAnsi" w:cstheme="minorBidi"/>
                <w:color w:val="auto"/>
                <w:szCs w:val="24"/>
                <w:lang w:eastAsia="en-US"/>
              </w:rPr>
              <w:t xml:space="preserve">Sara </w:t>
            </w:r>
            <w:proofErr w:type="spellStart"/>
            <w:r w:rsidR="002B4010" w:rsidRPr="00EB19F8">
              <w:rPr>
                <w:rFonts w:asciiTheme="minorHAnsi" w:eastAsiaTheme="minorHAnsi" w:hAnsiTheme="minorHAnsi" w:cstheme="minorBidi"/>
                <w:color w:val="auto"/>
                <w:szCs w:val="24"/>
                <w:lang w:eastAsia="en-US"/>
              </w:rPr>
              <w:t>Viezzer</w:t>
            </w:r>
            <w:proofErr w:type="spellEnd"/>
            <w:r w:rsidR="002B4010" w:rsidRPr="00EB19F8">
              <w:rPr>
                <w:rFonts w:asciiTheme="minorHAnsi" w:eastAsiaTheme="minorHAnsi" w:hAnsiTheme="minorHAnsi" w:cstheme="minorBidi"/>
                <w:color w:val="auto"/>
                <w:szCs w:val="24"/>
                <w:lang w:eastAsia="en-US"/>
              </w:rPr>
              <w:t xml:space="preserve"> (2023),</w:t>
            </w:r>
            <w:proofErr w:type="gramEnd"/>
            <w:r w:rsidR="002B4010" w:rsidRPr="00EB19F8">
              <w:rPr>
                <w:rFonts w:asciiTheme="minorHAnsi" w:eastAsiaTheme="minorHAnsi" w:hAnsiTheme="minorHAnsi" w:cstheme="minorBidi"/>
                <w:color w:val="auto"/>
                <w:szCs w:val="24"/>
                <w:lang w:eastAsia="en-US"/>
              </w:rPr>
              <w:t xml:space="preserve"> defines active listening as not only listening to the verbal message someone is communicating but also responding to the emotions being conveyed and what the person is expressing through their body language and other non-verbal means. Amanda O Bryan (2022) discusses </w:t>
            </w:r>
            <w:r w:rsidR="00536707" w:rsidRPr="00EB19F8">
              <w:rPr>
                <w:rFonts w:asciiTheme="minorHAnsi" w:eastAsiaTheme="minorHAnsi" w:hAnsiTheme="minorHAnsi" w:cstheme="minorBidi"/>
                <w:color w:val="auto"/>
                <w:szCs w:val="24"/>
                <w:lang w:eastAsia="en-US"/>
              </w:rPr>
              <w:t xml:space="preserve">how active listening enables the practitioner to understand </w:t>
            </w:r>
            <w:r w:rsidR="002B4010" w:rsidRPr="00EB19F8">
              <w:rPr>
                <w:rFonts w:asciiTheme="minorHAnsi" w:eastAsiaTheme="minorHAnsi" w:hAnsiTheme="minorHAnsi" w:cstheme="minorBidi"/>
                <w:color w:val="auto"/>
                <w:szCs w:val="24"/>
                <w:lang w:eastAsia="en-US"/>
              </w:rPr>
              <w:t>the feeling or attitude someone conveys under the</w:t>
            </w:r>
            <w:r w:rsidR="00536707" w:rsidRPr="00EB19F8">
              <w:rPr>
                <w:rFonts w:asciiTheme="minorHAnsi" w:eastAsiaTheme="minorHAnsi" w:hAnsiTheme="minorHAnsi" w:cstheme="minorBidi"/>
                <w:color w:val="auto"/>
                <w:szCs w:val="24"/>
                <w:lang w:eastAsia="en-US"/>
              </w:rPr>
              <w:t>ir</w:t>
            </w:r>
            <w:r w:rsidR="002B4010" w:rsidRPr="00EB19F8">
              <w:rPr>
                <w:rFonts w:asciiTheme="minorHAnsi" w:eastAsiaTheme="minorHAnsi" w:hAnsiTheme="minorHAnsi" w:cstheme="minorBidi"/>
                <w:color w:val="auto"/>
                <w:szCs w:val="24"/>
                <w:lang w:eastAsia="en-US"/>
              </w:rPr>
              <w:t xml:space="preserve"> verbal message </w:t>
            </w:r>
            <w:r w:rsidR="00536707" w:rsidRPr="00EB19F8">
              <w:rPr>
                <w:rFonts w:asciiTheme="minorHAnsi" w:eastAsiaTheme="minorHAnsi" w:hAnsiTheme="minorHAnsi" w:cstheme="minorBidi"/>
                <w:color w:val="auto"/>
                <w:szCs w:val="24"/>
                <w:lang w:eastAsia="en-US"/>
              </w:rPr>
              <w:t xml:space="preserve">and when it is appropriate responds empathetically to the feeling that is being expressed. These non-verbal communications can carry greater meaning than what the person is expressing verbally.  </w:t>
            </w:r>
            <w:r w:rsidR="004D04C6" w:rsidRPr="00EB19F8">
              <w:rPr>
                <w:rFonts w:asciiTheme="minorHAnsi" w:eastAsiaTheme="minorHAnsi" w:hAnsiTheme="minorHAnsi" w:cstheme="minorBidi"/>
                <w:color w:val="auto"/>
                <w:szCs w:val="24"/>
                <w:lang w:eastAsia="en-US"/>
              </w:rPr>
              <w:t>Th</w:t>
            </w:r>
            <w:r w:rsidR="000470E3" w:rsidRPr="00EB19F8">
              <w:rPr>
                <w:rFonts w:asciiTheme="minorHAnsi" w:eastAsiaTheme="minorHAnsi" w:hAnsiTheme="minorHAnsi" w:cstheme="minorBidi"/>
                <w:color w:val="auto"/>
                <w:szCs w:val="24"/>
                <w:lang w:eastAsia="en-US"/>
              </w:rPr>
              <w:t>u</w:t>
            </w:r>
            <w:r w:rsidR="004D04C6" w:rsidRPr="00EB19F8">
              <w:rPr>
                <w:rFonts w:asciiTheme="minorHAnsi" w:eastAsiaTheme="minorHAnsi" w:hAnsiTheme="minorHAnsi" w:cstheme="minorBidi"/>
                <w:color w:val="auto"/>
                <w:szCs w:val="24"/>
                <w:lang w:eastAsia="en-US"/>
              </w:rPr>
              <w:t>s</w:t>
            </w:r>
            <w:r w:rsidR="00AA76D9" w:rsidRPr="00EB19F8">
              <w:rPr>
                <w:rFonts w:asciiTheme="minorHAnsi" w:eastAsiaTheme="minorHAnsi" w:hAnsiTheme="minorHAnsi" w:cstheme="minorBidi"/>
                <w:color w:val="auto"/>
                <w:szCs w:val="24"/>
                <w:lang w:eastAsia="en-US"/>
              </w:rPr>
              <w:t>,</w:t>
            </w:r>
            <w:r w:rsidR="004D04C6" w:rsidRPr="00EB19F8">
              <w:rPr>
                <w:rFonts w:asciiTheme="minorHAnsi" w:eastAsiaTheme="minorHAnsi" w:hAnsiTheme="minorHAnsi" w:cstheme="minorBidi"/>
                <w:color w:val="auto"/>
                <w:szCs w:val="24"/>
                <w:lang w:eastAsia="en-US"/>
              </w:rPr>
              <w:t xml:space="preserve"> active listening</w:t>
            </w:r>
            <w:r w:rsidR="000470E3" w:rsidRPr="00EB19F8">
              <w:rPr>
                <w:rFonts w:asciiTheme="minorHAnsi" w:eastAsiaTheme="minorHAnsi" w:hAnsiTheme="minorHAnsi" w:cstheme="minorBidi"/>
                <w:color w:val="auto"/>
                <w:szCs w:val="24"/>
                <w:lang w:eastAsia="en-US"/>
              </w:rPr>
              <w:t xml:space="preserve"> and creating a safe and empathetic environment, </w:t>
            </w:r>
            <w:r w:rsidR="004D04C6" w:rsidRPr="00EB19F8">
              <w:rPr>
                <w:rFonts w:asciiTheme="minorHAnsi" w:eastAsiaTheme="minorHAnsi" w:hAnsiTheme="minorHAnsi" w:cstheme="minorBidi"/>
                <w:color w:val="auto"/>
                <w:szCs w:val="24"/>
                <w:lang w:eastAsia="en-US"/>
              </w:rPr>
              <w:t>can lead to a greater understanding</w:t>
            </w:r>
            <w:r w:rsidR="00714F3E" w:rsidRPr="00EB19F8">
              <w:rPr>
                <w:rFonts w:asciiTheme="minorHAnsi" w:eastAsiaTheme="minorHAnsi" w:hAnsiTheme="minorHAnsi" w:cstheme="minorBidi"/>
                <w:color w:val="auto"/>
                <w:szCs w:val="24"/>
                <w:lang w:eastAsia="en-US"/>
              </w:rPr>
              <w:t xml:space="preserve"> and trust between the </w:t>
            </w:r>
            <w:r w:rsidR="00EB19F8">
              <w:rPr>
                <w:rFonts w:asciiTheme="minorHAnsi" w:eastAsiaTheme="minorHAnsi" w:hAnsiTheme="minorHAnsi" w:cstheme="minorBidi"/>
                <w:color w:val="auto"/>
                <w:szCs w:val="24"/>
                <w:lang w:eastAsia="en-US"/>
              </w:rPr>
              <w:t>therapist</w:t>
            </w:r>
            <w:r w:rsidR="00714F3E" w:rsidRPr="00EB19F8">
              <w:rPr>
                <w:rFonts w:asciiTheme="minorHAnsi" w:eastAsiaTheme="minorHAnsi" w:hAnsiTheme="minorHAnsi" w:cstheme="minorBidi"/>
                <w:color w:val="auto"/>
                <w:szCs w:val="24"/>
                <w:lang w:eastAsia="en-US"/>
              </w:rPr>
              <w:t xml:space="preserve"> and the patient and help develop a good, strong therapeutic relationship</w:t>
            </w:r>
            <w:r w:rsidR="000470E3" w:rsidRPr="00EB19F8">
              <w:rPr>
                <w:rFonts w:asciiTheme="minorHAnsi" w:eastAsiaTheme="minorHAnsi" w:hAnsiTheme="minorHAnsi" w:cstheme="minorBidi"/>
                <w:color w:val="auto"/>
                <w:szCs w:val="24"/>
                <w:lang w:eastAsia="en-US"/>
              </w:rPr>
              <w:t xml:space="preserve"> and more successful interventions.</w:t>
            </w:r>
          </w:p>
          <w:p w14:paraId="570D12AC" w14:textId="77777777" w:rsidR="00AA76D9" w:rsidRPr="00EB19F8" w:rsidRDefault="00AA76D9" w:rsidP="002B4010">
            <w:pPr>
              <w:rPr>
                <w:rFonts w:asciiTheme="minorHAnsi" w:eastAsiaTheme="minorHAnsi" w:hAnsiTheme="minorHAnsi" w:cstheme="minorBidi"/>
                <w:color w:val="auto"/>
                <w:szCs w:val="24"/>
                <w:lang w:eastAsia="en-US"/>
              </w:rPr>
            </w:pPr>
          </w:p>
          <w:p w14:paraId="270CED66" w14:textId="53484CBC" w:rsidR="003825FB" w:rsidRPr="00601B22" w:rsidRDefault="00234C51" w:rsidP="00EB19F8">
            <w:pPr>
              <w:rPr>
                <w:rFonts w:asciiTheme="majorHAnsi" w:hAnsiTheme="majorHAnsi" w:cstheme="majorHAnsi"/>
                <w:szCs w:val="24"/>
              </w:rPr>
            </w:pPr>
            <w:r w:rsidRPr="00EB19F8">
              <w:rPr>
                <w:rFonts w:asciiTheme="minorHAnsi" w:eastAsiaTheme="minorHAnsi" w:hAnsiTheme="minorHAnsi" w:cstheme="minorBidi"/>
                <w:color w:val="auto"/>
                <w:szCs w:val="24"/>
                <w:lang w:eastAsia="en-US"/>
              </w:rPr>
              <w:t xml:space="preserve">Assertive communication is a communication style which is described by Heather S. </w:t>
            </w:r>
            <w:proofErr w:type="spellStart"/>
            <w:r w:rsidRPr="00EB19F8">
              <w:rPr>
                <w:rFonts w:asciiTheme="minorHAnsi" w:eastAsiaTheme="minorHAnsi" w:hAnsiTheme="minorHAnsi" w:cstheme="minorBidi"/>
                <w:color w:val="auto"/>
                <w:szCs w:val="24"/>
                <w:lang w:eastAsia="en-US"/>
              </w:rPr>
              <w:t>Lonczak</w:t>
            </w:r>
            <w:proofErr w:type="spellEnd"/>
            <w:r w:rsidRPr="00EB19F8">
              <w:rPr>
                <w:rFonts w:asciiTheme="minorHAnsi" w:eastAsiaTheme="minorHAnsi" w:hAnsiTheme="minorHAnsi" w:cstheme="minorBidi"/>
                <w:color w:val="auto"/>
                <w:szCs w:val="24"/>
                <w:lang w:eastAsia="en-US"/>
              </w:rPr>
              <w:t xml:space="preserve"> (2020) as </w:t>
            </w:r>
            <w:r w:rsidR="007571F7" w:rsidRPr="00EB19F8">
              <w:rPr>
                <w:rFonts w:asciiTheme="minorHAnsi" w:eastAsiaTheme="minorHAnsi" w:hAnsiTheme="minorHAnsi" w:cstheme="minorBidi"/>
                <w:color w:val="auto"/>
                <w:szCs w:val="24"/>
                <w:lang w:eastAsia="en-US"/>
              </w:rPr>
              <w:t xml:space="preserve">a non-confrontational </w:t>
            </w:r>
            <w:r w:rsidR="000F502D" w:rsidRPr="00EB19F8">
              <w:rPr>
                <w:rFonts w:asciiTheme="minorHAnsi" w:eastAsiaTheme="minorHAnsi" w:hAnsiTheme="minorHAnsi" w:cstheme="minorBidi"/>
                <w:color w:val="auto"/>
                <w:szCs w:val="24"/>
                <w:lang w:eastAsia="en-US"/>
              </w:rPr>
              <w:t>style of communication which is considerate of, and respects the opinions, needs and rights of all within the therapeutic relationship. This style of communication involv</w:t>
            </w:r>
            <w:r w:rsidR="00B32F62" w:rsidRPr="00EB19F8">
              <w:rPr>
                <w:rFonts w:asciiTheme="minorHAnsi" w:eastAsiaTheme="minorHAnsi" w:hAnsiTheme="minorHAnsi" w:cstheme="minorBidi"/>
                <w:color w:val="auto"/>
                <w:szCs w:val="24"/>
                <w:lang w:eastAsia="en-US"/>
              </w:rPr>
              <w:t>es</w:t>
            </w:r>
            <w:r w:rsidR="000F502D" w:rsidRPr="00EB19F8">
              <w:rPr>
                <w:rFonts w:asciiTheme="minorHAnsi" w:eastAsiaTheme="minorHAnsi" w:hAnsiTheme="minorHAnsi" w:cstheme="minorBidi"/>
                <w:color w:val="auto"/>
                <w:szCs w:val="24"/>
                <w:lang w:eastAsia="en-US"/>
              </w:rPr>
              <w:t xml:space="preserve"> people </w:t>
            </w:r>
            <w:r w:rsidR="00B32F62" w:rsidRPr="00EB19F8">
              <w:rPr>
                <w:rFonts w:asciiTheme="minorHAnsi" w:eastAsiaTheme="minorHAnsi" w:hAnsiTheme="minorHAnsi" w:cstheme="minorBidi"/>
                <w:color w:val="auto"/>
                <w:szCs w:val="24"/>
                <w:lang w:eastAsia="en-US"/>
              </w:rPr>
              <w:t>honestly and clearly</w:t>
            </w:r>
            <w:r w:rsidR="000F502D" w:rsidRPr="00EB19F8">
              <w:rPr>
                <w:rFonts w:asciiTheme="minorHAnsi" w:eastAsiaTheme="minorHAnsi" w:hAnsiTheme="minorHAnsi" w:cstheme="minorBidi"/>
                <w:color w:val="auto"/>
                <w:szCs w:val="24"/>
                <w:lang w:eastAsia="en-US"/>
              </w:rPr>
              <w:t xml:space="preserve"> stating their views, opinions and personal boundaries</w:t>
            </w:r>
            <w:r w:rsidR="00B32F62" w:rsidRPr="00EB19F8">
              <w:rPr>
                <w:rFonts w:asciiTheme="minorHAnsi" w:eastAsiaTheme="minorHAnsi" w:hAnsiTheme="minorHAnsi" w:cstheme="minorBidi"/>
                <w:color w:val="auto"/>
                <w:szCs w:val="24"/>
                <w:lang w:eastAsia="en-US"/>
              </w:rPr>
              <w:t xml:space="preserve"> and </w:t>
            </w:r>
            <w:r w:rsidR="000F502D" w:rsidRPr="00EB19F8">
              <w:rPr>
                <w:rFonts w:asciiTheme="minorHAnsi" w:eastAsiaTheme="minorHAnsi" w:hAnsiTheme="minorHAnsi" w:cstheme="minorBidi"/>
                <w:color w:val="auto"/>
                <w:szCs w:val="24"/>
                <w:lang w:eastAsia="en-US"/>
              </w:rPr>
              <w:t xml:space="preserve">can avoid unpleasant scenes and misunderstandings. Assertive communication, even though the name can be misunderstood as </w:t>
            </w:r>
            <w:r w:rsidR="00B32F62" w:rsidRPr="00EB19F8">
              <w:rPr>
                <w:rFonts w:asciiTheme="minorHAnsi" w:eastAsiaTheme="minorHAnsi" w:hAnsiTheme="minorHAnsi" w:cstheme="minorBidi"/>
                <w:color w:val="auto"/>
                <w:szCs w:val="24"/>
                <w:lang w:eastAsia="en-US"/>
              </w:rPr>
              <w:t xml:space="preserve">defining an aggressive communication style, </w:t>
            </w:r>
            <w:proofErr w:type="gramStart"/>
            <w:r w:rsidR="00B32F62" w:rsidRPr="00EB19F8">
              <w:rPr>
                <w:rFonts w:asciiTheme="minorHAnsi" w:eastAsiaTheme="minorHAnsi" w:hAnsiTheme="minorHAnsi" w:cstheme="minorBidi"/>
                <w:color w:val="auto"/>
                <w:szCs w:val="24"/>
                <w:lang w:eastAsia="en-US"/>
              </w:rPr>
              <w:t>actually</w:t>
            </w:r>
            <w:r w:rsidR="000F502D" w:rsidRPr="00EB19F8">
              <w:rPr>
                <w:rFonts w:asciiTheme="minorHAnsi" w:eastAsiaTheme="minorHAnsi" w:hAnsiTheme="minorHAnsi" w:cstheme="minorBidi"/>
                <w:color w:val="auto"/>
                <w:szCs w:val="24"/>
                <w:lang w:eastAsia="en-US"/>
              </w:rPr>
              <w:t xml:space="preserve"> involves</w:t>
            </w:r>
            <w:proofErr w:type="gramEnd"/>
            <w:r w:rsidR="000F502D" w:rsidRPr="00EB19F8">
              <w:rPr>
                <w:rFonts w:asciiTheme="minorHAnsi" w:eastAsiaTheme="minorHAnsi" w:hAnsiTheme="minorHAnsi" w:cstheme="minorBidi"/>
                <w:color w:val="auto"/>
                <w:szCs w:val="24"/>
                <w:lang w:eastAsia="en-US"/>
              </w:rPr>
              <w:t xml:space="preserve"> the use of positive language, alongside non-threatening</w:t>
            </w:r>
            <w:r w:rsidR="00B32F62" w:rsidRPr="00EB19F8">
              <w:rPr>
                <w:rFonts w:asciiTheme="minorHAnsi" w:eastAsiaTheme="minorHAnsi" w:hAnsiTheme="minorHAnsi" w:cstheme="minorBidi"/>
                <w:color w:val="auto"/>
                <w:szCs w:val="24"/>
                <w:lang w:eastAsia="en-US"/>
              </w:rPr>
              <w:t>,</w:t>
            </w:r>
            <w:r w:rsidR="000F502D" w:rsidRPr="00EB19F8">
              <w:rPr>
                <w:rFonts w:asciiTheme="minorHAnsi" w:eastAsiaTheme="minorHAnsi" w:hAnsiTheme="minorHAnsi" w:cstheme="minorBidi"/>
                <w:color w:val="auto"/>
                <w:szCs w:val="24"/>
                <w:lang w:eastAsia="en-US"/>
              </w:rPr>
              <w:t xml:space="preserve"> non-verbal communication. </w:t>
            </w:r>
            <w:r w:rsidR="00B32F62" w:rsidRPr="00EB19F8">
              <w:rPr>
                <w:rFonts w:asciiTheme="minorHAnsi" w:eastAsiaTheme="minorHAnsi" w:hAnsiTheme="minorHAnsi" w:cstheme="minorBidi"/>
                <w:color w:val="auto"/>
                <w:szCs w:val="24"/>
                <w:lang w:eastAsia="en-US"/>
              </w:rPr>
              <w:t xml:space="preserve">It does not involve blame and criticism but </w:t>
            </w:r>
            <w:r w:rsidR="003E3BBC" w:rsidRPr="00EB19F8">
              <w:rPr>
                <w:rFonts w:asciiTheme="minorHAnsi" w:eastAsiaTheme="minorHAnsi" w:hAnsiTheme="minorHAnsi" w:cstheme="minorBidi"/>
                <w:color w:val="auto"/>
                <w:szCs w:val="24"/>
                <w:lang w:eastAsia="en-US"/>
              </w:rPr>
              <w:t xml:space="preserve">honest and effective communication. </w:t>
            </w:r>
          </w:p>
        </w:tc>
      </w:tr>
    </w:tbl>
    <w:p w14:paraId="257375D1" w14:textId="77777777" w:rsidR="003825FB" w:rsidRPr="00601B22" w:rsidRDefault="003825FB" w:rsidP="003825FB">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3825FB" w:rsidRPr="00601B22" w14:paraId="77C536B3" w14:textId="77777777" w:rsidTr="00305EE4">
        <w:tc>
          <w:tcPr>
            <w:tcW w:w="9021" w:type="dxa"/>
          </w:tcPr>
          <w:p w14:paraId="597BA712" w14:textId="73F535B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2.2 </w:t>
            </w:r>
            <w:r w:rsidR="005E569B" w:rsidRPr="00DB42E3">
              <w:rPr>
                <w:rFonts w:asciiTheme="majorHAnsi" w:hAnsiTheme="majorHAnsi" w:cstheme="majorHAnsi"/>
                <w:b/>
                <w:bCs/>
                <w:szCs w:val="24"/>
              </w:rPr>
              <w:t>Evaluate</w:t>
            </w:r>
            <w:r w:rsidR="005E569B">
              <w:rPr>
                <w:rFonts w:asciiTheme="majorHAnsi" w:hAnsiTheme="majorHAnsi" w:cstheme="majorHAnsi"/>
                <w:szCs w:val="24"/>
              </w:rPr>
              <w:t xml:space="preserve"> </w:t>
            </w:r>
            <w:r w:rsidR="00EE3085" w:rsidRPr="00EE3085">
              <w:rPr>
                <w:rFonts w:asciiTheme="majorHAnsi" w:hAnsiTheme="majorHAnsi" w:cstheme="majorHAnsi"/>
                <w:szCs w:val="24"/>
              </w:rPr>
              <w:t>how the communication styles</w:t>
            </w:r>
            <w:r w:rsidR="00DB42E3">
              <w:rPr>
                <w:rFonts w:asciiTheme="majorHAnsi" w:hAnsiTheme="majorHAnsi" w:cstheme="majorHAnsi"/>
                <w:szCs w:val="24"/>
              </w:rPr>
              <w:t xml:space="preserve"> or </w:t>
            </w:r>
            <w:r w:rsidR="00EE3085" w:rsidRPr="00EE3085">
              <w:rPr>
                <w:rFonts w:asciiTheme="majorHAnsi" w:hAnsiTheme="majorHAnsi" w:cstheme="majorHAnsi"/>
                <w:szCs w:val="24"/>
              </w:rPr>
              <w:t xml:space="preserve">techniques analysed in 2.1 </w:t>
            </w:r>
            <w:r w:rsidR="00DB42E3">
              <w:rPr>
                <w:rFonts w:asciiTheme="majorHAnsi" w:hAnsiTheme="majorHAnsi" w:cstheme="majorHAnsi"/>
                <w:szCs w:val="24"/>
              </w:rPr>
              <w:t xml:space="preserve">could </w:t>
            </w:r>
            <w:r w:rsidR="00EE3085" w:rsidRPr="00EE3085">
              <w:rPr>
                <w:rFonts w:asciiTheme="majorHAnsi" w:hAnsiTheme="majorHAnsi" w:cstheme="majorHAnsi"/>
                <w:szCs w:val="24"/>
              </w:rPr>
              <w:t xml:space="preserve">impact on </w:t>
            </w:r>
            <w:r w:rsidR="00DB42E3">
              <w:rPr>
                <w:rFonts w:asciiTheme="majorHAnsi" w:hAnsiTheme="majorHAnsi" w:cstheme="majorHAnsi"/>
                <w:szCs w:val="24"/>
              </w:rPr>
              <w:t xml:space="preserve">the </w:t>
            </w:r>
            <w:r w:rsidR="00EE3085" w:rsidRPr="00EE3085">
              <w:rPr>
                <w:rFonts w:asciiTheme="majorHAnsi" w:hAnsiTheme="majorHAnsi" w:cstheme="majorHAnsi"/>
                <w:szCs w:val="24"/>
              </w:rPr>
              <w:t>therapeutic relationship</w:t>
            </w:r>
            <w:r w:rsidR="00EE3085">
              <w:rPr>
                <w:rFonts w:asciiTheme="majorHAnsi" w:hAnsiTheme="majorHAnsi" w:cstheme="majorHAnsi"/>
                <w:szCs w:val="24"/>
              </w:rPr>
              <w:t xml:space="preserve"> with your case study. </w:t>
            </w:r>
            <w:r w:rsidR="00DB42E3">
              <w:rPr>
                <w:rFonts w:asciiTheme="majorHAnsi" w:hAnsiTheme="majorHAnsi" w:cstheme="majorHAnsi"/>
                <w:szCs w:val="24"/>
              </w:rPr>
              <w:t>Consider potential benefits and contraindication of both</w:t>
            </w:r>
            <w:r w:rsidR="00A37DAE">
              <w:rPr>
                <w:rFonts w:asciiTheme="majorHAnsi" w:hAnsiTheme="majorHAnsi" w:cstheme="majorHAnsi"/>
                <w:szCs w:val="24"/>
              </w:rPr>
              <w:t xml:space="preserve"> (2.2). </w:t>
            </w:r>
          </w:p>
        </w:tc>
      </w:tr>
      <w:tr w:rsidR="003825FB" w:rsidRPr="00601B22" w14:paraId="47561C67" w14:textId="77777777" w:rsidTr="00305EE4">
        <w:tc>
          <w:tcPr>
            <w:tcW w:w="9021" w:type="dxa"/>
          </w:tcPr>
          <w:p w14:paraId="4F74EC18" w14:textId="74E6D2CF" w:rsidR="003825FB" w:rsidRDefault="003E3BBC"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Due to L</w:t>
            </w:r>
            <w:r w:rsidR="00D87535">
              <w:rPr>
                <w:rFonts w:asciiTheme="majorHAnsi" w:hAnsiTheme="majorHAnsi" w:cstheme="majorHAnsi"/>
                <w:szCs w:val="24"/>
              </w:rPr>
              <w:t>aura</w:t>
            </w:r>
            <w:r>
              <w:rPr>
                <w:rFonts w:asciiTheme="majorHAnsi" w:hAnsiTheme="majorHAnsi" w:cstheme="majorHAnsi"/>
                <w:szCs w:val="24"/>
              </w:rPr>
              <w:t xml:space="preserve"> sometimes struggling with poor verbal communication, active listening is </w:t>
            </w:r>
            <w:r w:rsidR="00EB19F8">
              <w:rPr>
                <w:rFonts w:asciiTheme="majorHAnsi" w:hAnsiTheme="majorHAnsi" w:cstheme="majorHAnsi"/>
                <w:szCs w:val="24"/>
              </w:rPr>
              <w:t xml:space="preserve">a </w:t>
            </w:r>
            <w:r>
              <w:rPr>
                <w:rFonts w:asciiTheme="majorHAnsi" w:hAnsiTheme="majorHAnsi" w:cstheme="majorHAnsi"/>
                <w:szCs w:val="24"/>
              </w:rPr>
              <w:t>very important</w:t>
            </w:r>
            <w:r w:rsidR="002E2194">
              <w:rPr>
                <w:rFonts w:asciiTheme="majorHAnsi" w:hAnsiTheme="majorHAnsi" w:cstheme="majorHAnsi"/>
                <w:szCs w:val="24"/>
              </w:rPr>
              <w:t xml:space="preserve"> communication</w:t>
            </w:r>
            <w:r>
              <w:rPr>
                <w:rFonts w:asciiTheme="majorHAnsi" w:hAnsiTheme="majorHAnsi" w:cstheme="majorHAnsi"/>
                <w:szCs w:val="24"/>
              </w:rPr>
              <w:t xml:space="preserve"> </w:t>
            </w:r>
            <w:r w:rsidR="002E2194">
              <w:rPr>
                <w:rFonts w:asciiTheme="majorHAnsi" w:hAnsiTheme="majorHAnsi" w:cstheme="majorHAnsi"/>
                <w:szCs w:val="24"/>
              </w:rPr>
              <w:t xml:space="preserve">technique to use </w:t>
            </w:r>
            <w:r>
              <w:rPr>
                <w:rFonts w:asciiTheme="majorHAnsi" w:hAnsiTheme="majorHAnsi" w:cstheme="majorHAnsi"/>
                <w:szCs w:val="24"/>
              </w:rPr>
              <w:t xml:space="preserve">within </w:t>
            </w:r>
            <w:r w:rsidR="002E2194">
              <w:rPr>
                <w:rFonts w:asciiTheme="majorHAnsi" w:hAnsiTheme="majorHAnsi" w:cstheme="majorHAnsi"/>
                <w:szCs w:val="24"/>
              </w:rPr>
              <w:t>a</w:t>
            </w:r>
            <w:r>
              <w:rPr>
                <w:rFonts w:asciiTheme="majorHAnsi" w:hAnsiTheme="majorHAnsi" w:cstheme="majorHAnsi"/>
                <w:szCs w:val="24"/>
              </w:rPr>
              <w:t xml:space="preserve"> therapeutic relationship with her. </w:t>
            </w:r>
            <w:r w:rsidR="002A0A2D">
              <w:rPr>
                <w:rFonts w:asciiTheme="majorHAnsi" w:hAnsiTheme="majorHAnsi" w:cstheme="majorHAnsi"/>
                <w:szCs w:val="24"/>
              </w:rPr>
              <w:t xml:space="preserve">Because she is reluctant to verbally communicate a lot of the time it can be easy to assume that as she is not saying she is unhappy with something </w:t>
            </w:r>
            <w:r w:rsidR="00EB19F8">
              <w:rPr>
                <w:rFonts w:asciiTheme="majorHAnsi" w:hAnsiTheme="majorHAnsi" w:cstheme="majorHAnsi"/>
                <w:szCs w:val="24"/>
              </w:rPr>
              <w:t xml:space="preserve">and </w:t>
            </w:r>
            <w:r w:rsidR="002A0A2D">
              <w:rPr>
                <w:rFonts w:asciiTheme="majorHAnsi" w:hAnsiTheme="majorHAnsi" w:cstheme="majorHAnsi"/>
                <w:szCs w:val="24"/>
              </w:rPr>
              <w:t xml:space="preserve">that she is </w:t>
            </w:r>
            <w:proofErr w:type="gramStart"/>
            <w:r w:rsidR="002A0A2D">
              <w:rPr>
                <w:rFonts w:asciiTheme="majorHAnsi" w:hAnsiTheme="majorHAnsi" w:cstheme="majorHAnsi"/>
                <w:szCs w:val="24"/>
              </w:rPr>
              <w:t>actually ok</w:t>
            </w:r>
            <w:proofErr w:type="gramEnd"/>
            <w:r w:rsidR="002A0A2D">
              <w:rPr>
                <w:rFonts w:asciiTheme="majorHAnsi" w:hAnsiTheme="majorHAnsi" w:cstheme="majorHAnsi"/>
                <w:szCs w:val="24"/>
              </w:rPr>
              <w:t xml:space="preserve"> with it. L</w:t>
            </w:r>
            <w:r w:rsidR="00D87535">
              <w:rPr>
                <w:rFonts w:asciiTheme="majorHAnsi" w:hAnsiTheme="majorHAnsi" w:cstheme="majorHAnsi"/>
                <w:szCs w:val="24"/>
              </w:rPr>
              <w:t xml:space="preserve">aura </w:t>
            </w:r>
            <w:r>
              <w:rPr>
                <w:rFonts w:asciiTheme="majorHAnsi" w:hAnsiTheme="majorHAnsi" w:cstheme="majorHAnsi"/>
                <w:szCs w:val="24"/>
              </w:rPr>
              <w:t xml:space="preserve">is </w:t>
            </w:r>
            <w:r w:rsidR="00F50597">
              <w:rPr>
                <w:rFonts w:asciiTheme="majorHAnsi" w:hAnsiTheme="majorHAnsi" w:cstheme="majorHAnsi"/>
                <w:szCs w:val="24"/>
              </w:rPr>
              <w:t>often</w:t>
            </w:r>
            <w:r w:rsidR="002A0A2D">
              <w:rPr>
                <w:rFonts w:asciiTheme="majorHAnsi" w:hAnsiTheme="majorHAnsi" w:cstheme="majorHAnsi"/>
                <w:szCs w:val="24"/>
              </w:rPr>
              <w:t xml:space="preserve"> </w:t>
            </w:r>
            <w:r>
              <w:rPr>
                <w:rFonts w:asciiTheme="majorHAnsi" w:hAnsiTheme="majorHAnsi" w:cstheme="majorHAnsi"/>
                <w:szCs w:val="24"/>
              </w:rPr>
              <w:t xml:space="preserve">unable to </w:t>
            </w:r>
            <w:r w:rsidR="002A0A2D">
              <w:rPr>
                <w:rFonts w:asciiTheme="majorHAnsi" w:hAnsiTheme="majorHAnsi" w:cstheme="majorHAnsi"/>
                <w:szCs w:val="24"/>
              </w:rPr>
              <w:t xml:space="preserve">clearly, </w:t>
            </w:r>
            <w:r>
              <w:rPr>
                <w:rFonts w:asciiTheme="majorHAnsi" w:hAnsiTheme="majorHAnsi" w:cstheme="majorHAnsi"/>
                <w:szCs w:val="24"/>
              </w:rPr>
              <w:t xml:space="preserve">verbally express how she is feeling about a particular situation or task, </w:t>
            </w:r>
            <w:r w:rsidR="002A0A2D">
              <w:rPr>
                <w:rFonts w:asciiTheme="majorHAnsi" w:hAnsiTheme="majorHAnsi" w:cstheme="majorHAnsi"/>
                <w:szCs w:val="24"/>
              </w:rPr>
              <w:t xml:space="preserve">therefore </w:t>
            </w:r>
            <w:r>
              <w:rPr>
                <w:rFonts w:asciiTheme="majorHAnsi" w:hAnsiTheme="majorHAnsi" w:cstheme="majorHAnsi"/>
                <w:szCs w:val="24"/>
              </w:rPr>
              <w:t xml:space="preserve">active listening can help the </w:t>
            </w:r>
            <w:r w:rsidR="00EB19F8">
              <w:rPr>
                <w:rFonts w:asciiTheme="majorHAnsi" w:hAnsiTheme="majorHAnsi" w:cstheme="majorHAnsi"/>
                <w:szCs w:val="24"/>
              </w:rPr>
              <w:t>therapist</w:t>
            </w:r>
            <w:r>
              <w:rPr>
                <w:rFonts w:asciiTheme="majorHAnsi" w:hAnsiTheme="majorHAnsi" w:cstheme="majorHAnsi"/>
                <w:szCs w:val="24"/>
              </w:rPr>
              <w:t xml:space="preserve"> to </w:t>
            </w:r>
            <w:r w:rsidR="002A0A2D">
              <w:rPr>
                <w:rFonts w:asciiTheme="majorHAnsi" w:hAnsiTheme="majorHAnsi" w:cstheme="majorHAnsi"/>
                <w:szCs w:val="24"/>
              </w:rPr>
              <w:t>read</w:t>
            </w:r>
            <w:r>
              <w:rPr>
                <w:rFonts w:asciiTheme="majorHAnsi" w:hAnsiTheme="majorHAnsi" w:cstheme="majorHAnsi"/>
                <w:szCs w:val="24"/>
              </w:rPr>
              <w:t xml:space="preserve"> how L</w:t>
            </w:r>
            <w:r w:rsidR="00D87535">
              <w:rPr>
                <w:rFonts w:asciiTheme="majorHAnsi" w:hAnsiTheme="majorHAnsi" w:cstheme="majorHAnsi"/>
                <w:szCs w:val="24"/>
              </w:rPr>
              <w:t>aura</w:t>
            </w:r>
            <w:r>
              <w:rPr>
                <w:rFonts w:asciiTheme="majorHAnsi" w:hAnsiTheme="majorHAnsi" w:cstheme="majorHAnsi"/>
                <w:szCs w:val="24"/>
              </w:rPr>
              <w:t xml:space="preserve"> is coping with what is being asked of her. If the </w:t>
            </w:r>
            <w:r w:rsidR="00EB19F8">
              <w:rPr>
                <w:rFonts w:asciiTheme="majorHAnsi" w:hAnsiTheme="majorHAnsi" w:cstheme="majorHAnsi"/>
                <w:szCs w:val="24"/>
              </w:rPr>
              <w:t>therapist</w:t>
            </w:r>
            <w:r>
              <w:rPr>
                <w:rFonts w:asciiTheme="majorHAnsi" w:hAnsiTheme="majorHAnsi" w:cstheme="majorHAnsi"/>
                <w:szCs w:val="24"/>
              </w:rPr>
              <w:t xml:space="preserve"> is not carrying out active listening, and does not pick up on L</w:t>
            </w:r>
            <w:r w:rsidR="00D87535">
              <w:rPr>
                <w:rFonts w:asciiTheme="majorHAnsi" w:hAnsiTheme="majorHAnsi" w:cstheme="majorHAnsi"/>
                <w:szCs w:val="24"/>
              </w:rPr>
              <w:t>aura</w:t>
            </w:r>
            <w:r>
              <w:rPr>
                <w:rFonts w:asciiTheme="majorHAnsi" w:hAnsiTheme="majorHAnsi" w:cstheme="majorHAnsi"/>
                <w:szCs w:val="24"/>
              </w:rPr>
              <w:t>’s non-verbal cues, it can lead to her experiencing increased anxiety which can develop into</w:t>
            </w:r>
            <w:r w:rsidR="002A0A2D">
              <w:rPr>
                <w:rFonts w:asciiTheme="majorHAnsi" w:hAnsiTheme="majorHAnsi" w:cstheme="majorHAnsi"/>
                <w:szCs w:val="24"/>
              </w:rPr>
              <w:t xml:space="preserve"> L</w:t>
            </w:r>
            <w:r w:rsidR="00D87535">
              <w:rPr>
                <w:rFonts w:asciiTheme="majorHAnsi" w:hAnsiTheme="majorHAnsi" w:cstheme="majorHAnsi"/>
                <w:szCs w:val="24"/>
              </w:rPr>
              <w:t>aura</w:t>
            </w:r>
            <w:r w:rsidR="002A0A2D">
              <w:rPr>
                <w:rFonts w:asciiTheme="majorHAnsi" w:hAnsiTheme="majorHAnsi" w:cstheme="majorHAnsi"/>
                <w:szCs w:val="24"/>
              </w:rPr>
              <w:t xml:space="preserve"> displaying</w:t>
            </w:r>
            <w:r>
              <w:rPr>
                <w:rFonts w:asciiTheme="majorHAnsi" w:hAnsiTheme="majorHAnsi" w:cstheme="majorHAnsi"/>
                <w:szCs w:val="24"/>
              </w:rPr>
              <w:t xml:space="preserve"> challenging behaviour as her means to communicate her unhappiness with </w:t>
            </w:r>
            <w:r w:rsidR="002A0A2D">
              <w:rPr>
                <w:rFonts w:asciiTheme="majorHAnsi" w:hAnsiTheme="majorHAnsi" w:cstheme="majorHAnsi"/>
                <w:szCs w:val="24"/>
              </w:rPr>
              <w:t xml:space="preserve">a </w:t>
            </w:r>
            <w:r>
              <w:rPr>
                <w:rFonts w:asciiTheme="majorHAnsi" w:hAnsiTheme="majorHAnsi" w:cstheme="majorHAnsi"/>
                <w:szCs w:val="24"/>
              </w:rPr>
              <w:t xml:space="preserve">situation. </w:t>
            </w:r>
            <w:r w:rsidR="002A0A2D">
              <w:rPr>
                <w:rFonts w:asciiTheme="majorHAnsi" w:hAnsiTheme="majorHAnsi" w:cstheme="majorHAnsi"/>
                <w:szCs w:val="24"/>
              </w:rPr>
              <w:t>The</w:t>
            </w:r>
            <w:r w:rsidR="00EB19F8">
              <w:rPr>
                <w:rFonts w:asciiTheme="majorHAnsi" w:hAnsiTheme="majorHAnsi" w:cstheme="majorHAnsi"/>
                <w:szCs w:val="24"/>
              </w:rPr>
              <w:t xml:space="preserve"> therapist</w:t>
            </w:r>
            <w:r w:rsidR="002A0A2D">
              <w:rPr>
                <w:rFonts w:asciiTheme="majorHAnsi" w:hAnsiTheme="majorHAnsi" w:cstheme="majorHAnsi"/>
                <w:szCs w:val="24"/>
              </w:rPr>
              <w:t>’s active listening skills can pick up on L</w:t>
            </w:r>
            <w:r w:rsidR="00D87535">
              <w:rPr>
                <w:rFonts w:asciiTheme="majorHAnsi" w:hAnsiTheme="majorHAnsi" w:cstheme="majorHAnsi"/>
                <w:szCs w:val="24"/>
              </w:rPr>
              <w:t>aura</w:t>
            </w:r>
            <w:r w:rsidR="002A0A2D">
              <w:rPr>
                <w:rFonts w:asciiTheme="majorHAnsi" w:hAnsiTheme="majorHAnsi" w:cstheme="majorHAnsi"/>
                <w:szCs w:val="24"/>
              </w:rPr>
              <w:t xml:space="preserve"> non-verbally expressing that she does not like </w:t>
            </w:r>
            <w:r w:rsidR="002E2194">
              <w:rPr>
                <w:rFonts w:asciiTheme="majorHAnsi" w:hAnsiTheme="majorHAnsi" w:cstheme="majorHAnsi"/>
                <w:szCs w:val="24"/>
              </w:rPr>
              <w:t xml:space="preserve">an activity or a situation, </w:t>
            </w:r>
            <w:r w:rsidR="002A0A2D">
              <w:rPr>
                <w:rFonts w:asciiTheme="majorHAnsi" w:hAnsiTheme="majorHAnsi" w:cstheme="majorHAnsi"/>
                <w:szCs w:val="24"/>
              </w:rPr>
              <w:t xml:space="preserve">is struggling to concentrate or needs a break and can immediately adapt what is happening and so avoid </w:t>
            </w:r>
            <w:r w:rsidR="00F50597">
              <w:rPr>
                <w:rFonts w:asciiTheme="majorHAnsi" w:hAnsiTheme="majorHAnsi" w:cstheme="majorHAnsi"/>
                <w:szCs w:val="24"/>
              </w:rPr>
              <w:t xml:space="preserve">the </w:t>
            </w:r>
            <w:r w:rsidR="002A0A2D">
              <w:rPr>
                <w:rFonts w:asciiTheme="majorHAnsi" w:hAnsiTheme="majorHAnsi" w:cstheme="majorHAnsi"/>
                <w:szCs w:val="24"/>
              </w:rPr>
              <w:t>anxiety and challenging behaviour. However, someone who is new to L</w:t>
            </w:r>
            <w:r w:rsidR="00D87535">
              <w:rPr>
                <w:rFonts w:asciiTheme="majorHAnsi" w:hAnsiTheme="majorHAnsi" w:cstheme="majorHAnsi"/>
                <w:szCs w:val="24"/>
              </w:rPr>
              <w:t>aura</w:t>
            </w:r>
            <w:r w:rsidR="002A0A2D">
              <w:rPr>
                <w:rFonts w:asciiTheme="majorHAnsi" w:hAnsiTheme="majorHAnsi" w:cstheme="majorHAnsi"/>
                <w:szCs w:val="24"/>
              </w:rPr>
              <w:t xml:space="preserve"> might not have the active listening skills or the knowledge of how L</w:t>
            </w:r>
            <w:r w:rsidR="00D87535">
              <w:rPr>
                <w:rFonts w:asciiTheme="majorHAnsi" w:hAnsiTheme="majorHAnsi" w:cstheme="majorHAnsi"/>
                <w:szCs w:val="24"/>
              </w:rPr>
              <w:t>aura</w:t>
            </w:r>
            <w:r w:rsidR="002A0A2D">
              <w:rPr>
                <w:rFonts w:asciiTheme="majorHAnsi" w:hAnsiTheme="majorHAnsi" w:cstheme="majorHAnsi"/>
                <w:szCs w:val="24"/>
              </w:rPr>
              <w:t xml:space="preserve"> non-verbally expresses how she is feeling</w:t>
            </w:r>
            <w:r w:rsidR="00EB19F8">
              <w:rPr>
                <w:rFonts w:asciiTheme="majorHAnsi" w:hAnsiTheme="majorHAnsi" w:cstheme="majorHAnsi"/>
                <w:szCs w:val="24"/>
              </w:rPr>
              <w:t xml:space="preserve">. This can lead to them </w:t>
            </w:r>
            <w:r w:rsidR="002A0A2D">
              <w:rPr>
                <w:rFonts w:asciiTheme="majorHAnsi" w:hAnsiTheme="majorHAnsi" w:cstheme="majorHAnsi"/>
                <w:szCs w:val="24"/>
              </w:rPr>
              <w:t>miss</w:t>
            </w:r>
            <w:r w:rsidR="00EB19F8">
              <w:rPr>
                <w:rFonts w:asciiTheme="majorHAnsi" w:hAnsiTheme="majorHAnsi" w:cstheme="majorHAnsi"/>
                <w:szCs w:val="24"/>
              </w:rPr>
              <w:t>ing</w:t>
            </w:r>
            <w:r w:rsidR="00F50597">
              <w:rPr>
                <w:rFonts w:asciiTheme="majorHAnsi" w:hAnsiTheme="majorHAnsi" w:cstheme="majorHAnsi"/>
                <w:szCs w:val="24"/>
              </w:rPr>
              <w:t xml:space="preserve"> her non-verbal communication or </w:t>
            </w:r>
            <w:proofErr w:type="gramStart"/>
            <w:r w:rsidR="00F50597">
              <w:rPr>
                <w:rFonts w:asciiTheme="majorHAnsi" w:hAnsiTheme="majorHAnsi" w:cstheme="majorHAnsi"/>
                <w:szCs w:val="24"/>
              </w:rPr>
              <w:t>mis-interpret</w:t>
            </w:r>
            <w:r w:rsidR="00EB19F8">
              <w:rPr>
                <w:rFonts w:asciiTheme="majorHAnsi" w:hAnsiTheme="majorHAnsi" w:cstheme="majorHAnsi"/>
                <w:szCs w:val="24"/>
              </w:rPr>
              <w:t>ing</w:t>
            </w:r>
            <w:proofErr w:type="gramEnd"/>
            <w:r w:rsidR="00F50597">
              <w:rPr>
                <w:rFonts w:asciiTheme="majorHAnsi" w:hAnsiTheme="majorHAnsi" w:cstheme="majorHAnsi"/>
                <w:szCs w:val="24"/>
              </w:rPr>
              <w:t xml:space="preserve"> it and incorrectly act</w:t>
            </w:r>
            <w:r w:rsidR="00EB19F8">
              <w:rPr>
                <w:rFonts w:asciiTheme="majorHAnsi" w:hAnsiTheme="majorHAnsi" w:cstheme="majorHAnsi"/>
                <w:szCs w:val="24"/>
              </w:rPr>
              <w:t xml:space="preserve">ing </w:t>
            </w:r>
            <w:r w:rsidR="00F50597">
              <w:rPr>
                <w:rFonts w:asciiTheme="majorHAnsi" w:hAnsiTheme="majorHAnsi" w:cstheme="majorHAnsi"/>
                <w:szCs w:val="24"/>
              </w:rPr>
              <w:t>on what they think she is communicating which c</w:t>
            </w:r>
            <w:r w:rsidR="00EB19F8">
              <w:rPr>
                <w:rFonts w:asciiTheme="majorHAnsi" w:hAnsiTheme="majorHAnsi" w:cstheme="majorHAnsi"/>
                <w:szCs w:val="24"/>
              </w:rPr>
              <w:t>ould</w:t>
            </w:r>
            <w:r w:rsidR="00F50597">
              <w:rPr>
                <w:rFonts w:asciiTheme="majorHAnsi" w:hAnsiTheme="majorHAnsi" w:cstheme="majorHAnsi"/>
                <w:szCs w:val="24"/>
              </w:rPr>
              <w:t xml:space="preserve"> lead to anxiety and challenging behaviour.  Even people who know L</w:t>
            </w:r>
            <w:r w:rsidR="00D87535">
              <w:rPr>
                <w:rFonts w:asciiTheme="majorHAnsi" w:hAnsiTheme="majorHAnsi" w:cstheme="majorHAnsi"/>
                <w:szCs w:val="24"/>
              </w:rPr>
              <w:t>aura</w:t>
            </w:r>
            <w:r w:rsidR="00F50597">
              <w:rPr>
                <w:rFonts w:asciiTheme="majorHAnsi" w:hAnsiTheme="majorHAnsi" w:cstheme="majorHAnsi"/>
                <w:szCs w:val="24"/>
              </w:rPr>
              <w:t xml:space="preserve"> well and are used to carrying out active listening with her can </w:t>
            </w:r>
            <w:r w:rsidR="002E2194">
              <w:rPr>
                <w:rFonts w:asciiTheme="majorHAnsi" w:hAnsiTheme="majorHAnsi" w:cstheme="majorHAnsi"/>
                <w:szCs w:val="24"/>
              </w:rPr>
              <w:t xml:space="preserve">also </w:t>
            </w:r>
            <w:r w:rsidR="00F50597">
              <w:rPr>
                <w:rFonts w:asciiTheme="majorHAnsi" w:hAnsiTheme="majorHAnsi" w:cstheme="majorHAnsi"/>
                <w:szCs w:val="24"/>
              </w:rPr>
              <w:t>sometimes get it wrong</w:t>
            </w:r>
            <w:r w:rsidR="00DB525B">
              <w:rPr>
                <w:rFonts w:asciiTheme="majorHAnsi" w:hAnsiTheme="majorHAnsi" w:cstheme="majorHAnsi"/>
                <w:szCs w:val="24"/>
              </w:rPr>
              <w:t xml:space="preserve"> or </w:t>
            </w:r>
            <w:r w:rsidR="00F50597">
              <w:rPr>
                <w:rFonts w:asciiTheme="majorHAnsi" w:hAnsiTheme="majorHAnsi" w:cstheme="majorHAnsi"/>
                <w:szCs w:val="24"/>
              </w:rPr>
              <w:t xml:space="preserve">can </w:t>
            </w:r>
            <w:r w:rsidR="00DB525B">
              <w:rPr>
                <w:rFonts w:asciiTheme="majorHAnsi" w:hAnsiTheme="majorHAnsi" w:cstheme="majorHAnsi"/>
                <w:szCs w:val="24"/>
              </w:rPr>
              <w:t>become complacent about knowing her non-verbal cues and not fully actively listen</w:t>
            </w:r>
            <w:r w:rsidR="00EB19F8">
              <w:rPr>
                <w:rFonts w:asciiTheme="majorHAnsi" w:hAnsiTheme="majorHAnsi" w:cstheme="majorHAnsi"/>
                <w:szCs w:val="24"/>
              </w:rPr>
              <w:t>ing</w:t>
            </w:r>
            <w:r w:rsidR="00DB525B">
              <w:rPr>
                <w:rFonts w:asciiTheme="majorHAnsi" w:hAnsiTheme="majorHAnsi" w:cstheme="majorHAnsi"/>
                <w:szCs w:val="24"/>
              </w:rPr>
              <w:t xml:space="preserve"> to </w:t>
            </w:r>
            <w:r w:rsidR="002E2194">
              <w:rPr>
                <w:rFonts w:asciiTheme="majorHAnsi" w:hAnsiTheme="majorHAnsi" w:cstheme="majorHAnsi"/>
                <w:szCs w:val="24"/>
              </w:rPr>
              <w:t>what she trying to communicate</w:t>
            </w:r>
            <w:r w:rsidR="00DB525B">
              <w:rPr>
                <w:rFonts w:asciiTheme="majorHAnsi" w:hAnsiTheme="majorHAnsi" w:cstheme="majorHAnsi"/>
                <w:szCs w:val="24"/>
              </w:rPr>
              <w:t xml:space="preserve">. </w:t>
            </w:r>
            <w:r w:rsidR="002E2194">
              <w:rPr>
                <w:rFonts w:asciiTheme="majorHAnsi" w:hAnsiTheme="majorHAnsi" w:cstheme="majorHAnsi"/>
                <w:szCs w:val="24"/>
              </w:rPr>
              <w:t>Finally, if L</w:t>
            </w:r>
            <w:r w:rsidR="00D87535">
              <w:rPr>
                <w:rFonts w:asciiTheme="majorHAnsi" w:hAnsiTheme="majorHAnsi" w:cstheme="majorHAnsi"/>
                <w:szCs w:val="24"/>
              </w:rPr>
              <w:t>aura</w:t>
            </w:r>
            <w:r w:rsidR="002E2194">
              <w:rPr>
                <w:rFonts w:asciiTheme="majorHAnsi" w:hAnsiTheme="majorHAnsi" w:cstheme="majorHAnsi"/>
                <w:szCs w:val="24"/>
              </w:rPr>
              <w:t xml:space="preserve"> changes the way she non-verbally communicates or introduces a new non-verbal cue this can lead to active listening not being effective.</w:t>
            </w:r>
          </w:p>
          <w:p w14:paraId="7845BCF2" w14:textId="77777777" w:rsidR="002E2194" w:rsidRDefault="002E2194" w:rsidP="00305EE4">
            <w:pPr>
              <w:spacing w:after="83" w:line="239" w:lineRule="auto"/>
              <w:ind w:left="0" w:firstLine="0"/>
              <w:rPr>
                <w:rFonts w:asciiTheme="majorHAnsi" w:hAnsiTheme="majorHAnsi" w:cstheme="majorHAnsi"/>
                <w:szCs w:val="24"/>
              </w:rPr>
            </w:pPr>
          </w:p>
          <w:p w14:paraId="78067E63" w14:textId="04CA4933" w:rsidR="002E2194" w:rsidRPr="00601B22" w:rsidRDefault="002E2194"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Because L</w:t>
            </w:r>
            <w:r w:rsidR="00D87535">
              <w:rPr>
                <w:rFonts w:asciiTheme="majorHAnsi" w:hAnsiTheme="majorHAnsi" w:cstheme="majorHAnsi"/>
                <w:szCs w:val="24"/>
              </w:rPr>
              <w:t>aura</w:t>
            </w:r>
            <w:r>
              <w:rPr>
                <w:rFonts w:asciiTheme="majorHAnsi" w:hAnsiTheme="majorHAnsi" w:cstheme="majorHAnsi"/>
                <w:szCs w:val="24"/>
              </w:rPr>
              <w:t xml:space="preserve"> has autism an assertive style of communication can </w:t>
            </w:r>
            <w:r w:rsidR="00BA29C0">
              <w:rPr>
                <w:rFonts w:asciiTheme="majorHAnsi" w:hAnsiTheme="majorHAnsi" w:cstheme="majorHAnsi"/>
                <w:szCs w:val="24"/>
              </w:rPr>
              <w:t xml:space="preserve">work well </w:t>
            </w:r>
            <w:r>
              <w:rPr>
                <w:rFonts w:asciiTheme="majorHAnsi" w:hAnsiTheme="majorHAnsi" w:cstheme="majorHAnsi"/>
                <w:szCs w:val="24"/>
              </w:rPr>
              <w:t xml:space="preserve">with her. For her to fully understand what </w:t>
            </w:r>
            <w:r w:rsidR="00E57AC8">
              <w:rPr>
                <w:rFonts w:asciiTheme="majorHAnsi" w:hAnsiTheme="majorHAnsi" w:cstheme="majorHAnsi"/>
                <w:szCs w:val="24"/>
              </w:rPr>
              <w:t>the practitioner is</w:t>
            </w:r>
            <w:r>
              <w:rPr>
                <w:rFonts w:asciiTheme="majorHAnsi" w:hAnsiTheme="majorHAnsi" w:cstheme="majorHAnsi"/>
                <w:szCs w:val="24"/>
              </w:rPr>
              <w:t xml:space="preserve"> communicat</w:t>
            </w:r>
            <w:r w:rsidR="00E57AC8">
              <w:rPr>
                <w:rFonts w:asciiTheme="majorHAnsi" w:hAnsiTheme="majorHAnsi" w:cstheme="majorHAnsi"/>
                <w:szCs w:val="24"/>
              </w:rPr>
              <w:t>ing</w:t>
            </w:r>
            <w:r>
              <w:rPr>
                <w:rFonts w:asciiTheme="majorHAnsi" w:hAnsiTheme="majorHAnsi" w:cstheme="majorHAnsi"/>
                <w:szCs w:val="24"/>
              </w:rPr>
              <w:t xml:space="preserve"> it needs to be done in a very </w:t>
            </w:r>
            <w:r w:rsidR="00BA29C0">
              <w:rPr>
                <w:rFonts w:asciiTheme="majorHAnsi" w:hAnsiTheme="majorHAnsi" w:cstheme="majorHAnsi"/>
                <w:szCs w:val="24"/>
              </w:rPr>
              <w:t xml:space="preserve">direct, </w:t>
            </w:r>
            <w:r>
              <w:rPr>
                <w:rFonts w:asciiTheme="majorHAnsi" w:hAnsiTheme="majorHAnsi" w:cstheme="majorHAnsi"/>
                <w:szCs w:val="24"/>
              </w:rPr>
              <w:t>clear</w:t>
            </w:r>
            <w:r w:rsidR="00BA29C0">
              <w:rPr>
                <w:rFonts w:asciiTheme="majorHAnsi" w:hAnsiTheme="majorHAnsi" w:cstheme="majorHAnsi"/>
                <w:szCs w:val="24"/>
              </w:rPr>
              <w:t xml:space="preserve">, </w:t>
            </w:r>
            <w:r>
              <w:rPr>
                <w:rFonts w:asciiTheme="majorHAnsi" w:hAnsiTheme="majorHAnsi" w:cstheme="majorHAnsi"/>
                <w:szCs w:val="24"/>
              </w:rPr>
              <w:t>simple</w:t>
            </w:r>
            <w:r w:rsidR="00BA29C0">
              <w:rPr>
                <w:rFonts w:asciiTheme="majorHAnsi" w:hAnsiTheme="majorHAnsi" w:cstheme="majorHAnsi"/>
                <w:szCs w:val="24"/>
              </w:rPr>
              <w:t xml:space="preserve"> and straightforward</w:t>
            </w:r>
            <w:r>
              <w:rPr>
                <w:rFonts w:asciiTheme="majorHAnsi" w:hAnsiTheme="majorHAnsi" w:cstheme="majorHAnsi"/>
                <w:szCs w:val="24"/>
              </w:rPr>
              <w:t xml:space="preserve"> way which cannot be</w:t>
            </w:r>
            <w:r w:rsidR="00BA29C0">
              <w:rPr>
                <w:rFonts w:asciiTheme="majorHAnsi" w:hAnsiTheme="majorHAnsi" w:cstheme="majorHAnsi"/>
                <w:szCs w:val="24"/>
              </w:rPr>
              <w:t xml:space="preserve"> open to</w:t>
            </w:r>
            <w:r>
              <w:rPr>
                <w:rFonts w:asciiTheme="majorHAnsi" w:hAnsiTheme="majorHAnsi" w:cstheme="majorHAnsi"/>
                <w:szCs w:val="24"/>
              </w:rPr>
              <w:t xml:space="preserve"> misunderst</w:t>
            </w:r>
            <w:r w:rsidR="00BA29C0">
              <w:rPr>
                <w:rFonts w:asciiTheme="majorHAnsi" w:hAnsiTheme="majorHAnsi" w:cstheme="majorHAnsi"/>
                <w:szCs w:val="24"/>
              </w:rPr>
              <w:t>anding</w:t>
            </w:r>
            <w:r>
              <w:rPr>
                <w:rFonts w:asciiTheme="majorHAnsi" w:hAnsiTheme="majorHAnsi" w:cstheme="majorHAnsi"/>
                <w:szCs w:val="24"/>
              </w:rPr>
              <w:t>. Setting out clear boundaries</w:t>
            </w:r>
            <w:r w:rsidR="00BA29C0">
              <w:rPr>
                <w:rFonts w:asciiTheme="majorHAnsi" w:hAnsiTheme="majorHAnsi" w:cstheme="majorHAnsi"/>
                <w:szCs w:val="24"/>
              </w:rPr>
              <w:t xml:space="preserve">, using the assertive communication style, </w:t>
            </w:r>
            <w:r>
              <w:rPr>
                <w:rFonts w:asciiTheme="majorHAnsi" w:hAnsiTheme="majorHAnsi" w:cstheme="majorHAnsi"/>
                <w:szCs w:val="24"/>
              </w:rPr>
              <w:t xml:space="preserve">also helps </w:t>
            </w:r>
            <w:r w:rsidR="00BA29C0">
              <w:rPr>
                <w:rFonts w:asciiTheme="majorHAnsi" w:hAnsiTheme="majorHAnsi" w:cstheme="majorHAnsi"/>
                <w:szCs w:val="24"/>
              </w:rPr>
              <w:t>L</w:t>
            </w:r>
            <w:r w:rsidR="00D87535">
              <w:rPr>
                <w:rFonts w:asciiTheme="majorHAnsi" w:hAnsiTheme="majorHAnsi" w:cstheme="majorHAnsi"/>
                <w:szCs w:val="24"/>
              </w:rPr>
              <w:t>aura</w:t>
            </w:r>
            <w:r>
              <w:rPr>
                <w:rFonts w:asciiTheme="majorHAnsi" w:hAnsiTheme="majorHAnsi" w:cstheme="majorHAnsi"/>
                <w:szCs w:val="24"/>
              </w:rPr>
              <w:t xml:space="preserve"> understand what </w:t>
            </w:r>
            <w:r w:rsidR="00F10D86">
              <w:rPr>
                <w:rFonts w:asciiTheme="majorHAnsi" w:hAnsiTheme="majorHAnsi" w:cstheme="majorHAnsi"/>
                <w:szCs w:val="24"/>
              </w:rPr>
              <w:t xml:space="preserve">the </w:t>
            </w:r>
            <w:r w:rsidR="00EB19F8">
              <w:rPr>
                <w:rFonts w:asciiTheme="majorHAnsi" w:hAnsiTheme="majorHAnsi" w:cstheme="majorHAnsi"/>
                <w:szCs w:val="24"/>
              </w:rPr>
              <w:t>therapist</w:t>
            </w:r>
            <w:r>
              <w:rPr>
                <w:rFonts w:asciiTheme="majorHAnsi" w:hAnsiTheme="majorHAnsi" w:cstheme="majorHAnsi"/>
                <w:szCs w:val="24"/>
              </w:rPr>
              <w:t>’s</w:t>
            </w:r>
            <w:r w:rsidR="00BA29C0">
              <w:rPr>
                <w:rFonts w:asciiTheme="majorHAnsi" w:hAnsiTheme="majorHAnsi" w:cstheme="majorHAnsi"/>
                <w:szCs w:val="24"/>
              </w:rPr>
              <w:t xml:space="preserve"> </w:t>
            </w:r>
            <w:r>
              <w:rPr>
                <w:rFonts w:asciiTheme="majorHAnsi" w:hAnsiTheme="majorHAnsi" w:cstheme="majorHAnsi"/>
                <w:szCs w:val="24"/>
              </w:rPr>
              <w:t xml:space="preserve">expectations of </w:t>
            </w:r>
            <w:r w:rsidR="00BA29C0">
              <w:rPr>
                <w:rFonts w:asciiTheme="majorHAnsi" w:hAnsiTheme="majorHAnsi" w:cstheme="majorHAnsi"/>
                <w:szCs w:val="24"/>
              </w:rPr>
              <w:t>her</w:t>
            </w:r>
            <w:r>
              <w:rPr>
                <w:rFonts w:asciiTheme="majorHAnsi" w:hAnsiTheme="majorHAnsi" w:cstheme="majorHAnsi"/>
                <w:szCs w:val="24"/>
              </w:rPr>
              <w:t xml:space="preserve"> are </w:t>
            </w:r>
            <w:proofErr w:type="gramStart"/>
            <w:r w:rsidR="00F10D86">
              <w:rPr>
                <w:rFonts w:asciiTheme="majorHAnsi" w:hAnsiTheme="majorHAnsi" w:cstheme="majorHAnsi"/>
                <w:szCs w:val="24"/>
              </w:rPr>
              <w:t>and also</w:t>
            </w:r>
            <w:proofErr w:type="gramEnd"/>
            <w:r w:rsidR="00F10D86">
              <w:rPr>
                <w:rFonts w:asciiTheme="majorHAnsi" w:hAnsiTheme="majorHAnsi" w:cstheme="majorHAnsi"/>
                <w:szCs w:val="24"/>
              </w:rPr>
              <w:t xml:space="preserve"> what </w:t>
            </w:r>
            <w:r w:rsidR="00BA29C0">
              <w:rPr>
                <w:rFonts w:asciiTheme="majorHAnsi" w:hAnsiTheme="majorHAnsi" w:cstheme="majorHAnsi"/>
                <w:szCs w:val="24"/>
              </w:rPr>
              <w:t>she</w:t>
            </w:r>
            <w:r w:rsidR="00F10D86">
              <w:rPr>
                <w:rFonts w:asciiTheme="majorHAnsi" w:hAnsiTheme="majorHAnsi" w:cstheme="majorHAnsi"/>
                <w:szCs w:val="24"/>
              </w:rPr>
              <w:t xml:space="preserve"> </w:t>
            </w:r>
            <w:r w:rsidR="00BA29C0">
              <w:rPr>
                <w:rFonts w:asciiTheme="majorHAnsi" w:hAnsiTheme="majorHAnsi" w:cstheme="majorHAnsi"/>
                <w:szCs w:val="24"/>
              </w:rPr>
              <w:t>can</w:t>
            </w:r>
            <w:r w:rsidR="00F10D86">
              <w:rPr>
                <w:rFonts w:asciiTheme="majorHAnsi" w:hAnsiTheme="majorHAnsi" w:cstheme="majorHAnsi"/>
                <w:szCs w:val="24"/>
              </w:rPr>
              <w:t xml:space="preserve"> expect from the practitioner</w:t>
            </w:r>
            <w:r w:rsidR="00BA29C0">
              <w:rPr>
                <w:rFonts w:asciiTheme="majorHAnsi" w:hAnsiTheme="majorHAnsi" w:cstheme="majorHAnsi"/>
                <w:szCs w:val="24"/>
              </w:rPr>
              <w:t xml:space="preserve"> and their time together</w:t>
            </w:r>
            <w:r w:rsidR="00EB19F8">
              <w:rPr>
                <w:rFonts w:asciiTheme="majorHAnsi" w:hAnsiTheme="majorHAnsi" w:cstheme="majorHAnsi"/>
                <w:szCs w:val="24"/>
              </w:rPr>
              <w:t>, which is very important for someone with autism</w:t>
            </w:r>
            <w:r w:rsidR="00F10D86">
              <w:rPr>
                <w:rFonts w:asciiTheme="majorHAnsi" w:hAnsiTheme="majorHAnsi" w:cstheme="majorHAnsi"/>
                <w:szCs w:val="24"/>
              </w:rPr>
              <w:t xml:space="preserve">. </w:t>
            </w:r>
            <w:r>
              <w:rPr>
                <w:rFonts w:asciiTheme="majorHAnsi" w:hAnsiTheme="majorHAnsi" w:cstheme="majorHAnsi"/>
                <w:szCs w:val="24"/>
              </w:rPr>
              <w:t xml:space="preserve"> </w:t>
            </w:r>
            <w:r w:rsidR="00BA29C0">
              <w:rPr>
                <w:rFonts w:asciiTheme="majorHAnsi" w:hAnsiTheme="majorHAnsi" w:cstheme="majorHAnsi"/>
                <w:szCs w:val="24"/>
              </w:rPr>
              <w:t>Th</w:t>
            </w:r>
            <w:r w:rsidR="00A210B0">
              <w:rPr>
                <w:rFonts w:asciiTheme="majorHAnsi" w:hAnsiTheme="majorHAnsi" w:cstheme="majorHAnsi"/>
                <w:szCs w:val="24"/>
              </w:rPr>
              <w:t>e</w:t>
            </w:r>
            <w:r w:rsidR="00BA29C0">
              <w:rPr>
                <w:rFonts w:asciiTheme="majorHAnsi" w:hAnsiTheme="majorHAnsi" w:cstheme="majorHAnsi"/>
                <w:szCs w:val="24"/>
              </w:rPr>
              <w:t xml:space="preserve"> </w:t>
            </w:r>
            <w:r w:rsidR="00E57AC8">
              <w:rPr>
                <w:rFonts w:asciiTheme="majorHAnsi" w:hAnsiTheme="majorHAnsi" w:cstheme="majorHAnsi"/>
                <w:szCs w:val="24"/>
              </w:rPr>
              <w:t xml:space="preserve">direct approach of an assertive communication style </w:t>
            </w:r>
            <w:r w:rsidR="00BA29C0">
              <w:rPr>
                <w:rFonts w:asciiTheme="majorHAnsi" w:hAnsiTheme="majorHAnsi" w:cstheme="majorHAnsi"/>
                <w:szCs w:val="24"/>
              </w:rPr>
              <w:t xml:space="preserve">can be very helpful for people </w:t>
            </w:r>
            <w:r w:rsidR="00C50123">
              <w:rPr>
                <w:rFonts w:asciiTheme="majorHAnsi" w:hAnsiTheme="majorHAnsi" w:cstheme="majorHAnsi"/>
                <w:szCs w:val="24"/>
              </w:rPr>
              <w:t>with</w:t>
            </w:r>
            <w:r w:rsidR="00BA29C0">
              <w:rPr>
                <w:rFonts w:asciiTheme="majorHAnsi" w:hAnsiTheme="majorHAnsi" w:cstheme="majorHAnsi"/>
                <w:szCs w:val="24"/>
              </w:rPr>
              <w:t xml:space="preserve"> autism</w:t>
            </w:r>
            <w:r w:rsidR="00BF0960">
              <w:rPr>
                <w:rFonts w:asciiTheme="majorHAnsi" w:hAnsiTheme="majorHAnsi" w:cstheme="majorHAnsi"/>
                <w:szCs w:val="24"/>
              </w:rPr>
              <w:t xml:space="preserve"> as they struggle to understand a lot of the subtle nuances of communication</w:t>
            </w:r>
            <w:r w:rsidR="00BA29C0">
              <w:rPr>
                <w:rFonts w:asciiTheme="majorHAnsi" w:hAnsiTheme="majorHAnsi" w:cstheme="majorHAnsi"/>
                <w:szCs w:val="24"/>
              </w:rPr>
              <w:t xml:space="preserve">. </w:t>
            </w:r>
            <w:r w:rsidR="00E57AC8">
              <w:rPr>
                <w:rFonts w:asciiTheme="majorHAnsi" w:hAnsiTheme="majorHAnsi" w:cstheme="majorHAnsi"/>
                <w:szCs w:val="24"/>
              </w:rPr>
              <w:t>It would also be beneficial to enable L</w:t>
            </w:r>
            <w:r w:rsidR="00D87535">
              <w:rPr>
                <w:rFonts w:asciiTheme="majorHAnsi" w:hAnsiTheme="majorHAnsi" w:cstheme="majorHAnsi"/>
                <w:szCs w:val="24"/>
              </w:rPr>
              <w:t>aura</w:t>
            </w:r>
            <w:r w:rsidR="00E57AC8">
              <w:rPr>
                <w:rFonts w:asciiTheme="majorHAnsi" w:hAnsiTheme="majorHAnsi" w:cstheme="majorHAnsi"/>
                <w:szCs w:val="24"/>
              </w:rPr>
              <w:t xml:space="preserve"> to develop </w:t>
            </w:r>
            <w:r w:rsidR="00504B73">
              <w:rPr>
                <w:rFonts w:asciiTheme="majorHAnsi" w:hAnsiTheme="majorHAnsi" w:cstheme="majorHAnsi"/>
                <w:szCs w:val="24"/>
              </w:rPr>
              <w:t>more of an</w:t>
            </w:r>
            <w:r w:rsidR="00E57AC8">
              <w:rPr>
                <w:rFonts w:asciiTheme="majorHAnsi" w:hAnsiTheme="majorHAnsi" w:cstheme="majorHAnsi"/>
                <w:szCs w:val="24"/>
              </w:rPr>
              <w:t xml:space="preserve"> assertive style of communication</w:t>
            </w:r>
            <w:r w:rsidR="00C50123">
              <w:rPr>
                <w:rFonts w:asciiTheme="majorHAnsi" w:hAnsiTheme="majorHAnsi" w:cstheme="majorHAnsi"/>
                <w:szCs w:val="24"/>
              </w:rPr>
              <w:t xml:space="preserve"> herself</w:t>
            </w:r>
            <w:r w:rsidR="00E57AC8">
              <w:rPr>
                <w:rFonts w:asciiTheme="majorHAnsi" w:hAnsiTheme="majorHAnsi" w:cstheme="majorHAnsi"/>
                <w:szCs w:val="24"/>
              </w:rPr>
              <w:t xml:space="preserve">. For her to be able to communicate what she </w:t>
            </w:r>
            <w:r w:rsidR="00504B73">
              <w:rPr>
                <w:rFonts w:asciiTheme="majorHAnsi" w:hAnsiTheme="majorHAnsi" w:cstheme="majorHAnsi"/>
                <w:szCs w:val="24"/>
              </w:rPr>
              <w:t xml:space="preserve">feels, </w:t>
            </w:r>
            <w:r w:rsidR="00E57AC8">
              <w:rPr>
                <w:rFonts w:asciiTheme="majorHAnsi" w:hAnsiTheme="majorHAnsi" w:cstheme="majorHAnsi"/>
                <w:szCs w:val="24"/>
              </w:rPr>
              <w:t>needs and wants confidently</w:t>
            </w:r>
            <w:r w:rsidR="00BF0960">
              <w:rPr>
                <w:rFonts w:asciiTheme="majorHAnsi" w:hAnsiTheme="majorHAnsi" w:cstheme="majorHAnsi"/>
                <w:szCs w:val="24"/>
              </w:rPr>
              <w:t>,</w:t>
            </w:r>
            <w:r w:rsidR="00E57AC8">
              <w:rPr>
                <w:rFonts w:asciiTheme="majorHAnsi" w:hAnsiTheme="majorHAnsi" w:cstheme="majorHAnsi"/>
                <w:szCs w:val="24"/>
              </w:rPr>
              <w:t xml:space="preserve"> and in a clear way</w:t>
            </w:r>
            <w:r w:rsidR="00504B73">
              <w:rPr>
                <w:rFonts w:asciiTheme="majorHAnsi" w:hAnsiTheme="majorHAnsi" w:cstheme="majorHAnsi"/>
                <w:szCs w:val="24"/>
              </w:rPr>
              <w:t>,</w:t>
            </w:r>
            <w:r w:rsidR="00E57AC8">
              <w:rPr>
                <w:rFonts w:asciiTheme="majorHAnsi" w:hAnsiTheme="majorHAnsi" w:cstheme="majorHAnsi"/>
                <w:szCs w:val="24"/>
              </w:rPr>
              <w:t xml:space="preserve"> rather than having to resort to behaviours could have a positive impact on her life. </w:t>
            </w:r>
            <w:r w:rsidR="00504B73">
              <w:rPr>
                <w:rFonts w:asciiTheme="majorHAnsi" w:hAnsiTheme="majorHAnsi" w:cstheme="majorHAnsi"/>
                <w:szCs w:val="24"/>
              </w:rPr>
              <w:t>But it is very important to be aware of how you communicate assertively to ensure that it is not done in a way that is critical or is perceived as bossy or threatening. If L</w:t>
            </w:r>
            <w:r w:rsidR="00D87535">
              <w:rPr>
                <w:rFonts w:asciiTheme="majorHAnsi" w:hAnsiTheme="majorHAnsi" w:cstheme="majorHAnsi"/>
                <w:szCs w:val="24"/>
              </w:rPr>
              <w:t>aura</w:t>
            </w:r>
            <w:r w:rsidR="00504B73">
              <w:rPr>
                <w:rFonts w:asciiTheme="majorHAnsi" w:hAnsiTheme="majorHAnsi" w:cstheme="majorHAnsi"/>
                <w:szCs w:val="24"/>
              </w:rPr>
              <w:t xml:space="preserve"> were to feel that she is being negatively communicated</w:t>
            </w:r>
            <w:r w:rsidR="00C50123">
              <w:rPr>
                <w:rFonts w:asciiTheme="majorHAnsi" w:hAnsiTheme="majorHAnsi" w:cstheme="majorHAnsi"/>
                <w:szCs w:val="24"/>
              </w:rPr>
              <w:t>,</w:t>
            </w:r>
            <w:r w:rsidR="00504B73">
              <w:rPr>
                <w:rFonts w:asciiTheme="majorHAnsi" w:hAnsiTheme="majorHAnsi" w:cstheme="majorHAnsi"/>
                <w:szCs w:val="24"/>
              </w:rPr>
              <w:t xml:space="preserve"> that there is a lack of respect shown</w:t>
            </w:r>
            <w:r w:rsidR="00A210B0">
              <w:rPr>
                <w:rFonts w:asciiTheme="majorHAnsi" w:hAnsiTheme="majorHAnsi" w:cstheme="majorHAnsi"/>
                <w:szCs w:val="24"/>
              </w:rPr>
              <w:t>,</w:t>
            </w:r>
            <w:r w:rsidR="00504B73">
              <w:rPr>
                <w:rFonts w:asciiTheme="majorHAnsi" w:hAnsiTheme="majorHAnsi" w:cstheme="majorHAnsi"/>
                <w:szCs w:val="24"/>
              </w:rPr>
              <w:t xml:space="preserve"> or her opinions are not important this could cause her to become anxious and possibly resort to challenging behaviour. </w:t>
            </w:r>
          </w:p>
          <w:p w14:paraId="21CA0B1B" w14:textId="77777777" w:rsidR="00EE3085" w:rsidRDefault="00EE3085" w:rsidP="00305EE4">
            <w:pPr>
              <w:spacing w:after="83" w:line="239" w:lineRule="auto"/>
              <w:ind w:left="0" w:firstLine="0"/>
              <w:rPr>
                <w:rFonts w:asciiTheme="majorHAnsi" w:hAnsiTheme="majorHAnsi" w:cstheme="majorHAnsi"/>
                <w:szCs w:val="24"/>
              </w:rPr>
            </w:pPr>
          </w:p>
          <w:p w14:paraId="678DD5F6" w14:textId="77777777" w:rsidR="003825FB" w:rsidRPr="00601B22" w:rsidRDefault="003825FB" w:rsidP="00305EE4">
            <w:pPr>
              <w:spacing w:after="83" w:line="239" w:lineRule="auto"/>
              <w:ind w:left="0" w:firstLine="0"/>
              <w:rPr>
                <w:rFonts w:asciiTheme="majorHAnsi" w:hAnsiTheme="majorHAnsi" w:cstheme="majorHAnsi"/>
                <w:szCs w:val="24"/>
              </w:rPr>
            </w:pPr>
          </w:p>
        </w:tc>
      </w:tr>
    </w:tbl>
    <w:p w14:paraId="6AA4F86B" w14:textId="41451687" w:rsidR="003825FB" w:rsidRPr="00601B22" w:rsidRDefault="003825FB" w:rsidP="003825FB">
      <w:pPr>
        <w:ind w:left="0" w:firstLine="0"/>
        <w:rPr>
          <w:rFonts w:asciiTheme="majorHAnsi" w:hAnsiTheme="majorHAnsi" w:cstheme="majorHAnsi"/>
          <w:szCs w:val="24"/>
        </w:rPr>
      </w:pPr>
      <w:r w:rsidRPr="00601B22">
        <w:rPr>
          <w:rFonts w:asciiTheme="majorHAnsi" w:hAnsiTheme="majorHAnsi" w:cstheme="majorHAnsi"/>
          <w:szCs w:val="24"/>
        </w:rPr>
        <w:lastRenderedPageBreak/>
        <w:t xml:space="preserve">                               </w:t>
      </w:r>
    </w:p>
    <w:p w14:paraId="55DB1B74" w14:textId="77777777" w:rsidR="003825FB" w:rsidRDefault="003825FB" w:rsidP="003825FB">
      <w:pPr>
        <w:ind w:left="0" w:firstLine="0"/>
        <w:rPr>
          <w:rFonts w:asciiTheme="majorHAnsi" w:hAnsiTheme="majorHAnsi" w:cstheme="majorHAnsi"/>
          <w:b/>
          <w:bCs/>
          <w:szCs w:val="24"/>
        </w:rPr>
      </w:pPr>
    </w:p>
    <w:p w14:paraId="7A3CD2F5" w14:textId="77777777" w:rsidR="00DB42E3" w:rsidRDefault="00DB42E3" w:rsidP="00EE3085">
      <w:pPr>
        <w:spacing w:after="0" w:line="240" w:lineRule="auto"/>
        <w:ind w:left="0" w:firstLine="0"/>
        <w:rPr>
          <w:rFonts w:asciiTheme="majorHAnsi" w:hAnsiTheme="majorHAnsi" w:cstheme="majorHAnsi"/>
          <w:b/>
          <w:bCs/>
          <w:szCs w:val="24"/>
        </w:rPr>
      </w:pPr>
    </w:p>
    <w:p w14:paraId="5839ED3B" w14:textId="2BB92E95" w:rsidR="00EE3085" w:rsidRPr="00EE3085" w:rsidRDefault="003825FB" w:rsidP="00EE3085">
      <w:pPr>
        <w:spacing w:after="0" w:line="240" w:lineRule="auto"/>
        <w:ind w:left="0" w:firstLine="0"/>
        <w:rPr>
          <w:rFonts w:ascii="Arial" w:hAnsi="Arial" w:cs="Arial"/>
          <w:color w:val="5F5F61"/>
          <w:kern w:val="0"/>
          <w:sz w:val="23"/>
          <w:szCs w:val="23"/>
          <w14:ligatures w14:val="none"/>
        </w:rPr>
      </w:pPr>
      <w:r w:rsidRPr="00062104">
        <w:rPr>
          <w:rFonts w:asciiTheme="majorHAnsi" w:hAnsiTheme="majorHAnsi" w:cstheme="majorHAnsi"/>
          <w:b/>
          <w:bCs/>
          <w:szCs w:val="24"/>
        </w:rPr>
        <w:t xml:space="preserve">Task Three: </w:t>
      </w:r>
      <w:r w:rsidR="00EE3085" w:rsidRPr="00B92C06">
        <w:rPr>
          <w:rFonts w:ascii="Arial" w:hAnsi="Arial" w:cs="Arial"/>
          <w:color w:val="auto"/>
          <w:kern w:val="0"/>
          <w:sz w:val="23"/>
          <w:szCs w:val="23"/>
          <w14:ligatures w14:val="none"/>
        </w:rPr>
        <w:t>Understand how inter and intrapersonal skills can affect therapeutic interventions</w:t>
      </w:r>
      <w:r w:rsidR="00B92C06">
        <w:rPr>
          <w:rFonts w:ascii="Arial" w:hAnsi="Arial" w:cs="Arial"/>
          <w:color w:val="auto"/>
          <w:kern w:val="0"/>
          <w:sz w:val="23"/>
          <w:szCs w:val="23"/>
          <w14:ligatures w14:val="none"/>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p w14:paraId="6549DB88" w14:textId="77777777" w:rsidR="003825FB" w:rsidRPr="00062104" w:rsidRDefault="003825FB" w:rsidP="003825FB">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5CE36784" w14:textId="77777777" w:rsidTr="00305EE4">
        <w:tc>
          <w:tcPr>
            <w:tcW w:w="9016" w:type="dxa"/>
          </w:tcPr>
          <w:p w14:paraId="5D77ED9C" w14:textId="041978ED" w:rsidR="003825FB" w:rsidRPr="00601B22" w:rsidRDefault="003825FB" w:rsidP="00305EE4">
            <w:pPr>
              <w:ind w:left="0" w:firstLine="0"/>
              <w:rPr>
                <w:rFonts w:asciiTheme="majorHAnsi" w:hAnsiTheme="majorHAnsi" w:cstheme="majorHAnsi"/>
                <w:szCs w:val="24"/>
              </w:rPr>
            </w:pPr>
            <w:r>
              <w:rPr>
                <w:rFonts w:asciiTheme="majorHAnsi" w:hAnsiTheme="majorHAnsi" w:cstheme="majorHAnsi"/>
                <w:szCs w:val="24"/>
              </w:rPr>
              <w:t>3.1</w:t>
            </w:r>
            <w:r w:rsidR="00EE3085">
              <w:rPr>
                <w:rFonts w:asciiTheme="majorHAnsi" w:hAnsiTheme="majorHAnsi" w:cstheme="majorHAnsi"/>
                <w:szCs w:val="24"/>
              </w:rPr>
              <w:t xml:space="preserve"> </w:t>
            </w:r>
            <w:r w:rsidR="00EE3085" w:rsidRPr="00DB42E3">
              <w:rPr>
                <w:rFonts w:asciiTheme="majorHAnsi" w:hAnsiTheme="majorHAnsi" w:cstheme="majorHAnsi"/>
                <w:b/>
                <w:bCs/>
                <w:szCs w:val="24"/>
              </w:rPr>
              <w:t>Critically evaluate</w:t>
            </w:r>
            <w:r w:rsidR="00EE3085" w:rsidRPr="00EE3085">
              <w:rPr>
                <w:rFonts w:asciiTheme="majorHAnsi" w:hAnsiTheme="majorHAnsi" w:cstheme="majorHAnsi"/>
                <w:szCs w:val="24"/>
              </w:rPr>
              <w:t xml:space="preserve"> how inter and intrapersonal skills </w:t>
            </w:r>
            <w:r w:rsidR="00DB42E3">
              <w:rPr>
                <w:rFonts w:asciiTheme="majorHAnsi" w:hAnsiTheme="majorHAnsi" w:cstheme="majorHAnsi"/>
                <w:szCs w:val="24"/>
              </w:rPr>
              <w:t>could</w:t>
            </w:r>
            <w:r w:rsidR="00EE3085" w:rsidRPr="00EE3085">
              <w:rPr>
                <w:rFonts w:asciiTheme="majorHAnsi" w:hAnsiTheme="majorHAnsi" w:cstheme="majorHAnsi"/>
                <w:szCs w:val="24"/>
              </w:rPr>
              <w:t xml:space="preserve"> enhanc</w:t>
            </w:r>
            <w:r w:rsidR="00DB42E3">
              <w:rPr>
                <w:rFonts w:asciiTheme="majorHAnsi" w:hAnsiTheme="majorHAnsi" w:cstheme="majorHAnsi"/>
                <w:szCs w:val="24"/>
              </w:rPr>
              <w:t>e</w:t>
            </w:r>
            <w:r w:rsidR="00EE3085" w:rsidRPr="00EE3085">
              <w:rPr>
                <w:rFonts w:asciiTheme="majorHAnsi" w:hAnsiTheme="majorHAnsi" w:cstheme="majorHAnsi"/>
                <w:szCs w:val="24"/>
              </w:rPr>
              <w:t xml:space="preserve"> or detract from achieving an effective therapeutic intervention</w:t>
            </w:r>
            <w:r w:rsidR="00EE3085">
              <w:rPr>
                <w:rFonts w:asciiTheme="majorHAnsi" w:hAnsiTheme="majorHAnsi" w:cstheme="majorHAnsi"/>
                <w:szCs w:val="24"/>
              </w:rPr>
              <w:t xml:space="preserve"> </w:t>
            </w:r>
            <w:r w:rsidR="00DB42E3">
              <w:rPr>
                <w:rFonts w:asciiTheme="majorHAnsi" w:hAnsiTheme="majorHAnsi" w:cstheme="majorHAnsi"/>
                <w:szCs w:val="24"/>
              </w:rPr>
              <w:t xml:space="preserve">with your case study patient </w:t>
            </w:r>
            <w:r w:rsidR="00EE3085">
              <w:rPr>
                <w:rFonts w:asciiTheme="majorHAnsi" w:hAnsiTheme="majorHAnsi" w:cstheme="majorHAnsi"/>
                <w:szCs w:val="24"/>
              </w:rPr>
              <w:t>(5.1)</w:t>
            </w:r>
          </w:p>
        </w:tc>
      </w:tr>
      <w:tr w:rsidR="003825FB" w:rsidRPr="00601B22" w14:paraId="1539697C" w14:textId="77777777" w:rsidTr="00305EE4">
        <w:tc>
          <w:tcPr>
            <w:tcW w:w="9016" w:type="dxa"/>
          </w:tcPr>
          <w:p w14:paraId="191F52BA" w14:textId="7CCBEF18" w:rsidR="00A3771A" w:rsidRDefault="00A3771A" w:rsidP="00305EE4">
            <w:pPr>
              <w:ind w:left="0" w:firstLine="0"/>
              <w:rPr>
                <w:rFonts w:asciiTheme="majorHAnsi" w:hAnsiTheme="majorHAnsi" w:cstheme="majorHAnsi"/>
                <w:szCs w:val="24"/>
              </w:rPr>
            </w:pPr>
            <w:r>
              <w:rPr>
                <w:rFonts w:asciiTheme="majorHAnsi" w:hAnsiTheme="majorHAnsi" w:cstheme="majorHAnsi"/>
                <w:szCs w:val="24"/>
              </w:rPr>
              <w:t>Because L</w:t>
            </w:r>
            <w:r w:rsidR="00D87535">
              <w:rPr>
                <w:rFonts w:asciiTheme="majorHAnsi" w:hAnsiTheme="majorHAnsi" w:cstheme="majorHAnsi"/>
                <w:szCs w:val="24"/>
              </w:rPr>
              <w:t xml:space="preserve">aura </w:t>
            </w:r>
            <w:r>
              <w:rPr>
                <w:rFonts w:asciiTheme="majorHAnsi" w:hAnsiTheme="majorHAnsi" w:cstheme="majorHAnsi"/>
                <w:szCs w:val="24"/>
              </w:rPr>
              <w:t xml:space="preserve">has autism and a learning </w:t>
            </w:r>
            <w:proofErr w:type="gramStart"/>
            <w:r>
              <w:rPr>
                <w:rFonts w:asciiTheme="majorHAnsi" w:hAnsiTheme="majorHAnsi" w:cstheme="majorHAnsi"/>
                <w:szCs w:val="24"/>
              </w:rPr>
              <w:t>disability</w:t>
            </w:r>
            <w:proofErr w:type="gramEnd"/>
            <w:r>
              <w:rPr>
                <w:rFonts w:asciiTheme="majorHAnsi" w:hAnsiTheme="majorHAnsi" w:cstheme="majorHAnsi"/>
                <w:szCs w:val="24"/>
              </w:rPr>
              <w:t xml:space="preserve"> she can struggle with both her intrapersonal and interpersonal skills and this can be a challenge when developing a therapeutic relationship with her. Key intrapersonal skills include self-awareness, the ability to self-regulate, motivation and resilience. A study carried out by Khalida Rauf and </w:t>
            </w:r>
            <w:proofErr w:type="spellStart"/>
            <w:r>
              <w:rPr>
                <w:rFonts w:asciiTheme="majorHAnsi" w:hAnsiTheme="majorHAnsi" w:cstheme="majorHAnsi"/>
                <w:szCs w:val="24"/>
              </w:rPr>
              <w:t>Zeenaf</w:t>
            </w:r>
            <w:proofErr w:type="spellEnd"/>
            <w:r>
              <w:rPr>
                <w:rFonts w:asciiTheme="majorHAnsi" w:hAnsiTheme="majorHAnsi" w:cstheme="majorHAnsi"/>
                <w:szCs w:val="24"/>
              </w:rPr>
              <w:t xml:space="preserve"> Ismail (2011) studied the intrapersonal skills of 160 people, half of whom had a learning disability</w:t>
            </w:r>
            <w:r w:rsidR="00D87535">
              <w:rPr>
                <w:rFonts w:asciiTheme="majorHAnsi" w:hAnsiTheme="majorHAnsi" w:cstheme="majorHAnsi"/>
                <w:szCs w:val="24"/>
              </w:rPr>
              <w:t xml:space="preserve">, and they found insignificant differences in the level </w:t>
            </w:r>
            <w:r w:rsidR="00C50123">
              <w:rPr>
                <w:rFonts w:asciiTheme="majorHAnsi" w:hAnsiTheme="majorHAnsi" w:cstheme="majorHAnsi"/>
                <w:szCs w:val="24"/>
              </w:rPr>
              <w:t>of</w:t>
            </w:r>
            <w:r w:rsidR="00D87535">
              <w:rPr>
                <w:rFonts w:asciiTheme="majorHAnsi" w:hAnsiTheme="majorHAnsi" w:cstheme="majorHAnsi"/>
                <w:szCs w:val="24"/>
              </w:rPr>
              <w:t xml:space="preserve"> intrapersonal skills </w:t>
            </w:r>
            <w:r w:rsidR="00C50123">
              <w:rPr>
                <w:rFonts w:asciiTheme="majorHAnsi" w:hAnsiTheme="majorHAnsi" w:cstheme="majorHAnsi"/>
                <w:szCs w:val="24"/>
              </w:rPr>
              <w:t>of</w:t>
            </w:r>
            <w:r w:rsidR="00D87535">
              <w:rPr>
                <w:rFonts w:asciiTheme="majorHAnsi" w:hAnsiTheme="majorHAnsi" w:cstheme="majorHAnsi"/>
                <w:szCs w:val="24"/>
              </w:rPr>
              <w:t xml:space="preserve"> those with a learning disability and those without. However, this is just one study of a small number of people and my experience with Laura is that she does lack a certain amount of self-awareness, along with poor emotional intelligence and </w:t>
            </w:r>
            <w:r w:rsidR="000C2CE5">
              <w:rPr>
                <w:rFonts w:asciiTheme="majorHAnsi" w:hAnsiTheme="majorHAnsi" w:cstheme="majorHAnsi"/>
                <w:szCs w:val="24"/>
              </w:rPr>
              <w:t xml:space="preserve">has </w:t>
            </w:r>
            <w:r w:rsidR="00D87535">
              <w:rPr>
                <w:rFonts w:asciiTheme="majorHAnsi" w:hAnsiTheme="majorHAnsi" w:cstheme="majorHAnsi"/>
                <w:szCs w:val="24"/>
              </w:rPr>
              <w:t>difficulty regulating her emotions.</w:t>
            </w:r>
            <w:r w:rsidR="000C2CE5">
              <w:rPr>
                <w:rFonts w:asciiTheme="majorHAnsi" w:hAnsiTheme="majorHAnsi" w:cstheme="majorHAnsi"/>
                <w:szCs w:val="24"/>
              </w:rPr>
              <w:t xml:space="preserve"> She suffers with anxiety and struggles to stop this escalating into challenging behaviour. </w:t>
            </w:r>
            <w:r w:rsidR="00D87535">
              <w:rPr>
                <w:rFonts w:asciiTheme="majorHAnsi" w:hAnsiTheme="majorHAnsi" w:cstheme="majorHAnsi"/>
                <w:szCs w:val="24"/>
              </w:rPr>
              <w:t xml:space="preserve"> It can also be hard to motivate Laura and so the </w:t>
            </w:r>
            <w:r w:rsidR="00C50123">
              <w:rPr>
                <w:rFonts w:asciiTheme="majorHAnsi" w:hAnsiTheme="majorHAnsi" w:cstheme="majorHAnsi"/>
                <w:szCs w:val="24"/>
              </w:rPr>
              <w:t>therapist</w:t>
            </w:r>
            <w:r w:rsidR="00D87535">
              <w:rPr>
                <w:rFonts w:asciiTheme="majorHAnsi" w:hAnsiTheme="majorHAnsi" w:cstheme="majorHAnsi"/>
                <w:szCs w:val="24"/>
              </w:rPr>
              <w:t xml:space="preserve"> needs </w:t>
            </w:r>
            <w:r w:rsidR="000C2CE5">
              <w:rPr>
                <w:rFonts w:asciiTheme="majorHAnsi" w:hAnsiTheme="majorHAnsi" w:cstheme="majorHAnsi"/>
                <w:szCs w:val="24"/>
              </w:rPr>
              <w:t>to find out from her what will motivate her to work towards her goals. One good intrapersonal skill Laura does have is resilience, when she has been motivated to engage</w:t>
            </w:r>
            <w:r w:rsidR="00C50123">
              <w:rPr>
                <w:rFonts w:asciiTheme="majorHAnsi" w:hAnsiTheme="majorHAnsi" w:cstheme="majorHAnsi"/>
                <w:szCs w:val="24"/>
              </w:rPr>
              <w:t>,</w:t>
            </w:r>
            <w:r w:rsidR="000C2CE5">
              <w:rPr>
                <w:rFonts w:asciiTheme="majorHAnsi" w:hAnsiTheme="majorHAnsi" w:cstheme="majorHAnsi"/>
                <w:szCs w:val="24"/>
              </w:rPr>
              <w:t xml:space="preserve"> she will keep trying hard to achieve what you are asking her to do. Any </w:t>
            </w:r>
            <w:r w:rsidR="00C50123">
              <w:rPr>
                <w:rFonts w:asciiTheme="majorHAnsi" w:hAnsiTheme="majorHAnsi" w:cstheme="majorHAnsi"/>
                <w:szCs w:val="24"/>
              </w:rPr>
              <w:t>therapist</w:t>
            </w:r>
            <w:r w:rsidR="000C2CE5">
              <w:rPr>
                <w:rFonts w:asciiTheme="majorHAnsi" w:hAnsiTheme="majorHAnsi" w:cstheme="majorHAnsi"/>
                <w:szCs w:val="24"/>
              </w:rPr>
              <w:t xml:space="preserve"> working with Laura needs good intrapersonal skills. They need to have good problem</w:t>
            </w:r>
            <w:r w:rsidR="00C50123">
              <w:rPr>
                <w:rFonts w:asciiTheme="majorHAnsi" w:hAnsiTheme="majorHAnsi" w:cstheme="majorHAnsi"/>
                <w:szCs w:val="24"/>
              </w:rPr>
              <w:t>-</w:t>
            </w:r>
            <w:r w:rsidR="000C2CE5">
              <w:rPr>
                <w:rFonts w:asciiTheme="majorHAnsi" w:hAnsiTheme="majorHAnsi" w:cstheme="majorHAnsi"/>
                <w:szCs w:val="24"/>
              </w:rPr>
              <w:t xml:space="preserve">solving skills, to be able to respond to how Laura is reacting to what she is being asked to do and adapt quickly if she is responding negatively. Emotional </w:t>
            </w:r>
            <w:r w:rsidR="00686023">
              <w:rPr>
                <w:rFonts w:asciiTheme="majorHAnsi" w:hAnsiTheme="majorHAnsi" w:cstheme="majorHAnsi"/>
                <w:szCs w:val="24"/>
              </w:rPr>
              <w:t>self-</w:t>
            </w:r>
            <w:r w:rsidR="000C2CE5">
              <w:rPr>
                <w:rFonts w:asciiTheme="majorHAnsi" w:hAnsiTheme="majorHAnsi" w:cstheme="majorHAnsi"/>
                <w:szCs w:val="24"/>
              </w:rPr>
              <w:t>regulation</w:t>
            </w:r>
            <w:r w:rsidR="00686023">
              <w:rPr>
                <w:rFonts w:asciiTheme="majorHAnsi" w:hAnsiTheme="majorHAnsi" w:cstheme="majorHAnsi"/>
                <w:szCs w:val="24"/>
              </w:rPr>
              <w:t xml:space="preserve"> </w:t>
            </w:r>
            <w:r w:rsidR="000C2CE5">
              <w:rPr>
                <w:rFonts w:asciiTheme="majorHAnsi" w:hAnsiTheme="majorHAnsi" w:cstheme="majorHAnsi"/>
                <w:szCs w:val="24"/>
              </w:rPr>
              <w:t xml:space="preserve">is also </w:t>
            </w:r>
            <w:r w:rsidR="00686023">
              <w:rPr>
                <w:rFonts w:asciiTheme="majorHAnsi" w:hAnsiTheme="majorHAnsi" w:cstheme="majorHAnsi"/>
                <w:szCs w:val="24"/>
              </w:rPr>
              <w:t>an important skill</w:t>
            </w:r>
            <w:r w:rsidR="000C2CE5">
              <w:rPr>
                <w:rFonts w:asciiTheme="majorHAnsi" w:hAnsiTheme="majorHAnsi" w:cstheme="majorHAnsi"/>
                <w:szCs w:val="24"/>
              </w:rPr>
              <w:t xml:space="preserve"> as working with Laura can occasionally be frustrating and the </w:t>
            </w:r>
            <w:r w:rsidR="00C50123">
              <w:rPr>
                <w:rFonts w:asciiTheme="majorHAnsi" w:hAnsiTheme="majorHAnsi" w:cstheme="majorHAnsi"/>
                <w:szCs w:val="24"/>
              </w:rPr>
              <w:t>therapist</w:t>
            </w:r>
            <w:r w:rsidR="000C2CE5">
              <w:rPr>
                <w:rFonts w:asciiTheme="majorHAnsi" w:hAnsiTheme="majorHAnsi" w:cstheme="majorHAnsi"/>
                <w:szCs w:val="24"/>
              </w:rPr>
              <w:t xml:space="preserve"> </w:t>
            </w:r>
            <w:r w:rsidR="00686023">
              <w:rPr>
                <w:rFonts w:asciiTheme="majorHAnsi" w:hAnsiTheme="majorHAnsi" w:cstheme="majorHAnsi"/>
                <w:szCs w:val="24"/>
              </w:rPr>
              <w:t>can</w:t>
            </w:r>
            <w:r w:rsidR="000C2CE5">
              <w:rPr>
                <w:rFonts w:asciiTheme="majorHAnsi" w:hAnsiTheme="majorHAnsi" w:cstheme="majorHAnsi"/>
                <w:szCs w:val="24"/>
              </w:rPr>
              <w:t xml:space="preserve">not show this to </w:t>
            </w:r>
            <w:r w:rsidR="00C50123">
              <w:rPr>
                <w:rFonts w:asciiTheme="majorHAnsi" w:hAnsiTheme="majorHAnsi" w:cstheme="majorHAnsi"/>
                <w:szCs w:val="24"/>
              </w:rPr>
              <w:t>her</w:t>
            </w:r>
            <w:r w:rsidR="000C2CE5">
              <w:rPr>
                <w:rFonts w:asciiTheme="majorHAnsi" w:hAnsiTheme="majorHAnsi" w:cstheme="majorHAnsi"/>
                <w:szCs w:val="24"/>
              </w:rPr>
              <w:t xml:space="preserve"> </w:t>
            </w:r>
            <w:r w:rsidR="00686023">
              <w:rPr>
                <w:rFonts w:asciiTheme="majorHAnsi" w:hAnsiTheme="majorHAnsi" w:cstheme="majorHAnsi"/>
                <w:szCs w:val="24"/>
              </w:rPr>
              <w:t xml:space="preserve">as it can have a detrimental impact her. But the self-fulfilment that can be felt, by both </w:t>
            </w:r>
            <w:r w:rsidR="00C50123">
              <w:rPr>
                <w:rFonts w:asciiTheme="majorHAnsi" w:hAnsiTheme="majorHAnsi" w:cstheme="majorHAnsi"/>
                <w:szCs w:val="24"/>
              </w:rPr>
              <w:t>Laura and the therapist</w:t>
            </w:r>
            <w:r w:rsidR="00686023">
              <w:rPr>
                <w:rFonts w:asciiTheme="majorHAnsi" w:hAnsiTheme="majorHAnsi" w:cstheme="majorHAnsi"/>
                <w:szCs w:val="24"/>
              </w:rPr>
              <w:t xml:space="preserve"> in the therapeutic relationship, when Laura achieves a goal is massive.</w:t>
            </w:r>
          </w:p>
          <w:p w14:paraId="4279BBB2" w14:textId="77777777" w:rsidR="00686023" w:rsidRDefault="00686023" w:rsidP="00305EE4">
            <w:pPr>
              <w:ind w:left="0" w:firstLine="0"/>
              <w:rPr>
                <w:rFonts w:asciiTheme="majorHAnsi" w:hAnsiTheme="majorHAnsi" w:cstheme="majorHAnsi"/>
                <w:szCs w:val="24"/>
              </w:rPr>
            </w:pPr>
          </w:p>
          <w:p w14:paraId="6C58E3A7" w14:textId="44D912EE" w:rsidR="00686023" w:rsidRDefault="00D709FA" w:rsidP="00305EE4">
            <w:pPr>
              <w:ind w:left="0" w:firstLine="0"/>
              <w:rPr>
                <w:rFonts w:asciiTheme="majorHAnsi" w:hAnsiTheme="majorHAnsi" w:cstheme="majorHAnsi"/>
                <w:szCs w:val="24"/>
              </w:rPr>
            </w:pPr>
            <w:r>
              <w:rPr>
                <w:rFonts w:asciiTheme="majorHAnsi" w:hAnsiTheme="majorHAnsi" w:cstheme="majorHAnsi"/>
                <w:szCs w:val="24"/>
              </w:rPr>
              <w:t>Again</w:t>
            </w:r>
            <w:r w:rsidR="00A443F2">
              <w:rPr>
                <w:rFonts w:asciiTheme="majorHAnsi" w:hAnsiTheme="majorHAnsi" w:cstheme="majorHAnsi"/>
                <w:szCs w:val="24"/>
              </w:rPr>
              <w:t>,</w:t>
            </w:r>
            <w:r>
              <w:rPr>
                <w:rFonts w:asciiTheme="majorHAnsi" w:hAnsiTheme="majorHAnsi" w:cstheme="majorHAnsi"/>
                <w:szCs w:val="24"/>
              </w:rPr>
              <w:t xml:space="preserve"> due to her autism and learning disability Laura can struggle with her interpersonal skills. </w:t>
            </w:r>
            <w:r w:rsidR="00A443F2">
              <w:rPr>
                <w:rFonts w:asciiTheme="majorHAnsi" w:hAnsiTheme="majorHAnsi" w:cstheme="majorHAnsi"/>
                <w:szCs w:val="24"/>
              </w:rPr>
              <w:t xml:space="preserve">Interpersonal skills include active listening, communication, both verbal and non-verbal, empathy, conflict resolution and the ability to work in a team. </w:t>
            </w:r>
            <w:r>
              <w:rPr>
                <w:rFonts w:asciiTheme="majorHAnsi" w:hAnsiTheme="majorHAnsi" w:cstheme="majorHAnsi"/>
                <w:szCs w:val="24"/>
              </w:rPr>
              <w:t xml:space="preserve">Lisa Travis and Marion </w:t>
            </w:r>
            <w:proofErr w:type="spellStart"/>
            <w:r>
              <w:rPr>
                <w:rFonts w:asciiTheme="majorHAnsi" w:hAnsiTheme="majorHAnsi" w:cstheme="majorHAnsi"/>
                <w:szCs w:val="24"/>
              </w:rPr>
              <w:t>Sigman</w:t>
            </w:r>
            <w:proofErr w:type="spellEnd"/>
            <w:r>
              <w:rPr>
                <w:rFonts w:asciiTheme="majorHAnsi" w:hAnsiTheme="majorHAnsi" w:cstheme="majorHAnsi"/>
                <w:szCs w:val="24"/>
              </w:rPr>
              <w:t xml:space="preserve"> (1998) in their article on interpersonal relationships in autism discuss how autism can lead to people missing some </w:t>
            </w:r>
            <w:r w:rsidR="00A443F2">
              <w:rPr>
                <w:rFonts w:asciiTheme="majorHAnsi" w:hAnsiTheme="majorHAnsi" w:cstheme="majorHAnsi"/>
                <w:szCs w:val="24"/>
              </w:rPr>
              <w:t xml:space="preserve">of the building blocks needed for interpersonal relationships, primarily communication, social cognition and being able to understand the emotional signals of the others. Because Laura struggles with verbal communication she finds it hard to express what she wants or is </w:t>
            </w:r>
            <w:proofErr w:type="gramStart"/>
            <w:r w:rsidR="00A443F2">
              <w:rPr>
                <w:rFonts w:asciiTheme="majorHAnsi" w:hAnsiTheme="majorHAnsi" w:cstheme="majorHAnsi"/>
                <w:szCs w:val="24"/>
              </w:rPr>
              <w:t>feeling</w:t>
            </w:r>
            <w:proofErr w:type="gramEnd"/>
            <w:r w:rsidR="00F32A3C">
              <w:rPr>
                <w:rFonts w:asciiTheme="majorHAnsi" w:hAnsiTheme="majorHAnsi" w:cstheme="majorHAnsi"/>
                <w:szCs w:val="24"/>
              </w:rPr>
              <w:t xml:space="preserve"> and </w:t>
            </w:r>
            <w:r w:rsidR="00C50123">
              <w:rPr>
                <w:rFonts w:asciiTheme="majorHAnsi" w:hAnsiTheme="majorHAnsi" w:cstheme="majorHAnsi"/>
                <w:szCs w:val="24"/>
              </w:rPr>
              <w:t xml:space="preserve">this </w:t>
            </w:r>
            <w:r w:rsidR="001E1762">
              <w:rPr>
                <w:rFonts w:asciiTheme="majorHAnsi" w:hAnsiTheme="majorHAnsi" w:cstheme="majorHAnsi"/>
                <w:szCs w:val="24"/>
              </w:rPr>
              <w:t xml:space="preserve">can also mean she misunderstands what others are trying to </w:t>
            </w:r>
            <w:r w:rsidR="00C50123">
              <w:rPr>
                <w:rFonts w:asciiTheme="majorHAnsi" w:hAnsiTheme="majorHAnsi" w:cstheme="majorHAnsi"/>
                <w:szCs w:val="24"/>
              </w:rPr>
              <w:t xml:space="preserve">verbally </w:t>
            </w:r>
            <w:r w:rsidR="001E1762">
              <w:rPr>
                <w:rFonts w:asciiTheme="majorHAnsi" w:hAnsiTheme="majorHAnsi" w:cstheme="majorHAnsi"/>
                <w:szCs w:val="24"/>
              </w:rPr>
              <w:t>communicate to her</w:t>
            </w:r>
            <w:r w:rsidR="00F32A3C">
              <w:rPr>
                <w:rFonts w:asciiTheme="majorHAnsi" w:hAnsiTheme="majorHAnsi" w:cstheme="majorHAnsi"/>
                <w:szCs w:val="24"/>
              </w:rPr>
              <w:t xml:space="preserve">. </w:t>
            </w:r>
            <w:r w:rsidR="001E1762">
              <w:rPr>
                <w:rFonts w:asciiTheme="majorHAnsi" w:hAnsiTheme="majorHAnsi" w:cstheme="majorHAnsi"/>
                <w:szCs w:val="24"/>
              </w:rPr>
              <w:t xml:space="preserve">She also finds it difficult to recognise emotions and non-verbal cues in others and this means she is not good at active listening. Laura primarily responds to her own emotional needs and so finds it hard to be empathetic with the others in the therapeutic relationship and this can cause problems with conflict resolution if there are any issues that need resolving. But </w:t>
            </w:r>
            <w:r w:rsidR="00F33635">
              <w:rPr>
                <w:rFonts w:asciiTheme="majorHAnsi" w:hAnsiTheme="majorHAnsi" w:cstheme="majorHAnsi"/>
                <w:szCs w:val="24"/>
              </w:rPr>
              <w:t>the interpersonal skills</w:t>
            </w:r>
            <w:r w:rsidR="003E3857">
              <w:rPr>
                <w:rFonts w:asciiTheme="majorHAnsi" w:hAnsiTheme="majorHAnsi" w:cstheme="majorHAnsi"/>
                <w:szCs w:val="24"/>
              </w:rPr>
              <w:t>;</w:t>
            </w:r>
            <w:r w:rsidR="00F33635">
              <w:rPr>
                <w:rFonts w:asciiTheme="majorHAnsi" w:hAnsiTheme="majorHAnsi" w:cstheme="majorHAnsi"/>
                <w:szCs w:val="24"/>
              </w:rPr>
              <w:t xml:space="preserve"> active listening, good communication and empathy of the </w:t>
            </w:r>
            <w:r w:rsidR="00C50123">
              <w:rPr>
                <w:rFonts w:asciiTheme="majorHAnsi" w:hAnsiTheme="majorHAnsi" w:cstheme="majorHAnsi"/>
                <w:szCs w:val="24"/>
              </w:rPr>
              <w:t xml:space="preserve">therapist </w:t>
            </w:r>
            <w:r w:rsidR="00F33635">
              <w:rPr>
                <w:rFonts w:asciiTheme="majorHAnsi" w:hAnsiTheme="majorHAnsi" w:cstheme="majorHAnsi"/>
                <w:szCs w:val="24"/>
              </w:rPr>
              <w:t>mean</w:t>
            </w:r>
            <w:r w:rsidR="00C50123">
              <w:rPr>
                <w:rFonts w:asciiTheme="majorHAnsi" w:hAnsiTheme="majorHAnsi" w:cstheme="majorHAnsi"/>
                <w:szCs w:val="24"/>
              </w:rPr>
              <w:t>s</w:t>
            </w:r>
            <w:r w:rsidR="00D16B12">
              <w:rPr>
                <w:rFonts w:asciiTheme="majorHAnsi" w:hAnsiTheme="majorHAnsi" w:cstheme="majorHAnsi"/>
                <w:szCs w:val="24"/>
              </w:rPr>
              <w:t xml:space="preserve"> a therapeutic relationship </w:t>
            </w:r>
            <w:proofErr w:type="gramStart"/>
            <w:r w:rsidR="00C50123">
              <w:rPr>
                <w:rFonts w:asciiTheme="majorHAnsi" w:hAnsiTheme="majorHAnsi" w:cstheme="majorHAnsi"/>
                <w:szCs w:val="24"/>
              </w:rPr>
              <w:t xml:space="preserve">is </w:t>
            </w:r>
            <w:r w:rsidR="00207FD1">
              <w:rPr>
                <w:rFonts w:asciiTheme="majorHAnsi" w:hAnsiTheme="majorHAnsi" w:cstheme="majorHAnsi"/>
                <w:szCs w:val="24"/>
              </w:rPr>
              <w:t>able</w:t>
            </w:r>
            <w:r w:rsidR="00D16B12">
              <w:rPr>
                <w:rFonts w:asciiTheme="majorHAnsi" w:hAnsiTheme="majorHAnsi" w:cstheme="majorHAnsi"/>
                <w:szCs w:val="24"/>
              </w:rPr>
              <w:t xml:space="preserve"> to</w:t>
            </w:r>
            <w:proofErr w:type="gramEnd"/>
            <w:r w:rsidR="00D16B12">
              <w:rPr>
                <w:rFonts w:asciiTheme="majorHAnsi" w:hAnsiTheme="majorHAnsi" w:cstheme="majorHAnsi"/>
                <w:szCs w:val="24"/>
              </w:rPr>
              <w:t xml:space="preserve"> </w:t>
            </w:r>
            <w:r w:rsidR="00C50123">
              <w:rPr>
                <w:rFonts w:asciiTheme="majorHAnsi" w:hAnsiTheme="majorHAnsi" w:cstheme="majorHAnsi"/>
                <w:szCs w:val="24"/>
              </w:rPr>
              <w:t>develop</w:t>
            </w:r>
            <w:r w:rsidR="00D16B12">
              <w:rPr>
                <w:rFonts w:asciiTheme="majorHAnsi" w:hAnsiTheme="majorHAnsi" w:cstheme="majorHAnsi"/>
                <w:szCs w:val="24"/>
              </w:rPr>
              <w:t xml:space="preserve">. As Laura </w:t>
            </w:r>
            <w:r w:rsidR="00207FD1">
              <w:rPr>
                <w:rFonts w:asciiTheme="majorHAnsi" w:hAnsiTheme="majorHAnsi" w:cstheme="majorHAnsi"/>
                <w:szCs w:val="24"/>
              </w:rPr>
              <w:t>start</w:t>
            </w:r>
            <w:r w:rsidR="00C50123">
              <w:rPr>
                <w:rFonts w:asciiTheme="majorHAnsi" w:hAnsiTheme="majorHAnsi" w:cstheme="majorHAnsi"/>
                <w:szCs w:val="24"/>
              </w:rPr>
              <w:t>s</w:t>
            </w:r>
            <w:r w:rsidR="00207FD1">
              <w:rPr>
                <w:rFonts w:asciiTheme="majorHAnsi" w:hAnsiTheme="majorHAnsi" w:cstheme="majorHAnsi"/>
                <w:szCs w:val="24"/>
              </w:rPr>
              <w:t xml:space="preserve"> to</w:t>
            </w:r>
            <w:r w:rsidR="00D16B12">
              <w:rPr>
                <w:rFonts w:asciiTheme="majorHAnsi" w:hAnsiTheme="majorHAnsi" w:cstheme="majorHAnsi"/>
                <w:szCs w:val="24"/>
              </w:rPr>
              <w:t xml:space="preserve"> trust and respect </w:t>
            </w:r>
            <w:r w:rsidR="00207FD1">
              <w:rPr>
                <w:rFonts w:asciiTheme="majorHAnsi" w:hAnsiTheme="majorHAnsi" w:cstheme="majorHAnsi"/>
                <w:szCs w:val="24"/>
              </w:rPr>
              <w:t xml:space="preserve">the </w:t>
            </w:r>
            <w:r w:rsidR="00C50123">
              <w:rPr>
                <w:rFonts w:asciiTheme="majorHAnsi" w:hAnsiTheme="majorHAnsi" w:cstheme="majorHAnsi"/>
                <w:szCs w:val="24"/>
              </w:rPr>
              <w:lastRenderedPageBreak/>
              <w:t>therapist</w:t>
            </w:r>
            <w:r w:rsidR="003E3857">
              <w:rPr>
                <w:rFonts w:asciiTheme="majorHAnsi" w:hAnsiTheme="majorHAnsi" w:cstheme="majorHAnsi"/>
                <w:szCs w:val="24"/>
              </w:rPr>
              <w:t>,</w:t>
            </w:r>
            <w:r w:rsidR="00207FD1">
              <w:rPr>
                <w:rFonts w:asciiTheme="majorHAnsi" w:hAnsiTheme="majorHAnsi" w:cstheme="majorHAnsi"/>
                <w:szCs w:val="24"/>
              </w:rPr>
              <w:t xml:space="preserve"> </w:t>
            </w:r>
            <w:r w:rsidR="00D16B12">
              <w:rPr>
                <w:rFonts w:asciiTheme="majorHAnsi" w:hAnsiTheme="majorHAnsi" w:cstheme="majorHAnsi"/>
                <w:szCs w:val="24"/>
              </w:rPr>
              <w:t>and fe</w:t>
            </w:r>
            <w:r w:rsidR="00C50123">
              <w:rPr>
                <w:rFonts w:asciiTheme="majorHAnsi" w:hAnsiTheme="majorHAnsi" w:cstheme="majorHAnsi"/>
                <w:szCs w:val="24"/>
              </w:rPr>
              <w:t>els</w:t>
            </w:r>
            <w:r w:rsidR="00D16B12">
              <w:rPr>
                <w:rFonts w:asciiTheme="majorHAnsi" w:hAnsiTheme="majorHAnsi" w:cstheme="majorHAnsi"/>
                <w:szCs w:val="24"/>
              </w:rPr>
              <w:t xml:space="preserve"> comfortable in the relationship</w:t>
            </w:r>
            <w:r w:rsidR="003E3857">
              <w:rPr>
                <w:rFonts w:asciiTheme="majorHAnsi" w:hAnsiTheme="majorHAnsi" w:cstheme="majorHAnsi"/>
                <w:szCs w:val="24"/>
              </w:rPr>
              <w:t>,</w:t>
            </w:r>
            <w:r w:rsidR="00D16B12">
              <w:rPr>
                <w:rFonts w:asciiTheme="majorHAnsi" w:hAnsiTheme="majorHAnsi" w:cstheme="majorHAnsi"/>
                <w:szCs w:val="24"/>
              </w:rPr>
              <w:t xml:space="preserve"> her interpersonal skills </w:t>
            </w:r>
            <w:proofErr w:type="gramStart"/>
            <w:r w:rsidR="00C50123">
              <w:rPr>
                <w:rFonts w:asciiTheme="majorHAnsi" w:hAnsiTheme="majorHAnsi" w:cstheme="majorHAnsi"/>
                <w:szCs w:val="24"/>
              </w:rPr>
              <w:t>are</w:t>
            </w:r>
            <w:r w:rsidR="00D16B12">
              <w:rPr>
                <w:rFonts w:asciiTheme="majorHAnsi" w:hAnsiTheme="majorHAnsi" w:cstheme="majorHAnsi"/>
                <w:szCs w:val="24"/>
              </w:rPr>
              <w:t xml:space="preserve"> able to</w:t>
            </w:r>
            <w:proofErr w:type="gramEnd"/>
            <w:r w:rsidR="00D16B12">
              <w:rPr>
                <w:rFonts w:asciiTheme="majorHAnsi" w:hAnsiTheme="majorHAnsi" w:cstheme="majorHAnsi"/>
                <w:szCs w:val="24"/>
              </w:rPr>
              <w:t xml:space="preserve"> develop. </w:t>
            </w:r>
            <w:r w:rsidR="00207FD1">
              <w:rPr>
                <w:rFonts w:asciiTheme="majorHAnsi" w:hAnsiTheme="majorHAnsi" w:cstheme="majorHAnsi"/>
                <w:szCs w:val="24"/>
              </w:rPr>
              <w:t>She c</w:t>
            </w:r>
            <w:r w:rsidR="00C50123">
              <w:rPr>
                <w:rFonts w:asciiTheme="majorHAnsi" w:hAnsiTheme="majorHAnsi" w:cstheme="majorHAnsi"/>
                <w:szCs w:val="24"/>
              </w:rPr>
              <w:t>an</w:t>
            </w:r>
            <w:r w:rsidR="00207FD1">
              <w:rPr>
                <w:rFonts w:asciiTheme="majorHAnsi" w:hAnsiTheme="majorHAnsi" w:cstheme="majorHAnsi"/>
                <w:szCs w:val="24"/>
              </w:rPr>
              <w:t xml:space="preserve"> w</w:t>
            </w:r>
            <w:r w:rsidR="00D16B12">
              <w:rPr>
                <w:rFonts w:asciiTheme="majorHAnsi" w:hAnsiTheme="majorHAnsi" w:cstheme="majorHAnsi"/>
                <w:szCs w:val="24"/>
              </w:rPr>
              <w:t xml:space="preserve">ork together </w:t>
            </w:r>
            <w:r w:rsidR="00207FD1">
              <w:rPr>
                <w:rFonts w:asciiTheme="majorHAnsi" w:hAnsiTheme="majorHAnsi" w:cstheme="majorHAnsi"/>
                <w:szCs w:val="24"/>
              </w:rPr>
              <w:t xml:space="preserve">with the </w:t>
            </w:r>
            <w:r w:rsidR="00C50123">
              <w:rPr>
                <w:rFonts w:asciiTheme="majorHAnsi" w:hAnsiTheme="majorHAnsi" w:cstheme="majorHAnsi"/>
                <w:szCs w:val="24"/>
              </w:rPr>
              <w:t xml:space="preserve">therapist </w:t>
            </w:r>
            <w:r w:rsidR="00D16B12">
              <w:rPr>
                <w:rFonts w:asciiTheme="majorHAnsi" w:hAnsiTheme="majorHAnsi" w:cstheme="majorHAnsi"/>
                <w:szCs w:val="24"/>
              </w:rPr>
              <w:t>to set and achieve goals</w:t>
            </w:r>
            <w:r w:rsidR="00C50123">
              <w:rPr>
                <w:rFonts w:asciiTheme="majorHAnsi" w:hAnsiTheme="majorHAnsi" w:cstheme="majorHAnsi"/>
                <w:szCs w:val="24"/>
              </w:rPr>
              <w:t xml:space="preserve"> and </w:t>
            </w:r>
            <w:r w:rsidR="003E3857">
              <w:rPr>
                <w:rFonts w:asciiTheme="majorHAnsi" w:hAnsiTheme="majorHAnsi" w:cstheme="majorHAnsi"/>
                <w:szCs w:val="24"/>
              </w:rPr>
              <w:t>as communication improve</w:t>
            </w:r>
            <w:r w:rsidR="00C50123">
              <w:rPr>
                <w:rFonts w:asciiTheme="majorHAnsi" w:hAnsiTheme="majorHAnsi" w:cstheme="majorHAnsi"/>
                <w:szCs w:val="24"/>
              </w:rPr>
              <w:t>s</w:t>
            </w:r>
            <w:r w:rsidR="003E3857">
              <w:rPr>
                <w:rFonts w:asciiTheme="majorHAnsi" w:hAnsiTheme="majorHAnsi" w:cstheme="majorHAnsi"/>
                <w:szCs w:val="24"/>
              </w:rPr>
              <w:t xml:space="preserve"> </w:t>
            </w:r>
            <w:r w:rsidR="00207FD1">
              <w:rPr>
                <w:rFonts w:asciiTheme="majorHAnsi" w:hAnsiTheme="majorHAnsi" w:cstheme="majorHAnsi"/>
                <w:szCs w:val="24"/>
              </w:rPr>
              <w:t xml:space="preserve">the ability to </w:t>
            </w:r>
            <w:r w:rsidR="00D16B12">
              <w:rPr>
                <w:rFonts w:asciiTheme="majorHAnsi" w:hAnsiTheme="majorHAnsi" w:cstheme="majorHAnsi"/>
                <w:szCs w:val="24"/>
              </w:rPr>
              <w:t>fee</w:t>
            </w:r>
            <w:r w:rsidR="00F33635">
              <w:rPr>
                <w:rFonts w:asciiTheme="majorHAnsi" w:hAnsiTheme="majorHAnsi" w:cstheme="majorHAnsi"/>
                <w:szCs w:val="24"/>
              </w:rPr>
              <w:t>d</w:t>
            </w:r>
            <w:r w:rsidR="00D16B12">
              <w:rPr>
                <w:rFonts w:asciiTheme="majorHAnsi" w:hAnsiTheme="majorHAnsi" w:cstheme="majorHAnsi"/>
                <w:szCs w:val="24"/>
              </w:rPr>
              <w:t xml:space="preserve">back and </w:t>
            </w:r>
            <w:r w:rsidR="00207FD1">
              <w:rPr>
                <w:rFonts w:asciiTheme="majorHAnsi" w:hAnsiTheme="majorHAnsi" w:cstheme="majorHAnsi"/>
                <w:szCs w:val="24"/>
              </w:rPr>
              <w:t xml:space="preserve">decide on how to </w:t>
            </w:r>
            <w:r w:rsidR="00D16B12">
              <w:rPr>
                <w:rFonts w:asciiTheme="majorHAnsi" w:hAnsiTheme="majorHAnsi" w:cstheme="majorHAnsi"/>
                <w:szCs w:val="24"/>
              </w:rPr>
              <w:t xml:space="preserve">adapt </w:t>
            </w:r>
            <w:r w:rsidR="00207FD1">
              <w:rPr>
                <w:rFonts w:asciiTheme="majorHAnsi" w:hAnsiTheme="majorHAnsi" w:cstheme="majorHAnsi"/>
                <w:szCs w:val="24"/>
              </w:rPr>
              <w:t>work together</w:t>
            </w:r>
            <w:r w:rsidR="00C50123">
              <w:rPr>
                <w:rFonts w:asciiTheme="majorHAnsi" w:hAnsiTheme="majorHAnsi" w:cstheme="majorHAnsi"/>
                <w:szCs w:val="24"/>
              </w:rPr>
              <w:t xml:space="preserve"> becomes a</w:t>
            </w:r>
            <w:r w:rsidR="00207FD1">
              <w:rPr>
                <w:rFonts w:asciiTheme="majorHAnsi" w:hAnsiTheme="majorHAnsi" w:cstheme="majorHAnsi"/>
                <w:szCs w:val="24"/>
              </w:rPr>
              <w:t xml:space="preserve"> positive step</w:t>
            </w:r>
            <w:r w:rsidR="00C50123">
              <w:rPr>
                <w:rFonts w:asciiTheme="majorHAnsi" w:hAnsiTheme="majorHAnsi" w:cstheme="majorHAnsi"/>
                <w:szCs w:val="24"/>
              </w:rPr>
              <w:t xml:space="preserve"> forward</w:t>
            </w:r>
            <w:r w:rsidR="00207FD1">
              <w:rPr>
                <w:rFonts w:asciiTheme="majorHAnsi" w:hAnsiTheme="majorHAnsi" w:cstheme="majorHAnsi"/>
                <w:szCs w:val="24"/>
              </w:rPr>
              <w:t xml:space="preserve">. </w:t>
            </w:r>
          </w:p>
          <w:p w14:paraId="07FE4D2B" w14:textId="77777777" w:rsidR="00A3771A" w:rsidRDefault="00A3771A" w:rsidP="00305EE4">
            <w:pPr>
              <w:ind w:left="0" w:firstLine="0"/>
              <w:rPr>
                <w:rFonts w:asciiTheme="majorHAnsi" w:hAnsiTheme="majorHAnsi" w:cstheme="majorHAnsi"/>
                <w:szCs w:val="24"/>
              </w:rPr>
            </w:pPr>
          </w:p>
          <w:p w14:paraId="06080FA2" w14:textId="5CFE5ADC" w:rsidR="00A2259A" w:rsidRPr="00601B22" w:rsidRDefault="00A2259A" w:rsidP="00305EE4">
            <w:pPr>
              <w:ind w:left="0" w:firstLine="0"/>
              <w:rPr>
                <w:rFonts w:asciiTheme="majorHAnsi" w:hAnsiTheme="majorHAnsi" w:cstheme="majorHAnsi"/>
                <w:szCs w:val="24"/>
              </w:rPr>
            </w:pPr>
            <w:r>
              <w:rPr>
                <w:rFonts w:asciiTheme="majorHAnsi" w:hAnsiTheme="majorHAnsi" w:cstheme="majorHAnsi"/>
                <w:szCs w:val="24"/>
              </w:rPr>
              <w:t xml:space="preserve">                              </w:t>
            </w:r>
          </w:p>
          <w:p w14:paraId="7A264688" w14:textId="77777777" w:rsidR="003825FB" w:rsidRPr="00601B22" w:rsidRDefault="003825FB" w:rsidP="00305EE4">
            <w:pPr>
              <w:ind w:left="0" w:firstLine="0"/>
              <w:rPr>
                <w:rFonts w:asciiTheme="majorHAnsi" w:hAnsiTheme="majorHAnsi" w:cstheme="majorHAnsi"/>
                <w:szCs w:val="24"/>
              </w:rPr>
            </w:pPr>
          </w:p>
          <w:p w14:paraId="296CDB4D" w14:textId="77777777" w:rsidR="003825FB" w:rsidRPr="00601B22" w:rsidRDefault="003825FB" w:rsidP="00305EE4">
            <w:pPr>
              <w:ind w:left="0" w:firstLine="0"/>
              <w:rPr>
                <w:rFonts w:asciiTheme="majorHAnsi" w:hAnsiTheme="majorHAnsi" w:cstheme="majorHAnsi"/>
                <w:szCs w:val="24"/>
              </w:rPr>
            </w:pPr>
          </w:p>
          <w:p w14:paraId="5025D13E" w14:textId="77777777" w:rsidR="003825FB" w:rsidRPr="00601B22" w:rsidRDefault="003825FB" w:rsidP="00305EE4">
            <w:pPr>
              <w:ind w:left="0" w:firstLine="0"/>
              <w:rPr>
                <w:rFonts w:asciiTheme="majorHAnsi" w:hAnsiTheme="majorHAnsi" w:cstheme="majorHAnsi"/>
                <w:szCs w:val="24"/>
              </w:rPr>
            </w:pPr>
          </w:p>
          <w:p w14:paraId="55D9212C" w14:textId="77777777" w:rsidR="003825FB" w:rsidRDefault="003825FB" w:rsidP="00305EE4">
            <w:pPr>
              <w:ind w:left="0" w:firstLine="0"/>
              <w:rPr>
                <w:rFonts w:asciiTheme="majorHAnsi" w:hAnsiTheme="majorHAnsi" w:cstheme="majorHAnsi"/>
                <w:szCs w:val="24"/>
              </w:rPr>
            </w:pPr>
          </w:p>
          <w:p w14:paraId="4A30A694" w14:textId="77777777" w:rsidR="00EE3085" w:rsidRDefault="00EE3085" w:rsidP="00305EE4">
            <w:pPr>
              <w:ind w:left="0" w:firstLine="0"/>
              <w:rPr>
                <w:rFonts w:asciiTheme="majorHAnsi" w:hAnsiTheme="majorHAnsi" w:cstheme="majorHAnsi"/>
                <w:szCs w:val="24"/>
              </w:rPr>
            </w:pPr>
          </w:p>
          <w:p w14:paraId="31906B7C" w14:textId="77777777" w:rsidR="00EE3085" w:rsidRDefault="00EE3085" w:rsidP="00305EE4">
            <w:pPr>
              <w:ind w:left="0" w:firstLine="0"/>
              <w:rPr>
                <w:rFonts w:asciiTheme="majorHAnsi" w:hAnsiTheme="majorHAnsi" w:cstheme="majorHAnsi"/>
                <w:szCs w:val="24"/>
              </w:rPr>
            </w:pPr>
          </w:p>
          <w:p w14:paraId="7F452424" w14:textId="77777777" w:rsidR="00EE3085" w:rsidRDefault="00EE3085" w:rsidP="00305EE4">
            <w:pPr>
              <w:ind w:left="0" w:firstLine="0"/>
              <w:rPr>
                <w:rFonts w:asciiTheme="majorHAnsi" w:hAnsiTheme="majorHAnsi" w:cstheme="majorHAnsi"/>
                <w:szCs w:val="24"/>
              </w:rPr>
            </w:pPr>
          </w:p>
          <w:p w14:paraId="7FCFBA6A" w14:textId="77777777" w:rsidR="00EE3085" w:rsidRDefault="00EE3085" w:rsidP="00305EE4">
            <w:pPr>
              <w:ind w:left="0" w:firstLine="0"/>
              <w:rPr>
                <w:rFonts w:asciiTheme="majorHAnsi" w:hAnsiTheme="majorHAnsi" w:cstheme="majorHAnsi"/>
                <w:szCs w:val="24"/>
              </w:rPr>
            </w:pPr>
          </w:p>
          <w:p w14:paraId="3BB9CF23" w14:textId="77777777" w:rsidR="00EE3085" w:rsidRDefault="00EE3085" w:rsidP="00305EE4">
            <w:pPr>
              <w:ind w:left="0" w:firstLine="0"/>
              <w:rPr>
                <w:rFonts w:asciiTheme="majorHAnsi" w:hAnsiTheme="majorHAnsi" w:cstheme="majorHAnsi"/>
                <w:szCs w:val="24"/>
              </w:rPr>
            </w:pPr>
          </w:p>
          <w:p w14:paraId="225A8B03" w14:textId="77777777" w:rsidR="00EE3085" w:rsidRDefault="00EE3085" w:rsidP="00305EE4">
            <w:pPr>
              <w:ind w:left="0" w:firstLine="0"/>
              <w:rPr>
                <w:rFonts w:asciiTheme="majorHAnsi" w:hAnsiTheme="majorHAnsi" w:cstheme="majorHAnsi"/>
                <w:szCs w:val="24"/>
              </w:rPr>
            </w:pPr>
          </w:p>
          <w:p w14:paraId="6C8237F8" w14:textId="77777777" w:rsidR="00EE3085" w:rsidRDefault="00EE3085" w:rsidP="00305EE4">
            <w:pPr>
              <w:ind w:left="0" w:firstLine="0"/>
              <w:rPr>
                <w:rFonts w:asciiTheme="majorHAnsi" w:hAnsiTheme="majorHAnsi" w:cstheme="majorHAnsi"/>
                <w:szCs w:val="24"/>
              </w:rPr>
            </w:pPr>
          </w:p>
          <w:p w14:paraId="4C124A2E" w14:textId="77777777" w:rsidR="00EE3085" w:rsidRDefault="00EE3085" w:rsidP="00305EE4">
            <w:pPr>
              <w:ind w:left="0" w:firstLine="0"/>
              <w:rPr>
                <w:rFonts w:asciiTheme="majorHAnsi" w:hAnsiTheme="majorHAnsi" w:cstheme="majorHAnsi"/>
                <w:szCs w:val="24"/>
              </w:rPr>
            </w:pPr>
          </w:p>
          <w:p w14:paraId="532F13FC" w14:textId="77777777" w:rsidR="00EE3085" w:rsidRDefault="00EE3085" w:rsidP="00305EE4">
            <w:pPr>
              <w:ind w:left="0" w:firstLine="0"/>
              <w:rPr>
                <w:rFonts w:asciiTheme="majorHAnsi" w:hAnsiTheme="majorHAnsi" w:cstheme="majorHAnsi"/>
                <w:szCs w:val="24"/>
              </w:rPr>
            </w:pPr>
          </w:p>
          <w:p w14:paraId="3F9B46B0" w14:textId="77777777" w:rsidR="00EE3085" w:rsidRDefault="00EE3085" w:rsidP="00305EE4">
            <w:pPr>
              <w:ind w:left="0" w:firstLine="0"/>
              <w:rPr>
                <w:rFonts w:asciiTheme="majorHAnsi" w:hAnsiTheme="majorHAnsi" w:cstheme="majorHAnsi"/>
                <w:szCs w:val="24"/>
              </w:rPr>
            </w:pPr>
          </w:p>
          <w:p w14:paraId="1616EA63" w14:textId="77777777" w:rsidR="00EE3085" w:rsidRDefault="00EE3085" w:rsidP="00305EE4">
            <w:pPr>
              <w:ind w:left="0" w:firstLine="0"/>
              <w:rPr>
                <w:rFonts w:asciiTheme="majorHAnsi" w:hAnsiTheme="majorHAnsi" w:cstheme="majorHAnsi"/>
                <w:szCs w:val="24"/>
              </w:rPr>
            </w:pPr>
          </w:p>
          <w:p w14:paraId="61D58F80" w14:textId="77777777" w:rsidR="00EE3085" w:rsidRDefault="00EE3085" w:rsidP="00305EE4">
            <w:pPr>
              <w:ind w:left="0" w:firstLine="0"/>
              <w:rPr>
                <w:rFonts w:asciiTheme="majorHAnsi" w:hAnsiTheme="majorHAnsi" w:cstheme="majorHAnsi"/>
                <w:szCs w:val="24"/>
              </w:rPr>
            </w:pPr>
          </w:p>
          <w:p w14:paraId="63B70411" w14:textId="77777777" w:rsidR="00EE3085" w:rsidRDefault="00EE3085" w:rsidP="00305EE4">
            <w:pPr>
              <w:ind w:left="0" w:firstLine="0"/>
              <w:rPr>
                <w:rFonts w:asciiTheme="majorHAnsi" w:hAnsiTheme="majorHAnsi" w:cstheme="majorHAnsi"/>
                <w:szCs w:val="24"/>
              </w:rPr>
            </w:pPr>
          </w:p>
          <w:p w14:paraId="22382609" w14:textId="77777777" w:rsidR="00EE3085" w:rsidRDefault="00EE3085" w:rsidP="00305EE4">
            <w:pPr>
              <w:ind w:left="0" w:firstLine="0"/>
              <w:rPr>
                <w:rFonts w:asciiTheme="majorHAnsi" w:hAnsiTheme="majorHAnsi" w:cstheme="majorHAnsi"/>
                <w:szCs w:val="24"/>
              </w:rPr>
            </w:pPr>
          </w:p>
          <w:p w14:paraId="327D140F" w14:textId="77777777" w:rsidR="00EE3085" w:rsidRDefault="00EE3085" w:rsidP="00305EE4">
            <w:pPr>
              <w:ind w:left="0" w:firstLine="0"/>
              <w:rPr>
                <w:rFonts w:asciiTheme="majorHAnsi" w:hAnsiTheme="majorHAnsi" w:cstheme="majorHAnsi"/>
                <w:szCs w:val="24"/>
              </w:rPr>
            </w:pPr>
          </w:p>
          <w:p w14:paraId="128B10DB" w14:textId="77777777" w:rsidR="00EE3085" w:rsidRDefault="00EE3085" w:rsidP="00305EE4">
            <w:pPr>
              <w:ind w:left="0" w:firstLine="0"/>
              <w:rPr>
                <w:rFonts w:asciiTheme="majorHAnsi" w:hAnsiTheme="majorHAnsi" w:cstheme="majorHAnsi"/>
                <w:szCs w:val="24"/>
              </w:rPr>
            </w:pPr>
          </w:p>
          <w:p w14:paraId="663E0CF9" w14:textId="77777777" w:rsidR="00EE3085" w:rsidRDefault="00EE3085" w:rsidP="00305EE4">
            <w:pPr>
              <w:ind w:left="0" w:firstLine="0"/>
              <w:rPr>
                <w:rFonts w:asciiTheme="majorHAnsi" w:hAnsiTheme="majorHAnsi" w:cstheme="majorHAnsi"/>
                <w:szCs w:val="24"/>
              </w:rPr>
            </w:pPr>
          </w:p>
          <w:p w14:paraId="7D062AE4" w14:textId="77777777" w:rsidR="00EE3085" w:rsidRDefault="00EE3085" w:rsidP="00305EE4">
            <w:pPr>
              <w:ind w:left="0" w:firstLine="0"/>
              <w:rPr>
                <w:rFonts w:asciiTheme="majorHAnsi" w:hAnsiTheme="majorHAnsi" w:cstheme="majorHAnsi"/>
                <w:szCs w:val="24"/>
              </w:rPr>
            </w:pPr>
          </w:p>
          <w:p w14:paraId="09519350" w14:textId="77777777" w:rsidR="00EE3085" w:rsidRDefault="00EE3085" w:rsidP="00305EE4">
            <w:pPr>
              <w:ind w:left="0" w:firstLine="0"/>
              <w:rPr>
                <w:rFonts w:asciiTheme="majorHAnsi" w:hAnsiTheme="majorHAnsi" w:cstheme="majorHAnsi"/>
                <w:szCs w:val="24"/>
              </w:rPr>
            </w:pPr>
          </w:p>
          <w:p w14:paraId="525FF6BD" w14:textId="77777777" w:rsidR="00EE3085" w:rsidRDefault="00EE3085" w:rsidP="00305EE4">
            <w:pPr>
              <w:ind w:left="0" w:firstLine="0"/>
              <w:rPr>
                <w:rFonts w:asciiTheme="majorHAnsi" w:hAnsiTheme="majorHAnsi" w:cstheme="majorHAnsi"/>
                <w:szCs w:val="24"/>
              </w:rPr>
            </w:pPr>
          </w:p>
          <w:p w14:paraId="26ACD580" w14:textId="77777777" w:rsidR="00EE3085" w:rsidRDefault="00EE3085" w:rsidP="00305EE4">
            <w:pPr>
              <w:ind w:left="0" w:firstLine="0"/>
              <w:rPr>
                <w:rFonts w:asciiTheme="majorHAnsi" w:hAnsiTheme="majorHAnsi" w:cstheme="majorHAnsi"/>
                <w:szCs w:val="24"/>
              </w:rPr>
            </w:pPr>
          </w:p>
          <w:p w14:paraId="15C7A3F9" w14:textId="77777777" w:rsidR="00EE3085" w:rsidRPr="00601B22" w:rsidRDefault="00EE3085" w:rsidP="00305EE4">
            <w:pPr>
              <w:ind w:left="0" w:firstLine="0"/>
              <w:rPr>
                <w:rFonts w:asciiTheme="majorHAnsi" w:hAnsiTheme="majorHAnsi" w:cstheme="majorHAnsi"/>
                <w:szCs w:val="24"/>
              </w:rPr>
            </w:pPr>
          </w:p>
          <w:p w14:paraId="05DA732C" w14:textId="77777777" w:rsidR="003825FB" w:rsidRPr="00601B22" w:rsidRDefault="003825FB" w:rsidP="00305EE4">
            <w:pPr>
              <w:ind w:left="0" w:firstLine="0"/>
              <w:rPr>
                <w:rFonts w:asciiTheme="majorHAnsi" w:hAnsiTheme="majorHAnsi" w:cstheme="majorHAnsi"/>
                <w:szCs w:val="24"/>
              </w:rPr>
            </w:pPr>
          </w:p>
          <w:p w14:paraId="28811ED3" w14:textId="77777777" w:rsidR="003825FB" w:rsidRPr="00601B22" w:rsidRDefault="003825FB" w:rsidP="00305EE4">
            <w:pPr>
              <w:ind w:left="0" w:firstLine="0"/>
              <w:rPr>
                <w:rFonts w:asciiTheme="majorHAnsi" w:hAnsiTheme="majorHAnsi" w:cstheme="majorHAnsi"/>
                <w:szCs w:val="24"/>
              </w:rPr>
            </w:pPr>
          </w:p>
          <w:p w14:paraId="7C885532" w14:textId="77777777" w:rsidR="003825FB" w:rsidRPr="00601B22" w:rsidRDefault="003825FB" w:rsidP="00305EE4">
            <w:pPr>
              <w:ind w:left="0" w:firstLine="0"/>
              <w:rPr>
                <w:rFonts w:asciiTheme="majorHAnsi" w:hAnsiTheme="majorHAnsi" w:cstheme="majorHAnsi"/>
                <w:szCs w:val="24"/>
              </w:rPr>
            </w:pPr>
          </w:p>
        </w:tc>
      </w:tr>
    </w:tbl>
    <w:p w14:paraId="56907983" w14:textId="77777777" w:rsidR="003825FB" w:rsidRDefault="003825FB" w:rsidP="003825FB">
      <w:pPr>
        <w:rPr>
          <w:rFonts w:asciiTheme="majorHAnsi" w:hAnsiTheme="majorHAnsi" w:cstheme="majorHAnsi"/>
          <w:szCs w:val="24"/>
        </w:rPr>
      </w:pPr>
    </w:p>
    <w:tbl>
      <w:tblPr>
        <w:tblStyle w:val="TableGrid"/>
        <w:tblW w:w="10330" w:type="dxa"/>
        <w:tblInd w:w="90" w:type="dxa"/>
        <w:tblLook w:val="04A0" w:firstRow="1" w:lastRow="0" w:firstColumn="1" w:lastColumn="0" w:noHBand="0" w:noVBand="1"/>
      </w:tblPr>
      <w:tblGrid>
        <w:gridCol w:w="9224"/>
        <w:gridCol w:w="1106"/>
      </w:tblGrid>
      <w:tr w:rsidR="003825FB" w:rsidRPr="00601B22" w14:paraId="63588939" w14:textId="77777777" w:rsidTr="00EE3085">
        <w:trPr>
          <w:trHeight w:val="1561"/>
        </w:trPr>
        <w:tc>
          <w:tcPr>
            <w:tcW w:w="9224" w:type="dxa"/>
            <w:tcBorders>
              <w:top w:val="nil"/>
              <w:left w:val="nil"/>
              <w:bottom w:val="nil"/>
              <w:right w:val="nil"/>
            </w:tcBorders>
            <w:vAlign w:val="center"/>
          </w:tcPr>
          <w:p w14:paraId="55DA3108" w14:textId="77777777" w:rsidR="003825FB" w:rsidRDefault="003825FB" w:rsidP="00305EE4">
            <w:pPr>
              <w:spacing w:after="0" w:line="259" w:lineRule="auto"/>
              <w:ind w:left="0" w:right="115" w:firstLine="0"/>
              <w:rPr>
                <w:rFonts w:asciiTheme="majorHAnsi" w:hAnsiTheme="majorHAnsi" w:cstheme="majorHAnsi"/>
                <w:b/>
                <w:bCs/>
                <w:szCs w:val="24"/>
              </w:rPr>
            </w:pPr>
          </w:p>
          <w:p w14:paraId="2E97DCAB" w14:textId="5C44ECAA" w:rsidR="003825FB" w:rsidRDefault="003825FB" w:rsidP="00305EE4">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t>T</w:t>
            </w:r>
            <w:r w:rsidRPr="00062104">
              <w:rPr>
                <w:rFonts w:asciiTheme="majorHAnsi" w:hAnsiTheme="majorHAnsi" w:cstheme="majorHAnsi"/>
                <w:b/>
                <w:bCs/>
                <w:szCs w:val="24"/>
              </w:rPr>
              <w:t xml:space="preserve">ask Four: </w:t>
            </w:r>
            <w:r w:rsidR="00EE3085" w:rsidRPr="00B92C06">
              <w:rPr>
                <w:rFonts w:asciiTheme="majorHAnsi" w:hAnsiTheme="majorHAnsi" w:cstheme="majorHAnsi"/>
              </w:rPr>
              <w:t>Understand the impact of therapeutic relationships on own health and wellbeing</w:t>
            </w:r>
            <w:r w:rsidR="00B92C06" w:rsidRPr="00B92C06">
              <w:rPr>
                <w:rFonts w:asciiTheme="majorHAnsi" w:hAnsiTheme="majorHAnsi" w:cstheme="majorHAnsi"/>
              </w:rPr>
              <w:t xml:space="preserve"> </w:t>
            </w:r>
            <w:r w:rsidR="00B92C06" w:rsidRPr="00B92C06">
              <w:rPr>
                <w:rFonts w:asciiTheme="majorHAnsi" w:hAnsiTheme="majorHAnsi" w:cstheme="majorHAnsi"/>
                <w:color w:val="auto"/>
                <w:szCs w:val="24"/>
              </w:rPr>
              <w:t>(minimum of one citation</w:t>
            </w:r>
            <w:r w:rsidR="000E44AD">
              <w:rPr>
                <w:rFonts w:asciiTheme="majorHAnsi" w:hAnsiTheme="majorHAnsi" w:cstheme="majorHAnsi"/>
                <w:color w:val="auto"/>
                <w:szCs w:val="24"/>
              </w:rPr>
              <w:t xml:space="preserve"> within this task</w:t>
            </w:r>
            <w:r w:rsidR="00B92C06" w:rsidRPr="00B92C06">
              <w:rPr>
                <w:rFonts w:asciiTheme="majorHAnsi" w:hAnsiTheme="majorHAnsi" w:cstheme="majorHAnsi"/>
                <w:color w:val="auto"/>
                <w:szCs w:val="24"/>
              </w:rPr>
              <w:t>).</w:t>
            </w:r>
          </w:p>
          <w:p w14:paraId="12F96105" w14:textId="77777777" w:rsidR="003825FB" w:rsidRPr="00062104" w:rsidRDefault="003825FB" w:rsidP="00305EE4">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3825FB" w:rsidRPr="00601B22" w14:paraId="4E4EEC3D" w14:textId="77777777" w:rsidTr="00305EE4">
              <w:tc>
                <w:tcPr>
                  <w:tcW w:w="9214" w:type="dxa"/>
                </w:tcPr>
                <w:p w14:paraId="12CAA437" w14:textId="5ACFA91E" w:rsidR="00EE3085" w:rsidRPr="00B92C06" w:rsidRDefault="003825FB" w:rsidP="00EE3085">
                  <w:pPr>
                    <w:spacing w:after="0" w:line="259" w:lineRule="auto"/>
                    <w:ind w:left="0" w:right="115" w:firstLine="0"/>
                    <w:rPr>
                      <w:rFonts w:asciiTheme="majorHAnsi" w:hAnsiTheme="majorHAnsi" w:cstheme="majorHAnsi"/>
                      <w:color w:val="auto"/>
                      <w:szCs w:val="24"/>
                    </w:rPr>
                  </w:pPr>
                  <w:r>
                    <w:rPr>
                      <w:rFonts w:asciiTheme="majorHAnsi" w:hAnsiTheme="majorHAnsi" w:cstheme="majorHAnsi"/>
                      <w:szCs w:val="24"/>
                    </w:rPr>
                    <w:t xml:space="preserve">4.1 </w:t>
                  </w:r>
                  <w:r w:rsidR="00EE3085" w:rsidRPr="00DB42E3">
                    <w:rPr>
                      <w:rFonts w:ascii="Arial" w:hAnsi="Arial" w:cs="Arial"/>
                      <w:b/>
                      <w:bCs/>
                      <w:color w:val="auto"/>
                      <w:sz w:val="23"/>
                      <w:szCs w:val="23"/>
                    </w:rPr>
                    <w:t>Explain</w:t>
                  </w:r>
                  <w:r w:rsidR="00EE3085" w:rsidRPr="00B92C06">
                    <w:rPr>
                      <w:rFonts w:ascii="Arial" w:hAnsi="Arial" w:cs="Arial"/>
                      <w:color w:val="auto"/>
                      <w:sz w:val="23"/>
                      <w:szCs w:val="23"/>
                    </w:rPr>
                    <w:t xml:space="preserve"> the potential risks to the health and wellbeing of therapists when forming therapeutic relationships (6.1)</w:t>
                  </w:r>
                </w:p>
                <w:p w14:paraId="040BA894" w14:textId="09B6C50F" w:rsidR="003825FB" w:rsidRPr="00601B22" w:rsidRDefault="003825FB" w:rsidP="00305EE4">
                  <w:pPr>
                    <w:spacing w:after="0" w:line="259" w:lineRule="auto"/>
                    <w:ind w:left="0" w:right="115" w:firstLine="0"/>
                    <w:rPr>
                      <w:rFonts w:asciiTheme="majorHAnsi" w:hAnsiTheme="majorHAnsi" w:cstheme="majorHAnsi"/>
                      <w:szCs w:val="24"/>
                    </w:rPr>
                  </w:pPr>
                </w:p>
              </w:tc>
            </w:tr>
            <w:tr w:rsidR="003825FB" w:rsidRPr="00601B22" w14:paraId="0616801D" w14:textId="77777777" w:rsidTr="00305EE4">
              <w:tc>
                <w:tcPr>
                  <w:tcW w:w="9214" w:type="dxa"/>
                </w:tcPr>
                <w:p w14:paraId="74188F75" w14:textId="082692A1" w:rsidR="00B44703" w:rsidRDefault="00B44703"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In their article Shane Sinclair et al (2017) define compassion fatigue in healthcare as the cost of caring and is a stress-related response which can lead to a loss of compassion.</w:t>
                  </w:r>
                  <w:r w:rsidR="00275F05">
                    <w:rPr>
                      <w:rFonts w:asciiTheme="majorHAnsi" w:hAnsiTheme="majorHAnsi" w:cstheme="majorHAnsi"/>
                      <w:szCs w:val="24"/>
                    </w:rPr>
                    <w:t xml:space="preserve"> Within a therapeutic relationship the </w:t>
                  </w:r>
                  <w:r w:rsidR="00C50123">
                    <w:rPr>
                      <w:rFonts w:asciiTheme="majorHAnsi" w:hAnsiTheme="majorHAnsi" w:cstheme="majorHAnsi"/>
                      <w:szCs w:val="24"/>
                    </w:rPr>
                    <w:t>therapist</w:t>
                  </w:r>
                  <w:r w:rsidR="00275F05">
                    <w:rPr>
                      <w:rFonts w:asciiTheme="majorHAnsi" w:hAnsiTheme="majorHAnsi" w:cstheme="majorHAnsi"/>
                      <w:szCs w:val="24"/>
                    </w:rPr>
                    <w:t xml:space="preserve"> aims to build an emotional relationship with the client and will strive to be empathetic, a compassionate and active listener and a good communicator. </w:t>
                  </w:r>
                  <w:r w:rsidR="00BD215C">
                    <w:rPr>
                      <w:rFonts w:asciiTheme="majorHAnsi" w:hAnsiTheme="majorHAnsi" w:cstheme="majorHAnsi"/>
                      <w:szCs w:val="24"/>
                    </w:rPr>
                    <w:t>Sometimes this taking on of the other person’s emotions and problems can take an emotional toll on the therapist which could eventually lead to them becoming irritable, experiencing mood changes and can hamper their ability to empathise and be compassionate.</w:t>
                  </w:r>
                </w:p>
                <w:p w14:paraId="37BA649A" w14:textId="77777777" w:rsidR="00BD215C" w:rsidRDefault="00BD215C" w:rsidP="00305EE4">
                  <w:pPr>
                    <w:spacing w:after="0" w:line="259" w:lineRule="auto"/>
                    <w:ind w:left="0" w:right="115" w:firstLine="0"/>
                    <w:rPr>
                      <w:rFonts w:asciiTheme="majorHAnsi" w:hAnsiTheme="majorHAnsi" w:cstheme="majorHAnsi"/>
                      <w:szCs w:val="24"/>
                    </w:rPr>
                  </w:pPr>
                </w:p>
                <w:p w14:paraId="45F7292A" w14:textId="15DAFECF" w:rsidR="00BD215C" w:rsidRPr="00601B22" w:rsidRDefault="000F7836"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Therapeutic relationships could also cause therapists to experience empathy burnout. Lena Suarez-Angelino (2024) says therapists can experience this when they have given too much of themselves to the relationship without taking the time to emotionally replenish</w:t>
                  </w:r>
                  <w:r w:rsidR="00307014">
                    <w:rPr>
                      <w:rFonts w:asciiTheme="majorHAnsi" w:hAnsiTheme="majorHAnsi" w:cstheme="majorHAnsi"/>
                      <w:szCs w:val="24"/>
                    </w:rPr>
                    <w:t xml:space="preserve"> as</w:t>
                  </w:r>
                  <w:r>
                    <w:rPr>
                      <w:rFonts w:asciiTheme="majorHAnsi" w:hAnsiTheme="majorHAnsi" w:cstheme="majorHAnsi"/>
                      <w:szCs w:val="24"/>
                    </w:rPr>
                    <w:t xml:space="preserve"> </w:t>
                  </w:r>
                  <w:r w:rsidR="00307014">
                    <w:rPr>
                      <w:rFonts w:asciiTheme="majorHAnsi" w:hAnsiTheme="majorHAnsi" w:cstheme="majorHAnsi"/>
                      <w:szCs w:val="24"/>
                    </w:rPr>
                    <w:t xml:space="preserve">caring for others can become emotionally exhausting. </w:t>
                  </w:r>
                  <w:r>
                    <w:rPr>
                      <w:rFonts w:asciiTheme="majorHAnsi" w:hAnsiTheme="majorHAnsi" w:cstheme="majorHAnsi"/>
                      <w:szCs w:val="24"/>
                    </w:rPr>
                    <w:t xml:space="preserve">Empathy burnout can manifest itself as low energy levels, sleep disturbance, emotional exhaustion and a decline in compassion. Suarez-Angelino says that empathy burnout differs from compassion fatigue in that the symptoms are more severe and can last longer. </w:t>
                  </w:r>
                  <w:r w:rsidR="00307014">
                    <w:rPr>
                      <w:rFonts w:asciiTheme="majorHAnsi" w:hAnsiTheme="majorHAnsi" w:cstheme="majorHAnsi"/>
                      <w:szCs w:val="24"/>
                    </w:rPr>
                    <w:t>If unaddressed empathy burnout can negatively impact the physical health of therapists with conditions such as cardiovascular disease and obesity as well as their mental health with anxiety and depression.</w:t>
                  </w:r>
                </w:p>
                <w:p w14:paraId="2DF6C1EC" w14:textId="77777777" w:rsidR="003825FB" w:rsidRDefault="003825FB" w:rsidP="00305EE4">
                  <w:pPr>
                    <w:spacing w:after="0" w:line="259" w:lineRule="auto"/>
                    <w:ind w:left="0" w:right="115" w:firstLine="0"/>
                    <w:rPr>
                      <w:rFonts w:asciiTheme="majorHAnsi" w:hAnsiTheme="majorHAnsi" w:cstheme="majorHAnsi"/>
                      <w:szCs w:val="24"/>
                    </w:rPr>
                  </w:pPr>
                </w:p>
                <w:p w14:paraId="67DC3628" w14:textId="77777777" w:rsidR="003825FB" w:rsidRPr="00601B22" w:rsidRDefault="003825FB" w:rsidP="00305EE4">
                  <w:pPr>
                    <w:spacing w:after="0" w:line="259" w:lineRule="auto"/>
                    <w:ind w:left="0" w:right="115" w:firstLine="0"/>
                    <w:rPr>
                      <w:rFonts w:asciiTheme="majorHAnsi" w:hAnsiTheme="majorHAnsi" w:cstheme="majorHAnsi"/>
                      <w:szCs w:val="24"/>
                    </w:rPr>
                  </w:pPr>
                </w:p>
              </w:tc>
            </w:tr>
          </w:tbl>
          <w:p w14:paraId="283D9B5F" w14:textId="77777777" w:rsidR="003825FB" w:rsidRPr="00601B22" w:rsidRDefault="003825FB" w:rsidP="00305EE4">
            <w:pPr>
              <w:spacing w:after="0" w:line="259" w:lineRule="auto"/>
              <w:ind w:left="240" w:right="115" w:hanging="240"/>
              <w:rPr>
                <w:rFonts w:asciiTheme="majorHAnsi" w:hAnsiTheme="majorHAnsi" w:cstheme="majorHAnsi"/>
                <w:szCs w:val="24"/>
              </w:rPr>
            </w:pPr>
          </w:p>
          <w:p w14:paraId="5E7E6640" w14:textId="77777777" w:rsidR="003825FB" w:rsidRPr="00601B22" w:rsidRDefault="003825FB" w:rsidP="00305EE4">
            <w:pPr>
              <w:spacing w:after="0" w:line="259" w:lineRule="auto"/>
              <w:ind w:left="240" w:right="115" w:hanging="240"/>
              <w:rPr>
                <w:rFonts w:asciiTheme="majorHAnsi" w:hAnsiTheme="majorHAnsi" w:cstheme="majorHAnsi"/>
                <w:szCs w:val="24"/>
              </w:rPr>
            </w:pPr>
          </w:p>
        </w:tc>
        <w:tc>
          <w:tcPr>
            <w:tcW w:w="1106" w:type="dxa"/>
            <w:tcBorders>
              <w:top w:val="nil"/>
              <w:left w:val="nil"/>
              <w:bottom w:val="nil"/>
              <w:right w:val="nil"/>
            </w:tcBorders>
            <w:vAlign w:val="center"/>
          </w:tcPr>
          <w:p w14:paraId="32257DD1" w14:textId="77777777" w:rsidR="003825FB" w:rsidRPr="00601B22" w:rsidRDefault="003825FB" w:rsidP="00305EE4">
            <w:pPr>
              <w:spacing w:after="0" w:line="259" w:lineRule="auto"/>
              <w:ind w:left="360" w:hanging="360"/>
              <w:rPr>
                <w:rFonts w:asciiTheme="majorHAnsi" w:hAnsiTheme="majorHAnsi" w:cstheme="majorHAnsi"/>
                <w:szCs w:val="24"/>
              </w:rPr>
            </w:pPr>
          </w:p>
        </w:tc>
      </w:tr>
    </w:tbl>
    <w:tbl>
      <w:tblPr>
        <w:tblStyle w:val="TableGrid0"/>
        <w:tblW w:w="9214" w:type="dxa"/>
        <w:tblLook w:val="04A0" w:firstRow="1" w:lastRow="0" w:firstColumn="1" w:lastColumn="0" w:noHBand="0" w:noVBand="1"/>
      </w:tblPr>
      <w:tblGrid>
        <w:gridCol w:w="9214"/>
      </w:tblGrid>
      <w:tr w:rsidR="00EE3085" w:rsidRPr="00601B22" w14:paraId="14A920BF" w14:textId="77777777" w:rsidTr="00305EE4">
        <w:tc>
          <w:tcPr>
            <w:tcW w:w="9214" w:type="dxa"/>
          </w:tcPr>
          <w:p w14:paraId="692D14B8" w14:textId="5D783551" w:rsidR="00EE3085" w:rsidRPr="00601B22" w:rsidRDefault="00EE3085" w:rsidP="00EE3085">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4.1 </w:t>
            </w:r>
            <w:r w:rsidRPr="00DB42E3">
              <w:rPr>
                <w:rFonts w:asciiTheme="majorHAnsi" w:hAnsiTheme="majorHAnsi" w:cstheme="majorHAnsi"/>
                <w:b/>
                <w:bCs/>
                <w:szCs w:val="24"/>
              </w:rPr>
              <w:t>Evaluate</w:t>
            </w:r>
            <w:r w:rsidRPr="00EE3085">
              <w:rPr>
                <w:rFonts w:asciiTheme="majorHAnsi" w:hAnsiTheme="majorHAnsi" w:cstheme="majorHAnsi"/>
                <w:szCs w:val="24"/>
              </w:rPr>
              <w:t xml:space="preserve"> a range of strategies to support own health and wellbeing when engaging in therapeutic relationships</w:t>
            </w:r>
            <w:r w:rsidR="00DB42E3">
              <w:rPr>
                <w:rFonts w:asciiTheme="majorHAnsi" w:hAnsiTheme="majorHAnsi" w:cstheme="majorHAnsi"/>
                <w:szCs w:val="24"/>
              </w:rPr>
              <w:t>. Please consider a minimum of two strategies with benefits and contraindications of both</w:t>
            </w:r>
            <w:r w:rsidR="00A37DAE">
              <w:rPr>
                <w:rFonts w:asciiTheme="majorHAnsi" w:hAnsiTheme="majorHAnsi" w:cstheme="majorHAnsi"/>
                <w:szCs w:val="24"/>
              </w:rPr>
              <w:t xml:space="preserve"> (6.2). </w:t>
            </w:r>
          </w:p>
          <w:p w14:paraId="31408E8A" w14:textId="77777777" w:rsidR="00EE3085" w:rsidRPr="00601B22" w:rsidRDefault="00EE3085" w:rsidP="00305EE4">
            <w:pPr>
              <w:spacing w:after="0" w:line="259" w:lineRule="auto"/>
              <w:ind w:left="0" w:right="115" w:firstLine="0"/>
              <w:rPr>
                <w:rFonts w:asciiTheme="majorHAnsi" w:hAnsiTheme="majorHAnsi" w:cstheme="majorHAnsi"/>
                <w:szCs w:val="24"/>
              </w:rPr>
            </w:pPr>
          </w:p>
        </w:tc>
      </w:tr>
      <w:tr w:rsidR="00EE3085" w:rsidRPr="00601B22" w14:paraId="35AEEC8B" w14:textId="77777777" w:rsidTr="00305EE4">
        <w:tc>
          <w:tcPr>
            <w:tcW w:w="9214" w:type="dxa"/>
          </w:tcPr>
          <w:p w14:paraId="13B23856" w14:textId="0C1AB8DE" w:rsidR="00EE3085" w:rsidRDefault="00F82ED3"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Deep breathing can be a useful strategy to support health and wellbeing within therapeutic relationships.  It increases oxygen levels and blood flow and can aid relaxation and reduce stress and anxiety. Self-regulation is an important intrapersonal skill </w:t>
            </w:r>
            <w:r w:rsidR="00C50123">
              <w:rPr>
                <w:rFonts w:asciiTheme="majorHAnsi" w:hAnsiTheme="majorHAnsi" w:cstheme="majorHAnsi"/>
                <w:szCs w:val="24"/>
              </w:rPr>
              <w:t xml:space="preserve">within therapeutic relationships </w:t>
            </w:r>
            <w:r>
              <w:rPr>
                <w:rFonts w:asciiTheme="majorHAnsi" w:hAnsiTheme="majorHAnsi" w:cstheme="majorHAnsi"/>
                <w:szCs w:val="24"/>
              </w:rPr>
              <w:t xml:space="preserve">and deep breathing can help you to do that. But </w:t>
            </w:r>
            <w:r w:rsidR="00F31AD6">
              <w:rPr>
                <w:rFonts w:asciiTheme="majorHAnsi" w:hAnsiTheme="majorHAnsi" w:cstheme="majorHAnsi"/>
                <w:szCs w:val="24"/>
              </w:rPr>
              <w:t xml:space="preserve">you need to be careful that you do not take too many deep breaths in a row, especially if you are stressed or anxious, as this can lead you to hyperventilate, becoming light-headed and dizzy. </w:t>
            </w:r>
          </w:p>
          <w:p w14:paraId="0C66200A" w14:textId="77777777" w:rsidR="00F31AD6" w:rsidRDefault="00F31AD6" w:rsidP="00305EE4">
            <w:pPr>
              <w:spacing w:after="0" w:line="259" w:lineRule="auto"/>
              <w:ind w:left="0" w:right="115" w:firstLine="0"/>
              <w:rPr>
                <w:rFonts w:asciiTheme="majorHAnsi" w:hAnsiTheme="majorHAnsi" w:cstheme="majorHAnsi"/>
                <w:szCs w:val="24"/>
              </w:rPr>
            </w:pPr>
          </w:p>
          <w:p w14:paraId="610E0B46" w14:textId="7832D61E" w:rsidR="00EE3085" w:rsidRDefault="00F31AD6"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Journaling can be helpful way to support your health and wellbeing. Putting thoughts and worries down on paper can make them seem manageable</w:t>
            </w:r>
            <w:r w:rsidR="00361840">
              <w:rPr>
                <w:rFonts w:asciiTheme="majorHAnsi" w:hAnsiTheme="majorHAnsi" w:cstheme="majorHAnsi"/>
                <w:szCs w:val="24"/>
              </w:rPr>
              <w:t xml:space="preserve"> and thus reduce stress levels</w:t>
            </w:r>
            <w:r>
              <w:rPr>
                <w:rFonts w:asciiTheme="majorHAnsi" w:hAnsiTheme="majorHAnsi" w:cstheme="majorHAnsi"/>
                <w:szCs w:val="24"/>
              </w:rPr>
              <w:t>. Reflecting on</w:t>
            </w:r>
            <w:r w:rsidR="000D5ABF">
              <w:rPr>
                <w:rFonts w:asciiTheme="majorHAnsi" w:hAnsiTheme="majorHAnsi" w:cstheme="majorHAnsi"/>
                <w:szCs w:val="24"/>
              </w:rPr>
              <w:t xml:space="preserve"> something that</w:t>
            </w:r>
            <w:r>
              <w:rPr>
                <w:rFonts w:asciiTheme="majorHAnsi" w:hAnsiTheme="majorHAnsi" w:cstheme="majorHAnsi"/>
                <w:szCs w:val="24"/>
              </w:rPr>
              <w:t xml:space="preserve"> has happene</w:t>
            </w:r>
            <w:r w:rsidR="00361840">
              <w:rPr>
                <w:rFonts w:asciiTheme="majorHAnsi" w:hAnsiTheme="majorHAnsi" w:cstheme="majorHAnsi"/>
                <w:szCs w:val="24"/>
              </w:rPr>
              <w:t>d</w:t>
            </w:r>
            <w:r>
              <w:rPr>
                <w:rFonts w:asciiTheme="majorHAnsi" w:hAnsiTheme="majorHAnsi" w:cstheme="majorHAnsi"/>
                <w:szCs w:val="24"/>
              </w:rPr>
              <w:t xml:space="preserve"> </w:t>
            </w:r>
            <w:r w:rsidR="00361840">
              <w:rPr>
                <w:rFonts w:asciiTheme="majorHAnsi" w:hAnsiTheme="majorHAnsi" w:cstheme="majorHAnsi"/>
                <w:szCs w:val="24"/>
              </w:rPr>
              <w:t>by writing</w:t>
            </w:r>
            <w:r w:rsidR="000D5ABF">
              <w:rPr>
                <w:rFonts w:asciiTheme="majorHAnsi" w:hAnsiTheme="majorHAnsi" w:cstheme="majorHAnsi"/>
                <w:szCs w:val="24"/>
              </w:rPr>
              <w:t xml:space="preserve"> about it </w:t>
            </w:r>
            <w:r>
              <w:rPr>
                <w:rFonts w:asciiTheme="majorHAnsi" w:hAnsiTheme="majorHAnsi" w:cstheme="majorHAnsi"/>
                <w:szCs w:val="24"/>
              </w:rPr>
              <w:t xml:space="preserve">in a journal can also give </w:t>
            </w:r>
            <w:r w:rsidR="000D5ABF">
              <w:rPr>
                <w:rFonts w:asciiTheme="majorHAnsi" w:hAnsiTheme="majorHAnsi" w:cstheme="majorHAnsi"/>
                <w:szCs w:val="24"/>
              </w:rPr>
              <w:t>you</w:t>
            </w:r>
            <w:r>
              <w:rPr>
                <w:rFonts w:asciiTheme="majorHAnsi" w:hAnsiTheme="majorHAnsi" w:cstheme="majorHAnsi"/>
                <w:szCs w:val="24"/>
              </w:rPr>
              <w:t xml:space="preserve"> a </w:t>
            </w:r>
            <w:r>
              <w:rPr>
                <w:rFonts w:asciiTheme="majorHAnsi" w:hAnsiTheme="majorHAnsi" w:cstheme="majorHAnsi"/>
                <w:szCs w:val="24"/>
              </w:rPr>
              <w:lastRenderedPageBreak/>
              <w:t>clearer perspective of what has occurred</w:t>
            </w:r>
            <w:r w:rsidR="00361840">
              <w:rPr>
                <w:rFonts w:asciiTheme="majorHAnsi" w:hAnsiTheme="majorHAnsi" w:cstheme="majorHAnsi"/>
                <w:szCs w:val="24"/>
              </w:rPr>
              <w:t xml:space="preserve"> and help </w:t>
            </w:r>
            <w:r w:rsidR="000D5ABF">
              <w:rPr>
                <w:rFonts w:asciiTheme="majorHAnsi" w:hAnsiTheme="majorHAnsi" w:cstheme="majorHAnsi"/>
                <w:szCs w:val="24"/>
              </w:rPr>
              <w:t>you</w:t>
            </w:r>
            <w:r w:rsidR="00361840">
              <w:rPr>
                <w:rFonts w:asciiTheme="majorHAnsi" w:hAnsiTheme="majorHAnsi" w:cstheme="majorHAnsi"/>
                <w:szCs w:val="24"/>
              </w:rPr>
              <w:t xml:space="preserve"> to process it. Stepping back and looking at what </w:t>
            </w:r>
            <w:r w:rsidR="000D5ABF">
              <w:rPr>
                <w:rFonts w:asciiTheme="majorHAnsi" w:hAnsiTheme="majorHAnsi" w:cstheme="majorHAnsi"/>
                <w:szCs w:val="24"/>
              </w:rPr>
              <w:t xml:space="preserve">you </w:t>
            </w:r>
            <w:r w:rsidR="00361840">
              <w:rPr>
                <w:rFonts w:asciiTheme="majorHAnsi" w:hAnsiTheme="majorHAnsi" w:cstheme="majorHAnsi"/>
                <w:szCs w:val="24"/>
              </w:rPr>
              <w:t xml:space="preserve">have written can enable </w:t>
            </w:r>
            <w:r w:rsidR="000D5ABF">
              <w:rPr>
                <w:rFonts w:asciiTheme="majorHAnsi" w:hAnsiTheme="majorHAnsi" w:cstheme="majorHAnsi"/>
                <w:szCs w:val="24"/>
              </w:rPr>
              <w:t>you</w:t>
            </w:r>
            <w:r w:rsidR="00361840">
              <w:rPr>
                <w:rFonts w:asciiTheme="majorHAnsi" w:hAnsiTheme="majorHAnsi" w:cstheme="majorHAnsi"/>
                <w:szCs w:val="24"/>
              </w:rPr>
              <w:t xml:space="preserve"> to evaluate what </w:t>
            </w:r>
            <w:r w:rsidR="000D5ABF">
              <w:rPr>
                <w:rFonts w:asciiTheme="majorHAnsi" w:hAnsiTheme="majorHAnsi" w:cstheme="majorHAnsi"/>
                <w:szCs w:val="24"/>
              </w:rPr>
              <w:t>you</w:t>
            </w:r>
            <w:r w:rsidR="00361840">
              <w:rPr>
                <w:rFonts w:asciiTheme="majorHAnsi" w:hAnsiTheme="majorHAnsi" w:cstheme="majorHAnsi"/>
                <w:szCs w:val="24"/>
              </w:rPr>
              <w:t xml:space="preserve"> think and how </w:t>
            </w:r>
            <w:r w:rsidR="000D5ABF">
              <w:rPr>
                <w:rFonts w:asciiTheme="majorHAnsi" w:hAnsiTheme="majorHAnsi" w:cstheme="majorHAnsi"/>
                <w:szCs w:val="24"/>
              </w:rPr>
              <w:t>you</w:t>
            </w:r>
            <w:r w:rsidR="00361840">
              <w:rPr>
                <w:rFonts w:asciiTheme="majorHAnsi" w:hAnsiTheme="majorHAnsi" w:cstheme="majorHAnsi"/>
                <w:szCs w:val="24"/>
              </w:rPr>
              <w:t xml:space="preserve"> </w:t>
            </w:r>
            <w:r w:rsidR="000D5ABF">
              <w:rPr>
                <w:rFonts w:asciiTheme="majorHAnsi" w:hAnsiTheme="majorHAnsi" w:cstheme="majorHAnsi"/>
                <w:szCs w:val="24"/>
              </w:rPr>
              <w:t xml:space="preserve">have </w:t>
            </w:r>
            <w:r w:rsidR="00361840">
              <w:rPr>
                <w:rFonts w:asciiTheme="majorHAnsi" w:hAnsiTheme="majorHAnsi" w:cstheme="majorHAnsi"/>
                <w:szCs w:val="24"/>
              </w:rPr>
              <w:t>behave</w:t>
            </w:r>
            <w:r w:rsidR="000D5ABF">
              <w:rPr>
                <w:rFonts w:asciiTheme="majorHAnsi" w:hAnsiTheme="majorHAnsi" w:cstheme="majorHAnsi"/>
                <w:szCs w:val="24"/>
              </w:rPr>
              <w:t>d</w:t>
            </w:r>
            <w:r w:rsidR="00361840">
              <w:rPr>
                <w:rFonts w:asciiTheme="majorHAnsi" w:hAnsiTheme="majorHAnsi" w:cstheme="majorHAnsi"/>
                <w:szCs w:val="24"/>
              </w:rPr>
              <w:t xml:space="preserve">. </w:t>
            </w:r>
            <w:r w:rsidR="000D5ABF">
              <w:rPr>
                <w:rFonts w:asciiTheme="majorHAnsi" w:hAnsiTheme="majorHAnsi" w:cstheme="majorHAnsi"/>
                <w:szCs w:val="24"/>
              </w:rPr>
              <w:t>J</w:t>
            </w:r>
            <w:r w:rsidR="00361840">
              <w:rPr>
                <w:rFonts w:asciiTheme="majorHAnsi" w:hAnsiTheme="majorHAnsi" w:cstheme="majorHAnsi"/>
                <w:szCs w:val="24"/>
              </w:rPr>
              <w:t>ournaling can help</w:t>
            </w:r>
            <w:r w:rsidR="000D5ABF">
              <w:rPr>
                <w:rFonts w:asciiTheme="majorHAnsi" w:hAnsiTheme="majorHAnsi" w:cstheme="majorHAnsi"/>
                <w:szCs w:val="24"/>
              </w:rPr>
              <w:t xml:space="preserve"> you</w:t>
            </w:r>
            <w:r w:rsidR="00361840">
              <w:rPr>
                <w:rFonts w:asciiTheme="majorHAnsi" w:hAnsiTheme="majorHAnsi" w:cstheme="majorHAnsi"/>
                <w:szCs w:val="24"/>
              </w:rPr>
              <w:t xml:space="preserve"> clarify what</w:t>
            </w:r>
            <w:r w:rsidR="000D5ABF">
              <w:rPr>
                <w:rFonts w:asciiTheme="majorHAnsi" w:hAnsiTheme="majorHAnsi" w:cstheme="majorHAnsi"/>
                <w:szCs w:val="24"/>
              </w:rPr>
              <w:t xml:space="preserve"> you</w:t>
            </w:r>
            <w:r w:rsidR="00361840">
              <w:rPr>
                <w:rFonts w:asciiTheme="majorHAnsi" w:hAnsiTheme="majorHAnsi" w:cstheme="majorHAnsi"/>
                <w:szCs w:val="24"/>
              </w:rPr>
              <w:t xml:space="preserve"> need to do and prioritise what </w:t>
            </w:r>
            <w:r w:rsidR="000D5ABF">
              <w:rPr>
                <w:rFonts w:asciiTheme="majorHAnsi" w:hAnsiTheme="majorHAnsi" w:cstheme="majorHAnsi"/>
                <w:szCs w:val="24"/>
              </w:rPr>
              <w:t>you</w:t>
            </w:r>
            <w:r w:rsidR="00361840">
              <w:rPr>
                <w:rFonts w:asciiTheme="majorHAnsi" w:hAnsiTheme="majorHAnsi" w:cstheme="majorHAnsi"/>
                <w:szCs w:val="24"/>
              </w:rPr>
              <w:t xml:space="preserve"> are going to do next. However</w:t>
            </w:r>
            <w:r w:rsidR="000D5ABF">
              <w:rPr>
                <w:rFonts w:asciiTheme="majorHAnsi" w:hAnsiTheme="majorHAnsi" w:cstheme="majorHAnsi"/>
                <w:szCs w:val="24"/>
              </w:rPr>
              <w:t>,</w:t>
            </w:r>
            <w:r w:rsidR="00361840">
              <w:rPr>
                <w:rFonts w:asciiTheme="majorHAnsi" w:hAnsiTheme="majorHAnsi" w:cstheme="majorHAnsi"/>
                <w:szCs w:val="24"/>
              </w:rPr>
              <w:t xml:space="preserve"> journaling</w:t>
            </w:r>
            <w:r w:rsidR="000D5ABF">
              <w:rPr>
                <w:rFonts w:asciiTheme="majorHAnsi" w:hAnsiTheme="majorHAnsi" w:cstheme="majorHAnsi"/>
                <w:szCs w:val="24"/>
              </w:rPr>
              <w:t xml:space="preserve"> can lead to people becoming self-obsessed and make you just focus on the negative things you have written without appreciating the positives.</w:t>
            </w:r>
          </w:p>
          <w:p w14:paraId="16F664A5" w14:textId="77777777" w:rsidR="000D5ABF" w:rsidRDefault="000D5ABF" w:rsidP="00305EE4">
            <w:pPr>
              <w:spacing w:after="0" w:line="259" w:lineRule="auto"/>
              <w:ind w:left="0" w:right="115" w:firstLine="0"/>
              <w:rPr>
                <w:rFonts w:asciiTheme="majorHAnsi" w:hAnsiTheme="majorHAnsi" w:cstheme="majorHAnsi"/>
                <w:szCs w:val="24"/>
              </w:rPr>
            </w:pPr>
          </w:p>
          <w:p w14:paraId="1381DCA5" w14:textId="62BB8418" w:rsidR="000D5ABF" w:rsidRDefault="000D5ABF"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Exercising can be an important tool in improving someone’s health and well-being. It can help reduce stress, increase motivation, give a sense of achievement and an energy boost. Exercise can also lead to improved self-esteem, better sleep and can boost your memory. </w:t>
            </w:r>
            <w:r w:rsidR="00C50123">
              <w:rPr>
                <w:rFonts w:asciiTheme="majorHAnsi" w:hAnsiTheme="majorHAnsi" w:cstheme="majorHAnsi"/>
                <w:szCs w:val="24"/>
              </w:rPr>
              <w:t>On the negative side</w:t>
            </w:r>
            <w:r w:rsidR="00EB19F8">
              <w:rPr>
                <w:rFonts w:asciiTheme="majorHAnsi" w:hAnsiTheme="majorHAnsi" w:cstheme="majorHAnsi"/>
                <w:szCs w:val="24"/>
              </w:rPr>
              <w:t>, e</w:t>
            </w:r>
            <w:r>
              <w:rPr>
                <w:rFonts w:asciiTheme="majorHAnsi" w:hAnsiTheme="majorHAnsi" w:cstheme="majorHAnsi"/>
                <w:szCs w:val="24"/>
              </w:rPr>
              <w:t>xercising can become addictive and over exercising can lead to fatigue, risk of injury and</w:t>
            </w:r>
            <w:r w:rsidR="00C50123">
              <w:rPr>
                <w:rFonts w:asciiTheme="majorHAnsi" w:hAnsiTheme="majorHAnsi" w:cstheme="majorHAnsi"/>
                <w:szCs w:val="24"/>
              </w:rPr>
              <w:t xml:space="preserve"> can </w:t>
            </w:r>
            <w:r w:rsidR="00EB19F8">
              <w:rPr>
                <w:rFonts w:asciiTheme="majorHAnsi" w:hAnsiTheme="majorHAnsi" w:cstheme="majorHAnsi"/>
                <w:szCs w:val="24"/>
              </w:rPr>
              <w:t xml:space="preserve">have </w:t>
            </w:r>
            <w:r>
              <w:rPr>
                <w:rFonts w:asciiTheme="majorHAnsi" w:hAnsiTheme="majorHAnsi" w:cstheme="majorHAnsi"/>
                <w:szCs w:val="24"/>
              </w:rPr>
              <w:t>a negative impact on your mental health.</w:t>
            </w:r>
          </w:p>
          <w:p w14:paraId="295BD863" w14:textId="77777777" w:rsidR="00EE3085" w:rsidRDefault="00EE3085" w:rsidP="00305EE4">
            <w:pPr>
              <w:spacing w:after="0" w:line="259" w:lineRule="auto"/>
              <w:ind w:left="0" w:right="115" w:firstLine="0"/>
              <w:rPr>
                <w:rFonts w:asciiTheme="majorHAnsi" w:hAnsiTheme="majorHAnsi" w:cstheme="majorHAnsi"/>
                <w:szCs w:val="24"/>
              </w:rPr>
            </w:pPr>
          </w:p>
          <w:p w14:paraId="7DD4B202" w14:textId="77777777" w:rsidR="00EE3085" w:rsidRDefault="00EE3085" w:rsidP="00305EE4">
            <w:pPr>
              <w:spacing w:after="0" w:line="259" w:lineRule="auto"/>
              <w:ind w:left="0" w:right="115" w:firstLine="0"/>
              <w:rPr>
                <w:rFonts w:asciiTheme="majorHAnsi" w:hAnsiTheme="majorHAnsi" w:cstheme="majorHAnsi"/>
                <w:szCs w:val="24"/>
              </w:rPr>
            </w:pPr>
          </w:p>
          <w:p w14:paraId="07DF6F6C" w14:textId="77777777" w:rsidR="00EE3085" w:rsidRDefault="00EE3085" w:rsidP="00305EE4">
            <w:pPr>
              <w:spacing w:after="0" w:line="259" w:lineRule="auto"/>
              <w:ind w:left="0" w:right="115" w:firstLine="0"/>
              <w:rPr>
                <w:rFonts w:asciiTheme="majorHAnsi" w:hAnsiTheme="majorHAnsi" w:cstheme="majorHAnsi"/>
                <w:szCs w:val="24"/>
              </w:rPr>
            </w:pPr>
          </w:p>
          <w:p w14:paraId="315A06E3" w14:textId="77777777" w:rsidR="00EE3085" w:rsidRDefault="00EE3085" w:rsidP="00305EE4">
            <w:pPr>
              <w:spacing w:after="0" w:line="259" w:lineRule="auto"/>
              <w:ind w:left="0" w:right="115" w:firstLine="0"/>
              <w:rPr>
                <w:rFonts w:asciiTheme="majorHAnsi" w:hAnsiTheme="majorHAnsi" w:cstheme="majorHAnsi"/>
                <w:szCs w:val="24"/>
              </w:rPr>
            </w:pPr>
          </w:p>
          <w:p w14:paraId="1E72520E" w14:textId="77777777" w:rsidR="00EE3085" w:rsidRDefault="00EE3085" w:rsidP="00305EE4">
            <w:pPr>
              <w:spacing w:after="0" w:line="259" w:lineRule="auto"/>
              <w:ind w:left="0" w:right="115" w:firstLine="0"/>
              <w:rPr>
                <w:rFonts w:asciiTheme="majorHAnsi" w:hAnsiTheme="majorHAnsi" w:cstheme="majorHAnsi"/>
                <w:szCs w:val="24"/>
              </w:rPr>
            </w:pPr>
          </w:p>
          <w:p w14:paraId="21C2D9B2" w14:textId="77777777" w:rsidR="00EE3085" w:rsidRPr="00601B22" w:rsidRDefault="00EE3085" w:rsidP="00305EE4">
            <w:pPr>
              <w:spacing w:after="0" w:line="259" w:lineRule="auto"/>
              <w:ind w:left="0" w:right="115" w:firstLine="0"/>
              <w:rPr>
                <w:rFonts w:asciiTheme="majorHAnsi" w:hAnsiTheme="majorHAnsi" w:cstheme="majorHAnsi"/>
                <w:szCs w:val="24"/>
              </w:rPr>
            </w:pPr>
          </w:p>
          <w:p w14:paraId="72D377FC" w14:textId="77777777" w:rsidR="00EE3085" w:rsidRPr="00601B22" w:rsidRDefault="00EE3085" w:rsidP="00305EE4">
            <w:pPr>
              <w:spacing w:after="0" w:line="259" w:lineRule="auto"/>
              <w:ind w:left="0" w:right="115" w:firstLine="0"/>
              <w:rPr>
                <w:rFonts w:asciiTheme="majorHAnsi" w:hAnsiTheme="majorHAnsi" w:cstheme="majorHAnsi"/>
                <w:szCs w:val="24"/>
              </w:rPr>
            </w:pPr>
          </w:p>
        </w:tc>
      </w:tr>
    </w:tbl>
    <w:p w14:paraId="569548CA" w14:textId="77777777" w:rsidR="003825FB" w:rsidRDefault="003825FB" w:rsidP="003825FB">
      <w:pPr>
        <w:spacing w:after="160" w:line="259" w:lineRule="auto"/>
        <w:ind w:left="0" w:firstLine="0"/>
      </w:pPr>
    </w:p>
    <w:tbl>
      <w:tblPr>
        <w:tblStyle w:val="TableGrid0"/>
        <w:tblpPr w:leftFromText="180" w:rightFromText="180" w:horzAnchor="margin" w:tblpY="600"/>
        <w:tblW w:w="9214" w:type="dxa"/>
        <w:tblLook w:val="04A0" w:firstRow="1" w:lastRow="0" w:firstColumn="1" w:lastColumn="0" w:noHBand="0" w:noVBand="1"/>
      </w:tblPr>
      <w:tblGrid>
        <w:gridCol w:w="9214"/>
      </w:tblGrid>
      <w:tr w:rsidR="000E44AD" w:rsidRPr="00601B22" w14:paraId="25E0F2C8" w14:textId="77777777" w:rsidTr="000E44AD">
        <w:tc>
          <w:tcPr>
            <w:tcW w:w="9214" w:type="dxa"/>
          </w:tcPr>
          <w:p w14:paraId="4381EAB9" w14:textId="02B094C5" w:rsidR="000E44AD" w:rsidRPr="00A37DAE" w:rsidRDefault="000E44AD" w:rsidP="000E44AD">
            <w:pPr>
              <w:spacing w:after="0" w:line="259" w:lineRule="auto"/>
              <w:ind w:left="0" w:right="115" w:firstLine="0"/>
              <w:rPr>
                <w:rFonts w:asciiTheme="majorHAnsi" w:hAnsiTheme="majorHAnsi" w:cstheme="majorHAnsi"/>
                <w:b/>
                <w:bCs/>
                <w:szCs w:val="24"/>
              </w:rPr>
            </w:pPr>
            <w:r w:rsidRPr="00A37DAE">
              <w:rPr>
                <w:rFonts w:asciiTheme="majorHAnsi" w:hAnsiTheme="majorHAnsi" w:cstheme="majorHAnsi"/>
                <w:b/>
                <w:bCs/>
                <w:szCs w:val="24"/>
              </w:rPr>
              <w:lastRenderedPageBreak/>
              <w:t xml:space="preserve">Reference list: </w:t>
            </w:r>
          </w:p>
          <w:p w14:paraId="6A1696C4" w14:textId="77777777" w:rsidR="000E44AD" w:rsidRPr="00EE3085" w:rsidRDefault="000E44AD" w:rsidP="000E44AD">
            <w:pPr>
              <w:spacing w:after="0" w:line="259" w:lineRule="auto"/>
              <w:ind w:left="0" w:right="115" w:firstLine="0"/>
              <w:rPr>
                <w:rFonts w:asciiTheme="majorHAnsi" w:hAnsiTheme="majorHAnsi" w:cstheme="majorHAnsi"/>
                <w:szCs w:val="24"/>
              </w:rPr>
            </w:pPr>
          </w:p>
          <w:p w14:paraId="7FA2DC0E" w14:textId="77777777" w:rsidR="000E44AD" w:rsidRPr="00601B22" w:rsidRDefault="000E44AD" w:rsidP="000E44AD">
            <w:pPr>
              <w:spacing w:after="0" w:line="259" w:lineRule="auto"/>
              <w:ind w:left="0" w:right="115" w:firstLine="0"/>
              <w:rPr>
                <w:rFonts w:asciiTheme="majorHAnsi" w:hAnsiTheme="majorHAnsi" w:cstheme="majorHAnsi"/>
                <w:szCs w:val="24"/>
              </w:rPr>
            </w:pPr>
          </w:p>
        </w:tc>
      </w:tr>
      <w:tr w:rsidR="000E44AD" w:rsidRPr="00601B22" w14:paraId="14A1EA60" w14:textId="77777777" w:rsidTr="000E44AD">
        <w:tc>
          <w:tcPr>
            <w:tcW w:w="9214" w:type="dxa"/>
          </w:tcPr>
          <w:p w14:paraId="41CEB980" w14:textId="77777777" w:rsidR="000E44AD" w:rsidRDefault="000E44AD" w:rsidP="000E44AD">
            <w:pPr>
              <w:spacing w:after="0" w:line="259" w:lineRule="auto"/>
              <w:ind w:left="0" w:right="115" w:firstLine="0"/>
              <w:rPr>
                <w:rFonts w:asciiTheme="majorHAnsi" w:hAnsiTheme="majorHAnsi" w:cstheme="majorHAnsi"/>
                <w:szCs w:val="24"/>
              </w:rPr>
            </w:pPr>
          </w:p>
          <w:p w14:paraId="32AF2AFC" w14:textId="02971E45" w:rsidR="000E44AD" w:rsidRDefault="00B62EA6" w:rsidP="000E44AD">
            <w:pPr>
              <w:spacing w:after="0" w:line="259" w:lineRule="auto"/>
              <w:ind w:left="0" w:right="115" w:firstLine="0"/>
              <w:rPr>
                <w:rFonts w:asciiTheme="majorHAnsi" w:hAnsiTheme="majorHAnsi" w:cstheme="majorHAnsi"/>
                <w:color w:val="000000" w:themeColor="text1"/>
                <w:szCs w:val="24"/>
              </w:rPr>
            </w:pPr>
            <w:r>
              <w:rPr>
                <w:rFonts w:asciiTheme="majorHAnsi" w:hAnsiTheme="majorHAnsi" w:cstheme="majorHAnsi"/>
                <w:szCs w:val="24"/>
              </w:rPr>
              <w:t>Anwar</w:t>
            </w:r>
            <w:r w:rsidR="007571F7">
              <w:rPr>
                <w:rFonts w:asciiTheme="majorHAnsi" w:hAnsiTheme="majorHAnsi" w:cstheme="majorHAnsi"/>
                <w:szCs w:val="24"/>
              </w:rPr>
              <w:t>, B.</w:t>
            </w:r>
            <w:r>
              <w:rPr>
                <w:rFonts w:asciiTheme="majorHAnsi" w:hAnsiTheme="majorHAnsi" w:cstheme="majorHAnsi"/>
                <w:szCs w:val="24"/>
              </w:rPr>
              <w:t xml:space="preserve"> (2023) </w:t>
            </w:r>
            <w:r>
              <w:rPr>
                <w:rFonts w:asciiTheme="majorHAnsi" w:hAnsiTheme="majorHAnsi" w:cstheme="majorHAnsi"/>
                <w:i/>
                <w:iCs/>
                <w:szCs w:val="24"/>
              </w:rPr>
              <w:t xml:space="preserve">How to Build a Therapeutic Relationship with Clients. </w:t>
            </w:r>
            <w:r>
              <w:rPr>
                <w:rFonts w:asciiTheme="majorHAnsi" w:hAnsiTheme="majorHAnsi" w:cstheme="majorHAnsi"/>
                <w:szCs w:val="24"/>
              </w:rPr>
              <w:t xml:space="preserve">Available at: http:// </w:t>
            </w:r>
            <w:hyperlink r:id="rId9" w:history="1">
              <w:r w:rsidRPr="00B62EA6">
                <w:rPr>
                  <w:rStyle w:val="Hyperlink"/>
                  <w:rFonts w:asciiTheme="majorHAnsi" w:hAnsiTheme="majorHAnsi" w:cstheme="majorHAnsi"/>
                  <w:color w:val="000000" w:themeColor="text1"/>
                  <w:szCs w:val="24"/>
                  <w:u w:val="none"/>
                </w:rPr>
                <w:t>www.talkspace.com/blog/build-therapist-client-relationship/</w:t>
              </w:r>
            </w:hyperlink>
            <w:r w:rsidRPr="00B62EA6">
              <w:rPr>
                <w:rFonts w:asciiTheme="majorHAnsi" w:hAnsiTheme="majorHAnsi" w:cstheme="majorHAnsi"/>
                <w:color w:val="000000" w:themeColor="text1"/>
                <w:szCs w:val="24"/>
              </w:rPr>
              <w:t xml:space="preserve"> </w:t>
            </w:r>
            <w:r>
              <w:rPr>
                <w:rFonts w:asciiTheme="majorHAnsi" w:hAnsiTheme="majorHAnsi" w:cstheme="majorHAnsi"/>
                <w:color w:val="000000" w:themeColor="text1"/>
                <w:szCs w:val="24"/>
              </w:rPr>
              <w:t xml:space="preserve">(Accessed: 13 February 2025). </w:t>
            </w:r>
          </w:p>
          <w:p w14:paraId="652F576A" w14:textId="77777777" w:rsidR="00D87535" w:rsidRDefault="00D87535" w:rsidP="000E44AD">
            <w:pPr>
              <w:spacing w:after="0" w:line="259" w:lineRule="auto"/>
              <w:ind w:left="0" w:right="115" w:firstLine="0"/>
              <w:rPr>
                <w:rFonts w:asciiTheme="majorHAnsi" w:hAnsiTheme="majorHAnsi" w:cstheme="majorHAnsi"/>
                <w:color w:val="000000" w:themeColor="text1"/>
                <w:szCs w:val="24"/>
              </w:rPr>
            </w:pPr>
          </w:p>
          <w:p w14:paraId="09934395" w14:textId="3860071F" w:rsidR="00D87535" w:rsidRPr="00D87535" w:rsidRDefault="00D87535" w:rsidP="000E44AD">
            <w:pPr>
              <w:spacing w:after="0" w:line="259" w:lineRule="auto"/>
              <w:ind w:left="0" w:right="115" w:firstLine="0"/>
              <w:rPr>
                <w:rFonts w:asciiTheme="majorHAnsi" w:hAnsiTheme="majorHAnsi" w:cstheme="majorHAnsi"/>
                <w:color w:val="000000" w:themeColor="text1"/>
                <w:szCs w:val="24"/>
              </w:rPr>
            </w:pPr>
            <w:r>
              <w:rPr>
                <w:rFonts w:asciiTheme="majorHAnsi" w:hAnsiTheme="majorHAnsi" w:cstheme="majorHAnsi"/>
                <w:color w:val="000000" w:themeColor="text1"/>
                <w:szCs w:val="24"/>
              </w:rPr>
              <w:t>Ismail, Z. &amp; Rauf, K. (2011) ‘</w:t>
            </w:r>
            <w:r>
              <w:rPr>
                <w:rFonts w:asciiTheme="majorHAnsi" w:hAnsiTheme="majorHAnsi" w:cstheme="majorHAnsi"/>
                <w:i/>
                <w:iCs/>
                <w:color w:val="000000" w:themeColor="text1"/>
                <w:szCs w:val="24"/>
              </w:rPr>
              <w:t xml:space="preserve">A Comparative Study of Intrapersonal Skills’, Pakistan Journal of Psychology, </w:t>
            </w:r>
            <w:r>
              <w:rPr>
                <w:rFonts w:asciiTheme="majorHAnsi" w:hAnsiTheme="majorHAnsi" w:cstheme="majorHAnsi"/>
                <w:color w:val="000000" w:themeColor="text1"/>
                <w:szCs w:val="24"/>
              </w:rPr>
              <w:t xml:space="preserve">42(1), p. 1. </w:t>
            </w:r>
          </w:p>
          <w:p w14:paraId="32BA24EF" w14:textId="4D234D64" w:rsidR="007571F7" w:rsidRDefault="007571F7" w:rsidP="000E44AD">
            <w:pPr>
              <w:spacing w:after="0" w:line="259" w:lineRule="auto"/>
              <w:ind w:left="0" w:right="115" w:firstLine="0"/>
              <w:rPr>
                <w:rFonts w:asciiTheme="majorHAnsi" w:hAnsiTheme="majorHAnsi" w:cstheme="majorHAnsi"/>
                <w:color w:val="000000" w:themeColor="text1"/>
                <w:szCs w:val="24"/>
              </w:rPr>
            </w:pPr>
          </w:p>
          <w:p w14:paraId="1AB654A2" w14:textId="110EB779" w:rsidR="00B62EA6" w:rsidRDefault="007571F7" w:rsidP="000E44AD">
            <w:pPr>
              <w:spacing w:after="0" w:line="259" w:lineRule="auto"/>
              <w:ind w:left="0" w:right="115" w:firstLine="0"/>
              <w:rPr>
                <w:rFonts w:asciiTheme="majorHAnsi" w:hAnsiTheme="majorHAnsi" w:cstheme="majorHAnsi"/>
                <w:color w:val="000000" w:themeColor="text1"/>
                <w:szCs w:val="24"/>
              </w:rPr>
            </w:pPr>
            <w:proofErr w:type="spellStart"/>
            <w:r>
              <w:rPr>
                <w:rFonts w:asciiTheme="majorHAnsi" w:hAnsiTheme="majorHAnsi" w:cstheme="majorHAnsi"/>
                <w:color w:val="000000" w:themeColor="text1"/>
                <w:szCs w:val="24"/>
              </w:rPr>
              <w:t>Lonczak</w:t>
            </w:r>
            <w:proofErr w:type="spellEnd"/>
            <w:r>
              <w:rPr>
                <w:rFonts w:asciiTheme="majorHAnsi" w:hAnsiTheme="majorHAnsi" w:cstheme="majorHAnsi"/>
                <w:color w:val="000000" w:themeColor="text1"/>
                <w:szCs w:val="24"/>
              </w:rPr>
              <w:t xml:space="preserve">, H. (2020) </w:t>
            </w:r>
            <w:r>
              <w:rPr>
                <w:rFonts w:asciiTheme="majorHAnsi" w:hAnsiTheme="majorHAnsi" w:cstheme="majorHAnsi"/>
                <w:i/>
                <w:iCs/>
                <w:color w:val="000000" w:themeColor="text1"/>
                <w:szCs w:val="24"/>
              </w:rPr>
              <w:t xml:space="preserve">What is Assertive Communication? 10 Real Life Examples. </w:t>
            </w:r>
            <w:r>
              <w:rPr>
                <w:rFonts w:asciiTheme="majorHAnsi" w:hAnsiTheme="majorHAnsi" w:cstheme="majorHAnsi"/>
                <w:color w:val="000000" w:themeColor="text1"/>
                <w:szCs w:val="24"/>
              </w:rPr>
              <w:t xml:space="preserve">Available at: </w:t>
            </w:r>
            <w:hyperlink r:id="rId10" w:history="1">
              <w:r w:rsidRPr="007571F7">
                <w:rPr>
                  <w:rStyle w:val="Hyperlink"/>
                  <w:rFonts w:asciiTheme="majorHAnsi" w:hAnsiTheme="majorHAnsi" w:cstheme="majorHAnsi"/>
                  <w:color w:val="auto"/>
                  <w:szCs w:val="24"/>
                  <w:u w:val="none"/>
                </w:rPr>
                <w:t>http://www.positivepsychology.com/assertive-communication</w:t>
              </w:r>
            </w:hyperlink>
            <w:r>
              <w:rPr>
                <w:rFonts w:asciiTheme="majorHAnsi" w:hAnsiTheme="majorHAnsi" w:cstheme="majorHAnsi"/>
                <w:color w:val="000000" w:themeColor="text1"/>
                <w:szCs w:val="24"/>
              </w:rPr>
              <w:t xml:space="preserve"> (Accessed 27 February 2025).</w:t>
            </w:r>
          </w:p>
          <w:p w14:paraId="08390EBB" w14:textId="77777777" w:rsidR="00B44703" w:rsidRDefault="00B44703" w:rsidP="000E44AD">
            <w:pPr>
              <w:spacing w:after="0" w:line="259" w:lineRule="auto"/>
              <w:ind w:left="0" w:right="115" w:firstLine="0"/>
              <w:rPr>
                <w:rFonts w:asciiTheme="majorHAnsi" w:hAnsiTheme="majorHAnsi" w:cstheme="majorHAnsi"/>
                <w:color w:val="000000" w:themeColor="text1"/>
                <w:szCs w:val="24"/>
              </w:rPr>
            </w:pPr>
          </w:p>
          <w:p w14:paraId="0D26224D" w14:textId="468A2E54" w:rsidR="00B44703" w:rsidRPr="00B44703" w:rsidRDefault="00B44703" w:rsidP="000E44AD">
            <w:pPr>
              <w:spacing w:after="0" w:line="259" w:lineRule="auto"/>
              <w:ind w:left="0" w:right="115" w:firstLine="0"/>
              <w:rPr>
                <w:rFonts w:asciiTheme="majorHAnsi" w:hAnsiTheme="majorHAnsi" w:cstheme="majorHAnsi"/>
                <w:i/>
                <w:iCs/>
                <w:color w:val="000000" w:themeColor="text1"/>
                <w:szCs w:val="24"/>
              </w:rPr>
            </w:pPr>
            <w:proofErr w:type="spellStart"/>
            <w:r>
              <w:rPr>
                <w:rFonts w:asciiTheme="majorHAnsi" w:hAnsiTheme="majorHAnsi" w:cstheme="majorHAnsi"/>
                <w:color w:val="000000" w:themeColor="text1"/>
                <w:szCs w:val="24"/>
              </w:rPr>
              <w:t>Mijovic-Kindejewski</w:t>
            </w:r>
            <w:proofErr w:type="spellEnd"/>
            <w:r>
              <w:rPr>
                <w:rFonts w:asciiTheme="majorHAnsi" w:hAnsiTheme="majorHAnsi" w:cstheme="majorHAnsi"/>
                <w:color w:val="000000" w:themeColor="text1"/>
                <w:szCs w:val="24"/>
              </w:rPr>
              <w:t xml:space="preserve">, J. et al (2017) </w:t>
            </w:r>
            <w:r>
              <w:rPr>
                <w:rFonts w:asciiTheme="majorHAnsi" w:hAnsiTheme="majorHAnsi" w:cstheme="majorHAnsi"/>
                <w:i/>
                <w:iCs/>
                <w:color w:val="000000" w:themeColor="text1"/>
                <w:szCs w:val="24"/>
              </w:rPr>
              <w:t xml:space="preserve">‘Compassion Fatigue. A Meta-narrative Review of the Healthcare Worker’, International Journal of Nursing Studies, </w:t>
            </w:r>
            <w:r>
              <w:rPr>
                <w:rFonts w:asciiTheme="majorHAnsi" w:hAnsiTheme="majorHAnsi" w:cstheme="majorHAnsi"/>
                <w:color w:val="000000" w:themeColor="text1"/>
                <w:szCs w:val="24"/>
              </w:rPr>
              <w:t>69, p. 9.</w:t>
            </w:r>
            <w:r>
              <w:rPr>
                <w:rFonts w:asciiTheme="majorHAnsi" w:hAnsiTheme="majorHAnsi" w:cstheme="majorHAnsi"/>
                <w:i/>
                <w:iCs/>
                <w:color w:val="000000" w:themeColor="text1"/>
                <w:szCs w:val="24"/>
              </w:rPr>
              <w:t xml:space="preserve"> </w:t>
            </w:r>
          </w:p>
          <w:p w14:paraId="2D86D301" w14:textId="77777777" w:rsidR="007571F7" w:rsidRPr="007571F7" w:rsidRDefault="007571F7" w:rsidP="000E44AD">
            <w:pPr>
              <w:spacing w:after="0" w:line="259" w:lineRule="auto"/>
              <w:ind w:left="0" w:right="115" w:firstLine="0"/>
              <w:rPr>
                <w:rFonts w:asciiTheme="majorHAnsi" w:hAnsiTheme="majorHAnsi" w:cstheme="majorHAnsi"/>
                <w:color w:val="000000" w:themeColor="text1"/>
                <w:szCs w:val="24"/>
              </w:rPr>
            </w:pPr>
          </w:p>
          <w:p w14:paraId="354BF423" w14:textId="4D47B370" w:rsidR="00B62EA6" w:rsidRDefault="00B62EA6" w:rsidP="000E44AD">
            <w:pPr>
              <w:spacing w:after="0" w:line="259" w:lineRule="auto"/>
              <w:ind w:left="0" w:right="115" w:firstLine="0"/>
              <w:rPr>
                <w:rFonts w:asciiTheme="majorHAnsi" w:hAnsiTheme="majorHAnsi" w:cstheme="majorHAnsi"/>
                <w:color w:val="000000" w:themeColor="text1"/>
                <w:szCs w:val="24"/>
              </w:rPr>
            </w:pPr>
            <w:r>
              <w:rPr>
                <w:rFonts w:asciiTheme="majorHAnsi" w:hAnsiTheme="majorHAnsi" w:cstheme="majorHAnsi"/>
                <w:color w:val="000000" w:themeColor="text1"/>
                <w:szCs w:val="24"/>
              </w:rPr>
              <w:t>Money</w:t>
            </w:r>
            <w:r w:rsidR="007571F7">
              <w:rPr>
                <w:rFonts w:asciiTheme="majorHAnsi" w:hAnsiTheme="majorHAnsi" w:cstheme="majorHAnsi"/>
                <w:color w:val="000000" w:themeColor="text1"/>
                <w:szCs w:val="24"/>
              </w:rPr>
              <w:t>,</w:t>
            </w:r>
            <w:r>
              <w:rPr>
                <w:rFonts w:asciiTheme="majorHAnsi" w:hAnsiTheme="majorHAnsi" w:cstheme="majorHAnsi"/>
                <w:color w:val="000000" w:themeColor="text1"/>
                <w:szCs w:val="24"/>
              </w:rPr>
              <w:t xml:space="preserve"> D</w:t>
            </w:r>
            <w:r w:rsidR="007571F7">
              <w:rPr>
                <w:rFonts w:asciiTheme="majorHAnsi" w:hAnsiTheme="majorHAnsi" w:cstheme="majorHAnsi"/>
                <w:color w:val="000000" w:themeColor="text1"/>
                <w:szCs w:val="24"/>
              </w:rPr>
              <w:t>.</w:t>
            </w:r>
            <w:r>
              <w:rPr>
                <w:rFonts w:asciiTheme="majorHAnsi" w:hAnsiTheme="majorHAnsi" w:cstheme="majorHAnsi"/>
                <w:color w:val="000000" w:themeColor="text1"/>
                <w:szCs w:val="24"/>
              </w:rPr>
              <w:t xml:space="preserve"> et al (2016) </w:t>
            </w:r>
            <w:r>
              <w:rPr>
                <w:rFonts w:asciiTheme="majorHAnsi" w:hAnsiTheme="majorHAnsi" w:cstheme="majorHAnsi"/>
                <w:i/>
                <w:iCs/>
                <w:color w:val="000000" w:themeColor="text1"/>
                <w:szCs w:val="24"/>
              </w:rPr>
              <w:t xml:space="preserve">Inclusive Communication and the Role of Speech and Language Therapy Royal College of Speech and Language Therapists Position Paper. </w:t>
            </w:r>
            <w:r>
              <w:rPr>
                <w:rFonts w:asciiTheme="majorHAnsi" w:hAnsiTheme="majorHAnsi" w:cstheme="majorHAnsi"/>
                <w:color w:val="000000" w:themeColor="text1"/>
                <w:szCs w:val="24"/>
              </w:rPr>
              <w:t>RCSLT: London</w:t>
            </w:r>
            <w:r w:rsidR="00E912C6">
              <w:rPr>
                <w:rFonts w:asciiTheme="majorHAnsi" w:hAnsiTheme="majorHAnsi" w:cstheme="majorHAnsi"/>
                <w:color w:val="000000" w:themeColor="text1"/>
                <w:szCs w:val="24"/>
              </w:rPr>
              <w:t>.</w:t>
            </w:r>
          </w:p>
          <w:p w14:paraId="2E095255" w14:textId="77777777" w:rsidR="007571F7" w:rsidRDefault="007571F7" w:rsidP="000E44AD">
            <w:pPr>
              <w:spacing w:after="0" w:line="259" w:lineRule="auto"/>
              <w:ind w:left="0" w:right="115" w:firstLine="0"/>
              <w:rPr>
                <w:rFonts w:asciiTheme="majorHAnsi" w:hAnsiTheme="majorHAnsi" w:cstheme="majorHAnsi"/>
                <w:color w:val="000000" w:themeColor="text1"/>
                <w:szCs w:val="24"/>
              </w:rPr>
            </w:pPr>
          </w:p>
          <w:p w14:paraId="41A051F0" w14:textId="086C2467" w:rsidR="007571F7" w:rsidRDefault="007571F7" w:rsidP="007571F7">
            <w:pPr>
              <w:spacing w:after="0" w:line="259" w:lineRule="auto"/>
              <w:ind w:left="0" w:right="115" w:firstLine="0"/>
              <w:rPr>
                <w:rFonts w:asciiTheme="majorHAnsi" w:hAnsiTheme="majorHAnsi" w:cstheme="majorHAnsi"/>
                <w:color w:val="000000" w:themeColor="text1"/>
                <w:szCs w:val="24"/>
              </w:rPr>
            </w:pPr>
            <w:r>
              <w:rPr>
                <w:rFonts w:asciiTheme="majorHAnsi" w:hAnsiTheme="majorHAnsi" w:cstheme="majorHAnsi"/>
                <w:szCs w:val="24"/>
              </w:rPr>
              <w:t>O Bryan</w:t>
            </w:r>
            <w:r>
              <w:rPr>
                <w:rFonts w:asciiTheme="majorHAnsi" w:hAnsiTheme="majorHAnsi" w:cstheme="majorHAnsi"/>
                <w:szCs w:val="24"/>
              </w:rPr>
              <w:t>, A.</w:t>
            </w:r>
            <w:r>
              <w:rPr>
                <w:rFonts w:asciiTheme="majorHAnsi" w:hAnsiTheme="majorHAnsi" w:cstheme="majorHAnsi"/>
                <w:szCs w:val="24"/>
              </w:rPr>
              <w:t xml:space="preserve"> (2022) </w:t>
            </w:r>
            <w:r>
              <w:rPr>
                <w:rFonts w:asciiTheme="majorHAnsi" w:hAnsiTheme="majorHAnsi" w:cstheme="majorHAnsi"/>
                <w:i/>
                <w:iCs/>
                <w:szCs w:val="24"/>
              </w:rPr>
              <w:t xml:space="preserve">How to Practice Active Listening: 16 Examples and Techniques. </w:t>
            </w:r>
            <w:r>
              <w:rPr>
                <w:rFonts w:asciiTheme="majorHAnsi" w:hAnsiTheme="majorHAnsi" w:cstheme="majorHAnsi"/>
                <w:szCs w:val="24"/>
              </w:rPr>
              <w:t xml:space="preserve">Available at: http:// </w:t>
            </w:r>
            <w:hyperlink r:id="rId11" w:history="1">
              <w:r w:rsidRPr="004D04C6">
                <w:rPr>
                  <w:rStyle w:val="Hyperlink"/>
                  <w:rFonts w:asciiTheme="majorHAnsi" w:hAnsiTheme="majorHAnsi" w:cstheme="majorHAnsi"/>
                  <w:color w:val="000000" w:themeColor="text1"/>
                  <w:szCs w:val="24"/>
                  <w:u w:val="none"/>
                </w:rPr>
                <w:t>www.postivepsychology.com/active-listening-techniques</w:t>
              </w:r>
            </w:hyperlink>
            <w:r w:rsidRPr="004D04C6">
              <w:rPr>
                <w:rFonts w:asciiTheme="majorHAnsi" w:hAnsiTheme="majorHAnsi" w:cstheme="majorHAnsi"/>
                <w:color w:val="000000" w:themeColor="text1"/>
                <w:szCs w:val="24"/>
              </w:rPr>
              <w:t xml:space="preserve"> </w:t>
            </w:r>
            <w:r>
              <w:rPr>
                <w:rFonts w:asciiTheme="majorHAnsi" w:hAnsiTheme="majorHAnsi" w:cstheme="majorHAnsi"/>
                <w:color w:val="000000" w:themeColor="text1"/>
                <w:szCs w:val="24"/>
              </w:rPr>
              <w:t>(Accessed: 20 February 2025).</w:t>
            </w:r>
          </w:p>
          <w:p w14:paraId="6275AC0A" w14:textId="77777777" w:rsidR="00D709FA" w:rsidRDefault="00D709FA" w:rsidP="007571F7">
            <w:pPr>
              <w:spacing w:after="0" w:line="259" w:lineRule="auto"/>
              <w:ind w:left="0" w:right="115" w:firstLine="0"/>
              <w:rPr>
                <w:rFonts w:asciiTheme="majorHAnsi" w:hAnsiTheme="majorHAnsi" w:cstheme="majorHAnsi"/>
                <w:color w:val="000000" w:themeColor="text1"/>
                <w:szCs w:val="24"/>
              </w:rPr>
            </w:pPr>
          </w:p>
          <w:p w14:paraId="13FF4837" w14:textId="6B8168F5" w:rsidR="00D709FA" w:rsidRDefault="00D709FA" w:rsidP="007571F7">
            <w:pPr>
              <w:spacing w:after="0" w:line="259" w:lineRule="auto"/>
              <w:ind w:left="0" w:right="115" w:firstLine="0"/>
              <w:rPr>
                <w:rFonts w:asciiTheme="majorHAnsi" w:hAnsiTheme="majorHAnsi" w:cstheme="majorHAnsi"/>
                <w:i/>
                <w:iCs/>
                <w:color w:val="000000" w:themeColor="text1"/>
                <w:szCs w:val="24"/>
              </w:rPr>
            </w:pPr>
            <w:proofErr w:type="spellStart"/>
            <w:r>
              <w:rPr>
                <w:rFonts w:asciiTheme="majorHAnsi" w:hAnsiTheme="majorHAnsi" w:cstheme="majorHAnsi"/>
                <w:color w:val="000000" w:themeColor="text1"/>
                <w:szCs w:val="24"/>
              </w:rPr>
              <w:t>Sigman</w:t>
            </w:r>
            <w:proofErr w:type="spellEnd"/>
            <w:r>
              <w:rPr>
                <w:rFonts w:asciiTheme="majorHAnsi" w:hAnsiTheme="majorHAnsi" w:cstheme="majorHAnsi"/>
                <w:color w:val="000000" w:themeColor="text1"/>
                <w:szCs w:val="24"/>
              </w:rPr>
              <w:t xml:space="preserve">, M.  &amp; Travis, L. (1998) </w:t>
            </w:r>
            <w:r>
              <w:rPr>
                <w:rFonts w:asciiTheme="majorHAnsi" w:hAnsiTheme="majorHAnsi" w:cstheme="majorHAnsi"/>
                <w:i/>
                <w:iCs/>
                <w:color w:val="000000" w:themeColor="text1"/>
                <w:szCs w:val="24"/>
              </w:rPr>
              <w:t xml:space="preserve">‘Social Deficits and Interpersonal Relationships in Autism’, Developmental Disabilities Research Review, </w:t>
            </w:r>
            <w:r>
              <w:rPr>
                <w:rFonts w:asciiTheme="majorHAnsi" w:hAnsiTheme="majorHAnsi" w:cstheme="majorHAnsi"/>
                <w:color w:val="000000" w:themeColor="text1"/>
                <w:szCs w:val="24"/>
              </w:rPr>
              <w:t>4(2), p. 1.</w:t>
            </w:r>
            <w:r>
              <w:rPr>
                <w:rFonts w:asciiTheme="majorHAnsi" w:hAnsiTheme="majorHAnsi" w:cstheme="majorHAnsi"/>
                <w:i/>
                <w:iCs/>
                <w:color w:val="000000" w:themeColor="text1"/>
                <w:szCs w:val="24"/>
              </w:rPr>
              <w:t xml:space="preserve"> </w:t>
            </w:r>
          </w:p>
          <w:p w14:paraId="754074A8" w14:textId="77777777" w:rsidR="000F7836" w:rsidRDefault="000F7836" w:rsidP="007571F7">
            <w:pPr>
              <w:spacing w:after="0" w:line="259" w:lineRule="auto"/>
              <w:ind w:left="0" w:right="115" w:firstLine="0"/>
              <w:rPr>
                <w:rFonts w:asciiTheme="majorHAnsi" w:hAnsiTheme="majorHAnsi" w:cstheme="majorHAnsi"/>
                <w:i/>
                <w:iCs/>
                <w:color w:val="000000" w:themeColor="text1"/>
                <w:szCs w:val="24"/>
              </w:rPr>
            </w:pPr>
          </w:p>
          <w:p w14:paraId="52FB46E4" w14:textId="7DB0B093" w:rsidR="000F7836" w:rsidRPr="000F7836" w:rsidRDefault="000F7836" w:rsidP="007571F7">
            <w:pPr>
              <w:spacing w:after="0" w:line="259" w:lineRule="auto"/>
              <w:ind w:left="0" w:right="115" w:firstLine="0"/>
              <w:rPr>
                <w:rFonts w:asciiTheme="majorHAnsi" w:hAnsiTheme="majorHAnsi" w:cstheme="majorHAnsi"/>
                <w:color w:val="000000" w:themeColor="text1"/>
                <w:szCs w:val="24"/>
              </w:rPr>
            </w:pPr>
            <w:r>
              <w:rPr>
                <w:rFonts w:asciiTheme="majorHAnsi" w:hAnsiTheme="majorHAnsi" w:cstheme="majorHAnsi"/>
                <w:color w:val="000000" w:themeColor="text1"/>
                <w:szCs w:val="24"/>
              </w:rPr>
              <w:t xml:space="preserve">Suarez-Angelino, L. (2024) </w:t>
            </w:r>
            <w:r>
              <w:rPr>
                <w:rFonts w:asciiTheme="majorHAnsi" w:hAnsiTheme="majorHAnsi" w:cstheme="majorHAnsi"/>
                <w:i/>
                <w:iCs/>
                <w:color w:val="000000" w:themeColor="text1"/>
                <w:szCs w:val="24"/>
              </w:rPr>
              <w:t xml:space="preserve">Empathy Burnout. What is it and How to Cope. </w:t>
            </w:r>
            <w:r>
              <w:rPr>
                <w:rFonts w:asciiTheme="majorHAnsi" w:hAnsiTheme="majorHAnsi" w:cstheme="majorHAnsi"/>
                <w:color w:val="000000" w:themeColor="text1"/>
                <w:szCs w:val="24"/>
              </w:rPr>
              <w:t xml:space="preserve">Available at: </w:t>
            </w:r>
            <w:hyperlink r:id="rId12" w:history="1">
              <w:r w:rsidRPr="000F7836">
                <w:rPr>
                  <w:rStyle w:val="Hyperlink"/>
                  <w:rFonts w:asciiTheme="majorHAnsi" w:hAnsiTheme="majorHAnsi" w:cstheme="majorHAnsi"/>
                  <w:color w:val="auto"/>
                  <w:szCs w:val="24"/>
                  <w:u w:val="none"/>
                </w:rPr>
                <w:t>https://www.choosingtherapy.com/empathy-burnout</w:t>
              </w:r>
            </w:hyperlink>
            <w:r w:rsidRPr="000F7836">
              <w:rPr>
                <w:rFonts w:asciiTheme="majorHAnsi" w:hAnsiTheme="majorHAnsi" w:cstheme="majorHAnsi"/>
                <w:color w:val="auto"/>
                <w:szCs w:val="24"/>
              </w:rPr>
              <w:t xml:space="preserve"> </w:t>
            </w:r>
            <w:r>
              <w:rPr>
                <w:rFonts w:asciiTheme="majorHAnsi" w:hAnsiTheme="majorHAnsi" w:cstheme="majorHAnsi"/>
                <w:color w:val="auto"/>
                <w:szCs w:val="24"/>
              </w:rPr>
              <w:t xml:space="preserve"> (Accessed: 27 February 2025).</w:t>
            </w:r>
          </w:p>
          <w:p w14:paraId="7725687A" w14:textId="77777777" w:rsidR="002B4010" w:rsidRDefault="002B4010" w:rsidP="000E44AD">
            <w:pPr>
              <w:spacing w:after="0" w:line="259" w:lineRule="auto"/>
              <w:ind w:left="0" w:right="115" w:firstLine="0"/>
              <w:rPr>
                <w:rFonts w:asciiTheme="majorHAnsi" w:hAnsiTheme="majorHAnsi" w:cstheme="majorHAnsi"/>
                <w:color w:val="000000" w:themeColor="text1"/>
                <w:szCs w:val="24"/>
              </w:rPr>
            </w:pPr>
          </w:p>
          <w:p w14:paraId="2F0C6B7C" w14:textId="767C4067" w:rsidR="002B4010" w:rsidRPr="002B4010" w:rsidRDefault="002B4010" w:rsidP="002B4010">
            <w:pPr>
              <w:spacing w:after="160" w:line="259" w:lineRule="auto"/>
              <w:ind w:left="0" w:firstLine="0"/>
              <w:rPr>
                <w:rFonts w:asciiTheme="minorHAnsi" w:eastAsiaTheme="minorHAnsi" w:hAnsiTheme="minorHAnsi" w:cstheme="minorBidi"/>
                <w:color w:val="auto"/>
                <w:sz w:val="22"/>
                <w:lang w:eastAsia="en-US"/>
              </w:rPr>
            </w:pPr>
            <w:proofErr w:type="spellStart"/>
            <w:r w:rsidRPr="002B4010">
              <w:rPr>
                <w:rFonts w:asciiTheme="minorHAnsi" w:eastAsiaTheme="minorHAnsi" w:hAnsiTheme="minorHAnsi" w:cstheme="minorBidi"/>
                <w:color w:val="auto"/>
                <w:sz w:val="22"/>
                <w:lang w:eastAsia="en-US"/>
              </w:rPr>
              <w:t>Viezzer</w:t>
            </w:r>
            <w:proofErr w:type="spellEnd"/>
            <w:r w:rsidR="007571F7">
              <w:rPr>
                <w:rFonts w:asciiTheme="minorHAnsi" w:eastAsiaTheme="minorHAnsi" w:hAnsiTheme="minorHAnsi" w:cstheme="minorBidi"/>
                <w:color w:val="auto"/>
                <w:sz w:val="22"/>
                <w:lang w:eastAsia="en-US"/>
              </w:rPr>
              <w:t>, S.</w:t>
            </w:r>
            <w:r w:rsidRPr="002B4010">
              <w:rPr>
                <w:rFonts w:asciiTheme="minorHAnsi" w:eastAsiaTheme="minorHAnsi" w:hAnsiTheme="minorHAnsi" w:cstheme="minorBidi"/>
                <w:color w:val="auto"/>
                <w:sz w:val="22"/>
                <w:lang w:eastAsia="en-US"/>
              </w:rPr>
              <w:t xml:space="preserve"> (2023) </w:t>
            </w:r>
            <w:r w:rsidRPr="002B4010">
              <w:rPr>
                <w:rFonts w:asciiTheme="minorHAnsi" w:eastAsiaTheme="minorHAnsi" w:hAnsiTheme="minorHAnsi" w:cstheme="minorBidi"/>
                <w:i/>
                <w:iCs/>
                <w:color w:val="auto"/>
                <w:sz w:val="22"/>
                <w:lang w:eastAsia="en-US"/>
              </w:rPr>
              <w:t xml:space="preserve">Active Listening: Definition, Skills &amp; Benefits. </w:t>
            </w:r>
            <w:r w:rsidRPr="002B4010">
              <w:rPr>
                <w:rFonts w:asciiTheme="minorHAnsi" w:eastAsiaTheme="minorHAnsi" w:hAnsiTheme="minorHAnsi" w:cstheme="minorBidi"/>
                <w:color w:val="auto"/>
                <w:sz w:val="22"/>
                <w:lang w:eastAsia="en-US"/>
              </w:rPr>
              <w:t>Available at:</w:t>
            </w:r>
            <w:r w:rsidRPr="002B4010">
              <w:rPr>
                <w:rFonts w:asciiTheme="minorHAnsi" w:eastAsiaTheme="minorHAnsi" w:hAnsiTheme="minorHAnsi" w:cstheme="minorBidi"/>
                <w:color w:val="000000" w:themeColor="text1"/>
                <w:sz w:val="22"/>
                <w:lang w:eastAsia="en-US"/>
              </w:rPr>
              <w:t xml:space="preserve"> </w:t>
            </w:r>
            <w:hyperlink r:id="rId13" w:history="1">
              <w:r w:rsidRPr="002B4010">
                <w:rPr>
                  <w:rFonts w:asciiTheme="minorHAnsi" w:eastAsiaTheme="minorHAnsi" w:hAnsiTheme="minorHAnsi" w:cstheme="minorBidi"/>
                  <w:color w:val="000000" w:themeColor="text1"/>
                  <w:sz w:val="22"/>
                  <w:lang w:eastAsia="en-US"/>
                </w:rPr>
                <w:t>http://www.simply</w:t>
              </w:r>
            </w:hyperlink>
            <w:r w:rsidRPr="002B4010">
              <w:rPr>
                <w:rFonts w:asciiTheme="minorHAnsi" w:eastAsiaTheme="minorHAnsi" w:hAnsiTheme="minorHAnsi" w:cstheme="minorBidi"/>
                <w:color w:val="auto"/>
                <w:sz w:val="22"/>
                <w:lang w:eastAsia="en-US"/>
              </w:rPr>
              <w:t>psychology.org/active-listening-definition-skills-benefits (Accessed: 06 February 2025).</w:t>
            </w:r>
          </w:p>
          <w:p w14:paraId="0A843A09" w14:textId="77777777" w:rsidR="002B4010" w:rsidRPr="002B4010" w:rsidRDefault="002B4010" w:rsidP="002B4010">
            <w:pPr>
              <w:spacing w:after="160" w:line="259" w:lineRule="auto"/>
              <w:ind w:left="0" w:firstLine="0"/>
              <w:rPr>
                <w:rFonts w:asciiTheme="minorHAnsi" w:eastAsiaTheme="minorHAnsi" w:hAnsiTheme="minorHAnsi" w:cstheme="minorBidi"/>
                <w:color w:val="auto"/>
                <w:sz w:val="22"/>
                <w:lang w:eastAsia="en-US"/>
              </w:rPr>
            </w:pPr>
          </w:p>
          <w:p w14:paraId="566439CA" w14:textId="77777777" w:rsidR="000E44AD" w:rsidRDefault="000E44AD" w:rsidP="000E44AD">
            <w:pPr>
              <w:spacing w:after="0" w:line="259" w:lineRule="auto"/>
              <w:ind w:left="0" w:right="115" w:firstLine="0"/>
              <w:rPr>
                <w:rFonts w:asciiTheme="majorHAnsi" w:hAnsiTheme="majorHAnsi" w:cstheme="majorHAnsi"/>
                <w:szCs w:val="24"/>
              </w:rPr>
            </w:pPr>
          </w:p>
          <w:p w14:paraId="5E09E0A9" w14:textId="77777777" w:rsidR="000E44AD" w:rsidRDefault="000E44AD" w:rsidP="000E44AD">
            <w:pPr>
              <w:spacing w:after="0" w:line="259" w:lineRule="auto"/>
              <w:ind w:left="0" w:right="115" w:firstLine="0"/>
              <w:rPr>
                <w:rFonts w:asciiTheme="majorHAnsi" w:hAnsiTheme="majorHAnsi" w:cstheme="majorHAnsi"/>
                <w:szCs w:val="24"/>
              </w:rPr>
            </w:pPr>
          </w:p>
          <w:p w14:paraId="3BFC8AE9" w14:textId="77777777" w:rsidR="000E44AD" w:rsidRPr="00601B22" w:rsidRDefault="000E44AD" w:rsidP="000E44AD">
            <w:pPr>
              <w:spacing w:after="0" w:line="259" w:lineRule="auto"/>
              <w:ind w:left="0" w:right="115" w:firstLine="0"/>
              <w:rPr>
                <w:rFonts w:asciiTheme="majorHAnsi" w:hAnsiTheme="majorHAnsi" w:cstheme="majorHAnsi"/>
                <w:szCs w:val="24"/>
              </w:rPr>
            </w:pPr>
          </w:p>
          <w:p w14:paraId="6269EC7A" w14:textId="77777777" w:rsidR="000E44AD" w:rsidRPr="00601B22" w:rsidRDefault="000E44AD" w:rsidP="000E44AD">
            <w:pPr>
              <w:spacing w:after="0" w:line="259" w:lineRule="auto"/>
              <w:ind w:left="0" w:right="115" w:firstLine="0"/>
              <w:rPr>
                <w:rFonts w:asciiTheme="majorHAnsi" w:hAnsiTheme="majorHAnsi" w:cstheme="majorHAnsi"/>
                <w:szCs w:val="24"/>
              </w:rPr>
            </w:pPr>
          </w:p>
        </w:tc>
      </w:tr>
    </w:tbl>
    <w:p w14:paraId="309A3A73" w14:textId="386186D7" w:rsidR="000E44AD" w:rsidRDefault="000E44AD" w:rsidP="000E44AD">
      <w:pPr>
        <w:ind w:left="0" w:firstLine="0"/>
        <w:jc w:val="both"/>
      </w:pPr>
    </w:p>
    <w:sectPr w:rsidR="000E44AD">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A9161B" w14:textId="77777777" w:rsidR="00BC2994" w:rsidRDefault="00BC2994" w:rsidP="003825FB">
      <w:pPr>
        <w:spacing w:after="0" w:line="240" w:lineRule="auto"/>
      </w:pPr>
      <w:r>
        <w:separator/>
      </w:r>
    </w:p>
  </w:endnote>
  <w:endnote w:type="continuationSeparator" w:id="0">
    <w:p w14:paraId="3E1EBF47" w14:textId="77777777" w:rsidR="00BC2994" w:rsidRDefault="00BC2994" w:rsidP="0038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0DC222" w14:textId="77777777" w:rsidR="00BC2994" w:rsidRDefault="00BC2994" w:rsidP="003825FB">
      <w:pPr>
        <w:spacing w:after="0" w:line="240" w:lineRule="auto"/>
      </w:pPr>
      <w:r>
        <w:separator/>
      </w:r>
    </w:p>
  </w:footnote>
  <w:footnote w:type="continuationSeparator" w:id="0">
    <w:p w14:paraId="3A66591D" w14:textId="77777777" w:rsidR="00BC2994" w:rsidRDefault="00BC2994" w:rsidP="00382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160E3" w14:textId="79137BD0" w:rsidR="003825FB" w:rsidRDefault="003825FB">
    <w:pPr>
      <w:pStyle w:val="Header"/>
    </w:pPr>
    <w:r>
      <w:rPr>
        <w:noProof/>
      </w:rPr>
      <w:drawing>
        <wp:anchor distT="0" distB="0" distL="114300" distR="114300" simplePos="0" relativeHeight="251660288" behindDoc="1" locked="0" layoutInCell="1" allowOverlap="1" wp14:anchorId="773B8D40" wp14:editId="2765168C">
          <wp:simplePos x="0" y="0"/>
          <wp:positionH relativeFrom="column">
            <wp:posOffset>4616450</wp:posOffset>
          </wp:positionH>
          <wp:positionV relativeFrom="paragraph">
            <wp:posOffset>-379730</wp:posOffset>
          </wp:positionV>
          <wp:extent cx="1853565" cy="975360"/>
          <wp:effectExtent l="0" t="0" r="0" b="0"/>
          <wp:wrapNone/>
          <wp:docPr id="159795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59264" behindDoc="0" locked="0" layoutInCell="1" allowOverlap="1" wp14:anchorId="47068D18" wp14:editId="69955AA7">
          <wp:simplePos x="0" y="0"/>
          <wp:positionH relativeFrom="column">
            <wp:posOffset>-692150</wp:posOffset>
          </wp:positionH>
          <wp:positionV relativeFrom="paragraph">
            <wp:posOffset>-362585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4B53038C"/>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2"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1451700100">
    <w:abstractNumId w:val="0"/>
  </w:num>
  <w:num w:numId="2" w16cid:durableId="1438794464">
    <w:abstractNumId w:val="2"/>
  </w:num>
  <w:num w:numId="3" w16cid:durableId="8445171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5FB"/>
    <w:rsid w:val="00000410"/>
    <w:rsid w:val="00004F55"/>
    <w:rsid w:val="0000794D"/>
    <w:rsid w:val="000470E3"/>
    <w:rsid w:val="000A5670"/>
    <w:rsid w:val="000B4E2D"/>
    <w:rsid w:val="000C2CE5"/>
    <w:rsid w:val="000C5FDE"/>
    <w:rsid w:val="000D2F79"/>
    <w:rsid w:val="000D5ABF"/>
    <w:rsid w:val="000E44AD"/>
    <w:rsid w:val="000F502D"/>
    <w:rsid w:val="000F7836"/>
    <w:rsid w:val="00117534"/>
    <w:rsid w:val="00143982"/>
    <w:rsid w:val="00184AFA"/>
    <w:rsid w:val="001E1762"/>
    <w:rsid w:val="00207FD1"/>
    <w:rsid w:val="002321DD"/>
    <w:rsid w:val="00234C51"/>
    <w:rsid w:val="00275F05"/>
    <w:rsid w:val="002A0A2D"/>
    <w:rsid w:val="002A27C7"/>
    <w:rsid w:val="002A5B1C"/>
    <w:rsid w:val="002B4010"/>
    <w:rsid w:val="002E2194"/>
    <w:rsid w:val="00307014"/>
    <w:rsid w:val="003177C9"/>
    <w:rsid w:val="00327D24"/>
    <w:rsid w:val="00332B0B"/>
    <w:rsid w:val="00361840"/>
    <w:rsid w:val="00370058"/>
    <w:rsid w:val="003825FB"/>
    <w:rsid w:val="003E3857"/>
    <w:rsid w:val="003E3BBC"/>
    <w:rsid w:val="003E3E19"/>
    <w:rsid w:val="004D04C6"/>
    <w:rsid w:val="00504B73"/>
    <w:rsid w:val="005142A8"/>
    <w:rsid w:val="00536707"/>
    <w:rsid w:val="005679FE"/>
    <w:rsid w:val="005E569B"/>
    <w:rsid w:val="0060481D"/>
    <w:rsid w:val="00622858"/>
    <w:rsid w:val="00686023"/>
    <w:rsid w:val="0069766E"/>
    <w:rsid w:val="006B6B5A"/>
    <w:rsid w:val="006E3C52"/>
    <w:rsid w:val="00714F3E"/>
    <w:rsid w:val="00735176"/>
    <w:rsid w:val="007571F7"/>
    <w:rsid w:val="007B5181"/>
    <w:rsid w:val="007C46C6"/>
    <w:rsid w:val="007D4D4A"/>
    <w:rsid w:val="00806248"/>
    <w:rsid w:val="00843219"/>
    <w:rsid w:val="0087390E"/>
    <w:rsid w:val="008B3F0B"/>
    <w:rsid w:val="009207EE"/>
    <w:rsid w:val="00986FE7"/>
    <w:rsid w:val="009F4943"/>
    <w:rsid w:val="00A210B0"/>
    <w:rsid w:val="00A2259A"/>
    <w:rsid w:val="00A3771A"/>
    <w:rsid w:val="00A37DAE"/>
    <w:rsid w:val="00A443F2"/>
    <w:rsid w:val="00A532D0"/>
    <w:rsid w:val="00A83AA1"/>
    <w:rsid w:val="00A97F0C"/>
    <w:rsid w:val="00AA76D9"/>
    <w:rsid w:val="00AF324A"/>
    <w:rsid w:val="00B32F62"/>
    <w:rsid w:val="00B44703"/>
    <w:rsid w:val="00B62EA6"/>
    <w:rsid w:val="00B8194B"/>
    <w:rsid w:val="00B92C06"/>
    <w:rsid w:val="00BA29C0"/>
    <w:rsid w:val="00BC2994"/>
    <w:rsid w:val="00BD215C"/>
    <w:rsid w:val="00BF0960"/>
    <w:rsid w:val="00C50123"/>
    <w:rsid w:val="00C52423"/>
    <w:rsid w:val="00C76D1B"/>
    <w:rsid w:val="00CE1C8A"/>
    <w:rsid w:val="00D16B12"/>
    <w:rsid w:val="00D709FA"/>
    <w:rsid w:val="00D87535"/>
    <w:rsid w:val="00DA39EB"/>
    <w:rsid w:val="00DB42E3"/>
    <w:rsid w:val="00DB525B"/>
    <w:rsid w:val="00DE680A"/>
    <w:rsid w:val="00E57AC8"/>
    <w:rsid w:val="00E912C6"/>
    <w:rsid w:val="00EB19F8"/>
    <w:rsid w:val="00EE3085"/>
    <w:rsid w:val="00EE5C01"/>
    <w:rsid w:val="00F10D86"/>
    <w:rsid w:val="00F26389"/>
    <w:rsid w:val="00F31AD6"/>
    <w:rsid w:val="00F32A3C"/>
    <w:rsid w:val="00F33635"/>
    <w:rsid w:val="00F3712D"/>
    <w:rsid w:val="00F50597"/>
    <w:rsid w:val="00F816D1"/>
    <w:rsid w:val="00F82ED3"/>
    <w:rsid w:val="00FC4523"/>
    <w:rsid w:val="00FC457D"/>
    <w:rsid w:val="00FE1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A7B3C"/>
  <w15:chartTrackingRefBased/>
  <w15:docId w15:val="{3CFBEE0F-01DD-4710-99F5-24F58D09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5FB"/>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382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5FB"/>
    <w:rPr>
      <w:rFonts w:eastAsiaTheme="majorEastAsia" w:cstheme="majorBidi"/>
      <w:color w:val="272727" w:themeColor="text1" w:themeTint="D8"/>
    </w:rPr>
  </w:style>
  <w:style w:type="paragraph" w:styleId="Title">
    <w:name w:val="Title"/>
    <w:basedOn w:val="Normal"/>
    <w:next w:val="Normal"/>
    <w:link w:val="TitleChar"/>
    <w:uiPriority w:val="10"/>
    <w:qFormat/>
    <w:rsid w:val="00382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5FB"/>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5FB"/>
    <w:pPr>
      <w:spacing w:before="160"/>
      <w:jc w:val="center"/>
    </w:pPr>
    <w:rPr>
      <w:i/>
      <w:iCs/>
      <w:color w:val="404040" w:themeColor="text1" w:themeTint="BF"/>
    </w:rPr>
  </w:style>
  <w:style w:type="character" w:customStyle="1" w:styleId="QuoteChar">
    <w:name w:val="Quote Char"/>
    <w:basedOn w:val="DefaultParagraphFont"/>
    <w:link w:val="Quote"/>
    <w:uiPriority w:val="29"/>
    <w:rsid w:val="003825FB"/>
    <w:rPr>
      <w:i/>
      <w:iCs/>
      <w:color w:val="404040" w:themeColor="text1" w:themeTint="BF"/>
    </w:rPr>
  </w:style>
  <w:style w:type="paragraph" w:styleId="ListParagraph">
    <w:name w:val="List Paragraph"/>
    <w:basedOn w:val="Normal"/>
    <w:uiPriority w:val="34"/>
    <w:qFormat/>
    <w:rsid w:val="003825FB"/>
    <w:pPr>
      <w:ind w:left="720"/>
      <w:contextualSpacing/>
    </w:pPr>
  </w:style>
  <w:style w:type="character" w:styleId="IntenseEmphasis">
    <w:name w:val="Intense Emphasis"/>
    <w:basedOn w:val="DefaultParagraphFont"/>
    <w:uiPriority w:val="21"/>
    <w:qFormat/>
    <w:rsid w:val="003825FB"/>
    <w:rPr>
      <w:i/>
      <w:iCs/>
      <w:color w:val="0F4761" w:themeColor="accent1" w:themeShade="BF"/>
    </w:rPr>
  </w:style>
  <w:style w:type="paragraph" w:styleId="IntenseQuote">
    <w:name w:val="Intense Quote"/>
    <w:basedOn w:val="Normal"/>
    <w:next w:val="Normal"/>
    <w:link w:val="IntenseQuoteChar"/>
    <w:uiPriority w:val="30"/>
    <w:qFormat/>
    <w:rsid w:val="00382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5FB"/>
    <w:rPr>
      <w:i/>
      <w:iCs/>
      <w:color w:val="0F4761" w:themeColor="accent1" w:themeShade="BF"/>
    </w:rPr>
  </w:style>
  <w:style w:type="character" w:styleId="IntenseReference">
    <w:name w:val="Intense Reference"/>
    <w:basedOn w:val="DefaultParagraphFont"/>
    <w:uiPriority w:val="32"/>
    <w:qFormat/>
    <w:rsid w:val="003825FB"/>
    <w:rPr>
      <w:b/>
      <w:bCs/>
      <w:smallCaps/>
      <w:color w:val="0F4761" w:themeColor="accent1" w:themeShade="BF"/>
      <w:spacing w:val="5"/>
    </w:rPr>
  </w:style>
  <w:style w:type="table" w:customStyle="1" w:styleId="TableGrid">
    <w:name w:val="TableGrid"/>
    <w:rsid w:val="003825FB"/>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382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FB"/>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38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FB"/>
    <w:rPr>
      <w:rFonts w:ascii="Times New Roman" w:eastAsia="Times New Roman" w:hAnsi="Times New Roman" w:cs="Times New Roman"/>
      <w:color w:val="000000"/>
      <w:sz w:val="24"/>
      <w:lang w:eastAsia="en-GB"/>
    </w:rPr>
  </w:style>
  <w:style w:type="character" w:styleId="Hyperlink">
    <w:name w:val="Hyperlink"/>
    <w:basedOn w:val="DefaultParagraphFont"/>
    <w:uiPriority w:val="99"/>
    <w:unhideWhenUsed/>
    <w:rsid w:val="00B62EA6"/>
    <w:rPr>
      <w:color w:val="467886" w:themeColor="hyperlink"/>
      <w:u w:val="single"/>
    </w:rPr>
  </w:style>
  <w:style w:type="character" w:styleId="UnresolvedMention">
    <w:name w:val="Unresolved Mention"/>
    <w:basedOn w:val="DefaultParagraphFont"/>
    <w:uiPriority w:val="99"/>
    <w:semiHidden/>
    <w:unhideWhenUsed/>
    <w:rsid w:val="00B62E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654026">
      <w:bodyDiv w:val="1"/>
      <w:marLeft w:val="0"/>
      <w:marRight w:val="0"/>
      <w:marTop w:val="0"/>
      <w:marBottom w:val="0"/>
      <w:divBdr>
        <w:top w:val="none" w:sz="0" w:space="0" w:color="auto"/>
        <w:left w:val="none" w:sz="0" w:space="0" w:color="auto"/>
        <w:bottom w:val="none" w:sz="0" w:space="0" w:color="auto"/>
        <w:right w:val="none" w:sz="0" w:space="0" w:color="auto"/>
      </w:divBdr>
    </w:div>
    <w:div w:id="430202147">
      <w:bodyDiv w:val="1"/>
      <w:marLeft w:val="0"/>
      <w:marRight w:val="0"/>
      <w:marTop w:val="0"/>
      <w:marBottom w:val="0"/>
      <w:divBdr>
        <w:top w:val="none" w:sz="0" w:space="0" w:color="auto"/>
        <w:left w:val="none" w:sz="0" w:space="0" w:color="auto"/>
        <w:bottom w:val="none" w:sz="0" w:space="0" w:color="auto"/>
        <w:right w:val="none" w:sz="0" w:space="0" w:color="auto"/>
      </w:divBdr>
    </w:div>
    <w:div w:id="509225005">
      <w:bodyDiv w:val="1"/>
      <w:marLeft w:val="0"/>
      <w:marRight w:val="0"/>
      <w:marTop w:val="0"/>
      <w:marBottom w:val="0"/>
      <w:divBdr>
        <w:top w:val="none" w:sz="0" w:space="0" w:color="auto"/>
        <w:left w:val="none" w:sz="0" w:space="0" w:color="auto"/>
        <w:bottom w:val="none" w:sz="0" w:space="0" w:color="auto"/>
        <w:right w:val="none" w:sz="0" w:space="0" w:color="auto"/>
      </w:divBdr>
    </w:div>
    <w:div w:id="770006755">
      <w:bodyDiv w:val="1"/>
      <w:marLeft w:val="0"/>
      <w:marRight w:val="0"/>
      <w:marTop w:val="0"/>
      <w:marBottom w:val="0"/>
      <w:divBdr>
        <w:top w:val="none" w:sz="0" w:space="0" w:color="auto"/>
        <w:left w:val="none" w:sz="0" w:space="0" w:color="auto"/>
        <w:bottom w:val="none" w:sz="0" w:space="0" w:color="auto"/>
        <w:right w:val="none" w:sz="0" w:space="0" w:color="auto"/>
      </w:divBdr>
    </w:div>
    <w:div w:id="851846611">
      <w:bodyDiv w:val="1"/>
      <w:marLeft w:val="0"/>
      <w:marRight w:val="0"/>
      <w:marTop w:val="0"/>
      <w:marBottom w:val="0"/>
      <w:divBdr>
        <w:top w:val="none" w:sz="0" w:space="0" w:color="auto"/>
        <w:left w:val="none" w:sz="0" w:space="0" w:color="auto"/>
        <w:bottom w:val="none" w:sz="0" w:space="0" w:color="auto"/>
        <w:right w:val="none" w:sz="0" w:space="0" w:color="auto"/>
      </w:divBdr>
    </w:div>
    <w:div w:id="936137135">
      <w:bodyDiv w:val="1"/>
      <w:marLeft w:val="0"/>
      <w:marRight w:val="0"/>
      <w:marTop w:val="0"/>
      <w:marBottom w:val="0"/>
      <w:divBdr>
        <w:top w:val="none" w:sz="0" w:space="0" w:color="auto"/>
        <w:left w:val="none" w:sz="0" w:space="0" w:color="auto"/>
        <w:bottom w:val="none" w:sz="0" w:space="0" w:color="auto"/>
        <w:right w:val="none" w:sz="0" w:space="0" w:color="auto"/>
      </w:divBdr>
    </w:div>
    <w:div w:id="1354727350">
      <w:bodyDiv w:val="1"/>
      <w:marLeft w:val="0"/>
      <w:marRight w:val="0"/>
      <w:marTop w:val="0"/>
      <w:marBottom w:val="0"/>
      <w:divBdr>
        <w:top w:val="none" w:sz="0" w:space="0" w:color="auto"/>
        <w:left w:val="none" w:sz="0" w:space="0" w:color="auto"/>
        <w:bottom w:val="none" w:sz="0" w:space="0" w:color="auto"/>
        <w:right w:val="none" w:sz="0" w:space="0" w:color="auto"/>
      </w:divBdr>
    </w:div>
    <w:div w:id="1366518210">
      <w:bodyDiv w:val="1"/>
      <w:marLeft w:val="0"/>
      <w:marRight w:val="0"/>
      <w:marTop w:val="0"/>
      <w:marBottom w:val="0"/>
      <w:divBdr>
        <w:top w:val="none" w:sz="0" w:space="0" w:color="auto"/>
        <w:left w:val="none" w:sz="0" w:space="0" w:color="auto"/>
        <w:bottom w:val="none" w:sz="0" w:space="0" w:color="auto"/>
        <w:right w:val="none" w:sz="0" w:space="0" w:color="auto"/>
      </w:divBdr>
    </w:div>
    <w:div w:id="1384602090">
      <w:bodyDiv w:val="1"/>
      <w:marLeft w:val="0"/>
      <w:marRight w:val="0"/>
      <w:marTop w:val="0"/>
      <w:marBottom w:val="0"/>
      <w:divBdr>
        <w:top w:val="none" w:sz="0" w:space="0" w:color="auto"/>
        <w:left w:val="none" w:sz="0" w:space="0" w:color="auto"/>
        <w:bottom w:val="none" w:sz="0" w:space="0" w:color="auto"/>
        <w:right w:val="none" w:sz="0" w:space="0" w:color="auto"/>
      </w:divBdr>
    </w:div>
    <w:div w:id="1502426541">
      <w:bodyDiv w:val="1"/>
      <w:marLeft w:val="0"/>
      <w:marRight w:val="0"/>
      <w:marTop w:val="0"/>
      <w:marBottom w:val="0"/>
      <w:divBdr>
        <w:top w:val="none" w:sz="0" w:space="0" w:color="auto"/>
        <w:left w:val="none" w:sz="0" w:space="0" w:color="auto"/>
        <w:bottom w:val="none" w:sz="0" w:space="0" w:color="auto"/>
        <w:right w:val="none" w:sz="0" w:space="0" w:color="auto"/>
      </w:divBdr>
    </w:div>
    <w:div w:id="1550527766">
      <w:bodyDiv w:val="1"/>
      <w:marLeft w:val="0"/>
      <w:marRight w:val="0"/>
      <w:marTop w:val="0"/>
      <w:marBottom w:val="0"/>
      <w:divBdr>
        <w:top w:val="none" w:sz="0" w:space="0" w:color="auto"/>
        <w:left w:val="none" w:sz="0" w:space="0" w:color="auto"/>
        <w:bottom w:val="none" w:sz="0" w:space="0" w:color="auto"/>
        <w:right w:val="none" w:sz="0" w:space="0" w:color="auto"/>
      </w:divBdr>
    </w:div>
    <w:div w:id="1715888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simply"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choosingtherapy.com/empathy-burnou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ostivepsychology.com/active-listening-technique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positivepsychology.com/assertive-communication" TargetMode="External"/><Relationship Id="rId4" Type="http://schemas.openxmlformats.org/officeDocument/2006/relationships/webSettings" Target="webSettings.xml"/><Relationship Id="rId9" Type="http://schemas.openxmlformats.org/officeDocument/2006/relationships/hyperlink" Target="http://www.talkspace.com/blog/build-therapist-client-relationship/"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11</Pages>
  <Words>3434</Words>
  <Characters>19579</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Melanie Marshalsey (Hywel Dda UHB - Communication Officer)</cp:lastModifiedBy>
  <cp:revision>2</cp:revision>
  <dcterms:created xsi:type="dcterms:W3CDTF">2025-02-27T16:03:00Z</dcterms:created>
  <dcterms:modified xsi:type="dcterms:W3CDTF">2025-02-27T16:03:00Z</dcterms:modified>
</cp:coreProperties>
</file>