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A9A24" w14:textId="54A4462A" w:rsidR="00392E46" w:rsidRPr="00392E46" w:rsidRDefault="00392E46" w:rsidP="00392E46">
      <w:pPr>
        <w:spacing w:before="120" w:after="120"/>
        <w:jc w:val="both"/>
        <w:rPr>
          <w:rFonts w:ascii="Arial" w:hAnsi="Arial" w:cs="Arial"/>
          <w:b/>
          <w:sz w:val="36"/>
          <w:szCs w:val="36"/>
          <w:lang w:eastAsia="en-US"/>
        </w:rPr>
      </w:pPr>
      <w:r w:rsidRPr="00392E46">
        <w:rPr>
          <w:rFonts w:ascii="Arial" w:hAnsi="Arial" w:cs="Arial"/>
          <w:b/>
          <w:sz w:val="36"/>
          <w:szCs w:val="36"/>
          <w:lang w:eastAsia="en-US"/>
        </w:rPr>
        <w:t xml:space="preserve">           Managing Enterprise in the 21st Century </w:t>
      </w:r>
    </w:p>
    <w:p w14:paraId="6449FEA6" w14:textId="2CC4E58D" w:rsidR="00217282" w:rsidRPr="00392E46" w:rsidRDefault="00217282" w:rsidP="00392E46">
      <w:pPr>
        <w:jc w:val="both"/>
        <w:rPr>
          <w:sz w:val="36"/>
          <w:szCs w:val="36"/>
        </w:rPr>
      </w:pPr>
    </w:p>
    <w:p w14:paraId="18A726F8" w14:textId="5F8EBC47" w:rsidR="00392E46" w:rsidRDefault="00392E46"/>
    <w:p w14:paraId="47FCB011" w14:textId="77777777" w:rsidR="00392E46" w:rsidRDefault="00392E46" w:rsidP="00392E46">
      <w:pPr>
        <w:jc w:val="center"/>
        <w:rPr>
          <w:sz w:val="24"/>
          <w:szCs w:val="24"/>
        </w:rPr>
      </w:pPr>
    </w:p>
    <w:p w14:paraId="1A621D2C" w14:textId="77777777" w:rsidR="00392E46" w:rsidRDefault="00392E46" w:rsidP="00392E46">
      <w:pPr>
        <w:jc w:val="center"/>
        <w:rPr>
          <w:sz w:val="24"/>
          <w:szCs w:val="24"/>
        </w:rPr>
      </w:pPr>
    </w:p>
    <w:p w14:paraId="1B607A41" w14:textId="77777777" w:rsidR="00392E46" w:rsidRDefault="00392E46" w:rsidP="00392E46">
      <w:pPr>
        <w:jc w:val="center"/>
        <w:rPr>
          <w:sz w:val="24"/>
          <w:szCs w:val="24"/>
        </w:rPr>
      </w:pPr>
    </w:p>
    <w:p w14:paraId="05030437" w14:textId="77777777" w:rsidR="00392E46" w:rsidRDefault="00392E46" w:rsidP="00392E46">
      <w:pPr>
        <w:jc w:val="center"/>
        <w:rPr>
          <w:sz w:val="24"/>
          <w:szCs w:val="24"/>
        </w:rPr>
      </w:pPr>
    </w:p>
    <w:p w14:paraId="309BC4A7" w14:textId="77777777" w:rsidR="00392E46" w:rsidRDefault="00392E46" w:rsidP="00392E46">
      <w:pPr>
        <w:jc w:val="center"/>
        <w:rPr>
          <w:sz w:val="24"/>
          <w:szCs w:val="24"/>
        </w:rPr>
      </w:pPr>
    </w:p>
    <w:p w14:paraId="7E00E6F0" w14:textId="77777777" w:rsidR="00392E46" w:rsidRDefault="00392E46" w:rsidP="00392E46">
      <w:pPr>
        <w:jc w:val="center"/>
        <w:rPr>
          <w:sz w:val="24"/>
          <w:szCs w:val="24"/>
        </w:rPr>
      </w:pPr>
    </w:p>
    <w:p w14:paraId="717151E6" w14:textId="77777777" w:rsidR="00392E46" w:rsidRDefault="00392E46" w:rsidP="00392E46">
      <w:pPr>
        <w:jc w:val="center"/>
        <w:rPr>
          <w:sz w:val="24"/>
          <w:szCs w:val="24"/>
        </w:rPr>
      </w:pPr>
    </w:p>
    <w:p w14:paraId="306D5D16" w14:textId="77777777" w:rsidR="00392E46" w:rsidRDefault="00392E46" w:rsidP="00392E46">
      <w:pPr>
        <w:jc w:val="center"/>
        <w:rPr>
          <w:sz w:val="24"/>
          <w:szCs w:val="24"/>
        </w:rPr>
      </w:pPr>
    </w:p>
    <w:p w14:paraId="782F7FAA" w14:textId="77777777" w:rsidR="00392E46" w:rsidRDefault="00392E46" w:rsidP="00392E46">
      <w:pPr>
        <w:jc w:val="center"/>
        <w:rPr>
          <w:sz w:val="24"/>
          <w:szCs w:val="24"/>
        </w:rPr>
      </w:pPr>
    </w:p>
    <w:p w14:paraId="01D9D4E0" w14:textId="6E98D4FA" w:rsidR="00392E46" w:rsidRPr="00392E46" w:rsidRDefault="00392E46" w:rsidP="00392E46">
      <w:pPr>
        <w:jc w:val="center"/>
        <w:rPr>
          <w:sz w:val="24"/>
          <w:szCs w:val="24"/>
        </w:rPr>
      </w:pPr>
      <w:r w:rsidRPr="00392E46">
        <w:rPr>
          <w:sz w:val="24"/>
          <w:szCs w:val="24"/>
        </w:rPr>
        <w:t>Student name – Tassadaq Hussain</w:t>
      </w:r>
    </w:p>
    <w:p w14:paraId="4AD082AC" w14:textId="1F63CE29" w:rsidR="00392E46" w:rsidRPr="00392E46" w:rsidRDefault="00392E46" w:rsidP="00392E46">
      <w:pPr>
        <w:rPr>
          <w:rFonts w:ascii="Arial" w:hAnsi="Arial" w:cs="Arial"/>
          <w:bCs/>
          <w:sz w:val="24"/>
          <w:szCs w:val="24"/>
        </w:rPr>
      </w:pPr>
      <w:r w:rsidRPr="00392E46">
        <w:rPr>
          <w:sz w:val="24"/>
          <w:szCs w:val="24"/>
        </w:rPr>
        <w:t xml:space="preserve">                                             </w:t>
      </w:r>
      <w:r>
        <w:rPr>
          <w:sz w:val="24"/>
          <w:szCs w:val="24"/>
        </w:rPr>
        <w:t xml:space="preserve">   </w:t>
      </w:r>
      <w:r w:rsidRPr="00392E46">
        <w:rPr>
          <w:sz w:val="24"/>
          <w:szCs w:val="24"/>
        </w:rPr>
        <w:t xml:space="preserve"> Module code - </w:t>
      </w:r>
      <w:r w:rsidRPr="00392E46">
        <w:rPr>
          <w:rFonts w:ascii="Arial" w:hAnsi="Arial" w:cs="Arial"/>
          <w:bCs/>
          <w:sz w:val="24"/>
          <w:szCs w:val="24"/>
        </w:rPr>
        <w:t>BMSW 4006</w:t>
      </w:r>
    </w:p>
    <w:p w14:paraId="417EFC6F" w14:textId="7BDC2F90" w:rsidR="00392E46" w:rsidRDefault="00392E46" w:rsidP="00392E46">
      <w:pPr>
        <w:jc w:val="center"/>
        <w:rPr>
          <w:rFonts w:ascii="Arial" w:hAnsi="Arial" w:cs="Arial"/>
          <w:bCs/>
          <w:sz w:val="24"/>
          <w:szCs w:val="24"/>
          <w:lang w:eastAsia="en-US"/>
        </w:rPr>
      </w:pPr>
      <w:r w:rsidRPr="00392E46">
        <w:rPr>
          <w:rFonts w:ascii="Arial" w:hAnsi="Arial" w:cs="Arial"/>
          <w:bCs/>
          <w:sz w:val="24"/>
          <w:szCs w:val="24"/>
          <w:lang w:eastAsia="en-US"/>
        </w:rPr>
        <w:t xml:space="preserve">Module Leader: Dr </w:t>
      </w:r>
      <w:proofErr w:type="spellStart"/>
      <w:r w:rsidRPr="00392E46">
        <w:rPr>
          <w:rFonts w:ascii="Arial" w:hAnsi="Arial" w:cs="Arial"/>
          <w:bCs/>
          <w:sz w:val="24"/>
          <w:szCs w:val="24"/>
          <w:lang w:eastAsia="en-US"/>
        </w:rPr>
        <w:t>Oluwaseun</w:t>
      </w:r>
      <w:proofErr w:type="spellEnd"/>
      <w:r w:rsidRPr="00392E46">
        <w:rPr>
          <w:rFonts w:ascii="Arial" w:hAnsi="Arial" w:cs="Arial"/>
          <w:bCs/>
          <w:sz w:val="24"/>
          <w:szCs w:val="24"/>
          <w:lang w:eastAsia="en-US"/>
        </w:rPr>
        <w:t xml:space="preserve"> (Olu) Adegbite</w:t>
      </w:r>
    </w:p>
    <w:p w14:paraId="4919A844" w14:textId="78590367" w:rsidR="00577F3C" w:rsidRDefault="00577F3C" w:rsidP="00392E46">
      <w:pPr>
        <w:jc w:val="center"/>
        <w:rPr>
          <w:rFonts w:ascii="Arial" w:hAnsi="Arial" w:cs="Arial"/>
          <w:bCs/>
          <w:sz w:val="24"/>
          <w:szCs w:val="24"/>
          <w:lang w:eastAsia="en-US"/>
        </w:rPr>
      </w:pPr>
    </w:p>
    <w:p w14:paraId="09E48A4C" w14:textId="1F9A2D19" w:rsidR="00577F3C" w:rsidRDefault="00577F3C" w:rsidP="00392E46">
      <w:pPr>
        <w:jc w:val="center"/>
        <w:rPr>
          <w:rFonts w:ascii="Arial" w:hAnsi="Arial" w:cs="Arial"/>
          <w:bCs/>
          <w:sz w:val="24"/>
          <w:szCs w:val="24"/>
          <w:lang w:eastAsia="en-US"/>
        </w:rPr>
      </w:pPr>
    </w:p>
    <w:p w14:paraId="78C0E75A" w14:textId="1B786EA5" w:rsidR="00577F3C" w:rsidRDefault="00577F3C" w:rsidP="00392E46">
      <w:pPr>
        <w:jc w:val="center"/>
        <w:rPr>
          <w:rFonts w:ascii="Arial" w:hAnsi="Arial" w:cs="Arial"/>
          <w:bCs/>
          <w:sz w:val="24"/>
          <w:szCs w:val="24"/>
          <w:lang w:eastAsia="en-US"/>
        </w:rPr>
      </w:pPr>
    </w:p>
    <w:p w14:paraId="763968A9" w14:textId="1371087E" w:rsidR="00577F3C" w:rsidRDefault="00577F3C" w:rsidP="00392E46">
      <w:pPr>
        <w:jc w:val="center"/>
        <w:rPr>
          <w:rFonts w:ascii="Arial" w:hAnsi="Arial" w:cs="Arial"/>
          <w:bCs/>
          <w:sz w:val="24"/>
          <w:szCs w:val="24"/>
          <w:lang w:eastAsia="en-US"/>
        </w:rPr>
      </w:pPr>
    </w:p>
    <w:p w14:paraId="725F8F3B" w14:textId="5706B2E2" w:rsidR="00577F3C" w:rsidRDefault="00577F3C" w:rsidP="00392E46">
      <w:pPr>
        <w:jc w:val="center"/>
        <w:rPr>
          <w:rFonts w:ascii="Arial" w:hAnsi="Arial" w:cs="Arial"/>
          <w:bCs/>
          <w:sz w:val="24"/>
          <w:szCs w:val="24"/>
          <w:lang w:eastAsia="en-US"/>
        </w:rPr>
      </w:pPr>
    </w:p>
    <w:p w14:paraId="37096A09" w14:textId="7F359E40" w:rsidR="00577F3C" w:rsidRDefault="00577F3C" w:rsidP="00392E46">
      <w:pPr>
        <w:jc w:val="center"/>
        <w:rPr>
          <w:rFonts w:ascii="Arial" w:hAnsi="Arial" w:cs="Arial"/>
          <w:bCs/>
          <w:sz w:val="24"/>
          <w:szCs w:val="24"/>
          <w:lang w:eastAsia="en-US"/>
        </w:rPr>
      </w:pPr>
    </w:p>
    <w:p w14:paraId="47050C4A" w14:textId="27B54348" w:rsidR="00577F3C" w:rsidRDefault="00577F3C" w:rsidP="00392E46">
      <w:pPr>
        <w:jc w:val="center"/>
        <w:rPr>
          <w:rFonts w:ascii="Arial" w:hAnsi="Arial" w:cs="Arial"/>
          <w:bCs/>
          <w:sz w:val="24"/>
          <w:szCs w:val="24"/>
          <w:lang w:eastAsia="en-US"/>
        </w:rPr>
      </w:pPr>
    </w:p>
    <w:p w14:paraId="6FE2F72C" w14:textId="713140E7" w:rsidR="00577F3C" w:rsidRDefault="00577F3C" w:rsidP="00392E46">
      <w:pPr>
        <w:jc w:val="center"/>
        <w:rPr>
          <w:rFonts w:ascii="Arial" w:hAnsi="Arial" w:cs="Arial"/>
          <w:bCs/>
          <w:sz w:val="24"/>
          <w:szCs w:val="24"/>
          <w:lang w:eastAsia="en-US"/>
        </w:rPr>
      </w:pPr>
    </w:p>
    <w:p w14:paraId="0993C9BE" w14:textId="05AF4030" w:rsidR="00577F3C" w:rsidRDefault="00577F3C" w:rsidP="00392E46">
      <w:pPr>
        <w:jc w:val="center"/>
        <w:rPr>
          <w:rFonts w:ascii="Arial" w:hAnsi="Arial" w:cs="Arial"/>
          <w:bCs/>
          <w:sz w:val="24"/>
          <w:szCs w:val="24"/>
          <w:lang w:eastAsia="en-US"/>
        </w:rPr>
      </w:pPr>
    </w:p>
    <w:p w14:paraId="2F3E33D3" w14:textId="0056FCF3" w:rsidR="00577F3C" w:rsidRDefault="00577F3C" w:rsidP="00392E46">
      <w:pPr>
        <w:jc w:val="center"/>
        <w:rPr>
          <w:rFonts w:ascii="Arial" w:hAnsi="Arial" w:cs="Arial"/>
          <w:bCs/>
          <w:sz w:val="24"/>
          <w:szCs w:val="24"/>
          <w:lang w:eastAsia="en-US"/>
        </w:rPr>
      </w:pPr>
    </w:p>
    <w:p w14:paraId="24329AD8" w14:textId="446B1C86" w:rsidR="00577F3C" w:rsidRDefault="00577F3C" w:rsidP="00392E46">
      <w:pPr>
        <w:jc w:val="center"/>
        <w:rPr>
          <w:rFonts w:ascii="Arial" w:hAnsi="Arial" w:cs="Arial"/>
          <w:bCs/>
          <w:sz w:val="24"/>
          <w:szCs w:val="24"/>
          <w:lang w:eastAsia="en-US"/>
        </w:rPr>
      </w:pPr>
    </w:p>
    <w:p w14:paraId="5C32108D" w14:textId="07B1E331" w:rsidR="00577F3C" w:rsidRDefault="00577F3C" w:rsidP="00392E46">
      <w:pPr>
        <w:jc w:val="center"/>
        <w:rPr>
          <w:rFonts w:ascii="Arial" w:hAnsi="Arial" w:cs="Arial"/>
          <w:bCs/>
          <w:sz w:val="24"/>
          <w:szCs w:val="24"/>
          <w:lang w:eastAsia="en-US"/>
        </w:rPr>
      </w:pPr>
    </w:p>
    <w:p w14:paraId="4E658CD7" w14:textId="28D8FD3B" w:rsidR="00577F3C" w:rsidRDefault="00577F3C" w:rsidP="00392E46">
      <w:pPr>
        <w:jc w:val="center"/>
        <w:rPr>
          <w:rFonts w:ascii="Arial" w:hAnsi="Arial" w:cs="Arial"/>
          <w:bCs/>
          <w:sz w:val="24"/>
          <w:szCs w:val="24"/>
          <w:lang w:eastAsia="en-US"/>
        </w:rPr>
      </w:pPr>
    </w:p>
    <w:p w14:paraId="27779435" w14:textId="317D6B94" w:rsidR="00577F3C" w:rsidRDefault="00577F3C" w:rsidP="00392E46">
      <w:pPr>
        <w:jc w:val="center"/>
        <w:rPr>
          <w:rFonts w:ascii="Arial" w:hAnsi="Arial" w:cs="Arial"/>
          <w:bCs/>
          <w:sz w:val="24"/>
          <w:szCs w:val="24"/>
          <w:lang w:eastAsia="en-US"/>
        </w:rPr>
      </w:pPr>
    </w:p>
    <w:p w14:paraId="3394DAB1" w14:textId="70968E8A" w:rsidR="00577F3C" w:rsidRDefault="00577F3C" w:rsidP="00392E46">
      <w:pPr>
        <w:jc w:val="center"/>
        <w:rPr>
          <w:rFonts w:ascii="Arial" w:hAnsi="Arial" w:cs="Arial"/>
          <w:bCs/>
          <w:sz w:val="24"/>
          <w:szCs w:val="24"/>
          <w:lang w:eastAsia="en-US"/>
        </w:rPr>
      </w:pPr>
    </w:p>
    <w:p w14:paraId="5AE746F5" w14:textId="759A0489" w:rsidR="00577F3C" w:rsidRDefault="00577F3C" w:rsidP="00392E46">
      <w:pPr>
        <w:jc w:val="center"/>
        <w:rPr>
          <w:rFonts w:ascii="Arial" w:hAnsi="Arial" w:cs="Arial"/>
          <w:bCs/>
          <w:sz w:val="24"/>
          <w:szCs w:val="24"/>
          <w:lang w:eastAsia="en-US"/>
        </w:rPr>
      </w:pPr>
    </w:p>
    <w:p w14:paraId="30ACEC50" w14:textId="74F28C4E" w:rsidR="00577F3C" w:rsidRDefault="00577F3C" w:rsidP="00392E46">
      <w:pPr>
        <w:jc w:val="center"/>
        <w:rPr>
          <w:rFonts w:ascii="Arial" w:hAnsi="Arial" w:cs="Arial"/>
          <w:bCs/>
          <w:sz w:val="24"/>
          <w:szCs w:val="24"/>
          <w:lang w:eastAsia="en-US"/>
        </w:rPr>
      </w:pPr>
    </w:p>
    <w:p w14:paraId="17FD84F9" w14:textId="73E30903" w:rsidR="00577F3C" w:rsidRDefault="00577F3C" w:rsidP="00392E46">
      <w:pPr>
        <w:jc w:val="center"/>
        <w:rPr>
          <w:rFonts w:ascii="Arial" w:hAnsi="Arial" w:cs="Arial"/>
          <w:bCs/>
          <w:sz w:val="24"/>
          <w:szCs w:val="24"/>
          <w:lang w:eastAsia="en-US"/>
        </w:rPr>
      </w:pPr>
    </w:p>
    <w:p w14:paraId="67DDC002" w14:textId="411BF9BF" w:rsidR="00577F3C" w:rsidRDefault="00577F3C" w:rsidP="00392E46">
      <w:pPr>
        <w:jc w:val="center"/>
        <w:rPr>
          <w:rFonts w:ascii="Arial" w:hAnsi="Arial" w:cs="Arial"/>
          <w:bCs/>
          <w:sz w:val="24"/>
          <w:szCs w:val="24"/>
          <w:lang w:eastAsia="en-US"/>
        </w:rPr>
      </w:pPr>
    </w:p>
    <w:p w14:paraId="6948F93D" w14:textId="2F8E85BC" w:rsidR="00577F3C" w:rsidRDefault="00577F3C" w:rsidP="00392E46">
      <w:pPr>
        <w:jc w:val="center"/>
        <w:rPr>
          <w:rFonts w:ascii="Arial" w:hAnsi="Arial" w:cs="Arial"/>
          <w:bCs/>
          <w:sz w:val="24"/>
          <w:szCs w:val="24"/>
          <w:lang w:eastAsia="en-US"/>
        </w:rPr>
      </w:pPr>
    </w:p>
    <w:p w14:paraId="09AD3858" w14:textId="5557408A" w:rsidR="00577F3C" w:rsidRDefault="00577F3C" w:rsidP="00392E46">
      <w:pPr>
        <w:jc w:val="center"/>
        <w:rPr>
          <w:rFonts w:ascii="Arial" w:hAnsi="Arial" w:cs="Arial"/>
          <w:bCs/>
          <w:sz w:val="24"/>
          <w:szCs w:val="24"/>
          <w:lang w:eastAsia="en-US"/>
        </w:rPr>
      </w:pPr>
    </w:p>
    <w:p w14:paraId="0F53CD4C" w14:textId="1CF783F3" w:rsidR="00577F3C" w:rsidRDefault="00577F3C" w:rsidP="00392E46">
      <w:pPr>
        <w:jc w:val="center"/>
        <w:rPr>
          <w:rFonts w:ascii="Arial" w:hAnsi="Arial" w:cs="Arial"/>
          <w:bCs/>
          <w:sz w:val="24"/>
          <w:szCs w:val="24"/>
          <w:lang w:eastAsia="en-US"/>
        </w:rPr>
      </w:pPr>
    </w:p>
    <w:p w14:paraId="5E8DC29D" w14:textId="7F6FE9DB" w:rsidR="00577F3C" w:rsidRDefault="00577F3C" w:rsidP="00392E46">
      <w:pPr>
        <w:jc w:val="center"/>
        <w:rPr>
          <w:rFonts w:ascii="Arial" w:hAnsi="Arial" w:cs="Arial"/>
          <w:bCs/>
          <w:sz w:val="24"/>
          <w:szCs w:val="24"/>
          <w:lang w:eastAsia="en-US"/>
        </w:rPr>
      </w:pPr>
    </w:p>
    <w:p w14:paraId="036B7B30" w14:textId="4D618108" w:rsidR="00577F3C" w:rsidRDefault="00577F3C" w:rsidP="00392E46">
      <w:pPr>
        <w:jc w:val="center"/>
        <w:rPr>
          <w:rFonts w:ascii="Arial" w:hAnsi="Arial" w:cs="Arial"/>
          <w:bCs/>
          <w:sz w:val="24"/>
          <w:szCs w:val="24"/>
          <w:lang w:eastAsia="en-US"/>
        </w:rPr>
      </w:pPr>
    </w:p>
    <w:p w14:paraId="309FEA45" w14:textId="01EB3528" w:rsidR="00577F3C" w:rsidRDefault="00577F3C" w:rsidP="00392E46">
      <w:pPr>
        <w:jc w:val="center"/>
        <w:rPr>
          <w:rFonts w:ascii="Arial" w:hAnsi="Arial" w:cs="Arial"/>
          <w:bCs/>
          <w:sz w:val="24"/>
          <w:szCs w:val="24"/>
          <w:lang w:eastAsia="en-US"/>
        </w:rPr>
      </w:pPr>
    </w:p>
    <w:p w14:paraId="3762FC13" w14:textId="6B6D35C0" w:rsidR="00577F3C" w:rsidRDefault="00577F3C" w:rsidP="00392E46">
      <w:pPr>
        <w:jc w:val="center"/>
        <w:rPr>
          <w:rFonts w:ascii="Arial" w:hAnsi="Arial" w:cs="Arial"/>
          <w:bCs/>
          <w:sz w:val="24"/>
          <w:szCs w:val="24"/>
          <w:lang w:eastAsia="en-US"/>
        </w:rPr>
      </w:pPr>
    </w:p>
    <w:p w14:paraId="57B3F737" w14:textId="2E1FEB8C" w:rsidR="00577F3C" w:rsidRDefault="00577F3C" w:rsidP="00392E46">
      <w:pPr>
        <w:jc w:val="center"/>
        <w:rPr>
          <w:rFonts w:ascii="Arial" w:hAnsi="Arial" w:cs="Arial"/>
          <w:bCs/>
          <w:sz w:val="24"/>
          <w:szCs w:val="24"/>
          <w:lang w:eastAsia="en-US"/>
        </w:rPr>
      </w:pPr>
    </w:p>
    <w:p w14:paraId="199C2949" w14:textId="16E89DAE" w:rsidR="00577F3C" w:rsidRDefault="00577F3C" w:rsidP="00392E46">
      <w:pPr>
        <w:jc w:val="center"/>
        <w:rPr>
          <w:rFonts w:ascii="Arial" w:hAnsi="Arial" w:cs="Arial"/>
          <w:bCs/>
          <w:sz w:val="24"/>
          <w:szCs w:val="24"/>
          <w:lang w:eastAsia="en-US"/>
        </w:rPr>
      </w:pPr>
    </w:p>
    <w:p w14:paraId="74F5CC9D" w14:textId="14B789EA" w:rsidR="00577F3C" w:rsidRDefault="00577F3C" w:rsidP="00392E46">
      <w:pPr>
        <w:jc w:val="center"/>
        <w:rPr>
          <w:rFonts w:ascii="Arial" w:hAnsi="Arial" w:cs="Arial"/>
          <w:bCs/>
          <w:sz w:val="24"/>
          <w:szCs w:val="24"/>
          <w:lang w:eastAsia="en-US"/>
        </w:rPr>
      </w:pPr>
    </w:p>
    <w:p w14:paraId="6032989E" w14:textId="1015D199" w:rsidR="00577F3C" w:rsidRDefault="00577F3C" w:rsidP="00392E46">
      <w:pPr>
        <w:jc w:val="center"/>
        <w:rPr>
          <w:rFonts w:ascii="Arial" w:hAnsi="Arial" w:cs="Arial"/>
          <w:bCs/>
          <w:sz w:val="24"/>
          <w:szCs w:val="24"/>
          <w:lang w:eastAsia="en-US"/>
        </w:rPr>
      </w:pPr>
    </w:p>
    <w:p w14:paraId="30169926" w14:textId="6DFE13FA" w:rsidR="00577F3C" w:rsidRDefault="00577F3C" w:rsidP="00392E46">
      <w:pPr>
        <w:jc w:val="center"/>
        <w:rPr>
          <w:rFonts w:ascii="Arial" w:hAnsi="Arial" w:cs="Arial"/>
          <w:bCs/>
          <w:sz w:val="24"/>
          <w:szCs w:val="24"/>
          <w:lang w:eastAsia="en-US"/>
        </w:rPr>
      </w:pPr>
    </w:p>
    <w:p w14:paraId="47516178" w14:textId="181517FB" w:rsidR="00577F3C" w:rsidRDefault="00577F3C" w:rsidP="00392E46">
      <w:pPr>
        <w:jc w:val="center"/>
        <w:rPr>
          <w:rFonts w:ascii="Arial" w:hAnsi="Arial" w:cs="Arial"/>
          <w:bCs/>
          <w:sz w:val="24"/>
          <w:szCs w:val="24"/>
          <w:lang w:eastAsia="en-US"/>
        </w:rPr>
      </w:pPr>
    </w:p>
    <w:p w14:paraId="7C45B46C" w14:textId="192794F0" w:rsidR="00577F3C" w:rsidRDefault="00577F3C" w:rsidP="00392E46">
      <w:pPr>
        <w:jc w:val="center"/>
        <w:rPr>
          <w:rFonts w:ascii="Arial" w:hAnsi="Arial" w:cs="Arial"/>
          <w:bCs/>
          <w:sz w:val="24"/>
          <w:szCs w:val="24"/>
          <w:lang w:eastAsia="en-US"/>
        </w:rPr>
      </w:pPr>
    </w:p>
    <w:p w14:paraId="0C03C532" w14:textId="1B319BEB" w:rsidR="00577F3C" w:rsidRDefault="00577F3C" w:rsidP="00577F3C">
      <w:pPr>
        <w:ind w:left="2880" w:firstLine="720"/>
        <w:rPr>
          <w:rFonts w:ascii="Arial" w:hAnsi="Arial" w:cs="Arial"/>
          <w:bCs/>
          <w:sz w:val="24"/>
          <w:szCs w:val="24"/>
          <w:u w:val="single"/>
          <w:lang w:eastAsia="en-US"/>
        </w:rPr>
      </w:pPr>
      <w:r w:rsidRPr="00577F3C">
        <w:rPr>
          <w:rFonts w:ascii="Arial" w:hAnsi="Arial" w:cs="Arial"/>
          <w:bCs/>
          <w:sz w:val="24"/>
          <w:szCs w:val="24"/>
          <w:u w:val="single"/>
          <w:lang w:eastAsia="en-US"/>
        </w:rPr>
        <w:lastRenderedPageBreak/>
        <w:t>Table of contents</w:t>
      </w:r>
    </w:p>
    <w:p w14:paraId="59374070" w14:textId="37B00020" w:rsidR="00577F3C" w:rsidRDefault="00577F3C" w:rsidP="00577F3C">
      <w:pPr>
        <w:ind w:left="2880" w:firstLine="720"/>
        <w:rPr>
          <w:rFonts w:ascii="Arial" w:hAnsi="Arial" w:cs="Arial"/>
          <w:bCs/>
          <w:sz w:val="24"/>
          <w:szCs w:val="24"/>
          <w:u w:val="single"/>
          <w:lang w:eastAsia="en-US"/>
        </w:rPr>
      </w:pPr>
    </w:p>
    <w:p w14:paraId="760193A1" w14:textId="358976AF" w:rsidR="00577F3C" w:rsidRDefault="00577F3C" w:rsidP="00577F3C">
      <w:pPr>
        <w:ind w:left="2880" w:firstLine="720"/>
        <w:rPr>
          <w:rFonts w:ascii="Arial" w:hAnsi="Arial" w:cs="Arial"/>
          <w:bCs/>
          <w:sz w:val="24"/>
          <w:szCs w:val="24"/>
          <w:u w:val="single"/>
          <w:lang w:eastAsia="en-US"/>
        </w:rPr>
      </w:pPr>
    </w:p>
    <w:p w14:paraId="759AE054" w14:textId="69DB9D29" w:rsidR="00577F3C" w:rsidRDefault="00577F3C" w:rsidP="00577F3C">
      <w:pPr>
        <w:rPr>
          <w:bCs/>
          <w:sz w:val="24"/>
          <w:szCs w:val="24"/>
        </w:rPr>
      </w:pPr>
    </w:p>
    <w:p w14:paraId="003C3CB8" w14:textId="179641E3" w:rsidR="00577F3C" w:rsidRDefault="00577F3C" w:rsidP="00577F3C">
      <w:pPr>
        <w:rPr>
          <w:bCs/>
          <w:sz w:val="24"/>
          <w:szCs w:val="24"/>
        </w:rPr>
      </w:pPr>
    </w:p>
    <w:p w14:paraId="7A6A5DB4" w14:textId="4ED9020E" w:rsidR="00577F3C" w:rsidRDefault="00103D06" w:rsidP="00577F3C">
      <w:pPr>
        <w:rPr>
          <w:bCs/>
          <w:sz w:val="24"/>
          <w:szCs w:val="24"/>
        </w:rPr>
      </w:pPr>
      <w:r>
        <w:rPr>
          <w:bCs/>
          <w:sz w:val="24"/>
          <w:szCs w:val="24"/>
        </w:rPr>
        <w:t>Company</w:t>
      </w:r>
      <w:r w:rsidR="00577F3C">
        <w:rPr>
          <w:bCs/>
          <w:sz w:val="24"/>
          <w:szCs w:val="24"/>
        </w:rPr>
        <w:t xml:space="preserve"> Overview………………………………………………..</w:t>
      </w:r>
    </w:p>
    <w:p w14:paraId="2120AFB2" w14:textId="7E0116BA" w:rsidR="00577F3C" w:rsidRDefault="00577F3C" w:rsidP="00577F3C">
      <w:pPr>
        <w:rPr>
          <w:bCs/>
          <w:sz w:val="24"/>
          <w:szCs w:val="24"/>
        </w:rPr>
      </w:pPr>
    </w:p>
    <w:p w14:paraId="0AD1E053" w14:textId="43C9AF50" w:rsidR="00577F3C" w:rsidRDefault="00577F3C" w:rsidP="00577F3C">
      <w:pPr>
        <w:rPr>
          <w:bCs/>
          <w:sz w:val="24"/>
          <w:szCs w:val="24"/>
        </w:rPr>
      </w:pPr>
      <w:r>
        <w:rPr>
          <w:bCs/>
          <w:sz w:val="24"/>
          <w:szCs w:val="24"/>
        </w:rPr>
        <w:t>Product and services……………………………………………….</w:t>
      </w:r>
    </w:p>
    <w:p w14:paraId="2B576BC7" w14:textId="53CE715B" w:rsidR="00577F3C" w:rsidRDefault="00577F3C" w:rsidP="00577F3C">
      <w:pPr>
        <w:rPr>
          <w:bCs/>
          <w:sz w:val="24"/>
          <w:szCs w:val="24"/>
        </w:rPr>
      </w:pPr>
    </w:p>
    <w:p w14:paraId="31DF9583" w14:textId="05200851" w:rsidR="00577F3C" w:rsidRDefault="00577F3C" w:rsidP="00577F3C">
      <w:pPr>
        <w:rPr>
          <w:bCs/>
          <w:sz w:val="24"/>
          <w:szCs w:val="24"/>
        </w:rPr>
      </w:pPr>
      <w:r>
        <w:rPr>
          <w:bCs/>
          <w:sz w:val="24"/>
          <w:szCs w:val="24"/>
        </w:rPr>
        <w:t>Market Audit……………………………………………………….</w:t>
      </w:r>
    </w:p>
    <w:p w14:paraId="38EBB084" w14:textId="44DF8E6C" w:rsidR="00577F3C" w:rsidRDefault="00577F3C" w:rsidP="00577F3C">
      <w:pPr>
        <w:rPr>
          <w:bCs/>
          <w:sz w:val="24"/>
          <w:szCs w:val="24"/>
        </w:rPr>
      </w:pPr>
    </w:p>
    <w:p w14:paraId="4F67903D" w14:textId="3ADBD8D0" w:rsidR="00577F3C" w:rsidRDefault="00577F3C" w:rsidP="00577F3C">
      <w:pPr>
        <w:rPr>
          <w:bCs/>
          <w:sz w:val="24"/>
          <w:szCs w:val="24"/>
        </w:rPr>
      </w:pPr>
      <w:r>
        <w:rPr>
          <w:bCs/>
          <w:sz w:val="24"/>
          <w:szCs w:val="24"/>
        </w:rPr>
        <w:t>Target Audit………………………………………………………...</w:t>
      </w:r>
    </w:p>
    <w:p w14:paraId="1F197E14" w14:textId="300688ED" w:rsidR="00577F3C" w:rsidRDefault="00577F3C" w:rsidP="00577F3C">
      <w:pPr>
        <w:rPr>
          <w:bCs/>
          <w:sz w:val="24"/>
          <w:szCs w:val="24"/>
        </w:rPr>
      </w:pPr>
    </w:p>
    <w:p w14:paraId="05BFC6C4" w14:textId="44605F5B" w:rsidR="00577F3C" w:rsidRDefault="00577F3C" w:rsidP="00577F3C">
      <w:pPr>
        <w:rPr>
          <w:bCs/>
          <w:sz w:val="24"/>
          <w:szCs w:val="24"/>
        </w:rPr>
      </w:pPr>
      <w:r>
        <w:rPr>
          <w:bCs/>
          <w:sz w:val="24"/>
          <w:szCs w:val="24"/>
        </w:rPr>
        <w:t>Marketing Plan………………………………………………………</w:t>
      </w:r>
    </w:p>
    <w:p w14:paraId="4036ECDE" w14:textId="1629CD14" w:rsidR="00577F3C" w:rsidRDefault="00577F3C" w:rsidP="00577F3C">
      <w:pPr>
        <w:rPr>
          <w:bCs/>
          <w:sz w:val="24"/>
          <w:szCs w:val="24"/>
        </w:rPr>
      </w:pPr>
    </w:p>
    <w:p w14:paraId="5CAD363B" w14:textId="448A0DC4" w:rsidR="00577F3C" w:rsidRDefault="00103D06" w:rsidP="00577F3C">
      <w:pPr>
        <w:rPr>
          <w:bCs/>
          <w:sz w:val="24"/>
          <w:szCs w:val="24"/>
        </w:rPr>
      </w:pPr>
      <w:r>
        <w:rPr>
          <w:bCs/>
          <w:sz w:val="24"/>
          <w:szCs w:val="24"/>
        </w:rPr>
        <w:t>Management Team…………………………………………………..</w:t>
      </w:r>
    </w:p>
    <w:p w14:paraId="7F3F02AC" w14:textId="2F5684F5" w:rsidR="00103D06" w:rsidRDefault="00103D06" w:rsidP="00577F3C">
      <w:pPr>
        <w:rPr>
          <w:bCs/>
          <w:sz w:val="24"/>
          <w:szCs w:val="24"/>
        </w:rPr>
      </w:pPr>
    </w:p>
    <w:p w14:paraId="25378A3D" w14:textId="2705D44F" w:rsidR="00103D06" w:rsidRDefault="00103D06" w:rsidP="00577F3C">
      <w:pPr>
        <w:rPr>
          <w:bCs/>
          <w:sz w:val="24"/>
          <w:szCs w:val="24"/>
        </w:rPr>
      </w:pPr>
      <w:r>
        <w:rPr>
          <w:bCs/>
          <w:sz w:val="24"/>
          <w:szCs w:val="24"/>
        </w:rPr>
        <w:t>Financial Plan…………………………………………………………</w:t>
      </w:r>
    </w:p>
    <w:p w14:paraId="40D6D6D8" w14:textId="2F12E562" w:rsidR="00103D06" w:rsidRDefault="00103D06" w:rsidP="00577F3C">
      <w:pPr>
        <w:rPr>
          <w:bCs/>
          <w:sz w:val="24"/>
          <w:szCs w:val="24"/>
        </w:rPr>
      </w:pPr>
    </w:p>
    <w:p w14:paraId="438EADE2" w14:textId="53B18F97" w:rsidR="00103D06" w:rsidRDefault="00103D06" w:rsidP="00577F3C">
      <w:pPr>
        <w:rPr>
          <w:bCs/>
          <w:sz w:val="24"/>
          <w:szCs w:val="24"/>
        </w:rPr>
      </w:pPr>
    </w:p>
    <w:p w14:paraId="5970D81F" w14:textId="77777777" w:rsidR="00CB3A5A" w:rsidRDefault="00103D06" w:rsidP="00577F3C">
      <w:pPr>
        <w:rPr>
          <w:bCs/>
          <w:sz w:val="24"/>
          <w:szCs w:val="24"/>
        </w:rPr>
      </w:pPr>
      <w:r>
        <w:rPr>
          <w:bCs/>
          <w:sz w:val="24"/>
          <w:szCs w:val="24"/>
        </w:rPr>
        <w:t>References……………………………………………………………</w:t>
      </w:r>
    </w:p>
    <w:p w14:paraId="3D87CD64" w14:textId="77777777" w:rsidR="00CB3A5A" w:rsidRDefault="00CB3A5A" w:rsidP="00577F3C">
      <w:pPr>
        <w:rPr>
          <w:bCs/>
          <w:sz w:val="24"/>
          <w:szCs w:val="24"/>
        </w:rPr>
      </w:pPr>
    </w:p>
    <w:p w14:paraId="17F058B2" w14:textId="77777777" w:rsidR="00CB3A5A" w:rsidRDefault="00CB3A5A" w:rsidP="00577F3C">
      <w:pPr>
        <w:rPr>
          <w:bCs/>
          <w:sz w:val="24"/>
          <w:szCs w:val="24"/>
        </w:rPr>
      </w:pPr>
    </w:p>
    <w:p w14:paraId="38890981" w14:textId="77777777" w:rsidR="00CB3A5A" w:rsidRDefault="00CB3A5A" w:rsidP="00577F3C">
      <w:pPr>
        <w:rPr>
          <w:bCs/>
          <w:sz w:val="24"/>
          <w:szCs w:val="24"/>
        </w:rPr>
      </w:pPr>
    </w:p>
    <w:p w14:paraId="033A0E72" w14:textId="77777777" w:rsidR="00CB3A5A" w:rsidRDefault="00CB3A5A" w:rsidP="00577F3C">
      <w:pPr>
        <w:rPr>
          <w:bCs/>
          <w:sz w:val="24"/>
          <w:szCs w:val="24"/>
        </w:rPr>
      </w:pPr>
    </w:p>
    <w:p w14:paraId="3784A38A" w14:textId="77777777" w:rsidR="00CB3A5A" w:rsidRDefault="00CB3A5A" w:rsidP="00577F3C">
      <w:pPr>
        <w:rPr>
          <w:bCs/>
          <w:sz w:val="24"/>
          <w:szCs w:val="24"/>
        </w:rPr>
      </w:pPr>
    </w:p>
    <w:p w14:paraId="0DB7ACBB" w14:textId="77777777" w:rsidR="00CB3A5A" w:rsidRDefault="00CB3A5A" w:rsidP="00577F3C">
      <w:pPr>
        <w:rPr>
          <w:bCs/>
          <w:sz w:val="24"/>
          <w:szCs w:val="24"/>
        </w:rPr>
      </w:pPr>
    </w:p>
    <w:p w14:paraId="39CEB4F4" w14:textId="77777777" w:rsidR="00CB3A5A" w:rsidRDefault="00CB3A5A" w:rsidP="00577F3C">
      <w:pPr>
        <w:rPr>
          <w:bCs/>
          <w:sz w:val="24"/>
          <w:szCs w:val="24"/>
        </w:rPr>
      </w:pPr>
    </w:p>
    <w:p w14:paraId="1923F735" w14:textId="77777777" w:rsidR="00CB3A5A" w:rsidRDefault="00CB3A5A" w:rsidP="00577F3C">
      <w:pPr>
        <w:rPr>
          <w:bCs/>
          <w:sz w:val="24"/>
          <w:szCs w:val="24"/>
        </w:rPr>
      </w:pPr>
    </w:p>
    <w:p w14:paraId="172AC881" w14:textId="77777777" w:rsidR="00CB3A5A" w:rsidRDefault="00CB3A5A" w:rsidP="00577F3C">
      <w:pPr>
        <w:rPr>
          <w:bCs/>
          <w:sz w:val="24"/>
          <w:szCs w:val="24"/>
        </w:rPr>
      </w:pPr>
    </w:p>
    <w:p w14:paraId="34E10EA4" w14:textId="77777777" w:rsidR="00CB3A5A" w:rsidRDefault="00CB3A5A" w:rsidP="00577F3C">
      <w:pPr>
        <w:rPr>
          <w:bCs/>
          <w:sz w:val="24"/>
          <w:szCs w:val="24"/>
        </w:rPr>
      </w:pPr>
    </w:p>
    <w:p w14:paraId="22AB8008" w14:textId="77777777" w:rsidR="00CB3A5A" w:rsidRDefault="00CB3A5A" w:rsidP="00577F3C">
      <w:pPr>
        <w:rPr>
          <w:bCs/>
          <w:sz w:val="24"/>
          <w:szCs w:val="24"/>
        </w:rPr>
      </w:pPr>
    </w:p>
    <w:p w14:paraId="55904DFB" w14:textId="77777777" w:rsidR="00CB3A5A" w:rsidRDefault="00CB3A5A" w:rsidP="00577F3C">
      <w:pPr>
        <w:rPr>
          <w:bCs/>
          <w:sz w:val="24"/>
          <w:szCs w:val="24"/>
        </w:rPr>
      </w:pPr>
    </w:p>
    <w:p w14:paraId="23B3ED8B" w14:textId="77777777" w:rsidR="00CB3A5A" w:rsidRDefault="00CB3A5A" w:rsidP="00577F3C">
      <w:pPr>
        <w:rPr>
          <w:bCs/>
          <w:sz w:val="24"/>
          <w:szCs w:val="24"/>
        </w:rPr>
      </w:pPr>
    </w:p>
    <w:p w14:paraId="25C452CC" w14:textId="77777777" w:rsidR="00CB3A5A" w:rsidRDefault="00CB3A5A" w:rsidP="00577F3C">
      <w:pPr>
        <w:rPr>
          <w:bCs/>
          <w:sz w:val="24"/>
          <w:szCs w:val="24"/>
        </w:rPr>
      </w:pPr>
    </w:p>
    <w:p w14:paraId="2FA492AD" w14:textId="1FCAF25F" w:rsidR="00CB3A5A" w:rsidRDefault="00CB3A5A" w:rsidP="00577F3C">
      <w:pPr>
        <w:rPr>
          <w:bCs/>
          <w:sz w:val="24"/>
          <w:szCs w:val="24"/>
        </w:rPr>
      </w:pPr>
    </w:p>
    <w:p w14:paraId="0FDB3F07" w14:textId="720F9454" w:rsidR="00CB3A5A" w:rsidRDefault="00CB3A5A" w:rsidP="00577F3C">
      <w:pPr>
        <w:rPr>
          <w:bCs/>
          <w:sz w:val="24"/>
          <w:szCs w:val="24"/>
        </w:rPr>
      </w:pPr>
    </w:p>
    <w:p w14:paraId="4A481318" w14:textId="691B2D2B" w:rsidR="00CB3A5A" w:rsidRDefault="00CB3A5A" w:rsidP="00577F3C">
      <w:pPr>
        <w:rPr>
          <w:bCs/>
          <w:sz w:val="24"/>
          <w:szCs w:val="24"/>
        </w:rPr>
      </w:pPr>
    </w:p>
    <w:p w14:paraId="157AA213" w14:textId="77777777" w:rsidR="00CB3A5A" w:rsidRDefault="00CB3A5A" w:rsidP="00577F3C">
      <w:pPr>
        <w:rPr>
          <w:bCs/>
          <w:sz w:val="24"/>
          <w:szCs w:val="24"/>
        </w:rPr>
      </w:pPr>
    </w:p>
    <w:p w14:paraId="04581E4F" w14:textId="77777777" w:rsidR="00CB3A5A" w:rsidRDefault="00CB3A5A" w:rsidP="00577F3C">
      <w:pPr>
        <w:rPr>
          <w:bCs/>
          <w:sz w:val="24"/>
          <w:szCs w:val="24"/>
        </w:rPr>
      </w:pPr>
    </w:p>
    <w:p w14:paraId="71D7B41E" w14:textId="72EA1DA6" w:rsidR="00CB3A5A" w:rsidRDefault="00CB3A5A" w:rsidP="00577F3C">
      <w:pPr>
        <w:rPr>
          <w:bCs/>
          <w:sz w:val="24"/>
          <w:szCs w:val="24"/>
        </w:rPr>
      </w:pPr>
    </w:p>
    <w:p w14:paraId="78216735" w14:textId="7E8A0533" w:rsidR="00CB3A5A" w:rsidRDefault="00CB3A5A" w:rsidP="00577F3C">
      <w:pPr>
        <w:rPr>
          <w:bCs/>
          <w:sz w:val="24"/>
          <w:szCs w:val="24"/>
        </w:rPr>
      </w:pPr>
    </w:p>
    <w:p w14:paraId="1BE2300D" w14:textId="77777777" w:rsidR="00C9769E" w:rsidRDefault="00C9769E" w:rsidP="00577F3C">
      <w:pPr>
        <w:rPr>
          <w:rFonts w:ascii="Arial" w:hAnsi="Arial" w:cs="Arial"/>
          <w:bCs/>
          <w:sz w:val="24"/>
          <w:szCs w:val="24"/>
          <w:u w:val="single"/>
        </w:rPr>
      </w:pPr>
    </w:p>
    <w:p w14:paraId="4DADD8BA" w14:textId="3DCBEAAE" w:rsidR="00C9769E" w:rsidRDefault="00C9769E" w:rsidP="00577F3C">
      <w:pPr>
        <w:rPr>
          <w:rFonts w:ascii="Arial" w:hAnsi="Arial" w:cs="Arial"/>
          <w:bCs/>
          <w:sz w:val="24"/>
          <w:szCs w:val="24"/>
          <w:u w:val="single"/>
        </w:rPr>
      </w:pPr>
    </w:p>
    <w:p w14:paraId="00E18B81" w14:textId="77777777" w:rsidR="00C9769E" w:rsidRDefault="00C9769E" w:rsidP="00577F3C">
      <w:pPr>
        <w:rPr>
          <w:rFonts w:ascii="Arial" w:hAnsi="Arial" w:cs="Arial"/>
          <w:bCs/>
          <w:sz w:val="24"/>
          <w:szCs w:val="24"/>
          <w:u w:val="single"/>
        </w:rPr>
      </w:pPr>
    </w:p>
    <w:p w14:paraId="1FBED07F" w14:textId="77777777" w:rsidR="00C9769E" w:rsidRDefault="00C9769E" w:rsidP="00577F3C">
      <w:pPr>
        <w:rPr>
          <w:rFonts w:ascii="Arial" w:hAnsi="Arial" w:cs="Arial"/>
          <w:bCs/>
          <w:sz w:val="24"/>
          <w:szCs w:val="24"/>
          <w:u w:val="single"/>
        </w:rPr>
      </w:pPr>
    </w:p>
    <w:p w14:paraId="2C40E47F" w14:textId="77777777" w:rsidR="00C9769E" w:rsidRDefault="00C9769E" w:rsidP="00577F3C">
      <w:pPr>
        <w:rPr>
          <w:rFonts w:ascii="Arial" w:hAnsi="Arial" w:cs="Arial"/>
          <w:bCs/>
          <w:sz w:val="24"/>
          <w:szCs w:val="24"/>
          <w:u w:val="single"/>
        </w:rPr>
      </w:pPr>
    </w:p>
    <w:p w14:paraId="714F2DB3" w14:textId="77777777" w:rsidR="00C9769E" w:rsidRDefault="00C9769E" w:rsidP="00577F3C">
      <w:pPr>
        <w:rPr>
          <w:rFonts w:ascii="Arial" w:hAnsi="Arial" w:cs="Arial"/>
          <w:bCs/>
          <w:sz w:val="24"/>
          <w:szCs w:val="24"/>
          <w:u w:val="single"/>
        </w:rPr>
      </w:pPr>
    </w:p>
    <w:p w14:paraId="60A460C8" w14:textId="77777777" w:rsidR="00C9769E" w:rsidRDefault="00C9769E" w:rsidP="00577F3C">
      <w:pPr>
        <w:rPr>
          <w:rFonts w:ascii="Arial" w:hAnsi="Arial" w:cs="Arial"/>
          <w:bCs/>
          <w:sz w:val="24"/>
          <w:szCs w:val="24"/>
          <w:u w:val="single"/>
        </w:rPr>
      </w:pPr>
    </w:p>
    <w:p w14:paraId="7F33B231" w14:textId="77777777" w:rsidR="006F426B" w:rsidRDefault="006F426B" w:rsidP="00577F3C">
      <w:pPr>
        <w:rPr>
          <w:rFonts w:ascii="Arial" w:hAnsi="Arial" w:cs="Arial"/>
          <w:bCs/>
          <w:sz w:val="24"/>
          <w:szCs w:val="24"/>
          <w:u w:val="single"/>
        </w:rPr>
      </w:pPr>
    </w:p>
    <w:p w14:paraId="2A10CCD3" w14:textId="1C74079E" w:rsidR="00CB3A5A" w:rsidRDefault="00CB3A5A" w:rsidP="0053641D">
      <w:pPr>
        <w:spacing w:line="360" w:lineRule="auto"/>
        <w:rPr>
          <w:rFonts w:ascii="Arial" w:hAnsi="Arial" w:cs="Arial"/>
          <w:bCs/>
          <w:sz w:val="24"/>
          <w:szCs w:val="24"/>
          <w:u w:val="single"/>
        </w:rPr>
      </w:pPr>
      <w:r>
        <w:rPr>
          <w:rFonts w:ascii="Arial" w:hAnsi="Arial" w:cs="Arial"/>
          <w:bCs/>
          <w:sz w:val="24"/>
          <w:szCs w:val="24"/>
          <w:u w:val="single"/>
        </w:rPr>
        <w:lastRenderedPageBreak/>
        <w:t>Company Overview</w:t>
      </w:r>
    </w:p>
    <w:p w14:paraId="2F3FBA15" w14:textId="3AD29045" w:rsidR="00CB3A5A" w:rsidRDefault="00CB3A5A" w:rsidP="0053641D">
      <w:pPr>
        <w:spacing w:line="360" w:lineRule="auto"/>
        <w:rPr>
          <w:rFonts w:ascii="Arial" w:hAnsi="Arial" w:cs="Arial"/>
          <w:bCs/>
          <w:sz w:val="24"/>
          <w:szCs w:val="24"/>
          <w:u w:val="single"/>
        </w:rPr>
      </w:pPr>
    </w:p>
    <w:p w14:paraId="5FDB8A49" w14:textId="1CA62D8C" w:rsidR="00FF5059" w:rsidRPr="007C2EED" w:rsidRDefault="00D07AE4" w:rsidP="00587068">
      <w:pPr>
        <w:spacing w:line="360" w:lineRule="auto"/>
        <w:rPr>
          <w:rFonts w:ascii="Arial" w:hAnsi="Arial" w:cs="Arial"/>
          <w:bCs/>
          <w:sz w:val="22"/>
          <w:szCs w:val="22"/>
          <w:u w:val="single"/>
        </w:rPr>
      </w:pPr>
      <w:r w:rsidRPr="007C2EED">
        <w:rPr>
          <w:rFonts w:ascii="Arial" w:hAnsi="Arial" w:cs="Arial"/>
          <w:bCs/>
          <w:sz w:val="22"/>
          <w:szCs w:val="22"/>
        </w:rPr>
        <w:t xml:space="preserve">The Fresh Tracksuit Company created in December 2022 with a group of four people. These four members are from the fashion industry that wanted to bring something exciting in the world of tracksuits. These members are Tassadaq Hussain, Waqar Ali, Natalia Stirbu and Mariana Slavcheva. The Fresh Tracksuit Company want to transform the way tracksuits are created </w:t>
      </w:r>
      <w:r w:rsidR="0091274F" w:rsidRPr="007C2EED">
        <w:rPr>
          <w:rFonts w:ascii="Arial" w:hAnsi="Arial" w:cs="Arial"/>
          <w:bCs/>
          <w:sz w:val="22"/>
          <w:szCs w:val="22"/>
        </w:rPr>
        <w:t xml:space="preserve"> by giving them a different take </w:t>
      </w:r>
      <w:r w:rsidR="003605E6" w:rsidRPr="007C2EED">
        <w:rPr>
          <w:rFonts w:ascii="Arial" w:hAnsi="Arial" w:cs="Arial"/>
          <w:bCs/>
          <w:sz w:val="22"/>
          <w:szCs w:val="22"/>
        </w:rPr>
        <w:t>on current fashions</w:t>
      </w:r>
      <w:r w:rsidR="00CD3BFC" w:rsidRPr="007C2EED">
        <w:rPr>
          <w:rFonts w:ascii="Arial" w:hAnsi="Arial" w:cs="Arial"/>
          <w:bCs/>
          <w:sz w:val="22"/>
          <w:szCs w:val="22"/>
        </w:rPr>
        <w:t xml:space="preserve"> and become market </w:t>
      </w:r>
      <w:r w:rsidR="007C2EED" w:rsidRPr="007C2EED">
        <w:rPr>
          <w:rFonts w:ascii="Arial" w:hAnsi="Arial" w:cs="Arial"/>
          <w:bCs/>
          <w:sz w:val="22"/>
          <w:szCs w:val="22"/>
        </w:rPr>
        <w:t xml:space="preserve">innovators. </w:t>
      </w:r>
    </w:p>
    <w:p w14:paraId="0AA19BDC" w14:textId="4C61D064" w:rsidR="00D07AE4" w:rsidRPr="007C2EED" w:rsidRDefault="007C2EED" w:rsidP="00587068">
      <w:pPr>
        <w:pStyle w:val="NormalWeb"/>
        <w:spacing w:before="0" w:beforeAutospacing="0" w:after="200" w:afterAutospacing="0" w:line="360" w:lineRule="auto"/>
        <w:jc w:val="both"/>
        <w:rPr>
          <w:rFonts w:ascii="Arial" w:hAnsi="Arial" w:cs="Arial"/>
          <w:bCs/>
          <w:sz w:val="22"/>
          <w:szCs w:val="22"/>
        </w:rPr>
      </w:pPr>
      <w:r>
        <w:rPr>
          <w:rFonts w:ascii="Arial" w:hAnsi="Arial" w:cs="Arial"/>
          <w:bCs/>
          <w:sz w:val="22"/>
          <w:szCs w:val="22"/>
        </w:rPr>
        <w:t xml:space="preserve">The </w:t>
      </w:r>
      <w:r w:rsidR="00A57720">
        <w:rPr>
          <w:rFonts w:ascii="Arial" w:hAnsi="Arial" w:cs="Arial"/>
          <w:bCs/>
          <w:sz w:val="22"/>
          <w:szCs w:val="22"/>
        </w:rPr>
        <w:t xml:space="preserve">Birmingham based </w:t>
      </w:r>
      <w:r w:rsidR="00B75DF4">
        <w:rPr>
          <w:rFonts w:ascii="Arial" w:hAnsi="Arial" w:cs="Arial"/>
          <w:bCs/>
          <w:sz w:val="22"/>
          <w:szCs w:val="22"/>
        </w:rPr>
        <w:t xml:space="preserve">team </w:t>
      </w:r>
      <w:r w:rsidR="00E157D5">
        <w:rPr>
          <w:rFonts w:ascii="Arial" w:hAnsi="Arial" w:cs="Arial"/>
          <w:bCs/>
          <w:sz w:val="22"/>
          <w:szCs w:val="22"/>
        </w:rPr>
        <w:t xml:space="preserve">aspires to be the world’s number one tracksuit brand and </w:t>
      </w:r>
      <w:r w:rsidR="002269A5">
        <w:rPr>
          <w:rFonts w:ascii="Arial" w:hAnsi="Arial" w:cs="Arial"/>
          <w:bCs/>
          <w:sz w:val="22"/>
          <w:szCs w:val="22"/>
        </w:rPr>
        <w:t xml:space="preserve">provide </w:t>
      </w:r>
      <w:r w:rsidR="00526F1C">
        <w:rPr>
          <w:rFonts w:ascii="Arial" w:hAnsi="Arial" w:cs="Arial"/>
          <w:bCs/>
          <w:sz w:val="22"/>
          <w:szCs w:val="22"/>
        </w:rPr>
        <w:t>quality products</w:t>
      </w:r>
      <w:r w:rsidR="00EF50EF">
        <w:rPr>
          <w:rFonts w:ascii="Arial" w:hAnsi="Arial" w:cs="Arial"/>
          <w:bCs/>
          <w:sz w:val="22"/>
          <w:szCs w:val="22"/>
        </w:rPr>
        <w:t xml:space="preserve"> to the public.</w:t>
      </w:r>
      <w:r w:rsidR="005B63C0">
        <w:rPr>
          <w:rFonts w:ascii="Arial" w:hAnsi="Arial" w:cs="Arial"/>
          <w:bCs/>
          <w:sz w:val="22"/>
          <w:szCs w:val="22"/>
        </w:rPr>
        <w:t xml:space="preserve"> Due to our </w:t>
      </w:r>
      <w:r w:rsidR="00F84A0F">
        <w:rPr>
          <w:rFonts w:ascii="Arial" w:hAnsi="Arial" w:cs="Arial"/>
          <w:bCs/>
          <w:sz w:val="22"/>
          <w:szCs w:val="22"/>
        </w:rPr>
        <w:t xml:space="preserve">customer lead design, the Fresh Tracksuit Company will </w:t>
      </w:r>
      <w:r w:rsidR="00A338A8">
        <w:rPr>
          <w:rFonts w:ascii="Arial" w:hAnsi="Arial" w:cs="Arial"/>
          <w:bCs/>
          <w:sz w:val="22"/>
          <w:szCs w:val="22"/>
        </w:rPr>
        <w:t xml:space="preserve">build a unique style and </w:t>
      </w:r>
      <w:r w:rsidR="00075BD7">
        <w:rPr>
          <w:rFonts w:ascii="Arial" w:hAnsi="Arial" w:cs="Arial"/>
          <w:bCs/>
          <w:sz w:val="22"/>
          <w:szCs w:val="22"/>
        </w:rPr>
        <w:t xml:space="preserve">will be different from our rivals. We will be supplying </w:t>
      </w:r>
      <w:r w:rsidR="00D5069F">
        <w:rPr>
          <w:rFonts w:ascii="Arial" w:hAnsi="Arial" w:cs="Arial"/>
          <w:bCs/>
          <w:sz w:val="22"/>
          <w:szCs w:val="22"/>
        </w:rPr>
        <w:t>and trading all around the world</w:t>
      </w:r>
      <w:r w:rsidR="0091300B">
        <w:rPr>
          <w:rFonts w:ascii="Arial" w:hAnsi="Arial" w:cs="Arial"/>
          <w:bCs/>
          <w:sz w:val="22"/>
          <w:szCs w:val="22"/>
        </w:rPr>
        <w:t xml:space="preserve"> and satisfying all needs of our customers.</w:t>
      </w:r>
    </w:p>
    <w:p w14:paraId="13783CFA" w14:textId="471CDAF2" w:rsidR="00E01087" w:rsidRDefault="00E01087" w:rsidP="00587068">
      <w:pPr>
        <w:pStyle w:val="NormalWeb"/>
        <w:spacing w:before="0" w:beforeAutospacing="0" w:after="200" w:afterAutospacing="0" w:line="360" w:lineRule="auto"/>
        <w:jc w:val="both"/>
        <w:rPr>
          <w:rFonts w:ascii="Arial" w:hAnsi="Arial" w:cs="Arial"/>
          <w:bCs/>
          <w:u w:val="single"/>
        </w:rPr>
      </w:pPr>
      <w:r w:rsidRPr="00E01087">
        <w:rPr>
          <w:rFonts w:ascii="Arial" w:hAnsi="Arial" w:cs="Arial"/>
          <w:bCs/>
          <w:u w:val="single"/>
        </w:rPr>
        <w:t>Products and Services</w:t>
      </w:r>
    </w:p>
    <w:p w14:paraId="1BB0B6AA" w14:textId="6ED72817" w:rsidR="00E442F2" w:rsidRDefault="00223CD6" w:rsidP="00587068">
      <w:pPr>
        <w:pStyle w:val="NormalWeb"/>
        <w:spacing w:after="200" w:line="360" w:lineRule="auto"/>
        <w:jc w:val="both"/>
        <w:rPr>
          <w:rFonts w:ascii="Arial" w:hAnsi="Arial" w:cs="Arial"/>
          <w:bCs/>
        </w:rPr>
      </w:pPr>
      <w:r w:rsidRPr="00223CD6">
        <w:rPr>
          <w:rFonts w:ascii="Arial" w:hAnsi="Arial" w:cs="Arial"/>
          <w:bCs/>
        </w:rPr>
        <w:t>We will appeal to all segments of the market, and with a strong design team, we will stay on top of innovations and current ideas to keep the franchise ahead of the competition.</w:t>
      </w:r>
      <w:r>
        <w:rPr>
          <w:rFonts w:ascii="Arial" w:hAnsi="Arial" w:cs="Arial"/>
          <w:bCs/>
        </w:rPr>
        <w:t xml:space="preserve"> </w:t>
      </w:r>
      <w:r w:rsidRPr="00223CD6">
        <w:rPr>
          <w:rFonts w:ascii="Arial" w:hAnsi="Arial" w:cs="Arial"/>
          <w:bCs/>
        </w:rPr>
        <w:t>The market is competitive as always, and Fresh Tracksuits stays at the high end of the market by supplying cutting-edge fashion to its customers.</w:t>
      </w:r>
      <w:r w:rsidR="007A21F3">
        <w:rPr>
          <w:rFonts w:ascii="Arial" w:hAnsi="Arial" w:cs="Arial"/>
          <w:bCs/>
        </w:rPr>
        <w:t xml:space="preserve"> Th</w:t>
      </w:r>
      <w:r w:rsidR="001873FF">
        <w:rPr>
          <w:rFonts w:ascii="Arial" w:hAnsi="Arial" w:cs="Arial"/>
          <w:bCs/>
        </w:rPr>
        <w:t>e p</w:t>
      </w:r>
      <w:r w:rsidR="007A21F3" w:rsidRPr="007A21F3">
        <w:rPr>
          <w:rFonts w:ascii="Arial" w:hAnsi="Arial" w:cs="Arial"/>
          <w:bCs/>
        </w:rPr>
        <w:t>rices for tracksuits will range from £9.99 to £99.99.To develop a position in the market, the company intends to run seasonal promotions.</w:t>
      </w:r>
      <w:r w:rsidR="001873FF">
        <w:rPr>
          <w:rFonts w:ascii="Arial" w:hAnsi="Arial" w:cs="Arial"/>
          <w:bCs/>
        </w:rPr>
        <w:t xml:space="preserve"> </w:t>
      </w:r>
      <w:r w:rsidR="007A21F3" w:rsidRPr="007A21F3">
        <w:rPr>
          <w:rFonts w:ascii="Arial" w:hAnsi="Arial" w:cs="Arial"/>
          <w:bCs/>
        </w:rPr>
        <w:t>Sales will be made through a variety of channels, including online marketplaces and social media platforms like Facebook and Tik Tok, among others, with our influencers aiding on a daily basis.</w:t>
      </w:r>
      <w:r w:rsidR="00A25C15">
        <w:rPr>
          <w:rFonts w:ascii="Arial" w:hAnsi="Arial" w:cs="Arial"/>
          <w:bCs/>
        </w:rPr>
        <w:t xml:space="preserve"> </w:t>
      </w:r>
      <w:r w:rsidR="007A21F3" w:rsidRPr="007A21F3">
        <w:rPr>
          <w:rFonts w:ascii="Arial" w:hAnsi="Arial" w:cs="Arial"/>
          <w:bCs/>
        </w:rPr>
        <w:t>Orders are guaranteed to arrive the next business day.</w:t>
      </w:r>
      <w:r w:rsidR="0053641D">
        <w:rPr>
          <w:rFonts w:ascii="Arial" w:hAnsi="Arial" w:cs="Arial"/>
          <w:bCs/>
        </w:rPr>
        <w:t xml:space="preserve"> </w:t>
      </w:r>
      <w:r w:rsidR="007A21F3" w:rsidRPr="007A21F3">
        <w:rPr>
          <w:rFonts w:ascii="Arial" w:hAnsi="Arial" w:cs="Arial"/>
          <w:bCs/>
        </w:rPr>
        <w:t>The company will be based on an app that will be available on both the Google App Store and the Apple App Store</w:t>
      </w:r>
      <w:r w:rsidR="00A25C15" w:rsidRPr="00A25C15">
        <w:t xml:space="preserve"> </w:t>
      </w:r>
      <w:r w:rsidR="00A25C15" w:rsidRPr="00A25C15">
        <w:rPr>
          <w:rFonts w:ascii="Arial" w:hAnsi="Arial" w:cs="Arial"/>
          <w:bCs/>
        </w:rPr>
        <w:t xml:space="preserve">You can substantially raise and increase your sales by focusing on your proven clients. </w:t>
      </w:r>
    </w:p>
    <w:p w14:paraId="1FD43688" w14:textId="621204E8" w:rsidR="00E01087" w:rsidRDefault="00A25C15" w:rsidP="00587068">
      <w:pPr>
        <w:pStyle w:val="NormalWeb"/>
        <w:spacing w:after="200" w:line="360" w:lineRule="auto"/>
        <w:jc w:val="both"/>
        <w:rPr>
          <w:rFonts w:ascii="Arial" w:hAnsi="Arial" w:cs="Arial"/>
          <w:bCs/>
        </w:rPr>
      </w:pPr>
      <w:r w:rsidRPr="00A25C15">
        <w:rPr>
          <w:rFonts w:ascii="Arial" w:hAnsi="Arial" w:cs="Arial"/>
          <w:bCs/>
        </w:rPr>
        <w:t>Marketing can surely influence sales, but that can exclusively result in increased sales if you focus solely on attracting new consumers and neglect to maximise the value of existing clients.</w:t>
      </w:r>
      <w:r w:rsidR="00E442F2">
        <w:rPr>
          <w:rFonts w:ascii="Arial" w:hAnsi="Arial" w:cs="Arial"/>
          <w:bCs/>
        </w:rPr>
        <w:t xml:space="preserve"> </w:t>
      </w:r>
      <w:r w:rsidR="00E442F2" w:rsidRPr="00E442F2">
        <w:rPr>
          <w:rFonts w:ascii="Arial" w:hAnsi="Arial" w:cs="Arial"/>
          <w:bCs/>
        </w:rPr>
        <w:t>Focus on your clients and shift your focus to growing sales performance instead of profit to improve your business's sales.</w:t>
      </w:r>
      <w:r w:rsidR="00E442F2">
        <w:rPr>
          <w:rFonts w:ascii="Arial" w:hAnsi="Arial" w:cs="Arial"/>
          <w:bCs/>
        </w:rPr>
        <w:t xml:space="preserve"> </w:t>
      </w:r>
      <w:r w:rsidR="00E442F2" w:rsidRPr="00E442F2">
        <w:rPr>
          <w:rFonts w:ascii="Arial" w:hAnsi="Arial" w:cs="Arial"/>
          <w:bCs/>
        </w:rPr>
        <w:t>Marketing can surely influence sales, but it cannot exclusively result in increased sales if you focus solely on attracting new consumers and neglect to maximise the value of existing clients.</w:t>
      </w:r>
    </w:p>
    <w:p w14:paraId="588B7382" w14:textId="77777777" w:rsidR="00A25C15" w:rsidRPr="00223CD6" w:rsidRDefault="00A25C15" w:rsidP="00587068">
      <w:pPr>
        <w:pStyle w:val="NormalWeb"/>
        <w:spacing w:after="200" w:line="360" w:lineRule="auto"/>
        <w:jc w:val="both"/>
        <w:rPr>
          <w:rFonts w:ascii="Arial" w:hAnsi="Arial" w:cs="Arial"/>
          <w:bCs/>
        </w:rPr>
      </w:pPr>
    </w:p>
    <w:p w14:paraId="432C9089" w14:textId="77777777" w:rsidR="002E06E1" w:rsidRPr="00587068" w:rsidRDefault="002E06E1" w:rsidP="002E06E1">
      <w:pPr>
        <w:spacing w:line="360" w:lineRule="auto"/>
        <w:rPr>
          <w:rFonts w:ascii="Arial" w:eastAsiaTheme="minorEastAsia" w:hAnsi="Arial" w:cs="Arial"/>
          <w:color w:val="000000" w:themeColor="text1"/>
          <w:kern w:val="24"/>
          <w:sz w:val="32"/>
          <w:szCs w:val="32"/>
          <w:lang w:val="en-US"/>
        </w:rPr>
      </w:pPr>
      <w:r>
        <w:rPr>
          <w:noProof/>
        </w:rPr>
        <w:lastRenderedPageBreak/>
        <w:drawing>
          <wp:anchor distT="0" distB="0" distL="114300" distR="114300" simplePos="0" relativeHeight="251665408" behindDoc="0" locked="0" layoutInCell="1" allowOverlap="1" wp14:anchorId="258F02F3" wp14:editId="265E8E08">
            <wp:simplePos x="0" y="0"/>
            <wp:positionH relativeFrom="margin">
              <wp:align>right</wp:align>
            </wp:positionH>
            <wp:positionV relativeFrom="page">
              <wp:posOffset>1200748</wp:posOffset>
            </wp:positionV>
            <wp:extent cx="5731510" cy="4843145"/>
            <wp:effectExtent l="228600" t="247650" r="231140" b="243205"/>
            <wp:wrapTopAndBottom/>
            <wp:docPr id="2" name="Picture 1" descr="Chart, bar chart&#10;&#10;Description automatically generated">
              <a:extLst xmlns:a="http://schemas.openxmlformats.org/drawingml/2006/main">
                <a:ext uri="{FF2B5EF4-FFF2-40B4-BE49-F238E27FC236}">
                  <a16:creationId xmlns:a16="http://schemas.microsoft.com/office/drawing/2014/main" id="{6D98CA3B-29FA-4026-81D1-6565928629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hart, bar chart&#10;&#10;Description automatically generated">
                      <a:extLst>
                        <a:ext uri="{FF2B5EF4-FFF2-40B4-BE49-F238E27FC236}">
                          <a16:creationId xmlns:a16="http://schemas.microsoft.com/office/drawing/2014/main" id="{6D98CA3B-29FA-4026-81D1-6565928629D3}"/>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731510" cy="4843145"/>
                    </a:xfrm>
                    <a:prstGeom prst="roundRect">
                      <a:avLst>
                        <a:gd name="adj" fmla="val 4380"/>
                      </a:avLst>
                    </a:prstGeom>
                    <a:ln w="50800" cap="sq" cmpd="dbl">
                      <a:gradFill flip="none" rotWithShape="1">
                        <a:gsLst>
                          <a:gs pos="0">
                            <a:srgbClr val="FFFFFF"/>
                          </a:gs>
                          <a:gs pos="100000">
                            <a:schemeClr val="tx1">
                              <a:alpha val="0"/>
                            </a:schemeClr>
                          </a:gs>
                        </a:gsLst>
                        <a:path path="circle">
                          <a:fillToRect l="50000" t="50000" r="50000" b="50000"/>
                        </a:path>
                        <a:tileRect/>
                      </a:gradFill>
                      <a:miter lim="800000"/>
                    </a:ln>
                    <a:effectLst>
                      <a:outerShdw blurRad="254000" algn="tl" rotWithShape="0">
                        <a:srgbClr val="000000">
                          <a:alpha val="43000"/>
                        </a:srgbClr>
                      </a:outerShdw>
                    </a:effectLst>
                  </pic:spPr>
                </pic:pic>
              </a:graphicData>
            </a:graphic>
          </wp:anchor>
        </w:drawing>
      </w:r>
      <w:r w:rsidR="006E383D">
        <w:rPr>
          <w:rFonts w:ascii="Calibri" w:eastAsia="+mn-ea" w:hAnsi="Calibri" w:cs="+mn-cs"/>
          <w:color w:val="FFFFFF"/>
          <w:kern w:val="24"/>
          <w:sz w:val="36"/>
          <w:szCs w:val="36"/>
        </w:rPr>
        <w:t xml:space="preserve">  </w:t>
      </w:r>
      <w:r w:rsidR="00916F29" w:rsidRPr="00916F29">
        <w:rPr>
          <w:rFonts w:ascii="Calibri" w:eastAsia="+mn-ea" w:hAnsi="Calibri" w:cs="+mn-cs"/>
          <w:color w:val="FFFFFF"/>
          <w:kern w:val="24"/>
          <w:sz w:val="36"/>
          <w:szCs w:val="36"/>
        </w:rPr>
        <w:t>THE BIRMI</w:t>
      </w:r>
      <w:r w:rsidR="00916F29" w:rsidRPr="00916F29">
        <w:t xml:space="preserve"> </w:t>
      </w:r>
      <w:r w:rsidR="00916F29" w:rsidRPr="00916F29">
        <w:rPr>
          <w:rFonts w:ascii="Calibri" w:eastAsia="+mn-ea" w:hAnsi="Calibri" w:cs="+mn-cs"/>
          <w:color w:val="FFFFFF"/>
          <w:kern w:val="24"/>
          <w:sz w:val="36"/>
          <w:szCs w:val="36"/>
        </w:rPr>
        <w:t xml:space="preserve">THE BIRMINGHAM-BASED MANAGEMENT TEAM Aspires TO BE </w:t>
      </w:r>
    </w:p>
    <w:p w14:paraId="1FB19EA7" w14:textId="77777777" w:rsidR="002E06E1" w:rsidRPr="004146E4" w:rsidRDefault="002E06E1" w:rsidP="002E06E1">
      <w:pPr>
        <w:pStyle w:val="NormalWeb"/>
        <w:spacing w:before="0" w:beforeAutospacing="0" w:after="200" w:afterAutospacing="0" w:line="360" w:lineRule="auto"/>
        <w:rPr>
          <w:rFonts w:ascii="Arial" w:eastAsiaTheme="minorEastAsia" w:hAnsi="Arial" w:cs="Arial"/>
          <w:color w:val="000000" w:themeColor="text1"/>
          <w:kern w:val="24"/>
          <w:sz w:val="22"/>
          <w:szCs w:val="22"/>
          <w:lang w:val="en-US"/>
        </w:rPr>
      </w:pPr>
      <w:r w:rsidRPr="00587068">
        <w:rPr>
          <w:rFonts w:ascii="Arial" w:eastAsiaTheme="minorEastAsia" w:hAnsi="Arial" w:cs="Arial"/>
          <w:color w:val="000000" w:themeColor="text1"/>
          <w:kern w:val="24"/>
          <w:sz w:val="22"/>
          <w:szCs w:val="22"/>
          <w:lang w:val="en-US"/>
        </w:rPr>
        <w:t>Despite the instability in the fashion sector, tracksuits enjoy a very trendy place in the client market, and trades continue strong. The industry's forecasts reflect a constant upward trend in sales.</w:t>
      </w:r>
      <w:r w:rsidRPr="00587068">
        <w:rPr>
          <w:rFonts w:ascii="Arial" w:hAnsi="Arial" w:cs="Arial"/>
          <w:color w:val="000000"/>
          <w:sz w:val="20"/>
          <w:szCs w:val="20"/>
          <w:shd w:val="clear" w:color="auto" w:fill="FFFFFF"/>
        </w:rPr>
        <w:t xml:space="preserve"> ( </w:t>
      </w:r>
      <w:proofErr w:type="spellStart"/>
      <w:r w:rsidRPr="00587068">
        <w:rPr>
          <w:rFonts w:ascii="Arial" w:hAnsi="Arial" w:cs="Arial"/>
          <w:color w:val="000000"/>
          <w:sz w:val="20"/>
          <w:szCs w:val="20"/>
          <w:shd w:val="clear" w:color="auto" w:fill="FFFFFF"/>
        </w:rPr>
        <w:t>BlueWeave</w:t>
      </w:r>
      <w:proofErr w:type="spellEnd"/>
      <w:r w:rsidRPr="00587068">
        <w:rPr>
          <w:rFonts w:ascii="Arial" w:hAnsi="Arial" w:cs="Arial"/>
          <w:color w:val="000000"/>
          <w:sz w:val="20"/>
          <w:szCs w:val="20"/>
          <w:shd w:val="clear" w:color="auto" w:fill="FFFFFF"/>
        </w:rPr>
        <w:t>, 2022</w:t>
      </w:r>
      <w:r>
        <w:rPr>
          <w:rFonts w:ascii="Open Sans" w:hAnsi="Open Sans" w:cs="Open Sans"/>
          <w:color w:val="000000"/>
          <w:sz w:val="20"/>
          <w:szCs w:val="20"/>
          <w:shd w:val="clear" w:color="auto" w:fill="FFFFFF"/>
        </w:rPr>
        <w:t>)</w:t>
      </w:r>
    </w:p>
    <w:p w14:paraId="697E53BC" w14:textId="7C20400F" w:rsidR="000C153E" w:rsidRDefault="000C153E" w:rsidP="0053641D">
      <w:pPr>
        <w:pStyle w:val="NormalWeb"/>
        <w:spacing w:before="0" w:beforeAutospacing="0" w:after="200" w:afterAutospacing="0" w:line="360" w:lineRule="auto"/>
        <w:jc w:val="both"/>
        <w:rPr>
          <w:rFonts w:ascii="Calibri" w:eastAsia="+mn-ea" w:hAnsi="Calibri" w:cs="+mn-cs"/>
          <w:color w:val="FFFFFF"/>
          <w:kern w:val="24"/>
          <w:sz w:val="36"/>
          <w:szCs w:val="36"/>
        </w:rPr>
      </w:pPr>
    </w:p>
    <w:p w14:paraId="19D6C9E4" w14:textId="5FEA615D" w:rsidR="000C153E" w:rsidRDefault="000C153E" w:rsidP="0053641D">
      <w:pPr>
        <w:spacing w:after="160" w:line="360" w:lineRule="auto"/>
        <w:rPr>
          <w:rFonts w:ascii="Calibri" w:eastAsia="+mn-ea" w:hAnsi="Calibri" w:cs="+mn-cs"/>
          <w:color w:val="FFFFFF"/>
          <w:kern w:val="24"/>
          <w:sz w:val="36"/>
          <w:szCs w:val="36"/>
        </w:rPr>
      </w:pPr>
      <w:r>
        <w:rPr>
          <w:rFonts w:ascii="Calibri" w:eastAsia="+mn-ea" w:hAnsi="Calibri" w:cs="+mn-cs"/>
          <w:color w:val="FFFFFF"/>
          <w:kern w:val="24"/>
          <w:sz w:val="36"/>
          <w:szCs w:val="36"/>
        </w:rPr>
        <w:br w:type="page"/>
      </w:r>
    </w:p>
    <w:p w14:paraId="4EF9A919" w14:textId="5844A8D0" w:rsidR="000B4314" w:rsidRPr="00587068" w:rsidRDefault="000B4314" w:rsidP="00587068">
      <w:pPr>
        <w:spacing w:line="360" w:lineRule="auto"/>
        <w:rPr>
          <w:rFonts w:ascii="Arial" w:eastAsiaTheme="minorEastAsia" w:hAnsi="Arial" w:cs="Arial"/>
          <w:color w:val="000000" w:themeColor="text1"/>
          <w:kern w:val="24"/>
          <w:sz w:val="32"/>
          <w:szCs w:val="32"/>
          <w:lang w:val="en-US"/>
        </w:rPr>
      </w:pPr>
      <w:bookmarkStart w:id="0" w:name="_Hlk100569374"/>
    </w:p>
    <w:bookmarkEnd w:id="0"/>
    <w:p w14:paraId="438002D6" w14:textId="77777777" w:rsidR="002E06E1" w:rsidRDefault="000B4314" w:rsidP="002E06E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eastAsia="+mn-ea"/>
        </w:rPr>
        <w:t xml:space="preserve">   </w:t>
      </w:r>
    </w:p>
    <w:p w14:paraId="20F9AA01" w14:textId="77777777" w:rsidR="002E06E1" w:rsidRPr="00826D75" w:rsidRDefault="002E06E1" w:rsidP="002E06E1">
      <w:pPr>
        <w:pStyle w:val="NormalWeb"/>
        <w:spacing w:before="0" w:beforeAutospacing="0" w:after="0" w:afterAutospacing="0" w:line="360" w:lineRule="auto"/>
        <w:jc w:val="both"/>
        <w:rPr>
          <w:rFonts w:ascii="Arial" w:eastAsiaTheme="minorEastAsia" w:hAnsi="Arial" w:cs="Arial"/>
          <w:color w:val="000000" w:themeColor="text1"/>
          <w:kern w:val="24"/>
          <w:sz w:val="22"/>
          <w:szCs w:val="22"/>
          <w:u w:val="single"/>
        </w:rPr>
      </w:pPr>
      <w:r w:rsidRPr="00826D75">
        <w:rPr>
          <w:rFonts w:ascii="Arial" w:eastAsiaTheme="minorEastAsia" w:hAnsi="Arial" w:cs="Arial"/>
          <w:color w:val="000000" w:themeColor="text1"/>
          <w:kern w:val="24"/>
          <w:sz w:val="22"/>
          <w:szCs w:val="22"/>
          <w:u w:val="single"/>
        </w:rPr>
        <w:t>Market Audit</w:t>
      </w:r>
    </w:p>
    <w:p w14:paraId="24FBAF2C" w14:textId="77777777" w:rsidR="002E06E1" w:rsidRDefault="002E06E1" w:rsidP="002E06E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667BF769" w14:textId="0AB13123" w:rsidR="002E06E1" w:rsidRPr="00AE4205" w:rsidRDefault="002E06E1" w:rsidP="002E06E1">
      <w:pPr>
        <w:pStyle w:val="NormalWeb"/>
        <w:spacing w:before="0" w:beforeAutospacing="0" w:after="0" w:afterAutospacing="0" w:line="360" w:lineRule="auto"/>
        <w:jc w:val="both"/>
        <w:rPr>
          <w:sz w:val="22"/>
          <w:szCs w:val="22"/>
        </w:rPr>
      </w:pPr>
      <w:r w:rsidRPr="00AE4205">
        <w:rPr>
          <w:rFonts w:ascii="Arial" w:eastAsiaTheme="minorEastAsia" w:hAnsi="Arial" w:cs="Arial"/>
          <w:color w:val="000000" w:themeColor="text1"/>
          <w:kern w:val="24"/>
          <w:sz w:val="22"/>
          <w:szCs w:val="22"/>
        </w:rPr>
        <w:t xml:space="preserve">The </w:t>
      </w:r>
      <w:r w:rsidR="00A53405" w:rsidRPr="00AE4205">
        <w:rPr>
          <w:rFonts w:ascii="Arial" w:eastAsiaTheme="minorEastAsia" w:hAnsi="Arial" w:cs="Arial"/>
          <w:color w:val="000000" w:themeColor="text1"/>
          <w:kern w:val="24"/>
          <w:sz w:val="22"/>
          <w:szCs w:val="22"/>
        </w:rPr>
        <w:t>main</w:t>
      </w:r>
      <w:r w:rsidRPr="00AE4205">
        <w:rPr>
          <w:rFonts w:ascii="Arial" w:eastAsiaTheme="minorEastAsia" w:hAnsi="Arial" w:cs="Arial"/>
          <w:color w:val="000000" w:themeColor="text1"/>
          <w:kern w:val="24"/>
          <w:sz w:val="22"/>
          <w:szCs w:val="22"/>
        </w:rPr>
        <w:t xml:space="preserve"> </w:t>
      </w:r>
      <w:r w:rsidR="00A53405" w:rsidRPr="00AE4205">
        <w:rPr>
          <w:rFonts w:ascii="Arial" w:eastAsiaTheme="minorEastAsia" w:hAnsi="Arial" w:cs="Arial"/>
          <w:color w:val="000000" w:themeColor="text1"/>
          <w:kern w:val="24"/>
          <w:sz w:val="22"/>
          <w:szCs w:val="22"/>
        </w:rPr>
        <w:t>competitors</w:t>
      </w:r>
      <w:r w:rsidRPr="00AE4205">
        <w:rPr>
          <w:rFonts w:ascii="Arial" w:eastAsiaTheme="minorEastAsia" w:hAnsi="Arial" w:cs="Arial"/>
          <w:color w:val="000000" w:themeColor="text1"/>
          <w:kern w:val="24"/>
          <w:sz w:val="22"/>
          <w:szCs w:val="22"/>
        </w:rPr>
        <w:t xml:space="preserve">  </w:t>
      </w:r>
      <w:r w:rsidR="00A53405" w:rsidRPr="00AE4205">
        <w:rPr>
          <w:rFonts w:ascii="Arial" w:eastAsiaTheme="minorEastAsia" w:hAnsi="Arial" w:cs="Arial"/>
          <w:color w:val="000000" w:themeColor="text1"/>
          <w:kern w:val="24"/>
          <w:sz w:val="22"/>
          <w:szCs w:val="22"/>
        </w:rPr>
        <w:t>Worldwide</w:t>
      </w:r>
      <w:r w:rsidRPr="00AE4205">
        <w:rPr>
          <w:rFonts w:ascii="Arial" w:eastAsiaTheme="minorEastAsia" w:hAnsi="Arial" w:cs="Arial"/>
          <w:color w:val="000000" w:themeColor="text1"/>
          <w:kern w:val="24"/>
          <w:sz w:val="22"/>
          <w:szCs w:val="22"/>
        </w:rPr>
        <w:t xml:space="preserve"> Tracksuit Market are Adidas AG, ASICS Corporation, Hanes</w:t>
      </w:r>
      <w:r>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 xml:space="preserve">Brands Inc., H&amp;M Hennes &amp; Mauritz AB, Jack &amp; Jones, Monte Carlo Fashions Ltd., Nike, Inc., Puma Se, Under Armour, Inc., and Wildcraft and other </w:t>
      </w:r>
      <w:r w:rsidR="00A53405" w:rsidRPr="00AE4205">
        <w:rPr>
          <w:rFonts w:ascii="Arial" w:eastAsiaTheme="minorEastAsia" w:hAnsi="Arial" w:cs="Arial"/>
          <w:color w:val="000000" w:themeColor="text1"/>
          <w:kern w:val="24"/>
          <w:sz w:val="22"/>
          <w:szCs w:val="22"/>
        </w:rPr>
        <w:t>companies</w:t>
      </w:r>
      <w:r w:rsidRPr="00AE4205">
        <w:rPr>
          <w:rFonts w:ascii="Arial" w:eastAsiaTheme="minorEastAsia" w:hAnsi="Arial" w:cs="Arial"/>
          <w:color w:val="000000" w:themeColor="text1"/>
          <w:kern w:val="24"/>
          <w:sz w:val="22"/>
          <w:szCs w:val="22"/>
        </w:rPr>
        <w:t>.</w:t>
      </w:r>
    </w:p>
    <w:p w14:paraId="3CCF5B79" w14:textId="6EAD50E7" w:rsidR="002E06E1" w:rsidRPr="00AE4205" w:rsidRDefault="00A53405" w:rsidP="002E06E1">
      <w:pPr>
        <w:pStyle w:val="NormalWeb"/>
        <w:spacing w:before="0" w:beforeAutospacing="0" w:after="0" w:afterAutospacing="0" w:line="360" w:lineRule="auto"/>
        <w:jc w:val="both"/>
        <w:rPr>
          <w:sz w:val="22"/>
          <w:szCs w:val="22"/>
        </w:rPr>
      </w:pPr>
      <w:r w:rsidRPr="00AE4205">
        <w:rPr>
          <w:rFonts w:ascii="Arial" w:eastAsiaTheme="minorEastAsia" w:hAnsi="Arial" w:cs="Arial"/>
          <w:color w:val="000000" w:themeColor="text1"/>
          <w:kern w:val="24"/>
          <w:sz w:val="22"/>
          <w:szCs w:val="22"/>
        </w:rPr>
        <w:t>Corporate</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development</w:t>
      </w:r>
      <w:r w:rsidR="002E06E1" w:rsidRPr="00AE4205">
        <w:rPr>
          <w:rFonts w:ascii="Arial" w:eastAsiaTheme="minorEastAsia" w:hAnsi="Arial" w:cs="Arial"/>
          <w:color w:val="000000" w:themeColor="text1"/>
          <w:kern w:val="24"/>
          <w:sz w:val="22"/>
          <w:szCs w:val="22"/>
        </w:rPr>
        <w:t xml:space="preserve"> and </w:t>
      </w:r>
      <w:r w:rsidRPr="00AE4205">
        <w:rPr>
          <w:rFonts w:ascii="Arial" w:eastAsiaTheme="minorEastAsia" w:hAnsi="Arial" w:cs="Arial"/>
          <w:color w:val="000000" w:themeColor="text1"/>
          <w:kern w:val="24"/>
          <w:sz w:val="22"/>
          <w:szCs w:val="22"/>
        </w:rPr>
        <w:t>presentation</w:t>
      </w:r>
      <w:r w:rsidR="002E06E1" w:rsidRPr="00AE4205">
        <w:rPr>
          <w:rFonts w:ascii="Arial" w:eastAsiaTheme="minorEastAsia" w:hAnsi="Arial" w:cs="Arial"/>
          <w:color w:val="000000" w:themeColor="text1"/>
          <w:kern w:val="24"/>
          <w:sz w:val="22"/>
          <w:szCs w:val="22"/>
        </w:rPr>
        <w:t xml:space="preserve"> of </w:t>
      </w:r>
      <w:r w:rsidRPr="00AE4205">
        <w:rPr>
          <w:rFonts w:ascii="Arial" w:eastAsiaTheme="minorEastAsia" w:hAnsi="Arial" w:cs="Arial"/>
          <w:color w:val="000000" w:themeColor="text1"/>
          <w:kern w:val="24"/>
          <w:sz w:val="22"/>
          <w:szCs w:val="22"/>
        </w:rPr>
        <w:t>latest</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goods</w:t>
      </w:r>
      <w:r w:rsidR="002E06E1" w:rsidRPr="00AE4205">
        <w:rPr>
          <w:rFonts w:ascii="Arial" w:eastAsiaTheme="minorEastAsia" w:hAnsi="Arial" w:cs="Arial"/>
          <w:color w:val="000000" w:themeColor="text1"/>
          <w:kern w:val="24"/>
          <w:sz w:val="22"/>
          <w:szCs w:val="22"/>
        </w:rPr>
        <w:t xml:space="preserve"> are two of the </w:t>
      </w:r>
      <w:r w:rsidRPr="00AE4205">
        <w:rPr>
          <w:rFonts w:ascii="Arial" w:eastAsiaTheme="minorEastAsia" w:hAnsi="Arial" w:cs="Arial"/>
          <w:color w:val="000000" w:themeColor="text1"/>
          <w:kern w:val="24"/>
          <w:sz w:val="22"/>
          <w:szCs w:val="22"/>
        </w:rPr>
        <w:t>top</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familiar</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developing</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strategies</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utilized</w:t>
      </w:r>
      <w:r w:rsidR="002E06E1" w:rsidRPr="00AE4205">
        <w:rPr>
          <w:rFonts w:ascii="Arial" w:eastAsiaTheme="minorEastAsia" w:hAnsi="Arial" w:cs="Arial"/>
          <w:color w:val="000000" w:themeColor="text1"/>
          <w:kern w:val="24"/>
          <w:sz w:val="22"/>
          <w:szCs w:val="22"/>
        </w:rPr>
        <w:t xml:space="preserve"> by </w:t>
      </w:r>
      <w:r w:rsidRPr="00AE4205">
        <w:rPr>
          <w:rFonts w:ascii="Arial" w:eastAsiaTheme="minorEastAsia" w:hAnsi="Arial" w:cs="Arial"/>
          <w:color w:val="000000" w:themeColor="text1"/>
          <w:kern w:val="24"/>
          <w:sz w:val="22"/>
          <w:szCs w:val="22"/>
        </w:rPr>
        <w:t>manufacturing</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advisers</w:t>
      </w:r>
      <w:r w:rsidR="002E06E1" w:rsidRPr="00AE4205">
        <w:rPr>
          <w:rFonts w:ascii="Arial" w:eastAsiaTheme="minorEastAsia" w:hAnsi="Arial" w:cs="Arial"/>
          <w:color w:val="000000" w:themeColor="text1"/>
          <w:kern w:val="24"/>
          <w:sz w:val="22"/>
          <w:szCs w:val="22"/>
        </w:rPr>
        <w:t xml:space="preserve"> to </w:t>
      </w:r>
      <w:r w:rsidRPr="00AE4205">
        <w:rPr>
          <w:rFonts w:ascii="Arial" w:eastAsiaTheme="minorEastAsia" w:hAnsi="Arial" w:cs="Arial"/>
          <w:color w:val="000000" w:themeColor="text1"/>
          <w:kern w:val="24"/>
          <w:sz w:val="22"/>
          <w:szCs w:val="22"/>
        </w:rPr>
        <w:t>improve</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earnings</w:t>
      </w:r>
      <w:r w:rsidR="002E06E1" w:rsidRPr="00AE4205">
        <w:rPr>
          <w:rFonts w:ascii="Arial" w:eastAsiaTheme="minorEastAsia" w:hAnsi="Arial" w:cs="Arial"/>
          <w:color w:val="000000" w:themeColor="text1"/>
          <w:kern w:val="24"/>
          <w:sz w:val="22"/>
          <w:szCs w:val="22"/>
        </w:rPr>
        <w:t xml:space="preserve"> and </w:t>
      </w:r>
      <w:r w:rsidRPr="00AE4205">
        <w:rPr>
          <w:rFonts w:ascii="Arial" w:eastAsiaTheme="minorEastAsia" w:hAnsi="Arial" w:cs="Arial"/>
          <w:color w:val="000000" w:themeColor="text1"/>
          <w:kern w:val="24"/>
          <w:sz w:val="22"/>
          <w:szCs w:val="22"/>
        </w:rPr>
        <w:t>reach</w:t>
      </w:r>
      <w:r w:rsidR="002E06E1" w:rsidRPr="00AE4205">
        <w:rPr>
          <w:rFonts w:ascii="Arial" w:eastAsiaTheme="minorEastAsia" w:hAnsi="Arial" w:cs="Arial"/>
          <w:color w:val="000000" w:themeColor="text1"/>
          <w:kern w:val="24"/>
          <w:sz w:val="22"/>
          <w:szCs w:val="22"/>
        </w:rPr>
        <w:t xml:space="preserve"> a </w:t>
      </w:r>
      <w:r w:rsidRPr="00AE4205">
        <w:rPr>
          <w:rFonts w:ascii="Arial" w:eastAsiaTheme="minorEastAsia" w:hAnsi="Arial" w:cs="Arial"/>
          <w:color w:val="000000" w:themeColor="text1"/>
          <w:kern w:val="24"/>
          <w:sz w:val="22"/>
          <w:szCs w:val="22"/>
        </w:rPr>
        <w:t>good</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benefit</w:t>
      </w:r>
      <w:r w:rsidR="002E06E1" w:rsidRPr="00AE4205">
        <w:rPr>
          <w:rFonts w:ascii="Arial" w:eastAsiaTheme="minorEastAsia" w:hAnsi="Arial" w:cs="Arial"/>
          <w:color w:val="000000" w:themeColor="text1"/>
          <w:kern w:val="24"/>
          <w:sz w:val="22"/>
          <w:szCs w:val="22"/>
        </w:rPr>
        <w:t>.</w:t>
      </w:r>
    </w:p>
    <w:p w14:paraId="79F5131C" w14:textId="5E70D209" w:rsidR="002E06E1" w:rsidRPr="00AE4205" w:rsidRDefault="00A2183D" w:rsidP="002E06E1">
      <w:pPr>
        <w:pStyle w:val="NormalWeb"/>
        <w:spacing w:before="0" w:beforeAutospacing="0" w:after="0" w:afterAutospacing="0" w:line="360" w:lineRule="auto"/>
        <w:jc w:val="both"/>
        <w:rPr>
          <w:sz w:val="22"/>
          <w:szCs w:val="22"/>
        </w:rPr>
      </w:pPr>
      <w:r w:rsidRPr="00AE4205">
        <w:rPr>
          <w:rFonts w:ascii="Arial" w:eastAsiaTheme="minorEastAsia" w:hAnsi="Arial" w:cs="Arial"/>
          <w:color w:val="000000" w:themeColor="text1"/>
          <w:kern w:val="24"/>
          <w:sz w:val="22"/>
          <w:szCs w:val="22"/>
        </w:rPr>
        <w:t>Increasing</w:t>
      </w:r>
      <w:r w:rsidR="002E06E1" w:rsidRPr="00AE4205">
        <w:rPr>
          <w:rFonts w:ascii="Arial" w:eastAsiaTheme="minorEastAsia" w:hAnsi="Arial" w:cs="Arial"/>
          <w:color w:val="000000" w:themeColor="text1"/>
          <w:kern w:val="24"/>
          <w:sz w:val="22"/>
          <w:szCs w:val="22"/>
        </w:rPr>
        <w:t xml:space="preserve"> disposable </w:t>
      </w:r>
      <w:r w:rsidRPr="00AE4205">
        <w:rPr>
          <w:rFonts w:ascii="Arial" w:eastAsiaTheme="minorEastAsia" w:hAnsi="Arial" w:cs="Arial"/>
          <w:color w:val="000000" w:themeColor="text1"/>
          <w:kern w:val="24"/>
          <w:sz w:val="22"/>
          <w:szCs w:val="22"/>
        </w:rPr>
        <w:t>salary</w:t>
      </w:r>
      <w:r w:rsidR="002E06E1" w:rsidRPr="00AE4205">
        <w:rPr>
          <w:rFonts w:ascii="Arial" w:eastAsiaTheme="minorEastAsia" w:hAnsi="Arial" w:cs="Arial"/>
          <w:color w:val="000000" w:themeColor="text1"/>
          <w:kern w:val="24"/>
          <w:sz w:val="22"/>
          <w:szCs w:val="22"/>
        </w:rPr>
        <w:t xml:space="preserve"> and </w:t>
      </w:r>
      <w:r w:rsidRPr="00AE4205">
        <w:rPr>
          <w:rFonts w:ascii="Arial" w:eastAsiaTheme="minorEastAsia" w:hAnsi="Arial" w:cs="Arial"/>
          <w:color w:val="000000" w:themeColor="text1"/>
          <w:kern w:val="24"/>
          <w:sz w:val="22"/>
          <w:szCs w:val="22"/>
        </w:rPr>
        <w:t>increasing</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 xml:space="preserve">living </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requirements</w:t>
      </w:r>
      <w:r w:rsidR="002E06E1" w:rsidRPr="00AE4205">
        <w:rPr>
          <w:rFonts w:ascii="Arial" w:eastAsiaTheme="minorEastAsia" w:hAnsi="Arial" w:cs="Arial"/>
          <w:color w:val="000000" w:themeColor="text1"/>
          <w:kern w:val="24"/>
          <w:sz w:val="22"/>
          <w:szCs w:val="22"/>
        </w:rPr>
        <w:t xml:space="preserve"> in </w:t>
      </w:r>
      <w:r w:rsidRPr="00AE4205">
        <w:rPr>
          <w:rFonts w:ascii="Arial" w:eastAsiaTheme="minorEastAsia" w:hAnsi="Arial" w:cs="Arial"/>
          <w:color w:val="000000" w:themeColor="text1"/>
          <w:kern w:val="24"/>
          <w:sz w:val="22"/>
          <w:szCs w:val="22"/>
        </w:rPr>
        <w:t>emerging</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countries</w:t>
      </w:r>
      <w:r w:rsidR="002E06E1" w:rsidRPr="00AE4205">
        <w:rPr>
          <w:rFonts w:ascii="Arial" w:eastAsiaTheme="minorEastAsia" w:hAnsi="Arial" w:cs="Arial"/>
          <w:color w:val="000000" w:themeColor="text1"/>
          <w:kern w:val="24"/>
          <w:sz w:val="22"/>
          <w:szCs w:val="22"/>
        </w:rPr>
        <w:t xml:space="preserve"> such as China and India are two </w:t>
      </w:r>
      <w:r w:rsidRPr="00AE4205">
        <w:rPr>
          <w:rFonts w:ascii="Arial" w:eastAsiaTheme="minorEastAsia" w:hAnsi="Arial" w:cs="Arial"/>
          <w:color w:val="000000" w:themeColor="text1"/>
          <w:kern w:val="24"/>
          <w:sz w:val="22"/>
          <w:szCs w:val="22"/>
        </w:rPr>
        <w:t>causes</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enhancing</w:t>
      </w:r>
      <w:r w:rsidR="002E06E1" w:rsidRPr="00AE4205">
        <w:rPr>
          <w:rFonts w:ascii="Arial" w:eastAsiaTheme="minorEastAsia" w:hAnsi="Arial" w:cs="Arial"/>
          <w:color w:val="000000" w:themeColor="text1"/>
          <w:kern w:val="24"/>
          <w:sz w:val="22"/>
          <w:szCs w:val="22"/>
        </w:rPr>
        <w:t xml:space="preserve"> to the global tracksuit market's growth. </w:t>
      </w:r>
    </w:p>
    <w:p w14:paraId="49EB176D" w14:textId="64F4B38C" w:rsidR="002E06E1" w:rsidRPr="00AE4205" w:rsidRDefault="002E06E1" w:rsidP="002E06E1">
      <w:pPr>
        <w:pStyle w:val="NormalWeb"/>
        <w:spacing w:before="0" w:beforeAutospacing="0" w:after="0" w:afterAutospacing="0" w:line="360" w:lineRule="auto"/>
        <w:jc w:val="both"/>
        <w:rPr>
          <w:sz w:val="22"/>
          <w:szCs w:val="22"/>
        </w:rPr>
      </w:pPr>
      <w:r w:rsidRPr="00AE4205">
        <w:rPr>
          <w:rFonts w:ascii="Arial" w:eastAsiaTheme="minorEastAsia" w:hAnsi="Arial" w:cs="Arial"/>
          <w:color w:val="000000" w:themeColor="text1"/>
          <w:kern w:val="24"/>
          <w:sz w:val="22"/>
          <w:szCs w:val="22"/>
        </w:rPr>
        <w:t xml:space="preserve">Consumers' </w:t>
      </w:r>
      <w:r w:rsidR="00A2183D" w:rsidRPr="00AE4205">
        <w:rPr>
          <w:rFonts w:ascii="Arial" w:eastAsiaTheme="minorEastAsia" w:hAnsi="Arial" w:cs="Arial"/>
          <w:color w:val="000000" w:themeColor="text1"/>
          <w:kern w:val="24"/>
          <w:sz w:val="22"/>
          <w:szCs w:val="22"/>
        </w:rPr>
        <w:t>raised</w:t>
      </w:r>
      <w:r w:rsidRPr="00AE4205">
        <w:rPr>
          <w:rFonts w:ascii="Arial" w:eastAsiaTheme="minorEastAsia" w:hAnsi="Arial" w:cs="Arial"/>
          <w:color w:val="000000" w:themeColor="text1"/>
          <w:kern w:val="24"/>
          <w:sz w:val="22"/>
          <w:szCs w:val="22"/>
        </w:rPr>
        <w:t xml:space="preserve"> interest in health and fitness is driving tracksuit market </w:t>
      </w:r>
      <w:r w:rsidR="00A2183D" w:rsidRPr="00AE4205">
        <w:rPr>
          <w:rFonts w:ascii="Arial" w:eastAsiaTheme="minorEastAsia" w:hAnsi="Arial" w:cs="Arial"/>
          <w:color w:val="000000" w:themeColor="text1"/>
          <w:kern w:val="24"/>
          <w:sz w:val="22"/>
          <w:szCs w:val="22"/>
        </w:rPr>
        <w:t>fashions</w:t>
      </w:r>
      <w:r w:rsidRPr="00AE4205">
        <w:rPr>
          <w:rFonts w:ascii="Arial" w:eastAsiaTheme="minorEastAsia" w:hAnsi="Arial" w:cs="Arial"/>
          <w:color w:val="000000" w:themeColor="text1"/>
          <w:kern w:val="24"/>
          <w:sz w:val="22"/>
          <w:szCs w:val="22"/>
        </w:rPr>
        <w:t xml:space="preserve"> in </w:t>
      </w:r>
      <w:r w:rsidR="00A2183D" w:rsidRPr="00AE4205">
        <w:rPr>
          <w:rFonts w:ascii="Arial" w:eastAsiaTheme="minorEastAsia" w:hAnsi="Arial" w:cs="Arial"/>
          <w:color w:val="000000" w:themeColor="text1"/>
          <w:kern w:val="24"/>
          <w:sz w:val="22"/>
          <w:szCs w:val="22"/>
        </w:rPr>
        <w:t>developing</w:t>
      </w:r>
      <w:r w:rsidRPr="00AE4205">
        <w:rPr>
          <w:rFonts w:ascii="Arial" w:eastAsiaTheme="minorEastAsia" w:hAnsi="Arial" w:cs="Arial"/>
          <w:color w:val="000000" w:themeColor="text1"/>
          <w:kern w:val="24"/>
          <w:sz w:val="22"/>
          <w:szCs w:val="22"/>
        </w:rPr>
        <w:t xml:space="preserve"> countries.</w:t>
      </w:r>
    </w:p>
    <w:p w14:paraId="5AEE8CFC" w14:textId="08914578" w:rsidR="002E06E1" w:rsidRPr="0053641D" w:rsidRDefault="00A2183D" w:rsidP="002E06E1">
      <w:pPr>
        <w:spacing w:line="360" w:lineRule="auto"/>
        <w:jc w:val="both"/>
        <w:rPr>
          <w:sz w:val="22"/>
          <w:szCs w:val="22"/>
        </w:rPr>
      </w:pPr>
      <w:r w:rsidRPr="0053641D">
        <w:rPr>
          <w:rFonts w:ascii="Arial" w:eastAsiaTheme="minorEastAsia" w:hAnsi="Arial" w:cs="Arial"/>
          <w:color w:val="000000" w:themeColor="text1"/>
          <w:kern w:val="24"/>
          <w:sz w:val="22"/>
          <w:szCs w:val="22"/>
        </w:rPr>
        <w:t>Customers'</w:t>
      </w:r>
      <w:r w:rsidR="002E06E1" w:rsidRPr="0053641D">
        <w:rPr>
          <w:rFonts w:ascii="Arial" w:eastAsiaTheme="minorEastAsia" w:hAnsi="Arial" w:cs="Arial"/>
          <w:color w:val="000000" w:themeColor="text1"/>
          <w:kern w:val="24"/>
          <w:sz w:val="22"/>
          <w:szCs w:val="22"/>
        </w:rPr>
        <w:t xml:space="preserve"> </w:t>
      </w:r>
      <w:r w:rsidRPr="0053641D">
        <w:rPr>
          <w:rFonts w:ascii="Arial" w:eastAsiaTheme="minorEastAsia" w:hAnsi="Arial" w:cs="Arial"/>
          <w:color w:val="000000" w:themeColor="text1"/>
          <w:kern w:val="24"/>
          <w:sz w:val="22"/>
          <w:szCs w:val="22"/>
        </w:rPr>
        <w:t>favourites</w:t>
      </w:r>
      <w:r w:rsidR="002E06E1" w:rsidRPr="0053641D">
        <w:rPr>
          <w:rFonts w:ascii="Arial" w:eastAsiaTheme="minorEastAsia" w:hAnsi="Arial" w:cs="Arial"/>
          <w:color w:val="000000" w:themeColor="text1"/>
          <w:kern w:val="24"/>
          <w:sz w:val="22"/>
          <w:szCs w:val="22"/>
        </w:rPr>
        <w:t xml:space="preserve"> for athleisure </w:t>
      </w:r>
      <w:r w:rsidRPr="0053641D">
        <w:rPr>
          <w:rFonts w:ascii="Arial" w:eastAsiaTheme="minorEastAsia" w:hAnsi="Arial" w:cs="Arial"/>
          <w:color w:val="000000" w:themeColor="text1"/>
          <w:kern w:val="24"/>
          <w:sz w:val="22"/>
          <w:szCs w:val="22"/>
        </w:rPr>
        <w:t>goods</w:t>
      </w:r>
      <w:r w:rsidR="002E06E1" w:rsidRPr="0053641D">
        <w:rPr>
          <w:rFonts w:ascii="Arial" w:eastAsiaTheme="minorEastAsia" w:hAnsi="Arial" w:cs="Arial"/>
          <w:color w:val="000000" w:themeColor="text1"/>
          <w:kern w:val="24"/>
          <w:sz w:val="22"/>
          <w:szCs w:val="22"/>
        </w:rPr>
        <w:t xml:space="preserve"> that </w:t>
      </w:r>
      <w:r w:rsidRPr="0053641D">
        <w:rPr>
          <w:rFonts w:ascii="Arial" w:eastAsiaTheme="minorEastAsia" w:hAnsi="Arial" w:cs="Arial"/>
          <w:color w:val="000000" w:themeColor="text1"/>
          <w:kern w:val="24"/>
          <w:sz w:val="22"/>
          <w:szCs w:val="22"/>
        </w:rPr>
        <w:t>blend</w:t>
      </w:r>
      <w:r w:rsidR="002E06E1" w:rsidRPr="0053641D">
        <w:rPr>
          <w:rFonts w:ascii="Arial" w:eastAsiaTheme="minorEastAsia" w:hAnsi="Arial" w:cs="Arial"/>
          <w:color w:val="000000" w:themeColor="text1"/>
          <w:kern w:val="24"/>
          <w:sz w:val="22"/>
          <w:szCs w:val="22"/>
        </w:rPr>
        <w:t xml:space="preserve"> the sports and fashion industries are </w:t>
      </w:r>
      <w:r w:rsidRPr="0053641D">
        <w:rPr>
          <w:rFonts w:ascii="Arial" w:eastAsiaTheme="minorEastAsia" w:hAnsi="Arial" w:cs="Arial"/>
          <w:color w:val="000000" w:themeColor="text1"/>
          <w:kern w:val="24"/>
          <w:sz w:val="22"/>
          <w:szCs w:val="22"/>
        </w:rPr>
        <w:t>shaping</w:t>
      </w:r>
      <w:r w:rsidR="002E06E1" w:rsidRPr="0053641D">
        <w:rPr>
          <w:rFonts w:ascii="Arial" w:eastAsiaTheme="minorEastAsia" w:hAnsi="Arial" w:cs="Arial"/>
          <w:color w:val="000000" w:themeColor="text1"/>
          <w:kern w:val="24"/>
          <w:sz w:val="22"/>
          <w:szCs w:val="22"/>
        </w:rPr>
        <w:t xml:space="preserve"> the market's </w:t>
      </w:r>
      <w:r w:rsidRPr="0053641D">
        <w:rPr>
          <w:rFonts w:ascii="Arial" w:eastAsiaTheme="minorEastAsia" w:hAnsi="Arial" w:cs="Arial"/>
          <w:color w:val="000000" w:themeColor="text1"/>
          <w:kern w:val="24"/>
          <w:sz w:val="22"/>
          <w:szCs w:val="22"/>
        </w:rPr>
        <w:t>progress</w:t>
      </w:r>
      <w:r w:rsidR="002E06E1" w:rsidRPr="0053641D">
        <w:rPr>
          <w:rFonts w:ascii="Arial" w:eastAsiaTheme="minorEastAsia" w:hAnsi="Arial" w:cs="Arial"/>
          <w:color w:val="000000" w:themeColor="text1"/>
          <w:kern w:val="24"/>
          <w:sz w:val="22"/>
          <w:szCs w:val="22"/>
        </w:rPr>
        <w:t xml:space="preserve">. </w:t>
      </w:r>
      <w:r w:rsidRPr="0053641D">
        <w:rPr>
          <w:rFonts w:ascii="Arial" w:eastAsiaTheme="minorEastAsia" w:hAnsi="Arial" w:cs="Arial"/>
          <w:color w:val="000000" w:themeColor="text1"/>
          <w:kern w:val="24"/>
          <w:sz w:val="22"/>
          <w:szCs w:val="22"/>
        </w:rPr>
        <w:t>Additionally</w:t>
      </w:r>
      <w:r w:rsidR="002E06E1" w:rsidRPr="0053641D">
        <w:rPr>
          <w:rFonts w:ascii="Arial" w:eastAsiaTheme="minorEastAsia" w:hAnsi="Arial" w:cs="Arial"/>
          <w:color w:val="000000" w:themeColor="text1"/>
          <w:kern w:val="24"/>
          <w:sz w:val="22"/>
          <w:szCs w:val="22"/>
        </w:rPr>
        <w:t xml:space="preserve">, </w:t>
      </w:r>
      <w:r w:rsidRPr="0053641D">
        <w:rPr>
          <w:rFonts w:ascii="Arial" w:eastAsiaTheme="minorEastAsia" w:hAnsi="Arial" w:cs="Arial"/>
          <w:color w:val="000000" w:themeColor="text1"/>
          <w:kern w:val="24"/>
          <w:sz w:val="22"/>
          <w:szCs w:val="22"/>
        </w:rPr>
        <w:t>since</w:t>
      </w:r>
      <w:r w:rsidR="002E06E1" w:rsidRPr="0053641D">
        <w:rPr>
          <w:rFonts w:ascii="Arial" w:eastAsiaTheme="minorEastAsia" w:hAnsi="Arial" w:cs="Arial"/>
          <w:color w:val="000000" w:themeColor="text1"/>
          <w:kern w:val="24"/>
          <w:sz w:val="22"/>
          <w:szCs w:val="22"/>
        </w:rPr>
        <w:t xml:space="preserve"> tracksuits are </w:t>
      </w:r>
      <w:r w:rsidRPr="0053641D">
        <w:rPr>
          <w:rFonts w:ascii="Arial" w:eastAsiaTheme="minorEastAsia" w:hAnsi="Arial" w:cs="Arial"/>
          <w:color w:val="000000" w:themeColor="text1"/>
          <w:kern w:val="24"/>
          <w:sz w:val="22"/>
          <w:szCs w:val="22"/>
        </w:rPr>
        <w:t>easily</w:t>
      </w:r>
      <w:r w:rsidR="002E06E1" w:rsidRPr="0053641D">
        <w:rPr>
          <w:rFonts w:ascii="Arial" w:eastAsiaTheme="minorEastAsia" w:hAnsi="Arial" w:cs="Arial"/>
          <w:color w:val="000000" w:themeColor="text1"/>
          <w:kern w:val="24"/>
          <w:sz w:val="22"/>
          <w:szCs w:val="22"/>
        </w:rPr>
        <w:t xml:space="preserve"> </w:t>
      </w:r>
      <w:r w:rsidRPr="0053641D">
        <w:rPr>
          <w:rFonts w:ascii="Arial" w:eastAsiaTheme="minorEastAsia" w:hAnsi="Arial" w:cs="Arial"/>
          <w:color w:val="000000" w:themeColor="text1"/>
          <w:kern w:val="24"/>
          <w:sz w:val="22"/>
          <w:szCs w:val="22"/>
        </w:rPr>
        <w:t>accessible</w:t>
      </w:r>
      <w:r w:rsidR="002E06E1" w:rsidRPr="0053641D">
        <w:rPr>
          <w:rFonts w:ascii="Arial" w:eastAsiaTheme="minorEastAsia" w:hAnsi="Arial" w:cs="Arial"/>
          <w:color w:val="000000" w:themeColor="text1"/>
          <w:kern w:val="24"/>
          <w:sz w:val="22"/>
          <w:szCs w:val="22"/>
        </w:rPr>
        <w:t xml:space="preserve"> in supermarkets and hypermarkets at reasonable costs, many </w:t>
      </w:r>
      <w:r w:rsidRPr="0053641D">
        <w:rPr>
          <w:rFonts w:ascii="Arial" w:eastAsiaTheme="minorEastAsia" w:hAnsi="Arial" w:cs="Arial"/>
          <w:color w:val="000000" w:themeColor="text1"/>
          <w:kern w:val="24"/>
          <w:sz w:val="22"/>
          <w:szCs w:val="22"/>
        </w:rPr>
        <w:t>individuals</w:t>
      </w:r>
      <w:r w:rsidR="002E06E1" w:rsidRPr="0053641D">
        <w:rPr>
          <w:rFonts w:ascii="Arial" w:eastAsiaTheme="minorEastAsia" w:hAnsi="Arial" w:cs="Arial"/>
          <w:color w:val="000000" w:themeColor="text1"/>
          <w:kern w:val="24"/>
          <w:sz w:val="22"/>
          <w:szCs w:val="22"/>
        </w:rPr>
        <w:t xml:space="preserve"> are </w:t>
      </w:r>
      <w:r w:rsidRPr="0053641D">
        <w:rPr>
          <w:rFonts w:ascii="Arial" w:eastAsiaTheme="minorEastAsia" w:hAnsi="Arial" w:cs="Arial"/>
          <w:color w:val="000000" w:themeColor="text1"/>
          <w:kern w:val="24"/>
          <w:sz w:val="22"/>
          <w:szCs w:val="22"/>
        </w:rPr>
        <w:t>changing</w:t>
      </w:r>
      <w:r w:rsidR="002E06E1" w:rsidRPr="0053641D">
        <w:rPr>
          <w:rFonts w:ascii="Arial" w:eastAsiaTheme="minorEastAsia" w:hAnsi="Arial" w:cs="Arial"/>
          <w:color w:val="000000" w:themeColor="text1"/>
          <w:kern w:val="24"/>
          <w:sz w:val="22"/>
          <w:szCs w:val="22"/>
        </w:rPr>
        <w:t xml:space="preserve"> to them.</w:t>
      </w:r>
      <w:r w:rsidR="002E06E1" w:rsidRPr="0053641D">
        <w:rPr>
          <w:rFonts w:ascii="Open Sans" w:eastAsiaTheme="minorEastAsia" w:hAnsi="Open Sans" w:cstheme="minorBidi"/>
          <w:color w:val="000000" w:themeColor="text1"/>
          <w:kern w:val="24"/>
          <w:sz w:val="22"/>
          <w:szCs w:val="22"/>
        </w:rPr>
        <w:t xml:space="preserve"> (Global Tracksuit Market Size, Share, Growth &amp; Forecast 2027 | </w:t>
      </w:r>
      <w:proofErr w:type="spellStart"/>
      <w:r w:rsidR="002E06E1" w:rsidRPr="0053641D">
        <w:rPr>
          <w:rFonts w:ascii="Open Sans" w:eastAsiaTheme="minorEastAsia" w:hAnsi="Open Sans" w:cstheme="minorBidi"/>
          <w:color w:val="000000" w:themeColor="text1"/>
          <w:kern w:val="24"/>
          <w:sz w:val="22"/>
          <w:szCs w:val="22"/>
        </w:rPr>
        <w:t>BlueWeave</w:t>
      </w:r>
      <w:proofErr w:type="spellEnd"/>
      <w:r w:rsidR="002E06E1" w:rsidRPr="0053641D">
        <w:rPr>
          <w:rFonts w:ascii="Open Sans" w:eastAsiaTheme="minorEastAsia" w:hAnsi="Open Sans" w:cstheme="minorBidi"/>
          <w:color w:val="000000" w:themeColor="text1"/>
          <w:kern w:val="24"/>
          <w:sz w:val="22"/>
          <w:szCs w:val="22"/>
        </w:rPr>
        <w:t>, 2022)</w:t>
      </w:r>
    </w:p>
    <w:p w14:paraId="0CA377F7" w14:textId="77777777" w:rsidR="002E06E1" w:rsidRDefault="002E06E1" w:rsidP="002E06E1">
      <w:pPr>
        <w:spacing w:line="360" w:lineRule="auto"/>
        <w:jc w:val="both"/>
        <w:rPr>
          <w:sz w:val="22"/>
          <w:szCs w:val="22"/>
        </w:rPr>
      </w:pPr>
    </w:p>
    <w:p w14:paraId="763DFF17" w14:textId="77777777" w:rsidR="002E06E1" w:rsidRDefault="002E06E1" w:rsidP="002E06E1">
      <w:pPr>
        <w:spacing w:line="360" w:lineRule="auto"/>
        <w:jc w:val="both"/>
        <w:rPr>
          <w:sz w:val="22"/>
          <w:szCs w:val="22"/>
        </w:rPr>
      </w:pPr>
    </w:p>
    <w:p w14:paraId="437016AF" w14:textId="77777777" w:rsidR="002E06E1" w:rsidRDefault="002E06E1" w:rsidP="002E06E1">
      <w:pPr>
        <w:jc w:val="both"/>
        <w:rPr>
          <w:sz w:val="22"/>
          <w:szCs w:val="22"/>
        </w:rPr>
      </w:pPr>
    </w:p>
    <w:p w14:paraId="3E22FED5" w14:textId="77777777" w:rsidR="002E06E1" w:rsidRDefault="002E06E1" w:rsidP="002E06E1">
      <w:pPr>
        <w:jc w:val="both"/>
        <w:rPr>
          <w:sz w:val="22"/>
          <w:szCs w:val="22"/>
        </w:rPr>
      </w:pPr>
    </w:p>
    <w:p w14:paraId="1D8AC579" w14:textId="5F970140" w:rsidR="00E45B66" w:rsidRPr="00916F29" w:rsidRDefault="000C153E" w:rsidP="00E45B66">
      <w:pPr>
        <w:rPr>
          <w:rFonts w:ascii="Calibri" w:eastAsia="+mn-ea" w:hAnsi="Calibri" w:cs="+mn-cs"/>
          <w:color w:val="FFFFFF"/>
          <w:kern w:val="24"/>
          <w:sz w:val="36"/>
          <w:szCs w:val="36"/>
        </w:rPr>
      </w:pPr>
      <w:r>
        <w:rPr>
          <w:rFonts w:eastAsia="+mn-ea"/>
        </w:rPr>
        <w:br w:type="page"/>
      </w:r>
    </w:p>
    <w:p w14:paraId="1E320876" w14:textId="5235846E" w:rsidR="00F4596A" w:rsidRPr="00F4596A" w:rsidRDefault="00916F29" w:rsidP="00F4596A">
      <w:pPr>
        <w:rPr>
          <w:sz w:val="24"/>
          <w:szCs w:val="24"/>
        </w:rPr>
      </w:pPr>
      <w:r w:rsidRPr="00916F29">
        <w:rPr>
          <w:rFonts w:ascii="Calibri" w:eastAsia="+mn-ea" w:hAnsi="Calibri" w:cs="+mn-cs"/>
          <w:color w:val="FFFFFF"/>
          <w:kern w:val="24"/>
          <w:sz w:val="36"/>
          <w:szCs w:val="36"/>
        </w:rPr>
        <w:lastRenderedPageBreak/>
        <w:t xml:space="preserve"> SELLING ALL OVER THE WORLD TO A WIDE VARIETY OF CUSTOMERS, THE FRESH TRACKSUIT COMPANY WILL BE A MARKET LEADER WITH OUR </w:t>
      </w:r>
      <w:r w:rsidR="00F4596A" w:rsidRPr="00F4596A">
        <w:rPr>
          <w:sz w:val="24"/>
          <w:szCs w:val="24"/>
        </w:rPr>
        <w:t> </w:t>
      </w:r>
    </w:p>
    <w:tbl>
      <w:tblPr>
        <w:tblW w:w="901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767"/>
        <w:gridCol w:w="6243"/>
      </w:tblGrid>
      <w:tr w:rsidR="00F4596A" w:rsidRPr="00F4596A" w14:paraId="2CE21BCA" w14:textId="77777777" w:rsidTr="00822FCC">
        <w:trPr>
          <w:trHeight w:val="720"/>
        </w:trPr>
        <w:tc>
          <w:tcPr>
            <w:tcW w:w="2767" w:type="dxa"/>
            <w:tcBorders>
              <w:top w:val="single" w:sz="6" w:space="0" w:color="FFFFFF"/>
              <w:left w:val="single" w:sz="6" w:space="0" w:color="FFFFFF"/>
              <w:bottom w:val="single" w:sz="18" w:space="0" w:color="FFFFFF"/>
              <w:right w:val="single" w:sz="6" w:space="0" w:color="FFFFFF"/>
            </w:tcBorders>
            <w:shd w:val="clear" w:color="auto" w:fill="AC3EC1"/>
            <w:hideMark/>
          </w:tcPr>
          <w:p w14:paraId="007B5570" w14:textId="77777777" w:rsidR="00F4596A" w:rsidRPr="00F4596A" w:rsidRDefault="00F4596A" w:rsidP="00F4596A">
            <w:pPr>
              <w:spacing w:before="100" w:beforeAutospacing="1" w:after="100" w:afterAutospacing="1"/>
              <w:textAlignment w:val="baseline"/>
              <w:rPr>
                <w:b/>
                <w:bCs/>
                <w:color w:val="FFFFFF"/>
                <w:sz w:val="22"/>
                <w:szCs w:val="22"/>
              </w:rPr>
            </w:pPr>
            <w:r w:rsidRPr="00F4596A">
              <w:rPr>
                <w:rFonts w:ascii="Calibri" w:hAnsi="Calibri" w:cs="Calibri"/>
                <w:b/>
                <w:bCs/>
                <w:color w:val="FFFFFF"/>
                <w:sz w:val="22"/>
                <w:szCs w:val="22"/>
              </w:rPr>
              <w:t>Swot Analysis​</w:t>
            </w:r>
          </w:p>
        </w:tc>
        <w:tc>
          <w:tcPr>
            <w:tcW w:w="6243" w:type="dxa"/>
            <w:tcBorders>
              <w:top w:val="single" w:sz="6" w:space="0" w:color="FFFFFF"/>
              <w:left w:val="single" w:sz="6" w:space="0" w:color="FFFFFF"/>
              <w:bottom w:val="single" w:sz="18" w:space="0" w:color="FFFFFF"/>
              <w:right w:val="single" w:sz="6" w:space="0" w:color="FFFFFF"/>
            </w:tcBorders>
            <w:shd w:val="clear" w:color="auto" w:fill="AC3EC1"/>
            <w:hideMark/>
          </w:tcPr>
          <w:p w14:paraId="16895081" w14:textId="77777777" w:rsidR="00F4596A" w:rsidRPr="00F4596A" w:rsidRDefault="00F4596A" w:rsidP="00F4596A">
            <w:pPr>
              <w:spacing w:before="100" w:beforeAutospacing="1" w:after="100" w:afterAutospacing="1"/>
              <w:textAlignment w:val="baseline"/>
              <w:rPr>
                <w:b/>
                <w:bCs/>
                <w:color w:val="FFFFFF"/>
                <w:sz w:val="22"/>
                <w:szCs w:val="22"/>
              </w:rPr>
            </w:pPr>
            <w:r w:rsidRPr="00F4596A">
              <w:rPr>
                <w:rFonts w:ascii="Calibri" w:hAnsi="Calibri" w:cs="Calibri"/>
                <w:b/>
                <w:bCs/>
                <w:color w:val="FFFFFF"/>
                <w:sz w:val="22"/>
                <w:szCs w:val="22"/>
              </w:rPr>
              <w:t>​</w:t>
            </w:r>
          </w:p>
        </w:tc>
      </w:tr>
      <w:tr w:rsidR="00F4596A" w:rsidRPr="00F4596A" w14:paraId="37E92939" w14:textId="77777777" w:rsidTr="00822FCC">
        <w:trPr>
          <w:trHeight w:val="2190"/>
        </w:trPr>
        <w:tc>
          <w:tcPr>
            <w:tcW w:w="2767" w:type="dxa"/>
            <w:tcBorders>
              <w:top w:val="single" w:sz="18" w:space="0" w:color="FFFFFF"/>
              <w:left w:val="single" w:sz="6" w:space="0" w:color="FFFFFF"/>
              <w:bottom w:val="single" w:sz="6" w:space="0" w:color="FFFFFF"/>
              <w:right w:val="single" w:sz="6" w:space="0" w:color="FFFFFF"/>
            </w:tcBorders>
            <w:shd w:val="clear" w:color="auto" w:fill="E3CEE9"/>
            <w:hideMark/>
          </w:tcPr>
          <w:p w14:paraId="7950D8D4"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Strengths​</w:t>
            </w:r>
          </w:p>
        </w:tc>
        <w:tc>
          <w:tcPr>
            <w:tcW w:w="6243" w:type="dxa"/>
            <w:tcBorders>
              <w:top w:val="single" w:sz="18" w:space="0" w:color="FFFFFF"/>
              <w:left w:val="single" w:sz="6" w:space="0" w:color="FFFFFF"/>
              <w:bottom w:val="single" w:sz="6" w:space="0" w:color="FFFFFF"/>
              <w:right w:val="single" w:sz="6" w:space="0" w:color="FFFFFF"/>
            </w:tcBorders>
            <w:shd w:val="clear" w:color="auto" w:fill="E3CEE9"/>
            <w:hideMark/>
          </w:tcPr>
          <w:p w14:paraId="2D9B274E"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High quality product/Good Design​</w:t>
            </w:r>
          </w:p>
          <w:p w14:paraId="343F94F5"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Social platforms for advertising​</w:t>
            </w:r>
          </w:p>
          <w:p w14:paraId="064248A2"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Affordable prices for consumer​</w:t>
            </w:r>
          </w:p>
        </w:tc>
      </w:tr>
      <w:tr w:rsidR="00F4596A" w:rsidRPr="00F4596A" w14:paraId="033E783E" w14:textId="77777777" w:rsidTr="00822FCC">
        <w:trPr>
          <w:trHeight w:val="2190"/>
        </w:trPr>
        <w:tc>
          <w:tcPr>
            <w:tcW w:w="2767" w:type="dxa"/>
            <w:tcBorders>
              <w:top w:val="single" w:sz="6" w:space="0" w:color="FFFFFF"/>
              <w:left w:val="single" w:sz="6" w:space="0" w:color="FFFFFF"/>
              <w:bottom w:val="single" w:sz="6" w:space="0" w:color="FFFFFF"/>
              <w:right w:val="single" w:sz="6" w:space="0" w:color="FFFFFF"/>
            </w:tcBorders>
            <w:shd w:val="clear" w:color="auto" w:fill="F1E8F4"/>
            <w:hideMark/>
          </w:tcPr>
          <w:p w14:paraId="06DF364B"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Weaknesses ​</w:t>
            </w:r>
          </w:p>
        </w:tc>
        <w:tc>
          <w:tcPr>
            <w:tcW w:w="6243" w:type="dxa"/>
            <w:tcBorders>
              <w:top w:val="single" w:sz="6" w:space="0" w:color="FFFFFF"/>
              <w:left w:val="single" w:sz="6" w:space="0" w:color="FFFFFF"/>
              <w:bottom w:val="single" w:sz="6" w:space="0" w:color="FFFFFF"/>
              <w:right w:val="single" w:sz="6" w:space="0" w:color="FFFFFF"/>
            </w:tcBorders>
            <w:shd w:val="clear" w:color="auto" w:fill="F1E8F4"/>
            <w:hideMark/>
          </w:tcPr>
          <w:p w14:paraId="3C3292C5"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There is no official branding department.​</w:t>
            </w:r>
          </w:p>
          <w:p w14:paraId="7B3559E4"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Worldwide shipping routes affected by Covid-19​</w:t>
            </w:r>
          </w:p>
          <w:p w14:paraId="48C68739"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Resources are restricted​</w:t>
            </w:r>
          </w:p>
        </w:tc>
      </w:tr>
      <w:tr w:rsidR="00F4596A" w:rsidRPr="00F4596A" w14:paraId="4102C318" w14:textId="77777777" w:rsidTr="00822FCC">
        <w:trPr>
          <w:trHeight w:val="1440"/>
        </w:trPr>
        <w:tc>
          <w:tcPr>
            <w:tcW w:w="2767" w:type="dxa"/>
            <w:tcBorders>
              <w:top w:val="single" w:sz="6" w:space="0" w:color="FFFFFF"/>
              <w:left w:val="single" w:sz="6" w:space="0" w:color="FFFFFF"/>
              <w:bottom w:val="single" w:sz="6" w:space="0" w:color="FFFFFF"/>
              <w:right w:val="single" w:sz="6" w:space="0" w:color="FFFFFF"/>
            </w:tcBorders>
            <w:shd w:val="clear" w:color="auto" w:fill="E3CEE9"/>
            <w:hideMark/>
          </w:tcPr>
          <w:p w14:paraId="0E979088"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Opportunity​</w:t>
            </w:r>
          </w:p>
        </w:tc>
        <w:tc>
          <w:tcPr>
            <w:tcW w:w="6243" w:type="dxa"/>
            <w:tcBorders>
              <w:top w:val="single" w:sz="6" w:space="0" w:color="FFFFFF"/>
              <w:left w:val="single" w:sz="6" w:space="0" w:color="FFFFFF"/>
              <w:bottom w:val="single" w:sz="6" w:space="0" w:color="FFFFFF"/>
              <w:right w:val="single" w:sz="6" w:space="0" w:color="FFFFFF"/>
            </w:tcBorders>
            <w:shd w:val="clear" w:color="auto" w:fill="E3CEE9"/>
            <w:hideMark/>
          </w:tcPr>
          <w:p w14:paraId="6790791D" w14:textId="77777777" w:rsidR="00F4596A" w:rsidRPr="00F4596A" w:rsidRDefault="00F4596A" w:rsidP="00F4596A">
            <w:pPr>
              <w:spacing w:before="100" w:beforeAutospacing="1" w:after="100" w:afterAutospacing="1"/>
              <w:textAlignment w:val="baseline"/>
              <w:rPr>
                <w:color w:val="000000"/>
                <w:sz w:val="22"/>
                <w:szCs w:val="22"/>
                <w:lang w:val="en-US"/>
              </w:rPr>
            </w:pPr>
            <w:r w:rsidRPr="00F4596A">
              <w:rPr>
                <w:rFonts w:ascii="Calibri" w:hAnsi="Calibri" w:cs="Calibri"/>
                <w:color w:val="000000"/>
                <w:sz w:val="22"/>
                <w:szCs w:val="22"/>
              </w:rPr>
              <w:t>Growing customer base</w:t>
            </w:r>
            <w:r w:rsidRPr="00F4596A">
              <w:rPr>
                <w:rFonts w:ascii="Calibri" w:hAnsi="Calibri" w:cs="Calibri"/>
                <w:color w:val="000000"/>
                <w:sz w:val="22"/>
                <w:szCs w:val="22"/>
                <w:lang w:val="en-US"/>
              </w:rPr>
              <w:t>​</w:t>
            </w:r>
          </w:p>
          <w:p w14:paraId="2C8337DC" w14:textId="77777777" w:rsidR="00F4596A" w:rsidRPr="00F4596A" w:rsidRDefault="00F4596A" w:rsidP="00F4596A">
            <w:pPr>
              <w:spacing w:before="100" w:beforeAutospacing="1" w:after="100" w:afterAutospacing="1"/>
              <w:textAlignment w:val="baseline"/>
              <w:rPr>
                <w:color w:val="000000"/>
                <w:sz w:val="22"/>
                <w:szCs w:val="22"/>
                <w:lang w:val="en-US"/>
              </w:rPr>
            </w:pPr>
            <w:r w:rsidRPr="00F4596A">
              <w:rPr>
                <w:rFonts w:ascii="Calibri" w:hAnsi="Calibri" w:cs="Calibri"/>
                <w:color w:val="000000"/>
                <w:sz w:val="22"/>
                <w:szCs w:val="22"/>
              </w:rPr>
              <w:t>Online Sales </w:t>
            </w:r>
            <w:r w:rsidRPr="00F4596A">
              <w:rPr>
                <w:rFonts w:ascii="Calibri" w:hAnsi="Calibri" w:cs="Calibri"/>
                <w:color w:val="000000"/>
                <w:sz w:val="22"/>
                <w:szCs w:val="22"/>
                <w:lang w:val="en-US"/>
              </w:rPr>
              <w:t>​</w:t>
            </w:r>
          </w:p>
        </w:tc>
      </w:tr>
      <w:tr w:rsidR="00F4596A" w:rsidRPr="00F4596A" w14:paraId="3ED3685F" w14:textId="77777777" w:rsidTr="00822FCC">
        <w:trPr>
          <w:trHeight w:val="437"/>
        </w:trPr>
        <w:tc>
          <w:tcPr>
            <w:tcW w:w="2767" w:type="dxa"/>
            <w:tcBorders>
              <w:top w:val="single" w:sz="6" w:space="0" w:color="FFFFFF"/>
              <w:left w:val="single" w:sz="6" w:space="0" w:color="FFFFFF"/>
              <w:bottom w:val="single" w:sz="6" w:space="0" w:color="FFFFFF"/>
              <w:right w:val="single" w:sz="6" w:space="0" w:color="FFFFFF"/>
            </w:tcBorders>
            <w:shd w:val="clear" w:color="auto" w:fill="F1E8F4"/>
            <w:hideMark/>
          </w:tcPr>
          <w:p w14:paraId="22035732"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Threat​</w:t>
            </w:r>
          </w:p>
        </w:tc>
        <w:tc>
          <w:tcPr>
            <w:tcW w:w="6243" w:type="dxa"/>
            <w:tcBorders>
              <w:top w:val="single" w:sz="6" w:space="0" w:color="FFFFFF"/>
              <w:left w:val="single" w:sz="6" w:space="0" w:color="FFFFFF"/>
              <w:bottom w:val="single" w:sz="6" w:space="0" w:color="FFFFFF"/>
              <w:right w:val="single" w:sz="6" w:space="0" w:color="FFFFFF"/>
            </w:tcBorders>
            <w:shd w:val="clear" w:color="auto" w:fill="F1E8F4"/>
            <w:hideMark/>
          </w:tcPr>
          <w:p w14:paraId="7534ED15" w14:textId="77777777" w:rsidR="00F4596A" w:rsidRPr="00F4596A" w:rsidRDefault="00F4596A" w:rsidP="00F4596A">
            <w:pPr>
              <w:spacing w:before="100" w:beforeAutospacing="1" w:after="100" w:afterAutospacing="1"/>
              <w:textAlignment w:val="baseline"/>
              <w:rPr>
                <w:color w:val="000000"/>
                <w:sz w:val="22"/>
                <w:szCs w:val="22"/>
                <w:lang w:val="en-US"/>
              </w:rPr>
            </w:pPr>
            <w:r w:rsidRPr="00F4596A">
              <w:rPr>
                <w:rFonts w:ascii="Calibri" w:hAnsi="Calibri" w:cs="Calibri"/>
                <w:color w:val="000000"/>
                <w:sz w:val="22"/>
                <w:szCs w:val="22"/>
              </w:rPr>
              <w:t>Lack of funding</w:t>
            </w:r>
            <w:r w:rsidRPr="00F4596A">
              <w:rPr>
                <w:rFonts w:ascii="Calibri" w:hAnsi="Calibri" w:cs="Calibri"/>
                <w:color w:val="000000"/>
                <w:sz w:val="22"/>
                <w:szCs w:val="22"/>
                <w:lang w:val="en-US"/>
              </w:rPr>
              <w:t>​</w:t>
            </w:r>
          </w:p>
          <w:p w14:paraId="0A782941" w14:textId="77777777" w:rsidR="00F4596A" w:rsidRPr="00F4596A" w:rsidRDefault="00F4596A" w:rsidP="00F4596A">
            <w:pPr>
              <w:spacing w:before="100" w:beforeAutospacing="1" w:after="100" w:afterAutospacing="1"/>
              <w:textAlignment w:val="baseline"/>
              <w:rPr>
                <w:color w:val="000000"/>
                <w:sz w:val="22"/>
                <w:szCs w:val="22"/>
                <w:lang w:val="en-US"/>
              </w:rPr>
            </w:pPr>
            <w:r w:rsidRPr="00F4596A">
              <w:rPr>
                <w:rFonts w:ascii="Calibri" w:hAnsi="Calibri" w:cs="Calibri"/>
                <w:color w:val="000000"/>
                <w:sz w:val="22"/>
                <w:szCs w:val="22"/>
              </w:rPr>
              <w:t>Competition in the market</w:t>
            </w:r>
            <w:r w:rsidRPr="00F4596A">
              <w:rPr>
                <w:rFonts w:ascii="Calibri" w:hAnsi="Calibri" w:cs="Calibri"/>
                <w:color w:val="000000"/>
                <w:sz w:val="22"/>
                <w:szCs w:val="22"/>
                <w:lang w:val="en-US"/>
              </w:rPr>
              <w:t>​</w:t>
            </w:r>
          </w:p>
        </w:tc>
      </w:tr>
    </w:tbl>
    <w:p w14:paraId="626438A1" w14:textId="77777777" w:rsidR="00822FCC" w:rsidRDefault="00822FCC" w:rsidP="00F4735F">
      <w:pPr>
        <w:pStyle w:val="NormalWeb"/>
        <w:spacing w:before="0" w:beforeAutospacing="0" w:after="200" w:afterAutospacing="0"/>
        <w:jc w:val="both"/>
        <w:rPr>
          <w:rFonts w:eastAsia="+mn-ea"/>
        </w:rPr>
      </w:pPr>
    </w:p>
    <w:p w14:paraId="7FAB58A2" w14:textId="77777777" w:rsidR="00822FCC" w:rsidRPr="00587068" w:rsidRDefault="00822FCC" w:rsidP="00587068">
      <w:pPr>
        <w:pStyle w:val="NormalWeb"/>
        <w:spacing w:before="0" w:beforeAutospacing="0" w:after="200" w:afterAutospacing="0" w:line="360" w:lineRule="auto"/>
        <w:jc w:val="both"/>
        <w:rPr>
          <w:rFonts w:ascii="Arial" w:eastAsia="+mn-ea" w:hAnsi="Arial" w:cs="Arial"/>
          <w:sz w:val="22"/>
          <w:szCs w:val="22"/>
        </w:rPr>
      </w:pPr>
    </w:p>
    <w:p w14:paraId="0921E468" w14:textId="321182F4" w:rsidR="00216FBB" w:rsidRPr="00587068" w:rsidRDefault="00822FCC" w:rsidP="00587068">
      <w:pPr>
        <w:pStyle w:val="NormalWeb"/>
        <w:spacing w:before="0" w:beforeAutospacing="0" w:after="200" w:afterAutospacing="0" w:line="360" w:lineRule="auto"/>
        <w:jc w:val="both"/>
        <w:rPr>
          <w:rFonts w:ascii="Arial" w:eastAsia="+mn-ea" w:hAnsi="Arial" w:cs="Arial"/>
          <w:color w:val="FFFFFF"/>
          <w:kern w:val="24"/>
          <w:sz w:val="22"/>
          <w:szCs w:val="22"/>
        </w:rPr>
      </w:pPr>
      <w:r w:rsidRPr="00587068">
        <w:rPr>
          <w:rFonts w:ascii="Arial" w:eastAsia="+mn-ea" w:hAnsi="Arial" w:cs="Arial"/>
          <w:sz w:val="22"/>
          <w:szCs w:val="22"/>
        </w:rPr>
        <w:t xml:space="preserve">SWOT analysis is a </w:t>
      </w:r>
      <w:r w:rsidR="009F7B3C" w:rsidRPr="00587068">
        <w:rPr>
          <w:rFonts w:ascii="Arial" w:eastAsia="+mn-ea" w:hAnsi="Arial" w:cs="Arial"/>
          <w:sz w:val="22"/>
          <w:szCs w:val="22"/>
        </w:rPr>
        <w:t>tactical</w:t>
      </w:r>
      <w:r w:rsidRPr="00587068">
        <w:rPr>
          <w:rFonts w:ascii="Arial" w:eastAsia="+mn-ea" w:hAnsi="Arial" w:cs="Arial"/>
          <w:sz w:val="22"/>
          <w:szCs w:val="22"/>
        </w:rPr>
        <w:t xml:space="preserve"> </w:t>
      </w:r>
      <w:r w:rsidR="009F7B3C" w:rsidRPr="00587068">
        <w:rPr>
          <w:rFonts w:ascii="Arial" w:eastAsia="+mn-ea" w:hAnsi="Arial" w:cs="Arial"/>
          <w:sz w:val="22"/>
          <w:szCs w:val="22"/>
        </w:rPr>
        <w:t>development</w:t>
      </w:r>
      <w:r w:rsidRPr="00587068">
        <w:rPr>
          <w:rFonts w:ascii="Arial" w:eastAsia="+mn-ea" w:hAnsi="Arial" w:cs="Arial"/>
          <w:sz w:val="22"/>
          <w:szCs w:val="22"/>
        </w:rPr>
        <w:t xml:space="preserve"> </w:t>
      </w:r>
      <w:r w:rsidR="009F7B3C" w:rsidRPr="00587068">
        <w:rPr>
          <w:rFonts w:ascii="Arial" w:eastAsia="+mn-ea" w:hAnsi="Arial" w:cs="Arial"/>
          <w:sz w:val="22"/>
          <w:szCs w:val="22"/>
        </w:rPr>
        <w:t>method</w:t>
      </w:r>
      <w:r w:rsidRPr="00587068">
        <w:rPr>
          <w:rFonts w:ascii="Arial" w:eastAsia="+mn-ea" w:hAnsi="Arial" w:cs="Arial"/>
          <w:sz w:val="22"/>
          <w:szCs w:val="22"/>
        </w:rPr>
        <w:t xml:space="preserve"> that was </w:t>
      </w:r>
      <w:r w:rsidR="009F7B3C" w:rsidRPr="00587068">
        <w:rPr>
          <w:rFonts w:ascii="Arial" w:eastAsia="+mn-ea" w:hAnsi="Arial" w:cs="Arial"/>
          <w:sz w:val="22"/>
          <w:szCs w:val="22"/>
        </w:rPr>
        <w:t>made</w:t>
      </w:r>
      <w:r w:rsidRPr="00587068">
        <w:rPr>
          <w:rFonts w:ascii="Arial" w:eastAsia="+mn-ea" w:hAnsi="Arial" w:cs="Arial"/>
          <w:sz w:val="22"/>
          <w:szCs w:val="22"/>
        </w:rPr>
        <w:t xml:space="preserve"> at Stanford in the 1970s. The </w:t>
      </w:r>
      <w:r w:rsidR="009F7B3C" w:rsidRPr="00587068">
        <w:rPr>
          <w:rFonts w:ascii="Arial" w:eastAsia="+mn-ea" w:hAnsi="Arial" w:cs="Arial"/>
          <w:sz w:val="22"/>
          <w:szCs w:val="22"/>
        </w:rPr>
        <w:t>short form</w:t>
      </w:r>
      <w:r w:rsidRPr="00587068">
        <w:rPr>
          <w:rFonts w:ascii="Arial" w:eastAsia="+mn-ea" w:hAnsi="Arial" w:cs="Arial"/>
          <w:sz w:val="22"/>
          <w:szCs w:val="22"/>
        </w:rPr>
        <w:t xml:space="preserve"> SWOT stands for Strengths, Weaknesses, Opportunities, and Threats, and it is a </w:t>
      </w:r>
      <w:r w:rsidR="009F7B3C" w:rsidRPr="00587068">
        <w:rPr>
          <w:rFonts w:ascii="Arial" w:eastAsia="+mn-ea" w:hAnsi="Arial" w:cs="Arial"/>
          <w:sz w:val="22"/>
          <w:szCs w:val="22"/>
        </w:rPr>
        <w:t>formal</w:t>
      </w:r>
      <w:r w:rsidRPr="00587068">
        <w:rPr>
          <w:rFonts w:ascii="Arial" w:eastAsia="+mn-ea" w:hAnsi="Arial" w:cs="Arial"/>
          <w:sz w:val="22"/>
          <w:szCs w:val="22"/>
        </w:rPr>
        <w:t xml:space="preserve"> </w:t>
      </w:r>
      <w:r w:rsidR="009F7B3C" w:rsidRPr="00587068">
        <w:rPr>
          <w:rFonts w:ascii="Arial" w:eastAsia="+mn-ea" w:hAnsi="Arial" w:cs="Arial"/>
          <w:sz w:val="22"/>
          <w:szCs w:val="22"/>
        </w:rPr>
        <w:t>organizing</w:t>
      </w:r>
      <w:r w:rsidRPr="00587068">
        <w:rPr>
          <w:rFonts w:ascii="Arial" w:eastAsia="+mn-ea" w:hAnsi="Arial" w:cs="Arial"/>
          <w:sz w:val="22"/>
          <w:szCs w:val="22"/>
        </w:rPr>
        <w:t xml:space="preserve"> tool for </w:t>
      </w:r>
      <w:r w:rsidR="009F7B3C" w:rsidRPr="00587068">
        <w:rPr>
          <w:rFonts w:ascii="Arial" w:eastAsia="+mn-ea" w:hAnsi="Arial" w:cs="Arial"/>
          <w:sz w:val="22"/>
          <w:szCs w:val="22"/>
        </w:rPr>
        <w:t>assessing</w:t>
      </w:r>
      <w:r w:rsidRPr="00587068">
        <w:rPr>
          <w:rFonts w:ascii="Arial" w:eastAsia="+mn-ea" w:hAnsi="Arial" w:cs="Arial"/>
          <w:sz w:val="22"/>
          <w:szCs w:val="22"/>
        </w:rPr>
        <w:t xml:space="preserve"> the four </w:t>
      </w:r>
      <w:r w:rsidR="009F7B3C" w:rsidRPr="00587068">
        <w:rPr>
          <w:rFonts w:ascii="Arial" w:eastAsia="+mn-ea" w:hAnsi="Arial" w:cs="Arial"/>
          <w:sz w:val="22"/>
          <w:szCs w:val="22"/>
        </w:rPr>
        <w:t>qualities</w:t>
      </w:r>
      <w:r w:rsidRPr="00587068">
        <w:rPr>
          <w:rFonts w:ascii="Arial" w:eastAsia="+mn-ea" w:hAnsi="Arial" w:cs="Arial"/>
          <w:sz w:val="22"/>
          <w:szCs w:val="22"/>
        </w:rPr>
        <w:t xml:space="preserve"> of an </w:t>
      </w:r>
      <w:r w:rsidR="009F7B3C" w:rsidRPr="00587068">
        <w:rPr>
          <w:rFonts w:ascii="Arial" w:eastAsia="+mn-ea" w:hAnsi="Arial" w:cs="Arial"/>
          <w:sz w:val="22"/>
          <w:szCs w:val="22"/>
        </w:rPr>
        <w:t>association</w:t>
      </w:r>
      <w:r w:rsidRPr="00587068">
        <w:rPr>
          <w:rFonts w:ascii="Arial" w:eastAsia="+mn-ea" w:hAnsi="Arial" w:cs="Arial"/>
          <w:sz w:val="22"/>
          <w:szCs w:val="22"/>
        </w:rPr>
        <w:t xml:space="preserve">, project, or business </w:t>
      </w:r>
      <w:r w:rsidR="009F7B3C" w:rsidRPr="00587068">
        <w:rPr>
          <w:rFonts w:ascii="Arial" w:eastAsia="+mn-ea" w:hAnsi="Arial" w:cs="Arial"/>
          <w:sz w:val="22"/>
          <w:szCs w:val="22"/>
        </w:rPr>
        <w:t>effort</w:t>
      </w:r>
      <w:r w:rsidRPr="00587068">
        <w:rPr>
          <w:rFonts w:ascii="Arial" w:eastAsia="+mn-ea" w:hAnsi="Arial" w:cs="Arial"/>
          <w:sz w:val="22"/>
          <w:szCs w:val="22"/>
        </w:rPr>
        <w:t xml:space="preserve">. A SWOT </w:t>
      </w:r>
      <w:r w:rsidR="009F7B3C" w:rsidRPr="00587068">
        <w:rPr>
          <w:rFonts w:ascii="Arial" w:eastAsia="+mn-ea" w:hAnsi="Arial" w:cs="Arial"/>
          <w:sz w:val="22"/>
          <w:szCs w:val="22"/>
        </w:rPr>
        <w:t>evaluation</w:t>
      </w:r>
      <w:r w:rsidRPr="00587068">
        <w:rPr>
          <w:rFonts w:ascii="Arial" w:eastAsia="+mn-ea" w:hAnsi="Arial" w:cs="Arial"/>
          <w:sz w:val="22"/>
          <w:szCs w:val="22"/>
        </w:rPr>
        <w:t xml:space="preserve"> is a </w:t>
      </w:r>
      <w:r w:rsidR="009F7B3C" w:rsidRPr="00587068">
        <w:rPr>
          <w:rFonts w:ascii="Arial" w:eastAsia="+mn-ea" w:hAnsi="Arial" w:cs="Arial"/>
          <w:sz w:val="22"/>
          <w:szCs w:val="22"/>
        </w:rPr>
        <w:t>simple</w:t>
      </w:r>
      <w:r w:rsidRPr="00587068">
        <w:rPr>
          <w:rFonts w:ascii="Arial" w:eastAsia="+mn-ea" w:hAnsi="Arial" w:cs="Arial"/>
          <w:sz w:val="22"/>
          <w:szCs w:val="22"/>
        </w:rPr>
        <w:t xml:space="preserve"> yet </w:t>
      </w:r>
      <w:r w:rsidR="009F7B3C" w:rsidRPr="00587068">
        <w:rPr>
          <w:rFonts w:ascii="Arial" w:eastAsia="+mn-ea" w:hAnsi="Arial" w:cs="Arial"/>
          <w:sz w:val="22"/>
          <w:szCs w:val="22"/>
        </w:rPr>
        <w:t>useful</w:t>
      </w:r>
      <w:r w:rsidRPr="00587068">
        <w:rPr>
          <w:rFonts w:ascii="Arial" w:eastAsia="+mn-ea" w:hAnsi="Arial" w:cs="Arial"/>
          <w:sz w:val="22"/>
          <w:szCs w:val="22"/>
        </w:rPr>
        <w:t xml:space="preserve"> </w:t>
      </w:r>
      <w:r w:rsidR="009F7B3C" w:rsidRPr="00587068">
        <w:rPr>
          <w:rFonts w:ascii="Arial" w:eastAsia="+mn-ea" w:hAnsi="Arial" w:cs="Arial"/>
          <w:sz w:val="22"/>
          <w:szCs w:val="22"/>
        </w:rPr>
        <w:t>structure</w:t>
      </w:r>
      <w:r w:rsidRPr="00587068">
        <w:rPr>
          <w:rFonts w:ascii="Arial" w:eastAsia="+mn-ea" w:hAnsi="Arial" w:cs="Arial"/>
          <w:sz w:val="22"/>
          <w:szCs w:val="22"/>
        </w:rPr>
        <w:t xml:space="preserve"> for </w:t>
      </w:r>
      <w:r w:rsidR="009F7B3C" w:rsidRPr="00587068">
        <w:rPr>
          <w:rFonts w:ascii="Arial" w:eastAsia="+mn-ea" w:hAnsi="Arial" w:cs="Arial"/>
          <w:sz w:val="22"/>
          <w:szCs w:val="22"/>
        </w:rPr>
        <w:t>using</w:t>
      </w:r>
      <w:r w:rsidRPr="00587068">
        <w:rPr>
          <w:rFonts w:ascii="Arial" w:eastAsia="+mn-ea" w:hAnsi="Arial" w:cs="Arial"/>
          <w:sz w:val="22"/>
          <w:szCs w:val="22"/>
        </w:rPr>
        <w:t xml:space="preserve"> an </w:t>
      </w:r>
      <w:r w:rsidR="009F7B3C" w:rsidRPr="00587068">
        <w:rPr>
          <w:rFonts w:ascii="Arial" w:eastAsia="+mn-ea" w:hAnsi="Arial" w:cs="Arial"/>
          <w:sz w:val="22"/>
          <w:szCs w:val="22"/>
        </w:rPr>
        <w:t>company's</w:t>
      </w:r>
      <w:r w:rsidRPr="00587068">
        <w:rPr>
          <w:rFonts w:ascii="Arial" w:eastAsia="+mn-ea" w:hAnsi="Arial" w:cs="Arial"/>
          <w:sz w:val="22"/>
          <w:szCs w:val="22"/>
        </w:rPr>
        <w:t xml:space="preserve"> strengths, </w:t>
      </w:r>
      <w:r w:rsidR="009F7B3C" w:rsidRPr="00587068">
        <w:rPr>
          <w:rFonts w:ascii="Arial" w:eastAsia="+mn-ea" w:hAnsi="Arial" w:cs="Arial"/>
          <w:sz w:val="22"/>
          <w:szCs w:val="22"/>
        </w:rPr>
        <w:t>focusing</w:t>
      </w:r>
      <w:r w:rsidR="007E54F4" w:rsidRPr="00587068">
        <w:rPr>
          <w:rFonts w:ascii="Arial" w:eastAsia="+mn-ea" w:hAnsi="Arial" w:cs="Arial"/>
          <w:sz w:val="22"/>
          <w:szCs w:val="22"/>
        </w:rPr>
        <w:t xml:space="preserve"> on</w:t>
      </w:r>
      <w:r w:rsidRPr="00587068">
        <w:rPr>
          <w:rFonts w:ascii="Arial" w:eastAsia="+mn-ea" w:hAnsi="Arial" w:cs="Arial"/>
          <w:sz w:val="22"/>
          <w:szCs w:val="22"/>
        </w:rPr>
        <w:t xml:space="preserve"> its weaknesses, </w:t>
      </w:r>
      <w:r w:rsidR="007E54F4" w:rsidRPr="00587068">
        <w:rPr>
          <w:rFonts w:ascii="Arial" w:eastAsia="+mn-ea" w:hAnsi="Arial" w:cs="Arial"/>
          <w:sz w:val="22"/>
          <w:szCs w:val="22"/>
        </w:rPr>
        <w:t>lowering</w:t>
      </w:r>
      <w:r w:rsidRPr="00587068">
        <w:rPr>
          <w:rFonts w:ascii="Arial" w:eastAsia="+mn-ea" w:hAnsi="Arial" w:cs="Arial"/>
          <w:sz w:val="22"/>
          <w:szCs w:val="22"/>
        </w:rPr>
        <w:t xml:space="preserve"> threats, and </w:t>
      </w:r>
      <w:r w:rsidR="007E54F4" w:rsidRPr="00587068">
        <w:rPr>
          <w:rFonts w:ascii="Arial" w:eastAsia="+mn-ea" w:hAnsi="Arial" w:cs="Arial"/>
          <w:sz w:val="22"/>
          <w:szCs w:val="22"/>
        </w:rPr>
        <w:t>increasing</w:t>
      </w:r>
      <w:r w:rsidRPr="00587068">
        <w:rPr>
          <w:rFonts w:ascii="Arial" w:eastAsia="+mn-ea" w:hAnsi="Arial" w:cs="Arial"/>
          <w:sz w:val="22"/>
          <w:szCs w:val="22"/>
        </w:rPr>
        <w:t xml:space="preserve"> opportunities</w:t>
      </w:r>
      <w:r w:rsidR="003F771F" w:rsidRPr="00587068">
        <w:rPr>
          <w:rFonts w:ascii="Arial" w:eastAsia="+mn-ea" w:hAnsi="Arial" w:cs="Arial"/>
          <w:sz w:val="22"/>
          <w:szCs w:val="22"/>
        </w:rPr>
        <w:t xml:space="preserve"> </w:t>
      </w:r>
      <w:r w:rsidR="002F0DFF" w:rsidRPr="00587068">
        <w:rPr>
          <w:rFonts w:ascii="Arial" w:hAnsi="Arial" w:cs="Arial"/>
          <w:color w:val="000000"/>
          <w:sz w:val="22"/>
          <w:szCs w:val="22"/>
          <w:shd w:val="clear" w:color="auto" w:fill="FFFFFF"/>
        </w:rPr>
        <w:t>(What is SWOT Analysis?, 2022).</w:t>
      </w:r>
      <w:r w:rsidR="001B5D93" w:rsidRPr="00587068">
        <w:rPr>
          <w:rFonts w:ascii="Arial" w:eastAsia="+mn-ea" w:hAnsi="Arial" w:cs="Arial"/>
          <w:sz w:val="22"/>
          <w:szCs w:val="22"/>
        </w:rPr>
        <w:br w:type="page"/>
      </w:r>
    </w:p>
    <w:tbl>
      <w:tblPr>
        <w:tblpPr w:leftFromText="180" w:rightFromText="180" w:vertAnchor="page" w:horzAnchor="margin" w:tblpY="2331"/>
        <w:tblW w:w="10160" w:type="dxa"/>
        <w:tblCellMar>
          <w:left w:w="0" w:type="dxa"/>
          <w:right w:w="0" w:type="dxa"/>
        </w:tblCellMar>
        <w:tblLook w:val="0420" w:firstRow="1" w:lastRow="0" w:firstColumn="0" w:lastColumn="0" w:noHBand="0" w:noVBand="1"/>
      </w:tblPr>
      <w:tblGrid>
        <w:gridCol w:w="3060"/>
        <w:gridCol w:w="7100"/>
      </w:tblGrid>
      <w:tr w:rsidR="00216FBB" w:rsidRPr="00216FBB" w14:paraId="2C814FFA" w14:textId="77777777" w:rsidTr="00216FBB">
        <w:trPr>
          <w:trHeight w:val="688"/>
        </w:trPr>
        <w:tc>
          <w:tcPr>
            <w:tcW w:w="3060" w:type="dxa"/>
            <w:tcBorders>
              <w:top w:val="single" w:sz="8" w:space="0" w:color="FFFFFF"/>
              <w:left w:val="single" w:sz="8" w:space="0" w:color="FFFFFF"/>
              <w:bottom w:val="single" w:sz="24" w:space="0" w:color="FFFFFF"/>
              <w:right w:val="single" w:sz="8" w:space="0" w:color="FFFFFF"/>
            </w:tcBorders>
            <w:shd w:val="clear" w:color="auto" w:fill="AC3EC1"/>
            <w:tcMar>
              <w:top w:w="96" w:type="dxa"/>
              <w:left w:w="192" w:type="dxa"/>
              <w:bottom w:w="96" w:type="dxa"/>
              <w:right w:w="192" w:type="dxa"/>
            </w:tcMar>
            <w:hideMark/>
          </w:tcPr>
          <w:p w14:paraId="74441FCD"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b/>
                <w:bCs/>
                <w:color w:val="FFFFFF" w:themeColor="light1"/>
                <w:kern w:val="24"/>
                <w:sz w:val="22"/>
                <w:szCs w:val="22"/>
              </w:rPr>
              <w:lastRenderedPageBreak/>
              <w:t>Pestle Analysis</w:t>
            </w:r>
          </w:p>
        </w:tc>
        <w:tc>
          <w:tcPr>
            <w:tcW w:w="7100" w:type="dxa"/>
            <w:tcBorders>
              <w:top w:val="single" w:sz="8" w:space="0" w:color="FFFFFF"/>
              <w:left w:val="single" w:sz="8" w:space="0" w:color="FFFFFF"/>
              <w:bottom w:val="single" w:sz="24" w:space="0" w:color="FFFFFF"/>
              <w:right w:val="single" w:sz="8" w:space="0" w:color="FFFFFF"/>
            </w:tcBorders>
            <w:shd w:val="clear" w:color="auto" w:fill="AC3EC1"/>
            <w:tcMar>
              <w:top w:w="96" w:type="dxa"/>
              <w:left w:w="192" w:type="dxa"/>
              <w:bottom w:w="96" w:type="dxa"/>
              <w:right w:w="192" w:type="dxa"/>
            </w:tcMar>
            <w:hideMark/>
          </w:tcPr>
          <w:p w14:paraId="7484FA40" w14:textId="77777777" w:rsidR="00216FBB" w:rsidRPr="00216FBB" w:rsidRDefault="00216FBB" w:rsidP="00216FBB">
            <w:pPr>
              <w:rPr>
                <w:rFonts w:ascii="Arial" w:hAnsi="Arial" w:cs="Arial"/>
                <w:sz w:val="22"/>
                <w:szCs w:val="22"/>
              </w:rPr>
            </w:pPr>
          </w:p>
        </w:tc>
      </w:tr>
      <w:tr w:rsidR="00216FBB" w:rsidRPr="00216FBB" w14:paraId="059D18E4" w14:textId="77777777" w:rsidTr="00216FBB">
        <w:trPr>
          <w:trHeight w:val="2164"/>
        </w:trPr>
        <w:tc>
          <w:tcPr>
            <w:tcW w:w="3060" w:type="dxa"/>
            <w:tcBorders>
              <w:top w:val="single" w:sz="24" w:space="0" w:color="FFFFFF"/>
              <w:left w:val="single" w:sz="8" w:space="0" w:color="FFFFFF"/>
              <w:bottom w:val="single" w:sz="8" w:space="0" w:color="FFFFFF"/>
              <w:right w:val="single" w:sz="8" w:space="0" w:color="FFFFFF"/>
            </w:tcBorders>
            <w:shd w:val="clear" w:color="auto" w:fill="E3CEE9"/>
            <w:tcMar>
              <w:top w:w="96" w:type="dxa"/>
              <w:left w:w="192" w:type="dxa"/>
              <w:bottom w:w="96" w:type="dxa"/>
              <w:right w:w="192" w:type="dxa"/>
            </w:tcMar>
            <w:hideMark/>
          </w:tcPr>
          <w:p w14:paraId="77E604DB"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Political factors</w:t>
            </w:r>
          </w:p>
        </w:tc>
        <w:tc>
          <w:tcPr>
            <w:tcW w:w="7100" w:type="dxa"/>
            <w:tcBorders>
              <w:top w:val="single" w:sz="24" w:space="0" w:color="FFFFFF"/>
              <w:left w:val="single" w:sz="8" w:space="0" w:color="FFFFFF"/>
              <w:bottom w:val="single" w:sz="8" w:space="0" w:color="FFFFFF"/>
              <w:right w:val="single" w:sz="8" w:space="0" w:color="FFFFFF"/>
            </w:tcBorders>
            <w:shd w:val="clear" w:color="auto" w:fill="E3CEE9"/>
            <w:tcMar>
              <w:top w:w="96" w:type="dxa"/>
              <w:left w:w="192" w:type="dxa"/>
              <w:bottom w:w="96" w:type="dxa"/>
              <w:right w:w="192" w:type="dxa"/>
            </w:tcMar>
            <w:hideMark/>
          </w:tcPr>
          <w:p w14:paraId="4E5539FF"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Government policy for importation from source</w:t>
            </w:r>
          </w:p>
          <w:p w14:paraId="369ECFF7"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New initiatives for funding(Local/National)</w:t>
            </w:r>
          </w:p>
        </w:tc>
      </w:tr>
      <w:tr w:rsidR="00216FBB" w:rsidRPr="00216FBB" w14:paraId="5236F5DA" w14:textId="77777777" w:rsidTr="00216FBB">
        <w:trPr>
          <w:trHeight w:val="1213"/>
        </w:trPr>
        <w:tc>
          <w:tcPr>
            <w:tcW w:w="3060" w:type="dxa"/>
            <w:tcBorders>
              <w:top w:val="single" w:sz="8" w:space="0" w:color="FFFFFF"/>
              <w:left w:val="single" w:sz="8" w:space="0" w:color="FFFFFF"/>
              <w:bottom w:val="single" w:sz="8" w:space="0" w:color="FFFFFF"/>
              <w:right w:val="single" w:sz="8" w:space="0" w:color="FFFFFF"/>
            </w:tcBorders>
            <w:shd w:val="clear" w:color="auto" w:fill="F1E8F4"/>
            <w:tcMar>
              <w:top w:w="96" w:type="dxa"/>
              <w:left w:w="192" w:type="dxa"/>
              <w:bottom w:w="96" w:type="dxa"/>
              <w:right w:w="192" w:type="dxa"/>
            </w:tcMar>
            <w:hideMark/>
          </w:tcPr>
          <w:p w14:paraId="76D0945A"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Social factors</w:t>
            </w:r>
          </w:p>
        </w:tc>
        <w:tc>
          <w:tcPr>
            <w:tcW w:w="7100" w:type="dxa"/>
            <w:tcBorders>
              <w:top w:val="single" w:sz="8" w:space="0" w:color="FFFFFF"/>
              <w:left w:val="single" w:sz="8" w:space="0" w:color="FFFFFF"/>
              <w:bottom w:val="single" w:sz="8" w:space="0" w:color="FFFFFF"/>
              <w:right w:val="single" w:sz="8" w:space="0" w:color="FFFFFF"/>
            </w:tcBorders>
            <w:shd w:val="clear" w:color="auto" w:fill="F1E8F4"/>
            <w:tcMar>
              <w:top w:w="96" w:type="dxa"/>
              <w:left w:w="192" w:type="dxa"/>
              <w:bottom w:w="96" w:type="dxa"/>
              <w:right w:w="192" w:type="dxa"/>
            </w:tcMar>
            <w:hideMark/>
          </w:tcPr>
          <w:p w14:paraId="3AD8435F"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 xml:space="preserve">High interest rates </w:t>
            </w:r>
          </w:p>
          <w:p w14:paraId="159D64F6"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Inflation</w:t>
            </w:r>
          </w:p>
        </w:tc>
      </w:tr>
      <w:tr w:rsidR="00216FBB" w:rsidRPr="00216FBB" w14:paraId="7CD703CD" w14:textId="77777777" w:rsidTr="00216FBB">
        <w:trPr>
          <w:trHeight w:val="2164"/>
        </w:trPr>
        <w:tc>
          <w:tcPr>
            <w:tcW w:w="3060" w:type="dxa"/>
            <w:tcBorders>
              <w:top w:val="single" w:sz="8" w:space="0" w:color="FFFFFF"/>
              <w:left w:val="single" w:sz="8" w:space="0" w:color="FFFFFF"/>
              <w:bottom w:val="single" w:sz="8" w:space="0" w:color="FFFFFF"/>
              <w:right w:val="single" w:sz="8" w:space="0" w:color="FFFFFF"/>
            </w:tcBorders>
            <w:shd w:val="clear" w:color="auto" w:fill="E3CEE9"/>
            <w:tcMar>
              <w:top w:w="96" w:type="dxa"/>
              <w:left w:w="192" w:type="dxa"/>
              <w:bottom w:w="96" w:type="dxa"/>
              <w:right w:w="192" w:type="dxa"/>
            </w:tcMar>
            <w:hideMark/>
          </w:tcPr>
          <w:p w14:paraId="218286C9"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Economic Factors</w:t>
            </w:r>
          </w:p>
        </w:tc>
        <w:tc>
          <w:tcPr>
            <w:tcW w:w="7100" w:type="dxa"/>
            <w:tcBorders>
              <w:top w:val="single" w:sz="8" w:space="0" w:color="FFFFFF"/>
              <w:left w:val="single" w:sz="8" w:space="0" w:color="FFFFFF"/>
              <w:bottom w:val="single" w:sz="8" w:space="0" w:color="FFFFFF"/>
              <w:right w:val="single" w:sz="8" w:space="0" w:color="FFFFFF"/>
            </w:tcBorders>
            <w:shd w:val="clear" w:color="auto" w:fill="E3CEE9"/>
            <w:tcMar>
              <w:top w:w="96" w:type="dxa"/>
              <w:left w:w="192" w:type="dxa"/>
              <w:bottom w:w="96" w:type="dxa"/>
              <w:right w:w="192" w:type="dxa"/>
            </w:tcMar>
            <w:hideMark/>
          </w:tcPr>
          <w:p w14:paraId="277997A6"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Health-related campaigns(gym and fitness groups)</w:t>
            </w:r>
          </w:p>
          <w:p w14:paraId="7EBB91D8"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Changes in the way individuals shop moving to internet/phone app sales</w:t>
            </w:r>
          </w:p>
        </w:tc>
      </w:tr>
      <w:tr w:rsidR="00216FBB" w:rsidRPr="00216FBB" w14:paraId="39FDBED2" w14:textId="77777777" w:rsidTr="00216FBB">
        <w:trPr>
          <w:trHeight w:val="2164"/>
        </w:trPr>
        <w:tc>
          <w:tcPr>
            <w:tcW w:w="3060" w:type="dxa"/>
            <w:tcBorders>
              <w:top w:val="single" w:sz="8" w:space="0" w:color="FFFFFF"/>
              <w:left w:val="single" w:sz="8" w:space="0" w:color="FFFFFF"/>
              <w:bottom w:val="single" w:sz="8" w:space="0" w:color="FFFFFF"/>
              <w:right w:val="single" w:sz="8" w:space="0" w:color="FFFFFF"/>
            </w:tcBorders>
            <w:shd w:val="clear" w:color="auto" w:fill="F1E8F4"/>
            <w:tcMar>
              <w:top w:w="96" w:type="dxa"/>
              <w:left w:w="192" w:type="dxa"/>
              <w:bottom w:w="96" w:type="dxa"/>
              <w:right w:w="192" w:type="dxa"/>
            </w:tcMar>
            <w:hideMark/>
          </w:tcPr>
          <w:p w14:paraId="5FB9C4E2"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Technological factors</w:t>
            </w:r>
          </w:p>
        </w:tc>
        <w:tc>
          <w:tcPr>
            <w:tcW w:w="7100" w:type="dxa"/>
            <w:tcBorders>
              <w:top w:val="single" w:sz="8" w:space="0" w:color="FFFFFF"/>
              <w:left w:val="single" w:sz="8" w:space="0" w:color="FFFFFF"/>
              <w:bottom w:val="single" w:sz="8" w:space="0" w:color="FFFFFF"/>
              <w:right w:val="single" w:sz="8" w:space="0" w:color="FFFFFF"/>
            </w:tcBorders>
            <w:shd w:val="clear" w:color="auto" w:fill="F1E8F4"/>
            <w:tcMar>
              <w:top w:w="96" w:type="dxa"/>
              <w:left w:w="192" w:type="dxa"/>
              <w:bottom w:w="96" w:type="dxa"/>
              <w:right w:w="192" w:type="dxa"/>
            </w:tcMar>
            <w:hideMark/>
          </w:tcPr>
          <w:p w14:paraId="74C30437"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New mechanisation for production of items</w:t>
            </w:r>
          </w:p>
          <w:p w14:paraId="7885A451"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Research and development fields enhanced</w:t>
            </w:r>
          </w:p>
        </w:tc>
      </w:tr>
    </w:tbl>
    <w:p w14:paraId="3B48D3B5" w14:textId="184FD2EB" w:rsidR="00366F9B" w:rsidRDefault="00366F9B" w:rsidP="00F4735F">
      <w:pPr>
        <w:rPr>
          <w:rFonts w:eastAsia="+mn-ea"/>
          <w:sz w:val="24"/>
          <w:szCs w:val="24"/>
          <w:u w:val="single"/>
        </w:rPr>
      </w:pPr>
    </w:p>
    <w:p w14:paraId="254BB09E" w14:textId="77777777" w:rsidR="00366F9B" w:rsidRPr="00366F9B" w:rsidRDefault="00366F9B" w:rsidP="00F4735F">
      <w:pPr>
        <w:rPr>
          <w:rFonts w:eastAsia="+mn-ea"/>
          <w:sz w:val="24"/>
          <w:szCs w:val="24"/>
          <w:u w:val="single"/>
        </w:rPr>
      </w:pPr>
    </w:p>
    <w:p w14:paraId="4537E4D5" w14:textId="77777777" w:rsidR="0069247C" w:rsidRDefault="0069247C" w:rsidP="00F56871">
      <w:pPr>
        <w:pStyle w:val="NormalWeb"/>
        <w:spacing w:before="0" w:beforeAutospacing="0" w:after="0" w:afterAutospacing="0"/>
        <w:jc w:val="both"/>
        <w:rPr>
          <w:rFonts w:ascii="Arial" w:eastAsiaTheme="minorEastAsia" w:hAnsi="Arial" w:cs="Arial"/>
          <w:color w:val="000000" w:themeColor="text1"/>
          <w:kern w:val="24"/>
          <w:sz w:val="22"/>
          <w:szCs w:val="22"/>
        </w:rPr>
      </w:pPr>
    </w:p>
    <w:p w14:paraId="4FFD4B77" w14:textId="77777777" w:rsidR="003F771F" w:rsidRDefault="003F771F" w:rsidP="00587068">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473A1107" w14:textId="3E55C54D" w:rsidR="003F771F" w:rsidRDefault="003F771F" w:rsidP="00587068">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sidRPr="003F771F">
        <w:rPr>
          <w:rFonts w:ascii="Arial" w:eastAsiaTheme="minorEastAsia" w:hAnsi="Arial" w:cs="Arial"/>
          <w:color w:val="000000" w:themeColor="text1"/>
          <w:kern w:val="24"/>
          <w:sz w:val="22"/>
          <w:szCs w:val="22"/>
        </w:rPr>
        <w:t xml:space="preserve">A PESTLE </w:t>
      </w:r>
      <w:r w:rsidR="007E54F4" w:rsidRPr="003F771F">
        <w:rPr>
          <w:rFonts w:ascii="Arial" w:eastAsiaTheme="minorEastAsia" w:hAnsi="Arial" w:cs="Arial"/>
          <w:color w:val="000000" w:themeColor="text1"/>
          <w:kern w:val="24"/>
          <w:sz w:val="22"/>
          <w:szCs w:val="22"/>
        </w:rPr>
        <w:t>research</w:t>
      </w:r>
      <w:r w:rsidRPr="003F771F">
        <w:rPr>
          <w:rFonts w:ascii="Arial" w:eastAsiaTheme="minorEastAsia" w:hAnsi="Arial" w:cs="Arial"/>
          <w:color w:val="000000" w:themeColor="text1"/>
          <w:kern w:val="24"/>
          <w:sz w:val="22"/>
          <w:szCs w:val="22"/>
        </w:rPr>
        <w:t xml:space="preserve"> is a </w:t>
      </w:r>
      <w:r w:rsidR="007E54F4" w:rsidRPr="003F771F">
        <w:rPr>
          <w:rFonts w:ascii="Arial" w:eastAsiaTheme="minorEastAsia" w:hAnsi="Arial" w:cs="Arial"/>
          <w:color w:val="000000" w:themeColor="text1"/>
          <w:kern w:val="24"/>
          <w:sz w:val="22"/>
          <w:szCs w:val="22"/>
        </w:rPr>
        <w:t>system</w:t>
      </w:r>
      <w:r w:rsidRPr="003F771F">
        <w:rPr>
          <w:rFonts w:ascii="Arial" w:eastAsiaTheme="minorEastAsia" w:hAnsi="Arial" w:cs="Arial"/>
          <w:color w:val="000000" w:themeColor="text1"/>
          <w:kern w:val="24"/>
          <w:sz w:val="22"/>
          <w:szCs w:val="22"/>
        </w:rPr>
        <w:t xml:space="preserve"> for </w:t>
      </w:r>
      <w:r w:rsidR="007E54F4" w:rsidRPr="003F771F">
        <w:rPr>
          <w:rFonts w:ascii="Arial" w:eastAsiaTheme="minorEastAsia" w:hAnsi="Arial" w:cs="Arial"/>
          <w:color w:val="000000" w:themeColor="text1"/>
          <w:kern w:val="24"/>
          <w:sz w:val="22"/>
          <w:szCs w:val="22"/>
        </w:rPr>
        <w:t>evaluating</w:t>
      </w:r>
      <w:r w:rsidRPr="003F771F">
        <w:rPr>
          <w:rFonts w:ascii="Arial" w:eastAsiaTheme="minorEastAsia" w:hAnsi="Arial" w:cs="Arial"/>
          <w:color w:val="000000" w:themeColor="text1"/>
          <w:kern w:val="24"/>
          <w:sz w:val="22"/>
          <w:szCs w:val="22"/>
        </w:rPr>
        <w:t xml:space="preserve"> the primary </w:t>
      </w:r>
      <w:r w:rsidR="007E54F4" w:rsidRPr="003F771F">
        <w:rPr>
          <w:rFonts w:ascii="Arial" w:eastAsiaTheme="minorEastAsia" w:hAnsi="Arial" w:cs="Arial"/>
          <w:color w:val="000000" w:themeColor="text1"/>
          <w:kern w:val="24"/>
          <w:sz w:val="22"/>
          <w:szCs w:val="22"/>
        </w:rPr>
        <w:t>factors</w:t>
      </w:r>
      <w:r w:rsidRPr="003F771F">
        <w:rPr>
          <w:rFonts w:ascii="Arial" w:eastAsiaTheme="minorEastAsia" w:hAnsi="Arial" w:cs="Arial"/>
          <w:color w:val="000000" w:themeColor="text1"/>
          <w:kern w:val="24"/>
          <w:sz w:val="22"/>
          <w:szCs w:val="22"/>
        </w:rPr>
        <w:t xml:space="preserve"> </w:t>
      </w:r>
      <w:r w:rsidR="0041083A" w:rsidRPr="003F771F">
        <w:rPr>
          <w:rFonts w:ascii="Arial" w:eastAsiaTheme="minorEastAsia" w:hAnsi="Arial" w:cs="Arial"/>
          <w:color w:val="000000" w:themeColor="text1"/>
          <w:kern w:val="24"/>
          <w:sz w:val="22"/>
          <w:szCs w:val="22"/>
        </w:rPr>
        <w:t>motivating</w:t>
      </w:r>
      <w:r w:rsidRPr="003F771F">
        <w:rPr>
          <w:rFonts w:ascii="Arial" w:eastAsiaTheme="minorEastAsia" w:hAnsi="Arial" w:cs="Arial"/>
          <w:color w:val="000000" w:themeColor="text1"/>
          <w:kern w:val="24"/>
          <w:sz w:val="22"/>
          <w:szCs w:val="22"/>
        </w:rPr>
        <w:t xml:space="preserve"> an </w:t>
      </w:r>
      <w:r w:rsidR="0041083A" w:rsidRPr="003F771F">
        <w:rPr>
          <w:rFonts w:ascii="Arial" w:eastAsiaTheme="minorEastAsia" w:hAnsi="Arial" w:cs="Arial"/>
          <w:color w:val="000000" w:themeColor="text1"/>
          <w:kern w:val="24"/>
          <w:sz w:val="22"/>
          <w:szCs w:val="22"/>
        </w:rPr>
        <w:t>establishment</w:t>
      </w:r>
      <w:r w:rsidRPr="003F771F">
        <w:rPr>
          <w:rFonts w:ascii="Arial" w:eastAsiaTheme="minorEastAsia" w:hAnsi="Arial" w:cs="Arial"/>
          <w:color w:val="000000" w:themeColor="text1"/>
          <w:kern w:val="24"/>
          <w:sz w:val="22"/>
          <w:szCs w:val="22"/>
        </w:rPr>
        <w:t xml:space="preserve"> from the </w:t>
      </w:r>
      <w:r w:rsidR="0041083A" w:rsidRPr="003F771F">
        <w:rPr>
          <w:rFonts w:ascii="Arial" w:eastAsiaTheme="minorEastAsia" w:hAnsi="Arial" w:cs="Arial"/>
          <w:color w:val="000000" w:themeColor="text1"/>
          <w:kern w:val="24"/>
          <w:sz w:val="22"/>
          <w:szCs w:val="22"/>
        </w:rPr>
        <w:t>outdoors</w:t>
      </w:r>
      <w:r w:rsidRPr="003F771F">
        <w:rPr>
          <w:rFonts w:ascii="Arial" w:eastAsiaTheme="minorEastAsia" w:hAnsi="Arial" w:cs="Arial"/>
          <w:color w:val="000000" w:themeColor="text1"/>
          <w:kern w:val="24"/>
          <w:sz w:val="22"/>
          <w:szCs w:val="22"/>
        </w:rPr>
        <w:t xml:space="preserve"> (Political, Economic, Sociological, Technological, Legal, and Environmental). It </w:t>
      </w:r>
      <w:r w:rsidR="0041083A" w:rsidRPr="003F771F">
        <w:rPr>
          <w:rFonts w:ascii="Arial" w:eastAsiaTheme="minorEastAsia" w:hAnsi="Arial" w:cs="Arial"/>
          <w:color w:val="000000" w:themeColor="text1"/>
          <w:kern w:val="24"/>
          <w:sz w:val="22"/>
          <w:szCs w:val="22"/>
        </w:rPr>
        <w:t>delivers</w:t>
      </w:r>
      <w:r w:rsidRPr="003F771F">
        <w:rPr>
          <w:rFonts w:ascii="Arial" w:eastAsiaTheme="minorEastAsia" w:hAnsi="Arial" w:cs="Arial"/>
          <w:color w:val="000000" w:themeColor="text1"/>
          <w:kern w:val="24"/>
          <w:sz w:val="22"/>
          <w:szCs w:val="22"/>
        </w:rPr>
        <w:t xml:space="preserve"> personnel managers with </w:t>
      </w:r>
      <w:r w:rsidR="0041083A" w:rsidRPr="003F771F">
        <w:rPr>
          <w:rFonts w:ascii="Arial" w:eastAsiaTheme="minorEastAsia" w:hAnsi="Arial" w:cs="Arial"/>
          <w:color w:val="000000" w:themeColor="text1"/>
          <w:kern w:val="24"/>
          <w:sz w:val="22"/>
          <w:szCs w:val="22"/>
        </w:rPr>
        <w:t>data</w:t>
      </w:r>
      <w:r w:rsidRPr="003F771F">
        <w:rPr>
          <w:rFonts w:ascii="Arial" w:eastAsiaTheme="minorEastAsia" w:hAnsi="Arial" w:cs="Arial"/>
          <w:color w:val="000000" w:themeColor="text1"/>
          <w:kern w:val="24"/>
          <w:sz w:val="22"/>
          <w:szCs w:val="22"/>
        </w:rPr>
        <w:t xml:space="preserve"> about the </w:t>
      </w:r>
      <w:r w:rsidR="0041083A" w:rsidRPr="003F771F">
        <w:rPr>
          <w:rFonts w:ascii="Arial" w:eastAsiaTheme="minorEastAsia" w:hAnsi="Arial" w:cs="Arial"/>
          <w:color w:val="000000" w:themeColor="text1"/>
          <w:kern w:val="24"/>
          <w:sz w:val="22"/>
          <w:szCs w:val="22"/>
        </w:rPr>
        <w:t>outer</w:t>
      </w:r>
      <w:r w:rsidRPr="003F771F">
        <w:rPr>
          <w:rFonts w:ascii="Arial" w:eastAsiaTheme="minorEastAsia" w:hAnsi="Arial" w:cs="Arial"/>
          <w:color w:val="000000" w:themeColor="text1"/>
          <w:kern w:val="24"/>
          <w:sz w:val="22"/>
          <w:szCs w:val="22"/>
        </w:rPr>
        <w:t xml:space="preserve"> </w:t>
      </w:r>
      <w:r w:rsidR="0041083A" w:rsidRPr="003F771F">
        <w:rPr>
          <w:rFonts w:ascii="Arial" w:eastAsiaTheme="minorEastAsia" w:hAnsi="Arial" w:cs="Arial"/>
          <w:color w:val="000000" w:themeColor="text1"/>
          <w:kern w:val="24"/>
          <w:sz w:val="22"/>
          <w:szCs w:val="22"/>
        </w:rPr>
        <w:t>problems</w:t>
      </w:r>
      <w:r w:rsidRPr="003F771F">
        <w:rPr>
          <w:rFonts w:ascii="Arial" w:eastAsiaTheme="minorEastAsia" w:hAnsi="Arial" w:cs="Arial"/>
          <w:color w:val="000000" w:themeColor="text1"/>
          <w:kern w:val="24"/>
          <w:sz w:val="22"/>
          <w:szCs w:val="22"/>
        </w:rPr>
        <w:t xml:space="preserve"> that </w:t>
      </w:r>
      <w:r w:rsidR="0041083A" w:rsidRPr="003F771F">
        <w:rPr>
          <w:rFonts w:ascii="Arial" w:eastAsiaTheme="minorEastAsia" w:hAnsi="Arial" w:cs="Arial"/>
          <w:color w:val="000000" w:themeColor="text1"/>
          <w:kern w:val="24"/>
          <w:sz w:val="22"/>
          <w:szCs w:val="22"/>
        </w:rPr>
        <w:t>impact</w:t>
      </w:r>
      <w:r w:rsidRPr="003F771F">
        <w:rPr>
          <w:rFonts w:ascii="Arial" w:eastAsiaTheme="minorEastAsia" w:hAnsi="Arial" w:cs="Arial"/>
          <w:color w:val="000000" w:themeColor="text1"/>
          <w:kern w:val="24"/>
          <w:sz w:val="22"/>
          <w:szCs w:val="22"/>
        </w:rPr>
        <w:t xml:space="preserve"> their </w:t>
      </w:r>
      <w:r w:rsidR="0041083A" w:rsidRPr="003F771F">
        <w:rPr>
          <w:rFonts w:ascii="Arial" w:eastAsiaTheme="minorEastAsia" w:hAnsi="Arial" w:cs="Arial"/>
          <w:color w:val="000000" w:themeColor="text1"/>
          <w:kern w:val="24"/>
          <w:sz w:val="22"/>
          <w:szCs w:val="22"/>
        </w:rPr>
        <w:t>business</w:t>
      </w:r>
      <w:r w:rsidRPr="003F771F">
        <w:rPr>
          <w:rFonts w:ascii="Arial" w:eastAsiaTheme="minorEastAsia" w:hAnsi="Arial" w:cs="Arial"/>
          <w:color w:val="000000" w:themeColor="text1"/>
          <w:kern w:val="24"/>
          <w:sz w:val="22"/>
          <w:szCs w:val="22"/>
        </w:rPr>
        <w:t xml:space="preserve">. </w:t>
      </w:r>
      <w:r w:rsidR="0041083A" w:rsidRPr="003F771F">
        <w:rPr>
          <w:rFonts w:ascii="Arial" w:eastAsiaTheme="minorEastAsia" w:hAnsi="Arial" w:cs="Arial"/>
          <w:color w:val="000000" w:themeColor="text1"/>
          <w:kern w:val="24"/>
          <w:sz w:val="22"/>
          <w:szCs w:val="22"/>
        </w:rPr>
        <w:t>Since</w:t>
      </w:r>
      <w:r w:rsidRPr="003F771F">
        <w:rPr>
          <w:rFonts w:ascii="Arial" w:eastAsiaTheme="minorEastAsia" w:hAnsi="Arial" w:cs="Arial"/>
          <w:color w:val="000000" w:themeColor="text1"/>
          <w:kern w:val="24"/>
          <w:sz w:val="22"/>
          <w:szCs w:val="22"/>
        </w:rPr>
        <w:t xml:space="preserve"> the </w:t>
      </w:r>
      <w:r w:rsidR="0041083A" w:rsidRPr="003F771F">
        <w:rPr>
          <w:rFonts w:ascii="Arial" w:eastAsiaTheme="minorEastAsia" w:hAnsi="Arial" w:cs="Arial"/>
          <w:color w:val="000000" w:themeColor="text1"/>
          <w:kern w:val="24"/>
          <w:sz w:val="22"/>
          <w:szCs w:val="22"/>
        </w:rPr>
        <w:t>method</w:t>
      </w:r>
      <w:r w:rsidRPr="003F771F">
        <w:rPr>
          <w:rFonts w:ascii="Arial" w:eastAsiaTheme="minorEastAsia" w:hAnsi="Arial" w:cs="Arial"/>
          <w:color w:val="000000" w:themeColor="text1"/>
          <w:kern w:val="24"/>
          <w:sz w:val="22"/>
          <w:szCs w:val="22"/>
        </w:rPr>
        <w:t xml:space="preserve"> is </w:t>
      </w:r>
      <w:r w:rsidR="0041083A" w:rsidRPr="003F771F">
        <w:rPr>
          <w:rFonts w:ascii="Arial" w:eastAsiaTheme="minorEastAsia" w:hAnsi="Arial" w:cs="Arial"/>
          <w:color w:val="000000" w:themeColor="text1"/>
          <w:kern w:val="24"/>
          <w:sz w:val="22"/>
          <w:szCs w:val="22"/>
        </w:rPr>
        <w:t>flexible</w:t>
      </w:r>
      <w:r w:rsidRPr="003F771F">
        <w:rPr>
          <w:rFonts w:ascii="Arial" w:eastAsiaTheme="minorEastAsia" w:hAnsi="Arial" w:cs="Arial"/>
          <w:color w:val="000000" w:themeColor="text1"/>
          <w:kern w:val="24"/>
          <w:sz w:val="22"/>
          <w:szCs w:val="22"/>
        </w:rPr>
        <w:t xml:space="preserve">, </w:t>
      </w:r>
      <w:r w:rsidR="0041083A" w:rsidRPr="003F771F">
        <w:rPr>
          <w:rFonts w:ascii="Arial" w:eastAsiaTheme="minorEastAsia" w:hAnsi="Arial" w:cs="Arial"/>
          <w:color w:val="000000" w:themeColor="text1"/>
          <w:kern w:val="24"/>
          <w:sz w:val="22"/>
          <w:szCs w:val="22"/>
        </w:rPr>
        <w:t>companies</w:t>
      </w:r>
      <w:r w:rsidRPr="003F771F">
        <w:rPr>
          <w:rFonts w:ascii="Arial" w:eastAsiaTheme="minorEastAsia" w:hAnsi="Arial" w:cs="Arial"/>
          <w:color w:val="000000" w:themeColor="text1"/>
          <w:kern w:val="24"/>
          <w:sz w:val="22"/>
          <w:szCs w:val="22"/>
        </w:rPr>
        <w:t xml:space="preserve"> can </w:t>
      </w:r>
      <w:r w:rsidR="0041083A" w:rsidRPr="003F771F">
        <w:rPr>
          <w:rFonts w:ascii="Arial" w:eastAsiaTheme="minorEastAsia" w:hAnsi="Arial" w:cs="Arial"/>
          <w:color w:val="000000" w:themeColor="text1"/>
          <w:kern w:val="24"/>
          <w:sz w:val="22"/>
          <w:szCs w:val="22"/>
        </w:rPr>
        <w:t>use</w:t>
      </w:r>
      <w:r w:rsidRPr="003F771F">
        <w:rPr>
          <w:rFonts w:ascii="Arial" w:eastAsiaTheme="minorEastAsia" w:hAnsi="Arial" w:cs="Arial"/>
          <w:color w:val="000000" w:themeColor="text1"/>
          <w:kern w:val="24"/>
          <w:sz w:val="22"/>
          <w:szCs w:val="22"/>
        </w:rPr>
        <w:t xml:space="preserve"> it to a </w:t>
      </w:r>
      <w:r w:rsidR="0041083A" w:rsidRPr="003F771F">
        <w:rPr>
          <w:rFonts w:ascii="Arial" w:eastAsiaTheme="minorEastAsia" w:hAnsi="Arial" w:cs="Arial"/>
          <w:color w:val="000000" w:themeColor="text1"/>
          <w:kern w:val="24"/>
          <w:sz w:val="22"/>
          <w:szCs w:val="22"/>
        </w:rPr>
        <w:t>range</w:t>
      </w:r>
      <w:r w:rsidRPr="003F771F">
        <w:rPr>
          <w:rFonts w:ascii="Arial" w:eastAsiaTheme="minorEastAsia" w:hAnsi="Arial" w:cs="Arial"/>
          <w:color w:val="000000" w:themeColor="text1"/>
          <w:kern w:val="24"/>
          <w:sz w:val="22"/>
          <w:szCs w:val="22"/>
        </w:rPr>
        <w:t xml:space="preserve"> of </w:t>
      </w:r>
      <w:r w:rsidR="0041083A" w:rsidRPr="003F771F">
        <w:rPr>
          <w:rFonts w:ascii="Arial" w:eastAsiaTheme="minorEastAsia" w:hAnsi="Arial" w:cs="Arial"/>
          <w:color w:val="000000" w:themeColor="text1"/>
          <w:kern w:val="24"/>
          <w:sz w:val="22"/>
          <w:szCs w:val="22"/>
        </w:rPr>
        <w:t>situations</w:t>
      </w:r>
      <w:r w:rsidRPr="003F771F">
        <w:rPr>
          <w:rFonts w:ascii="Arial" w:eastAsiaTheme="minorEastAsia" w:hAnsi="Arial" w:cs="Arial"/>
          <w:color w:val="000000" w:themeColor="text1"/>
          <w:kern w:val="24"/>
          <w:sz w:val="22"/>
          <w:szCs w:val="22"/>
        </w:rPr>
        <w:t xml:space="preserve">. The </w:t>
      </w:r>
      <w:r w:rsidR="0041083A" w:rsidRPr="003F771F">
        <w:rPr>
          <w:rFonts w:ascii="Arial" w:eastAsiaTheme="minorEastAsia" w:hAnsi="Arial" w:cs="Arial"/>
          <w:color w:val="000000" w:themeColor="text1"/>
          <w:kern w:val="24"/>
          <w:sz w:val="22"/>
          <w:szCs w:val="22"/>
        </w:rPr>
        <w:t>results</w:t>
      </w:r>
      <w:r w:rsidRPr="003F771F">
        <w:rPr>
          <w:rFonts w:ascii="Arial" w:eastAsiaTheme="minorEastAsia" w:hAnsi="Arial" w:cs="Arial"/>
          <w:color w:val="000000" w:themeColor="text1"/>
          <w:kern w:val="24"/>
          <w:sz w:val="22"/>
          <w:szCs w:val="22"/>
        </w:rPr>
        <w:t xml:space="preserve"> can be used by HR </w:t>
      </w:r>
      <w:r w:rsidR="0041083A" w:rsidRPr="003F771F">
        <w:rPr>
          <w:rFonts w:ascii="Arial" w:eastAsiaTheme="minorEastAsia" w:hAnsi="Arial" w:cs="Arial"/>
          <w:color w:val="000000" w:themeColor="text1"/>
          <w:kern w:val="24"/>
          <w:sz w:val="22"/>
          <w:szCs w:val="22"/>
        </w:rPr>
        <w:t>specialists</w:t>
      </w:r>
      <w:r w:rsidRPr="003F771F">
        <w:rPr>
          <w:rFonts w:ascii="Arial" w:eastAsiaTheme="minorEastAsia" w:hAnsi="Arial" w:cs="Arial"/>
          <w:color w:val="000000" w:themeColor="text1"/>
          <w:kern w:val="24"/>
          <w:sz w:val="22"/>
          <w:szCs w:val="22"/>
        </w:rPr>
        <w:t xml:space="preserve"> and </w:t>
      </w:r>
      <w:r w:rsidR="0041083A" w:rsidRPr="003F771F">
        <w:rPr>
          <w:rFonts w:ascii="Arial" w:eastAsiaTheme="minorEastAsia" w:hAnsi="Arial" w:cs="Arial"/>
          <w:color w:val="000000" w:themeColor="text1"/>
          <w:kern w:val="24"/>
          <w:sz w:val="22"/>
          <w:szCs w:val="22"/>
        </w:rPr>
        <w:t>high-ranking</w:t>
      </w:r>
      <w:r w:rsidRPr="003F771F">
        <w:rPr>
          <w:rFonts w:ascii="Arial" w:eastAsiaTheme="minorEastAsia" w:hAnsi="Arial" w:cs="Arial"/>
          <w:color w:val="000000" w:themeColor="text1"/>
          <w:kern w:val="24"/>
          <w:sz w:val="22"/>
          <w:szCs w:val="22"/>
        </w:rPr>
        <w:t xml:space="preserve"> </w:t>
      </w:r>
      <w:r w:rsidR="0041083A" w:rsidRPr="003F771F">
        <w:rPr>
          <w:rFonts w:ascii="Arial" w:eastAsiaTheme="minorEastAsia" w:hAnsi="Arial" w:cs="Arial"/>
          <w:color w:val="000000" w:themeColor="text1"/>
          <w:kern w:val="24"/>
          <w:sz w:val="22"/>
          <w:szCs w:val="22"/>
        </w:rPr>
        <w:t>senior manager</w:t>
      </w:r>
      <w:r w:rsidRPr="003F771F">
        <w:rPr>
          <w:rFonts w:ascii="Arial" w:eastAsiaTheme="minorEastAsia" w:hAnsi="Arial" w:cs="Arial"/>
          <w:color w:val="000000" w:themeColor="text1"/>
          <w:kern w:val="24"/>
          <w:sz w:val="22"/>
          <w:szCs w:val="22"/>
        </w:rPr>
        <w:t xml:space="preserve"> to make </w:t>
      </w:r>
      <w:r w:rsidR="0041083A" w:rsidRPr="003F771F">
        <w:rPr>
          <w:rFonts w:ascii="Arial" w:eastAsiaTheme="minorEastAsia" w:hAnsi="Arial" w:cs="Arial"/>
          <w:color w:val="000000" w:themeColor="text1"/>
          <w:kern w:val="24"/>
          <w:sz w:val="22"/>
          <w:szCs w:val="22"/>
        </w:rPr>
        <w:t>intentional</w:t>
      </w:r>
      <w:r w:rsidRPr="003F771F">
        <w:rPr>
          <w:rFonts w:ascii="Arial" w:eastAsiaTheme="minorEastAsia" w:hAnsi="Arial" w:cs="Arial"/>
          <w:color w:val="000000" w:themeColor="text1"/>
          <w:kern w:val="24"/>
          <w:sz w:val="22"/>
          <w:szCs w:val="22"/>
        </w:rPr>
        <w:t xml:space="preserve"> </w:t>
      </w:r>
      <w:r w:rsidR="0041083A" w:rsidRPr="003F771F">
        <w:rPr>
          <w:rFonts w:ascii="Arial" w:eastAsiaTheme="minorEastAsia" w:hAnsi="Arial" w:cs="Arial"/>
          <w:color w:val="000000" w:themeColor="text1"/>
          <w:kern w:val="24"/>
          <w:sz w:val="22"/>
          <w:szCs w:val="22"/>
        </w:rPr>
        <w:t>choices</w:t>
      </w:r>
      <w:r w:rsidRPr="003F771F">
        <w:rPr>
          <w:rFonts w:ascii="Arial" w:eastAsiaTheme="minorEastAsia" w:hAnsi="Arial" w:cs="Arial"/>
          <w:color w:val="000000" w:themeColor="text1"/>
          <w:kern w:val="24"/>
          <w:sz w:val="22"/>
          <w:szCs w:val="22"/>
        </w:rPr>
        <w:t>.</w:t>
      </w:r>
      <w:r>
        <w:rPr>
          <w:rFonts w:ascii="Arial" w:eastAsiaTheme="minorEastAsia" w:hAnsi="Arial" w:cs="Arial"/>
          <w:color w:val="000000" w:themeColor="text1"/>
          <w:kern w:val="24"/>
          <w:sz w:val="22"/>
          <w:szCs w:val="22"/>
        </w:rPr>
        <w:t xml:space="preserve"> </w:t>
      </w:r>
      <w:r w:rsidR="00D255EA">
        <w:rPr>
          <w:rFonts w:ascii="Open Sans" w:hAnsi="Open Sans" w:cs="Open Sans"/>
          <w:color w:val="000000"/>
          <w:sz w:val="20"/>
          <w:szCs w:val="20"/>
          <w:shd w:val="clear" w:color="auto" w:fill="FFFFFF"/>
        </w:rPr>
        <w:t>(PESTLE analysis | Factsheets | CIPD, 2022)</w:t>
      </w:r>
    </w:p>
    <w:p w14:paraId="7B843058" w14:textId="77777777" w:rsidR="003F771F" w:rsidRDefault="003F771F" w:rsidP="0053641D">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399A222D" w14:textId="77777777" w:rsidR="003F771F" w:rsidRDefault="003F771F" w:rsidP="0053641D">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3E6E970F" w14:textId="0A63BC4B" w:rsidR="001873FF" w:rsidRDefault="002E06E1" w:rsidP="00F4735F">
      <w:pPr>
        <w:rPr>
          <w:rFonts w:eastAsia="+mn-ea"/>
          <w:sz w:val="22"/>
          <w:szCs w:val="22"/>
          <w:u w:val="single"/>
        </w:rPr>
      </w:pPr>
      <w:r>
        <w:rPr>
          <w:rFonts w:eastAsia="+mn-ea"/>
          <w:sz w:val="22"/>
          <w:szCs w:val="22"/>
          <w:u w:val="single"/>
        </w:rPr>
        <w:lastRenderedPageBreak/>
        <w:t>T</w:t>
      </w:r>
      <w:r w:rsidR="00A94B6C" w:rsidRPr="00252DB0">
        <w:rPr>
          <w:rFonts w:eastAsia="+mn-ea"/>
          <w:sz w:val="22"/>
          <w:szCs w:val="22"/>
          <w:u w:val="single"/>
        </w:rPr>
        <w:t>arget Audit</w:t>
      </w:r>
    </w:p>
    <w:p w14:paraId="6CD067CF" w14:textId="77777777" w:rsidR="00252DB0" w:rsidRDefault="00252DB0" w:rsidP="00F4735F">
      <w:pPr>
        <w:rPr>
          <w:rFonts w:eastAsia="+mn-ea"/>
          <w:sz w:val="22"/>
          <w:szCs w:val="22"/>
          <w:u w:val="single"/>
        </w:rPr>
      </w:pPr>
    </w:p>
    <w:p w14:paraId="275BB2FA" w14:textId="77777777" w:rsidR="00252DB0" w:rsidRPr="00252DB0" w:rsidRDefault="00252DB0" w:rsidP="00F4735F">
      <w:pPr>
        <w:rPr>
          <w:rFonts w:eastAsia="+mn-ea"/>
          <w:u w:val="single"/>
        </w:rPr>
      </w:pPr>
    </w:p>
    <w:p w14:paraId="392D575A" w14:textId="6F0D58A5" w:rsidR="00E43429" w:rsidRPr="00E43429" w:rsidRDefault="00E43429" w:rsidP="00587068">
      <w:pPr>
        <w:pStyle w:val="NormalWeb"/>
        <w:tabs>
          <w:tab w:val="left" w:pos="720"/>
        </w:tabs>
        <w:spacing w:before="0" w:beforeAutospacing="0" w:after="200" w:afterAutospacing="0" w:line="360" w:lineRule="auto"/>
        <w:rPr>
          <w:rFonts w:ascii="Arial" w:hAnsi="Arial" w:cs="Arial"/>
          <w:sz w:val="22"/>
          <w:szCs w:val="22"/>
        </w:rPr>
      </w:pPr>
      <w:r w:rsidRPr="00E43429">
        <w:rPr>
          <w:rFonts w:ascii="Arial" w:eastAsiaTheme="minorEastAsia" w:hAnsi="Arial" w:cs="Arial"/>
          <w:color w:val="000000" w:themeColor="text1"/>
          <w:kern w:val="24"/>
          <w:sz w:val="22"/>
          <w:szCs w:val="22"/>
          <w:lang w:val="en-US"/>
        </w:rPr>
        <w:t xml:space="preserve"> Our tracksuits are </w:t>
      </w:r>
      <w:r w:rsidR="00590FAB" w:rsidRPr="00E43429">
        <w:rPr>
          <w:rFonts w:ascii="Arial" w:eastAsiaTheme="minorEastAsia" w:hAnsi="Arial" w:cs="Arial"/>
          <w:color w:val="000000" w:themeColor="text1"/>
          <w:kern w:val="24"/>
          <w:sz w:val="22"/>
          <w:szCs w:val="22"/>
          <w:lang w:val="en-US"/>
        </w:rPr>
        <w:t>appropriate</w:t>
      </w:r>
      <w:r w:rsidRPr="00E43429">
        <w:rPr>
          <w:rFonts w:ascii="Arial" w:eastAsiaTheme="minorEastAsia" w:hAnsi="Arial" w:cs="Arial"/>
          <w:color w:val="000000" w:themeColor="text1"/>
          <w:kern w:val="24"/>
          <w:sz w:val="22"/>
          <w:szCs w:val="22"/>
          <w:lang w:val="en-US"/>
        </w:rPr>
        <w:t xml:space="preserve"> for </w:t>
      </w:r>
      <w:r w:rsidR="00590FAB" w:rsidRPr="00E43429">
        <w:rPr>
          <w:rFonts w:ascii="Arial" w:eastAsiaTheme="minorEastAsia" w:hAnsi="Arial" w:cs="Arial"/>
          <w:color w:val="000000" w:themeColor="text1"/>
          <w:kern w:val="24"/>
          <w:sz w:val="22"/>
          <w:szCs w:val="22"/>
          <w:lang w:val="en-US"/>
        </w:rPr>
        <w:t>every one</w:t>
      </w:r>
      <w:r w:rsidRPr="00E43429">
        <w:rPr>
          <w:rFonts w:ascii="Arial" w:eastAsiaTheme="minorEastAsia" w:hAnsi="Arial" w:cs="Arial"/>
          <w:color w:val="000000" w:themeColor="text1"/>
          <w:kern w:val="24"/>
          <w:sz w:val="22"/>
          <w:szCs w:val="22"/>
          <w:lang w:val="en-US"/>
        </w:rPr>
        <w:t xml:space="preserve"> and are not gender </w:t>
      </w:r>
      <w:r w:rsidR="00590FAB" w:rsidRPr="00E43429">
        <w:rPr>
          <w:rFonts w:ascii="Arial" w:eastAsiaTheme="minorEastAsia" w:hAnsi="Arial" w:cs="Arial"/>
          <w:color w:val="000000" w:themeColor="text1"/>
          <w:kern w:val="24"/>
          <w:sz w:val="22"/>
          <w:szCs w:val="22"/>
          <w:lang w:val="en-US"/>
        </w:rPr>
        <w:t>restricted</w:t>
      </w:r>
      <w:r w:rsidRPr="00E43429">
        <w:rPr>
          <w:rFonts w:ascii="Arial" w:eastAsiaTheme="minorEastAsia" w:hAnsi="Arial" w:cs="Arial"/>
          <w:color w:val="000000" w:themeColor="text1"/>
          <w:kern w:val="24"/>
          <w:sz w:val="22"/>
          <w:szCs w:val="22"/>
          <w:lang w:val="en-US"/>
        </w:rPr>
        <w:t xml:space="preserve"> and </w:t>
      </w:r>
      <w:r w:rsidR="00590FAB" w:rsidRPr="00E43429">
        <w:rPr>
          <w:rFonts w:ascii="Arial" w:eastAsiaTheme="minorEastAsia" w:hAnsi="Arial" w:cs="Arial"/>
          <w:color w:val="000000" w:themeColor="text1"/>
          <w:kern w:val="24"/>
          <w:sz w:val="22"/>
          <w:szCs w:val="22"/>
          <w:lang w:val="en-US"/>
        </w:rPr>
        <w:t>aimed</w:t>
      </w:r>
      <w:r w:rsidRPr="00E43429">
        <w:rPr>
          <w:rFonts w:ascii="Arial" w:eastAsiaTheme="minorEastAsia" w:hAnsi="Arial" w:cs="Arial"/>
          <w:color w:val="000000" w:themeColor="text1"/>
          <w:kern w:val="24"/>
          <w:sz w:val="22"/>
          <w:szCs w:val="22"/>
          <w:lang w:val="en-US"/>
        </w:rPr>
        <w:t xml:space="preserve"> for all ages. Fresh Tracksuits are </w:t>
      </w:r>
      <w:r w:rsidR="00590FAB" w:rsidRPr="00E43429">
        <w:rPr>
          <w:rFonts w:ascii="Arial" w:eastAsiaTheme="minorEastAsia" w:hAnsi="Arial" w:cs="Arial"/>
          <w:color w:val="000000" w:themeColor="text1"/>
          <w:kern w:val="24"/>
          <w:sz w:val="22"/>
          <w:szCs w:val="22"/>
          <w:lang w:val="en-US"/>
        </w:rPr>
        <w:t>promoted</w:t>
      </w:r>
      <w:r w:rsidRPr="00E43429">
        <w:rPr>
          <w:rFonts w:ascii="Arial" w:eastAsiaTheme="minorEastAsia" w:hAnsi="Arial" w:cs="Arial"/>
          <w:color w:val="000000" w:themeColor="text1"/>
          <w:kern w:val="24"/>
          <w:sz w:val="22"/>
          <w:szCs w:val="22"/>
          <w:lang w:val="en-US"/>
        </w:rPr>
        <w:t xml:space="preserve"> as not only for </w:t>
      </w:r>
      <w:r w:rsidR="00590FAB" w:rsidRPr="00E43429">
        <w:rPr>
          <w:rFonts w:ascii="Arial" w:eastAsiaTheme="minorEastAsia" w:hAnsi="Arial" w:cs="Arial"/>
          <w:color w:val="000000" w:themeColor="text1"/>
          <w:kern w:val="24"/>
          <w:sz w:val="22"/>
          <w:szCs w:val="22"/>
          <w:lang w:val="en-US"/>
        </w:rPr>
        <w:t>use</w:t>
      </w:r>
      <w:r w:rsidRPr="00E43429">
        <w:rPr>
          <w:rFonts w:ascii="Arial" w:eastAsiaTheme="minorEastAsia" w:hAnsi="Arial" w:cs="Arial"/>
          <w:color w:val="000000" w:themeColor="text1"/>
          <w:kern w:val="24"/>
          <w:sz w:val="22"/>
          <w:szCs w:val="22"/>
          <w:lang w:val="en-US"/>
        </w:rPr>
        <w:t xml:space="preserve"> in sports </w:t>
      </w:r>
      <w:r w:rsidR="00590FAB" w:rsidRPr="00E43429">
        <w:rPr>
          <w:rFonts w:ascii="Arial" w:eastAsiaTheme="minorEastAsia" w:hAnsi="Arial" w:cs="Arial"/>
          <w:color w:val="000000" w:themeColor="text1"/>
          <w:kern w:val="24"/>
          <w:sz w:val="22"/>
          <w:szCs w:val="22"/>
          <w:lang w:val="en-US"/>
        </w:rPr>
        <w:t>venues</w:t>
      </w:r>
      <w:r w:rsidRPr="00E43429">
        <w:rPr>
          <w:rFonts w:ascii="Arial" w:eastAsiaTheme="minorEastAsia" w:hAnsi="Arial" w:cs="Arial"/>
          <w:color w:val="000000" w:themeColor="text1"/>
          <w:kern w:val="24"/>
          <w:sz w:val="22"/>
          <w:szCs w:val="22"/>
          <w:lang w:val="en-US"/>
        </w:rPr>
        <w:t xml:space="preserve"> but also as </w:t>
      </w:r>
      <w:r w:rsidR="00590FAB" w:rsidRPr="00E43429">
        <w:rPr>
          <w:rFonts w:ascii="Arial" w:eastAsiaTheme="minorEastAsia" w:hAnsi="Arial" w:cs="Arial"/>
          <w:color w:val="000000" w:themeColor="text1"/>
          <w:kern w:val="24"/>
          <w:sz w:val="22"/>
          <w:szCs w:val="22"/>
          <w:lang w:val="en-US"/>
        </w:rPr>
        <w:t>alternate</w:t>
      </w:r>
      <w:r w:rsidRPr="00E43429">
        <w:rPr>
          <w:rFonts w:ascii="Arial" w:eastAsiaTheme="minorEastAsia" w:hAnsi="Arial" w:cs="Arial"/>
          <w:color w:val="000000" w:themeColor="text1"/>
          <w:kern w:val="24"/>
          <w:sz w:val="22"/>
          <w:szCs w:val="22"/>
          <w:lang w:val="en-US"/>
        </w:rPr>
        <w:t xml:space="preserve"> wear for any </w:t>
      </w:r>
      <w:r w:rsidR="00590FAB" w:rsidRPr="00E43429">
        <w:rPr>
          <w:rFonts w:ascii="Arial" w:eastAsiaTheme="minorEastAsia" w:hAnsi="Arial" w:cs="Arial"/>
          <w:color w:val="000000" w:themeColor="text1"/>
          <w:kern w:val="24"/>
          <w:sz w:val="22"/>
          <w:szCs w:val="22"/>
          <w:lang w:val="en-US"/>
        </w:rPr>
        <w:t>event</w:t>
      </w:r>
      <w:r w:rsidRPr="00E43429">
        <w:rPr>
          <w:rFonts w:ascii="Arial" w:eastAsiaTheme="minorEastAsia" w:hAnsi="Arial" w:cs="Arial"/>
          <w:color w:val="000000" w:themeColor="text1"/>
          <w:kern w:val="24"/>
          <w:sz w:val="22"/>
          <w:szCs w:val="22"/>
          <w:lang w:val="en-US"/>
        </w:rPr>
        <w:t xml:space="preserve">. </w:t>
      </w:r>
      <w:r w:rsidR="00590FAB">
        <w:rPr>
          <w:rFonts w:ascii="Arial" w:eastAsiaTheme="minorEastAsia" w:hAnsi="Arial" w:cs="Arial"/>
          <w:color w:val="000000" w:themeColor="text1"/>
          <w:kern w:val="24"/>
          <w:sz w:val="22"/>
          <w:szCs w:val="22"/>
          <w:lang w:val="en-US"/>
        </w:rPr>
        <w:t>They are very com</w:t>
      </w:r>
      <w:r w:rsidR="00591026">
        <w:rPr>
          <w:rFonts w:ascii="Arial" w:eastAsiaTheme="minorEastAsia" w:hAnsi="Arial" w:cs="Arial"/>
          <w:color w:val="000000" w:themeColor="text1"/>
          <w:kern w:val="24"/>
          <w:sz w:val="22"/>
          <w:szCs w:val="22"/>
          <w:lang w:val="en-US"/>
        </w:rPr>
        <w:t>fortable and now a</w:t>
      </w:r>
      <w:r w:rsidR="00EF1CEC">
        <w:rPr>
          <w:rFonts w:ascii="Arial" w:eastAsiaTheme="minorEastAsia" w:hAnsi="Arial" w:cs="Arial"/>
          <w:color w:val="000000" w:themeColor="text1"/>
          <w:kern w:val="24"/>
          <w:sz w:val="22"/>
          <w:szCs w:val="22"/>
          <w:lang w:val="en-US"/>
        </w:rPr>
        <w:t>re</w:t>
      </w:r>
      <w:r w:rsidR="00591026">
        <w:rPr>
          <w:rFonts w:ascii="Arial" w:eastAsiaTheme="minorEastAsia" w:hAnsi="Arial" w:cs="Arial"/>
          <w:color w:val="000000" w:themeColor="text1"/>
          <w:kern w:val="24"/>
          <w:sz w:val="22"/>
          <w:szCs w:val="22"/>
          <w:lang w:val="en-US"/>
        </w:rPr>
        <w:t xml:space="preserve"> part of day to day </w:t>
      </w:r>
      <w:r w:rsidR="00EF1CEC">
        <w:rPr>
          <w:rFonts w:ascii="Arial" w:eastAsiaTheme="minorEastAsia" w:hAnsi="Arial" w:cs="Arial"/>
          <w:color w:val="000000" w:themeColor="text1"/>
          <w:kern w:val="24"/>
          <w:sz w:val="22"/>
          <w:szCs w:val="22"/>
          <w:lang w:val="en-US"/>
        </w:rPr>
        <w:t xml:space="preserve">fashionable trend. They can </w:t>
      </w:r>
      <w:r w:rsidR="00DF3A61">
        <w:rPr>
          <w:rFonts w:ascii="Arial" w:eastAsiaTheme="minorEastAsia" w:hAnsi="Arial" w:cs="Arial"/>
          <w:color w:val="000000" w:themeColor="text1"/>
          <w:kern w:val="24"/>
          <w:sz w:val="22"/>
          <w:szCs w:val="22"/>
          <w:lang w:val="en-US"/>
        </w:rPr>
        <w:t>be worn by everyone and join the trend.</w:t>
      </w:r>
      <w:r w:rsidR="00EF1CEC">
        <w:rPr>
          <w:rFonts w:ascii="Arial" w:eastAsiaTheme="minorEastAsia" w:hAnsi="Arial" w:cs="Arial"/>
          <w:color w:val="000000" w:themeColor="text1"/>
          <w:kern w:val="24"/>
          <w:sz w:val="22"/>
          <w:szCs w:val="22"/>
          <w:lang w:val="en-US"/>
        </w:rPr>
        <w:t xml:space="preserve"> </w:t>
      </w:r>
    </w:p>
    <w:p w14:paraId="1B7CDF1B" w14:textId="698E5C51" w:rsidR="00E43429" w:rsidRPr="00E43429" w:rsidRDefault="00E43429" w:rsidP="00587068">
      <w:pPr>
        <w:tabs>
          <w:tab w:val="left" w:pos="720"/>
        </w:tabs>
        <w:spacing w:after="200" w:line="360" w:lineRule="auto"/>
        <w:rPr>
          <w:rFonts w:ascii="Arial" w:hAnsi="Arial" w:cs="Arial"/>
          <w:sz w:val="22"/>
          <w:szCs w:val="22"/>
        </w:rPr>
      </w:pPr>
      <w:r w:rsidRPr="00E43429">
        <w:rPr>
          <w:rFonts w:ascii="Arial" w:eastAsiaTheme="minorEastAsia" w:hAnsi="Arial" w:cs="Arial"/>
          <w:color w:val="000000" w:themeColor="text1"/>
          <w:kern w:val="24"/>
          <w:sz w:val="22"/>
          <w:szCs w:val="22"/>
          <w:lang w:val="en-US"/>
        </w:rPr>
        <w:t xml:space="preserve">Tracksuits are </w:t>
      </w:r>
      <w:r w:rsidR="00DF3A61" w:rsidRPr="00E43429">
        <w:rPr>
          <w:rFonts w:ascii="Arial" w:eastAsiaTheme="minorEastAsia" w:hAnsi="Arial" w:cs="Arial"/>
          <w:color w:val="000000" w:themeColor="text1"/>
          <w:kern w:val="24"/>
          <w:sz w:val="22"/>
          <w:szCs w:val="22"/>
          <w:lang w:val="en-US"/>
        </w:rPr>
        <w:t>sported</w:t>
      </w:r>
      <w:r w:rsidRPr="00E43429">
        <w:rPr>
          <w:rFonts w:ascii="Arial" w:eastAsiaTheme="minorEastAsia" w:hAnsi="Arial" w:cs="Arial"/>
          <w:color w:val="000000" w:themeColor="text1"/>
          <w:kern w:val="24"/>
          <w:sz w:val="22"/>
          <w:szCs w:val="22"/>
          <w:lang w:val="en-US"/>
        </w:rPr>
        <w:t xml:space="preserve"> by </w:t>
      </w:r>
      <w:r w:rsidR="00DF3A61" w:rsidRPr="00E43429">
        <w:rPr>
          <w:rFonts w:ascii="Arial" w:eastAsiaTheme="minorEastAsia" w:hAnsi="Arial" w:cs="Arial"/>
          <w:color w:val="000000" w:themeColor="text1"/>
          <w:kern w:val="24"/>
          <w:sz w:val="22"/>
          <w:szCs w:val="22"/>
          <w:lang w:val="en-US"/>
        </w:rPr>
        <w:t>everybody</w:t>
      </w:r>
      <w:r w:rsidRPr="00E43429">
        <w:rPr>
          <w:rFonts w:ascii="Arial" w:eastAsiaTheme="minorEastAsia" w:hAnsi="Arial" w:cs="Arial"/>
          <w:color w:val="000000" w:themeColor="text1"/>
          <w:kern w:val="24"/>
          <w:sz w:val="22"/>
          <w:szCs w:val="22"/>
          <w:lang w:val="en-US"/>
        </w:rPr>
        <w:t xml:space="preserve"> and </w:t>
      </w:r>
      <w:r w:rsidR="00DF3A61">
        <w:rPr>
          <w:rFonts w:ascii="Arial" w:eastAsiaTheme="minorEastAsia" w:hAnsi="Arial" w:cs="Arial"/>
          <w:color w:val="000000" w:themeColor="text1"/>
          <w:kern w:val="24"/>
          <w:sz w:val="22"/>
          <w:szCs w:val="22"/>
          <w:lang w:val="en-US"/>
        </w:rPr>
        <w:t>a</w:t>
      </w:r>
      <w:r w:rsidR="00DF3A61" w:rsidRPr="00E43429">
        <w:rPr>
          <w:rFonts w:ascii="Arial" w:eastAsiaTheme="minorEastAsia" w:hAnsi="Arial" w:cs="Arial"/>
          <w:color w:val="000000" w:themeColor="text1"/>
          <w:kern w:val="24"/>
          <w:sz w:val="22"/>
          <w:szCs w:val="22"/>
          <w:lang w:val="en-US"/>
        </w:rPr>
        <w:t>round</w:t>
      </w:r>
      <w:r w:rsidRPr="00E43429">
        <w:rPr>
          <w:rFonts w:ascii="Arial" w:eastAsiaTheme="minorEastAsia" w:hAnsi="Arial" w:cs="Arial"/>
          <w:color w:val="000000" w:themeColor="text1"/>
          <w:kern w:val="24"/>
          <w:sz w:val="22"/>
          <w:szCs w:val="22"/>
          <w:lang w:val="en-US"/>
        </w:rPr>
        <w:t xml:space="preserve"> all </w:t>
      </w:r>
      <w:r w:rsidR="00DF3A61" w:rsidRPr="00E43429">
        <w:rPr>
          <w:rFonts w:ascii="Arial" w:eastAsiaTheme="minorEastAsia" w:hAnsi="Arial" w:cs="Arial"/>
          <w:color w:val="000000" w:themeColor="text1"/>
          <w:kern w:val="24"/>
          <w:sz w:val="22"/>
          <w:szCs w:val="22"/>
          <w:lang w:val="en-US"/>
        </w:rPr>
        <w:t>social</w:t>
      </w:r>
      <w:r w:rsidRPr="00E43429">
        <w:rPr>
          <w:rFonts w:ascii="Arial" w:eastAsiaTheme="minorEastAsia" w:hAnsi="Arial" w:cs="Arial"/>
          <w:color w:val="000000" w:themeColor="text1"/>
          <w:kern w:val="24"/>
          <w:sz w:val="22"/>
          <w:szCs w:val="22"/>
          <w:lang w:val="en-US"/>
        </w:rPr>
        <w:t xml:space="preserve"> and </w:t>
      </w:r>
      <w:r w:rsidR="00DF3A61" w:rsidRPr="00E43429">
        <w:rPr>
          <w:rFonts w:ascii="Arial" w:eastAsiaTheme="minorEastAsia" w:hAnsi="Arial" w:cs="Arial"/>
          <w:color w:val="000000" w:themeColor="text1"/>
          <w:kern w:val="24"/>
          <w:sz w:val="22"/>
          <w:szCs w:val="22"/>
          <w:lang w:val="en-US"/>
        </w:rPr>
        <w:t>economic</w:t>
      </w:r>
      <w:r w:rsidRPr="00E43429">
        <w:rPr>
          <w:rFonts w:ascii="Arial" w:eastAsiaTheme="minorEastAsia" w:hAnsi="Arial" w:cs="Arial"/>
          <w:color w:val="000000" w:themeColor="text1"/>
          <w:kern w:val="24"/>
          <w:sz w:val="22"/>
          <w:szCs w:val="22"/>
          <w:lang w:val="en-US"/>
        </w:rPr>
        <w:t xml:space="preserve"> </w:t>
      </w:r>
      <w:r w:rsidR="00DF3A61" w:rsidRPr="00E43429">
        <w:rPr>
          <w:rFonts w:ascii="Arial" w:eastAsiaTheme="minorEastAsia" w:hAnsi="Arial" w:cs="Arial"/>
          <w:color w:val="000000" w:themeColor="text1"/>
          <w:kern w:val="24"/>
          <w:sz w:val="22"/>
          <w:szCs w:val="22"/>
          <w:lang w:val="en-US"/>
        </w:rPr>
        <w:t>limits</w:t>
      </w:r>
      <w:r w:rsidRPr="00E43429">
        <w:rPr>
          <w:rFonts w:ascii="Arial" w:eastAsiaTheme="minorEastAsia" w:hAnsi="Arial" w:cs="Arial"/>
          <w:color w:val="000000" w:themeColor="text1"/>
          <w:kern w:val="24"/>
          <w:sz w:val="22"/>
          <w:szCs w:val="22"/>
          <w:lang w:val="en-US"/>
        </w:rPr>
        <w:t xml:space="preserve">, </w:t>
      </w:r>
      <w:r w:rsidR="00DF3A61" w:rsidRPr="00E43429">
        <w:rPr>
          <w:rFonts w:ascii="Arial" w:eastAsiaTheme="minorEastAsia" w:hAnsi="Arial" w:cs="Arial"/>
          <w:color w:val="000000" w:themeColor="text1"/>
          <w:kern w:val="24"/>
          <w:sz w:val="22"/>
          <w:szCs w:val="22"/>
          <w:lang w:val="en-US"/>
        </w:rPr>
        <w:t>now</w:t>
      </w:r>
      <w:r w:rsidRPr="00E43429">
        <w:rPr>
          <w:rFonts w:ascii="Arial" w:eastAsiaTheme="minorEastAsia" w:hAnsi="Arial" w:cs="Arial"/>
          <w:color w:val="000000" w:themeColor="text1"/>
          <w:kern w:val="24"/>
          <w:sz w:val="22"/>
          <w:szCs w:val="22"/>
          <w:lang w:val="en-US"/>
        </w:rPr>
        <w:t xml:space="preserve"> these are trending as casual wear. As </w:t>
      </w:r>
      <w:r w:rsidR="00DF3A61" w:rsidRPr="00E43429">
        <w:rPr>
          <w:rFonts w:ascii="Arial" w:eastAsiaTheme="minorEastAsia" w:hAnsi="Arial" w:cs="Arial"/>
          <w:color w:val="000000" w:themeColor="text1"/>
          <w:kern w:val="24"/>
          <w:sz w:val="22"/>
          <w:szCs w:val="22"/>
          <w:lang w:val="en-US"/>
        </w:rPr>
        <w:t>created</w:t>
      </w:r>
      <w:r w:rsidRPr="00E43429">
        <w:rPr>
          <w:rFonts w:ascii="Arial" w:eastAsiaTheme="minorEastAsia" w:hAnsi="Arial" w:cs="Arial"/>
          <w:color w:val="000000" w:themeColor="text1"/>
          <w:kern w:val="24"/>
          <w:sz w:val="22"/>
          <w:szCs w:val="22"/>
          <w:lang w:val="en-US"/>
        </w:rPr>
        <w:t xml:space="preserve">, these </w:t>
      </w:r>
      <w:r w:rsidR="00DF3A61" w:rsidRPr="00E43429">
        <w:rPr>
          <w:rFonts w:ascii="Arial" w:eastAsiaTheme="minorEastAsia" w:hAnsi="Arial" w:cs="Arial"/>
          <w:color w:val="000000" w:themeColor="text1"/>
          <w:kern w:val="24"/>
          <w:sz w:val="22"/>
          <w:szCs w:val="22"/>
          <w:lang w:val="en-US"/>
        </w:rPr>
        <w:t>types</w:t>
      </w:r>
      <w:r w:rsidRPr="00E43429">
        <w:rPr>
          <w:rFonts w:ascii="Arial" w:eastAsiaTheme="minorEastAsia" w:hAnsi="Arial" w:cs="Arial"/>
          <w:color w:val="000000" w:themeColor="text1"/>
          <w:kern w:val="24"/>
          <w:sz w:val="22"/>
          <w:szCs w:val="22"/>
          <w:lang w:val="en-US"/>
        </w:rPr>
        <w:t xml:space="preserve"> of fitness </w:t>
      </w:r>
      <w:r w:rsidR="00DF3A61" w:rsidRPr="00E43429">
        <w:rPr>
          <w:rFonts w:ascii="Arial" w:eastAsiaTheme="minorEastAsia" w:hAnsi="Arial" w:cs="Arial"/>
          <w:color w:val="000000" w:themeColor="text1"/>
          <w:kern w:val="24"/>
          <w:sz w:val="22"/>
          <w:szCs w:val="22"/>
          <w:lang w:val="en-US"/>
        </w:rPr>
        <w:t>garments</w:t>
      </w:r>
      <w:r w:rsidRPr="00E43429">
        <w:rPr>
          <w:rFonts w:ascii="Arial" w:eastAsiaTheme="minorEastAsia" w:hAnsi="Arial" w:cs="Arial"/>
          <w:color w:val="000000" w:themeColor="text1"/>
          <w:kern w:val="24"/>
          <w:sz w:val="22"/>
          <w:szCs w:val="22"/>
          <w:lang w:val="en-US"/>
        </w:rPr>
        <w:t xml:space="preserve"> </w:t>
      </w:r>
      <w:r w:rsidR="00DF3A61" w:rsidRPr="00E43429">
        <w:rPr>
          <w:rFonts w:ascii="Arial" w:eastAsiaTheme="minorEastAsia" w:hAnsi="Arial" w:cs="Arial"/>
          <w:color w:val="000000" w:themeColor="text1"/>
          <w:kern w:val="24"/>
          <w:sz w:val="22"/>
          <w:szCs w:val="22"/>
          <w:lang w:val="en-US"/>
        </w:rPr>
        <w:t>offer</w:t>
      </w:r>
      <w:r w:rsidRPr="00E43429">
        <w:rPr>
          <w:rFonts w:ascii="Arial" w:eastAsiaTheme="minorEastAsia" w:hAnsi="Arial" w:cs="Arial"/>
          <w:color w:val="000000" w:themeColor="text1"/>
          <w:kern w:val="24"/>
          <w:sz w:val="22"/>
          <w:szCs w:val="22"/>
          <w:lang w:val="en-US"/>
        </w:rPr>
        <w:t xml:space="preserve"> comfort and agility during any </w:t>
      </w:r>
      <w:r w:rsidR="00DF3A61" w:rsidRPr="00E43429">
        <w:rPr>
          <w:rFonts w:ascii="Arial" w:eastAsiaTheme="minorEastAsia" w:hAnsi="Arial" w:cs="Arial"/>
          <w:color w:val="000000" w:themeColor="text1"/>
          <w:kern w:val="24"/>
          <w:sz w:val="22"/>
          <w:szCs w:val="22"/>
          <w:lang w:val="en-US"/>
        </w:rPr>
        <w:t>sort</w:t>
      </w:r>
      <w:r w:rsidRPr="00E43429">
        <w:rPr>
          <w:rFonts w:ascii="Arial" w:eastAsiaTheme="minorEastAsia" w:hAnsi="Arial" w:cs="Arial"/>
          <w:color w:val="000000" w:themeColor="text1"/>
          <w:kern w:val="24"/>
          <w:sz w:val="22"/>
          <w:szCs w:val="22"/>
          <w:lang w:val="en-US"/>
        </w:rPr>
        <w:t xml:space="preserve"> of physical activity, be it jogging, walking, or working out at the gym. (Global Tracksuit Market Size, | </w:t>
      </w:r>
      <w:proofErr w:type="spellStart"/>
      <w:r w:rsidRPr="00E43429">
        <w:rPr>
          <w:rFonts w:ascii="Arial" w:eastAsiaTheme="minorEastAsia" w:hAnsi="Arial" w:cs="Arial"/>
          <w:color w:val="000000" w:themeColor="text1"/>
          <w:kern w:val="24"/>
          <w:sz w:val="22"/>
          <w:szCs w:val="22"/>
          <w:lang w:val="en-US"/>
        </w:rPr>
        <w:t>BlueWeave</w:t>
      </w:r>
      <w:proofErr w:type="spellEnd"/>
      <w:r w:rsidRPr="00E43429">
        <w:rPr>
          <w:rFonts w:ascii="Arial" w:eastAsiaTheme="minorEastAsia" w:hAnsi="Arial" w:cs="Arial"/>
          <w:color w:val="000000" w:themeColor="text1"/>
          <w:kern w:val="24"/>
          <w:sz w:val="22"/>
          <w:szCs w:val="22"/>
          <w:lang w:val="en-US"/>
        </w:rPr>
        <w:t>, 2022)</w:t>
      </w:r>
    </w:p>
    <w:p w14:paraId="2087C642" w14:textId="7BCA8A4A" w:rsidR="00E43429" w:rsidRPr="00E43429" w:rsidRDefault="00DF3A61" w:rsidP="00587068">
      <w:pPr>
        <w:tabs>
          <w:tab w:val="left" w:pos="720"/>
        </w:tabs>
        <w:spacing w:after="200" w:line="360" w:lineRule="auto"/>
        <w:rPr>
          <w:rFonts w:ascii="Arial" w:hAnsi="Arial" w:cs="Arial"/>
          <w:sz w:val="22"/>
          <w:szCs w:val="22"/>
        </w:rPr>
      </w:pPr>
      <w:r w:rsidRPr="00E43429">
        <w:rPr>
          <w:rFonts w:ascii="Arial" w:eastAsiaTheme="minorEastAsia" w:hAnsi="Arial" w:cs="Arial"/>
          <w:color w:val="000000" w:themeColor="text1"/>
          <w:kern w:val="24"/>
          <w:sz w:val="22"/>
          <w:szCs w:val="22"/>
          <w:lang w:val="en-US"/>
        </w:rPr>
        <w:t>Clients</w:t>
      </w:r>
      <w:r w:rsidR="00E43429" w:rsidRPr="00E43429">
        <w:rPr>
          <w:rFonts w:ascii="Arial" w:eastAsiaTheme="minorEastAsia" w:hAnsi="Arial" w:cs="Arial"/>
          <w:color w:val="000000" w:themeColor="text1"/>
          <w:kern w:val="24"/>
          <w:sz w:val="22"/>
          <w:szCs w:val="22"/>
          <w:lang w:val="en-US"/>
        </w:rPr>
        <w:t xml:space="preserve"> who </w:t>
      </w:r>
      <w:r>
        <w:rPr>
          <w:rFonts w:ascii="Arial" w:eastAsiaTheme="minorEastAsia" w:hAnsi="Arial" w:cs="Arial"/>
          <w:color w:val="000000" w:themeColor="text1"/>
          <w:kern w:val="24"/>
          <w:sz w:val="22"/>
          <w:szCs w:val="22"/>
          <w:lang w:val="en-US"/>
        </w:rPr>
        <w:t>have healthy</w:t>
      </w:r>
      <w:r w:rsidR="00E43429" w:rsidRPr="00E43429">
        <w:rPr>
          <w:rFonts w:ascii="Arial" w:eastAsiaTheme="minorEastAsia" w:hAnsi="Arial" w:cs="Arial"/>
          <w:color w:val="000000" w:themeColor="text1"/>
          <w:kern w:val="24"/>
          <w:sz w:val="22"/>
          <w:szCs w:val="22"/>
          <w:lang w:val="en-US"/>
        </w:rPr>
        <w:t xml:space="preserve"> lifestyles and </w:t>
      </w:r>
      <w:r w:rsidRPr="00E43429">
        <w:rPr>
          <w:rFonts w:ascii="Arial" w:eastAsiaTheme="minorEastAsia" w:hAnsi="Arial" w:cs="Arial"/>
          <w:color w:val="000000" w:themeColor="text1"/>
          <w:kern w:val="24"/>
          <w:sz w:val="22"/>
          <w:szCs w:val="22"/>
          <w:lang w:val="en-US"/>
        </w:rPr>
        <w:t>want</w:t>
      </w:r>
      <w:r w:rsidR="00E43429" w:rsidRPr="00E43429">
        <w:rPr>
          <w:rFonts w:ascii="Arial" w:eastAsiaTheme="minorEastAsia" w:hAnsi="Arial" w:cs="Arial"/>
          <w:color w:val="000000" w:themeColor="text1"/>
          <w:kern w:val="24"/>
          <w:sz w:val="22"/>
          <w:szCs w:val="22"/>
          <w:lang w:val="en-US"/>
        </w:rPr>
        <w:t xml:space="preserve"> </w:t>
      </w:r>
      <w:r w:rsidRPr="00E43429">
        <w:rPr>
          <w:rFonts w:ascii="Arial" w:eastAsiaTheme="minorEastAsia" w:hAnsi="Arial" w:cs="Arial"/>
          <w:color w:val="000000" w:themeColor="text1"/>
          <w:kern w:val="24"/>
          <w:sz w:val="22"/>
          <w:szCs w:val="22"/>
          <w:lang w:val="en-US"/>
        </w:rPr>
        <w:t>comfy</w:t>
      </w:r>
      <w:r w:rsidR="00E43429" w:rsidRPr="00E43429">
        <w:rPr>
          <w:rFonts w:ascii="Arial" w:eastAsiaTheme="minorEastAsia" w:hAnsi="Arial" w:cs="Arial"/>
          <w:color w:val="000000" w:themeColor="text1"/>
          <w:kern w:val="24"/>
          <w:sz w:val="22"/>
          <w:szCs w:val="22"/>
          <w:lang w:val="en-US"/>
        </w:rPr>
        <w:t xml:space="preserve">, </w:t>
      </w:r>
      <w:r w:rsidRPr="00E43429">
        <w:rPr>
          <w:rFonts w:ascii="Arial" w:eastAsiaTheme="minorEastAsia" w:hAnsi="Arial" w:cs="Arial"/>
          <w:color w:val="000000" w:themeColor="text1"/>
          <w:kern w:val="24"/>
          <w:sz w:val="22"/>
          <w:szCs w:val="22"/>
          <w:lang w:val="en-US"/>
        </w:rPr>
        <w:t>adaptable</w:t>
      </w:r>
      <w:r w:rsidR="00E43429" w:rsidRPr="00E43429">
        <w:rPr>
          <w:rFonts w:ascii="Arial" w:eastAsiaTheme="minorEastAsia" w:hAnsi="Arial" w:cs="Arial"/>
          <w:color w:val="000000" w:themeColor="text1"/>
          <w:kern w:val="24"/>
          <w:sz w:val="22"/>
          <w:szCs w:val="22"/>
          <w:lang w:val="en-US"/>
        </w:rPr>
        <w:t xml:space="preserve"> clothing</w:t>
      </w:r>
      <w:r>
        <w:rPr>
          <w:rFonts w:ascii="Arial" w:eastAsiaTheme="minorEastAsia" w:hAnsi="Arial" w:cs="Arial"/>
          <w:color w:val="000000" w:themeColor="text1"/>
          <w:kern w:val="24"/>
          <w:sz w:val="22"/>
          <w:szCs w:val="22"/>
          <w:lang w:val="en-US"/>
        </w:rPr>
        <w:t xml:space="preserve"> that</w:t>
      </w:r>
      <w:r w:rsidR="00E43429" w:rsidRPr="00E43429">
        <w:rPr>
          <w:rFonts w:ascii="Arial" w:eastAsiaTheme="minorEastAsia" w:hAnsi="Arial" w:cs="Arial"/>
          <w:color w:val="000000" w:themeColor="text1"/>
          <w:kern w:val="24"/>
          <w:sz w:val="22"/>
          <w:szCs w:val="22"/>
          <w:lang w:val="en-US"/>
        </w:rPr>
        <w:t xml:space="preserve"> are </w:t>
      </w:r>
      <w:r w:rsidRPr="00E43429">
        <w:rPr>
          <w:rFonts w:ascii="Arial" w:eastAsiaTheme="minorEastAsia" w:hAnsi="Arial" w:cs="Arial"/>
          <w:color w:val="000000" w:themeColor="text1"/>
          <w:kern w:val="24"/>
          <w:sz w:val="22"/>
          <w:szCs w:val="22"/>
          <w:lang w:val="en-US"/>
        </w:rPr>
        <w:t>steadily</w:t>
      </w:r>
      <w:r w:rsidR="00E43429" w:rsidRPr="00E43429">
        <w:rPr>
          <w:rFonts w:ascii="Arial" w:eastAsiaTheme="minorEastAsia" w:hAnsi="Arial" w:cs="Arial"/>
          <w:color w:val="000000" w:themeColor="text1"/>
          <w:kern w:val="24"/>
          <w:sz w:val="22"/>
          <w:szCs w:val="22"/>
          <w:lang w:val="en-US"/>
        </w:rPr>
        <w:t xml:space="preserve"> turning to tracksuits. The millennial generation is the target market for tracksuits </w:t>
      </w:r>
      <w:r w:rsidRPr="00E43429">
        <w:rPr>
          <w:rFonts w:ascii="Arial" w:eastAsiaTheme="minorEastAsia" w:hAnsi="Arial" w:cs="Arial"/>
          <w:color w:val="000000" w:themeColor="text1"/>
          <w:kern w:val="24"/>
          <w:sz w:val="22"/>
          <w:szCs w:val="22"/>
          <w:lang w:val="en-US"/>
        </w:rPr>
        <w:t>worldwide</w:t>
      </w:r>
      <w:r w:rsidR="00E43429" w:rsidRPr="00E43429">
        <w:rPr>
          <w:rFonts w:ascii="Arial" w:eastAsiaTheme="minorEastAsia" w:hAnsi="Arial" w:cs="Arial"/>
          <w:color w:val="000000" w:themeColor="text1"/>
          <w:kern w:val="24"/>
          <w:sz w:val="22"/>
          <w:szCs w:val="22"/>
          <w:lang w:val="en-US"/>
        </w:rPr>
        <w:t xml:space="preserve">, as millennials are more likely to take a </w:t>
      </w:r>
      <w:r w:rsidRPr="00E43429">
        <w:rPr>
          <w:rFonts w:ascii="Arial" w:eastAsiaTheme="minorEastAsia" w:hAnsi="Arial" w:cs="Arial"/>
          <w:color w:val="000000" w:themeColor="text1"/>
          <w:kern w:val="24"/>
          <w:sz w:val="22"/>
          <w:szCs w:val="22"/>
          <w:lang w:val="en-US"/>
        </w:rPr>
        <w:t>universal</w:t>
      </w:r>
      <w:r w:rsidR="00E43429" w:rsidRPr="00E43429">
        <w:rPr>
          <w:rFonts w:ascii="Arial" w:eastAsiaTheme="minorEastAsia" w:hAnsi="Arial" w:cs="Arial"/>
          <w:color w:val="000000" w:themeColor="text1"/>
          <w:kern w:val="24"/>
          <w:sz w:val="22"/>
          <w:szCs w:val="22"/>
          <w:lang w:val="en-US"/>
        </w:rPr>
        <w:t xml:space="preserve"> </w:t>
      </w:r>
      <w:r w:rsidRPr="00E43429">
        <w:rPr>
          <w:rFonts w:ascii="Arial" w:eastAsiaTheme="minorEastAsia" w:hAnsi="Arial" w:cs="Arial"/>
          <w:color w:val="000000" w:themeColor="text1"/>
          <w:kern w:val="24"/>
          <w:sz w:val="22"/>
          <w:szCs w:val="22"/>
          <w:lang w:val="en-US"/>
        </w:rPr>
        <w:t>method</w:t>
      </w:r>
      <w:r w:rsidR="00E43429" w:rsidRPr="00E43429">
        <w:rPr>
          <w:rFonts w:ascii="Arial" w:eastAsiaTheme="minorEastAsia" w:hAnsi="Arial" w:cs="Arial"/>
          <w:color w:val="000000" w:themeColor="text1"/>
          <w:kern w:val="24"/>
          <w:sz w:val="22"/>
          <w:szCs w:val="22"/>
          <w:lang w:val="en-US"/>
        </w:rPr>
        <w:t xml:space="preserve"> to fitness. This </w:t>
      </w:r>
      <w:r w:rsidRPr="00E43429">
        <w:rPr>
          <w:rFonts w:ascii="Arial" w:eastAsiaTheme="minorEastAsia" w:hAnsi="Arial" w:cs="Arial"/>
          <w:color w:val="000000" w:themeColor="text1"/>
          <w:kern w:val="24"/>
          <w:sz w:val="22"/>
          <w:szCs w:val="22"/>
          <w:lang w:val="en-US"/>
        </w:rPr>
        <w:t>part</w:t>
      </w:r>
      <w:r w:rsidR="00E43429" w:rsidRPr="00E43429">
        <w:rPr>
          <w:rFonts w:ascii="Arial" w:eastAsiaTheme="minorEastAsia" w:hAnsi="Arial" w:cs="Arial"/>
          <w:color w:val="000000" w:themeColor="text1"/>
          <w:kern w:val="24"/>
          <w:sz w:val="22"/>
          <w:szCs w:val="22"/>
          <w:lang w:val="en-US"/>
        </w:rPr>
        <w:t xml:space="preserve"> of the population has made fitness a priority in their daily lives. (Global Tracksuit Market Size,  | </w:t>
      </w:r>
      <w:proofErr w:type="spellStart"/>
      <w:r w:rsidR="00E43429" w:rsidRPr="00E43429">
        <w:rPr>
          <w:rFonts w:ascii="Arial" w:eastAsiaTheme="minorEastAsia" w:hAnsi="Arial" w:cs="Arial"/>
          <w:color w:val="000000" w:themeColor="text1"/>
          <w:kern w:val="24"/>
          <w:sz w:val="22"/>
          <w:szCs w:val="22"/>
          <w:lang w:val="en-US"/>
        </w:rPr>
        <w:t>BlueWeave</w:t>
      </w:r>
      <w:proofErr w:type="spellEnd"/>
      <w:r w:rsidR="00E43429" w:rsidRPr="00E43429">
        <w:rPr>
          <w:rFonts w:ascii="Arial" w:eastAsiaTheme="minorEastAsia" w:hAnsi="Arial" w:cs="Arial"/>
          <w:color w:val="000000" w:themeColor="text1"/>
          <w:kern w:val="24"/>
          <w:sz w:val="22"/>
          <w:szCs w:val="22"/>
          <w:lang w:val="en-US"/>
        </w:rPr>
        <w:t>, 2022)’’</w:t>
      </w:r>
    </w:p>
    <w:p w14:paraId="2FA00227" w14:textId="7C018B7F" w:rsidR="00B06472" w:rsidRPr="00B06472" w:rsidRDefault="00DF3A61" w:rsidP="00DF3A61">
      <w:pPr>
        <w:pStyle w:val="NormalWeb"/>
        <w:tabs>
          <w:tab w:val="left" w:pos="720"/>
        </w:tabs>
        <w:spacing w:before="0" w:beforeAutospacing="0" w:after="200" w:afterAutospacing="0" w:line="360" w:lineRule="auto"/>
        <w:rPr>
          <w:sz w:val="22"/>
          <w:szCs w:val="22"/>
        </w:rPr>
      </w:pPr>
      <w:r w:rsidRPr="00B06472">
        <w:rPr>
          <w:rFonts w:ascii="Arial" w:eastAsiaTheme="minorEastAsia" w:hAnsi="Arial" w:cs="Arial"/>
          <w:color w:val="000000" w:themeColor="text1"/>
          <w:kern w:val="24"/>
          <w:sz w:val="22"/>
          <w:szCs w:val="22"/>
          <w:lang w:val="en-US"/>
        </w:rPr>
        <w:t>Individuals</w:t>
      </w:r>
      <w:r w:rsidR="00B06472" w:rsidRPr="00B06472">
        <w:rPr>
          <w:rFonts w:ascii="Arial" w:eastAsiaTheme="minorEastAsia" w:hAnsi="Arial" w:cs="Arial"/>
          <w:color w:val="000000" w:themeColor="text1"/>
          <w:kern w:val="24"/>
          <w:sz w:val="22"/>
          <w:szCs w:val="22"/>
          <w:lang w:val="en-US"/>
        </w:rPr>
        <w:t xml:space="preserve"> are </w:t>
      </w:r>
      <w:r w:rsidRPr="00B06472">
        <w:rPr>
          <w:rFonts w:ascii="Arial" w:eastAsiaTheme="minorEastAsia" w:hAnsi="Arial" w:cs="Arial"/>
          <w:color w:val="000000" w:themeColor="text1"/>
          <w:kern w:val="24"/>
          <w:sz w:val="22"/>
          <w:szCs w:val="22"/>
          <w:lang w:val="en-US"/>
        </w:rPr>
        <w:t>developing</w:t>
      </w:r>
      <w:r>
        <w:rPr>
          <w:rFonts w:ascii="Arial" w:eastAsiaTheme="minorEastAsia" w:hAnsi="Arial" w:cs="Arial"/>
          <w:color w:val="000000" w:themeColor="text1"/>
          <w:kern w:val="24"/>
          <w:sz w:val="22"/>
          <w:szCs w:val="22"/>
          <w:lang w:val="en-US"/>
        </w:rPr>
        <w:t xml:space="preserve"> and are</w:t>
      </w:r>
      <w:r w:rsidR="00B06472" w:rsidRPr="00B06472">
        <w:rPr>
          <w:rFonts w:ascii="Arial" w:eastAsiaTheme="minorEastAsia" w:hAnsi="Arial" w:cs="Arial"/>
          <w:color w:val="000000" w:themeColor="text1"/>
          <w:kern w:val="24"/>
          <w:sz w:val="22"/>
          <w:szCs w:val="22"/>
          <w:lang w:val="en-US"/>
        </w:rPr>
        <w:t xml:space="preserve"> fashion-</w:t>
      </w:r>
      <w:r w:rsidRPr="00B06472">
        <w:rPr>
          <w:rFonts w:ascii="Arial" w:eastAsiaTheme="minorEastAsia" w:hAnsi="Arial" w:cs="Arial"/>
          <w:color w:val="000000" w:themeColor="text1"/>
          <w:kern w:val="24"/>
          <w:sz w:val="22"/>
          <w:szCs w:val="22"/>
          <w:lang w:val="en-US"/>
        </w:rPr>
        <w:t>aware</w:t>
      </w:r>
      <w:r w:rsidR="00B06472" w:rsidRPr="00B06472">
        <w:rPr>
          <w:rFonts w:ascii="Arial" w:eastAsiaTheme="minorEastAsia" w:hAnsi="Arial" w:cs="Arial"/>
          <w:color w:val="000000" w:themeColor="text1"/>
          <w:kern w:val="24"/>
          <w:sz w:val="22"/>
          <w:szCs w:val="22"/>
          <w:lang w:val="en-US"/>
        </w:rPr>
        <w:t xml:space="preserve"> when it comes to gym </w:t>
      </w:r>
      <w:r w:rsidRPr="00B06472">
        <w:rPr>
          <w:rFonts w:ascii="Arial" w:eastAsiaTheme="minorEastAsia" w:hAnsi="Arial" w:cs="Arial"/>
          <w:color w:val="000000" w:themeColor="text1"/>
          <w:kern w:val="24"/>
          <w:sz w:val="22"/>
          <w:szCs w:val="22"/>
          <w:lang w:val="en-US"/>
        </w:rPr>
        <w:t>clothing</w:t>
      </w:r>
      <w:r w:rsidR="00B06472" w:rsidRPr="00B06472">
        <w:rPr>
          <w:rFonts w:ascii="Arial" w:eastAsiaTheme="minorEastAsia" w:hAnsi="Arial" w:cs="Arial"/>
          <w:color w:val="000000" w:themeColor="text1"/>
          <w:kern w:val="24"/>
          <w:sz w:val="22"/>
          <w:szCs w:val="22"/>
          <w:lang w:val="en-US"/>
        </w:rPr>
        <w:t xml:space="preserve">, with many </w:t>
      </w:r>
      <w:r w:rsidRPr="00B06472">
        <w:rPr>
          <w:rFonts w:ascii="Arial" w:eastAsiaTheme="minorEastAsia" w:hAnsi="Arial" w:cs="Arial"/>
          <w:color w:val="000000" w:themeColor="text1"/>
          <w:kern w:val="24"/>
          <w:sz w:val="22"/>
          <w:szCs w:val="22"/>
          <w:lang w:val="en-US"/>
        </w:rPr>
        <w:t>various</w:t>
      </w:r>
      <w:r w:rsidR="00B06472" w:rsidRPr="00B06472">
        <w:rPr>
          <w:rFonts w:ascii="Arial" w:eastAsiaTheme="minorEastAsia" w:hAnsi="Arial" w:cs="Arial"/>
          <w:color w:val="000000" w:themeColor="text1"/>
          <w:kern w:val="24"/>
          <w:sz w:val="22"/>
          <w:szCs w:val="22"/>
          <w:lang w:val="en-US"/>
        </w:rPr>
        <w:t xml:space="preserve"> designs and fashion </w:t>
      </w:r>
      <w:r w:rsidRPr="00B06472">
        <w:rPr>
          <w:rFonts w:ascii="Arial" w:eastAsiaTheme="minorEastAsia" w:hAnsi="Arial" w:cs="Arial"/>
          <w:color w:val="000000" w:themeColor="text1"/>
          <w:kern w:val="24"/>
          <w:sz w:val="22"/>
          <w:szCs w:val="22"/>
          <w:lang w:val="en-US"/>
        </w:rPr>
        <w:t>styles</w:t>
      </w:r>
      <w:r w:rsidR="00B06472" w:rsidRPr="00B06472">
        <w:rPr>
          <w:rFonts w:ascii="Arial" w:eastAsiaTheme="minorEastAsia" w:hAnsi="Arial" w:cs="Arial"/>
          <w:color w:val="000000" w:themeColor="text1"/>
          <w:kern w:val="24"/>
          <w:sz w:val="22"/>
          <w:szCs w:val="22"/>
          <w:lang w:val="en-US"/>
        </w:rPr>
        <w:t xml:space="preserve"> </w:t>
      </w:r>
      <w:r w:rsidRPr="00B06472">
        <w:rPr>
          <w:rFonts w:ascii="Arial" w:eastAsiaTheme="minorEastAsia" w:hAnsi="Arial" w:cs="Arial"/>
          <w:color w:val="000000" w:themeColor="text1"/>
          <w:kern w:val="24"/>
          <w:sz w:val="22"/>
          <w:szCs w:val="22"/>
          <w:lang w:val="en-US"/>
        </w:rPr>
        <w:t>changing</w:t>
      </w:r>
      <w:r w:rsidR="00B06472" w:rsidRPr="00B06472">
        <w:rPr>
          <w:rFonts w:ascii="Arial" w:eastAsiaTheme="minorEastAsia" w:hAnsi="Arial" w:cs="Arial"/>
          <w:color w:val="000000" w:themeColor="text1"/>
          <w:kern w:val="24"/>
          <w:sz w:val="22"/>
          <w:szCs w:val="22"/>
          <w:lang w:val="en-US"/>
        </w:rPr>
        <w:t xml:space="preserve"> at a </w:t>
      </w:r>
      <w:r w:rsidRPr="00B06472">
        <w:rPr>
          <w:rFonts w:ascii="Arial" w:eastAsiaTheme="minorEastAsia" w:hAnsi="Arial" w:cs="Arial"/>
          <w:color w:val="000000" w:themeColor="text1"/>
          <w:kern w:val="24"/>
          <w:sz w:val="22"/>
          <w:szCs w:val="22"/>
          <w:lang w:val="en-US"/>
        </w:rPr>
        <w:t>great</w:t>
      </w:r>
      <w:r w:rsidR="00B06472" w:rsidRPr="00B06472">
        <w:rPr>
          <w:rFonts w:ascii="Arial" w:eastAsiaTheme="minorEastAsia" w:hAnsi="Arial" w:cs="Arial"/>
          <w:color w:val="000000" w:themeColor="text1"/>
          <w:kern w:val="24"/>
          <w:sz w:val="22"/>
          <w:szCs w:val="22"/>
          <w:lang w:val="en-US"/>
        </w:rPr>
        <w:t xml:space="preserve"> </w:t>
      </w:r>
      <w:r w:rsidRPr="00B06472">
        <w:rPr>
          <w:rFonts w:ascii="Arial" w:eastAsiaTheme="minorEastAsia" w:hAnsi="Arial" w:cs="Arial"/>
          <w:color w:val="000000" w:themeColor="text1"/>
          <w:kern w:val="24"/>
          <w:sz w:val="22"/>
          <w:szCs w:val="22"/>
          <w:lang w:val="en-US"/>
        </w:rPr>
        <w:t>price</w:t>
      </w:r>
      <w:r w:rsidR="00B06472" w:rsidRPr="00B06472">
        <w:rPr>
          <w:rFonts w:ascii="Arial" w:eastAsiaTheme="minorEastAsia" w:hAnsi="Arial" w:cs="Arial"/>
          <w:color w:val="000000" w:themeColor="text1"/>
          <w:kern w:val="24"/>
          <w:sz w:val="22"/>
          <w:szCs w:val="22"/>
          <w:lang w:val="en-US"/>
        </w:rPr>
        <w:t xml:space="preserve"> and the </w:t>
      </w:r>
      <w:r w:rsidRPr="00B06472">
        <w:rPr>
          <w:rFonts w:ascii="Arial" w:eastAsiaTheme="minorEastAsia" w:hAnsi="Arial" w:cs="Arial"/>
          <w:color w:val="000000" w:themeColor="text1"/>
          <w:kern w:val="24"/>
          <w:sz w:val="22"/>
          <w:szCs w:val="22"/>
          <w:lang w:val="en-US"/>
        </w:rPr>
        <w:t>customer</w:t>
      </w:r>
      <w:r>
        <w:rPr>
          <w:rFonts w:ascii="Arial" w:eastAsiaTheme="minorEastAsia" w:hAnsi="Arial" w:cs="Arial"/>
          <w:color w:val="000000" w:themeColor="text1"/>
          <w:kern w:val="24"/>
          <w:sz w:val="22"/>
          <w:szCs w:val="22"/>
          <w:lang w:val="en-US"/>
        </w:rPr>
        <w:t>s</w:t>
      </w:r>
      <w:r w:rsidR="00B06472" w:rsidRPr="00B06472">
        <w:rPr>
          <w:rFonts w:ascii="Arial" w:eastAsiaTheme="minorEastAsia" w:hAnsi="Arial" w:cs="Arial"/>
          <w:color w:val="000000" w:themeColor="text1"/>
          <w:kern w:val="24"/>
          <w:sz w:val="22"/>
          <w:szCs w:val="22"/>
          <w:lang w:val="en-US"/>
        </w:rPr>
        <w:t xml:space="preserve"> </w:t>
      </w:r>
      <w:r w:rsidRPr="00B06472">
        <w:rPr>
          <w:rFonts w:ascii="Arial" w:eastAsiaTheme="minorEastAsia" w:hAnsi="Arial" w:cs="Arial"/>
          <w:color w:val="000000" w:themeColor="text1"/>
          <w:kern w:val="24"/>
          <w:sz w:val="22"/>
          <w:szCs w:val="22"/>
          <w:lang w:val="en-US"/>
        </w:rPr>
        <w:t>getting</w:t>
      </w:r>
      <w:r w:rsidR="00B06472" w:rsidRPr="00B06472">
        <w:rPr>
          <w:rFonts w:ascii="Arial" w:eastAsiaTheme="minorEastAsia" w:hAnsi="Arial" w:cs="Arial"/>
          <w:color w:val="000000" w:themeColor="text1"/>
          <w:kern w:val="24"/>
          <w:sz w:val="22"/>
          <w:szCs w:val="22"/>
          <w:lang w:val="en-US"/>
        </w:rPr>
        <w:t xml:space="preserve"> a constant need to have </w:t>
      </w:r>
      <w:r w:rsidRPr="00B06472">
        <w:rPr>
          <w:rFonts w:ascii="Arial" w:eastAsiaTheme="minorEastAsia" w:hAnsi="Arial" w:cs="Arial"/>
          <w:color w:val="000000" w:themeColor="text1"/>
          <w:kern w:val="24"/>
          <w:sz w:val="22"/>
          <w:szCs w:val="22"/>
          <w:lang w:val="en-US"/>
        </w:rPr>
        <w:t>stylish</w:t>
      </w:r>
      <w:r w:rsidR="00B06472" w:rsidRPr="00B06472">
        <w:rPr>
          <w:rFonts w:ascii="Arial" w:eastAsiaTheme="minorEastAsia" w:hAnsi="Arial" w:cs="Arial"/>
          <w:color w:val="000000" w:themeColor="text1"/>
          <w:kern w:val="24"/>
          <w:sz w:val="22"/>
          <w:szCs w:val="22"/>
          <w:lang w:val="en-US"/>
        </w:rPr>
        <w:t xml:space="preserve"> clothing as well as comfort.</w:t>
      </w:r>
      <w:r>
        <w:rPr>
          <w:rFonts w:ascii="Arial" w:eastAsiaTheme="minorEastAsia" w:hAnsi="Arial" w:cs="Arial"/>
          <w:color w:val="000000" w:themeColor="text1"/>
          <w:kern w:val="24"/>
          <w:sz w:val="22"/>
          <w:szCs w:val="22"/>
          <w:lang w:val="en-US"/>
        </w:rPr>
        <w:t xml:space="preserve"> </w:t>
      </w:r>
      <w:r w:rsidR="00B06472" w:rsidRPr="00B06472">
        <w:rPr>
          <w:rFonts w:ascii="Arial" w:eastAsiaTheme="minorEastAsia" w:hAnsi="Arial" w:cs="Arial"/>
          <w:color w:val="000000" w:themeColor="text1"/>
          <w:kern w:val="24"/>
          <w:sz w:val="22"/>
          <w:szCs w:val="22"/>
          <w:lang w:val="en-US"/>
        </w:rPr>
        <w:t xml:space="preserve">The </w:t>
      </w:r>
      <w:r w:rsidRPr="00B06472">
        <w:rPr>
          <w:rFonts w:ascii="Arial" w:eastAsiaTheme="minorEastAsia" w:hAnsi="Arial" w:cs="Arial"/>
          <w:color w:val="000000" w:themeColor="text1"/>
          <w:kern w:val="24"/>
          <w:sz w:val="22"/>
          <w:szCs w:val="22"/>
          <w:lang w:val="en-US"/>
        </w:rPr>
        <w:t>customer</w:t>
      </w:r>
      <w:r w:rsidR="00B06472" w:rsidRPr="00B06472">
        <w:rPr>
          <w:rFonts w:ascii="Arial" w:eastAsiaTheme="minorEastAsia" w:hAnsi="Arial" w:cs="Arial"/>
          <w:color w:val="000000" w:themeColor="text1"/>
          <w:kern w:val="24"/>
          <w:sz w:val="22"/>
          <w:szCs w:val="22"/>
          <w:lang w:val="en-US"/>
        </w:rPr>
        <w:t xml:space="preserve"> </w:t>
      </w:r>
      <w:r w:rsidRPr="00B06472">
        <w:rPr>
          <w:rFonts w:ascii="Arial" w:eastAsiaTheme="minorEastAsia" w:hAnsi="Arial" w:cs="Arial"/>
          <w:color w:val="000000" w:themeColor="text1"/>
          <w:kern w:val="24"/>
          <w:sz w:val="22"/>
          <w:szCs w:val="22"/>
          <w:lang w:val="en-US"/>
        </w:rPr>
        <w:t>usually</w:t>
      </w:r>
      <w:r w:rsidR="00B06472" w:rsidRPr="00B06472">
        <w:rPr>
          <w:rFonts w:ascii="Arial" w:eastAsiaTheme="minorEastAsia" w:hAnsi="Arial" w:cs="Arial"/>
          <w:color w:val="000000" w:themeColor="text1"/>
          <w:kern w:val="24"/>
          <w:sz w:val="22"/>
          <w:szCs w:val="22"/>
          <w:lang w:val="en-US"/>
        </w:rPr>
        <w:t xml:space="preserve"> has their </w:t>
      </w:r>
      <w:r w:rsidRPr="00B06472">
        <w:rPr>
          <w:rFonts w:ascii="Arial" w:eastAsiaTheme="minorEastAsia" w:hAnsi="Arial" w:cs="Arial"/>
          <w:color w:val="000000" w:themeColor="text1"/>
          <w:kern w:val="24"/>
          <w:sz w:val="22"/>
          <w:szCs w:val="22"/>
          <w:lang w:val="en-US"/>
        </w:rPr>
        <w:t>personal</w:t>
      </w:r>
      <w:r w:rsidR="00B06472" w:rsidRPr="00B06472">
        <w:rPr>
          <w:rFonts w:ascii="Arial" w:eastAsiaTheme="minorEastAsia" w:hAnsi="Arial" w:cs="Arial"/>
          <w:color w:val="000000" w:themeColor="text1"/>
          <w:kern w:val="24"/>
          <w:sz w:val="22"/>
          <w:szCs w:val="22"/>
          <w:lang w:val="en-US"/>
        </w:rPr>
        <w:t xml:space="preserve"> </w:t>
      </w:r>
      <w:r w:rsidRPr="00B06472">
        <w:rPr>
          <w:rFonts w:ascii="Arial" w:eastAsiaTheme="minorEastAsia" w:hAnsi="Arial" w:cs="Arial"/>
          <w:color w:val="000000" w:themeColor="text1"/>
          <w:kern w:val="24"/>
          <w:sz w:val="22"/>
          <w:szCs w:val="22"/>
          <w:lang w:val="en-US"/>
        </w:rPr>
        <w:t>individual</w:t>
      </w:r>
      <w:r w:rsidR="00B06472" w:rsidRPr="00B06472">
        <w:rPr>
          <w:rFonts w:ascii="Arial" w:eastAsiaTheme="minorEastAsia" w:hAnsi="Arial" w:cs="Arial"/>
          <w:color w:val="000000" w:themeColor="text1"/>
          <w:kern w:val="24"/>
          <w:sz w:val="22"/>
          <w:szCs w:val="22"/>
          <w:lang w:val="en-US"/>
        </w:rPr>
        <w:t xml:space="preserve"> needs, and most </w:t>
      </w:r>
      <w:r w:rsidRPr="00B06472">
        <w:rPr>
          <w:rFonts w:ascii="Arial" w:eastAsiaTheme="minorEastAsia" w:hAnsi="Arial" w:cs="Arial"/>
          <w:color w:val="000000" w:themeColor="text1"/>
          <w:kern w:val="24"/>
          <w:sz w:val="22"/>
          <w:szCs w:val="22"/>
          <w:lang w:val="en-US"/>
        </w:rPr>
        <w:t>businesses</w:t>
      </w:r>
      <w:r w:rsidR="00B06472" w:rsidRPr="00B06472">
        <w:rPr>
          <w:rFonts w:ascii="Arial" w:eastAsiaTheme="minorEastAsia" w:hAnsi="Arial" w:cs="Arial"/>
          <w:color w:val="000000" w:themeColor="text1"/>
          <w:kern w:val="24"/>
          <w:sz w:val="22"/>
          <w:szCs w:val="22"/>
          <w:lang w:val="en-US"/>
        </w:rPr>
        <w:t xml:space="preserve"> now </w:t>
      </w:r>
      <w:r>
        <w:rPr>
          <w:rFonts w:ascii="Arial" w:eastAsiaTheme="minorEastAsia" w:hAnsi="Arial" w:cs="Arial"/>
          <w:color w:val="000000" w:themeColor="text1"/>
          <w:kern w:val="24"/>
          <w:sz w:val="22"/>
          <w:szCs w:val="22"/>
          <w:lang w:val="en-US"/>
        </w:rPr>
        <w:t>offer</w:t>
      </w:r>
      <w:r w:rsidR="00B06472" w:rsidRPr="00B06472">
        <w:rPr>
          <w:rFonts w:ascii="Arial" w:eastAsiaTheme="minorEastAsia" w:hAnsi="Arial" w:cs="Arial"/>
          <w:color w:val="000000" w:themeColor="text1"/>
          <w:kern w:val="24"/>
          <w:sz w:val="22"/>
          <w:szCs w:val="22"/>
          <w:lang w:val="en-US"/>
        </w:rPr>
        <w:t xml:space="preserve"> </w:t>
      </w:r>
      <w:r w:rsidRPr="00B06472">
        <w:rPr>
          <w:rFonts w:ascii="Arial" w:eastAsiaTheme="minorEastAsia" w:hAnsi="Arial" w:cs="Arial"/>
          <w:color w:val="000000" w:themeColor="text1"/>
          <w:kern w:val="24"/>
          <w:sz w:val="22"/>
          <w:szCs w:val="22"/>
          <w:lang w:val="en-US"/>
        </w:rPr>
        <w:t>tailored</w:t>
      </w:r>
      <w:r w:rsidR="00B06472" w:rsidRPr="00B06472">
        <w:rPr>
          <w:rFonts w:ascii="Arial" w:eastAsiaTheme="minorEastAsia" w:hAnsi="Arial" w:cs="Arial"/>
          <w:color w:val="000000" w:themeColor="text1"/>
          <w:kern w:val="24"/>
          <w:sz w:val="22"/>
          <w:szCs w:val="22"/>
          <w:lang w:val="en-US"/>
        </w:rPr>
        <w:t xml:space="preserve"> designs and a </w:t>
      </w:r>
      <w:r w:rsidRPr="00B06472">
        <w:rPr>
          <w:rFonts w:ascii="Arial" w:eastAsiaTheme="minorEastAsia" w:hAnsi="Arial" w:cs="Arial"/>
          <w:color w:val="000000" w:themeColor="text1"/>
          <w:kern w:val="24"/>
          <w:sz w:val="22"/>
          <w:szCs w:val="22"/>
          <w:lang w:val="en-US"/>
        </w:rPr>
        <w:t>selection</w:t>
      </w:r>
      <w:r w:rsidR="00B06472" w:rsidRPr="00B06472">
        <w:rPr>
          <w:rFonts w:ascii="Arial" w:eastAsiaTheme="minorEastAsia" w:hAnsi="Arial" w:cs="Arial"/>
          <w:color w:val="000000" w:themeColor="text1"/>
          <w:kern w:val="24"/>
          <w:sz w:val="22"/>
          <w:szCs w:val="22"/>
          <w:lang w:val="en-US"/>
        </w:rPr>
        <w:t xml:space="preserve"> of colors and fits.</w:t>
      </w:r>
    </w:p>
    <w:p w14:paraId="287F6258" w14:textId="38CF1912" w:rsidR="00B06472" w:rsidRPr="00B06472" w:rsidRDefault="00B06472" w:rsidP="00587068">
      <w:pPr>
        <w:tabs>
          <w:tab w:val="left" w:pos="720"/>
        </w:tabs>
        <w:spacing w:after="200" w:line="360" w:lineRule="auto"/>
        <w:rPr>
          <w:sz w:val="22"/>
          <w:szCs w:val="22"/>
        </w:rPr>
      </w:pPr>
      <w:r w:rsidRPr="00B06472">
        <w:rPr>
          <w:rFonts w:ascii="Arial" w:eastAsiaTheme="minorEastAsia" w:hAnsi="Arial" w:cs="Arial"/>
          <w:color w:val="000000" w:themeColor="text1"/>
          <w:kern w:val="24"/>
          <w:sz w:val="22"/>
          <w:szCs w:val="22"/>
          <w:lang w:val="en-US"/>
        </w:rPr>
        <w:t xml:space="preserve">The market will be </w:t>
      </w:r>
      <w:r w:rsidR="00DF3A61" w:rsidRPr="00B06472">
        <w:rPr>
          <w:rFonts w:ascii="Arial" w:eastAsiaTheme="minorEastAsia" w:hAnsi="Arial" w:cs="Arial"/>
          <w:color w:val="000000" w:themeColor="text1"/>
          <w:kern w:val="24"/>
          <w:sz w:val="22"/>
          <w:szCs w:val="22"/>
          <w:lang w:val="en-US"/>
        </w:rPr>
        <w:t>motivated</w:t>
      </w:r>
      <w:r w:rsidRPr="00B06472">
        <w:rPr>
          <w:rFonts w:ascii="Arial" w:eastAsiaTheme="minorEastAsia" w:hAnsi="Arial" w:cs="Arial"/>
          <w:color w:val="000000" w:themeColor="text1"/>
          <w:kern w:val="24"/>
          <w:sz w:val="22"/>
          <w:szCs w:val="22"/>
          <w:lang w:val="en-US"/>
        </w:rPr>
        <w:t xml:space="preserve"> by the growing </w:t>
      </w:r>
      <w:r w:rsidR="00DF3A61">
        <w:rPr>
          <w:rFonts w:ascii="Arial" w:eastAsiaTheme="minorEastAsia" w:hAnsi="Arial" w:cs="Arial"/>
          <w:color w:val="000000" w:themeColor="text1"/>
          <w:kern w:val="24"/>
          <w:sz w:val="22"/>
          <w:szCs w:val="22"/>
          <w:lang w:val="en-US"/>
        </w:rPr>
        <w:t>popularity</w:t>
      </w:r>
      <w:r w:rsidRPr="00B06472">
        <w:rPr>
          <w:rFonts w:ascii="Arial" w:eastAsiaTheme="minorEastAsia" w:hAnsi="Arial" w:cs="Arial"/>
          <w:color w:val="000000" w:themeColor="text1"/>
          <w:kern w:val="24"/>
          <w:sz w:val="22"/>
          <w:szCs w:val="22"/>
          <w:lang w:val="en-US"/>
        </w:rPr>
        <w:t xml:space="preserve"> of </w:t>
      </w:r>
      <w:r w:rsidR="00DF3A61" w:rsidRPr="00B06472">
        <w:rPr>
          <w:rFonts w:ascii="Arial" w:eastAsiaTheme="minorEastAsia" w:hAnsi="Arial" w:cs="Arial"/>
          <w:color w:val="000000" w:themeColor="text1"/>
          <w:kern w:val="24"/>
          <w:sz w:val="22"/>
          <w:szCs w:val="22"/>
          <w:lang w:val="en-US"/>
        </w:rPr>
        <w:t>athletics</w:t>
      </w:r>
      <w:r w:rsidRPr="00B06472">
        <w:rPr>
          <w:rFonts w:ascii="Arial" w:eastAsiaTheme="minorEastAsia" w:hAnsi="Arial" w:cs="Arial"/>
          <w:color w:val="000000" w:themeColor="text1"/>
          <w:kern w:val="24"/>
          <w:sz w:val="22"/>
          <w:szCs w:val="22"/>
          <w:lang w:val="en-US"/>
        </w:rPr>
        <w:t xml:space="preserve"> and fitness among younger generations. </w:t>
      </w:r>
      <w:r w:rsidR="00DF3A61" w:rsidRPr="00B06472">
        <w:rPr>
          <w:rFonts w:ascii="Arial" w:eastAsiaTheme="minorEastAsia" w:hAnsi="Arial" w:cs="Arial"/>
          <w:color w:val="000000" w:themeColor="text1"/>
          <w:kern w:val="24"/>
          <w:sz w:val="22"/>
          <w:szCs w:val="22"/>
          <w:lang w:val="en-US"/>
        </w:rPr>
        <w:t>Expected</w:t>
      </w:r>
      <w:r w:rsidRPr="00B06472">
        <w:rPr>
          <w:rFonts w:ascii="Arial" w:eastAsiaTheme="minorEastAsia" w:hAnsi="Arial" w:cs="Arial"/>
          <w:color w:val="000000" w:themeColor="text1"/>
          <w:kern w:val="24"/>
          <w:sz w:val="22"/>
          <w:szCs w:val="22"/>
          <w:lang w:val="en-US"/>
        </w:rPr>
        <w:t xml:space="preserve"> to aim to </w:t>
      </w:r>
      <w:r w:rsidR="00DF3A61" w:rsidRPr="00B06472">
        <w:rPr>
          <w:rFonts w:ascii="Arial" w:eastAsiaTheme="minorEastAsia" w:hAnsi="Arial" w:cs="Arial"/>
          <w:color w:val="000000" w:themeColor="text1"/>
          <w:kern w:val="24"/>
          <w:sz w:val="22"/>
          <w:szCs w:val="22"/>
          <w:lang w:val="en-US"/>
        </w:rPr>
        <w:t>improve</w:t>
      </w:r>
      <w:r w:rsidRPr="00B06472">
        <w:rPr>
          <w:rFonts w:ascii="Arial" w:eastAsiaTheme="minorEastAsia" w:hAnsi="Arial" w:cs="Arial"/>
          <w:color w:val="000000" w:themeColor="text1"/>
          <w:kern w:val="24"/>
          <w:sz w:val="22"/>
          <w:szCs w:val="22"/>
          <w:lang w:val="en-US"/>
        </w:rPr>
        <w:t xml:space="preserve"> </w:t>
      </w:r>
      <w:r w:rsidR="00DF3A61" w:rsidRPr="00B06472">
        <w:rPr>
          <w:rFonts w:ascii="Arial" w:eastAsiaTheme="minorEastAsia" w:hAnsi="Arial" w:cs="Arial"/>
          <w:color w:val="000000" w:themeColor="text1"/>
          <w:kern w:val="24"/>
          <w:sz w:val="22"/>
          <w:szCs w:val="22"/>
          <w:lang w:val="en-US"/>
        </w:rPr>
        <w:t>everyday life</w:t>
      </w:r>
      <w:r w:rsidRPr="00B06472">
        <w:rPr>
          <w:rFonts w:ascii="Arial" w:eastAsiaTheme="minorEastAsia" w:hAnsi="Arial" w:cs="Arial"/>
          <w:color w:val="000000" w:themeColor="text1"/>
          <w:kern w:val="24"/>
          <w:sz w:val="22"/>
          <w:szCs w:val="22"/>
          <w:lang w:val="en-US"/>
        </w:rPr>
        <w:t xml:space="preserve"> and </w:t>
      </w:r>
      <w:r w:rsidR="00DF3A61" w:rsidRPr="00B06472">
        <w:rPr>
          <w:rFonts w:ascii="Arial" w:eastAsiaTheme="minorEastAsia" w:hAnsi="Arial" w:cs="Arial"/>
          <w:color w:val="000000" w:themeColor="text1"/>
          <w:kern w:val="24"/>
          <w:sz w:val="22"/>
          <w:szCs w:val="22"/>
          <w:lang w:val="en-US"/>
        </w:rPr>
        <w:t>style</w:t>
      </w:r>
      <w:r w:rsidRPr="00B06472">
        <w:rPr>
          <w:rFonts w:ascii="Arial" w:eastAsiaTheme="minorEastAsia" w:hAnsi="Arial" w:cs="Arial"/>
          <w:color w:val="000000" w:themeColor="text1"/>
          <w:kern w:val="24"/>
          <w:sz w:val="22"/>
          <w:szCs w:val="22"/>
          <w:lang w:val="en-US"/>
        </w:rPr>
        <w:t xml:space="preserve"> </w:t>
      </w:r>
      <w:r w:rsidR="00DF3A61" w:rsidRPr="00B06472">
        <w:rPr>
          <w:rFonts w:ascii="Arial" w:eastAsiaTheme="minorEastAsia" w:hAnsi="Arial" w:cs="Arial"/>
          <w:color w:val="000000" w:themeColor="text1"/>
          <w:kern w:val="24"/>
          <w:sz w:val="22"/>
          <w:szCs w:val="22"/>
          <w:lang w:val="en-US"/>
        </w:rPr>
        <w:t>inspired</w:t>
      </w:r>
      <w:r w:rsidRPr="00B06472">
        <w:rPr>
          <w:rFonts w:ascii="Arial" w:eastAsiaTheme="minorEastAsia" w:hAnsi="Arial" w:cs="Arial"/>
          <w:color w:val="000000" w:themeColor="text1"/>
          <w:kern w:val="24"/>
          <w:sz w:val="22"/>
          <w:szCs w:val="22"/>
          <w:lang w:val="en-US"/>
        </w:rPr>
        <w:t xml:space="preserve"> activewear, the tracksuit has </w:t>
      </w:r>
      <w:r w:rsidR="00DF3A61" w:rsidRPr="00B06472">
        <w:rPr>
          <w:rFonts w:ascii="Arial" w:eastAsiaTheme="minorEastAsia" w:hAnsi="Arial" w:cs="Arial"/>
          <w:color w:val="000000" w:themeColor="text1"/>
          <w:kern w:val="24"/>
          <w:sz w:val="22"/>
          <w:szCs w:val="22"/>
          <w:lang w:val="en-US"/>
        </w:rPr>
        <w:t>increased</w:t>
      </w:r>
      <w:r w:rsidRPr="00B06472">
        <w:rPr>
          <w:rFonts w:ascii="Arial" w:eastAsiaTheme="minorEastAsia" w:hAnsi="Arial" w:cs="Arial"/>
          <w:color w:val="000000" w:themeColor="text1"/>
          <w:kern w:val="24"/>
          <w:sz w:val="22"/>
          <w:szCs w:val="22"/>
          <w:lang w:val="en-US"/>
        </w:rPr>
        <w:t xml:space="preserve"> </w:t>
      </w:r>
      <w:r w:rsidR="00DF3A61" w:rsidRPr="00B06472">
        <w:rPr>
          <w:rFonts w:ascii="Arial" w:eastAsiaTheme="minorEastAsia" w:hAnsi="Arial" w:cs="Arial"/>
          <w:color w:val="000000" w:themeColor="text1"/>
          <w:kern w:val="24"/>
          <w:sz w:val="22"/>
          <w:szCs w:val="22"/>
          <w:lang w:val="en-US"/>
        </w:rPr>
        <w:t>good</w:t>
      </w:r>
      <w:r w:rsidRPr="00B06472">
        <w:rPr>
          <w:rFonts w:ascii="Arial" w:eastAsiaTheme="minorEastAsia" w:hAnsi="Arial" w:cs="Arial"/>
          <w:color w:val="000000" w:themeColor="text1"/>
          <w:kern w:val="24"/>
          <w:sz w:val="22"/>
          <w:szCs w:val="22"/>
          <w:lang w:val="en-US"/>
        </w:rPr>
        <w:t xml:space="preserve"> </w:t>
      </w:r>
      <w:r w:rsidR="00DF3A61" w:rsidRPr="00B06472">
        <w:rPr>
          <w:rFonts w:ascii="Arial" w:eastAsiaTheme="minorEastAsia" w:hAnsi="Arial" w:cs="Arial"/>
          <w:color w:val="000000" w:themeColor="text1"/>
          <w:kern w:val="24"/>
          <w:sz w:val="22"/>
          <w:szCs w:val="22"/>
          <w:lang w:val="en-US"/>
        </w:rPr>
        <w:t>recognition</w:t>
      </w:r>
      <w:r w:rsidRPr="00B06472">
        <w:rPr>
          <w:rFonts w:ascii="Arial" w:eastAsiaTheme="minorEastAsia" w:hAnsi="Arial" w:cs="Arial"/>
          <w:color w:val="000000" w:themeColor="text1"/>
          <w:kern w:val="24"/>
          <w:sz w:val="22"/>
          <w:szCs w:val="22"/>
          <w:lang w:val="en-US"/>
        </w:rPr>
        <w:t xml:space="preserve"> and </w:t>
      </w:r>
      <w:r w:rsidR="00DF3A61" w:rsidRPr="00B06472">
        <w:rPr>
          <w:rFonts w:ascii="Arial" w:eastAsiaTheme="minorEastAsia" w:hAnsi="Arial" w:cs="Arial"/>
          <w:color w:val="000000" w:themeColor="text1"/>
          <w:kern w:val="24"/>
          <w:sz w:val="22"/>
          <w:szCs w:val="22"/>
          <w:lang w:val="en-US"/>
        </w:rPr>
        <w:t>faced</w:t>
      </w:r>
      <w:r w:rsidRPr="00B06472">
        <w:rPr>
          <w:rFonts w:ascii="Arial" w:eastAsiaTheme="minorEastAsia" w:hAnsi="Arial" w:cs="Arial"/>
          <w:color w:val="000000" w:themeColor="text1"/>
          <w:kern w:val="24"/>
          <w:sz w:val="22"/>
          <w:szCs w:val="22"/>
          <w:lang w:val="en-US"/>
        </w:rPr>
        <w:t xml:space="preserve"> gradual increase </w:t>
      </w:r>
      <w:r w:rsidR="00DF3A61" w:rsidRPr="00B06472">
        <w:rPr>
          <w:rFonts w:ascii="Arial" w:eastAsiaTheme="minorEastAsia" w:hAnsi="Arial" w:cs="Arial"/>
          <w:color w:val="000000" w:themeColor="text1"/>
          <w:kern w:val="24"/>
          <w:sz w:val="22"/>
          <w:szCs w:val="22"/>
          <w:lang w:val="en-US"/>
        </w:rPr>
        <w:t>amongst</w:t>
      </w:r>
      <w:r w:rsidRPr="00B06472">
        <w:rPr>
          <w:rFonts w:ascii="Arial" w:eastAsiaTheme="minorEastAsia" w:hAnsi="Arial" w:cs="Arial"/>
          <w:color w:val="000000" w:themeColor="text1"/>
          <w:kern w:val="24"/>
          <w:sz w:val="22"/>
          <w:szCs w:val="22"/>
          <w:lang w:val="en-US"/>
        </w:rPr>
        <w:t xml:space="preserve"> younger generations. (Global Tracksuit Market Report, 2022)</w:t>
      </w:r>
    </w:p>
    <w:p w14:paraId="6FEF05CA" w14:textId="77777777" w:rsidR="001036E8" w:rsidRDefault="00916F29" w:rsidP="00587068">
      <w:pPr>
        <w:pStyle w:val="NormalWeb"/>
        <w:spacing w:before="0" w:beforeAutospacing="0" w:after="200" w:afterAutospacing="0" w:line="360" w:lineRule="auto"/>
        <w:jc w:val="both"/>
        <w:rPr>
          <w:rFonts w:ascii="Arial" w:eastAsia="+mn-ea" w:hAnsi="Arial" w:cs="Arial"/>
          <w:color w:val="FFFFFF"/>
          <w:kern w:val="24"/>
          <w:sz w:val="22"/>
          <w:szCs w:val="22"/>
        </w:rPr>
      </w:pPr>
      <w:r w:rsidRPr="00E43429">
        <w:rPr>
          <w:rFonts w:ascii="Arial" w:eastAsia="+mn-ea" w:hAnsi="Arial" w:cs="Arial"/>
          <w:color w:val="FFFFFF"/>
          <w:kern w:val="24"/>
          <w:sz w:val="22"/>
          <w:szCs w:val="22"/>
        </w:rPr>
        <w:t>R LEAD DESIGN SEPERATING US FROM THE OTHER C</w:t>
      </w:r>
      <w:r w:rsidR="001873FF" w:rsidRPr="00E43429">
        <w:rPr>
          <w:rFonts w:ascii="Arial" w:eastAsia="+mn-ea" w:hAnsi="Arial" w:cs="Arial"/>
          <w:color w:val="FFFFFF"/>
          <w:kern w:val="24"/>
          <w:sz w:val="22"/>
          <w:szCs w:val="22"/>
        </w:rPr>
        <w:t>M</w:t>
      </w:r>
      <w:r w:rsidRPr="00E43429">
        <w:rPr>
          <w:rFonts w:ascii="Arial" w:eastAsia="+mn-ea" w:hAnsi="Arial" w:cs="Arial"/>
          <w:color w:val="FFFFFF"/>
          <w:kern w:val="24"/>
          <w:sz w:val="22"/>
          <w:szCs w:val="22"/>
        </w:rPr>
        <w:t xml:space="preserve">OMPETITNGHAM-BASED </w:t>
      </w:r>
    </w:p>
    <w:p w14:paraId="75D4FF85" w14:textId="77777777" w:rsidR="001036E8" w:rsidRDefault="001036E8" w:rsidP="00587068">
      <w:pPr>
        <w:pStyle w:val="NormalWeb"/>
        <w:spacing w:before="0" w:beforeAutospacing="0" w:after="200" w:afterAutospacing="0" w:line="360" w:lineRule="auto"/>
        <w:jc w:val="both"/>
        <w:rPr>
          <w:rFonts w:ascii="Arial" w:eastAsia="+mn-ea" w:hAnsi="Arial" w:cs="Arial"/>
          <w:color w:val="FFFFFF"/>
          <w:kern w:val="24"/>
          <w:sz w:val="22"/>
          <w:szCs w:val="22"/>
        </w:rPr>
      </w:pPr>
    </w:p>
    <w:p w14:paraId="5BA03307" w14:textId="77777777" w:rsidR="001036E8" w:rsidRDefault="001036E8" w:rsidP="00587068">
      <w:pPr>
        <w:pStyle w:val="NormalWeb"/>
        <w:spacing w:before="0" w:beforeAutospacing="0" w:after="200" w:afterAutospacing="0" w:line="360" w:lineRule="auto"/>
        <w:jc w:val="both"/>
        <w:rPr>
          <w:rFonts w:ascii="Arial" w:eastAsia="+mn-ea" w:hAnsi="Arial" w:cs="Arial"/>
          <w:color w:val="FFFFFF"/>
          <w:kern w:val="24"/>
          <w:sz w:val="22"/>
          <w:szCs w:val="22"/>
        </w:rPr>
      </w:pPr>
    </w:p>
    <w:p w14:paraId="477B0392" w14:textId="77777777" w:rsidR="001036E8" w:rsidRDefault="001036E8" w:rsidP="00587068">
      <w:pPr>
        <w:pStyle w:val="NormalWeb"/>
        <w:spacing w:before="0" w:beforeAutospacing="0" w:after="200" w:afterAutospacing="0" w:line="360" w:lineRule="auto"/>
        <w:jc w:val="both"/>
        <w:rPr>
          <w:rFonts w:ascii="Arial" w:eastAsia="+mn-ea" w:hAnsi="Arial" w:cs="Arial"/>
          <w:color w:val="FFFFFF"/>
          <w:kern w:val="24"/>
          <w:sz w:val="22"/>
          <w:szCs w:val="22"/>
        </w:rPr>
      </w:pPr>
    </w:p>
    <w:p w14:paraId="499C7449" w14:textId="77777777" w:rsidR="001036E8" w:rsidRDefault="001036E8" w:rsidP="00E70BAF">
      <w:pPr>
        <w:pStyle w:val="NormalWeb"/>
        <w:spacing w:before="0" w:beforeAutospacing="0" w:after="200" w:afterAutospacing="0"/>
        <w:jc w:val="both"/>
        <w:rPr>
          <w:rFonts w:ascii="Arial" w:eastAsia="+mn-ea" w:hAnsi="Arial" w:cs="Arial"/>
          <w:color w:val="FFFFFF"/>
          <w:kern w:val="24"/>
          <w:sz w:val="22"/>
          <w:szCs w:val="22"/>
        </w:rPr>
      </w:pPr>
    </w:p>
    <w:p w14:paraId="5313BE28" w14:textId="77777777" w:rsidR="001036E8" w:rsidRDefault="001036E8" w:rsidP="00E70BAF">
      <w:pPr>
        <w:pStyle w:val="NormalWeb"/>
        <w:spacing w:before="0" w:beforeAutospacing="0" w:after="200" w:afterAutospacing="0"/>
        <w:jc w:val="both"/>
        <w:rPr>
          <w:rFonts w:ascii="Arial" w:eastAsia="+mn-ea" w:hAnsi="Arial" w:cs="Arial"/>
          <w:color w:val="FFFFFF"/>
          <w:kern w:val="24"/>
          <w:sz w:val="22"/>
          <w:szCs w:val="22"/>
        </w:rPr>
      </w:pPr>
    </w:p>
    <w:p w14:paraId="2E84BBF3" w14:textId="77777777" w:rsidR="006F2B48" w:rsidRDefault="00D2652C" w:rsidP="00D2652C">
      <w:pPr>
        <w:rPr>
          <w:rFonts w:eastAsia="+mn-ea"/>
          <w:u w:val="single"/>
        </w:rPr>
      </w:pPr>
      <w:r w:rsidRPr="00D2652C">
        <w:rPr>
          <w:rFonts w:eastAsia="+mn-ea"/>
          <w:u w:val="single"/>
        </w:rPr>
        <w:t>Marketing Plan</w:t>
      </w:r>
    </w:p>
    <w:p w14:paraId="54C51E09" w14:textId="77777777" w:rsidR="006F2B48" w:rsidRDefault="006F2B48" w:rsidP="00D2652C">
      <w:pPr>
        <w:rPr>
          <w:rFonts w:eastAsia="+mn-ea"/>
          <w:u w:val="single"/>
        </w:rPr>
      </w:pPr>
    </w:p>
    <w:p w14:paraId="522917BF" w14:textId="0D80CD69" w:rsidR="00DB4084" w:rsidRPr="00DB4084" w:rsidRDefault="006F2B48" w:rsidP="00BB7EE3">
      <w:pPr>
        <w:pStyle w:val="ListParagraph"/>
        <w:numPr>
          <w:ilvl w:val="0"/>
          <w:numId w:val="3"/>
        </w:numPr>
        <w:spacing w:after="200" w:line="360" w:lineRule="auto"/>
        <w:rPr>
          <w:rFonts w:ascii="Arial" w:hAnsi="Arial" w:cs="Arial"/>
          <w:sz w:val="22"/>
          <w:szCs w:val="22"/>
        </w:rPr>
      </w:pPr>
      <w:r w:rsidRPr="00587068">
        <w:rPr>
          <w:rFonts w:ascii="Arial" w:eastAsiaTheme="minorEastAsia" w:hAnsi="Arial" w:cs="Arial"/>
          <w:color w:val="000000" w:themeColor="text1"/>
          <w:kern w:val="24"/>
          <w:sz w:val="22"/>
          <w:szCs w:val="22"/>
        </w:rPr>
        <w:lastRenderedPageBreak/>
        <w:t>Sales promotion every first week of each month 10 % discount for purchases over 5</w:t>
      </w:r>
      <w:r w:rsidR="00BB7EE3">
        <w:rPr>
          <w:rFonts w:ascii="Arial" w:eastAsiaTheme="minorEastAsia" w:hAnsi="Arial" w:cs="Arial"/>
          <w:color w:val="000000" w:themeColor="text1"/>
          <w:kern w:val="24"/>
          <w:sz w:val="22"/>
          <w:szCs w:val="22"/>
        </w:rPr>
        <w:t xml:space="preserve"> </w:t>
      </w:r>
      <w:r w:rsidRPr="00BB7EE3">
        <w:rPr>
          <w:rFonts w:ascii="Arial" w:eastAsiaTheme="minorEastAsia" w:hAnsi="Arial" w:cs="Arial"/>
          <w:color w:val="000000" w:themeColor="text1"/>
          <w:kern w:val="24"/>
          <w:sz w:val="22"/>
          <w:szCs w:val="22"/>
        </w:rPr>
        <w:t xml:space="preserve">pieces </w:t>
      </w:r>
      <w:r w:rsidR="00DB4084">
        <w:rPr>
          <w:rFonts w:ascii="Arial" w:eastAsiaTheme="minorEastAsia" w:hAnsi="Arial" w:cs="Arial"/>
          <w:color w:val="000000" w:themeColor="text1"/>
          <w:kern w:val="24"/>
          <w:sz w:val="22"/>
          <w:szCs w:val="22"/>
        </w:rPr>
        <w:t>.</w:t>
      </w:r>
    </w:p>
    <w:p w14:paraId="620B951B" w14:textId="395377D6" w:rsidR="009E4AA7" w:rsidRPr="00BB7EE3" w:rsidRDefault="006F2B48" w:rsidP="00BB7EE3">
      <w:pPr>
        <w:pStyle w:val="ListParagraph"/>
        <w:numPr>
          <w:ilvl w:val="0"/>
          <w:numId w:val="3"/>
        </w:numPr>
        <w:spacing w:after="200" w:line="360" w:lineRule="auto"/>
        <w:rPr>
          <w:rFonts w:ascii="Arial" w:hAnsi="Arial" w:cs="Arial"/>
          <w:sz w:val="22"/>
          <w:szCs w:val="22"/>
        </w:rPr>
      </w:pPr>
      <w:r w:rsidRPr="00BB7EE3">
        <w:rPr>
          <w:rFonts w:ascii="Arial" w:eastAsiaTheme="minorEastAsia" w:hAnsi="Arial" w:cs="Arial"/>
          <w:color w:val="000000" w:themeColor="text1"/>
          <w:kern w:val="24"/>
          <w:sz w:val="22"/>
          <w:szCs w:val="22"/>
        </w:rPr>
        <w:t>Using Influencers and paid promotions to enhance the brand</w:t>
      </w:r>
      <w:r w:rsidR="00587068" w:rsidRPr="00BB7EE3">
        <w:rPr>
          <w:rFonts w:ascii="Arial" w:eastAsiaTheme="minorEastAsia" w:hAnsi="Arial" w:cs="Arial"/>
          <w:color w:val="000000" w:themeColor="text1"/>
          <w:kern w:val="24"/>
          <w:sz w:val="22"/>
          <w:szCs w:val="22"/>
        </w:rPr>
        <w:t>.</w:t>
      </w:r>
    </w:p>
    <w:p w14:paraId="6880E87E" w14:textId="77777777" w:rsidR="009E4AA7" w:rsidRPr="009E4AA7" w:rsidRDefault="006F2B48" w:rsidP="00587068">
      <w:pPr>
        <w:pStyle w:val="ListParagraph"/>
        <w:numPr>
          <w:ilvl w:val="0"/>
          <w:numId w:val="3"/>
        </w:numPr>
        <w:spacing w:after="200" w:line="360" w:lineRule="auto"/>
        <w:rPr>
          <w:rFonts w:ascii="Arial" w:hAnsi="Arial" w:cs="Arial"/>
          <w:sz w:val="22"/>
          <w:szCs w:val="22"/>
        </w:rPr>
      </w:pPr>
      <w:r w:rsidRPr="009E4AA7">
        <w:rPr>
          <w:rFonts w:ascii="Arial" w:eastAsiaTheme="minorEastAsia" w:hAnsi="Arial" w:cs="Arial"/>
          <w:color w:val="000000" w:themeColor="text1"/>
          <w:kern w:val="24"/>
          <w:sz w:val="22"/>
          <w:szCs w:val="22"/>
        </w:rPr>
        <w:t>Advertising-Billboards, Leaflets, Website, Social media Facebook, Instagram</w:t>
      </w:r>
    </w:p>
    <w:p w14:paraId="2C935988" w14:textId="77777777" w:rsidR="009E4AA7" w:rsidRPr="009E4AA7" w:rsidRDefault="006F2B48" w:rsidP="00587068">
      <w:pPr>
        <w:pStyle w:val="ListParagraph"/>
        <w:numPr>
          <w:ilvl w:val="0"/>
          <w:numId w:val="3"/>
        </w:numPr>
        <w:spacing w:after="200" w:line="360" w:lineRule="auto"/>
        <w:rPr>
          <w:rFonts w:ascii="Arial" w:hAnsi="Arial" w:cs="Arial"/>
          <w:sz w:val="22"/>
          <w:szCs w:val="22"/>
        </w:rPr>
      </w:pPr>
      <w:r w:rsidRPr="009E4AA7">
        <w:rPr>
          <w:rFonts w:ascii="Arial" w:eastAsiaTheme="minorEastAsia" w:hAnsi="Arial" w:cs="Arial"/>
          <w:color w:val="000000" w:themeColor="text1"/>
          <w:kern w:val="24"/>
          <w:sz w:val="22"/>
          <w:szCs w:val="22"/>
        </w:rPr>
        <w:t xml:space="preserve">Publicity :Social Media </w:t>
      </w:r>
    </w:p>
    <w:p w14:paraId="2FA704BA" w14:textId="77777777" w:rsidR="002E690E" w:rsidRPr="002E690E" w:rsidRDefault="006F2B48" w:rsidP="00587068">
      <w:pPr>
        <w:pStyle w:val="ListParagraph"/>
        <w:numPr>
          <w:ilvl w:val="0"/>
          <w:numId w:val="3"/>
        </w:numPr>
        <w:spacing w:after="200" w:line="360" w:lineRule="auto"/>
        <w:rPr>
          <w:rFonts w:ascii="Arial" w:hAnsi="Arial" w:cs="Arial"/>
          <w:sz w:val="22"/>
          <w:szCs w:val="22"/>
        </w:rPr>
      </w:pPr>
      <w:r w:rsidRPr="009E4AA7">
        <w:rPr>
          <w:rFonts w:ascii="Arial" w:eastAsiaTheme="minorEastAsia" w:hAnsi="Arial" w:cs="Arial"/>
          <w:color w:val="000000" w:themeColor="text1"/>
          <w:kern w:val="24"/>
          <w:sz w:val="22"/>
          <w:szCs w:val="22"/>
        </w:rPr>
        <w:t>( Instagram/Facebook/TikTok) and Newspaper, Radio, &amp; TV)</w:t>
      </w:r>
    </w:p>
    <w:p w14:paraId="3D024FE5" w14:textId="0F0AE2AF" w:rsidR="00EC1416" w:rsidRPr="002E690E" w:rsidRDefault="006F2B48" w:rsidP="00587068">
      <w:pPr>
        <w:pStyle w:val="ListParagraph"/>
        <w:numPr>
          <w:ilvl w:val="0"/>
          <w:numId w:val="3"/>
        </w:numPr>
        <w:spacing w:after="200" w:line="360" w:lineRule="auto"/>
        <w:rPr>
          <w:rFonts w:ascii="Arial" w:hAnsi="Arial" w:cs="Arial"/>
          <w:sz w:val="22"/>
          <w:szCs w:val="22"/>
        </w:rPr>
      </w:pPr>
      <w:r w:rsidRPr="002E690E">
        <w:rPr>
          <w:rFonts w:ascii="Arial" w:eastAsiaTheme="minorEastAsia" w:hAnsi="Arial" w:cs="Arial"/>
          <w:color w:val="000000" w:themeColor="text1"/>
          <w:kern w:val="24"/>
          <w:sz w:val="22"/>
          <w:szCs w:val="22"/>
        </w:rPr>
        <w:t xml:space="preserve">Feedback System via paper/online questionnaires and </w:t>
      </w:r>
      <w:r w:rsidR="002B34F7" w:rsidRPr="002E690E">
        <w:rPr>
          <w:rFonts w:ascii="Arial" w:eastAsiaTheme="minorEastAsia" w:hAnsi="Arial" w:cs="Arial"/>
          <w:color w:val="000000" w:themeColor="text1"/>
          <w:kern w:val="24"/>
          <w:sz w:val="22"/>
          <w:szCs w:val="22"/>
        </w:rPr>
        <w:t>text surveys.</w:t>
      </w:r>
    </w:p>
    <w:p w14:paraId="62DC1798" w14:textId="7FBEF3B4" w:rsidR="00C00A7D" w:rsidRPr="00587068" w:rsidRDefault="00EC1416" w:rsidP="00587068">
      <w:pPr>
        <w:spacing w:line="360" w:lineRule="auto"/>
        <w:rPr>
          <w:rFonts w:ascii="Arial" w:eastAsiaTheme="minorEastAsia" w:hAnsi="Arial" w:cs="Arial"/>
          <w:color w:val="000000" w:themeColor="text1"/>
          <w:kern w:val="24"/>
          <w:sz w:val="22"/>
          <w:szCs w:val="22"/>
        </w:rPr>
      </w:pPr>
      <w:r w:rsidRPr="00587068">
        <w:rPr>
          <w:rFonts w:ascii="Arial" w:eastAsiaTheme="minorEastAsia" w:hAnsi="Arial" w:cs="Arial"/>
          <w:color w:val="000000" w:themeColor="text1"/>
          <w:kern w:val="24"/>
          <w:sz w:val="22"/>
          <w:szCs w:val="22"/>
        </w:rPr>
        <w:t>Facebook - The ability to target your particular audience is a big advantage of Facebook advertising. One of the most common forms of online advertising is Facebook advertising. You can target people based on their age, interests, activity, and geographic area.</w:t>
      </w:r>
      <w:r w:rsidR="00C00A7D" w:rsidRPr="00587068">
        <w:rPr>
          <w:rFonts w:ascii="Arial" w:hAnsi="Arial" w:cs="Arial"/>
          <w:sz w:val="22"/>
          <w:szCs w:val="22"/>
        </w:rPr>
        <w:t xml:space="preserve"> </w:t>
      </w:r>
      <w:r w:rsidR="00C00A7D" w:rsidRPr="00587068">
        <w:rPr>
          <w:rFonts w:ascii="Arial" w:eastAsiaTheme="minorEastAsia" w:hAnsi="Arial" w:cs="Arial"/>
          <w:color w:val="000000" w:themeColor="text1"/>
          <w:kern w:val="24"/>
          <w:sz w:val="22"/>
          <w:szCs w:val="22"/>
        </w:rPr>
        <w:t>Advertising on Facebook is quick. It produces immediate outcomes. You can continue to reach out to tens of thousands of people right now</w:t>
      </w:r>
      <w:r w:rsidR="00FE6E05" w:rsidRPr="00587068">
        <w:rPr>
          <w:rFonts w:ascii="Arial" w:eastAsiaTheme="minorEastAsia" w:hAnsi="Arial" w:cs="Arial"/>
          <w:color w:val="000000" w:themeColor="text1"/>
          <w:kern w:val="24"/>
          <w:sz w:val="22"/>
          <w:szCs w:val="22"/>
        </w:rPr>
        <w:t xml:space="preserve"> </w:t>
      </w:r>
      <w:r w:rsidR="00C00A7D" w:rsidRPr="00587068">
        <w:rPr>
          <w:rFonts w:ascii="Arial" w:eastAsiaTheme="minorEastAsia" w:hAnsi="Arial" w:cs="Arial"/>
          <w:color w:val="000000" w:themeColor="text1"/>
          <w:kern w:val="24"/>
          <w:sz w:val="22"/>
          <w:szCs w:val="22"/>
        </w:rPr>
        <w:t>.So, if you want to boost traffic and conversions quickly, Sales promotion is the greatest option.</w:t>
      </w:r>
    </w:p>
    <w:p w14:paraId="60063960" w14:textId="77777777" w:rsidR="006E2F71" w:rsidRPr="00587068" w:rsidRDefault="00F675E3" w:rsidP="00587068">
      <w:pPr>
        <w:spacing w:line="360" w:lineRule="auto"/>
        <w:rPr>
          <w:rFonts w:ascii="Arial" w:hAnsi="Arial" w:cs="Arial"/>
          <w:color w:val="000000"/>
          <w:sz w:val="22"/>
          <w:szCs w:val="22"/>
          <w:shd w:val="clear" w:color="auto" w:fill="FFFFFF"/>
        </w:rPr>
      </w:pPr>
      <w:r w:rsidRPr="00587068">
        <w:rPr>
          <w:rFonts w:ascii="Arial" w:hAnsi="Arial" w:cs="Arial"/>
          <w:color w:val="000000"/>
          <w:sz w:val="22"/>
          <w:szCs w:val="22"/>
          <w:shd w:val="clear" w:color="auto" w:fill="FFFFFF"/>
        </w:rPr>
        <w:t xml:space="preserve"> (Top 26 Benefits of Facebook Advertising - Digital Marketing Blog, 2022)</w:t>
      </w:r>
    </w:p>
    <w:p w14:paraId="03AA829F" w14:textId="77777777" w:rsidR="006E2F71" w:rsidRPr="00587068" w:rsidRDefault="006E2F71" w:rsidP="00587068">
      <w:pPr>
        <w:spacing w:line="360" w:lineRule="auto"/>
        <w:rPr>
          <w:rFonts w:ascii="Arial" w:hAnsi="Arial" w:cs="Arial"/>
          <w:color w:val="000000"/>
          <w:sz w:val="22"/>
          <w:szCs w:val="22"/>
          <w:shd w:val="clear" w:color="auto" w:fill="FFFFFF"/>
        </w:rPr>
      </w:pPr>
    </w:p>
    <w:p w14:paraId="53457C18" w14:textId="77777777" w:rsidR="00A20C50" w:rsidRPr="00587068" w:rsidRDefault="006E2F71" w:rsidP="00587068">
      <w:pPr>
        <w:spacing w:line="360" w:lineRule="auto"/>
        <w:rPr>
          <w:rFonts w:ascii="Arial" w:hAnsi="Arial" w:cs="Arial"/>
          <w:color w:val="000000"/>
          <w:shd w:val="clear" w:color="auto" w:fill="FFFFFF"/>
        </w:rPr>
      </w:pPr>
      <w:r w:rsidRPr="00587068">
        <w:rPr>
          <w:rFonts w:ascii="Arial" w:hAnsi="Arial" w:cs="Arial"/>
          <w:color w:val="000000"/>
          <w:sz w:val="22"/>
          <w:szCs w:val="22"/>
          <w:shd w:val="clear" w:color="auto" w:fill="FFFFFF"/>
        </w:rPr>
        <w:t>I</w:t>
      </w:r>
      <w:r w:rsidR="00E763E9" w:rsidRPr="00587068">
        <w:rPr>
          <w:rFonts w:ascii="Arial" w:hAnsi="Arial" w:cs="Arial"/>
          <w:color w:val="000000"/>
          <w:sz w:val="22"/>
          <w:szCs w:val="22"/>
          <w:shd w:val="clear" w:color="auto" w:fill="FFFFFF"/>
        </w:rPr>
        <w:t>nstagram - Over the last year, Instagram's user base has exploded. The company reported a record of 300 million active users in December 2014. In just nine months, it had surpassed Twitter as the most popular social media platform in the world, with over 400 million active monthly users.</w:t>
      </w:r>
      <w:r w:rsidR="004A06DD" w:rsidRPr="00587068">
        <w:rPr>
          <w:rFonts w:ascii="Arial" w:hAnsi="Arial" w:cs="Arial"/>
        </w:rPr>
        <w:t xml:space="preserve"> </w:t>
      </w:r>
      <w:r w:rsidR="004A06DD" w:rsidRPr="00587068">
        <w:rPr>
          <w:rFonts w:ascii="Arial" w:hAnsi="Arial" w:cs="Arial"/>
          <w:color w:val="000000"/>
          <w:sz w:val="22"/>
          <w:szCs w:val="22"/>
          <w:shd w:val="clear" w:color="auto" w:fill="FFFFFF"/>
        </w:rPr>
        <w:t>Anyone can place an ad. Instagram said in September 2015 that it would offer up advertising to all users; audience targeting. Advertisers can utilise Facebook's massive user data to target specific audiences because Facebook is Instagram's parent business. This is especially valuable for businesses with physical locations since it allows them to target specific local audiences; unobtrusive advertisements. Instagram ads are similar to any other shared image in terms of audience engagement. Businesses can respond to user comments after an ad has been placed, providing interaction with the audience.</w:t>
      </w:r>
      <w:r w:rsidR="00B858EF" w:rsidRPr="00587068">
        <w:rPr>
          <w:rFonts w:ascii="Arial" w:hAnsi="Arial" w:cs="Arial"/>
          <w:color w:val="000000"/>
          <w:shd w:val="clear" w:color="auto" w:fill="FFFFFF"/>
        </w:rPr>
        <w:t xml:space="preserve"> (Wirth, 2022)</w:t>
      </w:r>
    </w:p>
    <w:p w14:paraId="14E83131" w14:textId="77777777" w:rsidR="00A20C50" w:rsidRPr="00587068" w:rsidRDefault="00A20C50" w:rsidP="00587068">
      <w:pPr>
        <w:spacing w:line="360" w:lineRule="auto"/>
        <w:rPr>
          <w:rFonts w:ascii="Arial" w:hAnsi="Arial" w:cs="Arial"/>
          <w:color w:val="000000"/>
          <w:shd w:val="clear" w:color="auto" w:fill="FFFFFF"/>
        </w:rPr>
      </w:pPr>
    </w:p>
    <w:p w14:paraId="1252FFBA" w14:textId="7C225B74" w:rsidR="009150C6" w:rsidRPr="00587068" w:rsidRDefault="00A20C50" w:rsidP="00587068">
      <w:pPr>
        <w:spacing w:line="360" w:lineRule="auto"/>
        <w:rPr>
          <w:rFonts w:ascii="Arial" w:hAnsi="Arial" w:cs="Arial"/>
          <w:color w:val="000000"/>
          <w:shd w:val="clear" w:color="auto" w:fill="FFFFFF"/>
        </w:rPr>
      </w:pPr>
      <w:r w:rsidRPr="00587068">
        <w:rPr>
          <w:rFonts w:ascii="Arial" w:hAnsi="Arial" w:cs="Arial"/>
          <w:color w:val="000000"/>
          <w:shd w:val="clear" w:color="auto" w:fill="FFFFFF"/>
        </w:rPr>
        <w:t xml:space="preserve">Tik Tok - </w:t>
      </w:r>
      <w:r w:rsidR="009150C6" w:rsidRPr="00587068">
        <w:rPr>
          <w:rFonts w:ascii="Arial" w:hAnsi="Arial" w:cs="Arial"/>
          <w:color w:val="000000"/>
          <w:shd w:val="clear" w:color="auto" w:fill="FFFFFF"/>
        </w:rPr>
        <w:t>TikTok is used by everyone. Other social media networks, such as Facebook, Twitter, and Instagram, are also large, but it took years for all three to reach such levels.</w:t>
      </w:r>
    </w:p>
    <w:p w14:paraId="15294C74" w14:textId="77777777" w:rsidR="009150C6" w:rsidRPr="00587068" w:rsidRDefault="009150C6" w:rsidP="00587068">
      <w:pPr>
        <w:spacing w:line="360" w:lineRule="auto"/>
        <w:rPr>
          <w:rFonts w:ascii="Arial" w:hAnsi="Arial" w:cs="Arial"/>
          <w:color w:val="000000"/>
          <w:shd w:val="clear" w:color="auto" w:fill="FFFFFF"/>
        </w:rPr>
      </w:pPr>
      <w:r w:rsidRPr="00587068">
        <w:rPr>
          <w:rFonts w:ascii="Arial" w:hAnsi="Arial" w:cs="Arial"/>
          <w:color w:val="000000"/>
          <w:shd w:val="clear" w:color="auto" w:fill="FFFFFF"/>
        </w:rPr>
        <w:t>TikTok, on the other side, has only been around since 2016. In just five years, the network has 1.1 billion active members all across the world. "Active" members are the essential term here. These people use the platform on a regular basis and create popular videos.</w:t>
      </w:r>
    </w:p>
    <w:p w14:paraId="6C66B55C" w14:textId="76DE4E07" w:rsidR="009150C6" w:rsidRPr="00587068" w:rsidRDefault="00D44000" w:rsidP="00587068">
      <w:pPr>
        <w:spacing w:line="360" w:lineRule="auto"/>
        <w:rPr>
          <w:rFonts w:ascii="Arial" w:hAnsi="Arial" w:cs="Arial"/>
          <w:color w:val="000000"/>
          <w:shd w:val="clear" w:color="auto" w:fill="FFFFFF"/>
        </w:rPr>
      </w:pPr>
      <w:r w:rsidRPr="00587068">
        <w:rPr>
          <w:rFonts w:ascii="Arial" w:hAnsi="Arial" w:cs="Arial"/>
          <w:color w:val="000000"/>
          <w:shd w:val="clear" w:color="auto" w:fill="FFFFFF"/>
        </w:rPr>
        <w:t>The platform's heart and soul are its millions of users. It's all about having a loyal community when it comes to marketing something on TikTok.</w:t>
      </w:r>
      <w:r w:rsidR="00CC1B25" w:rsidRPr="00587068">
        <w:rPr>
          <w:rFonts w:ascii="Arial" w:hAnsi="Arial" w:cs="Arial"/>
          <w:color w:val="000000"/>
          <w:shd w:val="clear" w:color="auto" w:fill="FFFFFF"/>
        </w:rPr>
        <w:t xml:space="preserve"> </w:t>
      </w:r>
      <w:r w:rsidRPr="00587068">
        <w:rPr>
          <w:rFonts w:ascii="Arial" w:hAnsi="Arial" w:cs="Arial"/>
          <w:color w:val="000000"/>
          <w:shd w:val="clear" w:color="auto" w:fill="FFFFFF"/>
        </w:rPr>
        <w:t>TikTok's authenticity is enhanced by the fact that users create their own material. On other social media sites, corporate films are all too ubiquitous, and consumers have begun to distrust businesses more and more.</w:t>
      </w:r>
      <w:r w:rsidR="00CC1B25" w:rsidRPr="00587068">
        <w:rPr>
          <w:rFonts w:ascii="Arial" w:hAnsi="Arial" w:cs="Arial"/>
          <w:color w:val="000000"/>
          <w:shd w:val="clear" w:color="auto" w:fill="FFFFFF"/>
        </w:rPr>
        <w:t xml:space="preserve"> </w:t>
      </w:r>
      <w:r w:rsidRPr="00587068">
        <w:rPr>
          <w:rFonts w:ascii="Arial" w:hAnsi="Arial" w:cs="Arial"/>
          <w:color w:val="000000"/>
          <w:shd w:val="clear" w:color="auto" w:fill="FFFFFF"/>
        </w:rPr>
        <w:t xml:space="preserve">Integrity, on the other side, has become extremely desirable in recent years. TikTok users have an advantage over other social media </w:t>
      </w:r>
      <w:r w:rsidRPr="00587068">
        <w:rPr>
          <w:rFonts w:ascii="Arial" w:hAnsi="Arial" w:cs="Arial"/>
          <w:color w:val="000000"/>
          <w:shd w:val="clear" w:color="auto" w:fill="FFFFFF"/>
        </w:rPr>
        <w:lastRenderedPageBreak/>
        <w:t>platforms in this regard. Trust is built on the ability to develop something without a large corporate budge</w:t>
      </w:r>
      <w:r w:rsidR="00CC1B25" w:rsidRPr="00587068">
        <w:rPr>
          <w:rFonts w:ascii="Arial" w:hAnsi="Arial" w:cs="Arial"/>
        </w:rPr>
        <w:t xml:space="preserve"> </w:t>
      </w:r>
      <w:r w:rsidR="00CC1B25" w:rsidRPr="00587068">
        <w:rPr>
          <w:rFonts w:ascii="Arial" w:hAnsi="Arial" w:cs="Arial"/>
          <w:color w:val="000000"/>
          <w:shd w:val="clear" w:color="auto" w:fill="FFFFFF"/>
        </w:rPr>
        <w:t>That's one of the main reasons why the site is such a powerful marketing tool. The platform is growing by the day, thanks to each user's unique input. However, this does not guarantee that your videos will go worldwide.</w:t>
      </w:r>
      <w:r w:rsidR="00565E41" w:rsidRPr="00587068">
        <w:rPr>
          <w:rFonts w:ascii="Arial" w:hAnsi="Arial" w:cs="Arial"/>
          <w:color w:val="000000"/>
          <w:shd w:val="clear" w:color="auto" w:fill="FFFFFF"/>
        </w:rPr>
        <w:t xml:space="preserve"> (</w:t>
      </w:r>
      <w:proofErr w:type="spellStart"/>
      <w:r w:rsidR="00565E41" w:rsidRPr="00587068">
        <w:rPr>
          <w:rFonts w:ascii="Arial" w:hAnsi="Arial" w:cs="Arial"/>
          <w:color w:val="000000"/>
          <w:shd w:val="clear" w:color="auto" w:fill="FFFFFF"/>
        </w:rPr>
        <w:t>Latinkos</w:t>
      </w:r>
      <w:proofErr w:type="spellEnd"/>
      <w:r w:rsidR="00565E41" w:rsidRPr="00587068">
        <w:rPr>
          <w:rFonts w:ascii="Arial" w:hAnsi="Arial" w:cs="Arial"/>
          <w:color w:val="000000"/>
          <w:shd w:val="clear" w:color="auto" w:fill="FFFFFF"/>
        </w:rPr>
        <w:t xml:space="preserve"> et al., 2022)</w:t>
      </w:r>
    </w:p>
    <w:p w14:paraId="3B48859B" w14:textId="77777777" w:rsidR="009150C6" w:rsidRPr="00587068" w:rsidRDefault="009150C6" w:rsidP="00587068">
      <w:pPr>
        <w:spacing w:line="360" w:lineRule="auto"/>
        <w:rPr>
          <w:rFonts w:ascii="Arial" w:hAnsi="Arial" w:cs="Arial"/>
          <w:color w:val="000000"/>
          <w:shd w:val="clear" w:color="auto" w:fill="FFFFFF"/>
        </w:rPr>
      </w:pPr>
    </w:p>
    <w:p w14:paraId="683A5676" w14:textId="77777777" w:rsidR="009150C6" w:rsidRPr="00587068" w:rsidRDefault="009150C6" w:rsidP="00587068">
      <w:pPr>
        <w:spacing w:line="360" w:lineRule="auto"/>
        <w:rPr>
          <w:rFonts w:ascii="Arial" w:hAnsi="Arial" w:cs="Arial"/>
          <w:color w:val="000000"/>
          <w:shd w:val="clear" w:color="auto" w:fill="FFFFFF"/>
        </w:rPr>
      </w:pPr>
    </w:p>
    <w:p w14:paraId="283697C4" w14:textId="18AECE3E" w:rsidR="00D2652C" w:rsidRPr="00587068" w:rsidRDefault="00D2652C" w:rsidP="00587068">
      <w:pPr>
        <w:spacing w:line="360" w:lineRule="auto"/>
        <w:rPr>
          <w:rFonts w:ascii="Arial" w:eastAsia="+mn-ea" w:hAnsi="Arial" w:cs="Arial"/>
          <w:sz w:val="22"/>
          <w:szCs w:val="22"/>
          <w:u w:val="single"/>
        </w:rPr>
      </w:pPr>
      <w:r w:rsidRPr="00587068">
        <w:rPr>
          <w:rFonts w:ascii="Arial" w:eastAsia="+mn-ea" w:hAnsi="Arial" w:cs="Arial"/>
          <w:sz w:val="22"/>
          <w:szCs w:val="22"/>
          <w:u w:val="single"/>
        </w:rPr>
        <w:br w:type="page"/>
      </w:r>
    </w:p>
    <w:p w14:paraId="59D1361D" w14:textId="77777777" w:rsidR="002E06E1" w:rsidRPr="00587068" w:rsidRDefault="002E06E1" w:rsidP="00587068">
      <w:pPr>
        <w:pStyle w:val="NormalWeb"/>
        <w:spacing w:before="0" w:beforeAutospacing="0" w:after="200" w:afterAutospacing="0" w:line="360" w:lineRule="auto"/>
        <w:jc w:val="both"/>
        <w:rPr>
          <w:rFonts w:ascii="Arial" w:eastAsia="+mn-ea" w:hAnsi="Arial" w:cs="Arial"/>
          <w:color w:val="FFFFFF"/>
          <w:kern w:val="24"/>
          <w:sz w:val="22"/>
          <w:szCs w:val="22"/>
        </w:rPr>
      </w:pPr>
    </w:p>
    <w:p w14:paraId="37CDB2E7" w14:textId="4023252D" w:rsidR="001036E8" w:rsidRDefault="001036E8" w:rsidP="001036E8">
      <w:pPr>
        <w:rPr>
          <w:rFonts w:ascii="Arial" w:eastAsia="+mn-ea" w:hAnsi="Arial" w:cs="Arial"/>
          <w:u w:val="single"/>
        </w:rPr>
      </w:pPr>
      <w:r w:rsidRPr="001036E8">
        <w:rPr>
          <w:rFonts w:ascii="Arial" w:eastAsia="+mn-ea" w:hAnsi="Arial" w:cs="Arial"/>
          <w:u w:val="single"/>
        </w:rPr>
        <w:t>Management Team</w:t>
      </w:r>
    </w:p>
    <w:p w14:paraId="20F9B9E0" w14:textId="77777777" w:rsidR="005C260D" w:rsidRDefault="005C260D" w:rsidP="001036E8">
      <w:pPr>
        <w:rPr>
          <w:rFonts w:ascii="Arial" w:eastAsia="+mn-ea" w:hAnsi="Arial" w:cs="Arial"/>
          <w:u w:val="single"/>
        </w:rPr>
      </w:pPr>
    </w:p>
    <w:p w14:paraId="26F4241E" w14:textId="77777777" w:rsidR="005C260D" w:rsidRDefault="005C260D" w:rsidP="001036E8">
      <w:pPr>
        <w:rPr>
          <w:rFonts w:ascii="Arial" w:eastAsia="+mn-ea" w:hAnsi="Arial" w:cs="Arial"/>
          <w:u w:val="single"/>
        </w:rPr>
      </w:pPr>
    </w:p>
    <w:p w14:paraId="33490627" w14:textId="3334AC89" w:rsidR="005C260D" w:rsidRPr="00504D06" w:rsidRDefault="00841BCD" w:rsidP="001036E8">
      <w:pPr>
        <w:rPr>
          <w:rFonts w:ascii="Arial" w:eastAsia="+mn-ea" w:hAnsi="Arial" w:cs="Arial"/>
        </w:rPr>
      </w:pPr>
      <w:r w:rsidRPr="00504D06">
        <w:rPr>
          <w:rFonts w:ascii="Arial" w:eastAsia="+mn-ea" w:hAnsi="Arial" w:cs="Arial"/>
        </w:rPr>
        <w:t xml:space="preserve">The Company is owned by four individual </w:t>
      </w:r>
      <w:r w:rsidR="00504D06" w:rsidRPr="00504D06">
        <w:rPr>
          <w:rFonts w:ascii="Arial" w:eastAsia="+mn-ea" w:hAnsi="Arial" w:cs="Arial"/>
        </w:rPr>
        <w:t xml:space="preserve">that </w:t>
      </w:r>
      <w:r w:rsidR="009E7533">
        <w:rPr>
          <w:rFonts w:ascii="Arial" w:eastAsia="+mn-ea" w:hAnsi="Arial" w:cs="Arial"/>
        </w:rPr>
        <w:t>have worked for the world famous brands such as</w:t>
      </w:r>
      <w:r w:rsidR="00F33ADB">
        <w:rPr>
          <w:rFonts w:ascii="Arial" w:eastAsia="+mn-ea" w:hAnsi="Arial" w:cs="Arial"/>
        </w:rPr>
        <w:t>:</w:t>
      </w:r>
    </w:p>
    <w:p w14:paraId="455B3002" w14:textId="5E8EAFB5" w:rsidR="00D75A5D" w:rsidRDefault="009A36F9" w:rsidP="00841BCD">
      <w:pPr>
        <w:pStyle w:val="NormalWeb"/>
        <w:spacing w:before="0" w:beforeAutospacing="0" w:after="200" w:afterAutospacing="0"/>
        <w:rPr>
          <w:rFonts w:ascii="Arial" w:eastAsia="+mn-ea" w:hAnsi="Arial" w:cs="Arial"/>
          <w:color w:val="FFFFFF"/>
          <w:kern w:val="24"/>
          <w:sz w:val="22"/>
          <w:szCs w:val="22"/>
        </w:rPr>
      </w:pPr>
      <w:r>
        <w:rPr>
          <w:noProof/>
        </w:rPr>
        <w:drawing>
          <wp:anchor distT="0" distB="0" distL="114300" distR="114300" simplePos="0" relativeHeight="251659264" behindDoc="0" locked="0" layoutInCell="1" allowOverlap="1" wp14:anchorId="38239CB2" wp14:editId="7A415213">
            <wp:simplePos x="0" y="0"/>
            <wp:positionH relativeFrom="margin">
              <wp:posOffset>-368300</wp:posOffset>
            </wp:positionH>
            <wp:positionV relativeFrom="page">
              <wp:posOffset>1755140</wp:posOffset>
            </wp:positionV>
            <wp:extent cx="1439545" cy="760095"/>
            <wp:effectExtent l="0" t="0" r="8255" b="1905"/>
            <wp:wrapSquare wrapText="bothSides"/>
            <wp:docPr id="14" name="Picture 13" descr="A picture containing text, chain, metalware, necklet&#10;&#10;Description automatically generated">
              <a:extLst xmlns:a="http://schemas.openxmlformats.org/drawingml/2006/main">
                <a:ext uri="{FF2B5EF4-FFF2-40B4-BE49-F238E27FC236}">
                  <a16:creationId xmlns:a16="http://schemas.microsoft.com/office/drawing/2014/main" id="{C53BE750-174F-47B3-930C-482D5DDCDE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picture containing text, chain, metalware, necklet&#10;&#10;Description automatically generated">
                      <a:extLst>
                        <a:ext uri="{FF2B5EF4-FFF2-40B4-BE49-F238E27FC236}">
                          <a16:creationId xmlns:a16="http://schemas.microsoft.com/office/drawing/2014/main" id="{C53BE750-174F-47B3-930C-482D5DDCDE64}"/>
                        </a:ext>
                      </a:extLst>
                    </pic:cNvPr>
                    <pic:cNvPicPr>
                      <a:picLocks noChangeAspect="1"/>
                    </pic:cNvPicPr>
                  </pic:nvPicPr>
                  <pic:blipFill>
                    <a:blip r:embed="rId7"/>
                    <a:stretch>
                      <a:fillRect/>
                    </a:stretch>
                  </pic:blipFill>
                  <pic:spPr>
                    <a:xfrm>
                      <a:off x="0" y="0"/>
                      <a:ext cx="1439545" cy="760095"/>
                    </a:xfrm>
                    <a:prstGeom prst="rect">
                      <a:avLst/>
                    </a:prstGeom>
                  </pic:spPr>
                </pic:pic>
              </a:graphicData>
            </a:graphic>
            <wp14:sizeRelH relativeFrom="margin">
              <wp14:pctWidth>0</wp14:pctWidth>
            </wp14:sizeRelH>
            <wp14:sizeRelV relativeFrom="margin">
              <wp14:pctHeight>0</wp14:pctHeight>
            </wp14:sizeRelV>
          </wp:anchor>
        </w:drawing>
      </w:r>
    </w:p>
    <w:p w14:paraId="5E1A0068" w14:textId="0D6A7916" w:rsidR="00627F8F" w:rsidRPr="00627F8F" w:rsidRDefault="00627F8F" w:rsidP="00627F8F">
      <w:pPr>
        <w:pStyle w:val="NormalWeb"/>
        <w:spacing w:before="0" w:beforeAutospacing="0" w:after="0" w:afterAutospacing="0"/>
      </w:pPr>
      <w:r w:rsidRPr="00627F8F">
        <w:rPr>
          <w:rFonts w:asciiTheme="minorHAnsi" w:eastAsiaTheme="minorEastAsia" w:hAnsi="Calibri" w:cstheme="minorBidi"/>
          <w:color w:val="000000" w:themeColor="text1"/>
          <w:kern w:val="24"/>
          <w:sz w:val="36"/>
          <w:szCs w:val="36"/>
        </w:rPr>
        <w:t>Owner/Purchasing Manager</w:t>
      </w:r>
    </w:p>
    <w:p w14:paraId="268E6D99" w14:textId="77777777" w:rsidR="00627F8F" w:rsidRPr="00627F8F" w:rsidRDefault="00627F8F" w:rsidP="00627F8F">
      <w:pPr>
        <w:rPr>
          <w:sz w:val="24"/>
          <w:szCs w:val="24"/>
        </w:rPr>
      </w:pPr>
      <w:r w:rsidRPr="00627F8F">
        <w:rPr>
          <w:rFonts w:asciiTheme="minorHAnsi" w:eastAsiaTheme="minorEastAsia" w:hAnsi="Calibri" w:cstheme="minorBidi"/>
          <w:color w:val="000000" w:themeColor="text1"/>
          <w:kern w:val="24"/>
          <w:sz w:val="36"/>
          <w:szCs w:val="36"/>
        </w:rPr>
        <w:t>Tassadaq Hussain</w:t>
      </w:r>
    </w:p>
    <w:p w14:paraId="410F5BED" w14:textId="77777777" w:rsidR="00627F8F" w:rsidRPr="00627F8F" w:rsidRDefault="00627F8F" w:rsidP="00627F8F">
      <w:pPr>
        <w:rPr>
          <w:sz w:val="24"/>
          <w:szCs w:val="24"/>
        </w:rPr>
      </w:pPr>
      <w:r w:rsidRPr="00627F8F">
        <w:rPr>
          <w:rFonts w:asciiTheme="minorHAnsi" w:eastAsiaTheme="minorEastAsia" w:hAnsi="Calibri" w:cstheme="minorBidi"/>
          <w:color w:val="000000" w:themeColor="text1"/>
          <w:kern w:val="24"/>
          <w:sz w:val="36"/>
          <w:szCs w:val="36"/>
        </w:rPr>
        <w:t>Experience: 5 years working for Prada</w:t>
      </w:r>
    </w:p>
    <w:p w14:paraId="778DC1C1" w14:textId="3FF1762E" w:rsidR="00D75A5D" w:rsidRDefault="00C278C7" w:rsidP="00841BCD">
      <w:pPr>
        <w:pStyle w:val="NormalWeb"/>
        <w:spacing w:before="0" w:beforeAutospacing="0" w:after="200" w:afterAutospacing="0"/>
        <w:rPr>
          <w:rFonts w:ascii="Arial" w:eastAsia="+mn-ea" w:hAnsi="Arial" w:cs="Arial"/>
          <w:color w:val="FFFFFF"/>
          <w:kern w:val="24"/>
          <w:sz w:val="22"/>
          <w:szCs w:val="22"/>
        </w:rPr>
      </w:pPr>
      <w:r>
        <w:rPr>
          <w:noProof/>
        </w:rPr>
        <w:drawing>
          <wp:anchor distT="0" distB="0" distL="114300" distR="114300" simplePos="0" relativeHeight="251663360" behindDoc="0" locked="0" layoutInCell="1" allowOverlap="1" wp14:anchorId="49CAB091" wp14:editId="1346D285">
            <wp:simplePos x="0" y="0"/>
            <wp:positionH relativeFrom="margin">
              <wp:posOffset>-283845</wp:posOffset>
            </wp:positionH>
            <wp:positionV relativeFrom="paragraph">
              <wp:posOffset>466725</wp:posOffset>
            </wp:positionV>
            <wp:extent cx="1379855" cy="840740"/>
            <wp:effectExtent l="0" t="0" r="0" b="0"/>
            <wp:wrapThrough wrapText="bothSides">
              <wp:wrapPolygon edited="0">
                <wp:start x="0" y="0"/>
                <wp:lineTo x="0" y="21045"/>
                <wp:lineTo x="21173" y="21045"/>
                <wp:lineTo x="21173" y="0"/>
                <wp:lineTo x="0" y="0"/>
              </wp:wrapPolygon>
            </wp:wrapThrough>
            <wp:docPr id="12" name="Picture 11" descr="A picture containing text, chain, metalware, necklet&#10;&#10;Description automatically generated">
              <a:extLst xmlns:a="http://schemas.openxmlformats.org/drawingml/2006/main">
                <a:ext uri="{FF2B5EF4-FFF2-40B4-BE49-F238E27FC236}">
                  <a16:creationId xmlns:a16="http://schemas.microsoft.com/office/drawing/2014/main" id="{A2ACCEBE-5CCB-4020-B4E8-F9EA709849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picture containing text, chain, metalware, necklet&#10;&#10;Description automatically generated">
                      <a:extLst>
                        <a:ext uri="{FF2B5EF4-FFF2-40B4-BE49-F238E27FC236}">
                          <a16:creationId xmlns:a16="http://schemas.microsoft.com/office/drawing/2014/main" id="{A2ACCEBE-5CCB-4020-B4E8-F9EA709849DF}"/>
                        </a:ext>
                      </a:extLst>
                    </pic:cNvPr>
                    <pic:cNvPicPr>
                      <a:picLocks noChangeAspect="1"/>
                    </pic:cNvPicPr>
                  </pic:nvPicPr>
                  <pic:blipFill>
                    <a:blip r:embed="rId7"/>
                    <a:stretch>
                      <a:fillRect/>
                    </a:stretch>
                  </pic:blipFill>
                  <pic:spPr>
                    <a:xfrm>
                      <a:off x="0" y="0"/>
                      <a:ext cx="1379855" cy="840740"/>
                    </a:xfrm>
                    <a:prstGeom prst="rect">
                      <a:avLst/>
                    </a:prstGeom>
                  </pic:spPr>
                </pic:pic>
              </a:graphicData>
            </a:graphic>
            <wp14:sizeRelH relativeFrom="margin">
              <wp14:pctWidth>0</wp14:pctWidth>
            </wp14:sizeRelH>
            <wp14:sizeRelV relativeFrom="margin">
              <wp14:pctHeight>0</wp14:pctHeight>
            </wp14:sizeRelV>
          </wp:anchor>
        </w:drawing>
      </w:r>
    </w:p>
    <w:p w14:paraId="53E59AFD" w14:textId="005CD248" w:rsidR="00C278C7" w:rsidRPr="00C278C7" w:rsidRDefault="00C278C7" w:rsidP="00C278C7">
      <w:pPr>
        <w:rPr>
          <w:sz w:val="24"/>
          <w:szCs w:val="24"/>
        </w:rPr>
      </w:pPr>
      <w:r w:rsidRPr="00C278C7">
        <w:rPr>
          <w:rFonts w:asciiTheme="minorHAnsi" w:eastAsiaTheme="minorEastAsia" w:hAnsi="Calibri" w:cstheme="minorBidi"/>
          <w:color w:val="000000" w:themeColor="text1"/>
          <w:kern w:val="24"/>
          <w:sz w:val="36"/>
          <w:szCs w:val="36"/>
        </w:rPr>
        <w:t>Owner/ Marketing Lead</w:t>
      </w:r>
    </w:p>
    <w:p w14:paraId="2A77BC6B" w14:textId="45DA79F8" w:rsidR="00C278C7" w:rsidRPr="00C278C7" w:rsidRDefault="00C278C7" w:rsidP="00C278C7">
      <w:pPr>
        <w:rPr>
          <w:sz w:val="24"/>
          <w:szCs w:val="24"/>
        </w:rPr>
      </w:pPr>
      <w:r w:rsidRPr="00C278C7">
        <w:rPr>
          <w:rFonts w:asciiTheme="minorHAnsi" w:eastAsiaTheme="minorEastAsia" w:hAnsi="Calibri" w:cstheme="minorBidi"/>
          <w:color w:val="000000" w:themeColor="text1"/>
          <w:kern w:val="24"/>
          <w:sz w:val="36"/>
          <w:szCs w:val="36"/>
        </w:rPr>
        <w:t>Natalia Stirbu</w:t>
      </w:r>
    </w:p>
    <w:p w14:paraId="4E842CE9" w14:textId="03CDEF87" w:rsidR="00C278C7" w:rsidRPr="00C278C7" w:rsidRDefault="00C278C7" w:rsidP="00C278C7">
      <w:pPr>
        <w:rPr>
          <w:sz w:val="24"/>
          <w:szCs w:val="24"/>
        </w:rPr>
      </w:pPr>
      <w:r w:rsidRPr="00C278C7">
        <w:rPr>
          <w:rFonts w:asciiTheme="minorHAnsi" w:eastAsiaTheme="minorEastAsia" w:hAnsi="Calibri" w:cstheme="minorBidi"/>
          <w:color w:val="000000" w:themeColor="text1"/>
          <w:kern w:val="24"/>
          <w:sz w:val="36"/>
          <w:szCs w:val="36"/>
        </w:rPr>
        <w:t>Experience : 10 years  Business Marketing for Prada</w:t>
      </w:r>
    </w:p>
    <w:p w14:paraId="2FCC2392" w14:textId="5DD14283" w:rsidR="0098444D" w:rsidRDefault="0098444D" w:rsidP="00841BCD">
      <w:pPr>
        <w:pStyle w:val="NormalWeb"/>
        <w:spacing w:before="0" w:beforeAutospacing="0" w:after="200" w:afterAutospacing="0"/>
        <w:rPr>
          <w:rFonts w:ascii="Arial" w:eastAsia="+mn-ea" w:hAnsi="Arial" w:cs="Arial"/>
          <w:color w:val="FFFFFF"/>
          <w:kern w:val="24"/>
          <w:sz w:val="22"/>
          <w:szCs w:val="22"/>
        </w:rPr>
      </w:pPr>
    </w:p>
    <w:p w14:paraId="1B3C5D73" w14:textId="77777777" w:rsidR="006A16A7" w:rsidRDefault="00C278C7" w:rsidP="00841BCD">
      <w:pPr>
        <w:pStyle w:val="NormalWeb"/>
        <w:spacing w:before="0" w:beforeAutospacing="0" w:after="200" w:afterAutospacing="0"/>
        <w:rPr>
          <w:rFonts w:asciiTheme="minorHAnsi" w:eastAsiaTheme="minorEastAsia" w:hAnsi="Calibri" w:cstheme="minorBidi"/>
          <w:color w:val="000000" w:themeColor="text1"/>
          <w:kern w:val="24"/>
          <w:sz w:val="36"/>
          <w:szCs w:val="36"/>
        </w:rPr>
      </w:pPr>
      <w:r>
        <w:rPr>
          <w:noProof/>
        </w:rPr>
        <w:drawing>
          <wp:anchor distT="0" distB="0" distL="114300" distR="114300" simplePos="0" relativeHeight="251661312" behindDoc="1" locked="0" layoutInCell="1" allowOverlap="1" wp14:anchorId="186FECF8" wp14:editId="582ECC25">
            <wp:simplePos x="0" y="0"/>
            <wp:positionH relativeFrom="margin">
              <wp:posOffset>-283845</wp:posOffset>
            </wp:positionH>
            <wp:positionV relativeFrom="paragraph">
              <wp:posOffset>88900</wp:posOffset>
            </wp:positionV>
            <wp:extent cx="1460500" cy="930910"/>
            <wp:effectExtent l="0" t="0" r="6350" b="2540"/>
            <wp:wrapTight wrapText="bothSides">
              <wp:wrapPolygon edited="0">
                <wp:start x="0" y="0"/>
                <wp:lineTo x="0" y="21217"/>
                <wp:lineTo x="21412" y="21217"/>
                <wp:lineTo x="21412" y="0"/>
                <wp:lineTo x="0" y="0"/>
              </wp:wrapPolygon>
            </wp:wrapTight>
            <wp:docPr id="8" name="Picture 7" descr="A picture containing logo&#10;&#10;Description automatically generated">
              <a:extLst xmlns:a="http://schemas.openxmlformats.org/drawingml/2006/main">
                <a:ext uri="{FF2B5EF4-FFF2-40B4-BE49-F238E27FC236}">
                  <a16:creationId xmlns:a16="http://schemas.microsoft.com/office/drawing/2014/main" id="{2D9A046C-BF28-427C-8B61-8D74DFEAEB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icture containing logo&#10;&#10;Description automatically generated">
                      <a:extLst>
                        <a:ext uri="{FF2B5EF4-FFF2-40B4-BE49-F238E27FC236}">
                          <a16:creationId xmlns:a16="http://schemas.microsoft.com/office/drawing/2014/main" id="{2D9A046C-BF28-427C-8B61-8D74DFEAEB77}"/>
                        </a:ext>
                      </a:extLst>
                    </pic:cNvPr>
                    <pic:cNvPicPr>
                      <a:picLocks noChangeAspect="1"/>
                    </pic:cNvPicPr>
                  </pic:nvPicPr>
                  <pic:blipFill>
                    <a:blip r:embed="rId8"/>
                    <a:stretch>
                      <a:fillRect/>
                    </a:stretch>
                  </pic:blipFill>
                  <pic:spPr>
                    <a:xfrm>
                      <a:off x="0" y="0"/>
                      <a:ext cx="1460500" cy="930910"/>
                    </a:xfrm>
                    <a:prstGeom prst="rect">
                      <a:avLst/>
                    </a:prstGeom>
                  </pic:spPr>
                </pic:pic>
              </a:graphicData>
            </a:graphic>
            <wp14:sizeRelH relativeFrom="margin">
              <wp14:pctWidth>0</wp14:pctWidth>
            </wp14:sizeRelH>
            <wp14:sizeRelV relativeFrom="margin">
              <wp14:pctHeight>0</wp14:pctHeight>
            </wp14:sizeRelV>
          </wp:anchor>
        </w:drawing>
      </w:r>
      <w:r w:rsidR="00841BCD" w:rsidRPr="00504D06">
        <w:rPr>
          <w:rFonts w:asciiTheme="minorHAnsi" w:eastAsiaTheme="minorEastAsia" w:hAnsi="Calibri" w:cstheme="minorBidi"/>
          <w:color w:val="000000" w:themeColor="text1"/>
          <w:kern w:val="24"/>
          <w:sz w:val="36"/>
          <w:szCs w:val="36"/>
        </w:rPr>
        <w:t>Owner /Development Waqar</w:t>
      </w:r>
      <w:r w:rsidR="00841BCD" w:rsidRPr="00841BCD">
        <w:rPr>
          <w:rFonts w:asciiTheme="minorHAnsi" w:eastAsiaTheme="minorEastAsia" w:hAnsi="Calibri" w:cstheme="minorBidi"/>
          <w:color w:val="000000" w:themeColor="text1"/>
          <w:kern w:val="24"/>
          <w:sz w:val="36"/>
          <w:szCs w:val="36"/>
        </w:rPr>
        <w:t xml:space="preserve"> Ali    </w:t>
      </w:r>
    </w:p>
    <w:p w14:paraId="2A2B83B5" w14:textId="76725539" w:rsidR="00841BCD" w:rsidRPr="006A16A7" w:rsidRDefault="00841BCD" w:rsidP="00841BCD">
      <w:pPr>
        <w:pStyle w:val="NormalWeb"/>
        <w:spacing w:before="0" w:beforeAutospacing="0" w:after="200" w:afterAutospacing="0"/>
        <w:rPr>
          <w:rFonts w:asciiTheme="minorHAnsi" w:eastAsiaTheme="minorEastAsia" w:hAnsi="Calibri" w:cstheme="minorBidi"/>
          <w:color w:val="000000" w:themeColor="text1"/>
          <w:kern w:val="24"/>
          <w:sz w:val="36"/>
          <w:szCs w:val="36"/>
        </w:rPr>
      </w:pPr>
      <w:r w:rsidRPr="00841BCD">
        <w:rPr>
          <w:rFonts w:asciiTheme="minorHAnsi" w:eastAsiaTheme="minorEastAsia" w:hAnsi="Calibri" w:cstheme="minorBidi"/>
          <w:color w:val="000000" w:themeColor="text1"/>
          <w:kern w:val="24"/>
          <w:sz w:val="36"/>
          <w:szCs w:val="36"/>
        </w:rPr>
        <w:t>Experience: 15 years working Industry leading fashion      (Gucci)</w:t>
      </w:r>
    </w:p>
    <w:p w14:paraId="4F11D918" w14:textId="1E3E935D" w:rsidR="00A16CB2" w:rsidRDefault="00916F29" w:rsidP="00E70BAF">
      <w:pPr>
        <w:pStyle w:val="NormalWeb"/>
        <w:spacing w:before="0" w:beforeAutospacing="0" w:after="200" w:afterAutospacing="0"/>
        <w:jc w:val="both"/>
        <w:rPr>
          <w:rFonts w:ascii="Arial" w:eastAsia="+mn-ea" w:hAnsi="Arial" w:cs="Arial"/>
          <w:color w:val="FFFFFF"/>
          <w:kern w:val="24"/>
          <w:sz w:val="22"/>
          <w:szCs w:val="22"/>
        </w:rPr>
      </w:pPr>
      <w:r w:rsidRPr="00E43429">
        <w:rPr>
          <w:rFonts w:ascii="Arial" w:eastAsia="+mn-ea" w:hAnsi="Arial" w:cs="Arial"/>
          <w:color w:val="FFFFFF"/>
          <w:kern w:val="24"/>
          <w:sz w:val="22"/>
          <w:szCs w:val="22"/>
        </w:rPr>
        <w:t>R TH</w:t>
      </w:r>
    </w:p>
    <w:p w14:paraId="05691548" w14:textId="61A81EA4" w:rsidR="00561D23" w:rsidRPr="00561D23" w:rsidRDefault="00561D23" w:rsidP="00561D23">
      <w:pPr>
        <w:rPr>
          <w:sz w:val="24"/>
          <w:szCs w:val="24"/>
        </w:rPr>
      </w:pPr>
      <w:r>
        <w:rPr>
          <w:noProof/>
        </w:rPr>
        <w:drawing>
          <wp:anchor distT="0" distB="0" distL="114300" distR="114300" simplePos="0" relativeHeight="251664384" behindDoc="0" locked="0" layoutInCell="1" allowOverlap="1" wp14:anchorId="4D326A0E" wp14:editId="673B5724">
            <wp:simplePos x="0" y="0"/>
            <wp:positionH relativeFrom="column">
              <wp:posOffset>-441631</wp:posOffset>
            </wp:positionH>
            <wp:positionV relativeFrom="paragraph">
              <wp:posOffset>234688</wp:posOffset>
            </wp:positionV>
            <wp:extent cx="1572895" cy="788035"/>
            <wp:effectExtent l="0" t="0" r="8255" b="0"/>
            <wp:wrapSquare wrapText="bothSides"/>
            <wp:docPr id="10" name="Picture 9" descr="A close up of a logo&#10;&#10;Description automatically generated with low confidence">
              <a:extLst xmlns:a="http://schemas.openxmlformats.org/drawingml/2006/main">
                <a:ext uri="{FF2B5EF4-FFF2-40B4-BE49-F238E27FC236}">
                  <a16:creationId xmlns:a16="http://schemas.microsoft.com/office/drawing/2014/main" id="{23A38DF3-8E33-4758-BE93-D3C063FE59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close up of a logo&#10;&#10;Description automatically generated with low confidence">
                      <a:extLst>
                        <a:ext uri="{FF2B5EF4-FFF2-40B4-BE49-F238E27FC236}">
                          <a16:creationId xmlns:a16="http://schemas.microsoft.com/office/drawing/2014/main" id="{23A38DF3-8E33-4758-BE93-D3C063FE5949}"/>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72895" cy="788035"/>
                    </a:xfrm>
                    <a:prstGeom prst="rect">
                      <a:avLst/>
                    </a:prstGeom>
                  </pic:spPr>
                </pic:pic>
              </a:graphicData>
            </a:graphic>
          </wp:anchor>
        </w:drawing>
      </w:r>
      <w:r w:rsidRPr="00561D23">
        <w:rPr>
          <w:rFonts w:asciiTheme="minorHAnsi" w:eastAsiaTheme="minorEastAsia" w:hAnsi="Calibri" w:cstheme="minorBidi"/>
          <w:color w:val="000000" w:themeColor="text1"/>
          <w:kern w:val="24"/>
          <w:sz w:val="36"/>
          <w:szCs w:val="36"/>
        </w:rPr>
        <w:t>Mariana Slavcheva</w:t>
      </w:r>
    </w:p>
    <w:p w14:paraId="2B62229B" w14:textId="7A9F3849" w:rsidR="00561D23" w:rsidRPr="00561D23" w:rsidRDefault="00561D23" w:rsidP="00561D23">
      <w:pPr>
        <w:rPr>
          <w:sz w:val="24"/>
          <w:szCs w:val="24"/>
        </w:rPr>
      </w:pPr>
      <w:r w:rsidRPr="00561D23">
        <w:rPr>
          <w:rFonts w:asciiTheme="minorHAnsi" w:eastAsiaTheme="minorEastAsia" w:hAnsi="Calibri" w:cstheme="minorBidi"/>
          <w:color w:val="000000" w:themeColor="text1"/>
          <w:kern w:val="24"/>
          <w:sz w:val="36"/>
          <w:szCs w:val="36"/>
        </w:rPr>
        <w:t>Owner /Sales Manager</w:t>
      </w:r>
    </w:p>
    <w:p w14:paraId="6ED657AB" w14:textId="31BECE9A" w:rsidR="00561D23" w:rsidRPr="00561D23" w:rsidRDefault="00561D23" w:rsidP="00561D23">
      <w:pPr>
        <w:rPr>
          <w:sz w:val="24"/>
          <w:szCs w:val="24"/>
        </w:rPr>
      </w:pPr>
      <w:r w:rsidRPr="00561D23">
        <w:rPr>
          <w:rFonts w:asciiTheme="minorHAnsi" w:eastAsiaTheme="minorEastAsia" w:hAnsi="Calibri" w:cstheme="minorBidi"/>
          <w:color w:val="000000" w:themeColor="text1"/>
          <w:kern w:val="24"/>
          <w:sz w:val="36"/>
          <w:szCs w:val="36"/>
        </w:rPr>
        <w:t xml:space="preserve">Experience: 5 years sales for </w:t>
      </w:r>
    </w:p>
    <w:p w14:paraId="2FEE2047" w14:textId="053B3030" w:rsidR="00561D23" w:rsidRPr="00561D23" w:rsidRDefault="00561D23" w:rsidP="00561D23">
      <w:pPr>
        <w:rPr>
          <w:sz w:val="24"/>
          <w:szCs w:val="24"/>
        </w:rPr>
      </w:pPr>
      <w:r w:rsidRPr="00561D23">
        <w:rPr>
          <w:rFonts w:asciiTheme="minorHAnsi" w:eastAsiaTheme="minorEastAsia" w:hAnsi="Calibri" w:cstheme="minorBidi"/>
          <w:color w:val="000000" w:themeColor="text1"/>
          <w:kern w:val="24"/>
          <w:sz w:val="36"/>
          <w:szCs w:val="36"/>
        </w:rPr>
        <w:t>Super dry</w:t>
      </w:r>
    </w:p>
    <w:p w14:paraId="0A8DA722" w14:textId="421162D8" w:rsidR="00A16CB2" w:rsidRDefault="00A16CB2" w:rsidP="00E70BAF">
      <w:pPr>
        <w:pStyle w:val="NormalWeb"/>
        <w:spacing w:before="0" w:beforeAutospacing="0" w:after="200" w:afterAutospacing="0"/>
        <w:jc w:val="both"/>
        <w:rPr>
          <w:rFonts w:ascii="Arial" w:eastAsia="+mn-ea" w:hAnsi="Arial" w:cs="Arial"/>
          <w:color w:val="FFFFFF"/>
          <w:kern w:val="24"/>
          <w:sz w:val="22"/>
          <w:szCs w:val="22"/>
        </w:rPr>
      </w:pPr>
    </w:p>
    <w:p w14:paraId="54EEFD54" w14:textId="76982385" w:rsidR="00CB3A5A" w:rsidRDefault="00916F29" w:rsidP="00E70BAF">
      <w:pPr>
        <w:pStyle w:val="NormalWeb"/>
        <w:spacing w:before="0" w:beforeAutospacing="0" w:after="200" w:afterAutospacing="0"/>
        <w:jc w:val="both"/>
        <w:rPr>
          <w:rFonts w:ascii="Arial" w:eastAsia="+mn-ea" w:hAnsi="Arial" w:cs="Arial"/>
          <w:color w:val="FFFFFF"/>
          <w:kern w:val="24"/>
          <w:sz w:val="22"/>
          <w:szCs w:val="22"/>
        </w:rPr>
      </w:pPr>
      <w:r w:rsidRPr="00E43429">
        <w:rPr>
          <w:rFonts w:ascii="Arial" w:eastAsia="+mn-ea" w:hAnsi="Arial" w:cs="Arial"/>
          <w:color w:val="FFFFFF"/>
          <w:kern w:val="24"/>
          <w:sz w:val="22"/>
          <w:szCs w:val="22"/>
        </w:rPr>
        <w:t>E WORL</w:t>
      </w:r>
      <w:r w:rsidR="00A16CB2" w:rsidRPr="00A16CB2">
        <w:rPr>
          <w:noProof/>
        </w:rPr>
        <w:t xml:space="preserve"> </w:t>
      </w:r>
      <w:r w:rsidR="00A16CB2" w:rsidRPr="00E43429">
        <w:rPr>
          <w:rFonts w:ascii="Arial" w:eastAsia="+mn-ea" w:hAnsi="Arial" w:cs="Arial"/>
          <w:color w:val="FFFFFF"/>
          <w:kern w:val="24"/>
          <w:sz w:val="22"/>
          <w:szCs w:val="22"/>
        </w:rPr>
        <w:t xml:space="preserve"> </w:t>
      </w:r>
      <w:r w:rsidRPr="00E43429">
        <w:rPr>
          <w:rFonts w:ascii="Arial" w:eastAsia="+mn-ea" w:hAnsi="Arial" w:cs="Arial"/>
          <w:color w:val="FFFFFF"/>
          <w:kern w:val="24"/>
          <w:sz w:val="22"/>
          <w:szCs w:val="22"/>
        </w:rPr>
        <w:t>D TO A WIDE V</w:t>
      </w:r>
    </w:p>
    <w:p w14:paraId="412F2432" w14:textId="77777777" w:rsidR="00D85FB4" w:rsidRDefault="00D85FB4" w:rsidP="00E70BAF">
      <w:pPr>
        <w:pStyle w:val="NormalWeb"/>
        <w:spacing w:before="0" w:beforeAutospacing="0" w:after="200" w:afterAutospacing="0"/>
        <w:jc w:val="both"/>
        <w:rPr>
          <w:rFonts w:ascii="Arial" w:eastAsia="+mn-ea" w:hAnsi="Arial" w:cs="Arial"/>
          <w:color w:val="FFFFFF"/>
          <w:kern w:val="24"/>
          <w:sz w:val="22"/>
          <w:szCs w:val="22"/>
        </w:rPr>
      </w:pPr>
    </w:p>
    <w:p w14:paraId="4F1AE865" w14:textId="77777777" w:rsidR="00D85FB4" w:rsidRDefault="00D85FB4" w:rsidP="00E70BAF">
      <w:pPr>
        <w:pStyle w:val="NormalWeb"/>
        <w:spacing w:before="0" w:beforeAutospacing="0" w:after="200" w:afterAutospacing="0"/>
        <w:jc w:val="both"/>
        <w:rPr>
          <w:rFonts w:ascii="Arial" w:hAnsi="Arial" w:cs="Arial"/>
          <w:sz w:val="22"/>
          <w:szCs w:val="22"/>
        </w:rPr>
      </w:pPr>
    </w:p>
    <w:p w14:paraId="527AE3F4" w14:textId="77777777" w:rsidR="00F33ADB" w:rsidRDefault="00F33ADB" w:rsidP="00E70BAF">
      <w:pPr>
        <w:pStyle w:val="NormalWeb"/>
        <w:spacing w:before="0" w:beforeAutospacing="0" w:after="200" w:afterAutospacing="0"/>
        <w:jc w:val="both"/>
        <w:rPr>
          <w:rFonts w:ascii="Arial" w:hAnsi="Arial" w:cs="Arial"/>
          <w:sz w:val="22"/>
          <w:szCs w:val="22"/>
        </w:rPr>
      </w:pPr>
    </w:p>
    <w:p w14:paraId="29440FFB" w14:textId="77777777" w:rsidR="00F33ADB" w:rsidRDefault="00F33ADB" w:rsidP="00E70BAF">
      <w:pPr>
        <w:pStyle w:val="NormalWeb"/>
        <w:spacing w:before="0" w:beforeAutospacing="0" w:after="200" w:afterAutospacing="0"/>
        <w:jc w:val="both"/>
        <w:rPr>
          <w:rFonts w:ascii="Arial" w:hAnsi="Arial" w:cs="Arial"/>
          <w:sz w:val="22"/>
          <w:szCs w:val="22"/>
        </w:rPr>
      </w:pPr>
    </w:p>
    <w:p w14:paraId="4D709DCE" w14:textId="77777777" w:rsidR="00F33ADB" w:rsidRDefault="00F33ADB" w:rsidP="00E70BAF">
      <w:pPr>
        <w:pStyle w:val="NormalWeb"/>
        <w:spacing w:before="0" w:beforeAutospacing="0" w:after="200" w:afterAutospacing="0"/>
        <w:jc w:val="both"/>
        <w:rPr>
          <w:rFonts w:ascii="Arial" w:hAnsi="Arial" w:cs="Arial"/>
          <w:sz w:val="22"/>
          <w:szCs w:val="22"/>
        </w:rPr>
      </w:pPr>
    </w:p>
    <w:p w14:paraId="1537D8ED" w14:textId="77777777" w:rsidR="005308E2" w:rsidRDefault="005308E2" w:rsidP="00E70BAF">
      <w:pPr>
        <w:pStyle w:val="NormalWeb"/>
        <w:spacing w:before="0" w:beforeAutospacing="0" w:after="200" w:afterAutospacing="0"/>
        <w:jc w:val="both"/>
        <w:rPr>
          <w:rFonts w:ascii="Arial" w:hAnsi="Arial" w:cs="Arial"/>
          <w:sz w:val="22"/>
          <w:szCs w:val="22"/>
        </w:rPr>
      </w:pPr>
    </w:p>
    <w:p w14:paraId="3373A341" w14:textId="43364D14" w:rsidR="00F33ADB" w:rsidRDefault="00F33ADB" w:rsidP="00E70BAF">
      <w:pPr>
        <w:pStyle w:val="NormalWeb"/>
        <w:spacing w:before="0" w:beforeAutospacing="0" w:after="200" w:afterAutospacing="0"/>
        <w:jc w:val="both"/>
        <w:rPr>
          <w:noProof/>
        </w:rPr>
      </w:pPr>
      <w:r w:rsidRPr="00F33ADB">
        <w:rPr>
          <w:rFonts w:ascii="Arial" w:hAnsi="Arial" w:cs="Arial"/>
          <w:sz w:val="22"/>
          <w:szCs w:val="22"/>
          <w:u w:val="single"/>
        </w:rPr>
        <w:lastRenderedPageBreak/>
        <w:t>Financial Plan</w:t>
      </w:r>
      <w:r w:rsidR="0023527F" w:rsidRPr="0023527F">
        <w:rPr>
          <w:noProof/>
        </w:rPr>
        <w:t xml:space="preserve"> </w:t>
      </w:r>
    </w:p>
    <w:tbl>
      <w:tblPr>
        <w:tblStyle w:val="TableGrid"/>
        <w:tblpPr w:leftFromText="180" w:rightFromText="180" w:vertAnchor="text" w:horzAnchor="margin" w:tblpY="43"/>
        <w:tblW w:w="0" w:type="auto"/>
        <w:tblLook w:val="04A0" w:firstRow="1" w:lastRow="0" w:firstColumn="1" w:lastColumn="0" w:noHBand="0" w:noVBand="1"/>
      </w:tblPr>
      <w:tblGrid>
        <w:gridCol w:w="2830"/>
        <w:gridCol w:w="1843"/>
        <w:gridCol w:w="1701"/>
        <w:gridCol w:w="1418"/>
        <w:gridCol w:w="1224"/>
      </w:tblGrid>
      <w:tr w:rsidR="005308E2" w14:paraId="5B6D5DFB" w14:textId="77777777" w:rsidTr="005308E2">
        <w:tc>
          <w:tcPr>
            <w:tcW w:w="2830" w:type="dxa"/>
          </w:tcPr>
          <w:p w14:paraId="348D0C33" w14:textId="77777777" w:rsidR="005308E2" w:rsidRDefault="005308E2" w:rsidP="005308E2">
            <w:pPr>
              <w:pStyle w:val="NormalWeb"/>
              <w:spacing w:before="0" w:beforeAutospacing="0" w:after="200" w:afterAutospacing="0"/>
              <w:jc w:val="both"/>
              <w:rPr>
                <w:noProof/>
              </w:rPr>
            </w:pPr>
          </w:p>
        </w:tc>
        <w:tc>
          <w:tcPr>
            <w:tcW w:w="1843" w:type="dxa"/>
          </w:tcPr>
          <w:p w14:paraId="2219C0E5" w14:textId="77777777" w:rsidR="005308E2" w:rsidRDefault="005308E2" w:rsidP="005308E2">
            <w:pPr>
              <w:pStyle w:val="NormalWeb"/>
              <w:spacing w:before="0" w:beforeAutospacing="0" w:after="200" w:afterAutospacing="0"/>
              <w:jc w:val="both"/>
              <w:rPr>
                <w:noProof/>
              </w:rPr>
            </w:pPr>
            <w:r>
              <w:rPr>
                <w:noProof/>
              </w:rPr>
              <w:t>Dec 22</w:t>
            </w:r>
          </w:p>
        </w:tc>
        <w:tc>
          <w:tcPr>
            <w:tcW w:w="1701" w:type="dxa"/>
          </w:tcPr>
          <w:p w14:paraId="5109C5CA" w14:textId="77777777" w:rsidR="005308E2" w:rsidRDefault="005308E2" w:rsidP="005308E2">
            <w:pPr>
              <w:pStyle w:val="NormalWeb"/>
              <w:spacing w:before="0" w:beforeAutospacing="0" w:after="200" w:afterAutospacing="0"/>
              <w:jc w:val="both"/>
              <w:rPr>
                <w:noProof/>
              </w:rPr>
            </w:pPr>
            <w:r>
              <w:rPr>
                <w:noProof/>
              </w:rPr>
              <w:t>Jan 22</w:t>
            </w:r>
          </w:p>
        </w:tc>
        <w:tc>
          <w:tcPr>
            <w:tcW w:w="1418" w:type="dxa"/>
          </w:tcPr>
          <w:p w14:paraId="7EF5C3D9" w14:textId="77777777" w:rsidR="005308E2" w:rsidRDefault="005308E2" w:rsidP="005308E2">
            <w:pPr>
              <w:pStyle w:val="NormalWeb"/>
              <w:spacing w:before="0" w:beforeAutospacing="0" w:after="200" w:afterAutospacing="0"/>
              <w:jc w:val="both"/>
              <w:rPr>
                <w:noProof/>
              </w:rPr>
            </w:pPr>
            <w:r>
              <w:rPr>
                <w:noProof/>
              </w:rPr>
              <w:t xml:space="preserve">Feb 22 </w:t>
            </w:r>
          </w:p>
        </w:tc>
        <w:tc>
          <w:tcPr>
            <w:tcW w:w="1224" w:type="dxa"/>
          </w:tcPr>
          <w:p w14:paraId="35676A7F" w14:textId="77777777" w:rsidR="005308E2" w:rsidRDefault="005308E2" w:rsidP="005308E2">
            <w:pPr>
              <w:pStyle w:val="NormalWeb"/>
              <w:spacing w:before="0" w:beforeAutospacing="0" w:after="200" w:afterAutospacing="0"/>
              <w:jc w:val="both"/>
              <w:rPr>
                <w:noProof/>
              </w:rPr>
            </w:pPr>
            <w:r>
              <w:rPr>
                <w:noProof/>
              </w:rPr>
              <w:t>Total</w:t>
            </w:r>
          </w:p>
        </w:tc>
      </w:tr>
      <w:tr w:rsidR="005308E2" w14:paraId="2D22DF4E" w14:textId="77777777" w:rsidTr="005308E2">
        <w:tc>
          <w:tcPr>
            <w:tcW w:w="2830" w:type="dxa"/>
          </w:tcPr>
          <w:p w14:paraId="0DBB49D7" w14:textId="77777777" w:rsidR="005308E2" w:rsidRDefault="005308E2" w:rsidP="005308E2">
            <w:pPr>
              <w:pStyle w:val="NormalWeb"/>
              <w:spacing w:before="0" w:beforeAutospacing="0" w:after="200" w:afterAutospacing="0"/>
              <w:jc w:val="both"/>
              <w:rPr>
                <w:noProof/>
              </w:rPr>
            </w:pPr>
            <w:r>
              <w:rPr>
                <w:noProof/>
              </w:rPr>
              <w:t>Sales income</w:t>
            </w:r>
          </w:p>
        </w:tc>
        <w:tc>
          <w:tcPr>
            <w:tcW w:w="1843" w:type="dxa"/>
          </w:tcPr>
          <w:p w14:paraId="650C86E8" w14:textId="77777777" w:rsidR="005308E2" w:rsidRDefault="005308E2" w:rsidP="005308E2">
            <w:pPr>
              <w:pStyle w:val="NormalWeb"/>
              <w:spacing w:before="0" w:beforeAutospacing="0" w:after="200" w:afterAutospacing="0"/>
              <w:jc w:val="both"/>
              <w:rPr>
                <w:noProof/>
              </w:rPr>
            </w:pPr>
            <w:r>
              <w:rPr>
                <w:noProof/>
              </w:rPr>
              <w:t>£1,000.00</w:t>
            </w:r>
          </w:p>
        </w:tc>
        <w:tc>
          <w:tcPr>
            <w:tcW w:w="1701" w:type="dxa"/>
          </w:tcPr>
          <w:p w14:paraId="2CA06F43" w14:textId="77777777" w:rsidR="005308E2" w:rsidRDefault="005308E2" w:rsidP="005308E2">
            <w:pPr>
              <w:pStyle w:val="NormalWeb"/>
              <w:spacing w:before="0" w:beforeAutospacing="0" w:after="200" w:afterAutospacing="0"/>
              <w:jc w:val="both"/>
              <w:rPr>
                <w:noProof/>
              </w:rPr>
            </w:pPr>
            <w:r>
              <w:rPr>
                <w:noProof/>
              </w:rPr>
              <w:t>£1,000.00</w:t>
            </w:r>
          </w:p>
        </w:tc>
        <w:tc>
          <w:tcPr>
            <w:tcW w:w="1418" w:type="dxa"/>
          </w:tcPr>
          <w:p w14:paraId="21D93648" w14:textId="77777777" w:rsidR="005308E2" w:rsidRDefault="005308E2" w:rsidP="005308E2">
            <w:pPr>
              <w:pStyle w:val="NormalWeb"/>
              <w:spacing w:before="0" w:beforeAutospacing="0" w:after="200" w:afterAutospacing="0"/>
              <w:jc w:val="both"/>
              <w:rPr>
                <w:noProof/>
              </w:rPr>
            </w:pPr>
            <w:r>
              <w:rPr>
                <w:noProof/>
              </w:rPr>
              <w:t>£1,000.00</w:t>
            </w:r>
          </w:p>
        </w:tc>
        <w:tc>
          <w:tcPr>
            <w:tcW w:w="1224" w:type="dxa"/>
          </w:tcPr>
          <w:p w14:paraId="250432F0" w14:textId="77777777" w:rsidR="005308E2" w:rsidRDefault="005308E2" w:rsidP="005308E2">
            <w:pPr>
              <w:pStyle w:val="NormalWeb"/>
              <w:spacing w:before="0" w:beforeAutospacing="0" w:after="200" w:afterAutospacing="0"/>
              <w:jc w:val="both"/>
              <w:rPr>
                <w:noProof/>
              </w:rPr>
            </w:pPr>
            <w:r>
              <w:rPr>
                <w:noProof/>
              </w:rPr>
              <w:t>£3,000.00</w:t>
            </w:r>
          </w:p>
        </w:tc>
      </w:tr>
      <w:tr w:rsidR="005308E2" w14:paraId="1AD899C7" w14:textId="77777777" w:rsidTr="005308E2">
        <w:tc>
          <w:tcPr>
            <w:tcW w:w="2830" w:type="dxa"/>
          </w:tcPr>
          <w:p w14:paraId="2DDD7D11" w14:textId="77777777" w:rsidR="005308E2" w:rsidRDefault="005308E2" w:rsidP="005308E2">
            <w:pPr>
              <w:pStyle w:val="NormalWeb"/>
              <w:spacing w:before="0" w:beforeAutospacing="0" w:after="200" w:afterAutospacing="0"/>
              <w:jc w:val="both"/>
              <w:rPr>
                <w:noProof/>
              </w:rPr>
            </w:pPr>
            <w:r>
              <w:rPr>
                <w:noProof/>
              </w:rPr>
              <w:t>Grants</w:t>
            </w:r>
          </w:p>
        </w:tc>
        <w:tc>
          <w:tcPr>
            <w:tcW w:w="1843" w:type="dxa"/>
          </w:tcPr>
          <w:p w14:paraId="2513C4D4" w14:textId="77777777" w:rsidR="005308E2" w:rsidRDefault="005308E2" w:rsidP="005308E2">
            <w:pPr>
              <w:pStyle w:val="NormalWeb"/>
              <w:spacing w:before="0" w:beforeAutospacing="0" w:after="200" w:afterAutospacing="0"/>
              <w:jc w:val="both"/>
              <w:rPr>
                <w:noProof/>
              </w:rPr>
            </w:pPr>
          </w:p>
        </w:tc>
        <w:tc>
          <w:tcPr>
            <w:tcW w:w="1701" w:type="dxa"/>
          </w:tcPr>
          <w:p w14:paraId="0272AFB8" w14:textId="77777777" w:rsidR="005308E2" w:rsidRDefault="005308E2" w:rsidP="005308E2">
            <w:pPr>
              <w:pStyle w:val="NormalWeb"/>
              <w:spacing w:before="0" w:beforeAutospacing="0" w:after="200" w:afterAutospacing="0"/>
              <w:jc w:val="both"/>
              <w:rPr>
                <w:noProof/>
              </w:rPr>
            </w:pPr>
          </w:p>
        </w:tc>
        <w:tc>
          <w:tcPr>
            <w:tcW w:w="1418" w:type="dxa"/>
          </w:tcPr>
          <w:p w14:paraId="04CBC9E3" w14:textId="77777777" w:rsidR="005308E2" w:rsidRDefault="005308E2" w:rsidP="005308E2">
            <w:pPr>
              <w:pStyle w:val="NormalWeb"/>
              <w:spacing w:before="0" w:beforeAutospacing="0" w:after="200" w:afterAutospacing="0"/>
              <w:jc w:val="both"/>
              <w:rPr>
                <w:noProof/>
              </w:rPr>
            </w:pPr>
          </w:p>
        </w:tc>
        <w:tc>
          <w:tcPr>
            <w:tcW w:w="1224" w:type="dxa"/>
          </w:tcPr>
          <w:p w14:paraId="190CCB1B" w14:textId="77777777" w:rsidR="005308E2" w:rsidRDefault="005308E2" w:rsidP="005308E2">
            <w:pPr>
              <w:pStyle w:val="NormalWeb"/>
              <w:spacing w:before="0" w:beforeAutospacing="0" w:after="200" w:afterAutospacing="0"/>
              <w:jc w:val="both"/>
              <w:rPr>
                <w:noProof/>
              </w:rPr>
            </w:pPr>
            <w:r>
              <w:rPr>
                <w:noProof/>
              </w:rPr>
              <w:t>£0</w:t>
            </w:r>
          </w:p>
        </w:tc>
      </w:tr>
      <w:tr w:rsidR="005308E2" w14:paraId="29C6D18C" w14:textId="77777777" w:rsidTr="005308E2">
        <w:tc>
          <w:tcPr>
            <w:tcW w:w="2830" w:type="dxa"/>
          </w:tcPr>
          <w:p w14:paraId="02901CC2" w14:textId="77777777" w:rsidR="005308E2" w:rsidRDefault="005308E2" w:rsidP="005308E2">
            <w:pPr>
              <w:pStyle w:val="NormalWeb"/>
              <w:spacing w:before="0" w:beforeAutospacing="0" w:after="200" w:afterAutospacing="0"/>
              <w:jc w:val="both"/>
              <w:rPr>
                <w:noProof/>
              </w:rPr>
            </w:pPr>
            <w:r>
              <w:rPr>
                <w:noProof/>
              </w:rPr>
              <w:t>Bank Loan</w:t>
            </w:r>
          </w:p>
        </w:tc>
        <w:tc>
          <w:tcPr>
            <w:tcW w:w="1843" w:type="dxa"/>
          </w:tcPr>
          <w:p w14:paraId="6DABF5CF" w14:textId="77777777" w:rsidR="005308E2" w:rsidRDefault="005308E2" w:rsidP="005308E2">
            <w:pPr>
              <w:pStyle w:val="NormalWeb"/>
              <w:spacing w:before="0" w:beforeAutospacing="0" w:after="200" w:afterAutospacing="0"/>
              <w:jc w:val="both"/>
              <w:rPr>
                <w:noProof/>
              </w:rPr>
            </w:pPr>
          </w:p>
        </w:tc>
        <w:tc>
          <w:tcPr>
            <w:tcW w:w="1701" w:type="dxa"/>
          </w:tcPr>
          <w:p w14:paraId="7901F8A7" w14:textId="77777777" w:rsidR="005308E2" w:rsidRDefault="005308E2" w:rsidP="005308E2">
            <w:pPr>
              <w:pStyle w:val="NormalWeb"/>
              <w:spacing w:before="0" w:beforeAutospacing="0" w:after="200" w:afterAutospacing="0"/>
              <w:jc w:val="both"/>
              <w:rPr>
                <w:noProof/>
              </w:rPr>
            </w:pPr>
          </w:p>
        </w:tc>
        <w:tc>
          <w:tcPr>
            <w:tcW w:w="1418" w:type="dxa"/>
          </w:tcPr>
          <w:p w14:paraId="5BAD0DEF" w14:textId="77777777" w:rsidR="005308E2" w:rsidRDefault="005308E2" w:rsidP="005308E2">
            <w:pPr>
              <w:pStyle w:val="NormalWeb"/>
              <w:spacing w:before="0" w:beforeAutospacing="0" w:after="200" w:afterAutospacing="0"/>
              <w:jc w:val="both"/>
              <w:rPr>
                <w:noProof/>
              </w:rPr>
            </w:pPr>
          </w:p>
        </w:tc>
        <w:tc>
          <w:tcPr>
            <w:tcW w:w="1224" w:type="dxa"/>
          </w:tcPr>
          <w:p w14:paraId="18FC7FFD" w14:textId="77777777" w:rsidR="005308E2" w:rsidRDefault="005308E2" w:rsidP="005308E2">
            <w:pPr>
              <w:pStyle w:val="NormalWeb"/>
              <w:spacing w:before="0" w:beforeAutospacing="0" w:after="200" w:afterAutospacing="0"/>
              <w:jc w:val="both"/>
              <w:rPr>
                <w:noProof/>
              </w:rPr>
            </w:pPr>
            <w:r>
              <w:rPr>
                <w:noProof/>
              </w:rPr>
              <w:t>£0</w:t>
            </w:r>
          </w:p>
        </w:tc>
      </w:tr>
      <w:tr w:rsidR="005308E2" w14:paraId="1BD18F2D" w14:textId="77777777" w:rsidTr="005308E2">
        <w:tc>
          <w:tcPr>
            <w:tcW w:w="2830" w:type="dxa"/>
          </w:tcPr>
          <w:p w14:paraId="4B61AA05" w14:textId="77777777" w:rsidR="005308E2" w:rsidRDefault="005308E2" w:rsidP="005308E2">
            <w:pPr>
              <w:pStyle w:val="NormalWeb"/>
              <w:spacing w:before="0" w:beforeAutospacing="0" w:after="200" w:afterAutospacing="0"/>
              <w:jc w:val="both"/>
              <w:rPr>
                <w:noProof/>
              </w:rPr>
            </w:pPr>
            <w:r>
              <w:rPr>
                <w:noProof/>
              </w:rPr>
              <w:t>Investment by owner</w:t>
            </w:r>
          </w:p>
        </w:tc>
        <w:tc>
          <w:tcPr>
            <w:tcW w:w="1843" w:type="dxa"/>
          </w:tcPr>
          <w:p w14:paraId="7CC46A90" w14:textId="77777777" w:rsidR="005308E2" w:rsidRDefault="005308E2" w:rsidP="005308E2">
            <w:pPr>
              <w:pStyle w:val="NormalWeb"/>
              <w:spacing w:before="0" w:beforeAutospacing="0" w:after="200" w:afterAutospacing="0"/>
              <w:jc w:val="both"/>
              <w:rPr>
                <w:noProof/>
              </w:rPr>
            </w:pPr>
          </w:p>
        </w:tc>
        <w:tc>
          <w:tcPr>
            <w:tcW w:w="1701" w:type="dxa"/>
          </w:tcPr>
          <w:p w14:paraId="163913F8" w14:textId="77777777" w:rsidR="005308E2" w:rsidRDefault="005308E2" w:rsidP="005308E2">
            <w:pPr>
              <w:pStyle w:val="NormalWeb"/>
              <w:spacing w:before="0" w:beforeAutospacing="0" w:after="200" w:afterAutospacing="0"/>
              <w:jc w:val="both"/>
              <w:rPr>
                <w:noProof/>
              </w:rPr>
            </w:pPr>
          </w:p>
        </w:tc>
        <w:tc>
          <w:tcPr>
            <w:tcW w:w="1418" w:type="dxa"/>
          </w:tcPr>
          <w:p w14:paraId="26BFDC19" w14:textId="77777777" w:rsidR="005308E2" w:rsidRDefault="005308E2" w:rsidP="005308E2">
            <w:pPr>
              <w:pStyle w:val="NormalWeb"/>
              <w:spacing w:before="0" w:beforeAutospacing="0" w:after="200" w:afterAutospacing="0"/>
              <w:jc w:val="both"/>
              <w:rPr>
                <w:noProof/>
              </w:rPr>
            </w:pPr>
          </w:p>
        </w:tc>
        <w:tc>
          <w:tcPr>
            <w:tcW w:w="1224" w:type="dxa"/>
          </w:tcPr>
          <w:p w14:paraId="296B7E1B" w14:textId="77777777" w:rsidR="005308E2" w:rsidRDefault="005308E2" w:rsidP="005308E2">
            <w:pPr>
              <w:pStyle w:val="NormalWeb"/>
              <w:spacing w:before="0" w:beforeAutospacing="0" w:after="200" w:afterAutospacing="0"/>
              <w:jc w:val="both"/>
              <w:rPr>
                <w:noProof/>
              </w:rPr>
            </w:pPr>
            <w:r>
              <w:rPr>
                <w:noProof/>
              </w:rPr>
              <w:t>£0</w:t>
            </w:r>
          </w:p>
        </w:tc>
      </w:tr>
      <w:tr w:rsidR="005308E2" w14:paraId="013470C4" w14:textId="77777777" w:rsidTr="005308E2">
        <w:tc>
          <w:tcPr>
            <w:tcW w:w="2830" w:type="dxa"/>
          </w:tcPr>
          <w:p w14:paraId="516E821F" w14:textId="77777777" w:rsidR="005308E2" w:rsidRDefault="005308E2" w:rsidP="005308E2">
            <w:pPr>
              <w:pStyle w:val="NormalWeb"/>
              <w:spacing w:before="0" w:beforeAutospacing="0" w:after="200" w:afterAutospacing="0"/>
              <w:jc w:val="both"/>
              <w:rPr>
                <w:noProof/>
              </w:rPr>
            </w:pPr>
            <w:r>
              <w:rPr>
                <w:noProof/>
              </w:rPr>
              <w:t>Any other income</w:t>
            </w:r>
          </w:p>
        </w:tc>
        <w:tc>
          <w:tcPr>
            <w:tcW w:w="1843" w:type="dxa"/>
          </w:tcPr>
          <w:p w14:paraId="1782B1C3" w14:textId="77777777" w:rsidR="005308E2" w:rsidRDefault="005308E2" w:rsidP="005308E2">
            <w:pPr>
              <w:pStyle w:val="NormalWeb"/>
              <w:spacing w:before="0" w:beforeAutospacing="0" w:after="200" w:afterAutospacing="0"/>
              <w:jc w:val="both"/>
              <w:rPr>
                <w:noProof/>
              </w:rPr>
            </w:pPr>
          </w:p>
        </w:tc>
        <w:tc>
          <w:tcPr>
            <w:tcW w:w="1701" w:type="dxa"/>
          </w:tcPr>
          <w:p w14:paraId="0BEA38CB" w14:textId="77777777" w:rsidR="005308E2" w:rsidRDefault="005308E2" w:rsidP="005308E2">
            <w:pPr>
              <w:pStyle w:val="NormalWeb"/>
              <w:spacing w:before="0" w:beforeAutospacing="0" w:after="200" w:afterAutospacing="0"/>
              <w:jc w:val="both"/>
              <w:rPr>
                <w:noProof/>
              </w:rPr>
            </w:pPr>
          </w:p>
        </w:tc>
        <w:tc>
          <w:tcPr>
            <w:tcW w:w="1418" w:type="dxa"/>
          </w:tcPr>
          <w:p w14:paraId="33918B01" w14:textId="77777777" w:rsidR="005308E2" w:rsidRDefault="005308E2" w:rsidP="005308E2">
            <w:pPr>
              <w:pStyle w:val="NormalWeb"/>
              <w:spacing w:before="0" w:beforeAutospacing="0" w:after="200" w:afterAutospacing="0"/>
              <w:jc w:val="both"/>
              <w:rPr>
                <w:noProof/>
              </w:rPr>
            </w:pPr>
          </w:p>
        </w:tc>
        <w:tc>
          <w:tcPr>
            <w:tcW w:w="1224" w:type="dxa"/>
          </w:tcPr>
          <w:p w14:paraId="718E753C" w14:textId="77777777" w:rsidR="005308E2" w:rsidRDefault="005308E2" w:rsidP="005308E2">
            <w:pPr>
              <w:pStyle w:val="NormalWeb"/>
              <w:spacing w:before="0" w:beforeAutospacing="0" w:after="200" w:afterAutospacing="0"/>
              <w:jc w:val="both"/>
              <w:rPr>
                <w:noProof/>
              </w:rPr>
            </w:pPr>
            <w:r>
              <w:rPr>
                <w:noProof/>
              </w:rPr>
              <w:t>£0</w:t>
            </w:r>
          </w:p>
        </w:tc>
      </w:tr>
      <w:tr w:rsidR="005308E2" w14:paraId="53BF03D4" w14:textId="77777777" w:rsidTr="005308E2">
        <w:tc>
          <w:tcPr>
            <w:tcW w:w="2830" w:type="dxa"/>
          </w:tcPr>
          <w:p w14:paraId="53D6CD51" w14:textId="77777777" w:rsidR="005308E2" w:rsidRPr="0010357E" w:rsidRDefault="005308E2" w:rsidP="005308E2">
            <w:pPr>
              <w:pStyle w:val="NormalWeb"/>
              <w:spacing w:before="0" w:beforeAutospacing="0" w:after="200" w:afterAutospacing="0"/>
              <w:jc w:val="both"/>
              <w:rPr>
                <w:b/>
                <w:bCs/>
                <w:noProof/>
              </w:rPr>
            </w:pPr>
            <w:r w:rsidRPr="0010357E">
              <w:rPr>
                <w:b/>
                <w:bCs/>
                <w:noProof/>
              </w:rPr>
              <w:t>Total incoming</w:t>
            </w:r>
          </w:p>
        </w:tc>
        <w:tc>
          <w:tcPr>
            <w:tcW w:w="1843" w:type="dxa"/>
          </w:tcPr>
          <w:p w14:paraId="728F8C84" w14:textId="77777777" w:rsidR="005308E2" w:rsidRDefault="005308E2" w:rsidP="005308E2">
            <w:pPr>
              <w:pStyle w:val="NormalWeb"/>
              <w:spacing w:before="0" w:beforeAutospacing="0" w:after="200" w:afterAutospacing="0"/>
              <w:jc w:val="both"/>
              <w:rPr>
                <w:noProof/>
              </w:rPr>
            </w:pPr>
            <w:r>
              <w:rPr>
                <w:noProof/>
              </w:rPr>
              <w:t>£1,000.00</w:t>
            </w:r>
          </w:p>
        </w:tc>
        <w:tc>
          <w:tcPr>
            <w:tcW w:w="1701" w:type="dxa"/>
          </w:tcPr>
          <w:p w14:paraId="080EA56F" w14:textId="77777777" w:rsidR="005308E2" w:rsidRDefault="005308E2" w:rsidP="005308E2">
            <w:pPr>
              <w:pStyle w:val="NormalWeb"/>
              <w:spacing w:before="0" w:beforeAutospacing="0" w:after="200" w:afterAutospacing="0"/>
              <w:jc w:val="both"/>
              <w:rPr>
                <w:noProof/>
              </w:rPr>
            </w:pPr>
            <w:r>
              <w:rPr>
                <w:noProof/>
              </w:rPr>
              <w:t>£1,000.00</w:t>
            </w:r>
          </w:p>
        </w:tc>
        <w:tc>
          <w:tcPr>
            <w:tcW w:w="1418" w:type="dxa"/>
          </w:tcPr>
          <w:p w14:paraId="34ED4201" w14:textId="77777777" w:rsidR="005308E2" w:rsidRDefault="005308E2" w:rsidP="005308E2">
            <w:pPr>
              <w:pStyle w:val="NormalWeb"/>
              <w:spacing w:before="0" w:beforeAutospacing="0" w:after="200" w:afterAutospacing="0"/>
              <w:jc w:val="both"/>
              <w:rPr>
                <w:noProof/>
              </w:rPr>
            </w:pPr>
            <w:r>
              <w:rPr>
                <w:noProof/>
              </w:rPr>
              <w:t>£1,000.00</w:t>
            </w:r>
          </w:p>
        </w:tc>
        <w:tc>
          <w:tcPr>
            <w:tcW w:w="1224" w:type="dxa"/>
          </w:tcPr>
          <w:p w14:paraId="0D0A006D" w14:textId="77777777" w:rsidR="005308E2" w:rsidRDefault="005308E2" w:rsidP="005308E2">
            <w:pPr>
              <w:pStyle w:val="NormalWeb"/>
              <w:spacing w:before="0" w:beforeAutospacing="0" w:after="200" w:afterAutospacing="0"/>
              <w:jc w:val="both"/>
              <w:rPr>
                <w:noProof/>
              </w:rPr>
            </w:pPr>
            <w:r>
              <w:rPr>
                <w:noProof/>
              </w:rPr>
              <w:t>£3,000.00</w:t>
            </w:r>
          </w:p>
        </w:tc>
      </w:tr>
      <w:tr w:rsidR="005308E2" w14:paraId="440CD04A" w14:textId="77777777" w:rsidTr="001C29D2">
        <w:trPr>
          <w:trHeight w:val="288"/>
        </w:trPr>
        <w:tc>
          <w:tcPr>
            <w:tcW w:w="2830" w:type="dxa"/>
          </w:tcPr>
          <w:p w14:paraId="6202B8A0" w14:textId="77777777" w:rsidR="005308E2" w:rsidRDefault="005308E2" w:rsidP="005308E2">
            <w:pPr>
              <w:pStyle w:val="NormalWeb"/>
              <w:spacing w:before="0" w:beforeAutospacing="0" w:after="200" w:afterAutospacing="0"/>
              <w:jc w:val="both"/>
              <w:rPr>
                <w:noProof/>
              </w:rPr>
            </w:pPr>
          </w:p>
        </w:tc>
        <w:tc>
          <w:tcPr>
            <w:tcW w:w="1843" w:type="dxa"/>
          </w:tcPr>
          <w:p w14:paraId="1D71BF73" w14:textId="77777777" w:rsidR="005308E2" w:rsidRDefault="005308E2" w:rsidP="005308E2">
            <w:pPr>
              <w:pStyle w:val="NormalWeb"/>
              <w:spacing w:before="0" w:beforeAutospacing="0" w:after="200" w:afterAutospacing="0"/>
              <w:jc w:val="both"/>
              <w:rPr>
                <w:noProof/>
              </w:rPr>
            </w:pPr>
          </w:p>
        </w:tc>
        <w:tc>
          <w:tcPr>
            <w:tcW w:w="1701" w:type="dxa"/>
          </w:tcPr>
          <w:p w14:paraId="2FCA52C7" w14:textId="77777777" w:rsidR="005308E2" w:rsidRDefault="005308E2" w:rsidP="005308E2">
            <w:pPr>
              <w:pStyle w:val="NormalWeb"/>
              <w:spacing w:before="0" w:beforeAutospacing="0" w:after="200" w:afterAutospacing="0"/>
              <w:jc w:val="both"/>
              <w:rPr>
                <w:noProof/>
              </w:rPr>
            </w:pPr>
          </w:p>
        </w:tc>
        <w:tc>
          <w:tcPr>
            <w:tcW w:w="1418" w:type="dxa"/>
          </w:tcPr>
          <w:p w14:paraId="7FD67860" w14:textId="77777777" w:rsidR="005308E2" w:rsidRDefault="005308E2" w:rsidP="005308E2">
            <w:pPr>
              <w:pStyle w:val="NormalWeb"/>
              <w:spacing w:before="0" w:beforeAutospacing="0" w:after="200" w:afterAutospacing="0"/>
              <w:jc w:val="both"/>
              <w:rPr>
                <w:noProof/>
              </w:rPr>
            </w:pPr>
          </w:p>
        </w:tc>
        <w:tc>
          <w:tcPr>
            <w:tcW w:w="1224" w:type="dxa"/>
          </w:tcPr>
          <w:p w14:paraId="61D50424" w14:textId="77777777" w:rsidR="005308E2" w:rsidRDefault="005308E2" w:rsidP="005308E2">
            <w:pPr>
              <w:pStyle w:val="NormalWeb"/>
              <w:spacing w:before="0" w:beforeAutospacing="0" w:after="200" w:afterAutospacing="0"/>
              <w:jc w:val="both"/>
              <w:rPr>
                <w:noProof/>
              </w:rPr>
            </w:pPr>
          </w:p>
        </w:tc>
      </w:tr>
      <w:tr w:rsidR="005308E2" w14:paraId="524CADBE" w14:textId="77777777" w:rsidTr="005308E2">
        <w:tc>
          <w:tcPr>
            <w:tcW w:w="2830" w:type="dxa"/>
          </w:tcPr>
          <w:p w14:paraId="3A9F8059" w14:textId="5D9FF6B8" w:rsidR="005308E2" w:rsidRDefault="001C29D2" w:rsidP="005308E2">
            <w:pPr>
              <w:pStyle w:val="NormalWeb"/>
              <w:spacing w:before="0" w:beforeAutospacing="0" w:after="200" w:afterAutospacing="0"/>
              <w:jc w:val="both"/>
              <w:rPr>
                <w:noProof/>
              </w:rPr>
            </w:pPr>
            <w:r>
              <w:rPr>
                <w:noProof/>
              </w:rPr>
              <w:t xml:space="preserve">Stock/Materials </w:t>
            </w:r>
          </w:p>
        </w:tc>
        <w:tc>
          <w:tcPr>
            <w:tcW w:w="1843" w:type="dxa"/>
          </w:tcPr>
          <w:p w14:paraId="140BAB87" w14:textId="2B0DC1BF" w:rsidR="005308E2" w:rsidRDefault="003B4D46" w:rsidP="005308E2">
            <w:pPr>
              <w:pStyle w:val="NormalWeb"/>
              <w:spacing w:before="0" w:beforeAutospacing="0" w:after="200" w:afterAutospacing="0"/>
              <w:jc w:val="both"/>
              <w:rPr>
                <w:noProof/>
              </w:rPr>
            </w:pPr>
            <w:r>
              <w:rPr>
                <w:noProof/>
              </w:rPr>
              <w:t>£50</w:t>
            </w:r>
          </w:p>
        </w:tc>
        <w:tc>
          <w:tcPr>
            <w:tcW w:w="1701" w:type="dxa"/>
          </w:tcPr>
          <w:p w14:paraId="1EC021AD" w14:textId="427C196D" w:rsidR="005308E2" w:rsidRDefault="003B4D46" w:rsidP="005308E2">
            <w:pPr>
              <w:pStyle w:val="NormalWeb"/>
              <w:spacing w:before="0" w:beforeAutospacing="0" w:after="200" w:afterAutospacing="0"/>
              <w:jc w:val="both"/>
              <w:rPr>
                <w:noProof/>
              </w:rPr>
            </w:pPr>
            <w:r>
              <w:rPr>
                <w:noProof/>
              </w:rPr>
              <w:t>£50</w:t>
            </w:r>
          </w:p>
        </w:tc>
        <w:tc>
          <w:tcPr>
            <w:tcW w:w="1418" w:type="dxa"/>
          </w:tcPr>
          <w:p w14:paraId="4BD8B633" w14:textId="15D286D6" w:rsidR="005308E2" w:rsidRDefault="003B4D46" w:rsidP="005308E2">
            <w:pPr>
              <w:pStyle w:val="NormalWeb"/>
              <w:spacing w:before="0" w:beforeAutospacing="0" w:after="200" w:afterAutospacing="0"/>
              <w:jc w:val="both"/>
              <w:rPr>
                <w:noProof/>
              </w:rPr>
            </w:pPr>
            <w:r>
              <w:rPr>
                <w:noProof/>
              </w:rPr>
              <w:t>£40</w:t>
            </w:r>
          </w:p>
        </w:tc>
        <w:tc>
          <w:tcPr>
            <w:tcW w:w="1224" w:type="dxa"/>
          </w:tcPr>
          <w:p w14:paraId="53D29FE3" w14:textId="4002126C" w:rsidR="005308E2" w:rsidRDefault="003B4D46" w:rsidP="005308E2">
            <w:pPr>
              <w:pStyle w:val="NormalWeb"/>
              <w:spacing w:before="0" w:beforeAutospacing="0" w:after="200" w:afterAutospacing="0"/>
              <w:jc w:val="both"/>
              <w:rPr>
                <w:noProof/>
              </w:rPr>
            </w:pPr>
            <w:r>
              <w:rPr>
                <w:noProof/>
              </w:rPr>
              <w:t>£140</w:t>
            </w:r>
          </w:p>
        </w:tc>
      </w:tr>
      <w:tr w:rsidR="005308E2" w14:paraId="3D58C281" w14:textId="77777777" w:rsidTr="005308E2">
        <w:tc>
          <w:tcPr>
            <w:tcW w:w="2830" w:type="dxa"/>
          </w:tcPr>
          <w:p w14:paraId="62B2298A" w14:textId="76852FA5" w:rsidR="005308E2" w:rsidRDefault="00A16AA0" w:rsidP="005308E2">
            <w:pPr>
              <w:pStyle w:val="NormalWeb"/>
              <w:spacing w:before="0" w:beforeAutospacing="0" w:after="200" w:afterAutospacing="0"/>
              <w:jc w:val="both"/>
              <w:rPr>
                <w:noProof/>
              </w:rPr>
            </w:pPr>
            <w:r>
              <w:rPr>
                <w:noProof/>
              </w:rPr>
              <w:t>Rent and Rates</w:t>
            </w:r>
          </w:p>
        </w:tc>
        <w:tc>
          <w:tcPr>
            <w:tcW w:w="1843" w:type="dxa"/>
          </w:tcPr>
          <w:p w14:paraId="67F072F7" w14:textId="529E95AD" w:rsidR="005308E2" w:rsidRDefault="00A16AA0" w:rsidP="005308E2">
            <w:pPr>
              <w:pStyle w:val="NormalWeb"/>
              <w:spacing w:before="0" w:beforeAutospacing="0" w:after="200" w:afterAutospacing="0"/>
              <w:jc w:val="both"/>
              <w:rPr>
                <w:noProof/>
              </w:rPr>
            </w:pPr>
            <w:r>
              <w:rPr>
                <w:noProof/>
              </w:rPr>
              <w:t>£250</w:t>
            </w:r>
          </w:p>
        </w:tc>
        <w:tc>
          <w:tcPr>
            <w:tcW w:w="1701" w:type="dxa"/>
          </w:tcPr>
          <w:p w14:paraId="0E7753C9" w14:textId="7CFA785B" w:rsidR="005308E2" w:rsidRDefault="00A16AA0" w:rsidP="005308E2">
            <w:pPr>
              <w:pStyle w:val="NormalWeb"/>
              <w:spacing w:before="0" w:beforeAutospacing="0" w:after="200" w:afterAutospacing="0"/>
              <w:jc w:val="both"/>
              <w:rPr>
                <w:noProof/>
              </w:rPr>
            </w:pPr>
            <w:r>
              <w:rPr>
                <w:noProof/>
              </w:rPr>
              <w:t>£250</w:t>
            </w:r>
          </w:p>
        </w:tc>
        <w:tc>
          <w:tcPr>
            <w:tcW w:w="1418" w:type="dxa"/>
          </w:tcPr>
          <w:p w14:paraId="12D608A2" w14:textId="0E752977" w:rsidR="005308E2" w:rsidRDefault="00A16AA0" w:rsidP="005308E2">
            <w:pPr>
              <w:pStyle w:val="NormalWeb"/>
              <w:spacing w:before="0" w:beforeAutospacing="0" w:after="200" w:afterAutospacing="0"/>
              <w:jc w:val="both"/>
              <w:rPr>
                <w:noProof/>
              </w:rPr>
            </w:pPr>
            <w:r>
              <w:rPr>
                <w:noProof/>
              </w:rPr>
              <w:t>£250</w:t>
            </w:r>
          </w:p>
        </w:tc>
        <w:tc>
          <w:tcPr>
            <w:tcW w:w="1224" w:type="dxa"/>
          </w:tcPr>
          <w:p w14:paraId="3815F4AF" w14:textId="5FE9577D" w:rsidR="005308E2" w:rsidRDefault="00A16AA0" w:rsidP="005308E2">
            <w:pPr>
              <w:pStyle w:val="NormalWeb"/>
              <w:spacing w:before="0" w:beforeAutospacing="0" w:after="200" w:afterAutospacing="0"/>
              <w:jc w:val="both"/>
              <w:rPr>
                <w:noProof/>
              </w:rPr>
            </w:pPr>
            <w:r>
              <w:rPr>
                <w:noProof/>
              </w:rPr>
              <w:t>£750</w:t>
            </w:r>
          </w:p>
        </w:tc>
      </w:tr>
      <w:tr w:rsidR="005308E2" w14:paraId="28942875" w14:textId="77777777" w:rsidTr="005308E2">
        <w:tc>
          <w:tcPr>
            <w:tcW w:w="2830" w:type="dxa"/>
          </w:tcPr>
          <w:p w14:paraId="112A9C0B" w14:textId="65D3DA97" w:rsidR="005308E2" w:rsidRDefault="006658D7" w:rsidP="005308E2">
            <w:pPr>
              <w:pStyle w:val="NormalWeb"/>
              <w:spacing w:before="0" w:beforeAutospacing="0" w:after="200" w:afterAutospacing="0"/>
              <w:jc w:val="both"/>
              <w:rPr>
                <w:noProof/>
              </w:rPr>
            </w:pPr>
            <w:r>
              <w:rPr>
                <w:noProof/>
              </w:rPr>
              <w:t>Wages</w:t>
            </w:r>
          </w:p>
        </w:tc>
        <w:tc>
          <w:tcPr>
            <w:tcW w:w="1843" w:type="dxa"/>
          </w:tcPr>
          <w:p w14:paraId="2AB108EC" w14:textId="19E2CD6C" w:rsidR="005308E2" w:rsidRDefault="006658D7" w:rsidP="005308E2">
            <w:pPr>
              <w:pStyle w:val="NormalWeb"/>
              <w:spacing w:before="0" w:beforeAutospacing="0" w:after="200" w:afterAutospacing="0"/>
              <w:jc w:val="both"/>
              <w:rPr>
                <w:noProof/>
              </w:rPr>
            </w:pPr>
            <w:r>
              <w:rPr>
                <w:noProof/>
              </w:rPr>
              <w:t>£50</w:t>
            </w:r>
          </w:p>
        </w:tc>
        <w:tc>
          <w:tcPr>
            <w:tcW w:w="1701" w:type="dxa"/>
          </w:tcPr>
          <w:p w14:paraId="64AFFEAE" w14:textId="549A41A4" w:rsidR="005308E2" w:rsidRDefault="006658D7" w:rsidP="005308E2">
            <w:pPr>
              <w:pStyle w:val="NormalWeb"/>
              <w:spacing w:before="0" w:beforeAutospacing="0" w:after="200" w:afterAutospacing="0"/>
              <w:jc w:val="both"/>
              <w:rPr>
                <w:noProof/>
              </w:rPr>
            </w:pPr>
            <w:r>
              <w:rPr>
                <w:noProof/>
              </w:rPr>
              <w:t>£40</w:t>
            </w:r>
          </w:p>
        </w:tc>
        <w:tc>
          <w:tcPr>
            <w:tcW w:w="1418" w:type="dxa"/>
          </w:tcPr>
          <w:p w14:paraId="4ECA34D9" w14:textId="7B0AB525" w:rsidR="005308E2" w:rsidRDefault="006658D7" w:rsidP="005308E2">
            <w:pPr>
              <w:pStyle w:val="NormalWeb"/>
              <w:spacing w:before="0" w:beforeAutospacing="0" w:after="200" w:afterAutospacing="0"/>
              <w:jc w:val="both"/>
              <w:rPr>
                <w:noProof/>
              </w:rPr>
            </w:pPr>
            <w:r>
              <w:rPr>
                <w:noProof/>
              </w:rPr>
              <w:t>£40</w:t>
            </w:r>
          </w:p>
        </w:tc>
        <w:tc>
          <w:tcPr>
            <w:tcW w:w="1224" w:type="dxa"/>
          </w:tcPr>
          <w:p w14:paraId="3E5A484B" w14:textId="6DEB3097" w:rsidR="005308E2" w:rsidRDefault="006658D7" w:rsidP="005308E2">
            <w:pPr>
              <w:pStyle w:val="NormalWeb"/>
              <w:spacing w:before="0" w:beforeAutospacing="0" w:after="200" w:afterAutospacing="0"/>
              <w:jc w:val="both"/>
              <w:rPr>
                <w:noProof/>
              </w:rPr>
            </w:pPr>
            <w:r>
              <w:rPr>
                <w:noProof/>
              </w:rPr>
              <w:t>£130</w:t>
            </w:r>
          </w:p>
        </w:tc>
      </w:tr>
      <w:tr w:rsidR="005308E2" w14:paraId="318262C0" w14:textId="77777777" w:rsidTr="005308E2">
        <w:tc>
          <w:tcPr>
            <w:tcW w:w="2830" w:type="dxa"/>
          </w:tcPr>
          <w:p w14:paraId="56E0E7B8" w14:textId="3A2715B3" w:rsidR="005308E2" w:rsidRDefault="00A928D7" w:rsidP="005308E2">
            <w:pPr>
              <w:pStyle w:val="NormalWeb"/>
              <w:spacing w:before="0" w:beforeAutospacing="0" w:after="200" w:afterAutospacing="0"/>
              <w:jc w:val="both"/>
              <w:rPr>
                <w:noProof/>
              </w:rPr>
            </w:pPr>
            <w:r>
              <w:rPr>
                <w:noProof/>
              </w:rPr>
              <w:t>Drawings and N.I.C</w:t>
            </w:r>
          </w:p>
        </w:tc>
        <w:tc>
          <w:tcPr>
            <w:tcW w:w="1843" w:type="dxa"/>
          </w:tcPr>
          <w:p w14:paraId="0D26682C" w14:textId="77777777" w:rsidR="005308E2" w:rsidRDefault="005308E2" w:rsidP="005308E2">
            <w:pPr>
              <w:pStyle w:val="NormalWeb"/>
              <w:spacing w:before="0" w:beforeAutospacing="0" w:after="200" w:afterAutospacing="0"/>
              <w:jc w:val="both"/>
              <w:rPr>
                <w:noProof/>
              </w:rPr>
            </w:pPr>
          </w:p>
        </w:tc>
        <w:tc>
          <w:tcPr>
            <w:tcW w:w="1701" w:type="dxa"/>
          </w:tcPr>
          <w:p w14:paraId="157709CC" w14:textId="77777777" w:rsidR="005308E2" w:rsidRDefault="005308E2" w:rsidP="005308E2">
            <w:pPr>
              <w:pStyle w:val="NormalWeb"/>
              <w:spacing w:before="0" w:beforeAutospacing="0" w:after="200" w:afterAutospacing="0"/>
              <w:jc w:val="both"/>
              <w:rPr>
                <w:noProof/>
              </w:rPr>
            </w:pPr>
          </w:p>
        </w:tc>
        <w:tc>
          <w:tcPr>
            <w:tcW w:w="1418" w:type="dxa"/>
          </w:tcPr>
          <w:p w14:paraId="12BF983A" w14:textId="77777777" w:rsidR="005308E2" w:rsidRDefault="005308E2" w:rsidP="005308E2">
            <w:pPr>
              <w:pStyle w:val="NormalWeb"/>
              <w:spacing w:before="0" w:beforeAutospacing="0" w:after="200" w:afterAutospacing="0"/>
              <w:jc w:val="both"/>
              <w:rPr>
                <w:noProof/>
              </w:rPr>
            </w:pPr>
          </w:p>
        </w:tc>
        <w:tc>
          <w:tcPr>
            <w:tcW w:w="1224" w:type="dxa"/>
          </w:tcPr>
          <w:p w14:paraId="5B3F96A0" w14:textId="075C1156" w:rsidR="005308E2" w:rsidRDefault="00A928D7" w:rsidP="005308E2">
            <w:pPr>
              <w:pStyle w:val="NormalWeb"/>
              <w:spacing w:before="0" w:beforeAutospacing="0" w:after="200" w:afterAutospacing="0"/>
              <w:jc w:val="both"/>
              <w:rPr>
                <w:noProof/>
              </w:rPr>
            </w:pPr>
            <w:r>
              <w:rPr>
                <w:noProof/>
              </w:rPr>
              <w:t>£0</w:t>
            </w:r>
          </w:p>
        </w:tc>
      </w:tr>
      <w:tr w:rsidR="00A928D7" w14:paraId="766325C3" w14:textId="77777777" w:rsidTr="005308E2">
        <w:tc>
          <w:tcPr>
            <w:tcW w:w="2830" w:type="dxa"/>
          </w:tcPr>
          <w:p w14:paraId="0F07BC1F" w14:textId="70B925CD" w:rsidR="00A928D7" w:rsidRDefault="00C63584" w:rsidP="005308E2">
            <w:pPr>
              <w:pStyle w:val="NormalWeb"/>
              <w:spacing w:before="0" w:beforeAutospacing="0" w:after="200" w:afterAutospacing="0"/>
              <w:jc w:val="both"/>
              <w:rPr>
                <w:noProof/>
              </w:rPr>
            </w:pPr>
            <w:r>
              <w:rPr>
                <w:noProof/>
              </w:rPr>
              <w:t xml:space="preserve">Utilities </w:t>
            </w:r>
          </w:p>
        </w:tc>
        <w:tc>
          <w:tcPr>
            <w:tcW w:w="1843" w:type="dxa"/>
          </w:tcPr>
          <w:p w14:paraId="36C8AF74" w14:textId="536F9555" w:rsidR="00A928D7" w:rsidRDefault="00C63584" w:rsidP="005308E2">
            <w:pPr>
              <w:pStyle w:val="NormalWeb"/>
              <w:spacing w:before="0" w:beforeAutospacing="0" w:after="200" w:afterAutospacing="0"/>
              <w:jc w:val="both"/>
              <w:rPr>
                <w:noProof/>
              </w:rPr>
            </w:pPr>
            <w:r>
              <w:rPr>
                <w:noProof/>
              </w:rPr>
              <w:t>£100</w:t>
            </w:r>
          </w:p>
        </w:tc>
        <w:tc>
          <w:tcPr>
            <w:tcW w:w="1701" w:type="dxa"/>
          </w:tcPr>
          <w:p w14:paraId="4BFFC5D7" w14:textId="3DDCFC65" w:rsidR="00A928D7" w:rsidRDefault="00C63584" w:rsidP="005308E2">
            <w:pPr>
              <w:pStyle w:val="NormalWeb"/>
              <w:spacing w:before="0" w:beforeAutospacing="0" w:after="200" w:afterAutospacing="0"/>
              <w:jc w:val="both"/>
              <w:rPr>
                <w:noProof/>
              </w:rPr>
            </w:pPr>
            <w:r>
              <w:rPr>
                <w:noProof/>
              </w:rPr>
              <w:t>£100</w:t>
            </w:r>
          </w:p>
        </w:tc>
        <w:tc>
          <w:tcPr>
            <w:tcW w:w="1418" w:type="dxa"/>
          </w:tcPr>
          <w:p w14:paraId="2E5594A2" w14:textId="48D867E6" w:rsidR="00A928D7" w:rsidRDefault="00C63584" w:rsidP="005308E2">
            <w:pPr>
              <w:pStyle w:val="NormalWeb"/>
              <w:spacing w:before="0" w:beforeAutospacing="0" w:after="200" w:afterAutospacing="0"/>
              <w:jc w:val="both"/>
              <w:rPr>
                <w:noProof/>
              </w:rPr>
            </w:pPr>
            <w:r>
              <w:rPr>
                <w:noProof/>
              </w:rPr>
              <w:t>£100</w:t>
            </w:r>
          </w:p>
        </w:tc>
        <w:tc>
          <w:tcPr>
            <w:tcW w:w="1224" w:type="dxa"/>
          </w:tcPr>
          <w:p w14:paraId="2433E84A" w14:textId="325B899D" w:rsidR="00A928D7" w:rsidRDefault="00C63584" w:rsidP="005308E2">
            <w:pPr>
              <w:pStyle w:val="NormalWeb"/>
              <w:spacing w:before="0" w:beforeAutospacing="0" w:after="200" w:afterAutospacing="0"/>
              <w:jc w:val="both"/>
              <w:rPr>
                <w:noProof/>
              </w:rPr>
            </w:pPr>
            <w:r>
              <w:rPr>
                <w:noProof/>
              </w:rPr>
              <w:t>£</w:t>
            </w:r>
            <w:r w:rsidR="00176117">
              <w:rPr>
                <w:noProof/>
              </w:rPr>
              <w:t>300</w:t>
            </w:r>
          </w:p>
        </w:tc>
      </w:tr>
      <w:tr w:rsidR="00A928D7" w14:paraId="4901605F" w14:textId="77777777" w:rsidTr="005308E2">
        <w:tc>
          <w:tcPr>
            <w:tcW w:w="2830" w:type="dxa"/>
          </w:tcPr>
          <w:p w14:paraId="20D5D29B" w14:textId="5376E65F" w:rsidR="00A928D7" w:rsidRDefault="00176117" w:rsidP="005308E2">
            <w:pPr>
              <w:pStyle w:val="NormalWeb"/>
              <w:spacing w:before="0" w:beforeAutospacing="0" w:after="200" w:afterAutospacing="0"/>
              <w:jc w:val="both"/>
              <w:rPr>
                <w:noProof/>
              </w:rPr>
            </w:pPr>
            <w:r>
              <w:rPr>
                <w:noProof/>
              </w:rPr>
              <w:t>Insurance</w:t>
            </w:r>
          </w:p>
        </w:tc>
        <w:tc>
          <w:tcPr>
            <w:tcW w:w="1843" w:type="dxa"/>
          </w:tcPr>
          <w:p w14:paraId="45FD48F1" w14:textId="390B2D90" w:rsidR="00A928D7" w:rsidRDefault="00176117" w:rsidP="005308E2">
            <w:pPr>
              <w:pStyle w:val="NormalWeb"/>
              <w:spacing w:before="0" w:beforeAutospacing="0" w:after="200" w:afterAutospacing="0"/>
              <w:jc w:val="both"/>
              <w:rPr>
                <w:noProof/>
              </w:rPr>
            </w:pPr>
            <w:r>
              <w:rPr>
                <w:noProof/>
              </w:rPr>
              <w:t>£10</w:t>
            </w:r>
          </w:p>
        </w:tc>
        <w:tc>
          <w:tcPr>
            <w:tcW w:w="1701" w:type="dxa"/>
          </w:tcPr>
          <w:p w14:paraId="20E42E14" w14:textId="3B34347C" w:rsidR="00A928D7" w:rsidRDefault="00176117" w:rsidP="005308E2">
            <w:pPr>
              <w:pStyle w:val="NormalWeb"/>
              <w:spacing w:before="0" w:beforeAutospacing="0" w:after="200" w:afterAutospacing="0"/>
              <w:jc w:val="both"/>
              <w:rPr>
                <w:noProof/>
              </w:rPr>
            </w:pPr>
            <w:r>
              <w:rPr>
                <w:noProof/>
              </w:rPr>
              <w:t>£10</w:t>
            </w:r>
          </w:p>
        </w:tc>
        <w:tc>
          <w:tcPr>
            <w:tcW w:w="1418" w:type="dxa"/>
          </w:tcPr>
          <w:p w14:paraId="6CC877A6" w14:textId="7B31A463" w:rsidR="00A928D7" w:rsidRDefault="00176117" w:rsidP="005308E2">
            <w:pPr>
              <w:pStyle w:val="NormalWeb"/>
              <w:spacing w:before="0" w:beforeAutospacing="0" w:after="200" w:afterAutospacing="0"/>
              <w:jc w:val="both"/>
              <w:rPr>
                <w:noProof/>
              </w:rPr>
            </w:pPr>
            <w:r>
              <w:rPr>
                <w:noProof/>
              </w:rPr>
              <w:t>£10</w:t>
            </w:r>
          </w:p>
        </w:tc>
        <w:tc>
          <w:tcPr>
            <w:tcW w:w="1224" w:type="dxa"/>
          </w:tcPr>
          <w:p w14:paraId="61A318F5" w14:textId="6FE3DFF1" w:rsidR="00A928D7" w:rsidRDefault="00176117" w:rsidP="005308E2">
            <w:pPr>
              <w:pStyle w:val="NormalWeb"/>
              <w:spacing w:before="0" w:beforeAutospacing="0" w:after="200" w:afterAutospacing="0"/>
              <w:jc w:val="both"/>
              <w:rPr>
                <w:noProof/>
              </w:rPr>
            </w:pPr>
            <w:r>
              <w:rPr>
                <w:noProof/>
              </w:rPr>
              <w:t>£30</w:t>
            </w:r>
          </w:p>
        </w:tc>
      </w:tr>
      <w:tr w:rsidR="00A928D7" w14:paraId="3FAD3A31" w14:textId="77777777" w:rsidTr="005308E2">
        <w:tc>
          <w:tcPr>
            <w:tcW w:w="2830" w:type="dxa"/>
          </w:tcPr>
          <w:p w14:paraId="245E097E" w14:textId="016CCEB3" w:rsidR="00A928D7" w:rsidRDefault="00C52EEC" w:rsidP="005308E2">
            <w:pPr>
              <w:pStyle w:val="NormalWeb"/>
              <w:spacing w:before="0" w:beforeAutospacing="0" w:after="200" w:afterAutospacing="0"/>
              <w:jc w:val="both"/>
              <w:rPr>
                <w:noProof/>
              </w:rPr>
            </w:pPr>
            <w:r>
              <w:rPr>
                <w:noProof/>
              </w:rPr>
              <w:t>Repairs and Renewals</w:t>
            </w:r>
          </w:p>
        </w:tc>
        <w:tc>
          <w:tcPr>
            <w:tcW w:w="1843" w:type="dxa"/>
          </w:tcPr>
          <w:p w14:paraId="469EF346" w14:textId="5FFA4810" w:rsidR="00A928D7" w:rsidRDefault="00C52EEC" w:rsidP="005308E2">
            <w:pPr>
              <w:pStyle w:val="NormalWeb"/>
              <w:spacing w:before="0" w:beforeAutospacing="0" w:after="200" w:afterAutospacing="0"/>
              <w:jc w:val="both"/>
              <w:rPr>
                <w:noProof/>
              </w:rPr>
            </w:pPr>
            <w:r>
              <w:rPr>
                <w:noProof/>
              </w:rPr>
              <w:t>£25</w:t>
            </w:r>
          </w:p>
        </w:tc>
        <w:tc>
          <w:tcPr>
            <w:tcW w:w="1701" w:type="dxa"/>
          </w:tcPr>
          <w:p w14:paraId="5AE7AFBA" w14:textId="1288C5A0" w:rsidR="00A928D7" w:rsidRDefault="00C52EEC" w:rsidP="005308E2">
            <w:pPr>
              <w:pStyle w:val="NormalWeb"/>
              <w:spacing w:before="0" w:beforeAutospacing="0" w:after="200" w:afterAutospacing="0"/>
              <w:jc w:val="both"/>
              <w:rPr>
                <w:noProof/>
              </w:rPr>
            </w:pPr>
            <w:r>
              <w:rPr>
                <w:noProof/>
              </w:rPr>
              <w:t>£30</w:t>
            </w:r>
          </w:p>
        </w:tc>
        <w:tc>
          <w:tcPr>
            <w:tcW w:w="1418" w:type="dxa"/>
          </w:tcPr>
          <w:p w14:paraId="054D509C" w14:textId="6BB8ACA3" w:rsidR="00A928D7" w:rsidRDefault="00A530C8" w:rsidP="005308E2">
            <w:pPr>
              <w:pStyle w:val="NormalWeb"/>
              <w:spacing w:before="0" w:beforeAutospacing="0" w:after="200" w:afterAutospacing="0"/>
              <w:jc w:val="both"/>
              <w:rPr>
                <w:noProof/>
              </w:rPr>
            </w:pPr>
            <w:r>
              <w:rPr>
                <w:noProof/>
              </w:rPr>
              <w:t>£40</w:t>
            </w:r>
          </w:p>
        </w:tc>
        <w:tc>
          <w:tcPr>
            <w:tcW w:w="1224" w:type="dxa"/>
          </w:tcPr>
          <w:p w14:paraId="021A2294" w14:textId="521FA772" w:rsidR="00A928D7" w:rsidRDefault="00A530C8" w:rsidP="005308E2">
            <w:pPr>
              <w:pStyle w:val="NormalWeb"/>
              <w:spacing w:before="0" w:beforeAutospacing="0" w:after="200" w:afterAutospacing="0"/>
              <w:jc w:val="both"/>
              <w:rPr>
                <w:noProof/>
              </w:rPr>
            </w:pPr>
            <w:r>
              <w:rPr>
                <w:noProof/>
              </w:rPr>
              <w:t>£95</w:t>
            </w:r>
          </w:p>
        </w:tc>
      </w:tr>
      <w:tr w:rsidR="00A928D7" w14:paraId="33ADACE0" w14:textId="77777777" w:rsidTr="005308E2">
        <w:tc>
          <w:tcPr>
            <w:tcW w:w="2830" w:type="dxa"/>
          </w:tcPr>
          <w:p w14:paraId="11745592" w14:textId="27E3E6FD" w:rsidR="00A928D7" w:rsidRDefault="00A530C8" w:rsidP="005308E2">
            <w:pPr>
              <w:pStyle w:val="NormalWeb"/>
              <w:spacing w:before="0" w:beforeAutospacing="0" w:after="200" w:afterAutospacing="0"/>
              <w:jc w:val="both"/>
              <w:rPr>
                <w:noProof/>
              </w:rPr>
            </w:pPr>
            <w:r>
              <w:rPr>
                <w:noProof/>
              </w:rPr>
              <w:t>Motor expenses</w:t>
            </w:r>
          </w:p>
        </w:tc>
        <w:tc>
          <w:tcPr>
            <w:tcW w:w="1843" w:type="dxa"/>
          </w:tcPr>
          <w:p w14:paraId="3703755E" w14:textId="5D532B44" w:rsidR="00A928D7" w:rsidRDefault="00A530C8" w:rsidP="005308E2">
            <w:pPr>
              <w:pStyle w:val="NormalWeb"/>
              <w:spacing w:before="0" w:beforeAutospacing="0" w:after="200" w:afterAutospacing="0"/>
              <w:jc w:val="both"/>
              <w:rPr>
                <w:noProof/>
              </w:rPr>
            </w:pPr>
            <w:r>
              <w:rPr>
                <w:noProof/>
              </w:rPr>
              <w:t>£20</w:t>
            </w:r>
          </w:p>
        </w:tc>
        <w:tc>
          <w:tcPr>
            <w:tcW w:w="1701" w:type="dxa"/>
          </w:tcPr>
          <w:p w14:paraId="1ABA5AE3" w14:textId="61F3B63E" w:rsidR="00A928D7" w:rsidRDefault="00A530C8" w:rsidP="005308E2">
            <w:pPr>
              <w:pStyle w:val="NormalWeb"/>
              <w:spacing w:before="0" w:beforeAutospacing="0" w:after="200" w:afterAutospacing="0"/>
              <w:jc w:val="both"/>
              <w:rPr>
                <w:noProof/>
              </w:rPr>
            </w:pPr>
            <w:r>
              <w:rPr>
                <w:noProof/>
              </w:rPr>
              <w:t>£20</w:t>
            </w:r>
          </w:p>
        </w:tc>
        <w:tc>
          <w:tcPr>
            <w:tcW w:w="1418" w:type="dxa"/>
          </w:tcPr>
          <w:p w14:paraId="7A3D71BB" w14:textId="3B331906" w:rsidR="00A928D7" w:rsidRDefault="00A530C8" w:rsidP="005308E2">
            <w:pPr>
              <w:pStyle w:val="NormalWeb"/>
              <w:spacing w:before="0" w:beforeAutospacing="0" w:after="200" w:afterAutospacing="0"/>
              <w:jc w:val="both"/>
              <w:rPr>
                <w:noProof/>
              </w:rPr>
            </w:pPr>
            <w:r>
              <w:rPr>
                <w:noProof/>
              </w:rPr>
              <w:t>£20</w:t>
            </w:r>
          </w:p>
        </w:tc>
        <w:tc>
          <w:tcPr>
            <w:tcW w:w="1224" w:type="dxa"/>
          </w:tcPr>
          <w:p w14:paraId="224106C6" w14:textId="42D560A3" w:rsidR="00A928D7" w:rsidRDefault="00A530C8" w:rsidP="005308E2">
            <w:pPr>
              <w:pStyle w:val="NormalWeb"/>
              <w:spacing w:before="0" w:beforeAutospacing="0" w:after="200" w:afterAutospacing="0"/>
              <w:jc w:val="both"/>
              <w:rPr>
                <w:noProof/>
              </w:rPr>
            </w:pPr>
            <w:r>
              <w:rPr>
                <w:noProof/>
              </w:rPr>
              <w:t>£60</w:t>
            </w:r>
          </w:p>
        </w:tc>
      </w:tr>
      <w:tr w:rsidR="00A928D7" w14:paraId="27F80C36" w14:textId="77777777" w:rsidTr="005308E2">
        <w:tc>
          <w:tcPr>
            <w:tcW w:w="2830" w:type="dxa"/>
          </w:tcPr>
          <w:p w14:paraId="7FBD9845" w14:textId="43D83357" w:rsidR="00A928D7" w:rsidRDefault="00DB6881" w:rsidP="005308E2">
            <w:pPr>
              <w:pStyle w:val="NormalWeb"/>
              <w:spacing w:before="0" w:beforeAutospacing="0" w:after="200" w:afterAutospacing="0"/>
              <w:jc w:val="both"/>
              <w:rPr>
                <w:noProof/>
              </w:rPr>
            </w:pPr>
            <w:r>
              <w:rPr>
                <w:noProof/>
              </w:rPr>
              <w:t>Phone/Internet</w:t>
            </w:r>
          </w:p>
        </w:tc>
        <w:tc>
          <w:tcPr>
            <w:tcW w:w="1843" w:type="dxa"/>
          </w:tcPr>
          <w:p w14:paraId="278792B8" w14:textId="24DA0D61" w:rsidR="00A928D7" w:rsidRDefault="0031265C" w:rsidP="005308E2">
            <w:pPr>
              <w:pStyle w:val="NormalWeb"/>
              <w:spacing w:before="0" w:beforeAutospacing="0" w:after="200" w:afterAutospacing="0"/>
              <w:jc w:val="both"/>
              <w:rPr>
                <w:noProof/>
              </w:rPr>
            </w:pPr>
            <w:r>
              <w:rPr>
                <w:noProof/>
              </w:rPr>
              <w:t>£25</w:t>
            </w:r>
          </w:p>
        </w:tc>
        <w:tc>
          <w:tcPr>
            <w:tcW w:w="1701" w:type="dxa"/>
          </w:tcPr>
          <w:p w14:paraId="171455DE" w14:textId="25BB7837" w:rsidR="00A928D7" w:rsidRDefault="0031265C" w:rsidP="005308E2">
            <w:pPr>
              <w:pStyle w:val="NormalWeb"/>
              <w:spacing w:before="0" w:beforeAutospacing="0" w:after="200" w:afterAutospacing="0"/>
              <w:jc w:val="both"/>
              <w:rPr>
                <w:noProof/>
              </w:rPr>
            </w:pPr>
            <w:r>
              <w:rPr>
                <w:noProof/>
              </w:rPr>
              <w:t>£</w:t>
            </w:r>
            <w:r w:rsidR="00CB6173">
              <w:rPr>
                <w:noProof/>
              </w:rPr>
              <w:t>25</w:t>
            </w:r>
          </w:p>
        </w:tc>
        <w:tc>
          <w:tcPr>
            <w:tcW w:w="1418" w:type="dxa"/>
          </w:tcPr>
          <w:p w14:paraId="022EE1E5" w14:textId="1738E4BB" w:rsidR="00A928D7" w:rsidRDefault="0031265C" w:rsidP="005308E2">
            <w:pPr>
              <w:pStyle w:val="NormalWeb"/>
              <w:spacing w:before="0" w:beforeAutospacing="0" w:after="200" w:afterAutospacing="0"/>
              <w:jc w:val="both"/>
              <w:rPr>
                <w:noProof/>
              </w:rPr>
            </w:pPr>
            <w:r>
              <w:rPr>
                <w:noProof/>
              </w:rPr>
              <w:t>£</w:t>
            </w:r>
            <w:r w:rsidR="00CB6173">
              <w:rPr>
                <w:noProof/>
              </w:rPr>
              <w:t>30</w:t>
            </w:r>
          </w:p>
        </w:tc>
        <w:tc>
          <w:tcPr>
            <w:tcW w:w="1224" w:type="dxa"/>
          </w:tcPr>
          <w:p w14:paraId="5B9CC32A" w14:textId="40B41D16" w:rsidR="00A928D7" w:rsidRDefault="0031265C" w:rsidP="005308E2">
            <w:pPr>
              <w:pStyle w:val="NormalWeb"/>
              <w:spacing w:before="0" w:beforeAutospacing="0" w:after="200" w:afterAutospacing="0"/>
              <w:jc w:val="both"/>
              <w:rPr>
                <w:noProof/>
              </w:rPr>
            </w:pPr>
            <w:r>
              <w:rPr>
                <w:noProof/>
              </w:rPr>
              <w:t>£</w:t>
            </w:r>
            <w:r w:rsidR="001A0D6E">
              <w:rPr>
                <w:noProof/>
              </w:rPr>
              <w:t>80</w:t>
            </w:r>
          </w:p>
        </w:tc>
      </w:tr>
      <w:tr w:rsidR="001A0D6E" w14:paraId="6BE137C9" w14:textId="77777777" w:rsidTr="005308E2">
        <w:tc>
          <w:tcPr>
            <w:tcW w:w="2830" w:type="dxa"/>
          </w:tcPr>
          <w:p w14:paraId="41241FB7" w14:textId="7577B61F" w:rsidR="001A0D6E" w:rsidRDefault="006014C7" w:rsidP="005308E2">
            <w:pPr>
              <w:pStyle w:val="NormalWeb"/>
              <w:spacing w:before="0" w:beforeAutospacing="0" w:after="200" w:afterAutospacing="0"/>
              <w:jc w:val="both"/>
              <w:rPr>
                <w:noProof/>
              </w:rPr>
            </w:pPr>
            <w:r>
              <w:rPr>
                <w:noProof/>
              </w:rPr>
              <w:t>Advertising</w:t>
            </w:r>
          </w:p>
        </w:tc>
        <w:tc>
          <w:tcPr>
            <w:tcW w:w="1843" w:type="dxa"/>
          </w:tcPr>
          <w:p w14:paraId="21E18786" w14:textId="77777777" w:rsidR="001A0D6E" w:rsidRDefault="001A0D6E" w:rsidP="005308E2">
            <w:pPr>
              <w:pStyle w:val="NormalWeb"/>
              <w:spacing w:before="0" w:beforeAutospacing="0" w:after="200" w:afterAutospacing="0"/>
              <w:jc w:val="both"/>
              <w:rPr>
                <w:noProof/>
              </w:rPr>
            </w:pPr>
          </w:p>
        </w:tc>
        <w:tc>
          <w:tcPr>
            <w:tcW w:w="1701" w:type="dxa"/>
          </w:tcPr>
          <w:p w14:paraId="6418E390" w14:textId="77777777" w:rsidR="001A0D6E" w:rsidRDefault="001A0D6E" w:rsidP="005308E2">
            <w:pPr>
              <w:pStyle w:val="NormalWeb"/>
              <w:spacing w:before="0" w:beforeAutospacing="0" w:after="200" w:afterAutospacing="0"/>
              <w:jc w:val="both"/>
              <w:rPr>
                <w:noProof/>
              </w:rPr>
            </w:pPr>
          </w:p>
        </w:tc>
        <w:tc>
          <w:tcPr>
            <w:tcW w:w="1418" w:type="dxa"/>
          </w:tcPr>
          <w:p w14:paraId="29DEFAE2" w14:textId="77777777" w:rsidR="001A0D6E" w:rsidRDefault="001A0D6E" w:rsidP="005308E2">
            <w:pPr>
              <w:pStyle w:val="NormalWeb"/>
              <w:spacing w:before="0" w:beforeAutospacing="0" w:after="200" w:afterAutospacing="0"/>
              <w:jc w:val="both"/>
              <w:rPr>
                <w:noProof/>
              </w:rPr>
            </w:pPr>
          </w:p>
        </w:tc>
        <w:tc>
          <w:tcPr>
            <w:tcW w:w="1224" w:type="dxa"/>
          </w:tcPr>
          <w:p w14:paraId="6A4B7555" w14:textId="34D6A867" w:rsidR="001A0D6E" w:rsidRDefault="001C5FBF" w:rsidP="005308E2">
            <w:pPr>
              <w:pStyle w:val="NormalWeb"/>
              <w:spacing w:before="0" w:beforeAutospacing="0" w:after="200" w:afterAutospacing="0"/>
              <w:jc w:val="both"/>
              <w:rPr>
                <w:noProof/>
              </w:rPr>
            </w:pPr>
            <w:r>
              <w:rPr>
                <w:noProof/>
              </w:rPr>
              <w:t>£0</w:t>
            </w:r>
          </w:p>
        </w:tc>
      </w:tr>
      <w:tr w:rsidR="001A0D6E" w14:paraId="6A05697E" w14:textId="77777777" w:rsidTr="005308E2">
        <w:tc>
          <w:tcPr>
            <w:tcW w:w="2830" w:type="dxa"/>
          </w:tcPr>
          <w:p w14:paraId="5EA1A9EE" w14:textId="461DC80A" w:rsidR="001A0D6E" w:rsidRDefault="006014C7" w:rsidP="005308E2">
            <w:pPr>
              <w:pStyle w:val="NormalWeb"/>
              <w:spacing w:before="0" w:beforeAutospacing="0" w:after="200" w:afterAutospacing="0"/>
              <w:jc w:val="both"/>
              <w:rPr>
                <w:noProof/>
              </w:rPr>
            </w:pPr>
            <w:r>
              <w:rPr>
                <w:noProof/>
              </w:rPr>
              <w:t>Print/Stationary</w:t>
            </w:r>
          </w:p>
        </w:tc>
        <w:tc>
          <w:tcPr>
            <w:tcW w:w="1843" w:type="dxa"/>
          </w:tcPr>
          <w:p w14:paraId="7B00F24A" w14:textId="77777777" w:rsidR="001A0D6E" w:rsidRDefault="001A0D6E" w:rsidP="005308E2">
            <w:pPr>
              <w:pStyle w:val="NormalWeb"/>
              <w:spacing w:before="0" w:beforeAutospacing="0" w:after="200" w:afterAutospacing="0"/>
              <w:jc w:val="both"/>
              <w:rPr>
                <w:noProof/>
              </w:rPr>
            </w:pPr>
          </w:p>
        </w:tc>
        <w:tc>
          <w:tcPr>
            <w:tcW w:w="1701" w:type="dxa"/>
          </w:tcPr>
          <w:p w14:paraId="6E5BF11F" w14:textId="77777777" w:rsidR="001A0D6E" w:rsidRDefault="001A0D6E" w:rsidP="005308E2">
            <w:pPr>
              <w:pStyle w:val="NormalWeb"/>
              <w:spacing w:before="0" w:beforeAutospacing="0" w:after="200" w:afterAutospacing="0"/>
              <w:jc w:val="both"/>
              <w:rPr>
                <w:noProof/>
              </w:rPr>
            </w:pPr>
          </w:p>
        </w:tc>
        <w:tc>
          <w:tcPr>
            <w:tcW w:w="1418" w:type="dxa"/>
          </w:tcPr>
          <w:p w14:paraId="583E365C" w14:textId="77777777" w:rsidR="001A0D6E" w:rsidRDefault="001A0D6E" w:rsidP="005308E2">
            <w:pPr>
              <w:pStyle w:val="NormalWeb"/>
              <w:spacing w:before="0" w:beforeAutospacing="0" w:after="200" w:afterAutospacing="0"/>
              <w:jc w:val="both"/>
              <w:rPr>
                <w:noProof/>
              </w:rPr>
            </w:pPr>
          </w:p>
        </w:tc>
        <w:tc>
          <w:tcPr>
            <w:tcW w:w="1224" w:type="dxa"/>
          </w:tcPr>
          <w:p w14:paraId="65B84A40" w14:textId="74C54E28" w:rsidR="001A0D6E" w:rsidRDefault="001C5FBF" w:rsidP="005308E2">
            <w:pPr>
              <w:pStyle w:val="NormalWeb"/>
              <w:spacing w:before="0" w:beforeAutospacing="0" w:after="200" w:afterAutospacing="0"/>
              <w:jc w:val="both"/>
              <w:rPr>
                <w:noProof/>
              </w:rPr>
            </w:pPr>
            <w:r>
              <w:rPr>
                <w:noProof/>
              </w:rPr>
              <w:t>£0</w:t>
            </w:r>
          </w:p>
        </w:tc>
      </w:tr>
      <w:tr w:rsidR="001A0D6E" w14:paraId="3F2954D9" w14:textId="77777777" w:rsidTr="005308E2">
        <w:tc>
          <w:tcPr>
            <w:tcW w:w="2830" w:type="dxa"/>
          </w:tcPr>
          <w:p w14:paraId="1A10036B" w14:textId="56086244" w:rsidR="001A0D6E" w:rsidRDefault="006014C7" w:rsidP="005308E2">
            <w:pPr>
              <w:pStyle w:val="NormalWeb"/>
              <w:spacing w:before="0" w:beforeAutospacing="0" w:after="200" w:afterAutospacing="0"/>
              <w:jc w:val="both"/>
              <w:rPr>
                <w:noProof/>
              </w:rPr>
            </w:pPr>
            <w:r>
              <w:rPr>
                <w:noProof/>
              </w:rPr>
              <w:t>Miscell</w:t>
            </w:r>
            <w:r w:rsidR="007273C2">
              <w:rPr>
                <w:noProof/>
              </w:rPr>
              <w:t>aneous</w:t>
            </w:r>
          </w:p>
        </w:tc>
        <w:tc>
          <w:tcPr>
            <w:tcW w:w="1843" w:type="dxa"/>
          </w:tcPr>
          <w:p w14:paraId="735FE314" w14:textId="77777777" w:rsidR="001A0D6E" w:rsidRDefault="001A0D6E" w:rsidP="005308E2">
            <w:pPr>
              <w:pStyle w:val="NormalWeb"/>
              <w:spacing w:before="0" w:beforeAutospacing="0" w:after="200" w:afterAutospacing="0"/>
              <w:jc w:val="both"/>
              <w:rPr>
                <w:noProof/>
              </w:rPr>
            </w:pPr>
          </w:p>
        </w:tc>
        <w:tc>
          <w:tcPr>
            <w:tcW w:w="1701" w:type="dxa"/>
          </w:tcPr>
          <w:p w14:paraId="409773D9" w14:textId="77777777" w:rsidR="001A0D6E" w:rsidRDefault="001A0D6E" w:rsidP="005308E2">
            <w:pPr>
              <w:pStyle w:val="NormalWeb"/>
              <w:spacing w:before="0" w:beforeAutospacing="0" w:after="200" w:afterAutospacing="0"/>
              <w:jc w:val="both"/>
              <w:rPr>
                <w:noProof/>
              </w:rPr>
            </w:pPr>
          </w:p>
        </w:tc>
        <w:tc>
          <w:tcPr>
            <w:tcW w:w="1418" w:type="dxa"/>
          </w:tcPr>
          <w:p w14:paraId="0D440FCC" w14:textId="77777777" w:rsidR="001A0D6E" w:rsidRDefault="001A0D6E" w:rsidP="005308E2">
            <w:pPr>
              <w:pStyle w:val="NormalWeb"/>
              <w:spacing w:before="0" w:beforeAutospacing="0" w:after="200" w:afterAutospacing="0"/>
              <w:jc w:val="both"/>
              <w:rPr>
                <w:noProof/>
              </w:rPr>
            </w:pPr>
          </w:p>
        </w:tc>
        <w:tc>
          <w:tcPr>
            <w:tcW w:w="1224" w:type="dxa"/>
          </w:tcPr>
          <w:p w14:paraId="071EAEEC" w14:textId="5054436D" w:rsidR="001A0D6E" w:rsidRDefault="001C5FBF" w:rsidP="005308E2">
            <w:pPr>
              <w:pStyle w:val="NormalWeb"/>
              <w:spacing w:before="0" w:beforeAutospacing="0" w:after="200" w:afterAutospacing="0"/>
              <w:jc w:val="both"/>
              <w:rPr>
                <w:noProof/>
              </w:rPr>
            </w:pPr>
            <w:r>
              <w:rPr>
                <w:noProof/>
              </w:rPr>
              <w:t>£0</w:t>
            </w:r>
          </w:p>
        </w:tc>
      </w:tr>
      <w:tr w:rsidR="007273C2" w14:paraId="68A76C05" w14:textId="77777777" w:rsidTr="005308E2">
        <w:tc>
          <w:tcPr>
            <w:tcW w:w="2830" w:type="dxa"/>
          </w:tcPr>
          <w:p w14:paraId="44167446" w14:textId="41CBBE38" w:rsidR="007273C2" w:rsidRDefault="007273C2" w:rsidP="005308E2">
            <w:pPr>
              <w:pStyle w:val="NormalWeb"/>
              <w:spacing w:before="0" w:beforeAutospacing="0" w:after="200" w:afterAutospacing="0"/>
              <w:jc w:val="both"/>
              <w:rPr>
                <w:noProof/>
              </w:rPr>
            </w:pPr>
            <w:r>
              <w:rPr>
                <w:noProof/>
              </w:rPr>
              <w:t>Loan repayments</w:t>
            </w:r>
          </w:p>
        </w:tc>
        <w:tc>
          <w:tcPr>
            <w:tcW w:w="1843" w:type="dxa"/>
          </w:tcPr>
          <w:p w14:paraId="2C7776A0" w14:textId="77777777" w:rsidR="007273C2" w:rsidRDefault="007273C2" w:rsidP="005308E2">
            <w:pPr>
              <w:pStyle w:val="NormalWeb"/>
              <w:spacing w:before="0" w:beforeAutospacing="0" w:after="200" w:afterAutospacing="0"/>
              <w:jc w:val="both"/>
              <w:rPr>
                <w:noProof/>
              </w:rPr>
            </w:pPr>
          </w:p>
        </w:tc>
        <w:tc>
          <w:tcPr>
            <w:tcW w:w="1701" w:type="dxa"/>
          </w:tcPr>
          <w:p w14:paraId="7E0E9FC1" w14:textId="77777777" w:rsidR="007273C2" w:rsidRDefault="007273C2" w:rsidP="005308E2">
            <w:pPr>
              <w:pStyle w:val="NormalWeb"/>
              <w:spacing w:before="0" w:beforeAutospacing="0" w:after="200" w:afterAutospacing="0"/>
              <w:jc w:val="both"/>
              <w:rPr>
                <w:noProof/>
              </w:rPr>
            </w:pPr>
          </w:p>
        </w:tc>
        <w:tc>
          <w:tcPr>
            <w:tcW w:w="1418" w:type="dxa"/>
          </w:tcPr>
          <w:p w14:paraId="1213A1D5" w14:textId="77777777" w:rsidR="007273C2" w:rsidRDefault="007273C2" w:rsidP="005308E2">
            <w:pPr>
              <w:pStyle w:val="NormalWeb"/>
              <w:spacing w:before="0" w:beforeAutospacing="0" w:after="200" w:afterAutospacing="0"/>
              <w:jc w:val="both"/>
              <w:rPr>
                <w:noProof/>
              </w:rPr>
            </w:pPr>
          </w:p>
        </w:tc>
        <w:tc>
          <w:tcPr>
            <w:tcW w:w="1224" w:type="dxa"/>
          </w:tcPr>
          <w:p w14:paraId="16341F74" w14:textId="771D646E" w:rsidR="007273C2" w:rsidRDefault="001C5FBF" w:rsidP="005308E2">
            <w:pPr>
              <w:pStyle w:val="NormalWeb"/>
              <w:spacing w:before="0" w:beforeAutospacing="0" w:after="200" w:afterAutospacing="0"/>
              <w:jc w:val="both"/>
              <w:rPr>
                <w:noProof/>
              </w:rPr>
            </w:pPr>
            <w:r>
              <w:rPr>
                <w:noProof/>
              </w:rPr>
              <w:t>£0</w:t>
            </w:r>
          </w:p>
        </w:tc>
      </w:tr>
      <w:tr w:rsidR="007273C2" w14:paraId="19882318" w14:textId="77777777" w:rsidTr="005308E2">
        <w:tc>
          <w:tcPr>
            <w:tcW w:w="2830" w:type="dxa"/>
          </w:tcPr>
          <w:p w14:paraId="7CCD61B3" w14:textId="4DC8B4AC" w:rsidR="007273C2" w:rsidRDefault="007273C2" w:rsidP="005308E2">
            <w:pPr>
              <w:pStyle w:val="NormalWeb"/>
              <w:spacing w:before="0" w:beforeAutospacing="0" w:after="200" w:afterAutospacing="0"/>
              <w:jc w:val="both"/>
              <w:rPr>
                <w:noProof/>
              </w:rPr>
            </w:pPr>
            <w:r>
              <w:rPr>
                <w:noProof/>
              </w:rPr>
              <w:t>Bank Charges</w:t>
            </w:r>
          </w:p>
        </w:tc>
        <w:tc>
          <w:tcPr>
            <w:tcW w:w="1843" w:type="dxa"/>
          </w:tcPr>
          <w:p w14:paraId="6E2A061D" w14:textId="77777777" w:rsidR="007273C2" w:rsidRDefault="007273C2" w:rsidP="005308E2">
            <w:pPr>
              <w:pStyle w:val="NormalWeb"/>
              <w:spacing w:before="0" w:beforeAutospacing="0" w:after="200" w:afterAutospacing="0"/>
              <w:jc w:val="both"/>
              <w:rPr>
                <w:noProof/>
              </w:rPr>
            </w:pPr>
          </w:p>
        </w:tc>
        <w:tc>
          <w:tcPr>
            <w:tcW w:w="1701" w:type="dxa"/>
          </w:tcPr>
          <w:p w14:paraId="5D396A90" w14:textId="77777777" w:rsidR="007273C2" w:rsidRDefault="007273C2" w:rsidP="005308E2">
            <w:pPr>
              <w:pStyle w:val="NormalWeb"/>
              <w:spacing w:before="0" w:beforeAutospacing="0" w:after="200" w:afterAutospacing="0"/>
              <w:jc w:val="both"/>
              <w:rPr>
                <w:noProof/>
              </w:rPr>
            </w:pPr>
          </w:p>
        </w:tc>
        <w:tc>
          <w:tcPr>
            <w:tcW w:w="1418" w:type="dxa"/>
          </w:tcPr>
          <w:p w14:paraId="7EBA0308" w14:textId="77777777" w:rsidR="007273C2" w:rsidRDefault="007273C2" w:rsidP="005308E2">
            <w:pPr>
              <w:pStyle w:val="NormalWeb"/>
              <w:spacing w:before="0" w:beforeAutospacing="0" w:after="200" w:afterAutospacing="0"/>
              <w:jc w:val="both"/>
              <w:rPr>
                <w:noProof/>
              </w:rPr>
            </w:pPr>
          </w:p>
        </w:tc>
        <w:tc>
          <w:tcPr>
            <w:tcW w:w="1224" w:type="dxa"/>
          </w:tcPr>
          <w:p w14:paraId="41133940" w14:textId="3DA2C9F2" w:rsidR="007273C2" w:rsidRDefault="001C5FBF" w:rsidP="005308E2">
            <w:pPr>
              <w:pStyle w:val="NormalWeb"/>
              <w:spacing w:before="0" w:beforeAutospacing="0" w:after="200" w:afterAutospacing="0"/>
              <w:jc w:val="both"/>
              <w:rPr>
                <w:noProof/>
              </w:rPr>
            </w:pPr>
            <w:r>
              <w:rPr>
                <w:noProof/>
              </w:rPr>
              <w:t>£0</w:t>
            </w:r>
          </w:p>
        </w:tc>
      </w:tr>
      <w:tr w:rsidR="007273C2" w14:paraId="5A404EE0" w14:textId="77777777" w:rsidTr="005308E2">
        <w:tc>
          <w:tcPr>
            <w:tcW w:w="2830" w:type="dxa"/>
          </w:tcPr>
          <w:p w14:paraId="2BC66A51" w14:textId="1401DC99" w:rsidR="007273C2" w:rsidRDefault="006A2DEB" w:rsidP="005308E2">
            <w:pPr>
              <w:pStyle w:val="NormalWeb"/>
              <w:spacing w:before="0" w:beforeAutospacing="0" w:after="200" w:afterAutospacing="0"/>
              <w:jc w:val="both"/>
              <w:rPr>
                <w:noProof/>
              </w:rPr>
            </w:pPr>
            <w:r>
              <w:rPr>
                <w:noProof/>
              </w:rPr>
              <w:t>Accountancy fees</w:t>
            </w:r>
          </w:p>
        </w:tc>
        <w:tc>
          <w:tcPr>
            <w:tcW w:w="1843" w:type="dxa"/>
          </w:tcPr>
          <w:p w14:paraId="75E9615E" w14:textId="77777777" w:rsidR="007273C2" w:rsidRDefault="007273C2" w:rsidP="005308E2">
            <w:pPr>
              <w:pStyle w:val="NormalWeb"/>
              <w:spacing w:before="0" w:beforeAutospacing="0" w:after="200" w:afterAutospacing="0"/>
              <w:jc w:val="both"/>
              <w:rPr>
                <w:noProof/>
              </w:rPr>
            </w:pPr>
          </w:p>
        </w:tc>
        <w:tc>
          <w:tcPr>
            <w:tcW w:w="1701" w:type="dxa"/>
          </w:tcPr>
          <w:p w14:paraId="154938FB" w14:textId="77777777" w:rsidR="007273C2" w:rsidRDefault="007273C2" w:rsidP="005308E2">
            <w:pPr>
              <w:pStyle w:val="NormalWeb"/>
              <w:spacing w:before="0" w:beforeAutospacing="0" w:after="200" w:afterAutospacing="0"/>
              <w:jc w:val="both"/>
              <w:rPr>
                <w:noProof/>
              </w:rPr>
            </w:pPr>
          </w:p>
        </w:tc>
        <w:tc>
          <w:tcPr>
            <w:tcW w:w="1418" w:type="dxa"/>
          </w:tcPr>
          <w:p w14:paraId="351BA2F7" w14:textId="77777777" w:rsidR="007273C2" w:rsidRDefault="007273C2" w:rsidP="005308E2">
            <w:pPr>
              <w:pStyle w:val="NormalWeb"/>
              <w:spacing w:before="0" w:beforeAutospacing="0" w:after="200" w:afterAutospacing="0"/>
              <w:jc w:val="both"/>
              <w:rPr>
                <w:noProof/>
              </w:rPr>
            </w:pPr>
          </w:p>
        </w:tc>
        <w:tc>
          <w:tcPr>
            <w:tcW w:w="1224" w:type="dxa"/>
          </w:tcPr>
          <w:p w14:paraId="0047B6E6" w14:textId="292A17AA" w:rsidR="007273C2" w:rsidRDefault="001C5FBF" w:rsidP="005308E2">
            <w:pPr>
              <w:pStyle w:val="NormalWeb"/>
              <w:spacing w:before="0" w:beforeAutospacing="0" w:after="200" w:afterAutospacing="0"/>
              <w:jc w:val="both"/>
              <w:rPr>
                <w:noProof/>
              </w:rPr>
            </w:pPr>
            <w:r>
              <w:rPr>
                <w:noProof/>
              </w:rPr>
              <w:t>£0</w:t>
            </w:r>
          </w:p>
        </w:tc>
      </w:tr>
      <w:tr w:rsidR="007273C2" w14:paraId="0BE90156" w14:textId="77777777" w:rsidTr="00C8635D">
        <w:trPr>
          <w:trHeight w:val="297"/>
        </w:trPr>
        <w:tc>
          <w:tcPr>
            <w:tcW w:w="2830" w:type="dxa"/>
          </w:tcPr>
          <w:p w14:paraId="04D90D21" w14:textId="2421999B" w:rsidR="007273C2" w:rsidRPr="00433428" w:rsidRDefault="00433428" w:rsidP="005308E2">
            <w:pPr>
              <w:pStyle w:val="NormalWeb"/>
              <w:spacing w:before="0" w:beforeAutospacing="0" w:after="200" w:afterAutospacing="0"/>
              <w:jc w:val="both"/>
              <w:rPr>
                <w:b/>
                <w:bCs/>
                <w:noProof/>
              </w:rPr>
            </w:pPr>
            <w:r w:rsidRPr="00433428">
              <w:rPr>
                <w:b/>
                <w:bCs/>
                <w:noProof/>
              </w:rPr>
              <w:t>Total Outgoings</w:t>
            </w:r>
          </w:p>
        </w:tc>
        <w:tc>
          <w:tcPr>
            <w:tcW w:w="1843" w:type="dxa"/>
          </w:tcPr>
          <w:p w14:paraId="15D95879" w14:textId="650E704C" w:rsidR="007273C2" w:rsidRDefault="00C71955" w:rsidP="005308E2">
            <w:pPr>
              <w:pStyle w:val="NormalWeb"/>
              <w:spacing w:before="0" w:beforeAutospacing="0" w:after="200" w:afterAutospacing="0"/>
              <w:jc w:val="both"/>
              <w:rPr>
                <w:noProof/>
              </w:rPr>
            </w:pPr>
            <w:r>
              <w:rPr>
                <w:noProof/>
              </w:rPr>
              <w:t>£530</w:t>
            </w:r>
          </w:p>
        </w:tc>
        <w:tc>
          <w:tcPr>
            <w:tcW w:w="1701" w:type="dxa"/>
          </w:tcPr>
          <w:p w14:paraId="4E23D73F" w14:textId="48627393" w:rsidR="007273C2" w:rsidRDefault="00C71955" w:rsidP="005308E2">
            <w:pPr>
              <w:pStyle w:val="NormalWeb"/>
              <w:spacing w:before="0" w:beforeAutospacing="0" w:after="200" w:afterAutospacing="0"/>
              <w:jc w:val="both"/>
              <w:rPr>
                <w:noProof/>
              </w:rPr>
            </w:pPr>
            <w:r>
              <w:rPr>
                <w:noProof/>
              </w:rPr>
              <w:t>£525</w:t>
            </w:r>
          </w:p>
        </w:tc>
        <w:tc>
          <w:tcPr>
            <w:tcW w:w="1418" w:type="dxa"/>
          </w:tcPr>
          <w:p w14:paraId="50057C0E" w14:textId="472B954B" w:rsidR="007273C2" w:rsidRDefault="00C71955" w:rsidP="005308E2">
            <w:pPr>
              <w:pStyle w:val="NormalWeb"/>
              <w:spacing w:before="0" w:beforeAutospacing="0" w:after="200" w:afterAutospacing="0"/>
              <w:jc w:val="both"/>
              <w:rPr>
                <w:noProof/>
              </w:rPr>
            </w:pPr>
            <w:r>
              <w:rPr>
                <w:noProof/>
              </w:rPr>
              <w:t>£530</w:t>
            </w:r>
          </w:p>
        </w:tc>
        <w:tc>
          <w:tcPr>
            <w:tcW w:w="1224" w:type="dxa"/>
          </w:tcPr>
          <w:p w14:paraId="7D74FBB3" w14:textId="44217E7D" w:rsidR="007273C2" w:rsidRDefault="00C71955" w:rsidP="005308E2">
            <w:pPr>
              <w:pStyle w:val="NormalWeb"/>
              <w:spacing w:before="0" w:beforeAutospacing="0" w:after="200" w:afterAutospacing="0"/>
              <w:jc w:val="both"/>
              <w:rPr>
                <w:noProof/>
              </w:rPr>
            </w:pPr>
            <w:r>
              <w:rPr>
                <w:noProof/>
              </w:rPr>
              <w:t>£</w:t>
            </w:r>
            <w:r w:rsidR="00042255">
              <w:rPr>
                <w:noProof/>
              </w:rPr>
              <w:t>1,585</w:t>
            </w:r>
          </w:p>
        </w:tc>
      </w:tr>
      <w:tr w:rsidR="007273C2" w14:paraId="4F056014" w14:textId="77777777" w:rsidTr="005308E2">
        <w:tc>
          <w:tcPr>
            <w:tcW w:w="2830" w:type="dxa"/>
          </w:tcPr>
          <w:p w14:paraId="5778710F" w14:textId="02EF0EEE" w:rsidR="007273C2" w:rsidRDefault="00433428" w:rsidP="005308E2">
            <w:pPr>
              <w:pStyle w:val="NormalWeb"/>
              <w:spacing w:before="0" w:beforeAutospacing="0" w:after="200" w:afterAutospacing="0"/>
              <w:jc w:val="both"/>
              <w:rPr>
                <w:noProof/>
              </w:rPr>
            </w:pPr>
            <w:r>
              <w:rPr>
                <w:noProof/>
              </w:rPr>
              <w:t>Incoming less outgoing</w:t>
            </w:r>
          </w:p>
        </w:tc>
        <w:tc>
          <w:tcPr>
            <w:tcW w:w="1843" w:type="dxa"/>
          </w:tcPr>
          <w:p w14:paraId="42963653" w14:textId="67CCAD59" w:rsidR="007273C2" w:rsidRDefault="00042255" w:rsidP="005308E2">
            <w:pPr>
              <w:pStyle w:val="NormalWeb"/>
              <w:spacing w:before="0" w:beforeAutospacing="0" w:after="200" w:afterAutospacing="0"/>
              <w:jc w:val="both"/>
              <w:rPr>
                <w:noProof/>
              </w:rPr>
            </w:pPr>
            <w:r>
              <w:rPr>
                <w:noProof/>
              </w:rPr>
              <w:t>£470</w:t>
            </w:r>
          </w:p>
        </w:tc>
        <w:tc>
          <w:tcPr>
            <w:tcW w:w="1701" w:type="dxa"/>
          </w:tcPr>
          <w:p w14:paraId="17AEDAE2" w14:textId="72C6CB1E" w:rsidR="007273C2" w:rsidRDefault="00042255" w:rsidP="005308E2">
            <w:pPr>
              <w:pStyle w:val="NormalWeb"/>
              <w:spacing w:before="0" w:beforeAutospacing="0" w:after="200" w:afterAutospacing="0"/>
              <w:jc w:val="both"/>
              <w:rPr>
                <w:noProof/>
              </w:rPr>
            </w:pPr>
            <w:r>
              <w:rPr>
                <w:noProof/>
              </w:rPr>
              <w:t>£475</w:t>
            </w:r>
          </w:p>
        </w:tc>
        <w:tc>
          <w:tcPr>
            <w:tcW w:w="1418" w:type="dxa"/>
          </w:tcPr>
          <w:p w14:paraId="2A0FC394" w14:textId="03150D25" w:rsidR="007273C2" w:rsidRDefault="00042255" w:rsidP="005308E2">
            <w:pPr>
              <w:pStyle w:val="NormalWeb"/>
              <w:spacing w:before="0" w:beforeAutospacing="0" w:after="200" w:afterAutospacing="0"/>
              <w:jc w:val="both"/>
              <w:rPr>
                <w:noProof/>
              </w:rPr>
            </w:pPr>
            <w:r>
              <w:rPr>
                <w:noProof/>
              </w:rPr>
              <w:t>£470</w:t>
            </w:r>
          </w:p>
        </w:tc>
        <w:tc>
          <w:tcPr>
            <w:tcW w:w="1224" w:type="dxa"/>
          </w:tcPr>
          <w:p w14:paraId="39CED670" w14:textId="124B0610" w:rsidR="007273C2" w:rsidRDefault="00884671" w:rsidP="005308E2">
            <w:pPr>
              <w:pStyle w:val="NormalWeb"/>
              <w:spacing w:before="0" w:beforeAutospacing="0" w:after="200" w:afterAutospacing="0"/>
              <w:jc w:val="both"/>
              <w:rPr>
                <w:noProof/>
              </w:rPr>
            </w:pPr>
            <w:r>
              <w:rPr>
                <w:noProof/>
              </w:rPr>
              <w:t>£1,415</w:t>
            </w:r>
          </w:p>
        </w:tc>
      </w:tr>
      <w:tr w:rsidR="001A2B59" w14:paraId="46596B91" w14:textId="77777777" w:rsidTr="005308E2">
        <w:tc>
          <w:tcPr>
            <w:tcW w:w="2830" w:type="dxa"/>
          </w:tcPr>
          <w:p w14:paraId="2DD14A17" w14:textId="6916611E" w:rsidR="001A2B59" w:rsidRDefault="00433428" w:rsidP="005308E2">
            <w:pPr>
              <w:pStyle w:val="NormalWeb"/>
              <w:spacing w:before="0" w:beforeAutospacing="0" w:after="200" w:afterAutospacing="0"/>
              <w:jc w:val="both"/>
              <w:rPr>
                <w:noProof/>
              </w:rPr>
            </w:pPr>
            <w:r>
              <w:rPr>
                <w:noProof/>
              </w:rPr>
              <w:t>Opening bank balance</w:t>
            </w:r>
          </w:p>
        </w:tc>
        <w:tc>
          <w:tcPr>
            <w:tcW w:w="1843" w:type="dxa"/>
          </w:tcPr>
          <w:p w14:paraId="5114194A" w14:textId="3DAB3490" w:rsidR="001A2B59" w:rsidRDefault="00212432" w:rsidP="005308E2">
            <w:pPr>
              <w:pStyle w:val="NormalWeb"/>
              <w:spacing w:before="0" w:beforeAutospacing="0" w:after="200" w:afterAutospacing="0"/>
              <w:jc w:val="both"/>
              <w:rPr>
                <w:noProof/>
              </w:rPr>
            </w:pPr>
            <w:r>
              <w:rPr>
                <w:noProof/>
              </w:rPr>
              <w:t>£0</w:t>
            </w:r>
          </w:p>
        </w:tc>
        <w:tc>
          <w:tcPr>
            <w:tcW w:w="1701" w:type="dxa"/>
          </w:tcPr>
          <w:p w14:paraId="0B1B09EC" w14:textId="06738D84" w:rsidR="001A2B59" w:rsidRDefault="00212432" w:rsidP="005308E2">
            <w:pPr>
              <w:pStyle w:val="NormalWeb"/>
              <w:spacing w:before="0" w:beforeAutospacing="0" w:after="200" w:afterAutospacing="0"/>
              <w:jc w:val="both"/>
              <w:rPr>
                <w:noProof/>
              </w:rPr>
            </w:pPr>
            <w:r>
              <w:rPr>
                <w:noProof/>
              </w:rPr>
              <w:t>£470</w:t>
            </w:r>
          </w:p>
        </w:tc>
        <w:tc>
          <w:tcPr>
            <w:tcW w:w="1418" w:type="dxa"/>
          </w:tcPr>
          <w:p w14:paraId="275854A3" w14:textId="27213297" w:rsidR="001A2B59" w:rsidRDefault="00E756E0" w:rsidP="005308E2">
            <w:pPr>
              <w:pStyle w:val="NormalWeb"/>
              <w:spacing w:before="0" w:beforeAutospacing="0" w:after="200" w:afterAutospacing="0"/>
              <w:jc w:val="both"/>
              <w:rPr>
                <w:noProof/>
              </w:rPr>
            </w:pPr>
            <w:r>
              <w:rPr>
                <w:noProof/>
              </w:rPr>
              <w:t>£945</w:t>
            </w:r>
          </w:p>
        </w:tc>
        <w:tc>
          <w:tcPr>
            <w:tcW w:w="1224" w:type="dxa"/>
          </w:tcPr>
          <w:p w14:paraId="02B3CA02" w14:textId="77777777" w:rsidR="001A2B59" w:rsidRDefault="001A2B59" w:rsidP="005308E2">
            <w:pPr>
              <w:pStyle w:val="NormalWeb"/>
              <w:spacing w:before="0" w:beforeAutospacing="0" w:after="200" w:afterAutospacing="0"/>
              <w:jc w:val="both"/>
              <w:rPr>
                <w:noProof/>
              </w:rPr>
            </w:pPr>
          </w:p>
        </w:tc>
      </w:tr>
      <w:tr w:rsidR="001A2B59" w14:paraId="27D7B147" w14:textId="77777777" w:rsidTr="005308E2">
        <w:tc>
          <w:tcPr>
            <w:tcW w:w="2830" w:type="dxa"/>
          </w:tcPr>
          <w:p w14:paraId="2EAC491E" w14:textId="56C41840" w:rsidR="001A2B59" w:rsidRDefault="00C71955" w:rsidP="005308E2">
            <w:pPr>
              <w:pStyle w:val="NormalWeb"/>
              <w:spacing w:before="0" w:beforeAutospacing="0" w:after="200" w:afterAutospacing="0"/>
              <w:jc w:val="both"/>
              <w:rPr>
                <w:noProof/>
              </w:rPr>
            </w:pPr>
            <w:r>
              <w:rPr>
                <w:noProof/>
              </w:rPr>
              <w:t xml:space="preserve">Closing </w:t>
            </w:r>
            <w:r w:rsidR="00433428">
              <w:rPr>
                <w:noProof/>
              </w:rPr>
              <w:t xml:space="preserve"> bank balance</w:t>
            </w:r>
          </w:p>
        </w:tc>
        <w:tc>
          <w:tcPr>
            <w:tcW w:w="1843" w:type="dxa"/>
          </w:tcPr>
          <w:p w14:paraId="227DCAB5" w14:textId="3CA2A51B" w:rsidR="001A2B59" w:rsidRDefault="00E756E0" w:rsidP="005308E2">
            <w:pPr>
              <w:pStyle w:val="NormalWeb"/>
              <w:spacing w:before="0" w:beforeAutospacing="0" w:after="200" w:afterAutospacing="0"/>
              <w:jc w:val="both"/>
              <w:rPr>
                <w:noProof/>
              </w:rPr>
            </w:pPr>
            <w:r>
              <w:rPr>
                <w:noProof/>
              </w:rPr>
              <w:t>£470</w:t>
            </w:r>
          </w:p>
        </w:tc>
        <w:tc>
          <w:tcPr>
            <w:tcW w:w="1701" w:type="dxa"/>
          </w:tcPr>
          <w:p w14:paraId="4ED64E2E" w14:textId="50635F3D" w:rsidR="001A2B59" w:rsidRDefault="00E756E0" w:rsidP="005308E2">
            <w:pPr>
              <w:pStyle w:val="NormalWeb"/>
              <w:spacing w:before="0" w:beforeAutospacing="0" w:after="200" w:afterAutospacing="0"/>
              <w:jc w:val="both"/>
              <w:rPr>
                <w:noProof/>
              </w:rPr>
            </w:pPr>
            <w:r>
              <w:rPr>
                <w:noProof/>
              </w:rPr>
              <w:t>£945</w:t>
            </w:r>
          </w:p>
        </w:tc>
        <w:tc>
          <w:tcPr>
            <w:tcW w:w="1418" w:type="dxa"/>
          </w:tcPr>
          <w:p w14:paraId="0E821F0B" w14:textId="55219C22" w:rsidR="001A2B59" w:rsidRDefault="00E756E0" w:rsidP="005308E2">
            <w:pPr>
              <w:pStyle w:val="NormalWeb"/>
              <w:spacing w:before="0" w:beforeAutospacing="0" w:after="200" w:afterAutospacing="0"/>
              <w:jc w:val="both"/>
              <w:rPr>
                <w:noProof/>
              </w:rPr>
            </w:pPr>
            <w:r>
              <w:rPr>
                <w:noProof/>
              </w:rPr>
              <w:t>£1,415</w:t>
            </w:r>
          </w:p>
        </w:tc>
        <w:tc>
          <w:tcPr>
            <w:tcW w:w="1224" w:type="dxa"/>
          </w:tcPr>
          <w:p w14:paraId="30EDA4CA" w14:textId="77777777" w:rsidR="001A2B59" w:rsidRDefault="001A2B59" w:rsidP="005308E2">
            <w:pPr>
              <w:pStyle w:val="NormalWeb"/>
              <w:spacing w:before="0" w:beforeAutospacing="0" w:after="200" w:afterAutospacing="0"/>
              <w:jc w:val="both"/>
              <w:rPr>
                <w:noProof/>
              </w:rPr>
            </w:pPr>
          </w:p>
        </w:tc>
      </w:tr>
    </w:tbl>
    <w:p w14:paraId="4049B4BE" w14:textId="0F3F27F6" w:rsidR="004962AB" w:rsidRDefault="00390FC2" w:rsidP="00E70BAF">
      <w:pPr>
        <w:pStyle w:val="NormalWeb"/>
        <w:spacing w:before="0" w:beforeAutospacing="0" w:after="200" w:afterAutospacing="0"/>
        <w:jc w:val="both"/>
        <w:rPr>
          <w:noProof/>
        </w:rPr>
      </w:pPr>
      <w:r>
        <w:rPr>
          <w:noProof/>
        </w:rPr>
        <mc:AlternateContent>
          <mc:Choice Requires="wps">
            <w:drawing>
              <wp:anchor distT="0" distB="0" distL="114300" distR="114300" simplePos="0" relativeHeight="251669504" behindDoc="0" locked="0" layoutInCell="1" allowOverlap="1" wp14:anchorId="50E1F901" wp14:editId="081A84A4">
                <wp:simplePos x="0" y="0"/>
                <wp:positionH relativeFrom="column">
                  <wp:posOffset>0</wp:posOffset>
                </wp:positionH>
                <wp:positionV relativeFrom="paragraph">
                  <wp:posOffset>339090</wp:posOffset>
                </wp:positionV>
                <wp:extent cx="10901086" cy="5884761"/>
                <wp:effectExtent l="0" t="0" r="0" b="1905"/>
                <wp:wrapNone/>
                <wp:docPr id="3" name="AutoShape 3">
                  <a:extLst xmlns:a="http://schemas.openxmlformats.org/drawingml/2006/main">
                    <a:ext uri="{FF2B5EF4-FFF2-40B4-BE49-F238E27FC236}">
                      <a16:creationId xmlns:a16="http://schemas.microsoft.com/office/drawing/2014/main" id="{9B1EFBD2-715D-453D-B854-4C6D9847DF37}"/>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noTextEdit="1"/>
                      </wps:cNvSpPr>
                      <wps:spPr bwMode="auto">
                        <a:xfrm>
                          <a:off x="0" y="0"/>
                          <a:ext cx="10901086" cy="58847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vert="horz" wrap="square" lIns="91440" tIns="45720" rIns="91440" bIns="45720" numCol="1" anchor="t" anchorCtr="0" compatLnSpc="1">
                        <a:prstTxWarp prst="textNoShape">
                          <a:avLst/>
                        </a:prstTxWarp>
                      </wps:bodyPr>
                    </wps:wsp>
                  </a:graphicData>
                </a:graphic>
              </wp:anchor>
            </w:drawing>
          </mc:Choice>
          <mc:Fallback>
            <w:pict>
              <v:rect w14:anchorId="7946E22A" id="AutoShape 3" o:spid="_x0000_s1026" style="position:absolute;margin-left:0;margin-top:26.7pt;width:858.35pt;height:463.3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" filled="f" stroked="f">
                <o:lock v:ext="edit" aspectratio="t" text="t"/>
              </v:rect>
            </w:pict>
          </mc:Fallback>
        </mc:AlternateContent>
      </w:r>
    </w:p>
    <w:p w14:paraId="496FE15B" w14:textId="0E4B0D21" w:rsidR="004962AB" w:rsidRDefault="00826D75" w:rsidP="00E70BAF">
      <w:pPr>
        <w:pStyle w:val="NormalWeb"/>
        <w:spacing w:before="0" w:beforeAutospacing="0" w:after="200" w:afterAutospacing="0"/>
        <w:jc w:val="both"/>
        <w:rPr>
          <w:noProof/>
        </w:rPr>
      </w:pPr>
      <w:r w:rsidRPr="00826D75">
        <w:rPr>
          <w:noProof/>
        </w:rPr>
        <w:lastRenderedPageBreak/>
        <w:t>The profit and loss statement can provide a clear picture of a company's health. Understanding whether or not a company is profitable is critical to its long-term success. Rob Drury of Ormsby Street discusses what a profit and loss statement is and why it's crucial to your business in an article for Business Advice.</w:t>
      </w:r>
      <w:r w:rsidR="001E733F" w:rsidRPr="001E733F">
        <w:rPr>
          <w:rFonts w:ascii="Open Sans" w:hAnsi="Open Sans" w:cs="Open Sans"/>
          <w:color w:val="000000"/>
          <w:sz w:val="20"/>
          <w:szCs w:val="20"/>
          <w:shd w:val="clear" w:color="auto" w:fill="FFFFFF"/>
        </w:rPr>
        <w:t xml:space="preserve"> </w:t>
      </w:r>
      <w:r w:rsidR="001E733F">
        <w:rPr>
          <w:rFonts w:ascii="Open Sans" w:hAnsi="Open Sans" w:cs="Open Sans"/>
          <w:color w:val="000000"/>
          <w:sz w:val="20"/>
          <w:szCs w:val="20"/>
          <w:shd w:val="clear" w:color="auto" w:fill="FFFFFF"/>
        </w:rPr>
        <w:t>(Drury and Drury, 2022)</w:t>
      </w:r>
    </w:p>
    <w:p w14:paraId="03C07781" w14:textId="77777777" w:rsidR="004962AB" w:rsidRDefault="004962AB" w:rsidP="00E70BAF">
      <w:pPr>
        <w:pStyle w:val="NormalWeb"/>
        <w:spacing w:before="0" w:beforeAutospacing="0" w:after="200" w:afterAutospacing="0"/>
        <w:jc w:val="both"/>
        <w:rPr>
          <w:noProof/>
        </w:rPr>
      </w:pPr>
    </w:p>
    <w:p w14:paraId="0C3557A4" w14:textId="0A11977B" w:rsidR="004962AB" w:rsidRDefault="00E756E0" w:rsidP="00E70BAF">
      <w:pPr>
        <w:pStyle w:val="NormalWeb"/>
        <w:spacing w:before="0" w:beforeAutospacing="0" w:after="200" w:afterAutospacing="0"/>
        <w:jc w:val="both"/>
        <w:rPr>
          <w:noProof/>
          <w:u w:val="single"/>
        </w:rPr>
      </w:pPr>
      <w:r w:rsidRPr="00E756E0">
        <w:rPr>
          <w:noProof/>
          <w:u w:val="single"/>
        </w:rPr>
        <w:t>References</w:t>
      </w:r>
    </w:p>
    <w:p w14:paraId="5FED0C4B" w14:textId="77777777" w:rsidR="00E756E0" w:rsidRPr="00E756E0" w:rsidRDefault="00E756E0" w:rsidP="00E70BAF">
      <w:pPr>
        <w:pStyle w:val="NormalWeb"/>
        <w:spacing w:before="0" w:beforeAutospacing="0" w:after="200" w:afterAutospacing="0"/>
        <w:jc w:val="both"/>
        <w:rPr>
          <w:noProof/>
          <w:u w:val="single"/>
        </w:rPr>
      </w:pPr>
    </w:p>
    <w:p w14:paraId="5F710E11" w14:textId="77777777" w:rsidR="004962AB" w:rsidRDefault="004962AB" w:rsidP="00E70BAF">
      <w:pPr>
        <w:pStyle w:val="NormalWeb"/>
        <w:spacing w:before="0" w:beforeAutospacing="0" w:after="200" w:afterAutospacing="0"/>
        <w:jc w:val="both"/>
        <w:rPr>
          <w:noProof/>
        </w:rPr>
      </w:pPr>
    </w:p>
    <w:p w14:paraId="1610C705" w14:textId="68F00AA5" w:rsidR="004962AB" w:rsidRDefault="004962AB" w:rsidP="00E70BAF">
      <w:pPr>
        <w:pStyle w:val="NormalWeb"/>
        <w:spacing w:before="0" w:beforeAutospacing="0" w:after="200" w:afterAutospacing="0"/>
        <w:jc w:val="both"/>
        <w:rPr>
          <w:noProof/>
        </w:rPr>
      </w:pPr>
    </w:p>
    <w:p w14:paraId="1D4C531C" w14:textId="77777777" w:rsidR="004962AB" w:rsidRDefault="004962AB" w:rsidP="00E70BAF">
      <w:pPr>
        <w:pStyle w:val="NormalWeb"/>
        <w:spacing w:before="0" w:beforeAutospacing="0" w:after="200" w:afterAutospacing="0"/>
        <w:jc w:val="both"/>
        <w:rPr>
          <w:noProof/>
        </w:rPr>
      </w:pPr>
    </w:p>
    <w:p w14:paraId="3C43EDE7" w14:textId="29DF87E8" w:rsidR="004962AB" w:rsidRDefault="004962AB" w:rsidP="00E70BAF">
      <w:pPr>
        <w:pStyle w:val="NormalWeb"/>
        <w:spacing w:before="0" w:beforeAutospacing="0" w:after="200" w:afterAutospacing="0"/>
        <w:jc w:val="both"/>
        <w:rPr>
          <w:noProof/>
        </w:rPr>
      </w:pPr>
    </w:p>
    <w:p w14:paraId="535FDD21" w14:textId="77777777" w:rsidR="004962AB" w:rsidRDefault="004962AB" w:rsidP="00E70BAF">
      <w:pPr>
        <w:pStyle w:val="NormalWeb"/>
        <w:spacing w:before="0" w:beforeAutospacing="0" w:after="200" w:afterAutospacing="0"/>
        <w:jc w:val="both"/>
        <w:rPr>
          <w:noProof/>
        </w:rPr>
      </w:pPr>
    </w:p>
    <w:p w14:paraId="336F637C" w14:textId="77777777" w:rsidR="004962AB" w:rsidRDefault="004962AB" w:rsidP="00E70BAF">
      <w:pPr>
        <w:pStyle w:val="NormalWeb"/>
        <w:spacing w:before="0" w:beforeAutospacing="0" w:after="200" w:afterAutospacing="0"/>
        <w:jc w:val="both"/>
        <w:rPr>
          <w:noProof/>
        </w:rPr>
      </w:pPr>
    </w:p>
    <w:p w14:paraId="1768F5F5" w14:textId="77777777" w:rsidR="004962AB" w:rsidRDefault="004962AB" w:rsidP="00E70BAF">
      <w:pPr>
        <w:pStyle w:val="NormalWeb"/>
        <w:spacing w:before="0" w:beforeAutospacing="0" w:after="200" w:afterAutospacing="0"/>
        <w:jc w:val="both"/>
        <w:rPr>
          <w:noProof/>
        </w:rPr>
      </w:pPr>
    </w:p>
    <w:p w14:paraId="7A6027A1" w14:textId="23B971C0" w:rsidR="004962AB" w:rsidRDefault="004962AB" w:rsidP="00E70BAF">
      <w:pPr>
        <w:pStyle w:val="NormalWeb"/>
        <w:spacing w:before="0" w:beforeAutospacing="0" w:after="200" w:afterAutospacing="0"/>
        <w:jc w:val="both"/>
        <w:rPr>
          <w:noProof/>
        </w:rPr>
      </w:pPr>
    </w:p>
    <w:p w14:paraId="24E4601A" w14:textId="77777777" w:rsidR="004962AB" w:rsidRDefault="004962AB" w:rsidP="00E70BAF">
      <w:pPr>
        <w:pStyle w:val="NormalWeb"/>
        <w:spacing w:before="0" w:beforeAutospacing="0" w:after="200" w:afterAutospacing="0"/>
        <w:jc w:val="both"/>
        <w:rPr>
          <w:noProof/>
        </w:rPr>
      </w:pPr>
    </w:p>
    <w:p w14:paraId="1CED79C2" w14:textId="77777777" w:rsidR="004962AB" w:rsidRDefault="004962AB" w:rsidP="00E70BAF">
      <w:pPr>
        <w:pStyle w:val="NormalWeb"/>
        <w:spacing w:before="0" w:beforeAutospacing="0" w:after="200" w:afterAutospacing="0"/>
        <w:jc w:val="both"/>
        <w:rPr>
          <w:noProof/>
        </w:rPr>
      </w:pPr>
    </w:p>
    <w:p w14:paraId="7CC98FC8" w14:textId="77777777" w:rsidR="004962AB" w:rsidRDefault="004962AB" w:rsidP="00E70BAF">
      <w:pPr>
        <w:pStyle w:val="NormalWeb"/>
        <w:spacing w:before="0" w:beforeAutospacing="0" w:after="200" w:afterAutospacing="0"/>
        <w:jc w:val="both"/>
        <w:rPr>
          <w:noProof/>
        </w:rPr>
      </w:pPr>
    </w:p>
    <w:p w14:paraId="55BE7976" w14:textId="77777777" w:rsidR="004962AB" w:rsidRDefault="004962AB" w:rsidP="00E70BAF">
      <w:pPr>
        <w:pStyle w:val="NormalWeb"/>
        <w:spacing w:before="0" w:beforeAutospacing="0" w:after="200" w:afterAutospacing="0"/>
        <w:jc w:val="both"/>
        <w:rPr>
          <w:noProof/>
        </w:rPr>
      </w:pPr>
    </w:p>
    <w:p w14:paraId="38BB5E9F" w14:textId="5D330911" w:rsidR="004962AB" w:rsidRDefault="004962AB" w:rsidP="00E70BAF">
      <w:pPr>
        <w:pStyle w:val="NormalWeb"/>
        <w:spacing w:before="0" w:beforeAutospacing="0" w:after="200" w:afterAutospacing="0"/>
        <w:jc w:val="both"/>
        <w:rPr>
          <w:noProof/>
        </w:rPr>
      </w:pPr>
    </w:p>
    <w:p w14:paraId="37C12A27" w14:textId="77777777" w:rsidR="004962AB" w:rsidRDefault="004962AB" w:rsidP="00E70BAF">
      <w:pPr>
        <w:pStyle w:val="NormalWeb"/>
        <w:spacing w:before="0" w:beforeAutospacing="0" w:after="200" w:afterAutospacing="0"/>
        <w:jc w:val="both"/>
        <w:rPr>
          <w:noProof/>
        </w:rPr>
      </w:pPr>
    </w:p>
    <w:p w14:paraId="39853FD6" w14:textId="3A73E587" w:rsidR="00DC6BD1" w:rsidRPr="00D87679" w:rsidRDefault="00DC6BD1" w:rsidP="006D7B35">
      <w:pPr>
        <w:spacing w:after="160" w:line="254" w:lineRule="auto"/>
        <w:rPr>
          <w:rFonts w:ascii="Arial" w:eastAsia="Calibri" w:hAnsi="Arial" w:cs="Arial"/>
          <w:color w:val="FFFFFF"/>
          <w:kern w:val="24"/>
          <w:sz w:val="22"/>
          <w:szCs w:val="22"/>
        </w:rPr>
      </w:pPr>
    </w:p>
    <w:p w14:paraId="7CF0DBE0" w14:textId="09EFACD1" w:rsidR="00895E89" w:rsidRPr="00895E89" w:rsidRDefault="00DB4790" w:rsidP="00895E89">
      <w:pPr>
        <w:pStyle w:val="NormalWeb"/>
        <w:spacing w:before="0" w:beforeAutospacing="0" w:after="160" w:afterAutospacing="0" w:line="254" w:lineRule="auto"/>
      </w:pPr>
      <w:r>
        <w:rPr>
          <w:noProof/>
        </w:rPr>
        <mc:AlternateContent>
          <mc:Choice Requires="wps">
            <w:drawing>
              <wp:anchor distT="0" distB="0" distL="114300" distR="114300" simplePos="0" relativeHeight="251671552" behindDoc="0" locked="0" layoutInCell="1" allowOverlap="1" wp14:anchorId="0C529CC6" wp14:editId="14A46B9A">
                <wp:simplePos x="0" y="0"/>
                <wp:positionH relativeFrom="column">
                  <wp:posOffset>2610621</wp:posOffset>
                </wp:positionH>
                <wp:positionV relativeFrom="paragraph">
                  <wp:posOffset>531906</wp:posOffset>
                </wp:positionV>
                <wp:extent cx="8290424" cy="4475293"/>
                <wp:effectExtent l="0" t="0" r="0" b="1905"/>
                <wp:wrapNone/>
                <wp:docPr id="5" name="AutoShape 3">
                  <a:extLst xmlns:a="http://schemas.openxmlformats.org/drawingml/2006/main">
                    <a:ext uri="{FF2B5EF4-FFF2-40B4-BE49-F238E27FC236}">
                      <a16:creationId xmlns:a16="http://schemas.microsoft.com/office/drawing/2014/main" id="{3996C0FB-7174-4B93-B83A-63AB407C0381}"/>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noTextEdit="1"/>
                      </wps:cNvSpPr>
                      <wps:spPr bwMode="auto">
                        <a:xfrm>
                          <a:off x="0" y="0"/>
                          <a:ext cx="8290424" cy="44752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vert="horz" wrap="square" lIns="91440" tIns="45720" rIns="91440" bIns="45720" numCol="1" anchor="t" anchorCtr="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1D62DBC" id="AutoShape 3" o:spid="_x0000_s1026" style="position:absolute;margin-left:205.55pt;margin-top:41.9pt;width:652.8pt;height:352.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" filled="f" stroked="f">
                <o:lock v:ext="edit" aspectratio="t" text="t"/>
              </v:rect>
            </w:pict>
          </mc:Fallback>
        </mc:AlternateContent>
      </w:r>
      <w:r w:rsidR="006D7B35" w:rsidRPr="006D7B35">
        <w:rPr>
          <w:rFonts w:ascii="Open Sans" w:eastAsia="Calibri" w:hAnsi="Open Sans"/>
          <w:color w:val="FFFFFF"/>
          <w:kern w:val="24"/>
          <w:sz w:val="36"/>
          <w:szCs w:val="36"/>
        </w:rPr>
        <w:t>ht</w:t>
      </w:r>
      <w:r w:rsidR="00895E89" w:rsidRPr="00895E89">
        <w:rPr>
          <w:rFonts w:ascii="Open Sans" w:eastAsia="Calibri" w:hAnsi="Open Sans"/>
          <w:color w:val="FFFFFF"/>
          <w:kern w:val="24"/>
          <w:sz w:val="36"/>
          <w:szCs w:val="36"/>
        </w:rPr>
        <w:t>https://www.blueweaveconsulting.com/report/global-tracksuit-market</w:t>
      </w:r>
    </w:p>
    <w:p w14:paraId="0DDFDB42" w14:textId="3F302752" w:rsidR="006D7B35" w:rsidRPr="006D7B35" w:rsidRDefault="006D7B35" w:rsidP="00DC6BD1">
      <w:pPr>
        <w:pStyle w:val="NormalWeb"/>
        <w:spacing w:before="0" w:beforeAutospacing="0" w:after="160" w:afterAutospacing="0" w:line="254" w:lineRule="auto"/>
      </w:pPr>
      <w:r w:rsidRPr="006D7B35">
        <w:rPr>
          <w:rFonts w:ascii="Open Sans" w:eastAsia="Calibri" w:hAnsi="Open Sans"/>
          <w:color w:val="FFFFFF"/>
          <w:kern w:val="24"/>
          <w:sz w:val="36"/>
          <w:szCs w:val="36"/>
        </w:rPr>
        <w:t>tps://www.blueweaveconsulting.com/report/global-tra</w:t>
      </w:r>
      <w:r w:rsidR="00DC6BD1" w:rsidRPr="00DC6BD1">
        <w:rPr>
          <w:rFonts w:ascii="Open Sans" w:eastAsia="Calibri" w:hAnsi="Open Sans"/>
          <w:color w:val="FFFFFF"/>
          <w:kern w:val="24"/>
          <w:sz w:val="36"/>
          <w:szCs w:val="36"/>
        </w:rPr>
        <w:t>https</w:t>
      </w:r>
    </w:p>
    <w:p w14:paraId="6E9F8BA6" w14:textId="77777777" w:rsidR="006D7B35" w:rsidRPr="00461BFD" w:rsidRDefault="006D7B35" w:rsidP="00E70BAF">
      <w:pPr>
        <w:pStyle w:val="NormalWeb"/>
        <w:spacing w:before="0" w:beforeAutospacing="0" w:after="200" w:afterAutospacing="0"/>
        <w:jc w:val="both"/>
        <w:rPr>
          <w:rFonts w:ascii="Arial" w:hAnsi="Arial" w:cs="Arial"/>
          <w:sz w:val="22"/>
          <w:szCs w:val="22"/>
          <w:u w:val="single"/>
        </w:rPr>
      </w:pPr>
    </w:p>
    <w:sectPr w:rsidR="006D7B35" w:rsidRPr="00461BFD" w:rsidSect="00A94B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E5DD6"/>
    <w:multiLevelType w:val="hybridMultilevel"/>
    <w:tmpl w:val="30A20A12"/>
    <w:lvl w:ilvl="0" w:tplc="B986EB12">
      <w:start w:val="1"/>
      <w:numFmt w:val="bullet"/>
      <w:lvlText w:val="•"/>
      <w:lvlJc w:val="left"/>
      <w:pPr>
        <w:tabs>
          <w:tab w:val="num" w:pos="720"/>
        </w:tabs>
        <w:ind w:left="720" w:hanging="360"/>
      </w:pPr>
      <w:rPr>
        <w:rFonts w:ascii="Arial" w:hAnsi="Arial" w:hint="default"/>
      </w:rPr>
    </w:lvl>
    <w:lvl w:ilvl="1" w:tplc="A7A4AD08" w:tentative="1">
      <w:start w:val="1"/>
      <w:numFmt w:val="bullet"/>
      <w:lvlText w:val="•"/>
      <w:lvlJc w:val="left"/>
      <w:pPr>
        <w:tabs>
          <w:tab w:val="num" w:pos="1440"/>
        </w:tabs>
        <w:ind w:left="1440" w:hanging="360"/>
      </w:pPr>
      <w:rPr>
        <w:rFonts w:ascii="Arial" w:hAnsi="Arial" w:hint="default"/>
      </w:rPr>
    </w:lvl>
    <w:lvl w:ilvl="2" w:tplc="808845B2" w:tentative="1">
      <w:start w:val="1"/>
      <w:numFmt w:val="bullet"/>
      <w:lvlText w:val="•"/>
      <w:lvlJc w:val="left"/>
      <w:pPr>
        <w:tabs>
          <w:tab w:val="num" w:pos="2160"/>
        </w:tabs>
        <w:ind w:left="2160" w:hanging="360"/>
      </w:pPr>
      <w:rPr>
        <w:rFonts w:ascii="Arial" w:hAnsi="Arial" w:hint="default"/>
      </w:rPr>
    </w:lvl>
    <w:lvl w:ilvl="3" w:tplc="44F49D6E" w:tentative="1">
      <w:start w:val="1"/>
      <w:numFmt w:val="bullet"/>
      <w:lvlText w:val="•"/>
      <w:lvlJc w:val="left"/>
      <w:pPr>
        <w:tabs>
          <w:tab w:val="num" w:pos="2880"/>
        </w:tabs>
        <w:ind w:left="2880" w:hanging="360"/>
      </w:pPr>
      <w:rPr>
        <w:rFonts w:ascii="Arial" w:hAnsi="Arial" w:hint="default"/>
      </w:rPr>
    </w:lvl>
    <w:lvl w:ilvl="4" w:tplc="EE026F8C" w:tentative="1">
      <w:start w:val="1"/>
      <w:numFmt w:val="bullet"/>
      <w:lvlText w:val="•"/>
      <w:lvlJc w:val="left"/>
      <w:pPr>
        <w:tabs>
          <w:tab w:val="num" w:pos="3600"/>
        </w:tabs>
        <w:ind w:left="3600" w:hanging="360"/>
      </w:pPr>
      <w:rPr>
        <w:rFonts w:ascii="Arial" w:hAnsi="Arial" w:hint="default"/>
      </w:rPr>
    </w:lvl>
    <w:lvl w:ilvl="5" w:tplc="C54C845A" w:tentative="1">
      <w:start w:val="1"/>
      <w:numFmt w:val="bullet"/>
      <w:lvlText w:val="•"/>
      <w:lvlJc w:val="left"/>
      <w:pPr>
        <w:tabs>
          <w:tab w:val="num" w:pos="4320"/>
        </w:tabs>
        <w:ind w:left="4320" w:hanging="360"/>
      </w:pPr>
      <w:rPr>
        <w:rFonts w:ascii="Arial" w:hAnsi="Arial" w:hint="default"/>
      </w:rPr>
    </w:lvl>
    <w:lvl w:ilvl="6" w:tplc="E7CE6F92" w:tentative="1">
      <w:start w:val="1"/>
      <w:numFmt w:val="bullet"/>
      <w:lvlText w:val="•"/>
      <w:lvlJc w:val="left"/>
      <w:pPr>
        <w:tabs>
          <w:tab w:val="num" w:pos="5040"/>
        </w:tabs>
        <w:ind w:left="5040" w:hanging="360"/>
      </w:pPr>
      <w:rPr>
        <w:rFonts w:ascii="Arial" w:hAnsi="Arial" w:hint="default"/>
      </w:rPr>
    </w:lvl>
    <w:lvl w:ilvl="7" w:tplc="97C020E8" w:tentative="1">
      <w:start w:val="1"/>
      <w:numFmt w:val="bullet"/>
      <w:lvlText w:val="•"/>
      <w:lvlJc w:val="left"/>
      <w:pPr>
        <w:tabs>
          <w:tab w:val="num" w:pos="5760"/>
        </w:tabs>
        <w:ind w:left="5760" w:hanging="360"/>
      </w:pPr>
      <w:rPr>
        <w:rFonts w:ascii="Arial" w:hAnsi="Arial" w:hint="default"/>
      </w:rPr>
    </w:lvl>
    <w:lvl w:ilvl="8" w:tplc="C75A72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21338B"/>
    <w:multiLevelType w:val="hybridMultilevel"/>
    <w:tmpl w:val="4B4AD52A"/>
    <w:lvl w:ilvl="0" w:tplc="69D8D98C">
      <w:start w:val="1"/>
      <w:numFmt w:val="bullet"/>
      <w:lvlText w:val="•"/>
      <w:lvlJc w:val="left"/>
      <w:pPr>
        <w:tabs>
          <w:tab w:val="num" w:pos="720"/>
        </w:tabs>
        <w:ind w:left="720" w:hanging="360"/>
      </w:pPr>
      <w:rPr>
        <w:rFonts w:ascii="Arial" w:hAnsi="Arial" w:hint="default"/>
      </w:rPr>
    </w:lvl>
    <w:lvl w:ilvl="1" w:tplc="7D746EA2" w:tentative="1">
      <w:start w:val="1"/>
      <w:numFmt w:val="bullet"/>
      <w:lvlText w:val="•"/>
      <w:lvlJc w:val="left"/>
      <w:pPr>
        <w:tabs>
          <w:tab w:val="num" w:pos="1440"/>
        </w:tabs>
        <w:ind w:left="1440" w:hanging="360"/>
      </w:pPr>
      <w:rPr>
        <w:rFonts w:ascii="Arial" w:hAnsi="Arial" w:hint="default"/>
      </w:rPr>
    </w:lvl>
    <w:lvl w:ilvl="2" w:tplc="A70E716C" w:tentative="1">
      <w:start w:val="1"/>
      <w:numFmt w:val="bullet"/>
      <w:lvlText w:val="•"/>
      <w:lvlJc w:val="left"/>
      <w:pPr>
        <w:tabs>
          <w:tab w:val="num" w:pos="2160"/>
        </w:tabs>
        <w:ind w:left="2160" w:hanging="360"/>
      </w:pPr>
      <w:rPr>
        <w:rFonts w:ascii="Arial" w:hAnsi="Arial" w:hint="default"/>
      </w:rPr>
    </w:lvl>
    <w:lvl w:ilvl="3" w:tplc="DD2EC8FA" w:tentative="1">
      <w:start w:val="1"/>
      <w:numFmt w:val="bullet"/>
      <w:lvlText w:val="•"/>
      <w:lvlJc w:val="left"/>
      <w:pPr>
        <w:tabs>
          <w:tab w:val="num" w:pos="2880"/>
        </w:tabs>
        <w:ind w:left="2880" w:hanging="360"/>
      </w:pPr>
      <w:rPr>
        <w:rFonts w:ascii="Arial" w:hAnsi="Arial" w:hint="default"/>
      </w:rPr>
    </w:lvl>
    <w:lvl w:ilvl="4" w:tplc="C8003356" w:tentative="1">
      <w:start w:val="1"/>
      <w:numFmt w:val="bullet"/>
      <w:lvlText w:val="•"/>
      <w:lvlJc w:val="left"/>
      <w:pPr>
        <w:tabs>
          <w:tab w:val="num" w:pos="3600"/>
        </w:tabs>
        <w:ind w:left="3600" w:hanging="360"/>
      </w:pPr>
      <w:rPr>
        <w:rFonts w:ascii="Arial" w:hAnsi="Arial" w:hint="default"/>
      </w:rPr>
    </w:lvl>
    <w:lvl w:ilvl="5" w:tplc="B628D04E" w:tentative="1">
      <w:start w:val="1"/>
      <w:numFmt w:val="bullet"/>
      <w:lvlText w:val="•"/>
      <w:lvlJc w:val="left"/>
      <w:pPr>
        <w:tabs>
          <w:tab w:val="num" w:pos="4320"/>
        </w:tabs>
        <w:ind w:left="4320" w:hanging="360"/>
      </w:pPr>
      <w:rPr>
        <w:rFonts w:ascii="Arial" w:hAnsi="Arial" w:hint="default"/>
      </w:rPr>
    </w:lvl>
    <w:lvl w:ilvl="6" w:tplc="C7826052" w:tentative="1">
      <w:start w:val="1"/>
      <w:numFmt w:val="bullet"/>
      <w:lvlText w:val="•"/>
      <w:lvlJc w:val="left"/>
      <w:pPr>
        <w:tabs>
          <w:tab w:val="num" w:pos="5040"/>
        </w:tabs>
        <w:ind w:left="5040" w:hanging="360"/>
      </w:pPr>
      <w:rPr>
        <w:rFonts w:ascii="Arial" w:hAnsi="Arial" w:hint="default"/>
      </w:rPr>
    </w:lvl>
    <w:lvl w:ilvl="7" w:tplc="965CCA1E" w:tentative="1">
      <w:start w:val="1"/>
      <w:numFmt w:val="bullet"/>
      <w:lvlText w:val="•"/>
      <w:lvlJc w:val="left"/>
      <w:pPr>
        <w:tabs>
          <w:tab w:val="num" w:pos="5760"/>
        </w:tabs>
        <w:ind w:left="5760" w:hanging="360"/>
      </w:pPr>
      <w:rPr>
        <w:rFonts w:ascii="Arial" w:hAnsi="Arial" w:hint="default"/>
      </w:rPr>
    </w:lvl>
    <w:lvl w:ilvl="8" w:tplc="63C0212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ADC378D"/>
    <w:multiLevelType w:val="hybridMultilevel"/>
    <w:tmpl w:val="6F5C824A"/>
    <w:lvl w:ilvl="0" w:tplc="DC16E868">
      <w:start w:val="3"/>
      <w:numFmt w:val="bullet"/>
      <w:lvlText w:val=""/>
      <w:lvlJc w:val="left"/>
      <w:pPr>
        <w:ind w:left="720" w:hanging="360"/>
      </w:pPr>
      <w:rPr>
        <w:rFonts w:ascii="Symbol" w:eastAsiaTheme="minorEastAsia" w:hAnsi="Symbol" w:cs="Aria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E46"/>
    <w:rsid w:val="0000688E"/>
    <w:rsid w:val="00025267"/>
    <w:rsid w:val="00031688"/>
    <w:rsid w:val="00042255"/>
    <w:rsid w:val="00075BD7"/>
    <w:rsid w:val="00082F8C"/>
    <w:rsid w:val="000B4314"/>
    <w:rsid w:val="000C153E"/>
    <w:rsid w:val="000E5C63"/>
    <w:rsid w:val="0010244D"/>
    <w:rsid w:val="0010357E"/>
    <w:rsid w:val="001036E8"/>
    <w:rsid w:val="00103D06"/>
    <w:rsid w:val="001438E4"/>
    <w:rsid w:val="00176117"/>
    <w:rsid w:val="001873FF"/>
    <w:rsid w:val="001A0D6E"/>
    <w:rsid w:val="001A2B59"/>
    <w:rsid w:val="001B5D93"/>
    <w:rsid w:val="001C29D2"/>
    <w:rsid w:val="001C5FBF"/>
    <w:rsid w:val="001E733F"/>
    <w:rsid w:val="001E777D"/>
    <w:rsid w:val="00212432"/>
    <w:rsid w:val="00216FBB"/>
    <w:rsid w:val="00217282"/>
    <w:rsid w:val="00223CD6"/>
    <w:rsid w:val="002269A5"/>
    <w:rsid w:val="0023527F"/>
    <w:rsid w:val="00252DB0"/>
    <w:rsid w:val="00277D7E"/>
    <w:rsid w:val="0028316F"/>
    <w:rsid w:val="00292987"/>
    <w:rsid w:val="00292D25"/>
    <w:rsid w:val="002A7ED5"/>
    <w:rsid w:val="002B34F7"/>
    <w:rsid w:val="002D4054"/>
    <w:rsid w:val="002E06E1"/>
    <w:rsid w:val="002E44C2"/>
    <w:rsid w:val="002E690E"/>
    <w:rsid w:val="002F0DFF"/>
    <w:rsid w:val="0031265C"/>
    <w:rsid w:val="00326AAF"/>
    <w:rsid w:val="003422C7"/>
    <w:rsid w:val="003605E6"/>
    <w:rsid w:val="00366D56"/>
    <w:rsid w:val="00366F9B"/>
    <w:rsid w:val="00390FC2"/>
    <w:rsid w:val="00392E46"/>
    <w:rsid w:val="003B4D46"/>
    <w:rsid w:val="003D0D8B"/>
    <w:rsid w:val="003F771F"/>
    <w:rsid w:val="0041083A"/>
    <w:rsid w:val="004146E4"/>
    <w:rsid w:val="00433428"/>
    <w:rsid w:val="0044789F"/>
    <w:rsid w:val="00461BFD"/>
    <w:rsid w:val="004962AB"/>
    <w:rsid w:val="00497724"/>
    <w:rsid w:val="004A06DD"/>
    <w:rsid w:val="004A42C6"/>
    <w:rsid w:val="004A54EF"/>
    <w:rsid w:val="00504D06"/>
    <w:rsid w:val="00515DE1"/>
    <w:rsid w:val="00526F1C"/>
    <w:rsid w:val="005308E2"/>
    <w:rsid w:val="0053641D"/>
    <w:rsid w:val="00561D23"/>
    <w:rsid w:val="00565E41"/>
    <w:rsid w:val="005755BA"/>
    <w:rsid w:val="00577F3C"/>
    <w:rsid w:val="00587068"/>
    <w:rsid w:val="00590FAB"/>
    <w:rsid w:val="00591026"/>
    <w:rsid w:val="00595653"/>
    <w:rsid w:val="005A70F5"/>
    <w:rsid w:val="005B63C0"/>
    <w:rsid w:val="005C22C0"/>
    <w:rsid w:val="005C260D"/>
    <w:rsid w:val="006014C7"/>
    <w:rsid w:val="00627F8F"/>
    <w:rsid w:val="006323C3"/>
    <w:rsid w:val="006658D7"/>
    <w:rsid w:val="0069247C"/>
    <w:rsid w:val="00695CE6"/>
    <w:rsid w:val="00697AE8"/>
    <w:rsid w:val="006A16A7"/>
    <w:rsid w:val="006A2DEB"/>
    <w:rsid w:val="006A3508"/>
    <w:rsid w:val="006D7B35"/>
    <w:rsid w:val="006E2F71"/>
    <w:rsid w:val="006E383D"/>
    <w:rsid w:val="006F2B48"/>
    <w:rsid w:val="006F426B"/>
    <w:rsid w:val="007273C2"/>
    <w:rsid w:val="007730A5"/>
    <w:rsid w:val="007A21F3"/>
    <w:rsid w:val="007C2B37"/>
    <w:rsid w:val="007C2EED"/>
    <w:rsid w:val="007E54F4"/>
    <w:rsid w:val="00822FCC"/>
    <w:rsid w:val="00826D75"/>
    <w:rsid w:val="00841BCD"/>
    <w:rsid w:val="00884671"/>
    <w:rsid w:val="00895E89"/>
    <w:rsid w:val="008A3DE5"/>
    <w:rsid w:val="008C6528"/>
    <w:rsid w:val="0091274F"/>
    <w:rsid w:val="0091300B"/>
    <w:rsid w:val="009150C6"/>
    <w:rsid w:val="00916F29"/>
    <w:rsid w:val="00946255"/>
    <w:rsid w:val="0098444D"/>
    <w:rsid w:val="009A36F9"/>
    <w:rsid w:val="009A5D75"/>
    <w:rsid w:val="009E4AA7"/>
    <w:rsid w:val="009E6B44"/>
    <w:rsid w:val="009E7533"/>
    <w:rsid w:val="009F7B3C"/>
    <w:rsid w:val="00A16AA0"/>
    <w:rsid w:val="00A16CB2"/>
    <w:rsid w:val="00A20C50"/>
    <w:rsid w:val="00A2183D"/>
    <w:rsid w:val="00A246B6"/>
    <w:rsid w:val="00A25C15"/>
    <w:rsid w:val="00A338A8"/>
    <w:rsid w:val="00A530C8"/>
    <w:rsid w:val="00A53405"/>
    <w:rsid w:val="00A57720"/>
    <w:rsid w:val="00A73E96"/>
    <w:rsid w:val="00A80B80"/>
    <w:rsid w:val="00A861DF"/>
    <w:rsid w:val="00A928D7"/>
    <w:rsid w:val="00A9463A"/>
    <w:rsid w:val="00A94B6C"/>
    <w:rsid w:val="00AB6B34"/>
    <w:rsid w:val="00AC03E7"/>
    <w:rsid w:val="00AC61A4"/>
    <w:rsid w:val="00AE4205"/>
    <w:rsid w:val="00B06472"/>
    <w:rsid w:val="00B31767"/>
    <w:rsid w:val="00B65F04"/>
    <w:rsid w:val="00B75DF4"/>
    <w:rsid w:val="00B858EF"/>
    <w:rsid w:val="00BB7EE3"/>
    <w:rsid w:val="00C00A7D"/>
    <w:rsid w:val="00C278C7"/>
    <w:rsid w:val="00C52EEC"/>
    <w:rsid w:val="00C63584"/>
    <w:rsid w:val="00C71955"/>
    <w:rsid w:val="00C84BEE"/>
    <w:rsid w:val="00C8635D"/>
    <w:rsid w:val="00C92E45"/>
    <w:rsid w:val="00C9769E"/>
    <w:rsid w:val="00CA37A2"/>
    <w:rsid w:val="00CB3A5A"/>
    <w:rsid w:val="00CB6173"/>
    <w:rsid w:val="00CC1B25"/>
    <w:rsid w:val="00CD3BFC"/>
    <w:rsid w:val="00D07AE4"/>
    <w:rsid w:val="00D255EA"/>
    <w:rsid w:val="00D2652C"/>
    <w:rsid w:val="00D44000"/>
    <w:rsid w:val="00D5069F"/>
    <w:rsid w:val="00D75A5D"/>
    <w:rsid w:val="00D85FB4"/>
    <w:rsid w:val="00D87679"/>
    <w:rsid w:val="00DA42D3"/>
    <w:rsid w:val="00DB4084"/>
    <w:rsid w:val="00DB4790"/>
    <w:rsid w:val="00DB6881"/>
    <w:rsid w:val="00DC6BD1"/>
    <w:rsid w:val="00DF3A61"/>
    <w:rsid w:val="00E01087"/>
    <w:rsid w:val="00E157D5"/>
    <w:rsid w:val="00E4081E"/>
    <w:rsid w:val="00E43429"/>
    <w:rsid w:val="00E442F2"/>
    <w:rsid w:val="00E45B66"/>
    <w:rsid w:val="00E70BAF"/>
    <w:rsid w:val="00E756E0"/>
    <w:rsid w:val="00E763E9"/>
    <w:rsid w:val="00EB2179"/>
    <w:rsid w:val="00EC1416"/>
    <w:rsid w:val="00EF1CEC"/>
    <w:rsid w:val="00EF50EF"/>
    <w:rsid w:val="00F23D0B"/>
    <w:rsid w:val="00F30CD7"/>
    <w:rsid w:val="00F33ADB"/>
    <w:rsid w:val="00F4596A"/>
    <w:rsid w:val="00F4735F"/>
    <w:rsid w:val="00F56871"/>
    <w:rsid w:val="00F66885"/>
    <w:rsid w:val="00F675E3"/>
    <w:rsid w:val="00F84A0F"/>
    <w:rsid w:val="00FA6558"/>
    <w:rsid w:val="00FB41D5"/>
    <w:rsid w:val="00FB77C8"/>
    <w:rsid w:val="00FE6E05"/>
    <w:rsid w:val="00FF5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116A5"/>
  <w15:chartTrackingRefBased/>
  <w15:docId w15:val="{74965E50-D293-41AA-BE45-DBD7BA5D0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E4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383D"/>
    <w:pPr>
      <w:spacing w:before="100" w:beforeAutospacing="1" w:after="100" w:afterAutospacing="1"/>
    </w:pPr>
    <w:rPr>
      <w:sz w:val="24"/>
      <w:szCs w:val="24"/>
    </w:rPr>
  </w:style>
  <w:style w:type="paragraph" w:styleId="ListParagraph">
    <w:name w:val="List Paragraph"/>
    <w:basedOn w:val="Normal"/>
    <w:uiPriority w:val="34"/>
    <w:qFormat/>
    <w:rsid w:val="00AE4205"/>
    <w:pPr>
      <w:ind w:left="720"/>
      <w:contextualSpacing/>
    </w:pPr>
    <w:rPr>
      <w:sz w:val="24"/>
      <w:szCs w:val="24"/>
    </w:rPr>
  </w:style>
  <w:style w:type="table" w:styleId="TableGrid">
    <w:name w:val="Table Grid"/>
    <w:basedOn w:val="TableNormal"/>
    <w:uiPriority w:val="39"/>
    <w:rsid w:val="00DA42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F3A61"/>
    <w:rPr>
      <w:sz w:val="16"/>
      <w:szCs w:val="16"/>
    </w:rPr>
  </w:style>
  <w:style w:type="paragraph" w:styleId="CommentText">
    <w:name w:val="annotation text"/>
    <w:basedOn w:val="Normal"/>
    <w:link w:val="CommentTextChar"/>
    <w:uiPriority w:val="99"/>
    <w:semiHidden/>
    <w:unhideWhenUsed/>
    <w:rsid w:val="00DF3A61"/>
  </w:style>
  <w:style w:type="character" w:customStyle="1" w:styleId="CommentTextChar">
    <w:name w:val="Comment Text Char"/>
    <w:basedOn w:val="DefaultParagraphFont"/>
    <w:link w:val="CommentText"/>
    <w:uiPriority w:val="99"/>
    <w:semiHidden/>
    <w:rsid w:val="00DF3A61"/>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F3A61"/>
    <w:rPr>
      <w:b/>
      <w:bCs/>
    </w:rPr>
  </w:style>
  <w:style w:type="character" w:customStyle="1" w:styleId="CommentSubjectChar">
    <w:name w:val="Comment Subject Char"/>
    <w:basedOn w:val="CommentTextChar"/>
    <w:link w:val="CommentSubject"/>
    <w:uiPriority w:val="99"/>
    <w:semiHidden/>
    <w:rsid w:val="00DF3A61"/>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60886">
      <w:bodyDiv w:val="1"/>
      <w:marLeft w:val="0"/>
      <w:marRight w:val="0"/>
      <w:marTop w:val="0"/>
      <w:marBottom w:val="0"/>
      <w:divBdr>
        <w:top w:val="none" w:sz="0" w:space="0" w:color="auto"/>
        <w:left w:val="none" w:sz="0" w:space="0" w:color="auto"/>
        <w:bottom w:val="none" w:sz="0" w:space="0" w:color="auto"/>
        <w:right w:val="none" w:sz="0" w:space="0" w:color="auto"/>
      </w:divBdr>
    </w:div>
    <w:div w:id="177431772">
      <w:bodyDiv w:val="1"/>
      <w:marLeft w:val="0"/>
      <w:marRight w:val="0"/>
      <w:marTop w:val="0"/>
      <w:marBottom w:val="0"/>
      <w:divBdr>
        <w:top w:val="none" w:sz="0" w:space="0" w:color="auto"/>
        <w:left w:val="none" w:sz="0" w:space="0" w:color="auto"/>
        <w:bottom w:val="none" w:sz="0" w:space="0" w:color="auto"/>
        <w:right w:val="none" w:sz="0" w:space="0" w:color="auto"/>
      </w:divBdr>
    </w:div>
    <w:div w:id="191891352">
      <w:bodyDiv w:val="1"/>
      <w:marLeft w:val="0"/>
      <w:marRight w:val="0"/>
      <w:marTop w:val="0"/>
      <w:marBottom w:val="0"/>
      <w:divBdr>
        <w:top w:val="none" w:sz="0" w:space="0" w:color="auto"/>
        <w:left w:val="none" w:sz="0" w:space="0" w:color="auto"/>
        <w:bottom w:val="none" w:sz="0" w:space="0" w:color="auto"/>
        <w:right w:val="none" w:sz="0" w:space="0" w:color="auto"/>
      </w:divBdr>
    </w:div>
    <w:div w:id="339935925">
      <w:bodyDiv w:val="1"/>
      <w:marLeft w:val="0"/>
      <w:marRight w:val="0"/>
      <w:marTop w:val="0"/>
      <w:marBottom w:val="0"/>
      <w:divBdr>
        <w:top w:val="none" w:sz="0" w:space="0" w:color="auto"/>
        <w:left w:val="none" w:sz="0" w:space="0" w:color="auto"/>
        <w:bottom w:val="none" w:sz="0" w:space="0" w:color="auto"/>
        <w:right w:val="none" w:sz="0" w:space="0" w:color="auto"/>
      </w:divBdr>
    </w:div>
    <w:div w:id="429399763">
      <w:bodyDiv w:val="1"/>
      <w:marLeft w:val="0"/>
      <w:marRight w:val="0"/>
      <w:marTop w:val="0"/>
      <w:marBottom w:val="0"/>
      <w:divBdr>
        <w:top w:val="none" w:sz="0" w:space="0" w:color="auto"/>
        <w:left w:val="none" w:sz="0" w:space="0" w:color="auto"/>
        <w:bottom w:val="none" w:sz="0" w:space="0" w:color="auto"/>
        <w:right w:val="none" w:sz="0" w:space="0" w:color="auto"/>
      </w:divBdr>
      <w:divsChild>
        <w:div w:id="301347367">
          <w:marLeft w:val="0"/>
          <w:marRight w:val="0"/>
          <w:marTop w:val="0"/>
          <w:marBottom w:val="0"/>
          <w:divBdr>
            <w:top w:val="none" w:sz="0" w:space="0" w:color="auto"/>
            <w:left w:val="none" w:sz="0" w:space="0" w:color="auto"/>
            <w:bottom w:val="none" w:sz="0" w:space="0" w:color="auto"/>
            <w:right w:val="none" w:sz="0" w:space="0" w:color="auto"/>
          </w:divBdr>
          <w:divsChild>
            <w:div w:id="103350811">
              <w:marLeft w:val="0"/>
              <w:marRight w:val="0"/>
              <w:marTop w:val="0"/>
              <w:marBottom w:val="0"/>
              <w:divBdr>
                <w:top w:val="none" w:sz="0" w:space="0" w:color="auto"/>
                <w:left w:val="none" w:sz="0" w:space="0" w:color="auto"/>
                <w:bottom w:val="none" w:sz="0" w:space="0" w:color="auto"/>
                <w:right w:val="none" w:sz="0" w:space="0" w:color="auto"/>
              </w:divBdr>
              <w:divsChild>
                <w:div w:id="787628310">
                  <w:marLeft w:val="0"/>
                  <w:marRight w:val="0"/>
                  <w:marTop w:val="0"/>
                  <w:marBottom w:val="0"/>
                  <w:divBdr>
                    <w:top w:val="none" w:sz="0" w:space="0" w:color="auto"/>
                    <w:left w:val="none" w:sz="0" w:space="0" w:color="auto"/>
                    <w:bottom w:val="none" w:sz="0" w:space="0" w:color="auto"/>
                    <w:right w:val="none" w:sz="0" w:space="0" w:color="auto"/>
                  </w:divBdr>
                </w:div>
              </w:divsChild>
            </w:div>
            <w:div w:id="134875802">
              <w:marLeft w:val="0"/>
              <w:marRight w:val="0"/>
              <w:marTop w:val="0"/>
              <w:marBottom w:val="0"/>
              <w:divBdr>
                <w:top w:val="none" w:sz="0" w:space="0" w:color="auto"/>
                <w:left w:val="none" w:sz="0" w:space="0" w:color="auto"/>
                <w:bottom w:val="none" w:sz="0" w:space="0" w:color="auto"/>
                <w:right w:val="none" w:sz="0" w:space="0" w:color="auto"/>
              </w:divBdr>
              <w:divsChild>
                <w:div w:id="1281575004">
                  <w:marLeft w:val="0"/>
                  <w:marRight w:val="0"/>
                  <w:marTop w:val="0"/>
                  <w:marBottom w:val="0"/>
                  <w:divBdr>
                    <w:top w:val="none" w:sz="0" w:space="0" w:color="auto"/>
                    <w:left w:val="none" w:sz="0" w:space="0" w:color="auto"/>
                    <w:bottom w:val="none" w:sz="0" w:space="0" w:color="auto"/>
                    <w:right w:val="none" w:sz="0" w:space="0" w:color="auto"/>
                  </w:divBdr>
                </w:div>
              </w:divsChild>
            </w:div>
            <w:div w:id="461271318">
              <w:marLeft w:val="0"/>
              <w:marRight w:val="0"/>
              <w:marTop w:val="0"/>
              <w:marBottom w:val="0"/>
              <w:divBdr>
                <w:top w:val="none" w:sz="0" w:space="0" w:color="auto"/>
                <w:left w:val="none" w:sz="0" w:space="0" w:color="auto"/>
                <w:bottom w:val="none" w:sz="0" w:space="0" w:color="auto"/>
                <w:right w:val="none" w:sz="0" w:space="0" w:color="auto"/>
              </w:divBdr>
              <w:divsChild>
                <w:div w:id="1124811798">
                  <w:marLeft w:val="0"/>
                  <w:marRight w:val="0"/>
                  <w:marTop w:val="0"/>
                  <w:marBottom w:val="0"/>
                  <w:divBdr>
                    <w:top w:val="none" w:sz="0" w:space="0" w:color="auto"/>
                    <w:left w:val="none" w:sz="0" w:space="0" w:color="auto"/>
                    <w:bottom w:val="none" w:sz="0" w:space="0" w:color="auto"/>
                    <w:right w:val="none" w:sz="0" w:space="0" w:color="auto"/>
                  </w:divBdr>
                </w:div>
              </w:divsChild>
            </w:div>
            <w:div w:id="1592810492">
              <w:marLeft w:val="0"/>
              <w:marRight w:val="0"/>
              <w:marTop w:val="0"/>
              <w:marBottom w:val="0"/>
              <w:divBdr>
                <w:top w:val="none" w:sz="0" w:space="0" w:color="auto"/>
                <w:left w:val="none" w:sz="0" w:space="0" w:color="auto"/>
                <w:bottom w:val="none" w:sz="0" w:space="0" w:color="auto"/>
                <w:right w:val="none" w:sz="0" w:space="0" w:color="auto"/>
              </w:divBdr>
              <w:divsChild>
                <w:div w:id="6567323">
                  <w:marLeft w:val="0"/>
                  <w:marRight w:val="0"/>
                  <w:marTop w:val="0"/>
                  <w:marBottom w:val="0"/>
                  <w:divBdr>
                    <w:top w:val="none" w:sz="0" w:space="0" w:color="auto"/>
                    <w:left w:val="none" w:sz="0" w:space="0" w:color="auto"/>
                    <w:bottom w:val="none" w:sz="0" w:space="0" w:color="auto"/>
                    <w:right w:val="none" w:sz="0" w:space="0" w:color="auto"/>
                  </w:divBdr>
                </w:div>
                <w:div w:id="379861503">
                  <w:marLeft w:val="0"/>
                  <w:marRight w:val="0"/>
                  <w:marTop w:val="0"/>
                  <w:marBottom w:val="0"/>
                  <w:divBdr>
                    <w:top w:val="none" w:sz="0" w:space="0" w:color="auto"/>
                    <w:left w:val="none" w:sz="0" w:space="0" w:color="auto"/>
                    <w:bottom w:val="none" w:sz="0" w:space="0" w:color="auto"/>
                    <w:right w:val="none" w:sz="0" w:space="0" w:color="auto"/>
                  </w:divBdr>
                </w:div>
                <w:div w:id="61372353">
                  <w:marLeft w:val="0"/>
                  <w:marRight w:val="0"/>
                  <w:marTop w:val="0"/>
                  <w:marBottom w:val="0"/>
                  <w:divBdr>
                    <w:top w:val="none" w:sz="0" w:space="0" w:color="auto"/>
                    <w:left w:val="none" w:sz="0" w:space="0" w:color="auto"/>
                    <w:bottom w:val="none" w:sz="0" w:space="0" w:color="auto"/>
                    <w:right w:val="none" w:sz="0" w:space="0" w:color="auto"/>
                  </w:divBdr>
                </w:div>
              </w:divsChild>
            </w:div>
            <w:div w:id="413162212">
              <w:marLeft w:val="0"/>
              <w:marRight w:val="0"/>
              <w:marTop w:val="0"/>
              <w:marBottom w:val="0"/>
              <w:divBdr>
                <w:top w:val="none" w:sz="0" w:space="0" w:color="auto"/>
                <w:left w:val="none" w:sz="0" w:space="0" w:color="auto"/>
                <w:bottom w:val="none" w:sz="0" w:space="0" w:color="auto"/>
                <w:right w:val="none" w:sz="0" w:space="0" w:color="auto"/>
              </w:divBdr>
              <w:divsChild>
                <w:div w:id="1805660738">
                  <w:marLeft w:val="0"/>
                  <w:marRight w:val="0"/>
                  <w:marTop w:val="0"/>
                  <w:marBottom w:val="0"/>
                  <w:divBdr>
                    <w:top w:val="none" w:sz="0" w:space="0" w:color="auto"/>
                    <w:left w:val="none" w:sz="0" w:space="0" w:color="auto"/>
                    <w:bottom w:val="none" w:sz="0" w:space="0" w:color="auto"/>
                    <w:right w:val="none" w:sz="0" w:space="0" w:color="auto"/>
                  </w:divBdr>
                </w:div>
              </w:divsChild>
            </w:div>
            <w:div w:id="25755791">
              <w:marLeft w:val="0"/>
              <w:marRight w:val="0"/>
              <w:marTop w:val="0"/>
              <w:marBottom w:val="0"/>
              <w:divBdr>
                <w:top w:val="none" w:sz="0" w:space="0" w:color="auto"/>
                <w:left w:val="none" w:sz="0" w:space="0" w:color="auto"/>
                <w:bottom w:val="none" w:sz="0" w:space="0" w:color="auto"/>
                <w:right w:val="none" w:sz="0" w:space="0" w:color="auto"/>
              </w:divBdr>
              <w:divsChild>
                <w:div w:id="2139955060">
                  <w:marLeft w:val="0"/>
                  <w:marRight w:val="0"/>
                  <w:marTop w:val="0"/>
                  <w:marBottom w:val="0"/>
                  <w:divBdr>
                    <w:top w:val="none" w:sz="0" w:space="0" w:color="auto"/>
                    <w:left w:val="none" w:sz="0" w:space="0" w:color="auto"/>
                    <w:bottom w:val="none" w:sz="0" w:space="0" w:color="auto"/>
                    <w:right w:val="none" w:sz="0" w:space="0" w:color="auto"/>
                  </w:divBdr>
                </w:div>
                <w:div w:id="671877912">
                  <w:marLeft w:val="0"/>
                  <w:marRight w:val="0"/>
                  <w:marTop w:val="0"/>
                  <w:marBottom w:val="0"/>
                  <w:divBdr>
                    <w:top w:val="none" w:sz="0" w:space="0" w:color="auto"/>
                    <w:left w:val="none" w:sz="0" w:space="0" w:color="auto"/>
                    <w:bottom w:val="none" w:sz="0" w:space="0" w:color="auto"/>
                    <w:right w:val="none" w:sz="0" w:space="0" w:color="auto"/>
                  </w:divBdr>
                </w:div>
                <w:div w:id="687291363">
                  <w:marLeft w:val="0"/>
                  <w:marRight w:val="0"/>
                  <w:marTop w:val="0"/>
                  <w:marBottom w:val="0"/>
                  <w:divBdr>
                    <w:top w:val="none" w:sz="0" w:space="0" w:color="auto"/>
                    <w:left w:val="none" w:sz="0" w:space="0" w:color="auto"/>
                    <w:bottom w:val="none" w:sz="0" w:space="0" w:color="auto"/>
                    <w:right w:val="none" w:sz="0" w:space="0" w:color="auto"/>
                  </w:divBdr>
                </w:div>
              </w:divsChild>
            </w:div>
            <w:div w:id="1575161259">
              <w:marLeft w:val="0"/>
              <w:marRight w:val="0"/>
              <w:marTop w:val="0"/>
              <w:marBottom w:val="0"/>
              <w:divBdr>
                <w:top w:val="none" w:sz="0" w:space="0" w:color="auto"/>
                <w:left w:val="none" w:sz="0" w:space="0" w:color="auto"/>
                <w:bottom w:val="none" w:sz="0" w:space="0" w:color="auto"/>
                <w:right w:val="none" w:sz="0" w:space="0" w:color="auto"/>
              </w:divBdr>
              <w:divsChild>
                <w:div w:id="2016610484">
                  <w:marLeft w:val="0"/>
                  <w:marRight w:val="0"/>
                  <w:marTop w:val="0"/>
                  <w:marBottom w:val="0"/>
                  <w:divBdr>
                    <w:top w:val="none" w:sz="0" w:space="0" w:color="auto"/>
                    <w:left w:val="none" w:sz="0" w:space="0" w:color="auto"/>
                    <w:bottom w:val="none" w:sz="0" w:space="0" w:color="auto"/>
                    <w:right w:val="none" w:sz="0" w:space="0" w:color="auto"/>
                  </w:divBdr>
                </w:div>
              </w:divsChild>
            </w:div>
            <w:div w:id="587808712">
              <w:marLeft w:val="0"/>
              <w:marRight w:val="0"/>
              <w:marTop w:val="0"/>
              <w:marBottom w:val="0"/>
              <w:divBdr>
                <w:top w:val="none" w:sz="0" w:space="0" w:color="auto"/>
                <w:left w:val="none" w:sz="0" w:space="0" w:color="auto"/>
                <w:bottom w:val="none" w:sz="0" w:space="0" w:color="auto"/>
                <w:right w:val="none" w:sz="0" w:space="0" w:color="auto"/>
              </w:divBdr>
              <w:divsChild>
                <w:div w:id="1580092799">
                  <w:marLeft w:val="0"/>
                  <w:marRight w:val="0"/>
                  <w:marTop w:val="0"/>
                  <w:marBottom w:val="0"/>
                  <w:divBdr>
                    <w:top w:val="none" w:sz="0" w:space="0" w:color="auto"/>
                    <w:left w:val="none" w:sz="0" w:space="0" w:color="auto"/>
                    <w:bottom w:val="none" w:sz="0" w:space="0" w:color="auto"/>
                    <w:right w:val="none" w:sz="0" w:space="0" w:color="auto"/>
                  </w:divBdr>
                </w:div>
                <w:div w:id="266232997">
                  <w:marLeft w:val="0"/>
                  <w:marRight w:val="0"/>
                  <w:marTop w:val="0"/>
                  <w:marBottom w:val="0"/>
                  <w:divBdr>
                    <w:top w:val="none" w:sz="0" w:space="0" w:color="auto"/>
                    <w:left w:val="none" w:sz="0" w:space="0" w:color="auto"/>
                    <w:bottom w:val="none" w:sz="0" w:space="0" w:color="auto"/>
                    <w:right w:val="none" w:sz="0" w:space="0" w:color="auto"/>
                  </w:divBdr>
                </w:div>
              </w:divsChild>
            </w:div>
            <w:div w:id="1069575798">
              <w:marLeft w:val="0"/>
              <w:marRight w:val="0"/>
              <w:marTop w:val="0"/>
              <w:marBottom w:val="0"/>
              <w:divBdr>
                <w:top w:val="none" w:sz="0" w:space="0" w:color="auto"/>
                <w:left w:val="none" w:sz="0" w:space="0" w:color="auto"/>
                <w:bottom w:val="none" w:sz="0" w:space="0" w:color="auto"/>
                <w:right w:val="none" w:sz="0" w:space="0" w:color="auto"/>
              </w:divBdr>
              <w:divsChild>
                <w:div w:id="1885411268">
                  <w:marLeft w:val="0"/>
                  <w:marRight w:val="0"/>
                  <w:marTop w:val="0"/>
                  <w:marBottom w:val="0"/>
                  <w:divBdr>
                    <w:top w:val="none" w:sz="0" w:space="0" w:color="auto"/>
                    <w:left w:val="none" w:sz="0" w:space="0" w:color="auto"/>
                    <w:bottom w:val="none" w:sz="0" w:space="0" w:color="auto"/>
                    <w:right w:val="none" w:sz="0" w:space="0" w:color="auto"/>
                  </w:divBdr>
                </w:div>
              </w:divsChild>
            </w:div>
            <w:div w:id="1699962598">
              <w:marLeft w:val="0"/>
              <w:marRight w:val="0"/>
              <w:marTop w:val="0"/>
              <w:marBottom w:val="0"/>
              <w:divBdr>
                <w:top w:val="none" w:sz="0" w:space="0" w:color="auto"/>
                <w:left w:val="none" w:sz="0" w:space="0" w:color="auto"/>
                <w:bottom w:val="none" w:sz="0" w:space="0" w:color="auto"/>
                <w:right w:val="none" w:sz="0" w:space="0" w:color="auto"/>
              </w:divBdr>
              <w:divsChild>
                <w:div w:id="1585718887">
                  <w:marLeft w:val="0"/>
                  <w:marRight w:val="0"/>
                  <w:marTop w:val="0"/>
                  <w:marBottom w:val="0"/>
                  <w:divBdr>
                    <w:top w:val="none" w:sz="0" w:space="0" w:color="auto"/>
                    <w:left w:val="none" w:sz="0" w:space="0" w:color="auto"/>
                    <w:bottom w:val="none" w:sz="0" w:space="0" w:color="auto"/>
                    <w:right w:val="none" w:sz="0" w:space="0" w:color="auto"/>
                  </w:divBdr>
                </w:div>
                <w:div w:id="136786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829563">
      <w:bodyDiv w:val="1"/>
      <w:marLeft w:val="0"/>
      <w:marRight w:val="0"/>
      <w:marTop w:val="0"/>
      <w:marBottom w:val="0"/>
      <w:divBdr>
        <w:top w:val="none" w:sz="0" w:space="0" w:color="auto"/>
        <w:left w:val="none" w:sz="0" w:space="0" w:color="auto"/>
        <w:bottom w:val="none" w:sz="0" w:space="0" w:color="auto"/>
        <w:right w:val="none" w:sz="0" w:space="0" w:color="auto"/>
      </w:divBdr>
    </w:div>
    <w:div w:id="723530818">
      <w:bodyDiv w:val="1"/>
      <w:marLeft w:val="0"/>
      <w:marRight w:val="0"/>
      <w:marTop w:val="0"/>
      <w:marBottom w:val="0"/>
      <w:divBdr>
        <w:top w:val="none" w:sz="0" w:space="0" w:color="auto"/>
        <w:left w:val="none" w:sz="0" w:space="0" w:color="auto"/>
        <w:bottom w:val="none" w:sz="0" w:space="0" w:color="auto"/>
        <w:right w:val="none" w:sz="0" w:space="0" w:color="auto"/>
      </w:divBdr>
    </w:div>
    <w:div w:id="730227732">
      <w:bodyDiv w:val="1"/>
      <w:marLeft w:val="0"/>
      <w:marRight w:val="0"/>
      <w:marTop w:val="0"/>
      <w:marBottom w:val="0"/>
      <w:divBdr>
        <w:top w:val="none" w:sz="0" w:space="0" w:color="auto"/>
        <w:left w:val="none" w:sz="0" w:space="0" w:color="auto"/>
        <w:bottom w:val="none" w:sz="0" w:space="0" w:color="auto"/>
        <w:right w:val="none" w:sz="0" w:space="0" w:color="auto"/>
      </w:divBdr>
    </w:div>
    <w:div w:id="774444650">
      <w:bodyDiv w:val="1"/>
      <w:marLeft w:val="0"/>
      <w:marRight w:val="0"/>
      <w:marTop w:val="0"/>
      <w:marBottom w:val="0"/>
      <w:divBdr>
        <w:top w:val="none" w:sz="0" w:space="0" w:color="auto"/>
        <w:left w:val="none" w:sz="0" w:space="0" w:color="auto"/>
        <w:bottom w:val="none" w:sz="0" w:space="0" w:color="auto"/>
        <w:right w:val="none" w:sz="0" w:space="0" w:color="auto"/>
      </w:divBdr>
    </w:div>
    <w:div w:id="850337305">
      <w:bodyDiv w:val="1"/>
      <w:marLeft w:val="0"/>
      <w:marRight w:val="0"/>
      <w:marTop w:val="0"/>
      <w:marBottom w:val="0"/>
      <w:divBdr>
        <w:top w:val="none" w:sz="0" w:space="0" w:color="auto"/>
        <w:left w:val="none" w:sz="0" w:space="0" w:color="auto"/>
        <w:bottom w:val="none" w:sz="0" w:space="0" w:color="auto"/>
        <w:right w:val="none" w:sz="0" w:space="0" w:color="auto"/>
      </w:divBdr>
    </w:div>
    <w:div w:id="930746377">
      <w:bodyDiv w:val="1"/>
      <w:marLeft w:val="0"/>
      <w:marRight w:val="0"/>
      <w:marTop w:val="0"/>
      <w:marBottom w:val="0"/>
      <w:divBdr>
        <w:top w:val="none" w:sz="0" w:space="0" w:color="auto"/>
        <w:left w:val="none" w:sz="0" w:space="0" w:color="auto"/>
        <w:bottom w:val="none" w:sz="0" w:space="0" w:color="auto"/>
        <w:right w:val="none" w:sz="0" w:space="0" w:color="auto"/>
      </w:divBdr>
      <w:divsChild>
        <w:div w:id="2106344050">
          <w:marLeft w:val="547"/>
          <w:marRight w:val="0"/>
          <w:marTop w:val="0"/>
          <w:marBottom w:val="0"/>
          <w:divBdr>
            <w:top w:val="none" w:sz="0" w:space="0" w:color="auto"/>
            <w:left w:val="none" w:sz="0" w:space="0" w:color="auto"/>
            <w:bottom w:val="none" w:sz="0" w:space="0" w:color="auto"/>
            <w:right w:val="none" w:sz="0" w:space="0" w:color="auto"/>
          </w:divBdr>
        </w:div>
      </w:divsChild>
    </w:div>
    <w:div w:id="1161309028">
      <w:bodyDiv w:val="1"/>
      <w:marLeft w:val="0"/>
      <w:marRight w:val="0"/>
      <w:marTop w:val="0"/>
      <w:marBottom w:val="0"/>
      <w:divBdr>
        <w:top w:val="none" w:sz="0" w:space="0" w:color="auto"/>
        <w:left w:val="none" w:sz="0" w:space="0" w:color="auto"/>
        <w:bottom w:val="none" w:sz="0" w:space="0" w:color="auto"/>
        <w:right w:val="none" w:sz="0" w:space="0" w:color="auto"/>
      </w:divBdr>
    </w:div>
    <w:div w:id="1207646615">
      <w:bodyDiv w:val="1"/>
      <w:marLeft w:val="0"/>
      <w:marRight w:val="0"/>
      <w:marTop w:val="0"/>
      <w:marBottom w:val="0"/>
      <w:divBdr>
        <w:top w:val="none" w:sz="0" w:space="0" w:color="auto"/>
        <w:left w:val="none" w:sz="0" w:space="0" w:color="auto"/>
        <w:bottom w:val="none" w:sz="0" w:space="0" w:color="auto"/>
        <w:right w:val="none" w:sz="0" w:space="0" w:color="auto"/>
      </w:divBdr>
    </w:div>
    <w:div w:id="1249848807">
      <w:bodyDiv w:val="1"/>
      <w:marLeft w:val="0"/>
      <w:marRight w:val="0"/>
      <w:marTop w:val="0"/>
      <w:marBottom w:val="0"/>
      <w:divBdr>
        <w:top w:val="none" w:sz="0" w:space="0" w:color="auto"/>
        <w:left w:val="none" w:sz="0" w:space="0" w:color="auto"/>
        <w:bottom w:val="none" w:sz="0" w:space="0" w:color="auto"/>
        <w:right w:val="none" w:sz="0" w:space="0" w:color="auto"/>
      </w:divBdr>
      <w:divsChild>
        <w:div w:id="1306473904">
          <w:marLeft w:val="0"/>
          <w:marRight w:val="0"/>
          <w:marTop w:val="0"/>
          <w:marBottom w:val="0"/>
          <w:divBdr>
            <w:top w:val="none" w:sz="0" w:space="0" w:color="auto"/>
            <w:left w:val="none" w:sz="0" w:space="0" w:color="auto"/>
            <w:bottom w:val="none" w:sz="0" w:space="0" w:color="auto"/>
            <w:right w:val="none" w:sz="0" w:space="0" w:color="auto"/>
          </w:divBdr>
          <w:divsChild>
            <w:div w:id="1260599149">
              <w:marLeft w:val="0"/>
              <w:marRight w:val="0"/>
              <w:marTop w:val="0"/>
              <w:marBottom w:val="0"/>
              <w:divBdr>
                <w:top w:val="none" w:sz="0" w:space="0" w:color="auto"/>
                <w:left w:val="none" w:sz="0" w:space="0" w:color="auto"/>
                <w:bottom w:val="none" w:sz="0" w:space="0" w:color="auto"/>
                <w:right w:val="none" w:sz="0" w:space="0" w:color="auto"/>
              </w:divBdr>
              <w:divsChild>
                <w:div w:id="1942369529">
                  <w:marLeft w:val="0"/>
                  <w:marRight w:val="0"/>
                  <w:marTop w:val="0"/>
                  <w:marBottom w:val="0"/>
                  <w:divBdr>
                    <w:top w:val="none" w:sz="0" w:space="0" w:color="auto"/>
                    <w:left w:val="none" w:sz="0" w:space="0" w:color="auto"/>
                    <w:bottom w:val="none" w:sz="0" w:space="0" w:color="auto"/>
                    <w:right w:val="none" w:sz="0" w:space="0" w:color="auto"/>
                  </w:divBdr>
                </w:div>
              </w:divsChild>
            </w:div>
            <w:div w:id="1225026077">
              <w:marLeft w:val="0"/>
              <w:marRight w:val="0"/>
              <w:marTop w:val="0"/>
              <w:marBottom w:val="0"/>
              <w:divBdr>
                <w:top w:val="none" w:sz="0" w:space="0" w:color="auto"/>
                <w:left w:val="none" w:sz="0" w:space="0" w:color="auto"/>
                <w:bottom w:val="none" w:sz="0" w:space="0" w:color="auto"/>
                <w:right w:val="none" w:sz="0" w:space="0" w:color="auto"/>
              </w:divBdr>
              <w:divsChild>
                <w:div w:id="1562867655">
                  <w:marLeft w:val="0"/>
                  <w:marRight w:val="0"/>
                  <w:marTop w:val="0"/>
                  <w:marBottom w:val="0"/>
                  <w:divBdr>
                    <w:top w:val="none" w:sz="0" w:space="0" w:color="auto"/>
                    <w:left w:val="none" w:sz="0" w:space="0" w:color="auto"/>
                    <w:bottom w:val="none" w:sz="0" w:space="0" w:color="auto"/>
                    <w:right w:val="none" w:sz="0" w:space="0" w:color="auto"/>
                  </w:divBdr>
                </w:div>
              </w:divsChild>
            </w:div>
            <w:div w:id="2125419194">
              <w:marLeft w:val="0"/>
              <w:marRight w:val="0"/>
              <w:marTop w:val="0"/>
              <w:marBottom w:val="0"/>
              <w:divBdr>
                <w:top w:val="none" w:sz="0" w:space="0" w:color="auto"/>
                <w:left w:val="none" w:sz="0" w:space="0" w:color="auto"/>
                <w:bottom w:val="none" w:sz="0" w:space="0" w:color="auto"/>
                <w:right w:val="none" w:sz="0" w:space="0" w:color="auto"/>
              </w:divBdr>
              <w:divsChild>
                <w:div w:id="276572913">
                  <w:marLeft w:val="0"/>
                  <w:marRight w:val="0"/>
                  <w:marTop w:val="0"/>
                  <w:marBottom w:val="0"/>
                  <w:divBdr>
                    <w:top w:val="none" w:sz="0" w:space="0" w:color="auto"/>
                    <w:left w:val="none" w:sz="0" w:space="0" w:color="auto"/>
                    <w:bottom w:val="none" w:sz="0" w:space="0" w:color="auto"/>
                    <w:right w:val="none" w:sz="0" w:space="0" w:color="auto"/>
                  </w:divBdr>
                </w:div>
              </w:divsChild>
            </w:div>
            <w:div w:id="212691042">
              <w:marLeft w:val="0"/>
              <w:marRight w:val="0"/>
              <w:marTop w:val="0"/>
              <w:marBottom w:val="0"/>
              <w:divBdr>
                <w:top w:val="none" w:sz="0" w:space="0" w:color="auto"/>
                <w:left w:val="none" w:sz="0" w:space="0" w:color="auto"/>
                <w:bottom w:val="none" w:sz="0" w:space="0" w:color="auto"/>
                <w:right w:val="none" w:sz="0" w:space="0" w:color="auto"/>
              </w:divBdr>
              <w:divsChild>
                <w:div w:id="1021737488">
                  <w:marLeft w:val="0"/>
                  <w:marRight w:val="0"/>
                  <w:marTop w:val="0"/>
                  <w:marBottom w:val="0"/>
                  <w:divBdr>
                    <w:top w:val="none" w:sz="0" w:space="0" w:color="auto"/>
                    <w:left w:val="none" w:sz="0" w:space="0" w:color="auto"/>
                    <w:bottom w:val="none" w:sz="0" w:space="0" w:color="auto"/>
                    <w:right w:val="none" w:sz="0" w:space="0" w:color="auto"/>
                  </w:divBdr>
                </w:div>
                <w:div w:id="1821532354">
                  <w:marLeft w:val="0"/>
                  <w:marRight w:val="0"/>
                  <w:marTop w:val="0"/>
                  <w:marBottom w:val="0"/>
                  <w:divBdr>
                    <w:top w:val="none" w:sz="0" w:space="0" w:color="auto"/>
                    <w:left w:val="none" w:sz="0" w:space="0" w:color="auto"/>
                    <w:bottom w:val="none" w:sz="0" w:space="0" w:color="auto"/>
                    <w:right w:val="none" w:sz="0" w:space="0" w:color="auto"/>
                  </w:divBdr>
                </w:div>
                <w:div w:id="71397591">
                  <w:marLeft w:val="0"/>
                  <w:marRight w:val="0"/>
                  <w:marTop w:val="0"/>
                  <w:marBottom w:val="0"/>
                  <w:divBdr>
                    <w:top w:val="none" w:sz="0" w:space="0" w:color="auto"/>
                    <w:left w:val="none" w:sz="0" w:space="0" w:color="auto"/>
                    <w:bottom w:val="none" w:sz="0" w:space="0" w:color="auto"/>
                    <w:right w:val="none" w:sz="0" w:space="0" w:color="auto"/>
                  </w:divBdr>
                </w:div>
              </w:divsChild>
            </w:div>
            <w:div w:id="1492987569">
              <w:marLeft w:val="0"/>
              <w:marRight w:val="0"/>
              <w:marTop w:val="0"/>
              <w:marBottom w:val="0"/>
              <w:divBdr>
                <w:top w:val="none" w:sz="0" w:space="0" w:color="auto"/>
                <w:left w:val="none" w:sz="0" w:space="0" w:color="auto"/>
                <w:bottom w:val="none" w:sz="0" w:space="0" w:color="auto"/>
                <w:right w:val="none" w:sz="0" w:space="0" w:color="auto"/>
              </w:divBdr>
              <w:divsChild>
                <w:div w:id="738138163">
                  <w:marLeft w:val="0"/>
                  <w:marRight w:val="0"/>
                  <w:marTop w:val="0"/>
                  <w:marBottom w:val="0"/>
                  <w:divBdr>
                    <w:top w:val="none" w:sz="0" w:space="0" w:color="auto"/>
                    <w:left w:val="none" w:sz="0" w:space="0" w:color="auto"/>
                    <w:bottom w:val="none" w:sz="0" w:space="0" w:color="auto"/>
                    <w:right w:val="none" w:sz="0" w:space="0" w:color="auto"/>
                  </w:divBdr>
                </w:div>
              </w:divsChild>
            </w:div>
            <w:div w:id="831801786">
              <w:marLeft w:val="0"/>
              <w:marRight w:val="0"/>
              <w:marTop w:val="0"/>
              <w:marBottom w:val="0"/>
              <w:divBdr>
                <w:top w:val="none" w:sz="0" w:space="0" w:color="auto"/>
                <w:left w:val="none" w:sz="0" w:space="0" w:color="auto"/>
                <w:bottom w:val="none" w:sz="0" w:space="0" w:color="auto"/>
                <w:right w:val="none" w:sz="0" w:space="0" w:color="auto"/>
              </w:divBdr>
              <w:divsChild>
                <w:div w:id="1478186447">
                  <w:marLeft w:val="0"/>
                  <w:marRight w:val="0"/>
                  <w:marTop w:val="0"/>
                  <w:marBottom w:val="0"/>
                  <w:divBdr>
                    <w:top w:val="none" w:sz="0" w:space="0" w:color="auto"/>
                    <w:left w:val="none" w:sz="0" w:space="0" w:color="auto"/>
                    <w:bottom w:val="none" w:sz="0" w:space="0" w:color="auto"/>
                    <w:right w:val="none" w:sz="0" w:space="0" w:color="auto"/>
                  </w:divBdr>
                </w:div>
                <w:div w:id="116536446">
                  <w:marLeft w:val="0"/>
                  <w:marRight w:val="0"/>
                  <w:marTop w:val="0"/>
                  <w:marBottom w:val="0"/>
                  <w:divBdr>
                    <w:top w:val="none" w:sz="0" w:space="0" w:color="auto"/>
                    <w:left w:val="none" w:sz="0" w:space="0" w:color="auto"/>
                    <w:bottom w:val="none" w:sz="0" w:space="0" w:color="auto"/>
                    <w:right w:val="none" w:sz="0" w:space="0" w:color="auto"/>
                  </w:divBdr>
                </w:div>
                <w:div w:id="1758474598">
                  <w:marLeft w:val="0"/>
                  <w:marRight w:val="0"/>
                  <w:marTop w:val="0"/>
                  <w:marBottom w:val="0"/>
                  <w:divBdr>
                    <w:top w:val="none" w:sz="0" w:space="0" w:color="auto"/>
                    <w:left w:val="none" w:sz="0" w:space="0" w:color="auto"/>
                    <w:bottom w:val="none" w:sz="0" w:space="0" w:color="auto"/>
                    <w:right w:val="none" w:sz="0" w:space="0" w:color="auto"/>
                  </w:divBdr>
                </w:div>
              </w:divsChild>
            </w:div>
            <w:div w:id="349532175">
              <w:marLeft w:val="0"/>
              <w:marRight w:val="0"/>
              <w:marTop w:val="0"/>
              <w:marBottom w:val="0"/>
              <w:divBdr>
                <w:top w:val="none" w:sz="0" w:space="0" w:color="auto"/>
                <w:left w:val="none" w:sz="0" w:space="0" w:color="auto"/>
                <w:bottom w:val="none" w:sz="0" w:space="0" w:color="auto"/>
                <w:right w:val="none" w:sz="0" w:space="0" w:color="auto"/>
              </w:divBdr>
              <w:divsChild>
                <w:div w:id="2016807850">
                  <w:marLeft w:val="0"/>
                  <w:marRight w:val="0"/>
                  <w:marTop w:val="0"/>
                  <w:marBottom w:val="0"/>
                  <w:divBdr>
                    <w:top w:val="none" w:sz="0" w:space="0" w:color="auto"/>
                    <w:left w:val="none" w:sz="0" w:space="0" w:color="auto"/>
                    <w:bottom w:val="none" w:sz="0" w:space="0" w:color="auto"/>
                    <w:right w:val="none" w:sz="0" w:space="0" w:color="auto"/>
                  </w:divBdr>
                </w:div>
              </w:divsChild>
            </w:div>
            <w:div w:id="219942593">
              <w:marLeft w:val="0"/>
              <w:marRight w:val="0"/>
              <w:marTop w:val="0"/>
              <w:marBottom w:val="0"/>
              <w:divBdr>
                <w:top w:val="none" w:sz="0" w:space="0" w:color="auto"/>
                <w:left w:val="none" w:sz="0" w:space="0" w:color="auto"/>
                <w:bottom w:val="none" w:sz="0" w:space="0" w:color="auto"/>
                <w:right w:val="none" w:sz="0" w:space="0" w:color="auto"/>
              </w:divBdr>
              <w:divsChild>
                <w:div w:id="471602025">
                  <w:marLeft w:val="0"/>
                  <w:marRight w:val="0"/>
                  <w:marTop w:val="0"/>
                  <w:marBottom w:val="0"/>
                  <w:divBdr>
                    <w:top w:val="none" w:sz="0" w:space="0" w:color="auto"/>
                    <w:left w:val="none" w:sz="0" w:space="0" w:color="auto"/>
                    <w:bottom w:val="none" w:sz="0" w:space="0" w:color="auto"/>
                    <w:right w:val="none" w:sz="0" w:space="0" w:color="auto"/>
                  </w:divBdr>
                </w:div>
                <w:div w:id="1138691674">
                  <w:marLeft w:val="0"/>
                  <w:marRight w:val="0"/>
                  <w:marTop w:val="0"/>
                  <w:marBottom w:val="0"/>
                  <w:divBdr>
                    <w:top w:val="none" w:sz="0" w:space="0" w:color="auto"/>
                    <w:left w:val="none" w:sz="0" w:space="0" w:color="auto"/>
                    <w:bottom w:val="none" w:sz="0" w:space="0" w:color="auto"/>
                    <w:right w:val="none" w:sz="0" w:space="0" w:color="auto"/>
                  </w:divBdr>
                </w:div>
              </w:divsChild>
            </w:div>
            <w:div w:id="395781810">
              <w:marLeft w:val="0"/>
              <w:marRight w:val="0"/>
              <w:marTop w:val="0"/>
              <w:marBottom w:val="0"/>
              <w:divBdr>
                <w:top w:val="none" w:sz="0" w:space="0" w:color="auto"/>
                <w:left w:val="none" w:sz="0" w:space="0" w:color="auto"/>
                <w:bottom w:val="none" w:sz="0" w:space="0" w:color="auto"/>
                <w:right w:val="none" w:sz="0" w:space="0" w:color="auto"/>
              </w:divBdr>
              <w:divsChild>
                <w:div w:id="35549426">
                  <w:marLeft w:val="0"/>
                  <w:marRight w:val="0"/>
                  <w:marTop w:val="0"/>
                  <w:marBottom w:val="0"/>
                  <w:divBdr>
                    <w:top w:val="none" w:sz="0" w:space="0" w:color="auto"/>
                    <w:left w:val="none" w:sz="0" w:space="0" w:color="auto"/>
                    <w:bottom w:val="none" w:sz="0" w:space="0" w:color="auto"/>
                    <w:right w:val="none" w:sz="0" w:space="0" w:color="auto"/>
                  </w:divBdr>
                </w:div>
              </w:divsChild>
            </w:div>
            <w:div w:id="929239303">
              <w:marLeft w:val="0"/>
              <w:marRight w:val="0"/>
              <w:marTop w:val="0"/>
              <w:marBottom w:val="0"/>
              <w:divBdr>
                <w:top w:val="none" w:sz="0" w:space="0" w:color="auto"/>
                <w:left w:val="none" w:sz="0" w:space="0" w:color="auto"/>
                <w:bottom w:val="none" w:sz="0" w:space="0" w:color="auto"/>
                <w:right w:val="none" w:sz="0" w:space="0" w:color="auto"/>
              </w:divBdr>
              <w:divsChild>
                <w:div w:id="280652741">
                  <w:marLeft w:val="0"/>
                  <w:marRight w:val="0"/>
                  <w:marTop w:val="0"/>
                  <w:marBottom w:val="0"/>
                  <w:divBdr>
                    <w:top w:val="none" w:sz="0" w:space="0" w:color="auto"/>
                    <w:left w:val="none" w:sz="0" w:space="0" w:color="auto"/>
                    <w:bottom w:val="none" w:sz="0" w:space="0" w:color="auto"/>
                    <w:right w:val="none" w:sz="0" w:space="0" w:color="auto"/>
                  </w:divBdr>
                </w:div>
                <w:div w:id="21400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674048">
      <w:bodyDiv w:val="1"/>
      <w:marLeft w:val="0"/>
      <w:marRight w:val="0"/>
      <w:marTop w:val="0"/>
      <w:marBottom w:val="0"/>
      <w:divBdr>
        <w:top w:val="none" w:sz="0" w:space="0" w:color="auto"/>
        <w:left w:val="none" w:sz="0" w:space="0" w:color="auto"/>
        <w:bottom w:val="none" w:sz="0" w:space="0" w:color="auto"/>
        <w:right w:val="none" w:sz="0" w:space="0" w:color="auto"/>
      </w:divBdr>
      <w:divsChild>
        <w:div w:id="1467234467">
          <w:marLeft w:val="0"/>
          <w:marRight w:val="0"/>
          <w:marTop w:val="0"/>
          <w:marBottom w:val="0"/>
          <w:divBdr>
            <w:top w:val="none" w:sz="0" w:space="0" w:color="auto"/>
            <w:left w:val="none" w:sz="0" w:space="0" w:color="auto"/>
            <w:bottom w:val="none" w:sz="0" w:space="0" w:color="auto"/>
            <w:right w:val="none" w:sz="0" w:space="0" w:color="auto"/>
          </w:divBdr>
          <w:divsChild>
            <w:div w:id="2015183513">
              <w:marLeft w:val="0"/>
              <w:marRight w:val="0"/>
              <w:marTop w:val="0"/>
              <w:marBottom w:val="0"/>
              <w:divBdr>
                <w:top w:val="none" w:sz="0" w:space="0" w:color="auto"/>
                <w:left w:val="none" w:sz="0" w:space="0" w:color="auto"/>
                <w:bottom w:val="none" w:sz="0" w:space="0" w:color="auto"/>
                <w:right w:val="none" w:sz="0" w:space="0" w:color="auto"/>
              </w:divBdr>
              <w:divsChild>
                <w:div w:id="861479391">
                  <w:marLeft w:val="0"/>
                  <w:marRight w:val="0"/>
                  <w:marTop w:val="0"/>
                  <w:marBottom w:val="0"/>
                  <w:divBdr>
                    <w:top w:val="none" w:sz="0" w:space="0" w:color="auto"/>
                    <w:left w:val="none" w:sz="0" w:space="0" w:color="auto"/>
                    <w:bottom w:val="none" w:sz="0" w:space="0" w:color="auto"/>
                    <w:right w:val="none" w:sz="0" w:space="0" w:color="auto"/>
                  </w:divBdr>
                </w:div>
              </w:divsChild>
            </w:div>
            <w:div w:id="420953360">
              <w:marLeft w:val="0"/>
              <w:marRight w:val="0"/>
              <w:marTop w:val="0"/>
              <w:marBottom w:val="0"/>
              <w:divBdr>
                <w:top w:val="none" w:sz="0" w:space="0" w:color="auto"/>
                <w:left w:val="none" w:sz="0" w:space="0" w:color="auto"/>
                <w:bottom w:val="none" w:sz="0" w:space="0" w:color="auto"/>
                <w:right w:val="none" w:sz="0" w:space="0" w:color="auto"/>
              </w:divBdr>
              <w:divsChild>
                <w:div w:id="271133262">
                  <w:marLeft w:val="0"/>
                  <w:marRight w:val="0"/>
                  <w:marTop w:val="0"/>
                  <w:marBottom w:val="0"/>
                  <w:divBdr>
                    <w:top w:val="none" w:sz="0" w:space="0" w:color="auto"/>
                    <w:left w:val="none" w:sz="0" w:space="0" w:color="auto"/>
                    <w:bottom w:val="none" w:sz="0" w:space="0" w:color="auto"/>
                    <w:right w:val="none" w:sz="0" w:space="0" w:color="auto"/>
                  </w:divBdr>
                </w:div>
              </w:divsChild>
            </w:div>
            <w:div w:id="679157465">
              <w:marLeft w:val="0"/>
              <w:marRight w:val="0"/>
              <w:marTop w:val="0"/>
              <w:marBottom w:val="0"/>
              <w:divBdr>
                <w:top w:val="none" w:sz="0" w:space="0" w:color="auto"/>
                <w:left w:val="none" w:sz="0" w:space="0" w:color="auto"/>
                <w:bottom w:val="none" w:sz="0" w:space="0" w:color="auto"/>
                <w:right w:val="none" w:sz="0" w:space="0" w:color="auto"/>
              </w:divBdr>
              <w:divsChild>
                <w:div w:id="754860147">
                  <w:marLeft w:val="0"/>
                  <w:marRight w:val="0"/>
                  <w:marTop w:val="0"/>
                  <w:marBottom w:val="0"/>
                  <w:divBdr>
                    <w:top w:val="none" w:sz="0" w:space="0" w:color="auto"/>
                    <w:left w:val="none" w:sz="0" w:space="0" w:color="auto"/>
                    <w:bottom w:val="none" w:sz="0" w:space="0" w:color="auto"/>
                    <w:right w:val="none" w:sz="0" w:space="0" w:color="auto"/>
                  </w:divBdr>
                </w:div>
              </w:divsChild>
            </w:div>
            <w:div w:id="1241984572">
              <w:marLeft w:val="0"/>
              <w:marRight w:val="0"/>
              <w:marTop w:val="0"/>
              <w:marBottom w:val="0"/>
              <w:divBdr>
                <w:top w:val="none" w:sz="0" w:space="0" w:color="auto"/>
                <w:left w:val="none" w:sz="0" w:space="0" w:color="auto"/>
                <w:bottom w:val="none" w:sz="0" w:space="0" w:color="auto"/>
                <w:right w:val="none" w:sz="0" w:space="0" w:color="auto"/>
              </w:divBdr>
              <w:divsChild>
                <w:div w:id="1924410336">
                  <w:marLeft w:val="0"/>
                  <w:marRight w:val="0"/>
                  <w:marTop w:val="0"/>
                  <w:marBottom w:val="0"/>
                  <w:divBdr>
                    <w:top w:val="none" w:sz="0" w:space="0" w:color="auto"/>
                    <w:left w:val="none" w:sz="0" w:space="0" w:color="auto"/>
                    <w:bottom w:val="none" w:sz="0" w:space="0" w:color="auto"/>
                    <w:right w:val="none" w:sz="0" w:space="0" w:color="auto"/>
                  </w:divBdr>
                </w:div>
                <w:div w:id="1397818724">
                  <w:marLeft w:val="0"/>
                  <w:marRight w:val="0"/>
                  <w:marTop w:val="0"/>
                  <w:marBottom w:val="0"/>
                  <w:divBdr>
                    <w:top w:val="none" w:sz="0" w:space="0" w:color="auto"/>
                    <w:left w:val="none" w:sz="0" w:space="0" w:color="auto"/>
                    <w:bottom w:val="none" w:sz="0" w:space="0" w:color="auto"/>
                    <w:right w:val="none" w:sz="0" w:space="0" w:color="auto"/>
                  </w:divBdr>
                </w:div>
                <w:div w:id="1214805839">
                  <w:marLeft w:val="0"/>
                  <w:marRight w:val="0"/>
                  <w:marTop w:val="0"/>
                  <w:marBottom w:val="0"/>
                  <w:divBdr>
                    <w:top w:val="none" w:sz="0" w:space="0" w:color="auto"/>
                    <w:left w:val="none" w:sz="0" w:space="0" w:color="auto"/>
                    <w:bottom w:val="none" w:sz="0" w:space="0" w:color="auto"/>
                    <w:right w:val="none" w:sz="0" w:space="0" w:color="auto"/>
                  </w:divBdr>
                </w:div>
              </w:divsChild>
            </w:div>
            <w:div w:id="328362694">
              <w:marLeft w:val="0"/>
              <w:marRight w:val="0"/>
              <w:marTop w:val="0"/>
              <w:marBottom w:val="0"/>
              <w:divBdr>
                <w:top w:val="none" w:sz="0" w:space="0" w:color="auto"/>
                <w:left w:val="none" w:sz="0" w:space="0" w:color="auto"/>
                <w:bottom w:val="none" w:sz="0" w:space="0" w:color="auto"/>
                <w:right w:val="none" w:sz="0" w:space="0" w:color="auto"/>
              </w:divBdr>
              <w:divsChild>
                <w:div w:id="1084569631">
                  <w:marLeft w:val="0"/>
                  <w:marRight w:val="0"/>
                  <w:marTop w:val="0"/>
                  <w:marBottom w:val="0"/>
                  <w:divBdr>
                    <w:top w:val="none" w:sz="0" w:space="0" w:color="auto"/>
                    <w:left w:val="none" w:sz="0" w:space="0" w:color="auto"/>
                    <w:bottom w:val="none" w:sz="0" w:space="0" w:color="auto"/>
                    <w:right w:val="none" w:sz="0" w:space="0" w:color="auto"/>
                  </w:divBdr>
                </w:div>
              </w:divsChild>
            </w:div>
            <w:div w:id="1079062271">
              <w:marLeft w:val="0"/>
              <w:marRight w:val="0"/>
              <w:marTop w:val="0"/>
              <w:marBottom w:val="0"/>
              <w:divBdr>
                <w:top w:val="none" w:sz="0" w:space="0" w:color="auto"/>
                <w:left w:val="none" w:sz="0" w:space="0" w:color="auto"/>
                <w:bottom w:val="none" w:sz="0" w:space="0" w:color="auto"/>
                <w:right w:val="none" w:sz="0" w:space="0" w:color="auto"/>
              </w:divBdr>
              <w:divsChild>
                <w:div w:id="1546412257">
                  <w:marLeft w:val="0"/>
                  <w:marRight w:val="0"/>
                  <w:marTop w:val="0"/>
                  <w:marBottom w:val="0"/>
                  <w:divBdr>
                    <w:top w:val="none" w:sz="0" w:space="0" w:color="auto"/>
                    <w:left w:val="none" w:sz="0" w:space="0" w:color="auto"/>
                    <w:bottom w:val="none" w:sz="0" w:space="0" w:color="auto"/>
                    <w:right w:val="none" w:sz="0" w:space="0" w:color="auto"/>
                  </w:divBdr>
                </w:div>
                <w:div w:id="1148785939">
                  <w:marLeft w:val="0"/>
                  <w:marRight w:val="0"/>
                  <w:marTop w:val="0"/>
                  <w:marBottom w:val="0"/>
                  <w:divBdr>
                    <w:top w:val="none" w:sz="0" w:space="0" w:color="auto"/>
                    <w:left w:val="none" w:sz="0" w:space="0" w:color="auto"/>
                    <w:bottom w:val="none" w:sz="0" w:space="0" w:color="auto"/>
                    <w:right w:val="none" w:sz="0" w:space="0" w:color="auto"/>
                  </w:divBdr>
                </w:div>
                <w:div w:id="51929070">
                  <w:marLeft w:val="0"/>
                  <w:marRight w:val="0"/>
                  <w:marTop w:val="0"/>
                  <w:marBottom w:val="0"/>
                  <w:divBdr>
                    <w:top w:val="none" w:sz="0" w:space="0" w:color="auto"/>
                    <w:left w:val="none" w:sz="0" w:space="0" w:color="auto"/>
                    <w:bottom w:val="none" w:sz="0" w:space="0" w:color="auto"/>
                    <w:right w:val="none" w:sz="0" w:space="0" w:color="auto"/>
                  </w:divBdr>
                </w:div>
              </w:divsChild>
            </w:div>
            <w:div w:id="324940083">
              <w:marLeft w:val="0"/>
              <w:marRight w:val="0"/>
              <w:marTop w:val="0"/>
              <w:marBottom w:val="0"/>
              <w:divBdr>
                <w:top w:val="none" w:sz="0" w:space="0" w:color="auto"/>
                <w:left w:val="none" w:sz="0" w:space="0" w:color="auto"/>
                <w:bottom w:val="none" w:sz="0" w:space="0" w:color="auto"/>
                <w:right w:val="none" w:sz="0" w:space="0" w:color="auto"/>
              </w:divBdr>
              <w:divsChild>
                <w:div w:id="311064104">
                  <w:marLeft w:val="0"/>
                  <w:marRight w:val="0"/>
                  <w:marTop w:val="0"/>
                  <w:marBottom w:val="0"/>
                  <w:divBdr>
                    <w:top w:val="none" w:sz="0" w:space="0" w:color="auto"/>
                    <w:left w:val="none" w:sz="0" w:space="0" w:color="auto"/>
                    <w:bottom w:val="none" w:sz="0" w:space="0" w:color="auto"/>
                    <w:right w:val="none" w:sz="0" w:space="0" w:color="auto"/>
                  </w:divBdr>
                </w:div>
              </w:divsChild>
            </w:div>
            <w:div w:id="1971207027">
              <w:marLeft w:val="0"/>
              <w:marRight w:val="0"/>
              <w:marTop w:val="0"/>
              <w:marBottom w:val="0"/>
              <w:divBdr>
                <w:top w:val="none" w:sz="0" w:space="0" w:color="auto"/>
                <w:left w:val="none" w:sz="0" w:space="0" w:color="auto"/>
                <w:bottom w:val="none" w:sz="0" w:space="0" w:color="auto"/>
                <w:right w:val="none" w:sz="0" w:space="0" w:color="auto"/>
              </w:divBdr>
              <w:divsChild>
                <w:div w:id="39671345">
                  <w:marLeft w:val="0"/>
                  <w:marRight w:val="0"/>
                  <w:marTop w:val="0"/>
                  <w:marBottom w:val="0"/>
                  <w:divBdr>
                    <w:top w:val="none" w:sz="0" w:space="0" w:color="auto"/>
                    <w:left w:val="none" w:sz="0" w:space="0" w:color="auto"/>
                    <w:bottom w:val="none" w:sz="0" w:space="0" w:color="auto"/>
                    <w:right w:val="none" w:sz="0" w:space="0" w:color="auto"/>
                  </w:divBdr>
                </w:div>
                <w:div w:id="616720941">
                  <w:marLeft w:val="0"/>
                  <w:marRight w:val="0"/>
                  <w:marTop w:val="0"/>
                  <w:marBottom w:val="0"/>
                  <w:divBdr>
                    <w:top w:val="none" w:sz="0" w:space="0" w:color="auto"/>
                    <w:left w:val="none" w:sz="0" w:space="0" w:color="auto"/>
                    <w:bottom w:val="none" w:sz="0" w:space="0" w:color="auto"/>
                    <w:right w:val="none" w:sz="0" w:space="0" w:color="auto"/>
                  </w:divBdr>
                </w:div>
              </w:divsChild>
            </w:div>
            <w:div w:id="418450352">
              <w:marLeft w:val="0"/>
              <w:marRight w:val="0"/>
              <w:marTop w:val="0"/>
              <w:marBottom w:val="0"/>
              <w:divBdr>
                <w:top w:val="none" w:sz="0" w:space="0" w:color="auto"/>
                <w:left w:val="none" w:sz="0" w:space="0" w:color="auto"/>
                <w:bottom w:val="none" w:sz="0" w:space="0" w:color="auto"/>
                <w:right w:val="none" w:sz="0" w:space="0" w:color="auto"/>
              </w:divBdr>
              <w:divsChild>
                <w:div w:id="1294821794">
                  <w:marLeft w:val="0"/>
                  <w:marRight w:val="0"/>
                  <w:marTop w:val="0"/>
                  <w:marBottom w:val="0"/>
                  <w:divBdr>
                    <w:top w:val="none" w:sz="0" w:space="0" w:color="auto"/>
                    <w:left w:val="none" w:sz="0" w:space="0" w:color="auto"/>
                    <w:bottom w:val="none" w:sz="0" w:space="0" w:color="auto"/>
                    <w:right w:val="none" w:sz="0" w:space="0" w:color="auto"/>
                  </w:divBdr>
                </w:div>
              </w:divsChild>
            </w:div>
            <w:div w:id="136845701">
              <w:marLeft w:val="0"/>
              <w:marRight w:val="0"/>
              <w:marTop w:val="0"/>
              <w:marBottom w:val="0"/>
              <w:divBdr>
                <w:top w:val="none" w:sz="0" w:space="0" w:color="auto"/>
                <w:left w:val="none" w:sz="0" w:space="0" w:color="auto"/>
                <w:bottom w:val="none" w:sz="0" w:space="0" w:color="auto"/>
                <w:right w:val="none" w:sz="0" w:space="0" w:color="auto"/>
              </w:divBdr>
              <w:divsChild>
                <w:div w:id="2045207862">
                  <w:marLeft w:val="0"/>
                  <w:marRight w:val="0"/>
                  <w:marTop w:val="0"/>
                  <w:marBottom w:val="0"/>
                  <w:divBdr>
                    <w:top w:val="none" w:sz="0" w:space="0" w:color="auto"/>
                    <w:left w:val="none" w:sz="0" w:space="0" w:color="auto"/>
                    <w:bottom w:val="none" w:sz="0" w:space="0" w:color="auto"/>
                    <w:right w:val="none" w:sz="0" w:space="0" w:color="auto"/>
                  </w:divBdr>
                </w:div>
                <w:div w:id="173607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225136">
      <w:bodyDiv w:val="1"/>
      <w:marLeft w:val="0"/>
      <w:marRight w:val="0"/>
      <w:marTop w:val="0"/>
      <w:marBottom w:val="0"/>
      <w:divBdr>
        <w:top w:val="none" w:sz="0" w:space="0" w:color="auto"/>
        <w:left w:val="none" w:sz="0" w:space="0" w:color="auto"/>
        <w:bottom w:val="none" w:sz="0" w:space="0" w:color="auto"/>
        <w:right w:val="none" w:sz="0" w:space="0" w:color="auto"/>
      </w:divBdr>
      <w:divsChild>
        <w:div w:id="2130388797">
          <w:marLeft w:val="0"/>
          <w:marRight w:val="0"/>
          <w:marTop w:val="0"/>
          <w:marBottom w:val="200"/>
          <w:divBdr>
            <w:top w:val="none" w:sz="0" w:space="0" w:color="auto"/>
            <w:left w:val="none" w:sz="0" w:space="0" w:color="auto"/>
            <w:bottom w:val="none" w:sz="0" w:space="0" w:color="auto"/>
            <w:right w:val="none" w:sz="0" w:space="0" w:color="auto"/>
          </w:divBdr>
        </w:div>
      </w:divsChild>
    </w:div>
    <w:div w:id="1662730034">
      <w:bodyDiv w:val="1"/>
      <w:marLeft w:val="0"/>
      <w:marRight w:val="0"/>
      <w:marTop w:val="0"/>
      <w:marBottom w:val="0"/>
      <w:divBdr>
        <w:top w:val="none" w:sz="0" w:space="0" w:color="auto"/>
        <w:left w:val="none" w:sz="0" w:space="0" w:color="auto"/>
        <w:bottom w:val="none" w:sz="0" w:space="0" w:color="auto"/>
        <w:right w:val="none" w:sz="0" w:space="0" w:color="auto"/>
      </w:divBdr>
    </w:div>
    <w:div w:id="1709449601">
      <w:bodyDiv w:val="1"/>
      <w:marLeft w:val="0"/>
      <w:marRight w:val="0"/>
      <w:marTop w:val="0"/>
      <w:marBottom w:val="0"/>
      <w:divBdr>
        <w:top w:val="none" w:sz="0" w:space="0" w:color="auto"/>
        <w:left w:val="none" w:sz="0" w:space="0" w:color="auto"/>
        <w:bottom w:val="none" w:sz="0" w:space="0" w:color="auto"/>
        <w:right w:val="none" w:sz="0" w:space="0" w:color="auto"/>
      </w:divBdr>
    </w:div>
    <w:div w:id="1846819151">
      <w:bodyDiv w:val="1"/>
      <w:marLeft w:val="0"/>
      <w:marRight w:val="0"/>
      <w:marTop w:val="0"/>
      <w:marBottom w:val="0"/>
      <w:divBdr>
        <w:top w:val="none" w:sz="0" w:space="0" w:color="auto"/>
        <w:left w:val="none" w:sz="0" w:space="0" w:color="auto"/>
        <w:bottom w:val="none" w:sz="0" w:space="0" w:color="auto"/>
        <w:right w:val="none" w:sz="0" w:space="0" w:color="auto"/>
      </w:divBdr>
    </w:div>
    <w:div w:id="1850951207">
      <w:bodyDiv w:val="1"/>
      <w:marLeft w:val="0"/>
      <w:marRight w:val="0"/>
      <w:marTop w:val="0"/>
      <w:marBottom w:val="0"/>
      <w:divBdr>
        <w:top w:val="none" w:sz="0" w:space="0" w:color="auto"/>
        <w:left w:val="none" w:sz="0" w:space="0" w:color="auto"/>
        <w:bottom w:val="none" w:sz="0" w:space="0" w:color="auto"/>
        <w:right w:val="none" w:sz="0" w:space="0" w:color="auto"/>
      </w:divBdr>
    </w:div>
    <w:div w:id="1960523784">
      <w:bodyDiv w:val="1"/>
      <w:marLeft w:val="0"/>
      <w:marRight w:val="0"/>
      <w:marTop w:val="0"/>
      <w:marBottom w:val="0"/>
      <w:divBdr>
        <w:top w:val="none" w:sz="0" w:space="0" w:color="auto"/>
        <w:left w:val="none" w:sz="0" w:space="0" w:color="auto"/>
        <w:bottom w:val="none" w:sz="0" w:space="0" w:color="auto"/>
        <w:right w:val="none" w:sz="0" w:space="0" w:color="auto"/>
      </w:divBdr>
    </w:div>
    <w:div w:id="1986230728">
      <w:bodyDiv w:val="1"/>
      <w:marLeft w:val="0"/>
      <w:marRight w:val="0"/>
      <w:marTop w:val="0"/>
      <w:marBottom w:val="0"/>
      <w:divBdr>
        <w:top w:val="none" w:sz="0" w:space="0" w:color="auto"/>
        <w:left w:val="none" w:sz="0" w:space="0" w:color="auto"/>
        <w:bottom w:val="none" w:sz="0" w:space="0" w:color="auto"/>
        <w:right w:val="none" w:sz="0" w:space="0" w:color="auto"/>
      </w:divBdr>
    </w:div>
    <w:div w:id="2048219930">
      <w:bodyDiv w:val="1"/>
      <w:marLeft w:val="0"/>
      <w:marRight w:val="0"/>
      <w:marTop w:val="0"/>
      <w:marBottom w:val="0"/>
      <w:divBdr>
        <w:top w:val="none" w:sz="0" w:space="0" w:color="auto"/>
        <w:left w:val="none" w:sz="0" w:space="0" w:color="auto"/>
        <w:bottom w:val="none" w:sz="0" w:space="0" w:color="auto"/>
        <w:right w:val="none" w:sz="0" w:space="0" w:color="auto"/>
      </w:divBdr>
    </w:div>
    <w:div w:id="2110074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6AC9B-B7F5-4490-A26E-B76F61D29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1934</Words>
  <Characters>11024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193</cp:revision>
  <dcterms:created xsi:type="dcterms:W3CDTF">2022-04-09T12:14:00Z</dcterms:created>
  <dcterms:modified xsi:type="dcterms:W3CDTF">2022-04-11T11:16:00Z</dcterms:modified>
</cp:coreProperties>
</file>